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AE24" w14:textId="011EA74A"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sdt>
        <w:sdtPr>
          <w:rPr>
            <w:rFonts w:ascii="Arial" w:hAnsi="Arial" w:cs="Arial"/>
            <w:b/>
            <w:kern w:val="0"/>
            <w:sz w:val="20"/>
            <w:szCs w:val="20"/>
            <w14:ligatures w14:val="none"/>
          </w:rPr>
          <w:id w:val="1679313704"/>
          <w:placeholder>
            <w:docPart w:val="117062CD7D144DE49F829D3B539C3254"/>
          </w:placeholder>
          <w:text/>
        </w:sdtPr>
        <w:sdtEndPr/>
        <w:sdtContent>
          <w:r w:rsidR="00886F54" w:rsidRPr="00886F54">
            <w:rPr>
              <w:rFonts w:ascii="Arial" w:hAnsi="Arial" w:cs="Arial"/>
              <w:b/>
              <w:kern w:val="0"/>
              <w:sz w:val="20"/>
              <w:szCs w:val="20"/>
              <w14:ligatures w14:val="none"/>
            </w:rPr>
            <w:t>(2025-GSC-78) DUOMENŲ TINKLO MARŠRUTIZATORIUS</w:t>
          </w:r>
        </w:sdtContent>
      </w:sdt>
      <w:r w:rsidR="00886F54" w:rsidRPr="00B81617">
        <w:rPr>
          <w:rFonts w:ascii="Arial" w:hAnsi="Arial" w:cs="Arial"/>
          <w:sz w:val="20"/>
          <w:szCs w:val="20"/>
        </w:rPr>
        <w:t xml:space="preserve"> </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72D7F2EB"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6A4EF7EA"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CD0DDD">
        <w:rPr>
          <w:rFonts w:ascii="Arial" w:hAnsi="Arial" w:cs="Arial"/>
          <w:sz w:val="20"/>
          <w:szCs w:val="20"/>
        </w:rPr>
        <w:t>6</w:t>
      </w:r>
      <w:r w:rsidR="00CD0DDD" w:rsidRPr="00887E5F">
        <w:rPr>
          <w:rFonts w:ascii="Arial" w:hAnsi="Arial" w:cs="Arial"/>
          <w:sz w:val="20"/>
          <w:szCs w:val="20"/>
        </w:rPr>
        <w:t xml:space="preserve"> </w:t>
      </w:r>
      <w:r w:rsidRPr="00887E5F">
        <w:rPr>
          <w:rFonts w:ascii="Arial" w:hAnsi="Arial" w:cs="Arial"/>
          <w:sz w:val="20"/>
          <w:szCs w:val="20"/>
        </w:rPr>
        <w:t xml:space="preserve">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8D30DB">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lastRenderedPageBreak/>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5DB6A44B" w14:textId="1CD32AB8" w:rsidR="008D61E5" w:rsidRPr="000524C5" w:rsidRDefault="00146DEE" w:rsidP="008D30D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Atitiktis techniniams</w:t>
      </w:r>
      <w:r w:rsidR="008D61E5" w:rsidRPr="000524C5">
        <w:rPr>
          <w:rFonts w:ascii="Arial" w:hAnsi="Arial" w:cs="Arial"/>
          <w:sz w:val="20"/>
          <w:szCs w:val="20"/>
        </w:rPr>
        <w:t xml:space="preserve"> reikalavimams;</w:t>
      </w:r>
    </w:p>
    <w:p w14:paraId="019638D5" w14:textId="0397B10A" w:rsidR="005269B2" w:rsidRDefault="007A0944" w:rsidP="008D30D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222956BA" w14:textId="1D259C3B" w:rsidR="00A92067" w:rsidRPr="000524C5" w:rsidRDefault="00A92067" w:rsidP="008D30DB">
      <w:pPr>
        <w:pStyle w:val="ListParagraph"/>
        <w:numPr>
          <w:ilvl w:val="0"/>
          <w:numId w:val="4"/>
        </w:numPr>
        <w:tabs>
          <w:tab w:val="left" w:pos="567"/>
        </w:tabs>
        <w:spacing w:after="0" w:line="240" w:lineRule="auto"/>
        <w:jc w:val="both"/>
        <w:rPr>
          <w:rFonts w:ascii="Arial" w:hAnsi="Arial" w:cs="Arial"/>
          <w:sz w:val="20"/>
          <w:szCs w:val="20"/>
        </w:rPr>
      </w:pPr>
      <w:r w:rsidRPr="00A92067">
        <w:rPr>
          <w:rFonts w:ascii="Arial" w:hAnsi="Arial" w:cs="Arial"/>
          <w:sz w:val="20"/>
          <w:szCs w:val="20"/>
        </w:rPr>
        <w:t>Tiekėjo deklaracija dėl kilmės;</w:t>
      </w:r>
    </w:p>
    <w:p w14:paraId="67CF98FA" w14:textId="73927309" w:rsidR="000B4241" w:rsidRPr="000524C5" w:rsidRDefault="000B4241" w:rsidP="008D30DB">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Nacionalinio saugumo reikalavimų atitikties deklaracija;</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7FC67991" w14:textId="3EC0B108" w:rsidR="00B93C20" w:rsidRPr="00E60F0C" w:rsidRDefault="00B93C20" w:rsidP="008D30DB">
      <w:pPr>
        <w:pStyle w:val="ListParagraph"/>
        <w:numPr>
          <w:ilvl w:val="0"/>
          <w:numId w:val="5"/>
        </w:numPr>
        <w:tabs>
          <w:tab w:val="left" w:pos="567"/>
        </w:tabs>
        <w:spacing w:after="0" w:line="240" w:lineRule="auto"/>
        <w:jc w:val="both"/>
        <w:rPr>
          <w:rFonts w:ascii="Arial" w:hAnsi="Arial" w:cs="Arial"/>
          <w:sz w:val="20"/>
          <w:szCs w:val="20"/>
        </w:rPr>
      </w:pPr>
      <w:r w:rsidRPr="0046720B">
        <w:rPr>
          <w:rFonts w:ascii="Arial" w:hAnsi="Arial" w:cs="Arial"/>
          <w:sz w:val="20"/>
          <w:szCs w:val="20"/>
        </w:rPr>
        <w:t>Siūlomų prekių, paslaugų ar darbų technines ir kokybines charakteristikas apibrėžiantys dokumentai</w:t>
      </w:r>
      <w:r>
        <w:rPr>
          <w:rFonts w:ascii="Arial" w:hAnsi="Arial" w:cs="Arial"/>
          <w:sz w:val="20"/>
          <w:szCs w:val="20"/>
        </w:rPr>
        <w:t>;</w:t>
      </w:r>
      <w:r w:rsidRPr="0046720B">
        <w:rPr>
          <w:rFonts w:ascii="Arial" w:hAnsi="Arial" w:cs="Arial"/>
          <w:sz w:val="20"/>
          <w:szCs w:val="20"/>
        </w:rPr>
        <w:t xml:space="preserve"> </w:t>
      </w:r>
    </w:p>
    <w:p w14:paraId="7C329CD8" w14:textId="77777777" w:rsidR="00B93C20" w:rsidRPr="00E60F0C" w:rsidRDefault="00B93C20" w:rsidP="008D30DB">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363E4D54" w14:textId="343E1850" w:rsidR="008A0B48" w:rsidRPr="008E2B9C" w:rsidRDefault="008E2B9C" w:rsidP="008D30DB">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1"/>
        <w:gridCol w:w="2121"/>
      </w:tblGrid>
      <w:tr w:rsidR="00C108E1" w14:paraId="1B37B832" w14:textId="77777777" w:rsidTr="00C108E1">
        <w:tc>
          <w:tcPr>
            <w:tcW w:w="12611" w:type="dxa"/>
          </w:tcPr>
          <w:p w14:paraId="46A445B4" w14:textId="49399C07" w:rsidR="00C108E1" w:rsidRPr="004C4414" w:rsidRDefault="00C108E1" w:rsidP="006B1BA9">
            <w:pPr>
              <w:tabs>
                <w:tab w:val="left" w:pos="567"/>
              </w:tabs>
              <w:jc w:val="both"/>
              <w:rPr>
                <w:rFonts w:ascii="Arial" w:hAnsi="Arial" w:cs="Arial"/>
                <w:b/>
                <w:bCs/>
                <w:sz w:val="20"/>
                <w:szCs w:val="20"/>
                <w:highlight w:val="yellow"/>
              </w:rPr>
            </w:pPr>
            <w:r w:rsidRPr="004C4414">
              <w:rPr>
                <w:rFonts w:ascii="Arial" w:hAnsi="Arial" w:cs="Arial"/>
                <w:sz w:val="20"/>
                <w:szCs w:val="20"/>
                <w:highlight w:val="yellow"/>
              </w:rPr>
              <w:t>Tiekėjui, jo pasitelkiamiems ūkio subjektams (jeigu pasitelkiami) nėra paskirta baudžiamojo poveikio priemonė – uždraudimas juridiniam asmeniui dalyvauti viešuosiuose pirkimuose</w:t>
            </w:r>
            <w:r w:rsidR="005B7B52" w:rsidRPr="004C4414">
              <w:rPr>
                <w:rFonts w:ascii="Arial" w:hAnsi="Arial" w:cs="Arial"/>
                <w:sz w:val="20"/>
                <w:szCs w:val="20"/>
                <w:highlight w:val="yellow"/>
              </w:rPr>
              <w:t>.</w:t>
            </w:r>
          </w:p>
        </w:tc>
        <w:sdt>
          <w:sdtPr>
            <w:rPr>
              <w:rFonts w:ascii="Arial" w:hAnsi="Arial" w:cs="Arial"/>
              <w:b/>
              <w:bCs/>
              <w:sz w:val="20"/>
              <w:szCs w:val="20"/>
              <w:highlight w:val="yellow"/>
            </w:rPr>
            <w:id w:val="-1580211943"/>
            <w14:checkbox>
              <w14:checked w14:val="0"/>
              <w14:checkedState w14:val="2612" w14:font="MS Gothic"/>
              <w14:uncheckedState w14:val="2610" w14:font="MS Gothic"/>
            </w14:checkbox>
          </w:sdtPr>
          <w:sdtEndPr/>
          <w:sdtContent>
            <w:tc>
              <w:tcPr>
                <w:tcW w:w="2121" w:type="dxa"/>
              </w:tcPr>
              <w:p w14:paraId="2712E714" w14:textId="7E2853A1" w:rsidR="00C108E1" w:rsidRDefault="004C4414" w:rsidP="006B1BA9">
                <w:pPr>
                  <w:tabs>
                    <w:tab w:val="left" w:pos="567"/>
                  </w:tabs>
                  <w:jc w:val="center"/>
                  <w:rPr>
                    <w:rFonts w:ascii="Arial" w:hAnsi="Arial" w:cs="Arial"/>
                    <w:b/>
                    <w:bCs/>
                    <w:sz w:val="20"/>
                    <w:szCs w:val="20"/>
                  </w:rPr>
                </w:pPr>
                <w:r>
                  <w:rPr>
                    <w:rFonts w:ascii="MS Gothic" w:eastAsia="MS Gothic" w:hAnsi="MS Gothic" w:cs="Arial" w:hint="eastAsia"/>
                    <w:b/>
                    <w:bCs/>
                    <w:sz w:val="20"/>
                    <w:szCs w:val="20"/>
                    <w:highlight w:val="yellow"/>
                  </w:rPr>
                  <w:t>☐</w:t>
                </w:r>
              </w:p>
            </w:tc>
          </w:sdtContent>
        </w:sdt>
      </w:tr>
    </w:tbl>
    <w:p w14:paraId="007C9812" w14:textId="77777777" w:rsidR="006959A7" w:rsidRDefault="006959A7" w:rsidP="002D5D0B">
      <w:pPr>
        <w:tabs>
          <w:tab w:val="left" w:pos="567"/>
        </w:tabs>
        <w:spacing w:after="0" w:line="240" w:lineRule="auto"/>
        <w:jc w:val="both"/>
        <w:rPr>
          <w:rFonts w:ascii="Arial" w:hAnsi="Arial" w:cs="Arial"/>
          <w:b/>
          <w:bCs/>
          <w:sz w:val="20"/>
          <w:szCs w:val="20"/>
        </w:rPr>
      </w:pPr>
    </w:p>
    <w:p w14:paraId="0470A561" w14:textId="59252155"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8D30DB">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8D30DB">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8D30DB">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8D30DB">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8D30DB">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63729C"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A3F21C2" w14:textId="41C76879" w:rsidR="003E5C52" w:rsidRDefault="003E5C52" w:rsidP="003E5C52">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47012CFD" w14:textId="77777777" w:rsidR="00BF7D41" w:rsidRDefault="00BF7D41" w:rsidP="003E5C52">
      <w:pPr>
        <w:pStyle w:val="ListParagraph"/>
        <w:tabs>
          <w:tab w:val="left" w:pos="567"/>
        </w:tabs>
        <w:ind w:left="0"/>
        <w:jc w:val="right"/>
        <w:rPr>
          <w:rFonts w:ascii="Arial" w:hAnsi="Arial" w:cs="Arial"/>
          <w:sz w:val="20"/>
          <w:szCs w:val="20"/>
        </w:rPr>
      </w:pPr>
    </w:p>
    <w:p w14:paraId="7174CA2E" w14:textId="77777777" w:rsidR="00DA1364" w:rsidRDefault="00DA1364" w:rsidP="001B1BF6">
      <w:pPr>
        <w:spacing w:after="0" w:line="240" w:lineRule="auto"/>
        <w:jc w:val="center"/>
        <w:rPr>
          <w:rFonts w:ascii="Arial" w:hAnsi="Arial" w:cs="Arial"/>
          <w:b/>
          <w:bCs/>
          <w:sz w:val="20"/>
          <w:szCs w:val="20"/>
        </w:rPr>
      </w:pPr>
      <w:r w:rsidRPr="002131DA">
        <w:rPr>
          <w:rFonts w:ascii="Arial" w:hAnsi="Arial" w:cs="Arial"/>
          <w:b/>
          <w:bCs/>
          <w:sz w:val="20"/>
          <w:szCs w:val="20"/>
        </w:rPr>
        <w:t>ATITIKTIS TECHNINĖS SPECIFIKACIJOS REIKALAVIMAMS</w:t>
      </w:r>
    </w:p>
    <w:p w14:paraId="287D390E" w14:textId="77777777" w:rsidR="00DA1364" w:rsidRPr="002131DA" w:rsidRDefault="00DA1364" w:rsidP="001B1BF6">
      <w:pPr>
        <w:spacing w:after="0" w:line="240" w:lineRule="auto"/>
        <w:jc w:val="center"/>
        <w:rPr>
          <w:rFonts w:ascii="Arial" w:hAnsi="Arial" w:cs="Arial"/>
          <w:b/>
          <w:bCs/>
          <w:sz w:val="20"/>
          <w:szCs w:val="20"/>
        </w:rPr>
      </w:pPr>
    </w:p>
    <w:p w14:paraId="4F1FC368" w14:textId="3D6E17A4" w:rsidR="00FF5D0C" w:rsidRDefault="00FF5D0C" w:rsidP="00FF5D0C">
      <w:pPr>
        <w:tabs>
          <w:tab w:val="left" w:pos="1521"/>
        </w:tabs>
        <w:rPr>
          <w:rFonts w:ascii="Arial" w:hAnsi="Arial" w:cs="Arial"/>
          <w:sz w:val="20"/>
          <w:szCs w:val="20"/>
        </w:rPr>
      </w:pPr>
    </w:p>
    <w:tbl>
      <w:tblPr>
        <w:tblW w:w="14749"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6"/>
        <w:gridCol w:w="1557"/>
        <w:gridCol w:w="6239"/>
        <w:gridCol w:w="1985"/>
        <w:gridCol w:w="4252"/>
      </w:tblGrid>
      <w:tr w:rsidR="00B44F05" w:rsidRPr="00FF5D0C" w14:paraId="6B702DE2" w14:textId="676F2164" w:rsidTr="00B44F05">
        <w:trPr>
          <w:trHeight w:val="300"/>
        </w:trPr>
        <w:tc>
          <w:tcPr>
            <w:tcW w:w="716" w:type="dxa"/>
            <w:tcBorders>
              <w:top w:val="single" w:sz="6" w:space="0" w:color="000000"/>
              <w:left w:val="single" w:sz="6" w:space="0" w:color="000000"/>
              <w:bottom w:val="single" w:sz="6" w:space="0" w:color="000000"/>
              <w:right w:val="single" w:sz="6" w:space="0" w:color="000000"/>
            </w:tcBorders>
            <w:vAlign w:val="center"/>
            <w:hideMark/>
          </w:tcPr>
          <w:p w14:paraId="10985BC1"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b/>
                <w:sz w:val="20"/>
                <w:szCs w:val="20"/>
              </w:rPr>
              <w:t>Eil. Nr.</w:t>
            </w:r>
          </w:p>
        </w:tc>
        <w:tc>
          <w:tcPr>
            <w:tcW w:w="1557" w:type="dxa"/>
            <w:tcBorders>
              <w:top w:val="single" w:sz="6" w:space="0" w:color="000000"/>
              <w:left w:val="single" w:sz="6" w:space="0" w:color="000000"/>
              <w:bottom w:val="single" w:sz="6" w:space="0" w:color="000000"/>
              <w:right w:val="single" w:sz="6" w:space="0" w:color="000000"/>
            </w:tcBorders>
            <w:vAlign w:val="center"/>
            <w:hideMark/>
          </w:tcPr>
          <w:p w14:paraId="4004AEF7"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b/>
                <w:sz w:val="20"/>
                <w:szCs w:val="20"/>
              </w:rPr>
              <w:t xml:space="preserve">Techniniai parametrai </w:t>
            </w:r>
          </w:p>
        </w:tc>
        <w:tc>
          <w:tcPr>
            <w:tcW w:w="6239" w:type="dxa"/>
            <w:tcBorders>
              <w:top w:val="single" w:sz="6" w:space="0" w:color="000000"/>
              <w:left w:val="single" w:sz="6" w:space="0" w:color="000000"/>
              <w:bottom w:val="single" w:sz="6" w:space="0" w:color="000000"/>
              <w:right w:val="single" w:sz="6" w:space="0" w:color="000000"/>
            </w:tcBorders>
            <w:vAlign w:val="center"/>
            <w:hideMark/>
          </w:tcPr>
          <w:p w14:paraId="0EB907E2"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b/>
                <w:sz w:val="20"/>
                <w:szCs w:val="20"/>
              </w:rPr>
              <w:t>Reikalavimai</w:t>
            </w:r>
          </w:p>
        </w:tc>
        <w:tc>
          <w:tcPr>
            <w:tcW w:w="1985" w:type="dxa"/>
            <w:tcBorders>
              <w:top w:val="single" w:sz="6" w:space="0" w:color="000000"/>
              <w:left w:val="single" w:sz="6" w:space="0" w:color="000000"/>
              <w:bottom w:val="single" w:sz="6" w:space="0" w:color="000000"/>
              <w:right w:val="single" w:sz="6" w:space="0" w:color="000000"/>
            </w:tcBorders>
            <w:vAlign w:val="center"/>
          </w:tcPr>
          <w:p w14:paraId="01F5A989" w14:textId="7CF1B503" w:rsidR="00B44F05" w:rsidRPr="00FF5D0C" w:rsidRDefault="00B44F05" w:rsidP="008F4950">
            <w:pPr>
              <w:tabs>
                <w:tab w:val="left" w:pos="1521"/>
              </w:tabs>
              <w:spacing w:after="0" w:line="240" w:lineRule="auto"/>
              <w:rPr>
                <w:rFonts w:ascii="Arial" w:hAnsi="Arial" w:cs="Arial"/>
                <w:b/>
                <w:sz w:val="20"/>
                <w:szCs w:val="20"/>
              </w:rPr>
            </w:pPr>
            <w:r w:rsidRPr="00A726E1">
              <w:rPr>
                <w:rFonts w:ascii="Arial" w:hAnsi="Arial" w:cs="Arial"/>
                <w:b/>
                <w:bCs/>
                <w:sz w:val="20"/>
                <w:szCs w:val="20"/>
              </w:rPr>
              <w:t>Konkretus siūlomo produkto parametras</w:t>
            </w:r>
          </w:p>
        </w:tc>
        <w:tc>
          <w:tcPr>
            <w:tcW w:w="4252" w:type="dxa"/>
            <w:tcBorders>
              <w:top w:val="single" w:sz="6" w:space="0" w:color="000000"/>
              <w:left w:val="single" w:sz="6" w:space="0" w:color="000000"/>
              <w:bottom w:val="single" w:sz="6" w:space="0" w:color="000000"/>
              <w:right w:val="single" w:sz="6" w:space="0" w:color="000000"/>
            </w:tcBorders>
            <w:vAlign w:val="center"/>
          </w:tcPr>
          <w:p w14:paraId="09D1A31F" w14:textId="77777777" w:rsidR="00B44F05" w:rsidRPr="00A726E1" w:rsidRDefault="00B44F05" w:rsidP="008F4950">
            <w:pPr>
              <w:spacing w:after="0" w:line="240" w:lineRule="auto"/>
              <w:jc w:val="center"/>
              <w:rPr>
                <w:rFonts w:ascii="Arial" w:hAnsi="Arial" w:cs="Arial"/>
                <w:b/>
                <w:bCs/>
                <w:sz w:val="20"/>
                <w:szCs w:val="20"/>
              </w:rPr>
            </w:pPr>
            <w:r w:rsidRPr="00A726E1">
              <w:rPr>
                <w:rFonts w:ascii="Arial" w:hAnsi="Arial" w:cs="Arial"/>
                <w:b/>
                <w:bCs/>
                <w:sz w:val="20"/>
                <w:szCs w:val="20"/>
              </w:rPr>
              <w:t>Nuoroda į kartu su pasiūlymu pateikiamus:</w:t>
            </w:r>
          </w:p>
          <w:p w14:paraId="4A6B8014" w14:textId="77777777" w:rsidR="00B44F05" w:rsidRPr="00A726E1" w:rsidRDefault="00B44F05" w:rsidP="008D30DB">
            <w:pPr>
              <w:pStyle w:val="ListParagraph"/>
              <w:numPr>
                <w:ilvl w:val="0"/>
                <w:numId w:val="7"/>
              </w:numPr>
              <w:tabs>
                <w:tab w:val="left" w:pos="312"/>
              </w:tabs>
              <w:spacing w:after="0" w:line="240" w:lineRule="auto"/>
              <w:ind w:left="0" w:firstLine="0"/>
              <w:jc w:val="center"/>
              <w:rPr>
                <w:rFonts w:ascii="Arial" w:hAnsi="Arial" w:cs="Arial"/>
                <w:b/>
                <w:bCs/>
                <w:sz w:val="20"/>
                <w:szCs w:val="20"/>
              </w:rPr>
            </w:pPr>
            <w:r>
              <w:rPr>
                <w:rFonts w:ascii="Arial" w:hAnsi="Arial" w:cs="Arial"/>
                <w:b/>
                <w:bCs/>
                <w:sz w:val="20"/>
                <w:szCs w:val="20"/>
              </w:rPr>
              <w:t>s</w:t>
            </w:r>
            <w:r w:rsidRPr="00A726E1">
              <w:rPr>
                <w:rFonts w:ascii="Arial" w:hAnsi="Arial" w:cs="Arial"/>
                <w:b/>
                <w:bCs/>
                <w:sz w:val="20"/>
                <w:szCs w:val="20"/>
              </w:rPr>
              <w:t xml:space="preserve">iūlomo produkto parametrą pagrindžiančius dokumentus </w:t>
            </w:r>
            <w:r w:rsidRPr="00A726E1">
              <w:rPr>
                <w:rFonts w:ascii="Arial" w:hAnsi="Arial" w:cs="Arial"/>
                <w:sz w:val="20"/>
                <w:szCs w:val="20"/>
              </w:rPr>
              <w:t>(dokumento tipas, puslapis ar konkreti vieta jame)</w:t>
            </w:r>
            <w:r w:rsidRPr="00A726E1">
              <w:rPr>
                <w:rFonts w:ascii="Arial" w:hAnsi="Arial" w:cs="Arial"/>
                <w:b/>
                <w:bCs/>
                <w:sz w:val="20"/>
                <w:szCs w:val="20"/>
              </w:rPr>
              <w:t xml:space="preserve"> arba</w:t>
            </w:r>
          </w:p>
          <w:p w14:paraId="2D60DF9B" w14:textId="191D525D" w:rsidR="00B44F05" w:rsidRPr="00FF5D0C" w:rsidRDefault="00B44F05" w:rsidP="008F4950">
            <w:pPr>
              <w:tabs>
                <w:tab w:val="left" w:pos="1521"/>
              </w:tabs>
              <w:spacing w:after="0" w:line="240" w:lineRule="auto"/>
              <w:rPr>
                <w:rFonts w:ascii="Arial" w:hAnsi="Arial" w:cs="Arial"/>
                <w:b/>
                <w:sz w:val="20"/>
                <w:szCs w:val="20"/>
              </w:rPr>
            </w:pPr>
            <w:r w:rsidRPr="00A726E1">
              <w:rPr>
                <w:rFonts w:ascii="Arial" w:hAnsi="Arial" w:cs="Arial"/>
                <w:b/>
                <w:bCs/>
                <w:sz w:val="20"/>
                <w:szCs w:val="20"/>
              </w:rPr>
              <w:t xml:space="preserve">viešai prieinamą informaciją </w:t>
            </w:r>
            <w:r w:rsidRPr="00A726E1">
              <w:rPr>
                <w:rFonts w:ascii="Arial" w:hAnsi="Arial" w:cs="Arial"/>
                <w:sz w:val="20"/>
                <w:szCs w:val="20"/>
              </w:rPr>
              <w:t>(konkreti internetinio puslapio nuoroda su paaiškinimu, kur rasti prašomą informaciją)</w:t>
            </w:r>
          </w:p>
        </w:tc>
      </w:tr>
      <w:tr w:rsidR="00B44F05" w:rsidRPr="00FF5D0C" w14:paraId="7EC97405" w14:textId="11F7F52D" w:rsidTr="00B44F05">
        <w:trPr>
          <w:trHeight w:val="300"/>
        </w:trPr>
        <w:tc>
          <w:tcPr>
            <w:tcW w:w="716" w:type="dxa"/>
            <w:tcBorders>
              <w:top w:val="single" w:sz="6" w:space="0" w:color="000000"/>
              <w:left w:val="single" w:sz="6" w:space="0" w:color="000000"/>
              <w:bottom w:val="single" w:sz="6" w:space="0" w:color="000000"/>
              <w:right w:val="single" w:sz="6" w:space="0" w:color="000000"/>
            </w:tcBorders>
          </w:tcPr>
          <w:p w14:paraId="7F8F83D5" w14:textId="6F6D3F23" w:rsidR="00B44F05" w:rsidRPr="00B44F05" w:rsidRDefault="00B44F05" w:rsidP="008F4950">
            <w:pPr>
              <w:pStyle w:val="ListParagraph"/>
              <w:numPr>
                <w:ilvl w:val="2"/>
                <w:numId w:val="2"/>
              </w:numPr>
              <w:tabs>
                <w:tab w:val="left" w:pos="1521"/>
              </w:tabs>
              <w:spacing w:after="0" w:line="240" w:lineRule="auto"/>
              <w:rPr>
                <w:rFonts w:ascii="Arial" w:hAnsi="Arial" w:cs="Arial"/>
                <w:sz w:val="20"/>
                <w:szCs w:val="20"/>
              </w:rPr>
            </w:pPr>
          </w:p>
        </w:tc>
        <w:tc>
          <w:tcPr>
            <w:tcW w:w="7796" w:type="dxa"/>
            <w:gridSpan w:val="2"/>
            <w:tcBorders>
              <w:top w:val="single" w:sz="6" w:space="0" w:color="000000"/>
              <w:left w:val="single" w:sz="6" w:space="0" w:color="000000"/>
              <w:bottom w:val="single" w:sz="6" w:space="0" w:color="000000"/>
              <w:right w:val="single" w:sz="6" w:space="0" w:color="000000"/>
            </w:tcBorders>
          </w:tcPr>
          <w:p w14:paraId="7D9601A1" w14:textId="5F54FC62" w:rsidR="00B44F05" w:rsidRPr="00FF5D0C" w:rsidRDefault="00B44F05" w:rsidP="008F4950">
            <w:pPr>
              <w:tabs>
                <w:tab w:val="left" w:pos="1521"/>
              </w:tabs>
              <w:spacing w:after="0" w:line="240" w:lineRule="auto"/>
              <w:rPr>
                <w:rFonts w:ascii="Arial" w:hAnsi="Arial" w:cs="Arial"/>
                <w:sz w:val="20"/>
                <w:szCs w:val="20"/>
              </w:rPr>
            </w:pPr>
            <w:r w:rsidRPr="00F07FDC">
              <w:rPr>
                <w:rFonts w:ascii="Arial" w:hAnsi="Arial" w:cs="Arial"/>
                <w:b/>
                <w:bCs/>
                <w:sz w:val="20"/>
                <w:szCs w:val="20"/>
              </w:rPr>
              <w:t>Prekės gamintojas, tipas, modelis</w:t>
            </w:r>
          </w:p>
        </w:tc>
        <w:tc>
          <w:tcPr>
            <w:tcW w:w="1985" w:type="dxa"/>
            <w:tcBorders>
              <w:top w:val="single" w:sz="6" w:space="0" w:color="000000"/>
              <w:left w:val="single" w:sz="6" w:space="0" w:color="000000"/>
              <w:bottom w:val="single" w:sz="6" w:space="0" w:color="000000"/>
              <w:right w:val="single" w:sz="6" w:space="0" w:color="000000"/>
            </w:tcBorders>
          </w:tcPr>
          <w:p w14:paraId="7AD96167" w14:textId="77777777" w:rsidR="00B44F05" w:rsidRPr="00F07FDC" w:rsidRDefault="00B44F05" w:rsidP="008F4950">
            <w:pPr>
              <w:tabs>
                <w:tab w:val="left" w:pos="1521"/>
              </w:tabs>
              <w:spacing w:after="0" w:line="240" w:lineRule="auto"/>
              <w:rPr>
                <w:rFonts w:ascii="Arial" w:hAnsi="Arial" w:cs="Arial"/>
                <w:b/>
                <w:bCs/>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08588ED" w14:textId="77777777" w:rsidR="00B44F05" w:rsidRPr="00F07FDC" w:rsidRDefault="00B44F05" w:rsidP="008F4950">
            <w:pPr>
              <w:tabs>
                <w:tab w:val="left" w:pos="1521"/>
              </w:tabs>
              <w:spacing w:after="0" w:line="240" w:lineRule="auto"/>
              <w:rPr>
                <w:rFonts w:ascii="Arial" w:hAnsi="Arial" w:cs="Arial"/>
                <w:b/>
                <w:bCs/>
                <w:sz w:val="20"/>
                <w:szCs w:val="20"/>
              </w:rPr>
            </w:pPr>
          </w:p>
        </w:tc>
      </w:tr>
      <w:tr w:rsidR="00B44F05" w:rsidRPr="00FF5D0C" w14:paraId="1843EFA8" w14:textId="1F599D69"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499D2D90" w14:textId="2F31B044" w:rsidR="00B44F05" w:rsidRPr="00FF5D0C" w:rsidRDefault="00B44F05" w:rsidP="008F4950">
            <w:pPr>
              <w:pStyle w:val="Heading2"/>
              <w:numPr>
                <w:ilvl w:val="2"/>
                <w:numId w:val="2"/>
              </w:numPr>
              <w:jc w:val="left"/>
            </w:pPr>
          </w:p>
        </w:tc>
        <w:tc>
          <w:tcPr>
            <w:tcW w:w="1557" w:type="dxa"/>
            <w:tcBorders>
              <w:top w:val="single" w:sz="6" w:space="0" w:color="000000"/>
              <w:left w:val="single" w:sz="6" w:space="0" w:color="000000"/>
              <w:bottom w:val="single" w:sz="6" w:space="0" w:color="000000"/>
              <w:right w:val="single" w:sz="6" w:space="0" w:color="000000"/>
            </w:tcBorders>
            <w:hideMark/>
          </w:tcPr>
          <w:p w14:paraId="2DE9CDE6"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Konstrukcija </w:t>
            </w:r>
          </w:p>
        </w:tc>
        <w:tc>
          <w:tcPr>
            <w:tcW w:w="6239" w:type="dxa"/>
            <w:tcBorders>
              <w:top w:val="single" w:sz="6" w:space="0" w:color="000000"/>
              <w:left w:val="single" w:sz="6" w:space="0" w:color="000000"/>
              <w:bottom w:val="single" w:sz="6" w:space="0" w:color="000000"/>
              <w:right w:val="single" w:sz="6" w:space="0" w:color="000000"/>
            </w:tcBorders>
            <w:hideMark/>
          </w:tcPr>
          <w:p w14:paraId="7D8CA932"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montuojamas į 19 colių komutacinę spintą. Turi būti pateikiamas su visais reikalingais montavimui į 19 colių komutacinę spintą priedais. </w:t>
            </w:r>
          </w:p>
        </w:tc>
        <w:tc>
          <w:tcPr>
            <w:tcW w:w="1985" w:type="dxa"/>
            <w:tcBorders>
              <w:top w:val="single" w:sz="6" w:space="0" w:color="000000"/>
              <w:left w:val="single" w:sz="6" w:space="0" w:color="000000"/>
              <w:bottom w:val="single" w:sz="6" w:space="0" w:color="000000"/>
              <w:right w:val="single" w:sz="6" w:space="0" w:color="000000"/>
            </w:tcBorders>
          </w:tcPr>
          <w:p w14:paraId="64DE51CB"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4BF889B4"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27DD0E42" w14:textId="3F483CF0"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014DC9B1" w14:textId="77777777" w:rsidR="00B44F05" w:rsidRPr="00FF5D0C" w:rsidRDefault="00B44F05" w:rsidP="008D30DB">
            <w:pPr>
              <w:numPr>
                <w:ilvl w:val="0"/>
                <w:numId w:val="8"/>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tcBorders>
              <w:top w:val="single" w:sz="6" w:space="0" w:color="000000"/>
              <w:left w:val="single" w:sz="6" w:space="0" w:color="000000"/>
              <w:bottom w:val="single" w:sz="6" w:space="0" w:color="000000"/>
              <w:right w:val="single" w:sz="6" w:space="0" w:color="000000"/>
            </w:tcBorders>
            <w:hideMark/>
          </w:tcPr>
          <w:p w14:paraId="203F2D9F"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Protokolai </w:t>
            </w:r>
          </w:p>
        </w:tc>
        <w:tc>
          <w:tcPr>
            <w:tcW w:w="6239" w:type="dxa"/>
            <w:tcBorders>
              <w:top w:val="single" w:sz="6" w:space="0" w:color="000000"/>
              <w:left w:val="single" w:sz="6" w:space="0" w:color="000000"/>
              <w:bottom w:val="single" w:sz="6" w:space="0" w:color="000000"/>
              <w:right w:val="single" w:sz="6" w:space="0" w:color="000000"/>
            </w:tcBorders>
            <w:hideMark/>
          </w:tcPr>
          <w:p w14:paraId="32C5E795"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IP </w:t>
            </w:r>
            <w:proofErr w:type="spellStart"/>
            <w:r w:rsidRPr="00FF5D0C">
              <w:rPr>
                <w:rFonts w:ascii="Arial" w:hAnsi="Arial" w:cs="Arial"/>
                <w:sz w:val="20"/>
                <w:szCs w:val="20"/>
              </w:rPr>
              <w:t>maršrutizavimas</w:t>
            </w:r>
            <w:proofErr w:type="spellEnd"/>
            <w:r w:rsidRPr="00FF5D0C">
              <w:rPr>
                <w:rFonts w:ascii="Arial" w:hAnsi="Arial" w:cs="Arial"/>
                <w:sz w:val="20"/>
                <w:szCs w:val="20"/>
              </w:rPr>
              <w:t>: </w:t>
            </w:r>
          </w:p>
          <w:p w14:paraId="6D5214A8" w14:textId="77777777" w:rsidR="00B44F05" w:rsidRPr="00FF5D0C" w:rsidRDefault="00B44F05" w:rsidP="008D30DB">
            <w:pPr>
              <w:numPr>
                <w:ilvl w:val="0"/>
                <w:numId w:val="9"/>
              </w:numPr>
              <w:tabs>
                <w:tab w:val="left" w:pos="1521"/>
              </w:tabs>
              <w:spacing w:after="0" w:line="240" w:lineRule="auto"/>
              <w:rPr>
                <w:rFonts w:ascii="Arial" w:hAnsi="Arial" w:cs="Arial"/>
                <w:sz w:val="20"/>
                <w:szCs w:val="20"/>
              </w:rPr>
            </w:pPr>
            <w:r w:rsidRPr="00FF5D0C">
              <w:rPr>
                <w:rFonts w:ascii="Arial" w:hAnsi="Arial" w:cs="Arial"/>
                <w:sz w:val="20"/>
                <w:szCs w:val="20"/>
              </w:rPr>
              <w:t>Statiniai maršrutai; </w:t>
            </w:r>
          </w:p>
          <w:p w14:paraId="00EF6B35" w14:textId="77777777" w:rsidR="00B44F05" w:rsidRPr="00FF5D0C" w:rsidRDefault="00B44F05" w:rsidP="008D30DB">
            <w:pPr>
              <w:numPr>
                <w:ilvl w:val="0"/>
                <w:numId w:val="10"/>
              </w:numPr>
              <w:tabs>
                <w:tab w:val="left" w:pos="1521"/>
              </w:tabs>
              <w:spacing w:after="0" w:line="240" w:lineRule="auto"/>
              <w:rPr>
                <w:rFonts w:ascii="Arial" w:hAnsi="Arial" w:cs="Arial"/>
                <w:sz w:val="20"/>
                <w:szCs w:val="20"/>
              </w:rPr>
            </w:pPr>
            <w:r w:rsidRPr="00FF5D0C">
              <w:rPr>
                <w:rFonts w:ascii="Arial" w:hAnsi="Arial" w:cs="Arial"/>
                <w:sz w:val="20"/>
                <w:szCs w:val="20"/>
              </w:rPr>
              <w:t>OSPFv2; </w:t>
            </w:r>
          </w:p>
          <w:p w14:paraId="7BF076FD" w14:textId="77777777" w:rsidR="00B44F05" w:rsidRPr="00FF5D0C" w:rsidRDefault="00B44F05" w:rsidP="008D30DB">
            <w:pPr>
              <w:numPr>
                <w:ilvl w:val="0"/>
                <w:numId w:val="11"/>
              </w:numPr>
              <w:tabs>
                <w:tab w:val="left" w:pos="1521"/>
              </w:tabs>
              <w:spacing w:after="0" w:line="240" w:lineRule="auto"/>
              <w:rPr>
                <w:rFonts w:ascii="Arial" w:hAnsi="Arial" w:cs="Arial"/>
                <w:sz w:val="20"/>
                <w:szCs w:val="20"/>
              </w:rPr>
            </w:pPr>
            <w:r w:rsidRPr="00FF5D0C">
              <w:rPr>
                <w:rFonts w:ascii="Arial" w:hAnsi="Arial" w:cs="Arial"/>
                <w:sz w:val="20"/>
                <w:szCs w:val="20"/>
              </w:rPr>
              <w:t>OSPFv3; </w:t>
            </w:r>
          </w:p>
          <w:p w14:paraId="5311C497" w14:textId="77777777" w:rsidR="00B44F05" w:rsidRPr="00FF5D0C" w:rsidRDefault="00B44F05" w:rsidP="008D30DB">
            <w:pPr>
              <w:numPr>
                <w:ilvl w:val="0"/>
                <w:numId w:val="12"/>
              </w:numPr>
              <w:tabs>
                <w:tab w:val="left" w:pos="1521"/>
              </w:tabs>
              <w:spacing w:after="0" w:line="240" w:lineRule="auto"/>
              <w:rPr>
                <w:rFonts w:ascii="Arial" w:hAnsi="Arial" w:cs="Arial"/>
                <w:sz w:val="20"/>
                <w:szCs w:val="20"/>
              </w:rPr>
            </w:pPr>
            <w:r w:rsidRPr="00FF5D0C">
              <w:rPr>
                <w:rFonts w:ascii="Arial" w:hAnsi="Arial" w:cs="Arial"/>
                <w:sz w:val="20"/>
                <w:szCs w:val="20"/>
              </w:rPr>
              <w:t>MP-BGP; </w:t>
            </w:r>
          </w:p>
          <w:p w14:paraId="6BAFC3D2" w14:textId="77777777" w:rsidR="00B44F05" w:rsidRPr="00FF5D0C" w:rsidRDefault="00B44F05" w:rsidP="008D30DB">
            <w:pPr>
              <w:numPr>
                <w:ilvl w:val="0"/>
                <w:numId w:val="13"/>
              </w:numPr>
              <w:tabs>
                <w:tab w:val="left" w:pos="1521"/>
              </w:tabs>
              <w:spacing w:after="0" w:line="240" w:lineRule="auto"/>
              <w:rPr>
                <w:rFonts w:ascii="Arial" w:hAnsi="Arial" w:cs="Arial"/>
                <w:sz w:val="20"/>
                <w:szCs w:val="20"/>
              </w:rPr>
            </w:pPr>
            <w:r w:rsidRPr="00FF5D0C">
              <w:rPr>
                <w:rFonts w:ascii="Arial" w:hAnsi="Arial" w:cs="Arial"/>
                <w:sz w:val="20"/>
                <w:szCs w:val="20"/>
              </w:rPr>
              <w:t>IS-IS; </w:t>
            </w:r>
          </w:p>
          <w:p w14:paraId="50F84FDE" w14:textId="77777777" w:rsidR="00B44F05" w:rsidRPr="00FF5D0C" w:rsidRDefault="00B44F05" w:rsidP="008D30DB">
            <w:pPr>
              <w:numPr>
                <w:ilvl w:val="0"/>
                <w:numId w:val="14"/>
              </w:numPr>
              <w:tabs>
                <w:tab w:val="left" w:pos="1521"/>
              </w:tabs>
              <w:spacing w:after="0" w:line="240" w:lineRule="auto"/>
              <w:rPr>
                <w:rFonts w:ascii="Arial" w:hAnsi="Arial" w:cs="Arial"/>
                <w:sz w:val="20"/>
                <w:szCs w:val="20"/>
              </w:rPr>
            </w:pPr>
            <w:proofErr w:type="spellStart"/>
            <w:r w:rsidRPr="00FF5D0C">
              <w:rPr>
                <w:rFonts w:ascii="Arial" w:hAnsi="Arial" w:cs="Arial"/>
                <w:sz w:val="20"/>
                <w:szCs w:val="20"/>
              </w:rPr>
              <w:t>Segment</w:t>
            </w:r>
            <w:proofErr w:type="spellEnd"/>
            <w:r w:rsidRPr="00FF5D0C">
              <w:rPr>
                <w:rFonts w:ascii="Arial" w:hAnsi="Arial" w:cs="Arial"/>
                <w:sz w:val="20"/>
                <w:szCs w:val="20"/>
              </w:rPr>
              <w:t xml:space="preserve"> </w:t>
            </w:r>
            <w:proofErr w:type="spellStart"/>
            <w:r w:rsidRPr="00FF5D0C">
              <w:rPr>
                <w:rFonts w:ascii="Arial" w:hAnsi="Arial" w:cs="Arial"/>
                <w:sz w:val="20"/>
                <w:szCs w:val="20"/>
              </w:rPr>
              <w:t>Routing</w:t>
            </w:r>
            <w:proofErr w:type="spellEnd"/>
            <w:r w:rsidRPr="00FF5D0C">
              <w:rPr>
                <w:rFonts w:ascii="Arial" w:hAnsi="Arial" w:cs="Arial"/>
                <w:sz w:val="20"/>
                <w:szCs w:val="20"/>
              </w:rPr>
              <w:t xml:space="preserve"> MPLS. </w:t>
            </w:r>
          </w:p>
          <w:p w14:paraId="611CC5CC"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6932AF09"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515691A3"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0324F55D" w14:textId="630125EA"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6678CA13" w14:textId="77777777" w:rsidR="00B44F05" w:rsidRPr="00FF5D0C" w:rsidRDefault="00B44F05" w:rsidP="008D30DB">
            <w:pPr>
              <w:numPr>
                <w:ilvl w:val="0"/>
                <w:numId w:val="15"/>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tcBorders>
              <w:top w:val="single" w:sz="6" w:space="0" w:color="000000"/>
              <w:left w:val="single" w:sz="6" w:space="0" w:color="000000"/>
              <w:bottom w:val="single" w:sz="6" w:space="0" w:color="000000"/>
              <w:right w:val="single" w:sz="6" w:space="0" w:color="000000"/>
            </w:tcBorders>
            <w:hideMark/>
          </w:tcPr>
          <w:p w14:paraId="42ED1B69" w14:textId="77777777" w:rsidR="00B44F05" w:rsidRPr="00FF5D0C" w:rsidRDefault="00B44F05" w:rsidP="008F4950">
            <w:pPr>
              <w:tabs>
                <w:tab w:val="left" w:pos="1521"/>
              </w:tabs>
              <w:spacing w:after="0" w:line="240" w:lineRule="auto"/>
              <w:rPr>
                <w:rFonts w:ascii="Arial" w:hAnsi="Arial" w:cs="Arial"/>
                <w:sz w:val="20"/>
                <w:szCs w:val="20"/>
              </w:rPr>
            </w:pPr>
            <w:proofErr w:type="spellStart"/>
            <w:r w:rsidRPr="00FF5D0C">
              <w:rPr>
                <w:rFonts w:ascii="Arial" w:hAnsi="Arial" w:cs="Arial"/>
                <w:sz w:val="20"/>
                <w:szCs w:val="20"/>
              </w:rPr>
              <w:t>Maršrutizavimo</w:t>
            </w:r>
            <w:proofErr w:type="spellEnd"/>
            <w:r w:rsidRPr="00FF5D0C">
              <w:rPr>
                <w:rFonts w:ascii="Arial" w:hAnsi="Arial" w:cs="Arial"/>
                <w:sz w:val="20"/>
                <w:szCs w:val="20"/>
              </w:rPr>
              <w:t xml:space="preserve"> lentelės </w:t>
            </w:r>
          </w:p>
        </w:tc>
        <w:tc>
          <w:tcPr>
            <w:tcW w:w="6239" w:type="dxa"/>
            <w:tcBorders>
              <w:top w:val="single" w:sz="6" w:space="0" w:color="000000"/>
              <w:left w:val="single" w:sz="6" w:space="0" w:color="000000"/>
              <w:bottom w:val="single" w:sz="6" w:space="0" w:color="000000"/>
              <w:right w:val="single" w:sz="6" w:space="0" w:color="000000"/>
            </w:tcBorders>
            <w:hideMark/>
          </w:tcPr>
          <w:p w14:paraId="1D416330"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virtualios </w:t>
            </w:r>
            <w:proofErr w:type="spellStart"/>
            <w:r w:rsidRPr="00FF5D0C">
              <w:rPr>
                <w:rFonts w:ascii="Arial" w:hAnsi="Arial" w:cs="Arial"/>
                <w:sz w:val="20"/>
                <w:szCs w:val="20"/>
              </w:rPr>
              <w:t>maršrutizavimo</w:t>
            </w:r>
            <w:proofErr w:type="spellEnd"/>
            <w:r w:rsidRPr="00FF5D0C">
              <w:rPr>
                <w:rFonts w:ascii="Arial" w:hAnsi="Arial" w:cs="Arial"/>
                <w:sz w:val="20"/>
                <w:szCs w:val="20"/>
              </w:rPr>
              <w:t xml:space="preserve"> lentelės.  </w:t>
            </w:r>
          </w:p>
          <w:p w14:paraId="7086EC52"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78EB182C"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3E187DDD"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4A81ED52" w14:textId="4D99CAE5"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3BE58FBB" w14:textId="77777777" w:rsidR="00B44F05" w:rsidRPr="00FF5D0C" w:rsidRDefault="00B44F05" w:rsidP="008D30DB">
            <w:pPr>
              <w:numPr>
                <w:ilvl w:val="0"/>
                <w:numId w:val="16"/>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tcBorders>
              <w:top w:val="single" w:sz="6" w:space="0" w:color="000000"/>
              <w:left w:val="single" w:sz="6" w:space="0" w:color="000000"/>
              <w:bottom w:val="single" w:sz="6" w:space="0" w:color="000000"/>
              <w:right w:val="single" w:sz="6" w:space="0" w:color="000000"/>
            </w:tcBorders>
            <w:hideMark/>
          </w:tcPr>
          <w:p w14:paraId="70C7D372"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Valdymas </w:t>
            </w:r>
          </w:p>
        </w:tc>
        <w:tc>
          <w:tcPr>
            <w:tcW w:w="6239" w:type="dxa"/>
            <w:tcBorders>
              <w:top w:val="single" w:sz="6" w:space="0" w:color="000000"/>
              <w:left w:val="single" w:sz="6" w:space="0" w:color="000000"/>
              <w:bottom w:val="single" w:sz="6" w:space="0" w:color="000000"/>
              <w:right w:val="single" w:sz="6" w:space="0" w:color="000000"/>
            </w:tcBorders>
            <w:hideMark/>
          </w:tcPr>
          <w:p w14:paraId="3D07BD71" w14:textId="77777777" w:rsidR="00B44F05" w:rsidRPr="00FF5D0C" w:rsidRDefault="00B44F05" w:rsidP="008D30DB">
            <w:pPr>
              <w:numPr>
                <w:ilvl w:val="0"/>
                <w:numId w:val="17"/>
              </w:numPr>
              <w:tabs>
                <w:tab w:val="left" w:pos="1521"/>
              </w:tabs>
              <w:spacing w:after="0" w:line="240" w:lineRule="auto"/>
              <w:rPr>
                <w:rFonts w:ascii="Arial" w:hAnsi="Arial" w:cs="Arial"/>
                <w:sz w:val="20"/>
                <w:szCs w:val="20"/>
              </w:rPr>
            </w:pPr>
            <w:r w:rsidRPr="00FF5D0C">
              <w:rPr>
                <w:rFonts w:ascii="Arial" w:hAnsi="Arial" w:cs="Arial"/>
                <w:sz w:val="20"/>
                <w:szCs w:val="20"/>
              </w:rPr>
              <w:t>Komandinė eilutė (angl. CLI); </w:t>
            </w:r>
          </w:p>
          <w:p w14:paraId="6CFB69CC" w14:textId="77777777" w:rsidR="00B44F05" w:rsidRPr="00FF5D0C" w:rsidRDefault="00B44F05" w:rsidP="008D30DB">
            <w:pPr>
              <w:numPr>
                <w:ilvl w:val="0"/>
                <w:numId w:val="18"/>
              </w:numPr>
              <w:tabs>
                <w:tab w:val="left" w:pos="1521"/>
              </w:tabs>
              <w:spacing w:after="0" w:line="240" w:lineRule="auto"/>
              <w:rPr>
                <w:rFonts w:ascii="Arial" w:hAnsi="Arial" w:cs="Arial"/>
                <w:sz w:val="20"/>
                <w:szCs w:val="20"/>
              </w:rPr>
            </w:pPr>
            <w:r w:rsidRPr="00FF5D0C">
              <w:rPr>
                <w:rFonts w:ascii="Arial" w:hAnsi="Arial" w:cs="Arial"/>
                <w:sz w:val="20"/>
                <w:szCs w:val="20"/>
              </w:rPr>
              <w:t>Operacinės sistemos ir konfigūracijos persiuntimas TFTP, FTP ar SCP protokolu; </w:t>
            </w:r>
          </w:p>
          <w:p w14:paraId="04169779" w14:textId="77777777" w:rsidR="00B44F05" w:rsidRPr="00FF5D0C" w:rsidRDefault="00B44F05" w:rsidP="008D30DB">
            <w:pPr>
              <w:numPr>
                <w:ilvl w:val="0"/>
                <w:numId w:val="19"/>
              </w:numPr>
              <w:tabs>
                <w:tab w:val="left" w:pos="1521"/>
              </w:tabs>
              <w:spacing w:after="0" w:line="240" w:lineRule="auto"/>
              <w:rPr>
                <w:rFonts w:ascii="Arial" w:hAnsi="Arial" w:cs="Arial"/>
                <w:sz w:val="20"/>
                <w:szCs w:val="20"/>
              </w:rPr>
            </w:pPr>
            <w:r w:rsidRPr="00FF5D0C">
              <w:rPr>
                <w:rFonts w:ascii="Arial" w:hAnsi="Arial" w:cs="Arial"/>
                <w:sz w:val="20"/>
                <w:szCs w:val="20"/>
              </w:rPr>
              <w:t xml:space="preserve">Automatizuotas įrangos paleidimas (angl. </w:t>
            </w:r>
            <w:proofErr w:type="spellStart"/>
            <w:r w:rsidRPr="00FF5D0C">
              <w:rPr>
                <w:rFonts w:ascii="Arial" w:hAnsi="Arial" w:cs="Arial"/>
                <w:sz w:val="20"/>
                <w:szCs w:val="20"/>
              </w:rPr>
              <w:t>Zero</w:t>
            </w:r>
            <w:proofErr w:type="spellEnd"/>
            <w:r w:rsidRPr="00FF5D0C">
              <w:rPr>
                <w:rFonts w:ascii="Arial" w:hAnsi="Arial" w:cs="Arial"/>
                <w:sz w:val="20"/>
                <w:szCs w:val="20"/>
              </w:rPr>
              <w:t xml:space="preserve"> </w:t>
            </w:r>
            <w:proofErr w:type="spellStart"/>
            <w:r w:rsidRPr="00FF5D0C">
              <w:rPr>
                <w:rFonts w:ascii="Arial" w:hAnsi="Arial" w:cs="Arial"/>
                <w:sz w:val="20"/>
                <w:szCs w:val="20"/>
              </w:rPr>
              <w:t>Touch</w:t>
            </w:r>
            <w:proofErr w:type="spellEnd"/>
            <w:r w:rsidRPr="00FF5D0C">
              <w:rPr>
                <w:rFonts w:ascii="Arial" w:hAnsi="Arial" w:cs="Arial"/>
                <w:sz w:val="20"/>
                <w:szCs w:val="20"/>
              </w:rPr>
              <w:t xml:space="preserve"> </w:t>
            </w:r>
            <w:proofErr w:type="spellStart"/>
            <w:r w:rsidRPr="00FF5D0C">
              <w:rPr>
                <w:rFonts w:ascii="Arial" w:hAnsi="Arial" w:cs="Arial"/>
                <w:sz w:val="20"/>
                <w:szCs w:val="20"/>
              </w:rPr>
              <w:t>Provisioning</w:t>
            </w:r>
            <w:proofErr w:type="spellEnd"/>
            <w:r w:rsidRPr="00FF5D0C">
              <w:rPr>
                <w:rFonts w:ascii="Arial" w:hAnsi="Arial" w:cs="Arial"/>
                <w:sz w:val="20"/>
                <w:szCs w:val="20"/>
              </w:rPr>
              <w:t xml:space="preserve"> (ZTP) </w:t>
            </w:r>
            <w:proofErr w:type="spellStart"/>
            <w:r w:rsidRPr="00FF5D0C">
              <w:rPr>
                <w:rFonts w:ascii="Arial" w:hAnsi="Arial" w:cs="Arial"/>
                <w:sz w:val="20"/>
                <w:szCs w:val="20"/>
              </w:rPr>
              <w:t>iPXE</w:t>
            </w:r>
            <w:proofErr w:type="spellEnd"/>
            <w:r w:rsidRPr="00FF5D0C">
              <w:rPr>
                <w:rFonts w:ascii="Arial" w:hAnsi="Arial" w:cs="Arial"/>
                <w:sz w:val="20"/>
                <w:szCs w:val="20"/>
              </w:rPr>
              <w:t xml:space="preserve"> arba lygiaverčiu protokolu; </w:t>
            </w:r>
          </w:p>
          <w:p w14:paraId="71BDA0D8" w14:textId="77777777" w:rsidR="00B44F05" w:rsidRPr="00FF5D0C" w:rsidRDefault="00B44F05" w:rsidP="008D30DB">
            <w:pPr>
              <w:numPr>
                <w:ilvl w:val="0"/>
                <w:numId w:val="20"/>
              </w:numPr>
              <w:tabs>
                <w:tab w:val="left" w:pos="1521"/>
              </w:tabs>
              <w:spacing w:after="0" w:line="240" w:lineRule="auto"/>
              <w:rPr>
                <w:rFonts w:ascii="Arial" w:hAnsi="Arial" w:cs="Arial"/>
                <w:sz w:val="20"/>
                <w:szCs w:val="20"/>
              </w:rPr>
            </w:pPr>
            <w:r w:rsidRPr="00FF5D0C">
              <w:rPr>
                <w:rFonts w:ascii="Arial" w:hAnsi="Arial" w:cs="Arial"/>
                <w:sz w:val="20"/>
                <w:szCs w:val="20"/>
              </w:rPr>
              <w:t>SNMPv2c, SNMPv3; </w:t>
            </w:r>
          </w:p>
          <w:p w14:paraId="12D07EE6" w14:textId="77777777" w:rsidR="00B44F05" w:rsidRPr="00FF5D0C" w:rsidRDefault="00B44F05" w:rsidP="008D30DB">
            <w:pPr>
              <w:numPr>
                <w:ilvl w:val="0"/>
                <w:numId w:val="21"/>
              </w:numPr>
              <w:tabs>
                <w:tab w:val="left" w:pos="1521"/>
              </w:tabs>
              <w:spacing w:after="0" w:line="240" w:lineRule="auto"/>
              <w:rPr>
                <w:rFonts w:ascii="Arial" w:hAnsi="Arial" w:cs="Arial"/>
                <w:sz w:val="20"/>
                <w:szCs w:val="20"/>
              </w:rPr>
            </w:pPr>
            <w:r w:rsidRPr="00FF5D0C">
              <w:rPr>
                <w:rFonts w:ascii="Arial" w:hAnsi="Arial" w:cs="Arial"/>
                <w:sz w:val="20"/>
                <w:szCs w:val="20"/>
              </w:rPr>
              <w:t>SSH v2; </w:t>
            </w:r>
          </w:p>
          <w:p w14:paraId="63A0FDEB" w14:textId="77777777" w:rsidR="00B44F05" w:rsidRPr="00FF5D0C" w:rsidRDefault="00B44F05" w:rsidP="008D30DB">
            <w:pPr>
              <w:numPr>
                <w:ilvl w:val="0"/>
                <w:numId w:val="22"/>
              </w:numPr>
              <w:tabs>
                <w:tab w:val="left" w:pos="1521"/>
              </w:tabs>
              <w:spacing w:after="0" w:line="240" w:lineRule="auto"/>
              <w:rPr>
                <w:rFonts w:ascii="Arial" w:hAnsi="Arial" w:cs="Arial"/>
                <w:sz w:val="20"/>
                <w:szCs w:val="20"/>
              </w:rPr>
            </w:pPr>
            <w:r w:rsidRPr="00FF5D0C">
              <w:rPr>
                <w:rFonts w:ascii="Arial" w:hAnsi="Arial" w:cs="Arial"/>
                <w:sz w:val="20"/>
                <w:szCs w:val="20"/>
              </w:rPr>
              <w:t>Programinio valdymo sąsaja (angl. API) dirbanti NETCONF protokolu; </w:t>
            </w:r>
          </w:p>
          <w:p w14:paraId="3239FB56" w14:textId="77777777" w:rsidR="00B44F05" w:rsidRPr="00FF5D0C" w:rsidRDefault="00B44F05" w:rsidP="008D30DB">
            <w:pPr>
              <w:numPr>
                <w:ilvl w:val="0"/>
                <w:numId w:val="23"/>
              </w:numPr>
              <w:tabs>
                <w:tab w:val="left" w:pos="1521"/>
              </w:tabs>
              <w:spacing w:after="0" w:line="240" w:lineRule="auto"/>
              <w:rPr>
                <w:rFonts w:ascii="Arial" w:hAnsi="Arial" w:cs="Arial"/>
                <w:sz w:val="20"/>
                <w:szCs w:val="20"/>
              </w:rPr>
            </w:pPr>
            <w:proofErr w:type="spellStart"/>
            <w:r w:rsidRPr="00FF5D0C">
              <w:rPr>
                <w:rFonts w:ascii="Arial" w:hAnsi="Arial" w:cs="Arial"/>
                <w:sz w:val="20"/>
                <w:szCs w:val="20"/>
              </w:rPr>
              <w:t>Syslog</w:t>
            </w:r>
            <w:proofErr w:type="spellEnd"/>
            <w:r w:rsidRPr="00FF5D0C">
              <w:rPr>
                <w:rFonts w:ascii="Arial" w:hAnsi="Arial" w:cs="Arial"/>
                <w:sz w:val="20"/>
                <w:szCs w:val="20"/>
              </w:rPr>
              <w:t>; </w:t>
            </w:r>
          </w:p>
          <w:p w14:paraId="756BD959" w14:textId="77777777" w:rsidR="00B44F05" w:rsidRPr="00FF5D0C" w:rsidRDefault="00B44F05" w:rsidP="008D30DB">
            <w:pPr>
              <w:numPr>
                <w:ilvl w:val="0"/>
                <w:numId w:val="24"/>
              </w:numPr>
              <w:tabs>
                <w:tab w:val="left" w:pos="1521"/>
              </w:tabs>
              <w:spacing w:after="0" w:line="240" w:lineRule="auto"/>
              <w:rPr>
                <w:rFonts w:ascii="Arial" w:hAnsi="Arial" w:cs="Arial"/>
                <w:sz w:val="20"/>
                <w:szCs w:val="20"/>
              </w:rPr>
            </w:pPr>
            <w:r w:rsidRPr="00FF5D0C">
              <w:rPr>
                <w:rFonts w:ascii="Arial" w:hAnsi="Arial" w:cs="Arial"/>
                <w:sz w:val="20"/>
                <w:szCs w:val="20"/>
              </w:rPr>
              <w:t>TACACS+ protokolas; </w:t>
            </w:r>
          </w:p>
          <w:p w14:paraId="457E13A2" w14:textId="77777777" w:rsidR="00B44F05" w:rsidRPr="00FF5D0C" w:rsidRDefault="00B44F05" w:rsidP="008D30DB">
            <w:pPr>
              <w:numPr>
                <w:ilvl w:val="0"/>
                <w:numId w:val="25"/>
              </w:numPr>
              <w:tabs>
                <w:tab w:val="left" w:pos="1521"/>
              </w:tabs>
              <w:spacing w:after="0" w:line="240" w:lineRule="auto"/>
              <w:rPr>
                <w:rFonts w:ascii="Arial" w:hAnsi="Arial" w:cs="Arial"/>
                <w:sz w:val="20"/>
                <w:szCs w:val="20"/>
              </w:rPr>
            </w:pPr>
            <w:r w:rsidRPr="00FF5D0C">
              <w:rPr>
                <w:rFonts w:ascii="Arial" w:hAnsi="Arial" w:cs="Arial"/>
                <w:sz w:val="20"/>
                <w:szCs w:val="20"/>
              </w:rPr>
              <w:t>NTP protokolas; </w:t>
            </w:r>
          </w:p>
          <w:p w14:paraId="10C401B3" w14:textId="77777777" w:rsidR="00B44F05" w:rsidRPr="00FF5D0C" w:rsidRDefault="00B44F05" w:rsidP="008D30DB">
            <w:pPr>
              <w:numPr>
                <w:ilvl w:val="0"/>
                <w:numId w:val="26"/>
              </w:numPr>
              <w:tabs>
                <w:tab w:val="left" w:pos="1521"/>
              </w:tabs>
              <w:spacing w:after="0" w:line="240" w:lineRule="auto"/>
              <w:rPr>
                <w:rFonts w:ascii="Arial" w:hAnsi="Arial" w:cs="Arial"/>
                <w:sz w:val="20"/>
                <w:szCs w:val="20"/>
              </w:rPr>
            </w:pPr>
            <w:r w:rsidRPr="00FF5D0C">
              <w:rPr>
                <w:rFonts w:ascii="Arial" w:hAnsi="Arial" w:cs="Arial"/>
                <w:sz w:val="20"/>
                <w:szCs w:val="20"/>
              </w:rPr>
              <w:lastRenderedPageBreak/>
              <w:t>LLDP protokolas. </w:t>
            </w:r>
          </w:p>
        </w:tc>
        <w:tc>
          <w:tcPr>
            <w:tcW w:w="1985" w:type="dxa"/>
            <w:tcBorders>
              <w:top w:val="single" w:sz="6" w:space="0" w:color="000000"/>
              <w:left w:val="single" w:sz="6" w:space="0" w:color="000000"/>
              <w:bottom w:val="single" w:sz="6" w:space="0" w:color="000000"/>
              <w:right w:val="single" w:sz="6" w:space="0" w:color="000000"/>
            </w:tcBorders>
          </w:tcPr>
          <w:p w14:paraId="2CDE1AE7" w14:textId="77777777" w:rsidR="00B44F05" w:rsidRPr="00FF5D0C" w:rsidRDefault="00B44F05" w:rsidP="008F4950">
            <w:pPr>
              <w:tabs>
                <w:tab w:val="left" w:pos="1521"/>
              </w:tabs>
              <w:spacing w:after="0" w:line="240" w:lineRule="auto"/>
              <w:ind w:left="720"/>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20098B62" w14:textId="77777777" w:rsidR="00B44F05" w:rsidRPr="00FF5D0C" w:rsidRDefault="00B44F05" w:rsidP="008F4950">
            <w:pPr>
              <w:tabs>
                <w:tab w:val="left" w:pos="1521"/>
              </w:tabs>
              <w:spacing w:after="0" w:line="240" w:lineRule="auto"/>
              <w:ind w:left="720"/>
              <w:rPr>
                <w:rFonts w:ascii="Arial" w:hAnsi="Arial" w:cs="Arial"/>
                <w:sz w:val="20"/>
                <w:szCs w:val="20"/>
              </w:rPr>
            </w:pPr>
          </w:p>
        </w:tc>
      </w:tr>
      <w:tr w:rsidR="00B44F05" w:rsidRPr="00FF5D0C" w14:paraId="0CD059B6" w14:textId="4194584C"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757A2C97" w14:textId="77777777" w:rsidR="00B44F05" w:rsidRPr="00FF5D0C" w:rsidRDefault="00B44F05" w:rsidP="008D30DB">
            <w:pPr>
              <w:numPr>
                <w:ilvl w:val="0"/>
                <w:numId w:val="27"/>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tcBorders>
              <w:top w:val="single" w:sz="6" w:space="0" w:color="000000"/>
              <w:left w:val="single" w:sz="6" w:space="0" w:color="000000"/>
              <w:bottom w:val="single" w:sz="6" w:space="0" w:color="000000"/>
              <w:right w:val="single" w:sz="6" w:space="0" w:color="000000"/>
            </w:tcBorders>
            <w:hideMark/>
          </w:tcPr>
          <w:p w14:paraId="6B0D99D5"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Saugumas </w:t>
            </w:r>
          </w:p>
        </w:tc>
        <w:tc>
          <w:tcPr>
            <w:tcW w:w="6239" w:type="dxa"/>
            <w:tcBorders>
              <w:top w:val="single" w:sz="6" w:space="0" w:color="000000"/>
              <w:left w:val="single" w:sz="6" w:space="0" w:color="000000"/>
              <w:bottom w:val="single" w:sz="6" w:space="0" w:color="000000"/>
              <w:right w:val="single" w:sz="6" w:space="0" w:color="000000"/>
            </w:tcBorders>
            <w:hideMark/>
          </w:tcPr>
          <w:p w14:paraId="03D37FB0" w14:textId="77777777" w:rsidR="00B44F05" w:rsidRPr="00FF5D0C" w:rsidRDefault="00B44F05" w:rsidP="008D30DB">
            <w:pPr>
              <w:numPr>
                <w:ilvl w:val="0"/>
                <w:numId w:val="28"/>
              </w:numPr>
              <w:tabs>
                <w:tab w:val="left" w:pos="1521"/>
              </w:tabs>
              <w:spacing w:after="0" w:line="240" w:lineRule="auto"/>
              <w:rPr>
                <w:rFonts w:ascii="Arial" w:hAnsi="Arial" w:cs="Arial"/>
                <w:sz w:val="20"/>
                <w:szCs w:val="20"/>
              </w:rPr>
            </w:pPr>
            <w:r w:rsidRPr="00FF5D0C">
              <w:rPr>
                <w:rFonts w:ascii="Arial" w:hAnsi="Arial" w:cs="Arial"/>
                <w:sz w:val="20"/>
                <w:szCs w:val="20"/>
              </w:rPr>
              <w:t>Lokalus administratoriaus autentifikavimas pagal vartotojo vardą/slaptažodį. </w:t>
            </w:r>
          </w:p>
          <w:p w14:paraId="63D6276D" w14:textId="77777777" w:rsidR="00B44F05" w:rsidRPr="00FF5D0C" w:rsidRDefault="00B44F05" w:rsidP="008D30DB">
            <w:pPr>
              <w:numPr>
                <w:ilvl w:val="0"/>
                <w:numId w:val="29"/>
              </w:numPr>
              <w:tabs>
                <w:tab w:val="left" w:pos="1521"/>
              </w:tabs>
              <w:spacing w:after="0" w:line="240" w:lineRule="auto"/>
              <w:rPr>
                <w:rFonts w:ascii="Arial" w:hAnsi="Arial" w:cs="Arial"/>
                <w:sz w:val="20"/>
                <w:szCs w:val="20"/>
              </w:rPr>
            </w:pPr>
            <w:r w:rsidRPr="00FF5D0C">
              <w:rPr>
                <w:rFonts w:ascii="Arial" w:hAnsi="Arial" w:cs="Arial"/>
                <w:sz w:val="20"/>
                <w:szCs w:val="20"/>
              </w:rPr>
              <w:t>Skirtingų teisių suteikimas  administratoriui,  priklausomai nuo autentifikavimo rezultato. </w:t>
            </w:r>
          </w:p>
          <w:p w14:paraId="29B36C0C" w14:textId="77777777" w:rsidR="00B44F05" w:rsidRPr="00FF5D0C" w:rsidRDefault="00B44F05" w:rsidP="008D30DB">
            <w:pPr>
              <w:numPr>
                <w:ilvl w:val="0"/>
                <w:numId w:val="30"/>
              </w:numPr>
              <w:tabs>
                <w:tab w:val="left" w:pos="1521"/>
              </w:tabs>
              <w:spacing w:after="0" w:line="240" w:lineRule="auto"/>
              <w:rPr>
                <w:rFonts w:ascii="Arial" w:hAnsi="Arial" w:cs="Arial"/>
                <w:sz w:val="20"/>
                <w:szCs w:val="20"/>
              </w:rPr>
            </w:pPr>
            <w:r w:rsidRPr="00FF5D0C">
              <w:rPr>
                <w:rFonts w:ascii="Arial" w:hAnsi="Arial" w:cs="Arial"/>
                <w:sz w:val="20"/>
                <w:szCs w:val="20"/>
              </w:rPr>
              <w:t>Turi būti sisteminių įvykių aptikimas, stebėjimas ir valdymas naudojant įrenginio operacinę sistemą. </w:t>
            </w:r>
          </w:p>
          <w:p w14:paraId="6344CDF7" w14:textId="77777777" w:rsidR="00B44F05" w:rsidRPr="00FF5D0C" w:rsidRDefault="00B44F05" w:rsidP="008D30DB">
            <w:pPr>
              <w:numPr>
                <w:ilvl w:val="0"/>
                <w:numId w:val="31"/>
              </w:numPr>
              <w:tabs>
                <w:tab w:val="left" w:pos="1521"/>
              </w:tabs>
              <w:spacing w:after="0" w:line="240" w:lineRule="auto"/>
              <w:rPr>
                <w:rFonts w:ascii="Arial" w:hAnsi="Arial" w:cs="Arial"/>
                <w:sz w:val="20"/>
                <w:szCs w:val="20"/>
              </w:rPr>
            </w:pPr>
            <w:r w:rsidRPr="00FF5D0C">
              <w:rPr>
                <w:rFonts w:ascii="Arial" w:hAnsi="Arial" w:cs="Arial"/>
                <w:sz w:val="20"/>
                <w:szCs w:val="20"/>
              </w:rPr>
              <w:t>Slaptažodis turi būti sudarytas iš raidžių, skaičių ir specialiųjų simbolių. Slaptažodį turi būti galima sudaryti iš ne mažiau kaip 12 (dvylikos) simbolių. </w:t>
            </w:r>
          </w:p>
          <w:p w14:paraId="619E731E" w14:textId="77777777" w:rsidR="00B44F05" w:rsidRPr="00FF5D0C" w:rsidRDefault="00B44F05" w:rsidP="008D30DB">
            <w:pPr>
              <w:numPr>
                <w:ilvl w:val="0"/>
                <w:numId w:val="32"/>
              </w:numPr>
              <w:tabs>
                <w:tab w:val="left" w:pos="1521"/>
              </w:tabs>
              <w:spacing w:after="0" w:line="240" w:lineRule="auto"/>
              <w:rPr>
                <w:rFonts w:ascii="Arial" w:hAnsi="Arial" w:cs="Arial"/>
                <w:sz w:val="20"/>
                <w:szCs w:val="20"/>
              </w:rPr>
            </w:pPr>
            <w:r w:rsidRPr="00FF5D0C">
              <w:rPr>
                <w:rFonts w:ascii="Arial" w:hAnsi="Arial" w:cs="Arial"/>
                <w:sz w:val="20"/>
                <w:szCs w:val="20"/>
              </w:rPr>
              <w:t>Turi būti galima nustatyti didžiausią leistiną naudotojo mėginimų įvesti teisingą slaptažodį skaičių.  </w:t>
            </w:r>
          </w:p>
          <w:p w14:paraId="16B31F71" w14:textId="77777777" w:rsidR="00B44F05" w:rsidRPr="00FF5D0C" w:rsidRDefault="00B44F05" w:rsidP="008D30DB">
            <w:pPr>
              <w:numPr>
                <w:ilvl w:val="0"/>
                <w:numId w:val="33"/>
              </w:numPr>
              <w:tabs>
                <w:tab w:val="left" w:pos="1521"/>
              </w:tabs>
              <w:spacing w:after="0" w:line="240" w:lineRule="auto"/>
              <w:rPr>
                <w:rFonts w:ascii="Arial" w:hAnsi="Arial" w:cs="Arial"/>
                <w:sz w:val="20"/>
                <w:szCs w:val="20"/>
              </w:rPr>
            </w:pPr>
            <w:r w:rsidRPr="00FF5D0C">
              <w:rPr>
                <w:rFonts w:ascii="Arial" w:hAnsi="Arial" w:cs="Arial"/>
                <w:sz w:val="20"/>
                <w:szCs w:val="20"/>
              </w:rPr>
              <w:t>Slaptažodžiai negali būti saugomi ar perduodami atviru tekstu. </w:t>
            </w:r>
          </w:p>
          <w:p w14:paraId="70C9E7D9"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1BBE67A3" w14:textId="77777777" w:rsidR="00B44F05" w:rsidRPr="00FF5D0C" w:rsidRDefault="00B44F05" w:rsidP="008F4950">
            <w:pPr>
              <w:tabs>
                <w:tab w:val="left" w:pos="1521"/>
              </w:tabs>
              <w:spacing w:after="0" w:line="240" w:lineRule="auto"/>
              <w:ind w:left="720"/>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30C2842" w14:textId="77777777" w:rsidR="00B44F05" w:rsidRPr="00FF5D0C" w:rsidRDefault="00B44F05" w:rsidP="008F4950">
            <w:pPr>
              <w:tabs>
                <w:tab w:val="left" w:pos="1521"/>
              </w:tabs>
              <w:spacing w:after="0" w:line="240" w:lineRule="auto"/>
              <w:ind w:left="720"/>
              <w:rPr>
                <w:rFonts w:ascii="Arial" w:hAnsi="Arial" w:cs="Arial"/>
                <w:sz w:val="20"/>
                <w:szCs w:val="20"/>
              </w:rPr>
            </w:pPr>
          </w:p>
        </w:tc>
      </w:tr>
      <w:tr w:rsidR="00B44F05" w:rsidRPr="00FF5D0C" w14:paraId="2A20DE01" w14:textId="4C83BAE6"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300E418F" w14:textId="77777777" w:rsidR="00B44F05" w:rsidRPr="00FF5D0C" w:rsidRDefault="00B44F05" w:rsidP="008D30DB">
            <w:pPr>
              <w:numPr>
                <w:ilvl w:val="0"/>
                <w:numId w:val="34"/>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tcBorders>
              <w:top w:val="single" w:sz="6" w:space="0" w:color="000000"/>
              <w:left w:val="single" w:sz="6" w:space="0" w:color="000000"/>
              <w:bottom w:val="single" w:sz="6" w:space="0" w:color="000000"/>
              <w:right w:val="single" w:sz="6" w:space="0" w:color="000000"/>
            </w:tcBorders>
            <w:hideMark/>
          </w:tcPr>
          <w:p w14:paraId="2DF5C565"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Maitinimas </w:t>
            </w:r>
          </w:p>
        </w:tc>
        <w:tc>
          <w:tcPr>
            <w:tcW w:w="6239" w:type="dxa"/>
            <w:tcBorders>
              <w:top w:val="single" w:sz="6" w:space="0" w:color="000000"/>
              <w:left w:val="single" w:sz="6" w:space="0" w:color="000000"/>
              <w:bottom w:val="single" w:sz="6" w:space="0" w:color="000000"/>
              <w:right w:val="single" w:sz="6" w:space="0" w:color="000000"/>
            </w:tcBorders>
            <w:hideMark/>
          </w:tcPr>
          <w:p w14:paraId="48A2813E" w14:textId="77777777" w:rsidR="00B44F05" w:rsidRPr="00FF5D0C" w:rsidRDefault="00B44F05" w:rsidP="008D30DB">
            <w:pPr>
              <w:numPr>
                <w:ilvl w:val="0"/>
                <w:numId w:val="35"/>
              </w:numPr>
              <w:tabs>
                <w:tab w:val="left" w:pos="1521"/>
              </w:tabs>
              <w:spacing w:after="0" w:line="240" w:lineRule="auto"/>
              <w:rPr>
                <w:rFonts w:ascii="Arial" w:hAnsi="Arial" w:cs="Arial"/>
                <w:sz w:val="20"/>
                <w:szCs w:val="20"/>
              </w:rPr>
            </w:pPr>
            <w:r w:rsidRPr="00FF5D0C">
              <w:rPr>
                <w:rFonts w:ascii="Arial" w:hAnsi="Arial" w:cs="Arial"/>
                <w:sz w:val="20"/>
                <w:szCs w:val="20"/>
              </w:rPr>
              <w:t>Turi būti AC 220 V maitinimas; </w:t>
            </w:r>
          </w:p>
          <w:p w14:paraId="1D45014A" w14:textId="77777777" w:rsidR="00B44F05" w:rsidRPr="00FF5D0C" w:rsidRDefault="00B44F05" w:rsidP="008D30DB">
            <w:pPr>
              <w:numPr>
                <w:ilvl w:val="0"/>
                <w:numId w:val="36"/>
              </w:numPr>
              <w:tabs>
                <w:tab w:val="left" w:pos="1521"/>
              </w:tabs>
              <w:spacing w:after="0" w:line="240" w:lineRule="auto"/>
              <w:rPr>
                <w:rFonts w:ascii="Arial" w:hAnsi="Arial" w:cs="Arial"/>
                <w:sz w:val="20"/>
                <w:szCs w:val="20"/>
              </w:rPr>
            </w:pPr>
            <w:r w:rsidRPr="00FF5D0C">
              <w:rPr>
                <w:rFonts w:ascii="Arial" w:hAnsi="Arial" w:cs="Arial"/>
                <w:sz w:val="20"/>
                <w:szCs w:val="20"/>
              </w:rPr>
              <w:t>Turi būti du maitinimo šaltiniai, užtikrinantys nepertraukiamą įrenginio veikimą sugedus vienam iš maitinimo šaltinių. Vieno iš maitinimo šaltinių keitimas negali įtakoti įrangos darbo (angl. "</w:t>
            </w:r>
            <w:proofErr w:type="spellStart"/>
            <w:r w:rsidRPr="00FF5D0C">
              <w:rPr>
                <w:rFonts w:ascii="Arial" w:hAnsi="Arial" w:cs="Arial"/>
                <w:sz w:val="20"/>
                <w:szCs w:val="20"/>
              </w:rPr>
              <w:t>Hot</w:t>
            </w:r>
            <w:proofErr w:type="spellEnd"/>
            <w:r w:rsidRPr="00FF5D0C">
              <w:rPr>
                <w:rFonts w:ascii="Arial" w:hAnsi="Arial" w:cs="Arial"/>
                <w:sz w:val="20"/>
                <w:szCs w:val="20"/>
              </w:rPr>
              <w:t xml:space="preserve"> </w:t>
            </w:r>
            <w:proofErr w:type="spellStart"/>
            <w:r w:rsidRPr="00FF5D0C">
              <w:rPr>
                <w:rFonts w:ascii="Arial" w:hAnsi="Arial" w:cs="Arial"/>
                <w:sz w:val="20"/>
                <w:szCs w:val="20"/>
              </w:rPr>
              <w:t>Swap</w:t>
            </w:r>
            <w:proofErr w:type="spellEnd"/>
            <w:r w:rsidRPr="00FF5D0C">
              <w:rPr>
                <w:rFonts w:ascii="Arial" w:hAnsi="Arial" w:cs="Arial"/>
                <w:sz w:val="20"/>
                <w:szCs w:val="20"/>
              </w:rPr>
              <w:t>"); </w:t>
            </w:r>
          </w:p>
          <w:p w14:paraId="7B4F3E95" w14:textId="77777777" w:rsidR="00B44F05" w:rsidRPr="00FF5D0C" w:rsidRDefault="00B44F05" w:rsidP="008D30DB">
            <w:pPr>
              <w:numPr>
                <w:ilvl w:val="0"/>
                <w:numId w:val="37"/>
              </w:numPr>
              <w:tabs>
                <w:tab w:val="left" w:pos="1521"/>
              </w:tabs>
              <w:spacing w:after="0" w:line="240" w:lineRule="auto"/>
              <w:rPr>
                <w:rFonts w:ascii="Arial" w:hAnsi="Arial" w:cs="Arial"/>
                <w:sz w:val="20"/>
                <w:szCs w:val="20"/>
              </w:rPr>
            </w:pPr>
            <w:r w:rsidRPr="00FF5D0C">
              <w:rPr>
                <w:rFonts w:ascii="Arial" w:hAnsi="Arial" w:cs="Arial"/>
                <w:sz w:val="20"/>
                <w:szCs w:val="20"/>
              </w:rPr>
              <w:t>Prekė turi būti pateikta kartu su maitinimo kabeliais, turinčiais "</w:t>
            </w:r>
            <w:proofErr w:type="spellStart"/>
            <w:r w:rsidRPr="00FF5D0C">
              <w:rPr>
                <w:rFonts w:ascii="Arial" w:hAnsi="Arial" w:cs="Arial"/>
                <w:sz w:val="20"/>
                <w:szCs w:val="20"/>
              </w:rPr>
              <w:t>Schuko</w:t>
            </w:r>
            <w:proofErr w:type="spellEnd"/>
            <w:r w:rsidRPr="00FF5D0C">
              <w:rPr>
                <w:rFonts w:ascii="Arial" w:hAnsi="Arial" w:cs="Arial"/>
                <w:sz w:val="20"/>
                <w:szCs w:val="20"/>
              </w:rPr>
              <w:t>" (Type F, CEE 7/4) kištukus. Kabeliai turi būti skirti jungimui į rozečių blokus su CEE 7/3 lizdais. </w:t>
            </w:r>
          </w:p>
        </w:tc>
        <w:tc>
          <w:tcPr>
            <w:tcW w:w="1985" w:type="dxa"/>
            <w:tcBorders>
              <w:top w:val="single" w:sz="6" w:space="0" w:color="000000"/>
              <w:left w:val="single" w:sz="6" w:space="0" w:color="000000"/>
              <w:bottom w:val="single" w:sz="6" w:space="0" w:color="000000"/>
              <w:right w:val="single" w:sz="6" w:space="0" w:color="000000"/>
            </w:tcBorders>
          </w:tcPr>
          <w:p w14:paraId="45CFDE76" w14:textId="77777777" w:rsidR="00B44F05" w:rsidRPr="00FF5D0C" w:rsidRDefault="00B44F05" w:rsidP="008F4950">
            <w:pPr>
              <w:tabs>
                <w:tab w:val="left" w:pos="1521"/>
              </w:tabs>
              <w:spacing w:after="0" w:line="240" w:lineRule="auto"/>
              <w:ind w:left="720"/>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4A5F992" w14:textId="77777777" w:rsidR="00B44F05" w:rsidRPr="00FF5D0C" w:rsidRDefault="00B44F05" w:rsidP="008F4950">
            <w:pPr>
              <w:tabs>
                <w:tab w:val="left" w:pos="1521"/>
              </w:tabs>
              <w:spacing w:after="0" w:line="240" w:lineRule="auto"/>
              <w:ind w:left="720"/>
              <w:rPr>
                <w:rFonts w:ascii="Arial" w:hAnsi="Arial" w:cs="Arial"/>
                <w:sz w:val="20"/>
                <w:szCs w:val="20"/>
              </w:rPr>
            </w:pPr>
          </w:p>
        </w:tc>
      </w:tr>
      <w:tr w:rsidR="00B44F05" w:rsidRPr="00FF5D0C" w14:paraId="34B27417" w14:textId="2F931056"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49F19A37" w14:textId="77777777" w:rsidR="00B44F05" w:rsidRPr="00FF5D0C" w:rsidRDefault="00B44F05" w:rsidP="008D30DB">
            <w:pPr>
              <w:numPr>
                <w:ilvl w:val="0"/>
                <w:numId w:val="38"/>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tcBorders>
              <w:top w:val="single" w:sz="6" w:space="0" w:color="000000"/>
              <w:left w:val="single" w:sz="6" w:space="0" w:color="000000"/>
              <w:bottom w:val="single" w:sz="6" w:space="0" w:color="000000"/>
              <w:right w:val="single" w:sz="6" w:space="0" w:color="000000"/>
            </w:tcBorders>
            <w:hideMark/>
          </w:tcPr>
          <w:p w14:paraId="54B5FF41"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Prievadai </w:t>
            </w:r>
          </w:p>
        </w:tc>
        <w:tc>
          <w:tcPr>
            <w:tcW w:w="6239" w:type="dxa"/>
            <w:tcBorders>
              <w:top w:val="single" w:sz="6" w:space="0" w:color="000000"/>
              <w:left w:val="single" w:sz="6" w:space="0" w:color="000000"/>
              <w:bottom w:val="single" w:sz="6" w:space="0" w:color="000000"/>
              <w:right w:val="single" w:sz="6" w:space="0" w:color="000000"/>
            </w:tcBorders>
            <w:hideMark/>
          </w:tcPr>
          <w:p w14:paraId="650E4132" w14:textId="77777777" w:rsidR="00B44F05" w:rsidRPr="00FF5D0C" w:rsidRDefault="00B44F05" w:rsidP="008D30DB">
            <w:pPr>
              <w:numPr>
                <w:ilvl w:val="0"/>
                <w:numId w:val="39"/>
              </w:num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ne mažiau kaip 20 (dvidešimt) 1/10Gb/s  </w:t>
            </w:r>
            <w:proofErr w:type="spellStart"/>
            <w:r w:rsidRPr="00FF5D0C">
              <w:rPr>
                <w:rFonts w:ascii="Arial" w:hAnsi="Arial" w:cs="Arial"/>
                <w:sz w:val="20"/>
                <w:szCs w:val="20"/>
              </w:rPr>
              <w:t>Ethernet</w:t>
            </w:r>
            <w:proofErr w:type="spellEnd"/>
            <w:r w:rsidRPr="00FF5D0C">
              <w:rPr>
                <w:rFonts w:ascii="Arial" w:hAnsi="Arial" w:cs="Arial"/>
                <w:sz w:val="20"/>
                <w:szCs w:val="20"/>
              </w:rPr>
              <w:t xml:space="preserve"> prievadų keičiamiems fizinės terpės SFP/SFP</w:t>
            </w:r>
            <w:r w:rsidRPr="00FF5D0C">
              <w:rPr>
                <w:rFonts w:ascii="Arial" w:hAnsi="Arial" w:cs="Arial"/>
                <w:sz w:val="20"/>
                <w:szCs w:val="20"/>
                <w:lang w:val="en-US"/>
              </w:rPr>
              <w:t>+</w:t>
            </w:r>
            <w:r w:rsidRPr="00FF5D0C">
              <w:rPr>
                <w:rFonts w:ascii="Arial" w:hAnsi="Arial" w:cs="Arial"/>
                <w:sz w:val="20"/>
                <w:szCs w:val="20"/>
              </w:rPr>
              <w:t xml:space="preserve"> tipo moduliams įrengti. </w:t>
            </w:r>
          </w:p>
          <w:p w14:paraId="6EE7FA2C" w14:textId="77777777" w:rsidR="00B44F05" w:rsidRPr="00FF5D0C" w:rsidRDefault="00B44F05" w:rsidP="008D30DB">
            <w:pPr>
              <w:numPr>
                <w:ilvl w:val="0"/>
                <w:numId w:val="40"/>
              </w:numPr>
              <w:tabs>
                <w:tab w:val="left" w:pos="1521"/>
              </w:tabs>
              <w:spacing w:after="0" w:line="240" w:lineRule="auto"/>
              <w:rPr>
                <w:rFonts w:ascii="Arial" w:hAnsi="Arial" w:cs="Arial"/>
                <w:sz w:val="20"/>
                <w:szCs w:val="20"/>
              </w:rPr>
            </w:pPr>
            <w:r w:rsidRPr="00FF5D0C">
              <w:rPr>
                <w:rFonts w:ascii="Arial" w:hAnsi="Arial" w:cs="Arial"/>
                <w:sz w:val="20"/>
                <w:szCs w:val="20"/>
              </w:rPr>
              <w:t>Turi būti ne mažiau kaip 8 (aštuoni) 10GE/25GE prievadai keičiamiems fizinės terpės SFP/SFP+/SFP28 tipo moduliams įrengti; </w:t>
            </w:r>
          </w:p>
          <w:p w14:paraId="5475501C" w14:textId="77777777" w:rsidR="00B44F05" w:rsidRPr="00FF5D0C" w:rsidRDefault="00B44F05" w:rsidP="008D30DB">
            <w:pPr>
              <w:numPr>
                <w:ilvl w:val="0"/>
                <w:numId w:val="41"/>
              </w:numPr>
              <w:tabs>
                <w:tab w:val="left" w:pos="1521"/>
              </w:tabs>
              <w:spacing w:after="0" w:line="240" w:lineRule="auto"/>
              <w:rPr>
                <w:rFonts w:ascii="Arial" w:hAnsi="Arial" w:cs="Arial"/>
                <w:sz w:val="20"/>
                <w:szCs w:val="20"/>
              </w:rPr>
            </w:pPr>
            <w:r w:rsidRPr="00FF5D0C">
              <w:rPr>
                <w:rFonts w:ascii="Arial" w:hAnsi="Arial" w:cs="Arial"/>
                <w:sz w:val="20"/>
                <w:szCs w:val="20"/>
              </w:rPr>
              <w:t>Turi būti ne mažiau kaip 2 (du) 40/100Gb/s prievadai  QSFP28 tipo moduliams įrengti; </w:t>
            </w:r>
          </w:p>
          <w:p w14:paraId="338F3231" w14:textId="77777777" w:rsidR="00B44F05" w:rsidRPr="00FF5D0C" w:rsidRDefault="00B44F05" w:rsidP="008D30DB">
            <w:pPr>
              <w:numPr>
                <w:ilvl w:val="0"/>
                <w:numId w:val="42"/>
              </w:numPr>
              <w:tabs>
                <w:tab w:val="left" w:pos="1521"/>
              </w:tabs>
              <w:spacing w:after="0" w:line="240" w:lineRule="auto"/>
              <w:rPr>
                <w:rFonts w:ascii="Arial" w:hAnsi="Arial" w:cs="Arial"/>
                <w:sz w:val="20"/>
                <w:szCs w:val="20"/>
              </w:rPr>
            </w:pPr>
            <w:r w:rsidRPr="00FF5D0C">
              <w:rPr>
                <w:rFonts w:ascii="Arial" w:hAnsi="Arial" w:cs="Arial"/>
                <w:sz w:val="20"/>
                <w:szCs w:val="20"/>
              </w:rPr>
              <w:t>Turi būti palaikomas prievadų modulių SFP ir SFP+ keitimas neišjungiant maitinimo; </w:t>
            </w:r>
          </w:p>
          <w:p w14:paraId="17854A7C" w14:textId="77777777" w:rsidR="00B44F05" w:rsidRPr="00FF5D0C" w:rsidRDefault="00B44F05" w:rsidP="008D30DB">
            <w:pPr>
              <w:numPr>
                <w:ilvl w:val="0"/>
                <w:numId w:val="43"/>
              </w:numPr>
              <w:tabs>
                <w:tab w:val="left" w:pos="1521"/>
              </w:tabs>
              <w:spacing w:after="0" w:line="240" w:lineRule="auto"/>
              <w:rPr>
                <w:rFonts w:ascii="Arial" w:hAnsi="Arial" w:cs="Arial"/>
                <w:sz w:val="20"/>
                <w:szCs w:val="20"/>
              </w:rPr>
            </w:pPr>
            <w:r w:rsidRPr="00FF5D0C">
              <w:rPr>
                <w:rFonts w:ascii="Arial" w:hAnsi="Arial" w:cs="Arial"/>
                <w:sz w:val="20"/>
                <w:szCs w:val="20"/>
              </w:rPr>
              <w:t>Turi būti pateikiamas su 4 (keturiais) 10G Base ER SFP</w:t>
            </w:r>
            <w:r w:rsidRPr="00FF5D0C">
              <w:rPr>
                <w:rFonts w:ascii="Arial" w:hAnsi="Arial" w:cs="Arial"/>
                <w:sz w:val="20"/>
                <w:szCs w:val="20"/>
                <w:lang w:val="en-US"/>
              </w:rPr>
              <w:t xml:space="preserve">+ </w:t>
            </w:r>
            <w:proofErr w:type="spellStart"/>
            <w:r w:rsidRPr="00FF5D0C">
              <w:rPr>
                <w:rFonts w:ascii="Arial" w:hAnsi="Arial" w:cs="Arial"/>
                <w:sz w:val="20"/>
                <w:szCs w:val="20"/>
                <w:lang w:val="en-US"/>
              </w:rPr>
              <w:t>moduliais</w:t>
            </w:r>
            <w:proofErr w:type="spellEnd"/>
            <w:r w:rsidRPr="00FF5D0C">
              <w:rPr>
                <w:rFonts w:ascii="Arial" w:hAnsi="Arial" w:cs="Arial"/>
                <w:sz w:val="20"/>
                <w:szCs w:val="20"/>
                <w:lang w:val="en-US"/>
              </w:rPr>
              <w:t>;</w:t>
            </w:r>
            <w:r w:rsidRPr="00FF5D0C">
              <w:rPr>
                <w:rFonts w:ascii="Arial" w:hAnsi="Arial" w:cs="Arial"/>
                <w:sz w:val="20"/>
                <w:szCs w:val="20"/>
              </w:rPr>
              <w:t> </w:t>
            </w:r>
          </w:p>
          <w:p w14:paraId="6F8731DD" w14:textId="77777777" w:rsidR="00B44F05" w:rsidRPr="00FF5D0C" w:rsidRDefault="00B44F05" w:rsidP="008D30DB">
            <w:pPr>
              <w:numPr>
                <w:ilvl w:val="0"/>
                <w:numId w:val="44"/>
              </w:numPr>
              <w:tabs>
                <w:tab w:val="left" w:pos="1521"/>
              </w:tabs>
              <w:spacing w:after="0" w:line="240" w:lineRule="auto"/>
              <w:rPr>
                <w:rFonts w:ascii="Arial" w:hAnsi="Arial" w:cs="Arial"/>
                <w:sz w:val="20"/>
                <w:szCs w:val="20"/>
              </w:rPr>
            </w:pPr>
            <w:r w:rsidRPr="00FF5D0C">
              <w:rPr>
                <w:rFonts w:ascii="Arial" w:hAnsi="Arial" w:cs="Arial"/>
                <w:sz w:val="20"/>
                <w:szCs w:val="20"/>
                <w:lang w:val="en-US"/>
              </w:rPr>
              <w:t>Turi b</w:t>
            </w:r>
            <w:proofErr w:type="spellStart"/>
            <w:r w:rsidRPr="00FF5D0C">
              <w:rPr>
                <w:rFonts w:ascii="Arial" w:hAnsi="Arial" w:cs="Arial"/>
                <w:sz w:val="20"/>
                <w:szCs w:val="20"/>
              </w:rPr>
              <w:t>ūti</w:t>
            </w:r>
            <w:proofErr w:type="spellEnd"/>
            <w:r w:rsidRPr="00FF5D0C">
              <w:rPr>
                <w:rFonts w:ascii="Arial" w:hAnsi="Arial" w:cs="Arial"/>
                <w:sz w:val="20"/>
                <w:szCs w:val="20"/>
              </w:rPr>
              <w:t xml:space="preserve"> pateikiami su </w:t>
            </w:r>
            <w:r w:rsidRPr="00FF5D0C">
              <w:rPr>
                <w:rFonts w:ascii="Arial" w:hAnsi="Arial" w:cs="Arial"/>
                <w:sz w:val="20"/>
                <w:szCs w:val="20"/>
                <w:lang w:val="en-US"/>
              </w:rPr>
              <w:t>4 (</w:t>
            </w:r>
            <w:proofErr w:type="spellStart"/>
            <w:r w:rsidRPr="00FF5D0C">
              <w:rPr>
                <w:rFonts w:ascii="Arial" w:hAnsi="Arial" w:cs="Arial"/>
                <w:sz w:val="20"/>
                <w:szCs w:val="20"/>
                <w:lang w:val="en-US"/>
              </w:rPr>
              <w:t>keturiais</w:t>
            </w:r>
            <w:proofErr w:type="spellEnd"/>
            <w:r w:rsidRPr="00FF5D0C">
              <w:rPr>
                <w:rFonts w:ascii="Arial" w:hAnsi="Arial" w:cs="Arial"/>
                <w:sz w:val="20"/>
                <w:szCs w:val="20"/>
                <w:lang w:val="en-US"/>
              </w:rPr>
              <w:t xml:space="preserve">) 10G Base SR SFP+ </w:t>
            </w:r>
            <w:proofErr w:type="spellStart"/>
            <w:proofErr w:type="gramStart"/>
            <w:r w:rsidRPr="00FF5D0C">
              <w:rPr>
                <w:rFonts w:ascii="Arial" w:hAnsi="Arial" w:cs="Arial"/>
                <w:sz w:val="20"/>
                <w:szCs w:val="20"/>
                <w:lang w:val="en-US"/>
              </w:rPr>
              <w:t>moduliais</w:t>
            </w:r>
            <w:proofErr w:type="spellEnd"/>
            <w:r w:rsidRPr="00FF5D0C">
              <w:rPr>
                <w:rFonts w:ascii="Arial" w:hAnsi="Arial" w:cs="Arial"/>
                <w:sz w:val="20"/>
                <w:szCs w:val="20"/>
                <w:lang w:val="en-US"/>
              </w:rPr>
              <w:t>;</w:t>
            </w:r>
            <w:proofErr w:type="gramEnd"/>
            <w:r w:rsidRPr="00FF5D0C">
              <w:rPr>
                <w:rFonts w:ascii="Arial" w:hAnsi="Arial" w:cs="Arial"/>
                <w:sz w:val="20"/>
                <w:szCs w:val="20"/>
              </w:rPr>
              <w:t> </w:t>
            </w:r>
          </w:p>
          <w:p w14:paraId="3090DBAE" w14:textId="77777777" w:rsidR="00B44F05" w:rsidRPr="00FF5D0C" w:rsidRDefault="00B44F05" w:rsidP="008D30DB">
            <w:pPr>
              <w:numPr>
                <w:ilvl w:val="0"/>
                <w:numId w:val="45"/>
              </w:numPr>
              <w:tabs>
                <w:tab w:val="left" w:pos="1521"/>
              </w:tabs>
              <w:spacing w:after="0" w:line="240" w:lineRule="auto"/>
              <w:rPr>
                <w:rFonts w:ascii="Arial" w:hAnsi="Arial" w:cs="Arial"/>
                <w:sz w:val="20"/>
                <w:szCs w:val="20"/>
              </w:rPr>
            </w:pPr>
            <w:r w:rsidRPr="00FF5D0C">
              <w:rPr>
                <w:rFonts w:ascii="Arial" w:hAnsi="Arial" w:cs="Arial"/>
                <w:sz w:val="20"/>
                <w:szCs w:val="20"/>
                <w:lang w:val="en-US"/>
              </w:rPr>
              <w:t>Turi b</w:t>
            </w:r>
            <w:proofErr w:type="spellStart"/>
            <w:r w:rsidRPr="00FF5D0C">
              <w:rPr>
                <w:rFonts w:ascii="Arial" w:hAnsi="Arial" w:cs="Arial"/>
                <w:sz w:val="20"/>
                <w:szCs w:val="20"/>
              </w:rPr>
              <w:t>ūti</w:t>
            </w:r>
            <w:proofErr w:type="spellEnd"/>
            <w:r w:rsidRPr="00FF5D0C">
              <w:rPr>
                <w:rFonts w:ascii="Arial" w:hAnsi="Arial" w:cs="Arial"/>
                <w:sz w:val="20"/>
                <w:szCs w:val="20"/>
              </w:rPr>
              <w:t xml:space="preserve"> pateikiami su </w:t>
            </w:r>
            <w:r w:rsidRPr="00FF5D0C">
              <w:rPr>
                <w:rFonts w:ascii="Arial" w:hAnsi="Arial" w:cs="Arial"/>
                <w:sz w:val="20"/>
                <w:szCs w:val="20"/>
                <w:lang w:val="en-US"/>
              </w:rPr>
              <w:t>4 (</w:t>
            </w:r>
            <w:proofErr w:type="spellStart"/>
            <w:r w:rsidRPr="00FF5D0C">
              <w:rPr>
                <w:rFonts w:ascii="Arial" w:hAnsi="Arial" w:cs="Arial"/>
                <w:sz w:val="20"/>
                <w:szCs w:val="20"/>
                <w:lang w:val="en-US"/>
              </w:rPr>
              <w:t>keturiais</w:t>
            </w:r>
            <w:proofErr w:type="spellEnd"/>
            <w:r w:rsidRPr="00FF5D0C">
              <w:rPr>
                <w:rFonts w:ascii="Arial" w:hAnsi="Arial" w:cs="Arial"/>
                <w:sz w:val="20"/>
                <w:szCs w:val="20"/>
                <w:lang w:val="en-US"/>
              </w:rPr>
              <w:t xml:space="preserve">) 10G Base LR SFP+ </w:t>
            </w:r>
            <w:proofErr w:type="spellStart"/>
            <w:proofErr w:type="gramStart"/>
            <w:r w:rsidRPr="00FF5D0C">
              <w:rPr>
                <w:rFonts w:ascii="Arial" w:hAnsi="Arial" w:cs="Arial"/>
                <w:sz w:val="20"/>
                <w:szCs w:val="20"/>
                <w:lang w:val="en-US"/>
              </w:rPr>
              <w:t>moduliais</w:t>
            </w:r>
            <w:proofErr w:type="spellEnd"/>
            <w:r w:rsidRPr="00FF5D0C">
              <w:rPr>
                <w:rFonts w:ascii="Arial" w:hAnsi="Arial" w:cs="Arial"/>
                <w:sz w:val="20"/>
                <w:szCs w:val="20"/>
                <w:lang w:val="en-US"/>
              </w:rPr>
              <w:t>;</w:t>
            </w:r>
            <w:proofErr w:type="gramEnd"/>
            <w:r w:rsidRPr="00FF5D0C">
              <w:rPr>
                <w:rFonts w:ascii="Arial" w:hAnsi="Arial" w:cs="Arial"/>
                <w:sz w:val="20"/>
                <w:szCs w:val="20"/>
              </w:rPr>
              <w:t> </w:t>
            </w:r>
          </w:p>
          <w:p w14:paraId="4048675F" w14:textId="77777777" w:rsidR="00B44F05" w:rsidRPr="00FF5D0C" w:rsidRDefault="00B44F05" w:rsidP="008D30DB">
            <w:pPr>
              <w:numPr>
                <w:ilvl w:val="0"/>
                <w:numId w:val="46"/>
              </w:numPr>
              <w:tabs>
                <w:tab w:val="left" w:pos="1521"/>
              </w:tabs>
              <w:spacing w:after="0" w:line="240" w:lineRule="auto"/>
              <w:rPr>
                <w:rFonts w:ascii="Arial" w:hAnsi="Arial" w:cs="Arial"/>
                <w:sz w:val="20"/>
                <w:szCs w:val="20"/>
              </w:rPr>
            </w:pPr>
            <w:r w:rsidRPr="00FF5D0C">
              <w:rPr>
                <w:rFonts w:ascii="Arial" w:hAnsi="Arial" w:cs="Arial"/>
                <w:sz w:val="20"/>
                <w:szCs w:val="20"/>
              </w:rPr>
              <w:lastRenderedPageBreak/>
              <w:t>10GBase-LR (10km), 10GBase-ER (40km), 10GBase-ZR (80km) keičiamos terpės modulių palaikymas ne mažiau kaip 8 (aštuoniuose) 10Gb/s greitaveikos prievaduose. </w:t>
            </w:r>
          </w:p>
        </w:tc>
        <w:tc>
          <w:tcPr>
            <w:tcW w:w="1985" w:type="dxa"/>
            <w:tcBorders>
              <w:top w:val="single" w:sz="6" w:space="0" w:color="000000"/>
              <w:left w:val="single" w:sz="6" w:space="0" w:color="000000"/>
              <w:bottom w:val="single" w:sz="6" w:space="0" w:color="000000"/>
              <w:right w:val="single" w:sz="6" w:space="0" w:color="000000"/>
            </w:tcBorders>
          </w:tcPr>
          <w:p w14:paraId="3FF13C2D" w14:textId="77777777" w:rsidR="00B44F05" w:rsidRPr="00FF5D0C" w:rsidRDefault="00B44F05" w:rsidP="008F4950">
            <w:pPr>
              <w:tabs>
                <w:tab w:val="left" w:pos="1521"/>
              </w:tabs>
              <w:spacing w:after="0" w:line="240" w:lineRule="auto"/>
              <w:ind w:left="720"/>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37E67029" w14:textId="77777777" w:rsidR="00B44F05" w:rsidRPr="00FF5D0C" w:rsidRDefault="00B44F05" w:rsidP="008F4950">
            <w:pPr>
              <w:tabs>
                <w:tab w:val="left" w:pos="1521"/>
              </w:tabs>
              <w:spacing w:after="0" w:line="240" w:lineRule="auto"/>
              <w:ind w:left="720"/>
              <w:rPr>
                <w:rFonts w:ascii="Arial" w:hAnsi="Arial" w:cs="Arial"/>
                <w:sz w:val="20"/>
                <w:szCs w:val="20"/>
              </w:rPr>
            </w:pPr>
          </w:p>
        </w:tc>
      </w:tr>
      <w:tr w:rsidR="00B44F05" w:rsidRPr="00FF5D0C" w14:paraId="2B2636DD" w14:textId="572476BE"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3D1C6242" w14:textId="77777777" w:rsidR="00B44F05" w:rsidRPr="00FF5D0C" w:rsidRDefault="00B44F05" w:rsidP="008D30DB">
            <w:pPr>
              <w:numPr>
                <w:ilvl w:val="0"/>
                <w:numId w:val="47"/>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val="restart"/>
            <w:tcBorders>
              <w:top w:val="single" w:sz="6" w:space="0" w:color="000000"/>
              <w:left w:val="single" w:sz="6" w:space="0" w:color="000000"/>
              <w:bottom w:val="single" w:sz="6" w:space="0" w:color="000000"/>
              <w:right w:val="single" w:sz="6" w:space="0" w:color="000000"/>
            </w:tcBorders>
            <w:hideMark/>
          </w:tcPr>
          <w:p w14:paraId="04F257E5"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Sisteminis funkcionalumas </w:t>
            </w:r>
          </w:p>
        </w:tc>
        <w:tc>
          <w:tcPr>
            <w:tcW w:w="6239" w:type="dxa"/>
            <w:tcBorders>
              <w:top w:val="single" w:sz="6" w:space="0" w:color="000000"/>
              <w:left w:val="single" w:sz="6" w:space="0" w:color="000000"/>
              <w:bottom w:val="single" w:sz="6" w:space="0" w:color="000000"/>
              <w:right w:val="single" w:sz="6" w:space="0" w:color="000000"/>
            </w:tcBorders>
            <w:hideMark/>
          </w:tcPr>
          <w:p w14:paraId="60229E77"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Virtualių </w:t>
            </w:r>
            <w:proofErr w:type="spellStart"/>
            <w:r w:rsidRPr="00FF5D0C">
              <w:rPr>
                <w:rFonts w:ascii="Arial" w:hAnsi="Arial" w:cs="Arial"/>
                <w:sz w:val="20"/>
                <w:szCs w:val="20"/>
              </w:rPr>
              <w:t>maršrutizavimo</w:t>
            </w:r>
            <w:proofErr w:type="spellEnd"/>
            <w:r w:rsidRPr="00FF5D0C">
              <w:rPr>
                <w:rFonts w:ascii="Arial" w:hAnsi="Arial" w:cs="Arial"/>
                <w:sz w:val="20"/>
                <w:szCs w:val="20"/>
              </w:rPr>
              <w:t xml:space="preserve"> lentelių skaičius turi būti palaikoma ne mažiau kaip 1000. </w:t>
            </w:r>
          </w:p>
        </w:tc>
        <w:tc>
          <w:tcPr>
            <w:tcW w:w="1985" w:type="dxa"/>
            <w:tcBorders>
              <w:top w:val="single" w:sz="6" w:space="0" w:color="000000"/>
              <w:left w:val="single" w:sz="6" w:space="0" w:color="000000"/>
              <w:bottom w:val="single" w:sz="6" w:space="0" w:color="000000"/>
              <w:right w:val="single" w:sz="6" w:space="0" w:color="000000"/>
            </w:tcBorders>
          </w:tcPr>
          <w:p w14:paraId="5660937D"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2CEC3369"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35812BD0" w14:textId="4F407EE3"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74138AE2" w14:textId="77777777" w:rsidR="00B44F05" w:rsidRPr="00FF5D0C" w:rsidRDefault="00B44F05" w:rsidP="008D30DB">
            <w:pPr>
              <w:numPr>
                <w:ilvl w:val="0"/>
                <w:numId w:val="48"/>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2CC3EEB2"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73A90066"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IPv4 </w:t>
            </w:r>
            <w:proofErr w:type="spellStart"/>
            <w:r w:rsidRPr="00FF5D0C">
              <w:rPr>
                <w:rFonts w:ascii="Arial" w:hAnsi="Arial" w:cs="Arial"/>
                <w:sz w:val="20"/>
                <w:szCs w:val="20"/>
              </w:rPr>
              <w:t>maršrutizavimo</w:t>
            </w:r>
            <w:proofErr w:type="spellEnd"/>
            <w:r w:rsidRPr="00FF5D0C">
              <w:rPr>
                <w:rFonts w:ascii="Arial" w:hAnsi="Arial" w:cs="Arial"/>
                <w:sz w:val="20"/>
                <w:szCs w:val="20"/>
              </w:rPr>
              <w:t xml:space="preserve"> lentelės dydis, ne mažiau kaip 100000 įrašų. </w:t>
            </w:r>
          </w:p>
        </w:tc>
        <w:tc>
          <w:tcPr>
            <w:tcW w:w="1985" w:type="dxa"/>
            <w:tcBorders>
              <w:top w:val="single" w:sz="6" w:space="0" w:color="000000"/>
              <w:left w:val="single" w:sz="6" w:space="0" w:color="000000"/>
              <w:bottom w:val="single" w:sz="6" w:space="0" w:color="000000"/>
              <w:right w:val="single" w:sz="6" w:space="0" w:color="000000"/>
            </w:tcBorders>
          </w:tcPr>
          <w:p w14:paraId="79023BA2"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8509889"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148BE78E" w14:textId="3E9D1129"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377A8DA0" w14:textId="77777777" w:rsidR="00B44F05" w:rsidRPr="00FF5D0C" w:rsidRDefault="00B44F05" w:rsidP="008D30DB">
            <w:pPr>
              <w:numPr>
                <w:ilvl w:val="0"/>
                <w:numId w:val="49"/>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7397FC67"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28BAEDFC"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Maksimalus maršrutizatoriaus našumas ne mažiau kaip 250 </w:t>
            </w:r>
            <w:proofErr w:type="spellStart"/>
            <w:r w:rsidRPr="00FF5D0C">
              <w:rPr>
                <w:rFonts w:ascii="Arial" w:hAnsi="Arial" w:cs="Arial"/>
                <w:sz w:val="20"/>
                <w:szCs w:val="20"/>
              </w:rPr>
              <w:t>Mpps</w:t>
            </w:r>
            <w:proofErr w:type="spellEnd"/>
            <w:r w:rsidRPr="00FF5D0C">
              <w:rPr>
                <w:rFonts w:ascii="Arial" w:hAnsi="Arial" w:cs="Arial"/>
                <w:sz w:val="20"/>
                <w:szCs w:val="20"/>
              </w:rPr>
              <w:t>. </w:t>
            </w:r>
          </w:p>
          <w:p w14:paraId="2648AC0C" w14:textId="5571BB35"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Maksimalus galimas </w:t>
            </w:r>
            <w:proofErr w:type="spellStart"/>
            <w:r w:rsidRPr="00FF5D0C">
              <w:rPr>
                <w:rFonts w:ascii="Arial" w:hAnsi="Arial" w:cs="Arial"/>
                <w:sz w:val="20"/>
                <w:szCs w:val="20"/>
              </w:rPr>
              <w:t>maršrutizavimo</w:t>
            </w:r>
            <w:proofErr w:type="spellEnd"/>
            <w:r w:rsidRPr="00FF5D0C">
              <w:rPr>
                <w:rFonts w:ascii="Arial" w:hAnsi="Arial" w:cs="Arial"/>
                <w:sz w:val="20"/>
                <w:szCs w:val="20"/>
              </w:rPr>
              <w:t xml:space="preserve"> pralaidumas ne mažiau kaip </w:t>
            </w:r>
            <w:r w:rsidR="00AA409D" w:rsidRPr="00AA409D">
              <w:rPr>
                <w:rFonts w:ascii="Arial" w:hAnsi="Arial" w:cs="Arial"/>
                <w:color w:val="C00000"/>
                <w:sz w:val="20"/>
                <w:szCs w:val="20"/>
              </w:rPr>
              <w:t>600</w:t>
            </w:r>
            <w:r w:rsidR="00AA409D">
              <w:rPr>
                <w:rFonts w:ascii="Arial" w:hAnsi="Arial" w:cs="Arial"/>
                <w:sz w:val="20"/>
                <w:szCs w:val="20"/>
              </w:rPr>
              <w:t xml:space="preserve"> </w:t>
            </w:r>
            <w:proofErr w:type="spellStart"/>
            <w:r w:rsidR="00AA409D" w:rsidRPr="00FF5D0C">
              <w:rPr>
                <w:rFonts w:ascii="Arial" w:hAnsi="Arial" w:cs="Arial"/>
                <w:sz w:val="20"/>
                <w:szCs w:val="20"/>
              </w:rPr>
              <w:t>Gb</w:t>
            </w:r>
            <w:proofErr w:type="spellEnd"/>
            <w:r w:rsidRPr="00FF5D0C">
              <w:rPr>
                <w:rFonts w:ascii="Arial" w:hAnsi="Arial" w:cs="Arial"/>
                <w:sz w:val="20"/>
                <w:szCs w:val="20"/>
              </w:rPr>
              <w:t>/s.  </w:t>
            </w:r>
          </w:p>
          <w:p w14:paraId="4CFD177C"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pateiktos licencijos leidžiančios naudoti ne mažiau kaip 100 </w:t>
            </w:r>
            <w:proofErr w:type="spellStart"/>
            <w:r w:rsidRPr="00FF5D0C">
              <w:rPr>
                <w:rFonts w:ascii="Arial" w:hAnsi="Arial" w:cs="Arial"/>
                <w:sz w:val="20"/>
                <w:szCs w:val="20"/>
              </w:rPr>
              <w:t>Gbps</w:t>
            </w:r>
            <w:proofErr w:type="spellEnd"/>
            <w:r w:rsidRPr="00FF5D0C">
              <w:rPr>
                <w:rFonts w:ascii="Arial" w:hAnsi="Arial" w:cs="Arial"/>
                <w:sz w:val="20"/>
                <w:szCs w:val="20"/>
              </w:rPr>
              <w:t xml:space="preserve"> suminio pralaidumo prievadus, jeigu prievadų naudojimas ribojamas licencijomis. </w:t>
            </w:r>
          </w:p>
          <w:p w14:paraId="247AC2B2" w14:textId="0727B899"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Turiu būti galimybė plėsti suminį leidžiamų naudoti prievadų pralaidumą iki </w:t>
            </w:r>
            <w:r w:rsidR="00AA409D" w:rsidRPr="00AA409D">
              <w:rPr>
                <w:rFonts w:ascii="Arial" w:hAnsi="Arial" w:cs="Arial"/>
                <w:color w:val="C00000"/>
                <w:sz w:val="20"/>
                <w:szCs w:val="20"/>
              </w:rPr>
              <w:t>600</w:t>
            </w:r>
            <w:r w:rsidR="00AA409D">
              <w:rPr>
                <w:rFonts w:ascii="Arial" w:hAnsi="Arial" w:cs="Arial"/>
                <w:sz w:val="20"/>
                <w:szCs w:val="20"/>
              </w:rPr>
              <w:t xml:space="preserve"> </w:t>
            </w:r>
            <w:proofErr w:type="spellStart"/>
            <w:r w:rsidR="00AA409D" w:rsidRPr="00FF5D0C">
              <w:rPr>
                <w:rFonts w:ascii="Arial" w:hAnsi="Arial" w:cs="Arial"/>
                <w:sz w:val="20"/>
                <w:szCs w:val="20"/>
              </w:rPr>
              <w:t>Gb</w:t>
            </w:r>
            <w:proofErr w:type="spellEnd"/>
            <w:r w:rsidRPr="00FF5D0C">
              <w:rPr>
                <w:rFonts w:ascii="Arial" w:hAnsi="Arial" w:cs="Arial"/>
                <w:sz w:val="20"/>
                <w:szCs w:val="20"/>
              </w:rPr>
              <w:t>/s, nekeičiant fizinės įrangos.   </w:t>
            </w:r>
          </w:p>
        </w:tc>
        <w:tc>
          <w:tcPr>
            <w:tcW w:w="1985" w:type="dxa"/>
            <w:tcBorders>
              <w:top w:val="single" w:sz="6" w:space="0" w:color="000000"/>
              <w:left w:val="single" w:sz="6" w:space="0" w:color="000000"/>
              <w:bottom w:val="single" w:sz="6" w:space="0" w:color="000000"/>
              <w:right w:val="single" w:sz="6" w:space="0" w:color="000000"/>
            </w:tcBorders>
          </w:tcPr>
          <w:p w14:paraId="6AFACF7C"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2AA82956"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043C7925" w14:textId="000AEFCA"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563EF199" w14:textId="77777777" w:rsidR="00B44F05" w:rsidRPr="00FF5D0C" w:rsidRDefault="00B44F05" w:rsidP="008D30DB">
            <w:pPr>
              <w:numPr>
                <w:ilvl w:val="0"/>
                <w:numId w:val="50"/>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47C77191"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495CB299"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Atminties dydis (DRAM) ne mažiau kaip 16 GB. </w:t>
            </w:r>
          </w:p>
        </w:tc>
        <w:tc>
          <w:tcPr>
            <w:tcW w:w="1985" w:type="dxa"/>
            <w:tcBorders>
              <w:top w:val="single" w:sz="6" w:space="0" w:color="000000"/>
              <w:left w:val="single" w:sz="6" w:space="0" w:color="000000"/>
              <w:bottom w:val="single" w:sz="6" w:space="0" w:color="000000"/>
              <w:right w:val="single" w:sz="6" w:space="0" w:color="000000"/>
            </w:tcBorders>
          </w:tcPr>
          <w:p w14:paraId="0210A267"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3E9DBB60"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158602E1" w14:textId="735D1C85"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1F002097" w14:textId="77777777" w:rsidR="00B44F05" w:rsidRPr="00FF5D0C" w:rsidRDefault="00B44F05" w:rsidP="008D30DB">
            <w:pPr>
              <w:numPr>
                <w:ilvl w:val="0"/>
                <w:numId w:val="51"/>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62EEF168"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03B01799"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Saugyklos dydis ne mažiau kaip 128 GB. </w:t>
            </w:r>
          </w:p>
        </w:tc>
        <w:tc>
          <w:tcPr>
            <w:tcW w:w="1985" w:type="dxa"/>
            <w:tcBorders>
              <w:top w:val="single" w:sz="6" w:space="0" w:color="000000"/>
              <w:left w:val="single" w:sz="6" w:space="0" w:color="000000"/>
              <w:bottom w:val="single" w:sz="6" w:space="0" w:color="000000"/>
              <w:right w:val="single" w:sz="6" w:space="0" w:color="000000"/>
            </w:tcBorders>
          </w:tcPr>
          <w:p w14:paraId="04FAF42E"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561C10B4"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67ADAE85" w14:textId="61039DA2"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5129315A" w14:textId="77777777" w:rsidR="00B44F05" w:rsidRPr="00FF5D0C" w:rsidRDefault="00B44F05" w:rsidP="008D30DB">
            <w:pPr>
              <w:numPr>
                <w:ilvl w:val="0"/>
                <w:numId w:val="52"/>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34572BB4"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0F346259"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BFD (</w:t>
            </w:r>
            <w:proofErr w:type="spellStart"/>
            <w:r w:rsidRPr="00FF5D0C">
              <w:rPr>
                <w:rFonts w:ascii="Arial" w:hAnsi="Arial" w:cs="Arial"/>
                <w:sz w:val="20"/>
                <w:szCs w:val="20"/>
              </w:rPr>
              <w:t>Bidirectional</w:t>
            </w:r>
            <w:proofErr w:type="spellEnd"/>
            <w:r w:rsidRPr="00FF5D0C">
              <w:rPr>
                <w:rFonts w:ascii="Arial" w:hAnsi="Arial" w:cs="Arial"/>
                <w:sz w:val="20"/>
                <w:szCs w:val="20"/>
              </w:rPr>
              <w:t xml:space="preserve"> </w:t>
            </w:r>
            <w:proofErr w:type="spellStart"/>
            <w:r w:rsidRPr="00FF5D0C">
              <w:rPr>
                <w:rFonts w:ascii="Arial" w:hAnsi="Arial" w:cs="Arial"/>
                <w:sz w:val="20"/>
                <w:szCs w:val="20"/>
              </w:rPr>
              <w:t>Forwarding</w:t>
            </w:r>
            <w:proofErr w:type="spellEnd"/>
            <w:r w:rsidRPr="00FF5D0C">
              <w:rPr>
                <w:rFonts w:ascii="Arial" w:hAnsi="Arial" w:cs="Arial"/>
                <w:sz w:val="20"/>
                <w:szCs w:val="20"/>
              </w:rPr>
              <w:t xml:space="preserve"> </w:t>
            </w:r>
            <w:proofErr w:type="spellStart"/>
            <w:r w:rsidRPr="00FF5D0C">
              <w:rPr>
                <w:rFonts w:ascii="Arial" w:hAnsi="Arial" w:cs="Arial"/>
                <w:sz w:val="20"/>
                <w:szCs w:val="20"/>
              </w:rPr>
              <w:t>Detection</w:t>
            </w:r>
            <w:proofErr w:type="spellEnd"/>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34396D68"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62C342F1"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1F37A176" w14:textId="3CE7E88A"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0D0D1B62" w14:textId="77777777" w:rsidR="00B44F05" w:rsidRPr="00FF5D0C" w:rsidRDefault="00B44F05" w:rsidP="008D30DB">
            <w:pPr>
              <w:numPr>
                <w:ilvl w:val="0"/>
                <w:numId w:val="53"/>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4AE023C4"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13C8F3A4"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IEEE 802.1Q (angl. VLAN </w:t>
            </w:r>
            <w:proofErr w:type="spellStart"/>
            <w:r w:rsidRPr="00FF5D0C">
              <w:rPr>
                <w:rFonts w:ascii="Arial" w:hAnsi="Arial" w:cs="Arial"/>
                <w:sz w:val="20"/>
                <w:szCs w:val="20"/>
              </w:rPr>
              <w:t>tagging</w:t>
            </w:r>
            <w:proofErr w:type="spellEnd"/>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23AE2380"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27D0D24C"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4450CEB3" w14:textId="3C3489C0"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3439FF43" w14:textId="77777777" w:rsidR="00B44F05" w:rsidRPr="00FF5D0C" w:rsidRDefault="00B44F05" w:rsidP="008D30DB">
            <w:pPr>
              <w:numPr>
                <w:ilvl w:val="0"/>
                <w:numId w:val="54"/>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30028D8D"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6CFD1663"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IEEE 802.1ad (Q-</w:t>
            </w:r>
            <w:proofErr w:type="spellStart"/>
            <w:r w:rsidRPr="00FF5D0C">
              <w:rPr>
                <w:rFonts w:ascii="Arial" w:hAnsi="Arial" w:cs="Arial"/>
                <w:sz w:val="20"/>
                <w:szCs w:val="20"/>
              </w:rPr>
              <w:t>in</w:t>
            </w:r>
            <w:proofErr w:type="spellEnd"/>
            <w:r w:rsidRPr="00FF5D0C">
              <w:rPr>
                <w:rFonts w:ascii="Arial" w:hAnsi="Arial" w:cs="Arial"/>
                <w:sz w:val="20"/>
                <w:szCs w:val="20"/>
              </w:rPr>
              <w:t>-Q). </w:t>
            </w:r>
          </w:p>
        </w:tc>
        <w:tc>
          <w:tcPr>
            <w:tcW w:w="1985" w:type="dxa"/>
            <w:tcBorders>
              <w:top w:val="single" w:sz="6" w:space="0" w:color="000000"/>
              <w:left w:val="single" w:sz="6" w:space="0" w:color="000000"/>
              <w:bottom w:val="single" w:sz="6" w:space="0" w:color="000000"/>
              <w:right w:val="single" w:sz="6" w:space="0" w:color="000000"/>
            </w:tcBorders>
          </w:tcPr>
          <w:p w14:paraId="336BB5E7"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46955C6C"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314FC904" w14:textId="02A50474"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6B1670E2" w14:textId="77777777" w:rsidR="00B44F05" w:rsidRPr="00FF5D0C" w:rsidRDefault="00B44F05" w:rsidP="008D30DB">
            <w:pPr>
              <w:numPr>
                <w:ilvl w:val="0"/>
                <w:numId w:val="55"/>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56F56F5C"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20BDED92"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IEEE 802.3ad Link </w:t>
            </w:r>
            <w:proofErr w:type="spellStart"/>
            <w:r w:rsidRPr="00FF5D0C">
              <w:rPr>
                <w:rFonts w:ascii="Arial" w:hAnsi="Arial" w:cs="Arial"/>
                <w:sz w:val="20"/>
                <w:szCs w:val="20"/>
              </w:rPr>
              <w:t>Aggregation</w:t>
            </w:r>
            <w:proofErr w:type="spellEnd"/>
            <w:r w:rsidRPr="00FF5D0C">
              <w:rPr>
                <w:rFonts w:ascii="Arial" w:hAnsi="Arial" w:cs="Arial"/>
                <w:sz w:val="20"/>
                <w:szCs w:val="20"/>
              </w:rPr>
              <w:t xml:space="preserve"> </w:t>
            </w:r>
            <w:proofErr w:type="spellStart"/>
            <w:r w:rsidRPr="00FF5D0C">
              <w:rPr>
                <w:rFonts w:ascii="Arial" w:hAnsi="Arial" w:cs="Arial"/>
                <w:sz w:val="20"/>
                <w:szCs w:val="20"/>
              </w:rPr>
              <w:t>Control</w:t>
            </w:r>
            <w:proofErr w:type="spellEnd"/>
            <w:r w:rsidRPr="00FF5D0C">
              <w:rPr>
                <w:rFonts w:ascii="Arial" w:hAnsi="Arial" w:cs="Arial"/>
                <w:sz w:val="20"/>
                <w:szCs w:val="20"/>
              </w:rPr>
              <w:t xml:space="preserve"> </w:t>
            </w:r>
            <w:proofErr w:type="spellStart"/>
            <w:r w:rsidRPr="00FF5D0C">
              <w:rPr>
                <w:rFonts w:ascii="Arial" w:hAnsi="Arial" w:cs="Arial"/>
                <w:sz w:val="20"/>
                <w:szCs w:val="20"/>
              </w:rPr>
              <w:t>Protocol</w:t>
            </w:r>
            <w:proofErr w:type="spellEnd"/>
            <w:r w:rsidRPr="00FF5D0C">
              <w:rPr>
                <w:rFonts w:ascii="Arial" w:hAnsi="Arial" w:cs="Arial"/>
                <w:sz w:val="20"/>
                <w:szCs w:val="20"/>
              </w:rPr>
              <w:t xml:space="preserve"> (LACP). </w:t>
            </w:r>
          </w:p>
        </w:tc>
        <w:tc>
          <w:tcPr>
            <w:tcW w:w="1985" w:type="dxa"/>
            <w:tcBorders>
              <w:top w:val="single" w:sz="6" w:space="0" w:color="000000"/>
              <w:left w:val="single" w:sz="6" w:space="0" w:color="000000"/>
              <w:bottom w:val="single" w:sz="6" w:space="0" w:color="000000"/>
              <w:right w:val="single" w:sz="6" w:space="0" w:color="000000"/>
            </w:tcBorders>
          </w:tcPr>
          <w:p w14:paraId="280D2EC4"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0FA87BC2"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4445D3E3" w14:textId="4681DE79"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5CDF6329" w14:textId="77777777" w:rsidR="00B44F05" w:rsidRPr="00FF5D0C" w:rsidRDefault="00B44F05" w:rsidP="008D30DB">
            <w:pPr>
              <w:numPr>
                <w:ilvl w:val="0"/>
                <w:numId w:val="56"/>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00EC0B64"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7A7DB997"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w:t>
            </w:r>
            <w:proofErr w:type="spellStart"/>
            <w:r w:rsidRPr="00FF5D0C">
              <w:rPr>
                <w:rFonts w:ascii="Arial" w:hAnsi="Arial" w:cs="Arial"/>
                <w:sz w:val="20"/>
                <w:szCs w:val="20"/>
              </w:rPr>
              <w:t>Multiple</w:t>
            </w:r>
            <w:proofErr w:type="spellEnd"/>
            <w:r w:rsidRPr="00FF5D0C">
              <w:rPr>
                <w:rFonts w:ascii="Arial" w:hAnsi="Arial" w:cs="Arial"/>
                <w:sz w:val="20"/>
                <w:szCs w:val="20"/>
              </w:rPr>
              <w:t xml:space="preserve"> STP (MSTP). </w:t>
            </w:r>
          </w:p>
        </w:tc>
        <w:tc>
          <w:tcPr>
            <w:tcW w:w="1985" w:type="dxa"/>
            <w:tcBorders>
              <w:top w:val="single" w:sz="6" w:space="0" w:color="000000"/>
              <w:left w:val="single" w:sz="6" w:space="0" w:color="000000"/>
              <w:bottom w:val="single" w:sz="6" w:space="0" w:color="000000"/>
              <w:right w:val="single" w:sz="6" w:space="0" w:color="000000"/>
            </w:tcBorders>
          </w:tcPr>
          <w:p w14:paraId="6713DBEB"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F4093DB"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6387F378" w14:textId="56897EF2"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45DE7E69" w14:textId="77777777" w:rsidR="00B44F05" w:rsidRPr="00FF5D0C" w:rsidRDefault="00B44F05" w:rsidP="008D30DB">
            <w:pPr>
              <w:numPr>
                <w:ilvl w:val="0"/>
                <w:numId w:val="57"/>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03A45EE9"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53D9BF2D"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PIM </w:t>
            </w:r>
            <w:proofErr w:type="spellStart"/>
            <w:r w:rsidRPr="00FF5D0C">
              <w:rPr>
                <w:rFonts w:ascii="Arial" w:hAnsi="Arial" w:cs="Arial"/>
                <w:sz w:val="20"/>
                <w:szCs w:val="20"/>
              </w:rPr>
              <w:t>Sparse</w:t>
            </w:r>
            <w:proofErr w:type="spellEnd"/>
            <w:r w:rsidRPr="00FF5D0C">
              <w:rPr>
                <w:rFonts w:ascii="Arial" w:hAnsi="Arial" w:cs="Arial"/>
                <w:sz w:val="20"/>
                <w:szCs w:val="20"/>
              </w:rPr>
              <w:t xml:space="preserve"> </w:t>
            </w:r>
            <w:proofErr w:type="spellStart"/>
            <w:r w:rsidRPr="00FF5D0C">
              <w:rPr>
                <w:rFonts w:ascii="Arial" w:hAnsi="Arial" w:cs="Arial"/>
                <w:sz w:val="20"/>
                <w:szCs w:val="20"/>
              </w:rPr>
              <w:t>Mode</w:t>
            </w:r>
            <w:proofErr w:type="spellEnd"/>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1C88F2D1"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3D7DF7B"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6BB7C99E" w14:textId="4B6B7AAF"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71941F6D" w14:textId="77777777" w:rsidR="00B44F05" w:rsidRPr="00FF5D0C" w:rsidRDefault="00B44F05" w:rsidP="008D30DB">
            <w:pPr>
              <w:numPr>
                <w:ilvl w:val="0"/>
                <w:numId w:val="58"/>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5A869AD2"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78EE5ECD"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PIM </w:t>
            </w:r>
            <w:proofErr w:type="spellStart"/>
            <w:r w:rsidRPr="00FF5D0C">
              <w:rPr>
                <w:rFonts w:ascii="Arial" w:hAnsi="Arial" w:cs="Arial"/>
                <w:sz w:val="20"/>
                <w:szCs w:val="20"/>
              </w:rPr>
              <w:t>Source</w:t>
            </w:r>
            <w:proofErr w:type="spellEnd"/>
            <w:r w:rsidRPr="00FF5D0C">
              <w:rPr>
                <w:rFonts w:ascii="Arial" w:hAnsi="Arial" w:cs="Arial"/>
                <w:sz w:val="20"/>
                <w:szCs w:val="20"/>
              </w:rPr>
              <w:t xml:space="preserve"> </w:t>
            </w:r>
            <w:proofErr w:type="spellStart"/>
            <w:r w:rsidRPr="00FF5D0C">
              <w:rPr>
                <w:rFonts w:ascii="Arial" w:hAnsi="Arial" w:cs="Arial"/>
                <w:sz w:val="20"/>
                <w:szCs w:val="20"/>
              </w:rPr>
              <w:t>Specific</w:t>
            </w:r>
            <w:proofErr w:type="spellEnd"/>
            <w:r w:rsidRPr="00FF5D0C">
              <w:rPr>
                <w:rFonts w:ascii="Arial" w:hAnsi="Arial" w:cs="Arial"/>
                <w:sz w:val="20"/>
                <w:szCs w:val="20"/>
              </w:rPr>
              <w:t xml:space="preserve"> </w:t>
            </w:r>
            <w:proofErr w:type="spellStart"/>
            <w:r w:rsidRPr="00FF5D0C">
              <w:rPr>
                <w:rFonts w:ascii="Arial" w:hAnsi="Arial" w:cs="Arial"/>
                <w:sz w:val="20"/>
                <w:szCs w:val="20"/>
              </w:rPr>
              <w:t>Mode</w:t>
            </w:r>
            <w:proofErr w:type="spellEnd"/>
            <w:r w:rsidRPr="00FF5D0C">
              <w:rPr>
                <w:rFonts w:ascii="Arial" w:hAnsi="Arial" w:cs="Arial"/>
                <w:sz w:val="20"/>
                <w:szCs w:val="20"/>
              </w:rPr>
              <w:t xml:space="preserve"> (SSM). </w:t>
            </w:r>
          </w:p>
        </w:tc>
        <w:tc>
          <w:tcPr>
            <w:tcW w:w="1985" w:type="dxa"/>
            <w:tcBorders>
              <w:top w:val="single" w:sz="6" w:space="0" w:color="000000"/>
              <w:left w:val="single" w:sz="6" w:space="0" w:color="000000"/>
              <w:bottom w:val="single" w:sz="6" w:space="0" w:color="000000"/>
              <w:right w:val="single" w:sz="6" w:space="0" w:color="000000"/>
            </w:tcBorders>
          </w:tcPr>
          <w:p w14:paraId="55A5B33A"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54E5C1F"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1E7B588C" w14:textId="555CED45"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04BEA904" w14:textId="77777777" w:rsidR="00B44F05" w:rsidRPr="00FF5D0C" w:rsidRDefault="00B44F05" w:rsidP="008D30DB">
            <w:pPr>
              <w:numPr>
                <w:ilvl w:val="0"/>
                <w:numId w:val="59"/>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2166A03F"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791E67A7"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IGMPv2, IGMPv3. </w:t>
            </w:r>
          </w:p>
        </w:tc>
        <w:tc>
          <w:tcPr>
            <w:tcW w:w="1985" w:type="dxa"/>
            <w:tcBorders>
              <w:top w:val="single" w:sz="6" w:space="0" w:color="000000"/>
              <w:left w:val="single" w:sz="6" w:space="0" w:color="000000"/>
              <w:bottom w:val="single" w:sz="6" w:space="0" w:color="000000"/>
              <w:right w:val="single" w:sz="6" w:space="0" w:color="000000"/>
            </w:tcBorders>
          </w:tcPr>
          <w:p w14:paraId="22FD04EF"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69074243"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3172A572" w14:textId="0EDEF874"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7D00B578" w14:textId="77777777" w:rsidR="00B44F05" w:rsidRPr="00FF5D0C" w:rsidRDefault="00B44F05" w:rsidP="008D30DB">
            <w:pPr>
              <w:numPr>
                <w:ilvl w:val="0"/>
                <w:numId w:val="60"/>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1F3EA8CB"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41DE3250"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IEEE 802.1Q VLAN </w:t>
            </w:r>
            <w:proofErr w:type="spellStart"/>
            <w:r w:rsidRPr="00FF5D0C">
              <w:rPr>
                <w:rFonts w:ascii="Arial" w:hAnsi="Arial" w:cs="Arial"/>
                <w:sz w:val="20"/>
                <w:szCs w:val="20"/>
              </w:rPr>
              <w:t>Ethernet</w:t>
            </w:r>
            <w:proofErr w:type="spellEnd"/>
            <w:r w:rsidRPr="00FF5D0C">
              <w:rPr>
                <w:rFonts w:ascii="Arial" w:hAnsi="Arial" w:cs="Arial"/>
                <w:sz w:val="20"/>
                <w:szCs w:val="20"/>
              </w:rPr>
              <w:t xml:space="preserve"> WAN prievaduose palaikymas. Palaikomų VLAN ID ne mažiau kaip 1-4000. </w:t>
            </w:r>
          </w:p>
          <w:p w14:paraId="043CF43E"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virtualių prievadų, (angl. </w:t>
            </w:r>
            <w:proofErr w:type="spellStart"/>
            <w:r w:rsidRPr="00FF5D0C">
              <w:rPr>
                <w:rFonts w:ascii="Arial" w:hAnsi="Arial" w:cs="Arial"/>
                <w:sz w:val="20"/>
                <w:szCs w:val="20"/>
              </w:rPr>
              <w:t>subinterface</w:t>
            </w:r>
            <w:proofErr w:type="spellEnd"/>
            <w:r w:rsidRPr="00FF5D0C">
              <w:rPr>
                <w:rFonts w:ascii="Arial" w:hAnsi="Arial" w:cs="Arial"/>
                <w:sz w:val="20"/>
                <w:szCs w:val="20"/>
              </w:rPr>
              <w:t>) priskiriant jiems VLAN ID, palaikymas. </w:t>
            </w:r>
          </w:p>
        </w:tc>
        <w:tc>
          <w:tcPr>
            <w:tcW w:w="1985" w:type="dxa"/>
            <w:tcBorders>
              <w:top w:val="single" w:sz="6" w:space="0" w:color="000000"/>
              <w:left w:val="single" w:sz="6" w:space="0" w:color="000000"/>
              <w:bottom w:val="single" w:sz="6" w:space="0" w:color="000000"/>
              <w:right w:val="single" w:sz="6" w:space="0" w:color="000000"/>
            </w:tcBorders>
          </w:tcPr>
          <w:p w14:paraId="30FD2B60"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1AEE2D78"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0EFF43D3" w14:textId="6B18EF47"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1641E5BA" w14:textId="77777777" w:rsidR="00B44F05" w:rsidRPr="00FF5D0C" w:rsidRDefault="00B44F05" w:rsidP="008D30DB">
            <w:pPr>
              <w:numPr>
                <w:ilvl w:val="0"/>
                <w:numId w:val="61"/>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7916C5D7"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79B0CEED"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1G/10G/25G ir 40/100G  </w:t>
            </w:r>
            <w:proofErr w:type="spellStart"/>
            <w:r w:rsidRPr="00FF5D0C">
              <w:rPr>
                <w:rFonts w:ascii="Arial" w:hAnsi="Arial" w:cs="Arial"/>
                <w:sz w:val="20"/>
                <w:szCs w:val="20"/>
              </w:rPr>
              <w:t>Ethernet</w:t>
            </w:r>
            <w:proofErr w:type="spellEnd"/>
            <w:r w:rsidRPr="00FF5D0C">
              <w:rPr>
                <w:rFonts w:ascii="Arial" w:hAnsi="Arial" w:cs="Arial"/>
                <w:sz w:val="20"/>
                <w:szCs w:val="20"/>
              </w:rPr>
              <w:t xml:space="preserve"> WAN prievadai turi palaikyti </w:t>
            </w:r>
            <w:proofErr w:type="spellStart"/>
            <w:r w:rsidRPr="00FF5D0C">
              <w:rPr>
                <w:rFonts w:ascii="Arial" w:hAnsi="Arial" w:cs="Arial"/>
                <w:sz w:val="20"/>
                <w:szCs w:val="20"/>
              </w:rPr>
              <w:t>Ethernet</w:t>
            </w:r>
            <w:proofErr w:type="spellEnd"/>
            <w:r w:rsidRPr="00FF5D0C">
              <w:rPr>
                <w:rFonts w:ascii="Arial" w:hAnsi="Arial" w:cs="Arial"/>
                <w:sz w:val="20"/>
                <w:szCs w:val="20"/>
              </w:rPr>
              <w:t xml:space="preserve"> kadrų ilgį  MTU  ne mažiau, kaip 9000 baitų. </w:t>
            </w:r>
          </w:p>
        </w:tc>
        <w:tc>
          <w:tcPr>
            <w:tcW w:w="1985" w:type="dxa"/>
            <w:tcBorders>
              <w:top w:val="single" w:sz="6" w:space="0" w:color="000000"/>
              <w:left w:val="single" w:sz="6" w:space="0" w:color="000000"/>
              <w:bottom w:val="single" w:sz="6" w:space="0" w:color="000000"/>
              <w:right w:val="single" w:sz="6" w:space="0" w:color="000000"/>
            </w:tcBorders>
          </w:tcPr>
          <w:p w14:paraId="76AB4EA7"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36A06FF4"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0317AFD0" w14:textId="04B4BD6A"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71D9B484" w14:textId="77777777" w:rsidR="00B44F05" w:rsidRPr="00FF5D0C" w:rsidRDefault="00B44F05" w:rsidP="008D30DB">
            <w:pPr>
              <w:numPr>
                <w:ilvl w:val="0"/>
                <w:numId w:val="62"/>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47EF1501"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3A059451"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HSRP arba VRRP protokolų palaikymas. </w:t>
            </w:r>
          </w:p>
        </w:tc>
        <w:tc>
          <w:tcPr>
            <w:tcW w:w="1985" w:type="dxa"/>
            <w:tcBorders>
              <w:top w:val="single" w:sz="6" w:space="0" w:color="000000"/>
              <w:left w:val="single" w:sz="6" w:space="0" w:color="000000"/>
              <w:bottom w:val="single" w:sz="6" w:space="0" w:color="000000"/>
              <w:right w:val="single" w:sz="6" w:space="0" w:color="000000"/>
            </w:tcBorders>
          </w:tcPr>
          <w:p w14:paraId="7E5813DA"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24D3497A"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5B09E6AF" w14:textId="1EF232E9"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3EC05D82" w14:textId="77777777" w:rsidR="00B44F05" w:rsidRPr="00FF5D0C" w:rsidRDefault="00B44F05" w:rsidP="008D30DB">
            <w:pPr>
              <w:numPr>
                <w:ilvl w:val="0"/>
                <w:numId w:val="63"/>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74D01EBD"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6F3839AF"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MPLS, MPLS-SR,  MPLS LDP, MPLS L2VPN, MPLS L3VPN, MPLS </w:t>
            </w:r>
            <w:proofErr w:type="spellStart"/>
            <w:r w:rsidRPr="00FF5D0C">
              <w:rPr>
                <w:rFonts w:ascii="Arial" w:hAnsi="Arial" w:cs="Arial"/>
                <w:sz w:val="20"/>
                <w:szCs w:val="20"/>
              </w:rPr>
              <w:t>mVPN</w:t>
            </w:r>
            <w:proofErr w:type="spellEnd"/>
            <w:r w:rsidRPr="00FF5D0C">
              <w:rPr>
                <w:rFonts w:ascii="Arial" w:hAnsi="Arial" w:cs="Arial"/>
                <w:sz w:val="20"/>
                <w:szCs w:val="20"/>
              </w:rPr>
              <w:t xml:space="preserve"> palaikymas. </w:t>
            </w:r>
          </w:p>
        </w:tc>
        <w:tc>
          <w:tcPr>
            <w:tcW w:w="1985" w:type="dxa"/>
            <w:tcBorders>
              <w:top w:val="single" w:sz="6" w:space="0" w:color="000000"/>
              <w:left w:val="single" w:sz="6" w:space="0" w:color="000000"/>
              <w:bottom w:val="single" w:sz="6" w:space="0" w:color="000000"/>
              <w:right w:val="single" w:sz="6" w:space="0" w:color="000000"/>
            </w:tcBorders>
          </w:tcPr>
          <w:p w14:paraId="515DE6F0"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4C97E617"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0E53C484" w14:textId="7646AD62"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25E3A802" w14:textId="77777777" w:rsidR="00B44F05" w:rsidRPr="00FF5D0C" w:rsidRDefault="00B44F05" w:rsidP="008D30DB">
            <w:pPr>
              <w:numPr>
                <w:ilvl w:val="0"/>
                <w:numId w:val="64"/>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29B125CD"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0C03F17B"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w:t>
            </w:r>
            <w:proofErr w:type="spellStart"/>
            <w:r w:rsidRPr="00FF5D0C">
              <w:rPr>
                <w:rFonts w:ascii="Arial" w:hAnsi="Arial" w:cs="Arial"/>
                <w:sz w:val="20"/>
                <w:szCs w:val="20"/>
              </w:rPr>
              <w:t>unicast</w:t>
            </w:r>
            <w:proofErr w:type="spellEnd"/>
            <w:r w:rsidRPr="00FF5D0C">
              <w:rPr>
                <w:rFonts w:ascii="Arial" w:hAnsi="Arial" w:cs="Arial"/>
                <w:sz w:val="20"/>
                <w:szCs w:val="20"/>
              </w:rPr>
              <w:t xml:space="preserve"> bei </w:t>
            </w:r>
            <w:proofErr w:type="spellStart"/>
            <w:r w:rsidRPr="00FF5D0C">
              <w:rPr>
                <w:rFonts w:ascii="Arial" w:hAnsi="Arial" w:cs="Arial"/>
                <w:sz w:val="20"/>
                <w:szCs w:val="20"/>
              </w:rPr>
              <w:t>multicast</w:t>
            </w:r>
            <w:proofErr w:type="spellEnd"/>
            <w:r w:rsidRPr="00FF5D0C">
              <w:rPr>
                <w:rFonts w:ascii="Arial" w:hAnsi="Arial" w:cs="Arial"/>
                <w:sz w:val="20"/>
                <w:szCs w:val="20"/>
              </w:rPr>
              <w:t xml:space="preserve"> srautų perdavimas bei valdymas MPLS-VPN virtualiuose maršrutizatoriuose (VRF arba lygiavertis). </w:t>
            </w:r>
          </w:p>
        </w:tc>
        <w:tc>
          <w:tcPr>
            <w:tcW w:w="1985" w:type="dxa"/>
            <w:tcBorders>
              <w:top w:val="single" w:sz="6" w:space="0" w:color="000000"/>
              <w:left w:val="single" w:sz="6" w:space="0" w:color="000000"/>
              <w:bottom w:val="single" w:sz="6" w:space="0" w:color="000000"/>
              <w:right w:val="single" w:sz="6" w:space="0" w:color="000000"/>
            </w:tcBorders>
          </w:tcPr>
          <w:p w14:paraId="51E549ED"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10768C7B"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30CF9256" w14:textId="4EC4318F"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3EA6C4B5" w14:textId="77777777" w:rsidR="00B44F05" w:rsidRPr="00FF5D0C" w:rsidRDefault="00B44F05" w:rsidP="008D30DB">
            <w:pPr>
              <w:numPr>
                <w:ilvl w:val="0"/>
                <w:numId w:val="65"/>
              </w:numPr>
              <w:tabs>
                <w:tab w:val="left" w:pos="1521"/>
              </w:tabs>
              <w:spacing w:after="0" w:line="240" w:lineRule="auto"/>
              <w:rPr>
                <w:rFonts w:ascii="Arial" w:hAnsi="Arial" w:cs="Arial"/>
                <w:sz w:val="20"/>
                <w:szCs w:val="20"/>
              </w:rPr>
            </w:pPr>
            <w:r w:rsidRPr="00FF5D0C">
              <w:rPr>
                <w:rFonts w:ascii="Arial" w:hAnsi="Arial" w:cs="Arial"/>
                <w:sz w:val="20"/>
                <w:szCs w:val="20"/>
              </w:rPr>
              <w:lastRenderedPageBreak/>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1ED53BE8"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7567F930"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palaikyti SPAN (angl. </w:t>
            </w:r>
            <w:proofErr w:type="spellStart"/>
            <w:r w:rsidRPr="00FF5D0C">
              <w:rPr>
                <w:rFonts w:ascii="Arial" w:hAnsi="Arial" w:cs="Arial"/>
                <w:sz w:val="20"/>
                <w:szCs w:val="20"/>
              </w:rPr>
              <w:t>Switch</w:t>
            </w:r>
            <w:proofErr w:type="spellEnd"/>
            <w:r w:rsidRPr="00FF5D0C">
              <w:rPr>
                <w:rFonts w:ascii="Arial" w:hAnsi="Arial" w:cs="Arial"/>
                <w:sz w:val="20"/>
                <w:szCs w:val="20"/>
              </w:rPr>
              <w:t xml:space="preserve"> Port </w:t>
            </w:r>
            <w:proofErr w:type="spellStart"/>
            <w:r w:rsidRPr="00FF5D0C">
              <w:rPr>
                <w:rFonts w:ascii="Arial" w:hAnsi="Arial" w:cs="Arial"/>
                <w:sz w:val="20"/>
                <w:szCs w:val="20"/>
              </w:rPr>
              <w:t>Analyzer</w:t>
            </w:r>
            <w:proofErr w:type="spellEnd"/>
            <w:r w:rsidRPr="00FF5D0C">
              <w:rPr>
                <w:rFonts w:ascii="Arial" w:hAnsi="Arial" w:cs="Arial"/>
                <w:sz w:val="20"/>
                <w:szCs w:val="20"/>
              </w:rPr>
              <w:t xml:space="preserve">/ERSPAN (angl. </w:t>
            </w:r>
            <w:proofErr w:type="spellStart"/>
            <w:r w:rsidRPr="00FF5D0C">
              <w:rPr>
                <w:rFonts w:ascii="Arial" w:hAnsi="Arial" w:cs="Arial"/>
                <w:sz w:val="20"/>
                <w:szCs w:val="20"/>
              </w:rPr>
              <w:t>Encapsulated</w:t>
            </w:r>
            <w:proofErr w:type="spellEnd"/>
            <w:r w:rsidRPr="00FF5D0C">
              <w:rPr>
                <w:rFonts w:ascii="Arial" w:hAnsi="Arial" w:cs="Arial"/>
                <w:sz w:val="20"/>
                <w:szCs w:val="20"/>
              </w:rPr>
              <w:t xml:space="preserve"> </w:t>
            </w:r>
            <w:proofErr w:type="spellStart"/>
            <w:r w:rsidRPr="00FF5D0C">
              <w:rPr>
                <w:rFonts w:ascii="Arial" w:hAnsi="Arial" w:cs="Arial"/>
                <w:sz w:val="20"/>
                <w:szCs w:val="20"/>
              </w:rPr>
              <w:t>Remote</w:t>
            </w:r>
            <w:proofErr w:type="spellEnd"/>
            <w:r w:rsidRPr="00FF5D0C">
              <w:rPr>
                <w:rFonts w:ascii="Arial" w:hAnsi="Arial" w:cs="Arial"/>
                <w:sz w:val="20"/>
                <w:szCs w:val="20"/>
              </w:rPr>
              <w:t xml:space="preserve"> </w:t>
            </w:r>
            <w:proofErr w:type="spellStart"/>
            <w:r w:rsidRPr="00FF5D0C">
              <w:rPr>
                <w:rFonts w:ascii="Arial" w:hAnsi="Arial" w:cs="Arial"/>
                <w:sz w:val="20"/>
                <w:szCs w:val="20"/>
              </w:rPr>
              <w:t>Switch</w:t>
            </w:r>
            <w:proofErr w:type="spellEnd"/>
            <w:r w:rsidRPr="00FF5D0C">
              <w:rPr>
                <w:rFonts w:ascii="Arial" w:hAnsi="Arial" w:cs="Arial"/>
                <w:sz w:val="20"/>
                <w:szCs w:val="20"/>
              </w:rPr>
              <w:t xml:space="preserve"> Port </w:t>
            </w:r>
            <w:proofErr w:type="spellStart"/>
            <w:r w:rsidRPr="00FF5D0C">
              <w:rPr>
                <w:rFonts w:ascii="Arial" w:hAnsi="Arial" w:cs="Arial"/>
                <w:sz w:val="20"/>
                <w:szCs w:val="20"/>
              </w:rPr>
              <w:t>Analyzer</w:t>
            </w:r>
            <w:proofErr w:type="spellEnd"/>
            <w:r w:rsidRPr="00FF5D0C">
              <w:rPr>
                <w:rFonts w:ascii="Arial" w:hAnsi="Arial" w:cs="Arial"/>
                <w:sz w:val="20"/>
                <w:szCs w:val="20"/>
              </w:rPr>
              <w:t>) funkcionalumą. </w:t>
            </w:r>
          </w:p>
        </w:tc>
        <w:tc>
          <w:tcPr>
            <w:tcW w:w="1985" w:type="dxa"/>
            <w:tcBorders>
              <w:top w:val="single" w:sz="6" w:space="0" w:color="000000"/>
              <w:left w:val="single" w:sz="6" w:space="0" w:color="000000"/>
              <w:bottom w:val="single" w:sz="6" w:space="0" w:color="000000"/>
              <w:right w:val="single" w:sz="6" w:space="0" w:color="000000"/>
            </w:tcBorders>
          </w:tcPr>
          <w:p w14:paraId="181B029B"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57AE1A08"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08235998" w14:textId="0E2D61BE"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262DB64D" w14:textId="77777777" w:rsidR="00B44F05" w:rsidRPr="00FF5D0C" w:rsidRDefault="00B44F05" w:rsidP="008D30DB">
            <w:pPr>
              <w:numPr>
                <w:ilvl w:val="0"/>
                <w:numId w:val="66"/>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42B75F45"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0FCEB5DB"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prieigos taisyklių ACL (angl. </w:t>
            </w:r>
            <w:proofErr w:type="spellStart"/>
            <w:r w:rsidRPr="00FF5D0C">
              <w:rPr>
                <w:rFonts w:ascii="Arial" w:hAnsi="Arial" w:cs="Arial"/>
                <w:sz w:val="20"/>
                <w:szCs w:val="20"/>
              </w:rPr>
              <w:t>access</w:t>
            </w:r>
            <w:proofErr w:type="spellEnd"/>
            <w:r w:rsidRPr="00FF5D0C">
              <w:rPr>
                <w:rFonts w:ascii="Arial" w:hAnsi="Arial" w:cs="Arial"/>
                <w:sz w:val="20"/>
                <w:szCs w:val="20"/>
              </w:rPr>
              <w:t xml:space="preserve"> </w:t>
            </w:r>
            <w:proofErr w:type="spellStart"/>
            <w:r w:rsidRPr="00FF5D0C">
              <w:rPr>
                <w:rFonts w:ascii="Arial" w:hAnsi="Arial" w:cs="Arial"/>
                <w:sz w:val="20"/>
                <w:szCs w:val="20"/>
              </w:rPr>
              <w:t>control</w:t>
            </w:r>
            <w:proofErr w:type="spellEnd"/>
            <w:r w:rsidRPr="00FF5D0C">
              <w:rPr>
                <w:rFonts w:ascii="Arial" w:hAnsi="Arial" w:cs="Arial"/>
                <w:sz w:val="20"/>
                <w:szCs w:val="20"/>
              </w:rPr>
              <w:t xml:space="preserve"> </w:t>
            </w:r>
            <w:proofErr w:type="spellStart"/>
            <w:r w:rsidRPr="00FF5D0C">
              <w:rPr>
                <w:rFonts w:ascii="Arial" w:hAnsi="Arial" w:cs="Arial"/>
                <w:sz w:val="20"/>
                <w:szCs w:val="20"/>
              </w:rPr>
              <w:t>list</w:t>
            </w:r>
            <w:proofErr w:type="spellEnd"/>
            <w:r w:rsidRPr="00FF5D0C">
              <w:rPr>
                <w:rFonts w:ascii="Arial" w:hAnsi="Arial" w:cs="Arial"/>
                <w:sz w:val="20"/>
                <w:szCs w:val="20"/>
              </w:rPr>
              <w:t>) palaikymas. </w:t>
            </w:r>
          </w:p>
        </w:tc>
        <w:tc>
          <w:tcPr>
            <w:tcW w:w="1985" w:type="dxa"/>
            <w:tcBorders>
              <w:top w:val="single" w:sz="6" w:space="0" w:color="000000"/>
              <w:left w:val="single" w:sz="6" w:space="0" w:color="000000"/>
              <w:bottom w:val="single" w:sz="6" w:space="0" w:color="000000"/>
              <w:right w:val="single" w:sz="6" w:space="0" w:color="000000"/>
            </w:tcBorders>
          </w:tcPr>
          <w:p w14:paraId="47328CF1"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E0B7170"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497E5C6A" w14:textId="08EB8099"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4F30D730" w14:textId="77777777" w:rsidR="00B44F05" w:rsidRPr="00FF5D0C" w:rsidRDefault="00B44F05" w:rsidP="008D30DB">
            <w:pPr>
              <w:numPr>
                <w:ilvl w:val="0"/>
                <w:numId w:val="67"/>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val="restart"/>
            <w:tcBorders>
              <w:top w:val="single" w:sz="6" w:space="0" w:color="000000"/>
              <w:left w:val="single" w:sz="6" w:space="0" w:color="000000"/>
              <w:bottom w:val="single" w:sz="6" w:space="0" w:color="000000"/>
              <w:right w:val="single" w:sz="6" w:space="0" w:color="000000"/>
            </w:tcBorders>
            <w:hideMark/>
          </w:tcPr>
          <w:p w14:paraId="1FBC2468"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0FCD66B4"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lanksti paslaugos kokybės funkcionalumo architektūra, sudaryta iš: </w:t>
            </w:r>
          </w:p>
          <w:p w14:paraId="55E9AE5A" w14:textId="77777777" w:rsidR="00B44F05" w:rsidRPr="00FF5D0C" w:rsidRDefault="00B44F05" w:rsidP="008D30DB">
            <w:pPr>
              <w:numPr>
                <w:ilvl w:val="0"/>
                <w:numId w:val="68"/>
              </w:numPr>
              <w:tabs>
                <w:tab w:val="left" w:pos="1521"/>
              </w:tabs>
              <w:spacing w:after="0" w:line="240" w:lineRule="auto"/>
              <w:rPr>
                <w:rFonts w:ascii="Arial" w:hAnsi="Arial" w:cs="Arial"/>
                <w:sz w:val="20"/>
                <w:szCs w:val="20"/>
              </w:rPr>
            </w:pPr>
            <w:r w:rsidRPr="00FF5D0C">
              <w:rPr>
                <w:rFonts w:ascii="Arial" w:hAnsi="Arial" w:cs="Arial"/>
                <w:sz w:val="20"/>
                <w:szCs w:val="20"/>
              </w:rPr>
              <w:t>įeinančio srauto suskirstymo į klases; </w:t>
            </w:r>
          </w:p>
          <w:p w14:paraId="00D29DEC" w14:textId="77777777" w:rsidR="00B44F05" w:rsidRPr="00FF5D0C" w:rsidRDefault="00B44F05" w:rsidP="008D30DB">
            <w:pPr>
              <w:numPr>
                <w:ilvl w:val="0"/>
                <w:numId w:val="69"/>
              </w:numPr>
              <w:tabs>
                <w:tab w:val="left" w:pos="1521"/>
              </w:tabs>
              <w:spacing w:after="0" w:line="240" w:lineRule="auto"/>
              <w:rPr>
                <w:rFonts w:ascii="Arial" w:hAnsi="Arial" w:cs="Arial"/>
                <w:sz w:val="20"/>
                <w:szCs w:val="20"/>
              </w:rPr>
            </w:pPr>
            <w:r w:rsidRPr="00FF5D0C">
              <w:rPr>
                <w:rFonts w:ascii="Arial" w:hAnsi="Arial" w:cs="Arial"/>
                <w:sz w:val="20"/>
                <w:szCs w:val="20"/>
              </w:rPr>
              <w:t>klasifikuoto srauto tvarkymo taisyklių (</w:t>
            </w:r>
            <w:proofErr w:type="spellStart"/>
            <w:r w:rsidRPr="00FF5D0C">
              <w:rPr>
                <w:rFonts w:ascii="Arial" w:hAnsi="Arial" w:cs="Arial"/>
                <w:sz w:val="20"/>
                <w:szCs w:val="20"/>
              </w:rPr>
              <w:t>policers</w:t>
            </w:r>
            <w:proofErr w:type="spellEnd"/>
            <w:r w:rsidRPr="00FF5D0C">
              <w:rPr>
                <w:rFonts w:ascii="Arial" w:hAnsi="Arial" w:cs="Arial"/>
                <w:sz w:val="20"/>
                <w:szCs w:val="20"/>
              </w:rPr>
              <w:t>) sukūrimo; </w:t>
            </w:r>
          </w:p>
          <w:p w14:paraId="2B011770" w14:textId="77777777" w:rsidR="00B44F05" w:rsidRPr="00FF5D0C" w:rsidRDefault="00B44F05" w:rsidP="008D30DB">
            <w:pPr>
              <w:numPr>
                <w:ilvl w:val="0"/>
                <w:numId w:val="70"/>
              </w:numPr>
              <w:tabs>
                <w:tab w:val="left" w:pos="1521"/>
              </w:tabs>
              <w:spacing w:after="0" w:line="240" w:lineRule="auto"/>
              <w:rPr>
                <w:rFonts w:ascii="Arial" w:hAnsi="Arial" w:cs="Arial"/>
                <w:sz w:val="20"/>
                <w:szCs w:val="20"/>
              </w:rPr>
            </w:pPr>
            <w:r w:rsidRPr="00FF5D0C">
              <w:rPr>
                <w:rFonts w:ascii="Arial" w:hAnsi="Arial" w:cs="Arial"/>
                <w:sz w:val="20"/>
                <w:szCs w:val="20"/>
              </w:rPr>
              <w:t>paslaugos kokybės funkcionalumo objektų, susiejančių vieną ar kelias klases su tvarkymo taisyklėmis, sukūrimo;  </w:t>
            </w:r>
          </w:p>
          <w:p w14:paraId="63ED0013" w14:textId="77777777" w:rsidR="00B44F05" w:rsidRPr="00FF5D0C" w:rsidRDefault="00B44F05" w:rsidP="008D30DB">
            <w:pPr>
              <w:numPr>
                <w:ilvl w:val="0"/>
                <w:numId w:val="71"/>
              </w:numPr>
              <w:tabs>
                <w:tab w:val="left" w:pos="1521"/>
              </w:tabs>
              <w:spacing w:after="0" w:line="240" w:lineRule="auto"/>
              <w:rPr>
                <w:rFonts w:ascii="Arial" w:hAnsi="Arial" w:cs="Arial"/>
                <w:sz w:val="20"/>
                <w:szCs w:val="20"/>
              </w:rPr>
            </w:pPr>
            <w:r w:rsidRPr="00FF5D0C">
              <w:rPr>
                <w:rFonts w:ascii="Arial" w:hAnsi="Arial" w:cs="Arial"/>
                <w:sz w:val="20"/>
                <w:szCs w:val="20"/>
              </w:rPr>
              <w:t>paslaugos kokybės funkcionalumo objektų priskyrimo fiziniams ir virtualiems prievadams bei galiojančių atskirai įeinančiam ir išeinančiam srautui; </w:t>
            </w:r>
          </w:p>
          <w:p w14:paraId="1628BCD2" w14:textId="77777777" w:rsidR="00B44F05" w:rsidRPr="00FF5D0C" w:rsidRDefault="00B44F05" w:rsidP="008D30DB">
            <w:pPr>
              <w:numPr>
                <w:ilvl w:val="0"/>
                <w:numId w:val="72"/>
              </w:numPr>
              <w:tabs>
                <w:tab w:val="left" w:pos="1521"/>
              </w:tabs>
              <w:spacing w:after="0" w:line="240" w:lineRule="auto"/>
              <w:rPr>
                <w:rFonts w:ascii="Arial" w:hAnsi="Arial" w:cs="Arial"/>
                <w:sz w:val="20"/>
                <w:szCs w:val="20"/>
              </w:rPr>
            </w:pPr>
            <w:r w:rsidRPr="00FF5D0C">
              <w:rPr>
                <w:rFonts w:ascii="Arial" w:hAnsi="Arial" w:cs="Arial"/>
                <w:sz w:val="20"/>
                <w:szCs w:val="20"/>
              </w:rPr>
              <w:t>išeinančio srauto prioretizavimo; </w:t>
            </w:r>
          </w:p>
          <w:p w14:paraId="33E09344" w14:textId="77777777" w:rsidR="00B44F05" w:rsidRPr="00FF5D0C" w:rsidRDefault="00B44F05" w:rsidP="008D30DB">
            <w:pPr>
              <w:numPr>
                <w:ilvl w:val="0"/>
                <w:numId w:val="73"/>
              </w:numPr>
              <w:tabs>
                <w:tab w:val="left" w:pos="1521"/>
              </w:tabs>
              <w:spacing w:after="0" w:line="240" w:lineRule="auto"/>
              <w:rPr>
                <w:rFonts w:ascii="Arial" w:hAnsi="Arial" w:cs="Arial"/>
                <w:sz w:val="20"/>
                <w:szCs w:val="20"/>
              </w:rPr>
            </w:pPr>
            <w:r w:rsidRPr="00FF5D0C">
              <w:rPr>
                <w:rFonts w:ascii="Arial" w:hAnsi="Arial" w:cs="Arial"/>
                <w:sz w:val="20"/>
                <w:szCs w:val="20"/>
              </w:rPr>
              <w:t>išeinančio srauto eilių perpildymo kontrolės. </w:t>
            </w:r>
          </w:p>
        </w:tc>
        <w:tc>
          <w:tcPr>
            <w:tcW w:w="1985" w:type="dxa"/>
            <w:tcBorders>
              <w:top w:val="single" w:sz="6" w:space="0" w:color="000000"/>
              <w:left w:val="single" w:sz="6" w:space="0" w:color="000000"/>
              <w:bottom w:val="single" w:sz="6" w:space="0" w:color="000000"/>
              <w:right w:val="single" w:sz="6" w:space="0" w:color="000000"/>
            </w:tcBorders>
          </w:tcPr>
          <w:p w14:paraId="3F5895FE"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4DB11D50"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4E5E31BA" w14:textId="0AEBEEC2"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0FAC17A4" w14:textId="77777777" w:rsidR="00B44F05" w:rsidRPr="00FF5D0C" w:rsidRDefault="00B44F05" w:rsidP="008D30DB">
            <w:pPr>
              <w:numPr>
                <w:ilvl w:val="0"/>
                <w:numId w:val="74"/>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5813ACD8"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05DAB224"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įeinančio srauto suskirstymas į klases pagal: </w:t>
            </w:r>
          </w:p>
          <w:p w14:paraId="31F0B01F" w14:textId="77777777" w:rsidR="00B44F05" w:rsidRPr="00FF5D0C" w:rsidRDefault="00B44F05" w:rsidP="008D30DB">
            <w:pPr>
              <w:numPr>
                <w:ilvl w:val="0"/>
                <w:numId w:val="75"/>
              </w:numPr>
              <w:tabs>
                <w:tab w:val="left" w:pos="1521"/>
              </w:tabs>
              <w:spacing w:after="0" w:line="240" w:lineRule="auto"/>
              <w:rPr>
                <w:rFonts w:ascii="Arial" w:hAnsi="Arial" w:cs="Arial"/>
                <w:sz w:val="20"/>
                <w:szCs w:val="20"/>
              </w:rPr>
            </w:pPr>
            <w:r w:rsidRPr="00FF5D0C">
              <w:rPr>
                <w:rFonts w:ascii="Arial" w:hAnsi="Arial" w:cs="Arial"/>
                <w:sz w:val="20"/>
                <w:szCs w:val="20"/>
              </w:rPr>
              <w:t>prievadą; </w:t>
            </w:r>
          </w:p>
          <w:p w14:paraId="79A17312" w14:textId="77777777" w:rsidR="00B44F05" w:rsidRPr="00FF5D0C" w:rsidRDefault="00B44F05" w:rsidP="008D30DB">
            <w:pPr>
              <w:numPr>
                <w:ilvl w:val="0"/>
                <w:numId w:val="76"/>
              </w:numPr>
              <w:tabs>
                <w:tab w:val="left" w:pos="1521"/>
              </w:tabs>
              <w:spacing w:after="0" w:line="240" w:lineRule="auto"/>
              <w:rPr>
                <w:rFonts w:ascii="Arial" w:hAnsi="Arial" w:cs="Arial"/>
                <w:sz w:val="20"/>
                <w:szCs w:val="20"/>
              </w:rPr>
            </w:pPr>
            <w:r w:rsidRPr="00FF5D0C">
              <w:rPr>
                <w:rFonts w:ascii="Arial" w:hAnsi="Arial" w:cs="Arial"/>
                <w:sz w:val="20"/>
                <w:szCs w:val="20"/>
              </w:rPr>
              <w:t>L2 COS (IEEE 802.1p) reikšmes; </w:t>
            </w:r>
          </w:p>
          <w:p w14:paraId="41C86343" w14:textId="77777777" w:rsidR="00B44F05" w:rsidRPr="00FF5D0C" w:rsidRDefault="00B44F05" w:rsidP="008D30DB">
            <w:pPr>
              <w:numPr>
                <w:ilvl w:val="0"/>
                <w:numId w:val="77"/>
              </w:numPr>
              <w:tabs>
                <w:tab w:val="left" w:pos="1521"/>
              </w:tabs>
              <w:spacing w:after="0" w:line="240" w:lineRule="auto"/>
              <w:rPr>
                <w:rFonts w:ascii="Arial" w:hAnsi="Arial" w:cs="Arial"/>
                <w:sz w:val="20"/>
                <w:szCs w:val="20"/>
              </w:rPr>
            </w:pPr>
            <w:r w:rsidRPr="00FF5D0C">
              <w:rPr>
                <w:rFonts w:ascii="Arial" w:hAnsi="Arial" w:cs="Arial"/>
                <w:sz w:val="20"/>
                <w:szCs w:val="20"/>
              </w:rPr>
              <w:t>L3 TOS ir DSCP reikšmes; </w:t>
            </w:r>
          </w:p>
          <w:p w14:paraId="3F94E691" w14:textId="77777777" w:rsidR="00B44F05" w:rsidRPr="00FF5D0C" w:rsidRDefault="00B44F05" w:rsidP="008D30DB">
            <w:pPr>
              <w:numPr>
                <w:ilvl w:val="0"/>
                <w:numId w:val="78"/>
              </w:numPr>
              <w:tabs>
                <w:tab w:val="left" w:pos="1521"/>
              </w:tabs>
              <w:spacing w:after="0" w:line="240" w:lineRule="auto"/>
              <w:rPr>
                <w:rFonts w:ascii="Arial" w:hAnsi="Arial" w:cs="Arial"/>
                <w:sz w:val="20"/>
                <w:szCs w:val="20"/>
              </w:rPr>
            </w:pPr>
            <w:r w:rsidRPr="00FF5D0C">
              <w:rPr>
                <w:rFonts w:ascii="Arial" w:hAnsi="Arial" w:cs="Arial"/>
                <w:sz w:val="20"/>
                <w:szCs w:val="20"/>
              </w:rPr>
              <w:t>MPLS EXP reikšmę (</w:t>
            </w:r>
            <w:proofErr w:type="spellStart"/>
            <w:r w:rsidRPr="00FF5D0C">
              <w:rPr>
                <w:rFonts w:ascii="Arial" w:hAnsi="Arial" w:cs="Arial"/>
                <w:sz w:val="20"/>
                <w:szCs w:val="20"/>
              </w:rPr>
              <w:t>Ethernet</w:t>
            </w:r>
            <w:proofErr w:type="spellEnd"/>
            <w:r w:rsidRPr="00FF5D0C">
              <w:rPr>
                <w:rFonts w:ascii="Arial" w:hAnsi="Arial" w:cs="Arial"/>
                <w:sz w:val="20"/>
                <w:szCs w:val="20"/>
              </w:rPr>
              <w:t xml:space="preserve"> WAN prievadams). </w:t>
            </w:r>
          </w:p>
        </w:tc>
        <w:tc>
          <w:tcPr>
            <w:tcW w:w="1985" w:type="dxa"/>
            <w:tcBorders>
              <w:top w:val="single" w:sz="6" w:space="0" w:color="000000"/>
              <w:left w:val="single" w:sz="6" w:space="0" w:color="000000"/>
              <w:bottom w:val="single" w:sz="6" w:space="0" w:color="000000"/>
              <w:right w:val="single" w:sz="6" w:space="0" w:color="000000"/>
            </w:tcBorders>
          </w:tcPr>
          <w:p w14:paraId="4371806C"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1833447F"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2F1C605F" w14:textId="281BBE7C"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0EA67960" w14:textId="77777777" w:rsidR="00B44F05" w:rsidRPr="00FF5D0C" w:rsidRDefault="00B44F05" w:rsidP="008D30DB">
            <w:pPr>
              <w:numPr>
                <w:ilvl w:val="0"/>
                <w:numId w:val="79"/>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238B1252"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294AA157"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Hierarchinis </w:t>
            </w:r>
            <w:proofErr w:type="spellStart"/>
            <w:r w:rsidRPr="00FF5D0C">
              <w:rPr>
                <w:rFonts w:ascii="Arial" w:hAnsi="Arial" w:cs="Arial"/>
                <w:sz w:val="20"/>
                <w:szCs w:val="20"/>
              </w:rPr>
              <w:t>QoS</w:t>
            </w:r>
            <w:proofErr w:type="spellEnd"/>
            <w:r w:rsidRPr="00FF5D0C">
              <w:rPr>
                <w:rFonts w:ascii="Arial" w:hAnsi="Arial" w:cs="Arial"/>
                <w:sz w:val="20"/>
                <w:szCs w:val="20"/>
              </w:rPr>
              <w:t xml:space="preserve"> (angl. </w:t>
            </w:r>
            <w:proofErr w:type="spellStart"/>
            <w:r w:rsidRPr="00FF5D0C">
              <w:rPr>
                <w:rFonts w:ascii="Arial" w:hAnsi="Arial" w:cs="Arial"/>
                <w:sz w:val="20"/>
                <w:szCs w:val="20"/>
              </w:rPr>
              <w:t>HQoS</w:t>
            </w:r>
            <w:proofErr w:type="spellEnd"/>
            <w:r w:rsidRPr="00FF5D0C">
              <w:rPr>
                <w:rFonts w:ascii="Arial" w:hAnsi="Arial" w:cs="Arial"/>
                <w:sz w:val="20"/>
                <w:szCs w:val="20"/>
              </w:rPr>
              <w:t xml:space="preserve">) arba lygiavertis metodas hierarchinėms </w:t>
            </w:r>
            <w:proofErr w:type="spellStart"/>
            <w:r w:rsidRPr="00FF5D0C">
              <w:rPr>
                <w:rFonts w:ascii="Arial" w:hAnsi="Arial" w:cs="Arial"/>
                <w:sz w:val="20"/>
                <w:szCs w:val="20"/>
              </w:rPr>
              <w:t>QoS</w:t>
            </w:r>
            <w:proofErr w:type="spellEnd"/>
            <w:r w:rsidRPr="00FF5D0C">
              <w:rPr>
                <w:rFonts w:ascii="Arial" w:hAnsi="Arial" w:cs="Arial"/>
                <w:sz w:val="20"/>
                <w:szCs w:val="20"/>
              </w:rPr>
              <w:t xml:space="preserve"> taisyklėms aprašyti. </w:t>
            </w:r>
          </w:p>
        </w:tc>
        <w:tc>
          <w:tcPr>
            <w:tcW w:w="1985" w:type="dxa"/>
            <w:tcBorders>
              <w:top w:val="single" w:sz="6" w:space="0" w:color="000000"/>
              <w:left w:val="single" w:sz="6" w:space="0" w:color="000000"/>
              <w:bottom w:val="single" w:sz="6" w:space="0" w:color="000000"/>
              <w:right w:val="single" w:sz="6" w:space="0" w:color="000000"/>
            </w:tcBorders>
          </w:tcPr>
          <w:p w14:paraId="595D4CCE"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4B676BF8"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28FA77B5" w14:textId="152393E8"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6EA9E736" w14:textId="77777777" w:rsidR="00B44F05" w:rsidRPr="00FF5D0C" w:rsidRDefault="00B44F05" w:rsidP="008D30DB">
            <w:pPr>
              <w:numPr>
                <w:ilvl w:val="0"/>
                <w:numId w:val="80"/>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0718067F"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3FBDDDA0"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IP paketų klasifikavimo filtrai pagal: </w:t>
            </w:r>
          </w:p>
          <w:p w14:paraId="71EC1265" w14:textId="77777777" w:rsidR="00B44F05" w:rsidRPr="00FF5D0C" w:rsidRDefault="00B44F05" w:rsidP="008D30DB">
            <w:pPr>
              <w:numPr>
                <w:ilvl w:val="0"/>
                <w:numId w:val="81"/>
              </w:numPr>
              <w:tabs>
                <w:tab w:val="left" w:pos="1521"/>
              </w:tabs>
              <w:spacing w:after="0" w:line="240" w:lineRule="auto"/>
              <w:rPr>
                <w:rFonts w:ascii="Arial" w:hAnsi="Arial" w:cs="Arial"/>
                <w:sz w:val="20"/>
                <w:szCs w:val="20"/>
              </w:rPr>
            </w:pPr>
            <w:r w:rsidRPr="00FF5D0C">
              <w:rPr>
                <w:rFonts w:ascii="Arial" w:hAnsi="Arial" w:cs="Arial"/>
                <w:sz w:val="20"/>
                <w:szCs w:val="20"/>
              </w:rPr>
              <w:t>IP protokolo numerį; </w:t>
            </w:r>
          </w:p>
          <w:p w14:paraId="088AB3A4" w14:textId="77777777" w:rsidR="00B44F05" w:rsidRPr="00FF5D0C" w:rsidRDefault="00B44F05" w:rsidP="008D30DB">
            <w:pPr>
              <w:numPr>
                <w:ilvl w:val="0"/>
                <w:numId w:val="82"/>
              </w:numPr>
              <w:tabs>
                <w:tab w:val="left" w:pos="1521"/>
              </w:tabs>
              <w:spacing w:after="0" w:line="240" w:lineRule="auto"/>
              <w:rPr>
                <w:rFonts w:ascii="Arial" w:hAnsi="Arial" w:cs="Arial"/>
                <w:sz w:val="20"/>
                <w:szCs w:val="20"/>
              </w:rPr>
            </w:pPr>
            <w:r w:rsidRPr="00FF5D0C">
              <w:rPr>
                <w:rFonts w:ascii="Arial" w:hAnsi="Arial" w:cs="Arial"/>
                <w:sz w:val="20"/>
                <w:szCs w:val="20"/>
              </w:rPr>
              <w:t>gavėjo/siuntėjo IP adresą, gavėjo / siuntėjo TCP/UDP prievado numerį </w:t>
            </w:r>
          </w:p>
          <w:p w14:paraId="4C1A534C" w14:textId="77777777" w:rsidR="00B44F05" w:rsidRPr="00FF5D0C" w:rsidRDefault="00B44F05" w:rsidP="008D30DB">
            <w:pPr>
              <w:numPr>
                <w:ilvl w:val="0"/>
                <w:numId w:val="83"/>
              </w:numPr>
              <w:tabs>
                <w:tab w:val="left" w:pos="1521"/>
              </w:tabs>
              <w:spacing w:after="0" w:line="240" w:lineRule="auto"/>
              <w:rPr>
                <w:rFonts w:ascii="Arial" w:hAnsi="Arial" w:cs="Arial"/>
                <w:sz w:val="20"/>
                <w:szCs w:val="20"/>
              </w:rPr>
            </w:pPr>
            <w:r w:rsidRPr="00FF5D0C">
              <w:rPr>
                <w:rFonts w:ascii="Arial" w:hAnsi="Arial" w:cs="Arial"/>
                <w:sz w:val="20"/>
                <w:szCs w:val="20"/>
              </w:rPr>
              <w:t xml:space="preserve">TCP protokolo požymį (angl. </w:t>
            </w:r>
            <w:proofErr w:type="spellStart"/>
            <w:r w:rsidRPr="00FF5D0C">
              <w:rPr>
                <w:rFonts w:ascii="Arial" w:hAnsi="Arial" w:cs="Arial"/>
                <w:i/>
                <w:iCs/>
                <w:sz w:val="20"/>
                <w:szCs w:val="20"/>
              </w:rPr>
              <w:t>flag</w:t>
            </w:r>
            <w:proofErr w:type="spellEnd"/>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45BEB15B"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10EDF41D"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4682AACB" w14:textId="5EB56F2D"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2BCF2037" w14:textId="77777777" w:rsidR="00B44F05" w:rsidRPr="00FF5D0C" w:rsidRDefault="00B44F05" w:rsidP="008D30DB">
            <w:pPr>
              <w:numPr>
                <w:ilvl w:val="0"/>
                <w:numId w:val="84"/>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4413A011"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3FF08DF5"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klasifikuoto srauto tvarkymo taisyklės (angl. </w:t>
            </w:r>
            <w:proofErr w:type="spellStart"/>
            <w:r w:rsidRPr="00FF5D0C">
              <w:rPr>
                <w:rFonts w:ascii="Arial" w:hAnsi="Arial" w:cs="Arial"/>
                <w:sz w:val="20"/>
                <w:szCs w:val="20"/>
              </w:rPr>
              <w:t>policers</w:t>
            </w:r>
            <w:proofErr w:type="spellEnd"/>
            <w:r w:rsidRPr="00FF5D0C">
              <w:rPr>
                <w:rFonts w:ascii="Arial" w:hAnsi="Arial" w:cs="Arial"/>
                <w:sz w:val="20"/>
                <w:szCs w:val="20"/>
              </w:rPr>
              <w:t>), nustatant tokius principus: </w:t>
            </w:r>
          </w:p>
          <w:p w14:paraId="0A82CB6C" w14:textId="77777777" w:rsidR="00B44F05" w:rsidRPr="00FF5D0C" w:rsidRDefault="00B44F05" w:rsidP="008D30DB">
            <w:pPr>
              <w:numPr>
                <w:ilvl w:val="0"/>
                <w:numId w:val="85"/>
              </w:numPr>
              <w:tabs>
                <w:tab w:val="left" w:pos="1521"/>
              </w:tabs>
              <w:spacing w:after="0" w:line="240" w:lineRule="auto"/>
              <w:rPr>
                <w:rFonts w:ascii="Arial" w:hAnsi="Arial" w:cs="Arial"/>
                <w:sz w:val="20"/>
                <w:szCs w:val="20"/>
              </w:rPr>
            </w:pPr>
            <w:r w:rsidRPr="00FF5D0C">
              <w:rPr>
                <w:rFonts w:ascii="Arial" w:hAnsi="Arial" w:cs="Arial"/>
                <w:sz w:val="20"/>
                <w:szCs w:val="20"/>
              </w:rPr>
              <w:t xml:space="preserve">maksimalus pralaidumas (angl. </w:t>
            </w:r>
            <w:proofErr w:type="spellStart"/>
            <w:r w:rsidRPr="00FF5D0C">
              <w:rPr>
                <w:rFonts w:ascii="Arial" w:hAnsi="Arial" w:cs="Arial"/>
                <w:i/>
                <w:iCs/>
                <w:sz w:val="20"/>
                <w:szCs w:val="20"/>
              </w:rPr>
              <w:t>Single</w:t>
            </w:r>
            <w:proofErr w:type="spellEnd"/>
            <w:r w:rsidRPr="00FF5D0C">
              <w:rPr>
                <w:rFonts w:ascii="Arial" w:hAnsi="Arial" w:cs="Arial"/>
                <w:i/>
                <w:iCs/>
                <w:sz w:val="20"/>
                <w:szCs w:val="20"/>
              </w:rPr>
              <w:t xml:space="preserve">-Rate </w:t>
            </w:r>
            <w:proofErr w:type="spellStart"/>
            <w:r w:rsidRPr="00FF5D0C">
              <w:rPr>
                <w:rFonts w:ascii="Arial" w:hAnsi="Arial" w:cs="Arial"/>
                <w:i/>
                <w:iCs/>
                <w:sz w:val="20"/>
                <w:szCs w:val="20"/>
              </w:rPr>
              <w:t>Two-Color</w:t>
            </w:r>
            <w:proofErr w:type="spellEnd"/>
            <w:r w:rsidRPr="00FF5D0C">
              <w:rPr>
                <w:rFonts w:ascii="Arial" w:hAnsi="Arial" w:cs="Arial"/>
                <w:i/>
                <w:iCs/>
                <w:sz w:val="20"/>
                <w:szCs w:val="20"/>
              </w:rPr>
              <w:t xml:space="preserve"> (SR2C)</w:t>
            </w:r>
            <w:r w:rsidRPr="00FF5D0C">
              <w:rPr>
                <w:rFonts w:ascii="Arial" w:hAnsi="Arial" w:cs="Arial"/>
                <w:sz w:val="20"/>
                <w:szCs w:val="20"/>
              </w:rPr>
              <w:t>); </w:t>
            </w:r>
          </w:p>
          <w:p w14:paraId="56C2926C" w14:textId="77777777" w:rsidR="00B44F05" w:rsidRPr="00FF5D0C" w:rsidRDefault="00B44F05" w:rsidP="008D30DB">
            <w:pPr>
              <w:numPr>
                <w:ilvl w:val="0"/>
                <w:numId w:val="86"/>
              </w:numPr>
              <w:tabs>
                <w:tab w:val="left" w:pos="1521"/>
              </w:tabs>
              <w:spacing w:after="0" w:line="240" w:lineRule="auto"/>
              <w:rPr>
                <w:rFonts w:ascii="Arial" w:hAnsi="Arial" w:cs="Arial"/>
                <w:sz w:val="20"/>
                <w:szCs w:val="20"/>
              </w:rPr>
            </w:pPr>
            <w:r w:rsidRPr="00FF5D0C">
              <w:rPr>
                <w:rFonts w:ascii="Arial" w:hAnsi="Arial" w:cs="Arial"/>
                <w:sz w:val="20"/>
                <w:szCs w:val="20"/>
              </w:rPr>
              <w:t xml:space="preserve">maksimalus pralaidumas suteikiant teisę siųsti trumpalaikį jo perviršį (angl. </w:t>
            </w:r>
            <w:proofErr w:type="spellStart"/>
            <w:r w:rsidRPr="00FF5D0C">
              <w:rPr>
                <w:rFonts w:ascii="Arial" w:hAnsi="Arial" w:cs="Arial"/>
                <w:i/>
                <w:iCs/>
                <w:sz w:val="20"/>
                <w:szCs w:val="20"/>
              </w:rPr>
              <w:t>Single</w:t>
            </w:r>
            <w:proofErr w:type="spellEnd"/>
            <w:r w:rsidRPr="00FF5D0C">
              <w:rPr>
                <w:rFonts w:ascii="Arial" w:hAnsi="Arial" w:cs="Arial"/>
                <w:i/>
                <w:iCs/>
                <w:sz w:val="20"/>
                <w:szCs w:val="20"/>
              </w:rPr>
              <w:t xml:space="preserve">-Rate </w:t>
            </w:r>
            <w:proofErr w:type="spellStart"/>
            <w:r w:rsidRPr="00FF5D0C">
              <w:rPr>
                <w:rFonts w:ascii="Arial" w:hAnsi="Arial" w:cs="Arial"/>
                <w:i/>
                <w:iCs/>
                <w:sz w:val="20"/>
                <w:szCs w:val="20"/>
              </w:rPr>
              <w:t>Three-Color</w:t>
            </w:r>
            <w:proofErr w:type="spellEnd"/>
            <w:r w:rsidRPr="00FF5D0C">
              <w:rPr>
                <w:rFonts w:ascii="Arial" w:hAnsi="Arial" w:cs="Arial"/>
                <w:i/>
                <w:iCs/>
                <w:sz w:val="20"/>
                <w:szCs w:val="20"/>
              </w:rPr>
              <w:t xml:space="preserve"> (SR3C)</w:t>
            </w:r>
            <w:r w:rsidRPr="00FF5D0C">
              <w:rPr>
                <w:rFonts w:ascii="Arial" w:hAnsi="Arial" w:cs="Arial"/>
                <w:sz w:val="20"/>
                <w:szCs w:val="20"/>
              </w:rPr>
              <w:t>); </w:t>
            </w:r>
          </w:p>
          <w:p w14:paraId="01782F2D" w14:textId="77777777" w:rsidR="00B44F05" w:rsidRPr="00FF5D0C" w:rsidRDefault="00B44F05" w:rsidP="008D30DB">
            <w:pPr>
              <w:numPr>
                <w:ilvl w:val="0"/>
                <w:numId w:val="87"/>
              </w:numPr>
              <w:tabs>
                <w:tab w:val="left" w:pos="1521"/>
              </w:tabs>
              <w:spacing w:after="0" w:line="240" w:lineRule="auto"/>
              <w:rPr>
                <w:rFonts w:ascii="Arial" w:hAnsi="Arial" w:cs="Arial"/>
                <w:sz w:val="20"/>
                <w:szCs w:val="20"/>
              </w:rPr>
            </w:pPr>
            <w:r w:rsidRPr="00FF5D0C">
              <w:rPr>
                <w:rFonts w:ascii="Arial" w:hAnsi="Arial" w:cs="Arial"/>
                <w:sz w:val="20"/>
                <w:szCs w:val="20"/>
              </w:rPr>
              <w:t xml:space="preserve">dviejų atskirai nustatomų pralaidumo lygių srauto tvarkymo taisyklės (angl. </w:t>
            </w:r>
            <w:proofErr w:type="spellStart"/>
            <w:r w:rsidRPr="00FF5D0C">
              <w:rPr>
                <w:rFonts w:ascii="Arial" w:hAnsi="Arial" w:cs="Arial"/>
                <w:i/>
                <w:iCs/>
                <w:sz w:val="20"/>
                <w:szCs w:val="20"/>
              </w:rPr>
              <w:t>Two</w:t>
            </w:r>
            <w:proofErr w:type="spellEnd"/>
            <w:r w:rsidRPr="00FF5D0C">
              <w:rPr>
                <w:rFonts w:ascii="Arial" w:hAnsi="Arial" w:cs="Arial"/>
                <w:i/>
                <w:iCs/>
                <w:sz w:val="20"/>
                <w:szCs w:val="20"/>
              </w:rPr>
              <w:t xml:space="preserve">-Rate </w:t>
            </w:r>
            <w:proofErr w:type="spellStart"/>
            <w:r w:rsidRPr="00FF5D0C">
              <w:rPr>
                <w:rFonts w:ascii="Arial" w:hAnsi="Arial" w:cs="Arial"/>
                <w:i/>
                <w:iCs/>
                <w:sz w:val="20"/>
                <w:szCs w:val="20"/>
              </w:rPr>
              <w:t>Two-Color</w:t>
            </w:r>
            <w:proofErr w:type="spellEnd"/>
            <w:r w:rsidRPr="00FF5D0C">
              <w:rPr>
                <w:rFonts w:ascii="Arial" w:hAnsi="Arial" w:cs="Arial"/>
                <w:i/>
                <w:iCs/>
                <w:sz w:val="20"/>
                <w:szCs w:val="20"/>
              </w:rPr>
              <w:t xml:space="preserve"> (</w:t>
            </w:r>
            <w:r w:rsidRPr="00FF5D0C">
              <w:rPr>
                <w:rFonts w:ascii="Arial" w:hAnsi="Arial" w:cs="Arial"/>
                <w:i/>
                <w:iCs/>
                <w:sz w:val="20"/>
                <w:szCs w:val="20"/>
                <w:lang w:val="en-US"/>
              </w:rPr>
              <w:t>3</w:t>
            </w:r>
            <w:r w:rsidRPr="00FF5D0C">
              <w:rPr>
                <w:rFonts w:ascii="Arial" w:hAnsi="Arial" w:cs="Arial"/>
                <w:i/>
                <w:iCs/>
                <w:sz w:val="20"/>
                <w:szCs w:val="20"/>
              </w:rPr>
              <w:t>R2C)</w:t>
            </w:r>
            <w:r w:rsidRPr="00FF5D0C">
              <w:rPr>
                <w:rFonts w:ascii="Arial" w:hAnsi="Arial" w:cs="Arial"/>
                <w:sz w:val="20"/>
                <w:szCs w:val="20"/>
              </w:rPr>
              <w:t>). </w:t>
            </w:r>
          </w:p>
          <w:p w14:paraId="7AB68113"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4A02C00B"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176FD51"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34390E40" w14:textId="2BF124AF"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1DDEFA8D" w14:textId="77777777" w:rsidR="00B44F05" w:rsidRPr="00FF5D0C" w:rsidRDefault="00B44F05" w:rsidP="008D30DB">
            <w:pPr>
              <w:numPr>
                <w:ilvl w:val="0"/>
                <w:numId w:val="88"/>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0E3EADAC"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159946AD"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 xml:space="preserve">Turi būti išeinančio srauto besąlyginio prioriteto eilė (angl. </w:t>
            </w:r>
            <w:proofErr w:type="spellStart"/>
            <w:r w:rsidRPr="00FF5D0C">
              <w:rPr>
                <w:rFonts w:ascii="Arial" w:hAnsi="Arial" w:cs="Arial"/>
                <w:sz w:val="20"/>
                <w:szCs w:val="20"/>
              </w:rPr>
              <w:t>priority</w:t>
            </w:r>
            <w:proofErr w:type="spellEnd"/>
            <w:r w:rsidRPr="00FF5D0C">
              <w:rPr>
                <w:rFonts w:ascii="Arial" w:hAnsi="Arial" w:cs="Arial"/>
                <w:sz w:val="20"/>
                <w:szCs w:val="20"/>
              </w:rPr>
              <w:t xml:space="preserve"> </w:t>
            </w:r>
            <w:proofErr w:type="spellStart"/>
            <w:r w:rsidRPr="00FF5D0C">
              <w:rPr>
                <w:rFonts w:ascii="Arial" w:hAnsi="Arial" w:cs="Arial"/>
                <w:sz w:val="20"/>
                <w:szCs w:val="20"/>
              </w:rPr>
              <w:t>queue</w:t>
            </w:r>
            <w:proofErr w:type="spellEnd"/>
            <w:r w:rsidRPr="00FF5D0C">
              <w:rPr>
                <w:rFonts w:ascii="Arial" w:hAnsi="Arial" w:cs="Arial"/>
                <w:sz w:val="20"/>
                <w:szCs w:val="20"/>
              </w:rPr>
              <w:t>). </w:t>
            </w:r>
          </w:p>
        </w:tc>
        <w:tc>
          <w:tcPr>
            <w:tcW w:w="1985" w:type="dxa"/>
            <w:tcBorders>
              <w:top w:val="single" w:sz="6" w:space="0" w:color="000000"/>
              <w:left w:val="single" w:sz="6" w:space="0" w:color="000000"/>
              <w:bottom w:val="single" w:sz="6" w:space="0" w:color="000000"/>
              <w:right w:val="single" w:sz="6" w:space="0" w:color="000000"/>
            </w:tcBorders>
          </w:tcPr>
          <w:p w14:paraId="4915BD91"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5D19180D"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3B131E46" w14:textId="1EB7971B"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0BE477F5" w14:textId="77777777" w:rsidR="00B44F05" w:rsidRPr="00FF5D0C" w:rsidRDefault="00B44F05" w:rsidP="008D30DB">
            <w:pPr>
              <w:numPr>
                <w:ilvl w:val="0"/>
                <w:numId w:val="89"/>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56DAA926"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1D980B05"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pralaidumo nustatymo mechanizmai:  </w:t>
            </w:r>
          </w:p>
          <w:p w14:paraId="6CEB8E17" w14:textId="77777777" w:rsidR="00B44F05" w:rsidRPr="00FF5D0C" w:rsidRDefault="00B44F05" w:rsidP="008D30DB">
            <w:pPr>
              <w:numPr>
                <w:ilvl w:val="0"/>
                <w:numId w:val="90"/>
              </w:numPr>
              <w:tabs>
                <w:tab w:val="left" w:pos="1521"/>
              </w:tabs>
              <w:spacing w:after="0" w:line="240" w:lineRule="auto"/>
              <w:rPr>
                <w:rFonts w:ascii="Arial" w:hAnsi="Arial" w:cs="Arial"/>
                <w:sz w:val="20"/>
                <w:szCs w:val="20"/>
              </w:rPr>
            </w:pPr>
            <w:r w:rsidRPr="00FF5D0C">
              <w:rPr>
                <w:rFonts w:ascii="Arial" w:hAnsi="Arial" w:cs="Arial"/>
                <w:sz w:val="20"/>
                <w:szCs w:val="20"/>
              </w:rPr>
              <w:t>CIR (</w:t>
            </w:r>
            <w:proofErr w:type="spellStart"/>
            <w:r w:rsidRPr="00FF5D0C">
              <w:rPr>
                <w:rFonts w:ascii="Arial" w:hAnsi="Arial" w:cs="Arial"/>
                <w:sz w:val="20"/>
                <w:szCs w:val="20"/>
              </w:rPr>
              <w:t>Commited</w:t>
            </w:r>
            <w:proofErr w:type="spellEnd"/>
            <w:r w:rsidRPr="00FF5D0C">
              <w:rPr>
                <w:rFonts w:ascii="Arial" w:hAnsi="Arial" w:cs="Arial"/>
                <w:sz w:val="20"/>
                <w:szCs w:val="20"/>
              </w:rPr>
              <w:t xml:space="preserve"> </w:t>
            </w:r>
            <w:proofErr w:type="spellStart"/>
            <w:r w:rsidRPr="00FF5D0C">
              <w:rPr>
                <w:rFonts w:ascii="Arial" w:hAnsi="Arial" w:cs="Arial"/>
                <w:sz w:val="20"/>
                <w:szCs w:val="20"/>
              </w:rPr>
              <w:t>Information</w:t>
            </w:r>
            <w:proofErr w:type="spellEnd"/>
            <w:r w:rsidRPr="00FF5D0C">
              <w:rPr>
                <w:rFonts w:ascii="Arial" w:hAnsi="Arial" w:cs="Arial"/>
                <w:sz w:val="20"/>
                <w:szCs w:val="20"/>
              </w:rPr>
              <w:t xml:space="preserve"> Rate);  </w:t>
            </w:r>
          </w:p>
          <w:p w14:paraId="23B6E8F1" w14:textId="77777777" w:rsidR="00B44F05" w:rsidRPr="00FF5D0C" w:rsidRDefault="00B44F05" w:rsidP="008D30DB">
            <w:pPr>
              <w:numPr>
                <w:ilvl w:val="0"/>
                <w:numId w:val="91"/>
              </w:numPr>
              <w:tabs>
                <w:tab w:val="left" w:pos="1521"/>
              </w:tabs>
              <w:spacing w:after="0" w:line="240" w:lineRule="auto"/>
              <w:rPr>
                <w:rFonts w:ascii="Arial" w:hAnsi="Arial" w:cs="Arial"/>
                <w:sz w:val="20"/>
                <w:szCs w:val="20"/>
              </w:rPr>
            </w:pPr>
            <w:r w:rsidRPr="00FF5D0C">
              <w:rPr>
                <w:rFonts w:ascii="Arial" w:hAnsi="Arial" w:cs="Arial"/>
                <w:sz w:val="20"/>
                <w:szCs w:val="20"/>
              </w:rPr>
              <w:lastRenderedPageBreak/>
              <w:t>PIR (</w:t>
            </w:r>
            <w:proofErr w:type="spellStart"/>
            <w:r w:rsidRPr="00FF5D0C">
              <w:rPr>
                <w:rFonts w:ascii="Arial" w:hAnsi="Arial" w:cs="Arial"/>
                <w:sz w:val="20"/>
                <w:szCs w:val="20"/>
              </w:rPr>
              <w:t>Peak</w:t>
            </w:r>
            <w:proofErr w:type="spellEnd"/>
            <w:r w:rsidRPr="00FF5D0C">
              <w:rPr>
                <w:rFonts w:ascii="Arial" w:hAnsi="Arial" w:cs="Arial"/>
                <w:sz w:val="20"/>
                <w:szCs w:val="20"/>
              </w:rPr>
              <w:t xml:space="preserve"> </w:t>
            </w:r>
            <w:proofErr w:type="spellStart"/>
            <w:r w:rsidRPr="00FF5D0C">
              <w:rPr>
                <w:rFonts w:ascii="Arial" w:hAnsi="Arial" w:cs="Arial"/>
                <w:sz w:val="20"/>
                <w:szCs w:val="20"/>
              </w:rPr>
              <w:t>Information</w:t>
            </w:r>
            <w:proofErr w:type="spellEnd"/>
            <w:r w:rsidRPr="00FF5D0C">
              <w:rPr>
                <w:rFonts w:ascii="Arial" w:hAnsi="Arial" w:cs="Arial"/>
                <w:sz w:val="20"/>
                <w:szCs w:val="20"/>
              </w:rPr>
              <w:t xml:space="preserve"> Rate). </w:t>
            </w:r>
          </w:p>
        </w:tc>
        <w:tc>
          <w:tcPr>
            <w:tcW w:w="1985" w:type="dxa"/>
            <w:tcBorders>
              <w:top w:val="single" w:sz="6" w:space="0" w:color="000000"/>
              <w:left w:val="single" w:sz="6" w:space="0" w:color="000000"/>
              <w:bottom w:val="single" w:sz="6" w:space="0" w:color="000000"/>
              <w:right w:val="single" w:sz="6" w:space="0" w:color="000000"/>
            </w:tcBorders>
          </w:tcPr>
          <w:p w14:paraId="375BEAB3"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042CAB99"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2658723F" w14:textId="539CA5DD"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677D2A29" w14:textId="77777777" w:rsidR="00B44F05" w:rsidRPr="00FF5D0C" w:rsidRDefault="00B44F05" w:rsidP="008D30DB">
            <w:pPr>
              <w:numPr>
                <w:ilvl w:val="0"/>
                <w:numId w:val="92"/>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47C752B7"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44BD1EEE"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paslaugos kokybės funkcionalumo objektų, galiojančių įeinančiam srautui, susiejimas su L3 prievadais. </w:t>
            </w:r>
          </w:p>
        </w:tc>
        <w:tc>
          <w:tcPr>
            <w:tcW w:w="1985" w:type="dxa"/>
            <w:tcBorders>
              <w:top w:val="single" w:sz="6" w:space="0" w:color="000000"/>
              <w:left w:val="single" w:sz="6" w:space="0" w:color="000000"/>
              <w:bottom w:val="single" w:sz="6" w:space="0" w:color="000000"/>
              <w:right w:val="single" w:sz="6" w:space="0" w:color="000000"/>
            </w:tcBorders>
          </w:tcPr>
          <w:p w14:paraId="0B8FBC01"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3B93F989"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68013FAC" w14:textId="05DA65A3"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2A238FF0" w14:textId="77777777" w:rsidR="00B44F05" w:rsidRPr="00FF5D0C" w:rsidRDefault="00B44F05" w:rsidP="008D30DB">
            <w:pPr>
              <w:numPr>
                <w:ilvl w:val="0"/>
                <w:numId w:val="93"/>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3155B4BE"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4003AC99"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paslaugos kokybės funkcionalumo objektų, galiojančių išeinančiam srautui, susiejimas su L3 prievadais.  </w:t>
            </w:r>
          </w:p>
        </w:tc>
        <w:tc>
          <w:tcPr>
            <w:tcW w:w="1985" w:type="dxa"/>
            <w:tcBorders>
              <w:top w:val="single" w:sz="6" w:space="0" w:color="000000"/>
              <w:left w:val="single" w:sz="6" w:space="0" w:color="000000"/>
              <w:bottom w:val="single" w:sz="6" w:space="0" w:color="000000"/>
              <w:right w:val="single" w:sz="6" w:space="0" w:color="000000"/>
            </w:tcBorders>
          </w:tcPr>
          <w:p w14:paraId="29C7EE63"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2679BFA2" w14:textId="77777777" w:rsidR="00B44F05" w:rsidRPr="00FF5D0C" w:rsidRDefault="00B44F05" w:rsidP="008F4950">
            <w:pPr>
              <w:tabs>
                <w:tab w:val="left" w:pos="1521"/>
              </w:tabs>
              <w:spacing w:after="0" w:line="240" w:lineRule="auto"/>
              <w:rPr>
                <w:rFonts w:ascii="Arial" w:hAnsi="Arial" w:cs="Arial"/>
                <w:sz w:val="20"/>
                <w:szCs w:val="20"/>
              </w:rPr>
            </w:pPr>
          </w:p>
        </w:tc>
      </w:tr>
      <w:tr w:rsidR="00B44F05" w:rsidRPr="00FF5D0C" w14:paraId="67C8D611" w14:textId="486C1B31" w:rsidTr="00B44F05">
        <w:trPr>
          <w:trHeight w:val="300"/>
        </w:trPr>
        <w:tc>
          <w:tcPr>
            <w:tcW w:w="716" w:type="dxa"/>
            <w:tcBorders>
              <w:top w:val="single" w:sz="6" w:space="0" w:color="000000"/>
              <w:left w:val="single" w:sz="6" w:space="0" w:color="000000"/>
              <w:bottom w:val="single" w:sz="6" w:space="0" w:color="000000"/>
              <w:right w:val="single" w:sz="6" w:space="0" w:color="000000"/>
            </w:tcBorders>
            <w:hideMark/>
          </w:tcPr>
          <w:p w14:paraId="12F49E60" w14:textId="77777777" w:rsidR="00B44F05" w:rsidRPr="00FF5D0C" w:rsidRDefault="00B44F05" w:rsidP="008D30DB">
            <w:pPr>
              <w:numPr>
                <w:ilvl w:val="0"/>
                <w:numId w:val="94"/>
              </w:numPr>
              <w:tabs>
                <w:tab w:val="left" w:pos="1521"/>
              </w:tabs>
              <w:spacing w:after="0" w:line="240" w:lineRule="auto"/>
              <w:rPr>
                <w:rFonts w:ascii="Arial" w:hAnsi="Arial" w:cs="Arial"/>
                <w:sz w:val="20"/>
                <w:szCs w:val="20"/>
              </w:rPr>
            </w:pPr>
            <w:r w:rsidRPr="00FF5D0C">
              <w:rPr>
                <w:rFonts w:ascii="Arial" w:hAnsi="Arial" w:cs="Arial"/>
                <w:sz w:val="20"/>
                <w:szCs w:val="20"/>
              </w:rPr>
              <w:t> </w:t>
            </w:r>
          </w:p>
        </w:tc>
        <w:tc>
          <w:tcPr>
            <w:tcW w:w="1557" w:type="dxa"/>
            <w:vMerge/>
            <w:tcBorders>
              <w:top w:val="single" w:sz="6" w:space="0" w:color="000000"/>
              <w:left w:val="single" w:sz="6" w:space="0" w:color="000000"/>
              <w:bottom w:val="single" w:sz="6" w:space="0" w:color="000000"/>
              <w:right w:val="single" w:sz="6" w:space="0" w:color="000000"/>
            </w:tcBorders>
            <w:vAlign w:val="center"/>
            <w:hideMark/>
          </w:tcPr>
          <w:p w14:paraId="4D6C8A23" w14:textId="77777777" w:rsidR="00B44F05" w:rsidRPr="00FF5D0C" w:rsidRDefault="00B44F05" w:rsidP="008F4950">
            <w:pPr>
              <w:tabs>
                <w:tab w:val="left" w:pos="1521"/>
              </w:tabs>
              <w:spacing w:after="0" w:line="240" w:lineRule="auto"/>
              <w:rPr>
                <w:rFonts w:ascii="Arial" w:hAnsi="Arial" w:cs="Arial"/>
                <w:sz w:val="20"/>
                <w:szCs w:val="20"/>
              </w:rPr>
            </w:pPr>
          </w:p>
        </w:tc>
        <w:tc>
          <w:tcPr>
            <w:tcW w:w="6239" w:type="dxa"/>
            <w:tcBorders>
              <w:top w:val="single" w:sz="6" w:space="0" w:color="000000"/>
              <w:left w:val="single" w:sz="6" w:space="0" w:color="000000"/>
              <w:bottom w:val="single" w:sz="6" w:space="0" w:color="000000"/>
              <w:right w:val="single" w:sz="6" w:space="0" w:color="000000"/>
            </w:tcBorders>
            <w:hideMark/>
          </w:tcPr>
          <w:p w14:paraId="57FC4292" w14:textId="77777777" w:rsidR="00B44F05" w:rsidRPr="00FF5D0C" w:rsidRDefault="00B44F05" w:rsidP="008F4950">
            <w:pPr>
              <w:tabs>
                <w:tab w:val="left" w:pos="1521"/>
              </w:tabs>
              <w:spacing w:after="0" w:line="240" w:lineRule="auto"/>
              <w:rPr>
                <w:rFonts w:ascii="Arial" w:hAnsi="Arial" w:cs="Arial"/>
                <w:sz w:val="20"/>
                <w:szCs w:val="20"/>
              </w:rPr>
            </w:pPr>
            <w:r w:rsidRPr="00FF5D0C">
              <w:rPr>
                <w:rFonts w:ascii="Arial" w:hAnsi="Arial" w:cs="Arial"/>
                <w:sz w:val="20"/>
                <w:szCs w:val="20"/>
              </w:rPr>
              <w:t>Turi būti IP paketų filtrai pagal: </w:t>
            </w:r>
          </w:p>
          <w:p w14:paraId="0392BD6D" w14:textId="77777777" w:rsidR="00B44F05" w:rsidRPr="00FF5D0C" w:rsidRDefault="00B44F05" w:rsidP="008D30DB">
            <w:pPr>
              <w:numPr>
                <w:ilvl w:val="0"/>
                <w:numId w:val="95"/>
              </w:numPr>
              <w:tabs>
                <w:tab w:val="left" w:pos="1521"/>
              </w:tabs>
              <w:spacing w:after="0" w:line="240" w:lineRule="auto"/>
              <w:rPr>
                <w:rFonts w:ascii="Arial" w:hAnsi="Arial" w:cs="Arial"/>
                <w:sz w:val="20"/>
                <w:szCs w:val="20"/>
              </w:rPr>
            </w:pPr>
            <w:r w:rsidRPr="00FF5D0C">
              <w:rPr>
                <w:rFonts w:ascii="Arial" w:hAnsi="Arial" w:cs="Arial"/>
                <w:sz w:val="20"/>
                <w:szCs w:val="20"/>
              </w:rPr>
              <w:t>siuntėjo / gavėjo IP adresą; </w:t>
            </w:r>
          </w:p>
          <w:p w14:paraId="2F799EAB" w14:textId="77777777" w:rsidR="00B44F05" w:rsidRPr="00FF5D0C" w:rsidRDefault="00B44F05" w:rsidP="008D30DB">
            <w:pPr>
              <w:numPr>
                <w:ilvl w:val="0"/>
                <w:numId w:val="96"/>
              </w:numPr>
              <w:tabs>
                <w:tab w:val="left" w:pos="1521"/>
              </w:tabs>
              <w:spacing w:after="0" w:line="240" w:lineRule="auto"/>
              <w:rPr>
                <w:rFonts w:ascii="Arial" w:hAnsi="Arial" w:cs="Arial"/>
                <w:sz w:val="20"/>
                <w:szCs w:val="20"/>
              </w:rPr>
            </w:pPr>
            <w:r w:rsidRPr="00FF5D0C">
              <w:rPr>
                <w:rFonts w:ascii="Arial" w:hAnsi="Arial" w:cs="Arial"/>
                <w:sz w:val="20"/>
                <w:szCs w:val="20"/>
              </w:rPr>
              <w:t>siuntėjo / gavėjo TCP/UDP prievado numerį. </w:t>
            </w:r>
          </w:p>
        </w:tc>
        <w:tc>
          <w:tcPr>
            <w:tcW w:w="1985" w:type="dxa"/>
            <w:tcBorders>
              <w:top w:val="single" w:sz="6" w:space="0" w:color="000000"/>
              <w:left w:val="single" w:sz="6" w:space="0" w:color="000000"/>
              <w:bottom w:val="single" w:sz="6" w:space="0" w:color="000000"/>
              <w:right w:val="single" w:sz="6" w:space="0" w:color="000000"/>
            </w:tcBorders>
          </w:tcPr>
          <w:p w14:paraId="70D9C2C2" w14:textId="77777777" w:rsidR="00B44F05" w:rsidRPr="00FF5D0C" w:rsidRDefault="00B44F05" w:rsidP="008F4950">
            <w:pPr>
              <w:tabs>
                <w:tab w:val="left" w:pos="1521"/>
              </w:tabs>
              <w:spacing w:after="0" w:line="240" w:lineRule="auto"/>
              <w:rPr>
                <w:rFonts w:ascii="Arial" w:hAnsi="Arial" w:cs="Arial"/>
                <w:sz w:val="20"/>
                <w:szCs w:val="20"/>
              </w:rPr>
            </w:pPr>
          </w:p>
        </w:tc>
        <w:tc>
          <w:tcPr>
            <w:tcW w:w="4252" w:type="dxa"/>
            <w:tcBorders>
              <w:top w:val="single" w:sz="6" w:space="0" w:color="000000"/>
              <w:left w:val="single" w:sz="6" w:space="0" w:color="000000"/>
              <w:bottom w:val="single" w:sz="6" w:space="0" w:color="000000"/>
              <w:right w:val="single" w:sz="6" w:space="0" w:color="000000"/>
            </w:tcBorders>
          </w:tcPr>
          <w:p w14:paraId="765BF745" w14:textId="77777777" w:rsidR="00B44F05" w:rsidRPr="00FF5D0C" w:rsidRDefault="00B44F05" w:rsidP="008F4950">
            <w:pPr>
              <w:tabs>
                <w:tab w:val="left" w:pos="1521"/>
              </w:tabs>
              <w:spacing w:after="0" w:line="240" w:lineRule="auto"/>
              <w:rPr>
                <w:rFonts w:ascii="Arial" w:hAnsi="Arial" w:cs="Arial"/>
                <w:sz w:val="20"/>
                <w:szCs w:val="20"/>
              </w:rPr>
            </w:pPr>
          </w:p>
        </w:tc>
      </w:tr>
    </w:tbl>
    <w:p w14:paraId="4E89F980" w14:textId="2A3BB1C6" w:rsidR="00FF5D0C" w:rsidRDefault="00FF5D0C" w:rsidP="00FF5D0C">
      <w:pPr>
        <w:tabs>
          <w:tab w:val="left" w:pos="1521"/>
        </w:tabs>
        <w:rPr>
          <w:rFonts w:ascii="Arial" w:hAnsi="Arial" w:cs="Arial"/>
          <w:sz w:val="20"/>
          <w:szCs w:val="20"/>
        </w:rPr>
      </w:pPr>
    </w:p>
    <w:p w14:paraId="70CC5AEA" w14:textId="4EAF3A87" w:rsidR="00FF5D0C" w:rsidRPr="00FF5D0C" w:rsidRDefault="00FF5D0C" w:rsidP="00FF5D0C">
      <w:pPr>
        <w:tabs>
          <w:tab w:val="left" w:pos="1521"/>
        </w:tabs>
        <w:sectPr w:rsidR="00FF5D0C" w:rsidRPr="00FF5D0C" w:rsidSect="009A3595">
          <w:headerReference w:type="default" r:id="rId12"/>
          <w:pgSz w:w="16838" w:h="11906" w:orient="landscape"/>
          <w:pgMar w:top="1701" w:right="964" w:bottom="567" w:left="1134" w:header="567" w:footer="567" w:gutter="0"/>
          <w:cols w:space="1296"/>
          <w:docGrid w:linePitch="360"/>
        </w:sectPr>
      </w:pPr>
      <w:r>
        <w:tab/>
      </w:r>
    </w:p>
    <w:p w14:paraId="5D020DE4" w14:textId="77777777" w:rsidR="00A92067" w:rsidRPr="00A92067" w:rsidRDefault="00A92067" w:rsidP="00A92067">
      <w:pPr>
        <w:spacing w:after="0" w:line="240" w:lineRule="auto"/>
        <w:jc w:val="right"/>
        <w:textAlignment w:val="baseline"/>
        <w:rPr>
          <w:rFonts w:ascii="Arial" w:hAnsi="Arial" w:cs="Arial"/>
          <w:i/>
          <w:iCs/>
          <w:sz w:val="20"/>
          <w:szCs w:val="20"/>
        </w:rPr>
      </w:pPr>
      <w:bookmarkStart w:id="0" w:name="_Hlk124238035"/>
      <w:r w:rsidRPr="00A92067">
        <w:rPr>
          <w:rFonts w:ascii="Arial" w:hAnsi="Arial" w:cs="Arial"/>
          <w:i/>
          <w:iCs/>
          <w:sz w:val="20"/>
          <w:szCs w:val="20"/>
        </w:rPr>
        <w:lastRenderedPageBreak/>
        <w:t>Pasiūlymo priedas</w:t>
      </w:r>
    </w:p>
    <w:p w14:paraId="32DBD3EC" w14:textId="77777777" w:rsidR="00A92067" w:rsidRPr="00A92067" w:rsidRDefault="00A92067" w:rsidP="00A92067">
      <w:pPr>
        <w:spacing w:after="0" w:line="240" w:lineRule="auto"/>
        <w:jc w:val="both"/>
        <w:textAlignment w:val="baseline"/>
        <w:rPr>
          <w:rFonts w:ascii="Arial" w:hAnsi="Arial" w:cs="Arial"/>
          <w:sz w:val="20"/>
          <w:szCs w:val="20"/>
        </w:rPr>
      </w:pPr>
    </w:p>
    <w:p w14:paraId="365DD462" w14:textId="77777777" w:rsidR="00A92067" w:rsidRPr="00A92067" w:rsidRDefault="00A92067" w:rsidP="00A92067">
      <w:pPr>
        <w:spacing w:after="0" w:line="240" w:lineRule="auto"/>
        <w:jc w:val="center"/>
        <w:textAlignment w:val="baseline"/>
        <w:rPr>
          <w:rFonts w:ascii="Arial" w:hAnsi="Arial" w:cs="Arial"/>
          <w:b/>
          <w:bCs/>
          <w:sz w:val="20"/>
          <w:szCs w:val="20"/>
        </w:rPr>
      </w:pPr>
      <w:r w:rsidRPr="00A92067">
        <w:rPr>
          <w:rFonts w:ascii="Arial" w:hAnsi="Arial" w:cs="Arial"/>
          <w:b/>
          <w:bCs/>
          <w:sz w:val="20"/>
          <w:szCs w:val="20"/>
        </w:rPr>
        <w:t>TIEKĖJO DEKLARACIJA DĖL KILMĖS</w:t>
      </w:r>
    </w:p>
    <w:p w14:paraId="48A990AA" w14:textId="77777777" w:rsidR="00A92067" w:rsidRPr="00A92067" w:rsidRDefault="00A92067" w:rsidP="00A92067">
      <w:pPr>
        <w:spacing w:after="0" w:line="240" w:lineRule="auto"/>
        <w:jc w:val="center"/>
        <w:textAlignment w:val="baseline"/>
        <w:rPr>
          <w:rFonts w:ascii="Arial" w:hAnsi="Arial" w:cs="Arial"/>
          <w:sz w:val="20"/>
          <w:szCs w:val="20"/>
        </w:rPr>
      </w:pPr>
      <w:r w:rsidRPr="00A92067">
        <w:rPr>
          <w:rFonts w:ascii="Arial" w:hAnsi="Arial" w:cs="Arial"/>
          <w:sz w:val="20"/>
          <w:szCs w:val="20"/>
        </w:rPr>
        <w:t>(PAGAL VPĮ 45 STR. 2</w:t>
      </w:r>
      <w:r w:rsidRPr="00A92067">
        <w:rPr>
          <w:rFonts w:ascii="Arial" w:hAnsi="Arial" w:cs="Arial"/>
          <w:sz w:val="20"/>
          <w:szCs w:val="20"/>
          <w:vertAlign w:val="superscript"/>
        </w:rPr>
        <w:t xml:space="preserve">1 </w:t>
      </w:r>
      <w:r w:rsidRPr="00A92067">
        <w:rPr>
          <w:rFonts w:ascii="Arial" w:hAnsi="Arial" w:cs="Arial"/>
          <w:sz w:val="20"/>
          <w:szCs w:val="20"/>
        </w:rPr>
        <w:t>DALIES / PĮ 58 STR. 4</w:t>
      </w:r>
      <w:r w:rsidRPr="00A92067">
        <w:rPr>
          <w:rFonts w:ascii="Arial" w:hAnsi="Arial" w:cs="Arial"/>
          <w:sz w:val="20"/>
          <w:szCs w:val="20"/>
          <w:vertAlign w:val="superscript"/>
        </w:rPr>
        <w:t>1</w:t>
      </w:r>
      <w:r w:rsidRPr="00A92067">
        <w:rPr>
          <w:rFonts w:ascii="Arial" w:hAnsi="Arial" w:cs="Arial"/>
          <w:sz w:val="20"/>
          <w:szCs w:val="20"/>
        </w:rPr>
        <w:t xml:space="preserve"> DALIES NUOSTATAS)</w:t>
      </w:r>
    </w:p>
    <w:p w14:paraId="2C1F942A" w14:textId="77777777" w:rsidR="00A92067" w:rsidRPr="00A92067" w:rsidRDefault="00A92067" w:rsidP="00A92067">
      <w:pPr>
        <w:spacing w:after="0" w:line="240" w:lineRule="auto"/>
        <w:jc w:val="center"/>
        <w:textAlignment w:val="baseline"/>
        <w:rPr>
          <w:rFonts w:ascii="Arial" w:hAnsi="Arial" w:cs="Arial"/>
          <w:sz w:val="20"/>
          <w:szCs w:val="20"/>
        </w:rPr>
      </w:pPr>
    </w:p>
    <w:sdt>
      <w:sdtPr>
        <w:rPr>
          <w:rFonts w:ascii="Arial" w:hAnsi="Arial" w:cs="Arial"/>
          <w:b/>
          <w:bCs/>
          <w:sz w:val="20"/>
          <w:szCs w:val="20"/>
        </w:rPr>
        <w:id w:val="723639262"/>
        <w:placeholder>
          <w:docPart w:val="50BD18B195414BDC8239477C8081F5A8"/>
        </w:placeholder>
        <w:showingPlcHdr/>
        <w:date>
          <w:dateFormat w:val="yyyy-MM-dd"/>
          <w:lid w:val="lt-LT"/>
          <w:storeMappedDataAs w:val="dateTime"/>
          <w:calendar w:val="gregorian"/>
        </w:date>
      </w:sdtPr>
      <w:sdtEndPr/>
      <w:sdtContent>
        <w:p w14:paraId="5283D0E5" w14:textId="77777777" w:rsidR="00A92067" w:rsidRPr="00A92067" w:rsidRDefault="00A92067" w:rsidP="00A92067">
          <w:pPr>
            <w:spacing w:after="0" w:line="240" w:lineRule="auto"/>
            <w:jc w:val="center"/>
            <w:textAlignment w:val="baseline"/>
            <w:rPr>
              <w:rFonts w:ascii="Arial" w:hAnsi="Arial" w:cs="Arial"/>
              <w:b/>
              <w:bCs/>
              <w:sz w:val="20"/>
              <w:szCs w:val="20"/>
            </w:rPr>
          </w:pPr>
          <w:r w:rsidRPr="00A92067">
            <w:rPr>
              <w:rFonts w:ascii="Arial" w:hAnsi="Arial" w:cs="Arial"/>
              <w:sz w:val="20"/>
              <w:szCs w:val="20"/>
            </w:rPr>
            <w:t>202_-__-__</w:t>
          </w:r>
        </w:p>
      </w:sdtContent>
    </w:sdt>
    <w:p w14:paraId="25F1BF87" w14:textId="77777777" w:rsidR="00A92067" w:rsidRPr="00A92067" w:rsidRDefault="00A92067" w:rsidP="00A92067">
      <w:pPr>
        <w:spacing w:after="0" w:line="240" w:lineRule="auto"/>
        <w:jc w:val="center"/>
        <w:textAlignment w:val="baseline"/>
        <w:rPr>
          <w:rFonts w:ascii="Arial" w:hAnsi="Arial" w:cs="Arial"/>
          <w:sz w:val="20"/>
          <w:szCs w:val="20"/>
        </w:rPr>
      </w:pPr>
    </w:p>
    <w:p w14:paraId="464D6BD2" w14:textId="77777777" w:rsidR="00A92067" w:rsidRPr="00A92067" w:rsidRDefault="00A92067" w:rsidP="00A92067">
      <w:pPr>
        <w:spacing w:after="0" w:line="240" w:lineRule="auto"/>
        <w:jc w:val="both"/>
        <w:textAlignment w:val="baseline"/>
        <w:rPr>
          <w:rFonts w:ascii="Arial" w:hAnsi="Arial" w:cs="Arial"/>
          <w:bCs/>
          <w:sz w:val="20"/>
          <w:szCs w:val="20"/>
        </w:rPr>
      </w:pPr>
      <w:r w:rsidRPr="00A92067">
        <w:rPr>
          <w:rFonts w:ascii="Arial" w:hAnsi="Arial" w:cs="Arial"/>
          <w:sz w:val="20"/>
          <w:szCs w:val="20"/>
        </w:rPr>
        <w:t xml:space="preserve">Aš, </w:t>
      </w:r>
      <w:sdt>
        <w:sdtPr>
          <w:rPr>
            <w:rFonts w:ascii="Arial" w:hAnsi="Arial" w:cs="Arial"/>
            <w:sz w:val="20"/>
            <w:szCs w:val="20"/>
          </w:rPr>
          <w:id w:val="775747321"/>
          <w:placeholder>
            <w:docPart w:val="521ED9AE16314BE5965CBD92B191A055"/>
          </w:placeholder>
          <w:text/>
        </w:sdtPr>
        <w:sdtEndPr/>
        <w:sdtContent>
          <w:r w:rsidRPr="00A92067">
            <w:rPr>
              <w:rFonts w:ascii="Arial" w:hAnsi="Arial" w:cs="Arial"/>
              <w:sz w:val="20"/>
              <w:szCs w:val="20"/>
            </w:rPr>
            <w:t>Tiekėjo vadovo ar jo įgalioto asmens pareigų pavadinimas, vardas ir pavardė</w:t>
          </w:r>
        </w:sdtContent>
      </w:sdt>
      <w:r w:rsidRPr="00A92067">
        <w:rPr>
          <w:rFonts w:ascii="Arial" w:hAnsi="Arial" w:cs="Arial"/>
          <w:sz w:val="20"/>
          <w:szCs w:val="20"/>
        </w:rPr>
        <w:t xml:space="preserve">, tvirtinu, kad mano vadovaujamas (-a) (atstovaujamas (-a)) </w:t>
      </w:r>
      <w:sdt>
        <w:sdtPr>
          <w:rPr>
            <w:rFonts w:ascii="Arial" w:hAnsi="Arial" w:cs="Arial"/>
            <w:bCs/>
            <w:sz w:val="20"/>
            <w:szCs w:val="20"/>
          </w:rPr>
          <w:id w:val="-169803860"/>
          <w:placeholder>
            <w:docPart w:val="DBA4C9DA4B9C443BA30FBA5058EE1FA1"/>
          </w:placeholder>
          <w:text/>
        </w:sdtPr>
        <w:sdtEndPr/>
        <w:sdtContent>
          <w:r w:rsidRPr="00A92067">
            <w:rPr>
              <w:rFonts w:ascii="Arial" w:hAnsi="Arial" w:cs="Arial"/>
              <w:bCs/>
              <w:sz w:val="20"/>
              <w:szCs w:val="20"/>
            </w:rPr>
            <w:t>Tiekėjo pavadinimas</w:t>
          </w:r>
        </w:sdtContent>
      </w:sdt>
      <w:r w:rsidRPr="00A92067">
        <w:rPr>
          <w:rFonts w:ascii="Arial" w:hAnsi="Arial" w:cs="Arial"/>
          <w:bCs/>
          <w:sz w:val="20"/>
          <w:szCs w:val="20"/>
        </w:rPr>
        <w:t>, dalyvaujantis (-i) UAB „</w:t>
      </w:r>
      <w:proofErr w:type="spellStart"/>
      <w:r w:rsidRPr="00A92067">
        <w:rPr>
          <w:rFonts w:ascii="Arial" w:hAnsi="Arial" w:cs="Arial"/>
          <w:bCs/>
          <w:sz w:val="20"/>
          <w:szCs w:val="20"/>
        </w:rPr>
        <w:t>Ignitis</w:t>
      </w:r>
      <w:proofErr w:type="spellEnd"/>
      <w:r w:rsidRPr="00A92067">
        <w:rPr>
          <w:rFonts w:ascii="Arial" w:hAnsi="Arial" w:cs="Arial"/>
          <w:bCs/>
          <w:sz w:val="20"/>
          <w:szCs w:val="20"/>
        </w:rPr>
        <w:t xml:space="preserve"> grupės paslaugų centras“ vykdomame pirkime, atitinka toliau nurodomus reikalavimus:</w:t>
      </w:r>
    </w:p>
    <w:p w14:paraId="232E1F99" w14:textId="77777777" w:rsidR="00A92067" w:rsidRPr="00A92067" w:rsidRDefault="00A92067" w:rsidP="00A92067">
      <w:pPr>
        <w:spacing w:after="0" w:line="240" w:lineRule="auto"/>
        <w:jc w:val="both"/>
        <w:textAlignment w:val="baseline"/>
        <w:rPr>
          <w:rFonts w:ascii="Arial" w:hAnsi="Arial" w:cs="Arial"/>
          <w:bCs/>
          <w:sz w:val="20"/>
          <w:szCs w:val="20"/>
        </w:rPr>
      </w:pPr>
    </w:p>
    <w:p w14:paraId="3B7EEEEC" w14:textId="77777777" w:rsidR="00A92067" w:rsidRPr="00A92067" w:rsidRDefault="00A92067" w:rsidP="00A92067">
      <w:pPr>
        <w:numPr>
          <w:ilvl w:val="0"/>
          <w:numId w:val="97"/>
        </w:numPr>
        <w:spacing w:after="0" w:line="240" w:lineRule="auto"/>
        <w:jc w:val="both"/>
        <w:textAlignment w:val="baseline"/>
        <w:rPr>
          <w:rFonts w:ascii="Arial" w:hAnsi="Arial" w:cs="Arial"/>
          <w:sz w:val="20"/>
          <w:szCs w:val="20"/>
        </w:rPr>
      </w:pPr>
      <w:r w:rsidRPr="00A92067">
        <w:rPr>
          <w:rFonts w:ascii="Arial" w:hAnsi="Arial" w:cs="Arial"/>
          <w:sz w:val="20"/>
          <w:szCs w:val="20"/>
        </w:rPr>
        <w:t>jis pats, jo subtiekėjai, ūkio subjektai, kurių pajėgumais remiamasi, tiekėjo siūlomų prekių (įskaitant jų sudedamąsias dalis, pakuotes) gamintojas ar juos kontroliuojantys</w:t>
      </w:r>
      <w:r w:rsidRPr="00A92067">
        <w:rPr>
          <w:rFonts w:ascii="Arial" w:hAnsi="Arial" w:cs="Arial"/>
          <w:sz w:val="20"/>
          <w:szCs w:val="20"/>
          <w:vertAlign w:val="superscript"/>
        </w:rPr>
        <w:footnoteReference w:id="3"/>
      </w:r>
      <w:r w:rsidRPr="00A92067">
        <w:rPr>
          <w:rFonts w:ascii="Arial" w:hAnsi="Arial" w:cs="Arial"/>
          <w:sz w:val="20"/>
          <w:szCs w:val="20"/>
        </w:rPr>
        <w:t xml:space="preserve"> asmenys </w:t>
      </w:r>
      <w:r w:rsidRPr="00A92067">
        <w:rPr>
          <w:rFonts w:ascii="Arial" w:hAnsi="Arial" w:cs="Arial"/>
          <w:b/>
          <w:bCs/>
          <w:sz w:val="20"/>
          <w:szCs w:val="20"/>
        </w:rPr>
        <w:t>nėra registruoti</w:t>
      </w:r>
      <w:r w:rsidRPr="00A92067">
        <w:rPr>
          <w:rFonts w:ascii="Arial" w:hAnsi="Arial" w:cs="Arial"/>
          <w:sz w:val="20"/>
          <w:szCs w:val="20"/>
        </w:rPr>
        <w:t xml:space="preserve"> (jeigu teikėjas, jo subtiekėjas, ūkio subjektas, kurio pajėgumais remiamasi, prekių gamintojas ar kontroliuojantis asmuo fizinis asmuo – </w:t>
      </w:r>
      <w:r w:rsidRPr="00A92067">
        <w:rPr>
          <w:rFonts w:ascii="Arial" w:hAnsi="Arial" w:cs="Arial"/>
          <w:b/>
          <w:bCs/>
          <w:sz w:val="20"/>
          <w:szCs w:val="20"/>
        </w:rPr>
        <w:t>nuolat gyvenantis ar turintis pilietybę</w:t>
      </w:r>
      <w:r w:rsidRPr="00A92067">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A92067">
        <w:rPr>
          <w:rFonts w:ascii="Arial" w:hAnsi="Arial" w:cs="Arial"/>
          <w:sz w:val="20"/>
          <w:szCs w:val="20"/>
        </w:rPr>
        <w:t>Padniestrės</w:t>
      </w:r>
      <w:proofErr w:type="spellEnd"/>
      <w:r w:rsidRPr="00A92067">
        <w:rPr>
          <w:rFonts w:ascii="Arial" w:hAnsi="Arial" w:cs="Arial"/>
          <w:sz w:val="20"/>
          <w:szCs w:val="20"/>
        </w:rPr>
        <w:t xml:space="preserve"> teritorijose, </w:t>
      </w:r>
      <w:proofErr w:type="spellStart"/>
      <w:r w:rsidRPr="00A92067">
        <w:rPr>
          <w:rFonts w:ascii="Arial" w:hAnsi="Arial" w:cs="Arial"/>
          <w:sz w:val="20"/>
          <w:szCs w:val="20"/>
        </w:rPr>
        <w:t>Sakartvelo</w:t>
      </w:r>
      <w:proofErr w:type="spellEnd"/>
      <w:r w:rsidRPr="00A92067">
        <w:rPr>
          <w:rFonts w:ascii="Arial" w:hAnsi="Arial" w:cs="Arial"/>
          <w:sz w:val="20"/>
          <w:szCs w:val="20"/>
        </w:rPr>
        <w:t xml:space="preserve"> vyriausybės nekontroliuojamose Abchazijos ir Pietų Osetijos teritorijose.</w:t>
      </w:r>
    </w:p>
    <w:p w14:paraId="0FA0B25F" w14:textId="77777777" w:rsidR="00A92067" w:rsidRPr="00A92067" w:rsidRDefault="00A92067" w:rsidP="00A92067">
      <w:pPr>
        <w:spacing w:after="0" w:line="240" w:lineRule="auto"/>
        <w:jc w:val="both"/>
        <w:textAlignment w:val="baseline"/>
        <w:rPr>
          <w:rFonts w:ascii="Arial" w:hAnsi="Arial" w:cs="Arial"/>
          <w:sz w:val="20"/>
          <w:szCs w:val="20"/>
        </w:rPr>
      </w:pPr>
    </w:p>
    <w:p w14:paraId="22E7A9CD" w14:textId="17757564" w:rsidR="00A92067" w:rsidRPr="00A92067" w:rsidRDefault="00A92067" w:rsidP="00A92067">
      <w:pPr>
        <w:numPr>
          <w:ilvl w:val="0"/>
          <w:numId w:val="97"/>
        </w:numPr>
        <w:spacing w:after="0" w:line="240" w:lineRule="auto"/>
        <w:jc w:val="both"/>
        <w:textAlignment w:val="baseline"/>
        <w:rPr>
          <w:rFonts w:ascii="Arial" w:hAnsi="Arial" w:cs="Arial"/>
          <w:sz w:val="20"/>
          <w:szCs w:val="20"/>
        </w:rPr>
      </w:pPr>
      <w:r w:rsidRPr="00A92067">
        <w:rPr>
          <w:rFonts w:ascii="Arial" w:hAnsi="Arial" w:cs="Arial"/>
          <w:sz w:val="20"/>
          <w:szCs w:val="20"/>
        </w:rPr>
        <w:t xml:space="preserve">Siūlomos </w:t>
      </w:r>
      <w:sdt>
        <w:sdtPr>
          <w:rPr>
            <w:rFonts w:ascii="Arial" w:hAnsi="Arial" w:cs="Arial"/>
            <w:sz w:val="20"/>
            <w:szCs w:val="20"/>
          </w:rPr>
          <w:id w:val="554134109"/>
          <w:placeholder>
            <w:docPart w:val="C42E932267B74991B1D17419CD9D5F3F"/>
          </w:placeholder>
          <w:dropDownList>
            <w:listItem w:value="[Pasirinkite]"/>
            <w:listItem w:displayText="Prekės" w:value="Prekės"/>
            <w:listItem w:displayText="Medžiagos" w:value="Medžiagos"/>
          </w:dropDownList>
        </w:sdtPr>
        <w:sdtEndPr/>
        <w:sdtContent>
          <w:r>
            <w:rPr>
              <w:rFonts w:ascii="Arial" w:hAnsi="Arial" w:cs="Arial"/>
              <w:sz w:val="20"/>
              <w:szCs w:val="20"/>
            </w:rPr>
            <w:t>Prekės</w:t>
          </w:r>
        </w:sdtContent>
      </w:sdt>
      <w:r w:rsidRPr="00A92067">
        <w:rPr>
          <w:rFonts w:ascii="Arial" w:hAnsi="Arial" w:cs="Arial"/>
          <w:sz w:val="20"/>
          <w:szCs w:val="20"/>
        </w:rPr>
        <w:t xml:space="preserve"> (įskaitant jų sudedamąsias dalis, pakuotes) </w:t>
      </w:r>
      <w:r w:rsidRPr="00A92067">
        <w:rPr>
          <w:rFonts w:ascii="Arial" w:hAnsi="Arial" w:cs="Arial"/>
          <w:b/>
          <w:bCs/>
          <w:sz w:val="20"/>
          <w:szCs w:val="20"/>
        </w:rPr>
        <w:t>nėra pagamintos</w:t>
      </w:r>
      <w:r w:rsidRPr="00A92067">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A92067">
        <w:rPr>
          <w:rFonts w:ascii="Arial" w:hAnsi="Arial" w:cs="Arial"/>
          <w:sz w:val="20"/>
          <w:szCs w:val="20"/>
        </w:rPr>
        <w:t>Padniestrės</w:t>
      </w:r>
      <w:proofErr w:type="spellEnd"/>
      <w:r w:rsidRPr="00A92067">
        <w:rPr>
          <w:rFonts w:ascii="Arial" w:hAnsi="Arial" w:cs="Arial"/>
          <w:sz w:val="20"/>
          <w:szCs w:val="20"/>
        </w:rPr>
        <w:t xml:space="preserve"> teritorijose, </w:t>
      </w:r>
      <w:proofErr w:type="spellStart"/>
      <w:r w:rsidRPr="00A92067">
        <w:rPr>
          <w:rFonts w:ascii="Arial" w:hAnsi="Arial" w:cs="Arial"/>
          <w:sz w:val="20"/>
          <w:szCs w:val="20"/>
        </w:rPr>
        <w:t>Sakartvelo</w:t>
      </w:r>
      <w:proofErr w:type="spellEnd"/>
      <w:r w:rsidRPr="00A92067">
        <w:rPr>
          <w:rFonts w:ascii="Arial" w:hAnsi="Arial" w:cs="Arial"/>
          <w:sz w:val="20"/>
          <w:szCs w:val="20"/>
        </w:rPr>
        <w:t xml:space="preserve"> vyriausybės nekontroliuojamose Abchazijos ir Pietų Osetijos teritorijose.</w:t>
      </w:r>
    </w:p>
    <w:p w14:paraId="2C69D54C" w14:textId="77777777" w:rsidR="00A92067" w:rsidRPr="00A92067" w:rsidRDefault="00A92067" w:rsidP="00A92067">
      <w:pPr>
        <w:spacing w:after="0" w:line="240" w:lineRule="auto"/>
        <w:jc w:val="both"/>
        <w:textAlignment w:val="baseline"/>
        <w:rPr>
          <w:rFonts w:ascii="Arial" w:hAnsi="Arial" w:cs="Arial"/>
          <w:sz w:val="20"/>
          <w:szCs w:val="20"/>
        </w:rPr>
      </w:pPr>
    </w:p>
    <w:p w14:paraId="746E0053" w14:textId="77777777" w:rsidR="00A92067" w:rsidRPr="00A92067" w:rsidRDefault="00A92067" w:rsidP="00A92067">
      <w:pPr>
        <w:spacing w:after="0" w:line="240" w:lineRule="auto"/>
        <w:jc w:val="both"/>
        <w:textAlignment w:val="baseline"/>
        <w:rPr>
          <w:rFonts w:ascii="Arial" w:hAnsi="Arial" w:cs="Arial"/>
          <w:sz w:val="20"/>
          <w:szCs w:val="20"/>
        </w:rPr>
      </w:pPr>
    </w:p>
    <w:p w14:paraId="3B0F542F" w14:textId="77777777" w:rsidR="00A92067" w:rsidRPr="00A92067" w:rsidRDefault="00A92067" w:rsidP="00A92067">
      <w:pPr>
        <w:numPr>
          <w:ilvl w:val="0"/>
          <w:numId w:val="97"/>
        </w:numPr>
        <w:spacing w:after="0" w:line="240" w:lineRule="auto"/>
        <w:jc w:val="both"/>
        <w:textAlignment w:val="baseline"/>
        <w:rPr>
          <w:rFonts w:ascii="Arial" w:hAnsi="Arial" w:cs="Arial"/>
          <w:sz w:val="20"/>
          <w:szCs w:val="20"/>
        </w:rPr>
      </w:pPr>
      <w:r w:rsidRPr="00A92067">
        <w:rPr>
          <w:rFonts w:ascii="Arial" w:hAnsi="Arial" w:cs="Arial"/>
          <w:sz w:val="20"/>
          <w:szCs w:val="20"/>
        </w:rPr>
        <w:t xml:space="preserve">jis pats, jo subtiekėjai, ūkio subjektai, kurių pajėgumais remiamasi, </w:t>
      </w:r>
      <w:r w:rsidRPr="00A92067">
        <w:rPr>
          <w:rFonts w:ascii="Arial" w:hAnsi="Arial" w:cs="Arial"/>
          <w:b/>
          <w:bCs/>
          <w:sz w:val="20"/>
          <w:szCs w:val="20"/>
        </w:rPr>
        <w:t>nevykdo veiklos</w:t>
      </w:r>
      <w:r w:rsidRPr="00A92067">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A92067">
        <w:rPr>
          <w:rFonts w:ascii="Arial" w:hAnsi="Arial" w:cs="Arial"/>
          <w:sz w:val="20"/>
          <w:szCs w:val="20"/>
        </w:rPr>
        <w:t>Padniestrės</w:t>
      </w:r>
      <w:proofErr w:type="spellEnd"/>
      <w:r w:rsidRPr="00A92067">
        <w:rPr>
          <w:rFonts w:ascii="Arial" w:hAnsi="Arial" w:cs="Arial"/>
          <w:sz w:val="20"/>
          <w:szCs w:val="20"/>
        </w:rPr>
        <w:t xml:space="preserve"> teritorijose, </w:t>
      </w:r>
      <w:proofErr w:type="spellStart"/>
      <w:r w:rsidRPr="00A92067">
        <w:rPr>
          <w:rFonts w:ascii="Arial" w:hAnsi="Arial" w:cs="Arial"/>
          <w:sz w:val="20"/>
          <w:szCs w:val="20"/>
        </w:rPr>
        <w:t>Sakartvelo</w:t>
      </w:r>
      <w:proofErr w:type="spellEnd"/>
      <w:r w:rsidRPr="00A92067">
        <w:rPr>
          <w:rFonts w:ascii="Arial" w:hAnsi="Arial" w:cs="Arial"/>
          <w:sz w:val="20"/>
          <w:szCs w:val="20"/>
        </w:rPr>
        <w:t xml:space="preserve"> vyriausybės nekontroliuojamose Abchazijos ir Pietų Osetijos teritorijose, </w:t>
      </w:r>
      <w:r w:rsidRPr="00A92067">
        <w:rPr>
          <w:rFonts w:ascii="Arial" w:hAnsi="Arial" w:cs="Arial"/>
          <w:b/>
          <w:bCs/>
          <w:sz w:val="20"/>
          <w:szCs w:val="20"/>
        </w:rPr>
        <w:t>arba nėra ūkio subjektų grupės, kurios bet kuris narys vykdo veiklą</w:t>
      </w:r>
      <w:r w:rsidRPr="00A92067">
        <w:rPr>
          <w:rFonts w:ascii="Arial" w:hAnsi="Arial" w:cs="Arial"/>
          <w:sz w:val="20"/>
          <w:szCs w:val="20"/>
        </w:rPr>
        <w:t xml:space="preserve"> aukščiau nurodytose valstybėse ar teritorijose, </w:t>
      </w:r>
      <w:r w:rsidRPr="00A92067">
        <w:rPr>
          <w:rFonts w:ascii="Arial" w:hAnsi="Arial" w:cs="Arial"/>
          <w:b/>
          <w:bCs/>
          <w:sz w:val="20"/>
          <w:szCs w:val="20"/>
        </w:rPr>
        <w:t>narys arba jos vadovas, kitas valdymo ar priežiūros organo narys ar kitas asmuo</w:t>
      </w:r>
      <w:r w:rsidRPr="00A92067">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1D556E" w14:textId="77777777" w:rsidR="00A92067" w:rsidRPr="00A92067" w:rsidRDefault="00A92067" w:rsidP="00A92067">
      <w:pPr>
        <w:spacing w:after="0" w:line="240" w:lineRule="auto"/>
        <w:jc w:val="both"/>
        <w:textAlignment w:val="baseline"/>
        <w:rPr>
          <w:rFonts w:ascii="Arial" w:hAnsi="Arial" w:cs="Arial"/>
          <w:sz w:val="20"/>
          <w:szCs w:val="20"/>
        </w:rPr>
      </w:pPr>
    </w:p>
    <w:p w14:paraId="3E634C4E" w14:textId="77777777" w:rsidR="00A92067" w:rsidRPr="00A92067" w:rsidRDefault="00A92067" w:rsidP="00A92067">
      <w:pPr>
        <w:spacing w:after="0" w:line="240" w:lineRule="auto"/>
        <w:jc w:val="both"/>
        <w:textAlignment w:val="baseline"/>
        <w:rPr>
          <w:rFonts w:ascii="Arial" w:hAnsi="Arial" w:cs="Arial"/>
          <w:sz w:val="20"/>
          <w:szCs w:val="20"/>
        </w:rPr>
      </w:pPr>
      <w:r w:rsidRPr="00A92067">
        <w:rPr>
          <w:rFonts w:ascii="Arial" w:hAnsi="Arial" w:cs="Arial"/>
          <w:sz w:val="20"/>
          <w:szCs w:val="20"/>
        </w:rPr>
        <w:t>Patvirtinu, kad šie duomenys yra teisingi ir aktualūs pasiūlymo pateikimo dieną.</w:t>
      </w:r>
    </w:p>
    <w:p w14:paraId="02732308" w14:textId="77777777" w:rsidR="00A92067" w:rsidRPr="00A92067" w:rsidRDefault="00A92067" w:rsidP="00A92067">
      <w:pPr>
        <w:spacing w:after="0" w:line="240" w:lineRule="auto"/>
        <w:jc w:val="both"/>
        <w:textAlignment w:val="baseline"/>
        <w:rPr>
          <w:rFonts w:ascii="Arial" w:hAnsi="Arial" w:cs="Arial"/>
          <w:sz w:val="20"/>
          <w:szCs w:val="20"/>
        </w:rPr>
      </w:pPr>
    </w:p>
    <w:p w14:paraId="1613A374" w14:textId="77777777" w:rsidR="00A92067" w:rsidRPr="00A92067" w:rsidRDefault="00A92067" w:rsidP="00A92067">
      <w:pPr>
        <w:spacing w:after="0" w:line="240" w:lineRule="auto"/>
        <w:jc w:val="both"/>
        <w:textAlignment w:val="baseline"/>
        <w:rPr>
          <w:rFonts w:ascii="Arial" w:hAnsi="Arial" w:cs="Arial"/>
          <w:sz w:val="20"/>
          <w:szCs w:val="20"/>
        </w:rPr>
      </w:pPr>
      <w:r w:rsidRPr="00A92067">
        <w:rPr>
          <w:rFonts w:ascii="Arial" w:hAnsi="Arial" w:cs="Arial"/>
          <w:sz w:val="20"/>
          <w:szCs w:val="20"/>
        </w:rPr>
        <w:t>Suprantu, kad jeigu pagal vertinimo rezultatus pasiūlymas bus pripažintas laimėjusiu, Pirkimo vykdytojas, vadovaudamasis VPĮ 45 straipsnio 5 dalimi, PĮ 58 straipsnio 4</w:t>
      </w:r>
      <w:r w:rsidRPr="00A92067">
        <w:rPr>
          <w:rFonts w:ascii="Arial" w:hAnsi="Arial" w:cs="Arial"/>
          <w:sz w:val="20"/>
          <w:szCs w:val="20"/>
          <w:vertAlign w:val="superscript"/>
        </w:rPr>
        <w:t xml:space="preserve">2 </w:t>
      </w:r>
      <w:r w:rsidRPr="00A92067">
        <w:rPr>
          <w:rFonts w:ascii="Arial" w:hAnsi="Arial" w:cs="Arial"/>
          <w:sz w:val="20"/>
          <w:szCs w:val="20"/>
        </w:rPr>
        <w:t>dalimi, bet kuriuo pirkimo procedūros metu gali paprašyti pateikti visus ar dalį dokumentų, patvirtinančių atitiktį VPĮ 45 straipsnio 2</w:t>
      </w:r>
      <w:r w:rsidRPr="00A92067">
        <w:rPr>
          <w:rFonts w:ascii="Arial" w:hAnsi="Arial" w:cs="Arial"/>
          <w:sz w:val="20"/>
          <w:szCs w:val="20"/>
          <w:vertAlign w:val="superscript"/>
        </w:rPr>
        <w:t>1</w:t>
      </w:r>
      <w:r w:rsidRPr="00A92067">
        <w:rPr>
          <w:rFonts w:ascii="Arial" w:hAnsi="Arial" w:cs="Arial"/>
          <w:sz w:val="20"/>
          <w:szCs w:val="20"/>
        </w:rPr>
        <w:t xml:space="preserve"> dalies, PĮ 58 straipsnio 4</w:t>
      </w:r>
      <w:r w:rsidRPr="00A92067">
        <w:rPr>
          <w:rFonts w:ascii="Arial" w:hAnsi="Arial" w:cs="Arial"/>
          <w:sz w:val="20"/>
          <w:szCs w:val="20"/>
          <w:vertAlign w:val="superscript"/>
        </w:rPr>
        <w:t>1</w:t>
      </w:r>
      <w:r w:rsidRPr="00A92067">
        <w:rPr>
          <w:rFonts w:ascii="Arial" w:hAnsi="Arial" w:cs="Arial"/>
          <w:sz w:val="20"/>
          <w:szCs w:val="20"/>
        </w:rPr>
        <w:t xml:space="preserve"> dalies reikalavimams, jeigu tai būtina siekiant užtikrinti tinkamą pirkimo procedūros atlikimą.</w:t>
      </w:r>
    </w:p>
    <w:p w14:paraId="0A725FCE" w14:textId="77777777" w:rsidR="00A92067" w:rsidRPr="00A92067" w:rsidRDefault="00A92067" w:rsidP="00A92067">
      <w:pPr>
        <w:spacing w:after="0" w:line="240" w:lineRule="auto"/>
        <w:jc w:val="both"/>
        <w:textAlignment w:val="baseline"/>
        <w:rPr>
          <w:rFonts w:ascii="Arial" w:hAnsi="Arial" w:cs="Arial"/>
          <w:sz w:val="20"/>
          <w:szCs w:val="20"/>
        </w:rPr>
      </w:pPr>
    </w:p>
    <w:p w14:paraId="60D210F7" w14:textId="77777777" w:rsidR="00A92067" w:rsidRPr="00A92067" w:rsidRDefault="0063729C" w:rsidP="0050604C">
      <w:pPr>
        <w:spacing w:after="0" w:line="240" w:lineRule="auto"/>
        <w:jc w:val="center"/>
        <w:textAlignment w:val="baseline"/>
        <w:rPr>
          <w:rFonts w:ascii="Arial" w:hAnsi="Arial" w:cs="Arial"/>
          <w:sz w:val="20"/>
          <w:szCs w:val="20"/>
        </w:rPr>
      </w:pPr>
      <w:sdt>
        <w:sdtPr>
          <w:rPr>
            <w:rFonts w:ascii="Arial" w:hAnsi="Arial" w:cs="Arial"/>
            <w:bCs/>
            <w:sz w:val="20"/>
            <w:szCs w:val="20"/>
          </w:rPr>
          <w:id w:val="13270203"/>
          <w:placeholder>
            <w:docPart w:val="8733B3F800BB4A8F92EA31B5A9EE80F4"/>
          </w:placeholder>
          <w:showingPlcHdr/>
          <w:text/>
        </w:sdtPr>
        <w:sdtEndPr/>
        <w:sdtContent>
          <w:r w:rsidR="00A92067" w:rsidRPr="00A92067">
            <w:rPr>
              <w:rFonts w:ascii="Arial" w:hAnsi="Arial" w:cs="Arial"/>
              <w:sz w:val="20"/>
              <w:szCs w:val="20"/>
            </w:rPr>
            <w:t>________________________________________________________________________</w:t>
          </w:r>
        </w:sdtContent>
      </w:sdt>
    </w:p>
    <w:p w14:paraId="75E1B73B" w14:textId="0B24D879" w:rsidR="00A92067" w:rsidRDefault="00A92067" w:rsidP="0050604C">
      <w:pPr>
        <w:spacing w:after="0" w:line="240" w:lineRule="auto"/>
        <w:jc w:val="center"/>
        <w:textAlignment w:val="baseline"/>
        <w:rPr>
          <w:rFonts w:ascii="Arial" w:hAnsi="Arial" w:cs="Arial"/>
          <w:sz w:val="20"/>
          <w:szCs w:val="20"/>
        </w:rPr>
      </w:pPr>
      <w:r w:rsidRPr="00A92067">
        <w:rPr>
          <w:rFonts w:ascii="Arial" w:hAnsi="Arial" w:cs="Arial"/>
          <w:sz w:val="20"/>
          <w:szCs w:val="20"/>
        </w:rPr>
        <w:t>(Tiekėjo įgalioto atstovo pareigos, vardas, pavardė, parašas)</w:t>
      </w:r>
      <w:r w:rsidRPr="00A92067">
        <w:rPr>
          <w:rFonts w:ascii="Arial" w:hAnsi="Arial" w:cs="Arial"/>
          <w:sz w:val="20"/>
          <w:szCs w:val="20"/>
          <w:vertAlign w:val="superscript"/>
        </w:rPr>
        <w:footnoteReference w:id="4"/>
      </w:r>
    </w:p>
    <w:p w14:paraId="1F91596C" w14:textId="77777777" w:rsidR="00A92067" w:rsidRDefault="00A92067">
      <w:pPr>
        <w:rPr>
          <w:rFonts w:ascii="Arial" w:hAnsi="Arial" w:cs="Arial"/>
          <w:sz w:val="20"/>
          <w:szCs w:val="20"/>
        </w:rPr>
      </w:pPr>
      <w:r>
        <w:rPr>
          <w:rFonts w:ascii="Arial" w:hAnsi="Arial" w:cs="Arial"/>
          <w:sz w:val="20"/>
          <w:szCs w:val="20"/>
        </w:rPr>
        <w:br w:type="page"/>
      </w:r>
    </w:p>
    <w:p w14:paraId="2620584E" w14:textId="77777777" w:rsidR="00A92067" w:rsidRPr="00A92067" w:rsidRDefault="00A92067" w:rsidP="00A92067">
      <w:pPr>
        <w:spacing w:after="0" w:line="240" w:lineRule="auto"/>
        <w:jc w:val="right"/>
        <w:textAlignment w:val="baseline"/>
        <w:rPr>
          <w:rFonts w:ascii="Arial" w:hAnsi="Arial" w:cs="Arial"/>
          <w:i/>
          <w:iCs/>
          <w:sz w:val="20"/>
          <w:szCs w:val="20"/>
        </w:rPr>
      </w:pPr>
      <w:r w:rsidRPr="00A92067">
        <w:rPr>
          <w:rFonts w:ascii="Arial" w:hAnsi="Arial" w:cs="Arial"/>
          <w:i/>
          <w:iCs/>
          <w:sz w:val="20"/>
          <w:szCs w:val="20"/>
        </w:rPr>
        <w:lastRenderedPageBreak/>
        <w:t>Pasiūlymo priedas</w:t>
      </w:r>
    </w:p>
    <w:p w14:paraId="6F5AD832" w14:textId="77777777" w:rsidR="00A92067" w:rsidRPr="00A92067" w:rsidRDefault="00A92067" w:rsidP="00A92067">
      <w:pPr>
        <w:spacing w:after="0" w:line="240" w:lineRule="auto"/>
        <w:jc w:val="both"/>
        <w:textAlignment w:val="baseline"/>
        <w:rPr>
          <w:rFonts w:ascii="Arial" w:hAnsi="Arial" w:cs="Arial"/>
          <w:sz w:val="20"/>
          <w:szCs w:val="20"/>
        </w:rPr>
      </w:pPr>
    </w:p>
    <w:p w14:paraId="652B6748" w14:textId="77777777" w:rsidR="00E04403" w:rsidRPr="007E1F0D" w:rsidRDefault="0063729C" w:rsidP="00A92067">
      <w:pPr>
        <w:spacing w:after="0" w:line="240" w:lineRule="auto"/>
        <w:jc w:val="both"/>
        <w:textAlignment w:val="baseline"/>
        <w:rPr>
          <w:rFonts w:ascii="Arial" w:hAnsi="Arial" w:cs="Arial"/>
          <w:color w:val="000000"/>
          <w:sz w:val="20"/>
          <w:szCs w:val="20"/>
          <w:lang w:eastAsia="lt-LT"/>
        </w:rPr>
      </w:pPr>
      <w:sdt>
        <w:sdtPr>
          <w:rPr>
            <w:rFonts w:ascii="Arial" w:hAnsi="Arial" w:cs="Arial"/>
            <w:bCs/>
            <w:sz w:val="20"/>
            <w:szCs w:val="20"/>
          </w:rPr>
          <w:id w:val="-511071051"/>
          <w:placeholder>
            <w:docPart w:val="F8F8B2462662443197E0A8FDB6C70D8F"/>
          </w:placeholder>
          <w:showingPlcHdr/>
          <w:text/>
        </w:sdtPr>
        <w:sdtEndPr/>
        <w:sdtContent>
          <w:r w:rsidR="00E04403" w:rsidRPr="00A92067">
            <w:rPr>
              <w:rStyle w:val="PlaceholderText"/>
              <w:rFonts w:ascii="Arial" w:hAnsi="Arial" w:cs="Arial"/>
              <w:sz w:val="20"/>
              <w:szCs w:val="20"/>
            </w:rPr>
            <w:t>______________________________________________________________________</w:t>
          </w:r>
        </w:sdtContent>
      </w:sdt>
    </w:p>
    <w:p w14:paraId="4D2632E3" w14:textId="77777777" w:rsidR="00E04403" w:rsidRDefault="00E04403" w:rsidP="00E04403">
      <w:pPr>
        <w:shd w:val="clear" w:color="auto" w:fill="FFFFFF"/>
        <w:spacing w:after="0" w:line="240" w:lineRule="auto"/>
        <w:ind w:right="-178"/>
        <w:jc w:val="center"/>
        <w:rPr>
          <w:rFonts w:ascii="Arial" w:hAnsi="Arial" w:cs="Arial"/>
          <w:color w:val="000000"/>
          <w:sz w:val="18"/>
          <w:szCs w:val="18"/>
          <w:lang w:eastAsia="lt-LT"/>
        </w:rPr>
      </w:pPr>
      <w:r w:rsidRPr="000E1F0D">
        <w:rPr>
          <w:rFonts w:ascii="Arial" w:hAnsi="Arial" w:cs="Arial"/>
          <w:color w:val="000000"/>
          <w:sz w:val="18"/>
          <w:szCs w:val="18"/>
          <w:lang w:eastAsia="lt-LT"/>
        </w:rPr>
        <w:t>(</w:t>
      </w:r>
      <w:r w:rsidRPr="000E1F0D">
        <w:rPr>
          <w:rFonts w:ascii="Arial" w:hAnsi="Arial" w:cs="Arial"/>
          <w:i/>
          <w:iCs/>
          <w:color w:val="000000"/>
          <w:sz w:val="18"/>
          <w:szCs w:val="18"/>
          <w:lang w:eastAsia="lt-LT"/>
        </w:rPr>
        <w:t>tiekėjo pavadinimas</w:t>
      </w:r>
      <w:r w:rsidRPr="000E1F0D">
        <w:rPr>
          <w:rFonts w:ascii="Arial" w:hAnsi="Arial" w:cs="Arial"/>
          <w:color w:val="000000"/>
          <w:sz w:val="18"/>
          <w:szCs w:val="18"/>
          <w:lang w:eastAsia="lt-LT"/>
        </w:rPr>
        <w:t>)</w:t>
      </w:r>
    </w:p>
    <w:p w14:paraId="764B8248" w14:textId="77777777" w:rsidR="00A92067" w:rsidRPr="000E1F0D" w:rsidRDefault="00A92067" w:rsidP="00E04403">
      <w:pPr>
        <w:shd w:val="clear" w:color="auto" w:fill="FFFFFF"/>
        <w:spacing w:after="0" w:line="240" w:lineRule="auto"/>
        <w:ind w:right="-178"/>
        <w:jc w:val="center"/>
        <w:rPr>
          <w:rFonts w:ascii="Arial" w:hAnsi="Arial" w:cs="Arial"/>
          <w:color w:val="000000"/>
          <w:sz w:val="18"/>
          <w:szCs w:val="18"/>
          <w:lang w:eastAsia="lt-LT"/>
        </w:rPr>
      </w:pPr>
    </w:p>
    <w:p w14:paraId="4D7B005C" w14:textId="77777777" w:rsidR="00E04403" w:rsidRPr="00EE7A19" w:rsidRDefault="0063729C" w:rsidP="00E04403">
      <w:pPr>
        <w:spacing w:after="0" w:line="240" w:lineRule="auto"/>
        <w:jc w:val="center"/>
        <w:textAlignment w:val="baseline"/>
        <w:rPr>
          <w:rFonts w:ascii="Arial" w:hAnsi="Arial" w:cs="Arial"/>
          <w:color w:val="000000"/>
          <w:sz w:val="20"/>
          <w:szCs w:val="20"/>
          <w:u w:val="single"/>
          <w:lang w:eastAsia="lt-LT"/>
        </w:rPr>
      </w:pPr>
      <w:sdt>
        <w:sdtPr>
          <w:rPr>
            <w:rFonts w:ascii="Arial" w:hAnsi="Arial" w:cs="Arial"/>
            <w:bCs/>
            <w:sz w:val="20"/>
            <w:szCs w:val="20"/>
            <w:u w:val="single"/>
          </w:rPr>
          <w:id w:val="1279445163"/>
          <w:placeholder>
            <w:docPart w:val="6300CBDBE3B14959A570FB586FB8849A"/>
          </w:placeholder>
          <w:text/>
        </w:sdtPr>
        <w:sdtEndPr/>
        <w:sdtContent>
          <w:r w:rsidR="00E04403" w:rsidRPr="00EE7A19">
            <w:rPr>
              <w:rFonts w:ascii="Arial" w:hAnsi="Arial" w:cs="Arial"/>
              <w:bCs/>
              <w:sz w:val="20"/>
              <w:szCs w:val="20"/>
              <w:u w:val="single"/>
            </w:rPr>
            <w:t>UAB „</w:t>
          </w:r>
          <w:proofErr w:type="spellStart"/>
          <w:r w:rsidR="00E04403" w:rsidRPr="00EE7A19">
            <w:rPr>
              <w:rFonts w:ascii="Arial" w:hAnsi="Arial" w:cs="Arial"/>
              <w:bCs/>
              <w:sz w:val="20"/>
              <w:szCs w:val="20"/>
              <w:u w:val="single"/>
            </w:rPr>
            <w:t>Ignitis</w:t>
          </w:r>
          <w:proofErr w:type="spellEnd"/>
          <w:r w:rsidR="00E04403" w:rsidRPr="00EE7A19">
            <w:rPr>
              <w:rFonts w:ascii="Arial" w:hAnsi="Arial" w:cs="Arial"/>
              <w:bCs/>
              <w:sz w:val="20"/>
              <w:szCs w:val="20"/>
              <w:u w:val="single"/>
            </w:rPr>
            <w:t xml:space="preserve"> grupės paslaugų centras“</w:t>
          </w:r>
        </w:sdtContent>
      </w:sdt>
    </w:p>
    <w:p w14:paraId="02C9B7B8" w14:textId="77777777" w:rsidR="00E04403" w:rsidRPr="000E1F0D" w:rsidRDefault="00E04403" w:rsidP="00E04403">
      <w:pPr>
        <w:spacing w:after="0" w:line="240" w:lineRule="auto"/>
        <w:jc w:val="center"/>
        <w:textAlignment w:val="baseline"/>
        <w:rPr>
          <w:rFonts w:ascii="Arial" w:hAnsi="Arial" w:cs="Arial"/>
          <w:color w:val="000000"/>
          <w:sz w:val="18"/>
          <w:szCs w:val="18"/>
          <w:lang w:eastAsia="lt-LT"/>
        </w:rPr>
      </w:pPr>
      <w:r w:rsidRPr="000E1F0D">
        <w:rPr>
          <w:rFonts w:ascii="Arial" w:hAnsi="Arial" w:cs="Arial"/>
          <w:color w:val="000000"/>
          <w:sz w:val="18"/>
          <w:szCs w:val="18"/>
          <w:lang w:eastAsia="lt-LT"/>
        </w:rPr>
        <w:t>(</w:t>
      </w:r>
      <w:r w:rsidRPr="000E1F0D">
        <w:rPr>
          <w:rFonts w:ascii="Arial" w:hAnsi="Arial" w:cs="Arial"/>
          <w:i/>
          <w:iCs/>
          <w:color w:val="000000"/>
          <w:sz w:val="18"/>
          <w:szCs w:val="18"/>
          <w:lang w:eastAsia="lt-LT"/>
        </w:rPr>
        <w:t>adresatas (perkančiosios organizacijos / perkančiojo subjekto pavadinimas</w:t>
      </w:r>
      <w:r w:rsidRPr="000E1F0D">
        <w:rPr>
          <w:rFonts w:ascii="Arial" w:hAnsi="Arial" w:cs="Arial"/>
          <w:color w:val="000000"/>
          <w:sz w:val="18"/>
          <w:szCs w:val="18"/>
          <w:lang w:eastAsia="lt-LT"/>
        </w:rPr>
        <w:t>)</w:t>
      </w:r>
    </w:p>
    <w:p w14:paraId="0F99CFB6" w14:textId="77777777" w:rsidR="00E04403" w:rsidRPr="007E1F0D" w:rsidRDefault="00E04403" w:rsidP="00E04403">
      <w:pPr>
        <w:spacing w:after="0" w:line="240" w:lineRule="auto"/>
        <w:jc w:val="center"/>
        <w:textAlignment w:val="baseline"/>
        <w:rPr>
          <w:rFonts w:ascii="Arial" w:hAnsi="Arial" w:cs="Arial"/>
          <w:color w:val="000000"/>
          <w:sz w:val="20"/>
          <w:szCs w:val="20"/>
          <w:lang w:eastAsia="lt-LT"/>
        </w:rPr>
      </w:pPr>
    </w:p>
    <w:p w14:paraId="1AC21FA3" w14:textId="77777777" w:rsidR="00E04403" w:rsidRPr="007E1F0D" w:rsidRDefault="00E04403" w:rsidP="00E04403">
      <w:pPr>
        <w:spacing w:after="0" w:line="240" w:lineRule="auto"/>
        <w:jc w:val="center"/>
        <w:textAlignment w:val="baseline"/>
        <w:rPr>
          <w:rFonts w:ascii="Arial" w:hAnsi="Arial" w:cs="Arial"/>
          <w:color w:val="000000"/>
          <w:sz w:val="20"/>
          <w:szCs w:val="20"/>
          <w:lang w:eastAsia="lt-LT"/>
        </w:rPr>
      </w:pPr>
      <w:r w:rsidRPr="007E1F0D">
        <w:rPr>
          <w:rFonts w:ascii="Arial" w:hAnsi="Arial" w:cs="Arial"/>
          <w:b/>
          <w:bCs/>
          <w:color w:val="000000"/>
          <w:sz w:val="20"/>
          <w:szCs w:val="20"/>
          <w:lang w:eastAsia="lt-LT"/>
        </w:rPr>
        <w:t>NACIONALINIO SAUGUMO REIKALAVIMŲ ATITIKTIES DEKLARACIJA</w:t>
      </w:r>
    </w:p>
    <w:p w14:paraId="24446245" w14:textId="77777777" w:rsidR="00E04403" w:rsidRPr="007E1F0D" w:rsidRDefault="00E04403" w:rsidP="00E04403">
      <w:pPr>
        <w:spacing w:after="0" w:line="240" w:lineRule="auto"/>
        <w:jc w:val="center"/>
        <w:textAlignment w:val="baseline"/>
        <w:rPr>
          <w:rFonts w:ascii="Arial" w:hAnsi="Arial" w:cs="Arial"/>
          <w:color w:val="000000"/>
          <w:sz w:val="20"/>
          <w:szCs w:val="20"/>
          <w:lang w:eastAsia="lt-LT"/>
        </w:rPr>
      </w:pPr>
    </w:p>
    <w:p w14:paraId="6E7AB16D" w14:textId="77777777" w:rsidR="00E04403" w:rsidRPr="007E1F0D" w:rsidRDefault="00E04403" w:rsidP="00E04403">
      <w:pPr>
        <w:spacing w:after="0" w:line="240" w:lineRule="auto"/>
        <w:jc w:val="center"/>
        <w:textAlignment w:val="baseline"/>
        <w:rPr>
          <w:rFonts w:ascii="Arial" w:hAnsi="Arial" w:cs="Arial"/>
          <w:color w:val="000000"/>
          <w:sz w:val="20"/>
          <w:szCs w:val="20"/>
          <w:lang w:eastAsia="lt-LT"/>
        </w:rPr>
      </w:pPr>
      <w:r w:rsidRPr="007E1F0D">
        <w:rPr>
          <w:rFonts w:ascii="Arial" w:hAnsi="Arial" w:cs="Arial"/>
          <w:color w:val="000000"/>
          <w:sz w:val="20"/>
          <w:szCs w:val="20"/>
          <w:lang w:eastAsia="lt-LT"/>
        </w:rPr>
        <w:t>202</w:t>
      </w:r>
      <w:r w:rsidRPr="00A52B18">
        <w:rPr>
          <w:rFonts w:ascii="Arial" w:hAnsi="Arial" w:cs="Arial"/>
          <w:bCs/>
          <w:sz w:val="20"/>
          <w:szCs w:val="20"/>
        </w:rPr>
        <w:t xml:space="preserve"> </w:t>
      </w:r>
      <w:sdt>
        <w:sdtPr>
          <w:rPr>
            <w:rFonts w:ascii="Arial" w:hAnsi="Arial" w:cs="Arial"/>
            <w:bCs/>
            <w:sz w:val="20"/>
            <w:szCs w:val="20"/>
          </w:rPr>
          <w:id w:val="-216433947"/>
          <w:placeholder>
            <w:docPart w:val="A0850CE302074BFDBCA2FC58A6A92669"/>
          </w:placeholder>
          <w:showingPlcHdr/>
          <w:text/>
        </w:sdtPr>
        <w:sdtEndPr/>
        <w:sdtContent>
          <w:r>
            <w:rPr>
              <w:rStyle w:val="PlaceholderText"/>
              <w:rFonts w:ascii="Arial" w:hAnsi="Arial" w:cs="Arial"/>
              <w:sz w:val="20"/>
              <w:szCs w:val="20"/>
            </w:rPr>
            <w:t>_</w:t>
          </w:r>
        </w:sdtContent>
      </w:sdt>
      <w:r w:rsidRPr="007E1F0D">
        <w:rPr>
          <w:rFonts w:ascii="Arial" w:hAnsi="Arial" w:cs="Arial"/>
          <w:color w:val="000000"/>
          <w:sz w:val="20"/>
          <w:szCs w:val="20"/>
          <w:lang w:eastAsia="lt-LT"/>
        </w:rPr>
        <w:t xml:space="preserve"> m.</w:t>
      </w:r>
      <w:r>
        <w:rPr>
          <w:rFonts w:ascii="Arial" w:hAnsi="Arial" w:cs="Arial"/>
          <w:color w:val="000000"/>
          <w:sz w:val="20"/>
          <w:szCs w:val="20"/>
          <w:lang w:eastAsia="lt-LT"/>
        </w:rPr>
        <w:t xml:space="preserve"> </w:t>
      </w:r>
      <w:sdt>
        <w:sdtPr>
          <w:rPr>
            <w:rFonts w:ascii="Arial" w:hAnsi="Arial" w:cs="Arial"/>
            <w:bCs/>
            <w:sz w:val="20"/>
            <w:szCs w:val="20"/>
          </w:rPr>
          <w:id w:val="1534616938"/>
          <w:placeholder>
            <w:docPart w:val="6FBFD21B218446B08F789329401D1DC3"/>
          </w:placeholder>
          <w:showingPlcHdr/>
          <w:text/>
        </w:sdtPr>
        <w:sdtEndPr/>
        <w:sdtContent>
          <w:r>
            <w:rPr>
              <w:rStyle w:val="PlaceholderText"/>
              <w:rFonts w:ascii="Arial" w:hAnsi="Arial" w:cs="Arial"/>
              <w:sz w:val="20"/>
              <w:szCs w:val="20"/>
            </w:rPr>
            <w:t>__________</w:t>
          </w:r>
        </w:sdtContent>
      </w:sdt>
      <w:r w:rsidRPr="007E1F0D">
        <w:rPr>
          <w:rFonts w:ascii="Arial" w:hAnsi="Arial" w:cs="Arial"/>
          <w:color w:val="000000"/>
          <w:sz w:val="20"/>
          <w:szCs w:val="20"/>
          <w:lang w:eastAsia="lt-LT"/>
        </w:rPr>
        <w:t xml:space="preserve"> d. Nr. </w:t>
      </w:r>
      <w:sdt>
        <w:sdtPr>
          <w:rPr>
            <w:rFonts w:ascii="Arial" w:hAnsi="Arial" w:cs="Arial"/>
            <w:bCs/>
            <w:sz w:val="20"/>
            <w:szCs w:val="20"/>
          </w:rPr>
          <w:id w:val="-1721738240"/>
          <w:placeholder>
            <w:docPart w:val="04C4D197FB604D4F92B5029E4A991881"/>
          </w:placeholder>
          <w:showingPlcHdr/>
          <w:text/>
        </w:sdtPr>
        <w:sdtEndPr/>
        <w:sdtContent>
          <w:r>
            <w:rPr>
              <w:rStyle w:val="PlaceholderText"/>
              <w:rFonts w:ascii="Arial" w:hAnsi="Arial" w:cs="Arial"/>
              <w:sz w:val="20"/>
              <w:szCs w:val="20"/>
            </w:rPr>
            <w:t>__</w:t>
          </w:r>
        </w:sdtContent>
      </w:sdt>
    </w:p>
    <w:p w14:paraId="73F5A3EC" w14:textId="77777777" w:rsidR="00E04403" w:rsidRPr="007E1F0D" w:rsidRDefault="0063729C" w:rsidP="00E04403">
      <w:pPr>
        <w:spacing w:after="0" w:line="240" w:lineRule="auto"/>
        <w:jc w:val="center"/>
        <w:textAlignment w:val="baseline"/>
        <w:rPr>
          <w:rFonts w:ascii="Arial" w:hAnsi="Arial" w:cs="Arial"/>
          <w:color w:val="000000"/>
          <w:sz w:val="20"/>
          <w:szCs w:val="20"/>
          <w:lang w:eastAsia="lt-LT"/>
        </w:rPr>
      </w:pPr>
      <w:sdt>
        <w:sdtPr>
          <w:rPr>
            <w:rFonts w:ascii="Arial" w:hAnsi="Arial" w:cs="Arial"/>
            <w:bCs/>
            <w:sz w:val="20"/>
            <w:szCs w:val="20"/>
          </w:rPr>
          <w:id w:val="847529815"/>
          <w:placeholder>
            <w:docPart w:val="CFE034A050E149E09B4316087A0BC250"/>
          </w:placeholder>
          <w:showingPlcHdr/>
          <w:text/>
        </w:sdtPr>
        <w:sdtEndPr/>
        <w:sdtContent>
          <w:r w:rsidR="00E04403">
            <w:rPr>
              <w:rStyle w:val="PlaceholderText"/>
              <w:rFonts w:ascii="Arial" w:hAnsi="Arial" w:cs="Arial"/>
              <w:sz w:val="20"/>
              <w:szCs w:val="20"/>
            </w:rPr>
            <w:t>_______________</w:t>
          </w:r>
        </w:sdtContent>
      </w:sdt>
    </w:p>
    <w:p w14:paraId="319E825B" w14:textId="77777777" w:rsidR="00E04403" w:rsidRPr="000E1F0D" w:rsidRDefault="00E04403" w:rsidP="00E04403">
      <w:pPr>
        <w:spacing w:after="0" w:line="240" w:lineRule="auto"/>
        <w:jc w:val="center"/>
        <w:textAlignment w:val="baseline"/>
        <w:rPr>
          <w:rFonts w:ascii="Arial" w:hAnsi="Arial" w:cs="Arial"/>
          <w:color w:val="000000"/>
          <w:sz w:val="18"/>
          <w:szCs w:val="18"/>
          <w:lang w:eastAsia="lt-LT"/>
        </w:rPr>
      </w:pPr>
      <w:r w:rsidRPr="000E1F0D">
        <w:rPr>
          <w:rFonts w:ascii="Arial" w:hAnsi="Arial" w:cs="Arial"/>
          <w:i/>
          <w:iCs/>
          <w:color w:val="000000"/>
          <w:sz w:val="18"/>
          <w:szCs w:val="18"/>
          <w:lang w:eastAsia="lt-LT"/>
        </w:rPr>
        <w:t>(Sudarymo vieta)</w:t>
      </w:r>
    </w:p>
    <w:p w14:paraId="28FBAD02" w14:textId="77777777" w:rsidR="00E04403" w:rsidRPr="00064E31" w:rsidRDefault="00E04403" w:rsidP="00E04403">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Aš, </w:t>
      </w:r>
      <w:sdt>
        <w:sdtPr>
          <w:rPr>
            <w:rFonts w:ascii="Arial" w:hAnsi="Arial" w:cs="Arial"/>
            <w:bCs/>
            <w:sz w:val="20"/>
            <w:szCs w:val="20"/>
          </w:rPr>
          <w:id w:val="-1626227671"/>
          <w:placeholder>
            <w:docPart w:val="F0BBD8AFD88942E1A72F40BB93C61754"/>
          </w:placeholder>
          <w:showingPlcHdr/>
          <w:text/>
        </w:sdtPr>
        <w:sdtEndPr/>
        <w:sdtContent>
          <w:r>
            <w:rPr>
              <w:rStyle w:val="PlaceholderText"/>
              <w:rFonts w:ascii="Arial" w:hAnsi="Arial" w:cs="Arial"/>
              <w:sz w:val="20"/>
              <w:szCs w:val="20"/>
            </w:rPr>
            <w:t>__________________________________________________________________________________</w:t>
          </w:r>
        </w:sdtContent>
      </w:sdt>
      <w:r w:rsidRPr="00064E31">
        <w:rPr>
          <w:rFonts w:ascii="Arial" w:hAnsi="Arial" w:cs="Arial"/>
          <w:color w:val="000000"/>
          <w:sz w:val="20"/>
          <w:szCs w:val="20"/>
          <w:lang w:eastAsia="lt-LT"/>
        </w:rPr>
        <w:t>,</w:t>
      </w:r>
    </w:p>
    <w:p w14:paraId="5A28F84C" w14:textId="77777777" w:rsidR="00E04403" w:rsidRPr="000E1F0D" w:rsidRDefault="00E04403" w:rsidP="00E04403">
      <w:pPr>
        <w:spacing w:after="0" w:line="240" w:lineRule="auto"/>
        <w:ind w:left="960" w:firstLine="318"/>
        <w:jc w:val="both"/>
        <w:rPr>
          <w:rFonts w:ascii="Arial" w:hAnsi="Arial" w:cs="Arial"/>
          <w:color w:val="000000"/>
          <w:sz w:val="18"/>
          <w:szCs w:val="18"/>
          <w:lang w:eastAsia="lt-LT"/>
        </w:rPr>
      </w:pPr>
      <w:r w:rsidRPr="000E1F0D">
        <w:rPr>
          <w:rFonts w:ascii="Arial" w:hAnsi="Arial" w:cs="Arial"/>
          <w:i/>
          <w:iCs/>
          <w:color w:val="000000"/>
          <w:sz w:val="18"/>
          <w:szCs w:val="18"/>
          <w:lang w:eastAsia="lt-LT"/>
        </w:rPr>
        <w:t>(tiekėjo vadovo ar jo įgalioto asmens pareigų pavadinimas, vardas ir pavardė)</w:t>
      </w:r>
    </w:p>
    <w:p w14:paraId="70CA5BE4" w14:textId="77777777" w:rsidR="00E04403" w:rsidRPr="00064E31" w:rsidRDefault="00E04403" w:rsidP="00E04403">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patvirtinu, kad mano vadovaujamas (-a) (atstovaujamas (-a)) </w:t>
      </w:r>
      <w:sdt>
        <w:sdtPr>
          <w:rPr>
            <w:rFonts w:ascii="Arial" w:hAnsi="Arial" w:cs="Arial"/>
            <w:bCs/>
            <w:sz w:val="20"/>
            <w:szCs w:val="20"/>
          </w:rPr>
          <w:id w:val="-1091851938"/>
          <w:placeholder>
            <w:docPart w:val="1A39D1020DD64701B665AE055783E762"/>
          </w:placeholder>
          <w:showingPlcHdr/>
          <w:text/>
        </w:sdtPr>
        <w:sdtEndPr/>
        <w:sdtContent>
          <w:r>
            <w:rPr>
              <w:rStyle w:val="PlaceholderText"/>
              <w:rFonts w:ascii="Arial" w:hAnsi="Arial" w:cs="Arial"/>
              <w:sz w:val="20"/>
              <w:szCs w:val="20"/>
            </w:rPr>
            <w:t>__________________________________</w:t>
          </w:r>
        </w:sdtContent>
      </w:sdt>
      <w:r w:rsidRPr="00064E31">
        <w:rPr>
          <w:rFonts w:ascii="Arial" w:hAnsi="Arial" w:cs="Arial"/>
          <w:color w:val="000000"/>
          <w:sz w:val="20"/>
          <w:szCs w:val="20"/>
          <w:lang w:eastAsia="lt-LT"/>
        </w:rPr>
        <w:t>,</w:t>
      </w:r>
    </w:p>
    <w:p w14:paraId="1E342354" w14:textId="77777777" w:rsidR="00E04403" w:rsidRPr="00DB0474" w:rsidRDefault="00E04403" w:rsidP="00E04403">
      <w:pPr>
        <w:spacing w:after="0" w:line="240" w:lineRule="auto"/>
        <w:jc w:val="both"/>
        <w:rPr>
          <w:rFonts w:ascii="Arial" w:hAnsi="Arial" w:cs="Arial"/>
          <w:color w:val="000000"/>
          <w:sz w:val="18"/>
          <w:szCs w:val="18"/>
          <w:lang w:eastAsia="lt-LT"/>
        </w:rPr>
      </w:pPr>
      <w:r w:rsidRPr="00064E31">
        <w:rPr>
          <w:rFonts w:ascii="Arial" w:hAnsi="Arial" w:cs="Arial"/>
          <w:i/>
          <w:iCs/>
          <w:color w:val="000000"/>
          <w:sz w:val="20"/>
          <w:szCs w:val="20"/>
          <w:lang w:eastAsia="lt-LT"/>
        </w:rPr>
        <w:t xml:space="preserve">                                                                                                                          </w:t>
      </w:r>
      <w:r w:rsidRPr="00DB0474">
        <w:rPr>
          <w:rFonts w:ascii="Arial" w:hAnsi="Arial" w:cs="Arial"/>
          <w:i/>
          <w:iCs/>
          <w:color w:val="000000"/>
          <w:sz w:val="18"/>
          <w:szCs w:val="18"/>
          <w:lang w:eastAsia="lt-LT"/>
        </w:rPr>
        <w:t>(tiekėjo pavadinimas)</w:t>
      </w:r>
    </w:p>
    <w:p w14:paraId="513C1DC3" w14:textId="77777777" w:rsidR="00E04403" w:rsidRPr="00064E31" w:rsidRDefault="00E04403" w:rsidP="00E04403">
      <w:pPr>
        <w:spacing w:after="0" w:line="240" w:lineRule="auto"/>
        <w:jc w:val="both"/>
        <w:rPr>
          <w:rFonts w:ascii="Arial" w:hAnsi="Arial" w:cs="Arial"/>
          <w:color w:val="000000"/>
          <w:sz w:val="20"/>
          <w:szCs w:val="20"/>
          <w:lang w:eastAsia="lt-LT"/>
        </w:rPr>
      </w:pPr>
      <w:r w:rsidRPr="00064E31">
        <w:rPr>
          <w:rFonts w:ascii="Arial" w:hAnsi="Arial" w:cs="Arial"/>
          <w:color w:val="000000"/>
          <w:sz w:val="20"/>
          <w:szCs w:val="20"/>
          <w:lang w:eastAsia="lt-LT"/>
        </w:rPr>
        <w:t xml:space="preserve">dalyvaujantis (-i) </w:t>
      </w:r>
      <w:sdt>
        <w:sdtPr>
          <w:rPr>
            <w:rFonts w:ascii="Arial" w:hAnsi="Arial" w:cs="Arial"/>
            <w:bCs/>
            <w:sz w:val="20"/>
            <w:szCs w:val="20"/>
          </w:rPr>
          <w:id w:val="1602228820"/>
          <w:placeholder>
            <w:docPart w:val="357EA8CEE4BF41318B48A8AFCD1B468C"/>
          </w:placeholder>
          <w:showingPlcHdr/>
          <w:text/>
        </w:sdtPr>
        <w:sdtEndPr/>
        <w:sdtContent>
          <w:r>
            <w:rPr>
              <w:rFonts w:ascii="Arial" w:hAnsi="Arial" w:cs="Arial"/>
              <w:bCs/>
              <w:sz w:val="20"/>
              <w:szCs w:val="20"/>
            </w:rPr>
            <w:t>_______________</w:t>
          </w:r>
          <w:r w:rsidRPr="00595409">
            <w:rPr>
              <w:rStyle w:val="PlaceholderText"/>
              <w:rFonts w:ascii="Arial" w:hAnsi="Arial" w:cs="Arial"/>
              <w:sz w:val="20"/>
              <w:szCs w:val="20"/>
              <w:u w:val="single"/>
            </w:rPr>
            <w:t>UAB „Ignitis grupės paslaugų centras“</w:t>
          </w:r>
          <w:r>
            <w:rPr>
              <w:rStyle w:val="PlaceholderText"/>
              <w:rFonts w:ascii="Arial" w:hAnsi="Arial" w:cs="Arial"/>
              <w:sz w:val="20"/>
              <w:szCs w:val="20"/>
              <w:u w:val="single"/>
            </w:rPr>
            <w:t>____________________</w:t>
          </w:r>
          <w:r>
            <w:rPr>
              <w:rFonts w:ascii="Arial" w:hAnsi="Arial" w:cs="Arial"/>
              <w:bCs/>
              <w:sz w:val="20"/>
              <w:szCs w:val="20"/>
            </w:rPr>
            <w:t>____</w:t>
          </w:r>
        </w:sdtContent>
      </w:sdt>
    </w:p>
    <w:p w14:paraId="0A4EB04A" w14:textId="77777777" w:rsidR="00E04403" w:rsidRPr="001C618D" w:rsidRDefault="00E04403" w:rsidP="00E04403">
      <w:pPr>
        <w:spacing w:after="0" w:line="240" w:lineRule="auto"/>
        <w:ind w:left="2040" w:firstLine="371"/>
        <w:jc w:val="both"/>
        <w:rPr>
          <w:rFonts w:ascii="Arial" w:hAnsi="Arial" w:cs="Arial"/>
          <w:color w:val="000000"/>
          <w:sz w:val="18"/>
          <w:szCs w:val="18"/>
          <w:lang w:eastAsia="lt-LT"/>
        </w:rPr>
      </w:pPr>
      <w:r w:rsidRPr="001C618D">
        <w:rPr>
          <w:rFonts w:ascii="Arial" w:hAnsi="Arial" w:cs="Arial"/>
          <w:i/>
          <w:iCs/>
          <w:color w:val="000000"/>
          <w:sz w:val="18"/>
          <w:szCs w:val="18"/>
          <w:lang w:eastAsia="lt-LT"/>
        </w:rPr>
        <w:t>(perkančiosios organizacijos / perkančiojo subjekto pavadinimas)</w:t>
      </w:r>
    </w:p>
    <w:p w14:paraId="07CDB052" w14:textId="77777777" w:rsidR="00E04403" w:rsidRPr="00064E31" w:rsidRDefault="00E04403" w:rsidP="00E04403">
      <w:pPr>
        <w:spacing w:after="0" w:line="240" w:lineRule="auto"/>
        <w:jc w:val="both"/>
        <w:textAlignment w:val="baseline"/>
        <w:rPr>
          <w:rFonts w:ascii="Arial" w:hAnsi="Arial" w:cs="Arial"/>
          <w:color w:val="000000"/>
          <w:sz w:val="20"/>
          <w:szCs w:val="20"/>
          <w:lang w:eastAsia="lt-LT"/>
        </w:rPr>
      </w:pPr>
      <w:r w:rsidRPr="00064E31">
        <w:rPr>
          <w:rFonts w:ascii="Arial" w:hAnsi="Arial" w:cs="Arial"/>
          <w:color w:val="000000"/>
          <w:sz w:val="20"/>
          <w:szCs w:val="20"/>
          <w:lang w:eastAsia="lt-LT"/>
        </w:rPr>
        <w:t xml:space="preserve">vykdomame </w:t>
      </w:r>
      <w:sdt>
        <w:sdtPr>
          <w:rPr>
            <w:rFonts w:ascii="Arial" w:hAnsi="Arial" w:cs="Arial"/>
            <w:bCs/>
            <w:sz w:val="20"/>
            <w:szCs w:val="20"/>
          </w:rPr>
          <w:id w:val="2030529571"/>
          <w:placeholder>
            <w:docPart w:val="98433A2BC1804DDFA98A0FFAD9B66D1C"/>
          </w:placeholder>
          <w:showingPlcHdr/>
          <w:text/>
        </w:sdtPr>
        <w:sdtEndPr/>
        <w:sdtContent>
          <w:r>
            <w:rPr>
              <w:rStyle w:val="PlaceholderText"/>
              <w:rFonts w:ascii="Arial" w:hAnsi="Arial" w:cs="Arial"/>
              <w:sz w:val="20"/>
              <w:szCs w:val="20"/>
            </w:rPr>
            <w:t>________________________________________________________________________</w:t>
          </w:r>
        </w:sdtContent>
      </w:sdt>
      <w:r w:rsidRPr="00064E31">
        <w:rPr>
          <w:rFonts w:ascii="Arial" w:hAnsi="Arial" w:cs="Arial"/>
          <w:color w:val="000000"/>
          <w:sz w:val="20"/>
          <w:szCs w:val="20"/>
          <w:lang w:eastAsia="lt-LT"/>
        </w:rPr>
        <w:t>,</w:t>
      </w:r>
    </w:p>
    <w:p w14:paraId="78F1FE6C" w14:textId="77777777" w:rsidR="00E04403" w:rsidRPr="001C618D" w:rsidRDefault="00E04403" w:rsidP="00E04403">
      <w:pPr>
        <w:spacing w:after="0" w:line="240" w:lineRule="auto"/>
        <w:ind w:left="1440" w:firstLine="720"/>
        <w:jc w:val="both"/>
        <w:rPr>
          <w:rFonts w:ascii="Arial" w:hAnsi="Arial" w:cs="Arial"/>
          <w:color w:val="000000"/>
          <w:sz w:val="18"/>
          <w:szCs w:val="18"/>
          <w:lang w:eastAsia="lt-LT"/>
        </w:rPr>
      </w:pPr>
      <w:r w:rsidRPr="001C618D">
        <w:rPr>
          <w:rFonts w:ascii="Arial" w:hAnsi="Arial" w:cs="Arial"/>
          <w:i/>
          <w:iCs/>
          <w:color w:val="000000"/>
          <w:sz w:val="18"/>
          <w:szCs w:val="18"/>
          <w:lang w:eastAsia="lt-LT"/>
        </w:rPr>
        <w:t>(pirkimo objekto pavadinimas, pirkimo numeris, pirkimo paskelbimo CVP IS data</w:t>
      </w:r>
      <w:r w:rsidRPr="001C618D">
        <w:rPr>
          <w:rFonts w:ascii="Arial" w:hAnsi="Arial" w:cs="Arial"/>
          <w:color w:val="000000"/>
          <w:sz w:val="18"/>
          <w:szCs w:val="18"/>
          <w:lang w:eastAsia="lt-LT"/>
        </w:rPr>
        <w:t>)</w:t>
      </w:r>
    </w:p>
    <w:p w14:paraId="76BA5DC2" w14:textId="77777777" w:rsidR="00E04403" w:rsidRPr="00064E31" w:rsidRDefault="00E04403" w:rsidP="00E04403">
      <w:pPr>
        <w:spacing w:after="0" w:line="240" w:lineRule="auto"/>
        <w:jc w:val="both"/>
        <w:rPr>
          <w:rFonts w:ascii="Arial" w:hAnsi="Arial" w:cs="Arial"/>
          <w:color w:val="000000"/>
          <w:sz w:val="20"/>
          <w:szCs w:val="20"/>
          <w:lang w:eastAsia="lt-LT"/>
        </w:rPr>
      </w:pPr>
      <w:r w:rsidRPr="00064E31">
        <w:rPr>
          <w:rFonts w:ascii="Arial" w:hAnsi="Arial" w:cs="Arial"/>
          <w:color w:val="000000"/>
          <w:sz w:val="20"/>
          <w:szCs w:val="20"/>
          <w:lang w:eastAsia="lt-LT"/>
        </w:rPr>
        <w:t>atitinka toliau nurodomus reikalavimus:</w:t>
      </w:r>
    </w:p>
    <w:p w14:paraId="66ABC44D" w14:textId="77777777" w:rsidR="00E04403" w:rsidRPr="006B77D6" w:rsidRDefault="00E04403" w:rsidP="00E04403">
      <w:pPr>
        <w:spacing w:after="0" w:line="240" w:lineRule="auto"/>
        <w:jc w:val="both"/>
        <w:rPr>
          <w:rFonts w:ascii="Arial" w:hAnsi="Arial" w:cs="Arial"/>
        </w:rPr>
      </w:pPr>
    </w:p>
    <w:tbl>
      <w:tblPr>
        <w:tblW w:w="9356" w:type="dxa"/>
        <w:tblCellMar>
          <w:left w:w="0" w:type="dxa"/>
          <w:right w:w="0" w:type="dxa"/>
        </w:tblCellMar>
        <w:tblLook w:val="04A0" w:firstRow="1" w:lastRow="0" w:firstColumn="1" w:lastColumn="0" w:noHBand="0" w:noVBand="1"/>
      </w:tblPr>
      <w:tblGrid>
        <w:gridCol w:w="416"/>
        <w:gridCol w:w="8940"/>
      </w:tblGrid>
      <w:tr w:rsidR="00FD24B9" w:rsidRPr="00FD24B9" w14:paraId="240B7ED5" w14:textId="77777777" w:rsidTr="00477DA9">
        <w:trPr>
          <w:trHeight w:val="1380"/>
        </w:trPr>
        <w:sdt>
          <w:sdtPr>
            <w:rPr>
              <w:rFonts w:ascii="Arial" w:hAnsi="Arial" w:cs="Arial"/>
              <w:sz w:val="20"/>
              <w:szCs w:val="20"/>
              <w:lang w:eastAsia="lt-LT"/>
            </w:rPr>
            <w:id w:val="802043246"/>
            <w14:checkbox>
              <w14:checked w14:val="0"/>
              <w14:checkedState w14:val="2612" w14:font="MS Gothic"/>
              <w14:uncheckedState w14:val="2610" w14:font="MS Gothic"/>
            </w14:checkbox>
          </w:sdtPr>
          <w:sdtEndPr/>
          <w:sdtContent>
            <w:tc>
              <w:tcPr>
                <w:tcW w:w="416" w:type="dxa"/>
                <w:tcMar>
                  <w:top w:w="0" w:type="dxa"/>
                  <w:left w:w="108" w:type="dxa"/>
                  <w:bottom w:w="0" w:type="dxa"/>
                  <w:right w:w="108" w:type="dxa"/>
                </w:tcMar>
              </w:tcPr>
              <w:p w14:paraId="66969C4E" w14:textId="77777777" w:rsidR="00E04403" w:rsidRPr="00FD24B9" w:rsidRDefault="00E04403" w:rsidP="001F7DA3">
                <w:pPr>
                  <w:spacing w:after="0" w:line="240" w:lineRule="auto"/>
                  <w:rPr>
                    <w:rFonts w:ascii="Arial" w:hAnsi="Arial" w:cs="Arial"/>
                    <w:sz w:val="20"/>
                    <w:szCs w:val="20"/>
                    <w:lang w:eastAsia="lt-LT"/>
                  </w:rPr>
                </w:pPr>
                <w:r w:rsidRPr="00FD24B9">
                  <w:rPr>
                    <w:rFonts w:ascii="MS Gothic" w:eastAsia="MS Gothic" w:hAnsi="MS Gothic" w:cs="Arial" w:hint="eastAsia"/>
                    <w:sz w:val="20"/>
                    <w:szCs w:val="20"/>
                    <w:lang w:eastAsia="lt-LT"/>
                  </w:rPr>
                  <w:t>☐</w:t>
                </w:r>
              </w:p>
            </w:tc>
          </w:sdtContent>
        </w:sdt>
        <w:tc>
          <w:tcPr>
            <w:tcW w:w="8940" w:type="dxa"/>
            <w:tcMar>
              <w:top w:w="0" w:type="dxa"/>
              <w:left w:w="108" w:type="dxa"/>
              <w:bottom w:w="0" w:type="dxa"/>
              <w:right w:w="108" w:type="dxa"/>
            </w:tcMar>
            <w:hideMark/>
          </w:tcPr>
          <w:p w14:paraId="3AF7507A" w14:textId="30929429" w:rsidR="00E04403" w:rsidRPr="00FD24B9" w:rsidRDefault="00E04403" w:rsidP="001F7DA3">
            <w:pPr>
              <w:spacing w:after="0" w:line="240" w:lineRule="auto"/>
              <w:jc w:val="both"/>
              <w:rPr>
                <w:rFonts w:ascii="Arial" w:hAnsi="Arial" w:cs="Arial"/>
                <w:sz w:val="20"/>
                <w:szCs w:val="20"/>
                <w:lang w:eastAsia="lt-LT"/>
              </w:rPr>
            </w:pPr>
            <w:r w:rsidRPr="00FD24B9">
              <w:rPr>
                <w:rFonts w:ascii="Arial" w:hAnsi="Arial" w:cs="Arial"/>
                <w:sz w:val="20"/>
                <w:szCs w:val="20"/>
                <w:lang w:eastAsia="lt-LT"/>
              </w:rPr>
              <w:t xml:space="preserve">tiekėjo siūlomos prekės nekelia grėsmės nacionaliniam saugumui </w:t>
            </w:r>
            <w:r w:rsidRPr="00FD24B9">
              <w:rPr>
                <w:rFonts w:ascii="Arial" w:hAnsi="Arial" w:cs="Arial"/>
                <w:sz w:val="20"/>
                <w:szCs w:val="20"/>
                <w:bdr w:val="none" w:sz="0" w:space="0" w:color="auto" w:frame="1"/>
                <w:lang w:eastAsia="lt-LT"/>
              </w:rPr>
              <w:t xml:space="preserve">– </w:t>
            </w:r>
            <w:r w:rsidRPr="00FD24B9">
              <w:rPr>
                <w:rFonts w:ascii="Arial" w:hAnsi="Arial" w:cs="Arial"/>
                <w:sz w:val="20"/>
                <w:szCs w:val="20"/>
                <w:lang w:eastAsia="lt-LT"/>
              </w:rPr>
              <w:t>vadovaujantis VPĮ 37 straipsnio 9 dalies 1 punktu / PĮ 50 straipsnio 9 dalies 1 punktu, prekių gamintojas ar jį kontroliuojantis</w:t>
            </w:r>
            <w:r w:rsidRPr="00FD24B9">
              <w:rPr>
                <w:rStyle w:val="FootnoteReference"/>
                <w:rFonts w:ascii="Arial" w:hAnsi="Arial" w:cs="Arial"/>
                <w:sz w:val="20"/>
                <w:szCs w:val="20"/>
                <w:lang w:eastAsia="lt-LT"/>
              </w:rPr>
              <w:footnoteReference w:id="5"/>
            </w:r>
            <w:r w:rsidRPr="00FD24B9">
              <w:rPr>
                <w:rFonts w:ascii="Arial" w:hAnsi="Arial" w:cs="Arial"/>
                <w:sz w:val="20"/>
                <w:szCs w:val="20"/>
                <w:lang w:eastAsia="lt-LT"/>
              </w:rPr>
              <w:t xml:space="preserve"> asmuo nėra registruoti (jeigu gamintojas ar jį kontroliuojantis asmuo yra fizinis asmuo – nuolat gyvenantis ar turintis pilietybę) VPĮ 92 straipsnio 14 dalyje numatytame sąraše nurodytose valstybėse ar teritorijose. (BPS 1</w:t>
            </w:r>
            <w:r w:rsidR="00FD24B9" w:rsidRPr="00FD24B9">
              <w:rPr>
                <w:rFonts w:ascii="Arial" w:hAnsi="Arial" w:cs="Arial"/>
                <w:sz w:val="20"/>
                <w:szCs w:val="20"/>
                <w:lang w:eastAsia="lt-LT"/>
              </w:rPr>
              <w:t>4</w:t>
            </w:r>
            <w:r w:rsidRPr="00FD24B9">
              <w:rPr>
                <w:rFonts w:ascii="Arial" w:hAnsi="Arial" w:cs="Arial"/>
                <w:sz w:val="20"/>
                <w:szCs w:val="20"/>
                <w:lang w:eastAsia="lt-LT"/>
              </w:rPr>
              <w:t>.</w:t>
            </w:r>
            <w:r w:rsidR="00FD24B9" w:rsidRPr="00FD24B9">
              <w:rPr>
                <w:rFonts w:ascii="Arial" w:hAnsi="Arial" w:cs="Arial"/>
                <w:sz w:val="20"/>
                <w:szCs w:val="20"/>
                <w:lang w:eastAsia="lt-LT"/>
              </w:rPr>
              <w:t>2</w:t>
            </w:r>
            <w:r w:rsidRPr="00FD24B9">
              <w:rPr>
                <w:rFonts w:ascii="Arial" w:hAnsi="Arial" w:cs="Arial"/>
                <w:sz w:val="20"/>
                <w:szCs w:val="20"/>
                <w:lang w:eastAsia="lt-LT"/>
              </w:rPr>
              <w:t>. (b))</w:t>
            </w:r>
          </w:p>
          <w:p w14:paraId="3CD720A0" w14:textId="77777777" w:rsidR="00E04403" w:rsidRPr="00FD24B9" w:rsidRDefault="00E04403" w:rsidP="001F7DA3">
            <w:pPr>
              <w:shd w:val="clear" w:color="auto" w:fill="FFFFFF"/>
              <w:spacing w:after="0" w:line="240" w:lineRule="auto"/>
              <w:rPr>
                <w:rFonts w:ascii="Arial" w:hAnsi="Arial" w:cs="Arial"/>
                <w:sz w:val="20"/>
                <w:szCs w:val="20"/>
                <w:lang w:eastAsia="lt-LT"/>
              </w:rPr>
            </w:pPr>
          </w:p>
        </w:tc>
      </w:tr>
      <w:tr w:rsidR="00E04403" w:rsidRPr="00FD24B9" w14:paraId="660ADB84" w14:textId="77777777" w:rsidTr="00477DA9">
        <w:trPr>
          <w:trHeight w:val="976"/>
        </w:trPr>
        <w:sdt>
          <w:sdtPr>
            <w:rPr>
              <w:rFonts w:ascii="Arial" w:hAnsi="Arial" w:cs="Arial"/>
              <w:sz w:val="20"/>
              <w:szCs w:val="20"/>
              <w:lang w:eastAsia="lt-LT"/>
            </w:rPr>
            <w:id w:val="640389284"/>
            <w14:checkbox>
              <w14:checked w14:val="0"/>
              <w14:checkedState w14:val="2612" w14:font="MS Gothic"/>
              <w14:uncheckedState w14:val="2610" w14:font="MS Gothic"/>
            </w14:checkbox>
          </w:sdtPr>
          <w:sdtEndPr/>
          <w:sdtContent>
            <w:tc>
              <w:tcPr>
                <w:tcW w:w="416" w:type="dxa"/>
                <w:tcMar>
                  <w:top w:w="0" w:type="dxa"/>
                  <w:left w:w="108" w:type="dxa"/>
                  <w:bottom w:w="0" w:type="dxa"/>
                  <w:right w:w="108" w:type="dxa"/>
                </w:tcMar>
              </w:tcPr>
              <w:p w14:paraId="2FED9A1C" w14:textId="77777777" w:rsidR="00E04403" w:rsidRPr="00FD24B9" w:rsidRDefault="00E04403" w:rsidP="001F7DA3">
                <w:pPr>
                  <w:spacing w:after="0" w:line="240" w:lineRule="auto"/>
                  <w:rPr>
                    <w:rFonts w:ascii="Arial" w:hAnsi="Arial" w:cs="Arial"/>
                  </w:rPr>
                </w:pPr>
                <w:r w:rsidRPr="00FD24B9">
                  <w:rPr>
                    <w:rFonts w:ascii="MS Gothic" w:eastAsia="MS Gothic" w:hAnsi="MS Gothic" w:cs="Arial" w:hint="eastAsia"/>
                    <w:sz w:val="20"/>
                    <w:szCs w:val="20"/>
                    <w:lang w:eastAsia="lt-LT"/>
                  </w:rPr>
                  <w:t>☐</w:t>
                </w:r>
              </w:p>
            </w:tc>
          </w:sdtContent>
        </w:sdt>
        <w:tc>
          <w:tcPr>
            <w:tcW w:w="8940" w:type="dxa"/>
            <w:tcMar>
              <w:top w:w="0" w:type="dxa"/>
              <w:left w:w="108" w:type="dxa"/>
              <w:bottom w:w="0" w:type="dxa"/>
              <w:right w:w="108" w:type="dxa"/>
            </w:tcMar>
          </w:tcPr>
          <w:p w14:paraId="493DE1C3" w14:textId="3756E001" w:rsidR="00E04403" w:rsidRPr="00FD24B9" w:rsidRDefault="00E04403" w:rsidP="001F7DA3">
            <w:pPr>
              <w:shd w:val="clear" w:color="auto" w:fill="FFFFFF"/>
              <w:spacing w:after="0" w:line="240" w:lineRule="auto"/>
              <w:jc w:val="both"/>
              <w:rPr>
                <w:rFonts w:ascii="Arial" w:hAnsi="Arial" w:cs="Arial"/>
                <w:sz w:val="20"/>
                <w:szCs w:val="20"/>
                <w:lang w:eastAsia="lt-LT"/>
              </w:rPr>
            </w:pPr>
            <w:r w:rsidRPr="00FD24B9">
              <w:rPr>
                <w:rFonts w:ascii="Arial" w:hAnsi="Arial" w:cs="Arial"/>
                <w:sz w:val="20"/>
                <w:szCs w:val="20"/>
                <w:lang w:eastAsia="lt-LT"/>
              </w:rPr>
              <w:t xml:space="preserve">tiekėjas neturi interesų, galinčių kelti grėsmę nacionaliniam saugumui – vadovaujantis VPĮ 47 straipsnio 9 dalimi, jis pats, </w:t>
            </w:r>
            <w:r w:rsidRPr="00FD24B9">
              <w:rPr>
                <w:rFonts w:ascii="Arial" w:hAnsi="Arial" w:cs="Arial"/>
                <w:sz w:val="20"/>
                <w:szCs w:val="20"/>
                <w:bdr w:val="none" w:sz="0" w:space="0" w:color="auto" w:frame="1"/>
                <w:lang w:eastAsia="lt-LT"/>
              </w:rPr>
              <w:t xml:space="preserve">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D24B9">
              <w:rPr>
                <w:rFonts w:ascii="Arial" w:hAnsi="Arial" w:cs="Arial"/>
                <w:sz w:val="20"/>
                <w:szCs w:val="20"/>
                <w:lang w:eastAsia="lt-LT"/>
              </w:rPr>
              <w:t>(BPS 1</w:t>
            </w:r>
            <w:r w:rsidR="00FD24B9" w:rsidRPr="00FD24B9">
              <w:rPr>
                <w:rFonts w:ascii="Arial" w:hAnsi="Arial" w:cs="Arial"/>
                <w:sz w:val="20"/>
                <w:szCs w:val="20"/>
                <w:lang w:eastAsia="lt-LT"/>
              </w:rPr>
              <w:t>4</w:t>
            </w:r>
            <w:r w:rsidRPr="00FD24B9">
              <w:rPr>
                <w:rFonts w:ascii="Arial" w:hAnsi="Arial" w:cs="Arial"/>
                <w:sz w:val="20"/>
                <w:szCs w:val="20"/>
                <w:lang w:eastAsia="lt-LT"/>
              </w:rPr>
              <w:t>.2. (a))</w:t>
            </w:r>
          </w:p>
        </w:tc>
      </w:tr>
    </w:tbl>
    <w:p w14:paraId="49944373" w14:textId="77777777" w:rsidR="00E04403" w:rsidRPr="00FD24B9" w:rsidRDefault="00E04403" w:rsidP="00E04403">
      <w:pPr>
        <w:shd w:val="clear" w:color="auto" w:fill="FFFFFF"/>
        <w:spacing w:after="0" w:line="240" w:lineRule="auto"/>
        <w:rPr>
          <w:rFonts w:ascii="Arial" w:hAnsi="Arial" w:cs="Arial"/>
          <w:lang w:eastAsia="lt-LT"/>
        </w:rPr>
      </w:pPr>
    </w:p>
    <w:p w14:paraId="57EC6D37" w14:textId="77777777" w:rsidR="00E04403" w:rsidRPr="00FD24B9" w:rsidRDefault="00E04403" w:rsidP="00E04403">
      <w:pPr>
        <w:shd w:val="clear" w:color="auto" w:fill="FFFFFF"/>
        <w:spacing w:after="0" w:line="240" w:lineRule="auto"/>
        <w:rPr>
          <w:rFonts w:ascii="Arial" w:hAnsi="Arial" w:cs="Arial"/>
          <w:sz w:val="20"/>
          <w:szCs w:val="20"/>
          <w:lang w:eastAsia="lt-LT"/>
        </w:rPr>
      </w:pPr>
      <w:r w:rsidRPr="00FD24B9">
        <w:rPr>
          <w:rFonts w:ascii="Arial" w:hAnsi="Arial" w:cs="Arial"/>
          <w:sz w:val="20"/>
          <w:szCs w:val="20"/>
          <w:lang w:eastAsia="lt-LT"/>
        </w:rPr>
        <w:t>Patvirtinu, kad šie duomenys yra teisingi ir aktualūs pasiūlymo pateikimo dieną.</w:t>
      </w:r>
    </w:p>
    <w:p w14:paraId="2426BA0A" w14:textId="77777777" w:rsidR="00E04403" w:rsidRPr="007E1F0D" w:rsidRDefault="00E04403" w:rsidP="00E04403">
      <w:pPr>
        <w:shd w:val="clear" w:color="auto" w:fill="FFFFFF"/>
        <w:spacing w:after="0" w:line="240" w:lineRule="auto"/>
        <w:rPr>
          <w:rFonts w:ascii="Arial" w:hAnsi="Arial" w:cs="Arial"/>
          <w:color w:val="000000"/>
          <w:sz w:val="20"/>
          <w:szCs w:val="20"/>
          <w:lang w:eastAsia="lt-LT"/>
        </w:rPr>
      </w:pPr>
    </w:p>
    <w:p w14:paraId="7CBBCA0D" w14:textId="77777777" w:rsidR="00E04403" w:rsidRPr="007E1F0D" w:rsidRDefault="00E04403" w:rsidP="00E04403">
      <w:pPr>
        <w:spacing w:after="0" w:line="240" w:lineRule="auto"/>
        <w:jc w:val="both"/>
        <w:rPr>
          <w:rFonts w:ascii="Arial" w:hAnsi="Arial" w:cs="Arial"/>
          <w:color w:val="000000"/>
          <w:sz w:val="20"/>
          <w:szCs w:val="20"/>
          <w:lang w:eastAsia="lt-LT"/>
        </w:rPr>
      </w:pPr>
      <w:r w:rsidRPr="007E1F0D">
        <w:rPr>
          <w:rFonts w:ascii="Arial" w:hAnsi="Arial" w:cs="Arial"/>
          <w:color w:val="000000"/>
          <w:sz w:val="20"/>
          <w:szCs w:val="20"/>
          <w:lang w:eastAsia="lt-LT"/>
        </w:rPr>
        <w:t>Suprantu, kad vadovaudamasis VPĮ 39 straipsnio 4 dalimi, PĮ 52 straipsnio 4 dalimi perkančioji organizacija / perkantysis subjektas bet kuriuo pirkimo procedūros metu gali paprašyti kandidatų ar dalyvių pateikti visus ar dalį dokumentų, patvirtinančių atitiktį VPĮ 37 straipsnio 9 dalies, PĮ 50 straipsnio 9 dalies, jeigu tai būtina siekiant užtikrinti tinkamą pirkimo procedūros atlikimą.</w:t>
      </w:r>
    </w:p>
    <w:p w14:paraId="4B434C4F" w14:textId="77777777" w:rsidR="00E04403" w:rsidRPr="007E1F0D" w:rsidRDefault="00E04403" w:rsidP="00E04403">
      <w:pPr>
        <w:spacing w:after="0" w:line="240" w:lineRule="auto"/>
        <w:rPr>
          <w:rFonts w:ascii="Arial" w:hAnsi="Arial" w:cs="Arial"/>
          <w:sz w:val="20"/>
          <w:szCs w:val="20"/>
        </w:rPr>
      </w:pPr>
    </w:p>
    <w:p w14:paraId="6FD348A4" w14:textId="77777777" w:rsidR="00E04403" w:rsidRDefault="00E04403" w:rsidP="00E04403">
      <w:pPr>
        <w:spacing w:after="0" w:line="240" w:lineRule="auto"/>
        <w:jc w:val="both"/>
        <w:rPr>
          <w:rFonts w:ascii="Arial" w:hAnsi="Arial" w:cs="Arial"/>
          <w:color w:val="000000"/>
          <w:sz w:val="20"/>
          <w:szCs w:val="20"/>
          <w:lang w:eastAsia="lt-LT"/>
        </w:rPr>
      </w:pPr>
      <w:r w:rsidRPr="007E1F0D">
        <w:rPr>
          <w:rFonts w:ascii="Arial" w:hAnsi="Arial" w:cs="Arial"/>
          <w:color w:val="000000"/>
          <w:sz w:val="20"/>
          <w:szCs w:val="20"/>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14:paraId="1796A288" w14:textId="77777777" w:rsidR="00E04403" w:rsidRDefault="0063729C" w:rsidP="00E04403">
      <w:pPr>
        <w:spacing w:after="0" w:line="240" w:lineRule="auto"/>
        <w:jc w:val="center"/>
        <w:rPr>
          <w:rFonts w:ascii="Arial" w:hAnsi="Arial" w:cs="Arial"/>
        </w:rPr>
      </w:pPr>
      <w:sdt>
        <w:sdtPr>
          <w:rPr>
            <w:rFonts w:ascii="Arial" w:hAnsi="Arial" w:cs="Arial"/>
            <w:bCs/>
            <w:sz w:val="20"/>
            <w:szCs w:val="20"/>
          </w:rPr>
          <w:id w:val="1810437570"/>
          <w:placeholder>
            <w:docPart w:val="4FD9E45AF506403F89396DC537A347AE"/>
          </w:placeholder>
          <w:text/>
        </w:sdtPr>
        <w:sdtEndPr/>
        <w:sdtContent>
          <w:r w:rsidR="00E04403">
            <w:rPr>
              <w:rFonts w:ascii="Arial" w:hAnsi="Arial" w:cs="Arial"/>
              <w:bCs/>
              <w:sz w:val="20"/>
              <w:szCs w:val="20"/>
            </w:rPr>
            <w:t>_____________________________________________________</w:t>
          </w:r>
        </w:sdtContent>
      </w:sdt>
    </w:p>
    <w:p w14:paraId="08E60510" w14:textId="77777777" w:rsidR="00E04403" w:rsidRPr="009F27D4" w:rsidRDefault="00E04403" w:rsidP="00E04403">
      <w:pPr>
        <w:widowControl w:val="0"/>
        <w:tabs>
          <w:tab w:val="left" w:pos="480"/>
        </w:tabs>
        <w:spacing w:after="0" w:line="240" w:lineRule="auto"/>
        <w:jc w:val="center"/>
        <w:rPr>
          <w:rFonts w:ascii="Arial" w:hAnsi="Arial"/>
          <w:sz w:val="18"/>
        </w:rPr>
      </w:pPr>
      <w:r w:rsidRPr="009E25D7">
        <w:rPr>
          <w:rFonts w:ascii="Arial" w:hAnsi="Arial" w:cs="Arial"/>
          <w:sz w:val="20"/>
          <w:szCs w:val="20"/>
        </w:rPr>
        <w:t>(Tiekėjo arba jo įgalioto asmens pareigos, vardas, pavardė, parašas)</w:t>
      </w:r>
      <w:r w:rsidRPr="009E25D7">
        <w:rPr>
          <w:rStyle w:val="FootnoteReference"/>
          <w:rFonts w:ascii="Arial" w:hAnsi="Arial" w:cs="Arial"/>
          <w:sz w:val="20"/>
          <w:szCs w:val="20"/>
        </w:rPr>
        <w:footnoteReference w:id="6"/>
      </w:r>
      <w:bookmarkEnd w:id="0"/>
    </w:p>
    <w:p w14:paraId="3B97B791" w14:textId="6AEE0EA3" w:rsidR="00766F25" w:rsidRPr="00766F25" w:rsidRDefault="00766F25" w:rsidP="00E14C34">
      <w:pPr>
        <w:pStyle w:val="ListParagraph"/>
        <w:tabs>
          <w:tab w:val="left" w:pos="567"/>
        </w:tabs>
        <w:ind w:left="0"/>
      </w:pPr>
    </w:p>
    <w:sectPr w:rsidR="00766F25" w:rsidRPr="00766F25" w:rsidSect="004A7C9B">
      <w:headerReference w:type="default" r:id="rId1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8E1F" w14:textId="77777777" w:rsidR="001C5FCA" w:rsidRDefault="001C5FCA" w:rsidP="001C65C9">
      <w:pPr>
        <w:spacing w:after="0" w:line="240" w:lineRule="auto"/>
      </w:pPr>
      <w:r>
        <w:separator/>
      </w:r>
    </w:p>
  </w:endnote>
  <w:endnote w:type="continuationSeparator" w:id="0">
    <w:p w14:paraId="2DC14484" w14:textId="77777777" w:rsidR="001C5FCA" w:rsidRDefault="001C5FCA" w:rsidP="001C65C9">
      <w:pPr>
        <w:spacing w:after="0" w:line="240" w:lineRule="auto"/>
      </w:pPr>
      <w:r>
        <w:continuationSeparator/>
      </w:r>
    </w:p>
  </w:endnote>
  <w:endnote w:type="continuationNotice" w:id="1">
    <w:p w14:paraId="2698F603" w14:textId="77777777" w:rsidR="001C5FCA" w:rsidRDefault="001C5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E889" w14:textId="77777777" w:rsidR="001C5FCA" w:rsidRDefault="001C5FCA" w:rsidP="001C65C9">
      <w:pPr>
        <w:spacing w:after="0" w:line="240" w:lineRule="auto"/>
      </w:pPr>
      <w:r>
        <w:separator/>
      </w:r>
    </w:p>
  </w:footnote>
  <w:footnote w:type="continuationSeparator" w:id="0">
    <w:p w14:paraId="498BD683" w14:textId="77777777" w:rsidR="001C5FCA" w:rsidRDefault="001C5FCA" w:rsidP="001C65C9">
      <w:pPr>
        <w:spacing w:after="0" w:line="240" w:lineRule="auto"/>
      </w:pPr>
      <w:r>
        <w:continuationSeparator/>
      </w:r>
    </w:p>
  </w:footnote>
  <w:footnote w:type="continuationNotice" w:id="1">
    <w:p w14:paraId="6D3FEAC7" w14:textId="77777777" w:rsidR="001C5FCA" w:rsidRDefault="001C5FCA">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6C93FA7A" w14:textId="77777777" w:rsidR="00A92067" w:rsidRDefault="00A92067" w:rsidP="00A9206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03FCF98F" w14:textId="77777777" w:rsidR="00A92067" w:rsidRDefault="00A92067" w:rsidP="00A9206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1AFE9155" w14:textId="77777777" w:rsidR="00A92067" w:rsidRDefault="00A92067" w:rsidP="00A9206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331A2E11" w14:textId="77777777" w:rsidR="00A92067" w:rsidRDefault="00A92067" w:rsidP="00A9206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0E6600E5" w14:textId="77777777" w:rsidR="00A92067" w:rsidRDefault="00A92067" w:rsidP="00A9206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A3D05F0" w14:textId="77777777" w:rsidR="00A92067" w:rsidRDefault="00A92067" w:rsidP="00A92067">
      <w:pPr>
        <w:pStyle w:val="FootnoteText"/>
        <w:jc w:val="both"/>
      </w:pPr>
      <w:r>
        <w:rPr>
          <w:rStyle w:val="FootnoteReference"/>
        </w:rPr>
        <w:footnoteRef/>
      </w:r>
      <w:r>
        <w:t xml:space="preserve"> </w:t>
      </w:r>
      <w:r>
        <w:rPr>
          <w:rFonts w:ascii="Arial" w:hAnsi="Arial" w:cs="Arial"/>
          <w:sz w:val="16"/>
          <w:szCs w:val="16"/>
        </w:rPr>
        <w:t>Jei pasiūlymą pirkimui pasirašo vadovo įgaliotas asmuo, prie pasiūlymo turi būti pridėtas rašytinis įgaliojimas arba kitas dokumentas, suteikiantis parašo teisę.</w:t>
      </w:r>
    </w:p>
  </w:footnote>
  <w:footnote w:id="5">
    <w:p w14:paraId="7B5CFF7D" w14:textId="77777777" w:rsidR="00E04403" w:rsidRDefault="00E04403" w:rsidP="00E04403">
      <w:pPr>
        <w:spacing w:after="0" w:line="240" w:lineRule="auto"/>
        <w:jc w:val="both"/>
        <w:textAlignment w:val="center"/>
        <w:rPr>
          <w:rFonts w:ascii="Arial" w:hAnsi="Arial" w:cs="Arial"/>
          <w:color w:val="000000"/>
          <w:sz w:val="16"/>
          <w:szCs w:val="16"/>
        </w:rPr>
      </w:pPr>
      <w:r w:rsidRPr="00710E64">
        <w:rPr>
          <w:rStyle w:val="FootnoteReference"/>
          <w:rFonts w:ascii="Arial" w:hAnsi="Arial" w:cs="Arial"/>
          <w:sz w:val="18"/>
          <w:szCs w:val="18"/>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39C265F5" w14:textId="77777777" w:rsidR="00E04403" w:rsidRDefault="00E04403" w:rsidP="00E04403">
      <w:pPr>
        <w:spacing w:after="0" w:line="240" w:lineRule="auto"/>
        <w:ind w:firstLine="284"/>
        <w:jc w:val="both"/>
        <w:textAlignment w:val="center"/>
        <w:rPr>
          <w:rFonts w:ascii="Arial" w:hAnsi="Arial" w:cs="Arial"/>
          <w:color w:val="000000"/>
          <w:sz w:val="16"/>
          <w:szCs w:val="16"/>
        </w:rPr>
      </w:pPr>
      <w:bookmarkStart w:id="1" w:name="part_83732a1471d14d9d969b760bb8a7ada4"/>
      <w:bookmarkEnd w:id="1"/>
      <w:r>
        <w:rPr>
          <w:rFonts w:ascii="Arial" w:hAnsi="Arial" w:cs="Arial"/>
          <w:color w:val="000000"/>
          <w:sz w:val="16"/>
          <w:szCs w:val="16"/>
        </w:rPr>
        <w:t>1) tiesiogiai ar netiesiogiai valdo daugiau kaip 50 procentų akcijų (dalių, pajų) arba</w:t>
      </w:r>
    </w:p>
    <w:p w14:paraId="71CE321B" w14:textId="77777777" w:rsidR="00E04403" w:rsidRDefault="00E04403" w:rsidP="00E04403">
      <w:pPr>
        <w:spacing w:after="0" w:line="240" w:lineRule="auto"/>
        <w:ind w:firstLine="284"/>
        <w:jc w:val="both"/>
        <w:textAlignment w:val="center"/>
        <w:rPr>
          <w:rFonts w:ascii="Arial" w:hAnsi="Arial" w:cs="Arial"/>
          <w:color w:val="000000"/>
          <w:sz w:val="16"/>
          <w:szCs w:val="16"/>
        </w:rPr>
      </w:pPr>
      <w:bookmarkStart w:id="2" w:name="part_510f386bf99a4dd2b40823742a3e4310"/>
      <w:bookmarkEnd w:id="2"/>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0E65284D" w14:textId="77777777" w:rsidR="00E04403" w:rsidRDefault="00E04403" w:rsidP="00E04403">
      <w:pPr>
        <w:spacing w:after="0" w:line="240" w:lineRule="auto"/>
        <w:ind w:firstLine="284"/>
        <w:jc w:val="both"/>
        <w:textAlignment w:val="center"/>
        <w:rPr>
          <w:rFonts w:ascii="Arial" w:hAnsi="Arial" w:cs="Arial"/>
          <w:color w:val="000000"/>
          <w:sz w:val="16"/>
          <w:szCs w:val="16"/>
        </w:rPr>
      </w:pPr>
      <w:bookmarkStart w:id="3" w:name="part_11d2fd665f9041658389adac32202f54"/>
      <w:bookmarkEnd w:id="3"/>
      <w:r>
        <w:rPr>
          <w:rFonts w:ascii="Arial" w:hAnsi="Arial" w:cs="Arial"/>
          <w:color w:val="000000"/>
          <w:sz w:val="16"/>
          <w:szCs w:val="16"/>
        </w:rPr>
        <w:t>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2"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9C7DA6D" w14:textId="77777777" w:rsidR="00E04403" w:rsidRPr="00710E64" w:rsidRDefault="00E04403" w:rsidP="00E04403">
      <w:pPr>
        <w:spacing w:after="0" w:line="240" w:lineRule="auto"/>
        <w:ind w:firstLine="284"/>
        <w:jc w:val="both"/>
        <w:textAlignment w:val="center"/>
        <w:rPr>
          <w:rFonts w:ascii="Arial" w:hAnsi="Arial" w:cs="Arial"/>
          <w:color w:val="000000"/>
          <w:sz w:val="16"/>
          <w:szCs w:val="16"/>
        </w:rPr>
      </w:pPr>
      <w:bookmarkStart w:id="4" w:name="part_5e1144077a2c43eeaadfe6ded5b04c41"/>
      <w:bookmarkEnd w:id="4"/>
      <w:r>
        <w:rPr>
          <w:rFonts w:ascii="Arial" w:hAnsi="Arial" w:cs="Arial"/>
          <w:color w:val="000000"/>
          <w:sz w:val="16"/>
          <w:szCs w:val="16"/>
        </w:rPr>
        <w:t>b) fizinių asmenų atveju – sutuoktiniai, tėvai ir jų vaikai (įvaikiai).</w:t>
      </w:r>
    </w:p>
  </w:footnote>
  <w:footnote w:id="6">
    <w:p w14:paraId="63137A3C" w14:textId="77777777" w:rsidR="00E04403" w:rsidRPr="003B1940" w:rsidRDefault="00E04403" w:rsidP="00E04403">
      <w:pPr>
        <w:pStyle w:val="FootnoteText"/>
        <w:jc w:val="both"/>
        <w:rPr>
          <w:rFonts w:ascii="Arial" w:hAnsi="Arial" w:cs="Arial"/>
        </w:rPr>
      </w:pPr>
      <w:r w:rsidRPr="00C20C9A">
        <w:rPr>
          <w:rStyle w:val="FootnoteReference"/>
          <w:rFonts w:ascii="Arial" w:hAnsi="Arial" w:cs="Arial"/>
          <w:sz w:val="18"/>
          <w:szCs w:val="18"/>
        </w:rPr>
        <w:footnoteRef/>
      </w:r>
      <w:r w:rsidRPr="003B1940">
        <w:rPr>
          <w:rFonts w:ascii="Arial" w:hAnsi="Arial" w:cs="Arial"/>
          <w:sz w:val="16"/>
          <w:szCs w:val="16"/>
        </w:rPr>
        <w:t xml:space="preserve"> 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38E6B50"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w:t>
          </w:r>
          <w:r w:rsidR="00774098">
            <w:rPr>
              <w:rFonts w:ascii="Arial" w:hAnsi="Arial" w:cs="Arial"/>
              <w:sz w:val="18"/>
              <w:szCs w:val="18"/>
            </w:rPr>
            <w:t>a apklausa</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6959A7">
            <w:rPr>
              <w:rFonts w:ascii="Arial" w:hAnsi="Arial" w:cs="Arial"/>
              <w:sz w:val="18"/>
              <w:szCs w:val="18"/>
            </w:rPr>
            <w:t>2</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B048" w14:textId="77777777" w:rsidR="008D7B2E" w:rsidRDefault="008D7B2E">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8D7B2E" w:rsidRPr="00FD3EE6" w14:paraId="780F820D" w14:textId="77777777" w:rsidTr="000B5B3A">
      <w:trPr>
        <w:trHeight w:val="263"/>
      </w:trPr>
      <w:tc>
        <w:tcPr>
          <w:tcW w:w="7365" w:type="dxa"/>
        </w:tcPr>
        <w:p w14:paraId="67106CF5" w14:textId="1D05F2D5" w:rsidR="008D7B2E" w:rsidRPr="00FD3EE6" w:rsidRDefault="008D7B2E">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5B7B52">
            <w:rPr>
              <w:rFonts w:ascii="Arial" w:hAnsi="Arial" w:cs="Arial"/>
              <w:sz w:val="18"/>
              <w:szCs w:val="18"/>
            </w:rPr>
            <w:t>2</w:t>
          </w:r>
        </w:p>
      </w:tc>
      <w:tc>
        <w:tcPr>
          <w:tcW w:w="7365" w:type="dxa"/>
        </w:tcPr>
        <w:sdt>
          <w:sdtPr>
            <w:rPr>
              <w:rFonts w:ascii="Arial" w:hAnsi="Arial" w:cs="Arial"/>
              <w:sz w:val="18"/>
              <w:szCs w:val="18"/>
            </w:rPr>
            <w:id w:val="553430438"/>
            <w:docPartObj>
              <w:docPartGallery w:val="Page Numbers (Top of Page)"/>
              <w:docPartUnique/>
            </w:docPartObj>
          </w:sdtPr>
          <w:sdtEndPr/>
          <w:sdtContent>
            <w:p w14:paraId="7C30D2AF" w14:textId="77777777" w:rsidR="008D7B2E" w:rsidRPr="00FD3EE6" w:rsidRDefault="008D7B2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5FD1DF1" w14:textId="77777777" w:rsidR="008D7B2E" w:rsidRDefault="008D7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E5DB" w14:textId="77777777" w:rsidR="00C4535E" w:rsidRDefault="00C453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ABE"/>
    <w:multiLevelType w:val="multilevel"/>
    <w:tmpl w:val="415845A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FF7386"/>
    <w:multiLevelType w:val="multilevel"/>
    <w:tmpl w:val="74C2A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C4E67"/>
    <w:multiLevelType w:val="multilevel"/>
    <w:tmpl w:val="3C6AF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83707"/>
    <w:multiLevelType w:val="multilevel"/>
    <w:tmpl w:val="7DC6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162D5C"/>
    <w:multiLevelType w:val="multilevel"/>
    <w:tmpl w:val="DDCEA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1C1467"/>
    <w:multiLevelType w:val="multilevel"/>
    <w:tmpl w:val="C6F09A0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66800CD"/>
    <w:multiLevelType w:val="multilevel"/>
    <w:tmpl w:val="EC4CA63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68C4A48"/>
    <w:multiLevelType w:val="multilevel"/>
    <w:tmpl w:val="D988E8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706783"/>
    <w:multiLevelType w:val="multilevel"/>
    <w:tmpl w:val="C4BAA17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8FC5017"/>
    <w:multiLevelType w:val="multilevel"/>
    <w:tmpl w:val="91BC3E7E"/>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A96609C"/>
    <w:multiLevelType w:val="multilevel"/>
    <w:tmpl w:val="1C1E2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FA2118"/>
    <w:multiLevelType w:val="multilevel"/>
    <w:tmpl w:val="C18A7F68"/>
    <w:lvl w:ilvl="0">
      <w:start w:val="3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C52543D"/>
    <w:multiLevelType w:val="multilevel"/>
    <w:tmpl w:val="C2500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B5592C"/>
    <w:multiLevelType w:val="multilevel"/>
    <w:tmpl w:val="823A74A0"/>
    <w:lvl w:ilvl="0">
      <w:start w:val="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F8B03A4"/>
    <w:multiLevelType w:val="multilevel"/>
    <w:tmpl w:val="BE7650E4"/>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F986AE9"/>
    <w:multiLevelType w:val="multilevel"/>
    <w:tmpl w:val="5E78B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B92799"/>
    <w:multiLevelType w:val="multilevel"/>
    <w:tmpl w:val="AFE2105A"/>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53B2087"/>
    <w:multiLevelType w:val="multilevel"/>
    <w:tmpl w:val="27E02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BA7762"/>
    <w:multiLevelType w:val="multilevel"/>
    <w:tmpl w:val="90FA6C68"/>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9127905"/>
    <w:multiLevelType w:val="multilevel"/>
    <w:tmpl w:val="14682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2253ED"/>
    <w:multiLevelType w:val="multilevel"/>
    <w:tmpl w:val="F09890B2"/>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B485C43"/>
    <w:multiLevelType w:val="multilevel"/>
    <w:tmpl w:val="8DEE7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A31C0"/>
    <w:multiLevelType w:val="multilevel"/>
    <w:tmpl w:val="AFF48F84"/>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B9F579F"/>
    <w:multiLevelType w:val="multilevel"/>
    <w:tmpl w:val="5D20F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B93139"/>
    <w:multiLevelType w:val="multilevel"/>
    <w:tmpl w:val="3EB88290"/>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C5F1793"/>
    <w:multiLevelType w:val="multilevel"/>
    <w:tmpl w:val="3A6E1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065D9D"/>
    <w:multiLevelType w:val="multilevel"/>
    <w:tmpl w:val="21E81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5B1E72"/>
    <w:multiLevelType w:val="multilevel"/>
    <w:tmpl w:val="4C2A4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1228C5"/>
    <w:multiLevelType w:val="multilevel"/>
    <w:tmpl w:val="746A9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767373"/>
    <w:multiLevelType w:val="multilevel"/>
    <w:tmpl w:val="96F22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9415921"/>
    <w:multiLevelType w:val="multilevel"/>
    <w:tmpl w:val="16D8A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1B4D3D"/>
    <w:multiLevelType w:val="multilevel"/>
    <w:tmpl w:val="A2E25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75404B"/>
    <w:multiLevelType w:val="multilevel"/>
    <w:tmpl w:val="68B68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467771"/>
    <w:multiLevelType w:val="multilevel"/>
    <w:tmpl w:val="D4788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E53ECC"/>
    <w:multiLevelType w:val="multilevel"/>
    <w:tmpl w:val="A53EA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1E964A1"/>
    <w:multiLevelType w:val="multilevel"/>
    <w:tmpl w:val="988CD90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2757B76"/>
    <w:multiLevelType w:val="multilevel"/>
    <w:tmpl w:val="56845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3A782A"/>
    <w:multiLevelType w:val="multilevel"/>
    <w:tmpl w:val="7CF0A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0C76DD"/>
    <w:multiLevelType w:val="multilevel"/>
    <w:tmpl w:val="8E562190"/>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46A0207"/>
    <w:multiLevelType w:val="multilevel"/>
    <w:tmpl w:val="08A86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9E5F8A"/>
    <w:multiLevelType w:val="multilevel"/>
    <w:tmpl w:val="DB748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910DAF"/>
    <w:multiLevelType w:val="multilevel"/>
    <w:tmpl w:val="3CBC7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5A3772"/>
    <w:multiLevelType w:val="multilevel"/>
    <w:tmpl w:val="8E26D6E6"/>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8A43775"/>
    <w:multiLevelType w:val="multilevel"/>
    <w:tmpl w:val="A3C8B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3432AD"/>
    <w:multiLevelType w:val="multilevel"/>
    <w:tmpl w:val="AFDAAE2A"/>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A2F5EC5"/>
    <w:multiLevelType w:val="multilevel"/>
    <w:tmpl w:val="E4DC7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D34BDC"/>
    <w:multiLevelType w:val="multilevel"/>
    <w:tmpl w:val="E41C8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C7D57DC"/>
    <w:multiLevelType w:val="multilevel"/>
    <w:tmpl w:val="B7C23BC0"/>
    <w:lvl w:ilvl="0">
      <w:start w:val="3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219686E"/>
    <w:multiLevelType w:val="multilevel"/>
    <w:tmpl w:val="11124384"/>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3140F9B"/>
    <w:multiLevelType w:val="multilevel"/>
    <w:tmpl w:val="A29E3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1F50D8"/>
    <w:multiLevelType w:val="multilevel"/>
    <w:tmpl w:val="43AC74F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3B5280B"/>
    <w:multiLevelType w:val="multilevel"/>
    <w:tmpl w:val="E064D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4650207F"/>
    <w:multiLevelType w:val="multilevel"/>
    <w:tmpl w:val="D23490C6"/>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72E7B1C"/>
    <w:multiLevelType w:val="multilevel"/>
    <w:tmpl w:val="64767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8285F39"/>
    <w:multiLevelType w:val="multilevel"/>
    <w:tmpl w:val="CE203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CF92819"/>
    <w:multiLevelType w:val="multilevel"/>
    <w:tmpl w:val="F7180F58"/>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DE81329"/>
    <w:multiLevelType w:val="multilevel"/>
    <w:tmpl w:val="711C9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2A71EDA"/>
    <w:multiLevelType w:val="multilevel"/>
    <w:tmpl w:val="92567294"/>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2C04A9E"/>
    <w:multiLevelType w:val="multilevel"/>
    <w:tmpl w:val="AD4CD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D06B93"/>
    <w:multiLevelType w:val="multilevel"/>
    <w:tmpl w:val="77625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5696F94"/>
    <w:multiLevelType w:val="multilevel"/>
    <w:tmpl w:val="B3A69CDC"/>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5C06E93"/>
    <w:multiLevelType w:val="multilevel"/>
    <w:tmpl w:val="7C368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6287991"/>
    <w:multiLevelType w:val="multilevel"/>
    <w:tmpl w:val="F0207F30"/>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88A6BA8"/>
    <w:multiLevelType w:val="multilevel"/>
    <w:tmpl w:val="B71AD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6B2292"/>
    <w:multiLevelType w:val="multilevel"/>
    <w:tmpl w:val="DD7A49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AA23B99"/>
    <w:multiLevelType w:val="multilevel"/>
    <w:tmpl w:val="1F3484D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5B5A6329"/>
    <w:multiLevelType w:val="multilevel"/>
    <w:tmpl w:val="AC6631DC"/>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BE80C48"/>
    <w:multiLevelType w:val="multilevel"/>
    <w:tmpl w:val="BC965A6C"/>
    <w:lvl w:ilvl="0">
      <w:start w:val="3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5C3064F2"/>
    <w:multiLevelType w:val="multilevel"/>
    <w:tmpl w:val="BDF4D5C4"/>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5DD9214D"/>
    <w:multiLevelType w:val="multilevel"/>
    <w:tmpl w:val="5FD625E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60543D74"/>
    <w:multiLevelType w:val="multilevel"/>
    <w:tmpl w:val="89527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BD0D6E"/>
    <w:multiLevelType w:val="multilevel"/>
    <w:tmpl w:val="EDA45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0C1101E"/>
    <w:multiLevelType w:val="multilevel"/>
    <w:tmpl w:val="17BAA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1A711B"/>
    <w:multiLevelType w:val="multilevel"/>
    <w:tmpl w:val="BAA4B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1647722"/>
    <w:multiLevelType w:val="multilevel"/>
    <w:tmpl w:val="28AA8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3C379B8"/>
    <w:multiLevelType w:val="multilevel"/>
    <w:tmpl w:val="C2BEAB2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67200A96"/>
    <w:multiLevelType w:val="multilevel"/>
    <w:tmpl w:val="BFFE1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9FA5F97"/>
    <w:multiLevelType w:val="multilevel"/>
    <w:tmpl w:val="C30E6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C1C3943"/>
    <w:multiLevelType w:val="multilevel"/>
    <w:tmpl w:val="1F429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0A950BC"/>
    <w:multiLevelType w:val="multilevel"/>
    <w:tmpl w:val="0F1E4CDA"/>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71FA5570"/>
    <w:multiLevelType w:val="multilevel"/>
    <w:tmpl w:val="0360F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1FC32CF"/>
    <w:multiLevelType w:val="multilevel"/>
    <w:tmpl w:val="D8D61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24E6ECB"/>
    <w:multiLevelType w:val="multilevel"/>
    <w:tmpl w:val="84926228"/>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73E7294B"/>
    <w:multiLevelType w:val="multilevel"/>
    <w:tmpl w:val="D94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58B254D"/>
    <w:multiLevelType w:val="multilevel"/>
    <w:tmpl w:val="7C2406A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76D93FA7"/>
    <w:multiLevelType w:val="multilevel"/>
    <w:tmpl w:val="59543D16"/>
    <w:lvl w:ilvl="0">
      <w:start w:val="3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76F56345"/>
    <w:multiLevelType w:val="multilevel"/>
    <w:tmpl w:val="132A9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7E2A1F"/>
    <w:multiLevelType w:val="multilevel"/>
    <w:tmpl w:val="257A0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E7A57AF"/>
    <w:multiLevelType w:val="multilevel"/>
    <w:tmpl w:val="5210BC96"/>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7FA81DAD"/>
    <w:multiLevelType w:val="multilevel"/>
    <w:tmpl w:val="62888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9834945">
    <w:abstractNumId w:val="82"/>
  </w:num>
  <w:num w:numId="2" w16cid:durableId="1856381619">
    <w:abstractNumId w:val="67"/>
  </w:num>
  <w:num w:numId="3" w16cid:durableId="1612935741">
    <w:abstractNumId w:val="61"/>
  </w:num>
  <w:num w:numId="4" w16cid:durableId="726295738">
    <w:abstractNumId w:val="94"/>
  </w:num>
  <w:num w:numId="5" w16cid:durableId="2133670969">
    <w:abstractNumId w:val="14"/>
  </w:num>
  <w:num w:numId="6" w16cid:durableId="1772359643">
    <w:abstractNumId w:val="8"/>
  </w:num>
  <w:num w:numId="7" w16cid:durableId="75833556">
    <w:abstractNumId w:val="18"/>
  </w:num>
  <w:num w:numId="8" w16cid:durableId="2088183235">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305545">
    <w:abstractNumId w:val="86"/>
  </w:num>
  <w:num w:numId="10" w16cid:durableId="1708024367">
    <w:abstractNumId w:val="42"/>
  </w:num>
  <w:num w:numId="11" w16cid:durableId="653265541">
    <w:abstractNumId w:val="37"/>
  </w:num>
  <w:num w:numId="12" w16cid:durableId="152113306">
    <w:abstractNumId w:val="87"/>
  </w:num>
  <w:num w:numId="13" w16cid:durableId="1840345665">
    <w:abstractNumId w:val="24"/>
  </w:num>
  <w:num w:numId="14" w16cid:durableId="1531605963">
    <w:abstractNumId w:val="79"/>
  </w:num>
  <w:num w:numId="15" w16cid:durableId="108267955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403970">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670582">
    <w:abstractNumId w:val="63"/>
  </w:num>
  <w:num w:numId="18" w16cid:durableId="2063359695">
    <w:abstractNumId w:val="17"/>
  </w:num>
  <w:num w:numId="19" w16cid:durableId="859973414">
    <w:abstractNumId w:val="13"/>
  </w:num>
  <w:num w:numId="20" w16cid:durableId="1780641062">
    <w:abstractNumId w:val="31"/>
  </w:num>
  <w:num w:numId="21" w16cid:durableId="1124691109">
    <w:abstractNumId w:val="46"/>
  </w:num>
  <w:num w:numId="22" w16cid:durableId="644772555">
    <w:abstractNumId w:val="29"/>
  </w:num>
  <w:num w:numId="23" w16cid:durableId="330378624">
    <w:abstractNumId w:val="77"/>
  </w:num>
  <w:num w:numId="24" w16cid:durableId="1875607502">
    <w:abstractNumId w:val="66"/>
  </w:num>
  <w:num w:numId="25" w16cid:durableId="2085105315">
    <w:abstractNumId w:val="93"/>
  </w:num>
  <w:num w:numId="26" w16cid:durableId="1910731906">
    <w:abstractNumId w:val="89"/>
  </w:num>
  <w:num w:numId="27" w16cid:durableId="112218651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8422461">
    <w:abstractNumId w:val="39"/>
  </w:num>
  <w:num w:numId="29" w16cid:durableId="1853178488">
    <w:abstractNumId w:val="84"/>
  </w:num>
  <w:num w:numId="30" w16cid:durableId="992637725">
    <w:abstractNumId w:val="3"/>
  </w:num>
  <w:num w:numId="31" w16cid:durableId="503981609">
    <w:abstractNumId w:val="11"/>
  </w:num>
  <w:num w:numId="32" w16cid:durableId="2121561284">
    <w:abstractNumId w:val="33"/>
  </w:num>
  <w:num w:numId="33" w16cid:durableId="1334379934">
    <w:abstractNumId w:val="22"/>
  </w:num>
  <w:num w:numId="34" w16cid:durableId="188028815">
    <w:abstractNumId w:val="9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7523775">
    <w:abstractNumId w:val="40"/>
  </w:num>
  <w:num w:numId="36" w16cid:durableId="205259033">
    <w:abstractNumId w:val="68"/>
  </w:num>
  <w:num w:numId="37" w16cid:durableId="641890233">
    <w:abstractNumId w:val="96"/>
  </w:num>
  <w:num w:numId="38" w16cid:durableId="65853673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8486392">
    <w:abstractNumId w:val="20"/>
  </w:num>
  <w:num w:numId="40" w16cid:durableId="170068038">
    <w:abstractNumId w:val="58"/>
  </w:num>
  <w:num w:numId="41" w16cid:durableId="1793014299">
    <w:abstractNumId w:val="35"/>
  </w:num>
  <w:num w:numId="42" w16cid:durableId="245042428">
    <w:abstractNumId w:val="81"/>
  </w:num>
  <w:num w:numId="43" w16cid:durableId="2000768545">
    <w:abstractNumId w:val="78"/>
  </w:num>
  <w:num w:numId="44" w16cid:durableId="2023237534">
    <w:abstractNumId w:val="34"/>
  </w:num>
  <w:num w:numId="45" w16cid:durableId="711883133">
    <w:abstractNumId w:val="28"/>
  </w:num>
  <w:num w:numId="46" w16cid:durableId="1312321824">
    <w:abstractNumId w:val="44"/>
  </w:num>
  <w:num w:numId="47" w16cid:durableId="1411077510">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138584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01032424">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1765855">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9397957">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1198955">
    <w:abstractNumId w:val="8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5858585">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64292588">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30001549">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42621238">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2599132">
    <w:abstractNumId w:val="5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6239645">
    <w:abstractNumId w:val="8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30006287">
    <w:abstractNumId w:val="8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75659967">
    <w:abstractNumId w:val="6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3716983">
    <w:abstractNumId w:val="5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35259288">
    <w:abstractNumId w:val="7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0053201">
    <w:abstractNumId w:val="7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4287750">
    <w:abstractNumId w:val="5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97562072">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1886498">
    <w:abstractNumId w:val="6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588278">
    <w:abstractNumId w:val="4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37751668">
    <w:abstractNumId w:val="57"/>
  </w:num>
  <w:num w:numId="69" w16cid:durableId="1121848341">
    <w:abstractNumId w:val="54"/>
  </w:num>
  <w:num w:numId="70" w16cid:durableId="243028401">
    <w:abstractNumId w:val="49"/>
  </w:num>
  <w:num w:numId="71" w16cid:durableId="2057313448">
    <w:abstractNumId w:val="75"/>
  </w:num>
  <w:num w:numId="72" w16cid:durableId="64836843">
    <w:abstractNumId w:val="32"/>
  </w:num>
  <w:num w:numId="73" w16cid:durableId="389886368">
    <w:abstractNumId w:val="52"/>
  </w:num>
  <w:num w:numId="74" w16cid:durableId="1614169837">
    <w:abstractNumId w:val="16"/>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50768258">
    <w:abstractNumId w:val="43"/>
  </w:num>
  <w:num w:numId="76" w16cid:durableId="493880890">
    <w:abstractNumId w:val="76"/>
  </w:num>
  <w:num w:numId="77" w16cid:durableId="1908344430">
    <w:abstractNumId w:val="48"/>
  </w:num>
  <w:num w:numId="78" w16cid:durableId="1675838037">
    <w:abstractNumId w:val="60"/>
  </w:num>
  <w:num w:numId="79" w16cid:durableId="1988708203">
    <w:abstractNumId w:val="4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92829641">
    <w:abstractNumId w:val="2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08629832">
    <w:abstractNumId w:val="64"/>
  </w:num>
  <w:num w:numId="82" w16cid:durableId="569728679">
    <w:abstractNumId w:val="69"/>
  </w:num>
  <w:num w:numId="83" w16cid:durableId="1586256289">
    <w:abstractNumId w:val="4"/>
  </w:num>
  <w:num w:numId="84" w16cid:durableId="1455713931">
    <w:abstractNumId w:val="1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79849592">
    <w:abstractNumId w:val="92"/>
  </w:num>
  <w:num w:numId="86" w16cid:durableId="453595883">
    <w:abstractNumId w:val="1"/>
  </w:num>
  <w:num w:numId="87" w16cid:durableId="1684017464">
    <w:abstractNumId w:val="30"/>
  </w:num>
  <w:num w:numId="88" w16cid:durableId="305159837">
    <w:abstractNumId w:val="5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45630744">
    <w:abstractNumId w:val="1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82715899">
    <w:abstractNumId w:val="36"/>
  </w:num>
  <w:num w:numId="91" w16cid:durableId="32383919">
    <w:abstractNumId w:val="2"/>
  </w:num>
  <w:num w:numId="92" w16cid:durableId="1027372580">
    <w:abstractNumId w:val="9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5424923">
    <w:abstractNumId w:val="9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33794586">
    <w:abstractNumId w:val="7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36327415">
    <w:abstractNumId w:val="83"/>
  </w:num>
  <w:num w:numId="96" w16cid:durableId="1254779615">
    <w:abstractNumId w:val="26"/>
  </w:num>
  <w:num w:numId="97" w16cid:durableId="521624951">
    <w:abstractNumId w:val="5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4596"/>
    <w:rsid w:val="00086204"/>
    <w:rsid w:val="00086F15"/>
    <w:rsid w:val="000A0320"/>
    <w:rsid w:val="000A3930"/>
    <w:rsid w:val="000A6641"/>
    <w:rsid w:val="000B03BA"/>
    <w:rsid w:val="000B04FE"/>
    <w:rsid w:val="000B0847"/>
    <w:rsid w:val="000B131F"/>
    <w:rsid w:val="000B2155"/>
    <w:rsid w:val="000B4241"/>
    <w:rsid w:val="000B5B3A"/>
    <w:rsid w:val="000C499D"/>
    <w:rsid w:val="000C5FEC"/>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34397"/>
    <w:rsid w:val="00134FFC"/>
    <w:rsid w:val="001405BB"/>
    <w:rsid w:val="00140BBA"/>
    <w:rsid w:val="00141828"/>
    <w:rsid w:val="00145F40"/>
    <w:rsid w:val="00146DEE"/>
    <w:rsid w:val="00147807"/>
    <w:rsid w:val="00147850"/>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69B0"/>
    <w:rsid w:val="001B7E1A"/>
    <w:rsid w:val="001C056F"/>
    <w:rsid w:val="001C5FCA"/>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3765"/>
    <w:rsid w:val="0022440E"/>
    <w:rsid w:val="002253A0"/>
    <w:rsid w:val="00232D1F"/>
    <w:rsid w:val="00233EA1"/>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2A7E"/>
    <w:rsid w:val="002A6479"/>
    <w:rsid w:val="002C0FAB"/>
    <w:rsid w:val="002C2073"/>
    <w:rsid w:val="002C249E"/>
    <w:rsid w:val="002C3039"/>
    <w:rsid w:val="002C40CB"/>
    <w:rsid w:val="002D189F"/>
    <w:rsid w:val="002D3A09"/>
    <w:rsid w:val="002D42F4"/>
    <w:rsid w:val="002D4ECA"/>
    <w:rsid w:val="002D5D0B"/>
    <w:rsid w:val="002D6621"/>
    <w:rsid w:val="002D70AC"/>
    <w:rsid w:val="002E3A16"/>
    <w:rsid w:val="002F0844"/>
    <w:rsid w:val="002F37A0"/>
    <w:rsid w:val="002F5B76"/>
    <w:rsid w:val="00301F7C"/>
    <w:rsid w:val="0030297D"/>
    <w:rsid w:val="00311D20"/>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B5EB6"/>
    <w:rsid w:val="003B64E8"/>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1448E"/>
    <w:rsid w:val="00421959"/>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77DA9"/>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414"/>
    <w:rsid w:val="004C4EB4"/>
    <w:rsid w:val="004D2936"/>
    <w:rsid w:val="004D3A53"/>
    <w:rsid w:val="004D420F"/>
    <w:rsid w:val="004D43BB"/>
    <w:rsid w:val="004D64F8"/>
    <w:rsid w:val="004D6927"/>
    <w:rsid w:val="004E5701"/>
    <w:rsid w:val="004E575A"/>
    <w:rsid w:val="004E5FE9"/>
    <w:rsid w:val="004E6771"/>
    <w:rsid w:val="004F0943"/>
    <w:rsid w:val="004F0D2A"/>
    <w:rsid w:val="004F0D47"/>
    <w:rsid w:val="004F5B7A"/>
    <w:rsid w:val="004F68B5"/>
    <w:rsid w:val="004F6D83"/>
    <w:rsid w:val="00501546"/>
    <w:rsid w:val="005042A5"/>
    <w:rsid w:val="0050447E"/>
    <w:rsid w:val="0050604C"/>
    <w:rsid w:val="0051138F"/>
    <w:rsid w:val="0051576D"/>
    <w:rsid w:val="00517033"/>
    <w:rsid w:val="00521BBD"/>
    <w:rsid w:val="005246F0"/>
    <w:rsid w:val="00525083"/>
    <w:rsid w:val="005269B2"/>
    <w:rsid w:val="00527A79"/>
    <w:rsid w:val="00533384"/>
    <w:rsid w:val="00533C2C"/>
    <w:rsid w:val="0053493B"/>
    <w:rsid w:val="00536FFE"/>
    <w:rsid w:val="0054034D"/>
    <w:rsid w:val="00545B81"/>
    <w:rsid w:val="005469D7"/>
    <w:rsid w:val="00547D63"/>
    <w:rsid w:val="00550AC7"/>
    <w:rsid w:val="00551536"/>
    <w:rsid w:val="00552028"/>
    <w:rsid w:val="00552705"/>
    <w:rsid w:val="00557680"/>
    <w:rsid w:val="00583548"/>
    <w:rsid w:val="00583E08"/>
    <w:rsid w:val="00584817"/>
    <w:rsid w:val="005901FA"/>
    <w:rsid w:val="00591CFD"/>
    <w:rsid w:val="00592B89"/>
    <w:rsid w:val="00593A4F"/>
    <w:rsid w:val="00594A6F"/>
    <w:rsid w:val="005952B5"/>
    <w:rsid w:val="0059610D"/>
    <w:rsid w:val="005A0123"/>
    <w:rsid w:val="005A02C8"/>
    <w:rsid w:val="005A313C"/>
    <w:rsid w:val="005A3F61"/>
    <w:rsid w:val="005B2DE5"/>
    <w:rsid w:val="005B65DE"/>
    <w:rsid w:val="005B6DA2"/>
    <w:rsid w:val="005B7B52"/>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1FBC"/>
    <w:rsid w:val="00634DA4"/>
    <w:rsid w:val="00636BBE"/>
    <w:rsid w:val="0063729C"/>
    <w:rsid w:val="00640E4B"/>
    <w:rsid w:val="00642FC0"/>
    <w:rsid w:val="006435C6"/>
    <w:rsid w:val="00643A02"/>
    <w:rsid w:val="006479FA"/>
    <w:rsid w:val="00647F0D"/>
    <w:rsid w:val="00652FF8"/>
    <w:rsid w:val="006541C9"/>
    <w:rsid w:val="00656D6D"/>
    <w:rsid w:val="00661DB2"/>
    <w:rsid w:val="00663858"/>
    <w:rsid w:val="00667FA6"/>
    <w:rsid w:val="0067010A"/>
    <w:rsid w:val="006706D4"/>
    <w:rsid w:val="00673C16"/>
    <w:rsid w:val="00674AC1"/>
    <w:rsid w:val="00674CBE"/>
    <w:rsid w:val="006753B7"/>
    <w:rsid w:val="00676E2B"/>
    <w:rsid w:val="0067725E"/>
    <w:rsid w:val="006815DC"/>
    <w:rsid w:val="0068163C"/>
    <w:rsid w:val="00682069"/>
    <w:rsid w:val="00684C90"/>
    <w:rsid w:val="00684DDB"/>
    <w:rsid w:val="0069128B"/>
    <w:rsid w:val="006917FA"/>
    <w:rsid w:val="006959A7"/>
    <w:rsid w:val="00695C8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1F30"/>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6F25"/>
    <w:rsid w:val="007670E7"/>
    <w:rsid w:val="007719BA"/>
    <w:rsid w:val="00772BE3"/>
    <w:rsid w:val="00774098"/>
    <w:rsid w:val="007757F6"/>
    <w:rsid w:val="00775F05"/>
    <w:rsid w:val="00782800"/>
    <w:rsid w:val="0078638B"/>
    <w:rsid w:val="00787E50"/>
    <w:rsid w:val="00790130"/>
    <w:rsid w:val="00794423"/>
    <w:rsid w:val="00796654"/>
    <w:rsid w:val="007A0944"/>
    <w:rsid w:val="007A1B64"/>
    <w:rsid w:val="007A49AC"/>
    <w:rsid w:val="007A54DB"/>
    <w:rsid w:val="007A76A9"/>
    <w:rsid w:val="007B2483"/>
    <w:rsid w:val="007B7DD0"/>
    <w:rsid w:val="007C15D6"/>
    <w:rsid w:val="007C26F6"/>
    <w:rsid w:val="007C37D2"/>
    <w:rsid w:val="007D2FCE"/>
    <w:rsid w:val="007D3871"/>
    <w:rsid w:val="007D6DCE"/>
    <w:rsid w:val="007E2135"/>
    <w:rsid w:val="007F4336"/>
    <w:rsid w:val="007F5ADF"/>
    <w:rsid w:val="007F7334"/>
    <w:rsid w:val="007F7451"/>
    <w:rsid w:val="007F7982"/>
    <w:rsid w:val="00801B07"/>
    <w:rsid w:val="00801B1A"/>
    <w:rsid w:val="00814EDB"/>
    <w:rsid w:val="0081695E"/>
    <w:rsid w:val="00821AC6"/>
    <w:rsid w:val="008220BF"/>
    <w:rsid w:val="00825CAF"/>
    <w:rsid w:val="008266B2"/>
    <w:rsid w:val="0082717F"/>
    <w:rsid w:val="00827873"/>
    <w:rsid w:val="0083194C"/>
    <w:rsid w:val="00840E83"/>
    <w:rsid w:val="00842D89"/>
    <w:rsid w:val="00846070"/>
    <w:rsid w:val="00847839"/>
    <w:rsid w:val="008544BF"/>
    <w:rsid w:val="00857FF0"/>
    <w:rsid w:val="00862243"/>
    <w:rsid w:val="00862747"/>
    <w:rsid w:val="008659E2"/>
    <w:rsid w:val="008661B2"/>
    <w:rsid w:val="008717C1"/>
    <w:rsid w:val="00873DBD"/>
    <w:rsid w:val="008763EB"/>
    <w:rsid w:val="008768AB"/>
    <w:rsid w:val="00886D4F"/>
    <w:rsid w:val="00886F54"/>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30DB"/>
    <w:rsid w:val="008D5AFC"/>
    <w:rsid w:val="008D61E5"/>
    <w:rsid w:val="008D627B"/>
    <w:rsid w:val="008D7B2E"/>
    <w:rsid w:val="008E20A0"/>
    <w:rsid w:val="008E2B9C"/>
    <w:rsid w:val="008E2E83"/>
    <w:rsid w:val="008E3AEB"/>
    <w:rsid w:val="008E5EA0"/>
    <w:rsid w:val="008F4950"/>
    <w:rsid w:val="008F6AF7"/>
    <w:rsid w:val="00901362"/>
    <w:rsid w:val="0090586F"/>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154E"/>
    <w:rsid w:val="00953451"/>
    <w:rsid w:val="00957528"/>
    <w:rsid w:val="00960EFA"/>
    <w:rsid w:val="00980029"/>
    <w:rsid w:val="00982B52"/>
    <w:rsid w:val="009849EE"/>
    <w:rsid w:val="009929D3"/>
    <w:rsid w:val="009946C4"/>
    <w:rsid w:val="00994B20"/>
    <w:rsid w:val="00996190"/>
    <w:rsid w:val="009A1AF0"/>
    <w:rsid w:val="009A3595"/>
    <w:rsid w:val="009A38E4"/>
    <w:rsid w:val="009A46F6"/>
    <w:rsid w:val="009A63D6"/>
    <w:rsid w:val="009B3B95"/>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128C"/>
    <w:rsid w:val="00A47760"/>
    <w:rsid w:val="00A54059"/>
    <w:rsid w:val="00A54E46"/>
    <w:rsid w:val="00A55032"/>
    <w:rsid w:val="00A5594C"/>
    <w:rsid w:val="00A6204E"/>
    <w:rsid w:val="00A62AFC"/>
    <w:rsid w:val="00A64F66"/>
    <w:rsid w:val="00A65CB9"/>
    <w:rsid w:val="00A66E67"/>
    <w:rsid w:val="00A74631"/>
    <w:rsid w:val="00A75820"/>
    <w:rsid w:val="00A8387F"/>
    <w:rsid w:val="00A84F76"/>
    <w:rsid w:val="00A91590"/>
    <w:rsid w:val="00A92067"/>
    <w:rsid w:val="00A92BE7"/>
    <w:rsid w:val="00A95B20"/>
    <w:rsid w:val="00A9730B"/>
    <w:rsid w:val="00A97A2D"/>
    <w:rsid w:val="00AA1742"/>
    <w:rsid w:val="00AA346B"/>
    <w:rsid w:val="00AA409D"/>
    <w:rsid w:val="00AA6D2C"/>
    <w:rsid w:val="00AA725D"/>
    <w:rsid w:val="00AA784E"/>
    <w:rsid w:val="00AB14B2"/>
    <w:rsid w:val="00AB2315"/>
    <w:rsid w:val="00AB666D"/>
    <w:rsid w:val="00AC0C16"/>
    <w:rsid w:val="00AC0F3A"/>
    <w:rsid w:val="00AC69C8"/>
    <w:rsid w:val="00AC744E"/>
    <w:rsid w:val="00AD3825"/>
    <w:rsid w:val="00AD6AA7"/>
    <w:rsid w:val="00AE2F3E"/>
    <w:rsid w:val="00AE3C26"/>
    <w:rsid w:val="00AE6453"/>
    <w:rsid w:val="00AF3F09"/>
    <w:rsid w:val="00AF416A"/>
    <w:rsid w:val="00B00091"/>
    <w:rsid w:val="00B0156E"/>
    <w:rsid w:val="00B07189"/>
    <w:rsid w:val="00B073BC"/>
    <w:rsid w:val="00B12F05"/>
    <w:rsid w:val="00B17060"/>
    <w:rsid w:val="00B17567"/>
    <w:rsid w:val="00B20ABF"/>
    <w:rsid w:val="00B21342"/>
    <w:rsid w:val="00B236AD"/>
    <w:rsid w:val="00B26241"/>
    <w:rsid w:val="00B263C2"/>
    <w:rsid w:val="00B33F98"/>
    <w:rsid w:val="00B34FCC"/>
    <w:rsid w:val="00B37450"/>
    <w:rsid w:val="00B411C7"/>
    <w:rsid w:val="00B418B7"/>
    <w:rsid w:val="00B44F05"/>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5765"/>
    <w:rsid w:val="00B85B9F"/>
    <w:rsid w:val="00B86A96"/>
    <w:rsid w:val="00B93C04"/>
    <w:rsid w:val="00B93C20"/>
    <w:rsid w:val="00B94436"/>
    <w:rsid w:val="00B94909"/>
    <w:rsid w:val="00B95717"/>
    <w:rsid w:val="00BA2B41"/>
    <w:rsid w:val="00BA6177"/>
    <w:rsid w:val="00BA6AD1"/>
    <w:rsid w:val="00BB395F"/>
    <w:rsid w:val="00BC2910"/>
    <w:rsid w:val="00BC3E73"/>
    <w:rsid w:val="00BC745B"/>
    <w:rsid w:val="00BD5338"/>
    <w:rsid w:val="00BD5526"/>
    <w:rsid w:val="00BD6C2A"/>
    <w:rsid w:val="00BD7955"/>
    <w:rsid w:val="00BE0D27"/>
    <w:rsid w:val="00BF0794"/>
    <w:rsid w:val="00BF52B6"/>
    <w:rsid w:val="00BF6DBD"/>
    <w:rsid w:val="00BF7D41"/>
    <w:rsid w:val="00C01EC7"/>
    <w:rsid w:val="00C029AD"/>
    <w:rsid w:val="00C02D42"/>
    <w:rsid w:val="00C108E1"/>
    <w:rsid w:val="00C11E41"/>
    <w:rsid w:val="00C12E7D"/>
    <w:rsid w:val="00C13D07"/>
    <w:rsid w:val="00C16154"/>
    <w:rsid w:val="00C1735D"/>
    <w:rsid w:val="00C24464"/>
    <w:rsid w:val="00C24BFD"/>
    <w:rsid w:val="00C31C0B"/>
    <w:rsid w:val="00C332F8"/>
    <w:rsid w:val="00C35153"/>
    <w:rsid w:val="00C36409"/>
    <w:rsid w:val="00C42256"/>
    <w:rsid w:val="00C422DF"/>
    <w:rsid w:val="00C425A8"/>
    <w:rsid w:val="00C4535E"/>
    <w:rsid w:val="00C45EA8"/>
    <w:rsid w:val="00C4653C"/>
    <w:rsid w:val="00C468F7"/>
    <w:rsid w:val="00C63B1C"/>
    <w:rsid w:val="00C65832"/>
    <w:rsid w:val="00C777F2"/>
    <w:rsid w:val="00C912CF"/>
    <w:rsid w:val="00C93A78"/>
    <w:rsid w:val="00CA0311"/>
    <w:rsid w:val="00CA32FA"/>
    <w:rsid w:val="00CA37DE"/>
    <w:rsid w:val="00CA3F03"/>
    <w:rsid w:val="00CA4098"/>
    <w:rsid w:val="00CA4D71"/>
    <w:rsid w:val="00CB1A07"/>
    <w:rsid w:val="00CC44E8"/>
    <w:rsid w:val="00CC7B0C"/>
    <w:rsid w:val="00CD0DDD"/>
    <w:rsid w:val="00CD70A5"/>
    <w:rsid w:val="00CE1509"/>
    <w:rsid w:val="00CE1EE5"/>
    <w:rsid w:val="00CE2694"/>
    <w:rsid w:val="00CE2841"/>
    <w:rsid w:val="00CE5A76"/>
    <w:rsid w:val="00CE7860"/>
    <w:rsid w:val="00CE7C67"/>
    <w:rsid w:val="00CF1946"/>
    <w:rsid w:val="00CF1AD5"/>
    <w:rsid w:val="00CF31CB"/>
    <w:rsid w:val="00CF391E"/>
    <w:rsid w:val="00CF57D4"/>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7148"/>
    <w:rsid w:val="00D676AC"/>
    <w:rsid w:val="00D70CC4"/>
    <w:rsid w:val="00D715E1"/>
    <w:rsid w:val="00D72FD1"/>
    <w:rsid w:val="00D8298F"/>
    <w:rsid w:val="00D840B6"/>
    <w:rsid w:val="00D8742B"/>
    <w:rsid w:val="00D87E33"/>
    <w:rsid w:val="00D93547"/>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4403"/>
    <w:rsid w:val="00E0742C"/>
    <w:rsid w:val="00E10E0F"/>
    <w:rsid w:val="00E13D0B"/>
    <w:rsid w:val="00E13DC7"/>
    <w:rsid w:val="00E14C34"/>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604D9"/>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A6C76"/>
    <w:rsid w:val="00EB5F6E"/>
    <w:rsid w:val="00EB6B2C"/>
    <w:rsid w:val="00EC16FC"/>
    <w:rsid w:val="00EC3B4D"/>
    <w:rsid w:val="00ED1D33"/>
    <w:rsid w:val="00EE23A6"/>
    <w:rsid w:val="00EE31D6"/>
    <w:rsid w:val="00EE7597"/>
    <w:rsid w:val="00EE759B"/>
    <w:rsid w:val="00EF4BB2"/>
    <w:rsid w:val="00EF5A7F"/>
    <w:rsid w:val="00EF6E32"/>
    <w:rsid w:val="00F00DFC"/>
    <w:rsid w:val="00F01F8F"/>
    <w:rsid w:val="00F023AE"/>
    <w:rsid w:val="00F13761"/>
    <w:rsid w:val="00F14A1F"/>
    <w:rsid w:val="00F14BD0"/>
    <w:rsid w:val="00F16A1C"/>
    <w:rsid w:val="00F17046"/>
    <w:rsid w:val="00F231ED"/>
    <w:rsid w:val="00F27F8E"/>
    <w:rsid w:val="00F3222A"/>
    <w:rsid w:val="00F32D8F"/>
    <w:rsid w:val="00F35757"/>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EDE"/>
    <w:rsid w:val="00F92CAD"/>
    <w:rsid w:val="00F93A57"/>
    <w:rsid w:val="00F93D59"/>
    <w:rsid w:val="00F94850"/>
    <w:rsid w:val="00FA0808"/>
    <w:rsid w:val="00FA7313"/>
    <w:rsid w:val="00FB03E6"/>
    <w:rsid w:val="00FB1486"/>
    <w:rsid w:val="00FB5861"/>
    <w:rsid w:val="00FB5D59"/>
    <w:rsid w:val="00FB6DAD"/>
    <w:rsid w:val="00FC49A2"/>
    <w:rsid w:val="00FC4B51"/>
    <w:rsid w:val="00FC62F8"/>
    <w:rsid w:val="00FD1E6D"/>
    <w:rsid w:val="00FD24B9"/>
    <w:rsid w:val="00FD3EE6"/>
    <w:rsid w:val="00FD53E4"/>
    <w:rsid w:val="00FD5C6D"/>
    <w:rsid w:val="00FE044B"/>
    <w:rsid w:val="00FE4857"/>
    <w:rsid w:val="00FE6A28"/>
    <w:rsid w:val="00FF0E61"/>
    <w:rsid w:val="00FF47E7"/>
    <w:rsid w:val="00FF5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67"/>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E604D9"/>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E604D9"/>
    <w:rPr>
      <w:rFonts w:eastAsiaTheme="minorEastAsia"/>
      <w:b/>
      <w:bCs/>
      <w:kern w:val="0"/>
      <w:sz w:val="20"/>
      <w:szCs w:val="20"/>
      <w14:ligatures w14:val="none"/>
    </w:rPr>
  </w:style>
  <w:style w:type="paragraph" w:styleId="Revision">
    <w:name w:val="Revision"/>
    <w:hidden/>
    <w:uiPriority w:val="99"/>
    <w:semiHidden/>
    <w:rsid w:val="00CD0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9218">
      <w:bodyDiv w:val="1"/>
      <w:marLeft w:val="0"/>
      <w:marRight w:val="0"/>
      <w:marTop w:val="0"/>
      <w:marBottom w:val="0"/>
      <w:divBdr>
        <w:top w:val="none" w:sz="0" w:space="0" w:color="auto"/>
        <w:left w:val="none" w:sz="0" w:space="0" w:color="auto"/>
        <w:bottom w:val="none" w:sz="0" w:space="0" w:color="auto"/>
        <w:right w:val="none" w:sz="0" w:space="0" w:color="auto"/>
      </w:divBdr>
    </w:div>
    <w:div w:id="210268761">
      <w:bodyDiv w:val="1"/>
      <w:marLeft w:val="0"/>
      <w:marRight w:val="0"/>
      <w:marTop w:val="0"/>
      <w:marBottom w:val="0"/>
      <w:divBdr>
        <w:top w:val="none" w:sz="0" w:space="0" w:color="auto"/>
        <w:left w:val="none" w:sz="0" w:space="0" w:color="auto"/>
        <w:bottom w:val="none" w:sz="0" w:space="0" w:color="auto"/>
        <w:right w:val="none" w:sz="0" w:space="0" w:color="auto"/>
      </w:divBdr>
    </w:div>
    <w:div w:id="389577459">
      <w:bodyDiv w:val="1"/>
      <w:marLeft w:val="0"/>
      <w:marRight w:val="0"/>
      <w:marTop w:val="0"/>
      <w:marBottom w:val="0"/>
      <w:divBdr>
        <w:top w:val="none" w:sz="0" w:space="0" w:color="auto"/>
        <w:left w:val="none" w:sz="0" w:space="0" w:color="auto"/>
        <w:bottom w:val="none" w:sz="0" w:space="0" w:color="auto"/>
        <w:right w:val="none" w:sz="0" w:space="0" w:color="auto"/>
      </w:divBdr>
    </w:div>
    <w:div w:id="593588489">
      <w:bodyDiv w:val="1"/>
      <w:marLeft w:val="0"/>
      <w:marRight w:val="0"/>
      <w:marTop w:val="0"/>
      <w:marBottom w:val="0"/>
      <w:divBdr>
        <w:top w:val="none" w:sz="0" w:space="0" w:color="auto"/>
        <w:left w:val="none" w:sz="0" w:space="0" w:color="auto"/>
        <w:bottom w:val="none" w:sz="0" w:space="0" w:color="auto"/>
        <w:right w:val="none" w:sz="0" w:space="0" w:color="auto"/>
      </w:divBdr>
    </w:div>
    <w:div w:id="709914185">
      <w:bodyDiv w:val="1"/>
      <w:marLeft w:val="0"/>
      <w:marRight w:val="0"/>
      <w:marTop w:val="0"/>
      <w:marBottom w:val="0"/>
      <w:divBdr>
        <w:top w:val="none" w:sz="0" w:space="0" w:color="auto"/>
        <w:left w:val="none" w:sz="0" w:space="0" w:color="auto"/>
        <w:bottom w:val="none" w:sz="0" w:space="0" w:color="auto"/>
        <w:right w:val="none" w:sz="0" w:space="0" w:color="auto"/>
      </w:divBdr>
    </w:div>
    <w:div w:id="960262026">
      <w:bodyDiv w:val="1"/>
      <w:marLeft w:val="0"/>
      <w:marRight w:val="0"/>
      <w:marTop w:val="0"/>
      <w:marBottom w:val="0"/>
      <w:divBdr>
        <w:top w:val="none" w:sz="0" w:space="0" w:color="auto"/>
        <w:left w:val="none" w:sz="0" w:space="0" w:color="auto"/>
        <w:bottom w:val="none" w:sz="0" w:space="0" w:color="auto"/>
        <w:right w:val="none" w:sz="0" w:space="0" w:color="auto"/>
      </w:divBdr>
    </w:div>
    <w:div w:id="1282343338">
      <w:bodyDiv w:val="1"/>
      <w:marLeft w:val="0"/>
      <w:marRight w:val="0"/>
      <w:marTop w:val="0"/>
      <w:marBottom w:val="0"/>
      <w:divBdr>
        <w:top w:val="none" w:sz="0" w:space="0" w:color="auto"/>
        <w:left w:val="none" w:sz="0" w:space="0" w:color="auto"/>
        <w:bottom w:val="none" w:sz="0" w:space="0" w:color="auto"/>
        <w:right w:val="none" w:sz="0" w:space="0" w:color="auto"/>
      </w:divBdr>
    </w:div>
    <w:div w:id="1308977701">
      <w:bodyDiv w:val="1"/>
      <w:marLeft w:val="0"/>
      <w:marRight w:val="0"/>
      <w:marTop w:val="0"/>
      <w:marBottom w:val="0"/>
      <w:divBdr>
        <w:top w:val="none" w:sz="0" w:space="0" w:color="auto"/>
        <w:left w:val="none" w:sz="0" w:space="0" w:color="auto"/>
        <w:bottom w:val="none" w:sz="0" w:space="0" w:color="auto"/>
        <w:right w:val="none" w:sz="0" w:space="0" w:color="auto"/>
      </w:divBdr>
    </w:div>
    <w:div w:id="1323198112">
      <w:bodyDiv w:val="1"/>
      <w:marLeft w:val="0"/>
      <w:marRight w:val="0"/>
      <w:marTop w:val="0"/>
      <w:marBottom w:val="0"/>
      <w:divBdr>
        <w:top w:val="none" w:sz="0" w:space="0" w:color="auto"/>
        <w:left w:val="none" w:sz="0" w:space="0" w:color="auto"/>
        <w:bottom w:val="none" w:sz="0" w:space="0" w:color="auto"/>
        <w:right w:val="none" w:sz="0" w:space="0" w:color="auto"/>
      </w:divBdr>
    </w:div>
    <w:div w:id="1385642693">
      <w:bodyDiv w:val="1"/>
      <w:marLeft w:val="0"/>
      <w:marRight w:val="0"/>
      <w:marTop w:val="0"/>
      <w:marBottom w:val="0"/>
      <w:divBdr>
        <w:top w:val="none" w:sz="0" w:space="0" w:color="auto"/>
        <w:left w:val="none" w:sz="0" w:space="0" w:color="auto"/>
        <w:bottom w:val="none" w:sz="0" w:space="0" w:color="auto"/>
        <w:right w:val="none" w:sz="0" w:space="0" w:color="auto"/>
      </w:divBdr>
    </w:div>
    <w:div w:id="1568880580">
      <w:bodyDiv w:val="1"/>
      <w:marLeft w:val="0"/>
      <w:marRight w:val="0"/>
      <w:marTop w:val="0"/>
      <w:marBottom w:val="0"/>
      <w:divBdr>
        <w:top w:val="none" w:sz="0" w:space="0" w:color="auto"/>
        <w:left w:val="none" w:sz="0" w:space="0" w:color="auto"/>
        <w:bottom w:val="none" w:sz="0" w:space="0" w:color="auto"/>
        <w:right w:val="none" w:sz="0" w:space="0" w:color="auto"/>
      </w:divBdr>
    </w:div>
    <w:div w:id="1916938933">
      <w:bodyDiv w:val="1"/>
      <w:marLeft w:val="0"/>
      <w:marRight w:val="0"/>
      <w:marTop w:val="0"/>
      <w:marBottom w:val="0"/>
      <w:divBdr>
        <w:top w:val="none" w:sz="0" w:space="0" w:color="auto"/>
        <w:left w:val="none" w:sz="0" w:space="0" w:color="auto"/>
        <w:bottom w:val="none" w:sz="0" w:space="0" w:color="auto"/>
        <w:right w:val="none" w:sz="0" w:space="0" w:color="auto"/>
      </w:divBdr>
    </w:div>
    <w:div w:id="19487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LIT/TXT/?uri=CELEX:32013L0034&amp;locale=lt" TargetMode="External"/><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F8F8B2462662443197E0A8FDB6C70D8F"/>
        <w:category>
          <w:name w:val="General"/>
          <w:gallery w:val="placeholder"/>
        </w:category>
        <w:types>
          <w:type w:val="bbPlcHdr"/>
        </w:types>
        <w:behaviors>
          <w:behavior w:val="content"/>
        </w:behaviors>
        <w:guid w:val="{03EECC89-88A3-4566-AD85-58427DE5D7EC}"/>
      </w:docPartPr>
      <w:docPartBody>
        <w:p w:rsidR="00B86FAA" w:rsidRDefault="00DC077E" w:rsidP="00DC077E">
          <w:pPr>
            <w:pStyle w:val="F8F8B2462662443197E0A8FDB6C70D8F"/>
          </w:pPr>
          <w:r w:rsidRPr="004762F9">
            <w:rPr>
              <w:rStyle w:val="PlaceholderText"/>
              <w:rFonts w:ascii="Arial" w:hAnsi="Arial" w:cs="Arial"/>
              <w:sz w:val="20"/>
              <w:szCs w:val="20"/>
            </w:rPr>
            <w:t>_________________________</w:t>
          </w:r>
          <w:r>
            <w:rPr>
              <w:rStyle w:val="PlaceholderText"/>
              <w:rFonts w:ascii="Arial" w:hAnsi="Arial" w:cs="Arial"/>
              <w:sz w:val="20"/>
              <w:szCs w:val="20"/>
            </w:rPr>
            <w:t>_____________________________________________</w:t>
          </w:r>
        </w:p>
      </w:docPartBody>
    </w:docPart>
    <w:docPart>
      <w:docPartPr>
        <w:name w:val="6300CBDBE3B14959A570FB586FB8849A"/>
        <w:category>
          <w:name w:val="General"/>
          <w:gallery w:val="placeholder"/>
        </w:category>
        <w:types>
          <w:type w:val="bbPlcHdr"/>
        </w:types>
        <w:behaviors>
          <w:behavior w:val="content"/>
        </w:behaviors>
        <w:guid w:val="{9014D394-E3F3-47B4-BBE2-9B31DEF7867F}"/>
      </w:docPartPr>
      <w:docPartBody>
        <w:p w:rsidR="00B86FAA" w:rsidRDefault="00DC077E" w:rsidP="00DC077E">
          <w:pPr>
            <w:pStyle w:val="6300CBDBE3B14959A570FB586FB8849A"/>
          </w:pPr>
          <w:r w:rsidRPr="004762F9">
            <w:rPr>
              <w:rStyle w:val="PlaceholderText"/>
              <w:rFonts w:ascii="Arial" w:eastAsiaTheme="minorHAnsi" w:hAnsi="Arial" w:cs="Arial"/>
              <w:sz w:val="20"/>
              <w:szCs w:val="20"/>
            </w:rPr>
            <w:t>_________________________</w:t>
          </w:r>
          <w:r>
            <w:rPr>
              <w:rStyle w:val="PlaceholderText"/>
              <w:rFonts w:ascii="Arial" w:eastAsiaTheme="minorHAnsi" w:hAnsi="Arial" w:cs="Arial"/>
              <w:sz w:val="20"/>
              <w:szCs w:val="20"/>
            </w:rPr>
            <w:t>_____________________________________________</w:t>
          </w:r>
        </w:p>
      </w:docPartBody>
    </w:docPart>
    <w:docPart>
      <w:docPartPr>
        <w:name w:val="A0850CE302074BFDBCA2FC58A6A92669"/>
        <w:category>
          <w:name w:val="General"/>
          <w:gallery w:val="placeholder"/>
        </w:category>
        <w:types>
          <w:type w:val="bbPlcHdr"/>
        </w:types>
        <w:behaviors>
          <w:behavior w:val="content"/>
        </w:behaviors>
        <w:guid w:val="{FEB483A7-E6BC-47BF-9967-B8C154C88A24}"/>
      </w:docPartPr>
      <w:docPartBody>
        <w:p w:rsidR="00B86FAA" w:rsidRDefault="00DC077E" w:rsidP="00DC077E">
          <w:pPr>
            <w:pStyle w:val="A0850CE302074BFDBCA2FC58A6A92669"/>
          </w:pPr>
          <w:r>
            <w:rPr>
              <w:rStyle w:val="PlaceholderText"/>
              <w:rFonts w:ascii="Arial" w:hAnsi="Arial" w:cs="Arial"/>
              <w:sz w:val="20"/>
              <w:szCs w:val="20"/>
            </w:rPr>
            <w:t>_</w:t>
          </w:r>
        </w:p>
      </w:docPartBody>
    </w:docPart>
    <w:docPart>
      <w:docPartPr>
        <w:name w:val="6FBFD21B218446B08F789329401D1DC3"/>
        <w:category>
          <w:name w:val="General"/>
          <w:gallery w:val="placeholder"/>
        </w:category>
        <w:types>
          <w:type w:val="bbPlcHdr"/>
        </w:types>
        <w:behaviors>
          <w:behavior w:val="content"/>
        </w:behaviors>
        <w:guid w:val="{99E34034-E96D-410A-AAE5-8315CA454B2D}"/>
      </w:docPartPr>
      <w:docPartBody>
        <w:p w:rsidR="00B86FAA" w:rsidRDefault="00DC077E" w:rsidP="00DC077E">
          <w:pPr>
            <w:pStyle w:val="6FBFD21B218446B08F789329401D1DC3"/>
          </w:pPr>
          <w:r>
            <w:rPr>
              <w:rStyle w:val="PlaceholderText"/>
              <w:rFonts w:ascii="Arial" w:hAnsi="Arial" w:cs="Arial"/>
              <w:sz w:val="20"/>
              <w:szCs w:val="20"/>
            </w:rPr>
            <w:t>__________</w:t>
          </w:r>
        </w:p>
      </w:docPartBody>
    </w:docPart>
    <w:docPart>
      <w:docPartPr>
        <w:name w:val="04C4D197FB604D4F92B5029E4A991881"/>
        <w:category>
          <w:name w:val="General"/>
          <w:gallery w:val="placeholder"/>
        </w:category>
        <w:types>
          <w:type w:val="bbPlcHdr"/>
        </w:types>
        <w:behaviors>
          <w:behavior w:val="content"/>
        </w:behaviors>
        <w:guid w:val="{36787323-AAC2-4CB2-B9EB-595F6398A941}"/>
      </w:docPartPr>
      <w:docPartBody>
        <w:p w:rsidR="00B86FAA" w:rsidRDefault="00DC077E" w:rsidP="00DC077E">
          <w:pPr>
            <w:pStyle w:val="04C4D197FB604D4F92B5029E4A991881"/>
          </w:pPr>
          <w:r>
            <w:rPr>
              <w:rStyle w:val="PlaceholderText"/>
              <w:rFonts w:ascii="Arial" w:hAnsi="Arial" w:cs="Arial"/>
              <w:sz w:val="20"/>
              <w:szCs w:val="20"/>
            </w:rPr>
            <w:t>__</w:t>
          </w:r>
        </w:p>
      </w:docPartBody>
    </w:docPart>
    <w:docPart>
      <w:docPartPr>
        <w:name w:val="CFE034A050E149E09B4316087A0BC250"/>
        <w:category>
          <w:name w:val="General"/>
          <w:gallery w:val="placeholder"/>
        </w:category>
        <w:types>
          <w:type w:val="bbPlcHdr"/>
        </w:types>
        <w:behaviors>
          <w:behavior w:val="content"/>
        </w:behaviors>
        <w:guid w:val="{8A74F83E-D3BF-4165-B49B-929AAE401F83}"/>
      </w:docPartPr>
      <w:docPartBody>
        <w:p w:rsidR="00B86FAA" w:rsidRDefault="00DC077E" w:rsidP="00DC077E">
          <w:pPr>
            <w:pStyle w:val="CFE034A050E149E09B4316087A0BC250"/>
          </w:pPr>
          <w:r>
            <w:rPr>
              <w:rStyle w:val="PlaceholderText"/>
              <w:rFonts w:ascii="Arial" w:hAnsi="Arial" w:cs="Arial"/>
              <w:sz w:val="20"/>
              <w:szCs w:val="20"/>
            </w:rPr>
            <w:t>_______________</w:t>
          </w:r>
        </w:p>
      </w:docPartBody>
    </w:docPart>
    <w:docPart>
      <w:docPartPr>
        <w:name w:val="F0BBD8AFD88942E1A72F40BB93C61754"/>
        <w:category>
          <w:name w:val="General"/>
          <w:gallery w:val="placeholder"/>
        </w:category>
        <w:types>
          <w:type w:val="bbPlcHdr"/>
        </w:types>
        <w:behaviors>
          <w:behavior w:val="content"/>
        </w:behaviors>
        <w:guid w:val="{22F87570-72A7-4EB3-A760-915077153734}"/>
      </w:docPartPr>
      <w:docPartBody>
        <w:p w:rsidR="00B86FAA" w:rsidRDefault="00DC077E" w:rsidP="00DC077E">
          <w:pPr>
            <w:pStyle w:val="F0BBD8AFD88942E1A72F40BB93C61754"/>
          </w:pPr>
          <w:r>
            <w:rPr>
              <w:rStyle w:val="PlaceholderText"/>
              <w:rFonts w:ascii="Arial" w:hAnsi="Arial" w:cs="Arial"/>
              <w:sz w:val="20"/>
              <w:szCs w:val="20"/>
            </w:rPr>
            <w:t>__________________________________________________________________________________</w:t>
          </w:r>
        </w:p>
      </w:docPartBody>
    </w:docPart>
    <w:docPart>
      <w:docPartPr>
        <w:name w:val="1A39D1020DD64701B665AE055783E762"/>
        <w:category>
          <w:name w:val="General"/>
          <w:gallery w:val="placeholder"/>
        </w:category>
        <w:types>
          <w:type w:val="bbPlcHdr"/>
        </w:types>
        <w:behaviors>
          <w:behavior w:val="content"/>
        </w:behaviors>
        <w:guid w:val="{8C1460A1-35A9-4584-9A26-E0A518BF9A89}"/>
      </w:docPartPr>
      <w:docPartBody>
        <w:p w:rsidR="00B86FAA" w:rsidRDefault="00DC077E" w:rsidP="00DC077E">
          <w:pPr>
            <w:pStyle w:val="1A39D1020DD64701B665AE055783E762"/>
          </w:pPr>
          <w:r>
            <w:rPr>
              <w:rStyle w:val="PlaceholderText"/>
              <w:rFonts w:ascii="Arial" w:hAnsi="Arial" w:cs="Arial"/>
              <w:sz w:val="20"/>
              <w:szCs w:val="20"/>
            </w:rPr>
            <w:t>__________________________________</w:t>
          </w:r>
        </w:p>
      </w:docPartBody>
    </w:docPart>
    <w:docPart>
      <w:docPartPr>
        <w:name w:val="357EA8CEE4BF41318B48A8AFCD1B468C"/>
        <w:category>
          <w:name w:val="General"/>
          <w:gallery w:val="placeholder"/>
        </w:category>
        <w:types>
          <w:type w:val="bbPlcHdr"/>
        </w:types>
        <w:behaviors>
          <w:behavior w:val="content"/>
        </w:behaviors>
        <w:guid w:val="{10333B1F-8DF5-48D3-8A09-6B01F35022D4}"/>
      </w:docPartPr>
      <w:docPartBody>
        <w:p w:rsidR="00B86FAA" w:rsidRDefault="00DC077E" w:rsidP="00DC077E">
          <w:pPr>
            <w:pStyle w:val="357EA8CEE4BF41318B48A8AFCD1B468C"/>
          </w:pPr>
          <w:r>
            <w:rPr>
              <w:rFonts w:ascii="Arial" w:hAnsi="Arial" w:cs="Arial"/>
              <w:bCs/>
              <w:sz w:val="20"/>
              <w:szCs w:val="20"/>
            </w:rPr>
            <w:t>_______________</w:t>
          </w:r>
          <w:r w:rsidRPr="00595409">
            <w:rPr>
              <w:rStyle w:val="PlaceholderText"/>
              <w:rFonts w:ascii="Arial" w:hAnsi="Arial" w:cs="Arial"/>
              <w:sz w:val="20"/>
              <w:szCs w:val="20"/>
              <w:u w:val="single"/>
            </w:rPr>
            <w:t>UAB „Ignitis grupės paslaugų centras“</w:t>
          </w:r>
          <w:r>
            <w:rPr>
              <w:rStyle w:val="PlaceholderText"/>
              <w:rFonts w:ascii="Arial" w:hAnsi="Arial" w:cs="Arial"/>
              <w:sz w:val="20"/>
              <w:szCs w:val="20"/>
              <w:u w:val="single"/>
            </w:rPr>
            <w:t>____________________</w:t>
          </w:r>
          <w:r>
            <w:rPr>
              <w:rFonts w:ascii="Arial" w:hAnsi="Arial" w:cs="Arial"/>
              <w:bCs/>
              <w:sz w:val="20"/>
              <w:szCs w:val="20"/>
            </w:rPr>
            <w:t>____</w:t>
          </w:r>
        </w:p>
      </w:docPartBody>
    </w:docPart>
    <w:docPart>
      <w:docPartPr>
        <w:name w:val="98433A2BC1804DDFA98A0FFAD9B66D1C"/>
        <w:category>
          <w:name w:val="General"/>
          <w:gallery w:val="placeholder"/>
        </w:category>
        <w:types>
          <w:type w:val="bbPlcHdr"/>
        </w:types>
        <w:behaviors>
          <w:behavior w:val="content"/>
        </w:behaviors>
        <w:guid w:val="{E8E3A894-8976-4C7F-A9DB-74EC6452C27B}"/>
      </w:docPartPr>
      <w:docPartBody>
        <w:p w:rsidR="00B86FAA" w:rsidRDefault="00DC077E" w:rsidP="00DC077E">
          <w:pPr>
            <w:pStyle w:val="98433A2BC1804DDFA98A0FFAD9B66D1C"/>
          </w:pPr>
          <w:r>
            <w:rPr>
              <w:rStyle w:val="PlaceholderText"/>
              <w:rFonts w:ascii="Arial" w:hAnsi="Arial" w:cs="Arial"/>
              <w:sz w:val="20"/>
              <w:szCs w:val="20"/>
            </w:rPr>
            <w:t>________________________________________________________________________</w:t>
          </w:r>
        </w:p>
      </w:docPartBody>
    </w:docPart>
    <w:docPart>
      <w:docPartPr>
        <w:name w:val="4FD9E45AF506403F89396DC537A347AE"/>
        <w:category>
          <w:name w:val="General"/>
          <w:gallery w:val="placeholder"/>
        </w:category>
        <w:types>
          <w:type w:val="bbPlcHdr"/>
        </w:types>
        <w:behaviors>
          <w:behavior w:val="content"/>
        </w:behaviors>
        <w:guid w:val="{F7072F7C-0286-4340-9396-6C254874D536}"/>
      </w:docPartPr>
      <w:docPartBody>
        <w:p w:rsidR="00B86FAA" w:rsidRDefault="00DC077E" w:rsidP="00DC077E">
          <w:pPr>
            <w:pStyle w:val="4FD9E45AF506403F89396DC537A347AE"/>
          </w:pPr>
          <w:r w:rsidRPr="00917DD2">
            <w:rPr>
              <w:rStyle w:val="PlaceholderText"/>
              <w:rFonts w:eastAsiaTheme="minorHAnsi"/>
            </w:rPr>
            <w:t>_________________________</w:t>
          </w:r>
        </w:p>
      </w:docPartBody>
    </w:docPart>
    <w:docPart>
      <w:docPartPr>
        <w:name w:val="50BD18B195414BDC8239477C8081F5A8"/>
        <w:category>
          <w:name w:val="General"/>
          <w:gallery w:val="placeholder"/>
        </w:category>
        <w:types>
          <w:type w:val="bbPlcHdr"/>
        </w:types>
        <w:behaviors>
          <w:behavior w:val="content"/>
        </w:behaviors>
        <w:guid w:val="{7F300C40-6D2F-4F4C-986D-01957332335F}"/>
      </w:docPartPr>
      <w:docPartBody>
        <w:p w:rsidR="0026646C" w:rsidRDefault="0026646C" w:rsidP="0026646C">
          <w:pPr>
            <w:pStyle w:val="50BD18B195414BDC8239477C8081F5A8"/>
          </w:pPr>
          <w:r>
            <w:rPr>
              <w:rFonts w:ascii="Arial" w:hAnsi="Arial" w:cs="Arial"/>
              <w:sz w:val="20"/>
              <w:szCs w:val="20"/>
            </w:rPr>
            <w:t>202_-__-__</w:t>
          </w:r>
        </w:p>
      </w:docPartBody>
    </w:docPart>
    <w:docPart>
      <w:docPartPr>
        <w:name w:val="521ED9AE16314BE5965CBD92B191A055"/>
        <w:category>
          <w:name w:val="General"/>
          <w:gallery w:val="placeholder"/>
        </w:category>
        <w:types>
          <w:type w:val="bbPlcHdr"/>
        </w:types>
        <w:behaviors>
          <w:behavior w:val="content"/>
        </w:behaviors>
        <w:guid w:val="{7500A7A7-A507-4C10-B10F-43CB106C618E}"/>
      </w:docPartPr>
      <w:docPartBody>
        <w:p w:rsidR="0026646C" w:rsidRDefault="0026646C" w:rsidP="0026646C">
          <w:pPr>
            <w:pStyle w:val="521ED9AE16314BE5965CBD92B191A055"/>
          </w:pPr>
          <w:r>
            <w:rPr>
              <w:rStyle w:val="PlaceholderText"/>
              <w:rFonts w:eastAsiaTheme="minorHAnsi"/>
            </w:rPr>
            <w:t>_________________________</w:t>
          </w:r>
        </w:p>
      </w:docPartBody>
    </w:docPart>
    <w:docPart>
      <w:docPartPr>
        <w:name w:val="DBA4C9DA4B9C443BA30FBA5058EE1FA1"/>
        <w:category>
          <w:name w:val="General"/>
          <w:gallery w:val="placeholder"/>
        </w:category>
        <w:types>
          <w:type w:val="bbPlcHdr"/>
        </w:types>
        <w:behaviors>
          <w:behavior w:val="content"/>
        </w:behaviors>
        <w:guid w:val="{5BC0EA2E-06DA-4F42-9505-5B4D24A4691D}"/>
      </w:docPartPr>
      <w:docPartBody>
        <w:p w:rsidR="0026646C" w:rsidRDefault="0026646C" w:rsidP="0026646C">
          <w:pPr>
            <w:pStyle w:val="DBA4C9DA4B9C443BA30FBA5058EE1FA1"/>
          </w:pPr>
          <w:r>
            <w:rPr>
              <w:rStyle w:val="PlaceholderText"/>
              <w:rFonts w:eastAsiaTheme="minorHAnsi"/>
            </w:rPr>
            <w:t>_________________________</w:t>
          </w:r>
        </w:p>
      </w:docPartBody>
    </w:docPart>
    <w:docPart>
      <w:docPartPr>
        <w:name w:val="C42E932267B74991B1D17419CD9D5F3F"/>
        <w:category>
          <w:name w:val="General"/>
          <w:gallery w:val="placeholder"/>
        </w:category>
        <w:types>
          <w:type w:val="bbPlcHdr"/>
        </w:types>
        <w:behaviors>
          <w:behavior w:val="content"/>
        </w:behaviors>
        <w:guid w:val="{EF5258B5-2E59-4D35-B7EE-CD2A7FF74C68}"/>
      </w:docPartPr>
      <w:docPartBody>
        <w:p w:rsidR="0026646C" w:rsidRDefault="0026646C" w:rsidP="0026646C">
          <w:pPr>
            <w:pStyle w:val="C42E932267B74991B1D17419CD9D5F3F"/>
          </w:pPr>
          <w:r>
            <w:rPr>
              <w:rFonts w:ascii="Arial" w:hAnsi="Arial" w:cs="Arial"/>
              <w:color w:val="FF0000"/>
              <w:sz w:val="20"/>
              <w:szCs w:val="20"/>
            </w:rPr>
            <w:t>[Pasirinkite]</w:t>
          </w:r>
        </w:p>
      </w:docPartBody>
    </w:docPart>
    <w:docPart>
      <w:docPartPr>
        <w:name w:val="8733B3F800BB4A8F92EA31B5A9EE80F4"/>
        <w:category>
          <w:name w:val="General"/>
          <w:gallery w:val="placeholder"/>
        </w:category>
        <w:types>
          <w:type w:val="bbPlcHdr"/>
        </w:types>
        <w:behaviors>
          <w:behavior w:val="content"/>
        </w:behaviors>
        <w:guid w:val="{81560C89-D2B8-4929-A298-7F753CE932CD}"/>
      </w:docPartPr>
      <w:docPartBody>
        <w:p w:rsidR="0026646C" w:rsidRDefault="0026646C" w:rsidP="0026646C">
          <w:pPr>
            <w:pStyle w:val="8733B3F800BB4A8F92EA31B5A9EE80F4"/>
          </w:pPr>
          <w:r>
            <w:rPr>
              <w:rStyle w:val="PlaceholderText"/>
              <w:rFonts w:ascii="Arial" w:hAnsi="Arial" w:cs="Arial"/>
              <w:sz w:val="20"/>
              <w:szCs w:val="20"/>
            </w:rPr>
            <w:t>________________________________________________________________________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1B279E"/>
    <w:rsid w:val="0026646C"/>
    <w:rsid w:val="002A4E3E"/>
    <w:rsid w:val="003B35DB"/>
    <w:rsid w:val="003C0FE6"/>
    <w:rsid w:val="0041448E"/>
    <w:rsid w:val="005246F0"/>
    <w:rsid w:val="00531037"/>
    <w:rsid w:val="00671107"/>
    <w:rsid w:val="007478ED"/>
    <w:rsid w:val="00841D9E"/>
    <w:rsid w:val="00862243"/>
    <w:rsid w:val="009E3785"/>
    <w:rsid w:val="00A32973"/>
    <w:rsid w:val="00A510D1"/>
    <w:rsid w:val="00A551FF"/>
    <w:rsid w:val="00AA6D2C"/>
    <w:rsid w:val="00AE691A"/>
    <w:rsid w:val="00B47343"/>
    <w:rsid w:val="00B86FAA"/>
    <w:rsid w:val="00BD634C"/>
    <w:rsid w:val="00CA32FA"/>
    <w:rsid w:val="00CF57D4"/>
    <w:rsid w:val="00D93547"/>
    <w:rsid w:val="00DB1ACE"/>
    <w:rsid w:val="00DC077E"/>
    <w:rsid w:val="00EB5F6E"/>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46C"/>
  </w:style>
  <w:style w:type="paragraph" w:customStyle="1" w:styleId="117062CD7D144DE49F829D3B539C3254">
    <w:name w:val="117062CD7D144DE49F829D3B539C3254"/>
    <w:rsid w:val="00FC08C5"/>
  </w:style>
  <w:style w:type="paragraph" w:customStyle="1" w:styleId="2B91865AC2A141F0AB57153F580E8972">
    <w:name w:val="2B91865AC2A141F0AB57153F580E8972"/>
    <w:rsid w:val="00FC08C5"/>
  </w:style>
  <w:style w:type="paragraph" w:customStyle="1" w:styleId="F8F8B2462662443197E0A8FDB6C70D8F">
    <w:name w:val="F8F8B2462662443197E0A8FDB6C70D8F"/>
    <w:rsid w:val="00DC077E"/>
    <w:pPr>
      <w:spacing w:line="278" w:lineRule="auto"/>
    </w:pPr>
    <w:rPr>
      <w:sz w:val="24"/>
      <w:szCs w:val="24"/>
    </w:rPr>
  </w:style>
  <w:style w:type="paragraph" w:customStyle="1" w:styleId="6300CBDBE3B14959A570FB586FB8849A">
    <w:name w:val="6300CBDBE3B14959A570FB586FB8849A"/>
    <w:rsid w:val="00DC077E"/>
    <w:pPr>
      <w:spacing w:line="278" w:lineRule="auto"/>
    </w:pPr>
    <w:rPr>
      <w:sz w:val="24"/>
      <w:szCs w:val="24"/>
    </w:rPr>
  </w:style>
  <w:style w:type="paragraph" w:customStyle="1" w:styleId="A0850CE302074BFDBCA2FC58A6A92669">
    <w:name w:val="A0850CE302074BFDBCA2FC58A6A92669"/>
    <w:rsid w:val="00DC077E"/>
    <w:pPr>
      <w:spacing w:line="278" w:lineRule="auto"/>
    </w:pPr>
    <w:rPr>
      <w:sz w:val="24"/>
      <w:szCs w:val="24"/>
    </w:rPr>
  </w:style>
  <w:style w:type="paragraph" w:customStyle="1" w:styleId="6FBFD21B218446B08F789329401D1DC3">
    <w:name w:val="6FBFD21B218446B08F789329401D1DC3"/>
    <w:rsid w:val="00DC077E"/>
    <w:pPr>
      <w:spacing w:line="278" w:lineRule="auto"/>
    </w:pPr>
    <w:rPr>
      <w:sz w:val="24"/>
      <w:szCs w:val="24"/>
    </w:rPr>
  </w:style>
  <w:style w:type="paragraph" w:customStyle="1" w:styleId="04C4D197FB604D4F92B5029E4A991881">
    <w:name w:val="04C4D197FB604D4F92B5029E4A991881"/>
    <w:rsid w:val="00DC077E"/>
    <w:pPr>
      <w:spacing w:line="278" w:lineRule="auto"/>
    </w:pPr>
    <w:rPr>
      <w:sz w:val="24"/>
      <w:szCs w:val="24"/>
    </w:rPr>
  </w:style>
  <w:style w:type="paragraph" w:customStyle="1" w:styleId="CFE034A050E149E09B4316087A0BC250">
    <w:name w:val="CFE034A050E149E09B4316087A0BC250"/>
    <w:rsid w:val="00DC077E"/>
    <w:pPr>
      <w:spacing w:line="278" w:lineRule="auto"/>
    </w:pPr>
    <w:rPr>
      <w:sz w:val="24"/>
      <w:szCs w:val="24"/>
    </w:rPr>
  </w:style>
  <w:style w:type="paragraph" w:customStyle="1" w:styleId="F0BBD8AFD88942E1A72F40BB93C61754">
    <w:name w:val="F0BBD8AFD88942E1A72F40BB93C61754"/>
    <w:rsid w:val="00DC077E"/>
    <w:pPr>
      <w:spacing w:line="278" w:lineRule="auto"/>
    </w:pPr>
    <w:rPr>
      <w:sz w:val="24"/>
      <w:szCs w:val="24"/>
    </w:rPr>
  </w:style>
  <w:style w:type="paragraph" w:customStyle="1" w:styleId="1A39D1020DD64701B665AE055783E762">
    <w:name w:val="1A39D1020DD64701B665AE055783E762"/>
    <w:rsid w:val="00DC077E"/>
    <w:pPr>
      <w:spacing w:line="278" w:lineRule="auto"/>
    </w:pPr>
    <w:rPr>
      <w:sz w:val="24"/>
      <w:szCs w:val="24"/>
    </w:rPr>
  </w:style>
  <w:style w:type="paragraph" w:customStyle="1" w:styleId="357EA8CEE4BF41318B48A8AFCD1B468C">
    <w:name w:val="357EA8CEE4BF41318B48A8AFCD1B468C"/>
    <w:rsid w:val="00DC077E"/>
    <w:pPr>
      <w:spacing w:line="278" w:lineRule="auto"/>
    </w:pPr>
    <w:rPr>
      <w:sz w:val="24"/>
      <w:szCs w:val="24"/>
    </w:rPr>
  </w:style>
  <w:style w:type="paragraph" w:customStyle="1" w:styleId="98433A2BC1804DDFA98A0FFAD9B66D1C">
    <w:name w:val="98433A2BC1804DDFA98A0FFAD9B66D1C"/>
    <w:rsid w:val="00DC077E"/>
    <w:pPr>
      <w:spacing w:line="278" w:lineRule="auto"/>
    </w:pPr>
    <w:rPr>
      <w:sz w:val="24"/>
      <w:szCs w:val="24"/>
    </w:rPr>
  </w:style>
  <w:style w:type="paragraph" w:customStyle="1" w:styleId="4FD9E45AF506403F89396DC537A347AE">
    <w:name w:val="4FD9E45AF506403F89396DC537A347AE"/>
    <w:rsid w:val="00DC077E"/>
    <w:pPr>
      <w:spacing w:line="278" w:lineRule="auto"/>
    </w:pPr>
    <w:rPr>
      <w:sz w:val="24"/>
      <w:szCs w:val="24"/>
    </w:rPr>
  </w:style>
  <w:style w:type="paragraph" w:customStyle="1" w:styleId="50BD18B195414BDC8239477C8081F5A8">
    <w:name w:val="50BD18B195414BDC8239477C8081F5A8"/>
    <w:rsid w:val="0026646C"/>
    <w:pPr>
      <w:spacing w:line="278" w:lineRule="auto"/>
    </w:pPr>
    <w:rPr>
      <w:sz w:val="24"/>
      <w:szCs w:val="24"/>
    </w:rPr>
  </w:style>
  <w:style w:type="paragraph" w:customStyle="1" w:styleId="521ED9AE16314BE5965CBD92B191A055">
    <w:name w:val="521ED9AE16314BE5965CBD92B191A055"/>
    <w:rsid w:val="0026646C"/>
    <w:pPr>
      <w:spacing w:line="278" w:lineRule="auto"/>
    </w:pPr>
    <w:rPr>
      <w:sz w:val="24"/>
      <w:szCs w:val="24"/>
    </w:rPr>
  </w:style>
  <w:style w:type="paragraph" w:customStyle="1" w:styleId="DBA4C9DA4B9C443BA30FBA5058EE1FA1">
    <w:name w:val="DBA4C9DA4B9C443BA30FBA5058EE1FA1"/>
    <w:rsid w:val="0026646C"/>
    <w:pPr>
      <w:spacing w:line="278" w:lineRule="auto"/>
    </w:pPr>
    <w:rPr>
      <w:sz w:val="24"/>
      <w:szCs w:val="24"/>
    </w:rPr>
  </w:style>
  <w:style w:type="paragraph" w:customStyle="1" w:styleId="C42E932267B74991B1D17419CD9D5F3F">
    <w:name w:val="C42E932267B74991B1D17419CD9D5F3F"/>
    <w:rsid w:val="0026646C"/>
    <w:pPr>
      <w:spacing w:line="278" w:lineRule="auto"/>
    </w:pPr>
    <w:rPr>
      <w:sz w:val="24"/>
      <w:szCs w:val="24"/>
    </w:rPr>
  </w:style>
  <w:style w:type="paragraph" w:customStyle="1" w:styleId="8733B3F800BB4A8F92EA31B5A9EE80F4">
    <w:name w:val="8733B3F800BB4A8F92EA31B5A9EE80F4"/>
    <w:rsid w:val="0026646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C544E-EFBC-4094-90D3-DC5C527FB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7637D83B-8AE6-4219-9730-8BCDEFC7EAF0}">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8e1067c2-82b2-43e6-ba4a-21d0911eaf9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B7FC14-6BE6-41EF-B24F-42CE666A9F5C}">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10333</Words>
  <Characters>5890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Marija Grušienė</cp:lastModifiedBy>
  <cp:revision>5</cp:revision>
  <dcterms:created xsi:type="dcterms:W3CDTF">2025-02-13T11:32:00Z</dcterms:created>
  <dcterms:modified xsi:type="dcterms:W3CDTF">2025-02-24T11:11:00Z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