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1BD3" w14:textId="77777777" w:rsidR="00690F14" w:rsidRPr="00087245" w:rsidRDefault="00690F14" w:rsidP="00690F14">
      <w:pPr>
        <w:suppressAutoHyphens/>
        <w:snapToGrid w:val="0"/>
        <w:spacing w:after="0" w:line="240" w:lineRule="auto"/>
        <w:ind w:firstLine="5387"/>
        <w:rPr>
          <w:rFonts w:ascii="Times New Roman" w:eastAsia="Times New Roman" w:hAnsi="Times New Roman" w:cs="Times New Roman"/>
          <w:b/>
          <w:bCs/>
          <w:sz w:val="24"/>
          <w:szCs w:val="24"/>
          <w:lang w:eastAsia="ar-SA"/>
        </w:rPr>
      </w:pPr>
      <w:r w:rsidRPr="008B5374">
        <w:rPr>
          <w:rFonts w:ascii="Times New Roman" w:eastAsia="Times New Roman" w:hAnsi="Times New Roman" w:cs="Times New Roman"/>
          <w:b/>
          <w:bCs/>
          <w:sz w:val="24"/>
          <w:szCs w:val="24"/>
          <w:lang w:val="lt-LT" w:eastAsia="ar-SA"/>
        </w:rPr>
        <w:t>Preliminariosios sutarties priedas</w:t>
      </w:r>
      <w:r w:rsidRPr="00087245">
        <w:rPr>
          <w:rFonts w:ascii="Times New Roman" w:eastAsia="Times New Roman" w:hAnsi="Times New Roman" w:cs="Times New Roman"/>
          <w:b/>
          <w:bCs/>
          <w:sz w:val="24"/>
          <w:szCs w:val="24"/>
          <w:lang w:eastAsia="ar-SA"/>
        </w:rPr>
        <w:t xml:space="preserve"> Nr. </w:t>
      </w:r>
      <w:r>
        <w:rPr>
          <w:rFonts w:ascii="Times New Roman" w:eastAsia="Times New Roman" w:hAnsi="Times New Roman" w:cs="Times New Roman"/>
          <w:b/>
          <w:bCs/>
          <w:sz w:val="24"/>
          <w:szCs w:val="24"/>
          <w:lang w:eastAsia="ar-SA"/>
        </w:rPr>
        <w:t>3</w:t>
      </w:r>
    </w:p>
    <w:p w14:paraId="6C158D0D" w14:textId="5542C6D9" w:rsidR="00654692" w:rsidRPr="00C514BB" w:rsidRDefault="00654692" w:rsidP="0078631E">
      <w:pPr>
        <w:pStyle w:val="BodyText"/>
        <w:spacing w:before="4"/>
        <w:ind w:left="2694" w:right="425" w:firstLine="1194"/>
        <w:jc w:val="right"/>
        <w:rPr>
          <w:sz w:val="22"/>
          <w:szCs w:val="22"/>
        </w:rPr>
      </w:pPr>
      <w:r w:rsidRPr="00C514BB">
        <w:rPr>
          <w:sz w:val="22"/>
          <w:szCs w:val="22"/>
        </w:rPr>
        <w:t xml:space="preserve">           </w:t>
      </w:r>
    </w:p>
    <w:p w14:paraId="7BBB6945" w14:textId="77777777" w:rsidR="0063379D" w:rsidRPr="00B50D6C" w:rsidRDefault="0063379D"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019FFA7D" w14:textId="77777777" w:rsidR="000C26BC" w:rsidRDefault="000C26BC"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color w:val="000000"/>
          <w:sz w:val="24"/>
          <w:szCs w:val="24"/>
          <w:bdr w:val="nil"/>
          <w:lang w:val="lt-LT" w:eastAsia="lt-LT"/>
        </w:rPr>
        <w:t>PAGRINDINĖS</w:t>
      </w:r>
      <w:r w:rsidR="005E1500" w:rsidRPr="00B50D6C">
        <w:rPr>
          <w:rFonts w:ascii="Times New Roman" w:eastAsia="Arial Unicode MS" w:hAnsi="Times New Roman" w:cs="Times New Roman"/>
          <w:b/>
          <w:snapToGrid w:val="0"/>
          <w:color w:val="000000"/>
          <w:sz w:val="24"/>
          <w:szCs w:val="24"/>
          <w:bdr w:val="nil"/>
          <w:lang w:val="lt-LT" w:eastAsia="lt-LT"/>
        </w:rPr>
        <w:t xml:space="preserve"> SUTARTIES</w:t>
      </w:r>
      <w:r>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 xml:space="preserve">SPECIALIOSIOS </w:t>
      </w:r>
    </w:p>
    <w:p w14:paraId="48D20C73" w14:textId="64C8ACF4" w:rsidR="005E1500" w:rsidRPr="000C26BC" w:rsidRDefault="005E1500"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E369F0">
        <w:tc>
          <w:tcPr>
            <w:tcW w:w="9498" w:type="dxa"/>
            <w:gridSpan w:val="2"/>
          </w:tcPr>
          <w:p w14:paraId="5D55641C" w14:textId="21B85465" w:rsidR="00715292"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w:t>
            </w:r>
            <w:r w:rsidR="00800E69">
              <w:rPr>
                <w:rFonts w:ascii="Times New Roman" w:eastAsia="Times New Roman" w:hAnsi="Times New Roman" w:cs="Times New Roman"/>
                <w:sz w:val="24"/>
                <w:szCs w:val="24"/>
                <w:lang w:val="lt-LT"/>
              </w:rPr>
              <w:t xml:space="preserve">Inovacijų </w:t>
            </w:r>
            <w:r w:rsidR="00AA2FEE">
              <w:rPr>
                <w:rFonts w:ascii="Times New Roman" w:eastAsia="Times New Roman" w:hAnsi="Times New Roman" w:cs="Times New Roman"/>
                <w:sz w:val="24"/>
                <w:szCs w:val="24"/>
                <w:lang w:val="lt-LT"/>
              </w:rPr>
              <w:t>a</w:t>
            </w:r>
            <w:r w:rsidR="00800E69">
              <w:rPr>
                <w:rFonts w:ascii="Times New Roman" w:eastAsia="Times New Roman" w:hAnsi="Times New Roman" w:cs="Times New Roman"/>
                <w:sz w:val="24"/>
                <w:szCs w:val="24"/>
                <w:lang w:val="lt-LT"/>
              </w:rPr>
              <w:t>gentūra</w:t>
            </w:r>
            <w:r w:rsidRPr="00B50D6C">
              <w:rPr>
                <w:rFonts w:ascii="Times New Roman" w:eastAsia="Times New Roman" w:hAnsi="Times New Roman" w:cs="Times New Roman"/>
                <w:sz w:val="24"/>
                <w:szCs w:val="24"/>
                <w:lang w:val="lt-LT"/>
              </w:rPr>
              <w:t xml:space="preserve">, juridinio asmens kodas </w:t>
            </w:r>
            <w:r w:rsidR="00FD34BA">
              <w:rPr>
                <w:rFonts w:ascii="Times New Roman" w:eastAsia="Times New Roman" w:hAnsi="Times New Roman" w:cs="Times New Roman"/>
                <w:sz w:val="24"/>
                <w:szCs w:val="24"/>
                <w:lang w:val="lt-LT"/>
              </w:rPr>
              <w:t>125447177</w:t>
            </w:r>
            <w:r w:rsidRPr="00B50D6C">
              <w:rPr>
                <w:rFonts w:ascii="Times New Roman" w:eastAsia="Times New Roman" w:hAnsi="Times New Roman" w:cs="Times New Roman"/>
                <w:sz w:val="24"/>
                <w:szCs w:val="24"/>
                <w:lang w:val="lt-LT"/>
              </w:rPr>
              <w:t xml:space="preserve">, buveinės adresas </w:t>
            </w:r>
            <w:r w:rsidR="00FD34BA">
              <w:rPr>
                <w:rFonts w:ascii="Times New Roman" w:eastAsia="Times New Roman" w:hAnsi="Times New Roman" w:cs="Times New Roman"/>
                <w:kern w:val="32"/>
                <w:sz w:val="24"/>
                <w:szCs w:val="24"/>
                <w:lang w:val="lt-LT" w:eastAsia="lt-LT"/>
              </w:rPr>
              <w:t xml:space="preserve">J. Balčikonio </w:t>
            </w:r>
            <w:r w:rsidR="006D2B8D">
              <w:rPr>
                <w:rFonts w:ascii="Times New Roman" w:eastAsia="Times New Roman" w:hAnsi="Times New Roman" w:cs="Times New Roman"/>
                <w:kern w:val="32"/>
                <w:sz w:val="24"/>
                <w:szCs w:val="24"/>
                <w:lang w:val="lt-LT" w:eastAsia="lt-LT"/>
              </w:rPr>
              <w:t>g. 3</w:t>
            </w:r>
            <w:r w:rsidR="00880C01" w:rsidRPr="00B50D6C">
              <w:rPr>
                <w:rFonts w:ascii="Times New Roman" w:eastAsia="Times New Roman" w:hAnsi="Times New Roman" w:cs="Times New Roman"/>
                <w:kern w:val="32"/>
                <w:sz w:val="24"/>
                <w:szCs w:val="24"/>
                <w:lang w:val="lt-LT" w:eastAsia="lt-LT"/>
              </w:rPr>
              <w:t xml:space="preserve">, </w:t>
            </w:r>
            <w:r w:rsidR="00D03D94">
              <w:rPr>
                <w:rFonts w:ascii="Times New Roman" w:eastAsia="Times New Roman" w:hAnsi="Times New Roman" w:cs="Times New Roman"/>
                <w:kern w:val="32"/>
                <w:sz w:val="24"/>
                <w:szCs w:val="24"/>
                <w:lang w:val="lt-LT" w:eastAsia="lt-LT"/>
              </w:rPr>
              <w:t>08247</w:t>
            </w:r>
            <w:r w:rsidR="00880C01" w:rsidRPr="00B50D6C">
              <w:rPr>
                <w:rFonts w:ascii="Times New Roman" w:eastAsia="Times New Roman" w:hAnsi="Times New Roman" w:cs="Times New Roman"/>
                <w:kern w:val="32"/>
                <w:sz w:val="24"/>
                <w:szCs w:val="24"/>
                <w:lang w:val="lt-LT" w:eastAsia="lt-LT"/>
              </w:rPr>
              <w:t xml:space="preserve"> </w:t>
            </w:r>
            <w:r w:rsidRPr="00B50D6C">
              <w:rPr>
                <w:rFonts w:ascii="Times New Roman" w:eastAsia="Times New Roman" w:hAnsi="Times New Roman" w:cs="Times New Roman"/>
                <w:sz w:val="24"/>
                <w:szCs w:val="24"/>
                <w:lang w:val="lt-LT"/>
              </w:rPr>
              <w:t xml:space="preserve">Vilnius, </w:t>
            </w:r>
            <w:r w:rsidR="00A242E8"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data</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protokolo numeris</w:t>
            </w:r>
            <w:r w:rsidRPr="00B50D6C">
              <w:rPr>
                <w:rFonts w:ascii="Times New Roman" w:eastAsia="Times New Roman" w:hAnsi="Times New Roman" w:cs="Times New Roman"/>
                <w:sz w:val="24"/>
                <w:szCs w:val="24"/>
                <w:highlight w:val="lightGray"/>
                <w:lang w:val="lt-LT"/>
              </w:rPr>
              <w:t>]</w:t>
            </w:r>
            <w:r w:rsidR="00F10625" w:rsidRPr="00C767E7">
              <w:rPr>
                <w:rFonts w:ascii="Times New Roman" w:eastAsia="Times New Roman" w:hAnsi="Times New Roman" w:cs="Times New Roman"/>
                <w:i/>
                <w:iCs/>
                <w:color w:val="00B050"/>
                <w:sz w:val="24"/>
                <w:szCs w:val="24"/>
                <w:highlight w:val="lightGray"/>
                <w:lang w:val="lt-LT"/>
              </w:rPr>
              <w:t xml:space="preserve"> </w:t>
            </w:r>
            <w:r w:rsidR="00C767E7" w:rsidRPr="00B50D6C">
              <w:rPr>
                <w:rFonts w:ascii="Times New Roman" w:eastAsia="Times New Roman" w:hAnsi="Times New Roman" w:cs="Times New Roman"/>
                <w:sz w:val="24"/>
                <w:szCs w:val="24"/>
                <w:highlight w:val="lightGray"/>
                <w:lang w:val="lt-LT"/>
              </w:rPr>
              <w:t>[</w:t>
            </w:r>
            <w:r w:rsidR="00F10625" w:rsidRPr="00C767E7">
              <w:rPr>
                <w:rFonts w:ascii="Times New Roman" w:eastAsia="Times New Roman" w:hAnsi="Times New Roman" w:cs="Times New Roman"/>
                <w:i/>
                <w:iCs/>
                <w:color w:val="00B050"/>
                <w:sz w:val="24"/>
                <w:szCs w:val="24"/>
                <w:highlight w:val="lightGray"/>
                <w:lang w:val="lt-LT"/>
              </w:rPr>
              <w:t>arba pirkimo organizatoriaus sprendimu</w:t>
            </w:r>
            <w:r w:rsidR="00F10625" w:rsidRPr="00C767E7">
              <w:rPr>
                <w:rFonts w:ascii="Times New Roman" w:eastAsia="Times New Roman" w:hAnsi="Times New Roman" w:cs="Times New Roman"/>
                <w:sz w:val="24"/>
                <w:szCs w:val="24"/>
                <w:highlight w:val="lightGray"/>
                <w:lang w:val="lt-LT"/>
              </w:rPr>
              <w:t>]</w:t>
            </w:r>
            <w:r w:rsidRPr="00C767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0A438F">
              <w:rPr>
                <w:rFonts w:ascii="Times New Roman" w:eastAsia="Times New Roman" w:hAnsi="Times New Roman" w:cs="Times New Roman"/>
                <w:sz w:val="24"/>
                <w:szCs w:val="24"/>
                <w:lang w:val="lt-LT"/>
              </w:rPr>
              <w:t>,</w:t>
            </w:r>
            <w:r w:rsidR="00316DB1">
              <w:rPr>
                <w:rFonts w:ascii="Times New Roman" w:eastAsia="Times New Roman" w:hAnsi="Times New Roman" w:cs="Times New Roman"/>
                <w:sz w:val="24"/>
                <w:szCs w:val="24"/>
                <w:lang w:val="lt-LT"/>
              </w:rPr>
              <w:t xml:space="preserve"> pateiktas </w:t>
            </w:r>
            <w:r w:rsidR="00431797">
              <w:rPr>
                <w:rFonts w:ascii="Times New Roman" w:eastAsia="Times New Roman" w:hAnsi="Times New Roman" w:cs="Times New Roman"/>
                <w:sz w:val="24"/>
                <w:szCs w:val="24"/>
                <w:lang w:val="lt-LT"/>
              </w:rPr>
              <w:t>Preliminario</w:t>
            </w:r>
            <w:r w:rsidR="00726B25">
              <w:rPr>
                <w:rFonts w:ascii="Times New Roman" w:eastAsia="Times New Roman" w:hAnsi="Times New Roman" w:cs="Times New Roman"/>
                <w:sz w:val="24"/>
                <w:szCs w:val="24"/>
                <w:lang w:val="lt-LT"/>
              </w:rPr>
              <w:t xml:space="preserve">joje </w:t>
            </w:r>
            <w:r w:rsidR="0095345B">
              <w:rPr>
                <w:rFonts w:ascii="Times New Roman" w:eastAsia="Times New Roman" w:hAnsi="Times New Roman" w:cs="Times New Roman"/>
                <w:sz w:val="24"/>
                <w:szCs w:val="24"/>
                <w:lang w:val="lt-LT"/>
              </w:rPr>
              <w:t xml:space="preserve">sutartyje </w:t>
            </w:r>
            <w:r w:rsidR="00726B25">
              <w:rPr>
                <w:rFonts w:ascii="Times New Roman" w:eastAsia="Times New Roman" w:hAnsi="Times New Roman" w:cs="Times New Roman"/>
                <w:sz w:val="24"/>
                <w:szCs w:val="24"/>
                <w:lang w:val="lt-LT"/>
              </w:rPr>
              <w:t>nustatyta tvarka vykd</w:t>
            </w:r>
            <w:r w:rsidR="00D91175">
              <w:rPr>
                <w:rFonts w:ascii="Times New Roman" w:eastAsia="Times New Roman" w:hAnsi="Times New Roman" w:cs="Times New Roman"/>
                <w:sz w:val="24"/>
                <w:szCs w:val="24"/>
                <w:lang w:val="lt-LT"/>
              </w:rPr>
              <w:t>ytam</w:t>
            </w:r>
            <w:r w:rsidR="00726B25">
              <w:rPr>
                <w:rFonts w:ascii="Times New Roman" w:eastAsia="Times New Roman" w:hAnsi="Times New Roman" w:cs="Times New Roman"/>
                <w:sz w:val="24"/>
                <w:szCs w:val="24"/>
                <w:lang w:val="lt-LT"/>
              </w:rPr>
              <w:t xml:space="preserve"> atnaujint</w:t>
            </w:r>
            <w:r w:rsidR="00D91175">
              <w:rPr>
                <w:rFonts w:ascii="Times New Roman" w:eastAsia="Times New Roman" w:hAnsi="Times New Roman" w:cs="Times New Roman"/>
                <w:sz w:val="24"/>
                <w:szCs w:val="24"/>
                <w:lang w:val="lt-LT"/>
              </w:rPr>
              <w:t>am</w:t>
            </w:r>
            <w:r w:rsidR="00726B25">
              <w:rPr>
                <w:rFonts w:ascii="Times New Roman" w:eastAsia="Times New Roman" w:hAnsi="Times New Roman" w:cs="Times New Roman"/>
                <w:sz w:val="24"/>
                <w:szCs w:val="24"/>
                <w:lang w:val="lt-LT"/>
              </w:rPr>
              <w:t xml:space="preserve"> var</w:t>
            </w:r>
            <w:r w:rsidR="00EF7D18">
              <w:rPr>
                <w:rFonts w:ascii="Times New Roman" w:eastAsia="Times New Roman" w:hAnsi="Times New Roman" w:cs="Times New Roman"/>
                <w:sz w:val="24"/>
                <w:szCs w:val="24"/>
                <w:lang w:val="lt-LT"/>
              </w:rPr>
              <w:t>žym</w:t>
            </w:r>
            <w:r w:rsidR="003777F4">
              <w:rPr>
                <w:rFonts w:ascii="Times New Roman" w:eastAsia="Times New Roman" w:hAnsi="Times New Roman" w:cs="Times New Roman"/>
                <w:sz w:val="24"/>
                <w:szCs w:val="24"/>
                <w:lang w:val="lt-LT"/>
              </w:rPr>
              <w:t>uisi</w:t>
            </w:r>
            <w:r w:rsidR="000A438F">
              <w:rPr>
                <w:rFonts w:ascii="Times New Roman" w:eastAsia="Times New Roman" w:hAnsi="Times New Roman" w:cs="Times New Roman"/>
                <w:sz w:val="24"/>
                <w:szCs w:val="24"/>
                <w:lang w:val="lt-LT"/>
              </w:rPr>
              <w:t xml:space="preserve"> </w:t>
            </w:r>
            <w:r w:rsidR="00655C64" w:rsidRPr="007A62A2">
              <w:rPr>
                <w:rFonts w:ascii="Times New Roman" w:eastAsia="Arial Unicode MS" w:hAnsi="Times New Roman" w:cs="Times New Roman"/>
                <w:sz w:val="24"/>
                <w:szCs w:val="24"/>
                <w:bdr w:val="nil"/>
                <w:lang w:val="lt-LT" w:eastAsia="lt-LT"/>
              </w:rPr>
              <w:t xml:space="preserve">(pirkimo numeris – </w:t>
            </w:r>
            <w:r w:rsidR="00655C64">
              <w:rPr>
                <w:rFonts w:ascii="Times New Roman" w:eastAsia="Arial Unicode MS" w:hAnsi="Times New Roman" w:cs="Times New Roman"/>
                <w:sz w:val="24"/>
                <w:szCs w:val="24"/>
                <w:bdr w:val="nil"/>
                <w:lang w:val="lt-LT" w:eastAsia="lt-LT"/>
              </w:rPr>
              <w:t>_____</w:t>
            </w:r>
            <w:r w:rsidR="00655C64" w:rsidRPr="007A62A2">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3777F4">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buvo pripažintas laimėjusiu</w:t>
            </w:r>
            <w:r w:rsidR="00EF7D18">
              <w:rPr>
                <w:rFonts w:ascii="Times New Roman" w:eastAsia="Arial Unicode MS" w:hAnsi="Times New Roman" w:cs="Times New Roman"/>
                <w:sz w:val="24"/>
                <w:szCs w:val="24"/>
                <w:bdr w:val="nil"/>
                <w:lang w:val="lt-LT" w:eastAsia="lt-LT"/>
              </w:rPr>
              <w:t>,</w:t>
            </w:r>
            <w:r w:rsidR="003A5ED7">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sudarė šią </w:t>
            </w:r>
            <w:r w:rsidR="0084687C">
              <w:rPr>
                <w:rFonts w:ascii="Times New Roman" w:eastAsia="Times New Roman" w:hAnsi="Times New Roman" w:cs="Times New Roman"/>
                <w:sz w:val="24"/>
                <w:szCs w:val="24"/>
                <w:lang w:val="lt-LT"/>
              </w:rPr>
              <w:t>Pagrindinę</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sutartį (toliau – </w:t>
            </w:r>
            <w:r w:rsidR="00286BF2" w:rsidRPr="00286BF2">
              <w:rPr>
                <w:rFonts w:ascii="Times New Roman" w:eastAsia="Arial Unicode MS" w:hAnsi="Times New Roman" w:cs="Times New Roman"/>
                <w:b/>
                <w:bCs/>
                <w:sz w:val="24"/>
                <w:szCs w:val="24"/>
                <w:bdr w:val="nil"/>
                <w:lang w:val="lt-LT" w:eastAsia="lt-LT"/>
              </w:rPr>
              <w:t xml:space="preserve">Pagrindinė </w:t>
            </w:r>
            <w:r w:rsidRPr="00286BF2">
              <w:rPr>
                <w:rFonts w:ascii="Times New Roman" w:eastAsia="Arial Unicode MS" w:hAnsi="Times New Roman" w:cs="Times New Roman"/>
                <w:b/>
                <w:bCs/>
                <w:sz w:val="24"/>
                <w:szCs w:val="24"/>
                <w:bdr w:val="nil"/>
                <w:lang w:val="lt-LT" w:eastAsia="lt-LT"/>
              </w:rPr>
              <w:t>S</w:t>
            </w:r>
            <w:r w:rsidRPr="00B50D6C">
              <w:rPr>
                <w:rFonts w:ascii="Times New Roman" w:eastAsia="Arial Unicode MS" w:hAnsi="Times New Roman" w:cs="Times New Roman"/>
                <w:b/>
                <w:bCs/>
                <w:sz w:val="24"/>
                <w:szCs w:val="24"/>
                <w:bdr w:val="nil"/>
                <w:lang w:val="lt-LT" w:eastAsia="lt-LT"/>
              </w:rPr>
              <w:t>utartis</w:t>
            </w:r>
            <w:r w:rsidR="00286BF2">
              <w:rPr>
                <w:rFonts w:ascii="Times New Roman" w:eastAsia="Arial Unicode MS" w:hAnsi="Times New Roman" w:cs="Times New Roman"/>
                <w:b/>
                <w:bCs/>
                <w:sz w:val="24"/>
                <w:szCs w:val="24"/>
                <w:bdr w:val="nil"/>
                <w:lang w:val="lt-LT" w:eastAsia="lt-LT"/>
              </w:rPr>
              <w:t xml:space="preserve"> arba Sutartis</w:t>
            </w:r>
            <w:r w:rsidRPr="00B50D6C">
              <w:rPr>
                <w:rFonts w:ascii="Times New Roman" w:eastAsia="Arial Unicode MS" w:hAnsi="Times New Roman" w:cs="Times New Roman"/>
                <w:sz w:val="24"/>
                <w:szCs w:val="24"/>
                <w:bdr w:val="nil"/>
                <w:lang w:val="lt-LT" w:eastAsia="lt-LT"/>
              </w:rPr>
              <w:t>).</w:t>
            </w:r>
          </w:p>
          <w:p w14:paraId="69F9C153" w14:textId="77777777" w:rsidR="003777F4" w:rsidRDefault="003777F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p w14:paraId="44291701" w14:textId="006B1EF8" w:rsidR="003777F4" w:rsidRPr="00F55970" w:rsidRDefault="003777F4" w:rsidP="0041567A">
            <w:pPr>
              <w:pBdr>
                <w:top w:val="nil"/>
                <w:left w:val="nil"/>
                <w:bottom w:val="nil"/>
                <w:right w:val="nil"/>
                <w:between w:val="nil"/>
                <w:bar w:val="nil"/>
              </w:pBdr>
              <w:suppressAutoHyphens/>
              <w:spacing w:after="40" w:line="276" w:lineRule="auto"/>
              <w:jc w:val="both"/>
              <w:rPr>
                <w:rFonts w:ascii="Times New Roman" w:eastAsia="Arial Unicode MS" w:hAnsi="Times New Roman" w:cs="Times New Roman"/>
                <w:i/>
                <w:iCs/>
                <w:sz w:val="24"/>
                <w:szCs w:val="24"/>
                <w:bdr w:val="nil"/>
                <w:lang w:val="lt-LT" w:eastAsia="lt-LT"/>
              </w:rPr>
            </w:pPr>
            <w:r w:rsidRPr="00F55970">
              <w:rPr>
                <w:rFonts w:ascii="Times New Roman" w:eastAsia="Times New Roman" w:hAnsi="Times New Roman" w:cs="Times New Roman"/>
                <w:i/>
                <w:iCs/>
                <w:sz w:val="24"/>
                <w:szCs w:val="24"/>
                <w:lang w:val="lt-LT"/>
              </w:rPr>
              <w:t>(</w:t>
            </w:r>
            <w:r w:rsidR="00FC02BF" w:rsidRPr="00F55970">
              <w:rPr>
                <w:rFonts w:ascii="Times New Roman" w:eastAsia="Times New Roman" w:hAnsi="Times New Roman" w:cs="Times New Roman"/>
                <w:i/>
                <w:iCs/>
                <w:sz w:val="24"/>
                <w:szCs w:val="24"/>
                <w:lang w:val="lt-LT"/>
              </w:rPr>
              <w:t>Preliminario</w:t>
            </w:r>
            <w:r w:rsidR="00D92271">
              <w:rPr>
                <w:rFonts w:ascii="Times New Roman" w:eastAsia="Times New Roman" w:hAnsi="Times New Roman" w:cs="Times New Roman"/>
                <w:i/>
                <w:iCs/>
                <w:sz w:val="24"/>
                <w:szCs w:val="24"/>
                <w:lang w:val="lt-LT"/>
              </w:rPr>
              <w:t>ji</w:t>
            </w:r>
            <w:r w:rsidR="00FC02BF" w:rsidRPr="00F55970">
              <w:rPr>
                <w:rFonts w:ascii="Times New Roman" w:eastAsia="Times New Roman" w:hAnsi="Times New Roman" w:cs="Times New Roman"/>
                <w:i/>
                <w:iCs/>
                <w:sz w:val="24"/>
                <w:szCs w:val="24"/>
                <w:lang w:val="lt-LT"/>
              </w:rPr>
              <w:t xml:space="preserve"> sutartis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Nr. ___ </w:t>
            </w:r>
            <w:r w:rsidRPr="00F55970">
              <w:rPr>
                <w:rFonts w:ascii="Times New Roman" w:eastAsia="Times New Roman" w:hAnsi="Times New Roman" w:cs="Times New Roman"/>
                <w:i/>
                <w:iCs/>
                <w:sz w:val="24"/>
                <w:szCs w:val="24"/>
                <w:lang w:val="lt-LT"/>
              </w:rPr>
              <w:t>sudaryta vadovaujantis viešojo pirkimo „</w:t>
            </w:r>
            <w:r w:rsidR="00FC02BF" w:rsidRPr="00F55970">
              <w:rPr>
                <w:rFonts w:ascii="Times New Roman" w:eastAsia="Times New Roman" w:hAnsi="Times New Roman" w:cs="Times New Roman"/>
                <w:i/>
                <w:iCs/>
                <w:sz w:val="24"/>
                <w:szCs w:val="24"/>
                <w:lang w:val="lt-LT"/>
              </w:rPr>
              <w:t>Nacionalinio jungtinio Lietuvos stendo tarptautinėse parodose dizaino ir įrengimo paslaugos</w:t>
            </w:r>
            <w:r w:rsidRPr="00F55970">
              <w:rPr>
                <w:rFonts w:ascii="Times New Roman" w:eastAsia="Times New Roman" w:hAnsi="Times New Roman" w:cs="Times New Roman"/>
                <w:i/>
                <w:iCs/>
                <w:sz w:val="24"/>
                <w:szCs w:val="24"/>
                <w:lang w:val="lt-LT"/>
              </w:rPr>
              <w:t>“, vykdyto atviro konkurso būdu (tarptautini</w:t>
            </w:r>
            <w:r w:rsidR="008558A9">
              <w:rPr>
                <w:rFonts w:ascii="Times New Roman" w:eastAsia="Times New Roman" w:hAnsi="Times New Roman" w:cs="Times New Roman"/>
                <w:i/>
                <w:iCs/>
                <w:sz w:val="24"/>
                <w:szCs w:val="24"/>
                <w:lang w:val="lt-LT"/>
              </w:rPr>
              <w:t>s</w:t>
            </w:r>
            <w:r w:rsidRPr="00F55970">
              <w:rPr>
                <w:rFonts w:ascii="Times New Roman" w:eastAsia="Times New Roman" w:hAnsi="Times New Roman" w:cs="Times New Roman"/>
                <w:i/>
                <w:iCs/>
                <w:sz w:val="24"/>
                <w:szCs w:val="24"/>
                <w:lang w:val="lt-LT"/>
              </w:rPr>
              <w:t xml:space="preserve"> pirkim</w:t>
            </w:r>
            <w:r w:rsidR="008558A9">
              <w:rPr>
                <w:rFonts w:ascii="Times New Roman" w:eastAsia="Times New Roman" w:hAnsi="Times New Roman" w:cs="Times New Roman"/>
                <w:i/>
                <w:iCs/>
                <w:sz w:val="24"/>
                <w:szCs w:val="24"/>
                <w:lang w:val="lt-LT"/>
              </w:rPr>
              <w:t>as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p</w:t>
            </w:r>
            <w:r w:rsidR="00F55970" w:rsidRPr="00F55970">
              <w:rPr>
                <w:rFonts w:ascii="Times New Roman" w:eastAsia="Times New Roman" w:hAnsi="Times New Roman" w:cs="Times New Roman"/>
                <w:i/>
                <w:iCs/>
                <w:sz w:val="24"/>
                <w:szCs w:val="24"/>
                <w:lang w:val="lt-LT"/>
              </w:rPr>
              <w:t>irkimo CVP</w:t>
            </w:r>
            <w:r w:rsidR="005C721C">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IS ID ___)</w:t>
            </w:r>
            <w:r w:rsidR="008558A9">
              <w:rPr>
                <w:rFonts w:ascii="Times New Roman" w:eastAsia="Times New Roman" w:hAnsi="Times New Roman" w:cs="Times New Roman"/>
                <w:i/>
                <w:iCs/>
                <w:sz w:val="24"/>
                <w:szCs w:val="24"/>
                <w:lang w:val="lt-LT"/>
              </w:rPr>
              <w:t>,</w:t>
            </w:r>
            <w:r w:rsidR="00F55970" w:rsidRPr="00F55970">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rezultatais</w:t>
            </w:r>
            <w:r w:rsidR="00F55970" w:rsidRPr="00F55970">
              <w:rPr>
                <w:rFonts w:ascii="Times New Roman" w:eastAsia="Times New Roman" w:hAnsi="Times New Roman" w:cs="Times New Roman"/>
                <w:i/>
                <w:iCs/>
                <w:sz w:val="24"/>
                <w:szCs w:val="24"/>
                <w:lang w:val="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77777777" w:rsidR="00715292" w:rsidRPr="00B50D6C"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B50D6C" w14:paraId="3ACC1AAD" w14:textId="77777777" w:rsidTr="0FB199FB">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FB199FB">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FB199FB">
        <w:tc>
          <w:tcPr>
            <w:tcW w:w="2552" w:type="dxa"/>
          </w:tcPr>
          <w:p w14:paraId="43281FBC" w14:textId="3FAE3579" w:rsidR="00715292" w:rsidRPr="00B50D6C" w:rsidRDefault="002C1EF4" w:rsidP="002074AF">
            <w:pPr>
              <w:pStyle w:val="ListParagraph"/>
              <w:ind w:left="0"/>
              <w:jc w:val="both"/>
              <w:rPr>
                <w:b/>
                <w:bCs/>
              </w:rPr>
            </w:pPr>
            <w:r>
              <w:rPr>
                <w:b/>
                <w:bCs/>
              </w:rPr>
              <w:t xml:space="preserve">1.1. </w:t>
            </w:r>
            <w:r w:rsidR="00715292" w:rsidRPr="00B50D6C">
              <w:rPr>
                <w:b/>
                <w:bCs/>
              </w:rPr>
              <w:t>Paslaugų aprašymas</w:t>
            </w:r>
          </w:p>
        </w:tc>
        <w:tc>
          <w:tcPr>
            <w:tcW w:w="5103" w:type="dxa"/>
            <w:gridSpan w:val="2"/>
          </w:tcPr>
          <w:p w14:paraId="7D486951" w14:textId="51B8EB38" w:rsidR="008F05D5" w:rsidRPr="00B50D6C" w:rsidRDefault="14731426" w:rsidP="002C1EF4">
            <w:pPr>
              <w:spacing w:after="0" w:line="240" w:lineRule="auto"/>
              <w:jc w:val="both"/>
              <w:rPr>
                <w:rFonts w:ascii="Times New Roman" w:eastAsia="Calibri" w:hAnsi="Times New Roman" w:cs="Times New Roman"/>
                <w:i/>
                <w:iCs/>
                <w:color w:val="00B050"/>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074AF" w:rsidRPr="00F55970">
              <w:rPr>
                <w:rFonts w:ascii="Times New Roman" w:eastAsia="Times New Roman" w:hAnsi="Times New Roman" w:cs="Times New Roman"/>
                <w:i/>
                <w:iCs/>
                <w:sz w:val="24"/>
                <w:szCs w:val="24"/>
                <w:lang w:val="lt-LT"/>
              </w:rPr>
              <w:t>Nacionalinio jungtinio Lietuvos stendo tarptautinėse parodose dizaino ir įrengimo paslaugos</w:t>
            </w:r>
          </w:p>
          <w:p w14:paraId="6C267274" w14:textId="77777777" w:rsidR="002C1EF4" w:rsidRDefault="002C1EF4" w:rsidP="002C1EF4">
            <w:pPr>
              <w:spacing w:after="0" w:line="240" w:lineRule="auto"/>
              <w:jc w:val="both"/>
              <w:rPr>
                <w:rFonts w:ascii="Times New Roman" w:eastAsia="Calibri" w:hAnsi="Times New Roman" w:cs="Times New Roman"/>
                <w:sz w:val="24"/>
                <w:szCs w:val="24"/>
                <w:lang w:val="lt-LT"/>
              </w:rPr>
            </w:pP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0FB199FB">
        <w:tc>
          <w:tcPr>
            <w:tcW w:w="2552" w:type="dxa"/>
          </w:tcPr>
          <w:p w14:paraId="71C14082" w14:textId="683E1C06" w:rsidR="00715292" w:rsidRPr="00B50D6C" w:rsidRDefault="002C1EF4" w:rsidP="002074AF">
            <w:pPr>
              <w:pStyle w:val="ListParagraph"/>
              <w:ind w:left="0"/>
              <w:jc w:val="both"/>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6BBC87A9" w14:textId="3E2481D4" w:rsidR="008F05D5" w:rsidRDefault="003060B3" w:rsidP="002C1EF4">
            <w:pPr>
              <w:spacing w:after="0" w:line="240" w:lineRule="auto"/>
              <w:jc w:val="both"/>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a</w:t>
            </w:r>
            <w:r w:rsidR="008F05D5" w:rsidRPr="00B50D6C">
              <w:rPr>
                <w:rFonts w:ascii="Times New Roman" w:hAnsi="Times New Roman" w:cs="Times New Roman"/>
                <w:i/>
                <w:iCs/>
                <w:color w:val="FF0000"/>
                <w:sz w:val="24"/>
                <w:szCs w:val="24"/>
                <w:lang w:val="lt-LT"/>
              </w:rPr>
              <w:t>rba</w:t>
            </w:r>
          </w:p>
          <w:p w14:paraId="408F8D58" w14:textId="77777777" w:rsidR="003060B3" w:rsidRPr="00B50D6C" w:rsidRDefault="003060B3" w:rsidP="002C1EF4">
            <w:pPr>
              <w:spacing w:after="0" w:line="240" w:lineRule="auto"/>
              <w:jc w:val="both"/>
              <w:rPr>
                <w:rFonts w:ascii="Times New Roman" w:hAnsi="Times New Roman" w:cs="Times New Roman"/>
                <w:i/>
                <w:iCs/>
                <w:color w:val="FF0000"/>
                <w:sz w:val="24"/>
                <w:szCs w:val="24"/>
                <w:lang w:val="lt-LT"/>
              </w:rPr>
            </w:pPr>
          </w:p>
          <w:p w14:paraId="26DFAB56" w14:textId="64DB2098" w:rsidR="00977866" w:rsidRPr="00B50D6C" w:rsidRDefault="57CF0181" w:rsidP="002C1EF4">
            <w:pPr>
              <w:spacing w:after="0" w:line="240" w:lineRule="auto"/>
              <w:jc w:val="both"/>
              <w:rPr>
                <w:rFonts w:ascii="Times New Roman" w:hAnsi="Times New Roman" w:cs="Times New Roman"/>
                <w:sz w:val="24"/>
                <w:szCs w:val="24"/>
                <w:highlight w:val="lightGray"/>
                <w:lang w:val="lt-LT"/>
              </w:rPr>
            </w:pPr>
            <w:r w:rsidRPr="00B50D6C">
              <w:rPr>
                <w:rFonts w:ascii="Times New Roman" w:hAnsi="Times New Roman" w:cs="Times New Roman"/>
                <w:sz w:val="24"/>
                <w:szCs w:val="24"/>
                <w:lang w:val="lt-LT"/>
              </w:rPr>
              <w:t>ES lėšomis bendrai finansuojam</w:t>
            </w:r>
            <w:r w:rsidR="0C691F10" w:rsidRPr="00B50D6C">
              <w:rPr>
                <w:rFonts w:ascii="Times New Roman" w:hAnsi="Times New Roman" w:cs="Times New Roman"/>
                <w:sz w:val="24"/>
                <w:szCs w:val="24"/>
                <w:lang w:val="lt-LT"/>
              </w:rPr>
              <w:t>o</w:t>
            </w:r>
            <w:r w:rsidRPr="00B50D6C">
              <w:rPr>
                <w:rFonts w:ascii="Times New Roman" w:hAnsi="Times New Roman" w:cs="Times New Roman"/>
                <w:sz w:val="24"/>
                <w:szCs w:val="24"/>
                <w:lang w:val="lt-LT"/>
              </w:rPr>
              <w:t xml:space="preserve"> projekto Nr.</w:t>
            </w:r>
            <w:r w:rsidR="0C691F10" w:rsidRPr="00B50D6C">
              <w:rPr>
                <w:rFonts w:ascii="Times New Roman" w:hAnsi="Times New Roman" w:cs="Times New Roman"/>
                <w:sz w:val="24"/>
                <w:szCs w:val="24"/>
                <w:lang w:val="lt-LT"/>
              </w:rPr>
              <w:t>:</w:t>
            </w:r>
            <w:r w:rsidR="52C02159" w:rsidRPr="00B50D6C">
              <w:rPr>
                <w:rFonts w:ascii="Times New Roman" w:hAnsi="Times New Roman" w:cs="Times New Roman"/>
                <w:sz w:val="24"/>
                <w:szCs w:val="24"/>
                <w:lang w:val="lt-LT"/>
              </w:rPr>
              <w:t xml:space="preserve"> </w:t>
            </w:r>
            <w:r w:rsidR="52C02159" w:rsidRPr="00B50D6C">
              <w:rPr>
                <w:rFonts w:ascii="Times New Roman" w:hAnsi="Times New Roman" w:cs="Times New Roman"/>
                <w:sz w:val="24"/>
                <w:szCs w:val="24"/>
                <w:highlight w:val="lightGray"/>
                <w:lang w:val="lt-LT"/>
              </w:rPr>
              <w:t>[...]</w:t>
            </w:r>
            <w:r w:rsidR="003C586B" w:rsidRPr="00B50D6C">
              <w:rPr>
                <w:rFonts w:ascii="Times New Roman" w:hAnsi="Times New Roman" w:cs="Times New Roman"/>
                <w:sz w:val="24"/>
                <w:szCs w:val="24"/>
                <w:lang w:val="lt-LT"/>
              </w:rPr>
              <w:t xml:space="preserve">, </w:t>
            </w:r>
            <w:r w:rsidRPr="00B50D6C">
              <w:rPr>
                <w:rFonts w:ascii="Times New Roman" w:hAnsi="Times New Roman" w:cs="Times New Roman"/>
                <w:sz w:val="24"/>
                <w:szCs w:val="24"/>
                <w:lang w:val="lt-LT"/>
              </w:rPr>
              <w:t xml:space="preserve"> pavadinimas</w:t>
            </w:r>
            <w:r w:rsidR="0C691F10" w:rsidRPr="00B50D6C">
              <w:rPr>
                <w:rFonts w:ascii="Times New Roman" w:hAnsi="Times New Roman" w:cs="Times New Roman"/>
                <w:sz w:val="24"/>
                <w:szCs w:val="24"/>
                <w:lang w:val="lt-LT"/>
              </w:rPr>
              <w:t>:</w:t>
            </w:r>
            <w:r w:rsidR="2157319A" w:rsidRPr="00B50D6C">
              <w:rPr>
                <w:rFonts w:ascii="Times New Roman" w:hAnsi="Times New Roman" w:cs="Times New Roman"/>
                <w:sz w:val="24"/>
                <w:szCs w:val="24"/>
                <w:lang w:val="lt-LT"/>
              </w:rPr>
              <w:t xml:space="preserve"> </w:t>
            </w:r>
            <w:r w:rsidR="2157319A" w:rsidRPr="00B50D6C">
              <w:rPr>
                <w:rFonts w:ascii="Times New Roman" w:hAnsi="Times New Roman" w:cs="Times New Roman"/>
                <w:sz w:val="24"/>
                <w:szCs w:val="24"/>
                <w:highlight w:val="lightGray"/>
                <w:lang w:val="lt-LT"/>
              </w:rPr>
              <w:t>[...]</w:t>
            </w:r>
            <w:r w:rsidR="003C586B" w:rsidRPr="00B50D6C">
              <w:rPr>
                <w:rFonts w:ascii="Times New Roman" w:hAnsi="Times New Roman" w:cs="Times New Roman"/>
                <w:sz w:val="24"/>
                <w:szCs w:val="24"/>
                <w:highlight w:val="lightGray"/>
                <w:lang w:val="lt-LT"/>
              </w:rPr>
              <w:t>.</w:t>
            </w:r>
          </w:p>
          <w:p w14:paraId="1DD4A81A" w14:textId="72BF4F90" w:rsidR="008F05D5" w:rsidRPr="00B50D6C" w:rsidRDefault="00977866" w:rsidP="002C1EF4">
            <w:pPr>
              <w:spacing w:after="0" w:line="240" w:lineRule="auto"/>
              <w:jc w:val="both"/>
              <w:rPr>
                <w:rFonts w:ascii="Times New Roman" w:hAnsi="Times New Roman" w:cs="Times New Roman"/>
                <w:i/>
                <w:iCs/>
                <w:sz w:val="24"/>
                <w:szCs w:val="24"/>
                <w:lang w:val="lt-LT"/>
              </w:rPr>
            </w:pPr>
            <w:r w:rsidRPr="00B50D6C">
              <w:rPr>
                <w:rFonts w:ascii="Times New Roman" w:hAnsi="Times New Roman" w:cs="Times New Roman"/>
                <w:i/>
                <w:iCs/>
                <w:color w:val="00B050"/>
                <w:sz w:val="24"/>
                <w:szCs w:val="24"/>
                <w:lang w:val="lt-LT"/>
              </w:rPr>
              <w:t>/E</w:t>
            </w:r>
            <w:r w:rsidR="008F05D5" w:rsidRPr="00B50D6C">
              <w:rPr>
                <w:rFonts w:ascii="Times New Roman" w:hAnsi="Times New Roman" w:cs="Times New Roman"/>
                <w:i/>
                <w:iCs/>
                <w:color w:val="00B050"/>
                <w:sz w:val="24"/>
                <w:szCs w:val="24"/>
                <w:lang w:val="lt-LT"/>
              </w:rPr>
              <w:t>sant poreikiui, nurodoma informacija apie kitokio projekto įgyvendinimą</w:t>
            </w:r>
            <w:r w:rsidR="00BC13E3" w:rsidRPr="00B50D6C">
              <w:rPr>
                <w:rFonts w:ascii="Times New Roman" w:hAnsi="Times New Roman" w:cs="Times New Roman"/>
                <w:i/>
                <w:iCs/>
                <w:color w:val="00B050"/>
                <w:sz w:val="24"/>
                <w:szCs w:val="24"/>
                <w:lang w:val="lt-LT"/>
              </w:rPr>
              <w:t>/</w:t>
            </w: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FB199FB">
        <w:tc>
          <w:tcPr>
            <w:tcW w:w="2552" w:type="dxa"/>
          </w:tcPr>
          <w:p w14:paraId="5CCA6A54" w14:textId="0B5B5E89" w:rsidR="00715292" w:rsidRPr="00B50D6C" w:rsidRDefault="002C1EF4" w:rsidP="002074AF">
            <w:pPr>
              <w:pStyle w:val="ListParagraph"/>
              <w:ind w:left="0"/>
              <w:jc w:val="both"/>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3F638B15" w14:textId="77777777" w:rsidR="00AA26A8" w:rsidRPr="00B50D6C" w:rsidRDefault="00AA26A8" w:rsidP="00AA26A8">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8DB7553" w14:textId="77777777" w:rsidR="00AA26A8" w:rsidRDefault="00AA26A8" w:rsidP="00AA26A8">
            <w:pPr>
              <w:spacing w:after="0" w:line="240" w:lineRule="auto"/>
              <w:jc w:val="both"/>
              <w:rPr>
                <w:rFonts w:ascii="Times New Roman" w:hAnsi="Times New Roman" w:cs="Times New Roman"/>
                <w:i/>
                <w:iCs/>
                <w:color w:val="FF0000"/>
                <w:sz w:val="24"/>
                <w:szCs w:val="24"/>
                <w:lang w:val="lt-LT"/>
              </w:rPr>
            </w:pPr>
          </w:p>
          <w:p w14:paraId="5C5DEF82" w14:textId="0DF0AFA9" w:rsidR="00EB3E08" w:rsidRPr="006E1B87"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FB199FB">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FB199FB">
        <w:trPr>
          <w:trHeight w:val="418"/>
        </w:trPr>
        <w:tc>
          <w:tcPr>
            <w:tcW w:w="2552" w:type="dxa"/>
          </w:tcPr>
          <w:p w14:paraId="6561ECB0" w14:textId="09E4FB59" w:rsidR="00EB570B" w:rsidRPr="00B50D6C" w:rsidRDefault="00645D87" w:rsidP="002074AF">
            <w:pPr>
              <w:pStyle w:val="ListParagraph"/>
              <w:ind w:left="0"/>
              <w:jc w:val="both"/>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5103" w:type="dxa"/>
            <w:gridSpan w:val="2"/>
          </w:tcPr>
          <w:p w14:paraId="56786A63" w14:textId="1D4031CE" w:rsidR="00D267CC" w:rsidRPr="00B50D6C" w:rsidRDefault="18935A3D" w:rsidP="002C1EF4">
            <w:pPr>
              <w:spacing w:after="0" w:line="240" w:lineRule="auto"/>
              <w:jc w:val="both"/>
              <w:rPr>
                <w:rFonts w:ascii="Times New Roman" w:hAnsi="Times New Roman" w:cs="Times New Roman"/>
                <w:i/>
                <w:iCs/>
                <w:color w:val="00B050"/>
                <w:sz w:val="24"/>
                <w:szCs w:val="24"/>
                <w:lang w:val="lt-LT"/>
              </w:rPr>
            </w:pPr>
            <w:r w:rsidRPr="00B50D6C">
              <w:rPr>
                <w:rFonts w:ascii="Times New Roman" w:hAnsi="Times New Roman" w:cs="Times New Roman"/>
                <w:i/>
                <w:iCs/>
                <w:color w:val="00B050"/>
                <w:sz w:val="24"/>
                <w:szCs w:val="24"/>
                <w:lang w:val="lt-LT"/>
              </w:rPr>
              <w:t xml:space="preserve">/Pildoma, jeigu Paslaugos turi būti suteiktos </w:t>
            </w:r>
            <w:r w:rsidRPr="00B50D6C">
              <w:rPr>
                <w:rFonts w:ascii="Times New Roman" w:hAnsi="Times New Roman" w:cs="Times New Roman"/>
                <w:b/>
                <w:bCs/>
                <w:i/>
                <w:iCs/>
                <w:color w:val="00B050"/>
                <w:sz w:val="24"/>
                <w:szCs w:val="24"/>
                <w:lang w:val="lt-LT"/>
              </w:rPr>
              <w:t>per konkretų terminą</w:t>
            </w:r>
            <w:r w:rsidRPr="00B50D6C">
              <w:rPr>
                <w:rFonts w:ascii="Times New Roman" w:hAnsi="Times New Roman" w:cs="Times New Roman"/>
                <w:i/>
                <w:iCs/>
                <w:color w:val="00B050"/>
                <w:sz w:val="24"/>
                <w:szCs w:val="24"/>
                <w:lang w:val="lt-LT"/>
              </w:rPr>
              <w:t>./</w:t>
            </w:r>
          </w:p>
          <w:p w14:paraId="348BA110" w14:textId="69A84810" w:rsidR="003C586B" w:rsidRPr="00B50D6C" w:rsidRDefault="18935A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r w:rsidRPr="00B50D6C">
              <w:rPr>
                <w:rFonts w:ascii="Times New Roman" w:eastAsia="Arial Unicode MS" w:hAnsi="Times New Roman" w:cs="Times New Roman"/>
                <w:sz w:val="24"/>
                <w:szCs w:val="24"/>
                <w:bdr w:val="nil"/>
                <w:lang w:val="lt-LT" w:eastAsia="lt-LT"/>
              </w:rPr>
              <w:t>Paslaugos pagal Sutartį turi būti</w:t>
            </w:r>
            <w:r w:rsidR="00815687" w:rsidRPr="00B50D6C">
              <w:rPr>
                <w:rFonts w:ascii="Times New Roman" w:eastAsia="Arial Unicode MS" w:hAnsi="Times New Roman" w:cs="Times New Roman"/>
                <w:sz w:val="24"/>
                <w:szCs w:val="24"/>
                <w:bdr w:val="nil"/>
                <w:lang w:val="lt-LT" w:eastAsia="lt-LT"/>
              </w:rPr>
              <w:t xml:space="preserve"> pradėtos teikti nuo </w:t>
            </w:r>
            <w:r w:rsidR="004B2B01" w:rsidRPr="00B50D6C">
              <w:rPr>
                <w:rFonts w:ascii="Times New Roman" w:eastAsia="Arial Unicode MS" w:hAnsi="Times New Roman" w:cs="Times New Roman"/>
                <w:sz w:val="24"/>
                <w:szCs w:val="24"/>
                <w:bdr w:val="nil"/>
                <w:lang w:val="lt-LT" w:eastAsia="lt-LT"/>
              </w:rPr>
              <w:t>[</w:t>
            </w:r>
            <w:r w:rsidR="004B2B01" w:rsidRPr="00B50D6C">
              <w:rPr>
                <w:rFonts w:ascii="Times New Roman" w:eastAsia="Arial Unicode MS" w:hAnsi="Times New Roman" w:cs="Times New Roman"/>
                <w:i/>
                <w:iCs/>
                <w:color w:val="00B050"/>
                <w:sz w:val="24"/>
                <w:szCs w:val="24"/>
                <w:highlight w:val="lightGray"/>
                <w:bdr w:val="nil"/>
                <w:lang w:val="lt-LT" w:eastAsia="lt-LT"/>
              </w:rPr>
              <w:t>Sutarties įsigaliojimo dienos/ nurodoma Paslaugų teikimo pradžios data</w:t>
            </w:r>
            <w:r w:rsidR="004B2B01" w:rsidRPr="00B50D6C">
              <w:rPr>
                <w:rFonts w:ascii="Times New Roman" w:eastAsia="Arial Unicode MS" w:hAnsi="Times New Roman" w:cs="Times New Roman"/>
                <w:color w:val="00B050"/>
                <w:sz w:val="24"/>
                <w:szCs w:val="24"/>
                <w:highlight w:val="lightGray"/>
                <w:bdr w:val="nil"/>
                <w:lang w:val="lt-LT" w:eastAsia="lt-LT"/>
              </w:rPr>
              <w:t>]</w:t>
            </w:r>
            <w:r w:rsidRPr="00B50D6C">
              <w:rPr>
                <w:rFonts w:ascii="Times New Roman" w:eastAsia="Arial Unicode MS" w:hAnsi="Times New Roman" w:cs="Times New Roman"/>
                <w:color w:val="00B050"/>
                <w:sz w:val="24"/>
                <w:szCs w:val="24"/>
                <w:bdr w:val="nil"/>
                <w:lang w:val="lt-LT" w:eastAsia="lt-LT"/>
              </w:rPr>
              <w:t xml:space="preserve"> </w:t>
            </w:r>
            <w:r w:rsidR="00CC42F7" w:rsidRPr="00BD76CE">
              <w:rPr>
                <w:rFonts w:ascii="Times New Roman" w:eastAsia="Arial Unicode MS" w:hAnsi="Times New Roman" w:cs="Times New Roman"/>
                <w:sz w:val="24"/>
                <w:szCs w:val="24"/>
                <w:bdr w:val="nil"/>
                <w:lang w:val="lt-LT" w:eastAsia="lt-LT"/>
              </w:rPr>
              <w:t>ir</w:t>
            </w:r>
            <w:r w:rsidR="00CC42F7">
              <w:rPr>
                <w:rFonts w:ascii="Times New Roman" w:eastAsia="Arial Unicode MS" w:hAnsi="Times New Roman" w:cs="Times New Roman"/>
                <w:color w:val="00B050"/>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suteiktos </w:t>
            </w:r>
            <w:r w:rsidRPr="00B50D6C">
              <w:rPr>
                <w:rFonts w:ascii="Times New Roman" w:eastAsia="Arial Unicode MS" w:hAnsi="Times New Roman" w:cs="Times New Roman"/>
                <w:b/>
                <w:bCs/>
                <w:sz w:val="24"/>
                <w:szCs w:val="24"/>
                <w:bdr w:val="nil"/>
                <w:lang w:val="lt-LT" w:eastAsia="lt-LT"/>
              </w:rPr>
              <w:t>ne vėliau kaip per</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i/>
                <w:iCs/>
                <w:color w:val="00B050"/>
                <w:sz w:val="24"/>
                <w:szCs w:val="24"/>
                <w:highlight w:val="lightGray"/>
                <w:bdr w:val="nil"/>
                <w:lang w:val="lt-LT" w:eastAsia="lt-LT"/>
              </w:rPr>
              <w:t>nurodomas Paslaugų suteikimo terminas</w:t>
            </w:r>
            <w:r w:rsidRPr="00B50D6C">
              <w:rPr>
                <w:rFonts w:ascii="Times New Roman" w:eastAsia="Arial Unicode MS" w:hAnsi="Times New Roman" w:cs="Times New Roman"/>
                <w:sz w:val="24"/>
                <w:szCs w:val="24"/>
                <w:bdr w:val="nil"/>
                <w:lang w:val="lt-LT" w:eastAsia="lt-LT"/>
              </w:rPr>
              <w:t xml:space="preserve">] nuo Sutarties įsigaliojimo dienos, laikantis </w:t>
            </w:r>
            <w:r w:rsidRPr="00B50D6C">
              <w:rPr>
                <w:rFonts w:ascii="Times New Roman" w:eastAsia="Arial Unicode MS" w:hAnsi="Times New Roman" w:cs="Times New Roman"/>
                <w:i/>
                <w:iCs/>
                <w:color w:val="FF0000"/>
                <w:sz w:val="24"/>
                <w:szCs w:val="24"/>
                <w:highlight w:val="lightGray"/>
                <w:bdr w:val="nil"/>
                <w:lang w:val="lt-LT" w:eastAsia="lt-LT"/>
              </w:rPr>
              <w:t>Techninėje specifikacijoje/ Paslaugų teikimo grafike</w:t>
            </w:r>
            <w:r w:rsidRPr="00B50D6C">
              <w:rPr>
                <w:rFonts w:ascii="Times New Roman" w:eastAsia="Arial Unicode MS" w:hAnsi="Times New Roman" w:cs="Times New Roman"/>
                <w:i/>
                <w:iCs/>
                <w:color w:val="000000" w:themeColor="text1"/>
                <w:sz w:val="24"/>
                <w:szCs w:val="24"/>
                <w:highlight w:val="lightGray"/>
                <w:bdr w:val="nil"/>
                <w:lang w:val="lt-LT" w:eastAsia="lt-LT"/>
              </w:rPr>
              <w:t xml:space="preserve"> </w:t>
            </w:r>
            <w:r w:rsidR="0067386D" w:rsidRPr="00B50D6C">
              <w:rPr>
                <w:rFonts w:ascii="Times New Roman" w:eastAsia="Arial Unicode MS" w:hAnsi="Times New Roman" w:cs="Times New Roman"/>
                <w:i/>
                <w:iCs/>
                <w:color w:val="00B050"/>
                <w:sz w:val="24"/>
                <w:szCs w:val="24"/>
                <w:bdr w:val="nil"/>
                <w:lang w:val="lt-LT" w:eastAsia="lt-LT"/>
              </w:rPr>
              <w:t>/p</w:t>
            </w:r>
            <w:r w:rsidRPr="00B50D6C">
              <w:rPr>
                <w:rFonts w:ascii="Times New Roman" w:eastAsia="Arial Unicode MS" w:hAnsi="Times New Roman" w:cs="Times New Roman"/>
                <w:i/>
                <w:iCs/>
                <w:color w:val="00B050"/>
                <w:sz w:val="24"/>
                <w:szCs w:val="24"/>
                <w:bdr w:val="nil"/>
                <w:lang w:val="lt-LT" w:eastAsia="lt-LT"/>
              </w:rPr>
              <w:t>asirinkti pagal poreikį</w:t>
            </w:r>
            <w:r w:rsidR="0067386D" w:rsidRPr="00B50D6C">
              <w:rPr>
                <w:rFonts w:ascii="Times New Roman" w:eastAsia="Arial Unicode MS" w:hAnsi="Times New Roman" w:cs="Times New Roman"/>
                <w:i/>
                <w:iCs/>
                <w:color w:val="00B050"/>
                <w:sz w:val="24"/>
                <w:szCs w:val="24"/>
                <w:bdr w:val="nil"/>
                <w:lang w:val="lt-LT" w:eastAsia="lt-LT"/>
              </w:rPr>
              <w:t>/</w:t>
            </w:r>
            <w:r w:rsidRPr="00B50D6C">
              <w:rPr>
                <w:rFonts w:ascii="Times New Roman" w:eastAsia="Arial Unicode MS" w:hAnsi="Times New Roman" w:cs="Times New Roman"/>
                <w:sz w:val="24"/>
                <w:szCs w:val="24"/>
                <w:bdr w:val="nil"/>
                <w:lang w:val="lt-LT" w:eastAsia="lt-LT"/>
              </w:rPr>
              <w:t xml:space="preserve"> nustatytų Paslaugų teikimo terminų. </w:t>
            </w:r>
          </w:p>
          <w:p w14:paraId="46DC07FA" w14:textId="77777777" w:rsidR="00645D87" w:rsidRDefault="00645D87" w:rsidP="002C1EF4">
            <w:pPr>
              <w:spacing w:after="0" w:line="240" w:lineRule="auto"/>
              <w:jc w:val="both"/>
              <w:rPr>
                <w:rFonts w:ascii="Times New Roman" w:eastAsia="Calibri" w:hAnsi="Times New Roman" w:cs="Times New Roman"/>
                <w:i/>
                <w:iCs/>
                <w:color w:val="FF0000"/>
                <w:sz w:val="24"/>
                <w:szCs w:val="24"/>
                <w:lang w:val="lt-LT"/>
              </w:rPr>
            </w:pPr>
          </w:p>
          <w:p w14:paraId="09D214F9" w14:textId="3AB4828F" w:rsidR="006C46B8" w:rsidRDefault="00645D87" w:rsidP="002C1EF4">
            <w:pPr>
              <w:spacing w:after="0" w:line="240" w:lineRule="auto"/>
              <w:jc w:val="both"/>
              <w:rPr>
                <w:rFonts w:ascii="Times New Roman" w:eastAsia="Calibri" w:hAnsi="Times New Roman" w:cs="Times New Roman"/>
                <w:i/>
                <w:iCs/>
                <w:color w:val="FF0000"/>
                <w:sz w:val="24"/>
                <w:szCs w:val="24"/>
                <w:lang w:val="lt-LT"/>
              </w:rPr>
            </w:pPr>
            <w:r>
              <w:rPr>
                <w:rFonts w:ascii="Times New Roman" w:eastAsia="Calibri" w:hAnsi="Times New Roman" w:cs="Times New Roman"/>
                <w:i/>
                <w:iCs/>
                <w:color w:val="FF0000"/>
                <w:sz w:val="24"/>
                <w:szCs w:val="24"/>
                <w:lang w:val="lt-LT"/>
              </w:rPr>
              <w:t>a</w:t>
            </w:r>
            <w:r w:rsidR="006C46B8" w:rsidRPr="00B50D6C">
              <w:rPr>
                <w:rFonts w:ascii="Times New Roman" w:eastAsia="Calibri" w:hAnsi="Times New Roman" w:cs="Times New Roman"/>
                <w:i/>
                <w:iCs/>
                <w:color w:val="FF0000"/>
                <w:sz w:val="24"/>
                <w:szCs w:val="24"/>
                <w:lang w:val="lt-LT"/>
              </w:rPr>
              <w:t>rba</w:t>
            </w:r>
          </w:p>
          <w:p w14:paraId="1B7175FE" w14:textId="77777777" w:rsidR="00645D87" w:rsidRPr="00B50D6C" w:rsidRDefault="00645D87" w:rsidP="002C1EF4">
            <w:pPr>
              <w:spacing w:after="0" w:line="240" w:lineRule="auto"/>
              <w:jc w:val="both"/>
              <w:rPr>
                <w:rFonts w:ascii="Times New Roman" w:hAnsi="Times New Roman" w:cs="Times New Roman"/>
                <w:color w:val="FF0000"/>
                <w:sz w:val="24"/>
                <w:szCs w:val="24"/>
                <w:lang w:val="lt-LT"/>
              </w:rPr>
            </w:pPr>
          </w:p>
          <w:p w14:paraId="26D4AB78" w14:textId="46998C11" w:rsidR="003C586B" w:rsidRPr="00B50D6C" w:rsidRDefault="003C586B" w:rsidP="002C1EF4">
            <w:pPr>
              <w:spacing w:after="0" w:line="240" w:lineRule="auto"/>
              <w:jc w:val="both"/>
              <w:rPr>
                <w:rFonts w:ascii="Times New Roman" w:eastAsia="Calibri" w:hAnsi="Times New Roman" w:cs="Times New Roman"/>
                <w:i/>
                <w:iCs/>
                <w:color w:val="00B050"/>
                <w:sz w:val="24"/>
                <w:szCs w:val="24"/>
                <w:lang w:val="lt-LT"/>
              </w:rPr>
            </w:pPr>
            <w:r w:rsidRPr="00B50D6C">
              <w:rPr>
                <w:rFonts w:ascii="Times New Roman" w:eastAsia="Calibri" w:hAnsi="Times New Roman" w:cs="Times New Roman"/>
                <w:i/>
                <w:iCs/>
                <w:color w:val="00B050"/>
                <w:sz w:val="24"/>
                <w:szCs w:val="24"/>
                <w:lang w:val="lt-LT"/>
              </w:rPr>
              <w:t xml:space="preserve">/Pildoma, jeigu Paslaugos negali būti suteiktos per konkretų terminą, o turi būti </w:t>
            </w:r>
            <w:r w:rsidRPr="00B50D6C">
              <w:rPr>
                <w:rFonts w:ascii="Times New Roman" w:eastAsia="Calibri" w:hAnsi="Times New Roman" w:cs="Times New Roman"/>
                <w:b/>
                <w:bCs/>
                <w:i/>
                <w:iCs/>
                <w:color w:val="00B050"/>
                <w:sz w:val="24"/>
                <w:szCs w:val="24"/>
                <w:lang w:val="lt-LT"/>
              </w:rPr>
              <w:t>suteiktos iki konkrečios datos</w:t>
            </w:r>
            <w:r w:rsidRPr="00B50D6C">
              <w:rPr>
                <w:rFonts w:ascii="Times New Roman" w:eastAsia="Calibri" w:hAnsi="Times New Roman" w:cs="Times New Roman"/>
                <w:i/>
                <w:iCs/>
                <w:color w:val="00B050"/>
                <w:sz w:val="24"/>
                <w:szCs w:val="24"/>
                <w:lang w:val="lt-LT"/>
              </w:rPr>
              <w:t>. /</w:t>
            </w:r>
          </w:p>
          <w:p w14:paraId="7FBA69F1" w14:textId="7D625B84" w:rsidR="00E2267B" w:rsidRPr="00645D87" w:rsidRDefault="71F4C637" w:rsidP="002C1EF4">
            <w:pPr>
              <w:spacing w:after="0" w:line="240" w:lineRule="auto"/>
              <w:jc w:val="both"/>
              <w:rPr>
                <w:rFonts w:ascii="Times New Roman" w:hAnsi="Times New Roman" w:cs="Times New Roman"/>
                <w:i/>
                <w:iCs/>
                <w:color w:val="00B050"/>
                <w:sz w:val="24"/>
                <w:szCs w:val="24"/>
                <w:lang w:val="lt-LT"/>
              </w:rPr>
            </w:pPr>
            <w:r w:rsidRPr="00B50D6C">
              <w:rPr>
                <w:rFonts w:ascii="Times New Roman" w:eastAsia="Arial Unicode MS" w:hAnsi="Times New Roman" w:cs="Times New Roman"/>
                <w:sz w:val="24"/>
                <w:szCs w:val="24"/>
                <w:bdr w:val="nil"/>
                <w:lang w:val="lt-LT" w:eastAsia="lt-LT"/>
              </w:rPr>
              <w:t xml:space="preserve">Paslaugos pagal Sutartį turi būti </w:t>
            </w:r>
            <w:r w:rsidR="004B2B01" w:rsidRPr="00B50D6C">
              <w:rPr>
                <w:rFonts w:ascii="Times New Roman" w:eastAsia="Arial Unicode MS" w:hAnsi="Times New Roman" w:cs="Times New Roman"/>
                <w:sz w:val="24"/>
                <w:szCs w:val="24"/>
                <w:bdr w:val="nil"/>
                <w:lang w:val="lt-LT" w:eastAsia="lt-LT"/>
              </w:rPr>
              <w:t>pradėtos teikti nuo [</w:t>
            </w:r>
            <w:r w:rsidR="004B2B01" w:rsidRPr="00B50D6C">
              <w:rPr>
                <w:rFonts w:ascii="Times New Roman" w:eastAsia="Arial Unicode MS" w:hAnsi="Times New Roman" w:cs="Times New Roman"/>
                <w:i/>
                <w:iCs/>
                <w:color w:val="00B050"/>
                <w:sz w:val="24"/>
                <w:szCs w:val="24"/>
                <w:highlight w:val="lightGray"/>
                <w:bdr w:val="nil"/>
                <w:lang w:val="lt-LT" w:eastAsia="lt-LT"/>
              </w:rPr>
              <w:t>Sutarties įsigaliojimo dienos/ nurodoma Paslaugų teikimo pradžios data</w:t>
            </w:r>
            <w:r w:rsidR="004B2B01" w:rsidRPr="00B50D6C">
              <w:rPr>
                <w:rFonts w:ascii="Times New Roman" w:eastAsia="Arial Unicode MS" w:hAnsi="Times New Roman" w:cs="Times New Roman"/>
                <w:color w:val="00B050"/>
                <w:sz w:val="24"/>
                <w:szCs w:val="24"/>
                <w:highlight w:val="lightGray"/>
                <w:bdr w:val="nil"/>
                <w:lang w:val="lt-LT" w:eastAsia="lt-LT"/>
              </w:rPr>
              <w:t>]</w:t>
            </w:r>
            <w:r w:rsidR="004B2B01" w:rsidRPr="00B50D6C">
              <w:rPr>
                <w:rFonts w:ascii="Times New Roman" w:eastAsia="Arial Unicode MS" w:hAnsi="Times New Roman" w:cs="Times New Roman"/>
                <w:color w:val="00B050"/>
                <w:sz w:val="24"/>
                <w:szCs w:val="24"/>
                <w:bdr w:val="nil"/>
                <w:lang w:val="lt-LT" w:eastAsia="lt-LT"/>
              </w:rPr>
              <w:t xml:space="preserve"> </w:t>
            </w:r>
            <w:r w:rsidR="00AA3656" w:rsidRPr="00B070F4">
              <w:rPr>
                <w:rFonts w:ascii="Times New Roman" w:eastAsia="Arial Unicode MS" w:hAnsi="Times New Roman" w:cs="Times New Roman"/>
                <w:sz w:val="24"/>
                <w:szCs w:val="24"/>
                <w:bdr w:val="nil"/>
                <w:lang w:val="lt-LT" w:eastAsia="lt-LT"/>
              </w:rPr>
              <w:t>ir</w:t>
            </w:r>
            <w:r w:rsidR="00AA3656">
              <w:rPr>
                <w:rFonts w:ascii="Times New Roman" w:eastAsia="Arial Unicode MS" w:hAnsi="Times New Roman" w:cs="Times New Roman"/>
                <w:color w:val="00B050"/>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suteiktos</w:t>
            </w:r>
            <w:r w:rsidRPr="00B50D6C">
              <w:rPr>
                <w:rFonts w:ascii="Times New Roman" w:eastAsia="Arial Unicode MS" w:hAnsi="Times New Roman" w:cs="Times New Roman"/>
                <w:b/>
                <w:bCs/>
                <w:sz w:val="24"/>
                <w:szCs w:val="24"/>
                <w:bdr w:val="nil"/>
                <w:lang w:val="lt-LT" w:eastAsia="lt-LT"/>
              </w:rPr>
              <w:t xml:space="preserve"> ne vėliau kaip iki </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nurodomas Paslaugų suteikimo terminas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sz w:val="24"/>
                <w:szCs w:val="24"/>
                <w:bdr w:val="nil"/>
                <w:lang w:val="lt-LT" w:eastAsia="lt-LT"/>
              </w:rPr>
              <w:t>, laikantis</w:t>
            </w:r>
            <w:r w:rsidRPr="00B50D6C">
              <w:rPr>
                <w:rFonts w:ascii="Times New Roman" w:eastAsia="Calibri" w:hAnsi="Times New Roman" w:cs="Times New Roman"/>
                <w:sz w:val="24"/>
                <w:szCs w:val="24"/>
                <w:lang w:val="lt-LT"/>
              </w:rPr>
              <w:t xml:space="preserve"> </w:t>
            </w:r>
            <w:r w:rsidRPr="00B50D6C">
              <w:rPr>
                <w:rFonts w:ascii="Times New Roman" w:eastAsia="Calibri" w:hAnsi="Times New Roman" w:cs="Times New Roman"/>
                <w:i/>
                <w:iCs/>
                <w:color w:val="FF0000"/>
                <w:sz w:val="24"/>
                <w:szCs w:val="24"/>
                <w:highlight w:val="lightGray"/>
                <w:lang w:val="lt-LT"/>
              </w:rPr>
              <w:t xml:space="preserve">Techninėje specifikacijoje / </w:t>
            </w:r>
            <w:r w:rsidRPr="00B50D6C">
              <w:rPr>
                <w:rFonts w:ascii="Times New Roman" w:eastAsia="Arial Unicode MS" w:hAnsi="Times New Roman" w:cs="Times New Roman"/>
                <w:i/>
                <w:iCs/>
                <w:color w:val="FF0000"/>
                <w:sz w:val="24"/>
                <w:szCs w:val="24"/>
                <w:highlight w:val="lightGray"/>
                <w:bdr w:val="nil"/>
                <w:lang w:val="lt-LT" w:eastAsia="lt-LT"/>
              </w:rPr>
              <w:t>Paslaugų teikimo grafike</w:t>
            </w:r>
            <w:r w:rsidRPr="00B50D6C">
              <w:rPr>
                <w:rFonts w:ascii="Times New Roman" w:eastAsia="Arial Unicode MS" w:hAnsi="Times New Roman" w:cs="Times New Roman"/>
                <w:color w:val="FF0000"/>
                <w:sz w:val="24"/>
                <w:szCs w:val="24"/>
                <w:bdr w:val="nil"/>
                <w:lang w:val="lt-LT" w:eastAsia="lt-LT"/>
              </w:rPr>
              <w:t xml:space="preserve"> </w:t>
            </w:r>
            <w:r w:rsidR="0067386D" w:rsidRPr="00B50D6C">
              <w:rPr>
                <w:rFonts w:ascii="Times New Roman" w:eastAsia="Arial Unicode MS" w:hAnsi="Times New Roman" w:cs="Times New Roman"/>
                <w:i/>
                <w:iCs/>
                <w:color w:val="00B050"/>
                <w:sz w:val="24"/>
                <w:szCs w:val="24"/>
                <w:bdr w:val="nil"/>
                <w:lang w:val="lt-LT" w:eastAsia="lt-LT"/>
              </w:rPr>
              <w:t>/pasirinkti pagal poreikį/</w:t>
            </w:r>
            <w:r w:rsidR="0067386D"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nustatytų Paslaugų teikimo terminų.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FB199FB">
        <w:trPr>
          <w:trHeight w:val="418"/>
        </w:trPr>
        <w:tc>
          <w:tcPr>
            <w:tcW w:w="2552" w:type="dxa"/>
          </w:tcPr>
          <w:p w14:paraId="2D657ADE" w14:textId="6DFAB917" w:rsidR="00152E08" w:rsidRPr="00B50D6C" w:rsidRDefault="00152E08" w:rsidP="00C270DD">
            <w:pPr>
              <w:pStyle w:val="ListParagraph"/>
              <w:ind w:left="0"/>
              <w:jc w:val="both"/>
              <w:rPr>
                <w:rFonts w:eastAsia="Calibri"/>
                <w:b/>
                <w:bCs/>
              </w:rPr>
            </w:pPr>
            <w:r w:rsidRPr="00B50D6C">
              <w:rPr>
                <w:rFonts w:eastAsia="Calibri"/>
                <w:b/>
                <w:bCs/>
              </w:rPr>
              <w:t xml:space="preserve">2.2. Paslaugų suteikimo terminas, kai Paslaugos </w:t>
            </w:r>
            <w:r w:rsidRPr="00B50D6C">
              <w:rPr>
                <w:rFonts w:eastAsia="Calibri"/>
                <w:b/>
                <w:bCs/>
              </w:rPr>
              <w:lastRenderedPageBreak/>
              <w:t>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4BB56DF8"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0FB199FB">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FB199FB">
        <w:tc>
          <w:tcPr>
            <w:tcW w:w="2552" w:type="dxa"/>
          </w:tcPr>
          <w:p w14:paraId="24EBD347" w14:textId="12330547" w:rsidR="00045E72" w:rsidRPr="00B50D6C" w:rsidRDefault="00045E72" w:rsidP="000C3553">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6C104666" w:rsidR="00045E72" w:rsidRPr="00C55DC9" w:rsidRDefault="00C34F26"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r w:rsidRPr="003F3ACB">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3F3ACB">
              <w:rPr>
                <w:rFonts w:ascii="Times New Roman" w:eastAsia="Calibri" w:hAnsi="Times New Roman" w:cs="Times New Roman"/>
                <w:sz w:val="24"/>
                <w:szCs w:val="24"/>
                <w:lang w:val="lt-LT"/>
              </w:rPr>
              <w:t xml:space="preserve">– </w:t>
            </w:r>
            <w:r w:rsidRPr="00713A82">
              <w:rPr>
                <w:rFonts w:ascii="Times New Roman" w:eastAsia="Calibri" w:hAnsi="Times New Roman" w:cs="Times New Roman"/>
                <w:sz w:val="24"/>
                <w:szCs w:val="24"/>
                <w:lang w:val="lt-LT"/>
              </w:rPr>
              <w:t>Metodika</w:t>
            </w:r>
            <w:r w:rsidRPr="003F3ACB">
              <w:rPr>
                <w:rFonts w:ascii="Times New Roman" w:eastAsia="Calibri" w:hAnsi="Times New Roman" w:cs="Times New Roman"/>
                <w:sz w:val="24"/>
                <w:szCs w:val="24"/>
                <w:lang w:val="lt-LT"/>
              </w:rPr>
              <w:t>)</w:t>
            </w:r>
            <w:r w:rsidRPr="003F3ACB">
              <w:rPr>
                <w:rFonts w:ascii="Times New Roman" w:hAnsi="Times New Roman" w:cs="Times New Roman"/>
                <w:sz w:val="24"/>
                <w:szCs w:val="24"/>
                <w:lang w:val="lt-LT"/>
              </w:rPr>
              <w:t xml:space="preserve"> Sutarčiai taikoma </w:t>
            </w:r>
            <w:r w:rsidRPr="003F3ACB">
              <w:rPr>
                <w:rFonts w:ascii="Times New Roman" w:hAnsi="Times New Roman" w:cs="Times New Roman"/>
                <w:b/>
                <w:bCs/>
                <w:sz w:val="24"/>
                <w:szCs w:val="24"/>
                <w:lang w:val="lt-LT"/>
              </w:rPr>
              <w:t>fiksuoto</w:t>
            </w:r>
            <w:r w:rsidR="000C3553">
              <w:rPr>
                <w:rFonts w:ascii="Times New Roman" w:hAnsi="Times New Roman" w:cs="Times New Roman"/>
                <w:b/>
                <w:bCs/>
                <w:sz w:val="24"/>
                <w:szCs w:val="24"/>
                <w:lang w:val="lt-LT"/>
              </w:rPr>
              <w:t>s</w:t>
            </w:r>
            <w:r>
              <w:rPr>
                <w:rFonts w:ascii="Times New Roman" w:hAnsi="Times New Roman" w:cs="Times New Roman"/>
                <w:b/>
                <w:bCs/>
                <w:sz w:val="24"/>
                <w:szCs w:val="24"/>
                <w:lang w:val="lt-LT"/>
              </w:rPr>
              <w:t xml:space="preserve"> </w:t>
            </w:r>
            <w:r w:rsidR="000C3553">
              <w:rPr>
                <w:rFonts w:ascii="Times New Roman" w:hAnsi="Times New Roman" w:cs="Times New Roman"/>
                <w:b/>
                <w:bCs/>
                <w:sz w:val="24"/>
                <w:szCs w:val="24"/>
                <w:lang w:val="lt-LT"/>
              </w:rPr>
              <w:t xml:space="preserve">kainos </w:t>
            </w:r>
            <w:r w:rsidRPr="003F3ACB">
              <w:rPr>
                <w:rFonts w:ascii="Times New Roman" w:hAnsi="Times New Roman" w:cs="Times New Roman"/>
                <w:b/>
                <w:bCs/>
                <w:sz w:val="24"/>
                <w:szCs w:val="24"/>
                <w:lang w:val="lt-LT"/>
              </w:rPr>
              <w:t>kainodara</w:t>
            </w:r>
            <w:r w:rsidRPr="00744C7F">
              <w:rPr>
                <w:rFonts w:ascii="Times New Roman" w:hAnsi="Times New Roman" w:cs="Times New Roman"/>
                <w:sz w:val="24"/>
                <w:szCs w:val="24"/>
                <w:lang w:val="lt-LT"/>
              </w:rPr>
              <w:t>.</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FB199FB">
        <w:tc>
          <w:tcPr>
            <w:tcW w:w="2552" w:type="dxa"/>
          </w:tcPr>
          <w:p w14:paraId="4120B91D" w14:textId="0843A8D7" w:rsidR="00AD15DC" w:rsidRPr="00B50D6C" w:rsidRDefault="005A650F" w:rsidP="002C1EF4">
            <w:pPr>
              <w:pStyle w:val="ListParagraph"/>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sidRPr="000C3553">
              <w:rPr>
                <w:b/>
                <w:bCs/>
                <w:kern w:val="2"/>
              </w:rPr>
              <w:t>fiksuotos kainos</w:t>
            </w:r>
            <w:r w:rsidR="00BB6340">
              <w:rPr>
                <w:b/>
                <w:bCs/>
                <w:kern w:val="2"/>
              </w:rPr>
              <w:t xml:space="preserve"> kainodara</w:t>
            </w:r>
          </w:p>
        </w:tc>
        <w:tc>
          <w:tcPr>
            <w:tcW w:w="5103" w:type="dxa"/>
            <w:gridSpan w:val="2"/>
          </w:tcPr>
          <w:p w14:paraId="6AE41BEF" w14:textId="5A60627E"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i/>
                <w:iCs/>
                <w:color w:val="00B050"/>
                <w:sz w:val="24"/>
                <w:szCs w:val="24"/>
                <w:highlight w:val="lightGray"/>
                <w:bdr w:val="nil"/>
                <w:lang w:val="lt-LT" w:eastAsia="lt-LT"/>
              </w:rPr>
              <w:t>nurodoma suma skaičiais</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lang w:val="lt-LT" w:eastAsia="lt-LT"/>
              </w:rPr>
              <w:t xml:space="preserve">Eur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77777777"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Pr="00A278C0">
              <w:rPr>
                <w:rFonts w:ascii="Times New Roman" w:eastAsia="Times New Roman" w:hAnsi="Times New Roman" w:cs="Times New Roman"/>
                <w:i/>
                <w:iCs/>
                <w:color w:val="00B050"/>
                <w:kern w:val="2"/>
                <w:sz w:val="24"/>
                <w:szCs w:val="24"/>
                <w:highlight w:val="lightGray"/>
                <w:lang w:val="lt-LT"/>
              </w:rPr>
              <w:t>(nurodyti sumą skaičiais)</w:t>
            </w:r>
            <w:r w:rsidRPr="002A6708">
              <w:rPr>
                <w:rFonts w:ascii="Times New Roman" w:eastAsia="Times New Roman" w:hAnsi="Times New Roman" w:cs="Times New Roman"/>
                <w:kern w:val="2"/>
                <w:sz w:val="24"/>
                <w:szCs w:val="24"/>
                <w:lang w:val="lt-LT"/>
              </w:rPr>
              <w:t xml:space="preserve"> Eur, </w:t>
            </w:r>
            <w:r w:rsidRPr="00A278C0">
              <w:rPr>
                <w:rFonts w:ascii="Times New Roman" w:eastAsia="Times New Roman" w:hAnsi="Times New Roman" w:cs="Times New Roman"/>
                <w:i/>
                <w:iCs/>
                <w:color w:val="00B050"/>
                <w:kern w:val="2"/>
                <w:sz w:val="24"/>
                <w:szCs w:val="24"/>
                <w:highlight w:val="lightGray"/>
                <w:lang w:val="lt-LT"/>
              </w:rPr>
              <w:t>(nurodyti sumą žodžiais)</w:t>
            </w:r>
            <w:r w:rsidRPr="002A6708">
              <w:rPr>
                <w:rFonts w:ascii="Times New Roman" w:eastAsia="Times New Roman" w:hAnsi="Times New Roman" w:cs="Times New Roman"/>
                <w:kern w:val="2"/>
                <w:sz w:val="24"/>
                <w:szCs w:val="24"/>
                <w:lang w:val="lt-LT"/>
              </w:rPr>
              <w:t>.</w:t>
            </w:r>
          </w:p>
          <w:p w14:paraId="3930FB7A" w14:textId="77777777"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Pr="00A278C0">
              <w:rPr>
                <w:rFonts w:ascii="Times New Roman" w:eastAsia="Times New Roman" w:hAnsi="Times New Roman" w:cs="Times New Roman"/>
                <w:i/>
                <w:iCs/>
                <w:color w:val="00B050"/>
                <w:kern w:val="2"/>
                <w:sz w:val="24"/>
                <w:szCs w:val="24"/>
                <w:highlight w:val="lightGray"/>
                <w:lang w:val="lt-LT"/>
              </w:rPr>
              <w:t>(nurodyti sumą skaičiais)</w:t>
            </w:r>
            <w:r w:rsidRPr="002A6708">
              <w:rPr>
                <w:rFonts w:ascii="Times New Roman" w:eastAsia="Times New Roman" w:hAnsi="Times New Roman" w:cs="Times New Roman"/>
                <w:kern w:val="2"/>
                <w:sz w:val="24"/>
                <w:szCs w:val="24"/>
                <w:lang w:val="lt-LT"/>
              </w:rPr>
              <w:t xml:space="preserve"> Eur, </w:t>
            </w:r>
            <w:r w:rsidRPr="00A278C0">
              <w:rPr>
                <w:rFonts w:ascii="Times New Roman" w:eastAsia="Times New Roman" w:hAnsi="Times New Roman" w:cs="Times New Roman"/>
                <w:i/>
                <w:iCs/>
                <w:color w:val="00B050"/>
                <w:kern w:val="2"/>
                <w:sz w:val="24"/>
                <w:szCs w:val="24"/>
                <w:highlight w:val="lightGray"/>
                <w:lang w:val="lt-LT"/>
              </w:rPr>
              <w:t>(nurodyti sumą žodžiais)</w:t>
            </w:r>
            <w:r w:rsidRPr="002A6708">
              <w:rPr>
                <w:rFonts w:ascii="Times New Roman" w:eastAsia="Times New Roman" w:hAnsi="Times New Roman" w:cs="Times New Roman"/>
                <w:kern w:val="2"/>
                <w:sz w:val="24"/>
                <w:szCs w:val="24"/>
                <w:lang w:val="lt-LT"/>
              </w:rPr>
              <w:t xml:space="preserve"> Eur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FB199FB">
        <w:tc>
          <w:tcPr>
            <w:tcW w:w="2552" w:type="dxa"/>
          </w:tcPr>
          <w:p w14:paraId="678D9D2A" w14:textId="3A492578" w:rsidR="00764E2A" w:rsidRPr="00ED0BC7" w:rsidRDefault="00764E2A" w:rsidP="002C1EF4">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D7B15F2" w14:textId="77777777" w:rsidR="003B6145" w:rsidRDefault="00764E2A" w:rsidP="002C1EF4">
            <w:pPr>
              <w:spacing w:after="0" w:line="240" w:lineRule="auto"/>
              <w:jc w:val="both"/>
              <w:rPr>
                <w:rFonts w:ascii="Times New Roman" w:eastAsia="Times New Roman" w:hAnsi="Times New Roman" w:cs="Times New Roman"/>
                <w:i/>
                <w:iCs/>
                <w:sz w:val="24"/>
                <w:szCs w:val="24"/>
                <w:u w:val="single"/>
                <w:lang w:val="lt-LT"/>
              </w:rPr>
            </w:pPr>
            <w:r w:rsidRPr="00EE33E4">
              <w:rPr>
                <w:rFonts w:ascii="Times New Roman" w:eastAsia="Times New Roman" w:hAnsi="Times New Roman" w:cs="Times New Roman"/>
                <w:i/>
                <w:iCs/>
                <w:sz w:val="24"/>
                <w:szCs w:val="24"/>
                <w:u w:val="single"/>
                <w:lang w:val="lt-LT"/>
              </w:rPr>
              <w:t>Sutarties kaina</w:t>
            </w:r>
            <w:r w:rsidR="003B6145">
              <w:rPr>
                <w:rFonts w:ascii="Times New Roman" w:eastAsia="Times New Roman" w:hAnsi="Times New Roman" w:cs="Times New Roman"/>
                <w:i/>
                <w:iCs/>
                <w:sz w:val="24"/>
                <w:szCs w:val="24"/>
                <w:u w:val="single"/>
                <w:lang w:val="lt-LT"/>
              </w:rPr>
              <w:t>/įkainiai</w:t>
            </w:r>
            <w:r w:rsidRPr="00EE33E4">
              <w:rPr>
                <w:rFonts w:ascii="Times New Roman" w:eastAsia="Times New Roman" w:hAnsi="Times New Roman" w:cs="Times New Roman"/>
                <w:i/>
                <w:iCs/>
                <w:sz w:val="24"/>
                <w:szCs w:val="24"/>
                <w:u w:val="single"/>
                <w:lang w:val="lt-LT"/>
              </w:rPr>
              <w:t xml:space="preserve"> bus perskaičiuojam</w:t>
            </w:r>
            <w:r w:rsidR="003B6145">
              <w:rPr>
                <w:rFonts w:ascii="Times New Roman" w:eastAsia="Times New Roman" w:hAnsi="Times New Roman" w:cs="Times New Roman"/>
                <w:i/>
                <w:iCs/>
                <w:sz w:val="24"/>
                <w:szCs w:val="24"/>
                <w:u w:val="single"/>
                <w:lang w:val="lt-LT"/>
              </w:rPr>
              <w:t>i:</w:t>
            </w:r>
          </w:p>
          <w:p w14:paraId="1137EED3" w14:textId="52349586" w:rsidR="003B6145" w:rsidRPr="00D36DAB" w:rsidRDefault="00764E2A" w:rsidP="003B6145">
            <w:pPr>
              <w:pStyle w:val="ListParagraph"/>
              <w:numPr>
                <w:ilvl w:val="0"/>
                <w:numId w:val="13"/>
              </w:numPr>
              <w:jc w:val="both"/>
              <w:rPr>
                <w:i/>
                <w:iCs/>
                <w:color w:val="FF0000"/>
                <w:u w:val="single"/>
              </w:rPr>
            </w:pPr>
            <w:r w:rsidRPr="003B6145">
              <w:rPr>
                <w:i/>
                <w:iCs/>
                <w:u w:val="single"/>
              </w:rPr>
              <w:t>dėl PVM tarifo pasikeitimo</w:t>
            </w:r>
            <w:r w:rsidR="003B6145">
              <w:rPr>
                <w:i/>
                <w:iCs/>
                <w:u w:val="single"/>
              </w:rPr>
              <w:t>;</w:t>
            </w:r>
          </w:p>
          <w:p w14:paraId="0605979A" w14:textId="1560A46A" w:rsidR="003B6145" w:rsidRPr="00D36DAB" w:rsidRDefault="00311981" w:rsidP="003B6145">
            <w:pPr>
              <w:pStyle w:val="ListParagraph"/>
              <w:numPr>
                <w:ilvl w:val="0"/>
                <w:numId w:val="13"/>
              </w:numPr>
              <w:jc w:val="both"/>
              <w:rPr>
                <w:i/>
                <w:iCs/>
                <w:u w:val="single"/>
              </w:rPr>
            </w:pPr>
            <w:r w:rsidRPr="00D36DAB">
              <w:rPr>
                <w:i/>
                <w:iCs/>
                <w:u w:val="single"/>
              </w:rPr>
              <w:t>pagal bendrą kainų lygio kitimą.</w:t>
            </w:r>
          </w:p>
          <w:p w14:paraId="4C4BBD99" w14:textId="28A60B58" w:rsidR="00FE2BB0" w:rsidRPr="00BF35A4" w:rsidRDefault="00FE2BB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6BEC108C" w14:textId="73190146" w:rsidR="00146EA1" w:rsidRPr="00E70C52" w:rsidRDefault="00646AB3" w:rsidP="00D36DAB">
            <w:pPr>
              <w:spacing w:after="6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 xml:space="preserve">.3.1. Sutarties </w:t>
            </w:r>
            <w:r w:rsidR="003A6056">
              <w:rPr>
                <w:rFonts w:ascii="Times New Roman" w:eastAsia="Times New Roman" w:hAnsi="Times New Roman" w:cs="Times New Roman"/>
                <w:i/>
                <w:iCs/>
                <w:sz w:val="24"/>
                <w:szCs w:val="24"/>
                <w:lang w:val="lt-LT"/>
              </w:rPr>
              <w:t>kainos</w:t>
            </w:r>
            <w:r w:rsidR="00C97692">
              <w:rPr>
                <w:rFonts w:ascii="Times New Roman" w:eastAsia="Times New Roman" w:hAnsi="Times New Roman" w:cs="Times New Roman"/>
                <w:i/>
                <w:iCs/>
                <w:sz w:val="24"/>
                <w:szCs w:val="24"/>
                <w:lang w:val="lt-LT"/>
              </w:rPr>
              <w:t>/įkainių</w:t>
            </w:r>
            <w:r w:rsidR="003A6056" w:rsidRPr="00E70C52">
              <w:rPr>
                <w:rFonts w:ascii="Times New Roman" w:eastAsia="Times New Roman" w:hAnsi="Times New Roman" w:cs="Times New Roman"/>
                <w:i/>
                <w:iCs/>
                <w:sz w:val="24"/>
                <w:szCs w:val="24"/>
                <w:lang w:val="lt-LT"/>
              </w:rPr>
              <w:t xml:space="preserve"> </w:t>
            </w:r>
            <w:r w:rsidR="00146EA1" w:rsidRPr="00E70C52">
              <w:rPr>
                <w:rFonts w:ascii="Times New Roman" w:eastAsia="Times New Roman" w:hAnsi="Times New Roman" w:cs="Times New Roman"/>
                <w:i/>
                <w:iCs/>
                <w:sz w:val="24"/>
                <w:szCs w:val="24"/>
                <w:lang w:val="lt-LT"/>
              </w:rPr>
              <w:t>peržiūra dėl PVM tarifo pasikeitimo:</w:t>
            </w:r>
          </w:p>
          <w:p w14:paraId="5A1C871C" w14:textId="47464976" w:rsidR="00832DB9" w:rsidRPr="00BF35A4" w:rsidRDefault="00E9404B" w:rsidP="00D36DAB">
            <w:pPr>
              <w:spacing w:before="60"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įkainiams, Sutarties kaina/ įkainiai perskaičiuojami nekeičiant Paslaugų kainos/ įkainio be PVM</w:t>
            </w:r>
            <w:r w:rsidR="00832DB9" w:rsidRPr="00BF35A4">
              <w:rPr>
                <w:rFonts w:ascii="Times New Roman" w:eastAsia="Times New Roman" w:hAnsi="Times New Roman" w:cs="Times New Roman"/>
                <w:color w:val="000000" w:themeColor="text1"/>
                <w:sz w:val="24"/>
                <w:szCs w:val="24"/>
                <w:lang w:val="lt-LT"/>
              </w:rPr>
              <w:t xml:space="preserve">. </w:t>
            </w:r>
          </w:p>
          <w:p w14:paraId="411E4E9D" w14:textId="77777777" w:rsidR="00045E72" w:rsidRDefault="0005675D" w:rsidP="00D36DAB">
            <w:pPr>
              <w:spacing w:after="6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3024298C" w14:textId="77777777" w:rsidR="00311981" w:rsidRDefault="00311981" w:rsidP="002C1EF4">
            <w:pPr>
              <w:spacing w:after="0" w:line="240" w:lineRule="auto"/>
              <w:jc w:val="both"/>
              <w:rPr>
                <w:rFonts w:ascii="Times New Roman" w:eastAsia="Times New Roman" w:hAnsi="Times New Roman" w:cs="Times New Roman"/>
                <w:sz w:val="24"/>
                <w:szCs w:val="24"/>
                <w:lang w:val="lt-LT"/>
              </w:rPr>
            </w:pPr>
          </w:p>
          <w:p w14:paraId="17918073" w14:textId="080A303D" w:rsidR="00311981" w:rsidRPr="00D36DAB" w:rsidRDefault="001F17D7" w:rsidP="002C1EF4">
            <w:pPr>
              <w:spacing w:after="0" w:line="240"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lang w:val="lt-LT"/>
              </w:rPr>
              <w:t xml:space="preserve">3.3.2. </w:t>
            </w:r>
            <w:r w:rsidR="00F77EBE">
              <w:rPr>
                <w:rFonts w:ascii="Times New Roman" w:eastAsia="Times New Roman" w:hAnsi="Times New Roman" w:cs="Times New Roman"/>
                <w:i/>
                <w:iCs/>
                <w:sz w:val="24"/>
                <w:szCs w:val="24"/>
                <w:lang w:val="lt-LT"/>
              </w:rPr>
              <w:t>Sutarties kainos/</w:t>
            </w:r>
            <w:r w:rsidR="00925039">
              <w:rPr>
                <w:rFonts w:ascii="Times New Roman" w:eastAsia="Times New Roman" w:hAnsi="Times New Roman" w:cs="Times New Roman"/>
                <w:i/>
                <w:iCs/>
                <w:sz w:val="24"/>
                <w:szCs w:val="24"/>
                <w:lang w:val="lt-LT"/>
              </w:rPr>
              <w:t xml:space="preserve">Paslaugų </w:t>
            </w:r>
            <w:r w:rsidR="006B6600">
              <w:rPr>
                <w:rFonts w:ascii="Times New Roman" w:eastAsia="Times New Roman" w:hAnsi="Times New Roman" w:cs="Times New Roman"/>
                <w:i/>
                <w:iCs/>
                <w:sz w:val="24"/>
                <w:szCs w:val="24"/>
                <w:lang w:val="lt-LT"/>
              </w:rPr>
              <w:t>įkainių peržiūra dėl kainų lygio pokyčio</w:t>
            </w:r>
            <w:r w:rsidR="00EE53D6">
              <w:rPr>
                <w:rFonts w:ascii="Times New Roman" w:eastAsia="Times New Roman" w:hAnsi="Times New Roman" w:cs="Times New Roman"/>
                <w:i/>
                <w:iCs/>
                <w:sz w:val="24"/>
                <w:szCs w:val="24"/>
                <w:lang w:val="lt-LT"/>
              </w:rPr>
              <w:t xml:space="preserve">: </w:t>
            </w:r>
            <w:r w:rsidR="00784191" w:rsidRPr="00D36DAB">
              <w:rPr>
                <w:rFonts w:ascii="Times New Roman" w:eastAsia="Times New Roman" w:hAnsi="Times New Roman" w:cs="Times New Roman"/>
                <w:sz w:val="24"/>
                <w:szCs w:val="24"/>
                <w:lang w:val="lt-LT"/>
              </w:rPr>
              <w:t xml:space="preserve">kainos/įkainių perskaičiavimas </w:t>
            </w:r>
            <w:r w:rsidR="008C708F" w:rsidRPr="00D36DAB">
              <w:rPr>
                <w:rFonts w:ascii="Times New Roman" w:eastAsia="Times New Roman" w:hAnsi="Times New Roman" w:cs="Times New Roman"/>
                <w:sz w:val="24"/>
                <w:szCs w:val="24"/>
                <w:lang w:val="lt-LT"/>
              </w:rPr>
              <w:t>gali būti atliktas</w:t>
            </w:r>
            <w:r w:rsidR="00784191" w:rsidRPr="00D36DAB">
              <w:rPr>
                <w:rFonts w:ascii="Times New Roman" w:eastAsia="Times New Roman" w:hAnsi="Times New Roman" w:cs="Times New Roman"/>
                <w:sz w:val="24"/>
                <w:szCs w:val="24"/>
                <w:lang w:val="lt-LT"/>
              </w:rPr>
              <w:t xml:space="preserve"> ne anksčiau </w:t>
            </w:r>
            <w:r w:rsidR="008D73D9" w:rsidRPr="00D36DAB">
              <w:rPr>
                <w:rFonts w:ascii="Times New Roman" w:eastAsia="Times New Roman" w:hAnsi="Times New Roman" w:cs="Times New Roman"/>
                <w:sz w:val="24"/>
                <w:szCs w:val="24"/>
                <w:lang w:val="lt-LT"/>
              </w:rPr>
              <w:t>kaip po 6 mėn</w:t>
            </w:r>
            <w:r w:rsidR="009B1F0D" w:rsidRPr="00D36DAB">
              <w:rPr>
                <w:rFonts w:ascii="Times New Roman" w:eastAsia="Times New Roman" w:hAnsi="Times New Roman" w:cs="Times New Roman"/>
                <w:sz w:val="24"/>
                <w:szCs w:val="24"/>
                <w:lang w:val="lt-LT"/>
              </w:rPr>
              <w:t>esių</w:t>
            </w:r>
            <w:r w:rsidR="008D73D9" w:rsidRPr="00D36DAB">
              <w:rPr>
                <w:rFonts w:ascii="Times New Roman" w:eastAsia="Times New Roman" w:hAnsi="Times New Roman" w:cs="Times New Roman"/>
                <w:sz w:val="24"/>
                <w:szCs w:val="24"/>
                <w:lang w:val="lt-LT"/>
              </w:rPr>
              <w:t xml:space="preserve"> nuo </w:t>
            </w:r>
            <w:r w:rsidR="000F6F74" w:rsidRPr="00D36DAB">
              <w:rPr>
                <w:rFonts w:ascii="Times New Roman" w:eastAsia="Times New Roman" w:hAnsi="Times New Roman" w:cs="Times New Roman"/>
                <w:sz w:val="24"/>
                <w:szCs w:val="24"/>
                <w:lang w:val="lt-LT"/>
              </w:rPr>
              <w:t>šios</w:t>
            </w:r>
            <w:r w:rsidR="008D73D9" w:rsidRPr="00D36DAB">
              <w:rPr>
                <w:rFonts w:ascii="Times New Roman" w:eastAsia="Times New Roman" w:hAnsi="Times New Roman" w:cs="Times New Roman"/>
                <w:sz w:val="24"/>
                <w:szCs w:val="24"/>
                <w:lang w:val="lt-LT"/>
              </w:rPr>
              <w:t xml:space="preserve"> </w:t>
            </w:r>
            <w:r w:rsidR="009B1F0D" w:rsidRPr="00D36DAB">
              <w:rPr>
                <w:rFonts w:ascii="Times New Roman" w:eastAsia="Times New Roman" w:hAnsi="Times New Roman" w:cs="Times New Roman"/>
                <w:sz w:val="24"/>
                <w:szCs w:val="24"/>
                <w:lang w:val="lt-LT"/>
              </w:rPr>
              <w:t>S</w:t>
            </w:r>
            <w:r w:rsidR="008D73D9" w:rsidRPr="00D36DAB">
              <w:rPr>
                <w:rFonts w:ascii="Times New Roman" w:eastAsia="Times New Roman" w:hAnsi="Times New Roman" w:cs="Times New Roman"/>
                <w:sz w:val="24"/>
                <w:szCs w:val="24"/>
                <w:lang w:val="lt-LT"/>
              </w:rPr>
              <w:t>uta</w:t>
            </w:r>
            <w:r w:rsidR="000F6F74" w:rsidRPr="00D36DAB">
              <w:rPr>
                <w:rFonts w:ascii="Times New Roman" w:eastAsia="Times New Roman" w:hAnsi="Times New Roman" w:cs="Times New Roman"/>
                <w:sz w:val="24"/>
                <w:szCs w:val="24"/>
                <w:lang w:val="lt-LT"/>
              </w:rPr>
              <w:t>rties sudarymo (</w:t>
            </w:r>
            <w:r w:rsidR="009B1F0D" w:rsidRPr="00D36DAB">
              <w:rPr>
                <w:rFonts w:ascii="Times New Roman" w:eastAsia="Times New Roman" w:hAnsi="Times New Roman" w:cs="Times New Roman"/>
                <w:sz w:val="24"/>
                <w:szCs w:val="24"/>
                <w:lang w:val="lt-LT"/>
              </w:rPr>
              <w:t>arba, jei</w:t>
            </w:r>
            <w:r w:rsidR="000F6F74" w:rsidRPr="00D36DAB">
              <w:rPr>
                <w:rFonts w:ascii="Times New Roman" w:eastAsia="Times New Roman" w:hAnsi="Times New Roman" w:cs="Times New Roman"/>
                <w:sz w:val="24"/>
                <w:szCs w:val="24"/>
                <w:lang w:val="lt-LT"/>
              </w:rPr>
              <w:t xml:space="preserve"> perskaičiavimas jau </w:t>
            </w:r>
            <w:r w:rsidR="00C77B77" w:rsidRPr="00D36DAB">
              <w:rPr>
                <w:rFonts w:ascii="Times New Roman" w:eastAsia="Times New Roman" w:hAnsi="Times New Roman" w:cs="Times New Roman"/>
                <w:sz w:val="24"/>
                <w:szCs w:val="24"/>
                <w:lang w:val="lt-LT"/>
              </w:rPr>
              <w:t>buvo atliktas –</w:t>
            </w:r>
            <w:r w:rsidR="00DC6B24" w:rsidRPr="00D36DAB">
              <w:rPr>
                <w:rFonts w:ascii="Times New Roman" w:eastAsia="Times New Roman" w:hAnsi="Times New Roman" w:cs="Times New Roman"/>
                <w:sz w:val="24"/>
                <w:szCs w:val="24"/>
                <w:lang w:val="lt-LT"/>
              </w:rPr>
              <w:t xml:space="preserve"> </w:t>
            </w:r>
            <w:r w:rsidR="00C77B77" w:rsidRPr="00D36DAB">
              <w:rPr>
                <w:rFonts w:ascii="Times New Roman" w:eastAsia="Times New Roman" w:hAnsi="Times New Roman" w:cs="Times New Roman"/>
                <w:sz w:val="24"/>
                <w:szCs w:val="24"/>
                <w:lang w:val="lt-LT"/>
              </w:rPr>
              <w:t>nuo paskutinio perskaičiavimo dienos)</w:t>
            </w:r>
            <w:r w:rsidR="00BE1AD1" w:rsidRPr="00D36DAB">
              <w:rPr>
                <w:rFonts w:ascii="Times New Roman" w:eastAsia="Times New Roman" w:hAnsi="Times New Roman" w:cs="Times New Roman"/>
                <w:sz w:val="24"/>
                <w:szCs w:val="24"/>
                <w:lang w:val="lt-LT"/>
              </w:rPr>
              <w:t xml:space="preserve"> (</w:t>
            </w:r>
            <w:r w:rsidR="00C63206" w:rsidRPr="00D36DAB">
              <w:rPr>
                <w:rFonts w:ascii="Times New Roman" w:eastAsia="Times New Roman" w:hAnsi="Times New Roman" w:cs="Times New Roman"/>
                <w:sz w:val="24"/>
                <w:szCs w:val="24"/>
                <w:lang w:val="lt-LT"/>
              </w:rPr>
              <w:t>Sutarties kainos/įkainių perskaičiavim</w:t>
            </w:r>
            <w:r w:rsidR="00FE3DFD" w:rsidRPr="00D36DAB">
              <w:rPr>
                <w:rFonts w:ascii="Times New Roman" w:eastAsia="Times New Roman" w:hAnsi="Times New Roman" w:cs="Times New Roman"/>
                <w:sz w:val="24"/>
                <w:szCs w:val="24"/>
                <w:lang w:val="lt-LT"/>
              </w:rPr>
              <w:t xml:space="preserve">as atliekamas </w:t>
            </w:r>
            <w:r w:rsidR="00DC6B24" w:rsidRPr="00D36DAB">
              <w:rPr>
                <w:rFonts w:ascii="Times New Roman" w:eastAsia="Times New Roman" w:hAnsi="Times New Roman" w:cs="Times New Roman"/>
                <w:sz w:val="24"/>
                <w:szCs w:val="24"/>
                <w:lang w:val="lt-LT"/>
              </w:rPr>
              <w:t xml:space="preserve">pagal </w:t>
            </w:r>
            <w:r w:rsidR="00FE3DFD" w:rsidRPr="00D36DAB">
              <w:rPr>
                <w:rFonts w:ascii="Times New Roman" w:eastAsia="Times New Roman" w:hAnsi="Times New Roman" w:cs="Times New Roman"/>
                <w:sz w:val="24"/>
                <w:szCs w:val="24"/>
                <w:lang w:val="lt-LT"/>
              </w:rPr>
              <w:t>Preliminarioje sutartyje nustatyta tvark</w:t>
            </w:r>
            <w:r w:rsidR="00DC6B24" w:rsidRPr="00D36DAB">
              <w:rPr>
                <w:rFonts w:ascii="Times New Roman" w:eastAsia="Times New Roman" w:hAnsi="Times New Roman" w:cs="Times New Roman"/>
                <w:sz w:val="24"/>
                <w:szCs w:val="24"/>
                <w:lang w:val="lt-LT"/>
              </w:rPr>
              <w:t>ą</w:t>
            </w:r>
            <w:r w:rsidR="00FE3DFD" w:rsidRPr="00D36DAB">
              <w:rPr>
                <w:rFonts w:ascii="Times New Roman" w:eastAsia="Times New Roman" w:hAnsi="Times New Roman" w:cs="Times New Roman"/>
                <w:sz w:val="24"/>
                <w:szCs w:val="24"/>
                <w:lang w:val="lt-LT"/>
              </w:rPr>
              <w:t>)</w:t>
            </w:r>
            <w:r w:rsidR="00DC6B24" w:rsidRPr="00D36DAB">
              <w:rPr>
                <w:rFonts w:ascii="Times New Roman" w:eastAsia="Times New Roman" w:hAnsi="Times New Roman" w:cs="Times New Roman"/>
                <w:sz w:val="24"/>
                <w:szCs w:val="24"/>
                <w:lang w:val="lt-LT"/>
              </w:rPr>
              <w:t>.</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72C607A" w14:textId="77777777" w:rsidR="00D36DAB" w:rsidRDefault="00D36DAB" w:rsidP="002E106D">
            <w:pPr>
              <w:rPr>
                <w:rFonts w:ascii="Times New Roman" w:hAnsi="Times New Roman" w:cs="Times New Roman"/>
                <w:sz w:val="24"/>
                <w:szCs w:val="24"/>
                <w:lang w:val="lt-LT"/>
              </w:rPr>
            </w:pPr>
          </w:p>
          <w:p w14:paraId="3FD3B607" w14:textId="069E04D7" w:rsidR="002E106D" w:rsidRDefault="002E106D" w:rsidP="002E106D">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77777777"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FB199FB">
        <w:tc>
          <w:tcPr>
            <w:tcW w:w="2552" w:type="dxa"/>
          </w:tcPr>
          <w:p w14:paraId="425A9211" w14:textId="2A707FA3" w:rsidR="00E22494" w:rsidRPr="00B50D6C" w:rsidRDefault="00E22494" w:rsidP="002C1EF4">
            <w:pPr>
              <w:pStyle w:val="ListParagraph"/>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5A784C86" w14:textId="77777777" w:rsidR="003C711E" w:rsidRPr="00B50D6C" w:rsidRDefault="003C711E" w:rsidP="003C711E">
            <w:pPr>
              <w:spacing w:after="0" w:line="240" w:lineRule="auto"/>
              <w:rPr>
                <w:rFonts w:ascii="Times New Roman" w:hAnsi="Times New Roman" w:cs="Times New Roman"/>
                <w:sz w:val="24"/>
                <w:szCs w:val="24"/>
                <w:lang w:val="lt-LT"/>
              </w:rPr>
            </w:pPr>
            <w:r w:rsidRPr="003F3ACB">
              <w:rPr>
                <w:rFonts w:ascii="Times New Roman" w:eastAsia="Times New Roman" w:hAnsi="Times New Roman" w:cs="Times New Roman"/>
                <w:sz w:val="24"/>
                <w:szCs w:val="24"/>
                <w:lang w:val="lt-LT" w:eastAsia="lt-LT"/>
              </w:rPr>
              <w:t>30</w:t>
            </w:r>
            <w:r w:rsidRPr="003F3ACB">
              <w:rPr>
                <w:rFonts w:ascii="Times New Roman" w:eastAsia="Times New Roman" w:hAnsi="Times New Roman" w:cs="Times New Roman"/>
                <w:sz w:val="24"/>
                <w:szCs w:val="24"/>
                <w:bdr w:val="nil"/>
                <w:lang w:val="lt-LT" w:eastAsia="lt-LT"/>
              </w:rPr>
              <w:t xml:space="preserve"> (</w:t>
            </w:r>
            <w:r w:rsidRPr="003F3ACB">
              <w:rPr>
                <w:rFonts w:ascii="Times New Roman" w:eastAsia="Times New Roman" w:hAnsi="Times New Roman" w:cs="Times New Roman"/>
                <w:sz w:val="24"/>
                <w:szCs w:val="24"/>
                <w:lang w:val="lt-LT" w:eastAsia="lt-LT"/>
              </w:rPr>
              <w:t>trisdešimt</w:t>
            </w:r>
            <w:r w:rsidRPr="003F3ACB">
              <w:rPr>
                <w:rFonts w:ascii="Times New Roman" w:eastAsia="Times New Roman" w:hAnsi="Times New Roman" w:cs="Times New Roman"/>
                <w:sz w:val="24"/>
                <w:szCs w:val="24"/>
                <w:bdr w:val="nil"/>
                <w:lang w:val="lt-LT" w:eastAsia="lt-LT"/>
              </w:rPr>
              <w:t>) kalendorinių dienų.</w:t>
            </w:r>
          </w:p>
          <w:p w14:paraId="2241216E" w14:textId="77777777" w:rsidR="001C699A" w:rsidRDefault="001C699A" w:rsidP="002C1EF4">
            <w:pPr>
              <w:spacing w:after="0" w:line="240" w:lineRule="auto"/>
              <w:rPr>
                <w:rFonts w:ascii="Times New Roman" w:eastAsia="Times New Roman" w:hAnsi="Times New Roman" w:cs="Times New Roman"/>
                <w:color w:val="4472C4"/>
                <w:kern w:val="2"/>
                <w:sz w:val="24"/>
                <w:szCs w:val="24"/>
                <w:lang w:val="lt-LT"/>
              </w:rPr>
            </w:pPr>
          </w:p>
          <w:p w14:paraId="27A27137" w14:textId="131EDE41" w:rsidR="00C03395" w:rsidRPr="00B50D6C" w:rsidRDefault="00C03395" w:rsidP="001C699A">
            <w:pPr>
              <w:spacing w:after="0" w:line="240" w:lineRule="auto"/>
              <w:jc w:val="both"/>
              <w:rPr>
                <w:rFonts w:ascii="Times New Roman" w:hAnsi="Times New Roman" w:cs="Times New Roman"/>
                <w:sz w:val="24"/>
                <w:szCs w:val="24"/>
                <w:lang w:val="lt-LT"/>
              </w:rPr>
            </w:pPr>
            <w:r w:rsidRPr="00C0249A">
              <w:rPr>
                <w:rFonts w:ascii="Times New Roman" w:eastAsia="Times New Roman" w:hAnsi="Times New Roman" w:cs="Times New Roman"/>
                <w:color w:val="00B050"/>
                <w:kern w:val="2"/>
                <w:sz w:val="24"/>
                <w:szCs w:val="24"/>
                <w:lang w:val="lt-LT"/>
              </w:rPr>
              <w:t>/</w:t>
            </w:r>
            <w:r w:rsidRPr="00C0249A">
              <w:rPr>
                <w:rFonts w:ascii="Times New Roman" w:eastAsia="Times New Roman" w:hAnsi="Times New Roman" w:cs="Times New Roman"/>
                <w:i/>
                <w:iCs/>
                <w:color w:val="00B050"/>
                <w:kern w:val="2"/>
                <w:sz w:val="24"/>
                <w:szCs w:val="24"/>
                <w:lang w:val="lt-LT"/>
              </w:rPr>
              <w:t xml:space="preserve">Atkreiptinas dėmesys, kad </w:t>
            </w:r>
            <w:r w:rsidRPr="00C0249A">
              <w:rPr>
                <w:rFonts w:ascii="Times New Roman" w:eastAsia="Times New Roman" w:hAnsi="Times New Roman" w:cs="Times New Roman"/>
                <w:b/>
                <w:bCs/>
                <w:i/>
                <w:iCs/>
                <w:color w:val="00B050"/>
                <w:kern w:val="2"/>
                <w:sz w:val="24"/>
                <w:szCs w:val="24"/>
                <w:lang w:val="lt-LT"/>
              </w:rPr>
              <w:t>turi būti aiškiai nurodyta</w:t>
            </w:r>
            <w:r w:rsidRPr="00C0249A">
              <w:rPr>
                <w:rFonts w:ascii="Times New Roman" w:eastAsia="Times New Roman" w:hAnsi="Times New Roman" w:cs="Times New Roman"/>
                <w:i/>
                <w:iCs/>
                <w:color w:val="00B050"/>
                <w:kern w:val="2"/>
                <w:sz w:val="24"/>
                <w:szCs w:val="24"/>
                <w:lang w:val="lt-LT"/>
              </w:rPr>
              <w:t xml:space="preserve">, ar privaloma pateikti Paslaugų perdavimo–priėmimo aktą, kaip atskirą </w:t>
            </w:r>
            <w:r w:rsidRPr="00C0249A">
              <w:rPr>
                <w:rFonts w:ascii="Times New Roman" w:eastAsia="Times New Roman" w:hAnsi="Times New Roman" w:cs="Times New Roman"/>
                <w:i/>
                <w:iCs/>
                <w:color w:val="00B050"/>
                <w:kern w:val="2"/>
                <w:sz w:val="24"/>
                <w:szCs w:val="24"/>
                <w:lang w:val="lt-LT"/>
              </w:rPr>
              <w:lastRenderedPageBreak/>
              <w:t>dokumentą, ar Paslaugų perdavimo–priėmimo aktu bus laikoma Sąskaita./</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FB199FB">
        <w:tc>
          <w:tcPr>
            <w:tcW w:w="2552" w:type="dxa"/>
          </w:tcPr>
          <w:p w14:paraId="3BED8EEC" w14:textId="38DD6436" w:rsidR="00E22494" w:rsidRPr="00B50D6C" w:rsidRDefault="59FA1F36" w:rsidP="003C711E">
            <w:pPr>
              <w:spacing w:after="0" w:line="240" w:lineRule="auto"/>
              <w:jc w:val="both"/>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7F96E128" w14:textId="4BA68D45" w:rsidR="00E22494" w:rsidRPr="00B50D6C" w:rsidRDefault="00E22494" w:rsidP="002C1EF4">
            <w:pPr>
              <w:spacing w:after="0" w:line="240" w:lineRule="auto"/>
              <w:jc w:val="both"/>
              <w:rPr>
                <w:rFonts w:ascii="Times New Roman" w:eastAsia="Arial Unicode MS" w:hAnsi="Times New Roman" w:cs="Times New Roman"/>
                <w:sz w:val="24"/>
                <w:szCs w:val="24"/>
                <w:lang w:val="lt-LT" w:eastAsia="lt-LT"/>
              </w:rPr>
            </w:pPr>
          </w:p>
          <w:p w14:paraId="2390D3DF" w14:textId="3BE8F0DF" w:rsidR="0025686C" w:rsidRPr="009B0106" w:rsidRDefault="0025686C" w:rsidP="002C1EF4">
            <w:pPr>
              <w:spacing w:after="0" w:line="240" w:lineRule="auto"/>
              <w:jc w:val="both"/>
              <w:rPr>
                <w:rFonts w:eastAsia="Calibri"/>
                <w:i/>
                <w:iCs/>
                <w:lang w:val="lt-LT"/>
              </w:rPr>
            </w:pP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FB199FB">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2398866C" w14:textId="2914F6EA" w:rsidR="00EB570B" w:rsidRPr="00B50D6C" w:rsidRDefault="057D04A5"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 </w:t>
            </w:r>
          </w:p>
          <w:p w14:paraId="69E62514" w14:textId="4BC23E76" w:rsidR="002C109D" w:rsidRPr="00B50D6C" w:rsidRDefault="002C109D" w:rsidP="002C1EF4">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FB199FB">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FB199FB">
        <w:tc>
          <w:tcPr>
            <w:tcW w:w="9498" w:type="dxa"/>
            <w:gridSpan w:val="4"/>
          </w:tcPr>
          <w:p w14:paraId="755A9AC4" w14:textId="2AA29334" w:rsidR="00E04419" w:rsidRPr="00B50D6C" w:rsidRDefault="0071489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nereikalaujama. </w:t>
            </w:r>
          </w:p>
        </w:tc>
      </w:tr>
      <w:tr w:rsidR="00E04419" w:rsidRPr="00B50D6C" w14:paraId="56C78478" w14:textId="77777777" w:rsidTr="0FB199FB">
        <w:tc>
          <w:tcPr>
            <w:tcW w:w="9498" w:type="dxa"/>
            <w:gridSpan w:val="4"/>
          </w:tcPr>
          <w:p w14:paraId="08065E48" w14:textId="608044B3" w:rsidR="00E04419" w:rsidRPr="00B50D6C" w:rsidRDefault="00E75230" w:rsidP="002C1EF4">
            <w:pPr>
              <w:spacing w:after="0" w:line="240" w:lineRule="auto"/>
              <w:jc w:val="both"/>
              <w:rPr>
                <w:rFonts w:ascii="Times New Roman" w:hAnsi="Times New Roman" w:cs="Times New Roman"/>
                <w:i/>
                <w:iCs/>
                <w:sz w:val="24"/>
                <w:szCs w:val="24"/>
                <w:lang w:val="lt-LT"/>
              </w:rPr>
            </w:pPr>
            <w:r>
              <w:rPr>
                <w:rFonts w:ascii="Times New Roman" w:hAnsi="Times New Roman" w:cs="Times New Roman"/>
                <w:i/>
                <w:iCs/>
                <w:color w:val="FF0000"/>
                <w:sz w:val="24"/>
                <w:szCs w:val="24"/>
                <w:lang w:val="lt-LT"/>
              </w:rPr>
              <w:t>a</w:t>
            </w:r>
            <w:r w:rsidR="24629DA5" w:rsidRPr="00B50D6C">
              <w:rPr>
                <w:rFonts w:ascii="Times New Roman" w:hAnsi="Times New Roman" w:cs="Times New Roman"/>
                <w:i/>
                <w:iCs/>
                <w:color w:val="FF0000"/>
                <w:sz w:val="24"/>
                <w:szCs w:val="24"/>
                <w:lang w:val="lt-LT"/>
              </w:rPr>
              <w:t>rba</w:t>
            </w:r>
            <w:r w:rsidR="24629DA5" w:rsidRPr="00B50D6C">
              <w:rPr>
                <w:rFonts w:ascii="Times New Roman" w:eastAsia="Calibri" w:hAnsi="Times New Roman" w:cs="Times New Roman"/>
                <w:i/>
                <w:iCs/>
                <w:sz w:val="24"/>
                <w:szCs w:val="24"/>
                <w:lang w:val="lt-LT"/>
              </w:rPr>
              <w:t xml:space="preserve"> </w:t>
            </w:r>
          </w:p>
          <w:p w14:paraId="2D0FEB6D" w14:textId="39F5F7CD" w:rsidR="00E04419" w:rsidRPr="00B50D6C" w:rsidRDefault="7968DB42" w:rsidP="002C1EF4">
            <w:pPr>
              <w:spacing w:after="0" w:line="240" w:lineRule="auto"/>
              <w:jc w:val="both"/>
              <w:rPr>
                <w:rFonts w:ascii="Times New Roman" w:eastAsia="Calibri" w:hAnsi="Times New Roman" w:cs="Times New Roman"/>
                <w:i/>
                <w:iCs/>
                <w:sz w:val="24"/>
                <w:szCs w:val="24"/>
                <w:lang w:val="lt-LT"/>
              </w:rPr>
            </w:pPr>
            <w:r w:rsidRPr="00B50D6C">
              <w:rPr>
                <w:rFonts w:ascii="Times New Roman" w:eastAsia="Calibri" w:hAnsi="Times New Roman" w:cs="Times New Roman"/>
                <w:sz w:val="24"/>
                <w:szCs w:val="24"/>
                <w:lang w:val="lt-LT"/>
              </w:rPr>
              <w:t xml:space="preserve">Reikalaujamas </w:t>
            </w:r>
            <w:r w:rsidR="000F680D" w:rsidRPr="00B50D6C">
              <w:rPr>
                <w:rFonts w:ascii="Times New Roman" w:eastAsia="Calibri" w:hAnsi="Times New Roman" w:cs="Times New Roman"/>
                <w:sz w:val="24"/>
                <w:szCs w:val="24"/>
                <w:lang w:val="lt-LT"/>
              </w:rPr>
              <w:t>papildomas s</w:t>
            </w:r>
            <w:r w:rsidRPr="00B50D6C">
              <w:rPr>
                <w:rFonts w:ascii="Times New Roman" w:eastAsia="Calibri" w:hAnsi="Times New Roman" w:cs="Times New Roman"/>
                <w:sz w:val="24"/>
                <w:szCs w:val="24"/>
                <w:lang w:val="lt-LT"/>
              </w:rPr>
              <w:t>utarties įvykdymo užtikrinimas:</w:t>
            </w:r>
          </w:p>
        </w:tc>
      </w:tr>
      <w:tr w:rsidR="00886B8D" w:rsidRPr="00B50D6C" w14:paraId="374B1D27" w14:textId="77777777" w:rsidTr="0FB199FB">
        <w:tc>
          <w:tcPr>
            <w:tcW w:w="2552" w:type="dxa"/>
          </w:tcPr>
          <w:p w14:paraId="6E671CB9" w14:textId="1A5B9B0F" w:rsidR="00886B8D" w:rsidRPr="00B50D6C" w:rsidRDefault="0035138F" w:rsidP="008251D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4.1. </w:t>
            </w:r>
            <w:r w:rsidR="00886B8D" w:rsidRPr="00B50D6C">
              <w:rPr>
                <w:rFonts w:ascii="Times New Roman" w:hAnsi="Times New Roman" w:cs="Times New Roman"/>
                <w:b/>
                <w:bCs/>
                <w:sz w:val="24"/>
                <w:szCs w:val="24"/>
                <w:lang w:val="lt-LT"/>
              </w:rPr>
              <w:t>Sutarties įvykdymo užtikrinimo būdas</w:t>
            </w:r>
          </w:p>
        </w:tc>
        <w:tc>
          <w:tcPr>
            <w:tcW w:w="5103" w:type="dxa"/>
            <w:gridSpan w:val="2"/>
          </w:tcPr>
          <w:p w14:paraId="13D2694F" w14:textId="409E7E7D" w:rsidR="00886B8D" w:rsidRDefault="00886B8D" w:rsidP="002C1EF4">
            <w:pPr>
              <w:spacing w:after="0" w:line="240" w:lineRule="auto"/>
              <w:jc w:val="both"/>
              <w:rPr>
                <w:rFonts w:ascii="Times New Roman" w:hAnsi="Times New Roman" w:cs="Times New Roman"/>
                <w:i/>
                <w:iCs/>
                <w:color w:val="00B050"/>
                <w:sz w:val="24"/>
                <w:szCs w:val="24"/>
                <w:lang w:val="lt-LT"/>
              </w:rPr>
            </w:pPr>
            <w:r w:rsidRPr="00B50D6C">
              <w:rPr>
                <w:rFonts w:ascii="Times New Roman" w:hAnsi="Times New Roman" w:cs="Times New Roman"/>
                <w:i/>
                <w:iCs/>
                <w:color w:val="00B050"/>
                <w:sz w:val="24"/>
                <w:szCs w:val="24"/>
                <w:lang w:val="lt-LT"/>
              </w:rPr>
              <w:t>/Pasirinkti vieną ar kelis iš nurodytų arba įrašyti kitą sutartinį būdą/</w:t>
            </w:r>
          </w:p>
          <w:p w14:paraId="0094E2BF" w14:textId="77777777" w:rsidR="00BF30E4" w:rsidRPr="00B50D6C" w:rsidRDefault="00BF30E4" w:rsidP="002C1EF4">
            <w:pPr>
              <w:spacing w:after="0" w:line="240" w:lineRule="auto"/>
              <w:jc w:val="both"/>
              <w:rPr>
                <w:rFonts w:ascii="Times New Roman" w:hAnsi="Times New Roman" w:cs="Times New Roman"/>
                <w:i/>
                <w:iCs/>
                <w:color w:val="00B050"/>
                <w:sz w:val="24"/>
                <w:szCs w:val="24"/>
                <w:lang w:val="lt-LT"/>
              </w:rPr>
            </w:pPr>
          </w:p>
          <w:p w14:paraId="575F7487" w14:textId="5D031947" w:rsidR="00886B8D" w:rsidRPr="00B50D6C" w:rsidRDefault="00886B8D" w:rsidP="002C1EF4">
            <w:pPr>
              <w:spacing w:after="0" w:line="240" w:lineRule="auto"/>
              <w:jc w:val="both"/>
              <w:rPr>
                <w:rFonts w:ascii="Times New Roman" w:hAnsi="Times New Roman" w:cs="Times New Roman"/>
                <w:i/>
                <w:iCs/>
                <w:color w:val="FF0000"/>
                <w:sz w:val="24"/>
                <w:szCs w:val="24"/>
                <w:highlight w:val="lightGray"/>
                <w:lang w:val="lt-LT"/>
              </w:rPr>
            </w:pPr>
            <w:r w:rsidRPr="00B50D6C">
              <w:rPr>
                <w:rFonts w:ascii="Times New Roman" w:hAnsi="Times New Roman" w:cs="Times New Roman"/>
                <w:sz w:val="24"/>
                <w:szCs w:val="24"/>
                <w:lang w:val="lt-LT"/>
              </w:rPr>
              <w:t>Užtikrinimo būdas, apimantis netesybų mokėjimą:</w:t>
            </w:r>
            <w:r w:rsidRPr="00B50D6C">
              <w:rPr>
                <w:rFonts w:ascii="Times New Roman" w:hAnsi="Times New Roman" w:cs="Times New Roman"/>
                <w:i/>
                <w:iCs/>
                <w:color w:val="FF0000"/>
                <w:sz w:val="24"/>
                <w:szCs w:val="24"/>
                <w:lang w:val="lt-LT"/>
              </w:rPr>
              <w:t xml:space="preserve"> </w:t>
            </w:r>
            <w:r w:rsidRPr="0035138F">
              <w:rPr>
                <w:rFonts w:ascii="Times New Roman" w:hAnsi="Times New Roman" w:cs="Times New Roman"/>
                <w:i/>
                <w:iCs/>
                <w:color w:val="FF0000"/>
                <w:sz w:val="24"/>
                <w:szCs w:val="24"/>
                <w:highlight w:val="lightGray"/>
                <w:lang w:val="lt-LT"/>
              </w:rPr>
              <w:t>Banko garantija/ Draudimo bendrovės laidavimo draudimo raštas su polisu</w:t>
            </w:r>
            <w:r w:rsidR="00EA4D0C" w:rsidRPr="0035138F">
              <w:rPr>
                <w:rFonts w:ascii="Times New Roman" w:hAnsi="Times New Roman" w:cs="Times New Roman"/>
                <w:i/>
                <w:iCs/>
                <w:color w:val="FF0000"/>
                <w:sz w:val="24"/>
                <w:szCs w:val="24"/>
                <w:highlight w:val="lightGray"/>
                <w:lang w:val="lt-LT"/>
              </w:rPr>
              <w:t xml:space="preserve"> (kartu su mokėjimo patvirtinimu)</w:t>
            </w:r>
            <w:r w:rsidRPr="0035138F">
              <w:rPr>
                <w:rFonts w:ascii="Times New Roman" w:hAnsi="Times New Roman" w:cs="Times New Roman"/>
                <w:i/>
                <w:iCs/>
                <w:color w:val="FF0000"/>
                <w:sz w:val="24"/>
                <w:szCs w:val="24"/>
                <w:highlight w:val="lightGray"/>
                <w:lang w:val="lt-LT"/>
              </w:rPr>
              <w:t xml:space="preserve">/ </w:t>
            </w:r>
          </w:p>
          <w:p w14:paraId="50EFC0C2" w14:textId="77777777" w:rsidR="00F25603" w:rsidRPr="00BF30E4" w:rsidRDefault="00F25603" w:rsidP="002C1EF4">
            <w:pPr>
              <w:spacing w:after="0" w:line="240" w:lineRule="auto"/>
              <w:jc w:val="both"/>
              <w:rPr>
                <w:rFonts w:ascii="Times New Roman" w:hAnsi="Times New Roman" w:cs="Times New Roman"/>
                <w:color w:val="000000" w:themeColor="text1"/>
                <w:sz w:val="24"/>
                <w:szCs w:val="24"/>
                <w:highlight w:val="lightGray"/>
                <w:lang w:val="lt-LT"/>
              </w:rPr>
            </w:pPr>
            <w:r w:rsidRPr="00BF30E4">
              <w:rPr>
                <w:rFonts w:ascii="Times New Roman" w:hAnsi="Times New Roman" w:cs="Times New Roman"/>
                <w:color w:val="000000" w:themeColor="text1"/>
                <w:sz w:val="24"/>
                <w:szCs w:val="24"/>
                <w:lang w:val="lt-LT"/>
              </w:rPr>
              <w:t>Užsakovas gali pasinaudoti Sutarties įvykdymo užtikrinimu, esant bet kuriai iš Bendrųjų sutarties sąlygų 7.16 punkte nurodytų aplinkybių, įskaitant jei dėl Tiekėjo veiksmų (veikimo ar neveikimo) Užsakovas patyrė nuostolius (įskaitant, bet neapribojant, papildomas išlaidas, negautas pajamas ar kitus tiesioginius ir netiesioginius nuostolius, delspinigius ir (arba) baudas.</w:t>
            </w:r>
          </w:p>
          <w:p w14:paraId="6BC89D7B" w14:textId="77777777" w:rsidR="009C66D0" w:rsidRDefault="009C66D0" w:rsidP="002C1EF4">
            <w:pPr>
              <w:spacing w:after="0" w:line="240" w:lineRule="auto"/>
              <w:jc w:val="both"/>
              <w:rPr>
                <w:rFonts w:ascii="Times New Roman" w:hAnsi="Times New Roman" w:cs="Times New Roman"/>
                <w:i/>
                <w:iCs/>
                <w:color w:val="FF0000"/>
                <w:sz w:val="24"/>
                <w:szCs w:val="24"/>
                <w:lang w:val="lt-LT"/>
              </w:rPr>
            </w:pPr>
          </w:p>
          <w:p w14:paraId="3F501A38" w14:textId="47460E62" w:rsidR="00886B8D" w:rsidRDefault="0035138F" w:rsidP="002C1EF4">
            <w:pPr>
              <w:spacing w:after="0" w:line="240" w:lineRule="auto"/>
              <w:jc w:val="both"/>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a</w:t>
            </w:r>
            <w:r w:rsidR="00886B8D" w:rsidRPr="00B50D6C">
              <w:rPr>
                <w:rFonts w:ascii="Times New Roman" w:hAnsi="Times New Roman" w:cs="Times New Roman"/>
                <w:i/>
                <w:iCs/>
                <w:color w:val="FF0000"/>
                <w:sz w:val="24"/>
                <w:szCs w:val="24"/>
                <w:lang w:val="lt-LT"/>
              </w:rPr>
              <w:t>rba</w:t>
            </w:r>
          </w:p>
          <w:p w14:paraId="66DFA5A9" w14:textId="77777777" w:rsidR="0035138F" w:rsidRPr="00B50D6C" w:rsidRDefault="0035138F" w:rsidP="002C1EF4">
            <w:pPr>
              <w:spacing w:after="0" w:line="240" w:lineRule="auto"/>
              <w:jc w:val="both"/>
              <w:rPr>
                <w:rFonts w:ascii="Times New Roman" w:hAnsi="Times New Roman" w:cs="Times New Roman"/>
                <w:i/>
                <w:iCs/>
                <w:color w:val="FF0000"/>
                <w:sz w:val="24"/>
                <w:szCs w:val="24"/>
                <w:lang w:val="lt-LT"/>
              </w:rPr>
            </w:pPr>
          </w:p>
          <w:p w14:paraId="17726C4C" w14:textId="7BAC1FA2" w:rsidR="00886B8D" w:rsidRDefault="00886B8D" w:rsidP="002C1EF4">
            <w:pPr>
              <w:spacing w:after="0" w:line="240" w:lineRule="auto"/>
              <w:jc w:val="both"/>
              <w:rPr>
                <w:rFonts w:ascii="Times New Roman" w:hAnsi="Times New Roman" w:cs="Times New Roman"/>
                <w:i/>
                <w:iCs/>
                <w:color w:val="FF0000"/>
                <w:sz w:val="24"/>
                <w:szCs w:val="24"/>
                <w:highlight w:val="lightGray"/>
                <w:lang w:val="lt-LT"/>
              </w:rPr>
            </w:pPr>
            <w:r w:rsidRPr="00B50D6C">
              <w:rPr>
                <w:rFonts w:ascii="Times New Roman" w:hAnsi="Times New Roman" w:cs="Times New Roman"/>
                <w:sz w:val="24"/>
                <w:szCs w:val="24"/>
                <w:lang w:val="lt-LT"/>
              </w:rPr>
              <w:t>Užtikrinimo būdas, neapimantis netesybų mokėjimo:</w:t>
            </w:r>
            <w:r w:rsidRPr="00B50D6C">
              <w:rPr>
                <w:rFonts w:ascii="Times New Roman" w:hAnsi="Times New Roman" w:cs="Times New Roman"/>
                <w:i/>
                <w:iCs/>
                <w:sz w:val="24"/>
                <w:szCs w:val="24"/>
                <w:lang w:val="lt-LT"/>
              </w:rPr>
              <w:t xml:space="preserve"> </w:t>
            </w:r>
            <w:r w:rsidRPr="00B50D6C">
              <w:rPr>
                <w:rFonts w:ascii="Times New Roman" w:hAnsi="Times New Roman" w:cs="Times New Roman"/>
                <w:i/>
                <w:iCs/>
                <w:color w:val="FF0000"/>
                <w:sz w:val="24"/>
                <w:szCs w:val="24"/>
                <w:highlight w:val="lightGray"/>
                <w:lang w:val="lt-LT"/>
              </w:rPr>
              <w:t>Banko garantija/ Draudimo bendrovės laidavimo</w:t>
            </w:r>
            <w:r>
              <w:rPr>
                <w:rFonts w:ascii="Times New Roman" w:hAnsi="Times New Roman" w:cs="Times New Roman"/>
                <w:i/>
                <w:iCs/>
                <w:color w:val="FF0000"/>
                <w:sz w:val="24"/>
                <w:szCs w:val="24"/>
                <w:highlight w:val="lightGray"/>
                <w:lang w:val="lt-LT"/>
              </w:rPr>
              <w:t xml:space="preserve"> </w:t>
            </w:r>
            <w:r w:rsidRPr="0035138F">
              <w:rPr>
                <w:rFonts w:ascii="Times New Roman" w:hAnsi="Times New Roman" w:cs="Times New Roman"/>
                <w:i/>
                <w:iCs/>
                <w:color w:val="FF0000"/>
                <w:sz w:val="24"/>
                <w:szCs w:val="24"/>
                <w:highlight w:val="lightGray"/>
                <w:lang w:val="lt-LT"/>
              </w:rPr>
              <w:t xml:space="preserve">draudimo </w:t>
            </w:r>
            <w:r w:rsidRPr="00B50D6C">
              <w:rPr>
                <w:rFonts w:ascii="Times New Roman" w:hAnsi="Times New Roman" w:cs="Times New Roman"/>
                <w:i/>
                <w:iCs/>
                <w:color w:val="FF0000"/>
                <w:sz w:val="24"/>
                <w:szCs w:val="24"/>
                <w:highlight w:val="lightGray"/>
                <w:lang w:val="lt-LT"/>
              </w:rPr>
              <w:t>raštas su polisu</w:t>
            </w:r>
            <w:r w:rsidR="00B51CB8">
              <w:rPr>
                <w:rFonts w:ascii="Times New Roman" w:hAnsi="Times New Roman" w:cs="Times New Roman"/>
                <w:i/>
                <w:iCs/>
                <w:color w:val="FF0000"/>
                <w:sz w:val="24"/>
                <w:szCs w:val="24"/>
                <w:lang w:val="lt-LT"/>
              </w:rPr>
              <w:t xml:space="preserve"> </w:t>
            </w:r>
            <w:r w:rsidR="00B51CB8" w:rsidRPr="00B51CB8">
              <w:rPr>
                <w:rFonts w:ascii="Times New Roman" w:hAnsi="Times New Roman" w:cs="Times New Roman"/>
                <w:i/>
                <w:iCs/>
                <w:color w:val="FF0000"/>
                <w:sz w:val="24"/>
                <w:szCs w:val="24"/>
                <w:lang w:val="lt-LT"/>
              </w:rPr>
              <w:t>(kartu su mokėjimo patvirtinimu</w:t>
            </w:r>
            <w:r w:rsidRPr="00B50D6C">
              <w:rPr>
                <w:rFonts w:ascii="Times New Roman" w:hAnsi="Times New Roman" w:cs="Times New Roman"/>
                <w:i/>
                <w:iCs/>
                <w:color w:val="FF0000"/>
                <w:sz w:val="24"/>
                <w:szCs w:val="24"/>
                <w:highlight w:val="lightGray"/>
                <w:lang w:val="lt-LT"/>
              </w:rPr>
              <w:t xml:space="preserve">/ </w:t>
            </w:r>
          </w:p>
          <w:p w14:paraId="1920E3B1" w14:textId="77777777" w:rsidR="00495322" w:rsidRDefault="00495322" w:rsidP="002C1EF4">
            <w:pPr>
              <w:spacing w:after="0" w:line="240" w:lineRule="auto"/>
              <w:jc w:val="both"/>
              <w:rPr>
                <w:rFonts w:ascii="Times New Roman" w:hAnsi="Times New Roman" w:cs="Times New Roman"/>
                <w:i/>
                <w:iCs/>
                <w:color w:val="FF0000"/>
                <w:sz w:val="24"/>
                <w:szCs w:val="24"/>
                <w:highlight w:val="lightGray"/>
                <w:lang w:val="lt-LT"/>
              </w:rPr>
            </w:pPr>
          </w:p>
          <w:p w14:paraId="34979A91" w14:textId="09A200F2" w:rsidR="00886B8D" w:rsidRPr="0035138F" w:rsidRDefault="00886B8D" w:rsidP="002C1EF4">
            <w:pPr>
              <w:spacing w:after="0" w:line="240" w:lineRule="auto"/>
              <w:jc w:val="both"/>
              <w:rPr>
                <w:rFonts w:ascii="Times New Roman" w:hAnsi="Times New Roman" w:cs="Times New Roman"/>
                <w:i/>
                <w:iCs/>
                <w:color w:val="FF0000"/>
                <w:sz w:val="24"/>
                <w:szCs w:val="24"/>
                <w:lang w:val="lt-LT"/>
              </w:rPr>
            </w:pPr>
            <w:r w:rsidRPr="00675C72">
              <w:rPr>
                <w:rFonts w:ascii="Times New Roman" w:hAnsi="Times New Roman" w:cs="Times New Roman"/>
                <w:i/>
                <w:iCs/>
                <w:color w:val="00B050"/>
                <w:sz w:val="24"/>
                <w:szCs w:val="24"/>
                <w:lang w:val="lt-LT"/>
              </w:rPr>
              <w:t>Pastaba. Jeigu nurodoma, kad Užsakovas reikalauja pateikti kredito unijos išduotą Sutarties įvykdymo užtikrinimą, Bendrųjų sutarties sąlygų 7 skyriaus nuostatos taikomos pagal poreikį ir šiame Specialiųjų sutarties sąlygų skyriuje galima nusimatyti papildomus reikalavimus tokio Sutarties įvykdymo užtikrinimo pateikimui, atitinkančius įstatymų bei kitų teisės aktų nuostatas.</w:t>
            </w:r>
          </w:p>
        </w:tc>
        <w:tc>
          <w:tcPr>
            <w:tcW w:w="1843" w:type="dxa"/>
            <w:vMerge w:val="restart"/>
          </w:tcPr>
          <w:p w14:paraId="40F58DB5" w14:textId="6AAC5736" w:rsidR="00886B8D" w:rsidRPr="00B50D6C" w:rsidRDefault="00886B8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35138F">
              <w:rPr>
                <w:rFonts w:ascii="Times New Roman" w:hAnsi="Times New Roman" w:cs="Times New Roman"/>
                <w:sz w:val="24"/>
                <w:szCs w:val="24"/>
                <w:lang w:val="lt-LT"/>
              </w:rPr>
              <w:t xml:space="preserve"> s</w:t>
            </w:r>
            <w:r>
              <w:rPr>
                <w:rFonts w:ascii="Times New Roman" w:hAnsi="Times New Roman" w:cs="Times New Roman"/>
                <w:sz w:val="24"/>
                <w:szCs w:val="24"/>
                <w:lang w:val="lt-LT"/>
              </w:rPr>
              <w:t>kyrius</w:t>
            </w:r>
          </w:p>
          <w:p w14:paraId="274A3E0F" w14:textId="76F9746B" w:rsidR="00886B8D" w:rsidRPr="00B50D6C" w:rsidRDefault="00886B8D" w:rsidP="002C1EF4">
            <w:pPr>
              <w:spacing w:after="0" w:line="240" w:lineRule="auto"/>
              <w:rPr>
                <w:rFonts w:ascii="Times New Roman" w:hAnsi="Times New Roman" w:cs="Times New Roman"/>
                <w:sz w:val="24"/>
                <w:szCs w:val="24"/>
                <w:lang w:val="lt-LT"/>
              </w:rPr>
            </w:pPr>
          </w:p>
          <w:p w14:paraId="663B8F1A" w14:textId="642D06C0" w:rsidR="00886B8D" w:rsidRPr="00B50D6C" w:rsidRDefault="00886B8D" w:rsidP="002C1EF4">
            <w:pPr>
              <w:spacing w:after="0" w:line="240" w:lineRule="auto"/>
              <w:rPr>
                <w:rFonts w:ascii="Times New Roman" w:hAnsi="Times New Roman" w:cs="Times New Roman"/>
                <w:sz w:val="24"/>
                <w:szCs w:val="24"/>
                <w:lang w:val="lt-LT"/>
              </w:rPr>
            </w:pPr>
          </w:p>
          <w:p w14:paraId="37118C96" w14:textId="15783536"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0ABC08D4" w14:textId="77777777" w:rsidTr="0FB199FB">
        <w:tc>
          <w:tcPr>
            <w:tcW w:w="2552" w:type="dxa"/>
          </w:tcPr>
          <w:p w14:paraId="58569A30" w14:textId="675E7B7F"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1CDA9CA8" w14:textId="072DB333" w:rsidR="00886B8D" w:rsidRPr="00B50D6C" w:rsidRDefault="00886B8D" w:rsidP="002C1EF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sidRPr="00B50D6C">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Nurodomas terminas darbo dienomis</w:t>
            </w:r>
            <w:r w:rsidRPr="00B50D6C">
              <w:rPr>
                <w:rFonts w:ascii="Times New Roman" w:eastAsia="Arial Unicode MS" w:hAnsi="Times New Roman" w:cs="Times New Roman"/>
                <w:sz w:val="24"/>
                <w:szCs w:val="24"/>
                <w:bdr w:val="nil"/>
                <w:lang w:val="lt-LT" w:eastAsia="lt-LT"/>
              </w:rPr>
              <w:t>] nuo Sutarties pasirašymo dienos</w:t>
            </w:r>
          </w:p>
        </w:tc>
        <w:tc>
          <w:tcPr>
            <w:tcW w:w="1843" w:type="dxa"/>
            <w:vMerge/>
          </w:tcPr>
          <w:p w14:paraId="09B89F18" w14:textId="13EFABB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64A6873F" w14:textId="77777777" w:rsidTr="0FB199FB">
        <w:tc>
          <w:tcPr>
            <w:tcW w:w="2552" w:type="dxa"/>
          </w:tcPr>
          <w:p w14:paraId="6AAB6DD4" w14:textId="66A6DD76"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4.3. Sutarties įvykdymo užtikrinimo vertės dydis</w:t>
            </w:r>
          </w:p>
        </w:tc>
        <w:tc>
          <w:tcPr>
            <w:tcW w:w="5103" w:type="dxa"/>
            <w:gridSpan w:val="2"/>
          </w:tcPr>
          <w:p w14:paraId="0E43E580" w14:textId="7C02E4F0" w:rsidR="00886B8D" w:rsidRDefault="00886B8D" w:rsidP="002C1EF4">
            <w:pPr>
              <w:autoSpaceDE w:val="0"/>
              <w:autoSpaceDN w:val="0"/>
              <w:adjustRightInd w:val="0"/>
              <w:spacing w:after="0" w:line="240" w:lineRule="auto"/>
              <w:jc w:val="both"/>
              <w:rPr>
                <w:rFonts w:ascii="Times New Roman" w:eastAsia="Times New Roman" w:hAnsi="Times New Roman" w:cs="Times New Roman"/>
                <w:iCs/>
                <w:sz w:val="24"/>
                <w:szCs w:val="24"/>
                <w:lang w:val="lt-LT"/>
              </w:rPr>
            </w:pPr>
            <w:r w:rsidRPr="00B50D6C">
              <w:rPr>
                <w:rFonts w:ascii="Times New Roman" w:eastAsia="Times New Roman" w:hAnsi="Times New Roman" w:cs="Times New Roman"/>
                <w:iCs/>
                <w:sz w:val="24"/>
                <w:szCs w:val="24"/>
                <w:highlight w:val="lightGray"/>
                <w:lang w:val="lt-LT"/>
              </w:rPr>
              <w:t>[</w:t>
            </w:r>
            <w:r w:rsidRPr="00B50D6C">
              <w:rPr>
                <w:rFonts w:ascii="Times New Roman" w:eastAsia="Times New Roman" w:hAnsi="Times New Roman" w:cs="Times New Roman"/>
                <w:i/>
                <w:color w:val="00B050"/>
                <w:sz w:val="24"/>
                <w:szCs w:val="24"/>
                <w:highlight w:val="lightGray"/>
                <w:lang w:val="lt-LT"/>
              </w:rPr>
              <w:t>nurodomas Sutarties įvykdymo užtikrinimo vertės dydis</w:t>
            </w:r>
            <w:r w:rsidRPr="00B50D6C">
              <w:rPr>
                <w:rFonts w:ascii="Times New Roman" w:eastAsia="Times New Roman" w:hAnsi="Times New Roman" w:cs="Times New Roman"/>
                <w:i/>
                <w:color w:val="00B050"/>
                <w:sz w:val="24"/>
                <w:szCs w:val="24"/>
                <w:highlight w:val="lightGray"/>
                <w:shd w:val="clear" w:color="auto" w:fill="D9D9D9"/>
                <w:lang w:val="lt-LT"/>
              </w:rPr>
              <w:t xml:space="preserve">: </w:t>
            </w:r>
            <w:r w:rsidR="009312E9">
              <w:rPr>
                <w:rFonts w:ascii="Times New Roman" w:eastAsia="Times New Roman" w:hAnsi="Times New Roman" w:cs="Times New Roman"/>
                <w:i/>
                <w:iCs/>
                <w:color w:val="00B050"/>
                <w:sz w:val="24"/>
                <w:szCs w:val="24"/>
                <w:highlight w:val="lightGray"/>
                <w:shd w:val="clear" w:color="auto" w:fill="D9D9D9"/>
                <w:lang w:val="lt-LT"/>
              </w:rPr>
              <w:t>1</w:t>
            </w:r>
            <w:r w:rsidRPr="00B50D6C">
              <w:rPr>
                <w:rFonts w:ascii="Times New Roman" w:eastAsia="Times New Roman" w:hAnsi="Times New Roman" w:cs="Times New Roman"/>
                <w:i/>
                <w:iCs/>
                <w:color w:val="00B050"/>
                <w:sz w:val="24"/>
                <w:szCs w:val="24"/>
                <w:highlight w:val="lightGray"/>
                <w:shd w:val="clear" w:color="auto" w:fill="D9D9D9"/>
                <w:lang w:val="lt-LT"/>
              </w:rPr>
              <w:t>-</w:t>
            </w:r>
            <w:r w:rsidR="009312E9">
              <w:rPr>
                <w:rFonts w:ascii="Times New Roman" w:eastAsia="Times New Roman" w:hAnsi="Times New Roman" w:cs="Times New Roman"/>
                <w:i/>
                <w:iCs/>
                <w:color w:val="00B050"/>
                <w:sz w:val="24"/>
                <w:szCs w:val="24"/>
                <w:highlight w:val="lightGray"/>
                <w:shd w:val="clear" w:color="auto" w:fill="D9D9D9"/>
                <w:lang w:val="lt-LT"/>
              </w:rPr>
              <w:t>5</w:t>
            </w:r>
            <w:r w:rsidRPr="00B50D6C">
              <w:rPr>
                <w:rFonts w:ascii="Times New Roman" w:eastAsia="Times New Roman" w:hAnsi="Times New Roman" w:cs="Times New Roman"/>
                <w:i/>
                <w:iCs/>
                <w:color w:val="00B050"/>
                <w:sz w:val="24"/>
                <w:szCs w:val="24"/>
                <w:highlight w:val="lightGray"/>
                <w:shd w:val="clear" w:color="auto" w:fill="D9D9D9"/>
                <w:lang w:val="lt-LT"/>
              </w:rPr>
              <w:t xml:space="preserve"> proc.</w:t>
            </w:r>
            <w:r w:rsidRPr="00B50D6C">
              <w:rPr>
                <w:rFonts w:ascii="Times New Roman" w:eastAsia="Times New Roman" w:hAnsi="Times New Roman" w:cs="Times New Roman"/>
                <w:iCs/>
                <w:sz w:val="24"/>
                <w:szCs w:val="24"/>
                <w:highlight w:val="lightGray"/>
                <w:lang w:val="lt-LT"/>
              </w:rPr>
              <w:t>]</w:t>
            </w:r>
            <w:r w:rsidRPr="00B50D6C">
              <w:rPr>
                <w:rFonts w:ascii="Times New Roman" w:eastAsia="Times New Roman" w:hAnsi="Times New Roman" w:cs="Times New Roman"/>
                <w:iCs/>
                <w:sz w:val="24"/>
                <w:szCs w:val="24"/>
                <w:lang w:val="lt-LT"/>
              </w:rPr>
              <w:t xml:space="preserve"> </w:t>
            </w:r>
            <w:r w:rsidR="007F7C79">
              <w:rPr>
                <w:rFonts w:ascii="Times New Roman" w:eastAsia="Times New Roman" w:hAnsi="Times New Roman" w:cs="Times New Roman"/>
                <w:iCs/>
                <w:sz w:val="24"/>
                <w:szCs w:val="24"/>
                <w:lang w:val="lt-LT"/>
              </w:rPr>
              <w:t>P</w:t>
            </w:r>
            <w:r w:rsidRPr="00B50D6C">
              <w:rPr>
                <w:rFonts w:ascii="Times New Roman" w:eastAsia="Times New Roman" w:hAnsi="Times New Roman" w:cs="Times New Roman"/>
                <w:iCs/>
                <w:sz w:val="24"/>
                <w:szCs w:val="24"/>
                <w:lang w:val="lt-LT"/>
              </w:rPr>
              <w:t xml:space="preserve">radinės </w:t>
            </w:r>
            <w:r w:rsidR="007F7C79">
              <w:rPr>
                <w:rFonts w:ascii="Times New Roman" w:eastAsia="Times New Roman" w:hAnsi="Times New Roman" w:cs="Times New Roman"/>
                <w:iCs/>
                <w:sz w:val="24"/>
                <w:szCs w:val="24"/>
                <w:lang w:val="lt-LT"/>
              </w:rPr>
              <w:t>s</w:t>
            </w:r>
            <w:r w:rsidRPr="00B50D6C">
              <w:rPr>
                <w:rFonts w:ascii="Times New Roman" w:eastAsia="Times New Roman" w:hAnsi="Times New Roman" w:cs="Times New Roman"/>
                <w:iCs/>
                <w:sz w:val="24"/>
                <w:szCs w:val="24"/>
                <w:lang w:val="lt-LT"/>
              </w:rPr>
              <w:t xml:space="preserve">utarties vertės. </w:t>
            </w:r>
          </w:p>
          <w:p w14:paraId="27BB5AAB" w14:textId="77777777" w:rsidR="0035138F" w:rsidRPr="00B50D6C" w:rsidRDefault="0035138F" w:rsidP="002C1EF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p>
          <w:p w14:paraId="5DC80915" w14:textId="3D4706F8" w:rsidR="00886B8D" w:rsidRDefault="0035138F" w:rsidP="002C1EF4">
            <w:pPr>
              <w:autoSpaceDE w:val="0"/>
              <w:autoSpaceDN w:val="0"/>
              <w:adjustRightInd w:val="0"/>
              <w:spacing w:after="0" w:line="240" w:lineRule="auto"/>
              <w:jc w:val="both"/>
              <w:rPr>
                <w:rFonts w:ascii="Times New Roman" w:eastAsia="Times New Roman" w:hAnsi="Times New Roman" w:cs="Times New Roman"/>
                <w:i/>
                <w:color w:val="FF0000"/>
                <w:sz w:val="24"/>
                <w:szCs w:val="24"/>
                <w:lang w:val="lt-LT"/>
              </w:rPr>
            </w:pPr>
            <w:r>
              <w:rPr>
                <w:rFonts w:ascii="Times New Roman" w:eastAsia="Times New Roman" w:hAnsi="Times New Roman" w:cs="Times New Roman"/>
                <w:i/>
                <w:color w:val="FF0000"/>
                <w:sz w:val="24"/>
                <w:szCs w:val="24"/>
                <w:lang w:val="lt-LT"/>
              </w:rPr>
              <w:t>a</w:t>
            </w:r>
            <w:r w:rsidR="00886B8D" w:rsidRPr="00B50D6C">
              <w:rPr>
                <w:rFonts w:ascii="Times New Roman" w:eastAsia="Times New Roman" w:hAnsi="Times New Roman" w:cs="Times New Roman"/>
                <w:i/>
                <w:color w:val="FF0000"/>
                <w:sz w:val="24"/>
                <w:szCs w:val="24"/>
                <w:lang w:val="lt-LT"/>
              </w:rPr>
              <w:t>rba</w:t>
            </w:r>
          </w:p>
          <w:p w14:paraId="1FAF918E" w14:textId="77777777" w:rsidR="0035138F" w:rsidRPr="00B50D6C" w:rsidRDefault="0035138F" w:rsidP="002C1EF4">
            <w:pPr>
              <w:autoSpaceDE w:val="0"/>
              <w:autoSpaceDN w:val="0"/>
              <w:adjustRightInd w:val="0"/>
              <w:spacing w:after="0" w:line="240" w:lineRule="auto"/>
              <w:jc w:val="both"/>
              <w:rPr>
                <w:rFonts w:ascii="Times New Roman" w:eastAsia="Times New Roman" w:hAnsi="Times New Roman" w:cs="Times New Roman"/>
                <w:i/>
                <w:color w:val="FF0000"/>
                <w:sz w:val="24"/>
                <w:szCs w:val="24"/>
                <w:lang w:val="lt-LT"/>
              </w:rPr>
            </w:pPr>
          </w:p>
          <w:p w14:paraId="3D97F658" w14:textId="5E116390" w:rsidR="00886B8D" w:rsidRPr="00B50D6C" w:rsidRDefault="00886B8D" w:rsidP="002C1EF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sidRPr="00B50D6C">
              <w:rPr>
                <w:rFonts w:ascii="Times New Roman" w:eastAsia="Times New Roman" w:hAnsi="Times New Roman" w:cs="Times New Roman"/>
                <w:iCs/>
                <w:sz w:val="24"/>
                <w:szCs w:val="24"/>
                <w:highlight w:val="lightGray"/>
                <w:lang w:val="lt-LT"/>
              </w:rPr>
              <w:lastRenderedPageBreak/>
              <w:t>[</w:t>
            </w:r>
            <w:r w:rsidRPr="00B50D6C">
              <w:rPr>
                <w:rFonts w:ascii="Times New Roman" w:eastAsia="Times New Roman" w:hAnsi="Times New Roman" w:cs="Times New Roman"/>
                <w:i/>
                <w:color w:val="00B050"/>
                <w:sz w:val="24"/>
                <w:szCs w:val="24"/>
                <w:highlight w:val="lightGray"/>
                <w:lang w:val="lt-LT"/>
              </w:rPr>
              <w:t>įrašoma konkreti Sutarties įvykdymo užtikrinimo suma eurais</w:t>
            </w:r>
            <w:r w:rsidRPr="00B50D6C">
              <w:rPr>
                <w:rFonts w:ascii="Times New Roman" w:eastAsia="Times New Roman" w:hAnsi="Times New Roman" w:cs="Times New Roman"/>
                <w:iCs/>
                <w:sz w:val="24"/>
                <w:szCs w:val="24"/>
                <w:highlight w:val="lightGray"/>
                <w:lang w:val="lt-LT"/>
              </w:rPr>
              <w:t xml:space="preserve">]. </w:t>
            </w:r>
          </w:p>
        </w:tc>
        <w:tc>
          <w:tcPr>
            <w:tcW w:w="1843" w:type="dxa"/>
            <w:vMerge/>
          </w:tcPr>
          <w:p w14:paraId="09D25228" w14:textId="06FE1AA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4ED87310" w14:textId="77777777" w:rsidTr="0FB199FB">
        <w:tc>
          <w:tcPr>
            <w:tcW w:w="2552" w:type="dxa"/>
          </w:tcPr>
          <w:p w14:paraId="57AA1FA8" w14:textId="4BAD636C" w:rsidR="00886B8D" w:rsidRPr="00B50D6C" w:rsidRDefault="00886B8D" w:rsidP="008251DD">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t>4.4. Sutarties įvykdymo užtikrinimo galiojimo terminas</w:t>
            </w:r>
          </w:p>
        </w:tc>
        <w:tc>
          <w:tcPr>
            <w:tcW w:w="5103" w:type="dxa"/>
            <w:gridSpan w:val="2"/>
          </w:tcPr>
          <w:p w14:paraId="62281BFE" w14:textId="77777777" w:rsidR="0035138F" w:rsidRDefault="006644AC" w:rsidP="002C1EF4">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6644AC">
              <w:rPr>
                <w:rFonts w:ascii="Times New Roman" w:hAnsi="Times New Roman" w:cs="Times New Roman"/>
                <w:sz w:val="24"/>
                <w:szCs w:val="24"/>
                <w:lang w:val="lt-LT"/>
              </w:rPr>
              <w:t>e trumpesnis nei Sutarties galiojimo terminas</w:t>
            </w:r>
            <w:r w:rsidR="0035138F">
              <w:rPr>
                <w:rFonts w:ascii="Times New Roman" w:hAnsi="Times New Roman" w:cs="Times New Roman"/>
                <w:sz w:val="24"/>
                <w:szCs w:val="24"/>
                <w:lang w:val="lt-LT"/>
              </w:rPr>
              <w:t>.</w:t>
            </w:r>
          </w:p>
          <w:p w14:paraId="7E4661D1" w14:textId="77777777" w:rsidR="0035138F" w:rsidRDefault="0035138F" w:rsidP="002C1EF4">
            <w:pPr>
              <w:autoSpaceDE w:val="0"/>
              <w:autoSpaceDN w:val="0"/>
              <w:adjustRightInd w:val="0"/>
              <w:spacing w:after="0" w:line="240" w:lineRule="auto"/>
              <w:jc w:val="both"/>
              <w:rPr>
                <w:rFonts w:ascii="Times New Roman" w:hAnsi="Times New Roman" w:cs="Times New Roman"/>
                <w:sz w:val="24"/>
                <w:szCs w:val="24"/>
                <w:lang w:val="lt-LT"/>
              </w:rPr>
            </w:pPr>
          </w:p>
          <w:p w14:paraId="32CAF9B1" w14:textId="10DEB10B" w:rsidR="0035138F" w:rsidRDefault="00886B8D" w:rsidP="002C1EF4">
            <w:pPr>
              <w:autoSpaceDE w:val="0"/>
              <w:autoSpaceDN w:val="0"/>
              <w:adjustRightInd w:val="0"/>
              <w:spacing w:after="0" w:line="240" w:lineRule="auto"/>
              <w:jc w:val="both"/>
              <w:rPr>
                <w:rFonts w:ascii="Times New Roman" w:hAnsi="Times New Roman" w:cs="Times New Roman"/>
                <w:i/>
                <w:iCs/>
                <w:color w:val="FF0000"/>
                <w:sz w:val="24"/>
                <w:szCs w:val="24"/>
                <w:lang w:val="lt-LT"/>
              </w:rPr>
            </w:pPr>
            <w:r w:rsidRPr="00B50D6C">
              <w:rPr>
                <w:rFonts w:ascii="Times New Roman" w:hAnsi="Times New Roman" w:cs="Times New Roman"/>
                <w:sz w:val="24"/>
                <w:szCs w:val="24"/>
                <w:lang w:val="lt-LT"/>
              </w:rPr>
              <w:t xml:space="preserve"> </w:t>
            </w:r>
            <w:r w:rsidR="0035138F" w:rsidRPr="00B33A63">
              <w:rPr>
                <w:rFonts w:ascii="Times New Roman" w:hAnsi="Times New Roman" w:cs="Times New Roman"/>
                <w:i/>
                <w:iCs/>
                <w:color w:val="FF0000"/>
                <w:sz w:val="24"/>
                <w:szCs w:val="24"/>
                <w:lang w:val="lt-LT"/>
              </w:rPr>
              <w:t>a</w:t>
            </w:r>
            <w:r w:rsidRPr="00B50D6C">
              <w:rPr>
                <w:rFonts w:ascii="Times New Roman" w:hAnsi="Times New Roman" w:cs="Times New Roman"/>
                <w:i/>
                <w:iCs/>
                <w:color w:val="FF0000"/>
                <w:sz w:val="24"/>
                <w:szCs w:val="24"/>
                <w:lang w:val="lt-LT"/>
              </w:rPr>
              <w:t>rba</w:t>
            </w:r>
          </w:p>
          <w:p w14:paraId="4466A4E7" w14:textId="77777777" w:rsidR="0035138F" w:rsidRDefault="0035138F" w:rsidP="002C1EF4">
            <w:pPr>
              <w:autoSpaceDE w:val="0"/>
              <w:autoSpaceDN w:val="0"/>
              <w:adjustRightInd w:val="0"/>
              <w:spacing w:after="0" w:line="240" w:lineRule="auto"/>
              <w:jc w:val="both"/>
              <w:rPr>
                <w:rFonts w:ascii="Times New Roman" w:hAnsi="Times New Roman" w:cs="Times New Roman"/>
                <w:sz w:val="24"/>
                <w:szCs w:val="24"/>
                <w:highlight w:val="lightGray"/>
                <w:lang w:val="lt-LT"/>
              </w:rPr>
            </w:pPr>
          </w:p>
          <w:p w14:paraId="4DF937A6" w14:textId="7B248DF3" w:rsidR="00886B8D" w:rsidRPr="00B50D6C" w:rsidRDefault="00886B8D" w:rsidP="002C1EF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r w:rsidRPr="00B50D6C">
              <w:rPr>
                <w:rFonts w:ascii="Times New Roman" w:hAnsi="Times New Roman" w:cs="Times New Roman"/>
                <w:sz w:val="24"/>
                <w:szCs w:val="24"/>
                <w:highlight w:val="lightGray"/>
                <w:lang w:val="lt-LT"/>
              </w:rPr>
              <w:t>[</w:t>
            </w:r>
            <w:r w:rsidRPr="00B50D6C">
              <w:rPr>
                <w:rFonts w:ascii="Times New Roman" w:hAnsi="Times New Roman" w:cs="Times New Roman"/>
                <w:i/>
                <w:iCs/>
                <w:color w:val="00B050"/>
                <w:sz w:val="24"/>
                <w:szCs w:val="24"/>
                <w:highlight w:val="lightGray"/>
                <w:lang w:val="lt-LT"/>
              </w:rPr>
              <w:t>nurodomas terminas mėnesiais ar dienomis ar konkrečia data</w:t>
            </w:r>
            <w:r w:rsidRPr="00B50D6C">
              <w:rPr>
                <w:rFonts w:ascii="Times New Roman" w:hAnsi="Times New Roman" w:cs="Times New Roman"/>
                <w:sz w:val="24"/>
                <w:szCs w:val="24"/>
                <w:highlight w:val="lightGray"/>
                <w:lang w:val="lt-LT"/>
              </w:rPr>
              <w:t>]</w:t>
            </w:r>
          </w:p>
        </w:tc>
        <w:tc>
          <w:tcPr>
            <w:tcW w:w="1843" w:type="dxa"/>
            <w:vMerge/>
          </w:tcPr>
          <w:p w14:paraId="6CD8A901" w14:textId="29CF99DF" w:rsidR="00886B8D" w:rsidRPr="00B50D6C" w:rsidRDefault="00886B8D" w:rsidP="002C1EF4">
            <w:pPr>
              <w:spacing w:after="0" w:line="240" w:lineRule="auto"/>
              <w:rPr>
                <w:rFonts w:ascii="Times New Roman" w:hAnsi="Times New Roman" w:cs="Times New Roman"/>
                <w:sz w:val="24"/>
                <w:szCs w:val="24"/>
                <w:lang w:val="lt-LT"/>
              </w:rPr>
            </w:pPr>
          </w:p>
        </w:tc>
      </w:tr>
      <w:tr w:rsidR="00106A1E" w:rsidRPr="00B50D6C" w14:paraId="296EC222" w14:textId="77777777" w:rsidTr="0FB199FB">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FB199FB">
        <w:tc>
          <w:tcPr>
            <w:tcW w:w="2552" w:type="dxa"/>
          </w:tcPr>
          <w:p w14:paraId="191A4D53" w14:textId="5D54F0ED" w:rsidR="00106A1E" w:rsidRPr="00B50D6C" w:rsidRDefault="00106A1E" w:rsidP="008251DD">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6998EA9B" w:rsidR="00B01F52" w:rsidRPr="00AE2ADE" w:rsidRDefault="0065646B" w:rsidP="002C1EF4">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Pr>
                <w:rStyle w:val="normaltextrun"/>
                <w:rFonts w:ascii="Times New Roman" w:hAnsi="Times New Roman" w:cs="Times New Roman"/>
                <w:color w:val="000000"/>
                <w:sz w:val="24"/>
                <w:szCs w:val="24"/>
                <w:shd w:val="clear" w:color="auto" w:fill="FFFFFF"/>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r w:rsidR="001072EB" w:rsidRPr="00A9035F">
              <w:rPr>
                <w:rStyle w:val="normaltextrun"/>
                <w:rFonts w:ascii="Times New Roman" w:hAnsi="Times New Roman" w:cs="Times New Roman"/>
                <w:color w:val="000000"/>
                <w:sz w:val="24"/>
                <w:szCs w:val="24"/>
                <w:shd w:val="clear" w:color="auto" w:fill="FFFFFF"/>
                <w:lang w:val="lt-LT"/>
              </w:rPr>
              <w:t> </w:t>
            </w:r>
            <w:r w:rsidR="001072EB" w:rsidRPr="00A9035F">
              <w:rPr>
                <w:rStyle w:val="eop"/>
                <w:rFonts w:ascii="Times New Roman" w:hAnsi="Times New Roman" w:cs="Times New Roman"/>
                <w:color w:val="000000"/>
                <w:sz w:val="24"/>
                <w:szCs w:val="24"/>
                <w:shd w:val="clear" w:color="auto" w:fill="FFFFFF"/>
              </w:rPr>
              <w:t> </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FB199FB">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FB199FB">
        <w:tc>
          <w:tcPr>
            <w:tcW w:w="2552" w:type="dxa"/>
          </w:tcPr>
          <w:p w14:paraId="11DC468C" w14:textId="0B76559E" w:rsidR="00AB4F57" w:rsidRPr="00B50D6C" w:rsidRDefault="00C91741" w:rsidP="00B369A6">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FB199FB">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FB199FB">
        <w:tc>
          <w:tcPr>
            <w:tcW w:w="2552" w:type="dxa"/>
          </w:tcPr>
          <w:p w14:paraId="482FF05C" w14:textId="33564507" w:rsidR="00C91741" w:rsidRPr="00B50D6C" w:rsidRDefault="00615165"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1E1FADAA" w14:textId="6C021185" w:rsidR="002C22B3"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711997">
              <w:rPr>
                <w:rFonts w:ascii="Times New Roman" w:eastAsia="Arial Unicode MS" w:hAnsi="Times New Roman" w:cs="Times New Roman"/>
                <w:color w:val="000000"/>
                <w:sz w:val="24"/>
                <w:szCs w:val="24"/>
                <w:bdr w:val="nil"/>
                <w:lang w:val="lt-LT" w:eastAsia="lt-LT"/>
              </w:rPr>
              <w:t xml:space="preserve">0,04 </w:t>
            </w:r>
            <w:r w:rsidR="00381F8B">
              <w:rPr>
                <w:rFonts w:ascii="Times New Roman" w:eastAsia="Arial Unicode MS" w:hAnsi="Times New Roman" w:cs="Times New Roman"/>
                <w:color w:val="000000"/>
                <w:sz w:val="24"/>
                <w:szCs w:val="24"/>
                <w:bdr w:val="nil"/>
                <w:lang w:val="lt-LT" w:eastAsia="lt-LT"/>
              </w:rPr>
              <w:t>(keturių šimtųjų) proc.</w:t>
            </w:r>
            <w:r w:rsidR="005B5B1A">
              <w:rPr>
                <w:rFonts w:ascii="Times New Roman" w:eastAsia="Arial Unicode MS" w:hAnsi="Times New Roman" w:cs="Times New Roman"/>
                <w:color w:val="000000"/>
                <w:sz w:val="24"/>
                <w:szCs w:val="24"/>
                <w:bdr w:val="nil"/>
                <w:lang w:val="lt-LT" w:eastAsia="lt-LT"/>
              </w:rPr>
              <w:t xml:space="preserve"> dydžio</w:t>
            </w:r>
            <w:r w:rsidRPr="00B50D6C">
              <w:rPr>
                <w:rFonts w:ascii="Times New Roman" w:eastAsia="Arial Unicode MS" w:hAnsi="Times New Roman" w:cs="Times New Roman"/>
                <w:color w:val="000000"/>
                <w:sz w:val="24"/>
                <w:szCs w:val="24"/>
                <w:bdr w:val="nil"/>
                <w:lang w:val="lt-LT" w:eastAsia="lt-LT"/>
              </w:rPr>
              <w:t xml:space="preserve"> nuo </w:t>
            </w:r>
            <w:r w:rsidR="00552E20">
              <w:rPr>
                <w:rFonts w:ascii="Times New Roman" w:eastAsia="Arial Unicode MS" w:hAnsi="Times New Roman" w:cs="Times New Roman"/>
                <w:color w:val="000000"/>
                <w:sz w:val="24"/>
                <w:szCs w:val="24"/>
                <w:bdr w:val="nil"/>
                <w:lang w:val="lt-LT" w:eastAsia="lt-LT"/>
              </w:rPr>
              <w:t>vėluojamos sumokėti sumos</w:t>
            </w:r>
            <w:r w:rsidR="00D54770">
              <w:rPr>
                <w:rFonts w:ascii="Times New Roman" w:eastAsia="Arial Unicode MS" w:hAnsi="Times New Roman" w:cs="Times New Roman"/>
                <w:color w:val="000000"/>
                <w:sz w:val="24"/>
                <w:szCs w:val="24"/>
                <w:bdr w:val="nil"/>
                <w:lang w:val="lt-LT" w:eastAsia="lt-LT"/>
              </w:rPr>
              <w:t xml:space="preserve"> be PVM</w:t>
            </w:r>
            <w:r w:rsidRPr="00B50D6C">
              <w:rPr>
                <w:rFonts w:ascii="Times New Roman" w:eastAsia="Arial Unicode MS" w:hAnsi="Times New Roman" w:cs="Times New Roman"/>
                <w:color w:val="000000"/>
                <w:sz w:val="24"/>
                <w:szCs w:val="24"/>
                <w:bdr w:val="nil"/>
                <w:lang w:val="lt-LT" w:eastAsia="lt-LT"/>
              </w:rPr>
              <w:t xml:space="preserve"> už kiekvieną pavėluotą</w:t>
            </w:r>
            <w:r w:rsidR="004A5D05" w:rsidRPr="00B50D6C">
              <w:rPr>
                <w:rFonts w:ascii="Times New Roman" w:eastAsia="Arial Unicode MS" w:hAnsi="Times New Roman" w:cs="Times New Roman"/>
                <w:color w:val="000000"/>
                <w:sz w:val="24"/>
                <w:szCs w:val="24"/>
                <w:bdr w:val="nil"/>
                <w:lang w:val="lt-LT" w:eastAsia="lt-LT"/>
              </w:rPr>
              <w:t xml:space="preserve"> </w:t>
            </w:r>
            <w:r w:rsidR="00D567C2" w:rsidRPr="00B50D6C">
              <w:rPr>
                <w:rFonts w:ascii="Times New Roman" w:eastAsia="Arial Unicode MS" w:hAnsi="Times New Roman" w:cs="Times New Roman"/>
                <w:color w:val="000000"/>
                <w:sz w:val="24"/>
                <w:szCs w:val="24"/>
                <w:bdr w:val="nil"/>
                <w:lang w:val="lt-LT" w:eastAsia="lt-LT"/>
              </w:rPr>
              <w:t>kalendorinę</w:t>
            </w:r>
            <w:r w:rsidRPr="00B50D6C">
              <w:rPr>
                <w:rFonts w:ascii="Times New Roman" w:eastAsia="Arial Unicode MS" w:hAnsi="Times New Roman" w:cs="Times New Roman"/>
                <w:color w:val="000000"/>
                <w:sz w:val="24"/>
                <w:szCs w:val="24"/>
                <w:bdr w:val="nil"/>
                <w:lang w:val="lt-LT" w:eastAsia="lt-LT"/>
              </w:rPr>
              <w:t xml:space="preserve"> dieną. </w:t>
            </w:r>
          </w:p>
          <w:p w14:paraId="48580267" w14:textId="74C2E1FD"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FB199FB">
        <w:tc>
          <w:tcPr>
            <w:tcW w:w="2552" w:type="dxa"/>
          </w:tcPr>
          <w:p w14:paraId="3E55980B" w14:textId="05D39625" w:rsidR="00C91741" w:rsidRPr="00B50D6C" w:rsidRDefault="00FD3577"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67EF490" w14:textId="1AF00021" w:rsidR="002C22B3" w:rsidRDefault="002C22B3"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5D265A">
              <w:rPr>
                <w:rFonts w:ascii="Times New Roman" w:eastAsia="Arial Unicode MS" w:hAnsi="Times New Roman" w:cs="Times New Roman"/>
                <w:color w:val="000000"/>
                <w:sz w:val="24"/>
                <w:szCs w:val="24"/>
                <w:bdr w:val="nil"/>
                <w:lang w:val="lt-LT" w:eastAsia="lt-LT"/>
              </w:rPr>
              <w:t>0,04 (keturių šimtųjų) proc. dydžio</w:t>
            </w:r>
            <w:r w:rsidR="005D265A" w:rsidRPr="00B50D6C">
              <w:rPr>
                <w:rFonts w:ascii="Times New Roman" w:eastAsia="Arial Unicode MS" w:hAnsi="Times New Roman" w:cs="Times New Roman"/>
                <w:color w:val="000000"/>
                <w:sz w:val="24"/>
                <w:szCs w:val="24"/>
                <w:bdr w:val="nil"/>
                <w:lang w:val="lt-LT" w:eastAsia="lt-LT"/>
              </w:rPr>
              <w:t xml:space="preserve"> </w:t>
            </w:r>
            <w:r w:rsidRPr="00B50D6C">
              <w:rPr>
                <w:rFonts w:ascii="Times New Roman" w:eastAsia="Arial Unicode MS" w:hAnsi="Times New Roman" w:cs="Times New Roman"/>
                <w:color w:val="000000"/>
                <w:sz w:val="24"/>
                <w:szCs w:val="24"/>
                <w:bdr w:val="nil"/>
                <w:lang w:val="lt-LT" w:eastAsia="lt-LT"/>
              </w:rPr>
              <w:t xml:space="preserve">nuo </w:t>
            </w:r>
            <w:r w:rsidR="007960EC" w:rsidRPr="006F4994">
              <w:rPr>
                <w:rFonts w:ascii="Times New Roman" w:eastAsia="Arial Unicode MS" w:hAnsi="Times New Roman" w:cs="Times New Roman"/>
                <w:sz w:val="24"/>
                <w:szCs w:val="24"/>
                <w:lang w:val="lt-LT" w:eastAsia="lt-LT"/>
              </w:rPr>
              <w:t>P</w:t>
            </w:r>
            <w:r w:rsidR="00927C22" w:rsidRPr="006F4994">
              <w:rPr>
                <w:rFonts w:ascii="Times New Roman" w:eastAsia="Arial Unicode MS" w:hAnsi="Times New Roman" w:cs="Times New Roman"/>
                <w:sz w:val="24"/>
                <w:szCs w:val="24"/>
                <w:lang w:val="lt-LT" w:eastAsia="lt-LT"/>
              </w:rPr>
              <w:t xml:space="preserve">radinės </w:t>
            </w:r>
            <w:r w:rsidR="00A35EEF" w:rsidRPr="006F4994">
              <w:rPr>
                <w:rFonts w:ascii="Times New Roman" w:eastAsia="Arial Unicode MS" w:hAnsi="Times New Roman" w:cs="Times New Roman"/>
                <w:sz w:val="24"/>
                <w:szCs w:val="24"/>
                <w:lang w:val="lt-LT" w:eastAsia="lt-LT"/>
              </w:rPr>
              <w:t xml:space="preserve">šios </w:t>
            </w:r>
            <w:r w:rsidR="007960EC" w:rsidRPr="006F4994">
              <w:rPr>
                <w:rFonts w:ascii="Times New Roman" w:eastAsia="Arial Unicode MS" w:hAnsi="Times New Roman" w:cs="Times New Roman"/>
                <w:sz w:val="24"/>
                <w:szCs w:val="24"/>
                <w:bdr w:val="nil"/>
                <w:lang w:val="lt-LT" w:eastAsia="lt-LT"/>
              </w:rPr>
              <w:t>s</w:t>
            </w:r>
            <w:r w:rsidRPr="006F4994">
              <w:rPr>
                <w:rFonts w:ascii="Times New Roman" w:eastAsia="Arial Unicode MS" w:hAnsi="Times New Roman" w:cs="Times New Roman"/>
                <w:sz w:val="24"/>
                <w:szCs w:val="24"/>
                <w:bdr w:val="nil"/>
                <w:lang w:val="lt-LT" w:eastAsia="lt-LT"/>
              </w:rPr>
              <w:t xml:space="preserve">utarties </w:t>
            </w:r>
            <w:r w:rsidR="00927C22" w:rsidRPr="006F4994">
              <w:rPr>
                <w:rFonts w:ascii="Times New Roman" w:eastAsia="Arial Unicode MS" w:hAnsi="Times New Roman" w:cs="Times New Roman"/>
                <w:sz w:val="24"/>
                <w:szCs w:val="24"/>
                <w:lang w:val="lt-LT" w:eastAsia="lt-LT"/>
              </w:rPr>
              <w:t>vertės</w:t>
            </w:r>
            <w:r w:rsidR="00A35EEF" w:rsidRPr="006F4994">
              <w:rPr>
                <w:rFonts w:ascii="Times New Roman" w:eastAsia="Arial Unicode MS" w:hAnsi="Times New Roman" w:cs="Times New Roman"/>
                <w:sz w:val="24"/>
                <w:szCs w:val="24"/>
                <w:lang w:val="lt-LT" w:eastAsia="lt-LT"/>
              </w:rPr>
              <w:t xml:space="preserve"> </w:t>
            </w:r>
            <w:r w:rsidR="0019091B" w:rsidRPr="00B50D6C">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D567C2" w:rsidRPr="00B50D6C">
              <w:rPr>
                <w:rFonts w:ascii="Times New Roman" w:eastAsia="Arial Unicode MS" w:hAnsi="Times New Roman" w:cs="Times New Roman"/>
                <w:color w:val="000000" w:themeColor="text1"/>
                <w:sz w:val="24"/>
                <w:szCs w:val="24"/>
                <w:lang w:val="lt-LT" w:eastAsia="lt-LT"/>
              </w:rPr>
              <w:t xml:space="preserve">kalendorinę </w:t>
            </w:r>
            <w:r w:rsidR="0019091B" w:rsidRPr="00B50D6C">
              <w:rPr>
                <w:rFonts w:ascii="Times New Roman" w:eastAsia="Arial Unicode MS" w:hAnsi="Times New Roman" w:cs="Times New Roman"/>
                <w:color w:val="000000" w:themeColor="text1"/>
                <w:sz w:val="24"/>
                <w:szCs w:val="24"/>
                <w:lang w:val="lt-LT" w:eastAsia="lt-LT"/>
              </w:rPr>
              <w:t>dieną</w:t>
            </w:r>
            <w:r w:rsidR="006C46B8" w:rsidRPr="00B50D6C">
              <w:rPr>
                <w:rFonts w:ascii="Times New Roman" w:eastAsia="Arial Unicode MS" w:hAnsi="Times New Roman" w:cs="Times New Roman"/>
                <w:color w:val="000000" w:themeColor="text1"/>
                <w:sz w:val="24"/>
                <w:szCs w:val="24"/>
                <w:lang w:val="lt-LT" w:eastAsia="lt-LT"/>
              </w:rPr>
              <w:t xml:space="preserve">. </w:t>
            </w:r>
          </w:p>
          <w:p w14:paraId="74B6B7D5" w14:textId="0441C490"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FB199FB">
        <w:tc>
          <w:tcPr>
            <w:tcW w:w="2552" w:type="dxa"/>
          </w:tcPr>
          <w:p w14:paraId="5EE29CE7" w14:textId="06BFE74D"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0200745" w14:textId="0E0F19C8" w:rsidR="008775E4" w:rsidRDefault="009A4CD2" w:rsidP="002C1EF4">
            <w:pPr>
              <w:spacing w:after="0" w:line="240" w:lineRule="auto"/>
              <w:rPr>
                <w:rFonts w:ascii="Times New Roman" w:eastAsia="Arial Unicode MS" w:hAnsi="Times New Roman" w:cs="Times New Roman"/>
                <w:color w:val="000000"/>
                <w:sz w:val="24"/>
                <w:szCs w:val="24"/>
                <w:bdr w:val="nil"/>
                <w:lang w:val="lt-LT" w:eastAsia="lt-LT"/>
              </w:rPr>
            </w:pPr>
            <w:r w:rsidRPr="00A61B41">
              <w:rPr>
                <w:rFonts w:ascii="Times New Roman" w:eastAsia="Arial Unicode MS" w:hAnsi="Times New Roman" w:cs="Times New Roman"/>
                <w:color w:val="000000"/>
                <w:sz w:val="24"/>
                <w:szCs w:val="24"/>
                <w:bdr w:val="nil"/>
                <w:lang w:val="lt-LT" w:eastAsia="lt-LT"/>
              </w:rPr>
              <w:t xml:space="preserve">5 (penkių) proc.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B50D6C"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50C4B1AF" w:rsidR="00242BC0" w:rsidRPr="007960EC"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FB199FB">
        <w:tc>
          <w:tcPr>
            <w:tcW w:w="2552" w:type="dxa"/>
          </w:tcPr>
          <w:p w14:paraId="4900CD06" w14:textId="28E87E98"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w:t>
            </w:r>
            <w:r w:rsidR="00B27DCA" w:rsidRPr="00B27DCA">
              <w:rPr>
                <w:rFonts w:ascii="Times New Roman" w:hAnsi="Times New Roman" w:cs="Times New Roman"/>
                <w:b/>
                <w:bCs/>
                <w:sz w:val="24"/>
                <w:szCs w:val="24"/>
                <w:lang w:val="lt-LT"/>
              </w:rPr>
              <w:lastRenderedPageBreak/>
              <w:t xml:space="preserve">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20240907" w:rsidR="008775E4" w:rsidRPr="00FA3FE2" w:rsidRDefault="00FA3FE2" w:rsidP="002C1EF4">
            <w:pPr>
              <w:spacing w:after="0" w:line="240" w:lineRule="auto"/>
              <w:rPr>
                <w:rFonts w:ascii="Times New Roman" w:eastAsia="Arial Unicode MS" w:hAnsi="Times New Roman" w:cs="Times New Roman"/>
                <w:color w:val="000000"/>
                <w:sz w:val="24"/>
                <w:szCs w:val="24"/>
                <w:bdr w:val="nil"/>
                <w:lang w:val="lt-LT" w:eastAsia="lt-LT"/>
              </w:rPr>
            </w:pPr>
            <w:r w:rsidRPr="00917B32">
              <w:rPr>
                <w:rFonts w:ascii="Times New Roman" w:hAnsi="Times New Roman" w:cs="Times New Roman"/>
                <w:sz w:val="24"/>
                <w:szCs w:val="24"/>
                <w:lang w:val="lt-LT"/>
              </w:rPr>
              <w:lastRenderedPageBreak/>
              <w:t xml:space="preserve">1000,00 (vienas tūkstantis) </w:t>
            </w:r>
            <w:r w:rsidR="008775E4" w:rsidRPr="00FA3FE2">
              <w:rPr>
                <w:rFonts w:ascii="Times New Roman" w:hAnsi="Times New Roman" w:cs="Times New Roman"/>
                <w:sz w:val="24"/>
                <w:szCs w:val="24"/>
                <w:lang w:val="lt-LT"/>
              </w:rPr>
              <w:t>Eur</w:t>
            </w:r>
            <w:r w:rsidRPr="00FA3FE2">
              <w:rPr>
                <w:rFonts w:ascii="Times New Roman" w:hAnsi="Times New Roman" w:cs="Times New Roman"/>
                <w:sz w:val="24"/>
                <w:szCs w:val="24"/>
                <w:lang w:val="lt-LT"/>
              </w:rPr>
              <w:t xml:space="preserve"> be PVM</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FB199FB">
        <w:tc>
          <w:tcPr>
            <w:tcW w:w="2552" w:type="dxa"/>
          </w:tcPr>
          <w:p w14:paraId="096FE655" w14:textId="23C40B84" w:rsidR="00E64E46"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E64E46" w:rsidRPr="00B50D6C" w:rsidRDefault="00E64E46" w:rsidP="00EA379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FB199FB">
        <w:tc>
          <w:tcPr>
            <w:tcW w:w="2552" w:type="dxa"/>
          </w:tcPr>
          <w:p w14:paraId="01BF502C" w14:textId="19003174" w:rsidR="00AE7B8F"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6E3E4307" w:rsidR="00AE7B8F" w:rsidRPr="00253ADC" w:rsidRDefault="005654BF" w:rsidP="00253ADC">
            <w:pPr>
              <w:spacing w:after="0" w:line="240" w:lineRule="auto"/>
              <w:jc w:val="both"/>
              <w:rPr>
                <w:rFonts w:ascii="Times New Roman" w:eastAsia="Arial Unicode MS" w:hAnsi="Times New Roman" w:cs="Times New Roman"/>
                <w:color w:val="00B050"/>
                <w:sz w:val="24"/>
                <w:szCs w:val="24"/>
                <w:bdr w:val="nil"/>
                <w:lang w:val="lt-LT" w:eastAsia="lt-LT"/>
              </w:rPr>
            </w:pPr>
            <w:r w:rsidRPr="00EA379C">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EA379C">
              <w:rPr>
                <w:rFonts w:ascii="Times New Roman" w:eastAsia="Arial Unicode MS" w:hAnsi="Times New Roman" w:cs="Times New Roman"/>
                <w:sz w:val="24"/>
                <w:szCs w:val="24"/>
                <w:bdr w:val="nil"/>
                <w:lang w:val="lt-LT" w:eastAsia="lt-LT"/>
              </w:rPr>
              <w:t xml:space="preserve"> (vienas tūkstantis) </w:t>
            </w:r>
            <w:r w:rsidR="00FA3FE2">
              <w:rPr>
                <w:rFonts w:ascii="Times New Roman" w:eastAsia="Arial Unicode MS" w:hAnsi="Times New Roman" w:cs="Times New Roman"/>
                <w:sz w:val="24"/>
                <w:szCs w:val="24"/>
                <w:bdr w:val="nil"/>
                <w:lang w:val="lt-LT" w:eastAsia="lt-LT"/>
              </w:rPr>
              <w:t>Eur be PVM</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FB199FB">
        <w:tc>
          <w:tcPr>
            <w:tcW w:w="2552" w:type="dxa"/>
          </w:tcPr>
          <w:p w14:paraId="6EEFAFAB" w14:textId="6088A447" w:rsidR="00DA244C"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3D40F0C9" w:rsidR="00085E8E" w:rsidRPr="00805F0C" w:rsidRDefault="0070160E" w:rsidP="00085E8E">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p>
          <w:p w14:paraId="7C331E57" w14:textId="65339FE0"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FB199FB">
        <w:tc>
          <w:tcPr>
            <w:tcW w:w="2552" w:type="dxa"/>
          </w:tcPr>
          <w:p w14:paraId="32AEBCC8" w14:textId="5B648CCD" w:rsidR="0070160E"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748D1234" w14:textId="378F11B8" w:rsidR="0070160E" w:rsidRPr="00A26C24" w:rsidRDefault="00AB34E9" w:rsidP="00A26C24">
            <w:pPr>
              <w:spacing w:after="0" w:line="240" w:lineRule="auto"/>
              <w:jc w:val="both"/>
              <w:rPr>
                <w:rFonts w:ascii="Times New Roman" w:eastAsia="Arial Unicode MS" w:hAnsi="Times New Roman" w:cs="Times New Roman"/>
                <w:i/>
                <w:iCs/>
                <w:color w:val="000000"/>
                <w:sz w:val="24"/>
                <w:szCs w:val="24"/>
                <w:bdr w:val="nil"/>
                <w:lang w:val="lt-LT" w:eastAsia="lt-LT"/>
              </w:rPr>
            </w:pPr>
            <w:r w:rsidRPr="00085E8E">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085E8E">
              <w:rPr>
                <w:rFonts w:ascii="Times New Roman" w:eastAsia="Arial Unicode MS" w:hAnsi="Times New Roman" w:cs="Times New Roman"/>
                <w:sz w:val="24"/>
                <w:szCs w:val="24"/>
                <w:bdr w:val="nil"/>
                <w:lang w:val="lt-LT" w:eastAsia="lt-LT"/>
              </w:rPr>
              <w:t xml:space="preserve"> (vienas tūkstantis) Eur</w:t>
            </w:r>
            <w:r w:rsidR="000954DE">
              <w:rPr>
                <w:rFonts w:ascii="Times New Roman" w:eastAsia="Arial Unicode MS" w:hAnsi="Times New Roman" w:cs="Times New Roman"/>
                <w:sz w:val="24"/>
                <w:szCs w:val="24"/>
                <w:bdr w:val="nil"/>
                <w:lang w:val="lt-LT" w:eastAsia="lt-LT"/>
              </w:rPr>
              <w:t xml:space="preserve"> be PVM</w:t>
            </w: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FB199FB">
        <w:tc>
          <w:tcPr>
            <w:tcW w:w="2552" w:type="dxa"/>
          </w:tcPr>
          <w:p w14:paraId="2BF30A34" w14:textId="3E9C905C" w:rsidR="001673FD"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881A3AA"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sidR="00EB1701">
              <w:rPr>
                <w:rFonts w:ascii="Times New Roman" w:eastAsia="Arial Unicode MS" w:hAnsi="Times New Roman" w:cs="Times New Roman"/>
                <w:color w:val="000000"/>
                <w:sz w:val="24"/>
                <w:szCs w:val="24"/>
                <w:bdr w:val="nil"/>
                <w:lang w:val="lt-LT" w:eastAsia="lt-LT"/>
              </w:rPr>
              <w:t xml:space="preserve"> </w:t>
            </w:r>
          </w:p>
          <w:p w14:paraId="25DB49E1" w14:textId="4712FD51"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B50D6C" w14:paraId="54D6CA9A" w14:textId="77777777" w:rsidTr="0FB199FB">
        <w:tc>
          <w:tcPr>
            <w:tcW w:w="2552" w:type="dxa"/>
          </w:tcPr>
          <w:p w14:paraId="1BC4814E" w14:textId="2AEEA43F" w:rsidR="008775E4" w:rsidRPr="00B50D6C" w:rsidRDefault="008775E4"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B24B482" w14:textId="44899E51" w:rsidR="008775E4"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71DD7FB3" w14:textId="77777777" w:rsidR="00993EAB" w:rsidRPr="00B50D6C"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p>
          <w:p w14:paraId="755BC2FD" w14:textId="095D2ABE" w:rsidR="008775E4" w:rsidRDefault="00993EAB" w:rsidP="002C1EF4">
            <w:pPr>
              <w:spacing w:after="0" w:line="240" w:lineRule="auto"/>
              <w:rPr>
                <w:rFonts w:ascii="Times New Roman" w:eastAsia="Arial Unicode MS" w:hAnsi="Times New Roman" w:cs="Times New Roman"/>
                <w:i/>
                <w:iCs/>
                <w:color w:val="FF0000"/>
                <w:sz w:val="24"/>
                <w:szCs w:val="24"/>
                <w:bdr w:val="nil"/>
                <w:lang w:val="lt-LT" w:eastAsia="lt-LT"/>
              </w:rPr>
            </w:pPr>
            <w:r>
              <w:rPr>
                <w:rFonts w:ascii="Times New Roman" w:eastAsia="Arial Unicode MS" w:hAnsi="Times New Roman" w:cs="Times New Roman"/>
                <w:i/>
                <w:iCs/>
                <w:color w:val="FF0000"/>
                <w:sz w:val="24"/>
                <w:szCs w:val="24"/>
                <w:bdr w:val="nil"/>
                <w:lang w:val="lt-LT" w:eastAsia="lt-LT"/>
              </w:rPr>
              <w:t>a</w:t>
            </w:r>
            <w:r w:rsidR="008775E4" w:rsidRPr="00B50D6C">
              <w:rPr>
                <w:rFonts w:ascii="Times New Roman" w:eastAsia="Arial Unicode MS" w:hAnsi="Times New Roman" w:cs="Times New Roman"/>
                <w:i/>
                <w:iCs/>
                <w:color w:val="FF0000"/>
                <w:sz w:val="24"/>
                <w:szCs w:val="24"/>
                <w:bdr w:val="nil"/>
                <w:lang w:val="lt-LT" w:eastAsia="lt-LT"/>
              </w:rPr>
              <w:t xml:space="preserve">rba </w:t>
            </w:r>
          </w:p>
          <w:p w14:paraId="712E6326" w14:textId="77777777" w:rsidR="00993EAB" w:rsidRPr="00B50D6C" w:rsidRDefault="00993EAB" w:rsidP="00AB546A">
            <w:pPr>
              <w:spacing w:after="0" w:line="240" w:lineRule="auto"/>
              <w:jc w:val="both"/>
              <w:rPr>
                <w:rFonts w:ascii="Times New Roman" w:eastAsia="Arial Unicode MS" w:hAnsi="Times New Roman" w:cs="Times New Roman"/>
                <w:i/>
                <w:iCs/>
                <w:color w:val="FF0000"/>
                <w:sz w:val="24"/>
                <w:szCs w:val="24"/>
                <w:bdr w:val="nil"/>
                <w:lang w:val="lt-LT" w:eastAsia="lt-LT"/>
              </w:rPr>
            </w:pPr>
          </w:p>
          <w:p w14:paraId="5CA15258" w14:textId="5567D2EB" w:rsidR="008775E4" w:rsidRPr="00B50D6C" w:rsidRDefault="00D23374" w:rsidP="00AB546A">
            <w:pPr>
              <w:spacing w:after="0" w:line="240" w:lineRule="auto"/>
              <w:jc w:val="both"/>
              <w:rPr>
                <w:rFonts w:ascii="Times New Roman" w:hAnsi="Times New Roman" w:cs="Times New Roman"/>
                <w:i/>
                <w:iCs/>
                <w:color w:val="00B050"/>
                <w:sz w:val="24"/>
                <w:szCs w:val="24"/>
                <w:highlight w:val="lightGray"/>
                <w:lang w:val="lt-LT"/>
              </w:rPr>
            </w:pPr>
            <w:r w:rsidRPr="001B3EF2">
              <w:rPr>
                <w:rFonts w:ascii="Times New Roman" w:eastAsia="Arial Unicode MS" w:hAnsi="Times New Roman" w:cs="Times New Roman"/>
                <w:i/>
                <w:iCs/>
                <w:color w:val="00B050"/>
                <w:sz w:val="24"/>
                <w:szCs w:val="24"/>
                <w:highlight w:val="lightGray"/>
                <w:bdr w:val="nil"/>
                <w:lang w:val="lt-LT" w:eastAsia="lt-LT"/>
              </w:rPr>
              <w:t>(jei reikalinga, nurodyti kitus atvejus, kuomet taikomos  netesybos ir jų dydį konkrečia suma eurais arba procentine išraiška)</w:t>
            </w: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C134D1">
        <w:trPr>
          <w:trHeight w:val="740"/>
        </w:trPr>
        <w:tc>
          <w:tcPr>
            <w:tcW w:w="2552" w:type="dxa"/>
          </w:tcPr>
          <w:p w14:paraId="5C1B357B" w14:textId="0B1364CE" w:rsidR="001B3616" w:rsidRPr="00B50D6C" w:rsidRDefault="001B3616"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02643D38" w14:textId="2C66E4C2" w:rsidR="001B3616"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i/>
                <w:iCs/>
                <w:color w:val="FF0000"/>
                <w:sz w:val="24"/>
                <w:szCs w:val="24"/>
                <w:bdr w:val="nil"/>
                <w:lang w:val="lt-LT" w:eastAsia="lt-LT"/>
              </w:rPr>
              <w:t>a</w:t>
            </w:r>
            <w:r w:rsidR="001B3616" w:rsidRPr="00C14C4F">
              <w:rPr>
                <w:rFonts w:ascii="Times New Roman" w:eastAsia="Arial Unicode MS" w:hAnsi="Times New Roman" w:cs="Times New Roman"/>
                <w:i/>
                <w:iCs/>
                <w:color w:val="FF0000"/>
                <w:sz w:val="24"/>
                <w:szCs w:val="24"/>
                <w:bdr w:val="nil"/>
                <w:lang w:val="lt-LT" w:eastAsia="lt-LT"/>
              </w:rPr>
              <w:t>rba</w:t>
            </w:r>
          </w:p>
          <w:p w14:paraId="739324A0" w14:textId="7D04EEFB" w:rsidR="001B3616" w:rsidRDefault="001B3616" w:rsidP="004735BA">
            <w:pPr>
              <w:spacing w:after="0" w:line="240" w:lineRule="auto"/>
              <w:jc w:val="both"/>
              <w:rPr>
                <w:rFonts w:ascii="Times New Roman" w:eastAsia="Arial Unicode MS" w:hAnsi="Times New Roman" w:cs="Times New Roman"/>
                <w:i/>
                <w:iCs/>
                <w:color w:val="00B050"/>
                <w:sz w:val="24"/>
                <w:szCs w:val="24"/>
                <w:bdr w:val="nil"/>
                <w:lang w:val="lt-LT" w:eastAsia="lt-LT"/>
              </w:rPr>
            </w:pPr>
            <w:r>
              <w:rPr>
                <w:rFonts w:ascii="Times New Roman" w:eastAsia="Arial Unicode MS" w:hAnsi="Times New Roman" w:cs="Times New Roman"/>
                <w:color w:val="000000"/>
                <w:sz w:val="24"/>
                <w:szCs w:val="24"/>
                <w:bdr w:val="nil"/>
                <w:lang w:val="lt-LT" w:eastAsia="lt-LT"/>
              </w:rPr>
              <w:t>/</w:t>
            </w:r>
            <w:r w:rsidRPr="00C14C4F">
              <w:rPr>
                <w:rFonts w:ascii="Times New Roman" w:eastAsia="Arial Unicode MS" w:hAnsi="Times New Roman" w:cs="Times New Roman"/>
                <w:i/>
                <w:iCs/>
                <w:color w:val="00B050"/>
                <w:sz w:val="24"/>
                <w:szCs w:val="24"/>
                <w:bdr w:val="nil"/>
                <w:lang w:val="lt-LT" w:eastAsia="lt-LT"/>
              </w:rPr>
              <w:t>Taikoma, kai</w:t>
            </w:r>
            <w:r>
              <w:rPr>
                <w:rFonts w:ascii="Times New Roman" w:eastAsia="Arial Unicode MS" w:hAnsi="Times New Roman" w:cs="Times New Roman"/>
                <w:i/>
                <w:iCs/>
                <w:color w:val="00B050"/>
                <w:sz w:val="24"/>
                <w:szCs w:val="24"/>
                <w:bdr w:val="nil"/>
                <w:lang w:val="lt-LT" w:eastAsia="lt-LT"/>
              </w:rPr>
              <w:t xml:space="preserve"> </w:t>
            </w:r>
            <w:r w:rsidR="00993EAB">
              <w:rPr>
                <w:rFonts w:ascii="Times New Roman" w:eastAsia="Arial Unicode MS" w:hAnsi="Times New Roman" w:cs="Times New Roman"/>
                <w:i/>
                <w:iCs/>
                <w:color w:val="00B050"/>
                <w:sz w:val="24"/>
                <w:szCs w:val="24"/>
                <w:bdr w:val="nil"/>
                <w:lang w:val="lt-LT" w:eastAsia="lt-LT"/>
              </w:rPr>
              <w:t>T</w:t>
            </w:r>
            <w:r>
              <w:rPr>
                <w:rFonts w:ascii="Times New Roman" w:eastAsia="Arial Unicode MS" w:hAnsi="Times New Roman" w:cs="Times New Roman"/>
                <w:i/>
                <w:iCs/>
                <w:color w:val="00B050"/>
                <w:sz w:val="24"/>
                <w:szCs w:val="24"/>
                <w:bdr w:val="nil"/>
                <w:lang w:val="lt-LT" w:eastAsia="lt-LT"/>
              </w:rPr>
              <w:t>iekėjas rėmėsi kitų ūkio subjektų pajėgumais, atsižvelgdamas į pirkimo dokumentuose nustatytus ekonominio ir finansinio pajėgumo reikalavimus./</w:t>
            </w:r>
          </w:p>
          <w:p w14:paraId="36DCE16A" w14:textId="77777777" w:rsidR="00C134D1"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p w14:paraId="1F596D8B" w14:textId="77777777" w:rsidR="001B3616" w:rsidRDefault="001B3616" w:rsidP="004735BA">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w:t>
            </w:r>
            <w:r w:rsidR="000349A4">
              <w:rPr>
                <w:rFonts w:ascii="Times New Roman" w:eastAsia="Arial Unicode MS" w:hAnsi="Times New Roman" w:cs="Times New Roman"/>
                <w:color w:val="000000"/>
                <w:sz w:val="24"/>
                <w:szCs w:val="24"/>
                <w:bdr w:val="nil"/>
                <w:lang w:val="lt-LT" w:eastAsia="lt-LT"/>
              </w:rPr>
              <w:t>r</w:t>
            </w:r>
            <w:r w:rsidR="00C134D1">
              <w:rPr>
                <w:rFonts w:ascii="Times New Roman" w:eastAsia="Arial Unicode MS" w:hAnsi="Times New Roman" w:cs="Times New Roman"/>
                <w:color w:val="000000"/>
                <w:sz w:val="24"/>
                <w:szCs w:val="24"/>
                <w:bdr w:val="nil"/>
                <w:lang w:val="lt-LT" w:eastAsia="lt-LT"/>
              </w:rPr>
              <w:t>e</w:t>
            </w:r>
            <w:r w:rsidR="000349A4">
              <w:rPr>
                <w:rFonts w:ascii="Times New Roman" w:eastAsia="Arial Unicode MS" w:hAnsi="Times New Roman" w:cs="Times New Roman"/>
                <w:color w:val="000000"/>
                <w:sz w:val="24"/>
                <w:szCs w:val="24"/>
                <w:bdr w:val="nil"/>
                <w:lang w:val="lt-LT" w:eastAsia="lt-LT"/>
              </w:rPr>
              <w:t>miasi</w:t>
            </w:r>
            <w:r>
              <w:rPr>
                <w:rFonts w:ascii="Times New Roman" w:eastAsia="Arial Unicode MS" w:hAnsi="Times New Roman" w:cs="Times New Roman"/>
                <w:color w:val="000000"/>
                <w:sz w:val="24"/>
                <w:szCs w:val="24"/>
                <w:bdr w:val="nil"/>
                <w:lang w:val="lt-LT" w:eastAsia="lt-LT"/>
              </w:rPr>
              <w:t xml:space="preserve"> tiekėjas,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p w14:paraId="1ADF8448" w14:textId="7CED4E2C" w:rsidR="00C134D1" w:rsidRPr="00B50D6C"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FB199FB">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FB199FB">
        <w:tc>
          <w:tcPr>
            <w:tcW w:w="2552" w:type="dxa"/>
          </w:tcPr>
          <w:p w14:paraId="2BCB6560" w14:textId="0CB42216" w:rsidR="008775E4" w:rsidRPr="00B50D6C" w:rsidRDefault="008775E4" w:rsidP="004B131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03B01F35" w14:textId="713618C2"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34FCCDDF" w14:textId="006288B1" w:rsidR="0096283D" w:rsidRPr="002E4657"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248AFE"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FB199FB">
        <w:tc>
          <w:tcPr>
            <w:tcW w:w="2552" w:type="dxa"/>
          </w:tcPr>
          <w:p w14:paraId="0DAF04E9" w14:textId="025857C4" w:rsidR="008775E4" w:rsidRPr="00B50D6C" w:rsidRDefault="008775E4" w:rsidP="004B1314">
            <w:pPr>
              <w:tabs>
                <w:tab w:val="left" w:pos="993"/>
              </w:tabs>
              <w:spacing w:after="0" w:line="240" w:lineRule="auto"/>
              <w:jc w:val="both"/>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lastRenderedPageBreak/>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0FB199FB">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FB199FB">
        <w:tc>
          <w:tcPr>
            <w:tcW w:w="2552" w:type="dxa"/>
          </w:tcPr>
          <w:p w14:paraId="5F3615DD" w14:textId="09510E7C" w:rsidR="000D6C4C" w:rsidRPr="00B50D6C" w:rsidRDefault="00EE5B1F"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7E9DCD73" w14:textId="5D27D156"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p w14:paraId="06DFAD44"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4E06C02D" w14:textId="77777777" w:rsidR="004B2AC3" w:rsidRPr="00DD66E6" w:rsidRDefault="004B2AC3" w:rsidP="002C1EF4">
            <w:pPr>
              <w:tabs>
                <w:tab w:val="left" w:pos="810"/>
              </w:tabs>
              <w:spacing w:after="0" w:line="240" w:lineRule="auto"/>
              <w:jc w:val="both"/>
              <w:rPr>
                <w:rFonts w:ascii="Times New Roman" w:hAnsi="Times New Roman" w:cs="Times New Roman"/>
                <w:i/>
                <w:iCs/>
                <w:color w:val="FF0000"/>
                <w:sz w:val="24"/>
                <w:szCs w:val="24"/>
                <w:lang w:val="lt-LT"/>
              </w:rPr>
            </w:pPr>
            <w:r w:rsidRPr="00DD66E6">
              <w:rPr>
                <w:rFonts w:ascii="Times New Roman" w:hAnsi="Times New Roman" w:cs="Times New Roman"/>
                <w:i/>
                <w:iCs/>
                <w:color w:val="FF0000"/>
                <w:sz w:val="24"/>
                <w:szCs w:val="24"/>
                <w:lang w:val="lt-LT"/>
              </w:rPr>
              <w:t>arba</w:t>
            </w:r>
          </w:p>
          <w:p w14:paraId="74075A35"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591C979E" w14:textId="0D143479"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ir šiais Specialiosiose sutarties sąlygose nurodytais atvejais ir nustatyta tvarka.</w:t>
            </w:r>
          </w:p>
          <w:p w14:paraId="38F165AF"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38F1B36D" w14:textId="0D8E0C76" w:rsidR="000D6C4C" w:rsidRPr="00DD66E6" w:rsidRDefault="004B2AC3" w:rsidP="002C1EF4">
            <w:pPr>
              <w:tabs>
                <w:tab w:val="left" w:pos="810"/>
              </w:tabs>
              <w:spacing w:after="0" w:line="240" w:lineRule="auto"/>
              <w:jc w:val="both"/>
              <w:rPr>
                <w:rFonts w:ascii="Times New Roman" w:hAnsi="Times New Roman" w:cs="Times New Roman"/>
                <w:i/>
                <w:iCs/>
                <w:sz w:val="24"/>
                <w:szCs w:val="24"/>
                <w:lang w:val="lt-LT"/>
              </w:rPr>
            </w:pPr>
            <w:r w:rsidRPr="00DD66E6">
              <w:rPr>
                <w:rFonts w:ascii="Times New Roman" w:hAnsi="Times New Roman" w:cs="Times New Roman"/>
                <w:i/>
                <w:iCs/>
                <w:color w:val="00B050"/>
                <w:sz w:val="24"/>
                <w:szCs w:val="24"/>
                <w:lang w:val="lt-LT"/>
              </w:rPr>
              <w:t xml:space="preserve">(Susitarime įvardijamos Sutarties nutraukimo priežastys, nutraukimo data ir susitariama dėl apmokėjimo už iki Sutarties nutraukimo </w:t>
            </w:r>
            <w:r w:rsidR="00DD66E6">
              <w:rPr>
                <w:rFonts w:ascii="Times New Roman" w:hAnsi="Times New Roman" w:cs="Times New Roman"/>
                <w:i/>
                <w:iCs/>
                <w:color w:val="00B050"/>
                <w:sz w:val="24"/>
                <w:szCs w:val="24"/>
                <w:lang w:val="lt-LT"/>
              </w:rPr>
              <w:t>suteiktas</w:t>
            </w:r>
            <w:r w:rsidRPr="00DD66E6">
              <w:rPr>
                <w:rFonts w:ascii="Times New Roman" w:hAnsi="Times New Roman" w:cs="Times New Roman"/>
                <w:i/>
                <w:iCs/>
                <w:color w:val="00B050"/>
                <w:sz w:val="24"/>
                <w:szCs w:val="24"/>
                <w:lang w:val="lt-LT"/>
              </w:rPr>
              <w:t xml:space="preserve"> P</w:t>
            </w:r>
            <w:r w:rsidR="00DD66E6">
              <w:rPr>
                <w:rFonts w:ascii="Times New Roman" w:hAnsi="Times New Roman" w:cs="Times New Roman"/>
                <w:i/>
                <w:iCs/>
                <w:color w:val="00B050"/>
                <w:sz w:val="24"/>
                <w:szCs w:val="24"/>
                <w:lang w:val="lt-LT"/>
              </w:rPr>
              <w:t>aslauga</w:t>
            </w:r>
            <w:r w:rsidRPr="00DD66E6">
              <w:rPr>
                <w:rFonts w:ascii="Times New Roman" w:hAnsi="Times New Roman" w:cs="Times New Roman"/>
                <w:i/>
                <w:iCs/>
                <w:color w:val="00B050"/>
                <w:sz w:val="24"/>
                <w:szCs w:val="24"/>
                <w:lang w:val="lt-LT"/>
              </w:rPr>
              <w:t>s, taip pat dėl atsakomybės nuostatų taikymo. Esant poreikiui, nurodyti ir kitus negu nurodyta Bendrosiose sąlygose konkrečius Sutarties nutraukimo atvejus).</w:t>
            </w: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FB199FB">
        <w:tc>
          <w:tcPr>
            <w:tcW w:w="2552" w:type="dxa"/>
          </w:tcPr>
          <w:p w14:paraId="6CE87EE4" w14:textId="2EB1E0B9"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906F73D"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Pr>
                <w:rFonts w:ascii="Times New Roman" w:eastAsia="Arial Unicode MS" w:hAnsi="Times New Roman" w:cs="Times New Roman"/>
                <w:color w:val="000000" w:themeColor="text1"/>
                <w:sz w:val="24"/>
                <w:szCs w:val="24"/>
                <w:lang w:val="lt-LT" w:eastAsia="lt-LT"/>
              </w:rPr>
              <w:t xml:space="preserve">Lietuvos </w:t>
            </w:r>
            <w:r w:rsidR="004B2AC3">
              <w:rPr>
                <w:rFonts w:ascii="Times New Roman" w:eastAsia="Arial Unicode MS" w:hAnsi="Times New Roman" w:cs="Times New Roman"/>
                <w:color w:val="000000" w:themeColor="text1"/>
                <w:sz w:val="24"/>
                <w:szCs w:val="24"/>
                <w:lang w:val="lt-LT" w:eastAsia="lt-LT"/>
              </w:rPr>
              <w:t>R</w:t>
            </w:r>
            <w:r w:rsidR="00A46BB8">
              <w:rPr>
                <w:rFonts w:ascii="Times New Roman" w:eastAsia="Arial Unicode MS" w:hAnsi="Times New Roman" w:cs="Times New Roman"/>
                <w:color w:val="000000" w:themeColor="text1"/>
                <w:sz w:val="24"/>
                <w:szCs w:val="24"/>
                <w:lang w:val="lt-LT" w:eastAsia="lt-LT"/>
              </w:rPr>
              <w:t>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1AF738EB" w14:textId="217B8A57" w:rsidR="008775E4" w:rsidRPr="00C75161" w:rsidRDefault="008775E4" w:rsidP="00C75161">
            <w:pPr>
              <w:pStyle w:val="ListParagraph"/>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bookmarkStart w:id="0" w:name="OLE_LINK1"/>
            <w:r w:rsidRPr="00C75161">
              <w:t xml:space="preserve">jeigu </w:t>
            </w:r>
            <w:r w:rsidR="003D3660" w:rsidRPr="00C75161">
              <w:rPr>
                <w:rFonts w:eastAsia="Calibri"/>
              </w:rPr>
              <w:t>teikiamos</w:t>
            </w:r>
            <w:r w:rsidRPr="00C75161">
              <w:rPr>
                <w:rFonts w:eastAsia="Calibri"/>
              </w:rPr>
              <w:t xml:space="preserve"> </w:t>
            </w:r>
            <w:r w:rsidR="003D3660" w:rsidRPr="00C75161">
              <w:rPr>
                <w:rFonts w:eastAsia="Calibri"/>
              </w:rPr>
              <w:t xml:space="preserve">Paslaugos </w:t>
            </w:r>
            <w:r w:rsidRPr="00C75161">
              <w:t>neatitinka Sutartyje ir (ar) Techninėje specifikacijoje numatytų reikalavimų ir Tiekėjas neištaiso Paslaugų teikimo trūkumų per Užsakovo nurodytą terminą</w:t>
            </w:r>
            <w:r w:rsidRPr="00C75161">
              <w:rPr>
                <w:iCs/>
              </w:rPr>
              <w:t>;</w:t>
            </w:r>
          </w:p>
          <w:p w14:paraId="4F6E184C" w14:textId="2880593B" w:rsidR="00DC74CA" w:rsidRPr="00C75161" w:rsidRDefault="00DC74CA" w:rsidP="00C75161">
            <w:pPr>
              <w:pStyle w:val="ListParagraph"/>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r w:rsidRPr="00C75161">
              <w:t>jeigu Tiekėjo kvalifikacija tapo nebeatitinkančia pirkimo dokumentuose nustatytų reikalavimų ir šie neatitikimai nebuvo ištaisyti per 14 (keturiolika) kalendorinių dienų nuo kvalifikacijos tapimo neatitinkančia dienos</w:t>
            </w:r>
            <w:r w:rsidRPr="00BA57B6">
              <w:t>;</w:t>
            </w:r>
          </w:p>
          <w:p w14:paraId="7F66A1C6" w14:textId="30730339" w:rsidR="00DC74CA" w:rsidRPr="00C75161" w:rsidRDefault="00046E9C" w:rsidP="00C75161">
            <w:pPr>
              <w:pStyle w:val="ListParagraph"/>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rPr>
                <w:iCs/>
              </w:rPr>
              <w:t xml:space="preserve">jeigu Tiekėjui </w:t>
            </w:r>
            <w:r w:rsidRPr="00C75161">
              <w:rPr>
                <w:rFonts w:eastAsiaTheme="minorHAnsi"/>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w:t>
            </w:r>
            <w:r w:rsidRPr="00C75161">
              <w:rPr>
                <w:rFonts w:eastAsiaTheme="minorHAnsi"/>
              </w:rPr>
              <w:lastRenderedPageBreak/>
              <w:t>Europos Sąjungos teisės aktuose apibrėžtus nusikaltimus;</w:t>
            </w:r>
          </w:p>
          <w:p w14:paraId="67241805" w14:textId="5BB5FC3D" w:rsidR="00046E9C" w:rsidRPr="00C75161" w:rsidRDefault="00046E9C" w:rsidP="00C75161">
            <w:pPr>
              <w:pStyle w:val="ListParagraph"/>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t xml:space="preserve">jeigu Tiekėjas pažeidžia </w:t>
            </w:r>
            <w:r w:rsidRPr="00C75161">
              <w:rPr>
                <w:rFonts w:eastAsiaTheme="minorHAnsi"/>
              </w:rPr>
              <w:t>šios Sutarties nuostatas, reglamentuojančias konkurenciją, intelektinės nuosavybės ar konfidencialios informacijos valdymą</w:t>
            </w:r>
            <w:r w:rsidR="008B4164" w:rsidRPr="00C75161">
              <w:rPr>
                <w:rFonts w:eastAsiaTheme="minorHAnsi"/>
              </w:rPr>
              <w:t>;</w:t>
            </w:r>
          </w:p>
          <w:p w14:paraId="34CF00FD" w14:textId="6A20857C" w:rsidR="008775E4" w:rsidRPr="006A64FC" w:rsidRDefault="00BA57B6" w:rsidP="00C75161">
            <w:pPr>
              <w:pStyle w:val="ListParagraph"/>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pPr>
            <w:r w:rsidRPr="006A64FC">
              <w:rPr>
                <w:iCs/>
              </w:rPr>
              <w:t xml:space="preserve">jeigu Tiekėjas </w:t>
            </w:r>
            <w:r w:rsidRPr="006A64FC">
              <w:rPr>
                <w:rFonts w:eastAsiaTheme="minorHAnsi"/>
              </w:rPr>
              <w:t>pažeidžia Sutarties Bendrosios dalies 14 skyriaus nuostatas;</w:t>
            </w:r>
          </w:p>
          <w:p w14:paraId="17989BB0" w14:textId="5E1962A5" w:rsidR="00991418" w:rsidRPr="00C319B9" w:rsidRDefault="006A64FC" w:rsidP="006A64FC">
            <w:pPr>
              <w:pStyle w:val="ListParagraph"/>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iCs/>
                <w:color w:val="00B050"/>
                <w:highlight w:val="lightGray"/>
              </w:rPr>
            </w:pPr>
            <w:r>
              <w:t xml:space="preserve">jeigu </w:t>
            </w:r>
            <w:r w:rsidRPr="006A64FC">
              <w:rPr>
                <w:rFonts w:eastAsiaTheme="minorHAnsi"/>
              </w:rPr>
              <w:t>kitos aplinkybės, numatytos Lietuvos Respublikos civilinio kodekso 6.217 straipsnyje</w:t>
            </w:r>
            <w:r>
              <w:t>.</w:t>
            </w:r>
            <w:bookmarkEnd w:id="0"/>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FB199FB">
        <w:tc>
          <w:tcPr>
            <w:tcW w:w="2552" w:type="dxa"/>
          </w:tcPr>
          <w:p w14:paraId="65105C33" w14:textId="2E6330B2"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47142B89"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FB199FB">
        <w:tc>
          <w:tcPr>
            <w:tcW w:w="2552" w:type="dxa"/>
          </w:tcPr>
          <w:p w14:paraId="289660B6" w14:textId="0B90C99F"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351FD8C6" w14:textId="77777777" w:rsidR="008775E4" w:rsidRDefault="008775E4" w:rsidP="00AC0B42">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57A1B762" w14:textId="77777777" w:rsidR="00AC0B42" w:rsidRPr="00B50D6C" w:rsidRDefault="00AC0B42" w:rsidP="00AC0B42">
            <w:pPr>
              <w:spacing w:after="0" w:line="240" w:lineRule="auto"/>
              <w:jc w:val="both"/>
              <w:rPr>
                <w:rFonts w:ascii="Times New Roman" w:eastAsia="Arial Unicode MS" w:hAnsi="Times New Roman" w:cs="Times New Roman"/>
                <w:color w:val="000000"/>
                <w:sz w:val="24"/>
                <w:szCs w:val="24"/>
                <w:bdr w:val="nil"/>
                <w:lang w:val="lt-LT" w:eastAsia="lt-LT"/>
              </w:rPr>
            </w:pPr>
          </w:p>
          <w:p w14:paraId="2C08E61C" w14:textId="2F8AC1DD" w:rsidR="007E342E" w:rsidRPr="00D85E30" w:rsidRDefault="007E342E" w:rsidP="00AC0B42">
            <w:pPr>
              <w:spacing w:after="0" w:line="240" w:lineRule="auto"/>
              <w:jc w:val="both"/>
              <w:rPr>
                <w:rFonts w:ascii="Times New Roman" w:hAnsi="Times New Roman" w:cs="Times New Roman"/>
                <w:i/>
                <w:iCs/>
                <w:sz w:val="24"/>
                <w:szCs w:val="24"/>
                <w:lang w:val="lt-LT"/>
              </w:rPr>
            </w:pP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05D7C01"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B50D6C" w14:paraId="3BC2F2CA" w14:textId="77777777" w:rsidTr="0FB199FB">
        <w:tc>
          <w:tcPr>
            <w:tcW w:w="2552" w:type="dxa"/>
          </w:tcPr>
          <w:p w14:paraId="6415B1E7" w14:textId="68151694" w:rsidR="00965249" w:rsidRPr="00B50D6C" w:rsidRDefault="00965249"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FB199FB">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FB199FB">
        <w:tc>
          <w:tcPr>
            <w:tcW w:w="2552" w:type="dxa"/>
          </w:tcPr>
          <w:p w14:paraId="4D09BD08" w14:textId="27263EA9" w:rsidR="008775E4" w:rsidRPr="00B50D6C" w:rsidRDefault="008775E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5FB5CBC4" w14:textId="252BC8D1" w:rsidR="008775E4" w:rsidRDefault="00A843D7" w:rsidP="002C1EF4">
            <w:pPr>
              <w:spacing w:after="0" w:line="240" w:lineRule="auto"/>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a</w:t>
            </w:r>
            <w:r w:rsidRPr="00B50D6C">
              <w:rPr>
                <w:rFonts w:ascii="Times New Roman" w:hAnsi="Times New Roman" w:cs="Times New Roman"/>
                <w:i/>
                <w:iCs/>
                <w:color w:val="FF0000"/>
                <w:sz w:val="24"/>
                <w:szCs w:val="24"/>
                <w:lang w:val="lt-LT"/>
              </w:rPr>
              <w:t xml:space="preserve">rba </w:t>
            </w:r>
          </w:p>
          <w:p w14:paraId="13F36A75" w14:textId="77777777" w:rsidR="00A843D7" w:rsidRPr="00B50D6C" w:rsidRDefault="00A843D7" w:rsidP="002C1EF4">
            <w:pPr>
              <w:spacing w:after="0" w:line="240" w:lineRule="auto"/>
              <w:rPr>
                <w:rFonts w:ascii="Times New Roman" w:hAnsi="Times New Roman" w:cs="Times New Roman"/>
                <w:i/>
                <w:iCs/>
                <w:color w:val="FF0000"/>
                <w:sz w:val="24"/>
                <w:szCs w:val="24"/>
                <w:lang w:val="lt-LT"/>
              </w:rPr>
            </w:pPr>
          </w:p>
          <w:p w14:paraId="09A5C542" w14:textId="217B4002" w:rsidR="008775E4" w:rsidRPr="009B535A" w:rsidRDefault="008775E4" w:rsidP="002C1EF4">
            <w:pPr>
              <w:spacing w:after="0" w:line="240" w:lineRule="auto"/>
              <w:jc w:val="both"/>
              <w:rPr>
                <w:rFonts w:ascii="Times New Roman" w:hAnsi="Times New Roman" w:cs="Times New Roman"/>
                <w:i/>
                <w:iCs/>
                <w:sz w:val="24"/>
                <w:szCs w:val="24"/>
                <w:lang w:val="lt-LT"/>
              </w:rPr>
            </w:pPr>
            <w:r w:rsidRPr="008D2BC8">
              <w:rPr>
                <w:rFonts w:ascii="Times New Roman" w:eastAsia="Calibri" w:hAnsi="Times New Roman" w:cs="Times New Roman"/>
                <w:i/>
                <w:iCs/>
                <w:color w:val="00B050"/>
                <w:sz w:val="24"/>
                <w:szCs w:val="24"/>
                <w:highlight w:val="lightGray"/>
                <w:lang w:val="lt-LT"/>
              </w:rPr>
              <w:t>Sutarties vykdymui pasitelkiami subtiekėjai, kurių kvalifikacija remiasi Tiekėjas, Sutarties sudarymo metu žinom</w:t>
            </w:r>
            <w:r w:rsidR="00193444" w:rsidRPr="008D2BC8">
              <w:rPr>
                <w:rFonts w:ascii="Times New Roman" w:eastAsia="Calibri" w:hAnsi="Times New Roman" w:cs="Times New Roman"/>
                <w:i/>
                <w:iCs/>
                <w:color w:val="00B050"/>
                <w:sz w:val="24"/>
                <w:szCs w:val="24"/>
                <w:highlight w:val="lightGray"/>
                <w:lang w:val="lt-LT"/>
              </w:rPr>
              <w:t>i</w:t>
            </w:r>
            <w:r w:rsidRPr="008D2BC8">
              <w:rPr>
                <w:rFonts w:ascii="Times New Roman" w:eastAsia="Calibri" w:hAnsi="Times New Roman" w:cs="Times New Roman"/>
                <w:i/>
                <w:iCs/>
                <w:color w:val="00B050"/>
                <w:sz w:val="24"/>
                <w:szCs w:val="24"/>
                <w:highlight w:val="lightGray"/>
                <w:lang w:val="lt-LT"/>
              </w:rPr>
              <w:t xml:space="preserve"> subtiekėjai, kurių pajėgumais </w:t>
            </w:r>
            <w:r w:rsidR="007759F2" w:rsidRPr="008D2BC8">
              <w:rPr>
                <w:rFonts w:ascii="Times New Roman" w:eastAsia="Calibri" w:hAnsi="Times New Roman" w:cs="Times New Roman"/>
                <w:i/>
                <w:iCs/>
                <w:color w:val="00B050"/>
                <w:sz w:val="24"/>
                <w:szCs w:val="24"/>
                <w:highlight w:val="lightGray"/>
                <w:lang w:val="lt-LT"/>
              </w:rPr>
              <w:t>Tiekėjas nesi</w:t>
            </w:r>
            <w:r w:rsidRPr="008D2BC8">
              <w:rPr>
                <w:rFonts w:ascii="Times New Roman" w:eastAsia="Calibri" w:hAnsi="Times New Roman" w:cs="Times New Roman"/>
                <w:i/>
                <w:iCs/>
                <w:color w:val="00B050"/>
                <w:sz w:val="24"/>
                <w:szCs w:val="24"/>
                <w:highlight w:val="lightGray"/>
                <w:lang w:val="lt-LT"/>
              </w:rPr>
              <w:t>remia,</w:t>
            </w:r>
            <w:r w:rsidR="007759F2" w:rsidRPr="008D2BC8">
              <w:rPr>
                <w:rFonts w:ascii="Times New Roman" w:eastAsia="Calibri" w:hAnsi="Times New Roman" w:cs="Times New Roman"/>
                <w:i/>
                <w:iCs/>
                <w:color w:val="00B050"/>
                <w:sz w:val="24"/>
                <w:szCs w:val="24"/>
                <w:highlight w:val="lightGray"/>
                <w:lang w:val="lt-LT"/>
              </w:rPr>
              <w:t xml:space="preserve"> specialistai</w:t>
            </w:r>
            <w:r w:rsidRPr="008D2BC8">
              <w:rPr>
                <w:rFonts w:ascii="Times New Roman" w:eastAsia="Calibri" w:hAnsi="Times New Roman" w:cs="Times New Roman"/>
                <w:i/>
                <w:iCs/>
                <w:color w:val="00B050"/>
                <w:sz w:val="24"/>
                <w:szCs w:val="24"/>
                <w:highlight w:val="lightGray"/>
                <w:lang w:val="lt-LT"/>
              </w:rPr>
              <w:t xml:space="preserve"> yra nurodyti Specialiųjų sutarties sąlygų priede Nr.</w:t>
            </w:r>
            <w:r w:rsidR="009B535A" w:rsidRPr="008D2BC8">
              <w:rPr>
                <w:rFonts w:ascii="Times New Roman" w:eastAsia="Calibri" w:hAnsi="Times New Roman" w:cs="Times New Roman"/>
                <w:i/>
                <w:iCs/>
                <w:color w:val="00B050"/>
                <w:sz w:val="24"/>
                <w:szCs w:val="24"/>
                <w:highlight w:val="lightGray"/>
                <w:lang w:val="lt-LT"/>
              </w:rPr>
              <w:t xml:space="preserve"> </w:t>
            </w:r>
            <w:r w:rsidR="00945F73" w:rsidRPr="008D2BC8">
              <w:rPr>
                <w:rFonts w:ascii="Times New Roman" w:eastAsia="Calibri" w:hAnsi="Times New Roman" w:cs="Times New Roman"/>
                <w:i/>
                <w:iCs/>
                <w:color w:val="00B050"/>
                <w:sz w:val="24"/>
                <w:szCs w:val="24"/>
                <w:highlight w:val="lightGray"/>
                <w:lang w:val="lt-LT"/>
              </w:rPr>
              <w:t>4</w:t>
            </w: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FB199FB">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B50D6C" w14:paraId="3D811192" w14:textId="77777777" w:rsidTr="0FB199FB">
        <w:tc>
          <w:tcPr>
            <w:tcW w:w="2552" w:type="dxa"/>
          </w:tcPr>
          <w:p w14:paraId="3E14544A" w14:textId="53D91971" w:rsidR="00507D1A" w:rsidRPr="00447E87" w:rsidRDefault="00AC44EC"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1753BF55" w:rsidR="00507D1A" w:rsidRPr="00884D69"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Aplinkosauginiai kriterijai P</w:t>
            </w:r>
            <w:r w:rsidR="00425372" w:rsidRPr="00884D69">
              <w:rPr>
                <w:rFonts w:ascii="Times New Roman" w:eastAsia="Arial Unicode MS" w:hAnsi="Times New Roman" w:cs="Times New Roman"/>
                <w:color w:val="000000" w:themeColor="text1"/>
                <w:sz w:val="24"/>
                <w:szCs w:val="24"/>
                <w:lang w:val="lt-LT" w:eastAsia="lt-LT"/>
              </w:rPr>
              <w:t>aslaugo</w:t>
            </w:r>
            <w:r w:rsidRPr="00884D69">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F834C2">
              <w:rPr>
                <w:rFonts w:ascii="Times New Roman" w:eastAsia="Arial Unicode MS" w:hAnsi="Times New Roman" w:cs="Times New Roman"/>
                <w:color w:val="000000" w:themeColor="text1"/>
                <w:sz w:val="24"/>
                <w:szCs w:val="24"/>
                <w:lang w:val="lt-LT" w:eastAsia="lt-LT"/>
              </w:rPr>
              <w:t xml:space="preserve">4.3 </w:t>
            </w:r>
            <w:r w:rsidRPr="00884D69">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B50D6C" w14:paraId="60CE7850" w14:textId="77777777" w:rsidTr="0FB199FB">
        <w:tc>
          <w:tcPr>
            <w:tcW w:w="2552" w:type="dxa"/>
          </w:tcPr>
          <w:p w14:paraId="4306819F" w14:textId="68D50E64" w:rsidR="00AF3E5E" w:rsidRPr="00B50D6C" w:rsidRDefault="001F3989"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3C57E585" w:rsidR="00AF3E5E" w:rsidRPr="00B50D6C" w:rsidRDefault="00E53509" w:rsidP="001A0A22">
            <w:pPr>
              <w:spacing w:after="0" w:line="240" w:lineRule="auto"/>
              <w:jc w:val="both"/>
              <w:rPr>
                <w:rFonts w:ascii="Times New Roman" w:hAnsi="Times New Roman" w:cs="Times New Roman"/>
                <w:sz w:val="24"/>
                <w:szCs w:val="24"/>
                <w:lang w:val="lt-LT"/>
              </w:rPr>
            </w:pPr>
            <w:r w:rsidRPr="001A0A22">
              <w:rPr>
                <w:rFonts w:ascii="Times New Roman" w:eastAsia="Arial Unicode MS" w:hAnsi="Times New Roman" w:cs="Times New Roman"/>
                <w:sz w:val="24"/>
                <w:szCs w:val="24"/>
                <w:lang w:val="lt-LT" w:eastAsia="lt-LT"/>
              </w:rPr>
              <w:t>Vadovaujantis Tvarkos aprašo 4.3 papunkčiu</w:t>
            </w:r>
            <w:r w:rsidR="00DD5D5E" w:rsidRPr="001A0A22">
              <w:rPr>
                <w:rFonts w:ascii="Times New Roman" w:eastAsia="Arial Unicode MS" w:hAnsi="Times New Roman" w:cs="Times New Roman"/>
                <w:sz w:val="24"/>
                <w:szCs w:val="24"/>
                <w:lang w:val="lt-LT" w:eastAsia="lt-LT"/>
              </w:rPr>
              <w:t xml:space="preserve">, Tiekėjas perkamoms paslaugoms sutarties vykdymo metu </w:t>
            </w:r>
            <w:r w:rsidR="000A389A" w:rsidRPr="001A0A22">
              <w:rPr>
                <w:rFonts w:ascii="Times New Roman" w:eastAsia="Arial Unicode MS" w:hAnsi="Times New Roman" w:cs="Times New Roman"/>
                <w:sz w:val="24"/>
                <w:szCs w:val="24"/>
                <w:lang w:val="lt-LT" w:eastAsia="lt-LT"/>
              </w:rPr>
              <w:t xml:space="preserve">turi taikyti aplinkos apsaugos vadybos sistemos reikalavimus </w:t>
            </w:r>
            <w:r w:rsidR="000A389A" w:rsidRPr="0041567A">
              <w:rPr>
                <w:rFonts w:ascii="Times New Roman" w:eastAsia="Arial Unicode MS" w:hAnsi="Times New Roman" w:cs="Times New Roman"/>
                <w:i/>
                <w:iCs/>
                <w:sz w:val="24"/>
                <w:szCs w:val="24"/>
                <w:lang w:val="lt-LT" w:eastAsia="lt-LT"/>
              </w:rPr>
              <w:t>visa apimtimi</w:t>
            </w:r>
            <w:r w:rsidR="000A389A" w:rsidRPr="001A0A22">
              <w:rPr>
                <w:rFonts w:ascii="Times New Roman" w:eastAsia="Arial Unicode MS" w:hAnsi="Times New Roman" w:cs="Times New Roman"/>
                <w:sz w:val="24"/>
                <w:szCs w:val="24"/>
                <w:lang w:val="lt-LT" w:eastAsia="lt-LT"/>
              </w:rPr>
              <w:t xml:space="preserve"> pagal </w:t>
            </w:r>
            <w:r w:rsidR="006C7A2C" w:rsidRPr="001A0A22">
              <w:rPr>
                <w:rFonts w:ascii="Times New Roman" w:eastAsia="Arial Unicode MS" w:hAnsi="Times New Roman" w:cs="Times New Roman"/>
                <w:sz w:val="24"/>
                <w:szCs w:val="24"/>
                <w:lang w:val="lt-LT" w:eastAsia="lt-LT"/>
              </w:rPr>
              <w:t>ISO 14001 arba lygiavertį standartą</w:t>
            </w:r>
            <w:r w:rsidR="002A3757">
              <w:rPr>
                <w:rFonts w:ascii="Times New Roman" w:eastAsia="Arial Unicode MS" w:hAnsi="Times New Roman" w:cs="Times New Roman"/>
                <w:sz w:val="24"/>
                <w:szCs w:val="24"/>
                <w:lang w:val="lt-LT" w:eastAsia="lt-LT"/>
              </w:rPr>
              <w:t>.</w:t>
            </w:r>
            <w:r w:rsidR="006C7A2C" w:rsidRPr="001A0A22">
              <w:rPr>
                <w:rFonts w:ascii="Times New Roman" w:eastAsia="Arial Unicode MS" w:hAnsi="Times New Roman" w:cs="Times New Roman"/>
                <w:sz w:val="24"/>
                <w:szCs w:val="24"/>
                <w:lang w:val="lt-LT" w:eastAsia="lt-LT"/>
              </w:rPr>
              <w:t xml:space="preserve"> </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FB199FB">
        <w:tc>
          <w:tcPr>
            <w:tcW w:w="2552" w:type="dxa"/>
          </w:tcPr>
          <w:p w14:paraId="6AB31F86" w14:textId="6856FAF9" w:rsidR="00A65FA4" w:rsidRPr="00447E87" w:rsidRDefault="00A65FA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04BB808" w:rsidR="00E559F8" w:rsidRPr="00F15D07"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FB199FB">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B50D6C" w14:paraId="2D592A0F" w14:textId="77777777" w:rsidTr="0FB199FB">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lastRenderedPageBreak/>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2CD90447" w:rsidR="00284BF7" w:rsidRPr="0066175B" w:rsidRDefault="0066175B" w:rsidP="00C069F1">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C069F1">
              <w:rPr>
                <w:rFonts w:ascii="Times New Roman" w:eastAsia="Arial Unicode MS" w:hAnsi="Times New Roman" w:cs="Times New Roman"/>
                <w:i/>
                <w:iCs/>
                <w:sz w:val="24"/>
                <w:szCs w:val="24"/>
                <w:lang w:val="lt-LT" w:eastAsia="lt-LT"/>
              </w:rPr>
              <w:t>netaikoma</w:t>
            </w:r>
            <w:r w:rsidRPr="00884D69">
              <w:rPr>
                <w:rFonts w:ascii="Times New Roman" w:eastAsia="Arial Unicode MS" w:hAnsi="Times New Roman" w:cs="Times New Roman"/>
                <w:sz w:val="24"/>
                <w:szCs w:val="24"/>
                <w:lang w:val="lt-LT" w:eastAsia="lt-LT"/>
              </w:rPr>
              <w:t>.</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B50D6C" w14:paraId="1F473678" w14:textId="77777777" w:rsidTr="0FB199FB">
        <w:tc>
          <w:tcPr>
            <w:tcW w:w="2552" w:type="dxa"/>
          </w:tcPr>
          <w:p w14:paraId="4A81EDB6" w14:textId="6FA6BB44" w:rsidR="0014202F"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75259252" w:rsidR="00284BF7" w:rsidRPr="000E2A09" w:rsidRDefault="00923A5D" w:rsidP="0029339B">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Pr="00923A5D">
              <w:rPr>
                <w:rFonts w:ascii="Times New Roman" w:eastAsia="Times New Roman" w:hAnsi="Times New Roman" w:cs="Times New Roman"/>
                <w:kern w:val="2"/>
                <w:sz w:val="24"/>
                <w:szCs w:val="24"/>
                <w:lang w:val="lt-LT"/>
              </w:rPr>
              <w:t xml:space="preserve"> </w:t>
            </w:r>
            <w:r w:rsidR="00C069F1">
              <w:rPr>
                <w:rFonts w:ascii="Times New Roman" w:eastAsia="Arial Unicode MS" w:hAnsi="Times New Roman" w:cs="Times New Roman"/>
                <w:i/>
                <w:iCs/>
                <w:sz w:val="24"/>
                <w:szCs w:val="24"/>
                <w:lang w:val="lt-LT" w:eastAsia="lt-LT"/>
              </w:rPr>
              <w:t>netaikoma.</w:t>
            </w:r>
          </w:p>
        </w:tc>
        <w:tc>
          <w:tcPr>
            <w:tcW w:w="1843" w:type="dxa"/>
          </w:tcPr>
          <w:p w14:paraId="2F34FFD4"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B50D6C" w14:paraId="46018D02" w14:textId="77777777" w:rsidTr="0FB199FB">
        <w:tc>
          <w:tcPr>
            <w:tcW w:w="2552" w:type="dxa"/>
          </w:tcPr>
          <w:p w14:paraId="2406DED4" w14:textId="18CB23F4" w:rsidR="0014202F"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70C56C5E" w:rsidR="004B4509" w:rsidRPr="0029339B" w:rsidRDefault="00D81881"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673E7E">
              <w:rPr>
                <w:rFonts w:ascii="Times New Roman" w:eastAsia="Times New Roman" w:hAnsi="Times New Roman" w:cs="Times New Roman"/>
                <w:kern w:val="2"/>
                <w:sz w:val="24"/>
                <w:szCs w:val="24"/>
                <w:lang w:val="lt-LT"/>
              </w:rPr>
              <w:t xml:space="preserve"> </w:t>
            </w:r>
            <w:r w:rsidR="00673E7E">
              <w:rPr>
                <w:rFonts w:ascii="Times New Roman" w:eastAsia="Arial Unicode MS" w:hAnsi="Times New Roman" w:cs="Times New Roman"/>
                <w:i/>
                <w:iCs/>
                <w:sz w:val="24"/>
                <w:szCs w:val="24"/>
                <w:lang w:val="lt-LT" w:eastAsia="lt-LT"/>
              </w:rPr>
              <w:t>netaikoma.</w:t>
            </w:r>
          </w:p>
        </w:tc>
        <w:tc>
          <w:tcPr>
            <w:tcW w:w="1843" w:type="dxa"/>
          </w:tcPr>
          <w:p w14:paraId="162FE21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B50D6C" w14:paraId="70131E48" w14:textId="77777777" w:rsidTr="0FB199FB">
        <w:tc>
          <w:tcPr>
            <w:tcW w:w="2552" w:type="dxa"/>
          </w:tcPr>
          <w:p w14:paraId="2FA9B55C" w14:textId="78CFF9F4"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E97A25">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1"/>
      <w:tr w:rsidR="008775E4" w:rsidRPr="00B50D6C" w14:paraId="37C3203D" w14:textId="77777777" w:rsidTr="0FB199FB">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B50D6C" w14:paraId="4E1C2EA4" w14:textId="77777777" w:rsidTr="0FB199FB">
        <w:trPr>
          <w:trHeight w:val="834"/>
        </w:trPr>
        <w:tc>
          <w:tcPr>
            <w:tcW w:w="9498" w:type="dxa"/>
            <w:gridSpan w:val="4"/>
          </w:tcPr>
          <w:p w14:paraId="26677696" w14:textId="7F42C3B3" w:rsidR="000249C5" w:rsidRPr="00B50D6C" w:rsidRDefault="00884596" w:rsidP="002C1EF4">
            <w:pPr>
              <w:pStyle w:val="ListParagraph"/>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w:t>
            </w:r>
            <w:r w:rsidR="0008265C">
              <w:rPr>
                <w:rFonts w:eastAsia="Calibri"/>
              </w:rPr>
              <w:t xml:space="preserve"> </w:t>
            </w:r>
            <w:r w:rsidRPr="00B50D6C">
              <w:rPr>
                <w:rFonts w:eastAsia="Calibri"/>
              </w:rPr>
              <w:t xml:space="preserve">1 </w:t>
            </w:r>
            <w:r w:rsidR="0008265C" w:rsidRPr="00B50D6C">
              <w:rPr>
                <w:rFonts w:eastAsia="Calibri"/>
              </w:rPr>
              <w:t>–</w:t>
            </w:r>
            <w:r w:rsidRPr="00B50D6C">
              <w:rPr>
                <w:rFonts w:eastAsia="Calibri"/>
              </w:rPr>
              <w:t xml:space="preserve"> </w:t>
            </w:r>
            <w:r w:rsidR="000249C5" w:rsidRPr="00B50D6C">
              <w:rPr>
                <w:rFonts w:eastAsia="Calibri"/>
              </w:rPr>
              <w:t>Techninė specifikacija</w:t>
            </w:r>
          </w:p>
          <w:p w14:paraId="37C9E7D5" w14:textId="601E9F70" w:rsidR="00884596" w:rsidRPr="00B50D6C" w:rsidRDefault="00884596" w:rsidP="002C1EF4">
            <w:pPr>
              <w:pStyle w:val="ListParagraph"/>
              <w:shd w:val="clear" w:color="auto" w:fill="FFFFFF"/>
              <w:ind w:left="0"/>
              <w:jc w:val="both"/>
              <w:rPr>
                <w:rFonts w:eastAsia="Calibri"/>
              </w:rPr>
            </w:pPr>
            <w:r w:rsidRPr="00B50D6C">
              <w:rPr>
                <w:rFonts w:eastAsia="Calibri"/>
              </w:rPr>
              <w:t>1</w:t>
            </w:r>
            <w:r w:rsidR="0008265C">
              <w:rPr>
                <w:rFonts w:eastAsia="Calibri"/>
              </w:rPr>
              <w:t>3</w:t>
            </w:r>
            <w:r w:rsidR="000249C5" w:rsidRPr="00B50D6C">
              <w:rPr>
                <w:rFonts w:eastAsia="Calibri"/>
              </w:rPr>
              <w:t xml:space="preserve">.2. </w:t>
            </w:r>
            <w:r w:rsidRPr="00B50D6C">
              <w:rPr>
                <w:rFonts w:eastAsia="Calibri"/>
              </w:rPr>
              <w:t>Priedas Nr.</w:t>
            </w:r>
            <w:r w:rsidR="0008265C">
              <w:rPr>
                <w:rFonts w:eastAsia="Calibri"/>
              </w:rPr>
              <w:t xml:space="preserve"> </w:t>
            </w:r>
            <w:r w:rsidRPr="00B50D6C">
              <w:rPr>
                <w:rFonts w:eastAsia="Calibri"/>
              </w:rPr>
              <w:t>2</w:t>
            </w:r>
            <w:r w:rsidR="000249C5" w:rsidRPr="00B50D6C">
              <w:rPr>
                <w:rFonts w:eastAsia="Calibri"/>
              </w:rPr>
              <w:t xml:space="preserve"> </w:t>
            </w:r>
            <w:r w:rsidR="0008265C" w:rsidRPr="00B50D6C">
              <w:rPr>
                <w:rFonts w:eastAsia="Calibri"/>
              </w:rPr>
              <w:t>–</w:t>
            </w:r>
            <w:r w:rsidRPr="00B50D6C">
              <w:rPr>
                <w:rFonts w:eastAsia="Calibri"/>
              </w:rPr>
              <w:t xml:space="preserve"> </w:t>
            </w:r>
            <w:r w:rsidR="000249C5" w:rsidRPr="00B50D6C">
              <w:rPr>
                <w:rFonts w:eastAsia="Calibri"/>
              </w:rPr>
              <w:t xml:space="preserve">Pasiūlymas </w:t>
            </w:r>
          </w:p>
          <w:p w14:paraId="6DA2819A" w14:textId="4C3706B4" w:rsidR="008775E4" w:rsidRPr="00B50D6C" w:rsidRDefault="008775E4" w:rsidP="002C1EF4">
            <w:pPr>
              <w:pStyle w:val="ListParagraph"/>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6D36104C" w14:textId="3EE3914E" w:rsidR="00E2654A" w:rsidRPr="00690F14"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E97A25">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w:t>
            </w:r>
            <w:r w:rsidR="0008265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w:t>
            </w:r>
            <w:r w:rsidR="0008265C" w:rsidRPr="00B50D6C">
              <w:rPr>
                <w:rFonts w:eastAsia="Calibri"/>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utarties vykdymui pasitelkiami ūkio subjektai</w:t>
            </w:r>
          </w:p>
        </w:tc>
      </w:tr>
      <w:tr w:rsidR="008775E4" w:rsidRPr="00B50D6C" w14:paraId="02908552" w14:textId="77777777" w:rsidTr="0FB199FB">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FB199FB">
        <w:tc>
          <w:tcPr>
            <w:tcW w:w="4749" w:type="dxa"/>
            <w:gridSpan w:val="2"/>
          </w:tcPr>
          <w:p w14:paraId="6FDFACE3" w14:textId="02CE604A" w:rsidR="008775E4" w:rsidRPr="00B50D6C" w:rsidRDefault="008775E4" w:rsidP="002C1EF4">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Užsakovo atstovo vardas, pavardė</w:t>
            </w:r>
          </w:p>
          <w:p w14:paraId="72F872A7"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405369FA"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8775E4" w:rsidRPr="00B50D6C" w:rsidRDefault="008775E4" w:rsidP="002C1EF4">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Tiekėjo atstovo vardas, pavardė</w:t>
            </w:r>
          </w:p>
          <w:p w14:paraId="09F20370"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247A89B9"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689175CB"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2D066F"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B159DA3"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B86807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A6F307"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1AF323D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7377F8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4F673B5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68144685"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3FFC0EE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52035B73"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3268B765"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050E0A7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37BD586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193A597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51FE0ABA" w14:textId="7FAC8BB3"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lastRenderedPageBreak/>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1</w:t>
      </w:r>
    </w:p>
    <w:p w14:paraId="36A44271" w14:textId="77777777"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19696BC"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5845422" w14:textId="77777777" w:rsidR="00602FF4" w:rsidRDefault="00602FF4" w:rsidP="00602FF4">
      <w:pPr>
        <w:suppressAutoHyphens/>
        <w:snapToGrid w:val="0"/>
        <w:spacing w:after="240" w:line="240" w:lineRule="auto"/>
        <w:ind w:hanging="142"/>
        <w:jc w:val="center"/>
        <w:rPr>
          <w:rFonts w:ascii="Times New Roman" w:eastAsia="Times New Roman" w:hAnsi="Times New Roman" w:cs="Times New Roman"/>
          <w:b/>
          <w:bCs/>
          <w:sz w:val="24"/>
          <w:szCs w:val="24"/>
          <w:lang w:val="lt-LT" w:eastAsia="ar-SA"/>
        </w:rPr>
      </w:pPr>
    </w:p>
    <w:p w14:paraId="009C68EF" w14:textId="77777777" w:rsidR="00602FF4" w:rsidRDefault="00602FF4" w:rsidP="00745932">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TECHNINĖ SPECIFIKACIJA</w:t>
      </w:r>
    </w:p>
    <w:p w14:paraId="0B723E5E"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38CF4FB3"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b/>
          <w:bCs/>
          <w:sz w:val="24"/>
          <w:szCs w:val="24"/>
          <w:lang w:val="lt-LT" w:eastAsia="ar-SA"/>
        </w:rPr>
      </w:pPr>
    </w:p>
    <w:p w14:paraId="577AB194" w14:textId="77777777" w:rsidR="00743132" w:rsidRDefault="00743132" w:rsidP="00602FF4">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7FB54FC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229FD44"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8066E15"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3F90FF"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48903FD"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ADB39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6AE3887" w14:textId="076AC254"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2</w:t>
      </w:r>
    </w:p>
    <w:p w14:paraId="497F60B7" w14:textId="77777777"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3B72BBA9" w14:textId="77777777" w:rsidR="00BF2B31"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PASIŪLYMAS</w:t>
      </w:r>
    </w:p>
    <w:p w14:paraId="3B960EF8" w14:textId="77777777" w:rsidR="00BF2B31" w:rsidRPr="009A7E4D" w:rsidRDefault="00BF2B31" w:rsidP="00BF2B31">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06C9045B" w14:textId="77777777" w:rsidR="00BF2B31" w:rsidRPr="009A7E4D"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p>
    <w:p w14:paraId="7DD51DF2" w14:textId="77777777" w:rsidR="000F5686" w:rsidRDefault="000F5686" w:rsidP="00BF2B31">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130DBB2A"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1690DA8"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1891519"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94BF707"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ECA002"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F5C58F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70B794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E90FEBB"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B6C4EDF"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8D5ED51"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4A006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6CA8831"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E48DE2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316E15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B8A6BF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563B8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86B926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BB82CD8"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B9CE98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239C93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00FC78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4102C0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8C7B174"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213A61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E9308A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B768C40"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355BBAF"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0CAAD5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9DC96C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E10CD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6A01F6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4C8A29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550B6CA" w14:textId="651A9BBF" w:rsidR="00CD7652" w:rsidRPr="006859D6" w:rsidRDefault="00F85320"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00CD7652"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00CD7652"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3</w:t>
      </w:r>
    </w:p>
    <w:p w14:paraId="1481488A" w14:textId="77777777" w:rsidR="00CD7652" w:rsidRPr="006859D6" w:rsidRDefault="00CD7652" w:rsidP="00CD7652">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3EC891DA" w14:textId="77777777" w:rsidR="00CD7652" w:rsidRPr="006859D6" w:rsidRDefault="00CD7652" w:rsidP="00CD7652">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F90291F" w14:textId="77777777" w:rsidR="00CD7652" w:rsidRDefault="00CD7652" w:rsidP="00CD7652">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35C16A3D" w14:textId="77777777" w:rsidR="004C25DA" w:rsidRDefault="004C25DA" w:rsidP="00CD7652">
      <w:pPr>
        <w:jc w:val="center"/>
        <w:rPr>
          <w:rFonts w:ascii="Times New Roman" w:eastAsia="Times New Roman" w:hAnsi="Times New Roman" w:cs="Times New Roman"/>
          <w:b/>
          <w:iCs/>
          <w:sz w:val="24"/>
          <w:szCs w:val="24"/>
          <w:lang w:val="lt-LT" w:eastAsia="lt-LT"/>
        </w:rPr>
      </w:pPr>
    </w:p>
    <w:p w14:paraId="4C8E89A7" w14:textId="77777777" w:rsidR="004C25DA" w:rsidRDefault="004C25DA" w:rsidP="00CD7652">
      <w:pPr>
        <w:jc w:val="center"/>
        <w:rPr>
          <w:rFonts w:ascii="Times New Roman" w:eastAsia="Times New Roman" w:hAnsi="Times New Roman" w:cs="Times New Roman"/>
          <w:b/>
          <w:iCs/>
          <w:sz w:val="24"/>
          <w:szCs w:val="24"/>
          <w:lang w:val="lt-LT" w:eastAsia="lt-LT"/>
        </w:rPr>
      </w:pPr>
    </w:p>
    <w:p w14:paraId="2714282C" w14:textId="77777777" w:rsidR="004C25DA" w:rsidRDefault="004C25DA" w:rsidP="00CD7652">
      <w:pPr>
        <w:jc w:val="center"/>
        <w:rPr>
          <w:rFonts w:ascii="Times New Roman" w:eastAsia="Times New Roman" w:hAnsi="Times New Roman" w:cs="Times New Roman"/>
          <w:b/>
          <w:iCs/>
          <w:sz w:val="24"/>
          <w:szCs w:val="24"/>
          <w:lang w:val="lt-LT" w:eastAsia="lt-LT"/>
        </w:rPr>
      </w:pPr>
    </w:p>
    <w:p w14:paraId="3C07A934" w14:textId="77777777" w:rsidR="004C25DA" w:rsidRDefault="004C25DA" w:rsidP="00CD7652">
      <w:pPr>
        <w:jc w:val="center"/>
        <w:rPr>
          <w:rFonts w:ascii="Times New Roman" w:eastAsia="Times New Roman" w:hAnsi="Times New Roman" w:cs="Times New Roman"/>
          <w:b/>
          <w:iCs/>
          <w:sz w:val="24"/>
          <w:szCs w:val="24"/>
          <w:lang w:val="lt-LT" w:eastAsia="lt-LT"/>
        </w:rPr>
      </w:pPr>
    </w:p>
    <w:tbl>
      <w:tblPr>
        <w:tblStyle w:val="TableGrid"/>
        <w:tblpPr w:leftFromText="180" w:rightFromText="180" w:horzAnchor="margin" w:tblpY="1800"/>
        <w:tblW w:w="5000" w:type="pct"/>
        <w:tblLook w:val="04A0" w:firstRow="1" w:lastRow="0" w:firstColumn="1" w:lastColumn="0" w:noHBand="0" w:noVBand="1"/>
      </w:tblPr>
      <w:tblGrid>
        <w:gridCol w:w="2093"/>
        <w:gridCol w:w="7394"/>
      </w:tblGrid>
      <w:tr w:rsidR="004C25DA" w:rsidRPr="00FA7A33" w14:paraId="64645937" w14:textId="77777777" w:rsidTr="008C3108">
        <w:tc>
          <w:tcPr>
            <w:tcW w:w="1103" w:type="pct"/>
          </w:tcPr>
          <w:p w14:paraId="5E0FEBE3"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1. Užsakovo paskirtas už Sutarties vykdymą atsakingas asmuo</w:t>
            </w:r>
          </w:p>
        </w:tc>
        <w:tc>
          <w:tcPr>
            <w:tcW w:w="3897" w:type="pct"/>
          </w:tcPr>
          <w:p w14:paraId="23D95A27"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Times New Roman" w:hAnsi="Times New Roman" w:cs="Times New Roman"/>
                <w:sz w:val="24"/>
                <w:szCs w:val="24"/>
                <w:highlight w:val="lightGray"/>
                <w:lang w:val="lt-LT"/>
              </w:rPr>
              <w:t>_______________________________________</w:t>
            </w:r>
            <w:r w:rsidRPr="00FA7A33">
              <w:rPr>
                <w:rFonts w:ascii="Times New Roman" w:eastAsia="Calibri" w:hAnsi="Times New Roman" w:cs="Times New Roman"/>
                <w:sz w:val="24"/>
                <w:szCs w:val="24"/>
                <w:highlight w:val="lightGray"/>
                <w:lang w:val="lt-LT"/>
              </w:rPr>
              <w:t xml:space="preserve">(tel. </w:t>
            </w:r>
            <w:r w:rsidRPr="00FA7A33">
              <w:rPr>
                <w:rFonts w:ascii="Times New Roman" w:eastAsia="Times New Roman" w:hAnsi="Times New Roman" w:cs="Times New Roman"/>
                <w:sz w:val="24"/>
                <w:szCs w:val="24"/>
                <w:highlight w:val="lightGray"/>
                <w:lang w:val="lt-LT"/>
              </w:rPr>
              <w:t>______________</w:t>
            </w:r>
            <w:r w:rsidRPr="00FA7A33">
              <w:rPr>
                <w:rFonts w:ascii="Times New Roman" w:eastAsia="Calibri" w:hAnsi="Times New Roman" w:cs="Times New Roman"/>
                <w:sz w:val="24"/>
                <w:szCs w:val="24"/>
                <w:highlight w:val="lightGray"/>
                <w:lang w:val="lt-LT"/>
              </w:rPr>
              <w:t>, el. paštas: ______________</w:t>
            </w:r>
            <w:r w:rsidRPr="00FA7A33">
              <w:rPr>
                <w:rFonts w:ascii="Times New Roman" w:eastAsia="Calibri" w:hAnsi="Times New Roman" w:cs="Times New Roman"/>
                <w:sz w:val="24"/>
                <w:szCs w:val="24"/>
                <w:lang w:val="lt-LT"/>
              </w:rPr>
              <w:t>).</w:t>
            </w:r>
          </w:p>
        </w:tc>
      </w:tr>
      <w:tr w:rsidR="004C25DA" w:rsidRPr="00FA7A33" w14:paraId="64FDA284" w14:textId="77777777" w:rsidTr="008C3108">
        <w:tc>
          <w:tcPr>
            <w:tcW w:w="1103" w:type="pct"/>
          </w:tcPr>
          <w:p w14:paraId="78BF8505"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3897" w:type="pct"/>
          </w:tcPr>
          <w:p w14:paraId="665EFC30"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Times New Roman" w:hAnsi="Times New Roman" w:cs="Times New Roman"/>
                <w:sz w:val="24"/>
                <w:szCs w:val="24"/>
                <w:highlight w:val="lightGray"/>
                <w:lang w:val="lt-LT"/>
              </w:rPr>
              <w:t>_______________________________________</w:t>
            </w:r>
            <w:r w:rsidRPr="00FA7A33">
              <w:rPr>
                <w:rFonts w:ascii="Times New Roman" w:eastAsia="Calibri" w:hAnsi="Times New Roman" w:cs="Times New Roman"/>
                <w:sz w:val="24"/>
                <w:szCs w:val="24"/>
                <w:highlight w:val="lightGray"/>
                <w:lang w:val="lt-LT"/>
              </w:rPr>
              <w:t xml:space="preserve">(tel. </w:t>
            </w:r>
            <w:r w:rsidRPr="00FA7A33">
              <w:rPr>
                <w:rFonts w:ascii="Times New Roman" w:eastAsia="Times New Roman" w:hAnsi="Times New Roman" w:cs="Times New Roman"/>
                <w:sz w:val="24"/>
                <w:szCs w:val="24"/>
                <w:highlight w:val="lightGray"/>
                <w:lang w:val="lt-LT"/>
              </w:rPr>
              <w:t>______________</w:t>
            </w:r>
            <w:r w:rsidRPr="00FA7A33">
              <w:rPr>
                <w:rFonts w:ascii="Times New Roman" w:eastAsia="Calibri" w:hAnsi="Times New Roman" w:cs="Times New Roman"/>
                <w:sz w:val="24"/>
                <w:szCs w:val="24"/>
                <w:highlight w:val="lightGray"/>
                <w:lang w:val="lt-LT"/>
              </w:rPr>
              <w:t>, el. paštas: ______________</w:t>
            </w:r>
            <w:r w:rsidRPr="00FA7A33">
              <w:rPr>
                <w:rFonts w:ascii="Times New Roman" w:eastAsia="Calibri" w:hAnsi="Times New Roman" w:cs="Times New Roman"/>
                <w:sz w:val="24"/>
                <w:szCs w:val="24"/>
                <w:lang w:val="lt-LT"/>
              </w:rPr>
              <w:t>).</w:t>
            </w:r>
          </w:p>
        </w:tc>
      </w:tr>
      <w:tr w:rsidR="004C25DA" w:rsidRPr="00FA7A33" w14:paraId="5F8CA67A" w14:textId="77777777" w:rsidTr="008C3108">
        <w:tc>
          <w:tcPr>
            <w:tcW w:w="1103" w:type="pct"/>
          </w:tcPr>
          <w:p w14:paraId="71507D10" w14:textId="77777777" w:rsidR="004C25DA" w:rsidRPr="00FA7A33" w:rsidRDefault="004C25DA" w:rsidP="008C3108">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3897" w:type="pct"/>
          </w:tcPr>
          <w:p w14:paraId="37DACA38"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Times New Roman" w:hAnsi="Times New Roman" w:cs="Times New Roman"/>
                <w:sz w:val="24"/>
                <w:szCs w:val="24"/>
                <w:highlight w:val="lightGray"/>
                <w:lang w:val="lt-LT"/>
              </w:rPr>
              <w:t>_______________________________________</w:t>
            </w:r>
            <w:r w:rsidRPr="00FA7A33">
              <w:rPr>
                <w:rFonts w:ascii="Times New Roman" w:eastAsia="Calibri" w:hAnsi="Times New Roman" w:cs="Times New Roman"/>
                <w:sz w:val="24"/>
                <w:szCs w:val="24"/>
                <w:highlight w:val="lightGray"/>
                <w:lang w:val="lt-LT"/>
              </w:rPr>
              <w:t xml:space="preserve">(tel. </w:t>
            </w:r>
            <w:r w:rsidRPr="00FA7A33">
              <w:rPr>
                <w:rFonts w:ascii="Times New Roman" w:eastAsia="Times New Roman" w:hAnsi="Times New Roman" w:cs="Times New Roman"/>
                <w:sz w:val="24"/>
                <w:szCs w:val="24"/>
                <w:highlight w:val="lightGray"/>
                <w:lang w:val="lt-LT"/>
              </w:rPr>
              <w:t>______________</w:t>
            </w:r>
            <w:r w:rsidRPr="00FA7A33">
              <w:rPr>
                <w:rFonts w:ascii="Times New Roman" w:eastAsia="Calibri" w:hAnsi="Times New Roman" w:cs="Times New Roman"/>
                <w:sz w:val="24"/>
                <w:szCs w:val="24"/>
                <w:highlight w:val="lightGray"/>
                <w:lang w:val="lt-LT"/>
              </w:rPr>
              <w:t>, el. paštas: ______________</w:t>
            </w:r>
            <w:r w:rsidRPr="00FA7A33">
              <w:rPr>
                <w:rFonts w:ascii="Times New Roman" w:eastAsia="Calibri" w:hAnsi="Times New Roman" w:cs="Times New Roman"/>
                <w:sz w:val="24"/>
                <w:szCs w:val="24"/>
                <w:lang w:val="lt-LT"/>
              </w:rPr>
              <w:t>).</w:t>
            </w:r>
          </w:p>
        </w:tc>
      </w:tr>
    </w:tbl>
    <w:p w14:paraId="0C06F5A6" w14:textId="77777777" w:rsidR="00CD7652" w:rsidRPr="006859D6" w:rsidRDefault="00CD7652" w:rsidP="00CD7652">
      <w:pPr>
        <w:tabs>
          <w:tab w:val="left" w:pos="7170"/>
        </w:tabs>
      </w:pPr>
    </w:p>
    <w:tbl>
      <w:tblPr>
        <w:tblStyle w:val="TableGrid"/>
        <w:tblW w:w="5000" w:type="pct"/>
        <w:tblLook w:val="04A0" w:firstRow="1" w:lastRow="0" w:firstColumn="1" w:lastColumn="0" w:noHBand="0" w:noVBand="1"/>
      </w:tblPr>
      <w:tblGrid>
        <w:gridCol w:w="4256"/>
        <w:gridCol w:w="5231"/>
      </w:tblGrid>
      <w:tr w:rsidR="00CD7652" w:rsidRPr="006859D6" w14:paraId="6D96E8BE" w14:textId="77777777" w:rsidTr="00EF0F7F">
        <w:tc>
          <w:tcPr>
            <w:tcW w:w="5000" w:type="pct"/>
            <w:gridSpan w:val="2"/>
          </w:tcPr>
          <w:p w14:paraId="020AAA24" w14:textId="77777777" w:rsidR="00CD7652" w:rsidRPr="006859D6" w:rsidRDefault="00CD7652" w:rsidP="008C310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E2DC978" w14:textId="77777777" w:rsidR="00CD7652" w:rsidRPr="006859D6" w:rsidRDefault="00CD7652" w:rsidP="008C3108">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CD7652" w:rsidRPr="006859D6" w14:paraId="07E08FEA" w14:textId="77777777" w:rsidTr="00EF0F7F">
        <w:tc>
          <w:tcPr>
            <w:tcW w:w="2243" w:type="pct"/>
          </w:tcPr>
          <w:p w14:paraId="516BC45F" w14:textId="77777777" w:rsidR="00CD7652" w:rsidRPr="006859D6" w:rsidRDefault="00CD7652" w:rsidP="008C3108">
            <w:pPr>
              <w:suppressAutoHyphens/>
              <w:ind w:firstLine="562"/>
              <w:jc w:val="both"/>
              <w:rPr>
                <w:rFonts w:ascii="Times New Roman" w:eastAsia="Arial Unicode MS" w:hAnsi="Times New Roman" w:cs="Times New Roman"/>
                <w:sz w:val="24"/>
                <w:szCs w:val="24"/>
                <w:highlight w:val="lightGray"/>
                <w:bdr w:val="nil"/>
                <w:lang w:val="lt-LT"/>
              </w:rPr>
            </w:pPr>
            <w:r>
              <w:rPr>
                <w:rFonts w:ascii="Times New Roman" w:eastAsia="Arial Unicode MS" w:hAnsi="Times New Roman" w:cs="Times New Roman"/>
                <w:sz w:val="24"/>
                <w:szCs w:val="24"/>
                <w:highlight w:val="lightGray"/>
                <w:bdr w:val="nil"/>
                <w:lang w:val="lt-LT"/>
              </w:rPr>
              <w:t>Pirkėjo</w:t>
            </w:r>
            <w:r w:rsidRPr="006859D6">
              <w:rPr>
                <w:rFonts w:ascii="Times New Roman" w:eastAsia="Arial Unicode MS" w:hAnsi="Times New Roman" w:cs="Times New Roman"/>
                <w:sz w:val="24"/>
                <w:szCs w:val="24"/>
                <w:highlight w:val="lightGray"/>
                <w:bdr w:val="nil"/>
                <w:lang w:val="lt-LT"/>
              </w:rPr>
              <w:t xml:space="preserve"> atstovo vardas, pavardė</w:t>
            </w:r>
          </w:p>
          <w:p w14:paraId="2E595A63" w14:textId="77777777" w:rsidR="00CD7652" w:rsidRPr="006859D6" w:rsidRDefault="00CD7652" w:rsidP="008C3108">
            <w:pPr>
              <w:suppressAutoHyphens/>
              <w:ind w:firstLine="562"/>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highlight w:val="lightGray"/>
                <w:bdr w:val="nil"/>
                <w:lang w:val="lt-LT"/>
              </w:rPr>
              <w:t>Atstovo pareigos</w:t>
            </w:r>
          </w:p>
          <w:p w14:paraId="34ED54B1" w14:textId="77777777" w:rsidR="00CD7652" w:rsidRPr="006859D6" w:rsidRDefault="00CD7652" w:rsidP="008C3108">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0FD6E425" w14:textId="77777777" w:rsidR="00CD7652" w:rsidRPr="006859D6" w:rsidRDefault="00CD7652" w:rsidP="008C3108">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2757" w:type="pct"/>
          </w:tcPr>
          <w:p w14:paraId="41FB0AC0" w14:textId="77777777" w:rsidR="00CD7652" w:rsidRPr="006859D6" w:rsidRDefault="00CD7652" w:rsidP="008C3108">
            <w:pPr>
              <w:suppressAutoHyphens/>
              <w:ind w:firstLine="562"/>
              <w:jc w:val="both"/>
              <w:rPr>
                <w:rFonts w:ascii="Times New Roman" w:eastAsia="Arial Unicode MS" w:hAnsi="Times New Roman" w:cs="Times New Roman"/>
                <w:sz w:val="24"/>
                <w:szCs w:val="24"/>
                <w:highlight w:val="lightGray"/>
                <w:bdr w:val="nil"/>
                <w:lang w:val="lt-LT"/>
              </w:rPr>
            </w:pPr>
            <w:r w:rsidRPr="006859D6">
              <w:rPr>
                <w:rFonts w:ascii="Times New Roman" w:eastAsia="Arial Unicode MS" w:hAnsi="Times New Roman" w:cs="Times New Roman"/>
                <w:sz w:val="24"/>
                <w:szCs w:val="24"/>
                <w:highlight w:val="lightGray"/>
                <w:bdr w:val="nil"/>
                <w:lang w:val="lt-LT"/>
              </w:rPr>
              <w:t>Tiekėjo atstovo vardas, pavardė</w:t>
            </w:r>
          </w:p>
          <w:p w14:paraId="56D84123" w14:textId="77777777" w:rsidR="00CD7652" w:rsidRPr="006859D6" w:rsidRDefault="00CD7652" w:rsidP="008C3108">
            <w:pPr>
              <w:suppressAutoHyphens/>
              <w:ind w:firstLine="562"/>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highlight w:val="lightGray"/>
                <w:bdr w:val="nil"/>
                <w:lang w:val="lt-LT"/>
              </w:rPr>
              <w:t>Atstovo pareigos</w:t>
            </w:r>
          </w:p>
          <w:p w14:paraId="4147D04E" w14:textId="77777777" w:rsidR="00CD7652" w:rsidRPr="006859D6" w:rsidRDefault="00CD7652" w:rsidP="008C3108">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7B0F0C16" w14:textId="77777777" w:rsidR="00CD7652" w:rsidRPr="006859D6" w:rsidRDefault="00CD7652" w:rsidP="008C3108">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0B4F9A56" w14:textId="77777777" w:rsidR="00CD7652" w:rsidRPr="006859D6" w:rsidRDefault="00CD7652" w:rsidP="008C3108">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558A326E"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2B99125B"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0B0BF59F"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2FFF6E72"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37A1D4EC"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75BADB36"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50F0084C"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6D9AD93" w14:textId="7462B121" w:rsidR="00C923B4" w:rsidRPr="006859D6" w:rsidRDefault="00C923B4" w:rsidP="00C923B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4</w:t>
      </w:r>
    </w:p>
    <w:p w14:paraId="77E4C10F" w14:textId="77777777" w:rsidR="00C923B4" w:rsidRPr="006859D6" w:rsidRDefault="00C923B4" w:rsidP="00C923B4">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3FC783B"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79D3C03"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6140AFE"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EF0F7F">
        <w:rPr>
          <w:rFonts w:ascii="Times New Roman" w:eastAsia="Times New Roman" w:hAnsi="Times New Roman" w:cs="Times New Roman"/>
          <w:b/>
          <w:iCs/>
          <w:sz w:val="24"/>
          <w:szCs w:val="24"/>
          <w:lang w:val="lt-LT" w:eastAsia="lt-LT"/>
        </w:rPr>
        <w:t>SUTARTIES VYKDYMUI PASITELKIAMI ŪKIO SUBJEKTAI</w:t>
      </w:r>
    </w:p>
    <w:p w14:paraId="59F68C30"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626CE613"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Calibri" w:hAnsi="Times New Roman" w:cs="Times New Roman"/>
          <w:bCs/>
          <w:color w:val="00B050"/>
          <w:sz w:val="24"/>
          <w:szCs w:val="24"/>
          <w:lang w:val="lt-LT"/>
        </w:rPr>
      </w:pPr>
      <w:r w:rsidRPr="00EF0F7F">
        <w:rPr>
          <w:rFonts w:ascii="Times New Roman" w:eastAsia="Times New Roman" w:hAnsi="Times New Roman" w:cs="Times New Roman"/>
          <w:bCs/>
          <w:i/>
          <w:color w:val="00B050"/>
          <w:sz w:val="24"/>
          <w:szCs w:val="24"/>
          <w:lang w:val="lt-LT" w:eastAsia="lt-LT"/>
        </w:rPr>
        <w:t>/Pildoma, kai pasitelkiami subtiekėjai, kuriais kvalifikacijos atitikimu remiasi Tiekėjas/:</w:t>
      </w:r>
    </w:p>
    <w:p w14:paraId="06C3628A" w14:textId="77777777" w:rsidR="00EF0F7F" w:rsidRPr="00EF0F7F" w:rsidRDefault="00EF0F7F" w:rsidP="00EF0F7F">
      <w:pPr>
        <w:tabs>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[1. Subtiekėjai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kurių kvalifikacija remiasi Tiekėjas: ]</w:t>
      </w:r>
    </w:p>
    <w:p w14:paraId="10A7F05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TableGrid"/>
        <w:tblW w:w="5000" w:type="pct"/>
        <w:tblLook w:val="04A0" w:firstRow="1" w:lastRow="0" w:firstColumn="1" w:lastColumn="0" w:noHBand="0" w:noVBand="1"/>
      </w:tblPr>
      <w:tblGrid>
        <w:gridCol w:w="779"/>
        <w:gridCol w:w="1776"/>
        <w:gridCol w:w="1636"/>
        <w:gridCol w:w="1637"/>
        <w:gridCol w:w="2056"/>
        <w:gridCol w:w="1603"/>
      </w:tblGrid>
      <w:tr w:rsidR="00EF0F7F" w:rsidRPr="00EF0F7F" w14:paraId="3AC8FBDC" w14:textId="77777777" w:rsidTr="00EF0F7F">
        <w:trPr>
          <w:trHeight w:val="1026"/>
        </w:trPr>
        <w:tc>
          <w:tcPr>
            <w:tcW w:w="368" w:type="pct"/>
          </w:tcPr>
          <w:p w14:paraId="15BD34B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Eil. Nr. </w:t>
            </w:r>
          </w:p>
        </w:tc>
        <w:tc>
          <w:tcPr>
            <w:tcW w:w="956" w:type="pct"/>
            <w:hideMark/>
          </w:tcPr>
          <w:p w14:paraId="169D3AC3"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bookmarkStart w:id="3" w:name="_Hlk71124094"/>
            <w:r w:rsidRPr="00EF0F7F">
              <w:rPr>
                <w:rFonts w:ascii="Times New Roman" w:hAnsi="Times New Roman" w:cs="Times New Roman"/>
                <w:sz w:val="24"/>
                <w:szCs w:val="24"/>
                <w:highlight w:val="lightGray"/>
                <w:lang w:val="lt-LT"/>
              </w:rPr>
              <w:t>Subtiekėjo pavadinimas</w:t>
            </w:r>
          </w:p>
        </w:tc>
        <w:tc>
          <w:tcPr>
            <w:tcW w:w="882" w:type="pct"/>
            <w:hideMark/>
          </w:tcPr>
          <w:p w14:paraId="28E4073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p w14:paraId="4EF64BB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p>
        </w:tc>
        <w:tc>
          <w:tcPr>
            <w:tcW w:w="882" w:type="pct"/>
            <w:hideMark/>
          </w:tcPr>
          <w:p w14:paraId="59C34076"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Kvalifikacijos reikalavimas, kurio atitikimui pasitelktas subtiekėjas  </w:t>
            </w:r>
          </w:p>
        </w:tc>
        <w:tc>
          <w:tcPr>
            <w:tcW w:w="1103" w:type="pct"/>
            <w:hideMark/>
          </w:tcPr>
          <w:p w14:paraId="328CC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09" w:type="pct"/>
          </w:tcPr>
          <w:p w14:paraId="5D2DA2B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42EC63A2" w14:textId="77777777" w:rsidTr="00EF0F7F">
        <w:trPr>
          <w:trHeight w:val="979"/>
        </w:trPr>
        <w:tc>
          <w:tcPr>
            <w:tcW w:w="368" w:type="pct"/>
          </w:tcPr>
          <w:p w14:paraId="4B73008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15E86AE7"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956" w:type="pct"/>
            <w:hideMark/>
          </w:tcPr>
          <w:p w14:paraId="1059DF4F"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882" w:type="pct"/>
            <w:hideMark/>
          </w:tcPr>
          <w:p w14:paraId="62D8A6CC" w14:textId="77777777" w:rsidR="00EF0F7F" w:rsidRPr="00EF0F7F" w:rsidRDefault="00EF0F7F" w:rsidP="008C3108">
            <w:pPr>
              <w:tabs>
                <w:tab w:val="left" w:pos="0"/>
                <w:tab w:val="left" w:pos="993"/>
                <w:tab w:val="left" w:pos="1440"/>
              </w:tabs>
              <w:ind w:firstLine="134"/>
              <w:jc w:val="both"/>
              <w:rPr>
                <w:rFonts w:ascii="Times New Roman" w:hAnsi="Times New Roman" w:cs="Times New Roman"/>
                <w:i/>
                <w:iCs/>
                <w:sz w:val="24"/>
                <w:szCs w:val="24"/>
                <w:highlight w:val="lightGray"/>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 xml:space="preserve">Pildo Tiekėjas </w:t>
            </w:r>
          </w:p>
        </w:tc>
        <w:tc>
          <w:tcPr>
            <w:tcW w:w="882" w:type="pct"/>
            <w:hideMark/>
          </w:tcPr>
          <w:p w14:paraId="2C83DCCB" w14:textId="77777777" w:rsidR="00EF0F7F" w:rsidRPr="00EF0F7F" w:rsidRDefault="00EF0F7F" w:rsidP="008C3108">
            <w:pPr>
              <w:tabs>
                <w:tab w:val="left" w:pos="0"/>
                <w:tab w:val="left" w:pos="993"/>
                <w:tab w:val="left" w:pos="1440"/>
              </w:tabs>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(pvz., Sutarties 4 priedo 1 lentelės 2 punktas)</w:t>
            </w:r>
          </w:p>
        </w:tc>
        <w:tc>
          <w:tcPr>
            <w:tcW w:w="1103" w:type="pct"/>
            <w:hideMark/>
          </w:tcPr>
          <w:p w14:paraId="59BA14D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09" w:type="pct"/>
          </w:tcPr>
          <w:p w14:paraId="52BD4AD3"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3"/>
    </w:tbl>
    <w:p w14:paraId="01B715AC"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67C71676"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b/>
          <w:bCs/>
          <w:color w:val="00B050"/>
          <w:sz w:val="24"/>
          <w:szCs w:val="24"/>
          <w:lang w:val="lt-LT"/>
        </w:rPr>
      </w:pP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i/>
          <w:iCs/>
          <w:color w:val="00B050"/>
          <w:sz w:val="24"/>
          <w:szCs w:val="24"/>
          <w:lang w:val="lt-LT"/>
        </w:rPr>
        <w:t>Pildoma, kai pasitelkiami subtiekėjai, kuriais Tiekėjas nesiremia kvalifikacijai atitikti</w:t>
      </w: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b/>
          <w:bCs/>
          <w:color w:val="00B050"/>
          <w:sz w:val="24"/>
          <w:szCs w:val="24"/>
          <w:lang w:val="lt-LT"/>
        </w:rPr>
        <w:t>:</w:t>
      </w:r>
    </w:p>
    <w:p w14:paraId="5BB5A8CD"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[2. Kiti Pasiūlyme nurodyti ir Sutarties sudarymo metu žinomi subtiekėjai: ]</w:t>
      </w:r>
    </w:p>
    <w:p w14:paraId="63199B95"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TableGrid"/>
        <w:tblW w:w="5000" w:type="pct"/>
        <w:tblLook w:val="04A0" w:firstRow="1" w:lastRow="0" w:firstColumn="1" w:lastColumn="0" w:noHBand="0" w:noVBand="1"/>
      </w:tblPr>
      <w:tblGrid>
        <w:gridCol w:w="779"/>
        <w:gridCol w:w="2456"/>
        <w:gridCol w:w="2587"/>
        <w:gridCol w:w="2062"/>
        <w:gridCol w:w="1603"/>
      </w:tblGrid>
      <w:tr w:rsidR="00EF0F7F" w:rsidRPr="00EF0F7F" w14:paraId="3EA4DCAF" w14:textId="77777777" w:rsidTr="00EF0F7F">
        <w:trPr>
          <w:trHeight w:val="1232"/>
        </w:trPr>
        <w:tc>
          <w:tcPr>
            <w:tcW w:w="404" w:type="pct"/>
          </w:tcPr>
          <w:p w14:paraId="68729E8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301" w:type="pct"/>
            <w:hideMark/>
          </w:tcPr>
          <w:p w14:paraId="1038CDD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Subtiekėjo pavadinimas</w:t>
            </w:r>
          </w:p>
        </w:tc>
        <w:tc>
          <w:tcPr>
            <w:tcW w:w="1370" w:type="pct"/>
            <w:hideMark/>
          </w:tcPr>
          <w:p w14:paraId="6E3D129B"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tc>
        <w:tc>
          <w:tcPr>
            <w:tcW w:w="1093" w:type="pct"/>
            <w:hideMark/>
          </w:tcPr>
          <w:p w14:paraId="37FFC74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32" w:type="pct"/>
          </w:tcPr>
          <w:p w14:paraId="6A8D027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10549E3C" w14:textId="77777777" w:rsidTr="00EF0F7F">
        <w:trPr>
          <w:trHeight w:val="979"/>
        </w:trPr>
        <w:tc>
          <w:tcPr>
            <w:tcW w:w="404" w:type="pct"/>
          </w:tcPr>
          <w:p w14:paraId="55B301A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bookmarkStart w:id="4" w:name="_Hlk71124639"/>
          </w:p>
          <w:p w14:paraId="4F53934D"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301" w:type="pct"/>
            <w:hideMark/>
          </w:tcPr>
          <w:p w14:paraId="5446C1D2"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370" w:type="pct"/>
            <w:hideMark/>
          </w:tcPr>
          <w:p w14:paraId="39866EC1" w14:textId="77777777" w:rsidR="00EF0F7F" w:rsidRPr="00EF0F7F" w:rsidRDefault="00EF0F7F" w:rsidP="008C3108">
            <w:pPr>
              <w:tabs>
                <w:tab w:val="left" w:pos="0"/>
                <w:tab w:val="left" w:pos="993"/>
                <w:tab w:val="left" w:pos="1440"/>
              </w:tabs>
              <w:ind w:firstLine="292"/>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Pildo Tiekėjas</w:t>
            </w:r>
          </w:p>
        </w:tc>
        <w:tc>
          <w:tcPr>
            <w:tcW w:w="1093" w:type="pct"/>
            <w:hideMark/>
          </w:tcPr>
          <w:p w14:paraId="7553B74E"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32" w:type="pct"/>
          </w:tcPr>
          <w:p w14:paraId="27AC195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4"/>
    </w:tbl>
    <w:p w14:paraId="19471ACC" w14:textId="77777777" w:rsidR="00EF0F7F" w:rsidRPr="00EF0F7F" w:rsidRDefault="00EF0F7F" w:rsidP="00EF0F7F">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57DBC406" w14:textId="77777777" w:rsidR="00EF0F7F" w:rsidRPr="00EF0F7F" w:rsidRDefault="00EF0F7F" w:rsidP="00EF0F7F">
      <w:pPr>
        <w:widowControl w:val="0"/>
        <w:autoSpaceDE w:val="0"/>
        <w:autoSpaceDN w:val="0"/>
        <w:adjustRightInd w:val="0"/>
        <w:spacing w:after="0" w:line="240" w:lineRule="auto"/>
        <w:rPr>
          <w:rFonts w:ascii="Times New Roman" w:eastAsia="Calibri" w:hAnsi="Times New Roman" w:cs="Times New Roman"/>
          <w:color w:val="00B050"/>
          <w:sz w:val="24"/>
          <w:szCs w:val="24"/>
          <w:lang w:val="lt-LT"/>
        </w:rPr>
      </w:pPr>
      <w:r w:rsidRPr="00EF0F7F">
        <w:rPr>
          <w:rFonts w:ascii="Times New Roman" w:eastAsia="Times New Roman" w:hAnsi="Times New Roman" w:cs="Times New Roman"/>
          <w:b/>
          <w:i/>
          <w:color w:val="00B050"/>
          <w:sz w:val="24"/>
          <w:szCs w:val="24"/>
          <w:lang w:val="lt-LT" w:eastAsia="lt-LT"/>
        </w:rPr>
        <w:t>/</w:t>
      </w:r>
      <w:r w:rsidRPr="00EF0F7F">
        <w:rPr>
          <w:rFonts w:ascii="Times New Roman" w:eastAsia="Times New Roman" w:hAnsi="Times New Roman" w:cs="Times New Roman"/>
          <w:bCs/>
          <w:i/>
          <w:color w:val="00B050"/>
          <w:sz w:val="24"/>
          <w:szCs w:val="24"/>
          <w:lang w:val="lt-LT" w:eastAsia="lt-LT"/>
        </w:rPr>
        <w:t xml:space="preserve">Pildoma, kai pasitelkiamas kitas ūkio subjektas kvalifikacijai atitikti, bet jis </w:t>
      </w:r>
      <w:proofErr w:type="spellStart"/>
      <w:r w:rsidRPr="00EF0F7F">
        <w:rPr>
          <w:rFonts w:ascii="Times New Roman" w:eastAsia="Times New Roman" w:hAnsi="Times New Roman" w:cs="Times New Roman"/>
          <w:bCs/>
          <w:i/>
          <w:color w:val="00B050"/>
          <w:sz w:val="24"/>
          <w:szCs w:val="24"/>
          <w:lang w:val="lt-LT" w:eastAsia="lt-LT"/>
        </w:rPr>
        <w:t>nesitelkiamas</w:t>
      </w:r>
      <w:proofErr w:type="spellEnd"/>
      <w:r w:rsidRPr="00EF0F7F">
        <w:rPr>
          <w:rFonts w:ascii="Times New Roman" w:eastAsia="Times New Roman" w:hAnsi="Times New Roman" w:cs="Times New Roman"/>
          <w:bCs/>
          <w:i/>
          <w:color w:val="00B050"/>
          <w:sz w:val="24"/>
          <w:szCs w:val="24"/>
          <w:lang w:val="lt-LT" w:eastAsia="lt-LT"/>
        </w:rPr>
        <w:t xml:space="preserve"> kaip subtiekėjas</w:t>
      </w:r>
      <w:r w:rsidRPr="00EF0F7F">
        <w:rPr>
          <w:rFonts w:ascii="Times New Roman" w:eastAsia="Times New Roman" w:hAnsi="Times New Roman" w:cs="Times New Roman"/>
          <w:b/>
          <w:i/>
          <w:color w:val="00B050"/>
          <w:sz w:val="24"/>
          <w:szCs w:val="24"/>
          <w:lang w:val="lt-LT" w:eastAsia="lt-LT"/>
        </w:rPr>
        <w:t>/:</w:t>
      </w:r>
    </w:p>
    <w:p w14:paraId="24FBF1B3"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[3. Ūkio subjektai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xml:space="preserve">), kurių pajėgumais remiasi Tiekėjas*: </w:t>
      </w:r>
    </w:p>
    <w:p w14:paraId="7074197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TableGrid"/>
        <w:tblW w:w="5000" w:type="pct"/>
        <w:tblLook w:val="04A0" w:firstRow="1" w:lastRow="0" w:firstColumn="1" w:lastColumn="0" w:noHBand="0" w:noVBand="1"/>
      </w:tblPr>
      <w:tblGrid>
        <w:gridCol w:w="959"/>
        <w:gridCol w:w="2451"/>
        <w:gridCol w:w="2712"/>
        <w:gridCol w:w="3365"/>
      </w:tblGrid>
      <w:tr w:rsidR="00EF0F7F" w:rsidRPr="00EF0F7F" w14:paraId="60604859" w14:textId="77777777" w:rsidTr="00EF0F7F">
        <w:trPr>
          <w:trHeight w:val="1026"/>
        </w:trPr>
        <w:tc>
          <w:tcPr>
            <w:tcW w:w="497" w:type="pct"/>
          </w:tcPr>
          <w:p w14:paraId="31030331"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295" w:type="pct"/>
            <w:hideMark/>
          </w:tcPr>
          <w:p w14:paraId="5B9E318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Ūkio subjekto pavadinimas</w:t>
            </w:r>
          </w:p>
        </w:tc>
        <w:tc>
          <w:tcPr>
            <w:tcW w:w="1432" w:type="pct"/>
            <w:hideMark/>
          </w:tcPr>
          <w:p w14:paraId="5EE0351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atstovas ir jo kontaktiniai duomenys </w:t>
            </w:r>
          </w:p>
        </w:tc>
        <w:tc>
          <w:tcPr>
            <w:tcW w:w="1776" w:type="pct"/>
            <w:hideMark/>
          </w:tcPr>
          <w:p w14:paraId="5A614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ištekliai ir būdai, kuriais numatyti ištekliai bus prieinami visą Sutarties vykdymo laikotarpį </w:t>
            </w:r>
          </w:p>
        </w:tc>
      </w:tr>
      <w:tr w:rsidR="00EF0F7F" w:rsidRPr="00EF0F7F" w14:paraId="5F232A67" w14:textId="77777777" w:rsidTr="00EF0F7F">
        <w:trPr>
          <w:trHeight w:val="979"/>
        </w:trPr>
        <w:tc>
          <w:tcPr>
            <w:tcW w:w="497" w:type="pct"/>
          </w:tcPr>
          <w:p w14:paraId="68C47AF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54AD25A6"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295" w:type="pct"/>
            <w:hideMark/>
          </w:tcPr>
          <w:p w14:paraId="118A30B1"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432" w:type="pct"/>
            <w:hideMark/>
          </w:tcPr>
          <w:p w14:paraId="7D7AB28A"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i/>
                <w:iCs/>
                <w:sz w:val="24"/>
                <w:szCs w:val="24"/>
                <w:highlight w:val="lightGray"/>
                <w:lang w:val="lt-LT"/>
              </w:rPr>
              <w:t>Pildo Tiekėjas</w:t>
            </w:r>
          </w:p>
        </w:tc>
        <w:tc>
          <w:tcPr>
            <w:tcW w:w="1776" w:type="pct"/>
            <w:hideMark/>
          </w:tcPr>
          <w:p w14:paraId="672059D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r>
    </w:tbl>
    <w:p w14:paraId="631E8C14"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F0F7F">
        <w:rPr>
          <w:rFonts w:ascii="Times New Roman" w:eastAsia="Calibri" w:hAnsi="Times New Roman" w:cs="Times New Roman"/>
          <w:sz w:val="24"/>
          <w:szCs w:val="24"/>
          <w:highlight w:val="lightGray"/>
          <w:lang w:val="lt-LT"/>
        </w:rPr>
        <w:t>*Šiems ūkio subjektams taikoma subtiekėjų keitimo tvarka.]</w:t>
      </w:r>
    </w:p>
    <w:p w14:paraId="25F0D33A" w14:textId="77777777" w:rsidR="00EF0F7F" w:rsidRPr="00EF0F7F" w:rsidRDefault="00EF0F7F" w:rsidP="00EF0F7F">
      <w:pPr>
        <w:rPr>
          <w:lang w:val="lt-LT"/>
        </w:rPr>
      </w:pPr>
    </w:p>
    <w:tbl>
      <w:tblPr>
        <w:tblStyle w:val="TableGrid"/>
        <w:tblW w:w="5000" w:type="pct"/>
        <w:tblLook w:val="04A0" w:firstRow="1" w:lastRow="0" w:firstColumn="1" w:lastColumn="0" w:noHBand="0" w:noVBand="1"/>
      </w:tblPr>
      <w:tblGrid>
        <w:gridCol w:w="4115"/>
        <w:gridCol w:w="5372"/>
      </w:tblGrid>
      <w:tr w:rsidR="00EF0F7F" w:rsidRPr="00EF0F7F" w14:paraId="5874CEA3" w14:textId="77777777" w:rsidTr="00EF0F7F">
        <w:tc>
          <w:tcPr>
            <w:tcW w:w="5000" w:type="pct"/>
            <w:gridSpan w:val="2"/>
          </w:tcPr>
          <w:p w14:paraId="22E42A7E" w14:textId="77777777" w:rsidR="00EF0F7F" w:rsidRPr="00EF0F7F" w:rsidRDefault="00EF0F7F" w:rsidP="008C3108">
            <w:pPr>
              <w:ind w:firstLine="562"/>
              <w:jc w:val="center"/>
              <w:outlineLvl w:val="0"/>
              <w:rPr>
                <w:rFonts w:ascii="Times New Roman" w:eastAsia="Arial Unicode MS" w:hAnsi="Times New Roman" w:cs="Times New Roman"/>
                <w:b/>
                <w:bCs/>
                <w:caps/>
                <w:spacing w:val="4"/>
                <w:sz w:val="24"/>
                <w:szCs w:val="24"/>
                <w:lang w:val="lt-LT" w:eastAsia="lt-LT"/>
              </w:rPr>
            </w:pPr>
            <w:r w:rsidRPr="00EF0F7F">
              <w:rPr>
                <w:rFonts w:ascii="Times New Roman" w:eastAsia="Arial Unicode MS" w:hAnsi="Times New Roman" w:cs="Times New Roman"/>
                <w:b/>
                <w:bCs/>
                <w:spacing w:val="4"/>
                <w:sz w:val="24"/>
                <w:szCs w:val="24"/>
                <w:lang w:val="lt-LT" w:eastAsia="lt-LT"/>
              </w:rPr>
              <w:t>ŠALIŲ PARAŠAI</w:t>
            </w:r>
          </w:p>
          <w:p w14:paraId="263EF61F" w14:textId="77777777" w:rsidR="00EF0F7F" w:rsidRPr="00EF0F7F" w:rsidRDefault="00EF0F7F" w:rsidP="008C3108">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EF0F7F" w:rsidRPr="00EF0F7F" w14:paraId="68CC65AF" w14:textId="77777777" w:rsidTr="00EF0F7F">
        <w:tc>
          <w:tcPr>
            <w:tcW w:w="2169" w:type="pct"/>
          </w:tcPr>
          <w:p w14:paraId="14283914"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Pirkėjo atstovo vardas, pavardė</w:t>
            </w:r>
          </w:p>
          <w:p w14:paraId="66228363"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551765F9"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7DAFE8B4"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tc>
        <w:tc>
          <w:tcPr>
            <w:tcW w:w="2831" w:type="pct"/>
          </w:tcPr>
          <w:p w14:paraId="607F4D21"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Tiekėjo atstovo vardas, pavardė</w:t>
            </w:r>
          </w:p>
          <w:p w14:paraId="0EBEE20D"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4BF2D84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3E5EECB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p w14:paraId="5AAAE2D2" w14:textId="77777777" w:rsidR="00EF0F7F" w:rsidRPr="00EF0F7F" w:rsidRDefault="00EF0F7F" w:rsidP="008C3108">
            <w:pPr>
              <w:ind w:firstLine="562"/>
              <w:outlineLvl w:val="0"/>
              <w:rPr>
                <w:rFonts w:ascii="Times New Roman" w:eastAsia="Arial Unicode MS" w:hAnsi="Times New Roman" w:cs="Times New Roman"/>
                <w:b/>
                <w:bCs/>
                <w:spacing w:val="4"/>
                <w:sz w:val="24"/>
                <w:szCs w:val="24"/>
                <w:lang w:val="lt-LT" w:eastAsia="lt-LT"/>
              </w:rPr>
            </w:pPr>
          </w:p>
        </w:tc>
      </w:tr>
    </w:tbl>
    <w:p w14:paraId="0465CAC9" w14:textId="77777777" w:rsidR="00EF0F7F" w:rsidRPr="00EF0F7F" w:rsidRDefault="00EF0F7F" w:rsidP="00EF0F7F">
      <w:pPr>
        <w:rPr>
          <w:rFonts w:ascii="Times New Roman" w:hAnsi="Times New Roman" w:cs="Times New Roman"/>
          <w:sz w:val="24"/>
          <w:szCs w:val="24"/>
          <w:lang w:val="lt-LT"/>
        </w:rPr>
      </w:pPr>
    </w:p>
    <w:p w14:paraId="50213D30" w14:textId="77777777" w:rsidR="00EF0F7F" w:rsidRPr="00EF0F7F" w:rsidRDefault="00EF0F7F" w:rsidP="00EF0F7F">
      <w:pPr>
        <w:rPr>
          <w:lang w:val="lt-LT"/>
        </w:rPr>
      </w:pPr>
    </w:p>
    <w:p w14:paraId="4985F9DA"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071CF6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433FF13E"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09DBEE4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sectPr w:rsidR="00CD7652" w:rsidRPr="00EF0F7F"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79E3" w14:textId="77777777" w:rsidR="00AB2193" w:rsidRDefault="00AB2193" w:rsidP="0063379D">
      <w:pPr>
        <w:spacing w:after="0" w:line="240" w:lineRule="auto"/>
      </w:pPr>
      <w:r>
        <w:separator/>
      </w:r>
    </w:p>
  </w:endnote>
  <w:endnote w:type="continuationSeparator" w:id="0">
    <w:p w14:paraId="110F6E80" w14:textId="77777777" w:rsidR="00AB2193" w:rsidRDefault="00AB2193" w:rsidP="0063379D">
      <w:pPr>
        <w:spacing w:after="0" w:line="240" w:lineRule="auto"/>
      </w:pPr>
      <w:r>
        <w:continuationSeparator/>
      </w:r>
    </w:p>
  </w:endnote>
  <w:endnote w:type="continuationNotice" w:id="1">
    <w:p w14:paraId="0C526591" w14:textId="77777777" w:rsidR="00AB2193" w:rsidRDefault="00AB2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2DBE" w14:textId="77777777" w:rsidR="00AB2193" w:rsidRDefault="00AB2193" w:rsidP="0063379D">
      <w:pPr>
        <w:spacing w:after="0" w:line="240" w:lineRule="auto"/>
      </w:pPr>
      <w:r>
        <w:separator/>
      </w:r>
    </w:p>
  </w:footnote>
  <w:footnote w:type="continuationSeparator" w:id="0">
    <w:p w14:paraId="6DC21A56" w14:textId="77777777" w:rsidR="00AB2193" w:rsidRDefault="00AB2193" w:rsidP="0063379D">
      <w:pPr>
        <w:spacing w:after="0" w:line="240" w:lineRule="auto"/>
      </w:pPr>
      <w:r>
        <w:continuationSeparator/>
      </w:r>
    </w:p>
  </w:footnote>
  <w:footnote w:type="continuationNotice" w:id="1">
    <w:p w14:paraId="2899B8B0" w14:textId="77777777" w:rsidR="00AB2193" w:rsidRDefault="00AB21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B1454C"/>
    <w:multiLevelType w:val="hybridMultilevel"/>
    <w:tmpl w:val="0812127E"/>
    <w:lvl w:ilvl="0" w:tplc="42900292">
      <w:start w:val="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69423EC"/>
    <w:multiLevelType w:val="hybridMultilevel"/>
    <w:tmpl w:val="BD74A346"/>
    <w:lvl w:ilvl="0" w:tplc="396E9128">
      <w:start w:val="1"/>
      <w:numFmt w:val="bullet"/>
      <w:lvlText w:val="-"/>
      <w:lvlJc w:val="left"/>
      <w:pPr>
        <w:ind w:left="720" w:hanging="360"/>
      </w:pPr>
      <w:rPr>
        <w:rFonts w:ascii="Calibri" w:hAnsi="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0"/>
  </w:num>
  <w:num w:numId="2" w16cid:durableId="522979532">
    <w:abstractNumId w:val="2"/>
  </w:num>
  <w:num w:numId="3" w16cid:durableId="443311856">
    <w:abstractNumId w:val="4"/>
  </w:num>
  <w:num w:numId="4" w16cid:durableId="1457017737">
    <w:abstractNumId w:val="0"/>
  </w:num>
  <w:num w:numId="5" w16cid:durableId="1117989674">
    <w:abstractNumId w:val="7"/>
  </w:num>
  <w:num w:numId="6" w16cid:durableId="1542522824">
    <w:abstractNumId w:val="12"/>
  </w:num>
  <w:num w:numId="7" w16cid:durableId="687677684">
    <w:abstractNumId w:val="11"/>
  </w:num>
  <w:num w:numId="8" w16cid:durableId="1701397617">
    <w:abstractNumId w:val="5"/>
  </w:num>
  <w:num w:numId="9" w16cid:durableId="2076127082">
    <w:abstractNumId w:val="8"/>
  </w:num>
  <w:num w:numId="10" w16cid:durableId="1532958901">
    <w:abstractNumId w:val="9"/>
  </w:num>
  <w:num w:numId="11" w16cid:durableId="226845934">
    <w:abstractNumId w:val="6"/>
  </w:num>
  <w:num w:numId="12" w16cid:durableId="306320237">
    <w:abstractNumId w:val="3"/>
  </w:num>
  <w:num w:numId="13" w16cid:durableId="16223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210F"/>
    <w:rsid w:val="000249C5"/>
    <w:rsid w:val="00031332"/>
    <w:rsid w:val="0003355E"/>
    <w:rsid w:val="000339C0"/>
    <w:rsid w:val="000349A4"/>
    <w:rsid w:val="000370B0"/>
    <w:rsid w:val="000400D2"/>
    <w:rsid w:val="00042E4C"/>
    <w:rsid w:val="00045E72"/>
    <w:rsid w:val="00046E9C"/>
    <w:rsid w:val="00046F7E"/>
    <w:rsid w:val="00052FC6"/>
    <w:rsid w:val="00054D61"/>
    <w:rsid w:val="0005675D"/>
    <w:rsid w:val="000569E1"/>
    <w:rsid w:val="00060431"/>
    <w:rsid w:val="00067150"/>
    <w:rsid w:val="00070557"/>
    <w:rsid w:val="00070FC4"/>
    <w:rsid w:val="00073A26"/>
    <w:rsid w:val="0007471F"/>
    <w:rsid w:val="000757BE"/>
    <w:rsid w:val="00077935"/>
    <w:rsid w:val="000800F2"/>
    <w:rsid w:val="0008265C"/>
    <w:rsid w:val="00083B6E"/>
    <w:rsid w:val="000848D9"/>
    <w:rsid w:val="00084A66"/>
    <w:rsid w:val="00085399"/>
    <w:rsid w:val="000858B3"/>
    <w:rsid w:val="00085E8E"/>
    <w:rsid w:val="00086515"/>
    <w:rsid w:val="00090ADD"/>
    <w:rsid w:val="000954DE"/>
    <w:rsid w:val="000A3190"/>
    <w:rsid w:val="000A389A"/>
    <w:rsid w:val="000A4007"/>
    <w:rsid w:val="000A438F"/>
    <w:rsid w:val="000A4B04"/>
    <w:rsid w:val="000B77B7"/>
    <w:rsid w:val="000C26BC"/>
    <w:rsid w:val="000C3553"/>
    <w:rsid w:val="000D0299"/>
    <w:rsid w:val="000D252B"/>
    <w:rsid w:val="000D6C4C"/>
    <w:rsid w:val="000E03C9"/>
    <w:rsid w:val="000E0F3D"/>
    <w:rsid w:val="000E2A09"/>
    <w:rsid w:val="000E6522"/>
    <w:rsid w:val="000F11A1"/>
    <w:rsid w:val="000F5686"/>
    <w:rsid w:val="000F680D"/>
    <w:rsid w:val="000F6F74"/>
    <w:rsid w:val="00101ABF"/>
    <w:rsid w:val="00102AC0"/>
    <w:rsid w:val="0010412A"/>
    <w:rsid w:val="00106A1E"/>
    <w:rsid w:val="001072EB"/>
    <w:rsid w:val="001135BB"/>
    <w:rsid w:val="00114126"/>
    <w:rsid w:val="001229F1"/>
    <w:rsid w:val="001314A9"/>
    <w:rsid w:val="00133501"/>
    <w:rsid w:val="00140CA3"/>
    <w:rsid w:val="001419E8"/>
    <w:rsid w:val="0014202F"/>
    <w:rsid w:val="00146EA1"/>
    <w:rsid w:val="00152E08"/>
    <w:rsid w:val="001541A5"/>
    <w:rsid w:val="00156078"/>
    <w:rsid w:val="00160EF2"/>
    <w:rsid w:val="00161624"/>
    <w:rsid w:val="00162EE0"/>
    <w:rsid w:val="00163482"/>
    <w:rsid w:val="001640AC"/>
    <w:rsid w:val="00164590"/>
    <w:rsid w:val="001673FD"/>
    <w:rsid w:val="001713EC"/>
    <w:rsid w:val="00181A15"/>
    <w:rsid w:val="00182E2D"/>
    <w:rsid w:val="0018306C"/>
    <w:rsid w:val="00185D95"/>
    <w:rsid w:val="001879D9"/>
    <w:rsid w:val="0019091B"/>
    <w:rsid w:val="00190C89"/>
    <w:rsid w:val="00191762"/>
    <w:rsid w:val="00192CC2"/>
    <w:rsid w:val="00193444"/>
    <w:rsid w:val="00193725"/>
    <w:rsid w:val="00194D75"/>
    <w:rsid w:val="001950CB"/>
    <w:rsid w:val="001954B7"/>
    <w:rsid w:val="00197427"/>
    <w:rsid w:val="001A0A22"/>
    <w:rsid w:val="001A13AE"/>
    <w:rsid w:val="001A295F"/>
    <w:rsid w:val="001A598F"/>
    <w:rsid w:val="001B15D4"/>
    <w:rsid w:val="001B3616"/>
    <w:rsid w:val="001B3EF2"/>
    <w:rsid w:val="001B75D9"/>
    <w:rsid w:val="001C04EF"/>
    <w:rsid w:val="001C0EA4"/>
    <w:rsid w:val="001C2543"/>
    <w:rsid w:val="001C699A"/>
    <w:rsid w:val="001C7413"/>
    <w:rsid w:val="001C7B6F"/>
    <w:rsid w:val="001C7ED0"/>
    <w:rsid w:val="001D0EF6"/>
    <w:rsid w:val="001D5DE8"/>
    <w:rsid w:val="001E4E0F"/>
    <w:rsid w:val="001E592E"/>
    <w:rsid w:val="001F17D7"/>
    <w:rsid w:val="001F3989"/>
    <w:rsid w:val="002044A7"/>
    <w:rsid w:val="00205706"/>
    <w:rsid w:val="002074AF"/>
    <w:rsid w:val="00216E37"/>
    <w:rsid w:val="00224FBD"/>
    <w:rsid w:val="00225887"/>
    <w:rsid w:val="00232100"/>
    <w:rsid w:val="00232CE0"/>
    <w:rsid w:val="0023595F"/>
    <w:rsid w:val="00235B85"/>
    <w:rsid w:val="002364E3"/>
    <w:rsid w:val="00237AD9"/>
    <w:rsid w:val="00242BC0"/>
    <w:rsid w:val="002441B6"/>
    <w:rsid w:val="002449CA"/>
    <w:rsid w:val="002461EE"/>
    <w:rsid w:val="0024717C"/>
    <w:rsid w:val="00253ADC"/>
    <w:rsid w:val="0025686C"/>
    <w:rsid w:val="0026756B"/>
    <w:rsid w:val="002731A5"/>
    <w:rsid w:val="002750F4"/>
    <w:rsid w:val="00276807"/>
    <w:rsid w:val="00277112"/>
    <w:rsid w:val="0028036E"/>
    <w:rsid w:val="00282BA7"/>
    <w:rsid w:val="00282F26"/>
    <w:rsid w:val="00284BF7"/>
    <w:rsid w:val="00286BF2"/>
    <w:rsid w:val="002879F1"/>
    <w:rsid w:val="0029339B"/>
    <w:rsid w:val="002971DC"/>
    <w:rsid w:val="002A12A2"/>
    <w:rsid w:val="002A2491"/>
    <w:rsid w:val="002A2C98"/>
    <w:rsid w:val="002A3757"/>
    <w:rsid w:val="002A4771"/>
    <w:rsid w:val="002A5A08"/>
    <w:rsid w:val="002A6290"/>
    <w:rsid w:val="002A6568"/>
    <w:rsid w:val="002A6708"/>
    <w:rsid w:val="002B250A"/>
    <w:rsid w:val="002B5104"/>
    <w:rsid w:val="002B60DD"/>
    <w:rsid w:val="002C109D"/>
    <w:rsid w:val="002C1EF4"/>
    <w:rsid w:val="002C22B3"/>
    <w:rsid w:val="002C2B11"/>
    <w:rsid w:val="002C33C0"/>
    <w:rsid w:val="002C694D"/>
    <w:rsid w:val="002D29D6"/>
    <w:rsid w:val="002D3E80"/>
    <w:rsid w:val="002D54B2"/>
    <w:rsid w:val="002D5A3C"/>
    <w:rsid w:val="002E046F"/>
    <w:rsid w:val="002E0539"/>
    <w:rsid w:val="002E106D"/>
    <w:rsid w:val="002E4657"/>
    <w:rsid w:val="002F5CE3"/>
    <w:rsid w:val="003029E0"/>
    <w:rsid w:val="003060B3"/>
    <w:rsid w:val="00310E65"/>
    <w:rsid w:val="00311981"/>
    <w:rsid w:val="003147CB"/>
    <w:rsid w:val="00316DB1"/>
    <w:rsid w:val="00320846"/>
    <w:rsid w:val="003224FF"/>
    <w:rsid w:val="003242AF"/>
    <w:rsid w:val="003244CF"/>
    <w:rsid w:val="00327B05"/>
    <w:rsid w:val="00330CDA"/>
    <w:rsid w:val="00330E43"/>
    <w:rsid w:val="00333513"/>
    <w:rsid w:val="00343EA6"/>
    <w:rsid w:val="00346F71"/>
    <w:rsid w:val="00347696"/>
    <w:rsid w:val="003501F1"/>
    <w:rsid w:val="0035138F"/>
    <w:rsid w:val="0035301F"/>
    <w:rsid w:val="00357FE5"/>
    <w:rsid w:val="00360490"/>
    <w:rsid w:val="003617D5"/>
    <w:rsid w:val="00362F02"/>
    <w:rsid w:val="003632CC"/>
    <w:rsid w:val="00367E55"/>
    <w:rsid w:val="0037239D"/>
    <w:rsid w:val="00372AA7"/>
    <w:rsid w:val="00373058"/>
    <w:rsid w:val="00376BA4"/>
    <w:rsid w:val="003777F4"/>
    <w:rsid w:val="0038010E"/>
    <w:rsid w:val="00380B1A"/>
    <w:rsid w:val="00381E7F"/>
    <w:rsid w:val="00381F8B"/>
    <w:rsid w:val="00385576"/>
    <w:rsid w:val="00392ECE"/>
    <w:rsid w:val="003A3904"/>
    <w:rsid w:val="003A4A3F"/>
    <w:rsid w:val="003A517E"/>
    <w:rsid w:val="003A5ED7"/>
    <w:rsid w:val="003A6056"/>
    <w:rsid w:val="003A6076"/>
    <w:rsid w:val="003A77CF"/>
    <w:rsid w:val="003B21E4"/>
    <w:rsid w:val="003B22F6"/>
    <w:rsid w:val="003B318B"/>
    <w:rsid w:val="003B6145"/>
    <w:rsid w:val="003B639D"/>
    <w:rsid w:val="003B6C24"/>
    <w:rsid w:val="003C43D7"/>
    <w:rsid w:val="003C472D"/>
    <w:rsid w:val="003C586B"/>
    <w:rsid w:val="003C67B4"/>
    <w:rsid w:val="003C711E"/>
    <w:rsid w:val="003C72BC"/>
    <w:rsid w:val="003C756B"/>
    <w:rsid w:val="003C7721"/>
    <w:rsid w:val="003D01D0"/>
    <w:rsid w:val="003D2967"/>
    <w:rsid w:val="003D3283"/>
    <w:rsid w:val="003D3660"/>
    <w:rsid w:val="003D4605"/>
    <w:rsid w:val="003D71DD"/>
    <w:rsid w:val="003D7907"/>
    <w:rsid w:val="003E4DAA"/>
    <w:rsid w:val="003E5290"/>
    <w:rsid w:val="003E5875"/>
    <w:rsid w:val="003F2EB6"/>
    <w:rsid w:val="003F6791"/>
    <w:rsid w:val="003F6FB8"/>
    <w:rsid w:val="00400513"/>
    <w:rsid w:val="004014F2"/>
    <w:rsid w:val="00404056"/>
    <w:rsid w:val="00405FB2"/>
    <w:rsid w:val="0040734C"/>
    <w:rsid w:val="00412DB4"/>
    <w:rsid w:val="004136A4"/>
    <w:rsid w:val="00413EAA"/>
    <w:rsid w:val="0041567A"/>
    <w:rsid w:val="00416316"/>
    <w:rsid w:val="004172B3"/>
    <w:rsid w:val="00420497"/>
    <w:rsid w:val="004225DC"/>
    <w:rsid w:val="00424BA6"/>
    <w:rsid w:val="00425372"/>
    <w:rsid w:val="00430DB5"/>
    <w:rsid w:val="00431797"/>
    <w:rsid w:val="004322ED"/>
    <w:rsid w:val="00435234"/>
    <w:rsid w:val="00435C76"/>
    <w:rsid w:val="0044199A"/>
    <w:rsid w:val="00446371"/>
    <w:rsid w:val="00446BBE"/>
    <w:rsid w:val="00447138"/>
    <w:rsid w:val="00447E87"/>
    <w:rsid w:val="004522C6"/>
    <w:rsid w:val="00452E20"/>
    <w:rsid w:val="00454D24"/>
    <w:rsid w:val="00455CCA"/>
    <w:rsid w:val="00465DAA"/>
    <w:rsid w:val="004723F4"/>
    <w:rsid w:val="00472F33"/>
    <w:rsid w:val="004735BA"/>
    <w:rsid w:val="00477026"/>
    <w:rsid w:val="00485E8F"/>
    <w:rsid w:val="00494710"/>
    <w:rsid w:val="00495322"/>
    <w:rsid w:val="004A3341"/>
    <w:rsid w:val="004A3A2E"/>
    <w:rsid w:val="004A5D05"/>
    <w:rsid w:val="004B1314"/>
    <w:rsid w:val="004B277F"/>
    <w:rsid w:val="004B2AC3"/>
    <w:rsid w:val="004B2B01"/>
    <w:rsid w:val="004B4509"/>
    <w:rsid w:val="004B69FE"/>
    <w:rsid w:val="004B7A58"/>
    <w:rsid w:val="004C25DA"/>
    <w:rsid w:val="004C37EA"/>
    <w:rsid w:val="004C404E"/>
    <w:rsid w:val="004C63D5"/>
    <w:rsid w:val="004D389A"/>
    <w:rsid w:val="004D3F27"/>
    <w:rsid w:val="004D606C"/>
    <w:rsid w:val="004D61D5"/>
    <w:rsid w:val="004E030F"/>
    <w:rsid w:val="004E0AB1"/>
    <w:rsid w:val="004E228A"/>
    <w:rsid w:val="004E6B75"/>
    <w:rsid w:val="004E6CA9"/>
    <w:rsid w:val="004F38A7"/>
    <w:rsid w:val="004F589F"/>
    <w:rsid w:val="004F614F"/>
    <w:rsid w:val="00500334"/>
    <w:rsid w:val="00500B17"/>
    <w:rsid w:val="00503450"/>
    <w:rsid w:val="00507D1A"/>
    <w:rsid w:val="005103CB"/>
    <w:rsid w:val="005132E1"/>
    <w:rsid w:val="00517287"/>
    <w:rsid w:val="00517461"/>
    <w:rsid w:val="00526052"/>
    <w:rsid w:val="0052636A"/>
    <w:rsid w:val="005266B9"/>
    <w:rsid w:val="00533004"/>
    <w:rsid w:val="005360C2"/>
    <w:rsid w:val="00537572"/>
    <w:rsid w:val="00537B5C"/>
    <w:rsid w:val="00540F17"/>
    <w:rsid w:val="00540FEA"/>
    <w:rsid w:val="00541982"/>
    <w:rsid w:val="00541BE8"/>
    <w:rsid w:val="0054294D"/>
    <w:rsid w:val="00542B41"/>
    <w:rsid w:val="00542DC0"/>
    <w:rsid w:val="00544237"/>
    <w:rsid w:val="00547A32"/>
    <w:rsid w:val="00551828"/>
    <w:rsid w:val="00551E3D"/>
    <w:rsid w:val="00552E20"/>
    <w:rsid w:val="00555159"/>
    <w:rsid w:val="00561402"/>
    <w:rsid w:val="00562C49"/>
    <w:rsid w:val="005654BF"/>
    <w:rsid w:val="00567E45"/>
    <w:rsid w:val="005702CE"/>
    <w:rsid w:val="00571345"/>
    <w:rsid w:val="005713EC"/>
    <w:rsid w:val="00571A60"/>
    <w:rsid w:val="00581BF6"/>
    <w:rsid w:val="00582EF9"/>
    <w:rsid w:val="00592E73"/>
    <w:rsid w:val="00596CF2"/>
    <w:rsid w:val="005979F8"/>
    <w:rsid w:val="005A11FC"/>
    <w:rsid w:val="005A3AF2"/>
    <w:rsid w:val="005A498F"/>
    <w:rsid w:val="005A5BAE"/>
    <w:rsid w:val="005A650F"/>
    <w:rsid w:val="005B0CAC"/>
    <w:rsid w:val="005B0D75"/>
    <w:rsid w:val="005B5B1A"/>
    <w:rsid w:val="005B785B"/>
    <w:rsid w:val="005B7EE2"/>
    <w:rsid w:val="005C07EE"/>
    <w:rsid w:val="005C42FC"/>
    <w:rsid w:val="005C455B"/>
    <w:rsid w:val="005C5617"/>
    <w:rsid w:val="005C5E12"/>
    <w:rsid w:val="005C721C"/>
    <w:rsid w:val="005D265A"/>
    <w:rsid w:val="005D4755"/>
    <w:rsid w:val="005D5DD6"/>
    <w:rsid w:val="005D5F66"/>
    <w:rsid w:val="005E1500"/>
    <w:rsid w:val="005E1BC3"/>
    <w:rsid w:val="005F02AC"/>
    <w:rsid w:val="005F375C"/>
    <w:rsid w:val="005F383E"/>
    <w:rsid w:val="005F6693"/>
    <w:rsid w:val="00602FF4"/>
    <w:rsid w:val="006045F7"/>
    <w:rsid w:val="0060577D"/>
    <w:rsid w:val="006114D4"/>
    <w:rsid w:val="0061216F"/>
    <w:rsid w:val="006130FD"/>
    <w:rsid w:val="00615165"/>
    <w:rsid w:val="00615CB3"/>
    <w:rsid w:val="0061640F"/>
    <w:rsid w:val="006167FF"/>
    <w:rsid w:val="0062704D"/>
    <w:rsid w:val="0063379D"/>
    <w:rsid w:val="0063382C"/>
    <w:rsid w:val="00637499"/>
    <w:rsid w:val="00642539"/>
    <w:rsid w:val="006455E5"/>
    <w:rsid w:val="00645D87"/>
    <w:rsid w:val="00646AB3"/>
    <w:rsid w:val="006502FA"/>
    <w:rsid w:val="00652F96"/>
    <w:rsid w:val="00654692"/>
    <w:rsid w:val="006550D7"/>
    <w:rsid w:val="00655542"/>
    <w:rsid w:val="00655C64"/>
    <w:rsid w:val="0065646B"/>
    <w:rsid w:val="00656DC7"/>
    <w:rsid w:val="00656F48"/>
    <w:rsid w:val="00660F3B"/>
    <w:rsid w:val="0066175B"/>
    <w:rsid w:val="0066371D"/>
    <w:rsid w:val="006644AC"/>
    <w:rsid w:val="00667FF5"/>
    <w:rsid w:val="00671A26"/>
    <w:rsid w:val="00672278"/>
    <w:rsid w:val="0067386D"/>
    <w:rsid w:val="00673BCC"/>
    <w:rsid w:val="00673E7E"/>
    <w:rsid w:val="00675055"/>
    <w:rsid w:val="00675420"/>
    <w:rsid w:val="00675C72"/>
    <w:rsid w:val="00684B9D"/>
    <w:rsid w:val="00686E92"/>
    <w:rsid w:val="00687DD3"/>
    <w:rsid w:val="00690F14"/>
    <w:rsid w:val="00697B33"/>
    <w:rsid w:val="006A3D44"/>
    <w:rsid w:val="006A4322"/>
    <w:rsid w:val="006A452C"/>
    <w:rsid w:val="006A6347"/>
    <w:rsid w:val="006A64FC"/>
    <w:rsid w:val="006B2F22"/>
    <w:rsid w:val="006B44CE"/>
    <w:rsid w:val="006B4594"/>
    <w:rsid w:val="006B6600"/>
    <w:rsid w:val="006B6FDD"/>
    <w:rsid w:val="006B794D"/>
    <w:rsid w:val="006C46B8"/>
    <w:rsid w:val="006C6565"/>
    <w:rsid w:val="006C7A2C"/>
    <w:rsid w:val="006D2A1E"/>
    <w:rsid w:val="006D2B8D"/>
    <w:rsid w:val="006D4904"/>
    <w:rsid w:val="006D4D5E"/>
    <w:rsid w:val="006E1B87"/>
    <w:rsid w:val="006E31D9"/>
    <w:rsid w:val="006E518E"/>
    <w:rsid w:val="006E6794"/>
    <w:rsid w:val="006E796F"/>
    <w:rsid w:val="006F0D72"/>
    <w:rsid w:val="006F4029"/>
    <w:rsid w:val="006F4994"/>
    <w:rsid w:val="00700D11"/>
    <w:rsid w:val="007013ED"/>
    <w:rsid w:val="0070160E"/>
    <w:rsid w:val="0070462F"/>
    <w:rsid w:val="007060F1"/>
    <w:rsid w:val="00711997"/>
    <w:rsid w:val="00712497"/>
    <w:rsid w:val="00713A82"/>
    <w:rsid w:val="00714894"/>
    <w:rsid w:val="00715292"/>
    <w:rsid w:val="00716446"/>
    <w:rsid w:val="00720F46"/>
    <w:rsid w:val="0072644E"/>
    <w:rsid w:val="007267AC"/>
    <w:rsid w:val="00726B25"/>
    <w:rsid w:val="00726C28"/>
    <w:rsid w:val="0073507E"/>
    <w:rsid w:val="00735A94"/>
    <w:rsid w:val="00742EDB"/>
    <w:rsid w:val="00743132"/>
    <w:rsid w:val="007433F4"/>
    <w:rsid w:val="0074485E"/>
    <w:rsid w:val="00745932"/>
    <w:rsid w:val="00755E69"/>
    <w:rsid w:val="00762334"/>
    <w:rsid w:val="00763DF9"/>
    <w:rsid w:val="00764E2A"/>
    <w:rsid w:val="00767139"/>
    <w:rsid w:val="0076715B"/>
    <w:rsid w:val="007724C9"/>
    <w:rsid w:val="007759F2"/>
    <w:rsid w:val="00776263"/>
    <w:rsid w:val="007765FC"/>
    <w:rsid w:val="00777B0E"/>
    <w:rsid w:val="00784191"/>
    <w:rsid w:val="00784767"/>
    <w:rsid w:val="00786206"/>
    <w:rsid w:val="0078631E"/>
    <w:rsid w:val="00790D46"/>
    <w:rsid w:val="00790FDA"/>
    <w:rsid w:val="00792117"/>
    <w:rsid w:val="007946DF"/>
    <w:rsid w:val="00795CE3"/>
    <w:rsid w:val="007960EC"/>
    <w:rsid w:val="007972AD"/>
    <w:rsid w:val="007C0205"/>
    <w:rsid w:val="007C2BAB"/>
    <w:rsid w:val="007C5D7A"/>
    <w:rsid w:val="007C70A1"/>
    <w:rsid w:val="007D0061"/>
    <w:rsid w:val="007D1B03"/>
    <w:rsid w:val="007D4317"/>
    <w:rsid w:val="007D6E09"/>
    <w:rsid w:val="007D7BC8"/>
    <w:rsid w:val="007E1DEB"/>
    <w:rsid w:val="007E25B3"/>
    <w:rsid w:val="007E342E"/>
    <w:rsid w:val="007E785A"/>
    <w:rsid w:val="007F0B3E"/>
    <w:rsid w:val="007F0C5E"/>
    <w:rsid w:val="007F122C"/>
    <w:rsid w:val="007F2712"/>
    <w:rsid w:val="007F49FB"/>
    <w:rsid w:val="007F4D67"/>
    <w:rsid w:val="007F74D2"/>
    <w:rsid w:val="007F7C79"/>
    <w:rsid w:val="00800C48"/>
    <w:rsid w:val="00800E69"/>
    <w:rsid w:val="00804AED"/>
    <w:rsid w:val="0080531C"/>
    <w:rsid w:val="00805F0C"/>
    <w:rsid w:val="00806195"/>
    <w:rsid w:val="008144FE"/>
    <w:rsid w:val="00815687"/>
    <w:rsid w:val="0081722B"/>
    <w:rsid w:val="0082397A"/>
    <w:rsid w:val="008249BC"/>
    <w:rsid w:val="008251DD"/>
    <w:rsid w:val="00826D0C"/>
    <w:rsid w:val="0083043A"/>
    <w:rsid w:val="00832DB9"/>
    <w:rsid w:val="00836C82"/>
    <w:rsid w:val="00837F1C"/>
    <w:rsid w:val="00841CCF"/>
    <w:rsid w:val="008429B0"/>
    <w:rsid w:val="0084687C"/>
    <w:rsid w:val="008470F0"/>
    <w:rsid w:val="008558A9"/>
    <w:rsid w:val="00856E37"/>
    <w:rsid w:val="0087008F"/>
    <w:rsid w:val="00870DD5"/>
    <w:rsid w:val="00871FF9"/>
    <w:rsid w:val="0087214D"/>
    <w:rsid w:val="008775E4"/>
    <w:rsid w:val="00880C01"/>
    <w:rsid w:val="00884596"/>
    <w:rsid w:val="00884D69"/>
    <w:rsid w:val="008852A9"/>
    <w:rsid w:val="00886B8D"/>
    <w:rsid w:val="00893366"/>
    <w:rsid w:val="00893D5C"/>
    <w:rsid w:val="00894495"/>
    <w:rsid w:val="008946EE"/>
    <w:rsid w:val="00894885"/>
    <w:rsid w:val="00895978"/>
    <w:rsid w:val="00896854"/>
    <w:rsid w:val="00897FBE"/>
    <w:rsid w:val="008A0A95"/>
    <w:rsid w:val="008A362C"/>
    <w:rsid w:val="008A5121"/>
    <w:rsid w:val="008A6694"/>
    <w:rsid w:val="008A7B79"/>
    <w:rsid w:val="008B0270"/>
    <w:rsid w:val="008B1B6A"/>
    <w:rsid w:val="008B2897"/>
    <w:rsid w:val="008B32F7"/>
    <w:rsid w:val="008B4164"/>
    <w:rsid w:val="008B4912"/>
    <w:rsid w:val="008B5ACB"/>
    <w:rsid w:val="008B7A2A"/>
    <w:rsid w:val="008C02CA"/>
    <w:rsid w:val="008C3108"/>
    <w:rsid w:val="008C4F8F"/>
    <w:rsid w:val="008C63E6"/>
    <w:rsid w:val="008C708F"/>
    <w:rsid w:val="008D1CC0"/>
    <w:rsid w:val="008D2A68"/>
    <w:rsid w:val="008D2BC8"/>
    <w:rsid w:val="008D351E"/>
    <w:rsid w:val="008D6882"/>
    <w:rsid w:val="008D6BD2"/>
    <w:rsid w:val="008D73D9"/>
    <w:rsid w:val="008D74A5"/>
    <w:rsid w:val="008E6109"/>
    <w:rsid w:val="008E6713"/>
    <w:rsid w:val="008E6ECD"/>
    <w:rsid w:val="008F05D5"/>
    <w:rsid w:val="008F0F70"/>
    <w:rsid w:val="008F3D9B"/>
    <w:rsid w:val="008F6700"/>
    <w:rsid w:val="00904764"/>
    <w:rsid w:val="00910303"/>
    <w:rsid w:val="0091260C"/>
    <w:rsid w:val="00914A2D"/>
    <w:rsid w:val="00917B32"/>
    <w:rsid w:val="00920248"/>
    <w:rsid w:val="00920E97"/>
    <w:rsid w:val="00921702"/>
    <w:rsid w:val="00923A5D"/>
    <w:rsid w:val="00924FF4"/>
    <w:rsid w:val="00925039"/>
    <w:rsid w:val="009260E8"/>
    <w:rsid w:val="009274F3"/>
    <w:rsid w:val="00927C22"/>
    <w:rsid w:val="0093015A"/>
    <w:rsid w:val="0093114D"/>
    <w:rsid w:val="009312E9"/>
    <w:rsid w:val="009350FC"/>
    <w:rsid w:val="00941746"/>
    <w:rsid w:val="0094427C"/>
    <w:rsid w:val="00945F73"/>
    <w:rsid w:val="00946921"/>
    <w:rsid w:val="0095047E"/>
    <w:rsid w:val="0095205C"/>
    <w:rsid w:val="00952CF5"/>
    <w:rsid w:val="0095345B"/>
    <w:rsid w:val="009616B0"/>
    <w:rsid w:val="0096283D"/>
    <w:rsid w:val="00965249"/>
    <w:rsid w:val="00967C24"/>
    <w:rsid w:val="00976D63"/>
    <w:rsid w:val="00977866"/>
    <w:rsid w:val="009832FB"/>
    <w:rsid w:val="00984049"/>
    <w:rsid w:val="00986A7B"/>
    <w:rsid w:val="00990A95"/>
    <w:rsid w:val="00991418"/>
    <w:rsid w:val="00993EAB"/>
    <w:rsid w:val="00995D14"/>
    <w:rsid w:val="0099790A"/>
    <w:rsid w:val="009A486A"/>
    <w:rsid w:val="009A4CD2"/>
    <w:rsid w:val="009A4D00"/>
    <w:rsid w:val="009B0106"/>
    <w:rsid w:val="009B1375"/>
    <w:rsid w:val="009B1F0D"/>
    <w:rsid w:val="009B4868"/>
    <w:rsid w:val="009B535A"/>
    <w:rsid w:val="009B75A5"/>
    <w:rsid w:val="009C116D"/>
    <w:rsid w:val="009C3F4F"/>
    <w:rsid w:val="009C4593"/>
    <w:rsid w:val="009C655A"/>
    <w:rsid w:val="009C66D0"/>
    <w:rsid w:val="009C7116"/>
    <w:rsid w:val="009D0B81"/>
    <w:rsid w:val="009D59B9"/>
    <w:rsid w:val="009E0F83"/>
    <w:rsid w:val="009E109B"/>
    <w:rsid w:val="009E1400"/>
    <w:rsid w:val="009E14C0"/>
    <w:rsid w:val="009E17C3"/>
    <w:rsid w:val="009E45DB"/>
    <w:rsid w:val="009F43CD"/>
    <w:rsid w:val="009F440C"/>
    <w:rsid w:val="009F6AA4"/>
    <w:rsid w:val="009F77CF"/>
    <w:rsid w:val="00A01304"/>
    <w:rsid w:val="00A01DA9"/>
    <w:rsid w:val="00A058B0"/>
    <w:rsid w:val="00A10570"/>
    <w:rsid w:val="00A13115"/>
    <w:rsid w:val="00A14CD5"/>
    <w:rsid w:val="00A242E8"/>
    <w:rsid w:val="00A2694B"/>
    <w:rsid w:val="00A26C24"/>
    <w:rsid w:val="00A278C0"/>
    <w:rsid w:val="00A33700"/>
    <w:rsid w:val="00A35EEF"/>
    <w:rsid w:val="00A4033B"/>
    <w:rsid w:val="00A40E1B"/>
    <w:rsid w:val="00A41746"/>
    <w:rsid w:val="00A43EFF"/>
    <w:rsid w:val="00A46BB8"/>
    <w:rsid w:val="00A53CBB"/>
    <w:rsid w:val="00A5499A"/>
    <w:rsid w:val="00A60003"/>
    <w:rsid w:val="00A61B41"/>
    <w:rsid w:val="00A647E9"/>
    <w:rsid w:val="00A652D7"/>
    <w:rsid w:val="00A655D4"/>
    <w:rsid w:val="00A65FA4"/>
    <w:rsid w:val="00A66413"/>
    <w:rsid w:val="00A66FF0"/>
    <w:rsid w:val="00A70118"/>
    <w:rsid w:val="00A70807"/>
    <w:rsid w:val="00A71F3C"/>
    <w:rsid w:val="00A73D10"/>
    <w:rsid w:val="00A76487"/>
    <w:rsid w:val="00A801FB"/>
    <w:rsid w:val="00A808A8"/>
    <w:rsid w:val="00A81165"/>
    <w:rsid w:val="00A8240D"/>
    <w:rsid w:val="00A843D7"/>
    <w:rsid w:val="00A8496E"/>
    <w:rsid w:val="00A84CFA"/>
    <w:rsid w:val="00A91C8E"/>
    <w:rsid w:val="00A94A2D"/>
    <w:rsid w:val="00A961DB"/>
    <w:rsid w:val="00AA08B0"/>
    <w:rsid w:val="00AA26A8"/>
    <w:rsid w:val="00AA2FEE"/>
    <w:rsid w:val="00AA3656"/>
    <w:rsid w:val="00AB2193"/>
    <w:rsid w:val="00AB34E9"/>
    <w:rsid w:val="00AB3EC1"/>
    <w:rsid w:val="00AB490A"/>
    <w:rsid w:val="00AB4F57"/>
    <w:rsid w:val="00AB546A"/>
    <w:rsid w:val="00AB585C"/>
    <w:rsid w:val="00AB6A63"/>
    <w:rsid w:val="00AC0B42"/>
    <w:rsid w:val="00AC1CA0"/>
    <w:rsid w:val="00AC4036"/>
    <w:rsid w:val="00AC44EC"/>
    <w:rsid w:val="00AD15DC"/>
    <w:rsid w:val="00AD1667"/>
    <w:rsid w:val="00AD491C"/>
    <w:rsid w:val="00AD4AE1"/>
    <w:rsid w:val="00AD4D9A"/>
    <w:rsid w:val="00AE2ADE"/>
    <w:rsid w:val="00AE5317"/>
    <w:rsid w:val="00AE7B8F"/>
    <w:rsid w:val="00AF2E3D"/>
    <w:rsid w:val="00AF3E5E"/>
    <w:rsid w:val="00AF72F7"/>
    <w:rsid w:val="00B002CF"/>
    <w:rsid w:val="00B01F52"/>
    <w:rsid w:val="00B0256B"/>
    <w:rsid w:val="00B070F4"/>
    <w:rsid w:val="00B11C68"/>
    <w:rsid w:val="00B11D5F"/>
    <w:rsid w:val="00B132D9"/>
    <w:rsid w:val="00B1452C"/>
    <w:rsid w:val="00B15B3D"/>
    <w:rsid w:val="00B161FA"/>
    <w:rsid w:val="00B164A1"/>
    <w:rsid w:val="00B21FCE"/>
    <w:rsid w:val="00B27C8B"/>
    <w:rsid w:val="00B27DCA"/>
    <w:rsid w:val="00B30712"/>
    <w:rsid w:val="00B33A63"/>
    <w:rsid w:val="00B35466"/>
    <w:rsid w:val="00B35F2F"/>
    <w:rsid w:val="00B369A6"/>
    <w:rsid w:val="00B37002"/>
    <w:rsid w:val="00B40329"/>
    <w:rsid w:val="00B5018D"/>
    <w:rsid w:val="00B50D6C"/>
    <w:rsid w:val="00B51B2E"/>
    <w:rsid w:val="00B51CB8"/>
    <w:rsid w:val="00B55C59"/>
    <w:rsid w:val="00B57407"/>
    <w:rsid w:val="00B57E5B"/>
    <w:rsid w:val="00B602D7"/>
    <w:rsid w:val="00B63618"/>
    <w:rsid w:val="00B70D7D"/>
    <w:rsid w:val="00B74C5C"/>
    <w:rsid w:val="00B76713"/>
    <w:rsid w:val="00B8185A"/>
    <w:rsid w:val="00B81E7B"/>
    <w:rsid w:val="00B87AB8"/>
    <w:rsid w:val="00B90828"/>
    <w:rsid w:val="00B94AB7"/>
    <w:rsid w:val="00BA1892"/>
    <w:rsid w:val="00BA23C9"/>
    <w:rsid w:val="00BA38DA"/>
    <w:rsid w:val="00BA3E59"/>
    <w:rsid w:val="00BA41A1"/>
    <w:rsid w:val="00BA57B6"/>
    <w:rsid w:val="00BB2DAA"/>
    <w:rsid w:val="00BB5B02"/>
    <w:rsid w:val="00BB6340"/>
    <w:rsid w:val="00BC01F5"/>
    <w:rsid w:val="00BC13E3"/>
    <w:rsid w:val="00BC189C"/>
    <w:rsid w:val="00BD04AC"/>
    <w:rsid w:val="00BD127F"/>
    <w:rsid w:val="00BD56AC"/>
    <w:rsid w:val="00BD5D1E"/>
    <w:rsid w:val="00BD719B"/>
    <w:rsid w:val="00BD76CE"/>
    <w:rsid w:val="00BE1AD1"/>
    <w:rsid w:val="00BE5309"/>
    <w:rsid w:val="00BF03E4"/>
    <w:rsid w:val="00BF22C2"/>
    <w:rsid w:val="00BF2B31"/>
    <w:rsid w:val="00BF30D6"/>
    <w:rsid w:val="00BF30E4"/>
    <w:rsid w:val="00BF35A4"/>
    <w:rsid w:val="00BF56B2"/>
    <w:rsid w:val="00BFFF29"/>
    <w:rsid w:val="00C019B6"/>
    <w:rsid w:val="00C0249A"/>
    <w:rsid w:val="00C03395"/>
    <w:rsid w:val="00C03CDE"/>
    <w:rsid w:val="00C0691F"/>
    <w:rsid w:val="00C069F1"/>
    <w:rsid w:val="00C12BAE"/>
    <w:rsid w:val="00C134D1"/>
    <w:rsid w:val="00C14B41"/>
    <w:rsid w:val="00C14C4F"/>
    <w:rsid w:val="00C153BA"/>
    <w:rsid w:val="00C164D6"/>
    <w:rsid w:val="00C171C9"/>
    <w:rsid w:val="00C1732E"/>
    <w:rsid w:val="00C20CB3"/>
    <w:rsid w:val="00C23621"/>
    <w:rsid w:val="00C24C73"/>
    <w:rsid w:val="00C270DD"/>
    <w:rsid w:val="00C319B9"/>
    <w:rsid w:val="00C34F26"/>
    <w:rsid w:val="00C35DF3"/>
    <w:rsid w:val="00C368FF"/>
    <w:rsid w:val="00C40930"/>
    <w:rsid w:val="00C426A5"/>
    <w:rsid w:val="00C4418F"/>
    <w:rsid w:val="00C45A03"/>
    <w:rsid w:val="00C500E2"/>
    <w:rsid w:val="00C5132F"/>
    <w:rsid w:val="00C514BB"/>
    <w:rsid w:val="00C54E58"/>
    <w:rsid w:val="00C55DC9"/>
    <w:rsid w:val="00C63206"/>
    <w:rsid w:val="00C6528E"/>
    <w:rsid w:val="00C66DD4"/>
    <w:rsid w:val="00C6779A"/>
    <w:rsid w:val="00C7423F"/>
    <w:rsid w:val="00C75161"/>
    <w:rsid w:val="00C767E7"/>
    <w:rsid w:val="00C77B77"/>
    <w:rsid w:val="00C80F3E"/>
    <w:rsid w:val="00C852FC"/>
    <w:rsid w:val="00C86166"/>
    <w:rsid w:val="00C91741"/>
    <w:rsid w:val="00C923B4"/>
    <w:rsid w:val="00C95101"/>
    <w:rsid w:val="00C97692"/>
    <w:rsid w:val="00CA02A3"/>
    <w:rsid w:val="00CA44DD"/>
    <w:rsid w:val="00CA66D6"/>
    <w:rsid w:val="00CC1DAA"/>
    <w:rsid w:val="00CC2703"/>
    <w:rsid w:val="00CC42F7"/>
    <w:rsid w:val="00CC470C"/>
    <w:rsid w:val="00CC5A43"/>
    <w:rsid w:val="00CD0A4E"/>
    <w:rsid w:val="00CD1A00"/>
    <w:rsid w:val="00CD3D83"/>
    <w:rsid w:val="00CD5651"/>
    <w:rsid w:val="00CD7652"/>
    <w:rsid w:val="00CD7C26"/>
    <w:rsid w:val="00CE2915"/>
    <w:rsid w:val="00CE6F26"/>
    <w:rsid w:val="00CE6FA3"/>
    <w:rsid w:val="00CF1F55"/>
    <w:rsid w:val="00CF1FB8"/>
    <w:rsid w:val="00CF2D73"/>
    <w:rsid w:val="00CF4285"/>
    <w:rsid w:val="00CF546E"/>
    <w:rsid w:val="00D002F9"/>
    <w:rsid w:val="00D01BEC"/>
    <w:rsid w:val="00D01D49"/>
    <w:rsid w:val="00D03357"/>
    <w:rsid w:val="00D03D94"/>
    <w:rsid w:val="00D060AB"/>
    <w:rsid w:val="00D07908"/>
    <w:rsid w:val="00D07E04"/>
    <w:rsid w:val="00D104B7"/>
    <w:rsid w:val="00D10B0D"/>
    <w:rsid w:val="00D10B2D"/>
    <w:rsid w:val="00D1416F"/>
    <w:rsid w:val="00D23374"/>
    <w:rsid w:val="00D24D1C"/>
    <w:rsid w:val="00D25130"/>
    <w:rsid w:val="00D267CC"/>
    <w:rsid w:val="00D26E47"/>
    <w:rsid w:val="00D35CD2"/>
    <w:rsid w:val="00D36DAB"/>
    <w:rsid w:val="00D40B0D"/>
    <w:rsid w:val="00D42F6A"/>
    <w:rsid w:val="00D4310E"/>
    <w:rsid w:val="00D4506A"/>
    <w:rsid w:val="00D45C78"/>
    <w:rsid w:val="00D516B7"/>
    <w:rsid w:val="00D54770"/>
    <w:rsid w:val="00D55FDB"/>
    <w:rsid w:val="00D56230"/>
    <w:rsid w:val="00D567C2"/>
    <w:rsid w:val="00D62079"/>
    <w:rsid w:val="00D65862"/>
    <w:rsid w:val="00D668B4"/>
    <w:rsid w:val="00D72216"/>
    <w:rsid w:val="00D72460"/>
    <w:rsid w:val="00D813F3"/>
    <w:rsid w:val="00D81734"/>
    <w:rsid w:val="00D81881"/>
    <w:rsid w:val="00D82CDA"/>
    <w:rsid w:val="00D84693"/>
    <w:rsid w:val="00D85E30"/>
    <w:rsid w:val="00D87EAA"/>
    <w:rsid w:val="00D909D2"/>
    <w:rsid w:val="00D91175"/>
    <w:rsid w:val="00D916F6"/>
    <w:rsid w:val="00D92271"/>
    <w:rsid w:val="00DA244C"/>
    <w:rsid w:val="00DA3946"/>
    <w:rsid w:val="00DB4C4A"/>
    <w:rsid w:val="00DB524D"/>
    <w:rsid w:val="00DC3E57"/>
    <w:rsid w:val="00DC5780"/>
    <w:rsid w:val="00DC6B24"/>
    <w:rsid w:val="00DC74CA"/>
    <w:rsid w:val="00DD2ECF"/>
    <w:rsid w:val="00DD360F"/>
    <w:rsid w:val="00DD5D5E"/>
    <w:rsid w:val="00DD66E6"/>
    <w:rsid w:val="00DD6AED"/>
    <w:rsid w:val="00DE51D4"/>
    <w:rsid w:val="00DE67FB"/>
    <w:rsid w:val="00DF60AA"/>
    <w:rsid w:val="00E035A9"/>
    <w:rsid w:val="00E04419"/>
    <w:rsid w:val="00E06AC1"/>
    <w:rsid w:val="00E07AAC"/>
    <w:rsid w:val="00E113C9"/>
    <w:rsid w:val="00E11CD4"/>
    <w:rsid w:val="00E12324"/>
    <w:rsid w:val="00E15E8F"/>
    <w:rsid w:val="00E202CE"/>
    <w:rsid w:val="00E22054"/>
    <w:rsid w:val="00E22494"/>
    <w:rsid w:val="00E2267B"/>
    <w:rsid w:val="00E24074"/>
    <w:rsid w:val="00E2654A"/>
    <w:rsid w:val="00E279FA"/>
    <w:rsid w:val="00E328EE"/>
    <w:rsid w:val="00E349FA"/>
    <w:rsid w:val="00E3668B"/>
    <w:rsid w:val="00E369F0"/>
    <w:rsid w:val="00E37899"/>
    <w:rsid w:val="00E37ADB"/>
    <w:rsid w:val="00E42C0D"/>
    <w:rsid w:val="00E52DAA"/>
    <w:rsid w:val="00E53509"/>
    <w:rsid w:val="00E559F8"/>
    <w:rsid w:val="00E5611D"/>
    <w:rsid w:val="00E637C7"/>
    <w:rsid w:val="00E64E46"/>
    <w:rsid w:val="00E70C52"/>
    <w:rsid w:val="00E70D02"/>
    <w:rsid w:val="00E73D0C"/>
    <w:rsid w:val="00E75230"/>
    <w:rsid w:val="00E777AE"/>
    <w:rsid w:val="00E8384D"/>
    <w:rsid w:val="00E85BF5"/>
    <w:rsid w:val="00E902E8"/>
    <w:rsid w:val="00E90680"/>
    <w:rsid w:val="00E93FC4"/>
    <w:rsid w:val="00E9404B"/>
    <w:rsid w:val="00E94CF0"/>
    <w:rsid w:val="00E97A25"/>
    <w:rsid w:val="00EA02A5"/>
    <w:rsid w:val="00EA2328"/>
    <w:rsid w:val="00EA379C"/>
    <w:rsid w:val="00EA4D0C"/>
    <w:rsid w:val="00EA7C70"/>
    <w:rsid w:val="00EA7F94"/>
    <w:rsid w:val="00EB0493"/>
    <w:rsid w:val="00EB1701"/>
    <w:rsid w:val="00EB1869"/>
    <w:rsid w:val="00EB3E08"/>
    <w:rsid w:val="00EB570B"/>
    <w:rsid w:val="00EC074D"/>
    <w:rsid w:val="00EC5C1E"/>
    <w:rsid w:val="00EC6DED"/>
    <w:rsid w:val="00ED0BC7"/>
    <w:rsid w:val="00ED392E"/>
    <w:rsid w:val="00ED3C84"/>
    <w:rsid w:val="00ED3F17"/>
    <w:rsid w:val="00ED5BB5"/>
    <w:rsid w:val="00EE07E0"/>
    <w:rsid w:val="00EE33E4"/>
    <w:rsid w:val="00EE3F8B"/>
    <w:rsid w:val="00EE46D5"/>
    <w:rsid w:val="00EE53D6"/>
    <w:rsid w:val="00EE5B1F"/>
    <w:rsid w:val="00EE5E85"/>
    <w:rsid w:val="00EF0F7F"/>
    <w:rsid w:val="00EF20E9"/>
    <w:rsid w:val="00EF3091"/>
    <w:rsid w:val="00EF3919"/>
    <w:rsid w:val="00EF42E5"/>
    <w:rsid w:val="00EF4A19"/>
    <w:rsid w:val="00EF7D18"/>
    <w:rsid w:val="00F04A25"/>
    <w:rsid w:val="00F10625"/>
    <w:rsid w:val="00F110D6"/>
    <w:rsid w:val="00F14451"/>
    <w:rsid w:val="00F15892"/>
    <w:rsid w:val="00F20587"/>
    <w:rsid w:val="00F25603"/>
    <w:rsid w:val="00F259EC"/>
    <w:rsid w:val="00F2760A"/>
    <w:rsid w:val="00F3187A"/>
    <w:rsid w:val="00F31E5E"/>
    <w:rsid w:val="00F33426"/>
    <w:rsid w:val="00F33A05"/>
    <w:rsid w:val="00F34440"/>
    <w:rsid w:val="00F3745A"/>
    <w:rsid w:val="00F4093D"/>
    <w:rsid w:val="00F430B3"/>
    <w:rsid w:val="00F439BD"/>
    <w:rsid w:val="00F5254A"/>
    <w:rsid w:val="00F5476F"/>
    <w:rsid w:val="00F55970"/>
    <w:rsid w:val="00F57E65"/>
    <w:rsid w:val="00F601C5"/>
    <w:rsid w:val="00F61E1D"/>
    <w:rsid w:val="00F64B0A"/>
    <w:rsid w:val="00F670A6"/>
    <w:rsid w:val="00F678E2"/>
    <w:rsid w:val="00F77EBE"/>
    <w:rsid w:val="00F81568"/>
    <w:rsid w:val="00F834C2"/>
    <w:rsid w:val="00F841BF"/>
    <w:rsid w:val="00F85320"/>
    <w:rsid w:val="00F90AEF"/>
    <w:rsid w:val="00F90FEC"/>
    <w:rsid w:val="00F9140D"/>
    <w:rsid w:val="00FA2144"/>
    <w:rsid w:val="00FA2420"/>
    <w:rsid w:val="00FA3FE2"/>
    <w:rsid w:val="00FA7A33"/>
    <w:rsid w:val="00FB0672"/>
    <w:rsid w:val="00FB1893"/>
    <w:rsid w:val="00FC02BF"/>
    <w:rsid w:val="00FC28B3"/>
    <w:rsid w:val="00FC7CED"/>
    <w:rsid w:val="00FD0911"/>
    <w:rsid w:val="00FD1453"/>
    <w:rsid w:val="00FD34BA"/>
    <w:rsid w:val="00FD3577"/>
    <w:rsid w:val="00FD4820"/>
    <w:rsid w:val="00FD56F1"/>
    <w:rsid w:val="00FD5E82"/>
    <w:rsid w:val="00FD6FE3"/>
    <w:rsid w:val="00FD973E"/>
    <w:rsid w:val="00FE0BB7"/>
    <w:rsid w:val="00FE2803"/>
    <w:rsid w:val="00FE2BB0"/>
    <w:rsid w:val="00FE3DFD"/>
    <w:rsid w:val="00FE40D2"/>
    <w:rsid w:val="00FE4AC9"/>
    <w:rsid w:val="00FE6A5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0FB199FB"/>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5B61A59"/>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6E2494"/>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8D13425"/>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8EF6752"/>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A7F8C422-5818-4DF9-95CB-7A86EAEC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styleId="Mention">
    <w:name w:val="Mention"/>
    <w:basedOn w:val="DefaultParagraphFont"/>
    <w:uiPriority w:val="99"/>
    <w:unhideWhenUsed/>
    <w:rsid w:val="002F5C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BC80-0A8E-49CA-9853-DC9819CB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4E09A-271D-411E-B1D1-C15355F88462}">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customXml/itemProps3.xml><?xml version="1.0" encoding="utf-8"?>
<ds:datastoreItem xmlns:ds="http://schemas.openxmlformats.org/officeDocument/2006/customXml" ds:itemID="{BAFFBBF8-626B-4115-8EFB-C2F0C198D7C3}">
  <ds:schemaRefs>
    <ds:schemaRef ds:uri="http://schemas.microsoft.com/sharepoint/v3/contenttype/forms"/>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2801</Words>
  <Characters>15968</Characters>
  <Application>Microsoft Office Word</Application>
  <DocSecurity>0</DocSecurity>
  <Lines>133</Lines>
  <Paragraphs>37</Paragraphs>
  <ScaleCrop>false</ScaleCrop>
  <Company/>
  <LinksUpToDate>false</LinksUpToDate>
  <CharactersWithSpaces>18732</CharactersWithSpaces>
  <SharedDoc>false</SharedDoc>
  <HLinks>
    <vt:vector size="12" baseType="variant">
      <vt:variant>
        <vt:i4>2818170</vt:i4>
      </vt:variant>
      <vt:variant>
        <vt:i4>3</vt:i4>
      </vt:variant>
      <vt:variant>
        <vt:i4>0</vt:i4>
      </vt:variant>
      <vt:variant>
        <vt:i4>5</vt:i4>
      </vt:variant>
      <vt:variant>
        <vt:lpwstr>https://vpt.lrv.lt/media/viesa/saugykla/2024/6/AmRgvAl20Hw.pdf</vt:lpwstr>
      </vt:variant>
      <vt:variant>
        <vt:lpwstr/>
      </vt:variant>
      <vt:variant>
        <vt:i4>917616</vt:i4>
      </vt:variant>
      <vt:variant>
        <vt:i4>0</vt:i4>
      </vt:variant>
      <vt:variant>
        <vt:i4>0</vt:i4>
      </vt:variant>
      <vt:variant>
        <vt:i4>5</vt:i4>
      </vt:variant>
      <vt:variant>
        <vt:lpwstr>mailto:I.Buikiene@inovacijuagentura.lt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cp:lastModifiedBy>Gražina Kašinskienė</cp:lastModifiedBy>
  <cp:revision>5</cp:revision>
  <dcterms:created xsi:type="dcterms:W3CDTF">2025-02-04T06:54:00Z</dcterms:created>
  <dcterms:modified xsi:type="dcterms:W3CDTF">2025-02-17T06:36:00Z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