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AB52" w14:textId="01D152C8" w:rsidR="002C3FCD" w:rsidRPr="007915E6" w:rsidRDefault="14A40F87" w:rsidP="00595CAF">
      <w:pPr>
        <w:jc w:val="center"/>
        <w:rPr>
          <w:rFonts w:asciiTheme="minorHAnsi" w:hAnsiTheme="minorHAnsi" w:cstheme="minorHAnsi"/>
          <w:b/>
          <w:bCs/>
          <w:sz w:val="22"/>
          <w:szCs w:val="22"/>
        </w:rPr>
      </w:pPr>
      <w:r w:rsidRPr="007915E6">
        <w:rPr>
          <w:rFonts w:asciiTheme="minorHAnsi" w:hAnsiTheme="minorHAnsi" w:cstheme="minorHAnsi"/>
          <w:b/>
          <w:bCs/>
          <w:sz w:val="22"/>
          <w:szCs w:val="22"/>
        </w:rPr>
        <w:t>ATVIRO KONKURSO</w:t>
      </w:r>
    </w:p>
    <w:p w14:paraId="3FF44E56" w14:textId="28546C8A" w:rsidR="001B099C" w:rsidRPr="007915E6" w:rsidRDefault="00A96C0D" w:rsidP="00595CAF">
      <w:pPr>
        <w:pStyle w:val="Subtitle"/>
        <w:spacing w:before="60" w:after="60"/>
        <w:jc w:val="center"/>
        <w:rPr>
          <w:rFonts w:asciiTheme="minorHAnsi" w:hAnsiTheme="minorHAnsi" w:cstheme="minorHAnsi"/>
          <w:b/>
          <w:bCs/>
          <w:sz w:val="22"/>
          <w:szCs w:val="22"/>
          <w:u w:val="none"/>
          <w:lang w:val="lt-LT"/>
        </w:rPr>
      </w:pPr>
      <w:r w:rsidRPr="007915E6">
        <w:rPr>
          <w:rFonts w:asciiTheme="minorHAnsi" w:hAnsiTheme="minorHAnsi" w:cstheme="minorHAnsi"/>
          <w:b/>
          <w:bCs/>
          <w:sz w:val="22"/>
          <w:szCs w:val="22"/>
          <w:u w:val="none"/>
          <w:lang w:val="lt-LT"/>
        </w:rPr>
        <w:t xml:space="preserve">SPECIALIOSIOS </w:t>
      </w:r>
      <w:r w:rsidR="00484121" w:rsidRPr="007915E6">
        <w:rPr>
          <w:rFonts w:asciiTheme="minorHAnsi" w:hAnsiTheme="minorHAnsi" w:cstheme="minorHAnsi"/>
          <w:b/>
          <w:bCs/>
          <w:sz w:val="22"/>
          <w:szCs w:val="22"/>
          <w:u w:val="none"/>
          <w:lang w:val="lt-LT"/>
        </w:rPr>
        <w:t>PIRKIMO SĄLYGOS</w:t>
      </w:r>
    </w:p>
    <w:p w14:paraId="1A6E1D80" w14:textId="2D81C767" w:rsidR="001B099C" w:rsidRPr="00702648" w:rsidRDefault="00702648" w:rsidP="00595CAF">
      <w:pPr>
        <w:pStyle w:val="Subtitle"/>
        <w:spacing w:before="60" w:after="60"/>
        <w:jc w:val="center"/>
        <w:rPr>
          <w:rFonts w:asciiTheme="minorHAnsi" w:hAnsiTheme="minorHAnsi" w:cstheme="minorHAnsi"/>
          <w:bCs/>
          <w:sz w:val="22"/>
          <w:szCs w:val="22"/>
          <w:lang w:val="lt-LT"/>
        </w:rPr>
      </w:pPr>
      <w:r w:rsidRPr="00702648">
        <w:rPr>
          <w:rFonts w:asciiTheme="minorHAnsi" w:hAnsiTheme="minorHAnsi" w:cstheme="minorHAnsi"/>
          <w:bCs/>
          <w:i/>
          <w:iCs/>
          <w:sz w:val="22"/>
          <w:szCs w:val="22"/>
          <w:lang w:val="lt-LT"/>
        </w:rPr>
        <w:t xml:space="preserve">Inžinerinių statinių projektavimo paslaugų </w:t>
      </w:r>
      <w:r w:rsidR="00C22296" w:rsidRPr="00702648">
        <w:rPr>
          <w:rFonts w:asciiTheme="minorHAnsi" w:hAnsiTheme="minorHAnsi" w:cstheme="minorHAnsi"/>
          <w:bCs/>
          <w:i/>
          <w:iCs/>
          <w:sz w:val="22"/>
          <w:szCs w:val="22"/>
          <w:lang w:val="lt-LT"/>
        </w:rPr>
        <w:t>pirkimas</w:t>
      </w:r>
    </w:p>
    <w:p w14:paraId="071524A7" w14:textId="77777777" w:rsidR="006B2A37" w:rsidRPr="00635A39" w:rsidRDefault="006B2A37" w:rsidP="00595CAF">
      <w:pPr>
        <w:pStyle w:val="Subtitle"/>
        <w:spacing w:before="60" w:after="60"/>
        <w:jc w:val="center"/>
        <w:rPr>
          <w:rFonts w:asciiTheme="minorHAnsi" w:hAnsiTheme="minorHAnsi" w:cstheme="minorHAnsi"/>
          <w:b/>
          <w:bCs/>
          <w:sz w:val="22"/>
          <w:szCs w:val="22"/>
          <w:u w:val="none"/>
          <w:lang w:val="lt-LT"/>
        </w:rPr>
      </w:pPr>
    </w:p>
    <w:p w14:paraId="59FA8F32" w14:textId="77777777" w:rsidR="00A318F9" w:rsidRPr="00635A39" w:rsidRDefault="0020294D" w:rsidP="00595CAF">
      <w:pPr>
        <w:pStyle w:val="Heading1"/>
        <w:numPr>
          <w:ilvl w:val="0"/>
          <w:numId w:val="15"/>
        </w:numPr>
        <w:tabs>
          <w:tab w:val="left" w:pos="426"/>
        </w:tabs>
        <w:ind w:left="0" w:firstLine="0"/>
        <w:jc w:val="center"/>
        <w:rPr>
          <w:rFonts w:asciiTheme="minorHAnsi" w:hAnsiTheme="minorHAnsi" w:cstheme="minorHAnsi"/>
          <w:b/>
          <w:bCs/>
          <w:sz w:val="22"/>
          <w:szCs w:val="22"/>
        </w:rPr>
      </w:pPr>
      <w:bookmarkStart w:id="0" w:name="_Toc335201954"/>
      <w:bookmarkStart w:id="1" w:name="_Toc147739116"/>
      <w:r w:rsidRPr="00635A39">
        <w:rPr>
          <w:rFonts w:asciiTheme="minorHAnsi" w:hAnsiTheme="minorHAnsi" w:cstheme="minorHAnsi"/>
          <w:b/>
          <w:bCs/>
          <w:sz w:val="22"/>
          <w:szCs w:val="22"/>
        </w:rPr>
        <w:t>BENDROSIOS</w:t>
      </w:r>
      <w:r w:rsidR="00454746" w:rsidRPr="00635A39">
        <w:rPr>
          <w:rFonts w:asciiTheme="minorHAnsi" w:hAnsiTheme="minorHAnsi" w:cstheme="minorHAnsi"/>
          <w:b/>
          <w:bCs/>
          <w:sz w:val="22"/>
          <w:szCs w:val="22"/>
        </w:rPr>
        <w:t xml:space="preserve"> NUOSTATOS</w:t>
      </w:r>
      <w:r w:rsidRPr="00635A39">
        <w:rPr>
          <w:rFonts w:asciiTheme="minorHAnsi" w:hAnsiTheme="minorHAnsi" w:cstheme="minorHAnsi"/>
          <w:b/>
          <w:bCs/>
          <w:sz w:val="22"/>
          <w:szCs w:val="22"/>
        </w:rPr>
        <w:t xml:space="preserve"> </w:t>
      </w:r>
      <w:bookmarkEnd w:id="0"/>
    </w:p>
    <w:p w14:paraId="3CFA4AF4" w14:textId="2885565C" w:rsidR="00783F49" w:rsidRPr="00635A39" w:rsidRDefault="00783F49" w:rsidP="00595CAF">
      <w:pPr>
        <w:pStyle w:val="ListParagraph"/>
        <w:numPr>
          <w:ilvl w:val="1"/>
          <w:numId w:val="15"/>
        </w:numPr>
        <w:tabs>
          <w:tab w:val="left" w:pos="567"/>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Vykdoma</w:t>
      </w:r>
      <w:r w:rsidRPr="00E3498D">
        <w:rPr>
          <w:rFonts w:asciiTheme="minorHAnsi" w:hAnsiTheme="minorHAnsi" w:cstheme="minorHAnsi"/>
          <w:sz w:val="22"/>
          <w:szCs w:val="22"/>
        </w:rPr>
        <w:t xml:space="preserve">s </w:t>
      </w:r>
      <w:sdt>
        <w:sdtPr>
          <w:rPr>
            <w:rFonts w:asciiTheme="minorHAnsi" w:hAnsiTheme="minorHAnsi" w:cstheme="minorHAnsi"/>
            <w:bCs/>
            <w:sz w:val="22"/>
            <w:szCs w:val="22"/>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702648" w:rsidRPr="00E3498D">
            <w:rPr>
              <w:rFonts w:asciiTheme="minorHAnsi" w:hAnsiTheme="minorHAnsi" w:cstheme="minorHAnsi"/>
              <w:bCs/>
              <w:sz w:val="22"/>
              <w:szCs w:val="22"/>
            </w:rPr>
            <w:t>Tarptautinis pirkimas</w:t>
          </w:r>
        </w:sdtContent>
      </w:sdt>
      <w:r w:rsidRPr="00E3498D">
        <w:rPr>
          <w:rFonts w:asciiTheme="minorHAnsi" w:hAnsiTheme="minorHAnsi" w:cstheme="minorHAnsi"/>
          <w:bCs/>
          <w:sz w:val="22"/>
          <w:szCs w:val="22"/>
        </w:rPr>
        <w:t>.</w:t>
      </w:r>
    </w:p>
    <w:p w14:paraId="3BD52A88" w14:textId="0371BFAE" w:rsidR="000000F0" w:rsidRDefault="001D01B9" w:rsidP="00595CAF">
      <w:pPr>
        <w:pStyle w:val="ListParagraph"/>
        <w:numPr>
          <w:ilvl w:val="1"/>
          <w:numId w:val="15"/>
        </w:numPr>
        <w:tabs>
          <w:tab w:val="left" w:pos="567"/>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Pirkimas vykdomas</w:t>
      </w:r>
      <w:r w:rsidR="0080488A" w:rsidRPr="00635A39">
        <w:rPr>
          <w:rFonts w:asciiTheme="minorHAnsi" w:hAnsiTheme="minorHAnsi" w:cstheme="minorHAnsi"/>
          <w:b/>
          <w:bCs/>
          <w:sz w:val="22"/>
          <w:szCs w:val="22"/>
        </w:rPr>
        <w:t xml:space="preserve"> CVP IS priemonėmis.</w:t>
      </w:r>
      <w:r w:rsidRPr="00635A39">
        <w:rPr>
          <w:rFonts w:asciiTheme="minorHAnsi" w:hAnsiTheme="minorHAnsi" w:cstheme="minorHAnsi"/>
          <w:sz w:val="22"/>
          <w:szCs w:val="22"/>
        </w:rPr>
        <w:t xml:space="preserve"> </w:t>
      </w:r>
      <w:r w:rsidR="00A15901" w:rsidRPr="00635A39">
        <w:rPr>
          <w:rFonts w:asciiTheme="minorHAnsi" w:hAnsiTheme="minorHAnsi" w:cstheme="minorHAnsi"/>
          <w:sz w:val="22"/>
          <w:szCs w:val="22"/>
        </w:rPr>
        <w:t>Bet kokia informacija, Pirkimo sąlygų paaiškinimai, pranešimai ar kitas Pirkėjo ir Tiekėjų susirašinėjimas vykdomas tik šiomis priemonėmis</w:t>
      </w:r>
      <w:r w:rsidR="00115864" w:rsidRPr="00635A39">
        <w:rPr>
          <w:rFonts w:asciiTheme="minorHAnsi" w:hAnsiTheme="minorHAnsi" w:cstheme="minorHAnsi"/>
          <w:sz w:val="22"/>
          <w:szCs w:val="22"/>
        </w:rPr>
        <w:t>.</w:t>
      </w:r>
    </w:p>
    <w:p w14:paraId="3EB12C63" w14:textId="724911BA" w:rsidR="000000F0" w:rsidRPr="00C0472B" w:rsidRDefault="00C0472B" w:rsidP="00C0472B">
      <w:pPr>
        <w:pStyle w:val="ListParagraph"/>
        <w:numPr>
          <w:ilvl w:val="1"/>
          <w:numId w:val="15"/>
        </w:numPr>
        <w:ind w:left="567" w:hanging="567"/>
        <w:rPr>
          <w:rFonts w:ascii="Calibri" w:hAnsi="Calibri" w:cs="Calibri"/>
          <w:color w:val="000000" w:themeColor="text1"/>
          <w:sz w:val="22"/>
          <w:szCs w:val="22"/>
          <w:shd w:val="clear" w:color="auto" w:fill="FFFFFF"/>
        </w:rPr>
      </w:pPr>
      <w:r w:rsidRPr="001D7986">
        <w:rPr>
          <w:rStyle w:val="normaltextrun"/>
          <w:rFonts w:ascii="Calibri" w:hAnsi="Calibri" w:cs="Calibri"/>
          <w:color w:val="000000" w:themeColor="text1"/>
          <w:sz w:val="22"/>
          <w:szCs w:val="22"/>
          <w:shd w:val="clear" w:color="auto" w:fill="FFFFFF"/>
        </w:rPr>
        <w:t>Pirkimas vykdomas vadovaujantis Lietuvos Respublikos viešųjų pirkimų, įstatymu (toliau – VPĮ).</w:t>
      </w:r>
    </w:p>
    <w:p w14:paraId="3B7D7437" w14:textId="62573E3F" w:rsidR="00D607F1" w:rsidRPr="0080294B" w:rsidRDefault="00EA30B1" w:rsidP="00595CAF">
      <w:pPr>
        <w:pStyle w:val="ListParagraph"/>
        <w:numPr>
          <w:ilvl w:val="1"/>
          <w:numId w:val="15"/>
        </w:numPr>
        <w:tabs>
          <w:tab w:val="left" w:pos="567"/>
        </w:tabs>
        <w:ind w:hanging="1080"/>
        <w:jc w:val="both"/>
        <w:rPr>
          <w:rFonts w:asciiTheme="minorHAnsi" w:hAnsiTheme="minorHAnsi" w:cstheme="minorHAnsi"/>
          <w:b/>
          <w:bCs/>
          <w:sz w:val="22"/>
          <w:szCs w:val="22"/>
        </w:rPr>
      </w:pPr>
      <w:r w:rsidRPr="0080294B">
        <w:rPr>
          <w:rFonts w:asciiTheme="minorHAnsi" w:hAnsiTheme="minorHAnsi" w:cstheme="minorHAnsi"/>
          <w:b/>
          <w:bCs/>
          <w:sz w:val="22"/>
          <w:szCs w:val="22"/>
        </w:rPr>
        <w:t>Š</w:t>
      </w:r>
      <w:r w:rsidR="00D665F2" w:rsidRPr="0080294B">
        <w:rPr>
          <w:rFonts w:asciiTheme="minorHAnsi" w:hAnsiTheme="minorHAnsi" w:cstheme="minorHAnsi"/>
          <w:b/>
          <w:bCs/>
          <w:sz w:val="22"/>
          <w:szCs w:val="22"/>
        </w:rPr>
        <w:t xml:space="preserve">io Pirkimo metu Derybos </w:t>
      </w:r>
      <w:r w:rsidR="002C3FCD" w:rsidRPr="0080294B">
        <w:rPr>
          <w:rFonts w:asciiTheme="minorHAnsi" w:hAnsiTheme="minorHAnsi" w:cstheme="minorHAnsi"/>
          <w:b/>
          <w:bCs/>
          <w:sz w:val="22"/>
          <w:szCs w:val="22"/>
        </w:rPr>
        <w:t xml:space="preserve">yra draudžiamos ir </w:t>
      </w:r>
      <w:r w:rsidR="00D665F2" w:rsidRPr="0080294B">
        <w:rPr>
          <w:rFonts w:asciiTheme="minorHAnsi" w:hAnsiTheme="minorHAnsi" w:cstheme="minorHAnsi"/>
          <w:b/>
          <w:bCs/>
          <w:sz w:val="22"/>
          <w:szCs w:val="22"/>
        </w:rPr>
        <w:t>nebus vykdomos.</w:t>
      </w:r>
    </w:p>
    <w:p w14:paraId="2B60DC79" w14:textId="652257BA" w:rsidR="00725326" w:rsidRPr="00635A39" w:rsidRDefault="00725326" w:rsidP="00595CAF">
      <w:pPr>
        <w:pStyle w:val="ListParagraph"/>
        <w:numPr>
          <w:ilvl w:val="1"/>
          <w:numId w:val="15"/>
        </w:numPr>
        <w:tabs>
          <w:tab w:val="left" w:pos="851"/>
        </w:tabs>
        <w:ind w:left="567" w:hanging="567"/>
        <w:contextualSpacing w:val="0"/>
        <w:rPr>
          <w:rFonts w:asciiTheme="minorHAnsi" w:hAnsiTheme="minorHAnsi" w:cstheme="minorHAnsi"/>
          <w:sz w:val="22"/>
          <w:szCs w:val="22"/>
        </w:rPr>
      </w:pPr>
      <w:r w:rsidRPr="00635A39">
        <w:rPr>
          <w:rFonts w:asciiTheme="minorHAnsi" w:hAnsiTheme="minorHAnsi" w:cstheme="minorHAnsi"/>
          <w:sz w:val="22"/>
          <w:szCs w:val="22"/>
        </w:rPr>
        <w:t>Tiekėjams neleidžiama pateikti alternatyvių pasiūlymų.</w:t>
      </w:r>
    </w:p>
    <w:p w14:paraId="0B515B68" w14:textId="77777777" w:rsidR="00241A80" w:rsidRPr="00635A39" w:rsidRDefault="00241A80" w:rsidP="00595CAF">
      <w:pPr>
        <w:pStyle w:val="ListParagraph"/>
        <w:numPr>
          <w:ilvl w:val="1"/>
          <w:numId w:val="15"/>
        </w:numPr>
        <w:tabs>
          <w:tab w:val="left" w:pos="851"/>
        </w:tabs>
        <w:ind w:left="567" w:hanging="567"/>
        <w:contextualSpacing w:val="0"/>
        <w:rPr>
          <w:rFonts w:asciiTheme="minorHAnsi" w:hAnsiTheme="minorHAnsi" w:cstheme="minorHAnsi"/>
          <w:sz w:val="22"/>
          <w:szCs w:val="22"/>
        </w:rPr>
      </w:pPr>
      <w:r w:rsidRPr="00635A39">
        <w:rPr>
          <w:rFonts w:asciiTheme="minorHAnsi" w:hAnsiTheme="minorHAnsi" w:cstheme="minorHAnsi"/>
          <w:sz w:val="22"/>
          <w:szCs w:val="22"/>
        </w:rPr>
        <w:t xml:space="preserve">Skelbimas dėl savanoriško </w:t>
      </w:r>
      <w:r w:rsidRPr="00945078">
        <w:rPr>
          <w:rFonts w:asciiTheme="minorHAnsi" w:hAnsiTheme="minorHAnsi" w:cstheme="minorHAnsi"/>
          <w:i/>
          <w:iCs/>
          <w:sz w:val="22"/>
          <w:szCs w:val="22"/>
        </w:rPr>
        <w:t>ex ante</w:t>
      </w:r>
      <w:r w:rsidRPr="00635A39">
        <w:rPr>
          <w:rFonts w:asciiTheme="minorHAnsi" w:hAnsiTheme="minorHAnsi" w:cstheme="minorHAnsi"/>
          <w:sz w:val="22"/>
          <w:szCs w:val="22"/>
        </w:rPr>
        <w:t xml:space="preserve"> skaidrumo neskelbiamas.</w:t>
      </w:r>
    </w:p>
    <w:p w14:paraId="305D6648" w14:textId="77777777" w:rsidR="00241A80" w:rsidRPr="00635A39" w:rsidRDefault="00241A80" w:rsidP="00595CAF">
      <w:pPr>
        <w:pStyle w:val="ListParagraph"/>
        <w:numPr>
          <w:ilvl w:val="1"/>
          <w:numId w:val="15"/>
        </w:numPr>
        <w:tabs>
          <w:tab w:val="left" w:pos="567"/>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Vykdomo pirkimo metu nebus kviečiami Komisijos posėdžiuose stebėtojo teisėmis dalyvauti valstybės ir savivaldybių institucijų ar įstaigų atstovai.</w:t>
      </w:r>
    </w:p>
    <w:p w14:paraId="6AC36D56" w14:textId="77777777" w:rsidR="00241A80" w:rsidRPr="00635A39" w:rsidRDefault="00241A80" w:rsidP="00595CAF">
      <w:pPr>
        <w:pStyle w:val="ListParagraph"/>
        <w:numPr>
          <w:ilvl w:val="1"/>
          <w:numId w:val="15"/>
        </w:numPr>
        <w:tabs>
          <w:tab w:val="left" w:pos="567"/>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 xml:space="preserve">Šio Pirkimo metu yra parengtas Sutarties projektas. </w:t>
      </w:r>
    </w:p>
    <w:p w14:paraId="5EAAF4FC" w14:textId="77777777" w:rsidR="00890ADA" w:rsidRDefault="00890ADA" w:rsidP="00595CAF">
      <w:pPr>
        <w:pStyle w:val="ListParagraph"/>
        <w:numPr>
          <w:ilvl w:val="1"/>
          <w:numId w:val="15"/>
        </w:numPr>
        <w:tabs>
          <w:tab w:val="left" w:pos="567"/>
        </w:tabs>
        <w:ind w:left="0" w:firstLine="0"/>
        <w:jc w:val="both"/>
        <w:rPr>
          <w:rFonts w:asciiTheme="minorHAnsi" w:hAnsiTheme="minorHAnsi" w:cstheme="minorBidi"/>
          <w:sz w:val="22"/>
          <w:szCs w:val="22"/>
        </w:rPr>
      </w:pPr>
      <w:r w:rsidRPr="657BB0CE">
        <w:rPr>
          <w:rFonts w:asciiTheme="minorHAnsi" w:hAnsiTheme="minorHAnsi" w:cstheme="minorBidi"/>
          <w:sz w:val="22"/>
          <w:szCs w:val="22"/>
        </w:rPr>
        <w:t>Tiesioginio atsiskaitymo su Subtiekėjais tvarka nurodyta Sutartyje ir jos priede - Trišalės sutarties projekte. Pasirašant Trišalę sutartį, tiesioginio atsiskaitymo tvarka negali būti keičiama.</w:t>
      </w:r>
    </w:p>
    <w:p w14:paraId="6CDEC36F" w14:textId="6390F3DB" w:rsidR="00DD78E9" w:rsidRPr="00635A39" w:rsidRDefault="00275A9E" w:rsidP="00595CAF">
      <w:pPr>
        <w:pStyle w:val="ListParagraph"/>
        <w:numPr>
          <w:ilvl w:val="1"/>
          <w:numId w:val="15"/>
        </w:numPr>
        <w:tabs>
          <w:tab w:val="left" w:pos="567"/>
        </w:tabs>
        <w:ind w:left="0" w:firstLine="0"/>
        <w:jc w:val="both"/>
        <w:rPr>
          <w:rFonts w:asciiTheme="minorHAnsi" w:hAnsiTheme="minorHAnsi" w:cstheme="minorBidi"/>
          <w:sz w:val="22"/>
          <w:szCs w:val="22"/>
        </w:rPr>
      </w:pPr>
      <w:r w:rsidRPr="657BB0CE">
        <w:rPr>
          <w:rFonts w:asciiTheme="minorHAnsi" w:hAnsiTheme="minorHAnsi" w:cstheme="minorBidi"/>
          <w:sz w:val="22"/>
          <w:szCs w:val="22"/>
        </w:rPr>
        <w:t>Jeigu pirkimo metu bus atliekama patikra Nacionaliniam saugumui užtikrinti svarbių objektų apsaugos įstatyme nustatyta tvarka, tiekėjas turės pateikti tokiai patikrai atlikti reikalingus dokumentus.</w:t>
      </w:r>
    </w:p>
    <w:p w14:paraId="296392A1" w14:textId="6287F915" w:rsidR="00DD78E9" w:rsidRPr="00635A39" w:rsidRDefault="00BB0D44" w:rsidP="00595CAF">
      <w:pPr>
        <w:pStyle w:val="ListParagraph"/>
        <w:numPr>
          <w:ilvl w:val="1"/>
          <w:numId w:val="15"/>
        </w:numPr>
        <w:tabs>
          <w:tab w:val="left" w:pos="567"/>
        </w:tabs>
        <w:ind w:left="0" w:firstLine="0"/>
        <w:jc w:val="both"/>
        <w:rPr>
          <w:rFonts w:asciiTheme="minorHAnsi" w:hAnsiTheme="minorHAnsi" w:cstheme="minorBidi"/>
          <w:sz w:val="22"/>
          <w:szCs w:val="22"/>
        </w:rPr>
      </w:pPr>
      <w:r w:rsidRPr="657BB0CE">
        <w:rPr>
          <w:rFonts w:asciiTheme="minorHAnsi" w:hAnsiTheme="minorHAnsi" w:cstheme="minorBidi"/>
          <w:sz w:val="22"/>
          <w:szCs w:val="22"/>
        </w:rPr>
        <w:t>Pirkimo sąlygų Bendrosios sąlygos yra neatskiriama šio pirkimo sąlygų dalis.</w:t>
      </w:r>
    </w:p>
    <w:p w14:paraId="62072B0A" w14:textId="7549EEA4" w:rsidR="1393C765" w:rsidRPr="005A6D51" w:rsidRDefault="1393C765" w:rsidP="00595CAF">
      <w:pPr>
        <w:pStyle w:val="ListParagraph"/>
        <w:numPr>
          <w:ilvl w:val="1"/>
          <w:numId w:val="15"/>
        </w:numPr>
        <w:tabs>
          <w:tab w:val="left" w:pos="567"/>
        </w:tabs>
        <w:ind w:left="0" w:firstLine="0"/>
        <w:jc w:val="both"/>
        <w:rPr>
          <w:rFonts w:asciiTheme="minorHAnsi" w:hAnsiTheme="minorHAnsi" w:cstheme="minorBidi"/>
          <w:sz w:val="22"/>
          <w:szCs w:val="22"/>
        </w:rPr>
      </w:pPr>
      <w:r w:rsidRPr="005A6D51">
        <w:rPr>
          <w:rFonts w:asciiTheme="minorHAnsi" w:hAnsiTheme="minorHAnsi" w:cstheme="minorBidi"/>
          <w:sz w:val="22"/>
          <w:szCs w:val="22"/>
        </w:rPr>
        <w:t xml:space="preserve">Vadovaujantis PĮ 82 str. 2 d., Pirkimo objektas negali būti įsigytas, naudojantis VŠĮ CPO LT paslaugomis, nes:  </w:t>
      </w:r>
      <w:r w:rsidR="00350A69" w:rsidRPr="005A6D51">
        <w:rPr>
          <w:rFonts w:asciiTheme="minorHAnsi" w:hAnsiTheme="minorHAnsi" w:cstheme="minorBidi"/>
          <w:sz w:val="22"/>
          <w:szCs w:val="22"/>
        </w:rPr>
        <w:t>CPO nėra galimybės pirkti projektavimo įkainių. CPO kol kas nėra galimybės įsigyti paslaugų, atitinkančių 2024 m. lapkričio 1 d. įsigaliojusį reglamentavimą. Planuojama pirkti daugiau smulkesnių projektavimo darbų, neekonomiška vykdyti daug atskirų mažų pirkimų, per dideli administravimo kaštai, neracionaliai naudojami bendrovės resursai</w:t>
      </w:r>
      <w:r w:rsidRPr="005A6D51">
        <w:rPr>
          <w:rFonts w:asciiTheme="minorHAnsi" w:hAnsiTheme="minorHAnsi" w:cstheme="minorBidi"/>
          <w:sz w:val="22"/>
          <w:szCs w:val="22"/>
        </w:rPr>
        <w:t>.</w:t>
      </w:r>
    </w:p>
    <w:p w14:paraId="707C8B46" w14:textId="77777777" w:rsidR="008323D0" w:rsidRPr="00635A39" w:rsidRDefault="008323D0" w:rsidP="00595CAF">
      <w:pPr>
        <w:pStyle w:val="ListParagraph"/>
        <w:tabs>
          <w:tab w:val="left" w:pos="851"/>
        </w:tabs>
        <w:spacing w:before="60" w:after="60"/>
        <w:ind w:left="0"/>
        <w:contextualSpacing w:val="0"/>
        <w:rPr>
          <w:rFonts w:asciiTheme="minorHAnsi" w:hAnsiTheme="minorHAnsi" w:cstheme="minorHAnsi"/>
          <w:sz w:val="22"/>
          <w:szCs w:val="22"/>
        </w:rPr>
      </w:pPr>
    </w:p>
    <w:p w14:paraId="249F17EE" w14:textId="77777777" w:rsidR="008867D0" w:rsidRPr="00635A39" w:rsidRDefault="008867D0" w:rsidP="00595CAF">
      <w:pPr>
        <w:pStyle w:val="Heading1"/>
        <w:numPr>
          <w:ilvl w:val="0"/>
          <w:numId w:val="26"/>
        </w:numPr>
        <w:tabs>
          <w:tab w:val="left" w:pos="426"/>
        </w:tabs>
        <w:spacing w:before="60" w:after="60"/>
        <w:jc w:val="center"/>
        <w:rPr>
          <w:rFonts w:asciiTheme="minorHAnsi" w:hAnsiTheme="minorHAnsi" w:cstheme="minorHAnsi"/>
          <w:b/>
          <w:bCs/>
          <w:sz w:val="22"/>
          <w:szCs w:val="22"/>
        </w:rPr>
      </w:pPr>
      <w:bookmarkStart w:id="2" w:name="_Toc335201955"/>
      <w:r w:rsidRPr="00635A39">
        <w:rPr>
          <w:rFonts w:asciiTheme="minorHAnsi" w:hAnsiTheme="minorHAnsi" w:cstheme="minorHAnsi"/>
          <w:b/>
          <w:bCs/>
          <w:sz w:val="22"/>
          <w:szCs w:val="22"/>
        </w:rPr>
        <w:t xml:space="preserve">PIRKIMO </w:t>
      </w:r>
      <w:r w:rsidR="00363CBF" w:rsidRPr="00635A39">
        <w:rPr>
          <w:rFonts w:asciiTheme="minorHAnsi" w:hAnsiTheme="minorHAnsi" w:cstheme="minorHAnsi"/>
          <w:b/>
          <w:bCs/>
          <w:sz w:val="22"/>
          <w:szCs w:val="22"/>
        </w:rPr>
        <w:t>OBJEKTAS</w:t>
      </w:r>
      <w:bookmarkEnd w:id="2"/>
    </w:p>
    <w:p w14:paraId="0665BF89" w14:textId="471D94FF" w:rsidR="00035043" w:rsidRPr="00635A39" w:rsidRDefault="00035043" w:rsidP="00595CAF">
      <w:pPr>
        <w:pStyle w:val="ListParagraph"/>
        <w:numPr>
          <w:ilvl w:val="1"/>
          <w:numId w:val="19"/>
        </w:numPr>
        <w:tabs>
          <w:tab w:val="left" w:pos="567"/>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 xml:space="preserve">Pirkimo objektas </w:t>
      </w:r>
      <w:r w:rsidR="00A80D91" w:rsidRPr="00635A39">
        <w:rPr>
          <w:rFonts w:asciiTheme="minorHAnsi" w:hAnsiTheme="minorHAnsi" w:cstheme="minorHAnsi"/>
          <w:sz w:val="22"/>
          <w:szCs w:val="22"/>
        </w:rPr>
        <w:t>–</w:t>
      </w:r>
      <w:r w:rsidRPr="00635A39">
        <w:rPr>
          <w:rFonts w:asciiTheme="minorHAnsi" w:hAnsiTheme="minorHAnsi" w:cstheme="minorHAnsi"/>
          <w:sz w:val="22"/>
          <w:szCs w:val="22"/>
        </w:rPr>
        <w:t xml:space="preserve"> </w:t>
      </w:r>
      <w:r w:rsidR="009F7B37" w:rsidRPr="009F7B37">
        <w:rPr>
          <w:rFonts w:asciiTheme="minorHAnsi" w:hAnsiTheme="minorHAnsi" w:cstheme="minorHAnsi"/>
          <w:sz w:val="22"/>
          <w:szCs w:val="22"/>
        </w:rPr>
        <w:t>Inžinerinių statinių projektavimo paslaugų</w:t>
      </w:r>
      <w:r w:rsidRPr="00635A39">
        <w:rPr>
          <w:rFonts w:asciiTheme="minorHAnsi" w:hAnsiTheme="minorHAnsi" w:cstheme="minorHAnsi"/>
          <w:sz w:val="22"/>
          <w:szCs w:val="22"/>
        </w:rPr>
        <w:t xml:space="preserve"> </w:t>
      </w:r>
      <w:r w:rsidR="001B07AF" w:rsidRPr="00635A39">
        <w:rPr>
          <w:rFonts w:asciiTheme="minorHAnsi" w:hAnsiTheme="minorHAnsi" w:cstheme="minorHAnsi"/>
          <w:sz w:val="22"/>
          <w:szCs w:val="22"/>
        </w:rPr>
        <w:t>(toliau tekste –</w:t>
      </w:r>
      <w:r w:rsidR="00AA3130">
        <w:rPr>
          <w:rFonts w:asciiTheme="minorHAnsi" w:hAnsiTheme="minorHAnsi" w:cstheme="minorHAnsi"/>
          <w:i/>
          <w:iCs/>
          <w:sz w:val="22"/>
          <w:szCs w:val="22"/>
          <w:u w:val="single"/>
        </w:rPr>
        <w:t xml:space="preserve"> </w:t>
      </w:r>
      <w:r w:rsidR="001B07AF" w:rsidRPr="00AA3130">
        <w:rPr>
          <w:rFonts w:asciiTheme="minorHAnsi" w:hAnsiTheme="minorHAnsi" w:cstheme="minorHAnsi"/>
          <w:sz w:val="22"/>
          <w:szCs w:val="22"/>
        </w:rPr>
        <w:t>Paslaugos</w:t>
      </w:r>
      <w:r w:rsidR="001B07AF" w:rsidRPr="00635A39">
        <w:rPr>
          <w:rFonts w:asciiTheme="minorHAnsi" w:hAnsiTheme="minorHAnsi" w:cstheme="minorHAnsi"/>
          <w:sz w:val="22"/>
          <w:szCs w:val="22"/>
        </w:rPr>
        <w:t>)</w:t>
      </w:r>
      <w:r w:rsidRPr="00635A39">
        <w:rPr>
          <w:rFonts w:asciiTheme="minorHAnsi" w:hAnsiTheme="minorHAnsi" w:cstheme="minorHAnsi"/>
          <w:sz w:val="22"/>
          <w:szCs w:val="22"/>
        </w:rPr>
        <w:t>.</w:t>
      </w:r>
    </w:p>
    <w:p w14:paraId="0871957B" w14:textId="77777777" w:rsidR="00681F48" w:rsidRPr="00635A39" w:rsidRDefault="00681F48" w:rsidP="00595CAF">
      <w:pPr>
        <w:pStyle w:val="ListParagraph"/>
        <w:numPr>
          <w:ilvl w:val="1"/>
          <w:numId w:val="19"/>
        </w:numPr>
        <w:tabs>
          <w:tab w:val="left" w:pos="567"/>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 xml:space="preserve">Pirkimo objekto aprašymas pateikiamas </w:t>
      </w:r>
      <w:r w:rsidR="00C161BC" w:rsidRPr="00635A39">
        <w:rPr>
          <w:rFonts w:asciiTheme="minorHAnsi" w:hAnsiTheme="minorHAnsi" w:cstheme="minorHAnsi"/>
          <w:sz w:val="22"/>
          <w:szCs w:val="22"/>
        </w:rPr>
        <w:t>Techninė</w:t>
      </w:r>
      <w:r w:rsidR="00E259AD" w:rsidRPr="00635A39">
        <w:rPr>
          <w:rFonts w:asciiTheme="minorHAnsi" w:hAnsiTheme="minorHAnsi" w:cstheme="minorHAnsi"/>
          <w:sz w:val="22"/>
          <w:szCs w:val="22"/>
        </w:rPr>
        <w:t>j</w:t>
      </w:r>
      <w:r w:rsidR="00C161BC" w:rsidRPr="00635A39">
        <w:rPr>
          <w:rFonts w:asciiTheme="minorHAnsi" w:hAnsiTheme="minorHAnsi" w:cstheme="minorHAnsi"/>
          <w:sz w:val="22"/>
          <w:szCs w:val="22"/>
        </w:rPr>
        <w:t>e s</w:t>
      </w:r>
      <w:r w:rsidRPr="00635A39">
        <w:rPr>
          <w:rFonts w:asciiTheme="minorHAnsi" w:hAnsiTheme="minorHAnsi" w:cstheme="minorHAnsi"/>
          <w:sz w:val="22"/>
          <w:szCs w:val="22"/>
        </w:rPr>
        <w:t>pecifikacijo</w:t>
      </w:r>
      <w:r w:rsidR="00E259AD" w:rsidRPr="00635A39">
        <w:rPr>
          <w:rFonts w:asciiTheme="minorHAnsi" w:hAnsiTheme="minorHAnsi" w:cstheme="minorHAnsi"/>
          <w:sz w:val="22"/>
          <w:szCs w:val="22"/>
        </w:rPr>
        <w:t>j</w:t>
      </w:r>
      <w:r w:rsidRPr="00635A39">
        <w:rPr>
          <w:rFonts w:asciiTheme="minorHAnsi" w:hAnsiTheme="minorHAnsi" w:cstheme="minorHAnsi"/>
          <w:sz w:val="22"/>
          <w:szCs w:val="22"/>
        </w:rPr>
        <w:t>e.</w:t>
      </w:r>
    </w:p>
    <w:p w14:paraId="039F6AF7" w14:textId="2E7D95F8" w:rsidR="00B33ACA" w:rsidRPr="00635A39" w:rsidRDefault="00B33ACA" w:rsidP="00595CAF">
      <w:pPr>
        <w:pStyle w:val="ListParagraph"/>
        <w:numPr>
          <w:ilvl w:val="1"/>
          <w:numId w:val="19"/>
        </w:numPr>
        <w:tabs>
          <w:tab w:val="left" w:pos="567"/>
        </w:tabs>
        <w:ind w:hanging="720"/>
        <w:jc w:val="both"/>
        <w:rPr>
          <w:rFonts w:asciiTheme="minorHAnsi" w:hAnsiTheme="minorHAnsi" w:cstheme="minorBidi"/>
          <w:color w:val="FF0000"/>
          <w:sz w:val="22"/>
          <w:szCs w:val="22"/>
        </w:rPr>
      </w:pPr>
      <w:r w:rsidRPr="2694F74C">
        <w:rPr>
          <w:rFonts w:asciiTheme="minorHAnsi" w:hAnsiTheme="minorHAnsi" w:cstheme="minorBidi"/>
          <w:sz w:val="22"/>
          <w:szCs w:val="22"/>
        </w:rPr>
        <w:t xml:space="preserve">Pirkimo objektas skaidomas į </w:t>
      </w:r>
      <w:r w:rsidR="65F9B75D" w:rsidRPr="2694F74C">
        <w:rPr>
          <w:rFonts w:asciiTheme="minorHAnsi" w:hAnsiTheme="minorHAnsi" w:cstheme="minorBidi"/>
          <w:sz w:val="22"/>
          <w:szCs w:val="22"/>
        </w:rPr>
        <w:t>5</w:t>
      </w:r>
      <w:r w:rsidRPr="2694F74C">
        <w:rPr>
          <w:rFonts w:asciiTheme="minorHAnsi" w:hAnsiTheme="minorHAnsi" w:cstheme="minorBidi"/>
          <w:sz w:val="22"/>
          <w:szCs w:val="22"/>
        </w:rPr>
        <w:t xml:space="preserve"> pirkimo objekto dalis:</w:t>
      </w:r>
    </w:p>
    <w:p w14:paraId="15D72547" w14:textId="69F0AE2E" w:rsidR="00B33ACA" w:rsidRPr="00635A39" w:rsidRDefault="00B33ACA" w:rsidP="00595CAF">
      <w:pPr>
        <w:pStyle w:val="ListParagraph"/>
        <w:numPr>
          <w:ilvl w:val="2"/>
          <w:numId w:val="19"/>
        </w:numPr>
        <w:tabs>
          <w:tab w:val="left" w:pos="851"/>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 xml:space="preserve">I pirkimo objekto dalis </w:t>
      </w:r>
      <w:r w:rsidR="00C34C9F" w:rsidRPr="00635A39">
        <w:rPr>
          <w:rFonts w:asciiTheme="minorHAnsi" w:hAnsiTheme="minorHAnsi" w:cstheme="minorHAnsi"/>
          <w:sz w:val="22"/>
          <w:szCs w:val="22"/>
        </w:rPr>
        <w:t xml:space="preserve">– </w:t>
      </w:r>
      <w:r w:rsidR="00A05AFC" w:rsidRPr="00A05AFC">
        <w:rPr>
          <w:rFonts w:asciiTheme="minorHAnsi" w:hAnsiTheme="minorHAnsi" w:cstheme="minorHAnsi"/>
          <w:sz w:val="22"/>
          <w:szCs w:val="22"/>
        </w:rPr>
        <w:t>Ypatingųjų inžinerinių statinių projektavimo darbai ir projekto vykdymo priežiūros paslaugos;</w:t>
      </w:r>
    </w:p>
    <w:p w14:paraId="79BDDA53" w14:textId="57D189E8" w:rsidR="00023D8F" w:rsidRDefault="00023D8F" w:rsidP="00595CAF">
      <w:pPr>
        <w:pStyle w:val="ListParagraph"/>
        <w:numPr>
          <w:ilvl w:val="2"/>
          <w:numId w:val="19"/>
        </w:numPr>
        <w:tabs>
          <w:tab w:val="left" w:pos="851"/>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II pirkimo objekto</w:t>
      </w:r>
      <w:r w:rsidR="00035043" w:rsidRPr="00635A39">
        <w:rPr>
          <w:rFonts w:asciiTheme="minorHAnsi" w:hAnsiTheme="minorHAnsi" w:cstheme="minorHAnsi"/>
          <w:sz w:val="22"/>
          <w:szCs w:val="22"/>
        </w:rPr>
        <w:t xml:space="preserve"> dalis </w:t>
      </w:r>
      <w:r w:rsidR="00C34C9F" w:rsidRPr="00635A39">
        <w:rPr>
          <w:rFonts w:asciiTheme="minorHAnsi" w:hAnsiTheme="minorHAnsi" w:cstheme="minorHAnsi"/>
          <w:sz w:val="22"/>
          <w:szCs w:val="22"/>
        </w:rPr>
        <w:t>–</w:t>
      </w:r>
      <w:r w:rsidR="00C70B50" w:rsidRPr="00C70B50">
        <w:t xml:space="preserve"> </w:t>
      </w:r>
      <w:r w:rsidR="00C70B50" w:rsidRPr="00C70B50">
        <w:rPr>
          <w:rFonts w:asciiTheme="minorHAnsi" w:hAnsiTheme="minorHAnsi" w:cstheme="minorHAnsi"/>
          <w:sz w:val="22"/>
          <w:szCs w:val="22"/>
        </w:rPr>
        <w:t>Ypatingųjų inžinerinių statinių, esančių kultūros paveldo objekto teritorijoje, jo apsaugos zonoje, kultūros paveldo vietovėje, projektavimo darbai ir projekto vykdymo priežiūros paslaugos</w:t>
      </w:r>
      <w:r w:rsidR="00AA3130">
        <w:rPr>
          <w:rFonts w:asciiTheme="minorHAnsi" w:hAnsiTheme="minorHAnsi" w:cstheme="minorHAnsi"/>
          <w:sz w:val="22"/>
          <w:szCs w:val="22"/>
        </w:rPr>
        <w:t>;</w:t>
      </w:r>
    </w:p>
    <w:p w14:paraId="5159520D" w14:textId="1995F049" w:rsidR="000455B3" w:rsidRDefault="000455B3" w:rsidP="00595CAF">
      <w:pPr>
        <w:pStyle w:val="ListParagraph"/>
        <w:numPr>
          <w:ilvl w:val="2"/>
          <w:numId w:val="19"/>
        </w:numPr>
        <w:tabs>
          <w:tab w:val="left" w:pos="851"/>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II</w:t>
      </w:r>
      <w:r>
        <w:rPr>
          <w:rFonts w:asciiTheme="minorHAnsi" w:hAnsiTheme="minorHAnsi" w:cstheme="minorHAnsi"/>
          <w:sz w:val="22"/>
          <w:szCs w:val="22"/>
        </w:rPr>
        <w:t>I</w:t>
      </w:r>
      <w:r w:rsidRPr="00635A39">
        <w:rPr>
          <w:rFonts w:asciiTheme="minorHAnsi" w:hAnsiTheme="minorHAnsi" w:cstheme="minorHAnsi"/>
          <w:sz w:val="22"/>
          <w:szCs w:val="22"/>
        </w:rPr>
        <w:t xml:space="preserve"> pirkimo objekto dalis –</w:t>
      </w:r>
      <w:r w:rsidR="00196488" w:rsidRPr="00196488">
        <w:t xml:space="preserve"> </w:t>
      </w:r>
      <w:r w:rsidR="00196488" w:rsidRPr="00196488">
        <w:rPr>
          <w:rFonts w:asciiTheme="minorHAnsi" w:hAnsiTheme="minorHAnsi" w:cstheme="minorHAnsi"/>
          <w:sz w:val="22"/>
          <w:szCs w:val="22"/>
        </w:rPr>
        <w:t>Neypatingųjų inžinerinių statinių projektavimo darbai ir projekto vykdymo priežiūros paslaugos</w:t>
      </w:r>
      <w:r>
        <w:rPr>
          <w:rFonts w:asciiTheme="minorHAnsi" w:hAnsiTheme="minorHAnsi" w:cstheme="minorHAnsi"/>
          <w:sz w:val="22"/>
          <w:szCs w:val="22"/>
        </w:rPr>
        <w:t>;</w:t>
      </w:r>
    </w:p>
    <w:p w14:paraId="5071CC95" w14:textId="017C7680" w:rsidR="00AA3130" w:rsidRDefault="000455B3" w:rsidP="00595CAF">
      <w:pPr>
        <w:pStyle w:val="ListParagraph"/>
        <w:numPr>
          <w:ilvl w:val="2"/>
          <w:numId w:val="19"/>
        </w:numPr>
        <w:tabs>
          <w:tab w:val="left" w:pos="851"/>
        </w:tabs>
        <w:ind w:left="0" w:firstLine="0"/>
        <w:contextualSpacing w:val="0"/>
        <w:jc w:val="both"/>
        <w:rPr>
          <w:rFonts w:asciiTheme="minorHAnsi" w:hAnsiTheme="minorHAnsi" w:cstheme="minorHAnsi"/>
          <w:sz w:val="22"/>
          <w:szCs w:val="22"/>
        </w:rPr>
      </w:pPr>
      <w:r w:rsidRPr="00635A39">
        <w:rPr>
          <w:rFonts w:asciiTheme="minorHAnsi" w:hAnsiTheme="minorHAnsi" w:cstheme="minorHAnsi"/>
          <w:sz w:val="22"/>
          <w:szCs w:val="22"/>
        </w:rPr>
        <w:t>I</w:t>
      </w:r>
      <w:r>
        <w:rPr>
          <w:rFonts w:asciiTheme="minorHAnsi" w:hAnsiTheme="minorHAnsi" w:cstheme="minorHAnsi"/>
          <w:sz w:val="22"/>
          <w:szCs w:val="22"/>
        </w:rPr>
        <w:t>V</w:t>
      </w:r>
      <w:r w:rsidRPr="00635A39">
        <w:rPr>
          <w:rFonts w:asciiTheme="minorHAnsi" w:hAnsiTheme="minorHAnsi" w:cstheme="minorHAnsi"/>
          <w:sz w:val="22"/>
          <w:szCs w:val="22"/>
        </w:rPr>
        <w:t xml:space="preserve"> pirkimo objekto dalis –</w:t>
      </w:r>
      <w:r w:rsidR="00C410F4" w:rsidRPr="00C410F4">
        <w:t xml:space="preserve"> </w:t>
      </w:r>
      <w:r w:rsidR="00C410F4" w:rsidRPr="00C410F4">
        <w:rPr>
          <w:rFonts w:asciiTheme="minorHAnsi" w:hAnsiTheme="minorHAnsi" w:cstheme="minorHAnsi"/>
          <w:sz w:val="22"/>
          <w:szCs w:val="22"/>
        </w:rPr>
        <w:t>Neypatingųjų inžinerinių statinių, esančių kultūros paveldo objekto teritorijoje, jo apsaugos zonoje, kultūros paveldo vietovėje, projektavimo darbai ir projekto vykdymo priežiūros paslaugos</w:t>
      </w:r>
      <w:r w:rsidR="00F5160A">
        <w:rPr>
          <w:rFonts w:asciiTheme="minorHAnsi" w:hAnsiTheme="minorHAnsi" w:cstheme="minorHAnsi"/>
          <w:sz w:val="22"/>
          <w:szCs w:val="22"/>
        </w:rPr>
        <w:t>;</w:t>
      </w:r>
    </w:p>
    <w:p w14:paraId="5F57AB20" w14:textId="14EFBD59" w:rsidR="00F5160A" w:rsidRPr="000455B3" w:rsidRDefault="00F5160A" w:rsidP="00595CAF">
      <w:pPr>
        <w:pStyle w:val="ListParagraph"/>
        <w:numPr>
          <w:ilvl w:val="2"/>
          <w:numId w:val="19"/>
        </w:numPr>
        <w:tabs>
          <w:tab w:val="left" w:pos="851"/>
        </w:tabs>
        <w:ind w:left="0" w:firstLine="0"/>
        <w:contextualSpacing w:val="0"/>
        <w:jc w:val="both"/>
        <w:rPr>
          <w:rFonts w:asciiTheme="minorHAnsi" w:hAnsiTheme="minorHAnsi" w:cstheme="minorHAnsi"/>
          <w:sz w:val="22"/>
          <w:szCs w:val="22"/>
        </w:rPr>
      </w:pPr>
      <w:r>
        <w:rPr>
          <w:rFonts w:asciiTheme="minorHAnsi" w:hAnsiTheme="minorHAnsi" w:cstheme="minorHAnsi"/>
          <w:sz w:val="22"/>
          <w:szCs w:val="22"/>
        </w:rPr>
        <w:t xml:space="preserve">V </w:t>
      </w:r>
      <w:r w:rsidRPr="00635A39">
        <w:rPr>
          <w:rFonts w:asciiTheme="minorHAnsi" w:hAnsiTheme="minorHAnsi" w:cstheme="minorHAnsi"/>
          <w:sz w:val="22"/>
          <w:szCs w:val="22"/>
        </w:rPr>
        <w:t>pirkimo objekto dalis –</w:t>
      </w:r>
      <w:r w:rsidR="006B7707" w:rsidRPr="006B7707">
        <w:t xml:space="preserve"> </w:t>
      </w:r>
      <w:r w:rsidR="006B7707" w:rsidRPr="006B7707">
        <w:rPr>
          <w:rFonts w:asciiTheme="minorHAnsi" w:hAnsiTheme="minorHAnsi" w:cstheme="minorHAnsi"/>
          <w:sz w:val="22"/>
          <w:szCs w:val="22"/>
        </w:rPr>
        <w:t>Nesudėtingųjų inžinerinių statinių projektavimo darbai ir projekto vykdymo priežiūros paslaugos (taip pat ir esančių kultūros paveldo objekto teritorijoje, jo apsaugos zonoje, kultūros paveldo vietovėje)</w:t>
      </w:r>
      <w:r w:rsidR="00141C93">
        <w:rPr>
          <w:rFonts w:asciiTheme="minorHAnsi" w:hAnsiTheme="minorHAnsi" w:cstheme="minorHAnsi"/>
          <w:sz w:val="22"/>
          <w:szCs w:val="22"/>
        </w:rPr>
        <w:t>.</w:t>
      </w:r>
    </w:p>
    <w:p w14:paraId="2C6EAA76" w14:textId="639264BA" w:rsidR="001420E7" w:rsidRPr="00635A39" w:rsidRDefault="0004300C" w:rsidP="00595CAF">
      <w:pPr>
        <w:pStyle w:val="ListParagraph"/>
        <w:numPr>
          <w:ilvl w:val="1"/>
          <w:numId w:val="19"/>
        </w:numPr>
        <w:tabs>
          <w:tab w:val="left" w:pos="567"/>
        </w:tabs>
        <w:ind w:left="0" w:firstLine="0"/>
        <w:contextualSpacing w:val="0"/>
        <w:jc w:val="both"/>
        <w:rPr>
          <w:rFonts w:asciiTheme="minorHAnsi" w:hAnsiTheme="minorHAnsi" w:cstheme="minorHAnsi"/>
          <w:color w:val="FF0000"/>
          <w:sz w:val="22"/>
          <w:szCs w:val="22"/>
        </w:rPr>
      </w:pPr>
      <w:r w:rsidRPr="00635A39">
        <w:rPr>
          <w:rFonts w:asciiTheme="minorHAnsi" w:hAnsiTheme="minorHAnsi" w:cstheme="minorHAnsi"/>
          <w:color w:val="000000" w:themeColor="text1"/>
          <w:sz w:val="22"/>
          <w:szCs w:val="22"/>
        </w:rPr>
        <w:t xml:space="preserve">Tiekėjas gali pateikti </w:t>
      </w:r>
      <w:r w:rsidR="00C34C9F" w:rsidRPr="00635A39">
        <w:rPr>
          <w:rFonts w:asciiTheme="minorHAnsi" w:hAnsiTheme="minorHAnsi" w:cstheme="minorHAnsi"/>
          <w:color w:val="000000" w:themeColor="text1"/>
          <w:sz w:val="22"/>
          <w:szCs w:val="22"/>
        </w:rPr>
        <w:t>P</w:t>
      </w:r>
      <w:r w:rsidRPr="00635A39">
        <w:rPr>
          <w:rFonts w:asciiTheme="minorHAnsi" w:hAnsiTheme="minorHAnsi" w:cstheme="minorHAnsi"/>
          <w:color w:val="000000" w:themeColor="text1"/>
          <w:sz w:val="22"/>
          <w:szCs w:val="22"/>
        </w:rPr>
        <w:t xml:space="preserve">asiūlymą </w:t>
      </w:r>
      <w:r w:rsidRPr="00635A39">
        <w:rPr>
          <w:rFonts w:asciiTheme="minorHAnsi" w:hAnsiTheme="minorHAnsi" w:cstheme="minorHAnsi"/>
          <w:i/>
          <w:iCs/>
          <w:color w:val="000000" w:themeColor="text1"/>
          <w:sz w:val="22"/>
          <w:szCs w:val="22"/>
          <w:u w:val="single"/>
        </w:rPr>
        <w:t>vienai, kelioms ar visoms Pirkimo objekto dalims.</w:t>
      </w:r>
    </w:p>
    <w:p w14:paraId="2F166394" w14:textId="713EE3F0" w:rsidR="00F43DCE" w:rsidRPr="00843B89" w:rsidRDefault="00667E07" w:rsidP="00595CAF">
      <w:pPr>
        <w:pStyle w:val="ListParagraph"/>
        <w:numPr>
          <w:ilvl w:val="1"/>
          <w:numId w:val="19"/>
        </w:numPr>
        <w:tabs>
          <w:tab w:val="left" w:pos="567"/>
          <w:tab w:val="left" w:pos="851"/>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Šio pirkimo objektui yra taikom</w:t>
      </w:r>
      <w:r w:rsidR="008B7230">
        <w:rPr>
          <w:rFonts w:asciiTheme="minorHAnsi" w:hAnsiTheme="minorHAnsi" w:cstheme="minorHAnsi"/>
          <w:sz w:val="22"/>
          <w:szCs w:val="22"/>
        </w:rPr>
        <w:t>os</w:t>
      </w:r>
      <w:r w:rsidRPr="00635A39">
        <w:rPr>
          <w:rFonts w:asciiTheme="minorHAnsi" w:hAnsiTheme="minorHAnsi" w:cstheme="minorHAnsi"/>
          <w:sz w:val="22"/>
          <w:szCs w:val="22"/>
        </w:rPr>
        <w:t xml:space="preserve"> </w:t>
      </w:r>
      <w:r w:rsidR="00D47794" w:rsidRPr="00635A39">
        <w:rPr>
          <w:rFonts w:asciiTheme="minorHAnsi" w:hAnsiTheme="minorHAnsi" w:cstheme="minorHAnsi"/>
          <w:sz w:val="22"/>
          <w:szCs w:val="22"/>
        </w:rPr>
        <w:t>Aplinkos apsaugos kriterijų taikymo, vykdant žaliuosius pirkimus, tvarkos aprašo</w:t>
      </w:r>
      <w:r w:rsidRPr="00635A39">
        <w:rPr>
          <w:rFonts w:asciiTheme="minorHAnsi" w:hAnsiTheme="minorHAnsi" w:cstheme="minorHAnsi"/>
          <w:sz w:val="22"/>
          <w:szCs w:val="22"/>
        </w:rPr>
        <w:t>, patvirtint</w:t>
      </w:r>
      <w:r w:rsidR="00D47794" w:rsidRPr="00635A39">
        <w:rPr>
          <w:rFonts w:asciiTheme="minorHAnsi" w:hAnsiTheme="minorHAnsi" w:cstheme="minorHAnsi"/>
          <w:sz w:val="22"/>
          <w:szCs w:val="22"/>
        </w:rPr>
        <w:t>o</w:t>
      </w:r>
      <w:r w:rsidRPr="00635A39">
        <w:rPr>
          <w:rFonts w:asciiTheme="minorHAnsi" w:hAnsiTheme="minorHAnsi" w:cstheme="minorHAnsi"/>
          <w:sz w:val="22"/>
          <w:szCs w:val="22"/>
        </w:rPr>
        <w:t xml:space="preserve"> Lietuvos Respublikos aplinkos ministro 2011 m. birželio 28 d. įsakymu Nr. D1-508 „</w:t>
      </w:r>
      <w:r w:rsidR="00090FA3" w:rsidRPr="00635A39">
        <w:rPr>
          <w:rFonts w:asciiTheme="minorHAnsi" w:hAnsiTheme="minorHAnsi" w:cstheme="minorHAnsi"/>
          <w:sz w:val="22"/>
          <w:szCs w:val="22"/>
        </w:rPr>
        <w:t>Dėl Aplinkos apsaugos kriterijų taikymo, vykdant žaliuosius pirkimus, tvarkos aprašo patvirtinimo</w:t>
      </w:r>
      <w:r w:rsidRPr="00635A39">
        <w:rPr>
          <w:rFonts w:asciiTheme="minorHAnsi" w:hAnsiTheme="minorHAnsi" w:cstheme="minorHAnsi"/>
          <w:sz w:val="22"/>
          <w:szCs w:val="22"/>
        </w:rPr>
        <w:t>“ (</w:t>
      </w:r>
      <w:r w:rsidR="00327200" w:rsidRPr="00635A39">
        <w:rPr>
          <w:rFonts w:asciiTheme="minorHAnsi" w:hAnsiTheme="minorHAnsi" w:cstheme="minorHAnsi"/>
          <w:sz w:val="22"/>
          <w:szCs w:val="22"/>
        </w:rPr>
        <w:t>aktuali</w:t>
      </w:r>
      <w:r w:rsidRPr="00635A39">
        <w:rPr>
          <w:rFonts w:asciiTheme="minorHAnsi" w:hAnsiTheme="minorHAnsi" w:cstheme="minorHAnsi"/>
          <w:sz w:val="22"/>
          <w:szCs w:val="22"/>
        </w:rPr>
        <w:t xml:space="preserve"> redakcija)</w:t>
      </w:r>
      <w:r w:rsidR="00D47794" w:rsidRPr="00635A39">
        <w:rPr>
          <w:rFonts w:asciiTheme="minorHAnsi" w:hAnsiTheme="minorHAnsi" w:cstheme="minorHAnsi"/>
          <w:sz w:val="22"/>
          <w:szCs w:val="22"/>
        </w:rPr>
        <w:t xml:space="preserve"> (toliau – Tvarkos aprašas)</w:t>
      </w:r>
      <w:r w:rsidR="00B16CCB" w:rsidRPr="00635A39">
        <w:rPr>
          <w:rFonts w:asciiTheme="minorHAnsi" w:hAnsiTheme="minorHAnsi" w:cstheme="minorHAnsi"/>
          <w:sz w:val="22"/>
          <w:szCs w:val="22"/>
        </w:rPr>
        <w:t>,</w:t>
      </w:r>
      <w:r w:rsidR="00D47794" w:rsidRPr="00635A39">
        <w:rPr>
          <w:rFonts w:asciiTheme="minorHAnsi" w:hAnsiTheme="minorHAnsi" w:cstheme="minorHAnsi"/>
          <w:sz w:val="22"/>
          <w:szCs w:val="22"/>
        </w:rPr>
        <w:t xml:space="preserve"> nuostatos</w:t>
      </w:r>
      <w:r w:rsidRPr="00635A39">
        <w:rPr>
          <w:rFonts w:asciiTheme="minorHAnsi" w:hAnsiTheme="minorHAnsi" w:cstheme="minorHAnsi"/>
          <w:sz w:val="22"/>
          <w:szCs w:val="22"/>
        </w:rPr>
        <w:t xml:space="preserve">. </w:t>
      </w:r>
      <w:r w:rsidR="008B7230">
        <w:rPr>
          <w:rFonts w:asciiTheme="minorHAnsi" w:hAnsiTheme="minorHAnsi" w:cstheme="minorHAnsi"/>
          <w:b/>
          <w:bCs/>
          <w:sz w:val="22"/>
          <w:szCs w:val="22"/>
        </w:rPr>
        <w:t>Aplinkos apsaugos</w:t>
      </w:r>
      <w:r w:rsidR="00D47794" w:rsidRPr="00945078">
        <w:rPr>
          <w:rFonts w:asciiTheme="minorHAnsi" w:hAnsiTheme="minorHAnsi" w:cstheme="minorHAnsi"/>
          <w:b/>
          <w:bCs/>
          <w:sz w:val="22"/>
          <w:szCs w:val="22"/>
        </w:rPr>
        <w:t xml:space="preserve"> kriterijai</w:t>
      </w:r>
      <w:r w:rsidR="008B7230">
        <w:rPr>
          <w:rFonts w:asciiTheme="minorHAnsi" w:hAnsiTheme="minorHAnsi" w:cstheme="minorHAnsi"/>
          <w:b/>
          <w:bCs/>
          <w:sz w:val="22"/>
          <w:szCs w:val="22"/>
        </w:rPr>
        <w:t xml:space="preserve"> nustatyti</w:t>
      </w:r>
      <w:r w:rsidR="00D47794" w:rsidRPr="00945078">
        <w:rPr>
          <w:rFonts w:asciiTheme="minorHAnsi" w:hAnsiTheme="minorHAnsi" w:cstheme="minorHAnsi"/>
          <w:b/>
          <w:bCs/>
          <w:sz w:val="22"/>
          <w:szCs w:val="22"/>
        </w:rPr>
        <w:t>:</w:t>
      </w:r>
      <w:r w:rsidR="00D47794" w:rsidRPr="00635A39">
        <w:rPr>
          <w:rFonts w:asciiTheme="minorHAnsi" w:hAnsiTheme="minorHAnsi" w:cstheme="minorHAnsi"/>
          <w:sz w:val="22"/>
          <w:szCs w:val="22"/>
        </w:rPr>
        <w:t xml:space="preserve"> </w:t>
      </w:r>
      <w:r w:rsidR="00843B89" w:rsidRPr="00843B89">
        <w:rPr>
          <w:rFonts w:asciiTheme="minorHAnsi" w:hAnsiTheme="minorHAnsi" w:cstheme="minorHAnsi"/>
          <w:sz w:val="22"/>
          <w:szCs w:val="22"/>
        </w:rPr>
        <w:t>Aplinkos apsaugos kriterijai nustatyti: Tvarkos aprašo 4.3. punktas ir SPS 3 skyriuje.</w:t>
      </w:r>
    </w:p>
    <w:p w14:paraId="7187CAC4" w14:textId="5994AFFB" w:rsidR="00C75D12" w:rsidRPr="00635A39" w:rsidRDefault="00C75D12" w:rsidP="00595CAF">
      <w:pPr>
        <w:pStyle w:val="ListParagraph"/>
        <w:tabs>
          <w:tab w:val="left" w:pos="567"/>
          <w:tab w:val="left" w:pos="851"/>
        </w:tabs>
        <w:ind w:left="0"/>
        <w:jc w:val="both"/>
        <w:rPr>
          <w:rFonts w:asciiTheme="minorHAnsi" w:hAnsiTheme="minorHAnsi" w:cstheme="minorHAnsi"/>
          <w:sz w:val="22"/>
          <w:szCs w:val="22"/>
        </w:rPr>
      </w:pPr>
    </w:p>
    <w:p w14:paraId="08F6F372" w14:textId="7236F1BD" w:rsidR="007A617D" w:rsidRPr="00635A39" w:rsidRDefault="00DD7C6E" w:rsidP="00595CAF">
      <w:pPr>
        <w:pStyle w:val="Heading1"/>
        <w:numPr>
          <w:ilvl w:val="0"/>
          <w:numId w:val="19"/>
        </w:numPr>
        <w:tabs>
          <w:tab w:val="left" w:pos="426"/>
        </w:tabs>
        <w:spacing w:before="60" w:after="60"/>
        <w:ind w:left="0" w:firstLine="0"/>
        <w:jc w:val="center"/>
        <w:rPr>
          <w:rFonts w:asciiTheme="minorHAnsi" w:hAnsiTheme="minorHAnsi" w:cstheme="minorHAnsi"/>
          <w:b/>
          <w:bCs/>
          <w:sz w:val="22"/>
          <w:szCs w:val="22"/>
        </w:rPr>
      </w:pPr>
      <w:r w:rsidRPr="00635A39">
        <w:rPr>
          <w:rFonts w:asciiTheme="minorHAnsi" w:hAnsiTheme="minorHAnsi" w:cstheme="minorHAnsi"/>
          <w:b/>
          <w:bCs/>
          <w:sz w:val="22"/>
          <w:szCs w:val="22"/>
        </w:rPr>
        <w:lastRenderedPageBreak/>
        <w:t>TIEKĖJŲ PAŠALINIMO PAGRINDŲ NEBUVIMO IR KVALIFIKACIJOS REIKALAVIMAI</w:t>
      </w:r>
      <w:r w:rsidR="00E277EB" w:rsidRPr="00635A39">
        <w:rPr>
          <w:rFonts w:asciiTheme="minorHAnsi" w:hAnsiTheme="minorHAnsi" w:cstheme="minorHAnsi"/>
          <w:sz w:val="22"/>
          <w:szCs w:val="22"/>
        </w:rPr>
        <w:t xml:space="preserve"> </w:t>
      </w:r>
      <w:r w:rsidR="00E277EB" w:rsidRPr="00635A39">
        <w:rPr>
          <w:rFonts w:asciiTheme="minorHAnsi" w:hAnsiTheme="minorHAnsi" w:cstheme="minorHAnsi"/>
          <w:b/>
          <w:bCs/>
          <w:sz w:val="22"/>
          <w:szCs w:val="22"/>
        </w:rPr>
        <w:t>IR, JEIGU TAIKYTINA, REIKALAUJAMI KOKYBĖS VADYBOS SISTEMOS IR (ARBA) APLINKOS APSAUGOS VADYBOS SISTEMOS STANDARTAI</w:t>
      </w:r>
    </w:p>
    <w:p w14:paraId="6429FAB0" w14:textId="7D1DB475" w:rsidR="00E277EB" w:rsidRPr="00635A39" w:rsidRDefault="00E277EB" w:rsidP="00595CAF">
      <w:pPr>
        <w:tabs>
          <w:tab w:val="left" w:pos="567"/>
          <w:tab w:val="left" w:pos="1134"/>
        </w:tabs>
        <w:spacing w:before="40" w:after="40"/>
        <w:jc w:val="both"/>
        <w:rPr>
          <w:rFonts w:asciiTheme="minorHAnsi" w:hAnsiTheme="minorHAnsi" w:cstheme="minorHAnsi"/>
          <w:sz w:val="22"/>
          <w:szCs w:val="22"/>
          <w:lang w:eastAsia="lt-LT"/>
        </w:rPr>
      </w:pPr>
      <w:r w:rsidRPr="00635A39">
        <w:rPr>
          <w:rFonts w:asciiTheme="minorHAnsi" w:hAnsiTheme="minorHAnsi" w:cstheme="minorHAnsi"/>
          <w:sz w:val="22"/>
          <w:szCs w:val="22"/>
          <w:lang w:eastAsia="lt-LT"/>
        </w:rPr>
        <w:t>3.1.</w:t>
      </w:r>
      <w:r w:rsidRPr="00635A39">
        <w:rPr>
          <w:rFonts w:asciiTheme="minorHAnsi" w:hAnsiTheme="minorHAnsi" w:cstheme="minorHAnsi"/>
          <w:sz w:val="22"/>
          <w:szCs w:val="22"/>
          <w:lang w:eastAsia="lt-LT"/>
        </w:rPr>
        <w:tab/>
      </w:r>
      <w:r w:rsidRPr="00635A39">
        <w:rPr>
          <w:rFonts w:asciiTheme="minorHAnsi" w:hAnsiTheme="minorHAnsi" w:cstheme="minorHAnsi"/>
          <w:b/>
          <w:bCs/>
          <w:sz w:val="22"/>
          <w:szCs w:val="22"/>
          <w:lang w:eastAsia="lt-LT"/>
        </w:rPr>
        <w:t xml:space="preserve">Tiekėjų pašalinimo pagrindų nebuvimas ir Tiekėjų kvalifikacija yra tikrinama, taikomi kokybės vadybos sistemos ir (arba) aplinkos apsaugos vadybos sistemos reikalavimai. </w:t>
      </w:r>
      <w:r w:rsidR="00570761" w:rsidRPr="00635A39">
        <w:rPr>
          <w:rFonts w:asciiTheme="minorHAnsi" w:hAnsiTheme="minorHAnsi" w:cstheme="minorHAnsi"/>
          <w:b/>
          <w:bCs/>
          <w:sz w:val="22"/>
          <w:szCs w:val="22"/>
          <w:lang w:eastAsia="lt-LT"/>
        </w:rPr>
        <w:t>Tiekėjai pateikia užpildytą ir pasirašytą Europos bendrąjį viešųjų pirkimų dokumentą</w:t>
      </w:r>
      <w:r w:rsidR="00FF72FC" w:rsidRPr="00635A39">
        <w:rPr>
          <w:rStyle w:val="FootnoteReference"/>
          <w:rFonts w:asciiTheme="minorHAnsi" w:hAnsiTheme="minorHAnsi" w:cstheme="minorHAnsi"/>
          <w:b/>
          <w:bCs/>
          <w:sz w:val="22"/>
          <w:szCs w:val="22"/>
          <w:lang w:eastAsia="lt-LT"/>
        </w:rPr>
        <w:footnoteReference w:id="2"/>
      </w:r>
      <w:r w:rsidR="00570761" w:rsidRPr="00635A39">
        <w:rPr>
          <w:rFonts w:asciiTheme="minorHAnsi" w:hAnsiTheme="minorHAnsi" w:cstheme="minorHAnsi"/>
          <w:b/>
          <w:bCs/>
          <w:sz w:val="22"/>
          <w:szCs w:val="22"/>
          <w:lang w:eastAsia="lt-LT"/>
        </w:rPr>
        <w:t xml:space="preserve"> (toliau – EBVPD) (SPS priedas Nr. 2)</w:t>
      </w:r>
      <w:r w:rsidRPr="00635A39">
        <w:rPr>
          <w:rFonts w:asciiTheme="minorHAnsi" w:hAnsiTheme="minorHAnsi" w:cstheme="minorHAnsi"/>
          <w:b/>
          <w:bCs/>
          <w:sz w:val="22"/>
          <w:szCs w:val="22"/>
          <w:lang w:eastAsia="lt-LT"/>
        </w:rPr>
        <w:t>.</w:t>
      </w:r>
      <w:r w:rsidRPr="00635A39">
        <w:rPr>
          <w:rFonts w:asciiTheme="minorHAnsi" w:hAnsiTheme="minorHAnsi" w:cstheme="minorHAnsi"/>
          <w:sz w:val="22"/>
          <w:szCs w:val="22"/>
          <w:lang w:eastAsia="lt-LT"/>
        </w:rPr>
        <w:t xml:space="preserve"> Pašalinimo pagrindų nebuvimą ir kvalifikacijos atitiktį pagrindžiančius aktualius dokumentus,</w:t>
      </w:r>
      <w:r w:rsidRPr="00635A39">
        <w:rPr>
          <w:rFonts w:asciiTheme="minorHAnsi" w:hAnsiTheme="minorHAnsi" w:cstheme="minorHAnsi"/>
          <w:sz w:val="22"/>
          <w:szCs w:val="22"/>
        </w:rPr>
        <w:t xml:space="preserve"> </w:t>
      </w:r>
      <w:r w:rsidRPr="00635A39">
        <w:rPr>
          <w:rFonts w:asciiTheme="minorHAnsi" w:hAnsiTheme="minorHAnsi" w:cstheme="minorHAnsi"/>
          <w:sz w:val="22"/>
          <w:szCs w:val="22"/>
          <w:lang w:eastAsia="lt-LT"/>
        </w:rPr>
        <w:t xml:space="preserve">taip pat atitiktį kokybės vadybos sistemos ir (arba) aplinkos apsaugos vadybos sistemos standartų reikalavimams įrodančius dokumentus nurodytus SPS 3.1 punkte (Lentelė Nr. 1, Lentelė Nr. 2 ir Lentelė Nr. 3) „Pateikiami dokumentai“, bus prašoma pateikti tik iš Tiekėjo, kurio ekonominis naudingumas (pagal SPS nurodytą Pasiūlymų vertinimo kriterijų) po </w:t>
      </w:r>
      <w:r w:rsidR="00570761" w:rsidRPr="00635A39">
        <w:rPr>
          <w:rFonts w:asciiTheme="minorHAnsi" w:hAnsiTheme="minorHAnsi" w:cstheme="minorHAnsi"/>
          <w:sz w:val="22"/>
          <w:szCs w:val="22"/>
          <w:lang w:eastAsia="lt-LT"/>
        </w:rPr>
        <w:t>P</w:t>
      </w:r>
      <w:r w:rsidRPr="00635A39">
        <w:rPr>
          <w:rFonts w:asciiTheme="minorHAnsi" w:hAnsiTheme="minorHAnsi" w:cstheme="minorHAnsi"/>
          <w:sz w:val="22"/>
          <w:szCs w:val="22"/>
          <w:lang w:eastAsia="lt-LT"/>
        </w:rPr>
        <w:t>asiūlymų pateikimo prieš sudarant pasiūlymų eilę, bus didžiausias.</w:t>
      </w:r>
    </w:p>
    <w:p w14:paraId="440144E5" w14:textId="77777777" w:rsidR="00EB59F4" w:rsidRPr="00635A39" w:rsidRDefault="00EB59F4" w:rsidP="00595CAF">
      <w:pPr>
        <w:pStyle w:val="ListParagraph"/>
        <w:tabs>
          <w:tab w:val="left" w:pos="426"/>
        </w:tabs>
        <w:autoSpaceDE w:val="0"/>
        <w:autoSpaceDN w:val="0"/>
        <w:adjustRightInd w:val="0"/>
        <w:spacing w:before="40" w:after="40"/>
        <w:ind w:left="0"/>
        <w:jc w:val="both"/>
        <w:rPr>
          <w:rFonts w:asciiTheme="minorHAnsi" w:hAnsiTheme="minorHAnsi" w:cstheme="minorHAnsi"/>
          <w:i/>
          <w:iCs/>
          <w:color w:val="FF0000"/>
          <w:sz w:val="22"/>
          <w:szCs w:val="22"/>
        </w:rPr>
      </w:pPr>
    </w:p>
    <w:p w14:paraId="77E869F1" w14:textId="54A5A406" w:rsidR="00EB59F4" w:rsidRPr="00635A39" w:rsidRDefault="67A978D9" w:rsidP="00595CAF">
      <w:pPr>
        <w:tabs>
          <w:tab w:val="left" w:pos="567"/>
        </w:tabs>
        <w:autoSpaceDE w:val="0"/>
        <w:autoSpaceDN w:val="0"/>
        <w:adjustRightInd w:val="0"/>
        <w:spacing w:before="60"/>
        <w:jc w:val="right"/>
      </w:pPr>
      <w:r w:rsidRPr="7868B223">
        <w:rPr>
          <w:rFonts w:ascii="Calibri" w:eastAsia="Calibri" w:hAnsi="Calibri" w:cs="Calibri"/>
          <w:sz w:val="22"/>
          <w:szCs w:val="22"/>
        </w:rPr>
        <w:t>Lentelė Nr. 1</w:t>
      </w:r>
    </w:p>
    <w:tbl>
      <w:tblPr>
        <w:tblStyle w:val="TableGrid"/>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891"/>
        <w:gridCol w:w="3840"/>
        <w:gridCol w:w="1200"/>
      </w:tblGrid>
      <w:tr w:rsidR="7868B223" w14:paraId="724D21CC" w14:textId="77777777" w:rsidTr="006A506E">
        <w:trPr>
          <w:trHeight w:val="300"/>
        </w:trPr>
        <w:tc>
          <w:tcPr>
            <w:tcW w:w="699" w:type="dxa"/>
            <w:tcMar>
              <w:left w:w="108" w:type="dxa"/>
              <w:right w:w="108" w:type="dxa"/>
            </w:tcMar>
            <w:vAlign w:val="center"/>
          </w:tcPr>
          <w:p w14:paraId="316B0802" w14:textId="69FD8549" w:rsidR="7868B223" w:rsidRDefault="7868B223" w:rsidP="00595CAF">
            <w:pPr>
              <w:tabs>
                <w:tab w:val="left" w:pos="567"/>
              </w:tabs>
              <w:spacing w:before="60"/>
              <w:jc w:val="center"/>
            </w:pPr>
            <w:r w:rsidRPr="7868B223">
              <w:rPr>
                <w:rFonts w:ascii="Calibri" w:eastAsia="Calibri" w:hAnsi="Calibri" w:cs="Calibri"/>
                <w:b/>
                <w:bCs/>
                <w:sz w:val="22"/>
                <w:szCs w:val="22"/>
              </w:rPr>
              <w:t>Eil. Nr.</w:t>
            </w:r>
          </w:p>
        </w:tc>
        <w:tc>
          <w:tcPr>
            <w:tcW w:w="3891" w:type="dxa"/>
            <w:tcMar>
              <w:left w:w="108" w:type="dxa"/>
              <w:right w:w="108" w:type="dxa"/>
            </w:tcMar>
            <w:vAlign w:val="center"/>
          </w:tcPr>
          <w:p w14:paraId="74BDD3BE" w14:textId="523FBF09" w:rsidR="7868B223" w:rsidRDefault="7868B223" w:rsidP="00595CAF">
            <w:pPr>
              <w:tabs>
                <w:tab w:val="left" w:pos="567"/>
              </w:tabs>
              <w:spacing w:before="60"/>
              <w:jc w:val="center"/>
            </w:pPr>
            <w:r w:rsidRPr="7868B223">
              <w:rPr>
                <w:rFonts w:ascii="Calibri" w:eastAsia="Calibri" w:hAnsi="Calibri" w:cs="Calibri"/>
                <w:b/>
                <w:bCs/>
                <w:sz w:val="22"/>
                <w:szCs w:val="22"/>
              </w:rPr>
              <w:t>Tiekėjo pašalinimo pagrindai</w:t>
            </w:r>
          </w:p>
        </w:tc>
        <w:tc>
          <w:tcPr>
            <w:tcW w:w="3840" w:type="dxa"/>
            <w:tcMar>
              <w:left w:w="108" w:type="dxa"/>
              <w:right w:w="108" w:type="dxa"/>
            </w:tcMar>
            <w:vAlign w:val="center"/>
          </w:tcPr>
          <w:p w14:paraId="285231F0" w14:textId="0FF82E37" w:rsidR="7868B223" w:rsidRDefault="7868B223" w:rsidP="00595CAF">
            <w:pPr>
              <w:tabs>
                <w:tab w:val="left" w:pos="851"/>
              </w:tabs>
              <w:spacing w:before="60"/>
              <w:jc w:val="center"/>
            </w:pPr>
            <w:r w:rsidRPr="7868B223">
              <w:rPr>
                <w:rFonts w:ascii="Calibri" w:eastAsia="Calibri" w:hAnsi="Calibri" w:cs="Calibri"/>
                <w:b/>
                <w:bCs/>
                <w:sz w:val="22"/>
                <w:szCs w:val="22"/>
              </w:rPr>
              <w:t>Pateikiami pašalinimo pagrindų nebuvimą įrodantys dokumentai</w:t>
            </w:r>
          </w:p>
        </w:tc>
        <w:tc>
          <w:tcPr>
            <w:tcW w:w="1200" w:type="dxa"/>
            <w:tcMar>
              <w:left w:w="108" w:type="dxa"/>
              <w:right w:w="108" w:type="dxa"/>
            </w:tcMar>
            <w:vAlign w:val="center"/>
          </w:tcPr>
          <w:p w14:paraId="64E7CC9D" w14:textId="3B4444A2" w:rsidR="7868B223" w:rsidRDefault="7868B223" w:rsidP="00595CAF">
            <w:pPr>
              <w:tabs>
                <w:tab w:val="left" w:pos="782"/>
              </w:tabs>
              <w:spacing w:before="60"/>
              <w:jc w:val="center"/>
            </w:pPr>
            <w:r w:rsidRPr="7868B223">
              <w:rPr>
                <w:rFonts w:ascii="Calibri" w:eastAsia="Calibri" w:hAnsi="Calibri" w:cs="Calibri"/>
                <w:b/>
                <w:bCs/>
                <w:sz w:val="22"/>
                <w:szCs w:val="22"/>
              </w:rPr>
              <w:t>VPĮ straipsnis,  dalis, punktas bei EBVPD formos dalis pildymui</w:t>
            </w:r>
          </w:p>
        </w:tc>
      </w:tr>
      <w:tr w:rsidR="7868B223" w14:paraId="3ECA7C30" w14:textId="77777777" w:rsidTr="006A506E">
        <w:trPr>
          <w:trHeight w:val="300"/>
        </w:trPr>
        <w:tc>
          <w:tcPr>
            <w:tcW w:w="699" w:type="dxa"/>
            <w:tcMar>
              <w:left w:w="108" w:type="dxa"/>
              <w:right w:w="108" w:type="dxa"/>
            </w:tcMar>
          </w:tcPr>
          <w:p w14:paraId="0620816C" w14:textId="287DEDBD" w:rsidR="7868B223" w:rsidRDefault="7868B223" w:rsidP="00595CAF">
            <w:pPr>
              <w:spacing w:after="150"/>
              <w:jc w:val="center"/>
            </w:pPr>
            <w:r w:rsidRPr="7868B223">
              <w:rPr>
                <w:rFonts w:ascii="Calibri" w:eastAsia="Calibri" w:hAnsi="Calibri" w:cs="Calibri"/>
                <w:sz w:val="22"/>
                <w:szCs w:val="22"/>
              </w:rPr>
              <w:t>1.</w:t>
            </w:r>
          </w:p>
        </w:tc>
        <w:tc>
          <w:tcPr>
            <w:tcW w:w="3891" w:type="dxa"/>
            <w:tcMar>
              <w:left w:w="108" w:type="dxa"/>
              <w:right w:w="108" w:type="dxa"/>
            </w:tcMar>
          </w:tcPr>
          <w:p w14:paraId="54AAD4B1" w14:textId="3F020215" w:rsidR="7868B223" w:rsidRDefault="7868B223" w:rsidP="00595CAF">
            <w:pPr>
              <w:pStyle w:val="NoSpacing"/>
              <w:jc w:val="both"/>
            </w:pPr>
            <w:r w:rsidRPr="7868B223">
              <w:rPr>
                <w:rFonts w:ascii="Calibri" w:eastAsia="Calibri" w:hAnsi="Calibri" w:cs="Calibri"/>
                <w:sz w:val="22"/>
                <w:szCs w:val="22"/>
              </w:rPr>
              <w:t>Tiekėjas arba jo atsakingas asmuo, nurodytas VPĮ 46 straipsnio 2 dalies 2 punkte, nuteistas už šią nusikalstamą veiką:</w:t>
            </w:r>
          </w:p>
          <w:p w14:paraId="3EDF15D9" w14:textId="1B7791C7" w:rsidR="7868B223" w:rsidRDefault="7868B223" w:rsidP="00595CAF">
            <w:pPr>
              <w:pStyle w:val="NoSpacing"/>
              <w:jc w:val="both"/>
            </w:pPr>
            <w:r w:rsidRPr="7868B223">
              <w:rPr>
                <w:rFonts w:ascii="Calibri" w:eastAsia="Calibri" w:hAnsi="Calibri" w:cs="Calibri"/>
                <w:sz w:val="22"/>
                <w:szCs w:val="22"/>
              </w:rPr>
              <w:t>1) dalyvavimą nusikalstamame susivienijime, jo organizavimą ar vadovavimą jam;</w:t>
            </w:r>
          </w:p>
          <w:p w14:paraId="4850AAE7" w14:textId="42BDE06A" w:rsidR="7868B223" w:rsidRDefault="7868B223" w:rsidP="00595CAF">
            <w:pPr>
              <w:pStyle w:val="NoSpacing"/>
              <w:jc w:val="both"/>
            </w:pPr>
            <w:r w:rsidRPr="7868B223">
              <w:rPr>
                <w:rFonts w:ascii="Calibri" w:eastAsia="Calibri" w:hAnsi="Calibri" w:cs="Calibri"/>
                <w:sz w:val="22"/>
                <w:szCs w:val="22"/>
              </w:rPr>
              <w:t>2) kyšininkavimą, prekybą poveikiu, papirkimą;</w:t>
            </w:r>
          </w:p>
          <w:p w14:paraId="7430A575" w14:textId="23DFC31D" w:rsidR="7868B223" w:rsidRDefault="7868B223" w:rsidP="00595CAF">
            <w:pPr>
              <w:pStyle w:val="NoSpacing"/>
              <w:jc w:val="both"/>
            </w:pPr>
            <w:r w:rsidRPr="7868B223">
              <w:rPr>
                <w:rFonts w:ascii="Calibri" w:eastAsia="Calibri"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CF8916" w14:textId="3C21CE5C" w:rsidR="7868B223" w:rsidRDefault="7868B223" w:rsidP="00595CAF">
            <w:pPr>
              <w:pStyle w:val="NoSpacing"/>
              <w:jc w:val="both"/>
            </w:pPr>
            <w:r w:rsidRPr="7868B223">
              <w:rPr>
                <w:rFonts w:ascii="Calibri" w:eastAsia="Calibri" w:hAnsi="Calibri" w:cs="Calibri"/>
                <w:sz w:val="22"/>
                <w:szCs w:val="22"/>
              </w:rPr>
              <w:t>4) nusikalstamą bankrotą;</w:t>
            </w:r>
          </w:p>
          <w:p w14:paraId="0B0271E3" w14:textId="4635FD99" w:rsidR="7868B223" w:rsidRDefault="7868B223" w:rsidP="00595CAF">
            <w:pPr>
              <w:pStyle w:val="NoSpacing"/>
              <w:jc w:val="both"/>
            </w:pPr>
            <w:r w:rsidRPr="7868B223">
              <w:rPr>
                <w:rFonts w:ascii="Calibri" w:eastAsia="Calibri" w:hAnsi="Calibri" w:cs="Calibri"/>
                <w:sz w:val="22"/>
                <w:szCs w:val="22"/>
              </w:rPr>
              <w:lastRenderedPageBreak/>
              <w:t>5) teroristinį ir su teroristine veikla susijusį nusikaltimą;</w:t>
            </w:r>
          </w:p>
          <w:p w14:paraId="5EB2820A" w14:textId="170852DD" w:rsidR="7868B223" w:rsidRDefault="7868B223" w:rsidP="00595CAF">
            <w:pPr>
              <w:pStyle w:val="NoSpacing"/>
              <w:jc w:val="both"/>
            </w:pPr>
            <w:r w:rsidRPr="7868B223">
              <w:rPr>
                <w:rFonts w:ascii="Calibri" w:eastAsia="Calibri" w:hAnsi="Calibri" w:cs="Calibri"/>
                <w:sz w:val="22"/>
                <w:szCs w:val="22"/>
              </w:rPr>
              <w:t>6) nusikalstamu būdu gauto turto legalizavimą;</w:t>
            </w:r>
          </w:p>
          <w:p w14:paraId="6EB804AD" w14:textId="16A4D8EA" w:rsidR="7868B223" w:rsidRDefault="7868B223" w:rsidP="00595CAF">
            <w:pPr>
              <w:pStyle w:val="NoSpacing"/>
              <w:jc w:val="both"/>
            </w:pPr>
            <w:r w:rsidRPr="7868B223">
              <w:rPr>
                <w:rFonts w:ascii="Calibri" w:eastAsia="Calibri" w:hAnsi="Calibri" w:cs="Calibri"/>
                <w:sz w:val="22"/>
                <w:szCs w:val="22"/>
              </w:rPr>
              <w:t>7) prekybą žmonėmis, vaiko pirkimą arba pardavimą;</w:t>
            </w:r>
          </w:p>
          <w:p w14:paraId="181A2B0E" w14:textId="1F9E66D3" w:rsidR="7868B223" w:rsidRDefault="7868B223" w:rsidP="00595CAF">
            <w:pPr>
              <w:pStyle w:val="NoSpacing"/>
              <w:jc w:val="both"/>
            </w:pPr>
            <w:r w:rsidRPr="7868B223">
              <w:rPr>
                <w:rFonts w:ascii="Calibri" w:eastAsia="Calibri"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1B218B09" w14:textId="520688A4" w:rsidR="7868B223" w:rsidRDefault="7868B223" w:rsidP="00595CAF">
            <w:pPr>
              <w:pStyle w:val="NoSpacing"/>
              <w:jc w:val="both"/>
            </w:pPr>
            <w:r w:rsidRPr="7868B223">
              <w:rPr>
                <w:rFonts w:ascii="Calibri" w:eastAsia="Calibri" w:hAnsi="Calibri" w:cs="Calibri"/>
                <w:b/>
                <w:bCs/>
                <w:sz w:val="22"/>
                <w:szCs w:val="22"/>
              </w:rPr>
              <w:t xml:space="preserve"> </w:t>
            </w:r>
          </w:p>
          <w:p w14:paraId="71804F42" w14:textId="17260325" w:rsidR="7868B223" w:rsidRDefault="7868B223" w:rsidP="00595CAF">
            <w:pPr>
              <w:pStyle w:val="NoSpacing"/>
              <w:jc w:val="both"/>
            </w:pPr>
            <w:r w:rsidRPr="7868B223">
              <w:rPr>
                <w:rFonts w:ascii="Calibri" w:eastAsia="Calibri" w:hAnsi="Calibri" w:cs="Calibri"/>
                <w:sz w:val="22"/>
                <w:szCs w:val="22"/>
              </w:rPr>
              <w:t>Laikoma, kad tiekėjas arba jo atsakingas asmuo nuteistas už aukščiau nurodytą nusikalstamą veiką, kai dėl:</w:t>
            </w:r>
          </w:p>
          <w:p w14:paraId="28ECF8FA" w14:textId="78770115" w:rsidR="7868B223" w:rsidRDefault="7868B223" w:rsidP="00595CAF">
            <w:pPr>
              <w:pStyle w:val="NoSpacing"/>
              <w:jc w:val="both"/>
            </w:pPr>
            <w:r w:rsidRPr="7868B223">
              <w:rPr>
                <w:rFonts w:ascii="Calibri" w:eastAsia="Calibri" w:hAnsi="Calibri" w:cs="Calibri"/>
                <w:sz w:val="22"/>
                <w:szCs w:val="22"/>
              </w:rPr>
              <w:t>1) tiekėjo, kuris yra fizinis asmuo, per pastaruosius 5 metus buvo priimtas ir įsiteisėjęs apkaltinamasis teismo nuosprendis ir šis asmuo turi neišnykusį ar nepanaikintą teistumą;</w:t>
            </w:r>
          </w:p>
          <w:p w14:paraId="0923E8D5" w14:textId="0A3B1DF4" w:rsidR="7868B223" w:rsidRDefault="7868B223" w:rsidP="00595CAF">
            <w:pPr>
              <w:pStyle w:val="NoSpacing"/>
              <w:jc w:val="both"/>
            </w:pPr>
            <w:r w:rsidRPr="7868B223">
              <w:rPr>
                <w:rFonts w:ascii="Calibri" w:eastAsia="Calibri" w:hAnsi="Calibri" w:cs="Calibri"/>
                <w:sz w:val="22"/>
                <w:szCs w:val="22"/>
              </w:rPr>
              <w:t xml:space="preserve">2) tiekėjo, kuris yra juridinis asmuo, kita organizacija ar jos </w:t>
            </w:r>
            <w:r w:rsidRPr="7868B223">
              <w:rPr>
                <w:rFonts w:ascii="Calibri" w:eastAsia="Calibri" w:hAnsi="Calibri" w:cs="Calibri"/>
                <w:b/>
                <w:bCs/>
                <w:sz w:val="22"/>
                <w:szCs w:val="22"/>
              </w:rPr>
              <w:t>struktūrinis</w:t>
            </w:r>
            <w:r w:rsidRPr="7868B223">
              <w:rPr>
                <w:rFonts w:ascii="Calibri" w:eastAsia="Calibri" w:hAnsi="Calibri" w:cs="Calibr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7868B223">
              <w:rPr>
                <w:rFonts w:ascii="Calibri" w:eastAsia="Calibri" w:hAnsi="Calibri" w:cs="Calibri"/>
                <w:b/>
                <w:bCs/>
                <w:sz w:val="22"/>
                <w:szCs w:val="22"/>
              </w:rPr>
              <w:t>struktūrinis</w:t>
            </w:r>
            <w:r w:rsidRPr="7868B223">
              <w:rPr>
                <w:rFonts w:ascii="Calibri" w:eastAsia="Calibri" w:hAnsi="Calibri" w:cs="Calibr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r w:rsidRPr="7868B223">
              <w:rPr>
                <w:rFonts w:ascii="Calibri" w:eastAsia="Calibri" w:hAnsi="Calibri" w:cs="Calibri"/>
                <w:b/>
                <w:bCs/>
                <w:sz w:val="22"/>
                <w:szCs w:val="22"/>
              </w:rPr>
              <w:t xml:space="preserve">supaprastinto pirkimo atveju - </w:t>
            </w:r>
            <w:r w:rsidRPr="7868B223">
              <w:rPr>
                <w:rFonts w:ascii="Calibri" w:eastAsia="Calibri" w:hAnsi="Calibri" w:cs="Calibri"/>
                <w:sz w:val="22"/>
                <w:szCs w:val="22"/>
              </w:rPr>
              <w:t xml:space="preserve"> tiekėjo, kuris yra juridinis asmuo, kita organizacija ar jos </w:t>
            </w:r>
            <w:r w:rsidRPr="7868B223">
              <w:rPr>
                <w:rFonts w:ascii="Calibri" w:eastAsia="Calibri" w:hAnsi="Calibri" w:cs="Calibri"/>
                <w:b/>
                <w:bCs/>
                <w:sz w:val="22"/>
                <w:szCs w:val="22"/>
              </w:rPr>
              <w:t>struktūrinis</w:t>
            </w:r>
            <w:r w:rsidRPr="7868B223">
              <w:rPr>
                <w:rFonts w:ascii="Calibri" w:eastAsia="Calibri" w:hAnsi="Calibri" w:cs="Calibr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530A3F" w14:textId="4324D681" w:rsidR="7868B223" w:rsidRDefault="7868B223" w:rsidP="00595CAF">
            <w:pPr>
              <w:spacing w:before="60" w:after="60"/>
              <w:jc w:val="both"/>
            </w:pPr>
            <w:r w:rsidRPr="7868B223">
              <w:rPr>
                <w:rFonts w:ascii="Calibri" w:eastAsia="Calibri" w:hAnsi="Calibri" w:cs="Calibri"/>
                <w:sz w:val="22"/>
                <w:szCs w:val="22"/>
              </w:rPr>
              <w:t xml:space="preserve">3) tiekėjo, kuris yra juridinis asmuo, kita organizacija ar jos </w:t>
            </w:r>
            <w:r w:rsidRPr="7868B223">
              <w:rPr>
                <w:rFonts w:ascii="Calibri" w:eastAsia="Calibri" w:hAnsi="Calibri" w:cs="Calibri"/>
                <w:b/>
                <w:bCs/>
                <w:sz w:val="22"/>
                <w:szCs w:val="22"/>
              </w:rPr>
              <w:t>struktūrinis</w:t>
            </w:r>
            <w:r w:rsidRPr="7868B223">
              <w:rPr>
                <w:rFonts w:ascii="Calibri" w:eastAsia="Calibri" w:hAnsi="Calibri" w:cs="Calibri"/>
                <w:sz w:val="22"/>
                <w:szCs w:val="22"/>
              </w:rPr>
              <w:t xml:space="preserve"> padalinys, </w:t>
            </w:r>
            <w:r w:rsidRPr="7868B223">
              <w:rPr>
                <w:rFonts w:ascii="Calibri" w:eastAsia="Calibri" w:hAnsi="Calibri" w:cs="Calibri"/>
                <w:sz w:val="22"/>
                <w:szCs w:val="22"/>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840" w:type="dxa"/>
            <w:tcMar>
              <w:left w:w="108" w:type="dxa"/>
              <w:right w:w="108" w:type="dxa"/>
            </w:tcMar>
          </w:tcPr>
          <w:p w14:paraId="371E19DB" w14:textId="23058FD6" w:rsidR="7868B223" w:rsidRDefault="7868B223" w:rsidP="00595CAF">
            <w:pPr>
              <w:pStyle w:val="NoSpacing"/>
              <w:jc w:val="both"/>
            </w:pPr>
            <w:r w:rsidRPr="7868B223">
              <w:rPr>
                <w:rFonts w:ascii="Calibri" w:eastAsia="Calibri" w:hAnsi="Calibri" w:cs="Calibri"/>
                <w:b/>
                <w:bCs/>
                <w:sz w:val="22"/>
                <w:szCs w:val="22"/>
              </w:rPr>
              <w:lastRenderedPageBreak/>
              <w:t>PATEIKIAMA:</w:t>
            </w:r>
          </w:p>
          <w:p w14:paraId="65B2F814" w14:textId="24BF263C" w:rsidR="7868B223" w:rsidRDefault="7868B223" w:rsidP="00595CAF">
            <w:pPr>
              <w:pStyle w:val="NoSpacing"/>
              <w:jc w:val="both"/>
            </w:pPr>
            <w:r w:rsidRPr="7868B223">
              <w:rPr>
                <w:rFonts w:ascii="Calibri" w:eastAsia="Calibri" w:hAnsi="Calibri" w:cs="Calibri"/>
                <w:sz w:val="22"/>
                <w:szCs w:val="22"/>
                <w:u w:val="single"/>
              </w:rPr>
              <w:t>Iš Lietuvoje įsteigtų subjektų reikalaujama:</w:t>
            </w:r>
          </w:p>
          <w:p w14:paraId="3DF9E14C" w14:textId="37211728" w:rsidR="7868B223" w:rsidRDefault="7868B223" w:rsidP="00595CAF">
            <w:pPr>
              <w:pStyle w:val="ListParagraph"/>
              <w:numPr>
                <w:ilvl w:val="0"/>
                <w:numId w:val="14"/>
              </w:numPr>
              <w:jc w:val="both"/>
              <w:rPr>
                <w:rFonts w:ascii="Calibri" w:eastAsia="Calibri" w:hAnsi="Calibri" w:cs="Calibri"/>
                <w:sz w:val="22"/>
                <w:szCs w:val="22"/>
              </w:rPr>
            </w:pPr>
            <w:r w:rsidRPr="7868B223">
              <w:rPr>
                <w:rFonts w:ascii="Calibri" w:eastAsia="Calibri" w:hAnsi="Calibri" w:cs="Calibri"/>
                <w:sz w:val="22"/>
                <w:szCs w:val="22"/>
              </w:rPr>
              <w:t>išrašo iš teismo sprendimo arba</w:t>
            </w:r>
          </w:p>
          <w:p w14:paraId="3F649291" w14:textId="34C772A5" w:rsidR="7868B223" w:rsidRDefault="7868B223" w:rsidP="00595CAF">
            <w:pPr>
              <w:pStyle w:val="ListParagraph"/>
              <w:numPr>
                <w:ilvl w:val="0"/>
                <w:numId w:val="14"/>
              </w:numPr>
              <w:jc w:val="both"/>
              <w:rPr>
                <w:rFonts w:ascii="Calibri" w:eastAsia="Calibri" w:hAnsi="Calibri" w:cs="Calibri"/>
                <w:sz w:val="22"/>
                <w:szCs w:val="22"/>
              </w:rPr>
            </w:pPr>
            <w:r w:rsidRPr="7868B223">
              <w:rPr>
                <w:rFonts w:ascii="Calibri" w:eastAsia="Calibri" w:hAnsi="Calibri" w:cs="Calibri"/>
                <w:sz w:val="22"/>
                <w:szCs w:val="22"/>
              </w:rPr>
              <w:t>Informatikos ir ryšių departamento prie Vidaus reikalų ministerijos pažymos, arba</w:t>
            </w:r>
          </w:p>
          <w:p w14:paraId="38F9DA53" w14:textId="04AC80B4" w:rsidR="7868B223" w:rsidRDefault="7868B223" w:rsidP="00595CAF">
            <w:pPr>
              <w:pStyle w:val="ListParagraph"/>
              <w:numPr>
                <w:ilvl w:val="0"/>
                <w:numId w:val="14"/>
              </w:numPr>
              <w:jc w:val="both"/>
              <w:rPr>
                <w:rFonts w:ascii="Calibri" w:eastAsia="Calibri" w:hAnsi="Calibri" w:cs="Calibri"/>
                <w:sz w:val="22"/>
                <w:szCs w:val="22"/>
              </w:rPr>
            </w:pPr>
            <w:r w:rsidRPr="7868B223">
              <w:rPr>
                <w:rFonts w:ascii="Calibri" w:eastAsia="Calibri" w:hAnsi="Calibri" w:cs="Calibri"/>
                <w:sz w:val="22"/>
                <w:szCs w:val="22"/>
              </w:rPr>
              <w:t>valstybės įmonės Registrų centro Lietuvos Respublikos Vyriausybės nustatyta tvarka išduoto dokumento, patvirtinančio jungtinius kompetentingų institucijų tvarkomus duomenis.</w:t>
            </w:r>
          </w:p>
          <w:p w14:paraId="759B3477" w14:textId="24D1E2EB" w:rsidR="7868B223" w:rsidRDefault="7868B223" w:rsidP="00595CAF">
            <w:pPr>
              <w:pStyle w:val="NoSpacing"/>
              <w:jc w:val="both"/>
            </w:pPr>
            <w:r w:rsidRPr="7868B223">
              <w:rPr>
                <w:rFonts w:ascii="Calibri" w:eastAsia="Calibri" w:hAnsi="Calibri" w:cs="Calibri"/>
                <w:sz w:val="22"/>
                <w:szCs w:val="22"/>
              </w:rPr>
              <w:t xml:space="preserve"> </w:t>
            </w:r>
          </w:p>
          <w:p w14:paraId="387F42CE" w14:textId="0181EBD2" w:rsidR="7868B223" w:rsidRDefault="7868B223" w:rsidP="00595CAF">
            <w:pPr>
              <w:pStyle w:val="NoSpacing"/>
              <w:jc w:val="both"/>
            </w:pPr>
            <w:r w:rsidRPr="7868B223">
              <w:rPr>
                <w:rFonts w:ascii="Calibri" w:eastAsia="Calibri" w:hAnsi="Calibri" w:cs="Calibri"/>
                <w:sz w:val="22"/>
                <w:szCs w:val="22"/>
                <w:u w:val="single"/>
              </w:rPr>
              <w:t>Iš ne Lietuvoje įsteigtų subjektų reikalaujama:</w:t>
            </w:r>
          </w:p>
          <w:p w14:paraId="115DDD85" w14:textId="0DE0C8A7" w:rsidR="7868B223" w:rsidRDefault="7868B223" w:rsidP="00595CAF">
            <w:pPr>
              <w:pStyle w:val="ListParagraph"/>
              <w:numPr>
                <w:ilvl w:val="0"/>
                <w:numId w:val="14"/>
              </w:numPr>
              <w:jc w:val="both"/>
              <w:rPr>
                <w:rFonts w:ascii="Calibri" w:eastAsia="Calibri" w:hAnsi="Calibri" w:cs="Calibri"/>
                <w:sz w:val="22"/>
                <w:szCs w:val="22"/>
              </w:rPr>
            </w:pPr>
            <w:r w:rsidRPr="7868B223">
              <w:rPr>
                <w:rFonts w:ascii="Calibri" w:eastAsia="Calibri" w:hAnsi="Calibri" w:cs="Calibri"/>
                <w:sz w:val="22"/>
                <w:szCs w:val="22"/>
              </w:rPr>
              <w:t>atitinkamos užsienio šalies institucijos dokumento</w:t>
            </w:r>
            <w:hyperlink r:id="rId14" w:anchor="_ftn1">
              <w:r w:rsidRPr="7868B223">
                <w:rPr>
                  <w:rStyle w:val="Hyperlink"/>
                  <w:rFonts w:ascii="Calibri" w:eastAsia="Calibri" w:hAnsi="Calibri" w:cs="Calibri"/>
                  <w:sz w:val="22"/>
                  <w:szCs w:val="22"/>
                  <w:vertAlign w:val="superscript"/>
                </w:rPr>
                <w:t>[1]</w:t>
              </w:r>
            </w:hyperlink>
            <w:r w:rsidRPr="7868B223">
              <w:rPr>
                <w:rFonts w:ascii="Calibri" w:eastAsia="Calibri" w:hAnsi="Calibri" w:cs="Calibri"/>
                <w:sz w:val="22"/>
                <w:szCs w:val="22"/>
              </w:rPr>
              <w:t>.</w:t>
            </w:r>
          </w:p>
          <w:p w14:paraId="230E7BC3" w14:textId="0715D1F7" w:rsidR="7868B223" w:rsidRDefault="7868B223" w:rsidP="00595CAF">
            <w:pPr>
              <w:pStyle w:val="NoSpacing"/>
              <w:jc w:val="both"/>
            </w:pPr>
            <w:r w:rsidRPr="7868B223">
              <w:rPr>
                <w:rFonts w:ascii="Calibri" w:eastAsia="Calibri" w:hAnsi="Calibri" w:cs="Calibri"/>
                <w:sz w:val="22"/>
                <w:szCs w:val="22"/>
              </w:rPr>
              <w:t xml:space="preserve"> </w:t>
            </w:r>
          </w:p>
          <w:p w14:paraId="42C807D2" w14:textId="0C35D246" w:rsidR="7868B223" w:rsidRDefault="7868B223" w:rsidP="00595CAF">
            <w:pPr>
              <w:pStyle w:val="NoSpacing"/>
              <w:jc w:val="both"/>
            </w:pPr>
            <w:r w:rsidRPr="7868B223">
              <w:rPr>
                <w:rFonts w:ascii="Calibri" w:eastAsia="Calibri" w:hAnsi="Calibri" w:cs="Calibri"/>
                <w:sz w:val="22"/>
                <w:szCs w:val="22"/>
              </w:rPr>
              <w:t xml:space="preserve">Nurodyti dokumentai turi būti išduoti </w:t>
            </w:r>
            <w:r w:rsidRPr="7868B223">
              <w:rPr>
                <w:rFonts w:ascii="Calibri" w:eastAsia="Calibri" w:hAnsi="Calibri" w:cs="Calibri"/>
                <w:b/>
                <w:bCs/>
                <w:sz w:val="22"/>
                <w:szCs w:val="22"/>
              </w:rPr>
              <w:t>ne anksčiau kaip 1</w:t>
            </w:r>
            <w:r w:rsidR="00AD39ED">
              <w:rPr>
                <w:rFonts w:ascii="Calibri" w:eastAsia="Calibri" w:hAnsi="Calibri" w:cs="Calibri"/>
                <w:b/>
                <w:bCs/>
                <w:sz w:val="22"/>
                <w:szCs w:val="22"/>
              </w:rPr>
              <w:t>2</w:t>
            </w:r>
            <w:r w:rsidRPr="7868B223">
              <w:rPr>
                <w:rFonts w:ascii="Calibri" w:eastAsia="Calibri" w:hAnsi="Calibri" w:cs="Calibri"/>
                <w:b/>
                <w:bCs/>
                <w:sz w:val="22"/>
                <w:szCs w:val="22"/>
              </w:rPr>
              <w:t>0 dienų</w:t>
            </w:r>
            <w:r w:rsidRPr="7868B223">
              <w:rPr>
                <w:rFonts w:ascii="Calibri" w:eastAsia="Calibri" w:hAnsi="Calibri" w:cs="Calibri"/>
                <w:sz w:val="22"/>
                <w:szCs w:val="22"/>
              </w:rPr>
              <w:t xml:space="preserve"> iki tos dienos, kai tiekėjas perkančiosios organizacijos prašymu turės pateikti pašalinimo </w:t>
            </w:r>
            <w:r w:rsidRPr="7868B223">
              <w:rPr>
                <w:rFonts w:ascii="Calibri" w:eastAsia="Calibri" w:hAnsi="Calibri" w:cs="Calibri"/>
                <w:sz w:val="22"/>
                <w:szCs w:val="22"/>
              </w:rPr>
              <w:lastRenderedPageBreak/>
              <w:t xml:space="preserve">pagrindų nebuvimą patvirtinančius dokumentus. </w:t>
            </w:r>
          </w:p>
          <w:p w14:paraId="01DE167D" w14:textId="5A6EFFB9" w:rsidR="7868B223" w:rsidRDefault="7868B223" w:rsidP="00595CAF">
            <w:pPr>
              <w:pStyle w:val="NoSpacing"/>
              <w:jc w:val="both"/>
              <w:rPr>
                <w:rFonts w:ascii="Calibri" w:eastAsia="Calibri" w:hAnsi="Calibri" w:cs="Calibri"/>
                <w:sz w:val="22"/>
                <w:szCs w:val="22"/>
              </w:rPr>
            </w:pPr>
            <w:r w:rsidRPr="7868B223">
              <w:rPr>
                <w:rFonts w:ascii="Calibri" w:eastAsia="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CAAB1E" w14:textId="77777777" w:rsidR="00056F87" w:rsidRPr="00056F87" w:rsidRDefault="00056F87" w:rsidP="00595CAF">
            <w:pPr>
              <w:jc w:val="both"/>
              <w:rPr>
                <w:rFonts w:asciiTheme="minorHAnsi" w:hAnsiTheme="minorHAnsi" w:cstheme="minorHAnsi"/>
                <w:b/>
                <w:bCs/>
                <w:sz w:val="22"/>
                <w:szCs w:val="22"/>
              </w:rPr>
            </w:pPr>
          </w:p>
          <w:p w14:paraId="15225E73" w14:textId="0013642F" w:rsidR="7868B223" w:rsidRDefault="7868B223" w:rsidP="00595CAF">
            <w:pPr>
              <w:pStyle w:val="NoSpacing"/>
              <w:jc w:val="both"/>
            </w:pPr>
          </w:p>
        </w:tc>
        <w:tc>
          <w:tcPr>
            <w:tcW w:w="1200" w:type="dxa"/>
            <w:tcMar>
              <w:left w:w="108" w:type="dxa"/>
              <w:right w:w="108" w:type="dxa"/>
            </w:tcMar>
          </w:tcPr>
          <w:p w14:paraId="77948818" w14:textId="0CB7EB1B" w:rsidR="7868B223" w:rsidRDefault="7868B223" w:rsidP="00595CAF">
            <w:pPr>
              <w:pStyle w:val="NoSpacing"/>
              <w:jc w:val="center"/>
            </w:pPr>
            <w:r w:rsidRPr="7868B223">
              <w:rPr>
                <w:rFonts w:ascii="Calibri" w:eastAsia="Calibri" w:hAnsi="Calibri" w:cs="Calibri"/>
                <w:sz w:val="22"/>
                <w:szCs w:val="22"/>
              </w:rPr>
              <w:lastRenderedPageBreak/>
              <w:t>VPĮ 46 str.  1 d.</w:t>
            </w:r>
          </w:p>
          <w:p w14:paraId="04B7A4A3" w14:textId="583496F3" w:rsidR="7868B223" w:rsidRDefault="7868B223" w:rsidP="00595CAF">
            <w:pPr>
              <w:pStyle w:val="NoSpacing"/>
              <w:jc w:val="center"/>
            </w:pPr>
            <w:r w:rsidRPr="7868B223">
              <w:rPr>
                <w:rFonts w:ascii="Calibri" w:eastAsia="Calibri" w:hAnsi="Calibri" w:cs="Calibri"/>
                <w:sz w:val="22"/>
                <w:szCs w:val="22"/>
              </w:rPr>
              <w:t xml:space="preserve"> </w:t>
            </w:r>
          </w:p>
          <w:p w14:paraId="45D5F6BF" w14:textId="1D4F5103" w:rsidR="7868B223" w:rsidRDefault="7868B223" w:rsidP="00595CAF">
            <w:pPr>
              <w:pStyle w:val="NoSpacing"/>
              <w:jc w:val="center"/>
            </w:pPr>
            <w:r w:rsidRPr="7868B223">
              <w:rPr>
                <w:rFonts w:ascii="Calibri" w:eastAsia="Calibri" w:hAnsi="Calibri" w:cs="Calibri"/>
                <w:sz w:val="22"/>
                <w:szCs w:val="22"/>
              </w:rPr>
              <w:t>EBVPD III dalies A1-A6 punktai</w:t>
            </w:r>
          </w:p>
          <w:p w14:paraId="72018648" w14:textId="496AF409" w:rsidR="7868B223" w:rsidRDefault="7868B223" w:rsidP="00595CAF">
            <w:pPr>
              <w:pStyle w:val="NoSpacing"/>
              <w:jc w:val="center"/>
            </w:pPr>
            <w:r w:rsidRPr="7868B223">
              <w:rPr>
                <w:rFonts w:ascii="Calibri" w:eastAsia="Calibri" w:hAnsi="Calibri" w:cs="Calibri"/>
                <w:sz w:val="22"/>
                <w:szCs w:val="22"/>
              </w:rPr>
              <w:t xml:space="preserve"> </w:t>
            </w:r>
          </w:p>
          <w:p w14:paraId="656EE5B6" w14:textId="3AA59C59" w:rsidR="7868B223" w:rsidRDefault="7868B223" w:rsidP="00595CAF">
            <w:pPr>
              <w:pStyle w:val="NoSpacing"/>
              <w:jc w:val="center"/>
            </w:pPr>
            <w:r w:rsidRPr="7868B223">
              <w:rPr>
                <w:rFonts w:ascii="Calibri" w:eastAsia="Calibri" w:hAnsi="Calibri" w:cs="Calibri"/>
                <w:sz w:val="22"/>
                <w:szCs w:val="22"/>
              </w:rPr>
              <w:t>EBVPD III dalies D1 punktas</w:t>
            </w:r>
          </w:p>
        </w:tc>
      </w:tr>
      <w:tr w:rsidR="7868B223" w14:paraId="4B686F10" w14:textId="77777777" w:rsidTr="006A506E">
        <w:trPr>
          <w:trHeight w:val="300"/>
        </w:trPr>
        <w:tc>
          <w:tcPr>
            <w:tcW w:w="699" w:type="dxa"/>
            <w:tcMar>
              <w:left w:w="108" w:type="dxa"/>
              <w:right w:w="108" w:type="dxa"/>
            </w:tcMar>
          </w:tcPr>
          <w:p w14:paraId="47B9E85A" w14:textId="7F567B7C"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lastRenderedPageBreak/>
              <w:t>2.</w:t>
            </w:r>
          </w:p>
        </w:tc>
        <w:tc>
          <w:tcPr>
            <w:tcW w:w="3891" w:type="dxa"/>
            <w:tcMar>
              <w:left w:w="108" w:type="dxa"/>
              <w:right w:w="108" w:type="dxa"/>
            </w:tcMar>
          </w:tcPr>
          <w:p w14:paraId="1BABAD55" w14:textId="7AEB37B2" w:rsidR="7868B223" w:rsidRDefault="7868B223" w:rsidP="00595CAF">
            <w:pPr>
              <w:pStyle w:val="NoSpacing"/>
              <w:jc w:val="both"/>
            </w:pPr>
            <w:r w:rsidRPr="7868B223">
              <w:rPr>
                <w:rFonts w:ascii="Calibri" w:eastAsia="Calibri" w:hAnsi="Calibri" w:cs="Calibri"/>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043425" w14:textId="54B0D4D5" w:rsidR="7868B223" w:rsidRDefault="7868B223" w:rsidP="00595CAF">
            <w:pPr>
              <w:pStyle w:val="NoSpacing"/>
              <w:jc w:val="both"/>
            </w:pPr>
            <w:r w:rsidRPr="7868B223">
              <w:rPr>
                <w:rFonts w:ascii="Calibri" w:eastAsia="Calibri" w:hAnsi="Calibri" w:cs="Calibri"/>
                <w:b/>
                <w:bCs/>
                <w:sz w:val="22"/>
                <w:szCs w:val="22"/>
              </w:rPr>
              <w:t xml:space="preserve"> </w:t>
            </w:r>
          </w:p>
          <w:p w14:paraId="74813933" w14:textId="61D36711" w:rsidR="7868B223" w:rsidRDefault="7868B223" w:rsidP="00595CAF">
            <w:pPr>
              <w:pStyle w:val="NoSpacing"/>
              <w:jc w:val="both"/>
            </w:pPr>
            <w:r w:rsidRPr="7868B223">
              <w:rPr>
                <w:rFonts w:ascii="Calibri" w:eastAsia="Calibri" w:hAnsi="Calibri" w:cs="Calibri"/>
                <w:sz w:val="22"/>
                <w:szCs w:val="22"/>
              </w:rPr>
              <w:t>Laikoma, kad tiekėjas nuteistas už aukščiau nurodytą nusikalstamą veiką, kai dėl:</w:t>
            </w:r>
          </w:p>
          <w:p w14:paraId="6249BBC3" w14:textId="64D34996" w:rsidR="7868B223" w:rsidRDefault="7868B223" w:rsidP="00595CAF">
            <w:pPr>
              <w:pStyle w:val="NoSpacing"/>
              <w:jc w:val="both"/>
            </w:pPr>
            <w:r w:rsidRPr="7868B223">
              <w:rPr>
                <w:rFonts w:ascii="Calibri" w:eastAsia="Calibri" w:hAnsi="Calibri" w:cs="Calibri"/>
                <w:sz w:val="22"/>
                <w:szCs w:val="22"/>
              </w:rPr>
              <w:t>1) tiekėjo, kuris yra fizinis asmuo, per pastaruosius 5 metus buvo priimtas ir įsiteisėjęs apkaltinamasis teismo nuosprendis ir šis asmuo turi neišnykusį ar nepanaikintą teistumą;</w:t>
            </w:r>
          </w:p>
          <w:p w14:paraId="70E51A28" w14:textId="5E5EFFC7" w:rsidR="7868B223" w:rsidRDefault="7868B223" w:rsidP="00595CAF">
            <w:pPr>
              <w:pStyle w:val="NoSpacing"/>
              <w:jc w:val="both"/>
            </w:pPr>
            <w:r w:rsidRPr="7868B223">
              <w:rPr>
                <w:rFonts w:ascii="Calibri" w:eastAsia="Calibri" w:hAnsi="Calibri" w:cs="Calibri"/>
                <w:b/>
                <w:bCs/>
                <w:sz w:val="22"/>
                <w:szCs w:val="22"/>
              </w:rPr>
              <w:t xml:space="preserve"> </w:t>
            </w:r>
          </w:p>
          <w:p w14:paraId="434BBD23" w14:textId="7BA0393B" w:rsidR="7868B223" w:rsidRDefault="7868B223" w:rsidP="00595CAF">
            <w:pPr>
              <w:pStyle w:val="NoSpacing"/>
              <w:jc w:val="both"/>
            </w:pPr>
            <w:r w:rsidRPr="7868B223">
              <w:rPr>
                <w:rFonts w:ascii="Calibri" w:eastAsia="Calibri" w:hAnsi="Calibri" w:cs="Calibri"/>
                <w:sz w:val="22"/>
                <w:szCs w:val="22"/>
              </w:rPr>
              <w:t xml:space="preserve">2) tiekėjo, kuris yra juridinis asmuo, kita organizacija ar jos </w:t>
            </w:r>
            <w:r w:rsidRPr="7868B223">
              <w:rPr>
                <w:rFonts w:ascii="Calibri" w:eastAsia="Calibri" w:hAnsi="Calibri" w:cs="Calibri"/>
                <w:b/>
                <w:bCs/>
                <w:sz w:val="22"/>
                <w:szCs w:val="22"/>
              </w:rPr>
              <w:t>struktūrinis</w:t>
            </w:r>
            <w:r w:rsidRPr="7868B223">
              <w:rPr>
                <w:rFonts w:ascii="Calibri" w:eastAsia="Calibri" w:hAnsi="Calibri" w:cs="Calibri"/>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2640BC" w14:textId="4D18217A" w:rsidR="7868B223" w:rsidRDefault="7868B223" w:rsidP="00595CAF">
            <w:pPr>
              <w:pStyle w:val="NoSpacing"/>
              <w:jc w:val="both"/>
            </w:pPr>
            <w:r w:rsidRPr="7868B223">
              <w:rPr>
                <w:rFonts w:ascii="Calibri" w:eastAsia="Calibri" w:hAnsi="Calibri" w:cs="Calibri"/>
                <w:sz w:val="22"/>
                <w:szCs w:val="22"/>
              </w:rPr>
              <w:t>Tačiau ši nuostata netaikoma, jeigu:</w:t>
            </w:r>
          </w:p>
          <w:p w14:paraId="006FE62B" w14:textId="65D23A25" w:rsidR="7868B223" w:rsidRDefault="7868B223" w:rsidP="00595CAF">
            <w:pPr>
              <w:pStyle w:val="NoSpacing"/>
              <w:jc w:val="both"/>
            </w:pPr>
            <w:r w:rsidRPr="7868B223">
              <w:rPr>
                <w:rFonts w:ascii="Calibri" w:eastAsia="Calibri" w:hAnsi="Calibri" w:cs="Calibri"/>
                <w:sz w:val="22"/>
                <w:szCs w:val="22"/>
              </w:rPr>
              <w:t>1) tiekėjas yra įsipareigojęs sumokėti mokesčius, įskaitant socialinio draudimo įmokas ir dėl to laikomas jau įvykdžiusiu šioje dalyje nurodytus įsipareigojimus;</w:t>
            </w:r>
          </w:p>
          <w:p w14:paraId="560E5428" w14:textId="0F658458" w:rsidR="7868B223" w:rsidRDefault="7868B223" w:rsidP="00595CAF">
            <w:pPr>
              <w:pStyle w:val="NoSpacing"/>
              <w:jc w:val="both"/>
            </w:pPr>
            <w:r w:rsidRPr="7868B223">
              <w:rPr>
                <w:rFonts w:ascii="Calibri" w:eastAsia="Calibri" w:hAnsi="Calibri" w:cs="Calibri"/>
                <w:sz w:val="22"/>
                <w:szCs w:val="22"/>
              </w:rPr>
              <w:t>2) įsiskolinimo suma neviršija 50 Eur (penkiasdešimt eurų);</w:t>
            </w:r>
          </w:p>
          <w:p w14:paraId="44C7A6CA" w14:textId="4D5D5105" w:rsidR="7868B223" w:rsidRDefault="7868B223" w:rsidP="00595CAF">
            <w:pPr>
              <w:tabs>
                <w:tab w:val="left" w:pos="567"/>
              </w:tabs>
              <w:spacing w:before="60" w:after="60"/>
              <w:jc w:val="both"/>
            </w:pPr>
            <w:r w:rsidRPr="7868B223">
              <w:rPr>
                <w:rFonts w:ascii="Calibri" w:eastAsia="Calibri"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7868B223">
              <w:rPr>
                <w:rFonts w:ascii="Calibri" w:eastAsia="Calibri" w:hAnsi="Calibri" w:cs="Calibri"/>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840" w:type="dxa"/>
            <w:tcMar>
              <w:left w:w="108" w:type="dxa"/>
              <w:right w:w="108" w:type="dxa"/>
            </w:tcMar>
          </w:tcPr>
          <w:p w14:paraId="687ACDA9" w14:textId="7A89E492" w:rsidR="7868B223" w:rsidRDefault="7868B223" w:rsidP="00595CAF">
            <w:pPr>
              <w:pStyle w:val="NoSpacing"/>
            </w:pPr>
            <w:r w:rsidRPr="7868B223">
              <w:rPr>
                <w:rFonts w:ascii="Calibri" w:eastAsia="Calibri" w:hAnsi="Calibri" w:cs="Calibri"/>
                <w:b/>
                <w:bCs/>
                <w:sz w:val="22"/>
                <w:szCs w:val="22"/>
              </w:rPr>
              <w:lastRenderedPageBreak/>
              <w:t>PATEIKIAMA:</w:t>
            </w:r>
          </w:p>
          <w:p w14:paraId="15CDEFCC" w14:textId="02B64B55" w:rsidR="7868B223" w:rsidRDefault="7868B223" w:rsidP="00595CAF">
            <w:pPr>
              <w:pStyle w:val="NoSpacing"/>
              <w:jc w:val="both"/>
            </w:pPr>
            <w:r w:rsidRPr="7868B223">
              <w:rPr>
                <w:rFonts w:ascii="Calibri" w:eastAsia="Calibri" w:hAnsi="Calibri" w:cs="Calibri"/>
                <w:sz w:val="22"/>
                <w:szCs w:val="22"/>
              </w:rPr>
              <w:t xml:space="preserve"> </w:t>
            </w:r>
          </w:p>
          <w:p w14:paraId="27644656" w14:textId="74561A3C" w:rsidR="7868B223" w:rsidRDefault="7868B223" w:rsidP="00595CAF">
            <w:pPr>
              <w:pStyle w:val="NoSpacing"/>
              <w:tabs>
                <w:tab w:val="left" w:pos="319"/>
              </w:tabs>
              <w:jc w:val="both"/>
            </w:pPr>
            <w:r w:rsidRPr="7868B223">
              <w:rPr>
                <w:rFonts w:ascii="Calibri" w:eastAsia="Calibri" w:hAnsi="Calibri" w:cs="Calibri"/>
                <w:sz w:val="22"/>
                <w:szCs w:val="22"/>
              </w:rPr>
              <w:t>1) Dėl įsipareigojimų, susijusių su mokesčių mokėjimu, įvykdymo iš Lietuvoje įsteigtų subjektų prašoma:</w:t>
            </w:r>
          </w:p>
          <w:p w14:paraId="369069E3" w14:textId="7D9C445B" w:rsidR="7868B223" w:rsidRDefault="7868B223" w:rsidP="00595CAF">
            <w:pPr>
              <w:pStyle w:val="NoSpacing"/>
              <w:tabs>
                <w:tab w:val="left" w:pos="319"/>
              </w:tabs>
              <w:jc w:val="both"/>
            </w:pPr>
            <w:r w:rsidRPr="7868B223">
              <w:rPr>
                <w:rFonts w:ascii="Calibri" w:eastAsia="Calibri" w:hAnsi="Calibri" w:cs="Calibri"/>
                <w:b/>
                <w:bCs/>
                <w:sz w:val="22"/>
                <w:szCs w:val="22"/>
              </w:rPr>
              <w:t xml:space="preserve"> </w:t>
            </w:r>
          </w:p>
          <w:p w14:paraId="73FBFCFA" w14:textId="725D87F8" w:rsidR="7868B223" w:rsidRDefault="7868B223" w:rsidP="00595CAF">
            <w:pPr>
              <w:pStyle w:val="ListParagraph"/>
              <w:numPr>
                <w:ilvl w:val="0"/>
                <w:numId w:val="10"/>
              </w:numPr>
              <w:jc w:val="both"/>
              <w:rPr>
                <w:rFonts w:ascii="Calibri" w:eastAsia="Calibri" w:hAnsi="Calibri" w:cs="Calibri"/>
                <w:sz w:val="22"/>
                <w:szCs w:val="22"/>
              </w:rPr>
            </w:pPr>
            <w:r w:rsidRPr="7868B223">
              <w:rPr>
                <w:rFonts w:ascii="Calibri" w:eastAsia="Calibri" w:hAnsi="Calibri" w:cs="Calibri"/>
                <w:sz w:val="22"/>
                <w:szCs w:val="22"/>
              </w:rPr>
              <w:t>išrašo iš teismo sprendimo (jei toks yra) arba Valstybinės mokesčių inspekcijos prie Lietuvos Respublikos finansų ministerijos išduoto dokumento,</w:t>
            </w:r>
          </w:p>
          <w:p w14:paraId="642F69D8" w14:textId="6047C244" w:rsidR="7868B223" w:rsidRDefault="7868B223" w:rsidP="00595CAF">
            <w:pPr>
              <w:pStyle w:val="ListParagraph"/>
              <w:numPr>
                <w:ilvl w:val="0"/>
                <w:numId w:val="9"/>
              </w:numPr>
              <w:jc w:val="both"/>
              <w:rPr>
                <w:rFonts w:ascii="Calibri" w:eastAsia="Calibri" w:hAnsi="Calibri" w:cs="Calibri"/>
                <w:sz w:val="22"/>
                <w:szCs w:val="22"/>
              </w:rPr>
            </w:pPr>
            <w:r w:rsidRPr="7868B223">
              <w:rPr>
                <w:rFonts w:ascii="Calibri" w:eastAsia="Calibri" w:hAnsi="Calibri" w:cs="Calibri"/>
                <w:sz w:val="22"/>
                <w:szCs w:val="22"/>
              </w:rPr>
              <w:t>arba valstybės įmonės Registrų centro Lietuvos Respublikos Vyriausybės nustatyta tvarka išduoto dokumento, patvirtinančio jungtinius kompetentingų institucijų tvarkomus duomenis.</w:t>
            </w:r>
          </w:p>
          <w:p w14:paraId="4B667BA3" w14:textId="657C3FB6" w:rsidR="7868B223" w:rsidRDefault="7868B223" w:rsidP="00595CAF">
            <w:pPr>
              <w:pStyle w:val="NoSpacing"/>
              <w:jc w:val="both"/>
            </w:pPr>
            <w:r w:rsidRPr="7868B223">
              <w:rPr>
                <w:rFonts w:ascii="Calibri" w:eastAsia="Calibri" w:hAnsi="Calibri" w:cs="Calibri"/>
                <w:sz w:val="22"/>
                <w:szCs w:val="22"/>
              </w:rPr>
              <w:t xml:space="preserve"> </w:t>
            </w:r>
          </w:p>
          <w:p w14:paraId="682A2452" w14:textId="6CA8A469" w:rsidR="7868B223" w:rsidRDefault="7868B223" w:rsidP="00595CAF">
            <w:pPr>
              <w:pStyle w:val="NoSpacing"/>
              <w:jc w:val="both"/>
            </w:pPr>
            <w:r w:rsidRPr="7868B223">
              <w:rPr>
                <w:rFonts w:ascii="Calibri" w:eastAsia="Calibri" w:hAnsi="Calibri" w:cs="Calibri"/>
                <w:sz w:val="22"/>
                <w:szCs w:val="22"/>
                <w:u w:val="single"/>
              </w:rPr>
              <w:t>Iš ne Lietuvoje įsteigtų subjektų reikalaujama:</w:t>
            </w:r>
          </w:p>
          <w:p w14:paraId="2E82FB3C" w14:textId="3FB5B0AF" w:rsidR="7868B223" w:rsidRDefault="7868B223" w:rsidP="00595CAF">
            <w:pPr>
              <w:pStyle w:val="ListParagraph"/>
              <w:numPr>
                <w:ilvl w:val="0"/>
                <w:numId w:val="14"/>
              </w:numPr>
              <w:jc w:val="both"/>
              <w:rPr>
                <w:rFonts w:ascii="Calibri" w:eastAsia="Calibri" w:hAnsi="Calibri" w:cs="Calibri"/>
                <w:sz w:val="22"/>
                <w:szCs w:val="22"/>
              </w:rPr>
            </w:pPr>
            <w:r w:rsidRPr="7868B223">
              <w:rPr>
                <w:rFonts w:ascii="Calibri" w:eastAsia="Calibri" w:hAnsi="Calibri" w:cs="Calibri"/>
                <w:sz w:val="22"/>
                <w:szCs w:val="22"/>
              </w:rPr>
              <w:t>atitinkamos užsienio šalies institucijos dokumento</w:t>
            </w:r>
            <w:hyperlink r:id="rId15" w:anchor="_ftn2">
              <w:r w:rsidRPr="7868B223">
                <w:rPr>
                  <w:rStyle w:val="Hyperlink"/>
                  <w:rFonts w:ascii="Calibri" w:eastAsia="Calibri" w:hAnsi="Calibri" w:cs="Calibri"/>
                  <w:sz w:val="22"/>
                  <w:szCs w:val="22"/>
                  <w:vertAlign w:val="superscript"/>
                </w:rPr>
                <w:t>[2]</w:t>
              </w:r>
            </w:hyperlink>
            <w:r w:rsidRPr="7868B223">
              <w:rPr>
                <w:rFonts w:ascii="Calibri" w:eastAsia="Calibri" w:hAnsi="Calibri" w:cs="Calibri"/>
                <w:sz w:val="22"/>
                <w:szCs w:val="22"/>
              </w:rPr>
              <w:t>.</w:t>
            </w:r>
          </w:p>
          <w:p w14:paraId="22A173CB" w14:textId="0B08868A" w:rsidR="7868B223" w:rsidRDefault="7868B223" w:rsidP="00595CAF">
            <w:pPr>
              <w:pStyle w:val="NoSpacing"/>
              <w:jc w:val="both"/>
            </w:pPr>
            <w:r w:rsidRPr="7868B223">
              <w:rPr>
                <w:rFonts w:ascii="Calibri" w:eastAsia="Calibri" w:hAnsi="Calibri" w:cs="Calibri"/>
                <w:sz w:val="22"/>
                <w:szCs w:val="22"/>
              </w:rPr>
              <w:t xml:space="preserve"> </w:t>
            </w:r>
          </w:p>
          <w:p w14:paraId="3C638C25" w14:textId="646103F1" w:rsidR="7868B223" w:rsidRDefault="7868B223" w:rsidP="00595CAF">
            <w:pPr>
              <w:pStyle w:val="NoSpacing"/>
              <w:jc w:val="both"/>
            </w:pPr>
            <w:r w:rsidRPr="7868B223">
              <w:rPr>
                <w:rFonts w:ascii="Calibri" w:eastAsia="Calibri" w:hAnsi="Calibri" w:cs="Calibri"/>
                <w:sz w:val="22"/>
                <w:szCs w:val="22"/>
              </w:rPr>
              <w:t xml:space="preserve">Nurodyti dokumentai turi būti  išduoti </w:t>
            </w:r>
            <w:r w:rsidRPr="7868B223">
              <w:rPr>
                <w:rFonts w:ascii="Calibri" w:eastAsia="Calibri" w:hAnsi="Calibri" w:cs="Calibri"/>
                <w:b/>
                <w:bCs/>
                <w:sz w:val="22"/>
                <w:szCs w:val="22"/>
              </w:rPr>
              <w:t>ne anksčiau kaip 1</w:t>
            </w:r>
            <w:r w:rsidR="00AD39ED">
              <w:rPr>
                <w:rFonts w:ascii="Calibri" w:eastAsia="Calibri" w:hAnsi="Calibri" w:cs="Calibri"/>
                <w:b/>
                <w:bCs/>
                <w:sz w:val="22"/>
                <w:szCs w:val="22"/>
              </w:rPr>
              <w:t>2</w:t>
            </w:r>
            <w:r w:rsidRPr="7868B223">
              <w:rPr>
                <w:rFonts w:ascii="Calibri" w:eastAsia="Calibri" w:hAnsi="Calibri" w:cs="Calibri"/>
                <w:b/>
                <w:bCs/>
                <w:sz w:val="22"/>
                <w:szCs w:val="22"/>
              </w:rPr>
              <w:t xml:space="preserve">0 dienų </w:t>
            </w:r>
            <w:r w:rsidRPr="7868B223">
              <w:rPr>
                <w:rFonts w:ascii="Calibri" w:eastAsia="Calibri" w:hAnsi="Calibri" w:cs="Calibri"/>
                <w:sz w:val="22"/>
                <w:szCs w:val="22"/>
              </w:rPr>
              <w:t xml:space="preserve">iki tos dienos, kai tiekėjas perkančiosios organizacijos prašymu turės pateikti pašalinimo pagrindų nebuvimą patvirtinančius dokumentus. </w:t>
            </w:r>
          </w:p>
          <w:p w14:paraId="775A6456" w14:textId="445913FB" w:rsidR="7868B223" w:rsidRDefault="7868B223" w:rsidP="00595CAF">
            <w:pPr>
              <w:pStyle w:val="NoSpacing"/>
              <w:jc w:val="both"/>
            </w:pPr>
            <w:r w:rsidRPr="7868B223">
              <w:rPr>
                <w:rFonts w:ascii="Calibri" w:eastAsia="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AFE516" w14:textId="371C7D2B" w:rsidR="7868B223" w:rsidRDefault="7868B223" w:rsidP="00595CAF">
            <w:pPr>
              <w:pStyle w:val="NoSpacing"/>
              <w:jc w:val="both"/>
            </w:pPr>
            <w:r w:rsidRPr="7868B223">
              <w:rPr>
                <w:rFonts w:ascii="Calibri" w:eastAsia="Calibri" w:hAnsi="Calibri" w:cs="Calibri"/>
                <w:b/>
                <w:bCs/>
                <w:sz w:val="22"/>
                <w:szCs w:val="22"/>
              </w:rPr>
              <w:t xml:space="preserve"> </w:t>
            </w:r>
          </w:p>
          <w:p w14:paraId="23914473" w14:textId="48DCADD1" w:rsidR="7868B223" w:rsidRDefault="7868B223" w:rsidP="00595CAF">
            <w:pPr>
              <w:pStyle w:val="NoSpacing"/>
              <w:jc w:val="both"/>
            </w:pPr>
            <w:r w:rsidRPr="7868B223">
              <w:rPr>
                <w:rFonts w:ascii="Calibri" w:eastAsia="Calibri" w:hAnsi="Calibri" w:cs="Calibri"/>
                <w:sz w:val="22"/>
                <w:szCs w:val="22"/>
              </w:rPr>
              <w:t>2) Dėl įsipareigojimų, susijusių su socialinio draudimo įmokų mokėjimu, įvykdymo iš Lietuvoje įsteigtų subjektų prašoma:</w:t>
            </w:r>
          </w:p>
          <w:p w14:paraId="4177C4E4" w14:textId="49507F03" w:rsidR="7868B223" w:rsidRDefault="7868B223" w:rsidP="00595CAF">
            <w:pPr>
              <w:pStyle w:val="NoSpacing"/>
              <w:jc w:val="both"/>
            </w:pPr>
            <w:r w:rsidRPr="7868B223">
              <w:rPr>
                <w:rFonts w:ascii="Calibri" w:eastAsia="Calibri" w:hAnsi="Calibri" w:cs="Calibri"/>
                <w:sz w:val="22"/>
                <w:szCs w:val="22"/>
              </w:rPr>
              <w:t xml:space="preserve">2.1) Jeigu tiekėjas yra juridinis asmuo, registruotas Lietuvos Respublikoje, iš jo nereikalaujama pateikti jokių šį </w:t>
            </w:r>
            <w:r w:rsidRPr="7868B223">
              <w:rPr>
                <w:rFonts w:ascii="Calibri" w:eastAsia="Calibri" w:hAnsi="Calibri" w:cs="Calibri"/>
                <w:sz w:val="22"/>
                <w:szCs w:val="22"/>
              </w:rPr>
              <w:lastRenderedPageBreak/>
              <w:t xml:space="preserve">reikalavimą įrodančių dokumentų. Perkančioji organizacija savarankiškai patikrina duomenis nacionalinėje duomenų bazėje,  adresu </w:t>
            </w:r>
            <w:hyperlink r:id="rId16">
              <w:r w:rsidRPr="7868B223">
                <w:rPr>
                  <w:rStyle w:val="Hyperlink"/>
                  <w:rFonts w:ascii="Calibri" w:eastAsia="Calibri" w:hAnsi="Calibri" w:cs="Calibri"/>
                  <w:sz w:val="22"/>
                  <w:szCs w:val="22"/>
                  <w:u w:val="single"/>
                </w:rPr>
                <w:t>http://draudejai.sodra.lt/draudeju_viesi_duomenys/</w:t>
              </w:r>
            </w:hyperlink>
            <w:r w:rsidRPr="7868B223">
              <w:rPr>
                <w:rFonts w:ascii="Calibri" w:eastAsia="Calibri" w:hAnsi="Calibri" w:cs="Calibri"/>
                <w:sz w:val="22"/>
                <w:szCs w:val="22"/>
              </w:rPr>
              <w:t>.</w:t>
            </w:r>
          </w:p>
          <w:p w14:paraId="6A0C8166" w14:textId="3FCD9FA1" w:rsidR="7868B223" w:rsidRDefault="7868B223" w:rsidP="00595CAF">
            <w:pPr>
              <w:pStyle w:val="NoSpacing"/>
              <w:jc w:val="both"/>
            </w:pPr>
            <w:r w:rsidRPr="7868B223">
              <w:rPr>
                <w:rFonts w:ascii="Calibri" w:eastAsia="Calibri" w:hAnsi="Calibri" w:cs="Calibri"/>
                <w:b/>
                <w:bCs/>
                <w:sz w:val="22"/>
                <w:szCs w:val="22"/>
              </w:rPr>
              <w:t xml:space="preserve"> </w:t>
            </w:r>
          </w:p>
          <w:p w14:paraId="0FF208AB" w14:textId="48307C59" w:rsidR="7868B223" w:rsidRDefault="7868B223" w:rsidP="00595CAF">
            <w:pPr>
              <w:pStyle w:val="NoSpacing"/>
              <w:jc w:val="both"/>
            </w:pPr>
            <w:r w:rsidRPr="7868B223">
              <w:rPr>
                <w:rFonts w:ascii="Calibri" w:eastAsia="Calibri"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0FCA66" w14:textId="55F9C41D" w:rsidR="7868B223" w:rsidRDefault="7868B223" w:rsidP="00595CAF">
            <w:pPr>
              <w:pStyle w:val="NoSpacing"/>
              <w:jc w:val="both"/>
            </w:pPr>
            <w:r w:rsidRPr="7868B223">
              <w:rPr>
                <w:rFonts w:ascii="Calibri" w:eastAsia="Calibri" w:hAnsi="Calibri" w:cs="Calibri"/>
                <w:b/>
                <w:bCs/>
                <w:sz w:val="22"/>
                <w:szCs w:val="22"/>
              </w:rPr>
              <w:t xml:space="preserve"> </w:t>
            </w:r>
          </w:p>
          <w:p w14:paraId="649846BE" w14:textId="44612A18" w:rsidR="7868B223" w:rsidRDefault="7868B223" w:rsidP="00595CAF">
            <w:pPr>
              <w:pStyle w:val="NoSpacing"/>
              <w:jc w:val="both"/>
            </w:pPr>
            <w:r w:rsidRPr="7868B223">
              <w:rPr>
                <w:rFonts w:ascii="Calibri" w:eastAsia="Calibri"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38A6A4" w14:textId="103BBDAD" w:rsidR="7868B223" w:rsidRDefault="7868B223" w:rsidP="00595CAF">
            <w:pPr>
              <w:pStyle w:val="NoSpacing"/>
              <w:jc w:val="both"/>
            </w:pPr>
            <w:r w:rsidRPr="7868B223">
              <w:rPr>
                <w:rFonts w:ascii="Calibri" w:eastAsia="Calibri" w:hAnsi="Calibri" w:cs="Calibri"/>
                <w:b/>
                <w:bCs/>
                <w:sz w:val="22"/>
                <w:szCs w:val="22"/>
              </w:rPr>
              <w:t xml:space="preserve"> </w:t>
            </w:r>
          </w:p>
          <w:p w14:paraId="684E6626" w14:textId="3E5232CD" w:rsidR="7868B223" w:rsidRDefault="7868B223" w:rsidP="00595CAF">
            <w:pPr>
              <w:pStyle w:val="NoSpacing"/>
              <w:jc w:val="both"/>
            </w:pPr>
            <w:r w:rsidRPr="7868B223">
              <w:rPr>
                <w:rFonts w:ascii="Calibri" w:eastAsia="Calibri" w:hAnsi="Calibri" w:cs="Calibri"/>
                <w:sz w:val="22"/>
                <w:szCs w:val="22"/>
              </w:rPr>
              <w:t>Iš ne Lietuvoje įsteigtų subjektų reikalaujama:</w:t>
            </w:r>
          </w:p>
          <w:p w14:paraId="02E9BA04" w14:textId="4E341EEA" w:rsidR="7868B223" w:rsidRDefault="7868B223" w:rsidP="00595CAF">
            <w:pPr>
              <w:pStyle w:val="ListParagraph"/>
              <w:numPr>
                <w:ilvl w:val="0"/>
                <w:numId w:val="14"/>
              </w:numPr>
              <w:jc w:val="both"/>
              <w:rPr>
                <w:rFonts w:ascii="Calibri" w:eastAsia="Calibri" w:hAnsi="Calibri" w:cs="Calibri"/>
                <w:sz w:val="22"/>
                <w:szCs w:val="22"/>
              </w:rPr>
            </w:pPr>
            <w:r w:rsidRPr="7868B223">
              <w:rPr>
                <w:rFonts w:ascii="Calibri" w:eastAsia="Calibri" w:hAnsi="Calibri" w:cs="Calibri"/>
                <w:sz w:val="22"/>
                <w:szCs w:val="22"/>
              </w:rPr>
              <w:t>atitinkamos užsienio šalies kompetentingos institucijos dokumento</w:t>
            </w:r>
            <w:hyperlink r:id="rId17" w:anchor="_ftn3">
              <w:r w:rsidRPr="7868B223">
                <w:rPr>
                  <w:rStyle w:val="Hyperlink"/>
                  <w:rFonts w:ascii="Calibri" w:eastAsia="Calibri" w:hAnsi="Calibri" w:cs="Calibri"/>
                  <w:sz w:val="22"/>
                  <w:szCs w:val="22"/>
                  <w:vertAlign w:val="superscript"/>
                </w:rPr>
                <w:t>[3]</w:t>
              </w:r>
            </w:hyperlink>
            <w:r w:rsidRPr="7868B223">
              <w:rPr>
                <w:rFonts w:ascii="Calibri" w:eastAsia="Calibri" w:hAnsi="Calibri" w:cs="Calibri"/>
                <w:sz w:val="22"/>
                <w:szCs w:val="22"/>
              </w:rPr>
              <w:t>.</w:t>
            </w:r>
          </w:p>
          <w:p w14:paraId="5A32D239" w14:textId="3322A66E" w:rsidR="7868B223" w:rsidRDefault="7868B223" w:rsidP="00595CAF">
            <w:pPr>
              <w:pStyle w:val="NoSpacing"/>
              <w:jc w:val="both"/>
            </w:pPr>
            <w:r w:rsidRPr="7868B223">
              <w:rPr>
                <w:rFonts w:ascii="Calibri" w:eastAsia="Calibri" w:hAnsi="Calibri" w:cs="Calibri"/>
                <w:b/>
                <w:bCs/>
                <w:sz w:val="22"/>
                <w:szCs w:val="22"/>
              </w:rPr>
              <w:t xml:space="preserve"> </w:t>
            </w:r>
          </w:p>
          <w:p w14:paraId="3D26639A" w14:textId="70BA986A" w:rsidR="7868B223" w:rsidRDefault="7868B223" w:rsidP="00595CAF">
            <w:pPr>
              <w:pStyle w:val="NoSpacing"/>
              <w:jc w:val="both"/>
            </w:pPr>
            <w:r w:rsidRPr="7868B223">
              <w:rPr>
                <w:rFonts w:ascii="Calibri" w:eastAsia="Calibri" w:hAnsi="Calibri" w:cs="Calibri"/>
                <w:sz w:val="22"/>
                <w:szCs w:val="22"/>
              </w:rPr>
              <w:t xml:space="preserve">Nurodyti dokumentai turi būti  išduoti </w:t>
            </w:r>
            <w:r w:rsidRPr="7868B223">
              <w:rPr>
                <w:rFonts w:ascii="Calibri" w:eastAsia="Calibri" w:hAnsi="Calibri" w:cs="Calibri"/>
                <w:b/>
                <w:bCs/>
                <w:sz w:val="22"/>
                <w:szCs w:val="22"/>
              </w:rPr>
              <w:t>ne anksčiau kaip 1</w:t>
            </w:r>
            <w:r w:rsidR="00AD39ED">
              <w:rPr>
                <w:rFonts w:ascii="Calibri" w:eastAsia="Calibri" w:hAnsi="Calibri" w:cs="Calibri"/>
                <w:b/>
                <w:bCs/>
                <w:sz w:val="22"/>
                <w:szCs w:val="22"/>
              </w:rPr>
              <w:t>2</w:t>
            </w:r>
            <w:r w:rsidRPr="7868B223">
              <w:rPr>
                <w:rFonts w:ascii="Calibri" w:eastAsia="Calibri" w:hAnsi="Calibri" w:cs="Calibri"/>
                <w:b/>
                <w:bCs/>
                <w:sz w:val="22"/>
                <w:szCs w:val="22"/>
              </w:rPr>
              <w:t>0 dienų</w:t>
            </w:r>
            <w:r w:rsidRPr="7868B223">
              <w:rPr>
                <w:rFonts w:ascii="Calibri" w:eastAsia="Calibri" w:hAnsi="Calibri" w:cs="Calibri"/>
                <w:sz w:val="22"/>
                <w:szCs w:val="22"/>
              </w:rPr>
              <w:t xml:space="preserve"> iki tos dienos, kai tiekėjas perkančiosios organizacijos prašymu turės pateikti pašalinimo pagrindų nebuvimą patvirtinančius dokumentus. </w:t>
            </w:r>
          </w:p>
          <w:p w14:paraId="167081EC" w14:textId="149DB55A" w:rsidR="7868B223" w:rsidRDefault="7868B223" w:rsidP="00595CAF">
            <w:pPr>
              <w:pStyle w:val="NoSpacing"/>
              <w:jc w:val="both"/>
            </w:pPr>
            <w:r w:rsidRPr="7868B223">
              <w:rPr>
                <w:rFonts w:ascii="Calibri" w:eastAsia="Calibri" w:hAnsi="Calibri" w:cs="Calibri"/>
                <w:b/>
                <w:bCs/>
                <w:sz w:val="22"/>
                <w:szCs w:val="22"/>
              </w:rPr>
              <w:t xml:space="preserve"> </w:t>
            </w:r>
          </w:p>
          <w:p w14:paraId="77ACCC19" w14:textId="77777777" w:rsidR="7868B223" w:rsidRDefault="7868B223" w:rsidP="00595CAF">
            <w:pPr>
              <w:pStyle w:val="NoSpacing"/>
              <w:jc w:val="both"/>
              <w:rPr>
                <w:rFonts w:ascii="Calibri" w:eastAsia="Calibri" w:hAnsi="Calibri" w:cs="Calibri"/>
                <w:sz w:val="22"/>
                <w:szCs w:val="22"/>
              </w:rPr>
            </w:pPr>
            <w:r w:rsidRPr="7868B223">
              <w:rPr>
                <w:rFonts w:ascii="Calibri" w:eastAsia="Calibri" w:hAnsi="Calibri" w:cs="Calibri"/>
                <w:sz w:val="22"/>
                <w:szCs w:val="22"/>
              </w:rPr>
              <w:t xml:space="preserve">Jei dokumentas išduotas anksčiau, tačiau jame nurodytas galiojimo terminas ilgesnis nei pašalinimo pagrindų nebuvimą patvirtinančių dokumentų </w:t>
            </w:r>
            <w:r w:rsidRPr="7868B223">
              <w:rPr>
                <w:rFonts w:ascii="Calibri" w:eastAsia="Calibri" w:hAnsi="Calibri" w:cs="Calibri"/>
                <w:sz w:val="22"/>
                <w:szCs w:val="22"/>
              </w:rPr>
              <w:lastRenderedPageBreak/>
              <w:t>pagal EBVPD galutinis pateikimo terminas, toks dokumentas jo galiojimo laikotarpiu yra priimtinas.</w:t>
            </w:r>
          </w:p>
          <w:p w14:paraId="23CCF301" w14:textId="6A77489E" w:rsidR="00056F87" w:rsidRPr="00056F87" w:rsidRDefault="00056F87" w:rsidP="00595CAF">
            <w:pPr>
              <w:jc w:val="both"/>
              <w:rPr>
                <w:rFonts w:asciiTheme="minorHAnsi" w:hAnsiTheme="minorHAnsi" w:cstheme="minorHAnsi"/>
                <w:i/>
                <w:iCs/>
                <w:sz w:val="22"/>
                <w:szCs w:val="22"/>
              </w:rPr>
            </w:pPr>
          </w:p>
        </w:tc>
        <w:tc>
          <w:tcPr>
            <w:tcW w:w="1200" w:type="dxa"/>
            <w:tcMar>
              <w:left w:w="108" w:type="dxa"/>
              <w:right w:w="108" w:type="dxa"/>
            </w:tcMar>
          </w:tcPr>
          <w:p w14:paraId="6607036B" w14:textId="79F503B9" w:rsidR="7868B223" w:rsidRDefault="7868B223" w:rsidP="00595CAF">
            <w:pPr>
              <w:spacing w:before="60" w:after="60"/>
              <w:jc w:val="center"/>
            </w:pPr>
            <w:r w:rsidRPr="7868B223">
              <w:rPr>
                <w:rFonts w:ascii="Calibri" w:eastAsia="Calibri" w:hAnsi="Calibri" w:cs="Calibri"/>
                <w:color w:val="000000" w:themeColor="text1"/>
                <w:sz w:val="22"/>
                <w:szCs w:val="22"/>
              </w:rPr>
              <w:lastRenderedPageBreak/>
              <w:t>VPĮ 46 str. 3 d.</w:t>
            </w:r>
          </w:p>
          <w:p w14:paraId="14497294" w14:textId="1331F1AC" w:rsidR="7868B223" w:rsidRDefault="7868B223" w:rsidP="00595CAF">
            <w:pPr>
              <w:spacing w:before="60" w:after="60"/>
              <w:jc w:val="center"/>
            </w:pPr>
            <w:r w:rsidRPr="7868B223">
              <w:rPr>
                <w:rFonts w:ascii="Calibri" w:eastAsia="Calibri" w:hAnsi="Calibri" w:cs="Calibri"/>
                <w:color w:val="000000" w:themeColor="text1"/>
                <w:sz w:val="22"/>
                <w:szCs w:val="22"/>
              </w:rPr>
              <w:t xml:space="preserve"> </w:t>
            </w:r>
          </w:p>
          <w:p w14:paraId="2ABD0A8B" w14:textId="2DEB1E44" w:rsidR="7868B223" w:rsidRDefault="7868B223" w:rsidP="00595CAF">
            <w:pPr>
              <w:spacing w:before="60" w:after="60"/>
              <w:jc w:val="center"/>
            </w:pPr>
            <w:r w:rsidRPr="7868B223">
              <w:rPr>
                <w:rFonts w:ascii="Calibri" w:eastAsia="Calibri" w:hAnsi="Calibri" w:cs="Calibri"/>
                <w:color w:val="000000" w:themeColor="text1"/>
                <w:sz w:val="22"/>
                <w:szCs w:val="22"/>
              </w:rPr>
              <w:t>EBVPD III dalies B1 ir B2 punktai</w:t>
            </w:r>
          </w:p>
        </w:tc>
      </w:tr>
      <w:tr w:rsidR="7868B223" w14:paraId="6701E525" w14:textId="77777777" w:rsidTr="006A506E">
        <w:trPr>
          <w:trHeight w:val="300"/>
        </w:trPr>
        <w:tc>
          <w:tcPr>
            <w:tcW w:w="699" w:type="dxa"/>
            <w:tcMar>
              <w:left w:w="108" w:type="dxa"/>
              <w:right w:w="108" w:type="dxa"/>
            </w:tcMar>
          </w:tcPr>
          <w:p w14:paraId="11734BA3" w14:textId="4D46BD59" w:rsidR="7868B223" w:rsidRDefault="7868B223" w:rsidP="00595CAF">
            <w:pPr>
              <w:jc w:val="center"/>
            </w:pPr>
            <w:r w:rsidRPr="7868B223">
              <w:rPr>
                <w:rFonts w:ascii="Calibri" w:eastAsia="Calibri" w:hAnsi="Calibri" w:cs="Calibri"/>
                <w:color w:val="000000" w:themeColor="text1"/>
                <w:sz w:val="22"/>
                <w:szCs w:val="22"/>
              </w:rPr>
              <w:lastRenderedPageBreak/>
              <w:t>3.</w:t>
            </w:r>
          </w:p>
        </w:tc>
        <w:tc>
          <w:tcPr>
            <w:tcW w:w="3891" w:type="dxa"/>
            <w:tcMar>
              <w:left w:w="108" w:type="dxa"/>
              <w:right w:w="108" w:type="dxa"/>
            </w:tcMar>
          </w:tcPr>
          <w:p w14:paraId="5245290A" w14:textId="1F4E44C5" w:rsidR="7868B223" w:rsidRDefault="7868B223" w:rsidP="00595CAF">
            <w:pPr>
              <w:jc w:val="both"/>
            </w:pPr>
            <w:r w:rsidRPr="7868B223">
              <w:rPr>
                <w:rFonts w:ascii="Calibri" w:eastAsia="Calibri" w:hAnsi="Calibri" w:cs="Calibri"/>
                <w:sz w:val="22"/>
                <w:szCs w:val="22"/>
              </w:rPr>
              <w:t>Tiekėjas su kitais tiekėjais yra sudaręs susitarimų, kuriais siekiama iškreipti konkurenciją atliekamame pirkime, ir perkančioji organizacija dėl to turi įtikinamų duomenų.</w:t>
            </w:r>
          </w:p>
        </w:tc>
        <w:tc>
          <w:tcPr>
            <w:tcW w:w="3840" w:type="dxa"/>
            <w:tcMar>
              <w:left w:w="108" w:type="dxa"/>
              <w:right w:w="108" w:type="dxa"/>
            </w:tcMar>
          </w:tcPr>
          <w:p w14:paraId="56D9FFF4" w14:textId="3503FDB5" w:rsidR="7868B223" w:rsidRDefault="7868B223" w:rsidP="00595CAF">
            <w:pPr>
              <w:pStyle w:val="NoSpacing"/>
            </w:pPr>
            <w:r w:rsidRPr="7868B223">
              <w:rPr>
                <w:rFonts w:ascii="Calibri" w:eastAsia="Calibri" w:hAnsi="Calibri" w:cs="Calibri"/>
                <w:b/>
                <w:bCs/>
                <w:sz w:val="22"/>
                <w:szCs w:val="22"/>
              </w:rPr>
              <w:t>PATEIKIAMA:</w:t>
            </w:r>
          </w:p>
          <w:p w14:paraId="36771C53" w14:textId="3B48D627" w:rsidR="7868B223" w:rsidRDefault="7868B223" w:rsidP="00595CAF">
            <w:pPr>
              <w:pStyle w:val="NoSpacing"/>
            </w:pPr>
            <w:r w:rsidRPr="7868B223">
              <w:rPr>
                <w:rFonts w:ascii="Calibri" w:eastAsia="Calibri" w:hAnsi="Calibri" w:cs="Calibri"/>
                <w:b/>
                <w:bCs/>
                <w:sz w:val="22"/>
                <w:szCs w:val="22"/>
              </w:rPr>
              <w:t xml:space="preserve"> </w:t>
            </w:r>
          </w:p>
          <w:p w14:paraId="47075C78" w14:textId="3C0D26DB" w:rsidR="7868B223" w:rsidRDefault="7868B223" w:rsidP="00595CAF">
            <w:pPr>
              <w:pStyle w:val="NoSpacing"/>
            </w:pPr>
            <w:r w:rsidRPr="7868B223">
              <w:rPr>
                <w:rFonts w:ascii="Calibri" w:eastAsia="Calibri" w:hAnsi="Calibri" w:cs="Calibri"/>
                <w:sz w:val="22"/>
                <w:szCs w:val="22"/>
              </w:rPr>
              <w:t>Užpildytas ir pasirašytas EBVPD. Iš Lietuvoje įsteigtų subjektų įrodančių dokumentų nereikalaujama.</w:t>
            </w:r>
          </w:p>
          <w:p w14:paraId="5EDE0669" w14:textId="6FECE1CF" w:rsidR="7868B223" w:rsidRDefault="7868B223" w:rsidP="00595CAF">
            <w:pPr>
              <w:pStyle w:val="NoSpacing"/>
              <w:jc w:val="both"/>
            </w:pPr>
            <w:r w:rsidRPr="7868B223">
              <w:rPr>
                <w:rFonts w:ascii="Calibri" w:eastAsia="Calibri" w:hAnsi="Calibri" w:cs="Calibri"/>
                <w:sz w:val="22"/>
                <w:szCs w:val="22"/>
              </w:rPr>
              <w:t xml:space="preserve"> </w:t>
            </w:r>
          </w:p>
          <w:p w14:paraId="19127B5B" w14:textId="6769654A" w:rsidR="7868B223" w:rsidRDefault="7868B223" w:rsidP="00595CAF">
            <w:pPr>
              <w:spacing w:before="60" w:after="60"/>
              <w:jc w:val="both"/>
            </w:pPr>
            <w:r w:rsidRPr="7868B223">
              <w:rPr>
                <w:rFonts w:ascii="Calibri" w:eastAsia="Calibri" w:hAnsi="Calibri" w:cs="Calibri"/>
                <w:color w:val="000000" w:themeColor="text1"/>
                <w:sz w:val="22"/>
                <w:szCs w:val="22"/>
              </w:rPr>
              <w:t xml:space="preserve"> </w:t>
            </w:r>
          </w:p>
        </w:tc>
        <w:tc>
          <w:tcPr>
            <w:tcW w:w="1200" w:type="dxa"/>
            <w:tcMar>
              <w:left w:w="108" w:type="dxa"/>
              <w:right w:w="108" w:type="dxa"/>
            </w:tcMar>
          </w:tcPr>
          <w:p w14:paraId="0236AC2A" w14:textId="061CCFB0"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VPĮ 46 str. 4 d. 1 p.</w:t>
            </w:r>
          </w:p>
          <w:p w14:paraId="21F631BA" w14:textId="1038AF20"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 xml:space="preserve"> </w:t>
            </w:r>
          </w:p>
          <w:p w14:paraId="3BAFB949" w14:textId="1DC7B0D1"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EBVPD III dalies C10 punktas</w:t>
            </w:r>
          </w:p>
        </w:tc>
      </w:tr>
      <w:tr w:rsidR="7868B223" w14:paraId="3C5CD920" w14:textId="77777777" w:rsidTr="006A506E">
        <w:trPr>
          <w:trHeight w:val="300"/>
        </w:trPr>
        <w:tc>
          <w:tcPr>
            <w:tcW w:w="699" w:type="dxa"/>
            <w:tcMar>
              <w:left w:w="108" w:type="dxa"/>
              <w:right w:w="108" w:type="dxa"/>
            </w:tcMar>
          </w:tcPr>
          <w:p w14:paraId="08BA549E" w14:textId="7E3E2835" w:rsidR="7868B223" w:rsidRDefault="7868B223" w:rsidP="00595CAF">
            <w:pPr>
              <w:tabs>
                <w:tab w:val="left" w:pos="567"/>
              </w:tabs>
              <w:jc w:val="center"/>
            </w:pPr>
            <w:r w:rsidRPr="7868B223">
              <w:rPr>
                <w:rFonts w:ascii="Calibri" w:eastAsia="Calibri" w:hAnsi="Calibri" w:cs="Calibri"/>
                <w:color w:val="000000" w:themeColor="text1"/>
                <w:sz w:val="22"/>
                <w:szCs w:val="22"/>
              </w:rPr>
              <w:t>4.</w:t>
            </w:r>
          </w:p>
        </w:tc>
        <w:tc>
          <w:tcPr>
            <w:tcW w:w="3891" w:type="dxa"/>
            <w:tcMar>
              <w:left w:w="108" w:type="dxa"/>
              <w:right w:w="108" w:type="dxa"/>
            </w:tcMar>
          </w:tcPr>
          <w:p w14:paraId="43FB1AF6" w14:textId="62274562" w:rsidR="7868B223" w:rsidRDefault="7868B223" w:rsidP="00595CAF">
            <w:pPr>
              <w:pStyle w:val="NoSpacing"/>
              <w:jc w:val="both"/>
            </w:pPr>
            <w:r w:rsidRPr="7868B223">
              <w:rPr>
                <w:rFonts w:ascii="Calibri" w:eastAsia="Calibri" w:hAnsi="Calibri" w:cs="Calibri"/>
                <w:sz w:val="22"/>
                <w:szCs w:val="22"/>
              </w:rPr>
              <w:t xml:space="preserve">Tiekėjas pirkimo metu pateko į interesų konflikto situaciją, kaip apibrėžta VPĮ 21 straipsnyje, ir atitinkamos padėties negalima ištaisyti. </w:t>
            </w:r>
          </w:p>
          <w:p w14:paraId="157B92B2" w14:textId="0A112960" w:rsidR="7868B223" w:rsidRDefault="7868B223" w:rsidP="00595CAF">
            <w:pPr>
              <w:tabs>
                <w:tab w:val="left" w:pos="567"/>
              </w:tabs>
              <w:jc w:val="both"/>
            </w:pPr>
            <w:r w:rsidRPr="7868B223">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840" w:type="dxa"/>
            <w:tcMar>
              <w:left w:w="108" w:type="dxa"/>
              <w:right w:w="108" w:type="dxa"/>
            </w:tcMar>
          </w:tcPr>
          <w:p w14:paraId="3025C4BC" w14:textId="1EA8E5B1" w:rsidR="7868B223" w:rsidRDefault="7868B223" w:rsidP="00595CAF">
            <w:pPr>
              <w:tabs>
                <w:tab w:val="left" w:pos="567"/>
              </w:tabs>
              <w:spacing w:before="60" w:after="60"/>
              <w:jc w:val="both"/>
            </w:pPr>
            <w:r w:rsidRPr="7868B223">
              <w:rPr>
                <w:rFonts w:ascii="Calibri" w:eastAsia="Calibri" w:hAnsi="Calibri" w:cs="Calibri"/>
                <w:b/>
                <w:bCs/>
                <w:color w:val="000000" w:themeColor="text1"/>
                <w:sz w:val="22"/>
                <w:szCs w:val="22"/>
              </w:rPr>
              <w:t>PATEIKIAMA:</w:t>
            </w:r>
          </w:p>
          <w:p w14:paraId="0E31851E" w14:textId="0F1B7449" w:rsidR="7868B223" w:rsidRDefault="7868B223" w:rsidP="00595CAF">
            <w:pPr>
              <w:tabs>
                <w:tab w:val="left" w:pos="567"/>
              </w:tabs>
              <w:spacing w:before="60" w:after="60"/>
              <w:jc w:val="both"/>
            </w:pPr>
            <w:r w:rsidRPr="7868B223">
              <w:rPr>
                <w:rFonts w:ascii="Calibri" w:eastAsia="Calibri" w:hAnsi="Calibri" w:cs="Calibri"/>
                <w:b/>
                <w:bCs/>
                <w:color w:val="000000" w:themeColor="text1"/>
                <w:sz w:val="22"/>
                <w:szCs w:val="22"/>
              </w:rPr>
              <w:t xml:space="preserve"> </w:t>
            </w:r>
          </w:p>
          <w:p w14:paraId="32D12285" w14:textId="0668C346" w:rsidR="7868B223" w:rsidRDefault="7868B223" w:rsidP="00595CAF">
            <w:pPr>
              <w:spacing w:before="60" w:after="60"/>
              <w:jc w:val="both"/>
            </w:pPr>
            <w:r w:rsidRPr="7868B223">
              <w:rPr>
                <w:rFonts w:ascii="Calibri" w:eastAsia="Calibri" w:hAnsi="Calibri" w:cs="Calibri"/>
                <w:color w:val="000000" w:themeColor="text1"/>
                <w:sz w:val="22"/>
                <w:szCs w:val="22"/>
              </w:rPr>
              <w:t>Užpildytas ir pasirašytas EBVPD. Iš Lietuvoje įsteigtų subjektų įrodančių dokumentų nereikalaujama.</w:t>
            </w:r>
          </w:p>
          <w:p w14:paraId="5627D85B" w14:textId="121EFE19" w:rsidR="7868B223" w:rsidRDefault="7868B223" w:rsidP="00595CAF">
            <w:pPr>
              <w:pStyle w:val="NoSpacing"/>
              <w:jc w:val="both"/>
            </w:pPr>
            <w:r w:rsidRPr="7868B223">
              <w:rPr>
                <w:rFonts w:ascii="Calibri" w:eastAsia="Calibri" w:hAnsi="Calibri" w:cs="Calibri"/>
                <w:sz w:val="22"/>
                <w:szCs w:val="22"/>
              </w:rPr>
              <w:t xml:space="preserve"> </w:t>
            </w:r>
          </w:p>
          <w:p w14:paraId="4519703A" w14:textId="54A4C477" w:rsidR="7868B223" w:rsidRDefault="7868B223" w:rsidP="00595CAF">
            <w:pPr>
              <w:jc w:val="both"/>
            </w:pPr>
            <w:r w:rsidRPr="7868B223">
              <w:rPr>
                <w:rFonts w:ascii="Calibri" w:eastAsia="Calibri" w:hAnsi="Calibri" w:cs="Calibri"/>
                <w:color w:val="000000" w:themeColor="text1"/>
                <w:sz w:val="22"/>
                <w:szCs w:val="22"/>
              </w:rPr>
              <w:t xml:space="preserve"> </w:t>
            </w:r>
          </w:p>
        </w:tc>
        <w:tc>
          <w:tcPr>
            <w:tcW w:w="1200" w:type="dxa"/>
            <w:tcMar>
              <w:left w:w="108" w:type="dxa"/>
              <w:right w:w="108" w:type="dxa"/>
            </w:tcMar>
          </w:tcPr>
          <w:p w14:paraId="04D7D366" w14:textId="2761F419"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VPĮ 46 str. 4 d. 2 p.</w:t>
            </w:r>
          </w:p>
          <w:p w14:paraId="01FB8F34" w14:textId="2C8128B3"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 xml:space="preserve"> </w:t>
            </w:r>
          </w:p>
          <w:p w14:paraId="34507CB6" w14:textId="41901399"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EBVPD III dalies C12 punktas</w:t>
            </w:r>
          </w:p>
        </w:tc>
      </w:tr>
      <w:tr w:rsidR="7868B223" w14:paraId="722BCA53" w14:textId="77777777" w:rsidTr="006A506E">
        <w:trPr>
          <w:trHeight w:val="300"/>
        </w:trPr>
        <w:tc>
          <w:tcPr>
            <w:tcW w:w="699" w:type="dxa"/>
            <w:tcMar>
              <w:left w:w="108" w:type="dxa"/>
              <w:right w:w="108" w:type="dxa"/>
            </w:tcMar>
          </w:tcPr>
          <w:p w14:paraId="65176B1C" w14:textId="4C6A7327" w:rsidR="7868B223" w:rsidRDefault="7868B223" w:rsidP="00595CAF">
            <w:pPr>
              <w:tabs>
                <w:tab w:val="left" w:pos="567"/>
              </w:tabs>
              <w:jc w:val="center"/>
            </w:pPr>
            <w:r w:rsidRPr="7868B223">
              <w:rPr>
                <w:rFonts w:ascii="Calibri" w:eastAsia="Calibri" w:hAnsi="Calibri" w:cs="Calibri"/>
                <w:color w:val="000000" w:themeColor="text1"/>
                <w:sz w:val="22"/>
                <w:szCs w:val="22"/>
              </w:rPr>
              <w:t>5.</w:t>
            </w:r>
          </w:p>
        </w:tc>
        <w:tc>
          <w:tcPr>
            <w:tcW w:w="3891" w:type="dxa"/>
            <w:tcMar>
              <w:left w:w="108" w:type="dxa"/>
              <w:right w:w="108" w:type="dxa"/>
            </w:tcMar>
          </w:tcPr>
          <w:p w14:paraId="5C4BA8ED" w14:textId="10E14648" w:rsidR="7868B223" w:rsidRDefault="7868B223" w:rsidP="00595CAF">
            <w:pPr>
              <w:tabs>
                <w:tab w:val="left" w:pos="567"/>
              </w:tabs>
              <w:jc w:val="both"/>
            </w:pPr>
            <w:r w:rsidRPr="7868B223">
              <w:rPr>
                <w:rFonts w:ascii="Calibri" w:eastAsia="Calibri" w:hAnsi="Calibri" w:cs="Calibri"/>
                <w:sz w:val="22"/>
                <w:szCs w:val="22"/>
              </w:rPr>
              <w:t>Pažeista konkurencija, kaip nustatyta VPĮ 27 straipsnio 3 ir 4 dalyse, ir atitinkamos padėties negalima ištaisyti.</w:t>
            </w:r>
          </w:p>
        </w:tc>
        <w:tc>
          <w:tcPr>
            <w:tcW w:w="3840" w:type="dxa"/>
            <w:tcMar>
              <w:left w:w="108" w:type="dxa"/>
              <w:right w:w="108" w:type="dxa"/>
            </w:tcMar>
          </w:tcPr>
          <w:p w14:paraId="7B182A73" w14:textId="0939E979" w:rsidR="7868B223" w:rsidRDefault="7868B223" w:rsidP="00595CAF">
            <w:pPr>
              <w:pStyle w:val="NoSpacing"/>
            </w:pPr>
            <w:r w:rsidRPr="7868B223">
              <w:rPr>
                <w:rFonts w:ascii="Calibri" w:eastAsia="Calibri" w:hAnsi="Calibri" w:cs="Calibri"/>
                <w:b/>
                <w:bCs/>
                <w:sz w:val="22"/>
                <w:szCs w:val="22"/>
              </w:rPr>
              <w:t>PATEIKIAMA:</w:t>
            </w:r>
          </w:p>
          <w:p w14:paraId="59DE9A63" w14:textId="1713F34D" w:rsidR="7868B223" w:rsidRDefault="7868B223" w:rsidP="00595CAF">
            <w:pPr>
              <w:pStyle w:val="NoSpacing"/>
            </w:pPr>
            <w:r w:rsidRPr="7868B223">
              <w:rPr>
                <w:rFonts w:ascii="Calibri" w:eastAsia="Calibri" w:hAnsi="Calibri" w:cs="Calibri"/>
                <w:b/>
                <w:bCs/>
                <w:sz w:val="22"/>
                <w:szCs w:val="22"/>
              </w:rPr>
              <w:t xml:space="preserve"> </w:t>
            </w:r>
          </w:p>
          <w:p w14:paraId="526B6B7A" w14:textId="03B6D41F" w:rsidR="7868B223" w:rsidRDefault="7868B223" w:rsidP="00595CAF">
            <w:pPr>
              <w:pStyle w:val="NoSpacing"/>
            </w:pPr>
            <w:r w:rsidRPr="7868B223">
              <w:rPr>
                <w:rFonts w:ascii="Calibri" w:eastAsia="Calibri" w:hAnsi="Calibri" w:cs="Calibri"/>
                <w:sz w:val="22"/>
                <w:szCs w:val="22"/>
              </w:rPr>
              <w:t>Užpildytas ir pasirašytas EBVPD. Iš Lietuvoje įsteigtų subjektų įrodančių dokumentų nereikalaujama.</w:t>
            </w:r>
          </w:p>
          <w:p w14:paraId="1AA32B8D" w14:textId="42BCE601" w:rsidR="7868B223" w:rsidRDefault="7868B223" w:rsidP="00595CAF">
            <w:pPr>
              <w:jc w:val="both"/>
            </w:pPr>
            <w:r w:rsidRPr="7868B223">
              <w:rPr>
                <w:rFonts w:ascii="Calibri" w:eastAsia="Calibri" w:hAnsi="Calibri" w:cs="Calibri"/>
                <w:sz w:val="22"/>
                <w:szCs w:val="22"/>
              </w:rPr>
              <w:t xml:space="preserve"> </w:t>
            </w:r>
          </w:p>
        </w:tc>
        <w:tc>
          <w:tcPr>
            <w:tcW w:w="1200" w:type="dxa"/>
            <w:tcMar>
              <w:left w:w="108" w:type="dxa"/>
              <w:right w:w="108" w:type="dxa"/>
            </w:tcMar>
          </w:tcPr>
          <w:p w14:paraId="529135D1" w14:textId="15411BDA"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VPĮ 46 str. 4 d. 3 p.</w:t>
            </w:r>
          </w:p>
          <w:p w14:paraId="5FB15933" w14:textId="1E8359FE"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 xml:space="preserve"> </w:t>
            </w:r>
          </w:p>
          <w:p w14:paraId="288E7E43" w14:textId="186C8EC0"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EBVPD III dalies C13 punktas</w:t>
            </w:r>
          </w:p>
        </w:tc>
      </w:tr>
      <w:tr w:rsidR="7868B223" w14:paraId="1BBFA6AC" w14:textId="77777777" w:rsidTr="006A506E">
        <w:trPr>
          <w:trHeight w:val="300"/>
        </w:trPr>
        <w:tc>
          <w:tcPr>
            <w:tcW w:w="699" w:type="dxa"/>
            <w:tcMar>
              <w:left w:w="108" w:type="dxa"/>
              <w:right w:w="108" w:type="dxa"/>
            </w:tcMar>
          </w:tcPr>
          <w:p w14:paraId="17A3AA34" w14:textId="4A1EBE31" w:rsidR="7868B223" w:rsidRDefault="7868B223" w:rsidP="00595CAF">
            <w:pPr>
              <w:tabs>
                <w:tab w:val="left" w:pos="567"/>
              </w:tabs>
              <w:jc w:val="center"/>
            </w:pPr>
            <w:r w:rsidRPr="7868B223">
              <w:rPr>
                <w:rFonts w:ascii="Calibri" w:eastAsia="Calibri" w:hAnsi="Calibri" w:cs="Calibri"/>
                <w:color w:val="000000" w:themeColor="text1"/>
                <w:sz w:val="22"/>
                <w:szCs w:val="22"/>
              </w:rPr>
              <w:t>6.</w:t>
            </w:r>
          </w:p>
        </w:tc>
        <w:tc>
          <w:tcPr>
            <w:tcW w:w="3891" w:type="dxa"/>
            <w:tcMar>
              <w:left w:w="108" w:type="dxa"/>
              <w:right w:w="108" w:type="dxa"/>
            </w:tcMar>
          </w:tcPr>
          <w:p w14:paraId="5A57C81C" w14:textId="7B44FABA" w:rsidR="7868B223" w:rsidRDefault="7868B223" w:rsidP="00595CAF">
            <w:pPr>
              <w:pStyle w:val="NoSpacing"/>
              <w:jc w:val="both"/>
            </w:pPr>
            <w:r w:rsidRPr="7868B223">
              <w:rPr>
                <w:rFonts w:ascii="Calibri" w:eastAsia="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D1A0D7" w14:textId="7056E425" w:rsidR="7868B223" w:rsidRDefault="7868B223" w:rsidP="00595CAF">
            <w:pPr>
              <w:pStyle w:val="NoSpacing"/>
              <w:jc w:val="both"/>
            </w:pPr>
            <w:r w:rsidRPr="7868B223">
              <w:rPr>
                <w:rFonts w:ascii="Calibri" w:eastAsia="Calibri" w:hAnsi="Calibri" w:cs="Calibri"/>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7868B223">
              <w:rPr>
                <w:rFonts w:ascii="Calibri" w:eastAsia="Calibri" w:hAnsi="Calibri" w:cs="Calibri"/>
                <w:sz w:val="22"/>
                <w:szCs w:val="22"/>
              </w:rPr>
              <w:lastRenderedPageBreak/>
              <w:t xml:space="preserve">patvirtinančių dokumentų, reikalaujamų pagal VPĮ 50 straipsnį, dėl ko per pastaruosius vienus metus buvo pašalintas iš pirkimo ar koncesijos suteikimo procedūrų. </w:t>
            </w:r>
          </w:p>
          <w:p w14:paraId="3F41528A" w14:textId="3C53B4E9" w:rsidR="7868B223" w:rsidRDefault="7868B223" w:rsidP="00595CAF">
            <w:pPr>
              <w:tabs>
                <w:tab w:val="left" w:pos="567"/>
              </w:tabs>
              <w:jc w:val="both"/>
            </w:pPr>
            <w:r w:rsidRPr="7868B223">
              <w:rPr>
                <w:rFonts w:ascii="Calibri" w:eastAsia="Calibri"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840" w:type="dxa"/>
            <w:tcMar>
              <w:left w:w="108" w:type="dxa"/>
              <w:right w:w="108" w:type="dxa"/>
            </w:tcMar>
          </w:tcPr>
          <w:p w14:paraId="2325C519" w14:textId="47E1F3EE" w:rsidR="7868B223" w:rsidRDefault="7868B223" w:rsidP="00595CAF">
            <w:pPr>
              <w:tabs>
                <w:tab w:val="left" w:pos="567"/>
              </w:tabs>
              <w:spacing w:before="60" w:after="60"/>
              <w:jc w:val="both"/>
            </w:pPr>
            <w:r w:rsidRPr="7868B223">
              <w:rPr>
                <w:rFonts w:ascii="Calibri" w:eastAsia="Calibri" w:hAnsi="Calibri" w:cs="Calibri"/>
                <w:b/>
                <w:bCs/>
                <w:color w:val="000000" w:themeColor="text1"/>
                <w:sz w:val="22"/>
                <w:szCs w:val="22"/>
              </w:rPr>
              <w:lastRenderedPageBreak/>
              <w:t>PATEIKIAMA:</w:t>
            </w:r>
          </w:p>
          <w:p w14:paraId="0AB1495B" w14:textId="555F75D4" w:rsidR="7868B223" w:rsidRDefault="7868B223" w:rsidP="00595CAF">
            <w:pPr>
              <w:spacing w:before="60" w:after="60"/>
              <w:jc w:val="both"/>
            </w:pPr>
            <w:r w:rsidRPr="7868B223">
              <w:rPr>
                <w:rFonts w:ascii="Calibri" w:eastAsia="Calibri" w:hAnsi="Calibri" w:cs="Calibri"/>
                <w:color w:val="000000" w:themeColor="text1"/>
                <w:sz w:val="22"/>
                <w:szCs w:val="22"/>
              </w:rPr>
              <w:t>Užpildytas ir pasirašytas EBVPD. Iš Lietuvoje įsteigtų subjektų įrodančių dokumentų nereikalaujama.</w:t>
            </w:r>
          </w:p>
          <w:p w14:paraId="365308CC" w14:textId="09427888" w:rsidR="7868B223" w:rsidRDefault="7868B223" w:rsidP="00595CAF">
            <w:pPr>
              <w:pStyle w:val="NoSpacing"/>
              <w:jc w:val="both"/>
            </w:pPr>
            <w:r w:rsidRPr="7868B223">
              <w:rPr>
                <w:rFonts w:ascii="Calibri" w:eastAsia="Calibri" w:hAnsi="Calibri" w:cs="Calibri"/>
                <w:sz w:val="22"/>
                <w:szCs w:val="22"/>
              </w:rPr>
              <w:t xml:space="preserve"> </w:t>
            </w:r>
          </w:p>
          <w:p w14:paraId="37C0EAF8" w14:textId="10A4F3ED" w:rsidR="7868B223" w:rsidRDefault="7868B223" w:rsidP="00595CAF">
            <w:pPr>
              <w:pStyle w:val="NoSpacing"/>
              <w:jc w:val="both"/>
            </w:pPr>
            <w:r w:rsidRPr="7868B223">
              <w:rPr>
                <w:rFonts w:ascii="Calibri" w:eastAsia="Calibri" w:hAnsi="Calibri" w:cs="Calibri"/>
                <w:sz w:val="22"/>
                <w:szCs w:val="22"/>
              </w:rPr>
              <w:t xml:space="preserve"> </w:t>
            </w:r>
          </w:p>
          <w:p w14:paraId="63568E6B" w14:textId="7F0F9FBA" w:rsidR="7868B223" w:rsidRDefault="7868B223" w:rsidP="00595CAF">
            <w:pPr>
              <w:pStyle w:val="NoSpacing"/>
              <w:jc w:val="both"/>
            </w:pPr>
            <w:r w:rsidRPr="7868B223">
              <w:rPr>
                <w:rFonts w:ascii="Calibri" w:eastAsia="Calibri"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DBCD46C" w14:textId="7D4FAEF1" w:rsidR="7868B223" w:rsidRDefault="7868B223" w:rsidP="00595CAF">
            <w:pPr>
              <w:pStyle w:val="NoSpacing"/>
              <w:jc w:val="both"/>
            </w:pPr>
            <w:r w:rsidRPr="7868B223">
              <w:rPr>
                <w:rFonts w:ascii="Calibri" w:eastAsia="Calibri" w:hAnsi="Calibri" w:cs="Calibri"/>
                <w:b/>
                <w:bCs/>
                <w:sz w:val="22"/>
                <w:szCs w:val="22"/>
              </w:rPr>
              <w:t xml:space="preserve"> </w:t>
            </w:r>
          </w:p>
          <w:p w14:paraId="4E84BA2A" w14:textId="5DC89EB0" w:rsidR="7868B223" w:rsidRDefault="7868B223" w:rsidP="00595CAF">
            <w:pPr>
              <w:pStyle w:val="NoSpacing"/>
              <w:jc w:val="both"/>
            </w:pPr>
            <w:hyperlink r:id="rId18">
              <w:r w:rsidRPr="7868B223">
                <w:rPr>
                  <w:rStyle w:val="Hyperlink"/>
                  <w:rFonts w:ascii="Calibri" w:eastAsia="Calibri" w:hAnsi="Calibri" w:cs="Calibri"/>
                  <w:sz w:val="22"/>
                  <w:szCs w:val="22"/>
                  <w:u w:val="single"/>
                </w:rPr>
                <w:t>https://vpt.lrv.lt/melaginga-informacija-pateikusiu-tiekeju-sarasas-3</w:t>
              </w:r>
            </w:hyperlink>
          </w:p>
          <w:p w14:paraId="038BBD09" w14:textId="701D45BB" w:rsidR="7868B223" w:rsidRDefault="7868B223" w:rsidP="00595CAF">
            <w:pPr>
              <w:jc w:val="both"/>
            </w:pPr>
            <w:r w:rsidRPr="7868B223">
              <w:rPr>
                <w:rFonts w:ascii="Calibri" w:eastAsia="Calibri" w:hAnsi="Calibri" w:cs="Calibri"/>
                <w:sz w:val="22"/>
                <w:szCs w:val="22"/>
              </w:rPr>
              <w:t xml:space="preserve"> </w:t>
            </w:r>
          </w:p>
        </w:tc>
        <w:tc>
          <w:tcPr>
            <w:tcW w:w="1200" w:type="dxa"/>
            <w:tcMar>
              <w:left w:w="108" w:type="dxa"/>
              <w:right w:w="108" w:type="dxa"/>
            </w:tcMar>
          </w:tcPr>
          <w:p w14:paraId="4DFF560E" w14:textId="44184763" w:rsidR="7868B223" w:rsidRDefault="7868B223" w:rsidP="00595CAF">
            <w:pPr>
              <w:jc w:val="center"/>
            </w:pPr>
            <w:r w:rsidRPr="7868B223">
              <w:rPr>
                <w:rFonts w:ascii="Calibri" w:eastAsia="Calibri" w:hAnsi="Calibri" w:cs="Calibri"/>
                <w:sz w:val="22"/>
                <w:szCs w:val="22"/>
              </w:rPr>
              <w:t>VPĮ 46 str. 4 d. 4 p.</w:t>
            </w:r>
          </w:p>
          <w:p w14:paraId="6304D7AA" w14:textId="3DAC4C01" w:rsidR="7868B223" w:rsidRDefault="7868B223" w:rsidP="00595CAF">
            <w:pPr>
              <w:jc w:val="center"/>
            </w:pPr>
            <w:r w:rsidRPr="7868B223">
              <w:rPr>
                <w:rFonts w:ascii="Calibri" w:eastAsia="Calibri" w:hAnsi="Calibri" w:cs="Calibri"/>
                <w:sz w:val="22"/>
                <w:szCs w:val="22"/>
              </w:rPr>
              <w:t xml:space="preserve"> </w:t>
            </w:r>
          </w:p>
          <w:p w14:paraId="419FC59C" w14:textId="105796F6" w:rsidR="7868B223" w:rsidRDefault="7868B223" w:rsidP="00595CAF">
            <w:pPr>
              <w:jc w:val="center"/>
            </w:pPr>
            <w:r w:rsidRPr="7868B223">
              <w:rPr>
                <w:rFonts w:ascii="Calibri" w:eastAsia="Calibri" w:hAnsi="Calibri" w:cs="Calibri"/>
                <w:sz w:val="22"/>
                <w:szCs w:val="22"/>
              </w:rPr>
              <w:t>EBVPD III dalies C15 punktas</w:t>
            </w:r>
          </w:p>
        </w:tc>
      </w:tr>
      <w:tr w:rsidR="7868B223" w14:paraId="2A320887" w14:textId="77777777" w:rsidTr="006A506E">
        <w:trPr>
          <w:trHeight w:val="300"/>
        </w:trPr>
        <w:tc>
          <w:tcPr>
            <w:tcW w:w="699" w:type="dxa"/>
            <w:tcMar>
              <w:left w:w="108" w:type="dxa"/>
              <w:right w:w="108" w:type="dxa"/>
            </w:tcMar>
          </w:tcPr>
          <w:p w14:paraId="52EF2D32" w14:textId="086A9775" w:rsidR="7868B223" w:rsidRDefault="7868B223" w:rsidP="00595CAF">
            <w:pPr>
              <w:tabs>
                <w:tab w:val="left" w:pos="567"/>
              </w:tabs>
              <w:jc w:val="center"/>
            </w:pPr>
            <w:r w:rsidRPr="7868B223">
              <w:rPr>
                <w:rFonts w:ascii="Calibri" w:eastAsia="Calibri" w:hAnsi="Calibri" w:cs="Calibri"/>
                <w:color w:val="000000" w:themeColor="text1"/>
                <w:sz w:val="22"/>
                <w:szCs w:val="22"/>
              </w:rPr>
              <w:t>7.</w:t>
            </w:r>
          </w:p>
        </w:tc>
        <w:tc>
          <w:tcPr>
            <w:tcW w:w="3891" w:type="dxa"/>
            <w:tcMar>
              <w:left w:w="108" w:type="dxa"/>
              <w:right w:w="108" w:type="dxa"/>
            </w:tcMar>
          </w:tcPr>
          <w:p w14:paraId="6FE78746" w14:textId="3D382C01" w:rsidR="7868B223" w:rsidRDefault="7868B223" w:rsidP="00595CAF">
            <w:pPr>
              <w:tabs>
                <w:tab w:val="left" w:pos="567"/>
              </w:tabs>
              <w:jc w:val="both"/>
            </w:pPr>
            <w:r w:rsidRPr="7868B223">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840" w:type="dxa"/>
            <w:tcMar>
              <w:left w:w="108" w:type="dxa"/>
              <w:right w:w="108" w:type="dxa"/>
            </w:tcMar>
          </w:tcPr>
          <w:p w14:paraId="1763018A" w14:textId="54F7667B" w:rsidR="7868B223" w:rsidRDefault="7868B223" w:rsidP="00595CAF">
            <w:pPr>
              <w:pStyle w:val="NoSpacing"/>
            </w:pPr>
            <w:r w:rsidRPr="7868B223">
              <w:rPr>
                <w:rFonts w:ascii="Calibri" w:eastAsia="Calibri" w:hAnsi="Calibri" w:cs="Calibri"/>
                <w:b/>
                <w:bCs/>
                <w:sz w:val="22"/>
                <w:szCs w:val="22"/>
              </w:rPr>
              <w:t>PATEIKIAMA:</w:t>
            </w:r>
          </w:p>
          <w:p w14:paraId="32B4D02B" w14:textId="490D09E1" w:rsidR="7868B223" w:rsidRDefault="7868B223" w:rsidP="00595CAF">
            <w:pPr>
              <w:pStyle w:val="NoSpacing"/>
            </w:pPr>
            <w:r w:rsidRPr="7868B223">
              <w:rPr>
                <w:rFonts w:ascii="Calibri" w:eastAsia="Calibri" w:hAnsi="Calibri" w:cs="Calibri"/>
                <w:b/>
                <w:bCs/>
                <w:sz w:val="22"/>
                <w:szCs w:val="22"/>
              </w:rPr>
              <w:t xml:space="preserve"> </w:t>
            </w:r>
          </w:p>
          <w:p w14:paraId="6ECBEFB1" w14:textId="7F5602A1" w:rsidR="7868B223" w:rsidRDefault="7868B223" w:rsidP="00595CAF">
            <w:pPr>
              <w:pStyle w:val="NoSpacing"/>
            </w:pPr>
            <w:r w:rsidRPr="7868B223">
              <w:rPr>
                <w:rFonts w:ascii="Calibri" w:eastAsia="Calibri" w:hAnsi="Calibri" w:cs="Calibri"/>
                <w:sz w:val="22"/>
                <w:szCs w:val="22"/>
              </w:rPr>
              <w:t>Užpildytas ir pasirašytas EBVPD. Iš Lietuvoje įsteigtų subjektų įrodančių dokumentų nereikalaujama.</w:t>
            </w:r>
          </w:p>
          <w:p w14:paraId="65F88758" w14:textId="7B8BF5DD" w:rsidR="7868B223" w:rsidRDefault="7868B223" w:rsidP="00595CAF">
            <w:pPr>
              <w:jc w:val="both"/>
            </w:pPr>
            <w:r w:rsidRPr="7868B223">
              <w:rPr>
                <w:rFonts w:ascii="Calibri" w:eastAsia="Calibri" w:hAnsi="Calibri" w:cs="Calibri"/>
                <w:sz w:val="22"/>
                <w:szCs w:val="22"/>
              </w:rPr>
              <w:t xml:space="preserve"> </w:t>
            </w:r>
          </w:p>
        </w:tc>
        <w:tc>
          <w:tcPr>
            <w:tcW w:w="1200" w:type="dxa"/>
            <w:tcMar>
              <w:left w:w="108" w:type="dxa"/>
              <w:right w:w="108" w:type="dxa"/>
            </w:tcMar>
          </w:tcPr>
          <w:p w14:paraId="2AD07301" w14:textId="799F3D35"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VPĮ 46 str. 4 d. 5 p.</w:t>
            </w:r>
          </w:p>
          <w:p w14:paraId="7FEF1AB0" w14:textId="63F1178F"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 xml:space="preserve"> </w:t>
            </w:r>
          </w:p>
          <w:p w14:paraId="5E29016A" w14:textId="2CB83ECB"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EBVPD III dalies C15 punktas</w:t>
            </w:r>
          </w:p>
        </w:tc>
      </w:tr>
      <w:tr w:rsidR="7868B223" w14:paraId="7E880D9E" w14:textId="77777777" w:rsidTr="006A506E">
        <w:trPr>
          <w:trHeight w:val="300"/>
        </w:trPr>
        <w:tc>
          <w:tcPr>
            <w:tcW w:w="699" w:type="dxa"/>
            <w:tcMar>
              <w:left w:w="108" w:type="dxa"/>
              <w:right w:w="108" w:type="dxa"/>
            </w:tcMar>
          </w:tcPr>
          <w:p w14:paraId="2AD5D4FE" w14:textId="36B02326" w:rsidR="7868B223" w:rsidRDefault="7868B223" w:rsidP="00595CAF">
            <w:pPr>
              <w:tabs>
                <w:tab w:val="left" w:pos="567"/>
              </w:tabs>
              <w:jc w:val="center"/>
            </w:pPr>
            <w:r w:rsidRPr="7868B223">
              <w:rPr>
                <w:rFonts w:ascii="Calibri" w:eastAsia="Calibri" w:hAnsi="Calibri" w:cs="Calibri"/>
                <w:color w:val="000000" w:themeColor="text1"/>
                <w:sz w:val="22"/>
                <w:szCs w:val="22"/>
              </w:rPr>
              <w:t>8.</w:t>
            </w:r>
          </w:p>
        </w:tc>
        <w:tc>
          <w:tcPr>
            <w:tcW w:w="3891" w:type="dxa"/>
            <w:tcMar>
              <w:left w:w="108" w:type="dxa"/>
              <w:right w:w="108" w:type="dxa"/>
            </w:tcMar>
          </w:tcPr>
          <w:p w14:paraId="22E4202F" w14:textId="29A49E56" w:rsidR="7868B223" w:rsidRDefault="7868B223" w:rsidP="00595CAF">
            <w:pPr>
              <w:jc w:val="both"/>
            </w:pPr>
            <w:r w:rsidRPr="7868B223">
              <w:rPr>
                <w:rFonts w:ascii="Calibri" w:eastAsia="Calibri" w:hAnsi="Calibri" w:cs="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7868B223">
              <w:rPr>
                <w:rFonts w:ascii="Calibri" w:eastAsia="Calibri" w:hAnsi="Calibri" w:cs="Calibri"/>
                <w:sz w:val="22"/>
                <w:szCs w:val="22"/>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76607D58" w14:textId="35763703" w:rsidR="7868B223" w:rsidRDefault="7868B223" w:rsidP="00595CAF">
            <w:pPr>
              <w:tabs>
                <w:tab w:val="left" w:pos="567"/>
              </w:tabs>
              <w:jc w:val="both"/>
            </w:pPr>
            <w:r w:rsidRPr="7868B223">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840" w:type="dxa"/>
            <w:tcMar>
              <w:left w:w="108" w:type="dxa"/>
              <w:right w:w="108" w:type="dxa"/>
            </w:tcMar>
          </w:tcPr>
          <w:p w14:paraId="2805F22F" w14:textId="13371729" w:rsidR="7868B223" w:rsidRDefault="7868B223" w:rsidP="00595CAF">
            <w:pPr>
              <w:tabs>
                <w:tab w:val="left" w:pos="567"/>
              </w:tabs>
              <w:spacing w:before="60" w:after="60"/>
              <w:jc w:val="both"/>
            </w:pPr>
            <w:r w:rsidRPr="7868B223">
              <w:rPr>
                <w:rFonts w:ascii="Calibri" w:eastAsia="Calibri" w:hAnsi="Calibri" w:cs="Calibri"/>
                <w:b/>
                <w:bCs/>
                <w:color w:val="000000" w:themeColor="text1"/>
                <w:sz w:val="22"/>
                <w:szCs w:val="22"/>
              </w:rPr>
              <w:lastRenderedPageBreak/>
              <w:t>PATEIKIAMA:</w:t>
            </w:r>
          </w:p>
          <w:p w14:paraId="30469B0A" w14:textId="1FE2C86B" w:rsidR="7868B223" w:rsidRDefault="7868B223" w:rsidP="00595CAF">
            <w:pPr>
              <w:spacing w:before="60" w:after="60"/>
              <w:jc w:val="both"/>
            </w:pPr>
            <w:r w:rsidRPr="7868B223">
              <w:rPr>
                <w:rFonts w:ascii="Calibri" w:eastAsia="Calibri" w:hAnsi="Calibri" w:cs="Calibri"/>
                <w:color w:val="000000" w:themeColor="text1"/>
                <w:sz w:val="22"/>
                <w:szCs w:val="22"/>
              </w:rPr>
              <w:t>Užpildytas ir pasirašytas EBVPD. Iš Lietuvoje įsteigtų subjektų įrodančių dokumentų nereikalaujama.</w:t>
            </w:r>
          </w:p>
          <w:p w14:paraId="20D1DA6C" w14:textId="2F0A94F5" w:rsidR="7868B223" w:rsidRDefault="7868B223" w:rsidP="00595CAF">
            <w:pPr>
              <w:pStyle w:val="NoSpacing"/>
              <w:jc w:val="both"/>
            </w:pPr>
            <w:r w:rsidRPr="7868B223">
              <w:rPr>
                <w:rFonts w:ascii="Calibri" w:eastAsia="Calibri" w:hAnsi="Calibri" w:cs="Calibri"/>
                <w:sz w:val="22"/>
                <w:szCs w:val="22"/>
              </w:rPr>
              <w:t xml:space="preserve"> </w:t>
            </w:r>
          </w:p>
          <w:p w14:paraId="376B46A4" w14:textId="390A6762" w:rsidR="7868B223" w:rsidRDefault="7868B223" w:rsidP="00595CAF">
            <w:pPr>
              <w:pStyle w:val="NoSpacing"/>
              <w:jc w:val="both"/>
            </w:pPr>
            <w:r w:rsidRPr="7868B223">
              <w:rPr>
                <w:rFonts w:ascii="Calibri" w:eastAsia="Calibri" w:hAnsi="Calibri" w:cs="Calibri"/>
                <w:sz w:val="22"/>
                <w:szCs w:val="22"/>
              </w:rPr>
              <w:t xml:space="preserve">Priimant sprendimus dėl tiekėjo pašalinimo iš pirkimo procedūros šiame punkte nurodytu pašalinimo pagrindu, gali būti atsižvelgiama į pagal VPĮ 91 straipsnį skelbiamą informaciją: </w:t>
            </w:r>
          </w:p>
          <w:p w14:paraId="2DCE9631" w14:textId="176F1CED" w:rsidR="7868B223" w:rsidRDefault="7868B223" w:rsidP="00595CAF">
            <w:pPr>
              <w:pStyle w:val="NoSpacing"/>
              <w:jc w:val="both"/>
            </w:pPr>
            <w:r w:rsidRPr="7868B223">
              <w:rPr>
                <w:rFonts w:ascii="Calibri" w:eastAsia="Calibri" w:hAnsi="Calibri" w:cs="Calibri"/>
                <w:sz w:val="22"/>
                <w:szCs w:val="22"/>
              </w:rPr>
              <w:t xml:space="preserve"> </w:t>
            </w:r>
          </w:p>
          <w:p w14:paraId="1B214DE4" w14:textId="2FD8C066" w:rsidR="7868B223" w:rsidRDefault="7868B223" w:rsidP="00595CAF">
            <w:pPr>
              <w:pStyle w:val="NoSpacing"/>
              <w:jc w:val="both"/>
            </w:pPr>
            <w:hyperlink r:id="rId19">
              <w:r w:rsidRPr="7868B223">
                <w:rPr>
                  <w:rStyle w:val="Hyperlink"/>
                  <w:rFonts w:ascii="Calibri" w:eastAsia="Calibri" w:hAnsi="Calibri" w:cs="Calibri"/>
                  <w:sz w:val="22"/>
                  <w:szCs w:val="22"/>
                </w:rPr>
                <w:t>https://vpt.lrv.lt/lt/pasalinimo-pagrindai-1/nepatikimi-tiekejai-1</w:t>
              </w:r>
            </w:hyperlink>
            <w:r w:rsidRPr="7868B223">
              <w:rPr>
                <w:rFonts w:ascii="Calibri" w:eastAsia="Calibri" w:hAnsi="Calibri" w:cs="Calibri"/>
                <w:sz w:val="22"/>
                <w:szCs w:val="22"/>
              </w:rPr>
              <w:t xml:space="preserve"> </w:t>
            </w:r>
          </w:p>
          <w:p w14:paraId="0EB6A447" w14:textId="36DB4B1E" w:rsidR="7868B223" w:rsidRDefault="7868B223" w:rsidP="00595CAF">
            <w:pPr>
              <w:pStyle w:val="NoSpacing"/>
              <w:jc w:val="both"/>
            </w:pPr>
            <w:r w:rsidRPr="7868B223">
              <w:rPr>
                <w:rFonts w:ascii="Calibri" w:eastAsia="Calibri" w:hAnsi="Calibri" w:cs="Calibri"/>
                <w:sz w:val="22"/>
                <w:szCs w:val="22"/>
              </w:rPr>
              <w:t xml:space="preserve"> </w:t>
            </w:r>
          </w:p>
          <w:p w14:paraId="73B64A7F" w14:textId="22C61B7B" w:rsidR="7868B223" w:rsidRDefault="7868B223" w:rsidP="00595CAF">
            <w:pPr>
              <w:pStyle w:val="NoSpacing"/>
              <w:jc w:val="both"/>
            </w:pPr>
            <w:hyperlink r:id="rId20">
              <w:r w:rsidRPr="7868B223">
                <w:rPr>
                  <w:rStyle w:val="Hyperlink"/>
                  <w:rFonts w:ascii="Calibri" w:eastAsia="Calibri" w:hAnsi="Calibri" w:cs="Calibri"/>
                  <w:sz w:val="22"/>
                  <w:szCs w:val="22"/>
                </w:rPr>
                <w:t>https://vpt.lrv.lt/lt/pasalinimo-pagrindai-1/nepatikimu-koncesininku-sarasas-1/nepatikimu-koncesininku-sarasas</w:t>
              </w:r>
            </w:hyperlink>
          </w:p>
          <w:p w14:paraId="106141D5" w14:textId="1736E7C3" w:rsidR="7868B223" w:rsidRDefault="7868B223" w:rsidP="00595CAF">
            <w:pPr>
              <w:pStyle w:val="NoSpacing"/>
              <w:jc w:val="both"/>
            </w:pPr>
            <w:r w:rsidRPr="7868B223">
              <w:rPr>
                <w:rFonts w:ascii="Calibri" w:eastAsia="Calibri" w:hAnsi="Calibri" w:cs="Calibri"/>
                <w:sz w:val="22"/>
                <w:szCs w:val="22"/>
              </w:rPr>
              <w:t xml:space="preserve"> </w:t>
            </w:r>
          </w:p>
          <w:p w14:paraId="5141ECB4" w14:textId="1F242FBD" w:rsidR="7868B223" w:rsidRDefault="7868B223" w:rsidP="00595CAF">
            <w:pPr>
              <w:jc w:val="both"/>
            </w:pPr>
            <w:r w:rsidRPr="7868B223">
              <w:rPr>
                <w:rFonts w:ascii="Calibri" w:eastAsia="Calibri" w:hAnsi="Calibri" w:cs="Calibri"/>
                <w:sz w:val="22"/>
                <w:szCs w:val="22"/>
              </w:rPr>
              <w:t xml:space="preserve"> </w:t>
            </w:r>
          </w:p>
        </w:tc>
        <w:tc>
          <w:tcPr>
            <w:tcW w:w="1200" w:type="dxa"/>
            <w:tcMar>
              <w:left w:w="108" w:type="dxa"/>
              <w:right w:w="108" w:type="dxa"/>
            </w:tcMar>
          </w:tcPr>
          <w:p w14:paraId="1CD4C60C" w14:textId="2BB698DA"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VPĮ 46 str. 4 d. 6 p.</w:t>
            </w:r>
          </w:p>
          <w:p w14:paraId="0F54D76F" w14:textId="7D7BA3F0"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 xml:space="preserve"> </w:t>
            </w:r>
          </w:p>
          <w:p w14:paraId="04FEC89A" w14:textId="31778369" w:rsidR="7868B223" w:rsidRDefault="7868B223" w:rsidP="00595CAF">
            <w:pPr>
              <w:tabs>
                <w:tab w:val="left" w:pos="567"/>
              </w:tabs>
              <w:spacing w:before="60" w:after="60"/>
              <w:jc w:val="center"/>
            </w:pPr>
            <w:r w:rsidRPr="7868B223">
              <w:rPr>
                <w:rFonts w:ascii="Calibri" w:eastAsia="Calibri" w:hAnsi="Calibri" w:cs="Calibri"/>
                <w:color w:val="000000" w:themeColor="text1"/>
                <w:sz w:val="22"/>
                <w:szCs w:val="22"/>
              </w:rPr>
              <w:t>EBVPD III dalies C14 punktas</w:t>
            </w:r>
          </w:p>
        </w:tc>
      </w:tr>
      <w:tr w:rsidR="7868B223" w14:paraId="38D5F3D9" w14:textId="77777777" w:rsidTr="006A506E">
        <w:trPr>
          <w:trHeight w:val="300"/>
        </w:trPr>
        <w:tc>
          <w:tcPr>
            <w:tcW w:w="699" w:type="dxa"/>
            <w:tcMar>
              <w:left w:w="108" w:type="dxa"/>
              <w:right w:w="108" w:type="dxa"/>
            </w:tcMar>
          </w:tcPr>
          <w:p w14:paraId="4B3BD230" w14:textId="6368F09A" w:rsidR="7868B223" w:rsidRDefault="7868B223" w:rsidP="00595CAF">
            <w:pPr>
              <w:tabs>
                <w:tab w:val="left" w:pos="567"/>
              </w:tabs>
              <w:jc w:val="center"/>
            </w:pPr>
            <w:r w:rsidRPr="7868B223">
              <w:rPr>
                <w:rFonts w:ascii="Calibri" w:eastAsia="Calibri" w:hAnsi="Calibri" w:cs="Calibri"/>
                <w:color w:val="000000" w:themeColor="text1"/>
                <w:sz w:val="22"/>
                <w:szCs w:val="22"/>
              </w:rPr>
              <w:t>9.</w:t>
            </w:r>
          </w:p>
        </w:tc>
        <w:tc>
          <w:tcPr>
            <w:tcW w:w="3891" w:type="dxa"/>
            <w:tcMar>
              <w:left w:w="108" w:type="dxa"/>
              <w:right w:w="108" w:type="dxa"/>
            </w:tcMar>
          </w:tcPr>
          <w:p w14:paraId="753668AF" w14:textId="67F563F7" w:rsidR="7868B223" w:rsidRDefault="7868B223" w:rsidP="00595CAF">
            <w:pPr>
              <w:pStyle w:val="NoSpacing"/>
              <w:jc w:val="both"/>
            </w:pPr>
            <w:r w:rsidRPr="7868B223">
              <w:rPr>
                <w:rFonts w:ascii="Calibri" w:eastAsia="Calibri" w:hAnsi="Calibri" w:cs="Calibr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9B9C6FA" w14:textId="4F4949A1" w:rsidR="7868B223" w:rsidRDefault="7868B223" w:rsidP="00595CAF">
            <w:pPr>
              <w:tabs>
                <w:tab w:val="left" w:pos="567"/>
              </w:tabs>
              <w:jc w:val="both"/>
            </w:pPr>
            <w:r w:rsidRPr="7868B223">
              <w:rPr>
                <w:rFonts w:ascii="Calibri" w:eastAsia="Calibri" w:hAnsi="Calibri" w:cs="Calibri"/>
                <w:color w:val="000000" w:themeColor="text1"/>
                <w:sz w:val="22"/>
                <w:szCs w:val="22"/>
              </w:rPr>
              <w:t xml:space="preserve"> </w:t>
            </w:r>
          </w:p>
        </w:tc>
        <w:tc>
          <w:tcPr>
            <w:tcW w:w="3840" w:type="dxa"/>
            <w:tcMar>
              <w:left w:w="108" w:type="dxa"/>
              <w:right w:w="108" w:type="dxa"/>
            </w:tcMar>
          </w:tcPr>
          <w:p w14:paraId="288DA9FF" w14:textId="435DD48F" w:rsidR="7868B223" w:rsidRDefault="7868B223" w:rsidP="00595CAF">
            <w:pPr>
              <w:tabs>
                <w:tab w:val="left" w:pos="567"/>
              </w:tabs>
              <w:spacing w:before="60" w:after="60"/>
              <w:jc w:val="both"/>
            </w:pPr>
            <w:r w:rsidRPr="7868B223">
              <w:rPr>
                <w:rFonts w:ascii="Calibri" w:eastAsia="Calibri" w:hAnsi="Calibri" w:cs="Calibri"/>
                <w:b/>
                <w:bCs/>
                <w:color w:val="000000" w:themeColor="text1"/>
                <w:sz w:val="22"/>
                <w:szCs w:val="22"/>
              </w:rPr>
              <w:t>PATEIKIAMA:</w:t>
            </w:r>
          </w:p>
          <w:p w14:paraId="3F40179E" w14:textId="51D115B5" w:rsidR="7868B223" w:rsidRDefault="7868B223" w:rsidP="00595CAF">
            <w:pPr>
              <w:spacing w:before="60" w:after="60"/>
              <w:jc w:val="both"/>
            </w:pPr>
            <w:r w:rsidRPr="7868B223">
              <w:rPr>
                <w:rFonts w:ascii="Calibri" w:eastAsia="Calibri" w:hAnsi="Calibri" w:cs="Calibri"/>
                <w:color w:val="000000" w:themeColor="text1"/>
                <w:sz w:val="22"/>
                <w:szCs w:val="22"/>
              </w:rPr>
              <w:t>Užpildytas ir pasirašytas EBVPD. Iš Lietuvoje įsteigtų subjektų įrodančių dokumentų nereikalaujama.</w:t>
            </w:r>
          </w:p>
          <w:p w14:paraId="665FE205" w14:textId="431906C1" w:rsidR="7868B223" w:rsidRDefault="7868B223" w:rsidP="00595CAF">
            <w:pPr>
              <w:pStyle w:val="NoSpacing"/>
              <w:jc w:val="both"/>
            </w:pPr>
            <w:r w:rsidRPr="7868B223">
              <w:rPr>
                <w:rFonts w:ascii="Calibri" w:eastAsia="Calibri" w:hAnsi="Calibri" w:cs="Calibri"/>
                <w:sz w:val="22"/>
                <w:szCs w:val="22"/>
              </w:rPr>
              <w:t>Priimant sprendimus dėl tiekėjo pašalinimo iš pirkimo procedūros šiame punkte nurodytu pašalinimo pagrindu, be kita ko, atsižvelgiama į</w:t>
            </w:r>
            <w:r w:rsidRPr="7868B223">
              <w:rPr>
                <w:rFonts w:ascii="Calibri" w:eastAsia="Calibri" w:hAnsi="Calibri" w:cs="Calibri"/>
                <w:b/>
                <w:bCs/>
                <w:sz w:val="22"/>
                <w:szCs w:val="22"/>
              </w:rPr>
              <w:t xml:space="preserve"> </w:t>
            </w:r>
            <w:r w:rsidRPr="7868B223">
              <w:rPr>
                <w:rFonts w:ascii="Calibri" w:eastAsia="Calibri" w:hAnsi="Calibri" w:cs="Calibri"/>
                <w:sz w:val="22"/>
                <w:szCs w:val="22"/>
              </w:rPr>
              <w:t xml:space="preserve">nacionalinėje duomenų bazėje adresu: </w:t>
            </w:r>
            <w:hyperlink r:id="rId21">
              <w:r w:rsidRPr="7868B223">
                <w:rPr>
                  <w:rStyle w:val="Hyperlink"/>
                  <w:rFonts w:ascii="Calibri" w:eastAsia="Calibri" w:hAnsi="Calibri" w:cs="Calibri"/>
                  <w:sz w:val="22"/>
                  <w:szCs w:val="22"/>
                  <w:u w:val="single"/>
                </w:rPr>
                <w:t>https://www.registrucentras.lt/jar/p/index.php</w:t>
              </w:r>
            </w:hyperlink>
          </w:p>
          <w:p w14:paraId="49DD3949" w14:textId="2109DD5F" w:rsidR="7868B223" w:rsidRDefault="7868B223" w:rsidP="00595CAF">
            <w:pPr>
              <w:pStyle w:val="NoSpacing"/>
              <w:jc w:val="both"/>
            </w:pPr>
            <w:r w:rsidRPr="7868B223">
              <w:rPr>
                <w:rFonts w:ascii="Calibri" w:eastAsia="Calibri" w:hAnsi="Calibri" w:cs="Calibri"/>
                <w:sz w:val="22"/>
                <w:szCs w:val="22"/>
              </w:rPr>
              <w:t>paskelbtą informaciją, taip pat į šiame informaciniame pranešime pateiktą informaciją:</w:t>
            </w:r>
          </w:p>
          <w:p w14:paraId="25697824" w14:textId="5F73C414" w:rsidR="7868B223" w:rsidRDefault="7868B223" w:rsidP="00595CAF">
            <w:pPr>
              <w:pStyle w:val="NoSpacing"/>
              <w:jc w:val="both"/>
            </w:pPr>
            <w:hyperlink r:id="rId22">
              <w:r w:rsidRPr="7868B223">
                <w:rPr>
                  <w:rStyle w:val="Hyperlink"/>
                  <w:rFonts w:ascii="Calibri" w:eastAsia="Calibri" w:hAnsi="Calibri" w:cs="Calibri"/>
                  <w:sz w:val="22"/>
                  <w:szCs w:val="22"/>
                </w:rPr>
                <w:t>https://vpt.lrv.lt/lt/naujienos/finansiniu-ataskaitu-nepateikimas-gali-tapti-kliutimi-dalyvauti-viesuosiuose-pirkimuose</w:t>
              </w:r>
            </w:hyperlink>
          </w:p>
          <w:p w14:paraId="014CA11B" w14:textId="64496A40" w:rsidR="7868B223" w:rsidRDefault="7868B223" w:rsidP="00595CAF">
            <w:pPr>
              <w:tabs>
                <w:tab w:val="left" w:pos="567"/>
              </w:tabs>
              <w:spacing w:before="60" w:after="60"/>
              <w:jc w:val="both"/>
            </w:pPr>
            <w:r w:rsidRPr="7868B223">
              <w:rPr>
                <w:rFonts w:ascii="Calibri" w:eastAsia="Calibri" w:hAnsi="Calibri" w:cs="Calibri"/>
                <w:b/>
                <w:bCs/>
                <w:color w:val="000000" w:themeColor="text1"/>
                <w:sz w:val="22"/>
                <w:szCs w:val="22"/>
              </w:rPr>
              <w:t xml:space="preserve"> </w:t>
            </w:r>
          </w:p>
        </w:tc>
        <w:tc>
          <w:tcPr>
            <w:tcW w:w="1200" w:type="dxa"/>
            <w:tcMar>
              <w:left w:w="108" w:type="dxa"/>
              <w:right w:w="108" w:type="dxa"/>
            </w:tcMar>
          </w:tcPr>
          <w:p w14:paraId="5B9A4586" w14:textId="0ED187B0" w:rsidR="7868B223" w:rsidRDefault="7868B223" w:rsidP="00595CAF">
            <w:pPr>
              <w:pStyle w:val="NoSpacing"/>
              <w:jc w:val="center"/>
            </w:pPr>
            <w:r w:rsidRPr="7868B223">
              <w:rPr>
                <w:rFonts w:ascii="Calibri" w:eastAsia="Calibri" w:hAnsi="Calibri" w:cs="Calibri"/>
                <w:color w:val="000000" w:themeColor="text1"/>
                <w:sz w:val="22"/>
                <w:szCs w:val="22"/>
              </w:rPr>
              <w:t>VPĮ 46 str. 4 d. 7 p. a)</w:t>
            </w:r>
          </w:p>
          <w:p w14:paraId="444961B5" w14:textId="401D4491" w:rsidR="7868B223" w:rsidRDefault="7868B223" w:rsidP="00595CAF">
            <w:pPr>
              <w:pStyle w:val="NoSpacing"/>
              <w:jc w:val="center"/>
            </w:pPr>
            <w:r w:rsidRPr="7868B223">
              <w:rPr>
                <w:rFonts w:ascii="Calibri" w:eastAsia="Calibri" w:hAnsi="Calibri" w:cs="Calibri"/>
                <w:color w:val="000000" w:themeColor="text1"/>
                <w:sz w:val="22"/>
                <w:szCs w:val="22"/>
              </w:rPr>
              <w:t xml:space="preserve"> </w:t>
            </w:r>
          </w:p>
          <w:p w14:paraId="38F2784B" w14:textId="1282FDC2" w:rsidR="7868B223" w:rsidRDefault="7868B223" w:rsidP="00595CAF">
            <w:pPr>
              <w:jc w:val="center"/>
            </w:pPr>
            <w:r w:rsidRPr="7868B223">
              <w:rPr>
                <w:rFonts w:ascii="Calibri" w:eastAsia="Calibri" w:hAnsi="Calibri" w:cs="Calibri"/>
                <w:color w:val="000000" w:themeColor="text1"/>
                <w:sz w:val="22"/>
                <w:szCs w:val="22"/>
              </w:rPr>
              <w:t>EBVPD III dalies C11 punktas</w:t>
            </w:r>
          </w:p>
        </w:tc>
      </w:tr>
      <w:tr w:rsidR="7868B223" w14:paraId="77E1DD63" w14:textId="77777777" w:rsidTr="006A506E">
        <w:trPr>
          <w:trHeight w:val="300"/>
        </w:trPr>
        <w:tc>
          <w:tcPr>
            <w:tcW w:w="699" w:type="dxa"/>
            <w:tcMar>
              <w:left w:w="108" w:type="dxa"/>
              <w:right w:w="108" w:type="dxa"/>
            </w:tcMar>
          </w:tcPr>
          <w:p w14:paraId="7D923908" w14:textId="0A27F5D4" w:rsidR="7868B223" w:rsidRDefault="7868B223" w:rsidP="00595CAF">
            <w:pPr>
              <w:tabs>
                <w:tab w:val="left" w:pos="567"/>
              </w:tabs>
              <w:jc w:val="center"/>
            </w:pPr>
            <w:r w:rsidRPr="7868B223">
              <w:rPr>
                <w:rFonts w:ascii="Calibri" w:eastAsia="Calibri" w:hAnsi="Calibri" w:cs="Calibri"/>
                <w:color w:val="000000" w:themeColor="text1"/>
                <w:sz w:val="22"/>
                <w:szCs w:val="22"/>
              </w:rPr>
              <w:t>10.</w:t>
            </w:r>
          </w:p>
        </w:tc>
        <w:tc>
          <w:tcPr>
            <w:tcW w:w="3891" w:type="dxa"/>
            <w:tcMar>
              <w:left w:w="108" w:type="dxa"/>
              <w:right w:w="108" w:type="dxa"/>
            </w:tcMar>
          </w:tcPr>
          <w:p w14:paraId="47AD0A68" w14:textId="4EA8E901" w:rsidR="7868B223" w:rsidRDefault="7868B223" w:rsidP="00595CAF">
            <w:pPr>
              <w:tabs>
                <w:tab w:val="left" w:pos="567"/>
              </w:tabs>
              <w:jc w:val="both"/>
            </w:pPr>
            <w:r w:rsidRPr="7868B223">
              <w:rPr>
                <w:rFonts w:ascii="Calibri" w:eastAsia="Calibri" w:hAnsi="Calibri" w:cs="Calibr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7868B223">
              <w:rPr>
                <w:rFonts w:ascii="Calibri" w:eastAsia="Calibri" w:hAnsi="Calibri" w:cs="Calibri"/>
                <w:sz w:val="22"/>
                <w:szCs w:val="22"/>
                <w:vertAlign w:val="superscript"/>
              </w:rPr>
              <w:t>1</w:t>
            </w:r>
            <w:r w:rsidRPr="7868B223">
              <w:rPr>
                <w:rFonts w:ascii="Calibri" w:eastAsia="Calibri" w:hAnsi="Calibri" w:cs="Calibri"/>
                <w:sz w:val="22"/>
                <w:szCs w:val="22"/>
              </w:rPr>
              <w:t xml:space="preserve"> straipsnio 1 dalyje.</w:t>
            </w:r>
          </w:p>
        </w:tc>
        <w:tc>
          <w:tcPr>
            <w:tcW w:w="3840" w:type="dxa"/>
            <w:tcMar>
              <w:left w:w="108" w:type="dxa"/>
              <w:right w:w="108" w:type="dxa"/>
            </w:tcMar>
          </w:tcPr>
          <w:p w14:paraId="495C60E8" w14:textId="740357E1" w:rsidR="7868B223" w:rsidRDefault="7868B223" w:rsidP="00595CAF">
            <w:pPr>
              <w:pStyle w:val="NoSpacing"/>
            </w:pPr>
            <w:r w:rsidRPr="7868B223">
              <w:rPr>
                <w:rFonts w:ascii="Calibri" w:eastAsia="Calibri" w:hAnsi="Calibri" w:cs="Calibri"/>
                <w:b/>
                <w:bCs/>
                <w:sz w:val="22"/>
                <w:szCs w:val="22"/>
              </w:rPr>
              <w:t>PATEIKIAMA:</w:t>
            </w:r>
          </w:p>
          <w:p w14:paraId="1497D21C" w14:textId="20290A3E" w:rsidR="7868B223" w:rsidRDefault="7868B223" w:rsidP="00595CAF">
            <w:pPr>
              <w:pStyle w:val="NoSpacing"/>
            </w:pPr>
            <w:r w:rsidRPr="7868B223">
              <w:rPr>
                <w:rFonts w:ascii="Calibri" w:eastAsia="Calibri" w:hAnsi="Calibri" w:cs="Calibri"/>
                <w:sz w:val="22"/>
                <w:szCs w:val="22"/>
              </w:rPr>
              <w:t>Užpildytas ir pasirašytas EBVPD. Iš Lietuvoje įsteigtų subjektų įrodančių dokumentų nereikalaujama.</w:t>
            </w:r>
          </w:p>
          <w:p w14:paraId="27908412" w14:textId="78BFD1D9" w:rsidR="7868B223" w:rsidRDefault="7868B223" w:rsidP="00595CAF">
            <w:pPr>
              <w:pStyle w:val="NoSpacing"/>
              <w:jc w:val="both"/>
            </w:pPr>
            <w:r w:rsidRPr="7868B223">
              <w:rPr>
                <w:rFonts w:ascii="Calibri" w:eastAsia="Calibri" w:hAnsi="Calibri" w:cs="Calibri"/>
                <w:b/>
                <w:bCs/>
                <w:sz w:val="22"/>
                <w:szCs w:val="22"/>
              </w:rPr>
              <w:t xml:space="preserve"> </w:t>
            </w:r>
          </w:p>
          <w:p w14:paraId="72F33C64" w14:textId="59E037A9" w:rsidR="7868B223" w:rsidRDefault="7868B223" w:rsidP="00595CAF">
            <w:pPr>
              <w:tabs>
                <w:tab w:val="left" w:pos="567"/>
              </w:tabs>
              <w:spacing w:before="60" w:after="60"/>
              <w:jc w:val="both"/>
            </w:pPr>
            <w:r w:rsidRPr="7868B223">
              <w:rPr>
                <w:rFonts w:ascii="Calibri" w:eastAsia="Calibri" w:hAnsi="Calibri" w:cs="Calibri"/>
                <w:sz w:val="22"/>
                <w:szCs w:val="22"/>
              </w:rPr>
              <w:t>Priimant sprendimus dėl tiekėjo pašalinimo iš pirkimo procedūros šiame punkte nurodytu pašalinimo pagrindu, be kita ko, atsižvelgiama į</w:t>
            </w:r>
            <w:r w:rsidRPr="7868B223">
              <w:rPr>
                <w:rFonts w:ascii="Calibri" w:eastAsia="Calibri" w:hAnsi="Calibri" w:cs="Calibri"/>
                <w:b/>
                <w:bCs/>
                <w:sz w:val="22"/>
                <w:szCs w:val="22"/>
              </w:rPr>
              <w:t xml:space="preserve"> </w:t>
            </w:r>
            <w:r w:rsidRPr="7868B223">
              <w:rPr>
                <w:rFonts w:ascii="Calibri" w:eastAsia="Calibri" w:hAnsi="Calibri" w:cs="Calibri"/>
                <w:sz w:val="22"/>
                <w:szCs w:val="22"/>
              </w:rPr>
              <w:t xml:space="preserve">nacionalinėje duomenų bazėje adresu </w:t>
            </w:r>
            <w:hyperlink r:id="rId23">
              <w:r w:rsidRPr="7868B223">
                <w:rPr>
                  <w:rStyle w:val="Hyperlink"/>
                  <w:rFonts w:ascii="Calibri" w:eastAsia="Calibri" w:hAnsi="Calibri" w:cs="Calibri"/>
                  <w:sz w:val="22"/>
                  <w:szCs w:val="22"/>
                  <w:u w:val="single"/>
                </w:rPr>
                <w:t>https://www.vmi.lt/evmi/mokesciu-</w:t>
              </w:r>
              <w:r w:rsidRPr="7868B223">
                <w:rPr>
                  <w:rStyle w:val="Hyperlink"/>
                  <w:rFonts w:ascii="Calibri" w:eastAsia="Calibri" w:hAnsi="Calibri" w:cs="Calibri"/>
                  <w:sz w:val="22"/>
                  <w:szCs w:val="22"/>
                  <w:u w:val="single"/>
                </w:rPr>
                <w:lastRenderedPageBreak/>
                <w:t>moketoju-informacija</w:t>
              </w:r>
            </w:hyperlink>
            <w:r w:rsidRPr="7868B223">
              <w:rPr>
                <w:rFonts w:ascii="Calibri" w:eastAsia="Calibri" w:hAnsi="Calibri" w:cs="Calibri"/>
                <w:sz w:val="22"/>
                <w:szCs w:val="22"/>
              </w:rPr>
              <w:t xml:space="preserve"> skelbiamą informaciją.</w:t>
            </w:r>
          </w:p>
        </w:tc>
        <w:tc>
          <w:tcPr>
            <w:tcW w:w="1200" w:type="dxa"/>
            <w:tcMar>
              <w:left w:w="108" w:type="dxa"/>
              <w:right w:w="108" w:type="dxa"/>
            </w:tcMar>
          </w:tcPr>
          <w:p w14:paraId="1033080F" w14:textId="07D1D802" w:rsidR="7868B223" w:rsidRDefault="7868B223" w:rsidP="00595CAF">
            <w:pPr>
              <w:pStyle w:val="NoSpacing"/>
              <w:jc w:val="center"/>
            </w:pPr>
            <w:r w:rsidRPr="7868B223">
              <w:rPr>
                <w:rFonts w:ascii="Calibri" w:eastAsia="Calibri" w:hAnsi="Calibri" w:cs="Calibri"/>
                <w:color w:val="000000" w:themeColor="text1"/>
                <w:sz w:val="22"/>
                <w:szCs w:val="22"/>
              </w:rPr>
              <w:lastRenderedPageBreak/>
              <w:t>VPĮ 46 str. 4 d. 7 p. b)</w:t>
            </w:r>
          </w:p>
          <w:p w14:paraId="703D3080" w14:textId="72103ADB" w:rsidR="7868B223" w:rsidRDefault="7868B223" w:rsidP="00595CAF">
            <w:pPr>
              <w:pStyle w:val="NoSpacing"/>
              <w:jc w:val="center"/>
            </w:pPr>
            <w:r w:rsidRPr="7868B223">
              <w:rPr>
                <w:rFonts w:ascii="Calibri" w:eastAsia="Calibri" w:hAnsi="Calibri" w:cs="Calibri"/>
                <w:color w:val="000000" w:themeColor="text1"/>
                <w:sz w:val="22"/>
                <w:szCs w:val="22"/>
              </w:rPr>
              <w:t xml:space="preserve"> </w:t>
            </w:r>
          </w:p>
          <w:p w14:paraId="0DA20646" w14:textId="2CCC70E3" w:rsidR="7868B223" w:rsidRDefault="7868B223" w:rsidP="00595CAF">
            <w:pPr>
              <w:jc w:val="center"/>
            </w:pPr>
            <w:r w:rsidRPr="7868B223">
              <w:rPr>
                <w:rFonts w:ascii="Calibri" w:eastAsia="Calibri" w:hAnsi="Calibri" w:cs="Calibri"/>
                <w:color w:val="000000" w:themeColor="text1"/>
                <w:sz w:val="22"/>
                <w:szCs w:val="22"/>
              </w:rPr>
              <w:t>EBVPD III dalies C11 punktas</w:t>
            </w:r>
          </w:p>
        </w:tc>
      </w:tr>
      <w:tr w:rsidR="7868B223" w14:paraId="4F694101" w14:textId="77777777" w:rsidTr="006A506E">
        <w:trPr>
          <w:trHeight w:val="300"/>
        </w:trPr>
        <w:tc>
          <w:tcPr>
            <w:tcW w:w="699" w:type="dxa"/>
            <w:tcMar>
              <w:left w:w="108" w:type="dxa"/>
              <w:right w:w="108" w:type="dxa"/>
            </w:tcMar>
          </w:tcPr>
          <w:p w14:paraId="0EF61F1E" w14:textId="38A043EA" w:rsidR="7868B223" w:rsidRDefault="7868B223" w:rsidP="00595CAF">
            <w:pPr>
              <w:tabs>
                <w:tab w:val="left" w:pos="567"/>
              </w:tabs>
              <w:jc w:val="center"/>
            </w:pPr>
            <w:r w:rsidRPr="7868B223">
              <w:rPr>
                <w:rFonts w:ascii="Calibri" w:eastAsia="Calibri" w:hAnsi="Calibri" w:cs="Calibri"/>
                <w:color w:val="000000" w:themeColor="text1"/>
                <w:sz w:val="22"/>
                <w:szCs w:val="22"/>
              </w:rPr>
              <w:t xml:space="preserve">11. </w:t>
            </w:r>
          </w:p>
        </w:tc>
        <w:tc>
          <w:tcPr>
            <w:tcW w:w="3891" w:type="dxa"/>
            <w:tcMar>
              <w:left w:w="108" w:type="dxa"/>
              <w:right w:w="108" w:type="dxa"/>
            </w:tcMar>
          </w:tcPr>
          <w:p w14:paraId="2E018AF0" w14:textId="1F5A0331" w:rsidR="7868B223" w:rsidRDefault="7868B223" w:rsidP="00595CAF">
            <w:pPr>
              <w:tabs>
                <w:tab w:val="left" w:pos="567"/>
              </w:tabs>
              <w:jc w:val="both"/>
            </w:pPr>
            <w:r w:rsidRPr="7868B223">
              <w:rPr>
                <w:rFonts w:ascii="Calibri" w:eastAsia="Calibri" w:hAnsi="Calibri" w:cs="Calibri"/>
                <w:sz w:val="22"/>
                <w:szCs w:val="22"/>
              </w:rPr>
              <w:t xml:space="preserve">Tiekėjas yra padaręs rimtą profesinį pažeidimą, dėl kurio perkančioji organizacija abejoja tiekėjo sąžiningumu, kai jis </w:t>
            </w:r>
            <w:r w:rsidRPr="7868B223">
              <w:rPr>
                <w:rFonts w:ascii="Calibri" w:eastAsia="Calibri" w:hAnsi="Calibri" w:cs="Calibr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3840" w:type="dxa"/>
            <w:tcMar>
              <w:left w:w="108" w:type="dxa"/>
              <w:right w:w="108" w:type="dxa"/>
            </w:tcMar>
          </w:tcPr>
          <w:p w14:paraId="6F288E7E" w14:textId="73120331" w:rsidR="7868B223" w:rsidRDefault="7868B223" w:rsidP="00595CAF">
            <w:pPr>
              <w:pStyle w:val="NoSpacing"/>
            </w:pPr>
            <w:r w:rsidRPr="7868B223">
              <w:rPr>
                <w:rFonts w:ascii="Calibri" w:eastAsia="Calibri" w:hAnsi="Calibri" w:cs="Calibri"/>
                <w:b/>
                <w:bCs/>
                <w:sz w:val="22"/>
                <w:szCs w:val="22"/>
              </w:rPr>
              <w:t>PATEIKIAMA:</w:t>
            </w:r>
          </w:p>
          <w:p w14:paraId="534F47AD" w14:textId="0519B252" w:rsidR="7868B223" w:rsidRDefault="7868B223" w:rsidP="00595CAF">
            <w:pPr>
              <w:pStyle w:val="NoSpacing"/>
            </w:pPr>
            <w:r w:rsidRPr="7868B223">
              <w:rPr>
                <w:rFonts w:ascii="Calibri" w:eastAsia="Calibri" w:hAnsi="Calibri" w:cs="Calibri"/>
                <w:sz w:val="22"/>
                <w:szCs w:val="22"/>
              </w:rPr>
              <w:t>Užpildytas ir pasirašytas EBVPD. Iš Lietuvoje įsteigtų subjektų įrodančių dokumentų nereikalaujama.</w:t>
            </w:r>
          </w:p>
          <w:p w14:paraId="241C6ACD" w14:textId="6FF9C5C2" w:rsidR="7868B223" w:rsidRDefault="7868B223" w:rsidP="00595CAF">
            <w:pPr>
              <w:pStyle w:val="NoSpacing"/>
              <w:jc w:val="both"/>
            </w:pPr>
            <w:r w:rsidRPr="7868B223">
              <w:rPr>
                <w:rFonts w:ascii="Calibri" w:eastAsia="Calibri" w:hAnsi="Calibri" w:cs="Calibri"/>
                <w:sz w:val="22"/>
                <w:szCs w:val="22"/>
              </w:rPr>
              <w:t xml:space="preserve"> </w:t>
            </w:r>
          </w:p>
          <w:p w14:paraId="186144CF" w14:textId="45303F06" w:rsidR="7868B223" w:rsidRDefault="7868B223" w:rsidP="00595CAF">
            <w:r w:rsidRPr="7868B223">
              <w:rPr>
                <w:rFonts w:ascii="Calibri" w:eastAsia="Calibri" w:hAnsi="Calibri" w:cs="Calibri"/>
                <w:b/>
                <w:bCs/>
                <w:sz w:val="22"/>
                <w:szCs w:val="22"/>
              </w:rPr>
              <w:t xml:space="preserve">Priimant sprendimus dėl tiekėjo pašalinimo iš pirkimo procedūros šiame punkte nurodytu pašalinimo pagrindu, be kita ko, atsižvelgiama į nacionalinėje duomenų bazėje adresu: </w:t>
            </w:r>
          </w:p>
          <w:p w14:paraId="609DF485" w14:textId="0A6F236E" w:rsidR="7868B223" w:rsidRDefault="7868B223" w:rsidP="00595CAF">
            <w:pPr>
              <w:tabs>
                <w:tab w:val="left" w:pos="567"/>
              </w:tabs>
              <w:spacing w:before="60" w:after="60"/>
              <w:jc w:val="both"/>
            </w:pPr>
            <w:hyperlink r:id="rId24">
              <w:r w:rsidRPr="7868B223">
                <w:rPr>
                  <w:rStyle w:val="Hyperlink"/>
                  <w:rFonts w:ascii="Calibri" w:eastAsia="Calibri" w:hAnsi="Calibri" w:cs="Calibri"/>
                  <w:sz w:val="22"/>
                  <w:szCs w:val="22"/>
                  <w:u w:val="single"/>
                </w:rPr>
                <w:t>https://kt.gov.lt/lt/atviri-duomenys/diskvalifikavimas-is-viesuju-pirkimu</w:t>
              </w:r>
            </w:hyperlink>
            <w:r w:rsidRPr="7868B223">
              <w:rPr>
                <w:rFonts w:ascii="Calibri" w:eastAsia="Calibri" w:hAnsi="Calibri" w:cs="Calibri"/>
                <w:sz w:val="22"/>
                <w:szCs w:val="22"/>
              </w:rPr>
              <w:t xml:space="preserve"> skelbiamą informaciją. </w:t>
            </w:r>
          </w:p>
        </w:tc>
        <w:tc>
          <w:tcPr>
            <w:tcW w:w="1200" w:type="dxa"/>
            <w:tcMar>
              <w:left w:w="108" w:type="dxa"/>
              <w:right w:w="108" w:type="dxa"/>
            </w:tcMar>
          </w:tcPr>
          <w:p w14:paraId="45D5C91D" w14:textId="430D9E8C" w:rsidR="7868B223" w:rsidRDefault="7868B223" w:rsidP="00595CAF">
            <w:pPr>
              <w:pStyle w:val="NoSpacing"/>
              <w:jc w:val="center"/>
            </w:pPr>
            <w:r w:rsidRPr="7868B223">
              <w:rPr>
                <w:rFonts w:ascii="Calibri" w:eastAsia="Calibri" w:hAnsi="Calibri" w:cs="Calibri"/>
                <w:color w:val="000000" w:themeColor="text1"/>
                <w:sz w:val="22"/>
                <w:szCs w:val="22"/>
              </w:rPr>
              <w:t>VPĮ 46 str. 4 d. 7 p. c)</w:t>
            </w:r>
          </w:p>
          <w:p w14:paraId="69555462" w14:textId="6E39E934" w:rsidR="7868B223" w:rsidRDefault="7868B223" w:rsidP="00595CAF">
            <w:pPr>
              <w:pStyle w:val="NoSpacing"/>
              <w:jc w:val="center"/>
            </w:pPr>
            <w:r w:rsidRPr="7868B223">
              <w:rPr>
                <w:rFonts w:ascii="Calibri" w:eastAsia="Calibri" w:hAnsi="Calibri" w:cs="Calibri"/>
                <w:color w:val="000000" w:themeColor="text1"/>
                <w:sz w:val="22"/>
                <w:szCs w:val="22"/>
              </w:rPr>
              <w:t xml:space="preserve"> </w:t>
            </w:r>
          </w:p>
          <w:p w14:paraId="78E4F1B4" w14:textId="1A059222" w:rsidR="7868B223" w:rsidRDefault="7868B223" w:rsidP="00595CAF">
            <w:pPr>
              <w:jc w:val="center"/>
            </w:pPr>
            <w:r w:rsidRPr="7868B223">
              <w:rPr>
                <w:rFonts w:ascii="Calibri" w:eastAsia="Calibri" w:hAnsi="Calibri" w:cs="Calibri"/>
                <w:color w:val="000000" w:themeColor="text1"/>
                <w:sz w:val="22"/>
                <w:szCs w:val="22"/>
              </w:rPr>
              <w:t>EBVPD III dalies C11 punktas</w:t>
            </w:r>
          </w:p>
        </w:tc>
      </w:tr>
      <w:tr w:rsidR="003072BE" w14:paraId="388CCA2A" w14:textId="77777777" w:rsidTr="006A506E">
        <w:trPr>
          <w:trHeight w:val="300"/>
        </w:trPr>
        <w:tc>
          <w:tcPr>
            <w:tcW w:w="699" w:type="dxa"/>
            <w:tcMar>
              <w:left w:w="108" w:type="dxa"/>
              <w:right w:w="108" w:type="dxa"/>
            </w:tcMar>
          </w:tcPr>
          <w:p w14:paraId="132CF92B" w14:textId="21E567D9" w:rsidR="003072BE" w:rsidRPr="7868B223" w:rsidRDefault="003072BE" w:rsidP="00595CAF">
            <w:pPr>
              <w:tabs>
                <w:tab w:val="left" w:pos="567"/>
              </w:tabs>
              <w:jc w:val="cente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12. </w:t>
            </w:r>
          </w:p>
        </w:tc>
        <w:tc>
          <w:tcPr>
            <w:tcW w:w="3891" w:type="dxa"/>
            <w:tcMar>
              <w:left w:w="108" w:type="dxa"/>
              <w:right w:w="108" w:type="dxa"/>
            </w:tcMar>
          </w:tcPr>
          <w:p w14:paraId="3F5FA184" w14:textId="7AC581F8" w:rsidR="003072BE" w:rsidRPr="7868B223" w:rsidRDefault="00290CD2" w:rsidP="00595CAF">
            <w:pPr>
              <w:tabs>
                <w:tab w:val="left" w:pos="567"/>
              </w:tabs>
              <w:jc w:val="both"/>
              <w:rPr>
                <w:rFonts w:ascii="Calibri" w:eastAsia="Calibri" w:hAnsi="Calibri" w:cs="Calibri"/>
                <w:sz w:val="22"/>
                <w:szCs w:val="22"/>
              </w:rPr>
            </w:pPr>
            <w:r w:rsidRPr="00EC51BA">
              <w:rPr>
                <w:rFonts w:asciiTheme="minorHAnsi" w:hAnsiTheme="minorHAnsi" w:cstheme="minorHAnsi"/>
                <w:sz w:val="22"/>
                <w:szCs w:val="22"/>
              </w:rPr>
              <w:t>Tiekėjas yra neatlikęs jam paskirtos baudžiamojo poveikio priemonės – uždraudimo juridiniam asmeniui dalyvauti viešuosiuose pirkimuose</w:t>
            </w:r>
            <w:r>
              <w:t>.</w:t>
            </w:r>
          </w:p>
        </w:tc>
        <w:tc>
          <w:tcPr>
            <w:tcW w:w="3840" w:type="dxa"/>
            <w:tcMar>
              <w:left w:w="108" w:type="dxa"/>
              <w:right w:w="108" w:type="dxa"/>
            </w:tcMar>
          </w:tcPr>
          <w:p w14:paraId="0F67615A" w14:textId="77777777" w:rsidR="00CD0E29" w:rsidRDefault="00CD0E29" w:rsidP="00595CAF">
            <w:pPr>
              <w:pStyle w:val="NoSpacing"/>
            </w:pPr>
            <w:r w:rsidRPr="00EC51BA">
              <w:rPr>
                <w:rFonts w:ascii="Calibri" w:eastAsia="Calibri" w:hAnsi="Calibri" w:cs="Calibri"/>
                <w:b/>
                <w:bCs/>
                <w:sz w:val="22"/>
                <w:szCs w:val="22"/>
              </w:rPr>
              <w:t>PATEIKIAMA:</w:t>
            </w:r>
            <w:r>
              <w:rPr>
                <w:rFonts w:ascii="Calibri" w:eastAsia="Calibri" w:hAnsi="Calibri" w:cs="Calibri"/>
                <w:sz w:val="22"/>
                <w:szCs w:val="22"/>
              </w:rPr>
              <w:br/>
            </w:r>
            <w:r w:rsidRPr="7868B223">
              <w:rPr>
                <w:rFonts w:ascii="Calibri" w:eastAsia="Calibri" w:hAnsi="Calibri" w:cs="Calibri"/>
                <w:sz w:val="22"/>
                <w:szCs w:val="22"/>
              </w:rPr>
              <w:t>Užpildytas ir pasirašytas EBVPD. Iš Lietuvoje įsteigtų subjektų įrodančių dokumentų nereikalaujama.</w:t>
            </w:r>
          </w:p>
          <w:p w14:paraId="52C415F3" w14:textId="0C0E7677" w:rsidR="003072BE" w:rsidRPr="7868B223" w:rsidRDefault="003072BE" w:rsidP="00595CAF">
            <w:pPr>
              <w:pStyle w:val="NoSpacing"/>
              <w:rPr>
                <w:rFonts w:ascii="Calibri" w:eastAsia="Calibri" w:hAnsi="Calibri" w:cs="Calibri"/>
                <w:b/>
                <w:bCs/>
                <w:sz w:val="22"/>
                <w:szCs w:val="22"/>
              </w:rPr>
            </w:pPr>
          </w:p>
        </w:tc>
        <w:tc>
          <w:tcPr>
            <w:tcW w:w="1200" w:type="dxa"/>
            <w:tcMar>
              <w:left w:w="108" w:type="dxa"/>
              <w:right w:w="108" w:type="dxa"/>
            </w:tcMar>
          </w:tcPr>
          <w:p w14:paraId="65D207AB" w14:textId="77777777" w:rsidR="006A506E" w:rsidRPr="006A506E" w:rsidRDefault="006A506E" w:rsidP="00595CAF">
            <w:pPr>
              <w:pStyle w:val="NoSpacing"/>
              <w:rPr>
                <w:rFonts w:ascii="Calibri" w:eastAsia="Calibri" w:hAnsi="Calibri" w:cs="Calibri"/>
                <w:color w:val="000000" w:themeColor="text1"/>
                <w:sz w:val="22"/>
                <w:szCs w:val="22"/>
              </w:rPr>
            </w:pPr>
            <w:r w:rsidRPr="006A506E">
              <w:rPr>
                <w:rFonts w:ascii="Calibri" w:eastAsia="Calibri" w:hAnsi="Calibri" w:cs="Calibri"/>
                <w:color w:val="000000" w:themeColor="text1"/>
                <w:sz w:val="22"/>
                <w:szCs w:val="22"/>
              </w:rPr>
              <w:t>VPĮ 46 straipsnio 21 dalis</w:t>
            </w:r>
          </w:p>
          <w:p w14:paraId="457D1632" w14:textId="77777777" w:rsidR="006A506E" w:rsidRPr="006A506E" w:rsidRDefault="006A506E" w:rsidP="00595CAF">
            <w:pPr>
              <w:pStyle w:val="NoSpacing"/>
              <w:jc w:val="center"/>
              <w:rPr>
                <w:rFonts w:ascii="Calibri" w:eastAsia="Calibri" w:hAnsi="Calibri" w:cs="Calibri"/>
                <w:color w:val="000000" w:themeColor="text1"/>
                <w:sz w:val="22"/>
                <w:szCs w:val="22"/>
              </w:rPr>
            </w:pPr>
            <w:r w:rsidRPr="006A506E">
              <w:rPr>
                <w:rFonts w:ascii="Calibri" w:eastAsia="Calibri" w:hAnsi="Calibri" w:cs="Calibri"/>
                <w:color w:val="000000" w:themeColor="text1"/>
                <w:sz w:val="22"/>
                <w:szCs w:val="22"/>
              </w:rPr>
              <w:t xml:space="preserve"> </w:t>
            </w:r>
          </w:p>
          <w:p w14:paraId="478AF2AE" w14:textId="6AC9454B" w:rsidR="003072BE" w:rsidRPr="7868B223" w:rsidRDefault="006A506E" w:rsidP="00595CAF">
            <w:pPr>
              <w:pStyle w:val="NoSpacing"/>
              <w:jc w:val="center"/>
              <w:rPr>
                <w:rFonts w:ascii="Calibri" w:eastAsia="Calibri" w:hAnsi="Calibri" w:cs="Calibri"/>
                <w:color w:val="000000" w:themeColor="text1"/>
                <w:sz w:val="22"/>
                <w:szCs w:val="22"/>
              </w:rPr>
            </w:pPr>
            <w:r w:rsidRPr="006A506E">
              <w:rPr>
                <w:rFonts w:ascii="Calibri" w:eastAsia="Calibri" w:hAnsi="Calibri" w:cs="Calibri"/>
                <w:color w:val="000000" w:themeColor="text1"/>
                <w:sz w:val="22"/>
                <w:szCs w:val="22"/>
              </w:rPr>
              <w:t>EBVPD III dalies D2 punktas</w:t>
            </w:r>
          </w:p>
        </w:tc>
      </w:tr>
    </w:tbl>
    <w:p w14:paraId="74BB8285" w14:textId="2AEC6BF7" w:rsidR="00EB59F4" w:rsidRPr="00635A39" w:rsidRDefault="67A978D9" w:rsidP="00595CAF">
      <w:pPr>
        <w:autoSpaceDE w:val="0"/>
        <w:autoSpaceDN w:val="0"/>
        <w:adjustRightInd w:val="0"/>
        <w:jc w:val="both"/>
      </w:pPr>
      <w:hyperlink r:id="rId25" w:anchor="_ftnref1">
        <w:r w:rsidRPr="7868B223">
          <w:rPr>
            <w:rStyle w:val="Hyperlink"/>
            <w:rFonts w:ascii="Calibri" w:eastAsia="Calibri" w:hAnsi="Calibri" w:cs="Calibri"/>
            <w:b/>
            <w:bCs/>
            <w:i/>
            <w:iCs/>
            <w:sz w:val="19"/>
            <w:szCs w:val="19"/>
            <w:vertAlign w:val="superscript"/>
          </w:rPr>
          <w:t>[1]</w:t>
        </w:r>
      </w:hyperlink>
      <w:r w:rsidRPr="7868B223">
        <w:rPr>
          <w:rFonts w:ascii="Calibri" w:eastAsia="Calibri" w:hAnsi="Calibri" w:cs="Calibri"/>
          <w:i/>
          <w:iCs/>
          <w:sz w:val="19"/>
          <w:szCs w:val="19"/>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B8416D" w14:textId="27435C36" w:rsidR="00EB59F4" w:rsidRPr="00635A39" w:rsidRDefault="67A978D9" w:rsidP="00595CAF">
      <w:pPr>
        <w:pStyle w:val="ListParagraph"/>
        <w:numPr>
          <w:ilvl w:val="0"/>
          <w:numId w:val="6"/>
        </w:numPr>
        <w:autoSpaceDE w:val="0"/>
        <w:autoSpaceDN w:val="0"/>
        <w:adjustRightInd w:val="0"/>
        <w:jc w:val="both"/>
        <w:rPr>
          <w:rFonts w:ascii="Calibri" w:eastAsia="Calibri" w:hAnsi="Calibri" w:cs="Calibri"/>
          <w:i/>
          <w:iCs/>
          <w:sz w:val="19"/>
          <w:szCs w:val="19"/>
        </w:rPr>
      </w:pPr>
      <w:r w:rsidRPr="7868B223">
        <w:rPr>
          <w:rFonts w:ascii="Calibri" w:eastAsia="Calibri" w:hAnsi="Calibri" w:cs="Calibri"/>
          <w:i/>
          <w:iCs/>
          <w:sz w:val="19"/>
          <w:szCs w:val="19"/>
        </w:rPr>
        <w:t xml:space="preserve">priesaikos deklaracija; </w:t>
      </w:r>
    </w:p>
    <w:p w14:paraId="3E6453CF" w14:textId="561520B2" w:rsidR="00EB59F4" w:rsidRPr="00635A39" w:rsidRDefault="67A978D9" w:rsidP="00595CAF">
      <w:pPr>
        <w:pStyle w:val="ListParagraph"/>
        <w:numPr>
          <w:ilvl w:val="0"/>
          <w:numId w:val="6"/>
        </w:numPr>
        <w:autoSpaceDE w:val="0"/>
        <w:autoSpaceDN w:val="0"/>
        <w:adjustRightInd w:val="0"/>
        <w:jc w:val="both"/>
        <w:rPr>
          <w:rFonts w:ascii="Calibri" w:eastAsia="Calibri" w:hAnsi="Calibri" w:cs="Calibri"/>
          <w:i/>
          <w:iCs/>
          <w:sz w:val="19"/>
          <w:szCs w:val="19"/>
        </w:rPr>
      </w:pPr>
      <w:r w:rsidRPr="7868B223">
        <w:rPr>
          <w:rFonts w:ascii="Calibri" w:eastAsia="Calibri" w:hAnsi="Calibri" w:cs="Calibri"/>
          <w:i/>
          <w:iCs/>
          <w:sz w:val="19"/>
          <w:szCs w:val="19"/>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F3935E" w14:textId="049AD132" w:rsidR="00EB59F4" w:rsidRPr="00635A39" w:rsidRDefault="67A978D9" w:rsidP="00595CAF">
      <w:pPr>
        <w:autoSpaceDE w:val="0"/>
        <w:autoSpaceDN w:val="0"/>
        <w:adjustRightInd w:val="0"/>
        <w:jc w:val="both"/>
      </w:pPr>
      <w:hyperlink r:id="rId26" w:anchor="_ftnref2">
        <w:r w:rsidRPr="7868B223">
          <w:rPr>
            <w:rStyle w:val="Hyperlink"/>
            <w:rFonts w:ascii="Calibri" w:eastAsia="Calibri" w:hAnsi="Calibri" w:cs="Calibri"/>
            <w:sz w:val="19"/>
            <w:szCs w:val="19"/>
            <w:vertAlign w:val="superscript"/>
          </w:rPr>
          <w:t>[2]</w:t>
        </w:r>
      </w:hyperlink>
      <w:r w:rsidRPr="7868B223">
        <w:rPr>
          <w:rFonts w:ascii="Calibri" w:eastAsia="Calibri" w:hAnsi="Calibri" w:cs="Calibri"/>
          <w:sz w:val="19"/>
          <w:szCs w:val="19"/>
        </w:rPr>
        <w:t xml:space="preserve"> </w:t>
      </w:r>
      <w:r w:rsidRPr="7868B223">
        <w:rPr>
          <w:rFonts w:ascii="Calibri" w:eastAsia="Calibri" w:hAnsi="Calibri" w:cs="Calibri"/>
          <w:i/>
          <w:iCs/>
          <w:sz w:val="19"/>
          <w:szCs w:val="19"/>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703A2B" w14:textId="4210F0BA" w:rsidR="00EB59F4" w:rsidRPr="00635A39" w:rsidRDefault="67A978D9" w:rsidP="00595CAF">
      <w:pPr>
        <w:pStyle w:val="ListParagraph"/>
        <w:numPr>
          <w:ilvl w:val="0"/>
          <w:numId w:val="4"/>
        </w:numPr>
        <w:autoSpaceDE w:val="0"/>
        <w:autoSpaceDN w:val="0"/>
        <w:adjustRightInd w:val="0"/>
        <w:jc w:val="both"/>
        <w:rPr>
          <w:rFonts w:ascii="Calibri" w:eastAsia="Calibri" w:hAnsi="Calibri" w:cs="Calibri"/>
          <w:i/>
          <w:iCs/>
          <w:sz w:val="19"/>
          <w:szCs w:val="19"/>
        </w:rPr>
      </w:pPr>
      <w:r w:rsidRPr="7868B223">
        <w:rPr>
          <w:rFonts w:ascii="Calibri" w:eastAsia="Calibri" w:hAnsi="Calibri" w:cs="Calibri"/>
          <w:i/>
          <w:iCs/>
          <w:sz w:val="19"/>
          <w:szCs w:val="19"/>
        </w:rPr>
        <w:t xml:space="preserve">priesaikos deklaracija; </w:t>
      </w:r>
    </w:p>
    <w:p w14:paraId="161D1772" w14:textId="6E38D63F" w:rsidR="00EB59F4" w:rsidRPr="00635A39" w:rsidRDefault="67A978D9" w:rsidP="00595CAF">
      <w:pPr>
        <w:pStyle w:val="ListParagraph"/>
        <w:numPr>
          <w:ilvl w:val="0"/>
          <w:numId w:val="4"/>
        </w:numPr>
        <w:autoSpaceDE w:val="0"/>
        <w:autoSpaceDN w:val="0"/>
        <w:adjustRightInd w:val="0"/>
        <w:jc w:val="both"/>
        <w:rPr>
          <w:rFonts w:ascii="Calibri" w:eastAsia="Calibri" w:hAnsi="Calibri" w:cs="Calibri"/>
          <w:i/>
          <w:iCs/>
          <w:sz w:val="19"/>
          <w:szCs w:val="19"/>
        </w:rPr>
      </w:pPr>
      <w:r w:rsidRPr="7868B223">
        <w:rPr>
          <w:rFonts w:ascii="Calibri" w:eastAsia="Calibri" w:hAnsi="Calibri" w:cs="Calibri"/>
          <w:i/>
          <w:iCs/>
          <w:sz w:val="19"/>
          <w:szCs w:val="19"/>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48A4EE" w14:textId="7395E4BE" w:rsidR="00EB59F4" w:rsidRPr="00635A39" w:rsidRDefault="67A978D9" w:rsidP="00595CAF">
      <w:pPr>
        <w:autoSpaceDE w:val="0"/>
        <w:autoSpaceDN w:val="0"/>
        <w:adjustRightInd w:val="0"/>
        <w:jc w:val="both"/>
      </w:pPr>
      <w:hyperlink r:id="rId27" w:anchor="_ftnref3">
        <w:r w:rsidRPr="7868B223">
          <w:rPr>
            <w:rStyle w:val="Hyperlink"/>
            <w:rFonts w:ascii="Calibri" w:eastAsia="Calibri" w:hAnsi="Calibri" w:cs="Calibri"/>
            <w:sz w:val="19"/>
            <w:szCs w:val="19"/>
            <w:vertAlign w:val="superscript"/>
          </w:rPr>
          <w:t>[3]</w:t>
        </w:r>
      </w:hyperlink>
      <w:r w:rsidRPr="7868B223">
        <w:rPr>
          <w:rFonts w:ascii="Calibri" w:eastAsia="Calibri" w:hAnsi="Calibri" w:cs="Calibri"/>
          <w:sz w:val="19"/>
          <w:szCs w:val="19"/>
        </w:rPr>
        <w:t xml:space="preserve"> </w:t>
      </w:r>
      <w:r w:rsidRPr="7868B223">
        <w:rPr>
          <w:rFonts w:ascii="Calibri" w:eastAsia="Calibri" w:hAnsi="Calibri" w:cs="Calibri"/>
          <w:i/>
          <w:iCs/>
          <w:sz w:val="19"/>
          <w:szCs w:val="19"/>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E3E9D" w14:textId="795F903F" w:rsidR="00EB59F4" w:rsidRPr="00635A39" w:rsidRDefault="67A978D9" w:rsidP="00595CAF">
      <w:pPr>
        <w:pStyle w:val="ListParagraph"/>
        <w:numPr>
          <w:ilvl w:val="0"/>
          <w:numId w:val="2"/>
        </w:numPr>
        <w:autoSpaceDE w:val="0"/>
        <w:autoSpaceDN w:val="0"/>
        <w:adjustRightInd w:val="0"/>
        <w:jc w:val="both"/>
        <w:rPr>
          <w:rFonts w:ascii="Calibri" w:eastAsia="Calibri" w:hAnsi="Calibri" w:cs="Calibri"/>
          <w:i/>
          <w:iCs/>
          <w:sz w:val="19"/>
          <w:szCs w:val="19"/>
        </w:rPr>
      </w:pPr>
      <w:r w:rsidRPr="7868B223">
        <w:rPr>
          <w:rFonts w:ascii="Calibri" w:eastAsia="Calibri" w:hAnsi="Calibri" w:cs="Calibri"/>
          <w:i/>
          <w:iCs/>
          <w:sz w:val="19"/>
          <w:szCs w:val="19"/>
        </w:rPr>
        <w:t xml:space="preserve">priesaikos deklaracija; </w:t>
      </w:r>
    </w:p>
    <w:p w14:paraId="2E5722A2" w14:textId="22963495" w:rsidR="00EB59F4" w:rsidRDefault="67A978D9" w:rsidP="00595CAF">
      <w:pPr>
        <w:pStyle w:val="ListParagraph"/>
        <w:numPr>
          <w:ilvl w:val="0"/>
          <w:numId w:val="2"/>
        </w:numPr>
        <w:autoSpaceDE w:val="0"/>
        <w:autoSpaceDN w:val="0"/>
        <w:adjustRightInd w:val="0"/>
        <w:jc w:val="both"/>
        <w:rPr>
          <w:rFonts w:ascii="Calibri" w:eastAsia="Calibri" w:hAnsi="Calibri" w:cs="Calibri"/>
          <w:i/>
          <w:iCs/>
          <w:sz w:val="19"/>
          <w:szCs w:val="19"/>
        </w:rPr>
      </w:pPr>
      <w:r w:rsidRPr="7868B223">
        <w:rPr>
          <w:rFonts w:ascii="Calibri" w:eastAsia="Calibri" w:hAnsi="Calibri" w:cs="Calibri"/>
          <w:i/>
          <w:iCs/>
          <w:sz w:val="19"/>
          <w:szCs w:val="19"/>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0E001D" w14:textId="77777777" w:rsidR="00595CAF" w:rsidRDefault="00595CAF" w:rsidP="00595CAF">
      <w:pPr>
        <w:autoSpaceDE w:val="0"/>
        <w:autoSpaceDN w:val="0"/>
        <w:adjustRightInd w:val="0"/>
        <w:jc w:val="both"/>
        <w:rPr>
          <w:rFonts w:ascii="Calibri" w:eastAsia="Calibri" w:hAnsi="Calibri" w:cs="Calibri"/>
          <w:i/>
          <w:iCs/>
          <w:sz w:val="19"/>
          <w:szCs w:val="19"/>
        </w:rPr>
      </w:pPr>
    </w:p>
    <w:p w14:paraId="389EEF73" w14:textId="77777777" w:rsidR="00595CAF" w:rsidRDefault="00595CAF" w:rsidP="00595CAF">
      <w:pPr>
        <w:autoSpaceDE w:val="0"/>
        <w:autoSpaceDN w:val="0"/>
        <w:adjustRightInd w:val="0"/>
        <w:jc w:val="both"/>
        <w:rPr>
          <w:rFonts w:ascii="Calibri" w:eastAsia="Calibri" w:hAnsi="Calibri" w:cs="Calibri"/>
          <w:i/>
          <w:iCs/>
          <w:sz w:val="19"/>
          <w:szCs w:val="19"/>
        </w:rPr>
      </w:pPr>
    </w:p>
    <w:p w14:paraId="081F2A91" w14:textId="77777777" w:rsidR="00595CAF" w:rsidRDefault="00595CAF" w:rsidP="00595CAF">
      <w:pPr>
        <w:autoSpaceDE w:val="0"/>
        <w:autoSpaceDN w:val="0"/>
        <w:adjustRightInd w:val="0"/>
        <w:jc w:val="both"/>
        <w:rPr>
          <w:rFonts w:ascii="Calibri" w:eastAsia="Calibri" w:hAnsi="Calibri" w:cs="Calibri"/>
          <w:i/>
          <w:iCs/>
          <w:sz w:val="19"/>
          <w:szCs w:val="19"/>
        </w:rPr>
      </w:pPr>
    </w:p>
    <w:p w14:paraId="4ABEC136" w14:textId="77777777" w:rsidR="00595CAF" w:rsidRDefault="00595CAF" w:rsidP="00595CAF">
      <w:pPr>
        <w:autoSpaceDE w:val="0"/>
        <w:autoSpaceDN w:val="0"/>
        <w:adjustRightInd w:val="0"/>
        <w:jc w:val="both"/>
        <w:rPr>
          <w:rFonts w:ascii="Calibri" w:eastAsia="Calibri" w:hAnsi="Calibri" w:cs="Calibri"/>
          <w:i/>
          <w:iCs/>
          <w:sz w:val="19"/>
          <w:szCs w:val="19"/>
        </w:rPr>
      </w:pPr>
    </w:p>
    <w:p w14:paraId="116648CF" w14:textId="77777777" w:rsidR="00595CAF" w:rsidRDefault="00595CAF" w:rsidP="00595CAF">
      <w:pPr>
        <w:autoSpaceDE w:val="0"/>
        <w:autoSpaceDN w:val="0"/>
        <w:adjustRightInd w:val="0"/>
        <w:jc w:val="both"/>
        <w:rPr>
          <w:rFonts w:ascii="Calibri" w:eastAsia="Calibri" w:hAnsi="Calibri" w:cs="Calibri"/>
          <w:i/>
          <w:iCs/>
          <w:sz w:val="19"/>
          <w:szCs w:val="19"/>
        </w:rPr>
      </w:pPr>
    </w:p>
    <w:p w14:paraId="5B08C771" w14:textId="77777777" w:rsidR="00595CAF" w:rsidRDefault="00595CAF" w:rsidP="00595CAF">
      <w:pPr>
        <w:autoSpaceDE w:val="0"/>
        <w:autoSpaceDN w:val="0"/>
        <w:adjustRightInd w:val="0"/>
        <w:jc w:val="both"/>
        <w:rPr>
          <w:rFonts w:ascii="Calibri" w:eastAsia="Calibri" w:hAnsi="Calibri" w:cs="Calibri"/>
          <w:i/>
          <w:iCs/>
          <w:sz w:val="19"/>
          <w:szCs w:val="19"/>
        </w:rPr>
      </w:pPr>
    </w:p>
    <w:p w14:paraId="50CD28FD" w14:textId="77777777" w:rsidR="00595CAF" w:rsidRDefault="00595CAF" w:rsidP="00595CAF">
      <w:pPr>
        <w:autoSpaceDE w:val="0"/>
        <w:autoSpaceDN w:val="0"/>
        <w:adjustRightInd w:val="0"/>
        <w:jc w:val="both"/>
        <w:rPr>
          <w:rFonts w:ascii="Calibri" w:eastAsia="Calibri" w:hAnsi="Calibri" w:cs="Calibri"/>
          <w:i/>
          <w:iCs/>
          <w:sz w:val="19"/>
          <w:szCs w:val="19"/>
        </w:rPr>
      </w:pPr>
    </w:p>
    <w:p w14:paraId="44FAD87E" w14:textId="77777777" w:rsidR="00595CAF" w:rsidRDefault="00595CAF" w:rsidP="00595CAF">
      <w:pPr>
        <w:autoSpaceDE w:val="0"/>
        <w:autoSpaceDN w:val="0"/>
        <w:adjustRightInd w:val="0"/>
        <w:jc w:val="both"/>
        <w:rPr>
          <w:rFonts w:ascii="Calibri" w:eastAsia="Calibri" w:hAnsi="Calibri" w:cs="Calibri"/>
          <w:i/>
          <w:iCs/>
          <w:sz w:val="19"/>
          <w:szCs w:val="19"/>
        </w:rPr>
      </w:pPr>
    </w:p>
    <w:p w14:paraId="2C29B31B" w14:textId="77777777" w:rsidR="00595CAF" w:rsidRPr="00595CAF" w:rsidRDefault="00595CAF" w:rsidP="00595CAF">
      <w:pPr>
        <w:autoSpaceDE w:val="0"/>
        <w:autoSpaceDN w:val="0"/>
        <w:adjustRightInd w:val="0"/>
        <w:jc w:val="both"/>
        <w:rPr>
          <w:rFonts w:ascii="Calibri" w:eastAsia="Calibri" w:hAnsi="Calibri" w:cs="Calibri"/>
          <w:i/>
          <w:iCs/>
          <w:sz w:val="19"/>
          <w:szCs w:val="19"/>
        </w:rPr>
      </w:pPr>
    </w:p>
    <w:p w14:paraId="0AF6586D" w14:textId="77777777" w:rsidR="003D0C4B" w:rsidRPr="00635A39" w:rsidRDefault="003D0C4B" w:rsidP="00595CAF">
      <w:pPr>
        <w:pStyle w:val="ListParagraph"/>
        <w:tabs>
          <w:tab w:val="left" w:pos="567"/>
        </w:tabs>
        <w:spacing w:before="60" w:after="60"/>
        <w:ind w:left="0"/>
        <w:contextualSpacing w:val="0"/>
        <w:jc w:val="both"/>
        <w:rPr>
          <w:rFonts w:asciiTheme="minorHAnsi" w:hAnsiTheme="minorHAnsi" w:cstheme="minorHAnsi"/>
          <w:i/>
          <w:color w:val="FF0000"/>
          <w:sz w:val="22"/>
          <w:szCs w:val="22"/>
          <w:highlight w:val="yellow"/>
        </w:rPr>
      </w:pPr>
    </w:p>
    <w:p w14:paraId="2078B50F" w14:textId="77777777" w:rsidR="00AA2E8A" w:rsidRPr="00635A39" w:rsidRDefault="00AA2E8A" w:rsidP="00595CAF">
      <w:pPr>
        <w:tabs>
          <w:tab w:val="left" w:pos="567"/>
        </w:tabs>
        <w:spacing w:before="60" w:after="60"/>
        <w:jc w:val="right"/>
        <w:rPr>
          <w:rFonts w:asciiTheme="minorHAnsi" w:hAnsiTheme="minorHAnsi" w:cstheme="minorHAnsi"/>
          <w:iCs/>
          <w:sz w:val="22"/>
          <w:szCs w:val="22"/>
        </w:rPr>
      </w:pPr>
      <w:r w:rsidRPr="00635A39">
        <w:rPr>
          <w:rFonts w:asciiTheme="minorHAnsi" w:hAnsiTheme="minorHAnsi" w:cstheme="minorHAnsi"/>
          <w:iCs/>
          <w:sz w:val="22"/>
          <w:szCs w:val="22"/>
        </w:rPr>
        <w:lastRenderedPageBreak/>
        <w:t>Lentelė Nr. 2</w:t>
      </w:r>
    </w:p>
    <w:tbl>
      <w:tblPr>
        <w:tblStyle w:val="TableGrid2"/>
        <w:tblW w:w="5077" w:type="pct"/>
        <w:tblLook w:val="04A0" w:firstRow="1" w:lastRow="0" w:firstColumn="1" w:lastColumn="0" w:noHBand="0" w:noVBand="1"/>
      </w:tblPr>
      <w:tblGrid>
        <w:gridCol w:w="686"/>
        <w:gridCol w:w="4411"/>
        <w:gridCol w:w="4679"/>
      </w:tblGrid>
      <w:tr w:rsidR="00AA2E8A" w:rsidRPr="00635A39" w14:paraId="66DFBB8A" w14:textId="77777777" w:rsidTr="2694F74C">
        <w:trPr>
          <w:trHeight w:val="329"/>
        </w:trPr>
        <w:tc>
          <w:tcPr>
            <w:tcW w:w="351" w:type="pct"/>
            <w:vMerge w:val="restart"/>
            <w:vAlign w:val="center"/>
          </w:tcPr>
          <w:p w14:paraId="51C6C741" w14:textId="77777777" w:rsidR="00AA2E8A" w:rsidRPr="00635A39" w:rsidRDefault="00AA2E8A" w:rsidP="00595CAF">
            <w:pPr>
              <w:tabs>
                <w:tab w:val="left" w:pos="567"/>
              </w:tabs>
              <w:spacing w:before="60" w:after="60"/>
              <w:jc w:val="center"/>
              <w:rPr>
                <w:rFonts w:asciiTheme="minorHAnsi" w:hAnsiTheme="minorHAnsi" w:cstheme="minorHAnsi"/>
                <w:b/>
                <w:sz w:val="22"/>
                <w:szCs w:val="22"/>
              </w:rPr>
            </w:pPr>
            <w:r w:rsidRPr="00635A39">
              <w:rPr>
                <w:rFonts w:asciiTheme="minorHAnsi" w:hAnsiTheme="minorHAnsi" w:cstheme="minorHAnsi"/>
                <w:b/>
                <w:sz w:val="22"/>
                <w:szCs w:val="22"/>
              </w:rPr>
              <w:t>Eil. Nr.</w:t>
            </w:r>
          </w:p>
        </w:tc>
        <w:tc>
          <w:tcPr>
            <w:tcW w:w="2256" w:type="pct"/>
            <w:vMerge w:val="restart"/>
            <w:vAlign w:val="center"/>
          </w:tcPr>
          <w:p w14:paraId="51D6FB67" w14:textId="77777777" w:rsidR="00AA2E8A" w:rsidRPr="00635A39" w:rsidRDefault="00AA2E8A" w:rsidP="00595CAF">
            <w:pPr>
              <w:tabs>
                <w:tab w:val="left" w:pos="567"/>
              </w:tabs>
              <w:spacing w:before="60" w:after="60"/>
              <w:jc w:val="center"/>
              <w:rPr>
                <w:rFonts w:asciiTheme="minorHAnsi" w:hAnsiTheme="minorHAnsi" w:cstheme="minorHAnsi"/>
                <w:b/>
                <w:sz w:val="22"/>
                <w:szCs w:val="22"/>
              </w:rPr>
            </w:pPr>
            <w:r w:rsidRPr="00635A39">
              <w:rPr>
                <w:rFonts w:asciiTheme="minorHAnsi" w:hAnsiTheme="minorHAnsi" w:cstheme="minorHAnsi"/>
                <w:b/>
                <w:sz w:val="22"/>
                <w:szCs w:val="22"/>
              </w:rPr>
              <w:t>Kvalifikacijos reikalavimas</w:t>
            </w:r>
          </w:p>
        </w:tc>
        <w:tc>
          <w:tcPr>
            <w:tcW w:w="2393" w:type="pct"/>
            <w:vMerge w:val="restart"/>
            <w:vAlign w:val="center"/>
          </w:tcPr>
          <w:p w14:paraId="3F7782BF" w14:textId="77777777" w:rsidR="00AA2E8A" w:rsidRPr="00635A39" w:rsidRDefault="00AA2E8A" w:rsidP="00595CAF">
            <w:pPr>
              <w:tabs>
                <w:tab w:val="left" w:pos="851"/>
              </w:tabs>
              <w:spacing w:before="60" w:after="60"/>
              <w:ind w:left="142"/>
              <w:jc w:val="center"/>
              <w:rPr>
                <w:rFonts w:asciiTheme="minorHAnsi" w:hAnsiTheme="minorHAnsi" w:cstheme="minorHAnsi"/>
                <w:b/>
                <w:sz w:val="22"/>
                <w:szCs w:val="22"/>
              </w:rPr>
            </w:pPr>
            <w:r w:rsidRPr="00635A39">
              <w:rPr>
                <w:rFonts w:asciiTheme="minorHAnsi" w:hAnsiTheme="minorHAnsi" w:cstheme="minorHAnsi"/>
                <w:b/>
                <w:sz w:val="22"/>
                <w:szCs w:val="22"/>
              </w:rPr>
              <w:t xml:space="preserve">Pateikiami dokumentai </w:t>
            </w:r>
          </w:p>
        </w:tc>
      </w:tr>
      <w:tr w:rsidR="00AA2E8A" w:rsidRPr="00635A39" w14:paraId="720F5915" w14:textId="77777777" w:rsidTr="2694F74C">
        <w:trPr>
          <w:trHeight w:val="389"/>
        </w:trPr>
        <w:tc>
          <w:tcPr>
            <w:tcW w:w="351" w:type="pct"/>
            <w:vMerge/>
            <w:vAlign w:val="center"/>
          </w:tcPr>
          <w:p w14:paraId="302A9B63" w14:textId="77777777" w:rsidR="00AA2E8A" w:rsidRPr="00635A39" w:rsidRDefault="00AA2E8A" w:rsidP="00595CAF">
            <w:pPr>
              <w:tabs>
                <w:tab w:val="left" w:pos="567"/>
              </w:tabs>
              <w:spacing w:before="60" w:after="60"/>
              <w:jc w:val="center"/>
              <w:rPr>
                <w:rFonts w:asciiTheme="minorHAnsi" w:hAnsiTheme="minorHAnsi" w:cstheme="minorHAnsi"/>
                <w:b/>
                <w:sz w:val="22"/>
                <w:szCs w:val="22"/>
              </w:rPr>
            </w:pPr>
          </w:p>
        </w:tc>
        <w:tc>
          <w:tcPr>
            <w:tcW w:w="2256" w:type="pct"/>
            <w:vMerge/>
            <w:vAlign w:val="center"/>
          </w:tcPr>
          <w:p w14:paraId="6D980146" w14:textId="77777777" w:rsidR="00AA2E8A" w:rsidRPr="00635A39" w:rsidRDefault="00AA2E8A" w:rsidP="00595CAF">
            <w:pPr>
              <w:tabs>
                <w:tab w:val="left" w:pos="567"/>
              </w:tabs>
              <w:spacing w:before="60" w:after="60"/>
              <w:jc w:val="center"/>
              <w:rPr>
                <w:rFonts w:asciiTheme="minorHAnsi" w:hAnsiTheme="minorHAnsi" w:cstheme="minorHAnsi"/>
                <w:b/>
                <w:sz w:val="22"/>
                <w:szCs w:val="22"/>
              </w:rPr>
            </w:pPr>
          </w:p>
        </w:tc>
        <w:tc>
          <w:tcPr>
            <w:tcW w:w="2393" w:type="pct"/>
            <w:vMerge/>
            <w:vAlign w:val="center"/>
          </w:tcPr>
          <w:p w14:paraId="7B75D23D" w14:textId="77777777" w:rsidR="00AA2E8A" w:rsidRPr="00635A39" w:rsidRDefault="00AA2E8A" w:rsidP="00595CAF">
            <w:pPr>
              <w:tabs>
                <w:tab w:val="left" w:pos="851"/>
              </w:tabs>
              <w:spacing w:before="60" w:after="60"/>
              <w:ind w:left="142"/>
              <w:jc w:val="center"/>
              <w:rPr>
                <w:rFonts w:asciiTheme="minorHAnsi" w:hAnsiTheme="minorHAnsi" w:cstheme="minorHAnsi"/>
                <w:b/>
                <w:sz w:val="22"/>
                <w:szCs w:val="22"/>
              </w:rPr>
            </w:pPr>
          </w:p>
        </w:tc>
      </w:tr>
      <w:tr w:rsidR="00AA2E8A" w:rsidRPr="00635A39" w14:paraId="2986FB89" w14:textId="77777777" w:rsidTr="2694F74C">
        <w:trPr>
          <w:trHeight w:val="389"/>
        </w:trPr>
        <w:tc>
          <w:tcPr>
            <w:tcW w:w="5000" w:type="pct"/>
            <w:gridSpan w:val="3"/>
            <w:vAlign w:val="center"/>
          </w:tcPr>
          <w:p w14:paraId="31371756" w14:textId="4725C9E4" w:rsidR="00AA2E8A" w:rsidRPr="00635A39" w:rsidRDefault="00913DAF" w:rsidP="00595CAF">
            <w:pPr>
              <w:tabs>
                <w:tab w:val="left" w:pos="851"/>
              </w:tabs>
              <w:spacing w:before="60" w:after="60"/>
              <w:ind w:left="142"/>
              <w:jc w:val="center"/>
              <w:rPr>
                <w:rFonts w:asciiTheme="minorHAnsi" w:hAnsiTheme="minorHAnsi" w:cstheme="minorHAnsi"/>
                <w:b/>
                <w:sz w:val="22"/>
                <w:szCs w:val="22"/>
              </w:rPr>
            </w:pPr>
            <w:r w:rsidRPr="00913DAF">
              <w:rPr>
                <w:rFonts w:asciiTheme="minorHAnsi" w:hAnsiTheme="minorHAnsi" w:cstheme="minorHAnsi"/>
                <w:b/>
                <w:bCs/>
                <w:sz w:val="22"/>
                <w:szCs w:val="22"/>
              </w:rPr>
              <w:t>Techninis ir profesinis pajėgumas</w:t>
            </w:r>
          </w:p>
        </w:tc>
      </w:tr>
      <w:tr w:rsidR="006E0FEA" w:rsidRPr="00635A39" w14:paraId="7833F8F6" w14:textId="77777777" w:rsidTr="2694F74C">
        <w:trPr>
          <w:trHeight w:val="389"/>
        </w:trPr>
        <w:tc>
          <w:tcPr>
            <w:tcW w:w="351" w:type="pct"/>
            <w:vAlign w:val="center"/>
          </w:tcPr>
          <w:p w14:paraId="3A6C8093" w14:textId="799651AB" w:rsidR="006E0FEA" w:rsidRPr="00635A39" w:rsidRDefault="00DE7002" w:rsidP="00595CAF">
            <w:pPr>
              <w:tabs>
                <w:tab w:val="left" w:pos="567"/>
              </w:tabs>
              <w:jc w:val="center"/>
              <w:rPr>
                <w:rFonts w:asciiTheme="minorHAnsi" w:hAnsiTheme="minorHAnsi" w:cstheme="minorHAnsi"/>
                <w:b/>
                <w:sz w:val="22"/>
                <w:szCs w:val="22"/>
              </w:rPr>
            </w:pPr>
            <w:r>
              <w:rPr>
                <w:rFonts w:asciiTheme="minorHAnsi" w:hAnsiTheme="minorHAnsi" w:cstheme="minorHAnsi"/>
                <w:b/>
                <w:sz w:val="22"/>
                <w:szCs w:val="22"/>
              </w:rPr>
              <w:t>1.</w:t>
            </w:r>
          </w:p>
        </w:tc>
        <w:tc>
          <w:tcPr>
            <w:tcW w:w="225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7D0F8A" w14:textId="2338F85E" w:rsidR="006E0FEA" w:rsidRPr="00065850" w:rsidRDefault="006E0FEA" w:rsidP="00595CAF">
            <w:pPr>
              <w:jc w:val="both"/>
              <w:rPr>
                <w:rFonts w:asciiTheme="minorHAnsi" w:eastAsiaTheme="minorHAnsi" w:hAnsiTheme="minorHAnsi" w:cstheme="minorHAnsi"/>
                <w:b/>
                <w:bCs/>
                <w:i/>
                <w:sz w:val="22"/>
                <w:szCs w:val="22"/>
              </w:rPr>
            </w:pPr>
            <w:r w:rsidRPr="00065850">
              <w:rPr>
                <w:rFonts w:asciiTheme="minorHAnsi" w:eastAsiaTheme="minorHAnsi" w:hAnsiTheme="minorHAnsi" w:cstheme="minorHAnsi"/>
                <w:b/>
                <w:bCs/>
                <w:i/>
                <w:sz w:val="22"/>
                <w:szCs w:val="22"/>
              </w:rPr>
              <w:t>Tai</w:t>
            </w:r>
            <w:r w:rsidR="00065850" w:rsidRPr="00065850">
              <w:rPr>
                <w:rFonts w:asciiTheme="minorHAnsi" w:eastAsiaTheme="minorHAnsi" w:hAnsiTheme="minorHAnsi" w:cstheme="minorHAnsi"/>
                <w:b/>
                <w:bCs/>
                <w:i/>
                <w:sz w:val="22"/>
                <w:szCs w:val="22"/>
              </w:rPr>
              <w:t xml:space="preserve">koma </w:t>
            </w:r>
            <w:r w:rsidRPr="00065850">
              <w:rPr>
                <w:rFonts w:asciiTheme="minorHAnsi" w:eastAsiaTheme="minorHAnsi" w:hAnsiTheme="minorHAnsi" w:cstheme="minorHAnsi"/>
                <w:b/>
                <w:bCs/>
                <w:i/>
                <w:sz w:val="22"/>
                <w:szCs w:val="22"/>
              </w:rPr>
              <w:t xml:space="preserve">1 ir </w:t>
            </w:r>
            <w:r w:rsidRPr="00065850">
              <w:rPr>
                <w:rFonts w:asciiTheme="minorHAnsi" w:eastAsiaTheme="minorHAnsi" w:hAnsiTheme="minorHAnsi" w:cstheme="minorHAnsi"/>
                <w:b/>
                <w:bCs/>
                <w:i/>
                <w:sz w:val="22"/>
                <w:szCs w:val="22"/>
                <w:lang w:val="en-US"/>
              </w:rPr>
              <w:t xml:space="preserve">2 </w:t>
            </w:r>
            <w:r w:rsidRPr="00065850">
              <w:rPr>
                <w:rFonts w:asciiTheme="minorHAnsi" w:eastAsiaTheme="minorHAnsi" w:hAnsiTheme="minorHAnsi" w:cstheme="minorHAnsi"/>
                <w:b/>
                <w:bCs/>
                <w:i/>
                <w:sz w:val="22"/>
                <w:szCs w:val="22"/>
              </w:rPr>
              <w:t>pirkimo objekto dali</w:t>
            </w:r>
            <w:r w:rsidR="00065850" w:rsidRPr="00065850">
              <w:rPr>
                <w:rFonts w:asciiTheme="minorHAnsi" w:eastAsiaTheme="minorHAnsi" w:hAnsiTheme="minorHAnsi" w:cstheme="minorHAnsi"/>
                <w:b/>
                <w:bCs/>
                <w:i/>
                <w:sz w:val="22"/>
                <w:szCs w:val="22"/>
              </w:rPr>
              <w:t>ai</w:t>
            </w:r>
          </w:p>
          <w:p w14:paraId="78C9D461" w14:textId="77777777" w:rsidR="006E0FEA" w:rsidRPr="006E0FEA" w:rsidRDefault="006E0FEA" w:rsidP="00595CAF">
            <w:pPr>
              <w:jc w:val="both"/>
              <w:rPr>
                <w:rFonts w:asciiTheme="minorHAnsi" w:eastAsiaTheme="minorHAnsi" w:hAnsiTheme="minorHAnsi" w:cstheme="minorHAnsi"/>
                <w:iCs/>
                <w:sz w:val="22"/>
                <w:szCs w:val="22"/>
              </w:rPr>
            </w:pPr>
            <w:r w:rsidRPr="006E0FEA">
              <w:rPr>
                <w:rFonts w:asciiTheme="minorHAnsi" w:eastAsiaTheme="minorHAnsi" w:hAnsiTheme="minorHAnsi" w:cstheme="minorHAnsi"/>
                <w:iCs/>
                <w:sz w:val="22"/>
                <w:szCs w:val="22"/>
              </w:rPr>
              <w:t xml:space="preserve">Tiekėjas per paskutinius 3 (tris) metus </w:t>
            </w:r>
            <w:r w:rsidRPr="006E0FEA">
              <w:rPr>
                <w:rFonts w:asciiTheme="minorHAnsi" w:eastAsiaTheme="minorHAnsi" w:hAnsiTheme="minorHAnsi" w:cstheme="minorHAnsi"/>
                <w:sz w:val="22"/>
                <w:szCs w:val="22"/>
              </w:rPr>
              <w:t xml:space="preserve">arba per laiką nuo Tiekėjo registravimo dienos (jeigu Teikėjas vykdė veiklą mažiau nei 3 metus) </w:t>
            </w:r>
            <w:r w:rsidRPr="006E0FEA">
              <w:rPr>
                <w:rFonts w:asciiTheme="minorHAnsi" w:eastAsiaTheme="minorHAnsi" w:hAnsiTheme="minorHAnsi" w:cstheme="minorHAnsi"/>
                <w:iCs/>
                <w:sz w:val="22"/>
                <w:szCs w:val="22"/>
              </w:rPr>
              <w:t xml:space="preserve">iki Pasiūlymo pateikimo termino pabaigos yra įvykdęs ar vykdo ne mažiau kaip vieną ar kelias inžinerinių tinklų (naftos tinklai, ir (arba) dujų tinklai, ir (arba) vandentiekio tinklai, ir (arba) šilumos tinklai, ir (arba) nuotekų šalinimo tinklai, ir (arba) kiti inžineriniai tinklai) statinio statybos ir (arba) rekonstravimo ir (arba) remonto projektų rengimo (projektavimo) paslaugas, kurios (-ių) bendra vertė būtų ne mažesnė kaip </w:t>
            </w:r>
            <w:r w:rsidRPr="006E0FEA">
              <w:rPr>
                <w:rFonts w:asciiTheme="minorHAnsi" w:eastAsiaTheme="minorHAnsi" w:hAnsiTheme="minorHAnsi" w:cstheme="minorHAnsi"/>
                <w:b/>
                <w:bCs/>
                <w:iCs/>
                <w:sz w:val="22"/>
                <w:szCs w:val="22"/>
              </w:rPr>
              <w:t>12.500,00 Eur</w:t>
            </w:r>
            <w:r w:rsidRPr="006E0FEA">
              <w:rPr>
                <w:rFonts w:asciiTheme="minorHAnsi" w:eastAsiaTheme="minorHAnsi" w:hAnsiTheme="minorHAnsi" w:cstheme="minorHAnsi"/>
                <w:iCs/>
                <w:sz w:val="22"/>
                <w:szCs w:val="22"/>
              </w:rPr>
              <w:t xml:space="preserve"> (dvylika tūkstančių penki šimtai Eur 00 ct) be PVM.</w:t>
            </w:r>
          </w:p>
          <w:p w14:paraId="71E596BB" w14:textId="77777777" w:rsidR="006E0FEA" w:rsidRPr="006E0FEA" w:rsidRDefault="006E0FEA" w:rsidP="00595CAF">
            <w:pPr>
              <w:pStyle w:val="ListParagraph"/>
              <w:tabs>
                <w:tab w:val="left" w:pos="567"/>
              </w:tabs>
              <w:ind w:left="0"/>
              <w:jc w:val="both"/>
              <w:rPr>
                <w:rFonts w:asciiTheme="minorHAnsi" w:eastAsiaTheme="minorHAnsi" w:hAnsiTheme="minorHAnsi" w:cstheme="minorHAnsi"/>
                <w:iCs/>
                <w:sz w:val="22"/>
                <w:szCs w:val="22"/>
              </w:rPr>
            </w:pPr>
            <w:r w:rsidRPr="006E0FEA">
              <w:rPr>
                <w:rFonts w:asciiTheme="minorHAnsi" w:eastAsiaTheme="minorHAnsi" w:hAnsiTheme="minorHAnsi" w:cstheme="minorHAnsi"/>
                <w:iCs/>
                <w:sz w:val="22"/>
                <w:szCs w:val="22"/>
              </w:rPr>
              <w:t>Jei Tiekėjas teikia informaciją apie vykdomą (-as)</w:t>
            </w:r>
            <w:r w:rsidRPr="006E0FEA">
              <w:rPr>
                <w:rFonts w:asciiTheme="minorHAnsi" w:hAnsiTheme="minorHAnsi" w:cstheme="minorHAnsi"/>
                <w:sz w:val="22"/>
                <w:szCs w:val="22"/>
              </w:rPr>
              <w:t xml:space="preserve"> </w:t>
            </w:r>
            <w:r w:rsidRPr="006E0FEA">
              <w:rPr>
                <w:rFonts w:asciiTheme="minorHAnsi" w:eastAsiaTheme="minorHAnsi" w:hAnsiTheme="minorHAnsi" w:cstheme="minorHAnsi"/>
                <w:iCs/>
                <w:sz w:val="22"/>
                <w:szCs w:val="22"/>
              </w:rPr>
              <w:t xml:space="preserve">sutartį (-is), laikoma, kad jo patirtis atitinka keliamą reikalavimą, jei vykdomos (-ų) pirkimo sutarties (-čių) įvykdyta dalis per paskutinius 5 (penkerius) metus, o jeigu ūkio subjektas įregistruotas ar veiklą pradėjo vėliau, - nuo ūkio subjekto įregistravimo ar veiklos pradžios, iki Pasiūlymo pateikimo termino pabaigos, yra ne mažesnė kaip </w:t>
            </w:r>
            <w:r w:rsidRPr="006E0FEA">
              <w:rPr>
                <w:rFonts w:asciiTheme="minorHAnsi" w:eastAsiaTheme="minorHAnsi" w:hAnsiTheme="minorHAnsi" w:cstheme="minorHAnsi"/>
                <w:b/>
                <w:bCs/>
                <w:iCs/>
                <w:sz w:val="22"/>
                <w:szCs w:val="22"/>
              </w:rPr>
              <w:t xml:space="preserve">12.500,00 Eur </w:t>
            </w:r>
            <w:r w:rsidRPr="006E0FEA">
              <w:rPr>
                <w:rFonts w:asciiTheme="minorHAnsi" w:eastAsiaTheme="minorHAnsi" w:hAnsiTheme="minorHAnsi" w:cstheme="minorHAnsi"/>
                <w:iCs/>
                <w:sz w:val="22"/>
                <w:szCs w:val="22"/>
              </w:rPr>
              <w:t>(dvylika tūkstančių penki šimtai Eur 00 ct) be PVM.</w:t>
            </w:r>
          </w:p>
          <w:p w14:paraId="0FD469C4" w14:textId="77777777" w:rsidR="006E0FEA" w:rsidRPr="006E0FEA" w:rsidRDefault="006E0FEA" w:rsidP="00595CAF">
            <w:pPr>
              <w:pStyle w:val="ListParagraph"/>
              <w:tabs>
                <w:tab w:val="left" w:pos="567"/>
              </w:tabs>
              <w:ind w:left="0"/>
              <w:jc w:val="both"/>
              <w:rPr>
                <w:rFonts w:asciiTheme="minorHAnsi" w:eastAsiaTheme="minorHAnsi" w:hAnsiTheme="minorHAnsi" w:cstheme="minorHAnsi"/>
                <w:iCs/>
                <w:sz w:val="22"/>
                <w:szCs w:val="22"/>
              </w:rPr>
            </w:pPr>
          </w:p>
          <w:p w14:paraId="4D8C69B6" w14:textId="459206A2" w:rsidR="006E0FEA" w:rsidRPr="00065850" w:rsidRDefault="00065850" w:rsidP="00595CAF">
            <w:pPr>
              <w:jc w:val="both"/>
              <w:rPr>
                <w:rFonts w:asciiTheme="minorHAnsi" w:eastAsiaTheme="minorHAnsi" w:hAnsiTheme="minorHAnsi" w:cstheme="minorHAnsi"/>
                <w:i/>
                <w:sz w:val="22"/>
                <w:szCs w:val="22"/>
              </w:rPr>
            </w:pPr>
            <w:r w:rsidRPr="00065850">
              <w:rPr>
                <w:rFonts w:asciiTheme="minorHAnsi" w:eastAsiaTheme="minorHAnsi" w:hAnsiTheme="minorHAnsi" w:cstheme="minorHAnsi"/>
                <w:b/>
                <w:bCs/>
                <w:i/>
                <w:sz w:val="22"/>
                <w:szCs w:val="22"/>
              </w:rPr>
              <w:t xml:space="preserve">Taikoma </w:t>
            </w:r>
            <w:r w:rsidR="006E0FEA" w:rsidRPr="00065850">
              <w:rPr>
                <w:rFonts w:asciiTheme="minorHAnsi" w:eastAsiaTheme="minorHAnsi" w:hAnsiTheme="minorHAnsi" w:cstheme="minorHAnsi"/>
                <w:b/>
                <w:bCs/>
                <w:i/>
                <w:sz w:val="22"/>
                <w:szCs w:val="22"/>
              </w:rPr>
              <w:t>3 ir 5</w:t>
            </w:r>
            <w:r w:rsidR="006E0FEA" w:rsidRPr="00065850">
              <w:rPr>
                <w:rFonts w:asciiTheme="minorHAnsi" w:eastAsiaTheme="minorHAnsi" w:hAnsiTheme="minorHAnsi" w:cstheme="minorHAnsi"/>
                <w:b/>
                <w:bCs/>
                <w:i/>
                <w:sz w:val="22"/>
                <w:szCs w:val="22"/>
                <w:lang w:val="en-US"/>
              </w:rPr>
              <w:t xml:space="preserve"> </w:t>
            </w:r>
            <w:r w:rsidR="006E0FEA" w:rsidRPr="00065850">
              <w:rPr>
                <w:rFonts w:asciiTheme="minorHAnsi" w:eastAsiaTheme="minorHAnsi" w:hAnsiTheme="minorHAnsi" w:cstheme="minorHAnsi"/>
                <w:b/>
                <w:bCs/>
                <w:i/>
                <w:sz w:val="22"/>
                <w:szCs w:val="22"/>
              </w:rPr>
              <w:t>pirkimo objekto dali</w:t>
            </w:r>
            <w:r w:rsidRPr="00065850">
              <w:rPr>
                <w:rFonts w:asciiTheme="minorHAnsi" w:eastAsiaTheme="minorHAnsi" w:hAnsiTheme="minorHAnsi" w:cstheme="minorHAnsi"/>
                <w:b/>
                <w:bCs/>
                <w:i/>
                <w:sz w:val="22"/>
                <w:szCs w:val="22"/>
              </w:rPr>
              <w:t>ai</w:t>
            </w:r>
          </w:p>
          <w:p w14:paraId="1EC04ACE" w14:textId="77777777" w:rsidR="006E0FEA" w:rsidRPr="006E0FEA" w:rsidRDefault="006E0FEA" w:rsidP="00595CAF">
            <w:pPr>
              <w:jc w:val="both"/>
              <w:rPr>
                <w:rFonts w:asciiTheme="minorHAnsi" w:eastAsiaTheme="minorHAnsi" w:hAnsiTheme="minorHAnsi" w:cstheme="minorHAnsi"/>
                <w:iCs/>
                <w:sz w:val="22"/>
                <w:szCs w:val="22"/>
              </w:rPr>
            </w:pPr>
            <w:r w:rsidRPr="006E0FEA">
              <w:rPr>
                <w:rFonts w:asciiTheme="minorHAnsi" w:eastAsiaTheme="minorHAnsi" w:hAnsiTheme="minorHAnsi" w:cstheme="minorHAnsi"/>
                <w:iCs/>
                <w:sz w:val="22"/>
                <w:szCs w:val="22"/>
              </w:rPr>
              <w:t xml:space="preserve">Tiekėjas per paskutinius </w:t>
            </w:r>
            <w:r w:rsidRPr="006E0FEA">
              <w:rPr>
                <w:rFonts w:asciiTheme="minorHAnsi" w:eastAsiaTheme="minorHAnsi" w:hAnsiTheme="minorHAnsi" w:cstheme="minorHAnsi"/>
                <w:iCs/>
                <w:sz w:val="22"/>
                <w:szCs w:val="22"/>
                <w:lang w:val="en-US"/>
              </w:rPr>
              <w:t>3</w:t>
            </w:r>
            <w:r w:rsidRPr="006E0FEA">
              <w:rPr>
                <w:rFonts w:asciiTheme="minorHAnsi" w:eastAsiaTheme="minorHAnsi" w:hAnsiTheme="minorHAnsi" w:cstheme="minorHAnsi"/>
                <w:iCs/>
                <w:sz w:val="22"/>
                <w:szCs w:val="22"/>
              </w:rPr>
              <w:t xml:space="preserve"> (tris) metus </w:t>
            </w:r>
            <w:r w:rsidRPr="006E0FEA">
              <w:rPr>
                <w:rFonts w:asciiTheme="minorHAnsi" w:eastAsiaTheme="minorHAnsi" w:hAnsiTheme="minorHAnsi" w:cstheme="minorHAnsi"/>
                <w:sz w:val="22"/>
                <w:szCs w:val="22"/>
              </w:rPr>
              <w:t xml:space="preserve">arba per laiką nuo Tiekėjo registravimo dienos (jeigu Teikėjas vykdė veiklą mažiau nei 3 metus) </w:t>
            </w:r>
            <w:r w:rsidRPr="006E0FEA">
              <w:rPr>
                <w:rFonts w:asciiTheme="minorHAnsi" w:eastAsiaTheme="minorHAnsi" w:hAnsiTheme="minorHAnsi" w:cstheme="minorHAnsi"/>
                <w:iCs/>
                <w:sz w:val="22"/>
                <w:szCs w:val="22"/>
              </w:rPr>
              <w:t xml:space="preserve">iki Pasiūlymo pateikimo termino pabaigos yra įvykdęs ar vykdo ne mažiau kaip vieną ar kelias inžinerinių tinklų (naftos tinklai, ir (arba) dujų tinklai, ir (arba) vandentiekio tinklai, ir (arba) šilumos tinklai, ir (arba) nuotekų šalinimo tinklai, ir (arba) kiti inžineriniai tinklai) statinio statybos ir (arba) rekonstravimo ir (arba) remonto projektų rengimo (projektavimo) paslaugas, kurios (-ių) bendra vertė būtų ne mažesnė kaip </w:t>
            </w:r>
            <w:r w:rsidRPr="006E0FEA">
              <w:rPr>
                <w:rFonts w:asciiTheme="minorHAnsi" w:eastAsiaTheme="minorHAnsi" w:hAnsiTheme="minorHAnsi" w:cstheme="minorHAnsi"/>
                <w:b/>
                <w:bCs/>
                <w:iCs/>
                <w:sz w:val="22"/>
                <w:szCs w:val="22"/>
              </w:rPr>
              <w:t>75.000,00 Eur</w:t>
            </w:r>
            <w:r w:rsidRPr="006E0FEA">
              <w:rPr>
                <w:rFonts w:asciiTheme="minorHAnsi" w:eastAsiaTheme="minorHAnsi" w:hAnsiTheme="minorHAnsi" w:cstheme="minorHAnsi"/>
                <w:iCs/>
                <w:sz w:val="22"/>
                <w:szCs w:val="22"/>
              </w:rPr>
              <w:t xml:space="preserve"> (septyniasdešimt penki tūkstančiai Eur 00 ct) be PVM.</w:t>
            </w:r>
          </w:p>
          <w:p w14:paraId="52027296" w14:textId="0425C946" w:rsidR="006E0FEA" w:rsidRPr="006E0FEA" w:rsidRDefault="5BD3773F" w:rsidP="00595CAF">
            <w:pPr>
              <w:pStyle w:val="ListParagraph"/>
              <w:tabs>
                <w:tab w:val="left" w:pos="567"/>
              </w:tabs>
              <w:ind w:left="0"/>
              <w:jc w:val="both"/>
              <w:rPr>
                <w:rFonts w:asciiTheme="minorHAnsi" w:eastAsiaTheme="minorEastAsia" w:hAnsiTheme="minorHAnsi" w:cstheme="minorBidi"/>
                <w:sz w:val="22"/>
                <w:szCs w:val="22"/>
              </w:rPr>
            </w:pPr>
            <w:r w:rsidRPr="2694F74C">
              <w:rPr>
                <w:rFonts w:asciiTheme="minorHAnsi" w:eastAsiaTheme="minorEastAsia" w:hAnsiTheme="minorHAnsi" w:cstheme="minorBidi"/>
                <w:sz w:val="22"/>
                <w:szCs w:val="22"/>
              </w:rPr>
              <w:t>Jei Tiekėjas teikia informaciją apie vykdomą (-as)</w:t>
            </w:r>
            <w:r w:rsidRPr="2694F74C">
              <w:rPr>
                <w:rFonts w:asciiTheme="minorHAnsi" w:hAnsiTheme="minorHAnsi" w:cstheme="minorBidi"/>
                <w:sz w:val="22"/>
                <w:szCs w:val="22"/>
              </w:rPr>
              <w:t xml:space="preserve"> </w:t>
            </w:r>
            <w:r w:rsidRPr="2694F74C">
              <w:rPr>
                <w:rFonts w:asciiTheme="minorHAnsi" w:eastAsiaTheme="minorEastAsia" w:hAnsiTheme="minorHAnsi" w:cstheme="minorBidi"/>
                <w:sz w:val="22"/>
                <w:szCs w:val="22"/>
              </w:rPr>
              <w:t xml:space="preserve">sutartį (-is), laikoma, kad jo patirtis atitinka keliamą reikalavimą, jei vykdomos (-ų) pirkimo sutarties (-čių) įvykdyta dalis per paskutinius 3 (tris) metus, o jeigu ūkio subjektas įregistruotas ar veiklą pradėjo vėliau, - nuo ūkio subjekto </w:t>
            </w:r>
            <w:r w:rsidRPr="2694F74C">
              <w:rPr>
                <w:rFonts w:asciiTheme="minorHAnsi" w:eastAsiaTheme="minorEastAsia" w:hAnsiTheme="minorHAnsi" w:cstheme="minorBidi"/>
                <w:sz w:val="22"/>
                <w:szCs w:val="22"/>
              </w:rPr>
              <w:lastRenderedPageBreak/>
              <w:t xml:space="preserve">įregistravimo ar veiklos pradžios, iki Pasiūlymo pateikimo termino pabaigos, yra ne mažesnė kaip </w:t>
            </w:r>
            <w:r w:rsidRPr="2694F74C">
              <w:rPr>
                <w:rFonts w:asciiTheme="minorHAnsi" w:eastAsiaTheme="minorEastAsia" w:hAnsiTheme="minorHAnsi" w:cstheme="minorBidi"/>
                <w:b/>
                <w:bCs/>
                <w:sz w:val="22"/>
                <w:szCs w:val="22"/>
              </w:rPr>
              <w:t>75.000,00 Eur</w:t>
            </w:r>
            <w:r w:rsidRPr="2694F74C">
              <w:rPr>
                <w:rFonts w:asciiTheme="minorHAnsi" w:eastAsiaTheme="minorEastAsia" w:hAnsiTheme="minorHAnsi" w:cstheme="minorBidi"/>
                <w:sz w:val="22"/>
                <w:szCs w:val="22"/>
              </w:rPr>
              <w:t xml:space="preserve"> (septyniasdešimt penki </w:t>
            </w:r>
            <w:r w:rsidR="5473EA7E" w:rsidRPr="2694F74C">
              <w:rPr>
                <w:rFonts w:asciiTheme="minorHAnsi" w:eastAsiaTheme="minorEastAsia" w:hAnsiTheme="minorHAnsi" w:cstheme="minorBidi"/>
                <w:sz w:val="22"/>
                <w:szCs w:val="22"/>
              </w:rPr>
              <w:t xml:space="preserve">tūkstančiai </w:t>
            </w:r>
            <w:r w:rsidRPr="2694F74C">
              <w:rPr>
                <w:rFonts w:asciiTheme="minorHAnsi" w:eastAsiaTheme="minorEastAsia" w:hAnsiTheme="minorHAnsi" w:cstheme="minorBidi"/>
                <w:sz w:val="22"/>
                <w:szCs w:val="22"/>
              </w:rPr>
              <w:t>Eur 00 ct) be PVM.</w:t>
            </w:r>
          </w:p>
          <w:p w14:paraId="42F2D5B5" w14:textId="77777777" w:rsidR="006E0FEA" w:rsidRPr="006E0FEA" w:rsidRDefault="006E0FEA" w:rsidP="00595CAF">
            <w:pPr>
              <w:pStyle w:val="ListParagraph"/>
              <w:tabs>
                <w:tab w:val="left" w:pos="567"/>
              </w:tabs>
              <w:ind w:left="0"/>
              <w:jc w:val="both"/>
              <w:rPr>
                <w:rFonts w:asciiTheme="minorHAnsi" w:hAnsiTheme="minorHAnsi" w:cstheme="minorHAnsi"/>
                <w:b/>
                <w:sz w:val="22"/>
                <w:szCs w:val="22"/>
              </w:rPr>
            </w:pPr>
          </w:p>
          <w:p w14:paraId="78FD6C33" w14:textId="077F556F" w:rsidR="006E0FEA" w:rsidRPr="006E0FEA" w:rsidRDefault="00065850" w:rsidP="00595CAF">
            <w:pPr>
              <w:jc w:val="both"/>
              <w:rPr>
                <w:rFonts w:asciiTheme="minorHAnsi" w:eastAsiaTheme="minorHAnsi" w:hAnsiTheme="minorHAnsi" w:cstheme="minorHAnsi"/>
                <w:iCs/>
                <w:sz w:val="22"/>
                <w:szCs w:val="22"/>
              </w:rPr>
            </w:pPr>
            <w:r w:rsidRPr="00065850">
              <w:rPr>
                <w:rFonts w:asciiTheme="minorHAnsi" w:eastAsiaTheme="minorHAnsi" w:hAnsiTheme="minorHAnsi" w:cstheme="minorHAnsi"/>
                <w:b/>
                <w:bCs/>
                <w:i/>
                <w:sz w:val="22"/>
                <w:szCs w:val="22"/>
              </w:rPr>
              <w:t>Taikoma</w:t>
            </w:r>
            <w:r w:rsidRPr="006E0FEA">
              <w:rPr>
                <w:rFonts w:asciiTheme="minorHAnsi" w:eastAsiaTheme="minorHAnsi" w:hAnsiTheme="minorHAnsi" w:cstheme="minorHAnsi"/>
                <w:b/>
                <w:bCs/>
                <w:iCs/>
                <w:sz w:val="22"/>
                <w:szCs w:val="22"/>
                <w:lang w:val="en-US"/>
              </w:rPr>
              <w:t xml:space="preserve"> </w:t>
            </w:r>
            <w:r w:rsidR="006E0FEA" w:rsidRPr="00065850">
              <w:rPr>
                <w:rFonts w:asciiTheme="minorHAnsi" w:eastAsiaTheme="minorHAnsi" w:hAnsiTheme="minorHAnsi" w:cstheme="minorHAnsi"/>
                <w:b/>
                <w:bCs/>
                <w:i/>
                <w:sz w:val="22"/>
                <w:szCs w:val="22"/>
                <w:lang w:val="en-US"/>
              </w:rPr>
              <w:t xml:space="preserve">4 </w:t>
            </w:r>
            <w:r w:rsidR="006E0FEA" w:rsidRPr="00065850">
              <w:rPr>
                <w:rFonts w:asciiTheme="minorHAnsi" w:eastAsiaTheme="minorHAnsi" w:hAnsiTheme="minorHAnsi" w:cstheme="minorHAnsi"/>
                <w:b/>
                <w:bCs/>
                <w:i/>
                <w:sz w:val="22"/>
                <w:szCs w:val="22"/>
              </w:rPr>
              <w:t>pirkimo objekto daliai</w:t>
            </w:r>
          </w:p>
          <w:p w14:paraId="2D2CCC80" w14:textId="77777777" w:rsidR="006E0FEA" w:rsidRPr="006E0FEA" w:rsidRDefault="006E0FEA" w:rsidP="00595CAF">
            <w:pPr>
              <w:jc w:val="both"/>
              <w:rPr>
                <w:rFonts w:asciiTheme="minorHAnsi" w:eastAsiaTheme="minorHAnsi" w:hAnsiTheme="minorHAnsi" w:cstheme="minorHAnsi"/>
                <w:iCs/>
                <w:sz w:val="22"/>
                <w:szCs w:val="22"/>
              </w:rPr>
            </w:pPr>
            <w:r w:rsidRPr="006E0FEA">
              <w:rPr>
                <w:rFonts w:asciiTheme="minorHAnsi" w:eastAsiaTheme="minorHAnsi" w:hAnsiTheme="minorHAnsi" w:cstheme="minorHAnsi"/>
                <w:iCs/>
                <w:sz w:val="22"/>
                <w:szCs w:val="22"/>
              </w:rPr>
              <w:t xml:space="preserve">Tiekėjas per paskutinius </w:t>
            </w:r>
            <w:r w:rsidRPr="006E0FEA">
              <w:rPr>
                <w:rFonts w:asciiTheme="minorHAnsi" w:eastAsiaTheme="minorHAnsi" w:hAnsiTheme="minorHAnsi" w:cstheme="minorHAnsi"/>
                <w:iCs/>
                <w:sz w:val="22"/>
                <w:szCs w:val="22"/>
                <w:lang w:val="en-US"/>
              </w:rPr>
              <w:t>3</w:t>
            </w:r>
            <w:r w:rsidRPr="006E0FEA">
              <w:rPr>
                <w:rFonts w:asciiTheme="minorHAnsi" w:eastAsiaTheme="minorHAnsi" w:hAnsiTheme="minorHAnsi" w:cstheme="minorHAnsi"/>
                <w:iCs/>
                <w:sz w:val="22"/>
                <w:szCs w:val="22"/>
              </w:rPr>
              <w:t xml:space="preserve"> (tris) metus </w:t>
            </w:r>
            <w:r w:rsidRPr="006E0FEA">
              <w:rPr>
                <w:rFonts w:asciiTheme="minorHAnsi" w:eastAsiaTheme="minorHAnsi" w:hAnsiTheme="minorHAnsi" w:cstheme="minorHAnsi"/>
                <w:sz w:val="22"/>
                <w:szCs w:val="22"/>
              </w:rPr>
              <w:t xml:space="preserve">arba per laiką nuo Tiekėjo registravimo dienos (jeigu Teikėjas vykdė veiklą mažiau nei 3 metus) </w:t>
            </w:r>
            <w:r w:rsidRPr="006E0FEA">
              <w:rPr>
                <w:rFonts w:asciiTheme="minorHAnsi" w:eastAsiaTheme="minorHAnsi" w:hAnsiTheme="minorHAnsi" w:cstheme="minorHAnsi"/>
                <w:iCs/>
                <w:sz w:val="22"/>
                <w:szCs w:val="22"/>
              </w:rPr>
              <w:t xml:space="preserve">iki Pasiūlymo pateikimo termino pabaigos yra įvykdęs ar vykdo ne mažiau kaip vieną ar kelias inžinerinių tinklų (naftos tinklai, ir (arba) dujų tinklai, ir (arba) vandentiekio tinklai, ir (arba) šilumos tinklai, ir (arba) nuotekų šalinimo tinklai, ir (arba) kiti inžineriniai tinklai) statinio statybos ir (arba) rekonstravimo ir (arba) remonto projektų rengimo (projektavimo) paslaugas, kurios (-ių) bendra vertė būtų ne mažesnė kaip </w:t>
            </w:r>
            <w:r w:rsidRPr="006E0FEA">
              <w:rPr>
                <w:rFonts w:asciiTheme="minorHAnsi" w:eastAsiaTheme="minorHAnsi" w:hAnsiTheme="minorHAnsi" w:cstheme="minorHAnsi"/>
                <w:b/>
                <w:bCs/>
                <w:iCs/>
                <w:sz w:val="22"/>
                <w:szCs w:val="22"/>
              </w:rPr>
              <w:t>25.000,00 Eur</w:t>
            </w:r>
            <w:r w:rsidRPr="006E0FEA">
              <w:rPr>
                <w:rFonts w:asciiTheme="minorHAnsi" w:eastAsiaTheme="minorHAnsi" w:hAnsiTheme="minorHAnsi" w:cstheme="minorHAnsi"/>
                <w:iCs/>
                <w:sz w:val="22"/>
                <w:szCs w:val="22"/>
              </w:rPr>
              <w:t xml:space="preserve"> (dvidešimt penki tūkstančiai Eur 00 ct) be PVM.</w:t>
            </w:r>
          </w:p>
          <w:p w14:paraId="6F8D5E04" w14:textId="455CCE28" w:rsidR="006E0FEA" w:rsidRPr="00065850" w:rsidRDefault="5BD3773F" w:rsidP="00595CAF">
            <w:pPr>
              <w:pStyle w:val="ListParagraph"/>
              <w:tabs>
                <w:tab w:val="left" w:pos="567"/>
              </w:tabs>
              <w:ind w:left="0"/>
              <w:jc w:val="both"/>
              <w:rPr>
                <w:rFonts w:asciiTheme="minorHAnsi" w:eastAsiaTheme="minorEastAsia" w:hAnsiTheme="minorHAnsi" w:cstheme="minorBidi"/>
                <w:sz w:val="22"/>
                <w:szCs w:val="22"/>
              </w:rPr>
            </w:pPr>
            <w:r w:rsidRPr="2694F74C">
              <w:rPr>
                <w:rFonts w:asciiTheme="minorHAnsi" w:eastAsiaTheme="minorEastAsia" w:hAnsiTheme="minorHAnsi" w:cstheme="minorBidi"/>
                <w:sz w:val="22"/>
                <w:szCs w:val="22"/>
              </w:rPr>
              <w:t>Jei Tiekėjas teikia informaciją apie vykdomą (-as)</w:t>
            </w:r>
            <w:r w:rsidRPr="2694F74C">
              <w:rPr>
                <w:rFonts w:asciiTheme="minorHAnsi" w:hAnsiTheme="minorHAnsi" w:cstheme="minorBidi"/>
                <w:sz w:val="22"/>
                <w:szCs w:val="22"/>
              </w:rPr>
              <w:t xml:space="preserve"> </w:t>
            </w:r>
            <w:r w:rsidRPr="2694F74C">
              <w:rPr>
                <w:rFonts w:asciiTheme="minorHAnsi" w:eastAsiaTheme="minorEastAsia" w:hAnsiTheme="minorHAnsi" w:cstheme="minorBidi"/>
                <w:sz w:val="22"/>
                <w:szCs w:val="22"/>
              </w:rPr>
              <w:t xml:space="preserve">sutartį (-is), laikoma, kad jo patirtis atitinka keliamą reikalavimą, jei vykdomos (-ų) pirkimo sutarties (-čių) įvykdyta dalis per paskutinius 3 (tris) metus, o jeigu ūkio subjektas įregistruotas ar veiklą pradėjo vėliau, - nuo ūkio subjekto įregistravimo ar veiklos pradžios, iki Pasiūlymo pateikimo termino pabaigos, yra ne mažesnė kaip </w:t>
            </w:r>
            <w:r w:rsidRPr="2694F74C">
              <w:rPr>
                <w:rFonts w:asciiTheme="minorHAnsi" w:eastAsiaTheme="minorEastAsia" w:hAnsiTheme="minorHAnsi" w:cstheme="minorBidi"/>
                <w:b/>
                <w:bCs/>
                <w:sz w:val="22"/>
                <w:szCs w:val="22"/>
              </w:rPr>
              <w:t xml:space="preserve">25.000,00 Eur </w:t>
            </w:r>
            <w:r w:rsidRPr="2694F74C">
              <w:rPr>
                <w:rFonts w:asciiTheme="minorHAnsi" w:eastAsiaTheme="minorEastAsia" w:hAnsiTheme="minorHAnsi" w:cstheme="minorBidi"/>
                <w:sz w:val="22"/>
                <w:szCs w:val="22"/>
              </w:rPr>
              <w:t>(dvidešimt</w:t>
            </w:r>
            <w:r w:rsidRPr="2694F74C">
              <w:rPr>
                <w:rFonts w:asciiTheme="minorHAnsi" w:eastAsiaTheme="minorEastAsia" w:hAnsiTheme="minorHAnsi" w:cstheme="minorBidi"/>
                <w:b/>
                <w:bCs/>
                <w:sz w:val="22"/>
                <w:szCs w:val="22"/>
              </w:rPr>
              <w:t xml:space="preserve"> </w:t>
            </w:r>
            <w:r w:rsidRPr="2694F74C">
              <w:rPr>
                <w:rFonts w:asciiTheme="minorHAnsi" w:eastAsiaTheme="minorEastAsia" w:hAnsiTheme="minorHAnsi" w:cstheme="minorBidi"/>
                <w:sz w:val="22"/>
                <w:szCs w:val="22"/>
              </w:rPr>
              <w:t xml:space="preserve">penki </w:t>
            </w:r>
            <w:r w:rsidR="3A18E595" w:rsidRPr="2694F74C">
              <w:rPr>
                <w:rFonts w:asciiTheme="minorHAnsi" w:eastAsiaTheme="minorEastAsia" w:hAnsiTheme="minorHAnsi" w:cstheme="minorBidi"/>
                <w:sz w:val="22"/>
                <w:szCs w:val="22"/>
              </w:rPr>
              <w:t xml:space="preserve">tūkstančiai </w:t>
            </w:r>
            <w:r w:rsidRPr="2694F74C">
              <w:rPr>
                <w:rFonts w:asciiTheme="minorHAnsi" w:eastAsiaTheme="minorEastAsia" w:hAnsiTheme="minorHAnsi" w:cstheme="minorBidi"/>
                <w:sz w:val="22"/>
                <w:szCs w:val="22"/>
              </w:rPr>
              <w:t>Eur 00 ct) be PVM.</w:t>
            </w:r>
          </w:p>
        </w:tc>
        <w:tc>
          <w:tcPr>
            <w:tcW w:w="2393" w:type="pct"/>
          </w:tcPr>
          <w:p w14:paraId="6E6452CB" w14:textId="77777777" w:rsidR="00DE7002" w:rsidRPr="00FF4C67" w:rsidRDefault="00DE7002" w:rsidP="00595CAF">
            <w:pPr>
              <w:tabs>
                <w:tab w:val="left" w:pos="567"/>
              </w:tabs>
              <w:jc w:val="both"/>
              <w:rPr>
                <w:rFonts w:asciiTheme="minorHAnsi" w:hAnsiTheme="minorHAnsi" w:cstheme="minorHAnsi"/>
                <w:b/>
                <w:bCs/>
                <w:sz w:val="22"/>
                <w:szCs w:val="22"/>
              </w:rPr>
            </w:pPr>
            <w:r w:rsidRPr="00FF4C67">
              <w:rPr>
                <w:rFonts w:asciiTheme="minorHAnsi" w:hAnsiTheme="minorHAnsi" w:cstheme="minorHAnsi"/>
                <w:b/>
                <w:bCs/>
                <w:sz w:val="22"/>
                <w:szCs w:val="22"/>
              </w:rPr>
              <w:lastRenderedPageBreak/>
              <w:t xml:space="preserve">PATEIKIAMA </w:t>
            </w:r>
          </w:p>
          <w:p w14:paraId="3BBB6045" w14:textId="0931A19A" w:rsidR="00DE7002" w:rsidRPr="00FF4C67" w:rsidRDefault="00DE7002" w:rsidP="00595CAF">
            <w:pPr>
              <w:tabs>
                <w:tab w:val="left" w:pos="567"/>
              </w:tabs>
              <w:jc w:val="both"/>
              <w:rPr>
                <w:rFonts w:asciiTheme="minorHAnsi" w:hAnsiTheme="minorHAnsi" w:cstheme="minorHAnsi"/>
                <w:b/>
                <w:bCs/>
                <w:sz w:val="22"/>
                <w:szCs w:val="22"/>
              </w:rPr>
            </w:pPr>
            <w:r w:rsidRPr="00FF4C67">
              <w:rPr>
                <w:rFonts w:asciiTheme="minorHAnsi" w:hAnsiTheme="minorHAnsi" w:cstheme="minorHAnsi"/>
                <w:b/>
                <w:bCs/>
                <w:i/>
                <w:iCs/>
                <w:sz w:val="22"/>
                <w:szCs w:val="22"/>
              </w:rPr>
              <w:t>Taikoma visoms pirkimo objekto dalims</w:t>
            </w:r>
            <w:r w:rsidRPr="00FF4C67">
              <w:rPr>
                <w:rFonts w:asciiTheme="minorHAnsi" w:hAnsiTheme="minorHAnsi" w:cstheme="minorHAnsi"/>
                <w:b/>
                <w:bCs/>
                <w:sz w:val="22"/>
                <w:szCs w:val="22"/>
              </w:rPr>
              <w:t>:</w:t>
            </w:r>
          </w:p>
          <w:p w14:paraId="1E69176D" w14:textId="38CF63C8" w:rsidR="00DE7002" w:rsidRPr="00FF4C67" w:rsidRDefault="00DE7002" w:rsidP="00595CAF">
            <w:pPr>
              <w:tabs>
                <w:tab w:val="left" w:pos="567"/>
              </w:tabs>
              <w:jc w:val="both"/>
              <w:rPr>
                <w:rFonts w:asciiTheme="minorHAnsi" w:hAnsiTheme="minorHAnsi" w:cstheme="minorHAnsi"/>
                <w:sz w:val="22"/>
                <w:szCs w:val="22"/>
              </w:rPr>
            </w:pPr>
            <w:r w:rsidRPr="00FF4C67">
              <w:rPr>
                <w:rFonts w:asciiTheme="minorHAnsi" w:hAnsiTheme="minorHAnsi" w:cstheme="minorHAnsi"/>
                <w:sz w:val="22"/>
                <w:szCs w:val="22"/>
              </w:rPr>
              <w:t xml:space="preserve">Paskutiniųjų 3 (trejų) metų, o jeigu ūkio subjektas įregistruotas ar veiklą pradėjo vėliau, - nuo ūkio subjekto įregistravimo ar veiklos pradžios inžinerinių tinklų (naftos tinklai, ir (arba) dujų tinklai, ir (arba) vandentiekio tinklai, ir (arba) šilumos tinklai, ir (arba) nuotekų šalinimo tinklai, ir (arba) kiti inžineriniai tinklai) statybos ir (arba) rekonstravimo ir (arba) remonto statinio projektų rengimo (projektavimo) paslaugų sutarčių sąrašas, užpildant SPS Priede Nr. </w:t>
            </w:r>
            <w:r w:rsidR="008F6608">
              <w:rPr>
                <w:rFonts w:asciiTheme="minorHAnsi" w:hAnsiTheme="minorHAnsi" w:cstheme="minorHAnsi"/>
                <w:sz w:val="22"/>
                <w:szCs w:val="22"/>
              </w:rPr>
              <w:t>8</w:t>
            </w:r>
            <w:r w:rsidRPr="00FF4C67">
              <w:rPr>
                <w:rFonts w:asciiTheme="minorHAnsi" w:hAnsiTheme="minorHAnsi" w:cstheme="minorHAnsi"/>
                <w:sz w:val="22"/>
                <w:szCs w:val="22"/>
              </w:rPr>
              <w:t xml:space="preserve"> pateiktą lentelę, kurioje turi būti nurodomas sutarčių objektas (pavadinimas, trumpas suteiktų paslaugų apibūdinimas), įvykdytų sutarčių tikslios galiojimo datos (metai, mėnuo, diena), nurodyti užsakovo identifikavimo duomenys, įvykdytų sutarčių per nurodytą laikotarpį suteiktų paslaugų vertės. </w:t>
            </w:r>
          </w:p>
          <w:p w14:paraId="40B47AB4" w14:textId="77777777" w:rsidR="00DE7002" w:rsidRPr="00FF4C67" w:rsidRDefault="00DE7002" w:rsidP="00595CAF">
            <w:pPr>
              <w:tabs>
                <w:tab w:val="left" w:pos="567"/>
              </w:tabs>
              <w:jc w:val="both"/>
              <w:rPr>
                <w:rFonts w:asciiTheme="minorHAnsi" w:hAnsiTheme="minorHAnsi" w:cstheme="minorHAnsi"/>
                <w:sz w:val="22"/>
                <w:szCs w:val="22"/>
              </w:rPr>
            </w:pPr>
          </w:p>
          <w:p w14:paraId="66D41784" w14:textId="77777777" w:rsidR="00DE7002" w:rsidRPr="00FF4C67" w:rsidRDefault="00DE7002" w:rsidP="00595CAF">
            <w:pPr>
              <w:tabs>
                <w:tab w:val="left" w:pos="567"/>
              </w:tabs>
              <w:jc w:val="both"/>
              <w:rPr>
                <w:rFonts w:asciiTheme="minorHAnsi" w:hAnsiTheme="minorHAnsi" w:cstheme="minorHAnsi"/>
                <w:b/>
                <w:bCs/>
                <w:sz w:val="22"/>
                <w:szCs w:val="22"/>
              </w:rPr>
            </w:pPr>
            <w:r w:rsidRPr="00FF4C67">
              <w:rPr>
                <w:rFonts w:asciiTheme="minorHAnsi" w:hAnsiTheme="minorHAnsi" w:cstheme="minorHAnsi"/>
                <w:b/>
                <w:bCs/>
                <w:sz w:val="22"/>
                <w:szCs w:val="22"/>
              </w:rPr>
              <w:t>Papildomai įrodymui apie paslaugų suteikimą Tiekėjai pateikia:</w:t>
            </w:r>
          </w:p>
          <w:p w14:paraId="719711C5" w14:textId="77777777" w:rsidR="00DE7002" w:rsidRPr="00FF4C67" w:rsidRDefault="00DE7002" w:rsidP="00595CAF">
            <w:pPr>
              <w:tabs>
                <w:tab w:val="left" w:pos="567"/>
              </w:tabs>
              <w:jc w:val="both"/>
              <w:rPr>
                <w:rFonts w:asciiTheme="minorHAnsi" w:hAnsiTheme="minorHAnsi" w:cstheme="minorHAnsi"/>
                <w:sz w:val="22"/>
                <w:szCs w:val="22"/>
              </w:rPr>
            </w:pPr>
            <w:r w:rsidRPr="00FF4C67">
              <w:rPr>
                <w:rFonts w:asciiTheme="minorHAnsi" w:hAnsiTheme="minorHAnsi" w:cstheme="minorHAnsi"/>
                <w:sz w:val="22"/>
                <w:szCs w:val="22"/>
              </w:rPr>
              <w:t>- Statybą leidžiančių dokumentų arba kitų lygiaverčių dokumentų (jei statybos leidimai statiniui neišduodami) kopijas;</w:t>
            </w:r>
          </w:p>
          <w:p w14:paraId="4B91A535" w14:textId="77777777" w:rsidR="00DE7002" w:rsidRPr="00FF4C67" w:rsidRDefault="00DE7002" w:rsidP="00595CAF">
            <w:pPr>
              <w:tabs>
                <w:tab w:val="left" w:pos="567"/>
              </w:tabs>
              <w:jc w:val="both"/>
              <w:rPr>
                <w:rFonts w:asciiTheme="minorHAnsi" w:hAnsiTheme="minorHAnsi" w:cstheme="minorHAnsi"/>
                <w:sz w:val="22"/>
                <w:szCs w:val="22"/>
              </w:rPr>
            </w:pPr>
            <w:r w:rsidRPr="00FF4C67">
              <w:rPr>
                <w:rFonts w:asciiTheme="minorHAnsi" w:hAnsiTheme="minorHAnsi" w:cstheme="minorHAnsi"/>
                <w:sz w:val="22"/>
                <w:szCs w:val="22"/>
              </w:rPr>
              <w:t>- užsakovų (tiek viešųjų, tiek privačiųjų) pažymas apie tai, kad paslaugos buvo suteiktos tinkamai. Pažymose turi būti nurodyta suteiktų paslaugų vertė, data.</w:t>
            </w:r>
          </w:p>
          <w:p w14:paraId="2D7BB8CC" w14:textId="77777777" w:rsidR="00DE7002" w:rsidRPr="00FF4C67" w:rsidRDefault="00DE7002" w:rsidP="00595CAF">
            <w:pPr>
              <w:tabs>
                <w:tab w:val="left" w:pos="567"/>
              </w:tabs>
              <w:jc w:val="both"/>
              <w:rPr>
                <w:rFonts w:asciiTheme="minorHAnsi" w:hAnsiTheme="minorHAnsi" w:cstheme="minorHAnsi"/>
                <w:sz w:val="22"/>
                <w:szCs w:val="22"/>
              </w:rPr>
            </w:pPr>
          </w:p>
          <w:p w14:paraId="310EAB86" w14:textId="7E6D3C14" w:rsidR="006E0FEA" w:rsidRPr="00FF4C67" w:rsidRDefault="00DE7002" w:rsidP="00595CAF">
            <w:pPr>
              <w:tabs>
                <w:tab w:val="left" w:pos="851"/>
              </w:tabs>
              <w:jc w:val="both"/>
              <w:rPr>
                <w:rFonts w:asciiTheme="minorHAnsi" w:hAnsiTheme="minorHAnsi" w:cstheme="minorHAnsi"/>
                <w:b/>
                <w:sz w:val="22"/>
                <w:szCs w:val="22"/>
              </w:rPr>
            </w:pPr>
            <w:r w:rsidRPr="00FF4C67">
              <w:rPr>
                <w:rFonts w:asciiTheme="minorHAnsi" w:hAnsiTheme="minorHAnsi" w:cstheme="minorHAnsi"/>
                <w:b/>
                <w:bCs/>
                <w:i/>
                <w:iCs/>
                <w:sz w:val="22"/>
                <w:szCs w:val="22"/>
              </w:rPr>
              <w:t>Pastaba:</w:t>
            </w:r>
            <w:r w:rsidRPr="00FF4C67">
              <w:rPr>
                <w:rFonts w:asciiTheme="minorHAnsi" w:hAnsiTheme="minorHAnsi" w:cstheme="minorHAnsi"/>
                <w:i/>
                <w:iCs/>
                <w:sz w:val="22"/>
                <w:szCs w:val="22"/>
              </w:rPr>
              <w:t xml:space="preserve">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0A0EE355" w14:textId="48ABB40E" w:rsidR="006E0FEA" w:rsidRPr="00FF4C67" w:rsidRDefault="006E0FEA" w:rsidP="00595CAF">
            <w:pPr>
              <w:tabs>
                <w:tab w:val="left" w:pos="851"/>
              </w:tabs>
              <w:jc w:val="both"/>
              <w:rPr>
                <w:rFonts w:asciiTheme="minorHAnsi" w:hAnsiTheme="minorHAnsi" w:cstheme="minorHAnsi"/>
                <w:b/>
                <w:sz w:val="22"/>
                <w:szCs w:val="22"/>
              </w:rPr>
            </w:pPr>
          </w:p>
        </w:tc>
      </w:tr>
      <w:tr w:rsidR="00CE2193" w:rsidRPr="00635A39" w14:paraId="4998CA77" w14:textId="77777777" w:rsidTr="2694F74C">
        <w:trPr>
          <w:trHeight w:val="389"/>
        </w:trPr>
        <w:tc>
          <w:tcPr>
            <w:tcW w:w="351" w:type="pct"/>
            <w:vAlign w:val="center"/>
          </w:tcPr>
          <w:p w14:paraId="7CE2E156" w14:textId="4A17D66F" w:rsidR="00CE2193" w:rsidRPr="00635A39" w:rsidRDefault="0096694C" w:rsidP="00595CAF">
            <w:pPr>
              <w:tabs>
                <w:tab w:val="left" w:pos="567"/>
              </w:tabs>
              <w:jc w:val="center"/>
              <w:rPr>
                <w:rFonts w:asciiTheme="minorHAnsi" w:hAnsiTheme="minorHAnsi" w:cstheme="minorHAnsi"/>
                <w:b/>
                <w:sz w:val="22"/>
                <w:szCs w:val="22"/>
              </w:rPr>
            </w:pPr>
            <w:r>
              <w:rPr>
                <w:rFonts w:asciiTheme="minorHAnsi" w:hAnsiTheme="minorHAnsi" w:cstheme="minorHAnsi"/>
                <w:b/>
                <w:sz w:val="22"/>
                <w:szCs w:val="22"/>
              </w:rPr>
              <w:t>2.</w:t>
            </w:r>
          </w:p>
        </w:tc>
        <w:tc>
          <w:tcPr>
            <w:tcW w:w="2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676B6" w14:textId="00DFC4A5"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iCs/>
                <w:sz w:val="22"/>
                <w:szCs w:val="22"/>
              </w:rPr>
              <w:t>Tiekėjo specialistai</w:t>
            </w:r>
            <w:r w:rsidR="00AE3345">
              <w:rPr>
                <w:rFonts w:asciiTheme="minorHAnsi" w:hAnsiTheme="minorHAnsi" w:cstheme="minorHAnsi"/>
                <w:iCs/>
                <w:sz w:val="22"/>
                <w:szCs w:val="22"/>
              </w:rPr>
              <w:t>*</w:t>
            </w:r>
            <w:r w:rsidRPr="0096694C">
              <w:rPr>
                <w:rFonts w:asciiTheme="minorHAnsi" w:hAnsiTheme="minorHAnsi" w:cstheme="minorHAnsi"/>
                <w:iCs/>
                <w:sz w:val="22"/>
                <w:szCs w:val="22"/>
              </w:rPr>
              <w:t>, kurie laimėjimo atveju bus skiriami Sutarties vykdymui, turi turėti reikiamą kvalifikaciją atlikti perkamas Paslaugas, t. y. Tiekėjas turi turėti:</w:t>
            </w:r>
            <w:r w:rsidRPr="0096694C">
              <w:rPr>
                <w:rFonts w:asciiTheme="minorHAnsi" w:hAnsiTheme="minorHAnsi" w:cstheme="minorHAnsi"/>
                <w:b/>
                <w:bCs/>
                <w:iCs/>
                <w:sz w:val="22"/>
                <w:szCs w:val="22"/>
              </w:rPr>
              <w:t xml:space="preserve"> </w:t>
            </w:r>
          </w:p>
          <w:p w14:paraId="28D529CA"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 xml:space="preserve">1 pirkimo objekto daliai: </w:t>
            </w:r>
          </w:p>
          <w:p w14:paraId="14B10606" w14:textId="77777777" w:rsidR="00CE2193" w:rsidRPr="0096694C" w:rsidRDefault="00CE2193" w:rsidP="00595CAF">
            <w:pPr>
              <w:jc w:val="both"/>
              <w:rPr>
                <w:rFonts w:asciiTheme="minorHAnsi" w:hAnsiTheme="minorHAnsi" w:cstheme="minorHAnsi"/>
                <w:iCs/>
                <w:sz w:val="22"/>
                <w:szCs w:val="22"/>
              </w:rPr>
            </w:pPr>
          </w:p>
          <w:p w14:paraId="6640CD46"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Ypatingojo statinio projekto vadovą, turintį:</w:t>
            </w:r>
          </w:p>
          <w:p w14:paraId="5F0FE001"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1. teisę eiti ypatingojo statinio projekto vadovo pareigas:</w:t>
            </w:r>
          </w:p>
          <w:p w14:paraId="7F115D94"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Statiniai:</w:t>
            </w:r>
          </w:p>
          <w:p w14:paraId="583FE116" w14:textId="77777777" w:rsidR="00CE2193" w:rsidRPr="0096694C" w:rsidRDefault="00CE2193" w:rsidP="00595CAF">
            <w:pPr>
              <w:jc w:val="both"/>
              <w:rPr>
                <w:rFonts w:asciiTheme="minorHAnsi" w:hAnsiTheme="minorHAnsi" w:cstheme="minorHAnsi"/>
                <w:iCs/>
                <w:sz w:val="22"/>
                <w:szCs w:val="22"/>
              </w:rPr>
            </w:pPr>
            <w:r w:rsidRPr="0096694C">
              <w:rPr>
                <w:rFonts w:ascii="Segoe UI Symbol" w:hAnsi="Segoe UI Symbol" w:cs="Segoe UI Symbol"/>
                <w:iCs/>
                <w:sz w:val="22"/>
                <w:szCs w:val="22"/>
              </w:rPr>
              <w:t>❖</w:t>
            </w:r>
            <w:r w:rsidRPr="0096694C">
              <w:rPr>
                <w:rFonts w:asciiTheme="minorHAnsi" w:hAnsiTheme="minorHAnsi" w:cstheme="minorHAnsi"/>
                <w:iCs/>
                <w:sz w:val="22"/>
                <w:szCs w:val="22"/>
              </w:rPr>
              <w:t xml:space="preserve"> In</w:t>
            </w:r>
            <w:r w:rsidRPr="0096694C">
              <w:rPr>
                <w:rFonts w:ascii="Calibri" w:hAnsi="Calibri" w:cs="Calibri"/>
                <w:iCs/>
                <w:sz w:val="22"/>
                <w:szCs w:val="22"/>
              </w:rPr>
              <w:t>ž</w:t>
            </w:r>
            <w:r w:rsidRPr="0096694C">
              <w:rPr>
                <w:rFonts w:asciiTheme="minorHAnsi" w:hAnsiTheme="minorHAnsi" w:cstheme="minorHAnsi"/>
                <w:iCs/>
                <w:sz w:val="22"/>
                <w:szCs w:val="22"/>
              </w:rPr>
              <w:t>ineriniai statiniai:</w:t>
            </w:r>
          </w:p>
          <w:p w14:paraId="25AAFF9B" w14:textId="77777777" w:rsidR="00CE2193" w:rsidRPr="0096694C" w:rsidRDefault="00CE2193" w:rsidP="00595CAF">
            <w:pPr>
              <w:pStyle w:val="ListParagraph"/>
              <w:numPr>
                <w:ilvl w:val="0"/>
                <w:numId w:val="48"/>
              </w:numPr>
              <w:jc w:val="both"/>
              <w:rPr>
                <w:rFonts w:asciiTheme="minorHAnsi" w:hAnsiTheme="minorHAnsi" w:cstheme="minorHAnsi"/>
                <w:iCs/>
                <w:sz w:val="22"/>
                <w:szCs w:val="22"/>
              </w:rPr>
            </w:pPr>
            <w:r w:rsidRPr="0096694C">
              <w:rPr>
                <w:rFonts w:asciiTheme="minorHAnsi" w:hAnsiTheme="minorHAnsi" w:cstheme="minorHAnsi"/>
                <w:iCs/>
                <w:sz w:val="22"/>
                <w:szCs w:val="22"/>
              </w:rPr>
              <w:t>In</w:t>
            </w:r>
            <w:r w:rsidRPr="0096694C">
              <w:rPr>
                <w:rFonts w:ascii="Calibri" w:hAnsi="Calibri" w:cs="Calibri"/>
                <w:iCs/>
                <w:sz w:val="22"/>
                <w:szCs w:val="22"/>
              </w:rPr>
              <w:t>ž</w:t>
            </w:r>
            <w:r w:rsidRPr="0096694C">
              <w:rPr>
                <w:rFonts w:asciiTheme="minorHAnsi" w:hAnsiTheme="minorHAnsi" w:cstheme="minorHAnsi"/>
                <w:iCs/>
                <w:sz w:val="22"/>
                <w:szCs w:val="22"/>
              </w:rPr>
              <w:t>ineriniai tinklai:</w:t>
            </w:r>
          </w:p>
          <w:p w14:paraId="2C1CA564"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Nuotekų šalinimo tinklai.</w:t>
            </w:r>
          </w:p>
          <w:p w14:paraId="6201BD20"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Vandentiekio tinklai.</w:t>
            </w:r>
          </w:p>
          <w:p w14:paraId="77C15F9F" w14:textId="13B8CC32" w:rsidR="00CE2193" w:rsidRPr="0096694C" w:rsidRDefault="00CE2193" w:rsidP="00595CAF">
            <w:pPr>
              <w:pStyle w:val="ListParagraph"/>
              <w:numPr>
                <w:ilvl w:val="0"/>
                <w:numId w:val="47"/>
              </w:numPr>
              <w:tabs>
                <w:tab w:val="left" w:pos="287"/>
              </w:tabs>
              <w:ind w:left="0" w:firstLine="4"/>
              <w:jc w:val="both"/>
              <w:rPr>
                <w:rFonts w:asciiTheme="minorHAnsi" w:hAnsiTheme="minorHAnsi" w:cstheme="minorHAnsi"/>
                <w:iCs/>
                <w:sz w:val="22"/>
                <w:szCs w:val="22"/>
              </w:rPr>
            </w:pPr>
            <w:r w:rsidRPr="0096694C">
              <w:rPr>
                <w:rFonts w:asciiTheme="minorHAnsi" w:hAnsiTheme="minorHAnsi" w:cstheme="minorHAnsi"/>
                <w:iCs/>
                <w:sz w:val="22"/>
                <w:szCs w:val="22"/>
              </w:rPr>
              <w:t>ne mažesnę kaip 1 metų ypatingųjų statinių (inžineriniai tinklai: vandentiekio ir (arba) nuotekų šalinimo tinklai) projekto vadovo patirtį</w:t>
            </w:r>
            <w:r w:rsidR="003E41F3">
              <w:rPr>
                <w:rFonts w:asciiTheme="minorHAnsi" w:hAnsiTheme="minorHAnsi" w:cstheme="minorHAnsi"/>
                <w:iCs/>
                <w:sz w:val="22"/>
                <w:szCs w:val="22"/>
              </w:rPr>
              <w:t>***</w:t>
            </w:r>
            <w:r w:rsidRPr="0096694C">
              <w:rPr>
                <w:rFonts w:asciiTheme="minorHAnsi" w:hAnsiTheme="minorHAnsi" w:cstheme="minorHAnsi"/>
                <w:iCs/>
                <w:sz w:val="22"/>
                <w:szCs w:val="22"/>
              </w:rPr>
              <w:t>.</w:t>
            </w:r>
          </w:p>
          <w:p w14:paraId="507E3F49" w14:textId="77777777" w:rsidR="00CE2193" w:rsidRPr="0096694C" w:rsidRDefault="00CE2193" w:rsidP="00595CAF">
            <w:pPr>
              <w:pStyle w:val="ListParagraph"/>
              <w:tabs>
                <w:tab w:val="left" w:pos="287"/>
              </w:tabs>
              <w:ind w:left="4"/>
              <w:jc w:val="both"/>
              <w:rPr>
                <w:rFonts w:asciiTheme="minorHAnsi" w:hAnsiTheme="minorHAnsi" w:cstheme="minorHAnsi"/>
                <w:iCs/>
                <w:sz w:val="22"/>
                <w:szCs w:val="22"/>
              </w:rPr>
            </w:pPr>
          </w:p>
          <w:p w14:paraId="164EBC59"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 xml:space="preserve">2 pirkimo objekto daliai: </w:t>
            </w:r>
          </w:p>
          <w:p w14:paraId="659C5A3A"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Ypatingojo statinio projekto vadovą, turintį:</w:t>
            </w:r>
          </w:p>
          <w:p w14:paraId="3A3E503E"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lastRenderedPageBreak/>
              <w:t>1. teisę eiti ypatingojo statinio projekto vadovo pareigas (statiniuose, esančiuose kultūros paveldo objekto teritorijoje, jo apsaugos zonoje, kultūros paveldo vietovėje):</w:t>
            </w:r>
          </w:p>
          <w:p w14:paraId="039926F4"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Statiniai:</w:t>
            </w:r>
          </w:p>
          <w:p w14:paraId="25781C9C" w14:textId="77777777" w:rsidR="00CE2193" w:rsidRPr="0096694C" w:rsidRDefault="00CE2193" w:rsidP="00595CAF">
            <w:pPr>
              <w:jc w:val="both"/>
              <w:rPr>
                <w:rFonts w:asciiTheme="minorHAnsi" w:hAnsiTheme="minorHAnsi" w:cstheme="minorHAnsi"/>
                <w:iCs/>
                <w:sz w:val="22"/>
                <w:szCs w:val="22"/>
              </w:rPr>
            </w:pPr>
            <w:r w:rsidRPr="0096694C">
              <w:rPr>
                <w:rFonts w:ascii="Segoe UI Symbol" w:hAnsi="Segoe UI Symbol" w:cs="Segoe UI Symbol"/>
                <w:iCs/>
                <w:sz w:val="22"/>
                <w:szCs w:val="22"/>
              </w:rPr>
              <w:t>❖</w:t>
            </w:r>
            <w:r w:rsidRPr="0096694C">
              <w:rPr>
                <w:rFonts w:asciiTheme="minorHAnsi" w:hAnsiTheme="minorHAnsi" w:cstheme="minorHAnsi"/>
                <w:iCs/>
                <w:sz w:val="22"/>
                <w:szCs w:val="22"/>
              </w:rPr>
              <w:t xml:space="preserve"> In</w:t>
            </w:r>
            <w:r w:rsidRPr="0096694C">
              <w:rPr>
                <w:rFonts w:ascii="Calibri" w:hAnsi="Calibri" w:cs="Calibri"/>
                <w:iCs/>
                <w:sz w:val="22"/>
                <w:szCs w:val="22"/>
              </w:rPr>
              <w:t>ž</w:t>
            </w:r>
            <w:r w:rsidRPr="0096694C">
              <w:rPr>
                <w:rFonts w:asciiTheme="minorHAnsi" w:hAnsiTheme="minorHAnsi" w:cstheme="minorHAnsi"/>
                <w:iCs/>
                <w:sz w:val="22"/>
                <w:szCs w:val="22"/>
              </w:rPr>
              <w:t>ineriniai statiniai:</w:t>
            </w:r>
          </w:p>
          <w:p w14:paraId="0BEE4878" w14:textId="77777777" w:rsidR="00CE2193" w:rsidRPr="0096694C" w:rsidRDefault="00CE2193" w:rsidP="00595CAF">
            <w:pPr>
              <w:pStyle w:val="ListParagraph"/>
              <w:numPr>
                <w:ilvl w:val="0"/>
                <w:numId w:val="48"/>
              </w:numPr>
              <w:jc w:val="both"/>
              <w:rPr>
                <w:rFonts w:asciiTheme="minorHAnsi" w:hAnsiTheme="minorHAnsi" w:cstheme="minorHAnsi"/>
                <w:iCs/>
                <w:sz w:val="22"/>
                <w:szCs w:val="22"/>
              </w:rPr>
            </w:pPr>
            <w:r w:rsidRPr="0096694C">
              <w:rPr>
                <w:rFonts w:asciiTheme="minorHAnsi" w:hAnsiTheme="minorHAnsi" w:cstheme="minorHAnsi"/>
                <w:iCs/>
                <w:sz w:val="22"/>
                <w:szCs w:val="22"/>
              </w:rPr>
              <w:t>In</w:t>
            </w:r>
            <w:r w:rsidRPr="0096694C">
              <w:rPr>
                <w:rFonts w:ascii="Calibri" w:hAnsi="Calibri" w:cs="Calibri"/>
                <w:iCs/>
                <w:sz w:val="22"/>
                <w:szCs w:val="22"/>
              </w:rPr>
              <w:t>ž</w:t>
            </w:r>
            <w:r w:rsidRPr="0096694C">
              <w:rPr>
                <w:rFonts w:asciiTheme="minorHAnsi" w:hAnsiTheme="minorHAnsi" w:cstheme="minorHAnsi"/>
                <w:iCs/>
                <w:sz w:val="22"/>
                <w:szCs w:val="22"/>
              </w:rPr>
              <w:t>ineriniai tinklai:</w:t>
            </w:r>
          </w:p>
          <w:p w14:paraId="4F5ED51F"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Nuotekų šalinimo tinklai.</w:t>
            </w:r>
          </w:p>
          <w:p w14:paraId="0422E294"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Vandentiekio tinklai.</w:t>
            </w:r>
          </w:p>
          <w:p w14:paraId="495AF2D9" w14:textId="35C166E7" w:rsidR="00CE2193" w:rsidRPr="0096694C" w:rsidRDefault="00CE2193" w:rsidP="00595CAF">
            <w:pPr>
              <w:tabs>
                <w:tab w:val="left" w:pos="287"/>
              </w:tabs>
              <w:jc w:val="both"/>
              <w:rPr>
                <w:rFonts w:asciiTheme="minorHAnsi" w:hAnsiTheme="minorHAnsi" w:cstheme="minorHAnsi"/>
                <w:iCs/>
                <w:sz w:val="22"/>
                <w:szCs w:val="22"/>
              </w:rPr>
            </w:pPr>
            <w:r w:rsidRPr="0096694C">
              <w:rPr>
                <w:rFonts w:asciiTheme="minorHAnsi" w:hAnsiTheme="minorHAnsi" w:cstheme="minorHAnsi"/>
                <w:iCs/>
                <w:sz w:val="22"/>
                <w:szCs w:val="22"/>
              </w:rPr>
              <w:t>2. ne mažesnę kaip 1 metų ypatingųjų statinių (inžineriniai tinklai: vandentiekio ir (arba) nuotekų šalinimo tinklai) projekto vadovo patirtį</w:t>
            </w:r>
            <w:r w:rsidR="003E41F3">
              <w:rPr>
                <w:rFonts w:asciiTheme="minorHAnsi" w:hAnsiTheme="minorHAnsi" w:cstheme="minorHAnsi"/>
                <w:iCs/>
                <w:sz w:val="22"/>
                <w:szCs w:val="22"/>
              </w:rPr>
              <w:t>***</w:t>
            </w:r>
            <w:r w:rsidRPr="0096694C">
              <w:rPr>
                <w:rFonts w:asciiTheme="minorHAnsi" w:hAnsiTheme="minorHAnsi" w:cstheme="minorHAnsi"/>
                <w:iCs/>
                <w:sz w:val="22"/>
                <w:szCs w:val="22"/>
              </w:rPr>
              <w:t>.</w:t>
            </w:r>
          </w:p>
          <w:p w14:paraId="412359AE" w14:textId="77777777" w:rsidR="00CE2193" w:rsidRPr="0096694C" w:rsidRDefault="00CE2193" w:rsidP="00595CAF">
            <w:pPr>
              <w:jc w:val="both"/>
              <w:rPr>
                <w:rFonts w:asciiTheme="minorHAnsi" w:hAnsiTheme="minorHAnsi" w:cstheme="minorHAnsi"/>
                <w:iCs/>
                <w:sz w:val="22"/>
                <w:szCs w:val="22"/>
              </w:rPr>
            </w:pPr>
          </w:p>
          <w:p w14:paraId="043442CE"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 xml:space="preserve">3 pirkimo objekto daliai: </w:t>
            </w:r>
          </w:p>
          <w:p w14:paraId="63F37D19"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Neypatingojo statinio projekto vadovą, turintį:</w:t>
            </w:r>
          </w:p>
          <w:p w14:paraId="0F1324FE"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1. teisę eiti neypatingojo statinio projekto vadovo pareigas:</w:t>
            </w:r>
          </w:p>
          <w:p w14:paraId="6C7ECFE1"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Statiniai:</w:t>
            </w:r>
          </w:p>
          <w:p w14:paraId="57F9E000" w14:textId="77777777" w:rsidR="00CE2193" w:rsidRPr="0096694C" w:rsidRDefault="00CE2193" w:rsidP="00595CAF">
            <w:pPr>
              <w:jc w:val="both"/>
              <w:rPr>
                <w:rFonts w:asciiTheme="minorHAnsi" w:hAnsiTheme="minorHAnsi" w:cstheme="minorHAnsi"/>
                <w:iCs/>
                <w:sz w:val="22"/>
                <w:szCs w:val="22"/>
              </w:rPr>
            </w:pPr>
            <w:r w:rsidRPr="0096694C">
              <w:rPr>
                <w:rFonts w:ascii="Segoe UI Symbol" w:hAnsi="Segoe UI Symbol" w:cs="Segoe UI Symbol"/>
                <w:iCs/>
                <w:sz w:val="22"/>
                <w:szCs w:val="22"/>
              </w:rPr>
              <w:t>❖</w:t>
            </w:r>
            <w:r w:rsidRPr="0096694C">
              <w:rPr>
                <w:rFonts w:asciiTheme="minorHAnsi" w:hAnsiTheme="minorHAnsi" w:cstheme="minorHAnsi"/>
                <w:iCs/>
                <w:sz w:val="22"/>
                <w:szCs w:val="22"/>
              </w:rPr>
              <w:t xml:space="preserve"> In</w:t>
            </w:r>
            <w:r w:rsidRPr="0096694C">
              <w:rPr>
                <w:rFonts w:ascii="Calibri" w:hAnsi="Calibri" w:cs="Calibri"/>
                <w:iCs/>
                <w:sz w:val="22"/>
                <w:szCs w:val="22"/>
              </w:rPr>
              <w:t>ž</w:t>
            </w:r>
            <w:r w:rsidRPr="0096694C">
              <w:rPr>
                <w:rFonts w:asciiTheme="minorHAnsi" w:hAnsiTheme="minorHAnsi" w:cstheme="minorHAnsi"/>
                <w:iCs/>
                <w:sz w:val="22"/>
                <w:szCs w:val="22"/>
              </w:rPr>
              <w:t>ineriniai statiniai:</w:t>
            </w:r>
          </w:p>
          <w:p w14:paraId="2813442E" w14:textId="77777777" w:rsidR="00CE2193" w:rsidRPr="0096694C" w:rsidRDefault="00CE2193" w:rsidP="00595CAF">
            <w:pPr>
              <w:pStyle w:val="ListParagraph"/>
              <w:numPr>
                <w:ilvl w:val="0"/>
                <w:numId w:val="48"/>
              </w:numPr>
              <w:jc w:val="both"/>
              <w:rPr>
                <w:rFonts w:asciiTheme="minorHAnsi" w:hAnsiTheme="minorHAnsi" w:cstheme="minorHAnsi"/>
                <w:iCs/>
                <w:sz w:val="22"/>
                <w:szCs w:val="22"/>
              </w:rPr>
            </w:pPr>
            <w:r w:rsidRPr="0096694C">
              <w:rPr>
                <w:rFonts w:asciiTheme="minorHAnsi" w:hAnsiTheme="minorHAnsi" w:cstheme="minorHAnsi"/>
                <w:iCs/>
                <w:sz w:val="22"/>
                <w:szCs w:val="22"/>
              </w:rPr>
              <w:t>In</w:t>
            </w:r>
            <w:r w:rsidRPr="0096694C">
              <w:rPr>
                <w:rFonts w:ascii="Calibri" w:hAnsi="Calibri" w:cs="Calibri"/>
                <w:iCs/>
                <w:sz w:val="22"/>
                <w:szCs w:val="22"/>
              </w:rPr>
              <w:t>ž</w:t>
            </w:r>
            <w:r w:rsidRPr="0096694C">
              <w:rPr>
                <w:rFonts w:asciiTheme="minorHAnsi" w:hAnsiTheme="minorHAnsi" w:cstheme="minorHAnsi"/>
                <w:iCs/>
                <w:sz w:val="22"/>
                <w:szCs w:val="22"/>
              </w:rPr>
              <w:t>ineriniai tinklai:</w:t>
            </w:r>
          </w:p>
          <w:p w14:paraId="062B6CEF"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Nuotekų šalinimo tinklai.</w:t>
            </w:r>
          </w:p>
          <w:p w14:paraId="4AFEC698"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Vandentiekio tinklai.</w:t>
            </w:r>
          </w:p>
          <w:p w14:paraId="2B1590C8" w14:textId="6CDF419B"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2. ne mažesnę kaip 1 metų bet kokios kategorijos statinių (inžineriniai tinklai: vandentiekio ir (arba) nuotekų šalinimo tinklai) projekto vadovo patirtį</w:t>
            </w:r>
            <w:r w:rsidR="003E41F3">
              <w:rPr>
                <w:rFonts w:asciiTheme="minorHAnsi" w:hAnsiTheme="minorHAnsi" w:cstheme="minorHAnsi"/>
                <w:iCs/>
                <w:sz w:val="22"/>
                <w:szCs w:val="22"/>
              </w:rPr>
              <w:t>***</w:t>
            </w:r>
            <w:r w:rsidRPr="0096694C">
              <w:rPr>
                <w:rFonts w:asciiTheme="minorHAnsi" w:hAnsiTheme="minorHAnsi" w:cstheme="minorHAnsi"/>
                <w:iCs/>
                <w:sz w:val="22"/>
                <w:szCs w:val="22"/>
              </w:rPr>
              <w:t>.</w:t>
            </w:r>
          </w:p>
          <w:p w14:paraId="75602125" w14:textId="77777777" w:rsidR="00CE2193" w:rsidRPr="0096694C" w:rsidRDefault="00CE2193" w:rsidP="00595CAF">
            <w:pPr>
              <w:jc w:val="both"/>
              <w:rPr>
                <w:rFonts w:asciiTheme="minorHAnsi" w:hAnsiTheme="minorHAnsi" w:cstheme="minorHAnsi"/>
                <w:iCs/>
                <w:sz w:val="22"/>
                <w:szCs w:val="22"/>
              </w:rPr>
            </w:pPr>
          </w:p>
          <w:p w14:paraId="03E47624"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 xml:space="preserve">4 pirkimo objekto daliai: </w:t>
            </w:r>
          </w:p>
          <w:p w14:paraId="6E94F38E"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Neypatingojo statinio projekto vadovą, turintį:</w:t>
            </w:r>
          </w:p>
          <w:p w14:paraId="63507C6E"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1. teisę eiti neypatingojo statinio projekto vadovo pareigas (statiniuose, esančiuose kultūros paveldo objekto teritorijoje, jo apsaugos zonoje, kultūros paveldo vietovėje):</w:t>
            </w:r>
          </w:p>
          <w:p w14:paraId="21C26CE4" w14:textId="77777777"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Statiniai:</w:t>
            </w:r>
          </w:p>
          <w:p w14:paraId="3AD83401" w14:textId="77777777" w:rsidR="00CE2193" w:rsidRPr="0096694C" w:rsidRDefault="00CE2193" w:rsidP="00595CAF">
            <w:pPr>
              <w:jc w:val="both"/>
              <w:rPr>
                <w:rFonts w:asciiTheme="minorHAnsi" w:hAnsiTheme="minorHAnsi" w:cstheme="minorHAnsi"/>
                <w:iCs/>
                <w:sz w:val="22"/>
                <w:szCs w:val="22"/>
              </w:rPr>
            </w:pPr>
            <w:r w:rsidRPr="0096694C">
              <w:rPr>
                <w:rFonts w:ascii="Segoe UI Symbol" w:hAnsi="Segoe UI Symbol" w:cs="Segoe UI Symbol"/>
                <w:iCs/>
                <w:sz w:val="22"/>
                <w:szCs w:val="22"/>
              </w:rPr>
              <w:t>❖</w:t>
            </w:r>
            <w:r w:rsidRPr="0096694C">
              <w:rPr>
                <w:rFonts w:asciiTheme="minorHAnsi" w:hAnsiTheme="minorHAnsi" w:cstheme="minorHAnsi"/>
                <w:iCs/>
                <w:sz w:val="22"/>
                <w:szCs w:val="22"/>
              </w:rPr>
              <w:t xml:space="preserve"> In</w:t>
            </w:r>
            <w:r w:rsidRPr="0096694C">
              <w:rPr>
                <w:rFonts w:ascii="Calibri" w:hAnsi="Calibri" w:cs="Calibri"/>
                <w:iCs/>
                <w:sz w:val="22"/>
                <w:szCs w:val="22"/>
              </w:rPr>
              <w:t>ž</w:t>
            </w:r>
            <w:r w:rsidRPr="0096694C">
              <w:rPr>
                <w:rFonts w:asciiTheme="minorHAnsi" w:hAnsiTheme="minorHAnsi" w:cstheme="minorHAnsi"/>
                <w:iCs/>
                <w:sz w:val="22"/>
                <w:szCs w:val="22"/>
              </w:rPr>
              <w:t>ineriniai statiniai:</w:t>
            </w:r>
          </w:p>
          <w:p w14:paraId="134FE7A7" w14:textId="77777777" w:rsidR="00CE2193" w:rsidRPr="0096694C" w:rsidRDefault="00CE2193" w:rsidP="00595CAF">
            <w:pPr>
              <w:pStyle w:val="ListParagraph"/>
              <w:numPr>
                <w:ilvl w:val="0"/>
                <w:numId w:val="48"/>
              </w:numPr>
              <w:jc w:val="both"/>
              <w:rPr>
                <w:rFonts w:asciiTheme="minorHAnsi" w:hAnsiTheme="minorHAnsi" w:cstheme="minorHAnsi"/>
                <w:iCs/>
                <w:sz w:val="22"/>
                <w:szCs w:val="22"/>
              </w:rPr>
            </w:pPr>
            <w:r w:rsidRPr="0096694C">
              <w:rPr>
                <w:rFonts w:asciiTheme="minorHAnsi" w:hAnsiTheme="minorHAnsi" w:cstheme="minorHAnsi"/>
                <w:iCs/>
                <w:sz w:val="22"/>
                <w:szCs w:val="22"/>
              </w:rPr>
              <w:t>In</w:t>
            </w:r>
            <w:r w:rsidRPr="0096694C">
              <w:rPr>
                <w:rFonts w:ascii="Calibri" w:hAnsi="Calibri" w:cs="Calibri"/>
                <w:iCs/>
                <w:sz w:val="22"/>
                <w:szCs w:val="22"/>
              </w:rPr>
              <w:t>ž</w:t>
            </w:r>
            <w:r w:rsidRPr="0096694C">
              <w:rPr>
                <w:rFonts w:asciiTheme="minorHAnsi" w:hAnsiTheme="minorHAnsi" w:cstheme="minorHAnsi"/>
                <w:iCs/>
                <w:sz w:val="22"/>
                <w:szCs w:val="22"/>
              </w:rPr>
              <w:t>ineriniai tinklai:</w:t>
            </w:r>
          </w:p>
          <w:p w14:paraId="7B76AA9C"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Nuotekų šalinimo tinklai.</w:t>
            </w:r>
          </w:p>
          <w:p w14:paraId="127C24AD" w14:textId="77777777" w:rsidR="00CE2193" w:rsidRPr="0096694C" w:rsidRDefault="00CE2193" w:rsidP="00595CAF">
            <w:pPr>
              <w:pStyle w:val="ListParagraph"/>
              <w:numPr>
                <w:ilvl w:val="0"/>
                <w:numId w:val="49"/>
              </w:numPr>
              <w:ind w:left="1127"/>
              <w:jc w:val="both"/>
              <w:rPr>
                <w:rFonts w:asciiTheme="minorHAnsi" w:hAnsiTheme="minorHAnsi" w:cstheme="minorHAnsi"/>
                <w:iCs/>
                <w:sz w:val="22"/>
                <w:szCs w:val="22"/>
              </w:rPr>
            </w:pPr>
            <w:r w:rsidRPr="0096694C">
              <w:rPr>
                <w:rFonts w:asciiTheme="minorHAnsi" w:hAnsiTheme="minorHAnsi" w:cstheme="minorHAnsi"/>
                <w:iCs/>
                <w:sz w:val="22"/>
                <w:szCs w:val="22"/>
              </w:rPr>
              <w:t>Vandentiekio tinklai.</w:t>
            </w:r>
          </w:p>
          <w:p w14:paraId="3F97BA05" w14:textId="2A64734E"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2. ne mažesnę kaip 1 metų bet kokios kategorijos statinių (inžineriniai tinklai: vandentiekio ir (arba) nuotekų šalinimo tinklai) projekto vadovo patirtį</w:t>
            </w:r>
            <w:r w:rsidR="003E41F3">
              <w:rPr>
                <w:rFonts w:asciiTheme="minorHAnsi" w:hAnsiTheme="minorHAnsi" w:cstheme="minorHAnsi"/>
                <w:iCs/>
                <w:sz w:val="22"/>
                <w:szCs w:val="22"/>
              </w:rPr>
              <w:t>***</w:t>
            </w:r>
            <w:r w:rsidRPr="0096694C">
              <w:rPr>
                <w:rFonts w:asciiTheme="minorHAnsi" w:hAnsiTheme="minorHAnsi" w:cstheme="minorHAnsi"/>
                <w:iCs/>
                <w:sz w:val="22"/>
                <w:szCs w:val="22"/>
              </w:rPr>
              <w:t>.</w:t>
            </w:r>
          </w:p>
          <w:p w14:paraId="29E6D8BC"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 xml:space="preserve">5 pirkimo objekto daliai: </w:t>
            </w:r>
          </w:p>
          <w:p w14:paraId="181568A2" w14:textId="77777777" w:rsidR="00CE2193" w:rsidRPr="0096694C" w:rsidRDefault="00CE2193" w:rsidP="00595CAF">
            <w:pPr>
              <w:jc w:val="both"/>
              <w:rPr>
                <w:rFonts w:asciiTheme="minorHAnsi" w:hAnsiTheme="minorHAnsi" w:cstheme="minorHAnsi"/>
                <w:b/>
                <w:bCs/>
                <w:iCs/>
                <w:sz w:val="22"/>
                <w:szCs w:val="22"/>
              </w:rPr>
            </w:pPr>
            <w:r w:rsidRPr="0096694C">
              <w:rPr>
                <w:rFonts w:asciiTheme="minorHAnsi" w:hAnsiTheme="minorHAnsi" w:cstheme="minorHAnsi"/>
                <w:b/>
                <w:bCs/>
                <w:iCs/>
                <w:sz w:val="22"/>
                <w:szCs w:val="22"/>
              </w:rPr>
              <w:t>Nesudėtingojo statinio projekto vadovą, turintį:</w:t>
            </w:r>
          </w:p>
          <w:p w14:paraId="26EB96B5" w14:textId="3C2D45C2" w:rsidR="00CE2193" w:rsidRPr="0096694C" w:rsidRDefault="00CE2193" w:rsidP="00595CAF">
            <w:pPr>
              <w:jc w:val="both"/>
              <w:rPr>
                <w:rFonts w:asciiTheme="minorHAnsi" w:hAnsiTheme="minorHAnsi" w:cstheme="minorHAnsi"/>
                <w:iCs/>
                <w:sz w:val="22"/>
                <w:szCs w:val="22"/>
              </w:rPr>
            </w:pPr>
            <w:r w:rsidRPr="0096694C">
              <w:rPr>
                <w:rFonts w:asciiTheme="minorHAnsi" w:hAnsiTheme="minorHAnsi" w:cstheme="minorHAnsi"/>
                <w:iCs/>
                <w:sz w:val="22"/>
                <w:szCs w:val="22"/>
              </w:rPr>
              <w:t>1. ne mažesnę kaip 1 metų bet kokios kategorijos statinių (inžineriniai tinklai: vandentiekio ir (arba) nuotekų šalinimo tinklai) projekto vadovo patirtį</w:t>
            </w:r>
            <w:r w:rsidR="003E41F3">
              <w:rPr>
                <w:rFonts w:asciiTheme="minorHAnsi" w:hAnsiTheme="minorHAnsi" w:cstheme="minorHAnsi"/>
                <w:iCs/>
                <w:sz w:val="22"/>
                <w:szCs w:val="22"/>
              </w:rPr>
              <w:t>***</w:t>
            </w:r>
            <w:r w:rsidRPr="0096694C">
              <w:rPr>
                <w:rFonts w:asciiTheme="minorHAnsi" w:hAnsiTheme="minorHAnsi" w:cstheme="minorHAnsi"/>
                <w:iCs/>
                <w:sz w:val="22"/>
                <w:szCs w:val="22"/>
              </w:rPr>
              <w:t>.</w:t>
            </w:r>
          </w:p>
        </w:tc>
        <w:tc>
          <w:tcPr>
            <w:tcW w:w="2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B0E04" w14:textId="77777777" w:rsidR="0096694C" w:rsidRDefault="00CE2193" w:rsidP="00595CAF">
            <w:pPr>
              <w:tabs>
                <w:tab w:val="left" w:pos="567"/>
              </w:tabs>
              <w:jc w:val="both"/>
              <w:rPr>
                <w:rFonts w:asciiTheme="minorHAnsi" w:hAnsiTheme="minorHAnsi" w:cstheme="minorHAnsi"/>
                <w:b/>
                <w:bCs/>
                <w:sz w:val="22"/>
                <w:szCs w:val="22"/>
              </w:rPr>
            </w:pPr>
            <w:r w:rsidRPr="0096694C">
              <w:rPr>
                <w:rFonts w:asciiTheme="minorHAnsi" w:hAnsiTheme="minorHAnsi" w:cstheme="minorHAnsi"/>
                <w:b/>
                <w:bCs/>
                <w:sz w:val="22"/>
                <w:szCs w:val="22"/>
              </w:rPr>
              <w:lastRenderedPageBreak/>
              <w:t>PATEIKIAMA</w:t>
            </w:r>
          </w:p>
          <w:p w14:paraId="1F2EEB5F" w14:textId="70C8473F" w:rsidR="00CE2193" w:rsidRPr="0096694C" w:rsidRDefault="0096694C" w:rsidP="00595CAF">
            <w:pPr>
              <w:tabs>
                <w:tab w:val="left" w:pos="567"/>
              </w:tabs>
              <w:jc w:val="both"/>
              <w:rPr>
                <w:rFonts w:asciiTheme="minorHAnsi" w:hAnsiTheme="minorHAnsi" w:cstheme="minorHAnsi"/>
                <w:b/>
                <w:bCs/>
                <w:sz w:val="22"/>
                <w:szCs w:val="22"/>
              </w:rPr>
            </w:pPr>
            <w:r w:rsidRPr="00FF4C67">
              <w:rPr>
                <w:rFonts w:asciiTheme="minorHAnsi" w:hAnsiTheme="minorHAnsi" w:cstheme="minorHAnsi"/>
                <w:b/>
                <w:bCs/>
                <w:i/>
                <w:iCs/>
                <w:sz w:val="22"/>
                <w:szCs w:val="22"/>
              </w:rPr>
              <w:t>Taikoma visoms pirkimo objekto dalims</w:t>
            </w:r>
            <w:r w:rsidRPr="00FF4C67">
              <w:rPr>
                <w:rFonts w:asciiTheme="minorHAnsi" w:hAnsiTheme="minorHAnsi" w:cstheme="minorHAnsi"/>
                <w:b/>
                <w:bCs/>
                <w:sz w:val="22"/>
                <w:szCs w:val="22"/>
              </w:rPr>
              <w:t>:</w:t>
            </w:r>
          </w:p>
          <w:p w14:paraId="66086D42" w14:textId="6E8DE76D" w:rsidR="00CE2193" w:rsidRPr="0096694C" w:rsidRDefault="00CE2193" w:rsidP="00595CAF">
            <w:pPr>
              <w:tabs>
                <w:tab w:val="left" w:pos="567"/>
              </w:tabs>
              <w:jc w:val="both"/>
              <w:rPr>
                <w:rFonts w:asciiTheme="minorHAnsi" w:hAnsiTheme="minorHAnsi" w:cstheme="minorHAnsi"/>
                <w:sz w:val="22"/>
                <w:szCs w:val="22"/>
              </w:rPr>
            </w:pPr>
            <w:r w:rsidRPr="0096694C">
              <w:rPr>
                <w:rFonts w:asciiTheme="minorHAnsi" w:hAnsiTheme="minorHAnsi" w:cstheme="minorHAnsi"/>
                <w:sz w:val="22"/>
                <w:szCs w:val="22"/>
              </w:rPr>
              <w:t xml:space="preserve">Tiekėjo siūlomų </w:t>
            </w:r>
            <w:r w:rsidRPr="0096694C">
              <w:rPr>
                <w:rFonts w:asciiTheme="minorHAnsi" w:hAnsiTheme="minorHAnsi" w:cstheme="minorHAnsi"/>
                <w:b/>
                <w:bCs/>
                <w:sz w:val="22"/>
                <w:szCs w:val="22"/>
              </w:rPr>
              <w:t xml:space="preserve">specialistų sąrašas, užpildant SPS Priede Nr. </w:t>
            </w:r>
            <w:r w:rsidR="00EC7132">
              <w:rPr>
                <w:rFonts w:asciiTheme="minorHAnsi" w:hAnsiTheme="minorHAnsi" w:cstheme="minorHAnsi"/>
                <w:b/>
                <w:bCs/>
                <w:sz w:val="22"/>
                <w:szCs w:val="22"/>
              </w:rPr>
              <w:t xml:space="preserve">5 </w:t>
            </w:r>
            <w:r w:rsidRPr="0096694C">
              <w:rPr>
                <w:rFonts w:asciiTheme="minorHAnsi" w:hAnsiTheme="minorHAnsi" w:cstheme="minorHAnsi"/>
                <w:b/>
                <w:bCs/>
                <w:sz w:val="22"/>
                <w:szCs w:val="22"/>
              </w:rPr>
              <w:t>pateiktą lentelę ir statinio projekto vadovo pateikiami dokumentai</w:t>
            </w:r>
            <w:r w:rsidRPr="0096694C">
              <w:rPr>
                <w:rFonts w:asciiTheme="minorHAnsi" w:hAnsiTheme="minorHAnsi" w:cstheme="minorHAnsi"/>
                <w:sz w:val="22"/>
                <w:szCs w:val="22"/>
              </w:rPr>
              <w:t>:</w:t>
            </w:r>
          </w:p>
          <w:p w14:paraId="6C5468D5" w14:textId="7BE532EE" w:rsidR="00CE2193" w:rsidRDefault="00CE2193" w:rsidP="00595CAF">
            <w:pPr>
              <w:tabs>
                <w:tab w:val="left" w:pos="567"/>
              </w:tabs>
              <w:jc w:val="both"/>
              <w:rPr>
                <w:rFonts w:asciiTheme="minorHAnsi" w:hAnsiTheme="minorHAnsi" w:cstheme="minorHAnsi"/>
                <w:sz w:val="22"/>
                <w:szCs w:val="22"/>
              </w:rPr>
            </w:pPr>
            <w:r w:rsidRPr="0096694C">
              <w:rPr>
                <w:rFonts w:asciiTheme="minorHAnsi" w:hAnsiTheme="minorHAnsi" w:cstheme="minorHAnsi"/>
                <w:sz w:val="22"/>
                <w:szCs w:val="22"/>
              </w:rPr>
              <w:t>1. (1, 2, 3, 4 pirkimo objekto dalims) Lietuvos Respublikos aplinkos ministerijos, valstybės įmonės Statybos produkcijos sertifikavimo centro ar Statybos sektoriaus vystymo agentūros Tiekėjo siūlomam specialistui išduoto kvalifikacijos atestato / lygiaverčio dokumento kopija arba nuorodos į nacionalines duomenų bazes bet kurioje valstybėje narėje, prie kurių pirkimo vykdytojas turės galimybę tiesiogiai ir neatlygintinai prisijungti ir susipažinti su reikalaujamais dokumentais ir (ar) informacija, arba jeigu specialistas yra iš užsienio valstybės, Teisės pripažinimo dokumento</w:t>
            </w:r>
            <w:r w:rsidRPr="0096694C">
              <w:rPr>
                <w:rFonts w:asciiTheme="minorHAnsi" w:hAnsiTheme="minorHAnsi" w:cstheme="minorHAnsi"/>
                <w:color w:val="FF0000"/>
                <w:sz w:val="22"/>
                <w:szCs w:val="22"/>
              </w:rPr>
              <w:t>*</w:t>
            </w:r>
            <w:r w:rsidR="00AE3345">
              <w:rPr>
                <w:rFonts w:asciiTheme="minorHAnsi" w:hAnsiTheme="minorHAnsi" w:cstheme="minorHAnsi"/>
                <w:color w:val="FF0000"/>
                <w:sz w:val="22"/>
                <w:szCs w:val="22"/>
              </w:rPr>
              <w:t>*</w:t>
            </w:r>
            <w:r w:rsidRPr="0096694C">
              <w:rPr>
                <w:rFonts w:asciiTheme="minorHAnsi" w:hAnsiTheme="minorHAnsi" w:cstheme="minorHAnsi"/>
                <w:sz w:val="22"/>
                <w:szCs w:val="22"/>
              </w:rPr>
              <w:t>, suteikiančio teisę atlikti nurodytus projektavimo darbus, patvirtinta kopija;</w:t>
            </w:r>
          </w:p>
          <w:p w14:paraId="0E19AC30" w14:textId="77777777" w:rsidR="008F2CB6" w:rsidRPr="0096694C" w:rsidRDefault="008F2CB6" w:rsidP="00595CAF">
            <w:pPr>
              <w:tabs>
                <w:tab w:val="left" w:pos="567"/>
              </w:tabs>
              <w:jc w:val="both"/>
              <w:rPr>
                <w:rFonts w:asciiTheme="minorHAnsi" w:hAnsiTheme="minorHAnsi" w:cstheme="minorHAnsi"/>
                <w:i/>
                <w:iCs/>
                <w:sz w:val="22"/>
                <w:szCs w:val="22"/>
              </w:rPr>
            </w:pPr>
            <w:r w:rsidRPr="0096694C">
              <w:rPr>
                <w:rFonts w:asciiTheme="minorHAnsi" w:hAnsiTheme="minorHAnsi" w:cstheme="minorHAnsi"/>
                <w:i/>
                <w:iCs/>
                <w:color w:val="FF0000"/>
                <w:sz w:val="22"/>
                <w:szCs w:val="22"/>
              </w:rPr>
              <w:t>*</w:t>
            </w:r>
            <w:r>
              <w:rPr>
                <w:rFonts w:asciiTheme="minorHAnsi" w:hAnsiTheme="minorHAnsi" w:cstheme="minorHAnsi"/>
                <w:i/>
                <w:iCs/>
                <w:color w:val="FF0000"/>
                <w:sz w:val="22"/>
                <w:szCs w:val="22"/>
              </w:rPr>
              <w:t>*</w:t>
            </w:r>
            <w:r w:rsidRPr="0096694C">
              <w:rPr>
                <w:rFonts w:asciiTheme="minorHAnsi" w:hAnsiTheme="minorHAnsi" w:cstheme="minorHAnsi"/>
                <w:i/>
                <w:iCs/>
                <w:sz w:val="22"/>
                <w:szCs w:val="22"/>
              </w:rPr>
              <w:t xml:space="preserve">Vietoj Teisės pripažinimo dokumento užsienio valstybės specialistas gali pateikti viešajai įstaigai </w:t>
            </w:r>
            <w:r w:rsidRPr="0096694C">
              <w:rPr>
                <w:rFonts w:asciiTheme="minorHAnsi" w:hAnsiTheme="minorHAnsi" w:cstheme="minorHAnsi"/>
                <w:i/>
                <w:iCs/>
                <w:sz w:val="22"/>
                <w:szCs w:val="22"/>
              </w:rPr>
              <w:lastRenderedPageBreak/>
              <w:t>Statybos sektoriaus vystymo agentūrai pateikto prašymo (su gavimo žyma, prašymo formą galima rasti https://www.ssva.lt/cms/) išduoti Teisės pripažinimo dokumentą patvirtintą kopiją. Tačiau iki Sutarties pasirašymo užsienio šalies specialistas privalės pateikti specialisto teisės pripažinimo dokumentą.</w:t>
            </w:r>
          </w:p>
          <w:p w14:paraId="7D46B274" w14:textId="6E4F558A" w:rsidR="00CE2193" w:rsidRPr="00A40337" w:rsidRDefault="00CE2193" w:rsidP="00595CAF">
            <w:pPr>
              <w:tabs>
                <w:tab w:val="left" w:pos="567"/>
              </w:tabs>
              <w:jc w:val="both"/>
              <w:rPr>
                <w:rFonts w:asciiTheme="minorHAnsi" w:hAnsiTheme="minorHAnsi" w:cstheme="minorHAnsi"/>
                <w:sz w:val="22"/>
                <w:szCs w:val="22"/>
              </w:rPr>
            </w:pPr>
            <w:r w:rsidRPr="00A40337">
              <w:rPr>
                <w:rFonts w:asciiTheme="minorHAnsi" w:hAnsiTheme="minorHAnsi" w:cstheme="minorHAnsi"/>
                <w:sz w:val="22"/>
                <w:szCs w:val="22"/>
              </w:rPr>
              <w:t xml:space="preserve">2. (1, 2, 3, 4, 5 pirkimo objekto dalims) gyvenimo aprašymas (darbo patirties aprašymas ar kitas </w:t>
            </w:r>
            <w:r w:rsidRPr="008F1FFB">
              <w:rPr>
                <w:rFonts w:asciiTheme="minorHAnsi" w:hAnsiTheme="minorHAnsi" w:cstheme="minorHAnsi"/>
                <w:sz w:val="22"/>
                <w:szCs w:val="22"/>
              </w:rPr>
              <w:t>dokumentas</w:t>
            </w:r>
            <w:r w:rsidR="009E3384" w:rsidRPr="008F1FFB">
              <w:rPr>
                <w:rFonts w:asciiTheme="minorHAnsi" w:hAnsiTheme="minorHAnsi" w:cstheme="minorHAnsi"/>
                <w:sz w:val="22"/>
                <w:szCs w:val="22"/>
              </w:rPr>
              <w:t>, dokumento pvz. pateikta priede Nr.</w:t>
            </w:r>
            <w:r w:rsidR="00EC7132" w:rsidRPr="008F1FFB">
              <w:rPr>
                <w:rFonts w:asciiTheme="minorHAnsi" w:hAnsiTheme="minorHAnsi" w:cstheme="minorHAnsi"/>
                <w:sz w:val="22"/>
                <w:szCs w:val="22"/>
              </w:rPr>
              <w:t>6</w:t>
            </w:r>
            <w:r w:rsidRPr="008F1FFB">
              <w:rPr>
                <w:rFonts w:asciiTheme="minorHAnsi" w:hAnsiTheme="minorHAnsi" w:cstheme="minorHAnsi"/>
                <w:sz w:val="22"/>
                <w:szCs w:val="22"/>
              </w:rPr>
              <w:t>), įrodantis specialisto patirtį, einant projekto vadovo</w:t>
            </w:r>
            <w:r w:rsidRPr="00A40337">
              <w:rPr>
                <w:rFonts w:asciiTheme="minorHAnsi" w:hAnsiTheme="minorHAnsi" w:cstheme="minorHAnsi"/>
                <w:sz w:val="22"/>
                <w:szCs w:val="22"/>
              </w:rPr>
              <w:t xml:space="preserve"> pareigas nurodytuose statiniuose (inžineriniai tinklai: vandentiekio ir (arba) nuotekų šalinimo tinklai). Pateiktuose dokumentuose turi būti nurodytos konkrečios patirties datos, projektuoto statinio kategorija.</w:t>
            </w:r>
          </w:p>
          <w:p w14:paraId="1DA93E81" w14:textId="3D581957" w:rsidR="003E720D" w:rsidRPr="00805DEC" w:rsidRDefault="003E720D" w:rsidP="00595CAF">
            <w:pPr>
              <w:jc w:val="both"/>
              <w:rPr>
                <w:rFonts w:asciiTheme="minorHAnsi" w:hAnsiTheme="minorHAnsi" w:cstheme="minorHAnsi"/>
                <w:color w:val="FF0000"/>
                <w:sz w:val="22"/>
                <w:szCs w:val="22"/>
                <w:lang w:val="en-US"/>
              </w:rPr>
            </w:pPr>
            <w:r w:rsidRPr="00A40337">
              <w:rPr>
                <w:rFonts w:asciiTheme="minorHAnsi" w:hAnsiTheme="minorHAnsi" w:cstheme="minorHAnsi"/>
                <w:sz w:val="22"/>
                <w:szCs w:val="22"/>
              </w:rPr>
              <w:t>*** Patirtis mėnesiais skaičiuojama sumuojant įgyvendintų projektų/sutarčių</w:t>
            </w:r>
            <w:r w:rsidR="000F1549" w:rsidRPr="00A40337">
              <w:rPr>
                <w:rFonts w:asciiTheme="minorHAnsi" w:hAnsiTheme="minorHAnsi" w:cstheme="minorHAnsi"/>
                <w:sz w:val="22"/>
                <w:szCs w:val="22"/>
              </w:rPr>
              <w:t xml:space="preserve"> vykdymo terminus. </w:t>
            </w:r>
            <w:r w:rsidRPr="00A40337">
              <w:rPr>
                <w:rFonts w:asciiTheme="minorHAnsi" w:hAnsiTheme="minorHAnsi" w:cstheme="minorHAnsi"/>
                <w:sz w:val="22"/>
                <w:szCs w:val="22"/>
              </w:rPr>
              <w:t xml:space="preserve"> </w:t>
            </w:r>
            <w:r w:rsidR="000F1549" w:rsidRPr="00A40337">
              <w:rPr>
                <w:rFonts w:asciiTheme="minorHAnsi" w:hAnsiTheme="minorHAnsi" w:cstheme="minorHAnsi"/>
                <w:sz w:val="22"/>
                <w:szCs w:val="22"/>
              </w:rPr>
              <w:t>PVZ.</w:t>
            </w:r>
            <w:r w:rsidRPr="00A40337">
              <w:rPr>
                <w:rFonts w:asciiTheme="minorHAnsi" w:hAnsiTheme="minorHAnsi" w:cstheme="minorHAnsi"/>
                <w:sz w:val="22"/>
                <w:szCs w:val="22"/>
              </w:rPr>
              <w:t xml:space="preserve"> vienu metu įgyvendintų projektų trukmė nėra sumuojama, t. y. jei specialistas vieną projektą vykdė nuo 202</w:t>
            </w:r>
            <w:r w:rsidR="00805DEC" w:rsidRPr="00A40337">
              <w:rPr>
                <w:rFonts w:asciiTheme="minorHAnsi" w:hAnsiTheme="minorHAnsi" w:cstheme="minorHAnsi"/>
                <w:sz w:val="22"/>
                <w:szCs w:val="22"/>
              </w:rPr>
              <w:t>4</w:t>
            </w:r>
            <w:r w:rsidRPr="00A40337">
              <w:rPr>
                <w:rFonts w:asciiTheme="minorHAnsi" w:hAnsiTheme="minorHAnsi" w:cstheme="minorHAnsi"/>
                <w:sz w:val="22"/>
                <w:szCs w:val="22"/>
              </w:rPr>
              <w:t xml:space="preserve"> m. rugsėjo iki 202</w:t>
            </w:r>
            <w:r w:rsidR="00805DEC" w:rsidRPr="00A40337">
              <w:rPr>
                <w:rFonts w:asciiTheme="minorHAnsi" w:hAnsiTheme="minorHAnsi" w:cstheme="minorHAnsi"/>
                <w:sz w:val="22"/>
                <w:szCs w:val="22"/>
              </w:rPr>
              <w:t>4</w:t>
            </w:r>
            <w:r w:rsidRPr="00A40337">
              <w:rPr>
                <w:rFonts w:asciiTheme="minorHAnsi" w:hAnsiTheme="minorHAnsi" w:cstheme="minorHAnsi"/>
                <w:sz w:val="22"/>
                <w:szCs w:val="22"/>
              </w:rPr>
              <w:t xml:space="preserve"> m. lapkričio, o kitą projektą nuo 202</w:t>
            </w:r>
            <w:r w:rsidR="00805DEC" w:rsidRPr="00A40337">
              <w:rPr>
                <w:rFonts w:asciiTheme="minorHAnsi" w:hAnsiTheme="minorHAnsi" w:cstheme="minorHAnsi"/>
                <w:sz w:val="22"/>
                <w:szCs w:val="22"/>
              </w:rPr>
              <w:t>4</w:t>
            </w:r>
            <w:r w:rsidRPr="00A40337">
              <w:rPr>
                <w:rFonts w:asciiTheme="minorHAnsi" w:hAnsiTheme="minorHAnsi" w:cstheme="minorHAnsi"/>
                <w:sz w:val="22"/>
                <w:szCs w:val="22"/>
              </w:rPr>
              <w:t xml:space="preserve"> m. rugsėjo  iki </w:t>
            </w:r>
            <w:r w:rsidR="00805DEC" w:rsidRPr="00A40337">
              <w:rPr>
                <w:rFonts w:asciiTheme="minorHAnsi" w:hAnsiTheme="minorHAnsi" w:cstheme="minorHAnsi"/>
                <w:sz w:val="22"/>
                <w:szCs w:val="22"/>
              </w:rPr>
              <w:t xml:space="preserve">2024 m. </w:t>
            </w:r>
            <w:r w:rsidRPr="00A40337">
              <w:rPr>
                <w:rFonts w:asciiTheme="minorHAnsi" w:hAnsiTheme="minorHAnsi" w:cstheme="minorHAnsi"/>
                <w:sz w:val="22"/>
                <w:szCs w:val="22"/>
              </w:rPr>
              <w:t xml:space="preserve">gruodžio, laikoma, kad jo patirtis yra </w:t>
            </w:r>
            <w:r w:rsidR="00A40337" w:rsidRPr="00A40337">
              <w:rPr>
                <w:rFonts w:asciiTheme="minorHAnsi" w:hAnsiTheme="minorHAnsi" w:cstheme="minorHAnsi"/>
                <w:sz w:val="22"/>
                <w:szCs w:val="22"/>
              </w:rPr>
              <w:t>3 mėnesiai</w:t>
            </w:r>
            <w:r w:rsidRPr="00A40337">
              <w:rPr>
                <w:rFonts w:asciiTheme="minorHAnsi" w:hAnsiTheme="minorHAnsi" w:cstheme="minorHAnsi"/>
                <w:sz w:val="22"/>
                <w:szCs w:val="22"/>
              </w:rPr>
              <w:t>.</w:t>
            </w:r>
          </w:p>
          <w:p w14:paraId="072D003D" w14:textId="00CFABB7" w:rsidR="003E720D" w:rsidRDefault="003E720D" w:rsidP="00595CAF">
            <w:pPr>
              <w:tabs>
                <w:tab w:val="left" w:pos="567"/>
              </w:tabs>
              <w:jc w:val="both"/>
              <w:rPr>
                <w:rFonts w:asciiTheme="minorHAnsi" w:hAnsiTheme="minorHAnsi" w:cstheme="minorHAnsi"/>
                <w:sz w:val="22"/>
                <w:szCs w:val="22"/>
              </w:rPr>
            </w:pPr>
          </w:p>
          <w:p w14:paraId="6564525B" w14:textId="77777777" w:rsidR="0044686F" w:rsidRDefault="0044686F" w:rsidP="00595CAF">
            <w:pPr>
              <w:tabs>
                <w:tab w:val="left" w:pos="567"/>
              </w:tabs>
              <w:jc w:val="both"/>
              <w:rPr>
                <w:rFonts w:asciiTheme="minorHAnsi" w:hAnsiTheme="minorHAnsi" w:cstheme="minorHAnsi"/>
                <w:sz w:val="22"/>
                <w:szCs w:val="22"/>
              </w:rPr>
            </w:pPr>
          </w:p>
          <w:p w14:paraId="3E78E0B9" w14:textId="77777777" w:rsidR="0044686F" w:rsidRPr="0096694C" w:rsidRDefault="0044686F" w:rsidP="00595CAF">
            <w:pPr>
              <w:tabs>
                <w:tab w:val="left" w:pos="567"/>
              </w:tabs>
              <w:jc w:val="both"/>
              <w:rPr>
                <w:rFonts w:asciiTheme="minorHAnsi" w:hAnsiTheme="minorHAnsi" w:cstheme="minorHAnsi"/>
                <w:sz w:val="22"/>
                <w:szCs w:val="22"/>
              </w:rPr>
            </w:pPr>
          </w:p>
          <w:p w14:paraId="53F75994" w14:textId="77777777" w:rsidR="00CE2193" w:rsidRPr="0096694C" w:rsidRDefault="00CE2193" w:rsidP="00595CAF">
            <w:pPr>
              <w:tabs>
                <w:tab w:val="left" w:pos="567"/>
              </w:tabs>
              <w:jc w:val="both"/>
              <w:rPr>
                <w:rFonts w:asciiTheme="minorHAnsi" w:hAnsiTheme="minorHAnsi" w:cstheme="minorHAnsi"/>
                <w:i/>
                <w:iCs/>
                <w:sz w:val="22"/>
                <w:szCs w:val="22"/>
              </w:rPr>
            </w:pPr>
            <w:r w:rsidRPr="0096694C">
              <w:rPr>
                <w:rFonts w:asciiTheme="minorHAnsi" w:hAnsiTheme="minorHAnsi" w:cstheme="minorHAnsi"/>
                <w:b/>
                <w:bCs/>
                <w:i/>
                <w:iCs/>
                <w:sz w:val="22"/>
                <w:szCs w:val="22"/>
              </w:rPr>
              <w:t>Pastaba:</w:t>
            </w:r>
            <w:r w:rsidRPr="0096694C">
              <w:rPr>
                <w:rFonts w:asciiTheme="minorHAnsi" w:hAnsiTheme="minorHAnsi" w:cstheme="minorHAnsi"/>
                <w:i/>
                <w:iCs/>
                <w:sz w:val="22"/>
                <w:szCs w:val="22"/>
              </w:rPr>
              <w:t xml:space="preserve">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53345257" w14:textId="77777777" w:rsidR="00CE2193" w:rsidRPr="0096694C" w:rsidRDefault="00CE2193" w:rsidP="00595CAF">
            <w:pPr>
              <w:tabs>
                <w:tab w:val="left" w:pos="567"/>
              </w:tabs>
              <w:jc w:val="both"/>
              <w:rPr>
                <w:rFonts w:asciiTheme="minorHAnsi" w:hAnsiTheme="minorHAnsi" w:cstheme="minorHAnsi"/>
                <w:i/>
                <w:iCs/>
                <w:sz w:val="22"/>
                <w:szCs w:val="22"/>
              </w:rPr>
            </w:pPr>
          </w:p>
          <w:p w14:paraId="1947A9B3" w14:textId="77777777" w:rsidR="00CE2193" w:rsidRPr="0096694C" w:rsidRDefault="00CE2193" w:rsidP="00595CAF">
            <w:pPr>
              <w:tabs>
                <w:tab w:val="left" w:pos="567"/>
              </w:tabs>
              <w:jc w:val="both"/>
              <w:rPr>
                <w:rFonts w:asciiTheme="minorHAnsi" w:hAnsiTheme="minorHAnsi" w:cstheme="minorHAnsi"/>
                <w:i/>
                <w:iCs/>
                <w:sz w:val="22"/>
                <w:szCs w:val="22"/>
              </w:rPr>
            </w:pPr>
          </w:p>
          <w:p w14:paraId="6D46068D" w14:textId="77777777" w:rsidR="00CE2193" w:rsidRPr="0096694C" w:rsidRDefault="00CE2193" w:rsidP="00595CAF">
            <w:pPr>
              <w:tabs>
                <w:tab w:val="left" w:pos="567"/>
              </w:tabs>
              <w:jc w:val="both"/>
              <w:rPr>
                <w:rFonts w:asciiTheme="minorHAnsi" w:hAnsiTheme="minorHAnsi" w:cstheme="minorHAnsi"/>
                <w:i/>
                <w:iCs/>
                <w:sz w:val="22"/>
                <w:szCs w:val="22"/>
              </w:rPr>
            </w:pPr>
          </w:p>
          <w:p w14:paraId="327636DA" w14:textId="77777777" w:rsidR="00CE2193" w:rsidRPr="0096694C" w:rsidRDefault="00CE2193" w:rsidP="00595CAF">
            <w:pPr>
              <w:tabs>
                <w:tab w:val="left" w:pos="567"/>
              </w:tabs>
              <w:jc w:val="both"/>
              <w:rPr>
                <w:rFonts w:asciiTheme="minorHAnsi" w:hAnsiTheme="minorHAnsi" w:cstheme="minorHAnsi"/>
                <w:i/>
                <w:iCs/>
                <w:sz w:val="22"/>
                <w:szCs w:val="22"/>
              </w:rPr>
            </w:pPr>
          </w:p>
          <w:p w14:paraId="7C2304C3" w14:textId="77777777" w:rsidR="00CE2193" w:rsidRPr="0096694C" w:rsidRDefault="00CE2193" w:rsidP="00595CAF">
            <w:pPr>
              <w:tabs>
                <w:tab w:val="left" w:pos="567"/>
              </w:tabs>
              <w:jc w:val="both"/>
              <w:rPr>
                <w:rFonts w:asciiTheme="minorHAnsi" w:hAnsiTheme="minorHAnsi" w:cstheme="minorHAnsi"/>
                <w:i/>
                <w:iCs/>
                <w:sz w:val="22"/>
                <w:szCs w:val="22"/>
              </w:rPr>
            </w:pPr>
          </w:p>
          <w:p w14:paraId="667A9630" w14:textId="77777777" w:rsidR="00CE2193" w:rsidRPr="0096694C" w:rsidRDefault="00CE2193" w:rsidP="00595CAF">
            <w:pPr>
              <w:tabs>
                <w:tab w:val="left" w:pos="567"/>
              </w:tabs>
              <w:jc w:val="both"/>
              <w:rPr>
                <w:rFonts w:asciiTheme="minorHAnsi" w:hAnsiTheme="minorHAnsi" w:cstheme="minorHAnsi"/>
                <w:i/>
                <w:iCs/>
                <w:sz w:val="22"/>
                <w:szCs w:val="22"/>
              </w:rPr>
            </w:pPr>
          </w:p>
          <w:p w14:paraId="07E09844" w14:textId="77777777" w:rsidR="00CE2193" w:rsidRPr="0096694C" w:rsidRDefault="00CE2193" w:rsidP="00595CAF">
            <w:pPr>
              <w:tabs>
                <w:tab w:val="left" w:pos="567"/>
              </w:tabs>
              <w:jc w:val="both"/>
              <w:rPr>
                <w:rFonts w:asciiTheme="minorHAnsi" w:hAnsiTheme="minorHAnsi" w:cstheme="minorHAnsi"/>
                <w:i/>
                <w:iCs/>
                <w:sz w:val="22"/>
                <w:szCs w:val="22"/>
              </w:rPr>
            </w:pPr>
          </w:p>
          <w:p w14:paraId="4E3E2099" w14:textId="77777777" w:rsidR="00CE2193" w:rsidRPr="0096694C" w:rsidRDefault="00CE2193" w:rsidP="00595CAF">
            <w:pPr>
              <w:tabs>
                <w:tab w:val="left" w:pos="567"/>
              </w:tabs>
              <w:jc w:val="both"/>
              <w:rPr>
                <w:rFonts w:asciiTheme="minorHAnsi" w:hAnsiTheme="minorHAnsi" w:cstheme="minorHAnsi"/>
                <w:i/>
                <w:iCs/>
                <w:sz w:val="22"/>
                <w:szCs w:val="22"/>
              </w:rPr>
            </w:pPr>
          </w:p>
          <w:p w14:paraId="40757AC1" w14:textId="77777777" w:rsidR="00CE2193" w:rsidRPr="0096694C" w:rsidRDefault="00CE2193" w:rsidP="00595CAF">
            <w:pPr>
              <w:tabs>
                <w:tab w:val="left" w:pos="567"/>
              </w:tabs>
              <w:jc w:val="both"/>
              <w:rPr>
                <w:rFonts w:asciiTheme="minorHAnsi" w:hAnsiTheme="minorHAnsi" w:cstheme="minorHAnsi"/>
                <w:i/>
                <w:iCs/>
                <w:sz w:val="22"/>
                <w:szCs w:val="22"/>
              </w:rPr>
            </w:pPr>
            <w:r w:rsidRPr="0096694C">
              <w:rPr>
                <w:rFonts w:asciiTheme="minorHAnsi" w:hAnsiTheme="minorHAnsi" w:cstheme="minorHAnsi"/>
                <w:i/>
                <w:iCs/>
                <w:sz w:val="22"/>
                <w:szCs w:val="22"/>
              </w:rPr>
              <w:t>.</w:t>
            </w:r>
          </w:p>
          <w:p w14:paraId="75F30A8A" w14:textId="77777777" w:rsidR="00CE2193" w:rsidRPr="0096694C" w:rsidRDefault="00CE2193" w:rsidP="00595CAF">
            <w:pPr>
              <w:tabs>
                <w:tab w:val="left" w:pos="567"/>
              </w:tabs>
              <w:jc w:val="both"/>
              <w:rPr>
                <w:rFonts w:asciiTheme="minorHAnsi" w:hAnsiTheme="minorHAnsi" w:cstheme="minorHAnsi"/>
                <w:i/>
                <w:sz w:val="22"/>
                <w:szCs w:val="22"/>
              </w:rPr>
            </w:pPr>
          </w:p>
          <w:p w14:paraId="07E83477" w14:textId="77777777" w:rsidR="00CE2193" w:rsidRPr="0096694C" w:rsidRDefault="00CE2193" w:rsidP="00595CAF">
            <w:pPr>
              <w:tabs>
                <w:tab w:val="left" w:pos="567"/>
              </w:tabs>
              <w:jc w:val="both"/>
              <w:rPr>
                <w:rFonts w:asciiTheme="minorHAnsi" w:hAnsiTheme="minorHAnsi" w:cstheme="minorHAnsi"/>
                <w:i/>
                <w:sz w:val="22"/>
                <w:szCs w:val="22"/>
              </w:rPr>
            </w:pPr>
          </w:p>
          <w:p w14:paraId="72317518" w14:textId="77777777" w:rsidR="00CE2193" w:rsidRPr="0096694C" w:rsidRDefault="00CE2193" w:rsidP="00595CAF">
            <w:pPr>
              <w:tabs>
                <w:tab w:val="left" w:pos="567"/>
              </w:tabs>
              <w:jc w:val="both"/>
              <w:rPr>
                <w:rFonts w:asciiTheme="minorHAnsi" w:hAnsiTheme="minorHAnsi" w:cstheme="minorHAnsi"/>
                <w:i/>
                <w:sz w:val="22"/>
                <w:szCs w:val="22"/>
              </w:rPr>
            </w:pPr>
          </w:p>
          <w:p w14:paraId="6E661EF0" w14:textId="77777777" w:rsidR="00CE2193" w:rsidRPr="0096694C" w:rsidRDefault="00CE2193" w:rsidP="00595CAF">
            <w:pPr>
              <w:tabs>
                <w:tab w:val="left" w:pos="567"/>
              </w:tabs>
              <w:jc w:val="both"/>
              <w:rPr>
                <w:rFonts w:asciiTheme="minorHAnsi" w:hAnsiTheme="minorHAnsi" w:cstheme="minorHAnsi"/>
                <w:i/>
                <w:sz w:val="22"/>
                <w:szCs w:val="22"/>
              </w:rPr>
            </w:pPr>
          </w:p>
          <w:p w14:paraId="370157F9" w14:textId="77777777" w:rsidR="00CE2193" w:rsidRPr="0096694C" w:rsidRDefault="00CE2193" w:rsidP="00595CAF">
            <w:pPr>
              <w:tabs>
                <w:tab w:val="left" w:pos="851"/>
              </w:tabs>
              <w:ind w:left="142"/>
              <w:jc w:val="center"/>
              <w:rPr>
                <w:rFonts w:asciiTheme="minorHAnsi" w:hAnsiTheme="minorHAnsi" w:cstheme="minorHAnsi"/>
                <w:b/>
                <w:sz w:val="22"/>
                <w:szCs w:val="22"/>
              </w:rPr>
            </w:pPr>
          </w:p>
        </w:tc>
      </w:tr>
      <w:tr w:rsidR="006E0FEA" w:rsidRPr="00635A39" w14:paraId="15946C56" w14:textId="77777777" w:rsidTr="2694F74C">
        <w:trPr>
          <w:trHeight w:val="389"/>
        </w:trPr>
        <w:tc>
          <w:tcPr>
            <w:tcW w:w="5000" w:type="pct"/>
            <w:gridSpan w:val="3"/>
            <w:vAlign w:val="center"/>
          </w:tcPr>
          <w:p w14:paraId="511F1C00" w14:textId="604D746E" w:rsidR="006E0FEA" w:rsidRPr="00216EC9" w:rsidRDefault="006E0FEA" w:rsidP="00595CAF">
            <w:pPr>
              <w:numPr>
                <w:ilvl w:val="0"/>
                <w:numId w:val="38"/>
              </w:numPr>
              <w:contextualSpacing/>
              <w:jc w:val="both"/>
              <w:rPr>
                <w:rFonts w:asciiTheme="minorHAnsi" w:hAnsiTheme="minorHAnsi" w:cstheme="minorHAnsi"/>
                <w:i/>
                <w:sz w:val="22"/>
                <w:szCs w:val="22"/>
              </w:rPr>
            </w:pPr>
            <w:r w:rsidRPr="00216EC9">
              <w:rPr>
                <w:rFonts w:asciiTheme="minorHAnsi" w:hAnsiTheme="minorHAnsi" w:cstheme="minorHAnsi"/>
                <w:i/>
                <w:sz w:val="22"/>
                <w:szCs w:val="22"/>
              </w:rPr>
              <w:lastRenderedPageBreak/>
              <w:t>jeigu Pasiūlymą teikia ūkio subjektų grupė – reikalavimą turi atitikti Tiekėjas ir (ar) ūkio subjektų grupės narys (-iai) arba abu kartu (ūkio subjektų grupės narių turima patirtis sumuojama).</w:t>
            </w:r>
          </w:p>
          <w:p w14:paraId="31821414" w14:textId="77777777" w:rsidR="006E0FEA" w:rsidRPr="00216EC9" w:rsidRDefault="006E0FEA" w:rsidP="00595CAF">
            <w:pPr>
              <w:numPr>
                <w:ilvl w:val="0"/>
                <w:numId w:val="38"/>
              </w:numPr>
              <w:contextualSpacing/>
              <w:jc w:val="both"/>
              <w:rPr>
                <w:rFonts w:asciiTheme="minorHAnsi" w:hAnsiTheme="minorHAnsi" w:cstheme="minorHAnsi"/>
                <w:i/>
                <w:sz w:val="22"/>
                <w:szCs w:val="22"/>
              </w:rPr>
            </w:pPr>
            <w:r w:rsidRPr="00216EC9">
              <w:rPr>
                <w:rFonts w:asciiTheme="minorHAnsi" w:hAnsiTheme="minorHAnsi" w:cstheme="minorHAnsi"/>
                <w:i/>
                <w:sz w:val="22"/>
                <w:szCs w:val="22"/>
              </w:rPr>
              <w:t xml:space="preserve">Tiekėjas gali remtis kitų ūkio subjektų pajėgumais tik tuo atveju, jeigu tie subjektai patys vykdys tą pirkimo sutarties dalį, kuriai reikia jų turimų pajėgumų; </w:t>
            </w:r>
          </w:p>
          <w:p w14:paraId="66490234" w14:textId="77777777" w:rsidR="006E0FEA" w:rsidRPr="00216EC9" w:rsidRDefault="006E0FEA" w:rsidP="00595CAF">
            <w:pPr>
              <w:numPr>
                <w:ilvl w:val="0"/>
                <w:numId w:val="38"/>
              </w:numPr>
              <w:contextualSpacing/>
              <w:jc w:val="both"/>
              <w:rPr>
                <w:rFonts w:asciiTheme="minorHAnsi" w:hAnsiTheme="minorHAnsi" w:cstheme="minorHAnsi"/>
                <w:i/>
                <w:sz w:val="22"/>
                <w:szCs w:val="22"/>
              </w:rPr>
            </w:pPr>
            <w:r w:rsidRPr="00216EC9">
              <w:rPr>
                <w:rFonts w:asciiTheme="minorHAnsi" w:hAnsiTheme="minorHAnsi" w:cstheme="minorHAnsi"/>
                <w:i/>
                <w:sz w:val="22"/>
                <w:szCs w:val="22"/>
              </w:rPr>
              <w:t>subtiekėjams šis reikalavimas nekeliamas.</w:t>
            </w:r>
          </w:p>
          <w:p w14:paraId="391FD753" w14:textId="4188DB64" w:rsidR="006E0FEA" w:rsidRPr="00216EC9" w:rsidRDefault="006E0FEA" w:rsidP="00595CAF">
            <w:pPr>
              <w:ind w:left="360"/>
              <w:contextualSpacing/>
              <w:jc w:val="both"/>
              <w:rPr>
                <w:rFonts w:asciiTheme="minorHAnsi" w:hAnsiTheme="minorHAnsi" w:cstheme="minorHAnsi"/>
                <w:i/>
                <w:sz w:val="22"/>
                <w:szCs w:val="22"/>
              </w:rPr>
            </w:pPr>
            <w:r w:rsidRPr="00216EC9">
              <w:rPr>
                <w:rFonts w:asciiTheme="minorHAnsi" w:hAnsiTheme="minorHAnsi" w:cstheme="minorHAnsi"/>
                <w:i/>
                <w:sz w:val="22"/>
                <w:szCs w:val="22"/>
              </w:rPr>
              <w:t>Tiekėjui nedraudžiama remtis sutartimi, kurią Tiekėjas vykdė ne vienas, bet kartu su kitais ūkio subjektais. Tačiau tokiu atveju bus vertinami būtent konkretaus ūkio subjekto, dalyvaujančio viešajame pirkime, atlikti paslaugos, jų apimtis, vertė, o ne visas vykdytos sutarties objektas</w:t>
            </w:r>
          </w:p>
        </w:tc>
      </w:tr>
    </w:tbl>
    <w:bookmarkEnd w:id="1"/>
    <w:p w14:paraId="69EE1B56" w14:textId="78DA6298" w:rsidR="005758BF" w:rsidRPr="004D7179" w:rsidRDefault="005758BF" w:rsidP="00595CAF">
      <w:pPr>
        <w:tabs>
          <w:tab w:val="left" w:pos="567"/>
        </w:tabs>
        <w:spacing w:before="60" w:after="60"/>
        <w:jc w:val="both"/>
        <w:rPr>
          <w:rFonts w:asciiTheme="minorHAnsi" w:hAnsiTheme="minorHAnsi" w:cstheme="minorHAnsi"/>
          <w:i/>
          <w:iCs/>
          <w:sz w:val="22"/>
          <w:szCs w:val="22"/>
        </w:rPr>
      </w:pPr>
      <w:r w:rsidRPr="004D7179">
        <w:rPr>
          <w:rFonts w:asciiTheme="minorHAnsi" w:hAnsiTheme="minorHAnsi" w:cstheme="minorHAnsi"/>
          <w:i/>
          <w:iCs/>
          <w:sz w:val="22"/>
          <w:szCs w:val="22"/>
        </w:rPr>
        <w:t xml:space="preserve">* Į nurodytų specialistų pareigas gali būti siūlomas ir vienas asmuo, jeigu jis atitinka visus atitinkamam specialistui </w:t>
      </w:r>
      <w:r w:rsidR="00D249D4" w:rsidRPr="004D7179">
        <w:rPr>
          <w:rFonts w:asciiTheme="minorHAnsi" w:hAnsiTheme="minorHAnsi" w:cstheme="minorHAnsi"/>
          <w:i/>
          <w:iCs/>
          <w:sz w:val="22"/>
          <w:szCs w:val="22"/>
        </w:rPr>
        <w:t>nustatytus</w:t>
      </w:r>
      <w:r w:rsidRPr="004D7179">
        <w:rPr>
          <w:rFonts w:asciiTheme="minorHAnsi" w:hAnsiTheme="minorHAnsi" w:cstheme="minorHAnsi"/>
          <w:i/>
          <w:iCs/>
          <w:sz w:val="22"/>
          <w:szCs w:val="22"/>
        </w:rPr>
        <w:t xml:space="preserve"> reikalavimus. Tiekėjas turi pasiūlyti kvalifikuotus specialistus, turinčius būtinas žinias bei patirtį, reikalingą paslaugų tinkamam suteikimui.</w:t>
      </w:r>
    </w:p>
    <w:p w14:paraId="067F2C5F" w14:textId="09C4266F" w:rsidR="00780DDB" w:rsidRPr="00635A39" w:rsidRDefault="00780DDB" w:rsidP="00595CAF">
      <w:pPr>
        <w:pStyle w:val="ListParagraph"/>
        <w:tabs>
          <w:tab w:val="left" w:pos="567"/>
        </w:tabs>
        <w:ind w:left="0"/>
        <w:jc w:val="right"/>
        <w:rPr>
          <w:rFonts w:asciiTheme="minorHAnsi" w:hAnsiTheme="minorHAnsi" w:cstheme="minorHAnsi"/>
          <w:sz w:val="22"/>
          <w:szCs w:val="22"/>
        </w:rPr>
      </w:pPr>
      <w:r w:rsidRPr="00635A39">
        <w:rPr>
          <w:rFonts w:asciiTheme="minorHAnsi" w:hAnsiTheme="minorHAnsi" w:cstheme="minorHAnsi"/>
          <w:sz w:val="22"/>
          <w:szCs w:val="22"/>
        </w:rPr>
        <w:t>Lentelė Nr. 3</w:t>
      </w:r>
    </w:p>
    <w:p w14:paraId="45031437" w14:textId="222B5C0C" w:rsidR="00010DD6" w:rsidRPr="00635A39" w:rsidRDefault="00010DD6" w:rsidP="00595CAF">
      <w:pPr>
        <w:pStyle w:val="ListParagraph"/>
        <w:tabs>
          <w:tab w:val="left" w:pos="567"/>
        </w:tabs>
        <w:ind w:left="0"/>
        <w:jc w:val="right"/>
        <w:rPr>
          <w:rFonts w:asciiTheme="minorHAnsi" w:hAnsiTheme="minorHAnsi" w:cstheme="minorHAnsi"/>
          <w:sz w:val="22"/>
          <w:szCs w:val="22"/>
        </w:rPr>
      </w:pPr>
    </w:p>
    <w:tbl>
      <w:tblPr>
        <w:tblStyle w:val="TableGrid3"/>
        <w:tblW w:w="0" w:type="auto"/>
        <w:tblLook w:val="04A0" w:firstRow="1" w:lastRow="0" w:firstColumn="1" w:lastColumn="0" w:noHBand="0" w:noVBand="1"/>
      </w:tblPr>
      <w:tblGrid>
        <w:gridCol w:w="812"/>
        <w:gridCol w:w="4286"/>
        <w:gridCol w:w="4530"/>
      </w:tblGrid>
      <w:tr w:rsidR="004E1D7F" w:rsidRPr="00635A39" w14:paraId="65792C12" w14:textId="77777777" w:rsidTr="00DA2D4E">
        <w:tc>
          <w:tcPr>
            <w:tcW w:w="812" w:type="dxa"/>
            <w:vAlign w:val="center"/>
          </w:tcPr>
          <w:p w14:paraId="665DB86E" w14:textId="77777777" w:rsidR="004E1D7F" w:rsidRPr="00635A39" w:rsidRDefault="004E1D7F" w:rsidP="00595CAF">
            <w:pPr>
              <w:jc w:val="center"/>
              <w:rPr>
                <w:rFonts w:asciiTheme="minorHAnsi" w:hAnsiTheme="minorHAnsi" w:cstheme="minorHAnsi"/>
                <w:b/>
                <w:sz w:val="22"/>
                <w:szCs w:val="22"/>
                <w:lang w:eastAsia="en-US"/>
              </w:rPr>
            </w:pPr>
            <w:r w:rsidRPr="00635A39">
              <w:rPr>
                <w:rFonts w:asciiTheme="minorHAnsi" w:hAnsiTheme="minorHAnsi" w:cstheme="minorHAnsi"/>
                <w:b/>
                <w:sz w:val="22"/>
                <w:szCs w:val="22"/>
              </w:rPr>
              <w:t>Eil. Nr.</w:t>
            </w:r>
          </w:p>
        </w:tc>
        <w:tc>
          <w:tcPr>
            <w:tcW w:w="4286" w:type="dxa"/>
            <w:vAlign w:val="center"/>
          </w:tcPr>
          <w:p w14:paraId="34793CB6" w14:textId="77777777" w:rsidR="004E1D7F" w:rsidRPr="00635A39" w:rsidRDefault="004E1D7F" w:rsidP="00595CAF">
            <w:pPr>
              <w:jc w:val="center"/>
              <w:rPr>
                <w:rFonts w:asciiTheme="minorHAnsi" w:hAnsiTheme="minorHAnsi" w:cstheme="minorHAnsi"/>
                <w:b/>
                <w:sz w:val="22"/>
                <w:szCs w:val="22"/>
              </w:rPr>
            </w:pPr>
            <w:r w:rsidRPr="00635A39">
              <w:rPr>
                <w:rFonts w:asciiTheme="minorHAnsi" w:hAnsiTheme="minorHAnsi" w:cstheme="minorHAnsi"/>
                <w:b/>
                <w:sz w:val="22"/>
                <w:szCs w:val="22"/>
              </w:rPr>
              <w:t>Reikalavimas dėl kokybės vadybos sistemos ir (arba) aplinkos apsaugos vadybos sistemos standartų laikymosi</w:t>
            </w:r>
          </w:p>
        </w:tc>
        <w:tc>
          <w:tcPr>
            <w:tcW w:w="4530" w:type="dxa"/>
            <w:vAlign w:val="center"/>
          </w:tcPr>
          <w:p w14:paraId="2A1AE969" w14:textId="77777777" w:rsidR="004E1D7F" w:rsidRPr="00635A39" w:rsidRDefault="004E1D7F" w:rsidP="00595CAF">
            <w:pPr>
              <w:jc w:val="center"/>
              <w:rPr>
                <w:rFonts w:asciiTheme="minorHAnsi" w:hAnsiTheme="minorHAnsi" w:cstheme="minorHAnsi"/>
                <w:b/>
                <w:sz w:val="22"/>
                <w:szCs w:val="22"/>
                <w:lang w:eastAsia="en-US"/>
              </w:rPr>
            </w:pPr>
            <w:r w:rsidRPr="00635A39">
              <w:rPr>
                <w:rFonts w:asciiTheme="minorHAnsi" w:hAnsiTheme="minorHAnsi" w:cstheme="minorHAnsi"/>
                <w:b/>
                <w:sz w:val="22"/>
                <w:szCs w:val="22"/>
              </w:rPr>
              <w:t>Pateikiami dokumentai</w:t>
            </w:r>
          </w:p>
        </w:tc>
      </w:tr>
      <w:tr w:rsidR="004E1D7F" w:rsidRPr="00635A39" w14:paraId="43BC56F3" w14:textId="77777777" w:rsidTr="00DA2D4E">
        <w:tc>
          <w:tcPr>
            <w:tcW w:w="812" w:type="dxa"/>
            <w:vAlign w:val="center"/>
          </w:tcPr>
          <w:p w14:paraId="749CA0F4" w14:textId="77777777" w:rsidR="004E1D7F" w:rsidRPr="00635A39" w:rsidRDefault="004E1D7F" w:rsidP="00595CAF">
            <w:pPr>
              <w:jc w:val="center"/>
              <w:rPr>
                <w:rFonts w:asciiTheme="minorHAnsi" w:hAnsiTheme="minorHAnsi" w:cstheme="minorHAnsi"/>
                <w:sz w:val="22"/>
                <w:szCs w:val="22"/>
                <w:highlight w:val="yellow"/>
                <w:lang w:eastAsia="en-US"/>
              </w:rPr>
            </w:pPr>
            <w:r w:rsidRPr="00635A39">
              <w:rPr>
                <w:rFonts w:asciiTheme="minorHAnsi" w:hAnsiTheme="minorHAnsi" w:cstheme="minorHAnsi"/>
                <w:sz w:val="22"/>
                <w:szCs w:val="22"/>
              </w:rPr>
              <w:t>1.</w:t>
            </w:r>
          </w:p>
        </w:tc>
        <w:tc>
          <w:tcPr>
            <w:tcW w:w="4286" w:type="dxa"/>
          </w:tcPr>
          <w:p w14:paraId="37D7987E" w14:textId="39E51B44" w:rsidR="004E1D7F" w:rsidRPr="00945078" w:rsidRDefault="004E1D7F" w:rsidP="00595CAF">
            <w:pPr>
              <w:jc w:val="both"/>
              <w:rPr>
                <w:rFonts w:asciiTheme="minorHAnsi" w:hAnsiTheme="minorHAnsi" w:cstheme="minorHAnsi"/>
                <w:iCs/>
                <w:sz w:val="22"/>
                <w:szCs w:val="22"/>
              </w:rPr>
            </w:pPr>
            <w:r w:rsidRPr="00F12578">
              <w:rPr>
                <w:rFonts w:asciiTheme="minorHAnsi" w:hAnsiTheme="minorHAnsi" w:cstheme="minorHAnsi"/>
                <w:iCs/>
                <w:sz w:val="22"/>
                <w:szCs w:val="22"/>
              </w:rPr>
              <w:t>Tiekėjas pirkimo sutarties vykdymo metu</w:t>
            </w:r>
            <w:r w:rsidR="001125D2">
              <w:rPr>
                <w:rFonts w:asciiTheme="minorHAnsi" w:hAnsiTheme="minorHAnsi" w:cstheme="minorHAnsi"/>
                <w:iCs/>
                <w:sz w:val="22"/>
                <w:szCs w:val="22"/>
              </w:rPr>
              <w:t xml:space="preserve"> </w:t>
            </w:r>
            <w:r w:rsidR="001125D2" w:rsidRPr="00105695">
              <w:rPr>
                <w:rFonts w:asciiTheme="minorHAnsi" w:hAnsiTheme="minorHAnsi" w:cstheme="minorHAnsi"/>
                <w:iCs/>
                <w:sz w:val="22"/>
                <w:szCs w:val="22"/>
              </w:rPr>
              <w:t>perkamoms Paslaugoms turi taikyti ir laikytis</w:t>
            </w:r>
            <w:r w:rsidRPr="00105695">
              <w:rPr>
                <w:rFonts w:asciiTheme="minorHAnsi" w:hAnsiTheme="minorHAnsi" w:cstheme="minorHAnsi"/>
                <w:iCs/>
                <w:sz w:val="22"/>
                <w:szCs w:val="22"/>
              </w:rPr>
              <w:t xml:space="preserve"> aplinkos apsaugos vadybos </w:t>
            </w:r>
            <w:r w:rsidRPr="00F12578">
              <w:rPr>
                <w:rFonts w:asciiTheme="minorHAnsi" w:hAnsiTheme="minorHAnsi" w:cstheme="minorHAnsi"/>
                <w:iCs/>
                <w:sz w:val="22"/>
                <w:szCs w:val="22"/>
              </w:rPr>
              <w:t>sistemos reikalavim</w:t>
            </w:r>
            <w:r w:rsidR="001125D2">
              <w:rPr>
                <w:rFonts w:asciiTheme="minorHAnsi" w:hAnsiTheme="minorHAnsi" w:cstheme="minorHAnsi"/>
                <w:iCs/>
                <w:sz w:val="22"/>
                <w:szCs w:val="22"/>
              </w:rPr>
              <w:t>ų</w:t>
            </w:r>
            <w:r w:rsidRPr="00F12578">
              <w:rPr>
                <w:rFonts w:asciiTheme="minorHAnsi" w:hAnsiTheme="minorHAnsi" w:cstheme="minorHAnsi"/>
                <w:iCs/>
                <w:sz w:val="22"/>
                <w:szCs w:val="22"/>
              </w:rPr>
              <w:t xml:space="preserve"> pagal standartą LST EN ISO 14001 arba Europos Sąjungos aplinkosaugos vadybos ir audito sistemą (EMAS), ar kit</w:t>
            </w:r>
            <w:r w:rsidR="001125D2">
              <w:rPr>
                <w:rFonts w:asciiTheme="minorHAnsi" w:hAnsiTheme="minorHAnsi" w:cstheme="minorHAnsi"/>
                <w:iCs/>
                <w:sz w:val="22"/>
                <w:szCs w:val="22"/>
              </w:rPr>
              <w:t>ų</w:t>
            </w:r>
            <w:r w:rsidRPr="00F12578">
              <w:rPr>
                <w:rFonts w:asciiTheme="minorHAnsi" w:hAnsiTheme="minorHAnsi" w:cstheme="minorHAnsi"/>
                <w:iCs/>
                <w:sz w:val="22"/>
                <w:szCs w:val="22"/>
              </w:rPr>
              <w:t xml:space="preserve"> aplinkos apsaugos vadybos standart</w:t>
            </w:r>
            <w:r w:rsidR="001125D2">
              <w:rPr>
                <w:rFonts w:asciiTheme="minorHAnsi" w:hAnsiTheme="minorHAnsi" w:cstheme="minorHAnsi"/>
                <w:iCs/>
                <w:sz w:val="22"/>
                <w:szCs w:val="22"/>
              </w:rPr>
              <w:t>ų</w:t>
            </w:r>
            <w:r w:rsidRPr="00F12578">
              <w:rPr>
                <w:rFonts w:asciiTheme="minorHAnsi" w:hAnsiTheme="minorHAnsi" w:cstheme="minorHAnsi"/>
                <w:iCs/>
                <w:sz w:val="22"/>
                <w:szCs w:val="22"/>
              </w:rPr>
              <w:t>, pagrįst</w:t>
            </w:r>
            <w:r w:rsidR="001125D2">
              <w:rPr>
                <w:rFonts w:asciiTheme="minorHAnsi" w:hAnsiTheme="minorHAnsi" w:cstheme="minorHAnsi"/>
                <w:iCs/>
                <w:sz w:val="22"/>
                <w:szCs w:val="22"/>
              </w:rPr>
              <w:t>ų</w:t>
            </w:r>
            <w:r w:rsidRPr="00F12578">
              <w:rPr>
                <w:rFonts w:asciiTheme="minorHAnsi" w:hAnsiTheme="minorHAnsi" w:cstheme="minorHAnsi"/>
                <w:iCs/>
                <w:sz w:val="22"/>
                <w:szCs w:val="22"/>
              </w:rPr>
              <w:t xml:space="preserve"> atitinkamais Europos arba tarptautiniais standartais (kuriuos yra patvirtinusios sertifikavimo įstaigos, atitinkančios Europos Sąjungos teisės aktus arba tarptautinius sertifikavimo standartus), ar kitais </w:t>
            </w:r>
            <w:r w:rsidR="003479A9" w:rsidRPr="00635A39">
              <w:rPr>
                <w:rFonts w:asciiTheme="minorHAnsi" w:hAnsiTheme="minorHAnsi" w:cstheme="minorHAnsi"/>
                <w:iCs/>
                <w:sz w:val="22"/>
                <w:szCs w:val="22"/>
              </w:rPr>
              <w:t>T</w:t>
            </w:r>
            <w:r w:rsidRPr="00945078">
              <w:rPr>
                <w:rFonts w:asciiTheme="minorHAnsi" w:hAnsiTheme="minorHAnsi" w:cstheme="minorHAnsi"/>
                <w:iCs/>
                <w:sz w:val="22"/>
                <w:szCs w:val="22"/>
              </w:rPr>
              <w:t>iekėjo pateiktais lygiaverčiais įrodymais.</w:t>
            </w:r>
          </w:p>
          <w:p w14:paraId="2F3F60F4" w14:textId="7B7C951B" w:rsidR="004E1D7F" w:rsidRPr="00635A39" w:rsidRDefault="004E1D7F" w:rsidP="00595CAF">
            <w:pPr>
              <w:jc w:val="both"/>
              <w:rPr>
                <w:rFonts w:asciiTheme="minorHAnsi" w:hAnsiTheme="minorHAnsi" w:cstheme="minorHAnsi"/>
                <w:sz w:val="22"/>
                <w:szCs w:val="22"/>
                <w:lang w:eastAsia="en-US"/>
              </w:rPr>
            </w:pPr>
          </w:p>
        </w:tc>
        <w:tc>
          <w:tcPr>
            <w:tcW w:w="4530" w:type="dxa"/>
          </w:tcPr>
          <w:p w14:paraId="2D774F6D" w14:textId="5C9505FD" w:rsidR="004E1D7F" w:rsidRPr="00635A39" w:rsidRDefault="004E1D7F" w:rsidP="00595CAF">
            <w:pPr>
              <w:jc w:val="both"/>
              <w:rPr>
                <w:rFonts w:asciiTheme="minorHAnsi" w:hAnsiTheme="minorHAnsi" w:cstheme="minorHAnsi"/>
                <w:sz w:val="22"/>
                <w:szCs w:val="22"/>
              </w:rPr>
            </w:pPr>
            <w:r w:rsidRPr="00945078">
              <w:rPr>
                <w:rFonts w:asciiTheme="minorHAnsi" w:hAnsiTheme="minorHAnsi" w:cstheme="minorHAnsi"/>
                <w:sz w:val="22"/>
                <w:szCs w:val="22"/>
              </w:rPr>
              <w:t xml:space="preserve">EMAS arba ISO 14001 sertifikatas, taip pat lygiaverčiai sertifikatai, išduoti kitose valstybėse narėse įsteigtų nepriklausomų įstaigų, arba lygiaverčiai </w:t>
            </w:r>
            <w:r w:rsidRPr="00F12578">
              <w:rPr>
                <w:rFonts w:asciiTheme="minorHAnsi" w:hAnsiTheme="minorHAnsi" w:cstheme="minorHAnsi"/>
                <w:sz w:val="22"/>
                <w:szCs w:val="22"/>
              </w:rPr>
              <w:t>įrodymai</w:t>
            </w:r>
            <w:r w:rsidR="00945078">
              <w:rPr>
                <w:rFonts w:asciiTheme="minorHAnsi" w:hAnsiTheme="minorHAnsi" w:cstheme="minorHAnsi"/>
                <w:sz w:val="22"/>
                <w:szCs w:val="22"/>
              </w:rPr>
              <w:t xml:space="preserve"> </w:t>
            </w:r>
            <w:r w:rsidRPr="00F12578">
              <w:rPr>
                <w:rFonts w:asciiTheme="minorHAnsi" w:hAnsiTheme="minorHAnsi" w:cstheme="minorHAnsi"/>
                <w:sz w:val="22"/>
                <w:szCs w:val="22"/>
              </w:rPr>
              <w:t>(</w:t>
            </w:r>
            <w:r w:rsidR="008A7026" w:rsidRPr="00945078">
              <w:rPr>
                <w:rFonts w:asciiTheme="minorHAnsi" w:hAnsiTheme="minorHAnsi" w:cstheme="minorHAnsi"/>
                <w:sz w:val="22"/>
                <w:szCs w:val="22"/>
              </w:rPr>
              <w:t xml:space="preserve">lygiaverčiai įrodymai priimami tik jeigu </w:t>
            </w:r>
            <w:r w:rsidR="00945078">
              <w:rPr>
                <w:rFonts w:asciiTheme="minorHAnsi" w:hAnsiTheme="minorHAnsi" w:cstheme="minorHAnsi"/>
                <w:sz w:val="22"/>
                <w:szCs w:val="22"/>
              </w:rPr>
              <w:t>T</w:t>
            </w:r>
            <w:r w:rsidR="008A7026" w:rsidRPr="00945078">
              <w:rPr>
                <w:rFonts w:asciiTheme="minorHAnsi" w:hAnsiTheme="minorHAnsi" w:cstheme="minorHAnsi"/>
                <w:sz w:val="22"/>
                <w:szCs w:val="22"/>
              </w:rPr>
              <w:t>iekėjas dėl nuo jo nepriklausančių objektyvių priežasčių negali pateikti sertifikatų per nustatytą laiką)</w:t>
            </w:r>
            <w:r w:rsidRPr="00945078">
              <w:rPr>
                <w:rFonts w:asciiTheme="minorHAnsi" w:hAnsiTheme="minorHAnsi" w:cstheme="minorHAnsi"/>
                <w:sz w:val="22"/>
                <w:szCs w:val="22"/>
              </w:rPr>
              <w:t>.</w:t>
            </w:r>
            <w:r w:rsidR="00506536" w:rsidRPr="00635A39">
              <w:rPr>
                <w:rFonts w:asciiTheme="minorHAnsi" w:hAnsiTheme="minorHAnsi" w:cstheme="minorHAnsi"/>
                <w:sz w:val="22"/>
                <w:szCs w:val="22"/>
              </w:rPr>
              <w:t xml:space="preserve"> </w:t>
            </w:r>
          </w:p>
          <w:p w14:paraId="524ABE7A" w14:textId="77777777" w:rsidR="008A7026" w:rsidRDefault="008A7026" w:rsidP="00595CAF">
            <w:pPr>
              <w:jc w:val="both"/>
              <w:rPr>
                <w:rFonts w:asciiTheme="minorHAnsi" w:hAnsiTheme="minorHAnsi" w:cstheme="minorHAnsi"/>
                <w:i/>
                <w:iCs/>
                <w:sz w:val="22"/>
                <w:szCs w:val="22"/>
              </w:rPr>
            </w:pPr>
          </w:p>
          <w:p w14:paraId="6A2FB840" w14:textId="4A6EE120" w:rsidR="004E1D7F" w:rsidRPr="00635A39" w:rsidRDefault="004E1D7F" w:rsidP="00595CAF">
            <w:pPr>
              <w:jc w:val="both"/>
              <w:rPr>
                <w:rFonts w:asciiTheme="minorHAnsi" w:hAnsiTheme="minorHAnsi" w:cstheme="minorHAnsi"/>
                <w:sz w:val="22"/>
                <w:szCs w:val="22"/>
                <w:lang w:eastAsia="en-US"/>
              </w:rPr>
            </w:pPr>
            <w:r w:rsidRPr="00945078">
              <w:rPr>
                <w:rFonts w:asciiTheme="minorHAnsi" w:hAnsiTheme="minorHAnsi" w:cstheme="minorHAnsi"/>
                <w:b/>
                <w:bCs/>
                <w:i/>
                <w:iCs/>
                <w:sz w:val="22"/>
                <w:szCs w:val="22"/>
              </w:rPr>
              <w:t>Pastaba</w:t>
            </w:r>
            <w:r w:rsidR="00506536" w:rsidRPr="00635A39">
              <w:rPr>
                <w:rFonts w:asciiTheme="minorHAnsi" w:hAnsiTheme="minorHAnsi" w:cstheme="minorHAnsi"/>
                <w:b/>
                <w:bCs/>
                <w:i/>
                <w:iCs/>
                <w:sz w:val="22"/>
                <w:szCs w:val="22"/>
                <w:lang w:eastAsia="en-US"/>
              </w:rPr>
              <w:t>:</w:t>
            </w:r>
            <w:r w:rsidRPr="00945078">
              <w:rPr>
                <w:rFonts w:asciiTheme="minorHAnsi" w:hAnsiTheme="minorHAnsi" w:cstheme="minorHAnsi"/>
                <w:i/>
                <w:iCs/>
                <w:sz w:val="22"/>
                <w:szCs w:val="22"/>
              </w:rPr>
              <w:t xml:space="preserve"> </w:t>
            </w:r>
            <w:r w:rsidRPr="00635A39">
              <w:rPr>
                <w:rFonts w:asciiTheme="minorHAnsi" w:hAnsiTheme="minorHAnsi" w:cstheme="minorHAnsi"/>
                <w:i/>
                <w:iCs/>
                <w:sz w:val="22"/>
                <w:szCs w:val="22"/>
              </w:rPr>
              <w:t>Pažymime, kad šis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4E1D7F" w:rsidRPr="00635A39" w14:paraId="32AB70B5" w14:textId="77777777" w:rsidTr="00DA2D4E">
        <w:tc>
          <w:tcPr>
            <w:tcW w:w="9628" w:type="dxa"/>
            <w:gridSpan w:val="3"/>
            <w:vAlign w:val="center"/>
          </w:tcPr>
          <w:p w14:paraId="2BF55FB0" w14:textId="3F993FD6" w:rsidR="00945078" w:rsidRPr="003E41F3" w:rsidRDefault="00F12578" w:rsidP="00595CAF">
            <w:pPr>
              <w:jc w:val="both"/>
              <w:rPr>
                <w:rFonts w:asciiTheme="minorHAnsi" w:hAnsiTheme="minorHAnsi" w:cstheme="minorHAnsi"/>
                <w:i/>
                <w:iCs/>
                <w:sz w:val="22"/>
                <w:szCs w:val="22"/>
                <w:lang w:val="en-US"/>
              </w:rPr>
            </w:pPr>
            <w:r w:rsidRPr="002C14C6">
              <w:rPr>
                <w:rFonts w:asciiTheme="minorHAnsi" w:hAnsiTheme="minorHAnsi" w:cstheme="minorHAnsi"/>
                <w:i/>
                <w:iCs/>
                <w:sz w:val="22"/>
                <w:szCs w:val="22"/>
              </w:rPr>
              <w:t>●</w:t>
            </w:r>
            <w:r w:rsidR="00032803">
              <w:rPr>
                <w:rFonts w:asciiTheme="minorHAnsi" w:hAnsiTheme="minorHAnsi" w:cstheme="minorHAnsi"/>
                <w:i/>
                <w:iCs/>
                <w:sz w:val="22"/>
                <w:szCs w:val="22"/>
              </w:rPr>
              <w:t xml:space="preserve"> </w:t>
            </w:r>
            <w:r w:rsidRPr="002C14C6">
              <w:rPr>
                <w:rFonts w:asciiTheme="minorHAnsi" w:hAnsiTheme="minorHAnsi" w:cstheme="minorHAnsi"/>
                <w:i/>
                <w:iCs/>
                <w:sz w:val="22"/>
                <w:szCs w:val="22"/>
              </w:rPr>
              <w:t>jeigu Pasiūlymą teikia ūkio subjektų grupė – reikalavimą turi atitikti ūkio subjektų grupės narys (-iai), atsižvelgiant į jų prisiimamus įsipareigojimus pirkimo sutarčiai vykdyti;</w:t>
            </w:r>
          </w:p>
          <w:p w14:paraId="2B60911B" w14:textId="08030D7F" w:rsidR="00F12578" w:rsidRPr="00635A39" w:rsidRDefault="00F12578" w:rsidP="00595CAF">
            <w:pPr>
              <w:jc w:val="both"/>
              <w:rPr>
                <w:rFonts w:asciiTheme="minorHAnsi" w:hAnsiTheme="minorHAnsi" w:cstheme="minorHAnsi"/>
                <w:sz w:val="22"/>
                <w:szCs w:val="22"/>
              </w:rPr>
            </w:pPr>
            <w:r w:rsidRPr="002C14C6">
              <w:rPr>
                <w:rFonts w:asciiTheme="minorHAnsi" w:hAnsiTheme="minorHAnsi" w:cstheme="minorHAnsi"/>
                <w:i/>
                <w:iCs/>
                <w:sz w:val="22"/>
                <w:szCs w:val="22"/>
              </w:rPr>
              <w:t>●</w:t>
            </w:r>
            <w:r w:rsidR="00032803">
              <w:rPr>
                <w:rFonts w:asciiTheme="minorHAnsi" w:hAnsiTheme="minorHAnsi" w:cstheme="minorHAnsi"/>
                <w:i/>
                <w:iCs/>
                <w:sz w:val="22"/>
                <w:szCs w:val="22"/>
              </w:rPr>
              <w:t xml:space="preserve"> </w:t>
            </w:r>
            <w:r w:rsidR="00945078">
              <w:rPr>
                <w:rFonts w:asciiTheme="minorHAnsi" w:hAnsiTheme="minorHAnsi" w:cstheme="minorHAnsi"/>
                <w:i/>
                <w:iCs/>
                <w:sz w:val="22"/>
                <w:szCs w:val="22"/>
              </w:rPr>
              <w:t>T</w:t>
            </w:r>
            <w:r w:rsidRPr="002C14C6">
              <w:rPr>
                <w:rFonts w:asciiTheme="minorHAnsi" w:hAnsiTheme="minorHAnsi" w:cstheme="minorHAnsi"/>
                <w:i/>
                <w:iCs/>
                <w:sz w:val="22"/>
                <w:szCs w:val="22"/>
              </w:rPr>
              <w:t xml:space="preserve">iekėjas gali </w:t>
            </w:r>
            <w:r w:rsidR="00C44AAB" w:rsidRPr="002C14C6">
              <w:rPr>
                <w:rFonts w:asciiTheme="minorHAnsi" w:hAnsiTheme="minorHAnsi" w:cstheme="minorHAnsi"/>
                <w:i/>
                <w:iCs/>
                <w:sz w:val="22"/>
                <w:szCs w:val="22"/>
              </w:rPr>
              <w:t>pasitelkti</w:t>
            </w:r>
            <w:r w:rsidRPr="002C14C6">
              <w:rPr>
                <w:rFonts w:asciiTheme="minorHAnsi" w:hAnsiTheme="minorHAnsi" w:cstheme="minorHAnsi"/>
                <w:i/>
                <w:iCs/>
                <w:sz w:val="22"/>
                <w:szCs w:val="22"/>
              </w:rPr>
              <w:t xml:space="preserve"> kit</w:t>
            </w:r>
            <w:r w:rsidR="00FA6B11" w:rsidRPr="002C14C6">
              <w:rPr>
                <w:rFonts w:asciiTheme="minorHAnsi" w:hAnsiTheme="minorHAnsi" w:cstheme="minorHAnsi"/>
                <w:i/>
                <w:iCs/>
                <w:sz w:val="22"/>
                <w:szCs w:val="22"/>
              </w:rPr>
              <w:t>ų</w:t>
            </w:r>
            <w:r w:rsidRPr="002C14C6">
              <w:rPr>
                <w:rFonts w:asciiTheme="minorHAnsi" w:hAnsiTheme="minorHAnsi" w:cstheme="minorHAnsi"/>
                <w:i/>
                <w:iCs/>
                <w:sz w:val="22"/>
                <w:szCs w:val="22"/>
              </w:rPr>
              <w:t xml:space="preserve"> ūkio subjekt</w:t>
            </w:r>
            <w:r w:rsidR="002C14C6" w:rsidRPr="002C14C6">
              <w:rPr>
                <w:rFonts w:asciiTheme="minorHAnsi" w:hAnsiTheme="minorHAnsi" w:cstheme="minorHAnsi"/>
                <w:i/>
                <w:iCs/>
                <w:sz w:val="22"/>
                <w:szCs w:val="22"/>
              </w:rPr>
              <w:t>ų/subtiekėjų</w:t>
            </w:r>
            <w:r w:rsidRPr="002C14C6">
              <w:rPr>
                <w:rFonts w:asciiTheme="minorHAnsi" w:hAnsiTheme="minorHAnsi" w:cstheme="minorHAnsi"/>
                <w:i/>
                <w:iCs/>
                <w:sz w:val="22"/>
                <w:szCs w:val="22"/>
              </w:rPr>
              <w:t xml:space="preserve"> pajėgum</w:t>
            </w:r>
            <w:r w:rsidR="00C44AAB" w:rsidRPr="002C14C6">
              <w:rPr>
                <w:rFonts w:asciiTheme="minorHAnsi" w:hAnsiTheme="minorHAnsi" w:cstheme="minorHAnsi"/>
                <w:i/>
                <w:iCs/>
                <w:sz w:val="22"/>
                <w:szCs w:val="22"/>
              </w:rPr>
              <w:t>us</w:t>
            </w:r>
            <w:r w:rsidRPr="002C14C6">
              <w:rPr>
                <w:rFonts w:asciiTheme="minorHAnsi" w:hAnsiTheme="minorHAnsi" w:cstheme="minorHAnsi"/>
                <w:i/>
                <w:iCs/>
                <w:sz w:val="22"/>
                <w:szCs w:val="22"/>
              </w:rPr>
              <w:t xml:space="preserve"> atsižvelgiant į jų prisiimamus įsipareigojimus pirkimo sutarčiai vykdyti</w:t>
            </w:r>
            <w:r w:rsidR="00FA6B11" w:rsidRPr="002C14C6">
              <w:rPr>
                <w:rFonts w:asciiTheme="minorHAnsi" w:hAnsiTheme="minorHAnsi" w:cstheme="minorHAnsi"/>
                <w:i/>
                <w:iCs/>
                <w:sz w:val="22"/>
                <w:szCs w:val="22"/>
              </w:rPr>
              <w:t xml:space="preserve">. </w:t>
            </w:r>
            <w:r w:rsidR="002C14C6" w:rsidRPr="002C14C6">
              <w:rPr>
                <w:rFonts w:asciiTheme="minorHAnsi" w:hAnsiTheme="minorHAnsi" w:cstheme="minorHAnsi"/>
                <w:i/>
                <w:iCs/>
                <w:sz w:val="22"/>
                <w:szCs w:val="22"/>
              </w:rPr>
              <w:t>Tiekėjas vykdydamas sutartį turi užtikrinti, kad kiekvienas pasitelktas kitas  ūkio subjektas/subtiekėjas laikysis reikalaujamų</w:t>
            </w:r>
            <w:r w:rsidR="002C14C6" w:rsidRPr="002C14C6">
              <w:rPr>
                <w:rFonts w:asciiTheme="minorHAnsi" w:hAnsiTheme="minorHAnsi" w:cstheme="minorHAnsi"/>
                <w:b/>
                <w:i/>
                <w:iCs/>
                <w:sz w:val="22"/>
                <w:szCs w:val="22"/>
              </w:rPr>
              <w:t xml:space="preserve"> </w:t>
            </w:r>
            <w:r w:rsidR="002C14C6" w:rsidRPr="002C14C6">
              <w:rPr>
                <w:rFonts w:asciiTheme="minorHAnsi" w:hAnsiTheme="minorHAnsi" w:cstheme="minorHAnsi"/>
                <w:bCs/>
                <w:i/>
                <w:iCs/>
                <w:sz w:val="22"/>
                <w:szCs w:val="22"/>
              </w:rPr>
              <w:t>aplinkos apsaugos vadybos sistemos standartų/priemonių.</w:t>
            </w:r>
          </w:p>
        </w:tc>
      </w:tr>
    </w:tbl>
    <w:p w14:paraId="7476F892" w14:textId="132AEC6F" w:rsidR="00010DD6" w:rsidRPr="00635A39" w:rsidRDefault="00010DD6" w:rsidP="00595CAF">
      <w:pPr>
        <w:pStyle w:val="ListParagraph"/>
        <w:tabs>
          <w:tab w:val="left" w:pos="567"/>
        </w:tabs>
        <w:ind w:left="0"/>
        <w:jc w:val="right"/>
        <w:rPr>
          <w:rFonts w:asciiTheme="minorHAnsi" w:hAnsiTheme="minorHAnsi" w:cstheme="minorHAnsi"/>
          <w:sz w:val="22"/>
          <w:szCs w:val="22"/>
        </w:rPr>
      </w:pPr>
    </w:p>
    <w:p w14:paraId="0A413AE6" w14:textId="77777777" w:rsidR="00B62E06" w:rsidRPr="00B62E06" w:rsidRDefault="00B62E06" w:rsidP="00595CAF">
      <w:pPr>
        <w:pStyle w:val="ListParagraph"/>
        <w:widowControl w:val="0"/>
        <w:numPr>
          <w:ilvl w:val="0"/>
          <w:numId w:val="20"/>
        </w:numPr>
        <w:tabs>
          <w:tab w:val="left" w:pos="567"/>
        </w:tabs>
        <w:spacing w:before="40" w:after="40"/>
        <w:jc w:val="both"/>
        <w:rPr>
          <w:rFonts w:asciiTheme="minorHAnsi" w:hAnsiTheme="minorHAnsi" w:cstheme="minorBidi"/>
          <w:vanish/>
          <w:sz w:val="22"/>
          <w:szCs w:val="22"/>
        </w:rPr>
      </w:pPr>
    </w:p>
    <w:p w14:paraId="763971F9" w14:textId="77777777" w:rsidR="00B62E06" w:rsidRPr="00B62E06" w:rsidRDefault="00B62E06" w:rsidP="00595CAF">
      <w:pPr>
        <w:pStyle w:val="ListParagraph"/>
        <w:widowControl w:val="0"/>
        <w:numPr>
          <w:ilvl w:val="1"/>
          <w:numId w:val="20"/>
        </w:numPr>
        <w:tabs>
          <w:tab w:val="left" w:pos="567"/>
        </w:tabs>
        <w:spacing w:before="40" w:after="40"/>
        <w:jc w:val="both"/>
        <w:rPr>
          <w:rFonts w:asciiTheme="minorHAnsi" w:hAnsiTheme="minorHAnsi" w:cstheme="minorBidi"/>
          <w:vanish/>
          <w:sz w:val="22"/>
          <w:szCs w:val="22"/>
        </w:rPr>
      </w:pPr>
    </w:p>
    <w:p w14:paraId="23E97A3F" w14:textId="037D3A7D" w:rsidR="0092635E" w:rsidRPr="00635A39" w:rsidRDefault="0092635E" w:rsidP="00595CAF">
      <w:pPr>
        <w:pStyle w:val="ListParagraph"/>
        <w:widowControl w:val="0"/>
        <w:numPr>
          <w:ilvl w:val="1"/>
          <w:numId w:val="20"/>
        </w:numPr>
        <w:tabs>
          <w:tab w:val="left" w:pos="567"/>
        </w:tabs>
        <w:ind w:left="0" w:firstLine="0"/>
        <w:jc w:val="both"/>
        <w:rPr>
          <w:rFonts w:asciiTheme="minorHAnsi" w:hAnsiTheme="minorHAnsi" w:cstheme="minorHAnsi"/>
          <w:sz w:val="22"/>
          <w:szCs w:val="22"/>
        </w:rPr>
      </w:pPr>
      <w:r w:rsidRPr="7868B223">
        <w:rPr>
          <w:rFonts w:asciiTheme="minorHAnsi" w:hAnsiTheme="minorHAnsi" w:cstheme="minorBidi"/>
          <w:sz w:val="22"/>
          <w:szCs w:val="22"/>
        </w:rPr>
        <w:t>Tiekėjas (taip pat, kiekvienas tiekėjų grupės narys atskirai, jei Pasiūlymą teikia tiekėjų grupė) ir kiekvienas ūkio subjektas, kurio pajėgumais remiasi</w:t>
      </w:r>
      <w:r w:rsidRPr="7868B223">
        <w:rPr>
          <w:rStyle w:val="FootnoteReference"/>
          <w:rFonts w:asciiTheme="minorHAnsi" w:hAnsiTheme="minorHAnsi" w:cstheme="minorBidi"/>
          <w:sz w:val="22"/>
          <w:szCs w:val="22"/>
        </w:rPr>
        <w:footnoteReference w:id="3"/>
      </w:r>
      <w:r w:rsidRPr="7868B223">
        <w:rPr>
          <w:rFonts w:asciiTheme="minorHAnsi" w:hAnsiTheme="minorHAnsi" w:cstheme="minorBidi"/>
          <w:sz w:val="22"/>
          <w:szCs w:val="22"/>
        </w:rPr>
        <w:t xml:space="preserve"> Tiekėjas, turi atitikti </w:t>
      </w:r>
      <w:r w:rsidRPr="7868B223">
        <w:rPr>
          <w:rFonts w:asciiTheme="minorHAnsi" w:hAnsiTheme="minorHAnsi" w:cstheme="minorBidi"/>
          <w:b/>
          <w:bCs/>
          <w:sz w:val="22"/>
          <w:szCs w:val="22"/>
        </w:rPr>
        <w:t xml:space="preserve">SPS Lentelės Nr. 1 punktuose nurodytus reikalavimus dėl pašalinimo pagrindų nebuvimo. </w:t>
      </w:r>
    </w:p>
    <w:p w14:paraId="4F039229" w14:textId="7380A397" w:rsidR="0092635E" w:rsidRPr="00635A39" w:rsidRDefault="0092635E" w:rsidP="00595CAF">
      <w:pPr>
        <w:pStyle w:val="ListParagraph"/>
        <w:widowControl w:val="0"/>
        <w:numPr>
          <w:ilvl w:val="1"/>
          <w:numId w:val="20"/>
        </w:numPr>
        <w:tabs>
          <w:tab w:val="left" w:pos="567"/>
        </w:tabs>
        <w:ind w:left="0" w:firstLine="0"/>
        <w:jc w:val="both"/>
        <w:rPr>
          <w:rFonts w:asciiTheme="minorHAnsi" w:hAnsiTheme="minorHAnsi" w:cstheme="minorHAnsi"/>
          <w:b/>
          <w:bCs/>
          <w:sz w:val="22"/>
          <w:szCs w:val="22"/>
        </w:rPr>
      </w:pPr>
      <w:r w:rsidRPr="00635A39">
        <w:rPr>
          <w:rFonts w:asciiTheme="minorHAnsi" w:hAnsiTheme="minorHAnsi" w:cstheme="minorHAnsi"/>
          <w:b/>
          <w:bCs/>
          <w:sz w:val="22"/>
          <w:szCs w:val="22"/>
        </w:rPr>
        <w:t>Pirkėjas netikrina Subtiekėjų pašalinimo pagrindų.</w:t>
      </w:r>
      <w:r w:rsidRPr="00635A39">
        <w:rPr>
          <w:rFonts w:asciiTheme="minorHAnsi" w:hAnsiTheme="minorHAnsi" w:cstheme="minorHAnsi"/>
          <w:color w:val="FF0000"/>
          <w:sz w:val="22"/>
          <w:szCs w:val="22"/>
        </w:rPr>
        <w:t xml:space="preserve"> </w:t>
      </w:r>
    </w:p>
    <w:p w14:paraId="570B0F7A" w14:textId="56C08EEA" w:rsidR="0092635E" w:rsidRPr="00635A39" w:rsidRDefault="0092635E" w:rsidP="00595CAF">
      <w:pPr>
        <w:pStyle w:val="ListParagraph"/>
        <w:widowControl w:val="0"/>
        <w:numPr>
          <w:ilvl w:val="1"/>
          <w:numId w:val="20"/>
        </w:numPr>
        <w:tabs>
          <w:tab w:val="left" w:pos="567"/>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Tiekėjas kaip pirminį įrodymą pateikia užpildytą EBVPD (SPS priedas Nr. 2), patvirtinantį jo atitikimą keliamiems Kvalifikacijos reikalavimams, Pašalinimo pagrindų nebuvimą ir jei taikoma, reikalavimus dėl kokybės vadybos sistemos ir (arba) aplinkos apsaugos vadybos sistemos standartų laikymosi.</w:t>
      </w:r>
    </w:p>
    <w:p w14:paraId="5E5D9A54" w14:textId="546A478F" w:rsidR="0092635E" w:rsidRPr="00635A39" w:rsidRDefault="0092635E" w:rsidP="00595CAF">
      <w:pPr>
        <w:pStyle w:val="ListParagraph"/>
        <w:widowControl w:val="0"/>
        <w:numPr>
          <w:ilvl w:val="1"/>
          <w:numId w:val="20"/>
        </w:numPr>
        <w:tabs>
          <w:tab w:val="left" w:pos="567"/>
        </w:tabs>
        <w:ind w:left="0" w:firstLine="0"/>
        <w:jc w:val="both"/>
        <w:rPr>
          <w:rFonts w:asciiTheme="minorHAnsi" w:hAnsiTheme="minorHAnsi" w:cstheme="minorHAnsi"/>
          <w:strike/>
          <w:color w:val="FF0000"/>
          <w:sz w:val="22"/>
          <w:szCs w:val="22"/>
        </w:rPr>
      </w:pPr>
      <w:r w:rsidRPr="00635A39">
        <w:rPr>
          <w:rFonts w:asciiTheme="minorHAnsi" w:hAnsiTheme="minorHAnsi" w:cstheme="minorHAnsi"/>
          <w:sz w:val="22"/>
          <w:szCs w:val="22"/>
        </w:rPr>
        <w:t xml:space="preserve">Jeigu Tiekėjas remiasi kitų Ūkio subjektų pajėgumais, Tiekėjas turi pateikti kiekvieno Ūkio subjekto, kurio pajėgumais remiasi Tiekėjas, užpildytą ir pasirašytą atskirą EBVPD. Specialistui, kurio pajėgumais </w:t>
      </w:r>
      <w:r w:rsidRPr="00635A39">
        <w:rPr>
          <w:rFonts w:asciiTheme="minorHAnsi" w:hAnsiTheme="minorHAnsi" w:cstheme="minorHAnsi"/>
          <w:sz w:val="22"/>
          <w:szCs w:val="22"/>
        </w:rPr>
        <w:lastRenderedPageBreak/>
        <w:t xml:space="preserve">Tiekėjas remiasi pagal PĮ 62 straipsnį ir kurį Tiekėjas ketina įdarbinti (kvazisubtiekėjas), pildyti ir pasirašyti atskirą EBVPD nereikia, Tiekėjas, pateikdamas užpildytą EBVPD, deklaruoja, kad jo pasitelkti specialistai atitinka specialistui keliamus reikalavimus. </w:t>
      </w:r>
    </w:p>
    <w:p w14:paraId="47F66EA5" w14:textId="338AFB32" w:rsidR="0092635E" w:rsidRPr="00635A39" w:rsidRDefault="0092635E" w:rsidP="00595CAF">
      <w:pPr>
        <w:pStyle w:val="ListParagraph"/>
        <w:widowControl w:val="0"/>
        <w:numPr>
          <w:ilvl w:val="1"/>
          <w:numId w:val="20"/>
        </w:numPr>
        <w:tabs>
          <w:tab w:val="left" w:pos="567"/>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Jei bendrą Pasiūlymą pateikia tiekėjų grupė, veikianti pagal jungtinės veiklos (partnerystės) sutartį, Tiekėjas su Pasiūlymu privalo pateikti EBVPD už kiekvieną tiekėjų grupės narį atskirai.</w:t>
      </w:r>
    </w:p>
    <w:p w14:paraId="53FF7985" w14:textId="5E8DF4BC" w:rsidR="0092635E" w:rsidRPr="00635A39" w:rsidRDefault="0092635E" w:rsidP="00595CAF">
      <w:pPr>
        <w:pStyle w:val="ListParagraph"/>
        <w:widowControl w:val="0"/>
        <w:numPr>
          <w:ilvl w:val="1"/>
          <w:numId w:val="20"/>
        </w:numPr>
        <w:tabs>
          <w:tab w:val="left" w:pos="567"/>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Prieš nustatydamas Laimėjusį pasiūlymą Pirkėjas reikalaus, kad ekonomiškai naudingiausią pasiūlymą pateikęs Tiekėjas pateiktų aktualius dokumentus, patvirtinančius jo atitiktį dėl pašalinimo pagrindų nebuvimo, ir atitiktį Kvalifikacijos reikalavimams</w:t>
      </w:r>
      <w:r w:rsidR="00AA2E8A" w:rsidRPr="00635A39">
        <w:rPr>
          <w:rFonts w:asciiTheme="minorHAnsi" w:hAnsiTheme="minorHAnsi" w:cstheme="minorHAnsi"/>
          <w:sz w:val="22"/>
          <w:szCs w:val="22"/>
        </w:rPr>
        <w:t xml:space="preserve"> (išskyrus, jei SPS 3.1 p. nėra nurodyta kitaip)</w:t>
      </w:r>
      <w:r w:rsidRPr="00635A39">
        <w:rPr>
          <w:rFonts w:asciiTheme="minorHAnsi" w:hAnsiTheme="minorHAnsi" w:cstheme="minorHAnsi"/>
          <w:sz w:val="22"/>
          <w:szCs w:val="22"/>
        </w:rPr>
        <w:t xml:space="preserve"> ir, jei taikoma, reikalavimus dėl kokybės vadybos sistemos ir (arba) aplinkos apsaugos vadybos sistemos standartų laikymosi.</w:t>
      </w:r>
    </w:p>
    <w:p w14:paraId="0AE5CB65" w14:textId="77777777" w:rsidR="0092635E" w:rsidRPr="00635A39" w:rsidRDefault="0092635E" w:rsidP="00595CAF">
      <w:pPr>
        <w:pStyle w:val="ListParagraph"/>
        <w:widowControl w:val="0"/>
        <w:numPr>
          <w:ilvl w:val="1"/>
          <w:numId w:val="20"/>
        </w:numPr>
        <w:tabs>
          <w:tab w:val="left" w:pos="567"/>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Jeigu Tiekėjas ar Ūkio subjektai, kurio pajėgumais remiasi Tiekėjas, negali pateikti Viešųjų pirkimų įstatymo 51 straipsnio 2 dalyje nurodytų dokumentų, nes atitinkamoje šalyje tokie dokumentai neišduodami arba toje šalyje išduodami dokumentai neapima visų keliamų klausimų, jie gali būti pakeisti priesaikos deklaracija arba šalyse, kuriose ji netaikoma, oficialia Tiekėjo (ūkio subjektų, kurių pajėgumais Tiekėjas remiasi) deklaracija, kuri turi būti patvirtinta valstybės narės ar Tiekėjo kilmės šalies arba šalies, kurioje jis registruotas, kompetentingos teisinės ar administracinės institucijos, notaro arba kompetentingos profesinės ar prekybos organizacijos.</w:t>
      </w:r>
    </w:p>
    <w:p w14:paraId="32611CAD" w14:textId="7520C243" w:rsidR="0092635E" w:rsidRPr="00635A39" w:rsidRDefault="0092635E" w:rsidP="00595CAF">
      <w:pPr>
        <w:pStyle w:val="ListParagraph"/>
        <w:numPr>
          <w:ilvl w:val="1"/>
          <w:numId w:val="20"/>
        </w:numPr>
        <w:tabs>
          <w:tab w:val="left" w:pos="426"/>
        </w:tabs>
        <w:ind w:left="0" w:firstLine="0"/>
        <w:jc w:val="both"/>
        <w:rPr>
          <w:rFonts w:asciiTheme="minorHAnsi" w:hAnsiTheme="minorHAnsi" w:cstheme="minorHAnsi"/>
          <w:sz w:val="22"/>
          <w:szCs w:val="22"/>
        </w:rPr>
      </w:pPr>
      <w:r w:rsidRPr="7868B223">
        <w:rPr>
          <w:rFonts w:asciiTheme="minorHAnsi" w:hAnsiTheme="minorHAnsi" w:cstheme="minorBidi"/>
          <w:b/>
          <w:bCs/>
          <w:sz w:val="22"/>
          <w:szCs w:val="22"/>
        </w:rPr>
        <w:t xml:space="preserve">SPS 3.1 punkte Lentelės Nr. 2 nurodyta reikalaujama Tiekėjo kvalifikacija (ar jo personalo) (jei tokie reikalavimai keliami) ir, jeigu taikytina, atitiktis kokybės vadybos sistemos ir (arba) aplinkos apsaugos vadybos sistemos standartų reikalavimams </w:t>
      </w:r>
      <w:r w:rsidR="00A0062C" w:rsidRPr="7868B223">
        <w:rPr>
          <w:rFonts w:asciiTheme="minorHAnsi" w:hAnsiTheme="minorHAnsi" w:cstheme="minorBidi"/>
          <w:b/>
          <w:bCs/>
          <w:color w:val="FF0000"/>
          <w:sz w:val="22"/>
          <w:szCs w:val="22"/>
        </w:rPr>
        <w:t>(SPS 3.1 punkte Lentelė Nr. 3)</w:t>
      </w:r>
      <w:r w:rsidR="00A0062C" w:rsidRPr="7868B223">
        <w:rPr>
          <w:rFonts w:asciiTheme="minorHAnsi" w:hAnsiTheme="minorHAnsi" w:cstheme="minorBidi"/>
          <w:b/>
          <w:bCs/>
          <w:sz w:val="22"/>
          <w:szCs w:val="22"/>
        </w:rPr>
        <w:t xml:space="preserve"> </w:t>
      </w:r>
      <w:r w:rsidRPr="7868B223">
        <w:rPr>
          <w:rFonts w:asciiTheme="minorHAnsi" w:hAnsiTheme="minorHAnsi" w:cstheme="minorBidi"/>
          <w:b/>
          <w:bCs/>
          <w:sz w:val="22"/>
          <w:szCs w:val="22"/>
        </w:rPr>
        <w:t xml:space="preserve">privalo būti įgyta iki Pasiūlymų pateikimo termino pabaigos. </w:t>
      </w:r>
      <w:r w:rsidRPr="7868B223">
        <w:rPr>
          <w:rFonts w:asciiTheme="minorHAnsi" w:hAnsiTheme="minorHAnsi" w:cstheme="minorBidi"/>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turi būti pateikti iki pirkimo sutarties pasirašymo</w:t>
      </w:r>
      <w:r w:rsidRPr="7868B223">
        <w:rPr>
          <w:rStyle w:val="FootnoteReference"/>
          <w:rFonts w:asciiTheme="minorHAnsi" w:hAnsiTheme="minorHAnsi" w:cstheme="minorBidi"/>
          <w:sz w:val="22"/>
          <w:szCs w:val="22"/>
        </w:rPr>
        <w:footnoteReference w:id="4"/>
      </w:r>
      <w:r w:rsidRPr="7868B223">
        <w:rPr>
          <w:rFonts w:asciiTheme="minorHAnsi" w:hAnsiTheme="minorHAnsi" w:cstheme="minorBidi"/>
          <w:sz w:val="22"/>
          <w:szCs w:val="22"/>
        </w:rPr>
        <w:t>.</w:t>
      </w:r>
    </w:p>
    <w:p w14:paraId="5295E653" w14:textId="77777777" w:rsidR="0092635E" w:rsidRPr="00635A39" w:rsidRDefault="0092635E" w:rsidP="00595CAF">
      <w:pPr>
        <w:pStyle w:val="ListParagraph"/>
        <w:numPr>
          <w:ilvl w:val="1"/>
          <w:numId w:val="20"/>
        </w:numPr>
        <w:tabs>
          <w:tab w:val="left" w:pos="567"/>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Kai Tiekėjas remiasi kitų ūkio subjektų pajėgumais, kad atitiktų Pirkimo sąlygose nustatytus ekonominio ir finansinio pajėgumo reikalavimus (jei tokie keliami), taikomos BPS 6.13 punkto nuostatos.</w:t>
      </w:r>
    </w:p>
    <w:p w14:paraId="5BB1DF55" w14:textId="77777777" w:rsidR="0092635E" w:rsidRPr="00635A39" w:rsidRDefault="0092635E" w:rsidP="00595CAF">
      <w:pPr>
        <w:pStyle w:val="ListParagraph"/>
        <w:numPr>
          <w:ilvl w:val="1"/>
          <w:numId w:val="20"/>
        </w:numPr>
        <w:tabs>
          <w:tab w:val="left" w:pos="567"/>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Rėmimosi ūkio subjektų pajėgumais sąlygos ir reikalavimai dokumentams nurodyti BPS 6 skyriuje ir SPS.</w:t>
      </w:r>
    </w:p>
    <w:p w14:paraId="2CE1372F" w14:textId="77777777" w:rsidR="007A617D" w:rsidRPr="00635A39" w:rsidRDefault="00667998" w:rsidP="00595CAF">
      <w:pPr>
        <w:pStyle w:val="Heading1"/>
        <w:numPr>
          <w:ilvl w:val="0"/>
          <w:numId w:val="20"/>
        </w:numPr>
        <w:tabs>
          <w:tab w:val="left" w:pos="426"/>
        </w:tabs>
        <w:spacing w:before="60" w:after="60"/>
        <w:ind w:left="0" w:firstLine="0"/>
        <w:jc w:val="center"/>
        <w:rPr>
          <w:rFonts w:asciiTheme="minorHAnsi" w:hAnsiTheme="minorHAnsi" w:cstheme="minorHAnsi"/>
          <w:b/>
          <w:bCs/>
          <w:sz w:val="22"/>
          <w:szCs w:val="22"/>
        </w:rPr>
      </w:pPr>
      <w:bookmarkStart w:id="3" w:name="_Toc335201957"/>
      <w:r w:rsidRPr="00635A39">
        <w:rPr>
          <w:rFonts w:asciiTheme="minorHAnsi" w:hAnsiTheme="minorHAnsi" w:cstheme="minorHAnsi"/>
          <w:b/>
          <w:bCs/>
          <w:sz w:val="22"/>
          <w:szCs w:val="22"/>
        </w:rPr>
        <w:t>REIKAL</w:t>
      </w:r>
      <w:r w:rsidR="009F6BBD" w:rsidRPr="00635A39">
        <w:rPr>
          <w:rFonts w:asciiTheme="minorHAnsi" w:hAnsiTheme="minorHAnsi" w:cstheme="minorHAnsi"/>
          <w:b/>
          <w:bCs/>
          <w:sz w:val="22"/>
          <w:szCs w:val="22"/>
        </w:rPr>
        <w:t>A</w:t>
      </w:r>
      <w:r w:rsidRPr="00635A39">
        <w:rPr>
          <w:rFonts w:asciiTheme="minorHAnsi" w:hAnsiTheme="minorHAnsi" w:cstheme="minorHAnsi"/>
          <w:b/>
          <w:bCs/>
          <w:sz w:val="22"/>
          <w:szCs w:val="22"/>
        </w:rPr>
        <w:t xml:space="preserve">VIMAI </w:t>
      </w:r>
      <w:r w:rsidR="007A617D" w:rsidRPr="00635A39">
        <w:rPr>
          <w:rFonts w:asciiTheme="minorHAnsi" w:hAnsiTheme="minorHAnsi" w:cstheme="minorHAnsi"/>
          <w:b/>
          <w:bCs/>
          <w:sz w:val="22"/>
          <w:szCs w:val="22"/>
        </w:rPr>
        <w:t>PASIŪLYMŲ PATEIKIM</w:t>
      </w:r>
      <w:r w:rsidRPr="00635A39">
        <w:rPr>
          <w:rFonts w:asciiTheme="minorHAnsi" w:hAnsiTheme="minorHAnsi" w:cstheme="minorHAnsi"/>
          <w:b/>
          <w:bCs/>
          <w:sz w:val="22"/>
          <w:szCs w:val="22"/>
        </w:rPr>
        <w:t>UI</w:t>
      </w:r>
      <w:bookmarkEnd w:id="3"/>
    </w:p>
    <w:p w14:paraId="00FB752B" w14:textId="4868B56B" w:rsidR="00E202FC" w:rsidRPr="00635A39" w:rsidRDefault="00E202FC" w:rsidP="00595CAF">
      <w:pPr>
        <w:pStyle w:val="ListParagraph"/>
        <w:numPr>
          <w:ilvl w:val="1"/>
          <w:numId w:val="24"/>
        </w:numPr>
        <w:tabs>
          <w:tab w:val="left" w:pos="142"/>
          <w:tab w:val="left" w:pos="567"/>
        </w:tabs>
        <w:ind w:left="0" w:firstLine="0"/>
        <w:jc w:val="both"/>
        <w:rPr>
          <w:rFonts w:asciiTheme="minorHAnsi" w:hAnsiTheme="minorHAnsi" w:cstheme="minorHAnsi"/>
          <w:i/>
          <w:iCs/>
          <w:color w:val="FF0000"/>
          <w:sz w:val="22"/>
          <w:szCs w:val="22"/>
          <w:u w:val="single"/>
        </w:rPr>
      </w:pPr>
      <w:r w:rsidRPr="00635A39">
        <w:rPr>
          <w:rFonts w:asciiTheme="minorHAnsi" w:hAnsiTheme="minorHAnsi" w:cstheme="minorHAnsi"/>
          <w:sz w:val="22"/>
          <w:szCs w:val="22"/>
        </w:rPr>
        <w:t>Pasiūlymą reikia pateikti</w:t>
      </w:r>
      <w:r w:rsidRPr="00635A39">
        <w:rPr>
          <w:rFonts w:asciiTheme="minorHAnsi" w:hAnsiTheme="minorHAnsi" w:cstheme="minorHAnsi"/>
          <w:b/>
          <w:sz w:val="22"/>
          <w:szCs w:val="22"/>
        </w:rPr>
        <w:t xml:space="preserve"> </w:t>
      </w:r>
      <w:r w:rsidRPr="00635A39">
        <w:rPr>
          <w:rFonts w:asciiTheme="minorHAnsi" w:hAnsiTheme="minorHAnsi" w:cstheme="minorHAnsi"/>
          <w:iCs/>
          <w:sz w:val="22"/>
          <w:szCs w:val="22"/>
        </w:rPr>
        <w:t xml:space="preserve">CVP IS priemonėmis į tą (-ų) pirkimo objekto dalies (-ių) elektroninę (-ių) pasiūlymo (-ų) dėžutę (-es), kuriai (-ioms) Tiekėjas teikia Pasiūlymą (-us), </w:t>
      </w:r>
      <w:r w:rsidRPr="00635A39">
        <w:rPr>
          <w:rFonts w:asciiTheme="minorHAnsi" w:hAnsiTheme="minorHAnsi" w:cstheme="minorHAnsi"/>
          <w:sz w:val="22"/>
          <w:szCs w:val="22"/>
        </w:rPr>
        <w:t>ne vėliau kaip iki termino, nurodyto CVP IS ir skelbime apie pirkimą, išskyrus atvejus, kai nukeliamas Pasiūlymų pateikimo terminas. Tokiu atveju, informacija apie patikslintą Pasiūlymų pateikimo terminą pateikiama CVP IS ir paskelbiant klaidų ištaisymo skelbimą.</w:t>
      </w:r>
    </w:p>
    <w:p w14:paraId="79EBAF0A" w14:textId="77777777" w:rsidR="00A53BEC" w:rsidRPr="00A53BEC" w:rsidRDefault="00A53BEC" w:rsidP="00595CAF">
      <w:pPr>
        <w:pStyle w:val="ListParagraph"/>
        <w:numPr>
          <w:ilvl w:val="1"/>
          <w:numId w:val="20"/>
        </w:numPr>
        <w:tabs>
          <w:tab w:val="left" w:pos="567"/>
        </w:tabs>
        <w:contextualSpacing w:val="0"/>
        <w:jc w:val="both"/>
        <w:rPr>
          <w:rFonts w:asciiTheme="minorHAnsi" w:hAnsiTheme="minorHAnsi" w:cstheme="minorHAnsi"/>
          <w:b/>
          <w:bCs/>
          <w:vanish/>
          <w:sz w:val="22"/>
          <w:szCs w:val="22"/>
        </w:rPr>
      </w:pPr>
    </w:p>
    <w:p w14:paraId="6CFC505B" w14:textId="52AE0B13" w:rsidR="009A6B49" w:rsidRPr="00635A39" w:rsidRDefault="009A6B49" w:rsidP="00595CAF">
      <w:pPr>
        <w:numPr>
          <w:ilvl w:val="1"/>
          <w:numId w:val="20"/>
        </w:numPr>
        <w:tabs>
          <w:tab w:val="left" w:pos="567"/>
        </w:tabs>
        <w:ind w:left="360"/>
        <w:jc w:val="both"/>
        <w:rPr>
          <w:rFonts w:asciiTheme="minorHAnsi" w:hAnsiTheme="minorHAnsi" w:cstheme="minorHAnsi"/>
          <w:b/>
          <w:bCs/>
          <w:sz w:val="22"/>
          <w:szCs w:val="22"/>
          <w:lang w:eastAsia="lt-LT"/>
        </w:rPr>
      </w:pPr>
      <w:r w:rsidRPr="00635A39">
        <w:rPr>
          <w:rFonts w:asciiTheme="minorHAnsi" w:hAnsiTheme="minorHAnsi" w:cstheme="minorHAnsi"/>
          <w:b/>
          <w:bCs/>
          <w:sz w:val="22"/>
          <w:szCs w:val="22"/>
        </w:rPr>
        <w:t>Pasiūlym</w:t>
      </w:r>
      <w:r w:rsidR="00020DD1" w:rsidRPr="00635A39">
        <w:rPr>
          <w:rFonts w:asciiTheme="minorHAnsi" w:hAnsiTheme="minorHAnsi" w:cstheme="minorHAnsi"/>
          <w:b/>
          <w:bCs/>
          <w:sz w:val="22"/>
          <w:szCs w:val="22"/>
        </w:rPr>
        <w:t>e</w:t>
      </w:r>
      <w:r w:rsidR="001E0B73" w:rsidRPr="00635A39">
        <w:rPr>
          <w:rFonts w:asciiTheme="minorHAnsi" w:hAnsiTheme="minorHAnsi" w:cstheme="minorHAnsi"/>
          <w:b/>
          <w:bCs/>
          <w:sz w:val="22"/>
          <w:szCs w:val="22"/>
        </w:rPr>
        <w:t xml:space="preserve"> </w:t>
      </w:r>
      <w:r w:rsidRPr="00635A39">
        <w:rPr>
          <w:rFonts w:asciiTheme="minorHAnsi" w:hAnsiTheme="minorHAnsi" w:cstheme="minorHAnsi"/>
          <w:b/>
          <w:bCs/>
          <w:sz w:val="22"/>
          <w:szCs w:val="22"/>
        </w:rPr>
        <w:t>Tiekėjas turi pateikti:</w:t>
      </w:r>
    </w:p>
    <w:p w14:paraId="25521115" w14:textId="294BC1D3" w:rsidR="00E202FC" w:rsidRPr="00635A39" w:rsidRDefault="00DB1083" w:rsidP="00595CAF">
      <w:pPr>
        <w:pStyle w:val="ListParagraph"/>
        <w:numPr>
          <w:ilvl w:val="2"/>
          <w:numId w:val="20"/>
        </w:numPr>
        <w:tabs>
          <w:tab w:val="left" w:pos="567"/>
        </w:tabs>
        <w:ind w:left="0" w:firstLine="0"/>
        <w:jc w:val="both"/>
        <w:rPr>
          <w:rFonts w:asciiTheme="minorHAnsi" w:hAnsiTheme="minorHAnsi" w:cstheme="minorHAnsi"/>
          <w:color w:val="FF0000"/>
          <w:sz w:val="22"/>
          <w:szCs w:val="22"/>
        </w:rPr>
      </w:pPr>
      <w:r w:rsidRPr="00C7143A">
        <w:rPr>
          <w:rFonts w:asciiTheme="minorHAnsi" w:hAnsiTheme="minorHAnsi" w:cstheme="minorHAnsi"/>
          <w:sz w:val="22"/>
          <w:szCs w:val="22"/>
        </w:rPr>
        <w:t>U</w:t>
      </w:r>
      <w:r w:rsidR="00706E04" w:rsidRPr="00C7143A">
        <w:rPr>
          <w:rFonts w:asciiTheme="minorHAnsi" w:hAnsiTheme="minorHAnsi" w:cstheme="minorHAnsi"/>
          <w:sz w:val="22"/>
          <w:szCs w:val="22"/>
        </w:rPr>
        <w:t>žpildytą</w:t>
      </w:r>
      <w:r w:rsidR="00677E08" w:rsidRPr="00C7143A">
        <w:rPr>
          <w:rFonts w:asciiTheme="minorHAnsi" w:hAnsiTheme="minorHAnsi" w:cstheme="minorHAnsi"/>
          <w:sz w:val="22"/>
          <w:szCs w:val="22"/>
        </w:rPr>
        <w:t xml:space="preserve"> ir saugiu elektroniniu</w:t>
      </w:r>
      <w:r w:rsidR="00D13E65" w:rsidRPr="00C7143A">
        <w:rPr>
          <w:rFonts w:asciiTheme="minorHAnsi" w:hAnsiTheme="minorHAnsi" w:cstheme="minorHAnsi"/>
          <w:sz w:val="22"/>
          <w:szCs w:val="22"/>
        </w:rPr>
        <w:t xml:space="preserve"> </w:t>
      </w:r>
      <w:r w:rsidR="00E202FC" w:rsidRPr="00C7143A">
        <w:rPr>
          <w:rFonts w:asciiTheme="minorHAnsi" w:hAnsiTheme="minorHAnsi" w:cstheme="minorHAnsi"/>
          <w:sz w:val="22"/>
          <w:szCs w:val="22"/>
        </w:rPr>
        <w:t>ar</w:t>
      </w:r>
      <w:r w:rsidR="00D13E65" w:rsidRPr="00C7143A">
        <w:rPr>
          <w:rFonts w:asciiTheme="minorHAnsi" w:hAnsiTheme="minorHAnsi" w:cstheme="minorHAnsi"/>
          <w:sz w:val="22"/>
          <w:szCs w:val="22"/>
        </w:rPr>
        <w:t xml:space="preserve"> fiziniu</w:t>
      </w:r>
      <w:r w:rsidR="00677E08" w:rsidRPr="00C7143A">
        <w:rPr>
          <w:rFonts w:asciiTheme="minorHAnsi" w:hAnsiTheme="minorHAnsi" w:cstheme="minorHAnsi"/>
          <w:sz w:val="22"/>
          <w:szCs w:val="22"/>
        </w:rPr>
        <w:t xml:space="preserve"> parašu</w:t>
      </w:r>
      <w:r w:rsidR="003A336A" w:rsidRPr="00C7143A">
        <w:rPr>
          <w:rFonts w:asciiTheme="minorHAnsi" w:hAnsiTheme="minorHAnsi" w:cstheme="minorHAnsi"/>
          <w:sz w:val="22"/>
          <w:szCs w:val="22"/>
        </w:rPr>
        <w:t xml:space="preserve"> pasirašytą</w:t>
      </w:r>
      <w:r w:rsidR="00677E08" w:rsidRPr="00C7143A">
        <w:rPr>
          <w:rFonts w:asciiTheme="minorHAnsi" w:hAnsiTheme="minorHAnsi" w:cstheme="minorHAnsi"/>
          <w:sz w:val="22"/>
          <w:szCs w:val="22"/>
        </w:rPr>
        <w:t xml:space="preserve"> Pasiūlymo formą</w:t>
      </w:r>
      <w:r w:rsidR="003A336A" w:rsidRPr="00C7143A">
        <w:rPr>
          <w:rFonts w:asciiTheme="minorHAnsi" w:hAnsiTheme="minorHAnsi" w:cstheme="minorHAnsi"/>
          <w:sz w:val="22"/>
          <w:szCs w:val="22"/>
        </w:rPr>
        <w:t xml:space="preserve"> </w:t>
      </w:r>
      <w:r w:rsidR="0099369D" w:rsidRPr="00C7143A">
        <w:rPr>
          <w:rFonts w:asciiTheme="minorHAnsi" w:hAnsiTheme="minorHAnsi" w:cstheme="minorHAnsi"/>
          <w:sz w:val="22"/>
          <w:szCs w:val="22"/>
        </w:rPr>
        <w:t>(su priedais)</w:t>
      </w:r>
      <w:r w:rsidR="00E202FC" w:rsidRPr="00C7143A">
        <w:rPr>
          <w:rFonts w:asciiTheme="minorHAnsi" w:hAnsiTheme="minorHAnsi" w:cstheme="minorHAnsi"/>
          <w:sz w:val="22"/>
          <w:szCs w:val="22"/>
        </w:rPr>
        <w:t xml:space="preserve"> (SPS priedas Nr. 1).</w:t>
      </w:r>
      <w:r w:rsidR="00E202FC" w:rsidRPr="00635A39">
        <w:rPr>
          <w:rFonts w:asciiTheme="minorHAnsi" w:hAnsiTheme="minorHAnsi" w:cstheme="minorHAnsi"/>
          <w:sz w:val="22"/>
          <w:szCs w:val="22"/>
        </w:rPr>
        <w:t xml:space="preserve"> </w:t>
      </w:r>
      <w:r w:rsidR="00E202FC" w:rsidRPr="00C7143A">
        <w:rPr>
          <w:rFonts w:asciiTheme="minorHAnsi" w:eastAsiaTheme="minorHAnsi" w:hAnsiTheme="minorHAnsi" w:cstheme="minorHAnsi"/>
          <w:b/>
          <w:bCs/>
          <w:i/>
          <w:sz w:val="22"/>
          <w:szCs w:val="22"/>
          <w:u w:val="single"/>
        </w:rPr>
        <w:t>Kartu su Pasiūlymo forma nereikia pateikti pašalinimo pagrindų nebuvimo</w:t>
      </w:r>
      <w:r w:rsidR="00A0062C" w:rsidRPr="00C7143A">
        <w:rPr>
          <w:rFonts w:asciiTheme="minorHAnsi" w:eastAsiaTheme="minorHAnsi" w:hAnsiTheme="minorHAnsi" w:cstheme="minorHAnsi"/>
          <w:b/>
          <w:bCs/>
          <w:i/>
          <w:sz w:val="22"/>
          <w:szCs w:val="22"/>
          <w:u w:val="single"/>
        </w:rPr>
        <w:t xml:space="preserve">, </w:t>
      </w:r>
      <w:r w:rsidR="00E202FC" w:rsidRPr="00C7143A">
        <w:rPr>
          <w:rFonts w:asciiTheme="minorHAnsi" w:eastAsiaTheme="minorHAnsi" w:hAnsiTheme="minorHAnsi" w:cstheme="minorHAnsi"/>
          <w:b/>
          <w:bCs/>
          <w:i/>
          <w:sz w:val="22"/>
          <w:szCs w:val="22"/>
          <w:u w:val="single"/>
        </w:rPr>
        <w:t xml:space="preserve">kvalifikaciją </w:t>
      </w:r>
      <w:r w:rsidR="00A0062C" w:rsidRPr="00C7143A">
        <w:rPr>
          <w:rFonts w:asciiTheme="minorHAnsi" w:eastAsiaTheme="minorHAnsi" w:hAnsiTheme="minorHAnsi" w:cstheme="minorHAnsi"/>
          <w:b/>
          <w:bCs/>
          <w:i/>
          <w:sz w:val="22"/>
          <w:szCs w:val="22"/>
          <w:u w:val="single"/>
        </w:rPr>
        <w:t xml:space="preserve">ir, atitiktį kokybės vadybos sistemos ir (arba) aplinkos apsaugos vadybos sistemos standartų reikalavimams </w:t>
      </w:r>
      <w:r w:rsidR="00E202FC" w:rsidRPr="00C7143A">
        <w:rPr>
          <w:rFonts w:asciiTheme="minorHAnsi" w:eastAsiaTheme="minorHAnsi" w:hAnsiTheme="minorHAnsi" w:cstheme="minorHAnsi"/>
          <w:b/>
          <w:bCs/>
          <w:i/>
          <w:sz w:val="22"/>
          <w:szCs w:val="22"/>
          <w:u w:val="single"/>
        </w:rPr>
        <w:t>patvirtinančių dokumentų, įrodančių atitikimą EBVPD nurodytai informacijai</w:t>
      </w:r>
      <w:r w:rsidR="001946CD" w:rsidRPr="00C7143A">
        <w:rPr>
          <w:rFonts w:asciiTheme="minorHAnsi" w:eastAsiaTheme="minorHAnsi" w:hAnsiTheme="minorHAnsi" w:cstheme="minorHAnsi"/>
          <w:b/>
          <w:bCs/>
          <w:i/>
          <w:sz w:val="22"/>
          <w:szCs w:val="22"/>
          <w:u w:val="single"/>
        </w:rPr>
        <w:t>;</w:t>
      </w:r>
      <w:r w:rsidR="00E202FC" w:rsidRPr="00C7143A">
        <w:rPr>
          <w:rFonts w:asciiTheme="minorHAnsi" w:eastAsiaTheme="minorHAnsi" w:hAnsiTheme="minorHAnsi" w:cstheme="minorHAnsi"/>
          <w:i/>
          <w:sz w:val="22"/>
          <w:szCs w:val="22"/>
          <w:u w:val="single"/>
        </w:rPr>
        <w:t xml:space="preserve"> </w:t>
      </w:r>
    </w:p>
    <w:p w14:paraId="164775D8" w14:textId="0E97139D" w:rsidR="00E202FC" w:rsidRPr="0080294B" w:rsidRDefault="003923FE" w:rsidP="00595CAF">
      <w:pPr>
        <w:numPr>
          <w:ilvl w:val="2"/>
          <w:numId w:val="20"/>
        </w:numPr>
        <w:tabs>
          <w:tab w:val="left" w:pos="567"/>
        </w:tabs>
        <w:ind w:left="0" w:firstLine="0"/>
        <w:rPr>
          <w:rFonts w:asciiTheme="minorHAnsi" w:hAnsiTheme="minorHAnsi" w:cstheme="minorHAnsi"/>
          <w:iCs/>
          <w:sz w:val="22"/>
          <w:szCs w:val="22"/>
          <w:u w:val="single"/>
        </w:rPr>
      </w:pPr>
      <w:r w:rsidRPr="00635A39">
        <w:rPr>
          <w:rFonts w:asciiTheme="minorHAnsi" w:hAnsiTheme="minorHAnsi" w:cstheme="minorHAnsi"/>
          <w:iCs/>
          <w:sz w:val="22"/>
          <w:szCs w:val="22"/>
        </w:rPr>
        <w:t>U</w:t>
      </w:r>
      <w:r w:rsidR="00861F09" w:rsidRPr="00635A39">
        <w:rPr>
          <w:rFonts w:asciiTheme="minorHAnsi" w:hAnsiTheme="minorHAnsi" w:cstheme="minorHAnsi"/>
          <w:iCs/>
          <w:sz w:val="22"/>
          <w:szCs w:val="22"/>
        </w:rPr>
        <w:t xml:space="preserve">žpildytą ir pasirašytą </w:t>
      </w:r>
      <w:r w:rsidR="00677E08" w:rsidRPr="00635A39">
        <w:rPr>
          <w:rFonts w:asciiTheme="minorHAnsi" w:hAnsiTheme="minorHAnsi" w:cstheme="minorHAnsi"/>
          <w:iCs/>
          <w:sz w:val="22"/>
          <w:szCs w:val="22"/>
        </w:rPr>
        <w:t>EBVPD</w:t>
      </w:r>
      <w:r w:rsidR="00065438" w:rsidRPr="00635A39" w:rsidDel="00065438">
        <w:rPr>
          <w:rFonts w:asciiTheme="minorHAnsi" w:hAnsiTheme="minorHAnsi" w:cstheme="minorHAnsi"/>
          <w:iCs/>
          <w:sz w:val="22"/>
          <w:szCs w:val="22"/>
        </w:rPr>
        <w:t xml:space="preserve"> </w:t>
      </w:r>
      <w:r w:rsidR="00CE583A" w:rsidRPr="00635A39">
        <w:rPr>
          <w:rFonts w:asciiTheme="minorHAnsi" w:hAnsiTheme="minorHAnsi" w:cstheme="minorHAnsi"/>
          <w:iCs/>
          <w:sz w:val="22"/>
          <w:szCs w:val="22"/>
        </w:rPr>
        <w:t>(</w:t>
      </w:r>
      <w:r w:rsidRPr="00635A39">
        <w:rPr>
          <w:rFonts w:asciiTheme="minorHAnsi" w:hAnsiTheme="minorHAnsi" w:cstheme="minorHAnsi"/>
          <w:iCs/>
          <w:sz w:val="22"/>
          <w:szCs w:val="22"/>
        </w:rPr>
        <w:t>SPS</w:t>
      </w:r>
      <w:r w:rsidR="00CE583A" w:rsidRPr="00635A39">
        <w:rPr>
          <w:rFonts w:asciiTheme="minorHAnsi" w:hAnsiTheme="minorHAnsi" w:cstheme="minorHAnsi"/>
          <w:iCs/>
          <w:sz w:val="22"/>
          <w:szCs w:val="22"/>
        </w:rPr>
        <w:t xml:space="preserve"> priedas Nr.</w:t>
      </w:r>
      <w:r w:rsidR="00983A71" w:rsidRPr="00635A39">
        <w:rPr>
          <w:rFonts w:asciiTheme="minorHAnsi" w:hAnsiTheme="minorHAnsi" w:cstheme="minorHAnsi"/>
          <w:iCs/>
          <w:sz w:val="22"/>
          <w:szCs w:val="22"/>
        </w:rPr>
        <w:t xml:space="preserve"> </w:t>
      </w:r>
      <w:r w:rsidR="00E202FC" w:rsidRPr="00635A39">
        <w:rPr>
          <w:rFonts w:asciiTheme="minorHAnsi" w:hAnsiTheme="minorHAnsi" w:cstheme="minorHAnsi"/>
          <w:iCs/>
          <w:sz w:val="22"/>
          <w:szCs w:val="22"/>
        </w:rPr>
        <w:t>2</w:t>
      </w:r>
      <w:r w:rsidR="00F57D00" w:rsidRPr="00635A39">
        <w:rPr>
          <w:rFonts w:asciiTheme="minorHAnsi" w:hAnsiTheme="minorHAnsi" w:cstheme="minorHAnsi"/>
          <w:iCs/>
          <w:sz w:val="22"/>
          <w:szCs w:val="22"/>
        </w:rPr>
        <w:t>)</w:t>
      </w:r>
      <w:r w:rsidR="00505A6A">
        <w:rPr>
          <w:rFonts w:asciiTheme="minorHAnsi" w:hAnsiTheme="minorHAnsi" w:cstheme="minorHAnsi"/>
          <w:iCs/>
          <w:sz w:val="22"/>
          <w:szCs w:val="22"/>
        </w:rPr>
        <w:t xml:space="preserve">. </w:t>
      </w:r>
      <w:r w:rsidR="00505A6A" w:rsidRPr="00505A6A">
        <w:rPr>
          <w:rFonts w:asciiTheme="minorHAnsi" w:hAnsiTheme="minorHAnsi" w:cstheme="minorHAnsi"/>
          <w:iCs/>
          <w:sz w:val="22"/>
          <w:szCs w:val="22"/>
        </w:rPr>
        <w:t>Pasirašydamas pasiūlymą, tiekėjas patvirtina ir EBVPD tikrumą;</w:t>
      </w:r>
    </w:p>
    <w:p w14:paraId="0DD1F70D" w14:textId="6D39F281" w:rsidR="00E202FC" w:rsidRPr="00FD4D5F" w:rsidRDefault="00E202FC" w:rsidP="00595CAF">
      <w:pPr>
        <w:numPr>
          <w:ilvl w:val="2"/>
          <w:numId w:val="20"/>
        </w:numPr>
        <w:tabs>
          <w:tab w:val="left" w:pos="567"/>
        </w:tabs>
        <w:ind w:left="0" w:firstLine="0"/>
        <w:jc w:val="both"/>
        <w:rPr>
          <w:rFonts w:asciiTheme="minorHAnsi" w:hAnsiTheme="minorHAnsi" w:cstheme="minorBidi"/>
          <w:sz w:val="22"/>
          <w:szCs w:val="22"/>
        </w:rPr>
      </w:pPr>
      <w:bookmarkStart w:id="4" w:name="_Hlk70338111"/>
      <w:r w:rsidRPr="00FD4D5F">
        <w:rPr>
          <w:rFonts w:asciiTheme="minorHAnsi" w:hAnsiTheme="minorHAnsi" w:cstheme="minorBidi"/>
          <w:i/>
          <w:iCs/>
          <w:sz w:val="22"/>
          <w:szCs w:val="22"/>
        </w:rPr>
        <w:t>Kiekvieno subjekto (pagal SPS 3.5 punktą) užpildytą ir pasirašytą atskirą EBVPD.</w:t>
      </w:r>
      <w:r w:rsidRPr="00FD4D5F">
        <w:rPr>
          <w:rFonts w:asciiTheme="minorHAnsi" w:hAnsiTheme="minorHAnsi" w:cstheme="minorBidi"/>
          <w:sz w:val="22"/>
          <w:szCs w:val="22"/>
        </w:rPr>
        <w:t xml:space="preserve"> Jei Pirkime dalyvauja tiekėjų grupė, veikianti pagal jungtinės veiklos sutartį, EBVPD teikiamas už kiekvieną tiekėjų grupės narį atskirai</w:t>
      </w:r>
      <w:r w:rsidRPr="00FD4D5F">
        <w:rPr>
          <w:rFonts w:asciiTheme="minorHAnsi" w:hAnsiTheme="minorHAnsi" w:cstheme="minorBidi"/>
          <w:i/>
          <w:iCs/>
          <w:sz w:val="22"/>
          <w:szCs w:val="22"/>
        </w:rPr>
        <w:t xml:space="preserve">; </w:t>
      </w:r>
    </w:p>
    <w:p w14:paraId="76CD4B87" w14:textId="77777777" w:rsidR="00E202FC" w:rsidRPr="00635A39" w:rsidRDefault="00E202FC" w:rsidP="00595CAF">
      <w:pPr>
        <w:numPr>
          <w:ilvl w:val="2"/>
          <w:numId w:val="20"/>
        </w:numPr>
        <w:tabs>
          <w:tab w:val="left" w:pos="567"/>
        </w:tabs>
        <w:ind w:left="0" w:firstLine="0"/>
        <w:jc w:val="both"/>
        <w:rPr>
          <w:rFonts w:asciiTheme="minorHAnsi" w:hAnsiTheme="minorHAnsi" w:cstheme="minorHAnsi"/>
          <w:iCs/>
          <w:sz w:val="22"/>
          <w:szCs w:val="22"/>
        </w:rPr>
      </w:pPr>
      <w:r w:rsidRPr="00635A39">
        <w:rPr>
          <w:rFonts w:asciiTheme="minorHAnsi" w:hAnsiTheme="minorHAnsi" w:cstheme="minorHAnsi"/>
          <w:sz w:val="22"/>
          <w:szCs w:val="22"/>
        </w:rPr>
        <w:t>Jungtinės veiklos sutarties kopiją, jei vieną Pasiūlymą pateikia jungtinei veiklai susivienijusių Tiekėjų grupė;</w:t>
      </w:r>
    </w:p>
    <w:p w14:paraId="52DFC4B1" w14:textId="77777777" w:rsidR="00E202FC" w:rsidRPr="00B6014C" w:rsidRDefault="00E202FC" w:rsidP="00595CAF">
      <w:pPr>
        <w:numPr>
          <w:ilvl w:val="2"/>
          <w:numId w:val="20"/>
        </w:numPr>
        <w:tabs>
          <w:tab w:val="left" w:pos="567"/>
        </w:tabs>
        <w:ind w:left="0" w:firstLine="0"/>
        <w:jc w:val="both"/>
        <w:rPr>
          <w:rFonts w:asciiTheme="minorHAnsi" w:hAnsiTheme="minorHAnsi" w:cstheme="minorHAnsi"/>
          <w:iCs/>
          <w:sz w:val="22"/>
          <w:szCs w:val="22"/>
        </w:rPr>
      </w:pPr>
      <w:r w:rsidRPr="7868B223">
        <w:rPr>
          <w:rFonts w:asciiTheme="minorHAnsi" w:hAnsiTheme="minorHAnsi" w:cstheme="minorBidi"/>
          <w:sz w:val="22"/>
          <w:szCs w:val="22"/>
        </w:rPr>
        <w:lastRenderedPageBreak/>
        <w:t>Jei Pasiūlymo dokumentus ir (ar) Pasiūlymą elektroniniu ar fiziniu parašu</w:t>
      </w:r>
      <w:r w:rsidRPr="7868B223">
        <w:rPr>
          <w:rFonts w:asciiTheme="minorHAnsi" w:hAnsiTheme="minorHAnsi" w:cstheme="minorBidi"/>
          <w:i/>
          <w:iCs/>
          <w:sz w:val="22"/>
          <w:szCs w:val="22"/>
        </w:rPr>
        <w:t xml:space="preserve"> </w:t>
      </w:r>
      <w:r w:rsidRPr="7868B223">
        <w:rPr>
          <w:rFonts w:asciiTheme="minorHAnsi" w:hAnsiTheme="minorHAnsi" w:cstheme="minorBidi"/>
          <w:sz w:val="22"/>
          <w:szCs w:val="22"/>
        </w:rPr>
        <w:t>pasirašo vadovo įgaliotas asmuo, prie Pasiūlymo turi būti pridėtas galiojantis rašytinis įgaliojimas arba kitas dokumentas, suteikiantis teisę pasirašyti Pasiūlymą</w:t>
      </w:r>
      <w:r w:rsidRPr="7868B223">
        <w:rPr>
          <w:rStyle w:val="FootnoteReference"/>
          <w:rFonts w:asciiTheme="minorHAnsi" w:hAnsiTheme="minorHAnsi" w:cstheme="minorBidi"/>
          <w:sz w:val="22"/>
          <w:szCs w:val="22"/>
        </w:rPr>
        <w:footnoteReference w:id="5"/>
      </w:r>
      <w:r w:rsidRPr="7868B223">
        <w:rPr>
          <w:rFonts w:asciiTheme="minorHAnsi" w:hAnsiTheme="minorHAnsi" w:cstheme="minorBidi"/>
          <w:sz w:val="22"/>
          <w:szCs w:val="22"/>
        </w:rPr>
        <w:t>;</w:t>
      </w:r>
    </w:p>
    <w:p w14:paraId="36E51AA1" w14:textId="456F3906" w:rsidR="00B6014C" w:rsidRPr="00B6014C" w:rsidRDefault="00B6014C" w:rsidP="00595CAF">
      <w:pPr>
        <w:numPr>
          <w:ilvl w:val="2"/>
          <w:numId w:val="20"/>
        </w:numPr>
        <w:tabs>
          <w:tab w:val="left" w:pos="567"/>
        </w:tabs>
        <w:ind w:left="0" w:firstLine="0"/>
        <w:jc w:val="both"/>
        <w:rPr>
          <w:rFonts w:asciiTheme="minorHAnsi" w:hAnsiTheme="minorHAnsi" w:cstheme="minorBidi"/>
          <w:sz w:val="22"/>
          <w:szCs w:val="22"/>
        </w:rPr>
      </w:pPr>
      <w:r w:rsidRPr="657BB0CE">
        <w:rPr>
          <w:rFonts w:asciiTheme="minorHAnsi" w:hAnsiTheme="minorHAnsi" w:cstheme="minorBidi"/>
          <w:sz w:val="22"/>
          <w:szCs w:val="22"/>
        </w:rPr>
        <w:t>jei tiekėjas pasitelkia ūkio subjektus, kurių pajėgumais remiasi, – įrodymus, kad šie ištekliai bus prieinami per visą sutartinių įsipareigojimų vykdymo laikotarpį;</w:t>
      </w:r>
    </w:p>
    <w:p w14:paraId="0E3B6F67" w14:textId="77777777" w:rsidR="00B6014C" w:rsidRPr="00B6014C" w:rsidRDefault="00B6014C" w:rsidP="00595CAF">
      <w:pPr>
        <w:numPr>
          <w:ilvl w:val="2"/>
          <w:numId w:val="20"/>
        </w:numPr>
        <w:tabs>
          <w:tab w:val="left" w:pos="567"/>
        </w:tabs>
        <w:ind w:left="0" w:firstLine="0"/>
        <w:jc w:val="both"/>
        <w:rPr>
          <w:rFonts w:asciiTheme="minorHAnsi" w:hAnsiTheme="minorHAnsi" w:cstheme="minorHAnsi"/>
          <w:iCs/>
          <w:sz w:val="22"/>
          <w:szCs w:val="22"/>
        </w:rPr>
      </w:pPr>
      <w:r w:rsidRPr="00B6014C">
        <w:rPr>
          <w:rFonts w:asciiTheme="minorHAnsi" w:hAnsiTheme="minorHAnsi" w:cstheme="minorHAnsi"/>
          <w:iCs/>
          <w:sz w:val="22"/>
          <w:szCs w:val="22"/>
        </w:rPr>
        <w:t xml:space="preserve"> jei tiekėjas pasitelkia subtiekėjus, subtiekėjo deklaraciją ar kitą dokumentą, patvirtinantį jo sutikimą būti subtiekėju pirkime;</w:t>
      </w:r>
    </w:p>
    <w:p w14:paraId="192D7EE3" w14:textId="77777777" w:rsidR="00B6014C" w:rsidRDefault="00B6014C" w:rsidP="00595CAF">
      <w:pPr>
        <w:numPr>
          <w:ilvl w:val="2"/>
          <w:numId w:val="20"/>
        </w:numPr>
        <w:tabs>
          <w:tab w:val="left" w:pos="567"/>
        </w:tabs>
        <w:ind w:left="0" w:firstLine="0"/>
        <w:jc w:val="both"/>
        <w:rPr>
          <w:rFonts w:asciiTheme="minorHAnsi" w:hAnsiTheme="minorHAnsi" w:cstheme="minorHAnsi"/>
          <w:iCs/>
          <w:sz w:val="22"/>
          <w:szCs w:val="22"/>
        </w:rPr>
      </w:pPr>
      <w:r w:rsidRPr="00B6014C">
        <w:rPr>
          <w:rFonts w:asciiTheme="minorHAnsi" w:hAnsiTheme="minorHAnsi" w:cstheme="minorHAnsi"/>
          <w:iCs/>
          <w:sz w:val="22"/>
          <w:szCs w:val="22"/>
        </w:rPr>
        <w:t xml:space="preserve">dokumentus, patvirtinančius,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Pirkėjas kelia tokius kvalifikacijos reikalavimus ir reikalauja prisiimti solidarią atsakomybę); </w:t>
      </w:r>
    </w:p>
    <w:p w14:paraId="543E549C" w14:textId="6B145345" w:rsidR="00E7226C" w:rsidRPr="00E7226C" w:rsidRDefault="00D17619" w:rsidP="00595CAF">
      <w:pPr>
        <w:numPr>
          <w:ilvl w:val="1"/>
          <w:numId w:val="20"/>
        </w:numPr>
        <w:tabs>
          <w:tab w:val="left" w:pos="567"/>
        </w:tabs>
        <w:ind w:left="0" w:firstLine="0"/>
        <w:jc w:val="both"/>
        <w:rPr>
          <w:rFonts w:asciiTheme="minorHAnsi" w:hAnsiTheme="minorHAnsi" w:cstheme="minorHAnsi"/>
          <w:b/>
          <w:bCs/>
          <w:iCs/>
          <w:sz w:val="22"/>
          <w:szCs w:val="22"/>
        </w:rPr>
      </w:pPr>
      <w:r w:rsidRPr="00E7226C">
        <w:rPr>
          <w:rFonts w:asciiTheme="minorHAnsi" w:hAnsiTheme="minorHAnsi" w:cstheme="minorHAnsi"/>
          <w:b/>
          <w:bCs/>
          <w:iCs/>
          <w:sz w:val="22"/>
          <w:szCs w:val="22"/>
        </w:rPr>
        <w:t xml:space="preserve">Užpildytą Pasiūlymo </w:t>
      </w:r>
      <w:r w:rsidR="002E0F78">
        <w:rPr>
          <w:rFonts w:asciiTheme="minorHAnsi" w:hAnsiTheme="minorHAnsi" w:cstheme="minorHAnsi"/>
          <w:b/>
          <w:bCs/>
          <w:iCs/>
          <w:sz w:val="22"/>
          <w:szCs w:val="22"/>
        </w:rPr>
        <w:t xml:space="preserve">3 </w:t>
      </w:r>
      <w:r w:rsidRPr="00E7226C">
        <w:rPr>
          <w:rFonts w:asciiTheme="minorHAnsi" w:hAnsiTheme="minorHAnsi" w:cstheme="minorHAnsi"/>
          <w:b/>
          <w:bCs/>
          <w:iCs/>
          <w:sz w:val="22"/>
          <w:szCs w:val="22"/>
        </w:rPr>
        <w:t>priedą „Įkainiai“</w:t>
      </w:r>
      <w:r w:rsidR="00640E8A" w:rsidRPr="00E7226C">
        <w:rPr>
          <w:rFonts w:asciiTheme="minorHAnsi" w:hAnsiTheme="minorHAnsi" w:cstheme="minorHAnsi"/>
          <w:b/>
          <w:bCs/>
          <w:iCs/>
          <w:sz w:val="22"/>
          <w:szCs w:val="22"/>
        </w:rPr>
        <w:t xml:space="preserve"> </w:t>
      </w:r>
      <w:bookmarkEnd w:id="4"/>
      <w:r w:rsidR="00E7226C" w:rsidRPr="00E7226C">
        <w:rPr>
          <w:rFonts w:asciiTheme="minorHAnsi" w:hAnsiTheme="minorHAnsi" w:cstheme="minorHAnsi"/>
          <w:b/>
          <w:bCs/>
          <w:iCs/>
          <w:sz w:val="22"/>
          <w:szCs w:val="22"/>
        </w:rPr>
        <w:t xml:space="preserve">(pasirenkama pagal p.o.d. kuriam teikiamas pasiūlymas) (pateikiamą (-as) formas), </w:t>
      </w:r>
      <w:r w:rsidR="00E7226C" w:rsidRPr="00E7226C">
        <w:rPr>
          <w:rFonts w:asciiTheme="minorHAnsi" w:hAnsiTheme="minorHAnsi" w:cstheme="minorHAnsi"/>
          <w:b/>
          <w:bCs/>
          <w:iCs/>
          <w:sz w:val="22"/>
          <w:szCs w:val="22"/>
          <w:u w:val="single"/>
        </w:rPr>
        <w:t>Excel formatu</w:t>
      </w:r>
      <w:r w:rsidR="00E7226C" w:rsidRPr="00E7226C">
        <w:rPr>
          <w:rFonts w:asciiTheme="minorHAnsi" w:hAnsiTheme="minorHAnsi" w:cstheme="minorHAnsi"/>
          <w:b/>
          <w:bCs/>
          <w:iCs/>
          <w:sz w:val="22"/>
          <w:szCs w:val="22"/>
        </w:rPr>
        <w:t>;</w:t>
      </w:r>
    </w:p>
    <w:p w14:paraId="253A8421" w14:textId="7640B571" w:rsidR="00427DBE" w:rsidRPr="00E7226C" w:rsidRDefault="00F67A2A" w:rsidP="00595CAF">
      <w:pPr>
        <w:numPr>
          <w:ilvl w:val="1"/>
          <w:numId w:val="20"/>
        </w:numPr>
        <w:tabs>
          <w:tab w:val="left" w:pos="567"/>
        </w:tabs>
        <w:ind w:left="0" w:firstLine="0"/>
        <w:jc w:val="both"/>
        <w:rPr>
          <w:rFonts w:asciiTheme="minorHAnsi" w:hAnsiTheme="minorHAnsi" w:cstheme="minorHAnsi"/>
          <w:sz w:val="22"/>
          <w:szCs w:val="22"/>
        </w:rPr>
      </w:pPr>
      <w:r w:rsidRPr="00E7226C">
        <w:rPr>
          <w:rFonts w:asciiTheme="minorHAnsi" w:hAnsiTheme="minorHAnsi" w:cstheme="minorHAnsi"/>
          <w:sz w:val="22"/>
          <w:szCs w:val="22"/>
        </w:rPr>
        <w:t xml:space="preserve">Pasiūlymo forma </w:t>
      </w:r>
      <w:r w:rsidR="00AF3488" w:rsidRPr="00E7226C">
        <w:rPr>
          <w:rFonts w:asciiTheme="minorHAnsi" w:hAnsiTheme="minorHAnsi" w:cstheme="minorHAnsi"/>
          <w:sz w:val="22"/>
          <w:szCs w:val="22"/>
        </w:rPr>
        <w:t xml:space="preserve">ir </w:t>
      </w:r>
      <w:r w:rsidRPr="00E7226C">
        <w:rPr>
          <w:rFonts w:asciiTheme="minorHAnsi" w:hAnsiTheme="minorHAnsi" w:cstheme="minorHAnsi"/>
          <w:sz w:val="22"/>
          <w:szCs w:val="22"/>
        </w:rPr>
        <w:t xml:space="preserve">(su priedais) ir kiti dokumentai turi būti pateikiami lietuvių kalba. </w:t>
      </w:r>
    </w:p>
    <w:p w14:paraId="50EBB09E" w14:textId="77777777" w:rsidR="0090650E" w:rsidRPr="00635A39" w:rsidRDefault="00427DBE" w:rsidP="00595CAF">
      <w:pPr>
        <w:pStyle w:val="ListParagraph"/>
        <w:numPr>
          <w:ilvl w:val="1"/>
          <w:numId w:val="20"/>
        </w:numPr>
        <w:tabs>
          <w:tab w:val="left" w:pos="567"/>
        </w:tabs>
        <w:ind w:left="0" w:firstLine="0"/>
        <w:contextualSpacing w:val="0"/>
        <w:jc w:val="both"/>
        <w:rPr>
          <w:rFonts w:asciiTheme="minorHAnsi" w:hAnsiTheme="minorHAnsi" w:cstheme="minorHAnsi"/>
          <w:i/>
          <w:iCs/>
          <w:sz w:val="22"/>
          <w:szCs w:val="22"/>
          <w:u w:val="single"/>
        </w:rPr>
      </w:pPr>
      <w:r w:rsidRPr="00635A39">
        <w:rPr>
          <w:rFonts w:asciiTheme="minorHAnsi" w:hAnsiTheme="minorHAnsi" w:cstheme="minorHAnsi"/>
          <w:sz w:val="22"/>
          <w:szCs w:val="22"/>
        </w:rPr>
        <w:t>Pirkėjas, gavęs Pasiūlymą kitomis nei SPS 4.1 punkte nurodytomis priemonėmis, apie tai informuoja Tiekėją, o tokio Pasiūlymo nenagrinėja ir nevertina.</w:t>
      </w:r>
    </w:p>
    <w:p w14:paraId="0051E532" w14:textId="77777777" w:rsidR="00B9107A" w:rsidRPr="00635A39" w:rsidRDefault="00B9107A" w:rsidP="00595CAF">
      <w:pPr>
        <w:pStyle w:val="ListParagraph"/>
        <w:tabs>
          <w:tab w:val="left" w:pos="567"/>
        </w:tabs>
        <w:spacing w:before="60" w:after="60"/>
        <w:ind w:left="0"/>
        <w:contextualSpacing w:val="0"/>
        <w:jc w:val="both"/>
        <w:rPr>
          <w:rFonts w:asciiTheme="minorHAnsi" w:hAnsiTheme="minorHAnsi" w:cstheme="minorHAnsi"/>
          <w:i/>
          <w:iCs/>
          <w:sz w:val="22"/>
          <w:szCs w:val="22"/>
          <w:u w:val="single"/>
        </w:rPr>
      </w:pPr>
    </w:p>
    <w:p w14:paraId="04F88A2D" w14:textId="77777777" w:rsidR="007C4D0D" w:rsidRPr="00EC7132" w:rsidRDefault="007C4D0D" w:rsidP="00595CAF">
      <w:pPr>
        <w:pStyle w:val="Heading1"/>
        <w:numPr>
          <w:ilvl w:val="0"/>
          <w:numId w:val="21"/>
        </w:numPr>
        <w:tabs>
          <w:tab w:val="left" w:pos="426"/>
        </w:tabs>
        <w:spacing w:before="60" w:after="60"/>
        <w:ind w:left="426"/>
        <w:jc w:val="center"/>
        <w:rPr>
          <w:rFonts w:asciiTheme="minorHAnsi" w:hAnsiTheme="minorHAnsi" w:cstheme="minorHAnsi"/>
          <w:b/>
          <w:bCs/>
          <w:sz w:val="22"/>
          <w:szCs w:val="22"/>
        </w:rPr>
      </w:pPr>
      <w:r w:rsidRPr="00EC7132">
        <w:rPr>
          <w:rFonts w:asciiTheme="minorHAnsi" w:hAnsiTheme="minorHAnsi" w:cstheme="minorHAnsi"/>
          <w:b/>
          <w:bCs/>
          <w:sz w:val="22"/>
          <w:szCs w:val="22"/>
        </w:rPr>
        <w:t>PASIŪLYMŲ NAGRINĖJIMAS IR VERTINIMAS</w:t>
      </w:r>
    </w:p>
    <w:p w14:paraId="43C8849D" w14:textId="30018458" w:rsidR="00846813" w:rsidRPr="00EC7132" w:rsidRDefault="00A30749" w:rsidP="00595CAF">
      <w:pPr>
        <w:numPr>
          <w:ilvl w:val="1"/>
          <w:numId w:val="21"/>
        </w:numPr>
        <w:tabs>
          <w:tab w:val="left" w:pos="567"/>
        </w:tabs>
        <w:ind w:left="0" w:right="72" w:firstLine="0"/>
        <w:jc w:val="both"/>
        <w:rPr>
          <w:rFonts w:asciiTheme="minorHAnsi" w:hAnsiTheme="minorHAnsi" w:cstheme="minorHAnsi"/>
          <w:sz w:val="22"/>
          <w:szCs w:val="22"/>
        </w:rPr>
      </w:pPr>
      <w:r w:rsidRPr="00EC7132">
        <w:rPr>
          <w:rFonts w:asciiTheme="minorHAnsi" w:hAnsiTheme="minorHAnsi" w:cstheme="minorHAnsi"/>
          <w:sz w:val="22"/>
          <w:szCs w:val="22"/>
        </w:rPr>
        <w:t xml:space="preserve">Pirkimo dokumentuose nustatytus reikalavimus atitinkantys </w:t>
      </w:r>
      <w:r w:rsidR="00A77BB0" w:rsidRPr="00EC7132">
        <w:rPr>
          <w:rFonts w:asciiTheme="minorHAnsi" w:hAnsiTheme="minorHAnsi" w:cstheme="minorHAnsi"/>
          <w:sz w:val="22"/>
          <w:szCs w:val="22"/>
        </w:rPr>
        <w:t>P</w:t>
      </w:r>
      <w:r w:rsidRPr="00EC7132">
        <w:rPr>
          <w:rFonts w:asciiTheme="minorHAnsi" w:hAnsiTheme="minorHAnsi" w:cstheme="minorHAnsi"/>
          <w:sz w:val="22"/>
          <w:szCs w:val="22"/>
        </w:rPr>
        <w:t xml:space="preserve">asiūlymai bus vertinami </w:t>
      </w:r>
      <w:r w:rsidRPr="00EC7132">
        <w:rPr>
          <w:rFonts w:asciiTheme="minorHAnsi" w:hAnsiTheme="minorHAnsi" w:cstheme="minorHAnsi"/>
          <w:i/>
          <w:iCs/>
          <w:sz w:val="22"/>
          <w:szCs w:val="22"/>
          <w:u w:val="single"/>
        </w:rPr>
        <w:t>pagal jų eko</w:t>
      </w:r>
      <w:r w:rsidR="008671E5" w:rsidRPr="00EC7132">
        <w:rPr>
          <w:rFonts w:asciiTheme="minorHAnsi" w:hAnsiTheme="minorHAnsi" w:cstheme="minorHAnsi"/>
          <w:i/>
          <w:iCs/>
          <w:sz w:val="22"/>
          <w:szCs w:val="22"/>
          <w:u w:val="single"/>
        </w:rPr>
        <w:t>nomiškai naudingiausio Pasiūlymų</w:t>
      </w:r>
      <w:r w:rsidR="00726C5E" w:rsidRPr="00EC7132">
        <w:rPr>
          <w:rFonts w:asciiTheme="minorHAnsi" w:hAnsiTheme="minorHAnsi" w:cstheme="minorHAnsi"/>
          <w:i/>
          <w:iCs/>
          <w:sz w:val="22"/>
          <w:szCs w:val="22"/>
          <w:u w:val="single"/>
        </w:rPr>
        <w:t xml:space="preserve"> vertinimo</w:t>
      </w:r>
      <w:r w:rsidR="008671E5" w:rsidRPr="00EC7132">
        <w:rPr>
          <w:rFonts w:asciiTheme="minorHAnsi" w:hAnsiTheme="minorHAnsi" w:cstheme="minorHAnsi"/>
          <w:i/>
          <w:iCs/>
          <w:sz w:val="22"/>
          <w:szCs w:val="22"/>
          <w:u w:val="single"/>
        </w:rPr>
        <w:t xml:space="preserve"> kriterijų </w:t>
      </w:r>
      <w:r w:rsidR="00742A39" w:rsidRPr="00EC7132">
        <w:rPr>
          <w:rFonts w:asciiTheme="minorHAnsi" w:hAnsiTheme="minorHAnsi" w:cstheme="minorHAnsi"/>
          <w:i/>
          <w:iCs/>
          <w:sz w:val="22"/>
          <w:szCs w:val="22"/>
          <w:u w:val="single"/>
        </w:rPr>
        <w:t xml:space="preserve">– </w:t>
      </w:r>
      <w:r w:rsidR="008671E5" w:rsidRPr="00EC7132">
        <w:rPr>
          <w:rFonts w:asciiTheme="minorHAnsi" w:hAnsiTheme="minorHAnsi" w:cstheme="minorHAnsi"/>
          <w:i/>
          <w:iCs/>
          <w:sz w:val="22"/>
          <w:szCs w:val="22"/>
          <w:u w:val="single"/>
        </w:rPr>
        <w:t>kainos ir kokybės</w:t>
      </w:r>
      <w:r w:rsidRPr="00EC7132">
        <w:rPr>
          <w:rFonts w:asciiTheme="minorHAnsi" w:hAnsiTheme="minorHAnsi" w:cstheme="minorHAnsi"/>
          <w:i/>
          <w:iCs/>
          <w:sz w:val="22"/>
          <w:szCs w:val="22"/>
          <w:u w:val="single"/>
        </w:rPr>
        <w:t xml:space="preserve">. Pasiūlymų vertinimo kriterijai ir ekonominio naudingumo vertinimo metodika pateikiama SPS </w:t>
      </w:r>
      <w:r w:rsidR="00F0120C" w:rsidRPr="00EC7132">
        <w:rPr>
          <w:rFonts w:asciiTheme="minorHAnsi" w:hAnsiTheme="minorHAnsi" w:cstheme="minorHAnsi"/>
          <w:i/>
          <w:iCs/>
          <w:sz w:val="22"/>
          <w:szCs w:val="22"/>
          <w:u w:val="single"/>
        </w:rPr>
        <w:t>p</w:t>
      </w:r>
      <w:r w:rsidRPr="00EC7132">
        <w:rPr>
          <w:rFonts w:asciiTheme="minorHAnsi" w:hAnsiTheme="minorHAnsi" w:cstheme="minorHAnsi"/>
          <w:i/>
          <w:iCs/>
          <w:sz w:val="22"/>
          <w:szCs w:val="22"/>
          <w:u w:val="single"/>
        </w:rPr>
        <w:t>riede Nr.</w:t>
      </w:r>
      <w:r w:rsidR="009E3384" w:rsidRPr="00EC7132">
        <w:rPr>
          <w:rFonts w:asciiTheme="minorHAnsi" w:hAnsiTheme="minorHAnsi" w:cstheme="minorHAnsi"/>
          <w:i/>
          <w:iCs/>
          <w:sz w:val="22"/>
          <w:szCs w:val="22"/>
          <w:u w:val="single"/>
        </w:rPr>
        <w:t>7</w:t>
      </w:r>
      <w:r w:rsidRPr="00EC7132">
        <w:rPr>
          <w:rFonts w:asciiTheme="minorHAnsi" w:hAnsiTheme="minorHAnsi" w:cstheme="minorHAnsi"/>
          <w:i/>
          <w:iCs/>
          <w:sz w:val="22"/>
          <w:szCs w:val="22"/>
          <w:u w:val="single"/>
        </w:rPr>
        <w:t>.</w:t>
      </w:r>
    </w:p>
    <w:p w14:paraId="1A944760" w14:textId="1ED34F8A" w:rsidR="0070531D" w:rsidRPr="00EC7132" w:rsidRDefault="004C1C5B" w:rsidP="00595CAF">
      <w:pPr>
        <w:autoSpaceDE w:val="0"/>
        <w:autoSpaceDN w:val="0"/>
        <w:adjustRightInd w:val="0"/>
        <w:jc w:val="both"/>
        <w:rPr>
          <w:rFonts w:asciiTheme="minorHAnsi" w:eastAsiaTheme="minorHAnsi" w:hAnsiTheme="minorHAnsi" w:cstheme="minorHAnsi"/>
          <w:sz w:val="22"/>
          <w:szCs w:val="22"/>
        </w:rPr>
      </w:pPr>
      <w:r w:rsidRPr="00EC7132">
        <w:rPr>
          <w:rFonts w:asciiTheme="minorHAnsi" w:eastAsiaTheme="minorHAnsi" w:hAnsiTheme="minorHAnsi" w:cstheme="minorHAnsi"/>
          <w:sz w:val="22"/>
          <w:szCs w:val="22"/>
        </w:rPr>
        <w:t>5</w:t>
      </w:r>
      <w:r w:rsidR="0070531D" w:rsidRPr="00EC7132">
        <w:rPr>
          <w:rFonts w:asciiTheme="minorHAnsi" w:eastAsiaTheme="minorHAnsi" w:hAnsiTheme="minorHAnsi" w:cstheme="minorHAnsi"/>
          <w:sz w:val="22"/>
          <w:szCs w:val="22"/>
        </w:rPr>
        <w:t>.2. Tiekėjo pateikta kaina, nurodyta Pasiūlymo formoje esančioje lentelėje (</w:t>
      </w:r>
      <w:r w:rsidR="0070531D" w:rsidRPr="00EC7132">
        <w:rPr>
          <w:rFonts w:asciiTheme="minorHAnsi" w:eastAsiaTheme="minorHAnsi" w:hAnsiTheme="minorHAnsi" w:cstheme="minorHAnsi"/>
          <w:i/>
          <w:iCs/>
          <w:sz w:val="22"/>
          <w:szCs w:val="22"/>
          <w:u w:val="single"/>
        </w:rPr>
        <w:t>Pasiūlymo kaina EUR be PVM</w:t>
      </w:r>
      <w:r w:rsidR="0070531D" w:rsidRPr="00EC7132">
        <w:rPr>
          <w:rFonts w:asciiTheme="minorHAnsi" w:eastAsiaTheme="minorHAnsi" w:hAnsiTheme="minorHAnsi" w:cstheme="minorHAnsi"/>
          <w:sz w:val="22"/>
          <w:szCs w:val="22"/>
        </w:rPr>
        <w:t xml:space="preserve">), bus naudojama tik Pasiūlymų vertinimui ir palyginimui (dalyvaujančių Tiekėjų eilei patvirtinti ir nustatyti Laimėjusį pasiūlymą). Sutartis su Laimėjusiu tiekėju bus sudaroma sumai, nurodytai SPS </w:t>
      </w:r>
      <w:r w:rsidR="00380382" w:rsidRPr="00EC7132">
        <w:rPr>
          <w:rFonts w:asciiTheme="minorHAnsi" w:eastAsiaTheme="minorHAnsi" w:hAnsiTheme="minorHAnsi" w:cstheme="minorHAnsi"/>
          <w:sz w:val="22"/>
          <w:szCs w:val="22"/>
        </w:rPr>
        <w:t>8</w:t>
      </w:r>
      <w:r w:rsidR="0070531D" w:rsidRPr="00EC7132">
        <w:rPr>
          <w:rFonts w:asciiTheme="minorHAnsi" w:eastAsiaTheme="minorHAnsi" w:hAnsiTheme="minorHAnsi" w:cstheme="minorHAnsi"/>
          <w:sz w:val="22"/>
          <w:szCs w:val="22"/>
        </w:rPr>
        <w:t xml:space="preserve"> skyriuje. </w:t>
      </w:r>
    </w:p>
    <w:p w14:paraId="4582F0C9" w14:textId="1A8505D7" w:rsidR="0070531D" w:rsidRPr="00EC7132" w:rsidRDefault="004C1C5B" w:rsidP="00595CAF">
      <w:pPr>
        <w:autoSpaceDE w:val="0"/>
        <w:autoSpaceDN w:val="0"/>
        <w:adjustRightInd w:val="0"/>
        <w:jc w:val="both"/>
        <w:rPr>
          <w:rFonts w:asciiTheme="minorHAnsi" w:eastAsiaTheme="minorHAnsi" w:hAnsiTheme="minorHAnsi" w:cstheme="minorHAnsi"/>
          <w:sz w:val="22"/>
          <w:szCs w:val="22"/>
        </w:rPr>
      </w:pPr>
      <w:r w:rsidRPr="00EC7132">
        <w:rPr>
          <w:rFonts w:asciiTheme="minorHAnsi" w:eastAsiaTheme="minorHAnsi" w:hAnsiTheme="minorHAnsi" w:cstheme="minorHAnsi"/>
          <w:sz w:val="22"/>
          <w:szCs w:val="22"/>
        </w:rPr>
        <w:t>5</w:t>
      </w:r>
      <w:r w:rsidR="0070531D" w:rsidRPr="00EC7132">
        <w:rPr>
          <w:rFonts w:asciiTheme="minorHAnsi" w:eastAsiaTheme="minorHAnsi" w:hAnsiTheme="minorHAnsi" w:cstheme="minorHAnsi"/>
          <w:sz w:val="22"/>
          <w:szCs w:val="22"/>
        </w:rPr>
        <w:t xml:space="preserve">.3. Jeigu Tiekėjo bent vienas siūlomas įkainis yra didesnis, nei nurodyta </w:t>
      </w:r>
      <w:r w:rsidR="00C20C2F" w:rsidRPr="00EC7132">
        <w:rPr>
          <w:rFonts w:asciiTheme="minorHAnsi" w:eastAsiaTheme="minorHAnsi" w:hAnsiTheme="minorHAnsi" w:cstheme="minorHAnsi"/>
          <w:i/>
          <w:iCs/>
          <w:sz w:val="22"/>
          <w:szCs w:val="22"/>
          <w:u w:val="single"/>
        </w:rPr>
        <w:t>Pasiūlymo</w:t>
      </w:r>
      <w:r w:rsidR="0070531D" w:rsidRPr="00EC7132">
        <w:rPr>
          <w:rFonts w:asciiTheme="minorHAnsi" w:eastAsiaTheme="minorHAnsi" w:hAnsiTheme="minorHAnsi" w:cstheme="minorHAnsi"/>
          <w:i/>
          <w:iCs/>
          <w:sz w:val="22"/>
          <w:szCs w:val="22"/>
          <w:u w:val="single"/>
        </w:rPr>
        <w:t xml:space="preserve"> Priede Nr. </w:t>
      </w:r>
      <w:r w:rsidR="002E0F78">
        <w:rPr>
          <w:rFonts w:asciiTheme="minorHAnsi" w:eastAsiaTheme="minorHAnsi" w:hAnsiTheme="minorHAnsi" w:cstheme="minorHAnsi"/>
          <w:i/>
          <w:iCs/>
          <w:sz w:val="22"/>
          <w:szCs w:val="22"/>
          <w:u w:val="single"/>
        </w:rPr>
        <w:t>3</w:t>
      </w:r>
      <w:r w:rsidR="00A946DC" w:rsidRPr="00EC7132">
        <w:rPr>
          <w:rFonts w:asciiTheme="minorHAnsi" w:eastAsiaTheme="minorHAnsi" w:hAnsiTheme="minorHAnsi" w:cstheme="minorHAnsi"/>
          <w:i/>
          <w:iCs/>
          <w:sz w:val="22"/>
          <w:szCs w:val="22"/>
          <w:u w:val="single"/>
        </w:rPr>
        <w:t xml:space="preserve"> „Įkainiai“</w:t>
      </w:r>
      <w:r w:rsidR="0070531D" w:rsidRPr="00EC7132">
        <w:rPr>
          <w:rFonts w:asciiTheme="minorHAnsi" w:eastAsiaTheme="minorHAnsi" w:hAnsiTheme="minorHAnsi" w:cstheme="minorHAnsi"/>
          <w:i/>
          <w:iCs/>
          <w:sz w:val="22"/>
          <w:szCs w:val="22"/>
          <w:u w:val="single"/>
        </w:rPr>
        <w:t xml:space="preserve"> pateikt</w:t>
      </w:r>
      <w:r w:rsidR="00EC7132" w:rsidRPr="00EC7132">
        <w:rPr>
          <w:rFonts w:asciiTheme="minorHAnsi" w:eastAsiaTheme="minorHAnsi" w:hAnsiTheme="minorHAnsi" w:cstheme="minorHAnsi"/>
          <w:i/>
          <w:iCs/>
          <w:sz w:val="22"/>
          <w:szCs w:val="22"/>
          <w:u w:val="single"/>
        </w:rPr>
        <w:t>ų</w:t>
      </w:r>
      <w:r w:rsidR="0070531D" w:rsidRPr="00EC7132">
        <w:rPr>
          <w:rFonts w:asciiTheme="minorHAnsi" w:eastAsiaTheme="minorHAnsi" w:hAnsiTheme="minorHAnsi" w:cstheme="minorHAnsi"/>
          <w:i/>
          <w:iCs/>
          <w:sz w:val="22"/>
          <w:szCs w:val="22"/>
          <w:u w:val="single"/>
        </w:rPr>
        <w:t xml:space="preserve"> lentel</w:t>
      </w:r>
      <w:r w:rsidR="00EC7132" w:rsidRPr="00EC7132">
        <w:rPr>
          <w:rFonts w:asciiTheme="minorHAnsi" w:eastAsiaTheme="minorHAnsi" w:hAnsiTheme="minorHAnsi" w:cstheme="minorHAnsi"/>
          <w:i/>
          <w:iCs/>
          <w:sz w:val="22"/>
          <w:szCs w:val="22"/>
          <w:u w:val="single"/>
        </w:rPr>
        <w:t>ių</w:t>
      </w:r>
      <w:r w:rsidR="0070531D" w:rsidRPr="00EC7132">
        <w:rPr>
          <w:rFonts w:asciiTheme="minorHAnsi" w:eastAsiaTheme="minorHAnsi" w:hAnsiTheme="minorHAnsi" w:cstheme="minorHAnsi"/>
          <w:i/>
          <w:iCs/>
          <w:sz w:val="22"/>
          <w:szCs w:val="22"/>
          <w:u w:val="single"/>
        </w:rPr>
        <w:t xml:space="preserve"> stulpelyje „Maksimalus priimtinas įkainis už mato vnt., EUR be PVM</w:t>
      </w:r>
      <w:r w:rsidR="0070531D" w:rsidRPr="00EC7132">
        <w:rPr>
          <w:rFonts w:asciiTheme="minorHAnsi" w:eastAsiaTheme="minorHAnsi" w:hAnsiTheme="minorHAnsi" w:cstheme="minorHAnsi"/>
          <w:sz w:val="22"/>
          <w:szCs w:val="22"/>
        </w:rPr>
        <w:t xml:space="preserve">, laikoma, kad tokio Tiekėjo </w:t>
      </w:r>
      <w:r w:rsidRPr="00EC7132">
        <w:rPr>
          <w:rFonts w:asciiTheme="minorHAnsi" w:eastAsiaTheme="minorHAnsi" w:hAnsiTheme="minorHAnsi" w:cstheme="minorHAnsi"/>
          <w:sz w:val="22"/>
          <w:szCs w:val="22"/>
        </w:rPr>
        <w:t>P</w:t>
      </w:r>
      <w:r w:rsidR="0070531D" w:rsidRPr="00EC7132">
        <w:rPr>
          <w:rFonts w:asciiTheme="minorHAnsi" w:eastAsiaTheme="minorHAnsi" w:hAnsiTheme="minorHAnsi" w:cstheme="minorHAnsi"/>
          <w:sz w:val="22"/>
          <w:szCs w:val="22"/>
        </w:rPr>
        <w:t xml:space="preserve">asiūlymas neatitinka Pirkimo dokumentuose nustatytų reikalavimų ir bus atmetamas, vadovaujantis BPS </w:t>
      </w:r>
      <w:r w:rsidR="001D1601" w:rsidRPr="00EC7132">
        <w:rPr>
          <w:rFonts w:asciiTheme="minorHAnsi" w:eastAsiaTheme="minorHAnsi" w:hAnsiTheme="minorHAnsi" w:cstheme="minorHAnsi"/>
          <w:sz w:val="22"/>
          <w:szCs w:val="22"/>
        </w:rPr>
        <w:t>9</w:t>
      </w:r>
      <w:r w:rsidR="0070531D" w:rsidRPr="00EC7132">
        <w:rPr>
          <w:rFonts w:asciiTheme="minorHAnsi" w:eastAsiaTheme="minorHAnsi" w:hAnsiTheme="minorHAnsi" w:cstheme="minorHAnsi"/>
          <w:sz w:val="22"/>
          <w:szCs w:val="22"/>
        </w:rPr>
        <w:t xml:space="preserve"> skyriaus nuostatomis. </w:t>
      </w:r>
    </w:p>
    <w:p w14:paraId="6B188309" w14:textId="00249DC0" w:rsidR="000D3B84" w:rsidRPr="00635A39" w:rsidRDefault="000D3B84" w:rsidP="00595CAF">
      <w:pPr>
        <w:autoSpaceDE w:val="0"/>
        <w:autoSpaceDN w:val="0"/>
        <w:adjustRightInd w:val="0"/>
        <w:jc w:val="both"/>
        <w:rPr>
          <w:rFonts w:asciiTheme="minorHAnsi" w:eastAsiaTheme="minorHAnsi" w:hAnsiTheme="minorHAnsi" w:cstheme="minorHAnsi"/>
          <w:color w:val="000000"/>
          <w:sz w:val="22"/>
          <w:szCs w:val="22"/>
        </w:rPr>
      </w:pPr>
      <w:r w:rsidRPr="00635A39">
        <w:rPr>
          <w:rFonts w:asciiTheme="minorHAnsi" w:eastAsiaTheme="minorHAnsi" w:hAnsiTheme="minorHAnsi" w:cstheme="minorHAnsi"/>
          <w:color w:val="000000"/>
          <w:sz w:val="22"/>
          <w:szCs w:val="22"/>
        </w:rPr>
        <w:t>5.</w:t>
      </w:r>
      <w:r w:rsidR="00D70063">
        <w:rPr>
          <w:rFonts w:asciiTheme="minorHAnsi" w:eastAsiaTheme="minorHAnsi" w:hAnsiTheme="minorHAnsi" w:cstheme="minorHAnsi"/>
          <w:color w:val="000000"/>
          <w:sz w:val="22"/>
          <w:szCs w:val="22"/>
        </w:rPr>
        <w:t>4</w:t>
      </w:r>
      <w:r w:rsidRPr="00635A39">
        <w:rPr>
          <w:rFonts w:asciiTheme="minorHAnsi" w:eastAsiaTheme="minorHAnsi" w:hAnsiTheme="minorHAnsi" w:cstheme="minorHAnsi"/>
          <w:color w:val="000000"/>
          <w:sz w:val="22"/>
          <w:szCs w:val="22"/>
        </w:rPr>
        <w:t xml:space="preserve">. </w:t>
      </w:r>
      <w:r w:rsidRPr="00032803">
        <w:rPr>
          <w:rFonts w:asciiTheme="minorHAnsi" w:eastAsiaTheme="minorHAnsi" w:hAnsiTheme="minorHAnsi" w:cstheme="minorHAnsi"/>
          <w:sz w:val="22"/>
          <w:szCs w:val="22"/>
        </w:rPr>
        <w:t xml:space="preserve">Pirkėjas, tikrindamas </w:t>
      </w:r>
      <w:r w:rsidR="009B5579" w:rsidRPr="00032803">
        <w:rPr>
          <w:rFonts w:asciiTheme="minorHAnsi" w:eastAsiaTheme="minorHAnsi" w:hAnsiTheme="minorHAnsi" w:cstheme="minorHAnsi"/>
          <w:sz w:val="22"/>
          <w:szCs w:val="22"/>
        </w:rPr>
        <w:t>P</w:t>
      </w:r>
      <w:r w:rsidRPr="00032803">
        <w:rPr>
          <w:rFonts w:asciiTheme="minorHAnsi" w:eastAsiaTheme="minorHAnsi" w:hAnsiTheme="minorHAnsi" w:cstheme="minorHAnsi"/>
          <w:sz w:val="22"/>
          <w:szCs w:val="22"/>
        </w:rPr>
        <w:t>asiūlymo atitiktį PĮ 58 str. straipsnio 4</w:t>
      </w:r>
      <w:r w:rsidRPr="00032803">
        <w:rPr>
          <w:rFonts w:asciiTheme="minorHAnsi" w:eastAsiaTheme="minorHAnsi" w:hAnsiTheme="minorHAnsi" w:cstheme="minorHAnsi"/>
          <w:sz w:val="22"/>
          <w:szCs w:val="22"/>
          <w:vertAlign w:val="superscript"/>
        </w:rPr>
        <w:t>1</w:t>
      </w:r>
      <w:r w:rsidRPr="00032803">
        <w:rPr>
          <w:rFonts w:asciiTheme="minorHAnsi" w:eastAsiaTheme="minorHAnsi" w:hAnsiTheme="minorHAnsi" w:cstheme="minorHAnsi"/>
          <w:sz w:val="22"/>
          <w:szCs w:val="22"/>
        </w:rPr>
        <w:t xml:space="preserve"> dalies 1, 2 ir 3 punktų reikalavimams, </w:t>
      </w:r>
      <w:r w:rsidR="00733C8E" w:rsidRPr="00032803">
        <w:rPr>
          <w:rFonts w:asciiTheme="minorHAnsi" w:eastAsiaTheme="minorHAnsi" w:hAnsiTheme="minorHAnsi" w:cstheme="minorHAnsi"/>
          <w:sz w:val="22"/>
          <w:szCs w:val="22"/>
        </w:rPr>
        <w:t xml:space="preserve">iš Tiekėjo reikalauja pateikti </w:t>
      </w:r>
      <w:r w:rsidR="00905964" w:rsidRPr="00032803">
        <w:rPr>
          <w:rFonts w:asciiTheme="minorHAnsi" w:eastAsiaTheme="minorHAnsi" w:hAnsiTheme="minorHAnsi" w:cstheme="minorHAnsi"/>
          <w:sz w:val="22"/>
          <w:szCs w:val="22"/>
        </w:rPr>
        <w:t>laisvos formos atitikties deklaraciją (t. y. užpildytą ir pasirašytą Pasiūlymo formą). Jeigu Pirkėjui kils abejonių dėl Tiekėjo nurodytos informacijos, įrodančios PĮ 58 str. straipsnio 4</w:t>
      </w:r>
      <w:r w:rsidR="00905964" w:rsidRPr="00032803">
        <w:rPr>
          <w:rFonts w:asciiTheme="minorHAnsi" w:eastAsiaTheme="minorHAnsi" w:hAnsiTheme="minorHAnsi" w:cstheme="minorHAnsi"/>
          <w:sz w:val="22"/>
          <w:szCs w:val="22"/>
          <w:vertAlign w:val="superscript"/>
        </w:rPr>
        <w:t>1</w:t>
      </w:r>
      <w:r w:rsidR="00905964" w:rsidRPr="00032803">
        <w:rPr>
          <w:rFonts w:asciiTheme="minorHAnsi" w:eastAsiaTheme="minorHAnsi" w:hAnsiTheme="minorHAnsi" w:cstheme="minorHAnsi"/>
          <w:sz w:val="22"/>
          <w:szCs w:val="22"/>
        </w:rPr>
        <w:t xml:space="preserve"> dalies 1, 2 ir 3 punktų reikalavimus, teisingumo, Pirkėjas prieš nustatydamas </w:t>
      </w:r>
      <w:r w:rsidR="003479A9" w:rsidRPr="00635A39">
        <w:rPr>
          <w:rFonts w:asciiTheme="minorHAnsi" w:eastAsiaTheme="minorHAnsi" w:hAnsiTheme="minorHAnsi" w:cstheme="minorHAnsi"/>
          <w:sz w:val="22"/>
          <w:szCs w:val="22"/>
        </w:rPr>
        <w:t>L</w:t>
      </w:r>
      <w:r w:rsidR="00905964" w:rsidRPr="00032803">
        <w:rPr>
          <w:rFonts w:asciiTheme="minorHAnsi" w:eastAsiaTheme="minorHAnsi" w:hAnsiTheme="minorHAnsi" w:cstheme="minorHAnsi"/>
          <w:sz w:val="22"/>
          <w:szCs w:val="22"/>
        </w:rPr>
        <w:t xml:space="preserve">aimėjusį pasiūlymą iš ekonomiškai naudingiausią </w:t>
      </w:r>
      <w:r w:rsidR="001946CD" w:rsidRPr="00635A39">
        <w:rPr>
          <w:rFonts w:asciiTheme="minorHAnsi" w:eastAsiaTheme="minorHAnsi" w:hAnsiTheme="minorHAnsi" w:cstheme="minorHAnsi"/>
          <w:sz w:val="22"/>
          <w:szCs w:val="22"/>
        </w:rPr>
        <w:t>P</w:t>
      </w:r>
      <w:r w:rsidR="00905964" w:rsidRPr="00032803">
        <w:rPr>
          <w:rFonts w:asciiTheme="minorHAnsi" w:eastAsiaTheme="minorHAnsi" w:hAnsiTheme="minorHAnsi" w:cstheme="minorHAnsi"/>
          <w:sz w:val="22"/>
          <w:szCs w:val="22"/>
        </w:rPr>
        <w:t>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w:t>
      </w:r>
      <w:r w:rsidR="001946CD" w:rsidRPr="00635A39">
        <w:rPr>
          <w:rFonts w:asciiTheme="minorHAnsi" w:eastAsiaTheme="minorHAnsi" w:hAnsiTheme="minorHAnsi" w:cstheme="minorHAnsi"/>
          <w:sz w:val="22"/>
          <w:szCs w:val="22"/>
        </w:rPr>
        <w:t xml:space="preserve"> (7)</w:t>
      </w:r>
      <w:r w:rsidR="00905964" w:rsidRPr="00032803">
        <w:rPr>
          <w:rFonts w:asciiTheme="minorHAnsi" w:eastAsiaTheme="minorHAnsi" w:hAnsiTheme="minorHAnsi" w:cstheme="minorHAnsi"/>
          <w:sz w:val="22"/>
          <w:szCs w:val="22"/>
        </w:rPr>
        <w:t xml:space="preserve"> kitų Pirkėjui priimtinų dokumentų.</w:t>
      </w:r>
      <w:r w:rsidR="001946CD" w:rsidRPr="00635A39">
        <w:rPr>
          <w:rFonts w:asciiTheme="minorHAnsi" w:eastAsiaTheme="minorHAnsi" w:hAnsiTheme="minorHAnsi" w:cstheme="minorHAnsi"/>
          <w:sz w:val="22"/>
          <w:szCs w:val="22"/>
        </w:rPr>
        <w:t xml:space="preserve"> </w:t>
      </w:r>
      <w:r w:rsidR="001946CD" w:rsidRPr="00032803">
        <w:rPr>
          <w:rFonts w:asciiTheme="minorHAnsi" w:eastAsiaTheme="minorHAnsi" w:hAnsiTheme="minorHAnsi" w:cstheme="minorHAnsi"/>
          <w:sz w:val="22"/>
          <w:szCs w:val="22"/>
        </w:rPr>
        <w:t xml:space="preserve">Dokumentai, kuriuose nenurodytas galiojimo terminas, turi būti išduoti ar atspausdinti iš informacinės sistemos ne anksčiau kaip prieš 3 mėnesius iki tos dienos, kurią </w:t>
      </w:r>
      <w:r w:rsidR="001946CD" w:rsidRPr="00635A39">
        <w:rPr>
          <w:rFonts w:asciiTheme="minorHAnsi" w:eastAsiaTheme="minorHAnsi" w:hAnsiTheme="minorHAnsi" w:cstheme="minorHAnsi"/>
          <w:sz w:val="22"/>
          <w:szCs w:val="22"/>
        </w:rPr>
        <w:t>Pirkėjo</w:t>
      </w:r>
      <w:r w:rsidR="001946CD" w:rsidRPr="00032803">
        <w:rPr>
          <w:rFonts w:asciiTheme="minorHAnsi" w:eastAsiaTheme="minorHAnsi" w:hAnsiTheme="minorHAnsi" w:cstheme="minorHAnsi"/>
          <w:sz w:val="22"/>
          <w:szCs w:val="22"/>
        </w:rPr>
        <w:t xml:space="preserve"> prašymu Tiekėjas turi pateikti dokumentus (</w:t>
      </w:r>
      <w:r w:rsidR="001946CD" w:rsidRPr="00635A39">
        <w:rPr>
          <w:rFonts w:asciiTheme="minorHAnsi" w:eastAsiaTheme="minorHAnsi" w:hAnsiTheme="minorHAnsi" w:cstheme="minorHAnsi"/>
          <w:sz w:val="22"/>
          <w:szCs w:val="22"/>
        </w:rPr>
        <w:t>dokumentai gali būti teikiami lietuvių ir/arba anglų kalbomis)</w:t>
      </w:r>
      <w:r w:rsidR="001946CD" w:rsidRPr="00032803">
        <w:rPr>
          <w:rFonts w:asciiTheme="minorHAnsi" w:eastAsiaTheme="minorHAnsi" w:hAnsiTheme="minorHAnsi" w:cstheme="minorHAnsi"/>
          <w:sz w:val="22"/>
          <w:szCs w:val="22"/>
        </w:rPr>
        <w:t>.</w:t>
      </w:r>
    </w:p>
    <w:p w14:paraId="394153C4" w14:textId="10931574" w:rsidR="000D3B84" w:rsidRPr="00635A39" w:rsidRDefault="000D3B84" w:rsidP="00595CAF">
      <w:pPr>
        <w:autoSpaceDE w:val="0"/>
        <w:autoSpaceDN w:val="0"/>
        <w:adjustRightInd w:val="0"/>
        <w:jc w:val="both"/>
        <w:rPr>
          <w:rFonts w:asciiTheme="minorHAnsi" w:eastAsiaTheme="minorHAnsi" w:hAnsiTheme="minorHAnsi" w:cstheme="minorHAnsi"/>
          <w:color w:val="000000"/>
          <w:sz w:val="22"/>
          <w:szCs w:val="22"/>
        </w:rPr>
      </w:pPr>
      <w:r w:rsidRPr="00635A39">
        <w:rPr>
          <w:rFonts w:asciiTheme="minorHAnsi" w:eastAsiaTheme="minorHAnsi" w:hAnsiTheme="minorHAnsi" w:cstheme="minorHAnsi"/>
          <w:color w:val="000000"/>
          <w:sz w:val="22"/>
          <w:szCs w:val="22"/>
        </w:rPr>
        <w:t>5.</w:t>
      </w:r>
      <w:r w:rsidR="00D70063">
        <w:rPr>
          <w:rFonts w:asciiTheme="minorHAnsi" w:eastAsiaTheme="minorHAnsi" w:hAnsiTheme="minorHAnsi" w:cstheme="minorHAnsi"/>
          <w:color w:val="000000"/>
          <w:sz w:val="22"/>
          <w:szCs w:val="22"/>
        </w:rPr>
        <w:t>5</w:t>
      </w:r>
      <w:r w:rsidRPr="00635A39">
        <w:rPr>
          <w:rFonts w:asciiTheme="minorHAnsi" w:eastAsiaTheme="minorHAnsi" w:hAnsiTheme="minorHAnsi" w:cstheme="minorHAnsi"/>
          <w:color w:val="000000"/>
          <w:sz w:val="22"/>
          <w:szCs w:val="22"/>
        </w:rPr>
        <w:t>. Pirkėjas, vadovaudamasis PĮ 58 straipsnio 4</w:t>
      </w:r>
      <w:r w:rsidRPr="00635A39">
        <w:rPr>
          <w:rFonts w:asciiTheme="minorHAnsi" w:eastAsiaTheme="minorHAnsi" w:hAnsiTheme="minorHAnsi" w:cstheme="minorHAnsi"/>
          <w:color w:val="000000"/>
          <w:sz w:val="22"/>
          <w:szCs w:val="22"/>
          <w:vertAlign w:val="superscript"/>
        </w:rPr>
        <w:t>1</w:t>
      </w:r>
      <w:r w:rsidRPr="00635A39">
        <w:rPr>
          <w:rFonts w:asciiTheme="minorHAnsi" w:eastAsiaTheme="minorHAnsi" w:hAnsiTheme="minorHAnsi" w:cstheme="minorHAnsi"/>
          <w:color w:val="000000"/>
          <w:sz w:val="22"/>
          <w:szCs w:val="22"/>
        </w:rPr>
        <w:t xml:space="preserve"> dalimi, mobilizacijos, karo, nepaprastosios padėties atveju ar kai Lietuvos Respublikos Vyriausybė, įvertinusi riziką, kad veiksniai, dėl kurių buvo ar gali būti paskelbta mobilizacija, įvesta karo ar nepaprastoji padėtis, kelia grėsmę nacionaliniam saugumui, yra priėmęs </w:t>
      </w:r>
      <w:r w:rsidRPr="00635A39">
        <w:rPr>
          <w:rFonts w:asciiTheme="minorHAnsi" w:eastAsiaTheme="minorHAnsi" w:hAnsiTheme="minorHAnsi" w:cstheme="minorHAnsi"/>
          <w:color w:val="000000"/>
          <w:sz w:val="22"/>
          <w:szCs w:val="22"/>
        </w:rPr>
        <w:lastRenderedPageBreak/>
        <w:t xml:space="preserve">sprendimą dėl šios nuostatos taikymo, </w:t>
      </w:r>
      <w:r w:rsidR="001C60D2" w:rsidRPr="00635A39">
        <w:rPr>
          <w:rFonts w:asciiTheme="minorHAnsi" w:eastAsiaTheme="minorHAnsi" w:hAnsiTheme="minorHAnsi" w:cstheme="minorHAnsi"/>
          <w:color w:val="000000"/>
          <w:sz w:val="22"/>
          <w:szCs w:val="22"/>
        </w:rPr>
        <w:t xml:space="preserve">gali atmesti </w:t>
      </w:r>
      <w:r w:rsidR="003479A9" w:rsidRPr="00635A39">
        <w:rPr>
          <w:rFonts w:asciiTheme="minorHAnsi" w:eastAsiaTheme="minorHAnsi" w:hAnsiTheme="minorHAnsi" w:cstheme="minorHAnsi"/>
          <w:color w:val="000000"/>
          <w:sz w:val="22"/>
          <w:szCs w:val="22"/>
        </w:rPr>
        <w:t>P</w:t>
      </w:r>
      <w:r w:rsidRPr="00635A39">
        <w:rPr>
          <w:rFonts w:asciiTheme="minorHAnsi" w:eastAsiaTheme="minorHAnsi" w:hAnsiTheme="minorHAnsi" w:cstheme="minorHAnsi"/>
          <w:color w:val="000000"/>
          <w:sz w:val="22"/>
          <w:szCs w:val="22"/>
        </w:rPr>
        <w:t xml:space="preserve">asiūlymą, jeigu yra bent viena iš šių </w:t>
      </w:r>
      <w:r w:rsidR="001C60D2" w:rsidRPr="00635A39">
        <w:rPr>
          <w:rFonts w:asciiTheme="minorHAnsi" w:eastAsiaTheme="minorHAnsi" w:hAnsiTheme="minorHAnsi" w:cstheme="minorHAnsi"/>
          <w:color w:val="000000"/>
          <w:sz w:val="22"/>
          <w:szCs w:val="22"/>
        </w:rPr>
        <w:t xml:space="preserve">Pirkėjo pasirinktų </w:t>
      </w:r>
      <w:r w:rsidRPr="00635A39">
        <w:rPr>
          <w:rFonts w:asciiTheme="minorHAnsi" w:eastAsiaTheme="minorHAnsi" w:hAnsiTheme="minorHAnsi" w:cstheme="minorHAnsi"/>
          <w:color w:val="000000"/>
          <w:sz w:val="22"/>
          <w:szCs w:val="22"/>
        </w:rPr>
        <w:t>sąlygų</w:t>
      </w:r>
      <w:r w:rsidR="001C60D2" w:rsidRPr="00635A39">
        <w:rPr>
          <w:rFonts w:asciiTheme="minorHAnsi" w:eastAsiaTheme="minorHAnsi" w:hAnsiTheme="minorHAnsi" w:cstheme="minorHAnsi"/>
          <w:color w:val="000000"/>
          <w:sz w:val="22"/>
          <w:szCs w:val="22"/>
        </w:rPr>
        <w:t xml:space="preserve"> ar sąlygos dalių</w:t>
      </w:r>
      <w:r w:rsidRPr="00635A39">
        <w:rPr>
          <w:rFonts w:asciiTheme="minorHAnsi" w:eastAsiaTheme="minorHAnsi" w:hAnsiTheme="minorHAnsi" w:cstheme="minorHAnsi"/>
          <w:color w:val="000000"/>
          <w:sz w:val="22"/>
          <w:szCs w:val="22"/>
        </w:rPr>
        <w:t>:</w:t>
      </w:r>
    </w:p>
    <w:p w14:paraId="1A375EB2" w14:textId="326BAEB7" w:rsidR="000D3B84" w:rsidRPr="00635A39" w:rsidRDefault="000D3B84" w:rsidP="00595CAF">
      <w:pPr>
        <w:autoSpaceDE w:val="0"/>
        <w:autoSpaceDN w:val="0"/>
        <w:adjustRightInd w:val="0"/>
        <w:spacing w:before="60" w:after="60"/>
        <w:jc w:val="both"/>
        <w:rPr>
          <w:rFonts w:asciiTheme="minorHAnsi" w:eastAsiaTheme="minorHAnsi" w:hAnsiTheme="minorHAnsi" w:cstheme="minorHAnsi"/>
          <w:color w:val="000000"/>
          <w:sz w:val="22"/>
          <w:szCs w:val="22"/>
        </w:rPr>
      </w:pPr>
      <w:r w:rsidRPr="7868B223">
        <w:rPr>
          <w:rFonts w:asciiTheme="minorHAnsi" w:eastAsiaTheme="minorEastAsia" w:hAnsiTheme="minorHAnsi" w:cstheme="minorBidi"/>
          <w:color w:val="000000"/>
          <w:sz w:val="22"/>
          <w:szCs w:val="22"/>
        </w:rPr>
        <w:t>5.</w:t>
      </w:r>
      <w:r w:rsidR="00D70063">
        <w:rPr>
          <w:rFonts w:asciiTheme="minorHAnsi" w:eastAsiaTheme="minorEastAsia" w:hAnsiTheme="minorHAnsi" w:cstheme="minorBidi"/>
          <w:color w:val="000000"/>
          <w:sz w:val="22"/>
          <w:szCs w:val="22"/>
        </w:rPr>
        <w:t>5</w:t>
      </w:r>
      <w:r w:rsidRPr="7868B223">
        <w:rPr>
          <w:rFonts w:asciiTheme="minorHAnsi" w:eastAsiaTheme="minorEastAsia" w:hAnsiTheme="minorHAnsi" w:cstheme="minorBidi"/>
          <w:color w:val="000000"/>
          <w:sz w:val="22"/>
          <w:szCs w:val="22"/>
        </w:rPr>
        <w:t xml:space="preserve">.1. </w:t>
      </w:r>
      <w:r w:rsidR="003479A9" w:rsidRPr="7868B223">
        <w:rPr>
          <w:rFonts w:asciiTheme="minorHAnsi" w:eastAsiaTheme="minorEastAsia" w:hAnsiTheme="minorHAnsi" w:cstheme="minorBidi"/>
          <w:color w:val="000000"/>
          <w:sz w:val="22"/>
          <w:szCs w:val="22"/>
        </w:rPr>
        <w:t>T</w:t>
      </w:r>
      <w:r w:rsidRPr="7868B223">
        <w:rPr>
          <w:rFonts w:asciiTheme="minorHAnsi" w:eastAsiaTheme="minorEastAsia" w:hAnsiTheme="minorHAnsi" w:cstheme="minorBidi"/>
          <w:color w:val="000000"/>
          <w:sz w:val="22"/>
          <w:szCs w:val="22"/>
        </w:rPr>
        <w:t xml:space="preserve">iekėjas, jo subtiekėjas, ūkio subjektai, kurių pajėgumais remiamasi, </w:t>
      </w:r>
      <w:r w:rsidR="003479A9" w:rsidRPr="7868B223">
        <w:rPr>
          <w:rFonts w:asciiTheme="minorHAnsi" w:eastAsiaTheme="minorEastAsia" w:hAnsiTheme="minorHAnsi" w:cstheme="minorBidi"/>
          <w:color w:val="000000"/>
          <w:sz w:val="22"/>
          <w:szCs w:val="22"/>
        </w:rPr>
        <w:t>T</w:t>
      </w:r>
      <w:r w:rsidRPr="7868B223">
        <w:rPr>
          <w:rFonts w:asciiTheme="minorHAnsi" w:eastAsiaTheme="minorEastAsia" w:hAnsiTheme="minorHAnsi" w:cstheme="minorBidi"/>
          <w:color w:val="000000"/>
          <w:sz w:val="22"/>
          <w:szCs w:val="22"/>
        </w:rPr>
        <w:t>iekėjo siūlomų prekių (įskaitant jų sudedamąsias dalis</w:t>
      </w:r>
      <w:r w:rsidR="001C60D2" w:rsidRPr="7868B223">
        <w:rPr>
          <w:rFonts w:asciiTheme="minorHAnsi" w:eastAsiaTheme="minorEastAsia" w:hAnsiTheme="minorHAnsi" w:cstheme="minorBidi"/>
          <w:color w:val="000000"/>
          <w:sz w:val="22"/>
          <w:szCs w:val="22"/>
        </w:rPr>
        <w:t>, pakuotes</w:t>
      </w:r>
      <w:r w:rsidRPr="7868B223">
        <w:rPr>
          <w:rFonts w:asciiTheme="minorHAnsi" w:eastAsiaTheme="minorEastAsia" w:hAnsiTheme="minorHAnsi" w:cstheme="minorBidi"/>
          <w:color w:val="000000"/>
          <w:sz w:val="22"/>
          <w:szCs w:val="22"/>
        </w:rPr>
        <w:t>) gamintojas ar juos kontroliuojantys asmenys</w:t>
      </w:r>
      <w:r w:rsidR="00E17C8C" w:rsidRPr="7868B223">
        <w:rPr>
          <w:rStyle w:val="FootnoteReference"/>
          <w:rFonts w:asciiTheme="minorHAnsi" w:eastAsiaTheme="minorEastAsia" w:hAnsiTheme="minorHAnsi" w:cstheme="minorBidi"/>
          <w:color w:val="000000"/>
          <w:sz w:val="22"/>
          <w:szCs w:val="22"/>
        </w:rPr>
        <w:footnoteReference w:id="6"/>
      </w:r>
      <w:r w:rsidRPr="7868B223">
        <w:rPr>
          <w:rFonts w:asciiTheme="minorHAnsi" w:eastAsiaTheme="minorEastAsia" w:hAnsiTheme="minorHAnsi" w:cstheme="minorBidi"/>
          <w:color w:val="000000"/>
          <w:sz w:val="22"/>
          <w:szCs w:val="22"/>
        </w:rPr>
        <w:t xml:space="preserve"> yra juridiniai asmenys, registruoti VPĮ 92 straipsnio 15 dalyje numatytame sąraše nurodytose valstybėse ar teritorijose;</w:t>
      </w:r>
    </w:p>
    <w:p w14:paraId="593899FF" w14:textId="5B81E310" w:rsidR="000D3B84" w:rsidRPr="00635A39" w:rsidRDefault="000D3B84" w:rsidP="00595CAF">
      <w:pPr>
        <w:autoSpaceDE w:val="0"/>
        <w:autoSpaceDN w:val="0"/>
        <w:adjustRightInd w:val="0"/>
        <w:jc w:val="both"/>
        <w:rPr>
          <w:rFonts w:asciiTheme="minorHAnsi" w:eastAsiaTheme="minorHAnsi" w:hAnsiTheme="minorHAnsi" w:cstheme="minorHAnsi"/>
          <w:color w:val="000000"/>
          <w:sz w:val="22"/>
          <w:szCs w:val="22"/>
        </w:rPr>
      </w:pPr>
      <w:r w:rsidRPr="7868B223">
        <w:rPr>
          <w:rFonts w:asciiTheme="minorHAnsi" w:eastAsiaTheme="minorEastAsia" w:hAnsiTheme="minorHAnsi" w:cstheme="minorBidi"/>
          <w:color w:val="000000"/>
          <w:sz w:val="22"/>
          <w:szCs w:val="22"/>
        </w:rPr>
        <w:t>5.</w:t>
      </w:r>
      <w:r w:rsidR="00D70063">
        <w:rPr>
          <w:rFonts w:asciiTheme="minorHAnsi" w:eastAsiaTheme="minorEastAsia" w:hAnsiTheme="minorHAnsi" w:cstheme="minorBidi"/>
          <w:color w:val="000000"/>
          <w:sz w:val="22"/>
          <w:szCs w:val="22"/>
        </w:rPr>
        <w:t>5</w:t>
      </w:r>
      <w:r w:rsidRPr="7868B223">
        <w:rPr>
          <w:rFonts w:asciiTheme="minorHAnsi" w:eastAsiaTheme="minorEastAsia" w:hAnsiTheme="minorHAnsi" w:cstheme="minorBidi"/>
          <w:color w:val="000000"/>
          <w:sz w:val="22"/>
          <w:szCs w:val="22"/>
        </w:rPr>
        <w:t xml:space="preserve">.2. </w:t>
      </w:r>
      <w:r w:rsidR="003479A9" w:rsidRPr="7868B223">
        <w:rPr>
          <w:rFonts w:asciiTheme="minorHAnsi" w:eastAsiaTheme="minorEastAsia" w:hAnsiTheme="minorHAnsi" w:cstheme="minorBidi"/>
          <w:color w:val="000000"/>
          <w:sz w:val="22"/>
          <w:szCs w:val="22"/>
        </w:rPr>
        <w:t>T</w:t>
      </w:r>
      <w:r w:rsidRPr="7868B223">
        <w:rPr>
          <w:rFonts w:asciiTheme="minorHAnsi" w:eastAsiaTheme="minorEastAsia" w:hAnsiTheme="minorHAnsi" w:cstheme="minorBidi"/>
          <w:color w:val="000000"/>
          <w:sz w:val="22"/>
          <w:szCs w:val="22"/>
        </w:rPr>
        <w:t xml:space="preserve">iekėjas, jo subtiekėjas, ūkio subjektas, kurio pajėgumais remiamasi, </w:t>
      </w:r>
      <w:r w:rsidR="003479A9" w:rsidRPr="7868B223">
        <w:rPr>
          <w:rFonts w:asciiTheme="minorHAnsi" w:eastAsiaTheme="minorEastAsia" w:hAnsiTheme="minorHAnsi" w:cstheme="minorBidi"/>
          <w:color w:val="000000"/>
          <w:sz w:val="22"/>
          <w:szCs w:val="22"/>
        </w:rPr>
        <w:t>T</w:t>
      </w:r>
      <w:r w:rsidRPr="7868B223">
        <w:rPr>
          <w:rFonts w:asciiTheme="minorHAnsi" w:eastAsiaTheme="minorEastAsia" w:hAnsiTheme="minorHAnsi" w:cstheme="minorBidi"/>
          <w:color w:val="000000"/>
          <w:sz w:val="22"/>
          <w:szCs w:val="22"/>
        </w:rPr>
        <w:t>iekėjo siūlomų prekių (įskaitant jų sudedamąsias dalis</w:t>
      </w:r>
      <w:r w:rsidR="001C60D2" w:rsidRPr="7868B223">
        <w:rPr>
          <w:rFonts w:asciiTheme="minorHAnsi" w:eastAsiaTheme="minorEastAsia" w:hAnsiTheme="minorHAnsi" w:cstheme="minorBidi"/>
          <w:color w:val="000000"/>
          <w:sz w:val="22"/>
          <w:szCs w:val="22"/>
        </w:rPr>
        <w:t>, pakuotes</w:t>
      </w:r>
      <w:r w:rsidRPr="7868B223">
        <w:rPr>
          <w:rFonts w:asciiTheme="minorHAnsi" w:eastAsiaTheme="minorEastAsia" w:hAnsiTheme="minorHAnsi" w:cstheme="minorBidi"/>
          <w:color w:val="000000"/>
          <w:sz w:val="22"/>
          <w:szCs w:val="22"/>
        </w:rPr>
        <w:t>) gamintojas ar juos kontroliuojantys asmenys</w:t>
      </w:r>
      <w:r w:rsidR="00E17C8C" w:rsidRPr="7868B223">
        <w:rPr>
          <w:rStyle w:val="FootnoteReference"/>
          <w:rFonts w:asciiTheme="minorHAnsi" w:eastAsiaTheme="minorEastAsia" w:hAnsiTheme="minorHAnsi" w:cstheme="minorBidi"/>
          <w:color w:val="000000"/>
          <w:sz w:val="22"/>
          <w:szCs w:val="22"/>
        </w:rPr>
        <w:footnoteReference w:id="7"/>
      </w:r>
      <w:r w:rsidRPr="7868B223">
        <w:rPr>
          <w:rFonts w:asciiTheme="minorHAnsi" w:eastAsiaTheme="minorEastAsia" w:hAnsiTheme="minorHAnsi" w:cstheme="minorBidi"/>
          <w:color w:val="000000"/>
          <w:sz w:val="22"/>
          <w:szCs w:val="22"/>
        </w:rPr>
        <w:t xml:space="preserve"> yra fiziniai asmenys, nuolat gyvenantys VPĮ 92 straipsnio 15 dalyje numatytame sąraše nurodytose valstybėse ar teritorijose arba turintys šių valstybių pilietybę;</w:t>
      </w:r>
    </w:p>
    <w:p w14:paraId="6B78A27A" w14:textId="4F8A6018" w:rsidR="000D3B84" w:rsidRPr="00635A39" w:rsidRDefault="000D3B84" w:rsidP="00595CAF">
      <w:pPr>
        <w:autoSpaceDE w:val="0"/>
        <w:autoSpaceDN w:val="0"/>
        <w:adjustRightInd w:val="0"/>
        <w:jc w:val="both"/>
        <w:rPr>
          <w:rFonts w:asciiTheme="minorHAnsi" w:eastAsiaTheme="minorHAnsi" w:hAnsiTheme="minorHAnsi" w:cstheme="minorHAnsi"/>
          <w:color w:val="000000"/>
          <w:sz w:val="22"/>
          <w:szCs w:val="22"/>
        </w:rPr>
      </w:pPr>
      <w:r w:rsidRPr="00635A39">
        <w:rPr>
          <w:rFonts w:asciiTheme="minorHAnsi" w:eastAsiaTheme="minorHAnsi" w:hAnsiTheme="minorHAnsi" w:cstheme="minorHAnsi"/>
          <w:color w:val="000000"/>
          <w:sz w:val="22"/>
          <w:szCs w:val="22"/>
        </w:rPr>
        <w:t>5.</w:t>
      </w:r>
      <w:r w:rsidR="00D70063">
        <w:rPr>
          <w:rFonts w:asciiTheme="minorHAnsi" w:eastAsiaTheme="minorHAnsi" w:hAnsiTheme="minorHAnsi" w:cstheme="minorHAnsi"/>
          <w:color w:val="000000"/>
          <w:sz w:val="22"/>
          <w:szCs w:val="22"/>
        </w:rPr>
        <w:t>5</w:t>
      </w:r>
      <w:r w:rsidRPr="00635A39">
        <w:rPr>
          <w:rFonts w:asciiTheme="minorHAnsi" w:eastAsiaTheme="minorHAnsi" w:hAnsiTheme="minorHAnsi" w:cstheme="minorHAnsi"/>
          <w:color w:val="000000"/>
          <w:sz w:val="22"/>
          <w:szCs w:val="22"/>
        </w:rPr>
        <w:t>.3. prekių (įskaitant jų sudedamąsias dalis</w:t>
      </w:r>
      <w:r w:rsidR="001C60D2" w:rsidRPr="00635A39">
        <w:rPr>
          <w:rFonts w:asciiTheme="minorHAnsi" w:eastAsiaTheme="minorHAnsi" w:hAnsiTheme="minorHAnsi" w:cstheme="minorHAnsi"/>
          <w:color w:val="000000"/>
          <w:sz w:val="22"/>
          <w:szCs w:val="22"/>
        </w:rPr>
        <w:t>, pakuotes</w:t>
      </w:r>
      <w:r w:rsidRPr="00635A39">
        <w:rPr>
          <w:rFonts w:asciiTheme="minorHAnsi" w:eastAsiaTheme="minorHAnsi" w:hAnsiTheme="minorHAnsi" w:cstheme="minorHAnsi"/>
          <w:color w:val="000000"/>
          <w:sz w:val="22"/>
          <w:szCs w:val="22"/>
        </w:rPr>
        <w:t>) kilmė yra ar paslaugos teikiamos iš VPĮ 92 straipsnio 15 dalyje numatytame sąraše nurodytų valstybių ar teritorijų;</w:t>
      </w:r>
    </w:p>
    <w:p w14:paraId="0DFE102B" w14:textId="207E27BD" w:rsidR="000D3B84" w:rsidRPr="00635A39" w:rsidRDefault="000D3B84" w:rsidP="00595CAF">
      <w:pPr>
        <w:autoSpaceDE w:val="0"/>
        <w:autoSpaceDN w:val="0"/>
        <w:adjustRightInd w:val="0"/>
        <w:jc w:val="both"/>
        <w:rPr>
          <w:rFonts w:asciiTheme="minorHAnsi" w:eastAsiaTheme="minorHAnsi" w:hAnsiTheme="minorHAnsi" w:cstheme="minorHAnsi"/>
          <w:color w:val="000000"/>
          <w:sz w:val="22"/>
          <w:szCs w:val="22"/>
        </w:rPr>
      </w:pPr>
      <w:r w:rsidRPr="00635A39">
        <w:rPr>
          <w:rFonts w:asciiTheme="minorHAnsi" w:eastAsiaTheme="minorHAnsi" w:hAnsiTheme="minorHAnsi" w:cstheme="minorHAnsi"/>
          <w:color w:val="000000"/>
          <w:sz w:val="22"/>
          <w:szCs w:val="22"/>
        </w:rPr>
        <w:t>5.</w:t>
      </w:r>
      <w:r w:rsidR="00D70063">
        <w:rPr>
          <w:rFonts w:asciiTheme="minorHAnsi" w:eastAsiaTheme="minorHAnsi" w:hAnsiTheme="minorHAnsi" w:cstheme="minorHAnsi"/>
          <w:color w:val="000000"/>
          <w:sz w:val="22"/>
          <w:szCs w:val="22"/>
        </w:rPr>
        <w:t>5</w:t>
      </w:r>
      <w:r w:rsidRPr="00635A39">
        <w:rPr>
          <w:rFonts w:asciiTheme="minorHAnsi" w:eastAsiaTheme="minorHAnsi" w:hAnsiTheme="minorHAnsi" w:cstheme="minorHAnsi"/>
          <w:color w:val="000000"/>
          <w:sz w:val="22"/>
          <w:szCs w:val="22"/>
        </w:rPr>
        <w:t>.4. Lietuvos Respublikos Vyriausybė, vadovaudamasi Nacionaliniam saugumui užtikrinti svarbių objektų apsaugos įstatyme įtvirtintais kriterijais, yra priėmusi sprendimą, patvirtinantį, kad PĮ 58 straipsnio 4</w:t>
      </w:r>
      <w:r w:rsidRPr="00635A39">
        <w:rPr>
          <w:rFonts w:asciiTheme="minorHAnsi" w:eastAsiaTheme="minorHAnsi" w:hAnsiTheme="minorHAnsi" w:cstheme="minorHAnsi"/>
          <w:color w:val="000000"/>
          <w:sz w:val="22"/>
          <w:szCs w:val="22"/>
          <w:vertAlign w:val="superscript"/>
        </w:rPr>
        <w:t>1</w:t>
      </w:r>
      <w:r w:rsidRPr="00635A39">
        <w:rPr>
          <w:rFonts w:asciiTheme="minorHAnsi" w:eastAsiaTheme="minorHAnsi" w:hAnsiTheme="minorHAnsi" w:cstheme="minorHAnsi"/>
          <w:color w:val="000000"/>
          <w:sz w:val="22"/>
          <w:szCs w:val="22"/>
        </w:rPr>
        <w:t xml:space="preserve"> dalies 1 ir 2 punktuose nurodyti subjektai ar su jais ketinamas sudaryti (sudarytas) sandoris neatitinka nacionalinio saugumo interesų;</w:t>
      </w:r>
    </w:p>
    <w:p w14:paraId="66BF002F" w14:textId="538EA584" w:rsidR="000D3B84" w:rsidRPr="00635A39" w:rsidRDefault="000D3B84" w:rsidP="00595CAF">
      <w:pPr>
        <w:autoSpaceDE w:val="0"/>
        <w:autoSpaceDN w:val="0"/>
        <w:adjustRightInd w:val="0"/>
        <w:jc w:val="both"/>
        <w:rPr>
          <w:rFonts w:asciiTheme="minorHAnsi" w:eastAsiaTheme="minorHAnsi" w:hAnsiTheme="minorHAnsi" w:cstheme="minorHAnsi"/>
          <w:color w:val="000000"/>
          <w:sz w:val="22"/>
          <w:szCs w:val="22"/>
        </w:rPr>
      </w:pPr>
      <w:r w:rsidRPr="00635A39">
        <w:rPr>
          <w:rFonts w:asciiTheme="minorHAnsi" w:eastAsiaTheme="minorHAnsi" w:hAnsiTheme="minorHAnsi" w:cstheme="minorHAnsi"/>
          <w:color w:val="000000"/>
          <w:sz w:val="22"/>
          <w:szCs w:val="22"/>
        </w:rPr>
        <w:t>5.</w:t>
      </w:r>
      <w:r w:rsidR="00D70063">
        <w:rPr>
          <w:rFonts w:asciiTheme="minorHAnsi" w:eastAsiaTheme="minorHAnsi" w:hAnsiTheme="minorHAnsi" w:cstheme="minorHAnsi"/>
          <w:color w:val="000000"/>
          <w:sz w:val="22"/>
          <w:szCs w:val="22"/>
        </w:rPr>
        <w:t>5</w:t>
      </w:r>
      <w:r w:rsidRPr="00635A39">
        <w:rPr>
          <w:rFonts w:asciiTheme="minorHAnsi" w:eastAsiaTheme="minorHAnsi" w:hAnsiTheme="minorHAnsi" w:cstheme="minorHAnsi"/>
          <w:color w:val="000000"/>
          <w:sz w:val="22"/>
          <w:szCs w:val="22"/>
        </w:rPr>
        <w:t xml:space="preserve">.5. </w:t>
      </w:r>
      <w:r w:rsidR="003479A9" w:rsidRPr="00635A39">
        <w:rPr>
          <w:rFonts w:asciiTheme="minorHAnsi" w:eastAsiaTheme="minorHAnsi" w:hAnsiTheme="minorHAnsi" w:cstheme="minorHAnsi"/>
          <w:color w:val="000000"/>
          <w:sz w:val="22"/>
          <w:szCs w:val="22"/>
        </w:rPr>
        <w:t>Pirkėjas</w:t>
      </w:r>
      <w:r w:rsidRPr="00635A39">
        <w:rPr>
          <w:rFonts w:asciiTheme="minorHAnsi" w:eastAsiaTheme="minorHAnsi" w:hAnsiTheme="minorHAnsi" w:cstheme="minorHAnsi"/>
          <w:color w:val="000000"/>
          <w:sz w:val="22"/>
          <w:szCs w:val="22"/>
        </w:rPr>
        <w:t xml:space="preserve"> turi kompetentingų institucijų informacijos, kad PĮ 58 straipsnio 4</w:t>
      </w:r>
      <w:r w:rsidRPr="00635A39">
        <w:rPr>
          <w:rFonts w:asciiTheme="minorHAnsi" w:eastAsiaTheme="minorHAnsi" w:hAnsiTheme="minorHAnsi" w:cstheme="minorHAnsi"/>
          <w:color w:val="000000"/>
          <w:sz w:val="22"/>
          <w:szCs w:val="22"/>
          <w:vertAlign w:val="superscript"/>
        </w:rPr>
        <w:t>1</w:t>
      </w:r>
      <w:r w:rsidRPr="00635A39">
        <w:rPr>
          <w:rFonts w:asciiTheme="minorHAnsi" w:eastAsiaTheme="minorHAnsi" w:hAnsiTheme="minorHAnsi" w:cstheme="minorHAnsi"/>
          <w:color w:val="000000"/>
          <w:sz w:val="22"/>
          <w:szCs w:val="22"/>
        </w:rPr>
        <w:t xml:space="preserve"> dalies 1 ir 2 punktuose nurodyti subjektai turi interesų, galinčių kelti grėsmę nacionaliniam saugumui.</w:t>
      </w:r>
    </w:p>
    <w:p w14:paraId="57DF6139" w14:textId="77777777" w:rsidR="007A1EDA" w:rsidRPr="00635A39" w:rsidRDefault="007A1EDA" w:rsidP="00595CAF">
      <w:pPr>
        <w:autoSpaceDE w:val="0"/>
        <w:autoSpaceDN w:val="0"/>
        <w:adjustRightInd w:val="0"/>
        <w:spacing w:before="60" w:after="60"/>
        <w:jc w:val="both"/>
        <w:rPr>
          <w:rFonts w:asciiTheme="minorHAnsi" w:eastAsiaTheme="minorHAnsi" w:hAnsiTheme="minorHAnsi" w:cstheme="minorHAnsi"/>
          <w:color w:val="000000"/>
          <w:sz w:val="22"/>
          <w:szCs w:val="22"/>
        </w:rPr>
      </w:pPr>
    </w:p>
    <w:p w14:paraId="05523D9B" w14:textId="77777777" w:rsidR="00EE349B" w:rsidRDefault="00EE349B" w:rsidP="00595CAF">
      <w:pPr>
        <w:pStyle w:val="Heading1"/>
        <w:numPr>
          <w:ilvl w:val="0"/>
          <w:numId w:val="25"/>
        </w:numPr>
        <w:tabs>
          <w:tab w:val="left" w:pos="426"/>
        </w:tabs>
        <w:spacing w:before="60" w:after="60"/>
        <w:ind w:left="567" w:hanging="567"/>
        <w:jc w:val="center"/>
        <w:rPr>
          <w:rFonts w:asciiTheme="minorHAnsi" w:hAnsiTheme="minorHAnsi" w:cstheme="minorHAnsi"/>
          <w:b/>
          <w:bCs/>
          <w:sz w:val="22"/>
          <w:szCs w:val="22"/>
        </w:rPr>
      </w:pPr>
      <w:r w:rsidRPr="00635A39">
        <w:rPr>
          <w:rFonts w:asciiTheme="minorHAnsi" w:hAnsiTheme="minorHAnsi" w:cstheme="minorHAnsi"/>
          <w:b/>
          <w:bCs/>
          <w:sz w:val="22"/>
          <w:szCs w:val="22"/>
        </w:rPr>
        <w:t>PASIŪLYMŲ GALIOJIMO UŽTIKRINIMAS</w:t>
      </w:r>
    </w:p>
    <w:p w14:paraId="2F246E59" w14:textId="5FCFD863" w:rsidR="00EE349B" w:rsidRPr="0080294B" w:rsidRDefault="00EE349B" w:rsidP="00595CAF">
      <w:pPr>
        <w:tabs>
          <w:tab w:val="left" w:pos="426"/>
        </w:tabs>
        <w:jc w:val="both"/>
        <w:rPr>
          <w:rFonts w:asciiTheme="minorHAnsi" w:hAnsiTheme="minorHAnsi" w:cstheme="minorBidi"/>
          <w:sz w:val="22"/>
          <w:szCs w:val="22"/>
        </w:rPr>
      </w:pPr>
      <w:r w:rsidRPr="657BB0CE">
        <w:rPr>
          <w:rFonts w:asciiTheme="minorHAnsi" w:hAnsiTheme="minorHAnsi" w:cstheme="minorBidi"/>
          <w:sz w:val="22"/>
          <w:szCs w:val="22"/>
        </w:rPr>
        <w:t xml:space="preserve">6.1. Jei Tiekėjas, kuris bus kviečiamas sudaryti Sutartį, atsisakys ją sudaryti, jis, Pirkėjui pareikalavus, turės sumokėti </w:t>
      </w:r>
      <w:r w:rsidRPr="00B52B44">
        <w:rPr>
          <w:rFonts w:asciiTheme="minorHAnsi" w:hAnsiTheme="minorHAnsi" w:cstheme="minorBidi"/>
          <w:sz w:val="22"/>
          <w:szCs w:val="22"/>
        </w:rPr>
        <w:t xml:space="preserve">Pirkėjui </w:t>
      </w:r>
      <w:r w:rsidRPr="00B52B44">
        <w:rPr>
          <w:rFonts w:asciiTheme="minorHAnsi" w:hAnsiTheme="minorHAnsi" w:cstheme="minorBidi"/>
          <w:i/>
          <w:iCs/>
          <w:sz w:val="22"/>
          <w:szCs w:val="22"/>
        </w:rPr>
        <w:t>1 500,00</w:t>
      </w:r>
      <w:r w:rsidRPr="00B52B44">
        <w:rPr>
          <w:rFonts w:asciiTheme="minorHAnsi" w:hAnsiTheme="minorHAnsi" w:cstheme="minorBidi"/>
          <w:sz w:val="22"/>
          <w:szCs w:val="22"/>
        </w:rPr>
        <w:t xml:space="preserve"> EUR </w:t>
      </w:r>
      <w:r w:rsidRPr="657BB0CE">
        <w:rPr>
          <w:rFonts w:asciiTheme="minorHAnsi" w:hAnsiTheme="minorHAnsi" w:cstheme="minorBidi"/>
          <w:sz w:val="22"/>
          <w:szCs w:val="22"/>
        </w:rPr>
        <w:t>be PVM dydžio baudą bei padengti Pirkėjo patirtus tiesioginius nuostolius</w:t>
      </w:r>
      <w:r>
        <w:rPr>
          <w:rFonts w:asciiTheme="minorHAnsi" w:hAnsiTheme="minorHAnsi" w:cstheme="minorBidi"/>
          <w:sz w:val="22"/>
          <w:szCs w:val="22"/>
        </w:rPr>
        <w:t xml:space="preserve"> (taikoma 3 ir 5 pirkimo daliai)</w:t>
      </w:r>
      <w:r w:rsidRPr="657BB0CE">
        <w:rPr>
          <w:rFonts w:asciiTheme="minorHAnsi" w:hAnsiTheme="minorHAnsi" w:cstheme="minorBidi"/>
          <w:sz w:val="22"/>
          <w:szCs w:val="22"/>
        </w:rPr>
        <w:t>, kiek jų nepadengia aukščiau nurodyta bauda. Tiesioginiais nuostoliais bus laikomas kainos skirtumas tarp Sutartį atsisakiusio pasirašyti Tiekėjo Pasiūlymo kainos EUR be PVM ir kito Tiekėjo, pasiūlymų eilėje esančio po atsisakiusio sudaryti sutartį Tiekėjo, Pasiūlymo kainos EUR be PVM.</w:t>
      </w:r>
    </w:p>
    <w:p w14:paraId="7019C5DD" w14:textId="6971B916" w:rsidR="00EE349B" w:rsidRDefault="00D751D4" w:rsidP="00595CAF">
      <w:pPr>
        <w:pStyle w:val="Heading1"/>
        <w:tabs>
          <w:tab w:val="left" w:pos="426"/>
        </w:tabs>
        <w:spacing w:before="60" w:after="60"/>
        <w:jc w:val="center"/>
        <w:rPr>
          <w:rFonts w:asciiTheme="minorHAnsi" w:hAnsiTheme="minorHAnsi" w:cstheme="minorHAnsi"/>
          <w:b/>
          <w:bCs/>
          <w:sz w:val="22"/>
          <w:szCs w:val="22"/>
        </w:rPr>
      </w:pPr>
      <w:r w:rsidRPr="00635A39">
        <w:rPr>
          <w:rFonts w:asciiTheme="minorHAnsi" w:hAnsiTheme="minorHAnsi" w:cstheme="minorHAnsi"/>
          <w:b/>
          <w:bCs/>
          <w:iCs/>
          <w:sz w:val="22"/>
          <w:szCs w:val="22"/>
        </w:rPr>
        <w:lastRenderedPageBreak/>
        <w:t>7. KITOS NUOSTATOS</w:t>
      </w:r>
    </w:p>
    <w:p w14:paraId="7F8A4962" w14:textId="2502BFF5" w:rsidR="003418E1" w:rsidRPr="0027669A" w:rsidRDefault="00D32EE6" w:rsidP="664273BB">
      <w:pPr>
        <w:keepNext/>
        <w:keepLines/>
        <w:widowControl w:val="0"/>
        <w:spacing w:after="80"/>
        <w:jc w:val="both"/>
        <w:rPr>
          <w:rFonts w:asciiTheme="minorHAnsi" w:hAnsiTheme="minorHAnsi" w:cstheme="minorBidi"/>
          <w:sz w:val="22"/>
          <w:szCs w:val="22"/>
          <w:highlight w:val="lightGray"/>
        </w:rPr>
      </w:pPr>
      <w:bookmarkStart w:id="5" w:name="_Toc329439533"/>
      <w:r w:rsidRPr="664273BB">
        <w:rPr>
          <w:rFonts w:asciiTheme="minorHAnsi" w:hAnsiTheme="minorHAnsi" w:cstheme="minorBidi"/>
          <w:sz w:val="22"/>
          <w:szCs w:val="22"/>
        </w:rPr>
        <w:t>7.</w:t>
      </w:r>
      <w:r w:rsidR="00EE349B" w:rsidRPr="664273BB">
        <w:rPr>
          <w:rFonts w:asciiTheme="minorHAnsi" w:hAnsiTheme="minorHAnsi" w:cstheme="minorBidi"/>
          <w:sz w:val="22"/>
          <w:szCs w:val="22"/>
        </w:rPr>
        <w:t>1</w:t>
      </w:r>
      <w:r w:rsidRPr="664273BB">
        <w:rPr>
          <w:rFonts w:asciiTheme="minorHAnsi" w:hAnsiTheme="minorHAnsi" w:cstheme="minorBidi"/>
          <w:sz w:val="22"/>
          <w:szCs w:val="22"/>
        </w:rPr>
        <w:t xml:space="preserve">. </w:t>
      </w:r>
      <w:r w:rsidR="007A9706" w:rsidRPr="664273BB">
        <w:rPr>
          <w:rFonts w:ascii="Calibri" w:eastAsia="Calibri" w:hAnsi="Calibri" w:cs="Calibri"/>
          <w:b/>
          <w:bCs/>
          <w:color w:val="000000" w:themeColor="text1"/>
          <w:sz w:val="22"/>
          <w:szCs w:val="22"/>
        </w:rPr>
        <w:t>Pirkėjas</w:t>
      </w:r>
      <w:r w:rsidR="007A9706" w:rsidRPr="664273BB">
        <w:rPr>
          <w:rFonts w:ascii="Calibri" w:eastAsia="Calibri" w:hAnsi="Calibri" w:cs="Calibri"/>
          <w:color w:val="000000" w:themeColor="text1"/>
          <w:sz w:val="22"/>
          <w:szCs w:val="22"/>
        </w:rPr>
        <w:t xml:space="preserve">  yra sektorinė centrinė perkančioji organizaci</w:t>
      </w:r>
      <w:r w:rsidR="007A9706" w:rsidRPr="006E33FC">
        <w:rPr>
          <w:rFonts w:ascii="Calibri" w:eastAsia="Calibri" w:hAnsi="Calibri" w:cs="Calibri"/>
          <w:sz w:val="22"/>
          <w:szCs w:val="22"/>
        </w:rPr>
        <w:t xml:space="preserve">ja (CPO), kuri pagal šiuo </w:t>
      </w:r>
      <w:r w:rsidR="752BA087" w:rsidRPr="006E33FC">
        <w:rPr>
          <w:rFonts w:ascii="Calibri" w:eastAsia="Calibri" w:hAnsi="Calibri" w:cs="Calibri"/>
          <w:sz w:val="22"/>
          <w:szCs w:val="22"/>
        </w:rPr>
        <w:t>pirkim</w:t>
      </w:r>
      <w:r w:rsidR="7B1309C1" w:rsidRPr="006E33FC">
        <w:rPr>
          <w:rFonts w:ascii="Calibri" w:eastAsia="Calibri" w:hAnsi="Calibri" w:cs="Calibri"/>
          <w:sz w:val="22"/>
          <w:szCs w:val="22"/>
        </w:rPr>
        <w:t>u</w:t>
      </w:r>
      <w:r w:rsidR="007A9706" w:rsidRPr="006E33FC">
        <w:rPr>
          <w:rFonts w:ascii="Calibri" w:eastAsia="Calibri" w:hAnsi="Calibri" w:cs="Calibri"/>
          <w:sz w:val="22"/>
          <w:szCs w:val="22"/>
        </w:rPr>
        <w:t xml:space="preserve"> sudarytą sutartį gali teikti užsakymus ir </w:t>
      </w:r>
      <w:r w:rsidR="25FAF5ED" w:rsidRPr="006E33FC">
        <w:rPr>
          <w:rFonts w:ascii="Calibri" w:eastAsia="Calibri" w:hAnsi="Calibri" w:cs="Calibri"/>
          <w:sz w:val="22"/>
          <w:szCs w:val="22"/>
        </w:rPr>
        <w:t>dėl kitų</w:t>
      </w:r>
      <w:r w:rsidR="752BA087" w:rsidRPr="006E33FC">
        <w:rPr>
          <w:rFonts w:ascii="Calibri" w:eastAsia="Calibri" w:hAnsi="Calibri" w:cs="Calibri"/>
          <w:sz w:val="22"/>
          <w:szCs w:val="22"/>
        </w:rPr>
        <w:t xml:space="preserve"> perkanči</w:t>
      </w:r>
      <w:r w:rsidR="192BD18B" w:rsidRPr="006E33FC">
        <w:rPr>
          <w:rFonts w:ascii="Calibri" w:eastAsia="Calibri" w:hAnsi="Calibri" w:cs="Calibri"/>
          <w:sz w:val="22"/>
          <w:szCs w:val="22"/>
        </w:rPr>
        <w:t>ųjų</w:t>
      </w:r>
      <w:r w:rsidR="752BA087" w:rsidRPr="006E33FC">
        <w:rPr>
          <w:rFonts w:ascii="Calibri" w:eastAsia="Calibri" w:hAnsi="Calibri" w:cs="Calibri"/>
          <w:sz w:val="22"/>
          <w:szCs w:val="22"/>
        </w:rPr>
        <w:t xml:space="preserve"> organizacij</w:t>
      </w:r>
      <w:r w:rsidR="2304A5BD" w:rsidRPr="006E33FC">
        <w:rPr>
          <w:rFonts w:ascii="Calibri" w:eastAsia="Calibri" w:hAnsi="Calibri" w:cs="Calibri"/>
          <w:sz w:val="22"/>
          <w:szCs w:val="22"/>
        </w:rPr>
        <w:t>ų</w:t>
      </w:r>
      <w:r w:rsidR="752BA087" w:rsidRPr="006E33FC">
        <w:rPr>
          <w:rFonts w:ascii="Calibri" w:eastAsia="Calibri" w:hAnsi="Calibri" w:cs="Calibri"/>
          <w:sz w:val="22"/>
          <w:szCs w:val="22"/>
        </w:rPr>
        <w:t>/perkan</w:t>
      </w:r>
      <w:r w:rsidR="57650BA9" w:rsidRPr="006E33FC">
        <w:rPr>
          <w:rFonts w:ascii="Calibri" w:eastAsia="Calibri" w:hAnsi="Calibri" w:cs="Calibri"/>
          <w:sz w:val="22"/>
          <w:szCs w:val="22"/>
        </w:rPr>
        <w:t>čiųjų</w:t>
      </w:r>
      <w:r w:rsidR="752BA087" w:rsidRPr="006E33FC">
        <w:rPr>
          <w:rFonts w:ascii="Calibri" w:eastAsia="Calibri" w:hAnsi="Calibri" w:cs="Calibri"/>
          <w:sz w:val="22"/>
          <w:szCs w:val="22"/>
        </w:rPr>
        <w:t xml:space="preserve"> su</w:t>
      </w:r>
      <w:r w:rsidR="752BA087" w:rsidRPr="1B6DA62C">
        <w:rPr>
          <w:rFonts w:ascii="Calibri" w:eastAsia="Calibri" w:hAnsi="Calibri" w:cs="Calibri"/>
          <w:color w:val="000000" w:themeColor="text1"/>
          <w:sz w:val="22"/>
          <w:szCs w:val="22"/>
        </w:rPr>
        <w:t>bjekt</w:t>
      </w:r>
      <w:r w:rsidR="26D52F31" w:rsidRPr="1B6DA62C">
        <w:rPr>
          <w:rFonts w:ascii="Calibri" w:eastAsia="Calibri" w:hAnsi="Calibri" w:cs="Calibri"/>
          <w:color w:val="000000" w:themeColor="text1"/>
          <w:sz w:val="22"/>
          <w:szCs w:val="22"/>
        </w:rPr>
        <w:t>ų  poreikio (paslaug</w:t>
      </w:r>
      <w:r w:rsidR="40E6CAF6" w:rsidRPr="1B6DA62C">
        <w:rPr>
          <w:rFonts w:ascii="Calibri" w:eastAsia="Calibri" w:hAnsi="Calibri" w:cs="Calibri"/>
          <w:color w:val="000000" w:themeColor="text1"/>
          <w:sz w:val="22"/>
          <w:szCs w:val="22"/>
        </w:rPr>
        <w:t>os</w:t>
      </w:r>
      <w:r w:rsidR="26D52F31" w:rsidRPr="1B6DA62C">
        <w:rPr>
          <w:rFonts w:ascii="Calibri" w:eastAsia="Calibri" w:hAnsi="Calibri" w:cs="Calibri"/>
          <w:color w:val="000000" w:themeColor="text1"/>
          <w:sz w:val="22"/>
          <w:szCs w:val="22"/>
        </w:rPr>
        <w:t xml:space="preserve"> įsigyja</w:t>
      </w:r>
      <w:r w:rsidR="64C0629B" w:rsidRPr="1B6DA62C">
        <w:rPr>
          <w:rFonts w:ascii="Calibri" w:eastAsia="Calibri" w:hAnsi="Calibri" w:cs="Calibri"/>
          <w:color w:val="000000" w:themeColor="text1"/>
          <w:sz w:val="22"/>
          <w:szCs w:val="22"/>
        </w:rPr>
        <w:t>mos</w:t>
      </w:r>
      <w:r w:rsidR="26D52F31" w:rsidRPr="1B6DA62C">
        <w:rPr>
          <w:rFonts w:ascii="Calibri" w:eastAsia="Calibri" w:hAnsi="Calibri" w:cs="Calibri"/>
          <w:color w:val="000000" w:themeColor="text1"/>
          <w:sz w:val="22"/>
          <w:szCs w:val="22"/>
        </w:rPr>
        <w:t xml:space="preserve"> Pirkėjo vardu), kurias vėliau perparduoda kitoms</w:t>
      </w:r>
      <w:r w:rsidR="007A9706" w:rsidRPr="664273BB">
        <w:rPr>
          <w:rFonts w:ascii="Calibri" w:eastAsia="Calibri" w:hAnsi="Calibri" w:cs="Calibri"/>
          <w:color w:val="000000" w:themeColor="text1"/>
          <w:sz w:val="22"/>
          <w:szCs w:val="22"/>
        </w:rPr>
        <w:t xml:space="preserve"> </w:t>
      </w:r>
      <w:r w:rsidR="26D52F31" w:rsidRPr="1B6DA62C">
        <w:rPr>
          <w:rFonts w:ascii="Calibri" w:eastAsia="Calibri" w:hAnsi="Calibri" w:cs="Calibri"/>
          <w:color w:val="000000" w:themeColor="text1"/>
          <w:sz w:val="22"/>
          <w:szCs w:val="22"/>
        </w:rPr>
        <w:t>poreikį išreiškusioms perkančiosioms o</w:t>
      </w:r>
      <w:r w:rsidR="45169953" w:rsidRPr="1B6DA62C">
        <w:rPr>
          <w:rFonts w:ascii="Calibri" w:eastAsia="Calibri" w:hAnsi="Calibri" w:cs="Calibri"/>
          <w:color w:val="000000" w:themeColor="text1"/>
          <w:sz w:val="22"/>
          <w:szCs w:val="22"/>
        </w:rPr>
        <w:t>r</w:t>
      </w:r>
      <w:r w:rsidR="26D52F31" w:rsidRPr="1B6DA62C">
        <w:rPr>
          <w:rFonts w:ascii="Calibri" w:eastAsia="Calibri" w:hAnsi="Calibri" w:cs="Calibri"/>
          <w:color w:val="000000" w:themeColor="text1"/>
          <w:sz w:val="22"/>
          <w:szCs w:val="22"/>
        </w:rPr>
        <w:t>gani</w:t>
      </w:r>
      <w:r w:rsidR="16637FA2" w:rsidRPr="1B6DA62C">
        <w:rPr>
          <w:rFonts w:ascii="Calibri" w:eastAsia="Calibri" w:hAnsi="Calibri" w:cs="Calibri"/>
          <w:color w:val="000000" w:themeColor="text1"/>
          <w:sz w:val="22"/>
          <w:szCs w:val="22"/>
        </w:rPr>
        <w:t>zacijoms</w:t>
      </w:r>
      <w:r w:rsidR="007A9706" w:rsidRPr="664273BB">
        <w:rPr>
          <w:rFonts w:ascii="Calibri" w:eastAsia="Calibri" w:hAnsi="Calibri" w:cs="Calibri"/>
          <w:color w:val="000000" w:themeColor="text1"/>
          <w:sz w:val="22"/>
          <w:szCs w:val="22"/>
        </w:rPr>
        <w:t xml:space="preserve">/perkantiesiems subjektams </w:t>
      </w:r>
      <w:r w:rsidR="16637FA2" w:rsidRPr="1B6DA62C">
        <w:rPr>
          <w:rFonts w:ascii="Calibri" w:eastAsia="Calibri" w:hAnsi="Calibri" w:cs="Calibri"/>
          <w:color w:val="000000" w:themeColor="text1"/>
          <w:sz w:val="22"/>
          <w:szCs w:val="22"/>
        </w:rPr>
        <w:t>(atlieka didmenininko vaidmenį).</w:t>
      </w:r>
    </w:p>
    <w:p w14:paraId="614FDAA2" w14:textId="77777777" w:rsidR="0089720C" w:rsidRDefault="0089720C" w:rsidP="00595CAF">
      <w:pPr>
        <w:pStyle w:val="Heading1"/>
        <w:tabs>
          <w:tab w:val="left" w:pos="426"/>
        </w:tabs>
        <w:spacing w:before="60" w:after="60"/>
        <w:jc w:val="center"/>
        <w:rPr>
          <w:rFonts w:asciiTheme="minorHAnsi" w:hAnsiTheme="minorHAnsi" w:cstheme="minorHAnsi"/>
          <w:b/>
          <w:bCs/>
          <w:sz w:val="22"/>
          <w:szCs w:val="22"/>
        </w:rPr>
      </w:pPr>
      <w:bookmarkStart w:id="6" w:name="_Toc60479656"/>
      <w:bookmarkStart w:id="7" w:name="_Toc334383743"/>
      <w:bookmarkStart w:id="8" w:name="_Toc335201959"/>
    </w:p>
    <w:p w14:paraId="603C9943" w14:textId="4F8363D9" w:rsidR="002E2784" w:rsidRPr="00635A39" w:rsidRDefault="00380382" w:rsidP="00595CAF">
      <w:pPr>
        <w:pStyle w:val="Heading1"/>
        <w:tabs>
          <w:tab w:val="left" w:pos="426"/>
        </w:tabs>
        <w:jc w:val="center"/>
        <w:rPr>
          <w:rFonts w:asciiTheme="minorHAnsi" w:hAnsiTheme="minorHAnsi" w:cstheme="minorHAnsi"/>
          <w:b/>
          <w:bCs/>
          <w:sz w:val="22"/>
          <w:szCs w:val="22"/>
        </w:rPr>
      </w:pPr>
      <w:r w:rsidRPr="00635A39">
        <w:rPr>
          <w:rFonts w:asciiTheme="minorHAnsi" w:hAnsiTheme="minorHAnsi" w:cstheme="minorHAnsi"/>
          <w:b/>
          <w:bCs/>
          <w:sz w:val="22"/>
          <w:szCs w:val="22"/>
        </w:rPr>
        <w:t xml:space="preserve">8. </w:t>
      </w:r>
      <w:r w:rsidR="002E2784" w:rsidRPr="00635A39">
        <w:rPr>
          <w:rFonts w:asciiTheme="minorHAnsi" w:hAnsiTheme="minorHAnsi" w:cstheme="minorHAnsi"/>
          <w:b/>
          <w:bCs/>
          <w:sz w:val="22"/>
          <w:szCs w:val="22"/>
        </w:rPr>
        <w:t xml:space="preserve">SUTARTIES </w:t>
      </w:r>
      <w:bookmarkEnd w:id="6"/>
      <w:bookmarkEnd w:id="7"/>
      <w:r w:rsidR="00017BDC" w:rsidRPr="00635A39">
        <w:rPr>
          <w:rFonts w:asciiTheme="minorHAnsi" w:hAnsiTheme="minorHAnsi" w:cstheme="minorHAnsi"/>
          <w:b/>
          <w:bCs/>
          <w:sz w:val="22"/>
          <w:szCs w:val="22"/>
        </w:rPr>
        <w:t>KAINA</w:t>
      </w:r>
      <w:bookmarkEnd w:id="8"/>
    </w:p>
    <w:p w14:paraId="0FD099A0" w14:textId="2831A8D4" w:rsidR="002E2784" w:rsidRPr="00561EBB" w:rsidRDefault="008641AF" w:rsidP="00595CAF">
      <w:pPr>
        <w:pStyle w:val="ListParagraph"/>
        <w:numPr>
          <w:ilvl w:val="1"/>
          <w:numId w:val="32"/>
        </w:numPr>
        <w:tabs>
          <w:tab w:val="left" w:pos="567"/>
        </w:tabs>
        <w:ind w:left="0" w:firstLine="0"/>
        <w:jc w:val="both"/>
        <w:rPr>
          <w:rFonts w:asciiTheme="minorHAnsi" w:hAnsiTheme="minorHAnsi" w:cstheme="minorHAnsi"/>
          <w:sz w:val="22"/>
          <w:szCs w:val="22"/>
        </w:rPr>
      </w:pPr>
      <w:r w:rsidRPr="00635A39">
        <w:rPr>
          <w:rFonts w:asciiTheme="minorHAnsi" w:hAnsiTheme="minorHAnsi" w:cstheme="minorHAnsi"/>
          <w:sz w:val="22"/>
          <w:szCs w:val="22"/>
        </w:rPr>
        <w:t xml:space="preserve">Su Laimėjusiu </w:t>
      </w:r>
      <w:r w:rsidR="00A5642B" w:rsidRPr="00635A39">
        <w:rPr>
          <w:rFonts w:asciiTheme="minorHAnsi" w:hAnsiTheme="minorHAnsi" w:cstheme="minorHAnsi"/>
          <w:sz w:val="22"/>
          <w:szCs w:val="22"/>
        </w:rPr>
        <w:t xml:space="preserve">Tiekėju </w:t>
      </w:r>
      <w:r w:rsidRPr="00635A39">
        <w:rPr>
          <w:rFonts w:asciiTheme="minorHAnsi" w:hAnsiTheme="minorHAnsi" w:cstheme="minorHAnsi"/>
          <w:sz w:val="22"/>
          <w:szCs w:val="22"/>
        </w:rPr>
        <w:t xml:space="preserve">sudaromos </w:t>
      </w:r>
      <w:r w:rsidR="00F7309F" w:rsidRPr="00561EBB">
        <w:rPr>
          <w:rFonts w:asciiTheme="minorHAnsi" w:hAnsiTheme="minorHAnsi" w:cstheme="minorHAnsi"/>
          <w:sz w:val="22"/>
          <w:szCs w:val="22"/>
        </w:rPr>
        <w:t xml:space="preserve">Sutarties </w:t>
      </w:r>
      <w:r w:rsidR="00017BDC" w:rsidRPr="00561EBB">
        <w:rPr>
          <w:rFonts w:asciiTheme="minorHAnsi" w:hAnsiTheme="minorHAnsi" w:cstheme="minorHAnsi"/>
          <w:sz w:val="22"/>
          <w:szCs w:val="22"/>
        </w:rPr>
        <w:t>kaina</w:t>
      </w:r>
      <w:r w:rsidR="00867D8A" w:rsidRPr="00561EBB">
        <w:rPr>
          <w:rFonts w:asciiTheme="minorHAnsi" w:hAnsiTheme="minorHAnsi" w:cstheme="minorHAnsi"/>
          <w:sz w:val="22"/>
          <w:szCs w:val="22"/>
        </w:rPr>
        <w:t xml:space="preserve"> </w:t>
      </w:r>
      <w:r w:rsidRPr="00561EBB">
        <w:rPr>
          <w:rFonts w:asciiTheme="minorHAnsi" w:hAnsiTheme="minorHAnsi" w:cstheme="minorHAnsi"/>
          <w:sz w:val="22"/>
          <w:szCs w:val="22"/>
        </w:rPr>
        <w:t xml:space="preserve">bus </w:t>
      </w:r>
      <w:r w:rsidR="00017BDC" w:rsidRPr="00561EBB">
        <w:rPr>
          <w:rFonts w:asciiTheme="minorHAnsi" w:hAnsiTheme="minorHAnsi" w:cstheme="minorHAnsi"/>
          <w:sz w:val="22"/>
          <w:szCs w:val="22"/>
        </w:rPr>
        <w:t xml:space="preserve">lygi </w:t>
      </w:r>
      <w:r w:rsidR="00EA55AA" w:rsidRPr="00561EBB">
        <w:rPr>
          <w:rFonts w:asciiTheme="minorHAnsi" w:hAnsiTheme="minorHAnsi" w:cstheme="minorHAnsi"/>
          <w:sz w:val="22"/>
          <w:szCs w:val="22"/>
        </w:rPr>
        <w:t>sumai lygiai</w:t>
      </w:r>
      <w:r w:rsidR="00380F76" w:rsidRPr="00561EBB">
        <w:rPr>
          <w:rFonts w:asciiTheme="minorHAnsi" w:hAnsiTheme="minorHAnsi" w:cstheme="minorHAnsi"/>
          <w:sz w:val="22"/>
          <w:szCs w:val="22"/>
        </w:rPr>
        <w:t xml:space="preserve"> sutarties SD dalyje nurodytai sumai</w:t>
      </w:r>
      <w:r w:rsidR="00C4502D" w:rsidRPr="00561EBB">
        <w:rPr>
          <w:rFonts w:asciiTheme="minorHAnsi" w:hAnsiTheme="minorHAnsi" w:cstheme="minorHAnsi"/>
          <w:sz w:val="22"/>
          <w:szCs w:val="22"/>
        </w:rPr>
        <w:t>.</w:t>
      </w:r>
    </w:p>
    <w:p w14:paraId="1A97F6F4" w14:textId="3B99F2AF" w:rsidR="001A0DA7" w:rsidRPr="00B52B44" w:rsidRDefault="001A0DA7" w:rsidP="00595CAF">
      <w:pPr>
        <w:pStyle w:val="Heading1"/>
        <w:numPr>
          <w:ilvl w:val="0"/>
          <w:numId w:val="16"/>
        </w:numPr>
        <w:tabs>
          <w:tab w:val="left" w:pos="426"/>
        </w:tabs>
        <w:ind w:left="0" w:firstLine="0"/>
        <w:jc w:val="center"/>
        <w:rPr>
          <w:rFonts w:asciiTheme="minorHAnsi" w:hAnsiTheme="minorHAnsi" w:cstheme="minorHAnsi"/>
          <w:b/>
          <w:bCs/>
          <w:sz w:val="22"/>
          <w:szCs w:val="22"/>
        </w:rPr>
      </w:pPr>
      <w:bookmarkStart w:id="9" w:name="_Toc335201960"/>
      <w:r w:rsidRPr="00635A39">
        <w:rPr>
          <w:rFonts w:asciiTheme="minorHAnsi" w:hAnsiTheme="minorHAnsi" w:cstheme="minorHAnsi"/>
          <w:b/>
          <w:bCs/>
          <w:sz w:val="22"/>
          <w:szCs w:val="22"/>
        </w:rPr>
        <w:t>PRIEDAI</w:t>
      </w:r>
      <w:bookmarkEnd w:id="5"/>
      <w:bookmarkEnd w:id="9"/>
      <w:r w:rsidR="00D13E65" w:rsidRPr="00635A39">
        <w:rPr>
          <w:rFonts w:asciiTheme="minorHAnsi" w:hAnsiTheme="minorHAnsi" w:cstheme="minorHAnsi"/>
          <w:b/>
          <w:bCs/>
          <w:sz w:val="22"/>
          <w:szCs w:val="22"/>
        </w:rPr>
        <w:t xml:space="preserve"> </w:t>
      </w:r>
      <w:r w:rsidR="004F4FC3" w:rsidRPr="00B52B44" w:rsidDel="004F4FC3">
        <w:rPr>
          <w:rFonts w:asciiTheme="minorHAnsi" w:hAnsiTheme="minorHAnsi" w:cstheme="minorHAnsi"/>
          <w:bCs/>
          <w:i/>
          <w:color w:val="FF0000"/>
          <w:sz w:val="22"/>
          <w:szCs w:val="22"/>
        </w:rPr>
        <w:t xml:space="preserve"> </w:t>
      </w:r>
    </w:p>
    <w:p w14:paraId="52E9AA82" w14:textId="259E11DE" w:rsidR="005C672C" w:rsidRPr="00635A39" w:rsidRDefault="005C672C" w:rsidP="00595CAF">
      <w:pPr>
        <w:tabs>
          <w:tab w:val="left" w:pos="567"/>
        </w:tabs>
        <w:jc w:val="both"/>
        <w:rPr>
          <w:rFonts w:asciiTheme="minorHAnsi" w:hAnsiTheme="minorHAnsi" w:cstheme="minorHAnsi"/>
          <w:sz w:val="22"/>
          <w:szCs w:val="22"/>
        </w:rPr>
      </w:pPr>
      <w:bookmarkStart w:id="10" w:name="_Ref274738013"/>
      <w:bookmarkStart w:id="11" w:name="_Ref316455210"/>
      <w:r w:rsidRPr="00635A39">
        <w:rPr>
          <w:rFonts w:asciiTheme="minorHAnsi" w:hAnsiTheme="minorHAnsi" w:cstheme="minorHAnsi"/>
          <w:sz w:val="22"/>
          <w:szCs w:val="22"/>
        </w:rPr>
        <w:t>Priedas Nr. 1</w:t>
      </w:r>
      <w:r w:rsidR="00F43531" w:rsidRPr="00635A39">
        <w:rPr>
          <w:rFonts w:asciiTheme="minorHAnsi" w:hAnsiTheme="minorHAnsi" w:cstheme="minorHAnsi"/>
          <w:sz w:val="22"/>
          <w:szCs w:val="22"/>
        </w:rPr>
        <w:t xml:space="preserve"> </w:t>
      </w:r>
      <w:r w:rsidRPr="00635A39">
        <w:rPr>
          <w:rFonts w:asciiTheme="minorHAnsi" w:hAnsiTheme="minorHAnsi" w:cstheme="minorHAnsi"/>
          <w:sz w:val="22"/>
          <w:szCs w:val="22"/>
        </w:rPr>
        <w:t xml:space="preserve">– </w:t>
      </w:r>
      <w:r w:rsidR="00F43531" w:rsidRPr="00635A39">
        <w:rPr>
          <w:rFonts w:asciiTheme="minorHAnsi" w:hAnsiTheme="minorHAnsi" w:cstheme="minorHAnsi"/>
          <w:sz w:val="22"/>
          <w:szCs w:val="22"/>
        </w:rPr>
        <w:t>Pasiūlymo forma.</w:t>
      </w:r>
    </w:p>
    <w:p w14:paraId="693F1C15" w14:textId="3DE8BB60" w:rsidR="005C672C" w:rsidRPr="00635A39" w:rsidRDefault="005C672C" w:rsidP="00595CAF">
      <w:pPr>
        <w:tabs>
          <w:tab w:val="left" w:pos="567"/>
        </w:tabs>
        <w:jc w:val="both"/>
        <w:rPr>
          <w:rFonts w:asciiTheme="minorHAnsi" w:hAnsiTheme="minorHAnsi" w:cstheme="minorHAnsi"/>
          <w:sz w:val="22"/>
          <w:szCs w:val="22"/>
        </w:rPr>
      </w:pPr>
      <w:r w:rsidRPr="00635A39">
        <w:rPr>
          <w:rFonts w:asciiTheme="minorHAnsi" w:hAnsiTheme="minorHAnsi" w:cstheme="minorHAnsi"/>
          <w:sz w:val="22"/>
          <w:szCs w:val="22"/>
        </w:rPr>
        <w:t xml:space="preserve">Priedas Nr. 2 – </w:t>
      </w:r>
      <w:r w:rsidR="00F43531" w:rsidRPr="00635A39">
        <w:rPr>
          <w:rFonts w:asciiTheme="minorHAnsi" w:hAnsiTheme="minorHAnsi" w:cstheme="minorHAnsi"/>
          <w:sz w:val="22"/>
          <w:szCs w:val="22"/>
        </w:rPr>
        <w:t>EBVPD.</w:t>
      </w:r>
    </w:p>
    <w:p w14:paraId="3525502F" w14:textId="3C204AF7" w:rsidR="008F40BE" w:rsidRPr="00635A39" w:rsidRDefault="008F40BE" w:rsidP="00595CAF">
      <w:pPr>
        <w:tabs>
          <w:tab w:val="left" w:pos="567"/>
        </w:tabs>
        <w:jc w:val="both"/>
        <w:rPr>
          <w:rFonts w:asciiTheme="minorHAnsi" w:hAnsiTheme="minorHAnsi" w:cstheme="minorHAnsi"/>
          <w:sz w:val="22"/>
          <w:szCs w:val="22"/>
        </w:rPr>
      </w:pPr>
      <w:r w:rsidRPr="00635A39">
        <w:rPr>
          <w:rFonts w:asciiTheme="minorHAnsi" w:hAnsiTheme="minorHAnsi" w:cstheme="minorHAnsi"/>
          <w:sz w:val="22"/>
          <w:szCs w:val="22"/>
        </w:rPr>
        <w:t xml:space="preserve">Priedas Nr. 3 – </w:t>
      </w:r>
      <w:r w:rsidR="00F43531" w:rsidRPr="00635A39">
        <w:rPr>
          <w:rFonts w:asciiTheme="minorHAnsi" w:hAnsiTheme="minorHAnsi" w:cstheme="minorHAnsi"/>
          <w:sz w:val="22"/>
          <w:szCs w:val="22"/>
        </w:rPr>
        <w:t>Techninė specifikacija.</w:t>
      </w:r>
    </w:p>
    <w:p w14:paraId="7381ECE5" w14:textId="24691CF5" w:rsidR="00E14900" w:rsidRPr="00635A39" w:rsidRDefault="00E14900" w:rsidP="00595CAF">
      <w:pPr>
        <w:tabs>
          <w:tab w:val="left" w:pos="284"/>
        </w:tabs>
        <w:ind w:right="22"/>
        <w:rPr>
          <w:rFonts w:asciiTheme="minorHAnsi" w:hAnsiTheme="minorHAnsi" w:cstheme="minorHAnsi"/>
          <w:i/>
          <w:iCs/>
          <w:color w:val="FF0000"/>
          <w:sz w:val="22"/>
          <w:szCs w:val="22"/>
        </w:rPr>
      </w:pPr>
      <w:r w:rsidRPr="00635A39">
        <w:rPr>
          <w:rFonts w:asciiTheme="minorHAnsi" w:hAnsiTheme="minorHAnsi" w:cstheme="minorHAnsi"/>
          <w:sz w:val="22"/>
          <w:szCs w:val="22"/>
        </w:rPr>
        <w:t>Priedas Nr.</w:t>
      </w:r>
      <w:r w:rsidR="00CF652C" w:rsidRPr="00635A39">
        <w:rPr>
          <w:rFonts w:asciiTheme="minorHAnsi" w:hAnsiTheme="minorHAnsi" w:cstheme="minorHAnsi"/>
          <w:sz w:val="22"/>
          <w:szCs w:val="22"/>
        </w:rPr>
        <w:t xml:space="preserve"> </w:t>
      </w:r>
      <w:r w:rsidR="008F40BE" w:rsidRPr="00635A39">
        <w:rPr>
          <w:rFonts w:asciiTheme="minorHAnsi" w:hAnsiTheme="minorHAnsi" w:cstheme="minorHAnsi"/>
          <w:sz w:val="22"/>
          <w:szCs w:val="22"/>
        </w:rPr>
        <w:t xml:space="preserve">4 </w:t>
      </w:r>
      <w:r w:rsidRPr="00635A39">
        <w:rPr>
          <w:rFonts w:asciiTheme="minorHAnsi" w:hAnsiTheme="minorHAnsi" w:cstheme="minorHAnsi"/>
          <w:sz w:val="22"/>
          <w:szCs w:val="22"/>
        </w:rPr>
        <w:t xml:space="preserve">– </w:t>
      </w:r>
      <w:r w:rsidR="00F43531" w:rsidRPr="00635A39">
        <w:rPr>
          <w:rFonts w:asciiTheme="minorHAnsi" w:hAnsiTheme="minorHAnsi" w:cstheme="minorHAnsi"/>
          <w:sz w:val="22"/>
          <w:szCs w:val="22"/>
        </w:rPr>
        <w:t>Sutarties projektas.</w:t>
      </w:r>
    </w:p>
    <w:bookmarkEnd w:id="10"/>
    <w:bookmarkEnd w:id="11"/>
    <w:p w14:paraId="575FE59B" w14:textId="19C400A4" w:rsidR="004F4FC3" w:rsidRDefault="004F4FC3" w:rsidP="00595CAF">
      <w:pPr>
        <w:tabs>
          <w:tab w:val="left" w:pos="567"/>
        </w:tabs>
        <w:jc w:val="both"/>
        <w:rPr>
          <w:rFonts w:asciiTheme="minorHAnsi" w:hAnsiTheme="minorHAnsi" w:cstheme="minorHAnsi"/>
          <w:sz w:val="22"/>
          <w:szCs w:val="22"/>
        </w:rPr>
      </w:pPr>
      <w:r w:rsidRPr="00635A39">
        <w:rPr>
          <w:rFonts w:asciiTheme="minorHAnsi" w:hAnsiTheme="minorHAnsi" w:cstheme="minorHAnsi"/>
          <w:sz w:val="22"/>
          <w:szCs w:val="22"/>
        </w:rPr>
        <w:t xml:space="preserve">Priedas Nr. </w:t>
      </w:r>
      <w:r w:rsidR="00B37A9F">
        <w:rPr>
          <w:rFonts w:asciiTheme="minorHAnsi" w:hAnsiTheme="minorHAnsi" w:cstheme="minorHAnsi"/>
          <w:sz w:val="22"/>
          <w:szCs w:val="22"/>
        </w:rPr>
        <w:t>5</w:t>
      </w:r>
      <w:r w:rsidRPr="00635A39">
        <w:rPr>
          <w:rFonts w:asciiTheme="minorHAnsi" w:hAnsiTheme="minorHAnsi" w:cstheme="minorHAnsi"/>
          <w:sz w:val="22"/>
          <w:szCs w:val="22"/>
        </w:rPr>
        <w:t xml:space="preserve"> – Specialistų sąrašo forma. </w:t>
      </w:r>
    </w:p>
    <w:p w14:paraId="5BC8A59D" w14:textId="43576519" w:rsidR="009E3384" w:rsidRPr="00635A39" w:rsidRDefault="009E3384" w:rsidP="00595CAF">
      <w:pPr>
        <w:tabs>
          <w:tab w:val="left" w:pos="567"/>
        </w:tabs>
        <w:jc w:val="both"/>
        <w:rPr>
          <w:rFonts w:asciiTheme="minorHAnsi" w:hAnsiTheme="minorHAnsi" w:cstheme="minorHAnsi"/>
          <w:sz w:val="22"/>
          <w:szCs w:val="22"/>
        </w:rPr>
      </w:pPr>
      <w:r>
        <w:rPr>
          <w:rFonts w:asciiTheme="minorHAnsi" w:hAnsiTheme="minorHAnsi" w:cstheme="minorHAnsi"/>
          <w:sz w:val="22"/>
          <w:szCs w:val="22"/>
        </w:rPr>
        <w:t xml:space="preserve">Priedas Nr. 6 – Specialisto gyvenimo aprašymo pavyzdinė forma. </w:t>
      </w:r>
    </w:p>
    <w:p w14:paraId="342F5B41" w14:textId="5F7989F8" w:rsidR="004F4FC3" w:rsidRDefault="004F4FC3" w:rsidP="00595CAF">
      <w:pPr>
        <w:tabs>
          <w:tab w:val="left" w:pos="567"/>
        </w:tabs>
        <w:jc w:val="both"/>
        <w:rPr>
          <w:rFonts w:asciiTheme="minorHAnsi" w:hAnsiTheme="minorHAnsi" w:cstheme="minorHAnsi"/>
          <w:sz w:val="22"/>
          <w:szCs w:val="22"/>
        </w:rPr>
      </w:pPr>
      <w:r w:rsidRPr="00635A39">
        <w:rPr>
          <w:rFonts w:asciiTheme="minorHAnsi" w:hAnsiTheme="minorHAnsi" w:cstheme="minorHAnsi"/>
          <w:sz w:val="22"/>
          <w:szCs w:val="22"/>
        </w:rPr>
        <w:t>Priedas Nr.</w:t>
      </w:r>
      <w:r w:rsidR="004A13F0" w:rsidRPr="00635A39">
        <w:rPr>
          <w:rFonts w:asciiTheme="minorHAnsi" w:hAnsiTheme="minorHAnsi" w:cstheme="minorHAnsi"/>
          <w:sz w:val="22"/>
          <w:szCs w:val="22"/>
        </w:rPr>
        <w:t xml:space="preserve"> </w:t>
      </w:r>
      <w:r w:rsidR="009E3384">
        <w:rPr>
          <w:rFonts w:asciiTheme="minorHAnsi" w:hAnsiTheme="minorHAnsi" w:cstheme="minorHAnsi"/>
          <w:sz w:val="22"/>
          <w:szCs w:val="22"/>
        </w:rPr>
        <w:t>7</w:t>
      </w:r>
      <w:r w:rsidRPr="00635A39">
        <w:rPr>
          <w:rFonts w:asciiTheme="minorHAnsi" w:hAnsiTheme="minorHAnsi" w:cstheme="minorHAnsi"/>
          <w:sz w:val="22"/>
          <w:szCs w:val="22"/>
        </w:rPr>
        <w:t xml:space="preserve"> – Ekonomiškai naudingiausio Pasiūlymo vertinimo metodika</w:t>
      </w:r>
      <w:r w:rsidR="00EC33AD">
        <w:rPr>
          <w:rFonts w:asciiTheme="minorHAnsi" w:hAnsiTheme="minorHAnsi" w:cstheme="minorHAnsi"/>
          <w:sz w:val="22"/>
          <w:szCs w:val="22"/>
        </w:rPr>
        <w:t>.</w:t>
      </w:r>
    </w:p>
    <w:p w14:paraId="537B86AC" w14:textId="39E655C8" w:rsidR="00EC33AD" w:rsidRDefault="008F6608" w:rsidP="00595CAF">
      <w:pPr>
        <w:tabs>
          <w:tab w:val="left" w:pos="567"/>
        </w:tabs>
        <w:jc w:val="both"/>
        <w:rPr>
          <w:rFonts w:asciiTheme="minorHAnsi" w:hAnsiTheme="minorHAnsi" w:cstheme="minorHAnsi"/>
          <w:sz w:val="22"/>
          <w:szCs w:val="22"/>
        </w:rPr>
      </w:pPr>
      <w:r>
        <w:rPr>
          <w:rFonts w:asciiTheme="minorHAnsi" w:hAnsiTheme="minorHAnsi" w:cstheme="minorHAnsi"/>
          <w:sz w:val="22"/>
          <w:szCs w:val="22"/>
        </w:rPr>
        <w:t>Priedas Nr. 8 - S</w:t>
      </w:r>
      <w:r w:rsidRPr="00FF4C67">
        <w:rPr>
          <w:rFonts w:asciiTheme="minorHAnsi" w:hAnsiTheme="minorHAnsi" w:cstheme="minorHAnsi"/>
          <w:sz w:val="22"/>
          <w:szCs w:val="22"/>
        </w:rPr>
        <w:t>utarčių sąrašas</w:t>
      </w:r>
      <w:r>
        <w:rPr>
          <w:rFonts w:asciiTheme="minorHAnsi" w:hAnsiTheme="minorHAnsi" w:cstheme="minorHAnsi"/>
          <w:sz w:val="22"/>
          <w:szCs w:val="22"/>
        </w:rPr>
        <w:t>.</w:t>
      </w:r>
    </w:p>
    <w:p w14:paraId="13B75304" w14:textId="77777777" w:rsidR="005A6760" w:rsidRDefault="005A6760" w:rsidP="00595CAF">
      <w:pPr>
        <w:tabs>
          <w:tab w:val="left" w:pos="567"/>
        </w:tabs>
        <w:jc w:val="both"/>
        <w:rPr>
          <w:rFonts w:asciiTheme="minorHAnsi" w:hAnsiTheme="minorHAnsi" w:cstheme="minorHAnsi"/>
          <w:sz w:val="22"/>
          <w:szCs w:val="22"/>
        </w:rPr>
      </w:pPr>
    </w:p>
    <w:p w14:paraId="272872C8" w14:textId="77777777" w:rsidR="005A6760" w:rsidRDefault="005A6760" w:rsidP="00595CAF">
      <w:pPr>
        <w:tabs>
          <w:tab w:val="left" w:pos="567"/>
        </w:tabs>
        <w:jc w:val="both"/>
        <w:rPr>
          <w:rFonts w:asciiTheme="minorHAnsi" w:hAnsiTheme="minorHAnsi" w:cstheme="minorHAnsi"/>
          <w:sz w:val="22"/>
          <w:szCs w:val="22"/>
        </w:rPr>
      </w:pPr>
    </w:p>
    <w:p w14:paraId="7DB46695" w14:textId="77777777" w:rsidR="005A6760" w:rsidRDefault="005A6760" w:rsidP="00595CAF">
      <w:pPr>
        <w:tabs>
          <w:tab w:val="left" w:pos="567"/>
        </w:tabs>
        <w:jc w:val="both"/>
        <w:rPr>
          <w:rFonts w:asciiTheme="minorHAnsi" w:hAnsiTheme="minorHAnsi" w:cstheme="minorHAnsi"/>
          <w:sz w:val="22"/>
          <w:szCs w:val="22"/>
        </w:rPr>
      </w:pPr>
    </w:p>
    <w:p w14:paraId="2F3CC0F1" w14:textId="77777777" w:rsidR="005A6760" w:rsidRDefault="005A6760" w:rsidP="00595CAF">
      <w:pPr>
        <w:tabs>
          <w:tab w:val="left" w:pos="567"/>
        </w:tabs>
        <w:jc w:val="both"/>
        <w:rPr>
          <w:rFonts w:asciiTheme="minorHAnsi" w:hAnsiTheme="minorHAnsi" w:cstheme="minorHAnsi"/>
          <w:sz w:val="22"/>
          <w:szCs w:val="22"/>
        </w:rPr>
      </w:pPr>
    </w:p>
    <w:p w14:paraId="6D5C1307" w14:textId="77777777" w:rsidR="005A6760" w:rsidRDefault="005A6760" w:rsidP="00595CAF">
      <w:pPr>
        <w:tabs>
          <w:tab w:val="left" w:pos="567"/>
        </w:tabs>
        <w:jc w:val="both"/>
        <w:rPr>
          <w:rFonts w:asciiTheme="minorHAnsi" w:hAnsiTheme="minorHAnsi" w:cstheme="minorHAnsi"/>
          <w:sz w:val="22"/>
          <w:szCs w:val="22"/>
        </w:rPr>
      </w:pPr>
    </w:p>
    <w:p w14:paraId="08CB1EA8" w14:textId="77777777" w:rsidR="005A6760" w:rsidRDefault="005A6760" w:rsidP="00595CAF">
      <w:pPr>
        <w:tabs>
          <w:tab w:val="left" w:pos="567"/>
        </w:tabs>
        <w:jc w:val="both"/>
        <w:rPr>
          <w:rFonts w:asciiTheme="minorHAnsi" w:hAnsiTheme="minorHAnsi" w:cstheme="minorHAnsi"/>
          <w:sz w:val="22"/>
          <w:szCs w:val="22"/>
        </w:rPr>
      </w:pPr>
    </w:p>
    <w:p w14:paraId="58724A5D" w14:textId="77777777" w:rsidR="005A6760" w:rsidRDefault="005A6760" w:rsidP="00595CAF">
      <w:pPr>
        <w:tabs>
          <w:tab w:val="left" w:pos="567"/>
        </w:tabs>
        <w:jc w:val="both"/>
        <w:rPr>
          <w:rFonts w:asciiTheme="minorHAnsi" w:hAnsiTheme="minorHAnsi" w:cstheme="minorHAnsi"/>
          <w:sz w:val="22"/>
          <w:szCs w:val="22"/>
        </w:rPr>
      </w:pPr>
    </w:p>
    <w:p w14:paraId="7AA2F64A" w14:textId="77777777" w:rsidR="005A6760" w:rsidRDefault="005A6760" w:rsidP="00595CAF">
      <w:pPr>
        <w:tabs>
          <w:tab w:val="left" w:pos="567"/>
        </w:tabs>
        <w:jc w:val="both"/>
        <w:rPr>
          <w:rFonts w:asciiTheme="minorHAnsi" w:hAnsiTheme="minorHAnsi" w:cstheme="minorHAnsi"/>
          <w:sz w:val="22"/>
          <w:szCs w:val="22"/>
        </w:rPr>
      </w:pPr>
    </w:p>
    <w:p w14:paraId="2633C820" w14:textId="77777777" w:rsidR="005A6760" w:rsidRDefault="005A6760" w:rsidP="00595CAF">
      <w:pPr>
        <w:tabs>
          <w:tab w:val="left" w:pos="567"/>
        </w:tabs>
        <w:jc w:val="both"/>
        <w:rPr>
          <w:rFonts w:asciiTheme="minorHAnsi" w:hAnsiTheme="minorHAnsi" w:cstheme="minorHAnsi"/>
          <w:sz w:val="22"/>
          <w:szCs w:val="22"/>
        </w:rPr>
      </w:pPr>
    </w:p>
    <w:p w14:paraId="7DB7DE08" w14:textId="77777777" w:rsidR="005A6760" w:rsidRDefault="005A6760" w:rsidP="00595CAF">
      <w:pPr>
        <w:tabs>
          <w:tab w:val="left" w:pos="567"/>
        </w:tabs>
        <w:jc w:val="both"/>
        <w:rPr>
          <w:rFonts w:asciiTheme="minorHAnsi" w:hAnsiTheme="minorHAnsi" w:cstheme="minorHAnsi"/>
          <w:sz w:val="22"/>
          <w:szCs w:val="22"/>
        </w:rPr>
      </w:pPr>
    </w:p>
    <w:p w14:paraId="2128B7AF" w14:textId="77777777" w:rsidR="005A6760" w:rsidRDefault="005A6760" w:rsidP="00595CAF">
      <w:pPr>
        <w:tabs>
          <w:tab w:val="left" w:pos="567"/>
        </w:tabs>
        <w:jc w:val="both"/>
        <w:rPr>
          <w:rFonts w:asciiTheme="minorHAnsi" w:hAnsiTheme="minorHAnsi" w:cstheme="minorHAnsi"/>
          <w:sz w:val="22"/>
          <w:szCs w:val="22"/>
        </w:rPr>
      </w:pPr>
    </w:p>
    <w:p w14:paraId="60932AF8" w14:textId="77777777" w:rsidR="005A6760" w:rsidRDefault="005A6760" w:rsidP="00595CAF">
      <w:pPr>
        <w:tabs>
          <w:tab w:val="left" w:pos="567"/>
        </w:tabs>
        <w:jc w:val="both"/>
        <w:rPr>
          <w:rFonts w:asciiTheme="minorHAnsi" w:hAnsiTheme="minorHAnsi" w:cstheme="minorHAnsi"/>
          <w:sz w:val="22"/>
          <w:szCs w:val="22"/>
        </w:rPr>
      </w:pPr>
    </w:p>
    <w:p w14:paraId="3CFEDE16" w14:textId="77777777" w:rsidR="005A6760" w:rsidRDefault="005A6760" w:rsidP="00595CAF">
      <w:pPr>
        <w:tabs>
          <w:tab w:val="left" w:pos="567"/>
        </w:tabs>
        <w:jc w:val="both"/>
        <w:rPr>
          <w:rFonts w:asciiTheme="minorHAnsi" w:hAnsiTheme="minorHAnsi" w:cstheme="minorHAnsi"/>
          <w:sz w:val="22"/>
          <w:szCs w:val="22"/>
        </w:rPr>
      </w:pPr>
    </w:p>
    <w:p w14:paraId="035FB504" w14:textId="77777777" w:rsidR="005A6760" w:rsidRDefault="005A6760" w:rsidP="00595CAF">
      <w:pPr>
        <w:tabs>
          <w:tab w:val="left" w:pos="567"/>
        </w:tabs>
        <w:jc w:val="both"/>
        <w:rPr>
          <w:rFonts w:asciiTheme="minorHAnsi" w:hAnsiTheme="minorHAnsi" w:cstheme="minorHAnsi"/>
          <w:sz w:val="22"/>
          <w:szCs w:val="22"/>
        </w:rPr>
      </w:pPr>
    </w:p>
    <w:p w14:paraId="407827A0" w14:textId="77777777" w:rsidR="005A6760" w:rsidRDefault="005A6760" w:rsidP="00595CAF">
      <w:pPr>
        <w:tabs>
          <w:tab w:val="left" w:pos="567"/>
        </w:tabs>
        <w:jc w:val="both"/>
        <w:rPr>
          <w:rFonts w:asciiTheme="minorHAnsi" w:hAnsiTheme="minorHAnsi" w:cstheme="minorHAnsi"/>
          <w:sz w:val="22"/>
          <w:szCs w:val="22"/>
        </w:rPr>
      </w:pPr>
    </w:p>
    <w:p w14:paraId="5D08A440" w14:textId="77777777" w:rsidR="005A6760" w:rsidRDefault="005A6760" w:rsidP="00595CAF">
      <w:pPr>
        <w:tabs>
          <w:tab w:val="left" w:pos="567"/>
        </w:tabs>
        <w:jc w:val="both"/>
        <w:rPr>
          <w:rFonts w:asciiTheme="minorHAnsi" w:hAnsiTheme="minorHAnsi" w:cstheme="minorHAnsi"/>
          <w:sz w:val="22"/>
          <w:szCs w:val="22"/>
        </w:rPr>
      </w:pPr>
    </w:p>
    <w:p w14:paraId="143842B9" w14:textId="77777777" w:rsidR="005A6760" w:rsidRDefault="005A6760" w:rsidP="00595CAF">
      <w:pPr>
        <w:tabs>
          <w:tab w:val="left" w:pos="567"/>
        </w:tabs>
        <w:jc w:val="both"/>
        <w:rPr>
          <w:rFonts w:asciiTheme="minorHAnsi" w:hAnsiTheme="minorHAnsi" w:cstheme="minorHAnsi"/>
          <w:sz w:val="22"/>
          <w:szCs w:val="22"/>
        </w:rPr>
      </w:pPr>
    </w:p>
    <w:p w14:paraId="20EC2BED" w14:textId="77777777" w:rsidR="005A6760" w:rsidRDefault="005A6760" w:rsidP="00595CAF">
      <w:pPr>
        <w:tabs>
          <w:tab w:val="left" w:pos="567"/>
        </w:tabs>
        <w:jc w:val="both"/>
        <w:rPr>
          <w:rFonts w:asciiTheme="minorHAnsi" w:hAnsiTheme="minorHAnsi" w:cstheme="minorHAnsi"/>
          <w:sz w:val="22"/>
          <w:szCs w:val="22"/>
        </w:rPr>
      </w:pPr>
    </w:p>
    <w:p w14:paraId="734D39E6" w14:textId="77777777" w:rsidR="005A6760" w:rsidRDefault="005A6760" w:rsidP="00595CAF">
      <w:pPr>
        <w:tabs>
          <w:tab w:val="left" w:pos="567"/>
        </w:tabs>
        <w:jc w:val="both"/>
        <w:rPr>
          <w:rFonts w:asciiTheme="minorHAnsi" w:hAnsiTheme="minorHAnsi" w:cstheme="minorHAnsi"/>
          <w:sz w:val="22"/>
          <w:szCs w:val="22"/>
        </w:rPr>
      </w:pPr>
    </w:p>
    <w:p w14:paraId="19CE7488" w14:textId="77777777" w:rsidR="005A6760" w:rsidRDefault="005A6760" w:rsidP="00595CAF">
      <w:pPr>
        <w:tabs>
          <w:tab w:val="left" w:pos="567"/>
        </w:tabs>
        <w:jc w:val="both"/>
        <w:rPr>
          <w:rFonts w:asciiTheme="minorHAnsi" w:hAnsiTheme="minorHAnsi" w:cstheme="minorHAnsi"/>
          <w:sz w:val="22"/>
          <w:szCs w:val="22"/>
        </w:rPr>
      </w:pPr>
    </w:p>
    <w:p w14:paraId="62942EF2" w14:textId="77777777" w:rsidR="005A6760" w:rsidRDefault="005A6760" w:rsidP="00595CAF">
      <w:pPr>
        <w:tabs>
          <w:tab w:val="left" w:pos="567"/>
        </w:tabs>
        <w:jc w:val="both"/>
        <w:rPr>
          <w:rFonts w:asciiTheme="minorHAnsi" w:hAnsiTheme="minorHAnsi" w:cstheme="minorHAnsi"/>
          <w:sz w:val="22"/>
          <w:szCs w:val="22"/>
        </w:rPr>
      </w:pPr>
    </w:p>
    <w:p w14:paraId="02C1D48C" w14:textId="77777777" w:rsidR="005A6760" w:rsidRDefault="005A6760" w:rsidP="00595CAF">
      <w:pPr>
        <w:tabs>
          <w:tab w:val="left" w:pos="567"/>
        </w:tabs>
        <w:jc w:val="both"/>
        <w:rPr>
          <w:rFonts w:asciiTheme="minorHAnsi" w:hAnsiTheme="minorHAnsi" w:cstheme="minorHAnsi"/>
          <w:sz w:val="22"/>
          <w:szCs w:val="22"/>
        </w:rPr>
      </w:pPr>
    </w:p>
    <w:p w14:paraId="56592FEE" w14:textId="77777777" w:rsidR="008F1FFB" w:rsidRDefault="008F1FFB" w:rsidP="00595CAF">
      <w:pPr>
        <w:tabs>
          <w:tab w:val="left" w:pos="567"/>
        </w:tabs>
        <w:jc w:val="both"/>
        <w:rPr>
          <w:rFonts w:asciiTheme="minorHAnsi" w:hAnsiTheme="minorHAnsi" w:cstheme="minorHAnsi"/>
          <w:sz w:val="22"/>
          <w:szCs w:val="22"/>
        </w:rPr>
      </w:pPr>
    </w:p>
    <w:p w14:paraId="15D96478" w14:textId="77777777" w:rsidR="00595CAF" w:rsidRDefault="00595CAF" w:rsidP="00595CAF">
      <w:pPr>
        <w:tabs>
          <w:tab w:val="left" w:pos="567"/>
        </w:tabs>
        <w:jc w:val="both"/>
        <w:rPr>
          <w:rFonts w:asciiTheme="minorHAnsi" w:hAnsiTheme="minorHAnsi" w:cstheme="minorHAnsi"/>
          <w:sz w:val="22"/>
          <w:szCs w:val="22"/>
        </w:rPr>
      </w:pPr>
    </w:p>
    <w:p w14:paraId="468D1162" w14:textId="77777777" w:rsidR="00595CAF" w:rsidRDefault="00595CAF" w:rsidP="00595CAF">
      <w:pPr>
        <w:tabs>
          <w:tab w:val="left" w:pos="567"/>
        </w:tabs>
        <w:jc w:val="both"/>
        <w:rPr>
          <w:rFonts w:asciiTheme="minorHAnsi" w:hAnsiTheme="minorHAnsi" w:cstheme="minorHAnsi"/>
          <w:sz w:val="22"/>
          <w:szCs w:val="22"/>
        </w:rPr>
      </w:pPr>
    </w:p>
    <w:p w14:paraId="42C12A5D" w14:textId="77777777" w:rsidR="00595CAF" w:rsidRDefault="00595CAF" w:rsidP="00595CAF">
      <w:pPr>
        <w:tabs>
          <w:tab w:val="left" w:pos="567"/>
        </w:tabs>
        <w:jc w:val="both"/>
        <w:rPr>
          <w:rFonts w:asciiTheme="minorHAnsi" w:hAnsiTheme="minorHAnsi" w:cstheme="minorHAnsi"/>
          <w:sz w:val="22"/>
          <w:szCs w:val="22"/>
        </w:rPr>
      </w:pPr>
    </w:p>
    <w:p w14:paraId="4767E18F" w14:textId="77777777" w:rsidR="00595CAF" w:rsidRDefault="00595CAF" w:rsidP="00595CAF">
      <w:pPr>
        <w:tabs>
          <w:tab w:val="left" w:pos="567"/>
        </w:tabs>
        <w:jc w:val="both"/>
        <w:rPr>
          <w:rFonts w:asciiTheme="minorHAnsi" w:hAnsiTheme="minorHAnsi" w:cstheme="minorHAnsi"/>
          <w:sz w:val="22"/>
          <w:szCs w:val="22"/>
        </w:rPr>
      </w:pPr>
    </w:p>
    <w:p w14:paraId="2D3A520A" w14:textId="77777777" w:rsidR="00595CAF" w:rsidRDefault="00595CAF" w:rsidP="00595CAF">
      <w:pPr>
        <w:tabs>
          <w:tab w:val="left" w:pos="567"/>
        </w:tabs>
        <w:jc w:val="both"/>
        <w:rPr>
          <w:rFonts w:asciiTheme="minorHAnsi" w:hAnsiTheme="minorHAnsi" w:cstheme="minorHAnsi"/>
          <w:sz w:val="22"/>
          <w:szCs w:val="22"/>
        </w:rPr>
      </w:pPr>
    </w:p>
    <w:p w14:paraId="4EA93898" w14:textId="77777777" w:rsidR="00595CAF" w:rsidRDefault="00595CAF" w:rsidP="00595CAF">
      <w:pPr>
        <w:tabs>
          <w:tab w:val="left" w:pos="567"/>
        </w:tabs>
        <w:jc w:val="both"/>
        <w:rPr>
          <w:rFonts w:asciiTheme="minorHAnsi" w:hAnsiTheme="minorHAnsi" w:cstheme="minorHAnsi"/>
          <w:sz w:val="22"/>
          <w:szCs w:val="22"/>
        </w:rPr>
      </w:pPr>
    </w:p>
    <w:p w14:paraId="3D7F9F11" w14:textId="77777777" w:rsidR="00595CAF" w:rsidRDefault="00595CAF" w:rsidP="00595CAF">
      <w:pPr>
        <w:tabs>
          <w:tab w:val="left" w:pos="567"/>
        </w:tabs>
        <w:jc w:val="both"/>
        <w:rPr>
          <w:rFonts w:asciiTheme="minorHAnsi" w:hAnsiTheme="minorHAnsi" w:cstheme="minorHAnsi"/>
          <w:sz w:val="22"/>
          <w:szCs w:val="22"/>
        </w:rPr>
      </w:pPr>
    </w:p>
    <w:p w14:paraId="1B7A79A4" w14:textId="77777777" w:rsidR="00595CAF" w:rsidRDefault="00595CAF" w:rsidP="00595CAF">
      <w:pPr>
        <w:tabs>
          <w:tab w:val="left" w:pos="567"/>
        </w:tabs>
        <w:jc w:val="both"/>
        <w:rPr>
          <w:rFonts w:asciiTheme="minorHAnsi" w:hAnsiTheme="minorHAnsi" w:cstheme="minorHAnsi"/>
          <w:sz w:val="22"/>
          <w:szCs w:val="22"/>
        </w:rPr>
      </w:pPr>
    </w:p>
    <w:p w14:paraId="3DFD90FF" w14:textId="77777777" w:rsidR="005A6760" w:rsidRDefault="005A6760" w:rsidP="00595CAF">
      <w:pPr>
        <w:tabs>
          <w:tab w:val="left" w:pos="567"/>
        </w:tabs>
        <w:jc w:val="both"/>
        <w:rPr>
          <w:rFonts w:asciiTheme="minorHAnsi" w:hAnsiTheme="minorHAnsi" w:cstheme="minorHAnsi"/>
          <w:sz w:val="22"/>
          <w:szCs w:val="22"/>
        </w:rPr>
      </w:pPr>
    </w:p>
    <w:p w14:paraId="6088F8F5" w14:textId="77777777" w:rsidR="005A6760" w:rsidRPr="00635A39" w:rsidRDefault="005A6760" w:rsidP="00595CAF">
      <w:pPr>
        <w:tabs>
          <w:tab w:val="left" w:pos="567"/>
        </w:tabs>
        <w:jc w:val="both"/>
        <w:rPr>
          <w:rFonts w:asciiTheme="minorHAnsi" w:hAnsiTheme="minorHAnsi" w:cstheme="minorHAnsi"/>
          <w:sz w:val="22"/>
          <w:szCs w:val="22"/>
        </w:rPr>
      </w:pPr>
    </w:p>
    <w:p w14:paraId="277791BF" w14:textId="1E0F9B63" w:rsidR="000777F0" w:rsidRPr="00635A39" w:rsidRDefault="004F4FC3" w:rsidP="00E35AC9">
      <w:pPr>
        <w:tabs>
          <w:tab w:val="left" w:pos="284"/>
        </w:tabs>
        <w:spacing w:before="60" w:after="60"/>
        <w:ind w:right="22"/>
        <w:rPr>
          <w:rFonts w:asciiTheme="minorHAnsi" w:hAnsiTheme="minorHAnsi" w:cstheme="minorHAnsi"/>
          <w:sz w:val="22"/>
          <w:szCs w:val="22"/>
        </w:rPr>
      </w:pPr>
      <w:r w:rsidRPr="00635A39">
        <w:rPr>
          <w:rFonts w:asciiTheme="minorHAnsi" w:hAnsiTheme="minorHAnsi" w:cstheme="minorHAnsi"/>
          <w:sz w:val="22"/>
          <w:szCs w:val="22"/>
        </w:rPr>
        <w:lastRenderedPageBreak/>
        <w:t>Rengė:</w:t>
      </w:r>
      <w:r w:rsidRPr="00635A39">
        <w:rPr>
          <w:rFonts w:asciiTheme="minorHAnsi" w:hAnsiTheme="minorHAnsi" w:cstheme="minorHAnsi"/>
          <w:i/>
          <w:iCs/>
          <w:color w:val="FF0000"/>
          <w:sz w:val="22"/>
          <w:szCs w:val="22"/>
        </w:rPr>
        <w:t xml:space="preserve"> </w:t>
      </w:r>
      <w:sdt>
        <w:sdtPr>
          <w:rPr>
            <w:rFonts w:asciiTheme="minorHAnsi" w:hAnsiTheme="minorHAnsi" w:cstheme="minorHAnsi"/>
            <w:i/>
            <w:iCs/>
            <w:sz w:val="22"/>
            <w:szCs w:val="22"/>
          </w:rPr>
          <w:id w:val="1036777352"/>
          <w:placeholder>
            <w:docPart w:val="3962C0BB3EC44EF58F280406A9A4363B"/>
          </w:placeholder>
          <w:dropDownList>
            <w:listItem w:value="Choose an item."/>
            <w:listItem w:displayText="Loreta Stankevičienė, tel. +370 618 29114" w:value="Loreta Stankevičienė, tel. +370 618 29114"/>
            <w:listItem w:displayText="Agnė Vielytė, tel. +370 626 45563" w:value="Agnė Vielytė, tel. +370 626 45563"/>
            <w:listItem w:displayText="Diana Magelinskaitė, tel. +370 682 42706" w:value="Diana Magelinskaitė, tel. +370 682 42706"/>
            <w:listItem w:displayText="Eglė Dmukauskaitė, tel. +370 615 60046" w:value="Eglė Dmukauskaitė, tel. +370 615 60046"/>
            <w:listItem w:displayText="Rūta Alechnavičienė, tel. +370 618 43438" w:value="Rūta Alechnavičienė, tel. +370 618 43438"/>
            <w:listItem w:displayText="Erika Nikartienė, tel. +370 688 11408" w:value="Erika Nikartienė, tel. +370 688 11408"/>
            <w:listItem w:displayText="Gabrielė Mikelionienė, tel. +370 612 27875" w:value="Gabrielė Mikelionienė, tel. +370 612 27875"/>
            <w:listItem w:displayText="Audronė Petraitytė, tel. +370 612 60934" w:value="Audronė Petraitytė, tel. +370 612 60934"/>
            <w:listItem w:displayText="Greta Kerienė, tel. +370 612 62683" w:value="Greta Kerienė, tel. +370 612 62683"/>
          </w:dropDownList>
        </w:sdtPr>
        <w:sdtContent>
          <w:r w:rsidR="005A6760">
            <w:rPr>
              <w:rFonts w:asciiTheme="minorHAnsi" w:hAnsiTheme="minorHAnsi" w:cstheme="minorHAnsi"/>
              <w:i/>
              <w:iCs/>
              <w:sz w:val="22"/>
              <w:szCs w:val="22"/>
            </w:rPr>
            <w:t>Gabrielė Mikelionienė, tel. +370 612 27875</w:t>
          </w:r>
        </w:sdtContent>
      </w:sdt>
    </w:p>
    <w:sectPr w:rsidR="000777F0" w:rsidRPr="00635A39" w:rsidSect="00AB742C">
      <w:headerReference w:type="even" r:id="rId28"/>
      <w:headerReference w:type="default" r:id="rId29"/>
      <w:footerReference w:type="even" r:id="rId30"/>
      <w:footerReference w:type="default" r:id="rId31"/>
      <w:headerReference w:type="first" r:id="rId32"/>
      <w:footerReference w:type="first" r:id="rId33"/>
      <w:pgSz w:w="11906" w:h="16838" w:code="9"/>
      <w:pgMar w:top="1409" w:right="567" w:bottom="1134" w:left="1701" w:header="62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F956" w14:textId="77777777" w:rsidR="00F13F33" w:rsidRDefault="00F13F33" w:rsidP="0043350F">
      <w:r>
        <w:separator/>
      </w:r>
    </w:p>
  </w:endnote>
  <w:endnote w:type="continuationSeparator" w:id="0">
    <w:p w14:paraId="449834D9" w14:textId="77777777" w:rsidR="00F13F33" w:rsidRDefault="00F13F33" w:rsidP="0043350F">
      <w:r>
        <w:continuationSeparator/>
      </w:r>
    </w:p>
  </w:endnote>
  <w:endnote w:type="continuationNotice" w:id="1">
    <w:p w14:paraId="3AA6073D" w14:textId="77777777" w:rsidR="00F13F33" w:rsidRDefault="00F13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D6E6" w14:textId="77777777" w:rsidR="00227D63" w:rsidRDefault="00227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993118" w:rsidRDefault="00993118">
    <w:pPr>
      <w:pStyle w:val="Footer"/>
      <w:jc w:val="center"/>
    </w:pPr>
  </w:p>
  <w:p w14:paraId="19722846" w14:textId="4A34BBB6" w:rsidR="00993118" w:rsidRPr="0080294B" w:rsidRDefault="657BB0CE" w:rsidP="657BB0CE">
    <w:pPr>
      <w:pStyle w:val="Footer"/>
      <w:jc w:val="right"/>
      <w:rPr>
        <w:rFonts w:asciiTheme="minorHAnsi" w:hAnsiTheme="minorHAnsi" w:cstheme="minorBidi"/>
        <w:color w:val="BFBFBF" w:themeColor="background1" w:themeShade="BF"/>
        <w:sz w:val="18"/>
        <w:szCs w:val="18"/>
      </w:rPr>
    </w:pPr>
    <w:r w:rsidRPr="657BB0CE">
      <w:rPr>
        <w:rFonts w:asciiTheme="minorHAnsi" w:hAnsiTheme="minorHAnsi" w:cstheme="minorBidi"/>
        <w:color w:val="BFBFBF" w:themeColor="background1" w:themeShade="BF"/>
        <w:sz w:val="18"/>
        <w:szCs w:val="18"/>
      </w:rPr>
      <w:t>Versija 2024-12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DDC3" w14:textId="45C6E89D" w:rsidR="00993118" w:rsidRPr="002737DD" w:rsidRDefault="00012768" w:rsidP="00012768">
    <w:pPr>
      <w:pStyle w:val="Footer"/>
      <w:jc w:val="right"/>
      <w:rPr>
        <w:rFonts w:asciiTheme="minorHAnsi" w:hAnsiTheme="minorHAnsi" w:cstheme="minorHAnsi"/>
        <w:i/>
        <w:iCs/>
        <w:color w:val="808080" w:themeColor="background1" w:themeShade="80"/>
        <w:sz w:val="20"/>
        <w:szCs w:val="20"/>
      </w:rPr>
    </w:pPr>
    <w:r>
      <w:rPr>
        <w:rFonts w:asciiTheme="minorHAnsi" w:hAnsiTheme="minorHAnsi" w:cstheme="minorHAnsi"/>
        <w:i/>
        <w:iCs/>
        <w:color w:val="808080" w:themeColor="background1" w:themeShade="80"/>
        <w:sz w:val="20"/>
        <w:szCs w:val="20"/>
      </w:rPr>
      <w:t>V</w:t>
    </w:r>
    <w:r w:rsidR="00B436A3">
      <w:rPr>
        <w:rFonts w:asciiTheme="minorHAnsi" w:hAnsiTheme="minorHAnsi" w:cstheme="minorHAnsi"/>
        <w:i/>
        <w:iCs/>
        <w:color w:val="808080" w:themeColor="background1" w:themeShade="80"/>
        <w:sz w:val="20"/>
        <w:szCs w:val="20"/>
      </w:rPr>
      <w:t xml:space="preserve">ersija </w:t>
    </w:r>
    <w:r>
      <w:rPr>
        <w:rFonts w:asciiTheme="minorHAnsi" w:hAnsiTheme="minorHAnsi" w:cstheme="minorHAnsi"/>
        <w:i/>
        <w:iCs/>
        <w:color w:val="808080" w:themeColor="background1" w:themeShade="80"/>
        <w:sz w:val="20"/>
        <w:szCs w:val="20"/>
      </w:rPr>
      <w:t>2023</w:t>
    </w:r>
    <w:r w:rsidR="00B436A3">
      <w:rPr>
        <w:rFonts w:asciiTheme="minorHAnsi" w:hAnsiTheme="minorHAnsi" w:cstheme="minorHAnsi"/>
        <w:i/>
        <w:iCs/>
        <w:color w:val="808080" w:themeColor="background1" w:themeShade="80"/>
        <w:sz w:val="20"/>
        <w:szCs w:val="20"/>
      </w:rPr>
      <w:t>-08-31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439E" w14:textId="77777777" w:rsidR="00F13F33" w:rsidRDefault="00F13F33" w:rsidP="0043350F">
      <w:r>
        <w:separator/>
      </w:r>
    </w:p>
  </w:footnote>
  <w:footnote w:type="continuationSeparator" w:id="0">
    <w:p w14:paraId="1B573223" w14:textId="77777777" w:rsidR="00F13F33" w:rsidRDefault="00F13F33" w:rsidP="0043350F">
      <w:r>
        <w:continuationSeparator/>
      </w:r>
    </w:p>
  </w:footnote>
  <w:footnote w:type="continuationNotice" w:id="1">
    <w:p w14:paraId="3F80BA00" w14:textId="77777777" w:rsidR="00F13F33" w:rsidRDefault="00F13F33"/>
  </w:footnote>
  <w:footnote w:id="2">
    <w:p w14:paraId="76D44887" w14:textId="77777777" w:rsidR="00993118" w:rsidRPr="00E17C8C" w:rsidRDefault="00993118">
      <w:pPr>
        <w:pStyle w:val="FootnoteText"/>
        <w:rPr>
          <w:rFonts w:asciiTheme="minorHAnsi" w:eastAsiaTheme="minorHAnsi" w:hAnsiTheme="minorHAnsi" w:cstheme="minorHAnsi"/>
          <w:color w:val="000000"/>
          <w:sz w:val="18"/>
          <w:szCs w:val="18"/>
        </w:rPr>
      </w:pPr>
      <w:r w:rsidRPr="00E17C8C">
        <w:rPr>
          <w:rStyle w:val="FootnoteReference"/>
          <w:rFonts w:asciiTheme="minorHAnsi" w:hAnsiTheme="minorHAnsi" w:cstheme="minorHAnsi"/>
          <w:sz w:val="18"/>
          <w:szCs w:val="18"/>
        </w:rPr>
        <w:footnoteRef/>
      </w:r>
      <w:r w:rsidRPr="00E17C8C">
        <w:rPr>
          <w:rFonts w:asciiTheme="minorHAnsi" w:eastAsiaTheme="minorHAnsi" w:hAnsiTheme="minorHAnsi" w:cstheme="minorHAnsi"/>
          <w:color w:val="000000"/>
          <w:sz w:val="18"/>
          <w:szCs w:val="18"/>
        </w:rPr>
        <w:t xml:space="preserve"> 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77A0F3D2" w14:textId="3C43244C" w:rsidR="00993118" w:rsidRPr="00945078" w:rsidRDefault="00993118">
      <w:pPr>
        <w:pStyle w:val="FootnoteText"/>
        <w:rPr>
          <w:rFonts w:asciiTheme="minorHAnsi" w:hAnsiTheme="minorHAnsi" w:cstheme="minorHAnsi"/>
          <w:sz w:val="18"/>
          <w:szCs w:val="18"/>
        </w:rPr>
      </w:pPr>
      <w:r w:rsidRPr="00E17C8C">
        <w:rPr>
          <w:rFonts w:asciiTheme="minorHAnsi" w:eastAsiaTheme="minorHAnsi" w:hAnsiTheme="minorHAnsi" w:cstheme="minorHAnsi"/>
          <w:color w:val="000000"/>
          <w:sz w:val="18"/>
          <w:szCs w:val="18"/>
        </w:rPr>
        <w:t xml:space="preserve"> EBVPD pildymo instrukcija: http://vpt.lrv.lt/uploads/vpt/documents/files/EBVPD%20pildymas(Tiek%C4%97jas).pdf</w:t>
      </w:r>
    </w:p>
  </w:footnote>
  <w:footnote w:id="3">
    <w:p w14:paraId="2CB8A0A2" w14:textId="77777777" w:rsidR="00993118" w:rsidRPr="00E17C8C" w:rsidRDefault="00993118" w:rsidP="0092635E">
      <w:pPr>
        <w:pStyle w:val="FootnoteText"/>
        <w:jc w:val="both"/>
        <w:rPr>
          <w:rFonts w:asciiTheme="minorHAnsi" w:hAnsiTheme="minorHAnsi" w:cstheme="minorHAnsi"/>
          <w:sz w:val="18"/>
          <w:szCs w:val="18"/>
        </w:rPr>
      </w:pPr>
      <w:r w:rsidRPr="00E17C8C">
        <w:rPr>
          <w:rStyle w:val="FootnoteReference"/>
          <w:rFonts w:asciiTheme="minorHAnsi" w:hAnsiTheme="minorHAnsi" w:cstheme="minorHAnsi"/>
          <w:sz w:val="18"/>
          <w:szCs w:val="18"/>
        </w:rPr>
        <w:footnoteRef/>
      </w:r>
      <w:r w:rsidRPr="00E17C8C">
        <w:rPr>
          <w:rFonts w:asciiTheme="minorHAnsi" w:hAnsiTheme="minorHAnsi" w:cstheme="minorHAnsi"/>
          <w:sz w:val="18"/>
          <w:szCs w:val="18"/>
        </w:rPr>
        <w:t xml:space="preserve"> Tiekėjas gali remtis ūkio subjekto pajėgumais, kad atitiktų reikalavimą turėti specialų leidimą arba būti tam tikrų organizacijų nariu, finansinio, ekonominio, techninio ir (arba) profesinio pajėgumo reikalavimus (jeigu tokie reikalavimai keliami) (PĮ 62 straipsnio 1 dalis).</w:t>
      </w:r>
    </w:p>
  </w:footnote>
  <w:footnote w:id="4">
    <w:p w14:paraId="51D1B045" w14:textId="77777777" w:rsidR="00993118" w:rsidRPr="003C171F" w:rsidRDefault="00993118" w:rsidP="0092635E">
      <w:pPr>
        <w:pStyle w:val="FootnoteText"/>
        <w:rPr>
          <w:rFonts w:asciiTheme="minorHAnsi" w:hAnsiTheme="minorHAnsi" w:cstheme="minorHAnsi"/>
          <w:sz w:val="18"/>
          <w:szCs w:val="18"/>
        </w:rPr>
      </w:pPr>
      <w:r w:rsidRPr="00E17C8C">
        <w:rPr>
          <w:rStyle w:val="FootnoteReference"/>
          <w:rFonts w:asciiTheme="minorHAnsi" w:hAnsiTheme="minorHAnsi" w:cstheme="minorHAnsi"/>
          <w:sz w:val="18"/>
          <w:szCs w:val="18"/>
        </w:rPr>
        <w:footnoteRef/>
      </w:r>
      <w:r w:rsidRPr="00E17C8C">
        <w:rPr>
          <w:rFonts w:asciiTheme="minorHAnsi" w:hAnsiTheme="minorHAnsi" w:cstheme="minorHAnsi"/>
          <w:sz w:val="18"/>
          <w:szCs w:val="18"/>
        </w:rPr>
        <w:t xml:space="preserve"> Žr. </w:t>
      </w:r>
      <w:hyperlink r:id="rId1" w:history="1">
        <w:r w:rsidRPr="00E17C8C">
          <w:rPr>
            <w:rFonts w:asciiTheme="minorHAnsi" w:hAnsiTheme="minorHAnsi" w:cstheme="minorHAnsi"/>
            <w:sz w:val="18"/>
            <w:szCs w:val="18"/>
          </w:rPr>
          <w:t>https://eimin.lrv.lt/lt/veiklos-sritys/verslo-aplinka/reglamentuojamu-profesiniu-kvalifikaciju-pripazinimas</w:t>
        </w:r>
      </w:hyperlink>
      <w:r w:rsidRPr="00E17C8C">
        <w:rPr>
          <w:rFonts w:asciiTheme="minorHAnsi" w:hAnsiTheme="minorHAnsi" w:cstheme="minorHAnsi"/>
          <w:sz w:val="18"/>
          <w:szCs w:val="18"/>
        </w:rPr>
        <w:t xml:space="preserve"> ir specialiuosius teisės aktus.</w:t>
      </w:r>
    </w:p>
  </w:footnote>
  <w:footnote w:id="5">
    <w:p w14:paraId="20D757DF" w14:textId="21B7D7F7" w:rsidR="00993118" w:rsidRPr="00E17C8C" w:rsidRDefault="00993118" w:rsidP="00E202FC">
      <w:pPr>
        <w:pStyle w:val="FootnoteText"/>
        <w:jc w:val="both"/>
        <w:rPr>
          <w:rFonts w:asciiTheme="minorHAnsi" w:hAnsiTheme="minorHAnsi" w:cstheme="minorHAnsi"/>
          <w:sz w:val="18"/>
          <w:szCs w:val="18"/>
        </w:rPr>
      </w:pPr>
      <w:r w:rsidRPr="00E17C8C">
        <w:rPr>
          <w:rStyle w:val="FootnoteReference"/>
          <w:rFonts w:asciiTheme="minorHAnsi" w:hAnsiTheme="minorHAnsi" w:cstheme="minorHAnsi"/>
          <w:sz w:val="18"/>
          <w:szCs w:val="18"/>
        </w:rPr>
        <w:footnoteRef/>
      </w:r>
      <w:r w:rsidRPr="00E17C8C">
        <w:rPr>
          <w:rFonts w:asciiTheme="minorHAnsi" w:hAnsiTheme="minorHAnsi" w:cstheme="minorHAnsi"/>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6">
    <w:p w14:paraId="1EBC67E2" w14:textId="77777777" w:rsidR="00E17C8C" w:rsidRPr="00E17C8C" w:rsidRDefault="00E17C8C" w:rsidP="00E17C8C">
      <w:pPr>
        <w:pStyle w:val="FootnoteText"/>
        <w:jc w:val="both"/>
        <w:rPr>
          <w:rFonts w:asciiTheme="minorHAnsi" w:hAnsiTheme="minorHAnsi" w:cstheme="minorHAnsi"/>
          <w:sz w:val="18"/>
          <w:szCs w:val="18"/>
        </w:rPr>
      </w:pPr>
      <w:r w:rsidRPr="00032803">
        <w:rPr>
          <w:rStyle w:val="FootnoteReference"/>
          <w:rFonts w:asciiTheme="minorHAnsi" w:hAnsiTheme="minorHAnsi" w:cstheme="minorHAnsi"/>
          <w:sz w:val="18"/>
          <w:szCs w:val="18"/>
        </w:rPr>
        <w:footnoteRef/>
      </w:r>
      <w:r w:rsidRPr="00032803">
        <w:rPr>
          <w:rFonts w:asciiTheme="minorHAnsi" w:hAnsiTheme="minorHAnsi" w:cstheme="minorHAnsi"/>
          <w:sz w:val="18"/>
          <w:szCs w:val="18"/>
        </w:rPr>
        <w:t xml:space="preserve"> </w:t>
      </w:r>
      <w:r w:rsidRPr="00032803">
        <w:rPr>
          <w:rFonts w:asciiTheme="minorHAnsi" w:hAnsiTheme="minorHAnsi" w:cstheme="minorHAnsi"/>
          <w:b/>
          <w:bCs/>
          <w:sz w:val="18"/>
          <w:szCs w:val="18"/>
        </w:rPr>
        <w:t>Kontroliuojantis asmuo</w:t>
      </w:r>
      <w:r w:rsidRPr="00E17C8C">
        <w:rPr>
          <w:rFonts w:asciiTheme="minorHAnsi" w:hAnsiTheme="minorHAnsi" w:cstheme="minorHAnsi"/>
          <w:sz w:val="18"/>
          <w:szCs w:val="18"/>
        </w:rPr>
        <w:t xml:space="preserve"> – individualios įmonės savininkas arba juridinis ar fizinis asmuo, kuris kitame juridiniame asmenyje:</w:t>
      </w:r>
    </w:p>
    <w:p w14:paraId="3CEA159B" w14:textId="77777777" w:rsidR="00E17C8C" w:rsidRPr="00E17C8C" w:rsidRDefault="00E17C8C" w:rsidP="00E17C8C">
      <w:pPr>
        <w:pStyle w:val="FootnoteText"/>
        <w:jc w:val="both"/>
        <w:rPr>
          <w:rFonts w:asciiTheme="minorHAnsi" w:hAnsiTheme="minorHAnsi" w:cstheme="minorHAnsi"/>
          <w:sz w:val="18"/>
          <w:szCs w:val="18"/>
        </w:rPr>
      </w:pPr>
      <w:r w:rsidRPr="00E17C8C">
        <w:rPr>
          <w:rFonts w:asciiTheme="minorHAnsi" w:hAnsiTheme="minorHAnsi" w:cstheme="minorHAnsi"/>
          <w:sz w:val="18"/>
          <w:szCs w:val="18"/>
        </w:rPr>
        <w:t>1) tiesiogiai ar netiesiogiai valdo daugiau kaip 50 procentų akcijų, pajų, dalių, įnašų ar (ir) balsų juridinio asmens dalyvių susirinkime arba</w:t>
      </w:r>
    </w:p>
    <w:p w14:paraId="7B4BB73E" w14:textId="77777777" w:rsidR="00E17C8C" w:rsidRPr="00E17C8C" w:rsidRDefault="00E17C8C" w:rsidP="00E17C8C">
      <w:pPr>
        <w:pStyle w:val="FootnoteText"/>
        <w:jc w:val="both"/>
        <w:rPr>
          <w:rFonts w:asciiTheme="minorHAnsi" w:hAnsiTheme="minorHAnsi" w:cstheme="minorHAnsi"/>
          <w:sz w:val="18"/>
          <w:szCs w:val="18"/>
        </w:rPr>
      </w:pPr>
      <w:r w:rsidRPr="00E17C8C">
        <w:rPr>
          <w:rFonts w:asciiTheme="minorHAnsi" w:hAnsiTheme="minorHAnsi" w:cstheme="minorHAnsi"/>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2C1C0DC" w14:textId="77777777" w:rsidR="00E17C8C" w:rsidRPr="00E17C8C" w:rsidRDefault="00E17C8C" w:rsidP="00E17C8C">
      <w:pPr>
        <w:pStyle w:val="FootnoteText"/>
        <w:jc w:val="both"/>
        <w:rPr>
          <w:rFonts w:asciiTheme="minorHAnsi" w:hAnsiTheme="minorHAnsi" w:cstheme="minorHAnsi"/>
          <w:sz w:val="18"/>
          <w:szCs w:val="18"/>
        </w:rPr>
      </w:pPr>
      <w:r w:rsidRPr="00E17C8C">
        <w:rPr>
          <w:rFonts w:asciiTheme="minorHAnsi" w:hAnsiTheme="minorHAnsi" w:cstheme="minorHAnsi"/>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4C57D8D" w14:textId="79378D54" w:rsidR="00E17C8C" w:rsidRPr="00032803" w:rsidRDefault="00E17C8C" w:rsidP="00032803">
      <w:pPr>
        <w:pStyle w:val="FootnoteText"/>
        <w:jc w:val="both"/>
        <w:rPr>
          <w:rFonts w:asciiTheme="minorHAnsi" w:hAnsiTheme="minorHAnsi" w:cstheme="minorHAnsi"/>
          <w:sz w:val="18"/>
          <w:szCs w:val="18"/>
        </w:rPr>
      </w:pPr>
      <w:r w:rsidRPr="00E17C8C">
        <w:rPr>
          <w:rFonts w:asciiTheme="minorHAnsi" w:hAnsiTheme="minorHAnsi" w:cstheme="minorHAnsi"/>
          <w:sz w:val="18"/>
          <w:szCs w:val="18"/>
        </w:rPr>
        <w:t>b) fizinių asmenų atveju – sutuoktiniai, tėvai ir jų vaikai (įvaikiai).</w:t>
      </w:r>
    </w:p>
  </w:footnote>
  <w:footnote w:id="7">
    <w:p w14:paraId="040E4336" w14:textId="77777777" w:rsidR="00E17C8C" w:rsidRPr="00032803" w:rsidRDefault="00E17C8C" w:rsidP="00032803">
      <w:pPr>
        <w:pStyle w:val="FootnoteText"/>
        <w:jc w:val="both"/>
        <w:rPr>
          <w:rFonts w:asciiTheme="minorHAnsi" w:hAnsiTheme="minorHAnsi" w:cstheme="minorHAnsi"/>
          <w:sz w:val="18"/>
          <w:szCs w:val="18"/>
        </w:rPr>
      </w:pPr>
      <w:r w:rsidRPr="00032803">
        <w:rPr>
          <w:rStyle w:val="FootnoteReference"/>
          <w:rFonts w:asciiTheme="minorHAnsi" w:hAnsiTheme="minorHAnsi" w:cstheme="minorHAnsi"/>
          <w:sz w:val="18"/>
          <w:szCs w:val="18"/>
        </w:rPr>
        <w:footnoteRef/>
      </w:r>
      <w:r w:rsidRPr="00032803">
        <w:rPr>
          <w:rFonts w:asciiTheme="minorHAnsi" w:hAnsiTheme="minorHAnsi" w:cstheme="minorHAnsi"/>
          <w:sz w:val="18"/>
          <w:szCs w:val="18"/>
        </w:rPr>
        <w:t xml:space="preserve"> </w:t>
      </w:r>
      <w:r w:rsidRPr="00032803">
        <w:rPr>
          <w:rFonts w:asciiTheme="minorHAnsi" w:hAnsiTheme="minorHAnsi" w:cstheme="minorHAnsi"/>
          <w:b/>
          <w:bCs/>
          <w:sz w:val="18"/>
          <w:szCs w:val="18"/>
        </w:rPr>
        <w:t>Kontroliuojantis asmuo</w:t>
      </w:r>
      <w:r w:rsidRPr="00032803">
        <w:rPr>
          <w:rFonts w:asciiTheme="minorHAnsi" w:hAnsiTheme="minorHAnsi" w:cstheme="minorHAnsi"/>
          <w:sz w:val="18"/>
          <w:szCs w:val="18"/>
        </w:rPr>
        <w:t xml:space="preserve"> – individualios įmonės savininkas arba juridinis ar fizinis asmuo, kuris kitame juridiniame asmenyje:</w:t>
      </w:r>
    </w:p>
    <w:p w14:paraId="32352ED5" w14:textId="77777777" w:rsidR="00E17C8C" w:rsidRPr="00032803" w:rsidRDefault="00E17C8C" w:rsidP="00032803">
      <w:pPr>
        <w:pStyle w:val="FootnoteText"/>
        <w:jc w:val="both"/>
        <w:rPr>
          <w:rFonts w:asciiTheme="minorHAnsi" w:hAnsiTheme="minorHAnsi" w:cstheme="minorHAnsi"/>
          <w:sz w:val="18"/>
          <w:szCs w:val="18"/>
        </w:rPr>
      </w:pPr>
      <w:r w:rsidRPr="00032803">
        <w:rPr>
          <w:rFonts w:asciiTheme="minorHAnsi" w:hAnsiTheme="minorHAnsi" w:cstheme="minorHAnsi"/>
          <w:sz w:val="18"/>
          <w:szCs w:val="18"/>
        </w:rPr>
        <w:t>1) tiesiogiai ar netiesiogiai valdo daugiau kaip 50 procentų akcijų, pajų, dalių, įnašų ar (ir) balsų juridinio asmens dalyvių susirinkime arba</w:t>
      </w:r>
    </w:p>
    <w:p w14:paraId="3D526E68" w14:textId="77777777" w:rsidR="00E17C8C" w:rsidRPr="00032803" w:rsidRDefault="00E17C8C" w:rsidP="00032803">
      <w:pPr>
        <w:pStyle w:val="FootnoteText"/>
        <w:jc w:val="both"/>
        <w:rPr>
          <w:rFonts w:asciiTheme="minorHAnsi" w:hAnsiTheme="minorHAnsi" w:cstheme="minorHAnsi"/>
          <w:sz w:val="18"/>
          <w:szCs w:val="18"/>
        </w:rPr>
      </w:pPr>
      <w:r w:rsidRPr="00032803">
        <w:rPr>
          <w:rFonts w:asciiTheme="minorHAnsi" w:hAnsiTheme="minorHAnsi" w:cstheme="minorHAnsi"/>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625B22" w14:textId="77777777" w:rsidR="00E17C8C" w:rsidRPr="00032803" w:rsidRDefault="00E17C8C" w:rsidP="00032803">
      <w:pPr>
        <w:pStyle w:val="FootnoteText"/>
        <w:jc w:val="both"/>
        <w:rPr>
          <w:rFonts w:asciiTheme="minorHAnsi" w:hAnsiTheme="minorHAnsi" w:cstheme="minorHAnsi"/>
          <w:sz w:val="18"/>
          <w:szCs w:val="18"/>
        </w:rPr>
      </w:pPr>
      <w:r w:rsidRPr="00032803">
        <w:rPr>
          <w:rFonts w:asciiTheme="minorHAnsi" w:hAnsiTheme="minorHAnsi" w:cstheme="minorHAnsi"/>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E4EE88A" w14:textId="77777777" w:rsidR="00E17C8C" w:rsidRPr="00032803" w:rsidRDefault="00E17C8C" w:rsidP="00032803">
      <w:pPr>
        <w:pStyle w:val="FootnoteText"/>
        <w:jc w:val="both"/>
        <w:rPr>
          <w:rFonts w:asciiTheme="minorHAnsi" w:hAnsiTheme="minorHAnsi" w:cstheme="minorHAnsi"/>
          <w:sz w:val="18"/>
          <w:szCs w:val="18"/>
        </w:rPr>
      </w:pPr>
      <w:r w:rsidRPr="00032803">
        <w:rPr>
          <w:rFonts w:asciiTheme="minorHAnsi" w:hAnsiTheme="minorHAnsi" w:cstheme="minorHAnsi"/>
          <w:sz w:val="18"/>
          <w:szCs w:val="18"/>
        </w:rPr>
        <w:t>b) fizinių asmenų atveju – sutuoktiniai, tėvai ir jų vaikai (įvaikiai).</w:t>
      </w:r>
    </w:p>
    <w:p w14:paraId="3CDA4EE2" w14:textId="5002B8DC" w:rsidR="00E17C8C" w:rsidRDefault="00E17C8C" w:rsidP="007D67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252D" w14:textId="77777777" w:rsidR="00227D63" w:rsidRDefault="00227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E9CB" w14:textId="77777777" w:rsidR="00227D63" w:rsidRDefault="00227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50D0" w14:textId="77777777" w:rsidR="00227D63" w:rsidRDefault="00227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27436EC"/>
    <w:lvl w:ilvl="0" w:tplc="45006B5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FB66E"/>
    <w:multiLevelType w:val="hybridMultilevel"/>
    <w:tmpl w:val="41F483FE"/>
    <w:lvl w:ilvl="0" w:tplc="2A069FDC">
      <w:start w:val="1"/>
      <w:numFmt w:val="bullet"/>
      <w:lvlText w:val="·"/>
      <w:lvlJc w:val="left"/>
      <w:pPr>
        <w:ind w:left="720" w:hanging="360"/>
      </w:pPr>
      <w:rPr>
        <w:rFonts w:ascii="Symbol" w:hAnsi="Symbol" w:hint="default"/>
      </w:rPr>
    </w:lvl>
    <w:lvl w:ilvl="1" w:tplc="5C3CDEE8">
      <w:start w:val="1"/>
      <w:numFmt w:val="bullet"/>
      <w:lvlText w:val="o"/>
      <w:lvlJc w:val="left"/>
      <w:pPr>
        <w:ind w:left="1440" w:hanging="360"/>
      </w:pPr>
      <w:rPr>
        <w:rFonts w:ascii="Courier New" w:hAnsi="Courier New" w:hint="default"/>
      </w:rPr>
    </w:lvl>
    <w:lvl w:ilvl="2" w:tplc="F5A8F736">
      <w:start w:val="1"/>
      <w:numFmt w:val="bullet"/>
      <w:lvlText w:val=""/>
      <w:lvlJc w:val="left"/>
      <w:pPr>
        <w:ind w:left="2160" w:hanging="360"/>
      </w:pPr>
      <w:rPr>
        <w:rFonts w:ascii="Wingdings" w:hAnsi="Wingdings" w:hint="default"/>
      </w:rPr>
    </w:lvl>
    <w:lvl w:ilvl="3" w:tplc="80D293EC">
      <w:start w:val="1"/>
      <w:numFmt w:val="bullet"/>
      <w:lvlText w:val=""/>
      <w:lvlJc w:val="left"/>
      <w:pPr>
        <w:ind w:left="2880" w:hanging="360"/>
      </w:pPr>
      <w:rPr>
        <w:rFonts w:ascii="Symbol" w:hAnsi="Symbol" w:hint="default"/>
      </w:rPr>
    </w:lvl>
    <w:lvl w:ilvl="4" w:tplc="4F76CBAC">
      <w:start w:val="1"/>
      <w:numFmt w:val="bullet"/>
      <w:lvlText w:val="o"/>
      <w:lvlJc w:val="left"/>
      <w:pPr>
        <w:ind w:left="3600" w:hanging="360"/>
      </w:pPr>
      <w:rPr>
        <w:rFonts w:ascii="Courier New" w:hAnsi="Courier New" w:hint="default"/>
      </w:rPr>
    </w:lvl>
    <w:lvl w:ilvl="5" w:tplc="0F78E50A">
      <w:start w:val="1"/>
      <w:numFmt w:val="bullet"/>
      <w:lvlText w:val=""/>
      <w:lvlJc w:val="left"/>
      <w:pPr>
        <w:ind w:left="4320" w:hanging="360"/>
      </w:pPr>
      <w:rPr>
        <w:rFonts w:ascii="Wingdings" w:hAnsi="Wingdings" w:hint="default"/>
      </w:rPr>
    </w:lvl>
    <w:lvl w:ilvl="6" w:tplc="5C00FC6C">
      <w:start w:val="1"/>
      <w:numFmt w:val="bullet"/>
      <w:lvlText w:val=""/>
      <w:lvlJc w:val="left"/>
      <w:pPr>
        <w:ind w:left="5040" w:hanging="360"/>
      </w:pPr>
      <w:rPr>
        <w:rFonts w:ascii="Symbol" w:hAnsi="Symbol" w:hint="default"/>
      </w:rPr>
    </w:lvl>
    <w:lvl w:ilvl="7" w:tplc="65B41B0C">
      <w:start w:val="1"/>
      <w:numFmt w:val="bullet"/>
      <w:lvlText w:val="o"/>
      <w:lvlJc w:val="left"/>
      <w:pPr>
        <w:ind w:left="5760" w:hanging="360"/>
      </w:pPr>
      <w:rPr>
        <w:rFonts w:ascii="Courier New" w:hAnsi="Courier New" w:hint="default"/>
      </w:rPr>
    </w:lvl>
    <w:lvl w:ilvl="8" w:tplc="E2685108">
      <w:start w:val="1"/>
      <w:numFmt w:val="bullet"/>
      <w:lvlText w:val=""/>
      <w:lvlJc w:val="left"/>
      <w:pPr>
        <w:ind w:left="6480" w:hanging="360"/>
      </w:pPr>
      <w:rPr>
        <w:rFonts w:ascii="Wingdings" w:hAnsi="Wingdings" w:hint="default"/>
      </w:rPr>
    </w:lvl>
  </w:abstractNum>
  <w:abstractNum w:abstractNumId="2" w15:restartNumberingAfterBreak="0">
    <w:nsid w:val="07CC317B"/>
    <w:multiLevelType w:val="hybridMultilevel"/>
    <w:tmpl w:val="8B86F486"/>
    <w:lvl w:ilvl="0" w:tplc="4BA42D64">
      <w:start w:val="1"/>
      <w:numFmt w:val="lowerLetter"/>
      <w:lvlText w:val="%1)"/>
      <w:lvlJc w:val="left"/>
      <w:pPr>
        <w:ind w:left="720" w:hanging="360"/>
      </w:pPr>
    </w:lvl>
    <w:lvl w:ilvl="1" w:tplc="B9FCAA6E">
      <w:start w:val="1"/>
      <w:numFmt w:val="lowerLetter"/>
      <w:lvlText w:val="%2."/>
      <w:lvlJc w:val="left"/>
      <w:pPr>
        <w:ind w:left="1440" w:hanging="360"/>
      </w:pPr>
    </w:lvl>
    <w:lvl w:ilvl="2" w:tplc="AD620406">
      <w:start w:val="1"/>
      <w:numFmt w:val="lowerRoman"/>
      <w:lvlText w:val="%3."/>
      <w:lvlJc w:val="right"/>
      <w:pPr>
        <w:ind w:left="2160" w:hanging="180"/>
      </w:pPr>
    </w:lvl>
    <w:lvl w:ilvl="3" w:tplc="A75AC464">
      <w:start w:val="1"/>
      <w:numFmt w:val="decimal"/>
      <w:lvlText w:val="%4."/>
      <w:lvlJc w:val="left"/>
      <w:pPr>
        <w:ind w:left="2880" w:hanging="360"/>
      </w:pPr>
    </w:lvl>
    <w:lvl w:ilvl="4" w:tplc="B8308036">
      <w:start w:val="1"/>
      <w:numFmt w:val="lowerLetter"/>
      <w:lvlText w:val="%5."/>
      <w:lvlJc w:val="left"/>
      <w:pPr>
        <w:ind w:left="3600" w:hanging="360"/>
      </w:pPr>
    </w:lvl>
    <w:lvl w:ilvl="5" w:tplc="FD0C55A0">
      <w:start w:val="1"/>
      <w:numFmt w:val="lowerRoman"/>
      <w:lvlText w:val="%6."/>
      <w:lvlJc w:val="right"/>
      <w:pPr>
        <w:ind w:left="4320" w:hanging="180"/>
      </w:pPr>
    </w:lvl>
    <w:lvl w:ilvl="6" w:tplc="55E239B6">
      <w:start w:val="1"/>
      <w:numFmt w:val="decimal"/>
      <w:lvlText w:val="%7."/>
      <w:lvlJc w:val="left"/>
      <w:pPr>
        <w:ind w:left="5040" w:hanging="360"/>
      </w:pPr>
    </w:lvl>
    <w:lvl w:ilvl="7" w:tplc="597C4C92">
      <w:start w:val="1"/>
      <w:numFmt w:val="lowerLetter"/>
      <w:lvlText w:val="%8."/>
      <w:lvlJc w:val="left"/>
      <w:pPr>
        <w:ind w:left="5760" w:hanging="360"/>
      </w:pPr>
    </w:lvl>
    <w:lvl w:ilvl="8" w:tplc="06461034">
      <w:start w:val="1"/>
      <w:numFmt w:val="lowerRoman"/>
      <w:lvlText w:val="%9."/>
      <w:lvlJc w:val="right"/>
      <w:pPr>
        <w:ind w:left="6480" w:hanging="180"/>
      </w:pPr>
    </w:lvl>
  </w:abstractNum>
  <w:abstractNum w:abstractNumId="3" w15:restartNumberingAfterBreak="0">
    <w:nsid w:val="07DB023E"/>
    <w:multiLevelType w:val="multilevel"/>
    <w:tmpl w:val="E21E31C8"/>
    <w:lvl w:ilvl="0">
      <w:start w:val="5"/>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B813A5"/>
    <w:multiLevelType w:val="hybridMultilevel"/>
    <w:tmpl w:val="A9CA5CF8"/>
    <w:lvl w:ilvl="0" w:tplc="04270001">
      <w:start w:val="1"/>
      <w:numFmt w:val="bullet"/>
      <w:lvlText w:val=""/>
      <w:lvlJc w:val="left"/>
      <w:pPr>
        <w:ind w:left="2160" w:hanging="360"/>
      </w:pPr>
      <w:rPr>
        <w:rFonts w:ascii="Symbol" w:hAnsi="Symbol" w:cs="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1084B390"/>
    <w:multiLevelType w:val="hybridMultilevel"/>
    <w:tmpl w:val="3C4EDD0E"/>
    <w:lvl w:ilvl="0" w:tplc="0210803C">
      <w:start w:val="2"/>
      <w:numFmt w:val="lowerLetter"/>
      <w:lvlText w:val="%1)"/>
      <w:lvlJc w:val="left"/>
      <w:pPr>
        <w:ind w:left="720" w:hanging="360"/>
      </w:pPr>
    </w:lvl>
    <w:lvl w:ilvl="1" w:tplc="EB52709A">
      <w:start w:val="1"/>
      <w:numFmt w:val="lowerLetter"/>
      <w:lvlText w:val="%2."/>
      <w:lvlJc w:val="left"/>
      <w:pPr>
        <w:ind w:left="1440" w:hanging="360"/>
      </w:pPr>
    </w:lvl>
    <w:lvl w:ilvl="2" w:tplc="4A22887C">
      <w:start w:val="1"/>
      <w:numFmt w:val="lowerRoman"/>
      <w:lvlText w:val="%3."/>
      <w:lvlJc w:val="right"/>
      <w:pPr>
        <w:ind w:left="2160" w:hanging="180"/>
      </w:pPr>
    </w:lvl>
    <w:lvl w:ilvl="3" w:tplc="A2BA4CB2">
      <w:start w:val="1"/>
      <w:numFmt w:val="decimal"/>
      <w:lvlText w:val="%4."/>
      <w:lvlJc w:val="left"/>
      <w:pPr>
        <w:ind w:left="2880" w:hanging="360"/>
      </w:pPr>
    </w:lvl>
    <w:lvl w:ilvl="4" w:tplc="AD2E6838">
      <w:start w:val="1"/>
      <w:numFmt w:val="lowerLetter"/>
      <w:lvlText w:val="%5."/>
      <w:lvlJc w:val="left"/>
      <w:pPr>
        <w:ind w:left="3600" w:hanging="360"/>
      </w:pPr>
    </w:lvl>
    <w:lvl w:ilvl="5" w:tplc="CA78E596">
      <w:start w:val="1"/>
      <w:numFmt w:val="lowerRoman"/>
      <w:lvlText w:val="%6."/>
      <w:lvlJc w:val="right"/>
      <w:pPr>
        <w:ind w:left="4320" w:hanging="180"/>
      </w:pPr>
    </w:lvl>
    <w:lvl w:ilvl="6" w:tplc="4C749060">
      <w:start w:val="1"/>
      <w:numFmt w:val="decimal"/>
      <w:lvlText w:val="%7."/>
      <w:lvlJc w:val="left"/>
      <w:pPr>
        <w:ind w:left="5040" w:hanging="360"/>
      </w:pPr>
    </w:lvl>
    <w:lvl w:ilvl="7" w:tplc="5294804C">
      <w:start w:val="1"/>
      <w:numFmt w:val="lowerLetter"/>
      <w:lvlText w:val="%8."/>
      <w:lvlJc w:val="left"/>
      <w:pPr>
        <w:ind w:left="5760" w:hanging="360"/>
      </w:pPr>
    </w:lvl>
    <w:lvl w:ilvl="8" w:tplc="481CD0E6">
      <w:start w:val="1"/>
      <w:numFmt w:val="lowerRoman"/>
      <w:lvlText w:val="%9."/>
      <w:lvlJc w:val="right"/>
      <w:pPr>
        <w:ind w:left="6480" w:hanging="180"/>
      </w:pPr>
    </w:lvl>
  </w:abstractNum>
  <w:abstractNum w:abstractNumId="7" w15:restartNumberingAfterBreak="0">
    <w:nsid w:val="1862206C"/>
    <w:multiLevelType w:val="multilevel"/>
    <w:tmpl w:val="0E506FC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B5921"/>
    <w:multiLevelType w:val="multilevel"/>
    <w:tmpl w:val="F3DCC116"/>
    <w:lvl w:ilvl="0">
      <w:start w:val="6"/>
      <w:numFmt w:val="decimal"/>
      <w:lvlText w:val="%1."/>
      <w:lvlJc w:val="left"/>
      <w:pPr>
        <w:ind w:left="495" w:hanging="495"/>
      </w:pPr>
      <w:rPr>
        <w:rFonts w:hint="default"/>
        <w:color w:val="984806" w:themeColor="accent6" w:themeShade="80"/>
      </w:rPr>
    </w:lvl>
    <w:lvl w:ilvl="1">
      <w:start w:val="4"/>
      <w:numFmt w:val="decimal"/>
      <w:lvlText w:val="%1.%2."/>
      <w:lvlJc w:val="left"/>
      <w:pPr>
        <w:ind w:left="495" w:hanging="495"/>
      </w:pPr>
      <w:rPr>
        <w:rFonts w:hint="default"/>
        <w:color w:val="984806" w:themeColor="accent6" w:themeShade="80"/>
      </w:rPr>
    </w:lvl>
    <w:lvl w:ilvl="2">
      <w:start w:val="5"/>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984806" w:themeColor="accent6" w:themeShade="80"/>
      </w:rPr>
    </w:lvl>
    <w:lvl w:ilvl="4">
      <w:start w:val="1"/>
      <w:numFmt w:val="decimal"/>
      <w:lvlText w:val="%1.%2.%3.%4.%5."/>
      <w:lvlJc w:val="left"/>
      <w:pPr>
        <w:ind w:left="1080" w:hanging="1080"/>
      </w:pPr>
      <w:rPr>
        <w:rFonts w:hint="default"/>
        <w:color w:val="984806" w:themeColor="accent6" w:themeShade="80"/>
      </w:rPr>
    </w:lvl>
    <w:lvl w:ilvl="5">
      <w:start w:val="1"/>
      <w:numFmt w:val="decimal"/>
      <w:lvlText w:val="%1.%2.%3.%4.%5.%6."/>
      <w:lvlJc w:val="left"/>
      <w:pPr>
        <w:ind w:left="1080" w:hanging="1080"/>
      </w:pPr>
      <w:rPr>
        <w:rFonts w:hint="default"/>
        <w:color w:val="984806" w:themeColor="accent6" w:themeShade="80"/>
      </w:rPr>
    </w:lvl>
    <w:lvl w:ilvl="6">
      <w:start w:val="1"/>
      <w:numFmt w:val="decimal"/>
      <w:lvlText w:val="%1.%2.%3.%4.%5.%6.%7."/>
      <w:lvlJc w:val="left"/>
      <w:pPr>
        <w:ind w:left="1440" w:hanging="1440"/>
      </w:pPr>
      <w:rPr>
        <w:rFonts w:hint="default"/>
        <w:color w:val="984806" w:themeColor="accent6" w:themeShade="80"/>
      </w:rPr>
    </w:lvl>
    <w:lvl w:ilvl="7">
      <w:start w:val="1"/>
      <w:numFmt w:val="decimal"/>
      <w:lvlText w:val="%1.%2.%3.%4.%5.%6.%7.%8."/>
      <w:lvlJc w:val="left"/>
      <w:pPr>
        <w:ind w:left="1440" w:hanging="1440"/>
      </w:pPr>
      <w:rPr>
        <w:rFonts w:hint="default"/>
        <w:color w:val="984806" w:themeColor="accent6" w:themeShade="80"/>
      </w:rPr>
    </w:lvl>
    <w:lvl w:ilvl="8">
      <w:start w:val="1"/>
      <w:numFmt w:val="decimal"/>
      <w:lvlText w:val="%1.%2.%3.%4.%5.%6.%7.%8.%9."/>
      <w:lvlJc w:val="left"/>
      <w:pPr>
        <w:ind w:left="1800" w:hanging="1800"/>
      </w:pPr>
      <w:rPr>
        <w:rFonts w:hint="default"/>
        <w:color w:val="984806" w:themeColor="accent6" w:themeShade="80"/>
      </w:rPr>
    </w:lvl>
  </w:abstractNum>
  <w:abstractNum w:abstractNumId="9" w15:restartNumberingAfterBreak="0">
    <w:nsid w:val="1D0118E5"/>
    <w:multiLevelType w:val="hybridMultilevel"/>
    <w:tmpl w:val="F5880A3E"/>
    <w:lvl w:ilvl="0" w:tplc="404E4F2A">
      <w:start w:val="1"/>
      <w:numFmt w:val="bullet"/>
      <w:lvlText w:val="·"/>
      <w:lvlJc w:val="left"/>
      <w:pPr>
        <w:ind w:left="720" w:hanging="360"/>
      </w:pPr>
      <w:rPr>
        <w:rFonts w:ascii="Symbol" w:hAnsi="Symbol" w:hint="default"/>
      </w:rPr>
    </w:lvl>
    <w:lvl w:ilvl="1" w:tplc="8BD86C44">
      <w:start w:val="1"/>
      <w:numFmt w:val="bullet"/>
      <w:lvlText w:val="o"/>
      <w:lvlJc w:val="left"/>
      <w:pPr>
        <w:ind w:left="1440" w:hanging="360"/>
      </w:pPr>
      <w:rPr>
        <w:rFonts w:ascii="Courier New" w:hAnsi="Courier New" w:hint="default"/>
      </w:rPr>
    </w:lvl>
    <w:lvl w:ilvl="2" w:tplc="FCB66762">
      <w:start w:val="1"/>
      <w:numFmt w:val="bullet"/>
      <w:lvlText w:val=""/>
      <w:lvlJc w:val="left"/>
      <w:pPr>
        <w:ind w:left="2160" w:hanging="360"/>
      </w:pPr>
      <w:rPr>
        <w:rFonts w:ascii="Wingdings" w:hAnsi="Wingdings" w:hint="default"/>
      </w:rPr>
    </w:lvl>
    <w:lvl w:ilvl="3" w:tplc="87C86BA8">
      <w:start w:val="1"/>
      <w:numFmt w:val="bullet"/>
      <w:lvlText w:val=""/>
      <w:lvlJc w:val="left"/>
      <w:pPr>
        <w:ind w:left="2880" w:hanging="360"/>
      </w:pPr>
      <w:rPr>
        <w:rFonts w:ascii="Symbol" w:hAnsi="Symbol" w:hint="default"/>
      </w:rPr>
    </w:lvl>
    <w:lvl w:ilvl="4" w:tplc="79A04FFC">
      <w:start w:val="1"/>
      <w:numFmt w:val="bullet"/>
      <w:lvlText w:val="o"/>
      <w:lvlJc w:val="left"/>
      <w:pPr>
        <w:ind w:left="3600" w:hanging="360"/>
      </w:pPr>
      <w:rPr>
        <w:rFonts w:ascii="Courier New" w:hAnsi="Courier New" w:hint="default"/>
      </w:rPr>
    </w:lvl>
    <w:lvl w:ilvl="5" w:tplc="055A8D00">
      <w:start w:val="1"/>
      <w:numFmt w:val="bullet"/>
      <w:lvlText w:val=""/>
      <w:lvlJc w:val="left"/>
      <w:pPr>
        <w:ind w:left="4320" w:hanging="360"/>
      </w:pPr>
      <w:rPr>
        <w:rFonts w:ascii="Wingdings" w:hAnsi="Wingdings" w:hint="default"/>
      </w:rPr>
    </w:lvl>
    <w:lvl w:ilvl="6" w:tplc="DEB695A4">
      <w:start w:val="1"/>
      <w:numFmt w:val="bullet"/>
      <w:lvlText w:val=""/>
      <w:lvlJc w:val="left"/>
      <w:pPr>
        <w:ind w:left="5040" w:hanging="360"/>
      </w:pPr>
      <w:rPr>
        <w:rFonts w:ascii="Symbol" w:hAnsi="Symbol" w:hint="default"/>
      </w:rPr>
    </w:lvl>
    <w:lvl w:ilvl="7" w:tplc="4D6C8788">
      <w:start w:val="1"/>
      <w:numFmt w:val="bullet"/>
      <w:lvlText w:val="o"/>
      <w:lvlJc w:val="left"/>
      <w:pPr>
        <w:ind w:left="5760" w:hanging="360"/>
      </w:pPr>
      <w:rPr>
        <w:rFonts w:ascii="Courier New" w:hAnsi="Courier New" w:hint="default"/>
      </w:rPr>
    </w:lvl>
    <w:lvl w:ilvl="8" w:tplc="08A4C628">
      <w:start w:val="1"/>
      <w:numFmt w:val="bullet"/>
      <w:lvlText w:val=""/>
      <w:lvlJc w:val="left"/>
      <w:pPr>
        <w:ind w:left="6480" w:hanging="360"/>
      </w:pPr>
      <w:rPr>
        <w:rFonts w:ascii="Wingdings" w:hAnsi="Wingdings" w:hint="default"/>
      </w:rPr>
    </w:lvl>
  </w:abstractNum>
  <w:abstractNum w:abstractNumId="10"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B33E2D"/>
    <w:multiLevelType w:val="hybridMultilevel"/>
    <w:tmpl w:val="72B4D7B8"/>
    <w:lvl w:ilvl="0" w:tplc="4E62785E">
      <w:start w:val="1"/>
      <w:numFmt w:val="bullet"/>
      <w:lvlText w:val="·"/>
      <w:lvlJc w:val="left"/>
      <w:pPr>
        <w:ind w:left="720" w:hanging="360"/>
      </w:pPr>
      <w:rPr>
        <w:rFonts w:ascii="Symbol" w:hAnsi="Symbol" w:hint="default"/>
      </w:rPr>
    </w:lvl>
    <w:lvl w:ilvl="1" w:tplc="0D8CF01C">
      <w:start w:val="1"/>
      <w:numFmt w:val="bullet"/>
      <w:lvlText w:val="o"/>
      <w:lvlJc w:val="left"/>
      <w:pPr>
        <w:ind w:left="1440" w:hanging="360"/>
      </w:pPr>
      <w:rPr>
        <w:rFonts w:ascii="Courier New" w:hAnsi="Courier New" w:hint="default"/>
      </w:rPr>
    </w:lvl>
    <w:lvl w:ilvl="2" w:tplc="F742512E">
      <w:start w:val="1"/>
      <w:numFmt w:val="bullet"/>
      <w:lvlText w:val=""/>
      <w:lvlJc w:val="left"/>
      <w:pPr>
        <w:ind w:left="2160" w:hanging="360"/>
      </w:pPr>
      <w:rPr>
        <w:rFonts w:ascii="Wingdings" w:hAnsi="Wingdings" w:hint="default"/>
      </w:rPr>
    </w:lvl>
    <w:lvl w:ilvl="3" w:tplc="EB34A83A">
      <w:start w:val="1"/>
      <w:numFmt w:val="bullet"/>
      <w:lvlText w:val=""/>
      <w:lvlJc w:val="left"/>
      <w:pPr>
        <w:ind w:left="2880" w:hanging="360"/>
      </w:pPr>
      <w:rPr>
        <w:rFonts w:ascii="Symbol" w:hAnsi="Symbol" w:hint="default"/>
      </w:rPr>
    </w:lvl>
    <w:lvl w:ilvl="4" w:tplc="58B0CC56">
      <w:start w:val="1"/>
      <w:numFmt w:val="bullet"/>
      <w:lvlText w:val="o"/>
      <w:lvlJc w:val="left"/>
      <w:pPr>
        <w:ind w:left="3600" w:hanging="360"/>
      </w:pPr>
      <w:rPr>
        <w:rFonts w:ascii="Courier New" w:hAnsi="Courier New" w:hint="default"/>
      </w:rPr>
    </w:lvl>
    <w:lvl w:ilvl="5" w:tplc="7BD288CA">
      <w:start w:val="1"/>
      <w:numFmt w:val="bullet"/>
      <w:lvlText w:val=""/>
      <w:lvlJc w:val="left"/>
      <w:pPr>
        <w:ind w:left="4320" w:hanging="360"/>
      </w:pPr>
      <w:rPr>
        <w:rFonts w:ascii="Wingdings" w:hAnsi="Wingdings" w:hint="default"/>
      </w:rPr>
    </w:lvl>
    <w:lvl w:ilvl="6" w:tplc="3E387070">
      <w:start w:val="1"/>
      <w:numFmt w:val="bullet"/>
      <w:lvlText w:val=""/>
      <w:lvlJc w:val="left"/>
      <w:pPr>
        <w:ind w:left="5040" w:hanging="360"/>
      </w:pPr>
      <w:rPr>
        <w:rFonts w:ascii="Symbol" w:hAnsi="Symbol" w:hint="default"/>
      </w:rPr>
    </w:lvl>
    <w:lvl w:ilvl="7" w:tplc="DD1AC2E6">
      <w:start w:val="1"/>
      <w:numFmt w:val="bullet"/>
      <w:lvlText w:val="o"/>
      <w:lvlJc w:val="left"/>
      <w:pPr>
        <w:ind w:left="5760" w:hanging="360"/>
      </w:pPr>
      <w:rPr>
        <w:rFonts w:ascii="Courier New" w:hAnsi="Courier New" w:hint="default"/>
      </w:rPr>
    </w:lvl>
    <w:lvl w:ilvl="8" w:tplc="7772C786">
      <w:start w:val="1"/>
      <w:numFmt w:val="bullet"/>
      <w:lvlText w:val=""/>
      <w:lvlJc w:val="left"/>
      <w:pPr>
        <w:ind w:left="6480" w:hanging="360"/>
      </w:pPr>
      <w:rPr>
        <w:rFonts w:ascii="Wingdings" w:hAnsi="Wingdings" w:hint="default"/>
      </w:rPr>
    </w:lvl>
  </w:abstractNum>
  <w:abstractNum w:abstractNumId="12" w15:restartNumberingAfterBreak="0">
    <w:nsid w:val="25CD5A8E"/>
    <w:multiLevelType w:val="hybridMultilevel"/>
    <w:tmpl w:val="C88AF35E"/>
    <w:lvl w:ilvl="0" w:tplc="21BA1F9A">
      <w:start w:val="2"/>
      <w:numFmt w:val="lowerLetter"/>
      <w:lvlText w:val="%1)"/>
      <w:lvlJc w:val="left"/>
      <w:pPr>
        <w:ind w:left="720" w:hanging="360"/>
      </w:pPr>
    </w:lvl>
    <w:lvl w:ilvl="1" w:tplc="E118FB0A">
      <w:start w:val="1"/>
      <w:numFmt w:val="lowerLetter"/>
      <w:lvlText w:val="%2."/>
      <w:lvlJc w:val="left"/>
      <w:pPr>
        <w:ind w:left="1440" w:hanging="360"/>
      </w:pPr>
    </w:lvl>
    <w:lvl w:ilvl="2" w:tplc="6950C098">
      <w:start w:val="1"/>
      <w:numFmt w:val="lowerRoman"/>
      <w:lvlText w:val="%3."/>
      <w:lvlJc w:val="right"/>
      <w:pPr>
        <w:ind w:left="2160" w:hanging="180"/>
      </w:pPr>
    </w:lvl>
    <w:lvl w:ilvl="3" w:tplc="39DC0428">
      <w:start w:val="1"/>
      <w:numFmt w:val="decimal"/>
      <w:lvlText w:val="%4."/>
      <w:lvlJc w:val="left"/>
      <w:pPr>
        <w:ind w:left="2880" w:hanging="360"/>
      </w:pPr>
    </w:lvl>
    <w:lvl w:ilvl="4" w:tplc="C7664E74">
      <w:start w:val="1"/>
      <w:numFmt w:val="lowerLetter"/>
      <w:lvlText w:val="%5."/>
      <w:lvlJc w:val="left"/>
      <w:pPr>
        <w:ind w:left="3600" w:hanging="360"/>
      </w:pPr>
    </w:lvl>
    <w:lvl w:ilvl="5" w:tplc="3E3258E8">
      <w:start w:val="1"/>
      <w:numFmt w:val="lowerRoman"/>
      <w:lvlText w:val="%6."/>
      <w:lvlJc w:val="right"/>
      <w:pPr>
        <w:ind w:left="4320" w:hanging="180"/>
      </w:pPr>
    </w:lvl>
    <w:lvl w:ilvl="6" w:tplc="32A0B570">
      <w:start w:val="1"/>
      <w:numFmt w:val="decimal"/>
      <w:lvlText w:val="%7."/>
      <w:lvlJc w:val="left"/>
      <w:pPr>
        <w:ind w:left="5040" w:hanging="360"/>
      </w:pPr>
    </w:lvl>
    <w:lvl w:ilvl="7" w:tplc="1BF615CC">
      <w:start w:val="1"/>
      <w:numFmt w:val="lowerLetter"/>
      <w:lvlText w:val="%8."/>
      <w:lvlJc w:val="left"/>
      <w:pPr>
        <w:ind w:left="5760" w:hanging="360"/>
      </w:pPr>
    </w:lvl>
    <w:lvl w:ilvl="8" w:tplc="891445AE">
      <w:start w:val="1"/>
      <w:numFmt w:val="lowerRoman"/>
      <w:lvlText w:val="%9."/>
      <w:lvlJc w:val="right"/>
      <w:pPr>
        <w:ind w:left="6480" w:hanging="180"/>
      </w:pPr>
    </w:lvl>
  </w:abstractNum>
  <w:abstractNum w:abstractNumId="13" w15:restartNumberingAfterBreak="0">
    <w:nsid w:val="27E667CC"/>
    <w:multiLevelType w:val="multilevel"/>
    <w:tmpl w:val="66EA83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B06B66"/>
    <w:multiLevelType w:val="multilevel"/>
    <w:tmpl w:val="D652C738"/>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F07B32"/>
    <w:multiLevelType w:val="multilevel"/>
    <w:tmpl w:val="212CDE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FA31BE"/>
    <w:multiLevelType w:val="hybridMultilevel"/>
    <w:tmpl w:val="4B545218"/>
    <w:lvl w:ilvl="0" w:tplc="CF4AE462">
      <w:start w:val="2"/>
      <w:numFmt w:val="lowerLetter"/>
      <w:lvlText w:val="%1)"/>
      <w:lvlJc w:val="left"/>
      <w:pPr>
        <w:ind w:left="720" w:hanging="360"/>
      </w:pPr>
    </w:lvl>
    <w:lvl w:ilvl="1" w:tplc="03BC7DBE">
      <w:start w:val="1"/>
      <w:numFmt w:val="lowerLetter"/>
      <w:lvlText w:val="%2."/>
      <w:lvlJc w:val="left"/>
      <w:pPr>
        <w:ind w:left="1440" w:hanging="360"/>
      </w:pPr>
    </w:lvl>
    <w:lvl w:ilvl="2" w:tplc="63982EC2">
      <w:start w:val="1"/>
      <w:numFmt w:val="lowerRoman"/>
      <w:lvlText w:val="%3."/>
      <w:lvlJc w:val="right"/>
      <w:pPr>
        <w:ind w:left="2160" w:hanging="180"/>
      </w:pPr>
    </w:lvl>
    <w:lvl w:ilvl="3" w:tplc="1D243F70">
      <w:start w:val="1"/>
      <w:numFmt w:val="decimal"/>
      <w:lvlText w:val="%4."/>
      <w:lvlJc w:val="left"/>
      <w:pPr>
        <w:ind w:left="2880" w:hanging="360"/>
      </w:pPr>
    </w:lvl>
    <w:lvl w:ilvl="4" w:tplc="274AABE6">
      <w:start w:val="1"/>
      <w:numFmt w:val="lowerLetter"/>
      <w:lvlText w:val="%5."/>
      <w:lvlJc w:val="left"/>
      <w:pPr>
        <w:ind w:left="3600" w:hanging="360"/>
      </w:pPr>
    </w:lvl>
    <w:lvl w:ilvl="5" w:tplc="057A7388">
      <w:start w:val="1"/>
      <w:numFmt w:val="lowerRoman"/>
      <w:lvlText w:val="%6."/>
      <w:lvlJc w:val="right"/>
      <w:pPr>
        <w:ind w:left="4320" w:hanging="180"/>
      </w:pPr>
    </w:lvl>
    <w:lvl w:ilvl="6" w:tplc="B5B201D4">
      <w:start w:val="1"/>
      <w:numFmt w:val="decimal"/>
      <w:lvlText w:val="%7."/>
      <w:lvlJc w:val="left"/>
      <w:pPr>
        <w:ind w:left="5040" w:hanging="360"/>
      </w:pPr>
    </w:lvl>
    <w:lvl w:ilvl="7" w:tplc="900A4892">
      <w:start w:val="1"/>
      <w:numFmt w:val="lowerLetter"/>
      <w:lvlText w:val="%8."/>
      <w:lvlJc w:val="left"/>
      <w:pPr>
        <w:ind w:left="5760" w:hanging="360"/>
      </w:pPr>
    </w:lvl>
    <w:lvl w:ilvl="8" w:tplc="6A1654C4">
      <w:start w:val="1"/>
      <w:numFmt w:val="lowerRoman"/>
      <w:lvlText w:val="%9."/>
      <w:lvlJc w:val="right"/>
      <w:pPr>
        <w:ind w:left="6480" w:hanging="180"/>
      </w:pPr>
    </w:lvl>
  </w:abstractNum>
  <w:abstractNum w:abstractNumId="18" w15:restartNumberingAfterBreak="0">
    <w:nsid w:val="2EE414FD"/>
    <w:multiLevelType w:val="hybridMultilevel"/>
    <w:tmpl w:val="AFDCF65E"/>
    <w:lvl w:ilvl="0" w:tplc="FCBC5AAA">
      <w:start w:val="1"/>
      <w:numFmt w:val="bullet"/>
      <w:lvlText w:val=""/>
      <w:lvlJc w:val="left"/>
      <w:pPr>
        <w:ind w:left="360" w:hanging="360"/>
      </w:pPr>
      <w:rPr>
        <w:rFonts w:ascii="Symbol" w:hAnsi="Symbol" w:cs="Symbol" w:hint="default"/>
        <w:sz w:val="16"/>
        <w:szCs w:val="16"/>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cs="Wingdings" w:hint="default"/>
      </w:rPr>
    </w:lvl>
    <w:lvl w:ilvl="3" w:tplc="04270001" w:tentative="1">
      <w:start w:val="1"/>
      <w:numFmt w:val="bullet"/>
      <w:lvlText w:val=""/>
      <w:lvlJc w:val="left"/>
      <w:pPr>
        <w:ind w:left="2520" w:hanging="360"/>
      </w:pPr>
      <w:rPr>
        <w:rFonts w:ascii="Symbol" w:hAnsi="Symbol" w:cs="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cs="Wingdings" w:hint="default"/>
      </w:rPr>
    </w:lvl>
    <w:lvl w:ilvl="6" w:tplc="04270001" w:tentative="1">
      <w:start w:val="1"/>
      <w:numFmt w:val="bullet"/>
      <w:lvlText w:val=""/>
      <w:lvlJc w:val="left"/>
      <w:pPr>
        <w:ind w:left="4680" w:hanging="360"/>
      </w:pPr>
      <w:rPr>
        <w:rFonts w:ascii="Symbol" w:hAnsi="Symbol" w:cs="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305910D2"/>
    <w:multiLevelType w:val="multilevel"/>
    <w:tmpl w:val="A978ECC4"/>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A44F8A"/>
    <w:multiLevelType w:val="multilevel"/>
    <w:tmpl w:val="6E1A61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DE3DD2"/>
    <w:multiLevelType w:val="hybridMultilevel"/>
    <w:tmpl w:val="DCBA4B7E"/>
    <w:lvl w:ilvl="0" w:tplc="0427000B">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FAADEC"/>
    <w:multiLevelType w:val="hybridMultilevel"/>
    <w:tmpl w:val="7F7C5296"/>
    <w:lvl w:ilvl="0" w:tplc="B11ABE24">
      <w:start w:val="1"/>
      <w:numFmt w:val="bullet"/>
      <w:lvlText w:val="·"/>
      <w:lvlJc w:val="left"/>
      <w:pPr>
        <w:ind w:left="720" w:hanging="360"/>
      </w:pPr>
      <w:rPr>
        <w:rFonts w:ascii="Symbol" w:hAnsi="Symbol" w:hint="default"/>
      </w:rPr>
    </w:lvl>
    <w:lvl w:ilvl="1" w:tplc="2124C68E">
      <w:start w:val="1"/>
      <w:numFmt w:val="bullet"/>
      <w:lvlText w:val="o"/>
      <w:lvlJc w:val="left"/>
      <w:pPr>
        <w:ind w:left="1440" w:hanging="360"/>
      </w:pPr>
      <w:rPr>
        <w:rFonts w:ascii="Courier New" w:hAnsi="Courier New" w:hint="default"/>
      </w:rPr>
    </w:lvl>
    <w:lvl w:ilvl="2" w:tplc="DE2A7FEA">
      <w:start w:val="1"/>
      <w:numFmt w:val="bullet"/>
      <w:lvlText w:val=""/>
      <w:lvlJc w:val="left"/>
      <w:pPr>
        <w:ind w:left="2160" w:hanging="360"/>
      </w:pPr>
      <w:rPr>
        <w:rFonts w:ascii="Wingdings" w:hAnsi="Wingdings" w:hint="default"/>
      </w:rPr>
    </w:lvl>
    <w:lvl w:ilvl="3" w:tplc="D28A9FE6">
      <w:start w:val="1"/>
      <w:numFmt w:val="bullet"/>
      <w:lvlText w:val=""/>
      <w:lvlJc w:val="left"/>
      <w:pPr>
        <w:ind w:left="2880" w:hanging="360"/>
      </w:pPr>
      <w:rPr>
        <w:rFonts w:ascii="Symbol" w:hAnsi="Symbol" w:hint="default"/>
      </w:rPr>
    </w:lvl>
    <w:lvl w:ilvl="4" w:tplc="CAE8B892">
      <w:start w:val="1"/>
      <w:numFmt w:val="bullet"/>
      <w:lvlText w:val="o"/>
      <w:lvlJc w:val="left"/>
      <w:pPr>
        <w:ind w:left="3600" w:hanging="360"/>
      </w:pPr>
      <w:rPr>
        <w:rFonts w:ascii="Courier New" w:hAnsi="Courier New" w:hint="default"/>
      </w:rPr>
    </w:lvl>
    <w:lvl w:ilvl="5" w:tplc="42D8D08C">
      <w:start w:val="1"/>
      <w:numFmt w:val="bullet"/>
      <w:lvlText w:val=""/>
      <w:lvlJc w:val="left"/>
      <w:pPr>
        <w:ind w:left="4320" w:hanging="360"/>
      </w:pPr>
      <w:rPr>
        <w:rFonts w:ascii="Wingdings" w:hAnsi="Wingdings" w:hint="default"/>
      </w:rPr>
    </w:lvl>
    <w:lvl w:ilvl="6" w:tplc="4C2E0954">
      <w:start w:val="1"/>
      <w:numFmt w:val="bullet"/>
      <w:lvlText w:val=""/>
      <w:lvlJc w:val="left"/>
      <w:pPr>
        <w:ind w:left="5040" w:hanging="360"/>
      </w:pPr>
      <w:rPr>
        <w:rFonts w:ascii="Symbol" w:hAnsi="Symbol" w:hint="default"/>
      </w:rPr>
    </w:lvl>
    <w:lvl w:ilvl="7" w:tplc="2656123E">
      <w:start w:val="1"/>
      <w:numFmt w:val="bullet"/>
      <w:lvlText w:val="o"/>
      <w:lvlJc w:val="left"/>
      <w:pPr>
        <w:ind w:left="5760" w:hanging="360"/>
      </w:pPr>
      <w:rPr>
        <w:rFonts w:ascii="Courier New" w:hAnsi="Courier New" w:hint="default"/>
      </w:rPr>
    </w:lvl>
    <w:lvl w:ilvl="8" w:tplc="48A09D7C">
      <w:start w:val="1"/>
      <w:numFmt w:val="bullet"/>
      <w:lvlText w:val=""/>
      <w:lvlJc w:val="left"/>
      <w:pPr>
        <w:ind w:left="6480" w:hanging="360"/>
      </w:pPr>
      <w:rPr>
        <w:rFonts w:ascii="Wingdings" w:hAnsi="Wingdings" w:hint="default"/>
      </w:rPr>
    </w:lvl>
  </w:abstractNum>
  <w:abstractNum w:abstractNumId="23" w15:restartNumberingAfterBreak="0">
    <w:nsid w:val="42EC13E1"/>
    <w:multiLevelType w:val="multilevel"/>
    <w:tmpl w:val="9502E3F8"/>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4A400D87"/>
    <w:multiLevelType w:val="hybridMultilevel"/>
    <w:tmpl w:val="F75ADB82"/>
    <w:lvl w:ilvl="0" w:tplc="91027E20">
      <w:start w:val="1"/>
      <w:numFmt w:val="bullet"/>
      <w:lvlText w:val="·"/>
      <w:lvlJc w:val="left"/>
      <w:pPr>
        <w:ind w:left="720" w:hanging="360"/>
      </w:pPr>
      <w:rPr>
        <w:rFonts w:ascii="Symbol" w:hAnsi="Symbol" w:hint="default"/>
      </w:rPr>
    </w:lvl>
    <w:lvl w:ilvl="1" w:tplc="144C27C2">
      <w:start w:val="1"/>
      <w:numFmt w:val="bullet"/>
      <w:lvlText w:val="o"/>
      <w:lvlJc w:val="left"/>
      <w:pPr>
        <w:ind w:left="1440" w:hanging="360"/>
      </w:pPr>
      <w:rPr>
        <w:rFonts w:ascii="Courier New" w:hAnsi="Courier New" w:hint="default"/>
      </w:rPr>
    </w:lvl>
    <w:lvl w:ilvl="2" w:tplc="C75823C0">
      <w:start w:val="1"/>
      <w:numFmt w:val="bullet"/>
      <w:lvlText w:val=""/>
      <w:lvlJc w:val="left"/>
      <w:pPr>
        <w:ind w:left="2160" w:hanging="360"/>
      </w:pPr>
      <w:rPr>
        <w:rFonts w:ascii="Wingdings" w:hAnsi="Wingdings" w:hint="default"/>
      </w:rPr>
    </w:lvl>
    <w:lvl w:ilvl="3" w:tplc="C8CE41F0">
      <w:start w:val="1"/>
      <w:numFmt w:val="bullet"/>
      <w:lvlText w:val=""/>
      <w:lvlJc w:val="left"/>
      <w:pPr>
        <w:ind w:left="2880" w:hanging="360"/>
      </w:pPr>
      <w:rPr>
        <w:rFonts w:ascii="Symbol" w:hAnsi="Symbol" w:hint="default"/>
      </w:rPr>
    </w:lvl>
    <w:lvl w:ilvl="4" w:tplc="FFEA4EC6">
      <w:start w:val="1"/>
      <w:numFmt w:val="bullet"/>
      <w:lvlText w:val="o"/>
      <w:lvlJc w:val="left"/>
      <w:pPr>
        <w:ind w:left="3600" w:hanging="360"/>
      </w:pPr>
      <w:rPr>
        <w:rFonts w:ascii="Courier New" w:hAnsi="Courier New" w:hint="default"/>
      </w:rPr>
    </w:lvl>
    <w:lvl w:ilvl="5" w:tplc="8416E586">
      <w:start w:val="1"/>
      <w:numFmt w:val="bullet"/>
      <w:lvlText w:val=""/>
      <w:lvlJc w:val="left"/>
      <w:pPr>
        <w:ind w:left="4320" w:hanging="360"/>
      </w:pPr>
      <w:rPr>
        <w:rFonts w:ascii="Wingdings" w:hAnsi="Wingdings" w:hint="default"/>
      </w:rPr>
    </w:lvl>
    <w:lvl w:ilvl="6" w:tplc="CBB2F3C2">
      <w:start w:val="1"/>
      <w:numFmt w:val="bullet"/>
      <w:lvlText w:val=""/>
      <w:lvlJc w:val="left"/>
      <w:pPr>
        <w:ind w:left="5040" w:hanging="360"/>
      </w:pPr>
      <w:rPr>
        <w:rFonts w:ascii="Symbol" w:hAnsi="Symbol" w:hint="default"/>
      </w:rPr>
    </w:lvl>
    <w:lvl w:ilvl="7" w:tplc="1AA0E858">
      <w:start w:val="1"/>
      <w:numFmt w:val="bullet"/>
      <w:lvlText w:val="o"/>
      <w:lvlJc w:val="left"/>
      <w:pPr>
        <w:ind w:left="5760" w:hanging="360"/>
      </w:pPr>
      <w:rPr>
        <w:rFonts w:ascii="Courier New" w:hAnsi="Courier New" w:hint="default"/>
      </w:rPr>
    </w:lvl>
    <w:lvl w:ilvl="8" w:tplc="05FA9708">
      <w:start w:val="1"/>
      <w:numFmt w:val="bullet"/>
      <w:lvlText w:val=""/>
      <w:lvlJc w:val="left"/>
      <w:pPr>
        <w:ind w:left="6480" w:hanging="360"/>
      </w:pPr>
      <w:rPr>
        <w:rFonts w:ascii="Wingdings" w:hAnsi="Wingdings" w:hint="default"/>
      </w:rPr>
    </w:lvl>
  </w:abstractNum>
  <w:abstractNum w:abstractNumId="25" w15:restartNumberingAfterBreak="0">
    <w:nsid w:val="4B3F7BD8"/>
    <w:multiLevelType w:val="multilevel"/>
    <w:tmpl w:val="8DA8F1CA"/>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5A2659"/>
    <w:multiLevelType w:val="multilevel"/>
    <w:tmpl w:val="35986840"/>
    <w:lvl w:ilvl="0">
      <w:start w:val="4"/>
      <w:numFmt w:val="decimal"/>
      <w:lvlText w:val="%1."/>
      <w:lvlJc w:val="left"/>
      <w:pPr>
        <w:ind w:left="612" w:hanging="612"/>
      </w:pPr>
      <w:rPr>
        <w:rFonts w:hint="default"/>
        <w:i/>
      </w:rPr>
    </w:lvl>
    <w:lvl w:ilvl="1">
      <w:start w:val="2"/>
      <w:numFmt w:val="decimal"/>
      <w:lvlText w:val="%1.%2."/>
      <w:lvlJc w:val="left"/>
      <w:pPr>
        <w:ind w:left="612" w:hanging="612"/>
      </w:pPr>
      <w:rPr>
        <w:rFonts w:hint="default"/>
        <w:i/>
      </w:rPr>
    </w:lvl>
    <w:lvl w:ilvl="2">
      <w:start w:val="10"/>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7" w15:restartNumberingAfterBreak="0">
    <w:nsid w:val="531107AA"/>
    <w:multiLevelType w:val="hybridMultilevel"/>
    <w:tmpl w:val="53BCD61E"/>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3A477F3"/>
    <w:multiLevelType w:val="hybridMultilevel"/>
    <w:tmpl w:val="D4C2C54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C65561E"/>
    <w:multiLevelType w:val="multilevel"/>
    <w:tmpl w:val="3722A6AA"/>
    <w:lvl w:ilvl="0">
      <w:start w:val="2"/>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5E220E64"/>
    <w:multiLevelType w:val="multilevel"/>
    <w:tmpl w:val="F1FC11BC"/>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strike w:val="0"/>
        <w:color w:val="auto"/>
      </w:rPr>
    </w:lvl>
    <w:lvl w:ilvl="2">
      <w:start w:val="1"/>
      <w:numFmt w:val="decimal"/>
      <w:lvlText w:val="%1.%2.%3."/>
      <w:lvlJc w:val="left"/>
      <w:pPr>
        <w:ind w:left="3414" w:hanging="720"/>
      </w:pPr>
      <w:rPr>
        <w:rFonts w:asciiTheme="minorHAnsi" w:hAnsiTheme="minorHAnsi" w:cstheme="minorHAnsi"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6F1D09"/>
    <w:multiLevelType w:val="hybridMultilevel"/>
    <w:tmpl w:val="A7BE8DF8"/>
    <w:lvl w:ilvl="0" w:tplc="DCB0CFDE">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74857"/>
    <w:multiLevelType w:val="multilevel"/>
    <w:tmpl w:val="C80853E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522D4D"/>
    <w:multiLevelType w:val="multilevel"/>
    <w:tmpl w:val="983245DE"/>
    <w:lvl w:ilvl="0">
      <w:start w:val="4"/>
      <w:numFmt w:val="decimal"/>
      <w:lvlText w:val="%1."/>
      <w:lvlJc w:val="left"/>
      <w:pPr>
        <w:ind w:left="660" w:hanging="660"/>
      </w:pPr>
    </w:lvl>
    <w:lvl w:ilvl="1">
      <w:start w:val="2"/>
      <w:numFmt w:val="decimal"/>
      <w:lvlText w:val="%1.%2."/>
      <w:lvlJc w:val="left"/>
      <w:pPr>
        <w:ind w:left="660" w:hanging="660"/>
      </w:pPr>
      <w:rPr>
        <w:b w:val="0"/>
        <w:bCs w:val="0"/>
      </w:rPr>
    </w:lvl>
    <w:lvl w:ilvl="2">
      <w:start w:val="8"/>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A547691"/>
    <w:multiLevelType w:val="hybridMultilevel"/>
    <w:tmpl w:val="58B6A3C8"/>
    <w:lvl w:ilvl="0" w:tplc="C922DB10">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A1FA90"/>
    <w:multiLevelType w:val="hybridMultilevel"/>
    <w:tmpl w:val="EA34851E"/>
    <w:lvl w:ilvl="0" w:tplc="48A2C66A">
      <w:start w:val="1"/>
      <w:numFmt w:val="lowerLetter"/>
      <w:lvlText w:val="%1)"/>
      <w:lvlJc w:val="left"/>
      <w:pPr>
        <w:ind w:left="720" w:hanging="360"/>
      </w:pPr>
    </w:lvl>
    <w:lvl w:ilvl="1" w:tplc="4784E31E">
      <w:start w:val="1"/>
      <w:numFmt w:val="lowerLetter"/>
      <w:lvlText w:val="%2."/>
      <w:lvlJc w:val="left"/>
      <w:pPr>
        <w:ind w:left="1440" w:hanging="360"/>
      </w:pPr>
    </w:lvl>
    <w:lvl w:ilvl="2" w:tplc="88A0E3B2">
      <w:start w:val="1"/>
      <w:numFmt w:val="lowerRoman"/>
      <w:lvlText w:val="%3."/>
      <w:lvlJc w:val="right"/>
      <w:pPr>
        <w:ind w:left="2160" w:hanging="180"/>
      </w:pPr>
    </w:lvl>
    <w:lvl w:ilvl="3" w:tplc="A7A01480">
      <w:start w:val="1"/>
      <w:numFmt w:val="decimal"/>
      <w:lvlText w:val="%4."/>
      <w:lvlJc w:val="left"/>
      <w:pPr>
        <w:ind w:left="2880" w:hanging="360"/>
      </w:pPr>
    </w:lvl>
    <w:lvl w:ilvl="4" w:tplc="DCD0CD84">
      <w:start w:val="1"/>
      <w:numFmt w:val="lowerLetter"/>
      <w:lvlText w:val="%5."/>
      <w:lvlJc w:val="left"/>
      <w:pPr>
        <w:ind w:left="3600" w:hanging="360"/>
      </w:pPr>
    </w:lvl>
    <w:lvl w:ilvl="5" w:tplc="C674DF82">
      <w:start w:val="1"/>
      <w:numFmt w:val="lowerRoman"/>
      <w:lvlText w:val="%6."/>
      <w:lvlJc w:val="right"/>
      <w:pPr>
        <w:ind w:left="4320" w:hanging="180"/>
      </w:pPr>
    </w:lvl>
    <w:lvl w:ilvl="6" w:tplc="05FAC528">
      <w:start w:val="1"/>
      <w:numFmt w:val="decimal"/>
      <w:lvlText w:val="%7."/>
      <w:lvlJc w:val="left"/>
      <w:pPr>
        <w:ind w:left="5040" w:hanging="360"/>
      </w:pPr>
    </w:lvl>
    <w:lvl w:ilvl="7" w:tplc="1C987870">
      <w:start w:val="1"/>
      <w:numFmt w:val="lowerLetter"/>
      <w:lvlText w:val="%8."/>
      <w:lvlJc w:val="left"/>
      <w:pPr>
        <w:ind w:left="5760" w:hanging="360"/>
      </w:pPr>
    </w:lvl>
    <w:lvl w:ilvl="8" w:tplc="BCB02D46">
      <w:start w:val="1"/>
      <w:numFmt w:val="lowerRoman"/>
      <w:lvlText w:val="%9."/>
      <w:lvlJc w:val="right"/>
      <w:pPr>
        <w:ind w:left="6480" w:hanging="180"/>
      </w:pPr>
    </w:lvl>
  </w:abstractNum>
  <w:abstractNum w:abstractNumId="36"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7"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B94447"/>
    <w:multiLevelType w:val="multilevel"/>
    <w:tmpl w:val="A2A28E4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b w:val="0"/>
        <w:bCs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29D43BF"/>
    <w:multiLevelType w:val="multilevel"/>
    <w:tmpl w:val="744E49A8"/>
    <w:lvl w:ilvl="0">
      <w:start w:val="4"/>
      <w:numFmt w:val="decimal"/>
      <w:lvlText w:val="%1."/>
      <w:lvlJc w:val="left"/>
      <w:pPr>
        <w:ind w:left="672" w:hanging="672"/>
      </w:pPr>
      <w:rPr>
        <w:rFonts w:hint="default"/>
        <w:u w:val="none"/>
      </w:rPr>
    </w:lvl>
    <w:lvl w:ilvl="1">
      <w:start w:val="2"/>
      <w:numFmt w:val="decimal"/>
      <w:lvlText w:val="%1.%2."/>
      <w:lvlJc w:val="left"/>
      <w:pPr>
        <w:ind w:left="672" w:hanging="672"/>
      </w:pPr>
      <w:rPr>
        <w:rFonts w:hint="default"/>
        <w:u w:val="none"/>
      </w:rPr>
    </w:lvl>
    <w:lvl w:ilvl="2">
      <w:start w:val="1"/>
      <w:numFmt w:val="decimal"/>
      <w:lvlText w:val="%1.%2.%3."/>
      <w:lvlJc w:val="left"/>
      <w:pPr>
        <w:ind w:left="720" w:hanging="720"/>
      </w:pPr>
      <w:rPr>
        <w:rFonts w:hint="default"/>
        <w:u w:val="none"/>
      </w:rPr>
    </w:lvl>
    <w:lvl w:ilvl="3">
      <w:start w:val="7"/>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0" w15:restartNumberingAfterBreak="0">
    <w:nsid w:val="732828BC"/>
    <w:multiLevelType w:val="multilevel"/>
    <w:tmpl w:val="A978ECC4"/>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356166"/>
    <w:multiLevelType w:val="multilevel"/>
    <w:tmpl w:val="2248AAF4"/>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C20BBF"/>
    <w:multiLevelType w:val="hybridMultilevel"/>
    <w:tmpl w:val="9988A2C6"/>
    <w:lvl w:ilvl="0" w:tplc="EEBE8D10">
      <w:start w:val="1"/>
      <w:numFmt w:val="bullet"/>
      <w:lvlText w:val="·"/>
      <w:lvlJc w:val="left"/>
      <w:pPr>
        <w:ind w:left="720" w:hanging="360"/>
      </w:pPr>
      <w:rPr>
        <w:rFonts w:ascii="Symbol" w:hAnsi="Symbol" w:hint="default"/>
      </w:rPr>
    </w:lvl>
    <w:lvl w:ilvl="1" w:tplc="453A53D6">
      <w:start w:val="1"/>
      <w:numFmt w:val="bullet"/>
      <w:lvlText w:val="o"/>
      <w:lvlJc w:val="left"/>
      <w:pPr>
        <w:ind w:left="1440" w:hanging="360"/>
      </w:pPr>
      <w:rPr>
        <w:rFonts w:ascii="Courier New" w:hAnsi="Courier New" w:hint="default"/>
      </w:rPr>
    </w:lvl>
    <w:lvl w:ilvl="2" w:tplc="B348481A">
      <w:start w:val="1"/>
      <w:numFmt w:val="bullet"/>
      <w:lvlText w:val=""/>
      <w:lvlJc w:val="left"/>
      <w:pPr>
        <w:ind w:left="2160" w:hanging="360"/>
      </w:pPr>
      <w:rPr>
        <w:rFonts w:ascii="Wingdings" w:hAnsi="Wingdings" w:hint="default"/>
      </w:rPr>
    </w:lvl>
    <w:lvl w:ilvl="3" w:tplc="64EE6C3C">
      <w:start w:val="1"/>
      <w:numFmt w:val="bullet"/>
      <w:lvlText w:val=""/>
      <w:lvlJc w:val="left"/>
      <w:pPr>
        <w:ind w:left="2880" w:hanging="360"/>
      </w:pPr>
      <w:rPr>
        <w:rFonts w:ascii="Symbol" w:hAnsi="Symbol" w:hint="default"/>
      </w:rPr>
    </w:lvl>
    <w:lvl w:ilvl="4" w:tplc="B76E74DE">
      <w:start w:val="1"/>
      <w:numFmt w:val="bullet"/>
      <w:lvlText w:val="o"/>
      <w:lvlJc w:val="left"/>
      <w:pPr>
        <w:ind w:left="3600" w:hanging="360"/>
      </w:pPr>
      <w:rPr>
        <w:rFonts w:ascii="Courier New" w:hAnsi="Courier New" w:hint="default"/>
      </w:rPr>
    </w:lvl>
    <w:lvl w:ilvl="5" w:tplc="0148A22C">
      <w:start w:val="1"/>
      <w:numFmt w:val="bullet"/>
      <w:lvlText w:val=""/>
      <w:lvlJc w:val="left"/>
      <w:pPr>
        <w:ind w:left="4320" w:hanging="360"/>
      </w:pPr>
      <w:rPr>
        <w:rFonts w:ascii="Wingdings" w:hAnsi="Wingdings" w:hint="default"/>
      </w:rPr>
    </w:lvl>
    <w:lvl w:ilvl="6" w:tplc="F95E4030">
      <w:start w:val="1"/>
      <w:numFmt w:val="bullet"/>
      <w:lvlText w:val=""/>
      <w:lvlJc w:val="left"/>
      <w:pPr>
        <w:ind w:left="5040" w:hanging="360"/>
      </w:pPr>
      <w:rPr>
        <w:rFonts w:ascii="Symbol" w:hAnsi="Symbol" w:hint="default"/>
      </w:rPr>
    </w:lvl>
    <w:lvl w:ilvl="7" w:tplc="D17C1406">
      <w:start w:val="1"/>
      <w:numFmt w:val="bullet"/>
      <w:lvlText w:val="o"/>
      <w:lvlJc w:val="left"/>
      <w:pPr>
        <w:ind w:left="5760" w:hanging="360"/>
      </w:pPr>
      <w:rPr>
        <w:rFonts w:ascii="Courier New" w:hAnsi="Courier New" w:hint="default"/>
      </w:rPr>
    </w:lvl>
    <w:lvl w:ilvl="8" w:tplc="943A13D6">
      <w:start w:val="1"/>
      <w:numFmt w:val="bullet"/>
      <w:lvlText w:val=""/>
      <w:lvlJc w:val="left"/>
      <w:pPr>
        <w:ind w:left="6480" w:hanging="360"/>
      </w:pPr>
      <w:rPr>
        <w:rFonts w:ascii="Wingdings" w:hAnsi="Wingdings" w:hint="default"/>
      </w:rPr>
    </w:lvl>
  </w:abstractNum>
  <w:abstractNum w:abstractNumId="43" w15:restartNumberingAfterBreak="0">
    <w:nsid w:val="773D4077"/>
    <w:multiLevelType w:val="hybridMultilevel"/>
    <w:tmpl w:val="4E86EDCA"/>
    <w:lvl w:ilvl="0" w:tplc="E4A63ADA">
      <w:start w:val="1"/>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AE53911"/>
    <w:multiLevelType w:val="hybridMultilevel"/>
    <w:tmpl w:val="924E1E60"/>
    <w:lvl w:ilvl="0" w:tplc="928A5D1C">
      <w:start w:val="1"/>
      <w:numFmt w:val="bullet"/>
      <w:lvlText w:val="·"/>
      <w:lvlJc w:val="left"/>
      <w:pPr>
        <w:ind w:left="720" w:hanging="360"/>
      </w:pPr>
      <w:rPr>
        <w:rFonts w:ascii="Symbol" w:hAnsi="Symbol" w:hint="default"/>
      </w:rPr>
    </w:lvl>
    <w:lvl w:ilvl="1" w:tplc="55D2A97C">
      <w:start w:val="1"/>
      <w:numFmt w:val="bullet"/>
      <w:lvlText w:val="o"/>
      <w:lvlJc w:val="left"/>
      <w:pPr>
        <w:ind w:left="1440" w:hanging="360"/>
      </w:pPr>
      <w:rPr>
        <w:rFonts w:ascii="Courier New" w:hAnsi="Courier New" w:hint="default"/>
      </w:rPr>
    </w:lvl>
    <w:lvl w:ilvl="2" w:tplc="6F0808A4">
      <w:start w:val="1"/>
      <w:numFmt w:val="bullet"/>
      <w:lvlText w:val=""/>
      <w:lvlJc w:val="left"/>
      <w:pPr>
        <w:ind w:left="2160" w:hanging="360"/>
      </w:pPr>
      <w:rPr>
        <w:rFonts w:ascii="Wingdings" w:hAnsi="Wingdings" w:hint="default"/>
      </w:rPr>
    </w:lvl>
    <w:lvl w:ilvl="3" w:tplc="B98CDAC6">
      <w:start w:val="1"/>
      <w:numFmt w:val="bullet"/>
      <w:lvlText w:val=""/>
      <w:lvlJc w:val="left"/>
      <w:pPr>
        <w:ind w:left="2880" w:hanging="360"/>
      </w:pPr>
      <w:rPr>
        <w:rFonts w:ascii="Symbol" w:hAnsi="Symbol" w:hint="default"/>
      </w:rPr>
    </w:lvl>
    <w:lvl w:ilvl="4" w:tplc="8006FA5E">
      <w:start w:val="1"/>
      <w:numFmt w:val="bullet"/>
      <w:lvlText w:val="o"/>
      <w:lvlJc w:val="left"/>
      <w:pPr>
        <w:ind w:left="3600" w:hanging="360"/>
      </w:pPr>
      <w:rPr>
        <w:rFonts w:ascii="Courier New" w:hAnsi="Courier New" w:hint="default"/>
      </w:rPr>
    </w:lvl>
    <w:lvl w:ilvl="5" w:tplc="830014D0">
      <w:start w:val="1"/>
      <w:numFmt w:val="bullet"/>
      <w:lvlText w:val=""/>
      <w:lvlJc w:val="left"/>
      <w:pPr>
        <w:ind w:left="4320" w:hanging="360"/>
      </w:pPr>
      <w:rPr>
        <w:rFonts w:ascii="Wingdings" w:hAnsi="Wingdings" w:hint="default"/>
      </w:rPr>
    </w:lvl>
    <w:lvl w:ilvl="6" w:tplc="EDB27514">
      <w:start w:val="1"/>
      <w:numFmt w:val="bullet"/>
      <w:lvlText w:val=""/>
      <w:lvlJc w:val="left"/>
      <w:pPr>
        <w:ind w:left="5040" w:hanging="360"/>
      </w:pPr>
      <w:rPr>
        <w:rFonts w:ascii="Symbol" w:hAnsi="Symbol" w:hint="default"/>
      </w:rPr>
    </w:lvl>
    <w:lvl w:ilvl="7" w:tplc="1C8EC166">
      <w:start w:val="1"/>
      <w:numFmt w:val="bullet"/>
      <w:lvlText w:val="o"/>
      <w:lvlJc w:val="left"/>
      <w:pPr>
        <w:ind w:left="5760" w:hanging="360"/>
      </w:pPr>
      <w:rPr>
        <w:rFonts w:ascii="Courier New" w:hAnsi="Courier New" w:hint="default"/>
      </w:rPr>
    </w:lvl>
    <w:lvl w:ilvl="8" w:tplc="DA58F398">
      <w:start w:val="1"/>
      <w:numFmt w:val="bullet"/>
      <w:lvlText w:val=""/>
      <w:lvlJc w:val="left"/>
      <w:pPr>
        <w:ind w:left="6480" w:hanging="360"/>
      </w:pPr>
      <w:rPr>
        <w:rFonts w:ascii="Wingdings" w:hAnsi="Wingdings" w:hint="default"/>
      </w:rPr>
    </w:lvl>
  </w:abstractNum>
  <w:abstractNum w:abstractNumId="45" w15:restartNumberingAfterBreak="0">
    <w:nsid w:val="7D872966"/>
    <w:multiLevelType w:val="hybridMultilevel"/>
    <w:tmpl w:val="5F14176C"/>
    <w:lvl w:ilvl="0" w:tplc="C89817C8">
      <w:start w:val="1"/>
      <w:numFmt w:val="bullet"/>
      <w:lvlText w:val="·"/>
      <w:lvlJc w:val="left"/>
      <w:pPr>
        <w:ind w:left="720" w:hanging="360"/>
      </w:pPr>
      <w:rPr>
        <w:rFonts w:ascii="Symbol" w:hAnsi="Symbol" w:hint="default"/>
      </w:rPr>
    </w:lvl>
    <w:lvl w:ilvl="1" w:tplc="B2DE7B7C">
      <w:start w:val="1"/>
      <w:numFmt w:val="bullet"/>
      <w:lvlText w:val="o"/>
      <w:lvlJc w:val="left"/>
      <w:pPr>
        <w:ind w:left="1440" w:hanging="360"/>
      </w:pPr>
      <w:rPr>
        <w:rFonts w:ascii="Courier New" w:hAnsi="Courier New" w:hint="default"/>
      </w:rPr>
    </w:lvl>
    <w:lvl w:ilvl="2" w:tplc="CE7AC4DE">
      <w:start w:val="1"/>
      <w:numFmt w:val="bullet"/>
      <w:lvlText w:val=""/>
      <w:lvlJc w:val="left"/>
      <w:pPr>
        <w:ind w:left="2160" w:hanging="360"/>
      </w:pPr>
      <w:rPr>
        <w:rFonts w:ascii="Wingdings" w:hAnsi="Wingdings" w:hint="default"/>
      </w:rPr>
    </w:lvl>
    <w:lvl w:ilvl="3" w:tplc="00724D64">
      <w:start w:val="1"/>
      <w:numFmt w:val="bullet"/>
      <w:lvlText w:val=""/>
      <w:lvlJc w:val="left"/>
      <w:pPr>
        <w:ind w:left="2880" w:hanging="360"/>
      </w:pPr>
      <w:rPr>
        <w:rFonts w:ascii="Symbol" w:hAnsi="Symbol" w:hint="default"/>
      </w:rPr>
    </w:lvl>
    <w:lvl w:ilvl="4" w:tplc="75467E64">
      <w:start w:val="1"/>
      <w:numFmt w:val="bullet"/>
      <w:lvlText w:val="o"/>
      <w:lvlJc w:val="left"/>
      <w:pPr>
        <w:ind w:left="3600" w:hanging="360"/>
      </w:pPr>
      <w:rPr>
        <w:rFonts w:ascii="Courier New" w:hAnsi="Courier New" w:hint="default"/>
      </w:rPr>
    </w:lvl>
    <w:lvl w:ilvl="5" w:tplc="33DE38AE">
      <w:start w:val="1"/>
      <w:numFmt w:val="bullet"/>
      <w:lvlText w:val=""/>
      <w:lvlJc w:val="left"/>
      <w:pPr>
        <w:ind w:left="4320" w:hanging="360"/>
      </w:pPr>
      <w:rPr>
        <w:rFonts w:ascii="Wingdings" w:hAnsi="Wingdings" w:hint="default"/>
      </w:rPr>
    </w:lvl>
    <w:lvl w:ilvl="6" w:tplc="D19E5AD2">
      <w:start w:val="1"/>
      <w:numFmt w:val="bullet"/>
      <w:lvlText w:val=""/>
      <w:lvlJc w:val="left"/>
      <w:pPr>
        <w:ind w:left="5040" w:hanging="360"/>
      </w:pPr>
      <w:rPr>
        <w:rFonts w:ascii="Symbol" w:hAnsi="Symbol" w:hint="default"/>
      </w:rPr>
    </w:lvl>
    <w:lvl w:ilvl="7" w:tplc="B0B83086">
      <w:start w:val="1"/>
      <w:numFmt w:val="bullet"/>
      <w:lvlText w:val="o"/>
      <w:lvlJc w:val="left"/>
      <w:pPr>
        <w:ind w:left="5760" w:hanging="360"/>
      </w:pPr>
      <w:rPr>
        <w:rFonts w:ascii="Courier New" w:hAnsi="Courier New" w:hint="default"/>
      </w:rPr>
    </w:lvl>
    <w:lvl w:ilvl="8" w:tplc="D6B445BE">
      <w:start w:val="1"/>
      <w:numFmt w:val="bullet"/>
      <w:lvlText w:val=""/>
      <w:lvlJc w:val="left"/>
      <w:pPr>
        <w:ind w:left="6480" w:hanging="360"/>
      </w:pPr>
      <w:rPr>
        <w:rFonts w:ascii="Wingdings" w:hAnsi="Wingdings" w:hint="default"/>
      </w:rPr>
    </w:lvl>
  </w:abstractNum>
  <w:abstractNum w:abstractNumId="46" w15:restartNumberingAfterBreak="0">
    <w:nsid w:val="7E3FC969"/>
    <w:multiLevelType w:val="hybridMultilevel"/>
    <w:tmpl w:val="47E8F0C2"/>
    <w:lvl w:ilvl="0" w:tplc="DC32281E">
      <w:start w:val="1"/>
      <w:numFmt w:val="lowerLetter"/>
      <w:lvlText w:val="%1)"/>
      <w:lvlJc w:val="left"/>
      <w:pPr>
        <w:ind w:left="720" w:hanging="360"/>
      </w:pPr>
    </w:lvl>
    <w:lvl w:ilvl="1" w:tplc="6E287192">
      <w:start w:val="1"/>
      <w:numFmt w:val="lowerLetter"/>
      <w:lvlText w:val="%2."/>
      <w:lvlJc w:val="left"/>
      <w:pPr>
        <w:ind w:left="1440" w:hanging="360"/>
      </w:pPr>
    </w:lvl>
    <w:lvl w:ilvl="2" w:tplc="883611B8">
      <w:start w:val="1"/>
      <w:numFmt w:val="lowerRoman"/>
      <w:lvlText w:val="%3."/>
      <w:lvlJc w:val="right"/>
      <w:pPr>
        <w:ind w:left="2160" w:hanging="180"/>
      </w:pPr>
    </w:lvl>
    <w:lvl w:ilvl="3" w:tplc="0A9A0EBE">
      <w:start w:val="1"/>
      <w:numFmt w:val="decimal"/>
      <w:lvlText w:val="%4."/>
      <w:lvlJc w:val="left"/>
      <w:pPr>
        <w:ind w:left="2880" w:hanging="360"/>
      </w:pPr>
    </w:lvl>
    <w:lvl w:ilvl="4" w:tplc="15BA05A6">
      <w:start w:val="1"/>
      <w:numFmt w:val="lowerLetter"/>
      <w:lvlText w:val="%5."/>
      <w:lvlJc w:val="left"/>
      <w:pPr>
        <w:ind w:left="3600" w:hanging="360"/>
      </w:pPr>
    </w:lvl>
    <w:lvl w:ilvl="5" w:tplc="FA02B364">
      <w:start w:val="1"/>
      <w:numFmt w:val="lowerRoman"/>
      <w:lvlText w:val="%6."/>
      <w:lvlJc w:val="right"/>
      <w:pPr>
        <w:ind w:left="4320" w:hanging="180"/>
      </w:pPr>
    </w:lvl>
    <w:lvl w:ilvl="6" w:tplc="90F0D670">
      <w:start w:val="1"/>
      <w:numFmt w:val="decimal"/>
      <w:lvlText w:val="%7."/>
      <w:lvlJc w:val="left"/>
      <w:pPr>
        <w:ind w:left="5040" w:hanging="360"/>
      </w:pPr>
    </w:lvl>
    <w:lvl w:ilvl="7" w:tplc="1B722FB0">
      <w:start w:val="1"/>
      <w:numFmt w:val="lowerLetter"/>
      <w:lvlText w:val="%8."/>
      <w:lvlJc w:val="left"/>
      <w:pPr>
        <w:ind w:left="5760" w:hanging="360"/>
      </w:pPr>
    </w:lvl>
    <w:lvl w:ilvl="8" w:tplc="BA7E1EB4">
      <w:start w:val="1"/>
      <w:numFmt w:val="lowerRoman"/>
      <w:lvlText w:val="%9."/>
      <w:lvlJc w:val="right"/>
      <w:pPr>
        <w:ind w:left="6480" w:hanging="180"/>
      </w:pPr>
    </w:lvl>
  </w:abstractNum>
  <w:num w:numId="1" w16cid:durableId="1647667535">
    <w:abstractNumId w:val="17"/>
  </w:num>
  <w:num w:numId="2" w16cid:durableId="1581675794">
    <w:abstractNumId w:val="2"/>
  </w:num>
  <w:num w:numId="3" w16cid:durableId="1528563913">
    <w:abstractNumId w:val="6"/>
  </w:num>
  <w:num w:numId="4" w16cid:durableId="1023633478">
    <w:abstractNumId w:val="35"/>
  </w:num>
  <w:num w:numId="5" w16cid:durableId="638388987">
    <w:abstractNumId w:val="12"/>
  </w:num>
  <w:num w:numId="6" w16cid:durableId="1560433705">
    <w:abstractNumId w:val="46"/>
  </w:num>
  <w:num w:numId="7" w16cid:durableId="1414931191">
    <w:abstractNumId w:val="42"/>
  </w:num>
  <w:num w:numId="8" w16cid:durableId="263609648">
    <w:abstractNumId w:val="1"/>
  </w:num>
  <w:num w:numId="9" w16cid:durableId="887299760">
    <w:abstractNumId w:val="44"/>
  </w:num>
  <w:num w:numId="10" w16cid:durableId="1376663542">
    <w:abstractNumId w:val="45"/>
  </w:num>
  <w:num w:numId="11" w16cid:durableId="1657538538">
    <w:abstractNumId w:val="9"/>
  </w:num>
  <w:num w:numId="12" w16cid:durableId="1608270259">
    <w:abstractNumId w:val="24"/>
  </w:num>
  <w:num w:numId="13" w16cid:durableId="311104859">
    <w:abstractNumId w:val="11"/>
  </w:num>
  <w:num w:numId="14" w16cid:durableId="1451514359">
    <w:abstractNumId w:val="22"/>
  </w:num>
  <w:num w:numId="15" w16cid:durableId="534387507">
    <w:abstractNumId w:val="25"/>
  </w:num>
  <w:num w:numId="16" w16cid:durableId="278951666">
    <w:abstractNumId w:val="14"/>
  </w:num>
  <w:num w:numId="17" w16cid:durableId="284895101">
    <w:abstractNumId w:val="36"/>
  </w:num>
  <w:num w:numId="18" w16cid:durableId="1238902873">
    <w:abstractNumId w:val="38"/>
  </w:num>
  <w:num w:numId="19" w16cid:durableId="2058966122">
    <w:abstractNumId w:val="15"/>
  </w:num>
  <w:num w:numId="20" w16cid:durableId="2147115617">
    <w:abstractNumId w:val="30"/>
  </w:num>
  <w:num w:numId="21" w16cid:durableId="1253590944">
    <w:abstractNumId w:val="3"/>
  </w:num>
  <w:num w:numId="22" w16cid:durableId="2002656147">
    <w:abstractNumId w:val="43"/>
  </w:num>
  <w:num w:numId="23" w16cid:durableId="305814752">
    <w:abstractNumId w:val="37"/>
  </w:num>
  <w:num w:numId="24" w16cid:durableId="1706561290">
    <w:abstractNumId w:val="41"/>
  </w:num>
  <w:num w:numId="25" w16cid:durableId="1897934260">
    <w:abstractNumId w:val="19"/>
  </w:num>
  <w:num w:numId="26" w16cid:durableId="1053890088">
    <w:abstractNumId w:val="29"/>
  </w:num>
  <w:num w:numId="27" w16cid:durableId="1115759467">
    <w:abstractNumId w:val="23"/>
  </w:num>
  <w:num w:numId="28" w16cid:durableId="24785878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7411148">
    <w:abstractNumId w:val="33"/>
    <w:lvlOverride w:ilvl="0">
      <w:startOverride w:val="4"/>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8434006">
    <w:abstractNumId w:val="7"/>
  </w:num>
  <w:num w:numId="31" w16cid:durableId="1788354940">
    <w:abstractNumId w:val="20"/>
  </w:num>
  <w:num w:numId="32" w16cid:durableId="1464882183">
    <w:abstractNumId w:val="16"/>
  </w:num>
  <w:num w:numId="33" w16cid:durableId="2068868490">
    <w:abstractNumId w:val="32"/>
  </w:num>
  <w:num w:numId="34" w16cid:durableId="504125838">
    <w:abstractNumId w:val="36"/>
  </w:num>
  <w:num w:numId="35" w16cid:durableId="1592153715">
    <w:abstractNumId w:val="31"/>
  </w:num>
  <w:num w:numId="36" w16cid:durableId="693313107">
    <w:abstractNumId w:val="34"/>
  </w:num>
  <w:num w:numId="37" w16cid:durableId="1486580135">
    <w:abstractNumId w:val="0"/>
  </w:num>
  <w:num w:numId="38" w16cid:durableId="1808278171">
    <w:abstractNumId w:val="18"/>
  </w:num>
  <w:num w:numId="39" w16cid:durableId="1033261818">
    <w:abstractNumId w:val="8"/>
  </w:num>
  <w:num w:numId="40" w16cid:durableId="1355573086">
    <w:abstractNumId w:val="28"/>
  </w:num>
  <w:num w:numId="41" w16cid:durableId="2035842565">
    <w:abstractNumId w:val="27"/>
  </w:num>
  <w:num w:numId="42" w16cid:durableId="1909806581">
    <w:abstractNumId w:val="10"/>
  </w:num>
  <w:num w:numId="43" w16cid:durableId="1632831090">
    <w:abstractNumId w:val="26"/>
  </w:num>
  <w:num w:numId="44" w16cid:durableId="1728800967">
    <w:abstractNumId w:val="4"/>
  </w:num>
  <w:num w:numId="45" w16cid:durableId="51773509">
    <w:abstractNumId w:val="39"/>
  </w:num>
  <w:num w:numId="46" w16cid:durableId="2049792379">
    <w:abstractNumId w:val="40"/>
  </w:num>
  <w:num w:numId="47" w16cid:durableId="1291060130">
    <w:abstractNumId w:val="13"/>
  </w:num>
  <w:num w:numId="48" w16cid:durableId="1736584376">
    <w:abstractNumId w:val="21"/>
  </w:num>
  <w:num w:numId="49" w16cid:durableId="7747087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0F0"/>
    <w:rsid w:val="00001EC8"/>
    <w:rsid w:val="00002036"/>
    <w:rsid w:val="000038C9"/>
    <w:rsid w:val="00003DE7"/>
    <w:rsid w:val="0000505A"/>
    <w:rsid w:val="000051D6"/>
    <w:rsid w:val="000066FC"/>
    <w:rsid w:val="000071C0"/>
    <w:rsid w:val="00007A0F"/>
    <w:rsid w:val="000103A5"/>
    <w:rsid w:val="00010DD6"/>
    <w:rsid w:val="00011E73"/>
    <w:rsid w:val="00011F78"/>
    <w:rsid w:val="0001211F"/>
    <w:rsid w:val="00012209"/>
    <w:rsid w:val="00012768"/>
    <w:rsid w:val="00012DE1"/>
    <w:rsid w:val="00013F09"/>
    <w:rsid w:val="0001464A"/>
    <w:rsid w:val="00015607"/>
    <w:rsid w:val="000166DD"/>
    <w:rsid w:val="000166DE"/>
    <w:rsid w:val="0001701B"/>
    <w:rsid w:val="00017BDC"/>
    <w:rsid w:val="00020324"/>
    <w:rsid w:val="0002040C"/>
    <w:rsid w:val="00020411"/>
    <w:rsid w:val="00020DD1"/>
    <w:rsid w:val="00022ED0"/>
    <w:rsid w:val="00023D8F"/>
    <w:rsid w:val="00024FA3"/>
    <w:rsid w:val="00030988"/>
    <w:rsid w:val="000314D3"/>
    <w:rsid w:val="0003195F"/>
    <w:rsid w:val="00032803"/>
    <w:rsid w:val="00032939"/>
    <w:rsid w:val="00032940"/>
    <w:rsid w:val="00033485"/>
    <w:rsid w:val="00035043"/>
    <w:rsid w:val="000357BE"/>
    <w:rsid w:val="00036101"/>
    <w:rsid w:val="000362F0"/>
    <w:rsid w:val="0003693B"/>
    <w:rsid w:val="00036D1A"/>
    <w:rsid w:val="00037304"/>
    <w:rsid w:val="00037D73"/>
    <w:rsid w:val="00037E39"/>
    <w:rsid w:val="00040BC5"/>
    <w:rsid w:val="00042B20"/>
    <w:rsid w:val="0004300C"/>
    <w:rsid w:val="000438D1"/>
    <w:rsid w:val="0004550B"/>
    <w:rsid w:val="000455B3"/>
    <w:rsid w:val="000464F6"/>
    <w:rsid w:val="000465A1"/>
    <w:rsid w:val="00046CCB"/>
    <w:rsid w:val="00046FFC"/>
    <w:rsid w:val="0004733C"/>
    <w:rsid w:val="000478C5"/>
    <w:rsid w:val="00051928"/>
    <w:rsid w:val="000530C8"/>
    <w:rsid w:val="00053AC6"/>
    <w:rsid w:val="00056887"/>
    <w:rsid w:val="00056C20"/>
    <w:rsid w:val="00056F87"/>
    <w:rsid w:val="000616C9"/>
    <w:rsid w:val="00062484"/>
    <w:rsid w:val="00062C1E"/>
    <w:rsid w:val="00065438"/>
    <w:rsid w:val="00065850"/>
    <w:rsid w:val="0007075B"/>
    <w:rsid w:val="00070BA5"/>
    <w:rsid w:val="00071758"/>
    <w:rsid w:val="00072DFE"/>
    <w:rsid w:val="00074F02"/>
    <w:rsid w:val="00077346"/>
    <w:rsid w:val="000775EF"/>
    <w:rsid w:val="00077781"/>
    <w:rsid w:val="000777F0"/>
    <w:rsid w:val="00077A63"/>
    <w:rsid w:val="00077BBE"/>
    <w:rsid w:val="00080DFC"/>
    <w:rsid w:val="0008292E"/>
    <w:rsid w:val="0008306D"/>
    <w:rsid w:val="000840FA"/>
    <w:rsid w:val="00085151"/>
    <w:rsid w:val="00085297"/>
    <w:rsid w:val="00085AE4"/>
    <w:rsid w:val="000901EE"/>
    <w:rsid w:val="0009074E"/>
    <w:rsid w:val="00090AE0"/>
    <w:rsid w:val="00090F71"/>
    <w:rsid w:val="00090FA3"/>
    <w:rsid w:val="00093094"/>
    <w:rsid w:val="0009332E"/>
    <w:rsid w:val="00093693"/>
    <w:rsid w:val="0009563E"/>
    <w:rsid w:val="00095657"/>
    <w:rsid w:val="00096149"/>
    <w:rsid w:val="00096449"/>
    <w:rsid w:val="000977F4"/>
    <w:rsid w:val="000A0128"/>
    <w:rsid w:val="000A0272"/>
    <w:rsid w:val="000A0B7F"/>
    <w:rsid w:val="000A17F3"/>
    <w:rsid w:val="000A2923"/>
    <w:rsid w:val="000A4DD9"/>
    <w:rsid w:val="000A5CCC"/>
    <w:rsid w:val="000A6664"/>
    <w:rsid w:val="000A6D13"/>
    <w:rsid w:val="000A7F60"/>
    <w:rsid w:val="000B01D4"/>
    <w:rsid w:val="000B0818"/>
    <w:rsid w:val="000B1DED"/>
    <w:rsid w:val="000B27F2"/>
    <w:rsid w:val="000B2D42"/>
    <w:rsid w:val="000B2FBF"/>
    <w:rsid w:val="000B3C41"/>
    <w:rsid w:val="000B42F1"/>
    <w:rsid w:val="000B444C"/>
    <w:rsid w:val="000B459B"/>
    <w:rsid w:val="000B5C92"/>
    <w:rsid w:val="000B6C88"/>
    <w:rsid w:val="000B6CA4"/>
    <w:rsid w:val="000B7DF5"/>
    <w:rsid w:val="000C2996"/>
    <w:rsid w:val="000C2A84"/>
    <w:rsid w:val="000C2C95"/>
    <w:rsid w:val="000C4A00"/>
    <w:rsid w:val="000C5DA3"/>
    <w:rsid w:val="000C60F6"/>
    <w:rsid w:val="000C6297"/>
    <w:rsid w:val="000C6644"/>
    <w:rsid w:val="000C6FFA"/>
    <w:rsid w:val="000D0920"/>
    <w:rsid w:val="000D0FE4"/>
    <w:rsid w:val="000D129D"/>
    <w:rsid w:val="000D1860"/>
    <w:rsid w:val="000D2C1B"/>
    <w:rsid w:val="000D3B84"/>
    <w:rsid w:val="000D3FC3"/>
    <w:rsid w:val="000D4903"/>
    <w:rsid w:val="000D583D"/>
    <w:rsid w:val="000D60E6"/>
    <w:rsid w:val="000D77A0"/>
    <w:rsid w:val="000E02E7"/>
    <w:rsid w:val="000E1102"/>
    <w:rsid w:val="000E12C6"/>
    <w:rsid w:val="000E14B3"/>
    <w:rsid w:val="000E1CDC"/>
    <w:rsid w:val="000E22E5"/>
    <w:rsid w:val="000E35F4"/>
    <w:rsid w:val="000E3924"/>
    <w:rsid w:val="000E3A95"/>
    <w:rsid w:val="000E4C0D"/>
    <w:rsid w:val="000E5033"/>
    <w:rsid w:val="000E554A"/>
    <w:rsid w:val="000E56D1"/>
    <w:rsid w:val="000E5874"/>
    <w:rsid w:val="000E6762"/>
    <w:rsid w:val="000E7572"/>
    <w:rsid w:val="000F0DFE"/>
    <w:rsid w:val="000F1549"/>
    <w:rsid w:val="000F2EB9"/>
    <w:rsid w:val="000F4894"/>
    <w:rsid w:val="000F566E"/>
    <w:rsid w:val="000F63B8"/>
    <w:rsid w:val="000F6A61"/>
    <w:rsid w:val="000F740A"/>
    <w:rsid w:val="000F7956"/>
    <w:rsid w:val="000F7E63"/>
    <w:rsid w:val="0010025C"/>
    <w:rsid w:val="0010359D"/>
    <w:rsid w:val="001043C9"/>
    <w:rsid w:val="00105695"/>
    <w:rsid w:val="0010753B"/>
    <w:rsid w:val="001077EF"/>
    <w:rsid w:val="00110B68"/>
    <w:rsid w:val="00111427"/>
    <w:rsid w:val="00112078"/>
    <w:rsid w:val="001125D2"/>
    <w:rsid w:val="00112E67"/>
    <w:rsid w:val="00112F7C"/>
    <w:rsid w:val="00114BB1"/>
    <w:rsid w:val="00115864"/>
    <w:rsid w:val="00115F29"/>
    <w:rsid w:val="0011625B"/>
    <w:rsid w:val="0012015A"/>
    <w:rsid w:val="00121E6A"/>
    <w:rsid w:val="00123254"/>
    <w:rsid w:val="00123275"/>
    <w:rsid w:val="00123CFB"/>
    <w:rsid w:val="00125237"/>
    <w:rsid w:val="001268B0"/>
    <w:rsid w:val="00127662"/>
    <w:rsid w:val="00130CB0"/>
    <w:rsid w:val="00130CFD"/>
    <w:rsid w:val="001312D2"/>
    <w:rsid w:val="00131304"/>
    <w:rsid w:val="0013167D"/>
    <w:rsid w:val="00131680"/>
    <w:rsid w:val="001334EC"/>
    <w:rsid w:val="00133C39"/>
    <w:rsid w:val="001340DB"/>
    <w:rsid w:val="00134583"/>
    <w:rsid w:val="00134CCF"/>
    <w:rsid w:val="00136F4B"/>
    <w:rsid w:val="00137B74"/>
    <w:rsid w:val="00141C93"/>
    <w:rsid w:val="001420E7"/>
    <w:rsid w:val="00142B14"/>
    <w:rsid w:val="00142EA7"/>
    <w:rsid w:val="00143974"/>
    <w:rsid w:val="00145104"/>
    <w:rsid w:val="00145B53"/>
    <w:rsid w:val="00145CAB"/>
    <w:rsid w:val="0014608A"/>
    <w:rsid w:val="001465C4"/>
    <w:rsid w:val="00146DB9"/>
    <w:rsid w:val="00147CEF"/>
    <w:rsid w:val="00150762"/>
    <w:rsid w:val="00152DAB"/>
    <w:rsid w:val="00152F39"/>
    <w:rsid w:val="001546B4"/>
    <w:rsid w:val="001563C8"/>
    <w:rsid w:val="00157453"/>
    <w:rsid w:val="0015758B"/>
    <w:rsid w:val="001613B3"/>
    <w:rsid w:val="00161886"/>
    <w:rsid w:val="001627D1"/>
    <w:rsid w:val="00162958"/>
    <w:rsid w:val="00163A9E"/>
    <w:rsid w:val="00164CEA"/>
    <w:rsid w:val="00170352"/>
    <w:rsid w:val="00171476"/>
    <w:rsid w:val="001717A4"/>
    <w:rsid w:val="001724E7"/>
    <w:rsid w:val="00172698"/>
    <w:rsid w:val="00176D2E"/>
    <w:rsid w:val="00177980"/>
    <w:rsid w:val="00177ACC"/>
    <w:rsid w:val="001802F2"/>
    <w:rsid w:val="00180CAB"/>
    <w:rsid w:val="00180E3F"/>
    <w:rsid w:val="00181E18"/>
    <w:rsid w:val="001826CA"/>
    <w:rsid w:val="0018284C"/>
    <w:rsid w:val="00182B70"/>
    <w:rsid w:val="00183504"/>
    <w:rsid w:val="00183589"/>
    <w:rsid w:val="00184040"/>
    <w:rsid w:val="00184713"/>
    <w:rsid w:val="001858C6"/>
    <w:rsid w:val="001858ED"/>
    <w:rsid w:val="00186C09"/>
    <w:rsid w:val="001870BA"/>
    <w:rsid w:val="001870D4"/>
    <w:rsid w:val="001907B8"/>
    <w:rsid w:val="0019163B"/>
    <w:rsid w:val="00191E1C"/>
    <w:rsid w:val="00191F5F"/>
    <w:rsid w:val="00192133"/>
    <w:rsid w:val="001922BD"/>
    <w:rsid w:val="00192DA7"/>
    <w:rsid w:val="00193AF1"/>
    <w:rsid w:val="0019448A"/>
    <w:rsid w:val="001946CD"/>
    <w:rsid w:val="00195C5D"/>
    <w:rsid w:val="00196488"/>
    <w:rsid w:val="00196D20"/>
    <w:rsid w:val="001977B4"/>
    <w:rsid w:val="00197A89"/>
    <w:rsid w:val="001A02F5"/>
    <w:rsid w:val="001A0858"/>
    <w:rsid w:val="001A0894"/>
    <w:rsid w:val="001A0DA7"/>
    <w:rsid w:val="001A3525"/>
    <w:rsid w:val="001A45AA"/>
    <w:rsid w:val="001A4676"/>
    <w:rsid w:val="001A5B80"/>
    <w:rsid w:val="001A5BB5"/>
    <w:rsid w:val="001A6125"/>
    <w:rsid w:val="001A6D66"/>
    <w:rsid w:val="001B07AF"/>
    <w:rsid w:val="001B099C"/>
    <w:rsid w:val="001B1209"/>
    <w:rsid w:val="001B1944"/>
    <w:rsid w:val="001B5515"/>
    <w:rsid w:val="001B7529"/>
    <w:rsid w:val="001C1C4C"/>
    <w:rsid w:val="001C24A0"/>
    <w:rsid w:val="001C2F47"/>
    <w:rsid w:val="001C3014"/>
    <w:rsid w:val="001C3C78"/>
    <w:rsid w:val="001C4342"/>
    <w:rsid w:val="001C4FD3"/>
    <w:rsid w:val="001C58F8"/>
    <w:rsid w:val="001C5E00"/>
    <w:rsid w:val="001C605F"/>
    <w:rsid w:val="001C60D2"/>
    <w:rsid w:val="001C6140"/>
    <w:rsid w:val="001C6A0E"/>
    <w:rsid w:val="001C7F2C"/>
    <w:rsid w:val="001D01B9"/>
    <w:rsid w:val="001D0CB3"/>
    <w:rsid w:val="001D0F58"/>
    <w:rsid w:val="001D1601"/>
    <w:rsid w:val="001D19E1"/>
    <w:rsid w:val="001D1C41"/>
    <w:rsid w:val="001D301D"/>
    <w:rsid w:val="001D7DB8"/>
    <w:rsid w:val="001E0B73"/>
    <w:rsid w:val="001E1298"/>
    <w:rsid w:val="001E20F8"/>
    <w:rsid w:val="001E241C"/>
    <w:rsid w:val="001E2CF2"/>
    <w:rsid w:val="001E35A1"/>
    <w:rsid w:val="001E3ED5"/>
    <w:rsid w:val="001E46D5"/>
    <w:rsid w:val="001E4C49"/>
    <w:rsid w:val="001E512A"/>
    <w:rsid w:val="001E5B32"/>
    <w:rsid w:val="001E5BD6"/>
    <w:rsid w:val="001E63B1"/>
    <w:rsid w:val="001E6456"/>
    <w:rsid w:val="001E6B36"/>
    <w:rsid w:val="001E6C72"/>
    <w:rsid w:val="001E784F"/>
    <w:rsid w:val="001E785D"/>
    <w:rsid w:val="001F1C9C"/>
    <w:rsid w:val="001F46D7"/>
    <w:rsid w:val="001F79B1"/>
    <w:rsid w:val="002005DF"/>
    <w:rsid w:val="00200E4D"/>
    <w:rsid w:val="0020294D"/>
    <w:rsid w:val="00202EBB"/>
    <w:rsid w:val="00202FFB"/>
    <w:rsid w:val="00203494"/>
    <w:rsid w:val="00204522"/>
    <w:rsid w:val="00204DD4"/>
    <w:rsid w:val="00205A9C"/>
    <w:rsid w:val="00206923"/>
    <w:rsid w:val="00207BC1"/>
    <w:rsid w:val="00210124"/>
    <w:rsid w:val="00211EA5"/>
    <w:rsid w:val="00213A14"/>
    <w:rsid w:val="0021501E"/>
    <w:rsid w:val="002169BB"/>
    <w:rsid w:val="00216EC9"/>
    <w:rsid w:val="00216FF7"/>
    <w:rsid w:val="00220529"/>
    <w:rsid w:val="0022102C"/>
    <w:rsid w:val="00222677"/>
    <w:rsid w:val="0022300E"/>
    <w:rsid w:val="00223C45"/>
    <w:rsid w:val="00223F14"/>
    <w:rsid w:val="00227147"/>
    <w:rsid w:val="002277D3"/>
    <w:rsid w:val="00227D63"/>
    <w:rsid w:val="002311E6"/>
    <w:rsid w:val="00233474"/>
    <w:rsid w:val="002338AD"/>
    <w:rsid w:val="00233C99"/>
    <w:rsid w:val="00233CD3"/>
    <w:rsid w:val="00234F09"/>
    <w:rsid w:val="00235697"/>
    <w:rsid w:val="00235AE9"/>
    <w:rsid w:val="002360ED"/>
    <w:rsid w:val="0023629C"/>
    <w:rsid w:val="00236912"/>
    <w:rsid w:val="00236B1A"/>
    <w:rsid w:val="0023793C"/>
    <w:rsid w:val="00240546"/>
    <w:rsid w:val="00240EBC"/>
    <w:rsid w:val="00241A80"/>
    <w:rsid w:val="00241C1D"/>
    <w:rsid w:val="002420B5"/>
    <w:rsid w:val="00242236"/>
    <w:rsid w:val="00242F89"/>
    <w:rsid w:val="00243033"/>
    <w:rsid w:val="002432B5"/>
    <w:rsid w:val="00243329"/>
    <w:rsid w:val="00245BE1"/>
    <w:rsid w:val="00245CD6"/>
    <w:rsid w:val="002468E7"/>
    <w:rsid w:val="00247B06"/>
    <w:rsid w:val="002508D1"/>
    <w:rsid w:val="0025161E"/>
    <w:rsid w:val="0025289F"/>
    <w:rsid w:val="00253ABB"/>
    <w:rsid w:val="00253B07"/>
    <w:rsid w:val="00254B73"/>
    <w:rsid w:val="00255AB2"/>
    <w:rsid w:val="00255ACD"/>
    <w:rsid w:val="00257279"/>
    <w:rsid w:val="00257B70"/>
    <w:rsid w:val="00260015"/>
    <w:rsid w:val="002602D4"/>
    <w:rsid w:val="0026283C"/>
    <w:rsid w:val="002628B8"/>
    <w:rsid w:val="00262D4C"/>
    <w:rsid w:val="00266B1A"/>
    <w:rsid w:val="00267A98"/>
    <w:rsid w:val="00270940"/>
    <w:rsid w:val="0027320A"/>
    <w:rsid w:val="002737DD"/>
    <w:rsid w:val="00274105"/>
    <w:rsid w:val="002752A6"/>
    <w:rsid w:val="00275A9E"/>
    <w:rsid w:val="00275BAA"/>
    <w:rsid w:val="0027669A"/>
    <w:rsid w:val="00276856"/>
    <w:rsid w:val="00276CF3"/>
    <w:rsid w:val="00276D6C"/>
    <w:rsid w:val="0027702B"/>
    <w:rsid w:val="00280EB1"/>
    <w:rsid w:val="0028114D"/>
    <w:rsid w:val="002818BB"/>
    <w:rsid w:val="0028227B"/>
    <w:rsid w:val="002829B1"/>
    <w:rsid w:val="00283E3B"/>
    <w:rsid w:val="00284E0C"/>
    <w:rsid w:val="00285A9C"/>
    <w:rsid w:val="00285BAB"/>
    <w:rsid w:val="00286473"/>
    <w:rsid w:val="002867D9"/>
    <w:rsid w:val="002870D8"/>
    <w:rsid w:val="00287602"/>
    <w:rsid w:val="0028784E"/>
    <w:rsid w:val="00290CD2"/>
    <w:rsid w:val="0029402A"/>
    <w:rsid w:val="002941F7"/>
    <w:rsid w:val="00295A97"/>
    <w:rsid w:val="00297B01"/>
    <w:rsid w:val="002A0EAF"/>
    <w:rsid w:val="002A1880"/>
    <w:rsid w:val="002A23C8"/>
    <w:rsid w:val="002A34ED"/>
    <w:rsid w:val="002A4489"/>
    <w:rsid w:val="002A5079"/>
    <w:rsid w:val="002A5567"/>
    <w:rsid w:val="002A7690"/>
    <w:rsid w:val="002A7871"/>
    <w:rsid w:val="002B0323"/>
    <w:rsid w:val="002B1BB8"/>
    <w:rsid w:val="002B2759"/>
    <w:rsid w:val="002B4402"/>
    <w:rsid w:val="002B4850"/>
    <w:rsid w:val="002B5387"/>
    <w:rsid w:val="002B5C1E"/>
    <w:rsid w:val="002B5F77"/>
    <w:rsid w:val="002C1258"/>
    <w:rsid w:val="002C14C6"/>
    <w:rsid w:val="002C1C5B"/>
    <w:rsid w:val="002C2789"/>
    <w:rsid w:val="002C27E3"/>
    <w:rsid w:val="002C3941"/>
    <w:rsid w:val="002C3FCD"/>
    <w:rsid w:val="002C40EE"/>
    <w:rsid w:val="002C4124"/>
    <w:rsid w:val="002C43C7"/>
    <w:rsid w:val="002C5101"/>
    <w:rsid w:val="002C5507"/>
    <w:rsid w:val="002C55D6"/>
    <w:rsid w:val="002C6E9F"/>
    <w:rsid w:val="002C71D1"/>
    <w:rsid w:val="002D289D"/>
    <w:rsid w:val="002D3BF1"/>
    <w:rsid w:val="002D4057"/>
    <w:rsid w:val="002D49A3"/>
    <w:rsid w:val="002D5873"/>
    <w:rsid w:val="002E00A8"/>
    <w:rsid w:val="002E04B5"/>
    <w:rsid w:val="002E0F78"/>
    <w:rsid w:val="002E1D75"/>
    <w:rsid w:val="002E21B6"/>
    <w:rsid w:val="002E2784"/>
    <w:rsid w:val="002E3514"/>
    <w:rsid w:val="002E453B"/>
    <w:rsid w:val="002E52D3"/>
    <w:rsid w:val="002E73EC"/>
    <w:rsid w:val="002F4337"/>
    <w:rsid w:val="002F473A"/>
    <w:rsid w:val="002F48DF"/>
    <w:rsid w:val="002F6F7F"/>
    <w:rsid w:val="002F71A1"/>
    <w:rsid w:val="002F72F1"/>
    <w:rsid w:val="002F74E7"/>
    <w:rsid w:val="0030336F"/>
    <w:rsid w:val="00303657"/>
    <w:rsid w:val="00303DC4"/>
    <w:rsid w:val="003050E3"/>
    <w:rsid w:val="003057A2"/>
    <w:rsid w:val="00306331"/>
    <w:rsid w:val="0030637C"/>
    <w:rsid w:val="003065C4"/>
    <w:rsid w:val="003072BE"/>
    <w:rsid w:val="00310204"/>
    <w:rsid w:val="003132B7"/>
    <w:rsid w:val="003149D5"/>
    <w:rsid w:val="00315B5D"/>
    <w:rsid w:val="003163D2"/>
    <w:rsid w:val="00316791"/>
    <w:rsid w:val="0031724F"/>
    <w:rsid w:val="00317324"/>
    <w:rsid w:val="0032005E"/>
    <w:rsid w:val="00320318"/>
    <w:rsid w:val="003206E0"/>
    <w:rsid w:val="00321062"/>
    <w:rsid w:val="0032187C"/>
    <w:rsid w:val="00322193"/>
    <w:rsid w:val="00322737"/>
    <w:rsid w:val="00322952"/>
    <w:rsid w:val="00324959"/>
    <w:rsid w:val="00325785"/>
    <w:rsid w:val="00325956"/>
    <w:rsid w:val="00325D64"/>
    <w:rsid w:val="003269BF"/>
    <w:rsid w:val="00327200"/>
    <w:rsid w:val="0033065C"/>
    <w:rsid w:val="00331087"/>
    <w:rsid w:val="00332805"/>
    <w:rsid w:val="00333784"/>
    <w:rsid w:val="00333E1A"/>
    <w:rsid w:val="003349CE"/>
    <w:rsid w:val="00334A63"/>
    <w:rsid w:val="003372BF"/>
    <w:rsid w:val="00337AD2"/>
    <w:rsid w:val="00337CA2"/>
    <w:rsid w:val="00340D7B"/>
    <w:rsid w:val="003412ED"/>
    <w:rsid w:val="003418E1"/>
    <w:rsid w:val="00344873"/>
    <w:rsid w:val="00346D94"/>
    <w:rsid w:val="003479A9"/>
    <w:rsid w:val="00350A69"/>
    <w:rsid w:val="003511D6"/>
    <w:rsid w:val="003516FD"/>
    <w:rsid w:val="00351E2A"/>
    <w:rsid w:val="00352862"/>
    <w:rsid w:val="00352D9D"/>
    <w:rsid w:val="00353F45"/>
    <w:rsid w:val="00354189"/>
    <w:rsid w:val="003541F7"/>
    <w:rsid w:val="003549A9"/>
    <w:rsid w:val="00355DEC"/>
    <w:rsid w:val="00356020"/>
    <w:rsid w:val="00356312"/>
    <w:rsid w:val="0036076D"/>
    <w:rsid w:val="00361075"/>
    <w:rsid w:val="003611C8"/>
    <w:rsid w:val="0036179F"/>
    <w:rsid w:val="00362071"/>
    <w:rsid w:val="00363C87"/>
    <w:rsid w:val="00363CBF"/>
    <w:rsid w:val="00364788"/>
    <w:rsid w:val="003660EC"/>
    <w:rsid w:val="003667DC"/>
    <w:rsid w:val="0037064F"/>
    <w:rsid w:val="00370D19"/>
    <w:rsid w:val="00370F6A"/>
    <w:rsid w:val="00371841"/>
    <w:rsid w:val="00373E1C"/>
    <w:rsid w:val="003749D5"/>
    <w:rsid w:val="00377642"/>
    <w:rsid w:val="00377E9A"/>
    <w:rsid w:val="00377F58"/>
    <w:rsid w:val="00380382"/>
    <w:rsid w:val="003809AC"/>
    <w:rsid w:val="00380F76"/>
    <w:rsid w:val="0038155C"/>
    <w:rsid w:val="00381D98"/>
    <w:rsid w:val="00381EF9"/>
    <w:rsid w:val="00383B0B"/>
    <w:rsid w:val="00383ECA"/>
    <w:rsid w:val="00384578"/>
    <w:rsid w:val="003847A7"/>
    <w:rsid w:val="00385203"/>
    <w:rsid w:val="003865AD"/>
    <w:rsid w:val="00387B16"/>
    <w:rsid w:val="00390380"/>
    <w:rsid w:val="003923FE"/>
    <w:rsid w:val="00393497"/>
    <w:rsid w:val="00393A50"/>
    <w:rsid w:val="003944E1"/>
    <w:rsid w:val="003955BA"/>
    <w:rsid w:val="00395B25"/>
    <w:rsid w:val="00396321"/>
    <w:rsid w:val="00396339"/>
    <w:rsid w:val="003966D7"/>
    <w:rsid w:val="00397647"/>
    <w:rsid w:val="0039786D"/>
    <w:rsid w:val="003A1E83"/>
    <w:rsid w:val="003A2A0E"/>
    <w:rsid w:val="003A2D9C"/>
    <w:rsid w:val="003A336A"/>
    <w:rsid w:val="003A3BB7"/>
    <w:rsid w:val="003A4123"/>
    <w:rsid w:val="003A4538"/>
    <w:rsid w:val="003A554C"/>
    <w:rsid w:val="003A565A"/>
    <w:rsid w:val="003A6944"/>
    <w:rsid w:val="003A6BCF"/>
    <w:rsid w:val="003A767F"/>
    <w:rsid w:val="003B182E"/>
    <w:rsid w:val="003B18DD"/>
    <w:rsid w:val="003B1DB1"/>
    <w:rsid w:val="003B25B1"/>
    <w:rsid w:val="003B6CFA"/>
    <w:rsid w:val="003C02CE"/>
    <w:rsid w:val="003C0D72"/>
    <w:rsid w:val="003C4894"/>
    <w:rsid w:val="003C4FCB"/>
    <w:rsid w:val="003C5116"/>
    <w:rsid w:val="003C551D"/>
    <w:rsid w:val="003C5529"/>
    <w:rsid w:val="003C65E5"/>
    <w:rsid w:val="003C7A0D"/>
    <w:rsid w:val="003C7E2A"/>
    <w:rsid w:val="003D0C4B"/>
    <w:rsid w:val="003D1786"/>
    <w:rsid w:val="003D20B3"/>
    <w:rsid w:val="003D2DE6"/>
    <w:rsid w:val="003D40CF"/>
    <w:rsid w:val="003D4335"/>
    <w:rsid w:val="003D5A94"/>
    <w:rsid w:val="003D6131"/>
    <w:rsid w:val="003D6B04"/>
    <w:rsid w:val="003E09A4"/>
    <w:rsid w:val="003E0F4B"/>
    <w:rsid w:val="003E1AE5"/>
    <w:rsid w:val="003E213A"/>
    <w:rsid w:val="003E41F3"/>
    <w:rsid w:val="003E4AB5"/>
    <w:rsid w:val="003E4C46"/>
    <w:rsid w:val="003E5CEF"/>
    <w:rsid w:val="003E5DE4"/>
    <w:rsid w:val="003E6387"/>
    <w:rsid w:val="003E6FA5"/>
    <w:rsid w:val="003E720D"/>
    <w:rsid w:val="003E7EBB"/>
    <w:rsid w:val="003F069F"/>
    <w:rsid w:val="003F1089"/>
    <w:rsid w:val="003F1FD6"/>
    <w:rsid w:val="003F244E"/>
    <w:rsid w:val="003F27C7"/>
    <w:rsid w:val="003F2E6A"/>
    <w:rsid w:val="003F2E88"/>
    <w:rsid w:val="003F3235"/>
    <w:rsid w:val="003F5B29"/>
    <w:rsid w:val="003F5BED"/>
    <w:rsid w:val="003F6E4C"/>
    <w:rsid w:val="003F790B"/>
    <w:rsid w:val="004009D6"/>
    <w:rsid w:val="00400C93"/>
    <w:rsid w:val="00400F96"/>
    <w:rsid w:val="00401367"/>
    <w:rsid w:val="00403DFF"/>
    <w:rsid w:val="00406A94"/>
    <w:rsid w:val="00410024"/>
    <w:rsid w:val="00410B2E"/>
    <w:rsid w:val="00410C1A"/>
    <w:rsid w:val="00412528"/>
    <w:rsid w:val="0041325F"/>
    <w:rsid w:val="004227D4"/>
    <w:rsid w:val="00423300"/>
    <w:rsid w:val="0042369A"/>
    <w:rsid w:val="00423D7D"/>
    <w:rsid w:val="0042624D"/>
    <w:rsid w:val="004262AF"/>
    <w:rsid w:val="00427DBE"/>
    <w:rsid w:val="004308B6"/>
    <w:rsid w:val="00430A96"/>
    <w:rsid w:val="00432685"/>
    <w:rsid w:val="0043335D"/>
    <w:rsid w:val="0043350F"/>
    <w:rsid w:val="00434CED"/>
    <w:rsid w:val="00434DB2"/>
    <w:rsid w:val="004350B1"/>
    <w:rsid w:val="00436290"/>
    <w:rsid w:val="00436D09"/>
    <w:rsid w:val="0043767D"/>
    <w:rsid w:val="00437917"/>
    <w:rsid w:val="00441189"/>
    <w:rsid w:val="00441FE1"/>
    <w:rsid w:val="004424A4"/>
    <w:rsid w:val="004428A7"/>
    <w:rsid w:val="00443396"/>
    <w:rsid w:val="00443CF4"/>
    <w:rsid w:val="00443EFB"/>
    <w:rsid w:val="0044564E"/>
    <w:rsid w:val="00445A9A"/>
    <w:rsid w:val="0044686F"/>
    <w:rsid w:val="0045070F"/>
    <w:rsid w:val="00450E5E"/>
    <w:rsid w:val="00451D76"/>
    <w:rsid w:val="00452779"/>
    <w:rsid w:val="0045279A"/>
    <w:rsid w:val="00452865"/>
    <w:rsid w:val="00453C98"/>
    <w:rsid w:val="00454746"/>
    <w:rsid w:val="00454A43"/>
    <w:rsid w:val="00455267"/>
    <w:rsid w:val="00457145"/>
    <w:rsid w:val="00457A62"/>
    <w:rsid w:val="00460C1D"/>
    <w:rsid w:val="00460F75"/>
    <w:rsid w:val="0046105B"/>
    <w:rsid w:val="00461CC5"/>
    <w:rsid w:val="00462A26"/>
    <w:rsid w:val="00463F5E"/>
    <w:rsid w:val="00465329"/>
    <w:rsid w:val="004654D4"/>
    <w:rsid w:val="004669A9"/>
    <w:rsid w:val="00466B51"/>
    <w:rsid w:val="004721F6"/>
    <w:rsid w:val="00473AAE"/>
    <w:rsid w:val="004742B9"/>
    <w:rsid w:val="00475740"/>
    <w:rsid w:val="004758F1"/>
    <w:rsid w:val="004766E0"/>
    <w:rsid w:val="00476BB8"/>
    <w:rsid w:val="004779F0"/>
    <w:rsid w:val="00480137"/>
    <w:rsid w:val="004809EF"/>
    <w:rsid w:val="00480ECD"/>
    <w:rsid w:val="004812DB"/>
    <w:rsid w:val="00481AFF"/>
    <w:rsid w:val="00482142"/>
    <w:rsid w:val="00483B84"/>
    <w:rsid w:val="00484121"/>
    <w:rsid w:val="0048422B"/>
    <w:rsid w:val="004844A2"/>
    <w:rsid w:val="004868BF"/>
    <w:rsid w:val="00486B7C"/>
    <w:rsid w:val="00486C10"/>
    <w:rsid w:val="00487207"/>
    <w:rsid w:val="00492BC7"/>
    <w:rsid w:val="004931FA"/>
    <w:rsid w:val="004935D9"/>
    <w:rsid w:val="004948BB"/>
    <w:rsid w:val="004954F6"/>
    <w:rsid w:val="00495917"/>
    <w:rsid w:val="00496E01"/>
    <w:rsid w:val="00497BE4"/>
    <w:rsid w:val="004A0E47"/>
    <w:rsid w:val="004A13F0"/>
    <w:rsid w:val="004A16D7"/>
    <w:rsid w:val="004A1F2B"/>
    <w:rsid w:val="004A2A20"/>
    <w:rsid w:val="004A3A63"/>
    <w:rsid w:val="004A4A00"/>
    <w:rsid w:val="004A57D8"/>
    <w:rsid w:val="004A5B2D"/>
    <w:rsid w:val="004A5D23"/>
    <w:rsid w:val="004B01AC"/>
    <w:rsid w:val="004B03CE"/>
    <w:rsid w:val="004B0C9B"/>
    <w:rsid w:val="004B0F0C"/>
    <w:rsid w:val="004B14BB"/>
    <w:rsid w:val="004B2508"/>
    <w:rsid w:val="004B464F"/>
    <w:rsid w:val="004B486C"/>
    <w:rsid w:val="004B5946"/>
    <w:rsid w:val="004B5EE4"/>
    <w:rsid w:val="004B789C"/>
    <w:rsid w:val="004B7A2D"/>
    <w:rsid w:val="004C1135"/>
    <w:rsid w:val="004C1BAF"/>
    <w:rsid w:val="004C1C5B"/>
    <w:rsid w:val="004C2345"/>
    <w:rsid w:val="004C2502"/>
    <w:rsid w:val="004C28C4"/>
    <w:rsid w:val="004C2B05"/>
    <w:rsid w:val="004C5A5D"/>
    <w:rsid w:val="004C6ED3"/>
    <w:rsid w:val="004C7206"/>
    <w:rsid w:val="004D09A6"/>
    <w:rsid w:val="004D0EE1"/>
    <w:rsid w:val="004D0F6B"/>
    <w:rsid w:val="004D10D8"/>
    <w:rsid w:val="004D1A2A"/>
    <w:rsid w:val="004D27B4"/>
    <w:rsid w:val="004D3DBA"/>
    <w:rsid w:val="004D4C75"/>
    <w:rsid w:val="004D6484"/>
    <w:rsid w:val="004D7179"/>
    <w:rsid w:val="004E0257"/>
    <w:rsid w:val="004E0748"/>
    <w:rsid w:val="004E18F5"/>
    <w:rsid w:val="004E1D7F"/>
    <w:rsid w:val="004E2073"/>
    <w:rsid w:val="004E2933"/>
    <w:rsid w:val="004E2A40"/>
    <w:rsid w:val="004E3B61"/>
    <w:rsid w:val="004E5CED"/>
    <w:rsid w:val="004E78C0"/>
    <w:rsid w:val="004E7A27"/>
    <w:rsid w:val="004E7CDB"/>
    <w:rsid w:val="004F08C6"/>
    <w:rsid w:val="004F0D2F"/>
    <w:rsid w:val="004F29ED"/>
    <w:rsid w:val="004F2D28"/>
    <w:rsid w:val="004F35D6"/>
    <w:rsid w:val="004F42C9"/>
    <w:rsid w:val="004F48F8"/>
    <w:rsid w:val="004F4F96"/>
    <w:rsid w:val="004F4FC3"/>
    <w:rsid w:val="004F58EE"/>
    <w:rsid w:val="004F6B05"/>
    <w:rsid w:val="00500AB1"/>
    <w:rsid w:val="005030DF"/>
    <w:rsid w:val="00505A6A"/>
    <w:rsid w:val="00505B49"/>
    <w:rsid w:val="00505F63"/>
    <w:rsid w:val="00506536"/>
    <w:rsid w:val="00507A1B"/>
    <w:rsid w:val="00510713"/>
    <w:rsid w:val="0051149C"/>
    <w:rsid w:val="00514FCF"/>
    <w:rsid w:val="005158A0"/>
    <w:rsid w:val="00516025"/>
    <w:rsid w:val="00516850"/>
    <w:rsid w:val="00520094"/>
    <w:rsid w:val="00520750"/>
    <w:rsid w:val="005207E9"/>
    <w:rsid w:val="00520A90"/>
    <w:rsid w:val="00520C1F"/>
    <w:rsid w:val="00520C98"/>
    <w:rsid w:val="00520FF8"/>
    <w:rsid w:val="00521B57"/>
    <w:rsid w:val="0052388D"/>
    <w:rsid w:val="005243A9"/>
    <w:rsid w:val="00524581"/>
    <w:rsid w:val="00525428"/>
    <w:rsid w:val="00525B90"/>
    <w:rsid w:val="00526B26"/>
    <w:rsid w:val="00527DC1"/>
    <w:rsid w:val="0053045C"/>
    <w:rsid w:val="00530F22"/>
    <w:rsid w:val="00531FD1"/>
    <w:rsid w:val="0053372A"/>
    <w:rsid w:val="00533A2C"/>
    <w:rsid w:val="00535452"/>
    <w:rsid w:val="0053587B"/>
    <w:rsid w:val="00535C3F"/>
    <w:rsid w:val="005366C2"/>
    <w:rsid w:val="00536C12"/>
    <w:rsid w:val="0054021B"/>
    <w:rsid w:val="005413A4"/>
    <w:rsid w:val="00541B53"/>
    <w:rsid w:val="00542186"/>
    <w:rsid w:val="00542A3C"/>
    <w:rsid w:val="005434D5"/>
    <w:rsid w:val="00543576"/>
    <w:rsid w:val="00543803"/>
    <w:rsid w:val="00543DE2"/>
    <w:rsid w:val="00544BE2"/>
    <w:rsid w:val="005461A1"/>
    <w:rsid w:val="00546D8C"/>
    <w:rsid w:val="005477FA"/>
    <w:rsid w:val="00547C54"/>
    <w:rsid w:val="00550DC6"/>
    <w:rsid w:val="00551E2E"/>
    <w:rsid w:val="005527ED"/>
    <w:rsid w:val="00554C85"/>
    <w:rsid w:val="00554CC1"/>
    <w:rsid w:val="00555839"/>
    <w:rsid w:val="00555B9B"/>
    <w:rsid w:val="005566C0"/>
    <w:rsid w:val="005572A7"/>
    <w:rsid w:val="0055743C"/>
    <w:rsid w:val="00557994"/>
    <w:rsid w:val="005601B8"/>
    <w:rsid w:val="00560A87"/>
    <w:rsid w:val="00560B9B"/>
    <w:rsid w:val="00560D2F"/>
    <w:rsid w:val="005618AD"/>
    <w:rsid w:val="00561EBB"/>
    <w:rsid w:val="0056340A"/>
    <w:rsid w:val="005636EC"/>
    <w:rsid w:val="00564433"/>
    <w:rsid w:val="005657F4"/>
    <w:rsid w:val="005668DD"/>
    <w:rsid w:val="00567216"/>
    <w:rsid w:val="00567B3F"/>
    <w:rsid w:val="00567F58"/>
    <w:rsid w:val="00570761"/>
    <w:rsid w:val="00570AB5"/>
    <w:rsid w:val="00570B20"/>
    <w:rsid w:val="005712AB"/>
    <w:rsid w:val="00571329"/>
    <w:rsid w:val="00571CBF"/>
    <w:rsid w:val="00571DC8"/>
    <w:rsid w:val="005737FE"/>
    <w:rsid w:val="00573941"/>
    <w:rsid w:val="0057396A"/>
    <w:rsid w:val="00573DA5"/>
    <w:rsid w:val="005749D0"/>
    <w:rsid w:val="0057539A"/>
    <w:rsid w:val="005758BF"/>
    <w:rsid w:val="005761D4"/>
    <w:rsid w:val="00576885"/>
    <w:rsid w:val="00577ECB"/>
    <w:rsid w:val="005805BB"/>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54A2"/>
    <w:rsid w:val="00595CAF"/>
    <w:rsid w:val="005964AB"/>
    <w:rsid w:val="00597937"/>
    <w:rsid w:val="005A07DB"/>
    <w:rsid w:val="005A0D5C"/>
    <w:rsid w:val="005A11EE"/>
    <w:rsid w:val="005A133A"/>
    <w:rsid w:val="005A19E9"/>
    <w:rsid w:val="005A1C4C"/>
    <w:rsid w:val="005A4990"/>
    <w:rsid w:val="005A5AE9"/>
    <w:rsid w:val="005A6760"/>
    <w:rsid w:val="005A6D51"/>
    <w:rsid w:val="005A79FE"/>
    <w:rsid w:val="005B0A47"/>
    <w:rsid w:val="005B0EE6"/>
    <w:rsid w:val="005B0FE1"/>
    <w:rsid w:val="005B2FE3"/>
    <w:rsid w:val="005B4411"/>
    <w:rsid w:val="005B59BE"/>
    <w:rsid w:val="005B73F3"/>
    <w:rsid w:val="005B754E"/>
    <w:rsid w:val="005C1981"/>
    <w:rsid w:val="005C2A10"/>
    <w:rsid w:val="005C336A"/>
    <w:rsid w:val="005C355F"/>
    <w:rsid w:val="005C3C49"/>
    <w:rsid w:val="005C4AE5"/>
    <w:rsid w:val="005C5114"/>
    <w:rsid w:val="005C64D7"/>
    <w:rsid w:val="005C672C"/>
    <w:rsid w:val="005C6F0D"/>
    <w:rsid w:val="005C7516"/>
    <w:rsid w:val="005D00F1"/>
    <w:rsid w:val="005D1519"/>
    <w:rsid w:val="005D1FA6"/>
    <w:rsid w:val="005D200E"/>
    <w:rsid w:val="005D20E6"/>
    <w:rsid w:val="005D24D3"/>
    <w:rsid w:val="005D4D9B"/>
    <w:rsid w:val="005D684B"/>
    <w:rsid w:val="005D7A2B"/>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2127"/>
    <w:rsid w:val="005F2B03"/>
    <w:rsid w:val="005F2F3B"/>
    <w:rsid w:val="005F33BA"/>
    <w:rsid w:val="005F47F6"/>
    <w:rsid w:val="005F5866"/>
    <w:rsid w:val="005F7167"/>
    <w:rsid w:val="005F7184"/>
    <w:rsid w:val="006001DC"/>
    <w:rsid w:val="00600DCE"/>
    <w:rsid w:val="0060100E"/>
    <w:rsid w:val="00601685"/>
    <w:rsid w:val="00601D4B"/>
    <w:rsid w:val="00603ECD"/>
    <w:rsid w:val="00604F61"/>
    <w:rsid w:val="00605192"/>
    <w:rsid w:val="00606561"/>
    <w:rsid w:val="00611909"/>
    <w:rsid w:val="00613E08"/>
    <w:rsid w:val="00614199"/>
    <w:rsid w:val="0061569F"/>
    <w:rsid w:val="00615DC2"/>
    <w:rsid w:val="00616593"/>
    <w:rsid w:val="0061711B"/>
    <w:rsid w:val="00617314"/>
    <w:rsid w:val="0062011E"/>
    <w:rsid w:val="00620602"/>
    <w:rsid w:val="0062223A"/>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5A39"/>
    <w:rsid w:val="00636E6F"/>
    <w:rsid w:val="00640E8A"/>
    <w:rsid w:val="00641433"/>
    <w:rsid w:val="00642518"/>
    <w:rsid w:val="00642D31"/>
    <w:rsid w:val="00643401"/>
    <w:rsid w:val="00644C71"/>
    <w:rsid w:val="00645288"/>
    <w:rsid w:val="006464DC"/>
    <w:rsid w:val="00646560"/>
    <w:rsid w:val="006465EE"/>
    <w:rsid w:val="00646F59"/>
    <w:rsid w:val="006476B3"/>
    <w:rsid w:val="00647E7A"/>
    <w:rsid w:val="006505C8"/>
    <w:rsid w:val="006513B7"/>
    <w:rsid w:val="006514A4"/>
    <w:rsid w:val="006537E7"/>
    <w:rsid w:val="00654465"/>
    <w:rsid w:val="00655A09"/>
    <w:rsid w:val="00655AC1"/>
    <w:rsid w:val="00655B29"/>
    <w:rsid w:val="00656123"/>
    <w:rsid w:val="006575FB"/>
    <w:rsid w:val="00657ADC"/>
    <w:rsid w:val="00661A46"/>
    <w:rsid w:val="00661DA8"/>
    <w:rsid w:val="00662A07"/>
    <w:rsid w:val="00663CB5"/>
    <w:rsid w:val="0066434D"/>
    <w:rsid w:val="00665894"/>
    <w:rsid w:val="00665C4E"/>
    <w:rsid w:val="006675BF"/>
    <w:rsid w:val="00667998"/>
    <w:rsid w:val="00667E07"/>
    <w:rsid w:val="00670F8F"/>
    <w:rsid w:val="00671346"/>
    <w:rsid w:val="00671447"/>
    <w:rsid w:val="00671A05"/>
    <w:rsid w:val="00673013"/>
    <w:rsid w:val="00674563"/>
    <w:rsid w:val="00675132"/>
    <w:rsid w:val="00675CFA"/>
    <w:rsid w:val="00675F66"/>
    <w:rsid w:val="0067689F"/>
    <w:rsid w:val="00677039"/>
    <w:rsid w:val="006774CA"/>
    <w:rsid w:val="00677973"/>
    <w:rsid w:val="00677E08"/>
    <w:rsid w:val="00677F30"/>
    <w:rsid w:val="00681F48"/>
    <w:rsid w:val="006825C0"/>
    <w:rsid w:val="00682BF9"/>
    <w:rsid w:val="00683911"/>
    <w:rsid w:val="00685E02"/>
    <w:rsid w:val="0069102B"/>
    <w:rsid w:val="00692FEA"/>
    <w:rsid w:val="0069458C"/>
    <w:rsid w:val="0069616A"/>
    <w:rsid w:val="00696885"/>
    <w:rsid w:val="00697DD0"/>
    <w:rsid w:val="006A018B"/>
    <w:rsid w:val="006A0D67"/>
    <w:rsid w:val="006A1287"/>
    <w:rsid w:val="006A1B3C"/>
    <w:rsid w:val="006A2FC8"/>
    <w:rsid w:val="006A3F6D"/>
    <w:rsid w:val="006A506E"/>
    <w:rsid w:val="006A508F"/>
    <w:rsid w:val="006A64B3"/>
    <w:rsid w:val="006A6EEA"/>
    <w:rsid w:val="006B00CD"/>
    <w:rsid w:val="006B1452"/>
    <w:rsid w:val="006B14A2"/>
    <w:rsid w:val="006B172C"/>
    <w:rsid w:val="006B1C03"/>
    <w:rsid w:val="006B1E32"/>
    <w:rsid w:val="006B2A37"/>
    <w:rsid w:val="006B4FDF"/>
    <w:rsid w:val="006B6082"/>
    <w:rsid w:val="006B71A3"/>
    <w:rsid w:val="006B7461"/>
    <w:rsid w:val="006B7707"/>
    <w:rsid w:val="006C1972"/>
    <w:rsid w:val="006C2031"/>
    <w:rsid w:val="006C27D9"/>
    <w:rsid w:val="006C5F73"/>
    <w:rsid w:val="006C63F2"/>
    <w:rsid w:val="006C6972"/>
    <w:rsid w:val="006C6F6A"/>
    <w:rsid w:val="006C7660"/>
    <w:rsid w:val="006C7F1F"/>
    <w:rsid w:val="006D0D95"/>
    <w:rsid w:val="006D13B2"/>
    <w:rsid w:val="006D3863"/>
    <w:rsid w:val="006D3911"/>
    <w:rsid w:val="006D4271"/>
    <w:rsid w:val="006D4524"/>
    <w:rsid w:val="006D5573"/>
    <w:rsid w:val="006D7143"/>
    <w:rsid w:val="006D76C4"/>
    <w:rsid w:val="006E0049"/>
    <w:rsid w:val="006E0673"/>
    <w:rsid w:val="006E0780"/>
    <w:rsid w:val="006E0FEA"/>
    <w:rsid w:val="006E1A55"/>
    <w:rsid w:val="006E1FEA"/>
    <w:rsid w:val="006E33FC"/>
    <w:rsid w:val="006E3F3F"/>
    <w:rsid w:val="006E4751"/>
    <w:rsid w:val="006E4D2B"/>
    <w:rsid w:val="006E6693"/>
    <w:rsid w:val="006F21D1"/>
    <w:rsid w:val="006F408F"/>
    <w:rsid w:val="006F6C3B"/>
    <w:rsid w:val="006F6CF5"/>
    <w:rsid w:val="006F7169"/>
    <w:rsid w:val="007005C3"/>
    <w:rsid w:val="007008B8"/>
    <w:rsid w:val="00702648"/>
    <w:rsid w:val="00702A37"/>
    <w:rsid w:val="007031A7"/>
    <w:rsid w:val="00703398"/>
    <w:rsid w:val="00703E68"/>
    <w:rsid w:val="0070430C"/>
    <w:rsid w:val="00704F66"/>
    <w:rsid w:val="0070531D"/>
    <w:rsid w:val="00705ABA"/>
    <w:rsid w:val="00706CAB"/>
    <w:rsid w:val="00706E04"/>
    <w:rsid w:val="007072BD"/>
    <w:rsid w:val="00712000"/>
    <w:rsid w:val="00712153"/>
    <w:rsid w:val="007136C5"/>
    <w:rsid w:val="00713A3E"/>
    <w:rsid w:val="00713BE8"/>
    <w:rsid w:val="00716042"/>
    <w:rsid w:val="007203D8"/>
    <w:rsid w:val="00720775"/>
    <w:rsid w:val="00721305"/>
    <w:rsid w:val="007217C1"/>
    <w:rsid w:val="00721B6D"/>
    <w:rsid w:val="007228FF"/>
    <w:rsid w:val="00725326"/>
    <w:rsid w:val="00725379"/>
    <w:rsid w:val="00725AD9"/>
    <w:rsid w:val="00725CA7"/>
    <w:rsid w:val="00726C5E"/>
    <w:rsid w:val="00727389"/>
    <w:rsid w:val="00730890"/>
    <w:rsid w:val="00730B28"/>
    <w:rsid w:val="00730B4D"/>
    <w:rsid w:val="00733C8E"/>
    <w:rsid w:val="00734648"/>
    <w:rsid w:val="00734C1A"/>
    <w:rsid w:val="0074001E"/>
    <w:rsid w:val="00741B28"/>
    <w:rsid w:val="007428C6"/>
    <w:rsid w:val="00742A39"/>
    <w:rsid w:val="00743115"/>
    <w:rsid w:val="007434EA"/>
    <w:rsid w:val="00743CBA"/>
    <w:rsid w:val="0074483C"/>
    <w:rsid w:val="00744DF7"/>
    <w:rsid w:val="007450D6"/>
    <w:rsid w:val="00745C82"/>
    <w:rsid w:val="00745FB7"/>
    <w:rsid w:val="007476F9"/>
    <w:rsid w:val="00747A19"/>
    <w:rsid w:val="00750868"/>
    <w:rsid w:val="00750BA2"/>
    <w:rsid w:val="00751210"/>
    <w:rsid w:val="00752716"/>
    <w:rsid w:val="00752719"/>
    <w:rsid w:val="00753405"/>
    <w:rsid w:val="0075427C"/>
    <w:rsid w:val="007542C6"/>
    <w:rsid w:val="0075475A"/>
    <w:rsid w:val="00754B06"/>
    <w:rsid w:val="00754BE6"/>
    <w:rsid w:val="00756697"/>
    <w:rsid w:val="00756DDC"/>
    <w:rsid w:val="007578A4"/>
    <w:rsid w:val="00757FBD"/>
    <w:rsid w:val="0076054D"/>
    <w:rsid w:val="0076059E"/>
    <w:rsid w:val="0076196E"/>
    <w:rsid w:val="007623AE"/>
    <w:rsid w:val="007626AE"/>
    <w:rsid w:val="007631EC"/>
    <w:rsid w:val="007655A9"/>
    <w:rsid w:val="00765D9A"/>
    <w:rsid w:val="00773B99"/>
    <w:rsid w:val="00773E5B"/>
    <w:rsid w:val="00774DFE"/>
    <w:rsid w:val="00775CD3"/>
    <w:rsid w:val="007768C0"/>
    <w:rsid w:val="007774A3"/>
    <w:rsid w:val="00777637"/>
    <w:rsid w:val="00780DDB"/>
    <w:rsid w:val="00780DEC"/>
    <w:rsid w:val="007812A7"/>
    <w:rsid w:val="007821E9"/>
    <w:rsid w:val="007822E9"/>
    <w:rsid w:val="0078297B"/>
    <w:rsid w:val="0078312C"/>
    <w:rsid w:val="00783F49"/>
    <w:rsid w:val="007852FA"/>
    <w:rsid w:val="007856A2"/>
    <w:rsid w:val="007858A3"/>
    <w:rsid w:val="007858C6"/>
    <w:rsid w:val="00785A54"/>
    <w:rsid w:val="007860A2"/>
    <w:rsid w:val="00787091"/>
    <w:rsid w:val="007915E6"/>
    <w:rsid w:val="00793EF0"/>
    <w:rsid w:val="0079419F"/>
    <w:rsid w:val="0079699D"/>
    <w:rsid w:val="00797EE1"/>
    <w:rsid w:val="007A0885"/>
    <w:rsid w:val="007A1019"/>
    <w:rsid w:val="007A114E"/>
    <w:rsid w:val="007A1A4F"/>
    <w:rsid w:val="007A1EDA"/>
    <w:rsid w:val="007A23E4"/>
    <w:rsid w:val="007A2E5C"/>
    <w:rsid w:val="007A31DA"/>
    <w:rsid w:val="007A3923"/>
    <w:rsid w:val="007A4B3A"/>
    <w:rsid w:val="007A4E18"/>
    <w:rsid w:val="007A617D"/>
    <w:rsid w:val="007A637A"/>
    <w:rsid w:val="007A7971"/>
    <w:rsid w:val="007A9706"/>
    <w:rsid w:val="007B0431"/>
    <w:rsid w:val="007B17F2"/>
    <w:rsid w:val="007B3243"/>
    <w:rsid w:val="007B4F20"/>
    <w:rsid w:val="007B5540"/>
    <w:rsid w:val="007B68AE"/>
    <w:rsid w:val="007B79C3"/>
    <w:rsid w:val="007C11CF"/>
    <w:rsid w:val="007C12B1"/>
    <w:rsid w:val="007C3178"/>
    <w:rsid w:val="007C3767"/>
    <w:rsid w:val="007C4521"/>
    <w:rsid w:val="007C4D0D"/>
    <w:rsid w:val="007C4E93"/>
    <w:rsid w:val="007C5173"/>
    <w:rsid w:val="007C64DB"/>
    <w:rsid w:val="007C6BDF"/>
    <w:rsid w:val="007D0275"/>
    <w:rsid w:val="007D04F4"/>
    <w:rsid w:val="007D234F"/>
    <w:rsid w:val="007D23F1"/>
    <w:rsid w:val="007D2520"/>
    <w:rsid w:val="007D283E"/>
    <w:rsid w:val="007D37F5"/>
    <w:rsid w:val="007D416B"/>
    <w:rsid w:val="007D4CCE"/>
    <w:rsid w:val="007D507D"/>
    <w:rsid w:val="007D54D4"/>
    <w:rsid w:val="007D5508"/>
    <w:rsid w:val="007D66D2"/>
    <w:rsid w:val="007D67A0"/>
    <w:rsid w:val="007D68CB"/>
    <w:rsid w:val="007E0D2F"/>
    <w:rsid w:val="007E11F2"/>
    <w:rsid w:val="007E1EAA"/>
    <w:rsid w:val="007E2A8E"/>
    <w:rsid w:val="007E41FA"/>
    <w:rsid w:val="007E4341"/>
    <w:rsid w:val="007E50EB"/>
    <w:rsid w:val="007F00CF"/>
    <w:rsid w:val="007F03BC"/>
    <w:rsid w:val="007F0CA8"/>
    <w:rsid w:val="007F136A"/>
    <w:rsid w:val="007F450A"/>
    <w:rsid w:val="007F598E"/>
    <w:rsid w:val="007F5E2C"/>
    <w:rsid w:val="007F6AE1"/>
    <w:rsid w:val="00800014"/>
    <w:rsid w:val="0080068B"/>
    <w:rsid w:val="00800E69"/>
    <w:rsid w:val="0080294B"/>
    <w:rsid w:val="00803CAF"/>
    <w:rsid w:val="00803DE3"/>
    <w:rsid w:val="0080488A"/>
    <w:rsid w:val="00804DD0"/>
    <w:rsid w:val="00805558"/>
    <w:rsid w:val="00805DD6"/>
    <w:rsid w:val="00805DEC"/>
    <w:rsid w:val="00807A22"/>
    <w:rsid w:val="00813602"/>
    <w:rsid w:val="00814B51"/>
    <w:rsid w:val="008202BA"/>
    <w:rsid w:val="00821680"/>
    <w:rsid w:val="00823125"/>
    <w:rsid w:val="00824273"/>
    <w:rsid w:val="0082447A"/>
    <w:rsid w:val="00824553"/>
    <w:rsid w:val="00824809"/>
    <w:rsid w:val="00825056"/>
    <w:rsid w:val="00826151"/>
    <w:rsid w:val="00826CF5"/>
    <w:rsid w:val="00827110"/>
    <w:rsid w:val="00830094"/>
    <w:rsid w:val="00830308"/>
    <w:rsid w:val="0083054C"/>
    <w:rsid w:val="00830925"/>
    <w:rsid w:val="00830938"/>
    <w:rsid w:val="0083145D"/>
    <w:rsid w:val="00831F68"/>
    <w:rsid w:val="008323D0"/>
    <w:rsid w:val="008325AA"/>
    <w:rsid w:val="00832F4A"/>
    <w:rsid w:val="00833302"/>
    <w:rsid w:val="00834456"/>
    <w:rsid w:val="008349F8"/>
    <w:rsid w:val="00834ABF"/>
    <w:rsid w:val="00834E11"/>
    <w:rsid w:val="00834F23"/>
    <w:rsid w:val="008353B1"/>
    <w:rsid w:val="00840291"/>
    <w:rsid w:val="008406D1"/>
    <w:rsid w:val="00840FC4"/>
    <w:rsid w:val="00842DEE"/>
    <w:rsid w:val="00843B89"/>
    <w:rsid w:val="00843BEE"/>
    <w:rsid w:val="0084432A"/>
    <w:rsid w:val="00844B4A"/>
    <w:rsid w:val="00845CA2"/>
    <w:rsid w:val="00846813"/>
    <w:rsid w:val="008476B4"/>
    <w:rsid w:val="00847B36"/>
    <w:rsid w:val="008501C5"/>
    <w:rsid w:val="0085054A"/>
    <w:rsid w:val="00850EDF"/>
    <w:rsid w:val="0085246F"/>
    <w:rsid w:val="00852EA9"/>
    <w:rsid w:val="00853247"/>
    <w:rsid w:val="00854455"/>
    <w:rsid w:val="00854E6E"/>
    <w:rsid w:val="00855761"/>
    <w:rsid w:val="0085781E"/>
    <w:rsid w:val="00861F09"/>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D76"/>
    <w:rsid w:val="00871F88"/>
    <w:rsid w:val="008726AD"/>
    <w:rsid w:val="008757B2"/>
    <w:rsid w:val="008767D9"/>
    <w:rsid w:val="00876B33"/>
    <w:rsid w:val="00876D07"/>
    <w:rsid w:val="008801E5"/>
    <w:rsid w:val="00880DF1"/>
    <w:rsid w:val="008813ED"/>
    <w:rsid w:val="008840AF"/>
    <w:rsid w:val="0088579C"/>
    <w:rsid w:val="008867D0"/>
    <w:rsid w:val="00887CE9"/>
    <w:rsid w:val="008900E9"/>
    <w:rsid w:val="008905AC"/>
    <w:rsid w:val="00890ADA"/>
    <w:rsid w:val="00891AAE"/>
    <w:rsid w:val="00891DA1"/>
    <w:rsid w:val="008929B5"/>
    <w:rsid w:val="00892CF9"/>
    <w:rsid w:val="0089332D"/>
    <w:rsid w:val="00893CAE"/>
    <w:rsid w:val="00893CCB"/>
    <w:rsid w:val="00893FC2"/>
    <w:rsid w:val="008940A6"/>
    <w:rsid w:val="008945FB"/>
    <w:rsid w:val="0089566E"/>
    <w:rsid w:val="00895B0F"/>
    <w:rsid w:val="00896557"/>
    <w:rsid w:val="0089720C"/>
    <w:rsid w:val="008A00C2"/>
    <w:rsid w:val="008A0583"/>
    <w:rsid w:val="008A1440"/>
    <w:rsid w:val="008A1CF1"/>
    <w:rsid w:val="008A210D"/>
    <w:rsid w:val="008A2415"/>
    <w:rsid w:val="008A25EC"/>
    <w:rsid w:val="008A305E"/>
    <w:rsid w:val="008A34AD"/>
    <w:rsid w:val="008A3FA3"/>
    <w:rsid w:val="008A57D0"/>
    <w:rsid w:val="008A5CBD"/>
    <w:rsid w:val="008A7026"/>
    <w:rsid w:val="008B06AE"/>
    <w:rsid w:val="008B0E19"/>
    <w:rsid w:val="008B17C3"/>
    <w:rsid w:val="008B247B"/>
    <w:rsid w:val="008B3644"/>
    <w:rsid w:val="008B4590"/>
    <w:rsid w:val="008B55F5"/>
    <w:rsid w:val="008B7230"/>
    <w:rsid w:val="008B7A98"/>
    <w:rsid w:val="008C0134"/>
    <w:rsid w:val="008C0A4B"/>
    <w:rsid w:val="008C1688"/>
    <w:rsid w:val="008C19B7"/>
    <w:rsid w:val="008C4516"/>
    <w:rsid w:val="008C4F35"/>
    <w:rsid w:val="008C4F9A"/>
    <w:rsid w:val="008C7144"/>
    <w:rsid w:val="008D1558"/>
    <w:rsid w:val="008D418D"/>
    <w:rsid w:val="008D453E"/>
    <w:rsid w:val="008D5572"/>
    <w:rsid w:val="008D5DAD"/>
    <w:rsid w:val="008D6D8D"/>
    <w:rsid w:val="008E0E3B"/>
    <w:rsid w:val="008E0FD8"/>
    <w:rsid w:val="008E3091"/>
    <w:rsid w:val="008E73E5"/>
    <w:rsid w:val="008E76F8"/>
    <w:rsid w:val="008F0869"/>
    <w:rsid w:val="008F0899"/>
    <w:rsid w:val="008F1FFB"/>
    <w:rsid w:val="008F2CB6"/>
    <w:rsid w:val="008F2E16"/>
    <w:rsid w:val="008F3EA0"/>
    <w:rsid w:val="008F40BE"/>
    <w:rsid w:val="008F4845"/>
    <w:rsid w:val="008F6608"/>
    <w:rsid w:val="008F6C07"/>
    <w:rsid w:val="008F798A"/>
    <w:rsid w:val="009006EB"/>
    <w:rsid w:val="00901246"/>
    <w:rsid w:val="009018B1"/>
    <w:rsid w:val="00901DAF"/>
    <w:rsid w:val="00902B8D"/>
    <w:rsid w:val="009037A8"/>
    <w:rsid w:val="00903D68"/>
    <w:rsid w:val="00904283"/>
    <w:rsid w:val="00905646"/>
    <w:rsid w:val="00905964"/>
    <w:rsid w:val="0090650E"/>
    <w:rsid w:val="009069D9"/>
    <w:rsid w:val="00911BA3"/>
    <w:rsid w:val="00912DF2"/>
    <w:rsid w:val="00913DAF"/>
    <w:rsid w:val="009168EF"/>
    <w:rsid w:val="00916BA8"/>
    <w:rsid w:val="0091723E"/>
    <w:rsid w:val="0092112A"/>
    <w:rsid w:val="009216FA"/>
    <w:rsid w:val="0092267A"/>
    <w:rsid w:val="00922857"/>
    <w:rsid w:val="00922CCE"/>
    <w:rsid w:val="009230D7"/>
    <w:rsid w:val="009232D0"/>
    <w:rsid w:val="00923A6B"/>
    <w:rsid w:val="00924180"/>
    <w:rsid w:val="00924FE5"/>
    <w:rsid w:val="0092635E"/>
    <w:rsid w:val="00926579"/>
    <w:rsid w:val="009265BD"/>
    <w:rsid w:val="009265F6"/>
    <w:rsid w:val="009271FD"/>
    <w:rsid w:val="00927AC7"/>
    <w:rsid w:val="00930779"/>
    <w:rsid w:val="0093414D"/>
    <w:rsid w:val="009354AD"/>
    <w:rsid w:val="009367B0"/>
    <w:rsid w:val="00936EA7"/>
    <w:rsid w:val="009376D8"/>
    <w:rsid w:val="00940297"/>
    <w:rsid w:val="0094099E"/>
    <w:rsid w:val="00942479"/>
    <w:rsid w:val="00945078"/>
    <w:rsid w:val="00945F07"/>
    <w:rsid w:val="00945FEF"/>
    <w:rsid w:val="00946B55"/>
    <w:rsid w:val="00947643"/>
    <w:rsid w:val="0095003A"/>
    <w:rsid w:val="009502A3"/>
    <w:rsid w:val="00951160"/>
    <w:rsid w:val="00951A07"/>
    <w:rsid w:val="0095274A"/>
    <w:rsid w:val="009539AE"/>
    <w:rsid w:val="009539CA"/>
    <w:rsid w:val="00953F1D"/>
    <w:rsid w:val="00954AE9"/>
    <w:rsid w:val="00954F82"/>
    <w:rsid w:val="00956E42"/>
    <w:rsid w:val="009576D7"/>
    <w:rsid w:val="0096083C"/>
    <w:rsid w:val="00960CBE"/>
    <w:rsid w:val="009620F7"/>
    <w:rsid w:val="0096240B"/>
    <w:rsid w:val="0096366B"/>
    <w:rsid w:val="00963DF1"/>
    <w:rsid w:val="0096452E"/>
    <w:rsid w:val="0096465E"/>
    <w:rsid w:val="00965B6C"/>
    <w:rsid w:val="0096694C"/>
    <w:rsid w:val="00967F40"/>
    <w:rsid w:val="00970662"/>
    <w:rsid w:val="00970762"/>
    <w:rsid w:val="009740EF"/>
    <w:rsid w:val="0097418F"/>
    <w:rsid w:val="0097547F"/>
    <w:rsid w:val="00975594"/>
    <w:rsid w:val="009755EF"/>
    <w:rsid w:val="00976834"/>
    <w:rsid w:val="00976901"/>
    <w:rsid w:val="00977A89"/>
    <w:rsid w:val="009817E1"/>
    <w:rsid w:val="00981B18"/>
    <w:rsid w:val="009832C3"/>
    <w:rsid w:val="009835F5"/>
    <w:rsid w:val="00983A71"/>
    <w:rsid w:val="00983C91"/>
    <w:rsid w:val="00984012"/>
    <w:rsid w:val="00986184"/>
    <w:rsid w:val="00986CD6"/>
    <w:rsid w:val="00987276"/>
    <w:rsid w:val="00987949"/>
    <w:rsid w:val="00990B60"/>
    <w:rsid w:val="009917BE"/>
    <w:rsid w:val="00991827"/>
    <w:rsid w:val="00991EE0"/>
    <w:rsid w:val="0099263A"/>
    <w:rsid w:val="00993118"/>
    <w:rsid w:val="0099369D"/>
    <w:rsid w:val="009936DE"/>
    <w:rsid w:val="009965A5"/>
    <w:rsid w:val="00996BDD"/>
    <w:rsid w:val="00996D9A"/>
    <w:rsid w:val="00997ED8"/>
    <w:rsid w:val="00997F49"/>
    <w:rsid w:val="009A0722"/>
    <w:rsid w:val="009A1BE4"/>
    <w:rsid w:val="009A247E"/>
    <w:rsid w:val="009A2822"/>
    <w:rsid w:val="009A2D9D"/>
    <w:rsid w:val="009A35F4"/>
    <w:rsid w:val="009A36C6"/>
    <w:rsid w:val="009A4768"/>
    <w:rsid w:val="009A5245"/>
    <w:rsid w:val="009A617F"/>
    <w:rsid w:val="009A6B49"/>
    <w:rsid w:val="009A6F96"/>
    <w:rsid w:val="009A75D0"/>
    <w:rsid w:val="009A7637"/>
    <w:rsid w:val="009B039F"/>
    <w:rsid w:val="009B03E1"/>
    <w:rsid w:val="009B0A43"/>
    <w:rsid w:val="009B0DE8"/>
    <w:rsid w:val="009B2D06"/>
    <w:rsid w:val="009B36D6"/>
    <w:rsid w:val="009B3A25"/>
    <w:rsid w:val="009B42C6"/>
    <w:rsid w:val="009B4796"/>
    <w:rsid w:val="009B48CF"/>
    <w:rsid w:val="009B5579"/>
    <w:rsid w:val="009B62BB"/>
    <w:rsid w:val="009B65EE"/>
    <w:rsid w:val="009C0721"/>
    <w:rsid w:val="009C0EF0"/>
    <w:rsid w:val="009C1B14"/>
    <w:rsid w:val="009C2728"/>
    <w:rsid w:val="009C29F2"/>
    <w:rsid w:val="009C38B3"/>
    <w:rsid w:val="009C38ED"/>
    <w:rsid w:val="009C3E1F"/>
    <w:rsid w:val="009C43BA"/>
    <w:rsid w:val="009C457A"/>
    <w:rsid w:val="009C5095"/>
    <w:rsid w:val="009C537D"/>
    <w:rsid w:val="009C6235"/>
    <w:rsid w:val="009C6A15"/>
    <w:rsid w:val="009C76ED"/>
    <w:rsid w:val="009C7C3F"/>
    <w:rsid w:val="009D0F09"/>
    <w:rsid w:val="009D152C"/>
    <w:rsid w:val="009D299E"/>
    <w:rsid w:val="009D36BD"/>
    <w:rsid w:val="009D4023"/>
    <w:rsid w:val="009D4509"/>
    <w:rsid w:val="009D4DDC"/>
    <w:rsid w:val="009D57C7"/>
    <w:rsid w:val="009D658F"/>
    <w:rsid w:val="009D669E"/>
    <w:rsid w:val="009D7D46"/>
    <w:rsid w:val="009D7DBE"/>
    <w:rsid w:val="009E0039"/>
    <w:rsid w:val="009E13F3"/>
    <w:rsid w:val="009E2597"/>
    <w:rsid w:val="009E3384"/>
    <w:rsid w:val="009E3980"/>
    <w:rsid w:val="009E605B"/>
    <w:rsid w:val="009F058E"/>
    <w:rsid w:val="009F1277"/>
    <w:rsid w:val="009F1D93"/>
    <w:rsid w:val="009F375E"/>
    <w:rsid w:val="009F4DCE"/>
    <w:rsid w:val="009F4EEB"/>
    <w:rsid w:val="009F55CA"/>
    <w:rsid w:val="009F57D4"/>
    <w:rsid w:val="009F5986"/>
    <w:rsid w:val="009F5EF2"/>
    <w:rsid w:val="009F6BBD"/>
    <w:rsid w:val="009F71F9"/>
    <w:rsid w:val="009F74F0"/>
    <w:rsid w:val="009F7616"/>
    <w:rsid w:val="009F7B37"/>
    <w:rsid w:val="00A0062C"/>
    <w:rsid w:val="00A00CAE"/>
    <w:rsid w:val="00A01085"/>
    <w:rsid w:val="00A012A9"/>
    <w:rsid w:val="00A01492"/>
    <w:rsid w:val="00A01989"/>
    <w:rsid w:val="00A037FD"/>
    <w:rsid w:val="00A03B04"/>
    <w:rsid w:val="00A0565A"/>
    <w:rsid w:val="00A05AFC"/>
    <w:rsid w:val="00A06916"/>
    <w:rsid w:val="00A10808"/>
    <w:rsid w:val="00A117AF"/>
    <w:rsid w:val="00A128A3"/>
    <w:rsid w:val="00A13305"/>
    <w:rsid w:val="00A13F77"/>
    <w:rsid w:val="00A15901"/>
    <w:rsid w:val="00A201CD"/>
    <w:rsid w:val="00A20C6C"/>
    <w:rsid w:val="00A20CAF"/>
    <w:rsid w:val="00A21E10"/>
    <w:rsid w:val="00A22260"/>
    <w:rsid w:val="00A226F7"/>
    <w:rsid w:val="00A2387A"/>
    <w:rsid w:val="00A24EE5"/>
    <w:rsid w:val="00A25A9D"/>
    <w:rsid w:val="00A2654B"/>
    <w:rsid w:val="00A27EAB"/>
    <w:rsid w:val="00A30749"/>
    <w:rsid w:val="00A318F9"/>
    <w:rsid w:val="00A31FF7"/>
    <w:rsid w:val="00A322F9"/>
    <w:rsid w:val="00A33140"/>
    <w:rsid w:val="00A3321B"/>
    <w:rsid w:val="00A33332"/>
    <w:rsid w:val="00A35BB9"/>
    <w:rsid w:val="00A3607D"/>
    <w:rsid w:val="00A40337"/>
    <w:rsid w:val="00A410AE"/>
    <w:rsid w:val="00A42063"/>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3BEC"/>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6DAC"/>
    <w:rsid w:val="00A67172"/>
    <w:rsid w:val="00A74208"/>
    <w:rsid w:val="00A75ED8"/>
    <w:rsid w:val="00A76429"/>
    <w:rsid w:val="00A773CA"/>
    <w:rsid w:val="00A77BB0"/>
    <w:rsid w:val="00A805FD"/>
    <w:rsid w:val="00A8098F"/>
    <w:rsid w:val="00A80D91"/>
    <w:rsid w:val="00A81B61"/>
    <w:rsid w:val="00A8221A"/>
    <w:rsid w:val="00A843F9"/>
    <w:rsid w:val="00A844CE"/>
    <w:rsid w:val="00A8689B"/>
    <w:rsid w:val="00A87876"/>
    <w:rsid w:val="00A903FC"/>
    <w:rsid w:val="00A90874"/>
    <w:rsid w:val="00A91280"/>
    <w:rsid w:val="00A91C71"/>
    <w:rsid w:val="00A92BF5"/>
    <w:rsid w:val="00A946DC"/>
    <w:rsid w:val="00A951AB"/>
    <w:rsid w:val="00A952A1"/>
    <w:rsid w:val="00A955D3"/>
    <w:rsid w:val="00A96C0D"/>
    <w:rsid w:val="00A96D04"/>
    <w:rsid w:val="00A97430"/>
    <w:rsid w:val="00A9782D"/>
    <w:rsid w:val="00AA0414"/>
    <w:rsid w:val="00AA2966"/>
    <w:rsid w:val="00AA2D0A"/>
    <w:rsid w:val="00AA2E8A"/>
    <w:rsid w:val="00AA3130"/>
    <w:rsid w:val="00AA3647"/>
    <w:rsid w:val="00AA3DE9"/>
    <w:rsid w:val="00AA3E46"/>
    <w:rsid w:val="00AA4197"/>
    <w:rsid w:val="00AA4C50"/>
    <w:rsid w:val="00AA59B9"/>
    <w:rsid w:val="00AA5C09"/>
    <w:rsid w:val="00AA73BF"/>
    <w:rsid w:val="00AA7C97"/>
    <w:rsid w:val="00AB02AD"/>
    <w:rsid w:val="00AB02DD"/>
    <w:rsid w:val="00AB03FB"/>
    <w:rsid w:val="00AB1D28"/>
    <w:rsid w:val="00AB533A"/>
    <w:rsid w:val="00AB5EEC"/>
    <w:rsid w:val="00AB6A45"/>
    <w:rsid w:val="00AB709A"/>
    <w:rsid w:val="00AB742C"/>
    <w:rsid w:val="00AB7D2E"/>
    <w:rsid w:val="00AC0136"/>
    <w:rsid w:val="00AC0D14"/>
    <w:rsid w:val="00AC1196"/>
    <w:rsid w:val="00AC207C"/>
    <w:rsid w:val="00AC373D"/>
    <w:rsid w:val="00AC3FB5"/>
    <w:rsid w:val="00AC5742"/>
    <w:rsid w:val="00AC5B0D"/>
    <w:rsid w:val="00AC7E4F"/>
    <w:rsid w:val="00AD0589"/>
    <w:rsid w:val="00AD0ECE"/>
    <w:rsid w:val="00AD1B89"/>
    <w:rsid w:val="00AD3072"/>
    <w:rsid w:val="00AD37DD"/>
    <w:rsid w:val="00AD39ED"/>
    <w:rsid w:val="00AD3FE0"/>
    <w:rsid w:val="00AD42CE"/>
    <w:rsid w:val="00AD47AA"/>
    <w:rsid w:val="00AD6B54"/>
    <w:rsid w:val="00AD75AE"/>
    <w:rsid w:val="00AE04E8"/>
    <w:rsid w:val="00AE16B5"/>
    <w:rsid w:val="00AE3345"/>
    <w:rsid w:val="00AE3976"/>
    <w:rsid w:val="00AE417B"/>
    <w:rsid w:val="00AE5A08"/>
    <w:rsid w:val="00AE6379"/>
    <w:rsid w:val="00AF0304"/>
    <w:rsid w:val="00AF0BBE"/>
    <w:rsid w:val="00AF0EB3"/>
    <w:rsid w:val="00AF197B"/>
    <w:rsid w:val="00AF2874"/>
    <w:rsid w:val="00AF2DB5"/>
    <w:rsid w:val="00AF3408"/>
    <w:rsid w:val="00AF3488"/>
    <w:rsid w:val="00AF391C"/>
    <w:rsid w:val="00AF44B5"/>
    <w:rsid w:val="00AF4C0C"/>
    <w:rsid w:val="00AF4E73"/>
    <w:rsid w:val="00AF50D7"/>
    <w:rsid w:val="00AF65D8"/>
    <w:rsid w:val="00B0024C"/>
    <w:rsid w:val="00B00662"/>
    <w:rsid w:val="00B0072A"/>
    <w:rsid w:val="00B00BBC"/>
    <w:rsid w:val="00B01352"/>
    <w:rsid w:val="00B03CCD"/>
    <w:rsid w:val="00B05118"/>
    <w:rsid w:val="00B055C6"/>
    <w:rsid w:val="00B07E4A"/>
    <w:rsid w:val="00B10560"/>
    <w:rsid w:val="00B10EDF"/>
    <w:rsid w:val="00B1129F"/>
    <w:rsid w:val="00B12393"/>
    <w:rsid w:val="00B1312F"/>
    <w:rsid w:val="00B137DB"/>
    <w:rsid w:val="00B1400B"/>
    <w:rsid w:val="00B16CCB"/>
    <w:rsid w:val="00B1726F"/>
    <w:rsid w:val="00B20A5A"/>
    <w:rsid w:val="00B213D8"/>
    <w:rsid w:val="00B22487"/>
    <w:rsid w:val="00B22DA6"/>
    <w:rsid w:val="00B23B1D"/>
    <w:rsid w:val="00B245CA"/>
    <w:rsid w:val="00B2494C"/>
    <w:rsid w:val="00B25B67"/>
    <w:rsid w:val="00B25C89"/>
    <w:rsid w:val="00B25E03"/>
    <w:rsid w:val="00B25E82"/>
    <w:rsid w:val="00B306F7"/>
    <w:rsid w:val="00B312C6"/>
    <w:rsid w:val="00B31999"/>
    <w:rsid w:val="00B32128"/>
    <w:rsid w:val="00B328F0"/>
    <w:rsid w:val="00B32AAB"/>
    <w:rsid w:val="00B32EDF"/>
    <w:rsid w:val="00B33133"/>
    <w:rsid w:val="00B33ACA"/>
    <w:rsid w:val="00B33CED"/>
    <w:rsid w:val="00B347D3"/>
    <w:rsid w:val="00B34ED8"/>
    <w:rsid w:val="00B35CE1"/>
    <w:rsid w:val="00B368E3"/>
    <w:rsid w:val="00B36A0A"/>
    <w:rsid w:val="00B37261"/>
    <w:rsid w:val="00B37A9F"/>
    <w:rsid w:val="00B37B86"/>
    <w:rsid w:val="00B404E8"/>
    <w:rsid w:val="00B41038"/>
    <w:rsid w:val="00B436A3"/>
    <w:rsid w:val="00B4422A"/>
    <w:rsid w:val="00B44A48"/>
    <w:rsid w:val="00B46626"/>
    <w:rsid w:val="00B47433"/>
    <w:rsid w:val="00B50425"/>
    <w:rsid w:val="00B50965"/>
    <w:rsid w:val="00B52B44"/>
    <w:rsid w:val="00B52D2F"/>
    <w:rsid w:val="00B52FE3"/>
    <w:rsid w:val="00B5414D"/>
    <w:rsid w:val="00B55084"/>
    <w:rsid w:val="00B5683A"/>
    <w:rsid w:val="00B57137"/>
    <w:rsid w:val="00B57E76"/>
    <w:rsid w:val="00B6014C"/>
    <w:rsid w:val="00B61DC1"/>
    <w:rsid w:val="00B62174"/>
    <w:rsid w:val="00B62476"/>
    <w:rsid w:val="00B62768"/>
    <w:rsid w:val="00B62E06"/>
    <w:rsid w:val="00B648E2"/>
    <w:rsid w:val="00B64C54"/>
    <w:rsid w:val="00B654AA"/>
    <w:rsid w:val="00B66357"/>
    <w:rsid w:val="00B674F5"/>
    <w:rsid w:val="00B73AD3"/>
    <w:rsid w:val="00B73F93"/>
    <w:rsid w:val="00B74AC1"/>
    <w:rsid w:val="00B76062"/>
    <w:rsid w:val="00B76096"/>
    <w:rsid w:val="00B7611E"/>
    <w:rsid w:val="00B762F8"/>
    <w:rsid w:val="00B765E5"/>
    <w:rsid w:val="00B76B8F"/>
    <w:rsid w:val="00B778DB"/>
    <w:rsid w:val="00B802DF"/>
    <w:rsid w:val="00B81A33"/>
    <w:rsid w:val="00B82222"/>
    <w:rsid w:val="00B828E7"/>
    <w:rsid w:val="00B84972"/>
    <w:rsid w:val="00B861BD"/>
    <w:rsid w:val="00B90AB7"/>
    <w:rsid w:val="00B90BE2"/>
    <w:rsid w:val="00B9107A"/>
    <w:rsid w:val="00B91AAC"/>
    <w:rsid w:val="00B91B33"/>
    <w:rsid w:val="00B91C89"/>
    <w:rsid w:val="00B9438A"/>
    <w:rsid w:val="00B94CCA"/>
    <w:rsid w:val="00B95646"/>
    <w:rsid w:val="00B975B7"/>
    <w:rsid w:val="00BA0E6F"/>
    <w:rsid w:val="00BA227B"/>
    <w:rsid w:val="00BA2AA5"/>
    <w:rsid w:val="00BA40F0"/>
    <w:rsid w:val="00BA495E"/>
    <w:rsid w:val="00BA5CFC"/>
    <w:rsid w:val="00BB0834"/>
    <w:rsid w:val="00BB0D44"/>
    <w:rsid w:val="00BB12C6"/>
    <w:rsid w:val="00BB171F"/>
    <w:rsid w:val="00BB22E2"/>
    <w:rsid w:val="00BB2B1C"/>
    <w:rsid w:val="00BB2DEC"/>
    <w:rsid w:val="00BB37FC"/>
    <w:rsid w:val="00BB4251"/>
    <w:rsid w:val="00BB5411"/>
    <w:rsid w:val="00BB5819"/>
    <w:rsid w:val="00BB617E"/>
    <w:rsid w:val="00BB6652"/>
    <w:rsid w:val="00BC097E"/>
    <w:rsid w:val="00BC1A76"/>
    <w:rsid w:val="00BC1D1F"/>
    <w:rsid w:val="00BC206C"/>
    <w:rsid w:val="00BC2AE4"/>
    <w:rsid w:val="00BC2B5B"/>
    <w:rsid w:val="00BC450F"/>
    <w:rsid w:val="00BC589F"/>
    <w:rsid w:val="00BC5A2D"/>
    <w:rsid w:val="00BC68B2"/>
    <w:rsid w:val="00BC7DC1"/>
    <w:rsid w:val="00BD19B6"/>
    <w:rsid w:val="00BD24DA"/>
    <w:rsid w:val="00BD2EDD"/>
    <w:rsid w:val="00BD33C5"/>
    <w:rsid w:val="00BD3E4B"/>
    <w:rsid w:val="00BD41FF"/>
    <w:rsid w:val="00BD453C"/>
    <w:rsid w:val="00BD4AD2"/>
    <w:rsid w:val="00BD71B7"/>
    <w:rsid w:val="00BD7E0D"/>
    <w:rsid w:val="00BE02F5"/>
    <w:rsid w:val="00BE0C53"/>
    <w:rsid w:val="00BE159D"/>
    <w:rsid w:val="00BE18B7"/>
    <w:rsid w:val="00BE334E"/>
    <w:rsid w:val="00BE4025"/>
    <w:rsid w:val="00BE444E"/>
    <w:rsid w:val="00BE6063"/>
    <w:rsid w:val="00BE68F0"/>
    <w:rsid w:val="00BE7306"/>
    <w:rsid w:val="00BE75B3"/>
    <w:rsid w:val="00BF2520"/>
    <w:rsid w:val="00BF36A0"/>
    <w:rsid w:val="00BF37AC"/>
    <w:rsid w:val="00BF467E"/>
    <w:rsid w:val="00BF53A4"/>
    <w:rsid w:val="00BF5D0E"/>
    <w:rsid w:val="00BF63E9"/>
    <w:rsid w:val="00BF6662"/>
    <w:rsid w:val="00BF6D1B"/>
    <w:rsid w:val="00BF72FB"/>
    <w:rsid w:val="00C0038A"/>
    <w:rsid w:val="00C00D8C"/>
    <w:rsid w:val="00C00E42"/>
    <w:rsid w:val="00C011DD"/>
    <w:rsid w:val="00C01484"/>
    <w:rsid w:val="00C0168D"/>
    <w:rsid w:val="00C02EAA"/>
    <w:rsid w:val="00C03257"/>
    <w:rsid w:val="00C0472B"/>
    <w:rsid w:val="00C04B7B"/>
    <w:rsid w:val="00C0506E"/>
    <w:rsid w:val="00C057B6"/>
    <w:rsid w:val="00C05C2A"/>
    <w:rsid w:val="00C06BD9"/>
    <w:rsid w:val="00C06D22"/>
    <w:rsid w:val="00C077CA"/>
    <w:rsid w:val="00C148D2"/>
    <w:rsid w:val="00C15C74"/>
    <w:rsid w:val="00C161BC"/>
    <w:rsid w:val="00C16814"/>
    <w:rsid w:val="00C16FEA"/>
    <w:rsid w:val="00C172AD"/>
    <w:rsid w:val="00C20C2F"/>
    <w:rsid w:val="00C21A94"/>
    <w:rsid w:val="00C22083"/>
    <w:rsid w:val="00C22296"/>
    <w:rsid w:val="00C2330D"/>
    <w:rsid w:val="00C236DC"/>
    <w:rsid w:val="00C2383A"/>
    <w:rsid w:val="00C23D38"/>
    <w:rsid w:val="00C243FB"/>
    <w:rsid w:val="00C244B5"/>
    <w:rsid w:val="00C2527A"/>
    <w:rsid w:val="00C26297"/>
    <w:rsid w:val="00C26486"/>
    <w:rsid w:val="00C27230"/>
    <w:rsid w:val="00C272EF"/>
    <w:rsid w:val="00C27522"/>
    <w:rsid w:val="00C30C8B"/>
    <w:rsid w:val="00C321A7"/>
    <w:rsid w:val="00C3260B"/>
    <w:rsid w:val="00C32976"/>
    <w:rsid w:val="00C336E8"/>
    <w:rsid w:val="00C33F52"/>
    <w:rsid w:val="00C342E7"/>
    <w:rsid w:val="00C349D5"/>
    <w:rsid w:val="00C34C9F"/>
    <w:rsid w:val="00C3502D"/>
    <w:rsid w:val="00C359D0"/>
    <w:rsid w:val="00C35B9E"/>
    <w:rsid w:val="00C35C5F"/>
    <w:rsid w:val="00C35CB2"/>
    <w:rsid w:val="00C35D5E"/>
    <w:rsid w:val="00C36C3B"/>
    <w:rsid w:val="00C410F4"/>
    <w:rsid w:val="00C42910"/>
    <w:rsid w:val="00C436D1"/>
    <w:rsid w:val="00C43B6F"/>
    <w:rsid w:val="00C44AAB"/>
    <w:rsid w:val="00C4502D"/>
    <w:rsid w:val="00C453F8"/>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6439"/>
    <w:rsid w:val="00C573DA"/>
    <w:rsid w:val="00C60C0F"/>
    <w:rsid w:val="00C60E47"/>
    <w:rsid w:val="00C63D3A"/>
    <w:rsid w:val="00C64AAE"/>
    <w:rsid w:val="00C64C5D"/>
    <w:rsid w:val="00C670CC"/>
    <w:rsid w:val="00C673C9"/>
    <w:rsid w:val="00C6790D"/>
    <w:rsid w:val="00C67C43"/>
    <w:rsid w:val="00C70B50"/>
    <w:rsid w:val="00C70E37"/>
    <w:rsid w:val="00C7143A"/>
    <w:rsid w:val="00C7163A"/>
    <w:rsid w:val="00C72CDC"/>
    <w:rsid w:val="00C739E9"/>
    <w:rsid w:val="00C73D23"/>
    <w:rsid w:val="00C73E2E"/>
    <w:rsid w:val="00C74A86"/>
    <w:rsid w:val="00C74FBF"/>
    <w:rsid w:val="00C74FC1"/>
    <w:rsid w:val="00C75D12"/>
    <w:rsid w:val="00C77ADE"/>
    <w:rsid w:val="00C80C0F"/>
    <w:rsid w:val="00C81EDA"/>
    <w:rsid w:val="00C83835"/>
    <w:rsid w:val="00C84754"/>
    <w:rsid w:val="00C84ADD"/>
    <w:rsid w:val="00C84BBC"/>
    <w:rsid w:val="00C86974"/>
    <w:rsid w:val="00C87B83"/>
    <w:rsid w:val="00C901FE"/>
    <w:rsid w:val="00C90462"/>
    <w:rsid w:val="00C90F20"/>
    <w:rsid w:val="00C91481"/>
    <w:rsid w:val="00C91E8A"/>
    <w:rsid w:val="00C926AC"/>
    <w:rsid w:val="00C9364B"/>
    <w:rsid w:val="00CA0C03"/>
    <w:rsid w:val="00CA139E"/>
    <w:rsid w:val="00CA140F"/>
    <w:rsid w:val="00CA1C36"/>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39EA"/>
    <w:rsid w:val="00CB4BC6"/>
    <w:rsid w:val="00CB5CF4"/>
    <w:rsid w:val="00CB5ED6"/>
    <w:rsid w:val="00CB7443"/>
    <w:rsid w:val="00CC1E61"/>
    <w:rsid w:val="00CC2D4B"/>
    <w:rsid w:val="00CC3408"/>
    <w:rsid w:val="00CC3FB8"/>
    <w:rsid w:val="00CC422B"/>
    <w:rsid w:val="00CC4C8E"/>
    <w:rsid w:val="00CC55B4"/>
    <w:rsid w:val="00CC5BA7"/>
    <w:rsid w:val="00CC5FC9"/>
    <w:rsid w:val="00CC73C6"/>
    <w:rsid w:val="00CC7786"/>
    <w:rsid w:val="00CD0DDD"/>
    <w:rsid w:val="00CD0E29"/>
    <w:rsid w:val="00CD3190"/>
    <w:rsid w:val="00CD33E0"/>
    <w:rsid w:val="00CD3A3D"/>
    <w:rsid w:val="00CD4768"/>
    <w:rsid w:val="00CD6E5A"/>
    <w:rsid w:val="00CD755C"/>
    <w:rsid w:val="00CE2193"/>
    <w:rsid w:val="00CE2372"/>
    <w:rsid w:val="00CE2AA1"/>
    <w:rsid w:val="00CE4B57"/>
    <w:rsid w:val="00CE583A"/>
    <w:rsid w:val="00CE6795"/>
    <w:rsid w:val="00CE76F8"/>
    <w:rsid w:val="00CE7B84"/>
    <w:rsid w:val="00CF070A"/>
    <w:rsid w:val="00CF198C"/>
    <w:rsid w:val="00CF415C"/>
    <w:rsid w:val="00CF4B0D"/>
    <w:rsid w:val="00CF652C"/>
    <w:rsid w:val="00CF6B77"/>
    <w:rsid w:val="00CF7490"/>
    <w:rsid w:val="00D00197"/>
    <w:rsid w:val="00D002FD"/>
    <w:rsid w:val="00D0122F"/>
    <w:rsid w:val="00D013EB"/>
    <w:rsid w:val="00D031A0"/>
    <w:rsid w:val="00D03939"/>
    <w:rsid w:val="00D03FC3"/>
    <w:rsid w:val="00D04004"/>
    <w:rsid w:val="00D05238"/>
    <w:rsid w:val="00D05A45"/>
    <w:rsid w:val="00D0658A"/>
    <w:rsid w:val="00D065EA"/>
    <w:rsid w:val="00D067BF"/>
    <w:rsid w:val="00D074BD"/>
    <w:rsid w:val="00D075E1"/>
    <w:rsid w:val="00D079E9"/>
    <w:rsid w:val="00D1097D"/>
    <w:rsid w:val="00D11B1E"/>
    <w:rsid w:val="00D1312E"/>
    <w:rsid w:val="00D139CD"/>
    <w:rsid w:val="00D13E65"/>
    <w:rsid w:val="00D16453"/>
    <w:rsid w:val="00D173A3"/>
    <w:rsid w:val="00D17619"/>
    <w:rsid w:val="00D176F9"/>
    <w:rsid w:val="00D2012F"/>
    <w:rsid w:val="00D2088F"/>
    <w:rsid w:val="00D20AF4"/>
    <w:rsid w:val="00D220F3"/>
    <w:rsid w:val="00D2302D"/>
    <w:rsid w:val="00D23330"/>
    <w:rsid w:val="00D23F8A"/>
    <w:rsid w:val="00D24632"/>
    <w:rsid w:val="00D249D4"/>
    <w:rsid w:val="00D25D85"/>
    <w:rsid w:val="00D266A6"/>
    <w:rsid w:val="00D26C4D"/>
    <w:rsid w:val="00D30BCD"/>
    <w:rsid w:val="00D31840"/>
    <w:rsid w:val="00D329CA"/>
    <w:rsid w:val="00D32EE6"/>
    <w:rsid w:val="00D3335D"/>
    <w:rsid w:val="00D33911"/>
    <w:rsid w:val="00D340F3"/>
    <w:rsid w:val="00D341EC"/>
    <w:rsid w:val="00D3699F"/>
    <w:rsid w:val="00D40248"/>
    <w:rsid w:val="00D40335"/>
    <w:rsid w:val="00D4033C"/>
    <w:rsid w:val="00D412A2"/>
    <w:rsid w:val="00D414AB"/>
    <w:rsid w:val="00D42760"/>
    <w:rsid w:val="00D42F08"/>
    <w:rsid w:val="00D439F5"/>
    <w:rsid w:val="00D44B07"/>
    <w:rsid w:val="00D464A3"/>
    <w:rsid w:val="00D46DB2"/>
    <w:rsid w:val="00D46FB5"/>
    <w:rsid w:val="00D46FDA"/>
    <w:rsid w:val="00D475EF"/>
    <w:rsid w:val="00D47794"/>
    <w:rsid w:val="00D4796E"/>
    <w:rsid w:val="00D50F08"/>
    <w:rsid w:val="00D5221A"/>
    <w:rsid w:val="00D53ABB"/>
    <w:rsid w:val="00D53AC9"/>
    <w:rsid w:val="00D55A1B"/>
    <w:rsid w:val="00D57448"/>
    <w:rsid w:val="00D607F1"/>
    <w:rsid w:val="00D61370"/>
    <w:rsid w:val="00D6178E"/>
    <w:rsid w:val="00D61865"/>
    <w:rsid w:val="00D61D2C"/>
    <w:rsid w:val="00D61F99"/>
    <w:rsid w:val="00D63802"/>
    <w:rsid w:val="00D6482B"/>
    <w:rsid w:val="00D65245"/>
    <w:rsid w:val="00D65C8C"/>
    <w:rsid w:val="00D660B8"/>
    <w:rsid w:val="00D665F2"/>
    <w:rsid w:val="00D674E5"/>
    <w:rsid w:val="00D70063"/>
    <w:rsid w:val="00D70BE6"/>
    <w:rsid w:val="00D7132B"/>
    <w:rsid w:val="00D72CA1"/>
    <w:rsid w:val="00D72D54"/>
    <w:rsid w:val="00D7375B"/>
    <w:rsid w:val="00D74AD2"/>
    <w:rsid w:val="00D751D4"/>
    <w:rsid w:val="00D753B1"/>
    <w:rsid w:val="00D763BA"/>
    <w:rsid w:val="00D802F6"/>
    <w:rsid w:val="00D811DA"/>
    <w:rsid w:val="00D816C6"/>
    <w:rsid w:val="00D81C65"/>
    <w:rsid w:val="00D834BD"/>
    <w:rsid w:val="00D84277"/>
    <w:rsid w:val="00D845AC"/>
    <w:rsid w:val="00D84A63"/>
    <w:rsid w:val="00D84AF8"/>
    <w:rsid w:val="00D86079"/>
    <w:rsid w:val="00D87231"/>
    <w:rsid w:val="00D87347"/>
    <w:rsid w:val="00D87BC4"/>
    <w:rsid w:val="00D902D7"/>
    <w:rsid w:val="00D91227"/>
    <w:rsid w:val="00D91A3F"/>
    <w:rsid w:val="00D92290"/>
    <w:rsid w:val="00D92D80"/>
    <w:rsid w:val="00D938B1"/>
    <w:rsid w:val="00D93D08"/>
    <w:rsid w:val="00D955BF"/>
    <w:rsid w:val="00DA0699"/>
    <w:rsid w:val="00DA0CED"/>
    <w:rsid w:val="00DA20A4"/>
    <w:rsid w:val="00DA2C6D"/>
    <w:rsid w:val="00DA2D4E"/>
    <w:rsid w:val="00DA2E09"/>
    <w:rsid w:val="00DA3D6F"/>
    <w:rsid w:val="00DA3E0E"/>
    <w:rsid w:val="00DA4831"/>
    <w:rsid w:val="00DA4969"/>
    <w:rsid w:val="00DA4E23"/>
    <w:rsid w:val="00DA5DC9"/>
    <w:rsid w:val="00DA7E0E"/>
    <w:rsid w:val="00DB0267"/>
    <w:rsid w:val="00DB0AF2"/>
    <w:rsid w:val="00DB1083"/>
    <w:rsid w:val="00DB1A24"/>
    <w:rsid w:val="00DB29E8"/>
    <w:rsid w:val="00DB2C03"/>
    <w:rsid w:val="00DB2E11"/>
    <w:rsid w:val="00DB3215"/>
    <w:rsid w:val="00DB434D"/>
    <w:rsid w:val="00DB6687"/>
    <w:rsid w:val="00DB71A3"/>
    <w:rsid w:val="00DC039B"/>
    <w:rsid w:val="00DC09D2"/>
    <w:rsid w:val="00DC0C1E"/>
    <w:rsid w:val="00DC0FC7"/>
    <w:rsid w:val="00DC1297"/>
    <w:rsid w:val="00DC1CB2"/>
    <w:rsid w:val="00DC3204"/>
    <w:rsid w:val="00DC323E"/>
    <w:rsid w:val="00DC554E"/>
    <w:rsid w:val="00DC5E31"/>
    <w:rsid w:val="00DC5E93"/>
    <w:rsid w:val="00DC6529"/>
    <w:rsid w:val="00DC764E"/>
    <w:rsid w:val="00DD10EB"/>
    <w:rsid w:val="00DD1769"/>
    <w:rsid w:val="00DD1926"/>
    <w:rsid w:val="00DD192D"/>
    <w:rsid w:val="00DD209B"/>
    <w:rsid w:val="00DD4B42"/>
    <w:rsid w:val="00DD5457"/>
    <w:rsid w:val="00DD78E9"/>
    <w:rsid w:val="00DD7C6E"/>
    <w:rsid w:val="00DD7EE6"/>
    <w:rsid w:val="00DE014D"/>
    <w:rsid w:val="00DE07D3"/>
    <w:rsid w:val="00DE0DB4"/>
    <w:rsid w:val="00DE1869"/>
    <w:rsid w:val="00DE29F1"/>
    <w:rsid w:val="00DE4B24"/>
    <w:rsid w:val="00DE6B46"/>
    <w:rsid w:val="00DE7002"/>
    <w:rsid w:val="00DE7135"/>
    <w:rsid w:val="00DF2CD8"/>
    <w:rsid w:val="00DF34D8"/>
    <w:rsid w:val="00DF4413"/>
    <w:rsid w:val="00DF5200"/>
    <w:rsid w:val="00DF5A8E"/>
    <w:rsid w:val="00DF67E4"/>
    <w:rsid w:val="00DF6AAA"/>
    <w:rsid w:val="00DF7F18"/>
    <w:rsid w:val="00E011B0"/>
    <w:rsid w:val="00E04CBA"/>
    <w:rsid w:val="00E1035A"/>
    <w:rsid w:val="00E10F01"/>
    <w:rsid w:val="00E10F4A"/>
    <w:rsid w:val="00E118F9"/>
    <w:rsid w:val="00E1428B"/>
    <w:rsid w:val="00E144B9"/>
    <w:rsid w:val="00E14900"/>
    <w:rsid w:val="00E14FDF"/>
    <w:rsid w:val="00E15048"/>
    <w:rsid w:val="00E15435"/>
    <w:rsid w:val="00E1697F"/>
    <w:rsid w:val="00E17419"/>
    <w:rsid w:val="00E17C8C"/>
    <w:rsid w:val="00E200EF"/>
    <w:rsid w:val="00E202FC"/>
    <w:rsid w:val="00E225C7"/>
    <w:rsid w:val="00E22DC9"/>
    <w:rsid w:val="00E2519E"/>
    <w:rsid w:val="00E255D2"/>
    <w:rsid w:val="00E259AD"/>
    <w:rsid w:val="00E25C19"/>
    <w:rsid w:val="00E25C87"/>
    <w:rsid w:val="00E26BDD"/>
    <w:rsid w:val="00E26C0A"/>
    <w:rsid w:val="00E277E5"/>
    <w:rsid w:val="00E277EB"/>
    <w:rsid w:val="00E31E21"/>
    <w:rsid w:val="00E3287E"/>
    <w:rsid w:val="00E3299C"/>
    <w:rsid w:val="00E3498D"/>
    <w:rsid w:val="00E351AF"/>
    <w:rsid w:val="00E35AC9"/>
    <w:rsid w:val="00E404AE"/>
    <w:rsid w:val="00E40512"/>
    <w:rsid w:val="00E416EA"/>
    <w:rsid w:val="00E41D41"/>
    <w:rsid w:val="00E43533"/>
    <w:rsid w:val="00E43659"/>
    <w:rsid w:val="00E4507D"/>
    <w:rsid w:val="00E45206"/>
    <w:rsid w:val="00E46D4D"/>
    <w:rsid w:val="00E46F2C"/>
    <w:rsid w:val="00E50B12"/>
    <w:rsid w:val="00E51A65"/>
    <w:rsid w:val="00E51C69"/>
    <w:rsid w:val="00E52346"/>
    <w:rsid w:val="00E5287C"/>
    <w:rsid w:val="00E5296C"/>
    <w:rsid w:val="00E549B8"/>
    <w:rsid w:val="00E550AB"/>
    <w:rsid w:val="00E574A1"/>
    <w:rsid w:val="00E6354F"/>
    <w:rsid w:val="00E64C1A"/>
    <w:rsid w:val="00E65011"/>
    <w:rsid w:val="00E652F9"/>
    <w:rsid w:val="00E66CFB"/>
    <w:rsid w:val="00E67DC6"/>
    <w:rsid w:val="00E67F4D"/>
    <w:rsid w:val="00E706F0"/>
    <w:rsid w:val="00E708E3"/>
    <w:rsid w:val="00E70999"/>
    <w:rsid w:val="00E70DD6"/>
    <w:rsid w:val="00E71BC9"/>
    <w:rsid w:val="00E721F0"/>
    <w:rsid w:val="00E7226C"/>
    <w:rsid w:val="00E722DC"/>
    <w:rsid w:val="00E724E7"/>
    <w:rsid w:val="00E725B9"/>
    <w:rsid w:val="00E73E28"/>
    <w:rsid w:val="00E74C42"/>
    <w:rsid w:val="00E74CAE"/>
    <w:rsid w:val="00E752EF"/>
    <w:rsid w:val="00E75305"/>
    <w:rsid w:val="00E753A4"/>
    <w:rsid w:val="00E7587C"/>
    <w:rsid w:val="00E7634F"/>
    <w:rsid w:val="00E763B7"/>
    <w:rsid w:val="00E7651E"/>
    <w:rsid w:val="00E76C1D"/>
    <w:rsid w:val="00E77206"/>
    <w:rsid w:val="00E815C9"/>
    <w:rsid w:val="00E81781"/>
    <w:rsid w:val="00E81EAF"/>
    <w:rsid w:val="00E83BF2"/>
    <w:rsid w:val="00E850AD"/>
    <w:rsid w:val="00E868D2"/>
    <w:rsid w:val="00E86BB3"/>
    <w:rsid w:val="00E872B5"/>
    <w:rsid w:val="00E87367"/>
    <w:rsid w:val="00E87774"/>
    <w:rsid w:val="00E87E9E"/>
    <w:rsid w:val="00E91653"/>
    <w:rsid w:val="00E92068"/>
    <w:rsid w:val="00E93002"/>
    <w:rsid w:val="00E93747"/>
    <w:rsid w:val="00E95A2E"/>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0621"/>
    <w:rsid w:val="00EB11AD"/>
    <w:rsid w:val="00EB22FF"/>
    <w:rsid w:val="00EB3F46"/>
    <w:rsid w:val="00EB58A1"/>
    <w:rsid w:val="00EB59F4"/>
    <w:rsid w:val="00EB7E7A"/>
    <w:rsid w:val="00EC17B5"/>
    <w:rsid w:val="00EC22E5"/>
    <w:rsid w:val="00EC314B"/>
    <w:rsid w:val="00EC33AD"/>
    <w:rsid w:val="00EC51BA"/>
    <w:rsid w:val="00EC6078"/>
    <w:rsid w:val="00EC7132"/>
    <w:rsid w:val="00ED03CE"/>
    <w:rsid w:val="00ED2D91"/>
    <w:rsid w:val="00ED5662"/>
    <w:rsid w:val="00ED6410"/>
    <w:rsid w:val="00EE060D"/>
    <w:rsid w:val="00EE0D27"/>
    <w:rsid w:val="00EE1CE0"/>
    <w:rsid w:val="00EE2485"/>
    <w:rsid w:val="00EE313C"/>
    <w:rsid w:val="00EE3204"/>
    <w:rsid w:val="00EE33D5"/>
    <w:rsid w:val="00EE3415"/>
    <w:rsid w:val="00EE349B"/>
    <w:rsid w:val="00EE3EAF"/>
    <w:rsid w:val="00EE4B2B"/>
    <w:rsid w:val="00EE5848"/>
    <w:rsid w:val="00EE5BBE"/>
    <w:rsid w:val="00EE6D94"/>
    <w:rsid w:val="00EE72DC"/>
    <w:rsid w:val="00EE7F02"/>
    <w:rsid w:val="00EF0AD8"/>
    <w:rsid w:val="00EF2309"/>
    <w:rsid w:val="00EF5365"/>
    <w:rsid w:val="00EF6291"/>
    <w:rsid w:val="00EF638B"/>
    <w:rsid w:val="00EF646A"/>
    <w:rsid w:val="00EF663E"/>
    <w:rsid w:val="00EF6FDE"/>
    <w:rsid w:val="00EF763C"/>
    <w:rsid w:val="00EF7AFD"/>
    <w:rsid w:val="00F0120C"/>
    <w:rsid w:val="00F01239"/>
    <w:rsid w:val="00F0199E"/>
    <w:rsid w:val="00F01DEB"/>
    <w:rsid w:val="00F03EED"/>
    <w:rsid w:val="00F04466"/>
    <w:rsid w:val="00F04732"/>
    <w:rsid w:val="00F04EBE"/>
    <w:rsid w:val="00F06EF7"/>
    <w:rsid w:val="00F07EFA"/>
    <w:rsid w:val="00F10FEF"/>
    <w:rsid w:val="00F11A37"/>
    <w:rsid w:val="00F12578"/>
    <w:rsid w:val="00F127DB"/>
    <w:rsid w:val="00F135EE"/>
    <w:rsid w:val="00F13F33"/>
    <w:rsid w:val="00F145D2"/>
    <w:rsid w:val="00F147AE"/>
    <w:rsid w:val="00F1558C"/>
    <w:rsid w:val="00F16D43"/>
    <w:rsid w:val="00F17FB0"/>
    <w:rsid w:val="00F21182"/>
    <w:rsid w:val="00F220EB"/>
    <w:rsid w:val="00F25830"/>
    <w:rsid w:val="00F2648C"/>
    <w:rsid w:val="00F31592"/>
    <w:rsid w:val="00F32177"/>
    <w:rsid w:val="00F344AC"/>
    <w:rsid w:val="00F35CFC"/>
    <w:rsid w:val="00F3631B"/>
    <w:rsid w:val="00F36483"/>
    <w:rsid w:val="00F3674B"/>
    <w:rsid w:val="00F41800"/>
    <w:rsid w:val="00F42678"/>
    <w:rsid w:val="00F429CE"/>
    <w:rsid w:val="00F42EA3"/>
    <w:rsid w:val="00F4301B"/>
    <w:rsid w:val="00F43531"/>
    <w:rsid w:val="00F43DCE"/>
    <w:rsid w:val="00F43E6E"/>
    <w:rsid w:val="00F46381"/>
    <w:rsid w:val="00F468EB"/>
    <w:rsid w:val="00F5160A"/>
    <w:rsid w:val="00F51F9B"/>
    <w:rsid w:val="00F523A4"/>
    <w:rsid w:val="00F52522"/>
    <w:rsid w:val="00F53B14"/>
    <w:rsid w:val="00F53B6B"/>
    <w:rsid w:val="00F53CBC"/>
    <w:rsid w:val="00F54245"/>
    <w:rsid w:val="00F548DC"/>
    <w:rsid w:val="00F57748"/>
    <w:rsid w:val="00F57D00"/>
    <w:rsid w:val="00F60604"/>
    <w:rsid w:val="00F613E9"/>
    <w:rsid w:val="00F61649"/>
    <w:rsid w:val="00F61BFB"/>
    <w:rsid w:val="00F63F1F"/>
    <w:rsid w:val="00F668A7"/>
    <w:rsid w:val="00F66D19"/>
    <w:rsid w:val="00F671EE"/>
    <w:rsid w:val="00F67A2A"/>
    <w:rsid w:val="00F712EA"/>
    <w:rsid w:val="00F71F8F"/>
    <w:rsid w:val="00F721AC"/>
    <w:rsid w:val="00F7309F"/>
    <w:rsid w:val="00F773FC"/>
    <w:rsid w:val="00F77540"/>
    <w:rsid w:val="00F77B0E"/>
    <w:rsid w:val="00F77C78"/>
    <w:rsid w:val="00F82355"/>
    <w:rsid w:val="00F826D4"/>
    <w:rsid w:val="00F856E8"/>
    <w:rsid w:val="00F85B32"/>
    <w:rsid w:val="00F86538"/>
    <w:rsid w:val="00F8691E"/>
    <w:rsid w:val="00F878CC"/>
    <w:rsid w:val="00F87F37"/>
    <w:rsid w:val="00F91AA7"/>
    <w:rsid w:val="00F91D7E"/>
    <w:rsid w:val="00F93D9C"/>
    <w:rsid w:val="00F93E33"/>
    <w:rsid w:val="00F94294"/>
    <w:rsid w:val="00F94538"/>
    <w:rsid w:val="00F9453D"/>
    <w:rsid w:val="00F95918"/>
    <w:rsid w:val="00F95BB9"/>
    <w:rsid w:val="00F96269"/>
    <w:rsid w:val="00F964C2"/>
    <w:rsid w:val="00F96875"/>
    <w:rsid w:val="00FA0504"/>
    <w:rsid w:val="00FA289E"/>
    <w:rsid w:val="00FA2D68"/>
    <w:rsid w:val="00FA4719"/>
    <w:rsid w:val="00FA4919"/>
    <w:rsid w:val="00FA6244"/>
    <w:rsid w:val="00FA6B11"/>
    <w:rsid w:val="00FA711C"/>
    <w:rsid w:val="00FA73B6"/>
    <w:rsid w:val="00FB2026"/>
    <w:rsid w:val="00FB21F5"/>
    <w:rsid w:val="00FB24D1"/>
    <w:rsid w:val="00FB335A"/>
    <w:rsid w:val="00FB3B5C"/>
    <w:rsid w:val="00FB4B23"/>
    <w:rsid w:val="00FB581B"/>
    <w:rsid w:val="00FB6724"/>
    <w:rsid w:val="00FB6887"/>
    <w:rsid w:val="00FB767F"/>
    <w:rsid w:val="00FC04E1"/>
    <w:rsid w:val="00FC05DF"/>
    <w:rsid w:val="00FC0E68"/>
    <w:rsid w:val="00FC20BE"/>
    <w:rsid w:val="00FC222A"/>
    <w:rsid w:val="00FC3FA0"/>
    <w:rsid w:val="00FC4643"/>
    <w:rsid w:val="00FC66B7"/>
    <w:rsid w:val="00FC6726"/>
    <w:rsid w:val="00FC71BA"/>
    <w:rsid w:val="00FC71BB"/>
    <w:rsid w:val="00FC7F75"/>
    <w:rsid w:val="00FD0231"/>
    <w:rsid w:val="00FD10BB"/>
    <w:rsid w:val="00FD19D6"/>
    <w:rsid w:val="00FD1B8C"/>
    <w:rsid w:val="00FD1CC9"/>
    <w:rsid w:val="00FD3AE2"/>
    <w:rsid w:val="00FD4052"/>
    <w:rsid w:val="00FD4872"/>
    <w:rsid w:val="00FD4D5F"/>
    <w:rsid w:val="00FD4D68"/>
    <w:rsid w:val="00FD58ED"/>
    <w:rsid w:val="00FD59BC"/>
    <w:rsid w:val="00FD61D7"/>
    <w:rsid w:val="00FD79B5"/>
    <w:rsid w:val="00FE1452"/>
    <w:rsid w:val="00FE221C"/>
    <w:rsid w:val="00FE2399"/>
    <w:rsid w:val="00FE2EA7"/>
    <w:rsid w:val="00FE3A38"/>
    <w:rsid w:val="00FE4491"/>
    <w:rsid w:val="00FE44EC"/>
    <w:rsid w:val="00FE4523"/>
    <w:rsid w:val="00FE52B1"/>
    <w:rsid w:val="00FE5976"/>
    <w:rsid w:val="00FE5C5F"/>
    <w:rsid w:val="00FE7919"/>
    <w:rsid w:val="00FF07DD"/>
    <w:rsid w:val="00FF0CC9"/>
    <w:rsid w:val="00FF19ED"/>
    <w:rsid w:val="00FF21DA"/>
    <w:rsid w:val="00FF41AC"/>
    <w:rsid w:val="00FF4C67"/>
    <w:rsid w:val="00FF627A"/>
    <w:rsid w:val="00FF67CC"/>
    <w:rsid w:val="00FF68FD"/>
    <w:rsid w:val="00FF6FFA"/>
    <w:rsid w:val="00FF72FC"/>
    <w:rsid w:val="00FF7A52"/>
    <w:rsid w:val="07901D8D"/>
    <w:rsid w:val="1121511B"/>
    <w:rsid w:val="114F5724"/>
    <w:rsid w:val="1393C765"/>
    <w:rsid w:val="14A40F87"/>
    <w:rsid w:val="14CC8DDF"/>
    <w:rsid w:val="16637FA2"/>
    <w:rsid w:val="188D178D"/>
    <w:rsid w:val="192BD18B"/>
    <w:rsid w:val="19A4FC39"/>
    <w:rsid w:val="1B6DA62C"/>
    <w:rsid w:val="1D25FDEB"/>
    <w:rsid w:val="1D6CCB91"/>
    <w:rsid w:val="1DC6D9AA"/>
    <w:rsid w:val="1E01BEFA"/>
    <w:rsid w:val="2304A5BD"/>
    <w:rsid w:val="25FAF5ED"/>
    <w:rsid w:val="2694F74C"/>
    <w:rsid w:val="26D52F31"/>
    <w:rsid w:val="279B2226"/>
    <w:rsid w:val="28718189"/>
    <w:rsid w:val="2AB6C548"/>
    <w:rsid w:val="2B3EB4B4"/>
    <w:rsid w:val="3145BAC7"/>
    <w:rsid w:val="3500F375"/>
    <w:rsid w:val="35C2B403"/>
    <w:rsid w:val="36DC7B0E"/>
    <w:rsid w:val="374A0920"/>
    <w:rsid w:val="3A18E595"/>
    <w:rsid w:val="3F64C989"/>
    <w:rsid w:val="40E6CAF6"/>
    <w:rsid w:val="41832835"/>
    <w:rsid w:val="45169953"/>
    <w:rsid w:val="465751C4"/>
    <w:rsid w:val="46D67D47"/>
    <w:rsid w:val="4AA571E8"/>
    <w:rsid w:val="4DA2101C"/>
    <w:rsid w:val="4EC5C3EC"/>
    <w:rsid w:val="5473EA7E"/>
    <w:rsid w:val="55418A3D"/>
    <w:rsid w:val="55E18232"/>
    <w:rsid w:val="57650BA9"/>
    <w:rsid w:val="581F78F4"/>
    <w:rsid w:val="5AE0581A"/>
    <w:rsid w:val="5BD3773F"/>
    <w:rsid w:val="5C428DC5"/>
    <w:rsid w:val="5EC069A8"/>
    <w:rsid w:val="5EDEB1E3"/>
    <w:rsid w:val="62D7A074"/>
    <w:rsid w:val="63A7ECAC"/>
    <w:rsid w:val="64C0629B"/>
    <w:rsid w:val="657BB0CE"/>
    <w:rsid w:val="65F9B75D"/>
    <w:rsid w:val="664273BB"/>
    <w:rsid w:val="67A978D9"/>
    <w:rsid w:val="6C93BF71"/>
    <w:rsid w:val="7185AB83"/>
    <w:rsid w:val="741F1CC3"/>
    <w:rsid w:val="74817904"/>
    <w:rsid w:val="74F168A8"/>
    <w:rsid w:val="752BA087"/>
    <w:rsid w:val="772D5994"/>
    <w:rsid w:val="781412D4"/>
    <w:rsid w:val="7868B223"/>
    <w:rsid w:val="79819D79"/>
    <w:rsid w:val="7B1309C1"/>
    <w:rsid w:val="7C980064"/>
    <w:rsid w:val="7F14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378BC335-B33C-476B-B66E-449E2550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let"/>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paragraph" w:styleId="NoSpacing">
    <w:name w:val="No Spacing"/>
    <w:link w:val="NoSpacingChar"/>
    <w:uiPriority w:val="1"/>
    <w:qFormat/>
    <w:rsid w:val="00BD19B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BD19B6"/>
    <w:rPr>
      <w:rFonts w:eastAsiaTheme="minorEastAsia"/>
      <w:sz w:val="21"/>
      <w:szCs w:val="21"/>
      <w:lang w:eastAsia="lt-LT"/>
    </w:rPr>
  </w:style>
  <w:style w:type="character" w:customStyle="1" w:styleId="Laukeliai">
    <w:name w:val="Laukeliai"/>
    <w:basedOn w:val="DefaultParagraphFont"/>
    <w:uiPriority w:val="1"/>
    <w:rsid w:val="0070531D"/>
    <w:rPr>
      <w:rFonts w:ascii="Arial" w:hAnsi="Arial" w:cs="Arial"/>
      <w:sz w:val="20"/>
      <w:szCs w:val="20"/>
    </w:rPr>
  </w:style>
  <w:style w:type="character" w:styleId="UnresolvedMention">
    <w:name w:val="Unresolved Mention"/>
    <w:basedOn w:val="DefaultParagraphFont"/>
    <w:uiPriority w:val="99"/>
    <w:semiHidden/>
    <w:unhideWhenUsed/>
    <w:rsid w:val="002F4337"/>
    <w:rPr>
      <w:color w:val="605E5C"/>
      <w:shd w:val="clear" w:color="auto" w:fill="E1DFDD"/>
    </w:rPr>
  </w:style>
  <w:style w:type="table" w:customStyle="1" w:styleId="TableGrid2">
    <w:name w:val="Table Grid2"/>
    <w:basedOn w:val="TableNormal"/>
    <w:next w:val="TableGrid"/>
    <w:uiPriority w:val="39"/>
    <w:rsid w:val="00AA2E8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4E1D7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8A7026"/>
  </w:style>
  <w:style w:type="character" w:customStyle="1" w:styleId="normaltextrun">
    <w:name w:val="normaltextrun"/>
    <w:basedOn w:val="DefaultParagraphFont"/>
    <w:rsid w:val="000000F0"/>
  </w:style>
  <w:style w:type="character" w:customStyle="1" w:styleId="eop">
    <w:name w:val="eop"/>
    <w:basedOn w:val="DefaultParagraphFont"/>
    <w:rsid w:val="00000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0547504">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8220521">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367563517">
      <w:bodyDiv w:val="1"/>
      <w:marLeft w:val="0"/>
      <w:marRight w:val="0"/>
      <w:marTop w:val="0"/>
      <w:marBottom w:val="0"/>
      <w:divBdr>
        <w:top w:val="none" w:sz="0" w:space="0" w:color="auto"/>
        <w:left w:val="none" w:sz="0" w:space="0" w:color="auto"/>
        <w:bottom w:val="none" w:sz="0" w:space="0" w:color="auto"/>
        <w:right w:val="none" w:sz="0" w:space="0" w:color="auto"/>
      </w:divBdr>
    </w:div>
    <w:div w:id="1396196366">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055750">
      <w:bodyDiv w:val="1"/>
      <w:marLeft w:val="0"/>
      <w:marRight w:val="0"/>
      <w:marTop w:val="0"/>
      <w:marBottom w:val="0"/>
      <w:divBdr>
        <w:top w:val="none" w:sz="0" w:space="0" w:color="auto"/>
        <w:left w:val="none" w:sz="0" w:space="0" w:color="auto"/>
        <w:bottom w:val="none" w:sz="0" w:space="0" w:color="auto"/>
        <w:right w:val="none" w:sz="0" w:space="0" w:color="auto"/>
      </w:divBdr>
    </w:div>
    <w:div w:id="1562331546">
      <w:bodyDiv w:val="1"/>
      <w:marLeft w:val="0"/>
      <w:marRight w:val="0"/>
      <w:marTop w:val="0"/>
      <w:marBottom w:val="0"/>
      <w:divBdr>
        <w:top w:val="none" w:sz="0" w:space="0" w:color="auto"/>
        <w:left w:val="none" w:sz="0" w:space="0" w:color="auto"/>
        <w:bottom w:val="none" w:sz="0" w:space="0" w:color="auto"/>
        <w:right w:val="none" w:sz="0" w:space="0" w:color="auto"/>
      </w:divBdr>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972460">
      <w:bodyDiv w:val="1"/>
      <w:marLeft w:val="0"/>
      <w:marRight w:val="0"/>
      <w:marTop w:val="0"/>
      <w:marBottom w:val="0"/>
      <w:divBdr>
        <w:top w:val="none" w:sz="0" w:space="0" w:color="auto"/>
        <w:left w:val="none" w:sz="0" w:space="0" w:color="auto"/>
        <w:bottom w:val="none" w:sz="0" w:space="0" w:color="auto"/>
        <w:right w:val="none" w:sz="0" w:space="0" w:color="auto"/>
      </w:divBdr>
    </w:div>
    <w:div w:id="1706828624">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329016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04218395">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 TargetMode="External"/><Relationship Id="rId25" Type="http://schemas.openxmlformats.org/officeDocument/2006/relationships/hyperlink" Target="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 TargetMode="External"/><Relationship Id="rId23" Type="http://schemas.openxmlformats.org/officeDocument/2006/relationships/hyperlink" Target="https://www.vmi.lt/evmi/mokesciu-moketoju-informacija"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vpt.lrv.lt/lt/pasalinimo-pagrindai-1/nepatikimi-tiekejai-1"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eimin.lrv.lt/lt/veiklos-sritys/verslo-aplinka/reglamentuojamu-profesiniu-kvalifikaciju-pripazini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CD3A3D" w:rsidP="00CD3A3D">
          <w:pPr>
            <w:pStyle w:val="FABFEB65C2DD4D1C84F461BB93D522FB"/>
          </w:pPr>
          <w:r w:rsidRPr="00430D7A">
            <w:rPr>
              <w:rFonts w:ascii="Arial" w:hAnsi="Arial" w:cs="Arial"/>
              <w:bCs/>
              <w:sz w:val="20"/>
              <w:szCs w:val="20"/>
              <w:shd w:val="clear" w:color="auto" w:fill="D9D9D9" w:themeFill="background1" w:themeFillShade="D9"/>
            </w:rPr>
            <w:t>[Pasirinkite]</w:t>
          </w:r>
        </w:p>
      </w:docPartBody>
    </w:docPart>
    <w:docPart>
      <w:docPartPr>
        <w:name w:val="3962C0BB3EC44EF58F280406A9A4363B"/>
        <w:category>
          <w:name w:val="General"/>
          <w:gallery w:val="placeholder"/>
        </w:category>
        <w:types>
          <w:type w:val="bbPlcHdr"/>
        </w:types>
        <w:behaviors>
          <w:behavior w:val="content"/>
        </w:behaviors>
        <w:guid w:val="{268EFBC2-E364-4714-8296-FD7DDBF91A56}"/>
      </w:docPartPr>
      <w:docPartBody>
        <w:p w:rsidR="009513D5" w:rsidRDefault="000F6A61" w:rsidP="000F6A61">
          <w:pPr>
            <w:pStyle w:val="3962C0BB3EC44EF58F280406A9A4363B"/>
          </w:pPr>
          <w:r w:rsidRPr="008E101F">
            <w:rPr>
              <w:rStyle w:val="PlaceholderText"/>
              <w:rFonts w:eastAsia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300B4"/>
    <w:rsid w:val="0003273F"/>
    <w:rsid w:val="0004551B"/>
    <w:rsid w:val="00045706"/>
    <w:rsid w:val="0004745A"/>
    <w:rsid w:val="000715B9"/>
    <w:rsid w:val="00093347"/>
    <w:rsid w:val="00095AF3"/>
    <w:rsid w:val="000B06BC"/>
    <w:rsid w:val="000F68E4"/>
    <w:rsid w:val="000F6A61"/>
    <w:rsid w:val="00114BB1"/>
    <w:rsid w:val="00122AFE"/>
    <w:rsid w:val="00136EB5"/>
    <w:rsid w:val="00152F39"/>
    <w:rsid w:val="00186BC4"/>
    <w:rsid w:val="0019307A"/>
    <w:rsid w:val="0019354E"/>
    <w:rsid w:val="001B1DE5"/>
    <w:rsid w:val="001C1587"/>
    <w:rsid w:val="001C5A38"/>
    <w:rsid w:val="001C6A0E"/>
    <w:rsid w:val="001F3002"/>
    <w:rsid w:val="00207B89"/>
    <w:rsid w:val="00213B01"/>
    <w:rsid w:val="00217A51"/>
    <w:rsid w:val="00221139"/>
    <w:rsid w:val="00251DA0"/>
    <w:rsid w:val="00271C83"/>
    <w:rsid w:val="00293C59"/>
    <w:rsid w:val="0029451D"/>
    <w:rsid w:val="002B2FE8"/>
    <w:rsid w:val="002B3633"/>
    <w:rsid w:val="002C245D"/>
    <w:rsid w:val="002C619B"/>
    <w:rsid w:val="002D5BC3"/>
    <w:rsid w:val="002D6938"/>
    <w:rsid w:val="002E22EE"/>
    <w:rsid w:val="002F660D"/>
    <w:rsid w:val="002F6998"/>
    <w:rsid w:val="00305F81"/>
    <w:rsid w:val="00306E60"/>
    <w:rsid w:val="003141FF"/>
    <w:rsid w:val="00391C2B"/>
    <w:rsid w:val="00395959"/>
    <w:rsid w:val="0039714F"/>
    <w:rsid w:val="003E192C"/>
    <w:rsid w:val="003E4271"/>
    <w:rsid w:val="003F5D1C"/>
    <w:rsid w:val="004020C3"/>
    <w:rsid w:val="00406C36"/>
    <w:rsid w:val="00456FE7"/>
    <w:rsid w:val="0046213D"/>
    <w:rsid w:val="00467F76"/>
    <w:rsid w:val="004A4211"/>
    <w:rsid w:val="004D2701"/>
    <w:rsid w:val="0050031D"/>
    <w:rsid w:val="00500E6A"/>
    <w:rsid w:val="00515B56"/>
    <w:rsid w:val="005206C7"/>
    <w:rsid w:val="0053087B"/>
    <w:rsid w:val="005351D1"/>
    <w:rsid w:val="00542459"/>
    <w:rsid w:val="00552223"/>
    <w:rsid w:val="00552617"/>
    <w:rsid w:val="00562B13"/>
    <w:rsid w:val="005707A1"/>
    <w:rsid w:val="00580068"/>
    <w:rsid w:val="0059370B"/>
    <w:rsid w:val="005A0204"/>
    <w:rsid w:val="005A5FD7"/>
    <w:rsid w:val="005F47D8"/>
    <w:rsid w:val="005F4904"/>
    <w:rsid w:val="00604342"/>
    <w:rsid w:val="00623C39"/>
    <w:rsid w:val="00624526"/>
    <w:rsid w:val="006514FC"/>
    <w:rsid w:val="00654A10"/>
    <w:rsid w:val="00654F65"/>
    <w:rsid w:val="006618F3"/>
    <w:rsid w:val="006740D0"/>
    <w:rsid w:val="00682C31"/>
    <w:rsid w:val="006A084A"/>
    <w:rsid w:val="006A2BE3"/>
    <w:rsid w:val="006B0828"/>
    <w:rsid w:val="006B451B"/>
    <w:rsid w:val="006C458E"/>
    <w:rsid w:val="006C517E"/>
    <w:rsid w:val="006D5254"/>
    <w:rsid w:val="006D74C2"/>
    <w:rsid w:val="007441E7"/>
    <w:rsid w:val="00764555"/>
    <w:rsid w:val="0077041D"/>
    <w:rsid w:val="007847B0"/>
    <w:rsid w:val="00785CCF"/>
    <w:rsid w:val="007B10D6"/>
    <w:rsid w:val="007C301B"/>
    <w:rsid w:val="007D384A"/>
    <w:rsid w:val="007D5508"/>
    <w:rsid w:val="007D5DD2"/>
    <w:rsid w:val="007E62F6"/>
    <w:rsid w:val="007E79B8"/>
    <w:rsid w:val="007F471F"/>
    <w:rsid w:val="00811A0A"/>
    <w:rsid w:val="0082447A"/>
    <w:rsid w:val="0083570D"/>
    <w:rsid w:val="008362FD"/>
    <w:rsid w:val="008557C9"/>
    <w:rsid w:val="00895C08"/>
    <w:rsid w:val="008A4F5E"/>
    <w:rsid w:val="008B3B3A"/>
    <w:rsid w:val="008C00B6"/>
    <w:rsid w:val="008C7B98"/>
    <w:rsid w:val="008D6D1D"/>
    <w:rsid w:val="008E0645"/>
    <w:rsid w:val="0093313A"/>
    <w:rsid w:val="009455CB"/>
    <w:rsid w:val="009513D5"/>
    <w:rsid w:val="00953459"/>
    <w:rsid w:val="00961879"/>
    <w:rsid w:val="0099141A"/>
    <w:rsid w:val="009B6A25"/>
    <w:rsid w:val="009B7E0D"/>
    <w:rsid w:val="009E0F96"/>
    <w:rsid w:val="009E11FC"/>
    <w:rsid w:val="009F1274"/>
    <w:rsid w:val="009F5397"/>
    <w:rsid w:val="009F671F"/>
    <w:rsid w:val="00A233A7"/>
    <w:rsid w:val="00A424CB"/>
    <w:rsid w:val="00A436B7"/>
    <w:rsid w:val="00A46009"/>
    <w:rsid w:val="00A53882"/>
    <w:rsid w:val="00A574B1"/>
    <w:rsid w:val="00A67235"/>
    <w:rsid w:val="00A71F64"/>
    <w:rsid w:val="00A7714A"/>
    <w:rsid w:val="00A84459"/>
    <w:rsid w:val="00AA2D0A"/>
    <w:rsid w:val="00AB4AD7"/>
    <w:rsid w:val="00AB6E16"/>
    <w:rsid w:val="00AC2409"/>
    <w:rsid w:val="00AC4724"/>
    <w:rsid w:val="00AE05A9"/>
    <w:rsid w:val="00B2369B"/>
    <w:rsid w:val="00B24189"/>
    <w:rsid w:val="00B242F7"/>
    <w:rsid w:val="00B57278"/>
    <w:rsid w:val="00B76062"/>
    <w:rsid w:val="00B827EC"/>
    <w:rsid w:val="00B87A7A"/>
    <w:rsid w:val="00B97474"/>
    <w:rsid w:val="00BA5CFC"/>
    <w:rsid w:val="00BB4121"/>
    <w:rsid w:val="00BB7E78"/>
    <w:rsid w:val="00BF040C"/>
    <w:rsid w:val="00BF6892"/>
    <w:rsid w:val="00BF6F6B"/>
    <w:rsid w:val="00C15C74"/>
    <w:rsid w:val="00C24CB7"/>
    <w:rsid w:val="00C3189A"/>
    <w:rsid w:val="00C33C27"/>
    <w:rsid w:val="00C5276A"/>
    <w:rsid w:val="00C7152E"/>
    <w:rsid w:val="00C758F8"/>
    <w:rsid w:val="00C774C2"/>
    <w:rsid w:val="00C80934"/>
    <w:rsid w:val="00CA122E"/>
    <w:rsid w:val="00CA20DC"/>
    <w:rsid w:val="00CA7556"/>
    <w:rsid w:val="00CB09F8"/>
    <w:rsid w:val="00CB64F3"/>
    <w:rsid w:val="00CC365D"/>
    <w:rsid w:val="00CD3A3D"/>
    <w:rsid w:val="00CD5546"/>
    <w:rsid w:val="00CE015D"/>
    <w:rsid w:val="00CE177B"/>
    <w:rsid w:val="00CF0664"/>
    <w:rsid w:val="00CF5472"/>
    <w:rsid w:val="00D046D4"/>
    <w:rsid w:val="00D11672"/>
    <w:rsid w:val="00D1508A"/>
    <w:rsid w:val="00D22A2F"/>
    <w:rsid w:val="00D472AD"/>
    <w:rsid w:val="00D5026D"/>
    <w:rsid w:val="00D75E56"/>
    <w:rsid w:val="00D76C09"/>
    <w:rsid w:val="00D80F34"/>
    <w:rsid w:val="00D81E2D"/>
    <w:rsid w:val="00D87231"/>
    <w:rsid w:val="00DD181D"/>
    <w:rsid w:val="00E02C2D"/>
    <w:rsid w:val="00E13F1F"/>
    <w:rsid w:val="00E23271"/>
    <w:rsid w:val="00E34A63"/>
    <w:rsid w:val="00E460CD"/>
    <w:rsid w:val="00E92068"/>
    <w:rsid w:val="00EB058B"/>
    <w:rsid w:val="00EB0621"/>
    <w:rsid w:val="00EB64D0"/>
    <w:rsid w:val="00ED5754"/>
    <w:rsid w:val="00EF4013"/>
    <w:rsid w:val="00EF6458"/>
    <w:rsid w:val="00F00A3C"/>
    <w:rsid w:val="00F16A3B"/>
    <w:rsid w:val="00F17116"/>
    <w:rsid w:val="00F248A8"/>
    <w:rsid w:val="00F32ACD"/>
    <w:rsid w:val="00F43AD9"/>
    <w:rsid w:val="00F64E43"/>
    <w:rsid w:val="00F80B2B"/>
    <w:rsid w:val="00F84A84"/>
    <w:rsid w:val="00F92C91"/>
    <w:rsid w:val="00F937A0"/>
    <w:rsid w:val="00FA203D"/>
    <w:rsid w:val="00FC3EE3"/>
    <w:rsid w:val="00FC4970"/>
    <w:rsid w:val="00FC6940"/>
    <w:rsid w:val="00FC6CCE"/>
    <w:rsid w:val="00FD139F"/>
    <w:rsid w:val="00FD16F1"/>
    <w:rsid w:val="00FF6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A61"/>
    <w:rPr>
      <w:color w:val="808080"/>
    </w:rPr>
  </w:style>
  <w:style w:type="paragraph" w:customStyle="1" w:styleId="FABFEB65C2DD4D1C84F461BB93D522FB">
    <w:name w:val="FABFEB65C2DD4D1C84F461BB93D522FB"/>
    <w:rsid w:val="00CD3A3D"/>
    <w:pPr>
      <w:spacing w:after="160" w:line="259" w:lineRule="auto"/>
    </w:pPr>
  </w:style>
  <w:style w:type="paragraph" w:customStyle="1" w:styleId="3962C0BB3EC44EF58F280406A9A4363B">
    <w:name w:val="3962C0BB3EC44EF58F280406A9A4363B"/>
    <w:rsid w:val="000F6A6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SharedWithUsers xmlns="b6759e9c-14ca-4d0f-b66a-0508b30e9fc7">
      <UserInfo>
        <DisplayName>Eglė Andriulienė</DisplayName>
        <AccountId>12</AccountId>
        <AccountType/>
      </UserInfo>
      <UserInfo>
        <DisplayName>Gabrielė Mikelionienė</DisplayName>
        <AccountId>27</AccountId>
        <AccountType/>
      </UserInfo>
      <UserInfo>
        <DisplayName>Audronė Petraitytė</DisplayName>
        <AccountId>15</AccountId>
        <AccountType/>
      </UserInfo>
      <UserInfo>
        <DisplayName>Loreta Stankevičienė</DisplayName>
        <AccountId>18</AccountId>
        <AccountType/>
      </UserInfo>
      <UserInfo>
        <DisplayName>Agnė Vielytė</DisplayName>
        <AccountId>77</AccountId>
        <AccountType/>
      </UserInfo>
      <UserInfo>
        <DisplayName>Gabija Šiburkė</DisplayName>
        <AccountId>81</AccountId>
        <AccountType/>
      </UserInfo>
    </SharedWithUsers>
  </documentManagement>
</p:properties>
</file>

<file path=customXml/itemProps1.xml><?xml version="1.0" encoding="utf-8"?>
<ds:datastoreItem xmlns:ds="http://schemas.openxmlformats.org/officeDocument/2006/customXml" ds:itemID="{085E327D-8CE3-4548-9C5C-965B3A124C32}">
  <ds:schemaRefs>
    <ds:schemaRef ds:uri="http://schemas.openxmlformats.org/officeDocument/2006/bibliography"/>
  </ds:schemaRefs>
</ds:datastoreItem>
</file>

<file path=customXml/itemProps2.xml><?xml version="1.0" encoding="utf-8"?>
<ds:datastoreItem xmlns:ds="http://schemas.openxmlformats.org/officeDocument/2006/customXml" ds:itemID="{BD467C62-D01E-4F1E-9EE3-68415D44B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7DE8D-C58D-4653-9257-D4654167C9C1}">
  <ds:schemaRefs>
    <ds:schemaRef ds:uri="http://schemas.openxmlformats.org/officeDocument/2006/bibliography"/>
  </ds:schemaRefs>
</ds:datastoreItem>
</file>

<file path=customXml/itemProps4.xml><?xml version="1.0" encoding="utf-8"?>
<ds:datastoreItem xmlns:ds="http://schemas.openxmlformats.org/officeDocument/2006/customXml" ds:itemID="{42A89D30-C77A-489D-A4F7-D0CBD7DF01D8}">
  <ds:schemaRefs>
    <ds:schemaRef ds:uri="http://schemas.openxmlformats.org/officeDocument/2006/bibliography"/>
  </ds:schemaRefs>
</ds:datastoreItem>
</file>

<file path=customXml/itemProps5.xml><?xml version="1.0" encoding="utf-8"?>
<ds:datastoreItem xmlns:ds="http://schemas.openxmlformats.org/officeDocument/2006/customXml" ds:itemID="{40D5AD41-DB16-47CA-90EA-7B589DD02400}">
  <ds:schemaRefs>
    <ds:schemaRef ds:uri="http://schemas.openxmlformats.org/officeDocument/2006/bibliography"/>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18</Pages>
  <Words>33994</Words>
  <Characters>19377</Characters>
  <Application>Microsoft Office Word</Application>
  <DocSecurity>0</DocSecurity>
  <Lines>161</Lines>
  <Paragraphs>106</Paragraphs>
  <ScaleCrop>false</ScaleCrop>
  <Company>VV</Company>
  <LinksUpToDate>false</LinksUpToDate>
  <CharactersWithSpaces>53265</CharactersWithSpaces>
  <SharedDoc>false</SharedDoc>
  <HLinks>
    <vt:vector size="90" baseType="variant">
      <vt:variant>
        <vt:i4>3801100</vt:i4>
      </vt:variant>
      <vt:variant>
        <vt:i4>39</vt:i4>
      </vt:variant>
      <vt:variant>
        <vt:i4>0</vt:i4>
      </vt:variant>
      <vt:variant>
        <vt:i4>5</vt:i4>
      </vt:variant>
      <vt:variant>
        <vt:lpwstr>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vt:lpwstr>
      </vt:variant>
      <vt:variant>
        <vt:lpwstr>_ftnref3</vt:lpwstr>
      </vt:variant>
      <vt:variant>
        <vt:i4>3866636</vt:i4>
      </vt:variant>
      <vt:variant>
        <vt:i4>36</vt:i4>
      </vt:variant>
      <vt:variant>
        <vt:i4>0</vt:i4>
      </vt:variant>
      <vt:variant>
        <vt:i4>5</vt:i4>
      </vt:variant>
      <vt:variant>
        <vt:lpwstr>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vt:lpwstr>
      </vt:variant>
      <vt:variant>
        <vt:lpwstr>_ftnref2</vt:lpwstr>
      </vt:variant>
      <vt:variant>
        <vt:i4>3670028</vt:i4>
      </vt:variant>
      <vt:variant>
        <vt:i4>33</vt:i4>
      </vt:variant>
      <vt:variant>
        <vt:i4>0</vt:i4>
      </vt:variant>
      <vt:variant>
        <vt:i4>5</vt:i4>
      </vt:variant>
      <vt:variant>
        <vt:lpwstr>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vt:lpwstr>
      </vt:variant>
      <vt:variant>
        <vt:lpwstr>_ftnref1</vt:lpwstr>
      </vt:variant>
      <vt:variant>
        <vt:i4>1048595</vt:i4>
      </vt:variant>
      <vt:variant>
        <vt:i4>30</vt:i4>
      </vt:variant>
      <vt:variant>
        <vt:i4>0</vt:i4>
      </vt:variant>
      <vt:variant>
        <vt:i4>5</vt:i4>
      </vt:variant>
      <vt:variant>
        <vt:lpwstr>https://kt.gov.lt/lt/atviri-duomenys/diskvalifikavimas-is-viesuju-pirkimu</vt:lpwstr>
      </vt:variant>
      <vt:variant>
        <vt:lpwstr/>
      </vt:variant>
      <vt:variant>
        <vt:i4>1310807</vt:i4>
      </vt:variant>
      <vt:variant>
        <vt:i4>27</vt:i4>
      </vt:variant>
      <vt:variant>
        <vt:i4>0</vt:i4>
      </vt:variant>
      <vt:variant>
        <vt:i4>5</vt:i4>
      </vt:variant>
      <vt:variant>
        <vt:lpwstr>https://www.vmi.lt/evmi/mokesciu-moketoju-informacija</vt:lpwstr>
      </vt:variant>
      <vt:variant>
        <vt:lpwstr/>
      </vt:variant>
      <vt:variant>
        <vt:i4>3342395</vt:i4>
      </vt:variant>
      <vt:variant>
        <vt:i4>24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21</vt:i4>
      </vt:variant>
      <vt:variant>
        <vt:i4>0</vt:i4>
      </vt:variant>
      <vt:variant>
        <vt:i4>5</vt:i4>
      </vt:variant>
      <vt:variant>
        <vt:lpwstr>https://www.registrucentras.lt/jar/p/index.php</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15</vt:i4>
      </vt:variant>
      <vt:variant>
        <vt:i4>0</vt:i4>
      </vt:variant>
      <vt:variant>
        <vt:i4>5</vt:i4>
      </vt:variant>
      <vt:variant>
        <vt:lpwstr>https://vpt.lrv.lt/lt/pasalinimo-pagrindai-1/nepatikimi-tiekejai-1</vt:lpwstr>
      </vt:variant>
      <vt:variant>
        <vt:lpwstr/>
      </vt:variant>
      <vt:variant>
        <vt:i4>5177373</vt:i4>
      </vt:variant>
      <vt:variant>
        <vt:i4>12</vt:i4>
      </vt:variant>
      <vt:variant>
        <vt:i4>0</vt:i4>
      </vt:variant>
      <vt:variant>
        <vt:i4>5</vt:i4>
      </vt:variant>
      <vt:variant>
        <vt:lpwstr>https://vpt.lrv.lt/melaginga-informacija-pateikusiu-tiekeju-sarasas-3</vt:lpwstr>
      </vt:variant>
      <vt:variant>
        <vt:lpwstr/>
      </vt:variant>
      <vt:variant>
        <vt:i4>7077912</vt:i4>
      </vt:variant>
      <vt:variant>
        <vt:i4>9</vt:i4>
      </vt:variant>
      <vt:variant>
        <vt:i4>0</vt:i4>
      </vt:variant>
      <vt:variant>
        <vt:i4>5</vt:i4>
      </vt:variant>
      <vt:variant>
        <vt:lpwstr>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vt:lpwstr>
      </vt:variant>
      <vt:variant>
        <vt:lpwstr>_ftn3</vt:lpwstr>
      </vt:variant>
      <vt:variant>
        <vt:i4>2687095</vt:i4>
      </vt:variant>
      <vt:variant>
        <vt:i4>6</vt:i4>
      </vt:variant>
      <vt:variant>
        <vt:i4>0</vt:i4>
      </vt:variant>
      <vt:variant>
        <vt:i4>5</vt:i4>
      </vt:variant>
      <vt:variant>
        <vt:lpwstr>http://draudejai.sodra.lt/draudeju_viesi_duomenys/</vt:lpwstr>
      </vt:variant>
      <vt:variant>
        <vt:lpwstr/>
      </vt:variant>
      <vt:variant>
        <vt:i4>7077912</vt:i4>
      </vt:variant>
      <vt:variant>
        <vt:i4>3</vt:i4>
      </vt:variant>
      <vt:variant>
        <vt:i4>0</vt:i4>
      </vt:variant>
      <vt:variant>
        <vt:i4>5</vt:i4>
      </vt:variant>
      <vt:variant>
        <vt:lpwstr>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vt:lpwstr>
      </vt:variant>
      <vt:variant>
        <vt:lpwstr>_ftn2</vt:lpwstr>
      </vt:variant>
      <vt:variant>
        <vt:i4>7077912</vt:i4>
      </vt:variant>
      <vt:variant>
        <vt:i4>0</vt:i4>
      </vt:variant>
      <vt:variant>
        <vt:i4>0</vt:i4>
      </vt:variant>
      <vt:variant>
        <vt:i4>5</vt:i4>
      </vt:variant>
      <vt:variant>
        <vt:lpwstr>https://euc-word-edit.officeapps.live.com/we/wordeditorframe.aspx?ui=en%2DUS&amp;rs=lt%2DLT&amp;wopisrc=https%3A%2F%2Fvilvandenys.sharepoint.com%2Fsites%2FPirkimai45%2F_vti_bin%2Fwopi.ashx%2Ffiles%2F6ccad5d37d4a4449b8eb09864318799a&amp;wdenableroaming=1&amp;wdfr=1&amp;mscc=1&amp;hid=DFD22D12-B260-4B38-8515-B05E91DC7C6E&amp;wdorigin=OWA-NT.Sharing.DirectLink.Copy&amp;wdhostclicktime=1707141682024&amp;jsapi=1&amp;jsapiver=v1&amp;newsession=1&amp;corrid=464f12c2-d78d-4b90-9768-994c60e5ea3f&amp;usid=464f12c2-d78d-4b90-9768-994c60e5ea3f&amp;sftc=1&amp;cac=1&amp;mtf=1&amp;sfp=1&amp;instantedit=1&amp;wopicomplete=1&amp;wdredirectionreason=Unified_SingleFlush&amp;rct=Normal&amp;ctp=LeastProtected</vt:lpwstr>
      </vt:variant>
      <vt:variant>
        <vt:lpwstr>_ftn1</vt:lpwstr>
      </vt:variant>
      <vt:variant>
        <vt:i4>3276861</vt:i4>
      </vt:variant>
      <vt:variant>
        <vt:i4>0</vt:i4>
      </vt:variant>
      <vt:variant>
        <vt:i4>0</vt:i4>
      </vt:variant>
      <vt:variant>
        <vt:i4>5</vt:i4>
      </vt:variant>
      <vt:variant>
        <vt:lpwstr>https://eimin.lrv.lt/lt/veiklos-sritys/verslo-aplinka/reglamentuojamu-profesiniu-kvalifikaciju-pripazinimas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Sąlygos</dc:title>
  <dc:subject/>
  <dc:creator>Simona Kiūdytė</dc:creator>
  <cp:keywords/>
  <cp:lastModifiedBy>Gabrielė Mikelionienė</cp:lastModifiedBy>
  <cp:revision>152</cp:revision>
  <cp:lastPrinted>2015-02-06T06:55:00Z</cp:lastPrinted>
  <dcterms:created xsi:type="dcterms:W3CDTF">2024-02-06T09:57:00Z</dcterms:created>
  <dcterms:modified xsi:type="dcterms:W3CDTF">2025-03-17T14:14:00Z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