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143E4D2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3D2592">
          <w:rPr>
            <w:rStyle w:val="Hyperlink"/>
            <w:lang w:val="lt-LT"/>
          </w:rPr>
          <w:t>https://viesiejipirkimai.lt/epps/home.do</w:t>
        </w:r>
      </w:hyperlink>
      <w:r w:rsidR="008C70DB" w:rsidRPr="003D2592">
        <w:rPr>
          <w:lang w:val="lt-LT"/>
        </w:rPr>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Pr="00E26C07"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lastRenderedPageBreak/>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6086EE07" w:rsidR="00CD63A3"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79F5A1A2" w14:textId="77777777" w:rsidR="003D2592" w:rsidRPr="00303536" w:rsidRDefault="003D2592" w:rsidP="003D2592">
      <w:pPr>
        <w:pStyle w:val="Body2"/>
        <w:ind w:firstLine="720"/>
        <w:rPr>
          <w:rFonts w:cs="Times New Roman"/>
          <w:color w:val="auto"/>
          <w:lang w:val="lt-LT"/>
        </w:rPr>
      </w:pPr>
      <w:r w:rsidRPr="00303536">
        <w:rPr>
          <w:rFonts w:cs="Times New Roman"/>
          <w:lang w:val="lt-LT"/>
        </w:rPr>
        <w:t>3.8.2.</w:t>
      </w:r>
      <w:r w:rsidRPr="00303536">
        <w:rPr>
          <w:rFonts w:cs="Times New Roman"/>
          <w:color w:val="auto"/>
          <w:lang w:val="lt-LT"/>
        </w:rPr>
        <w:t>¹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3D2592">
          <w:headerReference w:type="default" r:id="rId14"/>
          <w:pgSz w:w="11900" w:h="16840"/>
          <w:pgMar w:top="992" w:right="1202" w:bottom="1134" w:left="1202"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744" w:type="dxa"/>
        <w:tblLayout w:type="fixed"/>
        <w:tblCellMar>
          <w:left w:w="10" w:type="dxa"/>
          <w:right w:w="10" w:type="dxa"/>
        </w:tblCellMar>
        <w:tblLook w:val="04A0" w:firstRow="1" w:lastRow="0" w:firstColumn="1" w:lastColumn="0" w:noHBand="0" w:noVBand="1"/>
      </w:tblPr>
      <w:tblGrid>
        <w:gridCol w:w="900"/>
        <w:gridCol w:w="5332"/>
        <w:gridCol w:w="2126"/>
        <w:gridCol w:w="6379"/>
        <w:gridCol w:w="7"/>
      </w:tblGrid>
      <w:tr w:rsidR="004D2918" w:rsidRPr="00E26C07" w14:paraId="0C554313"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6A2F0D">
        <w:tc>
          <w:tcPr>
            <w:tcW w:w="147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761DC2" w14:paraId="4EB7C8D1"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w:t>
            </w:r>
            <w:r w:rsidRPr="00E26C07">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761DC2" w:rsidRPr="00761DC2" w14:paraId="26E385BB"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038A0" w14:textId="77777777" w:rsidR="00761DC2" w:rsidRPr="00E26C07" w:rsidRDefault="00761DC2" w:rsidP="00761DC2">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93435" w14:textId="728C1455" w:rsidR="00761DC2" w:rsidRPr="00E26C07" w:rsidRDefault="00761DC2" w:rsidP="00761DC2">
            <w:pPr>
              <w:pStyle w:val="NoSpacing"/>
              <w:jc w:val="both"/>
              <w:rPr>
                <w:rFonts w:ascii="Times New Roman" w:hAnsi="Times New Roman" w:cs="Times New Roman"/>
                <w:sz w:val="20"/>
                <w:szCs w:val="20"/>
                <w:lang w:eastAsia="en-US"/>
              </w:rPr>
            </w:pPr>
            <w:r w:rsidRPr="006A2F0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4FDCA" w14:textId="77777777" w:rsidR="00761DC2" w:rsidRPr="006A2F0D" w:rsidRDefault="00761DC2" w:rsidP="00761DC2">
            <w:pPr>
              <w:pStyle w:val="NoSpacing"/>
              <w:jc w:val="both"/>
              <w:rPr>
                <w:rFonts w:ascii="Times New Roman" w:eastAsia="Yu Mincho" w:hAnsi="Times New Roman" w:cs="Times New Roman"/>
                <w:b/>
                <w:bCs/>
                <w:sz w:val="20"/>
                <w:szCs w:val="20"/>
                <w:lang w:eastAsia="en-US"/>
              </w:rPr>
            </w:pPr>
            <w:r w:rsidRPr="006A2F0D">
              <w:rPr>
                <w:rFonts w:ascii="Times New Roman" w:eastAsia="Yu Mincho" w:hAnsi="Times New Roman" w:cs="Times New Roman"/>
                <w:b/>
                <w:bCs/>
                <w:sz w:val="20"/>
                <w:szCs w:val="20"/>
                <w:lang w:eastAsia="en-US"/>
              </w:rPr>
              <w:t>VPĮ 46 straipsnio 2¹ dalis</w:t>
            </w:r>
          </w:p>
          <w:p w14:paraId="0BB8DA12" w14:textId="77777777" w:rsidR="00761DC2" w:rsidRPr="006A2F0D" w:rsidRDefault="00761DC2" w:rsidP="00761DC2">
            <w:pPr>
              <w:pStyle w:val="NoSpacing"/>
              <w:jc w:val="both"/>
              <w:rPr>
                <w:rFonts w:ascii="Times New Roman" w:eastAsia="Yu Mincho" w:hAnsi="Times New Roman" w:cs="Times New Roman"/>
                <w:b/>
                <w:bCs/>
                <w:sz w:val="20"/>
                <w:szCs w:val="20"/>
              </w:rPr>
            </w:pPr>
          </w:p>
          <w:p w14:paraId="3874A62D" w14:textId="4D92940C" w:rsidR="00761DC2" w:rsidRPr="00E26C07" w:rsidRDefault="00761DC2" w:rsidP="00761DC2">
            <w:pPr>
              <w:pStyle w:val="NoSpacing"/>
              <w:jc w:val="both"/>
              <w:rPr>
                <w:rFonts w:ascii="Times New Roman" w:eastAsia="Yu Mincho" w:hAnsi="Times New Roman" w:cs="Times New Roman"/>
                <w:b/>
                <w:bCs/>
                <w:sz w:val="20"/>
                <w:szCs w:val="20"/>
                <w:lang w:eastAsia="en-US"/>
              </w:rPr>
            </w:pPr>
            <w:r w:rsidRPr="006A2F0D">
              <w:rPr>
                <w:rFonts w:ascii="Times New Roman" w:eastAsia="Yu Mincho" w:hAnsi="Times New Roman" w:cs="Times New Roman"/>
                <w:sz w:val="20"/>
                <w:szCs w:val="20"/>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660FA" w14:textId="77777777" w:rsidR="00761DC2" w:rsidRPr="006A2F0D" w:rsidRDefault="00761DC2" w:rsidP="00761DC2">
            <w:pPr>
              <w:pStyle w:val="NoSpacing"/>
              <w:jc w:val="both"/>
              <w:rPr>
                <w:rFonts w:ascii="Times New Roman" w:hAnsi="Times New Roman" w:cs="Times New Roman"/>
                <w:sz w:val="20"/>
                <w:szCs w:val="20"/>
                <w:lang w:eastAsia="en-US"/>
              </w:rPr>
            </w:pPr>
            <w:r w:rsidRPr="006A2F0D">
              <w:rPr>
                <w:rFonts w:ascii="Times New Roman" w:hAnsi="Times New Roman" w:cs="Times New Roman"/>
                <w:sz w:val="20"/>
                <w:szCs w:val="20"/>
                <w:lang w:eastAsia="en-US"/>
              </w:rPr>
              <w:t>Iš Lietuvoje įsteigtų subjektų įrodančių dokumentų nereikalaujama. Užtenka pateikto EBVPD.</w:t>
            </w:r>
          </w:p>
          <w:p w14:paraId="6E17ECC7" w14:textId="77777777" w:rsidR="00761DC2" w:rsidRPr="00E26C07" w:rsidRDefault="00761DC2" w:rsidP="00761DC2">
            <w:pPr>
              <w:pStyle w:val="NoSpacing"/>
              <w:jc w:val="both"/>
              <w:rPr>
                <w:rFonts w:ascii="Times New Roman" w:hAnsi="Times New Roman" w:cs="Times New Roman"/>
                <w:sz w:val="20"/>
                <w:szCs w:val="20"/>
                <w:lang w:eastAsia="en-US"/>
              </w:rPr>
            </w:pPr>
          </w:p>
        </w:tc>
      </w:tr>
      <w:tr w:rsidR="004D2918" w:rsidRPr="00761DC2" w14:paraId="7DB93FBF"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w:t>
            </w:r>
            <w:r w:rsidRPr="00E26C07">
              <w:rPr>
                <w:rFonts w:ascii="Times New Roman" w:hAnsi="Times New Roman" w:cs="Times New Roman"/>
                <w:i/>
                <w:iCs/>
                <w:color w:val="000000" w:themeColor="text1"/>
                <w:sz w:val="20"/>
                <w:szCs w:val="20"/>
              </w:rPr>
              <w:lastRenderedPageBreak/>
              <w:t>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761DC2" w14:paraId="2CD3232D"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E26C07">
              <w:rPr>
                <w:rFonts w:ascii="Times New Roman" w:hAnsi="Times New Roman" w:cs="Times New Roman"/>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761DC2" w14:paraId="183F93B3"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69876109" w14:textId="5115F06F" w:rsidR="004D2918" w:rsidRPr="008C70DB" w:rsidRDefault="008C70DB" w:rsidP="008F0F9E">
            <w:pPr>
              <w:pStyle w:val="NoSpacing"/>
              <w:jc w:val="both"/>
              <w:rPr>
                <w:rStyle w:val="Hyperlink"/>
                <w:rFonts w:ascii="Times New Roman" w:hAnsi="Times New Roman" w:cs="Times New Roman"/>
                <w:sz w:val="20"/>
                <w:szCs w:val="20"/>
              </w:rPr>
            </w:pPr>
            <w:hyperlink r:id="rId17" w:history="1">
              <w:r w:rsidRPr="008C70DB">
                <w:rPr>
                  <w:rStyle w:val="Hyperlink"/>
                  <w:sz w:val="20"/>
                  <w:szCs w:val="20"/>
                </w:rPr>
                <w:t>https://vpt.lrv.lt/lt/pasalinimo-pagrindai-1/nepatikimu-tiekeju-sarasas-1/</w:t>
              </w:r>
            </w:hyperlink>
            <w:r w:rsidRPr="008C70DB">
              <w:rPr>
                <w:sz w:val="20"/>
                <w:szCs w:val="20"/>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38602C16" w14:textId="77777777" w:rsidR="004D2918" w:rsidRPr="008C70DB" w:rsidRDefault="004D2918" w:rsidP="008F0F9E">
            <w:pPr>
              <w:pStyle w:val="NoSpacing"/>
              <w:jc w:val="both"/>
              <w:rPr>
                <w:rFonts w:ascii="Times New Roman" w:hAnsi="Times New Roman" w:cs="Times New Roman"/>
                <w:sz w:val="20"/>
                <w:szCs w:val="20"/>
              </w:rPr>
            </w:pPr>
            <w:hyperlink r:id="rId18" w:history="1">
              <w:r w:rsidRPr="008C70DB">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761DC2" w14:paraId="50A795CB"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761DC2" w14:paraId="61B2DE75"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xml:space="preserve">. Jei pirkimas vykdomas dalimis ir vienas tiekėjas yra pripažintas laimėjusiu daugiau, kaip vienoje </w:t>
      </w:r>
      <w:r w:rsidRPr="00E26C07">
        <w:rPr>
          <w:rFonts w:cs="Times New Roman"/>
          <w:color w:val="000000" w:themeColor="text1"/>
          <w:lang w:val="lt-LT"/>
        </w:rPr>
        <w:lastRenderedPageBreak/>
        <w:t>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9A53" w14:textId="77777777" w:rsidR="00C47E95" w:rsidRDefault="00C47E95">
      <w:r>
        <w:separator/>
      </w:r>
    </w:p>
  </w:endnote>
  <w:endnote w:type="continuationSeparator" w:id="0">
    <w:p w14:paraId="3CD6380F" w14:textId="77777777" w:rsidR="00C47E95" w:rsidRDefault="00C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E1747F" w:rsidRPr="00B06C64" w:rsidRDefault="00E1747F"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9004E" w14:textId="77777777" w:rsidR="00C47E95" w:rsidRDefault="00C47E95">
      <w:r>
        <w:separator/>
      </w:r>
    </w:p>
  </w:footnote>
  <w:footnote w:type="continuationSeparator" w:id="0">
    <w:p w14:paraId="1A0AA18B" w14:textId="77777777" w:rsidR="00C47E95" w:rsidRDefault="00C47E95">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2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117213546">
    <w:abstractNumId w:val="11"/>
  </w:num>
  <w:num w:numId="2" w16cid:durableId="124324470">
    <w:abstractNumId w:val="3"/>
  </w:num>
  <w:num w:numId="3" w16cid:durableId="820921434">
    <w:abstractNumId w:val="6"/>
  </w:num>
  <w:num w:numId="4" w16cid:durableId="1925913380">
    <w:abstractNumId w:val="10"/>
  </w:num>
  <w:num w:numId="5" w16cid:durableId="115372734">
    <w:abstractNumId w:val="5"/>
  </w:num>
  <w:num w:numId="6" w16cid:durableId="1395278296">
    <w:abstractNumId w:val="7"/>
  </w:num>
  <w:num w:numId="7" w16cid:durableId="735206284">
    <w:abstractNumId w:val="9"/>
  </w:num>
  <w:num w:numId="8" w16cid:durableId="1506479094">
    <w:abstractNumId w:val="0"/>
  </w:num>
  <w:num w:numId="9" w16cid:durableId="1124153690">
    <w:abstractNumId w:val="4"/>
  </w:num>
  <w:num w:numId="10" w16cid:durableId="461001873">
    <w:abstractNumId w:val="1"/>
  </w:num>
  <w:num w:numId="11" w16cid:durableId="456262546">
    <w:abstractNumId w:val="2"/>
  </w:num>
  <w:num w:numId="12" w16cid:durableId="292442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63360"/>
    <w:rsid w:val="00076A94"/>
    <w:rsid w:val="00077824"/>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20197A"/>
    <w:rsid w:val="00230DF1"/>
    <w:rsid w:val="00234029"/>
    <w:rsid w:val="0024056E"/>
    <w:rsid w:val="00241575"/>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FA2"/>
    <w:rsid w:val="002D2B39"/>
    <w:rsid w:val="002F1CBF"/>
    <w:rsid w:val="002F6FDD"/>
    <w:rsid w:val="0030277E"/>
    <w:rsid w:val="00314035"/>
    <w:rsid w:val="0031419D"/>
    <w:rsid w:val="0031449B"/>
    <w:rsid w:val="00316017"/>
    <w:rsid w:val="00320C2A"/>
    <w:rsid w:val="00322A76"/>
    <w:rsid w:val="00330FDF"/>
    <w:rsid w:val="0033651A"/>
    <w:rsid w:val="00336E9B"/>
    <w:rsid w:val="00336EF0"/>
    <w:rsid w:val="003408CE"/>
    <w:rsid w:val="003520F0"/>
    <w:rsid w:val="00353D46"/>
    <w:rsid w:val="00357350"/>
    <w:rsid w:val="00367CF8"/>
    <w:rsid w:val="00382B06"/>
    <w:rsid w:val="00382FE5"/>
    <w:rsid w:val="00383144"/>
    <w:rsid w:val="0039142C"/>
    <w:rsid w:val="003929E7"/>
    <w:rsid w:val="003979C5"/>
    <w:rsid w:val="003A17FA"/>
    <w:rsid w:val="003A56B8"/>
    <w:rsid w:val="003B6866"/>
    <w:rsid w:val="003B7935"/>
    <w:rsid w:val="003D2592"/>
    <w:rsid w:val="003D2E82"/>
    <w:rsid w:val="003F1A88"/>
    <w:rsid w:val="003F212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A0F93"/>
    <w:rsid w:val="004B26FE"/>
    <w:rsid w:val="004B4953"/>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77D2"/>
    <w:rsid w:val="005832E5"/>
    <w:rsid w:val="00586720"/>
    <w:rsid w:val="00592548"/>
    <w:rsid w:val="0059498A"/>
    <w:rsid w:val="00597090"/>
    <w:rsid w:val="00597E46"/>
    <w:rsid w:val="005A016F"/>
    <w:rsid w:val="005A05DE"/>
    <w:rsid w:val="005B3CCC"/>
    <w:rsid w:val="005B45C0"/>
    <w:rsid w:val="005B7D10"/>
    <w:rsid w:val="005C583C"/>
    <w:rsid w:val="005C75A6"/>
    <w:rsid w:val="005D0E27"/>
    <w:rsid w:val="005D20A0"/>
    <w:rsid w:val="005D7AA1"/>
    <w:rsid w:val="005E495F"/>
    <w:rsid w:val="005F0B1D"/>
    <w:rsid w:val="005F3798"/>
    <w:rsid w:val="005F57B9"/>
    <w:rsid w:val="005F5A20"/>
    <w:rsid w:val="00600ECA"/>
    <w:rsid w:val="00603F35"/>
    <w:rsid w:val="0060516F"/>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A2F0D"/>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E2D"/>
    <w:rsid w:val="007236BF"/>
    <w:rsid w:val="00725FE0"/>
    <w:rsid w:val="00735361"/>
    <w:rsid w:val="007446DC"/>
    <w:rsid w:val="0074486B"/>
    <w:rsid w:val="00744E2A"/>
    <w:rsid w:val="00750A6C"/>
    <w:rsid w:val="0075332B"/>
    <w:rsid w:val="00755B54"/>
    <w:rsid w:val="00761DC2"/>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25343"/>
    <w:rsid w:val="00C35B26"/>
    <w:rsid w:val="00C36176"/>
    <w:rsid w:val="00C37077"/>
    <w:rsid w:val="00C41EC1"/>
    <w:rsid w:val="00C467DE"/>
    <w:rsid w:val="00C47E95"/>
    <w:rsid w:val="00C63978"/>
    <w:rsid w:val="00C67C25"/>
    <w:rsid w:val="00C71712"/>
    <w:rsid w:val="00C7204F"/>
    <w:rsid w:val="00C84A89"/>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0A94"/>
    <w:rsid w:val="00DB1C24"/>
    <w:rsid w:val="00DB24DA"/>
    <w:rsid w:val="00DB59A0"/>
    <w:rsid w:val="00DC0936"/>
    <w:rsid w:val="00DC1415"/>
    <w:rsid w:val="00DC2B4B"/>
    <w:rsid w:val="00DC3AD6"/>
    <w:rsid w:val="00DC569C"/>
    <w:rsid w:val="00DC75D5"/>
    <w:rsid w:val="00DD0748"/>
    <w:rsid w:val="00DD433F"/>
    <w:rsid w:val="00DE509B"/>
    <w:rsid w:val="00DF18BE"/>
    <w:rsid w:val="00DF241A"/>
    <w:rsid w:val="00DF24BE"/>
    <w:rsid w:val="00E00DCC"/>
    <w:rsid w:val="00E05C37"/>
    <w:rsid w:val="00E06118"/>
    <w:rsid w:val="00E07A58"/>
    <w:rsid w:val="00E07EE5"/>
    <w:rsid w:val="00E1747F"/>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2F63"/>
    <w:rsid w:val="00F0774D"/>
    <w:rsid w:val="00F10800"/>
    <w:rsid w:val="00F10B24"/>
    <w:rsid w:val="00F15669"/>
    <w:rsid w:val="00F203D4"/>
    <w:rsid w:val="00F2249B"/>
    <w:rsid w:val="00F34DEB"/>
    <w:rsid w:val="00F46E07"/>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126"/>
    <w:rsid w:val="00FC59AF"/>
    <w:rsid w:val="00FC6517"/>
    <w:rsid w:val="00FE0C5C"/>
    <w:rsid w:val="00FE13A0"/>
    <w:rsid w:val="00FE2350"/>
    <w:rsid w:val="00FE3105"/>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tiekeju-sarasas-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8A1DF84C-7E70-4FC5-93F7-842EF1D4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46673</Words>
  <Characters>26604</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Dainora Mažeikienė</cp:lastModifiedBy>
  <cp:revision>2</cp:revision>
  <cp:lastPrinted>2022-05-17T11:05:00Z</cp:lastPrinted>
  <dcterms:created xsi:type="dcterms:W3CDTF">2025-02-27T09:32:00Z</dcterms:created>
  <dcterms:modified xsi:type="dcterms:W3CDTF">2025-02-27T09:32:00Z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