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9B2F2A" w14:textId="44938A23" w:rsidR="00E65D01" w:rsidRPr="00D2714B" w:rsidRDefault="00E65D01" w:rsidP="00E65D01">
      <w:pPr>
        <w:pStyle w:val="ListParagraph"/>
        <w:spacing w:after="160" w:line="259" w:lineRule="auto"/>
        <w:jc w:val="center"/>
        <w:rPr>
          <w:rFonts w:ascii="Arial" w:hAnsi="Arial" w:cs="Arial"/>
          <w:b/>
        </w:rPr>
      </w:pPr>
      <w:r w:rsidRPr="00D2714B">
        <w:rPr>
          <w:rFonts w:ascii="Arial" w:hAnsi="Arial" w:cs="Arial"/>
          <w:b/>
        </w:rPr>
        <w:t>TECHNINĖ SPECIFIKACIJA</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410"/>
        <w:gridCol w:w="6662"/>
      </w:tblGrid>
      <w:tr w:rsidR="00E65D01" w:rsidRPr="00D2714B" w14:paraId="491C6182" w14:textId="77777777" w:rsidTr="001E0C22">
        <w:trPr>
          <w:trHeight w:val="402"/>
        </w:trPr>
        <w:tc>
          <w:tcPr>
            <w:tcW w:w="567" w:type="dxa"/>
            <w:tcBorders>
              <w:top w:val="single" w:sz="4" w:space="0" w:color="auto"/>
              <w:left w:val="single" w:sz="4" w:space="0" w:color="auto"/>
              <w:bottom w:val="single" w:sz="4" w:space="0" w:color="auto"/>
              <w:right w:val="single" w:sz="4" w:space="0" w:color="auto"/>
            </w:tcBorders>
          </w:tcPr>
          <w:p w14:paraId="786D3A31" w14:textId="77777777" w:rsidR="00E65D01" w:rsidRPr="00D2714B" w:rsidRDefault="00E65D01" w:rsidP="00E65D01">
            <w:pPr>
              <w:numPr>
                <w:ilvl w:val="0"/>
                <w:numId w:val="9"/>
              </w:numPr>
              <w:tabs>
                <w:tab w:val="left" w:pos="466"/>
              </w:tabs>
              <w:spacing w:line="276" w:lineRule="auto"/>
              <w:ind w:left="210" w:hanging="153"/>
              <w:contextualSpacing/>
              <w:jc w:val="both"/>
              <w:rPr>
                <w:rFonts w:ascii="Arial" w:eastAsiaTheme="minorEastAsia" w:hAnsi="Arial" w:cs="Arial"/>
              </w:rPr>
            </w:pPr>
          </w:p>
        </w:tc>
        <w:tc>
          <w:tcPr>
            <w:tcW w:w="2410" w:type="dxa"/>
            <w:tcBorders>
              <w:top w:val="single" w:sz="4" w:space="0" w:color="auto"/>
              <w:left w:val="single" w:sz="4" w:space="0" w:color="auto"/>
              <w:bottom w:val="single" w:sz="4" w:space="0" w:color="auto"/>
              <w:right w:val="single" w:sz="4" w:space="0" w:color="auto"/>
            </w:tcBorders>
            <w:hideMark/>
          </w:tcPr>
          <w:p w14:paraId="115E6523" w14:textId="77777777" w:rsidR="00E65D01" w:rsidRPr="00D2714B" w:rsidRDefault="00E65D01" w:rsidP="001E0C22">
            <w:pPr>
              <w:tabs>
                <w:tab w:val="left" w:pos="466"/>
              </w:tabs>
              <w:spacing w:line="256" w:lineRule="auto"/>
              <w:rPr>
                <w:rFonts w:ascii="Arial" w:eastAsiaTheme="minorEastAsia" w:hAnsi="Arial" w:cs="Arial"/>
              </w:rPr>
            </w:pPr>
            <w:r w:rsidRPr="00D2714B">
              <w:rPr>
                <w:rFonts w:ascii="Arial" w:eastAsiaTheme="minorEastAsia" w:hAnsi="Arial" w:cs="Arial"/>
              </w:rPr>
              <w:t>Pirkimo objektas</w:t>
            </w:r>
          </w:p>
        </w:tc>
        <w:tc>
          <w:tcPr>
            <w:tcW w:w="6662" w:type="dxa"/>
            <w:tcBorders>
              <w:top w:val="single" w:sz="4" w:space="0" w:color="auto"/>
              <w:left w:val="single" w:sz="4" w:space="0" w:color="auto"/>
              <w:bottom w:val="single" w:sz="4" w:space="0" w:color="auto"/>
              <w:right w:val="single" w:sz="4" w:space="0" w:color="auto"/>
            </w:tcBorders>
            <w:hideMark/>
          </w:tcPr>
          <w:p w14:paraId="6D5AA297" w14:textId="77777777" w:rsidR="00E65D01" w:rsidRPr="00D2714B" w:rsidRDefault="00E65D01" w:rsidP="001E0C22">
            <w:pPr>
              <w:spacing w:line="256" w:lineRule="auto"/>
              <w:jc w:val="both"/>
              <w:rPr>
                <w:rFonts w:ascii="Arial" w:hAnsi="Arial" w:cs="Arial"/>
                <w:bCs/>
              </w:rPr>
            </w:pPr>
          </w:p>
        </w:tc>
      </w:tr>
      <w:tr w:rsidR="00E65D01" w:rsidRPr="00F7619B" w14:paraId="49D18E99" w14:textId="77777777" w:rsidTr="001E0C22">
        <w:tc>
          <w:tcPr>
            <w:tcW w:w="567" w:type="dxa"/>
            <w:tcBorders>
              <w:top w:val="single" w:sz="4" w:space="0" w:color="auto"/>
              <w:left w:val="single" w:sz="4" w:space="0" w:color="auto"/>
              <w:bottom w:val="single" w:sz="4" w:space="0" w:color="auto"/>
              <w:right w:val="single" w:sz="4" w:space="0" w:color="auto"/>
            </w:tcBorders>
          </w:tcPr>
          <w:p w14:paraId="60D58C5F" w14:textId="77777777" w:rsidR="00E65D01" w:rsidRPr="002D0093" w:rsidRDefault="00E65D01" w:rsidP="00E65D01">
            <w:pPr>
              <w:numPr>
                <w:ilvl w:val="0"/>
                <w:numId w:val="9"/>
              </w:numPr>
              <w:tabs>
                <w:tab w:val="left" w:pos="466"/>
              </w:tabs>
              <w:spacing w:line="276" w:lineRule="auto"/>
              <w:ind w:left="210" w:hanging="153"/>
              <w:contextualSpacing/>
              <w:jc w:val="both"/>
              <w:rPr>
                <w:rFonts w:ascii="Arial" w:eastAsiaTheme="minorEastAsia" w:hAnsi="Arial" w:cs="Arial"/>
                <w:i/>
              </w:rPr>
            </w:pPr>
          </w:p>
        </w:tc>
        <w:tc>
          <w:tcPr>
            <w:tcW w:w="2410" w:type="dxa"/>
            <w:tcBorders>
              <w:top w:val="single" w:sz="4" w:space="0" w:color="auto"/>
              <w:left w:val="single" w:sz="4" w:space="0" w:color="auto"/>
              <w:bottom w:val="single" w:sz="4" w:space="0" w:color="auto"/>
              <w:right w:val="single" w:sz="4" w:space="0" w:color="auto"/>
            </w:tcBorders>
            <w:hideMark/>
          </w:tcPr>
          <w:p w14:paraId="7B76F1AC" w14:textId="77777777" w:rsidR="00E65D01" w:rsidRPr="002D0093" w:rsidRDefault="00E65D01" w:rsidP="001E0C22">
            <w:pPr>
              <w:tabs>
                <w:tab w:val="left" w:pos="466"/>
              </w:tabs>
              <w:spacing w:line="256" w:lineRule="auto"/>
              <w:rPr>
                <w:rFonts w:ascii="Arial" w:eastAsiaTheme="minorEastAsia" w:hAnsi="Arial" w:cs="Arial"/>
              </w:rPr>
            </w:pPr>
            <w:r w:rsidRPr="002D0093">
              <w:rPr>
                <w:rFonts w:ascii="Arial" w:eastAsiaTheme="minorEastAsia" w:hAnsi="Arial" w:cs="Arial"/>
              </w:rPr>
              <w:t>Prekių pristatymo/ Paslaugų teikimo/ Darbų atlikimo terminai</w:t>
            </w:r>
          </w:p>
        </w:tc>
        <w:tc>
          <w:tcPr>
            <w:tcW w:w="6662" w:type="dxa"/>
            <w:tcBorders>
              <w:top w:val="single" w:sz="4" w:space="0" w:color="auto"/>
              <w:left w:val="single" w:sz="4" w:space="0" w:color="auto"/>
              <w:bottom w:val="single" w:sz="4" w:space="0" w:color="auto"/>
              <w:right w:val="single" w:sz="4" w:space="0" w:color="auto"/>
            </w:tcBorders>
            <w:hideMark/>
          </w:tcPr>
          <w:p w14:paraId="1D225989" w14:textId="77777777" w:rsidR="00E65D01" w:rsidRPr="002D0093" w:rsidRDefault="00E65D01" w:rsidP="001E0C22">
            <w:pPr>
              <w:spacing w:line="256" w:lineRule="auto"/>
              <w:jc w:val="both"/>
              <w:rPr>
                <w:rFonts w:ascii="Arial" w:eastAsiaTheme="minorEastAsia" w:hAnsi="Arial" w:cs="Arial"/>
              </w:rPr>
            </w:pPr>
            <w:r w:rsidRPr="002D0093">
              <w:rPr>
                <w:rFonts w:ascii="Arial" w:hAnsi="Arial" w:cs="Arial"/>
              </w:rPr>
              <w:t>P</w:t>
            </w:r>
            <w:r>
              <w:rPr>
                <w:rFonts w:ascii="Arial" w:hAnsi="Arial" w:cs="Arial"/>
              </w:rPr>
              <w:t xml:space="preserve">rekės </w:t>
            </w:r>
            <w:r w:rsidRPr="002D0093">
              <w:rPr>
                <w:rFonts w:ascii="Arial" w:hAnsi="Arial" w:cs="Arial"/>
              </w:rPr>
              <w:t xml:space="preserve"> turi būti </w:t>
            </w:r>
            <w:r>
              <w:rPr>
                <w:rFonts w:ascii="Arial" w:hAnsi="Arial" w:cs="Arial"/>
              </w:rPr>
              <w:t>pristatytos</w:t>
            </w:r>
            <w:r w:rsidRPr="002D0093">
              <w:rPr>
                <w:rFonts w:ascii="Arial" w:hAnsi="Arial" w:cs="Arial"/>
              </w:rPr>
              <w:t xml:space="preserve"> per 30 kalendorinių dienų nuo užsakymo pateikimo.</w:t>
            </w:r>
          </w:p>
        </w:tc>
      </w:tr>
      <w:tr w:rsidR="00E65D01" w:rsidRPr="00F7619B" w14:paraId="3301E904" w14:textId="77777777" w:rsidTr="001E0C22">
        <w:tc>
          <w:tcPr>
            <w:tcW w:w="567" w:type="dxa"/>
            <w:tcBorders>
              <w:top w:val="single" w:sz="4" w:space="0" w:color="auto"/>
              <w:left w:val="single" w:sz="4" w:space="0" w:color="auto"/>
              <w:bottom w:val="single" w:sz="4" w:space="0" w:color="auto"/>
              <w:right w:val="single" w:sz="4" w:space="0" w:color="auto"/>
            </w:tcBorders>
          </w:tcPr>
          <w:p w14:paraId="07585568" w14:textId="77777777" w:rsidR="00E65D01" w:rsidRPr="002D0093" w:rsidRDefault="00E65D01" w:rsidP="00E65D01">
            <w:pPr>
              <w:numPr>
                <w:ilvl w:val="0"/>
                <w:numId w:val="9"/>
              </w:numPr>
              <w:tabs>
                <w:tab w:val="left" w:pos="466"/>
              </w:tabs>
              <w:spacing w:line="276" w:lineRule="auto"/>
              <w:ind w:left="210" w:hanging="153"/>
              <w:contextualSpacing/>
              <w:jc w:val="both"/>
              <w:rPr>
                <w:rFonts w:ascii="Arial" w:eastAsiaTheme="minorEastAsia" w:hAnsi="Arial" w:cs="Arial"/>
                <w:i/>
              </w:rPr>
            </w:pPr>
          </w:p>
        </w:tc>
        <w:tc>
          <w:tcPr>
            <w:tcW w:w="2410" w:type="dxa"/>
            <w:tcBorders>
              <w:top w:val="single" w:sz="4" w:space="0" w:color="auto"/>
              <w:left w:val="single" w:sz="4" w:space="0" w:color="auto"/>
              <w:bottom w:val="single" w:sz="4" w:space="0" w:color="auto"/>
              <w:right w:val="single" w:sz="4" w:space="0" w:color="auto"/>
            </w:tcBorders>
            <w:hideMark/>
          </w:tcPr>
          <w:p w14:paraId="62D137BE" w14:textId="77777777" w:rsidR="00E65D01" w:rsidRPr="002D0093" w:rsidRDefault="00E65D01" w:rsidP="001E0C22">
            <w:pPr>
              <w:spacing w:line="256" w:lineRule="auto"/>
              <w:jc w:val="both"/>
              <w:rPr>
                <w:rFonts w:ascii="Arial" w:eastAsiaTheme="minorEastAsia" w:hAnsi="Arial" w:cs="Arial"/>
              </w:rPr>
            </w:pPr>
            <w:r w:rsidRPr="002D0093">
              <w:rPr>
                <w:rFonts w:ascii="Arial" w:eastAsiaTheme="minorEastAsia" w:hAnsi="Arial" w:cs="Arial"/>
              </w:rPr>
              <w:t>Prekių pristatymo/ Paslaugų teikimo/ Darbų atlikimo vieta</w:t>
            </w:r>
          </w:p>
        </w:tc>
        <w:tc>
          <w:tcPr>
            <w:tcW w:w="6662" w:type="dxa"/>
            <w:tcBorders>
              <w:top w:val="single" w:sz="4" w:space="0" w:color="auto"/>
              <w:left w:val="single" w:sz="4" w:space="0" w:color="auto"/>
              <w:bottom w:val="single" w:sz="4" w:space="0" w:color="auto"/>
              <w:right w:val="single" w:sz="4" w:space="0" w:color="auto"/>
            </w:tcBorders>
            <w:hideMark/>
          </w:tcPr>
          <w:p w14:paraId="0F54605F" w14:textId="77777777" w:rsidR="00E65D01" w:rsidRPr="002D0093" w:rsidRDefault="00E65D01" w:rsidP="001E0C22">
            <w:pPr>
              <w:spacing w:line="256" w:lineRule="auto"/>
              <w:jc w:val="both"/>
              <w:rPr>
                <w:rFonts w:ascii="Arial" w:eastAsiaTheme="minorEastAsia" w:hAnsi="Arial" w:cs="Arial"/>
              </w:rPr>
            </w:pPr>
            <w:r w:rsidRPr="002D0093">
              <w:rPr>
                <w:rFonts w:ascii="Arial" w:eastAsiaTheme="minorEastAsia" w:hAnsi="Arial" w:cs="Arial"/>
              </w:rPr>
              <w:t xml:space="preserve"> Maironio g. 27, Kaunas</w:t>
            </w:r>
          </w:p>
        </w:tc>
      </w:tr>
      <w:tr w:rsidR="00E65D01" w:rsidRPr="001F5982" w14:paraId="5B79C45D" w14:textId="77777777" w:rsidTr="001E0C22">
        <w:tc>
          <w:tcPr>
            <w:tcW w:w="567" w:type="dxa"/>
            <w:tcBorders>
              <w:top w:val="single" w:sz="4" w:space="0" w:color="auto"/>
              <w:left w:val="single" w:sz="4" w:space="0" w:color="auto"/>
              <w:bottom w:val="single" w:sz="4" w:space="0" w:color="auto"/>
              <w:right w:val="single" w:sz="4" w:space="0" w:color="auto"/>
            </w:tcBorders>
          </w:tcPr>
          <w:p w14:paraId="6B550363" w14:textId="77777777" w:rsidR="00E65D01" w:rsidRPr="001F5982" w:rsidRDefault="00E65D01" w:rsidP="00E65D01">
            <w:pPr>
              <w:numPr>
                <w:ilvl w:val="0"/>
                <w:numId w:val="9"/>
              </w:numPr>
              <w:tabs>
                <w:tab w:val="left" w:pos="466"/>
              </w:tabs>
              <w:spacing w:line="276" w:lineRule="auto"/>
              <w:ind w:left="210" w:hanging="153"/>
              <w:contextualSpacing/>
              <w:jc w:val="both"/>
              <w:rPr>
                <w:rFonts w:ascii="Arial" w:eastAsiaTheme="minorEastAsia" w:hAnsi="Arial" w:cs="Arial"/>
                <w:i/>
              </w:rPr>
            </w:pPr>
          </w:p>
        </w:tc>
        <w:tc>
          <w:tcPr>
            <w:tcW w:w="2410" w:type="dxa"/>
            <w:tcBorders>
              <w:top w:val="single" w:sz="4" w:space="0" w:color="auto"/>
              <w:left w:val="single" w:sz="4" w:space="0" w:color="auto"/>
              <w:bottom w:val="single" w:sz="4" w:space="0" w:color="auto"/>
              <w:right w:val="single" w:sz="4" w:space="0" w:color="auto"/>
            </w:tcBorders>
          </w:tcPr>
          <w:p w14:paraId="376FCB00" w14:textId="77777777" w:rsidR="00E65D01" w:rsidRPr="001F5982" w:rsidRDefault="00E65D01" w:rsidP="001E0C22">
            <w:pPr>
              <w:spacing w:line="256" w:lineRule="auto"/>
              <w:jc w:val="both"/>
              <w:rPr>
                <w:rFonts w:ascii="Arial" w:eastAsiaTheme="minorEastAsia" w:hAnsi="Arial" w:cs="Arial"/>
              </w:rPr>
            </w:pPr>
            <w:r w:rsidRPr="001F5982">
              <w:rPr>
                <w:rFonts w:ascii="Arial" w:eastAsiaTheme="minorEastAsia" w:hAnsi="Arial" w:cs="Arial"/>
              </w:rPr>
              <w:t>Apmokėjimo sąlygos</w:t>
            </w:r>
          </w:p>
        </w:tc>
        <w:tc>
          <w:tcPr>
            <w:tcW w:w="6662" w:type="dxa"/>
            <w:tcBorders>
              <w:top w:val="single" w:sz="4" w:space="0" w:color="auto"/>
              <w:left w:val="single" w:sz="4" w:space="0" w:color="auto"/>
              <w:bottom w:val="single" w:sz="4" w:space="0" w:color="auto"/>
              <w:right w:val="single" w:sz="4" w:space="0" w:color="auto"/>
            </w:tcBorders>
          </w:tcPr>
          <w:p w14:paraId="56CB9757" w14:textId="77777777" w:rsidR="00E65D01" w:rsidRPr="001F5982" w:rsidRDefault="00E65D01" w:rsidP="001E0C22">
            <w:pPr>
              <w:spacing w:line="256" w:lineRule="auto"/>
              <w:jc w:val="both"/>
              <w:rPr>
                <w:rFonts w:ascii="Arial" w:eastAsiaTheme="minorEastAsia" w:hAnsi="Arial" w:cs="Arial"/>
              </w:rPr>
            </w:pPr>
            <w:r w:rsidRPr="001F5982">
              <w:rPr>
                <w:rFonts w:ascii="Arial" w:eastAsiaTheme="minorEastAsia" w:hAnsi="Arial" w:cs="Arial"/>
                <w:lang w:eastAsia="lt-LT"/>
              </w:rPr>
              <w:t xml:space="preserve">Perkančiajai organizacijai už prekes apmokama </w:t>
            </w:r>
            <w:r w:rsidRPr="001F5982">
              <w:rPr>
                <w:rFonts w:ascii="Arial" w:eastAsiaTheme="minorEastAsia" w:hAnsi="Arial" w:cs="Arial"/>
              </w:rPr>
              <w:t>ne vėliau kaip per 30 kalendorinių dienų nuo PVM sąskaitos faktūros pateikimo per informacinę sistemą „SABIS“ (</w:t>
            </w:r>
            <w:r>
              <w:fldChar w:fldCharType="begin"/>
            </w:r>
            <w:r>
              <w:instrText xml:space="preserve"> HYPERLINK "https://sabis.nbfc.lt" </w:instrText>
            </w:r>
            <w:r>
              <w:fldChar w:fldCharType="separate"/>
            </w:r>
            <w:r w:rsidRPr="001F5982">
              <w:rPr>
                <w:rStyle w:val="Hyperlink"/>
                <w:rFonts w:ascii="Arial" w:eastAsiaTheme="minorEastAsia" w:hAnsi="Arial" w:cs="Arial"/>
              </w:rPr>
              <w:t>https://sabis.nbfc.lt</w:t>
            </w:r>
            <w:r>
              <w:rPr>
                <w:rStyle w:val="Hyperlink"/>
                <w:rFonts w:ascii="Arial" w:eastAsiaTheme="minorEastAsia" w:hAnsi="Arial" w:cs="Arial"/>
              </w:rPr>
              <w:fldChar w:fldCharType="end"/>
            </w:r>
            <w:r w:rsidRPr="001F5982">
              <w:rPr>
                <w:rFonts w:ascii="Arial" w:eastAsiaTheme="minorEastAsia" w:hAnsi="Arial" w:cs="Arial"/>
              </w:rPr>
              <w:t>) pateikimo dienos.</w:t>
            </w:r>
          </w:p>
        </w:tc>
      </w:tr>
      <w:tr w:rsidR="00E65D01" w:rsidRPr="00F7619B" w14:paraId="317F3BFA" w14:textId="77777777" w:rsidTr="001E0C22">
        <w:tc>
          <w:tcPr>
            <w:tcW w:w="567" w:type="dxa"/>
            <w:tcBorders>
              <w:top w:val="single" w:sz="4" w:space="0" w:color="auto"/>
              <w:left w:val="single" w:sz="4" w:space="0" w:color="auto"/>
              <w:bottom w:val="single" w:sz="4" w:space="0" w:color="auto"/>
              <w:right w:val="single" w:sz="4" w:space="0" w:color="auto"/>
            </w:tcBorders>
          </w:tcPr>
          <w:p w14:paraId="696F02DE" w14:textId="77777777" w:rsidR="00E65D01" w:rsidRPr="002D0093" w:rsidRDefault="00E65D01" w:rsidP="00E65D01">
            <w:pPr>
              <w:numPr>
                <w:ilvl w:val="0"/>
                <w:numId w:val="9"/>
              </w:numPr>
              <w:tabs>
                <w:tab w:val="left" w:pos="466"/>
              </w:tabs>
              <w:spacing w:line="276" w:lineRule="auto"/>
              <w:ind w:left="210" w:hanging="153"/>
              <w:contextualSpacing/>
              <w:jc w:val="both"/>
              <w:rPr>
                <w:rFonts w:ascii="Arial" w:eastAsiaTheme="minorEastAsia" w:hAnsi="Arial" w:cs="Arial"/>
                <w:i/>
              </w:rPr>
            </w:pPr>
          </w:p>
        </w:tc>
        <w:tc>
          <w:tcPr>
            <w:tcW w:w="2410" w:type="dxa"/>
            <w:tcBorders>
              <w:top w:val="single" w:sz="4" w:space="0" w:color="auto"/>
              <w:left w:val="single" w:sz="4" w:space="0" w:color="auto"/>
              <w:bottom w:val="single" w:sz="4" w:space="0" w:color="auto"/>
              <w:right w:val="single" w:sz="4" w:space="0" w:color="auto"/>
            </w:tcBorders>
          </w:tcPr>
          <w:p w14:paraId="62CDEBBE" w14:textId="77777777" w:rsidR="00E65D01" w:rsidRPr="002D0093" w:rsidRDefault="00E65D01" w:rsidP="001E0C22">
            <w:pPr>
              <w:spacing w:line="256" w:lineRule="auto"/>
              <w:jc w:val="both"/>
              <w:rPr>
                <w:rFonts w:ascii="Arial" w:eastAsiaTheme="minorEastAsia" w:hAnsi="Arial" w:cs="Arial"/>
              </w:rPr>
            </w:pPr>
            <w:r w:rsidRPr="002D0093">
              <w:rPr>
                <w:rFonts w:ascii="Arial" w:eastAsiaTheme="minorEastAsia" w:hAnsi="Arial" w:cs="Arial"/>
              </w:rPr>
              <w:t>Reikalavimai pirkimo objektui</w:t>
            </w:r>
          </w:p>
        </w:tc>
        <w:tc>
          <w:tcPr>
            <w:tcW w:w="6662" w:type="dxa"/>
            <w:tcBorders>
              <w:top w:val="single" w:sz="4" w:space="0" w:color="auto"/>
              <w:left w:val="single" w:sz="4" w:space="0" w:color="auto"/>
              <w:bottom w:val="single" w:sz="4" w:space="0" w:color="auto"/>
              <w:right w:val="single" w:sz="4" w:space="0" w:color="auto"/>
            </w:tcBorders>
          </w:tcPr>
          <w:p w14:paraId="10D9C3D9" w14:textId="77777777" w:rsidR="00E65D01" w:rsidRDefault="00E65D01" w:rsidP="00E65D01">
            <w:pPr>
              <w:numPr>
                <w:ilvl w:val="0"/>
                <w:numId w:val="10"/>
              </w:numPr>
              <w:shd w:val="clear" w:color="auto" w:fill="FFFFFF"/>
              <w:jc w:val="both"/>
              <w:rPr>
                <w:lang w:eastAsia="lt-LT"/>
              </w:rPr>
            </w:pPr>
            <w:r w:rsidRPr="004B192B">
              <w:rPr>
                <w:rFonts w:eastAsiaTheme="minorHAnsi"/>
                <w:bCs/>
                <w:color w:val="000000"/>
                <w:spacing w:val="-3"/>
              </w:rPr>
              <w:t>PAGRINDINIAI REIKALAVIMAI</w:t>
            </w:r>
            <w:r>
              <w:rPr>
                <w:rFonts w:eastAsiaTheme="minorHAnsi"/>
                <w:bCs/>
                <w:color w:val="000000"/>
                <w:spacing w:val="-3"/>
              </w:rPr>
              <w:t xml:space="preserve"> PIRŠTINĖM</w:t>
            </w:r>
          </w:p>
          <w:p w14:paraId="0D3B1DEC" w14:textId="77777777" w:rsidR="00E65D01" w:rsidRPr="004B192B" w:rsidRDefault="00E65D01" w:rsidP="001E0C22">
            <w:pPr>
              <w:shd w:val="clear" w:color="auto" w:fill="FFFFFF"/>
              <w:jc w:val="both"/>
              <w:rPr>
                <w:lang w:eastAsia="lt-LT"/>
              </w:rPr>
            </w:pPr>
            <w:r w:rsidRPr="004B192B">
              <w:rPr>
                <w:lang w:eastAsia="lt-LT"/>
              </w:rPr>
              <w:t>Pirštinės turi būti šiltos ir neperšlampamos,  tinkamos pačioms nepalankiausioms oro sąlygoms. Atsparios drėgmei, šalčiui ir purvui. Pirštinės išlaikančios rankas šiltas bei užtikrinančios maksimalų komfortą atšiauriu oru tiek lyjant lietui, tiek esant šalčiui ir stipriam vėjui. Pirštinės pagamintos iš mikropluošto poliesterio su pašiltintu pamušalu iš PrimaLoft® lengvos izoliacinės medžiagos, gerai sulaikančios šilumą, bei Porelle®  kvėpuojančios membraninės medžiagos, apsaugančios nuo drėgmės ir vėjo. </w:t>
            </w:r>
          </w:p>
          <w:p w14:paraId="2FF7A227" w14:textId="77777777" w:rsidR="00E65D01" w:rsidRDefault="00E65D01" w:rsidP="001E0C22">
            <w:pPr>
              <w:shd w:val="clear" w:color="auto" w:fill="FFFFFF"/>
              <w:spacing w:after="160" w:line="259" w:lineRule="auto"/>
              <w:contextualSpacing/>
              <w:jc w:val="both"/>
              <w:rPr>
                <w:rFonts w:eastAsiaTheme="minorHAnsi"/>
                <w:bCs/>
                <w:color w:val="000000"/>
                <w:spacing w:val="-2"/>
              </w:rPr>
            </w:pPr>
            <w:r>
              <w:rPr>
                <w:rFonts w:eastAsiaTheme="minorHAnsi"/>
                <w:bCs/>
                <w:color w:val="000000"/>
                <w:spacing w:val="-3"/>
              </w:rPr>
              <w:t xml:space="preserve">    2.  </w:t>
            </w:r>
            <w:r w:rsidRPr="004B192B">
              <w:rPr>
                <w:rFonts w:eastAsiaTheme="minorHAnsi"/>
                <w:bCs/>
                <w:color w:val="000000"/>
                <w:spacing w:val="-3"/>
              </w:rPr>
              <w:t>PAGRINDINIAI REIKALAVIMAI</w:t>
            </w:r>
            <w:r>
              <w:rPr>
                <w:rFonts w:eastAsiaTheme="minorHAnsi"/>
                <w:bCs/>
                <w:color w:val="000000"/>
                <w:spacing w:val="-3"/>
              </w:rPr>
              <w:t xml:space="preserve"> DIRŽUI</w:t>
            </w:r>
          </w:p>
          <w:p w14:paraId="4A148D95" w14:textId="77777777" w:rsidR="00E65D01" w:rsidRPr="004B192B" w:rsidRDefault="00E65D01" w:rsidP="001E0C22">
            <w:pPr>
              <w:shd w:val="clear" w:color="auto" w:fill="FFFFFF"/>
              <w:spacing w:after="160" w:line="259" w:lineRule="auto"/>
              <w:contextualSpacing/>
              <w:jc w:val="both"/>
              <w:rPr>
                <w:rFonts w:eastAsiaTheme="minorHAnsi"/>
                <w:bCs/>
                <w:color w:val="000000"/>
                <w:spacing w:val="-2"/>
              </w:rPr>
            </w:pPr>
            <w:r w:rsidRPr="004B192B">
              <w:rPr>
                <w:rFonts w:eastAsiaTheme="minorHAnsi"/>
                <w:bCs/>
                <w:color w:val="000000"/>
                <w:spacing w:val="-2"/>
              </w:rPr>
              <w:t>Diržas 44 mm pločio turi būti pinto audinio iš nemažiau 98% nailono pluošto. Sagtis pagaminta iš Duraflex®(sagties modelis) polimero, ji turi būti tvirta ir atspari aplinkos poveikiui. Atvirasis diržo galas turi būti sulydytas ir užsandarintas, kad būtų atsparus dilimui ir išlaikytų išvaizdą.</w:t>
            </w:r>
          </w:p>
          <w:p w14:paraId="118857B0" w14:textId="77777777" w:rsidR="00E65D01" w:rsidRPr="004B192B" w:rsidRDefault="00E65D01" w:rsidP="001E0C22">
            <w:pPr>
              <w:shd w:val="clear" w:color="auto" w:fill="FFFFFF"/>
              <w:spacing w:after="160" w:line="259" w:lineRule="auto"/>
              <w:ind w:left="360"/>
              <w:contextualSpacing/>
              <w:jc w:val="both"/>
              <w:rPr>
                <w:rFonts w:eastAsiaTheme="minorHAnsi"/>
                <w:bCs/>
                <w:color w:val="000000"/>
                <w:spacing w:val="-2"/>
              </w:rPr>
            </w:pPr>
            <w:r>
              <w:rPr>
                <w:rFonts w:eastAsiaTheme="minorHAnsi"/>
                <w:bCs/>
                <w:color w:val="000000"/>
                <w:spacing w:val="-3"/>
              </w:rPr>
              <w:t xml:space="preserve">3.  </w:t>
            </w:r>
            <w:r w:rsidRPr="004B192B">
              <w:rPr>
                <w:rFonts w:eastAsiaTheme="minorHAnsi"/>
                <w:bCs/>
                <w:color w:val="000000"/>
                <w:spacing w:val="-3"/>
              </w:rPr>
              <w:t>PAGRINDINIAI REIKALAVIMAI</w:t>
            </w:r>
            <w:r w:rsidRPr="004B192B">
              <w:rPr>
                <w:rFonts w:eastAsiaTheme="minorHAnsi"/>
                <w:bCs/>
                <w:color w:val="000000"/>
                <w:spacing w:val="-2"/>
              </w:rPr>
              <w:t xml:space="preserve"> STRIUKEI</w:t>
            </w:r>
          </w:p>
          <w:p w14:paraId="3698A426" w14:textId="77777777" w:rsidR="00E65D01" w:rsidRPr="004B192B" w:rsidRDefault="00E65D01" w:rsidP="001E0C22">
            <w:pPr>
              <w:spacing w:line="256" w:lineRule="auto"/>
              <w:jc w:val="both"/>
              <w:rPr>
                <w:rFonts w:eastAsiaTheme="minorHAnsi"/>
                <w:b/>
              </w:rPr>
            </w:pPr>
            <w:r w:rsidRPr="000F4F2B">
              <w:t xml:space="preserve">Universali striukė </w:t>
            </w:r>
            <w:r>
              <w:t xml:space="preserve">turi būti </w:t>
            </w:r>
            <w:r w:rsidRPr="000F4F2B">
              <w:t>su išsegamu džemperiu, kurį galima nešioti atskirai. Išorinė striukės dalis pagaminta iš trijų sluoksnių membraninės medžiagos, sulaikančios drėgmę iš išorės, bet leidžiančios išgaruoti kūno drėgmei (atsparumas vandeniui   5000 mm, + - 5 %, pralaidumas orui  500 mm/s, + - 5 %)</w:t>
            </w:r>
            <w:r w:rsidRPr="000F4F2B">
              <w:br/>
              <w:t>Dvipusis užtrauktukas, apsaugotas nuo vandens. Dvi juosmens kišenės apsaugotos nuo vandens. Pažastyse įsiūti užtrauktukai pagerina</w:t>
            </w:r>
            <w:r>
              <w:t>ntys</w:t>
            </w:r>
            <w:r w:rsidRPr="000F4F2B">
              <w:t xml:space="preserve"> ventiliaciją aktyviai judant. Reguliuojama krūtinės ir juosmens apimtis. Aukšta apykaklė ir kapišonas su snapeliu </w:t>
            </w:r>
            <w:r>
              <w:t xml:space="preserve">turi </w:t>
            </w:r>
            <w:r w:rsidRPr="000F4F2B">
              <w:t>patikimai apsaugo</w:t>
            </w:r>
            <w:r>
              <w:t>ti</w:t>
            </w:r>
            <w:r w:rsidRPr="000F4F2B">
              <w:t xml:space="preserve"> nuo stipraus vėjo ir lietaus.</w:t>
            </w:r>
            <w:r w:rsidRPr="000F4F2B">
              <w:br/>
              <w:t>Išsegamas džemperis sutvirtintas ties pečiais ir alkūnėmis. Paaukštinta apykaklė. Numatytos vietos identifikacinių ženklų tvirtinimui (</w:t>
            </w:r>
            <w:r w:rsidRPr="000F4F2B">
              <w:rPr>
                <w:i/>
                <w:iCs/>
                <w:bdr w:val="none" w:sz="0" w:space="0" w:color="auto" w:frame="1"/>
              </w:rPr>
              <w:t>Velcro</w:t>
            </w:r>
            <w:r w:rsidRPr="000F4F2B">
              <w:t> lipdukai).</w:t>
            </w:r>
            <w:r w:rsidRPr="004B192B">
              <w:rPr>
                <w:rFonts w:eastAsiaTheme="minorHAnsi"/>
                <w:b/>
              </w:rPr>
              <w:t xml:space="preserve"> </w:t>
            </w:r>
            <w:r w:rsidRPr="004B192B">
              <w:rPr>
                <w:rFonts w:eastAsiaTheme="minorHAnsi"/>
              </w:rPr>
              <w:t>Medžiagos:</w:t>
            </w:r>
          </w:p>
          <w:p w14:paraId="18DE1BE6" w14:textId="77777777" w:rsidR="00E65D01" w:rsidRPr="004B192B" w:rsidRDefault="00E65D01" w:rsidP="001E0C22">
            <w:pPr>
              <w:spacing w:line="256" w:lineRule="auto"/>
              <w:jc w:val="both"/>
              <w:rPr>
                <w:rFonts w:eastAsiaTheme="minorHAnsi"/>
              </w:rPr>
            </w:pPr>
            <w:r w:rsidRPr="004B192B">
              <w:rPr>
                <w:rFonts w:eastAsiaTheme="minorHAnsi"/>
              </w:rPr>
              <w:t>-pirmo sluoksnio audinys</w:t>
            </w:r>
            <w:r w:rsidRPr="004B192B">
              <w:rPr>
                <w:rFonts w:eastAsiaTheme="minorHAnsi"/>
                <w:b/>
              </w:rPr>
              <w:t xml:space="preserve"> – </w:t>
            </w:r>
            <w:r w:rsidRPr="004B192B">
              <w:rPr>
                <w:rFonts w:eastAsiaTheme="minorHAnsi"/>
              </w:rPr>
              <w:t xml:space="preserve">nemažiau 98 % nailonas padengtas membranine poliuretano medžiaga. </w:t>
            </w:r>
          </w:p>
          <w:p w14:paraId="1BE11515" w14:textId="77777777" w:rsidR="00E65D01" w:rsidRPr="004B192B" w:rsidRDefault="00E65D01" w:rsidP="001E0C22">
            <w:pPr>
              <w:spacing w:line="256" w:lineRule="auto"/>
              <w:jc w:val="both"/>
              <w:rPr>
                <w:rFonts w:eastAsiaTheme="minorHAnsi"/>
                <w:lang w:val="en-US"/>
              </w:rPr>
            </w:pPr>
            <w:r w:rsidRPr="004B192B">
              <w:rPr>
                <w:rFonts w:eastAsiaTheme="minorHAnsi"/>
              </w:rPr>
              <w:t xml:space="preserve">- pamušalo audinys – nemažiau 98 </w:t>
            </w:r>
            <w:r w:rsidRPr="004B192B">
              <w:rPr>
                <w:rFonts w:eastAsiaTheme="minorHAnsi"/>
                <w:lang w:val="en-US"/>
              </w:rPr>
              <w:t xml:space="preserve">% </w:t>
            </w:r>
            <w:proofErr w:type="spellStart"/>
            <w:r w:rsidRPr="004B192B">
              <w:rPr>
                <w:rFonts w:eastAsiaTheme="minorHAnsi"/>
                <w:lang w:val="en-US"/>
              </w:rPr>
              <w:t>poliesteris</w:t>
            </w:r>
            <w:proofErr w:type="spellEnd"/>
            <w:r w:rsidRPr="004B192B">
              <w:rPr>
                <w:rFonts w:eastAsiaTheme="minorHAnsi"/>
                <w:lang w:val="en-US"/>
              </w:rPr>
              <w:t>.</w:t>
            </w:r>
          </w:p>
          <w:p w14:paraId="24F287E5" w14:textId="77777777" w:rsidR="00E65D01" w:rsidRPr="004B192B" w:rsidRDefault="00E65D01" w:rsidP="001E0C22">
            <w:pPr>
              <w:spacing w:line="256" w:lineRule="auto"/>
              <w:jc w:val="both"/>
              <w:rPr>
                <w:rFonts w:eastAsiaTheme="minorHAnsi"/>
              </w:rPr>
            </w:pPr>
            <w:r w:rsidRPr="004B192B">
              <w:rPr>
                <w:rFonts w:eastAsiaTheme="minorHAnsi"/>
                <w:lang w:val="en-US"/>
              </w:rPr>
              <w:t xml:space="preserve">- </w:t>
            </w:r>
            <w:proofErr w:type="spellStart"/>
            <w:r w:rsidRPr="004B192B">
              <w:rPr>
                <w:rFonts w:eastAsiaTheme="minorHAnsi"/>
                <w:lang w:val="en-US"/>
              </w:rPr>
              <w:t>išsegamo</w:t>
            </w:r>
            <w:proofErr w:type="spellEnd"/>
            <w:r w:rsidRPr="004B192B">
              <w:rPr>
                <w:rFonts w:eastAsiaTheme="minorHAnsi"/>
                <w:lang w:val="en-US"/>
              </w:rPr>
              <w:t xml:space="preserve"> </w:t>
            </w:r>
            <w:proofErr w:type="spellStart"/>
            <w:r w:rsidRPr="004B192B">
              <w:rPr>
                <w:rFonts w:eastAsiaTheme="minorHAnsi"/>
                <w:lang w:val="en-US"/>
              </w:rPr>
              <w:t>džemperio</w:t>
            </w:r>
            <w:proofErr w:type="spellEnd"/>
            <w:r w:rsidRPr="004B192B">
              <w:rPr>
                <w:rFonts w:eastAsiaTheme="minorHAnsi"/>
                <w:lang w:val="en-US"/>
              </w:rPr>
              <w:t xml:space="preserve"> </w:t>
            </w:r>
            <w:proofErr w:type="spellStart"/>
            <w:r w:rsidRPr="004B192B">
              <w:rPr>
                <w:rFonts w:eastAsiaTheme="minorHAnsi"/>
                <w:lang w:val="en-US"/>
              </w:rPr>
              <w:t>audinys</w:t>
            </w:r>
            <w:proofErr w:type="spellEnd"/>
            <w:r w:rsidRPr="004B192B">
              <w:rPr>
                <w:rFonts w:eastAsiaTheme="minorHAnsi"/>
                <w:lang w:val="en-US"/>
              </w:rPr>
              <w:t xml:space="preserve"> – </w:t>
            </w:r>
            <w:proofErr w:type="spellStart"/>
            <w:r w:rsidRPr="004B192B">
              <w:rPr>
                <w:rFonts w:eastAsiaTheme="minorHAnsi"/>
                <w:lang w:val="en-US"/>
              </w:rPr>
              <w:t>nemažiau</w:t>
            </w:r>
            <w:proofErr w:type="spellEnd"/>
            <w:r w:rsidRPr="004B192B">
              <w:rPr>
                <w:rFonts w:eastAsiaTheme="minorHAnsi"/>
                <w:lang w:val="en-US"/>
              </w:rPr>
              <w:t xml:space="preserve"> 98 % </w:t>
            </w:r>
            <w:proofErr w:type="spellStart"/>
            <w:r w:rsidRPr="004B192B">
              <w:rPr>
                <w:rFonts w:eastAsiaTheme="minorHAnsi"/>
                <w:lang w:val="en-US"/>
              </w:rPr>
              <w:t>poliesteris</w:t>
            </w:r>
            <w:proofErr w:type="spellEnd"/>
            <w:r w:rsidRPr="004B192B">
              <w:rPr>
                <w:rFonts w:eastAsiaTheme="minorHAnsi"/>
                <w:lang w:val="en-US"/>
              </w:rPr>
              <w:t xml:space="preserve"> (</w:t>
            </w:r>
            <w:proofErr w:type="spellStart"/>
            <w:r w:rsidRPr="004B192B">
              <w:rPr>
                <w:rFonts w:eastAsiaTheme="minorHAnsi"/>
                <w:lang w:val="en-US"/>
              </w:rPr>
              <w:t>flisas</w:t>
            </w:r>
            <w:proofErr w:type="spellEnd"/>
            <w:r w:rsidRPr="004B192B">
              <w:rPr>
                <w:rFonts w:eastAsiaTheme="minorHAnsi"/>
                <w:lang w:val="en-US"/>
              </w:rPr>
              <w:t>).</w:t>
            </w:r>
          </w:p>
          <w:p w14:paraId="075417B0" w14:textId="77777777" w:rsidR="00E65D01" w:rsidRPr="00DF114A" w:rsidRDefault="00E65D01" w:rsidP="00E65D01">
            <w:pPr>
              <w:pStyle w:val="ListParagraph"/>
              <w:numPr>
                <w:ilvl w:val="0"/>
                <w:numId w:val="12"/>
              </w:numPr>
              <w:shd w:val="clear" w:color="auto" w:fill="FFFFFF"/>
              <w:spacing w:after="160" w:line="259" w:lineRule="auto"/>
              <w:jc w:val="both"/>
              <w:rPr>
                <w:rFonts w:eastAsiaTheme="minorHAnsi"/>
                <w:bCs/>
                <w:spacing w:val="-3"/>
              </w:rPr>
            </w:pPr>
            <w:r w:rsidRPr="00DF114A">
              <w:rPr>
                <w:rFonts w:eastAsiaTheme="minorHAnsi"/>
                <w:bCs/>
                <w:spacing w:val="-3"/>
              </w:rPr>
              <w:t>PAGRINDINIAI REIKALAVIMAI MARŠKINIAMS</w:t>
            </w:r>
          </w:p>
          <w:p w14:paraId="401D76F5" w14:textId="77777777" w:rsidR="00E65D01" w:rsidRPr="000C6438" w:rsidRDefault="00E65D01" w:rsidP="001E0C22">
            <w:pPr>
              <w:spacing w:line="256" w:lineRule="auto"/>
              <w:jc w:val="both"/>
              <w:rPr>
                <w:rFonts w:eastAsiaTheme="minorHAnsi"/>
              </w:rPr>
            </w:pPr>
            <w:r w:rsidRPr="000F4F2B">
              <w:t xml:space="preserve">Marškiniai </w:t>
            </w:r>
            <w:r>
              <w:t xml:space="preserve">turi būti </w:t>
            </w:r>
            <w:r w:rsidRPr="000F4F2B">
              <w:t xml:space="preserve">tiesaus silueto, su papetėmis priekyje. Užsegimas centrinis, priekyje, marškininėmis sagomis. Apykaklė atverčiama, su stove, jos kampučiai prisegami apykaklės galuose </w:t>
            </w:r>
            <w:r w:rsidRPr="000F4F2B">
              <w:lastRenderedPageBreak/>
              <w:t xml:space="preserve">įsiūtomis paslėptomis sagomis. Apykaklėje įsiūta pakabinimo kilpa. Ant krūtinės yra dvi paslėptos kišenės dokumentams užsegamos kibia juosta ir dvi uždėtinės kišenės su antkišeniais, užsegamos kibia juosta. </w:t>
            </w:r>
            <w:proofErr w:type="spellStart"/>
            <w:r w:rsidRPr="000F4F2B">
              <w:rPr>
                <w:lang w:val="es-BO"/>
              </w:rPr>
              <w:t>Ant</w:t>
            </w:r>
            <w:proofErr w:type="spellEnd"/>
            <w:r w:rsidRPr="000F4F2B">
              <w:rPr>
                <w:lang w:val="es-BO"/>
              </w:rPr>
              <w:t xml:space="preserve"> </w:t>
            </w:r>
            <w:proofErr w:type="spellStart"/>
            <w:r w:rsidRPr="000F4F2B">
              <w:rPr>
                <w:lang w:val="es-BO"/>
              </w:rPr>
              <w:t>uždėtinių</w:t>
            </w:r>
            <w:proofErr w:type="spellEnd"/>
            <w:r w:rsidRPr="000F4F2B">
              <w:rPr>
                <w:lang w:val="es-BO"/>
              </w:rPr>
              <w:t xml:space="preserve"> </w:t>
            </w:r>
            <w:proofErr w:type="spellStart"/>
            <w:r w:rsidRPr="000F4F2B">
              <w:rPr>
                <w:lang w:val="es-BO"/>
              </w:rPr>
              <w:t>kišenių</w:t>
            </w:r>
            <w:proofErr w:type="spellEnd"/>
            <w:r w:rsidRPr="000F4F2B">
              <w:rPr>
                <w:lang w:val="es-BO"/>
              </w:rPr>
              <w:t xml:space="preserve"> </w:t>
            </w:r>
            <w:proofErr w:type="spellStart"/>
            <w:r w:rsidRPr="000F4F2B">
              <w:rPr>
                <w:lang w:val="es-BO"/>
              </w:rPr>
              <w:t>suformuotos</w:t>
            </w:r>
            <w:proofErr w:type="spellEnd"/>
            <w:r w:rsidRPr="000F4F2B">
              <w:rPr>
                <w:lang w:val="es-BO"/>
              </w:rPr>
              <w:t xml:space="preserve"> </w:t>
            </w:r>
            <w:proofErr w:type="spellStart"/>
            <w:r w:rsidRPr="000F4F2B">
              <w:rPr>
                <w:lang w:val="es-BO"/>
              </w:rPr>
              <w:t>ertmės</w:t>
            </w:r>
            <w:proofErr w:type="spellEnd"/>
            <w:r w:rsidRPr="000F4F2B">
              <w:rPr>
                <w:lang w:val="es-BO"/>
              </w:rPr>
              <w:t xml:space="preserve"> </w:t>
            </w:r>
            <w:proofErr w:type="spellStart"/>
            <w:r w:rsidRPr="000F4F2B">
              <w:rPr>
                <w:lang w:val="es-BO"/>
              </w:rPr>
              <w:t>rašymo</w:t>
            </w:r>
            <w:proofErr w:type="spellEnd"/>
            <w:r w:rsidRPr="000F4F2B">
              <w:rPr>
                <w:lang w:val="es-BO"/>
              </w:rPr>
              <w:t xml:space="preserve"> </w:t>
            </w:r>
            <w:proofErr w:type="spellStart"/>
            <w:r w:rsidRPr="000F4F2B">
              <w:rPr>
                <w:lang w:val="es-BO"/>
              </w:rPr>
              <w:t>priemonėms</w:t>
            </w:r>
            <w:proofErr w:type="spellEnd"/>
            <w:r w:rsidRPr="000F4F2B">
              <w:rPr>
                <w:lang w:val="es-BO"/>
              </w:rPr>
              <w:t xml:space="preserve">. </w:t>
            </w:r>
            <w:proofErr w:type="spellStart"/>
            <w:r w:rsidRPr="000F4F2B">
              <w:rPr>
                <w:lang w:val="es-BO"/>
              </w:rPr>
              <w:t>Ant</w:t>
            </w:r>
            <w:proofErr w:type="spellEnd"/>
            <w:r w:rsidRPr="000F4F2B">
              <w:rPr>
                <w:lang w:val="es-BO"/>
              </w:rPr>
              <w:t xml:space="preserve"> </w:t>
            </w:r>
            <w:proofErr w:type="spellStart"/>
            <w:r w:rsidRPr="000F4F2B">
              <w:rPr>
                <w:lang w:val="es-BO"/>
              </w:rPr>
              <w:t>kairės</w:t>
            </w:r>
            <w:proofErr w:type="spellEnd"/>
            <w:r w:rsidRPr="000F4F2B">
              <w:rPr>
                <w:lang w:val="es-BO"/>
              </w:rPr>
              <w:t xml:space="preserve"> </w:t>
            </w:r>
            <w:proofErr w:type="spellStart"/>
            <w:r w:rsidRPr="000F4F2B">
              <w:rPr>
                <w:lang w:val="es-BO"/>
              </w:rPr>
              <w:t>rankovės</w:t>
            </w:r>
            <w:proofErr w:type="spellEnd"/>
            <w:r w:rsidRPr="000F4F2B">
              <w:rPr>
                <w:lang w:val="es-BO"/>
              </w:rPr>
              <w:t xml:space="preserve"> </w:t>
            </w:r>
            <w:proofErr w:type="spellStart"/>
            <w:r w:rsidRPr="000F4F2B">
              <w:rPr>
                <w:lang w:val="es-BO"/>
              </w:rPr>
              <w:t>yra</w:t>
            </w:r>
            <w:proofErr w:type="spellEnd"/>
            <w:r w:rsidRPr="000F4F2B">
              <w:rPr>
                <w:lang w:val="es-BO"/>
              </w:rPr>
              <w:t xml:space="preserve"> </w:t>
            </w:r>
            <w:proofErr w:type="spellStart"/>
            <w:r w:rsidRPr="000F4F2B">
              <w:rPr>
                <w:lang w:val="es-BO"/>
              </w:rPr>
              <w:t>kišenė</w:t>
            </w:r>
            <w:proofErr w:type="spellEnd"/>
            <w:r w:rsidRPr="000F4F2B">
              <w:rPr>
                <w:lang w:val="es-BO"/>
              </w:rPr>
              <w:t xml:space="preserve"> </w:t>
            </w:r>
            <w:proofErr w:type="spellStart"/>
            <w:r w:rsidRPr="000F4F2B">
              <w:rPr>
                <w:lang w:val="es-BO"/>
              </w:rPr>
              <w:t>dviem</w:t>
            </w:r>
            <w:proofErr w:type="spellEnd"/>
            <w:r w:rsidRPr="000F4F2B">
              <w:rPr>
                <w:lang w:val="es-BO"/>
              </w:rPr>
              <w:t xml:space="preserve"> </w:t>
            </w:r>
            <w:proofErr w:type="spellStart"/>
            <w:r w:rsidRPr="000F4F2B">
              <w:rPr>
                <w:lang w:val="es-BO"/>
              </w:rPr>
              <w:t>rašymo</w:t>
            </w:r>
            <w:proofErr w:type="spellEnd"/>
            <w:r w:rsidRPr="000F4F2B">
              <w:rPr>
                <w:lang w:val="es-BO"/>
              </w:rPr>
              <w:t xml:space="preserve"> </w:t>
            </w:r>
            <w:proofErr w:type="spellStart"/>
            <w:r w:rsidRPr="000F4F2B">
              <w:rPr>
                <w:lang w:val="es-BO"/>
              </w:rPr>
              <w:t>priemonėms</w:t>
            </w:r>
            <w:proofErr w:type="spellEnd"/>
            <w:r w:rsidRPr="000F4F2B">
              <w:rPr>
                <w:lang w:val="es-BO"/>
              </w:rPr>
              <w:t xml:space="preserve">. </w:t>
            </w:r>
            <w:proofErr w:type="spellStart"/>
            <w:r w:rsidRPr="000F4F2B">
              <w:rPr>
                <w:lang w:val="es-BO"/>
              </w:rPr>
              <w:t>Rankovių</w:t>
            </w:r>
            <w:proofErr w:type="spellEnd"/>
            <w:r w:rsidRPr="000F4F2B">
              <w:rPr>
                <w:lang w:val="es-BO"/>
              </w:rPr>
              <w:t xml:space="preserve"> </w:t>
            </w:r>
            <w:proofErr w:type="spellStart"/>
            <w:r w:rsidRPr="000F4F2B">
              <w:rPr>
                <w:lang w:val="es-BO"/>
              </w:rPr>
              <w:t>viduje</w:t>
            </w:r>
            <w:proofErr w:type="spellEnd"/>
            <w:r w:rsidRPr="000F4F2B">
              <w:rPr>
                <w:lang w:val="es-BO"/>
              </w:rPr>
              <w:t xml:space="preserve"> </w:t>
            </w:r>
            <w:proofErr w:type="spellStart"/>
            <w:r w:rsidRPr="000F4F2B">
              <w:rPr>
                <w:lang w:val="es-BO"/>
              </w:rPr>
              <w:t>prisiūti</w:t>
            </w:r>
            <w:proofErr w:type="spellEnd"/>
            <w:r w:rsidRPr="000F4F2B">
              <w:rPr>
                <w:lang w:val="es-BO"/>
              </w:rPr>
              <w:t xml:space="preserve"> </w:t>
            </w:r>
            <w:proofErr w:type="spellStart"/>
            <w:r w:rsidRPr="000F4F2B">
              <w:rPr>
                <w:lang w:val="es-BO"/>
              </w:rPr>
              <w:t>dirželiai</w:t>
            </w:r>
            <w:proofErr w:type="spellEnd"/>
            <w:r w:rsidRPr="000F4F2B">
              <w:rPr>
                <w:lang w:val="es-BO"/>
              </w:rPr>
              <w:t xml:space="preserve">, </w:t>
            </w:r>
            <w:proofErr w:type="spellStart"/>
            <w:r w:rsidRPr="000F4F2B">
              <w:rPr>
                <w:lang w:val="es-BO"/>
              </w:rPr>
              <w:t>skirti</w:t>
            </w:r>
            <w:proofErr w:type="spellEnd"/>
            <w:r w:rsidRPr="000F4F2B">
              <w:rPr>
                <w:lang w:val="es-BO"/>
              </w:rPr>
              <w:t xml:space="preserve"> </w:t>
            </w:r>
            <w:proofErr w:type="spellStart"/>
            <w:r w:rsidRPr="000F4F2B">
              <w:rPr>
                <w:lang w:val="es-BO"/>
              </w:rPr>
              <w:t>prilaikyti</w:t>
            </w:r>
            <w:proofErr w:type="spellEnd"/>
            <w:r w:rsidRPr="000F4F2B">
              <w:rPr>
                <w:lang w:val="es-BO"/>
              </w:rPr>
              <w:t xml:space="preserve"> </w:t>
            </w:r>
            <w:proofErr w:type="spellStart"/>
            <w:r w:rsidRPr="000F4F2B">
              <w:rPr>
                <w:lang w:val="es-BO"/>
              </w:rPr>
              <w:t>atraitotas</w:t>
            </w:r>
            <w:proofErr w:type="spellEnd"/>
            <w:r w:rsidRPr="000F4F2B">
              <w:rPr>
                <w:lang w:val="es-BO"/>
              </w:rPr>
              <w:t xml:space="preserve"> </w:t>
            </w:r>
            <w:proofErr w:type="spellStart"/>
            <w:r w:rsidRPr="000F4F2B">
              <w:rPr>
                <w:lang w:val="es-BO"/>
              </w:rPr>
              <w:t>rankoves</w:t>
            </w:r>
            <w:proofErr w:type="spellEnd"/>
            <w:r w:rsidRPr="000F4F2B">
              <w:rPr>
                <w:lang w:val="es-BO"/>
              </w:rPr>
              <w:t xml:space="preserve">, </w:t>
            </w:r>
            <w:proofErr w:type="spellStart"/>
            <w:r w:rsidRPr="000F4F2B">
              <w:rPr>
                <w:lang w:val="es-BO"/>
              </w:rPr>
              <w:t>prisegami</w:t>
            </w:r>
            <w:proofErr w:type="spellEnd"/>
            <w:r w:rsidRPr="000F4F2B">
              <w:rPr>
                <w:lang w:val="es-BO"/>
              </w:rPr>
              <w:t xml:space="preserve"> </w:t>
            </w:r>
            <w:proofErr w:type="spellStart"/>
            <w:r w:rsidRPr="000F4F2B">
              <w:rPr>
                <w:lang w:val="es-BO"/>
              </w:rPr>
              <w:t>marškinine</w:t>
            </w:r>
            <w:proofErr w:type="spellEnd"/>
            <w:r w:rsidRPr="000F4F2B">
              <w:rPr>
                <w:lang w:val="es-BO"/>
              </w:rPr>
              <w:t xml:space="preserve"> saga </w:t>
            </w:r>
            <w:proofErr w:type="spellStart"/>
            <w:r w:rsidRPr="000F4F2B">
              <w:rPr>
                <w:lang w:val="es-BO"/>
              </w:rPr>
              <w:t>prie</w:t>
            </w:r>
            <w:proofErr w:type="spellEnd"/>
            <w:r w:rsidRPr="000F4F2B">
              <w:rPr>
                <w:lang w:val="es-BO"/>
              </w:rPr>
              <w:t xml:space="preserve"> </w:t>
            </w:r>
            <w:proofErr w:type="spellStart"/>
            <w:r w:rsidRPr="000F4F2B">
              <w:rPr>
                <w:lang w:val="es-BO"/>
              </w:rPr>
              <w:t>rankovės</w:t>
            </w:r>
            <w:proofErr w:type="spellEnd"/>
            <w:r w:rsidRPr="000F4F2B">
              <w:rPr>
                <w:lang w:val="es-BO"/>
              </w:rPr>
              <w:t xml:space="preserve"> </w:t>
            </w:r>
            <w:proofErr w:type="spellStart"/>
            <w:r w:rsidRPr="000F4F2B">
              <w:rPr>
                <w:lang w:val="es-BO"/>
              </w:rPr>
              <w:t>šone</w:t>
            </w:r>
            <w:proofErr w:type="spellEnd"/>
            <w:r w:rsidRPr="000F4F2B">
              <w:rPr>
                <w:lang w:val="es-BO"/>
              </w:rPr>
              <w:t xml:space="preserve"> </w:t>
            </w:r>
            <w:proofErr w:type="spellStart"/>
            <w:r w:rsidRPr="000F4F2B">
              <w:rPr>
                <w:lang w:val="es-BO"/>
              </w:rPr>
              <w:t>esančių</w:t>
            </w:r>
            <w:proofErr w:type="spellEnd"/>
            <w:r w:rsidRPr="000F4F2B">
              <w:rPr>
                <w:lang w:val="es-BO"/>
              </w:rPr>
              <w:t xml:space="preserve"> </w:t>
            </w:r>
            <w:proofErr w:type="spellStart"/>
            <w:r w:rsidRPr="000F4F2B">
              <w:rPr>
                <w:lang w:val="es-BO"/>
              </w:rPr>
              <w:t>kilpų</w:t>
            </w:r>
            <w:proofErr w:type="spellEnd"/>
            <w:r w:rsidRPr="000F4F2B">
              <w:rPr>
                <w:lang w:val="es-BO"/>
              </w:rPr>
              <w:t xml:space="preserve">. </w:t>
            </w:r>
            <w:proofErr w:type="spellStart"/>
            <w:r w:rsidRPr="000F4F2B">
              <w:rPr>
                <w:lang w:val="es-BO"/>
              </w:rPr>
              <w:t>Audinys</w:t>
            </w:r>
            <w:proofErr w:type="spellEnd"/>
            <w:r w:rsidRPr="000F4F2B">
              <w:rPr>
                <w:lang w:val="es-BO"/>
              </w:rPr>
              <w:t xml:space="preserve"> </w:t>
            </w:r>
            <w:proofErr w:type="spellStart"/>
            <w:r w:rsidRPr="000F4F2B">
              <w:rPr>
                <w:lang w:val="es-BO"/>
              </w:rPr>
              <w:t>ties</w:t>
            </w:r>
            <w:proofErr w:type="spellEnd"/>
            <w:r w:rsidRPr="000F4F2B">
              <w:rPr>
                <w:lang w:val="es-BO"/>
              </w:rPr>
              <w:t xml:space="preserve"> </w:t>
            </w:r>
            <w:proofErr w:type="spellStart"/>
            <w:r w:rsidRPr="000F4F2B">
              <w:rPr>
                <w:lang w:val="es-BO"/>
              </w:rPr>
              <w:t>alkūnėmis</w:t>
            </w:r>
            <w:proofErr w:type="spellEnd"/>
            <w:r w:rsidRPr="000F4F2B">
              <w:rPr>
                <w:lang w:val="es-BO"/>
              </w:rPr>
              <w:t xml:space="preserve"> </w:t>
            </w:r>
            <w:proofErr w:type="spellStart"/>
            <w:r w:rsidRPr="000F4F2B">
              <w:rPr>
                <w:lang w:val="es-BO"/>
              </w:rPr>
              <w:t>dvigubas</w:t>
            </w:r>
            <w:proofErr w:type="spellEnd"/>
            <w:r w:rsidRPr="000F4F2B">
              <w:rPr>
                <w:lang w:val="es-BO"/>
              </w:rPr>
              <w:t xml:space="preserve">. </w:t>
            </w:r>
            <w:proofErr w:type="spellStart"/>
            <w:r w:rsidRPr="000F4F2B">
              <w:rPr>
                <w:lang w:val="es-BO"/>
              </w:rPr>
              <w:t>Nugaros</w:t>
            </w:r>
            <w:proofErr w:type="spellEnd"/>
            <w:r w:rsidRPr="000F4F2B">
              <w:rPr>
                <w:lang w:val="es-BO"/>
              </w:rPr>
              <w:t xml:space="preserve"> </w:t>
            </w:r>
            <w:proofErr w:type="spellStart"/>
            <w:r w:rsidRPr="000F4F2B">
              <w:rPr>
                <w:lang w:val="es-BO"/>
              </w:rPr>
              <w:t>viršutinė</w:t>
            </w:r>
            <w:proofErr w:type="spellEnd"/>
            <w:r w:rsidRPr="000F4F2B">
              <w:rPr>
                <w:lang w:val="es-BO"/>
              </w:rPr>
              <w:t xml:space="preserve"> </w:t>
            </w:r>
            <w:proofErr w:type="spellStart"/>
            <w:r w:rsidRPr="000F4F2B">
              <w:rPr>
                <w:lang w:val="es-BO"/>
              </w:rPr>
              <w:t>dalis</w:t>
            </w:r>
            <w:proofErr w:type="spellEnd"/>
            <w:r w:rsidRPr="000F4F2B">
              <w:rPr>
                <w:lang w:val="es-BO"/>
              </w:rPr>
              <w:t xml:space="preserve"> su </w:t>
            </w:r>
            <w:proofErr w:type="spellStart"/>
            <w:r w:rsidRPr="000F4F2B">
              <w:rPr>
                <w:lang w:val="es-BO"/>
              </w:rPr>
              <w:t>pamušalu</w:t>
            </w:r>
            <w:proofErr w:type="spellEnd"/>
            <w:r w:rsidRPr="000F4F2B">
              <w:rPr>
                <w:lang w:val="es-BO"/>
              </w:rPr>
              <w:t>.</w:t>
            </w:r>
            <w:r w:rsidRPr="000F4F2B">
              <w:t xml:space="preserve"> Pamušalas – poliesterio tinklelis. </w:t>
            </w:r>
            <w:r w:rsidRPr="000F4F2B">
              <w:rPr>
                <w:lang w:val="es-BO"/>
              </w:rPr>
              <w:t xml:space="preserve"> </w:t>
            </w:r>
            <w:proofErr w:type="spellStart"/>
            <w:r w:rsidRPr="000F4F2B">
              <w:rPr>
                <w:lang w:val="es-BO"/>
              </w:rPr>
              <w:t>Nugaroje</w:t>
            </w:r>
            <w:proofErr w:type="spellEnd"/>
            <w:r w:rsidRPr="000F4F2B">
              <w:rPr>
                <w:lang w:val="es-BO"/>
              </w:rPr>
              <w:t xml:space="preserve"> - </w:t>
            </w:r>
            <w:proofErr w:type="spellStart"/>
            <w:r w:rsidRPr="000F4F2B">
              <w:rPr>
                <w:lang w:val="es-BO"/>
              </w:rPr>
              <w:t>horizontali</w:t>
            </w:r>
            <w:proofErr w:type="spellEnd"/>
            <w:r w:rsidRPr="000F4F2B">
              <w:rPr>
                <w:lang w:val="es-BO"/>
              </w:rPr>
              <w:t xml:space="preserve"> </w:t>
            </w:r>
            <w:proofErr w:type="spellStart"/>
            <w:r w:rsidRPr="000F4F2B">
              <w:rPr>
                <w:lang w:val="es-BO"/>
              </w:rPr>
              <w:t>ventiliacijos</w:t>
            </w:r>
            <w:proofErr w:type="spellEnd"/>
            <w:r w:rsidRPr="000F4F2B">
              <w:rPr>
                <w:lang w:val="es-BO"/>
              </w:rPr>
              <w:t xml:space="preserve"> </w:t>
            </w:r>
            <w:proofErr w:type="spellStart"/>
            <w:r w:rsidRPr="000F4F2B">
              <w:rPr>
                <w:lang w:val="es-BO"/>
              </w:rPr>
              <w:t>ertmė</w:t>
            </w:r>
            <w:proofErr w:type="spellEnd"/>
            <w:r w:rsidRPr="000F4F2B">
              <w:rPr>
                <w:lang w:val="es-BO"/>
              </w:rPr>
              <w:t xml:space="preserve">. </w:t>
            </w:r>
            <w:proofErr w:type="spellStart"/>
            <w:r w:rsidRPr="000F4F2B">
              <w:rPr>
                <w:lang w:val="es-BO"/>
              </w:rPr>
              <w:t>Pažastyse</w:t>
            </w:r>
            <w:proofErr w:type="spellEnd"/>
            <w:r w:rsidRPr="000F4F2B">
              <w:rPr>
                <w:lang w:val="es-BO"/>
              </w:rPr>
              <w:t xml:space="preserve"> </w:t>
            </w:r>
            <w:proofErr w:type="spellStart"/>
            <w:r w:rsidRPr="000F4F2B">
              <w:rPr>
                <w:lang w:val="es-BO"/>
              </w:rPr>
              <w:t>yra</w:t>
            </w:r>
            <w:proofErr w:type="spellEnd"/>
            <w:r w:rsidRPr="000F4F2B">
              <w:rPr>
                <w:lang w:val="es-BO"/>
              </w:rPr>
              <w:t xml:space="preserve"> </w:t>
            </w:r>
            <w:proofErr w:type="spellStart"/>
            <w:r w:rsidRPr="000F4F2B">
              <w:rPr>
                <w:lang w:val="es-BO"/>
              </w:rPr>
              <w:t>ventiliacijos</w:t>
            </w:r>
            <w:proofErr w:type="spellEnd"/>
            <w:r w:rsidRPr="000F4F2B">
              <w:rPr>
                <w:lang w:val="es-BO"/>
              </w:rPr>
              <w:t xml:space="preserve"> </w:t>
            </w:r>
            <w:proofErr w:type="spellStart"/>
            <w:r w:rsidRPr="000F4F2B">
              <w:rPr>
                <w:lang w:val="es-BO"/>
              </w:rPr>
              <w:t>skylutės</w:t>
            </w:r>
            <w:proofErr w:type="spellEnd"/>
            <w:r w:rsidRPr="000F4F2B">
              <w:rPr>
                <w:lang w:val="es-BO"/>
              </w:rPr>
              <w:t xml:space="preserve">. </w:t>
            </w:r>
            <w:proofErr w:type="spellStart"/>
            <w:r w:rsidRPr="000F4F2B">
              <w:rPr>
                <w:lang w:val="es-BO"/>
              </w:rPr>
              <w:t>Rankovių</w:t>
            </w:r>
            <w:proofErr w:type="spellEnd"/>
            <w:r w:rsidRPr="000F4F2B">
              <w:rPr>
                <w:lang w:val="es-BO"/>
              </w:rPr>
              <w:t xml:space="preserve"> </w:t>
            </w:r>
            <w:proofErr w:type="spellStart"/>
            <w:r w:rsidRPr="000F4F2B">
              <w:rPr>
                <w:lang w:val="es-BO"/>
              </w:rPr>
              <w:t>sujungime</w:t>
            </w:r>
            <w:proofErr w:type="spellEnd"/>
            <w:r w:rsidRPr="000F4F2B">
              <w:rPr>
                <w:lang w:val="es-BO"/>
              </w:rPr>
              <w:t xml:space="preserve">, </w:t>
            </w:r>
            <w:proofErr w:type="spellStart"/>
            <w:r w:rsidRPr="000F4F2B">
              <w:rPr>
                <w:lang w:val="es-BO"/>
              </w:rPr>
              <w:t>marškinių</w:t>
            </w:r>
            <w:proofErr w:type="spellEnd"/>
            <w:r w:rsidRPr="000F4F2B">
              <w:rPr>
                <w:lang w:val="es-BO"/>
              </w:rPr>
              <w:t xml:space="preserve"> </w:t>
            </w:r>
            <w:proofErr w:type="spellStart"/>
            <w:r w:rsidRPr="000F4F2B">
              <w:rPr>
                <w:lang w:val="es-BO"/>
              </w:rPr>
              <w:t>priekyje</w:t>
            </w:r>
            <w:proofErr w:type="spellEnd"/>
            <w:r w:rsidRPr="000F4F2B">
              <w:rPr>
                <w:lang w:val="es-BO"/>
              </w:rPr>
              <w:t xml:space="preserve">, </w:t>
            </w:r>
            <w:proofErr w:type="spellStart"/>
            <w:r w:rsidRPr="000F4F2B">
              <w:rPr>
                <w:lang w:val="es-BO"/>
              </w:rPr>
              <w:t>ant</w:t>
            </w:r>
            <w:proofErr w:type="spellEnd"/>
            <w:r w:rsidRPr="000F4F2B">
              <w:rPr>
                <w:lang w:val="es-BO"/>
              </w:rPr>
              <w:t xml:space="preserve"> </w:t>
            </w:r>
            <w:proofErr w:type="spellStart"/>
            <w:r w:rsidRPr="000F4F2B">
              <w:rPr>
                <w:lang w:val="es-BO"/>
              </w:rPr>
              <w:t>ventiliacijos</w:t>
            </w:r>
            <w:proofErr w:type="spellEnd"/>
            <w:r w:rsidRPr="000F4F2B">
              <w:rPr>
                <w:lang w:val="es-BO"/>
              </w:rPr>
              <w:t xml:space="preserve"> </w:t>
            </w:r>
            <w:proofErr w:type="spellStart"/>
            <w:r w:rsidRPr="000F4F2B">
              <w:rPr>
                <w:lang w:val="es-BO"/>
              </w:rPr>
              <w:t>ertmės</w:t>
            </w:r>
            <w:proofErr w:type="spellEnd"/>
            <w:r w:rsidRPr="000F4F2B">
              <w:rPr>
                <w:lang w:val="es-BO"/>
              </w:rPr>
              <w:t xml:space="preserve">, </w:t>
            </w:r>
            <w:proofErr w:type="spellStart"/>
            <w:r w:rsidRPr="000F4F2B">
              <w:rPr>
                <w:lang w:val="es-BO"/>
              </w:rPr>
              <w:t>dokumentų</w:t>
            </w:r>
            <w:proofErr w:type="spellEnd"/>
            <w:r w:rsidRPr="000F4F2B">
              <w:rPr>
                <w:lang w:val="es-BO"/>
              </w:rPr>
              <w:t xml:space="preserve"> </w:t>
            </w:r>
            <w:proofErr w:type="spellStart"/>
            <w:r w:rsidRPr="000F4F2B">
              <w:rPr>
                <w:lang w:val="es-BO"/>
              </w:rPr>
              <w:t>kišenių</w:t>
            </w:r>
            <w:proofErr w:type="spellEnd"/>
            <w:r w:rsidRPr="000F4F2B">
              <w:rPr>
                <w:lang w:val="es-BO"/>
              </w:rPr>
              <w:t xml:space="preserve">, </w:t>
            </w:r>
            <w:proofErr w:type="spellStart"/>
            <w:r w:rsidRPr="000F4F2B">
              <w:rPr>
                <w:lang w:val="es-BO"/>
              </w:rPr>
              <w:t>alkūnių</w:t>
            </w:r>
            <w:proofErr w:type="spellEnd"/>
            <w:r w:rsidRPr="000F4F2B">
              <w:rPr>
                <w:lang w:val="es-BO"/>
              </w:rPr>
              <w:t xml:space="preserve">, </w:t>
            </w:r>
            <w:proofErr w:type="spellStart"/>
            <w:r w:rsidRPr="000F4F2B">
              <w:rPr>
                <w:lang w:val="es-BO"/>
              </w:rPr>
              <w:t>apykaklės</w:t>
            </w:r>
            <w:proofErr w:type="spellEnd"/>
            <w:r w:rsidRPr="000F4F2B">
              <w:rPr>
                <w:lang w:val="es-BO"/>
              </w:rPr>
              <w:t xml:space="preserve"> ir </w:t>
            </w:r>
            <w:proofErr w:type="spellStart"/>
            <w:r w:rsidRPr="000F4F2B">
              <w:rPr>
                <w:lang w:val="es-BO"/>
              </w:rPr>
              <w:t>rankogalių</w:t>
            </w:r>
            <w:proofErr w:type="spellEnd"/>
            <w:r w:rsidRPr="000F4F2B">
              <w:rPr>
                <w:lang w:val="es-BO"/>
              </w:rPr>
              <w:t xml:space="preserve"> </w:t>
            </w:r>
            <w:proofErr w:type="spellStart"/>
            <w:r w:rsidRPr="000F4F2B">
              <w:rPr>
                <w:lang w:val="es-BO"/>
              </w:rPr>
              <w:t>kampuose</w:t>
            </w:r>
            <w:proofErr w:type="spellEnd"/>
            <w:r w:rsidRPr="000F4F2B">
              <w:rPr>
                <w:lang w:val="es-BO"/>
              </w:rPr>
              <w:t xml:space="preserve"> </w:t>
            </w:r>
            <w:proofErr w:type="spellStart"/>
            <w:r w:rsidRPr="000F4F2B">
              <w:rPr>
                <w:lang w:val="es-BO"/>
              </w:rPr>
              <w:t>siūlės</w:t>
            </w:r>
            <w:proofErr w:type="spellEnd"/>
            <w:r w:rsidRPr="000F4F2B">
              <w:rPr>
                <w:lang w:val="es-BO"/>
              </w:rPr>
              <w:t xml:space="preserve"> </w:t>
            </w:r>
            <w:proofErr w:type="spellStart"/>
            <w:r w:rsidRPr="000F4F2B">
              <w:rPr>
                <w:lang w:val="es-BO"/>
              </w:rPr>
              <w:t>trigubos</w:t>
            </w:r>
            <w:proofErr w:type="spellEnd"/>
            <w:r w:rsidRPr="000F4F2B">
              <w:rPr>
                <w:lang w:val="es-BO"/>
              </w:rPr>
              <w:t xml:space="preserve">. </w:t>
            </w:r>
            <w:r w:rsidRPr="000F4F2B">
              <w:t xml:space="preserve">Siūlės ant kišenių, rankogaliuose ir nugaros apačioje dvigubos. Rankogaliai užsegami 2 sagomis. Sagų ir siūlų spalva artima audiniui. </w:t>
            </w:r>
            <w:r w:rsidRPr="000C6438">
              <w:rPr>
                <w:rFonts w:eastAsiaTheme="minorHAnsi"/>
              </w:rPr>
              <w:t>Medžiagos:</w:t>
            </w:r>
          </w:p>
          <w:p w14:paraId="45695B70" w14:textId="77777777" w:rsidR="00E65D01" w:rsidRPr="000C6438" w:rsidRDefault="00E65D01" w:rsidP="001E0C22">
            <w:pPr>
              <w:spacing w:line="256" w:lineRule="auto"/>
              <w:jc w:val="both"/>
              <w:rPr>
                <w:rFonts w:eastAsiaTheme="minorHAnsi"/>
              </w:rPr>
            </w:pPr>
            <w:r w:rsidRPr="000C6438">
              <w:rPr>
                <w:rFonts w:eastAsiaTheme="minorHAnsi"/>
              </w:rPr>
              <w:t>Pagrindinis audinys: 65 % poliesteris / 35 % medvilnė ( medvilnė ≥ 35 % poliesteris ≤ 65 %), elastingas rip-stop audinys su teflono padengimu.</w:t>
            </w:r>
          </w:p>
          <w:p w14:paraId="75E5A7A2" w14:textId="77777777" w:rsidR="00E65D01" w:rsidRDefault="00E65D01" w:rsidP="001E0C22">
            <w:pPr>
              <w:spacing w:line="256" w:lineRule="auto"/>
              <w:jc w:val="both"/>
              <w:rPr>
                <w:rFonts w:eastAsiaTheme="minorHAnsi"/>
              </w:rPr>
            </w:pPr>
            <w:r w:rsidRPr="000C6438">
              <w:rPr>
                <w:rFonts w:eastAsiaTheme="minorHAnsi"/>
              </w:rPr>
              <w:t xml:space="preserve">Kišenių vidus: nemažiau 98 % poliesteris. </w:t>
            </w:r>
          </w:p>
          <w:p w14:paraId="065CEACA" w14:textId="77777777" w:rsidR="00E65D01" w:rsidRDefault="00E65D01" w:rsidP="00E65D01">
            <w:pPr>
              <w:pStyle w:val="ListParagraph"/>
              <w:numPr>
                <w:ilvl w:val="0"/>
                <w:numId w:val="12"/>
              </w:numPr>
              <w:shd w:val="clear" w:color="auto" w:fill="FFFFFF"/>
              <w:spacing w:after="160" w:line="259" w:lineRule="auto"/>
              <w:ind w:right="567"/>
              <w:jc w:val="both"/>
              <w:rPr>
                <w:rFonts w:eastAsiaTheme="minorHAnsi"/>
                <w:bCs/>
                <w:spacing w:val="10"/>
              </w:rPr>
            </w:pPr>
            <w:r w:rsidRPr="000C6438">
              <w:rPr>
                <w:rFonts w:eastAsiaTheme="minorHAnsi"/>
                <w:bCs/>
                <w:spacing w:val="7"/>
              </w:rPr>
              <w:t>PAGRINDINIAI REIKALAVIMAI</w:t>
            </w:r>
            <w:r w:rsidRPr="000C6438">
              <w:rPr>
                <w:rFonts w:eastAsiaTheme="minorHAnsi"/>
                <w:bCs/>
                <w:spacing w:val="10"/>
              </w:rPr>
              <w:t xml:space="preserve"> KELNĖMS</w:t>
            </w:r>
          </w:p>
          <w:p w14:paraId="35A80174" w14:textId="77777777" w:rsidR="00E65D01" w:rsidRPr="000F4F2B" w:rsidRDefault="00E65D01" w:rsidP="001E0C22">
            <w:pPr>
              <w:ind w:right="240"/>
              <w:jc w:val="both"/>
              <w:textAlignment w:val="baseline"/>
            </w:pPr>
            <w:r w:rsidRPr="000F4F2B">
              <w:rPr>
                <w:bCs/>
              </w:rPr>
              <w:t>Kelnės</w:t>
            </w:r>
            <w:r>
              <w:rPr>
                <w:bCs/>
              </w:rPr>
              <w:t xml:space="preserve"> turi būti</w:t>
            </w:r>
            <w:r w:rsidRPr="000F4F2B">
              <w:rPr>
                <w:bCs/>
              </w:rPr>
              <w:t xml:space="preserve"> pagamintos iš </w:t>
            </w:r>
            <w:r w:rsidRPr="000F4F2B">
              <w:t xml:space="preserve">tvirto, lengvo, elastingo, pralaidaus orui, netepaus audinio. Tiesaus silueto kelnėse </w:t>
            </w:r>
            <w:r>
              <w:t>turi būti</w:t>
            </w:r>
            <w:r w:rsidRPr="000F4F2B">
              <w:t xml:space="preserve"> aštuonios kišenės (priekyje d</w:t>
            </w:r>
            <w:r w:rsidRPr="000F4F2B">
              <w:rPr>
                <w:lang w:eastAsia="lt-LT"/>
              </w:rPr>
              <w:t>vi gilios uždėtinės žemiau juosmens esančios kišenės</w:t>
            </w:r>
            <w:r w:rsidRPr="000F4F2B">
              <w:t>, d</w:t>
            </w:r>
            <w:r w:rsidRPr="000F4F2B">
              <w:rPr>
                <w:lang w:eastAsia="lt-LT"/>
              </w:rPr>
              <w:t>vi į vidų įsiūtos priekinės kišenės lenktiniam peiliui ar mobiliajam telefonui</w:t>
            </w:r>
            <w:r w:rsidRPr="000F4F2B">
              <w:t>, d</w:t>
            </w:r>
            <w:r w:rsidRPr="000F4F2B">
              <w:rPr>
                <w:lang w:eastAsia="lt-LT"/>
              </w:rPr>
              <w:t xml:space="preserve">vi šoninės </w:t>
            </w:r>
            <w:r w:rsidRPr="000F4F2B">
              <w:t>uždėtinės kišenės užsegamos kibia juosta</w:t>
            </w:r>
            <w:r w:rsidRPr="000F4F2B">
              <w:rPr>
                <w:lang w:eastAsia="lt-LT"/>
              </w:rPr>
              <w:t xml:space="preserve">, šių kišenių viduje įsiūti du nedideli skyriai, dvi užpakalinės kišenės </w:t>
            </w:r>
            <w:r w:rsidRPr="000F4F2B">
              <w:t>užsegamos kibia juosta</w:t>
            </w:r>
          </w:p>
          <w:p w14:paraId="094C9037" w14:textId="77777777" w:rsidR="00E65D01" w:rsidRPr="000F4F2B" w:rsidRDefault="00E65D01" w:rsidP="001E0C22">
            <w:pPr>
              <w:spacing w:line="256" w:lineRule="auto"/>
              <w:jc w:val="both"/>
              <w:textAlignment w:val="baseline"/>
            </w:pPr>
            <w:r w:rsidRPr="000F4F2B">
              <w:t>Prisiūtas elastingas juosmuo su nemažiau 7 kilpomis diržui įverti. Tarpkojyje įsiūtas įsiuvas. Išorinės siūlės šonuose, siūlės ant sėdynės, kišenių kraštuose ir ant kelių dvigubos. Kelnės užsegamos metaliniu užtrauktuku ir audiniui artimos spalvos metaline spaude.</w:t>
            </w:r>
          </w:p>
          <w:p w14:paraId="594555FC" w14:textId="77777777" w:rsidR="00E65D01" w:rsidRPr="000F4F2B" w:rsidRDefault="00E65D01" w:rsidP="001E0C22">
            <w:pPr>
              <w:spacing w:line="256" w:lineRule="auto"/>
              <w:jc w:val="both"/>
            </w:pPr>
            <w:r w:rsidRPr="000F4F2B">
              <w:t>Padengtos teflonu, atsparios apliejimui ir dėmėms.</w:t>
            </w:r>
          </w:p>
          <w:p w14:paraId="540093BD" w14:textId="77777777" w:rsidR="00E65D01" w:rsidRPr="000F4F2B" w:rsidRDefault="00E65D01" w:rsidP="001E0C22">
            <w:pPr>
              <w:spacing w:line="256" w:lineRule="auto"/>
              <w:jc w:val="both"/>
            </w:pPr>
            <w:r w:rsidRPr="000F4F2B">
              <w:t>Priekinės kišenės sustiprintais kraštais.</w:t>
            </w:r>
          </w:p>
          <w:p w14:paraId="3530A8C8" w14:textId="77777777" w:rsidR="00E65D01" w:rsidRPr="000C6438" w:rsidRDefault="00E65D01" w:rsidP="001E0C22">
            <w:pPr>
              <w:spacing w:line="256" w:lineRule="auto"/>
              <w:jc w:val="both"/>
              <w:rPr>
                <w:rFonts w:eastAsiaTheme="minorHAnsi"/>
              </w:rPr>
            </w:pPr>
            <w:r>
              <w:t>K</w:t>
            </w:r>
            <w:r w:rsidRPr="000F4F2B">
              <w:t>išenės ant šlaunų papildomai išplečiamos per vidurį ir yra saugiai uždaromos su lipniais užsegimais.</w:t>
            </w:r>
            <w:r w:rsidRPr="000C6438">
              <w:rPr>
                <w:rFonts w:eastAsiaTheme="minorHAnsi"/>
                <w:b/>
              </w:rPr>
              <w:t xml:space="preserve"> </w:t>
            </w:r>
            <w:r w:rsidRPr="000C6438">
              <w:rPr>
                <w:rFonts w:eastAsiaTheme="minorHAnsi"/>
              </w:rPr>
              <w:t>Medžiagos:</w:t>
            </w:r>
          </w:p>
          <w:p w14:paraId="26C7C272" w14:textId="77777777" w:rsidR="00E65D01" w:rsidRPr="000C6438" w:rsidRDefault="00E65D01" w:rsidP="001E0C22">
            <w:pPr>
              <w:spacing w:line="256" w:lineRule="auto"/>
              <w:jc w:val="both"/>
              <w:rPr>
                <w:rFonts w:eastAsiaTheme="minorHAnsi"/>
              </w:rPr>
            </w:pPr>
            <w:r w:rsidRPr="000C6438">
              <w:rPr>
                <w:rFonts w:eastAsiaTheme="minorHAnsi"/>
              </w:rPr>
              <w:t>Pagrindinis audinys: 65 % poliesteris / 35 % medvilnė,( medvilnė ≥ 35 % poliesteris ≤ 65 %), elastingas rip-stop audinys su teflono padengimu.</w:t>
            </w:r>
          </w:p>
          <w:p w14:paraId="587B5552" w14:textId="77777777" w:rsidR="00E65D01" w:rsidRDefault="00E65D01" w:rsidP="001E0C22">
            <w:pPr>
              <w:spacing w:line="256" w:lineRule="auto"/>
              <w:jc w:val="both"/>
              <w:rPr>
                <w:rFonts w:eastAsiaTheme="minorHAnsi"/>
              </w:rPr>
            </w:pPr>
            <w:r w:rsidRPr="000C6438">
              <w:rPr>
                <w:rFonts w:eastAsiaTheme="minorHAnsi"/>
              </w:rPr>
              <w:t>Kišenių vidus: 80 % poliesteris / 20 % medvilnė, ( medvilnė ≥ 20 % poliesteris ≤ 80 %)</w:t>
            </w:r>
            <w:r>
              <w:rPr>
                <w:rFonts w:eastAsiaTheme="minorHAnsi"/>
              </w:rPr>
              <w:t>.</w:t>
            </w:r>
          </w:p>
          <w:p w14:paraId="0E8516B0" w14:textId="77777777" w:rsidR="00E65D01" w:rsidRDefault="00E65D01" w:rsidP="00E65D01">
            <w:pPr>
              <w:pStyle w:val="ListParagraph"/>
              <w:numPr>
                <w:ilvl w:val="0"/>
                <w:numId w:val="12"/>
              </w:numPr>
              <w:shd w:val="clear" w:color="auto" w:fill="FFFFFF"/>
              <w:spacing w:after="160" w:line="259" w:lineRule="auto"/>
              <w:jc w:val="both"/>
              <w:rPr>
                <w:rFonts w:eastAsiaTheme="minorHAnsi"/>
                <w:bCs/>
                <w:spacing w:val="-3"/>
              </w:rPr>
            </w:pPr>
            <w:r w:rsidRPr="000C6438">
              <w:rPr>
                <w:rFonts w:eastAsiaTheme="minorHAnsi"/>
                <w:bCs/>
                <w:spacing w:val="-3"/>
              </w:rPr>
              <w:t>PAGRINDINIAI REIKALAVIMAI MARŠKINĖLIAMS TRUMPOMIS RAMKOVĖMIS</w:t>
            </w:r>
          </w:p>
          <w:p w14:paraId="22C426FF" w14:textId="77777777" w:rsidR="00E65D01" w:rsidRPr="000C6438" w:rsidRDefault="00E65D01" w:rsidP="001E0C22">
            <w:pPr>
              <w:spacing w:line="256" w:lineRule="auto"/>
              <w:jc w:val="both"/>
              <w:rPr>
                <w:rFonts w:eastAsiaTheme="minorHAnsi"/>
              </w:rPr>
            </w:pPr>
            <w:r w:rsidRPr="000F4F2B">
              <w:t xml:space="preserve">Marškiniai </w:t>
            </w:r>
            <w:r>
              <w:t xml:space="preserve">turi būti </w:t>
            </w:r>
            <w:r w:rsidRPr="000F4F2B">
              <w:t>tiesaus silueto su apykakle. Apykaklė ir rankogaliai klasikinio pynimo. Nepilnas užsegimas trimis, audiniui artimos spalvos sagomis. Apykaklė atverčiama, nugaroje šiek tiek išlenkta. Apačioje šonuose yra ventiliaciją pagerinantys įkirpimai. Pažastyse įsiūti papildomi lopai palengvinantys rankų judesius. Ant kairės rankovės yra uždėtinė kišenė rašymo priemonėms, po priekinėmis sagomis – kilpa akiniams, pečių priekyje – kišenės racijos mikrofono tvirtinimui.</w:t>
            </w:r>
            <w:r w:rsidRPr="000C6438">
              <w:rPr>
                <w:rFonts w:eastAsiaTheme="minorHAnsi"/>
                <w:b/>
              </w:rPr>
              <w:t xml:space="preserve"> </w:t>
            </w:r>
            <w:r w:rsidRPr="000C6438">
              <w:rPr>
                <w:rFonts w:eastAsiaTheme="minorHAnsi"/>
              </w:rPr>
              <w:t>Medžiagos:</w:t>
            </w:r>
          </w:p>
          <w:p w14:paraId="5A18BBEF" w14:textId="77777777" w:rsidR="00E65D01" w:rsidRPr="000C6438" w:rsidRDefault="00E65D01" w:rsidP="001E0C22">
            <w:pPr>
              <w:spacing w:line="256" w:lineRule="auto"/>
              <w:jc w:val="both"/>
              <w:rPr>
                <w:rFonts w:eastAsiaTheme="minorHAnsi"/>
              </w:rPr>
            </w:pPr>
            <w:r w:rsidRPr="000C6438">
              <w:rPr>
                <w:rFonts w:eastAsiaTheme="minorHAnsi"/>
              </w:rPr>
              <w:t>Nemažiau 98 % poliesteris nedaugiau150 g/kvm</w:t>
            </w:r>
          </w:p>
          <w:p w14:paraId="01EE9B9E" w14:textId="77777777" w:rsidR="00E65D01" w:rsidRPr="000C6438" w:rsidRDefault="00E65D01" w:rsidP="001E0C22">
            <w:pPr>
              <w:spacing w:line="256" w:lineRule="auto"/>
              <w:jc w:val="both"/>
              <w:rPr>
                <w:rFonts w:eastAsiaTheme="minorHAnsi"/>
              </w:rPr>
            </w:pPr>
            <w:r w:rsidRPr="000C6438">
              <w:rPr>
                <w:rFonts w:eastAsiaTheme="minorHAnsi"/>
              </w:rPr>
              <w:lastRenderedPageBreak/>
              <w:t>Audinys atsparaus blukimui, greitai džiūstantis, turintis antibakterinių savybių.</w:t>
            </w:r>
          </w:p>
          <w:p w14:paraId="39D49D11" w14:textId="77777777" w:rsidR="00E65D01" w:rsidRPr="000C6438" w:rsidRDefault="00E65D01" w:rsidP="00E65D01">
            <w:pPr>
              <w:pStyle w:val="ListParagraph"/>
              <w:numPr>
                <w:ilvl w:val="0"/>
                <w:numId w:val="12"/>
              </w:numPr>
              <w:shd w:val="clear" w:color="auto" w:fill="FFFFFF"/>
              <w:spacing w:after="160" w:line="259" w:lineRule="auto"/>
              <w:jc w:val="both"/>
              <w:rPr>
                <w:spacing w:val="-3"/>
              </w:rPr>
            </w:pPr>
            <w:r w:rsidRPr="000C6438">
              <w:rPr>
                <w:rFonts w:eastAsiaTheme="minorHAnsi"/>
                <w:spacing w:val="-4"/>
              </w:rPr>
              <w:t>PAGRINDINIAI REIKALAVIMAI</w:t>
            </w:r>
            <w:r w:rsidRPr="000C6438">
              <w:rPr>
                <w:rFonts w:eastAsiaTheme="minorHAnsi"/>
                <w:spacing w:val="-3"/>
              </w:rPr>
              <w:t xml:space="preserve"> ŽIEMINEI KEPUREI</w:t>
            </w:r>
          </w:p>
          <w:p w14:paraId="2C9A7683" w14:textId="77777777" w:rsidR="00E65D01" w:rsidRPr="000C6438" w:rsidRDefault="00E65D01" w:rsidP="001E0C22">
            <w:pPr>
              <w:spacing w:line="256" w:lineRule="auto"/>
              <w:jc w:val="both"/>
              <w:rPr>
                <w:rFonts w:eastAsiaTheme="minorHAnsi"/>
              </w:rPr>
            </w:pPr>
            <w:r>
              <w:t>Turi būti g</w:t>
            </w:r>
            <w:r w:rsidRPr="000F4F2B">
              <w:t>reitai džiūstanti, nesugerianti drėgmės ir nesivelianti, nesukelianti niežėjimo ir išliekanti šilta net sušlapusi. X formos viršugalvio siūlė užtikrinanti vienodą prigludimą prie vartotojo galvos.</w:t>
            </w:r>
            <w:r w:rsidRPr="000C6438">
              <w:rPr>
                <w:rFonts w:eastAsiaTheme="minorHAnsi"/>
                <w:b/>
              </w:rPr>
              <w:t xml:space="preserve"> </w:t>
            </w:r>
            <w:r w:rsidRPr="000C6438">
              <w:rPr>
                <w:rFonts w:eastAsiaTheme="minorHAnsi"/>
              </w:rPr>
              <w:t>Medžiagos:</w:t>
            </w:r>
          </w:p>
          <w:p w14:paraId="3CC14832" w14:textId="77777777" w:rsidR="00E65D01" w:rsidRPr="000C6438" w:rsidRDefault="00E65D01" w:rsidP="001E0C22">
            <w:pPr>
              <w:spacing w:line="259" w:lineRule="auto"/>
              <w:jc w:val="both"/>
            </w:pPr>
            <w:r w:rsidRPr="000C6438">
              <w:rPr>
                <w:rFonts w:eastAsiaTheme="minorHAnsi"/>
              </w:rPr>
              <w:t>Dvigubo sintetinio fliso (100% poliesteris) šilta kepuraitė.</w:t>
            </w:r>
          </w:p>
          <w:p w14:paraId="5DFB8060" w14:textId="77777777" w:rsidR="00E65D01" w:rsidRDefault="00E65D01" w:rsidP="00E65D01">
            <w:pPr>
              <w:pStyle w:val="ListParagraph"/>
              <w:numPr>
                <w:ilvl w:val="0"/>
                <w:numId w:val="12"/>
              </w:numPr>
              <w:shd w:val="clear" w:color="auto" w:fill="FFFFFF"/>
              <w:spacing w:after="160" w:line="259" w:lineRule="auto"/>
              <w:jc w:val="both"/>
              <w:rPr>
                <w:rFonts w:eastAsiaTheme="minorHAnsi"/>
                <w:spacing w:val="-4"/>
              </w:rPr>
            </w:pPr>
            <w:r w:rsidRPr="000C6438">
              <w:rPr>
                <w:rFonts w:eastAsiaTheme="minorHAnsi"/>
                <w:spacing w:val="-4"/>
              </w:rPr>
              <w:t>PAGRINDINIAI REIKALAVIMAI KUPRINEI</w:t>
            </w:r>
          </w:p>
          <w:p w14:paraId="1478D764" w14:textId="77777777" w:rsidR="00E65D01" w:rsidRPr="000C6438" w:rsidRDefault="00E65D01" w:rsidP="001E0C22">
            <w:pPr>
              <w:pStyle w:val="NormalWeb"/>
              <w:shd w:val="clear" w:color="auto" w:fill="FFFFFF"/>
              <w:spacing w:before="0" w:beforeAutospacing="0" w:after="0" w:afterAutospacing="0"/>
              <w:jc w:val="both"/>
            </w:pPr>
            <w:r w:rsidRPr="000C6438">
              <w:rPr>
                <w:rStyle w:val="Strong"/>
                <w:rFonts w:eastAsiaTheme="majorEastAsia"/>
              </w:rPr>
              <w:t>Kuprinės savybės:</w:t>
            </w:r>
          </w:p>
          <w:p w14:paraId="7AEBDC1C" w14:textId="77777777" w:rsidR="00E65D01" w:rsidRPr="000C6438" w:rsidRDefault="00E65D01" w:rsidP="00E65D01">
            <w:pPr>
              <w:pStyle w:val="NormalWeb"/>
              <w:numPr>
                <w:ilvl w:val="0"/>
                <w:numId w:val="11"/>
              </w:numPr>
              <w:shd w:val="clear" w:color="auto" w:fill="FFFFFF"/>
              <w:spacing w:before="0" w:beforeAutospacing="0" w:after="0" w:afterAutospacing="0"/>
              <w:jc w:val="both"/>
            </w:pPr>
            <w:r w:rsidRPr="000C6438">
              <w:t>Slapta kišenė skirta ginklui</w:t>
            </w:r>
          </w:p>
          <w:p w14:paraId="456814A2" w14:textId="77777777" w:rsidR="00E65D01" w:rsidRPr="000C6438" w:rsidRDefault="00E65D01" w:rsidP="00E65D01">
            <w:pPr>
              <w:pStyle w:val="NormalWeb"/>
              <w:numPr>
                <w:ilvl w:val="0"/>
                <w:numId w:val="11"/>
              </w:numPr>
              <w:shd w:val="clear" w:color="auto" w:fill="FFFFFF"/>
              <w:spacing w:before="0" w:beforeAutospacing="0" w:after="0" w:afterAutospacing="0"/>
              <w:jc w:val="both"/>
            </w:pPr>
            <w:r w:rsidRPr="000C6438">
              <w:t>Talpesnė kišenė saulės akiniams</w:t>
            </w:r>
          </w:p>
          <w:p w14:paraId="44EC6B6F" w14:textId="77777777" w:rsidR="00E65D01" w:rsidRPr="000C6438" w:rsidRDefault="00E65D01" w:rsidP="00E65D01">
            <w:pPr>
              <w:pStyle w:val="NormalWeb"/>
              <w:numPr>
                <w:ilvl w:val="0"/>
                <w:numId w:val="11"/>
              </w:numPr>
              <w:shd w:val="clear" w:color="auto" w:fill="FFFFFF"/>
              <w:spacing w:before="0" w:beforeAutospacing="0" w:after="0" w:afterAutospacing="0"/>
              <w:jc w:val="both"/>
            </w:pPr>
            <w:r w:rsidRPr="000C6438">
              <w:t>Pakietintas nešiojamojo kompiuterio skyrius</w:t>
            </w:r>
          </w:p>
          <w:p w14:paraId="3CE26055" w14:textId="77777777" w:rsidR="00E65D01" w:rsidRPr="000C6438" w:rsidRDefault="00E65D01" w:rsidP="00E65D01">
            <w:pPr>
              <w:pStyle w:val="NormalWeb"/>
              <w:numPr>
                <w:ilvl w:val="0"/>
                <w:numId w:val="11"/>
              </w:numPr>
              <w:shd w:val="clear" w:color="auto" w:fill="FFFFFF"/>
              <w:spacing w:before="0" w:beforeAutospacing="0" w:after="0" w:afterAutospacing="0"/>
              <w:jc w:val="both"/>
            </w:pPr>
            <w:r w:rsidRPr="000C6438">
              <w:t>Hidravimo sistema priekinėje kuprinės dalyje </w:t>
            </w:r>
          </w:p>
          <w:p w14:paraId="53968301" w14:textId="77777777" w:rsidR="00E65D01" w:rsidRPr="000C6438" w:rsidRDefault="00E65D01" w:rsidP="001E0C22">
            <w:pPr>
              <w:pStyle w:val="NormalWeb"/>
              <w:shd w:val="clear" w:color="auto" w:fill="FFFFFF"/>
              <w:spacing w:before="0" w:beforeAutospacing="0" w:after="0" w:afterAutospacing="0"/>
              <w:jc w:val="both"/>
            </w:pPr>
            <w:r w:rsidRPr="000C6438">
              <w:t>Dvejose vidinėse kišenėse turi būti patogu sudėti įvairius smulkesnius daiktus. Stambi išorinė kišenė suskirstyta į įvairaus dydžio skyrelius kuriuose tvarkingai susidedamos įvairios smulkmenos (rašymo, priemones, GPS, vizitines korteles ir t.t.). Atskira kišenė hidravimo sistemai – galima patalpinti 1,5 litro vandens rezervuarą.</w:t>
            </w:r>
          </w:p>
          <w:p w14:paraId="502CAD4E" w14:textId="77777777" w:rsidR="00E65D01" w:rsidRPr="000C6438" w:rsidRDefault="00E65D01" w:rsidP="001E0C22">
            <w:pPr>
              <w:shd w:val="clear" w:color="auto" w:fill="FFFFFF"/>
              <w:jc w:val="both"/>
            </w:pPr>
            <w:r w:rsidRPr="000C6438">
              <w:t>Kuprinės šonai ir priekis apsiūti </w:t>
            </w:r>
            <w:hyperlink r:id="rId5" w:anchor="molle" w:history="1">
              <w:r w:rsidRPr="000C6438">
                <w:rPr>
                  <w:rStyle w:val="Hyperlink"/>
                  <w:rFonts w:eastAsiaTheme="majorEastAsia"/>
                </w:rPr>
                <w:t>MOLLE </w:t>
              </w:r>
            </w:hyperlink>
            <w:r w:rsidRPr="000C6438">
              <w:t>juostelėmis – kad būtų galima tvirtinti papildomus krepšelius ir kišenes, taip padidinant kuprinės talpą ir funkcionalumą.</w:t>
            </w:r>
          </w:p>
          <w:p w14:paraId="5D017169" w14:textId="77777777" w:rsidR="00E65D01" w:rsidRPr="000C6438" w:rsidRDefault="00E65D01" w:rsidP="001E0C22">
            <w:pPr>
              <w:shd w:val="clear" w:color="auto" w:fill="FFFFFF"/>
              <w:jc w:val="both"/>
            </w:pPr>
            <w:r w:rsidRPr="000C6438">
              <w:t>Plačios reguliuojamos petnešos leis prisitaikyti kuprinę pagal savo ūgį. Orui pralaidus nugaros paminkštinimas pagerinantis ventiliaciją.</w:t>
            </w:r>
          </w:p>
          <w:p w14:paraId="1B68AE73" w14:textId="77777777" w:rsidR="00E65D01" w:rsidRPr="000C6438" w:rsidRDefault="00E65D01" w:rsidP="001E0C22">
            <w:pPr>
              <w:shd w:val="clear" w:color="auto" w:fill="FFFFFF"/>
              <w:jc w:val="both"/>
            </w:pPr>
            <w:r w:rsidRPr="000C6438">
              <w:t>Pasiūta iš drėgmei ir trinčiai atsparaus 1050D nailono. Naudojami japoniški YKK užtrauktukai ir smūgiams atsparios sagtys.</w:t>
            </w:r>
          </w:p>
          <w:p w14:paraId="19F93B6F" w14:textId="77777777" w:rsidR="00E65D01" w:rsidRPr="000C6438" w:rsidRDefault="00E65D01" w:rsidP="001E0C22">
            <w:pPr>
              <w:shd w:val="clear" w:color="auto" w:fill="FFFFFF"/>
              <w:jc w:val="both"/>
            </w:pPr>
            <w:r w:rsidRPr="000C6438">
              <w:rPr>
                <w:rStyle w:val="Strong"/>
                <w:rFonts w:eastAsiaTheme="majorEastAsia"/>
              </w:rPr>
              <w:t>Pagrindinio skyriaus matmenys:</w:t>
            </w:r>
            <w:r w:rsidRPr="000C6438">
              <w:t> 45 x 27 x 15 cm</w:t>
            </w:r>
          </w:p>
          <w:p w14:paraId="0969DA02" w14:textId="77777777" w:rsidR="00E65D01" w:rsidRPr="000C6438" w:rsidRDefault="00E65D01" w:rsidP="001E0C22">
            <w:pPr>
              <w:shd w:val="clear" w:color="auto" w:fill="FFFFFF"/>
              <w:jc w:val="both"/>
            </w:pPr>
            <w:r w:rsidRPr="000C6438">
              <w:rPr>
                <w:rStyle w:val="Strong"/>
                <w:rFonts w:eastAsiaTheme="majorEastAsia"/>
              </w:rPr>
              <w:t>Talpa:</w:t>
            </w:r>
            <w:r w:rsidRPr="000C6438">
              <w:t> 21,2 litro</w:t>
            </w:r>
          </w:p>
          <w:p w14:paraId="3CDD398C" w14:textId="77777777" w:rsidR="00E65D01" w:rsidRDefault="00E65D01" w:rsidP="001E0C22">
            <w:pPr>
              <w:shd w:val="clear" w:color="auto" w:fill="FFFFFF"/>
              <w:jc w:val="both"/>
            </w:pPr>
            <w:r w:rsidRPr="000C6438">
              <w:rPr>
                <w:rStyle w:val="Strong"/>
                <w:rFonts w:eastAsiaTheme="majorEastAsia"/>
              </w:rPr>
              <w:t>Svoris: </w:t>
            </w:r>
            <w:r w:rsidRPr="000C6438">
              <w:t>1428g</w:t>
            </w:r>
          </w:p>
          <w:p w14:paraId="0DF579E4" w14:textId="77777777" w:rsidR="00E65D01" w:rsidRDefault="00E65D01" w:rsidP="001E0C22">
            <w:pPr>
              <w:shd w:val="clear" w:color="auto" w:fill="FFFFFF"/>
              <w:jc w:val="both"/>
            </w:pPr>
          </w:p>
          <w:p w14:paraId="69CA8A7C" w14:textId="66810B9E" w:rsidR="00E65D01" w:rsidRDefault="00E65D01" w:rsidP="001245B4">
            <w:pPr>
              <w:shd w:val="clear" w:color="auto" w:fill="FFFFFF"/>
              <w:jc w:val="both"/>
            </w:pPr>
            <w:r>
              <w:t>Visi gaminiai turi būti juodos spalvos.</w:t>
            </w:r>
          </w:p>
          <w:p w14:paraId="7FA79EF6" w14:textId="5C8A3927" w:rsidR="001245B4" w:rsidRDefault="001245B4" w:rsidP="001245B4">
            <w:pPr>
              <w:shd w:val="clear" w:color="auto" w:fill="FFFFFF"/>
              <w:jc w:val="both"/>
            </w:pPr>
          </w:p>
          <w:p w14:paraId="1A2FA951" w14:textId="77777777" w:rsidR="00E65D01" w:rsidRPr="00B72A5A" w:rsidRDefault="00E65D01" w:rsidP="007E778D">
            <w:pPr>
              <w:spacing w:before="100" w:beforeAutospacing="1" w:after="100" w:afterAutospacing="1"/>
              <w:jc w:val="both"/>
              <w:rPr>
                <w:rFonts w:ascii="Arial" w:eastAsiaTheme="minorEastAsia" w:hAnsi="Arial" w:cs="Arial"/>
              </w:rPr>
            </w:pPr>
            <w:bookmarkStart w:id="0" w:name="_GoBack"/>
            <w:bookmarkEnd w:id="0"/>
          </w:p>
        </w:tc>
      </w:tr>
    </w:tbl>
    <w:p w14:paraId="6BD4D9CD" w14:textId="77777777" w:rsidR="00F53115" w:rsidRPr="00E65D01" w:rsidRDefault="00F53115" w:rsidP="00E65D01"/>
    <w:sectPr w:rsidR="00F53115" w:rsidRPr="00E65D01" w:rsidSect="00751617">
      <w:pgSz w:w="11906" w:h="16838" w:code="9"/>
      <w:pgMar w:top="851" w:right="567" w:bottom="709" w:left="1259"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60467"/>
    <w:multiLevelType w:val="hybridMultilevel"/>
    <w:tmpl w:val="96E2DB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33A5132"/>
    <w:multiLevelType w:val="hybridMultilevel"/>
    <w:tmpl w:val="477A9DBA"/>
    <w:lvl w:ilvl="0" w:tplc="0427000F">
      <w:start w:val="1"/>
      <w:numFmt w:val="decimal"/>
      <w:lvlText w:val="%1."/>
      <w:lvlJc w:val="left"/>
      <w:pPr>
        <w:ind w:left="360" w:hanging="360"/>
      </w:pPr>
    </w:lvl>
    <w:lvl w:ilvl="1" w:tplc="04270019">
      <w:start w:val="1"/>
      <w:numFmt w:val="lowerLetter"/>
      <w:lvlText w:val="%2."/>
      <w:lvlJc w:val="left"/>
      <w:pPr>
        <w:ind w:left="513" w:hanging="360"/>
      </w:pPr>
    </w:lvl>
    <w:lvl w:ilvl="2" w:tplc="0427001B">
      <w:start w:val="1"/>
      <w:numFmt w:val="lowerRoman"/>
      <w:lvlText w:val="%3."/>
      <w:lvlJc w:val="right"/>
      <w:pPr>
        <w:ind w:left="1233" w:hanging="180"/>
      </w:pPr>
    </w:lvl>
    <w:lvl w:ilvl="3" w:tplc="0427000F">
      <w:start w:val="1"/>
      <w:numFmt w:val="decimal"/>
      <w:lvlText w:val="%4."/>
      <w:lvlJc w:val="left"/>
      <w:pPr>
        <w:ind w:left="1953" w:hanging="360"/>
      </w:pPr>
    </w:lvl>
    <w:lvl w:ilvl="4" w:tplc="04270019">
      <w:start w:val="1"/>
      <w:numFmt w:val="lowerLetter"/>
      <w:lvlText w:val="%5."/>
      <w:lvlJc w:val="left"/>
      <w:pPr>
        <w:ind w:left="2673" w:hanging="360"/>
      </w:pPr>
    </w:lvl>
    <w:lvl w:ilvl="5" w:tplc="0427001B">
      <w:start w:val="1"/>
      <w:numFmt w:val="lowerRoman"/>
      <w:lvlText w:val="%6."/>
      <w:lvlJc w:val="right"/>
      <w:pPr>
        <w:ind w:left="3393" w:hanging="180"/>
      </w:pPr>
    </w:lvl>
    <w:lvl w:ilvl="6" w:tplc="0427000F">
      <w:start w:val="1"/>
      <w:numFmt w:val="decimal"/>
      <w:lvlText w:val="%7."/>
      <w:lvlJc w:val="left"/>
      <w:pPr>
        <w:ind w:left="4113" w:hanging="360"/>
      </w:pPr>
    </w:lvl>
    <w:lvl w:ilvl="7" w:tplc="04270019">
      <w:start w:val="1"/>
      <w:numFmt w:val="lowerLetter"/>
      <w:lvlText w:val="%8."/>
      <w:lvlJc w:val="left"/>
      <w:pPr>
        <w:ind w:left="4833" w:hanging="360"/>
      </w:pPr>
    </w:lvl>
    <w:lvl w:ilvl="8" w:tplc="0427001B">
      <w:start w:val="1"/>
      <w:numFmt w:val="lowerRoman"/>
      <w:lvlText w:val="%9."/>
      <w:lvlJc w:val="right"/>
      <w:pPr>
        <w:ind w:left="5553" w:hanging="180"/>
      </w:pPr>
    </w:lvl>
  </w:abstractNum>
  <w:abstractNum w:abstractNumId="2" w15:restartNumberingAfterBreak="0">
    <w:nsid w:val="13CA6679"/>
    <w:multiLevelType w:val="hybridMultilevel"/>
    <w:tmpl w:val="477A9DBA"/>
    <w:lvl w:ilvl="0" w:tplc="0427000F">
      <w:start w:val="1"/>
      <w:numFmt w:val="decimal"/>
      <w:lvlText w:val="%1."/>
      <w:lvlJc w:val="left"/>
      <w:pPr>
        <w:ind w:left="360" w:hanging="360"/>
      </w:pPr>
    </w:lvl>
    <w:lvl w:ilvl="1" w:tplc="04270019">
      <w:start w:val="1"/>
      <w:numFmt w:val="lowerLetter"/>
      <w:lvlText w:val="%2."/>
      <w:lvlJc w:val="left"/>
      <w:pPr>
        <w:ind w:left="513" w:hanging="360"/>
      </w:pPr>
    </w:lvl>
    <w:lvl w:ilvl="2" w:tplc="0427001B">
      <w:start w:val="1"/>
      <w:numFmt w:val="lowerRoman"/>
      <w:lvlText w:val="%3."/>
      <w:lvlJc w:val="right"/>
      <w:pPr>
        <w:ind w:left="1233" w:hanging="180"/>
      </w:pPr>
    </w:lvl>
    <w:lvl w:ilvl="3" w:tplc="0427000F">
      <w:start w:val="1"/>
      <w:numFmt w:val="decimal"/>
      <w:lvlText w:val="%4."/>
      <w:lvlJc w:val="left"/>
      <w:pPr>
        <w:ind w:left="1953" w:hanging="360"/>
      </w:pPr>
    </w:lvl>
    <w:lvl w:ilvl="4" w:tplc="04270019">
      <w:start w:val="1"/>
      <w:numFmt w:val="lowerLetter"/>
      <w:lvlText w:val="%5."/>
      <w:lvlJc w:val="left"/>
      <w:pPr>
        <w:ind w:left="2673" w:hanging="360"/>
      </w:pPr>
    </w:lvl>
    <w:lvl w:ilvl="5" w:tplc="0427001B">
      <w:start w:val="1"/>
      <w:numFmt w:val="lowerRoman"/>
      <w:lvlText w:val="%6."/>
      <w:lvlJc w:val="right"/>
      <w:pPr>
        <w:ind w:left="3393" w:hanging="180"/>
      </w:pPr>
    </w:lvl>
    <w:lvl w:ilvl="6" w:tplc="0427000F">
      <w:start w:val="1"/>
      <w:numFmt w:val="decimal"/>
      <w:lvlText w:val="%7."/>
      <w:lvlJc w:val="left"/>
      <w:pPr>
        <w:ind w:left="4113" w:hanging="360"/>
      </w:pPr>
    </w:lvl>
    <w:lvl w:ilvl="7" w:tplc="04270019">
      <w:start w:val="1"/>
      <w:numFmt w:val="lowerLetter"/>
      <w:lvlText w:val="%8."/>
      <w:lvlJc w:val="left"/>
      <w:pPr>
        <w:ind w:left="4833" w:hanging="360"/>
      </w:pPr>
    </w:lvl>
    <w:lvl w:ilvl="8" w:tplc="0427001B">
      <w:start w:val="1"/>
      <w:numFmt w:val="lowerRoman"/>
      <w:lvlText w:val="%9."/>
      <w:lvlJc w:val="right"/>
      <w:pPr>
        <w:ind w:left="5553" w:hanging="180"/>
      </w:pPr>
    </w:lvl>
  </w:abstractNum>
  <w:abstractNum w:abstractNumId="3" w15:restartNumberingAfterBreak="0">
    <w:nsid w:val="1EF60B1E"/>
    <w:multiLevelType w:val="hybridMultilevel"/>
    <w:tmpl w:val="8146DE3A"/>
    <w:lvl w:ilvl="0" w:tplc="6400C8C0">
      <w:start w:val="2"/>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CF25E87"/>
    <w:multiLevelType w:val="hybridMultilevel"/>
    <w:tmpl w:val="1A7A3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4926128"/>
    <w:multiLevelType w:val="multilevel"/>
    <w:tmpl w:val="E8F831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FAE1BB6"/>
    <w:multiLevelType w:val="hybridMultilevel"/>
    <w:tmpl w:val="B7F2487A"/>
    <w:lvl w:ilvl="0" w:tplc="D5F0D056">
      <w:start w:val="2"/>
      <w:numFmt w:val="bullet"/>
      <w:lvlText w:val="•"/>
      <w:lvlJc w:val="left"/>
      <w:pPr>
        <w:ind w:left="762" w:hanging="360"/>
      </w:pPr>
      <w:rPr>
        <w:rFonts w:ascii="Calibri" w:eastAsia="Calibri" w:hAnsi="Calibri" w:cs="Calibri" w:hint="default"/>
        <w:lang w:val="af-ZA"/>
      </w:rPr>
    </w:lvl>
    <w:lvl w:ilvl="1" w:tplc="04270003" w:tentative="1">
      <w:start w:val="1"/>
      <w:numFmt w:val="bullet"/>
      <w:lvlText w:val="o"/>
      <w:lvlJc w:val="left"/>
      <w:pPr>
        <w:ind w:left="1482" w:hanging="360"/>
      </w:pPr>
      <w:rPr>
        <w:rFonts w:ascii="Courier New" w:hAnsi="Courier New" w:cs="Courier New" w:hint="default"/>
      </w:rPr>
    </w:lvl>
    <w:lvl w:ilvl="2" w:tplc="04270005" w:tentative="1">
      <w:start w:val="1"/>
      <w:numFmt w:val="bullet"/>
      <w:lvlText w:val=""/>
      <w:lvlJc w:val="left"/>
      <w:pPr>
        <w:ind w:left="2202" w:hanging="360"/>
      </w:pPr>
      <w:rPr>
        <w:rFonts w:ascii="Wingdings" w:hAnsi="Wingdings" w:hint="default"/>
      </w:rPr>
    </w:lvl>
    <w:lvl w:ilvl="3" w:tplc="04270001" w:tentative="1">
      <w:start w:val="1"/>
      <w:numFmt w:val="bullet"/>
      <w:lvlText w:val=""/>
      <w:lvlJc w:val="left"/>
      <w:pPr>
        <w:ind w:left="2922" w:hanging="360"/>
      </w:pPr>
      <w:rPr>
        <w:rFonts w:ascii="Symbol" w:hAnsi="Symbol" w:hint="default"/>
      </w:rPr>
    </w:lvl>
    <w:lvl w:ilvl="4" w:tplc="04270003" w:tentative="1">
      <w:start w:val="1"/>
      <w:numFmt w:val="bullet"/>
      <w:lvlText w:val="o"/>
      <w:lvlJc w:val="left"/>
      <w:pPr>
        <w:ind w:left="3642" w:hanging="360"/>
      </w:pPr>
      <w:rPr>
        <w:rFonts w:ascii="Courier New" w:hAnsi="Courier New" w:cs="Courier New" w:hint="default"/>
      </w:rPr>
    </w:lvl>
    <w:lvl w:ilvl="5" w:tplc="04270005" w:tentative="1">
      <w:start w:val="1"/>
      <w:numFmt w:val="bullet"/>
      <w:lvlText w:val=""/>
      <w:lvlJc w:val="left"/>
      <w:pPr>
        <w:ind w:left="4362" w:hanging="360"/>
      </w:pPr>
      <w:rPr>
        <w:rFonts w:ascii="Wingdings" w:hAnsi="Wingdings" w:hint="default"/>
      </w:rPr>
    </w:lvl>
    <w:lvl w:ilvl="6" w:tplc="04270001" w:tentative="1">
      <w:start w:val="1"/>
      <w:numFmt w:val="bullet"/>
      <w:lvlText w:val=""/>
      <w:lvlJc w:val="left"/>
      <w:pPr>
        <w:ind w:left="5082" w:hanging="360"/>
      </w:pPr>
      <w:rPr>
        <w:rFonts w:ascii="Symbol" w:hAnsi="Symbol" w:hint="default"/>
      </w:rPr>
    </w:lvl>
    <w:lvl w:ilvl="7" w:tplc="04270003" w:tentative="1">
      <w:start w:val="1"/>
      <w:numFmt w:val="bullet"/>
      <w:lvlText w:val="o"/>
      <w:lvlJc w:val="left"/>
      <w:pPr>
        <w:ind w:left="5802" w:hanging="360"/>
      </w:pPr>
      <w:rPr>
        <w:rFonts w:ascii="Courier New" w:hAnsi="Courier New" w:cs="Courier New" w:hint="default"/>
      </w:rPr>
    </w:lvl>
    <w:lvl w:ilvl="8" w:tplc="04270005" w:tentative="1">
      <w:start w:val="1"/>
      <w:numFmt w:val="bullet"/>
      <w:lvlText w:val=""/>
      <w:lvlJc w:val="left"/>
      <w:pPr>
        <w:ind w:left="6522" w:hanging="360"/>
      </w:pPr>
      <w:rPr>
        <w:rFonts w:ascii="Wingdings" w:hAnsi="Wingdings" w:hint="default"/>
      </w:rPr>
    </w:lvl>
  </w:abstractNum>
  <w:abstractNum w:abstractNumId="7" w15:restartNumberingAfterBreak="0">
    <w:nsid w:val="5015067C"/>
    <w:multiLevelType w:val="hybridMultilevel"/>
    <w:tmpl w:val="03C03D82"/>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B966237"/>
    <w:multiLevelType w:val="multilevel"/>
    <w:tmpl w:val="B8E00BFA"/>
    <w:lvl w:ilvl="0">
      <w:start w:val="1"/>
      <w:numFmt w:val="decimal"/>
      <w:lvlText w:val="%1."/>
      <w:lvlJc w:val="left"/>
      <w:pPr>
        <w:ind w:left="1004" w:hanging="720"/>
      </w:pPr>
      <w:rPr>
        <w:i w:val="0"/>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15:restartNumberingAfterBreak="0">
    <w:nsid w:val="6C567A0A"/>
    <w:multiLevelType w:val="hybridMultilevel"/>
    <w:tmpl w:val="558A02C8"/>
    <w:lvl w:ilvl="0" w:tplc="6400C8C0">
      <w:start w:val="2"/>
      <w:numFmt w:val="bullet"/>
      <w:lvlText w:val="•"/>
      <w:lvlJc w:val="left"/>
      <w:pPr>
        <w:ind w:left="1080" w:hanging="360"/>
      </w:pPr>
      <w:rPr>
        <w:rFonts w:ascii="Calibri" w:eastAsia="Calibri" w:hAnsi="Calibri" w:cs="Calibri"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0" w15:restartNumberingAfterBreak="0">
    <w:nsid w:val="75E05F5E"/>
    <w:multiLevelType w:val="hybridMultilevel"/>
    <w:tmpl w:val="BCFED4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7C4C4E00"/>
    <w:multiLevelType w:val="hybridMultilevel"/>
    <w:tmpl w:val="C794F6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9"/>
  </w:num>
  <w:num w:numId="4">
    <w:abstractNumId w:val="10"/>
  </w:num>
  <w:num w:numId="5">
    <w:abstractNumId w:val="1"/>
  </w:num>
  <w:num w:numId="6">
    <w:abstractNumId w:val="4"/>
  </w:num>
  <w:num w:numId="7">
    <w:abstractNumId w:val="2"/>
  </w:num>
  <w:num w:numId="8">
    <w:abstractNumId w:val="0"/>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5"/>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A10"/>
    <w:rsid w:val="000C5712"/>
    <w:rsid w:val="001245B4"/>
    <w:rsid w:val="00190A7E"/>
    <w:rsid w:val="00392FC4"/>
    <w:rsid w:val="003B1818"/>
    <w:rsid w:val="00680007"/>
    <w:rsid w:val="006A6C73"/>
    <w:rsid w:val="00751617"/>
    <w:rsid w:val="007E41B3"/>
    <w:rsid w:val="007E778D"/>
    <w:rsid w:val="00B11D84"/>
    <w:rsid w:val="00B32A10"/>
    <w:rsid w:val="00E31450"/>
    <w:rsid w:val="00E65D01"/>
    <w:rsid w:val="00E724C1"/>
    <w:rsid w:val="00F531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30950"/>
  <w15:chartTrackingRefBased/>
  <w15:docId w15:val="{395D4643-62BA-4C42-94E0-E01C94C4A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lt-LT" w:eastAsia="en-US" w:bidi="ar-SA"/>
        <w14:ligatures w14:val="standardContextual"/>
      </w:rPr>
    </w:rPrDefault>
    <w:pPrDefault>
      <w:pPr>
        <w:ind w:left="732" w:hanging="505"/>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51617"/>
    <w:pPr>
      <w:ind w:left="0" w:firstLine="0"/>
      <w:jc w:val="left"/>
    </w:pPr>
    <w:rPr>
      <w:rFonts w:ascii="Times New Roman" w:eastAsia="Times New Roman" w:hAnsi="Times New Roman" w:cs="Times New Roman"/>
      <w:kern w:val="0"/>
      <w:sz w:val="24"/>
      <w:szCs w:val="24"/>
      <w:lang w:val="af-ZA"/>
      <w14:ligatures w14:val="none"/>
    </w:rPr>
  </w:style>
  <w:style w:type="paragraph" w:styleId="Heading1">
    <w:name w:val="heading 1"/>
    <w:basedOn w:val="Normal"/>
    <w:next w:val="Normal"/>
    <w:link w:val="Heading1Char"/>
    <w:uiPriority w:val="9"/>
    <w:qFormat/>
    <w:rsid w:val="00B32A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32A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32A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32A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32A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32A1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2A1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2A1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2A1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2A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32A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32A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32A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32A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32A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2A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2A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2A10"/>
    <w:rPr>
      <w:rFonts w:eastAsiaTheme="majorEastAsia" w:cstheme="majorBidi"/>
      <w:color w:val="272727" w:themeColor="text1" w:themeTint="D8"/>
    </w:rPr>
  </w:style>
  <w:style w:type="paragraph" w:styleId="Title">
    <w:name w:val="Title"/>
    <w:basedOn w:val="Normal"/>
    <w:next w:val="Normal"/>
    <w:link w:val="TitleChar"/>
    <w:uiPriority w:val="10"/>
    <w:qFormat/>
    <w:rsid w:val="00B32A1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2A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2A10"/>
    <w:pPr>
      <w:numPr>
        <w:ilvl w:val="1"/>
      </w:numPr>
      <w:spacing w:after="160"/>
      <w:ind w:left="732" w:hanging="505"/>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2A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2A1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32A10"/>
    <w:rPr>
      <w:i/>
      <w:iCs/>
      <w:color w:val="404040" w:themeColor="text1" w:themeTint="BF"/>
    </w:rPr>
  </w:style>
  <w:style w:type="paragraph" w:styleId="ListParagraph">
    <w:name w:val="List Paragraph"/>
    <w:aliases w:val="Numbering,ERP-List Paragraph,List Paragraph11,Bullet EY,List Paragraph2,List Paragraph Red,lp1,Bullet 1,Use Case List Paragraph,List Paragraph21,Lentele,Buletai,List Paragraph111,Paragraph,Sąrašo pastraipa2,List not in Table,Bul"/>
    <w:basedOn w:val="Normal"/>
    <w:link w:val="ListParagraphChar"/>
    <w:uiPriority w:val="34"/>
    <w:qFormat/>
    <w:rsid w:val="00B32A10"/>
    <w:pPr>
      <w:ind w:left="720"/>
      <w:contextualSpacing/>
    </w:pPr>
  </w:style>
  <w:style w:type="character" w:styleId="IntenseEmphasis">
    <w:name w:val="Intense Emphasis"/>
    <w:basedOn w:val="DefaultParagraphFont"/>
    <w:uiPriority w:val="21"/>
    <w:qFormat/>
    <w:rsid w:val="00B32A10"/>
    <w:rPr>
      <w:i/>
      <w:iCs/>
      <w:color w:val="0F4761" w:themeColor="accent1" w:themeShade="BF"/>
    </w:rPr>
  </w:style>
  <w:style w:type="paragraph" w:styleId="IntenseQuote">
    <w:name w:val="Intense Quote"/>
    <w:basedOn w:val="Normal"/>
    <w:next w:val="Normal"/>
    <w:link w:val="IntenseQuoteChar"/>
    <w:uiPriority w:val="30"/>
    <w:qFormat/>
    <w:rsid w:val="00B32A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32A10"/>
    <w:rPr>
      <w:i/>
      <w:iCs/>
      <w:color w:val="0F4761" w:themeColor="accent1" w:themeShade="BF"/>
    </w:rPr>
  </w:style>
  <w:style w:type="character" w:styleId="IntenseReference">
    <w:name w:val="Intense Reference"/>
    <w:basedOn w:val="DefaultParagraphFont"/>
    <w:uiPriority w:val="32"/>
    <w:qFormat/>
    <w:rsid w:val="00B32A10"/>
    <w:rPr>
      <w:b/>
      <w:bCs/>
      <w:smallCaps/>
      <w:color w:val="0F4761" w:themeColor="accent1" w:themeShade="BF"/>
      <w:spacing w:val="5"/>
    </w:rPr>
  </w:style>
  <w:style w:type="character" w:customStyle="1" w:styleId="ListParagraphChar">
    <w:name w:val="List Paragraph Char"/>
    <w:aliases w:val="Numbering Char,ERP-List Paragraph Char,List Paragraph11 Char,Bullet EY Char,List Paragraph2 Char,List Paragraph Red Char,lp1 Char,Bullet 1 Char,Use Case List Paragraph Char,List Paragraph21 Char,Lentele Char,Buletai Char,Bul Char"/>
    <w:link w:val="ListParagraph"/>
    <w:uiPriority w:val="34"/>
    <w:qFormat/>
    <w:locked/>
    <w:rsid w:val="00751617"/>
  </w:style>
  <w:style w:type="character" w:customStyle="1" w:styleId="bold1">
    <w:name w:val="bold1"/>
    <w:uiPriority w:val="99"/>
    <w:rsid w:val="00751617"/>
    <w:rPr>
      <w:b/>
      <w:bCs/>
    </w:rPr>
  </w:style>
  <w:style w:type="character" w:styleId="Hyperlink">
    <w:name w:val="Hyperlink"/>
    <w:basedOn w:val="DefaultParagraphFont"/>
    <w:uiPriority w:val="99"/>
    <w:unhideWhenUsed/>
    <w:rsid w:val="00E65D01"/>
    <w:rPr>
      <w:color w:val="0000FF"/>
      <w:u w:val="single"/>
    </w:rPr>
  </w:style>
  <w:style w:type="paragraph" w:styleId="NormalWeb">
    <w:name w:val="Normal (Web)"/>
    <w:basedOn w:val="Normal"/>
    <w:uiPriority w:val="99"/>
    <w:unhideWhenUsed/>
    <w:qFormat/>
    <w:rsid w:val="00E65D01"/>
    <w:pPr>
      <w:spacing w:before="100" w:beforeAutospacing="1" w:after="100" w:afterAutospacing="1"/>
    </w:pPr>
    <w:rPr>
      <w:lang w:val="lt-LT" w:eastAsia="lt-LT"/>
    </w:rPr>
  </w:style>
  <w:style w:type="character" w:styleId="Strong">
    <w:name w:val="Strong"/>
    <w:basedOn w:val="DefaultParagraphFont"/>
    <w:uiPriority w:val="22"/>
    <w:qFormat/>
    <w:rsid w:val="00E65D0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6804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ic.lt/technine-informacija/info_3.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4552</Words>
  <Characters>2595</Characters>
  <Application>Microsoft Office Word</Application>
  <DocSecurity>0</DocSecurity>
  <Lines>21</Lines>
  <Paragraphs>14</Paragraphs>
  <ScaleCrop>false</ScaleCrop>
  <HeadingPairs>
    <vt:vector size="2" baseType="variant">
      <vt:variant>
        <vt:lpstr>Title</vt:lpstr>
      </vt:variant>
      <vt:variant>
        <vt:i4>1</vt:i4>
      </vt:variant>
    </vt:vector>
  </HeadingPairs>
  <TitlesOfParts>
    <vt:vector size="1" baseType="lpstr">
      <vt:lpstr/>
    </vt:vector>
  </TitlesOfParts>
  <Company>Mykolo Romerio Universitetas</Company>
  <LinksUpToDate>false</LinksUpToDate>
  <CharactersWithSpaces>7133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Rimvydas Bertašius</dc:creator>
  <cp:keywords/>
  <dc:description/>
  <cp:lastModifiedBy>Urtė Savickienė</cp:lastModifiedBy>
  <cp:revision>9</cp:revision>
  <dcterms:created xsi:type="dcterms:W3CDTF">2024-12-13T08:52:00Z</dcterms:created>
  <dcterms:modified xsi:type="dcterms:W3CDTF">2025-12-12T08:12:00Z</dcterms:modified>
</cp:coreProperties>
</file>