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38A55" w14:textId="1C38A8A5" w:rsidR="00E35716" w:rsidRPr="001858CB" w:rsidRDefault="00EB4364" w:rsidP="00E35716">
      <w:pPr>
        <w:spacing w:line="240" w:lineRule="auto"/>
        <w:ind w:left="7314" w:firstLine="0"/>
        <w:rPr>
          <w:rFonts w:ascii="Times New Roman" w:hAnsi="Times New Roman" w:cs="Times New Roman"/>
          <w:sz w:val="18"/>
          <w:szCs w:val="18"/>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18"/>
          <w:szCs w:val="18"/>
        </w:rPr>
        <w:t>Pirkimo sąlygų</w:t>
      </w:r>
      <w:r w:rsidR="00E35716" w:rsidRPr="001858CB">
        <w:rPr>
          <w:rFonts w:ascii="Times New Roman" w:hAnsi="Times New Roman" w:cs="Times New Roman"/>
          <w:sz w:val="18"/>
          <w:szCs w:val="18"/>
        </w:rPr>
        <w:t xml:space="preserve"> </w:t>
      </w:r>
      <w:r>
        <w:rPr>
          <w:rFonts w:ascii="Times New Roman" w:hAnsi="Times New Roman" w:cs="Times New Roman"/>
          <w:sz w:val="18"/>
          <w:szCs w:val="18"/>
          <w:lang w:val="en-US"/>
        </w:rPr>
        <w:t>2</w:t>
      </w:r>
      <w:r w:rsidR="00E35716" w:rsidRPr="001858CB">
        <w:rPr>
          <w:rFonts w:ascii="Times New Roman" w:hAnsi="Times New Roman" w:cs="Times New Roman"/>
          <w:sz w:val="18"/>
          <w:szCs w:val="18"/>
        </w:rPr>
        <w:t xml:space="preserve"> priedas „Pasiūlymo forma“</w:t>
      </w:r>
    </w:p>
    <w:bookmarkEnd w:id="0"/>
    <w:bookmarkEnd w:id="1"/>
    <w:bookmarkEnd w:id="2"/>
    <w:bookmarkEnd w:id="3"/>
    <w:bookmarkEnd w:id="4"/>
    <w:bookmarkEnd w:id="5"/>
    <w:p w14:paraId="73BEC634" w14:textId="77777777" w:rsidR="00E35716" w:rsidRPr="002D6D89" w:rsidRDefault="00E35716" w:rsidP="00E35716">
      <w:pPr>
        <w:rPr>
          <w:rFonts w:ascii="Times New Roman" w:hAnsi="Times New Roman" w:cs="Times New Roman"/>
          <w:b/>
          <w:bCs/>
          <w:smallCaps/>
          <w:sz w:val="22"/>
          <w:szCs w:val="22"/>
        </w:rPr>
      </w:pPr>
    </w:p>
    <w:p w14:paraId="78C6A53C" w14:textId="77777777" w:rsidR="00E35716" w:rsidRPr="002D6D89" w:rsidRDefault="00E35716" w:rsidP="00E35716">
      <w:pPr>
        <w:spacing w:line="240" w:lineRule="auto"/>
        <w:ind w:right="-178" w:firstLine="0"/>
        <w:jc w:val="center"/>
        <w:rPr>
          <w:rFonts w:ascii="Times New Roman" w:eastAsia="Calibri" w:hAnsi="Times New Roman" w:cs="Times New Roman"/>
          <w:sz w:val="20"/>
          <w:szCs w:val="16"/>
          <w:lang w:eastAsia="en-US"/>
        </w:rPr>
      </w:pPr>
      <w:r w:rsidRPr="002D6D89">
        <w:rPr>
          <w:rFonts w:ascii="Times New Roman" w:eastAsia="Calibri" w:hAnsi="Times New Roman" w:cs="Times New Roman"/>
          <w:sz w:val="20"/>
          <w:szCs w:val="16"/>
          <w:lang w:eastAsia="en-US"/>
        </w:rPr>
        <w:t>Herbas arba prekių ženklas</w:t>
      </w:r>
    </w:p>
    <w:p w14:paraId="77BDE1CF" w14:textId="77777777" w:rsidR="00E35716" w:rsidRPr="002D6D89" w:rsidRDefault="00E35716" w:rsidP="00E35716">
      <w:pPr>
        <w:spacing w:line="240" w:lineRule="auto"/>
        <w:ind w:right="-178" w:firstLine="0"/>
        <w:jc w:val="center"/>
        <w:rPr>
          <w:rFonts w:ascii="Times New Roman" w:eastAsia="Calibri" w:hAnsi="Times New Roman" w:cs="Times New Roman"/>
          <w:sz w:val="20"/>
          <w:szCs w:val="16"/>
          <w:lang w:eastAsia="en-US"/>
        </w:rPr>
      </w:pPr>
    </w:p>
    <w:p w14:paraId="4A8CBB82" w14:textId="77777777" w:rsidR="00E35716" w:rsidRPr="002D6D89" w:rsidRDefault="00E35716" w:rsidP="00E35716">
      <w:pPr>
        <w:spacing w:line="240" w:lineRule="auto"/>
        <w:ind w:right="-178" w:firstLine="0"/>
        <w:jc w:val="center"/>
        <w:rPr>
          <w:rFonts w:ascii="Times New Roman" w:eastAsia="Calibri" w:hAnsi="Times New Roman" w:cs="Times New Roman"/>
          <w:sz w:val="20"/>
          <w:szCs w:val="16"/>
          <w:lang w:eastAsia="en-US"/>
        </w:rPr>
      </w:pPr>
      <w:r w:rsidRPr="002D6D89">
        <w:rPr>
          <w:rFonts w:ascii="Times New Roman" w:eastAsia="Calibri" w:hAnsi="Times New Roman" w:cs="Times New Roman"/>
          <w:sz w:val="20"/>
          <w:szCs w:val="16"/>
          <w:lang w:eastAsia="en-US"/>
        </w:rPr>
        <w:t>(Tiekėjo pavadinimas)</w:t>
      </w:r>
    </w:p>
    <w:p w14:paraId="14024711" w14:textId="77777777" w:rsidR="00E35716" w:rsidRPr="002D6D89" w:rsidRDefault="00E35716" w:rsidP="00E35716">
      <w:pPr>
        <w:spacing w:line="240" w:lineRule="auto"/>
        <w:ind w:right="-178" w:firstLine="0"/>
        <w:jc w:val="center"/>
        <w:rPr>
          <w:rFonts w:ascii="Times New Roman" w:eastAsia="Calibri" w:hAnsi="Times New Roman" w:cs="Times New Roman"/>
          <w:sz w:val="24"/>
          <w:szCs w:val="22"/>
          <w:lang w:eastAsia="en-US"/>
        </w:rPr>
      </w:pPr>
    </w:p>
    <w:p w14:paraId="366D0CAD" w14:textId="7C3498CA" w:rsidR="00E35716" w:rsidRDefault="00E35716" w:rsidP="00E35716">
      <w:pPr>
        <w:spacing w:line="240" w:lineRule="auto"/>
        <w:ind w:right="-178" w:firstLine="0"/>
        <w:jc w:val="center"/>
        <w:rPr>
          <w:rFonts w:ascii="Times New Roman" w:eastAsia="Calibri" w:hAnsi="Times New Roman" w:cs="Times New Roman"/>
          <w:sz w:val="18"/>
          <w:szCs w:val="18"/>
          <w:lang w:eastAsia="en-US"/>
        </w:rPr>
      </w:pPr>
      <w:r w:rsidRPr="002D6D89">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D6678F" w14:textId="77777777" w:rsidR="00FF0058" w:rsidRPr="002D6D89" w:rsidRDefault="00FF0058" w:rsidP="00E35716">
      <w:pPr>
        <w:spacing w:line="240" w:lineRule="auto"/>
        <w:ind w:right="-178" w:firstLine="0"/>
        <w:jc w:val="center"/>
        <w:rPr>
          <w:rFonts w:ascii="Times New Roman" w:eastAsia="Calibri" w:hAnsi="Times New Roman" w:cs="Times New Roman"/>
          <w:sz w:val="18"/>
          <w:szCs w:val="18"/>
          <w:lang w:eastAsia="en-US"/>
        </w:rPr>
      </w:pPr>
    </w:p>
    <w:p w14:paraId="108C16DA" w14:textId="77777777" w:rsidR="00E35716" w:rsidRPr="002D6D89" w:rsidRDefault="00E35716" w:rsidP="00E35716">
      <w:pPr>
        <w:spacing w:line="240" w:lineRule="auto"/>
        <w:ind w:firstLine="0"/>
        <w:rPr>
          <w:rFonts w:ascii="Times New Roman" w:eastAsia="Calibri" w:hAnsi="Times New Roman" w:cs="Times New Roman"/>
          <w:sz w:val="28"/>
          <w:szCs w:val="28"/>
          <w:lang w:eastAsia="en-US"/>
        </w:rPr>
      </w:pPr>
    </w:p>
    <w:p w14:paraId="6955600A" w14:textId="244F9B43" w:rsidR="00E35716" w:rsidRDefault="00E35716" w:rsidP="00E35716">
      <w:pPr>
        <w:spacing w:line="240" w:lineRule="auto"/>
        <w:ind w:firstLine="720"/>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Mykolo Romerio universitetui</w:t>
      </w:r>
    </w:p>
    <w:p w14:paraId="1D0429AA" w14:textId="77777777" w:rsidR="00FF0058" w:rsidRPr="002D6D89" w:rsidRDefault="00FF0058" w:rsidP="00E35716">
      <w:pPr>
        <w:spacing w:line="240" w:lineRule="auto"/>
        <w:ind w:firstLine="720"/>
        <w:rPr>
          <w:rFonts w:ascii="Times New Roman" w:eastAsia="Calibri" w:hAnsi="Times New Roman" w:cs="Times New Roman"/>
          <w:sz w:val="22"/>
          <w:szCs w:val="22"/>
          <w:lang w:eastAsia="en-US"/>
        </w:rPr>
      </w:pPr>
    </w:p>
    <w:p w14:paraId="0B525E57" w14:textId="77777777" w:rsidR="00E35716" w:rsidRPr="00FF0058" w:rsidRDefault="00E35716" w:rsidP="00E35716">
      <w:pPr>
        <w:numPr>
          <w:ilvl w:val="1"/>
          <w:numId w:val="0"/>
        </w:numPr>
        <w:spacing w:line="240" w:lineRule="auto"/>
        <w:jc w:val="center"/>
        <w:rPr>
          <w:rFonts w:ascii="Times New Roman" w:hAnsi="Times New Roman" w:cs="Times New Roman"/>
          <w:b/>
          <w:caps/>
          <w:spacing w:val="20"/>
          <w:sz w:val="24"/>
          <w:szCs w:val="24"/>
        </w:rPr>
      </w:pPr>
      <w:r w:rsidRPr="00FF0058">
        <w:rPr>
          <w:rFonts w:ascii="Times New Roman" w:hAnsi="Times New Roman" w:cs="Times New Roman"/>
          <w:b/>
          <w:caps/>
          <w:spacing w:val="20"/>
          <w:sz w:val="24"/>
          <w:szCs w:val="24"/>
        </w:rPr>
        <w:t>PASIŪLYMAS</w:t>
      </w:r>
    </w:p>
    <w:p w14:paraId="5694E2EB" w14:textId="1BB2F7D8" w:rsidR="00311B2B" w:rsidRPr="00311B2B" w:rsidRDefault="00254CA3" w:rsidP="00254CA3">
      <w:pPr>
        <w:numPr>
          <w:ilvl w:val="1"/>
          <w:numId w:val="0"/>
        </w:numPr>
        <w:spacing w:line="240" w:lineRule="auto"/>
        <w:jc w:val="center"/>
        <w:rPr>
          <w:rFonts w:ascii="Times New Roman" w:hAnsi="Times New Roman" w:cs="Times New Roman"/>
          <w:b/>
          <w:caps/>
          <w:spacing w:val="20"/>
          <w:sz w:val="24"/>
          <w:szCs w:val="24"/>
        </w:rPr>
      </w:pPr>
      <w:r>
        <w:rPr>
          <w:rFonts w:ascii="Times New Roman" w:hAnsi="Times New Roman" w:cs="Times New Roman"/>
          <w:b/>
          <w:caps/>
          <w:spacing w:val="20"/>
          <w:sz w:val="24"/>
          <w:szCs w:val="24"/>
        </w:rPr>
        <w:t>UNIFORMOS STUDENTAMS</w:t>
      </w:r>
    </w:p>
    <w:p w14:paraId="1B6C8416" w14:textId="77777777" w:rsidR="00E35716" w:rsidRPr="002D6D89" w:rsidRDefault="00E35716" w:rsidP="00E35716">
      <w:pPr>
        <w:spacing w:line="240" w:lineRule="auto"/>
        <w:ind w:firstLine="0"/>
        <w:jc w:val="center"/>
        <w:rPr>
          <w:rFonts w:ascii="Times New Roman" w:hAnsi="Times New Roman" w:cs="Times New Roman"/>
          <w:iCs/>
          <w:caps/>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35716" w:rsidRPr="002D6D89" w14:paraId="7455B2E6" w14:textId="77777777" w:rsidTr="00FD27E5">
        <w:tc>
          <w:tcPr>
            <w:tcW w:w="2835" w:type="dxa"/>
            <w:tcBorders>
              <w:bottom w:val="single" w:sz="4" w:space="0" w:color="auto"/>
            </w:tcBorders>
          </w:tcPr>
          <w:p w14:paraId="2D1406CD" w14:textId="77777777" w:rsidR="00E35716" w:rsidRPr="002D6D89" w:rsidRDefault="00E35716" w:rsidP="00051FB4">
            <w:pPr>
              <w:spacing w:after="160" w:line="259" w:lineRule="auto"/>
              <w:ind w:firstLine="0"/>
              <w:rPr>
                <w:rFonts w:hAnsi="Times New Roman" w:cs="Times New Roman"/>
                <w:iCs/>
                <w:sz w:val="22"/>
                <w:szCs w:val="22"/>
              </w:rPr>
            </w:pPr>
          </w:p>
        </w:tc>
      </w:tr>
      <w:tr w:rsidR="00E35716" w:rsidRPr="002D6D89" w14:paraId="6C979155" w14:textId="77777777" w:rsidTr="00FD27E5">
        <w:trPr>
          <w:trHeight w:val="116"/>
        </w:trPr>
        <w:tc>
          <w:tcPr>
            <w:tcW w:w="2835" w:type="dxa"/>
            <w:tcBorders>
              <w:top w:val="single" w:sz="4" w:space="0" w:color="auto"/>
            </w:tcBorders>
          </w:tcPr>
          <w:p w14:paraId="16BD05E3" w14:textId="77777777" w:rsidR="00E35716" w:rsidRPr="002D6D89" w:rsidRDefault="00E35716" w:rsidP="00FD27E5">
            <w:pPr>
              <w:spacing w:after="160" w:line="259" w:lineRule="auto"/>
              <w:jc w:val="center"/>
              <w:rPr>
                <w:rFonts w:hAnsi="Times New Roman" w:cs="Times New Roman"/>
                <w:iCs/>
                <w:sz w:val="22"/>
                <w:szCs w:val="22"/>
                <w:vertAlign w:val="superscript"/>
              </w:rPr>
            </w:pPr>
            <w:r w:rsidRPr="002D6D89">
              <w:rPr>
                <w:rFonts w:hAnsi="Times New Roman" w:cs="Times New Roman"/>
                <w:iCs/>
                <w:sz w:val="22"/>
                <w:szCs w:val="22"/>
                <w:vertAlign w:val="superscript"/>
              </w:rPr>
              <w:t>(data)</w:t>
            </w:r>
          </w:p>
        </w:tc>
      </w:tr>
      <w:tr w:rsidR="00E35716" w:rsidRPr="002D6D89" w14:paraId="18865301" w14:textId="77777777" w:rsidTr="00FD27E5">
        <w:tc>
          <w:tcPr>
            <w:tcW w:w="2835" w:type="dxa"/>
            <w:tcBorders>
              <w:bottom w:val="single" w:sz="4" w:space="0" w:color="auto"/>
            </w:tcBorders>
          </w:tcPr>
          <w:p w14:paraId="0DAF48BE" w14:textId="77777777" w:rsidR="00E35716" w:rsidRPr="002D6D89" w:rsidRDefault="00E35716" w:rsidP="00051FB4">
            <w:pPr>
              <w:spacing w:after="160" w:line="259" w:lineRule="auto"/>
              <w:ind w:firstLine="0"/>
              <w:rPr>
                <w:rFonts w:hAnsi="Times New Roman" w:cs="Times New Roman"/>
                <w:iCs/>
                <w:sz w:val="22"/>
                <w:szCs w:val="22"/>
              </w:rPr>
            </w:pPr>
          </w:p>
        </w:tc>
      </w:tr>
      <w:tr w:rsidR="00E35716" w:rsidRPr="002D6D89" w14:paraId="31AF1F90" w14:textId="77777777" w:rsidTr="00FD27E5">
        <w:tc>
          <w:tcPr>
            <w:tcW w:w="2835" w:type="dxa"/>
            <w:tcBorders>
              <w:top w:val="single" w:sz="4" w:space="0" w:color="auto"/>
            </w:tcBorders>
          </w:tcPr>
          <w:p w14:paraId="742B06C1" w14:textId="77777777" w:rsidR="00E35716" w:rsidRPr="002D6D89" w:rsidRDefault="00E35716" w:rsidP="00FD27E5">
            <w:pPr>
              <w:spacing w:after="160" w:line="259" w:lineRule="auto"/>
              <w:jc w:val="center"/>
              <w:rPr>
                <w:rFonts w:hAnsi="Times New Roman" w:cs="Times New Roman"/>
                <w:iCs/>
                <w:sz w:val="22"/>
                <w:szCs w:val="22"/>
                <w:vertAlign w:val="superscript"/>
              </w:rPr>
            </w:pPr>
            <w:r w:rsidRPr="002D6D89">
              <w:rPr>
                <w:rFonts w:hAnsi="Times New Roman" w:cs="Times New Roman"/>
                <w:iCs/>
                <w:sz w:val="22"/>
                <w:szCs w:val="22"/>
                <w:vertAlign w:val="superscript"/>
              </w:rPr>
              <w:t>(vieta)</w:t>
            </w:r>
          </w:p>
        </w:tc>
      </w:tr>
    </w:tbl>
    <w:p w14:paraId="265A9E1F" w14:textId="77777777" w:rsidR="00E35716" w:rsidRPr="002D6D89" w:rsidRDefault="00E35716" w:rsidP="00E35716">
      <w:pPr>
        <w:spacing w:line="240" w:lineRule="auto"/>
        <w:ind w:firstLine="0"/>
        <w:jc w:val="center"/>
        <w:rPr>
          <w:rFonts w:ascii="Times New Roman" w:hAnsi="Times New Roman" w:cs="Times New Roman"/>
          <w:iCs/>
          <w:sz w:val="22"/>
          <w:szCs w:val="22"/>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35716" w:rsidRPr="002D6D89" w14:paraId="6D0F5F44" w14:textId="77777777" w:rsidTr="00FD27E5">
        <w:trPr>
          <w:trHeight w:val="317"/>
        </w:trPr>
        <w:tc>
          <w:tcPr>
            <w:tcW w:w="5524" w:type="dxa"/>
            <w:tcBorders>
              <w:bottom w:val="single" w:sz="4" w:space="0" w:color="auto"/>
            </w:tcBorders>
            <w:vAlign w:val="center"/>
          </w:tcPr>
          <w:p w14:paraId="7D70D7AF" w14:textId="77777777" w:rsidR="00E35716" w:rsidRPr="002D6D89" w:rsidRDefault="00E35716" w:rsidP="00FD27E5">
            <w:pPr>
              <w:spacing w:after="160" w:line="259" w:lineRule="auto"/>
              <w:rPr>
                <w:rFonts w:hAnsi="Times New Roman" w:cs="Times New Roman"/>
                <w:color w:val="00B050"/>
                <w:sz w:val="22"/>
                <w:szCs w:val="22"/>
              </w:rPr>
            </w:pPr>
            <w:r w:rsidRPr="002D6D89">
              <w:rPr>
                <w:rFonts w:hAnsi="Times New Roman" w:cs="Times New Roman"/>
                <w:sz w:val="22"/>
                <w:szCs w:val="22"/>
              </w:rPr>
              <w:t>Mykolo Romerio universitetui</w:t>
            </w:r>
          </w:p>
        </w:tc>
      </w:tr>
      <w:tr w:rsidR="00E35716" w:rsidRPr="002D6D89" w14:paraId="3A72D0C2" w14:textId="77777777" w:rsidTr="00FD27E5">
        <w:tc>
          <w:tcPr>
            <w:tcW w:w="5524" w:type="dxa"/>
            <w:tcBorders>
              <w:top w:val="single" w:sz="4" w:space="0" w:color="auto"/>
            </w:tcBorders>
          </w:tcPr>
          <w:p w14:paraId="01C695F0" w14:textId="77777777" w:rsidR="00E35716" w:rsidRPr="002D6D89" w:rsidRDefault="00E35716" w:rsidP="00FD27E5">
            <w:pPr>
              <w:spacing w:after="160" w:line="259" w:lineRule="auto"/>
              <w:rPr>
                <w:rFonts w:hAnsi="Times New Roman" w:cs="Times New Roman"/>
                <w:sz w:val="22"/>
                <w:szCs w:val="22"/>
              </w:rPr>
            </w:pPr>
            <w:r w:rsidRPr="002D6D89">
              <w:rPr>
                <w:rFonts w:hAnsi="Times New Roman" w:cs="Times New Roman"/>
                <w:sz w:val="22"/>
                <w:szCs w:val="22"/>
                <w:vertAlign w:val="superscript"/>
              </w:rPr>
              <w:t>(Adresatas)</w:t>
            </w:r>
          </w:p>
        </w:tc>
      </w:tr>
    </w:tbl>
    <w:p w14:paraId="0ADD2EEC" w14:textId="77777777" w:rsidR="00E35716" w:rsidRPr="002D6D89" w:rsidRDefault="00E35716" w:rsidP="00051FB4">
      <w:pPr>
        <w:spacing w:line="240" w:lineRule="auto"/>
        <w:ind w:firstLine="0"/>
        <w:rPr>
          <w:rFonts w:ascii="Times New Roman" w:eastAsia="Calibri" w:hAnsi="Times New Roman" w:cs="Times New Roman"/>
          <w:sz w:val="20"/>
          <w:szCs w:val="20"/>
          <w:lang w:eastAsia="en-US"/>
        </w:rPr>
      </w:pPr>
    </w:p>
    <w:p w14:paraId="625DCC01" w14:textId="77777777" w:rsidR="00E35716" w:rsidRPr="002D6D89" w:rsidRDefault="00E35716" w:rsidP="00E35716">
      <w:pPr>
        <w:spacing w:line="240" w:lineRule="auto"/>
        <w:ind w:firstLine="0"/>
        <w:jc w:val="left"/>
        <w:rPr>
          <w:rFonts w:ascii="Times New Roman" w:eastAsia="Calibri" w:hAnsi="Times New Roman" w:cs="Times New Roman"/>
          <w:sz w:val="22"/>
          <w:szCs w:val="22"/>
          <w:lang w:eastAsia="en-US"/>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5350"/>
      </w:tblGrid>
      <w:tr w:rsidR="00E35716" w:rsidRPr="002D6D89" w14:paraId="64008366" w14:textId="77777777" w:rsidTr="00E35716">
        <w:trPr>
          <w:trHeight w:val="504"/>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43682C03" w14:textId="77777777" w:rsidR="00E35716" w:rsidRPr="002D6D89" w:rsidRDefault="00E35716" w:rsidP="00FD27E5">
            <w:pPr>
              <w:spacing w:line="240" w:lineRule="auto"/>
              <w:ind w:firstLine="0"/>
              <w:jc w:val="left"/>
              <w:rPr>
                <w:rFonts w:ascii="Times New Roman" w:eastAsia="Calibri" w:hAnsi="Times New Roman" w:cs="Times New Roman"/>
                <w:i/>
                <w:sz w:val="22"/>
                <w:szCs w:val="22"/>
                <w:lang w:eastAsia="en-US"/>
              </w:rPr>
            </w:pPr>
            <w:r w:rsidRPr="002D6D89">
              <w:rPr>
                <w:rFonts w:ascii="Times New Roman" w:eastAsia="Calibri" w:hAnsi="Times New Roman" w:cs="Times New Roman"/>
                <w:sz w:val="22"/>
                <w:szCs w:val="22"/>
                <w:lang w:eastAsia="en-US"/>
              </w:rPr>
              <w:t xml:space="preserve">Tiekėjo pavadinimas </w:t>
            </w:r>
            <w:r w:rsidRPr="002D6D89">
              <w:rPr>
                <w:rFonts w:ascii="Times New Roman" w:eastAsia="Calibri" w:hAnsi="Times New Roman" w:cs="Times New Roman"/>
                <w:i/>
                <w:sz w:val="22"/>
                <w:szCs w:val="22"/>
                <w:lang w:eastAsia="en-US"/>
              </w:rPr>
              <w:t>/Jeigu dalyvauja ūkio subjektų grupė, surašomi visi dalyvių pavadinimai/</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0E6D4D47"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p w14:paraId="123A5CA3"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r w:rsidR="00E35716" w:rsidRPr="002D6D89" w14:paraId="610669EA" w14:textId="77777777" w:rsidTr="00E35716">
        <w:trPr>
          <w:trHeight w:val="252"/>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02BDC403"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Įmonės kodas</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45156667"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r w:rsidR="00E35716" w:rsidRPr="002D6D89" w14:paraId="03D2C2B7" w14:textId="77777777" w:rsidTr="00E35716">
        <w:trPr>
          <w:trHeight w:val="504"/>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4E1A2773"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Tiekėjo adresas</w:t>
            </w:r>
            <w:r w:rsidRPr="002D6D89">
              <w:rPr>
                <w:rFonts w:ascii="Times New Roman" w:eastAsia="Calibri" w:hAnsi="Times New Roman" w:cs="Times New Roman"/>
                <w:i/>
                <w:sz w:val="22"/>
                <w:szCs w:val="22"/>
                <w:lang w:eastAsia="en-US"/>
              </w:rPr>
              <w:t xml:space="preserve"> /Jeigu dalyvauja ūkio subjektų grupė, surašomi visi dalyvių adresai/</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5C6840C4"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p w14:paraId="26897ED0"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r w:rsidR="00E35716" w:rsidRPr="002D6D89" w14:paraId="13845518" w14:textId="77777777" w:rsidTr="00E35716">
        <w:trPr>
          <w:trHeight w:val="252"/>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47848F17"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Už pasiūlymą atsakingo asmens vardas, pavardė</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4372506E"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r w:rsidR="00E35716" w:rsidRPr="002D6D89" w14:paraId="4BC88363" w14:textId="77777777" w:rsidTr="00E35716">
        <w:trPr>
          <w:trHeight w:val="252"/>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56C137FC"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Telefono numeris</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4D8D9636"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r w:rsidR="00E35716" w:rsidRPr="002D6D89" w14:paraId="2EE526D3" w14:textId="77777777" w:rsidTr="00E35716">
        <w:trPr>
          <w:trHeight w:val="252"/>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66654AC6"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Fakso numeris</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56F277A7"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r w:rsidR="00E35716" w:rsidRPr="002D6D89" w14:paraId="744DA3C1" w14:textId="77777777" w:rsidTr="00E35716">
        <w:trPr>
          <w:trHeight w:val="240"/>
        </w:trPr>
        <w:tc>
          <w:tcPr>
            <w:tcW w:w="4408" w:type="dxa"/>
            <w:tcBorders>
              <w:top w:val="single" w:sz="4" w:space="0" w:color="auto"/>
              <w:left w:val="single" w:sz="4" w:space="0" w:color="auto"/>
              <w:bottom w:val="single" w:sz="4" w:space="0" w:color="auto"/>
              <w:right w:val="single" w:sz="4" w:space="0" w:color="auto"/>
            </w:tcBorders>
            <w:shd w:val="clear" w:color="auto" w:fill="auto"/>
          </w:tcPr>
          <w:p w14:paraId="280F285F"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El. pašto adresas</w:t>
            </w:r>
          </w:p>
        </w:tc>
        <w:tc>
          <w:tcPr>
            <w:tcW w:w="5350" w:type="dxa"/>
            <w:tcBorders>
              <w:top w:val="single" w:sz="4" w:space="0" w:color="auto"/>
              <w:left w:val="single" w:sz="4" w:space="0" w:color="auto"/>
              <w:bottom w:val="single" w:sz="4" w:space="0" w:color="auto"/>
              <w:right w:val="single" w:sz="4" w:space="0" w:color="auto"/>
            </w:tcBorders>
            <w:shd w:val="clear" w:color="auto" w:fill="auto"/>
          </w:tcPr>
          <w:p w14:paraId="688C956F"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p>
        </w:tc>
      </w:tr>
    </w:tbl>
    <w:p w14:paraId="61901A8C" w14:textId="77777777" w:rsidR="00E35716" w:rsidRPr="002D6D89" w:rsidRDefault="00E35716" w:rsidP="00E35716">
      <w:pPr>
        <w:spacing w:line="240" w:lineRule="auto"/>
        <w:ind w:firstLine="0"/>
        <w:rPr>
          <w:rFonts w:ascii="Times New Roman" w:eastAsia="Calibri" w:hAnsi="Times New Roman" w:cs="Times New Roman"/>
          <w:spacing w:val="-4"/>
          <w:sz w:val="22"/>
          <w:szCs w:val="22"/>
          <w:lang w:eastAsia="en-US"/>
        </w:rPr>
      </w:pPr>
      <w:r w:rsidRPr="002D6D89">
        <w:rPr>
          <w:rFonts w:ascii="Times New Roman" w:eastAsia="Calibri" w:hAnsi="Times New Roman" w:cs="Times New Roman"/>
          <w:i/>
          <w:spacing w:val="-4"/>
          <w:sz w:val="22"/>
          <w:szCs w:val="22"/>
          <w:lang w:eastAsia="en-US"/>
        </w:rPr>
        <w:t>/Pastaba. Pildoma, jei tiekėjas ketina pasitelkti subrangovą (-</w:t>
      </w:r>
      <w:proofErr w:type="spellStart"/>
      <w:r w:rsidRPr="002D6D89">
        <w:rPr>
          <w:rFonts w:ascii="Times New Roman" w:eastAsia="Calibri" w:hAnsi="Times New Roman" w:cs="Times New Roman"/>
          <w:i/>
          <w:spacing w:val="-4"/>
          <w:sz w:val="22"/>
          <w:szCs w:val="22"/>
          <w:lang w:eastAsia="en-US"/>
        </w:rPr>
        <w:t>us</w:t>
      </w:r>
      <w:proofErr w:type="spellEnd"/>
      <w:r w:rsidRPr="002D6D89">
        <w:rPr>
          <w:rFonts w:ascii="Times New Roman" w:eastAsia="Calibri" w:hAnsi="Times New Roman" w:cs="Times New Roman"/>
          <w:i/>
          <w:spacing w:val="-4"/>
          <w:sz w:val="22"/>
          <w:szCs w:val="22"/>
          <w:lang w:eastAsia="en-US"/>
        </w:rPr>
        <w:t>), subtiekėją (-</w:t>
      </w:r>
      <w:proofErr w:type="spellStart"/>
      <w:r w:rsidRPr="002D6D89">
        <w:rPr>
          <w:rFonts w:ascii="Times New Roman" w:eastAsia="Calibri" w:hAnsi="Times New Roman" w:cs="Times New Roman"/>
          <w:i/>
          <w:spacing w:val="-4"/>
          <w:sz w:val="22"/>
          <w:szCs w:val="22"/>
          <w:lang w:eastAsia="en-US"/>
        </w:rPr>
        <w:t>us</w:t>
      </w:r>
      <w:proofErr w:type="spellEnd"/>
      <w:r w:rsidRPr="002D6D89">
        <w:rPr>
          <w:rFonts w:ascii="Times New Roman" w:eastAsia="Calibri" w:hAnsi="Times New Roman" w:cs="Times New Roman"/>
          <w:i/>
          <w:spacing w:val="-4"/>
          <w:sz w:val="22"/>
          <w:szCs w:val="22"/>
          <w:lang w:eastAsia="en-US"/>
        </w:rPr>
        <w:t>)ar suteikėją (-</w:t>
      </w:r>
      <w:proofErr w:type="spellStart"/>
      <w:r w:rsidRPr="002D6D89">
        <w:rPr>
          <w:rFonts w:ascii="Times New Roman" w:eastAsia="Calibri" w:hAnsi="Times New Roman" w:cs="Times New Roman"/>
          <w:i/>
          <w:spacing w:val="-4"/>
          <w:sz w:val="22"/>
          <w:szCs w:val="22"/>
          <w:lang w:eastAsia="en-US"/>
        </w:rPr>
        <w:t>us</w:t>
      </w:r>
      <w:proofErr w:type="spellEnd"/>
      <w:r w:rsidRPr="002D6D89">
        <w:rPr>
          <w:rFonts w:ascii="Times New Roman" w:eastAsia="Calibri" w:hAnsi="Times New Roman" w:cs="Times New Roman"/>
          <w:i/>
          <w:spacing w:val="-4"/>
          <w:sz w:val="22"/>
          <w:szCs w:val="22"/>
          <w:lang w:eastAsia="en-US"/>
        </w:rPr>
        <w:t>)/</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312"/>
      </w:tblGrid>
      <w:tr w:rsidR="00E35716" w:rsidRPr="002D6D89" w14:paraId="1C046064" w14:textId="77777777" w:rsidTr="00FD27E5">
        <w:tc>
          <w:tcPr>
            <w:tcW w:w="2272" w:type="pct"/>
            <w:tcBorders>
              <w:top w:val="single" w:sz="4" w:space="0" w:color="auto"/>
              <w:left w:val="single" w:sz="4" w:space="0" w:color="auto"/>
              <w:bottom w:val="single" w:sz="4" w:space="0" w:color="auto"/>
              <w:right w:val="single" w:sz="4" w:space="0" w:color="auto"/>
            </w:tcBorders>
          </w:tcPr>
          <w:p w14:paraId="70575B60" w14:textId="77777777" w:rsidR="00E35716" w:rsidRPr="002D6D89" w:rsidRDefault="00E35716" w:rsidP="00FD27E5">
            <w:pPr>
              <w:spacing w:line="240" w:lineRule="auto"/>
              <w:ind w:firstLine="0"/>
              <w:jc w:val="left"/>
              <w:rPr>
                <w:rFonts w:ascii="Times New Roman" w:eastAsia="Calibri" w:hAnsi="Times New Roman" w:cs="Times New Roman"/>
                <w:i/>
                <w:sz w:val="22"/>
                <w:szCs w:val="22"/>
                <w:lang w:eastAsia="en-US"/>
              </w:rPr>
            </w:pPr>
            <w:r w:rsidRPr="002D6D89">
              <w:rPr>
                <w:rFonts w:ascii="Times New Roman" w:eastAsia="Calibri" w:hAnsi="Times New Roman" w:cs="Times New Roman"/>
                <w:spacing w:val="-4"/>
                <w:sz w:val="22"/>
                <w:szCs w:val="22"/>
                <w:lang w:eastAsia="en-US"/>
              </w:rPr>
              <w:t xml:space="preserve">Subtiekėjo (-ų) </w:t>
            </w:r>
            <w:r w:rsidRPr="002D6D89">
              <w:rPr>
                <w:rFonts w:ascii="Times New Roman" w:eastAsia="Calibri" w:hAnsi="Times New Roman" w:cs="Times New Roman"/>
                <w:sz w:val="22"/>
                <w:szCs w:val="22"/>
                <w:lang w:eastAsia="en-US"/>
              </w:rPr>
              <w:t xml:space="preserve">pavadinimas (-ai) </w:t>
            </w:r>
          </w:p>
        </w:tc>
        <w:tc>
          <w:tcPr>
            <w:tcW w:w="2728" w:type="pct"/>
            <w:tcBorders>
              <w:top w:val="single" w:sz="4" w:space="0" w:color="auto"/>
              <w:left w:val="single" w:sz="4" w:space="0" w:color="auto"/>
              <w:bottom w:val="single" w:sz="4" w:space="0" w:color="auto"/>
              <w:right w:val="single" w:sz="4" w:space="0" w:color="auto"/>
            </w:tcBorders>
          </w:tcPr>
          <w:p w14:paraId="62596F01" w14:textId="77777777" w:rsidR="00E35716" w:rsidRPr="002D6D89" w:rsidRDefault="00E35716" w:rsidP="00FD27E5">
            <w:pPr>
              <w:spacing w:line="240" w:lineRule="auto"/>
              <w:ind w:firstLine="0"/>
              <w:jc w:val="right"/>
              <w:rPr>
                <w:rFonts w:ascii="Times New Roman" w:eastAsia="Calibri" w:hAnsi="Times New Roman" w:cs="Times New Roman"/>
                <w:sz w:val="22"/>
                <w:szCs w:val="22"/>
                <w:lang w:eastAsia="en-US"/>
              </w:rPr>
            </w:pPr>
          </w:p>
        </w:tc>
      </w:tr>
      <w:tr w:rsidR="00E35716" w:rsidRPr="002D6D89" w14:paraId="0B969F62" w14:textId="77777777" w:rsidTr="00FD27E5">
        <w:tc>
          <w:tcPr>
            <w:tcW w:w="2272" w:type="pct"/>
            <w:tcBorders>
              <w:top w:val="single" w:sz="4" w:space="0" w:color="auto"/>
              <w:left w:val="single" w:sz="4" w:space="0" w:color="auto"/>
              <w:bottom w:val="single" w:sz="4" w:space="0" w:color="auto"/>
              <w:right w:val="single" w:sz="4" w:space="0" w:color="auto"/>
            </w:tcBorders>
          </w:tcPr>
          <w:p w14:paraId="6EF2ACCC"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pacing w:val="-4"/>
                <w:sz w:val="22"/>
                <w:szCs w:val="22"/>
                <w:lang w:eastAsia="en-US"/>
              </w:rPr>
              <w:t xml:space="preserve">Subtiekėjo (-ų) </w:t>
            </w:r>
            <w:r w:rsidRPr="002D6D89">
              <w:rPr>
                <w:rFonts w:ascii="Times New Roman" w:eastAsia="Calibri" w:hAnsi="Times New Roman" w:cs="Times New Roman"/>
                <w:sz w:val="22"/>
                <w:szCs w:val="22"/>
                <w:lang w:eastAsia="en-US"/>
              </w:rPr>
              <w:t xml:space="preserve">adresas (-ai) </w:t>
            </w:r>
          </w:p>
        </w:tc>
        <w:tc>
          <w:tcPr>
            <w:tcW w:w="2728" w:type="pct"/>
            <w:tcBorders>
              <w:top w:val="single" w:sz="4" w:space="0" w:color="auto"/>
              <w:left w:val="single" w:sz="4" w:space="0" w:color="auto"/>
              <w:bottom w:val="single" w:sz="4" w:space="0" w:color="auto"/>
              <w:right w:val="single" w:sz="4" w:space="0" w:color="auto"/>
            </w:tcBorders>
          </w:tcPr>
          <w:p w14:paraId="6EDC1175" w14:textId="77777777" w:rsidR="00E35716" w:rsidRPr="002D6D89" w:rsidRDefault="00E35716" w:rsidP="00FD27E5">
            <w:pPr>
              <w:spacing w:line="240" w:lineRule="auto"/>
              <w:ind w:firstLine="0"/>
              <w:rPr>
                <w:rFonts w:ascii="Times New Roman" w:eastAsia="Calibri" w:hAnsi="Times New Roman" w:cs="Times New Roman"/>
                <w:sz w:val="22"/>
                <w:szCs w:val="22"/>
                <w:lang w:eastAsia="en-US"/>
              </w:rPr>
            </w:pPr>
          </w:p>
        </w:tc>
      </w:tr>
      <w:tr w:rsidR="00E35716" w:rsidRPr="002D6D89" w14:paraId="25B43D9A" w14:textId="77777777" w:rsidTr="00FD27E5">
        <w:tc>
          <w:tcPr>
            <w:tcW w:w="2272" w:type="pct"/>
            <w:tcBorders>
              <w:top w:val="single" w:sz="4" w:space="0" w:color="auto"/>
              <w:left w:val="single" w:sz="4" w:space="0" w:color="auto"/>
              <w:bottom w:val="single" w:sz="4" w:space="0" w:color="auto"/>
              <w:right w:val="single" w:sz="4" w:space="0" w:color="auto"/>
            </w:tcBorders>
          </w:tcPr>
          <w:p w14:paraId="2C6D190B" w14:textId="77777777" w:rsidR="00E35716" w:rsidRPr="002D6D89" w:rsidRDefault="00E35716" w:rsidP="00FD27E5">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Įsipareigojimų dalis (procentais), kuriai ketinama pasitelkti subtiekėją (-</w:t>
            </w:r>
            <w:proofErr w:type="spellStart"/>
            <w:r w:rsidRPr="002D6D89">
              <w:rPr>
                <w:rFonts w:ascii="Times New Roman" w:eastAsia="Calibri" w:hAnsi="Times New Roman" w:cs="Times New Roman"/>
                <w:sz w:val="22"/>
                <w:szCs w:val="22"/>
                <w:lang w:eastAsia="en-US"/>
              </w:rPr>
              <w:t>us</w:t>
            </w:r>
            <w:proofErr w:type="spellEnd"/>
            <w:r w:rsidRPr="002D6D89">
              <w:rPr>
                <w:rFonts w:ascii="Times New Roman" w:eastAsia="Calibri" w:hAnsi="Times New Roman" w:cs="Times New Roman"/>
                <w:sz w:val="22"/>
                <w:szCs w:val="22"/>
                <w:lang w:eastAsia="en-US"/>
              </w:rPr>
              <w:t xml:space="preserve">) </w:t>
            </w:r>
          </w:p>
        </w:tc>
        <w:tc>
          <w:tcPr>
            <w:tcW w:w="2728" w:type="pct"/>
            <w:tcBorders>
              <w:top w:val="single" w:sz="4" w:space="0" w:color="auto"/>
              <w:left w:val="single" w:sz="4" w:space="0" w:color="auto"/>
              <w:bottom w:val="single" w:sz="4" w:space="0" w:color="auto"/>
              <w:right w:val="single" w:sz="4" w:space="0" w:color="auto"/>
            </w:tcBorders>
          </w:tcPr>
          <w:p w14:paraId="70667570" w14:textId="77777777" w:rsidR="00E35716" w:rsidRPr="002D6D89" w:rsidRDefault="00E35716" w:rsidP="00FD27E5">
            <w:pPr>
              <w:spacing w:line="240" w:lineRule="auto"/>
              <w:ind w:firstLine="0"/>
              <w:rPr>
                <w:rFonts w:ascii="Times New Roman" w:eastAsia="Calibri" w:hAnsi="Times New Roman" w:cs="Times New Roman"/>
                <w:sz w:val="22"/>
                <w:szCs w:val="22"/>
                <w:lang w:eastAsia="en-US"/>
              </w:rPr>
            </w:pPr>
          </w:p>
        </w:tc>
      </w:tr>
    </w:tbl>
    <w:p w14:paraId="0EAC16CA" w14:textId="77777777" w:rsidR="00E35716" w:rsidRPr="002D6D89" w:rsidRDefault="00E35716" w:rsidP="00E35716">
      <w:pPr>
        <w:spacing w:line="240" w:lineRule="auto"/>
        <w:ind w:firstLine="720"/>
        <w:rPr>
          <w:rFonts w:ascii="Times New Roman" w:eastAsia="Calibri" w:hAnsi="Times New Roman" w:cs="Times New Roman"/>
          <w:sz w:val="22"/>
          <w:szCs w:val="22"/>
          <w:lang w:eastAsia="en-US"/>
        </w:rPr>
      </w:pPr>
    </w:p>
    <w:p w14:paraId="7AF2EEB0" w14:textId="77777777" w:rsidR="00E35716" w:rsidRPr="002D6D89" w:rsidRDefault="00E35716" w:rsidP="00E35716">
      <w:pPr>
        <w:spacing w:line="240" w:lineRule="auto"/>
        <w:ind w:firstLine="720"/>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1. Šiuo pasiūlymu pažymime, kad sutinkame su visomis pirkimo sąlygomis, nustatytomis:</w:t>
      </w:r>
    </w:p>
    <w:p w14:paraId="54BBD5B0" w14:textId="77777777" w:rsidR="00E35716" w:rsidRPr="002D6D89" w:rsidRDefault="00E35716" w:rsidP="00E35716">
      <w:pPr>
        <w:spacing w:line="240" w:lineRule="auto"/>
        <w:ind w:left="323" w:firstLine="397"/>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1) šiose apklausos sąlygose;</w:t>
      </w:r>
    </w:p>
    <w:p w14:paraId="4501B59A" w14:textId="77777777" w:rsidR="00E35716" w:rsidRPr="002D6D89" w:rsidRDefault="00E35716" w:rsidP="00E35716">
      <w:pPr>
        <w:spacing w:line="240" w:lineRule="auto"/>
        <w:ind w:firstLine="720"/>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2) kituose pirkimo dokumentuose (jų paaiškinimuose, papildymuose).</w:t>
      </w:r>
    </w:p>
    <w:p w14:paraId="6DA0A7AA" w14:textId="77777777" w:rsidR="00E35716" w:rsidRPr="002D6D89" w:rsidRDefault="00E35716" w:rsidP="00E35716">
      <w:pPr>
        <w:spacing w:line="240" w:lineRule="auto"/>
        <w:ind w:firstLine="72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Mes siūlome:</w:t>
      </w:r>
    </w:p>
    <w:p w14:paraId="474D12FA" w14:textId="77777777" w:rsidR="00E35716" w:rsidRPr="002D6D89" w:rsidRDefault="00E35716" w:rsidP="00E35716">
      <w:pPr>
        <w:spacing w:line="240" w:lineRule="auto"/>
        <w:ind w:firstLine="720"/>
        <w:jc w:val="left"/>
        <w:rPr>
          <w:rFonts w:ascii="Times New Roman" w:eastAsia="Calibri" w:hAnsi="Times New Roman" w:cs="Times New Roman"/>
          <w:sz w:val="22"/>
          <w:szCs w:val="22"/>
          <w:lang w:eastAsia="en-US"/>
        </w:rPr>
      </w:pPr>
    </w:p>
    <w:p w14:paraId="72DDE226" w14:textId="77777777" w:rsidR="00E35716" w:rsidRPr="002D6D89" w:rsidRDefault="00E35716" w:rsidP="00E35716">
      <w:pPr>
        <w:spacing w:line="240" w:lineRule="auto"/>
        <w:ind w:firstLine="720"/>
        <w:jc w:val="left"/>
        <w:rPr>
          <w:rFonts w:ascii="Times New Roman" w:eastAsia="Calibri" w:hAnsi="Times New Roman" w:cs="Times New Roman"/>
          <w:sz w:val="22"/>
          <w:szCs w:val="22"/>
          <w:lang w:eastAsia="en-US"/>
        </w:rPr>
      </w:pPr>
    </w:p>
    <w:p w14:paraId="5D3AEA60" w14:textId="5877F027" w:rsidR="00D0462C" w:rsidRDefault="00D0462C" w:rsidP="00E35716">
      <w:pPr>
        <w:spacing w:line="240" w:lineRule="auto"/>
        <w:ind w:firstLine="720"/>
        <w:jc w:val="left"/>
        <w:rPr>
          <w:rFonts w:ascii="Times New Roman" w:eastAsia="Calibri" w:hAnsi="Times New Roman" w:cs="Times New Roman"/>
          <w:sz w:val="22"/>
          <w:szCs w:val="22"/>
          <w:lang w:eastAsia="en-US"/>
        </w:rPr>
      </w:pPr>
    </w:p>
    <w:p w14:paraId="1B1CFEF0" w14:textId="77777777" w:rsidR="00CA5220" w:rsidRDefault="00CA5220" w:rsidP="00CA5220">
      <w:pPr>
        <w:spacing w:line="240" w:lineRule="auto"/>
        <w:ind w:firstLine="0"/>
        <w:jc w:val="left"/>
        <w:rPr>
          <w:rFonts w:ascii="Times New Roman" w:eastAsia="Calibri" w:hAnsi="Times New Roman" w:cs="Times New Roman"/>
          <w:sz w:val="22"/>
          <w:szCs w:val="22"/>
          <w:lang w:eastAsia="en-US"/>
        </w:rPr>
      </w:pPr>
    </w:p>
    <w:p w14:paraId="2BEB52F1" w14:textId="1DC61670" w:rsidR="00CA5220" w:rsidRDefault="00E35716" w:rsidP="00CA5220">
      <w:pPr>
        <w:spacing w:line="240" w:lineRule="auto"/>
        <w:ind w:firstLine="0"/>
        <w:jc w:val="left"/>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lastRenderedPageBreak/>
        <w:tab/>
      </w:r>
    </w:p>
    <w:p w14:paraId="245BBC55" w14:textId="77777777" w:rsidR="00CA5220" w:rsidRDefault="00CA5220" w:rsidP="00E35716">
      <w:pPr>
        <w:spacing w:line="240" w:lineRule="auto"/>
        <w:ind w:firstLine="720"/>
        <w:jc w:val="left"/>
        <w:rPr>
          <w:rFonts w:ascii="Times New Roman" w:eastAsia="Calibri" w:hAnsi="Times New Roman" w:cs="Times New Roman"/>
          <w:sz w:val="22"/>
          <w:szCs w:val="22"/>
          <w:lang w:eastAsia="en-US"/>
        </w:rPr>
      </w:pPr>
    </w:p>
    <w:p w14:paraId="4539CA22" w14:textId="065C0E47" w:rsidR="00E35716" w:rsidRPr="002D6D89" w:rsidRDefault="00CA5220" w:rsidP="00E35716">
      <w:pPr>
        <w:spacing w:line="240" w:lineRule="auto"/>
        <w:ind w:firstLine="720"/>
        <w:jc w:val="left"/>
        <w:rPr>
          <w:rFonts w:ascii="Times New Roman" w:eastAsia="Calibri" w:hAnsi="Times New Roman" w:cs="Times New Roman"/>
          <w:i/>
          <w:sz w:val="22"/>
          <w:szCs w:val="22"/>
          <w:lang w:eastAsia="en-US"/>
        </w:rPr>
      </w:pPr>
      <w:r>
        <w:rPr>
          <w:rFonts w:ascii="Times New Roman" w:eastAsia="Calibri" w:hAnsi="Times New Roman" w:cs="Times New Roman"/>
          <w:sz w:val="22"/>
          <w:szCs w:val="22"/>
          <w:lang w:eastAsia="en-US"/>
        </w:rPr>
        <w:t xml:space="preserve">    </w:t>
      </w:r>
      <w:r w:rsidR="00E35716" w:rsidRPr="002D6D89">
        <w:rPr>
          <w:rFonts w:ascii="Times New Roman" w:eastAsia="Calibri" w:hAnsi="Times New Roman" w:cs="Times New Roman"/>
          <w:sz w:val="22"/>
          <w:szCs w:val="22"/>
          <w:lang w:eastAsia="en-US"/>
        </w:rPr>
        <w:tab/>
      </w:r>
      <w:r w:rsidR="00E35716" w:rsidRPr="002D6D89">
        <w:rPr>
          <w:rFonts w:ascii="Times New Roman" w:eastAsia="Calibri" w:hAnsi="Times New Roman" w:cs="Times New Roman"/>
          <w:sz w:val="22"/>
          <w:szCs w:val="22"/>
          <w:lang w:eastAsia="en-US"/>
        </w:rPr>
        <w:tab/>
      </w:r>
      <w:r w:rsidR="00E35716" w:rsidRPr="002D6D89">
        <w:rPr>
          <w:rFonts w:ascii="Times New Roman" w:eastAsia="Calibri" w:hAnsi="Times New Roman" w:cs="Times New Roman"/>
          <w:sz w:val="22"/>
          <w:szCs w:val="22"/>
          <w:lang w:eastAsia="en-US"/>
        </w:rPr>
        <w:tab/>
      </w:r>
      <w:r w:rsidR="00E35716" w:rsidRPr="002D6D89">
        <w:rPr>
          <w:rFonts w:ascii="Times New Roman" w:eastAsia="Calibri" w:hAnsi="Times New Roman" w:cs="Times New Roman"/>
          <w:sz w:val="22"/>
          <w:szCs w:val="22"/>
          <w:lang w:eastAsia="en-US"/>
        </w:rPr>
        <w:tab/>
      </w:r>
      <w:r w:rsidR="00E35716" w:rsidRPr="002D6D89">
        <w:rPr>
          <w:rFonts w:ascii="Times New Roman" w:eastAsia="Calibri" w:hAnsi="Times New Roman" w:cs="Times New Roman"/>
          <w:sz w:val="22"/>
          <w:szCs w:val="22"/>
          <w:lang w:eastAsia="en-US"/>
        </w:rPr>
        <w:tab/>
      </w:r>
      <w:r w:rsidR="00D0462C">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                         </w:t>
      </w:r>
      <w:r w:rsidR="00D0462C">
        <w:rPr>
          <w:rFonts w:ascii="Times New Roman" w:eastAsia="Calibri" w:hAnsi="Times New Roman" w:cs="Times New Roman"/>
          <w:sz w:val="22"/>
          <w:szCs w:val="22"/>
          <w:lang w:eastAsia="en-US"/>
        </w:rPr>
        <w:t xml:space="preserve">     </w:t>
      </w:r>
      <w:r w:rsidR="00E35716" w:rsidRPr="002D6D89">
        <w:rPr>
          <w:rFonts w:ascii="Times New Roman" w:eastAsia="Calibri" w:hAnsi="Times New Roman" w:cs="Times New Roman"/>
          <w:i/>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019"/>
        <w:gridCol w:w="911"/>
        <w:gridCol w:w="1125"/>
        <w:gridCol w:w="1408"/>
        <w:gridCol w:w="1463"/>
        <w:gridCol w:w="1096"/>
        <w:gridCol w:w="1078"/>
      </w:tblGrid>
      <w:tr w:rsidR="00F463F0" w:rsidRPr="002D6D89" w14:paraId="58C719A0" w14:textId="504CBBD9" w:rsidTr="00254CA3">
        <w:trPr>
          <w:trHeight w:val="63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50C5DC8" w14:textId="77777777" w:rsidR="00FF0058" w:rsidRPr="00246B29" w:rsidRDefault="00FF0058"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Eil. Nr.</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6769CEB" w14:textId="77777777" w:rsidR="00FF0058" w:rsidRPr="00246B29" w:rsidRDefault="00FF0058"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Paslaugų pavadinimas</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5EC6A6D" w14:textId="77777777" w:rsidR="00254CA3" w:rsidRPr="00246B29" w:rsidRDefault="00254CA3" w:rsidP="00254CA3">
            <w:pPr>
              <w:spacing w:line="240" w:lineRule="auto"/>
              <w:ind w:right="-249"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Mato</w:t>
            </w:r>
          </w:p>
          <w:p w14:paraId="77BC4282" w14:textId="19BBAF7E" w:rsidR="00FF0058"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vnt.</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5095679" w14:textId="71185BFF" w:rsidR="00FF0058" w:rsidRPr="00246B29" w:rsidRDefault="00254CA3" w:rsidP="00FD27E5">
            <w:pPr>
              <w:spacing w:line="240" w:lineRule="auto"/>
              <w:ind w:right="-249" w:firstLine="0"/>
              <w:jc w:val="center"/>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Kiekis</w:t>
            </w:r>
          </w:p>
        </w:tc>
        <w:tc>
          <w:tcPr>
            <w:tcW w:w="731" w:type="pct"/>
            <w:tcBorders>
              <w:top w:val="single" w:sz="4" w:space="0" w:color="auto"/>
              <w:left w:val="single" w:sz="4" w:space="0" w:color="auto"/>
              <w:bottom w:val="single" w:sz="4" w:space="0" w:color="auto"/>
              <w:right w:val="single" w:sz="4" w:space="0" w:color="auto"/>
            </w:tcBorders>
          </w:tcPr>
          <w:p w14:paraId="524704AC" w14:textId="4C081219" w:rsidR="00FF0058" w:rsidRPr="00246B29" w:rsidRDefault="00FF0058"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Vieneto kaina</w:t>
            </w:r>
          </w:p>
          <w:p w14:paraId="098B147A" w14:textId="29D09669" w:rsidR="00FF0058" w:rsidRPr="00246B29" w:rsidRDefault="00FF0058"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Be PVM, EUR</w:t>
            </w:r>
          </w:p>
        </w:tc>
        <w:tc>
          <w:tcPr>
            <w:tcW w:w="760" w:type="pct"/>
            <w:tcBorders>
              <w:top w:val="single" w:sz="4" w:space="0" w:color="auto"/>
              <w:left w:val="single" w:sz="4" w:space="0" w:color="auto"/>
              <w:bottom w:val="single" w:sz="4" w:space="0" w:color="auto"/>
              <w:right w:val="single" w:sz="4" w:space="0" w:color="auto"/>
            </w:tcBorders>
            <w:vAlign w:val="center"/>
          </w:tcPr>
          <w:p w14:paraId="379D4591" w14:textId="1F1E7140" w:rsidR="00FF0058" w:rsidRPr="00246B29" w:rsidRDefault="00FF0058"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 xml:space="preserve">Vieneto kaina </w:t>
            </w:r>
          </w:p>
          <w:p w14:paraId="27829CD3" w14:textId="30C742FD" w:rsidR="00FF0058" w:rsidRPr="00246B29" w:rsidRDefault="00FF0058"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eastAsia="Calibri" w:hAnsi="Times New Roman" w:cs="Times New Roman"/>
                <w:color w:val="000000" w:themeColor="text1"/>
                <w:sz w:val="22"/>
                <w:szCs w:val="22"/>
                <w:lang w:eastAsia="en-US"/>
              </w:rPr>
              <w:t>Su PVM, EUR</w:t>
            </w:r>
          </w:p>
        </w:tc>
        <w:tc>
          <w:tcPr>
            <w:tcW w:w="569" w:type="pct"/>
            <w:tcBorders>
              <w:top w:val="single" w:sz="4" w:space="0" w:color="auto"/>
              <w:left w:val="single" w:sz="4" w:space="0" w:color="auto"/>
              <w:bottom w:val="single" w:sz="4" w:space="0" w:color="auto"/>
              <w:right w:val="single" w:sz="4" w:space="0" w:color="auto"/>
            </w:tcBorders>
          </w:tcPr>
          <w:p w14:paraId="3460931F" w14:textId="138DA204" w:rsidR="00FF0058" w:rsidRPr="00246B29" w:rsidRDefault="00990685"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hAnsi="Times New Roman" w:cs="Times New Roman"/>
                <w:sz w:val="22"/>
                <w:szCs w:val="22"/>
              </w:rPr>
              <w:t>Viso kain</w:t>
            </w:r>
            <w:r w:rsidR="007F78A8" w:rsidRPr="00246B29">
              <w:rPr>
                <w:rFonts w:ascii="Times New Roman" w:hAnsi="Times New Roman" w:cs="Times New Roman"/>
                <w:sz w:val="22"/>
                <w:szCs w:val="22"/>
              </w:rPr>
              <w:t>a</w:t>
            </w:r>
            <w:r w:rsidRPr="00246B29">
              <w:rPr>
                <w:rFonts w:ascii="Times New Roman" w:hAnsi="Times New Roman" w:cs="Times New Roman"/>
                <w:sz w:val="22"/>
                <w:szCs w:val="22"/>
              </w:rPr>
              <w:t>, EUR be PVM</w:t>
            </w:r>
          </w:p>
        </w:tc>
        <w:tc>
          <w:tcPr>
            <w:tcW w:w="560" w:type="pct"/>
            <w:tcBorders>
              <w:top w:val="single" w:sz="4" w:space="0" w:color="auto"/>
              <w:left w:val="single" w:sz="4" w:space="0" w:color="auto"/>
              <w:bottom w:val="single" w:sz="4" w:space="0" w:color="auto"/>
              <w:right w:val="single" w:sz="4" w:space="0" w:color="auto"/>
            </w:tcBorders>
          </w:tcPr>
          <w:p w14:paraId="2ACF45E1" w14:textId="47EBE481" w:rsidR="00FF0058" w:rsidRPr="00246B29" w:rsidRDefault="00990685" w:rsidP="00FD27E5">
            <w:pPr>
              <w:spacing w:line="240" w:lineRule="auto"/>
              <w:ind w:firstLine="0"/>
              <w:jc w:val="center"/>
              <w:rPr>
                <w:rFonts w:ascii="Times New Roman" w:eastAsia="Calibri" w:hAnsi="Times New Roman" w:cs="Times New Roman"/>
                <w:color w:val="000000" w:themeColor="text1"/>
                <w:sz w:val="22"/>
                <w:szCs w:val="22"/>
                <w:lang w:eastAsia="en-US"/>
              </w:rPr>
            </w:pPr>
            <w:r w:rsidRPr="00246B29">
              <w:rPr>
                <w:rFonts w:ascii="Times New Roman" w:hAnsi="Times New Roman" w:cs="Times New Roman"/>
                <w:sz w:val="22"/>
                <w:szCs w:val="22"/>
              </w:rPr>
              <w:t>Viso kaina, EUR su PVM</w:t>
            </w:r>
          </w:p>
        </w:tc>
      </w:tr>
      <w:tr w:rsidR="00F463F0" w:rsidRPr="002D6D89" w14:paraId="7FA81BE3" w14:textId="6CB89E9B" w:rsidTr="00254CA3">
        <w:trPr>
          <w:trHeight w:val="270"/>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92EFA32" w14:textId="77777777"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eastAsia="en-US"/>
              </w:rPr>
            </w:pPr>
            <w:r w:rsidRPr="00246B29">
              <w:rPr>
                <w:rFonts w:ascii="Times New Roman" w:eastAsia="Calibri" w:hAnsi="Times New Roman" w:cs="Times New Roman"/>
                <w:i/>
                <w:color w:val="000000" w:themeColor="text1"/>
                <w:sz w:val="22"/>
                <w:szCs w:val="22"/>
                <w:lang w:eastAsia="en-US"/>
              </w:rPr>
              <w:t>1</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A413FA8" w14:textId="77777777"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eastAsia="en-US"/>
              </w:rPr>
            </w:pPr>
            <w:r w:rsidRPr="00246B29">
              <w:rPr>
                <w:rFonts w:ascii="Times New Roman" w:eastAsia="Calibri" w:hAnsi="Times New Roman" w:cs="Times New Roman"/>
                <w:i/>
                <w:color w:val="000000" w:themeColor="text1"/>
                <w:sz w:val="22"/>
                <w:szCs w:val="22"/>
                <w:lang w:eastAsia="en-US"/>
              </w:rPr>
              <w:t>2</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433F4A9" w14:textId="77777777"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eastAsia="en-US"/>
              </w:rPr>
            </w:pPr>
            <w:r w:rsidRPr="00246B29">
              <w:rPr>
                <w:rFonts w:ascii="Times New Roman" w:eastAsia="Calibri" w:hAnsi="Times New Roman" w:cs="Times New Roman"/>
                <w:i/>
                <w:color w:val="000000" w:themeColor="text1"/>
                <w:sz w:val="22"/>
                <w:szCs w:val="22"/>
                <w:lang w:eastAsia="en-US"/>
              </w:rPr>
              <w:t>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83DCF10" w14:textId="77777777"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eastAsia="en-US"/>
              </w:rPr>
            </w:pPr>
            <w:r w:rsidRPr="00246B29">
              <w:rPr>
                <w:rFonts w:ascii="Times New Roman" w:eastAsia="Calibri" w:hAnsi="Times New Roman" w:cs="Times New Roman"/>
                <w:i/>
                <w:color w:val="000000" w:themeColor="text1"/>
                <w:sz w:val="22"/>
                <w:szCs w:val="22"/>
                <w:lang w:eastAsia="en-US"/>
              </w:rPr>
              <w:t>4</w:t>
            </w:r>
          </w:p>
        </w:tc>
        <w:tc>
          <w:tcPr>
            <w:tcW w:w="731" w:type="pct"/>
            <w:tcBorders>
              <w:top w:val="single" w:sz="4" w:space="0" w:color="auto"/>
              <w:left w:val="single" w:sz="4" w:space="0" w:color="auto"/>
              <w:bottom w:val="single" w:sz="4" w:space="0" w:color="auto"/>
              <w:right w:val="single" w:sz="4" w:space="0" w:color="auto"/>
            </w:tcBorders>
          </w:tcPr>
          <w:p w14:paraId="764EA163" w14:textId="77777777"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r w:rsidRPr="00246B29">
              <w:rPr>
                <w:rFonts w:ascii="Times New Roman" w:eastAsia="Calibri" w:hAnsi="Times New Roman" w:cs="Times New Roman"/>
                <w:i/>
                <w:color w:val="000000" w:themeColor="text1"/>
                <w:sz w:val="22"/>
                <w:szCs w:val="22"/>
                <w:lang w:val="en-US" w:eastAsia="en-US"/>
              </w:rPr>
              <w:t>5</w:t>
            </w:r>
          </w:p>
          <w:p w14:paraId="163D6039" w14:textId="3FAA076C"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p>
        </w:tc>
        <w:tc>
          <w:tcPr>
            <w:tcW w:w="760" w:type="pct"/>
            <w:tcBorders>
              <w:top w:val="single" w:sz="4" w:space="0" w:color="auto"/>
              <w:left w:val="single" w:sz="4" w:space="0" w:color="auto"/>
              <w:bottom w:val="single" w:sz="4" w:space="0" w:color="auto"/>
              <w:right w:val="single" w:sz="4" w:space="0" w:color="auto"/>
            </w:tcBorders>
          </w:tcPr>
          <w:p w14:paraId="4BA12227" w14:textId="77777777" w:rsidR="00FF0058" w:rsidRPr="00246B29" w:rsidRDefault="00FF0058"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r w:rsidRPr="00246B29">
              <w:rPr>
                <w:rFonts w:ascii="Times New Roman" w:eastAsia="Calibri" w:hAnsi="Times New Roman" w:cs="Times New Roman"/>
                <w:i/>
                <w:color w:val="000000" w:themeColor="text1"/>
                <w:sz w:val="22"/>
                <w:szCs w:val="22"/>
                <w:lang w:val="en-US" w:eastAsia="en-US"/>
              </w:rPr>
              <w:t>6</w:t>
            </w:r>
          </w:p>
        </w:tc>
        <w:tc>
          <w:tcPr>
            <w:tcW w:w="569" w:type="pct"/>
            <w:tcBorders>
              <w:top w:val="single" w:sz="4" w:space="0" w:color="auto"/>
              <w:left w:val="single" w:sz="4" w:space="0" w:color="auto"/>
              <w:bottom w:val="single" w:sz="4" w:space="0" w:color="auto"/>
              <w:right w:val="single" w:sz="4" w:space="0" w:color="auto"/>
            </w:tcBorders>
          </w:tcPr>
          <w:p w14:paraId="4686A66D" w14:textId="77777777" w:rsidR="00FF0058" w:rsidRPr="00246B29" w:rsidRDefault="00990685"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r w:rsidRPr="00246B29">
              <w:rPr>
                <w:rFonts w:ascii="Times New Roman" w:eastAsia="Calibri" w:hAnsi="Times New Roman" w:cs="Times New Roman"/>
                <w:i/>
                <w:color w:val="000000" w:themeColor="text1"/>
                <w:sz w:val="22"/>
                <w:szCs w:val="22"/>
                <w:lang w:val="en-US" w:eastAsia="en-US"/>
              </w:rPr>
              <w:t>7</w:t>
            </w:r>
          </w:p>
          <w:p w14:paraId="1F6D09FA" w14:textId="7D2DC9AA" w:rsidR="00990685" w:rsidRPr="00246B29" w:rsidRDefault="00990685"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r w:rsidRPr="00246B29">
              <w:rPr>
                <w:rFonts w:ascii="Times New Roman" w:eastAsia="Calibri" w:hAnsi="Times New Roman" w:cs="Times New Roman"/>
                <w:i/>
                <w:color w:val="000000" w:themeColor="text1"/>
                <w:sz w:val="22"/>
                <w:szCs w:val="22"/>
                <w:lang w:val="en-US" w:eastAsia="en-US"/>
              </w:rPr>
              <w:t>(7=3x5)</w:t>
            </w:r>
          </w:p>
        </w:tc>
        <w:tc>
          <w:tcPr>
            <w:tcW w:w="560" w:type="pct"/>
            <w:tcBorders>
              <w:top w:val="single" w:sz="4" w:space="0" w:color="auto"/>
              <w:left w:val="single" w:sz="4" w:space="0" w:color="auto"/>
              <w:bottom w:val="single" w:sz="4" w:space="0" w:color="auto"/>
              <w:right w:val="single" w:sz="4" w:space="0" w:color="auto"/>
            </w:tcBorders>
          </w:tcPr>
          <w:p w14:paraId="381DFBB5" w14:textId="77777777" w:rsidR="00FF0058" w:rsidRPr="00246B29" w:rsidRDefault="00990685"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r w:rsidRPr="00246B29">
              <w:rPr>
                <w:rFonts w:ascii="Times New Roman" w:eastAsia="Calibri" w:hAnsi="Times New Roman" w:cs="Times New Roman"/>
                <w:i/>
                <w:color w:val="000000" w:themeColor="text1"/>
                <w:sz w:val="22"/>
                <w:szCs w:val="22"/>
                <w:lang w:val="en-US" w:eastAsia="en-US"/>
              </w:rPr>
              <w:t>8</w:t>
            </w:r>
          </w:p>
          <w:p w14:paraId="01A9804C" w14:textId="6C7E9EF3" w:rsidR="00990685" w:rsidRPr="00246B29" w:rsidRDefault="00990685" w:rsidP="00FD27E5">
            <w:pPr>
              <w:spacing w:line="240" w:lineRule="auto"/>
              <w:ind w:firstLine="0"/>
              <w:jc w:val="center"/>
              <w:rPr>
                <w:rFonts w:ascii="Times New Roman" w:eastAsia="Calibri" w:hAnsi="Times New Roman" w:cs="Times New Roman"/>
                <w:i/>
                <w:color w:val="000000" w:themeColor="text1"/>
                <w:sz w:val="22"/>
                <w:szCs w:val="22"/>
                <w:lang w:val="en-US" w:eastAsia="en-US"/>
              </w:rPr>
            </w:pPr>
            <w:r w:rsidRPr="00246B29">
              <w:rPr>
                <w:rFonts w:ascii="Times New Roman" w:eastAsia="Calibri" w:hAnsi="Times New Roman" w:cs="Times New Roman"/>
                <w:i/>
                <w:color w:val="000000" w:themeColor="text1"/>
                <w:sz w:val="22"/>
                <w:szCs w:val="22"/>
                <w:lang w:val="en-US" w:eastAsia="en-US"/>
              </w:rPr>
              <w:t>(8=3x6)</w:t>
            </w:r>
          </w:p>
        </w:tc>
      </w:tr>
      <w:tr w:rsidR="00254CA3" w:rsidRPr="002D6D89" w14:paraId="4522B708" w14:textId="5EAB8AF2"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F42DEFB" w14:textId="77777777"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sidRPr="00246B29">
              <w:rPr>
                <w:rFonts w:ascii="Times New Roman" w:eastAsia="Times New Roman" w:hAnsi="Times New Roman" w:cs="Times New Roman"/>
                <w:color w:val="000000" w:themeColor="text1"/>
                <w:sz w:val="22"/>
                <w:szCs w:val="22"/>
              </w:rPr>
              <w:t>1.</w:t>
            </w:r>
          </w:p>
        </w:tc>
        <w:tc>
          <w:tcPr>
            <w:tcW w:w="1049" w:type="pct"/>
            <w:tcBorders>
              <w:top w:val="single" w:sz="4" w:space="0" w:color="auto"/>
              <w:left w:val="single" w:sz="4" w:space="0" w:color="auto"/>
              <w:bottom w:val="single" w:sz="4" w:space="0" w:color="auto"/>
              <w:right w:val="single" w:sz="4" w:space="0" w:color="auto"/>
            </w:tcBorders>
          </w:tcPr>
          <w:p w14:paraId="73712569" w14:textId="1721F409" w:rsidR="00254CA3" w:rsidRPr="00EB4364" w:rsidRDefault="00254CA3" w:rsidP="00254CA3">
            <w:pPr>
              <w:spacing w:line="240" w:lineRule="auto"/>
              <w:ind w:firstLine="0"/>
              <w:rPr>
                <w:rFonts w:ascii="Times New Roman" w:eastAsia="Calibri" w:hAnsi="Times New Roman" w:cs="Times New Roman"/>
                <w:iCs/>
                <w:color w:val="000000" w:themeColor="text1"/>
                <w:sz w:val="22"/>
                <w:szCs w:val="22"/>
                <w:lang w:eastAsia="en-US"/>
              </w:rPr>
            </w:pPr>
            <w:r w:rsidRPr="00923D49">
              <w:rPr>
                <w:rFonts w:ascii="Times New Roman" w:hAnsi="Times New Roman"/>
                <w:lang w:eastAsia="ar-SA"/>
              </w:rPr>
              <w:t>Pirštinės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56B53271" w14:textId="77279E1C"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roofErr w:type="spellStart"/>
            <w:r w:rsidRPr="00923D49">
              <w:rPr>
                <w:rFonts w:ascii="Times New Roman" w:hAnsi="Times New Roman"/>
              </w:rPr>
              <w:t>Por</w:t>
            </w:r>
            <w:proofErr w:type="spellEnd"/>
            <w:r w:rsidRPr="00923D49">
              <w:rPr>
                <w:rFonts w:ascii="Times New Roman" w:hAnsi="Times New Roman"/>
              </w:rPr>
              <w: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05CF84A" w14:textId="5C86B628"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09ADDD31"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6E0B5E04"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5549A030"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75FE4D9D"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3016A686"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768A372" w14:textId="61F00126"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1049" w:type="pct"/>
            <w:tcBorders>
              <w:top w:val="single" w:sz="4" w:space="0" w:color="auto"/>
              <w:left w:val="single" w:sz="4" w:space="0" w:color="auto"/>
              <w:bottom w:val="single" w:sz="4" w:space="0" w:color="auto"/>
              <w:right w:val="single" w:sz="4" w:space="0" w:color="auto"/>
            </w:tcBorders>
          </w:tcPr>
          <w:p w14:paraId="34534D71" w14:textId="0C9BCC2C"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lang w:eastAsia="ar-SA"/>
              </w:rPr>
              <w:t>Diržas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7ACEB9A5" w14:textId="45E98604"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7B4E7B9" w14:textId="3706FCAA"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222A9CEB"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57D2AEBF"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4886CB40"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7630255F"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1CD7B167"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8CE363D" w14:textId="06785634"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1049" w:type="pct"/>
            <w:tcBorders>
              <w:top w:val="single" w:sz="4" w:space="0" w:color="auto"/>
              <w:left w:val="single" w:sz="4" w:space="0" w:color="auto"/>
              <w:bottom w:val="single" w:sz="4" w:space="0" w:color="auto"/>
              <w:right w:val="single" w:sz="4" w:space="0" w:color="auto"/>
            </w:tcBorders>
          </w:tcPr>
          <w:p w14:paraId="2A038B71" w14:textId="4FF471BA"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rPr>
              <w:t>Striukė</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5093A40" w14:textId="2AC72C62"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E0C9F0A" w14:textId="2217E153"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353E0ACA"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2830BE27"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70FB9EAE"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0003621D"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25B2505B"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3D5A4908" w14:textId="13036AC5"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1049" w:type="pct"/>
            <w:tcBorders>
              <w:top w:val="single" w:sz="4" w:space="0" w:color="auto"/>
              <w:left w:val="single" w:sz="4" w:space="0" w:color="auto"/>
              <w:bottom w:val="single" w:sz="4" w:space="0" w:color="auto"/>
              <w:right w:val="single" w:sz="4" w:space="0" w:color="auto"/>
            </w:tcBorders>
          </w:tcPr>
          <w:p w14:paraId="4BB0903F" w14:textId="6FBBB9D2" w:rsidR="00254CA3" w:rsidRPr="00EB4364" w:rsidRDefault="00254CA3" w:rsidP="00254CA3">
            <w:pPr>
              <w:spacing w:line="240" w:lineRule="auto"/>
              <w:ind w:firstLine="0"/>
              <w:rPr>
                <w:rFonts w:ascii="Times New Roman" w:eastAsiaTheme="minorHAnsi" w:hAnsi="Times New Roman" w:cs="Times New Roman"/>
              </w:rPr>
            </w:pPr>
            <w:r w:rsidRPr="00D236EC">
              <w:rPr>
                <w:rFonts w:ascii="Times New Roman" w:hAnsi="Times New Roman"/>
                <w:color w:val="000000" w:themeColor="text1"/>
                <w:sz w:val="24"/>
                <w:szCs w:val="24"/>
              </w:rPr>
              <w:t xml:space="preserve">Marškiniai ilgomis rankovėmis (38 </w:t>
            </w:r>
            <w:r w:rsidRPr="00D236EC">
              <w:rPr>
                <w:rFonts w:ascii="Times New Roman" w:hAnsi="Times New Roman"/>
                <w:color w:val="000000" w:themeColor="text1"/>
                <w:sz w:val="24"/>
                <w:szCs w:val="24"/>
                <w:shd w:val="clear" w:color="auto" w:fill="FFFFFF"/>
              </w:rPr>
              <w:t>% medvilnės)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F9AA0A5" w14:textId="35FE78C7"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A11B906" w14:textId="092BDF48"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36</w:t>
            </w:r>
          </w:p>
        </w:tc>
        <w:tc>
          <w:tcPr>
            <w:tcW w:w="731" w:type="pct"/>
            <w:tcBorders>
              <w:top w:val="single" w:sz="4" w:space="0" w:color="auto"/>
              <w:left w:val="single" w:sz="4" w:space="0" w:color="auto"/>
              <w:bottom w:val="single" w:sz="4" w:space="0" w:color="auto"/>
              <w:right w:val="single" w:sz="4" w:space="0" w:color="auto"/>
            </w:tcBorders>
          </w:tcPr>
          <w:p w14:paraId="14F40847"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70EE5140"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01AFECB4"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551870F5"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4AD0E759"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612287D" w14:textId="497D47A1"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1049" w:type="pct"/>
            <w:tcBorders>
              <w:top w:val="single" w:sz="4" w:space="0" w:color="auto"/>
              <w:left w:val="single" w:sz="4" w:space="0" w:color="auto"/>
              <w:bottom w:val="single" w:sz="4" w:space="0" w:color="auto"/>
              <w:right w:val="single" w:sz="4" w:space="0" w:color="auto"/>
            </w:tcBorders>
          </w:tcPr>
          <w:p w14:paraId="21A819A8" w14:textId="0FD4918C" w:rsidR="00254CA3" w:rsidRPr="00EB4364" w:rsidRDefault="00254CA3" w:rsidP="00254CA3">
            <w:pPr>
              <w:spacing w:line="240" w:lineRule="auto"/>
              <w:ind w:firstLine="0"/>
              <w:rPr>
                <w:rFonts w:ascii="Times New Roman" w:eastAsiaTheme="minorHAnsi" w:hAnsi="Times New Roman" w:cs="Times New Roman"/>
              </w:rPr>
            </w:pPr>
            <w:r w:rsidRPr="00D236EC">
              <w:rPr>
                <w:rFonts w:ascii="Times New Roman" w:hAnsi="Times New Roman"/>
                <w:color w:val="000000" w:themeColor="text1"/>
                <w:sz w:val="24"/>
                <w:szCs w:val="24"/>
              </w:rPr>
              <w:t xml:space="preserve">Marškiniai ilgomis rankovėmis (25 </w:t>
            </w:r>
            <w:r w:rsidRPr="00D236EC">
              <w:rPr>
                <w:rFonts w:ascii="Times New Roman" w:hAnsi="Times New Roman"/>
                <w:color w:val="000000" w:themeColor="text1"/>
                <w:sz w:val="24"/>
                <w:szCs w:val="24"/>
                <w:shd w:val="clear" w:color="auto" w:fill="FFFFFF"/>
              </w:rPr>
              <w:t>% medvilnės)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8ECF821" w14:textId="7E6C4793"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5F7E95F" w14:textId="7321947C"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52C0C41E"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48308E3C"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09CD7DC0"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2B5DDC15"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41DEB940"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5D646AA" w14:textId="1F9CAB7B"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1049" w:type="pct"/>
            <w:tcBorders>
              <w:top w:val="single" w:sz="4" w:space="0" w:color="auto"/>
              <w:left w:val="single" w:sz="4" w:space="0" w:color="auto"/>
              <w:bottom w:val="single" w:sz="4" w:space="0" w:color="auto"/>
              <w:right w:val="single" w:sz="4" w:space="0" w:color="auto"/>
            </w:tcBorders>
          </w:tcPr>
          <w:p w14:paraId="3861EA6F" w14:textId="68E05CD5"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rPr>
              <w:t>Kelnės</w:t>
            </w:r>
            <w:r>
              <w:rPr>
                <w:rFonts w:ascii="Times New Roman" w:hAnsi="Times New Roman"/>
              </w:rPr>
              <w:t xml:space="preserve"> su vidinėmis kišenėmis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F6B75C6" w14:textId="1B02D814"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891F169" w14:textId="6A4A5640"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47</w:t>
            </w:r>
          </w:p>
        </w:tc>
        <w:tc>
          <w:tcPr>
            <w:tcW w:w="731" w:type="pct"/>
            <w:tcBorders>
              <w:top w:val="single" w:sz="4" w:space="0" w:color="auto"/>
              <w:left w:val="single" w:sz="4" w:space="0" w:color="auto"/>
              <w:bottom w:val="single" w:sz="4" w:space="0" w:color="auto"/>
              <w:right w:val="single" w:sz="4" w:space="0" w:color="auto"/>
            </w:tcBorders>
          </w:tcPr>
          <w:p w14:paraId="11E74A19"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71126BC8"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6ABDDB87"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109BBE43"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18B57F3A"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439AD99" w14:textId="2924EBBC"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1049" w:type="pct"/>
            <w:tcBorders>
              <w:top w:val="single" w:sz="4" w:space="0" w:color="auto"/>
              <w:left w:val="single" w:sz="4" w:space="0" w:color="auto"/>
              <w:bottom w:val="single" w:sz="4" w:space="0" w:color="auto"/>
              <w:right w:val="single" w:sz="4" w:space="0" w:color="auto"/>
            </w:tcBorders>
          </w:tcPr>
          <w:p w14:paraId="63C5B8D9" w14:textId="02564155"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rPr>
              <w:t>Kelnės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35136D2" w14:textId="57282C8A"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DB0F5E6" w14:textId="40DBC32C"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18D649B4"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6FD64D5D"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0B62D3DC"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69666820"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0AB740DE"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15C53AAC" w14:textId="73C907DA"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1049" w:type="pct"/>
            <w:tcBorders>
              <w:top w:val="single" w:sz="4" w:space="0" w:color="auto"/>
              <w:left w:val="single" w:sz="4" w:space="0" w:color="auto"/>
              <w:bottom w:val="single" w:sz="4" w:space="0" w:color="auto"/>
              <w:right w:val="single" w:sz="4" w:space="0" w:color="auto"/>
            </w:tcBorders>
          </w:tcPr>
          <w:p w14:paraId="4A68A33A" w14:textId="42150736"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rPr>
              <w:t>Marškinėliai trumpomis rankovėmis Polo</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B4AB5E3" w14:textId="3B418998"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C307E1C" w14:textId="49DB345E"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60</w:t>
            </w:r>
          </w:p>
        </w:tc>
        <w:tc>
          <w:tcPr>
            <w:tcW w:w="731" w:type="pct"/>
            <w:tcBorders>
              <w:top w:val="single" w:sz="4" w:space="0" w:color="auto"/>
              <w:left w:val="single" w:sz="4" w:space="0" w:color="auto"/>
              <w:bottom w:val="single" w:sz="4" w:space="0" w:color="auto"/>
              <w:right w:val="single" w:sz="4" w:space="0" w:color="auto"/>
            </w:tcBorders>
          </w:tcPr>
          <w:p w14:paraId="1B62DE4D"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3AF6F9A1"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2FD35E2C"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5AD078CD"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05852C7D"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E1C9C91" w14:textId="4A67E338"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1049" w:type="pct"/>
            <w:tcBorders>
              <w:top w:val="single" w:sz="4" w:space="0" w:color="auto"/>
              <w:left w:val="single" w:sz="4" w:space="0" w:color="auto"/>
              <w:bottom w:val="single" w:sz="4" w:space="0" w:color="auto"/>
              <w:right w:val="single" w:sz="4" w:space="0" w:color="auto"/>
            </w:tcBorders>
          </w:tcPr>
          <w:p w14:paraId="7AAF26A9" w14:textId="3BC27857"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rPr>
              <w:t xml:space="preserve">Kepurė </w:t>
            </w:r>
            <w:proofErr w:type="spellStart"/>
            <w:r w:rsidRPr="00923D49">
              <w:rPr>
                <w:rFonts w:ascii="Times New Roman" w:hAnsi="Times New Roman"/>
              </w:rPr>
              <w:t>flisinė</w:t>
            </w:r>
            <w:proofErr w:type="spellEnd"/>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C6B263E" w14:textId="5C484F6E"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5A6F450" w14:textId="7974DBA1"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10F76819"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7E61420C"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742FC4B0"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6799775E"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2708F5B0" w14:textId="77777777" w:rsidTr="00254CA3">
        <w:trPr>
          <w:trHeight w:val="679"/>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A7583B9" w14:textId="7D3D9970" w:rsidR="00254CA3" w:rsidRPr="00246B29" w:rsidRDefault="00254CA3" w:rsidP="00254CA3">
            <w:pPr>
              <w:spacing w:line="240" w:lineRule="auto"/>
              <w:ind w:firstLine="0"/>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1049" w:type="pct"/>
            <w:tcBorders>
              <w:top w:val="single" w:sz="4" w:space="0" w:color="auto"/>
              <w:left w:val="single" w:sz="4" w:space="0" w:color="auto"/>
              <w:bottom w:val="single" w:sz="4" w:space="0" w:color="auto"/>
              <w:right w:val="single" w:sz="4" w:space="0" w:color="auto"/>
            </w:tcBorders>
          </w:tcPr>
          <w:p w14:paraId="794B07BA" w14:textId="2E8F644B" w:rsidR="00254CA3" w:rsidRPr="00EB4364" w:rsidRDefault="00254CA3" w:rsidP="00254CA3">
            <w:pPr>
              <w:spacing w:line="240" w:lineRule="auto"/>
              <w:ind w:firstLine="0"/>
              <w:rPr>
                <w:rFonts w:ascii="Times New Roman" w:eastAsiaTheme="minorHAnsi" w:hAnsi="Times New Roman" w:cs="Times New Roman"/>
              </w:rPr>
            </w:pPr>
            <w:r w:rsidRPr="00923D49">
              <w:rPr>
                <w:rFonts w:ascii="Times New Roman" w:hAnsi="Times New Roman"/>
              </w:rPr>
              <w:t>Kuprinė</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E745B43" w14:textId="5D1C062D" w:rsidR="00254CA3"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sidRPr="00923D49">
              <w:rPr>
                <w:rFonts w:ascii="Times New Roman" w:hAnsi="Times New Roman"/>
              </w:rPr>
              <w:t>Vnt.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0DDFA5F" w14:textId="131A9565"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r>
              <w:rPr>
                <w:rFonts w:ascii="Arial" w:hAnsi="Arial" w:cs="Arial"/>
              </w:rPr>
              <w:t>30</w:t>
            </w:r>
          </w:p>
        </w:tc>
        <w:tc>
          <w:tcPr>
            <w:tcW w:w="731" w:type="pct"/>
            <w:tcBorders>
              <w:top w:val="single" w:sz="4" w:space="0" w:color="auto"/>
              <w:left w:val="single" w:sz="4" w:space="0" w:color="auto"/>
              <w:bottom w:val="single" w:sz="4" w:space="0" w:color="auto"/>
              <w:right w:val="single" w:sz="4" w:space="0" w:color="auto"/>
            </w:tcBorders>
          </w:tcPr>
          <w:p w14:paraId="3EDAF0F8"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tcPr>
          <w:p w14:paraId="705B277E"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7406FEF6"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4B701CAD" w14:textId="77777777" w:rsidR="00254CA3" w:rsidRPr="00246B29" w:rsidRDefault="00254CA3" w:rsidP="00254CA3">
            <w:pPr>
              <w:spacing w:line="240" w:lineRule="auto"/>
              <w:ind w:firstLine="0"/>
              <w:jc w:val="center"/>
              <w:rPr>
                <w:rFonts w:ascii="Times New Roman" w:eastAsia="Calibri" w:hAnsi="Times New Roman" w:cs="Times New Roman"/>
                <w:color w:val="000000" w:themeColor="text1"/>
                <w:sz w:val="22"/>
                <w:szCs w:val="22"/>
                <w:lang w:eastAsia="en-US"/>
              </w:rPr>
            </w:pPr>
          </w:p>
        </w:tc>
      </w:tr>
      <w:tr w:rsidR="00254CA3" w:rsidRPr="002D6D89" w14:paraId="148F149D" w14:textId="28418128" w:rsidTr="00254CA3">
        <w:trPr>
          <w:trHeight w:val="372"/>
        </w:trPr>
        <w:tc>
          <w:tcPr>
            <w:tcW w:w="1796" w:type="pct"/>
            <w:gridSpan w:val="3"/>
            <w:tcBorders>
              <w:right w:val="nil"/>
            </w:tcBorders>
            <w:shd w:val="clear" w:color="auto" w:fill="auto"/>
          </w:tcPr>
          <w:p w14:paraId="5FD474B6" w14:textId="0748FB77" w:rsidR="00254CA3" w:rsidRPr="00246B29" w:rsidRDefault="00254CA3" w:rsidP="00254CA3">
            <w:pPr>
              <w:spacing w:line="240" w:lineRule="auto"/>
              <w:ind w:firstLine="0"/>
              <w:jc w:val="right"/>
              <w:rPr>
                <w:rFonts w:ascii="Times New Roman" w:eastAsia="Calibri" w:hAnsi="Times New Roman" w:cs="Times New Roman"/>
                <w:sz w:val="22"/>
                <w:szCs w:val="22"/>
                <w:lang w:eastAsia="en-US"/>
              </w:rPr>
            </w:pPr>
          </w:p>
        </w:tc>
        <w:tc>
          <w:tcPr>
            <w:tcW w:w="2075" w:type="pct"/>
            <w:gridSpan w:val="3"/>
            <w:tcBorders>
              <w:top w:val="single" w:sz="4" w:space="0" w:color="auto"/>
              <w:left w:val="nil"/>
              <w:bottom w:val="single" w:sz="4" w:space="0" w:color="auto"/>
              <w:right w:val="single" w:sz="4" w:space="0" w:color="auto"/>
            </w:tcBorders>
          </w:tcPr>
          <w:p w14:paraId="748E5CE8" w14:textId="477E4A12"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r w:rsidRPr="00246B29">
              <w:rPr>
                <w:rFonts w:ascii="Times New Roman" w:hAnsi="Times New Roman" w:cs="Times New Roman"/>
                <w:sz w:val="22"/>
                <w:szCs w:val="22"/>
              </w:rPr>
              <w:t xml:space="preserve">    Iš viso bendra pasiūlymo kaina be PVM</w:t>
            </w:r>
          </w:p>
        </w:tc>
        <w:tc>
          <w:tcPr>
            <w:tcW w:w="569" w:type="pct"/>
            <w:tcBorders>
              <w:top w:val="single" w:sz="4" w:space="0" w:color="auto"/>
              <w:left w:val="single" w:sz="4" w:space="0" w:color="auto"/>
              <w:bottom w:val="single" w:sz="4" w:space="0" w:color="auto"/>
              <w:right w:val="single" w:sz="4" w:space="0" w:color="auto"/>
            </w:tcBorders>
          </w:tcPr>
          <w:p w14:paraId="6F4FD35C" w14:textId="77777777"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7404948D" w14:textId="77777777"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p>
        </w:tc>
      </w:tr>
      <w:tr w:rsidR="00254CA3" w:rsidRPr="002D6D89" w14:paraId="046FEC7D" w14:textId="6EC3C7D3" w:rsidTr="00254CA3">
        <w:trPr>
          <w:trHeight w:val="235"/>
        </w:trPr>
        <w:tc>
          <w:tcPr>
            <w:tcW w:w="1796" w:type="pct"/>
            <w:gridSpan w:val="3"/>
            <w:tcBorders>
              <w:right w:val="nil"/>
            </w:tcBorders>
            <w:shd w:val="clear" w:color="auto" w:fill="auto"/>
          </w:tcPr>
          <w:p w14:paraId="501686E7" w14:textId="73CC7F9F" w:rsidR="00254CA3" w:rsidRPr="00246B29" w:rsidRDefault="00254CA3" w:rsidP="00254CA3">
            <w:pPr>
              <w:spacing w:line="240" w:lineRule="auto"/>
              <w:ind w:firstLine="0"/>
              <w:jc w:val="right"/>
              <w:rPr>
                <w:rFonts w:ascii="Times New Roman" w:eastAsia="Calibri" w:hAnsi="Times New Roman" w:cs="Times New Roman"/>
                <w:sz w:val="22"/>
                <w:szCs w:val="22"/>
                <w:lang w:eastAsia="en-US"/>
              </w:rPr>
            </w:pPr>
          </w:p>
        </w:tc>
        <w:tc>
          <w:tcPr>
            <w:tcW w:w="2075" w:type="pct"/>
            <w:gridSpan w:val="3"/>
            <w:tcBorders>
              <w:top w:val="single" w:sz="4" w:space="0" w:color="auto"/>
              <w:left w:val="nil"/>
              <w:bottom w:val="single" w:sz="4" w:space="0" w:color="auto"/>
              <w:right w:val="single" w:sz="4" w:space="0" w:color="auto"/>
            </w:tcBorders>
          </w:tcPr>
          <w:p w14:paraId="0B422AC8" w14:textId="03F4F995"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r w:rsidRPr="00246B2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46B29">
              <w:rPr>
                <w:rFonts w:ascii="Times New Roman" w:hAnsi="Times New Roman" w:cs="Times New Roman"/>
                <w:sz w:val="22"/>
                <w:szCs w:val="22"/>
              </w:rPr>
              <w:t xml:space="preserve"> PVM (21 proc.) suma</w:t>
            </w:r>
          </w:p>
        </w:tc>
        <w:tc>
          <w:tcPr>
            <w:tcW w:w="569" w:type="pct"/>
            <w:tcBorders>
              <w:top w:val="single" w:sz="4" w:space="0" w:color="auto"/>
              <w:left w:val="single" w:sz="4" w:space="0" w:color="auto"/>
              <w:bottom w:val="single" w:sz="4" w:space="0" w:color="auto"/>
              <w:right w:val="single" w:sz="4" w:space="0" w:color="auto"/>
            </w:tcBorders>
          </w:tcPr>
          <w:p w14:paraId="2B4128E1" w14:textId="77777777"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67D5EB5A" w14:textId="77777777"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p>
        </w:tc>
      </w:tr>
      <w:tr w:rsidR="00254CA3" w:rsidRPr="002D6D89" w14:paraId="73DE8DCD" w14:textId="14B2C5B9" w:rsidTr="00254CA3">
        <w:trPr>
          <w:trHeight w:val="282"/>
        </w:trPr>
        <w:tc>
          <w:tcPr>
            <w:tcW w:w="1796" w:type="pct"/>
            <w:gridSpan w:val="3"/>
            <w:tcBorders>
              <w:right w:val="nil"/>
            </w:tcBorders>
            <w:shd w:val="clear" w:color="auto" w:fill="auto"/>
          </w:tcPr>
          <w:p w14:paraId="54D022DE" w14:textId="78E13C20" w:rsidR="00254CA3" w:rsidRPr="00246B29" w:rsidRDefault="00254CA3" w:rsidP="00254CA3">
            <w:pPr>
              <w:spacing w:line="240" w:lineRule="auto"/>
              <w:ind w:firstLine="0"/>
              <w:jc w:val="right"/>
              <w:rPr>
                <w:rFonts w:ascii="Times New Roman" w:eastAsia="Calibri" w:hAnsi="Times New Roman" w:cs="Times New Roman"/>
                <w:sz w:val="22"/>
                <w:szCs w:val="22"/>
                <w:lang w:eastAsia="en-US"/>
              </w:rPr>
            </w:pPr>
          </w:p>
        </w:tc>
        <w:tc>
          <w:tcPr>
            <w:tcW w:w="2075" w:type="pct"/>
            <w:gridSpan w:val="3"/>
            <w:tcBorders>
              <w:top w:val="single" w:sz="4" w:space="0" w:color="auto"/>
              <w:left w:val="nil"/>
              <w:bottom w:val="single" w:sz="4" w:space="0" w:color="auto"/>
              <w:right w:val="single" w:sz="4" w:space="0" w:color="auto"/>
            </w:tcBorders>
          </w:tcPr>
          <w:p w14:paraId="4FD685F9" w14:textId="0D29C5EC"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r w:rsidRPr="00246B2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46B29">
              <w:rPr>
                <w:rFonts w:ascii="Times New Roman" w:hAnsi="Times New Roman" w:cs="Times New Roman"/>
                <w:sz w:val="22"/>
                <w:szCs w:val="22"/>
              </w:rPr>
              <w:t>Iš viso bendra pasiūlymo kaina su PVM</w:t>
            </w:r>
          </w:p>
        </w:tc>
        <w:tc>
          <w:tcPr>
            <w:tcW w:w="569" w:type="pct"/>
            <w:tcBorders>
              <w:top w:val="single" w:sz="4" w:space="0" w:color="auto"/>
              <w:left w:val="single" w:sz="4" w:space="0" w:color="auto"/>
              <w:bottom w:val="single" w:sz="4" w:space="0" w:color="auto"/>
              <w:right w:val="single" w:sz="4" w:space="0" w:color="auto"/>
            </w:tcBorders>
          </w:tcPr>
          <w:p w14:paraId="4AB1D20E" w14:textId="77777777"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p>
        </w:tc>
        <w:tc>
          <w:tcPr>
            <w:tcW w:w="560" w:type="pct"/>
            <w:tcBorders>
              <w:top w:val="single" w:sz="4" w:space="0" w:color="auto"/>
              <w:left w:val="single" w:sz="4" w:space="0" w:color="auto"/>
              <w:bottom w:val="single" w:sz="4" w:space="0" w:color="auto"/>
              <w:right w:val="single" w:sz="4" w:space="0" w:color="auto"/>
            </w:tcBorders>
          </w:tcPr>
          <w:p w14:paraId="2957FE82" w14:textId="77777777" w:rsidR="00254CA3" w:rsidRPr="00246B29" w:rsidRDefault="00254CA3" w:rsidP="00254CA3">
            <w:pPr>
              <w:spacing w:line="240" w:lineRule="auto"/>
              <w:ind w:firstLine="0"/>
              <w:jc w:val="center"/>
              <w:rPr>
                <w:rFonts w:ascii="Times New Roman" w:eastAsia="Calibri" w:hAnsi="Times New Roman" w:cs="Times New Roman"/>
                <w:sz w:val="22"/>
                <w:szCs w:val="22"/>
                <w:lang w:eastAsia="en-US"/>
              </w:rPr>
            </w:pPr>
          </w:p>
        </w:tc>
      </w:tr>
    </w:tbl>
    <w:p w14:paraId="3C533A1D" w14:textId="7C646940" w:rsidR="00FF0058" w:rsidRDefault="00FF0058" w:rsidP="00990685">
      <w:pPr>
        <w:spacing w:line="240" w:lineRule="auto"/>
        <w:ind w:firstLine="0"/>
        <w:jc w:val="left"/>
        <w:rPr>
          <w:rFonts w:ascii="Times New Roman" w:eastAsia="Calibri" w:hAnsi="Times New Roman" w:cs="Times New Roman"/>
          <w:sz w:val="22"/>
          <w:szCs w:val="22"/>
          <w:lang w:eastAsia="en-US"/>
        </w:rPr>
      </w:pPr>
    </w:p>
    <w:p w14:paraId="3326BEC7" w14:textId="70719BF3" w:rsidR="00CA5220" w:rsidRDefault="00CA5220" w:rsidP="00990685">
      <w:pPr>
        <w:spacing w:line="240" w:lineRule="auto"/>
        <w:ind w:firstLine="0"/>
        <w:jc w:val="left"/>
        <w:rPr>
          <w:rFonts w:ascii="Times New Roman" w:eastAsia="Calibri" w:hAnsi="Times New Roman" w:cs="Times New Roman"/>
          <w:sz w:val="22"/>
          <w:szCs w:val="22"/>
          <w:lang w:eastAsia="en-US"/>
        </w:rPr>
      </w:pPr>
    </w:p>
    <w:p w14:paraId="241B246D" w14:textId="77777777" w:rsidR="00CA5220" w:rsidRPr="002D6D89" w:rsidRDefault="00CA5220" w:rsidP="00990685">
      <w:pPr>
        <w:spacing w:line="240" w:lineRule="auto"/>
        <w:ind w:firstLine="0"/>
        <w:jc w:val="left"/>
        <w:rPr>
          <w:rFonts w:ascii="Times New Roman" w:eastAsia="Calibri" w:hAnsi="Times New Roman" w:cs="Times New Roman"/>
          <w:sz w:val="22"/>
          <w:szCs w:val="22"/>
          <w:lang w:eastAsia="en-US"/>
        </w:rPr>
      </w:pPr>
    </w:p>
    <w:p w14:paraId="702EA29D" w14:textId="77777777" w:rsidR="00E35716" w:rsidRPr="002D6D89" w:rsidRDefault="00E35716" w:rsidP="00E35716">
      <w:pPr>
        <w:spacing w:after="200" w:line="276" w:lineRule="auto"/>
        <w:ind w:firstLine="720"/>
        <w:rPr>
          <w:rFonts w:ascii="Times New Roman" w:eastAsia="Calibri" w:hAnsi="Times New Roman" w:cs="Times New Roman"/>
          <w:b/>
          <w:iCs/>
          <w:color w:val="000000"/>
          <w:sz w:val="22"/>
          <w:szCs w:val="22"/>
          <w:lang w:eastAsia="en-US"/>
        </w:rPr>
      </w:pPr>
      <w:r w:rsidRPr="002D6D89">
        <w:rPr>
          <w:rFonts w:ascii="Times New Roman" w:eastAsia="Calibri" w:hAnsi="Times New Roman" w:cs="Times New Roman"/>
          <w:iCs/>
          <w:color w:val="000000"/>
          <w:sz w:val="22"/>
          <w:szCs w:val="22"/>
          <w:lang w:eastAsia="en-US"/>
        </w:rPr>
        <w:t xml:space="preserve">PASTABA: </w:t>
      </w:r>
      <w:r w:rsidRPr="002D6D89">
        <w:rPr>
          <w:rFonts w:ascii="Times New Roman" w:eastAsia="Calibri" w:hAnsi="Times New Roman" w:cs="Times New Roman"/>
          <w:i/>
          <w:color w:val="000000"/>
          <w:sz w:val="22"/>
          <w:szCs w:val="22"/>
          <w:lang w:eastAsia="en-US"/>
        </w:rPr>
        <w:t>tais atvejais, kai pagal galiojančius teisės aktus tiekėjui nereikia mokėti PVM, lentelių skilčių, kuriose prašoma nurodyti kainą su PVM, nepildo ir nurodo priežastis, dėl kurių PVM nemoka</w:t>
      </w:r>
      <w:r w:rsidRPr="002D6D89">
        <w:rPr>
          <w:rFonts w:ascii="Times New Roman" w:eastAsia="Calibri" w:hAnsi="Times New Roman" w:cs="Times New Roman"/>
          <w:b/>
          <w:iCs/>
          <w:color w:val="000000"/>
          <w:sz w:val="22"/>
          <w:szCs w:val="22"/>
          <w:lang w:eastAsia="en-US"/>
        </w:rPr>
        <w:t>:_____________________________________________</w:t>
      </w:r>
    </w:p>
    <w:p w14:paraId="4821460A" w14:textId="77777777" w:rsidR="00E35716" w:rsidRPr="002D6D89" w:rsidRDefault="00E35716" w:rsidP="00E35716">
      <w:pPr>
        <w:spacing w:line="240" w:lineRule="auto"/>
        <w:ind w:firstLine="720"/>
        <w:jc w:val="left"/>
        <w:rPr>
          <w:rFonts w:ascii="Times New Roman" w:eastAsia="Calibri" w:hAnsi="Times New Roman" w:cs="Times New Roman"/>
          <w:sz w:val="22"/>
          <w:szCs w:val="22"/>
          <w:lang w:eastAsia="en-US"/>
        </w:rPr>
      </w:pPr>
    </w:p>
    <w:p w14:paraId="3F88C1C7" w14:textId="77777777" w:rsidR="00E35716" w:rsidRPr="002D6D89" w:rsidRDefault="00E35716" w:rsidP="00E35716">
      <w:pPr>
        <w:spacing w:line="240" w:lineRule="auto"/>
        <w:ind w:firstLine="709"/>
        <w:rPr>
          <w:rFonts w:ascii="Times New Roman" w:eastAsia="Times New Roman" w:hAnsi="Times New Roman" w:cs="Times New Roman"/>
          <w:b/>
          <w:sz w:val="22"/>
          <w:szCs w:val="22"/>
        </w:rPr>
      </w:pPr>
      <w:r w:rsidRPr="002D6D89">
        <w:rPr>
          <w:rFonts w:ascii="Times New Roman" w:eastAsia="Times New Roman" w:hAnsi="Times New Roman" w:cs="Times New Roman"/>
          <w:b/>
          <w:sz w:val="22"/>
          <w:szCs w:val="22"/>
        </w:rPr>
        <w:t>Bendra pasiūlymo kaina su PVM –</w:t>
      </w:r>
      <w:r w:rsidRPr="002D6D89">
        <w:rPr>
          <w:rFonts w:ascii="Times New Roman" w:eastAsia="Times New Roman" w:hAnsi="Times New Roman" w:cs="Times New Roman"/>
          <w:sz w:val="22"/>
          <w:szCs w:val="22"/>
        </w:rPr>
        <w:t xml:space="preserve"> ______________________________</w:t>
      </w:r>
      <w:r w:rsidRPr="002D6D89">
        <w:rPr>
          <w:rFonts w:ascii="Times New Roman" w:eastAsia="Times New Roman" w:hAnsi="Times New Roman" w:cs="Times New Roman"/>
          <w:b/>
          <w:sz w:val="22"/>
          <w:szCs w:val="22"/>
        </w:rPr>
        <w:t>EUR</w:t>
      </w:r>
    </w:p>
    <w:p w14:paraId="7C7EC874" w14:textId="77777777" w:rsidR="00E35716" w:rsidRPr="002D6D89" w:rsidRDefault="00E35716" w:rsidP="00E35716">
      <w:pPr>
        <w:spacing w:line="240" w:lineRule="auto"/>
        <w:ind w:left="288" w:firstLine="144"/>
        <w:rPr>
          <w:rFonts w:ascii="Times New Roman" w:eastAsia="Times New Roman" w:hAnsi="Times New Roman" w:cs="Times New Roman"/>
          <w:sz w:val="22"/>
          <w:szCs w:val="22"/>
        </w:rPr>
      </w:pPr>
      <w:r w:rsidRPr="002D6D89">
        <w:rPr>
          <w:rFonts w:ascii="Times New Roman" w:eastAsia="Times New Roman" w:hAnsi="Times New Roman" w:cs="Times New Roman"/>
          <w:sz w:val="22"/>
          <w:szCs w:val="22"/>
        </w:rPr>
        <w:tab/>
      </w:r>
      <w:r w:rsidRPr="002D6D89">
        <w:rPr>
          <w:rFonts w:ascii="Times New Roman" w:eastAsia="Times New Roman" w:hAnsi="Times New Roman" w:cs="Times New Roman"/>
          <w:sz w:val="22"/>
          <w:szCs w:val="22"/>
        </w:rPr>
        <w:tab/>
        <w:t xml:space="preserve">                                    (skaičiais ir žodžiais)</w:t>
      </w:r>
    </w:p>
    <w:p w14:paraId="26DD1030" w14:textId="77777777" w:rsidR="00E35716" w:rsidRPr="002D6D89" w:rsidRDefault="00E35716" w:rsidP="00E35716">
      <w:pPr>
        <w:spacing w:line="240" w:lineRule="auto"/>
        <w:ind w:firstLine="0"/>
        <w:rPr>
          <w:rFonts w:ascii="Times New Roman" w:eastAsia="Times New Roman" w:hAnsi="Times New Roman" w:cs="Times New Roman"/>
          <w:sz w:val="22"/>
          <w:szCs w:val="22"/>
        </w:rPr>
      </w:pPr>
    </w:p>
    <w:p w14:paraId="09C2D9A2" w14:textId="77777777" w:rsidR="00E35716" w:rsidRPr="002D6D89" w:rsidRDefault="00E35716" w:rsidP="00E35716">
      <w:pPr>
        <w:spacing w:line="240" w:lineRule="auto"/>
        <w:ind w:firstLine="709"/>
        <w:rPr>
          <w:rFonts w:ascii="Times New Roman" w:eastAsia="Times New Roman" w:hAnsi="Times New Roman" w:cs="Times New Roman"/>
          <w:b/>
          <w:sz w:val="22"/>
          <w:szCs w:val="22"/>
        </w:rPr>
      </w:pPr>
      <w:r w:rsidRPr="002D6D89">
        <w:rPr>
          <w:rFonts w:ascii="Times New Roman" w:eastAsia="Times New Roman" w:hAnsi="Times New Roman" w:cs="Times New Roman"/>
          <w:sz w:val="22"/>
          <w:szCs w:val="22"/>
        </w:rPr>
        <w:lastRenderedPageBreak/>
        <w:t>Į šią sumą įeina visos išlaidos ir visi mokesčiai, taip pat PVM, kuris sudaro ______________</w:t>
      </w:r>
      <w:r w:rsidRPr="002D6D89">
        <w:rPr>
          <w:rFonts w:ascii="Times New Roman" w:eastAsia="Times New Roman" w:hAnsi="Times New Roman" w:cs="Times New Roman"/>
          <w:b/>
          <w:sz w:val="22"/>
          <w:szCs w:val="22"/>
        </w:rPr>
        <w:t>EUR</w:t>
      </w:r>
    </w:p>
    <w:p w14:paraId="1323C750" w14:textId="77777777" w:rsidR="00E35716" w:rsidRPr="002D6D89" w:rsidRDefault="00E35716" w:rsidP="00E35716">
      <w:pPr>
        <w:spacing w:line="240" w:lineRule="auto"/>
        <w:ind w:firstLine="0"/>
        <w:rPr>
          <w:rFonts w:ascii="Times New Roman" w:eastAsia="Times New Roman" w:hAnsi="Times New Roman" w:cs="Times New Roman"/>
          <w:sz w:val="22"/>
          <w:szCs w:val="22"/>
        </w:rPr>
      </w:pPr>
      <w:r w:rsidRPr="002D6D89">
        <w:rPr>
          <w:rFonts w:ascii="Times New Roman" w:eastAsia="Times New Roman" w:hAnsi="Times New Roman" w:cs="Times New Roman"/>
          <w:sz w:val="22"/>
          <w:szCs w:val="22"/>
        </w:rPr>
        <w:tab/>
      </w:r>
      <w:r w:rsidRPr="002D6D89">
        <w:rPr>
          <w:rFonts w:ascii="Times New Roman" w:eastAsia="Times New Roman" w:hAnsi="Times New Roman" w:cs="Times New Roman"/>
          <w:sz w:val="22"/>
          <w:szCs w:val="22"/>
        </w:rPr>
        <w:tab/>
      </w:r>
      <w:r w:rsidRPr="002D6D89">
        <w:rPr>
          <w:rFonts w:ascii="Times New Roman" w:eastAsia="Times New Roman" w:hAnsi="Times New Roman" w:cs="Times New Roman"/>
          <w:sz w:val="22"/>
          <w:szCs w:val="22"/>
        </w:rPr>
        <w:tab/>
        <w:t xml:space="preserve">                                                               (skaičiais ir žodžiais)</w:t>
      </w:r>
    </w:p>
    <w:p w14:paraId="5EA20906" w14:textId="77777777" w:rsidR="00E35716" w:rsidRPr="002D6D89" w:rsidRDefault="00E35716" w:rsidP="00E35716">
      <w:pPr>
        <w:spacing w:line="240" w:lineRule="auto"/>
        <w:ind w:firstLine="720"/>
        <w:rPr>
          <w:rFonts w:ascii="Times New Roman" w:eastAsia="Times New Roman" w:hAnsi="Times New Roman" w:cs="Times New Roman"/>
          <w:sz w:val="22"/>
          <w:szCs w:val="22"/>
        </w:rPr>
      </w:pPr>
    </w:p>
    <w:p w14:paraId="09411788" w14:textId="77777777" w:rsidR="00E35716" w:rsidRPr="002D6D89" w:rsidRDefault="00E35716" w:rsidP="00E35716">
      <w:pPr>
        <w:spacing w:line="240" w:lineRule="auto"/>
        <w:ind w:firstLine="720"/>
        <w:rPr>
          <w:rFonts w:ascii="Times New Roman" w:eastAsia="Times New Roman" w:hAnsi="Times New Roman" w:cs="Times New Roman"/>
          <w:b/>
          <w:sz w:val="22"/>
          <w:szCs w:val="22"/>
        </w:rPr>
      </w:pPr>
      <w:r w:rsidRPr="002D6D89">
        <w:rPr>
          <w:rFonts w:ascii="Times New Roman" w:eastAsia="Times New Roman" w:hAnsi="Times New Roman" w:cs="Times New Roman"/>
          <w:b/>
          <w:sz w:val="22"/>
          <w:szCs w:val="22"/>
        </w:rPr>
        <w:t>Siūlomos paslaugos visiškai atitinka pirkimo dokumentuose nurodytus reikalavimus.</w:t>
      </w:r>
    </w:p>
    <w:p w14:paraId="5E1E9EC8" w14:textId="77777777" w:rsidR="00E35716" w:rsidRPr="002D6D89" w:rsidRDefault="00E35716" w:rsidP="00E35716">
      <w:pPr>
        <w:tabs>
          <w:tab w:val="left" w:pos="9468"/>
        </w:tabs>
        <w:spacing w:line="240" w:lineRule="auto"/>
        <w:ind w:firstLine="720"/>
        <w:rPr>
          <w:rFonts w:ascii="Times New Roman" w:eastAsia="Calibri" w:hAnsi="Times New Roman" w:cs="Times New Roman"/>
          <w:sz w:val="22"/>
          <w:szCs w:val="22"/>
          <w:lang w:eastAsia="en-US"/>
        </w:rPr>
      </w:pPr>
    </w:p>
    <w:p w14:paraId="57BE36EC" w14:textId="183B9F4E" w:rsidR="00E35716" w:rsidRPr="002D6D89" w:rsidRDefault="00D0462C" w:rsidP="00D0462C">
      <w:pPr>
        <w:spacing w:line="240" w:lineRule="auto"/>
        <w:ind w:left="7776" w:firstLine="0"/>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 xml:space="preserve">                  </w:t>
      </w:r>
      <w:r w:rsidR="00E35716" w:rsidRPr="002D6D89">
        <w:rPr>
          <w:rFonts w:ascii="Times New Roman" w:eastAsia="Calibri" w:hAnsi="Times New Roman" w:cs="Times New Roman"/>
          <w:i/>
          <w:sz w:val="22"/>
          <w:szCs w:val="22"/>
          <w:lang w:eastAsia="en-US"/>
        </w:rPr>
        <w:t>2 lentelė</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563"/>
        <w:gridCol w:w="1257"/>
        <w:gridCol w:w="4261"/>
      </w:tblGrid>
      <w:tr w:rsidR="00E35716" w:rsidRPr="002D6D89" w14:paraId="2E33B163" w14:textId="77777777" w:rsidTr="00FD27E5">
        <w:tc>
          <w:tcPr>
            <w:tcW w:w="275" w:type="pct"/>
            <w:tcBorders>
              <w:top w:val="single" w:sz="4" w:space="0" w:color="auto"/>
              <w:left w:val="single" w:sz="4" w:space="0" w:color="auto"/>
              <w:bottom w:val="single" w:sz="4" w:space="0" w:color="auto"/>
              <w:right w:val="single" w:sz="4" w:space="0" w:color="auto"/>
            </w:tcBorders>
            <w:vAlign w:val="center"/>
            <w:hideMark/>
          </w:tcPr>
          <w:p w14:paraId="374DD486" w14:textId="77777777" w:rsidR="00E35716" w:rsidRPr="002D6D89" w:rsidRDefault="00E35716" w:rsidP="00FD27E5">
            <w:pPr>
              <w:spacing w:line="276" w:lineRule="auto"/>
              <w:ind w:firstLine="0"/>
              <w:jc w:val="center"/>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Eil.</w:t>
            </w:r>
          </w:p>
          <w:p w14:paraId="3FDEFBE3" w14:textId="77777777" w:rsidR="00E35716" w:rsidRPr="002D6D89" w:rsidRDefault="00E35716" w:rsidP="00FD27E5">
            <w:pPr>
              <w:spacing w:line="276" w:lineRule="auto"/>
              <w:ind w:firstLine="0"/>
              <w:jc w:val="center"/>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Nr.</w:t>
            </w:r>
          </w:p>
        </w:tc>
        <w:tc>
          <w:tcPr>
            <w:tcW w:w="1854" w:type="pct"/>
            <w:tcBorders>
              <w:top w:val="single" w:sz="4" w:space="0" w:color="auto"/>
              <w:left w:val="single" w:sz="4" w:space="0" w:color="auto"/>
              <w:bottom w:val="single" w:sz="4" w:space="0" w:color="auto"/>
              <w:right w:val="single" w:sz="4" w:space="0" w:color="auto"/>
            </w:tcBorders>
            <w:vAlign w:val="center"/>
            <w:hideMark/>
          </w:tcPr>
          <w:p w14:paraId="6871F9D2" w14:textId="77777777" w:rsidR="00E35716" w:rsidRPr="002D6D89" w:rsidRDefault="00E35716" w:rsidP="00FD27E5">
            <w:pPr>
              <w:spacing w:line="276" w:lineRule="auto"/>
              <w:ind w:firstLine="0"/>
              <w:jc w:val="center"/>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Pateiktų dokumentų pavadinimas</w:t>
            </w:r>
          </w:p>
        </w:tc>
        <w:tc>
          <w:tcPr>
            <w:tcW w:w="654" w:type="pct"/>
            <w:tcBorders>
              <w:top w:val="single" w:sz="4" w:space="0" w:color="auto"/>
              <w:left w:val="single" w:sz="4" w:space="0" w:color="auto"/>
              <w:bottom w:val="single" w:sz="4" w:space="0" w:color="auto"/>
              <w:right w:val="single" w:sz="4" w:space="0" w:color="auto"/>
            </w:tcBorders>
            <w:vAlign w:val="center"/>
            <w:hideMark/>
          </w:tcPr>
          <w:p w14:paraId="7789DCA1" w14:textId="77777777" w:rsidR="00E35716" w:rsidRPr="002D6D89" w:rsidRDefault="00E35716" w:rsidP="00FD27E5">
            <w:pPr>
              <w:spacing w:line="276" w:lineRule="auto"/>
              <w:ind w:firstLine="0"/>
              <w:jc w:val="center"/>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Dokumento puslapių skaičius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EE2098A"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Konfidenciali informacija ir informacija, kurios atskleidimas prieštarautų teisės aktams arba teisėtiems tiekėjų komerciniams interesams arba trukdytų laisvai konkuruoti tarpusavyje</w:t>
            </w:r>
          </w:p>
          <w:p w14:paraId="4094F97B"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r w:rsidRPr="002D6D89">
              <w:rPr>
                <w:rFonts w:ascii="Times New Roman" w:eastAsia="Calibri" w:hAnsi="Times New Roman" w:cs="Times New Roman"/>
                <w:sz w:val="22"/>
                <w:szCs w:val="22"/>
                <w:lang w:eastAsia="en-US"/>
              </w:rPr>
              <w:t>dokumente (nurodyti psl.)</w:t>
            </w:r>
          </w:p>
        </w:tc>
      </w:tr>
      <w:tr w:rsidR="00E35716" w:rsidRPr="002D6D89" w14:paraId="28CE7B38" w14:textId="77777777" w:rsidTr="00FD27E5">
        <w:tc>
          <w:tcPr>
            <w:tcW w:w="275" w:type="pct"/>
            <w:tcBorders>
              <w:top w:val="single" w:sz="4" w:space="0" w:color="auto"/>
              <w:left w:val="single" w:sz="4" w:space="0" w:color="auto"/>
              <w:bottom w:val="single" w:sz="4" w:space="0" w:color="auto"/>
              <w:right w:val="single" w:sz="4" w:space="0" w:color="auto"/>
            </w:tcBorders>
            <w:vAlign w:val="center"/>
            <w:hideMark/>
          </w:tcPr>
          <w:p w14:paraId="1028E44E" w14:textId="77777777" w:rsidR="00E35716" w:rsidRPr="002D6D89" w:rsidRDefault="00E35716" w:rsidP="00FD27E5">
            <w:pPr>
              <w:spacing w:line="276" w:lineRule="auto"/>
              <w:ind w:firstLine="0"/>
              <w:jc w:val="center"/>
              <w:rPr>
                <w:rFonts w:ascii="Times New Roman" w:eastAsia="Calibri" w:hAnsi="Times New Roman" w:cs="Times New Roman"/>
                <w:i/>
                <w:sz w:val="22"/>
                <w:szCs w:val="22"/>
                <w:lang w:eastAsia="en-US"/>
              </w:rPr>
            </w:pPr>
            <w:r w:rsidRPr="002D6D89">
              <w:rPr>
                <w:rFonts w:ascii="Times New Roman" w:eastAsia="Calibri" w:hAnsi="Times New Roman" w:cs="Times New Roman"/>
                <w:i/>
                <w:sz w:val="22"/>
                <w:szCs w:val="22"/>
                <w:lang w:eastAsia="en-US"/>
              </w:rPr>
              <w:t>1</w:t>
            </w:r>
          </w:p>
        </w:tc>
        <w:tc>
          <w:tcPr>
            <w:tcW w:w="1854" w:type="pct"/>
            <w:tcBorders>
              <w:top w:val="single" w:sz="4" w:space="0" w:color="auto"/>
              <w:left w:val="single" w:sz="4" w:space="0" w:color="auto"/>
              <w:bottom w:val="single" w:sz="4" w:space="0" w:color="auto"/>
              <w:right w:val="single" w:sz="4" w:space="0" w:color="auto"/>
            </w:tcBorders>
            <w:vAlign w:val="center"/>
            <w:hideMark/>
          </w:tcPr>
          <w:p w14:paraId="0BCB46CD" w14:textId="77777777" w:rsidR="00E35716" w:rsidRPr="002D6D89" w:rsidRDefault="00E35716" w:rsidP="00FD27E5">
            <w:pPr>
              <w:spacing w:line="276" w:lineRule="auto"/>
              <w:ind w:firstLine="0"/>
              <w:jc w:val="center"/>
              <w:rPr>
                <w:rFonts w:ascii="Times New Roman" w:eastAsia="Calibri" w:hAnsi="Times New Roman" w:cs="Times New Roman"/>
                <w:i/>
                <w:sz w:val="22"/>
                <w:szCs w:val="22"/>
                <w:lang w:eastAsia="en-US"/>
              </w:rPr>
            </w:pPr>
            <w:r w:rsidRPr="002D6D89">
              <w:rPr>
                <w:rFonts w:ascii="Times New Roman" w:eastAsia="Calibri" w:hAnsi="Times New Roman" w:cs="Times New Roman"/>
                <w:i/>
                <w:sz w:val="22"/>
                <w:szCs w:val="22"/>
                <w:lang w:eastAsia="en-US"/>
              </w:rPr>
              <w:t>2</w:t>
            </w:r>
          </w:p>
        </w:tc>
        <w:tc>
          <w:tcPr>
            <w:tcW w:w="654" w:type="pct"/>
            <w:tcBorders>
              <w:top w:val="single" w:sz="4" w:space="0" w:color="auto"/>
              <w:left w:val="single" w:sz="4" w:space="0" w:color="auto"/>
              <w:bottom w:val="single" w:sz="4" w:space="0" w:color="auto"/>
              <w:right w:val="single" w:sz="4" w:space="0" w:color="auto"/>
            </w:tcBorders>
            <w:vAlign w:val="center"/>
            <w:hideMark/>
          </w:tcPr>
          <w:p w14:paraId="1067DE5F" w14:textId="77777777" w:rsidR="00E35716" w:rsidRPr="002D6D89" w:rsidRDefault="00E35716" w:rsidP="00FD27E5">
            <w:pPr>
              <w:spacing w:line="276" w:lineRule="auto"/>
              <w:ind w:firstLine="0"/>
              <w:jc w:val="center"/>
              <w:rPr>
                <w:rFonts w:ascii="Times New Roman" w:eastAsia="Calibri" w:hAnsi="Times New Roman" w:cs="Times New Roman"/>
                <w:i/>
                <w:sz w:val="22"/>
                <w:szCs w:val="22"/>
                <w:lang w:eastAsia="en-US"/>
              </w:rPr>
            </w:pPr>
            <w:r w:rsidRPr="002D6D89">
              <w:rPr>
                <w:rFonts w:ascii="Times New Roman" w:eastAsia="Calibri" w:hAnsi="Times New Roman" w:cs="Times New Roman"/>
                <w:i/>
                <w:sz w:val="22"/>
                <w:szCs w:val="22"/>
                <w:lang w:eastAsia="en-US"/>
              </w:rPr>
              <w:t>3</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BCAA951" w14:textId="77777777" w:rsidR="00E35716" w:rsidRPr="002D6D89" w:rsidRDefault="00E35716" w:rsidP="00FD27E5">
            <w:pPr>
              <w:spacing w:line="276" w:lineRule="auto"/>
              <w:ind w:firstLine="0"/>
              <w:jc w:val="center"/>
              <w:rPr>
                <w:rFonts w:ascii="Times New Roman" w:eastAsia="Calibri" w:hAnsi="Times New Roman" w:cs="Times New Roman"/>
                <w:i/>
                <w:sz w:val="22"/>
                <w:szCs w:val="22"/>
                <w:lang w:eastAsia="en-US"/>
              </w:rPr>
            </w:pPr>
            <w:r w:rsidRPr="002D6D89">
              <w:rPr>
                <w:rFonts w:ascii="Times New Roman" w:eastAsia="Calibri" w:hAnsi="Times New Roman" w:cs="Times New Roman"/>
                <w:i/>
                <w:sz w:val="22"/>
                <w:szCs w:val="22"/>
                <w:lang w:eastAsia="en-US"/>
              </w:rPr>
              <w:t>4</w:t>
            </w:r>
          </w:p>
        </w:tc>
      </w:tr>
      <w:tr w:rsidR="00E35716" w:rsidRPr="002D6D89" w14:paraId="6FD3E5CD" w14:textId="77777777" w:rsidTr="00FD27E5">
        <w:tc>
          <w:tcPr>
            <w:tcW w:w="275" w:type="pct"/>
            <w:tcBorders>
              <w:top w:val="single" w:sz="4" w:space="0" w:color="auto"/>
              <w:left w:val="single" w:sz="4" w:space="0" w:color="auto"/>
              <w:bottom w:val="single" w:sz="4" w:space="0" w:color="auto"/>
              <w:right w:val="single" w:sz="4" w:space="0" w:color="auto"/>
            </w:tcBorders>
          </w:tcPr>
          <w:p w14:paraId="1459D150"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c>
          <w:tcPr>
            <w:tcW w:w="1854" w:type="pct"/>
            <w:tcBorders>
              <w:top w:val="single" w:sz="4" w:space="0" w:color="auto"/>
              <w:left w:val="single" w:sz="4" w:space="0" w:color="auto"/>
              <w:bottom w:val="single" w:sz="4" w:space="0" w:color="auto"/>
              <w:right w:val="single" w:sz="4" w:space="0" w:color="auto"/>
            </w:tcBorders>
          </w:tcPr>
          <w:p w14:paraId="54BFA5DB"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74A9A73"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c>
          <w:tcPr>
            <w:tcW w:w="2217" w:type="pct"/>
            <w:tcBorders>
              <w:top w:val="single" w:sz="4" w:space="0" w:color="auto"/>
              <w:left w:val="single" w:sz="4" w:space="0" w:color="auto"/>
              <w:bottom w:val="single" w:sz="4" w:space="0" w:color="auto"/>
              <w:right w:val="single" w:sz="4" w:space="0" w:color="auto"/>
            </w:tcBorders>
          </w:tcPr>
          <w:p w14:paraId="64140A16"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r>
      <w:tr w:rsidR="00E35716" w:rsidRPr="002D6D89" w14:paraId="79538C2D" w14:textId="77777777" w:rsidTr="00FD27E5">
        <w:tc>
          <w:tcPr>
            <w:tcW w:w="275" w:type="pct"/>
            <w:tcBorders>
              <w:top w:val="single" w:sz="4" w:space="0" w:color="auto"/>
              <w:left w:val="single" w:sz="4" w:space="0" w:color="auto"/>
              <w:bottom w:val="single" w:sz="4" w:space="0" w:color="auto"/>
              <w:right w:val="single" w:sz="4" w:space="0" w:color="auto"/>
            </w:tcBorders>
          </w:tcPr>
          <w:p w14:paraId="2F23D452"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c>
          <w:tcPr>
            <w:tcW w:w="1854" w:type="pct"/>
            <w:tcBorders>
              <w:top w:val="single" w:sz="4" w:space="0" w:color="auto"/>
              <w:left w:val="single" w:sz="4" w:space="0" w:color="auto"/>
              <w:bottom w:val="single" w:sz="4" w:space="0" w:color="auto"/>
              <w:right w:val="single" w:sz="4" w:space="0" w:color="auto"/>
            </w:tcBorders>
          </w:tcPr>
          <w:p w14:paraId="0C952888" w14:textId="77777777" w:rsidR="00E35716" w:rsidRPr="002D6D89" w:rsidRDefault="00E35716" w:rsidP="00FD27E5">
            <w:pPr>
              <w:tabs>
                <w:tab w:val="left" w:pos="1296"/>
                <w:tab w:val="center" w:pos="4153"/>
                <w:tab w:val="right" w:pos="8306"/>
              </w:tabs>
              <w:spacing w:line="276" w:lineRule="auto"/>
              <w:ind w:firstLine="0"/>
              <w:rPr>
                <w:rFonts w:ascii="Times New Roman" w:eastAsia="Times New Roman" w:hAnsi="Times New Roman" w:cs="Times New Roman"/>
                <w:sz w:val="22"/>
                <w:szCs w:val="22"/>
              </w:rPr>
            </w:pPr>
          </w:p>
        </w:tc>
        <w:tc>
          <w:tcPr>
            <w:tcW w:w="654" w:type="pct"/>
            <w:tcBorders>
              <w:top w:val="single" w:sz="4" w:space="0" w:color="auto"/>
              <w:left w:val="single" w:sz="4" w:space="0" w:color="auto"/>
              <w:bottom w:val="single" w:sz="4" w:space="0" w:color="auto"/>
              <w:right w:val="single" w:sz="4" w:space="0" w:color="auto"/>
            </w:tcBorders>
          </w:tcPr>
          <w:p w14:paraId="51409B9C"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c>
          <w:tcPr>
            <w:tcW w:w="2217" w:type="pct"/>
            <w:tcBorders>
              <w:top w:val="single" w:sz="4" w:space="0" w:color="auto"/>
              <w:left w:val="single" w:sz="4" w:space="0" w:color="auto"/>
              <w:bottom w:val="single" w:sz="4" w:space="0" w:color="auto"/>
              <w:right w:val="single" w:sz="4" w:space="0" w:color="auto"/>
            </w:tcBorders>
          </w:tcPr>
          <w:p w14:paraId="369E7DF9" w14:textId="77777777" w:rsidR="00E35716" w:rsidRPr="002D6D89" w:rsidRDefault="00E35716" w:rsidP="00FD27E5">
            <w:pPr>
              <w:spacing w:line="276" w:lineRule="auto"/>
              <w:ind w:firstLine="0"/>
              <w:rPr>
                <w:rFonts w:ascii="Times New Roman" w:eastAsia="Calibri" w:hAnsi="Times New Roman" w:cs="Times New Roman"/>
                <w:sz w:val="22"/>
                <w:szCs w:val="22"/>
                <w:lang w:eastAsia="en-US"/>
              </w:rPr>
            </w:pPr>
          </w:p>
        </w:tc>
      </w:tr>
    </w:tbl>
    <w:p w14:paraId="15358892" w14:textId="77777777" w:rsidR="00E35716" w:rsidRPr="002D6D89" w:rsidRDefault="00E35716" w:rsidP="00E35716">
      <w:pPr>
        <w:spacing w:line="240" w:lineRule="auto"/>
        <w:ind w:firstLine="720"/>
        <w:rPr>
          <w:rFonts w:ascii="Times New Roman" w:eastAsia="Calibri" w:hAnsi="Times New Roman" w:cs="Times New Roman"/>
          <w:sz w:val="22"/>
          <w:szCs w:val="22"/>
          <w:lang w:eastAsia="en-US"/>
        </w:rPr>
      </w:pPr>
    </w:p>
    <w:p w14:paraId="41C50402" w14:textId="77777777" w:rsidR="00E35716" w:rsidRPr="002D6D89" w:rsidRDefault="00E35716" w:rsidP="00E35716">
      <w:pPr>
        <w:spacing w:line="240" w:lineRule="auto"/>
        <w:ind w:firstLine="720"/>
        <w:rPr>
          <w:rFonts w:ascii="Times New Roman" w:eastAsia="Calibri" w:hAnsi="Times New Roman" w:cs="Times New Roman"/>
          <w:b/>
          <w:sz w:val="22"/>
          <w:szCs w:val="22"/>
          <w:lang w:eastAsia="en-US"/>
        </w:rPr>
      </w:pPr>
      <w:r w:rsidRPr="002D6D89">
        <w:rPr>
          <w:rFonts w:ascii="Times New Roman" w:eastAsia="Calibri" w:hAnsi="Times New Roman" w:cs="Times New Roman"/>
          <w:b/>
          <w:sz w:val="22"/>
          <w:szCs w:val="22"/>
          <w:lang w:eastAsia="en-US"/>
        </w:rPr>
        <w:t xml:space="preserve">Pastaba. 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 </w:t>
      </w:r>
    </w:p>
    <w:p w14:paraId="3E3798B1" w14:textId="77777777" w:rsidR="00E35716" w:rsidRPr="002D6D89" w:rsidRDefault="00E35716" w:rsidP="00E35716">
      <w:pPr>
        <w:spacing w:line="240" w:lineRule="auto"/>
        <w:ind w:firstLine="0"/>
        <w:rPr>
          <w:rFonts w:ascii="Times New Roman" w:eastAsia="Times New Roman" w:hAnsi="Times New Roman" w:cs="Times New Roman"/>
          <w:sz w:val="22"/>
          <w:szCs w:val="22"/>
        </w:rPr>
      </w:pPr>
    </w:p>
    <w:p w14:paraId="6B37FFD9" w14:textId="77777777" w:rsidR="008C1CF9" w:rsidRDefault="008C1CF9" w:rsidP="008C1CF9">
      <w:pPr>
        <w:rPr>
          <w:rFonts w:eastAsiaTheme="minorHAnsi"/>
          <w:b/>
          <w:bCs/>
        </w:rPr>
      </w:pPr>
      <w:r>
        <w:rPr>
          <w:b/>
          <w:bCs/>
        </w:rPr>
        <w:t>Ar PATVIRTINATE, kad:</w:t>
      </w:r>
    </w:p>
    <w:p w14:paraId="5E5F25DC" w14:textId="77777777" w:rsidR="008C1CF9" w:rsidRDefault="008C1CF9" w:rsidP="008C1CF9">
      <w:pPr>
        <w:rPr>
          <w:b/>
          <w:bCs/>
        </w:rPr>
      </w:pPr>
      <w:r>
        <w:rPr>
          <w:b/>
          <w:bCs/>
        </w:rPr>
        <w:t>1) jūsų vadovaujama/atstovaujama organizacija (juridinis asmuo),</w:t>
      </w:r>
    </w:p>
    <w:p w14:paraId="033C56D9" w14:textId="77777777" w:rsidR="008C1CF9" w:rsidRDefault="008C1CF9" w:rsidP="008C1CF9">
      <w:pPr>
        <w:rPr>
          <w:b/>
          <w:bCs/>
        </w:rPr>
      </w:pPr>
      <w:r>
        <w:rPr>
          <w:b/>
          <w:bCs/>
        </w:rPr>
        <w:t>2) kiti jungtinės veiklos partneriai - juridiniai asmenys, su kuriais kartu teikiate pasiūlymą (taikoma, jei yra),</w:t>
      </w:r>
    </w:p>
    <w:p w14:paraId="3CDC61DA" w14:textId="77777777" w:rsidR="008C1CF9" w:rsidRDefault="008C1CF9" w:rsidP="008C1CF9">
      <w:pPr>
        <w:rPr>
          <w:b/>
          <w:bCs/>
        </w:rPr>
      </w:pPr>
      <w:r>
        <w:rPr>
          <w:b/>
          <w:bCs/>
        </w:rPr>
        <w:t>3) pasitelkti ūkio subjektai (juridiniai asmenys),</w:t>
      </w:r>
    </w:p>
    <w:p w14:paraId="6DA2C9AD" w14:textId="77777777" w:rsidR="008C1CF9" w:rsidRDefault="008C1CF9" w:rsidP="008C1CF9">
      <w:pPr>
        <w:rPr>
          <w:b/>
          <w:bCs/>
        </w:rPr>
      </w:pPr>
      <w:r>
        <w:rPr>
          <w:b/>
          <w:bCs/>
        </w:rPr>
        <w:t xml:space="preserve">neturi Viešųjų pirkimų įstatymo 46 straipsnio </w:t>
      </w:r>
      <w:r>
        <w:rPr>
          <w:b/>
          <w:bCs/>
          <w:i/>
          <w:iCs/>
        </w:rPr>
        <w:t>2</w:t>
      </w:r>
      <w:r>
        <w:rPr>
          <w:b/>
          <w:bCs/>
          <w:i/>
          <w:iCs/>
          <w:vertAlign w:val="superscript"/>
        </w:rPr>
        <w:t>1</w:t>
      </w:r>
      <w:r>
        <w:rPr>
          <w:b/>
          <w:bCs/>
        </w:rPr>
        <w:t xml:space="preserve"> dalyje nurodyto pašalinimo pagrindo: „</w:t>
      </w:r>
      <w:r>
        <w:rPr>
          <w:b/>
          <w:bCs/>
          <w:i/>
          <w:iCs/>
        </w:rPr>
        <w:t>2</w:t>
      </w:r>
      <w:r>
        <w:rPr>
          <w:b/>
          <w:bCs/>
          <w:i/>
          <w:iCs/>
          <w:vertAlign w:val="superscript"/>
        </w:rPr>
        <w:t>1</w:t>
      </w:r>
      <w:r>
        <w:rPr>
          <w:b/>
          <w:bCs/>
        </w:rPr>
        <w:t>. Perkančioji organizacija pašalina tiekėją iš pirkimo procedūros, jeigu tiekėjas yra neatlikęs jam paskirtos baudžiamojo poveikio priemonės – uždraudimo juridiniam asmeniui dalyvauti viešuosiuose pirkimuose “?</w:t>
      </w:r>
    </w:p>
    <w:p w14:paraId="191FEEC1" w14:textId="77777777" w:rsidR="008C1CF9" w:rsidRDefault="008C1CF9" w:rsidP="008C1CF9">
      <w:pPr>
        <w:spacing w:line="240" w:lineRule="auto"/>
        <w:ind w:firstLine="0"/>
        <w:rPr>
          <w:rFonts w:ascii="Times New Roman" w:eastAsia="Times New Roman" w:hAnsi="Times New Roman" w:cs="Times New Roman"/>
          <w:sz w:val="22"/>
          <w:szCs w:val="22"/>
        </w:rPr>
      </w:pPr>
    </w:p>
    <w:p w14:paraId="75E9A194" w14:textId="6D03CC96" w:rsidR="00E35716" w:rsidRPr="002D6D89" w:rsidRDefault="00E35716" w:rsidP="00E35716">
      <w:pPr>
        <w:spacing w:line="240" w:lineRule="auto"/>
        <w:ind w:firstLine="0"/>
        <w:rPr>
          <w:rFonts w:ascii="Times New Roman" w:eastAsia="Times New Roman" w:hAnsi="Times New Roman" w:cs="Times New Roman"/>
          <w:sz w:val="22"/>
          <w:szCs w:val="22"/>
        </w:rPr>
      </w:pPr>
      <w:bookmarkStart w:id="6" w:name="_GoBack"/>
      <w:bookmarkEnd w:id="6"/>
    </w:p>
    <w:p w14:paraId="3DB06DF3" w14:textId="3476E67C" w:rsidR="00D0462C" w:rsidRDefault="00D0462C" w:rsidP="00E35716">
      <w:pPr>
        <w:spacing w:line="240" w:lineRule="auto"/>
        <w:ind w:firstLine="0"/>
        <w:rPr>
          <w:rFonts w:ascii="Times New Roman" w:eastAsia="Times New Roman" w:hAnsi="Times New Roman" w:cs="Times New Roman"/>
          <w:sz w:val="22"/>
          <w:szCs w:val="22"/>
        </w:rPr>
      </w:pPr>
    </w:p>
    <w:p w14:paraId="7C1B5D14" w14:textId="77777777" w:rsidR="00D0462C" w:rsidRPr="002D6D89" w:rsidRDefault="00D0462C" w:rsidP="00E35716">
      <w:pPr>
        <w:spacing w:line="240" w:lineRule="auto"/>
        <w:ind w:firstLine="0"/>
        <w:rPr>
          <w:rFonts w:ascii="Times New Roman" w:eastAsia="Times New Roman" w:hAnsi="Times New Roman" w:cs="Times New Roman"/>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35716" w:rsidRPr="002D6D89" w14:paraId="09F5F284" w14:textId="77777777" w:rsidTr="00051FB4">
        <w:trPr>
          <w:trHeight w:val="70"/>
        </w:trPr>
        <w:tc>
          <w:tcPr>
            <w:tcW w:w="3284" w:type="dxa"/>
          </w:tcPr>
          <w:p w14:paraId="423DA228" w14:textId="083C46E7" w:rsidR="00E35716" w:rsidRPr="002D6D89" w:rsidRDefault="00E35716" w:rsidP="00FD27E5">
            <w:pPr>
              <w:snapToGrid w:val="0"/>
              <w:spacing w:line="240" w:lineRule="auto"/>
              <w:ind w:firstLine="0"/>
              <w:rPr>
                <w:rFonts w:ascii="Times New Roman" w:eastAsia="Times New Roman" w:hAnsi="Times New Roman" w:cs="Times New Roman"/>
                <w:position w:val="6"/>
                <w:sz w:val="22"/>
                <w:szCs w:val="22"/>
                <w:lang w:eastAsia="en-US"/>
              </w:rPr>
            </w:pPr>
            <w:r w:rsidRPr="002D6D89">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5182AC60" w14:textId="77777777" w:rsidR="00E35716" w:rsidRPr="002D6D89" w:rsidRDefault="00E35716" w:rsidP="00FD27E5">
            <w:pPr>
              <w:spacing w:line="240" w:lineRule="auto"/>
              <w:ind w:right="-1" w:firstLine="0"/>
              <w:jc w:val="center"/>
              <w:rPr>
                <w:rFonts w:ascii="Times New Roman" w:eastAsia="Times New Roman" w:hAnsi="Times New Roman" w:cs="Times New Roman"/>
                <w:sz w:val="22"/>
                <w:szCs w:val="22"/>
              </w:rPr>
            </w:pPr>
          </w:p>
        </w:tc>
        <w:tc>
          <w:tcPr>
            <w:tcW w:w="1980" w:type="dxa"/>
          </w:tcPr>
          <w:p w14:paraId="1D1BC288" w14:textId="77777777" w:rsidR="00E35716" w:rsidRPr="002D6D89" w:rsidRDefault="00E35716" w:rsidP="00FD27E5">
            <w:pPr>
              <w:spacing w:line="240" w:lineRule="auto"/>
              <w:ind w:right="-1" w:firstLine="0"/>
              <w:jc w:val="center"/>
              <w:rPr>
                <w:rFonts w:ascii="Times New Roman" w:eastAsia="Times New Roman" w:hAnsi="Times New Roman" w:cs="Times New Roman"/>
                <w:sz w:val="22"/>
                <w:szCs w:val="22"/>
              </w:rPr>
            </w:pPr>
            <w:r w:rsidRPr="002D6D89">
              <w:rPr>
                <w:rFonts w:ascii="Times New Roman" w:eastAsia="Times New Roman" w:hAnsi="Times New Roman" w:cs="Times New Roman"/>
                <w:position w:val="6"/>
                <w:sz w:val="22"/>
                <w:szCs w:val="22"/>
              </w:rPr>
              <w:t>(Parašas)</w:t>
            </w:r>
            <w:r w:rsidRPr="002D6D89">
              <w:rPr>
                <w:rFonts w:ascii="Times New Roman" w:eastAsia="Times New Roman" w:hAnsi="Times New Roman" w:cs="Times New Roman"/>
                <w:i/>
                <w:sz w:val="22"/>
                <w:szCs w:val="22"/>
              </w:rPr>
              <w:t xml:space="preserve"> </w:t>
            </w:r>
          </w:p>
        </w:tc>
        <w:tc>
          <w:tcPr>
            <w:tcW w:w="701" w:type="dxa"/>
          </w:tcPr>
          <w:p w14:paraId="4D02A536" w14:textId="77777777" w:rsidR="00E35716" w:rsidRPr="002D6D89" w:rsidRDefault="00E35716" w:rsidP="00FD27E5">
            <w:pPr>
              <w:spacing w:line="240" w:lineRule="auto"/>
              <w:ind w:right="-1" w:firstLine="0"/>
              <w:jc w:val="center"/>
              <w:rPr>
                <w:rFonts w:ascii="Times New Roman" w:eastAsia="Times New Roman" w:hAnsi="Times New Roman" w:cs="Times New Roman"/>
                <w:sz w:val="22"/>
                <w:szCs w:val="22"/>
              </w:rPr>
            </w:pPr>
          </w:p>
        </w:tc>
        <w:tc>
          <w:tcPr>
            <w:tcW w:w="2611" w:type="dxa"/>
          </w:tcPr>
          <w:p w14:paraId="7988DF3B" w14:textId="77777777" w:rsidR="00E35716" w:rsidRPr="002D6D89" w:rsidRDefault="00E35716" w:rsidP="00FD27E5">
            <w:pPr>
              <w:spacing w:line="240" w:lineRule="auto"/>
              <w:ind w:right="-1" w:firstLine="0"/>
              <w:jc w:val="center"/>
              <w:rPr>
                <w:rFonts w:ascii="Times New Roman" w:eastAsia="Times New Roman" w:hAnsi="Times New Roman" w:cs="Times New Roman"/>
                <w:sz w:val="22"/>
                <w:szCs w:val="22"/>
              </w:rPr>
            </w:pPr>
            <w:r w:rsidRPr="002D6D89">
              <w:rPr>
                <w:rFonts w:ascii="Times New Roman" w:eastAsia="Times New Roman" w:hAnsi="Times New Roman" w:cs="Times New Roman"/>
                <w:position w:val="6"/>
                <w:sz w:val="22"/>
                <w:szCs w:val="22"/>
              </w:rPr>
              <w:t>(Vardas ir pavardė)</w:t>
            </w:r>
            <w:r w:rsidRPr="002D6D89">
              <w:rPr>
                <w:rFonts w:ascii="Times New Roman" w:eastAsia="Times New Roman" w:hAnsi="Times New Roman" w:cs="Times New Roman"/>
                <w:i/>
                <w:sz w:val="22"/>
                <w:szCs w:val="22"/>
              </w:rPr>
              <w:t xml:space="preserve"> </w:t>
            </w:r>
          </w:p>
        </w:tc>
        <w:tc>
          <w:tcPr>
            <w:tcW w:w="648" w:type="dxa"/>
          </w:tcPr>
          <w:p w14:paraId="12E8D9BD" w14:textId="77777777" w:rsidR="00E35716" w:rsidRPr="002D6D89" w:rsidRDefault="00E35716" w:rsidP="00FD27E5">
            <w:pPr>
              <w:spacing w:line="240" w:lineRule="auto"/>
              <w:ind w:right="-1" w:firstLine="0"/>
              <w:jc w:val="center"/>
              <w:rPr>
                <w:rFonts w:ascii="Times New Roman" w:eastAsia="Times New Roman" w:hAnsi="Times New Roman" w:cs="Times New Roman"/>
                <w:sz w:val="22"/>
                <w:szCs w:val="22"/>
              </w:rPr>
            </w:pPr>
          </w:p>
        </w:tc>
      </w:tr>
    </w:tbl>
    <w:p w14:paraId="5C1CB8B1" w14:textId="30773CCD" w:rsidR="00234659" w:rsidRDefault="00234659" w:rsidP="00E35716">
      <w:pPr>
        <w:spacing w:line="240" w:lineRule="auto"/>
        <w:ind w:firstLine="0"/>
        <w:jc w:val="left"/>
      </w:pPr>
      <w:bookmarkStart w:id="7" w:name="_Pirkimo_sąlygų_3"/>
      <w:bookmarkEnd w:id="7"/>
    </w:p>
    <w:sectPr w:rsidR="002346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D5"/>
    <w:rsid w:val="00051FB4"/>
    <w:rsid w:val="000B283E"/>
    <w:rsid w:val="00171C52"/>
    <w:rsid w:val="001858CB"/>
    <w:rsid w:val="00234659"/>
    <w:rsid w:val="00246B29"/>
    <w:rsid w:val="002520CF"/>
    <w:rsid w:val="00254CA3"/>
    <w:rsid w:val="00306E9F"/>
    <w:rsid w:val="00311B2B"/>
    <w:rsid w:val="00345ADB"/>
    <w:rsid w:val="0048145B"/>
    <w:rsid w:val="004B545F"/>
    <w:rsid w:val="005F54E7"/>
    <w:rsid w:val="00663117"/>
    <w:rsid w:val="007F78A8"/>
    <w:rsid w:val="008C1CF9"/>
    <w:rsid w:val="00990685"/>
    <w:rsid w:val="009B4B7B"/>
    <w:rsid w:val="00C17C7D"/>
    <w:rsid w:val="00C76B28"/>
    <w:rsid w:val="00CA5220"/>
    <w:rsid w:val="00D0462C"/>
    <w:rsid w:val="00E35716"/>
    <w:rsid w:val="00E523D5"/>
    <w:rsid w:val="00EB4364"/>
    <w:rsid w:val="00F430DA"/>
    <w:rsid w:val="00F463F0"/>
    <w:rsid w:val="00FF0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4BF4"/>
  <w15:chartTrackingRefBased/>
  <w15:docId w15:val="{D0516F4C-1704-4D67-874B-91EF69D5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716"/>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martTextTable1">
    <w:name w:val="Smart Text Table1"/>
    <w:basedOn w:val="TableNormal"/>
    <w:next w:val="TableGrid"/>
    <w:uiPriority w:val="39"/>
    <w:rsid w:val="00E3571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3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DefaultParagraphFont"/>
    <w:rsid w:val="00FF0058"/>
  </w:style>
  <w:style w:type="paragraph" w:styleId="NoSpacing">
    <w:name w:val="No Spacing"/>
    <w:link w:val="NoSpacingChar"/>
    <w:uiPriority w:val="1"/>
    <w:qFormat/>
    <w:rsid w:val="00EB4364"/>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EB436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2520</Words>
  <Characters>1437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Urtė Savickienė</cp:lastModifiedBy>
  <cp:revision>16</cp:revision>
  <dcterms:created xsi:type="dcterms:W3CDTF">2024-06-27T05:06:00Z</dcterms:created>
  <dcterms:modified xsi:type="dcterms:W3CDTF">2025-12-11T12:34:00Z</dcterms:modified>
</cp:coreProperties>
</file>