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7493" w14:textId="77777777" w:rsidR="00A71314" w:rsidRDefault="00A71314" w:rsidP="00A7131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4AC415BA" w14:textId="490664F4" w:rsidR="00A71314" w:rsidRDefault="00A71314" w:rsidP="00A71314">
      <w:pPr>
        <w:pStyle w:val="BodyTextIndent"/>
        <w:ind w:firstLine="0"/>
        <w:jc w:val="center"/>
        <w:rPr>
          <w:rFonts w:ascii="Arial" w:hAnsi="Arial" w:cs="Arial"/>
          <w:b/>
          <w:color w:val="1F497D" w:themeColor="text2"/>
          <w:sz w:val="20"/>
        </w:rPr>
      </w:pPr>
      <w:r>
        <w:rPr>
          <w:rFonts w:ascii="Arial" w:hAnsi="Arial" w:cs="Arial"/>
          <w:b/>
          <w:color w:val="1F497D" w:themeColor="text2"/>
          <w:sz w:val="20"/>
        </w:rPr>
        <w:t xml:space="preserve">SUTARTIS DĖL PASLAUGŲ IR PREKIŲ </w:t>
      </w:r>
    </w:p>
    <w:p w14:paraId="5F8250BE" w14:textId="77777777" w:rsidR="00A71314" w:rsidRDefault="00A71314" w:rsidP="00A71314">
      <w:pPr>
        <w:pStyle w:val="BodyTextIndent"/>
        <w:ind w:firstLine="0"/>
        <w:jc w:val="center"/>
        <w:rPr>
          <w:rFonts w:ascii="Arial" w:hAnsi="Arial" w:cs="Arial"/>
          <w:b/>
          <w:color w:val="1F497D" w:themeColor="text2"/>
          <w:sz w:val="20"/>
        </w:rPr>
      </w:pPr>
    </w:p>
    <w:p w14:paraId="25607080" w14:textId="77777777" w:rsidR="00A71314" w:rsidRDefault="00A71314" w:rsidP="00A71314">
      <w:pPr>
        <w:pStyle w:val="BodyTextIndent"/>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14:paraId="7FC8B26B" w14:textId="77777777" w:rsidR="00A71314" w:rsidRPr="00197CE9" w:rsidRDefault="00A71314" w:rsidP="00A7131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6EBAE043" w14:textId="70D7B294" w:rsidR="004208FB" w:rsidRPr="00924FFF" w:rsidRDefault="004208FB" w:rsidP="004208FB">
      <w:pPr>
        <w:spacing w:before="120" w:after="120"/>
        <w:jc w:val="center"/>
        <w:rPr>
          <w:rFonts w:ascii="Arial" w:hAnsi="Arial" w:cs="Arial"/>
          <w:bCs/>
        </w:rPr>
      </w:pPr>
      <w:r w:rsidRPr="00924FFF">
        <w:rPr>
          <w:rFonts w:ascii="Arial" w:hAnsi="Arial" w:cs="Arial"/>
          <w:bCs/>
        </w:rPr>
        <w:t>202</w:t>
      </w:r>
      <w:r w:rsidR="00562FA7">
        <w:rPr>
          <w:rFonts w:ascii="Arial" w:hAnsi="Arial" w:cs="Arial"/>
          <w:bCs/>
        </w:rPr>
        <w:t>5</w:t>
      </w:r>
      <w:r w:rsidRPr="00924FFF">
        <w:rPr>
          <w:rFonts w:ascii="Arial" w:hAnsi="Arial" w:cs="Arial"/>
          <w:bCs/>
        </w:rPr>
        <w:t>-[   ]-[   ]</w:t>
      </w:r>
    </w:p>
    <w:p w14:paraId="123A63BA" w14:textId="77777777" w:rsidR="004208FB" w:rsidRPr="00924FFF" w:rsidRDefault="004208FB" w:rsidP="009455EC">
      <w:pPr>
        <w:pStyle w:val="BodyTextIndent"/>
        <w:spacing w:after="240"/>
        <w:ind w:firstLine="0"/>
        <w:jc w:val="center"/>
        <w:rPr>
          <w:rFonts w:ascii="Arial" w:hAnsi="Arial" w:cs="Arial"/>
          <w:sz w:val="20"/>
        </w:rPr>
      </w:pPr>
      <w:r w:rsidRPr="00924FFF">
        <w:rPr>
          <w:rFonts w:ascii="Arial" w:hAnsi="Arial" w:cs="Arial"/>
          <w:bCs/>
          <w:sz w:val="20"/>
        </w:rPr>
        <w:t>[</w:t>
      </w:r>
      <w:r w:rsidRPr="00924FFF">
        <w:rPr>
          <w:rFonts w:ascii="Arial" w:hAnsi="Arial" w:cs="Arial"/>
          <w:bCs/>
          <w:color w:val="C4BC96" w:themeColor="background2" w:themeShade="BF"/>
          <w:sz w:val="20"/>
        </w:rPr>
        <w:t>vieta</w:t>
      </w:r>
      <w:r w:rsidRPr="00924FFF">
        <w:rPr>
          <w:rFonts w:ascii="Arial" w:hAnsi="Arial" w:cs="Arial"/>
          <w:bCs/>
          <w:sz w:val="20"/>
        </w:rPr>
        <w:t>]</w:t>
      </w:r>
    </w:p>
    <w:p w14:paraId="23329B65" w14:textId="748CAD70" w:rsidR="00E20DE4" w:rsidRDefault="00E20DE4" w:rsidP="00E20DE4">
      <w:pPr>
        <w:jc w:val="both"/>
        <w:rPr>
          <w:rFonts w:ascii="Arial" w:hAnsi="Arial" w:cs="Arial"/>
        </w:rPr>
      </w:pPr>
      <w:r w:rsidRPr="005F581F">
        <w:rPr>
          <w:rFonts w:ascii="Arial" w:hAnsi="Arial" w:cs="Arial"/>
          <w:b/>
          <w:bCs/>
        </w:rPr>
        <w:t>UAB Vilniaus kogeneracinė jėgainė</w:t>
      </w:r>
      <w:r w:rsidRPr="005F581F">
        <w:rPr>
          <w:rFonts w:ascii="Arial" w:hAnsi="Arial" w:cs="Arial"/>
        </w:rPr>
        <w:t>, pagal Lietuvos</w:t>
      </w:r>
      <w:r w:rsidRPr="00D150A3">
        <w:rPr>
          <w:rFonts w:ascii="Arial" w:hAnsi="Arial" w:cs="Arial"/>
        </w:rPr>
        <w:t xml:space="preserve"> Respublikos įstatymus teisėtai įregistruota ir veikianti </w:t>
      </w:r>
      <w:r>
        <w:rPr>
          <w:rFonts w:ascii="Arial" w:hAnsi="Arial" w:cs="Arial"/>
        </w:rPr>
        <w:t xml:space="preserve">uždaroji </w:t>
      </w:r>
      <w:r w:rsidRPr="00D150A3">
        <w:rPr>
          <w:rFonts w:ascii="Arial" w:hAnsi="Arial" w:cs="Arial"/>
        </w:rPr>
        <w:t xml:space="preserve">akcinė bendrovė, juridinio asmens kodas 303782367, PVM mokėtojo kodas LT100009225717, registruotos buveinės adresas </w:t>
      </w:r>
      <w:r w:rsidR="00AE6CD6">
        <w:rPr>
          <w:rFonts w:ascii="Arial" w:hAnsi="Arial" w:cs="Arial"/>
        </w:rPr>
        <w:t>Laisvės pr. 10, LT-</w:t>
      </w:r>
      <w:r w:rsidR="00AE6CD6">
        <w:rPr>
          <w:rFonts w:ascii="Arial" w:hAnsi="Arial" w:cs="Arial"/>
          <w:shd w:val="clear" w:color="auto" w:fill="FFFFFF"/>
        </w:rPr>
        <w:t>04215</w:t>
      </w:r>
      <w:r w:rsidR="00AE6CD6">
        <w:rPr>
          <w:rFonts w:ascii="Arial" w:hAnsi="Arial" w:cs="Arial"/>
          <w:lang w:eastAsia="lt-LT"/>
        </w:rPr>
        <w:t xml:space="preserve"> Vilnius</w:t>
      </w:r>
      <w:r w:rsidRPr="00D150A3">
        <w:rPr>
          <w:rFonts w:ascii="Arial" w:hAnsi="Arial" w:cs="Arial"/>
        </w:rPr>
        <w:t>, Lietuvos Respublika, apie kurią duomenys kaupiami ir saugomi VĮ Registrų centras, atstovaujama [</w:t>
      </w:r>
      <w:r w:rsidRPr="00D150A3">
        <w:rPr>
          <w:rFonts w:ascii="Arial" w:hAnsi="Arial" w:cs="Arial"/>
          <w:i/>
          <w:highlight w:val="lightGray"/>
        </w:rPr>
        <w:t>Sutartį iš bendrovės pusės pasirašančio asmens pareigos, vardas, pavardė</w:t>
      </w:r>
      <w:r w:rsidRPr="00D150A3">
        <w:rPr>
          <w:rFonts w:ascii="Arial" w:hAnsi="Arial" w:cs="Arial"/>
        </w:rPr>
        <w:t>], veikiančio pagal [</w:t>
      </w:r>
      <w:r w:rsidRPr="00D150A3">
        <w:rPr>
          <w:rFonts w:ascii="Arial" w:hAnsi="Arial" w:cs="Arial"/>
          <w:i/>
          <w:highlight w:val="lightGray"/>
        </w:rPr>
        <w:t>atstovavimo pagrindas</w:t>
      </w:r>
      <w:r w:rsidRPr="00D150A3">
        <w:rPr>
          <w:rFonts w:ascii="Arial" w:hAnsi="Arial" w:cs="Arial"/>
        </w:rPr>
        <w:t>] (toliau – Klientas), ir</w:t>
      </w:r>
    </w:p>
    <w:p w14:paraId="19664891" w14:textId="25CAF027" w:rsidR="00E20DE4" w:rsidRDefault="00E20DE4" w:rsidP="00E20DE4">
      <w:pPr>
        <w:jc w:val="both"/>
        <w:rPr>
          <w:rFonts w:ascii="Arial" w:hAnsi="Arial" w:cs="Arial"/>
        </w:rPr>
      </w:pPr>
    </w:p>
    <w:p w14:paraId="64368494" w14:textId="3C9F57A6" w:rsidR="009529E2" w:rsidRDefault="009529E2" w:rsidP="00CB38F4">
      <w:pPr>
        <w:spacing w:after="60"/>
        <w:jc w:val="both"/>
        <w:rPr>
          <w:rFonts w:ascii="Arial" w:hAnsi="Arial" w:cs="Arial"/>
        </w:rPr>
      </w:pPr>
      <w:r w:rsidRPr="00CB38F4">
        <w:rPr>
          <w:rFonts w:ascii="Arial" w:hAnsi="Arial" w:cs="Arial"/>
          <w:b/>
          <w:highlight w:val="lightGray"/>
        </w:rPr>
        <w:t>[Pavadinimas</w:t>
      </w:r>
      <w:r w:rsidRPr="00CB38F4">
        <w:rPr>
          <w:rFonts w:ascii="Arial" w:hAnsi="Arial" w:cs="Arial"/>
        </w:rPr>
        <w:t>], pagal Lietuvos Respublikos įstatymus teisėtai įregistruota ir veikianti /</w:t>
      </w:r>
      <w:r w:rsidRPr="00CB38F4">
        <w:rPr>
          <w:rFonts w:ascii="Arial" w:hAnsi="Arial" w:cs="Arial"/>
          <w:highlight w:val="lightGray"/>
        </w:rPr>
        <w:t>uždaroji/ akcinė</w:t>
      </w:r>
      <w:r w:rsidRPr="00CB38F4">
        <w:rPr>
          <w:rFonts w:ascii="Arial" w:hAnsi="Arial" w:cs="Arial"/>
        </w:rPr>
        <w:t xml:space="preserve"> bendrovė, juridinio asmens kodas </w:t>
      </w:r>
      <w:r w:rsidRPr="00CB38F4">
        <w:rPr>
          <w:rFonts w:ascii="Arial" w:hAnsi="Arial" w:cs="Arial"/>
          <w:highlight w:val="lightGray"/>
        </w:rPr>
        <w:t>[________________________</w:t>
      </w:r>
      <w:r w:rsidRPr="00CB38F4">
        <w:rPr>
          <w:rFonts w:ascii="Arial" w:hAnsi="Arial" w:cs="Arial"/>
        </w:rPr>
        <w:t xml:space="preserve">], PVM mokėtojo kodas </w:t>
      </w:r>
      <w:r w:rsidRPr="00CB38F4">
        <w:rPr>
          <w:rFonts w:ascii="Arial" w:hAnsi="Arial" w:cs="Arial"/>
          <w:highlight w:val="lightGray"/>
        </w:rPr>
        <w:t>[________________________</w:t>
      </w:r>
      <w:r w:rsidRPr="00CB38F4">
        <w:rPr>
          <w:rFonts w:ascii="Arial" w:hAnsi="Arial" w:cs="Arial"/>
        </w:rPr>
        <w:t xml:space="preserve">], registruotos buveinės adresas </w:t>
      </w:r>
      <w:r w:rsidRPr="00CB38F4">
        <w:rPr>
          <w:rFonts w:ascii="Arial" w:hAnsi="Arial" w:cs="Arial"/>
          <w:highlight w:val="lightGray"/>
        </w:rPr>
        <w:t>[________________________</w:t>
      </w:r>
      <w:r w:rsidRPr="00CB38F4">
        <w:rPr>
          <w:rFonts w:ascii="Arial" w:hAnsi="Arial" w:cs="Arial"/>
        </w:rPr>
        <w:t xml:space="preserve">], Lietuvos Respublika, duomenys apie kurią kaupiami ir saugomi </w:t>
      </w:r>
      <w:r w:rsidRPr="00CB38F4">
        <w:rPr>
          <w:rFonts w:ascii="Arial" w:hAnsi="Arial" w:cs="Arial"/>
          <w:highlight w:val="lightGray"/>
        </w:rPr>
        <w:t>[________________________</w:t>
      </w:r>
      <w:r w:rsidRPr="00CB38F4">
        <w:rPr>
          <w:rFonts w:ascii="Arial" w:hAnsi="Arial" w:cs="Arial"/>
        </w:rPr>
        <w:t>]</w:t>
      </w:r>
      <w:r w:rsidRPr="00CB38F4">
        <w:rPr>
          <w:rFonts w:ascii="Arial" w:hAnsi="Arial" w:cs="Arial"/>
          <w:b/>
        </w:rPr>
        <w:t xml:space="preserve">, </w:t>
      </w:r>
      <w:r w:rsidRPr="00CB38F4">
        <w:rPr>
          <w:rFonts w:ascii="Arial" w:hAnsi="Arial" w:cs="Arial"/>
        </w:rPr>
        <w:t>atstovaujama [</w:t>
      </w:r>
      <w:r w:rsidRPr="00CB38F4">
        <w:rPr>
          <w:rFonts w:ascii="Arial" w:hAnsi="Arial" w:cs="Arial"/>
          <w:i/>
          <w:highlight w:val="lightGray"/>
        </w:rPr>
        <w:t>Sutartį iš Bendrovės pusės pasirašysiančio asmens pareigos, vardas, pavardė</w:t>
      </w:r>
      <w:r w:rsidRPr="00CB38F4">
        <w:rPr>
          <w:rFonts w:ascii="Arial" w:hAnsi="Arial" w:cs="Arial"/>
        </w:rPr>
        <w:t>], veikiančio pagal [</w:t>
      </w:r>
      <w:r w:rsidRPr="00CB38F4">
        <w:rPr>
          <w:rFonts w:ascii="Arial" w:hAnsi="Arial" w:cs="Arial"/>
          <w:i/>
          <w:highlight w:val="lightGray"/>
        </w:rPr>
        <w:t>atstovavimo pagrindas</w:t>
      </w:r>
      <w:r w:rsidRPr="00CB38F4">
        <w:rPr>
          <w:rFonts w:ascii="Arial" w:hAnsi="Arial" w:cs="Arial"/>
        </w:rPr>
        <w:t xml:space="preserve">] (toliau –  </w:t>
      </w:r>
      <w:r w:rsidR="00DC50A4">
        <w:rPr>
          <w:rFonts w:ascii="Arial" w:hAnsi="Arial" w:cs="Arial"/>
        </w:rPr>
        <w:t>T</w:t>
      </w:r>
      <w:r w:rsidRPr="00CB38F4">
        <w:rPr>
          <w:rFonts w:ascii="Arial" w:hAnsi="Arial" w:cs="Arial"/>
        </w:rPr>
        <w:t>eikėjas),</w:t>
      </w:r>
    </w:p>
    <w:p w14:paraId="625EDA88" w14:textId="77777777" w:rsidR="005F581F" w:rsidRDefault="005F581F" w:rsidP="00CB38F4">
      <w:pPr>
        <w:spacing w:after="60"/>
        <w:jc w:val="both"/>
        <w:rPr>
          <w:rFonts w:ascii="Arial" w:hAnsi="Arial" w:cs="Arial"/>
        </w:rPr>
      </w:pPr>
    </w:p>
    <w:p w14:paraId="1A891396" w14:textId="1E5F7838" w:rsidR="009529E2" w:rsidRPr="00CB38F4" w:rsidRDefault="009529E2" w:rsidP="00CB38F4">
      <w:pPr>
        <w:pStyle w:val="ListParagraph"/>
        <w:ind w:left="0"/>
        <w:jc w:val="both"/>
        <w:rPr>
          <w:rFonts w:ascii="Arial" w:hAnsi="Arial" w:cs="Arial"/>
          <w:b/>
        </w:rPr>
      </w:pPr>
      <w:r w:rsidRPr="00CB38F4">
        <w:rPr>
          <w:rFonts w:ascii="Arial" w:hAnsi="Arial" w:cs="Arial"/>
        </w:rPr>
        <w:t xml:space="preserve">Klientas ir </w:t>
      </w:r>
      <w:r w:rsidR="00DC50A4">
        <w:rPr>
          <w:rFonts w:ascii="Arial" w:hAnsi="Arial" w:cs="Arial"/>
        </w:rPr>
        <w:t>T</w:t>
      </w:r>
      <w:r w:rsidRPr="00CB38F4">
        <w:rPr>
          <w:rFonts w:ascii="Arial" w:hAnsi="Arial" w:cs="Arial"/>
        </w:rPr>
        <w: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D2371F" w:rsidRDefault="00E579C6" w:rsidP="00164262">
      <w:pPr>
        <w:numPr>
          <w:ilvl w:val="0"/>
          <w:numId w:val="1"/>
        </w:numPr>
        <w:shd w:val="clear" w:color="auto" w:fill="DBE5F1" w:themeFill="accent1" w:themeFillTint="33"/>
        <w:spacing w:before="240" w:after="240"/>
        <w:ind w:left="0" w:firstLine="0"/>
        <w:rPr>
          <w:rFonts w:ascii="Arial" w:hAnsi="Arial" w:cs="Arial"/>
          <w:b/>
          <w:bCs/>
          <w:color w:val="1F497D" w:themeColor="text2"/>
        </w:rPr>
      </w:pPr>
      <w:r w:rsidRPr="00D2371F">
        <w:rPr>
          <w:rFonts w:ascii="Arial" w:hAnsi="Arial" w:cs="Arial"/>
          <w:b/>
          <w:bCs/>
          <w:color w:val="1F497D" w:themeColor="text2"/>
        </w:rPr>
        <w:t xml:space="preserve">BENDROSIOS NUOSTATOS IR </w:t>
      </w:r>
      <w:r w:rsidR="00703E21" w:rsidRPr="00D2371F">
        <w:rPr>
          <w:rFonts w:ascii="Arial" w:hAnsi="Arial" w:cs="Arial"/>
          <w:b/>
          <w:bCs/>
          <w:color w:val="1F497D" w:themeColor="text2"/>
        </w:rPr>
        <w:t xml:space="preserve">SUTARTIES </w:t>
      </w:r>
      <w:r w:rsidR="004647D8" w:rsidRPr="00D2371F">
        <w:rPr>
          <w:rFonts w:ascii="Arial" w:hAnsi="Arial" w:cs="Arial"/>
          <w:b/>
          <w:bCs/>
          <w:color w:val="1F497D" w:themeColor="text2"/>
        </w:rPr>
        <w:t>OBJEKTAS</w:t>
      </w:r>
      <w:r w:rsidR="003C1024" w:rsidRPr="00D2371F">
        <w:rPr>
          <w:rFonts w:ascii="Arial" w:hAnsi="Arial" w:cs="Arial"/>
          <w:b/>
          <w:bCs/>
          <w:color w:val="1F497D" w:themeColor="text2"/>
        </w:rPr>
        <w:t xml:space="preserve"> </w:t>
      </w:r>
    </w:p>
    <w:p w14:paraId="3ADDFA1E" w14:textId="1F4D344B" w:rsidR="00406A3E" w:rsidRDefault="00DC50A4" w:rsidP="00164262">
      <w:pPr>
        <w:numPr>
          <w:ilvl w:val="1"/>
          <w:numId w:val="1"/>
        </w:numPr>
        <w:spacing w:after="60"/>
        <w:ind w:left="567" w:hanging="567"/>
        <w:jc w:val="both"/>
        <w:rPr>
          <w:rFonts w:ascii="Arial" w:hAnsi="Arial" w:cs="Arial"/>
          <w:i/>
        </w:rPr>
      </w:pPr>
      <w:r>
        <w:rPr>
          <w:rFonts w:ascii="Arial" w:hAnsi="Arial" w:cs="Arial"/>
        </w:rPr>
        <w:t>T</w:t>
      </w:r>
      <w:r w:rsidR="00406A3E" w:rsidRPr="00CB38F4">
        <w:rPr>
          <w:rFonts w:ascii="Arial" w:hAnsi="Arial" w:cs="Arial"/>
        </w:rPr>
        <w:t xml:space="preserve">eikėjas įsipareigoja Sutartyje </w:t>
      </w:r>
      <w:r w:rsidR="00A06A7B">
        <w:rPr>
          <w:rFonts w:ascii="Arial" w:hAnsi="Arial" w:cs="Arial"/>
        </w:rPr>
        <w:t>numatytomis</w:t>
      </w:r>
      <w:r w:rsidR="00A06A7B" w:rsidRPr="00CB38F4">
        <w:rPr>
          <w:rFonts w:ascii="Arial" w:hAnsi="Arial" w:cs="Arial"/>
        </w:rPr>
        <w:t xml:space="preserve"> </w:t>
      </w:r>
      <w:r w:rsidR="00406A3E" w:rsidRPr="00CB38F4">
        <w:rPr>
          <w:rFonts w:ascii="Arial" w:hAnsi="Arial" w:cs="Arial"/>
        </w:rPr>
        <w:t>sąlygomis suteikti Klientui</w:t>
      </w:r>
      <w:r w:rsidR="001951FC" w:rsidRPr="00CB38F4">
        <w:rPr>
          <w:rFonts w:ascii="Arial" w:hAnsi="Arial" w:cs="Arial"/>
        </w:rPr>
        <w:t xml:space="preserve"> </w:t>
      </w:r>
      <w:proofErr w:type="spellStart"/>
      <w:r w:rsidR="006E74D0" w:rsidRPr="006E74D0">
        <w:rPr>
          <w:rFonts w:ascii="Arial" w:hAnsi="Arial" w:cs="Arial"/>
        </w:rPr>
        <w:t>Atlas</w:t>
      </w:r>
      <w:proofErr w:type="spellEnd"/>
      <w:r w:rsidR="006E74D0" w:rsidRPr="006E74D0">
        <w:rPr>
          <w:rFonts w:ascii="Arial" w:hAnsi="Arial" w:cs="Arial"/>
        </w:rPr>
        <w:t xml:space="preserve"> </w:t>
      </w:r>
      <w:proofErr w:type="spellStart"/>
      <w:r w:rsidR="006E74D0" w:rsidRPr="006E74D0">
        <w:rPr>
          <w:rFonts w:ascii="Arial" w:hAnsi="Arial" w:cs="Arial"/>
        </w:rPr>
        <w:t>Copco</w:t>
      </w:r>
      <w:proofErr w:type="spellEnd"/>
      <w:r w:rsidR="006E74D0" w:rsidRPr="006E74D0">
        <w:rPr>
          <w:rFonts w:ascii="Arial" w:hAnsi="Arial" w:cs="Arial"/>
        </w:rPr>
        <w:t xml:space="preserve"> </w:t>
      </w:r>
      <w:r w:rsidR="003B1503" w:rsidRPr="00AD2B47">
        <w:rPr>
          <w:rFonts w:ascii="Arial" w:hAnsi="Arial" w:cs="Arial"/>
        </w:rPr>
        <w:t>oro kompresorių remont</w:t>
      </w:r>
      <w:r w:rsidR="003B1503">
        <w:rPr>
          <w:rFonts w:ascii="Arial" w:hAnsi="Arial" w:cs="Arial"/>
        </w:rPr>
        <w:t>o</w:t>
      </w:r>
      <w:r w:rsidR="003B1503" w:rsidRPr="00AD2B47">
        <w:rPr>
          <w:rFonts w:ascii="Arial" w:hAnsi="Arial" w:cs="Arial"/>
        </w:rPr>
        <w:t xml:space="preserve"> ir priežiūr</w:t>
      </w:r>
      <w:r w:rsidR="003B1503">
        <w:rPr>
          <w:rFonts w:ascii="Arial" w:hAnsi="Arial" w:cs="Arial"/>
        </w:rPr>
        <w:t>os</w:t>
      </w:r>
      <w:r w:rsidR="003B1503" w:rsidRPr="00CB38F4">
        <w:rPr>
          <w:rFonts w:ascii="Arial" w:hAnsi="Arial" w:cs="Arial"/>
        </w:rPr>
        <w:t xml:space="preserve"> </w:t>
      </w:r>
      <w:r w:rsidR="0035370A" w:rsidRPr="00CB38F4">
        <w:rPr>
          <w:rFonts w:ascii="Arial" w:hAnsi="Arial" w:cs="Arial"/>
        </w:rPr>
        <w:t xml:space="preserve">paslaugas </w:t>
      </w:r>
      <w:r w:rsidR="00EB6EEA" w:rsidRPr="00CB38F4">
        <w:rPr>
          <w:rFonts w:ascii="Arial" w:hAnsi="Arial" w:cs="Arial"/>
        </w:rPr>
        <w:t>(toliau – Paslaugos)</w:t>
      </w:r>
      <w:r w:rsidR="003B1503">
        <w:rPr>
          <w:rFonts w:ascii="Arial" w:hAnsi="Arial" w:cs="Arial"/>
        </w:rPr>
        <w:t xml:space="preserve"> </w:t>
      </w:r>
      <w:r w:rsidR="00CB2A1B" w:rsidRPr="00FC7E0F">
        <w:rPr>
          <w:rFonts w:ascii="Arial" w:hAnsi="Arial" w:cs="Arial"/>
          <w:iCs/>
        </w:rPr>
        <w:t>ir (arba)</w:t>
      </w:r>
      <w:r w:rsidR="00406A3E" w:rsidRPr="00CB2A1B">
        <w:rPr>
          <w:rFonts w:ascii="Arial" w:hAnsi="Arial" w:cs="Arial"/>
        </w:rPr>
        <w:t xml:space="preserve"> </w:t>
      </w:r>
      <w:r w:rsidR="003B038A" w:rsidRPr="00FE027A">
        <w:rPr>
          <w:rFonts w:ascii="Arial" w:hAnsi="Arial" w:cs="Arial"/>
        </w:rPr>
        <w:t xml:space="preserve">perduoti </w:t>
      </w:r>
      <w:r w:rsidR="00DE1DDD" w:rsidRPr="00677A31">
        <w:rPr>
          <w:rFonts w:ascii="Arial" w:hAnsi="Arial" w:cs="Arial"/>
        </w:rPr>
        <w:t>medžiag</w:t>
      </w:r>
      <w:r w:rsidR="00DE1DDD">
        <w:rPr>
          <w:rFonts w:ascii="Arial" w:hAnsi="Arial" w:cs="Arial"/>
        </w:rPr>
        <w:t>as</w:t>
      </w:r>
      <w:r w:rsidR="00DE1DDD" w:rsidRPr="00FE027A">
        <w:rPr>
          <w:rFonts w:ascii="Arial" w:hAnsi="Arial" w:cs="Arial"/>
        </w:rPr>
        <w:t xml:space="preserve"> </w:t>
      </w:r>
      <w:r w:rsidR="003B038A" w:rsidRPr="00FE027A">
        <w:rPr>
          <w:rFonts w:ascii="Arial" w:hAnsi="Arial" w:cs="Arial"/>
        </w:rPr>
        <w:t>(toliau – Prekės)</w:t>
      </w:r>
      <w:r w:rsidR="00DE1DDD" w:rsidRPr="00DE1DDD">
        <w:rPr>
          <w:rFonts w:ascii="Arial" w:hAnsi="Arial" w:cs="Arial"/>
          <w:iCs/>
        </w:rPr>
        <w:t xml:space="preserve">, </w:t>
      </w:r>
      <w:r w:rsidR="00406A3E" w:rsidRPr="00CB38F4">
        <w:rPr>
          <w:rFonts w:ascii="Arial" w:hAnsi="Arial" w:cs="Arial"/>
        </w:rPr>
        <w:t>o Klientas įsipareigoja sumokėti už suteiktas Paslaugas</w:t>
      </w:r>
      <w:r w:rsidR="00C97D16" w:rsidRPr="00CB38F4">
        <w:rPr>
          <w:rFonts w:ascii="Arial" w:hAnsi="Arial" w:cs="Arial"/>
        </w:rPr>
        <w:t xml:space="preserve"> </w:t>
      </w:r>
      <w:r w:rsidR="003B038A">
        <w:rPr>
          <w:rFonts w:ascii="Arial" w:hAnsi="Arial" w:cs="Arial"/>
        </w:rPr>
        <w:t xml:space="preserve">ir Prekes </w:t>
      </w:r>
      <w:r w:rsidR="00406A3E" w:rsidRPr="00CB38F4">
        <w:rPr>
          <w:rFonts w:ascii="Arial" w:hAnsi="Arial" w:cs="Arial"/>
        </w:rPr>
        <w:t>Sutartyje nurodytomis sąlygomis ir terminais</w:t>
      </w:r>
      <w:r w:rsidR="003C1024" w:rsidRPr="00CB38F4">
        <w:rPr>
          <w:rFonts w:ascii="Arial" w:hAnsi="Arial" w:cs="Arial"/>
          <w:i/>
        </w:rPr>
        <w:t>.</w:t>
      </w:r>
    </w:p>
    <w:p w14:paraId="2CF00D19" w14:textId="60400615" w:rsidR="00E579C6" w:rsidRPr="00CB38F4" w:rsidRDefault="00E579C6" w:rsidP="00164262">
      <w:pPr>
        <w:numPr>
          <w:ilvl w:val="1"/>
          <w:numId w:val="1"/>
        </w:numPr>
        <w:spacing w:after="60"/>
        <w:ind w:left="567" w:hanging="567"/>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 </w:t>
      </w:r>
      <w:sdt>
        <w:sdtPr>
          <w:rPr>
            <w:rFonts w:ascii="Arial" w:hAnsi="Arial" w:cs="Arial"/>
            <w:bCs/>
          </w:rPr>
          <w:id w:val="-813109795"/>
          <w:placeholder>
            <w:docPart w:val="ABA778EA3AE244FBA89FA7B996D64B73"/>
          </w:placeholder>
          <w:dropDownList>
            <w:listItem w:value="[Pasirinkite]"/>
            <w:listItem w:displayText="kainą" w:value="kainą"/>
            <w:listItem w:displayText="kainos ar sąnaudų ir kokybės santykį" w:value="kainos ar sąnaudų ir kokybės santykį"/>
            <w:listItem w:displayText="gyvavimo ciklo sąnaudas" w:value="gyvavimo ciklo sąnaudas"/>
          </w:dropDownList>
        </w:sdtPr>
        <w:sdtEndPr/>
        <w:sdtContent>
          <w:r w:rsidR="00DE1DDD">
            <w:rPr>
              <w:rFonts w:ascii="Arial" w:hAnsi="Arial" w:cs="Arial"/>
              <w:bCs/>
            </w:rPr>
            <w:t>kainos ar sąnaudų ir kokybės santykį</w:t>
          </w:r>
        </w:sdtContent>
      </w:sdt>
      <w:r w:rsidRPr="00A24A28">
        <w:rPr>
          <w:rFonts w:ascii="Arial" w:hAnsi="Arial" w:cs="Arial"/>
        </w:rPr>
        <w:t>.</w:t>
      </w:r>
    </w:p>
    <w:p w14:paraId="24475BFD" w14:textId="50A0A370" w:rsidR="00526EA4" w:rsidRPr="00D2371F" w:rsidRDefault="00317446" w:rsidP="00164262">
      <w:pPr>
        <w:numPr>
          <w:ilvl w:val="0"/>
          <w:numId w:val="1"/>
        </w:numPr>
        <w:shd w:val="clear" w:color="auto" w:fill="DBE5F1" w:themeFill="accent1" w:themeFillTint="33"/>
        <w:spacing w:before="240" w:after="240"/>
        <w:ind w:left="0" w:firstLine="0"/>
        <w:rPr>
          <w:rFonts w:ascii="Arial" w:hAnsi="Arial" w:cs="Arial"/>
          <w:b/>
          <w:color w:val="1F497D" w:themeColor="text2"/>
        </w:rPr>
      </w:pPr>
      <w:r w:rsidRPr="00D2371F">
        <w:rPr>
          <w:rFonts w:ascii="Arial" w:hAnsi="Arial" w:cs="Arial"/>
          <w:b/>
          <w:color w:val="1F497D" w:themeColor="text2"/>
        </w:rPr>
        <w:t>PASLAUGŲ</w:t>
      </w:r>
      <w:r w:rsidR="003B038A" w:rsidRPr="00D2371F">
        <w:rPr>
          <w:rFonts w:ascii="Arial" w:hAnsi="Arial" w:cs="Arial"/>
          <w:b/>
          <w:color w:val="1F497D" w:themeColor="text2"/>
        </w:rPr>
        <w:t xml:space="preserve"> IR PREKIŲ</w:t>
      </w:r>
      <w:r w:rsidRPr="00D2371F">
        <w:rPr>
          <w:rFonts w:ascii="Arial" w:hAnsi="Arial" w:cs="Arial"/>
          <w:b/>
          <w:color w:val="1F497D" w:themeColor="text2"/>
        </w:rPr>
        <w:t xml:space="preserve"> </w:t>
      </w:r>
      <w:r w:rsidR="00CB2A1B" w:rsidRPr="00D2371F">
        <w:rPr>
          <w:rFonts w:ascii="Arial" w:hAnsi="Arial" w:cs="Arial"/>
          <w:b/>
          <w:color w:val="1F497D" w:themeColor="text2"/>
        </w:rPr>
        <w:t xml:space="preserve">KIEKIS </w:t>
      </w:r>
      <w:r w:rsidRPr="00D2371F">
        <w:rPr>
          <w:rFonts w:ascii="Arial" w:hAnsi="Arial" w:cs="Arial"/>
          <w:b/>
          <w:color w:val="1F497D" w:themeColor="text2"/>
        </w:rPr>
        <w:t>IR KAINA</w:t>
      </w:r>
      <w:r w:rsidR="00526EA4" w:rsidRPr="00D2371F">
        <w:rPr>
          <w:rFonts w:ascii="Arial" w:hAnsi="Arial" w:cs="Arial"/>
          <w:b/>
          <w:color w:val="1F497D" w:themeColor="text2"/>
        </w:rPr>
        <w:t xml:space="preserve"> </w:t>
      </w:r>
    </w:p>
    <w:p w14:paraId="60A0BBAB" w14:textId="047C1D7C" w:rsidR="00764E83" w:rsidRPr="00CB38F4" w:rsidRDefault="00641248" w:rsidP="00164262">
      <w:pPr>
        <w:numPr>
          <w:ilvl w:val="1"/>
          <w:numId w:val="2"/>
        </w:numPr>
        <w:spacing w:after="60"/>
        <w:ind w:left="567" w:hanging="567"/>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 xml:space="preserve">teikiamos </w:t>
      </w:r>
      <w:r w:rsidR="00A97C25">
        <w:rPr>
          <w:rFonts w:ascii="Arial" w:hAnsi="Arial" w:cs="Arial"/>
          <w:iCs/>
        </w:rPr>
        <w:t>Paslaugos</w:t>
      </w:r>
      <w:r w:rsidR="00D637C9">
        <w:rPr>
          <w:rFonts w:ascii="Arial" w:hAnsi="Arial" w:cs="Arial"/>
          <w:iCs/>
        </w:rPr>
        <w:t xml:space="preserve"> ir </w:t>
      </w:r>
      <w:r w:rsidR="00D637C9" w:rsidRPr="00FE027A">
        <w:rPr>
          <w:rFonts w:ascii="Arial" w:hAnsi="Arial" w:cs="Arial"/>
          <w:iCs/>
        </w:rPr>
        <w:t>tiekiamos Prekės</w:t>
      </w:r>
      <w:r w:rsidR="00A97C25" w:rsidRPr="00CB38F4">
        <w:rPr>
          <w:rFonts w:ascii="Arial" w:hAnsi="Arial" w:cs="Arial"/>
          <w:iCs/>
        </w:rPr>
        <w:t xml:space="preserve">, </w:t>
      </w:r>
      <w:r w:rsidR="00E757C4" w:rsidRPr="00CB38F4">
        <w:rPr>
          <w:rFonts w:ascii="Arial" w:hAnsi="Arial" w:cs="Arial"/>
          <w:iCs/>
        </w:rPr>
        <w:t xml:space="preserve">aprašytos </w:t>
      </w:r>
      <w:r w:rsidR="00764E83" w:rsidRPr="00CB38F4">
        <w:rPr>
          <w:rFonts w:ascii="Arial" w:hAnsi="Arial" w:cs="Arial"/>
          <w:iCs/>
        </w:rPr>
        <w:t>Techninė</w:t>
      </w:r>
      <w:r w:rsidR="00A11F2F" w:rsidRPr="00CB38F4">
        <w:rPr>
          <w:rFonts w:ascii="Arial" w:hAnsi="Arial" w:cs="Arial"/>
          <w:iCs/>
        </w:rPr>
        <w:t>je specifikacijoj</w:t>
      </w:r>
      <w:r w:rsidR="00764E83" w:rsidRPr="00CB38F4">
        <w:rPr>
          <w:rFonts w:ascii="Arial" w:hAnsi="Arial" w:cs="Arial"/>
          <w:iCs/>
        </w:rPr>
        <w:t xml:space="preserve">e. </w:t>
      </w:r>
    </w:p>
    <w:p w14:paraId="114C8942" w14:textId="45FB8352" w:rsidR="000B5665" w:rsidRPr="00CB38F4" w:rsidRDefault="00764E83" w:rsidP="00164262">
      <w:pPr>
        <w:numPr>
          <w:ilvl w:val="1"/>
          <w:numId w:val="2"/>
        </w:numPr>
        <w:spacing w:after="60"/>
        <w:ind w:left="567" w:hanging="567"/>
        <w:jc w:val="both"/>
        <w:rPr>
          <w:rFonts w:ascii="Arial" w:hAnsi="Arial" w:cs="Arial"/>
          <w:i/>
          <w:iCs/>
          <w:u w:val="single"/>
        </w:rPr>
      </w:pPr>
      <w:r w:rsidRPr="00DE1DDD">
        <w:rPr>
          <w:rFonts w:ascii="Arial" w:hAnsi="Arial" w:cs="Arial"/>
        </w:rPr>
        <w:t>Preliminar</w:t>
      </w:r>
      <w:r w:rsidR="00522268" w:rsidRPr="00DE1DDD">
        <w:rPr>
          <w:rFonts w:ascii="Arial" w:hAnsi="Arial" w:cs="Arial"/>
        </w:rPr>
        <w:t>us</w:t>
      </w:r>
      <w:r w:rsidRPr="7F7EFF18">
        <w:rPr>
          <w:rFonts w:ascii="Arial" w:hAnsi="Arial" w:cs="Arial"/>
          <w:color w:val="FF0000"/>
        </w:rPr>
        <w:t xml:space="preserve"> </w:t>
      </w:r>
      <w:r w:rsidRPr="7F7EFF18">
        <w:rPr>
          <w:rFonts w:ascii="Arial" w:hAnsi="Arial" w:cs="Arial"/>
        </w:rPr>
        <w:t xml:space="preserve">Paslaugų </w:t>
      </w:r>
      <w:r w:rsidR="0093122A">
        <w:rPr>
          <w:rFonts w:ascii="Arial" w:hAnsi="Arial" w:cs="Arial"/>
        </w:rPr>
        <w:t xml:space="preserve">ir </w:t>
      </w:r>
      <w:r w:rsidR="0093122A" w:rsidRPr="389D5815">
        <w:rPr>
          <w:rFonts w:ascii="Arial" w:hAnsi="Arial" w:cs="Arial"/>
        </w:rPr>
        <w:t xml:space="preserve">Prekių </w:t>
      </w:r>
      <w:r w:rsidR="00522268" w:rsidRPr="7F7EFF18">
        <w:rPr>
          <w:rFonts w:ascii="Arial" w:hAnsi="Arial" w:cs="Arial"/>
        </w:rPr>
        <w:t xml:space="preserve">kiekis </w:t>
      </w:r>
      <w:r w:rsidRPr="00DE1DDD">
        <w:rPr>
          <w:rFonts w:ascii="Arial" w:hAnsi="Arial" w:cs="Arial"/>
        </w:rPr>
        <w:t>nurodyta</w:t>
      </w:r>
      <w:r w:rsidR="00F52D10" w:rsidRPr="00DE1DDD">
        <w:rPr>
          <w:rFonts w:ascii="Arial" w:hAnsi="Arial" w:cs="Arial"/>
        </w:rPr>
        <w:t>s</w:t>
      </w:r>
      <w:r w:rsidRPr="00DE1DDD">
        <w:rPr>
          <w:rFonts w:ascii="Arial" w:hAnsi="Arial" w:cs="Arial"/>
        </w:rPr>
        <w:t xml:space="preserve"> Sutarties SD </w:t>
      </w:r>
      <w:r w:rsidR="00923F99" w:rsidRPr="00DE1DDD">
        <w:rPr>
          <w:rFonts w:ascii="Arial" w:hAnsi="Arial" w:cs="Arial"/>
        </w:rPr>
        <w:t>p</w:t>
      </w:r>
      <w:r w:rsidRPr="00DE1DDD">
        <w:rPr>
          <w:rFonts w:ascii="Arial" w:hAnsi="Arial" w:cs="Arial"/>
        </w:rPr>
        <w:t>riede Nr.</w:t>
      </w:r>
      <w:r w:rsidR="0032367D" w:rsidRPr="00DE1DDD">
        <w:rPr>
          <w:rFonts w:ascii="Arial" w:hAnsi="Arial" w:cs="Arial"/>
        </w:rPr>
        <w:t xml:space="preserve"> </w:t>
      </w:r>
      <w:r w:rsidR="00647829" w:rsidRPr="00DE1DDD">
        <w:rPr>
          <w:rFonts w:ascii="Arial" w:hAnsi="Arial" w:cs="Arial"/>
        </w:rPr>
        <w:t>3</w:t>
      </w:r>
      <w:r w:rsidRPr="00DE1DDD">
        <w:rPr>
          <w:rFonts w:ascii="Arial" w:hAnsi="Arial" w:cs="Arial"/>
        </w:rPr>
        <w:t>.</w:t>
      </w:r>
      <w:r w:rsidR="00DE1DDD">
        <w:rPr>
          <w:rFonts w:ascii="Arial" w:hAnsi="Arial" w:cs="Arial"/>
        </w:rPr>
        <w:t xml:space="preserve"> </w:t>
      </w:r>
      <w:r w:rsidR="00C46CA3" w:rsidRPr="7F7EFF18">
        <w:rPr>
          <w:rFonts w:ascii="Arial" w:hAnsi="Arial" w:cs="Arial"/>
        </w:rPr>
        <w:t xml:space="preserve">Paslaugų </w:t>
      </w:r>
      <w:r w:rsidR="0065472A">
        <w:rPr>
          <w:rFonts w:ascii="Arial" w:hAnsi="Arial" w:cs="Arial"/>
        </w:rPr>
        <w:t xml:space="preserve">ir Prekių </w:t>
      </w:r>
      <w:r w:rsidR="00C46CA3" w:rsidRPr="7F7EFF18">
        <w:rPr>
          <w:rFonts w:ascii="Arial" w:hAnsi="Arial" w:cs="Arial"/>
        </w:rPr>
        <w:t>įsigijimui skirta lėšų suma nurodyta Sutarties SD 2.3. punkte negali būti viršijama Sutarties galiojimo laikotarpiu, jei Pirkimo sąlygose nenumatyta kitaip.</w:t>
      </w:r>
      <w:r w:rsidRPr="7F7EFF18">
        <w:rPr>
          <w:rFonts w:ascii="Arial" w:hAnsi="Arial" w:cs="Arial"/>
          <w:i/>
          <w:iCs/>
          <w:u w:val="single"/>
        </w:rPr>
        <w:t xml:space="preserve"> </w:t>
      </w:r>
    </w:p>
    <w:p w14:paraId="1A66DAE7" w14:textId="3AFD4D24" w:rsidR="004A2D80" w:rsidRPr="00CB38F4" w:rsidRDefault="005314AD" w:rsidP="00164262">
      <w:pPr>
        <w:numPr>
          <w:ilvl w:val="1"/>
          <w:numId w:val="2"/>
        </w:numPr>
        <w:spacing w:after="60"/>
        <w:ind w:left="567" w:hanging="567"/>
        <w:jc w:val="both"/>
        <w:rPr>
          <w:rFonts w:ascii="Arial" w:hAnsi="Arial" w:cs="Arial"/>
        </w:rPr>
      </w:pPr>
      <w:bookmarkStart w:id="0" w:name="_Ref341352125"/>
      <w:r w:rsidRPr="00CB38F4">
        <w:rPr>
          <w:rFonts w:ascii="Arial" w:hAnsi="Arial" w:cs="Arial"/>
        </w:rPr>
        <w:t xml:space="preserve">Bendra </w:t>
      </w:r>
      <w:r w:rsidR="00F60663">
        <w:rPr>
          <w:rFonts w:ascii="Arial" w:hAnsi="Arial" w:cs="Arial"/>
        </w:rPr>
        <w:t>S</w:t>
      </w:r>
      <w:r w:rsidR="00BA4453">
        <w:rPr>
          <w:rFonts w:ascii="Arial" w:hAnsi="Arial" w:cs="Arial"/>
        </w:rPr>
        <w:t>utarties</w:t>
      </w:r>
      <w:r w:rsidR="00BA4453" w:rsidRPr="00CB38F4">
        <w:rPr>
          <w:rFonts w:ascii="Arial" w:hAnsi="Arial" w:cs="Arial"/>
        </w:rPr>
        <w:t xml:space="preserve"> </w:t>
      </w:r>
      <w:r w:rsidR="00526EA4" w:rsidRPr="00CB38F4">
        <w:rPr>
          <w:rFonts w:ascii="Arial" w:hAnsi="Arial" w:cs="Arial"/>
        </w:rPr>
        <w:t xml:space="preserve">kaina </w:t>
      </w:r>
      <w:r w:rsidR="00BA4453">
        <w:rPr>
          <w:rFonts w:ascii="Arial" w:hAnsi="Arial" w:cs="Arial"/>
        </w:rPr>
        <w:t>yra</w:t>
      </w:r>
      <w:r w:rsidR="00BA4453" w:rsidRPr="00CB38F4">
        <w:rPr>
          <w:rFonts w:ascii="Arial" w:hAnsi="Arial" w:cs="Arial"/>
        </w:rPr>
        <w:t xml:space="preserve"> </w:t>
      </w:r>
      <w:r w:rsidR="0072095D" w:rsidRPr="00CB38F4">
        <w:rPr>
          <w:rFonts w:ascii="Arial" w:hAnsi="Arial" w:cs="Arial"/>
          <w:i/>
          <w:highlight w:val="lightGray"/>
        </w:rPr>
        <w:t>___.___,__</w:t>
      </w:r>
      <w:r w:rsidR="0072095D" w:rsidRPr="00CB38F4">
        <w:rPr>
          <w:rFonts w:ascii="Arial" w:hAnsi="Arial" w:cs="Arial"/>
        </w:rPr>
        <w:t xml:space="preserve"> </w:t>
      </w:r>
      <w:r w:rsidR="00DE1B39" w:rsidRPr="00CB38F4">
        <w:rPr>
          <w:rFonts w:ascii="Arial" w:hAnsi="Arial" w:cs="Arial"/>
        </w:rPr>
        <w:t xml:space="preserve">EUR </w:t>
      </w:r>
      <w:r w:rsidR="0072095D" w:rsidRPr="00CB38F4">
        <w:rPr>
          <w:rFonts w:ascii="Arial" w:hAnsi="Arial" w:cs="Arial"/>
        </w:rPr>
        <w:t>(</w:t>
      </w:r>
      <w:r w:rsidR="0072095D" w:rsidRPr="00CB38F4">
        <w:rPr>
          <w:rFonts w:ascii="Arial" w:hAnsi="Arial" w:cs="Arial"/>
          <w:i/>
          <w:highlight w:val="lightGray"/>
        </w:rPr>
        <w:t>________________________</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72095D" w:rsidRPr="00CB38F4">
        <w:rPr>
          <w:rFonts w:ascii="Arial" w:hAnsi="Arial" w:cs="Arial"/>
          <w:i/>
          <w:highlight w:val="lightGray"/>
        </w:rPr>
        <w:t>__</w:t>
      </w:r>
      <w:r w:rsidR="0072095D" w:rsidRPr="00CB38F4">
        <w:rPr>
          <w:rFonts w:ascii="Arial" w:hAnsi="Arial" w:cs="Arial"/>
        </w:rPr>
        <w:t xml:space="preserve"> ct)</w:t>
      </w:r>
      <w:r w:rsidR="000E72D8" w:rsidRPr="00CB38F4">
        <w:rPr>
          <w:rFonts w:ascii="Arial" w:hAnsi="Arial" w:cs="Arial"/>
        </w:rPr>
        <w:t>,</w:t>
      </w:r>
      <w:r w:rsidR="00C615A9" w:rsidRPr="00CB38F4">
        <w:rPr>
          <w:rFonts w:ascii="Arial" w:hAnsi="Arial" w:cs="Arial"/>
        </w:rPr>
        <w:t xml:space="preserve"> įskaitant PVM</w:t>
      </w:r>
      <w:r w:rsidRPr="00CB38F4">
        <w:rPr>
          <w:rFonts w:ascii="Arial" w:hAnsi="Arial" w:cs="Arial"/>
        </w:rPr>
        <w:t xml:space="preserve">. Bendrą </w:t>
      </w:r>
      <w:r w:rsidR="00617D1A">
        <w:rPr>
          <w:rFonts w:ascii="Arial" w:hAnsi="Arial" w:cs="Arial"/>
        </w:rPr>
        <w:t>S</w:t>
      </w:r>
      <w:r w:rsidR="00BA4453">
        <w:rPr>
          <w:rFonts w:ascii="Arial" w:hAnsi="Arial" w:cs="Arial"/>
        </w:rPr>
        <w:t>utarties</w:t>
      </w:r>
      <w:r w:rsidR="00BA4453" w:rsidRPr="00CB38F4">
        <w:rPr>
          <w:rFonts w:ascii="Arial" w:hAnsi="Arial" w:cs="Arial"/>
        </w:rPr>
        <w:t xml:space="preserve"> </w:t>
      </w:r>
      <w:r w:rsidRPr="00CB38F4">
        <w:rPr>
          <w:rFonts w:ascii="Arial" w:hAnsi="Arial" w:cs="Arial"/>
        </w:rPr>
        <w:t>kainą sudaro:</w:t>
      </w:r>
      <w:bookmarkEnd w:id="0"/>
      <w:r w:rsidRPr="00CB38F4">
        <w:rPr>
          <w:rFonts w:ascii="Arial" w:hAnsi="Arial" w:cs="Arial"/>
        </w:rPr>
        <w:t xml:space="preserve"> </w:t>
      </w:r>
      <w:r w:rsidR="00526EA4" w:rsidRPr="00CB38F4">
        <w:rPr>
          <w:rFonts w:ascii="Arial" w:hAnsi="Arial" w:cs="Arial"/>
        </w:rPr>
        <w:t xml:space="preserve"> </w:t>
      </w:r>
    </w:p>
    <w:p w14:paraId="76E87FCB" w14:textId="4AF5BD9E" w:rsidR="00096898" w:rsidRDefault="005314AD" w:rsidP="00164262">
      <w:pPr>
        <w:numPr>
          <w:ilvl w:val="2"/>
          <w:numId w:val="2"/>
        </w:numPr>
        <w:spacing w:after="60"/>
        <w:ind w:left="1134" w:hanging="567"/>
        <w:jc w:val="both"/>
        <w:rPr>
          <w:rFonts w:ascii="Arial" w:hAnsi="Arial" w:cs="Arial"/>
        </w:rPr>
      </w:pPr>
      <w:r w:rsidRPr="5905A4CA">
        <w:rPr>
          <w:rFonts w:ascii="Arial" w:hAnsi="Arial" w:cs="Arial"/>
        </w:rPr>
        <w:t>Paslaugų</w:t>
      </w:r>
      <w:r w:rsidR="00C10960" w:rsidRPr="00C10960">
        <w:rPr>
          <w:rFonts w:ascii="Arial" w:hAnsi="Arial" w:cs="Arial"/>
        </w:rPr>
        <w:t xml:space="preserve"> </w:t>
      </w:r>
      <w:r w:rsidR="00C10960">
        <w:rPr>
          <w:rFonts w:ascii="Arial" w:hAnsi="Arial" w:cs="Arial"/>
        </w:rPr>
        <w:t>ir Prekių</w:t>
      </w:r>
      <w:r w:rsidRPr="5905A4CA">
        <w:rPr>
          <w:rFonts w:ascii="Arial" w:hAnsi="Arial" w:cs="Arial"/>
        </w:rPr>
        <w:t xml:space="preserve"> kaina </w:t>
      </w:r>
      <w:r w:rsidR="004925C1" w:rsidRPr="004925C1">
        <w:rPr>
          <w:rFonts w:ascii="Arial" w:hAnsi="Arial" w:cs="Arial"/>
        </w:rPr>
        <w:t>140</w:t>
      </w:r>
      <w:r w:rsidR="004925C1">
        <w:rPr>
          <w:rFonts w:ascii="Arial" w:hAnsi="Arial" w:cs="Arial"/>
        </w:rPr>
        <w:t xml:space="preserve"> </w:t>
      </w:r>
      <w:r w:rsidR="004925C1" w:rsidRPr="004925C1">
        <w:rPr>
          <w:rFonts w:ascii="Arial" w:hAnsi="Arial" w:cs="Arial"/>
        </w:rPr>
        <w:t>000</w:t>
      </w:r>
      <w:r w:rsidR="004925C1">
        <w:rPr>
          <w:rFonts w:ascii="Arial" w:hAnsi="Arial" w:cs="Arial"/>
        </w:rPr>
        <w:t>,00</w:t>
      </w:r>
      <w:r w:rsidR="0072095D" w:rsidRPr="5905A4CA">
        <w:rPr>
          <w:rFonts w:ascii="Arial" w:hAnsi="Arial" w:cs="Arial"/>
        </w:rPr>
        <w:t xml:space="preserve"> </w:t>
      </w:r>
      <w:r w:rsidR="00DE1B39" w:rsidRPr="5905A4CA">
        <w:rPr>
          <w:rFonts w:ascii="Arial" w:hAnsi="Arial" w:cs="Arial"/>
        </w:rPr>
        <w:t>EUR</w:t>
      </w:r>
      <w:r w:rsidR="0072095D" w:rsidRPr="5905A4CA">
        <w:rPr>
          <w:rFonts w:ascii="Arial" w:hAnsi="Arial" w:cs="Arial"/>
        </w:rPr>
        <w:t xml:space="preserve"> (</w:t>
      </w:r>
      <w:r w:rsidR="00C10960">
        <w:rPr>
          <w:rFonts w:ascii="Arial" w:hAnsi="Arial" w:cs="Arial"/>
        </w:rPr>
        <w:t xml:space="preserve">vienas šimtas keturiasdešimt tūkstančių </w:t>
      </w:r>
      <w:r w:rsidR="000229BE" w:rsidRPr="5905A4CA">
        <w:rPr>
          <w:rFonts w:ascii="Arial" w:hAnsi="Arial" w:cs="Arial"/>
        </w:rPr>
        <w:t>eurų</w:t>
      </w:r>
      <w:r w:rsidR="0072095D" w:rsidRPr="5905A4CA">
        <w:rPr>
          <w:rFonts w:ascii="Arial" w:hAnsi="Arial" w:cs="Arial"/>
        </w:rPr>
        <w:t xml:space="preserve"> </w:t>
      </w:r>
      <w:r w:rsidR="00C10960">
        <w:rPr>
          <w:rFonts w:ascii="Arial" w:hAnsi="Arial" w:cs="Arial"/>
        </w:rPr>
        <w:t xml:space="preserve">00 </w:t>
      </w:r>
      <w:r w:rsidR="0072095D" w:rsidRPr="5905A4CA">
        <w:rPr>
          <w:rFonts w:ascii="Arial" w:hAnsi="Arial" w:cs="Arial"/>
        </w:rPr>
        <w:t>ct)</w:t>
      </w:r>
      <w:r w:rsidR="000E72D8" w:rsidRPr="5905A4CA">
        <w:rPr>
          <w:rFonts w:ascii="Arial" w:hAnsi="Arial" w:cs="Arial"/>
        </w:rPr>
        <w:t>,</w:t>
      </w:r>
      <w:r w:rsidR="0072095D" w:rsidRPr="5905A4CA">
        <w:rPr>
          <w:rFonts w:ascii="Arial" w:hAnsi="Arial" w:cs="Arial"/>
        </w:rPr>
        <w:t xml:space="preserve"> neįskaitant PVM</w:t>
      </w:r>
      <w:r w:rsidR="00526EA4" w:rsidRPr="5905A4CA">
        <w:rPr>
          <w:rFonts w:ascii="Arial" w:hAnsi="Arial" w:cs="Arial"/>
        </w:rPr>
        <w:t>;</w:t>
      </w:r>
    </w:p>
    <w:p w14:paraId="7E073591" w14:textId="011CA6D1" w:rsidR="002A1840" w:rsidRPr="00967BDA" w:rsidRDefault="005314AD" w:rsidP="00164262">
      <w:pPr>
        <w:pStyle w:val="ListParagraph"/>
        <w:numPr>
          <w:ilvl w:val="2"/>
          <w:numId w:val="2"/>
        </w:numPr>
        <w:spacing w:after="60" w:line="259" w:lineRule="auto"/>
        <w:ind w:left="1134" w:hanging="567"/>
        <w:jc w:val="both"/>
        <w:rPr>
          <w:rFonts w:ascii="Arial" w:hAnsi="Arial" w:cs="Arial"/>
        </w:rPr>
      </w:pPr>
      <w:r w:rsidRPr="00967BDA">
        <w:rPr>
          <w:rFonts w:ascii="Arial" w:hAnsi="Arial" w:cs="Arial"/>
        </w:rPr>
        <w:t>Pridėtinės vertės mokestis</w:t>
      </w:r>
      <w:r w:rsidR="00250CE9" w:rsidRPr="00967BDA">
        <w:rPr>
          <w:rFonts w:ascii="Arial" w:hAnsi="Arial" w:cs="Arial"/>
        </w:rPr>
        <w:t xml:space="preserve"> (PVM</w:t>
      </w:r>
      <w:r w:rsidR="00D74FE2" w:rsidRPr="00967BDA">
        <w:rPr>
          <w:rFonts w:ascii="Arial" w:hAnsi="Arial" w:cs="Arial"/>
        </w:rPr>
        <w:t xml:space="preserve">) </w:t>
      </w:r>
      <w:r w:rsidR="00D74FE2" w:rsidRPr="00967BDA">
        <w:rPr>
          <w:rFonts w:ascii="Arial" w:hAnsi="Arial" w:cs="Arial"/>
          <w:highlight w:val="lightGray"/>
        </w:rPr>
        <w:t>21 %</w:t>
      </w:r>
      <w:r w:rsidRPr="00967BDA">
        <w:rPr>
          <w:rFonts w:ascii="Arial" w:hAnsi="Arial" w:cs="Arial"/>
        </w:rPr>
        <w:t xml:space="preserve"> </w:t>
      </w:r>
      <w:r w:rsidR="003102A4" w:rsidRPr="00967BDA">
        <w:rPr>
          <w:rFonts w:ascii="Arial" w:hAnsi="Arial" w:cs="Arial"/>
          <w:iCs/>
        </w:rPr>
        <w:t xml:space="preserve">- </w:t>
      </w:r>
      <w:r w:rsidR="0072095D" w:rsidRPr="00967BDA">
        <w:rPr>
          <w:rFonts w:ascii="Arial" w:hAnsi="Arial" w:cs="Arial"/>
          <w:i/>
          <w:highlight w:val="lightGray"/>
        </w:rPr>
        <w:t>___.___,__</w:t>
      </w:r>
      <w:r w:rsidR="0072095D" w:rsidRPr="00967BDA">
        <w:rPr>
          <w:rFonts w:ascii="Arial" w:hAnsi="Arial" w:cs="Arial"/>
        </w:rPr>
        <w:t xml:space="preserve"> </w:t>
      </w:r>
      <w:r w:rsidR="00DE1B39" w:rsidRPr="00967BDA">
        <w:rPr>
          <w:rFonts w:ascii="Arial" w:hAnsi="Arial" w:cs="Arial"/>
        </w:rPr>
        <w:t xml:space="preserve">EUR </w:t>
      </w:r>
      <w:r w:rsidR="0072095D" w:rsidRPr="00967BDA">
        <w:rPr>
          <w:rFonts w:ascii="Arial" w:hAnsi="Arial" w:cs="Arial"/>
        </w:rPr>
        <w:t>(</w:t>
      </w:r>
      <w:r w:rsidR="0072095D" w:rsidRPr="00967BDA">
        <w:rPr>
          <w:rFonts w:ascii="Arial" w:hAnsi="Arial" w:cs="Arial"/>
          <w:i/>
          <w:highlight w:val="lightGray"/>
        </w:rPr>
        <w:t>________________________</w:t>
      </w:r>
      <w:r w:rsidR="0072095D" w:rsidRPr="00967BDA">
        <w:rPr>
          <w:rFonts w:ascii="Arial" w:hAnsi="Arial" w:cs="Arial"/>
        </w:rPr>
        <w:t xml:space="preserve"> </w:t>
      </w:r>
      <w:r w:rsidR="000229BE" w:rsidRPr="00967BDA">
        <w:rPr>
          <w:rFonts w:ascii="Arial" w:hAnsi="Arial" w:cs="Arial"/>
        </w:rPr>
        <w:t>eurų</w:t>
      </w:r>
      <w:r w:rsidR="0072095D" w:rsidRPr="00967BDA">
        <w:rPr>
          <w:rFonts w:ascii="Arial" w:hAnsi="Arial" w:cs="Arial"/>
        </w:rPr>
        <w:t xml:space="preserve"> </w:t>
      </w:r>
      <w:r w:rsidR="0072095D" w:rsidRPr="00967BDA">
        <w:rPr>
          <w:rFonts w:ascii="Arial" w:hAnsi="Arial" w:cs="Arial"/>
          <w:i/>
          <w:highlight w:val="lightGray"/>
        </w:rPr>
        <w:t>__</w:t>
      </w:r>
      <w:r w:rsidR="0072095D" w:rsidRPr="00967BDA">
        <w:rPr>
          <w:rFonts w:ascii="Arial" w:hAnsi="Arial" w:cs="Arial"/>
        </w:rPr>
        <w:t xml:space="preserve"> ct).</w:t>
      </w:r>
      <w:r w:rsidR="002A1840" w:rsidRPr="00967BDA">
        <w:rPr>
          <w:rFonts w:ascii="Arial" w:hAnsi="Arial" w:cs="Arial"/>
        </w:rPr>
        <w:t xml:space="preserve"> </w:t>
      </w:r>
      <w:r w:rsidR="002A1840" w:rsidRPr="00967BDA">
        <w:rPr>
          <w:rFonts w:ascii="Arial" w:hAnsi="Arial" w:cs="Arial"/>
          <w:i/>
          <w:iCs/>
          <w:color w:val="FF0000"/>
        </w:rPr>
        <w:t xml:space="preserve">Jeigu Tiekėjas yra ne PVM mokėtojas papildomai įrašomas toks sakinys: </w:t>
      </w:r>
      <w:r w:rsidR="002A1840" w:rsidRPr="00967BDA">
        <w:rPr>
          <w:rFonts w:ascii="Arial" w:hAnsi="Arial" w:cs="Arial"/>
        </w:rPr>
        <w:t>Tiekėjas yra ne PVM mokėtojas.</w:t>
      </w:r>
      <w:r w:rsidR="002A1840" w:rsidRPr="00967BDA">
        <w:rPr>
          <w:rFonts w:ascii="Arial" w:hAnsi="Arial" w:cs="Arial"/>
          <w:i/>
          <w:iCs/>
        </w:rPr>
        <w:t xml:space="preserve"> </w:t>
      </w:r>
      <w:r w:rsidR="002A1840" w:rsidRPr="00967BDA">
        <w:rPr>
          <w:rFonts w:ascii="Arial" w:hAnsi="Arial" w:cs="Arial"/>
          <w:i/>
          <w:iCs/>
          <w:color w:val="FF0000"/>
        </w:rPr>
        <w:t>Jei Sutarties objektui netaikomas PVM papildomai įrašomas toks sakinys</w:t>
      </w:r>
      <w:r w:rsidR="002A1840" w:rsidRPr="00967BDA">
        <w:rPr>
          <w:rFonts w:ascii="Arial" w:hAnsi="Arial" w:cs="Arial"/>
          <w:i/>
          <w:iCs/>
        </w:rPr>
        <w:t xml:space="preserve">: </w:t>
      </w:r>
      <w:r w:rsidR="002A1840" w:rsidRPr="00967BDA">
        <w:rPr>
          <w:rFonts w:ascii="Arial" w:hAnsi="Arial" w:cs="Arial"/>
        </w:rPr>
        <w:t xml:space="preserve">PVM Sutarties objektui netaikomas, nes </w:t>
      </w:r>
      <w:r w:rsidR="002A1840" w:rsidRPr="00967BDA">
        <w:rPr>
          <w:rFonts w:ascii="Arial" w:hAnsi="Arial" w:cs="Arial"/>
          <w:color w:val="FF0000"/>
        </w:rPr>
        <w:t>(</w:t>
      </w:r>
      <w:r w:rsidR="002A1840" w:rsidRPr="00967BDA">
        <w:rPr>
          <w:rFonts w:ascii="Arial" w:hAnsi="Arial" w:cs="Arial"/>
          <w:i/>
          <w:iCs/>
          <w:color w:val="FF0000"/>
        </w:rPr>
        <w:t>nurodyti priežastis</w:t>
      </w:r>
      <w:r w:rsidR="002A1840" w:rsidRPr="00967BDA">
        <w:rPr>
          <w:rFonts w:ascii="Arial" w:hAnsi="Arial" w:cs="Arial"/>
          <w:color w:val="FF0000"/>
        </w:rPr>
        <w:t>)</w:t>
      </w:r>
      <w:r w:rsidR="002A1840" w:rsidRPr="00967BDA">
        <w:rPr>
          <w:rFonts w:ascii="Arial" w:hAnsi="Arial" w:cs="Arial"/>
          <w:i/>
          <w:iCs/>
          <w:color w:val="FF0000"/>
        </w:rPr>
        <w:t>.</w:t>
      </w:r>
      <w:r w:rsidR="002A1840" w:rsidRPr="00967BDA">
        <w:rPr>
          <w:rFonts w:ascii="Arial" w:hAnsi="Arial" w:cs="Arial"/>
          <w:color w:val="FF0000"/>
        </w:rPr>
        <w:t xml:space="preserve"> </w:t>
      </w:r>
      <w:r w:rsidR="002A1840" w:rsidRPr="00967BDA">
        <w:rPr>
          <w:rFonts w:ascii="Arial" w:hAnsi="Arial" w:cs="Arial"/>
          <w:i/>
          <w:iCs/>
          <w:color w:val="FF0000"/>
        </w:rPr>
        <w:t xml:space="preserve">Jeigu Tiekėjas yra užsienio įmonė ir ji yra PVM mokėtojas, papildomai rašomas toks sakinys: </w:t>
      </w:r>
      <w:r w:rsidR="002A1840" w:rsidRPr="001C399E">
        <w:rPr>
          <w:rFonts w:ascii="Arial" w:hAnsi="Arial" w:cs="Arial"/>
        </w:rPr>
        <w:t>PVM į Lietuvos Respublikos biudžetą sumoka Klientas.</w:t>
      </w:r>
    </w:p>
    <w:p w14:paraId="669B26D1" w14:textId="4108FCF8" w:rsidR="009B6B5F" w:rsidRPr="00FC7E0F" w:rsidRDefault="009B6B5F" w:rsidP="00164262">
      <w:pPr>
        <w:numPr>
          <w:ilvl w:val="1"/>
          <w:numId w:val="2"/>
        </w:numPr>
        <w:spacing w:after="60"/>
        <w:ind w:left="567" w:hanging="567"/>
        <w:jc w:val="both"/>
        <w:rPr>
          <w:rFonts w:ascii="Arial" w:hAnsi="Arial" w:cs="Arial"/>
        </w:rPr>
      </w:pPr>
      <w:r w:rsidRPr="00FC7E0F">
        <w:rPr>
          <w:rFonts w:ascii="Arial" w:hAnsi="Arial" w:cs="Arial"/>
        </w:rPr>
        <w:t xml:space="preserve">Paslaugos </w:t>
      </w:r>
      <w:r w:rsidR="00747FDF" w:rsidRPr="00FC7E0F">
        <w:rPr>
          <w:rFonts w:ascii="Arial" w:hAnsi="Arial" w:cs="Arial"/>
        </w:rPr>
        <w:t xml:space="preserve">ir Prekės </w:t>
      </w:r>
      <w:r w:rsidRPr="00FC7E0F">
        <w:rPr>
          <w:rFonts w:ascii="Arial" w:hAnsi="Arial" w:cs="Arial"/>
        </w:rPr>
        <w:t>perkamos, nustatant maksimalią jų įsigijimui skirtų lėšų sumą, nurodytą Sutarties SD 2.3 punkte. Preliminarus Paslaugų</w:t>
      </w:r>
      <w:r w:rsidR="00747FDF" w:rsidRPr="00FC7E0F">
        <w:rPr>
          <w:rFonts w:ascii="Arial" w:hAnsi="Arial" w:cs="Arial"/>
        </w:rPr>
        <w:t xml:space="preserve"> ir Prekių</w:t>
      </w:r>
      <w:r w:rsidRPr="00FC7E0F">
        <w:rPr>
          <w:rFonts w:ascii="Arial" w:hAnsi="Arial" w:cs="Arial"/>
        </w:rPr>
        <w:t xml:space="preserve"> kiekis nurodytas Sutarties SD Priede Nr. </w:t>
      </w:r>
      <w:r w:rsidR="00647829" w:rsidRPr="00FC7E0F">
        <w:rPr>
          <w:rFonts w:ascii="Arial" w:hAnsi="Arial" w:cs="Arial"/>
        </w:rPr>
        <w:t>3</w:t>
      </w:r>
      <w:r w:rsidRPr="00FC7E0F">
        <w:rPr>
          <w:rFonts w:ascii="Arial" w:hAnsi="Arial" w:cs="Arial"/>
        </w:rPr>
        <w:t xml:space="preserve">. Paslaugos </w:t>
      </w:r>
      <w:r w:rsidR="00747FDF" w:rsidRPr="00FC7E0F">
        <w:rPr>
          <w:rFonts w:ascii="Arial" w:hAnsi="Arial" w:cs="Arial"/>
        </w:rPr>
        <w:t>ir Prek</w:t>
      </w:r>
      <w:r w:rsidR="00FC7E0F" w:rsidRPr="00FC7E0F">
        <w:rPr>
          <w:rFonts w:ascii="Arial" w:hAnsi="Arial" w:cs="Arial"/>
        </w:rPr>
        <w:t>ė</w:t>
      </w:r>
      <w:r w:rsidR="00747FDF" w:rsidRPr="00FC7E0F">
        <w:rPr>
          <w:rFonts w:ascii="Arial" w:hAnsi="Arial" w:cs="Arial"/>
        </w:rPr>
        <w:t xml:space="preserve">s </w:t>
      </w:r>
      <w:r w:rsidRPr="00FC7E0F">
        <w:rPr>
          <w:rFonts w:ascii="Arial" w:hAnsi="Arial" w:cs="Arial"/>
        </w:rPr>
        <w:t>perkamos pagal Kliento poreikį, neviršijant Sutartyje nurodytos Paslaugų</w:t>
      </w:r>
      <w:r w:rsidR="00747FDF" w:rsidRPr="00FC7E0F">
        <w:rPr>
          <w:rFonts w:ascii="Arial" w:hAnsi="Arial" w:cs="Arial"/>
        </w:rPr>
        <w:t xml:space="preserve"> </w:t>
      </w:r>
      <w:r w:rsidR="00AA2B5E" w:rsidRPr="00FC7E0F">
        <w:rPr>
          <w:rFonts w:ascii="Arial" w:hAnsi="Arial" w:cs="Arial"/>
        </w:rPr>
        <w:t>bei Prekių</w:t>
      </w:r>
      <w:r w:rsidRPr="00FC7E0F">
        <w:rPr>
          <w:rFonts w:ascii="Arial" w:hAnsi="Arial" w:cs="Arial"/>
        </w:rPr>
        <w:t xml:space="preserve"> kainos. Klientas neįsipareigoja nupirkti viso nurodyto preliminaraus Paslaugų</w:t>
      </w:r>
      <w:r w:rsidR="00AA2B5E" w:rsidRPr="00FC7E0F">
        <w:rPr>
          <w:rFonts w:ascii="Arial" w:hAnsi="Arial" w:cs="Arial"/>
        </w:rPr>
        <w:t xml:space="preserve"> ir (ar) Prekių</w:t>
      </w:r>
      <w:r w:rsidRPr="00FC7E0F">
        <w:rPr>
          <w:rFonts w:ascii="Arial" w:hAnsi="Arial" w:cs="Arial"/>
        </w:rPr>
        <w:t xml:space="preserve"> kiekio ar bet kokios </w:t>
      </w:r>
      <w:r w:rsidRPr="00FC7E0F">
        <w:rPr>
          <w:rFonts w:ascii="Arial" w:hAnsi="Arial" w:cs="Arial"/>
        </w:rPr>
        <w:lastRenderedPageBreak/>
        <w:t>jų dalies, taip pat Klientas neįsipareigoja išpirkti Paslaugų</w:t>
      </w:r>
      <w:r w:rsidR="00AA2B5E" w:rsidRPr="00FC7E0F">
        <w:rPr>
          <w:rFonts w:ascii="Arial" w:hAnsi="Arial" w:cs="Arial"/>
        </w:rPr>
        <w:t xml:space="preserve"> ir (ar) Prekių</w:t>
      </w:r>
      <w:r w:rsidRPr="00FC7E0F">
        <w:rPr>
          <w:rFonts w:ascii="Arial" w:hAnsi="Arial" w:cs="Arial"/>
        </w:rPr>
        <w:t xml:space="preserve"> visai Sutarties kainai ar bet kokiai jos daliai.</w:t>
      </w:r>
    </w:p>
    <w:p w14:paraId="063393B0" w14:textId="1625D775" w:rsidR="000861E4" w:rsidRPr="00280F57" w:rsidRDefault="00813835" w:rsidP="00164262">
      <w:pPr>
        <w:numPr>
          <w:ilvl w:val="1"/>
          <w:numId w:val="7"/>
        </w:numPr>
        <w:tabs>
          <w:tab w:val="left" w:pos="709"/>
        </w:tabs>
        <w:spacing w:after="60"/>
        <w:ind w:left="567" w:hanging="567"/>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o metodika</w:t>
      </w:r>
      <w:r w:rsidR="000861E4">
        <w:rPr>
          <w:rFonts w:ascii="Arial" w:hAnsi="Arial" w:cs="Arial"/>
        </w:rPr>
        <w:t xml:space="preserve"> (toliau – Metodika)</w:t>
      </w:r>
      <w:r w:rsidRPr="00CB38F4">
        <w:rPr>
          <w:rFonts w:ascii="Arial" w:hAnsi="Arial" w:cs="Arial"/>
        </w:rPr>
        <w:t xml:space="preserve">, taikomas kainos apskaičiavimo būdas – </w:t>
      </w:r>
      <w:bookmarkStart w:id="1" w:name="_Hlk31703936"/>
      <w:bookmarkStart w:id="2" w:name="_Hlk32571702"/>
      <w:sdt>
        <w:sdtPr>
          <w:rPr>
            <w:rFonts w:ascii="Arial" w:hAnsi="Arial" w:cs="Arial"/>
          </w:rPr>
          <w:id w:val="-663626128"/>
          <w:placeholder>
            <w:docPart w:val="153FED00B11B4C56A667B4E805A6B504"/>
          </w:placeholder>
          <w:dropDownList>
            <w:listItem w:value="[Pasirinkite]"/>
            <w:listItem w:displayText="fiksuotas įkainis" w:value="fiksuotas įkainis"/>
            <w:listItem w:displayText="fiksuota kaina" w:value="fiksuota kaina"/>
            <w:listItem w:displayText="kintamas įkainis" w:value="kintamas įkainis"/>
            <w:listItem w:displayText="fiksuotas įkainis ir sutarties vykdymo išlaidų atlyginimas" w:value="fiksuotas įkainis ir sutarties vykdymo išlaidų atlyginimas"/>
            <w:listItem w:displayText="fiksuota kaina ir sutarties vykdymo išlaidų atlyginimas" w:value="fiksuota kaina ir sutarties vykdymo išlaidų atlyginimas"/>
            <w:listItem w:displayText="fiksuotas įkainis su 10 % susijusioms prekėms ar paslaugoms įsigyti" w:value="fiksuotas įkainis su 10 % susijusioms prekėms ar paslaugoms įsigyti"/>
          </w:dropDownList>
        </w:sdtPr>
        <w:sdtEndPr/>
        <w:sdtContent>
          <w:r w:rsidR="00280F57">
            <w:rPr>
              <w:rFonts w:ascii="Arial" w:hAnsi="Arial" w:cs="Arial"/>
            </w:rPr>
            <w:t>fiksuotas įkainis su 10 % susijusioms prekėms ar paslaugoms įsigyti</w:t>
          </w:r>
        </w:sdtContent>
      </w:sdt>
      <w:bookmarkEnd w:id="1"/>
      <w:bookmarkEnd w:id="2"/>
      <w:r w:rsidR="00211876">
        <w:rPr>
          <w:rFonts w:ascii="Arial" w:hAnsi="Arial" w:cs="Arial"/>
        </w:rPr>
        <w:t>.</w:t>
      </w:r>
      <w:r w:rsidR="000861E4" w:rsidRPr="5905A4CA">
        <w:rPr>
          <w:rFonts w:ascii="Arial" w:hAnsi="Arial" w:cs="Arial"/>
          <w:i/>
          <w:iCs/>
          <w:color w:val="FF0000"/>
          <w:u w:val="single"/>
        </w:rPr>
        <w:t xml:space="preserve"> </w:t>
      </w:r>
    </w:p>
    <w:p w14:paraId="3C7C67A6" w14:textId="77777777" w:rsidR="00176A9B" w:rsidRPr="00596A93" w:rsidRDefault="00176A9B" w:rsidP="00164262">
      <w:pPr>
        <w:numPr>
          <w:ilvl w:val="1"/>
          <w:numId w:val="7"/>
        </w:numPr>
        <w:tabs>
          <w:tab w:val="left" w:pos="709"/>
        </w:tabs>
        <w:spacing w:after="60"/>
        <w:ind w:left="567" w:hanging="567"/>
        <w:jc w:val="both"/>
        <w:rPr>
          <w:rFonts w:ascii="Arial" w:hAnsi="Arial" w:cs="Arial"/>
        </w:rPr>
      </w:pPr>
      <w:r w:rsidRPr="00596A93">
        <w:rPr>
          <w:rFonts w:ascii="Arial" w:hAnsi="Arial" w:cs="Arial"/>
        </w:rPr>
        <w:t xml:space="preserve">Paslaugos ir Prekės </w:t>
      </w:r>
      <w:r w:rsidRPr="00596A93">
        <w:rPr>
          <w:rFonts w:ascii="Arial" w:eastAsia="Calibri" w:hAnsi="Arial" w:cs="Arial"/>
        </w:rPr>
        <w:t>perkamos pagal fiksuotus įkainius, nustatytus Sutarties Priede Nr. 3.</w:t>
      </w:r>
      <w:r w:rsidRPr="00596A93">
        <w:rPr>
          <w:rFonts w:ascii="Arial" w:eastAsia="Calibri" w:hAnsi="Arial" w:cs="Arial"/>
          <w:i/>
        </w:rPr>
        <w:t xml:space="preserve"> </w:t>
      </w:r>
      <w:r w:rsidRPr="00596A93">
        <w:rPr>
          <w:rFonts w:ascii="Arial" w:hAnsi="Arial" w:cs="Arial"/>
        </w:rPr>
        <w:t>Klientas</w:t>
      </w:r>
      <w:r w:rsidRPr="00596A93">
        <w:rPr>
          <w:rFonts w:ascii="Arial" w:eastAsia="Calibri" w:hAnsi="Arial" w:cs="Arial"/>
        </w:rPr>
        <w:t xml:space="preserve"> neįsipareigoja išpirkti viso </w:t>
      </w:r>
      <w:r w:rsidRPr="00596A93">
        <w:rPr>
          <w:rFonts w:ascii="Arial" w:hAnsi="Arial" w:cs="Arial"/>
        </w:rPr>
        <w:t xml:space="preserve">Paslaugų ir (ar) Prekių </w:t>
      </w:r>
      <w:r w:rsidRPr="00596A93">
        <w:rPr>
          <w:rFonts w:ascii="Arial" w:eastAsia="Calibri" w:hAnsi="Arial" w:cs="Arial"/>
        </w:rPr>
        <w:t xml:space="preserve">kiekio ar bet kurios dalies, išskyrus jei Techninėje specifikacijoje numatytas minimalus </w:t>
      </w:r>
      <w:r w:rsidRPr="00596A93">
        <w:rPr>
          <w:rFonts w:ascii="Arial" w:hAnsi="Arial" w:cs="Arial"/>
        </w:rPr>
        <w:t xml:space="preserve">Paslaugų ir (ar) Prekių </w:t>
      </w:r>
      <w:r w:rsidRPr="00596A93">
        <w:rPr>
          <w:rFonts w:ascii="Arial" w:eastAsia="Calibri" w:hAnsi="Arial" w:cs="Arial"/>
        </w:rPr>
        <w:t>kiekis.</w:t>
      </w:r>
      <w:r w:rsidRPr="00596A93">
        <w:rPr>
          <w:rFonts w:ascii="Arial" w:eastAsia="Calibri" w:hAnsi="Arial" w:cs="Arial"/>
          <w:i/>
        </w:rPr>
        <w:t xml:space="preserve"> </w:t>
      </w:r>
    </w:p>
    <w:p w14:paraId="0BA11842" w14:textId="77777777" w:rsidR="00176A9B" w:rsidRPr="00596A93" w:rsidRDefault="00176A9B" w:rsidP="00164262">
      <w:pPr>
        <w:numPr>
          <w:ilvl w:val="1"/>
          <w:numId w:val="7"/>
        </w:numPr>
        <w:tabs>
          <w:tab w:val="left" w:pos="709"/>
        </w:tabs>
        <w:spacing w:after="60"/>
        <w:ind w:left="567" w:hanging="567"/>
        <w:jc w:val="both"/>
        <w:rPr>
          <w:rFonts w:ascii="Arial" w:hAnsi="Arial" w:cs="Arial"/>
        </w:rPr>
      </w:pPr>
      <w:r w:rsidRPr="00596A93">
        <w:rPr>
          <w:rFonts w:ascii="Arial" w:hAnsi="Arial" w:cs="Arial"/>
        </w:rPr>
        <w:t xml:space="preserve">Paslaugų ir (ar) Prekių </w:t>
      </w:r>
      <w:r w:rsidRPr="00596A93">
        <w:rPr>
          <w:rFonts w:ascii="Arial" w:eastAsia="Calibri" w:hAnsi="Arial" w:cs="Arial"/>
        </w:rPr>
        <w:t xml:space="preserve">įkainiai Sutarties galiojimo laikotarpiu nekeičiami, išskyrus atvejus, jei įkainiai mažinami </w:t>
      </w:r>
      <w:r w:rsidRPr="00596A93">
        <w:rPr>
          <w:rFonts w:ascii="Arial" w:eastAsia="Calibri" w:hAnsi="Arial" w:cs="Arial"/>
          <w:iCs/>
        </w:rPr>
        <w:t>arba keičiami Sutarties Priede Nr. 4 nustatyta tvarka.</w:t>
      </w:r>
    </w:p>
    <w:p w14:paraId="3E2C645C" w14:textId="77777777" w:rsidR="00176A9B" w:rsidRPr="004A6104" w:rsidRDefault="00176A9B" w:rsidP="00164262">
      <w:pPr>
        <w:numPr>
          <w:ilvl w:val="1"/>
          <w:numId w:val="7"/>
        </w:numPr>
        <w:tabs>
          <w:tab w:val="left" w:pos="709"/>
        </w:tabs>
        <w:spacing w:after="60"/>
        <w:ind w:left="567" w:hanging="567"/>
        <w:jc w:val="both"/>
        <w:rPr>
          <w:rFonts w:ascii="Arial" w:hAnsi="Arial" w:cs="Arial"/>
        </w:rPr>
      </w:pPr>
      <w:r w:rsidRPr="004A6104">
        <w:rPr>
          <w:rFonts w:ascii="Arial" w:eastAsia="Calibri" w:hAnsi="Arial" w:cs="Arial"/>
        </w:rPr>
        <w:t>Įkainiai gali būti mažinami bet kuriuo Sutarties galiojimo metu rašytiniu Šalių susitarimu dėl pasikeitusių rinkos kainų ar dėl racionalaus lėšų naudojimo. Tokiu atveju keitimą inicijavusi Šalis raštu informuoja kitą Šalį dėl įkainių mažinimo, Šalys susitaria dėl mažinimo dydžio ir pasirašo susitarimą su perskaičiuotais įkainiais. Gali būti mažinamas vienas Sutarties įkainis, keli ar visi įkainiai, nekeičiant Bendros sutarties kainos.</w:t>
      </w:r>
    </w:p>
    <w:p w14:paraId="4812E2BB" w14:textId="77777777" w:rsidR="00176A9B" w:rsidRPr="00DF192C" w:rsidRDefault="00176A9B" w:rsidP="00164262">
      <w:pPr>
        <w:numPr>
          <w:ilvl w:val="1"/>
          <w:numId w:val="7"/>
        </w:numPr>
        <w:tabs>
          <w:tab w:val="left" w:pos="709"/>
        </w:tabs>
        <w:spacing w:after="60"/>
        <w:ind w:left="567" w:hanging="567"/>
        <w:jc w:val="both"/>
        <w:rPr>
          <w:rFonts w:ascii="Arial" w:hAnsi="Arial" w:cs="Arial"/>
        </w:rPr>
      </w:pPr>
      <w:r w:rsidRPr="004A6104">
        <w:rPr>
          <w:rFonts w:ascii="Arial" w:eastAsia="Calibri" w:hAnsi="Arial" w:cs="Arial"/>
          <w:i/>
          <w:iCs/>
          <w:color w:val="FF0000"/>
        </w:rPr>
        <w:t xml:space="preserve"> </w:t>
      </w:r>
      <w:r w:rsidRPr="00DF192C">
        <w:rPr>
          <w:rFonts w:ascii="Arial" w:eastAsia="Calibri" w:hAnsi="Arial" w:cs="Arial"/>
        </w:rPr>
        <w:t>Vadovaujantis Metodika, gali būti įsigyjamos susijusios Paslaugos ir (ar) Prekės (toliau – Susijusios paslaugos ir prekės), tai paslaugos ir (ar) prekės, kurios nėra nurodytos Techninėje specifikacijoje, tačiau kurios yra susijusios su perkamu Pirkimo objektu.</w:t>
      </w:r>
      <w:r w:rsidRPr="00DF192C">
        <w:rPr>
          <w:rFonts w:ascii="Arial" w:eastAsia="Calibri" w:hAnsi="Arial" w:cs="Arial"/>
          <w:color w:val="000000"/>
        </w:rPr>
        <w:t xml:space="preserve"> Susijusios paslaugos ir (ar) prekės įsigyjamos, teikiant rašytinius Užsakymus. Susijusių paslaugų ir (ar) prekių teikimui taikomi Techninėje specifikacijoje ir Sutartyje nustatyti </w:t>
      </w:r>
      <w:r w:rsidRPr="00DF192C">
        <w:rPr>
          <w:rFonts w:ascii="Arial" w:hAnsi="Arial" w:cs="Arial"/>
        </w:rPr>
        <w:t xml:space="preserve">Paslaugų ir Prekių </w:t>
      </w:r>
      <w:r w:rsidRPr="00DF192C">
        <w:rPr>
          <w:rFonts w:ascii="Arial" w:eastAsia="Calibri" w:hAnsi="Arial" w:cs="Arial"/>
          <w:color w:val="000000"/>
        </w:rPr>
        <w:t xml:space="preserve">kokybės, garantijos, tiekimo terminai ir sąlygos, tačiau </w:t>
      </w:r>
      <w:r w:rsidRPr="00DF192C">
        <w:rPr>
          <w:rFonts w:ascii="Arial" w:hAnsi="Arial" w:cs="Arial"/>
        </w:rPr>
        <w:t>Klientas</w:t>
      </w:r>
      <w:r w:rsidRPr="00DF192C">
        <w:rPr>
          <w:rFonts w:ascii="Arial" w:eastAsia="Calibri" w:hAnsi="Arial" w:cs="Arial"/>
          <w:color w:val="000000"/>
        </w:rPr>
        <w:t xml:space="preserve"> turi teisę šiuos reikalavimus tikslinti Užsakyme. Jei reikalavimai nepatikslinti Užsakyme, preziumuojama, kad Susijusioms paslaugoms ir (ar) prekėms taikomi visi Sutarties ir Techninės specifikacijos reikalavimai. </w:t>
      </w:r>
    </w:p>
    <w:p w14:paraId="1790FA73" w14:textId="77777777" w:rsidR="00176A9B" w:rsidRPr="007E4B76" w:rsidRDefault="00176A9B" w:rsidP="00164262">
      <w:pPr>
        <w:numPr>
          <w:ilvl w:val="1"/>
          <w:numId w:val="7"/>
        </w:numPr>
        <w:tabs>
          <w:tab w:val="left" w:pos="709"/>
        </w:tabs>
        <w:spacing w:after="60"/>
        <w:ind w:left="567" w:hanging="567"/>
        <w:jc w:val="both"/>
        <w:rPr>
          <w:rFonts w:ascii="Arial" w:hAnsi="Arial" w:cs="Arial"/>
        </w:rPr>
      </w:pPr>
      <w:r w:rsidRPr="007E4B76">
        <w:rPr>
          <w:rFonts w:ascii="Arial" w:eastAsia="Calibri" w:hAnsi="Arial" w:cs="Arial"/>
          <w:color w:val="000000"/>
        </w:rPr>
        <w:t>Techninės specifikacijos ir Sutarties sąlygos, išskyrus Susijusių paslaugų ir (ar) prekių teikimo tvarką, teikimo terminus, Susijusių paslaugų ir (ar) prekių kokybės, techninių parametrų, garantijos sąlygas, Sutarties galiojimo metu ir, teikiant Užsakymus, negali būti keičiamos, išskyrus jei pačioje Sutartyje numatyta kitaip.</w:t>
      </w:r>
    </w:p>
    <w:p w14:paraId="2FE4D170" w14:textId="77777777" w:rsidR="00176A9B" w:rsidRDefault="00176A9B" w:rsidP="00164262">
      <w:pPr>
        <w:numPr>
          <w:ilvl w:val="1"/>
          <w:numId w:val="7"/>
        </w:numPr>
        <w:tabs>
          <w:tab w:val="left" w:pos="709"/>
        </w:tabs>
        <w:spacing w:after="60"/>
        <w:ind w:left="567" w:hanging="567"/>
        <w:jc w:val="both"/>
        <w:rPr>
          <w:rFonts w:ascii="Arial" w:hAnsi="Arial" w:cs="Arial"/>
        </w:rPr>
      </w:pPr>
      <w:r w:rsidRPr="007E4B76">
        <w:rPr>
          <w:rFonts w:ascii="Arial" w:hAnsi="Arial" w:cs="Arial"/>
        </w:rPr>
        <w:t xml:space="preserve">Susijusios paslaugos ir (ar) prekės bus perkamos tokiais įkainiais, kurie galios Kliento Užsakymo pateikimo dieną </w:t>
      </w:r>
      <w:r w:rsidRPr="007E4B76">
        <w:rPr>
          <w:rFonts w:ascii="Arial" w:hAnsi="Arial" w:cs="Arial"/>
          <w:iCs/>
        </w:rPr>
        <w:t>Teikėjo</w:t>
      </w:r>
      <w:r w:rsidRPr="007E4B76">
        <w:rPr>
          <w:rFonts w:ascii="Arial" w:hAnsi="Arial" w:cs="Arial"/>
        </w:rPr>
        <w:t xml:space="preserve"> kainoraštyje, jei tokio nėra, tokiu atveju </w:t>
      </w:r>
      <w:r w:rsidRPr="007E4B76">
        <w:rPr>
          <w:rFonts w:ascii="Arial" w:hAnsi="Arial" w:cs="Arial"/>
          <w:iCs/>
        </w:rPr>
        <w:t>Teikėjo</w:t>
      </w:r>
      <w:r w:rsidRPr="007E4B76">
        <w:rPr>
          <w:rFonts w:ascii="Arial" w:hAnsi="Arial" w:cs="Arial"/>
        </w:rPr>
        <w:t xml:space="preserve"> prekybos vietoje, kataloge ar interneto svetainėje nurodytomis galiojančiomis Susijusių paslaugų ir (ar) prekių kainomis arba, jei tokios kainos neskelbiamos, </w:t>
      </w:r>
      <w:r w:rsidRPr="007E4B76">
        <w:rPr>
          <w:rFonts w:ascii="Arial" w:hAnsi="Arial" w:cs="Arial"/>
          <w:iCs/>
        </w:rPr>
        <w:t>Teikėjo</w:t>
      </w:r>
      <w:r w:rsidRPr="007E4B76">
        <w:rPr>
          <w:rFonts w:ascii="Arial" w:hAnsi="Arial" w:cs="Arial"/>
        </w:rPr>
        <w:t xml:space="preserve"> pasiūlytomis, konkurencingomis ir rinką atitinkančiomis kainomis. Sutarties galiojimo metu įsigytų Susijusių paslaugų ir (ar) prekių bendra kaina negali sudaryti dagiau kaip 10% (dešimt procentų) nuo Sutarties SD 2.3. p. Bendros sutarties kainos, o bendra įsigyjamų Paslaugų ir Prekių, ir Susijusių paslaugų ir prekių suma negali viršyti Sutarties SD 2.3. punkte nurodytos Bendros sutarties kainos.</w:t>
      </w:r>
    </w:p>
    <w:p w14:paraId="529821AC" w14:textId="77777777" w:rsidR="00A74D92" w:rsidRDefault="00A74D92" w:rsidP="00164262">
      <w:pPr>
        <w:numPr>
          <w:ilvl w:val="1"/>
          <w:numId w:val="7"/>
        </w:numPr>
        <w:tabs>
          <w:tab w:val="left" w:pos="709"/>
        </w:tabs>
        <w:spacing w:after="60"/>
        <w:ind w:left="567" w:hanging="567"/>
        <w:jc w:val="both"/>
        <w:rPr>
          <w:rFonts w:ascii="Arial" w:hAnsi="Arial" w:cs="Arial"/>
        </w:rPr>
      </w:pPr>
      <w:r w:rsidRPr="007E4B76">
        <w:rPr>
          <w:rFonts w:ascii="Arial" w:hAnsi="Arial" w:cs="Arial"/>
        </w:rPr>
        <w:t xml:space="preserve">Visais atvejais Susijusios paslaugos teikiamos, o prekės pristatomos, Šalims iš anksto suderinus įkainius. </w:t>
      </w:r>
      <w:r w:rsidRPr="007E4B76">
        <w:rPr>
          <w:rFonts w:ascii="Arial" w:hAnsi="Arial" w:cs="Arial"/>
          <w:iCs/>
        </w:rPr>
        <w:t>Teikėjas</w:t>
      </w:r>
      <w:r w:rsidRPr="007E4B76">
        <w:rPr>
          <w:rFonts w:ascii="Arial" w:hAnsi="Arial" w:cs="Arial"/>
        </w:rPr>
        <w:t xml:space="preserve">, gavęs Užsakymą Susijusioms paslaugoms ir (ar) prekėms, privalo kuo skubiau pateikti Klientui raštu Susijusių paslaugų ir (ar) prekių įkainius bei tokius įkainius pagrindžiančius dokumentus ir (ar) kitokią informaciją (pvz. </w:t>
      </w:r>
      <w:r w:rsidRPr="007E4B76">
        <w:rPr>
          <w:rFonts w:ascii="Arial" w:hAnsi="Arial" w:cs="Arial"/>
          <w:iCs/>
        </w:rPr>
        <w:t>Teikėjo</w:t>
      </w:r>
      <w:r w:rsidRPr="007E4B76">
        <w:rPr>
          <w:rFonts w:ascii="Arial" w:hAnsi="Arial" w:cs="Arial"/>
        </w:rPr>
        <w:t xml:space="preserve"> katalogo kainyną, nuorodą į </w:t>
      </w:r>
      <w:r w:rsidRPr="007E4B76">
        <w:rPr>
          <w:rFonts w:ascii="Arial" w:hAnsi="Arial" w:cs="Arial"/>
          <w:iCs/>
        </w:rPr>
        <w:t>Teikėjo</w:t>
      </w:r>
      <w:r w:rsidRPr="007E4B76">
        <w:rPr>
          <w:rFonts w:ascii="Arial" w:hAnsi="Arial" w:cs="Arial"/>
        </w:rPr>
        <w:t xml:space="preserve"> interneto prekybos vietą ar pan.). Susijusių paslaugų ir (ar) prekių įkainiai laikomi suderintais ir Užsakymas gali būti vykdomas tik gavus Kliento įgalioto atstovo patvirtinimą raštu.</w:t>
      </w:r>
    </w:p>
    <w:p w14:paraId="31509F6C" w14:textId="77777777" w:rsidR="00A74D92" w:rsidRPr="007E4B76" w:rsidRDefault="00A74D92" w:rsidP="00164262">
      <w:pPr>
        <w:numPr>
          <w:ilvl w:val="1"/>
          <w:numId w:val="7"/>
        </w:numPr>
        <w:tabs>
          <w:tab w:val="left" w:pos="709"/>
        </w:tabs>
        <w:spacing w:after="60"/>
        <w:ind w:left="567" w:hanging="567"/>
        <w:jc w:val="both"/>
        <w:rPr>
          <w:rFonts w:ascii="Arial" w:hAnsi="Arial" w:cs="Arial"/>
        </w:rPr>
      </w:pPr>
      <w:r w:rsidRPr="007E4B76">
        <w:rPr>
          <w:rFonts w:ascii="Arial" w:hAnsi="Arial" w:cs="Arial"/>
        </w:rPr>
        <w:t xml:space="preserve">Kilus įtarimams, kad </w:t>
      </w:r>
      <w:r w:rsidRPr="007E4B76">
        <w:rPr>
          <w:rFonts w:ascii="Arial" w:hAnsi="Arial" w:cs="Arial"/>
          <w:iCs/>
        </w:rPr>
        <w:t>Teikėjo</w:t>
      </w:r>
      <w:r w:rsidRPr="007E4B76">
        <w:rPr>
          <w:rFonts w:ascii="Arial" w:hAnsi="Arial" w:cs="Arial"/>
        </w:rPr>
        <w:t xml:space="preserve"> pasiūlyti Susijusių paslaugų ir (ar) prekių įkainiai yra nekonkurencingi ir neatitinkantys rinkos kainų, Klientas turi teisę, gavęs pasiūlymą dėl Susijusių paslaugų ir (ar) prekių, reikalauti </w:t>
      </w:r>
      <w:r w:rsidRPr="007E4B76">
        <w:rPr>
          <w:rFonts w:ascii="Arial" w:hAnsi="Arial" w:cs="Arial"/>
          <w:iCs/>
        </w:rPr>
        <w:t>Teikėjo</w:t>
      </w:r>
      <w:r w:rsidRPr="007E4B76">
        <w:rPr>
          <w:rFonts w:ascii="Arial" w:hAnsi="Arial" w:cs="Arial"/>
        </w:rPr>
        <w:t xml:space="preserve"> pateikti argumentuotą paaiškinimą dėl siūlomų įkainių arba apklausti kitus rinkos dalyvius (ne mažiau trijų rinkos dalyvių) dėl tos pačios paslaugos ir (ar) prekės ar (ir) patikrinti viešai prieinamą informaciją (ne mažiau trijų rinkos dalyvių) dėl tos pačios paslaugos ir (ar) prekės, išskyrus atvejus, jei rinkoje nėra trijų rinkos dalyvių, tokiu atveju apklausiami visi esantys rinkos dalyviai. Jei atlikus rinkos dalyvių apklausą paaiškėja, kad bent vienas pasiūlytas įkainis yra daugiau kaip 20 % </w:t>
      </w:r>
      <w:r w:rsidRPr="007E4B76">
        <w:rPr>
          <w:rFonts w:ascii="Arial" w:eastAsia="Calibri" w:hAnsi="Arial" w:cs="Arial"/>
        </w:rPr>
        <w:t xml:space="preserve">(dvidešimt procentų) </w:t>
      </w:r>
      <w:r w:rsidRPr="007E4B76">
        <w:rPr>
          <w:rFonts w:ascii="Arial" w:hAnsi="Arial" w:cs="Arial"/>
        </w:rPr>
        <w:t xml:space="preserve">didesnis nei Kliento apklaustų rinkos dalyvių įkainių vidurkis dėl perkamos Susijusios paslaugos ir (ar) prekės, Šalys derasi dėl įkainių mažinimo arba Teikėjo pasiūlymas dėl Susijusių paslaugų ir (ar) prekių atmetamas kaip nekonkurencingas ir neatitinkantis rinkos kainų. </w:t>
      </w:r>
    </w:p>
    <w:p w14:paraId="30941382" w14:textId="6F81D2FD" w:rsidR="00280F57" w:rsidRPr="00A74D92" w:rsidRDefault="00A74D92" w:rsidP="00164262">
      <w:pPr>
        <w:numPr>
          <w:ilvl w:val="1"/>
          <w:numId w:val="7"/>
        </w:numPr>
        <w:tabs>
          <w:tab w:val="left" w:pos="709"/>
        </w:tabs>
        <w:spacing w:after="60"/>
        <w:ind w:left="567" w:hanging="567"/>
        <w:jc w:val="both"/>
        <w:rPr>
          <w:rFonts w:ascii="Arial" w:hAnsi="Arial" w:cs="Arial"/>
        </w:rPr>
      </w:pPr>
      <w:r w:rsidRPr="007E4B76">
        <w:rPr>
          <w:rFonts w:ascii="Arial" w:hAnsi="Arial" w:cs="Arial"/>
        </w:rPr>
        <w:t>Jei Sutarties galiojimo metu atmetami trys Teikėjo pasiūlymai dėl nekonkurencingų, rinkos kainas viršijančių pasiūlymų (Susijusių paslaugų ir (ar) prekių įkainio (-</w:t>
      </w:r>
      <w:proofErr w:type="spellStart"/>
      <w:r w:rsidRPr="007E4B76">
        <w:rPr>
          <w:rFonts w:ascii="Arial" w:hAnsi="Arial" w:cs="Arial"/>
        </w:rPr>
        <w:t>ių</w:t>
      </w:r>
      <w:proofErr w:type="spellEnd"/>
      <w:r w:rsidRPr="007E4B76">
        <w:rPr>
          <w:rFonts w:ascii="Arial" w:hAnsi="Arial" w:cs="Arial"/>
        </w:rPr>
        <w:t>)) gavimo, Teikėjas moka Klientui 300,00 EUR (trijų šimtų eurų 00 ct) baudą už kiekvieną sekantį atvejį, įskaitant ketvirtą atmetimą.</w:t>
      </w:r>
    </w:p>
    <w:p w14:paraId="334F41A5" w14:textId="77777777" w:rsidR="00C665B0" w:rsidRPr="00D2371F" w:rsidRDefault="00C665B0" w:rsidP="00164262">
      <w:pPr>
        <w:numPr>
          <w:ilvl w:val="0"/>
          <w:numId w:val="7"/>
        </w:numPr>
        <w:shd w:val="clear" w:color="auto" w:fill="DBE5F1" w:themeFill="accent1" w:themeFillTint="33"/>
        <w:spacing w:before="240" w:after="240"/>
        <w:ind w:left="0" w:firstLine="0"/>
        <w:rPr>
          <w:rFonts w:ascii="Arial" w:hAnsi="Arial" w:cs="Arial"/>
          <w:b/>
          <w:bCs/>
          <w:color w:val="1F497D" w:themeColor="text2"/>
        </w:rPr>
      </w:pPr>
      <w:r w:rsidRPr="00D2371F">
        <w:rPr>
          <w:rFonts w:ascii="Arial" w:hAnsi="Arial" w:cs="Arial"/>
          <w:b/>
          <w:bCs/>
          <w:color w:val="1F497D" w:themeColor="text2"/>
        </w:rPr>
        <w:t>APMOKĖJIMO TVARKA</w:t>
      </w:r>
    </w:p>
    <w:p w14:paraId="7E85DC65" w14:textId="35F96DD4" w:rsidR="00DD4B49" w:rsidRPr="007C1946" w:rsidRDefault="00C665B0" w:rsidP="00164262">
      <w:pPr>
        <w:numPr>
          <w:ilvl w:val="1"/>
          <w:numId w:val="10"/>
        </w:numPr>
        <w:spacing w:after="60"/>
        <w:ind w:left="567" w:hanging="567"/>
        <w:jc w:val="both"/>
        <w:rPr>
          <w:rFonts w:ascii="Arial" w:hAnsi="Arial" w:cs="Arial"/>
          <w:b/>
          <w:bCs/>
          <w:i/>
          <w:iCs/>
          <w:color w:val="FF0000"/>
        </w:rPr>
      </w:pPr>
      <w:r w:rsidRPr="69087D95">
        <w:rPr>
          <w:rFonts w:ascii="Arial" w:hAnsi="Arial" w:cs="Arial"/>
        </w:rPr>
        <w:t xml:space="preserve">Klientas sumoka </w:t>
      </w:r>
      <w:r w:rsidR="000F78DC">
        <w:rPr>
          <w:rFonts w:ascii="Arial" w:hAnsi="Arial" w:cs="Arial"/>
        </w:rPr>
        <w:t>T</w:t>
      </w:r>
      <w:r w:rsidRPr="69087D95">
        <w:rPr>
          <w:rFonts w:ascii="Arial" w:hAnsi="Arial" w:cs="Arial"/>
        </w:rPr>
        <w:t xml:space="preserve">eikėjui per 30 (trisdešimt) Dienų nuo Sąskaitos gavimo dienos. </w:t>
      </w:r>
      <w:r w:rsidR="000F78DC">
        <w:rPr>
          <w:rFonts w:ascii="Arial" w:hAnsi="Arial" w:cs="Arial"/>
        </w:rPr>
        <w:t>T</w:t>
      </w:r>
      <w:r w:rsidR="0078116F" w:rsidRPr="69087D95">
        <w:rPr>
          <w:rFonts w:ascii="Arial" w:hAnsi="Arial" w:cs="Arial"/>
        </w:rPr>
        <w:t>eikėjas</w:t>
      </w:r>
      <w:r w:rsidRPr="69087D95">
        <w:rPr>
          <w:rFonts w:ascii="Arial" w:hAnsi="Arial" w:cs="Arial"/>
        </w:rPr>
        <w:t xml:space="preserve"> turi teisę pateikti Sąskaitą apmokėjimui tik po faktinio </w:t>
      </w:r>
      <w:r w:rsidR="0078116F" w:rsidRPr="69087D95">
        <w:rPr>
          <w:rFonts w:ascii="Arial" w:hAnsi="Arial" w:cs="Arial"/>
        </w:rPr>
        <w:t>Paslaugų suteikimo</w:t>
      </w:r>
      <w:r w:rsidR="000F78DC">
        <w:rPr>
          <w:rFonts w:ascii="Arial" w:hAnsi="Arial" w:cs="Arial"/>
        </w:rPr>
        <w:t xml:space="preserve"> ir Prekių pristatymo</w:t>
      </w:r>
      <w:r w:rsidRPr="69087D95">
        <w:rPr>
          <w:rFonts w:ascii="Arial" w:hAnsi="Arial" w:cs="Arial"/>
        </w:rPr>
        <w:t xml:space="preserve">, Šalims pasirašius </w:t>
      </w:r>
    </w:p>
    <w:p w14:paraId="56811E56" w14:textId="77777777" w:rsidR="00C665B0" w:rsidRPr="00FE027A" w:rsidRDefault="00C665B0" w:rsidP="00164262">
      <w:pPr>
        <w:numPr>
          <w:ilvl w:val="1"/>
          <w:numId w:val="9"/>
        </w:numPr>
        <w:spacing w:line="259" w:lineRule="auto"/>
        <w:ind w:left="567" w:hanging="567"/>
        <w:rPr>
          <w:rFonts w:ascii="Arial" w:hAnsi="Arial" w:cs="Arial"/>
        </w:rPr>
      </w:pPr>
      <w:r w:rsidRPr="69087D95">
        <w:rPr>
          <w:rFonts w:ascii="Arial" w:hAnsi="Arial" w:cs="Arial"/>
        </w:rPr>
        <w:lastRenderedPageBreak/>
        <w:t xml:space="preserve">Detali apmokėjimo tvarka nurodyta Techninėje specifikacijoje. </w:t>
      </w:r>
    </w:p>
    <w:p w14:paraId="1E811550" w14:textId="127C6EA1" w:rsidR="00B51426" w:rsidRPr="00D2371F" w:rsidRDefault="00B51426" w:rsidP="00164262">
      <w:pPr>
        <w:numPr>
          <w:ilvl w:val="0"/>
          <w:numId w:val="9"/>
        </w:numPr>
        <w:shd w:val="clear" w:color="auto" w:fill="DBE5F1" w:themeFill="accent1" w:themeFillTint="33"/>
        <w:spacing w:before="240" w:after="240"/>
        <w:ind w:left="0" w:firstLine="0"/>
        <w:rPr>
          <w:rFonts w:ascii="Arial" w:hAnsi="Arial" w:cs="Arial"/>
          <w:color w:val="1F497D" w:themeColor="text2"/>
        </w:rPr>
      </w:pPr>
      <w:r w:rsidRPr="00D2371F">
        <w:rPr>
          <w:rFonts w:ascii="Arial" w:hAnsi="Arial" w:cs="Arial"/>
          <w:b/>
          <w:color w:val="1F497D" w:themeColor="text2"/>
        </w:rPr>
        <w:t>PASLAUGŲ</w:t>
      </w:r>
      <w:r w:rsidR="00DC7666" w:rsidRPr="00D2371F">
        <w:rPr>
          <w:rFonts w:ascii="Arial" w:hAnsi="Arial" w:cs="Arial"/>
          <w:b/>
          <w:color w:val="1F497D" w:themeColor="text2"/>
        </w:rPr>
        <w:t xml:space="preserve"> IR PREKIŲ</w:t>
      </w:r>
      <w:r w:rsidRPr="00D2371F">
        <w:rPr>
          <w:rFonts w:ascii="Arial" w:hAnsi="Arial" w:cs="Arial"/>
          <w:b/>
          <w:color w:val="1F497D" w:themeColor="text2"/>
        </w:rPr>
        <w:t xml:space="preserve"> KOKYBĖ</w:t>
      </w:r>
    </w:p>
    <w:p w14:paraId="12A81583" w14:textId="5A3DAE51" w:rsidR="009E25DD" w:rsidRPr="00FE027A" w:rsidRDefault="00F87DCB" w:rsidP="00164262">
      <w:pPr>
        <w:pStyle w:val="ListParagraph"/>
        <w:numPr>
          <w:ilvl w:val="1"/>
          <w:numId w:val="11"/>
        </w:numPr>
        <w:spacing w:line="259" w:lineRule="auto"/>
        <w:ind w:left="567" w:hanging="567"/>
        <w:jc w:val="both"/>
        <w:rPr>
          <w:rFonts w:ascii="Arial" w:hAnsi="Arial" w:cs="Arial"/>
        </w:rPr>
      </w:pPr>
      <w:r w:rsidRPr="211FFC0E">
        <w:rPr>
          <w:rFonts w:ascii="Arial" w:hAnsi="Arial" w:cs="Arial"/>
        </w:rPr>
        <w:t>Paslaugų</w:t>
      </w:r>
      <w:r w:rsidR="00DC7666">
        <w:rPr>
          <w:rFonts w:ascii="Arial" w:hAnsi="Arial" w:cs="Arial"/>
        </w:rPr>
        <w:t xml:space="preserve"> ir Prekių</w:t>
      </w:r>
      <w:r w:rsidR="009E25DD" w:rsidRPr="211FFC0E">
        <w:rPr>
          <w:rFonts w:ascii="Arial" w:hAnsi="Arial" w:cs="Arial"/>
        </w:rPr>
        <w:t xml:space="preserve"> kokybė turi atitikti Pirkimo objektui keliamus reikalavimus ir standartus, nurodytus Pirkimo sąlygose bei </w:t>
      </w:r>
      <w:r w:rsidR="0039388A">
        <w:rPr>
          <w:rFonts w:ascii="Arial" w:hAnsi="Arial" w:cs="Arial"/>
        </w:rPr>
        <w:t>T</w:t>
      </w:r>
      <w:r w:rsidR="009E25DD" w:rsidRPr="211FFC0E">
        <w:rPr>
          <w:rFonts w:ascii="Arial" w:hAnsi="Arial" w:cs="Arial"/>
        </w:rPr>
        <w:t xml:space="preserve">eisės aktuose, reglamentuojančiuose tokio pobūdžio </w:t>
      </w:r>
      <w:r w:rsidRPr="211FFC0E">
        <w:rPr>
          <w:rFonts w:ascii="Arial" w:hAnsi="Arial" w:cs="Arial"/>
        </w:rPr>
        <w:t>Paslaugų</w:t>
      </w:r>
      <w:r w:rsidR="009E25DD" w:rsidRPr="211FFC0E">
        <w:rPr>
          <w:rFonts w:ascii="Arial" w:hAnsi="Arial" w:cs="Arial"/>
        </w:rPr>
        <w:t xml:space="preserve"> ti</w:t>
      </w:r>
      <w:r w:rsidRPr="211FFC0E">
        <w:rPr>
          <w:rFonts w:ascii="Arial" w:hAnsi="Arial" w:cs="Arial"/>
        </w:rPr>
        <w:t>e</w:t>
      </w:r>
      <w:r w:rsidR="009E25DD" w:rsidRPr="211FFC0E">
        <w:rPr>
          <w:rFonts w:ascii="Arial" w:hAnsi="Arial" w:cs="Arial"/>
        </w:rPr>
        <w:t>kimą</w:t>
      </w:r>
      <w:r w:rsidR="00973E8D">
        <w:rPr>
          <w:rFonts w:ascii="Arial" w:hAnsi="Arial" w:cs="Arial"/>
        </w:rPr>
        <w:t xml:space="preserve"> ir Prekių tiekimą</w:t>
      </w:r>
      <w:r w:rsidR="009E25DD" w:rsidRPr="211FFC0E">
        <w:rPr>
          <w:rFonts w:ascii="Arial" w:hAnsi="Arial" w:cs="Arial"/>
        </w:rPr>
        <w:t xml:space="preserve">. Garantiniai terminai, įskaitant garantinį aptarnavimą </w:t>
      </w:r>
      <w:r w:rsidR="00F740E9">
        <w:rPr>
          <w:rFonts w:ascii="Arial" w:hAnsi="Arial" w:cs="Arial"/>
        </w:rPr>
        <w:t>T</w:t>
      </w:r>
      <w:r w:rsidRPr="211FFC0E">
        <w:rPr>
          <w:rFonts w:ascii="Arial" w:hAnsi="Arial" w:cs="Arial"/>
        </w:rPr>
        <w:t>eikėjo</w:t>
      </w:r>
      <w:r w:rsidR="009E25DD" w:rsidRPr="211FFC0E">
        <w:rPr>
          <w:rFonts w:ascii="Arial" w:hAnsi="Arial" w:cs="Arial"/>
        </w:rPr>
        <w:t xml:space="preserve"> lėšomis, jų trukmė ir sąlygos nurodyti Techninėje specifikacijoje. </w:t>
      </w:r>
    </w:p>
    <w:p w14:paraId="554E0367" w14:textId="0674CF0D" w:rsidR="009E25DD" w:rsidRPr="00FE027A" w:rsidRDefault="00F740E9" w:rsidP="00164262">
      <w:pPr>
        <w:pStyle w:val="ListParagraph"/>
        <w:numPr>
          <w:ilvl w:val="1"/>
          <w:numId w:val="11"/>
        </w:numPr>
        <w:spacing w:line="259" w:lineRule="auto"/>
        <w:ind w:left="567" w:hanging="567"/>
        <w:jc w:val="both"/>
        <w:rPr>
          <w:rFonts w:ascii="Arial" w:hAnsi="Arial" w:cs="Arial"/>
        </w:rPr>
      </w:pPr>
      <w:r>
        <w:rPr>
          <w:rFonts w:ascii="Arial" w:hAnsi="Arial" w:cs="Arial"/>
        </w:rPr>
        <w:t>T</w:t>
      </w:r>
      <w:r w:rsidR="00F87DCB" w:rsidRPr="00E924B4">
        <w:rPr>
          <w:rFonts w:ascii="Arial" w:hAnsi="Arial" w:cs="Arial"/>
        </w:rPr>
        <w:t>eikėjas</w:t>
      </w:r>
      <w:r w:rsidR="009E25DD" w:rsidRPr="00E924B4">
        <w:rPr>
          <w:rFonts w:ascii="Arial" w:hAnsi="Arial" w:cs="Arial"/>
        </w:rPr>
        <w:t xml:space="preserve"> privalo užtikrinti, kad visą Sutarties galiojimo laikotarpį </w:t>
      </w:r>
      <w:r>
        <w:rPr>
          <w:rFonts w:ascii="Arial" w:hAnsi="Arial" w:cs="Arial"/>
        </w:rPr>
        <w:t>T</w:t>
      </w:r>
      <w:r w:rsidR="00F87DCB" w:rsidRPr="00E924B4">
        <w:rPr>
          <w:rFonts w:ascii="Arial" w:hAnsi="Arial" w:cs="Arial"/>
        </w:rPr>
        <w:t>ei</w:t>
      </w:r>
      <w:r w:rsidR="0058427C" w:rsidRPr="00E924B4">
        <w:rPr>
          <w:rFonts w:ascii="Arial" w:hAnsi="Arial" w:cs="Arial"/>
        </w:rPr>
        <w:t>kėjo</w:t>
      </w:r>
      <w:r w:rsidR="009E25DD" w:rsidRPr="00E924B4">
        <w:rPr>
          <w:rFonts w:ascii="Arial" w:hAnsi="Arial" w:cs="Arial"/>
        </w:rPr>
        <w:t xml:space="preserve"> ir jo pasitelktų asmenų, įskaitant specialistus, kvalifikacija atitiktų Pirkimo sąlygas. </w:t>
      </w:r>
      <w:r w:rsidR="00BD5E92">
        <w:rPr>
          <w:rFonts w:ascii="Arial" w:hAnsi="Arial" w:cs="Arial"/>
        </w:rPr>
        <w:t>T</w:t>
      </w:r>
      <w:r w:rsidR="0058427C" w:rsidRPr="00E924B4">
        <w:rPr>
          <w:rFonts w:ascii="Arial" w:hAnsi="Arial" w:cs="Arial"/>
        </w:rPr>
        <w:t>eikėjas</w:t>
      </w:r>
      <w:r w:rsidR="009E25DD" w:rsidRPr="00E924B4">
        <w:rPr>
          <w:rFonts w:ascii="Arial" w:hAnsi="Arial" w:cs="Arial"/>
        </w:rPr>
        <w:t xml:space="preserve"> užtikrina pašalinimo pagrindų, nurodytų Pirkimo sąlygose, nebuvimą visą Sutarties galiojimo laikotarpį.</w:t>
      </w:r>
      <w:r w:rsidR="009E25DD" w:rsidRPr="00E924B4">
        <w:rPr>
          <w:rFonts w:ascii="Arial" w:hAnsi="Arial" w:cs="Arial"/>
          <w:i/>
          <w:iCs/>
        </w:rPr>
        <w:t xml:space="preserve"> </w:t>
      </w:r>
    </w:p>
    <w:p w14:paraId="2CE564D4" w14:textId="5BF57F69" w:rsidR="009E25DD" w:rsidRPr="00FE027A" w:rsidRDefault="009E25DD" w:rsidP="00164262">
      <w:pPr>
        <w:pStyle w:val="ListParagraph"/>
        <w:numPr>
          <w:ilvl w:val="1"/>
          <w:numId w:val="11"/>
        </w:numPr>
        <w:spacing w:line="259" w:lineRule="auto"/>
        <w:ind w:left="567" w:hanging="567"/>
        <w:jc w:val="both"/>
        <w:rPr>
          <w:rFonts w:ascii="Arial" w:hAnsi="Arial" w:cs="Arial"/>
          <w:i/>
          <w:color w:val="FF0000"/>
        </w:rPr>
      </w:pPr>
      <w:r w:rsidRPr="00B33683">
        <w:rPr>
          <w:rFonts w:ascii="Arial" w:hAnsi="Arial" w:cs="Arial"/>
          <w:iCs/>
        </w:rPr>
        <w:t xml:space="preserve">Bendradarbiavimas tarp Šalių vyksta, įskaitant </w:t>
      </w:r>
      <w:proofErr w:type="spellStart"/>
      <w:r w:rsidRPr="00B33683">
        <w:rPr>
          <w:rFonts w:ascii="Arial" w:hAnsi="Arial" w:cs="Arial"/>
          <w:iCs/>
        </w:rPr>
        <w:t>teiktinus</w:t>
      </w:r>
      <w:proofErr w:type="spellEnd"/>
      <w:r w:rsidRPr="00B33683">
        <w:rPr>
          <w:rFonts w:ascii="Arial" w:hAnsi="Arial" w:cs="Arial"/>
          <w:iCs/>
        </w:rPr>
        <w:t xml:space="preserve"> pagal Techninę specifikaciją dokumentus, informaciją, konsultacijas, mokymus, tik lietuvių kalba, jei Techninėje specifikacijoje nenurodyta kitaip.</w:t>
      </w:r>
      <w:r w:rsidRPr="00B33683">
        <w:rPr>
          <w:rFonts w:ascii="Arial" w:hAnsi="Arial" w:cs="Arial"/>
          <w:i/>
        </w:rPr>
        <w:t xml:space="preserve"> </w:t>
      </w:r>
    </w:p>
    <w:p w14:paraId="7759EDC2" w14:textId="78A5F51A" w:rsidR="009E25DD" w:rsidRPr="00FE027A" w:rsidRDefault="0058427C" w:rsidP="00164262">
      <w:pPr>
        <w:pStyle w:val="ListParagraph"/>
        <w:numPr>
          <w:ilvl w:val="1"/>
          <w:numId w:val="11"/>
        </w:numPr>
        <w:spacing w:line="259" w:lineRule="auto"/>
        <w:ind w:left="567" w:hanging="567"/>
        <w:jc w:val="both"/>
        <w:rPr>
          <w:rFonts w:ascii="Arial" w:hAnsi="Arial" w:cs="Arial"/>
          <w:i/>
          <w:iCs/>
          <w:color w:val="FF0000"/>
        </w:rPr>
      </w:pPr>
      <w:r w:rsidRPr="5905A4CA">
        <w:rPr>
          <w:rFonts w:ascii="Arial" w:hAnsi="Arial" w:cs="Arial"/>
        </w:rPr>
        <w:t>Paslaugų</w:t>
      </w:r>
      <w:r w:rsidR="009E25DD" w:rsidRPr="5905A4CA">
        <w:rPr>
          <w:rFonts w:ascii="Arial" w:hAnsi="Arial" w:cs="Arial"/>
        </w:rPr>
        <w:t xml:space="preserve"> trūkumai suprantami kaip jie apibrėžti </w:t>
      </w:r>
      <w:r w:rsidR="009E25DD" w:rsidRPr="004A4B05">
        <w:rPr>
          <w:rFonts w:ascii="Arial" w:hAnsi="Arial" w:cs="Arial"/>
        </w:rPr>
        <w:t xml:space="preserve">Sutarties BD </w:t>
      </w:r>
      <w:r w:rsidR="00E41DAC" w:rsidRPr="004A4B05">
        <w:rPr>
          <w:rFonts w:ascii="Arial" w:hAnsi="Arial" w:cs="Arial"/>
        </w:rPr>
        <w:t>1.</w:t>
      </w:r>
      <w:r w:rsidR="004A4B05" w:rsidRPr="004A4B05">
        <w:rPr>
          <w:rFonts w:ascii="Arial" w:hAnsi="Arial" w:cs="Arial"/>
        </w:rPr>
        <w:t>1</w:t>
      </w:r>
      <w:r w:rsidR="004A4B05">
        <w:rPr>
          <w:rFonts w:ascii="Arial" w:hAnsi="Arial" w:cs="Arial"/>
        </w:rPr>
        <w:t>9</w:t>
      </w:r>
      <w:r w:rsidR="004A4B05" w:rsidRPr="5905A4CA">
        <w:rPr>
          <w:rFonts w:ascii="Arial" w:hAnsi="Arial" w:cs="Arial"/>
        </w:rPr>
        <w:t xml:space="preserve"> </w:t>
      </w:r>
      <w:r w:rsidR="009E25DD" w:rsidRPr="5905A4CA">
        <w:rPr>
          <w:rFonts w:ascii="Arial" w:hAnsi="Arial" w:cs="Arial"/>
        </w:rPr>
        <w:t xml:space="preserve">punkte. </w:t>
      </w:r>
      <w:r w:rsidRPr="00E924B4">
        <w:rPr>
          <w:rFonts w:ascii="Arial" w:hAnsi="Arial" w:cs="Arial"/>
        </w:rPr>
        <w:t>Paslaugų</w:t>
      </w:r>
      <w:r w:rsidR="009E25DD" w:rsidRPr="00E924B4">
        <w:rPr>
          <w:rFonts w:ascii="Arial" w:hAnsi="Arial" w:cs="Arial"/>
        </w:rPr>
        <w:t xml:space="preserve"> </w:t>
      </w:r>
      <w:r w:rsidR="00006B77">
        <w:rPr>
          <w:rFonts w:ascii="Arial" w:hAnsi="Arial" w:cs="Arial"/>
        </w:rPr>
        <w:t>ir (ar) Prekių</w:t>
      </w:r>
      <w:r w:rsidR="00006B77" w:rsidRPr="00E924B4">
        <w:rPr>
          <w:rFonts w:ascii="Arial" w:hAnsi="Arial" w:cs="Arial"/>
        </w:rPr>
        <w:t xml:space="preserve"> </w:t>
      </w:r>
      <w:r w:rsidR="009E25DD" w:rsidRPr="00E924B4">
        <w:rPr>
          <w:rFonts w:ascii="Arial" w:hAnsi="Arial" w:cs="Arial"/>
        </w:rPr>
        <w:t>trūkumais</w:t>
      </w:r>
      <w:r w:rsidR="00006B77">
        <w:rPr>
          <w:rFonts w:ascii="Arial" w:hAnsi="Arial" w:cs="Arial"/>
        </w:rPr>
        <w:t xml:space="preserve"> </w:t>
      </w:r>
      <w:r w:rsidR="009E25DD" w:rsidRPr="00E924B4">
        <w:rPr>
          <w:rFonts w:ascii="Arial" w:hAnsi="Arial" w:cs="Arial"/>
        </w:rPr>
        <w:t xml:space="preserve">taip pat laikomas neatitikimas </w:t>
      </w:r>
      <w:r w:rsidR="00F740E9">
        <w:rPr>
          <w:rFonts w:ascii="Arial" w:hAnsi="Arial" w:cs="Arial"/>
        </w:rPr>
        <w:t>T</w:t>
      </w:r>
      <w:r w:rsidRPr="00E924B4">
        <w:rPr>
          <w:rFonts w:ascii="Arial" w:hAnsi="Arial" w:cs="Arial"/>
        </w:rPr>
        <w:t>eikėjo</w:t>
      </w:r>
      <w:r w:rsidR="009E25DD" w:rsidRPr="00E924B4">
        <w:rPr>
          <w:rFonts w:ascii="Arial" w:hAnsi="Arial" w:cs="Arial"/>
        </w:rPr>
        <w:t xml:space="preserve"> Pasiūlyme nurodytiems parametrams, kurių pagrindu </w:t>
      </w:r>
      <w:r w:rsidR="00006B77">
        <w:rPr>
          <w:rFonts w:ascii="Arial" w:hAnsi="Arial" w:cs="Arial"/>
        </w:rPr>
        <w:t>T</w:t>
      </w:r>
      <w:r w:rsidRPr="00E924B4">
        <w:rPr>
          <w:rFonts w:ascii="Arial" w:hAnsi="Arial" w:cs="Arial"/>
        </w:rPr>
        <w:t>eikėjo</w:t>
      </w:r>
      <w:r w:rsidR="009E25DD" w:rsidRPr="00E924B4">
        <w:rPr>
          <w:rFonts w:ascii="Arial" w:hAnsi="Arial" w:cs="Arial"/>
        </w:rPr>
        <w:t xml:space="preserve"> pasiūlymas buvo pripažintas ekonomiškai naudingiausiu, Sutarties </w:t>
      </w:r>
      <w:r w:rsidR="009E25DD" w:rsidRPr="00746CDB">
        <w:rPr>
          <w:rFonts w:ascii="Arial" w:hAnsi="Arial" w:cs="Arial"/>
        </w:rPr>
        <w:t xml:space="preserve">Priedas Nr. </w:t>
      </w:r>
      <w:r w:rsidR="00746CDB" w:rsidRPr="00746CDB">
        <w:rPr>
          <w:rFonts w:ascii="Arial" w:hAnsi="Arial" w:cs="Arial"/>
        </w:rPr>
        <w:t>3</w:t>
      </w:r>
      <w:r w:rsidR="009E25DD" w:rsidRPr="00746CDB">
        <w:rPr>
          <w:rFonts w:ascii="Arial" w:hAnsi="Arial" w:cs="Arial"/>
        </w:rPr>
        <w:t>.</w:t>
      </w:r>
      <w:r w:rsidR="009E25DD" w:rsidRPr="00E924B4">
        <w:rPr>
          <w:rFonts w:ascii="Arial" w:hAnsi="Arial" w:cs="Arial"/>
          <w:i/>
          <w:iCs/>
        </w:rPr>
        <w:t xml:space="preserve"> </w:t>
      </w:r>
    </w:p>
    <w:p w14:paraId="2CEA3E60" w14:textId="554D7B42" w:rsidR="00697A0D" w:rsidRPr="008A4DA8" w:rsidRDefault="009E25DD" w:rsidP="00164262">
      <w:pPr>
        <w:pStyle w:val="ListParagraph"/>
        <w:numPr>
          <w:ilvl w:val="1"/>
          <w:numId w:val="11"/>
        </w:numPr>
        <w:spacing w:line="259" w:lineRule="auto"/>
        <w:ind w:left="567" w:hanging="567"/>
        <w:jc w:val="both"/>
        <w:rPr>
          <w:rFonts w:ascii="Arial" w:hAnsi="Arial" w:cs="Arial"/>
          <w:i/>
          <w:iCs/>
          <w:color w:val="FF0000"/>
        </w:rPr>
      </w:pPr>
      <w:r w:rsidRPr="00471DD2">
        <w:rPr>
          <w:rFonts w:ascii="Arial" w:hAnsi="Arial" w:cs="Arial"/>
        </w:rPr>
        <w:t>P</w:t>
      </w:r>
      <w:r w:rsidR="00931011" w:rsidRPr="00471DD2">
        <w:rPr>
          <w:rFonts w:ascii="Arial" w:hAnsi="Arial" w:cs="Arial"/>
        </w:rPr>
        <w:t>aslaugų</w:t>
      </w:r>
      <w:r w:rsidRPr="00471DD2">
        <w:rPr>
          <w:rFonts w:ascii="Arial" w:hAnsi="Arial" w:cs="Arial"/>
        </w:rPr>
        <w:t xml:space="preserve"> </w:t>
      </w:r>
      <w:r w:rsidR="005A2953">
        <w:rPr>
          <w:rFonts w:ascii="Arial" w:hAnsi="Arial" w:cs="Arial"/>
        </w:rPr>
        <w:t xml:space="preserve">ir (ar) Prekių </w:t>
      </w:r>
      <w:r w:rsidRPr="00471DD2">
        <w:rPr>
          <w:rFonts w:ascii="Arial" w:hAnsi="Arial" w:cs="Arial"/>
        </w:rPr>
        <w:t xml:space="preserve">trūkumai šalinami </w:t>
      </w:r>
      <w:r w:rsidR="005A2953">
        <w:rPr>
          <w:rFonts w:ascii="Arial" w:hAnsi="Arial" w:cs="Arial"/>
        </w:rPr>
        <w:t>T</w:t>
      </w:r>
      <w:r w:rsidR="00B712C5" w:rsidRPr="00471DD2">
        <w:rPr>
          <w:rFonts w:ascii="Arial" w:hAnsi="Arial" w:cs="Arial"/>
        </w:rPr>
        <w:t>eikėjo</w:t>
      </w:r>
      <w:r w:rsidRPr="00471DD2">
        <w:rPr>
          <w:rFonts w:ascii="Arial" w:hAnsi="Arial" w:cs="Arial"/>
        </w:rPr>
        <w:t xml:space="preserve"> sąskaita, Techninėje specifikacijoje bei Sutartyje nustatyta tvarka ir terminais. Netesybos už trūkumų nepašalinimą nustatytu terminu taikomos po </w:t>
      </w:r>
      <w:r w:rsidR="00B712C5" w:rsidRPr="00471DD2">
        <w:rPr>
          <w:rFonts w:ascii="Arial" w:hAnsi="Arial" w:cs="Arial"/>
        </w:rPr>
        <w:t>Paslaugų</w:t>
      </w:r>
      <w:r w:rsidRPr="00471DD2">
        <w:rPr>
          <w:rFonts w:ascii="Arial" w:hAnsi="Arial" w:cs="Arial"/>
        </w:rPr>
        <w:t xml:space="preserve"> </w:t>
      </w:r>
      <w:r w:rsidR="00B712C5" w:rsidRPr="001A522D">
        <w:rPr>
          <w:rFonts w:ascii="Arial" w:hAnsi="Arial" w:cs="Arial"/>
        </w:rPr>
        <w:t>suteikimo</w:t>
      </w:r>
      <w:r w:rsidR="005A2953">
        <w:rPr>
          <w:rFonts w:ascii="Arial" w:hAnsi="Arial" w:cs="Arial"/>
        </w:rPr>
        <w:t xml:space="preserve"> ir (ar) Prekių pristatymo</w:t>
      </w:r>
      <w:r w:rsidRPr="001A522D">
        <w:rPr>
          <w:rFonts w:ascii="Arial" w:hAnsi="Arial" w:cs="Arial"/>
        </w:rPr>
        <w:t xml:space="preserve">, Šalims pasirašius Aktą, </w:t>
      </w:r>
      <w:r w:rsidR="00CB2A1B">
        <w:rPr>
          <w:rFonts w:ascii="Arial" w:hAnsi="Arial" w:cs="Arial"/>
        </w:rPr>
        <w:t>bei</w:t>
      </w:r>
      <w:r w:rsidR="00834566">
        <w:rPr>
          <w:rFonts w:ascii="Arial" w:hAnsi="Arial" w:cs="Arial"/>
        </w:rPr>
        <w:t xml:space="preserve"> </w:t>
      </w:r>
      <w:r w:rsidR="00B712C5" w:rsidRPr="001A522D">
        <w:rPr>
          <w:rFonts w:ascii="Arial" w:hAnsi="Arial" w:cs="Arial"/>
        </w:rPr>
        <w:t>Paslaugų</w:t>
      </w:r>
      <w:r w:rsidR="00FE7A42">
        <w:rPr>
          <w:rFonts w:ascii="Arial" w:hAnsi="Arial" w:cs="Arial"/>
        </w:rPr>
        <w:t xml:space="preserve"> ir (ar) Prekių</w:t>
      </w:r>
      <w:r w:rsidRPr="001A522D">
        <w:rPr>
          <w:rFonts w:ascii="Arial" w:hAnsi="Arial" w:cs="Arial"/>
        </w:rPr>
        <w:t xml:space="preserve"> garantinio termino galiojimo metu. Iki Akto pasirašymo (pvz. testavimo metu), nustačius trūkumus, jie šalinami </w:t>
      </w:r>
      <w:r w:rsidR="001C5B84">
        <w:rPr>
          <w:rFonts w:ascii="Arial" w:hAnsi="Arial" w:cs="Arial"/>
        </w:rPr>
        <w:t>T</w:t>
      </w:r>
      <w:r w:rsidR="00B2216C" w:rsidRPr="00471DD2">
        <w:rPr>
          <w:rFonts w:ascii="Arial" w:hAnsi="Arial" w:cs="Arial"/>
        </w:rPr>
        <w:t>eikėjo</w:t>
      </w:r>
      <w:r w:rsidRPr="00471DD2">
        <w:rPr>
          <w:rFonts w:ascii="Arial" w:hAnsi="Arial" w:cs="Arial"/>
        </w:rPr>
        <w:t xml:space="preserve"> lėšomis per Techninėje specifikacijoje nustatytą terminą, </w:t>
      </w:r>
      <w:r w:rsidR="001C5B84">
        <w:rPr>
          <w:rFonts w:ascii="Arial" w:hAnsi="Arial" w:cs="Arial"/>
        </w:rPr>
        <w:t>T</w:t>
      </w:r>
      <w:r w:rsidR="00B2216C" w:rsidRPr="00471DD2">
        <w:rPr>
          <w:rFonts w:ascii="Arial" w:hAnsi="Arial" w:cs="Arial"/>
        </w:rPr>
        <w:t>eikėjui</w:t>
      </w:r>
      <w:r w:rsidRPr="00471DD2">
        <w:rPr>
          <w:rFonts w:ascii="Arial" w:hAnsi="Arial" w:cs="Arial"/>
        </w:rPr>
        <w:t xml:space="preserve"> vėluojant, netesybos netaikomos, tačiau tokiu atveju netesybos taikomos už vėlavimą</w:t>
      </w:r>
      <w:r w:rsidR="004878D7">
        <w:rPr>
          <w:rFonts w:ascii="Arial" w:hAnsi="Arial" w:cs="Arial"/>
        </w:rPr>
        <w:t>.</w:t>
      </w:r>
      <w:r w:rsidR="0083312A">
        <w:rPr>
          <w:rFonts w:ascii="Arial" w:hAnsi="Arial" w:cs="Arial"/>
        </w:rPr>
        <w:t xml:space="preserve"> </w:t>
      </w:r>
    </w:p>
    <w:p w14:paraId="3B7D003C" w14:textId="77777777" w:rsidR="00796FDB" w:rsidRPr="00D644DB" w:rsidRDefault="00796FDB" w:rsidP="00796FDB">
      <w:pPr>
        <w:pStyle w:val="ListParagraph"/>
        <w:numPr>
          <w:ilvl w:val="1"/>
          <w:numId w:val="11"/>
        </w:numPr>
        <w:spacing w:line="259" w:lineRule="auto"/>
        <w:ind w:left="567" w:hanging="567"/>
        <w:jc w:val="both"/>
        <w:rPr>
          <w:rFonts w:ascii="Arial" w:hAnsi="Arial" w:cs="Arial"/>
          <w:i/>
          <w:iCs/>
          <w:color w:val="FF0000"/>
        </w:rPr>
      </w:pPr>
      <w:r w:rsidRPr="003C759B">
        <w:rPr>
          <w:rFonts w:ascii="Arial" w:hAnsi="Arial" w:cs="Arial"/>
        </w:rPr>
        <w:t xml:space="preserve">Už nustatytų trūkumų nepašalinimą per </w:t>
      </w:r>
      <w:r w:rsidRPr="009A5543">
        <w:rPr>
          <w:rFonts w:ascii="Arial" w:hAnsi="Arial" w:cs="Arial"/>
        </w:rPr>
        <w:t>Sutarties SD 4.5. punkte</w:t>
      </w:r>
      <w:r w:rsidRPr="003C759B">
        <w:rPr>
          <w:rFonts w:ascii="Arial" w:hAnsi="Arial" w:cs="Arial"/>
        </w:rPr>
        <w:t xml:space="preserve"> nustatytą terminą Teikėjas, Klientui pareikalavus, moka Klientui 0,05 procentų nuo trūkumų turinčių Paslaugų ir (ar) Prekių kainos dydžio delspinigius už kiekvieną uždelstą dieną </w:t>
      </w:r>
      <w:r w:rsidRPr="0092413A">
        <w:rPr>
          <w:rFonts w:ascii="Arial" w:hAnsi="Arial" w:cs="Arial"/>
        </w:rPr>
        <w:t xml:space="preserve">(tačiau bet kokiu atveju ne mažiau kaip </w:t>
      </w:r>
      <w:r w:rsidRPr="0092413A">
        <w:rPr>
          <w:rFonts w:ascii="Arial" w:hAnsi="Arial" w:cs="Arial"/>
          <w:lang w:val="en-US"/>
        </w:rPr>
        <w:t>500</w:t>
      </w:r>
      <w:r>
        <w:rPr>
          <w:rFonts w:ascii="Arial" w:hAnsi="Arial" w:cs="Arial"/>
          <w:lang w:val="en-US"/>
        </w:rPr>
        <w:t>,00</w:t>
      </w:r>
      <w:r w:rsidRPr="0092413A">
        <w:rPr>
          <w:rFonts w:ascii="Arial" w:hAnsi="Arial" w:cs="Arial"/>
        </w:rPr>
        <w:t xml:space="preserve"> EUR (penki šimtai eurų 00 ct) už vieną vėlavimo laikotarpį). </w:t>
      </w:r>
    </w:p>
    <w:p w14:paraId="4D5D073D" w14:textId="3DAAA087" w:rsidR="008F6329" w:rsidRPr="00D2371F" w:rsidRDefault="005914E3" w:rsidP="00164262">
      <w:pPr>
        <w:numPr>
          <w:ilvl w:val="0"/>
          <w:numId w:val="11"/>
        </w:numPr>
        <w:shd w:val="clear" w:color="auto" w:fill="DBE5F1" w:themeFill="accent1" w:themeFillTint="33"/>
        <w:spacing w:before="240" w:after="240"/>
        <w:ind w:left="0" w:firstLine="0"/>
        <w:rPr>
          <w:rFonts w:ascii="Arial" w:hAnsi="Arial" w:cs="Arial"/>
          <w:b/>
          <w:color w:val="1F497D" w:themeColor="text2"/>
        </w:rPr>
      </w:pPr>
      <w:r w:rsidRPr="00D2371F">
        <w:rPr>
          <w:rFonts w:ascii="Arial" w:hAnsi="Arial" w:cs="Arial"/>
          <w:b/>
          <w:color w:val="1F497D" w:themeColor="text2"/>
        </w:rPr>
        <w:t>TEIKĖJO</w:t>
      </w:r>
      <w:r w:rsidR="008F6329" w:rsidRPr="00D2371F">
        <w:rPr>
          <w:rFonts w:ascii="Arial" w:hAnsi="Arial" w:cs="Arial"/>
          <w:b/>
          <w:color w:val="1F497D" w:themeColor="text2"/>
        </w:rPr>
        <w:t xml:space="preserve"> TEISĖ PASITELKTI TREČIUOSIUS ASMENIS (</w:t>
      </w:r>
      <w:r w:rsidR="00CB38F4" w:rsidRPr="00D2371F">
        <w:rPr>
          <w:rFonts w:ascii="Arial" w:hAnsi="Arial" w:cs="Arial"/>
          <w:b/>
          <w:color w:val="1F497D" w:themeColor="text2"/>
        </w:rPr>
        <w:t>SUBTEIKĖJUS</w:t>
      </w:r>
      <w:r w:rsidR="008F6329" w:rsidRPr="00D2371F">
        <w:rPr>
          <w:rFonts w:ascii="Arial" w:hAnsi="Arial" w:cs="Arial"/>
          <w:b/>
          <w:color w:val="1F497D" w:themeColor="text2"/>
        </w:rPr>
        <w:t>)</w:t>
      </w:r>
    </w:p>
    <w:p w14:paraId="693AB36E" w14:textId="7E3490F4" w:rsidR="00463FD5" w:rsidRPr="004E49A9" w:rsidRDefault="00463FD5" w:rsidP="00164262">
      <w:pPr>
        <w:pStyle w:val="ListParagraph"/>
        <w:numPr>
          <w:ilvl w:val="1"/>
          <w:numId w:val="11"/>
        </w:numPr>
        <w:spacing w:line="259" w:lineRule="auto"/>
        <w:ind w:left="567" w:hanging="567"/>
        <w:jc w:val="both"/>
        <w:rPr>
          <w:rFonts w:ascii="Arial" w:hAnsi="Arial" w:cs="Arial"/>
        </w:rPr>
      </w:pPr>
      <w:r w:rsidRPr="7DEBEEA4">
        <w:rPr>
          <w:rFonts w:ascii="Arial" w:hAnsi="Arial" w:cs="Arial"/>
        </w:rPr>
        <w:t>Sutarties vykdymui pasitelkti specialistai, kurių kvalifikacija buvo remtasi Pirkimo metu:</w:t>
      </w:r>
      <w:r w:rsidRPr="7DEBEEA4">
        <w:rPr>
          <w:rFonts w:ascii="Arial" w:hAnsi="Arial" w:cs="Arial"/>
          <w:color w:val="FF0000"/>
        </w:rPr>
        <w:t xml:space="preserve"> NE/TAIP</w:t>
      </w:r>
      <w:r w:rsidR="009158B9" w:rsidRPr="00E924B4">
        <w:rPr>
          <w:rFonts w:ascii="Arial" w:hAnsi="Arial" w:cs="Arial"/>
          <w:i/>
          <w:iCs/>
          <w:color w:val="FF0000"/>
        </w:rPr>
        <w:t>.</w:t>
      </w:r>
      <w:r w:rsidRPr="00C77581">
        <w:rPr>
          <w:rFonts w:ascii="Arial" w:hAnsi="Arial" w:cs="Arial"/>
          <w:i/>
          <w:iCs/>
          <w:color w:val="FF0000"/>
        </w:rPr>
        <w:t xml:space="preserve"> </w:t>
      </w:r>
      <w:r w:rsidR="00560F27" w:rsidRPr="00E924B4">
        <w:rPr>
          <w:rFonts w:ascii="Arial" w:hAnsi="Arial" w:cs="Arial"/>
          <w:i/>
          <w:iCs/>
          <w:color w:val="FF0000"/>
        </w:rPr>
        <w:t>Jei TAIP</w:t>
      </w:r>
      <w:r w:rsidR="00560F27" w:rsidRPr="00742984">
        <w:rPr>
          <w:rFonts w:ascii="Arial" w:hAnsi="Arial" w:cs="Arial"/>
          <w:color w:val="000000" w:themeColor="text1"/>
        </w:rPr>
        <w:t xml:space="preserve">, </w:t>
      </w:r>
      <w:r w:rsidR="00C77581">
        <w:rPr>
          <w:rFonts w:ascii="Arial" w:hAnsi="Arial" w:cs="Arial"/>
          <w:color w:val="000000" w:themeColor="text1"/>
        </w:rPr>
        <w:t>P</w:t>
      </w:r>
      <w:r w:rsidR="00560F27" w:rsidRPr="00742984">
        <w:rPr>
          <w:rFonts w:ascii="Arial" w:hAnsi="Arial" w:cs="Arial"/>
          <w:color w:val="000000" w:themeColor="text1"/>
        </w:rPr>
        <w:t xml:space="preserve">ridedamas </w:t>
      </w:r>
      <w:r w:rsidR="00560F27" w:rsidRPr="004E49A9">
        <w:rPr>
          <w:rFonts w:ascii="Arial" w:hAnsi="Arial" w:cs="Arial"/>
          <w:color w:val="000000" w:themeColor="text1"/>
        </w:rPr>
        <w:t>priedas Nr. 5.</w:t>
      </w:r>
    </w:p>
    <w:p w14:paraId="0C027DEC" w14:textId="631F0BE5" w:rsidR="00463FD5" w:rsidRPr="004E49A9" w:rsidRDefault="00475F97" w:rsidP="00164262">
      <w:pPr>
        <w:pStyle w:val="ListParagraph"/>
        <w:numPr>
          <w:ilvl w:val="1"/>
          <w:numId w:val="11"/>
        </w:numPr>
        <w:spacing w:line="259" w:lineRule="auto"/>
        <w:ind w:left="567" w:hanging="567"/>
        <w:jc w:val="both"/>
        <w:rPr>
          <w:rFonts w:ascii="Arial" w:hAnsi="Arial" w:cs="Arial"/>
          <w:i/>
          <w:iCs/>
          <w:color w:val="FF0000"/>
        </w:rPr>
      </w:pPr>
      <w:r w:rsidRPr="004E49A9">
        <w:rPr>
          <w:rFonts w:ascii="Arial" w:hAnsi="Arial" w:cs="Arial"/>
        </w:rPr>
        <w:t>T</w:t>
      </w:r>
      <w:r w:rsidR="00B96A31" w:rsidRPr="004E49A9">
        <w:rPr>
          <w:rFonts w:ascii="Arial" w:hAnsi="Arial" w:cs="Arial"/>
        </w:rPr>
        <w:t>eikėjo</w:t>
      </w:r>
      <w:r w:rsidR="00463FD5" w:rsidRPr="004E49A9">
        <w:rPr>
          <w:rFonts w:ascii="Arial" w:hAnsi="Arial" w:cs="Arial"/>
        </w:rPr>
        <w:t xml:space="preserve"> pasitelkti ūkio subjektai:</w:t>
      </w:r>
      <w:r w:rsidR="00463FD5" w:rsidRPr="004E49A9">
        <w:rPr>
          <w:rFonts w:ascii="Arial" w:hAnsi="Arial" w:cs="Arial"/>
          <w:color w:val="FF0000"/>
        </w:rPr>
        <w:t xml:space="preserve"> NE/TAIP</w:t>
      </w:r>
      <w:r w:rsidR="00E924B4" w:rsidRPr="004E49A9">
        <w:rPr>
          <w:rFonts w:ascii="Arial" w:hAnsi="Arial" w:cs="Arial"/>
          <w:color w:val="FF0000"/>
        </w:rPr>
        <w:t>.</w:t>
      </w:r>
      <w:r w:rsidR="00560F27" w:rsidRPr="004E49A9">
        <w:rPr>
          <w:rFonts w:ascii="Arial" w:hAnsi="Arial" w:cs="Arial"/>
          <w:color w:val="000000" w:themeColor="text1"/>
        </w:rPr>
        <w:t xml:space="preserve"> </w:t>
      </w:r>
      <w:r w:rsidR="00560F27" w:rsidRPr="004E49A9">
        <w:rPr>
          <w:rFonts w:ascii="Arial" w:hAnsi="Arial" w:cs="Arial"/>
          <w:i/>
          <w:iCs/>
          <w:color w:val="FF0000"/>
        </w:rPr>
        <w:t>Jei TAIP</w:t>
      </w:r>
      <w:r w:rsidR="00560F27" w:rsidRPr="004E49A9">
        <w:rPr>
          <w:rFonts w:ascii="Arial" w:hAnsi="Arial" w:cs="Arial"/>
          <w:color w:val="000000" w:themeColor="text1"/>
        </w:rPr>
        <w:t xml:space="preserve">, </w:t>
      </w:r>
      <w:r w:rsidR="00E924B4" w:rsidRPr="004E49A9">
        <w:rPr>
          <w:rFonts w:ascii="Arial" w:hAnsi="Arial" w:cs="Arial"/>
          <w:color w:val="000000" w:themeColor="text1"/>
        </w:rPr>
        <w:t>P</w:t>
      </w:r>
      <w:r w:rsidR="00560F27" w:rsidRPr="004E49A9">
        <w:rPr>
          <w:rFonts w:ascii="Arial" w:hAnsi="Arial" w:cs="Arial"/>
          <w:color w:val="000000" w:themeColor="text1"/>
        </w:rPr>
        <w:t xml:space="preserve">ridedamas priedas Nr. 5. </w:t>
      </w:r>
      <w:r w:rsidR="00560F27" w:rsidRPr="004E49A9">
        <w:rPr>
          <w:rFonts w:ascii="Arial" w:hAnsi="Arial" w:cs="Arial"/>
          <w:i/>
          <w:iCs/>
          <w:color w:val="FF0000"/>
        </w:rPr>
        <w:t>(</w:t>
      </w:r>
      <w:r w:rsidR="00463FD5" w:rsidRPr="004E49A9">
        <w:rPr>
          <w:rFonts w:ascii="Arial" w:hAnsi="Arial" w:cs="Arial"/>
          <w:i/>
          <w:iCs/>
          <w:color w:val="FF0000"/>
          <w:u w:val="single"/>
        </w:rPr>
        <w:t>Jei pasiūlyme (atvirame konkurse) ar paraiškoje (derybų, dialogų atveju) nebuvo nurodęs, tai vėliau pasitelkti draudžiama</w:t>
      </w:r>
      <w:r w:rsidR="00463FD5" w:rsidRPr="004E49A9">
        <w:rPr>
          <w:rFonts w:ascii="Arial" w:hAnsi="Arial" w:cs="Arial"/>
          <w:i/>
          <w:iCs/>
          <w:color w:val="FF0000"/>
        </w:rPr>
        <w:t>).</w:t>
      </w:r>
    </w:p>
    <w:p w14:paraId="56A57CFB" w14:textId="35E2C8CC" w:rsidR="00463FD5" w:rsidRPr="004E49A9" w:rsidRDefault="00463FD5" w:rsidP="00164262">
      <w:pPr>
        <w:pStyle w:val="ListParagraph"/>
        <w:numPr>
          <w:ilvl w:val="1"/>
          <w:numId w:val="11"/>
        </w:numPr>
        <w:spacing w:line="259" w:lineRule="auto"/>
        <w:ind w:left="567" w:hanging="567"/>
        <w:jc w:val="both"/>
        <w:rPr>
          <w:rFonts w:ascii="Arial" w:hAnsi="Arial" w:cs="Arial"/>
        </w:rPr>
      </w:pPr>
      <w:r w:rsidRPr="004E49A9">
        <w:rPr>
          <w:rFonts w:ascii="Arial" w:hAnsi="Arial" w:cs="Arial"/>
        </w:rPr>
        <w:t xml:space="preserve">Kai </w:t>
      </w:r>
      <w:r w:rsidR="00475F97" w:rsidRPr="004E49A9">
        <w:rPr>
          <w:rFonts w:ascii="Arial" w:hAnsi="Arial" w:cs="Arial"/>
        </w:rPr>
        <w:t>T</w:t>
      </w:r>
      <w:r w:rsidR="00B96A31" w:rsidRPr="004E49A9">
        <w:rPr>
          <w:rFonts w:ascii="Arial" w:hAnsi="Arial" w:cs="Arial"/>
        </w:rPr>
        <w:t>eikėjas</w:t>
      </w:r>
      <w:r w:rsidRPr="004E49A9">
        <w:rPr>
          <w:rFonts w:ascii="Arial" w:hAnsi="Arial" w:cs="Arial"/>
        </w:rPr>
        <w:t xml:space="preserve"> Pirkimo procedūrų metu atitikčiai Pirkimo sąlygose nustatytiems reikalavimams įrodyti rėmėsi kitų ūkio subjektų ekonominiais ir finansiniais pajėgumais, </w:t>
      </w:r>
      <w:r w:rsidR="00475F97" w:rsidRPr="004E49A9">
        <w:rPr>
          <w:rFonts w:ascii="Arial" w:hAnsi="Arial" w:cs="Arial"/>
        </w:rPr>
        <w:t>T</w:t>
      </w:r>
      <w:r w:rsidR="00B96A31" w:rsidRPr="004E49A9">
        <w:rPr>
          <w:rFonts w:ascii="Arial" w:hAnsi="Arial" w:cs="Arial"/>
        </w:rPr>
        <w:t>eikėjas</w:t>
      </w:r>
      <w:r w:rsidRPr="004E49A9">
        <w:rPr>
          <w:rFonts w:ascii="Arial" w:hAnsi="Arial" w:cs="Arial"/>
        </w:rPr>
        <w:t xml:space="preserve"> ir ūkio subjektai, kurių pajėgumais </w:t>
      </w:r>
      <w:r w:rsidR="00475F97" w:rsidRPr="004E49A9">
        <w:rPr>
          <w:rFonts w:ascii="Arial" w:hAnsi="Arial" w:cs="Arial"/>
        </w:rPr>
        <w:t>T</w:t>
      </w:r>
      <w:r w:rsidR="00B96A31" w:rsidRPr="004E49A9">
        <w:rPr>
          <w:rFonts w:ascii="Arial" w:hAnsi="Arial" w:cs="Arial"/>
        </w:rPr>
        <w:t xml:space="preserve">eikėjas </w:t>
      </w:r>
      <w:r w:rsidRPr="004E49A9">
        <w:rPr>
          <w:rFonts w:ascii="Arial" w:hAnsi="Arial" w:cs="Arial"/>
        </w:rPr>
        <w:t>rėmėsi, prisiima solidarią atsakomybę už Sutarties įvykdymą.</w:t>
      </w:r>
    </w:p>
    <w:p w14:paraId="25B89682" w14:textId="5F0374CB" w:rsidR="00463FD5" w:rsidRPr="00FE027A" w:rsidRDefault="00475F97" w:rsidP="00164262">
      <w:pPr>
        <w:pStyle w:val="ListParagraph"/>
        <w:numPr>
          <w:ilvl w:val="1"/>
          <w:numId w:val="11"/>
        </w:numPr>
        <w:spacing w:line="259" w:lineRule="auto"/>
        <w:ind w:left="567" w:hanging="567"/>
        <w:jc w:val="both"/>
        <w:rPr>
          <w:rFonts w:ascii="Arial" w:hAnsi="Arial" w:cs="Arial"/>
        </w:rPr>
      </w:pPr>
      <w:r w:rsidRPr="004E49A9">
        <w:rPr>
          <w:rFonts w:ascii="Arial" w:hAnsi="Arial" w:cs="Arial"/>
        </w:rPr>
        <w:t>T</w:t>
      </w:r>
      <w:r w:rsidR="00B96A31" w:rsidRPr="004E49A9">
        <w:rPr>
          <w:rFonts w:ascii="Arial" w:hAnsi="Arial" w:cs="Arial"/>
        </w:rPr>
        <w:t xml:space="preserve">eikėjas </w:t>
      </w:r>
      <w:r w:rsidR="00463FD5" w:rsidRPr="004E49A9">
        <w:rPr>
          <w:rFonts w:ascii="Arial" w:hAnsi="Arial" w:cs="Arial"/>
        </w:rPr>
        <w:t>Sutarčiai vykdyti turi teisę pasitelkti Subt</w:t>
      </w:r>
      <w:r w:rsidR="00B96A31" w:rsidRPr="004E49A9">
        <w:rPr>
          <w:rFonts w:ascii="Arial" w:hAnsi="Arial" w:cs="Arial"/>
        </w:rPr>
        <w:t>e</w:t>
      </w:r>
      <w:r w:rsidR="003E3741" w:rsidRPr="004E49A9">
        <w:rPr>
          <w:rFonts w:ascii="Arial" w:hAnsi="Arial" w:cs="Arial"/>
        </w:rPr>
        <w:t>i</w:t>
      </w:r>
      <w:r w:rsidR="00463FD5" w:rsidRPr="004E49A9">
        <w:rPr>
          <w:rFonts w:ascii="Arial" w:hAnsi="Arial" w:cs="Arial"/>
        </w:rPr>
        <w:t>kėjus tik tai Sutarties daliai, kurią nurodė Pasiūlyme. Sutarties vykdymui pasitelkti Subt</w:t>
      </w:r>
      <w:r w:rsidR="00B96A31" w:rsidRPr="004E49A9">
        <w:rPr>
          <w:rFonts w:ascii="Arial" w:hAnsi="Arial" w:cs="Arial"/>
        </w:rPr>
        <w:t>ei</w:t>
      </w:r>
      <w:r w:rsidR="00463FD5" w:rsidRPr="004E49A9">
        <w:rPr>
          <w:rFonts w:ascii="Arial" w:hAnsi="Arial" w:cs="Arial"/>
        </w:rPr>
        <w:t xml:space="preserve">kėjai ir (ar) nurodyta </w:t>
      </w:r>
      <w:proofErr w:type="spellStart"/>
      <w:r w:rsidR="00463FD5" w:rsidRPr="004E49A9">
        <w:rPr>
          <w:rFonts w:ascii="Arial" w:hAnsi="Arial" w:cs="Arial"/>
        </w:rPr>
        <w:t>subt</w:t>
      </w:r>
      <w:r w:rsidR="00B96A31" w:rsidRPr="004E49A9">
        <w:rPr>
          <w:rFonts w:ascii="Arial" w:hAnsi="Arial" w:cs="Arial"/>
        </w:rPr>
        <w:t>ei</w:t>
      </w:r>
      <w:r w:rsidR="00463FD5" w:rsidRPr="004E49A9">
        <w:rPr>
          <w:rFonts w:ascii="Arial" w:hAnsi="Arial" w:cs="Arial"/>
        </w:rPr>
        <w:t>kimui</w:t>
      </w:r>
      <w:proofErr w:type="spellEnd"/>
      <w:r w:rsidR="00463FD5" w:rsidRPr="004E49A9">
        <w:rPr>
          <w:rFonts w:ascii="Arial" w:hAnsi="Arial" w:cs="Arial"/>
        </w:rPr>
        <w:t xml:space="preserve"> perduodama sutartinių įsipareigojimų dalis: </w:t>
      </w:r>
      <w:r w:rsidR="00463FD5" w:rsidRPr="004E49A9">
        <w:rPr>
          <w:rFonts w:ascii="Arial" w:hAnsi="Arial" w:cs="Arial"/>
          <w:color w:val="FF0000"/>
        </w:rPr>
        <w:t>NE/TAIP</w:t>
      </w:r>
      <w:r w:rsidR="00E924B4" w:rsidRPr="004E49A9">
        <w:rPr>
          <w:rFonts w:ascii="Arial" w:hAnsi="Arial" w:cs="Arial"/>
          <w:color w:val="FF0000"/>
        </w:rPr>
        <w:t>.</w:t>
      </w:r>
      <w:r w:rsidR="00560F27" w:rsidRPr="004E49A9">
        <w:rPr>
          <w:rFonts w:ascii="Arial" w:hAnsi="Arial" w:cs="Arial"/>
          <w:color w:val="000000" w:themeColor="text1"/>
        </w:rPr>
        <w:t xml:space="preserve"> </w:t>
      </w:r>
      <w:r w:rsidR="00560F27" w:rsidRPr="004E49A9">
        <w:rPr>
          <w:rFonts w:ascii="Arial" w:hAnsi="Arial" w:cs="Arial"/>
          <w:i/>
          <w:iCs/>
          <w:color w:val="FF0000"/>
        </w:rPr>
        <w:t>Jei TAIP</w:t>
      </w:r>
      <w:r w:rsidR="00560F27" w:rsidRPr="004E49A9">
        <w:rPr>
          <w:rFonts w:ascii="Arial" w:hAnsi="Arial" w:cs="Arial"/>
          <w:color w:val="000000" w:themeColor="text1"/>
        </w:rPr>
        <w:t xml:space="preserve">, </w:t>
      </w:r>
      <w:r w:rsidR="00E924B4" w:rsidRPr="004E49A9">
        <w:rPr>
          <w:rFonts w:ascii="Arial" w:hAnsi="Arial" w:cs="Arial"/>
          <w:color w:val="000000" w:themeColor="text1"/>
        </w:rPr>
        <w:t>P</w:t>
      </w:r>
      <w:r w:rsidR="00560F27" w:rsidRPr="004E49A9">
        <w:rPr>
          <w:rFonts w:ascii="Arial" w:hAnsi="Arial" w:cs="Arial"/>
          <w:color w:val="000000" w:themeColor="text1"/>
        </w:rPr>
        <w:t xml:space="preserve">ridedamas priedas Nr. 5 </w:t>
      </w:r>
      <w:r w:rsidR="00560F27" w:rsidRPr="004E49A9">
        <w:rPr>
          <w:rFonts w:ascii="Arial" w:hAnsi="Arial" w:cs="Arial"/>
          <w:i/>
          <w:iCs/>
          <w:color w:val="FF0000"/>
        </w:rPr>
        <w:t>(</w:t>
      </w:r>
      <w:r w:rsidR="00463FD5" w:rsidRPr="004E49A9">
        <w:rPr>
          <w:rFonts w:ascii="Arial" w:hAnsi="Arial" w:cs="Arial"/>
          <w:i/>
          <w:iCs/>
          <w:color w:val="FF0000"/>
        </w:rPr>
        <w:t>Jei Pasiūlyme buvo</w:t>
      </w:r>
      <w:r w:rsidR="00463FD5" w:rsidRPr="7DEBEEA4">
        <w:rPr>
          <w:rFonts w:ascii="Arial" w:hAnsi="Arial" w:cs="Arial"/>
          <w:i/>
          <w:iCs/>
          <w:color w:val="FF0000"/>
        </w:rPr>
        <w:t xml:space="preserve"> nurodyta </w:t>
      </w:r>
      <w:proofErr w:type="spellStart"/>
      <w:r w:rsidR="00463FD5" w:rsidRPr="7DEBEEA4">
        <w:rPr>
          <w:rFonts w:ascii="Arial" w:hAnsi="Arial" w:cs="Arial"/>
          <w:i/>
          <w:iCs/>
          <w:color w:val="FF0000"/>
        </w:rPr>
        <w:t>subt</w:t>
      </w:r>
      <w:r w:rsidR="00B96A31" w:rsidRPr="7DEBEEA4">
        <w:rPr>
          <w:rFonts w:ascii="Arial" w:hAnsi="Arial" w:cs="Arial"/>
          <w:i/>
          <w:iCs/>
          <w:color w:val="FF0000"/>
        </w:rPr>
        <w:t>ei</w:t>
      </w:r>
      <w:r w:rsidR="00463FD5" w:rsidRPr="7DEBEEA4">
        <w:rPr>
          <w:rFonts w:ascii="Arial" w:hAnsi="Arial" w:cs="Arial"/>
          <w:i/>
          <w:iCs/>
          <w:color w:val="FF0000"/>
        </w:rPr>
        <w:t>kimui</w:t>
      </w:r>
      <w:proofErr w:type="spellEnd"/>
      <w:r w:rsidR="00463FD5" w:rsidRPr="7DEBEEA4">
        <w:rPr>
          <w:rFonts w:ascii="Arial" w:hAnsi="Arial" w:cs="Arial"/>
          <w:i/>
          <w:iCs/>
          <w:color w:val="FF0000"/>
        </w:rPr>
        <w:t xml:space="preserve"> perduodama sutartinių įsipareigojimų dalis, priede nurodoma ta dalis. </w:t>
      </w:r>
      <w:r w:rsidR="00463FD5" w:rsidRPr="7DEBEEA4">
        <w:rPr>
          <w:rFonts w:ascii="Arial" w:hAnsi="Arial" w:cs="Arial"/>
          <w:i/>
          <w:iCs/>
          <w:color w:val="FF0000"/>
          <w:u w:val="single"/>
        </w:rPr>
        <w:t xml:space="preserve">Jei </w:t>
      </w:r>
      <w:r>
        <w:rPr>
          <w:rFonts w:ascii="Arial" w:hAnsi="Arial" w:cs="Arial"/>
          <w:i/>
          <w:iCs/>
          <w:color w:val="FF0000"/>
          <w:u w:val="single"/>
        </w:rPr>
        <w:t>T</w:t>
      </w:r>
      <w:r w:rsidR="00B96A31" w:rsidRPr="7DEBEEA4">
        <w:rPr>
          <w:rFonts w:ascii="Arial" w:hAnsi="Arial" w:cs="Arial"/>
          <w:i/>
          <w:iCs/>
          <w:color w:val="FF0000"/>
          <w:u w:val="single"/>
        </w:rPr>
        <w:t>eikėjas</w:t>
      </w:r>
      <w:r w:rsidR="00B96A31" w:rsidRPr="7DEBEEA4">
        <w:rPr>
          <w:rFonts w:ascii="Arial" w:hAnsi="Arial" w:cs="Arial"/>
          <w:color w:val="FF0000"/>
        </w:rPr>
        <w:t xml:space="preserve"> </w:t>
      </w:r>
      <w:r w:rsidR="00463FD5" w:rsidRPr="7DEBEEA4">
        <w:rPr>
          <w:rFonts w:ascii="Arial" w:hAnsi="Arial" w:cs="Arial"/>
          <w:i/>
          <w:iCs/>
          <w:color w:val="FF0000"/>
          <w:u w:val="single"/>
        </w:rPr>
        <w:t>Pasiūlyme nebuvo nurodęs perduodamų įsipareigojimų dalies ir (ar) konkrečių subt</w:t>
      </w:r>
      <w:r w:rsidR="00B96A31" w:rsidRPr="7DEBEEA4">
        <w:rPr>
          <w:rFonts w:ascii="Arial" w:hAnsi="Arial" w:cs="Arial"/>
          <w:i/>
          <w:iCs/>
          <w:color w:val="FF0000"/>
          <w:u w:val="single"/>
        </w:rPr>
        <w:t>ei</w:t>
      </w:r>
      <w:r w:rsidR="00463FD5" w:rsidRPr="7DEBEEA4">
        <w:rPr>
          <w:rFonts w:ascii="Arial" w:hAnsi="Arial" w:cs="Arial"/>
          <w:i/>
          <w:iCs/>
          <w:color w:val="FF0000"/>
          <w:u w:val="single"/>
        </w:rPr>
        <w:t>kėjų, tai sudarant sutartį ar ją vykdant, subt</w:t>
      </w:r>
      <w:r w:rsidR="00B96A31" w:rsidRPr="7DEBEEA4">
        <w:rPr>
          <w:rFonts w:ascii="Arial" w:hAnsi="Arial" w:cs="Arial"/>
          <w:i/>
          <w:iCs/>
          <w:color w:val="FF0000"/>
          <w:u w:val="single"/>
        </w:rPr>
        <w:t>ei</w:t>
      </w:r>
      <w:r w:rsidR="00463FD5" w:rsidRPr="7DEBEEA4">
        <w:rPr>
          <w:rFonts w:ascii="Arial" w:hAnsi="Arial" w:cs="Arial"/>
          <w:i/>
          <w:iCs/>
          <w:color w:val="FF0000"/>
          <w:u w:val="single"/>
        </w:rPr>
        <w:t>kėjai negali būti samdomi/keičiami/nurodomi</w:t>
      </w:r>
      <w:r w:rsidR="00463FD5" w:rsidRPr="7DEBEEA4">
        <w:rPr>
          <w:rFonts w:ascii="Arial" w:hAnsi="Arial" w:cs="Arial"/>
          <w:i/>
          <w:iCs/>
          <w:color w:val="FF0000"/>
        </w:rPr>
        <w:t>)</w:t>
      </w:r>
      <w:r w:rsidR="00B96A31" w:rsidRPr="7DEBEEA4">
        <w:rPr>
          <w:rFonts w:ascii="Arial" w:hAnsi="Arial" w:cs="Arial"/>
          <w:i/>
          <w:iCs/>
          <w:color w:val="FF0000"/>
        </w:rPr>
        <w:t>.</w:t>
      </w:r>
    </w:p>
    <w:p w14:paraId="0B6C6629" w14:textId="22A488C2" w:rsidR="00463FD5" w:rsidRPr="00FE027A" w:rsidRDefault="00475F97" w:rsidP="00164262">
      <w:pPr>
        <w:pStyle w:val="ListParagraph"/>
        <w:numPr>
          <w:ilvl w:val="1"/>
          <w:numId w:val="11"/>
        </w:numPr>
        <w:spacing w:line="259" w:lineRule="auto"/>
        <w:ind w:left="567" w:hanging="567"/>
        <w:jc w:val="both"/>
        <w:rPr>
          <w:rFonts w:ascii="Arial" w:hAnsi="Arial" w:cs="Arial"/>
        </w:rPr>
      </w:pPr>
      <w:r>
        <w:rPr>
          <w:rFonts w:ascii="Arial" w:hAnsi="Arial" w:cs="Arial"/>
        </w:rPr>
        <w:t>T</w:t>
      </w:r>
      <w:r w:rsidR="00064AE2">
        <w:rPr>
          <w:rFonts w:ascii="Arial" w:hAnsi="Arial" w:cs="Arial"/>
        </w:rPr>
        <w:t xml:space="preserve">eikėjo </w:t>
      </w:r>
      <w:r w:rsidR="00463FD5" w:rsidRPr="00FE027A">
        <w:rPr>
          <w:rFonts w:ascii="Arial" w:hAnsi="Arial" w:cs="Arial"/>
        </w:rPr>
        <w:t>pasitelktiems Subt</w:t>
      </w:r>
      <w:r w:rsidR="00064AE2">
        <w:rPr>
          <w:rFonts w:ascii="Arial" w:hAnsi="Arial" w:cs="Arial"/>
        </w:rPr>
        <w:t>ei</w:t>
      </w:r>
      <w:r w:rsidR="00463FD5" w:rsidRPr="00FE027A">
        <w:rPr>
          <w:rFonts w:ascii="Arial" w:hAnsi="Arial" w:cs="Arial"/>
        </w:rPr>
        <w:t xml:space="preserve">kėjams yra suteikiama galimybė prašyti </w:t>
      </w:r>
      <w:r w:rsidR="00064AE2">
        <w:rPr>
          <w:rFonts w:ascii="Arial" w:hAnsi="Arial" w:cs="Arial"/>
        </w:rPr>
        <w:t>Kliento</w:t>
      </w:r>
      <w:r w:rsidR="00463FD5" w:rsidRPr="00FE027A">
        <w:rPr>
          <w:rFonts w:ascii="Arial" w:hAnsi="Arial" w:cs="Arial"/>
        </w:rPr>
        <w:t xml:space="preserve"> tiesiogiai atsiskaityti su jais.</w:t>
      </w:r>
    </w:p>
    <w:p w14:paraId="267062F0" w14:textId="7379CF2A" w:rsidR="00AC0F7B" w:rsidRPr="00C70593" w:rsidRDefault="00AC0F7B" w:rsidP="00164262">
      <w:pPr>
        <w:pStyle w:val="ListParagraph"/>
        <w:numPr>
          <w:ilvl w:val="1"/>
          <w:numId w:val="11"/>
        </w:numPr>
        <w:spacing w:line="259" w:lineRule="auto"/>
        <w:ind w:left="567" w:hanging="567"/>
        <w:jc w:val="both"/>
        <w:rPr>
          <w:rFonts w:ascii="Arial" w:hAnsi="Arial" w:cs="Arial"/>
        </w:rPr>
      </w:pPr>
      <w:r w:rsidRPr="00C70593">
        <w:rPr>
          <w:rFonts w:ascii="Arial" w:hAnsi="Arial" w:cs="Arial"/>
        </w:rPr>
        <w:t>Subteikėjas, norintis pasinaudoti Sutarties SD 5.5. punkte nurodyta galimybe, raštu pateikia prašymą Klientui. Prašyme nurodomi Subteikėjo teikiamos Paslaugos ir</w:t>
      </w:r>
      <w:r>
        <w:rPr>
          <w:rFonts w:ascii="Arial" w:hAnsi="Arial" w:cs="Arial"/>
        </w:rPr>
        <w:t xml:space="preserve"> (ar) tiekiamos Prekės,</w:t>
      </w:r>
      <w:r w:rsidRPr="00C70593">
        <w:rPr>
          <w:rFonts w:ascii="Arial" w:hAnsi="Arial" w:cs="Arial"/>
        </w:rPr>
        <w:t xml:space="preserve"> su </w:t>
      </w:r>
      <w:r>
        <w:rPr>
          <w:rFonts w:ascii="Arial" w:hAnsi="Arial" w:cs="Arial"/>
        </w:rPr>
        <w:t>T</w:t>
      </w:r>
      <w:r w:rsidRPr="00C70593">
        <w:rPr>
          <w:rFonts w:ascii="Arial" w:hAnsi="Arial" w:cs="Arial"/>
        </w:rPr>
        <w:t xml:space="preserve">eikėju suderinta Subteikėjui mokėtina suma, kartu pateikiant </w:t>
      </w:r>
      <w:r>
        <w:rPr>
          <w:rFonts w:ascii="Arial" w:hAnsi="Arial" w:cs="Arial"/>
        </w:rPr>
        <w:t>T</w:t>
      </w:r>
      <w:r w:rsidRPr="00C70593">
        <w:rPr>
          <w:rFonts w:ascii="Arial" w:hAnsi="Arial" w:cs="Arial"/>
        </w:rPr>
        <w:t xml:space="preserve">eikėjo patvirtinimą dėl Subteikėjui mokėtinos sumos suderinimo. </w:t>
      </w:r>
    </w:p>
    <w:p w14:paraId="4090584B" w14:textId="77777777" w:rsidR="00AC0F7B" w:rsidRPr="00C70593" w:rsidRDefault="00AC0F7B" w:rsidP="00164262">
      <w:pPr>
        <w:pStyle w:val="ListParagraph"/>
        <w:numPr>
          <w:ilvl w:val="1"/>
          <w:numId w:val="11"/>
        </w:numPr>
        <w:spacing w:line="259" w:lineRule="auto"/>
        <w:ind w:left="567" w:hanging="567"/>
        <w:jc w:val="both"/>
        <w:rPr>
          <w:rFonts w:ascii="Arial" w:hAnsi="Arial" w:cs="Arial"/>
        </w:rPr>
      </w:pPr>
      <w:r w:rsidRPr="00C70593">
        <w:rPr>
          <w:rFonts w:ascii="Arial" w:hAnsi="Arial" w:cs="Arial"/>
        </w:rPr>
        <w:t xml:space="preserve">Klientas, išnagrinėjęs Subteikėjo prašymą, priima sprendimą dėl tokio atsiskaitymo taikymo bei praneša </w:t>
      </w:r>
      <w:r>
        <w:rPr>
          <w:rFonts w:ascii="Arial" w:hAnsi="Arial" w:cs="Arial"/>
        </w:rPr>
        <w:t>T</w:t>
      </w:r>
      <w:r w:rsidRPr="00C70593">
        <w:rPr>
          <w:rFonts w:ascii="Arial" w:hAnsi="Arial" w:cs="Arial"/>
        </w:rPr>
        <w:t xml:space="preserve">eikėjui ir Subteikėjui per 10 (dešimt) Dienų nuo prašymo gavimo dienos. </w:t>
      </w:r>
    </w:p>
    <w:p w14:paraId="63333909" w14:textId="13C941EB" w:rsidR="00E64810" w:rsidRPr="00AC0F7B" w:rsidRDefault="00AC0F7B" w:rsidP="00164262">
      <w:pPr>
        <w:pStyle w:val="ListParagraph"/>
        <w:numPr>
          <w:ilvl w:val="1"/>
          <w:numId w:val="11"/>
        </w:numPr>
        <w:spacing w:line="259" w:lineRule="auto"/>
        <w:ind w:left="567" w:hanging="567"/>
        <w:jc w:val="both"/>
        <w:rPr>
          <w:rFonts w:ascii="Arial" w:hAnsi="Arial" w:cs="Arial"/>
        </w:rPr>
      </w:pPr>
      <w:r w:rsidRPr="00C70593">
        <w:rPr>
          <w:rFonts w:ascii="Arial" w:hAnsi="Arial" w:cs="Arial"/>
        </w:rPr>
        <w:t xml:space="preserve">Jei Klientas priima sprendimą tenkinti Subteikėjo prašymą, pasirašoma trišalė sutartis tarp Kliento, </w:t>
      </w:r>
      <w:r>
        <w:rPr>
          <w:rFonts w:ascii="Arial" w:hAnsi="Arial" w:cs="Arial"/>
        </w:rPr>
        <w:t>T</w:t>
      </w:r>
      <w:r w:rsidRPr="00C70593">
        <w:rPr>
          <w:rFonts w:ascii="Arial" w:hAnsi="Arial" w:cs="Arial"/>
        </w:rPr>
        <w:t xml:space="preserve">eikėjo ir Subteikėjo, kaip nurodoma Sutarties BD </w:t>
      </w:r>
      <w:r>
        <w:rPr>
          <w:rFonts w:ascii="Arial" w:hAnsi="Arial" w:cs="Arial"/>
        </w:rPr>
        <w:t>13</w:t>
      </w:r>
      <w:r w:rsidRPr="00C70593">
        <w:rPr>
          <w:rFonts w:ascii="Arial" w:hAnsi="Arial" w:cs="Arial"/>
        </w:rPr>
        <w:t>.15. punkte, pagal projektą, kuris pateikiamas Sutarties SD priede Nr.</w:t>
      </w:r>
      <w:r w:rsidR="004E49A9">
        <w:rPr>
          <w:rFonts w:ascii="Arial" w:hAnsi="Arial" w:cs="Arial"/>
        </w:rPr>
        <w:t xml:space="preserve"> 6</w:t>
      </w:r>
      <w:r w:rsidRPr="00C70593">
        <w:rPr>
          <w:rFonts w:ascii="Arial" w:hAnsi="Arial" w:cs="Arial"/>
        </w:rPr>
        <w:t>.</w:t>
      </w:r>
    </w:p>
    <w:p w14:paraId="207DDBFE" w14:textId="2D3C95F4" w:rsidR="00463FD5" w:rsidRPr="00FE027A" w:rsidRDefault="00475F97" w:rsidP="00164262">
      <w:pPr>
        <w:pStyle w:val="ListParagraph"/>
        <w:numPr>
          <w:ilvl w:val="1"/>
          <w:numId w:val="11"/>
        </w:numPr>
        <w:spacing w:line="259" w:lineRule="auto"/>
        <w:ind w:left="567" w:hanging="567"/>
        <w:jc w:val="both"/>
        <w:rPr>
          <w:rFonts w:ascii="Arial" w:hAnsi="Arial" w:cs="Arial"/>
        </w:rPr>
      </w:pPr>
      <w:r>
        <w:rPr>
          <w:rFonts w:ascii="Arial" w:hAnsi="Arial" w:cs="Arial"/>
        </w:rPr>
        <w:t>T</w:t>
      </w:r>
      <w:r w:rsidR="00D9309E">
        <w:rPr>
          <w:rFonts w:ascii="Arial" w:hAnsi="Arial" w:cs="Arial"/>
        </w:rPr>
        <w:t>eikėjas</w:t>
      </w:r>
      <w:r w:rsidR="00D9309E" w:rsidRPr="00FE027A">
        <w:rPr>
          <w:rFonts w:ascii="Arial" w:hAnsi="Arial" w:cs="Arial"/>
        </w:rPr>
        <w:t xml:space="preserve"> </w:t>
      </w:r>
      <w:r w:rsidR="00463FD5" w:rsidRPr="00FE027A">
        <w:rPr>
          <w:rFonts w:ascii="Arial" w:hAnsi="Arial" w:cs="Arial"/>
        </w:rPr>
        <w:t xml:space="preserve">įsipareigoja apie </w:t>
      </w:r>
      <w:r w:rsidR="00463FD5" w:rsidRPr="004E49A9">
        <w:rPr>
          <w:rFonts w:ascii="Arial" w:hAnsi="Arial" w:cs="Arial"/>
        </w:rPr>
        <w:t xml:space="preserve">Sutarties SD </w:t>
      </w:r>
      <w:r w:rsidR="003E3741" w:rsidRPr="004E49A9">
        <w:rPr>
          <w:rFonts w:ascii="Arial" w:hAnsi="Arial" w:cs="Arial"/>
        </w:rPr>
        <w:t>5</w:t>
      </w:r>
      <w:r w:rsidR="00463FD5" w:rsidRPr="004E49A9">
        <w:rPr>
          <w:rFonts w:ascii="Arial" w:hAnsi="Arial" w:cs="Arial"/>
        </w:rPr>
        <w:t>.5. punkte</w:t>
      </w:r>
      <w:r w:rsidR="00463FD5" w:rsidRPr="00FE027A">
        <w:rPr>
          <w:rFonts w:ascii="Arial" w:hAnsi="Arial" w:cs="Arial"/>
        </w:rPr>
        <w:t xml:space="preserve"> nurodytą tiesioginio atsiskaitymo galimybę bei šioje Sutartyje nustatytą tokio atsiskaitymo tvarką informuoti pasitelktus Subt</w:t>
      </w:r>
      <w:r w:rsidR="00D9309E">
        <w:rPr>
          <w:rFonts w:ascii="Arial" w:hAnsi="Arial" w:cs="Arial"/>
        </w:rPr>
        <w:t>ei</w:t>
      </w:r>
      <w:r w:rsidR="00463FD5" w:rsidRPr="00FE027A">
        <w:rPr>
          <w:rFonts w:ascii="Arial" w:hAnsi="Arial" w:cs="Arial"/>
        </w:rPr>
        <w:t>kėjus.</w:t>
      </w:r>
    </w:p>
    <w:p w14:paraId="32BA4689" w14:textId="281AE1D9" w:rsidR="003C1024" w:rsidRPr="008617DB" w:rsidRDefault="00703E21" w:rsidP="00164262">
      <w:pPr>
        <w:numPr>
          <w:ilvl w:val="0"/>
          <w:numId w:val="11"/>
        </w:numPr>
        <w:shd w:val="clear" w:color="auto" w:fill="DBE5F1" w:themeFill="accent1" w:themeFillTint="33"/>
        <w:tabs>
          <w:tab w:val="left" w:pos="709"/>
        </w:tabs>
        <w:spacing w:before="240" w:after="240"/>
        <w:ind w:left="0" w:firstLine="0"/>
        <w:rPr>
          <w:rFonts w:ascii="Arial" w:hAnsi="Arial" w:cs="Arial"/>
          <w:b/>
          <w:color w:val="1F497D" w:themeColor="text2"/>
        </w:rPr>
      </w:pPr>
      <w:r w:rsidRPr="008617DB">
        <w:rPr>
          <w:rFonts w:ascii="Arial" w:hAnsi="Arial" w:cs="Arial"/>
          <w:b/>
          <w:color w:val="1F497D" w:themeColor="text2"/>
        </w:rPr>
        <w:t xml:space="preserve">PASLAUGŲ </w:t>
      </w:r>
      <w:r w:rsidR="0096488C" w:rsidRPr="008617DB">
        <w:rPr>
          <w:rFonts w:ascii="Arial" w:hAnsi="Arial" w:cs="Arial"/>
          <w:b/>
          <w:color w:val="1F497D" w:themeColor="text2"/>
        </w:rPr>
        <w:t>SUTEI</w:t>
      </w:r>
      <w:r w:rsidR="0070629C" w:rsidRPr="008617DB">
        <w:rPr>
          <w:rFonts w:ascii="Arial" w:hAnsi="Arial" w:cs="Arial"/>
          <w:b/>
          <w:color w:val="1F497D" w:themeColor="text2"/>
        </w:rPr>
        <w:t xml:space="preserve">KIMO </w:t>
      </w:r>
      <w:r w:rsidR="00633522" w:rsidRPr="008617DB">
        <w:rPr>
          <w:rFonts w:ascii="Arial" w:hAnsi="Arial" w:cs="Arial"/>
          <w:b/>
          <w:color w:val="1F497D" w:themeColor="text2"/>
        </w:rPr>
        <w:t xml:space="preserve">IR PREKIŲ PRISTATYMO </w:t>
      </w:r>
      <w:r w:rsidR="0070629C" w:rsidRPr="008617DB">
        <w:rPr>
          <w:rFonts w:ascii="Arial" w:hAnsi="Arial" w:cs="Arial"/>
          <w:b/>
          <w:color w:val="1F497D" w:themeColor="text2"/>
        </w:rPr>
        <w:t xml:space="preserve">TERMINAI, </w:t>
      </w:r>
      <w:r w:rsidR="009E5DFA" w:rsidRPr="008617DB">
        <w:rPr>
          <w:rFonts w:ascii="Arial" w:hAnsi="Arial" w:cs="Arial"/>
          <w:b/>
          <w:color w:val="1F497D" w:themeColor="text2"/>
        </w:rPr>
        <w:t>BEI</w:t>
      </w:r>
      <w:r w:rsidR="000858C8" w:rsidRPr="008617DB">
        <w:rPr>
          <w:rFonts w:ascii="Arial" w:hAnsi="Arial" w:cs="Arial"/>
          <w:b/>
          <w:color w:val="1F497D" w:themeColor="text2"/>
        </w:rPr>
        <w:t xml:space="preserve"> PERDAVIM</w:t>
      </w:r>
      <w:r w:rsidR="005A1678" w:rsidRPr="008617DB">
        <w:rPr>
          <w:rFonts w:ascii="Arial" w:hAnsi="Arial" w:cs="Arial"/>
          <w:b/>
          <w:color w:val="1F497D" w:themeColor="text2"/>
        </w:rPr>
        <w:t>O -</w:t>
      </w:r>
      <w:r w:rsidR="0070629C" w:rsidRPr="008617DB">
        <w:rPr>
          <w:rFonts w:ascii="Arial" w:hAnsi="Arial" w:cs="Arial"/>
          <w:b/>
          <w:color w:val="1F497D" w:themeColor="text2"/>
        </w:rPr>
        <w:t xml:space="preserve"> PRIĖMIMO TVARKA </w:t>
      </w:r>
    </w:p>
    <w:p w14:paraId="395D9419" w14:textId="469092B1" w:rsidR="009E3B66" w:rsidRPr="009E3B66" w:rsidRDefault="009E3B66" w:rsidP="00164262">
      <w:pPr>
        <w:pStyle w:val="ListParagraph"/>
        <w:numPr>
          <w:ilvl w:val="1"/>
          <w:numId w:val="8"/>
        </w:numPr>
        <w:ind w:left="567" w:hanging="567"/>
        <w:rPr>
          <w:rFonts w:ascii="Arial" w:hAnsi="Arial" w:cs="Arial"/>
        </w:rPr>
      </w:pPr>
      <w:bookmarkStart w:id="3" w:name="_Ref340670710"/>
      <w:r>
        <w:rPr>
          <w:rFonts w:ascii="Arial" w:hAnsi="Arial" w:cs="Arial"/>
        </w:rPr>
        <w:lastRenderedPageBreak/>
        <w:t>Paslaugų</w:t>
      </w:r>
      <w:r w:rsidR="00CB2A1B">
        <w:rPr>
          <w:rFonts w:ascii="Arial" w:hAnsi="Arial" w:cs="Arial"/>
        </w:rPr>
        <w:t xml:space="preserve"> teikimo</w:t>
      </w:r>
      <w:r w:rsidR="009E5DFA">
        <w:rPr>
          <w:rFonts w:ascii="Arial" w:hAnsi="Arial" w:cs="Arial"/>
        </w:rPr>
        <w:t xml:space="preserve"> ir Prekių</w:t>
      </w:r>
      <w:r w:rsidRPr="009E3B66">
        <w:rPr>
          <w:rFonts w:ascii="Arial" w:hAnsi="Arial" w:cs="Arial"/>
        </w:rPr>
        <w:t xml:space="preserve"> </w:t>
      </w:r>
      <w:r w:rsidR="00CB2A1B">
        <w:rPr>
          <w:rFonts w:ascii="Arial" w:hAnsi="Arial" w:cs="Arial"/>
        </w:rPr>
        <w:t>pristatymo</w:t>
      </w:r>
      <w:r w:rsidRPr="009E3B66">
        <w:rPr>
          <w:rFonts w:ascii="Arial" w:hAnsi="Arial" w:cs="Arial"/>
        </w:rPr>
        <w:t xml:space="preserve"> tvarka ir vieta nurodyta Sutartyje ir Techninėje specifikacijoje.</w:t>
      </w:r>
    </w:p>
    <w:p w14:paraId="2ACF8070" w14:textId="348EC8AD" w:rsidR="00715330" w:rsidRDefault="00715330" w:rsidP="00164262">
      <w:pPr>
        <w:numPr>
          <w:ilvl w:val="1"/>
          <w:numId w:val="8"/>
        </w:numPr>
        <w:tabs>
          <w:tab w:val="left" w:pos="709"/>
        </w:tabs>
        <w:spacing w:after="60"/>
        <w:ind w:left="567" w:hanging="567"/>
        <w:jc w:val="both"/>
        <w:rPr>
          <w:rFonts w:ascii="Arial" w:hAnsi="Arial" w:cs="Arial"/>
        </w:rPr>
      </w:pPr>
      <w:r w:rsidRPr="00715330">
        <w:rPr>
          <w:rFonts w:ascii="Arial" w:hAnsi="Arial" w:cs="Arial"/>
        </w:rPr>
        <w:t xml:space="preserve">Sutartinių įsipareigojimų, įskaitant </w:t>
      </w:r>
      <w:r>
        <w:rPr>
          <w:rFonts w:ascii="Arial" w:hAnsi="Arial" w:cs="Arial"/>
        </w:rPr>
        <w:t>Paslaugų</w:t>
      </w:r>
      <w:r w:rsidRPr="00715330">
        <w:rPr>
          <w:rFonts w:ascii="Arial" w:hAnsi="Arial" w:cs="Arial"/>
        </w:rPr>
        <w:t xml:space="preserve"> t</w:t>
      </w:r>
      <w:r>
        <w:rPr>
          <w:rFonts w:ascii="Arial" w:hAnsi="Arial" w:cs="Arial"/>
        </w:rPr>
        <w:t>ei</w:t>
      </w:r>
      <w:r w:rsidRPr="00715330">
        <w:rPr>
          <w:rFonts w:ascii="Arial" w:hAnsi="Arial" w:cs="Arial"/>
        </w:rPr>
        <w:t>kimą</w:t>
      </w:r>
      <w:r w:rsidR="00796CAA">
        <w:rPr>
          <w:rFonts w:ascii="Arial" w:hAnsi="Arial" w:cs="Arial"/>
        </w:rPr>
        <w:t xml:space="preserve"> ir Prekių pristatymą</w:t>
      </w:r>
      <w:r w:rsidRPr="00715330">
        <w:rPr>
          <w:rFonts w:ascii="Arial" w:hAnsi="Arial" w:cs="Arial"/>
        </w:rPr>
        <w:t xml:space="preserve">, vykdymo terminai nurodyti </w:t>
      </w:r>
      <w:r w:rsidRPr="002D1B79">
        <w:rPr>
          <w:rFonts w:ascii="Arial" w:hAnsi="Arial" w:cs="Arial"/>
        </w:rPr>
        <w:t xml:space="preserve">Techninės specifikacijos </w:t>
      </w:r>
      <w:r w:rsidR="001655F5">
        <w:rPr>
          <w:rFonts w:ascii="Arial" w:hAnsi="Arial" w:cs="Arial"/>
        </w:rPr>
        <w:t>6 dalyje.</w:t>
      </w:r>
    </w:p>
    <w:bookmarkEnd w:id="3"/>
    <w:p w14:paraId="1502645C" w14:textId="77777777" w:rsidR="006F7139" w:rsidRDefault="006F7139" w:rsidP="00164262">
      <w:pPr>
        <w:numPr>
          <w:ilvl w:val="1"/>
          <w:numId w:val="8"/>
        </w:numPr>
        <w:tabs>
          <w:tab w:val="left" w:pos="709"/>
        </w:tabs>
        <w:spacing w:after="60"/>
        <w:ind w:left="567" w:hanging="567"/>
        <w:jc w:val="both"/>
        <w:rPr>
          <w:rFonts w:ascii="Arial" w:hAnsi="Arial" w:cs="Arial"/>
        </w:rPr>
      </w:pPr>
      <w:r w:rsidRPr="003F4D0D">
        <w:rPr>
          <w:rFonts w:ascii="Arial" w:hAnsi="Arial" w:cs="Arial"/>
        </w:rPr>
        <w:t xml:space="preserve">Už vėlavimą suteikti Pirkimo sąlygas atitinkančias Paslaugas ir (ar) pristatyti Prekes per Sutarties SD </w:t>
      </w:r>
      <w:r w:rsidRPr="008D2B83">
        <w:rPr>
          <w:rFonts w:ascii="Arial" w:hAnsi="Arial" w:cs="Arial"/>
        </w:rPr>
        <w:t xml:space="preserve">6.1.- 6.2. punktuose </w:t>
      </w:r>
      <w:r w:rsidRPr="003F4D0D">
        <w:rPr>
          <w:rFonts w:ascii="Arial" w:hAnsi="Arial" w:cs="Arial"/>
        </w:rPr>
        <w:t>nustatytą terminą Teikėjas, Klientui pareikalavus, moka Klientui 0,05 procentų nuo vėluojamų suteikti Paslaugų ir (ar) Prekių kainos dydžio delspinigius už kiekvieną uždelstą</w:t>
      </w:r>
      <w:r w:rsidRPr="003F4D0D">
        <w:rPr>
          <w:rFonts w:ascii="Arial" w:hAnsi="Arial" w:cs="Arial"/>
          <w:i/>
          <w:iCs/>
          <w:color w:val="FF0000"/>
        </w:rPr>
        <w:t xml:space="preserve"> </w:t>
      </w:r>
      <w:r w:rsidRPr="003F4D0D">
        <w:rPr>
          <w:rFonts w:ascii="Arial" w:hAnsi="Arial" w:cs="Arial"/>
        </w:rPr>
        <w:t xml:space="preserve">dieną </w:t>
      </w:r>
      <w:r w:rsidRPr="008D2B83">
        <w:rPr>
          <w:rFonts w:ascii="Arial" w:hAnsi="Arial" w:cs="Arial"/>
        </w:rPr>
        <w:t>(tačiau bet kokiu atveju ne mažiau kaip 200,00 EUR (du šimtai eurų 00 ct) už vieną vėlavimo laikotarpį).</w:t>
      </w:r>
    </w:p>
    <w:p w14:paraId="3594BDFE" w14:textId="6F136128" w:rsidR="00E329EC" w:rsidRPr="001737B3" w:rsidRDefault="001737B3" w:rsidP="00164262">
      <w:pPr>
        <w:numPr>
          <w:ilvl w:val="1"/>
          <w:numId w:val="8"/>
        </w:numPr>
        <w:tabs>
          <w:tab w:val="left" w:pos="709"/>
        </w:tabs>
        <w:spacing w:after="60"/>
        <w:ind w:left="567" w:hanging="567"/>
        <w:jc w:val="both"/>
        <w:rPr>
          <w:rFonts w:ascii="Arial" w:hAnsi="Arial" w:cs="Arial"/>
        </w:rPr>
      </w:pPr>
      <w:r w:rsidRPr="00B02619">
        <w:rPr>
          <w:rFonts w:ascii="Arial" w:hAnsi="Arial" w:cs="Arial"/>
        </w:rPr>
        <w:t xml:space="preserve">Jeigu </w:t>
      </w:r>
      <w:r>
        <w:rPr>
          <w:rFonts w:ascii="Arial" w:hAnsi="Arial" w:cs="Arial"/>
        </w:rPr>
        <w:t>Paslaugų teikimo</w:t>
      </w:r>
      <w:r w:rsidRPr="00B02619">
        <w:rPr>
          <w:rFonts w:ascii="Arial" w:hAnsi="Arial" w:cs="Arial"/>
        </w:rPr>
        <w:t xml:space="preserve"> terminas nustatytas valandomis, u</w:t>
      </w:r>
      <w:r w:rsidRPr="00B02619">
        <w:rPr>
          <w:rFonts w:ascii="Arial" w:eastAsia="Arial" w:hAnsi="Arial" w:cs="Arial"/>
        </w:rPr>
        <w:t xml:space="preserve">ž vėlavimą </w:t>
      </w:r>
      <w:r>
        <w:rPr>
          <w:rFonts w:ascii="Arial" w:eastAsia="Arial" w:hAnsi="Arial" w:cs="Arial"/>
        </w:rPr>
        <w:t xml:space="preserve">suteikti Paslaugas </w:t>
      </w:r>
      <w:r w:rsidRPr="008D2B83">
        <w:rPr>
          <w:rFonts w:ascii="Arial" w:hAnsi="Arial" w:cs="Arial"/>
        </w:rPr>
        <w:t xml:space="preserve">6.1.- 6.2. punktuose </w:t>
      </w:r>
      <w:r w:rsidRPr="003F4D0D">
        <w:rPr>
          <w:rFonts w:ascii="Arial" w:hAnsi="Arial" w:cs="Arial"/>
        </w:rPr>
        <w:t>nustatytą terminą Teikėjas, Klientui pareikalavus, moka Klientui 0,05 procentų nuo vėluojamų suteikti Paslaugų ir (ar) Prekių kainos dydžio delspinigius už kiekvieną uždelstą</w:t>
      </w:r>
      <w:r w:rsidRPr="003F4D0D">
        <w:rPr>
          <w:rFonts w:ascii="Arial" w:hAnsi="Arial" w:cs="Arial"/>
          <w:i/>
          <w:iCs/>
          <w:color w:val="FF0000"/>
        </w:rPr>
        <w:t xml:space="preserve"> </w:t>
      </w:r>
      <w:r w:rsidRPr="003F4D0D">
        <w:rPr>
          <w:rFonts w:ascii="Arial" w:hAnsi="Arial" w:cs="Arial"/>
        </w:rPr>
        <w:t xml:space="preserve">dieną </w:t>
      </w:r>
      <w:r w:rsidRPr="008D2B83">
        <w:rPr>
          <w:rFonts w:ascii="Arial" w:hAnsi="Arial" w:cs="Arial"/>
        </w:rPr>
        <w:t>(tačiau bet kokiu atveju ne mažiau kaip 200,00 EUR (du šimtai eurų 00 ct) už vieną vėlavimo laikotarpį).</w:t>
      </w:r>
    </w:p>
    <w:p w14:paraId="6867FF45" w14:textId="3AED5D93" w:rsidR="00187801" w:rsidRPr="008617DB" w:rsidRDefault="004016AD" w:rsidP="00164262">
      <w:pPr>
        <w:pStyle w:val="BodyTextIndent"/>
        <w:numPr>
          <w:ilvl w:val="0"/>
          <w:numId w:val="8"/>
        </w:numPr>
        <w:shd w:val="clear" w:color="auto" w:fill="DBE5F1" w:themeFill="accent1" w:themeFillTint="33"/>
        <w:spacing w:before="240" w:after="240"/>
        <w:ind w:left="0" w:firstLine="0"/>
        <w:jc w:val="left"/>
        <w:rPr>
          <w:rFonts w:ascii="Arial" w:hAnsi="Arial" w:cs="Arial"/>
          <w:b/>
          <w:color w:val="1F497D" w:themeColor="text2"/>
          <w:sz w:val="20"/>
        </w:rPr>
      </w:pPr>
      <w:r w:rsidRPr="008617DB">
        <w:rPr>
          <w:rFonts w:ascii="Arial" w:hAnsi="Arial" w:cs="Arial"/>
          <w:b/>
          <w:color w:val="1F497D" w:themeColor="text2"/>
          <w:sz w:val="20"/>
        </w:rPr>
        <w:t xml:space="preserve">SUTARTIES </w:t>
      </w:r>
      <w:r w:rsidR="00E91E13" w:rsidRPr="008617DB">
        <w:rPr>
          <w:rFonts w:ascii="Arial" w:hAnsi="Arial" w:cs="Arial"/>
          <w:b/>
          <w:color w:val="1F497D" w:themeColor="text2"/>
          <w:sz w:val="20"/>
        </w:rPr>
        <w:t xml:space="preserve">PASIRAŠYMAS, </w:t>
      </w:r>
      <w:r w:rsidR="00C10405" w:rsidRPr="008617DB">
        <w:rPr>
          <w:rFonts w:ascii="Arial" w:hAnsi="Arial" w:cs="Arial"/>
          <w:b/>
          <w:color w:val="1F497D" w:themeColor="text2"/>
          <w:sz w:val="20"/>
        </w:rPr>
        <w:t>ĮSIGALIOJIMAS</w:t>
      </w:r>
      <w:r w:rsidRPr="008617DB">
        <w:rPr>
          <w:rFonts w:ascii="Arial" w:hAnsi="Arial" w:cs="Arial"/>
          <w:b/>
          <w:color w:val="1F497D" w:themeColor="text2"/>
          <w:sz w:val="20"/>
        </w:rPr>
        <w:t xml:space="preserve"> IR GALIOJIMAS </w:t>
      </w:r>
    </w:p>
    <w:p w14:paraId="005678C9" w14:textId="77777777" w:rsidR="00E91E13" w:rsidRDefault="00E91E13" w:rsidP="00164262">
      <w:pPr>
        <w:numPr>
          <w:ilvl w:val="1"/>
          <w:numId w:val="8"/>
        </w:numPr>
        <w:ind w:left="567" w:hanging="567"/>
        <w:jc w:val="both"/>
        <w:rPr>
          <w:rFonts w:ascii="Arial" w:hAnsi="Arial" w:cs="Arial"/>
        </w:rPr>
      </w:pPr>
      <w:r w:rsidRPr="00D5003E">
        <w:rPr>
          <w:rFonts w:ascii="Arial" w:hAnsi="Arial" w:cs="Arial"/>
          <w:iCs/>
        </w:rPr>
        <w:t>Sutartis pasirašoma</w:t>
      </w:r>
      <w:r>
        <w:rPr>
          <w:rFonts w:ascii="Arial" w:hAnsi="Arial" w:cs="Arial"/>
          <w:iCs/>
        </w:rPr>
        <w:t xml:space="preserve"> </w:t>
      </w:r>
      <w:bookmarkStart w:id="4" w:name="_Hlk31723706"/>
      <w:sdt>
        <w:sdtPr>
          <w:rPr>
            <w:rFonts w:ascii="Arial" w:hAnsi="Arial" w:cs="Arial"/>
          </w:rPr>
          <w:id w:val="881291736"/>
          <w:placeholder>
            <w:docPart w:val="FEA64B42E7954D608376053B64DCA092"/>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Teikėjas - fiziniu parašu." w:value="skirtingu parašų formatu: Klientas - kvalifikuotu elektroniniu parašu, Teikėjas - fiziniu parašu."/>
          </w:dropDownList>
        </w:sdtPr>
        <w:sdtEndPr/>
        <w:sdtContent>
          <w:r w:rsidRPr="004762F9">
            <w:rPr>
              <w:rFonts w:ascii="Arial" w:hAnsi="Arial" w:cs="Arial"/>
              <w:b/>
              <w:bCs/>
              <w:color w:val="FF0000"/>
            </w:rPr>
            <w:t>[Pasirinkite]</w:t>
          </w:r>
        </w:sdtContent>
      </w:sdt>
      <w:bookmarkEnd w:id="4"/>
    </w:p>
    <w:p w14:paraId="5F7D2BC2" w14:textId="77777777" w:rsidR="00D27784" w:rsidRPr="00BB66AB" w:rsidRDefault="00D27784" w:rsidP="00164262">
      <w:pPr>
        <w:numPr>
          <w:ilvl w:val="1"/>
          <w:numId w:val="8"/>
        </w:numPr>
        <w:ind w:left="567" w:hanging="567"/>
        <w:jc w:val="both"/>
        <w:rPr>
          <w:rFonts w:ascii="Arial" w:hAnsi="Arial" w:cs="Arial"/>
        </w:rPr>
      </w:pPr>
      <w:r w:rsidRPr="00BB66AB">
        <w:rPr>
          <w:rFonts w:ascii="Arial" w:eastAsia="Arial" w:hAnsi="Arial" w:cs="Arial"/>
        </w:rPr>
        <w:t xml:space="preserve">Sutartis įsigalioja nuo jos abipusio pasirašymo dienos. Paslaugų teikimo ir Prekių tiekimo terminas yra 36 (trisdešimt šeši) mėnesiai nuo Sutarties įsigaliojimo dienos. </w:t>
      </w:r>
      <w:bookmarkStart w:id="5" w:name="_Hlk22896638"/>
      <w:r w:rsidRPr="00BB66AB">
        <w:rPr>
          <w:rFonts w:ascii="Arial" w:eastAsia="Arial" w:hAnsi="Arial" w:cs="Arial"/>
        </w:rPr>
        <w:t xml:space="preserve">Maksimalus Sutarties galiojimo terminas yra 38 (trisdešimt aštuoni) mėnesiai, t. y. 36 (trisdešimt šeši) mėnesiai Paslaugų teikimo ir Prekių teikimo laikotarpis ir 2 (du) mėnesiai galutiniam atsiskaitymui tarp Šalių už tinkamai suteiktas Paslaugas ir pristatytas Prekes bei pritaikytas sankcijas. </w:t>
      </w:r>
    </w:p>
    <w:p w14:paraId="6004A96F" w14:textId="77777777" w:rsidR="00D27784" w:rsidRPr="00B36889" w:rsidRDefault="00D27784" w:rsidP="00164262">
      <w:pPr>
        <w:numPr>
          <w:ilvl w:val="1"/>
          <w:numId w:val="8"/>
        </w:numPr>
        <w:ind w:left="567" w:hanging="567"/>
        <w:jc w:val="both"/>
        <w:rPr>
          <w:rFonts w:ascii="Arial" w:hAnsi="Arial" w:cs="Arial"/>
        </w:rPr>
      </w:pPr>
      <w:r w:rsidRPr="00BB66AB">
        <w:rPr>
          <w:rFonts w:ascii="Arial" w:eastAsia="Arial" w:hAnsi="Arial" w:cs="Arial"/>
        </w:rPr>
        <w:t>Jei Sutarties galiojimo laikotarpiu yra išperkama Paslaugų ir (ar) Prekių už Sutarties SD 2.3. punkte nurodytą bendrą Sutarties kainą ir (ar) išpirktas maksimalus Paslaugų ir (ar) Prekių kiekis (pasirinkti būtina, jei skelbiant pirkimą nebuvo rodoma suma</w:t>
      </w:r>
      <w:r w:rsidRPr="00BB66AB" w:rsidDel="00EE1984">
        <w:rPr>
          <w:rFonts w:ascii="Arial" w:eastAsia="Arial" w:hAnsi="Arial" w:cs="Arial"/>
        </w:rPr>
        <w:t xml:space="preserve"> </w:t>
      </w:r>
      <w:r w:rsidRPr="00BB66AB">
        <w:rPr>
          <w:rFonts w:ascii="Arial" w:eastAsia="Arial" w:hAnsi="Arial" w:cs="Arial"/>
        </w:rPr>
        <w:t xml:space="preserve">), </w:t>
      </w:r>
      <w:bookmarkEnd w:id="5"/>
      <w:r w:rsidRPr="00BB66AB">
        <w:rPr>
          <w:rFonts w:ascii="Arial" w:eastAsia="Arial" w:hAnsi="Arial" w:cs="Arial"/>
        </w:rPr>
        <w:t>Sutartis nustoja galioti nuo maksimalaus Paslaugų ir (ar) Prekių kiekio išpirkimo (rašome, jei skelbiant pirkimą nebuvo rodoma suma) ir Paslaugų ir (ar) Prekių išpirkimo bendrai Sutarties kainai, Šalims galutinai atsiskaičius už faktiškai suteiktas Paslaugas ir pristatytas Prekes bei priskaičiuotas netesybas / nuostolius. Klientas apie Paslaugų</w:t>
      </w:r>
      <w:r w:rsidRPr="00BB66AB">
        <w:rPr>
          <w:rFonts w:ascii="Arial" w:eastAsia="Arial" w:hAnsi="Arial" w:cs="Arial"/>
          <w:iCs/>
        </w:rPr>
        <w:t xml:space="preserve"> </w:t>
      </w:r>
      <w:r w:rsidRPr="00B36889">
        <w:rPr>
          <w:rFonts w:ascii="Arial" w:eastAsia="Arial" w:hAnsi="Arial" w:cs="Arial"/>
          <w:iCs/>
        </w:rPr>
        <w:t xml:space="preserve">ir Prekių išpirkimą praneša Teikėjui raštu, o </w:t>
      </w:r>
      <w:r w:rsidRPr="00B36889">
        <w:rPr>
          <w:rFonts w:ascii="Arial" w:hAnsi="Arial" w:cs="Arial"/>
        </w:rPr>
        <w:t xml:space="preserve">Teikėjas </w:t>
      </w:r>
      <w:r w:rsidRPr="00B36889">
        <w:rPr>
          <w:rFonts w:ascii="Arial" w:eastAsia="Arial" w:hAnsi="Arial" w:cs="Arial"/>
          <w:iCs/>
        </w:rPr>
        <w:t>pateikia paskutinę pagal Sutartį Sąskaitą, atskiras susitarimas dėl Sutarties nutraukimo nepasirašomas.</w:t>
      </w:r>
    </w:p>
    <w:p w14:paraId="274BF3A0" w14:textId="567EE182" w:rsidR="00A13973" w:rsidRPr="001B5C56" w:rsidRDefault="00074440" w:rsidP="00164262">
      <w:pPr>
        <w:pStyle w:val="BodyTextIndent"/>
        <w:numPr>
          <w:ilvl w:val="0"/>
          <w:numId w:val="5"/>
        </w:numPr>
        <w:shd w:val="clear" w:color="auto" w:fill="DBE5F1" w:themeFill="accent1" w:themeFillTint="33"/>
        <w:spacing w:before="240" w:after="240"/>
        <w:jc w:val="left"/>
        <w:rPr>
          <w:rFonts w:ascii="Arial" w:hAnsi="Arial" w:cs="Arial"/>
          <w:b/>
          <w:color w:val="1F497D" w:themeColor="text2"/>
          <w:sz w:val="20"/>
        </w:rPr>
      </w:pPr>
      <w:r w:rsidRPr="001B5C56">
        <w:rPr>
          <w:rFonts w:ascii="Arial" w:hAnsi="Arial" w:cs="Arial"/>
          <w:b/>
          <w:color w:val="1F497D" w:themeColor="text2"/>
          <w:sz w:val="20"/>
        </w:rPr>
        <w:t xml:space="preserve">KITOS </w:t>
      </w:r>
      <w:r w:rsidR="00A13973" w:rsidRPr="001B5C56">
        <w:rPr>
          <w:rFonts w:ascii="Arial" w:hAnsi="Arial" w:cs="Arial"/>
          <w:b/>
          <w:color w:val="1F497D" w:themeColor="text2"/>
          <w:sz w:val="20"/>
        </w:rPr>
        <w:t>SĄLYGOS</w:t>
      </w:r>
    </w:p>
    <w:p w14:paraId="313015B7" w14:textId="77777777" w:rsidR="00874B01" w:rsidRPr="008D1102" w:rsidRDefault="00874B01" w:rsidP="00164262">
      <w:pPr>
        <w:pStyle w:val="BodyTextIndent"/>
        <w:numPr>
          <w:ilvl w:val="1"/>
          <w:numId w:val="5"/>
        </w:numPr>
        <w:spacing w:after="60" w:line="256" w:lineRule="auto"/>
        <w:rPr>
          <w:rFonts w:ascii="Arial" w:hAnsi="Arial" w:cs="Arial"/>
          <w:sz w:val="20"/>
        </w:rPr>
      </w:pPr>
      <w:bookmarkStart w:id="6" w:name="_Hlk32497565"/>
      <w:r w:rsidRPr="00806E91">
        <w:rPr>
          <w:rFonts w:ascii="Arial" w:hAnsi="Arial" w:cs="Arial"/>
          <w:bCs/>
          <w:sz w:val="20"/>
        </w:rPr>
        <w:t xml:space="preserve">Pasirašydamas Sutartį Teikėjas patvirtina, kad yra susipažinęs ir sutinka su </w:t>
      </w:r>
      <w:r>
        <w:rPr>
          <w:rFonts w:ascii="Arial" w:hAnsi="Arial" w:cs="Arial"/>
          <w:bCs/>
          <w:sz w:val="20"/>
        </w:rPr>
        <w:t>Užsakovo</w:t>
      </w:r>
      <w:r w:rsidRPr="00806E91">
        <w:rPr>
          <w:rFonts w:ascii="Arial" w:hAnsi="Arial" w:cs="Arial"/>
          <w:bCs/>
          <w:sz w:val="20"/>
        </w:rPr>
        <w:t xml:space="preserve"> Rangovų darbų organizavimo standarto (toliau – Standartas) nustatytais reikalavimais bei įsipareigoja jų laikytis. Teikėjas supranta ir sutinka, kad už reikalavimų nesilaikymą ar netinkamą jų vykdymą jam gali būti taikomos Standarte bei Sutartyje numatytos sankcijos. Standartas patalpintas </w:t>
      </w:r>
      <w:r>
        <w:rPr>
          <w:rFonts w:ascii="Arial" w:hAnsi="Arial" w:cs="Arial"/>
          <w:bCs/>
          <w:sz w:val="20"/>
        </w:rPr>
        <w:t>Užsakovo</w:t>
      </w:r>
      <w:r w:rsidRPr="00806E91">
        <w:rPr>
          <w:rFonts w:ascii="Arial" w:hAnsi="Arial" w:cs="Arial"/>
          <w:bCs/>
          <w:sz w:val="20"/>
        </w:rPr>
        <w:t xml:space="preserve"> išoriniame tinklapyje </w:t>
      </w:r>
      <w:hyperlink r:id="rId12" w:history="1">
        <w:r w:rsidRPr="00806E91">
          <w:rPr>
            <w:rStyle w:val="Hyperlink"/>
            <w:rFonts w:ascii="Arial" w:hAnsi="Arial" w:cs="Arial"/>
            <w:bCs/>
            <w:sz w:val="20"/>
          </w:rPr>
          <w:t>https://vkj.lt/aktualu/rangovams/175</w:t>
        </w:r>
      </w:hyperlink>
      <w:r w:rsidRPr="00806E91">
        <w:rPr>
          <w:rFonts w:ascii="Arial" w:hAnsi="Arial" w:cs="Arial"/>
          <w:bCs/>
          <w:sz w:val="20"/>
        </w:rPr>
        <w:t xml:space="preserve">. </w:t>
      </w:r>
    </w:p>
    <w:p w14:paraId="1CBDD065" w14:textId="27E17CAC" w:rsidR="00874B01" w:rsidRPr="008A5349" w:rsidRDefault="00874B01" w:rsidP="0004263E">
      <w:pPr>
        <w:pStyle w:val="BodyTextIndent"/>
        <w:numPr>
          <w:ilvl w:val="1"/>
          <w:numId w:val="5"/>
        </w:numPr>
        <w:spacing w:after="60" w:line="256" w:lineRule="auto"/>
        <w:rPr>
          <w:rFonts w:ascii="Arial" w:hAnsi="Arial" w:cs="Arial"/>
          <w:sz w:val="20"/>
        </w:rPr>
      </w:pPr>
      <w:r w:rsidRPr="008A5349">
        <w:rPr>
          <w:rFonts w:ascii="Arial" w:hAnsi="Arial" w:cs="Arial"/>
          <w:sz w:val="20"/>
        </w:rPr>
        <w:t>Tais atvejais, kai Sutartyje nurodytos Paslaugos teikiamos Kliento objekte ar teritorijoje</w:t>
      </w:r>
      <w:r w:rsidR="007335F0" w:rsidRPr="008A5349">
        <w:rPr>
          <w:rFonts w:ascii="Arial" w:hAnsi="Arial" w:cs="Arial"/>
          <w:sz w:val="20"/>
        </w:rPr>
        <w:t xml:space="preserve"> ir </w:t>
      </w:r>
      <w:r w:rsidR="00016AB9" w:rsidRPr="008A5349">
        <w:rPr>
          <w:rFonts w:ascii="Arial" w:hAnsi="Arial" w:cs="Arial"/>
          <w:sz w:val="20"/>
        </w:rPr>
        <w:t>Stand</w:t>
      </w:r>
      <w:r w:rsidR="00A93742" w:rsidRPr="008A5349">
        <w:rPr>
          <w:rFonts w:ascii="Arial" w:hAnsi="Arial" w:cs="Arial"/>
          <w:sz w:val="20"/>
        </w:rPr>
        <w:t>arte nėra</w:t>
      </w:r>
      <w:r w:rsidR="008A5349" w:rsidRPr="008A5349">
        <w:rPr>
          <w:rFonts w:ascii="Arial" w:hAnsi="Arial" w:cs="Arial"/>
          <w:sz w:val="20"/>
        </w:rPr>
        <w:t xml:space="preserve"> aprašyta</w:t>
      </w:r>
      <w:r w:rsidR="00C32871">
        <w:rPr>
          <w:rFonts w:ascii="Arial" w:hAnsi="Arial" w:cs="Arial"/>
          <w:sz w:val="20"/>
        </w:rPr>
        <w:t xml:space="preserve"> tvarka</w:t>
      </w:r>
      <w:r w:rsidR="008A5349" w:rsidRPr="008A5349">
        <w:rPr>
          <w:rFonts w:ascii="Arial" w:hAnsi="Arial" w:cs="Arial"/>
          <w:sz w:val="20"/>
        </w:rPr>
        <w:t xml:space="preserve">, </w:t>
      </w:r>
      <w:r w:rsidRPr="008A5349">
        <w:rPr>
          <w:rFonts w:ascii="Arial" w:hAnsi="Arial" w:cs="Arial"/>
          <w:sz w:val="20"/>
        </w:rPr>
        <w:t>siekiant tinkamai užtikrinti Teikėjo darbuotojų saugą ir sveikatą, Šalys sudaro Sutarties SD priedą Nr. 8 ir įsipareigoja laikytis jame nustatytų teisių bei pareigų</w:t>
      </w:r>
    </w:p>
    <w:bookmarkEnd w:id="6"/>
    <w:p w14:paraId="0ACBC320" w14:textId="5BEC824E" w:rsidR="008631C5" w:rsidRPr="008617DB" w:rsidRDefault="00C20F4A" w:rsidP="00164262">
      <w:pPr>
        <w:pStyle w:val="BodyTextIndent"/>
        <w:numPr>
          <w:ilvl w:val="0"/>
          <w:numId w:val="5"/>
        </w:numPr>
        <w:shd w:val="clear" w:color="auto" w:fill="DBE5F1" w:themeFill="accent1" w:themeFillTint="33"/>
        <w:spacing w:before="240" w:after="240"/>
        <w:ind w:left="0" w:firstLine="0"/>
        <w:jc w:val="left"/>
        <w:rPr>
          <w:rFonts w:ascii="Arial" w:hAnsi="Arial" w:cs="Arial"/>
          <w:b/>
          <w:color w:val="1F497D" w:themeColor="text2"/>
          <w:sz w:val="20"/>
        </w:rPr>
      </w:pPr>
      <w:r w:rsidRPr="008617DB">
        <w:rPr>
          <w:rFonts w:ascii="Arial" w:hAnsi="Arial" w:cs="Arial"/>
          <w:b/>
          <w:color w:val="1F497D" w:themeColor="text2"/>
          <w:sz w:val="20"/>
        </w:rPr>
        <w:t>PRIEDAI</w:t>
      </w:r>
    </w:p>
    <w:p w14:paraId="50A587FF" w14:textId="77777777" w:rsidR="00D63DD6" w:rsidRDefault="00D63DD6" w:rsidP="00164262">
      <w:pPr>
        <w:pStyle w:val="ListParagraph"/>
        <w:numPr>
          <w:ilvl w:val="1"/>
          <w:numId w:val="6"/>
        </w:numPr>
        <w:tabs>
          <w:tab w:val="left" w:pos="142"/>
          <w:tab w:val="left" w:pos="567"/>
        </w:tabs>
        <w:spacing w:line="256" w:lineRule="auto"/>
        <w:ind w:left="567" w:hanging="567"/>
        <w:jc w:val="both"/>
        <w:rPr>
          <w:rFonts w:ascii="Arial" w:hAnsi="Arial" w:cs="Arial"/>
          <w:color w:val="000000"/>
        </w:rPr>
      </w:pPr>
      <w:r>
        <w:rPr>
          <w:rFonts w:ascii="Arial" w:hAnsi="Arial" w:cs="Arial"/>
        </w:rPr>
        <w:t>Kiekvienas šios Sutarties priedas yra neatskiriama jos dalis. Kiekviena Šalis gauna po vieną kiekvieno Sutarties priedo egzempliorių.</w:t>
      </w:r>
    </w:p>
    <w:p w14:paraId="795F2284" w14:textId="11082A2D" w:rsidR="00D63DD6" w:rsidRDefault="00D63DD6" w:rsidP="00164262">
      <w:pPr>
        <w:pStyle w:val="BodyTextIndent"/>
        <w:numPr>
          <w:ilvl w:val="1"/>
          <w:numId w:val="6"/>
        </w:numPr>
        <w:spacing w:line="256" w:lineRule="auto"/>
        <w:ind w:left="567" w:hanging="567"/>
        <w:rPr>
          <w:rFonts w:ascii="Arial" w:hAnsi="Arial" w:cs="Arial"/>
          <w:sz w:val="20"/>
        </w:rPr>
      </w:pPr>
      <w:r>
        <w:rPr>
          <w:rFonts w:ascii="Arial" w:hAnsi="Arial" w:cs="Arial"/>
          <w:sz w:val="20"/>
        </w:rPr>
        <w:t>Prie Sutarties SD pridedami šie priedai:</w:t>
      </w:r>
    </w:p>
    <w:p w14:paraId="51BC1CD6" w14:textId="3601D5FB" w:rsidR="00D63DD6" w:rsidRDefault="00D63DD6" w:rsidP="00164262">
      <w:pPr>
        <w:pStyle w:val="BodyTextIndent"/>
        <w:numPr>
          <w:ilvl w:val="2"/>
          <w:numId w:val="6"/>
        </w:numPr>
        <w:spacing w:line="256" w:lineRule="auto"/>
        <w:ind w:left="1134" w:hanging="567"/>
        <w:rPr>
          <w:rFonts w:ascii="Arial" w:hAnsi="Arial" w:cs="Arial"/>
          <w:sz w:val="20"/>
        </w:rPr>
      </w:pPr>
      <w:r>
        <w:rPr>
          <w:rFonts w:ascii="Arial" w:hAnsi="Arial" w:cs="Arial"/>
          <w:sz w:val="20"/>
        </w:rPr>
        <w:t>Priedas Nr. 1. – Kontaktiniai adresai pranešimams siųsti ir asmenys, atsakingi už Sutarties vykdymą;</w:t>
      </w:r>
    </w:p>
    <w:p w14:paraId="38AB1363" w14:textId="77777777" w:rsidR="00D63DD6" w:rsidRDefault="00D63DD6" w:rsidP="00164262">
      <w:pPr>
        <w:pStyle w:val="BodyTextIndent"/>
        <w:numPr>
          <w:ilvl w:val="2"/>
          <w:numId w:val="6"/>
        </w:numPr>
        <w:spacing w:line="256" w:lineRule="auto"/>
        <w:ind w:left="1134" w:hanging="567"/>
        <w:rPr>
          <w:rFonts w:ascii="Arial" w:hAnsi="Arial" w:cs="Arial"/>
          <w:sz w:val="20"/>
        </w:rPr>
      </w:pPr>
      <w:r>
        <w:rPr>
          <w:rFonts w:ascii="Arial" w:hAnsi="Arial" w:cs="Arial"/>
          <w:sz w:val="20"/>
        </w:rPr>
        <w:t xml:space="preserve">Priedas Nr. 2. – Techninė specifikacija </w:t>
      </w:r>
    </w:p>
    <w:p w14:paraId="1613880C" w14:textId="77777777" w:rsidR="00D63DD6" w:rsidRDefault="00D63DD6" w:rsidP="00164262">
      <w:pPr>
        <w:pStyle w:val="BodyTextIndent"/>
        <w:numPr>
          <w:ilvl w:val="2"/>
          <w:numId w:val="6"/>
        </w:numPr>
        <w:spacing w:line="256" w:lineRule="auto"/>
        <w:ind w:left="1134" w:hanging="567"/>
        <w:rPr>
          <w:rFonts w:ascii="Arial" w:hAnsi="Arial" w:cs="Arial"/>
          <w:sz w:val="20"/>
        </w:rPr>
      </w:pPr>
      <w:r>
        <w:rPr>
          <w:rFonts w:ascii="Arial" w:hAnsi="Arial" w:cs="Arial"/>
          <w:sz w:val="20"/>
        </w:rPr>
        <w:t>Priedas Nr. 3. – Pirkimo objekto pavadinimas, kiekis, įkainiai;</w:t>
      </w:r>
    </w:p>
    <w:p w14:paraId="0656E7FD" w14:textId="7BA1D98B" w:rsidR="00D63DD6" w:rsidRDefault="00D63DD6" w:rsidP="00164262">
      <w:pPr>
        <w:pStyle w:val="BodyTextIndent"/>
        <w:numPr>
          <w:ilvl w:val="2"/>
          <w:numId w:val="6"/>
        </w:numPr>
        <w:spacing w:line="256" w:lineRule="auto"/>
        <w:ind w:left="1134" w:hanging="567"/>
        <w:rPr>
          <w:rFonts w:ascii="Arial" w:hAnsi="Arial" w:cs="Arial"/>
          <w:sz w:val="20"/>
        </w:rPr>
      </w:pPr>
      <w:r w:rsidRPr="69087D95">
        <w:rPr>
          <w:rFonts w:ascii="Arial" w:hAnsi="Arial" w:cs="Arial"/>
          <w:sz w:val="20"/>
        </w:rPr>
        <w:t>Priedas Nr. 4. – Įkainio perskaičiavimas;</w:t>
      </w:r>
    </w:p>
    <w:p w14:paraId="4F0E8E28" w14:textId="69BCD956" w:rsidR="00D63DD6" w:rsidRDefault="00D63DD6" w:rsidP="00164262">
      <w:pPr>
        <w:pStyle w:val="BodyTextIndent"/>
        <w:numPr>
          <w:ilvl w:val="2"/>
          <w:numId w:val="6"/>
        </w:numPr>
        <w:spacing w:line="256" w:lineRule="auto"/>
        <w:ind w:left="1134" w:hanging="567"/>
        <w:rPr>
          <w:rFonts w:ascii="Arial" w:hAnsi="Arial" w:cs="Arial"/>
          <w:sz w:val="20"/>
        </w:rPr>
      </w:pPr>
      <w:r>
        <w:rPr>
          <w:rFonts w:ascii="Arial" w:hAnsi="Arial" w:cs="Arial"/>
          <w:sz w:val="20"/>
        </w:rPr>
        <w:t>Priedas Nr. 5. – Ūkio subjektų, specialistų, Subte</w:t>
      </w:r>
      <w:r w:rsidR="00CB03A3">
        <w:rPr>
          <w:rFonts w:ascii="Arial" w:hAnsi="Arial" w:cs="Arial"/>
          <w:sz w:val="20"/>
        </w:rPr>
        <w:t>i</w:t>
      </w:r>
      <w:r>
        <w:rPr>
          <w:rFonts w:ascii="Arial" w:hAnsi="Arial" w:cs="Arial"/>
          <w:sz w:val="20"/>
        </w:rPr>
        <w:t>kėjų sąrašas bei perduodamų sutartinių įsipareigojimų dalis;</w:t>
      </w:r>
    </w:p>
    <w:p w14:paraId="7C7065AD" w14:textId="39F3FD0C" w:rsidR="00D63DD6" w:rsidRDefault="00D63DD6" w:rsidP="00164262">
      <w:pPr>
        <w:pStyle w:val="BodyTextIndent"/>
        <w:numPr>
          <w:ilvl w:val="2"/>
          <w:numId w:val="6"/>
        </w:numPr>
        <w:spacing w:line="256" w:lineRule="auto"/>
        <w:ind w:left="1134" w:hanging="567"/>
        <w:rPr>
          <w:rFonts w:ascii="Arial" w:hAnsi="Arial" w:cs="Arial"/>
          <w:sz w:val="20"/>
        </w:rPr>
      </w:pPr>
      <w:r>
        <w:rPr>
          <w:rFonts w:ascii="Arial" w:hAnsi="Arial" w:cs="Arial"/>
          <w:sz w:val="20"/>
        </w:rPr>
        <w:t xml:space="preserve">Priedas Nr. 6. – Trišalės sutarties </w:t>
      </w:r>
      <w:r>
        <w:rPr>
          <w:rFonts w:ascii="Arial" w:hAnsi="Arial" w:cs="Arial"/>
          <w:bCs/>
          <w:sz w:val="20"/>
        </w:rPr>
        <w:t>dėl tiesioginio atsiskaitymo su subteikėju</w:t>
      </w:r>
      <w:r>
        <w:rPr>
          <w:rFonts w:ascii="Arial" w:hAnsi="Arial" w:cs="Arial"/>
          <w:sz w:val="20"/>
        </w:rPr>
        <w:t xml:space="preserve"> projektas</w:t>
      </w:r>
      <w:r w:rsidR="00F26A03">
        <w:rPr>
          <w:rFonts w:ascii="Arial" w:hAnsi="Arial" w:cs="Arial"/>
          <w:sz w:val="20"/>
        </w:rPr>
        <w:t>;</w:t>
      </w:r>
    </w:p>
    <w:p w14:paraId="22D522A1" w14:textId="11C97A18" w:rsidR="003F7BD2" w:rsidRPr="003F7BD2" w:rsidRDefault="003F7BD2" w:rsidP="00164262">
      <w:pPr>
        <w:pStyle w:val="BodyTextIndent"/>
        <w:numPr>
          <w:ilvl w:val="2"/>
          <w:numId w:val="6"/>
        </w:numPr>
        <w:spacing w:line="254" w:lineRule="auto"/>
        <w:ind w:left="1134" w:hanging="567"/>
        <w:rPr>
          <w:rFonts w:ascii="Arial" w:hAnsi="Arial" w:cs="Arial"/>
          <w:sz w:val="20"/>
        </w:rPr>
      </w:pPr>
      <w:r>
        <w:rPr>
          <w:rFonts w:ascii="Arial" w:hAnsi="Arial" w:cs="Arial"/>
          <w:sz w:val="20"/>
        </w:rPr>
        <w:t xml:space="preserve">Priedas Nr. </w:t>
      </w:r>
      <w:r w:rsidR="00F26A03">
        <w:rPr>
          <w:rFonts w:ascii="Arial" w:hAnsi="Arial" w:cs="Arial"/>
          <w:sz w:val="20"/>
        </w:rPr>
        <w:t>7</w:t>
      </w:r>
      <w:r>
        <w:rPr>
          <w:rFonts w:ascii="Arial" w:hAnsi="Arial" w:cs="Arial"/>
          <w:sz w:val="20"/>
        </w:rPr>
        <w:t xml:space="preserve">. – </w:t>
      </w:r>
      <w:r w:rsidRPr="00F26A03">
        <w:rPr>
          <w:rFonts w:ascii="Arial" w:hAnsi="Arial" w:cs="Arial"/>
          <w:sz w:val="20"/>
        </w:rPr>
        <w:t xml:space="preserve">Pirkimo objektui keliami </w:t>
      </w:r>
      <w:r w:rsidR="006E3EE9" w:rsidRPr="00F26A03">
        <w:rPr>
          <w:rFonts w:ascii="Arial" w:hAnsi="Arial" w:cs="Arial"/>
          <w:sz w:val="20"/>
        </w:rPr>
        <w:t>darniųjų pirkimų</w:t>
      </w:r>
      <w:r w:rsidRPr="00F26A03">
        <w:rPr>
          <w:rFonts w:ascii="Arial" w:hAnsi="Arial" w:cs="Arial"/>
          <w:sz w:val="20"/>
        </w:rPr>
        <w:t xml:space="preserve"> reikalavimai</w:t>
      </w:r>
      <w:r w:rsidRPr="00F26A03">
        <w:rPr>
          <w:rFonts w:ascii="Arial" w:hAnsi="Arial" w:cs="Arial"/>
          <w:i/>
          <w:iCs/>
          <w:sz w:val="20"/>
        </w:rPr>
        <w:t xml:space="preserve">; </w:t>
      </w:r>
    </w:p>
    <w:p w14:paraId="232B6D28" w14:textId="193CC24F" w:rsidR="002A3943" w:rsidRDefault="00361148" w:rsidP="00164262">
      <w:pPr>
        <w:pStyle w:val="BodyTextIndent"/>
        <w:numPr>
          <w:ilvl w:val="2"/>
          <w:numId w:val="6"/>
        </w:numPr>
        <w:spacing w:line="256" w:lineRule="auto"/>
        <w:ind w:left="1134" w:hanging="567"/>
        <w:rPr>
          <w:rFonts w:ascii="Arial" w:hAnsi="Arial" w:cs="Arial"/>
          <w:sz w:val="20"/>
        </w:rPr>
      </w:pPr>
      <w:r w:rsidRPr="00907360">
        <w:rPr>
          <w:rFonts w:ascii="Arial" w:hAnsi="Arial" w:cs="Arial"/>
          <w:sz w:val="20"/>
        </w:rPr>
        <w:t xml:space="preserve">Priedas Nr. </w:t>
      </w:r>
      <w:r w:rsidR="00F26A03">
        <w:rPr>
          <w:rFonts w:ascii="Arial" w:hAnsi="Arial" w:cs="Arial"/>
          <w:sz w:val="20"/>
        </w:rPr>
        <w:t>8</w:t>
      </w:r>
      <w:r w:rsidRPr="00907360">
        <w:rPr>
          <w:rFonts w:ascii="Arial" w:hAnsi="Arial" w:cs="Arial"/>
          <w:sz w:val="20"/>
        </w:rPr>
        <w:t>. Sauga ir sveikata</w:t>
      </w:r>
      <w:r w:rsidR="00F26A03">
        <w:rPr>
          <w:rFonts w:ascii="Arial" w:hAnsi="Arial" w:cs="Arial"/>
          <w:sz w:val="20"/>
        </w:rPr>
        <w:t>.</w:t>
      </w:r>
    </w:p>
    <w:p w14:paraId="6EA06664" w14:textId="48A364BD" w:rsidR="00DD7E9A" w:rsidRPr="008617DB" w:rsidRDefault="00DD7E9A" w:rsidP="00164262">
      <w:pPr>
        <w:pStyle w:val="BodyTextIndent"/>
        <w:numPr>
          <w:ilvl w:val="0"/>
          <w:numId w:val="5"/>
        </w:numPr>
        <w:shd w:val="clear" w:color="auto" w:fill="DBE5F1" w:themeFill="accent1" w:themeFillTint="33"/>
        <w:spacing w:before="240" w:after="240"/>
        <w:ind w:left="0" w:firstLine="0"/>
        <w:jc w:val="left"/>
        <w:rPr>
          <w:rFonts w:ascii="Arial" w:hAnsi="Arial" w:cs="Arial"/>
          <w:b/>
          <w:color w:val="1F497D" w:themeColor="text2"/>
          <w:sz w:val="20"/>
        </w:rPr>
      </w:pPr>
      <w:bookmarkStart w:id="7" w:name="_Ref322960634"/>
      <w:r w:rsidRPr="008617DB">
        <w:rPr>
          <w:rFonts w:ascii="Arial" w:hAnsi="Arial" w:cs="Arial"/>
          <w:b/>
          <w:color w:val="1F497D" w:themeColor="text2"/>
          <w:sz w:val="20"/>
        </w:rPr>
        <w:t>ŠALIŲ REKVIZITAI</w:t>
      </w:r>
      <w:bookmarkEnd w:id="7"/>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00512568">
        <w:trPr>
          <w:trHeight w:val="60"/>
        </w:trPr>
        <w:tc>
          <w:tcPr>
            <w:tcW w:w="4790" w:type="dxa"/>
          </w:tcPr>
          <w:p w14:paraId="1A850CDB" w14:textId="4AD195FB" w:rsidR="00C5432C" w:rsidRPr="00D62F76" w:rsidRDefault="00E045E4" w:rsidP="60F57243">
            <w:pPr>
              <w:rPr>
                <w:rFonts w:ascii="Arial" w:hAnsi="Arial" w:cs="Arial"/>
                <w:b/>
                <w:bCs/>
              </w:rPr>
            </w:pPr>
            <w:r>
              <w:rPr>
                <w:rFonts w:ascii="Arial" w:hAnsi="Arial" w:cs="Arial"/>
                <w:b/>
                <w:bCs/>
              </w:rPr>
              <w:t>T</w:t>
            </w:r>
            <w:r w:rsidR="00C5432C" w:rsidRPr="60F57243">
              <w:rPr>
                <w:rFonts w:ascii="Arial" w:hAnsi="Arial" w:cs="Arial"/>
                <w:b/>
                <w:bCs/>
              </w:rPr>
              <w:t>eikėjas</w:t>
            </w:r>
          </w:p>
          <w:p w14:paraId="7D4AF137" w14:textId="77777777" w:rsidR="00C5432C" w:rsidRPr="00D62F76" w:rsidRDefault="00C5432C" w:rsidP="00CB38F4">
            <w:pPr>
              <w:rPr>
                <w:rFonts w:ascii="Arial" w:hAnsi="Arial" w:cs="Arial"/>
                <w:b/>
              </w:rPr>
            </w:pPr>
          </w:p>
          <w:p w14:paraId="3F14CC02" w14:textId="77777777" w:rsidR="00C5432C" w:rsidRPr="00D62F76" w:rsidRDefault="00C5432C" w:rsidP="00CB38F4">
            <w:pPr>
              <w:rPr>
                <w:rFonts w:ascii="Arial" w:hAnsi="Arial" w:cs="Arial"/>
              </w:rPr>
            </w:pPr>
            <w:r w:rsidRPr="00D62F76">
              <w:rPr>
                <w:rFonts w:ascii="Arial" w:hAnsi="Arial" w:cs="Arial"/>
              </w:rPr>
              <w:t xml:space="preserve">Pavadinimas </w:t>
            </w:r>
          </w:p>
          <w:p w14:paraId="1BE33A7A" w14:textId="77777777" w:rsidR="00C5432C" w:rsidRPr="00D62F76" w:rsidRDefault="00C5432C" w:rsidP="00CB38F4">
            <w:pPr>
              <w:rPr>
                <w:rFonts w:ascii="Arial" w:hAnsi="Arial" w:cs="Arial"/>
              </w:rPr>
            </w:pPr>
            <w:r w:rsidRPr="00D62F76">
              <w:rPr>
                <w:rFonts w:ascii="Arial" w:hAnsi="Arial" w:cs="Arial"/>
              </w:rPr>
              <w:t xml:space="preserve">Adresas </w:t>
            </w:r>
          </w:p>
          <w:p w14:paraId="77471450" w14:textId="77777777" w:rsidR="00C5432C" w:rsidRPr="00D62F76" w:rsidRDefault="00C5432C" w:rsidP="00CB38F4">
            <w:pPr>
              <w:tabs>
                <w:tab w:val="left" w:pos="0"/>
              </w:tabs>
              <w:rPr>
                <w:rFonts w:ascii="Arial" w:hAnsi="Arial" w:cs="Arial"/>
              </w:rPr>
            </w:pPr>
            <w:r w:rsidRPr="00D62F76">
              <w:rPr>
                <w:rFonts w:ascii="Arial" w:hAnsi="Arial" w:cs="Arial"/>
              </w:rPr>
              <w:t xml:space="preserve">Įmonės kodas: </w:t>
            </w:r>
          </w:p>
          <w:p w14:paraId="7CE33187" w14:textId="77777777" w:rsidR="00C5432C" w:rsidRPr="00D62F76" w:rsidRDefault="00C5432C" w:rsidP="00CB38F4">
            <w:pPr>
              <w:tabs>
                <w:tab w:val="left" w:pos="0"/>
              </w:tabs>
              <w:rPr>
                <w:rFonts w:ascii="Arial" w:hAnsi="Arial" w:cs="Arial"/>
              </w:rPr>
            </w:pPr>
            <w:r w:rsidRPr="00D62F76">
              <w:rPr>
                <w:rFonts w:ascii="Arial" w:hAnsi="Arial" w:cs="Arial"/>
              </w:rPr>
              <w:t xml:space="preserve">PVM kodas:  </w:t>
            </w:r>
          </w:p>
          <w:p w14:paraId="32EFFA9C" w14:textId="77777777" w:rsidR="00C5432C" w:rsidRPr="00D62F76" w:rsidRDefault="00C5432C"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3B6E022C" w14:textId="77777777" w:rsidR="00C5432C" w:rsidRPr="00D62F76" w:rsidRDefault="00C5432C" w:rsidP="00CB38F4">
            <w:pPr>
              <w:tabs>
                <w:tab w:val="left" w:pos="0"/>
              </w:tabs>
              <w:rPr>
                <w:rFonts w:ascii="Arial" w:hAnsi="Arial" w:cs="Arial"/>
              </w:rPr>
            </w:pPr>
            <w:r w:rsidRPr="00D62F76">
              <w:rPr>
                <w:rFonts w:ascii="Arial" w:hAnsi="Arial" w:cs="Arial"/>
              </w:rPr>
              <w:t xml:space="preserve">Bankas </w:t>
            </w:r>
          </w:p>
          <w:p w14:paraId="0656211D" w14:textId="77777777" w:rsidR="00C5432C" w:rsidRPr="00D62F76" w:rsidRDefault="00C5432C" w:rsidP="00CB38F4">
            <w:pPr>
              <w:tabs>
                <w:tab w:val="left" w:pos="0"/>
              </w:tabs>
              <w:rPr>
                <w:rFonts w:ascii="Arial" w:hAnsi="Arial" w:cs="Arial"/>
              </w:rPr>
            </w:pPr>
            <w:r w:rsidRPr="00D62F76">
              <w:rPr>
                <w:rFonts w:ascii="Arial" w:hAnsi="Arial" w:cs="Arial"/>
              </w:rPr>
              <w:t xml:space="preserve">Banko kodas </w:t>
            </w:r>
          </w:p>
          <w:p w14:paraId="314101D2" w14:textId="77777777" w:rsidR="00C5432C" w:rsidRPr="00D62F76" w:rsidRDefault="00C5432C" w:rsidP="00CB38F4">
            <w:pPr>
              <w:tabs>
                <w:tab w:val="left" w:pos="0"/>
              </w:tabs>
              <w:rPr>
                <w:rFonts w:ascii="Arial" w:hAnsi="Arial" w:cs="Arial"/>
              </w:rPr>
            </w:pPr>
            <w:r w:rsidRPr="00D62F76">
              <w:rPr>
                <w:rFonts w:ascii="Arial" w:hAnsi="Arial" w:cs="Arial"/>
              </w:rPr>
              <w:t xml:space="preserve">Tel. Nr.: </w:t>
            </w:r>
          </w:p>
          <w:p w14:paraId="736121B9" w14:textId="77777777" w:rsidR="00536C77" w:rsidRPr="00D62F76" w:rsidRDefault="00536C77" w:rsidP="00CB38F4">
            <w:pPr>
              <w:tabs>
                <w:tab w:val="left" w:pos="0"/>
              </w:tabs>
              <w:rPr>
                <w:rFonts w:ascii="Arial" w:hAnsi="Arial" w:cs="Arial"/>
              </w:rPr>
            </w:pPr>
          </w:p>
          <w:p w14:paraId="7057AD31" w14:textId="77777777" w:rsidR="00536C77" w:rsidRPr="00D62F76" w:rsidRDefault="00536C77" w:rsidP="00CB38F4">
            <w:pPr>
              <w:tabs>
                <w:tab w:val="left" w:pos="0"/>
              </w:tabs>
              <w:rPr>
                <w:rFonts w:ascii="Arial" w:hAnsi="Arial" w:cs="Arial"/>
              </w:rPr>
            </w:pPr>
          </w:p>
          <w:p w14:paraId="69B7DFF4" w14:textId="08AAEEE1"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4E1785C2" w14:textId="77777777" w:rsidR="00764A2F" w:rsidRPr="00D62F76" w:rsidRDefault="00764A2F" w:rsidP="00CB38F4">
            <w:pPr>
              <w:tabs>
                <w:tab w:val="left" w:pos="0"/>
                <w:tab w:val="left" w:pos="630"/>
              </w:tabs>
              <w:jc w:val="center"/>
              <w:rPr>
                <w:rFonts w:ascii="Arial" w:hAnsi="Arial" w:cs="Arial"/>
              </w:rPr>
            </w:pPr>
            <w:r w:rsidRPr="00D62F76">
              <w:rPr>
                <w:rFonts w:ascii="Arial" w:hAnsi="Arial" w:cs="Arial"/>
              </w:rPr>
              <w:t>(pareigos, vardas, pavardė, parašas)</w:t>
            </w:r>
          </w:p>
          <w:p w14:paraId="5720F8C6" w14:textId="3786F810" w:rsidR="00C5432C" w:rsidRPr="00D62F76" w:rsidRDefault="00C5432C" w:rsidP="00CB38F4">
            <w:pPr>
              <w:tabs>
                <w:tab w:val="left" w:pos="0"/>
                <w:tab w:val="left" w:pos="630"/>
                <w:tab w:val="left" w:pos="2581"/>
                <w:tab w:val="left" w:pos="3285"/>
                <w:tab w:val="center" w:pos="3577"/>
              </w:tabs>
              <w:rPr>
                <w:rFonts w:ascii="Arial" w:hAnsi="Arial" w:cs="Arial"/>
              </w:rPr>
            </w:pPr>
          </w:p>
        </w:tc>
        <w:tc>
          <w:tcPr>
            <w:tcW w:w="4790" w:type="dxa"/>
          </w:tcPr>
          <w:p w14:paraId="26F4A08B" w14:textId="77777777" w:rsidR="00C5432C" w:rsidRPr="00D62F76" w:rsidRDefault="0057342B" w:rsidP="00CB38F4">
            <w:pPr>
              <w:pStyle w:val="EndnoteText"/>
              <w:ind w:firstLine="0"/>
              <w:jc w:val="left"/>
              <w:rPr>
                <w:rFonts w:ascii="Arial" w:hAnsi="Arial" w:cs="Arial"/>
                <w:b/>
              </w:rPr>
            </w:pPr>
            <w:r w:rsidRPr="00D62F76">
              <w:rPr>
                <w:rFonts w:ascii="Arial" w:hAnsi="Arial" w:cs="Arial"/>
                <w:b/>
              </w:rPr>
              <w:lastRenderedPageBreak/>
              <w:t xml:space="preserve">Klientas </w:t>
            </w:r>
          </w:p>
          <w:p w14:paraId="11BFBB75" w14:textId="77777777" w:rsidR="0057342B" w:rsidRPr="00D62F76" w:rsidRDefault="0057342B" w:rsidP="00CB38F4">
            <w:pPr>
              <w:pStyle w:val="EndnoteText"/>
              <w:ind w:firstLine="0"/>
              <w:jc w:val="left"/>
              <w:rPr>
                <w:rFonts w:ascii="Arial" w:hAnsi="Arial" w:cs="Arial"/>
                <w:b/>
              </w:rPr>
            </w:pPr>
          </w:p>
          <w:p w14:paraId="748ED5D7" w14:textId="77777777" w:rsidR="00D44E7B" w:rsidRPr="00D62F76" w:rsidRDefault="00D44E7B" w:rsidP="00CB38F4">
            <w:pPr>
              <w:rPr>
                <w:rFonts w:ascii="Arial" w:hAnsi="Arial" w:cs="Arial"/>
              </w:rPr>
            </w:pPr>
            <w:r w:rsidRPr="00D62F76">
              <w:rPr>
                <w:rFonts w:ascii="Arial" w:hAnsi="Arial" w:cs="Arial"/>
              </w:rPr>
              <w:t xml:space="preserve">Pavadinimas </w:t>
            </w:r>
          </w:p>
          <w:p w14:paraId="26AE8D79" w14:textId="77777777" w:rsidR="00D44E7B" w:rsidRPr="00D62F76" w:rsidRDefault="00D44E7B" w:rsidP="00CB38F4">
            <w:pPr>
              <w:rPr>
                <w:rFonts w:ascii="Arial" w:hAnsi="Arial" w:cs="Arial"/>
              </w:rPr>
            </w:pPr>
            <w:r w:rsidRPr="00D62F76">
              <w:rPr>
                <w:rFonts w:ascii="Arial" w:hAnsi="Arial" w:cs="Arial"/>
              </w:rPr>
              <w:t xml:space="preserve">Adresas </w:t>
            </w:r>
          </w:p>
          <w:p w14:paraId="117611E2" w14:textId="77777777" w:rsidR="00D44E7B" w:rsidRPr="00D62F76" w:rsidRDefault="00D44E7B" w:rsidP="00CB38F4">
            <w:pPr>
              <w:tabs>
                <w:tab w:val="left" w:pos="0"/>
              </w:tabs>
              <w:rPr>
                <w:rFonts w:ascii="Arial" w:hAnsi="Arial" w:cs="Arial"/>
              </w:rPr>
            </w:pPr>
            <w:r w:rsidRPr="00D62F76">
              <w:rPr>
                <w:rFonts w:ascii="Arial" w:hAnsi="Arial" w:cs="Arial"/>
              </w:rPr>
              <w:t xml:space="preserve">Įmonės kodas: </w:t>
            </w:r>
          </w:p>
          <w:p w14:paraId="7998C40B" w14:textId="77777777" w:rsidR="00D44E7B" w:rsidRPr="00D62F76" w:rsidRDefault="00D44E7B" w:rsidP="00CB38F4">
            <w:pPr>
              <w:tabs>
                <w:tab w:val="left" w:pos="0"/>
              </w:tabs>
              <w:rPr>
                <w:rFonts w:ascii="Arial" w:hAnsi="Arial" w:cs="Arial"/>
              </w:rPr>
            </w:pPr>
            <w:r w:rsidRPr="00D62F76">
              <w:rPr>
                <w:rFonts w:ascii="Arial" w:hAnsi="Arial" w:cs="Arial"/>
              </w:rPr>
              <w:t xml:space="preserve">PVM kodas:  </w:t>
            </w:r>
          </w:p>
          <w:p w14:paraId="74A5DBFE" w14:textId="77777777" w:rsidR="00D44E7B" w:rsidRPr="00D62F76" w:rsidRDefault="00D44E7B"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19F5A52C" w14:textId="77777777" w:rsidR="00D44E7B" w:rsidRPr="00D62F76" w:rsidRDefault="00D44E7B" w:rsidP="00CB38F4">
            <w:pPr>
              <w:tabs>
                <w:tab w:val="left" w:pos="0"/>
              </w:tabs>
              <w:rPr>
                <w:rFonts w:ascii="Arial" w:hAnsi="Arial" w:cs="Arial"/>
              </w:rPr>
            </w:pPr>
            <w:r w:rsidRPr="00D62F76">
              <w:rPr>
                <w:rFonts w:ascii="Arial" w:hAnsi="Arial" w:cs="Arial"/>
              </w:rPr>
              <w:t xml:space="preserve">Bankas </w:t>
            </w:r>
          </w:p>
          <w:p w14:paraId="7FCE533C" w14:textId="77777777" w:rsidR="00D44E7B" w:rsidRPr="00D62F76" w:rsidRDefault="00D44E7B" w:rsidP="00CB38F4">
            <w:pPr>
              <w:tabs>
                <w:tab w:val="left" w:pos="0"/>
              </w:tabs>
              <w:rPr>
                <w:rFonts w:ascii="Arial" w:hAnsi="Arial" w:cs="Arial"/>
              </w:rPr>
            </w:pPr>
            <w:r w:rsidRPr="00D62F76">
              <w:rPr>
                <w:rFonts w:ascii="Arial" w:hAnsi="Arial" w:cs="Arial"/>
              </w:rPr>
              <w:t xml:space="preserve">Banko kodas </w:t>
            </w:r>
          </w:p>
          <w:p w14:paraId="295C253A" w14:textId="77777777" w:rsidR="00D44E7B" w:rsidRPr="00D62F76" w:rsidRDefault="00D44E7B" w:rsidP="00CB38F4">
            <w:pPr>
              <w:tabs>
                <w:tab w:val="left" w:pos="0"/>
              </w:tabs>
              <w:rPr>
                <w:rFonts w:ascii="Arial" w:hAnsi="Arial" w:cs="Arial"/>
              </w:rPr>
            </w:pPr>
            <w:bookmarkStart w:id="8" w:name="_Hlk51698729"/>
            <w:r w:rsidRPr="00D62F76">
              <w:rPr>
                <w:rFonts w:ascii="Arial" w:hAnsi="Arial" w:cs="Arial"/>
              </w:rPr>
              <w:t xml:space="preserve">Tel. Nr.: </w:t>
            </w:r>
          </w:p>
          <w:bookmarkEnd w:id="8"/>
          <w:p w14:paraId="4F0CE249" w14:textId="2D1B1FE7" w:rsidR="00D44E7B" w:rsidRPr="00D62F76" w:rsidRDefault="00D44E7B" w:rsidP="00CB38F4">
            <w:pPr>
              <w:tabs>
                <w:tab w:val="left" w:pos="0"/>
              </w:tabs>
              <w:rPr>
                <w:rFonts w:ascii="Arial" w:hAnsi="Arial" w:cs="Arial"/>
              </w:rPr>
            </w:pPr>
          </w:p>
          <w:p w14:paraId="3C51D78C" w14:textId="77777777" w:rsidR="00D44E7B" w:rsidRPr="00D62F76" w:rsidRDefault="00D44E7B" w:rsidP="00CB38F4">
            <w:pPr>
              <w:tabs>
                <w:tab w:val="left" w:pos="0"/>
              </w:tabs>
              <w:rPr>
                <w:rFonts w:ascii="Arial" w:hAnsi="Arial" w:cs="Arial"/>
              </w:rPr>
            </w:pPr>
          </w:p>
          <w:p w14:paraId="1B0C3E46" w14:textId="2D091782"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3FBDD062" w14:textId="77777777" w:rsidR="00764A2F" w:rsidRPr="00D62F76" w:rsidRDefault="00764A2F" w:rsidP="00CB38F4">
            <w:pPr>
              <w:tabs>
                <w:tab w:val="left" w:pos="0"/>
                <w:tab w:val="left" w:pos="630"/>
              </w:tabs>
              <w:jc w:val="center"/>
              <w:rPr>
                <w:rFonts w:ascii="Arial" w:hAnsi="Arial" w:cs="Arial"/>
              </w:rPr>
            </w:pPr>
            <w:r w:rsidRPr="00D62F76">
              <w:rPr>
                <w:rFonts w:ascii="Arial" w:hAnsi="Arial" w:cs="Arial"/>
              </w:rPr>
              <w:t>(pareigos, vardas, pavardė, parašas)</w:t>
            </w:r>
          </w:p>
          <w:p w14:paraId="6FF007FB" w14:textId="77777777" w:rsidR="00764A2F" w:rsidRPr="00D62F76" w:rsidRDefault="00764A2F" w:rsidP="00CB38F4">
            <w:pPr>
              <w:tabs>
                <w:tab w:val="left" w:pos="0"/>
                <w:tab w:val="left" w:pos="630"/>
              </w:tabs>
              <w:jc w:val="center"/>
              <w:rPr>
                <w:rFonts w:ascii="Arial" w:hAnsi="Arial" w:cs="Arial"/>
              </w:rPr>
            </w:pPr>
          </w:p>
          <w:p w14:paraId="5D6EE36F" w14:textId="77777777" w:rsidR="00296A6D" w:rsidRPr="00D62F76" w:rsidRDefault="00296A6D" w:rsidP="00CB38F4">
            <w:pPr>
              <w:tabs>
                <w:tab w:val="left" w:pos="0"/>
                <w:tab w:val="left" w:pos="630"/>
              </w:tabs>
              <w:jc w:val="center"/>
              <w:rPr>
                <w:rFonts w:ascii="Arial" w:hAnsi="Arial" w:cs="Arial"/>
              </w:rPr>
            </w:pPr>
          </w:p>
          <w:p w14:paraId="42C52E20" w14:textId="5C9249AE" w:rsidR="00512568" w:rsidRPr="00D62F76" w:rsidRDefault="00512568" w:rsidP="00A70C1D">
            <w:pPr>
              <w:tabs>
                <w:tab w:val="left" w:pos="0"/>
                <w:tab w:val="left" w:pos="630"/>
              </w:tabs>
              <w:rPr>
                <w:rFonts w:ascii="Arial" w:hAnsi="Arial" w:cs="Arial"/>
              </w:rPr>
            </w:pPr>
          </w:p>
        </w:tc>
      </w:tr>
      <w:tr w:rsidR="00A95294" w:rsidRPr="00CB38F4" w14:paraId="2B5BD325" w14:textId="77777777" w:rsidTr="00512568">
        <w:trPr>
          <w:trHeight w:val="60"/>
        </w:trPr>
        <w:tc>
          <w:tcPr>
            <w:tcW w:w="4790" w:type="dxa"/>
          </w:tcPr>
          <w:p w14:paraId="66E4CD1D" w14:textId="6B6C8C5E" w:rsidR="004443C0" w:rsidRDefault="004443C0" w:rsidP="000E403A">
            <w:pPr>
              <w:rPr>
                <w:rFonts w:ascii="Arial" w:hAnsi="Arial" w:cs="Arial"/>
                <w:b/>
                <w:bCs/>
              </w:rPr>
            </w:pPr>
          </w:p>
        </w:tc>
        <w:tc>
          <w:tcPr>
            <w:tcW w:w="4790" w:type="dxa"/>
          </w:tcPr>
          <w:p w14:paraId="729DD0B0" w14:textId="42459E9A" w:rsidR="00A95294" w:rsidRPr="00D62F76" w:rsidRDefault="00A95294" w:rsidP="00512568">
            <w:pPr>
              <w:pStyle w:val="EndnoteText"/>
              <w:ind w:firstLine="0"/>
              <w:jc w:val="left"/>
              <w:rPr>
                <w:rFonts w:ascii="Arial" w:hAnsi="Arial" w:cs="Arial"/>
                <w:b/>
              </w:rPr>
            </w:pPr>
          </w:p>
        </w:tc>
      </w:tr>
    </w:tbl>
    <w:p w14:paraId="592C2E54" w14:textId="77777777" w:rsidR="007A4C1E" w:rsidRDefault="007A4C1E" w:rsidP="0014565C">
      <w:pPr>
        <w:pStyle w:val="BodyTextIndent"/>
        <w:spacing w:after="60"/>
        <w:ind w:firstLine="0"/>
        <w:jc w:val="right"/>
        <w:rPr>
          <w:rFonts w:ascii="Arial" w:hAnsi="Arial" w:cs="Arial"/>
          <w:sz w:val="20"/>
        </w:rPr>
      </w:pPr>
    </w:p>
    <w:p w14:paraId="2CB84D14" w14:textId="77777777" w:rsidR="007A4C1E" w:rsidRDefault="007A4C1E" w:rsidP="0014565C">
      <w:pPr>
        <w:pStyle w:val="BodyTextIndent"/>
        <w:spacing w:after="60"/>
        <w:ind w:firstLine="0"/>
        <w:jc w:val="right"/>
        <w:rPr>
          <w:rFonts w:ascii="Arial" w:hAnsi="Arial" w:cs="Arial"/>
          <w:sz w:val="20"/>
        </w:rPr>
      </w:pPr>
    </w:p>
    <w:p w14:paraId="682F0327" w14:textId="6E98EE78" w:rsidR="007A4C1E" w:rsidRDefault="007A4C1E">
      <w:pPr>
        <w:rPr>
          <w:rFonts w:ascii="Arial" w:hAnsi="Arial" w:cs="Arial"/>
        </w:rPr>
      </w:pPr>
      <w:r>
        <w:rPr>
          <w:rFonts w:ascii="Arial" w:hAnsi="Arial" w:cs="Arial"/>
        </w:rPr>
        <w:br w:type="page"/>
      </w:r>
    </w:p>
    <w:p w14:paraId="21A006C9" w14:textId="3571C212" w:rsidR="0014565C" w:rsidRPr="00CB38F4" w:rsidRDefault="0014565C" w:rsidP="0014565C">
      <w:pPr>
        <w:pStyle w:val="BodyTextIndent"/>
        <w:spacing w:after="60"/>
        <w:ind w:firstLine="0"/>
        <w:jc w:val="right"/>
        <w:rPr>
          <w:rFonts w:ascii="Arial" w:hAnsi="Arial" w:cs="Arial"/>
          <w:sz w:val="20"/>
        </w:rPr>
      </w:pPr>
      <w:r>
        <w:rPr>
          <w:rFonts w:ascii="Arial" w:hAnsi="Arial" w:cs="Arial"/>
          <w:sz w:val="20"/>
        </w:rPr>
        <w:lastRenderedPageBreak/>
        <w:t>Sutarties SD p</w:t>
      </w:r>
      <w:r w:rsidRPr="00CB38F4">
        <w:rPr>
          <w:rFonts w:ascii="Arial" w:hAnsi="Arial" w:cs="Arial"/>
          <w:sz w:val="20"/>
        </w:rPr>
        <w:t>riedas Nr. 1</w:t>
      </w:r>
    </w:p>
    <w:p w14:paraId="009193AF" w14:textId="77777777" w:rsidR="00EE0969" w:rsidRPr="00CB38F4" w:rsidRDefault="00EE0969" w:rsidP="00CB38F4">
      <w:pPr>
        <w:pStyle w:val="BodyTextIndent"/>
        <w:spacing w:after="60"/>
        <w:ind w:firstLine="0"/>
        <w:rPr>
          <w:rFonts w:ascii="Arial" w:hAnsi="Arial" w:cs="Arial"/>
          <w:sz w:val="20"/>
        </w:rPr>
      </w:pPr>
    </w:p>
    <w:p w14:paraId="59033F15" w14:textId="2CB4B2AC" w:rsidR="00EE0969" w:rsidRPr="00CB38F4" w:rsidRDefault="00EE0969" w:rsidP="00CB38F4">
      <w:pPr>
        <w:pStyle w:val="BodyTextIndent"/>
        <w:spacing w:after="60"/>
        <w:ind w:firstLine="0"/>
        <w:rPr>
          <w:rFonts w:ascii="Arial" w:hAnsi="Arial" w:cs="Arial"/>
          <w:b/>
          <w:sz w:val="20"/>
        </w:rPr>
      </w:pPr>
      <w:r w:rsidRPr="00CB38F4">
        <w:rPr>
          <w:rFonts w:ascii="Arial" w:hAnsi="Arial" w:cs="Arial"/>
          <w:b/>
          <w:sz w:val="20"/>
        </w:rPr>
        <w:t>KONTAKTINIAI ADRESAI PRANEŠIMAMS SIŲSTI IR ASMENYS, ATSAKINGI UŽ SUTARTIES VYKDYMĄ</w:t>
      </w:r>
    </w:p>
    <w:p w14:paraId="0FA36188" w14:textId="77777777" w:rsidR="00EE0969" w:rsidRPr="00D62F76" w:rsidRDefault="00EE0969" w:rsidP="00CB38F4">
      <w:pPr>
        <w:pStyle w:val="BodyTextIndent"/>
        <w:spacing w:after="60"/>
        <w:ind w:firstLine="0"/>
        <w:rPr>
          <w:rFonts w:ascii="Arial" w:hAnsi="Arial" w:cs="Arial"/>
          <w:sz w:val="20"/>
        </w:rPr>
      </w:pPr>
    </w:p>
    <w:p w14:paraId="09E16777" w14:textId="5B83752A" w:rsidR="00EE0969" w:rsidRPr="00D62F76" w:rsidRDefault="00EE0969" w:rsidP="00164262">
      <w:pPr>
        <w:pStyle w:val="BodyTextIndent"/>
        <w:numPr>
          <w:ilvl w:val="0"/>
          <w:numId w:val="4"/>
        </w:numPr>
        <w:spacing w:after="60"/>
        <w:ind w:left="0" w:firstLine="0"/>
        <w:jc w:val="center"/>
        <w:rPr>
          <w:rFonts w:ascii="Arial" w:hAnsi="Arial" w:cs="Arial"/>
          <w:b/>
          <w:sz w:val="20"/>
        </w:rPr>
      </w:pPr>
      <w:r w:rsidRPr="00D62F76">
        <w:rPr>
          <w:rFonts w:ascii="Arial" w:hAnsi="Arial" w:cs="Arial"/>
          <w:b/>
          <w:sz w:val="20"/>
        </w:rPr>
        <w:t>KONTAKT</w:t>
      </w:r>
      <w:r w:rsidR="00B348B3" w:rsidRPr="00D62F76">
        <w:rPr>
          <w:rFonts w:ascii="Arial" w:hAnsi="Arial" w:cs="Arial"/>
          <w:b/>
          <w:sz w:val="20"/>
        </w:rPr>
        <w:t xml:space="preserve">INIAI ASMENYS </w:t>
      </w:r>
    </w:p>
    <w:p w14:paraId="274AF788" w14:textId="7E52AD1D" w:rsidR="00EE0969" w:rsidRPr="00D62F76" w:rsidRDefault="00EE0969" w:rsidP="00164262">
      <w:pPr>
        <w:pStyle w:val="BodyTextIndent"/>
        <w:numPr>
          <w:ilvl w:val="1"/>
          <w:numId w:val="4"/>
        </w:numPr>
        <w:spacing w:after="60"/>
        <w:ind w:left="0" w:firstLine="0"/>
        <w:rPr>
          <w:rFonts w:ascii="Arial" w:hAnsi="Arial" w:cs="Arial"/>
          <w:sz w:val="20"/>
        </w:rPr>
      </w:pPr>
      <w:r w:rsidRPr="00D62F76">
        <w:rPr>
          <w:rFonts w:ascii="Arial" w:hAnsi="Arial" w:cs="Arial"/>
          <w:sz w:val="20"/>
        </w:rPr>
        <w:t>Kliento atstovų, kurie bus atsakingi už šios Sutarties vykdymą,</w:t>
      </w:r>
      <w:r w:rsidR="001C65F0">
        <w:rPr>
          <w:rFonts w:ascii="Arial" w:hAnsi="Arial" w:cs="Arial"/>
          <w:sz w:val="20"/>
        </w:rPr>
        <w:t xml:space="preserve"> </w:t>
      </w:r>
      <w:r w:rsidR="009948C3">
        <w:rPr>
          <w:rFonts w:ascii="Arial" w:hAnsi="Arial" w:cs="Arial"/>
          <w:sz w:val="20"/>
        </w:rPr>
        <w:t xml:space="preserve">užsakymų pateikimą </w:t>
      </w:r>
      <w:r w:rsidRPr="00D62F76">
        <w:rPr>
          <w:rFonts w:ascii="Arial" w:hAnsi="Arial" w:cs="Arial"/>
          <w:sz w:val="20"/>
        </w:rPr>
        <w:t>kontaktai: (pareigos, vardas, pavardė, jų telefonai, el. pašto adresai ir kt. reikalinga informacija).</w:t>
      </w:r>
    </w:p>
    <w:p w14:paraId="0206D1D6" w14:textId="6430AD5A" w:rsidR="00EE0969" w:rsidRPr="00D62F76" w:rsidRDefault="00E045E4" w:rsidP="00164262">
      <w:pPr>
        <w:pStyle w:val="BodyTextIndent"/>
        <w:numPr>
          <w:ilvl w:val="1"/>
          <w:numId w:val="4"/>
        </w:numPr>
        <w:spacing w:after="60"/>
        <w:ind w:left="0" w:firstLine="0"/>
        <w:rPr>
          <w:rFonts w:ascii="Arial" w:hAnsi="Arial" w:cs="Arial"/>
          <w:sz w:val="20"/>
        </w:rPr>
      </w:pPr>
      <w:r>
        <w:rPr>
          <w:rFonts w:ascii="Arial" w:hAnsi="Arial" w:cs="Arial"/>
          <w:sz w:val="20"/>
        </w:rPr>
        <w:t>T</w:t>
      </w:r>
      <w:r w:rsidR="00EE0969" w:rsidRPr="00D62F76">
        <w:rPr>
          <w:rFonts w:ascii="Arial" w:hAnsi="Arial" w:cs="Arial"/>
          <w:sz w:val="20"/>
        </w:rPr>
        <w:t>eikėjo atstovų, kurie bus atsakingi už šios Sutarties vykdymą,</w:t>
      </w:r>
      <w:r w:rsidR="009948C3">
        <w:rPr>
          <w:rFonts w:ascii="Arial" w:hAnsi="Arial" w:cs="Arial"/>
          <w:sz w:val="20"/>
        </w:rPr>
        <w:t xml:space="preserve"> užsakymų gavimą</w:t>
      </w:r>
      <w:r w:rsidR="00EE0969" w:rsidRPr="00D62F76">
        <w:rPr>
          <w:rFonts w:ascii="Arial" w:hAnsi="Arial" w:cs="Arial"/>
          <w:sz w:val="20"/>
        </w:rPr>
        <w:t xml:space="preserve"> kontaktai: (pareigos, vardas, pavardė, jų telefonai, el. pašto adresai ir kt. reikalinga informacija).</w:t>
      </w:r>
    </w:p>
    <w:p w14:paraId="5AAC9F69" w14:textId="77777777" w:rsidR="00EE0969" w:rsidRPr="00CB38F4" w:rsidRDefault="00EE0969" w:rsidP="00CB38F4">
      <w:pPr>
        <w:pStyle w:val="BodyTextIndent"/>
        <w:spacing w:after="60"/>
        <w:ind w:firstLine="0"/>
        <w:rPr>
          <w:rFonts w:ascii="Arial" w:hAnsi="Arial" w:cs="Arial"/>
          <w:sz w:val="20"/>
        </w:rPr>
      </w:pPr>
    </w:p>
    <w:p w14:paraId="762F7AD4" w14:textId="77777777" w:rsidR="00B0604F" w:rsidRPr="00FE027A" w:rsidRDefault="00B0604F" w:rsidP="00B0604F">
      <w:pPr>
        <w:pStyle w:val="BodyTextIndent"/>
        <w:spacing w:line="259" w:lineRule="auto"/>
        <w:ind w:firstLine="0"/>
        <w:rPr>
          <w:rFonts w:ascii="Arial" w:hAnsi="Arial" w:cs="Arial"/>
          <w:i/>
          <w:color w:val="FF0000"/>
          <w:sz w:val="20"/>
        </w:rPr>
      </w:pPr>
    </w:p>
    <w:p w14:paraId="168812BA" w14:textId="3A773EF8" w:rsidR="00B0604F" w:rsidRPr="00FE027A" w:rsidRDefault="00B0604F" w:rsidP="00B0604F">
      <w:pPr>
        <w:pStyle w:val="BodyTextIndent"/>
        <w:spacing w:line="259" w:lineRule="auto"/>
        <w:ind w:firstLine="0"/>
        <w:rPr>
          <w:rFonts w:ascii="Arial" w:hAnsi="Arial" w:cs="Arial"/>
          <w:sz w:val="20"/>
        </w:rPr>
      </w:pPr>
      <w:r w:rsidRPr="00FE027A">
        <w:rPr>
          <w:rFonts w:ascii="Arial" w:hAnsi="Arial" w:cs="Arial"/>
          <w:sz w:val="20"/>
        </w:rPr>
        <w:t xml:space="preserve">Sutarties galiojimo metu </w:t>
      </w:r>
      <w:r w:rsidR="00A14677">
        <w:rPr>
          <w:rFonts w:ascii="Arial" w:hAnsi="Arial" w:cs="Arial"/>
          <w:sz w:val="20"/>
        </w:rPr>
        <w:t>Klientas</w:t>
      </w:r>
      <w:r w:rsidRPr="00FE027A">
        <w:rPr>
          <w:rFonts w:ascii="Arial" w:hAnsi="Arial" w:cs="Arial"/>
          <w:sz w:val="20"/>
        </w:rPr>
        <w:t xml:space="preserve"> turi teisę keisti pranešimų ar (ir) Užsakymų pateikimo būdą ir komunikacijos kanalus, apie tai raštu pranešdamas </w:t>
      </w:r>
      <w:r w:rsidR="00E045E4">
        <w:rPr>
          <w:rFonts w:ascii="Arial" w:hAnsi="Arial" w:cs="Arial"/>
          <w:sz w:val="20"/>
        </w:rPr>
        <w:t>T</w:t>
      </w:r>
      <w:r w:rsidRPr="00FE027A">
        <w:rPr>
          <w:rFonts w:ascii="Arial" w:hAnsi="Arial" w:cs="Arial"/>
          <w:sz w:val="20"/>
        </w:rPr>
        <w:t>e</w:t>
      </w:r>
      <w:r w:rsidR="00A14677">
        <w:rPr>
          <w:rFonts w:ascii="Arial" w:hAnsi="Arial" w:cs="Arial"/>
          <w:sz w:val="20"/>
        </w:rPr>
        <w:t>i</w:t>
      </w:r>
      <w:r w:rsidRPr="00FE027A">
        <w:rPr>
          <w:rFonts w:ascii="Arial" w:hAnsi="Arial" w:cs="Arial"/>
          <w:sz w:val="20"/>
        </w:rPr>
        <w:t xml:space="preserve">kėjui. </w:t>
      </w:r>
    </w:p>
    <w:p w14:paraId="4171E776" w14:textId="77777777" w:rsidR="00EE0969" w:rsidRPr="00CB38F4" w:rsidRDefault="00EE0969" w:rsidP="00CB38F4">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EE0969" w:rsidRPr="00CB38F4" w14:paraId="25C63170" w14:textId="77777777" w:rsidTr="000861E4">
        <w:trPr>
          <w:trHeight w:val="4111"/>
        </w:trPr>
        <w:tc>
          <w:tcPr>
            <w:tcW w:w="4790" w:type="dxa"/>
          </w:tcPr>
          <w:p w14:paraId="26E2C8CB" w14:textId="0BB791CE" w:rsidR="00EE0969" w:rsidRPr="00D62F76" w:rsidRDefault="00E045E4" w:rsidP="00CB38F4">
            <w:pPr>
              <w:rPr>
                <w:rFonts w:ascii="Arial" w:hAnsi="Arial" w:cs="Arial"/>
                <w:b/>
              </w:rPr>
            </w:pPr>
            <w:r>
              <w:rPr>
                <w:rFonts w:ascii="Arial" w:hAnsi="Arial" w:cs="Arial"/>
                <w:b/>
              </w:rPr>
              <w:t>T</w:t>
            </w:r>
            <w:r w:rsidR="00EE0969" w:rsidRPr="00D62F76">
              <w:rPr>
                <w:rFonts w:ascii="Arial" w:hAnsi="Arial" w:cs="Arial"/>
                <w:b/>
              </w:rPr>
              <w:t>eikėjas</w:t>
            </w:r>
          </w:p>
          <w:p w14:paraId="653DD89A" w14:textId="77777777" w:rsidR="00EE0969" w:rsidRPr="00D62F76" w:rsidRDefault="00EE0969" w:rsidP="00CB38F4">
            <w:pPr>
              <w:rPr>
                <w:rFonts w:ascii="Arial" w:hAnsi="Arial" w:cs="Arial"/>
                <w:b/>
              </w:rPr>
            </w:pPr>
          </w:p>
          <w:p w14:paraId="10AB8961" w14:textId="77777777" w:rsidR="00EE0969" w:rsidRPr="00D62F76" w:rsidRDefault="00EE0969" w:rsidP="00CB38F4">
            <w:pPr>
              <w:rPr>
                <w:rFonts w:ascii="Arial" w:hAnsi="Arial" w:cs="Arial"/>
              </w:rPr>
            </w:pPr>
            <w:r w:rsidRPr="00D62F76">
              <w:rPr>
                <w:rFonts w:ascii="Arial" w:hAnsi="Arial" w:cs="Arial"/>
              </w:rPr>
              <w:t xml:space="preserve">Pavadinimas </w:t>
            </w:r>
          </w:p>
          <w:p w14:paraId="3167042E" w14:textId="080F6F11" w:rsidR="00EE0969" w:rsidRPr="00D62F76" w:rsidRDefault="00EE0969" w:rsidP="00CB38F4">
            <w:pPr>
              <w:tabs>
                <w:tab w:val="left" w:pos="0"/>
              </w:tabs>
              <w:rPr>
                <w:rFonts w:ascii="Arial" w:hAnsi="Arial" w:cs="Arial"/>
              </w:rPr>
            </w:pPr>
          </w:p>
          <w:p w14:paraId="58182F8D" w14:textId="77777777" w:rsidR="00EE0969" w:rsidRPr="00D62F76" w:rsidRDefault="00EE0969" w:rsidP="00CB38F4">
            <w:pPr>
              <w:tabs>
                <w:tab w:val="left" w:pos="0"/>
              </w:tabs>
              <w:rPr>
                <w:rFonts w:ascii="Arial" w:hAnsi="Arial" w:cs="Arial"/>
              </w:rPr>
            </w:pPr>
          </w:p>
          <w:p w14:paraId="32E52212" w14:textId="77777777" w:rsidR="00EE0969" w:rsidRPr="00D62F76" w:rsidRDefault="00EE0969" w:rsidP="00CB38F4">
            <w:pPr>
              <w:tabs>
                <w:tab w:val="left" w:pos="0"/>
              </w:tabs>
              <w:rPr>
                <w:rFonts w:ascii="Arial" w:hAnsi="Arial" w:cs="Arial"/>
              </w:rPr>
            </w:pPr>
          </w:p>
          <w:p w14:paraId="176A9F31" w14:textId="77777777" w:rsidR="00EE0969" w:rsidRPr="00D62F76" w:rsidRDefault="00EE0969" w:rsidP="00CB38F4">
            <w:pPr>
              <w:tabs>
                <w:tab w:val="left" w:pos="0"/>
                <w:tab w:val="left" w:pos="630"/>
              </w:tabs>
              <w:rPr>
                <w:rFonts w:ascii="Arial" w:hAnsi="Arial" w:cs="Arial"/>
              </w:rPr>
            </w:pPr>
            <w:r w:rsidRPr="00D62F76">
              <w:rPr>
                <w:rFonts w:ascii="Arial" w:hAnsi="Arial" w:cs="Arial"/>
              </w:rPr>
              <w:t>_____________________________________</w:t>
            </w:r>
          </w:p>
          <w:p w14:paraId="7069C881" w14:textId="77777777" w:rsidR="00EE0969" w:rsidRPr="00D62F76" w:rsidRDefault="00EE0969" w:rsidP="00CB38F4">
            <w:pPr>
              <w:tabs>
                <w:tab w:val="left" w:pos="0"/>
                <w:tab w:val="left" w:pos="630"/>
              </w:tabs>
              <w:jc w:val="center"/>
              <w:rPr>
                <w:rFonts w:ascii="Arial" w:hAnsi="Arial" w:cs="Arial"/>
              </w:rPr>
            </w:pPr>
            <w:r w:rsidRPr="00D62F76">
              <w:rPr>
                <w:rFonts w:ascii="Arial" w:hAnsi="Arial" w:cs="Arial"/>
              </w:rPr>
              <w:t>(pareigos, vardas, pavardė, parašas)</w:t>
            </w:r>
          </w:p>
          <w:p w14:paraId="253DF56D" w14:textId="77777777" w:rsidR="00EE0969" w:rsidRPr="00D62F76" w:rsidRDefault="00EE0969" w:rsidP="00CB38F4">
            <w:pPr>
              <w:tabs>
                <w:tab w:val="left" w:pos="0"/>
                <w:tab w:val="left" w:pos="630"/>
              </w:tabs>
              <w:jc w:val="center"/>
              <w:rPr>
                <w:rFonts w:ascii="Arial" w:hAnsi="Arial" w:cs="Arial"/>
              </w:rPr>
            </w:pPr>
          </w:p>
          <w:p w14:paraId="0BF97B3F" w14:textId="77777777" w:rsidR="00EE0969" w:rsidRPr="00D62F76" w:rsidRDefault="00EE0969" w:rsidP="00CB38F4">
            <w:pPr>
              <w:tabs>
                <w:tab w:val="left" w:pos="0"/>
                <w:tab w:val="left" w:pos="630"/>
                <w:tab w:val="left" w:pos="2581"/>
              </w:tabs>
              <w:jc w:val="center"/>
              <w:rPr>
                <w:rFonts w:ascii="Arial" w:hAnsi="Arial" w:cs="Arial"/>
              </w:rPr>
            </w:pPr>
          </w:p>
        </w:tc>
        <w:tc>
          <w:tcPr>
            <w:tcW w:w="4790" w:type="dxa"/>
          </w:tcPr>
          <w:p w14:paraId="7CF9EA23" w14:textId="295BC007" w:rsidR="00EE0969" w:rsidRPr="00D62F76" w:rsidRDefault="00EE0969" w:rsidP="00CB38F4">
            <w:pPr>
              <w:pStyle w:val="EndnoteText"/>
              <w:ind w:firstLine="0"/>
              <w:jc w:val="left"/>
              <w:rPr>
                <w:rFonts w:ascii="Arial" w:hAnsi="Arial" w:cs="Arial"/>
                <w:b/>
              </w:rPr>
            </w:pPr>
            <w:r w:rsidRPr="00D62F76">
              <w:rPr>
                <w:rFonts w:ascii="Arial" w:hAnsi="Arial" w:cs="Arial"/>
                <w:b/>
              </w:rPr>
              <w:t xml:space="preserve">Klientas </w:t>
            </w:r>
          </w:p>
          <w:p w14:paraId="1A984125" w14:textId="77777777" w:rsidR="00EE0969" w:rsidRPr="00D62F76" w:rsidRDefault="00EE0969" w:rsidP="00CB38F4">
            <w:pPr>
              <w:pStyle w:val="EndnoteText"/>
              <w:ind w:firstLine="0"/>
              <w:jc w:val="left"/>
              <w:rPr>
                <w:rFonts w:ascii="Arial" w:hAnsi="Arial" w:cs="Arial"/>
                <w:b/>
              </w:rPr>
            </w:pPr>
          </w:p>
          <w:p w14:paraId="5E07E8A7" w14:textId="77777777" w:rsidR="00EE0969" w:rsidRPr="00D62F76" w:rsidRDefault="00EE0969" w:rsidP="00CB38F4">
            <w:pPr>
              <w:rPr>
                <w:rFonts w:ascii="Arial" w:hAnsi="Arial" w:cs="Arial"/>
              </w:rPr>
            </w:pPr>
            <w:r w:rsidRPr="00D62F76">
              <w:rPr>
                <w:rFonts w:ascii="Arial" w:hAnsi="Arial" w:cs="Arial"/>
              </w:rPr>
              <w:t xml:space="preserve">Pavadinimas </w:t>
            </w:r>
          </w:p>
          <w:p w14:paraId="47382310" w14:textId="77777777" w:rsidR="00EE0969" w:rsidRPr="00D62F76" w:rsidRDefault="00EE0969" w:rsidP="00CB38F4">
            <w:pPr>
              <w:tabs>
                <w:tab w:val="left" w:pos="0"/>
              </w:tabs>
              <w:rPr>
                <w:rFonts w:ascii="Arial" w:hAnsi="Arial" w:cs="Arial"/>
              </w:rPr>
            </w:pPr>
          </w:p>
          <w:p w14:paraId="4FA5FAC6" w14:textId="77777777" w:rsidR="00EE0969" w:rsidRPr="00D62F76" w:rsidRDefault="00EE0969" w:rsidP="00CB38F4">
            <w:pPr>
              <w:tabs>
                <w:tab w:val="left" w:pos="0"/>
                <w:tab w:val="left" w:pos="630"/>
              </w:tabs>
              <w:rPr>
                <w:rFonts w:ascii="Arial" w:hAnsi="Arial" w:cs="Arial"/>
                <w:iCs/>
              </w:rPr>
            </w:pPr>
          </w:p>
          <w:p w14:paraId="2D925AB1" w14:textId="77777777" w:rsidR="00EE0969" w:rsidRPr="00D62F76" w:rsidRDefault="00EE0969" w:rsidP="00CB38F4">
            <w:pPr>
              <w:tabs>
                <w:tab w:val="left" w:pos="0"/>
                <w:tab w:val="left" w:pos="630"/>
              </w:tabs>
              <w:rPr>
                <w:rFonts w:ascii="Arial" w:hAnsi="Arial" w:cs="Arial"/>
                <w:iCs/>
              </w:rPr>
            </w:pPr>
          </w:p>
          <w:p w14:paraId="62AE0D31" w14:textId="77777777" w:rsidR="00EE0969" w:rsidRPr="00D62F76" w:rsidRDefault="00EE0969" w:rsidP="00CB38F4">
            <w:pPr>
              <w:tabs>
                <w:tab w:val="left" w:pos="0"/>
                <w:tab w:val="left" w:pos="630"/>
              </w:tabs>
              <w:rPr>
                <w:rFonts w:ascii="Arial" w:hAnsi="Arial" w:cs="Arial"/>
              </w:rPr>
            </w:pPr>
            <w:r w:rsidRPr="00D62F76">
              <w:rPr>
                <w:rFonts w:ascii="Arial" w:hAnsi="Arial" w:cs="Arial"/>
              </w:rPr>
              <w:t>_____________________________________</w:t>
            </w:r>
          </w:p>
          <w:p w14:paraId="4A3D0949" w14:textId="77777777" w:rsidR="00EE0969" w:rsidRPr="00D62F76" w:rsidRDefault="00EE0969" w:rsidP="00CB38F4">
            <w:pPr>
              <w:tabs>
                <w:tab w:val="left" w:pos="0"/>
                <w:tab w:val="left" w:pos="630"/>
              </w:tabs>
              <w:jc w:val="center"/>
              <w:rPr>
                <w:rFonts w:ascii="Arial" w:hAnsi="Arial" w:cs="Arial"/>
              </w:rPr>
            </w:pPr>
            <w:r w:rsidRPr="00D62F76">
              <w:rPr>
                <w:rFonts w:ascii="Arial" w:hAnsi="Arial" w:cs="Arial"/>
              </w:rPr>
              <w:t>(pareigos, vardas, pavardė, parašas)</w:t>
            </w:r>
          </w:p>
          <w:p w14:paraId="229A125C" w14:textId="77777777" w:rsidR="00EE0969" w:rsidRPr="00D62F76" w:rsidRDefault="00EE0969" w:rsidP="00CB38F4">
            <w:pPr>
              <w:tabs>
                <w:tab w:val="left" w:pos="0"/>
                <w:tab w:val="left" w:pos="630"/>
              </w:tabs>
              <w:jc w:val="center"/>
              <w:rPr>
                <w:rFonts w:ascii="Arial" w:hAnsi="Arial" w:cs="Arial"/>
              </w:rPr>
            </w:pPr>
          </w:p>
          <w:p w14:paraId="3AC613BC" w14:textId="77777777" w:rsidR="00EE0969" w:rsidRPr="00D62F76" w:rsidRDefault="00EE0969" w:rsidP="00CB38F4">
            <w:pPr>
              <w:tabs>
                <w:tab w:val="left" w:pos="0"/>
                <w:tab w:val="left" w:pos="630"/>
              </w:tabs>
              <w:jc w:val="center"/>
              <w:rPr>
                <w:rFonts w:ascii="Arial" w:hAnsi="Arial" w:cs="Arial"/>
              </w:rPr>
            </w:pPr>
          </w:p>
          <w:p w14:paraId="1EEA8392" w14:textId="14680F71" w:rsidR="00EE0969" w:rsidRPr="00D62F76" w:rsidRDefault="00EE0969" w:rsidP="00CB38F4">
            <w:pPr>
              <w:tabs>
                <w:tab w:val="left" w:pos="0"/>
                <w:tab w:val="left" w:pos="630"/>
              </w:tabs>
              <w:jc w:val="center"/>
              <w:rPr>
                <w:rFonts w:ascii="Arial" w:hAnsi="Arial" w:cs="Arial"/>
              </w:rPr>
            </w:pPr>
          </w:p>
        </w:tc>
      </w:tr>
    </w:tbl>
    <w:p w14:paraId="5DC778B1" w14:textId="77777777" w:rsidR="003C1024" w:rsidRDefault="003C1024" w:rsidP="00CB38F4">
      <w:pPr>
        <w:pStyle w:val="BodyTextIndent"/>
        <w:spacing w:after="60"/>
        <w:ind w:firstLine="0"/>
        <w:rPr>
          <w:rFonts w:ascii="Arial" w:hAnsi="Arial" w:cs="Arial"/>
          <w:sz w:val="20"/>
        </w:rPr>
      </w:pPr>
    </w:p>
    <w:p w14:paraId="38985E9E" w14:textId="77777777" w:rsidR="003E6BDD" w:rsidRDefault="003E6BDD" w:rsidP="00CB38F4">
      <w:pPr>
        <w:pStyle w:val="BodyTextIndent"/>
        <w:spacing w:after="60"/>
        <w:ind w:firstLine="0"/>
        <w:rPr>
          <w:rFonts w:ascii="Arial" w:hAnsi="Arial" w:cs="Arial"/>
          <w:sz w:val="20"/>
        </w:rPr>
      </w:pPr>
    </w:p>
    <w:p w14:paraId="4872A1F6" w14:textId="77777777" w:rsidR="003E6BDD" w:rsidRDefault="003E6BDD" w:rsidP="00CB38F4">
      <w:pPr>
        <w:pStyle w:val="BodyTextIndent"/>
        <w:spacing w:after="60"/>
        <w:ind w:firstLine="0"/>
        <w:rPr>
          <w:rFonts w:ascii="Arial" w:hAnsi="Arial" w:cs="Arial"/>
          <w:sz w:val="20"/>
        </w:rPr>
      </w:pPr>
    </w:p>
    <w:p w14:paraId="70BC3255" w14:textId="77777777" w:rsidR="003E6BDD" w:rsidRDefault="003E6BDD" w:rsidP="00CB38F4">
      <w:pPr>
        <w:pStyle w:val="BodyTextIndent"/>
        <w:spacing w:after="60"/>
        <w:ind w:firstLine="0"/>
        <w:rPr>
          <w:rFonts w:ascii="Arial" w:hAnsi="Arial" w:cs="Arial"/>
          <w:sz w:val="20"/>
        </w:rPr>
      </w:pPr>
    </w:p>
    <w:p w14:paraId="7EE3CA28" w14:textId="77777777" w:rsidR="003E6BDD" w:rsidRDefault="003E6BDD" w:rsidP="00CB38F4">
      <w:pPr>
        <w:pStyle w:val="BodyTextIndent"/>
        <w:spacing w:after="60"/>
        <w:ind w:firstLine="0"/>
        <w:rPr>
          <w:rFonts w:ascii="Arial" w:hAnsi="Arial" w:cs="Arial"/>
          <w:sz w:val="20"/>
        </w:rPr>
      </w:pPr>
    </w:p>
    <w:p w14:paraId="03CF544D" w14:textId="77777777" w:rsidR="003E6BDD" w:rsidRDefault="003E6BDD" w:rsidP="00CB38F4">
      <w:pPr>
        <w:pStyle w:val="BodyTextIndent"/>
        <w:spacing w:after="60"/>
        <w:ind w:firstLine="0"/>
        <w:rPr>
          <w:rFonts w:ascii="Arial" w:hAnsi="Arial" w:cs="Arial"/>
          <w:sz w:val="20"/>
        </w:rPr>
      </w:pPr>
    </w:p>
    <w:p w14:paraId="43E1B383" w14:textId="77777777" w:rsidR="003E6BDD" w:rsidRDefault="003E6BDD" w:rsidP="00CB38F4">
      <w:pPr>
        <w:pStyle w:val="BodyTextIndent"/>
        <w:spacing w:after="60"/>
        <w:ind w:firstLine="0"/>
        <w:rPr>
          <w:rFonts w:ascii="Arial" w:hAnsi="Arial" w:cs="Arial"/>
          <w:sz w:val="20"/>
        </w:rPr>
      </w:pPr>
    </w:p>
    <w:p w14:paraId="44B08281" w14:textId="77777777" w:rsidR="003E6BDD" w:rsidRDefault="003E6BDD" w:rsidP="00CB38F4">
      <w:pPr>
        <w:pStyle w:val="BodyTextIndent"/>
        <w:spacing w:after="60"/>
        <w:ind w:firstLine="0"/>
        <w:rPr>
          <w:rFonts w:ascii="Arial" w:hAnsi="Arial" w:cs="Arial"/>
          <w:sz w:val="20"/>
        </w:rPr>
      </w:pPr>
    </w:p>
    <w:p w14:paraId="428B6781" w14:textId="77777777" w:rsidR="003E6BDD" w:rsidRDefault="003E6BDD" w:rsidP="00CB38F4">
      <w:pPr>
        <w:pStyle w:val="BodyTextIndent"/>
        <w:spacing w:after="60"/>
        <w:ind w:firstLine="0"/>
        <w:rPr>
          <w:rFonts w:ascii="Arial" w:hAnsi="Arial" w:cs="Arial"/>
          <w:sz w:val="20"/>
        </w:rPr>
      </w:pPr>
    </w:p>
    <w:p w14:paraId="790E9521" w14:textId="77777777" w:rsidR="003E6BDD" w:rsidRDefault="003E6BDD" w:rsidP="00CB38F4">
      <w:pPr>
        <w:pStyle w:val="BodyTextIndent"/>
        <w:spacing w:after="60"/>
        <w:ind w:firstLine="0"/>
        <w:rPr>
          <w:rFonts w:ascii="Arial" w:hAnsi="Arial" w:cs="Arial"/>
          <w:sz w:val="20"/>
        </w:rPr>
      </w:pPr>
    </w:p>
    <w:p w14:paraId="3F7C07F4" w14:textId="77777777" w:rsidR="003E6BDD" w:rsidRDefault="003E6BDD" w:rsidP="00CB38F4">
      <w:pPr>
        <w:pStyle w:val="BodyTextIndent"/>
        <w:spacing w:after="60"/>
        <w:ind w:firstLine="0"/>
        <w:rPr>
          <w:rFonts w:ascii="Arial" w:hAnsi="Arial" w:cs="Arial"/>
          <w:sz w:val="20"/>
        </w:rPr>
      </w:pPr>
    </w:p>
    <w:p w14:paraId="1449E3F3" w14:textId="77777777" w:rsidR="003E6BDD" w:rsidRDefault="003E6BDD" w:rsidP="00CB38F4">
      <w:pPr>
        <w:pStyle w:val="BodyTextIndent"/>
        <w:spacing w:after="60"/>
        <w:ind w:firstLine="0"/>
        <w:rPr>
          <w:rFonts w:ascii="Arial" w:hAnsi="Arial" w:cs="Arial"/>
          <w:sz w:val="20"/>
        </w:rPr>
      </w:pPr>
    </w:p>
    <w:p w14:paraId="71BA9F9D" w14:textId="77777777" w:rsidR="003E6BDD" w:rsidRDefault="003E6BDD" w:rsidP="00CB38F4">
      <w:pPr>
        <w:pStyle w:val="BodyTextIndent"/>
        <w:spacing w:after="60"/>
        <w:ind w:firstLine="0"/>
        <w:rPr>
          <w:rFonts w:ascii="Arial" w:hAnsi="Arial" w:cs="Arial"/>
          <w:sz w:val="20"/>
        </w:rPr>
      </w:pPr>
    </w:p>
    <w:p w14:paraId="1F8A4F09" w14:textId="77777777" w:rsidR="003E6BDD" w:rsidRDefault="003E6BDD" w:rsidP="00CB38F4">
      <w:pPr>
        <w:pStyle w:val="BodyTextIndent"/>
        <w:spacing w:after="60"/>
        <w:ind w:firstLine="0"/>
        <w:rPr>
          <w:rFonts w:ascii="Arial" w:hAnsi="Arial" w:cs="Arial"/>
          <w:sz w:val="20"/>
        </w:rPr>
      </w:pPr>
    </w:p>
    <w:p w14:paraId="1806CFA2" w14:textId="77777777" w:rsidR="003E6BDD" w:rsidRDefault="003E6BDD" w:rsidP="00CB38F4">
      <w:pPr>
        <w:pStyle w:val="BodyTextIndent"/>
        <w:spacing w:after="60"/>
        <w:ind w:firstLine="0"/>
        <w:rPr>
          <w:rFonts w:ascii="Arial" w:hAnsi="Arial" w:cs="Arial"/>
          <w:sz w:val="20"/>
        </w:rPr>
      </w:pPr>
    </w:p>
    <w:p w14:paraId="585838A4" w14:textId="77777777" w:rsidR="003E6BDD" w:rsidRDefault="003E6BDD" w:rsidP="00CB38F4">
      <w:pPr>
        <w:pStyle w:val="BodyTextIndent"/>
        <w:spacing w:after="60"/>
        <w:ind w:firstLine="0"/>
        <w:rPr>
          <w:rFonts w:ascii="Arial" w:hAnsi="Arial" w:cs="Arial"/>
          <w:sz w:val="20"/>
        </w:rPr>
      </w:pPr>
    </w:p>
    <w:p w14:paraId="4B81CDA9" w14:textId="77777777" w:rsidR="003E6BDD" w:rsidRDefault="003E6BDD" w:rsidP="00CB38F4">
      <w:pPr>
        <w:pStyle w:val="BodyTextIndent"/>
        <w:spacing w:after="60"/>
        <w:ind w:firstLine="0"/>
        <w:rPr>
          <w:rFonts w:ascii="Arial" w:hAnsi="Arial" w:cs="Arial"/>
          <w:sz w:val="20"/>
        </w:rPr>
      </w:pPr>
    </w:p>
    <w:p w14:paraId="310F8ABC" w14:textId="77777777" w:rsidR="003E6BDD" w:rsidRDefault="003E6BDD" w:rsidP="003E6BDD">
      <w:pPr>
        <w:pStyle w:val="BodyTextIndent"/>
        <w:spacing w:after="60"/>
        <w:ind w:firstLine="0"/>
        <w:jc w:val="right"/>
        <w:rPr>
          <w:rFonts w:ascii="Arial" w:hAnsi="Arial" w:cs="Arial"/>
          <w:sz w:val="20"/>
        </w:rPr>
      </w:pPr>
    </w:p>
    <w:p w14:paraId="66045FF3" w14:textId="14AEBEEA" w:rsidR="00700067" w:rsidRDefault="00700067">
      <w:pPr>
        <w:rPr>
          <w:rFonts w:ascii="Arial" w:hAnsi="Arial" w:cs="Arial"/>
        </w:rPr>
      </w:pPr>
      <w:r>
        <w:rPr>
          <w:rFonts w:ascii="Arial" w:hAnsi="Arial" w:cs="Arial"/>
        </w:rPr>
        <w:br w:type="page"/>
      </w:r>
    </w:p>
    <w:p w14:paraId="1F2EC862" w14:textId="34C7147F" w:rsidR="00700067" w:rsidRPr="007E40D1" w:rsidRDefault="00700067" w:rsidP="00700067">
      <w:pPr>
        <w:pStyle w:val="BodyTextIndent"/>
        <w:spacing w:line="259" w:lineRule="auto"/>
        <w:ind w:firstLine="0"/>
        <w:jc w:val="right"/>
        <w:rPr>
          <w:rFonts w:ascii="Arial" w:hAnsi="Arial" w:cs="Arial"/>
          <w:sz w:val="20"/>
        </w:rPr>
      </w:pPr>
      <w:r w:rsidRPr="007E40D1">
        <w:rPr>
          <w:rFonts w:ascii="Arial" w:hAnsi="Arial" w:cs="Arial"/>
          <w:sz w:val="20"/>
        </w:rPr>
        <w:lastRenderedPageBreak/>
        <w:t xml:space="preserve">Sutarties </w:t>
      </w:r>
      <w:r w:rsidR="00187875">
        <w:rPr>
          <w:rFonts w:ascii="Arial" w:hAnsi="Arial" w:cs="Arial"/>
          <w:sz w:val="20"/>
        </w:rPr>
        <w:t>SD</w:t>
      </w:r>
      <w:r w:rsidRPr="007E40D1">
        <w:rPr>
          <w:rFonts w:ascii="Arial" w:hAnsi="Arial" w:cs="Arial"/>
          <w:sz w:val="20"/>
        </w:rPr>
        <w:t xml:space="preserve"> Priedas Nr. 3</w:t>
      </w:r>
    </w:p>
    <w:p w14:paraId="60CA0ADA" w14:textId="77777777" w:rsidR="00700067" w:rsidRPr="007E40D1" w:rsidRDefault="00700067" w:rsidP="00700067">
      <w:pPr>
        <w:pStyle w:val="BodyTextIndent"/>
        <w:spacing w:line="259" w:lineRule="auto"/>
        <w:ind w:firstLine="0"/>
        <w:jc w:val="right"/>
        <w:rPr>
          <w:rFonts w:ascii="Arial" w:hAnsi="Arial" w:cs="Arial"/>
          <w:sz w:val="20"/>
        </w:rPr>
      </w:pPr>
    </w:p>
    <w:p w14:paraId="0F39DB94" w14:textId="77777777" w:rsidR="00AF3035" w:rsidRDefault="00AF3035" w:rsidP="69087D95">
      <w:pPr>
        <w:pStyle w:val="BodyTextIndent"/>
        <w:spacing w:line="259" w:lineRule="auto"/>
        <w:ind w:firstLine="0"/>
        <w:jc w:val="center"/>
        <w:rPr>
          <w:rFonts w:ascii="Arial" w:hAnsi="Arial" w:cs="Arial"/>
          <w:b/>
          <w:bCs/>
          <w:sz w:val="20"/>
        </w:rPr>
      </w:pPr>
    </w:p>
    <w:p w14:paraId="624F9C1D" w14:textId="77777777" w:rsidR="00AF3035" w:rsidRPr="00FE027A" w:rsidRDefault="00AF3035" w:rsidP="00AF3035">
      <w:pPr>
        <w:pStyle w:val="BodyTextIndent"/>
        <w:spacing w:line="259" w:lineRule="auto"/>
        <w:ind w:firstLine="0"/>
        <w:jc w:val="center"/>
        <w:rPr>
          <w:rFonts w:ascii="Arial" w:hAnsi="Arial" w:cs="Arial"/>
          <w:sz w:val="20"/>
        </w:rPr>
      </w:pPr>
      <w:r w:rsidRPr="7DEBEEA4">
        <w:rPr>
          <w:rFonts w:ascii="Arial" w:hAnsi="Arial" w:cs="Arial"/>
          <w:b/>
          <w:bCs/>
          <w:sz w:val="20"/>
        </w:rPr>
        <w:t>Pirkimo objekto pavadinimas, kiekis, įkainiai</w:t>
      </w:r>
      <w:r>
        <w:rPr>
          <w:rFonts w:ascii="Arial" w:hAnsi="Arial" w:cs="Arial"/>
          <w:b/>
          <w:bCs/>
          <w:sz w:val="20"/>
        </w:rPr>
        <w:t>,</w:t>
      </w:r>
      <w:r w:rsidRPr="00B906B1">
        <w:rPr>
          <w:rFonts w:ascii="Arial" w:hAnsi="Arial" w:cs="Arial"/>
          <w:b/>
          <w:bCs/>
          <w:sz w:val="20"/>
        </w:rPr>
        <w:t xml:space="preserve"> ekonominio naudingumo parametrai</w:t>
      </w:r>
    </w:p>
    <w:p w14:paraId="2324E831" w14:textId="77777777" w:rsidR="00AF3035" w:rsidRPr="00FE027A" w:rsidRDefault="00AF3035" w:rsidP="00AF3035">
      <w:pPr>
        <w:pStyle w:val="BodyTextIndent"/>
        <w:spacing w:line="259" w:lineRule="auto"/>
        <w:ind w:firstLine="0"/>
        <w:jc w:val="center"/>
        <w:rPr>
          <w:rFonts w:ascii="Arial" w:hAnsi="Arial" w:cs="Arial"/>
          <w:sz w:val="20"/>
        </w:rPr>
      </w:pPr>
    </w:p>
    <w:p w14:paraId="59EC699B" w14:textId="77777777" w:rsidR="00AF3035" w:rsidRDefault="00AF3035" w:rsidP="00AF3035">
      <w:pPr>
        <w:spacing w:line="259" w:lineRule="auto"/>
        <w:rPr>
          <w:rFonts w:ascii="Arial" w:hAnsi="Arial" w:cs="Arial"/>
        </w:rPr>
      </w:pPr>
      <w:r>
        <w:rPr>
          <w:rFonts w:ascii="Arial" w:hAnsi="Arial" w:cs="Arial"/>
          <w:lang w:val="en-US"/>
        </w:rPr>
        <w:t xml:space="preserve">1. </w:t>
      </w:r>
      <w:r>
        <w:rPr>
          <w:rFonts w:ascii="Arial" w:hAnsi="Arial" w:cs="Arial"/>
        </w:rPr>
        <w:t>Pirkimo objekto kiekiai ir įkainiai pateikti Sutarties SD priede Nr. 3 Excel formatu.</w:t>
      </w:r>
    </w:p>
    <w:p w14:paraId="5D9C35ED" w14:textId="77777777" w:rsidR="00AF3035" w:rsidRDefault="00AF3035" w:rsidP="00AF3035">
      <w:pPr>
        <w:spacing w:line="259" w:lineRule="auto"/>
        <w:rPr>
          <w:rFonts w:ascii="Arial" w:hAnsi="Arial" w:cs="Arial"/>
        </w:rPr>
      </w:pPr>
    </w:p>
    <w:p w14:paraId="4CCD9E09" w14:textId="77777777" w:rsidR="00AF3035" w:rsidRDefault="00AF3035" w:rsidP="00AF3035">
      <w:pPr>
        <w:spacing w:line="259" w:lineRule="auto"/>
        <w:rPr>
          <w:rFonts w:ascii="Arial" w:hAnsi="Arial" w:cs="Arial"/>
        </w:rPr>
      </w:pPr>
      <w:r>
        <w:rPr>
          <w:rFonts w:ascii="Arial" w:hAnsi="Arial" w:cs="Arial"/>
        </w:rPr>
        <w:t>2. Ekonominio naudingumo parametrai:</w:t>
      </w:r>
    </w:p>
    <w:p w14:paraId="0734B06A" w14:textId="77777777" w:rsidR="00AF3035" w:rsidRDefault="00AF3035" w:rsidP="00AF3035">
      <w:pPr>
        <w:spacing w:line="259" w:lineRule="auto"/>
        <w:rPr>
          <w:rFonts w:ascii="Arial" w:hAnsi="Arial" w:cs="Arial"/>
        </w:rPr>
      </w:pPr>
    </w:p>
    <w:tbl>
      <w:tblPr>
        <w:tblStyle w:val="TableGrid"/>
        <w:tblW w:w="0" w:type="auto"/>
        <w:tblLook w:val="04A0" w:firstRow="1" w:lastRow="0" w:firstColumn="1" w:lastColumn="0" w:noHBand="0" w:noVBand="1"/>
      </w:tblPr>
      <w:tblGrid>
        <w:gridCol w:w="3252"/>
        <w:gridCol w:w="2735"/>
        <w:gridCol w:w="3217"/>
      </w:tblGrid>
      <w:tr w:rsidR="00AF3035" w:rsidRPr="00C70590" w14:paraId="0AC53652" w14:textId="77777777" w:rsidTr="000C7925">
        <w:tc>
          <w:tcPr>
            <w:tcW w:w="3252" w:type="dxa"/>
            <w:shd w:val="clear" w:color="auto" w:fill="DBE5F1"/>
            <w:vAlign w:val="center"/>
          </w:tcPr>
          <w:p w14:paraId="0B6090A0" w14:textId="77777777" w:rsidR="00AF3035" w:rsidRPr="00C70590" w:rsidRDefault="00AF3035" w:rsidP="000C7925">
            <w:pPr>
              <w:pStyle w:val="ListParagraph"/>
              <w:tabs>
                <w:tab w:val="left" w:pos="567"/>
              </w:tabs>
              <w:spacing w:after="120"/>
              <w:ind w:left="0"/>
              <w:jc w:val="center"/>
              <w:rPr>
                <w:rFonts w:ascii="Arial" w:hAnsi="Arial" w:cs="Arial"/>
                <w:b/>
                <w:bCs/>
              </w:rPr>
            </w:pPr>
            <w:r w:rsidRPr="00C70590">
              <w:rPr>
                <w:rFonts w:ascii="Arial" w:hAnsi="Arial" w:cs="Arial"/>
                <w:b/>
                <w:bCs/>
              </w:rPr>
              <w:t>Kriterijus</w:t>
            </w:r>
          </w:p>
        </w:tc>
        <w:tc>
          <w:tcPr>
            <w:tcW w:w="2735" w:type="dxa"/>
            <w:shd w:val="clear" w:color="auto" w:fill="DBE5F1"/>
            <w:vAlign w:val="center"/>
          </w:tcPr>
          <w:p w14:paraId="129913DC" w14:textId="77777777" w:rsidR="00AF3035" w:rsidRPr="00C70590" w:rsidRDefault="00AF3035" w:rsidP="000C7925">
            <w:pPr>
              <w:pStyle w:val="ListParagraph"/>
              <w:tabs>
                <w:tab w:val="left" w:pos="567"/>
              </w:tabs>
              <w:spacing w:after="120"/>
              <w:ind w:left="0"/>
              <w:jc w:val="center"/>
              <w:rPr>
                <w:rFonts w:ascii="Arial" w:hAnsi="Arial" w:cs="Arial"/>
                <w:b/>
                <w:bCs/>
              </w:rPr>
            </w:pPr>
          </w:p>
        </w:tc>
        <w:tc>
          <w:tcPr>
            <w:tcW w:w="3217" w:type="dxa"/>
            <w:shd w:val="clear" w:color="auto" w:fill="DBE5F1"/>
            <w:vAlign w:val="center"/>
          </w:tcPr>
          <w:p w14:paraId="159B8836" w14:textId="77777777" w:rsidR="00AF3035" w:rsidRPr="00C70590" w:rsidRDefault="00AF3035" w:rsidP="000C7925">
            <w:pPr>
              <w:pStyle w:val="ListParagraph"/>
              <w:tabs>
                <w:tab w:val="left" w:pos="567"/>
              </w:tabs>
              <w:spacing w:after="120"/>
              <w:ind w:left="0"/>
              <w:jc w:val="center"/>
              <w:rPr>
                <w:rFonts w:ascii="Arial" w:hAnsi="Arial" w:cs="Arial"/>
                <w:b/>
                <w:bCs/>
              </w:rPr>
            </w:pPr>
            <w:r w:rsidRPr="00C70590">
              <w:rPr>
                <w:rFonts w:ascii="Arial" w:hAnsi="Arial" w:cs="Arial"/>
                <w:b/>
                <w:bCs/>
              </w:rPr>
              <w:t>Siūloma reikšmė</w:t>
            </w:r>
          </w:p>
        </w:tc>
      </w:tr>
      <w:tr w:rsidR="00AF3035" w:rsidRPr="00C70590" w14:paraId="22F1FF13" w14:textId="77777777" w:rsidTr="000C7925">
        <w:tc>
          <w:tcPr>
            <w:tcW w:w="3252" w:type="dxa"/>
            <w:shd w:val="clear" w:color="auto" w:fill="DBE5F1"/>
            <w:vAlign w:val="center"/>
          </w:tcPr>
          <w:p w14:paraId="4AC18BD4" w14:textId="77777777" w:rsidR="00AF3035" w:rsidRPr="00CF100D" w:rsidRDefault="00AF3035" w:rsidP="000C7925">
            <w:pPr>
              <w:tabs>
                <w:tab w:val="num" w:pos="1080"/>
                <w:tab w:val="left" w:pos="7655"/>
              </w:tabs>
              <w:contextualSpacing/>
              <w:jc w:val="both"/>
            </w:pPr>
            <w:r>
              <w:rPr>
                <w:rFonts w:ascii="Arial" w:hAnsi="Arial" w:cs="Arial"/>
                <w:b/>
                <w:noProof/>
              </w:rPr>
              <w:t xml:space="preserve">Socialinis kriterijus </w:t>
            </w:r>
            <w:r w:rsidRPr="00775D54">
              <w:rPr>
                <w:rFonts w:ascii="Arial" w:hAnsi="Arial" w:cs="Arial"/>
                <w:b/>
                <w:noProof/>
              </w:rPr>
              <w:t>(</w:t>
            </w:r>
            <w:r>
              <w:rPr>
                <w:rFonts w:ascii="Arial" w:hAnsi="Arial" w:cs="Arial"/>
                <w:b/>
                <w:noProof/>
              </w:rPr>
              <w:t>S</w:t>
            </w:r>
            <w:r w:rsidRPr="00775D54">
              <w:rPr>
                <w:rFonts w:ascii="Arial" w:hAnsi="Arial" w:cs="Arial"/>
                <w:b/>
                <w:noProof/>
              </w:rPr>
              <w:t>)</w:t>
            </w:r>
            <w:r>
              <w:t xml:space="preserve"> </w:t>
            </w:r>
          </w:p>
        </w:tc>
        <w:tc>
          <w:tcPr>
            <w:tcW w:w="2735" w:type="dxa"/>
            <w:vAlign w:val="center"/>
          </w:tcPr>
          <w:p w14:paraId="7E1E2C03" w14:textId="77777777" w:rsidR="00AF3035" w:rsidRDefault="00AF3035" w:rsidP="000C7925">
            <w:pPr>
              <w:tabs>
                <w:tab w:val="num" w:pos="1080"/>
                <w:tab w:val="left" w:pos="7655"/>
              </w:tabs>
              <w:contextualSpacing/>
              <w:jc w:val="both"/>
              <w:rPr>
                <w:rFonts w:ascii="Arial" w:hAnsi="Arial" w:cs="Arial"/>
                <w:b/>
                <w:noProof/>
              </w:rPr>
            </w:pPr>
            <w:r w:rsidRPr="0020212E">
              <w:rPr>
                <w:rFonts w:ascii="Arial" w:hAnsi="Arial" w:cs="Arial"/>
                <w:b/>
                <w:noProof/>
              </w:rPr>
              <w:t>Saugios, darbuotojų sveikatą ir orumą užtikrinančios darbo sąlygos</w:t>
            </w:r>
          </w:p>
          <w:p w14:paraId="668B73C9" w14:textId="77777777" w:rsidR="00AF3035" w:rsidRPr="00C70590" w:rsidRDefault="00AF3035" w:rsidP="000C7925">
            <w:pPr>
              <w:pStyle w:val="ListParagraph"/>
              <w:tabs>
                <w:tab w:val="left" w:pos="567"/>
              </w:tabs>
              <w:spacing w:after="120"/>
              <w:ind w:left="0"/>
              <w:jc w:val="center"/>
              <w:rPr>
                <w:rFonts w:ascii="Arial" w:hAnsi="Arial" w:cs="Arial"/>
              </w:rPr>
            </w:pPr>
          </w:p>
        </w:tc>
        <w:tc>
          <w:tcPr>
            <w:tcW w:w="3217" w:type="dxa"/>
            <w:vAlign w:val="center"/>
          </w:tcPr>
          <w:p w14:paraId="0EE5DA3D" w14:textId="77777777" w:rsidR="00AF3035" w:rsidRPr="00C70590" w:rsidRDefault="00AF3035" w:rsidP="000C7925">
            <w:pPr>
              <w:pStyle w:val="ListParagraph"/>
              <w:tabs>
                <w:tab w:val="left" w:pos="567"/>
              </w:tabs>
              <w:spacing w:after="120"/>
              <w:ind w:left="0"/>
              <w:jc w:val="center"/>
              <w:rPr>
                <w:rFonts w:ascii="Arial" w:hAnsi="Arial" w:cs="Arial"/>
              </w:rPr>
            </w:pPr>
            <w:r w:rsidRPr="00C70590">
              <w:rPr>
                <w:rFonts w:ascii="Arial" w:hAnsi="Arial" w:cs="Arial"/>
              </w:rPr>
              <w:t xml:space="preserve">TURIME </w:t>
            </w:r>
            <w:sdt>
              <w:sdtPr>
                <w:rPr>
                  <w:rFonts w:ascii="Arial" w:hAnsi="Arial" w:cs="Arial"/>
                </w:rPr>
                <w:id w:val="-23800232"/>
                <w14:checkbox>
                  <w14:checked w14:val="0"/>
                  <w14:checkedState w14:val="2612" w14:font="MS Gothic"/>
                  <w14:uncheckedState w14:val="2610" w14:font="MS Gothic"/>
                </w14:checkbox>
              </w:sdtPr>
              <w:sdtEndPr/>
              <w:sdtContent>
                <w:r w:rsidRPr="00C70590">
                  <w:rPr>
                    <w:rFonts w:ascii="Segoe UI Symbol" w:eastAsia="MS Gothic" w:hAnsi="Segoe UI Symbol" w:cs="Segoe UI Symbol"/>
                  </w:rPr>
                  <w:t>☐</w:t>
                </w:r>
              </w:sdtContent>
            </w:sdt>
            <w:r w:rsidRPr="00C70590">
              <w:rPr>
                <w:rFonts w:ascii="Arial" w:hAnsi="Arial" w:cs="Arial"/>
              </w:rPr>
              <w:t xml:space="preserve">   NETURIME </w:t>
            </w:r>
            <w:sdt>
              <w:sdtPr>
                <w:rPr>
                  <w:rFonts w:ascii="Arial" w:hAnsi="Arial" w:cs="Arial"/>
                </w:rPr>
                <w:id w:val="1385756003"/>
                <w14:checkbox>
                  <w14:checked w14:val="0"/>
                  <w14:checkedState w14:val="2612" w14:font="MS Gothic"/>
                  <w14:uncheckedState w14:val="2610" w14:font="MS Gothic"/>
                </w14:checkbox>
              </w:sdtPr>
              <w:sdtEndPr/>
              <w:sdtContent>
                <w:r w:rsidRPr="00C70590">
                  <w:rPr>
                    <w:rFonts w:ascii="Segoe UI Symbol" w:eastAsia="MS Gothic" w:hAnsi="Segoe UI Symbol" w:cs="Segoe UI Symbol"/>
                  </w:rPr>
                  <w:t>☐</w:t>
                </w:r>
              </w:sdtContent>
            </w:sdt>
          </w:p>
        </w:tc>
      </w:tr>
    </w:tbl>
    <w:p w14:paraId="38D3361F" w14:textId="77777777" w:rsidR="00AF3035" w:rsidRDefault="00AF3035" w:rsidP="00AF3035">
      <w:pPr>
        <w:spacing w:line="259" w:lineRule="auto"/>
        <w:rPr>
          <w:rFonts w:ascii="Arial" w:hAnsi="Arial" w:cs="Arial"/>
        </w:rPr>
      </w:pPr>
    </w:p>
    <w:p w14:paraId="19D02246" w14:textId="77777777" w:rsidR="00AF3035" w:rsidRDefault="00AF3035" w:rsidP="00AF3035">
      <w:pPr>
        <w:spacing w:line="259" w:lineRule="auto"/>
        <w:rPr>
          <w:rFonts w:ascii="Arial" w:hAnsi="Arial" w:cs="Arial"/>
        </w:rPr>
      </w:pPr>
    </w:p>
    <w:p w14:paraId="7206018E" w14:textId="77777777" w:rsidR="00AF3035" w:rsidRDefault="00AF3035" w:rsidP="69087D95">
      <w:pPr>
        <w:pStyle w:val="BodyTextIndent"/>
        <w:spacing w:line="259" w:lineRule="auto"/>
        <w:ind w:firstLine="0"/>
        <w:jc w:val="center"/>
        <w:rPr>
          <w:rFonts w:ascii="Arial" w:hAnsi="Arial" w:cs="Arial"/>
          <w:b/>
          <w:bCs/>
          <w:sz w:val="20"/>
        </w:rPr>
      </w:pPr>
    </w:p>
    <w:p w14:paraId="02B0C775" w14:textId="77777777" w:rsidR="00700067" w:rsidRPr="00FE027A" w:rsidRDefault="00700067" w:rsidP="00700067">
      <w:pPr>
        <w:spacing w:line="259" w:lineRule="auto"/>
        <w:rPr>
          <w:rFonts w:ascii="Arial" w:hAnsi="Arial" w:cs="Arial"/>
        </w:rPr>
      </w:pPr>
    </w:p>
    <w:p w14:paraId="52E07838" w14:textId="77777777" w:rsidR="00700067" w:rsidRPr="00FE027A" w:rsidRDefault="00700067" w:rsidP="00700067">
      <w:pPr>
        <w:spacing w:line="259" w:lineRule="auto"/>
        <w:rPr>
          <w:rFonts w:ascii="Arial" w:hAnsi="Arial" w:cs="Arial"/>
        </w:rPr>
      </w:pPr>
    </w:p>
    <w:p w14:paraId="0870D657" w14:textId="77777777" w:rsidR="00700067" w:rsidRPr="00FE027A" w:rsidRDefault="00700067" w:rsidP="00700067">
      <w:pPr>
        <w:spacing w:line="259" w:lineRule="auto"/>
        <w:rPr>
          <w:rFonts w:ascii="Arial" w:hAnsi="Arial" w:cs="Arial"/>
        </w:rPr>
      </w:pPr>
    </w:p>
    <w:p w14:paraId="6BDB717D" w14:textId="77777777" w:rsidR="00700067" w:rsidRPr="00FE027A" w:rsidRDefault="00700067" w:rsidP="00700067">
      <w:pPr>
        <w:pStyle w:val="BodyTextIndent"/>
        <w:spacing w:line="259" w:lineRule="auto"/>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431"/>
        <w:gridCol w:w="5052"/>
      </w:tblGrid>
      <w:tr w:rsidR="00700067" w:rsidRPr="00FE027A" w14:paraId="49CEBB42" w14:textId="77777777" w:rsidTr="00CB03A3">
        <w:trPr>
          <w:trHeight w:val="2200"/>
        </w:trPr>
        <w:tc>
          <w:tcPr>
            <w:tcW w:w="4431" w:type="dxa"/>
          </w:tcPr>
          <w:p w14:paraId="5C9DB6DA" w14:textId="20F59C72" w:rsidR="00700067" w:rsidRPr="00FE027A" w:rsidRDefault="00D16487" w:rsidP="0027661B">
            <w:pPr>
              <w:pStyle w:val="BodyTextIndent"/>
              <w:spacing w:line="259" w:lineRule="auto"/>
              <w:ind w:firstLine="0"/>
              <w:rPr>
                <w:rFonts w:ascii="Arial" w:hAnsi="Arial" w:cs="Arial"/>
                <w:b/>
                <w:sz w:val="20"/>
              </w:rPr>
            </w:pPr>
            <w:r>
              <w:rPr>
                <w:rFonts w:ascii="Arial" w:hAnsi="Arial" w:cs="Arial"/>
                <w:b/>
                <w:sz w:val="20"/>
              </w:rPr>
              <w:t>T</w:t>
            </w:r>
            <w:r w:rsidR="00700067" w:rsidRPr="00FE027A">
              <w:rPr>
                <w:rFonts w:ascii="Arial" w:hAnsi="Arial" w:cs="Arial"/>
                <w:b/>
                <w:sz w:val="20"/>
              </w:rPr>
              <w:t>e</w:t>
            </w:r>
            <w:r w:rsidR="00700067">
              <w:rPr>
                <w:rFonts w:ascii="Arial" w:hAnsi="Arial" w:cs="Arial"/>
                <w:b/>
                <w:sz w:val="20"/>
              </w:rPr>
              <w:t>i</w:t>
            </w:r>
            <w:r w:rsidR="00700067" w:rsidRPr="00FE027A">
              <w:rPr>
                <w:rFonts w:ascii="Arial" w:hAnsi="Arial" w:cs="Arial"/>
                <w:b/>
                <w:sz w:val="20"/>
              </w:rPr>
              <w:t>kėjas</w:t>
            </w:r>
          </w:p>
          <w:p w14:paraId="297CBF82" w14:textId="77777777" w:rsidR="00700067" w:rsidRPr="00FE027A" w:rsidRDefault="00700067" w:rsidP="00CB03A3">
            <w:pPr>
              <w:pStyle w:val="BodyTextIndent"/>
              <w:spacing w:line="259" w:lineRule="auto"/>
              <w:rPr>
                <w:rFonts w:ascii="Arial" w:hAnsi="Arial" w:cs="Arial"/>
                <w:b/>
                <w:sz w:val="20"/>
              </w:rPr>
            </w:pPr>
          </w:p>
          <w:p w14:paraId="31CBB0CC" w14:textId="77777777" w:rsidR="00700067" w:rsidRPr="00FE027A" w:rsidRDefault="00700067" w:rsidP="0027661B">
            <w:pPr>
              <w:pStyle w:val="BodyTextIndent"/>
              <w:spacing w:line="259" w:lineRule="auto"/>
              <w:ind w:firstLine="0"/>
              <w:rPr>
                <w:rFonts w:ascii="Arial" w:hAnsi="Arial" w:cs="Arial"/>
                <w:sz w:val="20"/>
              </w:rPr>
            </w:pPr>
            <w:r w:rsidRPr="00FE027A">
              <w:rPr>
                <w:rFonts w:ascii="Arial" w:hAnsi="Arial" w:cs="Arial"/>
                <w:sz w:val="20"/>
              </w:rPr>
              <w:t xml:space="preserve">Pavadinimas </w:t>
            </w:r>
          </w:p>
          <w:p w14:paraId="6E4A6264" w14:textId="77777777" w:rsidR="00700067" w:rsidRPr="00FE027A" w:rsidRDefault="00700067" w:rsidP="00CB03A3">
            <w:pPr>
              <w:pStyle w:val="BodyTextIndent"/>
              <w:spacing w:line="259" w:lineRule="auto"/>
              <w:rPr>
                <w:rFonts w:ascii="Arial" w:hAnsi="Arial" w:cs="Arial"/>
                <w:iCs/>
                <w:sz w:val="20"/>
              </w:rPr>
            </w:pPr>
          </w:p>
          <w:p w14:paraId="36AD7FD4" w14:textId="77777777" w:rsidR="00700067" w:rsidRPr="00FE027A" w:rsidRDefault="00700067" w:rsidP="00CB03A3">
            <w:pPr>
              <w:pStyle w:val="BodyTextIndent"/>
              <w:spacing w:line="259" w:lineRule="auto"/>
              <w:ind w:firstLine="0"/>
              <w:rPr>
                <w:rFonts w:ascii="Arial" w:hAnsi="Arial" w:cs="Arial"/>
                <w:iCs/>
                <w:sz w:val="20"/>
              </w:rPr>
            </w:pPr>
          </w:p>
          <w:p w14:paraId="390DB844" w14:textId="77777777" w:rsidR="00700067" w:rsidRPr="00FE027A" w:rsidRDefault="00700067" w:rsidP="00CB03A3">
            <w:pPr>
              <w:pStyle w:val="BodyTextIndent"/>
              <w:spacing w:line="259" w:lineRule="auto"/>
              <w:ind w:firstLine="0"/>
              <w:rPr>
                <w:rFonts w:ascii="Arial" w:hAnsi="Arial" w:cs="Arial"/>
                <w:sz w:val="20"/>
              </w:rPr>
            </w:pPr>
            <w:r w:rsidRPr="00FE027A">
              <w:rPr>
                <w:rFonts w:ascii="Arial" w:hAnsi="Arial" w:cs="Arial"/>
                <w:sz w:val="20"/>
              </w:rPr>
              <w:t>_____________________________________</w:t>
            </w:r>
          </w:p>
          <w:p w14:paraId="5E62D0C8" w14:textId="77777777" w:rsidR="00700067" w:rsidRPr="00FE027A" w:rsidRDefault="00700067" w:rsidP="0027661B">
            <w:pPr>
              <w:pStyle w:val="BodyTextIndent"/>
              <w:spacing w:line="259" w:lineRule="auto"/>
              <w:ind w:firstLine="0"/>
              <w:rPr>
                <w:rFonts w:ascii="Arial" w:hAnsi="Arial" w:cs="Arial"/>
                <w:sz w:val="20"/>
              </w:rPr>
            </w:pPr>
            <w:r w:rsidRPr="00FE027A">
              <w:rPr>
                <w:rFonts w:ascii="Arial" w:hAnsi="Arial" w:cs="Arial"/>
                <w:sz w:val="20"/>
              </w:rPr>
              <w:t>(pareigos, vardas, pavardė, parašas)</w:t>
            </w:r>
          </w:p>
          <w:p w14:paraId="0FF07ED2" w14:textId="77777777" w:rsidR="00700067" w:rsidRPr="00FE027A" w:rsidRDefault="00700067" w:rsidP="00CB03A3">
            <w:pPr>
              <w:pStyle w:val="BodyTextIndent"/>
              <w:spacing w:line="259" w:lineRule="auto"/>
              <w:jc w:val="left"/>
              <w:rPr>
                <w:rFonts w:ascii="Arial" w:hAnsi="Arial" w:cs="Arial"/>
                <w:sz w:val="20"/>
              </w:rPr>
            </w:pPr>
          </w:p>
          <w:p w14:paraId="183E02ED" w14:textId="77777777" w:rsidR="00700067" w:rsidRPr="00FE027A" w:rsidRDefault="00700067" w:rsidP="00CB03A3">
            <w:pPr>
              <w:pStyle w:val="BodyTextIndent"/>
              <w:spacing w:line="259" w:lineRule="auto"/>
              <w:jc w:val="left"/>
              <w:rPr>
                <w:rFonts w:ascii="Arial" w:hAnsi="Arial" w:cs="Arial"/>
                <w:sz w:val="20"/>
              </w:rPr>
            </w:pPr>
          </w:p>
        </w:tc>
        <w:tc>
          <w:tcPr>
            <w:tcW w:w="4881" w:type="dxa"/>
          </w:tcPr>
          <w:p w14:paraId="1E030043" w14:textId="21075245" w:rsidR="00700067" w:rsidRPr="00FE027A" w:rsidRDefault="00700067" w:rsidP="00CB03A3">
            <w:pPr>
              <w:pStyle w:val="BodyTextIndent"/>
              <w:spacing w:line="259" w:lineRule="auto"/>
              <w:rPr>
                <w:rFonts w:ascii="Arial" w:hAnsi="Arial" w:cs="Arial"/>
                <w:b/>
                <w:sz w:val="20"/>
              </w:rPr>
            </w:pPr>
            <w:r>
              <w:rPr>
                <w:rFonts w:ascii="Arial" w:hAnsi="Arial" w:cs="Arial"/>
                <w:b/>
                <w:sz w:val="20"/>
              </w:rPr>
              <w:t>Klientas</w:t>
            </w:r>
          </w:p>
          <w:p w14:paraId="742DCCB9" w14:textId="77777777" w:rsidR="00700067" w:rsidRPr="00FE027A" w:rsidRDefault="00700067" w:rsidP="00CB03A3">
            <w:pPr>
              <w:pStyle w:val="BodyTextIndent"/>
              <w:spacing w:line="259" w:lineRule="auto"/>
              <w:rPr>
                <w:rFonts w:ascii="Arial" w:hAnsi="Arial" w:cs="Arial"/>
                <w:b/>
                <w:sz w:val="20"/>
              </w:rPr>
            </w:pPr>
          </w:p>
          <w:p w14:paraId="1C13D2DD" w14:textId="77777777" w:rsidR="00700067" w:rsidRPr="00FE027A" w:rsidRDefault="00700067" w:rsidP="00CB03A3">
            <w:pPr>
              <w:pStyle w:val="BodyTextIndent"/>
              <w:spacing w:line="259" w:lineRule="auto"/>
              <w:rPr>
                <w:rFonts w:ascii="Arial" w:hAnsi="Arial" w:cs="Arial"/>
                <w:sz w:val="20"/>
              </w:rPr>
            </w:pPr>
            <w:r w:rsidRPr="00FE027A">
              <w:rPr>
                <w:rFonts w:ascii="Arial" w:hAnsi="Arial" w:cs="Arial"/>
                <w:sz w:val="20"/>
              </w:rPr>
              <w:t xml:space="preserve">Pavadinimas </w:t>
            </w:r>
          </w:p>
          <w:p w14:paraId="3F8D334A" w14:textId="77777777" w:rsidR="00700067" w:rsidRDefault="00700067" w:rsidP="00CB03A3">
            <w:pPr>
              <w:pStyle w:val="BodyTextIndent"/>
              <w:spacing w:line="259" w:lineRule="auto"/>
              <w:ind w:firstLine="0"/>
              <w:rPr>
                <w:rFonts w:ascii="Arial" w:hAnsi="Arial" w:cs="Arial"/>
                <w:iCs/>
                <w:sz w:val="20"/>
              </w:rPr>
            </w:pPr>
          </w:p>
          <w:p w14:paraId="6FE5AFD1" w14:textId="77777777" w:rsidR="00AF3035" w:rsidRPr="00FE027A" w:rsidRDefault="00AF3035" w:rsidP="00CB03A3">
            <w:pPr>
              <w:pStyle w:val="BodyTextIndent"/>
              <w:spacing w:line="259" w:lineRule="auto"/>
              <w:ind w:firstLine="0"/>
              <w:rPr>
                <w:rFonts w:ascii="Arial" w:hAnsi="Arial" w:cs="Arial"/>
                <w:iCs/>
                <w:sz w:val="20"/>
              </w:rPr>
            </w:pPr>
          </w:p>
          <w:p w14:paraId="26F570E8" w14:textId="77777777" w:rsidR="00700067" w:rsidRPr="00FE027A" w:rsidRDefault="00700067" w:rsidP="00CB03A3">
            <w:pPr>
              <w:pStyle w:val="BodyTextIndent"/>
              <w:spacing w:line="259" w:lineRule="auto"/>
              <w:rPr>
                <w:rFonts w:ascii="Arial" w:hAnsi="Arial" w:cs="Arial"/>
                <w:sz w:val="20"/>
              </w:rPr>
            </w:pPr>
            <w:r w:rsidRPr="00FE027A">
              <w:rPr>
                <w:rFonts w:ascii="Arial" w:hAnsi="Arial" w:cs="Arial"/>
                <w:sz w:val="20"/>
              </w:rPr>
              <w:t>_____________________________________</w:t>
            </w:r>
          </w:p>
          <w:p w14:paraId="30F931A6" w14:textId="77777777" w:rsidR="00700067" w:rsidRPr="00FE027A" w:rsidRDefault="00700067" w:rsidP="00CB03A3">
            <w:pPr>
              <w:pStyle w:val="BodyTextIndent"/>
              <w:spacing w:line="259" w:lineRule="auto"/>
              <w:jc w:val="left"/>
              <w:rPr>
                <w:rFonts w:ascii="Arial" w:hAnsi="Arial" w:cs="Arial"/>
                <w:sz w:val="20"/>
              </w:rPr>
            </w:pPr>
            <w:r w:rsidRPr="00FE027A">
              <w:rPr>
                <w:rFonts w:ascii="Arial" w:hAnsi="Arial" w:cs="Arial"/>
                <w:sz w:val="20"/>
              </w:rPr>
              <w:t>(pareigos, vardas, pavardė, parašas)</w:t>
            </w:r>
          </w:p>
          <w:p w14:paraId="62F27E13" w14:textId="77777777" w:rsidR="00700067" w:rsidRPr="00FE027A" w:rsidRDefault="00700067" w:rsidP="00CB03A3">
            <w:pPr>
              <w:pStyle w:val="BodyTextIndent"/>
              <w:spacing w:line="259" w:lineRule="auto"/>
              <w:rPr>
                <w:rFonts w:ascii="Arial" w:hAnsi="Arial" w:cs="Arial"/>
                <w:sz w:val="20"/>
              </w:rPr>
            </w:pPr>
          </w:p>
          <w:p w14:paraId="4EEBDECA" w14:textId="77777777" w:rsidR="00700067" w:rsidRPr="00FE027A" w:rsidRDefault="00700067" w:rsidP="00AF3035">
            <w:pPr>
              <w:pStyle w:val="BodyTextIndent"/>
              <w:spacing w:line="259" w:lineRule="auto"/>
              <w:jc w:val="left"/>
              <w:rPr>
                <w:rFonts w:ascii="Arial" w:hAnsi="Arial" w:cs="Arial"/>
                <w:sz w:val="20"/>
              </w:rPr>
            </w:pPr>
          </w:p>
        </w:tc>
      </w:tr>
    </w:tbl>
    <w:p w14:paraId="1AF2B596" w14:textId="77777777" w:rsidR="00700067" w:rsidRPr="00FE027A" w:rsidRDefault="00700067" w:rsidP="00700067">
      <w:pPr>
        <w:pStyle w:val="BodyTextIndent"/>
        <w:spacing w:line="259" w:lineRule="auto"/>
        <w:ind w:firstLine="0"/>
        <w:jc w:val="right"/>
        <w:rPr>
          <w:rFonts w:ascii="Arial" w:hAnsi="Arial" w:cs="Arial"/>
          <w:sz w:val="20"/>
        </w:rPr>
      </w:pPr>
    </w:p>
    <w:p w14:paraId="6C2CF077" w14:textId="77777777" w:rsidR="00700067" w:rsidRDefault="00700067" w:rsidP="00700067">
      <w:pPr>
        <w:rPr>
          <w:rFonts w:ascii="Arial" w:hAnsi="Arial" w:cs="Arial"/>
        </w:rPr>
      </w:pPr>
      <w:r>
        <w:rPr>
          <w:rFonts w:ascii="Arial" w:hAnsi="Arial" w:cs="Arial"/>
        </w:rPr>
        <w:br w:type="page"/>
      </w:r>
    </w:p>
    <w:p w14:paraId="708F917C" w14:textId="77777777" w:rsidR="0039542C" w:rsidRPr="007E40D1" w:rsidRDefault="0039542C" w:rsidP="0039542C">
      <w:pPr>
        <w:pStyle w:val="BodyTextIndent"/>
        <w:spacing w:line="259" w:lineRule="auto"/>
        <w:ind w:firstLine="0"/>
        <w:jc w:val="right"/>
        <w:rPr>
          <w:rFonts w:ascii="Arial" w:hAnsi="Arial" w:cs="Arial"/>
          <w:sz w:val="20"/>
        </w:rPr>
      </w:pPr>
      <w:r w:rsidRPr="007E40D1">
        <w:rPr>
          <w:rFonts w:ascii="Arial" w:hAnsi="Arial" w:cs="Arial"/>
          <w:sz w:val="20"/>
        </w:rPr>
        <w:lastRenderedPageBreak/>
        <w:t xml:space="preserve">Sutarties </w:t>
      </w:r>
      <w:r>
        <w:rPr>
          <w:rFonts w:ascii="Arial" w:hAnsi="Arial" w:cs="Arial"/>
          <w:sz w:val="20"/>
        </w:rPr>
        <w:t>SD</w:t>
      </w:r>
      <w:r w:rsidRPr="007E40D1">
        <w:rPr>
          <w:rFonts w:ascii="Arial" w:hAnsi="Arial" w:cs="Arial"/>
          <w:sz w:val="20"/>
        </w:rPr>
        <w:t xml:space="preserve"> Priedas Nr. </w:t>
      </w:r>
      <w:r>
        <w:rPr>
          <w:rFonts w:ascii="Arial" w:hAnsi="Arial" w:cs="Arial"/>
          <w:sz w:val="20"/>
        </w:rPr>
        <w:t>4</w:t>
      </w:r>
    </w:p>
    <w:p w14:paraId="4ECD3A9B" w14:textId="77777777" w:rsidR="0039542C" w:rsidRDefault="0039542C" w:rsidP="0039542C">
      <w:pPr>
        <w:pStyle w:val="BodyTextIndent"/>
        <w:spacing w:line="259" w:lineRule="auto"/>
        <w:jc w:val="right"/>
        <w:rPr>
          <w:rFonts w:ascii="Arial" w:hAnsi="Arial" w:cs="Arial"/>
          <w:sz w:val="20"/>
        </w:rPr>
      </w:pPr>
    </w:p>
    <w:p w14:paraId="324E3030" w14:textId="77777777" w:rsidR="0039542C" w:rsidRPr="00321A06" w:rsidRDefault="0039542C" w:rsidP="0039542C">
      <w:pPr>
        <w:pStyle w:val="BodyTextIndent"/>
        <w:spacing w:line="256" w:lineRule="auto"/>
        <w:jc w:val="right"/>
        <w:rPr>
          <w:rFonts w:ascii="Arial" w:hAnsi="Arial" w:cs="Arial"/>
          <w:sz w:val="20"/>
        </w:rPr>
      </w:pPr>
    </w:p>
    <w:p w14:paraId="7C9B8025" w14:textId="77777777" w:rsidR="0039542C" w:rsidRPr="00321A06" w:rsidRDefault="0039542C" w:rsidP="0039542C">
      <w:pPr>
        <w:tabs>
          <w:tab w:val="center" w:pos="4153"/>
          <w:tab w:val="right" w:pos="8306"/>
        </w:tabs>
        <w:jc w:val="center"/>
        <w:rPr>
          <w:rFonts w:ascii="Arial" w:hAnsi="Arial" w:cs="Arial"/>
          <w:b/>
        </w:rPr>
      </w:pPr>
      <w:r>
        <w:rPr>
          <w:rFonts w:ascii="Arial" w:hAnsi="Arial" w:cs="Arial"/>
          <w:b/>
        </w:rPr>
        <w:t>P</w:t>
      </w:r>
      <w:r w:rsidRPr="00321A06">
        <w:rPr>
          <w:rFonts w:ascii="Arial" w:hAnsi="Arial" w:cs="Arial"/>
          <w:b/>
        </w:rPr>
        <w:t>erskaičiavimo sąlygos</w:t>
      </w:r>
    </w:p>
    <w:p w14:paraId="748FFC0E" w14:textId="77777777" w:rsidR="0039542C" w:rsidRPr="00321A06" w:rsidRDefault="0039542C" w:rsidP="0039542C">
      <w:pPr>
        <w:tabs>
          <w:tab w:val="center" w:pos="4153"/>
          <w:tab w:val="right" w:pos="8306"/>
        </w:tabs>
        <w:ind w:left="851"/>
        <w:contextualSpacing/>
        <w:rPr>
          <w:rFonts w:ascii="Arial" w:hAnsi="Arial" w:cs="Arial"/>
        </w:rPr>
      </w:pPr>
    </w:p>
    <w:p w14:paraId="52C5A596" w14:textId="77777777" w:rsidR="0039542C" w:rsidRPr="00A4629C" w:rsidRDefault="00562FA7" w:rsidP="0039542C">
      <w:pPr>
        <w:rPr>
          <w:rFonts w:ascii="Arial" w:hAnsi="Arial" w:cs="Arial"/>
        </w:rPr>
      </w:pPr>
      <w:sdt>
        <w:sdtPr>
          <w:rPr>
            <w:rFonts w:ascii="Arial" w:hAnsi="Arial" w:cs="Arial"/>
          </w:rPr>
          <w:id w:val="-1369212571"/>
          <w:placeholder>
            <w:docPart w:val="87F58D7CA58A4C268108ED88E3CE5E8D"/>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39542C">
            <w:rPr>
              <w:rFonts w:ascii="Arial" w:hAnsi="Arial" w:cs="Arial"/>
            </w:rPr>
            <w:t>Įkainiai</w:t>
          </w:r>
        </w:sdtContent>
      </w:sdt>
      <w:r w:rsidR="0039542C">
        <w:rPr>
          <w:rFonts w:ascii="Arial" w:hAnsi="Arial" w:cs="Arial"/>
        </w:rPr>
        <w:t xml:space="preserve"> Sutarties galiojimo laikotarpiu bus perskaičiuojami (-a) tokiomis sąlygomis:</w:t>
      </w:r>
      <w:r w:rsidR="0039542C">
        <w:rPr>
          <w:rFonts w:ascii="Arial" w:hAnsi="Arial" w:cs="Arial"/>
        </w:rPr>
        <w:br/>
      </w:r>
    </w:p>
    <w:p w14:paraId="036E591E" w14:textId="77777777" w:rsidR="0039542C" w:rsidRPr="00A4629C" w:rsidRDefault="0039542C" w:rsidP="00164262">
      <w:pPr>
        <w:numPr>
          <w:ilvl w:val="0"/>
          <w:numId w:val="14"/>
        </w:numPr>
        <w:tabs>
          <w:tab w:val="left" w:pos="284"/>
          <w:tab w:val="left" w:pos="709"/>
          <w:tab w:val="left" w:pos="851"/>
        </w:tabs>
        <w:ind w:left="0" w:firstLine="426"/>
        <w:contextualSpacing/>
        <w:jc w:val="both"/>
        <w:rPr>
          <w:rFonts w:ascii="Arial" w:hAnsi="Arial" w:cs="Arial"/>
        </w:rPr>
      </w:pPr>
      <w:r w:rsidRPr="00A4629C">
        <w:rPr>
          <w:rFonts w:ascii="Arial" w:hAnsi="Arial" w:cs="Arial"/>
        </w:rPr>
        <w:t xml:space="preserve">Pirmas perskaičiavimas atliekamas ne anksčiau kaip po </w:t>
      </w:r>
      <w:sdt>
        <w:sdtPr>
          <w:rPr>
            <w:rFonts w:ascii="Arial" w:hAnsi="Arial" w:cs="Arial"/>
          </w:rPr>
          <w:id w:val="-1623687646"/>
          <w:placeholder>
            <w:docPart w:val="4D375A3A7D7540C28F5D358FFBC45520"/>
          </w:placeholder>
          <w:dropDownList>
            <w:listItem w:displayText="[Pasirinkti]" w:value="[Pasirinkti]"/>
            <w:listItem w:displayText="6" w:value="6"/>
            <w:listItem w:displayText="12" w:value="12"/>
          </w:dropDownList>
        </w:sdtPr>
        <w:sdtEndPr/>
        <w:sdtContent>
          <w:r w:rsidRPr="00A4629C">
            <w:rPr>
              <w:rFonts w:ascii="Arial" w:hAnsi="Arial" w:cs="Arial"/>
            </w:rPr>
            <w:t>12</w:t>
          </w:r>
        </w:sdtContent>
      </w:sdt>
      <w:r w:rsidRPr="00A4629C">
        <w:rPr>
          <w:rFonts w:ascii="Arial" w:hAnsi="Arial" w:cs="Arial"/>
        </w:rPr>
        <w:t xml:space="preserve"> mėn. nuo Sutarties įsigaliojimo dienos, vėlesni perskaičiavimai – praėjus ne mažiau kaip </w:t>
      </w:r>
      <w:sdt>
        <w:sdtPr>
          <w:rPr>
            <w:rFonts w:ascii="Arial" w:hAnsi="Arial" w:cs="Arial"/>
          </w:rPr>
          <w:id w:val="116736472"/>
          <w:placeholder>
            <w:docPart w:val="5D71FCAE7E0B4D349C6C3B0FC3D821CC"/>
          </w:placeholder>
          <w:dropDownList>
            <w:listItem w:displayText="[Pasirinkti]" w:value="[Pasirinkti]"/>
            <w:listItem w:displayText="6" w:value="6"/>
            <w:listItem w:displayText="12" w:value="12"/>
          </w:dropDownList>
        </w:sdtPr>
        <w:sdtEndPr/>
        <w:sdtContent>
          <w:r w:rsidRPr="00A4629C">
            <w:rPr>
              <w:rFonts w:ascii="Arial" w:hAnsi="Arial" w:cs="Arial"/>
            </w:rPr>
            <w:t>12</w:t>
          </w:r>
        </w:sdtContent>
      </w:sdt>
      <w:r w:rsidRPr="00A4629C">
        <w:rPr>
          <w:rFonts w:ascii="Arial" w:hAnsi="Arial" w:cs="Arial"/>
        </w:rPr>
        <w:t xml:space="preserve"> mėn. nuo paskutinio perskaičiavimo dienos; </w:t>
      </w:r>
    </w:p>
    <w:p w14:paraId="3B5D7D69" w14:textId="77777777" w:rsidR="0039542C" w:rsidRDefault="0039542C" w:rsidP="00164262">
      <w:pPr>
        <w:numPr>
          <w:ilvl w:val="0"/>
          <w:numId w:val="14"/>
        </w:numPr>
        <w:tabs>
          <w:tab w:val="left" w:pos="284"/>
          <w:tab w:val="left" w:pos="709"/>
          <w:tab w:val="left" w:pos="851"/>
        </w:tabs>
        <w:ind w:left="0" w:firstLine="426"/>
        <w:contextualSpacing/>
        <w:jc w:val="both"/>
        <w:rPr>
          <w:rFonts w:ascii="Arial" w:hAnsi="Arial" w:cs="Arial"/>
        </w:rPr>
      </w:pPr>
      <w:r w:rsidRPr="00A4629C">
        <w:rPr>
          <w:rFonts w:ascii="Arial" w:hAnsi="Arial" w:cs="Arial"/>
        </w:rPr>
        <w:t xml:space="preserve">Perskaičiavimas atliekamas, jeigu pagal Valstybės duomenų agentūros </w:t>
      </w:r>
      <w:r w:rsidRPr="00602F7E">
        <w:rPr>
          <w:rFonts w:ascii="Arial" w:hAnsi="Arial" w:cs="Arial"/>
        </w:rPr>
        <w:t>duomenis Metinė</w:t>
      </w:r>
      <w:r>
        <w:rPr>
          <w:rFonts w:ascii="Arial" w:hAnsi="Arial" w:cs="Arial"/>
        </w:rPr>
        <w:t>s</w:t>
      </w:r>
      <w:r w:rsidRPr="00602F7E">
        <w:rPr>
          <w:rFonts w:ascii="Arial" w:hAnsi="Arial" w:cs="Arial"/>
        </w:rPr>
        <w:t xml:space="preserve"> infliacij</w:t>
      </w:r>
      <w:r>
        <w:rPr>
          <w:rFonts w:ascii="Arial" w:hAnsi="Arial" w:cs="Arial"/>
        </w:rPr>
        <w:t>os</w:t>
      </w:r>
      <w:r w:rsidRPr="00602F7E">
        <w:rPr>
          <w:rFonts w:ascii="Arial" w:hAnsi="Arial" w:cs="Arial"/>
        </w:rPr>
        <w:t xml:space="preserve"> </w:t>
      </w:r>
      <w:r>
        <w:rPr>
          <w:rFonts w:ascii="Arial" w:hAnsi="Arial" w:cs="Arial"/>
        </w:rPr>
        <w:t xml:space="preserve">dydis </w:t>
      </w:r>
      <w:r w:rsidRPr="00602F7E">
        <w:rPr>
          <w:rFonts w:ascii="Arial" w:hAnsi="Arial" w:cs="Arial"/>
        </w:rPr>
        <w:t xml:space="preserve">pasiekia </w:t>
      </w:r>
      <w:r w:rsidRPr="00602F7E">
        <w:rPr>
          <w:rFonts w:ascii="Arial" w:hAnsi="Arial" w:cs="Arial"/>
          <w:lang w:val="en-US"/>
        </w:rPr>
        <w:t>8</w:t>
      </w:r>
      <w:r w:rsidRPr="00602F7E">
        <w:rPr>
          <w:rFonts w:ascii="Arial" w:hAnsi="Arial" w:cs="Arial"/>
        </w:rPr>
        <w:t xml:space="preserve"> ar daugiau procentų arba Metinė</w:t>
      </w:r>
      <w:r>
        <w:rPr>
          <w:rFonts w:ascii="Arial" w:hAnsi="Arial" w:cs="Arial"/>
        </w:rPr>
        <w:t>s</w:t>
      </w:r>
      <w:r w:rsidRPr="00602F7E">
        <w:rPr>
          <w:rFonts w:ascii="Arial" w:hAnsi="Arial" w:cs="Arial"/>
        </w:rPr>
        <w:t xml:space="preserve"> defliacij</w:t>
      </w:r>
      <w:r>
        <w:rPr>
          <w:rFonts w:ascii="Arial" w:hAnsi="Arial" w:cs="Arial"/>
        </w:rPr>
        <w:t>os dydis</w:t>
      </w:r>
      <w:r w:rsidRPr="00602F7E">
        <w:rPr>
          <w:rFonts w:ascii="Arial" w:hAnsi="Arial" w:cs="Arial"/>
        </w:rPr>
        <w:t xml:space="preserve"> pasiekia </w:t>
      </w:r>
      <w:sdt>
        <w:sdtPr>
          <w:rPr>
            <w:rFonts w:ascii="Arial" w:hAnsi="Arial" w:cs="Arial"/>
          </w:rPr>
          <w:id w:val="-2144033019"/>
          <w:placeholder>
            <w:docPart w:val="6AD34CDCAE274422AFC68AA1B5D54C13"/>
          </w:placeholder>
          <w:dropDownList>
            <w:listItem w:displayText="-5" w:value="-5"/>
            <w:listItem w:displayText="-7" w:value="-7"/>
            <w:listItem w:displayText="-8" w:value="-8"/>
            <w:listItem w:displayText="-9" w:value="-9"/>
            <w:listItem w:displayText="-10" w:value="-10"/>
          </w:dropDownList>
        </w:sdtPr>
        <w:sdtEndPr/>
        <w:sdtContent>
          <w:r>
            <w:rPr>
              <w:rFonts w:ascii="Arial" w:hAnsi="Arial" w:cs="Arial"/>
            </w:rPr>
            <w:t>-8</w:t>
          </w:r>
        </w:sdtContent>
      </w:sdt>
      <w:r w:rsidRPr="00602F7E">
        <w:rPr>
          <w:rFonts w:ascii="Arial" w:hAnsi="Arial" w:cs="Arial"/>
        </w:rPr>
        <w:t xml:space="preserve"> ar mažiau procentų ribą (duomenų šaltinis - </w:t>
      </w:r>
      <w:hyperlink r:id="rId13" w:history="1">
        <w:r w:rsidRPr="000D7F03">
          <w:rPr>
            <w:rStyle w:val="Hyperlink"/>
            <w:rFonts w:ascii="Arial" w:hAnsi="Arial" w:cs="Arial"/>
          </w:rPr>
          <w:t>https://osp.stat.gov.lt/pagrindiniai-salies-rodikliai</w:t>
        </w:r>
      </w:hyperlink>
      <w:r>
        <w:rPr>
          <w:rFonts w:ascii="Arial" w:hAnsi="Arial" w:cs="Arial"/>
        </w:rPr>
        <w:t>);</w:t>
      </w:r>
    </w:p>
    <w:p w14:paraId="0CA0F0C0" w14:textId="77777777" w:rsidR="0039542C" w:rsidRPr="00CF0B4F" w:rsidRDefault="0039542C" w:rsidP="00164262">
      <w:pPr>
        <w:numPr>
          <w:ilvl w:val="0"/>
          <w:numId w:val="14"/>
        </w:numPr>
        <w:tabs>
          <w:tab w:val="left" w:pos="284"/>
          <w:tab w:val="left" w:pos="709"/>
          <w:tab w:val="left" w:pos="851"/>
        </w:tabs>
        <w:ind w:left="0" w:firstLine="426"/>
        <w:contextualSpacing/>
        <w:jc w:val="both"/>
        <w:rPr>
          <w:rFonts w:ascii="Arial" w:hAnsi="Arial" w:cs="Arial"/>
        </w:rPr>
      </w:pPr>
      <w:r w:rsidRPr="00CF0B4F">
        <w:rPr>
          <w:rFonts w:ascii="Arial" w:hAnsi="Arial" w:cs="Arial"/>
        </w:rPr>
        <w:t>Perskaičiavimas atliekamas pagal žemiau pateiktą formulę:</w:t>
      </w:r>
    </w:p>
    <w:p w14:paraId="1540B3CB" w14:textId="77777777" w:rsidR="0039542C" w:rsidRPr="00321A06" w:rsidRDefault="0039542C" w:rsidP="0039542C">
      <w:pPr>
        <w:ind w:left="709" w:hanging="7"/>
        <w:contextualSpacing/>
        <w:rPr>
          <w:rFonts w:ascii="Arial" w:hAnsi="Arial" w:cs="Arial"/>
        </w:rPr>
      </w:pPr>
    </w:p>
    <w:p w14:paraId="6E3E3581" w14:textId="77777777" w:rsidR="0039542C" w:rsidRPr="00321A06" w:rsidRDefault="0039542C" w:rsidP="0039542C">
      <w:pPr>
        <w:ind w:left="709" w:hanging="7"/>
        <w:contextualSpacing/>
        <w:rPr>
          <w:rFonts w:ascii="Arial" w:hAnsi="Arial" w:cs="Arial"/>
        </w:rPr>
      </w:pPr>
      <w:r w:rsidRPr="00321A06">
        <w:rPr>
          <w:rFonts w:ascii="Arial" w:hAnsi="Arial" w:cs="Arial"/>
          <w:noProof/>
        </w:rPr>
        <w:drawing>
          <wp:anchor distT="0" distB="0" distL="114300" distR="114300" simplePos="0" relativeHeight="251659264" behindDoc="0" locked="0" layoutInCell="1" allowOverlap="1" wp14:anchorId="3975F4CB" wp14:editId="7D3CF3EC">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321A06">
        <w:rPr>
          <w:rFonts w:ascii="Arial" w:hAnsi="Arial" w:cs="Arial"/>
        </w:rPr>
        <w:br w:type="textWrapping" w:clear="all"/>
      </w:r>
      <w:proofErr w:type="spellStart"/>
      <w:r w:rsidRPr="00321A06">
        <w:rPr>
          <w:rFonts w:ascii="Arial" w:hAnsi="Arial" w:cs="Arial"/>
        </w:rPr>
        <w:t>C</w:t>
      </w:r>
      <w:r w:rsidRPr="00321A06">
        <w:rPr>
          <w:rFonts w:ascii="Arial" w:hAnsi="Arial" w:cs="Arial"/>
          <w:vertAlign w:val="subscript"/>
        </w:rPr>
        <w:t>pn</w:t>
      </w:r>
      <w:proofErr w:type="spellEnd"/>
      <w:r w:rsidRPr="00321A06">
        <w:rPr>
          <w:rFonts w:ascii="Arial" w:hAnsi="Arial" w:cs="Arial"/>
        </w:rPr>
        <w:t xml:space="preserve"> – </w:t>
      </w:r>
      <w:r>
        <w:rPr>
          <w:rFonts w:ascii="Arial" w:hAnsi="Arial" w:cs="Arial"/>
        </w:rPr>
        <w:t>perskaičiuota (-i)</w:t>
      </w:r>
      <w:sdt>
        <w:sdtPr>
          <w:rPr>
            <w:rFonts w:ascii="Arial" w:hAnsi="Arial" w:cs="Arial"/>
          </w:rPr>
          <w:id w:val="-1784875981"/>
          <w:placeholder>
            <w:docPart w:val="577D37EBAB8344848C81E1F60E8A0D9E"/>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Įkainiai</w:t>
          </w:r>
        </w:sdtContent>
      </w:sdt>
      <w:r>
        <w:rPr>
          <w:rFonts w:ascii="Arial" w:hAnsi="Arial" w:cs="Arial"/>
        </w:rPr>
        <w:t xml:space="preserve"> EUR be PVM;</w:t>
      </w:r>
    </w:p>
    <w:p w14:paraId="63978FFF" w14:textId="77777777" w:rsidR="0039542C" w:rsidRPr="00321A06" w:rsidRDefault="0039542C" w:rsidP="0039542C">
      <w:pPr>
        <w:ind w:left="709" w:hanging="7"/>
        <w:contextualSpacing/>
        <w:rPr>
          <w:rFonts w:ascii="Arial" w:hAnsi="Arial" w:cs="Arial"/>
        </w:rPr>
      </w:pPr>
    </w:p>
    <w:p w14:paraId="487C0679" w14:textId="77777777" w:rsidR="0039542C" w:rsidRDefault="0039542C" w:rsidP="0039542C">
      <w:pPr>
        <w:ind w:left="709" w:hanging="7"/>
        <w:contextualSpacing/>
        <w:rPr>
          <w:rFonts w:ascii="Arial" w:hAnsi="Arial" w:cs="Arial"/>
        </w:rPr>
      </w:pPr>
      <w:proofErr w:type="spellStart"/>
      <w:r w:rsidRPr="00321A06">
        <w:rPr>
          <w:rFonts w:ascii="Arial" w:hAnsi="Arial" w:cs="Arial"/>
        </w:rPr>
        <w:t>S</w:t>
      </w:r>
      <w:r w:rsidRPr="00321A06">
        <w:rPr>
          <w:rFonts w:ascii="Arial" w:hAnsi="Arial" w:cs="Arial"/>
          <w:vertAlign w:val="subscript"/>
        </w:rPr>
        <w:t>n</w:t>
      </w:r>
      <w:proofErr w:type="spellEnd"/>
      <w:r w:rsidRPr="00321A06">
        <w:rPr>
          <w:rFonts w:ascii="Arial" w:hAnsi="Arial" w:cs="Arial"/>
        </w:rPr>
        <w:t xml:space="preserve"> – </w:t>
      </w:r>
      <w:r>
        <w:rPr>
          <w:rFonts w:ascii="Arial" w:hAnsi="Arial" w:cs="Arial"/>
        </w:rPr>
        <w:t>Sutartyje numatyta (-i)</w:t>
      </w:r>
      <w:sdt>
        <w:sdtPr>
          <w:rPr>
            <w:rFonts w:ascii="Arial" w:hAnsi="Arial" w:cs="Arial"/>
          </w:rPr>
          <w:id w:val="-314191532"/>
          <w:placeholder>
            <w:docPart w:val="0141420329E041DB9FAAE407929C8952"/>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Įkainiai</w:t>
          </w:r>
        </w:sdtContent>
      </w:sdt>
      <w:r>
        <w:rPr>
          <w:rFonts w:ascii="Arial" w:hAnsi="Arial" w:cs="Arial"/>
        </w:rPr>
        <w:t>; EUR be PVM;</w:t>
      </w:r>
    </w:p>
    <w:p w14:paraId="59112BD1" w14:textId="77777777" w:rsidR="0039542C" w:rsidRPr="00321A06" w:rsidRDefault="0039542C" w:rsidP="0039542C">
      <w:pPr>
        <w:ind w:left="709" w:hanging="7"/>
        <w:contextualSpacing/>
        <w:rPr>
          <w:rFonts w:ascii="Arial" w:hAnsi="Arial" w:cs="Arial"/>
        </w:rPr>
      </w:pPr>
    </w:p>
    <w:p w14:paraId="02CAE54B" w14:textId="77777777" w:rsidR="0039542C" w:rsidRPr="00321A06" w:rsidRDefault="0039542C" w:rsidP="0039542C">
      <w:pPr>
        <w:ind w:left="709" w:hanging="7"/>
        <w:contextualSpacing/>
        <w:jc w:val="both"/>
        <w:rPr>
          <w:rFonts w:ascii="Arial" w:hAnsi="Arial" w:cs="Arial"/>
        </w:rPr>
      </w:pPr>
      <w:r w:rsidRPr="00321A06">
        <w:rPr>
          <w:rFonts w:ascii="Arial" w:hAnsi="Arial" w:cs="Arial"/>
        </w:rPr>
        <w:t xml:space="preserve">I – </w:t>
      </w:r>
      <w:r>
        <w:rPr>
          <w:rFonts w:ascii="Arial" w:hAnsi="Arial" w:cs="Arial"/>
        </w:rPr>
        <w:t xml:space="preserve">naujausias paskelbtas </w:t>
      </w:r>
      <w:r w:rsidRPr="00321A06">
        <w:rPr>
          <w:rFonts w:ascii="Arial" w:hAnsi="Arial" w:cs="Arial"/>
        </w:rPr>
        <w:t>Metinės infliacijos arba defliacijos</w:t>
      </w:r>
      <w:r w:rsidRPr="00321A06">
        <w:rPr>
          <w:rFonts w:ascii="Arial" w:hAnsi="Arial" w:cs="Arial"/>
          <w:bCs/>
        </w:rPr>
        <w:t xml:space="preserve"> </w:t>
      </w:r>
      <w:r w:rsidRPr="00321A06">
        <w:rPr>
          <w:rFonts w:ascii="Arial" w:hAnsi="Arial" w:cs="Arial"/>
        </w:rPr>
        <w:t>dydis procentais</w:t>
      </w:r>
      <w:r>
        <w:rPr>
          <w:rFonts w:ascii="Arial" w:hAnsi="Arial" w:cs="Arial"/>
        </w:rPr>
        <w:t xml:space="preserve"> </w:t>
      </w:r>
      <w:r w:rsidRPr="00321A06">
        <w:rPr>
          <w:rFonts w:ascii="Arial" w:hAnsi="Arial" w:cs="Arial"/>
          <w:bCs/>
        </w:rPr>
        <w:t>(defliacijos atveju įrašomas su minuso ženklu)</w:t>
      </w:r>
      <w:r>
        <w:rPr>
          <w:rFonts w:ascii="Arial" w:hAnsi="Arial" w:cs="Arial"/>
        </w:rPr>
        <w:t>;</w:t>
      </w:r>
    </w:p>
    <w:p w14:paraId="3CCB2518" w14:textId="77777777" w:rsidR="0039542C" w:rsidRPr="00321A06" w:rsidRDefault="0039542C" w:rsidP="0039542C">
      <w:pPr>
        <w:ind w:left="709" w:hanging="7"/>
        <w:contextualSpacing/>
        <w:rPr>
          <w:rFonts w:ascii="Arial" w:hAnsi="Arial" w:cs="Arial"/>
        </w:rPr>
      </w:pPr>
    </w:p>
    <w:p w14:paraId="585AE20F" w14:textId="77777777" w:rsidR="0039542C" w:rsidRPr="00321A06" w:rsidRDefault="0039542C" w:rsidP="0039542C">
      <w:pPr>
        <w:ind w:left="709" w:hanging="7"/>
        <w:contextualSpacing/>
        <w:rPr>
          <w:rFonts w:ascii="Arial" w:hAnsi="Arial" w:cs="Arial"/>
          <w:lang w:val="en-US"/>
        </w:rPr>
      </w:pPr>
      <w:r w:rsidRPr="00321A06">
        <w:rPr>
          <w:rFonts w:ascii="Arial" w:hAnsi="Arial" w:cs="Arial"/>
          <w:noProof/>
          <w:lang w:eastAsia="lt-LT"/>
        </w:rPr>
        <w:t xml:space="preserve">X </w:t>
      </w:r>
      <w:r w:rsidRPr="00321A06">
        <w:rPr>
          <w:rFonts w:ascii="Arial" w:hAnsi="Arial" w:cs="Arial"/>
        </w:rPr>
        <w:t>- defliacijos atveju (</w:t>
      </w:r>
      <w:sdt>
        <w:sdtPr>
          <w:rPr>
            <w:rFonts w:ascii="Arial" w:hAnsi="Arial" w:cs="Arial"/>
          </w:rPr>
          <w:id w:val="1787468581"/>
          <w:placeholder>
            <w:docPart w:val="6C9A60A4E1AC4F7FA9152099A388CC2F"/>
          </w:placeholder>
          <w:dropDownList>
            <w:listItem w:displayText="-7" w:value="-7"/>
            <w:listItem w:displayText="-8" w:value="-8"/>
            <w:listItem w:displayText="-9" w:value="-9"/>
            <w:listItem w:displayText="-10" w:value="-10"/>
          </w:dropDownList>
        </w:sdtPr>
        <w:sdtEndPr/>
        <w:sdtContent>
          <w:r w:rsidRPr="00321A06">
            <w:rPr>
              <w:rFonts w:ascii="Arial" w:hAnsi="Arial" w:cs="Arial"/>
            </w:rPr>
            <w:t>-8</w:t>
          </w:r>
        </w:sdtContent>
      </w:sdt>
      <w:r w:rsidRPr="00321A06">
        <w:rPr>
          <w:rFonts w:ascii="Arial" w:hAnsi="Arial" w:cs="Arial"/>
        </w:rPr>
        <w:t xml:space="preserve">), infliacijos atveju </w:t>
      </w:r>
      <w:sdt>
        <w:sdtPr>
          <w:rPr>
            <w:rFonts w:ascii="Arial" w:hAnsi="Arial" w:cs="Arial"/>
          </w:rPr>
          <w:id w:val="-824744132"/>
          <w:placeholder>
            <w:docPart w:val="71EB6117246B4A80B43811C127719BF4"/>
          </w:placeholder>
          <w:dropDownList>
            <w:listItem w:displayText="7" w:value="7"/>
            <w:listItem w:displayText="8" w:value="8"/>
            <w:listItem w:displayText="9" w:value="9"/>
            <w:listItem w:displayText="10" w:value="10"/>
          </w:dropDownList>
        </w:sdtPr>
        <w:sdtEndPr/>
        <w:sdtContent>
          <w:r w:rsidRPr="00321A06">
            <w:rPr>
              <w:rFonts w:ascii="Arial" w:hAnsi="Arial" w:cs="Arial"/>
            </w:rPr>
            <w:t>8</w:t>
          </w:r>
        </w:sdtContent>
      </w:sdt>
      <w:r w:rsidRPr="00321A06">
        <w:rPr>
          <w:rFonts w:ascii="Arial" w:hAnsi="Arial" w:cs="Arial"/>
        </w:rPr>
        <w:t>.</w:t>
      </w:r>
    </w:p>
    <w:p w14:paraId="319F5036" w14:textId="77777777" w:rsidR="0039542C" w:rsidRPr="00321A06" w:rsidRDefault="0039542C" w:rsidP="0039542C">
      <w:pPr>
        <w:rPr>
          <w:rFonts w:ascii="Arial" w:hAnsi="Arial" w:cs="Arial"/>
        </w:rPr>
      </w:pPr>
    </w:p>
    <w:p w14:paraId="47D4FDA2" w14:textId="77777777" w:rsidR="0039542C" w:rsidRDefault="0039542C" w:rsidP="00164262">
      <w:pPr>
        <w:numPr>
          <w:ilvl w:val="0"/>
          <w:numId w:val="14"/>
        </w:numPr>
        <w:tabs>
          <w:tab w:val="left" w:pos="284"/>
          <w:tab w:val="left" w:pos="709"/>
          <w:tab w:val="left" w:pos="851"/>
        </w:tabs>
        <w:ind w:left="0" w:firstLine="426"/>
        <w:contextualSpacing/>
        <w:jc w:val="both"/>
        <w:rPr>
          <w:rFonts w:ascii="Arial" w:hAnsi="Arial" w:cs="Arial"/>
        </w:rPr>
      </w:pPr>
      <w:r>
        <w:rPr>
          <w:rFonts w:ascii="Arial" w:hAnsi="Arial" w:cs="Arial"/>
        </w:rPr>
        <w:t xml:space="preserve">Perskaičiavimas atliekamas tik </w:t>
      </w:r>
      <w:r w:rsidRPr="004C006A">
        <w:rPr>
          <w:rFonts w:ascii="Arial" w:hAnsi="Arial" w:cs="Arial"/>
        </w:rPr>
        <w:t>Suinteresuota</w:t>
      </w:r>
      <w:r>
        <w:rPr>
          <w:rFonts w:ascii="Arial" w:hAnsi="Arial" w:cs="Arial"/>
        </w:rPr>
        <w:t>i</w:t>
      </w:r>
      <w:r w:rsidRPr="004C006A">
        <w:rPr>
          <w:rFonts w:ascii="Arial" w:hAnsi="Arial" w:cs="Arial"/>
        </w:rPr>
        <w:t xml:space="preserve"> Šali</w:t>
      </w:r>
      <w:r>
        <w:rPr>
          <w:rFonts w:ascii="Arial" w:hAnsi="Arial" w:cs="Arial"/>
        </w:rPr>
        <w:t>ai</w:t>
      </w:r>
      <w:r w:rsidRPr="004C006A">
        <w:rPr>
          <w:rFonts w:ascii="Arial" w:hAnsi="Arial" w:cs="Arial"/>
        </w:rPr>
        <w:t xml:space="preserve"> </w:t>
      </w:r>
      <w:r>
        <w:rPr>
          <w:rFonts w:ascii="Arial" w:hAnsi="Arial" w:cs="Arial"/>
        </w:rPr>
        <w:t xml:space="preserve">raštu </w:t>
      </w:r>
      <w:proofErr w:type="spellStart"/>
      <w:r>
        <w:rPr>
          <w:rFonts w:ascii="Arial" w:hAnsi="Arial" w:cs="Arial"/>
        </w:rPr>
        <w:t>kreipusis</w:t>
      </w:r>
      <w:proofErr w:type="spellEnd"/>
      <w:r w:rsidRPr="004C006A">
        <w:rPr>
          <w:rFonts w:ascii="Arial" w:hAnsi="Arial" w:cs="Arial"/>
        </w:rPr>
        <w:t xml:space="preserve"> į kitą Šalį dėl įkainių perskaičiavimo:</w:t>
      </w:r>
    </w:p>
    <w:p w14:paraId="51131DC5" w14:textId="77777777" w:rsidR="0039542C" w:rsidRDefault="0039542C" w:rsidP="00164262">
      <w:pPr>
        <w:numPr>
          <w:ilvl w:val="1"/>
          <w:numId w:val="14"/>
        </w:numPr>
        <w:tabs>
          <w:tab w:val="left" w:pos="284"/>
          <w:tab w:val="left" w:pos="709"/>
          <w:tab w:val="left" w:pos="851"/>
        </w:tabs>
        <w:contextualSpacing/>
        <w:jc w:val="both"/>
        <w:rPr>
          <w:rFonts w:ascii="Arial" w:hAnsi="Arial" w:cs="Arial"/>
        </w:rPr>
      </w:pPr>
      <w:r w:rsidRPr="00BB30DE">
        <w:rPr>
          <w:rFonts w:ascii="Arial" w:hAnsi="Arial" w:cs="Arial"/>
        </w:rPr>
        <w:t>Kai Suinteresuota Šalis yra pirkėjas – pirkėjas pateikia pranešimą dėl perskaičiavimo kartu su perskaičiuota (-</w:t>
      </w:r>
      <w:proofErr w:type="spellStart"/>
      <w:r w:rsidRPr="00BB30DE">
        <w:rPr>
          <w:rFonts w:ascii="Arial" w:hAnsi="Arial" w:cs="Arial"/>
        </w:rPr>
        <w:t>ais</w:t>
      </w:r>
      <w:proofErr w:type="spellEnd"/>
      <w:r w:rsidRPr="00BB30DE">
        <w:rPr>
          <w:rFonts w:ascii="Arial" w:hAnsi="Arial" w:cs="Arial"/>
        </w:rPr>
        <w:t>) įkainiais kitai Šaliai suderinti;</w:t>
      </w:r>
    </w:p>
    <w:p w14:paraId="6569FA50" w14:textId="77777777" w:rsidR="0039542C" w:rsidRPr="00BB30DE" w:rsidRDefault="0039542C" w:rsidP="00164262">
      <w:pPr>
        <w:numPr>
          <w:ilvl w:val="1"/>
          <w:numId w:val="14"/>
        </w:numPr>
        <w:tabs>
          <w:tab w:val="left" w:pos="284"/>
          <w:tab w:val="left" w:pos="709"/>
          <w:tab w:val="left" w:pos="851"/>
        </w:tabs>
        <w:contextualSpacing/>
        <w:jc w:val="both"/>
        <w:rPr>
          <w:rFonts w:ascii="Arial" w:hAnsi="Arial" w:cs="Arial"/>
        </w:rPr>
      </w:pPr>
      <w:r w:rsidRPr="00BB30DE">
        <w:rPr>
          <w:rFonts w:ascii="Arial" w:hAnsi="Arial" w:cs="Arial"/>
        </w:rPr>
        <w:t>Kai Suinteresuota Šalis yra tiekėjas –  tiekėjas pateikia pirkėjui prašymą dėl perskaičiavimo. Pirkėjas perskaičiuoja įkainius ir raštu pateikia perskaičiuotą (-</w:t>
      </w:r>
      <w:proofErr w:type="spellStart"/>
      <w:r w:rsidRPr="00BB30DE">
        <w:rPr>
          <w:rFonts w:ascii="Arial" w:hAnsi="Arial" w:cs="Arial"/>
        </w:rPr>
        <w:t>us</w:t>
      </w:r>
      <w:proofErr w:type="spellEnd"/>
      <w:r w:rsidRPr="00BB30DE">
        <w:rPr>
          <w:rFonts w:ascii="Arial" w:hAnsi="Arial" w:cs="Arial"/>
        </w:rPr>
        <w:t>) įkainius kitai Šaliai ne vėliau kaip per 10 darbo dienų nuo tiekėjo kreipimosi dėl perskaičiavimo dienos.</w:t>
      </w:r>
    </w:p>
    <w:p w14:paraId="2DB4B08C" w14:textId="77777777" w:rsidR="0039542C" w:rsidRDefault="0039542C" w:rsidP="00164262">
      <w:pPr>
        <w:numPr>
          <w:ilvl w:val="0"/>
          <w:numId w:val="14"/>
        </w:numPr>
        <w:tabs>
          <w:tab w:val="left" w:pos="284"/>
          <w:tab w:val="left" w:pos="709"/>
          <w:tab w:val="left" w:pos="851"/>
        </w:tabs>
        <w:ind w:left="0" w:firstLine="426"/>
        <w:contextualSpacing/>
        <w:jc w:val="both"/>
        <w:rPr>
          <w:rFonts w:ascii="Arial" w:hAnsi="Arial" w:cs="Arial"/>
        </w:rPr>
      </w:pPr>
      <w:r w:rsidRPr="00BB30DE">
        <w:rPr>
          <w:rFonts w:ascii="Arial" w:hAnsi="Arial" w:cs="Arial"/>
        </w:rPr>
        <w:t>Tiekėjas per 3 darbo dienas turi patvirtinti perskaičiuotą (-</w:t>
      </w:r>
      <w:proofErr w:type="spellStart"/>
      <w:r w:rsidRPr="00BB30DE">
        <w:rPr>
          <w:rFonts w:ascii="Arial" w:hAnsi="Arial" w:cs="Arial"/>
        </w:rPr>
        <w:t>us</w:t>
      </w:r>
      <w:proofErr w:type="spellEnd"/>
      <w:r w:rsidRPr="00BB30DE">
        <w:rPr>
          <w:rFonts w:ascii="Arial" w:hAnsi="Arial" w:cs="Arial"/>
        </w:rPr>
        <w:t>) įkainius arba raštu pateikti pastabas dėl įkainių perskaičiavimo. Tiekėjui per 3 darbo dienas raštu nepatvirtinus perskaičiuotos (-ų) įkainių arba raštu nepateikus pastabų, yra laikoma, kad perskaičiavimui pritarta, o pirkėjo pateiktas pranešimas apie pakeistą (-</w:t>
      </w:r>
      <w:proofErr w:type="spellStart"/>
      <w:r w:rsidRPr="00BB30DE">
        <w:rPr>
          <w:rFonts w:ascii="Arial" w:hAnsi="Arial" w:cs="Arial"/>
        </w:rPr>
        <w:t>us</w:t>
      </w:r>
      <w:proofErr w:type="spellEnd"/>
      <w:r w:rsidRPr="00BB30DE">
        <w:rPr>
          <w:rFonts w:ascii="Arial" w:hAnsi="Arial" w:cs="Arial"/>
        </w:rPr>
        <w:t>)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w:t>
      </w:r>
      <w:proofErr w:type="spellStart"/>
      <w:r w:rsidRPr="00BB30DE">
        <w:rPr>
          <w:rFonts w:ascii="Arial" w:hAnsi="Arial" w:cs="Arial"/>
        </w:rPr>
        <w:t>us</w:t>
      </w:r>
      <w:proofErr w:type="spellEnd"/>
      <w:r w:rsidRPr="00BB30DE">
        <w:rPr>
          <w:rFonts w:ascii="Arial" w:hAnsi="Arial" w:cs="Arial"/>
        </w:rPr>
        <w:t>) įkainius bei raštu pateikia patikslintus perskaičiuotą (-</w:t>
      </w:r>
      <w:proofErr w:type="spellStart"/>
      <w:r w:rsidRPr="00BB30DE">
        <w:rPr>
          <w:rFonts w:ascii="Arial" w:hAnsi="Arial" w:cs="Arial"/>
        </w:rPr>
        <w:t>us</w:t>
      </w:r>
      <w:proofErr w:type="spellEnd"/>
      <w:r w:rsidRPr="00BB30DE">
        <w:rPr>
          <w:rFonts w:ascii="Arial" w:hAnsi="Arial" w:cs="Arial"/>
        </w:rPr>
        <w:t xml:space="preserve">) įkainius tiekėjui pakartotinai suderinti šiame punkte nustatyta tvarka. </w:t>
      </w:r>
    </w:p>
    <w:p w14:paraId="07E5AA67" w14:textId="77777777" w:rsidR="0039542C" w:rsidRDefault="0039542C" w:rsidP="00164262">
      <w:pPr>
        <w:numPr>
          <w:ilvl w:val="0"/>
          <w:numId w:val="14"/>
        </w:numPr>
        <w:tabs>
          <w:tab w:val="left" w:pos="284"/>
          <w:tab w:val="left" w:pos="709"/>
          <w:tab w:val="left" w:pos="851"/>
        </w:tabs>
        <w:ind w:left="0" w:firstLine="426"/>
        <w:contextualSpacing/>
        <w:jc w:val="both"/>
        <w:rPr>
          <w:rFonts w:ascii="Arial" w:hAnsi="Arial" w:cs="Arial"/>
        </w:rPr>
      </w:pPr>
      <w:r w:rsidRPr="00BB30DE">
        <w:rPr>
          <w:rFonts w:ascii="Arial" w:hAnsi="Arial" w:cs="Arial"/>
        </w:rPr>
        <w:t>Už Prekes / Paslaugas</w:t>
      </w:r>
      <w:r>
        <w:rPr>
          <w:rFonts w:ascii="Arial" w:hAnsi="Arial" w:cs="Arial"/>
        </w:rPr>
        <w:t>,</w:t>
      </w:r>
      <w:r w:rsidRPr="00BB30DE">
        <w:rPr>
          <w:rFonts w:ascii="Arial" w:hAnsi="Arial" w:cs="Arial"/>
        </w:rPr>
        <w:t xml:space="preserve"> užsakytas (-</w:t>
      </w:r>
      <w:proofErr w:type="spellStart"/>
      <w:r w:rsidRPr="00BB30DE">
        <w:rPr>
          <w:rFonts w:ascii="Arial" w:hAnsi="Arial" w:cs="Arial"/>
        </w:rPr>
        <w:t>us</w:t>
      </w:r>
      <w:proofErr w:type="spellEnd"/>
      <w:r w:rsidRPr="00BB30DE">
        <w:rPr>
          <w:rFonts w:ascii="Arial" w:hAnsi="Arial" w:cs="Arial"/>
        </w:rPr>
        <w:t>) iki perskaičiavimo įsigaliojimo, pirkėjas apmoka taikant iki tol galiojusią (-</w:t>
      </w:r>
      <w:proofErr w:type="spellStart"/>
      <w:r w:rsidRPr="00BB30DE">
        <w:rPr>
          <w:rFonts w:ascii="Arial" w:hAnsi="Arial" w:cs="Arial"/>
        </w:rPr>
        <w:t>us</w:t>
      </w:r>
      <w:proofErr w:type="spellEnd"/>
      <w:r w:rsidRPr="00BB30DE">
        <w:rPr>
          <w:rFonts w:ascii="Arial" w:hAnsi="Arial" w:cs="Arial"/>
        </w:rPr>
        <w:t>) įkainius, o už Prekes / Paslaugas, užsakytas (-</w:t>
      </w:r>
      <w:proofErr w:type="spellStart"/>
      <w:r w:rsidRPr="00BB30DE">
        <w:rPr>
          <w:rFonts w:ascii="Arial" w:hAnsi="Arial" w:cs="Arial"/>
        </w:rPr>
        <w:t>us</w:t>
      </w:r>
      <w:proofErr w:type="spellEnd"/>
      <w:r w:rsidRPr="00BB30DE">
        <w:rPr>
          <w:rFonts w:ascii="Arial" w:hAnsi="Arial" w:cs="Arial"/>
        </w:rPr>
        <w:t>) po</w:t>
      </w:r>
      <w:r w:rsidRPr="00BB30DE">
        <w:rPr>
          <w:rFonts w:ascii="Arial" w:hAnsi="Arial" w:cs="Arial"/>
          <w:color w:val="FF0000"/>
        </w:rPr>
        <w:t xml:space="preserve"> </w:t>
      </w:r>
      <w:r w:rsidRPr="00BB30DE">
        <w:rPr>
          <w:rFonts w:ascii="Arial" w:hAnsi="Arial" w:cs="Arial"/>
        </w:rPr>
        <w:t>perskaičiavimo įsigaliojimo, tiekėjui bus apmokama taikant perskaičiuotą (-</w:t>
      </w:r>
      <w:proofErr w:type="spellStart"/>
      <w:r w:rsidRPr="00BB30DE">
        <w:rPr>
          <w:rFonts w:ascii="Arial" w:hAnsi="Arial" w:cs="Arial"/>
        </w:rPr>
        <w:t>us</w:t>
      </w:r>
      <w:proofErr w:type="spellEnd"/>
      <w:r w:rsidRPr="00BB30DE">
        <w:rPr>
          <w:rFonts w:ascii="Arial" w:hAnsi="Arial" w:cs="Arial"/>
        </w:rPr>
        <w:t>) įkainius.</w:t>
      </w:r>
    </w:p>
    <w:p w14:paraId="10C6E619" w14:textId="77777777" w:rsidR="0039542C" w:rsidRPr="00321A06" w:rsidRDefault="0039542C" w:rsidP="0039542C">
      <w:pPr>
        <w:tabs>
          <w:tab w:val="left" w:pos="284"/>
        </w:tabs>
        <w:jc w:val="both"/>
        <w:rPr>
          <w:rFonts w:ascii="Arial" w:hAnsi="Arial" w:cs="Arial"/>
        </w:rPr>
      </w:pPr>
    </w:p>
    <w:p w14:paraId="5FAFA666" w14:textId="77777777" w:rsidR="0039542C" w:rsidRDefault="0039542C" w:rsidP="7DEBEEA4">
      <w:pPr>
        <w:pStyle w:val="BodyTextIndent"/>
        <w:spacing w:line="259" w:lineRule="auto"/>
        <w:jc w:val="right"/>
        <w:rPr>
          <w:rFonts w:ascii="Arial" w:hAnsi="Arial" w:cs="Arial"/>
          <w:sz w:val="20"/>
        </w:rPr>
      </w:pPr>
    </w:p>
    <w:p w14:paraId="7EA0B9B2" w14:textId="77777777" w:rsidR="0039542C" w:rsidRDefault="0039542C" w:rsidP="7DEBEEA4">
      <w:pPr>
        <w:pStyle w:val="BodyTextIndent"/>
        <w:spacing w:line="259" w:lineRule="auto"/>
        <w:jc w:val="right"/>
        <w:rPr>
          <w:rFonts w:ascii="Arial" w:hAnsi="Arial" w:cs="Arial"/>
          <w:sz w:val="20"/>
        </w:rPr>
      </w:pPr>
    </w:p>
    <w:p w14:paraId="7A0DBA90" w14:textId="77777777" w:rsidR="0039542C" w:rsidRDefault="0039542C" w:rsidP="7DEBEEA4">
      <w:pPr>
        <w:pStyle w:val="BodyTextIndent"/>
        <w:spacing w:line="259" w:lineRule="auto"/>
        <w:jc w:val="right"/>
        <w:rPr>
          <w:rFonts w:ascii="Arial" w:hAnsi="Arial" w:cs="Arial"/>
          <w:sz w:val="20"/>
        </w:rPr>
      </w:pPr>
    </w:p>
    <w:p w14:paraId="532685B4" w14:textId="77777777" w:rsidR="0039542C" w:rsidRDefault="0039542C" w:rsidP="7DEBEEA4">
      <w:pPr>
        <w:pStyle w:val="BodyTextIndent"/>
        <w:spacing w:line="259" w:lineRule="auto"/>
        <w:jc w:val="right"/>
        <w:rPr>
          <w:rFonts w:ascii="Arial" w:hAnsi="Arial" w:cs="Arial"/>
          <w:sz w:val="20"/>
        </w:rPr>
      </w:pPr>
    </w:p>
    <w:p w14:paraId="56D8B6E6" w14:textId="77777777" w:rsidR="0039542C" w:rsidRDefault="0039542C" w:rsidP="7DEBEEA4">
      <w:pPr>
        <w:pStyle w:val="BodyTextIndent"/>
        <w:spacing w:line="259" w:lineRule="auto"/>
        <w:jc w:val="right"/>
        <w:rPr>
          <w:rFonts w:ascii="Arial" w:hAnsi="Arial" w:cs="Arial"/>
          <w:sz w:val="20"/>
        </w:rPr>
      </w:pPr>
    </w:p>
    <w:p w14:paraId="78E0127B" w14:textId="77777777" w:rsidR="0039542C" w:rsidRDefault="0039542C" w:rsidP="7DEBEEA4">
      <w:pPr>
        <w:pStyle w:val="BodyTextIndent"/>
        <w:spacing w:line="259" w:lineRule="auto"/>
        <w:jc w:val="right"/>
        <w:rPr>
          <w:rFonts w:ascii="Arial" w:hAnsi="Arial" w:cs="Arial"/>
          <w:sz w:val="20"/>
        </w:rPr>
      </w:pPr>
    </w:p>
    <w:p w14:paraId="64735F35" w14:textId="77777777" w:rsidR="0039542C" w:rsidRDefault="0039542C" w:rsidP="7DEBEEA4">
      <w:pPr>
        <w:pStyle w:val="BodyTextIndent"/>
        <w:spacing w:line="259" w:lineRule="auto"/>
        <w:jc w:val="right"/>
        <w:rPr>
          <w:rFonts w:ascii="Arial" w:hAnsi="Arial" w:cs="Arial"/>
          <w:sz w:val="20"/>
        </w:rPr>
      </w:pPr>
    </w:p>
    <w:p w14:paraId="788C3171" w14:textId="77777777" w:rsidR="0039542C" w:rsidRDefault="0039542C" w:rsidP="7DEBEEA4">
      <w:pPr>
        <w:pStyle w:val="BodyTextIndent"/>
        <w:spacing w:line="259" w:lineRule="auto"/>
        <w:jc w:val="right"/>
        <w:rPr>
          <w:rFonts w:ascii="Arial" w:hAnsi="Arial" w:cs="Arial"/>
          <w:sz w:val="20"/>
        </w:rPr>
      </w:pPr>
    </w:p>
    <w:p w14:paraId="1BA73BAD" w14:textId="77777777" w:rsidR="0039542C" w:rsidRDefault="0039542C" w:rsidP="7DEBEEA4">
      <w:pPr>
        <w:pStyle w:val="BodyTextIndent"/>
        <w:spacing w:line="259" w:lineRule="auto"/>
        <w:jc w:val="right"/>
        <w:rPr>
          <w:rFonts w:ascii="Arial" w:hAnsi="Arial" w:cs="Arial"/>
          <w:sz w:val="20"/>
        </w:rPr>
      </w:pPr>
    </w:p>
    <w:p w14:paraId="6786C042" w14:textId="77777777" w:rsidR="0039542C" w:rsidRDefault="0039542C" w:rsidP="7DEBEEA4">
      <w:pPr>
        <w:pStyle w:val="BodyTextIndent"/>
        <w:spacing w:line="259" w:lineRule="auto"/>
        <w:jc w:val="right"/>
        <w:rPr>
          <w:rFonts w:ascii="Arial" w:hAnsi="Arial" w:cs="Arial"/>
          <w:sz w:val="20"/>
        </w:rPr>
      </w:pPr>
    </w:p>
    <w:p w14:paraId="5C451055" w14:textId="77777777" w:rsidR="0039542C" w:rsidRDefault="0039542C" w:rsidP="7DEBEEA4">
      <w:pPr>
        <w:pStyle w:val="BodyTextIndent"/>
        <w:spacing w:line="259" w:lineRule="auto"/>
        <w:jc w:val="right"/>
        <w:rPr>
          <w:rFonts w:ascii="Arial" w:hAnsi="Arial" w:cs="Arial"/>
          <w:sz w:val="20"/>
        </w:rPr>
      </w:pPr>
    </w:p>
    <w:p w14:paraId="1E59F72C" w14:textId="77777777" w:rsidR="0039542C" w:rsidRDefault="0039542C" w:rsidP="7DEBEEA4">
      <w:pPr>
        <w:pStyle w:val="BodyTextIndent"/>
        <w:spacing w:line="259" w:lineRule="auto"/>
        <w:jc w:val="right"/>
        <w:rPr>
          <w:rFonts w:ascii="Arial" w:hAnsi="Arial" w:cs="Arial"/>
          <w:sz w:val="20"/>
        </w:rPr>
      </w:pPr>
    </w:p>
    <w:p w14:paraId="5C2BB5E5" w14:textId="77777777" w:rsidR="0039542C" w:rsidRDefault="0039542C" w:rsidP="7DEBEEA4">
      <w:pPr>
        <w:pStyle w:val="BodyTextIndent"/>
        <w:spacing w:line="259" w:lineRule="auto"/>
        <w:jc w:val="right"/>
        <w:rPr>
          <w:rFonts w:ascii="Arial" w:hAnsi="Arial" w:cs="Arial"/>
          <w:sz w:val="20"/>
        </w:rPr>
      </w:pPr>
    </w:p>
    <w:p w14:paraId="2928C4B8" w14:textId="77777777" w:rsidR="0039542C" w:rsidRDefault="0039542C" w:rsidP="7DEBEEA4">
      <w:pPr>
        <w:pStyle w:val="BodyTextIndent"/>
        <w:spacing w:line="259" w:lineRule="auto"/>
        <w:jc w:val="right"/>
        <w:rPr>
          <w:rFonts w:ascii="Arial" w:hAnsi="Arial" w:cs="Arial"/>
          <w:sz w:val="20"/>
        </w:rPr>
      </w:pPr>
    </w:p>
    <w:p w14:paraId="1B471145" w14:textId="77777777" w:rsidR="0039542C" w:rsidRDefault="0039542C" w:rsidP="7DEBEEA4">
      <w:pPr>
        <w:pStyle w:val="BodyTextIndent"/>
        <w:spacing w:line="259" w:lineRule="auto"/>
        <w:jc w:val="right"/>
        <w:rPr>
          <w:rFonts w:ascii="Arial" w:hAnsi="Arial" w:cs="Arial"/>
          <w:sz w:val="20"/>
        </w:rPr>
      </w:pPr>
    </w:p>
    <w:p w14:paraId="729CFB67" w14:textId="77777777" w:rsidR="0039542C" w:rsidRDefault="0039542C" w:rsidP="7DEBEEA4">
      <w:pPr>
        <w:pStyle w:val="BodyTextIndent"/>
        <w:spacing w:line="259" w:lineRule="auto"/>
        <w:jc w:val="right"/>
        <w:rPr>
          <w:rFonts w:ascii="Arial" w:hAnsi="Arial" w:cs="Arial"/>
          <w:sz w:val="20"/>
        </w:rPr>
      </w:pPr>
    </w:p>
    <w:p w14:paraId="52556499" w14:textId="77777777" w:rsidR="0039542C" w:rsidRDefault="0039542C" w:rsidP="7DEBEEA4">
      <w:pPr>
        <w:pStyle w:val="BodyTextIndent"/>
        <w:spacing w:line="259" w:lineRule="auto"/>
        <w:jc w:val="right"/>
        <w:rPr>
          <w:rFonts w:ascii="Arial" w:hAnsi="Arial" w:cs="Arial"/>
          <w:sz w:val="20"/>
        </w:rPr>
      </w:pPr>
    </w:p>
    <w:p w14:paraId="1311EF2F" w14:textId="0B659016" w:rsidR="00700067" w:rsidRPr="00FE027A" w:rsidRDefault="00700067" w:rsidP="7DEBEEA4">
      <w:pPr>
        <w:pStyle w:val="BodyTextIndent"/>
        <w:spacing w:line="259" w:lineRule="auto"/>
        <w:jc w:val="right"/>
        <w:rPr>
          <w:rFonts w:ascii="Arial" w:hAnsi="Arial" w:cs="Arial"/>
          <w:sz w:val="20"/>
        </w:rPr>
      </w:pPr>
      <w:r w:rsidRPr="7DEBEEA4">
        <w:rPr>
          <w:rFonts w:ascii="Arial" w:hAnsi="Arial" w:cs="Arial"/>
          <w:sz w:val="20"/>
        </w:rPr>
        <w:lastRenderedPageBreak/>
        <w:t xml:space="preserve">Sutarties </w:t>
      </w:r>
      <w:r w:rsidR="00187875" w:rsidRPr="7DEBEEA4">
        <w:rPr>
          <w:rFonts w:ascii="Arial" w:hAnsi="Arial" w:cs="Arial"/>
          <w:sz w:val="20"/>
        </w:rPr>
        <w:t>SD</w:t>
      </w:r>
      <w:r w:rsidRPr="7DEBEEA4">
        <w:rPr>
          <w:rFonts w:ascii="Arial" w:hAnsi="Arial" w:cs="Arial"/>
          <w:sz w:val="20"/>
        </w:rPr>
        <w:t xml:space="preserve"> Priedas Nr.</w:t>
      </w:r>
      <w:r w:rsidR="00187875" w:rsidRPr="7DEBEEA4">
        <w:rPr>
          <w:rFonts w:ascii="Arial" w:hAnsi="Arial" w:cs="Arial"/>
          <w:sz w:val="20"/>
        </w:rPr>
        <w:t xml:space="preserve"> 5</w:t>
      </w:r>
      <w:r w:rsidRPr="7DEBEEA4">
        <w:rPr>
          <w:rFonts w:ascii="Arial" w:hAnsi="Arial" w:cs="Arial"/>
          <w:sz w:val="20"/>
        </w:rPr>
        <w:t xml:space="preserve"> </w:t>
      </w:r>
    </w:p>
    <w:p w14:paraId="32118B8F" w14:textId="77777777" w:rsidR="00700067" w:rsidRPr="002442BE" w:rsidRDefault="00700067" w:rsidP="00700067">
      <w:pPr>
        <w:pStyle w:val="BodyTextIndent"/>
        <w:spacing w:line="259" w:lineRule="auto"/>
        <w:jc w:val="right"/>
        <w:rPr>
          <w:rFonts w:ascii="Arial" w:hAnsi="Arial" w:cs="Arial"/>
          <w:sz w:val="20"/>
        </w:rPr>
      </w:pPr>
    </w:p>
    <w:p w14:paraId="31A0DEDB" w14:textId="4A3D0A2C" w:rsidR="00C61EE2" w:rsidRDefault="00C61EE2" w:rsidP="00C61EE2">
      <w:pPr>
        <w:pStyle w:val="BodyTextIndent"/>
        <w:spacing w:line="259" w:lineRule="auto"/>
        <w:ind w:firstLine="0"/>
        <w:jc w:val="center"/>
        <w:rPr>
          <w:rFonts w:ascii="Arial" w:hAnsi="Arial" w:cs="Arial"/>
          <w:b/>
          <w:bCs/>
          <w:sz w:val="20"/>
        </w:rPr>
      </w:pPr>
      <w:r w:rsidRPr="00561C96">
        <w:rPr>
          <w:rFonts w:ascii="Arial" w:hAnsi="Arial" w:cs="Arial"/>
          <w:b/>
          <w:bCs/>
          <w:sz w:val="20"/>
        </w:rPr>
        <w:t xml:space="preserve">ŪKIO SUBJEKTŲ, SPECIALISTŲ, </w:t>
      </w:r>
      <w:r>
        <w:rPr>
          <w:rFonts w:ascii="Arial" w:hAnsi="Arial" w:cs="Arial"/>
          <w:b/>
          <w:bCs/>
          <w:sz w:val="20"/>
        </w:rPr>
        <w:t>SUBTEIKĖJŲ</w:t>
      </w:r>
      <w:r w:rsidRPr="00561C96">
        <w:rPr>
          <w:rFonts w:ascii="Arial" w:hAnsi="Arial" w:cs="Arial"/>
          <w:b/>
          <w:bCs/>
          <w:sz w:val="20"/>
        </w:rPr>
        <w:t xml:space="preserve"> SĄRAŠAS BEI PERDUODAMŲ SUTARTINIŲ ĮSIPAREIGOJIMŲ DALIS </w:t>
      </w:r>
    </w:p>
    <w:p w14:paraId="03923860" w14:textId="77777777" w:rsidR="00C61EE2" w:rsidRPr="00561C96" w:rsidRDefault="00C61EE2" w:rsidP="00C61EE2">
      <w:pPr>
        <w:pStyle w:val="BodyTextIndent"/>
        <w:spacing w:line="259" w:lineRule="auto"/>
        <w:ind w:firstLine="0"/>
        <w:jc w:val="center"/>
        <w:rPr>
          <w:rFonts w:ascii="Arial" w:hAnsi="Arial" w:cs="Arial"/>
          <w:b/>
          <w:bCs/>
          <w:sz w:val="20"/>
        </w:rPr>
      </w:pPr>
    </w:p>
    <w:p w14:paraId="1B8972ED" w14:textId="77777777" w:rsidR="00C61EE2" w:rsidRPr="002442BE" w:rsidRDefault="00C61EE2" w:rsidP="00C61EE2">
      <w:pPr>
        <w:pStyle w:val="BodyTextIndent"/>
        <w:spacing w:line="259" w:lineRule="auto"/>
        <w:rPr>
          <w:rFonts w:ascii="Arial" w:hAnsi="Arial" w:cs="Arial"/>
          <w:sz w:val="20"/>
        </w:rPr>
      </w:pPr>
    </w:p>
    <w:p w14:paraId="030A9C7B" w14:textId="77777777" w:rsidR="00C61EE2" w:rsidRPr="00FE027A" w:rsidRDefault="00C61EE2" w:rsidP="00C61EE2">
      <w:pPr>
        <w:pStyle w:val="BodyTextIndent"/>
        <w:spacing w:line="259" w:lineRule="auto"/>
        <w:ind w:firstLine="0"/>
        <w:jc w:val="left"/>
        <w:rPr>
          <w:rFonts w:ascii="Arial" w:hAnsi="Arial" w:cs="Arial"/>
          <w:sz w:val="20"/>
        </w:rPr>
      </w:pPr>
      <w:r w:rsidRPr="00FE027A">
        <w:rPr>
          <w:rFonts w:ascii="Arial" w:hAnsi="Arial" w:cs="Arial"/>
          <w:sz w:val="20"/>
        </w:rPr>
        <w:t>Pasitelkti Ūkio subjektai</w:t>
      </w:r>
      <w:r>
        <w:rPr>
          <w:rFonts w:ascii="Arial" w:hAnsi="Arial" w:cs="Arial"/>
          <w:sz w:val="20"/>
        </w:rPr>
        <w:t xml:space="preserve"> ir </w:t>
      </w:r>
      <w:proofErr w:type="spellStart"/>
      <w:r>
        <w:rPr>
          <w:rFonts w:ascii="Arial" w:hAnsi="Arial" w:cs="Arial"/>
          <w:sz w:val="20"/>
        </w:rPr>
        <w:t>kvazisubtiekėjai</w:t>
      </w:r>
      <w:proofErr w:type="spellEnd"/>
      <w:r>
        <w:rPr>
          <w:rFonts w:ascii="Arial" w:hAnsi="Arial" w:cs="Arial"/>
          <w:sz w:val="20"/>
        </w:rPr>
        <w:t xml:space="preserve"> (dėl atitikimo kvalifikacijos reikalavimui)</w:t>
      </w:r>
    </w:p>
    <w:tbl>
      <w:tblPr>
        <w:tblStyle w:val="TableGrid"/>
        <w:tblW w:w="0" w:type="auto"/>
        <w:tblLook w:val="04A0" w:firstRow="1" w:lastRow="0" w:firstColumn="1" w:lastColumn="0" w:noHBand="0" w:noVBand="1"/>
      </w:tblPr>
      <w:tblGrid>
        <w:gridCol w:w="4814"/>
        <w:gridCol w:w="4814"/>
      </w:tblGrid>
      <w:tr w:rsidR="00C61EE2" w:rsidRPr="00FE027A" w14:paraId="638104AF" w14:textId="77777777" w:rsidTr="001A466E">
        <w:tc>
          <w:tcPr>
            <w:tcW w:w="4814" w:type="dxa"/>
          </w:tcPr>
          <w:p w14:paraId="4921DEDE" w14:textId="77777777" w:rsidR="00C61EE2" w:rsidRPr="002442BE" w:rsidRDefault="00C61EE2" w:rsidP="001A466E">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p>
        </w:tc>
        <w:tc>
          <w:tcPr>
            <w:tcW w:w="4814" w:type="dxa"/>
          </w:tcPr>
          <w:p w14:paraId="336FCFBB" w14:textId="77777777" w:rsidR="00C61EE2" w:rsidRPr="002442BE" w:rsidRDefault="00C61EE2" w:rsidP="001A466E">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C61EE2" w:rsidRPr="00FE027A" w14:paraId="73846358" w14:textId="77777777" w:rsidTr="001A466E">
        <w:tc>
          <w:tcPr>
            <w:tcW w:w="4814" w:type="dxa"/>
          </w:tcPr>
          <w:p w14:paraId="679D9FEA" w14:textId="77777777" w:rsidR="00C61EE2" w:rsidRPr="00FE027A" w:rsidRDefault="00C61EE2" w:rsidP="001A466E">
            <w:pPr>
              <w:pStyle w:val="BodyTextIndent"/>
              <w:spacing w:line="259" w:lineRule="auto"/>
              <w:ind w:firstLine="0"/>
              <w:jc w:val="left"/>
              <w:rPr>
                <w:rFonts w:ascii="Arial" w:hAnsi="Arial" w:cs="Arial"/>
                <w:sz w:val="20"/>
              </w:rPr>
            </w:pPr>
          </w:p>
        </w:tc>
        <w:tc>
          <w:tcPr>
            <w:tcW w:w="4814" w:type="dxa"/>
          </w:tcPr>
          <w:p w14:paraId="250CB4E4" w14:textId="77777777" w:rsidR="00C61EE2" w:rsidRPr="00FE027A" w:rsidRDefault="00C61EE2" w:rsidP="001A466E">
            <w:pPr>
              <w:pStyle w:val="BodyTextIndent"/>
              <w:spacing w:line="259" w:lineRule="auto"/>
              <w:ind w:firstLine="0"/>
              <w:jc w:val="left"/>
              <w:rPr>
                <w:rFonts w:ascii="Arial" w:hAnsi="Arial" w:cs="Arial"/>
                <w:sz w:val="20"/>
              </w:rPr>
            </w:pPr>
          </w:p>
        </w:tc>
      </w:tr>
      <w:tr w:rsidR="00C61EE2" w:rsidRPr="00FE027A" w14:paraId="68528069" w14:textId="77777777" w:rsidTr="001A466E">
        <w:tc>
          <w:tcPr>
            <w:tcW w:w="4814" w:type="dxa"/>
          </w:tcPr>
          <w:p w14:paraId="38E422FA" w14:textId="77777777" w:rsidR="00C61EE2" w:rsidRPr="00FE027A" w:rsidRDefault="00C61EE2" w:rsidP="001A466E">
            <w:pPr>
              <w:pStyle w:val="BodyTextIndent"/>
              <w:spacing w:line="259" w:lineRule="auto"/>
              <w:ind w:firstLine="0"/>
              <w:jc w:val="left"/>
              <w:rPr>
                <w:rFonts w:ascii="Arial" w:hAnsi="Arial" w:cs="Arial"/>
                <w:sz w:val="20"/>
              </w:rPr>
            </w:pPr>
          </w:p>
        </w:tc>
        <w:tc>
          <w:tcPr>
            <w:tcW w:w="4814" w:type="dxa"/>
          </w:tcPr>
          <w:p w14:paraId="231E9BFA" w14:textId="77777777" w:rsidR="00C61EE2" w:rsidRPr="00FE027A" w:rsidRDefault="00C61EE2" w:rsidP="001A466E">
            <w:pPr>
              <w:pStyle w:val="BodyTextIndent"/>
              <w:spacing w:line="259" w:lineRule="auto"/>
              <w:ind w:firstLine="0"/>
              <w:jc w:val="left"/>
              <w:rPr>
                <w:rFonts w:ascii="Arial" w:hAnsi="Arial" w:cs="Arial"/>
                <w:sz w:val="20"/>
              </w:rPr>
            </w:pPr>
          </w:p>
        </w:tc>
      </w:tr>
    </w:tbl>
    <w:p w14:paraId="40153DFF" w14:textId="77777777" w:rsidR="00C61EE2" w:rsidRDefault="00C61EE2" w:rsidP="00C61EE2">
      <w:pPr>
        <w:pStyle w:val="BodyTextIndent"/>
        <w:spacing w:line="259" w:lineRule="auto"/>
        <w:ind w:firstLine="0"/>
        <w:jc w:val="left"/>
        <w:rPr>
          <w:rFonts w:ascii="Arial" w:hAnsi="Arial" w:cs="Arial"/>
          <w:sz w:val="20"/>
        </w:rPr>
      </w:pPr>
    </w:p>
    <w:p w14:paraId="09F8312A" w14:textId="222925FF" w:rsidR="00C61EE2" w:rsidRPr="00FE027A" w:rsidRDefault="00C61EE2" w:rsidP="00C61EE2">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Subteikėjai kvalifikacijai (kai Teikėjas pats atitinka keliamą kvalifikacijos reikalavimą)</w:t>
      </w:r>
      <w:r w:rsidRPr="00AD46D2">
        <w:rPr>
          <w:rFonts w:ascii="Arial" w:hAnsi="Arial" w:cs="Arial"/>
          <w:b/>
          <w:bCs/>
          <w:sz w:val="20"/>
        </w:rPr>
        <w:t xml:space="preserve"> </w:t>
      </w:r>
      <w:r>
        <w:rPr>
          <w:rFonts w:ascii="Arial" w:hAnsi="Arial" w:cs="Arial"/>
          <w:b/>
          <w:bCs/>
          <w:sz w:val="20"/>
        </w:rPr>
        <w:t>*</w:t>
      </w:r>
    </w:p>
    <w:tbl>
      <w:tblPr>
        <w:tblStyle w:val="TableGrid"/>
        <w:tblW w:w="0" w:type="auto"/>
        <w:tblLook w:val="04A0" w:firstRow="1" w:lastRow="0" w:firstColumn="1" w:lastColumn="0" w:noHBand="0" w:noVBand="1"/>
      </w:tblPr>
      <w:tblGrid>
        <w:gridCol w:w="4814"/>
        <w:gridCol w:w="4814"/>
      </w:tblGrid>
      <w:tr w:rsidR="00C61EE2" w:rsidRPr="00FE027A" w14:paraId="1E64E47A" w14:textId="77777777" w:rsidTr="001A466E">
        <w:tc>
          <w:tcPr>
            <w:tcW w:w="4814" w:type="dxa"/>
          </w:tcPr>
          <w:p w14:paraId="1182BD5A" w14:textId="77777777" w:rsidR="00C61EE2" w:rsidRPr="002442BE" w:rsidRDefault="00C61EE2" w:rsidP="001A466E">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r>
              <w:rPr>
                <w:rFonts w:ascii="Arial" w:hAnsi="Arial" w:cs="Arial"/>
                <w:b/>
                <w:bCs/>
                <w:sz w:val="20"/>
              </w:rPr>
              <w:t xml:space="preserve"> arba Vardas Pavardė</w:t>
            </w:r>
          </w:p>
        </w:tc>
        <w:tc>
          <w:tcPr>
            <w:tcW w:w="4814" w:type="dxa"/>
          </w:tcPr>
          <w:p w14:paraId="5FA6D5CC" w14:textId="77777777" w:rsidR="00C61EE2" w:rsidRPr="002442BE" w:rsidRDefault="00C61EE2" w:rsidP="001A466E">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r>
              <w:rPr>
                <w:rFonts w:ascii="Arial" w:hAnsi="Arial" w:cs="Arial"/>
                <w:b/>
                <w:bCs/>
                <w:sz w:val="20"/>
              </w:rPr>
              <w:t>*</w:t>
            </w:r>
          </w:p>
        </w:tc>
      </w:tr>
      <w:tr w:rsidR="00C61EE2" w:rsidRPr="00FE027A" w14:paraId="0A267405" w14:textId="77777777" w:rsidTr="001A466E">
        <w:tc>
          <w:tcPr>
            <w:tcW w:w="4814" w:type="dxa"/>
          </w:tcPr>
          <w:p w14:paraId="1F9DEF58" w14:textId="77777777" w:rsidR="00C61EE2" w:rsidRPr="00FE027A" w:rsidRDefault="00C61EE2" w:rsidP="001A466E">
            <w:pPr>
              <w:pStyle w:val="BodyTextIndent"/>
              <w:spacing w:line="259" w:lineRule="auto"/>
              <w:ind w:firstLine="0"/>
              <w:jc w:val="left"/>
              <w:rPr>
                <w:rFonts w:ascii="Arial" w:hAnsi="Arial" w:cs="Arial"/>
                <w:sz w:val="20"/>
              </w:rPr>
            </w:pPr>
          </w:p>
        </w:tc>
        <w:tc>
          <w:tcPr>
            <w:tcW w:w="4814" w:type="dxa"/>
          </w:tcPr>
          <w:p w14:paraId="08F3C057" w14:textId="77777777" w:rsidR="00C61EE2" w:rsidRPr="00FE027A" w:rsidRDefault="00C61EE2" w:rsidP="001A466E">
            <w:pPr>
              <w:pStyle w:val="BodyTextIndent"/>
              <w:spacing w:line="259" w:lineRule="auto"/>
              <w:ind w:firstLine="0"/>
              <w:jc w:val="left"/>
              <w:rPr>
                <w:rFonts w:ascii="Arial" w:hAnsi="Arial" w:cs="Arial"/>
                <w:sz w:val="20"/>
              </w:rPr>
            </w:pPr>
          </w:p>
        </w:tc>
      </w:tr>
      <w:tr w:rsidR="00C61EE2" w:rsidRPr="00FE027A" w14:paraId="1FE32C7B" w14:textId="77777777" w:rsidTr="001A466E">
        <w:tc>
          <w:tcPr>
            <w:tcW w:w="4814" w:type="dxa"/>
          </w:tcPr>
          <w:p w14:paraId="003D8FF4" w14:textId="77777777" w:rsidR="00C61EE2" w:rsidRPr="00FE027A" w:rsidRDefault="00C61EE2" w:rsidP="001A466E">
            <w:pPr>
              <w:pStyle w:val="BodyTextIndent"/>
              <w:spacing w:line="259" w:lineRule="auto"/>
              <w:ind w:firstLine="0"/>
              <w:jc w:val="left"/>
              <w:rPr>
                <w:rFonts w:ascii="Arial" w:hAnsi="Arial" w:cs="Arial"/>
                <w:sz w:val="20"/>
              </w:rPr>
            </w:pPr>
          </w:p>
        </w:tc>
        <w:tc>
          <w:tcPr>
            <w:tcW w:w="4814" w:type="dxa"/>
          </w:tcPr>
          <w:p w14:paraId="54C83697" w14:textId="77777777" w:rsidR="00C61EE2" w:rsidRPr="00FE027A" w:rsidRDefault="00C61EE2" w:rsidP="001A466E">
            <w:pPr>
              <w:pStyle w:val="BodyTextIndent"/>
              <w:spacing w:line="259" w:lineRule="auto"/>
              <w:ind w:firstLine="0"/>
              <w:jc w:val="left"/>
              <w:rPr>
                <w:rFonts w:ascii="Arial" w:hAnsi="Arial" w:cs="Arial"/>
                <w:sz w:val="20"/>
              </w:rPr>
            </w:pPr>
          </w:p>
        </w:tc>
      </w:tr>
    </w:tbl>
    <w:p w14:paraId="692E2294" w14:textId="36454A3E" w:rsidR="00C61EE2" w:rsidRPr="00D14FAF" w:rsidRDefault="00C61EE2" w:rsidP="00C61EE2">
      <w:pPr>
        <w:pStyle w:val="BodyTextIndent"/>
        <w:spacing w:line="259" w:lineRule="auto"/>
        <w:ind w:firstLine="0"/>
        <w:rPr>
          <w:rFonts w:ascii="Arial" w:hAnsi="Arial" w:cs="Arial"/>
          <w:i/>
          <w:iCs/>
          <w:sz w:val="20"/>
        </w:rPr>
      </w:pPr>
      <w:r w:rsidRPr="00D14FAF">
        <w:rPr>
          <w:rFonts w:ascii="Arial" w:hAnsi="Arial" w:cs="Arial"/>
          <w:i/>
          <w:iCs/>
          <w:sz w:val="20"/>
        </w:rPr>
        <w:t xml:space="preserve">* </w:t>
      </w:r>
      <w:r w:rsidRPr="00C61EE2">
        <w:rPr>
          <w:rStyle w:val="normaltextrun"/>
          <w:rFonts w:ascii="Arial" w:hAnsi="Arial" w:cs="Arial"/>
          <w:i/>
          <w:iCs/>
          <w:sz w:val="20"/>
          <w:u w:val="single"/>
          <w:shd w:val="clear" w:color="auto" w:fill="FFFFFF"/>
        </w:rPr>
        <w:t>Šių subteikėjų kvalifikaciją patvirtinantys dokumentai Pirkimo metu nevertinti, todėl norint juos pasitelkti sutarties vykdymui, šios Sutarties nustatyta tvarka turės būti patikrintas atitikimas kvalifikacijos reikalavimams (pagal perduodamų sutartinių įsipareigojimų sritį).</w:t>
      </w:r>
      <w:r w:rsidRPr="00C61EE2">
        <w:rPr>
          <w:rStyle w:val="eop"/>
          <w:rFonts w:ascii="Arial" w:hAnsi="Arial" w:cs="Arial"/>
          <w:i/>
          <w:iCs/>
          <w:sz w:val="20"/>
          <w:shd w:val="clear" w:color="auto" w:fill="FFFFFF"/>
        </w:rPr>
        <w:t> </w:t>
      </w:r>
    </w:p>
    <w:p w14:paraId="29F174F0" w14:textId="77777777" w:rsidR="00C61EE2" w:rsidRDefault="00C61EE2" w:rsidP="00C61EE2">
      <w:pPr>
        <w:pStyle w:val="BodyTextIndent"/>
        <w:spacing w:line="259" w:lineRule="auto"/>
        <w:ind w:firstLine="0"/>
        <w:rPr>
          <w:rFonts w:ascii="Arial" w:hAnsi="Arial" w:cs="Arial"/>
          <w:sz w:val="20"/>
        </w:rPr>
      </w:pPr>
    </w:p>
    <w:p w14:paraId="2F1FE79E" w14:textId="6FF37D2E" w:rsidR="00C61EE2" w:rsidRDefault="00C61EE2" w:rsidP="00C61EE2">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w:t>
      </w:r>
      <w:r>
        <w:rPr>
          <w:rFonts w:ascii="Arial" w:hAnsi="Arial" w:cs="Arial"/>
          <w:sz w:val="20"/>
        </w:rPr>
        <w:t>teikėjai</w:t>
      </w:r>
    </w:p>
    <w:tbl>
      <w:tblPr>
        <w:tblStyle w:val="TableGrid"/>
        <w:tblW w:w="0" w:type="auto"/>
        <w:tblLook w:val="04A0" w:firstRow="1" w:lastRow="0" w:firstColumn="1" w:lastColumn="0" w:noHBand="0" w:noVBand="1"/>
      </w:tblPr>
      <w:tblGrid>
        <w:gridCol w:w="4814"/>
        <w:gridCol w:w="4814"/>
      </w:tblGrid>
      <w:tr w:rsidR="00C61EE2" w:rsidRPr="00FE027A" w14:paraId="33A36898" w14:textId="77777777" w:rsidTr="001A466E">
        <w:tc>
          <w:tcPr>
            <w:tcW w:w="4814" w:type="dxa"/>
          </w:tcPr>
          <w:p w14:paraId="7605565C" w14:textId="77777777" w:rsidR="00C61EE2" w:rsidRPr="002442BE" w:rsidRDefault="00C61EE2" w:rsidP="001A466E">
            <w:pPr>
              <w:pStyle w:val="BodyTextIndent"/>
              <w:spacing w:line="259" w:lineRule="auto"/>
              <w:ind w:firstLine="0"/>
              <w:rPr>
                <w:rFonts w:ascii="Arial" w:hAnsi="Arial" w:cs="Arial"/>
                <w:b/>
                <w:bCs/>
                <w:sz w:val="20"/>
              </w:rPr>
            </w:pPr>
            <w:r w:rsidRPr="00CF4BDF">
              <w:rPr>
                <w:rFonts w:ascii="Arial" w:hAnsi="Arial" w:cs="Arial"/>
                <w:b/>
                <w:bCs/>
                <w:sz w:val="20"/>
              </w:rPr>
              <w:t>Pavadinimas</w:t>
            </w:r>
          </w:p>
        </w:tc>
        <w:tc>
          <w:tcPr>
            <w:tcW w:w="4814" w:type="dxa"/>
          </w:tcPr>
          <w:p w14:paraId="45CF0FF1" w14:textId="4C8450B4" w:rsidR="00C61EE2" w:rsidRPr="002442BE" w:rsidRDefault="00C61EE2" w:rsidP="001A466E">
            <w:pPr>
              <w:pStyle w:val="BodyTextIndent"/>
              <w:spacing w:line="259" w:lineRule="auto"/>
              <w:ind w:firstLine="0"/>
              <w:rPr>
                <w:rFonts w:ascii="Arial" w:hAnsi="Arial" w:cs="Arial"/>
                <w:b/>
                <w:bCs/>
                <w:sz w:val="20"/>
              </w:rPr>
            </w:pPr>
            <w:r w:rsidRPr="00CF4BDF">
              <w:rPr>
                <w:rFonts w:ascii="Arial" w:hAnsi="Arial" w:cs="Arial"/>
                <w:b/>
                <w:bCs/>
                <w:sz w:val="20"/>
              </w:rPr>
              <w:t>Sutarties dalis, kurią vykdys Sub</w:t>
            </w:r>
            <w:r>
              <w:rPr>
                <w:rFonts w:ascii="Arial" w:hAnsi="Arial" w:cs="Arial"/>
                <w:b/>
                <w:bCs/>
                <w:sz w:val="20"/>
              </w:rPr>
              <w:t>teikėjas</w:t>
            </w:r>
          </w:p>
        </w:tc>
      </w:tr>
      <w:tr w:rsidR="00C61EE2" w:rsidRPr="00FE027A" w14:paraId="14C0EAB1" w14:textId="77777777" w:rsidTr="001A466E">
        <w:tc>
          <w:tcPr>
            <w:tcW w:w="4814" w:type="dxa"/>
          </w:tcPr>
          <w:p w14:paraId="1EF0531B" w14:textId="77777777" w:rsidR="00C61EE2" w:rsidRPr="002442BE" w:rsidRDefault="00C61EE2" w:rsidP="001A466E">
            <w:pPr>
              <w:pStyle w:val="BodyTextIndent"/>
              <w:spacing w:line="259" w:lineRule="auto"/>
              <w:ind w:firstLine="0"/>
              <w:rPr>
                <w:rFonts w:ascii="Arial" w:hAnsi="Arial" w:cs="Arial"/>
                <w:sz w:val="20"/>
              </w:rPr>
            </w:pPr>
          </w:p>
        </w:tc>
        <w:tc>
          <w:tcPr>
            <w:tcW w:w="4814" w:type="dxa"/>
          </w:tcPr>
          <w:p w14:paraId="04B0FC04" w14:textId="77777777" w:rsidR="00C61EE2" w:rsidRPr="002442BE" w:rsidRDefault="00C61EE2" w:rsidP="001A466E">
            <w:pPr>
              <w:pStyle w:val="BodyTextIndent"/>
              <w:spacing w:line="259" w:lineRule="auto"/>
              <w:ind w:firstLine="0"/>
              <w:rPr>
                <w:rFonts w:ascii="Arial" w:hAnsi="Arial" w:cs="Arial"/>
                <w:sz w:val="20"/>
              </w:rPr>
            </w:pPr>
          </w:p>
        </w:tc>
      </w:tr>
      <w:tr w:rsidR="00C61EE2" w:rsidRPr="00FE027A" w14:paraId="693BA84D" w14:textId="77777777" w:rsidTr="001A466E">
        <w:tc>
          <w:tcPr>
            <w:tcW w:w="4814" w:type="dxa"/>
          </w:tcPr>
          <w:p w14:paraId="47F8357B" w14:textId="77777777" w:rsidR="00C61EE2" w:rsidRPr="002442BE" w:rsidRDefault="00C61EE2" w:rsidP="001A466E">
            <w:pPr>
              <w:pStyle w:val="BodyTextIndent"/>
              <w:spacing w:line="259" w:lineRule="auto"/>
              <w:ind w:firstLine="0"/>
              <w:rPr>
                <w:rFonts w:ascii="Arial" w:hAnsi="Arial" w:cs="Arial"/>
                <w:sz w:val="20"/>
              </w:rPr>
            </w:pPr>
          </w:p>
        </w:tc>
        <w:tc>
          <w:tcPr>
            <w:tcW w:w="4814" w:type="dxa"/>
          </w:tcPr>
          <w:p w14:paraId="18289DD5" w14:textId="77777777" w:rsidR="00C61EE2" w:rsidRPr="002442BE" w:rsidRDefault="00C61EE2" w:rsidP="001A466E">
            <w:pPr>
              <w:pStyle w:val="BodyTextIndent"/>
              <w:spacing w:line="259" w:lineRule="auto"/>
              <w:ind w:firstLine="0"/>
              <w:rPr>
                <w:rFonts w:ascii="Arial" w:hAnsi="Arial" w:cs="Arial"/>
                <w:sz w:val="20"/>
              </w:rPr>
            </w:pPr>
          </w:p>
        </w:tc>
      </w:tr>
    </w:tbl>
    <w:p w14:paraId="30B48D75" w14:textId="77777777" w:rsidR="00C61EE2" w:rsidRPr="00FE027A" w:rsidRDefault="00C61EE2" w:rsidP="00C61EE2">
      <w:pPr>
        <w:pStyle w:val="BodyTextIndent"/>
        <w:spacing w:line="259" w:lineRule="auto"/>
        <w:ind w:firstLine="0"/>
        <w:jc w:val="left"/>
        <w:rPr>
          <w:rFonts w:ascii="Arial" w:hAnsi="Arial" w:cs="Arial"/>
          <w:sz w:val="20"/>
        </w:rPr>
      </w:pPr>
    </w:p>
    <w:p w14:paraId="19A3822B" w14:textId="77777777" w:rsidR="00C61EE2" w:rsidRPr="00FE027A" w:rsidRDefault="00C61EE2" w:rsidP="00C61EE2">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0" w:type="auto"/>
        <w:tblLook w:val="04A0" w:firstRow="1" w:lastRow="0" w:firstColumn="1" w:lastColumn="0" w:noHBand="0" w:noVBand="1"/>
      </w:tblPr>
      <w:tblGrid>
        <w:gridCol w:w="4814"/>
        <w:gridCol w:w="4814"/>
      </w:tblGrid>
      <w:tr w:rsidR="00C61EE2" w:rsidRPr="00FE027A" w14:paraId="7D1AC030" w14:textId="77777777" w:rsidTr="001A466E">
        <w:tc>
          <w:tcPr>
            <w:tcW w:w="4814" w:type="dxa"/>
          </w:tcPr>
          <w:p w14:paraId="30C57C18" w14:textId="77777777" w:rsidR="00C61EE2" w:rsidRPr="002442BE" w:rsidRDefault="00C61EE2" w:rsidP="001A466E">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4814" w:type="dxa"/>
          </w:tcPr>
          <w:p w14:paraId="233681B5" w14:textId="77777777" w:rsidR="00C61EE2" w:rsidRPr="002442BE" w:rsidRDefault="00C61EE2" w:rsidP="001A466E">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00C61EE2" w:rsidRPr="00FE027A" w14:paraId="64835FCF" w14:textId="77777777" w:rsidTr="001A466E">
        <w:tc>
          <w:tcPr>
            <w:tcW w:w="4814" w:type="dxa"/>
          </w:tcPr>
          <w:p w14:paraId="064BDD90" w14:textId="77777777" w:rsidR="00C61EE2" w:rsidRPr="00FE027A" w:rsidRDefault="00C61EE2" w:rsidP="001A466E">
            <w:pPr>
              <w:pStyle w:val="BodyTextIndent"/>
              <w:spacing w:line="259" w:lineRule="auto"/>
              <w:ind w:firstLine="0"/>
              <w:jc w:val="left"/>
              <w:rPr>
                <w:rFonts w:ascii="Arial" w:hAnsi="Arial" w:cs="Arial"/>
                <w:sz w:val="20"/>
              </w:rPr>
            </w:pPr>
          </w:p>
        </w:tc>
        <w:tc>
          <w:tcPr>
            <w:tcW w:w="4814" w:type="dxa"/>
          </w:tcPr>
          <w:p w14:paraId="277F94FC" w14:textId="77777777" w:rsidR="00C61EE2" w:rsidRPr="00FE027A" w:rsidRDefault="00C61EE2" w:rsidP="001A466E">
            <w:pPr>
              <w:pStyle w:val="BodyTextIndent"/>
              <w:spacing w:line="259" w:lineRule="auto"/>
              <w:ind w:firstLine="0"/>
              <w:jc w:val="left"/>
              <w:rPr>
                <w:rFonts w:ascii="Arial" w:hAnsi="Arial" w:cs="Arial"/>
                <w:sz w:val="20"/>
              </w:rPr>
            </w:pPr>
          </w:p>
        </w:tc>
      </w:tr>
      <w:tr w:rsidR="00C61EE2" w:rsidRPr="00FE027A" w14:paraId="1429E647" w14:textId="77777777" w:rsidTr="001A466E">
        <w:tc>
          <w:tcPr>
            <w:tcW w:w="4814" w:type="dxa"/>
          </w:tcPr>
          <w:p w14:paraId="1EFF875B" w14:textId="77777777" w:rsidR="00C61EE2" w:rsidRPr="00FE027A" w:rsidRDefault="00C61EE2" w:rsidP="001A466E">
            <w:pPr>
              <w:pStyle w:val="BodyTextIndent"/>
              <w:spacing w:line="259" w:lineRule="auto"/>
              <w:ind w:firstLine="0"/>
              <w:jc w:val="left"/>
              <w:rPr>
                <w:rFonts w:ascii="Arial" w:hAnsi="Arial" w:cs="Arial"/>
                <w:sz w:val="20"/>
              </w:rPr>
            </w:pPr>
          </w:p>
        </w:tc>
        <w:tc>
          <w:tcPr>
            <w:tcW w:w="4814" w:type="dxa"/>
          </w:tcPr>
          <w:p w14:paraId="4BF86AE6" w14:textId="77777777" w:rsidR="00C61EE2" w:rsidRPr="00FE027A" w:rsidRDefault="00C61EE2" w:rsidP="001A466E">
            <w:pPr>
              <w:pStyle w:val="BodyTextIndent"/>
              <w:spacing w:line="259" w:lineRule="auto"/>
              <w:ind w:firstLine="0"/>
              <w:jc w:val="left"/>
              <w:rPr>
                <w:rFonts w:ascii="Arial" w:hAnsi="Arial" w:cs="Arial"/>
                <w:sz w:val="20"/>
              </w:rPr>
            </w:pPr>
          </w:p>
        </w:tc>
      </w:tr>
    </w:tbl>
    <w:p w14:paraId="2673FAC6" w14:textId="77777777" w:rsidR="00C61EE2" w:rsidRDefault="00C61EE2" w:rsidP="00C61EE2">
      <w:pPr>
        <w:pStyle w:val="BodyTextIndent"/>
        <w:spacing w:line="259" w:lineRule="auto"/>
        <w:ind w:firstLine="0"/>
        <w:jc w:val="left"/>
        <w:rPr>
          <w:rFonts w:ascii="Arial" w:hAnsi="Arial" w:cs="Arial"/>
          <w:sz w:val="20"/>
        </w:rPr>
      </w:pPr>
    </w:p>
    <w:p w14:paraId="4A68549F" w14:textId="0E5EAD66" w:rsidR="00C61EE2" w:rsidRPr="00FE027A" w:rsidRDefault="00C61EE2" w:rsidP="00C61EE2">
      <w:pPr>
        <w:pStyle w:val="BodyTextIndent"/>
        <w:spacing w:line="259" w:lineRule="auto"/>
        <w:ind w:firstLine="0"/>
        <w:jc w:val="left"/>
        <w:rPr>
          <w:rFonts w:ascii="Arial" w:hAnsi="Arial" w:cs="Arial"/>
          <w:sz w:val="20"/>
        </w:rPr>
      </w:pPr>
      <w:r>
        <w:rPr>
          <w:rFonts w:ascii="Arial" w:hAnsi="Arial" w:cs="Arial"/>
          <w:sz w:val="20"/>
        </w:rPr>
        <w:t>Teikėjo</w:t>
      </w:r>
      <w:r w:rsidRPr="0079A625">
        <w:rPr>
          <w:rFonts w:ascii="Arial" w:hAnsi="Arial" w:cs="Arial"/>
          <w:sz w:val="20"/>
        </w:rPr>
        <w:t xml:space="preserve"> specialistai</w:t>
      </w:r>
    </w:p>
    <w:tbl>
      <w:tblPr>
        <w:tblStyle w:val="TableGrid"/>
        <w:tblW w:w="0" w:type="auto"/>
        <w:tblLook w:val="04A0" w:firstRow="1" w:lastRow="0" w:firstColumn="1" w:lastColumn="0" w:noHBand="0" w:noVBand="1"/>
      </w:tblPr>
      <w:tblGrid>
        <w:gridCol w:w="4814"/>
        <w:gridCol w:w="4814"/>
      </w:tblGrid>
      <w:tr w:rsidR="00C61EE2" w:rsidRPr="00FE027A" w14:paraId="57A2B1EE" w14:textId="77777777" w:rsidTr="001A466E">
        <w:tc>
          <w:tcPr>
            <w:tcW w:w="4814" w:type="dxa"/>
          </w:tcPr>
          <w:p w14:paraId="1F8337AC" w14:textId="77777777" w:rsidR="00C61EE2" w:rsidRPr="002442BE" w:rsidRDefault="00C61EE2" w:rsidP="001A466E">
            <w:pPr>
              <w:pStyle w:val="BodyTextIndent"/>
              <w:spacing w:line="259" w:lineRule="auto"/>
              <w:ind w:firstLine="0"/>
              <w:jc w:val="left"/>
              <w:rPr>
                <w:rFonts w:ascii="Arial" w:hAnsi="Arial" w:cs="Arial"/>
                <w:b/>
                <w:bCs/>
                <w:sz w:val="20"/>
              </w:rPr>
            </w:pPr>
            <w:r w:rsidRPr="0004589E">
              <w:rPr>
                <w:rFonts w:ascii="Arial" w:hAnsi="Arial" w:cs="Arial"/>
                <w:b/>
                <w:bCs/>
                <w:sz w:val="20"/>
              </w:rPr>
              <w:t>Vardas Pavardė</w:t>
            </w:r>
          </w:p>
        </w:tc>
        <w:tc>
          <w:tcPr>
            <w:tcW w:w="4814" w:type="dxa"/>
          </w:tcPr>
          <w:p w14:paraId="07FB8825" w14:textId="77777777" w:rsidR="00C61EE2" w:rsidRPr="00FE027A" w:rsidRDefault="00C61EE2" w:rsidP="001A466E">
            <w:pPr>
              <w:pStyle w:val="BodyTextIndent"/>
              <w:spacing w:line="259" w:lineRule="auto"/>
              <w:ind w:firstLine="0"/>
              <w:jc w:val="left"/>
              <w:rPr>
                <w:rFonts w:ascii="Arial" w:hAnsi="Arial" w:cs="Arial"/>
                <w:sz w:val="20"/>
              </w:rPr>
            </w:pPr>
            <w:r w:rsidRPr="0004589E">
              <w:rPr>
                <w:rFonts w:ascii="Arial" w:hAnsi="Arial" w:cs="Arial"/>
                <w:b/>
                <w:bCs/>
                <w:sz w:val="20"/>
              </w:rPr>
              <w:t>Kvalifikacijos reikalavimas (nurodyti SPS priedo Nr. __ punktą ir patį reikalavimą)</w:t>
            </w:r>
          </w:p>
        </w:tc>
      </w:tr>
      <w:tr w:rsidR="00C61EE2" w:rsidRPr="00FE027A" w14:paraId="1B452400" w14:textId="77777777" w:rsidTr="001A466E">
        <w:tc>
          <w:tcPr>
            <w:tcW w:w="4814" w:type="dxa"/>
          </w:tcPr>
          <w:p w14:paraId="1790E409" w14:textId="77777777" w:rsidR="00C61EE2" w:rsidRPr="00FE027A" w:rsidRDefault="00C61EE2" w:rsidP="001A466E">
            <w:pPr>
              <w:pStyle w:val="BodyTextIndent"/>
              <w:spacing w:line="259" w:lineRule="auto"/>
              <w:ind w:firstLine="0"/>
              <w:jc w:val="left"/>
              <w:rPr>
                <w:rFonts w:ascii="Arial" w:hAnsi="Arial" w:cs="Arial"/>
                <w:sz w:val="20"/>
              </w:rPr>
            </w:pPr>
          </w:p>
        </w:tc>
        <w:tc>
          <w:tcPr>
            <w:tcW w:w="4814" w:type="dxa"/>
          </w:tcPr>
          <w:p w14:paraId="2C88E851" w14:textId="77777777" w:rsidR="00C61EE2" w:rsidRPr="00FE027A" w:rsidRDefault="00C61EE2" w:rsidP="001A466E">
            <w:pPr>
              <w:pStyle w:val="BodyTextIndent"/>
              <w:spacing w:line="259" w:lineRule="auto"/>
              <w:ind w:firstLine="0"/>
              <w:jc w:val="left"/>
              <w:rPr>
                <w:rFonts w:ascii="Arial" w:hAnsi="Arial" w:cs="Arial"/>
                <w:sz w:val="20"/>
              </w:rPr>
            </w:pPr>
          </w:p>
        </w:tc>
      </w:tr>
      <w:tr w:rsidR="00C61EE2" w:rsidRPr="00FE027A" w14:paraId="0B559BE7" w14:textId="77777777" w:rsidTr="001A466E">
        <w:tc>
          <w:tcPr>
            <w:tcW w:w="4814" w:type="dxa"/>
          </w:tcPr>
          <w:p w14:paraId="4682CCCC" w14:textId="77777777" w:rsidR="00C61EE2" w:rsidRPr="00FE027A" w:rsidRDefault="00C61EE2" w:rsidP="001A466E">
            <w:pPr>
              <w:pStyle w:val="BodyTextIndent"/>
              <w:spacing w:line="259" w:lineRule="auto"/>
              <w:ind w:firstLine="0"/>
              <w:jc w:val="left"/>
              <w:rPr>
                <w:rFonts w:ascii="Arial" w:hAnsi="Arial" w:cs="Arial"/>
                <w:sz w:val="20"/>
              </w:rPr>
            </w:pPr>
          </w:p>
        </w:tc>
        <w:tc>
          <w:tcPr>
            <w:tcW w:w="4814" w:type="dxa"/>
          </w:tcPr>
          <w:p w14:paraId="22F77BD0" w14:textId="77777777" w:rsidR="00C61EE2" w:rsidRPr="00FE027A" w:rsidRDefault="00C61EE2" w:rsidP="001A466E">
            <w:pPr>
              <w:pStyle w:val="BodyTextIndent"/>
              <w:spacing w:line="259" w:lineRule="auto"/>
              <w:ind w:firstLine="0"/>
              <w:jc w:val="left"/>
              <w:rPr>
                <w:rFonts w:ascii="Arial" w:hAnsi="Arial" w:cs="Arial"/>
                <w:sz w:val="20"/>
              </w:rPr>
            </w:pPr>
          </w:p>
        </w:tc>
      </w:tr>
    </w:tbl>
    <w:p w14:paraId="588FCFC6" w14:textId="77777777" w:rsidR="00700067" w:rsidRPr="00FE027A" w:rsidRDefault="00700067" w:rsidP="00700067">
      <w:pPr>
        <w:pStyle w:val="BodyTextIndent"/>
        <w:spacing w:line="259" w:lineRule="auto"/>
        <w:ind w:firstLine="0"/>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5052"/>
        <w:gridCol w:w="4586"/>
      </w:tblGrid>
      <w:tr w:rsidR="00700067" w:rsidRPr="008D00C7" w14:paraId="4F321A2D" w14:textId="77777777" w:rsidTr="00CB03A3">
        <w:trPr>
          <w:trHeight w:val="2200"/>
        </w:trPr>
        <w:tc>
          <w:tcPr>
            <w:tcW w:w="5052" w:type="dxa"/>
          </w:tcPr>
          <w:p w14:paraId="2022B360" w14:textId="5B9FC521" w:rsidR="00700067" w:rsidRPr="008D00C7" w:rsidRDefault="00B72FB2" w:rsidP="00CB03A3">
            <w:pPr>
              <w:pStyle w:val="BodyTextIndent"/>
              <w:ind w:firstLine="0"/>
              <w:jc w:val="left"/>
              <w:rPr>
                <w:rFonts w:ascii="Arial" w:hAnsi="Arial" w:cs="Arial"/>
                <w:b/>
                <w:sz w:val="20"/>
              </w:rPr>
            </w:pPr>
            <w:r>
              <w:rPr>
                <w:rFonts w:ascii="Arial" w:hAnsi="Arial" w:cs="Arial"/>
                <w:b/>
                <w:sz w:val="20"/>
              </w:rPr>
              <w:t>T</w:t>
            </w:r>
            <w:r w:rsidR="00700067" w:rsidRPr="008D00C7">
              <w:rPr>
                <w:rFonts w:ascii="Arial" w:hAnsi="Arial" w:cs="Arial"/>
                <w:b/>
                <w:sz w:val="20"/>
              </w:rPr>
              <w:t>e</w:t>
            </w:r>
            <w:r w:rsidR="00700067">
              <w:rPr>
                <w:rFonts w:ascii="Arial" w:hAnsi="Arial" w:cs="Arial"/>
                <w:b/>
                <w:sz w:val="20"/>
              </w:rPr>
              <w:t>i</w:t>
            </w:r>
            <w:r w:rsidR="00700067" w:rsidRPr="008D00C7">
              <w:rPr>
                <w:rFonts w:ascii="Arial" w:hAnsi="Arial" w:cs="Arial"/>
                <w:b/>
                <w:sz w:val="20"/>
              </w:rPr>
              <w:t>kėjas</w:t>
            </w:r>
          </w:p>
          <w:p w14:paraId="6E48388C" w14:textId="77777777" w:rsidR="00700067" w:rsidRPr="008D00C7" w:rsidRDefault="00700067" w:rsidP="00CB03A3">
            <w:pPr>
              <w:pStyle w:val="BodyTextIndent"/>
              <w:ind w:firstLine="0"/>
              <w:jc w:val="left"/>
              <w:rPr>
                <w:rFonts w:ascii="Arial" w:hAnsi="Arial" w:cs="Arial"/>
                <w:b/>
                <w:sz w:val="20"/>
              </w:rPr>
            </w:pPr>
          </w:p>
          <w:p w14:paraId="63AE486C" w14:textId="77777777" w:rsidR="00700067" w:rsidRPr="008D00C7" w:rsidRDefault="00700067" w:rsidP="00CB03A3">
            <w:pPr>
              <w:pStyle w:val="BodyTextIndent"/>
              <w:ind w:firstLine="0"/>
              <w:jc w:val="left"/>
              <w:rPr>
                <w:rFonts w:ascii="Arial" w:hAnsi="Arial" w:cs="Arial"/>
                <w:sz w:val="20"/>
              </w:rPr>
            </w:pPr>
            <w:r w:rsidRPr="008D00C7">
              <w:rPr>
                <w:rFonts w:ascii="Arial" w:hAnsi="Arial" w:cs="Arial"/>
                <w:sz w:val="20"/>
              </w:rPr>
              <w:t xml:space="preserve">Pavadinimas </w:t>
            </w:r>
          </w:p>
          <w:p w14:paraId="301D30ED" w14:textId="77777777" w:rsidR="00700067" w:rsidRPr="008D00C7" w:rsidRDefault="00700067" w:rsidP="00CB03A3">
            <w:pPr>
              <w:pStyle w:val="BodyTextIndent"/>
              <w:ind w:firstLine="0"/>
              <w:jc w:val="left"/>
              <w:rPr>
                <w:rFonts w:ascii="Arial" w:hAnsi="Arial" w:cs="Arial"/>
                <w:iCs/>
                <w:sz w:val="20"/>
              </w:rPr>
            </w:pPr>
          </w:p>
          <w:p w14:paraId="6AEAB7D5" w14:textId="77777777" w:rsidR="00700067" w:rsidRPr="008D00C7" w:rsidRDefault="00700067" w:rsidP="00CB03A3">
            <w:pPr>
              <w:pStyle w:val="BodyTextIndent"/>
              <w:jc w:val="left"/>
              <w:rPr>
                <w:rFonts w:ascii="Arial" w:hAnsi="Arial" w:cs="Arial"/>
                <w:iCs/>
                <w:sz w:val="20"/>
              </w:rPr>
            </w:pPr>
          </w:p>
          <w:p w14:paraId="499B4803" w14:textId="77777777" w:rsidR="00700067" w:rsidRPr="008D00C7" w:rsidRDefault="00700067" w:rsidP="0027661B">
            <w:pPr>
              <w:pStyle w:val="BodyTextIndent"/>
              <w:ind w:firstLine="0"/>
              <w:jc w:val="left"/>
              <w:rPr>
                <w:rFonts w:ascii="Arial" w:hAnsi="Arial" w:cs="Arial"/>
                <w:sz w:val="20"/>
              </w:rPr>
            </w:pPr>
            <w:r w:rsidRPr="008D00C7">
              <w:rPr>
                <w:rFonts w:ascii="Arial" w:hAnsi="Arial" w:cs="Arial"/>
                <w:sz w:val="20"/>
              </w:rPr>
              <w:t>_____________________________________</w:t>
            </w:r>
          </w:p>
          <w:p w14:paraId="652668A4" w14:textId="77777777" w:rsidR="00700067" w:rsidRPr="008D00C7" w:rsidRDefault="00700067" w:rsidP="00CB03A3">
            <w:pPr>
              <w:pStyle w:val="BodyTextIndent"/>
              <w:ind w:firstLine="0"/>
              <w:rPr>
                <w:rFonts w:ascii="Arial" w:hAnsi="Arial" w:cs="Arial"/>
                <w:sz w:val="20"/>
              </w:rPr>
            </w:pPr>
            <w:r w:rsidRPr="008D00C7">
              <w:rPr>
                <w:rFonts w:ascii="Arial" w:hAnsi="Arial" w:cs="Arial"/>
                <w:sz w:val="20"/>
              </w:rPr>
              <w:t>(pareigos, vardas, pavardė, parašas)</w:t>
            </w:r>
          </w:p>
          <w:p w14:paraId="0D893558" w14:textId="77777777" w:rsidR="00700067" w:rsidRPr="008D00C7" w:rsidRDefault="00700067" w:rsidP="00CB03A3">
            <w:pPr>
              <w:pStyle w:val="BodyTextIndent"/>
              <w:ind w:firstLine="0"/>
              <w:rPr>
                <w:rFonts w:ascii="Arial" w:hAnsi="Arial" w:cs="Arial"/>
                <w:sz w:val="20"/>
              </w:rPr>
            </w:pPr>
          </w:p>
          <w:p w14:paraId="63D03BAC" w14:textId="77777777" w:rsidR="00700067" w:rsidRPr="008D00C7" w:rsidRDefault="00700067" w:rsidP="00CB03A3">
            <w:pPr>
              <w:pStyle w:val="BodyTextIndent"/>
              <w:ind w:firstLine="0"/>
              <w:rPr>
                <w:rFonts w:ascii="Arial" w:hAnsi="Arial" w:cs="Arial"/>
                <w:sz w:val="20"/>
              </w:rPr>
            </w:pPr>
          </w:p>
        </w:tc>
        <w:tc>
          <w:tcPr>
            <w:tcW w:w="4586" w:type="dxa"/>
          </w:tcPr>
          <w:p w14:paraId="468E12FF" w14:textId="4E817282" w:rsidR="00700067" w:rsidRPr="008D00C7" w:rsidRDefault="00700067" w:rsidP="00CB03A3">
            <w:pPr>
              <w:pStyle w:val="BodyTextIndent"/>
              <w:ind w:firstLine="0"/>
              <w:jc w:val="left"/>
              <w:rPr>
                <w:rFonts w:ascii="Arial" w:hAnsi="Arial" w:cs="Arial"/>
                <w:b/>
                <w:sz w:val="20"/>
              </w:rPr>
            </w:pPr>
            <w:r>
              <w:rPr>
                <w:rFonts w:ascii="Arial" w:hAnsi="Arial" w:cs="Arial"/>
                <w:b/>
                <w:sz w:val="20"/>
              </w:rPr>
              <w:t>Klienta</w:t>
            </w:r>
            <w:r w:rsidRPr="008D00C7">
              <w:rPr>
                <w:rFonts w:ascii="Arial" w:hAnsi="Arial" w:cs="Arial"/>
                <w:b/>
                <w:sz w:val="20"/>
              </w:rPr>
              <w:t>s</w:t>
            </w:r>
          </w:p>
          <w:p w14:paraId="537B8E7D" w14:textId="77777777" w:rsidR="00700067" w:rsidRPr="008D00C7" w:rsidRDefault="00700067" w:rsidP="00CB03A3">
            <w:pPr>
              <w:pStyle w:val="BodyTextIndent"/>
              <w:ind w:firstLine="0"/>
              <w:jc w:val="left"/>
              <w:rPr>
                <w:rFonts w:ascii="Arial" w:hAnsi="Arial" w:cs="Arial"/>
                <w:b/>
                <w:sz w:val="20"/>
              </w:rPr>
            </w:pPr>
          </w:p>
          <w:p w14:paraId="461620AF" w14:textId="77777777" w:rsidR="00700067" w:rsidRPr="008D00C7" w:rsidRDefault="00700067" w:rsidP="00CB03A3">
            <w:pPr>
              <w:pStyle w:val="BodyTextIndent"/>
              <w:ind w:firstLine="0"/>
              <w:jc w:val="left"/>
              <w:rPr>
                <w:rFonts w:ascii="Arial" w:hAnsi="Arial" w:cs="Arial"/>
                <w:sz w:val="20"/>
              </w:rPr>
            </w:pPr>
            <w:r w:rsidRPr="008D00C7">
              <w:rPr>
                <w:rFonts w:ascii="Arial" w:hAnsi="Arial" w:cs="Arial"/>
                <w:sz w:val="20"/>
              </w:rPr>
              <w:t xml:space="preserve">Pavadinimas </w:t>
            </w:r>
          </w:p>
          <w:p w14:paraId="59F0BA28" w14:textId="77777777" w:rsidR="00700067" w:rsidRPr="008D00C7" w:rsidRDefault="00700067" w:rsidP="00CB03A3">
            <w:pPr>
              <w:pStyle w:val="BodyTextIndent"/>
              <w:jc w:val="left"/>
              <w:rPr>
                <w:rFonts w:ascii="Arial" w:hAnsi="Arial" w:cs="Arial"/>
                <w:iCs/>
                <w:sz w:val="20"/>
              </w:rPr>
            </w:pPr>
          </w:p>
          <w:p w14:paraId="03226F8B" w14:textId="77777777" w:rsidR="00700067" w:rsidRDefault="00700067" w:rsidP="00CB03A3">
            <w:pPr>
              <w:pStyle w:val="BodyTextIndent"/>
              <w:ind w:firstLine="0"/>
              <w:jc w:val="left"/>
              <w:rPr>
                <w:rFonts w:ascii="Arial" w:hAnsi="Arial" w:cs="Arial"/>
                <w:sz w:val="20"/>
              </w:rPr>
            </w:pPr>
          </w:p>
          <w:p w14:paraId="5B1DE742" w14:textId="77777777" w:rsidR="00700067" w:rsidRPr="008D00C7" w:rsidRDefault="00700067" w:rsidP="00CB03A3">
            <w:pPr>
              <w:pStyle w:val="BodyTextIndent"/>
              <w:ind w:firstLine="0"/>
              <w:jc w:val="left"/>
              <w:rPr>
                <w:rFonts w:ascii="Arial" w:hAnsi="Arial" w:cs="Arial"/>
                <w:sz w:val="20"/>
              </w:rPr>
            </w:pPr>
            <w:r w:rsidRPr="008D00C7">
              <w:rPr>
                <w:rFonts w:ascii="Arial" w:hAnsi="Arial" w:cs="Arial"/>
                <w:sz w:val="20"/>
              </w:rPr>
              <w:t>____________________________________</w:t>
            </w:r>
          </w:p>
          <w:p w14:paraId="253DBEEC" w14:textId="77777777" w:rsidR="00700067" w:rsidRPr="008D00C7" w:rsidRDefault="00700067" w:rsidP="00CB03A3">
            <w:pPr>
              <w:pStyle w:val="BodyTextIndent"/>
              <w:ind w:firstLine="0"/>
              <w:rPr>
                <w:rFonts w:ascii="Arial" w:hAnsi="Arial" w:cs="Arial"/>
                <w:sz w:val="20"/>
              </w:rPr>
            </w:pPr>
            <w:r w:rsidRPr="008D00C7">
              <w:rPr>
                <w:rFonts w:ascii="Arial" w:hAnsi="Arial" w:cs="Arial"/>
                <w:sz w:val="20"/>
              </w:rPr>
              <w:t>(pareigos, vardas, pavardė, parašas)</w:t>
            </w:r>
          </w:p>
          <w:p w14:paraId="4CD23C73" w14:textId="77777777" w:rsidR="00700067" w:rsidRPr="008D00C7" w:rsidRDefault="00700067" w:rsidP="00CB03A3">
            <w:pPr>
              <w:pStyle w:val="BodyTextIndent"/>
              <w:ind w:firstLine="0"/>
              <w:jc w:val="left"/>
              <w:rPr>
                <w:rFonts w:ascii="Arial" w:hAnsi="Arial" w:cs="Arial"/>
                <w:sz w:val="20"/>
              </w:rPr>
            </w:pPr>
          </w:p>
          <w:p w14:paraId="0913946F" w14:textId="77777777" w:rsidR="00700067" w:rsidRPr="008D00C7" w:rsidRDefault="00700067" w:rsidP="00BA2FCE">
            <w:pPr>
              <w:pStyle w:val="BodyTextIndent"/>
              <w:ind w:firstLine="0"/>
              <w:rPr>
                <w:rFonts w:ascii="Arial" w:hAnsi="Arial" w:cs="Arial"/>
                <w:sz w:val="20"/>
              </w:rPr>
            </w:pPr>
          </w:p>
        </w:tc>
      </w:tr>
    </w:tbl>
    <w:p w14:paraId="5022FE7F" w14:textId="77777777" w:rsidR="00700067" w:rsidRPr="00FE027A" w:rsidRDefault="00700067" w:rsidP="00700067">
      <w:pPr>
        <w:pStyle w:val="BodyTextIndent"/>
        <w:spacing w:line="259" w:lineRule="auto"/>
        <w:ind w:firstLine="0"/>
        <w:jc w:val="left"/>
        <w:rPr>
          <w:rFonts w:ascii="Arial" w:hAnsi="Arial" w:cs="Arial"/>
          <w:sz w:val="20"/>
        </w:rPr>
      </w:pPr>
    </w:p>
    <w:p w14:paraId="2F0045E6" w14:textId="77777777" w:rsidR="00361148" w:rsidRDefault="00361148">
      <w:pPr>
        <w:rPr>
          <w:rFonts w:ascii="Arial" w:hAnsi="Arial" w:cs="Arial"/>
        </w:rPr>
        <w:sectPr w:rsidR="00361148" w:rsidSect="005A36A7">
          <w:headerReference w:type="even" r:id="rId15"/>
          <w:headerReference w:type="default" r:id="rId16"/>
          <w:footerReference w:type="even" r:id="rId17"/>
          <w:footerReference w:type="default" r:id="rId18"/>
          <w:headerReference w:type="first" r:id="rId19"/>
          <w:footerReference w:type="first" r:id="rId20"/>
          <w:pgSz w:w="11906" w:h="16838"/>
          <w:pgMar w:top="683" w:right="567" w:bottom="1134" w:left="1701" w:header="1135" w:footer="720" w:gutter="0"/>
          <w:cols w:space="720"/>
          <w:titlePg/>
        </w:sectPr>
      </w:pPr>
    </w:p>
    <w:p w14:paraId="30BDA4EF" w14:textId="77777777" w:rsidR="00B511D8" w:rsidRDefault="00B511D8" w:rsidP="00B511D8">
      <w:pPr>
        <w:pStyle w:val="BodyTextIndent"/>
        <w:spacing w:line="259" w:lineRule="auto"/>
        <w:jc w:val="right"/>
        <w:rPr>
          <w:rFonts w:ascii="Arial" w:hAnsi="Arial" w:cs="Arial"/>
          <w:sz w:val="20"/>
        </w:rPr>
      </w:pPr>
      <w:r w:rsidRPr="7DEBEEA4">
        <w:rPr>
          <w:rFonts w:ascii="Arial" w:hAnsi="Arial" w:cs="Arial"/>
          <w:sz w:val="20"/>
        </w:rPr>
        <w:lastRenderedPageBreak/>
        <w:t xml:space="preserve">Sutarties SD Priedas Nr. </w:t>
      </w:r>
      <w:r>
        <w:rPr>
          <w:rFonts w:ascii="Arial" w:hAnsi="Arial" w:cs="Arial"/>
          <w:sz w:val="20"/>
        </w:rPr>
        <w:t>6</w:t>
      </w:r>
    </w:p>
    <w:p w14:paraId="64C66E7B" w14:textId="77777777" w:rsidR="00272B90" w:rsidRDefault="00272B90" w:rsidP="00272B90">
      <w:pPr>
        <w:jc w:val="center"/>
        <w:rPr>
          <w:rFonts w:ascii="Arial" w:hAnsi="Arial" w:cs="Arial"/>
          <w:b/>
        </w:rPr>
      </w:pPr>
      <w:r>
        <w:rPr>
          <w:rFonts w:ascii="Arial" w:hAnsi="Arial" w:cs="Arial"/>
          <w:b/>
        </w:rPr>
        <w:t>TRIŠALĖ SUTARTI</w:t>
      </w:r>
      <w:r w:rsidRPr="00247577">
        <w:rPr>
          <w:rFonts w:ascii="Arial" w:hAnsi="Arial" w:cs="Arial"/>
          <w:b/>
        </w:rPr>
        <w:t xml:space="preserve">S </w:t>
      </w:r>
    </w:p>
    <w:p w14:paraId="2B89553A" w14:textId="77777777" w:rsidR="00272B90" w:rsidRDefault="00272B90" w:rsidP="00272B90">
      <w:pPr>
        <w:jc w:val="center"/>
        <w:rPr>
          <w:rFonts w:ascii="Arial" w:hAnsi="Arial" w:cs="Arial"/>
          <w:b/>
        </w:rPr>
      </w:pPr>
      <w:r>
        <w:rPr>
          <w:rFonts w:ascii="Arial" w:hAnsi="Arial" w:cs="Arial"/>
          <w:b/>
        </w:rPr>
        <w:t>DĖL TIESIOGINIO ATSISKAITYMO SU SUBTEIKĖJU</w:t>
      </w:r>
    </w:p>
    <w:p w14:paraId="4E97652A" w14:textId="77777777" w:rsidR="00272B90" w:rsidRDefault="00272B90" w:rsidP="00272B90">
      <w:pPr>
        <w:jc w:val="center"/>
        <w:rPr>
          <w:rFonts w:ascii="Arial" w:hAnsi="Arial" w:cs="Arial"/>
          <w:b/>
        </w:rPr>
      </w:pPr>
    </w:p>
    <w:p w14:paraId="2110E6F5" w14:textId="77777777" w:rsidR="00272B90" w:rsidRDefault="00272B90" w:rsidP="00272B90">
      <w:pPr>
        <w:jc w:val="center"/>
        <w:rPr>
          <w:rFonts w:ascii="Arial" w:hAnsi="Arial" w:cs="Arial"/>
          <w:b/>
        </w:rPr>
      </w:pPr>
    </w:p>
    <w:p w14:paraId="207911A8" w14:textId="77777777" w:rsidR="00272B90" w:rsidRPr="00D150A3" w:rsidRDefault="00272B90" w:rsidP="00272B90">
      <w:pPr>
        <w:jc w:val="both"/>
        <w:rPr>
          <w:rFonts w:ascii="Arial" w:hAnsi="Arial" w:cs="Arial"/>
        </w:rPr>
      </w:pPr>
      <w:r w:rsidRPr="00D150A3">
        <w:rPr>
          <w:rFonts w:ascii="Arial" w:hAnsi="Arial" w:cs="Arial"/>
          <w:b/>
        </w:rPr>
        <w:t>Klientas</w:t>
      </w:r>
      <w:r>
        <w:rPr>
          <w:rFonts w:ascii="Arial" w:hAnsi="Arial" w:cs="Arial"/>
          <w:b/>
        </w:rPr>
        <w:t xml:space="preserve"> </w:t>
      </w:r>
      <w:r>
        <w:rPr>
          <w:rFonts w:ascii="Arial" w:hAnsi="Arial" w:cs="Arial"/>
        </w:rPr>
        <w:t>_________________________</w:t>
      </w:r>
      <w:r w:rsidRPr="00D150A3">
        <w:rPr>
          <w:rFonts w:ascii="Arial" w:hAnsi="Arial" w:cs="Arial"/>
        </w:rPr>
        <w:t xml:space="preserve">, pagal Lietuvos Respublikos įstatymus teisėtai įregistruota ir veikianti uždaroji akcinė bendrovė, juridinio asmens kodas </w:t>
      </w:r>
      <w:r>
        <w:rPr>
          <w:rFonts w:ascii="Arial" w:hAnsi="Arial" w:cs="Arial"/>
          <w:color w:val="000000"/>
        </w:rPr>
        <w:t>____________________</w:t>
      </w:r>
      <w:r w:rsidRPr="00D150A3">
        <w:rPr>
          <w:rFonts w:ascii="Arial" w:hAnsi="Arial" w:cs="Arial"/>
        </w:rPr>
        <w:t xml:space="preserve">, PVM mokėtojo kodas </w:t>
      </w:r>
      <w:r>
        <w:rPr>
          <w:rFonts w:ascii="Arial" w:hAnsi="Arial" w:cs="Arial"/>
        </w:rPr>
        <w:t>________________</w:t>
      </w:r>
      <w:r w:rsidRPr="00D150A3">
        <w:rPr>
          <w:rFonts w:ascii="Arial" w:hAnsi="Arial" w:cs="Arial"/>
        </w:rPr>
        <w:t xml:space="preserve">, registruotos buveinės adresas </w:t>
      </w:r>
      <w:r>
        <w:rPr>
          <w:rFonts w:ascii="Arial" w:hAnsi="Arial" w:cs="Arial"/>
        </w:rPr>
        <w:t>________________</w:t>
      </w:r>
      <w:r w:rsidRPr="00D150A3">
        <w:rPr>
          <w:rFonts w:ascii="Arial" w:hAnsi="Arial" w:cs="Arial"/>
        </w:rPr>
        <w:t xml:space="preserve">, </w:t>
      </w:r>
      <w:r>
        <w:rPr>
          <w:rFonts w:ascii="Arial" w:hAnsi="Arial" w:cs="Arial"/>
        </w:rPr>
        <w:t>_____</w:t>
      </w:r>
      <w:r w:rsidRPr="00D150A3">
        <w:rPr>
          <w:rFonts w:ascii="Arial" w:hAnsi="Arial" w:cs="Arial"/>
        </w:rPr>
        <w:t xml:space="preserve"> Vilnius, Lietuvos Respublika, apie kurią duomenys kaupiami ir saugomi VĮ Registrų centras, atstovaujama [</w:t>
      </w:r>
      <w:r w:rsidRPr="00D150A3">
        <w:rPr>
          <w:rFonts w:ascii="Arial" w:hAnsi="Arial" w:cs="Arial"/>
          <w:i/>
          <w:highlight w:val="lightGray"/>
        </w:rPr>
        <w:t>Sutartį iš bendrovės pusės pasirašančio asmens pareigos, vardas, pavardė</w:t>
      </w:r>
      <w:r w:rsidRPr="00D150A3">
        <w:rPr>
          <w:rFonts w:ascii="Arial" w:hAnsi="Arial" w:cs="Arial"/>
        </w:rPr>
        <w:t>], veikiančio pagal [</w:t>
      </w:r>
      <w:r w:rsidRPr="00D150A3">
        <w:rPr>
          <w:rFonts w:ascii="Arial" w:hAnsi="Arial" w:cs="Arial"/>
          <w:i/>
          <w:highlight w:val="lightGray"/>
        </w:rPr>
        <w:t>atstovavimo pagrindas</w:t>
      </w:r>
      <w:r>
        <w:rPr>
          <w:rFonts w:ascii="Arial" w:hAnsi="Arial" w:cs="Arial"/>
        </w:rPr>
        <w:t xml:space="preserve">] (toliau – Klientas), </w:t>
      </w:r>
    </w:p>
    <w:p w14:paraId="5FA72CE6" w14:textId="77777777" w:rsidR="00272B90" w:rsidRPr="00D150A3" w:rsidRDefault="00272B90" w:rsidP="00272B90">
      <w:pPr>
        <w:spacing w:after="60"/>
        <w:ind w:firstLine="720"/>
        <w:jc w:val="both"/>
        <w:rPr>
          <w:rFonts w:ascii="Arial" w:hAnsi="Arial" w:cs="Arial"/>
        </w:rPr>
      </w:pPr>
    </w:p>
    <w:p w14:paraId="2B726FB6" w14:textId="77777777" w:rsidR="00272B90" w:rsidRDefault="00272B90" w:rsidP="00272B90">
      <w:pPr>
        <w:spacing w:after="60"/>
        <w:jc w:val="both"/>
        <w:rPr>
          <w:rFonts w:ascii="Arial" w:hAnsi="Arial" w:cs="Arial"/>
        </w:rPr>
      </w:pPr>
      <w:r>
        <w:rPr>
          <w:rFonts w:ascii="Arial" w:hAnsi="Arial" w:cs="Arial"/>
          <w:b/>
          <w:highlight w:val="lightGray"/>
        </w:rPr>
        <w:t>Teikėjas</w:t>
      </w:r>
      <w:r>
        <w:rPr>
          <w:rFonts w:ascii="Arial" w:hAnsi="Arial" w:cs="Arial"/>
        </w:rPr>
        <w:t>_________________________________</w:t>
      </w:r>
      <w:r w:rsidRPr="00247577">
        <w:rPr>
          <w:rFonts w:ascii="Arial" w:hAnsi="Arial" w:cs="Arial"/>
        </w:rPr>
        <w:t>,</w:t>
      </w:r>
      <w:r w:rsidRPr="00010988">
        <w:rPr>
          <w:rFonts w:ascii="Arial" w:hAnsi="Arial" w:cs="Arial"/>
        </w:rPr>
        <w:t xml:space="preserve"> pagal Lietuvos Respublikos įstatymus teisėtai įregistruota ir veikianti /</w:t>
      </w:r>
      <w:r w:rsidRPr="00010988">
        <w:rPr>
          <w:rFonts w:ascii="Arial" w:hAnsi="Arial" w:cs="Arial"/>
          <w:highlight w:val="lightGray"/>
        </w:rPr>
        <w:t>uždaroji/ akcinė</w:t>
      </w:r>
      <w:r w:rsidRPr="00010988">
        <w:rPr>
          <w:rFonts w:ascii="Arial" w:hAnsi="Arial" w:cs="Arial"/>
        </w:rPr>
        <w:t xml:space="preserve"> bendrovė, juridinio asmens kodas </w:t>
      </w:r>
      <w:r w:rsidRPr="00010988">
        <w:rPr>
          <w:rFonts w:ascii="Arial" w:hAnsi="Arial" w:cs="Arial"/>
          <w:highlight w:val="lightGray"/>
        </w:rPr>
        <w:t>[________________________</w:t>
      </w:r>
      <w:r w:rsidRPr="00010988">
        <w:rPr>
          <w:rFonts w:ascii="Arial" w:hAnsi="Arial" w:cs="Arial"/>
        </w:rPr>
        <w:t xml:space="preserve">], PVM mokėtojo kodas </w:t>
      </w:r>
      <w:r w:rsidRPr="00010988">
        <w:rPr>
          <w:rFonts w:ascii="Arial" w:hAnsi="Arial" w:cs="Arial"/>
          <w:highlight w:val="lightGray"/>
        </w:rPr>
        <w:t>[________________________</w:t>
      </w:r>
      <w:r w:rsidRPr="00010988">
        <w:rPr>
          <w:rFonts w:ascii="Arial" w:hAnsi="Arial" w:cs="Arial"/>
        </w:rPr>
        <w:t xml:space="preserve">], registruotos buveinės adresas </w:t>
      </w:r>
      <w:r w:rsidRPr="00010988">
        <w:rPr>
          <w:rFonts w:ascii="Arial" w:hAnsi="Arial" w:cs="Arial"/>
          <w:highlight w:val="lightGray"/>
        </w:rPr>
        <w:t>[________________________</w:t>
      </w:r>
      <w:r w:rsidRPr="00010988">
        <w:rPr>
          <w:rFonts w:ascii="Arial" w:hAnsi="Arial" w:cs="Arial"/>
        </w:rPr>
        <w:t>], Lietuvos Respublika, duomenys apie kuri</w:t>
      </w:r>
      <w:r>
        <w:rPr>
          <w:rFonts w:ascii="Arial" w:hAnsi="Arial" w:cs="Arial"/>
        </w:rPr>
        <w:t>ą</w:t>
      </w:r>
      <w:r w:rsidRPr="00010988">
        <w:rPr>
          <w:rFonts w:ascii="Arial" w:hAnsi="Arial" w:cs="Arial"/>
        </w:rPr>
        <w:t xml:space="preserve"> kaupiami ir saugomi </w:t>
      </w:r>
      <w:r w:rsidRPr="00010988">
        <w:rPr>
          <w:rFonts w:ascii="Arial" w:hAnsi="Arial" w:cs="Arial"/>
          <w:highlight w:val="lightGray"/>
        </w:rPr>
        <w:t>[________________________</w:t>
      </w:r>
      <w:r w:rsidRPr="00010988">
        <w:rPr>
          <w:rFonts w:ascii="Arial" w:hAnsi="Arial" w:cs="Arial"/>
        </w:rPr>
        <w:t>]</w:t>
      </w:r>
      <w:r w:rsidRPr="00010988">
        <w:rPr>
          <w:rFonts w:ascii="Arial" w:hAnsi="Arial" w:cs="Arial"/>
          <w:b/>
        </w:rPr>
        <w:t xml:space="preserve">, </w:t>
      </w:r>
      <w:r w:rsidRPr="00010988">
        <w:rPr>
          <w:rFonts w:ascii="Arial" w:hAnsi="Arial" w:cs="Arial"/>
        </w:rPr>
        <w:t>atstovaujama [</w:t>
      </w:r>
      <w:r w:rsidRPr="00010988">
        <w:rPr>
          <w:rFonts w:ascii="Arial" w:hAnsi="Arial" w:cs="Arial"/>
          <w:i/>
          <w:highlight w:val="lightGray"/>
        </w:rPr>
        <w:t>Sutartį iš Bendrovės pusės pasirašysiančio asmens pareigos, vardas, pavardė</w:t>
      </w:r>
      <w:r w:rsidRPr="00010988">
        <w:rPr>
          <w:rFonts w:ascii="Arial" w:hAnsi="Arial" w:cs="Arial"/>
        </w:rPr>
        <w:t>], veikiančio pagal [</w:t>
      </w:r>
      <w:r w:rsidRPr="00010988">
        <w:rPr>
          <w:rFonts w:ascii="Arial" w:hAnsi="Arial" w:cs="Arial"/>
          <w:i/>
          <w:highlight w:val="lightGray"/>
        </w:rPr>
        <w:t>atstovavimo pagrindas</w:t>
      </w:r>
      <w:r>
        <w:rPr>
          <w:rFonts w:ascii="Arial" w:hAnsi="Arial" w:cs="Arial"/>
        </w:rPr>
        <w:t>] (toliau – Tei</w:t>
      </w:r>
      <w:r w:rsidRPr="00010988">
        <w:rPr>
          <w:rFonts w:ascii="Arial" w:hAnsi="Arial" w:cs="Arial"/>
        </w:rPr>
        <w:t>kėjas),</w:t>
      </w:r>
      <w:r>
        <w:rPr>
          <w:rFonts w:ascii="Arial" w:hAnsi="Arial" w:cs="Arial"/>
        </w:rPr>
        <w:t xml:space="preserve"> ir </w:t>
      </w:r>
    </w:p>
    <w:p w14:paraId="60347221" w14:textId="77777777" w:rsidR="00272B90" w:rsidRDefault="00272B90" w:rsidP="00272B90">
      <w:pPr>
        <w:spacing w:after="60"/>
        <w:jc w:val="both"/>
        <w:rPr>
          <w:rFonts w:ascii="Arial" w:hAnsi="Arial" w:cs="Arial"/>
        </w:rPr>
      </w:pPr>
    </w:p>
    <w:p w14:paraId="570B5419" w14:textId="77777777" w:rsidR="00272B90" w:rsidRDefault="00272B90" w:rsidP="00272B90">
      <w:pPr>
        <w:spacing w:after="60"/>
        <w:jc w:val="both"/>
        <w:rPr>
          <w:rFonts w:ascii="Arial" w:hAnsi="Arial" w:cs="Arial"/>
        </w:rPr>
      </w:pPr>
      <w:r w:rsidRPr="00247577">
        <w:rPr>
          <w:rFonts w:ascii="Arial" w:hAnsi="Arial" w:cs="Arial"/>
          <w:b/>
        </w:rPr>
        <w:t xml:space="preserve">Subteikėjas </w:t>
      </w:r>
      <w:r>
        <w:rPr>
          <w:rFonts w:ascii="Arial" w:hAnsi="Arial" w:cs="Arial"/>
        </w:rPr>
        <w:t>_________________________________</w:t>
      </w:r>
      <w:r w:rsidRPr="00247577">
        <w:rPr>
          <w:rFonts w:ascii="Arial" w:hAnsi="Arial" w:cs="Arial"/>
        </w:rPr>
        <w:t>,</w:t>
      </w:r>
      <w:r w:rsidRPr="00010988">
        <w:rPr>
          <w:rFonts w:ascii="Arial" w:hAnsi="Arial" w:cs="Arial"/>
        </w:rPr>
        <w:t xml:space="preserve"> pagal Lietuvos Respublikos įstatymus teisėtai įregistruota ir veikianti /</w:t>
      </w:r>
      <w:r w:rsidRPr="00010988">
        <w:rPr>
          <w:rFonts w:ascii="Arial" w:hAnsi="Arial" w:cs="Arial"/>
          <w:highlight w:val="lightGray"/>
        </w:rPr>
        <w:t>uždaroji/ akcinė</w:t>
      </w:r>
      <w:r w:rsidRPr="00010988">
        <w:rPr>
          <w:rFonts w:ascii="Arial" w:hAnsi="Arial" w:cs="Arial"/>
        </w:rPr>
        <w:t xml:space="preserve"> bendrovė, juridinio asmens kodas </w:t>
      </w:r>
      <w:r w:rsidRPr="00010988">
        <w:rPr>
          <w:rFonts w:ascii="Arial" w:hAnsi="Arial" w:cs="Arial"/>
          <w:highlight w:val="lightGray"/>
        </w:rPr>
        <w:t>[________________________</w:t>
      </w:r>
      <w:r w:rsidRPr="00010988">
        <w:rPr>
          <w:rFonts w:ascii="Arial" w:hAnsi="Arial" w:cs="Arial"/>
        </w:rPr>
        <w:t xml:space="preserve">], PVM mokėtojo kodas </w:t>
      </w:r>
      <w:r w:rsidRPr="00010988">
        <w:rPr>
          <w:rFonts w:ascii="Arial" w:hAnsi="Arial" w:cs="Arial"/>
          <w:highlight w:val="lightGray"/>
        </w:rPr>
        <w:t>[________________________</w:t>
      </w:r>
      <w:r w:rsidRPr="00010988">
        <w:rPr>
          <w:rFonts w:ascii="Arial" w:hAnsi="Arial" w:cs="Arial"/>
        </w:rPr>
        <w:t xml:space="preserve">], registruotos buveinės adresas </w:t>
      </w:r>
      <w:r w:rsidRPr="00010988">
        <w:rPr>
          <w:rFonts w:ascii="Arial" w:hAnsi="Arial" w:cs="Arial"/>
          <w:highlight w:val="lightGray"/>
        </w:rPr>
        <w:t>[________________________</w:t>
      </w:r>
      <w:r w:rsidRPr="00010988">
        <w:rPr>
          <w:rFonts w:ascii="Arial" w:hAnsi="Arial" w:cs="Arial"/>
        </w:rPr>
        <w:t>], Lietuvos Respublika, duomenys apie kuri</w:t>
      </w:r>
      <w:r>
        <w:rPr>
          <w:rFonts w:ascii="Arial" w:hAnsi="Arial" w:cs="Arial"/>
        </w:rPr>
        <w:t>ą</w:t>
      </w:r>
      <w:r w:rsidRPr="00010988">
        <w:rPr>
          <w:rFonts w:ascii="Arial" w:hAnsi="Arial" w:cs="Arial"/>
        </w:rPr>
        <w:t xml:space="preserve"> kaupiami ir saugomi </w:t>
      </w:r>
      <w:r w:rsidRPr="00010988">
        <w:rPr>
          <w:rFonts w:ascii="Arial" w:hAnsi="Arial" w:cs="Arial"/>
          <w:highlight w:val="lightGray"/>
        </w:rPr>
        <w:t>[________________________</w:t>
      </w:r>
      <w:r w:rsidRPr="00010988">
        <w:rPr>
          <w:rFonts w:ascii="Arial" w:hAnsi="Arial" w:cs="Arial"/>
        </w:rPr>
        <w:t>]</w:t>
      </w:r>
      <w:r w:rsidRPr="00010988">
        <w:rPr>
          <w:rFonts w:ascii="Arial" w:hAnsi="Arial" w:cs="Arial"/>
          <w:b/>
        </w:rPr>
        <w:t xml:space="preserve">, </w:t>
      </w:r>
      <w:r w:rsidRPr="00010988">
        <w:rPr>
          <w:rFonts w:ascii="Arial" w:hAnsi="Arial" w:cs="Arial"/>
        </w:rPr>
        <w:t>atstovaujama [</w:t>
      </w:r>
      <w:r w:rsidRPr="00010988">
        <w:rPr>
          <w:rFonts w:ascii="Arial" w:hAnsi="Arial" w:cs="Arial"/>
          <w:i/>
          <w:highlight w:val="lightGray"/>
        </w:rPr>
        <w:t>Sutartį iš Bendrovės pusės pasirašysiančio asmens pareigos, vardas, pavardė</w:t>
      </w:r>
      <w:r w:rsidRPr="00010988">
        <w:rPr>
          <w:rFonts w:ascii="Arial" w:hAnsi="Arial" w:cs="Arial"/>
        </w:rPr>
        <w:t>], veikiančio pagal [</w:t>
      </w:r>
      <w:r w:rsidRPr="00010988">
        <w:rPr>
          <w:rFonts w:ascii="Arial" w:hAnsi="Arial" w:cs="Arial"/>
          <w:i/>
          <w:highlight w:val="lightGray"/>
        </w:rPr>
        <w:t>atstovavimo pagrindas</w:t>
      </w:r>
      <w:r>
        <w:rPr>
          <w:rFonts w:ascii="Arial" w:hAnsi="Arial" w:cs="Arial"/>
        </w:rPr>
        <w:t xml:space="preserve">] (toliau – </w:t>
      </w:r>
      <w:r w:rsidRPr="00247577">
        <w:rPr>
          <w:rFonts w:ascii="Arial" w:hAnsi="Arial" w:cs="Arial"/>
        </w:rPr>
        <w:t>Subteikėjas</w:t>
      </w:r>
      <w:r w:rsidRPr="00010988">
        <w:rPr>
          <w:rFonts w:ascii="Arial" w:hAnsi="Arial" w:cs="Arial"/>
        </w:rPr>
        <w:t>),</w:t>
      </w:r>
      <w:r>
        <w:rPr>
          <w:rFonts w:ascii="Arial" w:hAnsi="Arial" w:cs="Arial"/>
        </w:rPr>
        <w:t xml:space="preserve"> </w:t>
      </w:r>
    </w:p>
    <w:p w14:paraId="68A62370" w14:textId="77777777" w:rsidR="00272B90" w:rsidRPr="00247577" w:rsidRDefault="00272B90" w:rsidP="00272B90">
      <w:pPr>
        <w:spacing w:after="60"/>
        <w:jc w:val="both"/>
        <w:rPr>
          <w:rFonts w:ascii="Arial" w:hAnsi="Arial" w:cs="Arial"/>
        </w:rPr>
      </w:pPr>
    </w:p>
    <w:p w14:paraId="48AA7028" w14:textId="77777777" w:rsidR="00272B90" w:rsidRDefault="00272B90" w:rsidP="00272B90">
      <w:pPr>
        <w:pStyle w:val="ListParagraph"/>
        <w:ind w:left="0" w:right="-1"/>
        <w:jc w:val="both"/>
        <w:rPr>
          <w:rFonts w:ascii="Arial" w:hAnsi="Arial" w:cs="Arial"/>
        </w:rPr>
      </w:pPr>
      <w:r w:rsidRPr="00AC3EF7">
        <w:rPr>
          <w:rFonts w:ascii="Arial" w:hAnsi="Arial" w:cs="Arial"/>
        </w:rPr>
        <w:t>Klientas</w:t>
      </w:r>
      <w:r>
        <w:rPr>
          <w:rFonts w:ascii="Arial" w:hAnsi="Arial" w:cs="Arial"/>
        </w:rPr>
        <w:t>,</w:t>
      </w:r>
      <w:r w:rsidRPr="00010988">
        <w:rPr>
          <w:rFonts w:ascii="Arial" w:hAnsi="Arial" w:cs="Arial"/>
        </w:rPr>
        <w:t xml:space="preserve"> </w:t>
      </w:r>
      <w:r>
        <w:rPr>
          <w:rFonts w:ascii="Arial" w:hAnsi="Arial" w:cs="Arial"/>
        </w:rPr>
        <w:t>T</w:t>
      </w:r>
      <w:r w:rsidRPr="00DB4B35">
        <w:rPr>
          <w:rFonts w:ascii="Arial" w:hAnsi="Arial" w:cs="Arial"/>
        </w:rPr>
        <w:t xml:space="preserve">eikėjas ir Subteikėjas </w:t>
      </w:r>
      <w:r w:rsidRPr="00010988">
        <w:rPr>
          <w:rFonts w:ascii="Arial" w:hAnsi="Arial" w:cs="Arial"/>
        </w:rPr>
        <w:t>kiekvienas atskirai toliau vadinamas Šalimi, bendrai vadinamos Šalimis,</w:t>
      </w:r>
      <w:r>
        <w:rPr>
          <w:rFonts w:ascii="Arial" w:hAnsi="Arial" w:cs="Arial"/>
        </w:rPr>
        <w:t xml:space="preserve"> </w:t>
      </w:r>
    </w:p>
    <w:p w14:paraId="4D9D7AA8" w14:textId="77777777" w:rsidR="00272B90" w:rsidRDefault="00272B90" w:rsidP="00272B90">
      <w:pPr>
        <w:pStyle w:val="ListParagraph"/>
        <w:ind w:left="0" w:right="-1"/>
        <w:jc w:val="both"/>
        <w:rPr>
          <w:rFonts w:ascii="Arial" w:hAnsi="Arial" w:cs="Arial"/>
        </w:rPr>
      </w:pPr>
    </w:p>
    <w:p w14:paraId="2D776DDA" w14:textId="77777777" w:rsidR="00272B90" w:rsidRDefault="00272B90" w:rsidP="00272B90">
      <w:pPr>
        <w:pStyle w:val="ListParagraph"/>
        <w:ind w:left="0" w:right="-1"/>
        <w:jc w:val="both"/>
        <w:rPr>
          <w:rFonts w:ascii="Arial" w:hAnsi="Arial" w:cs="Arial"/>
        </w:rPr>
      </w:pPr>
      <w:r>
        <w:rPr>
          <w:rFonts w:ascii="Arial" w:hAnsi="Arial" w:cs="Arial"/>
        </w:rPr>
        <w:t>atsižvelgdamos į tai, kad:</w:t>
      </w:r>
    </w:p>
    <w:p w14:paraId="59BE1079" w14:textId="77777777" w:rsidR="00272B90" w:rsidRDefault="00272B90" w:rsidP="00272B90">
      <w:pPr>
        <w:pStyle w:val="ListParagraph"/>
        <w:ind w:left="0" w:right="-1"/>
        <w:jc w:val="both"/>
        <w:rPr>
          <w:rFonts w:ascii="Arial" w:hAnsi="Arial" w:cs="Arial"/>
        </w:rPr>
      </w:pPr>
    </w:p>
    <w:p w14:paraId="6B8AC859" w14:textId="77777777" w:rsidR="00272B90" w:rsidRPr="00502EA8" w:rsidRDefault="00272B90" w:rsidP="00164262">
      <w:pPr>
        <w:pStyle w:val="ListParagraph"/>
        <w:numPr>
          <w:ilvl w:val="0"/>
          <w:numId w:val="15"/>
        </w:numPr>
        <w:ind w:right="-1"/>
        <w:jc w:val="both"/>
        <w:rPr>
          <w:rFonts w:ascii="Arial" w:hAnsi="Arial" w:cs="Arial"/>
          <w:b/>
        </w:rPr>
      </w:pPr>
      <w:r>
        <w:rPr>
          <w:rFonts w:ascii="Arial" w:hAnsi="Arial" w:cs="Arial"/>
        </w:rPr>
        <w:t>Klientas ir T</w:t>
      </w:r>
      <w:r w:rsidRPr="00DB4B35">
        <w:rPr>
          <w:rFonts w:ascii="Arial" w:hAnsi="Arial" w:cs="Arial"/>
        </w:rPr>
        <w:t xml:space="preserve">eikėjas </w:t>
      </w:r>
      <w:r>
        <w:rPr>
          <w:rFonts w:ascii="Arial" w:hAnsi="Arial" w:cs="Arial"/>
        </w:rPr>
        <w:t xml:space="preserve">20_ m. </w:t>
      </w:r>
      <w:r w:rsidRPr="00964F55">
        <w:rPr>
          <w:rFonts w:ascii="Arial" w:hAnsi="Arial" w:cs="Arial"/>
        </w:rPr>
        <w:t xml:space="preserve">_________ __ d. sudarė </w:t>
      </w:r>
      <w:r w:rsidRPr="00964F55">
        <w:rPr>
          <w:rFonts w:ascii="Arial" w:hAnsi="Arial" w:cs="Arial"/>
          <w:i/>
          <w:color w:val="FF0000"/>
          <w:u w:val="single"/>
        </w:rPr>
        <w:t>(įrašomas sutarties objektas)</w:t>
      </w:r>
      <w:r w:rsidRPr="00964F55">
        <w:rPr>
          <w:rFonts w:ascii="Arial" w:hAnsi="Arial" w:cs="Arial"/>
          <w:color w:val="FF0000"/>
        </w:rPr>
        <w:t xml:space="preserve"> </w:t>
      </w:r>
      <w:r w:rsidRPr="00964F55">
        <w:rPr>
          <w:rFonts w:ascii="Arial" w:hAnsi="Arial" w:cs="Arial"/>
        </w:rPr>
        <w:t>paslaugų teikimo ir prekių pirkimo-pardavimo sutartį Nr. ____ (toliau – Paslaugų ir prekių sutartis);</w:t>
      </w:r>
      <w:r>
        <w:rPr>
          <w:rFonts w:ascii="Arial" w:hAnsi="Arial" w:cs="Arial"/>
        </w:rPr>
        <w:t xml:space="preserve"> </w:t>
      </w:r>
    </w:p>
    <w:p w14:paraId="4634E8BB" w14:textId="77777777" w:rsidR="00272B90" w:rsidRPr="00CC7DEB" w:rsidRDefault="00272B90" w:rsidP="00272B90">
      <w:pPr>
        <w:pStyle w:val="ListParagraph"/>
        <w:ind w:right="-1"/>
        <w:jc w:val="both"/>
        <w:rPr>
          <w:rFonts w:ascii="Arial" w:hAnsi="Arial" w:cs="Arial"/>
          <w:b/>
        </w:rPr>
      </w:pPr>
    </w:p>
    <w:p w14:paraId="76D12512" w14:textId="77777777" w:rsidR="00272B90" w:rsidRDefault="00272B90" w:rsidP="00164262">
      <w:pPr>
        <w:pStyle w:val="ListParagraph"/>
        <w:numPr>
          <w:ilvl w:val="0"/>
          <w:numId w:val="15"/>
        </w:numPr>
        <w:ind w:right="-1"/>
        <w:jc w:val="both"/>
        <w:rPr>
          <w:rFonts w:ascii="Arial" w:hAnsi="Arial" w:cs="Arial"/>
        </w:rPr>
      </w:pPr>
      <w:r>
        <w:rPr>
          <w:rFonts w:ascii="Arial" w:hAnsi="Arial" w:cs="Arial"/>
        </w:rPr>
        <w:t>T</w:t>
      </w:r>
      <w:r w:rsidRPr="00DB4B35">
        <w:rPr>
          <w:rFonts w:ascii="Arial" w:hAnsi="Arial" w:cs="Arial"/>
        </w:rPr>
        <w:t xml:space="preserve">eikėjas </w:t>
      </w:r>
      <w:r>
        <w:rPr>
          <w:rFonts w:ascii="Arial" w:hAnsi="Arial" w:cs="Arial"/>
        </w:rPr>
        <w:t xml:space="preserve">Paslaugų ir prekių sutarties </w:t>
      </w:r>
      <w:r w:rsidRPr="000D4D2B">
        <w:rPr>
          <w:rFonts w:ascii="Arial" w:hAnsi="Arial" w:cs="Arial"/>
        </w:rPr>
        <w:t>daliai</w:t>
      </w:r>
      <w:r>
        <w:rPr>
          <w:rFonts w:ascii="Arial" w:hAnsi="Arial" w:cs="Arial"/>
        </w:rPr>
        <w:t>, t. y.</w:t>
      </w:r>
      <w:r w:rsidRPr="000D4D2B">
        <w:rPr>
          <w:rFonts w:ascii="Arial" w:hAnsi="Arial" w:cs="Arial"/>
        </w:rPr>
        <w:t xml:space="preserve"> </w:t>
      </w:r>
      <w:r>
        <w:rPr>
          <w:rFonts w:ascii="Arial" w:hAnsi="Arial" w:cs="Arial"/>
        </w:rPr>
        <w:t>Paslaugų ir prekių sutarties Techninės specifikacijos __ punkte (-</w:t>
      </w:r>
      <w:proofErr w:type="spellStart"/>
      <w:r>
        <w:rPr>
          <w:rFonts w:ascii="Arial" w:hAnsi="Arial" w:cs="Arial"/>
        </w:rPr>
        <w:t>uose</w:t>
      </w:r>
      <w:proofErr w:type="spellEnd"/>
      <w:r>
        <w:rPr>
          <w:rFonts w:ascii="Arial" w:hAnsi="Arial" w:cs="Arial"/>
        </w:rPr>
        <w:t xml:space="preserve">) </w:t>
      </w:r>
      <w:r w:rsidRPr="000D4D2B">
        <w:rPr>
          <w:rFonts w:ascii="Arial" w:hAnsi="Arial" w:cs="Arial"/>
          <w:i/>
          <w:color w:val="FF0000"/>
        </w:rPr>
        <w:t>ar</w:t>
      </w:r>
      <w:r>
        <w:rPr>
          <w:rFonts w:ascii="Arial" w:hAnsi="Arial" w:cs="Arial"/>
        </w:rPr>
        <w:t xml:space="preserve"> Specialiosios dalies ___ punkte </w:t>
      </w:r>
      <w:r>
        <w:rPr>
          <w:rFonts w:ascii="Arial" w:hAnsi="Arial" w:cs="Arial"/>
          <w:i/>
        </w:rPr>
        <w:t xml:space="preserve">nustatytoms </w:t>
      </w:r>
      <w:r w:rsidRPr="00AC3EF7">
        <w:rPr>
          <w:rFonts w:ascii="Arial" w:hAnsi="Arial" w:cs="Arial"/>
        </w:rPr>
        <w:t>paslaugoms</w:t>
      </w:r>
      <w:r>
        <w:rPr>
          <w:rFonts w:ascii="Arial" w:hAnsi="Arial" w:cs="Arial"/>
        </w:rPr>
        <w:t xml:space="preserve"> ir (ar) prekėms (toliau ir Paslaugos ir (ar) Prekės)</w:t>
      </w:r>
      <w:r w:rsidRPr="00AC3EF7">
        <w:rPr>
          <w:rFonts w:ascii="Arial" w:hAnsi="Arial" w:cs="Arial"/>
        </w:rPr>
        <w:t xml:space="preserve"> teikti</w:t>
      </w:r>
      <w:r w:rsidRPr="000D4D2B">
        <w:rPr>
          <w:rFonts w:ascii="Arial" w:hAnsi="Arial" w:cs="Arial"/>
          <w:i/>
        </w:rPr>
        <w:t xml:space="preserve"> </w:t>
      </w:r>
      <w:r w:rsidRPr="001E40AD">
        <w:rPr>
          <w:rFonts w:ascii="Arial" w:hAnsi="Arial" w:cs="Arial"/>
        </w:rPr>
        <w:t xml:space="preserve">pasitelkė </w:t>
      </w:r>
      <w:r>
        <w:rPr>
          <w:rFonts w:ascii="Arial" w:hAnsi="Arial" w:cs="Arial"/>
        </w:rPr>
        <w:t>Subteikėją, kuris numatytas ir nurodytas</w:t>
      </w:r>
      <w:r w:rsidRPr="001E40AD">
        <w:rPr>
          <w:rFonts w:ascii="Arial" w:hAnsi="Arial" w:cs="Arial"/>
        </w:rPr>
        <w:t xml:space="preserve"> </w:t>
      </w:r>
      <w:r>
        <w:rPr>
          <w:rFonts w:ascii="Arial" w:hAnsi="Arial" w:cs="Arial"/>
        </w:rPr>
        <w:t>T</w:t>
      </w:r>
      <w:r w:rsidRPr="001E40AD">
        <w:rPr>
          <w:rFonts w:ascii="Arial" w:hAnsi="Arial" w:cs="Arial"/>
        </w:rPr>
        <w:t>eikėjo</w:t>
      </w:r>
      <w:r>
        <w:rPr>
          <w:rFonts w:ascii="Arial" w:hAnsi="Arial" w:cs="Arial"/>
        </w:rPr>
        <w:t xml:space="preserve"> pasiūlyme </w:t>
      </w:r>
      <w:r>
        <w:rPr>
          <w:rFonts w:ascii="Arial" w:hAnsi="Arial" w:cs="Arial"/>
          <w:i/>
          <w:color w:val="FF0000"/>
        </w:rPr>
        <w:t>arba, jeigu pasiūlymo pat</w:t>
      </w:r>
      <w:r w:rsidRPr="00345A28">
        <w:rPr>
          <w:rFonts w:ascii="Arial" w:hAnsi="Arial" w:cs="Arial"/>
          <w:i/>
          <w:color w:val="FF0000"/>
        </w:rPr>
        <w:t>e</w:t>
      </w:r>
      <w:r>
        <w:rPr>
          <w:rFonts w:ascii="Arial" w:hAnsi="Arial" w:cs="Arial"/>
          <w:i/>
          <w:color w:val="FF0000"/>
        </w:rPr>
        <w:t>i</w:t>
      </w:r>
      <w:r w:rsidRPr="00345A28">
        <w:rPr>
          <w:rFonts w:ascii="Arial" w:hAnsi="Arial" w:cs="Arial"/>
          <w:i/>
          <w:color w:val="FF0000"/>
        </w:rPr>
        <w:t>ki</w:t>
      </w:r>
      <w:r>
        <w:rPr>
          <w:rFonts w:ascii="Arial" w:hAnsi="Arial" w:cs="Arial"/>
          <w:i/>
          <w:color w:val="FF0000"/>
        </w:rPr>
        <w:t>m</w:t>
      </w:r>
      <w:r w:rsidRPr="00345A28">
        <w:rPr>
          <w:rFonts w:ascii="Arial" w:hAnsi="Arial" w:cs="Arial"/>
          <w:i/>
          <w:color w:val="FF0000"/>
        </w:rPr>
        <w:t>o metu subtiekėjas nebuvo žinomas, tai</w:t>
      </w:r>
      <w:r w:rsidRPr="00345A28">
        <w:rPr>
          <w:rFonts w:ascii="Arial" w:hAnsi="Arial" w:cs="Arial"/>
          <w:color w:val="FF0000"/>
        </w:rPr>
        <w:t xml:space="preserve"> </w:t>
      </w:r>
      <w:r>
        <w:rPr>
          <w:rFonts w:ascii="Arial" w:hAnsi="Arial" w:cs="Arial"/>
        </w:rPr>
        <w:t>kuris numatytas T</w:t>
      </w:r>
      <w:r w:rsidRPr="001E40AD">
        <w:rPr>
          <w:rFonts w:ascii="Arial" w:hAnsi="Arial" w:cs="Arial"/>
        </w:rPr>
        <w:t>eikėjo</w:t>
      </w:r>
      <w:r>
        <w:rPr>
          <w:rFonts w:ascii="Arial" w:hAnsi="Arial" w:cs="Arial"/>
        </w:rPr>
        <w:t xml:space="preserve"> pasiūlyme ir nurodytas 20__ ____________ d. pranešime dėl _______________;</w:t>
      </w:r>
    </w:p>
    <w:p w14:paraId="50882D42" w14:textId="77777777" w:rsidR="00272B90" w:rsidRPr="00502EA8" w:rsidRDefault="00272B90" w:rsidP="00272B90">
      <w:pPr>
        <w:pStyle w:val="ListParagraph"/>
        <w:rPr>
          <w:rFonts w:ascii="Arial" w:hAnsi="Arial" w:cs="Arial"/>
        </w:rPr>
      </w:pPr>
    </w:p>
    <w:p w14:paraId="133D116C" w14:textId="77777777" w:rsidR="00272B90" w:rsidRPr="00502EA8" w:rsidRDefault="00272B90" w:rsidP="00164262">
      <w:pPr>
        <w:pStyle w:val="ListParagraph"/>
        <w:numPr>
          <w:ilvl w:val="0"/>
          <w:numId w:val="15"/>
        </w:numPr>
        <w:ind w:right="-1"/>
        <w:jc w:val="both"/>
        <w:rPr>
          <w:rFonts w:ascii="Arial" w:hAnsi="Arial" w:cs="Arial"/>
          <w:i/>
          <w:color w:val="FF0000"/>
        </w:rPr>
      </w:pPr>
      <w:r>
        <w:rPr>
          <w:rFonts w:ascii="Arial" w:hAnsi="Arial" w:cs="Arial"/>
        </w:rPr>
        <w:t xml:space="preserve">Lietuvos Respublikos </w:t>
      </w:r>
      <w:r w:rsidRPr="00502EA8">
        <w:rPr>
          <w:rFonts w:ascii="Arial" w:hAnsi="Arial" w:cs="Arial"/>
        </w:rPr>
        <w:t>pirkimų, atliekamų vandentvarkos, energetikos, transporto ar pašto paslaugų srities perkančiųjų subjektų,</w:t>
      </w:r>
      <w:r>
        <w:rPr>
          <w:rFonts w:ascii="Arial" w:hAnsi="Arial" w:cs="Arial"/>
        </w:rPr>
        <w:t xml:space="preserve"> įstatymo 96 straipsnio 2 dalyje </w:t>
      </w:r>
      <w:r w:rsidRPr="00502EA8">
        <w:rPr>
          <w:rFonts w:ascii="Arial" w:hAnsi="Arial" w:cs="Arial"/>
        </w:rPr>
        <w:t xml:space="preserve">numatyta </w:t>
      </w:r>
      <w:r>
        <w:rPr>
          <w:rFonts w:ascii="Arial" w:hAnsi="Arial" w:cs="Arial"/>
        </w:rPr>
        <w:t xml:space="preserve">subtiekėjo teisė </w:t>
      </w:r>
      <w:r w:rsidRPr="00502EA8">
        <w:rPr>
          <w:rFonts w:ascii="Arial" w:hAnsi="Arial" w:cs="Arial"/>
        </w:rPr>
        <w:t>pasinaudoti tiesioginio atsiskaitymo galimybe</w:t>
      </w:r>
      <w:r>
        <w:rPr>
          <w:rFonts w:ascii="Arial" w:hAnsi="Arial" w:cs="Arial"/>
        </w:rPr>
        <w:t>;</w:t>
      </w:r>
    </w:p>
    <w:p w14:paraId="28D22AE9" w14:textId="77777777" w:rsidR="00272B90" w:rsidRPr="00502EA8" w:rsidRDefault="00272B90" w:rsidP="00272B90">
      <w:pPr>
        <w:pStyle w:val="ListParagraph"/>
        <w:rPr>
          <w:rFonts w:ascii="Arial" w:hAnsi="Arial" w:cs="Arial"/>
          <w:i/>
          <w:color w:val="FF0000"/>
        </w:rPr>
      </w:pPr>
    </w:p>
    <w:p w14:paraId="21C4FBD9" w14:textId="77777777" w:rsidR="00272B90" w:rsidRDefault="00272B90" w:rsidP="00164262">
      <w:pPr>
        <w:pStyle w:val="ListParagraph"/>
        <w:numPr>
          <w:ilvl w:val="0"/>
          <w:numId w:val="15"/>
        </w:numPr>
        <w:ind w:right="-1"/>
        <w:jc w:val="both"/>
        <w:rPr>
          <w:rFonts w:ascii="Arial" w:hAnsi="Arial" w:cs="Arial"/>
        </w:rPr>
      </w:pPr>
      <w:r w:rsidRPr="00502EA8">
        <w:rPr>
          <w:rFonts w:ascii="Arial" w:hAnsi="Arial" w:cs="Arial"/>
        </w:rPr>
        <w:t xml:space="preserve">Subteikėjas </w:t>
      </w:r>
      <w:r>
        <w:rPr>
          <w:rFonts w:ascii="Arial" w:hAnsi="Arial" w:cs="Arial"/>
        </w:rPr>
        <w:t>20__ __________ d. raštu pateikė Klientui pagrįstą prašymą atsiskaityti su juo už Paslaugų ir prekių sutarties Techninės specifikacijos __ punkte (-</w:t>
      </w:r>
      <w:proofErr w:type="spellStart"/>
      <w:r>
        <w:rPr>
          <w:rFonts w:ascii="Arial" w:hAnsi="Arial" w:cs="Arial"/>
        </w:rPr>
        <w:t>uose</w:t>
      </w:r>
      <w:proofErr w:type="spellEnd"/>
      <w:r>
        <w:rPr>
          <w:rFonts w:ascii="Arial" w:hAnsi="Arial" w:cs="Arial"/>
        </w:rPr>
        <w:t xml:space="preserve">) </w:t>
      </w:r>
      <w:r w:rsidRPr="000D4D2B">
        <w:rPr>
          <w:rFonts w:ascii="Arial" w:hAnsi="Arial" w:cs="Arial"/>
          <w:i/>
          <w:color w:val="FF0000"/>
        </w:rPr>
        <w:t>ar</w:t>
      </w:r>
      <w:r>
        <w:rPr>
          <w:rFonts w:ascii="Arial" w:hAnsi="Arial" w:cs="Arial"/>
        </w:rPr>
        <w:t xml:space="preserve"> Specialiosios dalies ___ punkte </w:t>
      </w:r>
      <w:r w:rsidRPr="000A5F3B">
        <w:rPr>
          <w:rFonts w:ascii="Arial" w:hAnsi="Arial" w:cs="Arial"/>
        </w:rPr>
        <w:t>numatyt</w:t>
      </w:r>
      <w:r>
        <w:rPr>
          <w:rFonts w:ascii="Arial" w:hAnsi="Arial" w:cs="Arial"/>
        </w:rPr>
        <w:t>a</w:t>
      </w:r>
      <w:r w:rsidRPr="000A5F3B">
        <w:rPr>
          <w:rFonts w:ascii="Arial" w:hAnsi="Arial" w:cs="Arial"/>
        </w:rPr>
        <w:t xml:space="preserve">s </w:t>
      </w:r>
      <w:r>
        <w:rPr>
          <w:rFonts w:ascii="Arial" w:hAnsi="Arial" w:cs="Arial"/>
        </w:rPr>
        <w:t>Paslaugas ir (ar) Prekes</w:t>
      </w:r>
      <w:r w:rsidRPr="00502EA8">
        <w:rPr>
          <w:rFonts w:ascii="Arial" w:hAnsi="Arial" w:cs="Arial"/>
        </w:rPr>
        <w:t xml:space="preserve"> </w:t>
      </w:r>
      <w:r>
        <w:rPr>
          <w:rFonts w:ascii="Arial" w:hAnsi="Arial" w:cs="Arial"/>
        </w:rPr>
        <w:t xml:space="preserve">tiesiogiai, nurodydamas su Teikėju </w:t>
      </w:r>
      <w:r w:rsidRPr="009A6CF0">
        <w:rPr>
          <w:rFonts w:ascii="Arial" w:hAnsi="Arial" w:cs="Arial"/>
        </w:rPr>
        <w:t>suderint</w:t>
      </w:r>
      <w:r>
        <w:rPr>
          <w:rFonts w:ascii="Arial" w:hAnsi="Arial" w:cs="Arial"/>
        </w:rPr>
        <w:t>ą</w:t>
      </w:r>
      <w:r w:rsidRPr="009A6CF0">
        <w:rPr>
          <w:rFonts w:ascii="Arial" w:hAnsi="Arial" w:cs="Arial"/>
        </w:rPr>
        <w:t xml:space="preserve"> </w:t>
      </w:r>
      <w:r>
        <w:rPr>
          <w:rFonts w:ascii="Arial" w:hAnsi="Arial" w:cs="Arial"/>
        </w:rPr>
        <w:t>Subteikėjui</w:t>
      </w:r>
      <w:r w:rsidRPr="00344ACC">
        <w:rPr>
          <w:rFonts w:ascii="Arial" w:hAnsi="Arial" w:cs="Arial"/>
        </w:rPr>
        <w:t xml:space="preserve"> mokėtin</w:t>
      </w:r>
      <w:r>
        <w:rPr>
          <w:rFonts w:ascii="Arial" w:hAnsi="Arial" w:cs="Arial"/>
        </w:rPr>
        <w:t>ą</w:t>
      </w:r>
      <w:r w:rsidRPr="00344ACC">
        <w:rPr>
          <w:rFonts w:ascii="Arial" w:hAnsi="Arial" w:cs="Arial"/>
        </w:rPr>
        <w:t xml:space="preserve"> sum</w:t>
      </w:r>
      <w:r>
        <w:rPr>
          <w:rFonts w:ascii="Arial" w:hAnsi="Arial" w:cs="Arial"/>
        </w:rPr>
        <w:t xml:space="preserve">ą (toliau – Prašymas); </w:t>
      </w:r>
    </w:p>
    <w:p w14:paraId="1CFE6716" w14:textId="77777777" w:rsidR="00272B90" w:rsidRPr="0083479A" w:rsidRDefault="00272B90" w:rsidP="00272B90">
      <w:pPr>
        <w:pStyle w:val="ListParagraph"/>
        <w:rPr>
          <w:rFonts w:ascii="Arial" w:hAnsi="Arial" w:cs="Arial"/>
        </w:rPr>
      </w:pPr>
    </w:p>
    <w:p w14:paraId="66C573C2" w14:textId="77777777" w:rsidR="00272B90" w:rsidRPr="00502EA8" w:rsidRDefault="00272B90" w:rsidP="00164262">
      <w:pPr>
        <w:pStyle w:val="ListParagraph"/>
        <w:numPr>
          <w:ilvl w:val="0"/>
          <w:numId w:val="15"/>
        </w:numPr>
        <w:ind w:right="-1"/>
        <w:jc w:val="both"/>
        <w:rPr>
          <w:rFonts w:ascii="Arial" w:hAnsi="Arial" w:cs="Arial"/>
        </w:rPr>
      </w:pPr>
      <w:r>
        <w:rPr>
          <w:rFonts w:ascii="Arial" w:hAnsi="Arial" w:cs="Arial"/>
        </w:rPr>
        <w:t>Subteikėjas pateikė Klientui Teikėjo patvirtinimą dėl Subteikėjui mokėtinos sumos suderinimo;</w:t>
      </w:r>
    </w:p>
    <w:p w14:paraId="3FF6BF3B" w14:textId="77777777" w:rsidR="00272B90" w:rsidRPr="00502EA8" w:rsidRDefault="00272B90" w:rsidP="00272B90">
      <w:pPr>
        <w:pStyle w:val="ListParagraph"/>
        <w:ind w:right="-1"/>
        <w:jc w:val="both"/>
        <w:rPr>
          <w:rFonts w:ascii="Arial" w:hAnsi="Arial" w:cs="Arial"/>
        </w:rPr>
      </w:pPr>
    </w:p>
    <w:p w14:paraId="78130788" w14:textId="77777777" w:rsidR="00272B90" w:rsidRDefault="00272B90" w:rsidP="00272B90">
      <w:pPr>
        <w:pStyle w:val="ListParagraph"/>
        <w:ind w:right="-1"/>
        <w:jc w:val="both"/>
        <w:rPr>
          <w:rFonts w:ascii="Arial" w:hAnsi="Arial" w:cs="Arial"/>
          <w:b/>
        </w:rPr>
      </w:pPr>
    </w:p>
    <w:p w14:paraId="0D14E917" w14:textId="77777777" w:rsidR="00272B90" w:rsidRPr="00010988" w:rsidRDefault="00272B90" w:rsidP="00272B90">
      <w:pPr>
        <w:pStyle w:val="ListParagraph"/>
        <w:ind w:left="142" w:right="-1"/>
        <w:jc w:val="both"/>
        <w:rPr>
          <w:rFonts w:ascii="Arial" w:hAnsi="Arial" w:cs="Arial"/>
          <w:b/>
        </w:rPr>
      </w:pPr>
      <w:r>
        <w:rPr>
          <w:rFonts w:ascii="Arial" w:hAnsi="Arial" w:cs="Arial"/>
        </w:rPr>
        <w:t xml:space="preserve">sudarė </w:t>
      </w:r>
      <w:r w:rsidRPr="00010988">
        <w:rPr>
          <w:rFonts w:ascii="Arial" w:hAnsi="Arial" w:cs="Arial"/>
        </w:rPr>
        <w:t xml:space="preserve">šią </w:t>
      </w:r>
      <w:r>
        <w:rPr>
          <w:rFonts w:ascii="Arial" w:hAnsi="Arial" w:cs="Arial"/>
        </w:rPr>
        <w:t>trišalę</w:t>
      </w:r>
      <w:r w:rsidRPr="00010988">
        <w:rPr>
          <w:rFonts w:ascii="Arial" w:hAnsi="Arial" w:cs="Arial"/>
        </w:rPr>
        <w:t xml:space="preserve"> sutartį (toliau – Sutartis).</w:t>
      </w:r>
    </w:p>
    <w:p w14:paraId="763ED46B" w14:textId="77777777" w:rsidR="00272B90" w:rsidRPr="007C566F" w:rsidRDefault="00272B90" w:rsidP="00272B90">
      <w:pPr>
        <w:spacing w:after="60"/>
        <w:ind w:firstLine="720"/>
        <w:jc w:val="both"/>
        <w:rPr>
          <w:rFonts w:ascii="Arial" w:hAnsi="Arial" w:cs="Arial"/>
        </w:rPr>
      </w:pPr>
    </w:p>
    <w:p w14:paraId="63680E7F" w14:textId="77777777" w:rsidR="00272B90" w:rsidRPr="00964F55" w:rsidRDefault="00272B90" w:rsidP="00164262">
      <w:pPr>
        <w:numPr>
          <w:ilvl w:val="0"/>
          <w:numId w:val="1"/>
        </w:numPr>
        <w:spacing w:after="60"/>
        <w:jc w:val="center"/>
        <w:rPr>
          <w:rFonts w:ascii="Arial" w:hAnsi="Arial" w:cs="Arial"/>
          <w:b/>
          <w:bCs/>
        </w:rPr>
      </w:pPr>
      <w:r w:rsidRPr="00964F55">
        <w:rPr>
          <w:rFonts w:ascii="Arial" w:hAnsi="Arial" w:cs="Arial"/>
          <w:b/>
          <w:bCs/>
        </w:rPr>
        <w:t xml:space="preserve">SUTARTIES OBJEKTAS </w:t>
      </w:r>
    </w:p>
    <w:p w14:paraId="2A010145" w14:textId="77777777" w:rsidR="00272B90" w:rsidRPr="00AC3EF7" w:rsidRDefault="00272B90" w:rsidP="00164262">
      <w:pPr>
        <w:numPr>
          <w:ilvl w:val="1"/>
          <w:numId w:val="1"/>
        </w:numPr>
        <w:tabs>
          <w:tab w:val="left" w:pos="567"/>
          <w:tab w:val="left" w:pos="993"/>
        </w:tabs>
        <w:spacing w:after="60"/>
        <w:ind w:left="993" w:hanging="633"/>
        <w:jc w:val="both"/>
      </w:pPr>
      <w:r w:rsidRPr="00964F55">
        <w:rPr>
          <w:rFonts w:ascii="Arial" w:hAnsi="Arial" w:cs="Arial"/>
        </w:rPr>
        <w:t>Klientas įsipareigoja Sutartyje nurodytomis sąlygomis ir tvarka tiesiogiai atsiskaityti su Subteikėju už suteiktas paslaugas ir (ar) pristatytas prekes pagal Paslaugų</w:t>
      </w:r>
      <w:r>
        <w:rPr>
          <w:rFonts w:ascii="Arial" w:hAnsi="Arial" w:cs="Arial"/>
        </w:rPr>
        <w:t xml:space="preserve"> ir prekių sutartį.</w:t>
      </w:r>
    </w:p>
    <w:p w14:paraId="039A7376" w14:textId="77777777" w:rsidR="00272B90" w:rsidRDefault="00272B90" w:rsidP="00272B90">
      <w:pPr>
        <w:tabs>
          <w:tab w:val="left" w:pos="426"/>
        </w:tabs>
        <w:spacing w:after="60"/>
        <w:ind w:left="720"/>
        <w:rPr>
          <w:rFonts w:ascii="Arial" w:hAnsi="Arial" w:cs="Arial"/>
          <w:b/>
        </w:rPr>
      </w:pPr>
    </w:p>
    <w:p w14:paraId="574C1C9B" w14:textId="77777777" w:rsidR="00272B90" w:rsidRDefault="00272B90" w:rsidP="00164262">
      <w:pPr>
        <w:pStyle w:val="ListParagraph"/>
        <w:numPr>
          <w:ilvl w:val="0"/>
          <w:numId w:val="1"/>
        </w:numPr>
        <w:spacing w:after="60"/>
        <w:jc w:val="center"/>
        <w:rPr>
          <w:rFonts w:ascii="Arial" w:hAnsi="Arial" w:cs="Arial"/>
          <w:b/>
        </w:rPr>
      </w:pPr>
      <w:r>
        <w:rPr>
          <w:rFonts w:ascii="Arial" w:hAnsi="Arial" w:cs="Arial"/>
          <w:b/>
        </w:rPr>
        <w:t>ATSISKAITYMO TVARKA</w:t>
      </w:r>
    </w:p>
    <w:p w14:paraId="1DF23CA1" w14:textId="77777777" w:rsidR="00272B90" w:rsidRPr="001D31B0" w:rsidRDefault="00272B90" w:rsidP="00164262">
      <w:pPr>
        <w:numPr>
          <w:ilvl w:val="1"/>
          <w:numId w:val="1"/>
        </w:numPr>
        <w:ind w:left="1134" w:hanging="708"/>
        <w:jc w:val="both"/>
        <w:rPr>
          <w:rFonts w:ascii="Arial" w:hAnsi="Arial" w:cs="Arial"/>
        </w:rPr>
      </w:pPr>
      <w:r>
        <w:rPr>
          <w:rFonts w:ascii="Arial" w:hAnsi="Arial" w:cs="Arial"/>
        </w:rPr>
        <w:lastRenderedPageBreak/>
        <w:t>Klientas įsipareigoja</w:t>
      </w:r>
      <w:r w:rsidRPr="007C566F">
        <w:rPr>
          <w:rFonts w:ascii="Arial" w:hAnsi="Arial" w:cs="Arial"/>
        </w:rPr>
        <w:t xml:space="preserve"> </w:t>
      </w:r>
      <w:r>
        <w:rPr>
          <w:rFonts w:ascii="Arial" w:hAnsi="Arial" w:cs="Arial"/>
        </w:rPr>
        <w:t>sumokėti</w:t>
      </w:r>
      <w:r w:rsidRPr="007C566F">
        <w:rPr>
          <w:rFonts w:ascii="Arial" w:hAnsi="Arial" w:cs="Arial"/>
        </w:rPr>
        <w:t xml:space="preserve"> </w:t>
      </w:r>
      <w:r>
        <w:rPr>
          <w:rFonts w:ascii="Arial" w:hAnsi="Arial" w:cs="Arial"/>
        </w:rPr>
        <w:t>Subteikėjui</w:t>
      </w:r>
      <w:r w:rsidRPr="007C566F">
        <w:rPr>
          <w:rFonts w:ascii="Arial" w:hAnsi="Arial" w:cs="Arial"/>
        </w:rPr>
        <w:t xml:space="preserve"> už </w:t>
      </w:r>
      <w:r>
        <w:rPr>
          <w:rFonts w:ascii="Arial" w:hAnsi="Arial" w:cs="Arial"/>
        </w:rPr>
        <w:t xml:space="preserve">kokybiškai suteiktas Paslaugas ir (ar) pristatytas Prekes </w:t>
      </w:r>
      <w:r w:rsidRPr="00917675">
        <w:rPr>
          <w:rFonts w:ascii="Arial" w:hAnsi="Arial" w:cs="Arial"/>
          <w:color w:val="FF0000"/>
          <w:u w:val="single"/>
        </w:rPr>
        <w:t>suma skaičiais</w:t>
      </w:r>
      <w:r w:rsidRPr="00B72CE0">
        <w:rPr>
          <w:rFonts w:ascii="Arial" w:hAnsi="Arial" w:cs="Arial"/>
          <w:color w:val="FF0000"/>
        </w:rPr>
        <w:t xml:space="preserve"> </w:t>
      </w:r>
      <w:r w:rsidRPr="005523D2">
        <w:rPr>
          <w:rFonts w:ascii="Arial" w:hAnsi="Arial" w:cs="Arial"/>
          <w:color w:val="FF0000"/>
        </w:rPr>
        <w:t xml:space="preserve">Eur </w:t>
      </w:r>
      <w:r>
        <w:rPr>
          <w:rFonts w:ascii="Arial" w:hAnsi="Arial" w:cs="Arial"/>
        </w:rPr>
        <w:t>(</w:t>
      </w:r>
      <w:r w:rsidRPr="003279CF">
        <w:rPr>
          <w:rFonts w:ascii="Arial" w:hAnsi="Arial" w:cs="Arial"/>
          <w:color w:val="FF0000"/>
          <w:u w:val="single"/>
        </w:rPr>
        <w:t>suma žodžiais</w:t>
      </w:r>
      <w:r w:rsidRPr="003279CF">
        <w:rPr>
          <w:rFonts w:ascii="Arial" w:hAnsi="Arial" w:cs="Arial"/>
          <w:color w:val="FF0000"/>
        </w:rPr>
        <w:t xml:space="preserve"> </w:t>
      </w:r>
      <w:r>
        <w:rPr>
          <w:rFonts w:ascii="Arial" w:hAnsi="Arial" w:cs="Arial"/>
        </w:rPr>
        <w:t xml:space="preserve">eurų) </w:t>
      </w:r>
      <w:r w:rsidRPr="007C566F">
        <w:rPr>
          <w:rFonts w:ascii="Arial" w:hAnsi="Arial" w:cs="Arial"/>
        </w:rPr>
        <w:t>per __</w:t>
      </w:r>
      <w:r w:rsidRPr="007C566F">
        <w:rPr>
          <w:rFonts w:ascii="Arial" w:hAnsi="Arial" w:cs="Arial"/>
          <w:i/>
        </w:rPr>
        <w:t xml:space="preserve"> (________________)</w:t>
      </w:r>
      <w:r w:rsidRPr="007C566F">
        <w:rPr>
          <w:rFonts w:ascii="Arial" w:hAnsi="Arial" w:cs="Arial"/>
        </w:rPr>
        <w:t xml:space="preserve"> kalendorinių dienų </w:t>
      </w:r>
      <w:r w:rsidRPr="007C566F">
        <w:rPr>
          <w:rFonts w:ascii="Arial" w:hAnsi="Arial" w:cs="Arial"/>
          <w:iCs/>
        </w:rPr>
        <w:t xml:space="preserve">nuo </w:t>
      </w:r>
      <w:r>
        <w:rPr>
          <w:rFonts w:ascii="Arial" w:hAnsi="Arial" w:cs="Arial"/>
          <w:iCs/>
        </w:rPr>
        <w:t>Paslaugų ir (ar) Prekių</w:t>
      </w:r>
      <w:r w:rsidRPr="007C566F">
        <w:rPr>
          <w:rFonts w:ascii="Arial" w:hAnsi="Arial" w:cs="Arial"/>
          <w:iCs/>
        </w:rPr>
        <w:t xml:space="preserve"> perdavimo - priėmimo akto pasirašymo ir PVM sąskaitos faktūros ar kito tipo priklausančios išrašyti sąskaitos gavimo dienos.</w:t>
      </w:r>
    </w:p>
    <w:p w14:paraId="710CA98D" w14:textId="77777777" w:rsidR="00272B90" w:rsidRDefault="00272B90" w:rsidP="00164262">
      <w:pPr>
        <w:numPr>
          <w:ilvl w:val="1"/>
          <w:numId w:val="1"/>
        </w:numPr>
        <w:ind w:left="1134" w:hanging="708"/>
        <w:jc w:val="both"/>
        <w:rPr>
          <w:rFonts w:ascii="Arial" w:hAnsi="Arial" w:cs="Arial"/>
        </w:rPr>
      </w:pPr>
      <w:r w:rsidRPr="0041550E">
        <w:rPr>
          <w:rFonts w:ascii="Arial" w:hAnsi="Arial"/>
        </w:rPr>
        <w:t xml:space="preserve">Sąskaitas už </w:t>
      </w:r>
      <w:r>
        <w:rPr>
          <w:rFonts w:ascii="Arial" w:hAnsi="Arial" w:cs="Arial"/>
        </w:rPr>
        <w:t>kokybiškai suteiktas Paslaugas ir (ar) pristatytas Prekes</w:t>
      </w:r>
      <w:r>
        <w:rPr>
          <w:rFonts w:ascii="Arial" w:hAnsi="Arial"/>
        </w:rPr>
        <w:t xml:space="preserve"> Subteikėjas</w:t>
      </w:r>
      <w:r w:rsidRPr="0041550E">
        <w:rPr>
          <w:rFonts w:ascii="Arial" w:hAnsi="Arial"/>
        </w:rPr>
        <w:t xml:space="preserve"> pateikia </w:t>
      </w:r>
      <w:r>
        <w:rPr>
          <w:rFonts w:ascii="Arial" w:hAnsi="Arial"/>
        </w:rPr>
        <w:t>Klientui</w:t>
      </w:r>
      <w:r w:rsidRPr="0041550E">
        <w:rPr>
          <w:rFonts w:ascii="Arial" w:hAnsi="Arial"/>
        </w:rPr>
        <w:t xml:space="preserve"> </w:t>
      </w:r>
      <w:r w:rsidRPr="0041550E">
        <w:rPr>
          <w:rFonts w:ascii="Arial" w:hAnsi="Arial" w:cs="Arial"/>
          <w:iCs/>
        </w:rPr>
        <w:t xml:space="preserve">naudojantis elektronine </w:t>
      </w:r>
      <w:r>
        <w:rPr>
          <w:rFonts w:ascii="Arial" w:hAnsi="Arial" w:cs="Arial"/>
          <w:iCs/>
        </w:rPr>
        <w:t xml:space="preserve">sąskaitų administravimo bendrąja informacine sistema SABIS (elektroninės paslaugos SABIS svetainė pasiekiama adresu </w:t>
      </w:r>
      <w:hyperlink r:id="rId21" w:history="1">
        <w:r>
          <w:rPr>
            <w:rStyle w:val="Hyperlink"/>
            <w:rFonts w:ascii="Arial" w:hAnsi="Arial" w:cs="Arial"/>
          </w:rPr>
          <w:t>SABIS (</w:t>
        </w:r>
        <w:proofErr w:type="spellStart"/>
        <w:r>
          <w:rPr>
            <w:rStyle w:val="Hyperlink"/>
            <w:rFonts w:ascii="Arial" w:hAnsi="Arial" w:cs="Arial"/>
          </w:rPr>
          <w:t>nbfc.lt</w:t>
        </w:r>
        <w:proofErr w:type="spellEnd"/>
        <w:r>
          <w:rPr>
            <w:rStyle w:val="Hyperlink"/>
            <w:rFonts w:ascii="Arial" w:hAnsi="Arial" w:cs="Arial"/>
          </w:rPr>
          <w:t>)</w:t>
        </w:r>
      </w:hyperlink>
      <w:r>
        <w:rPr>
          <w:rFonts w:ascii="Arial" w:hAnsi="Arial" w:cs="Arial"/>
          <w:iCs/>
        </w:rPr>
        <w:t>)</w:t>
      </w:r>
      <w:r>
        <w:rPr>
          <w:rFonts w:ascii="Arial" w:hAnsi="Arial" w:cs="Arial"/>
        </w:rPr>
        <w:t>.</w:t>
      </w:r>
    </w:p>
    <w:p w14:paraId="0DD187DA" w14:textId="77777777" w:rsidR="00272B90" w:rsidRPr="005523D2" w:rsidRDefault="00272B90" w:rsidP="00164262">
      <w:pPr>
        <w:numPr>
          <w:ilvl w:val="1"/>
          <w:numId w:val="1"/>
        </w:numPr>
        <w:ind w:left="1134" w:hanging="708"/>
        <w:jc w:val="both"/>
        <w:rPr>
          <w:rFonts w:ascii="Arial" w:hAnsi="Arial" w:cs="Arial"/>
        </w:rPr>
      </w:pPr>
      <w:r w:rsidRPr="006962A7">
        <w:rPr>
          <w:rFonts w:ascii="Arial" w:hAnsi="Arial" w:cs="Arial"/>
        </w:rPr>
        <w:t>Visi atsiskaitymai pagal šią Sutartį atliekami eurais</w:t>
      </w:r>
      <w:r w:rsidRPr="006962A7">
        <w:rPr>
          <w:rFonts w:ascii="Arial" w:hAnsi="Arial" w:cs="Arial"/>
          <w:i/>
        </w:rPr>
        <w:t>.</w:t>
      </w:r>
      <w:r w:rsidRPr="006962A7">
        <w:rPr>
          <w:rFonts w:ascii="Arial" w:hAnsi="Arial" w:cs="Arial"/>
          <w:iCs/>
        </w:rPr>
        <w:t xml:space="preserve"> </w:t>
      </w:r>
      <w:r w:rsidRPr="007C566F">
        <w:rPr>
          <w:rFonts w:ascii="Arial" w:hAnsi="Arial" w:cs="Arial"/>
          <w:i/>
          <w:color w:val="FF0000"/>
        </w:rPr>
        <w:t>(Nurodyti, jei atsiskaitymams naudojama kita valiuta nei nacionalinė).</w:t>
      </w:r>
      <w:r w:rsidRPr="007C566F">
        <w:rPr>
          <w:rFonts w:ascii="Arial" w:hAnsi="Arial" w:cs="Arial"/>
          <w:i/>
          <w:iCs/>
          <w:highlight w:val="lightGray"/>
        </w:rPr>
        <w:t xml:space="preserve"> </w:t>
      </w:r>
    </w:p>
    <w:p w14:paraId="3A5572F6" w14:textId="77777777" w:rsidR="00272B90" w:rsidRDefault="00272B90" w:rsidP="00164262">
      <w:pPr>
        <w:numPr>
          <w:ilvl w:val="1"/>
          <w:numId w:val="1"/>
        </w:numPr>
        <w:ind w:left="1134" w:hanging="708"/>
        <w:jc w:val="both"/>
        <w:rPr>
          <w:rFonts w:ascii="Arial" w:hAnsi="Arial" w:cs="Arial"/>
        </w:rPr>
      </w:pPr>
      <w:r>
        <w:rPr>
          <w:rFonts w:ascii="Arial" w:hAnsi="Arial" w:cs="Arial"/>
        </w:rPr>
        <w:t>D</w:t>
      </w:r>
      <w:r w:rsidRPr="008F7EDA">
        <w:rPr>
          <w:rFonts w:ascii="Arial" w:hAnsi="Arial" w:cs="Arial"/>
        </w:rPr>
        <w:t xml:space="preserve">elspinigiai už pavėluotus mokėjimus pagal Sutartį yra </w:t>
      </w:r>
      <w:r>
        <w:rPr>
          <w:rFonts w:ascii="Arial" w:hAnsi="Arial" w:cs="Arial"/>
        </w:rPr>
        <w:t>(</w:t>
      </w:r>
      <w:r w:rsidRPr="005523D2">
        <w:rPr>
          <w:rFonts w:ascii="Arial" w:hAnsi="Arial" w:cs="Arial"/>
          <w:i/>
          <w:iCs/>
          <w:color w:val="FF0000"/>
        </w:rPr>
        <w:t>įrašyti</w:t>
      </w:r>
      <w:r>
        <w:rPr>
          <w:rFonts w:ascii="Arial" w:hAnsi="Arial" w:cs="Arial"/>
        </w:rPr>
        <w:t>)</w:t>
      </w:r>
      <w:r w:rsidRPr="008F7EDA">
        <w:rPr>
          <w:rFonts w:ascii="Arial" w:hAnsi="Arial" w:cs="Arial"/>
        </w:rPr>
        <w:t>% nuo nesumokėtos sumos už kiekvieną pavėluotą kalendorinę dieną</w:t>
      </w:r>
      <w:r>
        <w:rPr>
          <w:rFonts w:ascii="Arial" w:hAnsi="Arial" w:cs="Arial"/>
        </w:rPr>
        <w:t>.</w:t>
      </w:r>
    </w:p>
    <w:p w14:paraId="7B282D1E" w14:textId="77777777" w:rsidR="00272B90" w:rsidRDefault="00272B90" w:rsidP="00272B90">
      <w:pPr>
        <w:pStyle w:val="ListParagraph"/>
        <w:spacing w:after="60"/>
        <w:ind w:left="1080"/>
        <w:rPr>
          <w:rFonts w:ascii="Arial" w:hAnsi="Arial" w:cs="Arial"/>
          <w:b/>
        </w:rPr>
      </w:pPr>
    </w:p>
    <w:p w14:paraId="4F57CB5D" w14:textId="77777777" w:rsidR="00272B90" w:rsidRDefault="00272B90" w:rsidP="00164262">
      <w:pPr>
        <w:numPr>
          <w:ilvl w:val="0"/>
          <w:numId w:val="1"/>
        </w:numPr>
        <w:spacing w:after="60"/>
        <w:jc w:val="center"/>
        <w:rPr>
          <w:rFonts w:ascii="Arial" w:hAnsi="Arial" w:cs="Arial"/>
          <w:b/>
          <w:bCs/>
        </w:rPr>
      </w:pPr>
      <w:r w:rsidRPr="005523D2">
        <w:rPr>
          <w:rFonts w:ascii="Arial" w:hAnsi="Arial" w:cs="Arial"/>
          <w:b/>
          <w:bCs/>
        </w:rPr>
        <w:t>ŠALIŲ TEISĖS IR PAREIGOS</w:t>
      </w:r>
    </w:p>
    <w:p w14:paraId="7621852D" w14:textId="77777777" w:rsidR="00272B90" w:rsidRDefault="00272B90" w:rsidP="00164262">
      <w:pPr>
        <w:numPr>
          <w:ilvl w:val="1"/>
          <w:numId w:val="1"/>
        </w:numPr>
        <w:ind w:left="993" w:hanging="578"/>
        <w:jc w:val="both"/>
        <w:rPr>
          <w:rFonts w:ascii="Arial" w:hAnsi="Arial" w:cs="Arial"/>
        </w:rPr>
      </w:pPr>
      <w:r>
        <w:rPr>
          <w:rFonts w:ascii="Arial" w:hAnsi="Arial" w:cs="Arial"/>
        </w:rPr>
        <w:t>Subteikėjas</w:t>
      </w:r>
      <w:r w:rsidRPr="00A721F5">
        <w:rPr>
          <w:rFonts w:ascii="Arial" w:hAnsi="Arial" w:cs="Arial"/>
        </w:rPr>
        <w:t xml:space="preserve"> </w:t>
      </w:r>
      <w:r>
        <w:rPr>
          <w:rFonts w:ascii="Arial" w:hAnsi="Arial" w:cs="Arial"/>
        </w:rPr>
        <w:t>įsipareigoja Paslaugas suteikti ir (ar) pristatyti Prekes laikantis visų kokybės reikalavimų, kurie taikomi ir Teikėjui.</w:t>
      </w:r>
    </w:p>
    <w:p w14:paraId="7EFEF9BE" w14:textId="77777777" w:rsidR="00272B90" w:rsidRDefault="00272B90" w:rsidP="00164262">
      <w:pPr>
        <w:numPr>
          <w:ilvl w:val="1"/>
          <w:numId w:val="1"/>
        </w:numPr>
        <w:ind w:left="993" w:hanging="578"/>
        <w:jc w:val="both"/>
        <w:rPr>
          <w:rFonts w:ascii="Arial" w:hAnsi="Arial" w:cs="Arial"/>
        </w:rPr>
      </w:pPr>
      <w:r>
        <w:rPr>
          <w:rFonts w:ascii="Arial" w:hAnsi="Arial" w:cs="Arial"/>
        </w:rPr>
        <w:t>Teikėjas įsipareigoja užtikrinti, kad Subteikėjas</w:t>
      </w:r>
      <w:r w:rsidRPr="00A721F5">
        <w:rPr>
          <w:rFonts w:ascii="Arial" w:hAnsi="Arial" w:cs="Arial"/>
        </w:rPr>
        <w:t xml:space="preserve"> </w:t>
      </w:r>
      <w:r>
        <w:rPr>
          <w:rFonts w:ascii="Arial" w:hAnsi="Arial" w:cs="Arial"/>
        </w:rPr>
        <w:t>Paslaugas suteiktų</w:t>
      </w:r>
      <w:r w:rsidRPr="00145E26">
        <w:rPr>
          <w:rFonts w:ascii="Arial" w:hAnsi="Arial" w:cs="Arial"/>
        </w:rPr>
        <w:t xml:space="preserve"> </w:t>
      </w:r>
      <w:r>
        <w:rPr>
          <w:rFonts w:ascii="Arial" w:hAnsi="Arial" w:cs="Arial"/>
        </w:rPr>
        <w:t xml:space="preserve">ir (ar) Prekes pristatytų </w:t>
      </w:r>
      <w:r w:rsidRPr="00145E26">
        <w:rPr>
          <w:rFonts w:ascii="Arial" w:hAnsi="Arial" w:cs="Arial"/>
        </w:rPr>
        <w:t>laik</w:t>
      </w:r>
      <w:r>
        <w:rPr>
          <w:rFonts w:ascii="Arial" w:hAnsi="Arial" w:cs="Arial"/>
        </w:rPr>
        <w:t xml:space="preserve">antis kokybės </w:t>
      </w:r>
      <w:bookmarkStart w:id="9" w:name="_Hlk99028737"/>
      <w:r>
        <w:rPr>
          <w:rFonts w:ascii="Arial" w:hAnsi="Arial" w:cs="Arial"/>
        </w:rPr>
        <w:t xml:space="preserve">bei </w:t>
      </w:r>
      <w:r w:rsidRPr="00145E26">
        <w:rPr>
          <w:rFonts w:ascii="Arial" w:hAnsi="Arial" w:cs="Arial"/>
        </w:rPr>
        <w:t>visų atitinkamų Lietuvos Respublikos įstatymų ir kitų teisės aktų reikalavimų</w:t>
      </w:r>
      <w:bookmarkEnd w:id="9"/>
      <w:r>
        <w:rPr>
          <w:rFonts w:ascii="Arial" w:hAnsi="Arial" w:cs="Arial"/>
        </w:rPr>
        <w:t>.</w:t>
      </w:r>
    </w:p>
    <w:p w14:paraId="16BFEB88" w14:textId="77777777" w:rsidR="00272B90" w:rsidRPr="005523D2" w:rsidRDefault="00272B90" w:rsidP="00164262">
      <w:pPr>
        <w:pStyle w:val="ListParagraph"/>
        <w:numPr>
          <w:ilvl w:val="1"/>
          <w:numId w:val="1"/>
        </w:numPr>
        <w:ind w:left="993" w:hanging="578"/>
        <w:jc w:val="both"/>
        <w:rPr>
          <w:rFonts w:ascii="Arial" w:hAnsi="Arial" w:cs="Arial"/>
        </w:rPr>
      </w:pPr>
      <w:r>
        <w:rPr>
          <w:rFonts w:ascii="Arial" w:hAnsi="Arial" w:cs="Arial"/>
        </w:rPr>
        <w:t xml:space="preserve">Teikėjas </w:t>
      </w:r>
      <w:r w:rsidRPr="004D1C00">
        <w:rPr>
          <w:rFonts w:ascii="Arial" w:hAnsi="Arial" w:cs="Arial"/>
        </w:rPr>
        <w:t xml:space="preserve">turi teisę prieštarauti nepagrįstiems mokėjimams pagal šią Sutartį. </w:t>
      </w:r>
    </w:p>
    <w:p w14:paraId="5BBB7D79" w14:textId="77777777" w:rsidR="00272B90" w:rsidRDefault="00272B90" w:rsidP="00164262">
      <w:pPr>
        <w:numPr>
          <w:ilvl w:val="1"/>
          <w:numId w:val="1"/>
        </w:numPr>
        <w:ind w:left="993" w:hanging="578"/>
        <w:jc w:val="both"/>
        <w:rPr>
          <w:rFonts w:ascii="Arial" w:hAnsi="Arial" w:cs="Arial"/>
        </w:rPr>
      </w:pPr>
      <w:r>
        <w:rPr>
          <w:rFonts w:ascii="Arial" w:hAnsi="Arial" w:cs="Arial"/>
        </w:rPr>
        <w:t>Klientas įsipareigoja priimti kokybiškai suteiktas Paslaugas</w:t>
      </w:r>
      <w:r w:rsidRPr="007675B6">
        <w:rPr>
          <w:rFonts w:ascii="Arial" w:hAnsi="Arial" w:cs="Arial"/>
        </w:rPr>
        <w:t xml:space="preserve"> </w:t>
      </w:r>
      <w:r>
        <w:rPr>
          <w:rFonts w:ascii="Arial" w:hAnsi="Arial" w:cs="Arial"/>
        </w:rPr>
        <w:t xml:space="preserve">ir (ar) pristatytas Prekes </w:t>
      </w:r>
      <w:r w:rsidRPr="007675B6">
        <w:rPr>
          <w:rFonts w:ascii="Arial" w:hAnsi="Arial" w:cs="Arial"/>
        </w:rPr>
        <w:t xml:space="preserve">iš </w:t>
      </w:r>
      <w:r>
        <w:rPr>
          <w:rFonts w:ascii="Arial" w:hAnsi="Arial" w:cs="Arial"/>
        </w:rPr>
        <w:t>Subteikėjo</w:t>
      </w:r>
      <w:r w:rsidRPr="00A721F5">
        <w:rPr>
          <w:rFonts w:ascii="Arial" w:hAnsi="Arial" w:cs="Arial"/>
        </w:rPr>
        <w:t xml:space="preserve"> </w:t>
      </w:r>
      <w:r>
        <w:rPr>
          <w:rFonts w:ascii="Arial" w:hAnsi="Arial" w:cs="Arial"/>
        </w:rPr>
        <w:t xml:space="preserve">ir </w:t>
      </w:r>
      <w:r w:rsidRPr="00224F64">
        <w:rPr>
          <w:rFonts w:ascii="Arial" w:hAnsi="Arial" w:cs="Arial"/>
        </w:rPr>
        <w:t>laiku už j</w:t>
      </w:r>
      <w:r>
        <w:rPr>
          <w:rFonts w:ascii="Arial" w:hAnsi="Arial" w:cs="Arial"/>
        </w:rPr>
        <w:t>as</w:t>
      </w:r>
      <w:r w:rsidRPr="00224F64">
        <w:rPr>
          <w:rFonts w:ascii="Arial" w:hAnsi="Arial" w:cs="Arial"/>
        </w:rPr>
        <w:t xml:space="preserve"> atsiskaityti pagal Sutartyje nurodytą mokėjimo tvarką</w:t>
      </w:r>
      <w:r>
        <w:rPr>
          <w:rFonts w:ascii="Arial" w:hAnsi="Arial" w:cs="Arial"/>
        </w:rPr>
        <w:t>.</w:t>
      </w:r>
    </w:p>
    <w:p w14:paraId="42C96638" w14:textId="77777777" w:rsidR="00272B90" w:rsidRPr="00545A21" w:rsidRDefault="00272B90" w:rsidP="00164262">
      <w:pPr>
        <w:numPr>
          <w:ilvl w:val="1"/>
          <w:numId w:val="1"/>
        </w:numPr>
        <w:ind w:left="993" w:hanging="578"/>
        <w:jc w:val="both"/>
        <w:rPr>
          <w:rFonts w:ascii="Arial" w:hAnsi="Arial" w:cs="Arial"/>
        </w:rPr>
      </w:pPr>
      <w:r w:rsidRPr="00545A21">
        <w:rPr>
          <w:rFonts w:ascii="Arial" w:hAnsi="Arial" w:cs="Arial"/>
        </w:rPr>
        <w:t xml:space="preserve">Šia Sutartimi </w:t>
      </w:r>
      <w:r>
        <w:rPr>
          <w:rFonts w:ascii="Arial" w:hAnsi="Arial" w:cs="Arial"/>
        </w:rPr>
        <w:t>Klientas</w:t>
      </w:r>
      <w:r w:rsidRPr="00545A21">
        <w:rPr>
          <w:rFonts w:ascii="Arial" w:hAnsi="Arial" w:cs="Arial"/>
        </w:rPr>
        <w:t xml:space="preserve"> įgyja tokią pačią reikalavimo teisę į </w:t>
      </w:r>
      <w:r>
        <w:rPr>
          <w:rFonts w:ascii="Arial" w:hAnsi="Arial" w:cs="Arial"/>
        </w:rPr>
        <w:t>Subteikėją</w:t>
      </w:r>
      <w:r w:rsidRPr="00A721F5">
        <w:rPr>
          <w:rFonts w:ascii="Arial" w:hAnsi="Arial" w:cs="Arial"/>
        </w:rPr>
        <w:t xml:space="preserve"> </w:t>
      </w:r>
      <w:r w:rsidRPr="00545A21">
        <w:rPr>
          <w:rFonts w:ascii="Arial" w:hAnsi="Arial" w:cs="Arial"/>
        </w:rPr>
        <w:t xml:space="preserve">dėl jo </w:t>
      </w:r>
      <w:r>
        <w:rPr>
          <w:rFonts w:ascii="Arial" w:hAnsi="Arial" w:cs="Arial"/>
        </w:rPr>
        <w:t>suteiktų Paslaugų</w:t>
      </w:r>
      <w:r w:rsidRPr="00545A21">
        <w:rPr>
          <w:rFonts w:ascii="Arial" w:hAnsi="Arial" w:cs="Arial"/>
        </w:rPr>
        <w:t xml:space="preserve"> </w:t>
      </w:r>
      <w:r>
        <w:rPr>
          <w:rFonts w:ascii="Arial" w:hAnsi="Arial" w:cs="Arial"/>
        </w:rPr>
        <w:t xml:space="preserve">ir (ar) pristatytų Prekių </w:t>
      </w:r>
      <w:r w:rsidRPr="00545A21">
        <w:rPr>
          <w:rFonts w:ascii="Arial" w:hAnsi="Arial" w:cs="Arial"/>
        </w:rPr>
        <w:t xml:space="preserve">kokybės ir defektų šalinimo, kokią turi </w:t>
      </w:r>
      <w:r>
        <w:rPr>
          <w:rFonts w:ascii="Arial" w:hAnsi="Arial" w:cs="Arial"/>
        </w:rPr>
        <w:t>Teikėjas</w:t>
      </w:r>
      <w:r w:rsidRPr="00545A21">
        <w:rPr>
          <w:rFonts w:ascii="Arial" w:hAnsi="Arial" w:cs="Arial"/>
        </w:rPr>
        <w:t>.</w:t>
      </w:r>
    </w:p>
    <w:p w14:paraId="43635553" w14:textId="77777777" w:rsidR="00272B90" w:rsidRDefault="00272B90" w:rsidP="00272B90">
      <w:pPr>
        <w:tabs>
          <w:tab w:val="left" w:pos="426"/>
        </w:tabs>
        <w:spacing w:after="60"/>
        <w:ind w:left="1080"/>
        <w:rPr>
          <w:rFonts w:ascii="Arial" w:hAnsi="Arial" w:cs="Arial"/>
          <w:b/>
        </w:rPr>
      </w:pPr>
    </w:p>
    <w:p w14:paraId="54CD28F8" w14:textId="77777777" w:rsidR="00272B90" w:rsidRDefault="00272B90" w:rsidP="00164262">
      <w:pPr>
        <w:numPr>
          <w:ilvl w:val="0"/>
          <w:numId w:val="1"/>
        </w:numPr>
        <w:tabs>
          <w:tab w:val="left" w:pos="426"/>
        </w:tabs>
        <w:spacing w:after="60"/>
        <w:jc w:val="center"/>
        <w:rPr>
          <w:rFonts w:ascii="Arial" w:hAnsi="Arial" w:cs="Arial"/>
          <w:b/>
        </w:rPr>
      </w:pPr>
      <w:r w:rsidRPr="00B1057C">
        <w:rPr>
          <w:rFonts w:ascii="Arial" w:hAnsi="Arial" w:cs="Arial"/>
          <w:b/>
        </w:rPr>
        <w:t>ŠALIŲ PATVIRTINIMAI IR GARANTIJOS</w:t>
      </w:r>
    </w:p>
    <w:p w14:paraId="5DA98770" w14:textId="77777777" w:rsidR="00272B90" w:rsidRPr="00B1057C" w:rsidRDefault="00272B90" w:rsidP="00164262">
      <w:pPr>
        <w:numPr>
          <w:ilvl w:val="1"/>
          <w:numId w:val="1"/>
        </w:numPr>
        <w:spacing w:after="60"/>
        <w:jc w:val="both"/>
        <w:rPr>
          <w:rFonts w:ascii="Arial" w:hAnsi="Arial" w:cs="Arial"/>
        </w:rPr>
      </w:pPr>
      <w:r w:rsidRPr="00B1057C">
        <w:rPr>
          <w:rFonts w:ascii="Arial" w:hAnsi="Arial" w:cs="Arial"/>
        </w:rPr>
        <w:t>Kiekviena iš Šalių pareiškia ir garantuoja kitai Šaliai, kad:</w:t>
      </w:r>
    </w:p>
    <w:p w14:paraId="4BBDA941" w14:textId="77777777" w:rsidR="00272B90" w:rsidRPr="00B1057C" w:rsidRDefault="00272B90" w:rsidP="00164262">
      <w:pPr>
        <w:numPr>
          <w:ilvl w:val="2"/>
          <w:numId w:val="1"/>
        </w:numPr>
        <w:spacing w:after="60"/>
        <w:jc w:val="both"/>
        <w:rPr>
          <w:rFonts w:ascii="Arial" w:hAnsi="Arial" w:cs="Arial"/>
        </w:rPr>
      </w:pPr>
      <w:r w:rsidRPr="00B1057C">
        <w:rPr>
          <w:rFonts w:ascii="Arial" w:hAnsi="Arial" w:cs="Arial"/>
        </w:rPr>
        <w:t>Šalis atliko visus teisinius veiksmus, būtinus, kad Sutartis būtų tinkamai sudaryta ir galiotų;</w:t>
      </w:r>
    </w:p>
    <w:p w14:paraId="46130D16" w14:textId="77777777" w:rsidR="00272B90" w:rsidRPr="00B1057C" w:rsidRDefault="00272B90" w:rsidP="00164262">
      <w:pPr>
        <w:numPr>
          <w:ilvl w:val="2"/>
          <w:numId w:val="1"/>
        </w:numPr>
        <w:spacing w:after="60"/>
        <w:jc w:val="both"/>
        <w:rPr>
          <w:rFonts w:ascii="Arial" w:hAnsi="Arial" w:cs="Arial"/>
        </w:rPr>
      </w:pPr>
      <w:r w:rsidRPr="00B1057C">
        <w:rPr>
          <w:rFonts w:ascii="Arial" w:hAnsi="Arial" w:cs="Arial"/>
        </w:rPr>
        <w:t>sudarydama Sutartį, Šalis neviršija savo kompetencijos ir nepažeidžia ją saistančių teisės aktų, taisyklių, statutų, teismo sprendimų, įstatų, nuostatų, potvarkių, įsipareigojimų ir susitarimų;</w:t>
      </w:r>
    </w:p>
    <w:p w14:paraId="63E9E31A" w14:textId="77777777" w:rsidR="00272B90" w:rsidRPr="00B1057C" w:rsidRDefault="00272B90" w:rsidP="00164262">
      <w:pPr>
        <w:numPr>
          <w:ilvl w:val="2"/>
          <w:numId w:val="1"/>
        </w:numPr>
        <w:spacing w:after="60"/>
        <w:jc w:val="both"/>
        <w:rPr>
          <w:rFonts w:ascii="Arial" w:hAnsi="Arial" w:cs="Arial"/>
        </w:rPr>
      </w:pPr>
      <w:r w:rsidRPr="00B1057C">
        <w:rPr>
          <w:rFonts w:ascii="Arial" w:hAnsi="Arial" w:cs="Arial"/>
        </w:rPr>
        <w:t>Šalies atstovai, pasirašę šią Sutartį, yra Šalies tinkamai įgalioti ją pasirašyti ir Šalių ir (ar) jų atstovų asmens duomenys, būtini tinkamam Sutarties sudarymui, nelaikomi konfidencialia informacija;</w:t>
      </w:r>
    </w:p>
    <w:p w14:paraId="1EBA3BAE" w14:textId="77777777" w:rsidR="00272B90" w:rsidRPr="00B1057C" w:rsidRDefault="00272B90" w:rsidP="00164262">
      <w:pPr>
        <w:numPr>
          <w:ilvl w:val="2"/>
          <w:numId w:val="1"/>
        </w:numPr>
        <w:spacing w:after="60"/>
        <w:jc w:val="both"/>
        <w:rPr>
          <w:rFonts w:ascii="Arial" w:hAnsi="Arial" w:cs="Arial"/>
        </w:rPr>
      </w:pPr>
      <w:r w:rsidRPr="00B1057C">
        <w:rPr>
          <w:rFonts w:ascii="Arial" w:hAnsi="Arial" w:cs="Arial"/>
        </w:rPr>
        <w:t>Sutartis yra Šaliai galiojantis, teisinis ir ją saistantis įsipareigojimas, kurio vykdymo galima pareikalauti pagal Sutarties sąlygas</w:t>
      </w:r>
      <w:r>
        <w:rPr>
          <w:rFonts w:ascii="Arial" w:hAnsi="Arial" w:cs="Arial"/>
        </w:rPr>
        <w:t>;</w:t>
      </w:r>
    </w:p>
    <w:p w14:paraId="699056E1" w14:textId="77777777" w:rsidR="00272B90" w:rsidRPr="00B1057C" w:rsidRDefault="00272B90" w:rsidP="00164262">
      <w:pPr>
        <w:numPr>
          <w:ilvl w:val="2"/>
          <w:numId w:val="1"/>
        </w:numPr>
        <w:spacing w:after="60"/>
        <w:jc w:val="both"/>
        <w:rPr>
          <w:rFonts w:ascii="Arial" w:hAnsi="Arial" w:cs="Arial"/>
        </w:rPr>
      </w:pPr>
      <w:r w:rsidRPr="00B1057C">
        <w:rPr>
          <w:rFonts w:ascii="Arial" w:hAnsi="Arial" w:cs="Arial"/>
        </w:rPr>
        <w:t>Sutarties įsigaliojimo dieną Šalims šios Sutarties sąlygos yra aiškios ir vykdytinos</w:t>
      </w:r>
      <w:r>
        <w:rPr>
          <w:rFonts w:ascii="Arial" w:hAnsi="Arial" w:cs="Arial"/>
        </w:rPr>
        <w:t>;</w:t>
      </w:r>
    </w:p>
    <w:p w14:paraId="6161D951" w14:textId="77777777" w:rsidR="00272B90" w:rsidRDefault="00272B90" w:rsidP="00164262">
      <w:pPr>
        <w:pStyle w:val="ListParagraph"/>
        <w:numPr>
          <w:ilvl w:val="2"/>
          <w:numId w:val="1"/>
        </w:numPr>
        <w:jc w:val="both"/>
        <w:rPr>
          <w:rFonts w:ascii="Arial" w:hAnsi="Arial" w:cs="Arial"/>
        </w:rPr>
      </w:pPr>
      <w:r w:rsidRPr="00964F55">
        <w:rPr>
          <w:rFonts w:ascii="Arial" w:hAnsi="Arial" w:cs="Arial"/>
        </w:rPr>
        <w:t>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1DAE1A1" w14:textId="77777777" w:rsidR="00272B90" w:rsidRPr="00964F55" w:rsidRDefault="00272B90" w:rsidP="00272B90">
      <w:pPr>
        <w:pStyle w:val="ListParagraph"/>
        <w:ind w:left="1080"/>
        <w:jc w:val="both"/>
        <w:rPr>
          <w:rFonts w:ascii="Arial" w:hAnsi="Arial" w:cs="Arial"/>
        </w:rPr>
      </w:pPr>
    </w:p>
    <w:p w14:paraId="450E91DD" w14:textId="77777777" w:rsidR="00272B90" w:rsidRPr="00964F55" w:rsidRDefault="00272B90" w:rsidP="00164262">
      <w:pPr>
        <w:numPr>
          <w:ilvl w:val="1"/>
          <w:numId w:val="1"/>
        </w:numPr>
        <w:spacing w:after="60"/>
        <w:jc w:val="both"/>
        <w:rPr>
          <w:rFonts w:ascii="Arial" w:hAnsi="Arial" w:cs="Arial"/>
        </w:rPr>
      </w:pPr>
      <w:r w:rsidRPr="00964F55">
        <w:rPr>
          <w:rFonts w:ascii="Arial" w:hAnsi="Arial" w:cs="Arial"/>
        </w:rPr>
        <w:t>Subteikėjas patvirtina</w:t>
      </w:r>
      <w:r>
        <w:rPr>
          <w:rFonts w:ascii="Arial" w:hAnsi="Arial" w:cs="Arial"/>
        </w:rPr>
        <w:t xml:space="preserve"> savo įsipareigojimus</w:t>
      </w:r>
      <w:r w:rsidRPr="00964F55">
        <w:rPr>
          <w:rFonts w:ascii="Arial" w:hAnsi="Arial" w:cs="Arial"/>
        </w:rPr>
        <w:t>, kad:</w:t>
      </w:r>
    </w:p>
    <w:p w14:paraId="5AFEA3DA" w14:textId="77777777" w:rsidR="00272B90" w:rsidRPr="00964F55" w:rsidRDefault="00272B90" w:rsidP="00164262">
      <w:pPr>
        <w:pStyle w:val="ListParagraph"/>
        <w:numPr>
          <w:ilvl w:val="2"/>
          <w:numId w:val="1"/>
        </w:numPr>
        <w:spacing w:after="60"/>
        <w:jc w:val="both"/>
        <w:rPr>
          <w:rFonts w:ascii="Arial" w:hAnsi="Arial" w:cs="Arial"/>
        </w:rPr>
      </w:pPr>
      <w:r>
        <w:rPr>
          <w:rFonts w:ascii="Arial" w:hAnsi="Arial" w:cs="Arial"/>
        </w:rPr>
        <w:t xml:space="preserve">Turi suteikti / </w:t>
      </w:r>
      <w:r w:rsidRPr="00964F55">
        <w:rPr>
          <w:rFonts w:ascii="Arial" w:hAnsi="Arial" w:cs="Arial"/>
        </w:rPr>
        <w:t xml:space="preserve">suteikė </w:t>
      </w:r>
      <w:r w:rsidRPr="00BC1D18">
        <w:rPr>
          <w:rFonts w:ascii="Arial" w:hAnsi="Arial" w:cs="Arial"/>
          <w:i/>
          <w:iCs/>
          <w:color w:val="FF0000"/>
        </w:rPr>
        <w:t>(pasirinkti)</w:t>
      </w:r>
      <w:r w:rsidRPr="00B1057C">
        <w:rPr>
          <w:rFonts w:ascii="Arial" w:hAnsi="Arial" w:cs="Arial"/>
        </w:rPr>
        <w:t xml:space="preserve"> </w:t>
      </w:r>
      <w:r w:rsidRPr="00964F55">
        <w:rPr>
          <w:rFonts w:ascii="Arial" w:hAnsi="Arial" w:cs="Arial"/>
        </w:rPr>
        <w:t xml:space="preserve">šias </w:t>
      </w:r>
      <w:r>
        <w:rPr>
          <w:rFonts w:ascii="Arial" w:hAnsi="Arial" w:cs="Arial"/>
        </w:rPr>
        <w:t>P</w:t>
      </w:r>
      <w:r w:rsidRPr="00964F55">
        <w:rPr>
          <w:rFonts w:ascii="Arial" w:hAnsi="Arial" w:cs="Arial"/>
        </w:rPr>
        <w:t xml:space="preserve">aslaugas ir (ar) </w:t>
      </w:r>
      <w:r>
        <w:rPr>
          <w:rFonts w:ascii="Arial" w:hAnsi="Arial" w:cs="Arial"/>
        </w:rPr>
        <w:t xml:space="preserve">turi pristatyti / </w:t>
      </w:r>
      <w:r w:rsidRPr="00964F55">
        <w:rPr>
          <w:rFonts w:ascii="Arial" w:hAnsi="Arial" w:cs="Arial"/>
        </w:rPr>
        <w:t xml:space="preserve">pristatė </w:t>
      </w:r>
      <w:r w:rsidRPr="00BC1D18">
        <w:rPr>
          <w:rFonts w:ascii="Arial" w:hAnsi="Arial" w:cs="Arial"/>
          <w:i/>
          <w:iCs/>
          <w:color w:val="FF0000"/>
        </w:rPr>
        <w:t>(pasirinkti)</w:t>
      </w:r>
      <w:r w:rsidRPr="00B1057C">
        <w:rPr>
          <w:rFonts w:ascii="Arial" w:hAnsi="Arial" w:cs="Arial"/>
        </w:rPr>
        <w:t xml:space="preserve"> </w:t>
      </w:r>
      <w:r>
        <w:rPr>
          <w:rFonts w:ascii="Arial" w:hAnsi="Arial" w:cs="Arial"/>
        </w:rPr>
        <w:t>P</w:t>
      </w:r>
      <w:r w:rsidRPr="00964F55">
        <w:rPr>
          <w:rFonts w:ascii="Arial" w:hAnsi="Arial" w:cs="Arial"/>
        </w:rPr>
        <w:t>rekes pagal Paslaugų ir prekių sutartį:________________________________________(toliau – Paslaugos ir (ar) prekės).</w:t>
      </w:r>
    </w:p>
    <w:p w14:paraId="75E0C77F" w14:textId="77777777" w:rsidR="00272B90" w:rsidRPr="00964F55" w:rsidRDefault="00272B90" w:rsidP="00272B90">
      <w:pPr>
        <w:pStyle w:val="ListParagraph"/>
        <w:spacing w:after="60"/>
        <w:ind w:left="1080"/>
        <w:jc w:val="both"/>
        <w:rPr>
          <w:rFonts w:ascii="Arial" w:hAnsi="Arial" w:cs="Arial"/>
        </w:rPr>
      </w:pPr>
    </w:p>
    <w:p w14:paraId="4B524327" w14:textId="77777777" w:rsidR="00272B90" w:rsidRPr="00964F55" w:rsidRDefault="00272B90" w:rsidP="00164262">
      <w:pPr>
        <w:numPr>
          <w:ilvl w:val="1"/>
          <w:numId w:val="1"/>
        </w:numPr>
        <w:spacing w:after="60"/>
        <w:jc w:val="both"/>
        <w:rPr>
          <w:rFonts w:ascii="Arial" w:hAnsi="Arial" w:cs="Arial"/>
        </w:rPr>
      </w:pPr>
      <w:r w:rsidRPr="00964F55">
        <w:rPr>
          <w:rFonts w:ascii="Arial" w:hAnsi="Arial" w:cs="Arial"/>
        </w:rPr>
        <w:t>Klientas patvirtina, kad:</w:t>
      </w:r>
    </w:p>
    <w:p w14:paraId="2DE71E4A" w14:textId="77777777" w:rsidR="00272B90" w:rsidRDefault="00272B90" w:rsidP="00164262">
      <w:pPr>
        <w:numPr>
          <w:ilvl w:val="2"/>
          <w:numId w:val="1"/>
        </w:numPr>
        <w:spacing w:after="60"/>
        <w:jc w:val="both"/>
        <w:rPr>
          <w:rFonts w:ascii="Arial" w:hAnsi="Arial" w:cs="Arial"/>
        </w:rPr>
      </w:pPr>
      <w:r>
        <w:rPr>
          <w:rFonts w:ascii="Arial" w:hAnsi="Arial" w:cs="Arial"/>
        </w:rPr>
        <w:t>Priims / priėmė</w:t>
      </w:r>
      <w:r w:rsidRPr="00B1057C">
        <w:rPr>
          <w:rFonts w:ascii="Arial" w:hAnsi="Arial" w:cs="Arial"/>
        </w:rPr>
        <w:t xml:space="preserve"> </w:t>
      </w:r>
      <w:r w:rsidRPr="00BC1D18">
        <w:rPr>
          <w:rFonts w:ascii="Arial" w:hAnsi="Arial" w:cs="Arial"/>
          <w:i/>
          <w:iCs/>
          <w:color w:val="FF0000"/>
        </w:rPr>
        <w:t>(pasirinkti)</w:t>
      </w:r>
      <w:r w:rsidRPr="00B1057C">
        <w:rPr>
          <w:rFonts w:ascii="Arial" w:hAnsi="Arial" w:cs="Arial"/>
        </w:rPr>
        <w:t xml:space="preserve"> </w:t>
      </w:r>
      <w:r>
        <w:rPr>
          <w:rFonts w:ascii="Arial" w:hAnsi="Arial" w:cs="Arial"/>
        </w:rPr>
        <w:t xml:space="preserve">iš Teikėjo </w:t>
      </w:r>
      <w:r w:rsidRPr="00B1057C">
        <w:rPr>
          <w:rFonts w:ascii="Arial" w:hAnsi="Arial" w:cs="Arial"/>
        </w:rPr>
        <w:t xml:space="preserve">pagal </w:t>
      </w:r>
      <w:r w:rsidRPr="007545CB">
        <w:rPr>
          <w:rFonts w:ascii="Arial" w:hAnsi="Arial" w:cs="Arial"/>
        </w:rPr>
        <w:t>Paslaugų</w:t>
      </w:r>
      <w:r>
        <w:rPr>
          <w:rFonts w:ascii="Arial" w:hAnsi="Arial" w:cs="Arial"/>
        </w:rPr>
        <w:t xml:space="preserve"> ir prekių</w:t>
      </w:r>
      <w:r w:rsidRPr="007545CB">
        <w:rPr>
          <w:rFonts w:ascii="Arial" w:hAnsi="Arial" w:cs="Arial"/>
        </w:rPr>
        <w:t xml:space="preserve"> sutartį </w:t>
      </w:r>
      <w:r>
        <w:rPr>
          <w:rFonts w:ascii="Arial" w:hAnsi="Arial" w:cs="Arial"/>
        </w:rPr>
        <w:t>Subteikėjo</w:t>
      </w:r>
      <w:r>
        <w:rPr>
          <w:rFonts w:ascii="Arial" w:hAnsi="Arial" w:cs="Arial"/>
          <w:i/>
          <w:color w:val="FF0000"/>
        </w:rPr>
        <w:t xml:space="preserve"> </w:t>
      </w:r>
      <w:r>
        <w:rPr>
          <w:rFonts w:ascii="Arial" w:hAnsi="Arial" w:cs="Arial"/>
        </w:rPr>
        <w:t>suteiktas/pristatytas Paslaugas ir (ar) Prekes, nurodytas šios Sutarties 2.1 punkte, Paslaugoms ir (ar) Prekėms</w:t>
      </w:r>
      <w:r w:rsidRPr="00151CD0">
        <w:rPr>
          <w:rFonts w:ascii="Arial" w:hAnsi="Arial" w:cs="Arial"/>
        </w:rPr>
        <w:t xml:space="preserve"> atiti</w:t>
      </w:r>
      <w:r>
        <w:rPr>
          <w:rFonts w:ascii="Arial" w:hAnsi="Arial" w:cs="Arial"/>
        </w:rPr>
        <w:t>kus</w:t>
      </w:r>
      <w:r w:rsidRPr="00151CD0">
        <w:rPr>
          <w:rFonts w:ascii="Arial" w:hAnsi="Arial" w:cs="Arial"/>
        </w:rPr>
        <w:t xml:space="preserve"> visus kokybės reikalavimus, nustatytus </w:t>
      </w:r>
      <w:r>
        <w:rPr>
          <w:rFonts w:ascii="Arial" w:hAnsi="Arial" w:cs="Arial"/>
        </w:rPr>
        <w:t>Paslaugų ir prekių</w:t>
      </w:r>
      <w:r w:rsidRPr="00151CD0">
        <w:rPr>
          <w:rFonts w:ascii="Arial" w:hAnsi="Arial" w:cs="Arial"/>
        </w:rPr>
        <w:t xml:space="preserve"> </w:t>
      </w:r>
      <w:r w:rsidRPr="00594155">
        <w:rPr>
          <w:rFonts w:ascii="Arial" w:hAnsi="Arial" w:cs="Arial"/>
        </w:rPr>
        <w:t>sutartyje</w:t>
      </w:r>
      <w:r>
        <w:rPr>
          <w:rFonts w:ascii="Arial" w:hAnsi="Arial" w:cs="Arial"/>
        </w:rPr>
        <w:t>;</w:t>
      </w:r>
    </w:p>
    <w:p w14:paraId="1681BEAC" w14:textId="77777777" w:rsidR="00272B90" w:rsidRDefault="00272B90" w:rsidP="00164262">
      <w:pPr>
        <w:numPr>
          <w:ilvl w:val="2"/>
          <w:numId w:val="1"/>
        </w:numPr>
        <w:spacing w:after="60"/>
        <w:jc w:val="both"/>
        <w:rPr>
          <w:rFonts w:ascii="Arial" w:hAnsi="Arial" w:cs="Arial"/>
        </w:rPr>
      </w:pPr>
      <w:r>
        <w:rPr>
          <w:rFonts w:ascii="Arial" w:hAnsi="Arial" w:cs="Arial"/>
        </w:rPr>
        <w:t xml:space="preserve">už Subteikėjo teikiamas / pristatomas /suteiktas / pristatytas </w:t>
      </w:r>
      <w:r w:rsidRPr="00BC1D18">
        <w:rPr>
          <w:rFonts w:ascii="Arial" w:hAnsi="Arial" w:cs="Arial"/>
          <w:i/>
          <w:iCs/>
          <w:color w:val="FF0000"/>
        </w:rPr>
        <w:t>(pasirinkti)</w:t>
      </w:r>
      <w:r>
        <w:rPr>
          <w:rFonts w:ascii="Arial" w:hAnsi="Arial" w:cs="Arial"/>
        </w:rPr>
        <w:t xml:space="preserve"> Paslaugas ir (ar) prekes su Teikėju nėra atsiskaitęs. </w:t>
      </w:r>
    </w:p>
    <w:p w14:paraId="0A7C9265" w14:textId="77777777" w:rsidR="00272B90" w:rsidRDefault="00272B90" w:rsidP="00164262">
      <w:pPr>
        <w:pStyle w:val="ListParagraph"/>
        <w:numPr>
          <w:ilvl w:val="1"/>
          <w:numId w:val="1"/>
        </w:numPr>
        <w:spacing w:after="60"/>
        <w:jc w:val="both"/>
        <w:rPr>
          <w:rFonts w:ascii="Arial" w:hAnsi="Arial" w:cs="Arial"/>
        </w:rPr>
      </w:pPr>
      <w:r>
        <w:rPr>
          <w:rFonts w:ascii="Arial" w:hAnsi="Arial" w:cs="Arial"/>
        </w:rPr>
        <w:t>T</w:t>
      </w:r>
      <w:r w:rsidRPr="00160E18">
        <w:rPr>
          <w:rFonts w:ascii="Arial" w:hAnsi="Arial" w:cs="Arial"/>
        </w:rPr>
        <w:t xml:space="preserve">eikėjas </w:t>
      </w:r>
      <w:r>
        <w:rPr>
          <w:rFonts w:ascii="Arial" w:hAnsi="Arial" w:cs="Arial"/>
        </w:rPr>
        <w:t>patvirtina, kad:</w:t>
      </w:r>
    </w:p>
    <w:p w14:paraId="6808F239" w14:textId="77777777" w:rsidR="00272B90" w:rsidRDefault="00272B90" w:rsidP="00164262">
      <w:pPr>
        <w:pStyle w:val="ListParagraph"/>
        <w:numPr>
          <w:ilvl w:val="2"/>
          <w:numId w:val="1"/>
        </w:numPr>
        <w:spacing w:after="60"/>
        <w:jc w:val="both"/>
        <w:rPr>
          <w:rFonts w:ascii="Arial" w:hAnsi="Arial" w:cs="Arial"/>
        </w:rPr>
      </w:pPr>
      <w:r w:rsidRPr="00A721F5">
        <w:rPr>
          <w:rFonts w:ascii="Arial" w:hAnsi="Arial" w:cs="Arial"/>
        </w:rPr>
        <w:t xml:space="preserve">Subteikėjas </w:t>
      </w:r>
      <w:r>
        <w:rPr>
          <w:rFonts w:ascii="Arial" w:hAnsi="Arial" w:cs="Arial"/>
        </w:rPr>
        <w:t>pagal P</w:t>
      </w:r>
      <w:r w:rsidRPr="007545CB">
        <w:rPr>
          <w:rFonts w:ascii="Arial" w:hAnsi="Arial" w:cs="Arial"/>
        </w:rPr>
        <w:t>aslaugų</w:t>
      </w:r>
      <w:r>
        <w:rPr>
          <w:rFonts w:ascii="Arial" w:hAnsi="Arial" w:cs="Arial"/>
        </w:rPr>
        <w:t xml:space="preserve"> ir prekių</w:t>
      </w:r>
      <w:r w:rsidRPr="007545CB">
        <w:rPr>
          <w:rFonts w:ascii="Arial" w:hAnsi="Arial" w:cs="Arial"/>
        </w:rPr>
        <w:t xml:space="preserve"> sutartį </w:t>
      </w:r>
      <w:r>
        <w:rPr>
          <w:rFonts w:ascii="Arial" w:hAnsi="Arial" w:cs="Arial"/>
        </w:rPr>
        <w:t xml:space="preserve">turi suteikti ir (ar) pristatyti /  suteikė ir (ar) pristatė </w:t>
      </w:r>
      <w:r w:rsidRPr="00BC1D18">
        <w:rPr>
          <w:rFonts w:ascii="Arial" w:hAnsi="Arial" w:cs="Arial"/>
          <w:i/>
          <w:iCs/>
          <w:color w:val="FF0000"/>
        </w:rPr>
        <w:t>(pasirinkti)</w:t>
      </w:r>
      <w:r>
        <w:rPr>
          <w:rFonts w:ascii="Arial" w:hAnsi="Arial" w:cs="Arial"/>
        </w:rPr>
        <w:t xml:space="preserve"> šias Paslaugas ir (ar) prekes:________________________________________;</w:t>
      </w:r>
    </w:p>
    <w:p w14:paraId="3A416420" w14:textId="77777777" w:rsidR="00272B90" w:rsidRDefault="00272B90" w:rsidP="00164262">
      <w:pPr>
        <w:pStyle w:val="ListParagraph"/>
        <w:numPr>
          <w:ilvl w:val="2"/>
          <w:numId w:val="1"/>
        </w:numPr>
        <w:spacing w:after="60"/>
        <w:jc w:val="both"/>
        <w:rPr>
          <w:rFonts w:ascii="Arial" w:hAnsi="Arial" w:cs="Arial"/>
        </w:rPr>
      </w:pPr>
      <w:r>
        <w:rPr>
          <w:rFonts w:ascii="Arial" w:hAnsi="Arial" w:cs="Arial"/>
        </w:rPr>
        <w:t xml:space="preserve">Klientas nėra atsiskaitęs su Teikėju už Subteikėjo teikiamas/pristatomas / suteiktas/pristatytas </w:t>
      </w:r>
      <w:r w:rsidRPr="00BC1D18">
        <w:rPr>
          <w:rFonts w:ascii="Arial" w:hAnsi="Arial" w:cs="Arial"/>
          <w:i/>
          <w:iCs/>
          <w:color w:val="FF0000"/>
        </w:rPr>
        <w:t>(pasirinkti)</w:t>
      </w:r>
      <w:r>
        <w:rPr>
          <w:rFonts w:ascii="Arial" w:hAnsi="Arial" w:cs="Arial"/>
        </w:rPr>
        <w:t xml:space="preserve"> Paslaugas ir (ar) Prekes;</w:t>
      </w:r>
    </w:p>
    <w:p w14:paraId="79AAFD48" w14:textId="77777777" w:rsidR="00272B90" w:rsidRDefault="00272B90" w:rsidP="00164262">
      <w:pPr>
        <w:pStyle w:val="ListParagraph"/>
        <w:numPr>
          <w:ilvl w:val="2"/>
          <w:numId w:val="1"/>
        </w:numPr>
        <w:spacing w:after="60"/>
        <w:jc w:val="both"/>
        <w:rPr>
          <w:rFonts w:ascii="Arial" w:hAnsi="Arial" w:cs="Arial"/>
        </w:rPr>
      </w:pPr>
      <w:r w:rsidRPr="00EF26C4">
        <w:rPr>
          <w:rFonts w:ascii="Arial" w:hAnsi="Arial" w:cs="Arial"/>
        </w:rPr>
        <w:t>Neprieštarauja, kad Klientas tiesiogiai sumokėtų Subteikėjui už suteiktas</w:t>
      </w:r>
      <w:r>
        <w:rPr>
          <w:rFonts w:ascii="Arial" w:hAnsi="Arial" w:cs="Arial"/>
        </w:rPr>
        <w:t>/pristatytas</w:t>
      </w:r>
      <w:r w:rsidRPr="00EF26C4">
        <w:rPr>
          <w:rFonts w:ascii="Arial" w:hAnsi="Arial" w:cs="Arial"/>
        </w:rPr>
        <w:t xml:space="preserve"> paslaugas</w:t>
      </w:r>
      <w:r>
        <w:rPr>
          <w:rFonts w:ascii="Arial" w:hAnsi="Arial" w:cs="Arial"/>
        </w:rPr>
        <w:t xml:space="preserve"> ir (ar)prekes</w:t>
      </w:r>
      <w:r w:rsidRPr="00EF26C4">
        <w:rPr>
          <w:rFonts w:ascii="Arial" w:hAnsi="Arial" w:cs="Arial"/>
        </w:rPr>
        <w:t xml:space="preserve"> kainą / pagal įkainius, nustatytą / nustatytus Paslaugų</w:t>
      </w:r>
      <w:r>
        <w:rPr>
          <w:rFonts w:ascii="Arial" w:hAnsi="Arial" w:cs="Arial"/>
        </w:rPr>
        <w:t xml:space="preserve"> ir prekių</w:t>
      </w:r>
      <w:r w:rsidRPr="00EF26C4">
        <w:rPr>
          <w:rFonts w:ascii="Arial" w:hAnsi="Arial" w:cs="Arial"/>
        </w:rPr>
        <w:t xml:space="preserve"> sutartyje</w:t>
      </w:r>
      <w:r>
        <w:rPr>
          <w:rFonts w:ascii="Arial" w:hAnsi="Arial" w:cs="Arial"/>
        </w:rPr>
        <w:t xml:space="preserve">, išskyrus Sutarties </w:t>
      </w:r>
      <w:r>
        <w:rPr>
          <w:rFonts w:ascii="Arial" w:hAnsi="Arial" w:cs="Arial"/>
          <w:lang w:val="en-US"/>
        </w:rPr>
        <w:t xml:space="preserve">3.3 </w:t>
      </w:r>
      <w:r>
        <w:rPr>
          <w:rFonts w:ascii="Arial" w:hAnsi="Arial" w:cs="Arial"/>
        </w:rPr>
        <w:t>punkte nustatytą atvejį</w:t>
      </w:r>
      <w:r w:rsidRPr="00EF26C4">
        <w:rPr>
          <w:rFonts w:ascii="Arial" w:hAnsi="Arial" w:cs="Arial"/>
        </w:rPr>
        <w:t>.</w:t>
      </w:r>
    </w:p>
    <w:p w14:paraId="2FC3B54F" w14:textId="77777777" w:rsidR="00272B90" w:rsidRPr="005C7EC0" w:rsidRDefault="00272B90" w:rsidP="00164262">
      <w:pPr>
        <w:pStyle w:val="ListParagraph"/>
        <w:numPr>
          <w:ilvl w:val="2"/>
          <w:numId w:val="1"/>
        </w:numPr>
        <w:jc w:val="both"/>
        <w:rPr>
          <w:rFonts w:ascii="Arial" w:hAnsi="Arial" w:cs="Arial"/>
        </w:rPr>
      </w:pPr>
      <w:r w:rsidRPr="00151CD0">
        <w:rPr>
          <w:rFonts w:ascii="Arial" w:hAnsi="Arial" w:cs="Arial"/>
        </w:rPr>
        <w:lastRenderedPageBreak/>
        <w:t xml:space="preserve">Tiesiogiai atsako </w:t>
      </w:r>
      <w:r>
        <w:rPr>
          <w:rFonts w:ascii="Arial" w:hAnsi="Arial" w:cs="Arial"/>
        </w:rPr>
        <w:t>Klientui</w:t>
      </w:r>
      <w:r w:rsidRPr="00151CD0">
        <w:rPr>
          <w:rFonts w:ascii="Arial" w:hAnsi="Arial" w:cs="Arial"/>
        </w:rPr>
        <w:t xml:space="preserve"> už </w:t>
      </w:r>
      <w:r>
        <w:rPr>
          <w:rFonts w:ascii="Arial" w:hAnsi="Arial" w:cs="Arial"/>
        </w:rPr>
        <w:t>Subteikėjo</w:t>
      </w:r>
      <w:r w:rsidRPr="00151CD0">
        <w:rPr>
          <w:rFonts w:ascii="Arial" w:hAnsi="Arial" w:cs="Arial"/>
        </w:rPr>
        <w:t xml:space="preserve"> prievolių neįvykdymą ar netinkamą įvykdymą, t. y. atsako </w:t>
      </w:r>
      <w:r>
        <w:rPr>
          <w:rFonts w:ascii="Arial" w:hAnsi="Arial" w:cs="Arial"/>
        </w:rPr>
        <w:t>Klientui</w:t>
      </w:r>
      <w:r w:rsidRPr="00151CD0">
        <w:rPr>
          <w:rFonts w:ascii="Arial" w:hAnsi="Arial" w:cs="Arial"/>
        </w:rPr>
        <w:t xml:space="preserve"> už </w:t>
      </w:r>
      <w:r>
        <w:rPr>
          <w:rFonts w:ascii="Arial" w:hAnsi="Arial" w:cs="Arial"/>
        </w:rPr>
        <w:t>Subteikėjo</w:t>
      </w:r>
      <w:r w:rsidRPr="00151CD0">
        <w:rPr>
          <w:rFonts w:ascii="Arial" w:hAnsi="Arial" w:cs="Arial"/>
        </w:rPr>
        <w:t xml:space="preserve"> </w:t>
      </w:r>
      <w:r>
        <w:rPr>
          <w:rFonts w:ascii="Arial" w:hAnsi="Arial" w:cs="Arial"/>
        </w:rPr>
        <w:t>Paslaugų ir (ar) Prekių trūkumus;</w:t>
      </w:r>
    </w:p>
    <w:p w14:paraId="020F5ECF" w14:textId="77777777" w:rsidR="00272B90" w:rsidRPr="005523D2" w:rsidRDefault="00272B90" w:rsidP="00164262">
      <w:pPr>
        <w:pStyle w:val="ListParagraph"/>
        <w:numPr>
          <w:ilvl w:val="1"/>
          <w:numId w:val="1"/>
        </w:numPr>
        <w:ind w:right="-1"/>
        <w:jc w:val="both"/>
        <w:rPr>
          <w:rFonts w:ascii="Arial" w:hAnsi="Arial" w:cs="Arial"/>
        </w:rPr>
      </w:pPr>
      <w:r w:rsidRPr="009B1348">
        <w:rPr>
          <w:rFonts w:ascii="Arial" w:hAnsi="Arial" w:cs="Arial"/>
        </w:rPr>
        <w:t>Sub</w:t>
      </w:r>
      <w:r w:rsidRPr="005523D2">
        <w:rPr>
          <w:rFonts w:ascii="Arial" w:hAnsi="Arial" w:cs="Arial"/>
        </w:rPr>
        <w:t xml:space="preserve">teikėjui įvykdžius įsipareigojimus, </w:t>
      </w:r>
      <w:r>
        <w:rPr>
          <w:rFonts w:ascii="Arial" w:hAnsi="Arial" w:cs="Arial"/>
        </w:rPr>
        <w:t>T</w:t>
      </w:r>
      <w:r w:rsidRPr="005523D2">
        <w:rPr>
          <w:rFonts w:ascii="Arial" w:hAnsi="Arial" w:cs="Arial"/>
        </w:rPr>
        <w:t>eikėjas privalo pateikti Klientui rašt</w:t>
      </w:r>
      <w:r w:rsidRPr="009B1348">
        <w:rPr>
          <w:rFonts w:ascii="Arial" w:hAnsi="Arial" w:cs="Arial"/>
        </w:rPr>
        <w:t>išką</w:t>
      </w:r>
      <w:r w:rsidRPr="005523D2">
        <w:rPr>
          <w:rFonts w:ascii="Arial" w:hAnsi="Arial" w:cs="Arial"/>
        </w:rPr>
        <w:t xml:space="preserve"> patvirtinimą, kad Subteikėjas tinkamai įvykdė Paslaugų </w:t>
      </w:r>
      <w:r>
        <w:rPr>
          <w:rFonts w:ascii="Arial" w:hAnsi="Arial" w:cs="Arial"/>
        </w:rPr>
        <w:t xml:space="preserve">ir prekių </w:t>
      </w:r>
      <w:r w:rsidRPr="005523D2">
        <w:rPr>
          <w:rFonts w:ascii="Arial" w:hAnsi="Arial" w:cs="Arial"/>
        </w:rPr>
        <w:t>sutartyje numatytus įsipareigojimus ir Subteikėjo suteiktos Paslaugos</w:t>
      </w:r>
      <w:r>
        <w:rPr>
          <w:rFonts w:ascii="Arial" w:hAnsi="Arial" w:cs="Arial"/>
        </w:rPr>
        <w:t xml:space="preserve"> ir (ar) pristatytos Prekės</w:t>
      </w:r>
      <w:r w:rsidRPr="005523D2">
        <w:rPr>
          <w:rFonts w:ascii="Arial" w:hAnsi="Arial" w:cs="Arial"/>
        </w:rPr>
        <w:t xml:space="preserve"> atitinka visus kokybės reikalavimus, nustatytus Paslaugų </w:t>
      </w:r>
      <w:r>
        <w:rPr>
          <w:rFonts w:ascii="Arial" w:hAnsi="Arial" w:cs="Arial"/>
        </w:rPr>
        <w:t xml:space="preserve">ir prekių </w:t>
      </w:r>
      <w:r w:rsidRPr="005523D2">
        <w:rPr>
          <w:rFonts w:ascii="Arial" w:hAnsi="Arial" w:cs="Arial"/>
        </w:rPr>
        <w:t>sutartyje.</w:t>
      </w:r>
    </w:p>
    <w:p w14:paraId="22B4ED23" w14:textId="77777777" w:rsidR="00272B90" w:rsidRPr="00895B4C" w:rsidRDefault="00272B90" w:rsidP="00164262">
      <w:pPr>
        <w:numPr>
          <w:ilvl w:val="1"/>
          <w:numId w:val="1"/>
        </w:numPr>
        <w:spacing w:after="60"/>
        <w:jc w:val="both"/>
        <w:rPr>
          <w:rFonts w:ascii="Arial" w:hAnsi="Arial" w:cs="Arial"/>
        </w:rPr>
      </w:pPr>
      <w:r w:rsidRPr="0086161E">
        <w:rPr>
          <w:rFonts w:ascii="Arial" w:hAnsi="Arial" w:cs="Arial"/>
        </w:rPr>
        <w:t>Jei paaiškėja, kad šioje Sutartyje nurodyti Šalių patvirtinimai (-</w:t>
      </w:r>
      <w:proofErr w:type="spellStart"/>
      <w:r w:rsidRPr="0086161E">
        <w:rPr>
          <w:rFonts w:ascii="Arial" w:hAnsi="Arial" w:cs="Arial"/>
        </w:rPr>
        <w:t>as</w:t>
      </w:r>
      <w:proofErr w:type="spellEnd"/>
      <w:r w:rsidRPr="0086161E">
        <w:rPr>
          <w:rFonts w:ascii="Arial" w:hAnsi="Arial" w:cs="Arial"/>
        </w:rPr>
        <w:t>) ir/ar pareiškimai (-</w:t>
      </w:r>
      <w:proofErr w:type="spellStart"/>
      <w:r w:rsidRPr="0086161E">
        <w:rPr>
          <w:rFonts w:ascii="Arial" w:hAnsi="Arial" w:cs="Arial"/>
        </w:rPr>
        <w:t>as</w:t>
      </w:r>
      <w:proofErr w:type="spellEnd"/>
      <w:r w:rsidRPr="0086161E">
        <w:rPr>
          <w:rFonts w:ascii="Arial" w:hAnsi="Arial" w:cs="Arial"/>
        </w:rPr>
        <w:t>) yra melagingas (-i) ir/ar klaidingas (-i), tai Šalis privalo atlyginti kitai Šaliai dėl tokio (-</w:t>
      </w:r>
      <w:proofErr w:type="spellStart"/>
      <w:r w:rsidRPr="0086161E">
        <w:rPr>
          <w:rFonts w:ascii="Arial" w:hAnsi="Arial" w:cs="Arial"/>
        </w:rPr>
        <w:t>ių</w:t>
      </w:r>
      <w:proofErr w:type="spellEnd"/>
      <w:r w:rsidRPr="0086161E">
        <w:rPr>
          <w:rFonts w:ascii="Arial" w:hAnsi="Arial" w:cs="Arial"/>
        </w:rPr>
        <w:t>) melagingo (-ų) ir/ar klaidingo (-ų) patvirtinimo (-ų) ir/ar pareiškimo (-ų) patirtus nuostolius.</w:t>
      </w:r>
    </w:p>
    <w:p w14:paraId="11FA2B91" w14:textId="77777777" w:rsidR="00272B90" w:rsidRPr="002A28A7" w:rsidRDefault="00272B90" w:rsidP="00164262">
      <w:pPr>
        <w:numPr>
          <w:ilvl w:val="1"/>
          <w:numId w:val="1"/>
        </w:numPr>
        <w:spacing w:after="60"/>
        <w:jc w:val="both"/>
        <w:rPr>
          <w:rFonts w:ascii="Arial" w:hAnsi="Arial" w:cs="Arial"/>
          <w:b/>
        </w:rPr>
      </w:pPr>
      <w:r>
        <w:rPr>
          <w:rFonts w:ascii="Arial" w:hAnsi="Arial" w:cs="Arial"/>
        </w:rPr>
        <w:t>Ši Sutartis</w:t>
      </w:r>
      <w:r w:rsidRPr="00B1057C">
        <w:rPr>
          <w:rFonts w:ascii="Arial" w:hAnsi="Arial" w:cs="Arial"/>
        </w:rPr>
        <w:t xml:space="preserve"> yra sudaryta, remiantis Lietuvos Respublikos </w:t>
      </w:r>
      <w:r w:rsidRPr="00502EA8">
        <w:rPr>
          <w:rFonts w:ascii="Arial" w:hAnsi="Arial" w:cs="Arial"/>
        </w:rPr>
        <w:t>pirkimų, atliekamų vandentvarkos, energetikos, transporto ar pašto paslaugų srities perkančiųjų subjektų,</w:t>
      </w:r>
      <w:r>
        <w:rPr>
          <w:rFonts w:ascii="Arial" w:hAnsi="Arial" w:cs="Arial"/>
        </w:rPr>
        <w:t xml:space="preserve"> įstatymo </w:t>
      </w:r>
      <w:r w:rsidRPr="00762A6D">
        <w:rPr>
          <w:rFonts w:ascii="Arial" w:hAnsi="Arial" w:cs="Arial"/>
          <w:color w:val="FF0000"/>
        </w:rPr>
        <w:t xml:space="preserve"> </w:t>
      </w:r>
      <w:r>
        <w:rPr>
          <w:rFonts w:ascii="Arial" w:hAnsi="Arial" w:cs="Arial"/>
        </w:rPr>
        <w:t>ir Paslaugų ir prekių sutarties bei</w:t>
      </w:r>
      <w:r w:rsidRPr="00B1057C">
        <w:rPr>
          <w:rFonts w:ascii="Arial" w:hAnsi="Arial" w:cs="Arial"/>
        </w:rPr>
        <w:t xml:space="preserve"> kitų teisės aktų nuostatomis. Esant situacijai, kuomet </w:t>
      </w:r>
      <w:r>
        <w:rPr>
          <w:rFonts w:ascii="Arial" w:hAnsi="Arial" w:cs="Arial"/>
        </w:rPr>
        <w:t>Sutarties sąlygos</w:t>
      </w:r>
      <w:r w:rsidRPr="00B1057C">
        <w:rPr>
          <w:rFonts w:ascii="Arial" w:hAnsi="Arial" w:cs="Arial"/>
        </w:rPr>
        <w:t xml:space="preserve"> neatitinka Lietuvos Respublikos </w:t>
      </w:r>
      <w:r w:rsidRPr="00502EA8">
        <w:rPr>
          <w:rFonts w:ascii="Arial" w:hAnsi="Arial" w:cs="Arial"/>
        </w:rPr>
        <w:t>pirkimų, atliekamų vandentvarkos, energetikos, transporto ar pašto paslaugų srities perkančiųjų subjektų,</w:t>
      </w:r>
      <w:r>
        <w:rPr>
          <w:rFonts w:ascii="Arial" w:hAnsi="Arial" w:cs="Arial"/>
        </w:rPr>
        <w:t xml:space="preserve"> įstatymo </w:t>
      </w:r>
      <w:r w:rsidRPr="00B1057C">
        <w:rPr>
          <w:rFonts w:ascii="Arial" w:hAnsi="Arial" w:cs="Arial"/>
        </w:rPr>
        <w:t xml:space="preserve">išdėstytų reikalavimų, taikomos įstatymo normos. Šalys konstatuoja ir patvirtina, jog šios Sutarties nuostatos </w:t>
      </w:r>
      <w:r>
        <w:rPr>
          <w:rFonts w:ascii="Arial" w:hAnsi="Arial" w:cs="Arial"/>
        </w:rPr>
        <w:t xml:space="preserve">Paslaugų ir prekių sutarties </w:t>
      </w:r>
      <w:r w:rsidRPr="00B1057C">
        <w:rPr>
          <w:rFonts w:ascii="Arial" w:hAnsi="Arial" w:cs="Arial"/>
        </w:rPr>
        <w:t xml:space="preserve">nuostatoms neprieštarauja. </w:t>
      </w:r>
    </w:p>
    <w:p w14:paraId="4566079B" w14:textId="77777777" w:rsidR="00272B90" w:rsidRPr="002A28A7" w:rsidRDefault="00272B90" w:rsidP="00272B90">
      <w:pPr>
        <w:spacing w:after="60"/>
        <w:ind w:left="1080"/>
        <w:jc w:val="both"/>
        <w:rPr>
          <w:rFonts w:ascii="Arial" w:hAnsi="Arial" w:cs="Arial"/>
          <w:b/>
        </w:rPr>
      </w:pPr>
    </w:p>
    <w:p w14:paraId="763EAC68" w14:textId="77777777" w:rsidR="00272B90" w:rsidRDefault="00272B90" w:rsidP="00164262">
      <w:pPr>
        <w:pStyle w:val="ListParagraph"/>
        <w:numPr>
          <w:ilvl w:val="0"/>
          <w:numId w:val="1"/>
        </w:numPr>
        <w:spacing w:after="60"/>
        <w:jc w:val="center"/>
        <w:rPr>
          <w:rFonts w:ascii="Arial" w:hAnsi="Arial" w:cs="Arial"/>
          <w:b/>
        </w:rPr>
      </w:pPr>
      <w:r w:rsidRPr="005F5499">
        <w:rPr>
          <w:rFonts w:ascii="Arial" w:hAnsi="Arial" w:cs="Arial"/>
          <w:b/>
        </w:rPr>
        <w:t>SUTARTIES</w:t>
      </w:r>
      <w:r>
        <w:rPr>
          <w:rFonts w:ascii="Arial" w:hAnsi="Arial" w:cs="Arial"/>
          <w:b/>
        </w:rPr>
        <w:t xml:space="preserve"> ĮSIGALIOJIMAS IR</w:t>
      </w:r>
      <w:r w:rsidRPr="005F5499">
        <w:rPr>
          <w:rFonts w:ascii="Arial" w:hAnsi="Arial" w:cs="Arial"/>
          <w:b/>
        </w:rPr>
        <w:t xml:space="preserve"> GALIOJIMAS</w:t>
      </w:r>
    </w:p>
    <w:p w14:paraId="5D690F96" w14:textId="77777777" w:rsidR="00272B90" w:rsidRPr="00362C94" w:rsidRDefault="00272B90" w:rsidP="00164262">
      <w:pPr>
        <w:pStyle w:val="BodyTextIndent"/>
        <w:numPr>
          <w:ilvl w:val="1"/>
          <w:numId w:val="1"/>
        </w:numPr>
        <w:spacing w:after="60"/>
        <w:rPr>
          <w:rFonts w:ascii="Arial" w:hAnsi="Arial" w:cs="Arial"/>
          <w:i/>
          <w:color w:val="FF0000"/>
          <w:sz w:val="20"/>
        </w:rPr>
      </w:pPr>
      <w:r w:rsidRPr="00362C94">
        <w:rPr>
          <w:rFonts w:ascii="Arial" w:hAnsi="Arial" w:cs="Arial"/>
          <w:sz w:val="20"/>
        </w:rPr>
        <w:t>Ši Sutartis įsigalioja nuo Sutarties pasirašymo ir g</w:t>
      </w:r>
      <w:r w:rsidRPr="00362C94">
        <w:rPr>
          <w:rFonts w:ascii="Arial" w:hAnsi="Arial" w:cs="Arial"/>
          <w:iCs/>
          <w:sz w:val="20"/>
        </w:rPr>
        <w:t xml:space="preserve">alioja </w:t>
      </w:r>
      <w:r w:rsidRPr="00362C94">
        <w:rPr>
          <w:rFonts w:ascii="Arial" w:hAnsi="Arial" w:cs="Arial"/>
          <w:sz w:val="20"/>
        </w:rPr>
        <w:t xml:space="preserve">iki visiško sutartinių įsipareigojimų įvykdymo, bet ne ilgiau kaip </w:t>
      </w:r>
      <w:r>
        <w:rPr>
          <w:rFonts w:ascii="Arial" w:hAnsi="Arial" w:cs="Arial"/>
          <w:sz w:val="20"/>
        </w:rPr>
        <w:t>Paslaugų ir prekių sutartis.</w:t>
      </w:r>
    </w:p>
    <w:p w14:paraId="2287C66F" w14:textId="77777777" w:rsidR="00272B90" w:rsidRPr="00362C94" w:rsidRDefault="00272B90" w:rsidP="00272B90">
      <w:pPr>
        <w:pStyle w:val="BodyTextIndent"/>
        <w:spacing w:after="60"/>
        <w:ind w:left="1080" w:firstLine="0"/>
        <w:rPr>
          <w:rFonts w:ascii="Arial" w:hAnsi="Arial" w:cs="Arial"/>
          <w:i/>
          <w:color w:val="FF0000"/>
          <w:sz w:val="20"/>
        </w:rPr>
      </w:pPr>
    </w:p>
    <w:p w14:paraId="4DD45B1A" w14:textId="77777777" w:rsidR="00272B90" w:rsidRDefault="00272B90" w:rsidP="00164262">
      <w:pPr>
        <w:pStyle w:val="BodyTextIndent"/>
        <w:numPr>
          <w:ilvl w:val="0"/>
          <w:numId w:val="1"/>
        </w:numPr>
        <w:spacing w:after="60"/>
        <w:jc w:val="center"/>
        <w:rPr>
          <w:rFonts w:ascii="Arial" w:hAnsi="Arial" w:cs="Arial"/>
          <w:b/>
          <w:sz w:val="20"/>
        </w:rPr>
      </w:pPr>
      <w:r w:rsidRPr="00683499">
        <w:rPr>
          <w:rFonts w:ascii="Arial" w:hAnsi="Arial" w:cs="Arial"/>
          <w:b/>
          <w:sz w:val="20"/>
        </w:rPr>
        <w:t>BAIGIAMOSIOS NUOSTATOS</w:t>
      </w:r>
    </w:p>
    <w:p w14:paraId="66B7D8EC" w14:textId="77777777" w:rsidR="00272B90" w:rsidRDefault="00272B90" w:rsidP="00164262">
      <w:pPr>
        <w:pStyle w:val="BodyTextIndent"/>
        <w:numPr>
          <w:ilvl w:val="1"/>
          <w:numId w:val="1"/>
        </w:numPr>
        <w:spacing w:after="60"/>
        <w:rPr>
          <w:rFonts w:ascii="Arial" w:hAnsi="Arial" w:cs="Arial"/>
          <w:sz w:val="20"/>
        </w:rPr>
      </w:pPr>
      <w:r w:rsidRPr="00B1057C">
        <w:rPr>
          <w:rFonts w:ascii="Arial" w:hAnsi="Arial" w:cs="Arial"/>
          <w:sz w:val="20"/>
        </w:rPr>
        <w:t xml:space="preserve">Visus Šalių tarpusavio santykius, atsirandančius iš šios Sutarties ir neaptartus jos sąlygose, reglamentuoja Lietuvos Respublikos įstatymai ir kiti teisės aktai. </w:t>
      </w:r>
    </w:p>
    <w:p w14:paraId="3609C5D4" w14:textId="77777777" w:rsidR="00272B90" w:rsidRPr="00B1057C" w:rsidRDefault="00272B90" w:rsidP="00164262">
      <w:pPr>
        <w:pStyle w:val="BodyTextIndent"/>
        <w:numPr>
          <w:ilvl w:val="1"/>
          <w:numId w:val="1"/>
        </w:numPr>
        <w:spacing w:after="60"/>
        <w:rPr>
          <w:rFonts w:ascii="Arial" w:hAnsi="Arial" w:cs="Arial"/>
          <w:sz w:val="20"/>
        </w:rPr>
      </w:pPr>
      <w:r>
        <w:rPr>
          <w:rFonts w:ascii="Arial" w:hAnsi="Arial" w:cs="Arial"/>
          <w:sz w:val="20"/>
        </w:rPr>
        <w:t>Teikėjas</w:t>
      </w:r>
      <w:r w:rsidRPr="00793762">
        <w:rPr>
          <w:rFonts w:ascii="Arial" w:hAnsi="Arial" w:cs="Arial"/>
          <w:sz w:val="20"/>
        </w:rPr>
        <w:t xml:space="preserve"> supranta ir neprieštarauja, kad bus mažinama </w:t>
      </w:r>
      <w:r>
        <w:rPr>
          <w:rFonts w:ascii="Arial" w:hAnsi="Arial" w:cs="Arial"/>
          <w:sz w:val="20"/>
        </w:rPr>
        <w:t xml:space="preserve">Kliento Teikėjui </w:t>
      </w:r>
      <w:r w:rsidRPr="00793762">
        <w:rPr>
          <w:rFonts w:ascii="Arial" w:hAnsi="Arial" w:cs="Arial"/>
          <w:sz w:val="20"/>
        </w:rPr>
        <w:t xml:space="preserve">pagal </w:t>
      </w:r>
      <w:r>
        <w:rPr>
          <w:rFonts w:ascii="Arial" w:hAnsi="Arial" w:cs="Arial"/>
          <w:sz w:val="20"/>
        </w:rPr>
        <w:t>Paslaugų ir prekių sutartį mokėtina suma ta dalimi, kuri bus sumokėta pagal šią S</w:t>
      </w:r>
      <w:r w:rsidRPr="00793762">
        <w:rPr>
          <w:rFonts w:ascii="Arial" w:hAnsi="Arial" w:cs="Arial"/>
          <w:sz w:val="20"/>
        </w:rPr>
        <w:t xml:space="preserve">utartį tiesiogiai </w:t>
      </w:r>
      <w:r>
        <w:rPr>
          <w:rFonts w:ascii="Arial" w:hAnsi="Arial" w:cs="Arial"/>
          <w:sz w:val="20"/>
        </w:rPr>
        <w:t>Subteikėjui.</w:t>
      </w:r>
      <w:r w:rsidRPr="00793762">
        <w:rPr>
          <w:rFonts w:ascii="Arial" w:hAnsi="Arial" w:cs="Arial"/>
          <w:sz w:val="20"/>
        </w:rPr>
        <w:t xml:space="preserve"> </w:t>
      </w:r>
      <w:r>
        <w:rPr>
          <w:rFonts w:ascii="Arial" w:hAnsi="Arial" w:cs="Arial"/>
          <w:sz w:val="20"/>
        </w:rPr>
        <w:t>Sumos sumokėtos tiesiogiai Subteikėjui pagal šią Sutartį</w:t>
      </w:r>
      <w:r w:rsidRPr="00793762">
        <w:rPr>
          <w:rFonts w:ascii="Arial" w:hAnsi="Arial" w:cs="Arial"/>
          <w:sz w:val="20"/>
        </w:rPr>
        <w:t xml:space="preserve"> </w:t>
      </w:r>
      <w:r>
        <w:rPr>
          <w:rFonts w:ascii="Arial" w:hAnsi="Arial" w:cs="Arial"/>
          <w:sz w:val="20"/>
        </w:rPr>
        <w:t xml:space="preserve">nebus įtraukiamos </w:t>
      </w:r>
      <w:r w:rsidRPr="00793762">
        <w:rPr>
          <w:rFonts w:ascii="Arial" w:hAnsi="Arial" w:cs="Arial"/>
          <w:sz w:val="20"/>
        </w:rPr>
        <w:t xml:space="preserve">į </w:t>
      </w:r>
      <w:r>
        <w:rPr>
          <w:rFonts w:ascii="Arial" w:hAnsi="Arial" w:cs="Arial"/>
          <w:sz w:val="20"/>
        </w:rPr>
        <w:t xml:space="preserve">Klientui Teikėjo pateiktas </w:t>
      </w:r>
      <w:r w:rsidRPr="00793762">
        <w:rPr>
          <w:rFonts w:ascii="Arial" w:hAnsi="Arial" w:cs="Arial"/>
          <w:sz w:val="20"/>
        </w:rPr>
        <w:t>sąskaitas</w:t>
      </w:r>
      <w:r>
        <w:rPr>
          <w:rFonts w:ascii="Arial" w:hAnsi="Arial" w:cs="Arial"/>
          <w:sz w:val="20"/>
        </w:rPr>
        <w:t>.</w:t>
      </w:r>
    </w:p>
    <w:p w14:paraId="2FF725AA" w14:textId="77777777" w:rsidR="00272B90" w:rsidRPr="00B1057C" w:rsidRDefault="00272B90" w:rsidP="00164262">
      <w:pPr>
        <w:pStyle w:val="FootnoteText"/>
        <w:numPr>
          <w:ilvl w:val="1"/>
          <w:numId w:val="1"/>
        </w:numPr>
        <w:spacing w:after="60"/>
        <w:jc w:val="both"/>
        <w:rPr>
          <w:rFonts w:ascii="Arial" w:hAnsi="Arial" w:cs="Arial"/>
          <w:lang w:val="lt-LT"/>
        </w:rPr>
      </w:pPr>
      <w:r w:rsidRPr="00B1057C">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B1057C">
        <w:rPr>
          <w:rFonts w:ascii="Arial" w:hAnsi="Arial" w:cs="Arial"/>
          <w:b/>
          <w:lang w:val="lt-LT"/>
        </w:rPr>
        <w:t xml:space="preserve"> </w:t>
      </w:r>
    </w:p>
    <w:p w14:paraId="376CC7D2" w14:textId="77777777" w:rsidR="00272B90" w:rsidRPr="00B1057C" w:rsidRDefault="00272B90" w:rsidP="00164262">
      <w:pPr>
        <w:pStyle w:val="BodyTextIndent"/>
        <w:numPr>
          <w:ilvl w:val="1"/>
          <w:numId w:val="1"/>
        </w:numPr>
        <w:spacing w:after="60"/>
        <w:rPr>
          <w:rFonts w:ascii="Arial" w:hAnsi="Arial" w:cs="Arial"/>
          <w:sz w:val="20"/>
        </w:rPr>
      </w:pPr>
      <w:r w:rsidRPr="00B1057C">
        <w:rPr>
          <w:rFonts w:ascii="Arial" w:hAnsi="Arial" w:cs="Arial"/>
          <w:sz w:val="20"/>
        </w:rPr>
        <w:t xml:space="preserve">Ši Sutartis sudaryta </w:t>
      </w:r>
      <w:r>
        <w:rPr>
          <w:rFonts w:ascii="Arial" w:hAnsi="Arial" w:cs="Arial"/>
          <w:sz w:val="20"/>
        </w:rPr>
        <w:t xml:space="preserve">trimis </w:t>
      </w:r>
      <w:r w:rsidRPr="00B1057C">
        <w:rPr>
          <w:rFonts w:ascii="Arial" w:hAnsi="Arial" w:cs="Arial"/>
          <w:sz w:val="20"/>
        </w:rPr>
        <w:t>vienodą teisinę galią turinčiais egzemplioriais, po vieną kiekvienai Šaliai.</w:t>
      </w:r>
    </w:p>
    <w:p w14:paraId="633A8DB1" w14:textId="77777777" w:rsidR="00272B90" w:rsidRDefault="00272B90" w:rsidP="00272B90">
      <w:pPr>
        <w:pStyle w:val="BodyTextIndent"/>
        <w:spacing w:after="60"/>
        <w:ind w:left="1080" w:firstLine="0"/>
        <w:rPr>
          <w:rFonts w:ascii="Arial" w:hAnsi="Arial" w:cs="Arial"/>
          <w:b/>
          <w:sz w:val="20"/>
        </w:rPr>
      </w:pPr>
    </w:p>
    <w:p w14:paraId="585AA74D" w14:textId="77777777" w:rsidR="00272B90" w:rsidRPr="007C566F" w:rsidRDefault="00272B90" w:rsidP="00164262">
      <w:pPr>
        <w:pStyle w:val="BodyTextIndent"/>
        <w:numPr>
          <w:ilvl w:val="0"/>
          <w:numId w:val="1"/>
        </w:numPr>
        <w:spacing w:after="60"/>
        <w:jc w:val="center"/>
        <w:rPr>
          <w:rFonts w:ascii="Arial" w:hAnsi="Arial" w:cs="Arial"/>
          <w:b/>
          <w:sz w:val="20"/>
        </w:rPr>
      </w:pPr>
      <w:r w:rsidRPr="007C566F">
        <w:rPr>
          <w:rFonts w:ascii="Arial" w:hAnsi="Arial" w:cs="Arial"/>
          <w:b/>
          <w:sz w:val="20"/>
        </w:rPr>
        <w:t>PRIEDAI</w:t>
      </w:r>
    </w:p>
    <w:p w14:paraId="28D1134F" w14:textId="77777777" w:rsidR="00272B90" w:rsidRPr="007C566F" w:rsidRDefault="00272B90" w:rsidP="00164262">
      <w:pPr>
        <w:pStyle w:val="BodyTextIndent"/>
        <w:numPr>
          <w:ilvl w:val="1"/>
          <w:numId w:val="1"/>
        </w:numPr>
        <w:tabs>
          <w:tab w:val="left" w:pos="426"/>
        </w:tabs>
        <w:spacing w:after="60"/>
        <w:ind w:left="851" w:hanging="425"/>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14:paraId="77DE8B79" w14:textId="77777777" w:rsidR="00272B90" w:rsidRPr="00B641ED" w:rsidRDefault="00272B90" w:rsidP="00272B90">
      <w:pPr>
        <w:pStyle w:val="ListParagraph"/>
        <w:tabs>
          <w:tab w:val="left" w:pos="426"/>
        </w:tabs>
        <w:spacing w:after="60"/>
        <w:ind w:left="1080"/>
        <w:rPr>
          <w:rFonts w:ascii="Arial" w:hAnsi="Arial" w:cs="Arial"/>
        </w:rPr>
      </w:pPr>
    </w:p>
    <w:p w14:paraId="2F998FA1" w14:textId="77777777" w:rsidR="00272B90" w:rsidRPr="008E6530" w:rsidRDefault="00272B90" w:rsidP="00164262">
      <w:pPr>
        <w:pStyle w:val="ListParagraph"/>
        <w:numPr>
          <w:ilvl w:val="0"/>
          <w:numId w:val="1"/>
        </w:numPr>
        <w:spacing w:after="60"/>
        <w:jc w:val="center"/>
        <w:rPr>
          <w:rFonts w:ascii="Arial" w:hAnsi="Arial" w:cs="Arial"/>
        </w:rPr>
      </w:pPr>
      <w:r w:rsidRPr="008E6530">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272B90" w:rsidRPr="007C566F" w14:paraId="28044B5B" w14:textId="77777777" w:rsidTr="00164262">
        <w:trPr>
          <w:trHeight w:val="4111"/>
        </w:trPr>
        <w:tc>
          <w:tcPr>
            <w:tcW w:w="4790" w:type="dxa"/>
          </w:tcPr>
          <w:p w14:paraId="3127D1E8" w14:textId="77777777" w:rsidR="00272B90" w:rsidRPr="007C566F" w:rsidRDefault="00272B90" w:rsidP="000C7925">
            <w:pPr>
              <w:ind w:left="284"/>
              <w:rPr>
                <w:rFonts w:ascii="Arial" w:hAnsi="Arial" w:cs="Arial"/>
                <w:b/>
              </w:rPr>
            </w:pPr>
            <w:r>
              <w:rPr>
                <w:rFonts w:ascii="Arial" w:hAnsi="Arial" w:cs="Arial"/>
                <w:b/>
              </w:rPr>
              <w:t>Subteikėjas</w:t>
            </w:r>
          </w:p>
          <w:p w14:paraId="5FAC7085" w14:textId="77777777" w:rsidR="00272B90" w:rsidRPr="007C566F" w:rsidRDefault="00272B90" w:rsidP="000C7925">
            <w:pPr>
              <w:ind w:left="284"/>
              <w:rPr>
                <w:rFonts w:ascii="Arial" w:hAnsi="Arial" w:cs="Arial"/>
                <w:b/>
              </w:rPr>
            </w:pPr>
          </w:p>
          <w:p w14:paraId="756583D7" w14:textId="77777777" w:rsidR="00272B90" w:rsidRPr="007C566F" w:rsidRDefault="00272B90" w:rsidP="000C7925">
            <w:pPr>
              <w:ind w:left="284"/>
              <w:rPr>
                <w:rFonts w:ascii="Arial" w:hAnsi="Arial" w:cs="Arial"/>
                <w:i/>
                <w:highlight w:val="lightGray"/>
              </w:rPr>
            </w:pPr>
            <w:r w:rsidRPr="007C566F">
              <w:rPr>
                <w:rFonts w:ascii="Arial" w:hAnsi="Arial" w:cs="Arial"/>
                <w:i/>
                <w:highlight w:val="lightGray"/>
              </w:rPr>
              <w:t xml:space="preserve">Pavadinimas </w:t>
            </w:r>
          </w:p>
          <w:p w14:paraId="527FD407" w14:textId="77777777" w:rsidR="00272B90" w:rsidRPr="007C566F" w:rsidRDefault="00272B90" w:rsidP="000C7925">
            <w:pPr>
              <w:ind w:left="284"/>
              <w:rPr>
                <w:rFonts w:ascii="Arial" w:hAnsi="Arial" w:cs="Arial"/>
                <w:i/>
                <w:highlight w:val="lightGray"/>
              </w:rPr>
            </w:pPr>
            <w:r w:rsidRPr="007C566F">
              <w:rPr>
                <w:rFonts w:ascii="Arial" w:hAnsi="Arial" w:cs="Arial"/>
                <w:i/>
                <w:highlight w:val="lightGray"/>
              </w:rPr>
              <w:t xml:space="preserve">Adresas </w:t>
            </w:r>
          </w:p>
          <w:p w14:paraId="0CF5F360" w14:textId="77777777" w:rsidR="00272B90" w:rsidRPr="007C566F" w:rsidRDefault="00272B90" w:rsidP="000C7925">
            <w:pPr>
              <w:tabs>
                <w:tab w:val="left" w:pos="0"/>
              </w:tabs>
              <w:ind w:left="284"/>
              <w:rPr>
                <w:rFonts w:ascii="Arial" w:hAnsi="Arial" w:cs="Arial"/>
              </w:rPr>
            </w:pPr>
            <w:r w:rsidRPr="007C566F">
              <w:rPr>
                <w:rFonts w:ascii="Arial" w:hAnsi="Arial" w:cs="Arial"/>
              </w:rPr>
              <w:t xml:space="preserve">Įmonės kodas: </w:t>
            </w:r>
          </w:p>
          <w:p w14:paraId="528673C1" w14:textId="77777777" w:rsidR="00272B90" w:rsidRPr="007C566F" w:rsidRDefault="00272B90" w:rsidP="000C7925">
            <w:pPr>
              <w:tabs>
                <w:tab w:val="left" w:pos="0"/>
              </w:tabs>
              <w:ind w:left="284"/>
              <w:rPr>
                <w:rFonts w:ascii="Arial" w:hAnsi="Arial" w:cs="Arial"/>
              </w:rPr>
            </w:pPr>
            <w:r w:rsidRPr="007C566F">
              <w:rPr>
                <w:rFonts w:ascii="Arial" w:hAnsi="Arial" w:cs="Arial"/>
              </w:rPr>
              <w:t xml:space="preserve">PVM kodas:  </w:t>
            </w:r>
          </w:p>
          <w:p w14:paraId="0B1390B4" w14:textId="77777777" w:rsidR="00272B90" w:rsidRPr="007C566F" w:rsidRDefault="00272B90" w:rsidP="000C7925">
            <w:pPr>
              <w:tabs>
                <w:tab w:val="left" w:pos="0"/>
              </w:tabs>
              <w:ind w:left="284"/>
              <w:rPr>
                <w:rFonts w:ascii="Arial" w:hAnsi="Arial" w:cs="Arial"/>
              </w:rPr>
            </w:pPr>
            <w:proofErr w:type="spellStart"/>
            <w:r w:rsidRPr="007C566F">
              <w:rPr>
                <w:rFonts w:ascii="Arial" w:hAnsi="Arial" w:cs="Arial"/>
              </w:rPr>
              <w:t>A.s</w:t>
            </w:r>
            <w:proofErr w:type="spellEnd"/>
            <w:r w:rsidRPr="007C566F">
              <w:rPr>
                <w:rFonts w:ascii="Arial" w:hAnsi="Arial" w:cs="Arial"/>
              </w:rPr>
              <w:t xml:space="preserve">. Nr. </w:t>
            </w:r>
          </w:p>
          <w:p w14:paraId="08A2F7DA" w14:textId="77777777" w:rsidR="00272B90" w:rsidRPr="007C566F" w:rsidRDefault="00272B90" w:rsidP="000C7925">
            <w:pPr>
              <w:tabs>
                <w:tab w:val="left" w:pos="0"/>
              </w:tabs>
              <w:ind w:left="284"/>
              <w:rPr>
                <w:rFonts w:ascii="Arial" w:hAnsi="Arial" w:cs="Arial"/>
                <w:i/>
                <w:highlight w:val="lightGray"/>
              </w:rPr>
            </w:pPr>
            <w:r w:rsidRPr="007C566F">
              <w:rPr>
                <w:rFonts w:ascii="Arial" w:hAnsi="Arial" w:cs="Arial"/>
                <w:i/>
                <w:highlight w:val="lightGray"/>
              </w:rPr>
              <w:t xml:space="preserve">Bankas </w:t>
            </w:r>
          </w:p>
          <w:p w14:paraId="6F0B0AFC" w14:textId="77777777" w:rsidR="00272B90" w:rsidRPr="007C566F" w:rsidRDefault="00272B90" w:rsidP="000C7925">
            <w:pPr>
              <w:tabs>
                <w:tab w:val="left" w:pos="0"/>
              </w:tabs>
              <w:ind w:left="284"/>
              <w:rPr>
                <w:rFonts w:ascii="Arial" w:hAnsi="Arial" w:cs="Arial"/>
                <w:highlight w:val="lightGray"/>
              </w:rPr>
            </w:pPr>
            <w:r w:rsidRPr="007C566F">
              <w:rPr>
                <w:rFonts w:ascii="Arial" w:hAnsi="Arial" w:cs="Arial"/>
              </w:rPr>
              <w:t>Banko kodas</w:t>
            </w:r>
            <w:r w:rsidRPr="007C566F">
              <w:rPr>
                <w:rFonts w:ascii="Arial" w:hAnsi="Arial" w:cs="Arial"/>
                <w:highlight w:val="lightGray"/>
              </w:rPr>
              <w:t xml:space="preserve"> </w:t>
            </w:r>
          </w:p>
          <w:p w14:paraId="15B14682" w14:textId="77777777" w:rsidR="00272B90" w:rsidRPr="007C566F" w:rsidRDefault="00272B90" w:rsidP="000C7925">
            <w:pPr>
              <w:tabs>
                <w:tab w:val="left" w:pos="0"/>
              </w:tabs>
              <w:ind w:left="284"/>
              <w:rPr>
                <w:rFonts w:ascii="Arial" w:hAnsi="Arial" w:cs="Arial"/>
              </w:rPr>
            </w:pPr>
            <w:r w:rsidRPr="007C566F">
              <w:rPr>
                <w:rFonts w:ascii="Arial" w:hAnsi="Arial" w:cs="Arial"/>
              </w:rPr>
              <w:t xml:space="preserve">Tel. Nr.: </w:t>
            </w:r>
          </w:p>
          <w:p w14:paraId="4CEA9E80" w14:textId="77777777" w:rsidR="00272B90" w:rsidRPr="007C566F" w:rsidRDefault="00272B90" w:rsidP="000C7925">
            <w:pPr>
              <w:tabs>
                <w:tab w:val="left" w:pos="0"/>
              </w:tabs>
              <w:ind w:left="284"/>
              <w:rPr>
                <w:rFonts w:ascii="Arial" w:hAnsi="Arial" w:cs="Arial"/>
              </w:rPr>
            </w:pPr>
            <w:r w:rsidRPr="007C566F">
              <w:rPr>
                <w:rFonts w:ascii="Arial" w:hAnsi="Arial" w:cs="Arial"/>
              </w:rPr>
              <w:t xml:space="preserve">Faksas: </w:t>
            </w:r>
          </w:p>
          <w:p w14:paraId="5FCF73F5" w14:textId="77777777" w:rsidR="00272B90" w:rsidRPr="007C566F" w:rsidRDefault="00272B90" w:rsidP="000C7925">
            <w:pPr>
              <w:tabs>
                <w:tab w:val="left" w:pos="0"/>
              </w:tabs>
              <w:ind w:left="284"/>
              <w:rPr>
                <w:rFonts w:ascii="Arial" w:hAnsi="Arial" w:cs="Arial"/>
              </w:rPr>
            </w:pPr>
          </w:p>
          <w:p w14:paraId="34A06794" w14:textId="77777777" w:rsidR="00272B90" w:rsidRPr="007C566F" w:rsidRDefault="00272B90" w:rsidP="000C7925">
            <w:pPr>
              <w:tabs>
                <w:tab w:val="left" w:pos="0"/>
              </w:tabs>
              <w:ind w:left="284"/>
              <w:rPr>
                <w:rFonts w:ascii="Arial" w:hAnsi="Arial" w:cs="Arial"/>
              </w:rPr>
            </w:pPr>
          </w:p>
          <w:p w14:paraId="08B26FFC" w14:textId="77777777" w:rsidR="00272B90" w:rsidRPr="007C566F" w:rsidRDefault="00272B90" w:rsidP="000C7925">
            <w:pPr>
              <w:tabs>
                <w:tab w:val="left" w:pos="0"/>
              </w:tabs>
              <w:rPr>
                <w:rFonts w:ascii="Arial" w:hAnsi="Arial" w:cs="Arial"/>
                <w:iCs/>
              </w:rPr>
            </w:pPr>
          </w:p>
          <w:p w14:paraId="407EDA82" w14:textId="77777777" w:rsidR="00272B90" w:rsidRPr="007C566F" w:rsidRDefault="00272B90" w:rsidP="000C7925">
            <w:pPr>
              <w:tabs>
                <w:tab w:val="left" w:pos="0"/>
                <w:tab w:val="left" w:pos="630"/>
              </w:tabs>
              <w:ind w:left="194"/>
              <w:rPr>
                <w:rFonts w:ascii="Arial" w:hAnsi="Arial" w:cs="Arial"/>
              </w:rPr>
            </w:pPr>
            <w:r w:rsidRPr="007C566F">
              <w:rPr>
                <w:rFonts w:ascii="Arial" w:hAnsi="Arial" w:cs="Arial"/>
              </w:rPr>
              <w:t>_____________________________________</w:t>
            </w:r>
          </w:p>
          <w:p w14:paraId="5D917D66" w14:textId="77777777" w:rsidR="00272B90" w:rsidRPr="007C566F" w:rsidRDefault="00272B90" w:rsidP="000C7925">
            <w:pPr>
              <w:tabs>
                <w:tab w:val="left" w:pos="0"/>
                <w:tab w:val="left" w:pos="630"/>
              </w:tabs>
              <w:ind w:left="194"/>
              <w:rPr>
                <w:rFonts w:ascii="Arial" w:hAnsi="Arial" w:cs="Arial"/>
              </w:rPr>
            </w:pPr>
            <w:r w:rsidRPr="007C566F">
              <w:rPr>
                <w:rFonts w:ascii="Arial" w:hAnsi="Arial" w:cs="Arial"/>
              </w:rPr>
              <w:t>(pareigos, vardas, pavardė, parašas)</w:t>
            </w:r>
          </w:p>
        </w:tc>
        <w:tc>
          <w:tcPr>
            <w:tcW w:w="4790" w:type="dxa"/>
          </w:tcPr>
          <w:p w14:paraId="31849988" w14:textId="77777777" w:rsidR="00272B90" w:rsidRPr="007C566F" w:rsidRDefault="00272B90" w:rsidP="000C7925">
            <w:pPr>
              <w:pStyle w:val="EndnoteText"/>
              <w:ind w:left="194" w:firstLine="0"/>
              <w:jc w:val="left"/>
              <w:rPr>
                <w:rFonts w:ascii="Arial" w:hAnsi="Arial" w:cs="Arial"/>
                <w:b/>
              </w:rPr>
            </w:pPr>
            <w:r>
              <w:rPr>
                <w:rFonts w:ascii="Arial" w:hAnsi="Arial" w:cs="Arial"/>
                <w:b/>
              </w:rPr>
              <w:t>Teikėjas</w:t>
            </w:r>
          </w:p>
          <w:p w14:paraId="4702CA53" w14:textId="77777777" w:rsidR="00272B90" w:rsidRPr="007C566F" w:rsidRDefault="00272B90" w:rsidP="000C7925">
            <w:pPr>
              <w:pStyle w:val="EndnoteText"/>
              <w:ind w:left="194" w:firstLine="0"/>
              <w:jc w:val="left"/>
              <w:rPr>
                <w:rFonts w:ascii="Arial" w:hAnsi="Arial" w:cs="Arial"/>
                <w:b/>
              </w:rPr>
            </w:pPr>
          </w:p>
          <w:p w14:paraId="5118BCC6" w14:textId="77777777" w:rsidR="00272B90" w:rsidRPr="007C566F" w:rsidRDefault="00272B90" w:rsidP="000C7925">
            <w:pPr>
              <w:ind w:left="284"/>
              <w:rPr>
                <w:rFonts w:ascii="Arial" w:hAnsi="Arial" w:cs="Arial"/>
                <w:i/>
                <w:highlight w:val="lightGray"/>
              </w:rPr>
            </w:pPr>
            <w:r w:rsidRPr="007C566F">
              <w:rPr>
                <w:rFonts w:ascii="Arial" w:hAnsi="Arial" w:cs="Arial"/>
                <w:i/>
                <w:highlight w:val="lightGray"/>
              </w:rPr>
              <w:t xml:space="preserve">Pavadinimas </w:t>
            </w:r>
          </w:p>
          <w:p w14:paraId="3D0EE3FA" w14:textId="77777777" w:rsidR="00272B90" w:rsidRPr="007C566F" w:rsidRDefault="00272B90" w:rsidP="000C7925">
            <w:pPr>
              <w:ind w:left="284"/>
              <w:rPr>
                <w:rFonts w:ascii="Arial" w:hAnsi="Arial" w:cs="Arial"/>
                <w:i/>
                <w:highlight w:val="lightGray"/>
              </w:rPr>
            </w:pPr>
            <w:r w:rsidRPr="007C566F">
              <w:rPr>
                <w:rFonts w:ascii="Arial" w:hAnsi="Arial" w:cs="Arial"/>
                <w:i/>
                <w:highlight w:val="lightGray"/>
              </w:rPr>
              <w:t xml:space="preserve">Adresas </w:t>
            </w:r>
          </w:p>
          <w:p w14:paraId="7F4CC4CF" w14:textId="77777777" w:rsidR="00272B90" w:rsidRPr="007C566F" w:rsidRDefault="00272B90" w:rsidP="000C7925">
            <w:pPr>
              <w:tabs>
                <w:tab w:val="left" w:pos="0"/>
              </w:tabs>
              <w:ind w:left="284"/>
              <w:rPr>
                <w:rFonts w:ascii="Arial" w:hAnsi="Arial" w:cs="Arial"/>
              </w:rPr>
            </w:pPr>
            <w:r w:rsidRPr="007C566F">
              <w:rPr>
                <w:rFonts w:ascii="Arial" w:hAnsi="Arial" w:cs="Arial"/>
              </w:rPr>
              <w:t xml:space="preserve">Įmonės kodas: </w:t>
            </w:r>
          </w:p>
          <w:p w14:paraId="3F2734FB" w14:textId="77777777" w:rsidR="00272B90" w:rsidRPr="007C566F" w:rsidRDefault="00272B90" w:rsidP="000C7925">
            <w:pPr>
              <w:tabs>
                <w:tab w:val="left" w:pos="0"/>
              </w:tabs>
              <w:ind w:left="284"/>
              <w:rPr>
                <w:rFonts w:ascii="Arial" w:hAnsi="Arial" w:cs="Arial"/>
              </w:rPr>
            </w:pPr>
            <w:r w:rsidRPr="007C566F">
              <w:rPr>
                <w:rFonts w:ascii="Arial" w:hAnsi="Arial" w:cs="Arial"/>
              </w:rPr>
              <w:t xml:space="preserve">PVM kodas:  </w:t>
            </w:r>
          </w:p>
          <w:p w14:paraId="5E285DB8" w14:textId="77777777" w:rsidR="00272B90" w:rsidRPr="007C566F" w:rsidRDefault="00272B90" w:rsidP="000C7925">
            <w:pPr>
              <w:tabs>
                <w:tab w:val="left" w:pos="0"/>
              </w:tabs>
              <w:ind w:left="284"/>
              <w:rPr>
                <w:rFonts w:ascii="Arial" w:hAnsi="Arial" w:cs="Arial"/>
              </w:rPr>
            </w:pPr>
            <w:proofErr w:type="spellStart"/>
            <w:r w:rsidRPr="007C566F">
              <w:rPr>
                <w:rFonts w:ascii="Arial" w:hAnsi="Arial" w:cs="Arial"/>
              </w:rPr>
              <w:t>A.s</w:t>
            </w:r>
            <w:proofErr w:type="spellEnd"/>
            <w:r w:rsidRPr="007C566F">
              <w:rPr>
                <w:rFonts w:ascii="Arial" w:hAnsi="Arial" w:cs="Arial"/>
              </w:rPr>
              <w:t xml:space="preserve">. Nr. </w:t>
            </w:r>
          </w:p>
          <w:p w14:paraId="4DA04232" w14:textId="77777777" w:rsidR="00272B90" w:rsidRPr="007C566F" w:rsidRDefault="00272B90" w:rsidP="000C7925">
            <w:pPr>
              <w:tabs>
                <w:tab w:val="left" w:pos="0"/>
              </w:tabs>
              <w:ind w:left="284"/>
              <w:rPr>
                <w:rFonts w:ascii="Arial" w:hAnsi="Arial" w:cs="Arial"/>
                <w:i/>
                <w:highlight w:val="lightGray"/>
              </w:rPr>
            </w:pPr>
            <w:r w:rsidRPr="007C566F">
              <w:rPr>
                <w:rFonts w:ascii="Arial" w:hAnsi="Arial" w:cs="Arial"/>
                <w:i/>
                <w:highlight w:val="lightGray"/>
              </w:rPr>
              <w:t xml:space="preserve">Bankas </w:t>
            </w:r>
          </w:p>
          <w:p w14:paraId="181856A7" w14:textId="77777777" w:rsidR="00272B90" w:rsidRPr="007C566F" w:rsidRDefault="00272B90" w:rsidP="000C7925">
            <w:pPr>
              <w:tabs>
                <w:tab w:val="left" w:pos="0"/>
              </w:tabs>
              <w:ind w:left="284"/>
              <w:rPr>
                <w:rFonts w:ascii="Arial" w:hAnsi="Arial" w:cs="Arial"/>
                <w:highlight w:val="lightGray"/>
              </w:rPr>
            </w:pPr>
            <w:r w:rsidRPr="007C566F">
              <w:rPr>
                <w:rFonts w:ascii="Arial" w:hAnsi="Arial" w:cs="Arial"/>
              </w:rPr>
              <w:t>Banko kodas</w:t>
            </w:r>
            <w:r w:rsidRPr="007C566F">
              <w:rPr>
                <w:rFonts w:ascii="Arial" w:hAnsi="Arial" w:cs="Arial"/>
                <w:highlight w:val="lightGray"/>
              </w:rPr>
              <w:t xml:space="preserve"> </w:t>
            </w:r>
          </w:p>
          <w:p w14:paraId="78C0FA04" w14:textId="77777777" w:rsidR="00272B90" w:rsidRPr="007C566F" w:rsidRDefault="00272B90" w:rsidP="000C7925">
            <w:pPr>
              <w:tabs>
                <w:tab w:val="left" w:pos="0"/>
              </w:tabs>
              <w:ind w:left="284"/>
              <w:rPr>
                <w:rFonts w:ascii="Arial" w:hAnsi="Arial" w:cs="Arial"/>
              </w:rPr>
            </w:pPr>
            <w:r w:rsidRPr="007C566F">
              <w:rPr>
                <w:rFonts w:ascii="Arial" w:hAnsi="Arial" w:cs="Arial"/>
              </w:rPr>
              <w:t xml:space="preserve">Tel. Nr.: </w:t>
            </w:r>
          </w:p>
          <w:p w14:paraId="1E4451E2" w14:textId="77777777" w:rsidR="00272B90" w:rsidRPr="007C566F" w:rsidRDefault="00272B90" w:rsidP="000C7925">
            <w:pPr>
              <w:tabs>
                <w:tab w:val="left" w:pos="0"/>
              </w:tabs>
              <w:ind w:left="284"/>
              <w:rPr>
                <w:rFonts w:ascii="Arial" w:hAnsi="Arial" w:cs="Arial"/>
              </w:rPr>
            </w:pPr>
            <w:r w:rsidRPr="007C566F">
              <w:rPr>
                <w:rFonts w:ascii="Arial" w:hAnsi="Arial" w:cs="Arial"/>
              </w:rPr>
              <w:t xml:space="preserve">Faksas: </w:t>
            </w:r>
          </w:p>
          <w:p w14:paraId="3E060A44" w14:textId="77777777" w:rsidR="00272B90" w:rsidRPr="007C566F" w:rsidRDefault="00272B90" w:rsidP="000C7925">
            <w:pPr>
              <w:tabs>
                <w:tab w:val="left" w:pos="0"/>
              </w:tabs>
              <w:ind w:left="284"/>
              <w:rPr>
                <w:rFonts w:ascii="Arial" w:hAnsi="Arial" w:cs="Arial"/>
              </w:rPr>
            </w:pPr>
          </w:p>
          <w:p w14:paraId="08C4B144" w14:textId="77777777" w:rsidR="00272B90" w:rsidRPr="007C566F" w:rsidRDefault="00272B90" w:rsidP="000C7925">
            <w:pPr>
              <w:tabs>
                <w:tab w:val="left" w:pos="0"/>
                <w:tab w:val="left" w:pos="630"/>
              </w:tabs>
              <w:ind w:left="194"/>
              <w:rPr>
                <w:rFonts w:ascii="Arial" w:hAnsi="Arial" w:cs="Arial"/>
                <w:iCs/>
              </w:rPr>
            </w:pPr>
          </w:p>
          <w:p w14:paraId="7CD13A04" w14:textId="77777777" w:rsidR="00272B90" w:rsidRPr="007C566F" w:rsidRDefault="00272B90" w:rsidP="000C7925">
            <w:pPr>
              <w:tabs>
                <w:tab w:val="left" w:pos="0"/>
                <w:tab w:val="left" w:pos="630"/>
              </w:tabs>
              <w:ind w:left="194"/>
              <w:rPr>
                <w:rFonts w:ascii="Arial" w:hAnsi="Arial" w:cs="Arial"/>
                <w:iCs/>
              </w:rPr>
            </w:pPr>
          </w:p>
          <w:p w14:paraId="01ABB420" w14:textId="77777777" w:rsidR="00272B90" w:rsidRPr="007C566F" w:rsidRDefault="00272B90" w:rsidP="000C7925">
            <w:pPr>
              <w:tabs>
                <w:tab w:val="left" w:pos="0"/>
                <w:tab w:val="left" w:pos="630"/>
              </w:tabs>
              <w:ind w:left="194"/>
              <w:rPr>
                <w:rFonts w:ascii="Arial" w:hAnsi="Arial" w:cs="Arial"/>
              </w:rPr>
            </w:pPr>
            <w:r w:rsidRPr="007C566F">
              <w:rPr>
                <w:rFonts w:ascii="Arial" w:hAnsi="Arial" w:cs="Arial"/>
              </w:rPr>
              <w:t>_____________________________________</w:t>
            </w:r>
          </w:p>
          <w:p w14:paraId="3329EF17" w14:textId="77777777" w:rsidR="00272B90" w:rsidRPr="007C566F" w:rsidRDefault="00272B90" w:rsidP="000C7925">
            <w:pPr>
              <w:tabs>
                <w:tab w:val="left" w:pos="0"/>
                <w:tab w:val="left" w:pos="630"/>
              </w:tabs>
              <w:ind w:left="194"/>
              <w:rPr>
                <w:rFonts w:ascii="Arial" w:hAnsi="Arial" w:cs="Arial"/>
              </w:rPr>
            </w:pPr>
            <w:r w:rsidRPr="007C566F">
              <w:rPr>
                <w:rFonts w:ascii="Arial" w:hAnsi="Arial" w:cs="Arial"/>
              </w:rPr>
              <w:t>(pareigos, vardas, pavardė, parašas)</w:t>
            </w:r>
          </w:p>
          <w:p w14:paraId="6AC6196D" w14:textId="77777777" w:rsidR="00272B90" w:rsidRPr="007C566F" w:rsidRDefault="00272B90" w:rsidP="000C7925">
            <w:pPr>
              <w:tabs>
                <w:tab w:val="left" w:pos="0"/>
                <w:tab w:val="left" w:pos="630"/>
              </w:tabs>
              <w:ind w:left="194"/>
              <w:jc w:val="center"/>
              <w:rPr>
                <w:rFonts w:ascii="Arial" w:hAnsi="Arial" w:cs="Arial"/>
              </w:rPr>
            </w:pPr>
          </w:p>
          <w:p w14:paraId="031DC467" w14:textId="77777777" w:rsidR="00272B90" w:rsidRPr="007C566F" w:rsidRDefault="00272B90" w:rsidP="00164262">
            <w:pPr>
              <w:tabs>
                <w:tab w:val="left" w:pos="0"/>
                <w:tab w:val="left" w:pos="630"/>
              </w:tabs>
              <w:rPr>
                <w:rFonts w:ascii="Arial" w:hAnsi="Arial" w:cs="Arial"/>
              </w:rPr>
            </w:pPr>
          </w:p>
        </w:tc>
      </w:tr>
    </w:tbl>
    <w:p w14:paraId="34871946" w14:textId="77777777" w:rsidR="00164262" w:rsidRDefault="00164262" w:rsidP="00164262">
      <w:pPr>
        <w:rPr>
          <w:rFonts w:ascii="Arial" w:hAnsi="Arial" w:cs="Arial"/>
          <w:b/>
        </w:rPr>
      </w:pPr>
    </w:p>
    <w:p w14:paraId="47CBB4C8" w14:textId="135810BF" w:rsidR="00272B90" w:rsidRPr="007C566F" w:rsidRDefault="00272B90" w:rsidP="00164262">
      <w:pPr>
        <w:rPr>
          <w:rFonts w:ascii="Arial" w:hAnsi="Arial" w:cs="Arial"/>
          <w:b/>
        </w:rPr>
      </w:pPr>
      <w:r>
        <w:rPr>
          <w:rFonts w:ascii="Arial" w:hAnsi="Arial" w:cs="Arial"/>
          <w:b/>
        </w:rPr>
        <w:lastRenderedPageBreak/>
        <w:t>Klientas</w:t>
      </w:r>
    </w:p>
    <w:p w14:paraId="6CE33B83" w14:textId="77777777" w:rsidR="00272B90" w:rsidRPr="007C566F" w:rsidRDefault="00272B90" w:rsidP="00272B90">
      <w:pPr>
        <w:ind w:left="284"/>
        <w:rPr>
          <w:rFonts w:ascii="Arial" w:hAnsi="Arial" w:cs="Arial"/>
          <w:b/>
        </w:rPr>
      </w:pPr>
    </w:p>
    <w:p w14:paraId="646F0F24" w14:textId="77777777" w:rsidR="00272B90" w:rsidRPr="007C566F" w:rsidRDefault="00272B90" w:rsidP="00272B90">
      <w:pPr>
        <w:ind w:left="284"/>
        <w:rPr>
          <w:rFonts w:ascii="Arial" w:hAnsi="Arial" w:cs="Arial"/>
          <w:i/>
          <w:highlight w:val="lightGray"/>
        </w:rPr>
      </w:pPr>
      <w:r w:rsidRPr="007C566F">
        <w:rPr>
          <w:rFonts w:ascii="Arial" w:hAnsi="Arial" w:cs="Arial"/>
          <w:i/>
          <w:highlight w:val="lightGray"/>
        </w:rPr>
        <w:t xml:space="preserve">Pavadinimas </w:t>
      </w:r>
    </w:p>
    <w:p w14:paraId="13A4D057" w14:textId="77777777" w:rsidR="00272B90" w:rsidRPr="007C566F" w:rsidRDefault="00272B90" w:rsidP="00272B90">
      <w:pPr>
        <w:ind w:left="284"/>
        <w:rPr>
          <w:rFonts w:ascii="Arial" w:hAnsi="Arial" w:cs="Arial"/>
          <w:i/>
          <w:highlight w:val="lightGray"/>
        </w:rPr>
      </w:pPr>
      <w:r w:rsidRPr="007C566F">
        <w:rPr>
          <w:rFonts w:ascii="Arial" w:hAnsi="Arial" w:cs="Arial"/>
          <w:i/>
          <w:highlight w:val="lightGray"/>
        </w:rPr>
        <w:t xml:space="preserve">Adresas </w:t>
      </w:r>
    </w:p>
    <w:p w14:paraId="34D9618A" w14:textId="77777777" w:rsidR="00272B90" w:rsidRPr="007C566F" w:rsidRDefault="00272B90" w:rsidP="00272B90">
      <w:pPr>
        <w:tabs>
          <w:tab w:val="left" w:pos="0"/>
        </w:tabs>
        <w:ind w:left="284"/>
        <w:rPr>
          <w:rFonts w:ascii="Arial" w:hAnsi="Arial" w:cs="Arial"/>
        </w:rPr>
      </w:pPr>
      <w:r w:rsidRPr="007C566F">
        <w:rPr>
          <w:rFonts w:ascii="Arial" w:hAnsi="Arial" w:cs="Arial"/>
        </w:rPr>
        <w:t xml:space="preserve">Įmonės kodas: </w:t>
      </w:r>
    </w:p>
    <w:p w14:paraId="127FACFF" w14:textId="77777777" w:rsidR="00272B90" w:rsidRPr="007C566F" w:rsidRDefault="00272B90" w:rsidP="00272B90">
      <w:pPr>
        <w:tabs>
          <w:tab w:val="left" w:pos="0"/>
        </w:tabs>
        <w:ind w:left="284"/>
        <w:rPr>
          <w:rFonts w:ascii="Arial" w:hAnsi="Arial" w:cs="Arial"/>
        </w:rPr>
      </w:pPr>
      <w:r w:rsidRPr="007C566F">
        <w:rPr>
          <w:rFonts w:ascii="Arial" w:hAnsi="Arial" w:cs="Arial"/>
        </w:rPr>
        <w:t xml:space="preserve">PVM kodas:  </w:t>
      </w:r>
    </w:p>
    <w:p w14:paraId="471C7F83" w14:textId="77777777" w:rsidR="00272B90" w:rsidRPr="007C566F" w:rsidRDefault="00272B90" w:rsidP="00272B90">
      <w:pPr>
        <w:tabs>
          <w:tab w:val="left" w:pos="0"/>
        </w:tabs>
        <w:ind w:left="284"/>
        <w:rPr>
          <w:rFonts w:ascii="Arial" w:hAnsi="Arial" w:cs="Arial"/>
        </w:rPr>
      </w:pPr>
      <w:proofErr w:type="spellStart"/>
      <w:r w:rsidRPr="007C566F">
        <w:rPr>
          <w:rFonts w:ascii="Arial" w:hAnsi="Arial" w:cs="Arial"/>
        </w:rPr>
        <w:t>A.s</w:t>
      </w:r>
      <w:proofErr w:type="spellEnd"/>
      <w:r w:rsidRPr="007C566F">
        <w:rPr>
          <w:rFonts w:ascii="Arial" w:hAnsi="Arial" w:cs="Arial"/>
        </w:rPr>
        <w:t xml:space="preserve">. Nr. </w:t>
      </w:r>
    </w:p>
    <w:p w14:paraId="2B54AC5E" w14:textId="77777777" w:rsidR="00272B90" w:rsidRPr="007C566F" w:rsidRDefault="00272B90" w:rsidP="00272B90">
      <w:pPr>
        <w:tabs>
          <w:tab w:val="left" w:pos="0"/>
        </w:tabs>
        <w:ind w:left="284"/>
        <w:rPr>
          <w:rFonts w:ascii="Arial" w:hAnsi="Arial" w:cs="Arial"/>
          <w:i/>
          <w:highlight w:val="lightGray"/>
        </w:rPr>
      </w:pPr>
      <w:r w:rsidRPr="007C566F">
        <w:rPr>
          <w:rFonts w:ascii="Arial" w:hAnsi="Arial" w:cs="Arial"/>
          <w:i/>
          <w:highlight w:val="lightGray"/>
        </w:rPr>
        <w:t xml:space="preserve">Bankas </w:t>
      </w:r>
    </w:p>
    <w:p w14:paraId="6A655B93" w14:textId="77777777" w:rsidR="00272B90" w:rsidRPr="007C566F" w:rsidRDefault="00272B90" w:rsidP="00272B90">
      <w:pPr>
        <w:tabs>
          <w:tab w:val="left" w:pos="0"/>
        </w:tabs>
        <w:ind w:left="284"/>
        <w:rPr>
          <w:rFonts w:ascii="Arial" w:hAnsi="Arial" w:cs="Arial"/>
          <w:highlight w:val="lightGray"/>
        </w:rPr>
      </w:pPr>
      <w:r w:rsidRPr="007C566F">
        <w:rPr>
          <w:rFonts w:ascii="Arial" w:hAnsi="Arial" w:cs="Arial"/>
        </w:rPr>
        <w:t>Banko kodas</w:t>
      </w:r>
      <w:r w:rsidRPr="007C566F">
        <w:rPr>
          <w:rFonts w:ascii="Arial" w:hAnsi="Arial" w:cs="Arial"/>
          <w:highlight w:val="lightGray"/>
        </w:rPr>
        <w:t xml:space="preserve"> </w:t>
      </w:r>
    </w:p>
    <w:p w14:paraId="4D7716E7" w14:textId="77777777" w:rsidR="00272B90" w:rsidRPr="007C566F" w:rsidRDefault="00272B90" w:rsidP="00272B90">
      <w:pPr>
        <w:tabs>
          <w:tab w:val="left" w:pos="0"/>
        </w:tabs>
        <w:ind w:left="284"/>
        <w:rPr>
          <w:rFonts w:ascii="Arial" w:hAnsi="Arial" w:cs="Arial"/>
        </w:rPr>
      </w:pPr>
      <w:r w:rsidRPr="007C566F">
        <w:rPr>
          <w:rFonts w:ascii="Arial" w:hAnsi="Arial" w:cs="Arial"/>
        </w:rPr>
        <w:t xml:space="preserve">Tel. Nr.: </w:t>
      </w:r>
    </w:p>
    <w:p w14:paraId="6CB68976" w14:textId="77777777" w:rsidR="00272B90" w:rsidRPr="007C566F" w:rsidRDefault="00272B90" w:rsidP="00272B90">
      <w:pPr>
        <w:tabs>
          <w:tab w:val="left" w:pos="0"/>
        </w:tabs>
        <w:ind w:left="284"/>
        <w:rPr>
          <w:rFonts w:ascii="Arial" w:hAnsi="Arial" w:cs="Arial"/>
        </w:rPr>
      </w:pPr>
      <w:r w:rsidRPr="007C566F">
        <w:rPr>
          <w:rFonts w:ascii="Arial" w:hAnsi="Arial" w:cs="Arial"/>
        </w:rPr>
        <w:t xml:space="preserve">Faksas: </w:t>
      </w:r>
    </w:p>
    <w:p w14:paraId="31C46323" w14:textId="77777777" w:rsidR="00272B90" w:rsidRPr="007C566F" w:rsidRDefault="00272B90" w:rsidP="00272B90">
      <w:pPr>
        <w:tabs>
          <w:tab w:val="left" w:pos="0"/>
        </w:tabs>
        <w:rPr>
          <w:rFonts w:ascii="Arial" w:hAnsi="Arial" w:cs="Arial"/>
          <w:iCs/>
        </w:rPr>
      </w:pPr>
    </w:p>
    <w:p w14:paraId="561C0583" w14:textId="77777777" w:rsidR="00272B90" w:rsidRPr="007C566F" w:rsidRDefault="00272B90" w:rsidP="00272B90">
      <w:pPr>
        <w:tabs>
          <w:tab w:val="left" w:pos="0"/>
          <w:tab w:val="left" w:pos="630"/>
        </w:tabs>
        <w:ind w:left="194"/>
        <w:rPr>
          <w:rFonts w:ascii="Arial" w:hAnsi="Arial" w:cs="Arial"/>
        </w:rPr>
      </w:pPr>
      <w:r w:rsidRPr="007C566F">
        <w:rPr>
          <w:rFonts w:ascii="Arial" w:hAnsi="Arial" w:cs="Arial"/>
        </w:rPr>
        <w:t>_____________________________________</w:t>
      </w:r>
    </w:p>
    <w:p w14:paraId="0C0C5D97" w14:textId="77777777" w:rsidR="00272B90" w:rsidRPr="00370376" w:rsidRDefault="00272B90" w:rsidP="00272B90">
      <w:pPr>
        <w:tabs>
          <w:tab w:val="left" w:pos="0"/>
          <w:tab w:val="left" w:pos="630"/>
        </w:tabs>
        <w:ind w:left="194"/>
        <w:rPr>
          <w:rFonts w:ascii="Arial" w:hAnsi="Arial" w:cs="Arial"/>
        </w:rPr>
      </w:pPr>
      <w:r w:rsidRPr="007C566F">
        <w:rPr>
          <w:rFonts w:ascii="Arial" w:hAnsi="Arial" w:cs="Arial"/>
        </w:rPr>
        <w:t>(pareigos, vardas, pavardė, parašas)</w:t>
      </w:r>
    </w:p>
    <w:p w14:paraId="68044B2B" w14:textId="77777777" w:rsidR="00494AE1" w:rsidRDefault="00494AE1" w:rsidP="00361148">
      <w:pPr>
        <w:pStyle w:val="BodyTextIndent"/>
        <w:spacing w:after="60"/>
        <w:ind w:firstLine="0"/>
        <w:jc w:val="right"/>
        <w:rPr>
          <w:rFonts w:ascii="Arial" w:hAnsi="Arial" w:cs="Arial"/>
          <w:sz w:val="20"/>
        </w:rPr>
      </w:pPr>
    </w:p>
    <w:p w14:paraId="1B371493" w14:textId="77777777" w:rsidR="00494AE1" w:rsidRDefault="00494AE1" w:rsidP="00361148">
      <w:pPr>
        <w:pStyle w:val="BodyTextIndent"/>
        <w:spacing w:after="60"/>
        <w:ind w:firstLine="0"/>
        <w:jc w:val="right"/>
        <w:rPr>
          <w:rFonts w:ascii="Arial" w:hAnsi="Arial" w:cs="Arial"/>
          <w:sz w:val="20"/>
        </w:rPr>
      </w:pPr>
    </w:p>
    <w:p w14:paraId="14A3F5CE" w14:textId="77777777" w:rsidR="00494AE1" w:rsidRDefault="00494AE1" w:rsidP="00361148">
      <w:pPr>
        <w:pStyle w:val="BodyTextIndent"/>
        <w:spacing w:after="60"/>
        <w:ind w:firstLine="0"/>
        <w:jc w:val="right"/>
        <w:rPr>
          <w:rFonts w:ascii="Arial" w:hAnsi="Arial" w:cs="Arial"/>
          <w:sz w:val="20"/>
        </w:rPr>
      </w:pPr>
    </w:p>
    <w:p w14:paraId="01570626" w14:textId="77777777" w:rsidR="00494AE1" w:rsidRDefault="00494AE1" w:rsidP="00361148">
      <w:pPr>
        <w:pStyle w:val="BodyTextIndent"/>
        <w:spacing w:after="60"/>
        <w:ind w:firstLine="0"/>
        <w:jc w:val="right"/>
        <w:rPr>
          <w:rFonts w:ascii="Arial" w:hAnsi="Arial" w:cs="Arial"/>
          <w:sz w:val="20"/>
        </w:rPr>
      </w:pPr>
    </w:p>
    <w:p w14:paraId="6F6CA685" w14:textId="77777777" w:rsidR="00494AE1" w:rsidRDefault="00494AE1" w:rsidP="00361148">
      <w:pPr>
        <w:pStyle w:val="BodyTextIndent"/>
        <w:spacing w:after="60"/>
        <w:ind w:firstLine="0"/>
        <w:jc w:val="right"/>
        <w:rPr>
          <w:rFonts w:ascii="Arial" w:hAnsi="Arial" w:cs="Arial"/>
          <w:sz w:val="20"/>
        </w:rPr>
      </w:pPr>
    </w:p>
    <w:p w14:paraId="65EA0939" w14:textId="77777777" w:rsidR="00494AE1" w:rsidRDefault="00494AE1" w:rsidP="00361148">
      <w:pPr>
        <w:pStyle w:val="BodyTextIndent"/>
        <w:spacing w:after="60"/>
        <w:ind w:firstLine="0"/>
        <w:jc w:val="right"/>
        <w:rPr>
          <w:rFonts w:ascii="Arial" w:hAnsi="Arial" w:cs="Arial"/>
          <w:sz w:val="20"/>
        </w:rPr>
      </w:pPr>
    </w:p>
    <w:p w14:paraId="27C85C1F" w14:textId="77777777" w:rsidR="00494AE1" w:rsidRDefault="00494AE1" w:rsidP="00361148">
      <w:pPr>
        <w:pStyle w:val="BodyTextIndent"/>
        <w:spacing w:after="60"/>
        <w:ind w:firstLine="0"/>
        <w:jc w:val="right"/>
        <w:rPr>
          <w:rFonts w:ascii="Arial" w:hAnsi="Arial" w:cs="Arial"/>
          <w:sz w:val="20"/>
        </w:rPr>
      </w:pPr>
    </w:p>
    <w:p w14:paraId="443692B7" w14:textId="77777777" w:rsidR="004B25C4" w:rsidRDefault="004B25C4" w:rsidP="00361148">
      <w:pPr>
        <w:pStyle w:val="BodyTextIndent"/>
        <w:spacing w:after="60"/>
        <w:ind w:firstLine="0"/>
        <w:jc w:val="right"/>
        <w:rPr>
          <w:rFonts w:ascii="Arial" w:hAnsi="Arial" w:cs="Arial"/>
          <w:sz w:val="20"/>
        </w:rPr>
      </w:pPr>
    </w:p>
    <w:p w14:paraId="3A6AC3D5" w14:textId="77777777" w:rsidR="004B25C4" w:rsidRDefault="004B25C4" w:rsidP="00361148">
      <w:pPr>
        <w:pStyle w:val="BodyTextIndent"/>
        <w:spacing w:after="60"/>
        <w:ind w:firstLine="0"/>
        <w:jc w:val="right"/>
        <w:rPr>
          <w:rFonts w:ascii="Arial" w:hAnsi="Arial" w:cs="Arial"/>
          <w:sz w:val="20"/>
        </w:rPr>
      </w:pPr>
    </w:p>
    <w:p w14:paraId="4A613909" w14:textId="77777777" w:rsidR="004B25C4" w:rsidRDefault="004B25C4" w:rsidP="00361148">
      <w:pPr>
        <w:pStyle w:val="BodyTextIndent"/>
        <w:spacing w:after="60"/>
        <w:ind w:firstLine="0"/>
        <w:jc w:val="right"/>
        <w:rPr>
          <w:rFonts w:ascii="Arial" w:hAnsi="Arial" w:cs="Arial"/>
          <w:sz w:val="20"/>
        </w:rPr>
      </w:pPr>
    </w:p>
    <w:p w14:paraId="3FD7449A" w14:textId="77777777" w:rsidR="004B25C4" w:rsidRDefault="004B25C4" w:rsidP="00361148">
      <w:pPr>
        <w:pStyle w:val="BodyTextIndent"/>
        <w:spacing w:after="60"/>
        <w:ind w:firstLine="0"/>
        <w:jc w:val="right"/>
        <w:rPr>
          <w:rFonts w:ascii="Arial" w:hAnsi="Arial" w:cs="Arial"/>
          <w:sz w:val="20"/>
        </w:rPr>
      </w:pPr>
    </w:p>
    <w:p w14:paraId="15762F81" w14:textId="77777777" w:rsidR="004B25C4" w:rsidRDefault="004B25C4" w:rsidP="00361148">
      <w:pPr>
        <w:pStyle w:val="BodyTextIndent"/>
        <w:spacing w:after="60"/>
        <w:ind w:firstLine="0"/>
        <w:jc w:val="right"/>
        <w:rPr>
          <w:rFonts w:ascii="Arial" w:hAnsi="Arial" w:cs="Arial"/>
          <w:sz w:val="20"/>
        </w:rPr>
      </w:pPr>
    </w:p>
    <w:p w14:paraId="653F09AF" w14:textId="77777777" w:rsidR="004B25C4" w:rsidRDefault="004B25C4" w:rsidP="00361148">
      <w:pPr>
        <w:pStyle w:val="BodyTextIndent"/>
        <w:spacing w:after="60"/>
        <w:ind w:firstLine="0"/>
        <w:jc w:val="right"/>
        <w:rPr>
          <w:rFonts w:ascii="Arial" w:hAnsi="Arial" w:cs="Arial"/>
          <w:sz w:val="20"/>
        </w:rPr>
      </w:pPr>
    </w:p>
    <w:p w14:paraId="09906F24" w14:textId="77777777" w:rsidR="004B25C4" w:rsidRDefault="004B25C4" w:rsidP="00361148">
      <w:pPr>
        <w:pStyle w:val="BodyTextIndent"/>
        <w:spacing w:after="60"/>
        <w:ind w:firstLine="0"/>
        <w:jc w:val="right"/>
        <w:rPr>
          <w:rFonts w:ascii="Arial" w:hAnsi="Arial" w:cs="Arial"/>
          <w:sz w:val="20"/>
        </w:rPr>
      </w:pPr>
    </w:p>
    <w:p w14:paraId="1742A561" w14:textId="77777777" w:rsidR="004B25C4" w:rsidRDefault="004B25C4" w:rsidP="00361148">
      <w:pPr>
        <w:pStyle w:val="BodyTextIndent"/>
        <w:spacing w:after="60"/>
        <w:ind w:firstLine="0"/>
        <w:jc w:val="right"/>
        <w:rPr>
          <w:rFonts w:ascii="Arial" w:hAnsi="Arial" w:cs="Arial"/>
          <w:sz w:val="20"/>
        </w:rPr>
      </w:pPr>
    </w:p>
    <w:p w14:paraId="12DA02FB" w14:textId="77777777" w:rsidR="004B25C4" w:rsidRDefault="004B25C4" w:rsidP="00361148">
      <w:pPr>
        <w:pStyle w:val="BodyTextIndent"/>
        <w:spacing w:after="60"/>
        <w:ind w:firstLine="0"/>
        <w:jc w:val="right"/>
        <w:rPr>
          <w:rFonts w:ascii="Arial" w:hAnsi="Arial" w:cs="Arial"/>
          <w:sz w:val="20"/>
        </w:rPr>
      </w:pPr>
    </w:p>
    <w:p w14:paraId="344BB78C" w14:textId="77777777" w:rsidR="004B25C4" w:rsidRDefault="004B25C4" w:rsidP="00361148">
      <w:pPr>
        <w:pStyle w:val="BodyTextIndent"/>
        <w:spacing w:after="60"/>
        <w:ind w:firstLine="0"/>
        <w:jc w:val="right"/>
        <w:rPr>
          <w:rFonts w:ascii="Arial" w:hAnsi="Arial" w:cs="Arial"/>
          <w:sz w:val="20"/>
        </w:rPr>
      </w:pPr>
    </w:p>
    <w:p w14:paraId="7B07113B" w14:textId="77777777" w:rsidR="004B25C4" w:rsidRDefault="004B25C4" w:rsidP="00361148">
      <w:pPr>
        <w:pStyle w:val="BodyTextIndent"/>
        <w:spacing w:after="60"/>
        <w:ind w:firstLine="0"/>
        <w:jc w:val="right"/>
        <w:rPr>
          <w:rFonts w:ascii="Arial" w:hAnsi="Arial" w:cs="Arial"/>
          <w:sz w:val="20"/>
        </w:rPr>
      </w:pPr>
    </w:p>
    <w:p w14:paraId="2CE44C50" w14:textId="77777777" w:rsidR="004B25C4" w:rsidRDefault="004B25C4" w:rsidP="00361148">
      <w:pPr>
        <w:pStyle w:val="BodyTextIndent"/>
        <w:spacing w:after="60"/>
        <w:ind w:firstLine="0"/>
        <w:jc w:val="right"/>
        <w:rPr>
          <w:rFonts w:ascii="Arial" w:hAnsi="Arial" w:cs="Arial"/>
          <w:sz w:val="20"/>
        </w:rPr>
      </w:pPr>
    </w:p>
    <w:p w14:paraId="1DDFACEF" w14:textId="77777777" w:rsidR="004B25C4" w:rsidRDefault="004B25C4" w:rsidP="00361148">
      <w:pPr>
        <w:pStyle w:val="BodyTextIndent"/>
        <w:spacing w:after="60"/>
        <w:ind w:firstLine="0"/>
        <w:jc w:val="right"/>
        <w:rPr>
          <w:rFonts w:ascii="Arial" w:hAnsi="Arial" w:cs="Arial"/>
          <w:sz w:val="20"/>
        </w:rPr>
      </w:pPr>
    </w:p>
    <w:p w14:paraId="1D90919E" w14:textId="77777777" w:rsidR="004B25C4" w:rsidRDefault="004B25C4" w:rsidP="00361148">
      <w:pPr>
        <w:pStyle w:val="BodyTextIndent"/>
        <w:spacing w:after="60"/>
        <w:ind w:firstLine="0"/>
        <w:jc w:val="right"/>
        <w:rPr>
          <w:rFonts w:ascii="Arial" w:hAnsi="Arial" w:cs="Arial"/>
          <w:sz w:val="20"/>
        </w:rPr>
      </w:pPr>
    </w:p>
    <w:p w14:paraId="7EA43700" w14:textId="77777777" w:rsidR="004B25C4" w:rsidRDefault="004B25C4" w:rsidP="00361148">
      <w:pPr>
        <w:pStyle w:val="BodyTextIndent"/>
        <w:spacing w:after="60"/>
        <w:ind w:firstLine="0"/>
        <w:jc w:val="right"/>
        <w:rPr>
          <w:rFonts w:ascii="Arial" w:hAnsi="Arial" w:cs="Arial"/>
          <w:sz w:val="20"/>
        </w:rPr>
      </w:pPr>
    </w:p>
    <w:p w14:paraId="102FB8E3" w14:textId="77777777" w:rsidR="004B25C4" w:rsidRDefault="004B25C4" w:rsidP="00361148">
      <w:pPr>
        <w:pStyle w:val="BodyTextIndent"/>
        <w:spacing w:after="60"/>
        <w:ind w:firstLine="0"/>
        <w:jc w:val="right"/>
        <w:rPr>
          <w:rFonts w:ascii="Arial" w:hAnsi="Arial" w:cs="Arial"/>
          <w:sz w:val="20"/>
        </w:rPr>
      </w:pPr>
    </w:p>
    <w:p w14:paraId="22F35E9B" w14:textId="77777777" w:rsidR="004B25C4" w:rsidRDefault="004B25C4" w:rsidP="00361148">
      <w:pPr>
        <w:pStyle w:val="BodyTextIndent"/>
        <w:spacing w:after="60"/>
        <w:ind w:firstLine="0"/>
        <w:jc w:val="right"/>
        <w:rPr>
          <w:rFonts w:ascii="Arial" w:hAnsi="Arial" w:cs="Arial"/>
          <w:sz w:val="20"/>
        </w:rPr>
      </w:pPr>
    </w:p>
    <w:p w14:paraId="0BC418FD" w14:textId="77777777" w:rsidR="004B25C4" w:rsidRDefault="004B25C4" w:rsidP="00361148">
      <w:pPr>
        <w:pStyle w:val="BodyTextIndent"/>
        <w:spacing w:after="60"/>
        <w:ind w:firstLine="0"/>
        <w:jc w:val="right"/>
        <w:rPr>
          <w:rFonts w:ascii="Arial" w:hAnsi="Arial" w:cs="Arial"/>
          <w:sz w:val="20"/>
        </w:rPr>
      </w:pPr>
    </w:p>
    <w:p w14:paraId="6AD7847F" w14:textId="77777777" w:rsidR="004B25C4" w:rsidRDefault="004B25C4" w:rsidP="00361148">
      <w:pPr>
        <w:pStyle w:val="BodyTextIndent"/>
        <w:spacing w:after="60"/>
        <w:ind w:firstLine="0"/>
        <w:jc w:val="right"/>
        <w:rPr>
          <w:rFonts w:ascii="Arial" w:hAnsi="Arial" w:cs="Arial"/>
          <w:sz w:val="20"/>
        </w:rPr>
      </w:pPr>
    </w:p>
    <w:p w14:paraId="300804D7" w14:textId="77777777" w:rsidR="004B25C4" w:rsidRDefault="004B25C4" w:rsidP="00361148">
      <w:pPr>
        <w:pStyle w:val="BodyTextIndent"/>
        <w:spacing w:after="60"/>
        <w:ind w:firstLine="0"/>
        <w:jc w:val="right"/>
        <w:rPr>
          <w:rFonts w:ascii="Arial" w:hAnsi="Arial" w:cs="Arial"/>
          <w:sz w:val="20"/>
        </w:rPr>
      </w:pPr>
    </w:p>
    <w:p w14:paraId="46641CF6" w14:textId="77777777" w:rsidR="004B25C4" w:rsidRDefault="004B25C4" w:rsidP="00361148">
      <w:pPr>
        <w:pStyle w:val="BodyTextIndent"/>
        <w:spacing w:after="60"/>
        <w:ind w:firstLine="0"/>
        <w:jc w:val="right"/>
        <w:rPr>
          <w:rFonts w:ascii="Arial" w:hAnsi="Arial" w:cs="Arial"/>
          <w:sz w:val="20"/>
        </w:rPr>
      </w:pPr>
    </w:p>
    <w:p w14:paraId="6C1EB63F" w14:textId="77777777" w:rsidR="004B25C4" w:rsidRDefault="004B25C4" w:rsidP="00361148">
      <w:pPr>
        <w:pStyle w:val="BodyTextIndent"/>
        <w:spacing w:after="60"/>
        <w:ind w:firstLine="0"/>
        <w:jc w:val="right"/>
        <w:rPr>
          <w:rFonts w:ascii="Arial" w:hAnsi="Arial" w:cs="Arial"/>
          <w:sz w:val="20"/>
        </w:rPr>
      </w:pPr>
    </w:p>
    <w:p w14:paraId="1EAC7762" w14:textId="77777777" w:rsidR="004B25C4" w:rsidRDefault="004B25C4" w:rsidP="00361148">
      <w:pPr>
        <w:pStyle w:val="BodyTextIndent"/>
        <w:spacing w:after="60"/>
        <w:ind w:firstLine="0"/>
        <w:jc w:val="right"/>
        <w:rPr>
          <w:rFonts w:ascii="Arial" w:hAnsi="Arial" w:cs="Arial"/>
          <w:sz w:val="20"/>
        </w:rPr>
      </w:pPr>
    </w:p>
    <w:p w14:paraId="378EB037" w14:textId="77777777" w:rsidR="004B25C4" w:rsidRDefault="004B25C4" w:rsidP="00361148">
      <w:pPr>
        <w:pStyle w:val="BodyTextIndent"/>
        <w:spacing w:after="60"/>
        <w:ind w:firstLine="0"/>
        <w:jc w:val="right"/>
        <w:rPr>
          <w:rFonts w:ascii="Arial" w:hAnsi="Arial" w:cs="Arial"/>
          <w:sz w:val="20"/>
        </w:rPr>
      </w:pPr>
    </w:p>
    <w:p w14:paraId="56C83C89" w14:textId="77777777" w:rsidR="004B25C4" w:rsidRDefault="004B25C4" w:rsidP="00361148">
      <w:pPr>
        <w:pStyle w:val="BodyTextIndent"/>
        <w:spacing w:after="60"/>
        <w:ind w:firstLine="0"/>
        <w:jc w:val="right"/>
        <w:rPr>
          <w:rFonts w:ascii="Arial" w:hAnsi="Arial" w:cs="Arial"/>
          <w:sz w:val="20"/>
        </w:rPr>
      </w:pPr>
    </w:p>
    <w:p w14:paraId="255E94A8" w14:textId="77777777" w:rsidR="004B25C4" w:rsidRDefault="004B25C4" w:rsidP="00361148">
      <w:pPr>
        <w:pStyle w:val="BodyTextIndent"/>
        <w:spacing w:after="60"/>
        <w:ind w:firstLine="0"/>
        <w:jc w:val="right"/>
        <w:rPr>
          <w:rFonts w:ascii="Arial" w:hAnsi="Arial" w:cs="Arial"/>
          <w:sz w:val="20"/>
        </w:rPr>
      </w:pPr>
    </w:p>
    <w:p w14:paraId="31D0710D" w14:textId="77777777" w:rsidR="004B25C4" w:rsidRDefault="004B25C4" w:rsidP="00361148">
      <w:pPr>
        <w:pStyle w:val="BodyTextIndent"/>
        <w:spacing w:after="60"/>
        <w:ind w:firstLine="0"/>
        <w:jc w:val="right"/>
        <w:rPr>
          <w:rFonts w:ascii="Arial" w:hAnsi="Arial" w:cs="Arial"/>
          <w:sz w:val="20"/>
        </w:rPr>
      </w:pPr>
    </w:p>
    <w:p w14:paraId="6C84ED29" w14:textId="77777777" w:rsidR="004B25C4" w:rsidRDefault="004B25C4" w:rsidP="00361148">
      <w:pPr>
        <w:pStyle w:val="BodyTextIndent"/>
        <w:spacing w:after="60"/>
        <w:ind w:firstLine="0"/>
        <w:jc w:val="right"/>
        <w:rPr>
          <w:rFonts w:ascii="Arial" w:hAnsi="Arial" w:cs="Arial"/>
          <w:sz w:val="20"/>
        </w:rPr>
      </w:pPr>
    </w:p>
    <w:p w14:paraId="70F16CD0" w14:textId="77777777" w:rsidR="004B25C4" w:rsidRDefault="004B25C4" w:rsidP="00361148">
      <w:pPr>
        <w:pStyle w:val="BodyTextIndent"/>
        <w:spacing w:after="60"/>
        <w:ind w:firstLine="0"/>
        <w:jc w:val="right"/>
        <w:rPr>
          <w:rFonts w:ascii="Arial" w:hAnsi="Arial" w:cs="Arial"/>
          <w:sz w:val="20"/>
        </w:rPr>
      </w:pPr>
    </w:p>
    <w:p w14:paraId="039D2183" w14:textId="77777777" w:rsidR="004B25C4" w:rsidRDefault="004B25C4" w:rsidP="00361148">
      <w:pPr>
        <w:pStyle w:val="BodyTextIndent"/>
        <w:spacing w:after="60"/>
        <w:ind w:firstLine="0"/>
        <w:jc w:val="right"/>
        <w:rPr>
          <w:rFonts w:ascii="Arial" w:hAnsi="Arial" w:cs="Arial"/>
          <w:sz w:val="20"/>
        </w:rPr>
      </w:pPr>
    </w:p>
    <w:p w14:paraId="3A98174B" w14:textId="77777777" w:rsidR="004B25C4" w:rsidRDefault="004B25C4" w:rsidP="00361148">
      <w:pPr>
        <w:pStyle w:val="BodyTextIndent"/>
        <w:spacing w:after="60"/>
        <w:ind w:firstLine="0"/>
        <w:jc w:val="right"/>
        <w:rPr>
          <w:rFonts w:ascii="Arial" w:hAnsi="Arial" w:cs="Arial"/>
          <w:sz w:val="20"/>
        </w:rPr>
      </w:pPr>
    </w:p>
    <w:p w14:paraId="388665FE" w14:textId="05B2D4D0" w:rsidR="00361148" w:rsidRPr="00CB38F4" w:rsidRDefault="00361148" w:rsidP="00361148">
      <w:pPr>
        <w:pStyle w:val="BodyTextIndent"/>
        <w:spacing w:after="60"/>
        <w:ind w:firstLine="0"/>
        <w:jc w:val="right"/>
        <w:rPr>
          <w:rFonts w:ascii="Arial" w:hAnsi="Arial" w:cs="Arial"/>
          <w:sz w:val="20"/>
        </w:rPr>
      </w:pPr>
      <w:r>
        <w:rPr>
          <w:rFonts w:ascii="Arial" w:hAnsi="Arial" w:cs="Arial"/>
          <w:sz w:val="20"/>
        </w:rPr>
        <w:lastRenderedPageBreak/>
        <w:t>Sutarties SD p</w:t>
      </w:r>
      <w:r w:rsidRPr="00CB38F4">
        <w:rPr>
          <w:rFonts w:ascii="Arial" w:hAnsi="Arial" w:cs="Arial"/>
          <w:sz w:val="20"/>
        </w:rPr>
        <w:t xml:space="preserve">riedas Nr. </w:t>
      </w:r>
      <w:r w:rsidR="004B25C4">
        <w:rPr>
          <w:rFonts w:ascii="Arial" w:hAnsi="Arial" w:cs="Arial"/>
          <w:sz w:val="20"/>
        </w:rPr>
        <w:t>8</w:t>
      </w:r>
    </w:p>
    <w:p w14:paraId="52271769" w14:textId="77777777" w:rsidR="00666F0E" w:rsidRPr="00FD32AB" w:rsidRDefault="00666F0E" w:rsidP="00666F0E">
      <w:pPr>
        <w:jc w:val="both"/>
        <w:textAlignment w:val="baseline"/>
        <w:rPr>
          <w:rFonts w:ascii="Segoe UI" w:hAnsi="Segoe UI" w:cs="Segoe UI"/>
          <w:sz w:val="18"/>
          <w:szCs w:val="18"/>
          <w:lang w:eastAsia="lt-LT"/>
        </w:rPr>
      </w:pPr>
    </w:p>
    <w:p w14:paraId="40BA061D" w14:textId="77777777" w:rsidR="00666F0E" w:rsidRDefault="00666F0E" w:rsidP="00077BB5">
      <w:pPr>
        <w:jc w:val="center"/>
        <w:textAlignment w:val="baseline"/>
        <w:rPr>
          <w:rFonts w:ascii="Arial" w:hAnsi="Arial" w:cs="Arial"/>
          <w:b/>
          <w:bCs/>
          <w:lang w:eastAsia="lt-LT"/>
        </w:rPr>
      </w:pPr>
      <w:r>
        <w:rPr>
          <w:rFonts w:ascii="Arial" w:hAnsi="Arial" w:cs="Arial"/>
          <w:b/>
          <w:bCs/>
          <w:lang w:eastAsia="lt-LT"/>
        </w:rPr>
        <w:t>SAUGA IR SVEIKATA</w:t>
      </w:r>
    </w:p>
    <w:p w14:paraId="550622CB" w14:textId="77777777" w:rsidR="00077BB5" w:rsidRPr="00FD32AB" w:rsidRDefault="00077BB5" w:rsidP="00077BB5">
      <w:pPr>
        <w:jc w:val="center"/>
        <w:textAlignment w:val="baseline"/>
        <w:rPr>
          <w:rFonts w:ascii="Segoe UI" w:hAnsi="Segoe UI" w:cs="Segoe UI"/>
          <w:sz w:val="18"/>
          <w:szCs w:val="18"/>
          <w:lang w:eastAsia="lt-LT"/>
        </w:rPr>
      </w:pPr>
    </w:p>
    <w:p w14:paraId="205173E7" w14:textId="73437408" w:rsidR="00666F0E" w:rsidRPr="009E472D" w:rsidRDefault="00666F0E" w:rsidP="00164262">
      <w:pPr>
        <w:numPr>
          <w:ilvl w:val="0"/>
          <w:numId w:val="12"/>
        </w:numPr>
        <w:tabs>
          <w:tab w:val="clear" w:pos="720"/>
          <w:tab w:val="left" w:pos="284"/>
        </w:tabs>
        <w:ind w:left="0" w:firstLine="0"/>
        <w:textAlignment w:val="baseline"/>
        <w:rPr>
          <w:rFonts w:ascii="Arial" w:hAnsi="Arial" w:cs="Arial"/>
          <w:lang w:eastAsia="lt-LT"/>
        </w:rPr>
      </w:pPr>
      <w:r>
        <w:rPr>
          <w:rFonts w:ascii="Arial" w:hAnsi="Arial" w:cs="Arial"/>
          <w:b/>
          <w:bCs/>
          <w:lang w:eastAsia="lt-LT"/>
        </w:rPr>
        <w:t>TEIKĖJO PAREIGOS</w:t>
      </w:r>
    </w:p>
    <w:p w14:paraId="6FD829B3" w14:textId="77777777" w:rsidR="00666F0E" w:rsidRPr="009E472D" w:rsidRDefault="00666F0E" w:rsidP="00666F0E">
      <w:pPr>
        <w:ind w:left="-567"/>
        <w:textAlignment w:val="baseline"/>
        <w:rPr>
          <w:rFonts w:ascii="Arial" w:hAnsi="Arial" w:cs="Arial"/>
          <w:lang w:eastAsia="lt-LT"/>
        </w:rPr>
      </w:pPr>
    </w:p>
    <w:p w14:paraId="6F151C99" w14:textId="4EADE61B" w:rsidR="00077BB5"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9E472D">
        <w:rPr>
          <w:rFonts w:ascii="Arial" w:hAnsi="Arial" w:cs="Arial"/>
          <w:lang w:eastAsia="lt-LT"/>
        </w:rPr>
        <w:t xml:space="preserve">prieš pradedant </w:t>
      </w:r>
      <w:r>
        <w:rPr>
          <w:rFonts w:ascii="Arial" w:hAnsi="Arial" w:cs="Arial"/>
          <w:lang w:eastAsia="lt-LT"/>
        </w:rPr>
        <w:t>teikti Paslaugas</w:t>
      </w:r>
      <w:r w:rsidRPr="009E472D">
        <w:rPr>
          <w:rFonts w:ascii="Arial" w:hAnsi="Arial" w:cs="Arial"/>
          <w:lang w:eastAsia="lt-LT"/>
        </w:rPr>
        <w:t xml:space="preserve"> pasirašyti Tarpusavio saugos darbe atsakomybės ribų aktą (jeigu taikoma) ir </w:t>
      </w:r>
      <w:r>
        <w:rPr>
          <w:rFonts w:ascii="Arial" w:hAnsi="Arial" w:cs="Arial"/>
          <w:lang w:eastAsia="lt-LT"/>
        </w:rPr>
        <w:t>teikiant Paslaugas</w:t>
      </w:r>
      <w:r w:rsidRPr="009E472D">
        <w:rPr>
          <w:rFonts w:ascii="Arial" w:hAnsi="Arial" w:cs="Arial"/>
          <w:lang w:eastAsia="lt-LT"/>
        </w:rPr>
        <w:t xml:space="preserve"> laikytis visų Lietuvos Respublikoje galiojančių aplinkosaugą, higieną, sanitariją, gaisrinę saugą ir darbuotojų saugą ir sveikatą darbe reglamentuojančių teisės aktų reikalavimų; tinkamai instruktuoti savo ir savo pasitelktų trečiųjų asmenų darbuotojus bei kitus asmenis, aktyviai prisidedančius prie Sutarties vykdymo (čia ir toliau nurodyti asmenys vadinami </w:t>
      </w:r>
      <w:r w:rsidR="00C96F6F">
        <w:rPr>
          <w:rFonts w:ascii="Arial" w:hAnsi="Arial" w:cs="Arial"/>
          <w:lang w:eastAsia="lt-LT"/>
        </w:rPr>
        <w:t>T</w:t>
      </w:r>
      <w:r>
        <w:rPr>
          <w:rFonts w:ascii="Arial" w:hAnsi="Arial" w:cs="Arial"/>
          <w:lang w:eastAsia="lt-LT"/>
        </w:rPr>
        <w:t>eikėjo</w:t>
      </w:r>
      <w:r w:rsidRPr="009E472D">
        <w:rPr>
          <w:rFonts w:ascii="Arial" w:hAnsi="Arial" w:cs="Arial"/>
          <w:lang w:eastAsia="lt-LT"/>
        </w:rPr>
        <w:t xml:space="preserve"> darbuotojais) šiais klausimais; užtikrinti visų asmenų, kurie turi teisę būti </w:t>
      </w:r>
      <w:r w:rsidR="00C96F6F">
        <w:rPr>
          <w:rFonts w:ascii="Arial" w:hAnsi="Arial" w:cs="Arial"/>
          <w:lang w:eastAsia="lt-LT"/>
        </w:rPr>
        <w:t>T</w:t>
      </w:r>
      <w:r>
        <w:rPr>
          <w:rFonts w:ascii="Arial" w:hAnsi="Arial" w:cs="Arial"/>
          <w:lang w:eastAsia="lt-LT"/>
        </w:rPr>
        <w:t>eikėjo</w:t>
      </w:r>
      <w:r w:rsidRPr="009E472D">
        <w:rPr>
          <w:rFonts w:ascii="Arial" w:hAnsi="Arial" w:cs="Arial"/>
          <w:lang w:eastAsia="lt-LT"/>
        </w:rPr>
        <w:t xml:space="preserve"> veiklos teritorijoje, saugą darbe; reikalui esant tinkamai aptverti, apšviesti, saugoti ir stebėti </w:t>
      </w:r>
      <w:r>
        <w:rPr>
          <w:rFonts w:ascii="Arial" w:hAnsi="Arial" w:cs="Arial"/>
          <w:lang w:eastAsia="lt-LT"/>
        </w:rPr>
        <w:t>teikiamas Paslaugas</w:t>
      </w:r>
      <w:r w:rsidRPr="009E472D">
        <w:rPr>
          <w:rFonts w:ascii="Arial" w:hAnsi="Arial" w:cs="Arial"/>
          <w:lang w:eastAsia="lt-LT"/>
        </w:rPr>
        <w:t xml:space="preserve"> taip, kad </w:t>
      </w:r>
      <w:r w:rsidR="00C96F6F">
        <w:rPr>
          <w:rFonts w:ascii="Arial" w:hAnsi="Arial" w:cs="Arial"/>
          <w:lang w:eastAsia="lt-LT"/>
        </w:rPr>
        <w:t>T</w:t>
      </w:r>
      <w:r>
        <w:rPr>
          <w:rFonts w:ascii="Arial" w:hAnsi="Arial" w:cs="Arial"/>
          <w:lang w:eastAsia="lt-LT"/>
        </w:rPr>
        <w:t>eikėjo</w:t>
      </w:r>
      <w:r w:rsidRPr="009E472D">
        <w:rPr>
          <w:rFonts w:ascii="Arial" w:hAnsi="Arial" w:cs="Arial"/>
          <w:lang w:eastAsia="lt-LT"/>
        </w:rPr>
        <w:t xml:space="preserve"> veiklos teritorijoje nekiltų grėsmė </w:t>
      </w:r>
      <w:r w:rsidR="00C96F6F">
        <w:rPr>
          <w:rFonts w:ascii="Arial" w:hAnsi="Arial" w:cs="Arial"/>
          <w:lang w:eastAsia="lt-LT"/>
        </w:rPr>
        <w:t>T</w:t>
      </w:r>
      <w:r>
        <w:rPr>
          <w:rFonts w:ascii="Arial" w:hAnsi="Arial" w:cs="Arial"/>
          <w:lang w:eastAsia="lt-LT"/>
        </w:rPr>
        <w:t>eikėjo</w:t>
      </w:r>
      <w:r w:rsidRPr="009E472D">
        <w:rPr>
          <w:rFonts w:ascii="Arial" w:hAnsi="Arial" w:cs="Arial"/>
          <w:lang w:eastAsia="lt-LT"/>
        </w:rPr>
        <w:t xml:space="preserve">, </w:t>
      </w:r>
      <w:r>
        <w:rPr>
          <w:rFonts w:ascii="Arial" w:hAnsi="Arial" w:cs="Arial"/>
          <w:lang w:eastAsia="lt-LT"/>
        </w:rPr>
        <w:t>Kliento</w:t>
      </w:r>
      <w:r w:rsidRPr="009E472D">
        <w:rPr>
          <w:rFonts w:ascii="Arial" w:hAnsi="Arial" w:cs="Arial"/>
          <w:lang w:eastAsia="lt-LT"/>
        </w:rPr>
        <w:t xml:space="preserve"> darbuotojams ir kitiems fiziniams asmenims bei jų turtui; nustačius bet kokį pažeidimą, nedelsiant informuoti apie tai </w:t>
      </w:r>
      <w:r>
        <w:rPr>
          <w:rFonts w:ascii="Arial" w:hAnsi="Arial" w:cs="Arial"/>
          <w:lang w:eastAsia="lt-LT"/>
        </w:rPr>
        <w:t>Klientą</w:t>
      </w:r>
      <w:r w:rsidRPr="009E472D">
        <w:rPr>
          <w:rFonts w:ascii="Arial" w:hAnsi="Arial" w:cs="Arial"/>
          <w:lang w:eastAsia="lt-LT"/>
        </w:rPr>
        <w:t>;  </w:t>
      </w:r>
    </w:p>
    <w:p w14:paraId="5FCBF4D7" w14:textId="356D9B2D" w:rsidR="00077BB5"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077BB5">
        <w:rPr>
          <w:rFonts w:ascii="Arial" w:hAnsi="Arial" w:cs="Arial"/>
          <w:lang w:eastAsia="lt-LT"/>
        </w:rPr>
        <w:t xml:space="preserve">užtikrinti, kad Paslaugas teiksiantys darbuotojai būtų aprūpinti standartų reikalavimus atitinkančiais bei </w:t>
      </w:r>
      <w:r w:rsidR="00C96F6F">
        <w:rPr>
          <w:rFonts w:ascii="Arial" w:hAnsi="Arial" w:cs="Arial"/>
          <w:lang w:eastAsia="lt-LT"/>
        </w:rPr>
        <w:t>T</w:t>
      </w:r>
      <w:r w:rsidRPr="00077BB5">
        <w:rPr>
          <w:rFonts w:ascii="Arial" w:hAnsi="Arial" w:cs="Arial"/>
          <w:lang w:eastAsia="lt-LT"/>
        </w:rPr>
        <w:t>eikėjo įmonės ženklais pažymėtais darbo rūbais ir kitomis asmeninėmis darbuotojų saugos ir sveikatos priemonėmis, ir užtikrinti, kad šios priemonės būtų naudojamos teikiant Paslaugas;</w:t>
      </w:r>
    </w:p>
    <w:p w14:paraId="105C288A" w14:textId="59B5F9F6" w:rsidR="00C96F6F"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077BB5">
        <w:rPr>
          <w:rFonts w:ascii="Arial" w:hAnsi="Arial" w:cs="Arial"/>
          <w:lang w:eastAsia="lt-LT"/>
        </w:rPr>
        <w:t xml:space="preserve">užtikrinti, kad </w:t>
      </w:r>
      <w:r w:rsidR="00C96F6F">
        <w:rPr>
          <w:rFonts w:ascii="Arial" w:hAnsi="Arial" w:cs="Arial"/>
          <w:lang w:eastAsia="lt-LT"/>
        </w:rPr>
        <w:t>T</w:t>
      </w:r>
      <w:r w:rsidRPr="00077BB5">
        <w:rPr>
          <w:rFonts w:ascii="Arial" w:hAnsi="Arial" w:cs="Arial"/>
          <w:lang w:eastAsia="lt-LT"/>
        </w:rPr>
        <w:t xml:space="preserve">eikėjo darbuotojai nebūtų apsvaigę nuo alkoholio, narkotinių, toksinių ir (arba) psichotropinių medžiagų. Kilus įtarimų dėl asmenų apsvaigimo nuo nurodytų medžiagų, Klientas turi teisę juos patikrinti alkotesteriu ir kitais mediciniškai patvirtintais būdais. Jei nustatoma, kad </w:t>
      </w:r>
      <w:r w:rsidR="00C96F6F">
        <w:rPr>
          <w:rFonts w:ascii="Arial" w:hAnsi="Arial" w:cs="Arial"/>
          <w:lang w:eastAsia="lt-LT"/>
        </w:rPr>
        <w:t>T</w:t>
      </w:r>
      <w:r w:rsidRPr="00077BB5">
        <w:rPr>
          <w:rFonts w:ascii="Arial" w:hAnsi="Arial" w:cs="Arial"/>
          <w:lang w:eastAsia="lt-LT"/>
        </w:rPr>
        <w:t xml:space="preserve">eikėjo darbuotojas yra neblaivus, įtariama, kad jis gali būti apsvaigęs nuo narkotinių, toksinių ir (arba) psichotropinių medžiagų  arba </w:t>
      </w:r>
      <w:r w:rsidR="007D2D39">
        <w:rPr>
          <w:rFonts w:ascii="Arial" w:hAnsi="Arial" w:cs="Arial"/>
          <w:lang w:eastAsia="lt-LT"/>
        </w:rPr>
        <w:t>T</w:t>
      </w:r>
      <w:r w:rsidRPr="00077BB5">
        <w:rPr>
          <w:rFonts w:ascii="Arial" w:hAnsi="Arial" w:cs="Arial"/>
          <w:lang w:eastAsia="lt-LT"/>
        </w:rPr>
        <w:t xml:space="preserve">eikėjo darbuotojas atsisako būti patikrintas, </w:t>
      </w:r>
      <w:r w:rsidR="007D2D39">
        <w:rPr>
          <w:rFonts w:ascii="Arial" w:hAnsi="Arial" w:cs="Arial"/>
          <w:lang w:eastAsia="lt-LT"/>
        </w:rPr>
        <w:t>T</w:t>
      </w:r>
      <w:r w:rsidRPr="00077BB5">
        <w:rPr>
          <w:rFonts w:ascii="Arial" w:hAnsi="Arial" w:cs="Arial"/>
          <w:lang w:eastAsia="lt-LT"/>
        </w:rPr>
        <w:t>eikėjas privalo užtikrinti, kad šis asmuo nedelsiant būtų pašalintas iš darbo vietos ir be atskiro Kliento sutikimo į ją nebūtų įleistas</w:t>
      </w:r>
      <w:r w:rsidR="00C96F6F">
        <w:rPr>
          <w:rFonts w:ascii="Arial" w:hAnsi="Arial" w:cs="Arial"/>
          <w:lang w:eastAsia="lt-LT"/>
        </w:rPr>
        <w:t>;</w:t>
      </w:r>
    </w:p>
    <w:p w14:paraId="02199C4A" w14:textId="19348EEF" w:rsidR="00666F0E" w:rsidRPr="00077BB5"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077BB5">
        <w:rPr>
          <w:rFonts w:ascii="Arial" w:hAnsi="Arial" w:cs="Arial"/>
          <w:lang w:eastAsia="lt-LT"/>
        </w:rPr>
        <w:t>visam Paslaugų teikimo laikotarpiui paskirti už darbuotojų saugą ir sveikatą atsakingą asmenį.</w:t>
      </w:r>
    </w:p>
    <w:p w14:paraId="2B8D661A" w14:textId="77777777" w:rsidR="00666F0E" w:rsidRDefault="00666F0E" w:rsidP="00666F0E">
      <w:pPr>
        <w:pStyle w:val="ListParagraph"/>
        <w:tabs>
          <w:tab w:val="left" w:pos="426"/>
        </w:tabs>
        <w:ind w:left="0"/>
        <w:jc w:val="both"/>
        <w:textAlignment w:val="baseline"/>
        <w:rPr>
          <w:rFonts w:ascii="Arial" w:hAnsi="Arial" w:cs="Arial"/>
          <w:lang w:eastAsia="lt-LT"/>
        </w:rPr>
      </w:pPr>
    </w:p>
    <w:p w14:paraId="6A92B528" w14:textId="77777777" w:rsidR="00666F0E" w:rsidRPr="009E472D" w:rsidRDefault="00666F0E" w:rsidP="00164262">
      <w:pPr>
        <w:pStyle w:val="ListParagraph"/>
        <w:numPr>
          <w:ilvl w:val="0"/>
          <w:numId w:val="13"/>
        </w:numPr>
        <w:tabs>
          <w:tab w:val="left" w:pos="567"/>
        </w:tabs>
        <w:ind w:left="0" w:firstLine="0"/>
        <w:jc w:val="both"/>
        <w:textAlignment w:val="baseline"/>
        <w:rPr>
          <w:rFonts w:ascii="Arial" w:hAnsi="Arial" w:cs="Arial"/>
          <w:lang w:eastAsia="lt-LT"/>
        </w:rPr>
      </w:pPr>
      <w:r>
        <w:rPr>
          <w:rFonts w:ascii="Arial" w:hAnsi="Arial" w:cs="Arial"/>
          <w:b/>
          <w:bCs/>
          <w:lang w:eastAsia="lt-LT"/>
        </w:rPr>
        <w:t>KLIENTO TEISĖS</w:t>
      </w:r>
    </w:p>
    <w:p w14:paraId="193CBBD7" w14:textId="77777777" w:rsidR="00666F0E" w:rsidRPr="009E472D" w:rsidRDefault="00666F0E" w:rsidP="00666F0E">
      <w:pPr>
        <w:pStyle w:val="ListParagraph"/>
        <w:tabs>
          <w:tab w:val="left" w:pos="426"/>
        </w:tabs>
        <w:ind w:left="360"/>
        <w:jc w:val="both"/>
        <w:textAlignment w:val="baseline"/>
        <w:rPr>
          <w:rFonts w:ascii="Arial" w:hAnsi="Arial" w:cs="Arial"/>
          <w:lang w:eastAsia="lt-LT"/>
        </w:rPr>
      </w:pPr>
    </w:p>
    <w:p w14:paraId="646FB13B" w14:textId="6E1A9261" w:rsidR="00C96F6F"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Pr>
          <w:rFonts w:ascii="Arial" w:hAnsi="Arial" w:cs="Arial"/>
          <w:lang w:eastAsia="lt-LT"/>
        </w:rPr>
        <w:t xml:space="preserve">Klientas turi teisę </w:t>
      </w:r>
      <w:r w:rsidRPr="009E472D">
        <w:rPr>
          <w:rFonts w:ascii="Arial" w:hAnsi="Arial" w:cs="Arial"/>
          <w:lang w:eastAsia="lt-LT"/>
        </w:rPr>
        <w:t xml:space="preserve">bet kada tikrinti kaip </w:t>
      </w:r>
      <w:r w:rsidR="007D2D39">
        <w:rPr>
          <w:rFonts w:ascii="Arial" w:hAnsi="Arial" w:cs="Arial"/>
          <w:lang w:eastAsia="lt-LT"/>
        </w:rPr>
        <w:t>T</w:t>
      </w:r>
      <w:r>
        <w:rPr>
          <w:rFonts w:ascii="Arial" w:hAnsi="Arial" w:cs="Arial"/>
          <w:lang w:eastAsia="lt-LT"/>
        </w:rPr>
        <w:t>eikėjo</w:t>
      </w:r>
      <w:r w:rsidRPr="009E472D">
        <w:rPr>
          <w:rFonts w:ascii="Arial" w:hAnsi="Arial" w:cs="Arial"/>
          <w:lang w:eastAsia="lt-LT"/>
        </w:rPr>
        <w:t xml:space="preserve"> darbuotojai laikosi Tarpusavio saugos darbe atsakomybės ribų akte  (jei taikoma) bei Sutartyje nustatytų įsipareigojimų ir kitų teisės aktuose įtvirtintų darbuotojų saugos ir sveikatos reikalavimų</w:t>
      </w:r>
      <w:r w:rsidR="00C96F6F">
        <w:rPr>
          <w:rFonts w:ascii="Arial" w:hAnsi="Arial" w:cs="Arial"/>
          <w:lang w:eastAsia="lt-LT"/>
        </w:rPr>
        <w:t>.</w:t>
      </w:r>
      <w:r w:rsidRPr="009E472D">
        <w:rPr>
          <w:rFonts w:ascii="Arial" w:hAnsi="Arial" w:cs="Arial"/>
          <w:lang w:eastAsia="lt-LT"/>
        </w:rPr>
        <w:t> </w:t>
      </w:r>
    </w:p>
    <w:p w14:paraId="530B612B" w14:textId="7A1F3E0F" w:rsidR="00666F0E" w:rsidRPr="00C96F6F"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C96F6F">
        <w:rPr>
          <w:rFonts w:ascii="Arial" w:hAnsi="Arial" w:cs="Arial"/>
          <w:lang w:eastAsia="lt-LT"/>
        </w:rPr>
        <w:t xml:space="preserve">Klientas turi teisę konsultuoti </w:t>
      </w:r>
      <w:r w:rsidR="007D2D39">
        <w:rPr>
          <w:rFonts w:ascii="Arial" w:hAnsi="Arial" w:cs="Arial"/>
          <w:lang w:eastAsia="lt-LT"/>
        </w:rPr>
        <w:t>T</w:t>
      </w:r>
      <w:r w:rsidRPr="00C96F6F">
        <w:rPr>
          <w:rFonts w:ascii="Arial" w:hAnsi="Arial" w:cs="Arial"/>
          <w:lang w:eastAsia="lt-LT"/>
        </w:rPr>
        <w:t xml:space="preserve">eikėjo darbuotojus, dirbančius Klientui priklausančiuose objektuose, įpareigoti </w:t>
      </w:r>
      <w:r w:rsidR="007D2D39">
        <w:rPr>
          <w:rFonts w:ascii="Arial" w:hAnsi="Arial" w:cs="Arial"/>
          <w:lang w:eastAsia="lt-LT"/>
        </w:rPr>
        <w:t>T</w:t>
      </w:r>
      <w:r w:rsidRPr="00C96F6F">
        <w:rPr>
          <w:rFonts w:ascii="Arial" w:hAnsi="Arial" w:cs="Arial"/>
          <w:lang w:eastAsia="lt-LT"/>
        </w:rPr>
        <w:t xml:space="preserve">eikėjo darbuotojus pašalinti saugos ir sveikatos darbe, aplinkosaugos, gaisrinės saugos teisės aktų reikalavimų pažeidimus, įteikiant įpareigojimą / Paslaugų teikimo stabdymo aktą </w:t>
      </w:r>
      <w:r w:rsidR="00F41CE8">
        <w:rPr>
          <w:rFonts w:ascii="Arial" w:hAnsi="Arial" w:cs="Arial"/>
          <w:lang w:eastAsia="lt-LT"/>
        </w:rPr>
        <w:t>T</w:t>
      </w:r>
      <w:r w:rsidRPr="00C96F6F">
        <w:rPr>
          <w:rFonts w:ascii="Arial" w:hAnsi="Arial" w:cs="Arial"/>
          <w:lang w:eastAsia="lt-LT"/>
        </w:rPr>
        <w:t>e</w:t>
      </w:r>
      <w:r w:rsidR="00F41CE8">
        <w:rPr>
          <w:rFonts w:ascii="Arial" w:hAnsi="Arial" w:cs="Arial"/>
          <w:lang w:eastAsia="lt-LT"/>
        </w:rPr>
        <w:t>i</w:t>
      </w:r>
      <w:r w:rsidRPr="00C96F6F">
        <w:rPr>
          <w:rFonts w:ascii="Arial" w:hAnsi="Arial" w:cs="Arial"/>
          <w:lang w:eastAsia="lt-LT"/>
        </w:rPr>
        <w:t>kėjo darbų vadovui. </w:t>
      </w:r>
    </w:p>
    <w:p w14:paraId="769B8FBA" w14:textId="77777777" w:rsidR="00666F0E" w:rsidRDefault="00666F0E" w:rsidP="00666F0E">
      <w:pPr>
        <w:pStyle w:val="ListParagraph"/>
        <w:tabs>
          <w:tab w:val="left" w:pos="426"/>
        </w:tabs>
        <w:ind w:left="0"/>
        <w:jc w:val="both"/>
        <w:textAlignment w:val="baseline"/>
        <w:rPr>
          <w:rFonts w:ascii="Arial" w:hAnsi="Arial" w:cs="Arial"/>
          <w:lang w:eastAsia="lt-LT"/>
        </w:rPr>
      </w:pPr>
    </w:p>
    <w:p w14:paraId="48E5BBFF" w14:textId="77777777" w:rsidR="00666F0E" w:rsidRPr="006A665B" w:rsidRDefault="00666F0E" w:rsidP="00164262">
      <w:pPr>
        <w:pStyle w:val="ListParagraph"/>
        <w:numPr>
          <w:ilvl w:val="0"/>
          <w:numId w:val="13"/>
        </w:numPr>
        <w:tabs>
          <w:tab w:val="left" w:pos="426"/>
        </w:tabs>
        <w:jc w:val="both"/>
        <w:textAlignment w:val="baseline"/>
        <w:rPr>
          <w:rFonts w:ascii="Arial" w:hAnsi="Arial" w:cs="Arial"/>
          <w:lang w:eastAsia="lt-LT"/>
        </w:rPr>
      </w:pPr>
      <w:r>
        <w:rPr>
          <w:rFonts w:ascii="Arial" w:hAnsi="Arial" w:cs="Arial"/>
          <w:b/>
          <w:bCs/>
          <w:lang w:eastAsia="lt-LT"/>
        </w:rPr>
        <w:t>ATSAKOMYBĖ</w:t>
      </w:r>
    </w:p>
    <w:p w14:paraId="3069EEFE" w14:textId="77777777" w:rsidR="00666F0E" w:rsidRDefault="00666F0E" w:rsidP="00666F0E">
      <w:pPr>
        <w:tabs>
          <w:tab w:val="left" w:pos="426"/>
        </w:tabs>
        <w:jc w:val="both"/>
        <w:textAlignment w:val="baseline"/>
        <w:rPr>
          <w:rFonts w:ascii="Arial" w:hAnsi="Arial" w:cs="Arial"/>
          <w:lang w:eastAsia="lt-LT"/>
        </w:rPr>
      </w:pPr>
    </w:p>
    <w:p w14:paraId="34D54D2B" w14:textId="77777777" w:rsidR="00C96F6F"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Pr>
          <w:rFonts w:ascii="Arial" w:hAnsi="Arial" w:cs="Arial"/>
          <w:lang w:eastAsia="lt-LT"/>
        </w:rPr>
        <w:t>Kliento</w:t>
      </w:r>
      <w:r w:rsidRPr="006A665B">
        <w:rPr>
          <w:rFonts w:ascii="Arial" w:hAnsi="Arial" w:cs="Arial"/>
          <w:lang w:eastAsia="lt-LT"/>
        </w:rPr>
        <w:t xml:space="preserve"> darbuotojai, turi teisę sustabdyti </w:t>
      </w:r>
      <w:r>
        <w:rPr>
          <w:rFonts w:ascii="Arial" w:hAnsi="Arial" w:cs="Arial"/>
          <w:lang w:eastAsia="lt-LT"/>
        </w:rPr>
        <w:t>Paslaugų teikimą</w:t>
      </w:r>
      <w:r w:rsidRPr="006A665B">
        <w:rPr>
          <w:rFonts w:ascii="Arial" w:hAnsi="Arial" w:cs="Arial"/>
          <w:lang w:eastAsia="lt-LT"/>
        </w:rPr>
        <w:t>, jeigu nustato grubius darbuotojų saugos ir gaisrinės saugos reikalavimų pažeidimus, iki jų pašalinimo.  </w:t>
      </w:r>
    </w:p>
    <w:p w14:paraId="542E35B7" w14:textId="3C26BAB4" w:rsidR="00666F0E" w:rsidRPr="00C96F6F"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C96F6F">
        <w:rPr>
          <w:rFonts w:ascii="Arial" w:hAnsi="Arial" w:cs="Arial"/>
          <w:lang w:eastAsia="lt-LT"/>
        </w:rPr>
        <w:t xml:space="preserve">Paslaugų teikimas stabdomas šių grubių pažeidimų atvejais:   </w:t>
      </w:r>
    </w:p>
    <w:p w14:paraId="00281E97" w14:textId="65ED6525" w:rsidR="00C96F6F" w:rsidRDefault="00666F0E" w:rsidP="00164262">
      <w:pPr>
        <w:pStyle w:val="ListParagraph"/>
        <w:numPr>
          <w:ilvl w:val="2"/>
          <w:numId w:val="13"/>
        </w:numPr>
        <w:tabs>
          <w:tab w:val="left" w:pos="426"/>
        </w:tabs>
        <w:ind w:left="1418" w:hanging="851"/>
        <w:jc w:val="both"/>
        <w:textAlignment w:val="baseline"/>
        <w:rPr>
          <w:rFonts w:ascii="Arial" w:hAnsi="Arial" w:cs="Arial"/>
          <w:lang w:eastAsia="lt-LT"/>
        </w:rPr>
      </w:pPr>
      <w:r>
        <w:rPr>
          <w:rFonts w:ascii="Arial" w:hAnsi="Arial" w:cs="Arial"/>
          <w:lang w:eastAsia="lt-LT"/>
        </w:rPr>
        <w:t xml:space="preserve">Paslaugas teikia </w:t>
      </w:r>
      <w:r w:rsidR="00F41CE8">
        <w:rPr>
          <w:rFonts w:ascii="Arial" w:hAnsi="Arial" w:cs="Arial"/>
          <w:lang w:eastAsia="lt-LT"/>
        </w:rPr>
        <w:t>T</w:t>
      </w:r>
      <w:r>
        <w:rPr>
          <w:rFonts w:ascii="Arial" w:hAnsi="Arial" w:cs="Arial"/>
          <w:lang w:eastAsia="lt-LT"/>
        </w:rPr>
        <w:t>eikėjo</w:t>
      </w:r>
      <w:r w:rsidRPr="006A665B">
        <w:rPr>
          <w:rFonts w:ascii="Arial" w:hAnsi="Arial" w:cs="Arial"/>
          <w:lang w:eastAsia="lt-LT"/>
        </w:rPr>
        <w:t xml:space="preserve"> darbuotojai, neturintys leidimo dirbti </w:t>
      </w:r>
      <w:r>
        <w:rPr>
          <w:rFonts w:ascii="Arial" w:hAnsi="Arial" w:cs="Arial"/>
          <w:lang w:eastAsia="lt-LT"/>
        </w:rPr>
        <w:t>Kliento</w:t>
      </w:r>
      <w:r w:rsidRPr="006A665B">
        <w:rPr>
          <w:rFonts w:ascii="Arial" w:hAnsi="Arial" w:cs="Arial"/>
          <w:lang w:eastAsia="lt-LT"/>
        </w:rPr>
        <w:t xml:space="preserve"> objektuose;   </w:t>
      </w:r>
    </w:p>
    <w:p w14:paraId="77558B91" w14:textId="52353444" w:rsidR="00C96F6F" w:rsidRDefault="00F41CE8" w:rsidP="00164262">
      <w:pPr>
        <w:pStyle w:val="ListParagraph"/>
        <w:numPr>
          <w:ilvl w:val="2"/>
          <w:numId w:val="13"/>
        </w:numPr>
        <w:tabs>
          <w:tab w:val="left" w:pos="426"/>
        </w:tabs>
        <w:ind w:left="1418" w:hanging="851"/>
        <w:jc w:val="both"/>
        <w:textAlignment w:val="baseline"/>
        <w:rPr>
          <w:rFonts w:ascii="Arial" w:hAnsi="Arial" w:cs="Arial"/>
          <w:lang w:eastAsia="lt-LT"/>
        </w:rPr>
      </w:pPr>
      <w:r>
        <w:rPr>
          <w:rFonts w:ascii="Arial" w:hAnsi="Arial" w:cs="Arial"/>
          <w:lang w:eastAsia="lt-LT"/>
        </w:rPr>
        <w:t>T</w:t>
      </w:r>
      <w:r w:rsidR="00666F0E">
        <w:rPr>
          <w:rFonts w:ascii="Arial" w:hAnsi="Arial" w:cs="Arial"/>
          <w:lang w:eastAsia="lt-LT"/>
        </w:rPr>
        <w:t>eikėjo</w:t>
      </w:r>
      <w:r w:rsidR="00666F0E" w:rsidRPr="006A665B">
        <w:rPr>
          <w:rFonts w:ascii="Arial" w:hAnsi="Arial" w:cs="Arial"/>
          <w:lang w:eastAsia="lt-LT"/>
        </w:rPr>
        <w:t xml:space="preserve"> </w:t>
      </w:r>
      <w:r w:rsidR="00666F0E">
        <w:rPr>
          <w:rFonts w:ascii="Arial" w:hAnsi="Arial" w:cs="Arial"/>
          <w:lang w:eastAsia="lt-LT"/>
        </w:rPr>
        <w:t xml:space="preserve">darbuotojai </w:t>
      </w:r>
      <w:r w:rsidR="00666F0E" w:rsidRPr="006A665B">
        <w:rPr>
          <w:rFonts w:ascii="Arial" w:hAnsi="Arial" w:cs="Arial"/>
          <w:lang w:eastAsia="lt-LT"/>
        </w:rPr>
        <w:t xml:space="preserve">dirba nepasirašius Tarpusavio saugos darbe atsakomybės ribų akto (jeigu toks reikalavimas buvo taikomas);   </w:t>
      </w:r>
    </w:p>
    <w:p w14:paraId="53DF454E" w14:textId="7F4563B9" w:rsidR="00C96F6F" w:rsidRDefault="00F41CE8" w:rsidP="00164262">
      <w:pPr>
        <w:pStyle w:val="ListParagraph"/>
        <w:numPr>
          <w:ilvl w:val="2"/>
          <w:numId w:val="13"/>
        </w:numPr>
        <w:tabs>
          <w:tab w:val="left" w:pos="426"/>
        </w:tabs>
        <w:ind w:left="1418" w:hanging="851"/>
        <w:jc w:val="both"/>
        <w:textAlignment w:val="baseline"/>
        <w:rPr>
          <w:rFonts w:ascii="Arial" w:hAnsi="Arial" w:cs="Arial"/>
          <w:lang w:eastAsia="lt-LT"/>
        </w:rPr>
      </w:pPr>
      <w:r>
        <w:rPr>
          <w:rFonts w:ascii="Arial" w:hAnsi="Arial" w:cs="Arial"/>
          <w:lang w:eastAsia="lt-LT"/>
        </w:rPr>
        <w:t>T</w:t>
      </w:r>
      <w:r w:rsidR="00666F0E" w:rsidRPr="00C96F6F">
        <w:rPr>
          <w:rFonts w:ascii="Arial" w:hAnsi="Arial" w:cs="Arial"/>
          <w:lang w:eastAsia="lt-LT"/>
        </w:rPr>
        <w:t xml:space="preserve">eikėjo darbuotojai neturi būtinos kvalifikacijos, reikalingos Sutartyje numatytoms Paslaugoms suteikti;   </w:t>
      </w:r>
    </w:p>
    <w:p w14:paraId="3D3FB314" w14:textId="0720B2CB" w:rsidR="00C96F6F" w:rsidRDefault="00666F0E" w:rsidP="00164262">
      <w:pPr>
        <w:pStyle w:val="ListParagraph"/>
        <w:numPr>
          <w:ilvl w:val="2"/>
          <w:numId w:val="13"/>
        </w:numPr>
        <w:tabs>
          <w:tab w:val="left" w:pos="426"/>
        </w:tabs>
        <w:ind w:left="1418" w:hanging="851"/>
        <w:jc w:val="both"/>
        <w:textAlignment w:val="baseline"/>
        <w:rPr>
          <w:rFonts w:ascii="Arial" w:hAnsi="Arial" w:cs="Arial"/>
          <w:lang w:eastAsia="lt-LT"/>
        </w:rPr>
      </w:pPr>
      <w:r w:rsidRPr="00C96F6F">
        <w:rPr>
          <w:rFonts w:ascii="Arial" w:hAnsi="Arial" w:cs="Arial"/>
          <w:lang w:eastAsia="lt-LT"/>
        </w:rPr>
        <w:t xml:space="preserve">darbo vietoje nėra </w:t>
      </w:r>
      <w:r w:rsidR="00F41CE8">
        <w:rPr>
          <w:rFonts w:ascii="Arial" w:hAnsi="Arial" w:cs="Arial"/>
          <w:lang w:eastAsia="lt-LT"/>
        </w:rPr>
        <w:t>T</w:t>
      </w:r>
      <w:r w:rsidRPr="00C96F6F">
        <w:rPr>
          <w:rFonts w:ascii="Arial" w:hAnsi="Arial" w:cs="Arial"/>
          <w:lang w:eastAsia="lt-LT"/>
        </w:rPr>
        <w:t>eikėjo paskirtų už darbuotojų saugą ir sveikatą atsakingų asmenų;</w:t>
      </w:r>
    </w:p>
    <w:p w14:paraId="0E37F447" w14:textId="77777777" w:rsidR="00C96F6F" w:rsidRDefault="00666F0E" w:rsidP="00164262">
      <w:pPr>
        <w:pStyle w:val="ListParagraph"/>
        <w:numPr>
          <w:ilvl w:val="2"/>
          <w:numId w:val="13"/>
        </w:numPr>
        <w:tabs>
          <w:tab w:val="left" w:pos="426"/>
        </w:tabs>
        <w:ind w:left="1418" w:hanging="851"/>
        <w:jc w:val="both"/>
        <w:textAlignment w:val="baseline"/>
        <w:rPr>
          <w:rFonts w:ascii="Arial" w:hAnsi="Arial" w:cs="Arial"/>
          <w:lang w:eastAsia="lt-LT"/>
        </w:rPr>
      </w:pPr>
      <w:r w:rsidRPr="00C96F6F">
        <w:rPr>
          <w:rFonts w:ascii="Arial" w:hAnsi="Arial" w:cs="Arial"/>
          <w:lang w:eastAsia="lt-LT"/>
        </w:rPr>
        <w:t xml:space="preserve">teikiant Paslaugas Kliento objektuose neįvykdytos organizacinės ir/ar techninės priemonės arba jų nepakanka darbuotojų saugai užtikrinti taip, kaip numatyta LR energetikos ministro patvirtintose Saugos eksploatuojant elektros įrenginius taisyklėse, Degiųjų dujų aplinkoje atliekamų darbų saugos taisyklėse bei kituose teisės aktuose;   </w:t>
      </w:r>
    </w:p>
    <w:p w14:paraId="3A2B47EC" w14:textId="0B2065B3" w:rsidR="00C96F6F" w:rsidRDefault="000C3DB8" w:rsidP="00164262">
      <w:pPr>
        <w:pStyle w:val="ListParagraph"/>
        <w:numPr>
          <w:ilvl w:val="2"/>
          <w:numId w:val="13"/>
        </w:numPr>
        <w:tabs>
          <w:tab w:val="left" w:pos="426"/>
        </w:tabs>
        <w:ind w:left="1418" w:hanging="851"/>
        <w:jc w:val="both"/>
        <w:textAlignment w:val="baseline"/>
        <w:rPr>
          <w:rFonts w:ascii="Arial" w:hAnsi="Arial" w:cs="Arial"/>
          <w:lang w:eastAsia="lt-LT"/>
        </w:rPr>
      </w:pPr>
      <w:r>
        <w:rPr>
          <w:rFonts w:ascii="Arial" w:hAnsi="Arial" w:cs="Arial"/>
          <w:lang w:eastAsia="lt-LT"/>
        </w:rPr>
        <w:t>T</w:t>
      </w:r>
      <w:r w:rsidR="00666F0E" w:rsidRPr="00C96F6F">
        <w:rPr>
          <w:rFonts w:ascii="Arial" w:hAnsi="Arial" w:cs="Arial"/>
          <w:lang w:eastAsia="lt-LT"/>
        </w:rPr>
        <w:t xml:space="preserve">eikėjo darbuotojai neturi ar turi nepakankamai asmeninių apsaugos priemonių, apsaugos nuo elektros priemonių ar apsaugos priemonių dirbant dujų aplinkoje bei, vykdant statybos darbus, neįrengtos kolektyvinės apsaugos priemonės, reikalingos Sutartyje numatytoms Paslaugoms saugiai suteikti taip, kaip numatyta LR energetikos ministro patvirtintose Saugos eksploatuojant elektros įrenginius taisyklėse, Degiųjų dujų aplinkoje atliekamų darbų saugos taisyklėse ir kituose teisės aktuose;   </w:t>
      </w:r>
    </w:p>
    <w:p w14:paraId="05574AC5" w14:textId="0B9DF2D2" w:rsidR="00C96F6F" w:rsidRDefault="000C3DB8" w:rsidP="00164262">
      <w:pPr>
        <w:pStyle w:val="ListParagraph"/>
        <w:numPr>
          <w:ilvl w:val="2"/>
          <w:numId w:val="13"/>
        </w:numPr>
        <w:tabs>
          <w:tab w:val="left" w:pos="426"/>
        </w:tabs>
        <w:ind w:left="1418" w:hanging="851"/>
        <w:jc w:val="both"/>
        <w:textAlignment w:val="baseline"/>
        <w:rPr>
          <w:rFonts w:ascii="Arial" w:hAnsi="Arial" w:cs="Arial"/>
          <w:lang w:eastAsia="lt-LT"/>
        </w:rPr>
      </w:pPr>
      <w:r>
        <w:rPr>
          <w:rFonts w:ascii="Arial" w:hAnsi="Arial" w:cs="Arial"/>
          <w:lang w:eastAsia="lt-LT"/>
        </w:rPr>
        <w:t>T</w:t>
      </w:r>
      <w:r w:rsidR="00666F0E" w:rsidRPr="00C96F6F">
        <w:rPr>
          <w:rFonts w:ascii="Arial" w:hAnsi="Arial" w:cs="Arial"/>
          <w:lang w:eastAsia="lt-LT"/>
        </w:rPr>
        <w:t xml:space="preserve">eikėjo darbuotojai neaprūpinti standartų reikalavimus atitinkančiais bei </w:t>
      </w:r>
      <w:r>
        <w:rPr>
          <w:rFonts w:ascii="Arial" w:hAnsi="Arial" w:cs="Arial"/>
          <w:lang w:eastAsia="lt-LT"/>
        </w:rPr>
        <w:t>T</w:t>
      </w:r>
      <w:r w:rsidR="00666F0E" w:rsidRPr="00C96F6F">
        <w:rPr>
          <w:rFonts w:ascii="Arial" w:hAnsi="Arial" w:cs="Arial"/>
          <w:lang w:eastAsia="lt-LT"/>
        </w:rPr>
        <w:t xml:space="preserve">eikėjo įmonės ženklais pažymėtais darbo rūbais; </w:t>
      </w:r>
    </w:p>
    <w:p w14:paraId="093E9672" w14:textId="4CF0F5B7" w:rsidR="00C96F6F" w:rsidRDefault="00666F0E" w:rsidP="00164262">
      <w:pPr>
        <w:pStyle w:val="ListParagraph"/>
        <w:numPr>
          <w:ilvl w:val="2"/>
          <w:numId w:val="13"/>
        </w:numPr>
        <w:tabs>
          <w:tab w:val="left" w:pos="426"/>
        </w:tabs>
        <w:ind w:left="1418" w:hanging="851"/>
        <w:jc w:val="both"/>
        <w:textAlignment w:val="baseline"/>
        <w:rPr>
          <w:rFonts w:ascii="Arial" w:hAnsi="Arial" w:cs="Arial"/>
          <w:lang w:eastAsia="lt-LT"/>
        </w:rPr>
      </w:pPr>
      <w:r w:rsidRPr="00C96F6F">
        <w:rPr>
          <w:rFonts w:ascii="Arial" w:hAnsi="Arial" w:cs="Arial"/>
          <w:lang w:eastAsia="lt-LT"/>
        </w:rPr>
        <w:t xml:space="preserve">darbo vietoje nustatomas neblaivus ar apsvaigęs nuo narkotinių, psichotropinių ar toksinių medžiagų </w:t>
      </w:r>
      <w:r w:rsidR="000C3DB8">
        <w:rPr>
          <w:rFonts w:ascii="Arial" w:hAnsi="Arial" w:cs="Arial"/>
          <w:lang w:eastAsia="lt-LT"/>
        </w:rPr>
        <w:t>T</w:t>
      </w:r>
      <w:r w:rsidRPr="00C96F6F">
        <w:rPr>
          <w:rFonts w:ascii="Arial" w:hAnsi="Arial" w:cs="Arial"/>
          <w:lang w:eastAsia="lt-LT"/>
        </w:rPr>
        <w:t xml:space="preserve">eikėjo darbuotojas (asmuo pripažįstamas neblaiviu, kai alkoholio koncentracija </w:t>
      </w:r>
      <w:r w:rsidRPr="00C96F6F">
        <w:rPr>
          <w:rFonts w:ascii="Arial" w:hAnsi="Arial" w:cs="Arial"/>
          <w:lang w:eastAsia="lt-LT"/>
        </w:rPr>
        <w:lastRenderedPageBreak/>
        <w:t xml:space="preserve">biologinėse organizmo terpėse – iškvėptame ore, kraujyje, šlapime, seilėse ar kituose organizmo skysčiuose - viršija 0,00 ‰ promiles) arba </w:t>
      </w:r>
      <w:r w:rsidR="00775B80">
        <w:rPr>
          <w:rFonts w:ascii="Arial" w:hAnsi="Arial" w:cs="Arial"/>
          <w:lang w:eastAsia="lt-LT"/>
        </w:rPr>
        <w:t>T</w:t>
      </w:r>
      <w:r w:rsidRPr="00C96F6F">
        <w:rPr>
          <w:rFonts w:ascii="Arial" w:hAnsi="Arial" w:cs="Arial"/>
          <w:lang w:eastAsia="lt-LT"/>
        </w:rPr>
        <w:t xml:space="preserve">eikėjo darbuotojas atsisako tikrinti blaivumą darbo vietoje. Už pirmą fiksuotą atvejį </w:t>
      </w:r>
      <w:r w:rsidR="00775B80">
        <w:rPr>
          <w:rFonts w:ascii="Arial" w:hAnsi="Arial" w:cs="Arial"/>
          <w:lang w:eastAsia="lt-LT"/>
        </w:rPr>
        <w:t>T</w:t>
      </w:r>
      <w:r w:rsidRPr="00C96F6F">
        <w:rPr>
          <w:rFonts w:ascii="Arial" w:hAnsi="Arial" w:cs="Arial"/>
          <w:lang w:eastAsia="lt-LT"/>
        </w:rPr>
        <w:t xml:space="preserve">eikėjas, Klientui pareikalavus, privalo sumokėti 3 000 EUR (trijų tūkstančių eurų 00 ct) dydžio baudą, už kiekvieną sekantį atvejį taikoma 5 000,00 EUR (penkių tūkstančių eurų 00 ct) dydžio bauda. </w:t>
      </w:r>
    </w:p>
    <w:p w14:paraId="459331FB" w14:textId="0DAE3544" w:rsidR="00666F0E" w:rsidRPr="00C96F6F" w:rsidRDefault="00666F0E" w:rsidP="00164262">
      <w:pPr>
        <w:pStyle w:val="ListParagraph"/>
        <w:numPr>
          <w:ilvl w:val="2"/>
          <w:numId w:val="13"/>
        </w:numPr>
        <w:tabs>
          <w:tab w:val="left" w:pos="426"/>
        </w:tabs>
        <w:ind w:left="1418" w:hanging="851"/>
        <w:jc w:val="both"/>
        <w:textAlignment w:val="baseline"/>
        <w:rPr>
          <w:rFonts w:ascii="Arial" w:hAnsi="Arial" w:cs="Arial"/>
          <w:lang w:eastAsia="lt-LT"/>
        </w:rPr>
      </w:pPr>
      <w:r w:rsidRPr="00C96F6F">
        <w:rPr>
          <w:rFonts w:ascii="Arial" w:hAnsi="Arial" w:cs="Arial"/>
          <w:lang w:eastAsia="lt-LT"/>
        </w:rPr>
        <w:t xml:space="preserve">dėl </w:t>
      </w:r>
      <w:r w:rsidR="00775B80">
        <w:rPr>
          <w:rFonts w:ascii="Arial" w:hAnsi="Arial" w:cs="Arial"/>
          <w:lang w:eastAsia="lt-LT"/>
        </w:rPr>
        <w:t>T</w:t>
      </w:r>
      <w:r w:rsidRPr="00C96F6F">
        <w:rPr>
          <w:rFonts w:ascii="Arial" w:hAnsi="Arial" w:cs="Arial"/>
          <w:lang w:eastAsia="lt-LT"/>
        </w:rPr>
        <w:t xml:space="preserve">eikėjo darbuotojų veiksmų ar neveikimo, kai Kliento darbuotojų vertinimu gresia įvykti nelaimingas atsitikimas arba nustatyti Paslaugų teikimo technologijos reikalavimų pažeidimai kelia grėsmę žmonių sveikatai ir gyvybei.    </w:t>
      </w:r>
    </w:p>
    <w:p w14:paraId="63E1C1F0" w14:textId="4C10DA74" w:rsidR="00C96F6F"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6A665B">
        <w:rPr>
          <w:rFonts w:ascii="Arial" w:hAnsi="Arial" w:cs="Arial"/>
          <w:lang w:eastAsia="lt-LT"/>
        </w:rPr>
        <w:t xml:space="preserve">Sustabdžius </w:t>
      </w:r>
      <w:r>
        <w:rPr>
          <w:rFonts w:ascii="Arial" w:hAnsi="Arial" w:cs="Arial"/>
          <w:lang w:eastAsia="lt-LT"/>
        </w:rPr>
        <w:t>Paslaugų teikimą</w:t>
      </w:r>
      <w:r w:rsidRPr="006A665B">
        <w:rPr>
          <w:rFonts w:ascii="Arial" w:hAnsi="Arial" w:cs="Arial"/>
          <w:lang w:eastAsia="lt-LT"/>
        </w:rPr>
        <w:t xml:space="preserve"> dėl grubių saugos darbe ar gaisrinės saugos reikalavimų pažeidimų 3.2 punkte numatytais atvejais, taip pat dėl </w:t>
      </w:r>
      <w:r>
        <w:rPr>
          <w:rFonts w:ascii="Arial" w:hAnsi="Arial" w:cs="Arial"/>
          <w:lang w:eastAsia="lt-LT"/>
        </w:rPr>
        <w:t>Paslaugų teikimo</w:t>
      </w:r>
      <w:r w:rsidRPr="006A665B">
        <w:rPr>
          <w:rFonts w:ascii="Arial" w:hAnsi="Arial" w:cs="Arial"/>
          <w:lang w:eastAsia="lt-LT"/>
        </w:rPr>
        <w:t xml:space="preserve"> technologijos pažeidimų arba gresiant įvykti nelaimingam atsitikimui, </w:t>
      </w:r>
      <w:r w:rsidR="00231EE4">
        <w:rPr>
          <w:rFonts w:ascii="Arial" w:hAnsi="Arial" w:cs="Arial"/>
          <w:lang w:eastAsia="lt-LT"/>
        </w:rPr>
        <w:t>T</w:t>
      </w:r>
      <w:r w:rsidRPr="003058CD">
        <w:rPr>
          <w:rFonts w:ascii="Arial" w:hAnsi="Arial" w:cs="Arial"/>
          <w:lang w:eastAsia="lt-LT"/>
        </w:rPr>
        <w:t>eikėj</w:t>
      </w:r>
      <w:r>
        <w:rPr>
          <w:rFonts w:ascii="Arial" w:hAnsi="Arial" w:cs="Arial"/>
          <w:lang w:eastAsia="lt-LT"/>
        </w:rPr>
        <w:t>as</w:t>
      </w:r>
      <w:r w:rsidRPr="006A665B">
        <w:rPr>
          <w:rFonts w:ascii="Arial" w:hAnsi="Arial" w:cs="Arial"/>
          <w:lang w:eastAsia="lt-LT"/>
        </w:rPr>
        <w:t xml:space="preserve">, </w:t>
      </w:r>
      <w:r>
        <w:rPr>
          <w:rFonts w:ascii="Arial" w:hAnsi="Arial" w:cs="Arial"/>
          <w:lang w:eastAsia="lt-LT"/>
        </w:rPr>
        <w:t>Klient</w:t>
      </w:r>
      <w:r w:rsidRPr="006A665B">
        <w:rPr>
          <w:rFonts w:ascii="Arial" w:hAnsi="Arial" w:cs="Arial"/>
          <w:lang w:eastAsia="lt-LT"/>
        </w:rPr>
        <w:t xml:space="preserve">ui pareikalavus, privalo sumokėti 1 500,00 EUR (vieno tūkstančio penkių šimtų eurų 00 ct) dydžio baudą už pirmą atvejį, </w:t>
      </w:r>
      <w:r w:rsidRPr="005B1E8A">
        <w:rPr>
          <w:rFonts w:ascii="Arial" w:hAnsi="Arial" w:cs="Arial"/>
          <w:lang w:eastAsia="lt-LT"/>
        </w:rPr>
        <w:t>kai buvo sustabdyt</w:t>
      </w:r>
      <w:r w:rsidR="005B1E8A" w:rsidRPr="005B1E8A">
        <w:rPr>
          <w:rFonts w:ascii="Arial" w:hAnsi="Arial" w:cs="Arial"/>
          <w:lang w:eastAsia="lt-LT"/>
        </w:rPr>
        <w:t>as</w:t>
      </w:r>
      <w:r w:rsidRPr="005B1E8A">
        <w:rPr>
          <w:rFonts w:ascii="Arial" w:hAnsi="Arial" w:cs="Arial"/>
          <w:lang w:eastAsia="lt-LT"/>
        </w:rPr>
        <w:t xml:space="preserve"> </w:t>
      </w:r>
      <w:r w:rsidR="005B1E8A" w:rsidRPr="005B1E8A">
        <w:rPr>
          <w:rFonts w:ascii="Arial" w:hAnsi="Arial" w:cs="Arial"/>
          <w:lang w:eastAsia="lt-LT"/>
        </w:rPr>
        <w:t>Paslaugų teikimas</w:t>
      </w:r>
      <w:r w:rsidRPr="005B1E8A">
        <w:rPr>
          <w:rFonts w:ascii="Arial" w:hAnsi="Arial" w:cs="Arial"/>
          <w:lang w:eastAsia="lt-LT"/>
        </w:rPr>
        <w:t>. Baudos dydis didėja 500,00 EUR (penkiais šimtais eurų 00 ct</w:t>
      </w:r>
      <w:r w:rsidRPr="006A665B">
        <w:rPr>
          <w:rFonts w:ascii="Arial" w:hAnsi="Arial" w:cs="Arial"/>
          <w:lang w:eastAsia="lt-LT"/>
        </w:rPr>
        <w:t xml:space="preserve">) už kiekvieną sekantį </w:t>
      </w:r>
      <w:r>
        <w:rPr>
          <w:rFonts w:ascii="Arial" w:hAnsi="Arial" w:cs="Arial"/>
          <w:lang w:eastAsia="lt-LT"/>
        </w:rPr>
        <w:t>Paslaugų teikimo</w:t>
      </w:r>
      <w:r w:rsidRPr="006A665B">
        <w:rPr>
          <w:rFonts w:ascii="Arial" w:hAnsi="Arial" w:cs="Arial"/>
          <w:lang w:eastAsia="lt-LT"/>
        </w:rPr>
        <w:t xml:space="preserve"> sustabdymą pagal šią Sutartį. Baudos sumos už sekančius </w:t>
      </w:r>
      <w:r>
        <w:rPr>
          <w:rFonts w:ascii="Arial" w:hAnsi="Arial" w:cs="Arial"/>
          <w:lang w:eastAsia="lt-LT"/>
        </w:rPr>
        <w:t>Paslaugų teikimo</w:t>
      </w:r>
      <w:r w:rsidRPr="006A665B">
        <w:rPr>
          <w:rFonts w:ascii="Arial" w:hAnsi="Arial" w:cs="Arial"/>
          <w:lang w:eastAsia="lt-LT"/>
        </w:rPr>
        <w:t xml:space="preserve"> sustabdymus didėja palaipsniui iki maksimalios galimos 3 000,00 EUR (trijų tūkstančių eurų 00 ct) baudos sumos už atvejį.</w:t>
      </w:r>
    </w:p>
    <w:p w14:paraId="5774AD33" w14:textId="67FE6909" w:rsidR="00666F0E" w:rsidRPr="00C96F6F"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C96F6F">
        <w:rPr>
          <w:rFonts w:ascii="Arial" w:hAnsi="Arial" w:cs="Arial"/>
          <w:lang w:eastAsia="lt-LT"/>
        </w:rPr>
        <w:t xml:space="preserve">Net ir nesustabdžius Paslaugų teikimo, Klientui pareikalavus, </w:t>
      </w:r>
      <w:r w:rsidR="00CC2199">
        <w:rPr>
          <w:rFonts w:ascii="Arial" w:hAnsi="Arial" w:cs="Arial"/>
          <w:lang w:eastAsia="lt-LT"/>
        </w:rPr>
        <w:t>T</w:t>
      </w:r>
      <w:r w:rsidRPr="00C96F6F">
        <w:rPr>
          <w:rFonts w:ascii="Arial" w:hAnsi="Arial" w:cs="Arial"/>
          <w:lang w:eastAsia="lt-LT"/>
        </w:rPr>
        <w:t xml:space="preserve">eikėjui taikomos 3.3 punkto nuostatos dėl baudos skyrimo, jei </w:t>
      </w:r>
      <w:r w:rsidR="00CC2199">
        <w:rPr>
          <w:rFonts w:ascii="Arial" w:hAnsi="Arial" w:cs="Arial"/>
          <w:lang w:eastAsia="lt-LT"/>
        </w:rPr>
        <w:t>T</w:t>
      </w:r>
      <w:r w:rsidRPr="00C96F6F">
        <w:rPr>
          <w:rFonts w:ascii="Arial" w:hAnsi="Arial" w:cs="Arial"/>
          <w:lang w:eastAsia="lt-LT"/>
        </w:rPr>
        <w:t xml:space="preserve">eikėjas suteikė Paslaugas veikiančiuose elektros įrenginiuose negavęs leidimo iš Kliento budinčio dispečerio, nepranešęs Kliento techninę priežiūrą vykdančiam darbuotojui arba </w:t>
      </w:r>
      <w:r w:rsidR="00CC2199">
        <w:rPr>
          <w:rFonts w:ascii="Arial" w:hAnsi="Arial" w:cs="Arial"/>
          <w:lang w:eastAsia="lt-LT"/>
        </w:rPr>
        <w:t>T</w:t>
      </w:r>
      <w:r w:rsidRPr="00C96F6F">
        <w:rPr>
          <w:rFonts w:ascii="Arial" w:hAnsi="Arial" w:cs="Arial"/>
          <w:lang w:eastAsia="lt-LT"/>
        </w:rPr>
        <w:t xml:space="preserve">eikėjo darbuotojai, teikdami Paslaugas kliento objektuose, pažeidžia:   </w:t>
      </w:r>
    </w:p>
    <w:p w14:paraId="6C52FCD4" w14:textId="77777777" w:rsidR="00C96F6F" w:rsidRDefault="00666F0E" w:rsidP="00164262">
      <w:pPr>
        <w:pStyle w:val="ListParagraph"/>
        <w:numPr>
          <w:ilvl w:val="2"/>
          <w:numId w:val="13"/>
        </w:numPr>
        <w:tabs>
          <w:tab w:val="left" w:pos="426"/>
        </w:tabs>
        <w:ind w:left="1418" w:hanging="851"/>
        <w:jc w:val="both"/>
        <w:textAlignment w:val="baseline"/>
        <w:rPr>
          <w:rFonts w:ascii="Arial" w:hAnsi="Arial" w:cs="Arial"/>
          <w:lang w:eastAsia="lt-LT"/>
        </w:rPr>
      </w:pPr>
      <w:r w:rsidRPr="006A665B">
        <w:rPr>
          <w:rFonts w:ascii="Arial" w:hAnsi="Arial" w:cs="Arial"/>
          <w:lang w:eastAsia="lt-LT"/>
        </w:rPr>
        <w:t xml:space="preserve">LR energetikos ministro patvirtintose Saugos eksploatuojant elektros įrenginius taisyklėse, Degiųjų dujų aplinkoje atliekamų darbų saugos taisyklėse bei kituose teisės aktuose, reglamentuojančiuose darbuotojų saugą ir sveikatą, gaisrinę saugą bei aplinkos apsaugą, numatytus darbų vykdymo organizacinius ir/ar technologinius reikalavimus, dėl ko atsiranda arba buvo atsiradusi tiesioginė rizika sugadinti įrenginius ar sužaloti žmones;   </w:t>
      </w:r>
    </w:p>
    <w:p w14:paraId="60A07FC5" w14:textId="5D97EA41" w:rsidR="00666F0E" w:rsidRPr="00C96F6F" w:rsidRDefault="00666F0E" w:rsidP="00164262">
      <w:pPr>
        <w:pStyle w:val="ListParagraph"/>
        <w:numPr>
          <w:ilvl w:val="2"/>
          <w:numId w:val="13"/>
        </w:numPr>
        <w:tabs>
          <w:tab w:val="left" w:pos="426"/>
        </w:tabs>
        <w:ind w:left="1418" w:hanging="851"/>
        <w:jc w:val="both"/>
        <w:textAlignment w:val="baseline"/>
        <w:rPr>
          <w:rFonts w:ascii="Arial" w:hAnsi="Arial" w:cs="Arial"/>
          <w:lang w:eastAsia="lt-LT"/>
        </w:rPr>
      </w:pPr>
      <w:r w:rsidRPr="00C96F6F">
        <w:rPr>
          <w:rFonts w:ascii="Arial" w:hAnsi="Arial" w:cs="Arial"/>
          <w:lang w:eastAsia="lt-LT"/>
        </w:rPr>
        <w:t xml:space="preserve">darbuotojų saugos ir sveikatos, gaisrinės saugos, darbų vykdymo organizacinius ir/ar technologinius reikalavimus, kai dėl šių pažeidimų Paslaugų teikimas nebuvo sustabdytas, bet vienoje darbo vietoje fiksuota 5 (penki) ar daugiau pažeidimų arba pažeidimai buvo konstatuoti 5 (penkiuose) Kliento objektuose, kuriuose pagal šią Sutartį </w:t>
      </w:r>
      <w:r w:rsidR="00CC2199">
        <w:rPr>
          <w:rFonts w:ascii="Arial" w:hAnsi="Arial" w:cs="Arial"/>
          <w:lang w:eastAsia="lt-LT"/>
        </w:rPr>
        <w:t>T</w:t>
      </w:r>
      <w:r w:rsidRPr="00C96F6F">
        <w:rPr>
          <w:rFonts w:ascii="Arial" w:hAnsi="Arial" w:cs="Arial"/>
          <w:lang w:eastAsia="lt-LT"/>
        </w:rPr>
        <w:t xml:space="preserve">eikėjas teikia Paslaugas.   </w:t>
      </w:r>
    </w:p>
    <w:p w14:paraId="06066E3C" w14:textId="77777777" w:rsidR="00C96F6F"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6A665B">
        <w:rPr>
          <w:rFonts w:ascii="Arial" w:hAnsi="Arial" w:cs="Arial"/>
          <w:lang w:eastAsia="lt-LT"/>
        </w:rPr>
        <w:t xml:space="preserve">Sustabdžius </w:t>
      </w:r>
      <w:r>
        <w:rPr>
          <w:rFonts w:ascii="Arial" w:hAnsi="Arial" w:cs="Arial"/>
          <w:lang w:eastAsia="lt-LT"/>
        </w:rPr>
        <w:t>Paslaugų teikimą</w:t>
      </w:r>
      <w:r w:rsidRPr="006A665B">
        <w:rPr>
          <w:rFonts w:ascii="Arial" w:hAnsi="Arial" w:cs="Arial"/>
          <w:lang w:eastAsia="lt-LT"/>
        </w:rPr>
        <w:t xml:space="preserve"> dėl grubių darbuotojų saugos ir sveikatos bei gaisrinės saugos reikalavimų pažeidimų bei  3.4 punkte numatytais atvejais, </w:t>
      </w:r>
      <w:r>
        <w:rPr>
          <w:rFonts w:ascii="Arial" w:hAnsi="Arial" w:cs="Arial"/>
          <w:lang w:eastAsia="lt-LT"/>
        </w:rPr>
        <w:t>Paslaugų teikimo</w:t>
      </w:r>
      <w:r w:rsidRPr="006A665B">
        <w:rPr>
          <w:rFonts w:ascii="Arial" w:hAnsi="Arial" w:cs="Arial"/>
          <w:lang w:eastAsia="lt-LT"/>
        </w:rPr>
        <w:t xml:space="preserve"> terminai, nurodyti Sutartyje, negali būti pratęsti.  </w:t>
      </w:r>
    </w:p>
    <w:p w14:paraId="3DC25485" w14:textId="108DA235" w:rsidR="00C96F6F"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C96F6F">
        <w:rPr>
          <w:rFonts w:ascii="Arial" w:hAnsi="Arial" w:cs="Arial"/>
          <w:lang w:eastAsia="lt-LT"/>
        </w:rPr>
        <w:t xml:space="preserve">Sustabdžius Paslaugų teikimą dėl grubių saugos ir gaisrinės saugos reikalavimų pažeidimų, apie tai informuojamas </w:t>
      </w:r>
      <w:r w:rsidR="00CC2199">
        <w:rPr>
          <w:rFonts w:ascii="Arial" w:hAnsi="Arial" w:cs="Arial"/>
          <w:lang w:eastAsia="lt-LT"/>
        </w:rPr>
        <w:t>T</w:t>
      </w:r>
      <w:r w:rsidRPr="00C96F6F">
        <w:rPr>
          <w:rFonts w:ascii="Arial" w:hAnsi="Arial" w:cs="Arial"/>
          <w:lang w:eastAsia="lt-LT"/>
        </w:rPr>
        <w:t xml:space="preserve">eikėjo darbų vadovas ar specialiųjų statybos darbų vadovas, </w:t>
      </w:r>
      <w:r w:rsidR="00CC2199">
        <w:rPr>
          <w:rFonts w:ascii="Arial" w:hAnsi="Arial" w:cs="Arial"/>
          <w:lang w:eastAsia="lt-LT"/>
        </w:rPr>
        <w:t>T</w:t>
      </w:r>
      <w:r w:rsidRPr="00C96F6F">
        <w:rPr>
          <w:rFonts w:ascii="Arial" w:hAnsi="Arial" w:cs="Arial"/>
          <w:lang w:eastAsia="lt-LT"/>
        </w:rPr>
        <w:t>eikėjui surašomas įpareigojimas / Paslaugų teikimo sustabdymo aktas pašalinti saugos ir sveikatos teisės aktų, gaisrinės saugos bei Kliento vidaus teisės aktų, reglamentuojančių darbuotojų saugos ir sveikatos reikalavimus, pažeidimus.  </w:t>
      </w:r>
    </w:p>
    <w:p w14:paraId="1F1D5638" w14:textId="4A734035" w:rsidR="00C96F6F" w:rsidRDefault="00666F0E" w:rsidP="00164262">
      <w:pPr>
        <w:pStyle w:val="ListParagraph"/>
        <w:numPr>
          <w:ilvl w:val="1"/>
          <w:numId w:val="13"/>
        </w:numPr>
        <w:tabs>
          <w:tab w:val="left" w:pos="567"/>
        </w:tabs>
        <w:ind w:left="567" w:hanging="567"/>
        <w:jc w:val="both"/>
        <w:textAlignment w:val="baseline"/>
        <w:rPr>
          <w:rFonts w:ascii="Arial" w:hAnsi="Arial" w:cs="Arial"/>
          <w:lang w:eastAsia="lt-LT"/>
        </w:rPr>
      </w:pPr>
      <w:r w:rsidRPr="00C96F6F">
        <w:rPr>
          <w:rFonts w:ascii="Arial" w:hAnsi="Arial" w:cs="Arial"/>
          <w:lang w:eastAsia="lt-LT"/>
        </w:rPr>
        <w:t xml:space="preserve">Pašalinus pažeidimus, </w:t>
      </w:r>
      <w:r w:rsidR="0060025B">
        <w:rPr>
          <w:rFonts w:ascii="Arial" w:hAnsi="Arial" w:cs="Arial"/>
          <w:lang w:eastAsia="lt-LT"/>
        </w:rPr>
        <w:t>T</w:t>
      </w:r>
      <w:r w:rsidRPr="00C96F6F">
        <w:rPr>
          <w:rFonts w:ascii="Arial" w:hAnsi="Arial" w:cs="Arial"/>
          <w:lang w:eastAsia="lt-LT"/>
        </w:rPr>
        <w:t>eikėjas privalo raštu  informuoti Kliento atsakingą darbuotoją.  </w:t>
      </w:r>
    </w:p>
    <w:p w14:paraId="1A3BB2AD" w14:textId="75A2C096" w:rsidR="00666F0E" w:rsidRPr="00C96F6F" w:rsidRDefault="0060025B" w:rsidP="00164262">
      <w:pPr>
        <w:pStyle w:val="ListParagraph"/>
        <w:numPr>
          <w:ilvl w:val="1"/>
          <w:numId w:val="13"/>
        </w:numPr>
        <w:tabs>
          <w:tab w:val="left" w:pos="567"/>
        </w:tabs>
        <w:ind w:left="567" w:hanging="567"/>
        <w:jc w:val="both"/>
        <w:textAlignment w:val="baseline"/>
        <w:rPr>
          <w:rFonts w:ascii="Arial" w:hAnsi="Arial" w:cs="Arial"/>
          <w:lang w:eastAsia="lt-LT"/>
        </w:rPr>
      </w:pPr>
      <w:r>
        <w:rPr>
          <w:rFonts w:ascii="Arial" w:hAnsi="Arial" w:cs="Arial"/>
          <w:lang w:eastAsia="lt-LT"/>
        </w:rPr>
        <w:t>T</w:t>
      </w:r>
      <w:r w:rsidR="00666F0E" w:rsidRPr="00C96F6F">
        <w:rPr>
          <w:rFonts w:ascii="Arial" w:hAnsi="Arial" w:cs="Arial"/>
          <w:lang w:eastAsia="lt-LT"/>
        </w:rPr>
        <w:t xml:space="preserve">eikėjas garantuoja Klientui ir (ar) tretiesiems asmenims nuostolių atlyginimą, jei </w:t>
      </w:r>
      <w:r>
        <w:rPr>
          <w:rFonts w:ascii="Arial" w:hAnsi="Arial" w:cs="Arial"/>
          <w:lang w:eastAsia="lt-LT"/>
        </w:rPr>
        <w:t>T</w:t>
      </w:r>
      <w:r w:rsidR="00666F0E" w:rsidRPr="00C96F6F">
        <w:rPr>
          <w:rFonts w:ascii="Arial" w:hAnsi="Arial" w:cs="Arial"/>
          <w:lang w:eastAsia="lt-LT"/>
        </w:rPr>
        <w:t xml:space="preserve">eikėjo darbuotojai Sutarties vykdymo metu sunaikintų ar kitaip sugadintų Kliento ar trečiųjų asmenų turtą ar sukeltų žalą sveikatai, gyvybei ar (ir) jei </w:t>
      </w:r>
      <w:r>
        <w:rPr>
          <w:rFonts w:ascii="Arial" w:hAnsi="Arial" w:cs="Arial"/>
          <w:lang w:eastAsia="lt-LT"/>
        </w:rPr>
        <w:t>T</w:t>
      </w:r>
      <w:r w:rsidR="00666F0E" w:rsidRPr="00C96F6F">
        <w:rPr>
          <w:rFonts w:ascii="Arial" w:hAnsi="Arial" w:cs="Arial"/>
          <w:lang w:eastAsia="lt-LT"/>
        </w:rPr>
        <w:t>eikėjo darbuotojai nesilaikytų Lietuvos Respublikoje galiojančių teisės aktų reikalavimų ir dėl to Klientui ir (ar) tretiesiems asmenims būtų pateikti reikalavimai ar pradėti procesiniai veiksmai.</w:t>
      </w:r>
    </w:p>
    <w:p w14:paraId="7F425A48" w14:textId="77777777" w:rsidR="00666F0E" w:rsidRPr="009E472D" w:rsidRDefault="00666F0E" w:rsidP="00666F0E">
      <w:pPr>
        <w:tabs>
          <w:tab w:val="left" w:pos="426"/>
        </w:tabs>
        <w:jc w:val="both"/>
        <w:textAlignment w:val="baseline"/>
        <w:rPr>
          <w:rFonts w:ascii="Arial" w:hAnsi="Arial" w:cs="Arial"/>
          <w:lang w:eastAsia="lt-LT"/>
        </w:rPr>
      </w:pPr>
    </w:p>
    <w:p w14:paraId="2F8E6847" w14:textId="77777777" w:rsidR="00666F0E" w:rsidRPr="00FD32AB" w:rsidRDefault="00666F0E" w:rsidP="00666F0E">
      <w:pPr>
        <w:jc w:val="both"/>
        <w:textAlignment w:val="baseline"/>
        <w:rPr>
          <w:rFonts w:ascii="Segoe UI" w:hAnsi="Segoe UI" w:cs="Segoe UI"/>
          <w:sz w:val="18"/>
          <w:szCs w:val="18"/>
          <w:lang w:eastAsia="lt-LT"/>
        </w:rPr>
      </w:pPr>
      <w:r w:rsidRPr="00FD32AB">
        <w:rPr>
          <w:rFonts w:ascii="Arial" w:hAnsi="Arial" w:cs="Arial"/>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666F0E" w:rsidRPr="00FD32AB" w14:paraId="347693F6" w14:textId="77777777" w:rsidTr="00401455">
        <w:trPr>
          <w:trHeight w:val="300"/>
        </w:trPr>
        <w:tc>
          <w:tcPr>
            <w:tcW w:w="4785" w:type="dxa"/>
            <w:tcBorders>
              <w:top w:val="nil"/>
              <w:left w:val="nil"/>
              <w:bottom w:val="nil"/>
              <w:right w:val="nil"/>
            </w:tcBorders>
            <w:shd w:val="clear" w:color="auto" w:fill="auto"/>
            <w:hideMark/>
          </w:tcPr>
          <w:p w14:paraId="054349D5" w14:textId="053DD4B1" w:rsidR="00666F0E" w:rsidRPr="00FD32AB" w:rsidRDefault="00C96F6F" w:rsidP="00401455">
            <w:pPr>
              <w:textAlignment w:val="baseline"/>
              <w:rPr>
                <w:sz w:val="24"/>
                <w:szCs w:val="24"/>
                <w:lang w:eastAsia="lt-LT"/>
              </w:rPr>
            </w:pPr>
            <w:r>
              <w:rPr>
                <w:rFonts w:ascii="Arial" w:hAnsi="Arial" w:cs="Arial"/>
                <w:b/>
                <w:bCs/>
                <w:lang w:eastAsia="lt-LT"/>
              </w:rPr>
              <w:t>T</w:t>
            </w:r>
            <w:r w:rsidR="00666F0E" w:rsidRPr="00FD32AB">
              <w:rPr>
                <w:rFonts w:ascii="Arial" w:hAnsi="Arial" w:cs="Arial"/>
                <w:b/>
                <w:bCs/>
                <w:lang w:eastAsia="lt-LT"/>
              </w:rPr>
              <w:t>eikėjas</w:t>
            </w:r>
          </w:p>
          <w:p w14:paraId="01742249" w14:textId="77777777" w:rsidR="00666F0E" w:rsidRPr="00FD32AB" w:rsidRDefault="00666F0E" w:rsidP="00401455">
            <w:pPr>
              <w:textAlignment w:val="baseline"/>
              <w:rPr>
                <w:sz w:val="24"/>
                <w:szCs w:val="24"/>
                <w:lang w:eastAsia="lt-LT"/>
              </w:rPr>
            </w:pPr>
            <w:r w:rsidRPr="00FD32AB">
              <w:rPr>
                <w:rFonts w:ascii="Arial" w:hAnsi="Arial" w:cs="Arial"/>
                <w:lang w:eastAsia="lt-LT"/>
              </w:rPr>
              <w:t> </w:t>
            </w:r>
          </w:p>
          <w:p w14:paraId="5F53FCF2" w14:textId="77777777" w:rsidR="00666F0E" w:rsidRPr="00FD32AB" w:rsidRDefault="00666F0E" w:rsidP="00401455">
            <w:pPr>
              <w:textAlignment w:val="baseline"/>
              <w:rPr>
                <w:sz w:val="24"/>
                <w:szCs w:val="24"/>
                <w:lang w:eastAsia="lt-LT"/>
              </w:rPr>
            </w:pPr>
            <w:r w:rsidRPr="00FD32AB">
              <w:rPr>
                <w:rFonts w:ascii="Arial" w:hAnsi="Arial" w:cs="Arial"/>
                <w:lang w:eastAsia="lt-LT"/>
              </w:rPr>
              <w:t>Pavadinimas  </w:t>
            </w:r>
          </w:p>
          <w:p w14:paraId="341BB31F" w14:textId="77777777" w:rsidR="00666F0E" w:rsidRPr="00FD32AB" w:rsidRDefault="00666F0E" w:rsidP="00401455">
            <w:pPr>
              <w:textAlignment w:val="baseline"/>
              <w:rPr>
                <w:sz w:val="24"/>
                <w:szCs w:val="24"/>
                <w:lang w:eastAsia="lt-LT"/>
              </w:rPr>
            </w:pPr>
            <w:r w:rsidRPr="00FD32AB">
              <w:rPr>
                <w:rFonts w:ascii="Arial" w:hAnsi="Arial" w:cs="Arial"/>
                <w:lang w:eastAsia="lt-LT"/>
              </w:rPr>
              <w:t> </w:t>
            </w:r>
          </w:p>
          <w:p w14:paraId="25B37E16" w14:textId="77777777" w:rsidR="00666F0E" w:rsidRPr="00FD32AB" w:rsidRDefault="00666F0E" w:rsidP="00401455">
            <w:pPr>
              <w:textAlignment w:val="baseline"/>
              <w:rPr>
                <w:sz w:val="24"/>
                <w:szCs w:val="24"/>
                <w:lang w:eastAsia="lt-LT"/>
              </w:rPr>
            </w:pPr>
            <w:r w:rsidRPr="00FD32AB">
              <w:rPr>
                <w:rFonts w:ascii="Arial" w:hAnsi="Arial" w:cs="Arial"/>
                <w:lang w:eastAsia="lt-LT"/>
              </w:rPr>
              <w:t> </w:t>
            </w:r>
          </w:p>
          <w:p w14:paraId="71F8D2F4" w14:textId="77777777" w:rsidR="00666F0E" w:rsidRPr="00FD32AB" w:rsidRDefault="00666F0E" w:rsidP="00401455">
            <w:pPr>
              <w:textAlignment w:val="baseline"/>
              <w:rPr>
                <w:sz w:val="24"/>
                <w:szCs w:val="24"/>
                <w:lang w:eastAsia="lt-LT"/>
              </w:rPr>
            </w:pPr>
            <w:r w:rsidRPr="00FD32AB">
              <w:rPr>
                <w:rFonts w:ascii="Arial" w:hAnsi="Arial" w:cs="Arial"/>
                <w:lang w:eastAsia="lt-LT"/>
              </w:rPr>
              <w:t> </w:t>
            </w:r>
          </w:p>
          <w:p w14:paraId="71C1C6FC" w14:textId="77777777" w:rsidR="00666F0E" w:rsidRPr="00FD32AB" w:rsidRDefault="00666F0E" w:rsidP="00401455">
            <w:pPr>
              <w:textAlignment w:val="baseline"/>
              <w:rPr>
                <w:sz w:val="24"/>
                <w:szCs w:val="24"/>
                <w:lang w:eastAsia="lt-LT"/>
              </w:rPr>
            </w:pPr>
            <w:r w:rsidRPr="00FD32AB">
              <w:rPr>
                <w:rFonts w:ascii="Arial" w:hAnsi="Arial" w:cs="Arial"/>
                <w:lang w:eastAsia="lt-LT"/>
              </w:rPr>
              <w:t>_____________________________________ </w:t>
            </w:r>
          </w:p>
          <w:p w14:paraId="31FBA490" w14:textId="77777777" w:rsidR="00666F0E" w:rsidRPr="00FD32AB" w:rsidRDefault="00666F0E" w:rsidP="00C96F6F">
            <w:pPr>
              <w:textAlignment w:val="baseline"/>
              <w:rPr>
                <w:sz w:val="24"/>
                <w:szCs w:val="24"/>
                <w:lang w:eastAsia="lt-LT"/>
              </w:rPr>
            </w:pPr>
            <w:r w:rsidRPr="00FD32AB">
              <w:rPr>
                <w:rFonts w:ascii="Arial" w:hAnsi="Arial" w:cs="Arial"/>
                <w:lang w:eastAsia="lt-LT"/>
              </w:rPr>
              <w:t>(pareigos, vardas, pavardė, parašas) </w:t>
            </w:r>
          </w:p>
          <w:p w14:paraId="1DE4FB43" w14:textId="77777777" w:rsidR="00666F0E" w:rsidRPr="00FD32AB" w:rsidRDefault="00666F0E" w:rsidP="00401455">
            <w:pPr>
              <w:jc w:val="center"/>
              <w:textAlignment w:val="baseline"/>
              <w:rPr>
                <w:sz w:val="24"/>
                <w:szCs w:val="24"/>
                <w:lang w:eastAsia="lt-LT"/>
              </w:rPr>
            </w:pPr>
            <w:r w:rsidRPr="00FD32AB">
              <w:rPr>
                <w:rFonts w:ascii="Arial" w:hAnsi="Arial" w:cs="Arial"/>
                <w:lang w:eastAsia="lt-LT"/>
              </w:rPr>
              <w:t> </w:t>
            </w:r>
          </w:p>
          <w:p w14:paraId="7487EFBC" w14:textId="77777777" w:rsidR="00666F0E" w:rsidRPr="00FD32AB" w:rsidRDefault="00666F0E" w:rsidP="00401455">
            <w:pPr>
              <w:jc w:val="center"/>
              <w:textAlignment w:val="baseline"/>
              <w:rPr>
                <w:sz w:val="24"/>
                <w:szCs w:val="24"/>
                <w:lang w:eastAsia="lt-LT"/>
              </w:rPr>
            </w:pPr>
            <w:r w:rsidRPr="00FD32AB">
              <w:rPr>
                <w:rFonts w:ascii="Arial" w:hAnsi="Arial" w:cs="Arial"/>
                <w:lang w:eastAsia="lt-LT"/>
              </w:rPr>
              <w:t> </w:t>
            </w:r>
          </w:p>
        </w:tc>
        <w:tc>
          <w:tcPr>
            <w:tcW w:w="4785" w:type="dxa"/>
            <w:tcBorders>
              <w:top w:val="nil"/>
              <w:left w:val="nil"/>
              <w:bottom w:val="nil"/>
              <w:right w:val="nil"/>
            </w:tcBorders>
            <w:shd w:val="clear" w:color="auto" w:fill="auto"/>
            <w:hideMark/>
          </w:tcPr>
          <w:p w14:paraId="1E04FA8E" w14:textId="77777777" w:rsidR="00666F0E" w:rsidRPr="00FD32AB" w:rsidRDefault="00666F0E" w:rsidP="00401455">
            <w:pPr>
              <w:textAlignment w:val="baseline"/>
              <w:rPr>
                <w:sz w:val="24"/>
                <w:szCs w:val="24"/>
                <w:lang w:eastAsia="lt-LT"/>
              </w:rPr>
            </w:pPr>
            <w:r w:rsidRPr="00FD32AB">
              <w:rPr>
                <w:rFonts w:ascii="Arial" w:hAnsi="Arial" w:cs="Arial"/>
                <w:b/>
                <w:bCs/>
                <w:lang w:eastAsia="lt-LT"/>
              </w:rPr>
              <w:t>Klientas </w:t>
            </w:r>
            <w:r w:rsidRPr="00FD32AB">
              <w:rPr>
                <w:rFonts w:ascii="Arial" w:hAnsi="Arial" w:cs="Arial"/>
                <w:lang w:eastAsia="lt-LT"/>
              </w:rPr>
              <w:t> </w:t>
            </w:r>
          </w:p>
          <w:p w14:paraId="400CEBC8" w14:textId="77777777" w:rsidR="00666F0E" w:rsidRPr="00FD32AB" w:rsidRDefault="00666F0E" w:rsidP="00401455">
            <w:pPr>
              <w:textAlignment w:val="baseline"/>
              <w:rPr>
                <w:sz w:val="24"/>
                <w:szCs w:val="24"/>
                <w:lang w:eastAsia="lt-LT"/>
              </w:rPr>
            </w:pPr>
            <w:r w:rsidRPr="00FD32AB">
              <w:rPr>
                <w:rFonts w:ascii="Arial" w:hAnsi="Arial" w:cs="Arial"/>
                <w:lang w:eastAsia="lt-LT"/>
              </w:rPr>
              <w:t> </w:t>
            </w:r>
          </w:p>
          <w:p w14:paraId="4ABE3B76" w14:textId="77777777" w:rsidR="00666F0E" w:rsidRPr="00FD32AB" w:rsidRDefault="00666F0E" w:rsidP="00401455">
            <w:pPr>
              <w:textAlignment w:val="baseline"/>
              <w:rPr>
                <w:sz w:val="24"/>
                <w:szCs w:val="24"/>
                <w:lang w:eastAsia="lt-LT"/>
              </w:rPr>
            </w:pPr>
            <w:r w:rsidRPr="00FD32AB">
              <w:rPr>
                <w:rFonts w:ascii="Arial" w:hAnsi="Arial" w:cs="Arial"/>
                <w:lang w:eastAsia="lt-LT"/>
              </w:rPr>
              <w:t>Pavadinimas  </w:t>
            </w:r>
          </w:p>
          <w:p w14:paraId="7EFBF59B" w14:textId="77777777" w:rsidR="00666F0E" w:rsidRPr="00FD32AB" w:rsidRDefault="00666F0E" w:rsidP="00401455">
            <w:pPr>
              <w:textAlignment w:val="baseline"/>
              <w:rPr>
                <w:sz w:val="24"/>
                <w:szCs w:val="24"/>
                <w:lang w:eastAsia="lt-LT"/>
              </w:rPr>
            </w:pPr>
            <w:r w:rsidRPr="00FD32AB">
              <w:rPr>
                <w:rFonts w:ascii="Arial" w:hAnsi="Arial" w:cs="Arial"/>
                <w:lang w:eastAsia="lt-LT"/>
              </w:rPr>
              <w:t> </w:t>
            </w:r>
          </w:p>
          <w:p w14:paraId="230A300D" w14:textId="77777777" w:rsidR="00666F0E" w:rsidRPr="00FD32AB" w:rsidRDefault="00666F0E" w:rsidP="00401455">
            <w:pPr>
              <w:textAlignment w:val="baseline"/>
              <w:rPr>
                <w:sz w:val="24"/>
                <w:szCs w:val="24"/>
                <w:lang w:eastAsia="lt-LT"/>
              </w:rPr>
            </w:pPr>
            <w:r w:rsidRPr="00FD32AB">
              <w:rPr>
                <w:rFonts w:ascii="Arial" w:hAnsi="Arial" w:cs="Arial"/>
                <w:lang w:eastAsia="lt-LT"/>
              </w:rPr>
              <w:t> </w:t>
            </w:r>
          </w:p>
          <w:p w14:paraId="58E21632" w14:textId="77777777" w:rsidR="00666F0E" w:rsidRPr="00FD32AB" w:rsidRDefault="00666F0E" w:rsidP="00401455">
            <w:pPr>
              <w:textAlignment w:val="baseline"/>
              <w:rPr>
                <w:sz w:val="24"/>
                <w:szCs w:val="24"/>
                <w:lang w:eastAsia="lt-LT"/>
              </w:rPr>
            </w:pPr>
            <w:r w:rsidRPr="00FD32AB">
              <w:rPr>
                <w:rFonts w:ascii="Arial" w:hAnsi="Arial" w:cs="Arial"/>
                <w:lang w:eastAsia="lt-LT"/>
              </w:rPr>
              <w:t> </w:t>
            </w:r>
          </w:p>
          <w:p w14:paraId="747A7432" w14:textId="09F6E213" w:rsidR="00666F0E" w:rsidRPr="00FD32AB" w:rsidRDefault="00666F0E" w:rsidP="00401455">
            <w:pPr>
              <w:textAlignment w:val="baseline"/>
              <w:rPr>
                <w:sz w:val="24"/>
                <w:szCs w:val="24"/>
                <w:lang w:eastAsia="lt-LT"/>
              </w:rPr>
            </w:pPr>
            <w:r w:rsidRPr="00FD32AB">
              <w:rPr>
                <w:rFonts w:ascii="Arial" w:hAnsi="Arial" w:cs="Arial"/>
                <w:lang w:eastAsia="lt-LT"/>
              </w:rPr>
              <w:t>_____________________________________</w:t>
            </w:r>
            <w:r w:rsidR="00C96F6F">
              <w:rPr>
                <w:rFonts w:ascii="Arial" w:hAnsi="Arial" w:cs="Arial"/>
                <w:lang w:eastAsia="lt-LT"/>
              </w:rPr>
              <w:t>___</w:t>
            </w:r>
            <w:r w:rsidRPr="00FD32AB">
              <w:rPr>
                <w:rFonts w:ascii="Arial" w:hAnsi="Arial" w:cs="Arial"/>
                <w:lang w:eastAsia="lt-LT"/>
              </w:rPr>
              <w:t> </w:t>
            </w:r>
          </w:p>
          <w:p w14:paraId="18C8A1EB" w14:textId="77777777" w:rsidR="00666F0E" w:rsidRPr="00FD32AB" w:rsidRDefault="00666F0E" w:rsidP="00C96F6F">
            <w:pPr>
              <w:textAlignment w:val="baseline"/>
              <w:rPr>
                <w:sz w:val="24"/>
                <w:szCs w:val="24"/>
                <w:lang w:eastAsia="lt-LT"/>
              </w:rPr>
            </w:pPr>
            <w:r w:rsidRPr="00FD32AB">
              <w:rPr>
                <w:rFonts w:ascii="Arial" w:hAnsi="Arial" w:cs="Arial"/>
                <w:lang w:eastAsia="lt-LT"/>
              </w:rPr>
              <w:t>(pareigos, vardas, pavardė, parašas) </w:t>
            </w:r>
          </w:p>
          <w:p w14:paraId="63F882AB" w14:textId="77777777" w:rsidR="00666F0E" w:rsidRPr="00FD32AB" w:rsidRDefault="00666F0E" w:rsidP="00401455">
            <w:pPr>
              <w:jc w:val="center"/>
              <w:textAlignment w:val="baseline"/>
              <w:rPr>
                <w:sz w:val="24"/>
                <w:szCs w:val="24"/>
                <w:lang w:eastAsia="lt-LT"/>
              </w:rPr>
            </w:pPr>
            <w:r w:rsidRPr="00FD32AB">
              <w:rPr>
                <w:rFonts w:ascii="Arial" w:hAnsi="Arial" w:cs="Arial"/>
                <w:lang w:eastAsia="lt-LT"/>
              </w:rPr>
              <w:t> </w:t>
            </w:r>
          </w:p>
          <w:p w14:paraId="3BBBF36E" w14:textId="7A644F76" w:rsidR="00666F0E" w:rsidRPr="00FD32AB" w:rsidRDefault="00666F0E" w:rsidP="00C96F6F">
            <w:pPr>
              <w:textAlignment w:val="baseline"/>
              <w:rPr>
                <w:sz w:val="24"/>
                <w:szCs w:val="24"/>
                <w:lang w:eastAsia="lt-LT"/>
              </w:rPr>
            </w:pPr>
          </w:p>
        </w:tc>
      </w:tr>
    </w:tbl>
    <w:p w14:paraId="0EDECE29" w14:textId="77777777" w:rsidR="001C65F0" w:rsidRDefault="001C65F0" w:rsidP="00C96F6F">
      <w:pPr>
        <w:rPr>
          <w:rFonts w:ascii="Arial" w:hAnsi="Arial" w:cs="Arial"/>
        </w:rPr>
      </w:pPr>
    </w:p>
    <w:sectPr w:rsidR="001C65F0" w:rsidSect="005A36A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A400" w14:textId="77777777" w:rsidR="003B5D62" w:rsidRDefault="003B5D62">
      <w:r>
        <w:separator/>
      </w:r>
    </w:p>
  </w:endnote>
  <w:endnote w:type="continuationSeparator" w:id="0">
    <w:p w14:paraId="6988DAE6" w14:textId="77777777" w:rsidR="003B5D62" w:rsidRDefault="003B5D62">
      <w:r>
        <w:continuationSeparator/>
      </w:r>
    </w:p>
  </w:endnote>
  <w:endnote w:type="continuationNotice" w:id="1">
    <w:p w14:paraId="0EA31540" w14:textId="77777777" w:rsidR="003B5D62" w:rsidRDefault="003B5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3A34" w14:textId="77777777" w:rsidR="00FC7E0F" w:rsidRDefault="00FC7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E44DE6" w:rsidRPr="006420ED" w:rsidRDefault="00E44DE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7060BD51" w14:textId="77777777" w:rsidR="00E44DE6" w:rsidRPr="006420ED" w:rsidRDefault="00E44DE6">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3822" w14:textId="081D2DA9" w:rsidR="00E44DE6" w:rsidRPr="00A037B6" w:rsidRDefault="00A037B6" w:rsidP="00A037B6">
    <w:pPr>
      <w:pStyle w:val="Footer"/>
      <w:jc w:val="right"/>
      <w:rPr>
        <w:rFonts w:ascii="Arial" w:hAnsi="Arial" w:cs="Arial"/>
        <w:i/>
        <w:iCs/>
        <w:sz w:val="16"/>
        <w:szCs w:val="16"/>
      </w:rPr>
    </w:pPr>
    <w:r w:rsidRPr="00A037B6">
      <w:rPr>
        <w:rFonts w:ascii="Arial" w:hAnsi="Arial" w:cs="Arial"/>
        <w:i/>
        <w:iCs/>
        <w:sz w:val="16"/>
        <w:szCs w:val="16"/>
      </w:rPr>
      <w:t>Paslaugų</w:t>
    </w:r>
    <w:r w:rsidR="00FC7E0F">
      <w:rPr>
        <w:rFonts w:ascii="Arial" w:hAnsi="Arial" w:cs="Arial"/>
        <w:i/>
        <w:iCs/>
        <w:sz w:val="16"/>
        <w:szCs w:val="16"/>
      </w:rPr>
      <w:t xml:space="preserve"> ir prekių</w:t>
    </w:r>
    <w:r w:rsidRPr="00A037B6">
      <w:rPr>
        <w:rFonts w:ascii="Arial" w:hAnsi="Arial" w:cs="Arial"/>
        <w:i/>
        <w:iCs/>
        <w:sz w:val="16"/>
        <w:szCs w:val="16"/>
      </w:rPr>
      <w:t xml:space="preserve"> sutartis Versija</w:t>
    </w:r>
    <w:r>
      <w:rPr>
        <w:rFonts w:ascii="Arial" w:hAnsi="Arial" w:cs="Arial"/>
        <w:i/>
        <w:iCs/>
        <w:sz w:val="16"/>
        <w:szCs w:val="16"/>
      </w:rPr>
      <w:t xml:space="preserve"> </w:t>
    </w:r>
    <w:r w:rsidR="00FC7E0F">
      <w:rPr>
        <w:rFonts w:ascii="Arial" w:hAnsi="Arial" w:cs="Arial"/>
        <w:i/>
        <w:iCs/>
        <w:sz w:val="16"/>
        <w:szCs w:val="16"/>
      </w:rPr>
      <w:fldChar w:fldCharType="begin"/>
    </w:r>
    <w:r w:rsidR="00FC7E0F">
      <w:rPr>
        <w:rFonts w:ascii="Arial" w:hAnsi="Arial" w:cs="Arial"/>
        <w:i/>
        <w:iCs/>
        <w:sz w:val="16"/>
        <w:szCs w:val="16"/>
      </w:rPr>
      <w:instrText xml:space="preserve"> DOCPROPERTY  "Paslaugų ir prekių sutartis Versija"  \* MERGEFORMAT </w:instrText>
    </w:r>
    <w:r w:rsidR="00FC7E0F">
      <w:rPr>
        <w:rFonts w:ascii="Arial" w:hAnsi="Arial" w:cs="Arial"/>
        <w:i/>
        <w:iCs/>
        <w:sz w:val="16"/>
        <w:szCs w:val="16"/>
      </w:rPr>
      <w:fldChar w:fldCharType="separate"/>
    </w:r>
    <w:r w:rsidR="00BE1FB9">
      <w:rPr>
        <w:rFonts w:ascii="Arial" w:hAnsi="Arial" w:cs="Arial"/>
        <w:i/>
        <w:iCs/>
        <w:sz w:val="16"/>
        <w:szCs w:val="16"/>
      </w:rPr>
      <w:t>18 (20250326)</w:t>
    </w:r>
    <w:r w:rsidR="00FC7E0F">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AAA5" w14:textId="77777777" w:rsidR="003B5D62" w:rsidRDefault="003B5D62">
      <w:r>
        <w:separator/>
      </w:r>
    </w:p>
  </w:footnote>
  <w:footnote w:type="continuationSeparator" w:id="0">
    <w:p w14:paraId="544798A6" w14:textId="77777777" w:rsidR="003B5D62" w:rsidRDefault="003B5D62">
      <w:r>
        <w:continuationSeparator/>
      </w:r>
    </w:p>
  </w:footnote>
  <w:footnote w:type="continuationNotice" w:id="1">
    <w:p w14:paraId="0121C37F" w14:textId="77777777" w:rsidR="003B5D62" w:rsidRDefault="003B5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31685799" w:rsidR="00E44DE6" w:rsidRDefault="00E44D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E44DE6" w:rsidRDefault="00E44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F0C5" w14:textId="0AB7D6A2" w:rsidR="00E44DE6" w:rsidRDefault="00E44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A9C4" w14:textId="12E431E1" w:rsidR="00E44DE6" w:rsidRDefault="00E44DE6">
    <w:pPr>
      <w:pStyle w:val="Header"/>
    </w:pPr>
  </w:p>
  <w:p w14:paraId="35F3A6E2" w14:textId="77777777" w:rsidR="00E44DE6" w:rsidRDefault="00E44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577B7"/>
    <w:multiLevelType w:val="multilevel"/>
    <w:tmpl w:val="7996F61E"/>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6D33523"/>
    <w:multiLevelType w:val="multilevel"/>
    <w:tmpl w:val="219CAFC0"/>
    <w:lvl w:ilvl="0">
      <w:start w:val="3"/>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BF5165"/>
    <w:multiLevelType w:val="multilevel"/>
    <w:tmpl w:val="253823F2"/>
    <w:lvl w:ilvl="0">
      <w:start w:val="2"/>
      <w:numFmt w:val="decimal"/>
      <w:lvlText w:val="%1."/>
      <w:lvlJc w:val="left"/>
      <w:pPr>
        <w:ind w:left="360" w:hanging="360"/>
      </w:pPr>
      <w:rPr>
        <w:rFonts w:hint="default"/>
        <w:b/>
      </w:rPr>
    </w:lvl>
    <w:lvl w:ilvl="1">
      <w:start w:val="4"/>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4CA5FCE"/>
    <w:multiLevelType w:val="multilevel"/>
    <w:tmpl w:val="464652F8"/>
    <w:lvl w:ilvl="0">
      <w:start w:val="6"/>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5DE3EC6"/>
    <w:multiLevelType w:val="multilevel"/>
    <w:tmpl w:val="DDEE738C"/>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E3D6190"/>
    <w:multiLevelType w:val="multilevel"/>
    <w:tmpl w:val="B7827900"/>
    <w:lvl w:ilvl="0">
      <w:start w:val="3"/>
      <w:numFmt w:val="decimal"/>
      <w:lvlText w:val="%1."/>
      <w:lvlJc w:val="left"/>
      <w:pPr>
        <w:ind w:left="360" w:hanging="360"/>
      </w:pPr>
      <w:rPr>
        <w:rFonts w:hint="default"/>
        <w:b/>
      </w:rPr>
    </w:lvl>
    <w:lvl w:ilvl="1">
      <w:start w:val="2"/>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E8237CC"/>
    <w:multiLevelType w:val="multilevel"/>
    <w:tmpl w:val="FE78DF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C26313"/>
    <w:multiLevelType w:val="multilevel"/>
    <w:tmpl w:val="AB263C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E362745"/>
    <w:multiLevelType w:val="multilevel"/>
    <w:tmpl w:val="B5E462D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FF2ED4"/>
    <w:multiLevelType w:val="multilevel"/>
    <w:tmpl w:val="3D100982"/>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1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9727245">
    <w:abstractNumId w:val="8"/>
  </w:num>
  <w:num w:numId="2" w16cid:durableId="1906836741">
    <w:abstractNumId w:val="13"/>
  </w:num>
  <w:num w:numId="3" w16cid:durableId="1859654298">
    <w:abstractNumId w:val="12"/>
  </w:num>
  <w:num w:numId="4" w16cid:durableId="1929536600">
    <w:abstractNumId w:val="2"/>
  </w:num>
  <w:num w:numId="5" w16cid:durableId="1180660987">
    <w:abstractNumId w:val="7"/>
  </w:num>
  <w:num w:numId="6" w16cid:durableId="1653757381">
    <w:abstractNumId w:val="10"/>
  </w:num>
  <w:num w:numId="7" w16cid:durableId="1908807610">
    <w:abstractNumId w:val="3"/>
  </w:num>
  <w:num w:numId="8" w16cid:durableId="205067159">
    <w:abstractNumId w:val="4"/>
  </w:num>
  <w:num w:numId="9" w16cid:durableId="1592853366">
    <w:abstractNumId w:val="6"/>
  </w:num>
  <w:num w:numId="10" w16cid:durableId="1929535041">
    <w:abstractNumId w:val="1"/>
  </w:num>
  <w:num w:numId="11" w16cid:durableId="1302805211">
    <w:abstractNumId w:val="0"/>
  </w:num>
  <w:num w:numId="12" w16cid:durableId="743795488">
    <w:abstractNumId w:val="9"/>
  </w:num>
  <w:num w:numId="13" w16cid:durableId="584268458">
    <w:abstractNumId w:val="5"/>
  </w:num>
  <w:num w:numId="14" w16cid:durableId="898706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102323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E8"/>
    <w:rsid w:val="0000053D"/>
    <w:rsid w:val="00000BCE"/>
    <w:rsid w:val="00002517"/>
    <w:rsid w:val="0000273E"/>
    <w:rsid w:val="00002781"/>
    <w:rsid w:val="00002FD4"/>
    <w:rsid w:val="00003495"/>
    <w:rsid w:val="00003FFB"/>
    <w:rsid w:val="00004547"/>
    <w:rsid w:val="00004633"/>
    <w:rsid w:val="000052BE"/>
    <w:rsid w:val="00006B77"/>
    <w:rsid w:val="00007011"/>
    <w:rsid w:val="00010988"/>
    <w:rsid w:val="00010CA6"/>
    <w:rsid w:val="00011028"/>
    <w:rsid w:val="00011E9A"/>
    <w:rsid w:val="00012539"/>
    <w:rsid w:val="00012E99"/>
    <w:rsid w:val="00012F62"/>
    <w:rsid w:val="0001465E"/>
    <w:rsid w:val="000149E7"/>
    <w:rsid w:val="00014FED"/>
    <w:rsid w:val="00016AB9"/>
    <w:rsid w:val="00017FAD"/>
    <w:rsid w:val="0002025E"/>
    <w:rsid w:val="00020755"/>
    <w:rsid w:val="00022126"/>
    <w:rsid w:val="000229BE"/>
    <w:rsid w:val="00022F8A"/>
    <w:rsid w:val="0002393C"/>
    <w:rsid w:val="00024449"/>
    <w:rsid w:val="00024BC4"/>
    <w:rsid w:val="00026443"/>
    <w:rsid w:val="00026867"/>
    <w:rsid w:val="00026FB8"/>
    <w:rsid w:val="000279C3"/>
    <w:rsid w:val="0003062D"/>
    <w:rsid w:val="00030AEE"/>
    <w:rsid w:val="00032312"/>
    <w:rsid w:val="00032416"/>
    <w:rsid w:val="00032B8F"/>
    <w:rsid w:val="000339F2"/>
    <w:rsid w:val="00033CF1"/>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0D05"/>
    <w:rsid w:val="00052513"/>
    <w:rsid w:val="00052AD4"/>
    <w:rsid w:val="00052EEA"/>
    <w:rsid w:val="00052F16"/>
    <w:rsid w:val="0005410B"/>
    <w:rsid w:val="000545F5"/>
    <w:rsid w:val="00054B62"/>
    <w:rsid w:val="0005598E"/>
    <w:rsid w:val="00060C61"/>
    <w:rsid w:val="00061AAE"/>
    <w:rsid w:val="000621F8"/>
    <w:rsid w:val="00062327"/>
    <w:rsid w:val="00062C6E"/>
    <w:rsid w:val="00064AE2"/>
    <w:rsid w:val="000669FF"/>
    <w:rsid w:val="00066BE8"/>
    <w:rsid w:val="00066FDE"/>
    <w:rsid w:val="00067B00"/>
    <w:rsid w:val="00070844"/>
    <w:rsid w:val="000720BA"/>
    <w:rsid w:val="000734AB"/>
    <w:rsid w:val="000742F8"/>
    <w:rsid w:val="00074440"/>
    <w:rsid w:val="00074DE2"/>
    <w:rsid w:val="00075202"/>
    <w:rsid w:val="00076259"/>
    <w:rsid w:val="0007656F"/>
    <w:rsid w:val="000771DE"/>
    <w:rsid w:val="0007774C"/>
    <w:rsid w:val="00077BB5"/>
    <w:rsid w:val="00080040"/>
    <w:rsid w:val="000812F3"/>
    <w:rsid w:val="00082174"/>
    <w:rsid w:val="000821EB"/>
    <w:rsid w:val="00082B45"/>
    <w:rsid w:val="000832C9"/>
    <w:rsid w:val="00084618"/>
    <w:rsid w:val="00084A2A"/>
    <w:rsid w:val="00084F29"/>
    <w:rsid w:val="000850D9"/>
    <w:rsid w:val="000858C8"/>
    <w:rsid w:val="000861E4"/>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9D5"/>
    <w:rsid w:val="00097C6E"/>
    <w:rsid w:val="00097C96"/>
    <w:rsid w:val="000A01F9"/>
    <w:rsid w:val="000A04C7"/>
    <w:rsid w:val="000A1327"/>
    <w:rsid w:val="000A195C"/>
    <w:rsid w:val="000A2BBA"/>
    <w:rsid w:val="000A4D00"/>
    <w:rsid w:val="000A4D42"/>
    <w:rsid w:val="000A5003"/>
    <w:rsid w:val="000A559E"/>
    <w:rsid w:val="000A5D44"/>
    <w:rsid w:val="000A5EDB"/>
    <w:rsid w:val="000A6F4B"/>
    <w:rsid w:val="000A728D"/>
    <w:rsid w:val="000A7917"/>
    <w:rsid w:val="000A7982"/>
    <w:rsid w:val="000A7CB2"/>
    <w:rsid w:val="000B05A7"/>
    <w:rsid w:val="000B0CDF"/>
    <w:rsid w:val="000B0CF7"/>
    <w:rsid w:val="000B0DAD"/>
    <w:rsid w:val="000B175D"/>
    <w:rsid w:val="000B195B"/>
    <w:rsid w:val="000B1BC6"/>
    <w:rsid w:val="000B2292"/>
    <w:rsid w:val="000B2F79"/>
    <w:rsid w:val="000B314F"/>
    <w:rsid w:val="000B492E"/>
    <w:rsid w:val="000B5665"/>
    <w:rsid w:val="000B6AF8"/>
    <w:rsid w:val="000B7C52"/>
    <w:rsid w:val="000B7CC1"/>
    <w:rsid w:val="000C0949"/>
    <w:rsid w:val="000C1019"/>
    <w:rsid w:val="000C2933"/>
    <w:rsid w:val="000C3471"/>
    <w:rsid w:val="000C365F"/>
    <w:rsid w:val="000C3DB8"/>
    <w:rsid w:val="000C4F01"/>
    <w:rsid w:val="000C50E0"/>
    <w:rsid w:val="000C5245"/>
    <w:rsid w:val="000C546C"/>
    <w:rsid w:val="000C5930"/>
    <w:rsid w:val="000C648B"/>
    <w:rsid w:val="000C7597"/>
    <w:rsid w:val="000D03F9"/>
    <w:rsid w:val="000D27AF"/>
    <w:rsid w:val="000D38F5"/>
    <w:rsid w:val="000D4D6D"/>
    <w:rsid w:val="000D51C9"/>
    <w:rsid w:val="000D7B3A"/>
    <w:rsid w:val="000E007B"/>
    <w:rsid w:val="000E04A9"/>
    <w:rsid w:val="000E06C7"/>
    <w:rsid w:val="000E1602"/>
    <w:rsid w:val="000E1882"/>
    <w:rsid w:val="000E1D3E"/>
    <w:rsid w:val="000E23A9"/>
    <w:rsid w:val="000E2730"/>
    <w:rsid w:val="000E3DAF"/>
    <w:rsid w:val="000E3FB5"/>
    <w:rsid w:val="000E403A"/>
    <w:rsid w:val="000E42D4"/>
    <w:rsid w:val="000E447A"/>
    <w:rsid w:val="000E72D8"/>
    <w:rsid w:val="000F057D"/>
    <w:rsid w:val="000F0585"/>
    <w:rsid w:val="000F2182"/>
    <w:rsid w:val="000F3194"/>
    <w:rsid w:val="000F3BC4"/>
    <w:rsid w:val="000F6026"/>
    <w:rsid w:val="000F76C8"/>
    <w:rsid w:val="000F78DC"/>
    <w:rsid w:val="001008BD"/>
    <w:rsid w:val="00100F1A"/>
    <w:rsid w:val="00101285"/>
    <w:rsid w:val="0010328D"/>
    <w:rsid w:val="00103ADA"/>
    <w:rsid w:val="00103E94"/>
    <w:rsid w:val="00104AA8"/>
    <w:rsid w:val="00105406"/>
    <w:rsid w:val="00107B1F"/>
    <w:rsid w:val="00107D74"/>
    <w:rsid w:val="00107DDE"/>
    <w:rsid w:val="00107EB9"/>
    <w:rsid w:val="00110392"/>
    <w:rsid w:val="001105D3"/>
    <w:rsid w:val="0011075E"/>
    <w:rsid w:val="001152C2"/>
    <w:rsid w:val="00115AE3"/>
    <w:rsid w:val="00116AA6"/>
    <w:rsid w:val="00117D4F"/>
    <w:rsid w:val="00120B5E"/>
    <w:rsid w:val="00123BF6"/>
    <w:rsid w:val="0012475C"/>
    <w:rsid w:val="00124D44"/>
    <w:rsid w:val="001250C4"/>
    <w:rsid w:val="001254FD"/>
    <w:rsid w:val="001255A8"/>
    <w:rsid w:val="00125685"/>
    <w:rsid w:val="001269C6"/>
    <w:rsid w:val="001279C0"/>
    <w:rsid w:val="00132189"/>
    <w:rsid w:val="00133335"/>
    <w:rsid w:val="00133E82"/>
    <w:rsid w:val="0013415A"/>
    <w:rsid w:val="00134483"/>
    <w:rsid w:val="001351AD"/>
    <w:rsid w:val="001356C4"/>
    <w:rsid w:val="001359F2"/>
    <w:rsid w:val="00135C74"/>
    <w:rsid w:val="0013611A"/>
    <w:rsid w:val="00137049"/>
    <w:rsid w:val="00137058"/>
    <w:rsid w:val="001375B9"/>
    <w:rsid w:val="0013771F"/>
    <w:rsid w:val="00137D6F"/>
    <w:rsid w:val="00137E46"/>
    <w:rsid w:val="0014020C"/>
    <w:rsid w:val="00140430"/>
    <w:rsid w:val="00140CA1"/>
    <w:rsid w:val="00140D16"/>
    <w:rsid w:val="0014145E"/>
    <w:rsid w:val="0014217F"/>
    <w:rsid w:val="001424DF"/>
    <w:rsid w:val="001442ED"/>
    <w:rsid w:val="00144406"/>
    <w:rsid w:val="0014488E"/>
    <w:rsid w:val="001455DC"/>
    <w:rsid w:val="0014565C"/>
    <w:rsid w:val="00145681"/>
    <w:rsid w:val="00146FD2"/>
    <w:rsid w:val="0014709D"/>
    <w:rsid w:val="00150965"/>
    <w:rsid w:val="00150ABF"/>
    <w:rsid w:val="00150AED"/>
    <w:rsid w:val="00151680"/>
    <w:rsid w:val="001517CB"/>
    <w:rsid w:val="00151DFD"/>
    <w:rsid w:val="00152E08"/>
    <w:rsid w:val="001533C9"/>
    <w:rsid w:val="00153AAC"/>
    <w:rsid w:val="001545B9"/>
    <w:rsid w:val="00154E82"/>
    <w:rsid w:val="001551AA"/>
    <w:rsid w:val="001553CB"/>
    <w:rsid w:val="001568D4"/>
    <w:rsid w:val="00156AC0"/>
    <w:rsid w:val="00157572"/>
    <w:rsid w:val="00157BEE"/>
    <w:rsid w:val="00157F81"/>
    <w:rsid w:val="0016055F"/>
    <w:rsid w:val="00160896"/>
    <w:rsid w:val="00162335"/>
    <w:rsid w:val="00162BB4"/>
    <w:rsid w:val="00162FDE"/>
    <w:rsid w:val="00163389"/>
    <w:rsid w:val="00164262"/>
    <w:rsid w:val="00164278"/>
    <w:rsid w:val="001642AC"/>
    <w:rsid w:val="001646AF"/>
    <w:rsid w:val="001648C3"/>
    <w:rsid w:val="001655F5"/>
    <w:rsid w:val="001661AC"/>
    <w:rsid w:val="001664C1"/>
    <w:rsid w:val="0016674B"/>
    <w:rsid w:val="00167563"/>
    <w:rsid w:val="00167A4D"/>
    <w:rsid w:val="0017025A"/>
    <w:rsid w:val="00172326"/>
    <w:rsid w:val="0017236C"/>
    <w:rsid w:val="001725B1"/>
    <w:rsid w:val="00173123"/>
    <w:rsid w:val="001737B3"/>
    <w:rsid w:val="00173A8C"/>
    <w:rsid w:val="00174114"/>
    <w:rsid w:val="001756F6"/>
    <w:rsid w:val="00175783"/>
    <w:rsid w:val="00175964"/>
    <w:rsid w:val="00175A67"/>
    <w:rsid w:val="00176A9B"/>
    <w:rsid w:val="00177BC6"/>
    <w:rsid w:val="00180B7C"/>
    <w:rsid w:val="0018249F"/>
    <w:rsid w:val="00182D44"/>
    <w:rsid w:val="00183513"/>
    <w:rsid w:val="00183640"/>
    <w:rsid w:val="00183AAE"/>
    <w:rsid w:val="001841EE"/>
    <w:rsid w:val="00185393"/>
    <w:rsid w:val="001854A4"/>
    <w:rsid w:val="001856E7"/>
    <w:rsid w:val="00185CF2"/>
    <w:rsid w:val="00185D6B"/>
    <w:rsid w:val="00187751"/>
    <w:rsid w:val="00187801"/>
    <w:rsid w:val="00187875"/>
    <w:rsid w:val="00187FAA"/>
    <w:rsid w:val="0019068F"/>
    <w:rsid w:val="001914F0"/>
    <w:rsid w:val="0019196B"/>
    <w:rsid w:val="00191A8E"/>
    <w:rsid w:val="00191E4D"/>
    <w:rsid w:val="00193825"/>
    <w:rsid w:val="001951FC"/>
    <w:rsid w:val="00196305"/>
    <w:rsid w:val="00197240"/>
    <w:rsid w:val="001A0343"/>
    <w:rsid w:val="001A0FFF"/>
    <w:rsid w:val="001A339B"/>
    <w:rsid w:val="001A466E"/>
    <w:rsid w:val="001A47DD"/>
    <w:rsid w:val="001A487D"/>
    <w:rsid w:val="001A522D"/>
    <w:rsid w:val="001A6098"/>
    <w:rsid w:val="001A65C0"/>
    <w:rsid w:val="001A76CF"/>
    <w:rsid w:val="001B15DE"/>
    <w:rsid w:val="001B1714"/>
    <w:rsid w:val="001B19F3"/>
    <w:rsid w:val="001B2D6D"/>
    <w:rsid w:val="001B3581"/>
    <w:rsid w:val="001B4337"/>
    <w:rsid w:val="001B5C56"/>
    <w:rsid w:val="001C0493"/>
    <w:rsid w:val="001C0534"/>
    <w:rsid w:val="001C17D8"/>
    <w:rsid w:val="001C2579"/>
    <w:rsid w:val="001C2C05"/>
    <w:rsid w:val="001C37D2"/>
    <w:rsid w:val="001C399E"/>
    <w:rsid w:val="001C454D"/>
    <w:rsid w:val="001C5A6B"/>
    <w:rsid w:val="001C5B84"/>
    <w:rsid w:val="001C6190"/>
    <w:rsid w:val="001C65F0"/>
    <w:rsid w:val="001C78A2"/>
    <w:rsid w:val="001D0BFA"/>
    <w:rsid w:val="001D0E56"/>
    <w:rsid w:val="001D2BB5"/>
    <w:rsid w:val="001D4AC5"/>
    <w:rsid w:val="001D51B7"/>
    <w:rsid w:val="001D6331"/>
    <w:rsid w:val="001D638D"/>
    <w:rsid w:val="001E03B1"/>
    <w:rsid w:val="001E04A1"/>
    <w:rsid w:val="001E0B29"/>
    <w:rsid w:val="001E2889"/>
    <w:rsid w:val="001E43A9"/>
    <w:rsid w:val="001E4E8E"/>
    <w:rsid w:val="001E5A45"/>
    <w:rsid w:val="001E5CC3"/>
    <w:rsid w:val="001E6361"/>
    <w:rsid w:val="001E6488"/>
    <w:rsid w:val="001E65A7"/>
    <w:rsid w:val="001E6D26"/>
    <w:rsid w:val="001E753B"/>
    <w:rsid w:val="001F1DB6"/>
    <w:rsid w:val="001F1E80"/>
    <w:rsid w:val="001F4106"/>
    <w:rsid w:val="001F426C"/>
    <w:rsid w:val="001F4DEF"/>
    <w:rsid w:val="001F4FD4"/>
    <w:rsid w:val="001F59F4"/>
    <w:rsid w:val="001F6443"/>
    <w:rsid w:val="001F6768"/>
    <w:rsid w:val="001F74ED"/>
    <w:rsid w:val="001F7809"/>
    <w:rsid w:val="00200B53"/>
    <w:rsid w:val="00202588"/>
    <w:rsid w:val="00202820"/>
    <w:rsid w:val="002034C6"/>
    <w:rsid w:val="002045FE"/>
    <w:rsid w:val="00204893"/>
    <w:rsid w:val="002064B2"/>
    <w:rsid w:val="00206581"/>
    <w:rsid w:val="00206B28"/>
    <w:rsid w:val="00206D52"/>
    <w:rsid w:val="00207546"/>
    <w:rsid w:val="00211876"/>
    <w:rsid w:val="00212948"/>
    <w:rsid w:val="00212CEB"/>
    <w:rsid w:val="00212E2A"/>
    <w:rsid w:val="00213DC7"/>
    <w:rsid w:val="00214066"/>
    <w:rsid w:val="00214D3E"/>
    <w:rsid w:val="00215518"/>
    <w:rsid w:val="00215B46"/>
    <w:rsid w:val="0021658D"/>
    <w:rsid w:val="00216C49"/>
    <w:rsid w:val="00217CC9"/>
    <w:rsid w:val="002201CE"/>
    <w:rsid w:val="002202C0"/>
    <w:rsid w:val="00220806"/>
    <w:rsid w:val="00221281"/>
    <w:rsid w:val="00221BD3"/>
    <w:rsid w:val="00221F25"/>
    <w:rsid w:val="0022302A"/>
    <w:rsid w:val="00223423"/>
    <w:rsid w:val="00224929"/>
    <w:rsid w:val="002253CD"/>
    <w:rsid w:val="0022603A"/>
    <w:rsid w:val="00226B43"/>
    <w:rsid w:val="002276A5"/>
    <w:rsid w:val="00227D30"/>
    <w:rsid w:val="00227F45"/>
    <w:rsid w:val="002305FA"/>
    <w:rsid w:val="00230603"/>
    <w:rsid w:val="00230CD8"/>
    <w:rsid w:val="0023130E"/>
    <w:rsid w:val="00231EE4"/>
    <w:rsid w:val="002326F4"/>
    <w:rsid w:val="00232BD4"/>
    <w:rsid w:val="002333CF"/>
    <w:rsid w:val="00233B37"/>
    <w:rsid w:val="00234261"/>
    <w:rsid w:val="002342C5"/>
    <w:rsid w:val="00234726"/>
    <w:rsid w:val="002350BB"/>
    <w:rsid w:val="00235938"/>
    <w:rsid w:val="00235FBE"/>
    <w:rsid w:val="0023621D"/>
    <w:rsid w:val="00236358"/>
    <w:rsid w:val="002373B3"/>
    <w:rsid w:val="00243460"/>
    <w:rsid w:val="00243A26"/>
    <w:rsid w:val="00243DC4"/>
    <w:rsid w:val="00244464"/>
    <w:rsid w:val="00244C83"/>
    <w:rsid w:val="002450D2"/>
    <w:rsid w:val="0024542B"/>
    <w:rsid w:val="00245459"/>
    <w:rsid w:val="0024568A"/>
    <w:rsid w:val="0024624C"/>
    <w:rsid w:val="002500FD"/>
    <w:rsid w:val="00250B97"/>
    <w:rsid w:val="00250CE9"/>
    <w:rsid w:val="00254644"/>
    <w:rsid w:val="00254BD7"/>
    <w:rsid w:val="00254C56"/>
    <w:rsid w:val="00254DD2"/>
    <w:rsid w:val="00254DEB"/>
    <w:rsid w:val="00254F80"/>
    <w:rsid w:val="0025567D"/>
    <w:rsid w:val="00255E09"/>
    <w:rsid w:val="002560F6"/>
    <w:rsid w:val="00261041"/>
    <w:rsid w:val="00261BC0"/>
    <w:rsid w:val="00262A8E"/>
    <w:rsid w:val="00262BF0"/>
    <w:rsid w:val="00263486"/>
    <w:rsid w:val="002634FD"/>
    <w:rsid w:val="0026551D"/>
    <w:rsid w:val="002658C8"/>
    <w:rsid w:val="0026629F"/>
    <w:rsid w:val="0026724B"/>
    <w:rsid w:val="00267EC7"/>
    <w:rsid w:val="00271BDD"/>
    <w:rsid w:val="00272B90"/>
    <w:rsid w:val="00274F26"/>
    <w:rsid w:val="002750A9"/>
    <w:rsid w:val="00276080"/>
    <w:rsid w:val="0027661B"/>
    <w:rsid w:val="00276786"/>
    <w:rsid w:val="002779B6"/>
    <w:rsid w:val="002809D1"/>
    <w:rsid w:val="00280F57"/>
    <w:rsid w:val="00281259"/>
    <w:rsid w:val="00282768"/>
    <w:rsid w:val="00284A3E"/>
    <w:rsid w:val="00286113"/>
    <w:rsid w:val="00286C9F"/>
    <w:rsid w:val="00287336"/>
    <w:rsid w:val="00287AF3"/>
    <w:rsid w:val="00287BD3"/>
    <w:rsid w:val="00290DF7"/>
    <w:rsid w:val="002911E0"/>
    <w:rsid w:val="002925C2"/>
    <w:rsid w:val="00294FEB"/>
    <w:rsid w:val="00295452"/>
    <w:rsid w:val="00295DFC"/>
    <w:rsid w:val="00296665"/>
    <w:rsid w:val="00296A6D"/>
    <w:rsid w:val="0029727A"/>
    <w:rsid w:val="002972A5"/>
    <w:rsid w:val="0029772B"/>
    <w:rsid w:val="00297C40"/>
    <w:rsid w:val="002A1840"/>
    <w:rsid w:val="002A263B"/>
    <w:rsid w:val="002A3943"/>
    <w:rsid w:val="002A4439"/>
    <w:rsid w:val="002A47D1"/>
    <w:rsid w:val="002A52D4"/>
    <w:rsid w:val="002A5A03"/>
    <w:rsid w:val="002A5C05"/>
    <w:rsid w:val="002A5DD6"/>
    <w:rsid w:val="002A6DD7"/>
    <w:rsid w:val="002A75EB"/>
    <w:rsid w:val="002B049D"/>
    <w:rsid w:val="002B08E4"/>
    <w:rsid w:val="002B0CA6"/>
    <w:rsid w:val="002B3019"/>
    <w:rsid w:val="002B444B"/>
    <w:rsid w:val="002B4B03"/>
    <w:rsid w:val="002B5116"/>
    <w:rsid w:val="002B517D"/>
    <w:rsid w:val="002B56A3"/>
    <w:rsid w:val="002B5F23"/>
    <w:rsid w:val="002B6210"/>
    <w:rsid w:val="002B6A38"/>
    <w:rsid w:val="002B6C94"/>
    <w:rsid w:val="002B6E7E"/>
    <w:rsid w:val="002C1E5A"/>
    <w:rsid w:val="002C2567"/>
    <w:rsid w:val="002C320C"/>
    <w:rsid w:val="002C3CFB"/>
    <w:rsid w:val="002C4173"/>
    <w:rsid w:val="002C4860"/>
    <w:rsid w:val="002C538B"/>
    <w:rsid w:val="002D14B5"/>
    <w:rsid w:val="002D1B79"/>
    <w:rsid w:val="002D29A2"/>
    <w:rsid w:val="002D2FEE"/>
    <w:rsid w:val="002D3852"/>
    <w:rsid w:val="002D39EC"/>
    <w:rsid w:val="002D409B"/>
    <w:rsid w:val="002D42B8"/>
    <w:rsid w:val="002D4B98"/>
    <w:rsid w:val="002D53BA"/>
    <w:rsid w:val="002D643F"/>
    <w:rsid w:val="002D6C7F"/>
    <w:rsid w:val="002D74F0"/>
    <w:rsid w:val="002E0007"/>
    <w:rsid w:val="002E0F86"/>
    <w:rsid w:val="002E1395"/>
    <w:rsid w:val="002E3BF0"/>
    <w:rsid w:val="002E49DB"/>
    <w:rsid w:val="002E4E82"/>
    <w:rsid w:val="002E504D"/>
    <w:rsid w:val="002E5203"/>
    <w:rsid w:val="002E5BFD"/>
    <w:rsid w:val="002E72E5"/>
    <w:rsid w:val="002F03EB"/>
    <w:rsid w:val="002F0EAC"/>
    <w:rsid w:val="002F1672"/>
    <w:rsid w:val="002F333D"/>
    <w:rsid w:val="002F56B2"/>
    <w:rsid w:val="002F70AF"/>
    <w:rsid w:val="002F73F5"/>
    <w:rsid w:val="00301BDB"/>
    <w:rsid w:val="00301D25"/>
    <w:rsid w:val="003024E2"/>
    <w:rsid w:val="0030272A"/>
    <w:rsid w:val="00302C57"/>
    <w:rsid w:val="00302D48"/>
    <w:rsid w:val="003034E9"/>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6F16"/>
    <w:rsid w:val="00317446"/>
    <w:rsid w:val="00317D5A"/>
    <w:rsid w:val="00320FEC"/>
    <w:rsid w:val="00322219"/>
    <w:rsid w:val="0032367D"/>
    <w:rsid w:val="0032381A"/>
    <w:rsid w:val="00325373"/>
    <w:rsid w:val="00326157"/>
    <w:rsid w:val="003263F1"/>
    <w:rsid w:val="00327AD0"/>
    <w:rsid w:val="00327D48"/>
    <w:rsid w:val="00327D68"/>
    <w:rsid w:val="0033116E"/>
    <w:rsid w:val="003311BB"/>
    <w:rsid w:val="00331FB4"/>
    <w:rsid w:val="003329F1"/>
    <w:rsid w:val="00333028"/>
    <w:rsid w:val="00333A15"/>
    <w:rsid w:val="00333BD5"/>
    <w:rsid w:val="00333CCE"/>
    <w:rsid w:val="00337128"/>
    <w:rsid w:val="003402EB"/>
    <w:rsid w:val="00340483"/>
    <w:rsid w:val="003411BB"/>
    <w:rsid w:val="003413ED"/>
    <w:rsid w:val="00341A44"/>
    <w:rsid w:val="00341AB5"/>
    <w:rsid w:val="00341B98"/>
    <w:rsid w:val="00341F5C"/>
    <w:rsid w:val="00342418"/>
    <w:rsid w:val="00342A20"/>
    <w:rsid w:val="0034388E"/>
    <w:rsid w:val="00344CD0"/>
    <w:rsid w:val="00345F47"/>
    <w:rsid w:val="00346A57"/>
    <w:rsid w:val="00346B78"/>
    <w:rsid w:val="00346DD2"/>
    <w:rsid w:val="00347D79"/>
    <w:rsid w:val="00347EAE"/>
    <w:rsid w:val="00352452"/>
    <w:rsid w:val="003528E2"/>
    <w:rsid w:val="00353667"/>
    <w:rsid w:val="0035370A"/>
    <w:rsid w:val="00353F0D"/>
    <w:rsid w:val="003545ED"/>
    <w:rsid w:val="003547CC"/>
    <w:rsid w:val="00356B98"/>
    <w:rsid w:val="003574CD"/>
    <w:rsid w:val="00361148"/>
    <w:rsid w:val="00364174"/>
    <w:rsid w:val="0036579F"/>
    <w:rsid w:val="00365C5F"/>
    <w:rsid w:val="00366426"/>
    <w:rsid w:val="00366623"/>
    <w:rsid w:val="00366942"/>
    <w:rsid w:val="00367A8C"/>
    <w:rsid w:val="00371CA2"/>
    <w:rsid w:val="00372FEC"/>
    <w:rsid w:val="00373CDD"/>
    <w:rsid w:val="00374514"/>
    <w:rsid w:val="00374731"/>
    <w:rsid w:val="00374831"/>
    <w:rsid w:val="00375369"/>
    <w:rsid w:val="003754C7"/>
    <w:rsid w:val="00375DCC"/>
    <w:rsid w:val="00377EDD"/>
    <w:rsid w:val="0038096E"/>
    <w:rsid w:val="0038366D"/>
    <w:rsid w:val="00384568"/>
    <w:rsid w:val="00385388"/>
    <w:rsid w:val="00386292"/>
    <w:rsid w:val="00386B89"/>
    <w:rsid w:val="00386CFC"/>
    <w:rsid w:val="0038714A"/>
    <w:rsid w:val="00387225"/>
    <w:rsid w:val="00387760"/>
    <w:rsid w:val="00387F4C"/>
    <w:rsid w:val="0039313E"/>
    <w:rsid w:val="0039322C"/>
    <w:rsid w:val="0039388A"/>
    <w:rsid w:val="00393F29"/>
    <w:rsid w:val="003946FA"/>
    <w:rsid w:val="00394709"/>
    <w:rsid w:val="00394F97"/>
    <w:rsid w:val="0039542C"/>
    <w:rsid w:val="00395B07"/>
    <w:rsid w:val="00395BE5"/>
    <w:rsid w:val="00395CC7"/>
    <w:rsid w:val="0039602C"/>
    <w:rsid w:val="003977D6"/>
    <w:rsid w:val="003A19B4"/>
    <w:rsid w:val="003A1F31"/>
    <w:rsid w:val="003A2448"/>
    <w:rsid w:val="003A302E"/>
    <w:rsid w:val="003A56A5"/>
    <w:rsid w:val="003A5B6A"/>
    <w:rsid w:val="003A781B"/>
    <w:rsid w:val="003A7B28"/>
    <w:rsid w:val="003B00F8"/>
    <w:rsid w:val="003B038A"/>
    <w:rsid w:val="003B1503"/>
    <w:rsid w:val="003B1522"/>
    <w:rsid w:val="003B1628"/>
    <w:rsid w:val="003B3E1D"/>
    <w:rsid w:val="003B56EB"/>
    <w:rsid w:val="003B59B6"/>
    <w:rsid w:val="003B5D62"/>
    <w:rsid w:val="003B63B2"/>
    <w:rsid w:val="003B6CFD"/>
    <w:rsid w:val="003B6D42"/>
    <w:rsid w:val="003B6E71"/>
    <w:rsid w:val="003B753C"/>
    <w:rsid w:val="003C0525"/>
    <w:rsid w:val="003C0BBE"/>
    <w:rsid w:val="003C1024"/>
    <w:rsid w:val="003C1869"/>
    <w:rsid w:val="003C22EA"/>
    <w:rsid w:val="003C23DB"/>
    <w:rsid w:val="003C2A4E"/>
    <w:rsid w:val="003C3C87"/>
    <w:rsid w:val="003C3F7C"/>
    <w:rsid w:val="003C43C8"/>
    <w:rsid w:val="003C4B01"/>
    <w:rsid w:val="003C4CB1"/>
    <w:rsid w:val="003C4D6C"/>
    <w:rsid w:val="003C4DA8"/>
    <w:rsid w:val="003C533C"/>
    <w:rsid w:val="003C53F6"/>
    <w:rsid w:val="003C64DB"/>
    <w:rsid w:val="003D0624"/>
    <w:rsid w:val="003D2386"/>
    <w:rsid w:val="003D2950"/>
    <w:rsid w:val="003D34A4"/>
    <w:rsid w:val="003D61D1"/>
    <w:rsid w:val="003D70A7"/>
    <w:rsid w:val="003E0B9C"/>
    <w:rsid w:val="003E1680"/>
    <w:rsid w:val="003E1BE2"/>
    <w:rsid w:val="003E26B9"/>
    <w:rsid w:val="003E3741"/>
    <w:rsid w:val="003E501D"/>
    <w:rsid w:val="003E5396"/>
    <w:rsid w:val="003E60A0"/>
    <w:rsid w:val="003E617A"/>
    <w:rsid w:val="003E6BDD"/>
    <w:rsid w:val="003E7C80"/>
    <w:rsid w:val="003E7D7C"/>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6F2B"/>
    <w:rsid w:val="003F7A5D"/>
    <w:rsid w:val="003F7BD2"/>
    <w:rsid w:val="00400331"/>
    <w:rsid w:val="004016AD"/>
    <w:rsid w:val="00401867"/>
    <w:rsid w:val="004026B0"/>
    <w:rsid w:val="00402934"/>
    <w:rsid w:val="00403AE8"/>
    <w:rsid w:val="00404AF7"/>
    <w:rsid w:val="00405A3C"/>
    <w:rsid w:val="00405AED"/>
    <w:rsid w:val="00405CA6"/>
    <w:rsid w:val="00406A3E"/>
    <w:rsid w:val="0040741C"/>
    <w:rsid w:val="00411FC8"/>
    <w:rsid w:val="00412178"/>
    <w:rsid w:val="00412821"/>
    <w:rsid w:val="0041354B"/>
    <w:rsid w:val="00413F41"/>
    <w:rsid w:val="004145A0"/>
    <w:rsid w:val="00415117"/>
    <w:rsid w:val="00415E2B"/>
    <w:rsid w:val="0041674D"/>
    <w:rsid w:val="0041717D"/>
    <w:rsid w:val="00417681"/>
    <w:rsid w:val="004178EE"/>
    <w:rsid w:val="004208FB"/>
    <w:rsid w:val="00420DA0"/>
    <w:rsid w:val="00422B36"/>
    <w:rsid w:val="00423DA4"/>
    <w:rsid w:val="00424203"/>
    <w:rsid w:val="004255F0"/>
    <w:rsid w:val="00425F64"/>
    <w:rsid w:val="004264BD"/>
    <w:rsid w:val="0042650E"/>
    <w:rsid w:val="00427C4C"/>
    <w:rsid w:val="00430C7C"/>
    <w:rsid w:val="004314F6"/>
    <w:rsid w:val="00431E29"/>
    <w:rsid w:val="00431EAC"/>
    <w:rsid w:val="00433CA2"/>
    <w:rsid w:val="004342FC"/>
    <w:rsid w:val="00434B79"/>
    <w:rsid w:val="00434C44"/>
    <w:rsid w:val="00434D81"/>
    <w:rsid w:val="004366D5"/>
    <w:rsid w:val="0043685A"/>
    <w:rsid w:val="00437998"/>
    <w:rsid w:val="00437AF2"/>
    <w:rsid w:val="00441BFC"/>
    <w:rsid w:val="00441F0F"/>
    <w:rsid w:val="004443C0"/>
    <w:rsid w:val="00445BA7"/>
    <w:rsid w:val="004469C9"/>
    <w:rsid w:val="00446B51"/>
    <w:rsid w:val="0044704A"/>
    <w:rsid w:val="0044787D"/>
    <w:rsid w:val="00450B30"/>
    <w:rsid w:val="00450E84"/>
    <w:rsid w:val="00451689"/>
    <w:rsid w:val="004521D8"/>
    <w:rsid w:val="004521E4"/>
    <w:rsid w:val="004527E4"/>
    <w:rsid w:val="0045313F"/>
    <w:rsid w:val="00453A56"/>
    <w:rsid w:val="00453C30"/>
    <w:rsid w:val="00454693"/>
    <w:rsid w:val="0045481B"/>
    <w:rsid w:val="00454E2C"/>
    <w:rsid w:val="0045510A"/>
    <w:rsid w:val="00455282"/>
    <w:rsid w:val="00460C4E"/>
    <w:rsid w:val="00463961"/>
    <w:rsid w:val="00463FD5"/>
    <w:rsid w:val="0046442C"/>
    <w:rsid w:val="004647D8"/>
    <w:rsid w:val="00464B83"/>
    <w:rsid w:val="004650CB"/>
    <w:rsid w:val="00466A80"/>
    <w:rsid w:val="00467394"/>
    <w:rsid w:val="00467EAC"/>
    <w:rsid w:val="0047043E"/>
    <w:rsid w:val="00470703"/>
    <w:rsid w:val="00470820"/>
    <w:rsid w:val="004715E4"/>
    <w:rsid w:val="00471DD2"/>
    <w:rsid w:val="00472028"/>
    <w:rsid w:val="00474C78"/>
    <w:rsid w:val="004756B8"/>
    <w:rsid w:val="00475F97"/>
    <w:rsid w:val="00477333"/>
    <w:rsid w:val="00481620"/>
    <w:rsid w:val="00481CE1"/>
    <w:rsid w:val="00482DC9"/>
    <w:rsid w:val="0048376F"/>
    <w:rsid w:val="00483875"/>
    <w:rsid w:val="004842D0"/>
    <w:rsid w:val="00484F4B"/>
    <w:rsid w:val="004852B9"/>
    <w:rsid w:val="004857C0"/>
    <w:rsid w:val="00486C00"/>
    <w:rsid w:val="00487633"/>
    <w:rsid w:val="004878D7"/>
    <w:rsid w:val="00487EB9"/>
    <w:rsid w:val="00490991"/>
    <w:rsid w:val="00490A0C"/>
    <w:rsid w:val="004910AE"/>
    <w:rsid w:val="004925C1"/>
    <w:rsid w:val="00493EEA"/>
    <w:rsid w:val="00494AE1"/>
    <w:rsid w:val="0049570A"/>
    <w:rsid w:val="004A0964"/>
    <w:rsid w:val="004A1670"/>
    <w:rsid w:val="004A20D3"/>
    <w:rsid w:val="004A24FC"/>
    <w:rsid w:val="004A2D80"/>
    <w:rsid w:val="004A32CB"/>
    <w:rsid w:val="004A3549"/>
    <w:rsid w:val="004A4B05"/>
    <w:rsid w:val="004A51EF"/>
    <w:rsid w:val="004A56CB"/>
    <w:rsid w:val="004A5F48"/>
    <w:rsid w:val="004A6C88"/>
    <w:rsid w:val="004B00DD"/>
    <w:rsid w:val="004B04E1"/>
    <w:rsid w:val="004B0EBF"/>
    <w:rsid w:val="004B0F39"/>
    <w:rsid w:val="004B1649"/>
    <w:rsid w:val="004B2104"/>
    <w:rsid w:val="004B223B"/>
    <w:rsid w:val="004B25C4"/>
    <w:rsid w:val="004B2F45"/>
    <w:rsid w:val="004B2FB1"/>
    <w:rsid w:val="004B3D12"/>
    <w:rsid w:val="004B3F61"/>
    <w:rsid w:val="004B432E"/>
    <w:rsid w:val="004B56E8"/>
    <w:rsid w:val="004B6358"/>
    <w:rsid w:val="004B6FFC"/>
    <w:rsid w:val="004B7A2E"/>
    <w:rsid w:val="004C143C"/>
    <w:rsid w:val="004C1CA0"/>
    <w:rsid w:val="004C1EBB"/>
    <w:rsid w:val="004C2B67"/>
    <w:rsid w:val="004C315A"/>
    <w:rsid w:val="004C401E"/>
    <w:rsid w:val="004C42FC"/>
    <w:rsid w:val="004C600B"/>
    <w:rsid w:val="004C629A"/>
    <w:rsid w:val="004C7513"/>
    <w:rsid w:val="004D0D76"/>
    <w:rsid w:val="004D223B"/>
    <w:rsid w:val="004D2585"/>
    <w:rsid w:val="004D26DC"/>
    <w:rsid w:val="004D2858"/>
    <w:rsid w:val="004D32B0"/>
    <w:rsid w:val="004D3873"/>
    <w:rsid w:val="004D46A6"/>
    <w:rsid w:val="004D566A"/>
    <w:rsid w:val="004D5699"/>
    <w:rsid w:val="004D6E1B"/>
    <w:rsid w:val="004D7AF3"/>
    <w:rsid w:val="004E015D"/>
    <w:rsid w:val="004E1525"/>
    <w:rsid w:val="004E1945"/>
    <w:rsid w:val="004E1C79"/>
    <w:rsid w:val="004E3C20"/>
    <w:rsid w:val="004E4921"/>
    <w:rsid w:val="004E49A9"/>
    <w:rsid w:val="004E4E9E"/>
    <w:rsid w:val="004E5543"/>
    <w:rsid w:val="004E571A"/>
    <w:rsid w:val="004E6230"/>
    <w:rsid w:val="004E77FA"/>
    <w:rsid w:val="004E783F"/>
    <w:rsid w:val="004E7915"/>
    <w:rsid w:val="004E7B46"/>
    <w:rsid w:val="004E7B90"/>
    <w:rsid w:val="004F00FD"/>
    <w:rsid w:val="004F04E7"/>
    <w:rsid w:val="004F1150"/>
    <w:rsid w:val="004F2383"/>
    <w:rsid w:val="004F2B9F"/>
    <w:rsid w:val="004F2DF6"/>
    <w:rsid w:val="004F542D"/>
    <w:rsid w:val="004F6937"/>
    <w:rsid w:val="004F6F96"/>
    <w:rsid w:val="004F757B"/>
    <w:rsid w:val="004F7D20"/>
    <w:rsid w:val="00500AE6"/>
    <w:rsid w:val="00500DC4"/>
    <w:rsid w:val="00500FB0"/>
    <w:rsid w:val="00501456"/>
    <w:rsid w:val="00502931"/>
    <w:rsid w:val="005037EB"/>
    <w:rsid w:val="0050645C"/>
    <w:rsid w:val="0050667C"/>
    <w:rsid w:val="00507204"/>
    <w:rsid w:val="00507605"/>
    <w:rsid w:val="0051044C"/>
    <w:rsid w:val="0051156C"/>
    <w:rsid w:val="00512568"/>
    <w:rsid w:val="00512A1A"/>
    <w:rsid w:val="00513355"/>
    <w:rsid w:val="005135AD"/>
    <w:rsid w:val="00513C45"/>
    <w:rsid w:val="00514173"/>
    <w:rsid w:val="005162E5"/>
    <w:rsid w:val="005167E6"/>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517"/>
    <w:rsid w:val="00531BAA"/>
    <w:rsid w:val="00532D84"/>
    <w:rsid w:val="005334F1"/>
    <w:rsid w:val="005341FB"/>
    <w:rsid w:val="0053464D"/>
    <w:rsid w:val="00535300"/>
    <w:rsid w:val="00535F5A"/>
    <w:rsid w:val="00536C77"/>
    <w:rsid w:val="00536FD3"/>
    <w:rsid w:val="0054029C"/>
    <w:rsid w:val="0054271C"/>
    <w:rsid w:val="005429C1"/>
    <w:rsid w:val="00542C45"/>
    <w:rsid w:val="00543D82"/>
    <w:rsid w:val="00547165"/>
    <w:rsid w:val="005471F5"/>
    <w:rsid w:val="005476F9"/>
    <w:rsid w:val="0054799E"/>
    <w:rsid w:val="00547C25"/>
    <w:rsid w:val="005525C9"/>
    <w:rsid w:val="00552899"/>
    <w:rsid w:val="005533AB"/>
    <w:rsid w:val="0055507A"/>
    <w:rsid w:val="005556A8"/>
    <w:rsid w:val="00555F5E"/>
    <w:rsid w:val="005566C2"/>
    <w:rsid w:val="00556CBB"/>
    <w:rsid w:val="00557C3C"/>
    <w:rsid w:val="00557CAF"/>
    <w:rsid w:val="00560052"/>
    <w:rsid w:val="00560AC6"/>
    <w:rsid w:val="00560B50"/>
    <w:rsid w:val="00560F27"/>
    <w:rsid w:val="0056155D"/>
    <w:rsid w:val="00561664"/>
    <w:rsid w:val="00562625"/>
    <w:rsid w:val="00562F4C"/>
    <w:rsid w:val="00562FA7"/>
    <w:rsid w:val="00563879"/>
    <w:rsid w:val="0056414D"/>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27C"/>
    <w:rsid w:val="00584416"/>
    <w:rsid w:val="005845E0"/>
    <w:rsid w:val="00585C55"/>
    <w:rsid w:val="00586A9D"/>
    <w:rsid w:val="00586D70"/>
    <w:rsid w:val="00587536"/>
    <w:rsid w:val="00587608"/>
    <w:rsid w:val="00587B6B"/>
    <w:rsid w:val="005903AE"/>
    <w:rsid w:val="005914E3"/>
    <w:rsid w:val="00591F34"/>
    <w:rsid w:val="0059211D"/>
    <w:rsid w:val="005925B8"/>
    <w:rsid w:val="00592BBB"/>
    <w:rsid w:val="00592BF1"/>
    <w:rsid w:val="005935BD"/>
    <w:rsid w:val="00593856"/>
    <w:rsid w:val="00593CC1"/>
    <w:rsid w:val="00594B67"/>
    <w:rsid w:val="0059523A"/>
    <w:rsid w:val="00595592"/>
    <w:rsid w:val="005A1678"/>
    <w:rsid w:val="005A2953"/>
    <w:rsid w:val="005A2A05"/>
    <w:rsid w:val="005A2C60"/>
    <w:rsid w:val="005A36A7"/>
    <w:rsid w:val="005A38E0"/>
    <w:rsid w:val="005A446E"/>
    <w:rsid w:val="005A4DE6"/>
    <w:rsid w:val="005A5345"/>
    <w:rsid w:val="005A54D7"/>
    <w:rsid w:val="005A575B"/>
    <w:rsid w:val="005A5B1E"/>
    <w:rsid w:val="005A5B58"/>
    <w:rsid w:val="005A6FEF"/>
    <w:rsid w:val="005B0CB5"/>
    <w:rsid w:val="005B19CA"/>
    <w:rsid w:val="005B1DFB"/>
    <w:rsid w:val="005B1E8A"/>
    <w:rsid w:val="005B2208"/>
    <w:rsid w:val="005B2A07"/>
    <w:rsid w:val="005B2A37"/>
    <w:rsid w:val="005B5344"/>
    <w:rsid w:val="005B5BF8"/>
    <w:rsid w:val="005B6935"/>
    <w:rsid w:val="005B7D4A"/>
    <w:rsid w:val="005C0ACD"/>
    <w:rsid w:val="005C0ACE"/>
    <w:rsid w:val="005C0C46"/>
    <w:rsid w:val="005C1D0E"/>
    <w:rsid w:val="005C2175"/>
    <w:rsid w:val="005C288A"/>
    <w:rsid w:val="005C357A"/>
    <w:rsid w:val="005C436E"/>
    <w:rsid w:val="005C4F76"/>
    <w:rsid w:val="005C56E6"/>
    <w:rsid w:val="005C5A1A"/>
    <w:rsid w:val="005C69B1"/>
    <w:rsid w:val="005C6D62"/>
    <w:rsid w:val="005C708D"/>
    <w:rsid w:val="005C74EB"/>
    <w:rsid w:val="005D08B9"/>
    <w:rsid w:val="005D259A"/>
    <w:rsid w:val="005D3017"/>
    <w:rsid w:val="005D40E8"/>
    <w:rsid w:val="005D49D8"/>
    <w:rsid w:val="005D582C"/>
    <w:rsid w:val="005D58D6"/>
    <w:rsid w:val="005D5C63"/>
    <w:rsid w:val="005D6119"/>
    <w:rsid w:val="005D61C5"/>
    <w:rsid w:val="005D67FB"/>
    <w:rsid w:val="005D796C"/>
    <w:rsid w:val="005D7F8B"/>
    <w:rsid w:val="005E05DD"/>
    <w:rsid w:val="005E12C7"/>
    <w:rsid w:val="005E1DDB"/>
    <w:rsid w:val="005E2920"/>
    <w:rsid w:val="005E3474"/>
    <w:rsid w:val="005E38DD"/>
    <w:rsid w:val="005E44AC"/>
    <w:rsid w:val="005E505A"/>
    <w:rsid w:val="005E6C18"/>
    <w:rsid w:val="005E7071"/>
    <w:rsid w:val="005E72C3"/>
    <w:rsid w:val="005E7BDE"/>
    <w:rsid w:val="005F01AC"/>
    <w:rsid w:val="005F0C09"/>
    <w:rsid w:val="005F0CC3"/>
    <w:rsid w:val="005F11EB"/>
    <w:rsid w:val="005F15BF"/>
    <w:rsid w:val="005F2804"/>
    <w:rsid w:val="005F2A7A"/>
    <w:rsid w:val="005F388C"/>
    <w:rsid w:val="005F3A79"/>
    <w:rsid w:val="005F3CC7"/>
    <w:rsid w:val="005F447E"/>
    <w:rsid w:val="005F581F"/>
    <w:rsid w:val="005F6E96"/>
    <w:rsid w:val="005F782A"/>
    <w:rsid w:val="005F7E0F"/>
    <w:rsid w:val="005F7EB2"/>
    <w:rsid w:val="0060025B"/>
    <w:rsid w:val="00604AB4"/>
    <w:rsid w:val="00604BF3"/>
    <w:rsid w:val="006113F1"/>
    <w:rsid w:val="00611AAF"/>
    <w:rsid w:val="00611D01"/>
    <w:rsid w:val="00611D49"/>
    <w:rsid w:val="00611D93"/>
    <w:rsid w:val="00612E35"/>
    <w:rsid w:val="00614877"/>
    <w:rsid w:val="00614CC4"/>
    <w:rsid w:val="00614E82"/>
    <w:rsid w:val="006156D6"/>
    <w:rsid w:val="0061583E"/>
    <w:rsid w:val="00615DD2"/>
    <w:rsid w:val="00617045"/>
    <w:rsid w:val="00617752"/>
    <w:rsid w:val="00617D1A"/>
    <w:rsid w:val="00621478"/>
    <w:rsid w:val="00622830"/>
    <w:rsid w:val="00622F41"/>
    <w:rsid w:val="00623004"/>
    <w:rsid w:val="00623EE3"/>
    <w:rsid w:val="00624C0E"/>
    <w:rsid w:val="00625473"/>
    <w:rsid w:val="00626240"/>
    <w:rsid w:val="006304B5"/>
    <w:rsid w:val="0063080F"/>
    <w:rsid w:val="00631429"/>
    <w:rsid w:val="00632009"/>
    <w:rsid w:val="0063289B"/>
    <w:rsid w:val="00632995"/>
    <w:rsid w:val="00632A36"/>
    <w:rsid w:val="0063329C"/>
    <w:rsid w:val="00633522"/>
    <w:rsid w:val="00633FCB"/>
    <w:rsid w:val="006363F1"/>
    <w:rsid w:val="00636B14"/>
    <w:rsid w:val="00636B48"/>
    <w:rsid w:val="006374F0"/>
    <w:rsid w:val="00637FA6"/>
    <w:rsid w:val="006405A2"/>
    <w:rsid w:val="00640AF9"/>
    <w:rsid w:val="00640CF6"/>
    <w:rsid w:val="00641248"/>
    <w:rsid w:val="006420ED"/>
    <w:rsid w:val="00642F36"/>
    <w:rsid w:val="0064324E"/>
    <w:rsid w:val="006436B2"/>
    <w:rsid w:val="00643FDB"/>
    <w:rsid w:val="006459C1"/>
    <w:rsid w:val="006459CD"/>
    <w:rsid w:val="00646AE9"/>
    <w:rsid w:val="00646D67"/>
    <w:rsid w:val="00647829"/>
    <w:rsid w:val="00650411"/>
    <w:rsid w:val="006506C3"/>
    <w:rsid w:val="0065211B"/>
    <w:rsid w:val="0065267E"/>
    <w:rsid w:val="00652688"/>
    <w:rsid w:val="00653D16"/>
    <w:rsid w:val="00653DF9"/>
    <w:rsid w:val="00653F30"/>
    <w:rsid w:val="0065449E"/>
    <w:rsid w:val="0065472A"/>
    <w:rsid w:val="006549BB"/>
    <w:rsid w:val="006554A8"/>
    <w:rsid w:val="006566EF"/>
    <w:rsid w:val="00656D98"/>
    <w:rsid w:val="006574B8"/>
    <w:rsid w:val="0066075E"/>
    <w:rsid w:val="00661AAE"/>
    <w:rsid w:val="006622F1"/>
    <w:rsid w:val="0066245D"/>
    <w:rsid w:val="006625A5"/>
    <w:rsid w:val="00662FDA"/>
    <w:rsid w:val="00663285"/>
    <w:rsid w:val="00664D0F"/>
    <w:rsid w:val="00664F5F"/>
    <w:rsid w:val="00665813"/>
    <w:rsid w:val="006659EE"/>
    <w:rsid w:val="00665E15"/>
    <w:rsid w:val="00666F0E"/>
    <w:rsid w:val="00667697"/>
    <w:rsid w:val="00670DAE"/>
    <w:rsid w:val="0067176C"/>
    <w:rsid w:val="006747E0"/>
    <w:rsid w:val="006749B8"/>
    <w:rsid w:val="00676EF8"/>
    <w:rsid w:val="0067740B"/>
    <w:rsid w:val="00677A54"/>
    <w:rsid w:val="00680BA5"/>
    <w:rsid w:val="006814ED"/>
    <w:rsid w:val="00682620"/>
    <w:rsid w:val="00683A7B"/>
    <w:rsid w:val="006840F2"/>
    <w:rsid w:val="006850CD"/>
    <w:rsid w:val="00685CD3"/>
    <w:rsid w:val="006866DE"/>
    <w:rsid w:val="00686F2B"/>
    <w:rsid w:val="0069053F"/>
    <w:rsid w:val="006908C8"/>
    <w:rsid w:val="006910DD"/>
    <w:rsid w:val="00695963"/>
    <w:rsid w:val="00695F34"/>
    <w:rsid w:val="0069601A"/>
    <w:rsid w:val="006971F1"/>
    <w:rsid w:val="00697635"/>
    <w:rsid w:val="00697A0D"/>
    <w:rsid w:val="00697D8C"/>
    <w:rsid w:val="006A05BC"/>
    <w:rsid w:val="006A089A"/>
    <w:rsid w:val="006A1177"/>
    <w:rsid w:val="006A17DD"/>
    <w:rsid w:val="006A1B6B"/>
    <w:rsid w:val="006A1C8C"/>
    <w:rsid w:val="006A1DB4"/>
    <w:rsid w:val="006A418F"/>
    <w:rsid w:val="006A4433"/>
    <w:rsid w:val="006A4484"/>
    <w:rsid w:val="006A448C"/>
    <w:rsid w:val="006A71C1"/>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48E"/>
    <w:rsid w:val="006C486C"/>
    <w:rsid w:val="006D00A6"/>
    <w:rsid w:val="006D0FA5"/>
    <w:rsid w:val="006D1038"/>
    <w:rsid w:val="006D1915"/>
    <w:rsid w:val="006D198B"/>
    <w:rsid w:val="006D21A3"/>
    <w:rsid w:val="006D2B3C"/>
    <w:rsid w:val="006D2CA7"/>
    <w:rsid w:val="006D3AE6"/>
    <w:rsid w:val="006D4BBD"/>
    <w:rsid w:val="006D51E3"/>
    <w:rsid w:val="006D55E5"/>
    <w:rsid w:val="006D5A09"/>
    <w:rsid w:val="006D5A7E"/>
    <w:rsid w:val="006D7546"/>
    <w:rsid w:val="006E08B1"/>
    <w:rsid w:val="006E0CE9"/>
    <w:rsid w:val="006E1EA4"/>
    <w:rsid w:val="006E3EE9"/>
    <w:rsid w:val="006E4A67"/>
    <w:rsid w:val="006E57F1"/>
    <w:rsid w:val="006E5D5B"/>
    <w:rsid w:val="006E5F6E"/>
    <w:rsid w:val="006E6CD5"/>
    <w:rsid w:val="006E74D0"/>
    <w:rsid w:val="006E7CE3"/>
    <w:rsid w:val="006F0223"/>
    <w:rsid w:val="006F084A"/>
    <w:rsid w:val="006F1ADE"/>
    <w:rsid w:val="006F2449"/>
    <w:rsid w:val="006F26BF"/>
    <w:rsid w:val="006F41D6"/>
    <w:rsid w:val="006F4491"/>
    <w:rsid w:val="006F45B7"/>
    <w:rsid w:val="006F63C1"/>
    <w:rsid w:val="006F6617"/>
    <w:rsid w:val="006F6CD7"/>
    <w:rsid w:val="006F7139"/>
    <w:rsid w:val="006F773A"/>
    <w:rsid w:val="006F7EFC"/>
    <w:rsid w:val="00700067"/>
    <w:rsid w:val="0070011B"/>
    <w:rsid w:val="00702BB4"/>
    <w:rsid w:val="007032F6"/>
    <w:rsid w:val="00703E21"/>
    <w:rsid w:val="0070414D"/>
    <w:rsid w:val="007046DC"/>
    <w:rsid w:val="0070629C"/>
    <w:rsid w:val="0070705F"/>
    <w:rsid w:val="007078A5"/>
    <w:rsid w:val="0071034C"/>
    <w:rsid w:val="00710541"/>
    <w:rsid w:val="007105CF"/>
    <w:rsid w:val="00712A34"/>
    <w:rsid w:val="00714D66"/>
    <w:rsid w:val="00714E2A"/>
    <w:rsid w:val="00715288"/>
    <w:rsid w:val="00715330"/>
    <w:rsid w:val="0071542F"/>
    <w:rsid w:val="00715CB6"/>
    <w:rsid w:val="00715F67"/>
    <w:rsid w:val="00717A6A"/>
    <w:rsid w:val="00717F0B"/>
    <w:rsid w:val="0072095D"/>
    <w:rsid w:val="007210B9"/>
    <w:rsid w:val="00721584"/>
    <w:rsid w:val="007216A5"/>
    <w:rsid w:val="00721DB8"/>
    <w:rsid w:val="00722406"/>
    <w:rsid w:val="00722C6C"/>
    <w:rsid w:val="00723435"/>
    <w:rsid w:val="0072349E"/>
    <w:rsid w:val="00723C60"/>
    <w:rsid w:val="00725010"/>
    <w:rsid w:val="00725D69"/>
    <w:rsid w:val="00726A02"/>
    <w:rsid w:val="0073010A"/>
    <w:rsid w:val="00730BA1"/>
    <w:rsid w:val="007314D5"/>
    <w:rsid w:val="007335F0"/>
    <w:rsid w:val="00734CC8"/>
    <w:rsid w:val="007357C3"/>
    <w:rsid w:val="00735DF1"/>
    <w:rsid w:val="007362EC"/>
    <w:rsid w:val="00736E25"/>
    <w:rsid w:val="00740689"/>
    <w:rsid w:val="00740B7A"/>
    <w:rsid w:val="0074153D"/>
    <w:rsid w:val="00741840"/>
    <w:rsid w:val="00741EA5"/>
    <w:rsid w:val="00742254"/>
    <w:rsid w:val="007437A7"/>
    <w:rsid w:val="00743D66"/>
    <w:rsid w:val="0074458E"/>
    <w:rsid w:val="00744891"/>
    <w:rsid w:val="007462F4"/>
    <w:rsid w:val="00746CDB"/>
    <w:rsid w:val="0074720F"/>
    <w:rsid w:val="00747C11"/>
    <w:rsid w:val="00747E83"/>
    <w:rsid w:val="00747FDF"/>
    <w:rsid w:val="00750020"/>
    <w:rsid w:val="00750C9C"/>
    <w:rsid w:val="00751966"/>
    <w:rsid w:val="00752465"/>
    <w:rsid w:val="007528D3"/>
    <w:rsid w:val="00753DF0"/>
    <w:rsid w:val="00754B8B"/>
    <w:rsid w:val="00754E10"/>
    <w:rsid w:val="00754FF3"/>
    <w:rsid w:val="00755AE2"/>
    <w:rsid w:val="00755FB5"/>
    <w:rsid w:val="007561A5"/>
    <w:rsid w:val="00757182"/>
    <w:rsid w:val="007639B4"/>
    <w:rsid w:val="00764A2F"/>
    <w:rsid w:val="00764E83"/>
    <w:rsid w:val="00765525"/>
    <w:rsid w:val="00766BE6"/>
    <w:rsid w:val="00767E63"/>
    <w:rsid w:val="0077031E"/>
    <w:rsid w:val="00770432"/>
    <w:rsid w:val="00770760"/>
    <w:rsid w:val="007718FD"/>
    <w:rsid w:val="00773C1E"/>
    <w:rsid w:val="00774E77"/>
    <w:rsid w:val="007756CF"/>
    <w:rsid w:val="0077589F"/>
    <w:rsid w:val="00775B80"/>
    <w:rsid w:val="00776894"/>
    <w:rsid w:val="00777CA9"/>
    <w:rsid w:val="0078116F"/>
    <w:rsid w:val="00781444"/>
    <w:rsid w:val="00783599"/>
    <w:rsid w:val="00786236"/>
    <w:rsid w:val="0078649D"/>
    <w:rsid w:val="00787A9A"/>
    <w:rsid w:val="00790F14"/>
    <w:rsid w:val="00791B0E"/>
    <w:rsid w:val="007924BA"/>
    <w:rsid w:val="00793BC3"/>
    <w:rsid w:val="00794958"/>
    <w:rsid w:val="007952B5"/>
    <w:rsid w:val="00795D56"/>
    <w:rsid w:val="00796CAA"/>
    <w:rsid w:val="00796FDB"/>
    <w:rsid w:val="0079764B"/>
    <w:rsid w:val="007979B5"/>
    <w:rsid w:val="00797C15"/>
    <w:rsid w:val="007A00E3"/>
    <w:rsid w:val="007A0BC2"/>
    <w:rsid w:val="007A0F62"/>
    <w:rsid w:val="007A1DD0"/>
    <w:rsid w:val="007A3790"/>
    <w:rsid w:val="007A4230"/>
    <w:rsid w:val="007A447C"/>
    <w:rsid w:val="007A4C1E"/>
    <w:rsid w:val="007A5161"/>
    <w:rsid w:val="007A652D"/>
    <w:rsid w:val="007A778D"/>
    <w:rsid w:val="007A79C0"/>
    <w:rsid w:val="007A7C8F"/>
    <w:rsid w:val="007A7E4D"/>
    <w:rsid w:val="007B03C4"/>
    <w:rsid w:val="007B0FE2"/>
    <w:rsid w:val="007B1DD5"/>
    <w:rsid w:val="007B3272"/>
    <w:rsid w:val="007B35A6"/>
    <w:rsid w:val="007B6CEA"/>
    <w:rsid w:val="007B7171"/>
    <w:rsid w:val="007B73FE"/>
    <w:rsid w:val="007B7441"/>
    <w:rsid w:val="007B74D3"/>
    <w:rsid w:val="007B762F"/>
    <w:rsid w:val="007C02F4"/>
    <w:rsid w:val="007C0638"/>
    <w:rsid w:val="007C0A87"/>
    <w:rsid w:val="007C0AB2"/>
    <w:rsid w:val="007C14B7"/>
    <w:rsid w:val="007C1946"/>
    <w:rsid w:val="007C1A34"/>
    <w:rsid w:val="007C3A5D"/>
    <w:rsid w:val="007C3DE0"/>
    <w:rsid w:val="007C414A"/>
    <w:rsid w:val="007C4183"/>
    <w:rsid w:val="007C4C09"/>
    <w:rsid w:val="007C4D8F"/>
    <w:rsid w:val="007C4EC6"/>
    <w:rsid w:val="007C566F"/>
    <w:rsid w:val="007C656B"/>
    <w:rsid w:val="007C66CB"/>
    <w:rsid w:val="007C6B84"/>
    <w:rsid w:val="007C799D"/>
    <w:rsid w:val="007D0042"/>
    <w:rsid w:val="007D0899"/>
    <w:rsid w:val="007D1BC2"/>
    <w:rsid w:val="007D1E77"/>
    <w:rsid w:val="007D2D39"/>
    <w:rsid w:val="007D356D"/>
    <w:rsid w:val="007D3CC5"/>
    <w:rsid w:val="007D41FF"/>
    <w:rsid w:val="007D4DD2"/>
    <w:rsid w:val="007D53D5"/>
    <w:rsid w:val="007D5E26"/>
    <w:rsid w:val="007D654D"/>
    <w:rsid w:val="007D6CC4"/>
    <w:rsid w:val="007D7697"/>
    <w:rsid w:val="007D76D3"/>
    <w:rsid w:val="007D77F8"/>
    <w:rsid w:val="007D7AA4"/>
    <w:rsid w:val="007E0068"/>
    <w:rsid w:val="007E0D95"/>
    <w:rsid w:val="007E2EAB"/>
    <w:rsid w:val="007E3D92"/>
    <w:rsid w:val="007E4BA5"/>
    <w:rsid w:val="007E4DCB"/>
    <w:rsid w:val="007E7118"/>
    <w:rsid w:val="007E714E"/>
    <w:rsid w:val="007E7581"/>
    <w:rsid w:val="007E7CC2"/>
    <w:rsid w:val="007F0465"/>
    <w:rsid w:val="007F10FF"/>
    <w:rsid w:val="007F1174"/>
    <w:rsid w:val="007F131F"/>
    <w:rsid w:val="007F2BE8"/>
    <w:rsid w:val="007F4195"/>
    <w:rsid w:val="007F48C3"/>
    <w:rsid w:val="007F4950"/>
    <w:rsid w:val="007F50F7"/>
    <w:rsid w:val="007F52F3"/>
    <w:rsid w:val="007F54F7"/>
    <w:rsid w:val="007F6182"/>
    <w:rsid w:val="007F636D"/>
    <w:rsid w:val="007F71DF"/>
    <w:rsid w:val="007F7319"/>
    <w:rsid w:val="007F7EDB"/>
    <w:rsid w:val="008007D6"/>
    <w:rsid w:val="00800950"/>
    <w:rsid w:val="00800FAE"/>
    <w:rsid w:val="00801711"/>
    <w:rsid w:val="0080185E"/>
    <w:rsid w:val="00802EC4"/>
    <w:rsid w:val="00803A90"/>
    <w:rsid w:val="00805BFD"/>
    <w:rsid w:val="00806484"/>
    <w:rsid w:val="00806B72"/>
    <w:rsid w:val="00807674"/>
    <w:rsid w:val="00807EA4"/>
    <w:rsid w:val="00810446"/>
    <w:rsid w:val="00811667"/>
    <w:rsid w:val="008116E4"/>
    <w:rsid w:val="0081369E"/>
    <w:rsid w:val="00813835"/>
    <w:rsid w:val="00814D41"/>
    <w:rsid w:val="008153CB"/>
    <w:rsid w:val="00815518"/>
    <w:rsid w:val="00815795"/>
    <w:rsid w:val="00817B13"/>
    <w:rsid w:val="0082086C"/>
    <w:rsid w:val="00821909"/>
    <w:rsid w:val="00821A0A"/>
    <w:rsid w:val="00821CFE"/>
    <w:rsid w:val="008224D1"/>
    <w:rsid w:val="008228A5"/>
    <w:rsid w:val="008229F9"/>
    <w:rsid w:val="00822D90"/>
    <w:rsid w:val="00823CB3"/>
    <w:rsid w:val="00824ECF"/>
    <w:rsid w:val="008259B9"/>
    <w:rsid w:val="00826363"/>
    <w:rsid w:val="0082654F"/>
    <w:rsid w:val="0082696D"/>
    <w:rsid w:val="008271E5"/>
    <w:rsid w:val="00827918"/>
    <w:rsid w:val="008279D6"/>
    <w:rsid w:val="00832604"/>
    <w:rsid w:val="00832BF6"/>
    <w:rsid w:val="0083312A"/>
    <w:rsid w:val="00834020"/>
    <w:rsid w:val="00834566"/>
    <w:rsid w:val="008348BC"/>
    <w:rsid w:val="0083563D"/>
    <w:rsid w:val="0083597E"/>
    <w:rsid w:val="00836A47"/>
    <w:rsid w:val="00837FA7"/>
    <w:rsid w:val="00841C7D"/>
    <w:rsid w:val="00842AE7"/>
    <w:rsid w:val="00842D95"/>
    <w:rsid w:val="00843343"/>
    <w:rsid w:val="0084382C"/>
    <w:rsid w:val="00843F8F"/>
    <w:rsid w:val="0084454F"/>
    <w:rsid w:val="008459BE"/>
    <w:rsid w:val="00845DB4"/>
    <w:rsid w:val="00850031"/>
    <w:rsid w:val="00850CF2"/>
    <w:rsid w:val="008577F8"/>
    <w:rsid w:val="00857B31"/>
    <w:rsid w:val="00860A1D"/>
    <w:rsid w:val="008617DB"/>
    <w:rsid w:val="00862666"/>
    <w:rsid w:val="008631C5"/>
    <w:rsid w:val="008637DE"/>
    <w:rsid w:val="008671D4"/>
    <w:rsid w:val="0086748E"/>
    <w:rsid w:val="0086767D"/>
    <w:rsid w:val="00867F21"/>
    <w:rsid w:val="00870231"/>
    <w:rsid w:val="0087072B"/>
    <w:rsid w:val="008713B9"/>
    <w:rsid w:val="0087168B"/>
    <w:rsid w:val="008729DE"/>
    <w:rsid w:val="0087351D"/>
    <w:rsid w:val="00873532"/>
    <w:rsid w:val="00873DED"/>
    <w:rsid w:val="00874B01"/>
    <w:rsid w:val="00875426"/>
    <w:rsid w:val="00876121"/>
    <w:rsid w:val="00876927"/>
    <w:rsid w:val="008778E4"/>
    <w:rsid w:val="00877E9F"/>
    <w:rsid w:val="00877F64"/>
    <w:rsid w:val="008807D3"/>
    <w:rsid w:val="0088081E"/>
    <w:rsid w:val="00881452"/>
    <w:rsid w:val="008826DD"/>
    <w:rsid w:val="00882BD8"/>
    <w:rsid w:val="00883F4D"/>
    <w:rsid w:val="00884F80"/>
    <w:rsid w:val="00886634"/>
    <w:rsid w:val="00886B47"/>
    <w:rsid w:val="00886CE1"/>
    <w:rsid w:val="008878B8"/>
    <w:rsid w:val="00890BC5"/>
    <w:rsid w:val="00891007"/>
    <w:rsid w:val="00891059"/>
    <w:rsid w:val="00891D86"/>
    <w:rsid w:val="00892E8A"/>
    <w:rsid w:val="008933AF"/>
    <w:rsid w:val="00894E4A"/>
    <w:rsid w:val="008951B3"/>
    <w:rsid w:val="0089708E"/>
    <w:rsid w:val="0089742A"/>
    <w:rsid w:val="008979FD"/>
    <w:rsid w:val="00897DE0"/>
    <w:rsid w:val="008A04E1"/>
    <w:rsid w:val="008A336F"/>
    <w:rsid w:val="008A45A6"/>
    <w:rsid w:val="008A4DA8"/>
    <w:rsid w:val="008A5349"/>
    <w:rsid w:val="008A5901"/>
    <w:rsid w:val="008A5B48"/>
    <w:rsid w:val="008A5C2C"/>
    <w:rsid w:val="008A5CF4"/>
    <w:rsid w:val="008A65DE"/>
    <w:rsid w:val="008A719C"/>
    <w:rsid w:val="008B0475"/>
    <w:rsid w:val="008B082C"/>
    <w:rsid w:val="008B11C9"/>
    <w:rsid w:val="008B12FE"/>
    <w:rsid w:val="008B2B3E"/>
    <w:rsid w:val="008B3389"/>
    <w:rsid w:val="008B3885"/>
    <w:rsid w:val="008B3A5F"/>
    <w:rsid w:val="008B3DE3"/>
    <w:rsid w:val="008B3F12"/>
    <w:rsid w:val="008B436B"/>
    <w:rsid w:val="008B4703"/>
    <w:rsid w:val="008B5FF2"/>
    <w:rsid w:val="008B6AFF"/>
    <w:rsid w:val="008B7F9E"/>
    <w:rsid w:val="008C02B9"/>
    <w:rsid w:val="008C02BE"/>
    <w:rsid w:val="008C062F"/>
    <w:rsid w:val="008C150E"/>
    <w:rsid w:val="008C1874"/>
    <w:rsid w:val="008C338E"/>
    <w:rsid w:val="008C3938"/>
    <w:rsid w:val="008C3CBD"/>
    <w:rsid w:val="008C48A4"/>
    <w:rsid w:val="008C5592"/>
    <w:rsid w:val="008C683F"/>
    <w:rsid w:val="008C6D2A"/>
    <w:rsid w:val="008C7788"/>
    <w:rsid w:val="008D0B78"/>
    <w:rsid w:val="008D1C6F"/>
    <w:rsid w:val="008D2312"/>
    <w:rsid w:val="008D34D1"/>
    <w:rsid w:val="008D35AC"/>
    <w:rsid w:val="008D47D1"/>
    <w:rsid w:val="008D47D3"/>
    <w:rsid w:val="008D497D"/>
    <w:rsid w:val="008D4C4C"/>
    <w:rsid w:val="008D5605"/>
    <w:rsid w:val="008D58E6"/>
    <w:rsid w:val="008D6476"/>
    <w:rsid w:val="008D74C8"/>
    <w:rsid w:val="008D77E2"/>
    <w:rsid w:val="008E02C2"/>
    <w:rsid w:val="008E13DF"/>
    <w:rsid w:val="008E2399"/>
    <w:rsid w:val="008E47B0"/>
    <w:rsid w:val="008E48E5"/>
    <w:rsid w:val="008E59C7"/>
    <w:rsid w:val="008E6A83"/>
    <w:rsid w:val="008E71DC"/>
    <w:rsid w:val="008F03D9"/>
    <w:rsid w:val="008F167A"/>
    <w:rsid w:val="008F4F97"/>
    <w:rsid w:val="008F5422"/>
    <w:rsid w:val="008F6329"/>
    <w:rsid w:val="008F704A"/>
    <w:rsid w:val="008F7C1F"/>
    <w:rsid w:val="008F7D1F"/>
    <w:rsid w:val="00902AB0"/>
    <w:rsid w:val="00902F21"/>
    <w:rsid w:val="00903F6F"/>
    <w:rsid w:val="00904EBF"/>
    <w:rsid w:val="00910971"/>
    <w:rsid w:val="00912B2C"/>
    <w:rsid w:val="00913D6B"/>
    <w:rsid w:val="00914291"/>
    <w:rsid w:val="0091449E"/>
    <w:rsid w:val="009148CB"/>
    <w:rsid w:val="009158B9"/>
    <w:rsid w:val="00916B7A"/>
    <w:rsid w:val="00916EB3"/>
    <w:rsid w:val="0091761A"/>
    <w:rsid w:val="00920E39"/>
    <w:rsid w:val="00922620"/>
    <w:rsid w:val="00922DED"/>
    <w:rsid w:val="00923F99"/>
    <w:rsid w:val="0092477A"/>
    <w:rsid w:val="009261C2"/>
    <w:rsid w:val="00930E91"/>
    <w:rsid w:val="00930F52"/>
    <w:rsid w:val="00931011"/>
    <w:rsid w:val="0093122A"/>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55EC"/>
    <w:rsid w:val="00946201"/>
    <w:rsid w:val="0094756A"/>
    <w:rsid w:val="009514B7"/>
    <w:rsid w:val="00951B4D"/>
    <w:rsid w:val="00951EB0"/>
    <w:rsid w:val="009529E2"/>
    <w:rsid w:val="0095552F"/>
    <w:rsid w:val="00955B2F"/>
    <w:rsid w:val="00956004"/>
    <w:rsid w:val="00957F11"/>
    <w:rsid w:val="009603CD"/>
    <w:rsid w:val="009606D4"/>
    <w:rsid w:val="00960C4E"/>
    <w:rsid w:val="0096165E"/>
    <w:rsid w:val="00961DC6"/>
    <w:rsid w:val="0096254B"/>
    <w:rsid w:val="00962DC6"/>
    <w:rsid w:val="009634AB"/>
    <w:rsid w:val="0096488C"/>
    <w:rsid w:val="00964BD6"/>
    <w:rsid w:val="00965887"/>
    <w:rsid w:val="009671B6"/>
    <w:rsid w:val="00967BDA"/>
    <w:rsid w:val="00970247"/>
    <w:rsid w:val="0097155B"/>
    <w:rsid w:val="00971E5C"/>
    <w:rsid w:val="00972283"/>
    <w:rsid w:val="00972ED9"/>
    <w:rsid w:val="00973575"/>
    <w:rsid w:val="00973E8D"/>
    <w:rsid w:val="009744EB"/>
    <w:rsid w:val="009747BB"/>
    <w:rsid w:val="0097590E"/>
    <w:rsid w:val="00976737"/>
    <w:rsid w:val="00976FE2"/>
    <w:rsid w:val="00980966"/>
    <w:rsid w:val="00980E5C"/>
    <w:rsid w:val="009816CA"/>
    <w:rsid w:val="00982B3B"/>
    <w:rsid w:val="00983062"/>
    <w:rsid w:val="009852BF"/>
    <w:rsid w:val="00985635"/>
    <w:rsid w:val="00985D1E"/>
    <w:rsid w:val="009879F0"/>
    <w:rsid w:val="00987E08"/>
    <w:rsid w:val="00990983"/>
    <w:rsid w:val="00990D03"/>
    <w:rsid w:val="00991A97"/>
    <w:rsid w:val="00992BB4"/>
    <w:rsid w:val="00992E5C"/>
    <w:rsid w:val="00993432"/>
    <w:rsid w:val="009948C3"/>
    <w:rsid w:val="00995300"/>
    <w:rsid w:val="00996141"/>
    <w:rsid w:val="00997191"/>
    <w:rsid w:val="009976CA"/>
    <w:rsid w:val="00997F9C"/>
    <w:rsid w:val="009A0AE2"/>
    <w:rsid w:val="009A0EAB"/>
    <w:rsid w:val="009A16BB"/>
    <w:rsid w:val="009A49B3"/>
    <w:rsid w:val="009A5463"/>
    <w:rsid w:val="009A5561"/>
    <w:rsid w:val="009A63F3"/>
    <w:rsid w:val="009A6649"/>
    <w:rsid w:val="009A6A93"/>
    <w:rsid w:val="009A6B35"/>
    <w:rsid w:val="009A6C0D"/>
    <w:rsid w:val="009A783F"/>
    <w:rsid w:val="009B0226"/>
    <w:rsid w:val="009B1AFA"/>
    <w:rsid w:val="009B2AA9"/>
    <w:rsid w:val="009B31E3"/>
    <w:rsid w:val="009B3AD7"/>
    <w:rsid w:val="009B519C"/>
    <w:rsid w:val="009B5A54"/>
    <w:rsid w:val="009B6123"/>
    <w:rsid w:val="009B6A1E"/>
    <w:rsid w:val="009B6B5F"/>
    <w:rsid w:val="009B6E83"/>
    <w:rsid w:val="009B75A3"/>
    <w:rsid w:val="009B7650"/>
    <w:rsid w:val="009C034A"/>
    <w:rsid w:val="009C05D0"/>
    <w:rsid w:val="009C05DB"/>
    <w:rsid w:val="009C1AAF"/>
    <w:rsid w:val="009C1DF4"/>
    <w:rsid w:val="009C2254"/>
    <w:rsid w:val="009C3C61"/>
    <w:rsid w:val="009C46C2"/>
    <w:rsid w:val="009C4DE4"/>
    <w:rsid w:val="009D0093"/>
    <w:rsid w:val="009D00E1"/>
    <w:rsid w:val="009D0447"/>
    <w:rsid w:val="009D1CFF"/>
    <w:rsid w:val="009D1F15"/>
    <w:rsid w:val="009D2337"/>
    <w:rsid w:val="009D2591"/>
    <w:rsid w:val="009D3D7C"/>
    <w:rsid w:val="009D4FA4"/>
    <w:rsid w:val="009D52C1"/>
    <w:rsid w:val="009D5EDF"/>
    <w:rsid w:val="009D603F"/>
    <w:rsid w:val="009E0C2F"/>
    <w:rsid w:val="009E1F0A"/>
    <w:rsid w:val="009E25DD"/>
    <w:rsid w:val="009E2A07"/>
    <w:rsid w:val="009E3109"/>
    <w:rsid w:val="009E3324"/>
    <w:rsid w:val="009E3B66"/>
    <w:rsid w:val="009E3DC1"/>
    <w:rsid w:val="009E46D8"/>
    <w:rsid w:val="009E489F"/>
    <w:rsid w:val="009E4B26"/>
    <w:rsid w:val="009E5187"/>
    <w:rsid w:val="009E585B"/>
    <w:rsid w:val="009E5DFA"/>
    <w:rsid w:val="009E64C5"/>
    <w:rsid w:val="009E7CDD"/>
    <w:rsid w:val="009F00FC"/>
    <w:rsid w:val="009F0618"/>
    <w:rsid w:val="009F141D"/>
    <w:rsid w:val="009F1916"/>
    <w:rsid w:val="009F1C79"/>
    <w:rsid w:val="009F26E1"/>
    <w:rsid w:val="009F2931"/>
    <w:rsid w:val="009F2A49"/>
    <w:rsid w:val="009F2ACA"/>
    <w:rsid w:val="009F307E"/>
    <w:rsid w:val="009F3F3B"/>
    <w:rsid w:val="009F4330"/>
    <w:rsid w:val="009F58A6"/>
    <w:rsid w:val="009F6E2F"/>
    <w:rsid w:val="009F6FFF"/>
    <w:rsid w:val="009F7FE5"/>
    <w:rsid w:val="00A00CB5"/>
    <w:rsid w:val="00A01AF1"/>
    <w:rsid w:val="00A01C99"/>
    <w:rsid w:val="00A01CA6"/>
    <w:rsid w:val="00A01CF9"/>
    <w:rsid w:val="00A037B6"/>
    <w:rsid w:val="00A03E06"/>
    <w:rsid w:val="00A03EF1"/>
    <w:rsid w:val="00A04105"/>
    <w:rsid w:val="00A0455F"/>
    <w:rsid w:val="00A046D8"/>
    <w:rsid w:val="00A0555E"/>
    <w:rsid w:val="00A055D2"/>
    <w:rsid w:val="00A06A7B"/>
    <w:rsid w:val="00A06C9F"/>
    <w:rsid w:val="00A1121C"/>
    <w:rsid w:val="00A11F2F"/>
    <w:rsid w:val="00A12BE5"/>
    <w:rsid w:val="00A13973"/>
    <w:rsid w:val="00A13D1E"/>
    <w:rsid w:val="00A13F93"/>
    <w:rsid w:val="00A145D4"/>
    <w:rsid w:val="00A14677"/>
    <w:rsid w:val="00A14CE5"/>
    <w:rsid w:val="00A166F3"/>
    <w:rsid w:val="00A16D70"/>
    <w:rsid w:val="00A16EBE"/>
    <w:rsid w:val="00A173C2"/>
    <w:rsid w:val="00A17B01"/>
    <w:rsid w:val="00A17EC5"/>
    <w:rsid w:val="00A20779"/>
    <w:rsid w:val="00A2108A"/>
    <w:rsid w:val="00A21C50"/>
    <w:rsid w:val="00A22CFF"/>
    <w:rsid w:val="00A2344F"/>
    <w:rsid w:val="00A2467B"/>
    <w:rsid w:val="00A2499A"/>
    <w:rsid w:val="00A2567B"/>
    <w:rsid w:val="00A2568C"/>
    <w:rsid w:val="00A2596D"/>
    <w:rsid w:val="00A264D3"/>
    <w:rsid w:val="00A26661"/>
    <w:rsid w:val="00A270C6"/>
    <w:rsid w:val="00A27261"/>
    <w:rsid w:val="00A30359"/>
    <w:rsid w:val="00A303F3"/>
    <w:rsid w:val="00A324D2"/>
    <w:rsid w:val="00A32D27"/>
    <w:rsid w:val="00A340FB"/>
    <w:rsid w:val="00A3412E"/>
    <w:rsid w:val="00A356F6"/>
    <w:rsid w:val="00A3572C"/>
    <w:rsid w:val="00A36A53"/>
    <w:rsid w:val="00A3736F"/>
    <w:rsid w:val="00A3795A"/>
    <w:rsid w:val="00A404CE"/>
    <w:rsid w:val="00A41428"/>
    <w:rsid w:val="00A42171"/>
    <w:rsid w:val="00A436DC"/>
    <w:rsid w:val="00A43B33"/>
    <w:rsid w:val="00A44C1D"/>
    <w:rsid w:val="00A4719E"/>
    <w:rsid w:val="00A474DA"/>
    <w:rsid w:val="00A47DE6"/>
    <w:rsid w:val="00A507D3"/>
    <w:rsid w:val="00A51520"/>
    <w:rsid w:val="00A525C5"/>
    <w:rsid w:val="00A5490D"/>
    <w:rsid w:val="00A55034"/>
    <w:rsid w:val="00A55B74"/>
    <w:rsid w:val="00A55B85"/>
    <w:rsid w:val="00A56356"/>
    <w:rsid w:val="00A56EB6"/>
    <w:rsid w:val="00A571AA"/>
    <w:rsid w:val="00A5735C"/>
    <w:rsid w:val="00A609E4"/>
    <w:rsid w:val="00A61E67"/>
    <w:rsid w:val="00A62AF4"/>
    <w:rsid w:val="00A634F1"/>
    <w:rsid w:val="00A63510"/>
    <w:rsid w:val="00A63AB4"/>
    <w:rsid w:val="00A643EB"/>
    <w:rsid w:val="00A66A41"/>
    <w:rsid w:val="00A672FA"/>
    <w:rsid w:val="00A677BF"/>
    <w:rsid w:val="00A67BDA"/>
    <w:rsid w:val="00A67FCD"/>
    <w:rsid w:val="00A70158"/>
    <w:rsid w:val="00A70C1D"/>
    <w:rsid w:val="00A71217"/>
    <w:rsid w:val="00A71314"/>
    <w:rsid w:val="00A7157F"/>
    <w:rsid w:val="00A722DA"/>
    <w:rsid w:val="00A72F95"/>
    <w:rsid w:val="00A7326E"/>
    <w:rsid w:val="00A73E1E"/>
    <w:rsid w:val="00A743E4"/>
    <w:rsid w:val="00A74C85"/>
    <w:rsid w:val="00A74D92"/>
    <w:rsid w:val="00A75BA7"/>
    <w:rsid w:val="00A75E71"/>
    <w:rsid w:val="00A75F0A"/>
    <w:rsid w:val="00A7621D"/>
    <w:rsid w:val="00A76708"/>
    <w:rsid w:val="00A76910"/>
    <w:rsid w:val="00A77668"/>
    <w:rsid w:val="00A776A2"/>
    <w:rsid w:val="00A776B2"/>
    <w:rsid w:val="00A7793C"/>
    <w:rsid w:val="00A77FB4"/>
    <w:rsid w:val="00A82B6F"/>
    <w:rsid w:val="00A83C7E"/>
    <w:rsid w:val="00A83C7F"/>
    <w:rsid w:val="00A83E35"/>
    <w:rsid w:val="00A8430D"/>
    <w:rsid w:val="00A84AE5"/>
    <w:rsid w:val="00A86CBD"/>
    <w:rsid w:val="00A9014E"/>
    <w:rsid w:val="00A904D7"/>
    <w:rsid w:val="00A90E05"/>
    <w:rsid w:val="00A91F1E"/>
    <w:rsid w:val="00A920D8"/>
    <w:rsid w:val="00A93742"/>
    <w:rsid w:val="00A93EB6"/>
    <w:rsid w:val="00A94815"/>
    <w:rsid w:val="00A948D9"/>
    <w:rsid w:val="00A95294"/>
    <w:rsid w:val="00A96FE3"/>
    <w:rsid w:val="00A97C25"/>
    <w:rsid w:val="00AA046B"/>
    <w:rsid w:val="00AA14FA"/>
    <w:rsid w:val="00AA1658"/>
    <w:rsid w:val="00AA2B5E"/>
    <w:rsid w:val="00AA578A"/>
    <w:rsid w:val="00AA5F96"/>
    <w:rsid w:val="00AA613B"/>
    <w:rsid w:val="00AA61E8"/>
    <w:rsid w:val="00AA7789"/>
    <w:rsid w:val="00AA78BB"/>
    <w:rsid w:val="00AA7C3D"/>
    <w:rsid w:val="00AB08B7"/>
    <w:rsid w:val="00AB134E"/>
    <w:rsid w:val="00AB14A7"/>
    <w:rsid w:val="00AB1DD3"/>
    <w:rsid w:val="00AB4E52"/>
    <w:rsid w:val="00AB659F"/>
    <w:rsid w:val="00AB6BA0"/>
    <w:rsid w:val="00AB7885"/>
    <w:rsid w:val="00AB7A6E"/>
    <w:rsid w:val="00AC0AA4"/>
    <w:rsid w:val="00AC0D7C"/>
    <w:rsid w:val="00AC0F7B"/>
    <w:rsid w:val="00AC171D"/>
    <w:rsid w:val="00AC1D21"/>
    <w:rsid w:val="00AC2AB8"/>
    <w:rsid w:val="00AC2C35"/>
    <w:rsid w:val="00AC2E7A"/>
    <w:rsid w:val="00AC2E7E"/>
    <w:rsid w:val="00AC315A"/>
    <w:rsid w:val="00AC324A"/>
    <w:rsid w:val="00AC3F7A"/>
    <w:rsid w:val="00AC4B27"/>
    <w:rsid w:val="00AC55F4"/>
    <w:rsid w:val="00AC6243"/>
    <w:rsid w:val="00AC7756"/>
    <w:rsid w:val="00AC77EA"/>
    <w:rsid w:val="00AD0507"/>
    <w:rsid w:val="00AD07E9"/>
    <w:rsid w:val="00AD17A0"/>
    <w:rsid w:val="00AD233A"/>
    <w:rsid w:val="00AD24B1"/>
    <w:rsid w:val="00AD2525"/>
    <w:rsid w:val="00AD25AA"/>
    <w:rsid w:val="00AD2D8E"/>
    <w:rsid w:val="00AD350C"/>
    <w:rsid w:val="00AD3703"/>
    <w:rsid w:val="00AD4397"/>
    <w:rsid w:val="00AD4A62"/>
    <w:rsid w:val="00AD4E87"/>
    <w:rsid w:val="00AD4F39"/>
    <w:rsid w:val="00AD5131"/>
    <w:rsid w:val="00AD67D8"/>
    <w:rsid w:val="00AD6E4B"/>
    <w:rsid w:val="00AE01EB"/>
    <w:rsid w:val="00AE03D8"/>
    <w:rsid w:val="00AE2633"/>
    <w:rsid w:val="00AE2883"/>
    <w:rsid w:val="00AE2C4C"/>
    <w:rsid w:val="00AE349B"/>
    <w:rsid w:val="00AE53AA"/>
    <w:rsid w:val="00AE585A"/>
    <w:rsid w:val="00AE6930"/>
    <w:rsid w:val="00AE6CD6"/>
    <w:rsid w:val="00AE6E28"/>
    <w:rsid w:val="00AE7844"/>
    <w:rsid w:val="00AF09FD"/>
    <w:rsid w:val="00AF1BC6"/>
    <w:rsid w:val="00AF20A1"/>
    <w:rsid w:val="00AF2277"/>
    <w:rsid w:val="00AF2BD5"/>
    <w:rsid w:val="00AF2DA3"/>
    <w:rsid w:val="00AF3035"/>
    <w:rsid w:val="00AF33DC"/>
    <w:rsid w:val="00AF3569"/>
    <w:rsid w:val="00AF38D8"/>
    <w:rsid w:val="00AF4520"/>
    <w:rsid w:val="00AF570C"/>
    <w:rsid w:val="00AF6150"/>
    <w:rsid w:val="00AF6580"/>
    <w:rsid w:val="00AF718C"/>
    <w:rsid w:val="00B001CA"/>
    <w:rsid w:val="00B00F44"/>
    <w:rsid w:val="00B023F6"/>
    <w:rsid w:val="00B03306"/>
    <w:rsid w:val="00B035B2"/>
    <w:rsid w:val="00B035D6"/>
    <w:rsid w:val="00B042E1"/>
    <w:rsid w:val="00B04D72"/>
    <w:rsid w:val="00B04DEC"/>
    <w:rsid w:val="00B04EBE"/>
    <w:rsid w:val="00B050D9"/>
    <w:rsid w:val="00B053D1"/>
    <w:rsid w:val="00B05559"/>
    <w:rsid w:val="00B05E4A"/>
    <w:rsid w:val="00B0604F"/>
    <w:rsid w:val="00B06B68"/>
    <w:rsid w:val="00B07C2E"/>
    <w:rsid w:val="00B10196"/>
    <w:rsid w:val="00B10FF7"/>
    <w:rsid w:val="00B10FFE"/>
    <w:rsid w:val="00B111C1"/>
    <w:rsid w:val="00B1158E"/>
    <w:rsid w:val="00B11AB5"/>
    <w:rsid w:val="00B12FE3"/>
    <w:rsid w:val="00B143FD"/>
    <w:rsid w:val="00B15AB2"/>
    <w:rsid w:val="00B17173"/>
    <w:rsid w:val="00B17A4D"/>
    <w:rsid w:val="00B17A8C"/>
    <w:rsid w:val="00B201FB"/>
    <w:rsid w:val="00B2020B"/>
    <w:rsid w:val="00B20AD8"/>
    <w:rsid w:val="00B21950"/>
    <w:rsid w:val="00B21E9E"/>
    <w:rsid w:val="00B2216C"/>
    <w:rsid w:val="00B2264A"/>
    <w:rsid w:val="00B22C8C"/>
    <w:rsid w:val="00B233D9"/>
    <w:rsid w:val="00B239E5"/>
    <w:rsid w:val="00B23C97"/>
    <w:rsid w:val="00B24398"/>
    <w:rsid w:val="00B25470"/>
    <w:rsid w:val="00B25C02"/>
    <w:rsid w:val="00B26036"/>
    <w:rsid w:val="00B2778F"/>
    <w:rsid w:val="00B27B0D"/>
    <w:rsid w:val="00B301C0"/>
    <w:rsid w:val="00B30DD9"/>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51E"/>
    <w:rsid w:val="00B44945"/>
    <w:rsid w:val="00B45799"/>
    <w:rsid w:val="00B46022"/>
    <w:rsid w:val="00B46BC5"/>
    <w:rsid w:val="00B47F1A"/>
    <w:rsid w:val="00B511D8"/>
    <w:rsid w:val="00B51426"/>
    <w:rsid w:val="00B51F52"/>
    <w:rsid w:val="00B521F5"/>
    <w:rsid w:val="00B53203"/>
    <w:rsid w:val="00B54983"/>
    <w:rsid w:val="00B54BB7"/>
    <w:rsid w:val="00B551D5"/>
    <w:rsid w:val="00B56830"/>
    <w:rsid w:val="00B5755F"/>
    <w:rsid w:val="00B57649"/>
    <w:rsid w:val="00B57833"/>
    <w:rsid w:val="00B603AC"/>
    <w:rsid w:val="00B60424"/>
    <w:rsid w:val="00B6163B"/>
    <w:rsid w:val="00B61D79"/>
    <w:rsid w:val="00B63A84"/>
    <w:rsid w:val="00B64824"/>
    <w:rsid w:val="00B6483F"/>
    <w:rsid w:val="00B65012"/>
    <w:rsid w:val="00B6637C"/>
    <w:rsid w:val="00B67167"/>
    <w:rsid w:val="00B67D76"/>
    <w:rsid w:val="00B700F3"/>
    <w:rsid w:val="00B7128F"/>
    <w:rsid w:val="00B712BA"/>
    <w:rsid w:val="00B712C5"/>
    <w:rsid w:val="00B72FB2"/>
    <w:rsid w:val="00B73754"/>
    <w:rsid w:val="00B73F32"/>
    <w:rsid w:val="00B746A1"/>
    <w:rsid w:val="00B74E03"/>
    <w:rsid w:val="00B750A1"/>
    <w:rsid w:val="00B75678"/>
    <w:rsid w:val="00B75CC2"/>
    <w:rsid w:val="00B76593"/>
    <w:rsid w:val="00B7676E"/>
    <w:rsid w:val="00B76CD2"/>
    <w:rsid w:val="00B77E4E"/>
    <w:rsid w:val="00B824C3"/>
    <w:rsid w:val="00B83308"/>
    <w:rsid w:val="00B840E7"/>
    <w:rsid w:val="00B85085"/>
    <w:rsid w:val="00B86AA0"/>
    <w:rsid w:val="00B87121"/>
    <w:rsid w:val="00B8757D"/>
    <w:rsid w:val="00B87B45"/>
    <w:rsid w:val="00B91BCA"/>
    <w:rsid w:val="00B92426"/>
    <w:rsid w:val="00B92553"/>
    <w:rsid w:val="00B931D1"/>
    <w:rsid w:val="00B9376E"/>
    <w:rsid w:val="00B94C0D"/>
    <w:rsid w:val="00B94CB0"/>
    <w:rsid w:val="00B953BD"/>
    <w:rsid w:val="00B95AE5"/>
    <w:rsid w:val="00B96562"/>
    <w:rsid w:val="00B96A31"/>
    <w:rsid w:val="00B96BED"/>
    <w:rsid w:val="00BA0A80"/>
    <w:rsid w:val="00BA2C51"/>
    <w:rsid w:val="00BA2D73"/>
    <w:rsid w:val="00BA2DD9"/>
    <w:rsid w:val="00BA2FCE"/>
    <w:rsid w:val="00BA3CD9"/>
    <w:rsid w:val="00BA3DCF"/>
    <w:rsid w:val="00BA3DDE"/>
    <w:rsid w:val="00BA4453"/>
    <w:rsid w:val="00BA4AFA"/>
    <w:rsid w:val="00BA4DAE"/>
    <w:rsid w:val="00BA5B78"/>
    <w:rsid w:val="00BA6E66"/>
    <w:rsid w:val="00BA71F1"/>
    <w:rsid w:val="00BA7C79"/>
    <w:rsid w:val="00BB05CA"/>
    <w:rsid w:val="00BB16C3"/>
    <w:rsid w:val="00BB1882"/>
    <w:rsid w:val="00BB3B85"/>
    <w:rsid w:val="00BB3C1D"/>
    <w:rsid w:val="00BB40CB"/>
    <w:rsid w:val="00BB450B"/>
    <w:rsid w:val="00BB5056"/>
    <w:rsid w:val="00BB79CC"/>
    <w:rsid w:val="00BC14CB"/>
    <w:rsid w:val="00BC1CEE"/>
    <w:rsid w:val="00BC23D4"/>
    <w:rsid w:val="00BC29B7"/>
    <w:rsid w:val="00BC2B9C"/>
    <w:rsid w:val="00BC3277"/>
    <w:rsid w:val="00BC39D3"/>
    <w:rsid w:val="00BC3FB9"/>
    <w:rsid w:val="00BC548F"/>
    <w:rsid w:val="00BC5ACD"/>
    <w:rsid w:val="00BC5C00"/>
    <w:rsid w:val="00BC6522"/>
    <w:rsid w:val="00BD0140"/>
    <w:rsid w:val="00BD0E91"/>
    <w:rsid w:val="00BD1869"/>
    <w:rsid w:val="00BD18BD"/>
    <w:rsid w:val="00BD1EA3"/>
    <w:rsid w:val="00BD1FA2"/>
    <w:rsid w:val="00BD2D2C"/>
    <w:rsid w:val="00BD3EA8"/>
    <w:rsid w:val="00BD42F7"/>
    <w:rsid w:val="00BD46FB"/>
    <w:rsid w:val="00BD4CB4"/>
    <w:rsid w:val="00BD4CB5"/>
    <w:rsid w:val="00BD52CC"/>
    <w:rsid w:val="00BD558E"/>
    <w:rsid w:val="00BD5DBC"/>
    <w:rsid w:val="00BD5E92"/>
    <w:rsid w:val="00BE1B5F"/>
    <w:rsid w:val="00BE1FB9"/>
    <w:rsid w:val="00BE2153"/>
    <w:rsid w:val="00BE234F"/>
    <w:rsid w:val="00BE23C7"/>
    <w:rsid w:val="00BE3215"/>
    <w:rsid w:val="00BE4ECC"/>
    <w:rsid w:val="00BE5A5A"/>
    <w:rsid w:val="00BF050A"/>
    <w:rsid w:val="00BF159C"/>
    <w:rsid w:val="00BF1DCE"/>
    <w:rsid w:val="00BF21B2"/>
    <w:rsid w:val="00BF312D"/>
    <w:rsid w:val="00BF4C16"/>
    <w:rsid w:val="00BF5627"/>
    <w:rsid w:val="00BF596F"/>
    <w:rsid w:val="00BF5AB3"/>
    <w:rsid w:val="00BF5C15"/>
    <w:rsid w:val="00BF6013"/>
    <w:rsid w:val="00C020D2"/>
    <w:rsid w:val="00C02177"/>
    <w:rsid w:val="00C02DA0"/>
    <w:rsid w:val="00C03014"/>
    <w:rsid w:val="00C0360E"/>
    <w:rsid w:val="00C03CCA"/>
    <w:rsid w:val="00C03DCF"/>
    <w:rsid w:val="00C04012"/>
    <w:rsid w:val="00C04C4C"/>
    <w:rsid w:val="00C051E7"/>
    <w:rsid w:val="00C055D3"/>
    <w:rsid w:val="00C05D27"/>
    <w:rsid w:val="00C05F75"/>
    <w:rsid w:val="00C063B6"/>
    <w:rsid w:val="00C07C40"/>
    <w:rsid w:val="00C10405"/>
    <w:rsid w:val="00C10960"/>
    <w:rsid w:val="00C114EB"/>
    <w:rsid w:val="00C12837"/>
    <w:rsid w:val="00C134FD"/>
    <w:rsid w:val="00C13760"/>
    <w:rsid w:val="00C1577C"/>
    <w:rsid w:val="00C16A81"/>
    <w:rsid w:val="00C16E00"/>
    <w:rsid w:val="00C2098E"/>
    <w:rsid w:val="00C20D62"/>
    <w:rsid w:val="00C20F4A"/>
    <w:rsid w:val="00C20F7A"/>
    <w:rsid w:val="00C21265"/>
    <w:rsid w:val="00C21BEA"/>
    <w:rsid w:val="00C22084"/>
    <w:rsid w:val="00C23564"/>
    <w:rsid w:val="00C23B49"/>
    <w:rsid w:val="00C2598C"/>
    <w:rsid w:val="00C25AD7"/>
    <w:rsid w:val="00C3011F"/>
    <w:rsid w:val="00C30203"/>
    <w:rsid w:val="00C30B2F"/>
    <w:rsid w:val="00C3129A"/>
    <w:rsid w:val="00C3182E"/>
    <w:rsid w:val="00C32871"/>
    <w:rsid w:val="00C33316"/>
    <w:rsid w:val="00C3468A"/>
    <w:rsid w:val="00C3571A"/>
    <w:rsid w:val="00C35F0B"/>
    <w:rsid w:val="00C36A86"/>
    <w:rsid w:val="00C36BCD"/>
    <w:rsid w:val="00C37473"/>
    <w:rsid w:val="00C37492"/>
    <w:rsid w:val="00C40440"/>
    <w:rsid w:val="00C40B0C"/>
    <w:rsid w:val="00C40FDF"/>
    <w:rsid w:val="00C41214"/>
    <w:rsid w:val="00C4198A"/>
    <w:rsid w:val="00C41BB4"/>
    <w:rsid w:val="00C41EDC"/>
    <w:rsid w:val="00C430CD"/>
    <w:rsid w:val="00C44299"/>
    <w:rsid w:val="00C44DFB"/>
    <w:rsid w:val="00C45C2C"/>
    <w:rsid w:val="00C45E61"/>
    <w:rsid w:val="00C46934"/>
    <w:rsid w:val="00C46CA3"/>
    <w:rsid w:val="00C4747D"/>
    <w:rsid w:val="00C507E3"/>
    <w:rsid w:val="00C50D7D"/>
    <w:rsid w:val="00C5117E"/>
    <w:rsid w:val="00C51828"/>
    <w:rsid w:val="00C53A82"/>
    <w:rsid w:val="00C5432C"/>
    <w:rsid w:val="00C548F5"/>
    <w:rsid w:val="00C5598A"/>
    <w:rsid w:val="00C60CD1"/>
    <w:rsid w:val="00C610D9"/>
    <w:rsid w:val="00C615A9"/>
    <w:rsid w:val="00C61EE2"/>
    <w:rsid w:val="00C640A1"/>
    <w:rsid w:val="00C6531B"/>
    <w:rsid w:val="00C6644F"/>
    <w:rsid w:val="00C665B0"/>
    <w:rsid w:val="00C67121"/>
    <w:rsid w:val="00C70434"/>
    <w:rsid w:val="00C7070B"/>
    <w:rsid w:val="00C70D6E"/>
    <w:rsid w:val="00C71803"/>
    <w:rsid w:val="00C71810"/>
    <w:rsid w:val="00C71B4D"/>
    <w:rsid w:val="00C725A4"/>
    <w:rsid w:val="00C72FDB"/>
    <w:rsid w:val="00C74193"/>
    <w:rsid w:val="00C7456E"/>
    <w:rsid w:val="00C74618"/>
    <w:rsid w:val="00C74A86"/>
    <w:rsid w:val="00C74B71"/>
    <w:rsid w:val="00C75BB4"/>
    <w:rsid w:val="00C7616B"/>
    <w:rsid w:val="00C76702"/>
    <w:rsid w:val="00C77117"/>
    <w:rsid w:val="00C77581"/>
    <w:rsid w:val="00C77804"/>
    <w:rsid w:val="00C801C0"/>
    <w:rsid w:val="00C819D4"/>
    <w:rsid w:val="00C81F4C"/>
    <w:rsid w:val="00C8274F"/>
    <w:rsid w:val="00C82EE0"/>
    <w:rsid w:val="00C831AF"/>
    <w:rsid w:val="00C832D7"/>
    <w:rsid w:val="00C83E52"/>
    <w:rsid w:val="00C8679D"/>
    <w:rsid w:val="00C86C54"/>
    <w:rsid w:val="00C876BC"/>
    <w:rsid w:val="00C90DBA"/>
    <w:rsid w:val="00C9192F"/>
    <w:rsid w:val="00C919EC"/>
    <w:rsid w:val="00C92913"/>
    <w:rsid w:val="00C94463"/>
    <w:rsid w:val="00C94DF4"/>
    <w:rsid w:val="00C95887"/>
    <w:rsid w:val="00C96424"/>
    <w:rsid w:val="00C96AF3"/>
    <w:rsid w:val="00C96C46"/>
    <w:rsid w:val="00C96F6F"/>
    <w:rsid w:val="00C97482"/>
    <w:rsid w:val="00C97586"/>
    <w:rsid w:val="00C97D16"/>
    <w:rsid w:val="00C97D6A"/>
    <w:rsid w:val="00C97F17"/>
    <w:rsid w:val="00CA300F"/>
    <w:rsid w:val="00CA3102"/>
    <w:rsid w:val="00CA46FE"/>
    <w:rsid w:val="00CA56D4"/>
    <w:rsid w:val="00CA6327"/>
    <w:rsid w:val="00CA755A"/>
    <w:rsid w:val="00CA79A6"/>
    <w:rsid w:val="00CA7B3E"/>
    <w:rsid w:val="00CA7BEF"/>
    <w:rsid w:val="00CB03A3"/>
    <w:rsid w:val="00CB0451"/>
    <w:rsid w:val="00CB0868"/>
    <w:rsid w:val="00CB0D3E"/>
    <w:rsid w:val="00CB107C"/>
    <w:rsid w:val="00CB12DF"/>
    <w:rsid w:val="00CB1468"/>
    <w:rsid w:val="00CB2A1B"/>
    <w:rsid w:val="00CB38F4"/>
    <w:rsid w:val="00CB39AA"/>
    <w:rsid w:val="00CB5030"/>
    <w:rsid w:val="00CB552C"/>
    <w:rsid w:val="00CB57CF"/>
    <w:rsid w:val="00CB64A4"/>
    <w:rsid w:val="00CB6B77"/>
    <w:rsid w:val="00CB755B"/>
    <w:rsid w:val="00CC0E69"/>
    <w:rsid w:val="00CC0FE1"/>
    <w:rsid w:val="00CC1718"/>
    <w:rsid w:val="00CC1B48"/>
    <w:rsid w:val="00CC2199"/>
    <w:rsid w:val="00CC21FF"/>
    <w:rsid w:val="00CC2FC1"/>
    <w:rsid w:val="00CC3F88"/>
    <w:rsid w:val="00CC42EB"/>
    <w:rsid w:val="00CC47C4"/>
    <w:rsid w:val="00CC4B45"/>
    <w:rsid w:val="00CC6C1F"/>
    <w:rsid w:val="00CC78AD"/>
    <w:rsid w:val="00CC7CD0"/>
    <w:rsid w:val="00CD0859"/>
    <w:rsid w:val="00CD153C"/>
    <w:rsid w:val="00CD263C"/>
    <w:rsid w:val="00CD52D4"/>
    <w:rsid w:val="00CD543C"/>
    <w:rsid w:val="00CD6A4E"/>
    <w:rsid w:val="00CD6B95"/>
    <w:rsid w:val="00CD7331"/>
    <w:rsid w:val="00CE0211"/>
    <w:rsid w:val="00CE08B0"/>
    <w:rsid w:val="00CE17DD"/>
    <w:rsid w:val="00CE535A"/>
    <w:rsid w:val="00CE5D67"/>
    <w:rsid w:val="00CE63AB"/>
    <w:rsid w:val="00CE671E"/>
    <w:rsid w:val="00CE6FD1"/>
    <w:rsid w:val="00CF08F4"/>
    <w:rsid w:val="00CF0E0B"/>
    <w:rsid w:val="00CF319C"/>
    <w:rsid w:val="00CF3B70"/>
    <w:rsid w:val="00CF4DA4"/>
    <w:rsid w:val="00CF5267"/>
    <w:rsid w:val="00CF6150"/>
    <w:rsid w:val="00CF7F06"/>
    <w:rsid w:val="00D0075D"/>
    <w:rsid w:val="00D019E0"/>
    <w:rsid w:val="00D02CCD"/>
    <w:rsid w:val="00D040A2"/>
    <w:rsid w:val="00D0449F"/>
    <w:rsid w:val="00D047E4"/>
    <w:rsid w:val="00D05961"/>
    <w:rsid w:val="00D064C2"/>
    <w:rsid w:val="00D06E3F"/>
    <w:rsid w:val="00D06E77"/>
    <w:rsid w:val="00D1076E"/>
    <w:rsid w:val="00D128C0"/>
    <w:rsid w:val="00D130BF"/>
    <w:rsid w:val="00D16487"/>
    <w:rsid w:val="00D166FE"/>
    <w:rsid w:val="00D176A7"/>
    <w:rsid w:val="00D176F7"/>
    <w:rsid w:val="00D17D51"/>
    <w:rsid w:val="00D2081B"/>
    <w:rsid w:val="00D20EA5"/>
    <w:rsid w:val="00D2151D"/>
    <w:rsid w:val="00D2371F"/>
    <w:rsid w:val="00D253F3"/>
    <w:rsid w:val="00D25448"/>
    <w:rsid w:val="00D26435"/>
    <w:rsid w:val="00D2664C"/>
    <w:rsid w:val="00D27784"/>
    <w:rsid w:val="00D2797D"/>
    <w:rsid w:val="00D27BB5"/>
    <w:rsid w:val="00D30D06"/>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3CB1"/>
    <w:rsid w:val="00D44E7B"/>
    <w:rsid w:val="00D44E8B"/>
    <w:rsid w:val="00D463C9"/>
    <w:rsid w:val="00D474D8"/>
    <w:rsid w:val="00D479FC"/>
    <w:rsid w:val="00D47A1A"/>
    <w:rsid w:val="00D50EF8"/>
    <w:rsid w:val="00D514DE"/>
    <w:rsid w:val="00D51AF2"/>
    <w:rsid w:val="00D5232F"/>
    <w:rsid w:val="00D52FD6"/>
    <w:rsid w:val="00D540B7"/>
    <w:rsid w:val="00D55818"/>
    <w:rsid w:val="00D574CE"/>
    <w:rsid w:val="00D6044D"/>
    <w:rsid w:val="00D6086F"/>
    <w:rsid w:val="00D6092E"/>
    <w:rsid w:val="00D60A5B"/>
    <w:rsid w:val="00D61131"/>
    <w:rsid w:val="00D61233"/>
    <w:rsid w:val="00D62F76"/>
    <w:rsid w:val="00D637C9"/>
    <w:rsid w:val="00D6385E"/>
    <w:rsid w:val="00D63DD6"/>
    <w:rsid w:val="00D63F6A"/>
    <w:rsid w:val="00D6491C"/>
    <w:rsid w:val="00D64981"/>
    <w:rsid w:val="00D6504F"/>
    <w:rsid w:val="00D65246"/>
    <w:rsid w:val="00D653B9"/>
    <w:rsid w:val="00D65FA1"/>
    <w:rsid w:val="00D672D8"/>
    <w:rsid w:val="00D67805"/>
    <w:rsid w:val="00D7039E"/>
    <w:rsid w:val="00D71146"/>
    <w:rsid w:val="00D715E5"/>
    <w:rsid w:val="00D73BCD"/>
    <w:rsid w:val="00D74497"/>
    <w:rsid w:val="00D74C3B"/>
    <w:rsid w:val="00D74C5D"/>
    <w:rsid w:val="00D74CED"/>
    <w:rsid w:val="00D74FE2"/>
    <w:rsid w:val="00D767BA"/>
    <w:rsid w:val="00D76CA3"/>
    <w:rsid w:val="00D81DF8"/>
    <w:rsid w:val="00D86B57"/>
    <w:rsid w:val="00D9090C"/>
    <w:rsid w:val="00D90A7E"/>
    <w:rsid w:val="00D91044"/>
    <w:rsid w:val="00D91DC0"/>
    <w:rsid w:val="00D9202A"/>
    <w:rsid w:val="00D9309E"/>
    <w:rsid w:val="00D93FC4"/>
    <w:rsid w:val="00D94044"/>
    <w:rsid w:val="00D94704"/>
    <w:rsid w:val="00D94C13"/>
    <w:rsid w:val="00D95845"/>
    <w:rsid w:val="00D977C9"/>
    <w:rsid w:val="00D978A8"/>
    <w:rsid w:val="00DA1C53"/>
    <w:rsid w:val="00DA1EC8"/>
    <w:rsid w:val="00DA2084"/>
    <w:rsid w:val="00DA25C3"/>
    <w:rsid w:val="00DA3007"/>
    <w:rsid w:val="00DA3AA1"/>
    <w:rsid w:val="00DA417B"/>
    <w:rsid w:val="00DA54CF"/>
    <w:rsid w:val="00DA60AD"/>
    <w:rsid w:val="00DA6871"/>
    <w:rsid w:val="00DA707C"/>
    <w:rsid w:val="00DA7B50"/>
    <w:rsid w:val="00DB0B73"/>
    <w:rsid w:val="00DB199A"/>
    <w:rsid w:val="00DB2270"/>
    <w:rsid w:val="00DB5CD4"/>
    <w:rsid w:val="00DB70A2"/>
    <w:rsid w:val="00DC02C1"/>
    <w:rsid w:val="00DC20A9"/>
    <w:rsid w:val="00DC3EDD"/>
    <w:rsid w:val="00DC47B8"/>
    <w:rsid w:val="00DC50A4"/>
    <w:rsid w:val="00DC6547"/>
    <w:rsid w:val="00DC7666"/>
    <w:rsid w:val="00DD0884"/>
    <w:rsid w:val="00DD1BF2"/>
    <w:rsid w:val="00DD2E7B"/>
    <w:rsid w:val="00DD44EE"/>
    <w:rsid w:val="00DD494D"/>
    <w:rsid w:val="00DD4B49"/>
    <w:rsid w:val="00DD5BAA"/>
    <w:rsid w:val="00DD5F06"/>
    <w:rsid w:val="00DD6218"/>
    <w:rsid w:val="00DD6335"/>
    <w:rsid w:val="00DD65FE"/>
    <w:rsid w:val="00DD6AA1"/>
    <w:rsid w:val="00DD7489"/>
    <w:rsid w:val="00DD7E9A"/>
    <w:rsid w:val="00DE0B32"/>
    <w:rsid w:val="00DE0CAD"/>
    <w:rsid w:val="00DE1098"/>
    <w:rsid w:val="00DE1536"/>
    <w:rsid w:val="00DE1B39"/>
    <w:rsid w:val="00DE1BF6"/>
    <w:rsid w:val="00DE1D25"/>
    <w:rsid w:val="00DE1DDD"/>
    <w:rsid w:val="00DE234F"/>
    <w:rsid w:val="00DE240C"/>
    <w:rsid w:val="00DE2761"/>
    <w:rsid w:val="00DE30C5"/>
    <w:rsid w:val="00DE3FDB"/>
    <w:rsid w:val="00DE53B4"/>
    <w:rsid w:val="00DE5EEE"/>
    <w:rsid w:val="00DE7346"/>
    <w:rsid w:val="00DF0328"/>
    <w:rsid w:val="00DF244B"/>
    <w:rsid w:val="00DF2E94"/>
    <w:rsid w:val="00DF385E"/>
    <w:rsid w:val="00DF5512"/>
    <w:rsid w:val="00DF72E2"/>
    <w:rsid w:val="00E0006C"/>
    <w:rsid w:val="00E00233"/>
    <w:rsid w:val="00E00589"/>
    <w:rsid w:val="00E01A5B"/>
    <w:rsid w:val="00E04214"/>
    <w:rsid w:val="00E04352"/>
    <w:rsid w:val="00E045E4"/>
    <w:rsid w:val="00E04E5B"/>
    <w:rsid w:val="00E04EE3"/>
    <w:rsid w:val="00E065A1"/>
    <w:rsid w:val="00E06715"/>
    <w:rsid w:val="00E069EF"/>
    <w:rsid w:val="00E07394"/>
    <w:rsid w:val="00E07A56"/>
    <w:rsid w:val="00E115CE"/>
    <w:rsid w:val="00E1198F"/>
    <w:rsid w:val="00E11EBF"/>
    <w:rsid w:val="00E11FA9"/>
    <w:rsid w:val="00E13E68"/>
    <w:rsid w:val="00E14F79"/>
    <w:rsid w:val="00E15D8F"/>
    <w:rsid w:val="00E17ABB"/>
    <w:rsid w:val="00E20DE4"/>
    <w:rsid w:val="00E210B7"/>
    <w:rsid w:val="00E21731"/>
    <w:rsid w:val="00E21AB8"/>
    <w:rsid w:val="00E22DDC"/>
    <w:rsid w:val="00E23E35"/>
    <w:rsid w:val="00E24638"/>
    <w:rsid w:val="00E2571C"/>
    <w:rsid w:val="00E25946"/>
    <w:rsid w:val="00E2652F"/>
    <w:rsid w:val="00E266CA"/>
    <w:rsid w:val="00E26715"/>
    <w:rsid w:val="00E26B56"/>
    <w:rsid w:val="00E26DCA"/>
    <w:rsid w:val="00E2742C"/>
    <w:rsid w:val="00E3050F"/>
    <w:rsid w:val="00E3095A"/>
    <w:rsid w:val="00E30B5A"/>
    <w:rsid w:val="00E3150D"/>
    <w:rsid w:val="00E31644"/>
    <w:rsid w:val="00E31CE8"/>
    <w:rsid w:val="00E32730"/>
    <w:rsid w:val="00E329EC"/>
    <w:rsid w:val="00E32BEB"/>
    <w:rsid w:val="00E358F9"/>
    <w:rsid w:val="00E35E6C"/>
    <w:rsid w:val="00E3659E"/>
    <w:rsid w:val="00E40623"/>
    <w:rsid w:val="00E41179"/>
    <w:rsid w:val="00E4129B"/>
    <w:rsid w:val="00E4132C"/>
    <w:rsid w:val="00E41DAC"/>
    <w:rsid w:val="00E42B9C"/>
    <w:rsid w:val="00E4358A"/>
    <w:rsid w:val="00E43CA2"/>
    <w:rsid w:val="00E44037"/>
    <w:rsid w:val="00E44C5C"/>
    <w:rsid w:val="00E44DE6"/>
    <w:rsid w:val="00E454D2"/>
    <w:rsid w:val="00E45754"/>
    <w:rsid w:val="00E47374"/>
    <w:rsid w:val="00E47C4B"/>
    <w:rsid w:val="00E5020C"/>
    <w:rsid w:val="00E50DAC"/>
    <w:rsid w:val="00E51748"/>
    <w:rsid w:val="00E51BBE"/>
    <w:rsid w:val="00E51E20"/>
    <w:rsid w:val="00E525A8"/>
    <w:rsid w:val="00E5260A"/>
    <w:rsid w:val="00E531D4"/>
    <w:rsid w:val="00E533B9"/>
    <w:rsid w:val="00E5458B"/>
    <w:rsid w:val="00E5667E"/>
    <w:rsid w:val="00E56C11"/>
    <w:rsid w:val="00E56D05"/>
    <w:rsid w:val="00E56D3D"/>
    <w:rsid w:val="00E56F2A"/>
    <w:rsid w:val="00E57181"/>
    <w:rsid w:val="00E579C6"/>
    <w:rsid w:val="00E610BB"/>
    <w:rsid w:val="00E619B3"/>
    <w:rsid w:val="00E6279F"/>
    <w:rsid w:val="00E634F8"/>
    <w:rsid w:val="00E639BE"/>
    <w:rsid w:val="00E6436F"/>
    <w:rsid w:val="00E64810"/>
    <w:rsid w:val="00E6525F"/>
    <w:rsid w:val="00E65266"/>
    <w:rsid w:val="00E65752"/>
    <w:rsid w:val="00E65C78"/>
    <w:rsid w:val="00E66621"/>
    <w:rsid w:val="00E66798"/>
    <w:rsid w:val="00E67995"/>
    <w:rsid w:val="00E7116B"/>
    <w:rsid w:val="00E717B0"/>
    <w:rsid w:val="00E724B3"/>
    <w:rsid w:val="00E7352B"/>
    <w:rsid w:val="00E74D26"/>
    <w:rsid w:val="00E7502B"/>
    <w:rsid w:val="00E757C4"/>
    <w:rsid w:val="00E76553"/>
    <w:rsid w:val="00E76B3E"/>
    <w:rsid w:val="00E76C36"/>
    <w:rsid w:val="00E76DDA"/>
    <w:rsid w:val="00E7718F"/>
    <w:rsid w:val="00E773C9"/>
    <w:rsid w:val="00E80AB1"/>
    <w:rsid w:val="00E81296"/>
    <w:rsid w:val="00E83344"/>
    <w:rsid w:val="00E8473B"/>
    <w:rsid w:val="00E855A6"/>
    <w:rsid w:val="00E8789C"/>
    <w:rsid w:val="00E87D54"/>
    <w:rsid w:val="00E90B02"/>
    <w:rsid w:val="00E91274"/>
    <w:rsid w:val="00E91E13"/>
    <w:rsid w:val="00E924B4"/>
    <w:rsid w:val="00E927D5"/>
    <w:rsid w:val="00E92F71"/>
    <w:rsid w:val="00E945AD"/>
    <w:rsid w:val="00E94FE4"/>
    <w:rsid w:val="00E96BA5"/>
    <w:rsid w:val="00E971E4"/>
    <w:rsid w:val="00EA0175"/>
    <w:rsid w:val="00EA0C55"/>
    <w:rsid w:val="00EA13FA"/>
    <w:rsid w:val="00EA1F92"/>
    <w:rsid w:val="00EA26F1"/>
    <w:rsid w:val="00EA2BD6"/>
    <w:rsid w:val="00EA34AE"/>
    <w:rsid w:val="00EA3580"/>
    <w:rsid w:val="00EA5446"/>
    <w:rsid w:val="00EA639F"/>
    <w:rsid w:val="00EA6860"/>
    <w:rsid w:val="00EA7409"/>
    <w:rsid w:val="00EA78DB"/>
    <w:rsid w:val="00EB03B4"/>
    <w:rsid w:val="00EB1547"/>
    <w:rsid w:val="00EB1775"/>
    <w:rsid w:val="00EB24F6"/>
    <w:rsid w:val="00EB257B"/>
    <w:rsid w:val="00EB35B3"/>
    <w:rsid w:val="00EB3650"/>
    <w:rsid w:val="00EB39BA"/>
    <w:rsid w:val="00EB3D05"/>
    <w:rsid w:val="00EB5144"/>
    <w:rsid w:val="00EB6117"/>
    <w:rsid w:val="00EB62F9"/>
    <w:rsid w:val="00EB6EEA"/>
    <w:rsid w:val="00EC127C"/>
    <w:rsid w:val="00EC33DE"/>
    <w:rsid w:val="00EC3D28"/>
    <w:rsid w:val="00EC3D73"/>
    <w:rsid w:val="00EC5530"/>
    <w:rsid w:val="00EC5E0D"/>
    <w:rsid w:val="00EC6232"/>
    <w:rsid w:val="00EC655D"/>
    <w:rsid w:val="00EC751C"/>
    <w:rsid w:val="00EC7781"/>
    <w:rsid w:val="00ED09E8"/>
    <w:rsid w:val="00ED0E4D"/>
    <w:rsid w:val="00ED142B"/>
    <w:rsid w:val="00ED1C09"/>
    <w:rsid w:val="00ED2055"/>
    <w:rsid w:val="00ED251D"/>
    <w:rsid w:val="00ED3C6C"/>
    <w:rsid w:val="00ED45FE"/>
    <w:rsid w:val="00ED5BA6"/>
    <w:rsid w:val="00ED654D"/>
    <w:rsid w:val="00EE0687"/>
    <w:rsid w:val="00EE0969"/>
    <w:rsid w:val="00EE0E0A"/>
    <w:rsid w:val="00EE1BF1"/>
    <w:rsid w:val="00EE2389"/>
    <w:rsid w:val="00EE330E"/>
    <w:rsid w:val="00EE3A5C"/>
    <w:rsid w:val="00EE64DB"/>
    <w:rsid w:val="00EE6606"/>
    <w:rsid w:val="00EE6AEE"/>
    <w:rsid w:val="00EE6D61"/>
    <w:rsid w:val="00EE73DC"/>
    <w:rsid w:val="00EE7F88"/>
    <w:rsid w:val="00EF0D5F"/>
    <w:rsid w:val="00EF0DEA"/>
    <w:rsid w:val="00EF202C"/>
    <w:rsid w:val="00EF2E30"/>
    <w:rsid w:val="00EF3629"/>
    <w:rsid w:val="00EF3C48"/>
    <w:rsid w:val="00EF5709"/>
    <w:rsid w:val="00EF6607"/>
    <w:rsid w:val="00EF6B6B"/>
    <w:rsid w:val="00EF6D45"/>
    <w:rsid w:val="00EF760D"/>
    <w:rsid w:val="00EF7951"/>
    <w:rsid w:val="00EF7BEF"/>
    <w:rsid w:val="00F0116D"/>
    <w:rsid w:val="00F0143D"/>
    <w:rsid w:val="00F019B5"/>
    <w:rsid w:val="00F01EEE"/>
    <w:rsid w:val="00F02100"/>
    <w:rsid w:val="00F03923"/>
    <w:rsid w:val="00F04150"/>
    <w:rsid w:val="00F04670"/>
    <w:rsid w:val="00F046E0"/>
    <w:rsid w:val="00F05AEF"/>
    <w:rsid w:val="00F05D6D"/>
    <w:rsid w:val="00F06A5F"/>
    <w:rsid w:val="00F06E43"/>
    <w:rsid w:val="00F076FD"/>
    <w:rsid w:val="00F1045F"/>
    <w:rsid w:val="00F10EED"/>
    <w:rsid w:val="00F10F17"/>
    <w:rsid w:val="00F1148D"/>
    <w:rsid w:val="00F11E82"/>
    <w:rsid w:val="00F13C7A"/>
    <w:rsid w:val="00F14B6C"/>
    <w:rsid w:val="00F15158"/>
    <w:rsid w:val="00F15619"/>
    <w:rsid w:val="00F166CD"/>
    <w:rsid w:val="00F173FF"/>
    <w:rsid w:val="00F1773F"/>
    <w:rsid w:val="00F20FA1"/>
    <w:rsid w:val="00F214BC"/>
    <w:rsid w:val="00F22AB8"/>
    <w:rsid w:val="00F2323D"/>
    <w:rsid w:val="00F24150"/>
    <w:rsid w:val="00F24975"/>
    <w:rsid w:val="00F25138"/>
    <w:rsid w:val="00F251BD"/>
    <w:rsid w:val="00F252EC"/>
    <w:rsid w:val="00F2600A"/>
    <w:rsid w:val="00F26A03"/>
    <w:rsid w:val="00F27938"/>
    <w:rsid w:val="00F313B0"/>
    <w:rsid w:val="00F32614"/>
    <w:rsid w:val="00F32EE8"/>
    <w:rsid w:val="00F34910"/>
    <w:rsid w:val="00F34E54"/>
    <w:rsid w:val="00F353B3"/>
    <w:rsid w:val="00F35C4F"/>
    <w:rsid w:val="00F35F36"/>
    <w:rsid w:val="00F35F80"/>
    <w:rsid w:val="00F365F5"/>
    <w:rsid w:val="00F368EE"/>
    <w:rsid w:val="00F36F1D"/>
    <w:rsid w:val="00F37384"/>
    <w:rsid w:val="00F416E4"/>
    <w:rsid w:val="00F41CE8"/>
    <w:rsid w:val="00F42975"/>
    <w:rsid w:val="00F4299B"/>
    <w:rsid w:val="00F42B48"/>
    <w:rsid w:val="00F43744"/>
    <w:rsid w:val="00F43D78"/>
    <w:rsid w:val="00F462FE"/>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63"/>
    <w:rsid w:val="00F606F7"/>
    <w:rsid w:val="00F61673"/>
    <w:rsid w:val="00F61CAD"/>
    <w:rsid w:val="00F61EDA"/>
    <w:rsid w:val="00F6253F"/>
    <w:rsid w:val="00F6258D"/>
    <w:rsid w:val="00F62F6A"/>
    <w:rsid w:val="00F636DA"/>
    <w:rsid w:val="00F642D2"/>
    <w:rsid w:val="00F64ADD"/>
    <w:rsid w:val="00F65B9A"/>
    <w:rsid w:val="00F67020"/>
    <w:rsid w:val="00F70639"/>
    <w:rsid w:val="00F7075B"/>
    <w:rsid w:val="00F70A11"/>
    <w:rsid w:val="00F70B7D"/>
    <w:rsid w:val="00F70D77"/>
    <w:rsid w:val="00F733C5"/>
    <w:rsid w:val="00F740E9"/>
    <w:rsid w:val="00F75614"/>
    <w:rsid w:val="00F769F4"/>
    <w:rsid w:val="00F76ECA"/>
    <w:rsid w:val="00F7742E"/>
    <w:rsid w:val="00F80D2E"/>
    <w:rsid w:val="00F80D64"/>
    <w:rsid w:val="00F81721"/>
    <w:rsid w:val="00F81EAA"/>
    <w:rsid w:val="00F821BE"/>
    <w:rsid w:val="00F832F0"/>
    <w:rsid w:val="00F83D99"/>
    <w:rsid w:val="00F843D5"/>
    <w:rsid w:val="00F84DE5"/>
    <w:rsid w:val="00F856B3"/>
    <w:rsid w:val="00F857CF"/>
    <w:rsid w:val="00F85A49"/>
    <w:rsid w:val="00F86498"/>
    <w:rsid w:val="00F86879"/>
    <w:rsid w:val="00F8768B"/>
    <w:rsid w:val="00F87CF0"/>
    <w:rsid w:val="00F87DCB"/>
    <w:rsid w:val="00F901C8"/>
    <w:rsid w:val="00F90B28"/>
    <w:rsid w:val="00F9123E"/>
    <w:rsid w:val="00F91F65"/>
    <w:rsid w:val="00F92FCF"/>
    <w:rsid w:val="00F93051"/>
    <w:rsid w:val="00F93671"/>
    <w:rsid w:val="00F9484A"/>
    <w:rsid w:val="00F95533"/>
    <w:rsid w:val="00F96EDD"/>
    <w:rsid w:val="00F97D39"/>
    <w:rsid w:val="00FA0670"/>
    <w:rsid w:val="00FA09BE"/>
    <w:rsid w:val="00FA14D0"/>
    <w:rsid w:val="00FA2417"/>
    <w:rsid w:val="00FA2C88"/>
    <w:rsid w:val="00FA36E0"/>
    <w:rsid w:val="00FA3C37"/>
    <w:rsid w:val="00FA4B4D"/>
    <w:rsid w:val="00FA51D6"/>
    <w:rsid w:val="00FA55EA"/>
    <w:rsid w:val="00FA5C01"/>
    <w:rsid w:val="00FA7031"/>
    <w:rsid w:val="00FA7217"/>
    <w:rsid w:val="00FA7998"/>
    <w:rsid w:val="00FB12E6"/>
    <w:rsid w:val="00FB2677"/>
    <w:rsid w:val="00FB52B5"/>
    <w:rsid w:val="00FB5449"/>
    <w:rsid w:val="00FB63A5"/>
    <w:rsid w:val="00FB6753"/>
    <w:rsid w:val="00FB686D"/>
    <w:rsid w:val="00FB6E90"/>
    <w:rsid w:val="00FB735C"/>
    <w:rsid w:val="00FB7830"/>
    <w:rsid w:val="00FB789C"/>
    <w:rsid w:val="00FC013C"/>
    <w:rsid w:val="00FC2DB7"/>
    <w:rsid w:val="00FC2DF2"/>
    <w:rsid w:val="00FC434A"/>
    <w:rsid w:val="00FC456E"/>
    <w:rsid w:val="00FC5329"/>
    <w:rsid w:val="00FC7DD4"/>
    <w:rsid w:val="00FC7E0F"/>
    <w:rsid w:val="00FC7E29"/>
    <w:rsid w:val="00FD05DB"/>
    <w:rsid w:val="00FD0A9E"/>
    <w:rsid w:val="00FD0BD1"/>
    <w:rsid w:val="00FD2064"/>
    <w:rsid w:val="00FD273A"/>
    <w:rsid w:val="00FD294F"/>
    <w:rsid w:val="00FD3772"/>
    <w:rsid w:val="00FD48D0"/>
    <w:rsid w:val="00FD4F03"/>
    <w:rsid w:val="00FD5BB7"/>
    <w:rsid w:val="00FD5F5B"/>
    <w:rsid w:val="00FD5F9E"/>
    <w:rsid w:val="00FD7507"/>
    <w:rsid w:val="00FE0168"/>
    <w:rsid w:val="00FE0B30"/>
    <w:rsid w:val="00FE178F"/>
    <w:rsid w:val="00FE21C3"/>
    <w:rsid w:val="00FE299E"/>
    <w:rsid w:val="00FE38AD"/>
    <w:rsid w:val="00FE4CD1"/>
    <w:rsid w:val="00FE59B9"/>
    <w:rsid w:val="00FE6724"/>
    <w:rsid w:val="00FE74BE"/>
    <w:rsid w:val="00FE76EC"/>
    <w:rsid w:val="00FE7A42"/>
    <w:rsid w:val="00FE7EE4"/>
    <w:rsid w:val="00FF065E"/>
    <w:rsid w:val="00FF0A53"/>
    <w:rsid w:val="00FF22D0"/>
    <w:rsid w:val="00FF2565"/>
    <w:rsid w:val="00FF274B"/>
    <w:rsid w:val="00FF2781"/>
    <w:rsid w:val="00FF2854"/>
    <w:rsid w:val="00FF4B89"/>
    <w:rsid w:val="00FF536B"/>
    <w:rsid w:val="00FF5DA1"/>
    <w:rsid w:val="00FF5FE5"/>
    <w:rsid w:val="00FF7253"/>
    <w:rsid w:val="03F44B14"/>
    <w:rsid w:val="0547B45C"/>
    <w:rsid w:val="055C2125"/>
    <w:rsid w:val="06016D7A"/>
    <w:rsid w:val="0654FF91"/>
    <w:rsid w:val="0671F1E2"/>
    <w:rsid w:val="079489F2"/>
    <w:rsid w:val="08A13043"/>
    <w:rsid w:val="090DC792"/>
    <w:rsid w:val="0992FAF8"/>
    <w:rsid w:val="09C19E1F"/>
    <w:rsid w:val="09FE2F81"/>
    <w:rsid w:val="0B163DB1"/>
    <w:rsid w:val="0E06E01F"/>
    <w:rsid w:val="0FB53479"/>
    <w:rsid w:val="1388FA6B"/>
    <w:rsid w:val="13F708F8"/>
    <w:rsid w:val="16DF1F64"/>
    <w:rsid w:val="1735C41B"/>
    <w:rsid w:val="18327A50"/>
    <w:rsid w:val="18EA5480"/>
    <w:rsid w:val="1915026C"/>
    <w:rsid w:val="19E6BE51"/>
    <w:rsid w:val="1CC04281"/>
    <w:rsid w:val="1CD9723B"/>
    <w:rsid w:val="1D3BB5F1"/>
    <w:rsid w:val="1FDA0E58"/>
    <w:rsid w:val="20E92673"/>
    <w:rsid w:val="2108E276"/>
    <w:rsid w:val="211970A5"/>
    <w:rsid w:val="211FFC0E"/>
    <w:rsid w:val="2257B932"/>
    <w:rsid w:val="2356A7C5"/>
    <w:rsid w:val="24483FA9"/>
    <w:rsid w:val="2472A6FD"/>
    <w:rsid w:val="255D6133"/>
    <w:rsid w:val="26131C51"/>
    <w:rsid w:val="28B9E3F2"/>
    <w:rsid w:val="29C82ADF"/>
    <w:rsid w:val="2D5993D4"/>
    <w:rsid w:val="2D963D25"/>
    <w:rsid w:val="2EBD544C"/>
    <w:rsid w:val="30F4C752"/>
    <w:rsid w:val="33DF4AC8"/>
    <w:rsid w:val="34289425"/>
    <w:rsid w:val="362A6F0B"/>
    <w:rsid w:val="3920415E"/>
    <w:rsid w:val="39C10801"/>
    <w:rsid w:val="3B4240F7"/>
    <w:rsid w:val="3D886DA9"/>
    <w:rsid w:val="40944195"/>
    <w:rsid w:val="410B6BF9"/>
    <w:rsid w:val="4422D1DD"/>
    <w:rsid w:val="4517B456"/>
    <w:rsid w:val="461D5430"/>
    <w:rsid w:val="485AA4E8"/>
    <w:rsid w:val="48609D98"/>
    <w:rsid w:val="4AF7A9D5"/>
    <w:rsid w:val="4E89786C"/>
    <w:rsid w:val="50777C6C"/>
    <w:rsid w:val="50A09A85"/>
    <w:rsid w:val="50C20FB1"/>
    <w:rsid w:val="55F99372"/>
    <w:rsid w:val="56E6814D"/>
    <w:rsid w:val="58B98D42"/>
    <w:rsid w:val="5905A4CA"/>
    <w:rsid w:val="59947D84"/>
    <w:rsid w:val="59F8B643"/>
    <w:rsid w:val="5BB64FAA"/>
    <w:rsid w:val="5D1418B9"/>
    <w:rsid w:val="5E952EF0"/>
    <w:rsid w:val="5EBA7283"/>
    <w:rsid w:val="60F57243"/>
    <w:rsid w:val="613FC53E"/>
    <w:rsid w:val="63D30D66"/>
    <w:rsid w:val="64EFC110"/>
    <w:rsid w:val="64FB86CF"/>
    <w:rsid w:val="65719A2A"/>
    <w:rsid w:val="667D5A1E"/>
    <w:rsid w:val="66B3D42E"/>
    <w:rsid w:val="67C879D4"/>
    <w:rsid w:val="69087D95"/>
    <w:rsid w:val="6CDCC191"/>
    <w:rsid w:val="6D944076"/>
    <w:rsid w:val="70425D89"/>
    <w:rsid w:val="7044C5DA"/>
    <w:rsid w:val="70E180B8"/>
    <w:rsid w:val="728CBFC8"/>
    <w:rsid w:val="740171D8"/>
    <w:rsid w:val="74AC273F"/>
    <w:rsid w:val="7C21B1C7"/>
    <w:rsid w:val="7C477EBD"/>
    <w:rsid w:val="7CAEB521"/>
    <w:rsid w:val="7DEBEEA4"/>
    <w:rsid w:val="7E233139"/>
    <w:rsid w:val="7F7EFF18"/>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AA0E7B91-4211-409F-9B74-3FC28403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3C0"/>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en"/>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customStyle="1" w:styleId="S1lygis">
    <w:name w:val="_S 1 lygis"/>
    <w:basedOn w:val="Normal"/>
    <w:uiPriority w:val="99"/>
    <w:rsid w:val="005A5B1E"/>
    <w:pPr>
      <w:numPr>
        <w:numId w:val="3"/>
      </w:numPr>
      <w:spacing w:before="240" w:after="240"/>
    </w:pPr>
    <w:rPr>
      <w:b/>
      <w:bCs/>
      <w:sz w:val="24"/>
      <w:szCs w:val="24"/>
    </w:rPr>
  </w:style>
  <w:style w:type="paragraph" w:customStyle="1" w:styleId="S2lygis">
    <w:name w:val="_S 2 lygis"/>
    <w:basedOn w:val="Normal"/>
    <w:uiPriority w:val="99"/>
    <w:rsid w:val="005A5B1E"/>
    <w:pPr>
      <w:numPr>
        <w:ilvl w:val="1"/>
        <w:numId w:val="3"/>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PlaceholderText">
    <w:name w:val="Placeholder Text"/>
    <w:basedOn w:val="DefaultParagraphFont"/>
    <w:uiPriority w:val="99"/>
    <w:semiHidden/>
    <w:rsid w:val="000861E4"/>
    <w:rPr>
      <w:color w:val="808080"/>
    </w:rPr>
  </w:style>
  <w:style w:type="character" w:styleId="UnresolvedMention">
    <w:name w:val="Unresolved Mention"/>
    <w:basedOn w:val="DefaultParagraphFont"/>
    <w:uiPriority w:val="99"/>
    <w:semiHidden/>
    <w:unhideWhenUsed/>
    <w:rsid w:val="00B76CD2"/>
    <w:rPr>
      <w:color w:val="605E5C"/>
      <w:shd w:val="clear" w:color="auto" w:fill="E1DFDD"/>
    </w:rPr>
  </w:style>
  <w:style w:type="character" w:styleId="FollowedHyperlink">
    <w:name w:val="FollowedHyperlink"/>
    <w:basedOn w:val="DefaultParagraphFont"/>
    <w:semiHidden/>
    <w:unhideWhenUsed/>
    <w:rsid w:val="00B76CD2"/>
    <w:rPr>
      <w:color w:val="800080" w:themeColor="followedHyperlink"/>
      <w:u w:val="single"/>
    </w:rPr>
  </w:style>
  <w:style w:type="character" w:customStyle="1" w:styleId="normaltextrun">
    <w:name w:val="normaltextrun"/>
    <w:basedOn w:val="DefaultParagraphFont"/>
    <w:rsid w:val="00C61EE2"/>
  </w:style>
  <w:style w:type="character" w:customStyle="1" w:styleId="eop">
    <w:name w:val="eop"/>
    <w:basedOn w:val="DefaultParagraphFont"/>
    <w:rsid w:val="00C61EE2"/>
  </w:style>
  <w:style w:type="paragraph" w:styleId="NoSpacing">
    <w:name w:val="No Spacing"/>
    <w:uiPriority w:val="1"/>
    <w:qFormat/>
    <w:rsid w:val="000E403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52629034">
      <w:bodyDiv w:val="1"/>
      <w:marLeft w:val="0"/>
      <w:marRight w:val="0"/>
      <w:marTop w:val="0"/>
      <w:marBottom w:val="0"/>
      <w:divBdr>
        <w:top w:val="none" w:sz="0" w:space="0" w:color="auto"/>
        <w:left w:val="none" w:sz="0" w:space="0" w:color="auto"/>
        <w:bottom w:val="none" w:sz="0" w:space="0" w:color="auto"/>
        <w:right w:val="none" w:sz="0" w:space="0" w:color="auto"/>
      </w:divBdr>
    </w:div>
    <w:div w:id="1490946911">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7146633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6786738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4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sp.stat.gov.lt/pagrindiniai-salies-rodiklia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abis.nbfc.lt/" TargetMode="External"/><Relationship Id="rId7" Type="http://schemas.openxmlformats.org/officeDocument/2006/relationships/styles" Target="styles.xml"/><Relationship Id="rId12" Type="http://schemas.openxmlformats.org/officeDocument/2006/relationships/hyperlink" Target="https://vkj.lt/aktualu/rangovams/17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A778EA3AE244FBA89FA7B996D64B73"/>
        <w:category>
          <w:name w:val="General"/>
          <w:gallery w:val="placeholder"/>
        </w:category>
        <w:types>
          <w:type w:val="bbPlcHdr"/>
        </w:types>
        <w:behaviors>
          <w:behavior w:val="content"/>
        </w:behaviors>
        <w:guid w:val="{E2F5C647-9A04-492C-AC2F-C8423F403474}"/>
      </w:docPartPr>
      <w:docPartBody>
        <w:p w:rsidR="00E23E35" w:rsidRDefault="00CE0211" w:rsidP="00CE0211">
          <w:pPr>
            <w:pStyle w:val="ABA778EA3AE244FBA89FA7B996D64B731"/>
          </w:pPr>
          <w:r w:rsidRPr="001E6861">
            <w:rPr>
              <w:rFonts w:ascii="Arial" w:hAnsi="Arial" w:cs="Arial"/>
              <w:bCs/>
              <w:color w:val="FF0000"/>
            </w:rPr>
            <w:t>[Pasirinkite]</w:t>
          </w:r>
        </w:p>
      </w:docPartBody>
    </w:docPart>
    <w:docPart>
      <w:docPartPr>
        <w:name w:val="FEA64B42E7954D608376053B64DCA092"/>
        <w:category>
          <w:name w:val="General"/>
          <w:gallery w:val="placeholder"/>
        </w:category>
        <w:types>
          <w:type w:val="bbPlcHdr"/>
        </w:types>
        <w:behaviors>
          <w:behavior w:val="content"/>
        </w:behaviors>
        <w:guid w:val="{3924FA5D-80CC-4BC2-86D4-2477610CE5B7}"/>
      </w:docPartPr>
      <w:docPartBody>
        <w:p w:rsidR="009A75BA" w:rsidRDefault="00CE0211" w:rsidP="00CE0211">
          <w:pPr>
            <w:pStyle w:val="FEA64B42E7954D608376053B64DCA092"/>
          </w:pPr>
          <w:r w:rsidRPr="004762F9">
            <w:rPr>
              <w:rFonts w:ascii="Arial" w:hAnsi="Arial" w:cs="Arial"/>
              <w:b/>
              <w:bCs/>
              <w:color w:val="FF0000"/>
            </w:rPr>
            <w:t>[Pasirinkite]</w:t>
          </w:r>
        </w:p>
      </w:docPartBody>
    </w:docPart>
    <w:docPart>
      <w:docPartPr>
        <w:name w:val="153FED00B11B4C56A667B4E805A6B504"/>
        <w:category>
          <w:name w:val="General"/>
          <w:gallery w:val="placeholder"/>
        </w:category>
        <w:types>
          <w:type w:val="bbPlcHdr"/>
        </w:types>
        <w:behaviors>
          <w:behavior w:val="content"/>
        </w:behaviors>
        <w:guid w:val="{2BD0B13C-2AB9-43EA-B7F3-6DA3DFAF5C7A}"/>
      </w:docPartPr>
      <w:docPartBody>
        <w:p w:rsidR="00D818DC" w:rsidRDefault="00CE0211" w:rsidP="00CE0211">
          <w:pPr>
            <w:pStyle w:val="153FED00B11B4C56A667B4E805A6B504"/>
          </w:pPr>
          <w:r w:rsidRPr="48609D98">
            <w:rPr>
              <w:rFonts w:ascii="Arial" w:hAnsi="Arial" w:cs="Arial"/>
              <w:color w:val="FF0000"/>
            </w:rPr>
            <w:t>[Pasirinkite]</w:t>
          </w:r>
        </w:p>
      </w:docPartBody>
    </w:docPart>
    <w:docPart>
      <w:docPartPr>
        <w:name w:val="87F58D7CA58A4C268108ED88E3CE5E8D"/>
        <w:category>
          <w:name w:val="General"/>
          <w:gallery w:val="placeholder"/>
        </w:category>
        <w:types>
          <w:type w:val="bbPlcHdr"/>
        </w:types>
        <w:behaviors>
          <w:behavior w:val="content"/>
        </w:behaviors>
        <w:guid w:val="{4442AF31-D2DD-4A9D-866E-E8FF3681EFCF}"/>
      </w:docPartPr>
      <w:docPartBody>
        <w:p w:rsidR="00771967" w:rsidRDefault="00771967" w:rsidP="00771967">
          <w:pPr>
            <w:pStyle w:val="87F58D7CA58A4C268108ED88E3CE5E8D"/>
          </w:pPr>
          <w:r>
            <w:rPr>
              <w:rStyle w:val="PlaceholderText"/>
            </w:rPr>
            <w:t>Choose an item.</w:t>
          </w:r>
        </w:p>
      </w:docPartBody>
    </w:docPart>
    <w:docPart>
      <w:docPartPr>
        <w:name w:val="4D375A3A7D7540C28F5D358FFBC45520"/>
        <w:category>
          <w:name w:val="General"/>
          <w:gallery w:val="placeholder"/>
        </w:category>
        <w:types>
          <w:type w:val="bbPlcHdr"/>
        </w:types>
        <w:behaviors>
          <w:behavior w:val="content"/>
        </w:behaviors>
        <w:guid w:val="{FA946203-BD6B-460D-AD23-439F904E84A3}"/>
      </w:docPartPr>
      <w:docPartBody>
        <w:p w:rsidR="00771967" w:rsidRDefault="00771967" w:rsidP="00771967">
          <w:pPr>
            <w:pStyle w:val="4D375A3A7D7540C28F5D358FFBC45520"/>
          </w:pPr>
          <w:r>
            <w:rPr>
              <w:rStyle w:val="PlaceholderText"/>
            </w:rPr>
            <w:t>Choose an item.</w:t>
          </w:r>
        </w:p>
      </w:docPartBody>
    </w:docPart>
    <w:docPart>
      <w:docPartPr>
        <w:name w:val="5D71FCAE7E0B4D349C6C3B0FC3D821CC"/>
        <w:category>
          <w:name w:val="General"/>
          <w:gallery w:val="placeholder"/>
        </w:category>
        <w:types>
          <w:type w:val="bbPlcHdr"/>
        </w:types>
        <w:behaviors>
          <w:behavior w:val="content"/>
        </w:behaviors>
        <w:guid w:val="{FE316CBF-5C78-444D-B691-01BAAC0DFF6E}"/>
      </w:docPartPr>
      <w:docPartBody>
        <w:p w:rsidR="00771967" w:rsidRDefault="00771967" w:rsidP="00771967">
          <w:pPr>
            <w:pStyle w:val="5D71FCAE7E0B4D349C6C3B0FC3D821CC"/>
          </w:pPr>
          <w:r>
            <w:rPr>
              <w:rStyle w:val="PlaceholderText"/>
            </w:rPr>
            <w:t>Choose an item.</w:t>
          </w:r>
        </w:p>
      </w:docPartBody>
    </w:docPart>
    <w:docPart>
      <w:docPartPr>
        <w:name w:val="6AD34CDCAE274422AFC68AA1B5D54C13"/>
        <w:category>
          <w:name w:val="General"/>
          <w:gallery w:val="placeholder"/>
        </w:category>
        <w:types>
          <w:type w:val="bbPlcHdr"/>
        </w:types>
        <w:behaviors>
          <w:behavior w:val="content"/>
        </w:behaviors>
        <w:guid w:val="{ECA9197F-C986-4FED-8293-C3EAC8E3E499}"/>
      </w:docPartPr>
      <w:docPartBody>
        <w:p w:rsidR="00771967" w:rsidRDefault="00771967" w:rsidP="00771967">
          <w:pPr>
            <w:pStyle w:val="6AD34CDCAE274422AFC68AA1B5D54C13"/>
          </w:pPr>
          <w:r>
            <w:rPr>
              <w:rStyle w:val="PlaceholderText"/>
            </w:rPr>
            <w:t>Choose an item.</w:t>
          </w:r>
        </w:p>
      </w:docPartBody>
    </w:docPart>
    <w:docPart>
      <w:docPartPr>
        <w:name w:val="577D37EBAB8344848C81E1F60E8A0D9E"/>
        <w:category>
          <w:name w:val="General"/>
          <w:gallery w:val="placeholder"/>
        </w:category>
        <w:types>
          <w:type w:val="bbPlcHdr"/>
        </w:types>
        <w:behaviors>
          <w:behavior w:val="content"/>
        </w:behaviors>
        <w:guid w:val="{63A9D09C-A1D6-46DC-B9D5-918A566FC9E5}"/>
      </w:docPartPr>
      <w:docPartBody>
        <w:p w:rsidR="00771967" w:rsidRDefault="00771967" w:rsidP="00771967">
          <w:pPr>
            <w:pStyle w:val="577D37EBAB8344848C81E1F60E8A0D9E"/>
          </w:pPr>
          <w:r>
            <w:rPr>
              <w:rStyle w:val="PlaceholderText"/>
            </w:rPr>
            <w:t>Choose an item.</w:t>
          </w:r>
        </w:p>
      </w:docPartBody>
    </w:docPart>
    <w:docPart>
      <w:docPartPr>
        <w:name w:val="0141420329E041DB9FAAE407929C8952"/>
        <w:category>
          <w:name w:val="General"/>
          <w:gallery w:val="placeholder"/>
        </w:category>
        <w:types>
          <w:type w:val="bbPlcHdr"/>
        </w:types>
        <w:behaviors>
          <w:behavior w:val="content"/>
        </w:behaviors>
        <w:guid w:val="{5FF4D2DD-9858-421A-8023-401D26991EA4}"/>
      </w:docPartPr>
      <w:docPartBody>
        <w:p w:rsidR="00771967" w:rsidRDefault="00771967" w:rsidP="00771967">
          <w:pPr>
            <w:pStyle w:val="0141420329E041DB9FAAE407929C8952"/>
          </w:pPr>
          <w:r>
            <w:rPr>
              <w:rStyle w:val="PlaceholderText"/>
            </w:rPr>
            <w:t>Choose an item.</w:t>
          </w:r>
        </w:p>
      </w:docPartBody>
    </w:docPart>
    <w:docPart>
      <w:docPartPr>
        <w:name w:val="6C9A60A4E1AC4F7FA9152099A388CC2F"/>
        <w:category>
          <w:name w:val="General"/>
          <w:gallery w:val="placeholder"/>
        </w:category>
        <w:types>
          <w:type w:val="bbPlcHdr"/>
        </w:types>
        <w:behaviors>
          <w:behavior w:val="content"/>
        </w:behaviors>
        <w:guid w:val="{8E10510F-5512-4A72-96B7-EE21C3BFDEA8}"/>
      </w:docPartPr>
      <w:docPartBody>
        <w:p w:rsidR="00771967" w:rsidRDefault="00771967" w:rsidP="00771967">
          <w:pPr>
            <w:pStyle w:val="6C9A60A4E1AC4F7FA9152099A388CC2F"/>
          </w:pPr>
          <w:r>
            <w:rPr>
              <w:rStyle w:val="PlaceholderText"/>
            </w:rPr>
            <w:t>Choose an item.</w:t>
          </w:r>
        </w:p>
      </w:docPartBody>
    </w:docPart>
    <w:docPart>
      <w:docPartPr>
        <w:name w:val="71EB6117246B4A80B43811C127719BF4"/>
        <w:category>
          <w:name w:val="General"/>
          <w:gallery w:val="placeholder"/>
        </w:category>
        <w:types>
          <w:type w:val="bbPlcHdr"/>
        </w:types>
        <w:behaviors>
          <w:behavior w:val="content"/>
        </w:behaviors>
        <w:guid w:val="{D37EB753-50D0-446A-A0E3-0397FC7003F6}"/>
      </w:docPartPr>
      <w:docPartBody>
        <w:p w:rsidR="00771967" w:rsidRDefault="00771967" w:rsidP="00771967">
          <w:pPr>
            <w:pStyle w:val="71EB6117246B4A80B43811C127719BF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745C6"/>
    <w:rsid w:val="00076259"/>
    <w:rsid w:val="000830A6"/>
    <w:rsid w:val="000979D5"/>
    <w:rsid w:val="000E32C7"/>
    <w:rsid w:val="00107B83"/>
    <w:rsid w:val="001167B5"/>
    <w:rsid w:val="0016702E"/>
    <w:rsid w:val="001D6FC4"/>
    <w:rsid w:val="002E4C65"/>
    <w:rsid w:val="00301EE3"/>
    <w:rsid w:val="0031607B"/>
    <w:rsid w:val="0033767E"/>
    <w:rsid w:val="0035215F"/>
    <w:rsid w:val="003945F7"/>
    <w:rsid w:val="00433F16"/>
    <w:rsid w:val="00457E0A"/>
    <w:rsid w:val="00476BB7"/>
    <w:rsid w:val="00491DBC"/>
    <w:rsid w:val="004E6726"/>
    <w:rsid w:val="00500A3C"/>
    <w:rsid w:val="005450AC"/>
    <w:rsid w:val="0054521B"/>
    <w:rsid w:val="005533AB"/>
    <w:rsid w:val="0058000F"/>
    <w:rsid w:val="005A0908"/>
    <w:rsid w:val="005B5BF8"/>
    <w:rsid w:val="005C6D62"/>
    <w:rsid w:val="005E559D"/>
    <w:rsid w:val="005F3A79"/>
    <w:rsid w:val="00647226"/>
    <w:rsid w:val="00692DED"/>
    <w:rsid w:val="006E0B43"/>
    <w:rsid w:val="007268FE"/>
    <w:rsid w:val="00751966"/>
    <w:rsid w:val="00771967"/>
    <w:rsid w:val="007756CF"/>
    <w:rsid w:val="007A4667"/>
    <w:rsid w:val="007A7E4D"/>
    <w:rsid w:val="007B0263"/>
    <w:rsid w:val="007B09D8"/>
    <w:rsid w:val="007B0B31"/>
    <w:rsid w:val="007C69F6"/>
    <w:rsid w:val="007D3B2B"/>
    <w:rsid w:val="007F4D95"/>
    <w:rsid w:val="00836A47"/>
    <w:rsid w:val="008E48E5"/>
    <w:rsid w:val="008F2F6C"/>
    <w:rsid w:val="009276BF"/>
    <w:rsid w:val="00972871"/>
    <w:rsid w:val="009A75BA"/>
    <w:rsid w:val="009E64C5"/>
    <w:rsid w:val="009F16F1"/>
    <w:rsid w:val="00A74F39"/>
    <w:rsid w:val="00BD59E9"/>
    <w:rsid w:val="00BF11F5"/>
    <w:rsid w:val="00C20C8F"/>
    <w:rsid w:val="00C6695D"/>
    <w:rsid w:val="00C87659"/>
    <w:rsid w:val="00C9734A"/>
    <w:rsid w:val="00CA25C7"/>
    <w:rsid w:val="00CB7D67"/>
    <w:rsid w:val="00CE0211"/>
    <w:rsid w:val="00CF75F9"/>
    <w:rsid w:val="00D61F11"/>
    <w:rsid w:val="00D622AA"/>
    <w:rsid w:val="00D6631C"/>
    <w:rsid w:val="00D7631B"/>
    <w:rsid w:val="00D818DC"/>
    <w:rsid w:val="00D87DC5"/>
    <w:rsid w:val="00DC0E74"/>
    <w:rsid w:val="00DD31C4"/>
    <w:rsid w:val="00DD585D"/>
    <w:rsid w:val="00E0134B"/>
    <w:rsid w:val="00E046F1"/>
    <w:rsid w:val="00E05496"/>
    <w:rsid w:val="00E23973"/>
    <w:rsid w:val="00E23E35"/>
    <w:rsid w:val="00E43088"/>
    <w:rsid w:val="00E57DDB"/>
    <w:rsid w:val="00ED1678"/>
    <w:rsid w:val="00F046E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967"/>
  </w:style>
  <w:style w:type="paragraph" w:customStyle="1" w:styleId="ABA778EA3AE244FBA89FA7B996D64B731">
    <w:name w:val="ABA778EA3AE244FBA89FA7B996D64B731"/>
    <w:rsid w:val="00CE0211"/>
    <w:pPr>
      <w:spacing w:after="0" w:line="240" w:lineRule="auto"/>
    </w:pPr>
    <w:rPr>
      <w:rFonts w:ascii="Times New Roman" w:eastAsia="Times New Roman" w:hAnsi="Times New Roman" w:cs="Times New Roman"/>
      <w:sz w:val="20"/>
      <w:szCs w:val="20"/>
      <w:lang w:eastAsia="en-US"/>
    </w:rPr>
  </w:style>
  <w:style w:type="paragraph" w:customStyle="1" w:styleId="153FED00B11B4C56A667B4E805A6B504">
    <w:name w:val="153FED00B11B4C56A667B4E805A6B504"/>
    <w:rsid w:val="00CE0211"/>
    <w:pPr>
      <w:spacing w:after="0" w:line="240" w:lineRule="auto"/>
    </w:pPr>
    <w:rPr>
      <w:rFonts w:ascii="Times New Roman" w:eastAsia="Times New Roman" w:hAnsi="Times New Roman" w:cs="Times New Roman"/>
      <w:sz w:val="20"/>
      <w:szCs w:val="20"/>
      <w:lang w:eastAsia="en-US"/>
    </w:rPr>
  </w:style>
  <w:style w:type="paragraph" w:customStyle="1" w:styleId="FEA64B42E7954D608376053B64DCA092">
    <w:name w:val="FEA64B42E7954D608376053B64DCA092"/>
    <w:rsid w:val="00CE0211"/>
    <w:pPr>
      <w:spacing w:after="0" w:line="240" w:lineRule="auto"/>
    </w:pPr>
    <w:rPr>
      <w:rFonts w:ascii="Times New Roman" w:eastAsia="Times New Roman" w:hAnsi="Times New Roman" w:cs="Times New Roman"/>
      <w:sz w:val="20"/>
      <w:szCs w:val="20"/>
      <w:lang w:eastAsia="en-US"/>
    </w:rPr>
  </w:style>
  <w:style w:type="paragraph" w:customStyle="1" w:styleId="87F58D7CA58A4C268108ED88E3CE5E8D">
    <w:name w:val="87F58D7CA58A4C268108ED88E3CE5E8D"/>
    <w:rsid w:val="00771967"/>
    <w:pPr>
      <w:spacing w:line="278" w:lineRule="auto"/>
    </w:pPr>
    <w:rPr>
      <w:kern w:val="2"/>
      <w:sz w:val="24"/>
      <w:szCs w:val="24"/>
      <w14:ligatures w14:val="standardContextual"/>
    </w:rPr>
  </w:style>
  <w:style w:type="paragraph" w:customStyle="1" w:styleId="4D375A3A7D7540C28F5D358FFBC45520">
    <w:name w:val="4D375A3A7D7540C28F5D358FFBC45520"/>
    <w:rsid w:val="00771967"/>
    <w:pPr>
      <w:spacing w:line="278" w:lineRule="auto"/>
    </w:pPr>
    <w:rPr>
      <w:kern w:val="2"/>
      <w:sz w:val="24"/>
      <w:szCs w:val="24"/>
      <w14:ligatures w14:val="standardContextual"/>
    </w:rPr>
  </w:style>
  <w:style w:type="paragraph" w:customStyle="1" w:styleId="5D71FCAE7E0B4D349C6C3B0FC3D821CC">
    <w:name w:val="5D71FCAE7E0B4D349C6C3B0FC3D821CC"/>
    <w:rsid w:val="00771967"/>
    <w:pPr>
      <w:spacing w:line="278" w:lineRule="auto"/>
    </w:pPr>
    <w:rPr>
      <w:kern w:val="2"/>
      <w:sz w:val="24"/>
      <w:szCs w:val="24"/>
      <w14:ligatures w14:val="standardContextual"/>
    </w:rPr>
  </w:style>
  <w:style w:type="paragraph" w:customStyle="1" w:styleId="6AD34CDCAE274422AFC68AA1B5D54C13">
    <w:name w:val="6AD34CDCAE274422AFC68AA1B5D54C13"/>
    <w:rsid w:val="00771967"/>
    <w:pPr>
      <w:spacing w:line="278" w:lineRule="auto"/>
    </w:pPr>
    <w:rPr>
      <w:kern w:val="2"/>
      <w:sz w:val="24"/>
      <w:szCs w:val="24"/>
      <w14:ligatures w14:val="standardContextual"/>
    </w:rPr>
  </w:style>
  <w:style w:type="paragraph" w:customStyle="1" w:styleId="577D37EBAB8344848C81E1F60E8A0D9E">
    <w:name w:val="577D37EBAB8344848C81E1F60E8A0D9E"/>
    <w:rsid w:val="00771967"/>
    <w:pPr>
      <w:spacing w:line="278" w:lineRule="auto"/>
    </w:pPr>
    <w:rPr>
      <w:kern w:val="2"/>
      <w:sz w:val="24"/>
      <w:szCs w:val="24"/>
      <w14:ligatures w14:val="standardContextual"/>
    </w:rPr>
  </w:style>
  <w:style w:type="paragraph" w:customStyle="1" w:styleId="0141420329E041DB9FAAE407929C8952">
    <w:name w:val="0141420329E041DB9FAAE407929C8952"/>
    <w:rsid w:val="00771967"/>
    <w:pPr>
      <w:spacing w:line="278" w:lineRule="auto"/>
    </w:pPr>
    <w:rPr>
      <w:kern w:val="2"/>
      <w:sz w:val="24"/>
      <w:szCs w:val="24"/>
      <w14:ligatures w14:val="standardContextual"/>
    </w:rPr>
  </w:style>
  <w:style w:type="paragraph" w:customStyle="1" w:styleId="6C9A60A4E1AC4F7FA9152099A388CC2F">
    <w:name w:val="6C9A60A4E1AC4F7FA9152099A388CC2F"/>
    <w:rsid w:val="00771967"/>
    <w:pPr>
      <w:spacing w:line="278" w:lineRule="auto"/>
    </w:pPr>
    <w:rPr>
      <w:kern w:val="2"/>
      <w:sz w:val="24"/>
      <w:szCs w:val="24"/>
      <w14:ligatures w14:val="standardContextual"/>
    </w:rPr>
  </w:style>
  <w:style w:type="paragraph" w:customStyle="1" w:styleId="71EB6117246B4A80B43811C127719BF4">
    <w:name w:val="71EB6117246B4A80B43811C127719BF4"/>
    <w:rsid w:val="007719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07f2365739b45d7cc8f25865d90bf090">
  <xsd:schema xmlns:xsd="http://www.w3.org/2001/XMLSchema" xmlns:xs="http://www.w3.org/2001/XMLSchema" xmlns:p="http://schemas.microsoft.com/office/2006/metadata/properties" xmlns:ns2="c805fdab-8b3a-422e-bd85-ae5a2d26477e" targetNamespace="http://schemas.microsoft.com/office/2006/metadata/properties" ma:root="true" ma:fieldsID="0d467f3586b8e46f31e980a6e5b2839b"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85E9B-71D5-4924-9749-3D956168AFC3}">
  <ds:schemaRefs>
    <ds:schemaRef ds:uri="http://schemas.microsoft.com/sharepoint/v3/contenttype/forms"/>
  </ds:schemaRefs>
</ds:datastoreItem>
</file>

<file path=customXml/itemProps2.xml><?xml version="1.0" encoding="utf-8"?>
<ds:datastoreItem xmlns:ds="http://schemas.openxmlformats.org/officeDocument/2006/customXml" ds:itemID="{EFE53EC4-D5CF-440A-B58F-54CE0008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1651D-FE6A-4968-BF66-3F31CF232EE9}">
  <ds:schemaRefs>
    <ds:schemaRef ds:uri="http://schemas.openxmlformats.org/officeDocument/2006/bibliography"/>
  </ds:schemaRefs>
</ds:datastoreItem>
</file>

<file path=customXml/itemProps4.xml><?xml version="1.0" encoding="utf-8"?>
<ds:datastoreItem xmlns:ds="http://schemas.openxmlformats.org/officeDocument/2006/customXml" ds:itemID="{6B7DCFF4-A87D-48F3-9FA6-F7AAA1F756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A1C39A9-C28C-4029-9EF1-6BADA40119F9}">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79</TotalTime>
  <Pages>15</Pages>
  <Words>5158</Words>
  <Characters>36651</Characters>
  <Application>Microsoft Office Word</Application>
  <DocSecurity>0</DocSecurity>
  <Lines>305</Lines>
  <Paragraphs>83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Jūratė Kaupinienė</cp:lastModifiedBy>
  <cp:revision>87</cp:revision>
  <cp:lastPrinted>2012-11-14T13:36:00Z</cp:lastPrinted>
  <dcterms:created xsi:type="dcterms:W3CDTF">2024-12-17T13:01:00Z</dcterms:created>
  <dcterms:modified xsi:type="dcterms:W3CDTF">2025-04-24T12:27:00Z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Folder">
    <vt:lpwstr>288</vt:lpwstr>
  </property>
  <property fmtid="{D5CDD505-2E9C-101B-9397-08002B2CF9AE}" pid="4" name="Patvirtinimo data">
    <vt:lpwstr>2004-10-29T00:00:00Z</vt:lpwstr>
  </property>
  <property fmtid="{D5CDD505-2E9C-101B-9397-08002B2CF9AE}" pid="5" name="ekspert_x0173__x0020_i_x0161_vados">
    <vt:lpwstr/>
  </property>
  <property fmtid="{D5CDD505-2E9C-101B-9397-08002B2CF9AE}" pid="6" name="PVM_x0020_s_x0105_skait_x0105__x0020_fakt_x016b_r_x0105__x0020_i_x0161_ra_x0161_iusio_x0020_asmens_x0020_PVM_x0020_mok_x0117_tojo_x0020_kodas">
    <vt:lpwstr/>
  </property>
  <property fmtid="{D5CDD505-2E9C-101B-9397-08002B2CF9AE}" pid="7" name="Dokumentonr0">
    <vt:lpwstr/>
  </property>
  <property fmtid="{D5CDD505-2E9C-101B-9397-08002B2CF9AE}" pid="8" name="Ra_x0161_to_x0020_tema_x003a__x0020_kita">
    <vt:lpwstr>0</vt:lpwstr>
  </property>
  <property fmtid="{D5CDD505-2E9C-101B-9397-08002B2CF9AE}" pid="9" name="Med_x017e_iagos_x0020_nagrin_x0117_jimas">
    <vt:lpwstr/>
  </property>
  <property fmtid="{D5CDD505-2E9C-101B-9397-08002B2CF9AE}" pid="10" name="vardaspavarde">
    <vt:lpwstr/>
  </property>
  <property fmtid="{D5CDD505-2E9C-101B-9397-08002B2CF9AE}" pid="11" name="Byla">
    <vt:lpwstr/>
  </property>
  <property fmtid="{D5CDD505-2E9C-101B-9397-08002B2CF9AE}" pid="12" name="Paslaugų ir prekių sutartis Versija">
    <vt:lpwstr>18 (20250326)</vt:lpwstr>
  </property>
  <property fmtid="{D5CDD505-2E9C-101B-9397-08002B2CF9AE}" pid="13" name="MSIP_Label_320c693d-44b7-4e16-b3dd-4fcd87401cf5_Enabled">
    <vt:lpwstr>True</vt:lpwstr>
  </property>
  <property fmtid="{D5CDD505-2E9C-101B-9397-08002B2CF9AE}" pid="14" name="MSIP_Label_320c693d-44b7-4e16-b3dd-4fcd87401cf5_SiteId">
    <vt:lpwstr>ea88e983-d65a-47b3-adb4-3e1c6d2110d2</vt:lpwstr>
  </property>
  <property fmtid="{D5CDD505-2E9C-101B-9397-08002B2CF9AE}" pid="15" name="MSIP_Label_320c693d-44b7-4e16-b3dd-4fcd87401cf5_Owner">
    <vt:lpwstr>Zivile.Kasparaviciene@ignitis.lt</vt:lpwstr>
  </property>
  <property fmtid="{D5CDD505-2E9C-101B-9397-08002B2CF9AE}" pid="16" name="MSIP_Label_320c693d-44b7-4e16-b3dd-4fcd87401cf5_SetDate">
    <vt:lpwstr>2021-05-28T06:51:51.2599100Z</vt:lpwstr>
  </property>
  <property fmtid="{D5CDD505-2E9C-101B-9397-08002B2CF9AE}" pid="17" name="MSIP_Label_320c693d-44b7-4e16-b3dd-4fcd87401cf5_Name">
    <vt:lpwstr>Viešo naudojimo</vt:lpwstr>
  </property>
  <property fmtid="{D5CDD505-2E9C-101B-9397-08002B2CF9AE}" pid="18" name="MSIP_Label_320c693d-44b7-4e16-b3dd-4fcd87401cf5_Application">
    <vt:lpwstr>Microsoft Azure Information Protection</vt:lpwstr>
  </property>
  <property fmtid="{D5CDD505-2E9C-101B-9397-08002B2CF9AE}" pid="19" name="MSIP_Label_320c693d-44b7-4e16-b3dd-4fcd87401cf5_ActionId">
    <vt:lpwstr>b2210dd0-f163-4dee-8ced-9d17b2c0e2ef</vt:lpwstr>
  </property>
  <property fmtid="{D5CDD505-2E9C-101B-9397-08002B2CF9AE}" pid="20" name="MSIP_Label_320c693d-44b7-4e16-b3dd-4fcd87401cf5_Extended_MSFT_Method">
    <vt:lpwstr>Manual</vt:lpwstr>
  </property>
  <property fmtid="{D5CDD505-2E9C-101B-9397-08002B2CF9AE}" pid="21" name="MSIP_Label_190751af-2442-49a7-b7b9-9f0bcce858c9_Enabled">
    <vt:lpwstr>true</vt:lpwstr>
  </property>
  <property fmtid="{D5CDD505-2E9C-101B-9397-08002B2CF9AE}" pid="22" name="MSIP_Label_190751af-2442-49a7-b7b9-9f0bcce858c9_SetDate">
    <vt:lpwstr>2021-10-11T04:42:21Z</vt:lpwstr>
  </property>
  <property fmtid="{D5CDD505-2E9C-101B-9397-08002B2CF9AE}" pid="23" name="MSIP_Label_190751af-2442-49a7-b7b9-9f0bcce858c9_Method">
    <vt:lpwstr>Privileged</vt:lpwstr>
  </property>
  <property fmtid="{D5CDD505-2E9C-101B-9397-08002B2CF9AE}" pid="24" name="MSIP_Label_190751af-2442-49a7-b7b9-9f0bcce858c9_Name">
    <vt:lpwstr>Vidaus dokumentai</vt:lpwstr>
  </property>
  <property fmtid="{D5CDD505-2E9C-101B-9397-08002B2CF9AE}" pid="25" name="MSIP_Label_190751af-2442-49a7-b7b9-9f0bcce858c9_SiteId">
    <vt:lpwstr>ea88e983-d65a-47b3-adb4-3e1c6d2110d2</vt:lpwstr>
  </property>
  <property fmtid="{D5CDD505-2E9C-101B-9397-08002B2CF9AE}" pid="26" name="MSIP_Label_190751af-2442-49a7-b7b9-9f0bcce858c9_ActionId">
    <vt:lpwstr>b2210dd0-f163-4dee-8ced-9d17b2c0e2ef</vt:lpwstr>
  </property>
  <property fmtid="{D5CDD505-2E9C-101B-9397-08002B2CF9AE}" pid="27" name="MSIP_Label_190751af-2442-49a7-b7b9-9f0bcce858c9_ContentBits">
    <vt:lpwstr>0</vt:lpwstr>
  </property>
  <property fmtid="{D5CDD505-2E9C-101B-9397-08002B2CF9AE}" pid="28" name="Kvietimo data">
    <vt:lpwstr>2004-11-08T11:09:30Z</vt:lpwstr>
  </property>
  <property fmtid="{D5CDD505-2E9C-101B-9397-08002B2CF9AE}" pid="29" name="Sutarties objektas">
    <vt:lpwstr/>
  </property>
  <property fmtid="{D5CDD505-2E9C-101B-9397-08002B2CF9AE}" pid="30" name="Atsakingas asmuo">
    <vt:lpwstr/>
  </property>
  <property fmtid="{D5CDD505-2E9C-101B-9397-08002B2CF9AE}" pid="31" name="Nurodymo data">
    <vt:lpwstr>2004-11-08T11:09:30Z</vt:lpwstr>
  </property>
  <property fmtid="{D5CDD505-2E9C-101B-9397-08002B2CF9AE}" pid="32" name="Pirkimo paraiškos pavadinimas">
    <vt:lpwstr/>
  </property>
  <property fmtid="{D5CDD505-2E9C-101B-9397-08002B2CF9AE}" pid="33" name="ContentTypeId">
    <vt:lpwstr>0x010100496A7BC6F844C943B5FCF60876BF678E</vt:lpwstr>
  </property>
  <property fmtid="{D5CDD505-2E9C-101B-9397-08002B2CF9AE}" pid="34" name="Kelionės trukmė nuo:">
    <vt:lpwstr>2004-11-08T11:09:30Z</vt:lpwstr>
  </property>
  <property fmtid="{D5CDD505-2E9C-101B-9397-08002B2CF9AE}" pid="35" name="Registracijos data">
    <vt:lpwstr>2004-11-08T11:09:30Z</vt:lpwstr>
  </property>
  <property fmtid="{D5CDD505-2E9C-101B-9397-08002B2CF9AE}" pid="36" name="Suteikta paslauga">
    <vt:lpwstr/>
  </property>
  <property fmtid="{D5CDD505-2E9C-101B-9397-08002B2CF9AE}" pid="37" name="ekspertų išvados">
    <vt:lpwstr/>
  </property>
</Properties>
</file>