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AC73" w14:textId="77777777" w:rsidR="00002B69" w:rsidRPr="00002B69" w:rsidRDefault="00002B69" w:rsidP="00002B69">
      <w:pPr>
        <w:numPr>
          <w:ilvl w:val="12"/>
          <w:numId w:val="0"/>
        </w:numPr>
        <w:tabs>
          <w:tab w:val="left" w:pos="3969"/>
        </w:tabs>
        <w:spacing w:after="0" w:line="240" w:lineRule="auto"/>
        <w:jc w:val="center"/>
        <w:rPr>
          <w:rFonts w:ascii="Times New Roman" w:eastAsia="Times New Roman" w:hAnsi="Times New Roman" w:cs="Times New Roman"/>
          <w:b/>
          <w:kern w:val="0"/>
          <w14:ligatures w14:val="none"/>
        </w:rPr>
      </w:pPr>
      <w:r w:rsidRPr="00002B69">
        <w:rPr>
          <w:rFonts w:ascii="Times New Roman" w:eastAsia="Times New Roman" w:hAnsi="Times New Roman" w:cs="Times New Roman"/>
          <w:b/>
          <w:kern w:val="0"/>
          <w14:ligatures w14:val="none"/>
        </w:rPr>
        <w:t>DARBŲ VIEŠOJO PIRKIMO–PARDAVIMO SUTARTIS</w:t>
      </w:r>
    </w:p>
    <w:p w14:paraId="04EA9E35" w14:textId="77777777" w:rsidR="00002B69" w:rsidRPr="00002B69" w:rsidRDefault="00002B69" w:rsidP="00002B69">
      <w:pPr>
        <w:numPr>
          <w:ilvl w:val="12"/>
          <w:numId w:val="0"/>
        </w:numPr>
        <w:tabs>
          <w:tab w:val="left" w:pos="3969"/>
        </w:tabs>
        <w:spacing w:after="0" w:line="240" w:lineRule="auto"/>
        <w:jc w:val="center"/>
        <w:rPr>
          <w:rFonts w:ascii="Times New Roman" w:eastAsia="Times New Roman" w:hAnsi="Times New Roman" w:cs="Times New Roman"/>
          <w:bCs/>
          <w:kern w:val="0"/>
          <w14:ligatures w14:val="none"/>
        </w:rPr>
      </w:pPr>
    </w:p>
    <w:p w14:paraId="37C41658" w14:textId="34BA721B" w:rsidR="00002B69" w:rsidRPr="00002B69" w:rsidRDefault="00002B69" w:rsidP="00002B69">
      <w:pPr>
        <w:overflowPunct w:val="0"/>
        <w:autoSpaceDE w:val="0"/>
        <w:autoSpaceDN w:val="0"/>
        <w:adjustRightInd w:val="0"/>
        <w:spacing w:after="0" w:line="240" w:lineRule="auto"/>
        <w:jc w:val="center"/>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2025 m.  ________________ d. Nr. _________</w:t>
      </w:r>
    </w:p>
    <w:p w14:paraId="789A058F" w14:textId="6CD4A43D" w:rsidR="00002B69" w:rsidRPr="00002B69" w:rsidRDefault="00002B69" w:rsidP="00002B69">
      <w:pPr>
        <w:overflowPunct w:val="0"/>
        <w:autoSpaceDE w:val="0"/>
        <w:autoSpaceDN w:val="0"/>
        <w:adjustRightInd w:val="0"/>
        <w:spacing w:after="0" w:line="240" w:lineRule="auto"/>
        <w:jc w:val="center"/>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___________</w:t>
      </w:r>
    </w:p>
    <w:p w14:paraId="05D1AD31" w14:textId="71662126" w:rsidR="00002B69" w:rsidRPr="00002B69" w:rsidRDefault="00002B69" w:rsidP="00002B69">
      <w:pPr>
        <w:overflowPunct w:val="0"/>
        <w:autoSpaceDE w:val="0"/>
        <w:autoSpaceDN w:val="0"/>
        <w:adjustRightInd w:val="0"/>
        <w:spacing w:after="0" w:line="240" w:lineRule="auto"/>
        <w:jc w:val="center"/>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(sudarymo vieta)</w:t>
      </w:r>
    </w:p>
    <w:p w14:paraId="47D425C0" w14:textId="77777777" w:rsidR="00002B69" w:rsidRPr="00002B69" w:rsidRDefault="00002B69" w:rsidP="00002B69">
      <w:pPr>
        <w:overflowPunct w:val="0"/>
        <w:autoSpaceDE w:val="0"/>
        <w:autoSpaceDN w:val="0"/>
        <w:adjustRightInd w:val="0"/>
        <w:spacing w:after="0" w:line="240" w:lineRule="auto"/>
        <w:ind w:firstLine="697"/>
        <w:jc w:val="center"/>
        <w:rPr>
          <w:rFonts w:ascii="Times New Roman" w:eastAsia="Times New Roman" w:hAnsi="Times New Roman" w:cs="Times New Roman"/>
          <w:kern w:val="0"/>
          <w14:ligatures w14:val="none"/>
        </w:rPr>
      </w:pPr>
    </w:p>
    <w:p w14:paraId="30B918AF" w14:textId="77777777" w:rsidR="00002B69" w:rsidRPr="00002B69" w:rsidRDefault="00002B69" w:rsidP="00002B69">
      <w:pPr>
        <w:tabs>
          <w:tab w:val="left" w:pos="900"/>
        </w:tabs>
        <w:spacing w:after="0" w:line="240" w:lineRule="auto"/>
        <w:jc w:val="center"/>
        <w:rPr>
          <w:rFonts w:ascii="Times New Roman" w:eastAsia="Calibri" w:hAnsi="Times New Roman" w:cs="Times New Roman"/>
          <w:b/>
          <w:kern w:val="0"/>
          <w:lang w:eastAsia="lt-LT"/>
          <w14:ligatures w14:val="none"/>
        </w:rPr>
      </w:pPr>
      <w:r w:rsidRPr="00002B69">
        <w:rPr>
          <w:rFonts w:ascii="Times New Roman" w:eastAsia="Calibri" w:hAnsi="Times New Roman" w:cs="Times New Roman"/>
          <w:b/>
          <w:kern w:val="0"/>
          <w:lang w:eastAsia="lt-LT"/>
          <w14:ligatures w14:val="none"/>
        </w:rPr>
        <w:t>I SKYRIUS</w:t>
      </w:r>
    </w:p>
    <w:p w14:paraId="47F4B48F" w14:textId="77777777" w:rsidR="00002B69" w:rsidRPr="00002B69" w:rsidRDefault="00002B69" w:rsidP="00002B69">
      <w:pPr>
        <w:tabs>
          <w:tab w:val="left" w:pos="900"/>
        </w:tabs>
        <w:spacing w:after="0" w:line="240" w:lineRule="auto"/>
        <w:jc w:val="center"/>
        <w:rPr>
          <w:rFonts w:ascii="Times New Roman" w:eastAsia="Calibri" w:hAnsi="Times New Roman" w:cs="Times New Roman"/>
          <w:b/>
          <w:kern w:val="0"/>
          <w:lang w:eastAsia="lt-LT"/>
          <w14:ligatures w14:val="none"/>
        </w:rPr>
      </w:pPr>
      <w:r w:rsidRPr="00002B69">
        <w:rPr>
          <w:rFonts w:ascii="Times New Roman" w:eastAsia="Calibri" w:hAnsi="Times New Roman" w:cs="Times New Roman"/>
          <w:b/>
          <w:kern w:val="0"/>
          <w:lang w:eastAsia="lt-LT"/>
          <w14:ligatures w14:val="none"/>
        </w:rPr>
        <w:t>SUTARTIES ŠALYS</w:t>
      </w:r>
    </w:p>
    <w:p w14:paraId="11BFBAA1" w14:textId="77777777" w:rsidR="00002B69" w:rsidRPr="00002B69" w:rsidRDefault="00002B69" w:rsidP="00002B69">
      <w:pPr>
        <w:tabs>
          <w:tab w:val="left" w:pos="900"/>
        </w:tabs>
        <w:spacing w:after="0" w:line="240" w:lineRule="auto"/>
        <w:ind w:firstLine="697"/>
        <w:jc w:val="center"/>
        <w:rPr>
          <w:rFonts w:ascii="Times New Roman" w:eastAsia="Calibri" w:hAnsi="Times New Roman" w:cs="Times New Roman"/>
          <w:b/>
          <w:kern w:val="0"/>
          <w:lang w:eastAsia="lt-LT"/>
          <w14:ligatures w14:val="none"/>
        </w:rPr>
      </w:pPr>
    </w:p>
    <w:p w14:paraId="03675C74" w14:textId="54E37124" w:rsidR="00002B69" w:rsidRPr="00002B69" w:rsidRDefault="00002B69" w:rsidP="00002B69">
      <w:pPr>
        <w:spacing w:after="0" w:line="240" w:lineRule="auto"/>
        <w:ind w:firstLine="709"/>
        <w:jc w:val="both"/>
        <w:rPr>
          <w:rFonts w:ascii="Times New Roman" w:eastAsia="Calibri" w:hAnsi="Times New Roman" w:cs="Times New Roman"/>
          <w:kern w:val="0"/>
          <w:bdr w:val="none" w:sz="0" w:space="0" w:color="auto" w:frame="1"/>
          <w:lang w:eastAsia="lt-LT"/>
          <w14:ligatures w14:val="none"/>
        </w:rPr>
      </w:pPr>
      <w:r w:rsidRPr="00002B69">
        <w:rPr>
          <w:rFonts w:ascii="Times New Roman" w:eastAsia="Arial Unicode MS" w:hAnsi="Times New Roman" w:cs="Times New Roman"/>
          <w:kern w:val="0"/>
          <w:bdr w:val="none" w:sz="0" w:space="0" w:color="auto" w:frame="1"/>
          <w:lang w:eastAsia="lt-LT"/>
          <w14:ligatures w14:val="none"/>
        </w:rPr>
        <w:t>1.</w:t>
      </w:r>
      <w:r>
        <w:rPr>
          <w:rFonts w:ascii="Times New Roman" w:eastAsia="Arial Unicode MS" w:hAnsi="Times New Roman" w:cs="Times New Roman"/>
          <w:kern w:val="0"/>
          <w:bdr w:val="none" w:sz="0" w:space="0" w:color="auto" w:frame="1"/>
          <w:lang w:eastAsia="lt-LT"/>
          <w14:ligatures w14:val="none"/>
        </w:rPr>
        <w:t xml:space="preserve"> Viešoji įstaiga Respublikinė Šiaulių ligoninė </w:t>
      </w:r>
      <w:r w:rsidRPr="00002B69">
        <w:rPr>
          <w:rFonts w:ascii="Times New Roman" w:eastAsia="Arial Unicode MS" w:hAnsi="Times New Roman" w:cs="Times New Roman"/>
          <w:kern w:val="0"/>
          <w:bdr w:val="none" w:sz="0" w:space="0" w:color="auto" w:frame="1"/>
          <w:lang w:eastAsia="lt-LT"/>
          <w14:ligatures w14:val="none"/>
        </w:rPr>
        <w:t xml:space="preserve">(kodas Juridinių asmenų registre </w:t>
      </w:r>
      <w:r w:rsidR="008269EE" w:rsidRPr="008269EE">
        <w:rPr>
          <w:rFonts w:ascii="Times New Roman" w:eastAsia="Calibri" w:hAnsi="Times New Roman" w:cs="Times New Roman"/>
          <w:kern w:val="0"/>
          <w:lang w:eastAsia="lt-LT"/>
          <w14:ligatures w14:val="none"/>
        </w:rPr>
        <w:t>245386220</w:t>
      </w:r>
      <w:r w:rsidRPr="00002B69">
        <w:rPr>
          <w:rFonts w:ascii="Times New Roman" w:eastAsia="Arial Unicode MS" w:hAnsi="Times New Roman" w:cs="Times New Roman"/>
          <w:kern w:val="0"/>
          <w:bdr w:val="none" w:sz="0" w:space="0" w:color="auto" w:frame="1"/>
          <w:lang w:eastAsia="lt-LT"/>
          <w14:ligatures w14:val="none"/>
        </w:rPr>
        <w:t xml:space="preserve">), atstovaujama </w:t>
      </w:r>
      <w:r w:rsidRPr="00A25441">
        <w:rPr>
          <w:rFonts w:ascii="Times New Roman" w:eastAsia="Arial Unicode MS" w:hAnsi="Times New Roman" w:cs="Times New Roman"/>
          <w:kern w:val="0"/>
          <w:highlight w:val="lightGray"/>
          <w:bdr w:val="none" w:sz="0" w:space="0" w:color="auto" w:frame="1"/>
          <w:lang w:eastAsia="lt-LT"/>
          <w14:ligatures w14:val="none"/>
        </w:rPr>
        <w:t>____________________</w:t>
      </w:r>
      <w:r w:rsidRPr="00002B69">
        <w:rPr>
          <w:rFonts w:ascii="Times New Roman" w:eastAsia="Arial Unicode MS" w:hAnsi="Times New Roman" w:cs="Times New Roman"/>
          <w:kern w:val="0"/>
          <w:bdr w:val="none" w:sz="0" w:space="0" w:color="auto" w:frame="1"/>
          <w:lang w:eastAsia="lt-LT"/>
          <w14:ligatures w14:val="none"/>
        </w:rPr>
        <w:t>, veikiančio</w:t>
      </w:r>
      <w:r>
        <w:rPr>
          <w:rFonts w:ascii="Times New Roman" w:eastAsia="Arial Unicode MS" w:hAnsi="Times New Roman" w:cs="Times New Roman"/>
          <w:kern w:val="0"/>
          <w:bdr w:val="none" w:sz="0" w:space="0" w:color="auto" w:frame="1"/>
          <w:lang w:eastAsia="lt-LT"/>
          <w14:ligatures w14:val="none"/>
        </w:rPr>
        <w:t xml:space="preserve"> (-io</w:t>
      </w:r>
      <w:r w:rsidRPr="00002B69">
        <w:rPr>
          <w:rFonts w:ascii="Times New Roman" w:eastAsia="Arial Unicode MS" w:hAnsi="Times New Roman" w:cs="Times New Roman"/>
          <w:kern w:val="0"/>
          <w:bdr w:val="none" w:sz="0" w:space="0" w:color="auto" w:frame="1"/>
          <w:lang w:eastAsia="lt-LT"/>
          <w14:ligatures w14:val="none"/>
        </w:rPr>
        <w:t>s</w:t>
      </w:r>
      <w:r>
        <w:rPr>
          <w:rFonts w:ascii="Times New Roman" w:eastAsia="Arial Unicode MS" w:hAnsi="Times New Roman" w:cs="Times New Roman"/>
          <w:kern w:val="0"/>
          <w:bdr w:val="none" w:sz="0" w:space="0" w:color="auto" w:frame="1"/>
          <w:lang w:eastAsia="lt-LT"/>
          <w14:ligatures w14:val="none"/>
        </w:rPr>
        <w:t>)</w:t>
      </w:r>
      <w:r w:rsidRPr="00002B69">
        <w:rPr>
          <w:rFonts w:ascii="Times New Roman" w:eastAsia="Arial Unicode MS" w:hAnsi="Times New Roman" w:cs="Times New Roman"/>
          <w:kern w:val="0"/>
          <w:bdr w:val="none" w:sz="0" w:space="0" w:color="auto" w:frame="1"/>
          <w:lang w:eastAsia="lt-LT"/>
          <w14:ligatures w14:val="none"/>
        </w:rPr>
        <w:t xml:space="preserve"> pagal </w:t>
      </w:r>
      <w:r w:rsidRPr="00A25441">
        <w:rPr>
          <w:rFonts w:ascii="Times New Roman" w:eastAsia="Arial Unicode MS" w:hAnsi="Times New Roman" w:cs="Times New Roman"/>
          <w:kern w:val="0"/>
          <w:highlight w:val="lightGray"/>
          <w:bdr w:val="none" w:sz="0" w:space="0" w:color="auto" w:frame="1"/>
          <w:lang w:eastAsia="lt-LT"/>
          <w14:ligatures w14:val="none"/>
        </w:rPr>
        <w:t>_________________</w:t>
      </w:r>
      <w:r>
        <w:rPr>
          <w:rFonts w:ascii="Times New Roman" w:eastAsia="Arial Unicode MS" w:hAnsi="Times New Roman" w:cs="Times New Roman"/>
          <w:kern w:val="0"/>
          <w:bdr w:val="none" w:sz="0" w:space="0" w:color="auto" w:frame="1"/>
          <w:lang w:eastAsia="lt-LT"/>
          <w14:ligatures w14:val="none"/>
        </w:rPr>
        <w:t xml:space="preserve"> </w:t>
      </w:r>
      <w:r w:rsidRPr="00002B69">
        <w:rPr>
          <w:rFonts w:ascii="Times New Roman" w:eastAsia="Arial Unicode MS" w:hAnsi="Times New Roman" w:cs="Times New Roman"/>
          <w:kern w:val="0"/>
          <w:bdr w:val="none" w:sz="0" w:space="0" w:color="auto" w:frame="1"/>
          <w:lang w:eastAsia="lt-LT"/>
          <w14:ligatures w14:val="none"/>
        </w:rPr>
        <w:t xml:space="preserve">(toliau – Užsakovas) ir  </w:t>
      </w:r>
      <w:r w:rsidRPr="00A25441">
        <w:rPr>
          <w:rFonts w:ascii="Times New Roman" w:eastAsia="Arial Unicode MS" w:hAnsi="Times New Roman" w:cs="Times New Roman"/>
          <w:kern w:val="0"/>
          <w:highlight w:val="lightGray"/>
          <w:bdr w:val="none" w:sz="0" w:space="0" w:color="auto" w:frame="1"/>
          <w:lang w:eastAsia="lt-LT"/>
          <w14:ligatures w14:val="none"/>
        </w:rPr>
        <w:t>_________________</w:t>
      </w:r>
      <w:r>
        <w:rPr>
          <w:rFonts w:ascii="Times New Roman" w:eastAsia="Arial Unicode MS" w:hAnsi="Times New Roman" w:cs="Times New Roman"/>
          <w:kern w:val="0"/>
          <w:bdr w:val="none" w:sz="0" w:space="0" w:color="auto" w:frame="1"/>
          <w:lang w:eastAsia="lt-LT"/>
          <w14:ligatures w14:val="none"/>
        </w:rPr>
        <w:t xml:space="preserve">  </w:t>
      </w:r>
      <w:r w:rsidRPr="00002B69">
        <w:rPr>
          <w:rFonts w:ascii="Times New Roman" w:eastAsia="Arial Unicode MS" w:hAnsi="Times New Roman" w:cs="Times New Roman"/>
          <w:kern w:val="0"/>
          <w:bdr w:val="none" w:sz="0" w:space="0" w:color="auto" w:frame="1"/>
          <w:lang w:eastAsia="lt-LT"/>
          <w14:ligatures w14:val="none"/>
        </w:rPr>
        <w:t xml:space="preserve">(kodas juridinių asmenų registre </w:t>
      </w:r>
      <w:r w:rsidRPr="00A25441">
        <w:rPr>
          <w:rFonts w:ascii="Times New Roman" w:eastAsia="Arial Unicode MS" w:hAnsi="Times New Roman" w:cs="Times New Roman"/>
          <w:kern w:val="0"/>
          <w:highlight w:val="lightGray"/>
          <w:bdr w:val="none" w:sz="0" w:space="0" w:color="auto" w:frame="1"/>
          <w:lang w:eastAsia="lt-LT"/>
          <w14:ligatures w14:val="none"/>
        </w:rPr>
        <w:t>_________________</w:t>
      </w:r>
      <w:r w:rsidRPr="00002B69">
        <w:rPr>
          <w:rFonts w:ascii="Times New Roman" w:eastAsia="Arial Unicode MS" w:hAnsi="Times New Roman" w:cs="Times New Roman"/>
          <w:kern w:val="0"/>
          <w:bdr w:val="none" w:sz="0" w:space="0" w:color="auto" w:frame="1"/>
          <w:lang w:eastAsia="lt-LT"/>
          <w14:ligatures w14:val="none"/>
        </w:rPr>
        <w:t xml:space="preserve">), atstovaujama </w:t>
      </w:r>
      <w:r w:rsidRPr="00A25441">
        <w:rPr>
          <w:rFonts w:ascii="Times New Roman" w:eastAsia="Arial Unicode MS" w:hAnsi="Times New Roman" w:cs="Times New Roman"/>
          <w:kern w:val="0"/>
          <w:highlight w:val="lightGray"/>
          <w:bdr w:val="none" w:sz="0" w:space="0" w:color="auto" w:frame="1"/>
          <w:lang w:eastAsia="lt-LT"/>
          <w14:ligatures w14:val="none"/>
        </w:rPr>
        <w:t>_________________</w:t>
      </w:r>
      <w:r w:rsidRPr="00002B69">
        <w:rPr>
          <w:rFonts w:ascii="Times New Roman" w:eastAsia="Arial Unicode MS" w:hAnsi="Times New Roman" w:cs="Times New Roman"/>
          <w:kern w:val="0"/>
          <w:bdr w:val="none" w:sz="0" w:space="0" w:color="auto" w:frame="1"/>
          <w:lang w:eastAsia="lt-LT"/>
          <w14:ligatures w14:val="none"/>
        </w:rPr>
        <w:t xml:space="preserve">, veikiančio (-s) pagal </w:t>
      </w:r>
      <w:r w:rsidRPr="00A25441">
        <w:rPr>
          <w:rFonts w:ascii="Times New Roman" w:eastAsia="Arial Unicode MS" w:hAnsi="Times New Roman" w:cs="Times New Roman"/>
          <w:kern w:val="0"/>
          <w:highlight w:val="lightGray"/>
          <w:bdr w:val="none" w:sz="0" w:space="0" w:color="auto" w:frame="1"/>
          <w:lang w:eastAsia="lt-LT"/>
          <w14:ligatures w14:val="none"/>
        </w:rPr>
        <w:t>_________________</w:t>
      </w:r>
      <w:r w:rsidRPr="00002B69">
        <w:rPr>
          <w:rFonts w:ascii="Times New Roman" w:eastAsia="Arial Unicode MS" w:hAnsi="Times New Roman" w:cs="Times New Roman"/>
          <w:kern w:val="0"/>
          <w:bdr w:val="none" w:sz="0" w:space="0" w:color="auto" w:frame="1"/>
          <w:lang w:eastAsia="lt-LT"/>
          <w14:ligatures w14:val="none"/>
        </w:rPr>
        <w:t>, (toliau – Rangovas), ir toliau šioje Darbų viešojo pirkimo-pardavimo sutartyje kartu vadinami Šalimis, o kiekvienas atskirai – Šalimi, sudarė šią Darbų viešojo pirkimo-pardavimo sutartį (toliau – Sutartis).</w:t>
      </w:r>
    </w:p>
    <w:p w14:paraId="2F5276D4" w14:textId="77777777" w:rsidR="00002B69" w:rsidRPr="00002B69" w:rsidRDefault="00002B69" w:rsidP="00002B69">
      <w:pPr>
        <w:spacing w:after="0" w:line="240" w:lineRule="auto"/>
        <w:ind w:firstLine="697"/>
        <w:jc w:val="both"/>
        <w:rPr>
          <w:rFonts w:ascii="Times New Roman" w:eastAsia="Calibri" w:hAnsi="Times New Roman" w:cs="Times New Roman"/>
          <w:kern w:val="0"/>
          <w:bdr w:val="none" w:sz="0" w:space="0" w:color="auto" w:frame="1"/>
          <w:lang w:eastAsia="lt-LT"/>
          <w14:ligatures w14:val="none"/>
        </w:rPr>
      </w:pPr>
    </w:p>
    <w:p w14:paraId="09A56EB2" w14:textId="77777777" w:rsidR="00002B69" w:rsidRPr="00002B69" w:rsidRDefault="00002B69" w:rsidP="00002B69">
      <w:pPr>
        <w:spacing w:after="0" w:line="240" w:lineRule="auto"/>
        <w:ind w:firstLine="697"/>
        <w:jc w:val="center"/>
        <w:rPr>
          <w:rFonts w:ascii="Times New Roman" w:eastAsia="Times New Roman" w:hAnsi="Times New Roman" w:cs="Times New Roman"/>
          <w:b/>
          <w:kern w:val="0"/>
          <w14:ligatures w14:val="none"/>
        </w:rPr>
      </w:pPr>
      <w:r w:rsidRPr="00002B69">
        <w:rPr>
          <w:rFonts w:ascii="Times New Roman" w:eastAsia="Times New Roman" w:hAnsi="Times New Roman" w:cs="Times New Roman"/>
          <w:b/>
          <w:kern w:val="0"/>
          <w14:ligatures w14:val="none"/>
        </w:rPr>
        <w:t>II SUTARTIES OBJEKTAS</w:t>
      </w:r>
    </w:p>
    <w:p w14:paraId="2A9467AD" w14:textId="77777777" w:rsidR="00002B69" w:rsidRPr="00002B69" w:rsidRDefault="00002B69" w:rsidP="00002B69">
      <w:pPr>
        <w:spacing w:after="0" w:line="240" w:lineRule="auto"/>
        <w:ind w:firstLine="697"/>
        <w:jc w:val="center"/>
        <w:rPr>
          <w:rFonts w:ascii="Times New Roman" w:eastAsia="Times New Roman" w:hAnsi="Times New Roman" w:cs="Times New Roman"/>
          <w:bCs/>
          <w:kern w:val="0"/>
          <w14:ligatures w14:val="none"/>
        </w:rPr>
      </w:pPr>
    </w:p>
    <w:p w14:paraId="1A5A167E" w14:textId="255A3F79" w:rsidR="00002B69" w:rsidRPr="00002B69" w:rsidRDefault="00002B69" w:rsidP="00002B69">
      <w:pPr>
        <w:numPr>
          <w:ilvl w:val="0"/>
          <w:numId w:val="1"/>
        </w:numPr>
        <w:tabs>
          <w:tab w:val="left" w:pos="993"/>
        </w:tabs>
        <w:spacing w:after="0" w:line="240" w:lineRule="auto"/>
        <w:ind w:left="0" w:firstLine="709"/>
        <w:contextualSpacing/>
        <w:jc w:val="both"/>
        <w:rPr>
          <w:rFonts w:ascii="Times New Roman" w:eastAsia="Calibri" w:hAnsi="Times New Roman" w:cs="Times New Roman"/>
          <w:lang w:eastAsia="lt-LT"/>
        </w:rPr>
      </w:pPr>
      <w:r w:rsidRPr="00002B69">
        <w:rPr>
          <w:rFonts w:ascii="Times New Roman" w:eastAsia="Calibri" w:hAnsi="Times New Roman" w:cs="Times New Roman"/>
        </w:rPr>
        <w:t xml:space="preserve">Vadovaujantis šioje Sutartyje nustatytomis sąlygomis ir tvarka Užsakovas paveda, o Rangovas įsipareigoja </w:t>
      </w:r>
      <w:r w:rsidRPr="0021597C">
        <w:rPr>
          <w:rFonts w:ascii="Times New Roman" w:eastAsia="Calibri" w:hAnsi="Times New Roman" w:cs="Times New Roman"/>
        </w:rPr>
        <w:t xml:space="preserve">atlikti </w:t>
      </w:r>
      <w:r w:rsidRPr="0021597C">
        <w:rPr>
          <w:rFonts w:ascii="Times New Roman" w:eastAsia="Calibri" w:hAnsi="Times New Roman" w:cs="Times New Roman"/>
          <w:b/>
          <w:bCs/>
        </w:rPr>
        <w:t>katilinės griovimo darbus</w:t>
      </w:r>
      <w:r w:rsidR="0021597C" w:rsidRPr="0021597C">
        <w:rPr>
          <w:rFonts w:ascii="Times New Roman" w:eastAsia="Calibri" w:hAnsi="Times New Roman" w:cs="Times New Roman"/>
          <w:b/>
          <w:bCs/>
        </w:rPr>
        <w:t xml:space="preserve"> </w:t>
      </w:r>
      <w:r w:rsidRPr="0021597C">
        <w:rPr>
          <w:rFonts w:ascii="Times New Roman" w:eastAsia="Calibri" w:hAnsi="Times New Roman" w:cs="Times New Roman"/>
          <w:b/>
          <w:bCs/>
        </w:rPr>
        <w:t xml:space="preserve">pagal Techninę specifikaciją </w:t>
      </w:r>
      <w:r w:rsidR="0021597C" w:rsidRPr="0021597C">
        <w:rPr>
          <w:rFonts w:ascii="Times New Roman" w:eastAsia="Calibri" w:hAnsi="Times New Roman" w:cs="Times New Roman"/>
          <w:b/>
          <w:bCs/>
        </w:rPr>
        <w:t>su priedais</w:t>
      </w:r>
      <w:r w:rsidR="0021597C">
        <w:rPr>
          <w:rFonts w:ascii="Times New Roman" w:eastAsia="Calibri" w:hAnsi="Times New Roman" w:cs="Times New Roman"/>
          <w:b/>
          <w:bCs/>
        </w:rPr>
        <w:t xml:space="preserve"> </w:t>
      </w:r>
      <w:r w:rsidRPr="0021597C">
        <w:rPr>
          <w:rFonts w:ascii="Times New Roman" w:eastAsia="Calibri" w:hAnsi="Times New Roman" w:cs="Times New Roman"/>
        </w:rPr>
        <w:t>(toliau –</w:t>
      </w:r>
      <w:r w:rsidRPr="00002B69">
        <w:rPr>
          <w:rFonts w:ascii="Times New Roman" w:eastAsia="Calibri" w:hAnsi="Times New Roman" w:cs="Times New Roman"/>
        </w:rPr>
        <w:t xml:space="preserve"> Darbai). Darbai, reikalavimai Darbams bei Darbų </w:t>
      </w:r>
      <w:r>
        <w:rPr>
          <w:rFonts w:ascii="Times New Roman" w:eastAsia="Calibri" w:hAnsi="Times New Roman" w:cs="Times New Roman"/>
        </w:rPr>
        <w:t xml:space="preserve">preliminarūs </w:t>
      </w:r>
      <w:r w:rsidRPr="00002B69">
        <w:rPr>
          <w:rFonts w:ascii="Times New Roman" w:eastAsia="Calibri" w:hAnsi="Times New Roman" w:cs="Times New Roman"/>
        </w:rPr>
        <w:t>kiekiai pateikiami Sutarties pried</w:t>
      </w:r>
      <w:r>
        <w:rPr>
          <w:rFonts w:ascii="Times New Roman" w:eastAsia="Calibri" w:hAnsi="Times New Roman" w:cs="Times New Roman"/>
        </w:rPr>
        <w:t>uose</w:t>
      </w:r>
      <w:r w:rsidRPr="00002B69">
        <w:rPr>
          <w:rFonts w:ascii="Times New Roman" w:eastAsia="Calibri" w:hAnsi="Times New Roman" w:cs="Times New Roman"/>
        </w:rPr>
        <w:t xml:space="preserve"> Techninė specifikacija</w:t>
      </w:r>
      <w:r>
        <w:rPr>
          <w:rFonts w:ascii="Times New Roman" w:eastAsia="Calibri" w:hAnsi="Times New Roman" w:cs="Times New Roman"/>
        </w:rPr>
        <w:t xml:space="preserve"> ir Griovimo aprašas</w:t>
      </w:r>
      <w:r w:rsidRPr="00002B69">
        <w:rPr>
          <w:rFonts w:ascii="Times New Roman" w:eastAsia="Calibri" w:hAnsi="Times New Roman" w:cs="Times New Roman"/>
        </w:rPr>
        <w:t>, kurie yra neatskiriama Sutarties dalis.</w:t>
      </w:r>
    </w:p>
    <w:p w14:paraId="0D1D8D8F" w14:textId="68A97995" w:rsidR="00002B69" w:rsidRPr="00187B1C" w:rsidRDefault="00002B69" w:rsidP="00002B69">
      <w:pPr>
        <w:numPr>
          <w:ilvl w:val="0"/>
          <w:numId w:val="1"/>
        </w:numPr>
        <w:tabs>
          <w:tab w:val="left" w:pos="993"/>
        </w:tabs>
        <w:spacing w:after="0" w:line="240" w:lineRule="auto"/>
        <w:ind w:left="0" w:firstLine="709"/>
        <w:contextualSpacing/>
        <w:jc w:val="both"/>
        <w:rPr>
          <w:rFonts w:ascii="Times New Roman" w:eastAsia="Calibri" w:hAnsi="Times New Roman" w:cs="Times New Roman"/>
        </w:rPr>
      </w:pPr>
      <w:r w:rsidRPr="00187B1C">
        <w:rPr>
          <w:rFonts w:ascii="Times New Roman" w:eastAsia="Calibri" w:hAnsi="Times New Roman" w:cs="Times New Roman"/>
        </w:rPr>
        <w:t>Visi Darbai, numatyti Sutartyje, turi būti atlikti per 180 (vieną šimtą aštuoniasdešimt dienų) nuo</w:t>
      </w:r>
      <w:r w:rsidR="00A25441" w:rsidRPr="00187B1C">
        <w:rPr>
          <w:rFonts w:ascii="Times New Roman" w:eastAsia="Calibri" w:hAnsi="Times New Roman" w:cs="Times New Roman"/>
        </w:rPr>
        <w:t xml:space="preserve"> statybą leidžiančio dokumento pateikimo iš Užsakovo Rangovui ir statybvietės perdavimo akto pasirašymo dienos</w:t>
      </w:r>
      <w:r w:rsidR="00F144BE" w:rsidRPr="00187B1C">
        <w:rPr>
          <w:rFonts w:ascii="Times New Roman" w:eastAsia="Calibri" w:hAnsi="Times New Roman" w:cs="Times New Roman"/>
        </w:rPr>
        <w:t xml:space="preserve"> (iš kurių Darbų atlikimui ir gerbūvio sutvarkymo darbams numatoma 90 (devyniasdešimt kalendorinių dienų) ir dokumentacijos parengimui ir pateikimui 90 (devyniasdešimt kalendorinių dienų)). </w:t>
      </w:r>
    </w:p>
    <w:p w14:paraId="41CC59C0" w14:textId="3ED11882" w:rsidR="00002B69" w:rsidRPr="00187B1C" w:rsidRDefault="00002B69" w:rsidP="00002B69">
      <w:pPr>
        <w:numPr>
          <w:ilvl w:val="0"/>
          <w:numId w:val="1"/>
        </w:numPr>
        <w:tabs>
          <w:tab w:val="left" w:pos="993"/>
        </w:tabs>
        <w:spacing w:after="0" w:line="240" w:lineRule="auto"/>
        <w:ind w:left="0" w:firstLine="709"/>
        <w:contextualSpacing/>
        <w:jc w:val="both"/>
        <w:rPr>
          <w:rFonts w:ascii="Times New Roman" w:eastAsia="Calibri" w:hAnsi="Times New Roman" w:cs="Times New Roman"/>
        </w:rPr>
      </w:pPr>
      <w:r w:rsidRPr="00187B1C">
        <w:rPr>
          <w:rFonts w:ascii="Times New Roman" w:eastAsia="Calibri" w:hAnsi="Times New Roman" w:cs="Times New Roman"/>
        </w:rPr>
        <w:t xml:space="preserve">Darbų vykdymo vieta: </w:t>
      </w:r>
      <w:r w:rsidR="00A25441" w:rsidRPr="00187B1C">
        <w:rPr>
          <w:rFonts w:ascii="Times New Roman" w:eastAsia="Calibri" w:hAnsi="Times New Roman" w:cs="Times New Roman"/>
          <w:b/>
          <w:bCs/>
        </w:rPr>
        <w:t>V. Kudirkos  g. Šauliai</w:t>
      </w:r>
      <w:r w:rsidRPr="00187B1C">
        <w:rPr>
          <w:rFonts w:ascii="Times New Roman" w:eastAsia="Calibri" w:hAnsi="Times New Roman" w:cs="Times New Roman"/>
        </w:rPr>
        <w:t>.</w:t>
      </w:r>
    </w:p>
    <w:p w14:paraId="579BFA6F" w14:textId="77777777" w:rsidR="00002B69" w:rsidRPr="00002B69" w:rsidRDefault="00002B69" w:rsidP="00002B69">
      <w:pPr>
        <w:spacing w:after="0" w:line="240" w:lineRule="auto"/>
        <w:ind w:firstLine="697"/>
        <w:jc w:val="center"/>
        <w:rPr>
          <w:rFonts w:ascii="Times New Roman" w:eastAsia="Times New Roman" w:hAnsi="Times New Roman" w:cs="Times New Roman"/>
          <w:b/>
          <w:kern w:val="0"/>
          <w14:ligatures w14:val="none"/>
        </w:rPr>
      </w:pPr>
    </w:p>
    <w:p w14:paraId="15E34C71" w14:textId="77777777" w:rsidR="00002B69" w:rsidRPr="00002B69" w:rsidRDefault="00002B69" w:rsidP="00002B69">
      <w:pPr>
        <w:spacing w:after="0" w:line="240" w:lineRule="auto"/>
        <w:jc w:val="center"/>
        <w:rPr>
          <w:rFonts w:ascii="Times New Roman" w:eastAsia="Times New Roman" w:hAnsi="Times New Roman" w:cs="Times New Roman"/>
          <w:b/>
          <w:kern w:val="0"/>
          <w14:ligatures w14:val="none"/>
        </w:rPr>
      </w:pPr>
      <w:r w:rsidRPr="00002B69">
        <w:rPr>
          <w:rFonts w:ascii="Times New Roman" w:eastAsia="Times New Roman" w:hAnsi="Times New Roman" w:cs="Times New Roman"/>
          <w:b/>
          <w:kern w:val="0"/>
          <w14:ligatures w14:val="none"/>
        </w:rPr>
        <w:t>III. KAINA IR ATSISKAITYMO TVARKA</w:t>
      </w:r>
    </w:p>
    <w:p w14:paraId="4BF855E7" w14:textId="77777777" w:rsidR="00002B69" w:rsidRPr="00002B69" w:rsidRDefault="00002B69" w:rsidP="00002B69">
      <w:pPr>
        <w:spacing w:after="0" w:line="240" w:lineRule="auto"/>
        <w:ind w:firstLine="697"/>
        <w:jc w:val="center"/>
        <w:rPr>
          <w:rFonts w:ascii="Times New Roman" w:eastAsia="Times New Roman" w:hAnsi="Times New Roman" w:cs="Times New Roman"/>
          <w:b/>
          <w:kern w:val="0"/>
          <w14:ligatures w14:val="none"/>
        </w:rPr>
      </w:pPr>
    </w:p>
    <w:p w14:paraId="11046A5E" w14:textId="77777777" w:rsidR="00002B69" w:rsidRPr="00002B69" w:rsidRDefault="00002B69" w:rsidP="00002B69">
      <w:pPr>
        <w:tabs>
          <w:tab w:val="left" w:pos="284"/>
          <w:tab w:val="left" w:pos="720"/>
          <w:tab w:val="left" w:pos="993"/>
        </w:tabs>
        <w:spacing w:after="0" w:line="240" w:lineRule="auto"/>
        <w:ind w:firstLine="709"/>
        <w:jc w:val="both"/>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5. Sutartyje yra pasirinktas šis kainos apskaičiavimo būdas: fiksuota kaina.</w:t>
      </w:r>
    </w:p>
    <w:p w14:paraId="71715DC1" w14:textId="77777777" w:rsidR="00002B69" w:rsidRPr="00002B69" w:rsidRDefault="00002B69" w:rsidP="00002B69">
      <w:pPr>
        <w:spacing w:after="0" w:line="240" w:lineRule="auto"/>
        <w:ind w:firstLine="709"/>
        <w:jc w:val="both"/>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 xml:space="preserve">6. </w:t>
      </w:r>
      <w:r w:rsidRPr="00002B69">
        <w:rPr>
          <w:rFonts w:ascii="Times New Roman" w:eastAsia="Times New Roman" w:hAnsi="Times New Roman" w:cs="Times New Roman"/>
          <w:kern w:val="0"/>
          <w:lang w:eastAsia="lt-LT"/>
          <w14:ligatures w14:val="none"/>
        </w:rPr>
        <w:t xml:space="preserve">Pradinės sutarties vertė yra lygi Rangovo pasiūlymo kainai be pridėtinės vertės mokesčio (toliau – PVM), nurodytai už visą perkamų Darbų apimtį. Jei Sutarties vertė buvo peržiūrėta pagal Sutartyje nurodytas kainų peržiūros sąlygas, atitinkamai patikslinama (didėja arba mažėja) Pradinės sutarties vertė. </w:t>
      </w:r>
    </w:p>
    <w:p w14:paraId="2526AB80" w14:textId="010629F0" w:rsidR="00002B69" w:rsidRPr="00002B69" w:rsidRDefault="00002B69" w:rsidP="00002B69">
      <w:pPr>
        <w:suppressAutoHyphens/>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Times New Roman" w:hAnsi="Times New Roman" w:cs="Times New Roman"/>
          <w:kern w:val="0"/>
          <w:lang w:eastAsia="ar-SA"/>
          <w14:ligatures w14:val="none"/>
        </w:rPr>
        <w:t xml:space="preserve">7. Šioje Sutartyje numatytų Darbų kaina yra </w:t>
      </w:r>
      <w:r w:rsidR="00A25441" w:rsidRPr="00A25441">
        <w:rPr>
          <w:rFonts w:ascii="Times New Roman" w:eastAsia="Times New Roman" w:hAnsi="Times New Roman" w:cs="Times New Roman"/>
          <w:kern w:val="0"/>
          <w:highlight w:val="lightGray"/>
          <w:lang w:eastAsia="ar-SA"/>
          <w14:ligatures w14:val="none"/>
        </w:rPr>
        <w:t>_________</w:t>
      </w:r>
      <w:r w:rsidRPr="00002B69">
        <w:rPr>
          <w:rFonts w:ascii="Times New Roman" w:eastAsia="Times New Roman" w:hAnsi="Times New Roman" w:cs="Times New Roman"/>
          <w:kern w:val="0"/>
          <w:lang w:eastAsia="ar-SA"/>
          <w14:ligatures w14:val="none"/>
        </w:rPr>
        <w:t xml:space="preserve"> be PVM, PVM sudaro – </w:t>
      </w:r>
      <w:r w:rsidR="00A25441" w:rsidRPr="00A25441">
        <w:rPr>
          <w:rFonts w:ascii="Times New Roman" w:eastAsia="Times New Roman" w:hAnsi="Times New Roman" w:cs="Times New Roman"/>
          <w:kern w:val="0"/>
          <w:highlight w:val="lightGray"/>
          <w:lang w:eastAsia="ar-SA"/>
          <w14:ligatures w14:val="none"/>
        </w:rPr>
        <w:t>_________</w:t>
      </w:r>
      <w:r w:rsidRPr="00002B69">
        <w:rPr>
          <w:rFonts w:ascii="Times New Roman" w:eastAsia="Times New Roman" w:hAnsi="Times New Roman" w:cs="Times New Roman"/>
          <w:kern w:val="0"/>
          <w:lang w:eastAsia="ar-SA"/>
          <w14:ligatures w14:val="none"/>
        </w:rPr>
        <w:t xml:space="preserve">, suma su PVM yra </w:t>
      </w:r>
      <w:r w:rsidR="00A25441" w:rsidRPr="00A25441">
        <w:rPr>
          <w:rFonts w:ascii="Times New Roman" w:eastAsia="Times New Roman" w:hAnsi="Times New Roman" w:cs="Times New Roman"/>
          <w:kern w:val="0"/>
          <w:highlight w:val="lightGray"/>
          <w:lang w:eastAsia="ar-SA"/>
          <w14:ligatures w14:val="none"/>
        </w:rPr>
        <w:t>_________</w:t>
      </w:r>
      <w:r w:rsidRPr="00002B69">
        <w:rPr>
          <w:rFonts w:ascii="Times New Roman" w:eastAsia="Times New Roman" w:hAnsi="Times New Roman" w:cs="Times New Roman"/>
          <w:kern w:val="0"/>
          <w:lang w:eastAsia="ar-SA"/>
          <w14:ligatures w14:val="none"/>
        </w:rPr>
        <w:t>.</w:t>
      </w:r>
    </w:p>
    <w:p w14:paraId="578E270A" w14:textId="77777777" w:rsidR="00002B69" w:rsidRPr="00002B69" w:rsidRDefault="00002B69" w:rsidP="00002B69">
      <w:pPr>
        <w:suppressAutoHyphens/>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Times New Roman" w:hAnsi="Times New Roman" w:cs="Times New Roman"/>
          <w:kern w:val="0"/>
          <w:lang w:eastAsia="ar-SA"/>
          <w14:ligatures w14:val="none"/>
        </w:rPr>
        <w:t>8. Darbų kaina nurodyta Sutarties 7 punkte, yra galutinė ir apima visas tiesiogines ir netiesiogines išlaidas. Darbų kainai įtakos negali turėti terminų pažeidimas, darbo užmokesčio ir kitų panašių išlaidų išaugimas.</w:t>
      </w:r>
    </w:p>
    <w:p w14:paraId="037C86CC" w14:textId="06173AAB" w:rsidR="00002B69" w:rsidRPr="00002B69" w:rsidRDefault="00002B69" w:rsidP="00002B69">
      <w:pPr>
        <w:spacing w:after="0" w:line="240" w:lineRule="auto"/>
        <w:ind w:firstLine="709"/>
        <w:jc w:val="both"/>
        <w:rPr>
          <w:rFonts w:ascii="Times New Roman" w:eastAsia="Calibri" w:hAnsi="Times New Roman" w:cs="Times New Roman"/>
          <w:kern w:val="0"/>
          <w:lang w:eastAsia="lt-LT"/>
          <w14:ligatures w14:val="none"/>
        </w:rPr>
      </w:pPr>
      <w:r w:rsidRPr="00002B69">
        <w:rPr>
          <w:rFonts w:ascii="Times New Roman" w:eastAsia="Lucida Sans Unicode" w:hAnsi="Times New Roman" w:cs="Times New Roman"/>
          <w:kern w:val="0"/>
          <w:lang w:eastAsia="ar-SA"/>
          <w14:ligatures w14:val="none"/>
        </w:rPr>
        <w:t xml:space="preserve">9. Atsižvelgiant į Sutarties </w:t>
      </w:r>
      <w:r w:rsidRPr="00002B69">
        <w:rPr>
          <w:rFonts w:ascii="Times New Roman" w:eastAsia="Calibri" w:hAnsi="Times New Roman" w:cs="Times New Roman"/>
          <w:kern w:val="0"/>
          <w:lang w:eastAsia="lt-LT"/>
          <w14:ligatures w14:val="none"/>
        </w:rPr>
        <w:t xml:space="preserve">pobūdį ir ypatumus, Šalys susitaria, kad už visus atliktus Darbus Užsakovas sumoka Rangovui per 30 (trisdešimt) kalendorinių dienų nuo </w:t>
      </w:r>
      <w:r w:rsidR="00A25441">
        <w:rPr>
          <w:rFonts w:ascii="Times New Roman" w:eastAsia="Calibri" w:hAnsi="Times New Roman" w:cs="Times New Roman"/>
          <w:kern w:val="0"/>
          <w:lang w:eastAsia="lt-LT"/>
          <w14:ligatures w14:val="none"/>
        </w:rPr>
        <w:t>D</w:t>
      </w:r>
      <w:r w:rsidRPr="00002B69">
        <w:rPr>
          <w:rFonts w:ascii="Times New Roman" w:eastAsia="Calibri" w:hAnsi="Times New Roman" w:cs="Times New Roman"/>
          <w:kern w:val="0"/>
          <w:lang w:eastAsia="lt-LT"/>
          <w14:ligatures w14:val="none"/>
        </w:rPr>
        <w:t xml:space="preserve">arbų </w:t>
      </w:r>
      <w:r w:rsidR="00A25441">
        <w:rPr>
          <w:rFonts w:ascii="Times New Roman" w:eastAsia="Calibri" w:hAnsi="Times New Roman" w:cs="Times New Roman"/>
          <w:kern w:val="0"/>
          <w:lang w:eastAsia="lt-LT"/>
          <w14:ligatures w14:val="none"/>
        </w:rPr>
        <w:t xml:space="preserve">priėmimo perdavimo </w:t>
      </w:r>
      <w:r w:rsidRPr="00002B69">
        <w:rPr>
          <w:rFonts w:ascii="Times New Roman" w:eastAsia="Calibri" w:hAnsi="Times New Roman" w:cs="Times New Roman"/>
          <w:kern w:val="0"/>
          <w:lang w:eastAsia="lt-LT"/>
          <w14:ligatures w14:val="none"/>
        </w:rPr>
        <w:t>akt</w:t>
      </w:r>
      <w:r w:rsidR="00A25441">
        <w:rPr>
          <w:rFonts w:ascii="Times New Roman" w:eastAsia="Calibri" w:hAnsi="Times New Roman" w:cs="Times New Roman"/>
          <w:kern w:val="0"/>
          <w:lang w:eastAsia="lt-LT"/>
          <w14:ligatures w14:val="none"/>
        </w:rPr>
        <w:t xml:space="preserve">o pasirašymo ir </w:t>
      </w:r>
      <w:r w:rsidRPr="00002B69">
        <w:rPr>
          <w:rFonts w:ascii="Times New Roman" w:eastAsia="Calibri" w:hAnsi="Times New Roman" w:cs="Times New Roman"/>
          <w:kern w:val="0"/>
          <w:lang w:eastAsia="lt-LT"/>
          <w14:ligatures w14:val="none"/>
        </w:rPr>
        <w:t>PVM sąskait</w:t>
      </w:r>
      <w:r w:rsidR="00A25441">
        <w:rPr>
          <w:rFonts w:ascii="Times New Roman" w:eastAsia="Calibri" w:hAnsi="Times New Roman" w:cs="Times New Roman"/>
          <w:kern w:val="0"/>
          <w:lang w:eastAsia="lt-LT"/>
          <w14:ligatures w14:val="none"/>
        </w:rPr>
        <w:t>os</w:t>
      </w:r>
      <w:r w:rsidRPr="00002B69">
        <w:rPr>
          <w:rFonts w:ascii="Times New Roman" w:eastAsia="Calibri" w:hAnsi="Times New Roman" w:cs="Times New Roman"/>
          <w:kern w:val="0"/>
          <w:lang w:eastAsia="lt-LT"/>
          <w14:ligatures w14:val="none"/>
        </w:rPr>
        <w:t>-faktūr</w:t>
      </w:r>
      <w:r w:rsidR="00A25441">
        <w:rPr>
          <w:rFonts w:ascii="Times New Roman" w:eastAsia="Calibri" w:hAnsi="Times New Roman" w:cs="Times New Roman"/>
          <w:kern w:val="0"/>
          <w:lang w:eastAsia="lt-LT"/>
          <w14:ligatures w14:val="none"/>
        </w:rPr>
        <w:t xml:space="preserve">os pateikimo dienos. </w:t>
      </w:r>
    </w:p>
    <w:p w14:paraId="00162319" w14:textId="77777777" w:rsidR="002C78D3" w:rsidRDefault="00002B69" w:rsidP="002C78D3">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lastRenderedPageBreak/>
        <w:t xml:space="preserve">10. </w:t>
      </w:r>
      <w:bookmarkStart w:id="0" w:name="_Ref146805146"/>
      <w:bookmarkStart w:id="1" w:name="_Hlk92368936"/>
      <w:r w:rsidR="002C78D3" w:rsidRPr="002C78D3">
        <w:rPr>
          <w:rFonts w:ascii="Times New Roman" w:eastAsia="Calibri" w:hAnsi="Times New Roman" w:cs="Times New Roman"/>
          <w:kern w:val="0"/>
          <w14:ligatures w14:val="none"/>
        </w:rPr>
        <w:t xml:space="preserve">Sutarties kaina turi būti peržiūrima dėl kainų lygio pokyčio bet kurios iš Šalių rašytiniu prašymu, išskyrus jeigu Sutarties kainai peržiūra yra netaikoma. </w:t>
      </w:r>
    </w:p>
    <w:p w14:paraId="568BB4BD" w14:textId="77777777" w:rsid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10.1. </w:t>
      </w:r>
      <w:r w:rsidRPr="002C78D3">
        <w:rPr>
          <w:rFonts w:ascii="Times New Roman" w:eastAsia="Calibri" w:hAnsi="Times New Roman" w:cs="Times New Roman"/>
          <w:kern w:val="0"/>
          <w14:ligatures w14:val="none"/>
        </w:rPr>
        <w:t>Peržiūros momentas yra Šalies prašymo kitai Šaliai peržiūrėti Sutarties kainą gavimo diena.</w:t>
      </w:r>
      <w:bookmarkEnd w:id="0"/>
      <w:r w:rsidRPr="002C78D3">
        <w:rPr>
          <w:rFonts w:ascii="Times New Roman" w:eastAsia="Calibri" w:hAnsi="Times New Roman" w:cs="Times New Roman"/>
          <w:kern w:val="0"/>
          <w14:ligatures w14:val="none"/>
        </w:rPr>
        <w:t xml:space="preserve"> </w:t>
      </w:r>
      <w:bookmarkEnd w:id="1"/>
    </w:p>
    <w:p w14:paraId="60AFC96A" w14:textId="77777777" w:rsid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10.2. </w:t>
      </w:r>
      <w:r w:rsidRPr="002C78D3">
        <w:rPr>
          <w:rFonts w:ascii="Times New Roman" w:eastAsia="Calibri" w:hAnsi="Times New Roman" w:cs="Times New Roman"/>
          <w:kern w:val="0"/>
          <w14:ligatures w14:val="none"/>
        </w:rPr>
        <w:t>Turi būti perskaičiuojamos Rangovui mokėtinos sumos tik už Statybos darbus, o už kitus, nei Statybos darbai, Darbus (Statinio projekto</w:t>
      </w:r>
      <w:r>
        <w:rPr>
          <w:rFonts w:ascii="Times New Roman" w:eastAsia="Calibri" w:hAnsi="Times New Roman" w:cs="Times New Roman"/>
          <w:kern w:val="0"/>
          <w14:ligatures w14:val="none"/>
        </w:rPr>
        <w:t>, dokumentacijos</w:t>
      </w:r>
      <w:r w:rsidRPr="002C78D3">
        <w:rPr>
          <w:rFonts w:ascii="Times New Roman" w:eastAsia="Calibri" w:hAnsi="Times New Roman" w:cs="Times New Roman"/>
          <w:kern w:val="0"/>
          <w14:ligatures w14:val="none"/>
        </w:rPr>
        <w:t xml:space="preserve"> parengimą ir pan.) mokėtinos sumos negali būti perskaičiuojamos.</w:t>
      </w:r>
      <w:bookmarkStart w:id="2" w:name="_18vjpp8" w:colFirst="0" w:colLast="0"/>
      <w:bookmarkStart w:id="3" w:name="_Ref88653909"/>
      <w:bookmarkEnd w:id="2"/>
    </w:p>
    <w:p w14:paraId="5E44AD72" w14:textId="3E7AE6D6" w:rsidR="002C78D3" w:rsidRP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10.3. </w:t>
      </w:r>
      <w:r w:rsidRPr="002C78D3">
        <w:rPr>
          <w:rFonts w:ascii="Times New Roman" w:eastAsia="Calibri" w:hAnsi="Times New Roman" w:cs="Times New Roman"/>
          <w:kern w:val="0"/>
          <w14:ligatures w14:val="none"/>
        </w:rPr>
        <w:t xml:space="preserve">Rangovui mokėtinos sumos už Statybos darbus gali būti perskaičiuojamos, jeigu Valstybinės duomenų agentūros (www.stat.gov.lt) kas mėnesį skelbiamo </w:t>
      </w:r>
      <w:bookmarkStart w:id="4" w:name="_3sv78d1"/>
      <w:bookmarkStart w:id="5" w:name="_Ref146871874"/>
      <w:bookmarkEnd w:id="3"/>
      <w:bookmarkEnd w:id="4"/>
      <w:r w:rsidRPr="002C78D3">
        <w:rPr>
          <w:rFonts w:ascii="Times New Roman" w:eastAsia="Calibri" w:hAnsi="Times New Roman" w:cs="Times New Roman"/>
          <w:kern w:val="0"/>
          <w14:ligatures w14:val="none"/>
        </w:rPr>
        <w:t>statybos sąnaudų elementų kainų indekso, labiausiai atitinkančio Objekto rūšį (toliau – Indeksas), reikšmė pakinta daugiau kaip 5 proc. per bet kurį Darbų vykdymo laikotarpį.</w:t>
      </w:r>
      <w:bookmarkEnd w:id="5"/>
      <w:r w:rsidRPr="002C78D3">
        <w:rPr>
          <w:rFonts w:ascii="Times New Roman" w:eastAsia="Calibri" w:hAnsi="Times New Roman" w:cs="Times New Roman"/>
          <w:kern w:val="0"/>
          <w14:ligatures w14:val="none"/>
        </w:rPr>
        <w:t xml:space="preserve"> Indekso reikšmių šaltinis – Valstybės duomenų agentūros duomenų bazės. Indeksą galima rasti (žingsniai):</w:t>
      </w:r>
    </w:p>
    <w:p w14:paraId="1ABD8C3A" w14:textId="6E88823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hyperlink r:id="rId5" w:history="1">
        <w:r w:rsidRPr="002C78D3">
          <w:rPr>
            <w:rStyle w:val="Hyperlink"/>
            <w:rFonts w:ascii="Times New Roman" w:eastAsia="Calibri" w:hAnsi="Times New Roman" w:cs="Times New Roman"/>
            <w:kern w:val="0"/>
            <w14:ligatures w14:val="none"/>
          </w:rPr>
          <w:t>https://osp.stat.gov.lt</w:t>
        </w:r>
      </w:hyperlink>
      <w:r w:rsidRPr="002C78D3">
        <w:rPr>
          <w:rFonts w:ascii="Times New Roman" w:eastAsia="Calibri" w:hAnsi="Times New Roman" w:cs="Times New Roman"/>
          <w:kern w:val="0"/>
          <w14:ligatures w14:val="none"/>
        </w:rPr>
        <w:t>;</w:t>
      </w:r>
    </w:p>
    <w:p w14:paraId="3BCCF077" w14:textId="27C39E55"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Visi rodikliai;</w:t>
      </w:r>
    </w:p>
    <w:p w14:paraId="7CD2639B"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Rodiklių duomenų bazė;</w:t>
      </w:r>
    </w:p>
    <w:p w14:paraId="13477C9B"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Pagal temą;</w:t>
      </w:r>
    </w:p>
    <w:p w14:paraId="511590AA"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Ūkis ir finansai (makroekonomika);</w:t>
      </w:r>
    </w:p>
    <w:p w14:paraId="06888FCD"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Kainų indeksai, pokyčiai ir kainos;</w:t>
      </w:r>
    </w:p>
    <w:p w14:paraId="2746C7F5"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Statybos sąnaudų elementų kainų indeksai (SSKI), kainų pokyčiai ir svoriai;</w:t>
      </w:r>
    </w:p>
    <w:p w14:paraId="10E3F1E0"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Statybos sąnaudų elementų kainų indeksai;</w:t>
      </w:r>
    </w:p>
    <w:p w14:paraId="15E0A01B"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Statybos sąnaudų elementų kainų indeksai (2015 m. – 100);</w:t>
      </w:r>
    </w:p>
    <w:p w14:paraId="53EDE7FC" w14:textId="77777777"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Visos statybos sąnaudos;</w:t>
      </w:r>
    </w:p>
    <w:p w14:paraId="7D27592D" w14:textId="30F57749" w:rsidR="002C78D3" w:rsidRPr="002C78D3" w:rsidRDefault="002C78D3" w:rsidP="002C78D3">
      <w:pPr>
        <w:pStyle w:val="ListParagraph"/>
        <w:numPr>
          <w:ilvl w:val="0"/>
          <w:numId w:val="5"/>
        </w:numPr>
        <w:spacing w:after="0" w:line="240" w:lineRule="auto"/>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Nurodome laikotarpį.</w:t>
      </w:r>
    </w:p>
    <w:p w14:paraId="69951C64" w14:textId="637211AE" w:rsidR="002C78D3" w:rsidRP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10.4. </w:t>
      </w:r>
      <w:r w:rsidRPr="002C78D3">
        <w:rPr>
          <w:rFonts w:ascii="Times New Roman" w:eastAsia="Calibri" w:hAnsi="Times New Roman" w:cs="Times New Roman"/>
          <w:kern w:val="0"/>
          <w14:ligatures w14:val="none"/>
        </w:rPr>
        <w:t>Sutarties kaina perskaičiuojama dėl Indekso pokyčio, pagal Sutartį neišpirktų Statybos darbų vertę padauginant iš Indekso pokyčio koeficiento, kuris apskaičiuojamas pagal toliau nurodytą formulę:</w:t>
      </w:r>
    </w:p>
    <w:p w14:paraId="186F0AB6" w14:textId="77777777" w:rsidR="002C78D3" w:rsidRPr="002C78D3" w:rsidRDefault="002C78D3" w:rsidP="002C78D3">
      <w:pPr>
        <w:spacing w:after="0" w:line="240" w:lineRule="auto"/>
        <w:ind w:firstLine="709"/>
        <w:jc w:val="both"/>
        <w:rPr>
          <w:rFonts w:ascii="Times New Roman" w:eastAsia="Calibri" w:hAnsi="Times New Roman" w:cs="Times New Roman"/>
          <w:b/>
          <w:kern w:val="0"/>
          <w14:ligatures w14:val="none"/>
        </w:rPr>
      </w:pPr>
      <w:r w:rsidRPr="002C78D3">
        <w:rPr>
          <w:rFonts w:ascii="Times New Roman" w:eastAsia="Calibri" w:hAnsi="Times New Roman" w:cs="Times New Roman"/>
          <w:b/>
          <w:kern w:val="0"/>
          <w14:ligatures w14:val="none"/>
        </w:rPr>
        <w:t>K = IPb / IPr</w:t>
      </w:r>
    </w:p>
    <w:p w14:paraId="76FAAE8C" w14:textId="77777777" w:rsidR="002C78D3" w:rsidRPr="002C78D3" w:rsidRDefault="002C78D3" w:rsidP="002C78D3">
      <w:pPr>
        <w:spacing w:after="0" w:line="240" w:lineRule="auto"/>
        <w:ind w:firstLine="709"/>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Kur:</w:t>
      </w:r>
      <w:r w:rsidRPr="002C78D3">
        <w:rPr>
          <w:rFonts w:ascii="Times New Roman" w:eastAsia="Calibri" w:hAnsi="Times New Roman" w:cs="Times New Roman"/>
          <w:kern w:val="0"/>
          <w14:ligatures w14:val="none"/>
        </w:rPr>
        <w:tab/>
      </w:r>
    </w:p>
    <w:p w14:paraId="0A07272D" w14:textId="77777777" w:rsidR="002C78D3" w:rsidRPr="002C78D3" w:rsidRDefault="002C78D3" w:rsidP="002C78D3">
      <w:pPr>
        <w:spacing w:after="0" w:line="240" w:lineRule="auto"/>
        <w:ind w:firstLine="709"/>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K – Indekso pokyčio koeficientas;</w:t>
      </w:r>
    </w:p>
    <w:p w14:paraId="4F7695A1" w14:textId="77777777" w:rsidR="002C78D3" w:rsidRPr="002C78D3" w:rsidRDefault="002C78D3" w:rsidP="002C78D3">
      <w:pPr>
        <w:spacing w:after="0" w:line="240" w:lineRule="auto"/>
        <w:ind w:firstLine="709"/>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IPr – Indekso reikšmė laikotarpio pradžioje. Indekso reikšmė laikotarpio pradžioje, kuri pirmajam perskaičiavimui yra ne ankstesnė, negu Sutarties įsigaliojimo diena, o sekantiems perskaičiavimams Susitarimo dėl kainos perskaičiavimo įsigaliojimo diena;</w:t>
      </w:r>
    </w:p>
    <w:p w14:paraId="135728BE" w14:textId="77777777" w:rsidR="002C78D3" w:rsidRPr="002C78D3" w:rsidRDefault="002C78D3" w:rsidP="002C78D3">
      <w:pPr>
        <w:spacing w:after="0" w:line="240" w:lineRule="auto"/>
        <w:ind w:firstLine="709"/>
        <w:jc w:val="both"/>
        <w:rPr>
          <w:rFonts w:ascii="Times New Roman" w:eastAsia="Calibri" w:hAnsi="Times New Roman" w:cs="Times New Roman"/>
          <w:kern w:val="0"/>
          <w14:ligatures w14:val="none"/>
        </w:rPr>
      </w:pPr>
      <w:r w:rsidRPr="002C78D3">
        <w:rPr>
          <w:rFonts w:ascii="Times New Roman" w:eastAsia="Calibri" w:hAnsi="Times New Roman" w:cs="Times New Roman"/>
          <w:kern w:val="0"/>
          <w14:ligatures w14:val="none"/>
        </w:rPr>
        <w:t>IPb – Indekso reikšmė laikotarpio pabaigoje. Indekso reikšmė laikotarpio pabaigoje, kuri yra ne vėlesnė, negu suinteresuotos Šalies prašymo perskaičiuoti Darbų kainą diena.</w:t>
      </w:r>
    </w:p>
    <w:p w14:paraId="154E82E7" w14:textId="77777777" w:rsid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10.5. </w:t>
      </w:r>
      <w:r w:rsidRPr="002C78D3">
        <w:rPr>
          <w:rFonts w:ascii="Times New Roman" w:eastAsia="Calibri" w:hAnsi="Times New Roman" w:cs="Times New Roman"/>
          <w:kern w:val="0"/>
          <w14:ligatures w14:val="none"/>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55DE34D" w14:textId="77777777" w:rsid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10.6. </w:t>
      </w:r>
      <w:r w:rsidRPr="002C78D3">
        <w:rPr>
          <w:rFonts w:ascii="Times New Roman" w:eastAsia="Calibri" w:hAnsi="Times New Roman" w:cs="Times New Roman"/>
          <w:kern w:val="0"/>
          <w14:ligatures w14:val="none"/>
        </w:rPr>
        <w:t xml:space="preserve">Po to, kai Šalys sudaro Susitarimą dėl kainos perskaičiavimo, perskaičiuotoji kaina taikoma Statybos darbams, kurie yra įtraukiami į Atliktų darbų aktus,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w:t>
      </w:r>
      <w:r w:rsidRPr="002C78D3">
        <w:rPr>
          <w:rFonts w:ascii="Times New Roman" w:eastAsia="Calibri" w:hAnsi="Times New Roman" w:cs="Times New Roman"/>
          <w:kern w:val="0"/>
          <w14:ligatures w14:val="none"/>
        </w:rPr>
        <w:lastRenderedPageBreak/>
        <w:t>Atliktų darbų akte, arba (b) sustabdyti Atliktų darbų akto pateikimą iki bus perskaičiuotos kainos (įkainiai).</w:t>
      </w:r>
      <w:bookmarkStart w:id="6" w:name="_Ref173361746"/>
      <w:bookmarkStart w:id="7" w:name="_Ref146805164"/>
      <w:bookmarkStart w:id="8" w:name="_Hlk92369253"/>
    </w:p>
    <w:p w14:paraId="08D2788A" w14:textId="21700422" w:rsid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10.7. </w:t>
      </w:r>
      <w:r w:rsidRPr="002C78D3">
        <w:rPr>
          <w:rFonts w:ascii="Times New Roman" w:eastAsia="Calibri" w:hAnsi="Times New Roman" w:cs="Times New Roman"/>
          <w:kern w:val="0"/>
          <w14:ligatures w14:val="none"/>
        </w:rPr>
        <w:t xml:space="preserve">Pirmoji Sutarties kainos peržiūra gali būti atliekama ne anksčiau nei po 6 mėnesių po Sutarties įsigaliojimo ir po to Sutarties kaina gali būti peržiūrima ne dažniau negu kas 6 mėnesius. </w:t>
      </w:r>
      <w:bookmarkEnd w:id="6"/>
      <w:bookmarkEnd w:id="7"/>
    </w:p>
    <w:p w14:paraId="76743906" w14:textId="77777777" w:rsid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10.8. </w:t>
      </w:r>
      <w:bookmarkEnd w:id="8"/>
      <w:r w:rsidRPr="002C78D3">
        <w:rPr>
          <w:rFonts w:ascii="Times New Roman" w:eastAsia="Calibri" w:hAnsi="Times New Roman" w:cs="Times New Roman"/>
          <w:kern w:val="0"/>
          <w14:ligatures w14:val="none"/>
        </w:rPr>
        <w:t xml:space="preserve">Vėlesnis kainų perskaičiavimas negali apimti laikotarpio, už kurį jau buvo atliktas perskaičiavimas. </w:t>
      </w:r>
    </w:p>
    <w:p w14:paraId="6A9DB57F" w14:textId="08A6EF40" w:rsidR="002C78D3" w:rsidRDefault="002C78D3" w:rsidP="002C78D3">
      <w:pPr>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10.9. </w:t>
      </w:r>
      <w:r w:rsidRPr="002C78D3">
        <w:rPr>
          <w:rFonts w:ascii="Times New Roman" w:eastAsia="Calibri" w:hAnsi="Times New Roman" w:cs="Times New Roman"/>
          <w:kern w:val="0"/>
          <w14:ligatures w14:val="none"/>
        </w:rPr>
        <w:t>Jeigu Darbai vėluoja dėl priežasčių, dėl kurių Rangovas neįgyja teisės į Darbų terminų pratęsimą, uždelstų Statybos darbų kaina neperskaičiuojama dėl kainų lygio kilimo.</w:t>
      </w:r>
    </w:p>
    <w:p w14:paraId="0E33B77E"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11. Darbų kaina dėl pasikeitusių mokesčių perskaičiuojama tokia tvarka:</w:t>
      </w:r>
    </w:p>
    <w:p w14:paraId="7113103F"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11.1. mokestis, kuriam pasikeitus perskaičiuojama Darbų kaina: PVM. Pasikeitus kitiems mokesčiams, Darbų kaina nebus perskaičiuojama;</w:t>
      </w:r>
    </w:p>
    <w:p w14:paraId="036338ED"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11.2. perskaičiavimas atliekamas per 10 (dešimt) kalendorinių dienų įsigaliojus Lietuvos Respublikos pridėtinės vertės mokesčio įstatymo pakeitimo įstatymui, kuriuo keičiasi mokesčio tarifas;</w:t>
      </w:r>
    </w:p>
    <w:p w14:paraId="108B8F47"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11.3. perskaičiavimo formulė: pasikeitus PVM tarifo dydžiui Darbų kainoje esantis PVM tarifas neatliktiems Darbams keičiamas (mažinamas ar didinamas) pagal Lietuvos Respublikos teisės aktus;</w:t>
      </w:r>
    </w:p>
    <w:p w14:paraId="55044C97"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11.4. Darbų kainos pakeitimas įforminamas papildomu Šalių susitarimu;</w:t>
      </w:r>
    </w:p>
    <w:p w14:paraId="20FB26BB"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11.5. perskaičiuota Darbų kaina pradedama taikyti nuo Lietuvos Respublikos pridėtinės vertės mokesčio įstatymo pakeitimo įstatyme, kuriuo keičiasi šio mokesčio tarifas, nurodytos tarifo įsigaliojimo dienos.</w:t>
      </w:r>
    </w:p>
    <w:p w14:paraId="5E09A0A9"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11.6. Darbų kaina dėl kitų mokesčių pasikeitimo nebus perskaičiuojama.</w:t>
      </w:r>
    </w:p>
    <w:p w14:paraId="32654D3C"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12. Rangovas sąskaitą–faktūrą ir ją pagrindžiančius dokumentus (jei tokie yra), privalo pateikti Užsakovui naudojantis elektronine paslauga „SABIS“.</w:t>
      </w:r>
    </w:p>
    <w:p w14:paraId="7350C877"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13. Užsakovas numato tiesioginio atsiskaitymo galimybę su Sutartyje nurodytu (-ais) subrangovu (-ais; toliau – subrangovas/subrangovai) tokiomis sąlygomis:</w:t>
      </w:r>
    </w:p>
    <w:p w14:paraId="7D277CFB"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13.1. Užsakovas ne vėliau, kaip per 3 (tris) darbo dienas po Sutarties įsigaliojimo (jei yra žinomi subteikėjai) arba po informacijos apie juos gavimo raštu informuoja subrangovus apie tiesioginio atsiskaitymo galimybę;</w:t>
      </w:r>
    </w:p>
    <w:p w14:paraId="6EF29DD8"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6C9E60A0"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13.3. tiesioginio atsiskaitymo su subrangovais galimybė nekeičia Rangovo atsakomybės dėl Sutarties vykdymo.</w:t>
      </w:r>
    </w:p>
    <w:p w14:paraId="12EDCF64" w14:textId="77777777" w:rsidR="00002B69" w:rsidRPr="00002B69" w:rsidRDefault="00002B69" w:rsidP="00002B69">
      <w:pPr>
        <w:autoSpaceDE w:val="0"/>
        <w:autoSpaceDN w:val="0"/>
        <w:adjustRightInd w:val="0"/>
        <w:spacing w:after="0" w:line="240" w:lineRule="auto"/>
        <w:ind w:right="-1" w:firstLine="709"/>
        <w:jc w:val="both"/>
        <w:rPr>
          <w:rFonts w:ascii="Times New Roman" w:eastAsia="Calibri"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14. Rangovas negali perleisti tretiesiems asmenims visų ar dalies savo teisių, išskyrus piniginius reikalavimus, kaip numatyta Sutartyje.</w:t>
      </w:r>
    </w:p>
    <w:p w14:paraId="4839ED25" w14:textId="77777777" w:rsidR="00002B69" w:rsidRPr="00002B69" w:rsidRDefault="00002B69" w:rsidP="00002B69">
      <w:pPr>
        <w:suppressAutoHyphens/>
        <w:spacing w:after="0" w:line="240" w:lineRule="auto"/>
        <w:ind w:firstLine="567"/>
        <w:jc w:val="both"/>
        <w:rPr>
          <w:rFonts w:ascii="Times New Roman" w:eastAsia="Lucida Sans Unicode" w:hAnsi="Times New Roman" w:cs="Times New Roman"/>
          <w:kern w:val="0"/>
          <w:lang w:eastAsia="ar-SA"/>
          <w14:ligatures w14:val="none"/>
        </w:rPr>
      </w:pPr>
    </w:p>
    <w:p w14:paraId="714B78A8" w14:textId="77777777" w:rsidR="00002B69" w:rsidRPr="00002B69" w:rsidRDefault="00002B69" w:rsidP="00002B69">
      <w:pPr>
        <w:suppressAutoHyphens/>
        <w:spacing w:after="0" w:line="240" w:lineRule="auto"/>
        <w:ind w:firstLine="567"/>
        <w:jc w:val="center"/>
        <w:rPr>
          <w:rFonts w:ascii="Times New Roman" w:eastAsia="Times New Roman" w:hAnsi="Times New Roman" w:cs="Times New Roman"/>
          <w:b/>
          <w:kern w:val="0"/>
          <w14:ligatures w14:val="none"/>
        </w:rPr>
      </w:pPr>
      <w:r w:rsidRPr="00002B69">
        <w:rPr>
          <w:rFonts w:ascii="Times New Roman" w:eastAsia="Lucida Sans Unicode" w:hAnsi="Times New Roman" w:cs="Times New Roman"/>
          <w:b/>
          <w:bCs/>
          <w:kern w:val="0"/>
          <w:lang w:eastAsia="ar-SA"/>
          <w14:ligatures w14:val="none"/>
        </w:rPr>
        <w:t>IV.</w:t>
      </w:r>
      <w:r w:rsidRPr="00002B69">
        <w:rPr>
          <w:rFonts w:ascii="Times New Roman" w:eastAsia="Lucida Sans Unicode" w:hAnsi="Times New Roman" w:cs="Times New Roman"/>
          <w:kern w:val="0"/>
          <w:lang w:eastAsia="ar-SA"/>
          <w14:ligatures w14:val="none"/>
        </w:rPr>
        <w:t xml:space="preserve"> </w:t>
      </w:r>
      <w:r w:rsidRPr="00002B69">
        <w:rPr>
          <w:rFonts w:ascii="Times New Roman" w:eastAsia="Times New Roman" w:hAnsi="Times New Roman" w:cs="Times New Roman"/>
          <w:b/>
          <w:kern w:val="0"/>
          <w14:ligatures w14:val="none"/>
        </w:rPr>
        <w:t>ŠALIŲ ĮSIPAREIGOJIMAI</w:t>
      </w:r>
    </w:p>
    <w:p w14:paraId="7760CB86" w14:textId="77777777" w:rsidR="00002B69" w:rsidRPr="00002B69" w:rsidRDefault="00002B69" w:rsidP="00002B69">
      <w:pPr>
        <w:suppressAutoHyphens/>
        <w:spacing w:after="0" w:line="240" w:lineRule="auto"/>
        <w:ind w:firstLine="567"/>
        <w:jc w:val="center"/>
        <w:rPr>
          <w:rFonts w:ascii="Times New Roman" w:eastAsia="Times New Roman" w:hAnsi="Times New Roman" w:cs="Times New Roman"/>
          <w:bCs/>
          <w:kern w:val="0"/>
          <w14:ligatures w14:val="none"/>
        </w:rPr>
      </w:pPr>
    </w:p>
    <w:p w14:paraId="576CD5AE" w14:textId="77777777" w:rsidR="00002B69" w:rsidRPr="00002B69" w:rsidRDefault="00002B69" w:rsidP="00002B69">
      <w:pPr>
        <w:numPr>
          <w:ilvl w:val="0"/>
          <w:numId w:val="2"/>
        </w:numPr>
        <w:tabs>
          <w:tab w:val="left" w:pos="993"/>
        </w:tabs>
        <w:spacing w:after="0" w:line="240" w:lineRule="auto"/>
        <w:ind w:left="0" w:firstLine="709"/>
        <w:contextualSpacing/>
        <w:jc w:val="both"/>
        <w:rPr>
          <w:rFonts w:ascii="Times New Roman" w:eastAsia="Calibri" w:hAnsi="Times New Roman" w:cs="Times New Roman"/>
          <w:lang w:eastAsia="lt-LT"/>
        </w:rPr>
      </w:pPr>
      <w:r w:rsidRPr="00002B69">
        <w:rPr>
          <w:rFonts w:ascii="Times New Roman" w:eastAsia="Calibri" w:hAnsi="Times New Roman" w:cs="Times New Roman"/>
        </w:rPr>
        <w:lastRenderedPageBreak/>
        <w:t>Užsakovas įsipareigoja:</w:t>
      </w:r>
    </w:p>
    <w:p w14:paraId="054E53C0" w14:textId="77777777" w:rsidR="00002B69" w:rsidRPr="00002B69" w:rsidRDefault="00002B69" w:rsidP="00002B69">
      <w:pPr>
        <w:numPr>
          <w:ilvl w:val="1"/>
          <w:numId w:val="2"/>
        </w:numPr>
        <w:tabs>
          <w:tab w:val="left" w:pos="993"/>
        </w:tabs>
        <w:spacing w:after="0" w:line="240" w:lineRule="auto"/>
        <w:ind w:left="0" w:firstLine="709"/>
        <w:contextualSpacing/>
        <w:jc w:val="both"/>
        <w:rPr>
          <w:rFonts w:ascii="Times New Roman" w:eastAsia="Calibri" w:hAnsi="Times New Roman" w:cs="Times New Roman"/>
        </w:rPr>
      </w:pPr>
      <w:r w:rsidRPr="00002B69">
        <w:rPr>
          <w:rFonts w:ascii="Times New Roman" w:eastAsia="Calibri" w:hAnsi="Times New Roman" w:cs="Times New Roman"/>
        </w:rPr>
        <w:t>suteikti Rangovui visą informaciją, reikalingą Sutartyje numatytiems Darbams atlikti;</w:t>
      </w:r>
    </w:p>
    <w:p w14:paraId="28EF9091" w14:textId="77777777" w:rsidR="00002B69" w:rsidRPr="00002B69" w:rsidRDefault="00002B69" w:rsidP="00002B69">
      <w:pPr>
        <w:numPr>
          <w:ilvl w:val="1"/>
          <w:numId w:val="2"/>
        </w:numPr>
        <w:tabs>
          <w:tab w:val="left" w:pos="993"/>
        </w:tabs>
        <w:spacing w:after="0" w:line="240" w:lineRule="auto"/>
        <w:ind w:left="0" w:firstLine="709"/>
        <w:contextualSpacing/>
        <w:jc w:val="both"/>
        <w:rPr>
          <w:rFonts w:ascii="Times New Roman" w:eastAsia="Calibri" w:hAnsi="Times New Roman" w:cs="Times New Roman"/>
        </w:rPr>
      </w:pPr>
      <w:r w:rsidRPr="00002B69">
        <w:rPr>
          <w:rFonts w:ascii="Times New Roman" w:eastAsia="Calibri" w:hAnsi="Times New Roman" w:cs="Times New Roman"/>
        </w:rPr>
        <w:t>vykdyti atliekamų Darbų techninę priežiūrą;</w:t>
      </w:r>
    </w:p>
    <w:p w14:paraId="0989DDC6" w14:textId="77777777" w:rsidR="00002B69" w:rsidRPr="00002B69" w:rsidRDefault="00002B69" w:rsidP="00002B69">
      <w:pPr>
        <w:numPr>
          <w:ilvl w:val="1"/>
          <w:numId w:val="2"/>
        </w:numPr>
        <w:tabs>
          <w:tab w:val="left" w:pos="993"/>
        </w:tabs>
        <w:spacing w:after="0" w:line="240" w:lineRule="auto"/>
        <w:ind w:left="0" w:firstLine="709"/>
        <w:contextualSpacing/>
        <w:jc w:val="both"/>
        <w:rPr>
          <w:rFonts w:ascii="Times New Roman" w:eastAsia="Calibri" w:hAnsi="Times New Roman" w:cs="Times New Roman"/>
        </w:rPr>
      </w:pPr>
      <w:r w:rsidRPr="00002B69">
        <w:rPr>
          <w:rFonts w:ascii="Times New Roman" w:eastAsia="Calibri" w:hAnsi="Times New Roman" w:cs="Times New Roman"/>
        </w:rPr>
        <w:t>priimti tinkamai ir kokybiškai atliktus Darbus;</w:t>
      </w:r>
    </w:p>
    <w:p w14:paraId="395383F5" w14:textId="77777777" w:rsidR="005A2DF6" w:rsidRDefault="00002B69" w:rsidP="005A2DF6">
      <w:pPr>
        <w:numPr>
          <w:ilvl w:val="1"/>
          <w:numId w:val="2"/>
        </w:numPr>
        <w:tabs>
          <w:tab w:val="left" w:pos="992"/>
        </w:tabs>
        <w:spacing w:after="0" w:line="240" w:lineRule="auto"/>
        <w:ind w:left="0" w:firstLine="709"/>
        <w:contextualSpacing/>
        <w:jc w:val="both"/>
        <w:rPr>
          <w:rFonts w:ascii="Times New Roman" w:eastAsia="Calibri" w:hAnsi="Times New Roman" w:cs="Times New Roman"/>
        </w:rPr>
      </w:pPr>
      <w:r w:rsidRPr="00002B69">
        <w:rPr>
          <w:rFonts w:ascii="Times New Roman" w:eastAsia="Calibri" w:hAnsi="Times New Roman" w:cs="Times New Roman"/>
        </w:rPr>
        <w:t>už kokybiškai ir laiku atliktu Darbus sumokėti Rangovui šioje Sutartyje numatytomis sąlygomis ir terminais pagal pateiktą sąskaitą–faktūrą.</w:t>
      </w:r>
      <w:bookmarkStart w:id="9" w:name="_Ref88646642"/>
    </w:p>
    <w:p w14:paraId="58978F2B" w14:textId="492BA5E9" w:rsidR="005A2DF6" w:rsidRPr="005A2DF6" w:rsidRDefault="005A2DF6" w:rsidP="00815EF1">
      <w:pPr>
        <w:numPr>
          <w:ilvl w:val="1"/>
          <w:numId w:val="2"/>
        </w:numPr>
        <w:tabs>
          <w:tab w:val="left" w:pos="993"/>
        </w:tabs>
        <w:spacing w:after="0" w:line="240" w:lineRule="auto"/>
        <w:ind w:left="0" w:firstLine="709"/>
        <w:contextualSpacing/>
        <w:jc w:val="both"/>
        <w:rPr>
          <w:rFonts w:ascii="Times New Roman" w:eastAsia="Calibri" w:hAnsi="Times New Roman" w:cs="Times New Roman"/>
        </w:rPr>
      </w:pPr>
      <w:r w:rsidRPr="005A2DF6">
        <w:rPr>
          <w:rFonts w:ascii="Times New Roman" w:eastAsia="Calibri" w:hAnsi="Times New Roman" w:cs="Times New Roman"/>
        </w:rPr>
        <w:t xml:space="preserve">Jeigu yra reikalinga Rangovo dokumentų ekspertizė, kurią pagal Įstatymus arba Techninę specifikaciją arba </w:t>
      </w:r>
      <w:r w:rsidRPr="005A2DF6">
        <w:rPr>
          <w:rFonts w:ascii="Times New Roman" w:eastAsia="Calibri" w:hAnsi="Times New Roman" w:cs="Times New Roman"/>
        </w:rPr>
        <w:t>Sutarties</w:t>
      </w:r>
      <w:r w:rsidRPr="005A2DF6">
        <w:rPr>
          <w:rFonts w:ascii="Times New Roman" w:eastAsia="Calibri" w:hAnsi="Times New Roman" w:cs="Times New Roman"/>
        </w:rPr>
        <w:t xml:space="preserve"> sąlygas privalo organizuoti Užsakovas, Užsakovas įsipareigoja suorganizuoti ekspertizę ir pateikti Rangovui ekspertizės išvadas.</w:t>
      </w:r>
      <w:bookmarkEnd w:id="9"/>
      <w:r w:rsidRPr="005A2DF6">
        <w:rPr>
          <w:rFonts w:ascii="Times New Roman" w:eastAsia="Calibri" w:hAnsi="Times New Roman" w:cs="Times New Roman"/>
        </w:rPr>
        <w:t xml:space="preserve"> </w:t>
      </w:r>
    </w:p>
    <w:p w14:paraId="6E89325A" w14:textId="77777777" w:rsidR="00002B69" w:rsidRPr="00002B69" w:rsidRDefault="00002B69" w:rsidP="00002B69">
      <w:pPr>
        <w:numPr>
          <w:ilvl w:val="0"/>
          <w:numId w:val="2"/>
        </w:numPr>
        <w:tabs>
          <w:tab w:val="left" w:pos="993"/>
        </w:tabs>
        <w:spacing w:after="0" w:line="240" w:lineRule="auto"/>
        <w:ind w:left="0" w:firstLine="709"/>
        <w:contextualSpacing/>
        <w:jc w:val="both"/>
        <w:rPr>
          <w:rFonts w:ascii="Times New Roman" w:eastAsia="Calibri" w:hAnsi="Times New Roman" w:cs="Times New Roman"/>
        </w:rPr>
      </w:pPr>
      <w:r w:rsidRPr="00002B69">
        <w:rPr>
          <w:rFonts w:ascii="Times New Roman" w:eastAsia="Calibri" w:hAnsi="Times New Roman" w:cs="Times New Roman"/>
        </w:rPr>
        <w:t xml:space="preserve">Rangovas įsipareigoja: </w:t>
      </w:r>
    </w:p>
    <w:p w14:paraId="205D9FEE" w14:textId="77777777" w:rsidR="00002B69" w:rsidRPr="00002B69" w:rsidRDefault="00002B69" w:rsidP="00002B69">
      <w:pPr>
        <w:tabs>
          <w:tab w:val="left" w:pos="993"/>
        </w:tabs>
        <w:spacing w:after="0" w:line="240" w:lineRule="auto"/>
        <w:ind w:firstLine="697"/>
        <w:jc w:val="both"/>
        <w:rPr>
          <w:rFonts w:ascii="Times New Roman" w:eastAsia="Calibri" w:hAnsi="Times New Roman" w:cs="Times New Roman"/>
          <w:kern w:val="0"/>
          <w:lang w:eastAsia="lt-LT"/>
          <w14:ligatures w14:val="none"/>
        </w:rPr>
      </w:pPr>
      <w:r w:rsidRPr="00002B69">
        <w:rPr>
          <w:rFonts w:ascii="Times New Roman" w:eastAsia="Calibri" w:hAnsi="Times New Roman" w:cs="Times New Roman"/>
          <w:kern w:val="0"/>
          <w:lang w:eastAsia="lt-LT"/>
          <w14:ligatures w14:val="none"/>
        </w:rPr>
        <w:t>16.1 Darbus atlikti tinkamai, kokybiškai ir laiku, pagal Sutartyje ir jos prieduose nurodytus reikalavimus.</w:t>
      </w:r>
    </w:p>
    <w:p w14:paraId="42CD4367"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16.2. Darbus atlikti vadovaujantis normatyvinių statybos techninių reglamentų ir techninių normatyvų reikalavimais;</w:t>
      </w:r>
    </w:p>
    <w:p w14:paraId="579FAD5E"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16.3. Darbų zonoje užtikrinti saugias darbo sąlygas;</w:t>
      </w:r>
    </w:p>
    <w:p w14:paraId="23CADF05"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16.4. atlyginti Užsakovui ir tretiesiems asmenims atsiradusius nuostolius dėl netinkamo Sutarties vykdymo ar nevykdymo;</w:t>
      </w:r>
    </w:p>
    <w:p w14:paraId="38DA7D90"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16.5. jeigu Rangovo kvalifikacija dėl teisės verstis atitinkama veikla nebuvo tikrinama arba tikrinama ne visa apimtimi, Rangovas Užsakovui įsipareigoja, kad Sutartį vykdys tik tokią teisę turintys asmenys;</w:t>
      </w:r>
    </w:p>
    <w:p w14:paraId="310FC060" w14:textId="77777777" w:rsidR="00002B69" w:rsidRPr="0021597C" w:rsidRDefault="00002B69" w:rsidP="00002B69">
      <w:pPr>
        <w:spacing w:after="0" w:line="240" w:lineRule="auto"/>
        <w:ind w:firstLine="709"/>
        <w:jc w:val="both"/>
        <w:rPr>
          <w:rFonts w:ascii="Times New Roman" w:eastAsia="Times New Roman" w:hAnsi="Times New Roman" w:cs="Times New Roman"/>
          <w:kern w:val="0"/>
          <w14:ligatures w14:val="none"/>
        </w:rPr>
      </w:pPr>
      <w:r w:rsidRPr="00002B69">
        <w:rPr>
          <w:rFonts w:ascii="Times New Roman" w:eastAsia="Calibri" w:hAnsi="Times New Roman" w:cs="Times New Roman"/>
          <w:kern w:val="0"/>
          <w14:ligatures w14:val="none"/>
        </w:rPr>
        <w:t xml:space="preserve">16.6. raštu </w:t>
      </w:r>
      <w:r w:rsidRPr="00002B69">
        <w:rPr>
          <w:rFonts w:ascii="Times New Roman" w:eastAsia="Times New Roman" w:hAnsi="Times New Roman" w:cs="Times New Roman"/>
          <w:kern w:val="0"/>
          <w14:ligatures w14:val="none"/>
        </w:rPr>
        <w:t xml:space="preserve">pranešti Užsakovui apie pasitelkiamų subrangovų kontaktinių duomenų ir subrangovų atstovų pasikeitimą visos Sutarties vykdymo metu. Taip pat informuoti Užsakovą apie </w:t>
      </w:r>
      <w:r w:rsidRPr="0021597C">
        <w:rPr>
          <w:rFonts w:ascii="Times New Roman" w:eastAsia="Times New Roman" w:hAnsi="Times New Roman" w:cs="Times New Roman"/>
          <w:kern w:val="0"/>
          <w14:ligatures w14:val="none"/>
        </w:rPr>
        <w:t>naujus subrangovus, kuriuos Rangovas ketina pasitelkti vėliau;</w:t>
      </w:r>
    </w:p>
    <w:p w14:paraId="4453EC28" w14:textId="77777777" w:rsidR="00002B69" w:rsidRPr="00002B69" w:rsidRDefault="00002B69" w:rsidP="00002B69">
      <w:pPr>
        <w:spacing w:after="0" w:line="240" w:lineRule="auto"/>
        <w:ind w:firstLine="709"/>
        <w:jc w:val="both"/>
        <w:rPr>
          <w:rFonts w:ascii="Times New Roman" w:eastAsia="Times New Roman" w:hAnsi="Times New Roman" w:cs="Times New Roman"/>
          <w:kern w:val="0"/>
          <w14:ligatures w14:val="none"/>
        </w:rPr>
      </w:pPr>
      <w:r w:rsidRPr="0021597C">
        <w:rPr>
          <w:rFonts w:ascii="Times New Roman" w:eastAsia="Times New Roman" w:hAnsi="Times New Roman" w:cs="Times New Roman"/>
          <w:iCs/>
          <w:color w:val="000000"/>
          <w:kern w:val="0"/>
          <w14:ligatures w14:val="none"/>
        </w:rPr>
        <w:t xml:space="preserve">16.7. </w:t>
      </w:r>
      <w:r w:rsidRPr="0021597C">
        <w:rPr>
          <w:rFonts w:ascii="Times New Roman" w:eastAsia="Times New Roman" w:hAnsi="Times New Roman" w:cs="Times New Roman"/>
          <w:iCs/>
          <w:kern w:val="0"/>
          <w14:ligatures w14:val="none"/>
        </w:rPr>
        <w:t>atliekant Darbus laikytis šių aplinkos apsaugos reikalavimų</w:t>
      </w:r>
      <w:r w:rsidRPr="0021597C">
        <w:rPr>
          <w:rFonts w:ascii="Times New Roman" w:eastAsia="Times New Roman" w:hAnsi="Times New Roman" w:cs="Times New Roman"/>
          <w:kern w:val="0"/>
          <w14:ligatures w14:val="none"/>
        </w:rPr>
        <w:t>: rūšiuoti susidariusias atliekas (stiklą, popierių, plastiką, metalą ir kt.) ir perduoti atliekas tvarkančioms įmonėms.</w:t>
      </w:r>
    </w:p>
    <w:p w14:paraId="78C93D4E" w14:textId="77777777" w:rsidR="00A25441" w:rsidRDefault="00002B69" w:rsidP="00A25441">
      <w:pPr>
        <w:spacing w:after="0" w:line="240" w:lineRule="auto"/>
        <w:ind w:firstLine="709"/>
        <w:jc w:val="both"/>
        <w:rPr>
          <w:rFonts w:ascii="Times New Roman" w:eastAsia="Times New Roman" w:hAnsi="Times New Roman" w:cs="Times New Roman"/>
          <w:color w:val="000000"/>
          <w:kern w:val="0"/>
          <w14:ligatures w14:val="none"/>
        </w:rPr>
      </w:pPr>
      <w:r w:rsidRPr="00002B69">
        <w:rPr>
          <w:rFonts w:ascii="Times New Roman" w:eastAsia="Times New Roman" w:hAnsi="Times New Roman" w:cs="Times New Roman"/>
          <w:color w:val="000000"/>
          <w:kern w:val="0"/>
          <w14:ligatures w14:val="none"/>
        </w:rPr>
        <w:t xml:space="preserve">17. Sutarčiai vykdyti pasitelkiami šie subrangovai: </w:t>
      </w:r>
      <w:r w:rsidRPr="00002B69">
        <w:rPr>
          <w:rFonts w:ascii="Times New Roman" w:eastAsia="Times New Roman" w:hAnsi="Times New Roman" w:cs="Times New Roman"/>
          <w:i/>
          <w:color w:val="000000"/>
          <w:kern w:val="0"/>
          <w:highlight w:val="lightGray"/>
          <w14:ligatures w14:val="none"/>
        </w:rPr>
        <w:t>(</w:t>
      </w:r>
      <w:r w:rsidRPr="00002B69">
        <w:rPr>
          <w:rFonts w:ascii="Times New Roman" w:eastAsia="Times New Roman" w:hAnsi="Times New Roman" w:cs="Times New Roman"/>
          <w:i/>
          <w:iCs/>
          <w:color w:val="000000"/>
          <w:kern w:val="0"/>
          <w:highlight w:val="lightGray"/>
          <w14:ligatures w14:val="none"/>
        </w:rPr>
        <w:t>surašyti pasiūlyme nurodytus subrangovus, subtiekėjus ir subteikėjus, jeigu tokių nėra parašyti žodį: nepasitelkiami)</w:t>
      </w:r>
      <w:r w:rsidRPr="00002B69">
        <w:rPr>
          <w:rFonts w:ascii="Times New Roman" w:eastAsia="Times New Roman" w:hAnsi="Times New Roman" w:cs="Times New Roman"/>
          <w:i/>
          <w:iCs/>
          <w:color w:val="000000"/>
          <w:kern w:val="0"/>
          <w14:ligatures w14:val="none"/>
        </w:rPr>
        <w:t>.</w:t>
      </w:r>
    </w:p>
    <w:p w14:paraId="6A18A9B8" w14:textId="44DA5DAA" w:rsidR="00002B69" w:rsidRPr="00002B69" w:rsidRDefault="00A25441" w:rsidP="00A25441">
      <w:pPr>
        <w:spacing w:after="0" w:line="240" w:lineRule="auto"/>
        <w:ind w:firstLine="709"/>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18. </w:t>
      </w:r>
      <w:r w:rsidR="00002B69" w:rsidRPr="00002B69">
        <w:rPr>
          <w:rFonts w:ascii="Times New Roman" w:eastAsia="Times New Roman" w:hAnsi="Times New Roman" w:cs="Times New Roman"/>
          <w:kern w:val="0"/>
          <w14:ligatures w14:val="none"/>
        </w:rPr>
        <w:t>Jei Sutarčiai vykdyti nepasitelkiami subrangovai, tokiu atveju Sutarties sąlygos dėl  subrangovų pasitelkimo neaktualios ir vykdant Sutartį nebus taikomos.</w:t>
      </w:r>
    </w:p>
    <w:p w14:paraId="4F33E65D" w14:textId="532A37FC" w:rsidR="00002B69" w:rsidRPr="00002B69" w:rsidRDefault="00002B69" w:rsidP="00002B69">
      <w:pPr>
        <w:spacing w:after="0" w:line="240" w:lineRule="auto"/>
        <w:ind w:firstLine="709"/>
        <w:jc w:val="both"/>
        <w:rPr>
          <w:rFonts w:ascii="Times New Roman" w:eastAsia="Times New Roman" w:hAnsi="Times New Roman" w:cs="Times New Roman"/>
          <w:strike/>
          <w:kern w:val="0"/>
          <w14:ligatures w14:val="none"/>
        </w:rPr>
      </w:pPr>
      <w:r w:rsidRPr="00002B69">
        <w:rPr>
          <w:rFonts w:ascii="Times New Roman" w:eastAsia="Times New Roman" w:hAnsi="Times New Roman" w:cs="Times New Roman"/>
          <w:kern w:val="0"/>
          <w14:ligatures w14:val="none"/>
        </w:rPr>
        <w:t>1</w:t>
      </w:r>
      <w:r w:rsidR="00A25441">
        <w:rPr>
          <w:rFonts w:ascii="Times New Roman" w:eastAsia="Times New Roman" w:hAnsi="Times New Roman" w:cs="Times New Roman"/>
          <w:kern w:val="0"/>
          <w14:ligatures w14:val="none"/>
        </w:rPr>
        <w:t>9</w:t>
      </w:r>
      <w:r w:rsidRPr="00002B69">
        <w:rPr>
          <w:rFonts w:ascii="Times New Roman" w:eastAsia="Times New Roman" w:hAnsi="Times New Roman" w:cs="Times New Roman"/>
          <w:kern w:val="0"/>
          <w14:ligatures w14:val="none"/>
        </w:rPr>
        <w:t>.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1519548E" w14:textId="69A1BBB5" w:rsidR="00002B69" w:rsidRPr="00002B69" w:rsidRDefault="00A25441" w:rsidP="00002B69">
      <w:pPr>
        <w:spacing w:after="0" w:line="240" w:lineRule="auto"/>
        <w:ind w:firstLine="709"/>
        <w:jc w:val="both"/>
        <w:rPr>
          <w:rFonts w:ascii="Times New Roman" w:eastAsia="Times New Roman" w:hAnsi="Times New Roman" w:cs="Times New Roman"/>
          <w:strike/>
          <w:kern w:val="0"/>
          <w14:ligatures w14:val="none"/>
        </w:rPr>
      </w:pPr>
      <w:r>
        <w:rPr>
          <w:rFonts w:ascii="Times New Roman" w:eastAsia="Times New Roman" w:hAnsi="Times New Roman" w:cs="Times New Roman"/>
          <w:kern w:val="0"/>
          <w14:ligatures w14:val="none"/>
        </w:rPr>
        <w:t>20</w:t>
      </w:r>
      <w:r w:rsidR="00002B69" w:rsidRPr="00002B69">
        <w:rPr>
          <w:rFonts w:ascii="Times New Roman" w:eastAsia="Times New Roman" w:hAnsi="Times New Roman" w:cs="Times New Roman"/>
          <w:kern w:val="0"/>
          <w14:ligatures w14:val="none"/>
        </w:rPr>
        <w:t>.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738483FB" w14:textId="4650425F" w:rsidR="00002B69" w:rsidRPr="00002B69" w:rsidRDefault="00002B69" w:rsidP="00002B69">
      <w:pPr>
        <w:tabs>
          <w:tab w:val="left" w:pos="993"/>
        </w:tabs>
        <w:spacing w:after="0" w:line="240" w:lineRule="auto"/>
        <w:ind w:firstLine="709"/>
        <w:jc w:val="both"/>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2</w:t>
      </w:r>
      <w:r w:rsidR="00A25441">
        <w:rPr>
          <w:rFonts w:ascii="Times New Roman" w:eastAsia="Times New Roman" w:hAnsi="Times New Roman" w:cs="Times New Roman"/>
          <w:kern w:val="0"/>
          <w14:ligatures w14:val="none"/>
        </w:rPr>
        <w:t>1</w:t>
      </w:r>
      <w:r w:rsidRPr="00002B69">
        <w:rPr>
          <w:rFonts w:ascii="Times New Roman" w:eastAsia="Times New Roman" w:hAnsi="Times New Roman" w:cs="Times New Roman"/>
          <w:kern w:val="0"/>
          <w14:ligatures w14:val="none"/>
        </w:rPr>
        <w:t>.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3DC8196A" w14:textId="77777777" w:rsidR="00002B69" w:rsidRPr="00002B69" w:rsidRDefault="00002B69" w:rsidP="00002B69">
      <w:pPr>
        <w:tabs>
          <w:tab w:val="left" w:pos="993"/>
        </w:tabs>
        <w:spacing w:after="0" w:line="240" w:lineRule="auto"/>
        <w:ind w:firstLine="709"/>
        <w:jc w:val="both"/>
        <w:rPr>
          <w:rFonts w:ascii="Times New Roman" w:eastAsia="Times New Roman" w:hAnsi="Times New Roman" w:cs="Times New Roman"/>
          <w:kern w:val="0"/>
          <w14:ligatures w14:val="none"/>
        </w:rPr>
      </w:pPr>
    </w:p>
    <w:p w14:paraId="4083BA45" w14:textId="77777777" w:rsidR="00002B69" w:rsidRPr="00002B69" w:rsidRDefault="00002B69" w:rsidP="00002B69">
      <w:pPr>
        <w:suppressAutoHyphens/>
        <w:spacing w:after="0" w:line="240" w:lineRule="auto"/>
        <w:jc w:val="center"/>
        <w:rPr>
          <w:rFonts w:ascii="Times New Roman" w:eastAsia="Times New Roman" w:hAnsi="Times New Roman" w:cs="Times New Roman"/>
          <w:b/>
          <w:kern w:val="0"/>
          <w14:ligatures w14:val="none"/>
        </w:rPr>
      </w:pPr>
      <w:r w:rsidRPr="00002B69">
        <w:rPr>
          <w:rFonts w:ascii="Times New Roman" w:eastAsia="Lucida Sans Unicode" w:hAnsi="Times New Roman" w:cs="Times New Roman"/>
          <w:b/>
          <w:bCs/>
          <w:kern w:val="0"/>
          <w:lang w:eastAsia="ar-SA"/>
          <w14:ligatures w14:val="none"/>
        </w:rPr>
        <w:lastRenderedPageBreak/>
        <w:t>V.</w:t>
      </w:r>
      <w:r w:rsidRPr="00002B69">
        <w:rPr>
          <w:rFonts w:ascii="Times New Roman" w:eastAsia="Lucida Sans Unicode" w:hAnsi="Times New Roman" w:cs="Times New Roman"/>
          <w:kern w:val="0"/>
          <w:lang w:eastAsia="ar-SA"/>
          <w14:ligatures w14:val="none"/>
        </w:rPr>
        <w:t xml:space="preserve"> </w:t>
      </w:r>
      <w:r w:rsidRPr="00002B69">
        <w:rPr>
          <w:rFonts w:ascii="Times New Roman" w:eastAsia="Times New Roman" w:hAnsi="Times New Roman" w:cs="Times New Roman"/>
          <w:b/>
          <w:kern w:val="0"/>
          <w14:ligatures w14:val="none"/>
        </w:rPr>
        <w:t>ŠALIŲ ATSAKOMYBĖ</w:t>
      </w:r>
    </w:p>
    <w:p w14:paraId="188DBCD7" w14:textId="77777777" w:rsidR="00002B69" w:rsidRPr="00002B69" w:rsidRDefault="00002B69" w:rsidP="00002B69">
      <w:pPr>
        <w:spacing w:after="0" w:line="240" w:lineRule="auto"/>
        <w:ind w:firstLine="709"/>
        <w:jc w:val="both"/>
        <w:rPr>
          <w:rFonts w:ascii="Times New Roman" w:eastAsia="Calibri" w:hAnsi="Times New Roman" w:cs="Times New Roman"/>
          <w:kern w:val="0"/>
          <w:lang w:eastAsia="lt-LT"/>
          <w14:ligatures w14:val="none"/>
        </w:rPr>
      </w:pPr>
    </w:p>
    <w:p w14:paraId="10923A6F" w14:textId="38FC198A" w:rsidR="00002B69" w:rsidRPr="00002B69" w:rsidRDefault="00002B69" w:rsidP="00002B69">
      <w:pPr>
        <w:spacing w:after="0" w:line="240" w:lineRule="auto"/>
        <w:ind w:firstLine="709"/>
        <w:jc w:val="both"/>
        <w:rPr>
          <w:rFonts w:ascii="Times New Roman" w:eastAsia="Calibri" w:hAnsi="Times New Roman" w:cs="Times New Roman"/>
          <w:color w:val="000000"/>
          <w:kern w:val="0"/>
          <w:lang w:eastAsia="lt-LT"/>
          <w14:ligatures w14:val="none"/>
        </w:rPr>
      </w:pPr>
      <w:r w:rsidRPr="00002B69">
        <w:rPr>
          <w:rFonts w:ascii="Times New Roman" w:eastAsia="Calibri" w:hAnsi="Times New Roman" w:cs="Times New Roman"/>
          <w:color w:val="000000"/>
          <w:kern w:val="0"/>
          <w14:ligatures w14:val="none"/>
        </w:rPr>
        <w:t>2</w:t>
      </w:r>
      <w:r w:rsidR="00A25441">
        <w:rPr>
          <w:rFonts w:ascii="Times New Roman" w:eastAsia="Calibri" w:hAnsi="Times New Roman" w:cs="Times New Roman"/>
          <w:color w:val="000000"/>
          <w:kern w:val="0"/>
          <w14:ligatures w14:val="none"/>
        </w:rPr>
        <w:t>2</w:t>
      </w:r>
      <w:r w:rsidRPr="00002B69">
        <w:rPr>
          <w:rFonts w:ascii="Times New Roman" w:eastAsia="Calibri" w:hAnsi="Times New Roman" w:cs="Times New Roman"/>
          <w:color w:val="000000"/>
          <w:kern w:val="0"/>
          <w14:ligatures w14:val="none"/>
        </w:rPr>
        <w:t xml:space="preserve">. </w:t>
      </w:r>
      <w:r w:rsidRPr="00002B69">
        <w:rPr>
          <w:rFonts w:ascii="Times New Roman" w:eastAsia="Calibri" w:hAnsi="Times New Roman" w:cs="Times New Roman"/>
          <w:color w:val="000000"/>
          <w:kern w:val="0"/>
          <w:lang w:eastAsia="lt-LT"/>
          <w14:ligatures w14:val="none"/>
        </w:rPr>
        <w:t>Kiekvienu atveju Rangovui praleidus bet kurios prievolės įvykdymo terminą, nustatytą šioje Sutartyje, Rangovas, be atskiro Užsakovo įspėjimo, moka Užsakovui 0,0</w:t>
      </w:r>
      <w:r w:rsidR="00A25441">
        <w:rPr>
          <w:rFonts w:ascii="Times New Roman" w:eastAsia="Calibri" w:hAnsi="Times New Roman" w:cs="Times New Roman"/>
          <w:color w:val="000000"/>
          <w:kern w:val="0"/>
          <w:lang w:eastAsia="lt-LT"/>
          <w14:ligatures w14:val="none"/>
        </w:rPr>
        <w:t>2</w:t>
      </w:r>
      <w:r w:rsidRPr="00002B69">
        <w:rPr>
          <w:rFonts w:ascii="Times New Roman" w:eastAsia="Calibri" w:hAnsi="Times New Roman" w:cs="Times New Roman"/>
          <w:color w:val="000000"/>
          <w:kern w:val="0"/>
          <w:lang w:eastAsia="lt-LT"/>
          <w14:ligatures w14:val="none"/>
        </w:rPr>
        <w:t xml:space="preserve"> procento delspinigius nuo Sutarties 7 punkte nurodytos Darbų kainos be PVM už kiekvieną uždelstą dieną.</w:t>
      </w:r>
    </w:p>
    <w:p w14:paraId="54D85BE3" w14:textId="74F400EF" w:rsidR="00002B69" w:rsidRPr="00002B69" w:rsidRDefault="00002B69" w:rsidP="00002B69">
      <w:pPr>
        <w:spacing w:after="0" w:line="240" w:lineRule="auto"/>
        <w:ind w:firstLine="709"/>
        <w:jc w:val="both"/>
        <w:rPr>
          <w:rFonts w:ascii="Times New Roman" w:eastAsia="Calibri" w:hAnsi="Times New Roman" w:cs="Times New Roman"/>
          <w:kern w:val="0"/>
          <w:lang w:eastAsia="lt-LT"/>
          <w14:ligatures w14:val="none"/>
        </w:rPr>
      </w:pPr>
      <w:r w:rsidRPr="00002B69">
        <w:rPr>
          <w:rFonts w:ascii="Times New Roman" w:eastAsia="Calibri" w:hAnsi="Times New Roman" w:cs="Times New Roman"/>
          <w:color w:val="000000"/>
          <w:kern w:val="0"/>
          <w14:ligatures w14:val="none"/>
        </w:rPr>
        <w:t xml:space="preserve">23. </w:t>
      </w:r>
      <w:r w:rsidRPr="00002B69">
        <w:rPr>
          <w:rFonts w:ascii="Times New Roman" w:eastAsia="Calibri" w:hAnsi="Times New Roman" w:cs="Times New Roman"/>
          <w:color w:val="000000"/>
          <w:kern w:val="0"/>
          <w:lang w:eastAsia="lt-LT"/>
          <w14:ligatures w14:val="none"/>
        </w:rPr>
        <w:t>Uždelsus laiku atsiskaityti už atliktus Darbus, Užsakovas, Rangovui reikalaujant, moka 0,0</w:t>
      </w:r>
      <w:r w:rsidR="00A25441">
        <w:rPr>
          <w:rFonts w:ascii="Times New Roman" w:eastAsia="Calibri" w:hAnsi="Times New Roman" w:cs="Times New Roman"/>
          <w:color w:val="000000"/>
          <w:kern w:val="0"/>
          <w:lang w:eastAsia="lt-LT"/>
          <w14:ligatures w14:val="none"/>
        </w:rPr>
        <w:t>2</w:t>
      </w:r>
      <w:r w:rsidRPr="00002B69">
        <w:rPr>
          <w:rFonts w:ascii="Times New Roman" w:eastAsia="Calibri" w:hAnsi="Times New Roman" w:cs="Times New Roman"/>
          <w:color w:val="000000"/>
          <w:kern w:val="0"/>
          <w:lang w:eastAsia="lt-LT"/>
          <w14:ligatures w14:val="none"/>
        </w:rPr>
        <w:t xml:space="preserve"> procento delspinigius nuo laiku neapmokėtos sumos be PVM už kiekvieną vėlavimo dieną</w:t>
      </w:r>
      <w:r w:rsidRPr="00002B69">
        <w:rPr>
          <w:rFonts w:ascii="Times New Roman" w:eastAsia="Calibri" w:hAnsi="Times New Roman" w:cs="Times New Roman"/>
          <w:kern w:val="0"/>
          <w:lang w:eastAsia="lt-LT"/>
          <w14:ligatures w14:val="none"/>
        </w:rPr>
        <w:t>.</w:t>
      </w:r>
    </w:p>
    <w:p w14:paraId="0B49E9B6" w14:textId="77777777" w:rsidR="00002B69" w:rsidRPr="00002B69" w:rsidRDefault="00002B69" w:rsidP="00002B69">
      <w:pPr>
        <w:spacing w:after="0" w:line="240" w:lineRule="auto"/>
        <w:ind w:firstLine="709"/>
        <w:jc w:val="both"/>
        <w:rPr>
          <w:rFonts w:ascii="Times New Roman" w:eastAsia="Calibri"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24. Jei Rangovas nekokybiškai, ne pagal Sutarties ir/ar jos priedų (jei jie yra) reikalavimus atlieka Sutartyje numatytus Darbus, Užsakovas surašo Sutarties pažeidimo aktą, kuriame nurodo</w:t>
      </w:r>
      <w:r w:rsidRPr="00002B69">
        <w:rPr>
          <w:rFonts w:ascii="Times New Roman" w:eastAsia="Times New Roman" w:hAnsi="Times New Roman" w:cs="Times New Roman"/>
          <w:color w:val="000000"/>
          <w:kern w:val="0"/>
          <w14:ligatures w14:val="none"/>
        </w:rPr>
        <w:t xml:space="preserve"> Šalių suderintą technologiškai reikalingą terminą šiems pažeidimams pašalinti. Jei pažeidimai nepašalinami, </w:t>
      </w:r>
      <w:r w:rsidRPr="00002B69">
        <w:rPr>
          <w:rFonts w:ascii="Times New Roman" w:eastAsia="Calibri" w:hAnsi="Times New Roman" w:cs="Times New Roman"/>
          <w:color w:val="000000"/>
          <w:kern w:val="0"/>
          <w14:ligatures w14:val="none"/>
        </w:rPr>
        <w:t xml:space="preserve">akto pagrindu Užsakovas taiko Rangovui 5 (penkių)  proc. nuo Sutarties 7 punkte nurodytos Darbų kainos be PVM </w:t>
      </w:r>
      <w:r w:rsidRPr="00002B69">
        <w:rPr>
          <w:rFonts w:ascii="Times New Roman" w:eastAsia="Times New Roman" w:hAnsi="Times New Roman" w:cs="Times New Roman"/>
          <w:color w:val="000000"/>
          <w:kern w:val="0"/>
          <w14:ligatures w14:val="none"/>
        </w:rPr>
        <w:t xml:space="preserve">baudą </w:t>
      </w:r>
      <w:r w:rsidRPr="00002B69">
        <w:rPr>
          <w:rFonts w:ascii="Times New Roman" w:eastAsia="Calibri" w:hAnsi="Times New Roman" w:cs="Times New Roman"/>
          <w:color w:val="000000"/>
          <w:kern w:val="0"/>
          <w14:ligatures w14:val="none"/>
        </w:rPr>
        <w:t>už kiekvieną pažeidimo atvejį. Nustatytus pažeidimus Rangovas privalo pašalinti savo sąskaita.</w:t>
      </w:r>
    </w:p>
    <w:p w14:paraId="2D97A138" w14:textId="77777777" w:rsidR="00002B69" w:rsidRPr="00002B69" w:rsidRDefault="00002B69" w:rsidP="00002B69">
      <w:pPr>
        <w:spacing w:after="0" w:line="240" w:lineRule="auto"/>
        <w:ind w:firstLine="709"/>
        <w:jc w:val="both"/>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25. Užsakovas turi teisę nepasirašyti Darbų priėmimo-perdavimo akto ir nevykdyti apmokėjimo už Darbus, jei nustatomi atliktų Darbų trūkumai.</w:t>
      </w:r>
    </w:p>
    <w:p w14:paraId="2D109A5E" w14:textId="420480F9" w:rsidR="00002B69" w:rsidRPr="00002B69" w:rsidRDefault="00002B69" w:rsidP="00002B69">
      <w:pPr>
        <w:spacing w:after="0" w:line="240" w:lineRule="auto"/>
        <w:ind w:firstLine="709"/>
        <w:jc w:val="both"/>
        <w:rPr>
          <w:rFonts w:ascii="Times New Roman" w:eastAsia="Calibri" w:hAnsi="Times New Roman" w:cs="Times New Roman"/>
          <w:color w:val="000000"/>
          <w:kern w:val="0"/>
          <w:lang w:eastAsia="lt-LT"/>
          <w14:ligatures w14:val="none"/>
        </w:rPr>
      </w:pPr>
      <w:r w:rsidRPr="00002B69">
        <w:rPr>
          <w:rFonts w:ascii="Times New Roman" w:eastAsia="Times New Roman" w:hAnsi="Times New Roman" w:cs="Times New Roman"/>
          <w:color w:val="000000"/>
          <w:kern w:val="0"/>
          <w14:ligatures w14:val="none"/>
        </w:rPr>
        <w:t xml:space="preserve">26. </w:t>
      </w:r>
      <w:r w:rsidRPr="00002B69">
        <w:rPr>
          <w:rFonts w:ascii="Times New Roman" w:eastAsia="Times New Roman" w:hAnsi="Times New Roman" w:cs="Times New Roman"/>
          <w:kern w:val="0"/>
          <w14:ligatures w14:val="none"/>
        </w:rPr>
        <w:t xml:space="preserve">Nutraukus Sutartį 44 punkte nurodytais </w:t>
      </w:r>
      <w:r w:rsidRPr="00002B69">
        <w:rPr>
          <w:rFonts w:ascii="Times New Roman" w:eastAsia="Times New Roman" w:hAnsi="Times New Roman" w:cs="Times New Roman"/>
          <w:color w:val="000000"/>
          <w:kern w:val="0"/>
          <w14:ligatures w14:val="none"/>
        </w:rPr>
        <w:t xml:space="preserve">pagrindais (išskyrus 44.2 papunktį), </w:t>
      </w:r>
      <w:r w:rsidRPr="00002B69">
        <w:rPr>
          <w:rFonts w:ascii="Times New Roman" w:eastAsia="Calibri" w:hAnsi="Times New Roman" w:cs="Times New Roman"/>
          <w:color w:val="000000"/>
          <w:kern w:val="0"/>
          <w14:ligatures w14:val="none"/>
        </w:rPr>
        <w:t>Rangovas</w:t>
      </w:r>
      <w:r w:rsidRPr="00002B69">
        <w:rPr>
          <w:rFonts w:ascii="Times New Roman" w:eastAsia="Times New Roman" w:hAnsi="Times New Roman" w:cs="Times New Roman"/>
          <w:color w:val="000000"/>
          <w:kern w:val="0"/>
          <w14:ligatures w14:val="none"/>
        </w:rPr>
        <w:t xml:space="preserve"> privalo ne vėliau kaip per 5 (penkias) darbo dienas nuo Užsakovo pareikalavimo pateikimo Rangovui dienos sumokėti 10 (dešimt) procentų nuo Sutarties 7 punkte nurodytos Darbų kainos be PVM dydžio baudą.</w:t>
      </w:r>
    </w:p>
    <w:p w14:paraId="70FEC463" w14:textId="77777777" w:rsidR="00002B69" w:rsidRPr="00002B69" w:rsidRDefault="00002B69" w:rsidP="00002B69">
      <w:pPr>
        <w:spacing w:after="0" w:line="240" w:lineRule="auto"/>
        <w:ind w:firstLine="709"/>
        <w:jc w:val="both"/>
        <w:rPr>
          <w:rFonts w:ascii="Times New Roman" w:eastAsia="Times New Roman" w:hAnsi="Times New Roman" w:cs="Times New Roman"/>
          <w:kern w:val="0"/>
          <w14:ligatures w14:val="none"/>
        </w:rPr>
      </w:pPr>
      <w:r w:rsidRPr="00002B69">
        <w:rPr>
          <w:rFonts w:ascii="Times New Roman" w:eastAsia="Times New Roman" w:hAnsi="Times New Roman" w:cs="Times New Roman"/>
          <w:kern w:val="0"/>
          <w14:ligatures w14:val="none"/>
        </w:rPr>
        <w:t>27. Užsakovas taip pat turi teisę išskaičiuoti netesybų sumas iš Rangovui mokėtinų sumų, jeigu Rangovas per Užsakovo nurodytą terminą netesybų nesumoka pats.</w:t>
      </w:r>
    </w:p>
    <w:p w14:paraId="78C10BAA"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Times New Roman" w:hAnsi="Times New Roman" w:cs="Times New Roman"/>
          <w:kern w:val="0"/>
          <w14:ligatures w14:val="none"/>
        </w:rPr>
        <w:t>28. Delspinigių ir baudų sumokėjimas neatleidžia Šalių nuo pareigos vykdyti prisiimtus įsipareigojimus.</w:t>
      </w:r>
    </w:p>
    <w:p w14:paraId="347F6D65" w14:textId="2FD251EE" w:rsidR="00002B69" w:rsidRPr="00002B69" w:rsidRDefault="008269EE" w:rsidP="00002B69">
      <w:pPr>
        <w:tabs>
          <w:tab w:val="left" w:pos="1134"/>
        </w:tabs>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29</w:t>
      </w:r>
      <w:r w:rsidR="00002B69" w:rsidRPr="00002B69">
        <w:rPr>
          <w:rFonts w:ascii="Times New Roman" w:eastAsia="Calibri" w:hAnsi="Times New Roman" w:cs="Times New Roman"/>
          <w:kern w:val="0"/>
          <w14:ligatures w14:val="none"/>
        </w:rPr>
        <w:t>. Šalys atleidžiamos nuo atsakomybės esant nenugalimos jėgos (force majeure) aplinkybėms pagal LR CK 6.212 str.</w:t>
      </w:r>
    </w:p>
    <w:p w14:paraId="17949442" w14:textId="77777777" w:rsidR="00002B69" w:rsidRPr="00002B69" w:rsidRDefault="00002B69" w:rsidP="00002B69">
      <w:pPr>
        <w:tabs>
          <w:tab w:val="left" w:pos="0"/>
          <w:tab w:val="left" w:pos="720"/>
          <w:tab w:val="left" w:pos="993"/>
        </w:tabs>
        <w:spacing w:after="0" w:line="240" w:lineRule="auto"/>
        <w:ind w:left="567" w:firstLine="697"/>
        <w:jc w:val="both"/>
        <w:rPr>
          <w:rFonts w:ascii="Times New Roman" w:eastAsia="Times New Roman" w:hAnsi="Times New Roman" w:cs="Times New Roman"/>
          <w:kern w:val="0"/>
          <w14:ligatures w14:val="none"/>
        </w:rPr>
      </w:pPr>
    </w:p>
    <w:p w14:paraId="3A087647" w14:textId="77777777" w:rsidR="00002B69" w:rsidRPr="00002B69" w:rsidRDefault="00002B69" w:rsidP="00002B69">
      <w:pPr>
        <w:tabs>
          <w:tab w:val="left" w:pos="284"/>
          <w:tab w:val="left" w:pos="426"/>
          <w:tab w:val="left" w:pos="567"/>
        </w:tabs>
        <w:spacing w:after="0" w:line="240" w:lineRule="auto"/>
        <w:jc w:val="center"/>
        <w:rPr>
          <w:rFonts w:ascii="Times New Roman" w:eastAsia="Calibri" w:hAnsi="Times New Roman" w:cs="Times New Roman"/>
          <w:b/>
          <w:kern w:val="0"/>
          <w14:ligatures w14:val="none"/>
        </w:rPr>
      </w:pPr>
      <w:r w:rsidRPr="00002B69">
        <w:rPr>
          <w:rFonts w:ascii="Times New Roman" w:eastAsia="Calibri" w:hAnsi="Times New Roman" w:cs="Times New Roman"/>
          <w:b/>
          <w:kern w:val="0"/>
          <w14:ligatures w14:val="none"/>
        </w:rPr>
        <w:t>VI SKYRIUS</w:t>
      </w:r>
    </w:p>
    <w:p w14:paraId="71AE5483" w14:textId="77777777" w:rsidR="00002B69" w:rsidRPr="00002B69" w:rsidRDefault="00002B69" w:rsidP="00002B69">
      <w:pPr>
        <w:tabs>
          <w:tab w:val="left" w:pos="284"/>
          <w:tab w:val="left" w:pos="426"/>
          <w:tab w:val="left" w:pos="567"/>
        </w:tabs>
        <w:spacing w:after="0" w:line="240" w:lineRule="auto"/>
        <w:jc w:val="center"/>
        <w:rPr>
          <w:rFonts w:ascii="Times New Roman" w:eastAsia="Calibri" w:hAnsi="Times New Roman" w:cs="Times New Roman"/>
          <w:b/>
          <w:kern w:val="0"/>
          <w14:ligatures w14:val="none"/>
        </w:rPr>
      </w:pPr>
      <w:r w:rsidRPr="00002B69">
        <w:rPr>
          <w:rFonts w:ascii="Times New Roman" w:eastAsia="Calibri" w:hAnsi="Times New Roman" w:cs="Times New Roman"/>
          <w:b/>
          <w:kern w:val="0"/>
          <w14:ligatures w14:val="none"/>
        </w:rPr>
        <w:t>ASMENS DUOMENŲ TVARKYMAS</w:t>
      </w:r>
    </w:p>
    <w:p w14:paraId="47ED13CF" w14:textId="77777777" w:rsidR="00002B69" w:rsidRPr="00002B69" w:rsidRDefault="00002B69" w:rsidP="00002B69">
      <w:pPr>
        <w:tabs>
          <w:tab w:val="left" w:pos="284"/>
          <w:tab w:val="left" w:pos="426"/>
          <w:tab w:val="left" w:pos="567"/>
        </w:tabs>
        <w:spacing w:after="0" w:line="240" w:lineRule="auto"/>
        <w:ind w:firstLine="697"/>
        <w:jc w:val="center"/>
        <w:rPr>
          <w:rFonts w:ascii="Times New Roman" w:eastAsia="Calibri" w:hAnsi="Times New Roman" w:cs="Times New Roman"/>
          <w:bCs/>
          <w:kern w:val="0"/>
          <w14:ligatures w14:val="none"/>
        </w:rPr>
      </w:pPr>
    </w:p>
    <w:p w14:paraId="6D1DCD87" w14:textId="6BE95A90"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w:t>
      </w:r>
      <w:r w:rsidR="008269EE">
        <w:rPr>
          <w:rFonts w:ascii="Times New Roman" w:eastAsia="Calibri" w:hAnsi="Times New Roman" w:cs="Times New Roman"/>
          <w:kern w:val="0"/>
          <w14:ligatures w14:val="none"/>
        </w:rPr>
        <w:t>0</w:t>
      </w:r>
      <w:r w:rsidRPr="00002B69">
        <w:rPr>
          <w:rFonts w:ascii="Times New Roman" w:eastAsia="Calibri" w:hAnsi="Times New Roman" w:cs="Times New Roman"/>
          <w:kern w:val="0"/>
          <w14:ligatures w14:val="none"/>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B62B260" w14:textId="3D2D2BE9"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w:t>
      </w:r>
      <w:r w:rsidR="008269EE">
        <w:rPr>
          <w:rFonts w:ascii="Times New Roman" w:eastAsia="Calibri" w:hAnsi="Times New Roman" w:cs="Times New Roman"/>
          <w:kern w:val="0"/>
          <w14:ligatures w14:val="none"/>
        </w:rPr>
        <w:t>1</w:t>
      </w:r>
      <w:r w:rsidRPr="00002B69">
        <w:rPr>
          <w:rFonts w:ascii="Times New Roman" w:eastAsia="Calibri" w:hAnsi="Times New Roman" w:cs="Times New Roman"/>
          <w:kern w:val="0"/>
          <w14:ligatures w14:val="none"/>
        </w:rPr>
        <w:t>. Šalių atstovų, darbuotojų ar kitų fizinių asmenų, pasitelktų Sutarčiai vykdyti, duomenų tvarkymo teisėtumas grindžiamas būtinybe įvykdyti Sutartį arba būtinybe pasinaudoti iš Sutarties kylančiomis teisėmis.</w:t>
      </w:r>
    </w:p>
    <w:p w14:paraId="162626FB" w14:textId="77777777" w:rsidR="008269EE"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w:t>
      </w:r>
      <w:r w:rsidR="008269EE">
        <w:rPr>
          <w:rFonts w:ascii="Times New Roman" w:eastAsia="Calibri" w:hAnsi="Times New Roman" w:cs="Times New Roman"/>
          <w:kern w:val="0"/>
          <w14:ligatures w14:val="none"/>
        </w:rPr>
        <w:t>2</w:t>
      </w:r>
      <w:r w:rsidRPr="00002B69">
        <w:rPr>
          <w:rFonts w:ascii="Times New Roman" w:eastAsia="Calibri" w:hAnsi="Times New Roman" w:cs="Times New Roman"/>
          <w:kern w:val="0"/>
          <w14:ligatures w14:val="none"/>
        </w:rPr>
        <w:t xml:space="preserve">. Šalys asmens duomenis saugo ne ilgiau nei to reikalauja duomenų tvarkymo tikslai ar numato teisės aktai, jeigu juose yra nustatytas ilgesnis duomenų saugojimas. </w:t>
      </w:r>
    </w:p>
    <w:p w14:paraId="0461C9F2" w14:textId="7D0410BB" w:rsidR="00002B69" w:rsidRPr="00002B69" w:rsidRDefault="008269EE"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33. </w:t>
      </w:r>
      <w:r w:rsidR="00002B69" w:rsidRPr="00002B69">
        <w:rPr>
          <w:rFonts w:ascii="Times New Roman" w:eastAsia="Calibri" w:hAnsi="Times New Roman" w:cs="Times New Roman"/>
          <w:kern w:val="0"/>
          <w14:ligatures w14:val="none"/>
        </w:rPr>
        <w:t>Asmens duomenys turi būti saugomi tol, kol iš sutartinių santykių gali kilti pagrįstų reikalavimų arba kiek tai reikalinga Šalių teisėtiems interesams įgyvendinti ir apsaugoti. Nebereikalingi asmens duomenys sunaikinami.</w:t>
      </w:r>
    </w:p>
    <w:p w14:paraId="368CFDD0" w14:textId="77777777"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F1F78B" w14:textId="77777777"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lastRenderedPageBreak/>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2B26750" w14:textId="77777777"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36.</w:t>
      </w:r>
      <w:r w:rsidRPr="00002B69">
        <w:rPr>
          <w:rFonts w:ascii="Times New Roman" w:eastAsia="Calibri" w:hAnsi="Times New Roman" w:cs="Times New Roman"/>
          <w:kern w:val="0"/>
          <w14:ligatures w14:val="none"/>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1323D69" w14:textId="77777777"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F6A9459" w14:textId="77777777"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6CA04CF" w14:textId="77777777" w:rsidR="00002B69" w:rsidRPr="00002B69" w:rsidRDefault="00002B69" w:rsidP="00002B69">
      <w:pPr>
        <w:tabs>
          <w:tab w:val="left" w:pos="284"/>
          <w:tab w:val="left" w:pos="426"/>
          <w:tab w:val="left" w:pos="567"/>
          <w:tab w:val="left" w:pos="709"/>
        </w:tabs>
        <w:spacing w:after="0" w:line="240" w:lineRule="auto"/>
        <w:ind w:firstLine="697"/>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F273C8E" w14:textId="77777777" w:rsidR="00002B69" w:rsidRPr="00002B69" w:rsidRDefault="00002B69" w:rsidP="00002B69">
      <w:pPr>
        <w:tabs>
          <w:tab w:val="left" w:pos="1276"/>
        </w:tabs>
        <w:spacing w:after="0" w:line="240" w:lineRule="auto"/>
        <w:ind w:firstLine="709"/>
        <w:jc w:val="both"/>
        <w:rPr>
          <w:rFonts w:ascii="Times New Roman" w:eastAsia="Times New Roman" w:hAnsi="Times New Roman" w:cs="Times New Roman"/>
          <w:kern w:val="0"/>
          <w14:ligatures w14:val="none"/>
        </w:rPr>
      </w:pPr>
    </w:p>
    <w:p w14:paraId="1F4B1F1B" w14:textId="77777777" w:rsidR="00002B69" w:rsidRPr="00002B69" w:rsidRDefault="00002B69" w:rsidP="00002B69">
      <w:pPr>
        <w:tabs>
          <w:tab w:val="left" w:pos="0"/>
        </w:tabs>
        <w:spacing w:after="0" w:line="240" w:lineRule="auto"/>
        <w:jc w:val="center"/>
        <w:rPr>
          <w:rFonts w:ascii="Times New Roman" w:eastAsia="Times New Roman" w:hAnsi="Times New Roman" w:cs="Times New Roman"/>
          <w:b/>
          <w:kern w:val="0"/>
          <w14:ligatures w14:val="none"/>
        </w:rPr>
      </w:pPr>
      <w:r w:rsidRPr="00002B69">
        <w:rPr>
          <w:rFonts w:ascii="Times New Roman" w:eastAsia="Times New Roman" w:hAnsi="Times New Roman" w:cs="Times New Roman"/>
          <w:b/>
          <w:kern w:val="0"/>
          <w14:ligatures w14:val="none"/>
        </w:rPr>
        <w:t>VII SKYRIUS</w:t>
      </w:r>
    </w:p>
    <w:p w14:paraId="1FF50AAE" w14:textId="77777777" w:rsidR="00002B69" w:rsidRPr="00002B69" w:rsidRDefault="00002B69" w:rsidP="00002B69">
      <w:pPr>
        <w:tabs>
          <w:tab w:val="left" w:pos="0"/>
        </w:tabs>
        <w:spacing w:after="0" w:line="240" w:lineRule="auto"/>
        <w:jc w:val="center"/>
        <w:rPr>
          <w:rFonts w:ascii="Times New Roman" w:eastAsia="Times New Roman" w:hAnsi="Times New Roman" w:cs="Times New Roman"/>
          <w:b/>
          <w:kern w:val="0"/>
          <w14:ligatures w14:val="none"/>
        </w:rPr>
      </w:pPr>
      <w:r w:rsidRPr="00002B69">
        <w:rPr>
          <w:rFonts w:ascii="Times New Roman" w:eastAsia="Times New Roman" w:hAnsi="Times New Roman" w:cs="Times New Roman"/>
          <w:b/>
          <w:kern w:val="0"/>
          <w14:ligatures w14:val="none"/>
        </w:rPr>
        <w:t>KITOS SĄLYGOS</w:t>
      </w:r>
    </w:p>
    <w:p w14:paraId="16A76DB6" w14:textId="77777777" w:rsidR="00002B69" w:rsidRPr="00002B69" w:rsidRDefault="00002B69" w:rsidP="00002B69">
      <w:pPr>
        <w:tabs>
          <w:tab w:val="left" w:pos="1276"/>
        </w:tabs>
        <w:spacing w:after="0" w:line="240" w:lineRule="auto"/>
        <w:ind w:firstLine="709"/>
        <w:jc w:val="both"/>
        <w:rPr>
          <w:rFonts w:ascii="Times New Roman" w:eastAsia="Times New Roman" w:hAnsi="Times New Roman" w:cs="Times New Roman"/>
          <w:kern w:val="0"/>
          <w14:ligatures w14:val="none"/>
        </w:rPr>
      </w:pPr>
    </w:p>
    <w:p w14:paraId="302890F2"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lang w:eastAsia="lt-LT"/>
          <w14:ligatures w14:val="none"/>
        </w:rPr>
        <w:t xml:space="preserve">40. </w:t>
      </w:r>
      <w:r w:rsidRPr="00002B69">
        <w:rPr>
          <w:rFonts w:ascii="Times New Roman" w:eastAsia="Calibri" w:hAnsi="Times New Roman" w:cs="Times New Roman"/>
          <w:kern w:val="0"/>
          <w14:ligatures w14:val="none"/>
        </w:rPr>
        <w:t xml:space="preserve">Sutartis laikoma sudaryta ir įsigalioja, kai Šalys pasirašo Sutartį ir galioja iki visiško Šalių įsipareigojimų pagal šią Sutartį įvykdymo arba Sutarties nutraukimo dienos. </w:t>
      </w:r>
    </w:p>
    <w:p w14:paraId="1F4D65BD" w14:textId="77777777" w:rsidR="00002B69" w:rsidRPr="00002B69" w:rsidRDefault="00002B69" w:rsidP="00002B69">
      <w:pPr>
        <w:spacing w:after="0" w:line="240" w:lineRule="auto"/>
        <w:ind w:firstLine="709"/>
        <w:jc w:val="both"/>
        <w:rPr>
          <w:rFonts w:ascii="Times New Roman" w:eastAsia="Calibri" w:hAnsi="Times New Roman" w:cs="Times New Roman"/>
          <w:kern w:val="0"/>
          <w:lang w:eastAsia="lt-LT"/>
          <w14:ligatures w14:val="none"/>
        </w:rPr>
      </w:pPr>
      <w:r w:rsidRPr="00002B69">
        <w:rPr>
          <w:rFonts w:ascii="Times New Roman" w:eastAsia="Calibri" w:hAnsi="Times New Roman" w:cs="Times New Roman"/>
          <w:kern w:val="0"/>
          <w14:ligatures w14:val="none"/>
        </w:rPr>
        <w:t>41. Sudarius Sutartį Rangovo viešajam pirkimui pateiktas pasiūlymas yra neatskiriama šios Sutarties dalis.</w:t>
      </w:r>
    </w:p>
    <w:p w14:paraId="7744C49F" w14:textId="77777777" w:rsidR="00002B69" w:rsidRPr="00002B69" w:rsidRDefault="00002B69" w:rsidP="00002B69">
      <w:pPr>
        <w:tabs>
          <w:tab w:val="left" w:pos="0"/>
        </w:tabs>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42. Sutarties sąlygos gali būti keičiamos vadovaujantis Lietuvos Respublikos viešųjų pirkimų įstatymo 89 straipsnio nuostatomis. Sutarties sąlygų pakeitimas įforminamas Šalių susitarimu.</w:t>
      </w:r>
    </w:p>
    <w:p w14:paraId="2437F41C"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43. Sutartis gali būti nutraukta:</w:t>
      </w:r>
    </w:p>
    <w:p w14:paraId="119CA2D4"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43.1. abiejų Šalių rašytiniu susitarimu;</w:t>
      </w:r>
    </w:p>
    <w:p w14:paraId="68A12978" w14:textId="28ACC52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43.</w:t>
      </w:r>
      <w:r w:rsidR="008269EE">
        <w:rPr>
          <w:rFonts w:ascii="Times New Roman" w:eastAsia="Calibri" w:hAnsi="Times New Roman" w:cs="Times New Roman"/>
          <w:kern w:val="0"/>
          <w14:ligatures w14:val="none"/>
        </w:rPr>
        <w:t>2</w:t>
      </w:r>
      <w:r w:rsidRPr="00002B69">
        <w:rPr>
          <w:rFonts w:ascii="Times New Roman" w:eastAsia="Calibri" w:hAnsi="Times New Roman" w:cs="Times New Roman"/>
          <w:kern w:val="0"/>
          <w14:ligatures w14:val="none"/>
        </w:rPr>
        <w:t>. kitais Lietuvos Respublikos civiliniame kodekse nustatytais atvejais ir tvarka.</w:t>
      </w:r>
    </w:p>
    <w:p w14:paraId="09C0DFFA"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44. Užsakovas turi teisę vienašališkai nutraukti Sutartį, jeigu:</w:t>
      </w:r>
    </w:p>
    <w:p w14:paraId="475D2534"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44.1. paaiškėja aplinkybės, numatytos Lietuvos Respublikos viešųjų pirkimų įstatymo 90 straipsnio 1 dalyje;</w:t>
      </w:r>
    </w:p>
    <w:p w14:paraId="5B691C3F" w14:textId="77777777" w:rsidR="00002B69" w:rsidRPr="00002B69" w:rsidRDefault="00002B69" w:rsidP="00002B69">
      <w:pPr>
        <w:suppressAutoHyphens/>
        <w:spacing w:after="0" w:line="240" w:lineRule="auto"/>
        <w:ind w:firstLine="697"/>
        <w:jc w:val="both"/>
        <w:rPr>
          <w:rFonts w:ascii="Times New Roman" w:eastAsia="Arial Unicode MS" w:hAnsi="Times New Roman" w:cs="Times New Roman"/>
          <w:kern w:val="0"/>
          <w:lang w:eastAsia="lt-LT"/>
          <w14:textOutline w14:w="0" w14:cap="flat" w14:cmpd="sng" w14:algn="ctr">
            <w14:noFill/>
            <w14:prstDash w14:val="solid"/>
            <w14:bevel/>
          </w14:textOutline>
          <w14:ligatures w14:val="none"/>
        </w:rPr>
      </w:pPr>
      <w:r w:rsidRPr="00002B69">
        <w:rPr>
          <w:rFonts w:ascii="Times New Roman" w:eastAsia="Calibri" w:hAnsi="Times New Roman" w:cs="Times New Roman"/>
          <w:kern w:val="0"/>
          <w:lang w:eastAsia="lt-LT"/>
          <w14:textOutline w14:w="0" w14:cap="flat" w14:cmpd="sng" w14:algn="ctr">
            <w14:noFill/>
            <w14:prstDash w14:val="solid"/>
            <w14:bevel/>
          </w14:textOutline>
          <w14:ligatures w14:val="none"/>
        </w:rPr>
        <w:lastRenderedPageBreak/>
        <w:t xml:space="preserve">44.2. </w:t>
      </w:r>
      <w:bookmarkStart w:id="10" w:name="_Ref41984702"/>
      <w:r w:rsidRPr="00002B69">
        <w:rPr>
          <w:rFonts w:ascii="Times New Roman" w:eastAsia="Calibri" w:hAnsi="Times New Roman" w:cs="Times New Roman"/>
          <w:kern w:val="0"/>
          <w:lang w:eastAsia="lt-LT"/>
          <w14:textOutline w14:w="0" w14:cap="flat" w14:cmpd="sng" w14:algn="ctr">
            <w14:noFill/>
            <w14:prstDash w14:val="solid"/>
            <w14:bevel/>
          </w14:textOutline>
          <w14:ligatures w14:val="none"/>
        </w:rPr>
        <w:t>Rangovas</w:t>
      </w:r>
      <w:r w:rsidRPr="00002B69">
        <w:rPr>
          <w:rFonts w:ascii="Times New Roman" w:eastAsia="Arial Unicode MS" w:hAnsi="Times New Roman" w:cs="Times New Roman"/>
          <w:kern w:val="0"/>
          <w:lang w:eastAsia="lt-LT"/>
          <w14:textOutline w14:w="0" w14:cap="flat" w14:cmpd="sng" w14:algn="ctr">
            <w14:noFill/>
            <w14:prstDash w14:val="solid"/>
            <w14:bevel/>
          </w14:textOutline>
          <w14:ligatures w14:val="none"/>
        </w:rPr>
        <w:t xml:space="preserve"> bankrutuoja arba yra likviduojamas, sustabdo ūkinę veiklą arba  teisės aktuose nustatyta tvarka susidaro analogiška situacija;</w:t>
      </w:r>
      <w:bookmarkEnd w:id="10"/>
    </w:p>
    <w:p w14:paraId="6A6D8D5A" w14:textId="77777777" w:rsidR="00002B69" w:rsidRPr="00002B69" w:rsidRDefault="00002B69" w:rsidP="00002B69">
      <w:pPr>
        <w:numPr>
          <w:ilvl w:val="1"/>
          <w:numId w:val="3"/>
        </w:numPr>
        <w:suppressAutoHyphens/>
        <w:spacing w:after="0" w:line="240" w:lineRule="auto"/>
        <w:jc w:val="both"/>
        <w:rPr>
          <w:rFonts w:ascii="Times New Roman" w:eastAsia="Arial Unicode MS" w:hAnsi="Times New Roman" w:cs="Times New Roman"/>
          <w:kern w:val="0"/>
          <w:lang w:eastAsia="lt-LT"/>
          <w14:textOutline w14:w="0" w14:cap="flat" w14:cmpd="sng" w14:algn="ctr">
            <w14:noFill/>
            <w14:prstDash w14:val="solid"/>
            <w14:bevel/>
          </w14:textOutline>
          <w14:ligatures w14:val="none"/>
        </w:rPr>
      </w:pPr>
      <w:r w:rsidRPr="00002B69">
        <w:rPr>
          <w:rFonts w:ascii="Times New Roman" w:eastAsia="Arial Unicode MS" w:hAnsi="Times New Roman" w:cs="Times New Roman"/>
          <w:kern w:val="0"/>
          <w:lang w:eastAsia="lt-LT"/>
          <w14:textOutline w14:w="0" w14:cap="flat" w14:cmpd="sng" w14:algn="ctr">
            <w14:noFill/>
            <w14:prstDash w14:val="solid"/>
            <w14:bevel/>
          </w14:textOutline>
          <w14:ligatures w14:val="none"/>
        </w:rPr>
        <w:t>Rangovas iš esmės pažeidė Sutartį.</w:t>
      </w:r>
    </w:p>
    <w:p w14:paraId="07D4A831" w14:textId="77777777" w:rsidR="00002B69" w:rsidRPr="00002B69" w:rsidRDefault="00002B69" w:rsidP="00002B69">
      <w:pPr>
        <w:numPr>
          <w:ilvl w:val="0"/>
          <w:numId w:val="3"/>
        </w:numPr>
        <w:tabs>
          <w:tab w:val="left" w:pos="1134"/>
        </w:tabs>
        <w:spacing w:after="0" w:line="240" w:lineRule="auto"/>
        <w:ind w:left="0" w:firstLine="709"/>
        <w:contextualSpacing/>
        <w:jc w:val="both"/>
        <w:rPr>
          <w:rFonts w:ascii="Times New Roman" w:eastAsia="Arial Unicode MS" w:hAnsi="Times New Roman" w:cs="Times New Roman"/>
          <w:kern w:val="0"/>
          <w:lang w:eastAsia="lt-LT"/>
          <w14:ligatures w14:val="none"/>
        </w:rPr>
      </w:pPr>
      <w:r w:rsidRPr="00002B69">
        <w:rPr>
          <w:rFonts w:ascii="Times New Roman" w:eastAsia="Times New Roman" w:hAnsi="Times New Roman" w:cs="Times New Roman"/>
          <w:kern w:val="0"/>
          <w:lang w:eastAsia="lt-LT"/>
          <w14:ligatures w14:val="none"/>
        </w:rPr>
        <w:t>Rangovas turi teisę vienašališkai nutraukti Sutartį:</w:t>
      </w:r>
    </w:p>
    <w:p w14:paraId="044501E6" w14:textId="77777777" w:rsidR="00002B69" w:rsidRPr="00002B69" w:rsidRDefault="00002B69" w:rsidP="00002B69">
      <w:pPr>
        <w:tabs>
          <w:tab w:val="left" w:pos="1134"/>
        </w:tabs>
        <w:spacing w:after="0" w:line="240" w:lineRule="auto"/>
        <w:ind w:firstLine="709"/>
        <w:jc w:val="both"/>
        <w:rPr>
          <w:rFonts w:ascii="Times New Roman" w:eastAsia="Times New Roman" w:hAnsi="Times New Roman" w:cs="Times New Roman"/>
          <w:kern w:val="0"/>
          <w:lang w:eastAsia="lt-LT"/>
          <w14:ligatures w14:val="none"/>
        </w:rPr>
      </w:pPr>
      <w:r w:rsidRPr="00002B69">
        <w:rPr>
          <w:rFonts w:ascii="Times New Roman" w:eastAsia="Times New Roman" w:hAnsi="Times New Roman" w:cs="Times New Roman"/>
          <w:kern w:val="0"/>
          <w:lang w:eastAsia="lt-LT"/>
          <w14:ligatures w14:val="none"/>
        </w:rPr>
        <w:t>45.1. Užsakovas pažeidžia atsiskaitymo terminus daugiau nei 20 (dvidešimt) kalendorinių dienų ir jeigu Rangovas apie vėlavimą prieš tai raštu pranešė Užsakovui;</w:t>
      </w:r>
    </w:p>
    <w:p w14:paraId="66667A77" w14:textId="77777777" w:rsidR="00002B69" w:rsidRPr="00002B69" w:rsidRDefault="00002B69" w:rsidP="00002B69">
      <w:pPr>
        <w:tabs>
          <w:tab w:val="left" w:pos="1134"/>
        </w:tabs>
        <w:spacing w:after="0" w:line="240" w:lineRule="auto"/>
        <w:ind w:firstLine="709"/>
        <w:jc w:val="both"/>
        <w:rPr>
          <w:rFonts w:ascii="Times New Roman" w:eastAsia="Times New Roman" w:hAnsi="Times New Roman" w:cs="Times New Roman"/>
          <w:kern w:val="0"/>
          <w:lang w:eastAsia="lt-LT"/>
          <w14:ligatures w14:val="none"/>
        </w:rPr>
      </w:pPr>
      <w:r w:rsidRPr="00002B69">
        <w:rPr>
          <w:rFonts w:ascii="Times New Roman" w:eastAsia="Times New Roman" w:hAnsi="Times New Roman" w:cs="Times New Roman"/>
          <w:kern w:val="0"/>
          <w:lang w:eastAsia="lt-LT"/>
          <w14:ligatures w14:val="none"/>
        </w:rPr>
        <w:t>45.2. jei Užsakovas nevykdo sutartinių įsipareigojimų, vykdo juos netinkamai ar kitomis sąlygomis nei numatyta Sutartyje ir Užsakovas nustatytų pažeidimų neištaiso per Rangovo reikalavime nustatytą protingą terminą.</w:t>
      </w:r>
    </w:p>
    <w:p w14:paraId="047523FD" w14:textId="77777777" w:rsidR="00002B69" w:rsidRPr="00002B69" w:rsidRDefault="00002B69" w:rsidP="00002B69">
      <w:pPr>
        <w:tabs>
          <w:tab w:val="left" w:pos="1134"/>
        </w:tabs>
        <w:spacing w:after="0" w:line="240" w:lineRule="auto"/>
        <w:ind w:firstLine="709"/>
        <w:jc w:val="both"/>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pPr>
      <w:r w:rsidRPr="00002B69">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t xml:space="preserve">46. Šalis, ketinanti vienašališkai nutraukti Sutartį, prieš 15 </w:t>
      </w:r>
      <w:r w:rsidRPr="00002B69">
        <w:rPr>
          <w:rFonts w:ascii="Times New Roman" w:eastAsia="Calibri" w:hAnsi="Times New Roman" w:cs="Times New Roman"/>
          <w:color w:val="000000"/>
          <w:kern w:val="0"/>
          <w:lang w:eastAsia="lt-LT"/>
          <w14:textOutline w14:w="0" w14:cap="flat" w14:cmpd="sng" w14:algn="ctr">
            <w14:noFill/>
            <w14:prstDash w14:val="solid"/>
            <w14:bevel/>
          </w14:textOutline>
          <w14:ligatures w14:val="none"/>
        </w:rPr>
        <w:t>(</w:t>
      </w:r>
      <w:r w:rsidRPr="00002B69">
        <w:rPr>
          <w:rFonts w:ascii="Times New Roman" w:eastAsia="Calibri" w:hAnsi="Times New Roman" w:cs="Times New Roman"/>
          <w:i/>
          <w:color w:val="000000"/>
          <w:kern w:val="0"/>
          <w:lang w:eastAsia="lt-LT"/>
          <w14:textOutline w14:w="0" w14:cap="flat" w14:cmpd="sng" w14:algn="ctr">
            <w14:noFill/>
            <w14:prstDash w14:val="solid"/>
            <w14:bevel/>
          </w14:textOutline>
          <w14:ligatures w14:val="none"/>
        </w:rPr>
        <w:t>penkiolika</w:t>
      </w:r>
      <w:r w:rsidRPr="00002B69">
        <w:rPr>
          <w:rFonts w:ascii="Times New Roman" w:eastAsia="Calibri" w:hAnsi="Times New Roman" w:cs="Times New Roman"/>
          <w:color w:val="000000"/>
          <w:kern w:val="0"/>
          <w:lang w:eastAsia="lt-LT"/>
          <w14:textOutline w14:w="0" w14:cap="flat" w14:cmpd="sng" w14:algn="ctr">
            <w14:noFill/>
            <w14:prstDash w14:val="solid"/>
            <w14:bevel/>
          </w14:textOutline>
          <w14:ligatures w14:val="none"/>
        </w:rPr>
        <w:t>) kalendorinių</w:t>
      </w:r>
      <w:r w:rsidRPr="00002B69">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1CF264F3" w14:textId="77777777" w:rsidR="00002B69" w:rsidRPr="00002B69" w:rsidRDefault="00002B69" w:rsidP="00002B69">
      <w:pPr>
        <w:tabs>
          <w:tab w:val="left" w:pos="1134"/>
        </w:tabs>
        <w:spacing w:after="0" w:line="240" w:lineRule="auto"/>
        <w:ind w:firstLine="709"/>
        <w:jc w:val="both"/>
        <w:rPr>
          <w:rFonts w:ascii="Times New Roman" w:eastAsia="Calibri" w:hAnsi="Times New Roman" w:cs="Times New Roman"/>
          <w:color w:val="000000"/>
          <w:kern w:val="0"/>
          <w14:ligatures w14:val="none"/>
        </w:rPr>
      </w:pPr>
      <w:r w:rsidRPr="00002B69">
        <w:rPr>
          <w:rFonts w:ascii="Times New Roman" w:eastAsia="Times New Roman" w:hAnsi="Times New Roman" w:cs="Times New Roman"/>
          <w:kern w:val="0"/>
          <w14:ligatures w14:val="none"/>
        </w:rPr>
        <w:t xml:space="preserve">47. </w:t>
      </w:r>
      <w:r w:rsidRPr="00002B69">
        <w:rPr>
          <w:rFonts w:ascii="Times New Roman" w:eastAsia="Calibri" w:hAnsi="Times New Roman" w:cs="Times New Roman"/>
          <w:color w:val="000000"/>
          <w:kern w:val="0"/>
          <w14:ligatures w14:val="none"/>
        </w:rPr>
        <w:t>Sutarties</w:t>
      </w:r>
      <w:r w:rsidRPr="00002B69">
        <w:rPr>
          <w:rFonts w:ascii="Times New Roman" w:eastAsia="Times New Roman" w:hAnsi="Times New Roman" w:cs="Times New Roman"/>
          <w:kern w:val="0"/>
          <w14:ligatures w14:val="none"/>
        </w:rPr>
        <w:t xml:space="preserve"> e</w:t>
      </w:r>
      <w:r w:rsidRPr="00002B69">
        <w:rPr>
          <w:rFonts w:ascii="Times New Roman" w:eastAsia="Calibri" w:hAnsi="Times New Roman" w:cs="Times New Roman"/>
          <w:color w:val="000000"/>
          <w:kern w:val="0"/>
          <w14:ligatures w14:val="none"/>
        </w:rPr>
        <w:t>sminiu pažeidimu bus laikoma:</w:t>
      </w:r>
    </w:p>
    <w:p w14:paraId="1A176F0F" w14:textId="77777777" w:rsidR="00002B69" w:rsidRPr="00002B69" w:rsidRDefault="00002B69" w:rsidP="00002B69">
      <w:pPr>
        <w:tabs>
          <w:tab w:val="left" w:pos="1134"/>
        </w:tabs>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color w:val="000000"/>
          <w:kern w:val="0"/>
          <w14:ligatures w14:val="none"/>
        </w:rPr>
        <w:t xml:space="preserve">47.1. </w:t>
      </w:r>
      <w:r w:rsidRPr="00002B69">
        <w:rPr>
          <w:rFonts w:ascii="Times New Roman" w:eastAsia="Calibri" w:hAnsi="Times New Roman" w:cs="Times New Roman"/>
          <w:kern w:val="0"/>
          <w14:ligatures w14:val="none"/>
        </w:rPr>
        <w:t>nevykdo Darbų arba vykdo Darbus akivaizdžiai per lėtai, kad spėtų juos užbaigti per Darbų terminus ir, gavęs Užsakovo pretenziją dėl vėlavimo nesiima Darbų paspartinimo priemonių;</w:t>
      </w:r>
    </w:p>
    <w:p w14:paraId="100C4F72" w14:textId="77777777" w:rsidR="00002B69" w:rsidRPr="00002B69" w:rsidRDefault="00002B69" w:rsidP="00002B69">
      <w:pPr>
        <w:spacing w:after="0" w:line="240" w:lineRule="auto"/>
        <w:ind w:firstLine="709"/>
        <w:jc w:val="both"/>
        <w:rPr>
          <w:rFonts w:ascii="Times New Roman" w:eastAsia="Arial Unicode MS" w:hAnsi="Times New Roman" w:cs="Times New Roman"/>
          <w:iCs/>
          <w:kern w:val="0"/>
          <w14:ligatures w14:val="none"/>
        </w:rPr>
      </w:pPr>
      <w:r w:rsidRPr="00002B69">
        <w:rPr>
          <w:rFonts w:ascii="Times New Roman" w:eastAsia="Arial Unicode MS" w:hAnsi="Times New Roman" w:cs="Times New Roman"/>
          <w:iCs/>
          <w:kern w:val="0"/>
          <w14:ligatures w14:val="none"/>
        </w:rPr>
        <w:t>47.2. Rangovas pažeidžia Darbų terminus ir papildomą Užsakovo nustatytą laiką, per kurį skaičiuojami delspinigiai už vėlavimą;</w:t>
      </w:r>
    </w:p>
    <w:p w14:paraId="43507658" w14:textId="77777777" w:rsidR="00002B69" w:rsidRPr="00002B69" w:rsidRDefault="00002B69" w:rsidP="00002B69">
      <w:pPr>
        <w:spacing w:after="0" w:line="240" w:lineRule="auto"/>
        <w:ind w:firstLine="709"/>
        <w:jc w:val="both"/>
        <w:rPr>
          <w:rFonts w:ascii="Times New Roman" w:eastAsia="Arial Unicode MS" w:hAnsi="Times New Roman" w:cs="Times New Roman"/>
          <w:iCs/>
          <w:kern w:val="0"/>
          <w14:ligatures w14:val="none"/>
        </w:rPr>
      </w:pPr>
      <w:r w:rsidRPr="00002B69">
        <w:rPr>
          <w:rFonts w:ascii="Times New Roman" w:eastAsia="Times New Roman" w:hAnsi="Times New Roman" w:cs="Times New Roman"/>
          <w:iCs/>
          <w:kern w:val="0"/>
          <w14:ligatures w14:val="none"/>
        </w:rPr>
        <w:t xml:space="preserve">47.3. </w:t>
      </w:r>
      <w:r w:rsidRPr="00002B69">
        <w:rPr>
          <w:rFonts w:ascii="Times New Roman" w:eastAsia="Arial Unicode MS" w:hAnsi="Times New Roman" w:cs="Times New Roman"/>
          <w:iCs/>
          <w:kern w:val="0"/>
          <w14:ligatures w14:val="none"/>
        </w:rPr>
        <w:t xml:space="preserve">jeigu Rangovas siekia padidinti Sutarties kainą (t. y. nevykdo Sutarties už Sutartyje nustatytą kainą, išskyrus Sutartyje numatytus atvejus; </w:t>
      </w:r>
    </w:p>
    <w:p w14:paraId="00D8F513" w14:textId="77777777" w:rsidR="00002B69" w:rsidRPr="00002B69" w:rsidRDefault="00002B69" w:rsidP="00002B69">
      <w:pPr>
        <w:spacing w:after="0" w:line="240" w:lineRule="auto"/>
        <w:ind w:firstLine="709"/>
        <w:jc w:val="both"/>
        <w:rPr>
          <w:rFonts w:ascii="Times New Roman" w:eastAsia="Arial Unicode MS" w:hAnsi="Times New Roman" w:cs="Times New Roman"/>
          <w:kern w:val="0"/>
          <w14:ligatures w14:val="none"/>
        </w:rPr>
      </w:pPr>
      <w:r w:rsidRPr="00002B69">
        <w:rPr>
          <w:rFonts w:ascii="Times New Roman" w:eastAsia="Arial Unicode MS" w:hAnsi="Times New Roman" w:cs="Times New Roman"/>
          <w:kern w:val="0"/>
          <w14:ligatures w14:val="none"/>
        </w:rPr>
        <w:t>47.4. jeigu Sutarties vykdymo metu Rangovui priskaičiuotų baudų už Sutarties ir(arba) jos priedo (-ų) sąlygų pažeidimus suma pasiekia 10 (dešimt) proc. Pradinės sutarties vertės;</w:t>
      </w:r>
    </w:p>
    <w:p w14:paraId="1E3E8AFC" w14:textId="77777777" w:rsidR="00002B69" w:rsidRPr="00002B69" w:rsidRDefault="00002B69" w:rsidP="00002B69">
      <w:pPr>
        <w:spacing w:after="0" w:line="240" w:lineRule="auto"/>
        <w:ind w:firstLine="709"/>
        <w:jc w:val="both"/>
        <w:rPr>
          <w:rFonts w:ascii="Times New Roman" w:eastAsia="Arial Unicode MS" w:hAnsi="Times New Roman" w:cs="Times New Roman"/>
          <w:kern w:val="0"/>
          <w14:ligatures w14:val="none"/>
        </w:rPr>
      </w:pPr>
      <w:r w:rsidRPr="00002B69">
        <w:rPr>
          <w:rFonts w:ascii="Times New Roman" w:eastAsia="Arial Unicode MS" w:hAnsi="Times New Roman" w:cs="Times New Roman"/>
          <w:kern w:val="0"/>
          <w14:ligatures w14:val="none"/>
        </w:rPr>
        <w:t>47.5. Rangovas be Užsakovo žinios pasitelkia Sutarčiai vykdyti naują subrangovą;</w:t>
      </w:r>
    </w:p>
    <w:p w14:paraId="6066980C" w14:textId="77777777" w:rsidR="00002B69" w:rsidRPr="00002B69" w:rsidRDefault="00002B69" w:rsidP="00002B69">
      <w:pPr>
        <w:spacing w:after="0" w:line="240" w:lineRule="auto"/>
        <w:ind w:firstLine="709"/>
        <w:jc w:val="both"/>
        <w:rPr>
          <w:rFonts w:ascii="Times New Roman" w:eastAsia="Arial Unicode MS" w:hAnsi="Times New Roman" w:cs="Times New Roman"/>
          <w:kern w:val="0"/>
          <w14:ligatures w14:val="none"/>
        </w:rPr>
      </w:pPr>
      <w:r w:rsidRPr="00002B69">
        <w:rPr>
          <w:rFonts w:ascii="Times New Roman" w:eastAsia="Arial Unicode MS" w:hAnsi="Times New Roman" w:cs="Times New Roman"/>
          <w:kern w:val="0"/>
          <w14:ligatures w14:val="none"/>
        </w:rPr>
        <w:t>47.6. Rangovas pažeidžia Darbų terminus ir dėl jų atlikimo vėlavimo Darbai praranda prasmę Užsakovui, jeigu tokia sąlyga buvo nurodyta Užsakovo užduotyje;</w:t>
      </w:r>
    </w:p>
    <w:p w14:paraId="5AE3FA08" w14:textId="77777777" w:rsidR="00002B69" w:rsidRPr="00002B69" w:rsidRDefault="00002B69" w:rsidP="00002B69">
      <w:pPr>
        <w:spacing w:after="0" w:line="240" w:lineRule="auto"/>
        <w:ind w:firstLine="709"/>
        <w:jc w:val="both"/>
        <w:rPr>
          <w:rFonts w:ascii="Times New Roman" w:eastAsia="Arial Unicode MS" w:hAnsi="Times New Roman" w:cs="Times New Roman"/>
          <w:kern w:val="0"/>
          <w14:ligatures w14:val="none"/>
        </w:rPr>
      </w:pPr>
      <w:r w:rsidRPr="00002B69">
        <w:rPr>
          <w:rFonts w:ascii="Times New Roman" w:eastAsia="Arial Unicode MS" w:hAnsi="Times New Roman" w:cs="Times New Roman"/>
          <w:kern w:val="0"/>
          <w14:ligatures w14:val="none"/>
        </w:rPr>
        <w:t xml:space="preserve">47.7. </w:t>
      </w:r>
      <w:r w:rsidRPr="00002B69">
        <w:rPr>
          <w:rFonts w:ascii="Times New Roman" w:eastAsia="Calibri" w:hAnsi="Times New Roman" w:cs="Times New Roman"/>
          <w:color w:val="000000"/>
          <w:kern w:val="0"/>
          <w14:ligatures w14:val="none"/>
        </w:rPr>
        <w:t xml:space="preserve">pažeidimas, kuris atitinka Lietuvos Respublikos civilinio </w:t>
      </w:r>
      <w:r w:rsidRPr="00002B69">
        <w:rPr>
          <w:rFonts w:ascii="Times New Roman" w:eastAsia="Calibri" w:hAnsi="Times New Roman" w:cs="Times New Roman"/>
          <w:kern w:val="0"/>
          <w14:ligatures w14:val="none"/>
        </w:rPr>
        <w:t>kodekso 6.217 straipsnio 2 dalyje nurodytas aplinkybes.</w:t>
      </w:r>
    </w:p>
    <w:p w14:paraId="76FBFC30" w14:textId="77777777" w:rsidR="00002B69" w:rsidRPr="00002B69" w:rsidRDefault="00002B69" w:rsidP="00002B69">
      <w:pPr>
        <w:spacing w:after="0" w:line="240" w:lineRule="auto"/>
        <w:ind w:firstLine="709"/>
        <w:jc w:val="both"/>
        <w:rPr>
          <w:rFonts w:ascii="Times New Roman" w:eastAsia="Arial Unicode MS" w:hAnsi="Times New Roman" w:cs="Times New Roman"/>
          <w:kern w:val="0"/>
          <w14:ligatures w14:val="none"/>
        </w:rPr>
      </w:pPr>
      <w:r w:rsidRPr="00002B69">
        <w:rPr>
          <w:rFonts w:ascii="Times New Roman" w:eastAsia="Arial Unicode MS" w:hAnsi="Times New Roman" w:cs="Times New Roman"/>
          <w:kern w:val="0"/>
          <w14:ligatures w14:val="none"/>
        </w:rPr>
        <w:t xml:space="preserve">48. </w:t>
      </w:r>
      <w:r w:rsidRPr="00002B69">
        <w:rPr>
          <w:rFonts w:ascii="Times New Roman" w:eastAsia="Calibri" w:hAnsi="Times New Roman" w:cs="Times New Roman"/>
          <w:kern w:val="0"/>
          <w:lang w:eastAsia="lt-LT"/>
          <w14:ligatures w14:val="none"/>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3C06C43C" w14:textId="77777777" w:rsidR="00002B69" w:rsidRPr="00002B69" w:rsidRDefault="00002B69" w:rsidP="00002B69">
      <w:pPr>
        <w:spacing w:after="0" w:line="240" w:lineRule="auto"/>
        <w:ind w:firstLine="709"/>
        <w:jc w:val="both"/>
        <w:rPr>
          <w:rFonts w:ascii="Times New Roman" w:eastAsia="Times New Roman" w:hAnsi="Times New Roman" w:cs="Times New Roman"/>
          <w:color w:val="000000"/>
          <w:kern w:val="0"/>
          <w14:ligatures w14:val="none"/>
        </w:rPr>
      </w:pPr>
      <w:r w:rsidRPr="00002B69">
        <w:rPr>
          <w:rFonts w:ascii="Times New Roman" w:eastAsia="Calibri" w:hAnsi="Times New Roman" w:cs="Times New Roman"/>
          <w:color w:val="000000"/>
          <w:kern w:val="0"/>
          <w14:ligatures w14:val="none"/>
        </w:rPr>
        <w:t xml:space="preserve">49. </w:t>
      </w:r>
      <w:r w:rsidRPr="00002B69">
        <w:rPr>
          <w:rFonts w:ascii="Times New Roman" w:eastAsia="Times New Roman" w:hAnsi="Times New Roman" w:cs="Times New Roman"/>
          <w:color w:val="000000"/>
          <w:kern w:val="0"/>
          <w14:ligatures w14:val="none"/>
        </w:rPr>
        <w:t>Asmenys, atsakingi už Sutarties vykdymą:</w:t>
      </w:r>
    </w:p>
    <w:p w14:paraId="6AA302F1" w14:textId="7A9E925B" w:rsidR="00002B69" w:rsidRPr="00002B69" w:rsidRDefault="00002B69" w:rsidP="00002B69">
      <w:pPr>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Times New Roman" w:hAnsi="Times New Roman" w:cs="Times New Roman"/>
          <w:kern w:val="0"/>
          <w:lang w:eastAsia="ar-SA"/>
          <w14:ligatures w14:val="none"/>
        </w:rPr>
        <w:t xml:space="preserve">49.1. Užsakovo atstovas: už Sutarties vykdymą – </w:t>
      </w:r>
      <w:r w:rsidR="008269EE" w:rsidRPr="008269EE">
        <w:rPr>
          <w:rFonts w:ascii="Times New Roman" w:eastAsia="Times New Roman" w:hAnsi="Times New Roman" w:cs="Times New Roman"/>
          <w:kern w:val="0"/>
          <w:highlight w:val="lightGray"/>
          <w:lang w:eastAsia="ar-SA"/>
          <w14:ligatures w14:val="none"/>
        </w:rPr>
        <w:t>__________</w:t>
      </w:r>
      <w:r w:rsidRPr="00002B69">
        <w:rPr>
          <w:rFonts w:ascii="Times New Roman" w:eastAsia="Times New Roman" w:hAnsi="Times New Roman" w:cs="Times New Roman"/>
          <w:kern w:val="0"/>
          <w:lang w:eastAsia="ar-SA"/>
          <w14:ligatures w14:val="none"/>
        </w:rPr>
        <w:t xml:space="preserve">, tel. </w:t>
      </w:r>
      <w:r w:rsidR="008269EE" w:rsidRPr="008269EE">
        <w:rPr>
          <w:rFonts w:ascii="Times New Roman" w:eastAsia="Times New Roman" w:hAnsi="Times New Roman" w:cs="Times New Roman"/>
          <w:kern w:val="0"/>
          <w:highlight w:val="lightGray"/>
          <w:lang w:eastAsia="ar-SA"/>
          <w14:ligatures w14:val="none"/>
        </w:rPr>
        <w:t>__________</w:t>
      </w:r>
      <w:r w:rsidRPr="00002B69">
        <w:rPr>
          <w:rFonts w:ascii="Times New Roman" w:eastAsia="Times New Roman" w:hAnsi="Times New Roman" w:cs="Times New Roman"/>
          <w:kern w:val="0"/>
          <w:lang w:eastAsia="ar-SA"/>
          <w14:ligatures w14:val="none"/>
        </w:rPr>
        <w:t xml:space="preserve">, el. p. </w:t>
      </w:r>
      <w:r w:rsidR="008269EE" w:rsidRPr="008269EE">
        <w:rPr>
          <w:rFonts w:ascii="Times New Roman" w:eastAsia="Times New Roman" w:hAnsi="Times New Roman" w:cs="Times New Roman"/>
          <w:kern w:val="0"/>
          <w:highlight w:val="lightGray"/>
          <w:lang w:eastAsia="ar-SA"/>
          <w14:ligatures w14:val="none"/>
        </w:rPr>
        <w:t>__________</w:t>
      </w:r>
      <w:r w:rsidRPr="00002B69">
        <w:rPr>
          <w:rFonts w:ascii="Times New Roman" w:eastAsia="Times New Roman" w:hAnsi="Times New Roman" w:cs="Times New Roman"/>
          <w:kern w:val="0"/>
          <w:lang w:eastAsia="ar-SA"/>
          <w14:ligatures w14:val="none"/>
        </w:rPr>
        <w:t>;</w:t>
      </w:r>
    </w:p>
    <w:p w14:paraId="0AB4CCE4" w14:textId="77777777" w:rsidR="00002B69" w:rsidRPr="00002B69" w:rsidRDefault="00002B69" w:rsidP="00002B69">
      <w:pPr>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Times New Roman" w:hAnsi="Times New Roman" w:cs="Times New Roman"/>
          <w:kern w:val="0"/>
          <w:lang w:eastAsia="ar-SA"/>
          <w14:ligatures w14:val="none"/>
        </w:rPr>
        <w:t xml:space="preserve">49.2. Rangovo atstovas, atsakingas už Sutarties vykdymą – </w:t>
      </w:r>
      <w:r w:rsidRPr="00002B69">
        <w:rPr>
          <w:rFonts w:ascii="Times New Roman" w:eastAsia="Times New Roman" w:hAnsi="Times New Roman" w:cs="Times New Roman"/>
          <w:i/>
          <w:kern w:val="0"/>
          <w:lang w:eastAsia="ar-SA"/>
          <w14:ligatures w14:val="none"/>
        </w:rPr>
        <w:t>(</w:t>
      </w:r>
      <w:r w:rsidRPr="00002B69">
        <w:rPr>
          <w:rFonts w:ascii="Times New Roman" w:eastAsia="Times New Roman" w:hAnsi="Times New Roman" w:cs="Times New Roman"/>
          <w:i/>
          <w:kern w:val="0"/>
          <w:highlight w:val="lightGray"/>
          <w:lang w:eastAsia="ar-SA"/>
          <w14:ligatures w14:val="none"/>
        </w:rPr>
        <w:t>nurodyti asmenį ir jo kontaktus</w:t>
      </w:r>
      <w:r w:rsidRPr="00002B69">
        <w:rPr>
          <w:rFonts w:ascii="Times New Roman" w:eastAsia="Times New Roman" w:hAnsi="Times New Roman" w:cs="Times New Roman"/>
          <w:i/>
          <w:kern w:val="0"/>
          <w:lang w:eastAsia="ar-SA"/>
          <w14:ligatures w14:val="none"/>
        </w:rPr>
        <w:t>)</w:t>
      </w:r>
      <w:r w:rsidRPr="00002B69">
        <w:rPr>
          <w:rFonts w:ascii="Times New Roman" w:eastAsia="Times New Roman" w:hAnsi="Times New Roman" w:cs="Times New Roman"/>
          <w:kern w:val="0"/>
          <w:lang w:eastAsia="ar-SA"/>
          <w14:ligatures w14:val="none"/>
        </w:rPr>
        <w:t>.</w:t>
      </w:r>
    </w:p>
    <w:p w14:paraId="55250B89" w14:textId="77777777" w:rsidR="00002B69" w:rsidRPr="00002B69" w:rsidRDefault="00002B69" w:rsidP="00002B69">
      <w:pPr>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Times New Roman" w:hAnsi="Times New Roman" w:cs="Times New Roman"/>
          <w:spacing w:val="-3"/>
          <w:kern w:val="0"/>
          <w:lang w:eastAsia="ar-SA"/>
          <w14:ligatures w14:val="none"/>
        </w:rPr>
        <w:t xml:space="preserve">50. Visi Šalių su Sutartimi susiję pranešimai, nurodymai, prašymai, kiti dokumentai ar susirašinėjimas (toliau visi kartu – dokumentai) turi būti siunčiami raštu </w:t>
      </w:r>
      <w:r w:rsidRPr="00002B69">
        <w:rPr>
          <w:rFonts w:ascii="Times New Roman" w:eastAsia="Times New Roman" w:hAnsi="Times New Roman" w:cs="Times New Roman"/>
          <w:kern w:val="0"/>
          <w:lang w:eastAsia="lt-LT"/>
          <w14:ligatures w14:val="none"/>
        </w:rPr>
        <w:t>(elektroninėmis priemonėmis (patvirtinant gavimą) arba pasirašytinai per pašto paslaugos teikėją ar kitą tinkamą vežėją)</w:t>
      </w:r>
      <w:r w:rsidRPr="00002B69">
        <w:rPr>
          <w:rFonts w:ascii="Times New Roman" w:eastAsia="Times New Roman" w:hAnsi="Times New Roman" w:cs="Times New Roman"/>
          <w:spacing w:val="-3"/>
          <w:kern w:val="0"/>
          <w:lang w:eastAsia="ar-SA"/>
          <w14:ligatures w14:val="none"/>
        </w:rPr>
        <w:t xml:space="preserve">. Apie savo adreso ar kitų rekvizitų pasikeitimą kiekviena Šalis nedelsdama, tačiau ne vėliau kaip per 5 (penkias) kalendorines dienas nuo minėto pasikeitimo dienos, raštu privalo pranešti kitai Šaliai. </w:t>
      </w:r>
      <w:r w:rsidRPr="00002B69">
        <w:rPr>
          <w:rFonts w:ascii="Times New Roman" w:eastAsia="Times New Roman" w:hAnsi="Times New Roman" w:cs="Times New Roman"/>
          <w:kern w:val="0"/>
          <w:lang w:eastAsia="ar-SA"/>
          <w14:ligatures w14:val="none"/>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387644" w14:textId="77777777" w:rsidR="00002B69" w:rsidRPr="00002B69" w:rsidRDefault="00002B69" w:rsidP="00002B69">
      <w:pPr>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Times New Roman" w:hAnsi="Times New Roman" w:cs="Times New Roman"/>
          <w:kern w:val="0"/>
          <w:lang w:eastAsia="ar-SA"/>
          <w14:ligatures w14:val="none"/>
        </w:rPr>
        <w:lastRenderedPageBreak/>
        <w:t>51. Šalių vienos kitai teikiami dokumentai bus laikomi pateiktais tinkamai, jei jie bus siunčiami/atsiųsti Sutarties VIII skyriuje nurodytais Šalių kontaktais.</w:t>
      </w:r>
    </w:p>
    <w:p w14:paraId="561DCCF8" w14:textId="77777777" w:rsidR="00002B69" w:rsidRPr="00002B69" w:rsidRDefault="00002B69" w:rsidP="00002B69">
      <w:pPr>
        <w:spacing w:after="0" w:line="240" w:lineRule="auto"/>
        <w:ind w:firstLine="709"/>
        <w:jc w:val="both"/>
        <w:rPr>
          <w:rFonts w:ascii="Times New Roman" w:eastAsia="Calibri" w:hAnsi="Times New Roman" w:cs="Times New Roman"/>
          <w:kern w:val="0"/>
          <w14:ligatures w14:val="none"/>
        </w:rPr>
      </w:pPr>
      <w:r w:rsidRPr="00002B69">
        <w:rPr>
          <w:rFonts w:ascii="Times New Roman" w:eastAsia="Calibri" w:hAnsi="Times New Roman" w:cs="Times New Roman"/>
          <w:kern w:val="0"/>
          <w14:ligatures w14:val="none"/>
        </w:rPr>
        <w:t>52. Sutarties Šalims yra žinoma, kad ši Sutartis yra vieša, išskyrus Sutartyje esančią konfidencialią informaciją. Konfidencialia informacija laikoma tik tokia informacija, kurios atskleidimas prieštarautų teisės aktams.</w:t>
      </w:r>
    </w:p>
    <w:p w14:paraId="504D1DC2" w14:textId="77777777" w:rsidR="00002B69" w:rsidRPr="00002B69" w:rsidRDefault="00002B69" w:rsidP="00002B69">
      <w:pPr>
        <w:spacing w:after="0" w:line="240" w:lineRule="auto"/>
        <w:ind w:firstLine="709"/>
        <w:jc w:val="both"/>
        <w:rPr>
          <w:rFonts w:ascii="Times New Roman" w:eastAsia="Times New Roman" w:hAnsi="Times New Roman" w:cs="Times New Roman"/>
          <w:kern w:val="0"/>
          <w14:ligatures w14:val="none"/>
        </w:rPr>
      </w:pPr>
      <w:r w:rsidRPr="00002B69">
        <w:rPr>
          <w:rFonts w:ascii="Times New Roman" w:eastAsia="Calibri" w:hAnsi="Times New Roman" w:cs="Times New Roman"/>
          <w:kern w:val="0"/>
          <w14:ligatures w14:val="none"/>
        </w:rPr>
        <w:t xml:space="preserve">53. </w:t>
      </w:r>
      <w:r w:rsidRPr="00002B69">
        <w:rPr>
          <w:rFonts w:ascii="Times New Roman" w:eastAsia="Times New Roman" w:hAnsi="Times New Roman" w:cs="Times New Roman"/>
          <w:kern w:val="0"/>
          <w14:ligatures w14:val="none"/>
        </w:rPr>
        <w:t>Sutarčiai, iš jos kylantiems Šalių santykiams bei jų aiškinimui taikoma Lietuvos Respublikos teisė.</w:t>
      </w:r>
    </w:p>
    <w:p w14:paraId="397B893F" w14:textId="77777777" w:rsidR="00002B69" w:rsidRPr="00002B69" w:rsidRDefault="00002B69" w:rsidP="00002B69">
      <w:pPr>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Calibri" w:hAnsi="Times New Roman" w:cs="Times New Roman"/>
          <w:kern w:val="0"/>
          <w:lang w:eastAsia="lt-LT"/>
          <w14:ligatures w14:val="none"/>
        </w:rPr>
        <w:t xml:space="preserve">54. </w:t>
      </w:r>
      <w:r w:rsidRPr="00002B69">
        <w:rPr>
          <w:rFonts w:ascii="Times New Roman" w:eastAsia="Times New Roman" w:hAnsi="Times New Roman" w:cs="Times New Roman"/>
          <w:kern w:val="0"/>
          <w:lang w:eastAsia="ar-SA"/>
          <w14:ligatures w14:val="none"/>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34D13B2" w14:textId="77777777" w:rsidR="00002B69" w:rsidRPr="00002B69" w:rsidRDefault="00002B69" w:rsidP="00002B69">
      <w:pPr>
        <w:spacing w:after="0" w:line="240" w:lineRule="auto"/>
        <w:ind w:firstLine="709"/>
        <w:jc w:val="both"/>
        <w:rPr>
          <w:rFonts w:ascii="Times New Roman" w:eastAsia="Times New Roman" w:hAnsi="Times New Roman" w:cs="Times New Roman"/>
          <w:kern w:val="0"/>
          <w:lang w:eastAsia="ar-SA"/>
          <w14:ligatures w14:val="none"/>
        </w:rPr>
      </w:pPr>
      <w:r w:rsidRPr="00002B69">
        <w:rPr>
          <w:rFonts w:ascii="Times New Roman" w:eastAsia="Times New Roman" w:hAnsi="Times New Roman" w:cs="Times New Roman"/>
          <w:kern w:val="0"/>
          <w:lang w:eastAsia="ar-SA"/>
          <w14:ligatures w14:val="none"/>
        </w:rPr>
        <w:t>55. Saugiu kvalifikuotu elektroniniu parašu abiejų Šalių adoc formatu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EF97D63" w14:textId="77777777" w:rsidR="00002B69" w:rsidRPr="00187B1C" w:rsidRDefault="00002B69" w:rsidP="00002B69">
      <w:pPr>
        <w:spacing w:after="0" w:line="240" w:lineRule="auto"/>
        <w:ind w:firstLine="697"/>
        <w:jc w:val="both"/>
        <w:rPr>
          <w:rFonts w:ascii="Times New Roman" w:eastAsia="Times New Roman" w:hAnsi="Times New Roman" w:cs="Times New Roman"/>
          <w:kern w:val="0"/>
          <w:lang w:eastAsia="ar-SA"/>
          <w14:ligatures w14:val="none"/>
        </w:rPr>
      </w:pPr>
      <w:r w:rsidRPr="00187B1C">
        <w:rPr>
          <w:rFonts w:ascii="Times New Roman" w:eastAsia="Times New Roman" w:hAnsi="Times New Roman" w:cs="Times New Roman"/>
          <w:kern w:val="0"/>
          <w:lang w:eastAsia="ar-SA"/>
          <w14:ligatures w14:val="none"/>
        </w:rPr>
        <w:t>56. Sutarties priedai:</w:t>
      </w:r>
    </w:p>
    <w:p w14:paraId="081274FC" w14:textId="509B7FF5" w:rsidR="00002B69" w:rsidRPr="00187B1C" w:rsidRDefault="00002B69" w:rsidP="00C57F82">
      <w:pPr>
        <w:spacing w:after="0" w:line="240" w:lineRule="auto"/>
        <w:ind w:firstLine="697"/>
        <w:jc w:val="both"/>
        <w:rPr>
          <w:rFonts w:ascii="Times New Roman" w:eastAsia="Times New Roman" w:hAnsi="Times New Roman" w:cs="Times New Roman"/>
          <w:kern w:val="0"/>
          <w:lang w:eastAsia="ar-SA"/>
          <w14:ligatures w14:val="none"/>
        </w:rPr>
      </w:pPr>
      <w:r w:rsidRPr="00187B1C">
        <w:rPr>
          <w:rFonts w:ascii="Times New Roman" w:eastAsia="Times New Roman" w:hAnsi="Times New Roman" w:cs="Times New Roman"/>
          <w:kern w:val="0"/>
          <w:lang w:eastAsia="ar-SA"/>
          <w14:ligatures w14:val="none"/>
        </w:rPr>
        <w:t xml:space="preserve">56.1. </w:t>
      </w:r>
      <w:r w:rsidR="00C57F82" w:rsidRPr="00187B1C">
        <w:rPr>
          <w:rFonts w:ascii="Times New Roman" w:eastAsia="Times New Roman" w:hAnsi="Times New Roman" w:cs="Times New Roman"/>
          <w:kern w:val="0"/>
          <w:lang w:eastAsia="ar-SA"/>
          <w14:ligatures w14:val="none"/>
        </w:rPr>
        <w:t>Pirkimo dokumentai</w:t>
      </w:r>
      <w:r w:rsidRPr="00187B1C">
        <w:rPr>
          <w:rFonts w:ascii="Times New Roman" w:eastAsia="Times New Roman" w:hAnsi="Times New Roman" w:cs="Times New Roman"/>
          <w:kern w:val="0"/>
          <w:lang w:eastAsia="ar-SA"/>
          <w14:ligatures w14:val="none"/>
        </w:rPr>
        <w:t>;</w:t>
      </w:r>
    </w:p>
    <w:p w14:paraId="471E921B" w14:textId="3156A0E6" w:rsidR="00002B69" w:rsidRPr="00002B69" w:rsidRDefault="00002B69" w:rsidP="00002B69">
      <w:pPr>
        <w:suppressAutoHyphens/>
        <w:spacing w:after="0" w:line="240" w:lineRule="auto"/>
        <w:ind w:firstLine="697"/>
        <w:jc w:val="both"/>
        <w:rPr>
          <w:rFonts w:ascii="Times New Roman" w:eastAsia="Times New Roman" w:hAnsi="Times New Roman" w:cs="Times New Roman"/>
          <w:kern w:val="0"/>
          <w:lang w:eastAsia="ar-SA"/>
          <w14:ligatures w14:val="none"/>
        </w:rPr>
      </w:pPr>
      <w:r w:rsidRPr="00187B1C">
        <w:rPr>
          <w:rFonts w:ascii="Times New Roman" w:eastAsia="Times New Roman" w:hAnsi="Times New Roman" w:cs="Times New Roman"/>
          <w:kern w:val="0"/>
          <w:lang w:eastAsia="ar-SA"/>
          <w14:ligatures w14:val="none"/>
        </w:rPr>
        <w:t>56.</w:t>
      </w:r>
      <w:r w:rsidR="006B3A53" w:rsidRPr="00187B1C">
        <w:rPr>
          <w:rFonts w:ascii="Times New Roman" w:eastAsia="Times New Roman" w:hAnsi="Times New Roman" w:cs="Times New Roman"/>
          <w:kern w:val="0"/>
          <w:lang w:eastAsia="ar-SA"/>
          <w14:ligatures w14:val="none"/>
        </w:rPr>
        <w:t>2</w:t>
      </w:r>
      <w:r w:rsidRPr="00187B1C">
        <w:rPr>
          <w:rFonts w:ascii="Times New Roman" w:eastAsia="Times New Roman" w:hAnsi="Times New Roman" w:cs="Times New Roman"/>
          <w:kern w:val="0"/>
          <w:lang w:eastAsia="ar-SA"/>
          <w14:ligatures w14:val="none"/>
        </w:rPr>
        <w:t>. Rangovo pasiūlymas.</w:t>
      </w:r>
    </w:p>
    <w:p w14:paraId="7AD7F63D" w14:textId="77777777" w:rsidR="00002B69" w:rsidRPr="00002B69" w:rsidRDefault="00002B69" w:rsidP="00002B69">
      <w:pPr>
        <w:tabs>
          <w:tab w:val="left" w:pos="0"/>
        </w:tabs>
        <w:spacing w:after="0" w:line="240" w:lineRule="auto"/>
        <w:ind w:firstLine="697"/>
        <w:jc w:val="both"/>
        <w:rPr>
          <w:rFonts w:ascii="Times New Roman" w:eastAsia="Times New Roman" w:hAnsi="Times New Roman" w:cs="Times New Roman"/>
          <w:bCs/>
          <w:kern w:val="0"/>
          <w14:ligatures w14:val="none"/>
        </w:rPr>
      </w:pPr>
    </w:p>
    <w:p w14:paraId="4A0E7998" w14:textId="77777777" w:rsidR="00002B69" w:rsidRPr="00002B69" w:rsidRDefault="00002B69" w:rsidP="00002B69">
      <w:pPr>
        <w:tabs>
          <w:tab w:val="left" w:pos="0"/>
        </w:tabs>
        <w:spacing w:after="0" w:line="240" w:lineRule="auto"/>
        <w:jc w:val="center"/>
        <w:rPr>
          <w:rFonts w:ascii="Times New Roman" w:eastAsia="Times New Roman" w:hAnsi="Times New Roman" w:cs="Times New Roman"/>
          <w:b/>
          <w:kern w:val="0"/>
          <w14:ligatures w14:val="none"/>
        </w:rPr>
      </w:pPr>
      <w:r w:rsidRPr="00002B69">
        <w:rPr>
          <w:rFonts w:ascii="Times New Roman" w:eastAsia="Times New Roman" w:hAnsi="Times New Roman" w:cs="Times New Roman"/>
          <w:b/>
          <w:kern w:val="0"/>
          <w14:ligatures w14:val="none"/>
        </w:rPr>
        <w:t>VIII. ŠALIŲ REKVIZITAI IR PARAŠAI</w:t>
      </w:r>
    </w:p>
    <w:p w14:paraId="285BAABD" w14:textId="77777777" w:rsidR="00002B69" w:rsidRPr="00002B69" w:rsidRDefault="00002B69" w:rsidP="00002B69">
      <w:pPr>
        <w:tabs>
          <w:tab w:val="left" w:pos="0"/>
        </w:tabs>
        <w:spacing w:after="0" w:line="240" w:lineRule="auto"/>
        <w:jc w:val="center"/>
        <w:rPr>
          <w:rFonts w:ascii="Times New Roman" w:eastAsia="Times New Roman" w:hAnsi="Times New Roman" w:cs="Times New Roman"/>
          <w:b/>
          <w:kern w:val="0"/>
          <w14:ligatures w14:val="none"/>
        </w:rPr>
      </w:pPr>
    </w:p>
    <w:p w14:paraId="5FB1EB6D" w14:textId="77777777" w:rsidR="00002B69" w:rsidRPr="00002B69" w:rsidRDefault="00002B69" w:rsidP="00002B69">
      <w:pPr>
        <w:tabs>
          <w:tab w:val="left" w:pos="1110"/>
        </w:tabs>
        <w:spacing w:after="0" w:line="240" w:lineRule="auto"/>
        <w:jc w:val="both"/>
        <w:rPr>
          <w:rFonts w:ascii="Times New Roman" w:eastAsia="Calibri" w:hAnsi="Times New Roman" w:cs="Times New Roman"/>
          <w:b/>
          <w:kern w:val="0"/>
          <w:lang w:eastAsia="lt-LT"/>
          <w14:ligatures w14:val="none"/>
        </w:rPr>
      </w:pPr>
      <w:r w:rsidRPr="00002B69">
        <w:rPr>
          <w:rFonts w:ascii="Times New Roman" w:eastAsia="Calibri" w:hAnsi="Times New Roman" w:cs="Times New Roman"/>
          <w:b/>
          <w:kern w:val="0"/>
          <w:lang w:eastAsia="lt-LT"/>
          <w14:ligatures w14:val="none"/>
        </w:rPr>
        <w:t>Užsakovas                                                                        Rangovas</w:t>
      </w:r>
    </w:p>
    <w:p w14:paraId="47A19B79" w14:textId="65C62843" w:rsidR="00002B69" w:rsidRPr="00002B69" w:rsidRDefault="008269EE" w:rsidP="00002B69">
      <w:pPr>
        <w:tabs>
          <w:tab w:val="left" w:pos="1110"/>
        </w:tabs>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Viešoji įstaiga Respublikinė Šiaulių ligoninė</w:t>
      </w:r>
      <w:r>
        <w:rPr>
          <w:rFonts w:ascii="Times New Roman" w:eastAsia="Calibri" w:hAnsi="Times New Roman" w:cs="Times New Roman"/>
          <w:kern w:val="0"/>
          <w:lang w:eastAsia="lt-LT"/>
          <w14:ligatures w14:val="none"/>
        </w:rPr>
        <w:tab/>
      </w:r>
      <w:r>
        <w:rPr>
          <w:rFonts w:ascii="Times New Roman" w:eastAsia="Calibri" w:hAnsi="Times New Roman" w:cs="Times New Roman"/>
          <w:kern w:val="0"/>
          <w:lang w:eastAsia="lt-LT"/>
          <w14:ligatures w14:val="none"/>
        </w:rPr>
        <w:tab/>
      </w:r>
      <w:r w:rsidR="00002B69" w:rsidRPr="00002B69">
        <w:rPr>
          <w:rFonts w:ascii="Times New Roman" w:eastAsia="Calibri" w:hAnsi="Times New Roman" w:cs="Times New Roman"/>
          <w:bCs/>
          <w:i/>
          <w:kern w:val="0"/>
          <w:lang w:eastAsia="lt-LT"/>
          <w14:ligatures w14:val="none"/>
        </w:rPr>
        <w:t>Juridinio asmens pavadinimas</w:t>
      </w:r>
    </w:p>
    <w:p w14:paraId="1DD659DC" w14:textId="06F0600E" w:rsidR="00002B69" w:rsidRPr="00002B69" w:rsidRDefault="00002B69" w:rsidP="00002B69">
      <w:pPr>
        <w:tabs>
          <w:tab w:val="left" w:pos="567"/>
          <w:tab w:val="left" w:pos="1125"/>
        </w:tabs>
        <w:spacing w:after="0" w:line="240" w:lineRule="auto"/>
        <w:jc w:val="both"/>
        <w:rPr>
          <w:rFonts w:ascii="Times New Roman" w:eastAsia="Calibri" w:hAnsi="Times New Roman" w:cs="Times New Roman"/>
          <w:kern w:val="0"/>
          <w:lang w:eastAsia="lt-LT"/>
          <w14:ligatures w14:val="none"/>
        </w:rPr>
      </w:pPr>
      <w:r w:rsidRPr="00002B69">
        <w:rPr>
          <w:rFonts w:ascii="Times New Roman" w:eastAsia="Calibri" w:hAnsi="Times New Roman" w:cs="Times New Roman"/>
          <w:kern w:val="0"/>
          <w:lang w:eastAsia="lt-LT"/>
          <w14:ligatures w14:val="none"/>
        </w:rPr>
        <w:t xml:space="preserve">Kodas </w:t>
      </w:r>
      <w:r w:rsidR="008269EE" w:rsidRPr="008269EE">
        <w:rPr>
          <w:rFonts w:ascii="Times New Roman" w:eastAsia="Calibri" w:hAnsi="Times New Roman" w:cs="Times New Roman"/>
          <w:kern w:val="0"/>
          <w:lang w:eastAsia="lt-LT"/>
          <w14:ligatures w14:val="none"/>
        </w:rPr>
        <w:t>245386220</w:t>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Pr="00002B69">
        <w:rPr>
          <w:rFonts w:ascii="Times New Roman" w:eastAsia="Calibri" w:hAnsi="Times New Roman" w:cs="Times New Roman"/>
          <w:i/>
          <w:kern w:val="0"/>
          <w:lang w:eastAsia="lt-LT"/>
          <w14:ligatures w14:val="none"/>
        </w:rPr>
        <w:t>Kodas 00000000</w:t>
      </w:r>
    </w:p>
    <w:p w14:paraId="43420BC9" w14:textId="195B12F0" w:rsidR="00002B69" w:rsidRPr="00002B69" w:rsidRDefault="008269EE" w:rsidP="00002B69">
      <w:pPr>
        <w:spacing w:after="0" w:line="240" w:lineRule="auto"/>
        <w:jc w:val="both"/>
        <w:rPr>
          <w:rFonts w:ascii="Times New Roman" w:eastAsia="Calibri" w:hAnsi="Times New Roman" w:cs="Times New Roman"/>
          <w:kern w:val="0"/>
          <w:lang w:eastAsia="lt-LT"/>
          <w14:ligatures w14:val="none"/>
        </w:rPr>
      </w:pPr>
      <w:r w:rsidRPr="008269EE">
        <w:rPr>
          <w:rFonts w:ascii="Times New Roman" w:eastAsia="Calibri" w:hAnsi="Times New Roman" w:cs="Times New Roman"/>
          <w:kern w:val="0"/>
          <w:lang w:eastAsia="lt-LT"/>
          <w14:ligatures w14:val="none"/>
        </w:rPr>
        <w:t>V. Kudirkos g. 99, 76231 Šiauliai</w:t>
      </w:r>
      <w:r>
        <w:rPr>
          <w:rFonts w:ascii="Times New Roman" w:eastAsia="Calibri" w:hAnsi="Times New Roman" w:cs="Times New Roman"/>
          <w:i/>
          <w:kern w:val="0"/>
          <w:lang w:eastAsia="lt-LT"/>
          <w14:ligatures w14:val="none"/>
        </w:rPr>
        <w:tab/>
      </w:r>
      <w:r>
        <w:rPr>
          <w:rFonts w:ascii="Times New Roman" w:eastAsia="Calibri" w:hAnsi="Times New Roman" w:cs="Times New Roman"/>
          <w:i/>
          <w:kern w:val="0"/>
          <w:lang w:eastAsia="lt-LT"/>
          <w14:ligatures w14:val="none"/>
        </w:rPr>
        <w:tab/>
      </w:r>
      <w:r>
        <w:rPr>
          <w:rFonts w:ascii="Times New Roman" w:eastAsia="Calibri" w:hAnsi="Times New Roman" w:cs="Times New Roman"/>
          <w:i/>
          <w:kern w:val="0"/>
          <w:lang w:eastAsia="lt-LT"/>
          <w14:ligatures w14:val="none"/>
        </w:rPr>
        <w:tab/>
      </w:r>
      <w:r w:rsidR="00002B69" w:rsidRPr="00002B69">
        <w:rPr>
          <w:rFonts w:ascii="Times New Roman" w:eastAsia="Calibri" w:hAnsi="Times New Roman" w:cs="Times New Roman"/>
          <w:i/>
          <w:kern w:val="0"/>
          <w:lang w:eastAsia="lt-LT"/>
          <w14:ligatures w14:val="none"/>
        </w:rPr>
        <w:t xml:space="preserve">Adresas </w:t>
      </w:r>
    </w:p>
    <w:p w14:paraId="57CB0711" w14:textId="576580D6" w:rsidR="00002B69" w:rsidRPr="00002B69" w:rsidRDefault="00002B69" w:rsidP="00002B69">
      <w:pPr>
        <w:spacing w:after="0" w:line="240" w:lineRule="auto"/>
        <w:jc w:val="both"/>
        <w:rPr>
          <w:rFonts w:ascii="Times New Roman" w:eastAsia="Calibri" w:hAnsi="Times New Roman" w:cs="Times New Roman"/>
          <w:i/>
          <w:kern w:val="0"/>
          <w:lang w:eastAsia="lt-LT"/>
          <w14:ligatures w14:val="none"/>
        </w:rPr>
      </w:pPr>
      <w:r w:rsidRPr="00002B69">
        <w:rPr>
          <w:rFonts w:ascii="Times New Roman" w:eastAsia="Calibri" w:hAnsi="Times New Roman" w:cs="Times New Roman"/>
          <w:kern w:val="0"/>
          <w:lang w:eastAsia="lt-LT"/>
          <w14:ligatures w14:val="none"/>
        </w:rPr>
        <w:t>A. s. LT</w:t>
      </w:r>
      <w:r w:rsidR="008269EE" w:rsidRPr="008269EE">
        <w:rPr>
          <w:rFonts w:ascii="Times New Roman" w:eastAsia="Calibri" w:hAnsi="Times New Roman" w:cs="Times New Roman"/>
          <w:kern w:val="0"/>
          <w:highlight w:val="lightGray"/>
          <w:lang w:eastAsia="lt-LT"/>
          <w14:ligatures w14:val="none"/>
        </w:rPr>
        <w:t>_______________</w:t>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Pr="00002B69">
        <w:rPr>
          <w:rFonts w:ascii="Times New Roman" w:eastAsia="Calibri" w:hAnsi="Times New Roman" w:cs="Times New Roman"/>
          <w:i/>
          <w:kern w:val="0"/>
          <w:lang w:eastAsia="lt-LT"/>
          <w14:ligatures w14:val="none"/>
        </w:rPr>
        <w:t>A. s LT</w:t>
      </w:r>
    </w:p>
    <w:p w14:paraId="22DB0A58" w14:textId="32FCB037" w:rsidR="00002B69" w:rsidRPr="00002B69" w:rsidRDefault="00002B69" w:rsidP="00002B69">
      <w:pPr>
        <w:spacing w:after="0" w:line="240" w:lineRule="auto"/>
        <w:jc w:val="both"/>
        <w:rPr>
          <w:rFonts w:ascii="Times New Roman" w:eastAsia="Calibri" w:hAnsi="Times New Roman" w:cs="Times New Roman"/>
          <w:kern w:val="0"/>
          <w:lang w:eastAsia="lt-LT"/>
          <w14:ligatures w14:val="none"/>
        </w:rPr>
      </w:pPr>
      <w:r w:rsidRPr="00002B69">
        <w:rPr>
          <w:rFonts w:ascii="Times New Roman" w:eastAsia="Calibri" w:hAnsi="Times New Roman" w:cs="Times New Roman"/>
          <w:kern w:val="0"/>
          <w:lang w:eastAsia="lt-LT"/>
          <w14:ligatures w14:val="none"/>
        </w:rPr>
        <w:t xml:space="preserve">Bankas </w:t>
      </w:r>
      <w:r w:rsidR="008269EE" w:rsidRPr="008269EE">
        <w:rPr>
          <w:rFonts w:ascii="Times New Roman" w:eastAsia="Calibri" w:hAnsi="Times New Roman" w:cs="Times New Roman"/>
          <w:kern w:val="0"/>
          <w:highlight w:val="lightGray"/>
          <w:lang w:eastAsia="lt-LT"/>
          <w14:ligatures w14:val="none"/>
        </w:rPr>
        <w:t>_______________</w:t>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Pr="00002B69">
        <w:rPr>
          <w:rFonts w:ascii="Times New Roman" w:eastAsia="Calibri" w:hAnsi="Times New Roman" w:cs="Times New Roman"/>
          <w:i/>
          <w:kern w:val="0"/>
          <w:lang w:eastAsia="lt-LT"/>
          <w14:ligatures w14:val="none"/>
        </w:rPr>
        <w:t>Banko pavadinimas, banko kodas</w:t>
      </w:r>
    </w:p>
    <w:p w14:paraId="48288C6A" w14:textId="48DF7241" w:rsidR="00002B69" w:rsidRPr="00002B69" w:rsidRDefault="008269EE" w:rsidP="00002B69">
      <w:pPr>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PVM mokėtojo kodas </w:t>
      </w:r>
      <w:r w:rsidRPr="008269EE">
        <w:rPr>
          <w:rFonts w:ascii="Times New Roman" w:eastAsia="Calibri" w:hAnsi="Times New Roman" w:cs="Times New Roman"/>
          <w:kern w:val="0"/>
          <w:lang w:eastAsia="lt-LT"/>
          <w14:ligatures w14:val="none"/>
        </w:rPr>
        <w:t>LT453862219</w:t>
      </w:r>
      <w:r>
        <w:rPr>
          <w:rFonts w:ascii="Times New Roman" w:eastAsia="Calibri" w:hAnsi="Times New Roman" w:cs="Times New Roman"/>
          <w:kern w:val="0"/>
          <w:lang w:eastAsia="lt-LT"/>
          <w14:ligatures w14:val="none"/>
        </w:rPr>
        <w:tab/>
      </w:r>
      <w:r>
        <w:rPr>
          <w:rFonts w:ascii="Times New Roman" w:eastAsia="Calibri" w:hAnsi="Times New Roman" w:cs="Times New Roman"/>
          <w:kern w:val="0"/>
          <w:lang w:eastAsia="lt-LT"/>
          <w14:ligatures w14:val="none"/>
        </w:rPr>
        <w:tab/>
      </w:r>
      <w:r>
        <w:rPr>
          <w:rFonts w:ascii="Times New Roman" w:eastAsia="Calibri" w:hAnsi="Times New Roman" w:cs="Times New Roman"/>
          <w:kern w:val="0"/>
          <w:lang w:eastAsia="lt-LT"/>
          <w14:ligatures w14:val="none"/>
        </w:rPr>
        <w:tab/>
      </w:r>
      <w:r w:rsidR="00002B69" w:rsidRPr="00002B69">
        <w:rPr>
          <w:rFonts w:ascii="Times New Roman" w:eastAsia="Calibri" w:hAnsi="Times New Roman" w:cs="Times New Roman"/>
          <w:i/>
          <w:kern w:val="0"/>
          <w:lang w:eastAsia="lt-LT"/>
          <w14:ligatures w14:val="none"/>
        </w:rPr>
        <w:t>PVM mokėtojo kodas</w:t>
      </w:r>
    </w:p>
    <w:p w14:paraId="0C514E8B" w14:textId="092FC4A3" w:rsidR="008269EE" w:rsidRDefault="008269EE" w:rsidP="00002B69">
      <w:pPr>
        <w:spacing w:after="0" w:line="240" w:lineRule="auto"/>
        <w:jc w:val="both"/>
        <w:rPr>
          <w:rFonts w:ascii="Times New Roman" w:eastAsia="Calibri" w:hAnsi="Times New Roman" w:cs="Times New Roman"/>
          <w:kern w:val="0"/>
          <w:lang w:eastAsia="lt-LT"/>
          <w14:ligatures w14:val="none"/>
        </w:rPr>
      </w:pPr>
      <w:r w:rsidRPr="00002B69">
        <w:rPr>
          <w:rFonts w:ascii="Times New Roman" w:eastAsia="Calibri" w:hAnsi="Times New Roman" w:cs="Times New Roman"/>
          <w:kern w:val="0"/>
          <w:lang w:eastAsia="lt-LT"/>
          <w14:ligatures w14:val="none"/>
        </w:rPr>
        <w:t xml:space="preserve">Tel. +370 </w:t>
      </w:r>
      <w:r w:rsidRPr="008269EE">
        <w:rPr>
          <w:rFonts w:ascii="Times New Roman" w:eastAsia="Calibri" w:hAnsi="Times New Roman" w:cs="Times New Roman"/>
          <w:kern w:val="0"/>
          <w:highlight w:val="lightGray"/>
          <w:lang w:eastAsia="lt-LT"/>
          <w14:ligatures w14:val="none"/>
        </w:rPr>
        <w:t>_______________</w:t>
      </w:r>
      <w:r>
        <w:rPr>
          <w:rFonts w:ascii="Times New Roman" w:eastAsia="Calibri" w:hAnsi="Times New Roman" w:cs="Times New Roman"/>
          <w:kern w:val="0"/>
          <w:lang w:eastAsia="lt-LT"/>
          <w14:ligatures w14:val="none"/>
        </w:rPr>
        <w:tab/>
      </w:r>
      <w:r>
        <w:rPr>
          <w:rFonts w:ascii="Times New Roman" w:eastAsia="Calibri" w:hAnsi="Times New Roman" w:cs="Times New Roman"/>
          <w:kern w:val="0"/>
          <w:lang w:eastAsia="lt-LT"/>
          <w14:ligatures w14:val="none"/>
        </w:rPr>
        <w:tab/>
      </w:r>
      <w:r>
        <w:rPr>
          <w:rFonts w:ascii="Times New Roman" w:eastAsia="Calibri" w:hAnsi="Times New Roman" w:cs="Times New Roman"/>
          <w:kern w:val="0"/>
          <w:lang w:eastAsia="lt-LT"/>
          <w14:ligatures w14:val="none"/>
        </w:rPr>
        <w:tab/>
      </w:r>
      <w:r>
        <w:rPr>
          <w:rFonts w:ascii="Times New Roman" w:eastAsia="Calibri" w:hAnsi="Times New Roman" w:cs="Times New Roman"/>
          <w:kern w:val="0"/>
          <w:lang w:eastAsia="lt-LT"/>
          <w14:ligatures w14:val="none"/>
        </w:rPr>
        <w:tab/>
      </w:r>
      <w:r w:rsidRPr="00002B69">
        <w:rPr>
          <w:rFonts w:ascii="Times New Roman" w:eastAsia="Calibri" w:hAnsi="Times New Roman" w:cs="Times New Roman"/>
          <w:i/>
          <w:kern w:val="0"/>
          <w:lang w:eastAsia="lt-LT"/>
          <w14:ligatures w14:val="none"/>
        </w:rPr>
        <w:t xml:space="preserve">Tel.,  </w:t>
      </w:r>
    </w:p>
    <w:p w14:paraId="569F8C0F" w14:textId="22C2E346" w:rsidR="00002B69" w:rsidRPr="00002B69" w:rsidRDefault="00002B69" w:rsidP="00002B69">
      <w:pPr>
        <w:spacing w:after="0" w:line="240" w:lineRule="auto"/>
        <w:jc w:val="both"/>
        <w:rPr>
          <w:rFonts w:ascii="Times New Roman" w:eastAsia="Calibri" w:hAnsi="Times New Roman" w:cs="Times New Roman"/>
          <w:kern w:val="0"/>
          <w:lang w:eastAsia="lt-LT"/>
          <w14:ligatures w14:val="none"/>
        </w:rPr>
      </w:pPr>
      <w:r w:rsidRPr="00002B69">
        <w:rPr>
          <w:rFonts w:ascii="Times New Roman" w:eastAsia="Calibri" w:hAnsi="Times New Roman" w:cs="Times New Roman"/>
          <w:kern w:val="0"/>
          <w:lang w:eastAsia="lt-LT"/>
          <w14:ligatures w14:val="none"/>
        </w:rPr>
        <w:t xml:space="preserve">El. p. </w:t>
      </w:r>
      <w:hyperlink r:id="rId6" w:history="1">
        <w:r w:rsidR="008269EE" w:rsidRPr="008269EE">
          <w:rPr>
            <w:rFonts w:ascii="Times New Roman" w:eastAsia="Calibri" w:hAnsi="Times New Roman" w:cs="Times New Roman"/>
            <w:kern w:val="0"/>
            <w:lang w:eastAsia="lt-LT"/>
            <w14:ligatures w14:val="none"/>
          </w:rPr>
          <w:t>info@siauliuligonine.lt</w:t>
        </w:r>
      </w:hyperlink>
      <w:r w:rsidR="008269EE">
        <w:rPr>
          <w:rFonts w:ascii="Times New Roman" w:eastAsia="Calibri" w:hAnsi="Times New Roman" w:cs="Times New Roman"/>
          <w:i/>
          <w:kern w:val="0"/>
          <w:lang w:eastAsia="lt-LT"/>
          <w14:ligatures w14:val="none"/>
        </w:rPr>
        <w:tab/>
      </w:r>
      <w:r w:rsidR="008269EE">
        <w:rPr>
          <w:rFonts w:ascii="Times New Roman" w:eastAsia="Calibri" w:hAnsi="Times New Roman" w:cs="Times New Roman"/>
          <w:i/>
          <w:kern w:val="0"/>
          <w:lang w:eastAsia="lt-LT"/>
          <w14:ligatures w14:val="none"/>
        </w:rPr>
        <w:tab/>
      </w:r>
      <w:r w:rsidR="008269EE">
        <w:rPr>
          <w:rFonts w:ascii="Times New Roman" w:eastAsia="Calibri" w:hAnsi="Times New Roman" w:cs="Times New Roman"/>
          <w:i/>
          <w:kern w:val="0"/>
          <w:lang w:eastAsia="lt-LT"/>
          <w14:ligatures w14:val="none"/>
        </w:rPr>
        <w:tab/>
      </w:r>
      <w:r w:rsidR="008269EE">
        <w:rPr>
          <w:rFonts w:ascii="Times New Roman" w:eastAsia="Calibri" w:hAnsi="Times New Roman" w:cs="Times New Roman"/>
          <w:i/>
          <w:kern w:val="0"/>
          <w:lang w:eastAsia="lt-LT"/>
          <w14:ligatures w14:val="none"/>
        </w:rPr>
        <w:tab/>
      </w:r>
      <w:r w:rsidRPr="00002B69">
        <w:rPr>
          <w:rFonts w:ascii="Times New Roman" w:eastAsia="Calibri" w:hAnsi="Times New Roman" w:cs="Times New Roman"/>
          <w:i/>
          <w:kern w:val="0"/>
          <w:lang w:eastAsia="lt-LT"/>
          <w14:ligatures w14:val="none"/>
        </w:rPr>
        <w:t>el. paštas</w:t>
      </w:r>
    </w:p>
    <w:p w14:paraId="41CCF537" w14:textId="04F7A029" w:rsidR="00002B69" w:rsidRPr="00002B69" w:rsidRDefault="00002B69" w:rsidP="00002B69">
      <w:pPr>
        <w:spacing w:after="0" w:line="240" w:lineRule="auto"/>
        <w:jc w:val="both"/>
        <w:rPr>
          <w:rFonts w:ascii="Times New Roman" w:eastAsia="Calibri" w:hAnsi="Times New Roman" w:cs="Times New Roman"/>
          <w:i/>
          <w:kern w:val="0"/>
          <w:lang w:eastAsia="lt-LT"/>
          <w14:ligatures w14:val="none"/>
        </w:rPr>
      </w:pPr>
      <w:r w:rsidRPr="00002B69">
        <w:rPr>
          <w:rFonts w:ascii="Times New Roman" w:eastAsia="Calibri" w:hAnsi="Times New Roman" w:cs="Times New Roman"/>
          <w:kern w:val="0"/>
          <w:lang w:eastAsia="lt-LT"/>
          <w14:ligatures w14:val="none"/>
        </w:rPr>
        <w:t>_______________________________</w:t>
      </w:r>
      <w:r w:rsidR="008269EE">
        <w:rPr>
          <w:rFonts w:ascii="Times New Roman" w:eastAsia="Calibri" w:hAnsi="Times New Roman" w:cs="Times New Roman"/>
          <w:kern w:val="0"/>
          <w:lang w:eastAsia="lt-LT"/>
          <w14:ligatures w14:val="none"/>
        </w:rPr>
        <w:tab/>
      </w:r>
      <w:r w:rsidR="008269EE">
        <w:rPr>
          <w:rFonts w:ascii="Times New Roman" w:eastAsia="Calibri" w:hAnsi="Times New Roman" w:cs="Times New Roman"/>
          <w:kern w:val="0"/>
          <w:lang w:eastAsia="lt-LT"/>
          <w14:ligatures w14:val="none"/>
        </w:rPr>
        <w:tab/>
      </w:r>
      <w:r w:rsidRPr="00002B69">
        <w:rPr>
          <w:rFonts w:ascii="Times New Roman" w:eastAsia="Calibri" w:hAnsi="Times New Roman" w:cs="Times New Roman"/>
          <w:i/>
          <w:kern w:val="0"/>
          <w:lang w:eastAsia="lt-LT"/>
          <w14:ligatures w14:val="none"/>
        </w:rPr>
        <w:t>_______________________________</w:t>
      </w:r>
    </w:p>
    <w:p w14:paraId="6EE809AE" w14:textId="77777777" w:rsidR="00002B69" w:rsidRPr="00002B69" w:rsidRDefault="00002B69" w:rsidP="00002B69">
      <w:pPr>
        <w:spacing w:after="0" w:line="240" w:lineRule="auto"/>
        <w:jc w:val="both"/>
        <w:rPr>
          <w:rFonts w:ascii="Times New Roman" w:eastAsia="Calibri" w:hAnsi="Times New Roman" w:cs="Times New Roman"/>
          <w:i/>
          <w:kern w:val="0"/>
          <w:lang w:eastAsia="lt-LT"/>
          <w14:ligatures w14:val="none"/>
        </w:rPr>
      </w:pPr>
      <w:r w:rsidRPr="00002B69">
        <w:rPr>
          <w:rFonts w:ascii="Times New Roman" w:eastAsia="Calibri" w:hAnsi="Times New Roman" w:cs="Times New Roman"/>
          <w:kern w:val="0"/>
          <w:lang w:eastAsia="lt-LT"/>
          <w14:ligatures w14:val="none"/>
        </w:rPr>
        <w:t>(pasirašančiojo pareigos, vardas, pavardė)</w:t>
      </w:r>
      <w:r w:rsidRPr="00002B69">
        <w:rPr>
          <w:rFonts w:ascii="Times New Roman" w:eastAsia="Calibri" w:hAnsi="Times New Roman" w:cs="Times New Roman"/>
          <w:i/>
          <w:kern w:val="0"/>
          <w:lang w:eastAsia="lt-LT"/>
          <w14:ligatures w14:val="none"/>
        </w:rPr>
        <w:t xml:space="preserve">                    (pasirašančio pareigos, vardas, pavardė)</w:t>
      </w:r>
    </w:p>
    <w:p w14:paraId="56C85C15" w14:textId="77777777" w:rsidR="00002B69" w:rsidRPr="00002B69" w:rsidRDefault="00002B69" w:rsidP="00002B69">
      <w:pPr>
        <w:widowControl w:val="0"/>
        <w:autoSpaceDE w:val="0"/>
        <w:autoSpaceDN w:val="0"/>
        <w:adjustRightInd w:val="0"/>
        <w:spacing w:after="0" w:line="240" w:lineRule="auto"/>
        <w:ind w:right="4" w:firstLine="697"/>
        <w:jc w:val="both"/>
        <w:rPr>
          <w:rFonts w:ascii="Times New Roman" w:eastAsia="Times New Roman" w:hAnsi="Times New Roman" w:cs="Times New Roman"/>
          <w:b/>
          <w:kern w:val="0"/>
          <w:lang w:eastAsia="lt-LT"/>
          <w14:ligatures w14:val="none"/>
        </w:rPr>
      </w:pPr>
    </w:p>
    <w:p w14:paraId="712B60F3" w14:textId="77777777" w:rsidR="00000573" w:rsidRPr="00002B69" w:rsidRDefault="00000573"/>
    <w:sectPr w:rsidR="00000573" w:rsidRPr="0000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FC8"/>
    <w:multiLevelType w:val="multilevel"/>
    <w:tmpl w:val="A3DEFAB6"/>
    <w:lvl w:ilvl="0">
      <w:start w:val="15"/>
      <w:numFmt w:val="decimal"/>
      <w:lvlText w:val="%1."/>
      <w:lvlJc w:val="left"/>
      <w:pPr>
        <w:ind w:left="1637" w:hanging="360"/>
      </w:pPr>
    </w:lvl>
    <w:lvl w:ilvl="1">
      <w:start w:val="1"/>
      <w:numFmt w:val="decimal"/>
      <w:isLgl/>
      <w:lvlText w:val="%1.%2."/>
      <w:lvlJc w:val="left"/>
      <w:pPr>
        <w:ind w:left="1331" w:hanging="48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3CB81AC5"/>
    <w:multiLevelType w:val="multilevel"/>
    <w:tmpl w:val="4984DDA6"/>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0F0A61"/>
    <w:multiLevelType w:val="hybridMultilevel"/>
    <w:tmpl w:val="C4A22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FE5F0D"/>
    <w:multiLevelType w:val="multilevel"/>
    <w:tmpl w:val="89C4B820"/>
    <w:lvl w:ilvl="0">
      <w:start w:val="44"/>
      <w:numFmt w:val="decimal"/>
      <w:lvlText w:val="%1."/>
      <w:lvlJc w:val="left"/>
      <w:pPr>
        <w:ind w:left="444" w:hanging="444"/>
      </w:pPr>
    </w:lvl>
    <w:lvl w:ilvl="1">
      <w:start w:val="3"/>
      <w:numFmt w:val="decimal"/>
      <w:lvlText w:val="%1.%2."/>
      <w:lvlJc w:val="left"/>
      <w:pPr>
        <w:ind w:left="1188" w:hanging="444"/>
      </w:pPr>
    </w:lvl>
    <w:lvl w:ilvl="2">
      <w:start w:val="1"/>
      <w:numFmt w:val="decimal"/>
      <w:lvlText w:val="%1.%2.%3."/>
      <w:lvlJc w:val="left"/>
      <w:pPr>
        <w:ind w:left="2208" w:hanging="720"/>
      </w:pPr>
    </w:lvl>
    <w:lvl w:ilvl="3">
      <w:start w:val="1"/>
      <w:numFmt w:val="decimal"/>
      <w:lvlText w:val="%1.%2.%3.%4."/>
      <w:lvlJc w:val="left"/>
      <w:pPr>
        <w:ind w:left="2952" w:hanging="720"/>
      </w:pPr>
    </w:lvl>
    <w:lvl w:ilvl="4">
      <w:start w:val="1"/>
      <w:numFmt w:val="decimal"/>
      <w:lvlText w:val="%1.%2.%3.%4.%5."/>
      <w:lvlJc w:val="left"/>
      <w:pPr>
        <w:ind w:left="4056" w:hanging="1080"/>
      </w:pPr>
    </w:lvl>
    <w:lvl w:ilvl="5">
      <w:start w:val="1"/>
      <w:numFmt w:val="decimal"/>
      <w:lvlText w:val="%1.%2.%3.%4.%5.%6."/>
      <w:lvlJc w:val="left"/>
      <w:pPr>
        <w:ind w:left="4800" w:hanging="1080"/>
      </w:pPr>
    </w:lvl>
    <w:lvl w:ilvl="6">
      <w:start w:val="1"/>
      <w:numFmt w:val="decimal"/>
      <w:lvlText w:val="%1.%2.%3.%4.%5.%6.%7."/>
      <w:lvlJc w:val="left"/>
      <w:pPr>
        <w:ind w:left="5904" w:hanging="1440"/>
      </w:pPr>
    </w:lvl>
    <w:lvl w:ilvl="7">
      <w:start w:val="1"/>
      <w:numFmt w:val="decimal"/>
      <w:lvlText w:val="%1.%2.%3.%4.%5.%6.%7.%8."/>
      <w:lvlJc w:val="left"/>
      <w:pPr>
        <w:ind w:left="6648" w:hanging="1440"/>
      </w:pPr>
    </w:lvl>
    <w:lvl w:ilvl="8">
      <w:start w:val="1"/>
      <w:numFmt w:val="decimal"/>
      <w:lvlText w:val="%1.%2.%3.%4.%5.%6.%7.%8.%9."/>
      <w:lvlJc w:val="left"/>
      <w:pPr>
        <w:ind w:left="7752" w:hanging="1800"/>
      </w:pPr>
    </w:lvl>
  </w:abstractNum>
  <w:abstractNum w:abstractNumId="4" w15:restartNumberingAfterBreak="0">
    <w:nsid w:val="71232B48"/>
    <w:multiLevelType w:val="hybridMultilevel"/>
    <w:tmpl w:val="2C18FFD0"/>
    <w:lvl w:ilvl="0" w:tplc="6E4274AA">
      <w:start w:val="2"/>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9635473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216141">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965200">
    <w:abstractNumId w:val="3"/>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447543">
    <w:abstractNumId w:val="1"/>
  </w:num>
  <w:num w:numId="5" w16cid:durableId="76441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69"/>
    <w:rsid w:val="00000573"/>
    <w:rsid w:val="00002B69"/>
    <w:rsid w:val="00155143"/>
    <w:rsid w:val="00187B1C"/>
    <w:rsid w:val="0021597C"/>
    <w:rsid w:val="002C78D3"/>
    <w:rsid w:val="004C1294"/>
    <w:rsid w:val="005A2DF6"/>
    <w:rsid w:val="005F5751"/>
    <w:rsid w:val="006B3A53"/>
    <w:rsid w:val="006F1EAD"/>
    <w:rsid w:val="0073592F"/>
    <w:rsid w:val="007B5718"/>
    <w:rsid w:val="0082236B"/>
    <w:rsid w:val="008269EE"/>
    <w:rsid w:val="00A25441"/>
    <w:rsid w:val="00B76D0C"/>
    <w:rsid w:val="00C57F82"/>
    <w:rsid w:val="00D356C3"/>
    <w:rsid w:val="00E23290"/>
    <w:rsid w:val="00ED7FB6"/>
    <w:rsid w:val="00F1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1A69"/>
  <w15:chartTrackingRefBased/>
  <w15:docId w15:val="{CBC754E5-09DE-406E-805E-AE3CD8C0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002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2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B69"/>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002B69"/>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002B69"/>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002B69"/>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002B69"/>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002B6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02B6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002B6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02B6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002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B6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02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B6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02B69"/>
    <w:pPr>
      <w:spacing w:before="160"/>
      <w:jc w:val="center"/>
    </w:pPr>
    <w:rPr>
      <w:i/>
      <w:iCs/>
      <w:color w:val="404040" w:themeColor="text1" w:themeTint="BF"/>
    </w:rPr>
  </w:style>
  <w:style w:type="character" w:customStyle="1" w:styleId="QuoteChar">
    <w:name w:val="Quote Char"/>
    <w:basedOn w:val="DefaultParagraphFont"/>
    <w:link w:val="Quote"/>
    <w:uiPriority w:val="29"/>
    <w:rsid w:val="00002B69"/>
    <w:rPr>
      <w:i/>
      <w:iCs/>
      <w:color w:val="404040" w:themeColor="text1" w:themeTint="BF"/>
      <w:lang w:val="lt-LT"/>
    </w:rPr>
  </w:style>
  <w:style w:type="paragraph" w:styleId="ListParagraph">
    <w:name w:val="List Paragraph"/>
    <w:basedOn w:val="Normal"/>
    <w:uiPriority w:val="34"/>
    <w:qFormat/>
    <w:rsid w:val="00002B69"/>
    <w:pPr>
      <w:ind w:left="720"/>
      <w:contextualSpacing/>
    </w:pPr>
  </w:style>
  <w:style w:type="character" w:styleId="IntenseEmphasis">
    <w:name w:val="Intense Emphasis"/>
    <w:basedOn w:val="DefaultParagraphFont"/>
    <w:uiPriority w:val="21"/>
    <w:qFormat/>
    <w:rsid w:val="00002B69"/>
    <w:rPr>
      <w:i/>
      <w:iCs/>
      <w:color w:val="0F4761" w:themeColor="accent1" w:themeShade="BF"/>
    </w:rPr>
  </w:style>
  <w:style w:type="paragraph" w:styleId="IntenseQuote">
    <w:name w:val="Intense Quote"/>
    <w:basedOn w:val="Normal"/>
    <w:next w:val="Normal"/>
    <w:link w:val="IntenseQuoteChar"/>
    <w:uiPriority w:val="30"/>
    <w:qFormat/>
    <w:rsid w:val="00002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B69"/>
    <w:rPr>
      <w:i/>
      <w:iCs/>
      <w:color w:val="0F4761" w:themeColor="accent1" w:themeShade="BF"/>
      <w:lang w:val="lt-LT"/>
    </w:rPr>
  </w:style>
  <w:style w:type="character" w:styleId="IntenseReference">
    <w:name w:val="Intense Reference"/>
    <w:basedOn w:val="DefaultParagraphFont"/>
    <w:uiPriority w:val="32"/>
    <w:qFormat/>
    <w:rsid w:val="00002B69"/>
    <w:rPr>
      <w:b/>
      <w:bCs/>
      <w:smallCaps/>
      <w:color w:val="0F4761" w:themeColor="accent1" w:themeShade="BF"/>
      <w:spacing w:val="5"/>
    </w:rPr>
  </w:style>
  <w:style w:type="character" w:styleId="Hyperlink">
    <w:name w:val="Hyperlink"/>
    <w:basedOn w:val="DefaultParagraphFont"/>
    <w:uiPriority w:val="99"/>
    <w:unhideWhenUsed/>
    <w:rsid w:val="00002B69"/>
    <w:rPr>
      <w:color w:val="467886" w:themeColor="hyperlink"/>
      <w:u w:val="single"/>
    </w:rPr>
  </w:style>
  <w:style w:type="character" w:styleId="UnresolvedMention">
    <w:name w:val="Unresolved Mention"/>
    <w:basedOn w:val="DefaultParagraphFont"/>
    <w:uiPriority w:val="99"/>
    <w:semiHidden/>
    <w:unhideWhenUsed/>
    <w:rsid w:val="00002B69"/>
    <w:rPr>
      <w:color w:val="605E5C"/>
      <w:shd w:val="clear" w:color="auto" w:fill="E1DFDD"/>
    </w:rPr>
  </w:style>
  <w:style w:type="paragraph" w:customStyle="1" w:styleId="Style1">
    <w:name w:val="Style1"/>
    <w:basedOn w:val="Heading1"/>
    <w:qFormat/>
    <w:rsid w:val="002C78D3"/>
    <w:pPr>
      <w:keepNext w:val="0"/>
      <w:keepLines w:val="0"/>
      <w:widowControl w:val="0"/>
      <w:numPr>
        <w:ilvl w:val="1"/>
        <w:numId w:val="4"/>
      </w:numPr>
      <w:tabs>
        <w:tab w:val="left" w:pos="459"/>
      </w:tabs>
      <w:spacing w:before="120" w:after="0" w:line="240" w:lineRule="auto"/>
      <w:jc w:val="both"/>
    </w:pPr>
    <w:rPr>
      <w:rFonts w:ascii="Arial" w:eastAsia="SimSun" w:hAnsi="Arial" w:cs="Arial"/>
      <w:bCs/>
      <w:color w:val="auto"/>
      <w:kern w:val="28"/>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52282">
      <w:bodyDiv w:val="1"/>
      <w:marLeft w:val="0"/>
      <w:marRight w:val="0"/>
      <w:marTop w:val="0"/>
      <w:marBottom w:val="0"/>
      <w:divBdr>
        <w:top w:val="none" w:sz="0" w:space="0" w:color="auto"/>
        <w:left w:val="none" w:sz="0" w:space="0" w:color="auto"/>
        <w:bottom w:val="none" w:sz="0" w:space="0" w:color="auto"/>
        <w:right w:val="none" w:sz="0" w:space="0" w:color="auto"/>
      </w:divBdr>
    </w:div>
    <w:div w:id="1721786215">
      <w:bodyDiv w:val="1"/>
      <w:marLeft w:val="0"/>
      <w:marRight w:val="0"/>
      <w:marTop w:val="0"/>
      <w:marBottom w:val="0"/>
      <w:divBdr>
        <w:top w:val="none" w:sz="0" w:space="0" w:color="auto"/>
        <w:left w:val="none" w:sz="0" w:space="0" w:color="auto"/>
        <w:bottom w:val="none" w:sz="0" w:space="0" w:color="auto"/>
        <w:right w:val="none" w:sz="0" w:space="0" w:color="auto"/>
      </w:divBdr>
    </w:div>
    <w:div w:id="20852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auliuligonine.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3607</Words>
  <Characters>20563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Kėvišaitė</dc:creator>
  <cp:keywords/>
  <dc:description/>
  <cp:lastModifiedBy>Giedrė Kėvišaitė</cp:lastModifiedBy>
  <cp:revision>10</cp:revision>
  <dcterms:created xsi:type="dcterms:W3CDTF">2025-04-11T08:35:00Z</dcterms:created>
  <dcterms:modified xsi:type="dcterms:W3CDTF">2025-04-22T04:15:00Z</dcterms:modified>
</cp:coreProperties>
</file>