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C0A11" w14:textId="77777777" w:rsidR="00416244" w:rsidRDefault="00416244" w:rsidP="00416244">
      <w:pPr>
        <w:spacing w:after="0" w:line="240" w:lineRule="auto"/>
        <w:jc w:val="center"/>
        <w:rPr>
          <w:rFonts w:ascii="Times New Roman" w:eastAsia="Times New Roman" w:hAnsi="Times New Roman" w:cs="Times New Roman"/>
          <w:b/>
          <w:sz w:val="22"/>
          <w:szCs w:val="22"/>
          <w:lang w:eastAsia="en-US"/>
        </w:rPr>
      </w:pPr>
      <w:r w:rsidRPr="00416244">
        <w:rPr>
          <w:rFonts w:ascii="Times New Roman" w:eastAsia="Times New Roman" w:hAnsi="Times New Roman" w:cs="Times New Roman"/>
          <w:b/>
          <w:sz w:val="22"/>
          <w:szCs w:val="22"/>
          <w:lang w:eastAsia="en-US"/>
        </w:rPr>
        <w:t>TECHNINĖ  SPECIFIKACIJA</w:t>
      </w:r>
    </w:p>
    <w:p w14:paraId="5CB26677" w14:textId="77777777" w:rsidR="00C46C7C" w:rsidRPr="00416244" w:rsidRDefault="00C46C7C" w:rsidP="00416244">
      <w:pPr>
        <w:spacing w:after="0" w:line="240" w:lineRule="auto"/>
        <w:jc w:val="center"/>
        <w:rPr>
          <w:rFonts w:ascii="Times New Roman" w:eastAsia="Times New Roman" w:hAnsi="Times New Roman" w:cs="Times New Roman"/>
          <w:b/>
          <w:sz w:val="22"/>
          <w:szCs w:val="22"/>
          <w:lang w:eastAsia="en-US"/>
        </w:rPr>
      </w:pPr>
    </w:p>
    <w:p w14:paraId="3B3EF034" w14:textId="77777777" w:rsidR="00C46C7C" w:rsidRPr="00C46C7C" w:rsidRDefault="00C46C7C" w:rsidP="00C46C7C">
      <w:pPr>
        <w:tabs>
          <w:tab w:val="left" w:pos="8137"/>
        </w:tabs>
        <w:suppressAutoHyphens/>
        <w:spacing w:after="0" w:line="240" w:lineRule="auto"/>
        <w:jc w:val="center"/>
        <w:rPr>
          <w:rFonts w:ascii="Times New Roman" w:eastAsia="Times New Roman" w:hAnsi="Times New Roman" w:cs="Times New Roman"/>
          <w:b/>
          <w:bCs/>
          <w:sz w:val="22"/>
          <w:szCs w:val="22"/>
          <w:lang w:eastAsia="en-US"/>
        </w:rPr>
      </w:pPr>
      <w:r w:rsidRPr="00C46C7C">
        <w:rPr>
          <w:rFonts w:ascii="Times New Roman" w:eastAsia="Times New Roman" w:hAnsi="Times New Roman" w:cs="Times New Roman"/>
          <w:b/>
          <w:bCs/>
          <w:sz w:val="22"/>
          <w:szCs w:val="22"/>
          <w:lang w:eastAsia="en-US"/>
        </w:rPr>
        <w:t>(PU-14336/25) [ITP25] Krovininis N3 klasės automobilis (vilkikas)</w:t>
      </w:r>
    </w:p>
    <w:p w14:paraId="15CBDBEC" w14:textId="77777777" w:rsidR="00416244" w:rsidRPr="00416244" w:rsidRDefault="00416244" w:rsidP="00416244">
      <w:pPr>
        <w:tabs>
          <w:tab w:val="left" w:pos="8137"/>
        </w:tabs>
        <w:suppressAutoHyphens/>
        <w:spacing w:after="0" w:line="240" w:lineRule="auto"/>
        <w:jc w:val="both"/>
        <w:rPr>
          <w:rFonts w:ascii="Times New Roman" w:eastAsia="Times New Roman" w:hAnsi="Times New Roman" w:cs="Times New Roman"/>
          <w:b/>
          <w:bCs/>
          <w:sz w:val="22"/>
          <w:szCs w:val="22"/>
          <w:lang w:eastAsia="ar-SA"/>
        </w:rPr>
      </w:pPr>
    </w:p>
    <w:p w14:paraId="48C0AB73" w14:textId="77777777" w:rsidR="00416244" w:rsidRPr="00416244" w:rsidRDefault="00416244">
      <w:pPr>
        <w:numPr>
          <w:ilvl w:val="0"/>
          <w:numId w:val="3"/>
        </w:numPr>
        <w:pBdr>
          <w:top w:val="single" w:sz="8" w:space="1" w:color="auto"/>
          <w:bottom w:val="single" w:sz="8" w:space="1" w:color="auto"/>
        </w:pBdr>
        <w:tabs>
          <w:tab w:val="left" w:pos="284"/>
          <w:tab w:val="left" w:pos="810"/>
        </w:tabs>
        <w:suppressAutoHyphens/>
        <w:spacing w:after="0" w:line="240" w:lineRule="auto"/>
        <w:ind w:left="0" w:firstLine="0"/>
        <w:contextualSpacing/>
        <w:jc w:val="both"/>
        <w:rPr>
          <w:rFonts w:ascii="Times New Roman" w:eastAsia="Calibri" w:hAnsi="Times New Roman" w:cs="Times New Roman"/>
          <w:b/>
          <w:sz w:val="22"/>
          <w:szCs w:val="22"/>
          <w:lang w:eastAsia="en-US"/>
        </w:rPr>
      </w:pPr>
      <w:r w:rsidRPr="00416244">
        <w:rPr>
          <w:rFonts w:ascii="Times New Roman" w:eastAsia="Calibri" w:hAnsi="Times New Roman" w:cs="Times New Roman"/>
          <w:b/>
          <w:sz w:val="22"/>
          <w:szCs w:val="22"/>
          <w:lang w:eastAsia="en-US"/>
        </w:rPr>
        <w:t>SĄVOKOS IR SUTRUMPINIMAI</w:t>
      </w:r>
    </w:p>
    <w:p w14:paraId="227E35E4" w14:textId="77777777" w:rsidR="00416244" w:rsidRPr="00416244" w:rsidRDefault="00416244">
      <w:pPr>
        <w:numPr>
          <w:ilvl w:val="1"/>
          <w:numId w:val="4"/>
        </w:numPr>
        <w:tabs>
          <w:tab w:val="left" w:pos="567"/>
          <w:tab w:val="left" w:pos="810"/>
        </w:tabs>
        <w:suppressAutoHyphens/>
        <w:spacing w:after="0" w:line="240" w:lineRule="auto"/>
        <w:ind w:left="0" w:firstLine="0"/>
        <w:contextualSpacing/>
        <w:jc w:val="both"/>
        <w:rPr>
          <w:rFonts w:ascii="Times New Roman" w:eastAsia="Calibri" w:hAnsi="Times New Roman" w:cs="Times New Roman"/>
          <w:sz w:val="22"/>
          <w:szCs w:val="22"/>
          <w:lang w:eastAsia="en-US"/>
        </w:rPr>
      </w:pPr>
      <w:r w:rsidRPr="00416244">
        <w:rPr>
          <w:rFonts w:ascii="Times New Roman" w:eastAsia="Calibri" w:hAnsi="Times New Roman" w:cs="Times New Roman"/>
          <w:b/>
          <w:sz w:val="22"/>
          <w:szCs w:val="22"/>
          <w:lang w:eastAsia="en-US"/>
        </w:rPr>
        <w:t>Pirkėjas</w:t>
      </w:r>
      <w:r w:rsidRPr="00416244">
        <w:rPr>
          <w:rFonts w:ascii="Times New Roman" w:eastAsia="Calibri" w:hAnsi="Times New Roman" w:cs="Times New Roman"/>
          <w:b/>
          <w:i/>
          <w:sz w:val="22"/>
          <w:szCs w:val="22"/>
          <w:lang w:eastAsia="en-US"/>
        </w:rPr>
        <w:t xml:space="preserve"> </w:t>
      </w:r>
      <w:r w:rsidRPr="00416244">
        <w:rPr>
          <w:rFonts w:ascii="Times New Roman" w:eastAsia="Calibri" w:hAnsi="Times New Roman" w:cs="Times New Roman"/>
          <w:sz w:val="22"/>
          <w:szCs w:val="22"/>
          <w:lang w:eastAsia="en-US"/>
        </w:rPr>
        <w:t>– AB „Kelių priežiūra“.</w:t>
      </w:r>
    </w:p>
    <w:p w14:paraId="5EE640DF" w14:textId="77777777" w:rsidR="00416244" w:rsidRPr="00416244" w:rsidRDefault="00416244">
      <w:pPr>
        <w:numPr>
          <w:ilvl w:val="1"/>
          <w:numId w:val="4"/>
        </w:numPr>
        <w:tabs>
          <w:tab w:val="left" w:pos="567"/>
          <w:tab w:val="left" w:pos="810"/>
        </w:tabs>
        <w:suppressAutoHyphens/>
        <w:spacing w:after="0" w:line="240" w:lineRule="auto"/>
        <w:ind w:left="0" w:firstLine="0"/>
        <w:contextualSpacing/>
        <w:jc w:val="both"/>
        <w:rPr>
          <w:rFonts w:ascii="Times New Roman" w:eastAsia="Calibri" w:hAnsi="Times New Roman" w:cs="Times New Roman"/>
          <w:sz w:val="22"/>
          <w:szCs w:val="22"/>
          <w:lang w:eastAsia="en-US"/>
        </w:rPr>
      </w:pPr>
      <w:r w:rsidRPr="00416244">
        <w:rPr>
          <w:rFonts w:ascii="Times New Roman" w:eastAsia="Calibri" w:hAnsi="Times New Roman" w:cs="Times New Roman"/>
          <w:b/>
          <w:bCs/>
          <w:sz w:val="22"/>
          <w:szCs w:val="22"/>
          <w:lang w:eastAsia="en-US"/>
        </w:rPr>
        <w:t>Pardavėjas</w:t>
      </w:r>
      <w:r w:rsidRPr="00416244">
        <w:rPr>
          <w:rFonts w:ascii="Times New Roman" w:eastAsia="Calibri" w:hAnsi="Times New Roman" w:cs="Times New Roman"/>
          <w:bCs/>
          <w:sz w:val="22"/>
          <w:szCs w:val="22"/>
          <w:lang w:eastAsia="en-US"/>
        </w:rPr>
        <w:t xml:space="preserve"> – ūkio subjektas – fizinis asmuo, privatusis juridinis asmuo, viešasis juridinis asmuo, kitos organizacijos ir jų padaliniai ar tokių asmenų</w:t>
      </w:r>
      <w:r w:rsidRPr="00416244">
        <w:rPr>
          <w:rFonts w:ascii="Times New Roman" w:eastAsia="Calibri" w:hAnsi="Times New Roman" w:cs="Times New Roman"/>
          <w:sz w:val="22"/>
          <w:szCs w:val="22"/>
          <w:lang w:eastAsia="en-US"/>
        </w:rPr>
        <w:t xml:space="preserve"> grupė, su kuriuo Pirkėjas sudaro Sutartį.</w:t>
      </w:r>
    </w:p>
    <w:p w14:paraId="42538B12" w14:textId="77777777" w:rsidR="00416244" w:rsidRPr="00416244" w:rsidRDefault="00416244">
      <w:pPr>
        <w:numPr>
          <w:ilvl w:val="1"/>
          <w:numId w:val="4"/>
        </w:numPr>
        <w:tabs>
          <w:tab w:val="left" w:pos="567"/>
          <w:tab w:val="left" w:pos="810"/>
        </w:tabs>
        <w:suppressAutoHyphens/>
        <w:spacing w:after="0" w:line="240" w:lineRule="auto"/>
        <w:ind w:left="0" w:firstLine="0"/>
        <w:contextualSpacing/>
        <w:jc w:val="both"/>
        <w:rPr>
          <w:rFonts w:ascii="Times New Roman" w:eastAsia="Calibri" w:hAnsi="Times New Roman" w:cs="Times New Roman"/>
          <w:sz w:val="22"/>
          <w:szCs w:val="22"/>
          <w:lang w:eastAsia="en-US"/>
        </w:rPr>
      </w:pPr>
      <w:r w:rsidRPr="00416244">
        <w:rPr>
          <w:rFonts w:ascii="Times New Roman" w:eastAsia="Calibri" w:hAnsi="Times New Roman" w:cs="Times New Roman"/>
          <w:b/>
          <w:sz w:val="22"/>
          <w:szCs w:val="22"/>
          <w:lang w:eastAsia="en-US"/>
        </w:rPr>
        <w:t>Sutartis</w:t>
      </w:r>
      <w:r w:rsidRPr="00416244">
        <w:rPr>
          <w:rFonts w:ascii="Times New Roman" w:eastAsia="Calibri" w:hAnsi="Times New Roman" w:cs="Times New Roman"/>
          <w:sz w:val="22"/>
          <w:szCs w:val="22"/>
          <w:lang w:eastAsia="en-US"/>
        </w:rPr>
        <w:t xml:space="preserve"> – Sutartis, sudaroma tarp </w:t>
      </w:r>
      <w:r w:rsidRPr="00416244">
        <w:rPr>
          <w:rFonts w:ascii="Times New Roman" w:eastAsia="Calibri" w:hAnsi="Times New Roman" w:cs="Times New Roman"/>
          <w:b/>
          <w:bCs/>
          <w:sz w:val="22"/>
          <w:szCs w:val="22"/>
          <w:lang w:eastAsia="en-US"/>
        </w:rPr>
        <w:t>Pardavėjo</w:t>
      </w:r>
      <w:r w:rsidRPr="00416244">
        <w:rPr>
          <w:rFonts w:ascii="Times New Roman" w:eastAsia="Calibri" w:hAnsi="Times New Roman" w:cs="Times New Roman"/>
          <w:b/>
          <w:bCs/>
          <w:i/>
          <w:sz w:val="22"/>
          <w:szCs w:val="22"/>
          <w:lang w:eastAsia="en-US"/>
        </w:rPr>
        <w:t xml:space="preserve"> </w:t>
      </w:r>
      <w:r w:rsidRPr="00416244">
        <w:rPr>
          <w:rFonts w:ascii="Times New Roman" w:eastAsia="Calibri" w:hAnsi="Times New Roman" w:cs="Times New Roman"/>
          <w:sz w:val="22"/>
          <w:szCs w:val="22"/>
          <w:lang w:eastAsia="en-US"/>
        </w:rPr>
        <w:t xml:space="preserve">ir </w:t>
      </w:r>
      <w:r w:rsidRPr="00416244">
        <w:rPr>
          <w:rFonts w:ascii="Times New Roman" w:eastAsia="Calibri" w:hAnsi="Times New Roman" w:cs="Times New Roman"/>
          <w:b/>
          <w:sz w:val="22"/>
          <w:szCs w:val="22"/>
          <w:lang w:eastAsia="en-US"/>
        </w:rPr>
        <w:t>Pirkėjo</w:t>
      </w:r>
      <w:r w:rsidRPr="00416244">
        <w:rPr>
          <w:rFonts w:ascii="Times New Roman" w:eastAsia="Calibri" w:hAnsi="Times New Roman" w:cs="Times New Roman"/>
          <w:b/>
          <w:i/>
          <w:sz w:val="22"/>
          <w:szCs w:val="22"/>
          <w:lang w:eastAsia="en-US"/>
        </w:rPr>
        <w:t xml:space="preserve"> </w:t>
      </w:r>
      <w:r w:rsidRPr="00416244">
        <w:rPr>
          <w:rFonts w:ascii="Times New Roman" w:eastAsia="Calibri" w:hAnsi="Times New Roman" w:cs="Times New Roman"/>
          <w:sz w:val="22"/>
          <w:szCs w:val="22"/>
          <w:lang w:eastAsia="en-US"/>
        </w:rPr>
        <w:t>dėl Pirkimo objekto.</w:t>
      </w:r>
    </w:p>
    <w:p w14:paraId="1A0B0623" w14:textId="77777777" w:rsidR="00416244" w:rsidRPr="00416244" w:rsidRDefault="00416244">
      <w:pPr>
        <w:numPr>
          <w:ilvl w:val="1"/>
          <w:numId w:val="4"/>
        </w:numPr>
        <w:tabs>
          <w:tab w:val="left" w:pos="567"/>
          <w:tab w:val="left" w:pos="810"/>
        </w:tabs>
        <w:suppressAutoHyphens/>
        <w:spacing w:after="0" w:line="240" w:lineRule="auto"/>
        <w:ind w:left="0" w:firstLine="0"/>
        <w:contextualSpacing/>
        <w:jc w:val="both"/>
        <w:rPr>
          <w:rFonts w:ascii="Times New Roman" w:eastAsia="Calibri" w:hAnsi="Times New Roman" w:cs="Times New Roman"/>
          <w:sz w:val="22"/>
          <w:szCs w:val="22"/>
          <w:lang w:eastAsia="en-US"/>
        </w:rPr>
      </w:pPr>
      <w:r w:rsidRPr="00416244">
        <w:rPr>
          <w:rFonts w:ascii="Times New Roman" w:eastAsia="Calibri" w:hAnsi="Times New Roman" w:cs="Times New Roman"/>
          <w:b/>
          <w:sz w:val="22"/>
          <w:szCs w:val="22"/>
          <w:lang w:eastAsia="en-US"/>
        </w:rPr>
        <w:t>Pirkimo objektas</w:t>
      </w:r>
      <w:r w:rsidRPr="00416244">
        <w:rPr>
          <w:rFonts w:ascii="Times New Roman" w:eastAsia="Calibri" w:hAnsi="Times New Roman" w:cs="Times New Roman"/>
          <w:sz w:val="22"/>
          <w:szCs w:val="22"/>
          <w:lang w:eastAsia="en-US"/>
        </w:rPr>
        <w:t>:</w:t>
      </w:r>
    </w:p>
    <w:p w14:paraId="2B0524B0" w14:textId="51B85FCE" w:rsidR="00416244" w:rsidRPr="00416244" w:rsidRDefault="00416244" w:rsidP="00416244">
      <w:pPr>
        <w:tabs>
          <w:tab w:val="left" w:pos="567"/>
          <w:tab w:val="left" w:pos="810"/>
        </w:tabs>
        <w:suppressAutoHyphens/>
        <w:spacing w:after="0" w:line="240" w:lineRule="auto"/>
        <w:ind w:firstLine="567"/>
        <w:contextualSpacing/>
        <w:jc w:val="both"/>
        <w:rPr>
          <w:rFonts w:ascii="Times New Roman" w:eastAsia="Calibri" w:hAnsi="Times New Roman" w:cs="Times New Roman"/>
          <w:b/>
          <w:sz w:val="22"/>
          <w:szCs w:val="22"/>
          <w:lang w:eastAsia="en-US"/>
        </w:rPr>
      </w:pPr>
      <w:bookmarkStart w:id="0" w:name="_Hlk56710307"/>
      <w:r w:rsidRPr="00416244">
        <w:rPr>
          <w:rFonts w:ascii="Times New Roman" w:eastAsia="Calibri" w:hAnsi="Times New Roman" w:cs="Times New Roman"/>
          <w:b/>
          <w:sz w:val="22"/>
          <w:szCs w:val="22"/>
          <w:lang w:eastAsia="en-US"/>
        </w:rPr>
        <w:t>Prekės</w:t>
      </w:r>
      <w:bookmarkStart w:id="1" w:name="_Hlk54611053"/>
      <w:r w:rsidRPr="00416244">
        <w:rPr>
          <w:rFonts w:ascii="Times New Roman" w:eastAsia="Calibri" w:hAnsi="Times New Roman" w:cs="Times New Roman"/>
          <w:b/>
          <w:sz w:val="22"/>
          <w:szCs w:val="22"/>
          <w:lang w:eastAsia="en-US"/>
        </w:rPr>
        <w:t>:</w:t>
      </w:r>
      <w:r w:rsidRPr="00416244">
        <w:rPr>
          <w:rFonts w:ascii="Times New Roman" w:eastAsia="Calibri" w:hAnsi="Times New Roman" w:cs="Times New Roman"/>
          <w:i/>
          <w:iCs/>
          <w:sz w:val="22"/>
          <w:szCs w:val="22"/>
          <w:lang w:eastAsia="en-US"/>
        </w:rPr>
        <w:t xml:space="preserve"> Krovininis automobilis-balninis vilkikas N3 klasės (triašis, 6x4) (1 komplektas).</w:t>
      </w:r>
    </w:p>
    <w:bookmarkEnd w:id="1"/>
    <w:p w14:paraId="3991BC0F" w14:textId="7D7770DD" w:rsidR="00416244" w:rsidRPr="00416244" w:rsidRDefault="00416244" w:rsidP="00416244">
      <w:pPr>
        <w:tabs>
          <w:tab w:val="left" w:pos="567"/>
          <w:tab w:val="left" w:pos="810"/>
        </w:tabs>
        <w:suppressAutoHyphens/>
        <w:spacing w:after="0" w:line="240" w:lineRule="auto"/>
        <w:ind w:firstLine="567"/>
        <w:contextualSpacing/>
        <w:jc w:val="both"/>
        <w:rPr>
          <w:rFonts w:ascii="Times New Roman" w:eastAsia="Calibri" w:hAnsi="Times New Roman" w:cs="Times New Roman"/>
          <w:b/>
          <w:sz w:val="22"/>
          <w:szCs w:val="22"/>
          <w:lang w:eastAsia="en-US"/>
        </w:rPr>
      </w:pPr>
      <w:r w:rsidRPr="00416244">
        <w:rPr>
          <w:rFonts w:ascii="Times New Roman" w:eastAsia="Calibri" w:hAnsi="Times New Roman" w:cs="Times New Roman"/>
          <w:b/>
          <w:sz w:val="22"/>
          <w:szCs w:val="22"/>
          <w:lang w:eastAsia="en-US"/>
        </w:rPr>
        <w:t>Paslaugos</w:t>
      </w:r>
      <w:r w:rsidRPr="00416244">
        <w:rPr>
          <w:rFonts w:ascii="Times New Roman" w:eastAsia="Calibri" w:hAnsi="Times New Roman" w:cs="Times New Roman"/>
          <w:b/>
          <w:bCs/>
          <w:sz w:val="22"/>
          <w:szCs w:val="22"/>
          <w:lang w:eastAsia="en-US"/>
        </w:rPr>
        <w:t>:</w:t>
      </w:r>
      <w:r w:rsidRPr="00416244">
        <w:rPr>
          <w:rFonts w:ascii="Times New Roman" w:eastAsia="Calibri" w:hAnsi="Times New Roman" w:cs="Times New Roman"/>
          <w:i/>
          <w:iCs/>
          <w:sz w:val="22"/>
          <w:szCs w:val="22"/>
          <w:lang w:eastAsia="en-US"/>
        </w:rPr>
        <w:t xml:space="preserve"> Krovininio automobilio-balninio vilkiko N3 klasės (triašio 6x4) (1 komplektas), gamintojo rekomenduotinas ir Pardavėjo siūlomas garantinis techninis aptarnavimas.</w:t>
      </w:r>
    </w:p>
    <w:bookmarkEnd w:id="0"/>
    <w:p w14:paraId="26E86E6E" w14:textId="77777777" w:rsidR="00416244" w:rsidRPr="00416244" w:rsidRDefault="00416244">
      <w:pPr>
        <w:numPr>
          <w:ilvl w:val="0"/>
          <w:numId w:val="5"/>
        </w:numPr>
        <w:pBdr>
          <w:top w:val="single" w:sz="8" w:space="1" w:color="auto"/>
          <w:bottom w:val="single" w:sz="8" w:space="1" w:color="auto"/>
        </w:pBdr>
        <w:tabs>
          <w:tab w:val="left" w:pos="284"/>
          <w:tab w:val="left" w:pos="810"/>
        </w:tabs>
        <w:suppressAutoHyphens/>
        <w:spacing w:after="0" w:line="240" w:lineRule="auto"/>
        <w:contextualSpacing/>
        <w:jc w:val="both"/>
        <w:rPr>
          <w:rFonts w:ascii="Times New Roman" w:eastAsia="Calibri" w:hAnsi="Times New Roman" w:cs="Times New Roman"/>
          <w:b/>
          <w:sz w:val="22"/>
          <w:szCs w:val="22"/>
          <w:lang w:eastAsia="x-none"/>
        </w:rPr>
      </w:pPr>
      <w:r w:rsidRPr="00416244">
        <w:rPr>
          <w:rFonts w:ascii="Times New Roman" w:eastAsia="Calibri" w:hAnsi="Times New Roman" w:cs="Times New Roman"/>
          <w:b/>
          <w:sz w:val="22"/>
          <w:szCs w:val="22"/>
          <w:lang w:eastAsia="x-none"/>
        </w:rPr>
        <w:t>PIRKIMO OBJEKTAS</w:t>
      </w:r>
    </w:p>
    <w:p w14:paraId="3DE149C7" w14:textId="77777777" w:rsidR="00416244" w:rsidRPr="00416244" w:rsidRDefault="00416244">
      <w:pPr>
        <w:numPr>
          <w:ilvl w:val="1"/>
          <w:numId w:val="5"/>
        </w:numPr>
        <w:tabs>
          <w:tab w:val="left" w:pos="426"/>
          <w:tab w:val="left" w:pos="810"/>
        </w:tabs>
        <w:suppressAutoHyphens/>
        <w:spacing w:after="0" w:line="240" w:lineRule="auto"/>
        <w:ind w:left="0" w:firstLine="0"/>
        <w:contextualSpacing/>
        <w:jc w:val="both"/>
        <w:rPr>
          <w:rFonts w:ascii="Times New Roman" w:eastAsia="Calibri" w:hAnsi="Times New Roman" w:cs="Times New Roman"/>
          <w:b/>
          <w:i/>
          <w:color w:val="FF0000"/>
          <w:sz w:val="22"/>
          <w:szCs w:val="22"/>
          <w:lang w:eastAsia="en-US"/>
        </w:rPr>
      </w:pPr>
      <w:r w:rsidRPr="00416244">
        <w:rPr>
          <w:rFonts w:ascii="Times New Roman" w:eastAsia="Calibri" w:hAnsi="Times New Roman" w:cs="Times New Roman"/>
          <w:sz w:val="22"/>
          <w:szCs w:val="22"/>
          <w:lang w:eastAsia="en-US"/>
        </w:rPr>
        <w:t xml:space="preserve"> Pirkimo objektas neskirstomas į dalis.</w:t>
      </w:r>
    </w:p>
    <w:p w14:paraId="06D82CA4" w14:textId="77777777" w:rsidR="00416244" w:rsidRPr="00416244" w:rsidRDefault="00416244" w:rsidP="00416244">
      <w:pPr>
        <w:pBdr>
          <w:top w:val="single" w:sz="8" w:space="1" w:color="auto"/>
          <w:bottom w:val="single" w:sz="8" w:space="1" w:color="auto"/>
        </w:pBdr>
        <w:tabs>
          <w:tab w:val="left" w:pos="284"/>
          <w:tab w:val="left" w:pos="810"/>
        </w:tabs>
        <w:suppressAutoHyphens/>
        <w:spacing w:after="0" w:line="240" w:lineRule="auto"/>
        <w:contextualSpacing/>
        <w:jc w:val="both"/>
        <w:rPr>
          <w:rFonts w:ascii="Times New Roman" w:eastAsia="Calibri" w:hAnsi="Times New Roman" w:cs="Times New Roman"/>
          <w:b/>
          <w:sz w:val="22"/>
          <w:szCs w:val="22"/>
          <w:lang w:eastAsia="en-US"/>
        </w:rPr>
      </w:pPr>
      <w:r w:rsidRPr="00416244">
        <w:rPr>
          <w:rFonts w:ascii="Times New Roman" w:eastAsia="Calibri" w:hAnsi="Times New Roman" w:cs="Times New Roman"/>
          <w:b/>
          <w:iCs/>
          <w:sz w:val="22"/>
          <w:szCs w:val="22"/>
          <w:lang w:eastAsia="en-US"/>
        </w:rPr>
        <w:t xml:space="preserve">3. </w:t>
      </w:r>
      <w:r w:rsidRPr="00416244">
        <w:rPr>
          <w:rFonts w:ascii="Times New Roman" w:eastAsia="Calibri" w:hAnsi="Times New Roman" w:cs="Times New Roman"/>
          <w:b/>
          <w:sz w:val="22"/>
          <w:szCs w:val="22"/>
          <w:lang w:eastAsia="en-US"/>
        </w:rPr>
        <w:t xml:space="preserve"> REIKALAVIMAI PIRKIMO OBJEKTUI</w:t>
      </w:r>
    </w:p>
    <w:p w14:paraId="2E353EC9" w14:textId="77777777" w:rsidR="00416244" w:rsidRPr="00416244" w:rsidRDefault="00416244">
      <w:pPr>
        <w:numPr>
          <w:ilvl w:val="1"/>
          <w:numId w:val="6"/>
        </w:numPr>
        <w:tabs>
          <w:tab w:val="left" w:pos="426"/>
        </w:tabs>
        <w:suppressAutoHyphens/>
        <w:spacing w:after="0" w:line="240" w:lineRule="auto"/>
        <w:contextualSpacing/>
        <w:jc w:val="both"/>
        <w:rPr>
          <w:rFonts w:ascii="Times New Roman" w:eastAsia="Times New Roman" w:hAnsi="Times New Roman" w:cs="Arial"/>
          <w:bCs/>
          <w:iCs/>
          <w:sz w:val="22"/>
          <w:szCs w:val="22"/>
          <w:lang w:eastAsia="ar-SA"/>
        </w:rPr>
      </w:pPr>
      <w:r w:rsidRPr="00416244">
        <w:rPr>
          <w:rFonts w:ascii="Times New Roman" w:eastAsia="Times New Roman" w:hAnsi="Times New Roman" w:cs="Arial"/>
          <w:bCs/>
          <w:sz w:val="22"/>
          <w:szCs w:val="22"/>
          <w:lang w:eastAsia="ar-SA"/>
        </w:rPr>
        <w:t xml:space="preserve">Prekės </w:t>
      </w:r>
      <w:bookmarkStart w:id="2" w:name="_Hlk85542665"/>
      <w:r w:rsidRPr="00416244">
        <w:rPr>
          <w:rFonts w:ascii="Times New Roman" w:eastAsia="Times New Roman" w:hAnsi="Times New Roman" w:cs="Arial"/>
          <w:bCs/>
          <w:sz w:val="22"/>
          <w:szCs w:val="22"/>
          <w:lang w:eastAsia="ar-SA"/>
        </w:rPr>
        <w:t xml:space="preserve">turi atitikti šios Techninės specifikacijos priede  nustatytus techninius reikalavimus. </w:t>
      </w:r>
    </w:p>
    <w:bookmarkEnd w:id="2"/>
    <w:p w14:paraId="4BB66921" w14:textId="77777777" w:rsidR="00416244" w:rsidRPr="00416244" w:rsidRDefault="00416244">
      <w:pPr>
        <w:numPr>
          <w:ilvl w:val="1"/>
          <w:numId w:val="6"/>
        </w:numPr>
        <w:tabs>
          <w:tab w:val="left" w:pos="426"/>
        </w:tabs>
        <w:suppressAutoHyphens/>
        <w:spacing w:after="0" w:line="240" w:lineRule="auto"/>
        <w:contextualSpacing/>
        <w:jc w:val="both"/>
        <w:rPr>
          <w:rFonts w:ascii="Times New Roman" w:eastAsia="Times New Roman" w:hAnsi="Times New Roman" w:cs="Arial"/>
          <w:b/>
          <w:iCs/>
          <w:sz w:val="22"/>
          <w:szCs w:val="22"/>
          <w:lang w:eastAsia="ar-SA"/>
        </w:rPr>
      </w:pPr>
      <w:r w:rsidRPr="00416244">
        <w:rPr>
          <w:rFonts w:ascii="Times New Roman" w:eastAsia="Times New Roman" w:hAnsi="Times New Roman" w:cs="Arial"/>
          <w:bCs/>
          <w:iCs/>
          <w:sz w:val="22"/>
          <w:szCs w:val="22"/>
          <w:lang w:eastAsia="ar-SA"/>
        </w:rPr>
        <w:t>Papildomi reikalavimai</w:t>
      </w:r>
      <w:r w:rsidRPr="00416244">
        <w:rPr>
          <w:rFonts w:ascii="Times New Roman" w:eastAsia="Times New Roman" w:hAnsi="Times New Roman" w:cs="Arial"/>
          <w:b/>
          <w:iCs/>
          <w:sz w:val="22"/>
          <w:szCs w:val="22"/>
          <w:lang w:eastAsia="ar-SA"/>
        </w:rPr>
        <w:t>:</w:t>
      </w:r>
    </w:p>
    <w:p w14:paraId="2FEBF519" w14:textId="77777777" w:rsidR="00416244" w:rsidRPr="00416244" w:rsidRDefault="00416244">
      <w:pPr>
        <w:numPr>
          <w:ilvl w:val="2"/>
          <w:numId w:val="6"/>
        </w:numPr>
        <w:tabs>
          <w:tab w:val="left" w:pos="567"/>
        </w:tabs>
        <w:autoSpaceDN w:val="0"/>
        <w:spacing w:after="0" w:line="240" w:lineRule="auto"/>
        <w:ind w:left="0" w:firstLine="0"/>
        <w:contextualSpacing/>
        <w:jc w:val="both"/>
        <w:rPr>
          <w:rFonts w:ascii="Times New Roman" w:eastAsia="Times New Roman" w:hAnsi="Times New Roman" w:cs="Times New Roman"/>
          <w:iCs/>
          <w:sz w:val="22"/>
          <w:szCs w:val="22"/>
          <w:lang w:eastAsia="ar-SA"/>
        </w:rPr>
      </w:pPr>
      <w:r w:rsidRPr="00416244">
        <w:rPr>
          <w:rFonts w:ascii="Times New Roman" w:eastAsia="Times New Roman" w:hAnsi="Times New Roman" w:cs="Times New Roman"/>
          <w:iCs/>
          <w:sz w:val="22"/>
          <w:szCs w:val="22"/>
          <w:lang w:eastAsia="ar-SA"/>
        </w:rPr>
        <w:t>Pardavėjas turi būti siūlomos Prekės gamintojo (jeigu pats nėra gamintojas) oficialus atstovas, turintis teisę atlikti siūlomos Prekės techninį aptarnavimą ir remontą garantiniu laikotarpiu</w:t>
      </w:r>
      <w:r w:rsidRPr="00416244">
        <w:rPr>
          <w:rFonts w:ascii="Times New Roman" w:eastAsia="Times New Roman" w:hAnsi="Times New Roman" w:cs="Times New Roman"/>
          <w:iCs/>
          <w:color w:val="333333"/>
          <w:sz w:val="22"/>
          <w:szCs w:val="22"/>
          <w:lang w:eastAsia="ar-SA"/>
        </w:rPr>
        <w:t xml:space="preserve"> arba būti sudaręs atitinkamų paslaugų teikimo sutartį su kitu tokią teisę turinčiu subtiekėju.</w:t>
      </w:r>
      <w:r w:rsidRPr="00416244">
        <w:rPr>
          <w:rFonts w:ascii="Times New Roman" w:eastAsia="Times New Roman" w:hAnsi="Times New Roman" w:cs="Times New Roman"/>
          <w:iCs/>
          <w:sz w:val="22"/>
          <w:szCs w:val="22"/>
          <w:lang w:eastAsia="ar-SA"/>
        </w:rPr>
        <w:t xml:space="preserve"> </w:t>
      </w:r>
    </w:p>
    <w:p w14:paraId="0A269F52" w14:textId="77777777" w:rsidR="00416244" w:rsidRPr="00416244" w:rsidRDefault="00416244" w:rsidP="00416244">
      <w:pPr>
        <w:tabs>
          <w:tab w:val="left" w:pos="567"/>
        </w:tabs>
        <w:spacing w:after="0" w:line="240" w:lineRule="auto"/>
        <w:jc w:val="both"/>
        <w:rPr>
          <w:rFonts w:ascii="Times New Roman" w:eastAsia="Calibri" w:hAnsi="Times New Roman" w:cs="Times New Roman"/>
          <w:sz w:val="22"/>
          <w:szCs w:val="22"/>
          <w:lang w:eastAsia="zh-CN"/>
        </w:rPr>
      </w:pPr>
      <w:r w:rsidRPr="00416244">
        <w:rPr>
          <w:rFonts w:ascii="Times New Roman" w:eastAsia="Times New Roman" w:hAnsi="Times New Roman" w:cs="Times New Roman"/>
          <w:b/>
          <w:iCs/>
          <w:sz w:val="22"/>
          <w:szCs w:val="22"/>
          <w:lang w:eastAsia="ar-SA"/>
        </w:rPr>
        <w:t>Turi būti pateiktas</w:t>
      </w:r>
      <w:r w:rsidRPr="00416244">
        <w:rPr>
          <w:rFonts w:ascii="Times New Roman" w:eastAsia="Times New Roman" w:hAnsi="Times New Roman" w:cs="Times New Roman"/>
          <w:iCs/>
          <w:sz w:val="22"/>
          <w:szCs w:val="22"/>
          <w:lang w:eastAsia="ar-SA"/>
        </w:rPr>
        <w:t xml:space="preserve"> </w:t>
      </w:r>
      <w:r w:rsidRPr="00416244">
        <w:rPr>
          <w:rFonts w:ascii="Times New Roman" w:eastAsia="Times New Roman" w:hAnsi="Times New Roman" w:cs="Times New Roman"/>
          <w:b/>
          <w:bCs/>
          <w:iCs/>
          <w:sz w:val="22"/>
          <w:szCs w:val="22"/>
          <w:lang w:eastAsia="ar-SA"/>
        </w:rPr>
        <w:t xml:space="preserve">siūlomos </w:t>
      </w:r>
      <w:r w:rsidRPr="00416244">
        <w:rPr>
          <w:rFonts w:ascii="Times New Roman" w:eastAsia="Times New Roman" w:hAnsi="Times New Roman" w:cs="Times New Roman"/>
          <w:b/>
          <w:bCs/>
          <w:iCs/>
          <w:color w:val="333333"/>
          <w:sz w:val="22"/>
          <w:szCs w:val="22"/>
          <w:lang w:eastAsia="ar-SA"/>
        </w:rPr>
        <w:t>Prekės gamintojo įgaliojimas ar kitas dokumentas, patvirtinantis Pardavėjo teisę atlikti techninio aptarnavimo ir remonto paslaugas garantiniu laikotarpiu arba pateikiami įrodymai apie sudarytą atitinkamų paslaugų teikimo sutartį su kitu tokią teisę turinčiu subtiekėju</w:t>
      </w:r>
      <w:r w:rsidRPr="00416244">
        <w:rPr>
          <w:rFonts w:ascii="Times New Roman" w:eastAsia="Times New Roman" w:hAnsi="Times New Roman" w:cs="Times New Roman"/>
          <w:b/>
          <w:bCs/>
          <w:iCs/>
          <w:sz w:val="22"/>
          <w:szCs w:val="22"/>
          <w:lang w:eastAsia="ar-SA"/>
        </w:rPr>
        <w:t>.</w:t>
      </w:r>
      <w:r w:rsidRPr="00416244">
        <w:rPr>
          <w:rFonts w:ascii="Times New Roman" w:eastAsia="Times New Roman" w:hAnsi="Times New Roman" w:cs="Times New Roman"/>
          <w:iCs/>
          <w:sz w:val="22"/>
          <w:szCs w:val="22"/>
          <w:lang w:eastAsia="ar-SA"/>
        </w:rPr>
        <w:t> </w:t>
      </w:r>
    </w:p>
    <w:p w14:paraId="06BABB19" w14:textId="77777777" w:rsidR="00416244" w:rsidRPr="00416244" w:rsidRDefault="00416244">
      <w:pPr>
        <w:numPr>
          <w:ilvl w:val="2"/>
          <w:numId w:val="6"/>
        </w:numPr>
        <w:tabs>
          <w:tab w:val="left" w:pos="567"/>
        </w:tabs>
        <w:spacing w:after="0" w:line="240" w:lineRule="auto"/>
        <w:ind w:left="0" w:firstLine="0"/>
        <w:contextualSpacing/>
        <w:jc w:val="both"/>
        <w:rPr>
          <w:rFonts w:ascii="Times New Roman" w:eastAsia="Calibri" w:hAnsi="Times New Roman" w:cs="Times New Roman"/>
          <w:sz w:val="22"/>
          <w:szCs w:val="22"/>
          <w:lang w:eastAsia="zh-CN"/>
        </w:rPr>
      </w:pPr>
      <w:r w:rsidRPr="00416244">
        <w:rPr>
          <w:rFonts w:ascii="Times New Roman" w:eastAsia="Times New Roman" w:hAnsi="Times New Roman" w:cs="Times New Roman"/>
          <w:sz w:val="22"/>
          <w:szCs w:val="22"/>
          <w:lang w:eastAsia="ar-SA"/>
        </w:rPr>
        <w:t xml:space="preserve">Kartu su Prekėmis turi būti pateikiama </w:t>
      </w:r>
      <w:r w:rsidRPr="00416244">
        <w:rPr>
          <w:rFonts w:ascii="Times New Roman" w:eastAsia="Calibri" w:hAnsi="Times New Roman" w:cs="Times New Roman"/>
          <w:sz w:val="22"/>
          <w:szCs w:val="22"/>
          <w:lang w:eastAsia="zh-CN"/>
        </w:rPr>
        <w:t>(ne vėliau nei Prekės perdavimo dieną)</w:t>
      </w:r>
      <w:r w:rsidRPr="00416244">
        <w:rPr>
          <w:rFonts w:ascii="Times New Roman" w:eastAsia="Times New Roman" w:hAnsi="Times New Roman" w:cs="Times New Roman"/>
          <w:sz w:val="22"/>
          <w:szCs w:val="22"/>
          <w:lang w:eastAsia="ar-SA"/>
        </w:rPr>
        <w:t>:</w:t>
      </w:r>
      <w:r w:rsidRPr="00416244">
        <w:rPr>
          <w:rFonts w:ascii="Times New Roman" w:eastAsia="Calibri" w:hAnsi="Times New Roman" w:cs="Times New Roman"/>
          <w:sz w:val="22"/>
          <w:szCs w:val="22"/>
          <w:lang w:eastAsia="zh-CN"/>
        </w:rPr>
        <w:t xml:space="preserve"> priežiūros instrukcijos, eksploatacijos ir darbų saugos instrukcijos lietuvių kalba, elektrinės ir hidraulinės sistemų schemos, atsarginių dalių katalogai, krovininio automobilio EB atitikties deklaracija.</w:t>
      </w:r>
      <w:r w:rsidRPr="00416244">
        <w:rPr>
          <w:rFonts w:ascii="Times New Roman" w:eastAsia="Times New Roman" w:hAnsi="Times New Roman" w:cs="Times New Roman"/>
          <w:sz w:val="22"/>
          <w:szCs w:val="22"/>
          <w:lang w:eastAsia="x-none"/>
        </w:rPr>
        <w:t xml:space="preserve"> </w:t>
      </w:r>
    </w:p>
    <w:p w14:paraId="44A86B4C" w14:textId="1A5EEFF9" w:rsidR="00416244" w:rsidRPr="00416244" w:rsidRDefault="00416244" w:rsidP="00416244">
      <w:pPr>
        <w:tabs>
          <w:tab w:val="left" w:pos="567"/>
        </w:tabs>
        <w:spacing w:after="0" w:line="240" w:lineRule="auto"/>
        <w:jc w:val="both"/>
        <w:rPr>
          <w:rFonts w:ascii="Times New Roman" w:eastAsia="Calibri" w:hAnsi="Times New Roman" w:cs="Times New Roman"/>
          <w:sz w:val="22"/>
          <w:szCs w:val="22"/>
          <w:lang w:eastAsia="zh-CN"/>
        </w:rPr>
      </w:pPr>
      <w:r w:rsidRPr="00416244">
        <w:rPr>
          <w:rFonts w:ascii="Times New Roman" w:eastAsia="Calibri" w:hAnsi="Times New Roman" w:cs="Times New Roman"/>
          <w:b/>
          <w:bCs/>
          <w:sz w:val="22"/>
          <w:szCs w:val="22"/>
          <w:lang w:eastAsia="zh-CN"/>
        </w:rPr>
        <w:t>3.2.3</w:t>
      </w:r>
      <w:r w:rsidRPr="00416244">
        <w:rPr>
          <w:rFonts w:ascii="Times New Roman" w:eastAsia="Calibri" w:hAnsi="Times New Roman" w:cs="Times New Roman"/>
          <w:sz w:val="22"/>
          <w:szCs w:val="22"/>
          <w:lang w:eastAsia="zh-CN"/>
        </w:rPr>
        <w:t xml:space="preserve">. </w:t>
      </w:r>
      <w:r w:rsidRPr="00416244">
        <w:rPr>
          <w:rFonts w:ascii="Times New Roman" w:eastAsia="Calibri" w:hAnsi="Times New Roman" w:cs="Times New Roman"/>
          <w:b/>
          <w:bCs/>
          <w:sz w:val="22"/>
          <w:szCs w:val="22"/>
          <w:lang w:eastAsia="zh-CN"/>
        </w:rPr>
        <w:t>Krovininio automobilio tipo patvirtinimo deklaracijos kopija pridedama kartu su teikiamu pasiūlymu</w:t>
      </w:r>
      <w:r w:rsidRPr="00416244">
        <w:rPr>
          <w:rFonts w:ascii="Times New Roman" w:eastAsia="Calibri" w:hAnsi="Times New Roman" w:cs="Times New Roman"/>
          <w:sz w:val="22"/>
          <w:szCs w:val="22"/>
          <w:lang w:eastAsia="zh-CN"/>
        </w:rPr>
        <w:t>.</w:t>
      </w:r>
    </w:p>
    <w:p w14:paraId="0C292BD0" w14:textId="040AED15" w:rsidR="00416244" w:rsidRPr="00416244" w:rsidRDefault="00416244" w:rsidP="00416244">
      <w:pPr>
        <w:tabs>
          <w:tab w:val="left" w:pos="567"/>
        </w:tabs>
        <w:spacing w:after="0" w:line="240" w:lineRule="auto"/>
        <w:jc w:val="both"/>
        <w:rPr>
          <w:rFonts w:ascii="Times New Roman" w:eastAsia="Calibri" w:hAnsi="Times New Roman" w:cs="Times New Roman"/>
          <w:sz w:val="22"/>
          <w:szCs w:val="22"/>
          <w:lang w:eastAsia="zh-CN"/>
        </w:rPr>
      </w:pPr>
      <w:r w:rsidRPr="00416244">
        <w:rPr>
          <w:rFonts w:ascii="Times New Roman" w:eastAsia="Calibri" w:hAnsi="Times New Roman" w:cs="Times New Roman"/>
          <w:b/>
          <w:bCs/>
          <w:sz w:val="22"/>
          <w:szCs w:val="22"/>
          <w:lang w:eastAsia="zh-CN"/>
        </w:rPr>
        <w:t>3.2.4</w:t>
      </w:r>
      <w:r w:rsidRPr="00416244">
        <w:rPr>
          <w:rFonts w:ascii="Times New Roman" w:eastAsia="Calibri" w:hAnsi="Times New Roman" w:cs="Times New Roman"/>
          <w:sz w:val="22"/>
          <w:szCs w:val="22"/>
          <w:lang w:eastAsia="zh-CN"/>
        </w:rPr>
        <w:t xml:space="preserve">. Krovininiam automobiliui turi būti suteikiama </w:t>
      </w:r>
      <w:r w:rsidRPr="00416244">
        <w:rPr>
          <w:rFonts w:ascii="Times New Roman" w:eastAsia="Calibri" w:hAnsi="Times New Roman" w:cs="Times New Roman"/>
          <w:b/>
          <w:bCs/>
          <w:sz w:val="22"/>
          <w:szCs w:val="22"/>
          <w:lang w:eastAsia="zh-CN"/>
        </w:rPr>
        <w:t>ne mažiau kaip 24 mėn</w:t>
      </w:r>
      <w:r w:rsidRPr="00416244">
        <w:rPr>
          <w:rFonts w:ascii="Times New Roman" w:eastAsia="Calibri" w:hAnsi="Times New Roman" w:cs="Times New Roman"/>
          <w:sz w:val="22"/>
          <w:szCs w:val="22"/>
          <w:lang w:eastAsia="zh-CN"/>
        </w:rPr>
        <w:t xml:space="preserve">. </w:t>
      </w:r>
      <w:r w:rsidRPr="00416244">
        <w:rPr>
          <w:rFonts w:ascii="Times New Roman" w:eastAsia="Calibri" w:hAnsi="Times New Roman" w:cs="Times New Roman"/>
          <w:b/>
          <w:bCs/>
          <w:sz w:val="22"/>
          <w:szCs w:val="22"/>
          <w:lang w:eastAsia="zh-CN"/>
        </w:rPr>
        <w:t>pilna garantija</w:t>
      </w:r>
      <w:r w:rsidRPr="00416244">
        <w:rPr>
          <w:rFonts w:ascii="Times New Roman" w:eastAsia="Calibri" w:hAnsi="Times New Roman" w:cs="Times New Roman"/>
          <w:sz w:val="22"/>
          <w:szCs w:val="22"/>
          <w:lang w:eastAsia="zh-CN"/>
        </w:rPr>
        <w:t>, skaičiuojama nuo Prekės perdavimo-priėmimo momento, su mobiliu aptarnavimu Pirkėjo bazėse, kartu su pasiūlymu pateikiant gamintojo (krovininio automobilio) patvirtinimus. Techninio aptarnavimo ir/ar remonto darbus atliekant ne vėliau kaip per 3 darbo dienas nuo Paslaugos užsakymo el. paštu ir telefoninio skambučio Sutartyje nurodytam Pardavėjo atsakingam asmeniui, prieš tai Šalims aptarus Prekės buvimo vietą ir Paslaugų apimtis. Pardavėjas Pirkėjo teritorijose turi suteikti nemokamą remontą garantiniu laikotarpiu, garantiniams gedimams ar defektams.</w:t>
      </w:r>
    </w:p>
    <w:p w14:paraId="22827EF1" w14:textId="4F99AE5C" w:rsidR="00416244" w:rsidRPr="00416244" w:rsidRDefault="00416244" w:rsidP="00416244">
      <w:pPr>
        <w:tabs>
          <w:tab w:val="left" w:pos="567"/>
        </w:tabs>
        <w:autoSpaceDN w:val="0"/>
        <w:spacing w:after="0" w:line="240" w:lineRule="auto"/>
        <w:jc w:val="both"/>
        <w:rPr>
          <w:rFonts w:ascii="Times New Roman" w:eastAsia="Calibri" w:hAnsi="Times New Roman" w:cs="Times New Roman"/>
          <w:sz w:val="22"/>
          <w:szCs w:val="22"/>
          <w:lang w:eastAsia="zh-CN"/>
        </w:rPr>
      </w:pPr>
      <w:r w:rsidRPr="00416244">
        <w:rPr>
          <w:rFonts w:ascii="Times New Roman" w:eastAsia="Calibri" w:hAnsi="Times New Roman" w:cs="Times New Roman"/>
          <w:b/>
          <w:bCs/>
          <w:sz w:val="22"/>
          <w:szCs w:val="22"/>
          <w:lang w:eastAsia="zh-CN"/>
        </w:rPr>
        <w:t>3.2.5.</w:t>
      </w:r>
      <w:r w:rsidRPr="00416244">
        <w:rPr>
          <w:rFonts w:ascii="Times New Roman" w:eastAsia="Times New Roman" w:hAnsi="Times New Roman" w:cs="Times New Roman"/>
          <w:sz w:val="22"/>
          <w:szCs w:val="22"/>
          <w:lang w:eastAsia="en-US"/>
        </w:rPr>
        <w:t xml:space="preserve"> Smulkų remontą (pvz.: diagnostinius CAN prisijungimus, elektros instaliacijos sutrikimų šalinimą ir pan.) Pardavėjas turi atlikti per 24 val., o didesnį remontą ne vėliau kaip per 3 darbo dienas nuo Paslaugos užsakymo el. paštu ir telefoninio skambučio Sutartyje nurodytam Pardavėjo atsakingam asmeniui. Dėl pateisinamų priežasčių Paslaugų suteikimo terminas gali būti pratęsiamas ir nustatomas atskiru Pirkėjo ir Pardavėjo rašytiniu susitarimu.</w:t>
      </w:r>
      <w:r w:rsidRPr="00416244">
        <w:rPr>
          <w:rFonts w:ascii="Times New Roman" w:eastAsia="Calibri" w:hAnsi="Times New Roman" w:cs="Times New Roman"/>
          <w:sz w:val="22"/>
          <w:szCs w:val="22"/>
          <w:lang w:eastAsia="zh-CN"/>
        </w:rPr>
        <w:t xml:space="preserve"> </w:t>
      </w:r>
    </w:p>
    <w:p w14:paraId="034C95C2" w14:textId="041640A5" w:rsidR="00416244" w:rsidRPr="00416244" w:rsidRDefault="00416244" w:rsidP="00416244">
      <w:pPr>
        <w:tabs>
          <w:tab w:val="left" w:pos="567"/>
          <w:tab w:val="left" w:pos="630"/>
          <w:tab w:val="left" w:pos="810"/>
        </w:tabs>
        <w:suppressAutoHyphens/>
        <w:spacing w:after="0" w:line="240" w:lineRule="auto"/>
        <w:jc w:val="both"/>
        <w:textAlignment w:val="baseline"/>
        <w:rPr>
          <w:rFonts w:ascii="Times New Roman" w:eastAsia="Calibri" w:hAnsi="Times New Roman" w:cs="Times New Roman"/>
          <w:sz w:val="22"/>
          <w:szCs w:val="22"/>
          <w:lang w:eastAsia="zh-CN"/>
        </w:rPr>
      </w:pPr>
      <w:r w:rsidRPr="00416244">
        <w:rPr>
          <w:rFonts w:ascii="Times New Roman" w:eastAsia="Calibri" w:hAnsi="Times New Roman" w:cs="Times New Roman"/>
          <w:b/>
          <w:bCs/>
          <w:sz w:val="22"/>
          <w:szCs w:val="22"/>
          <w:lang w:eastAsia="zh-CN"/>
        </w:rPr>
        <w:t>3.2.6</w:t>
      </w:r>
      <w:r w:rsidRPr="00416244">
        <w:rPr>
          <w:rFonts w:ascii="Times New Roman" w:eastAsia="Calibri" w:hAnsi="Times New Roman" w:cs="Times New Roman"/>
          <w:sz w:val="22"/>
          <w:szCs w:val="22"/>
          <w:lang w:eastAsia="zh-CN"/>
        </w:rPr>
        <w:t>. Suteikiamo garantinio laikotarpio metu visi  krovininio automobilio, (toliau Prekės) privalomi aptarnavimai, turi būti pateikti kartu su pasiūlymu, nurodant kiekvieno aptarnavimo apimtis ir pasiūlyme nurodyti kaštus visam suteikiamam garantiniam laikotarpiui.</w:t>
      </w:r>
      <w:bookmarkStart w:id="3" w:name="_Hlk53391202"/>
      <w:r w:rsidRPr="00416244">
        <w:rPr>
          <w:rFonts w:ascii="Times New Roman" w:eastAsia="Calibri" w:hAnsi="Times New Roman" w:cs="Times New Roman"/>
          <w:sz w:val="22"/>
          <w:szCs w:val="22"/>
          <w:lang w:eastAsia="zh-CN"/>
        </w:rPr>
        <w:t xml:space="preserve"> Pirkėjas Sutarties vykdymo metu neįsipareigoja pasinaudoti visa Pardavėjo pasiūlyme nurodyta techninio aptarnavimo apimtimi.  </w:t>
      </w:r>
    </w:p>
    <w:p w14:paraId="7703443A" w14:textId="517914F6" w:rsidR="00416244" w:rsidRPr="00416244" w:rsidRDefault="00416244">
      <w:pPr>
        <w:numPr>
          <w:ilvl w:val="2"/>
          <w:numId w:val="8"/>
        </w:numPr>
        <w:tabs>
          <w:tab w:val="left" w:pos="630"/>
          <w:tab w:val="left" w:pos="810"/>
        </w:tabs>
        <w:suppressAutoHyphens/>
        <w:spacing w:after="0" w:line="240" w:lineRule="auto"/>
        <w:ind w:left="0" w:firstLine="0"/>
        <w:contextualSpacing/>
        <w:jc w:val="both"/>
        <w:textAlignment w:val="baseline"/>
        <w:rPr>
          <w:rFonts w:ascii="Times New Roman" w:eastAsia="Calibri" w:hAnsi="Times New Roman" w:cs="Times New Roman"/>
          <w:sz w:val="22"/>
          <w:szCs w:val="22"/>
          <w:lang w:eastAsia="zh-CN"/>
        </w:rPr>
      </w:pPr>
      <w:r w:rsidRPr="00416244">
        <w:rPr>
          <w:rFonts w:ascii="Times New Roman" w:eastAsia="Calibri" w:hAnsi="Times New Roman" w:cs="Times New Roman"/>
          <w:sz w:val="22"/>
          <w:szCs w:val="22"/>
          <w:lang w:eastAsia="zh-CN"/>
        </w:rPr>
        <w:t>Prekės remontas laikomas garantiniu, jeigu nebuvo pažeisti eksploataciniai reikalavimai, buvo atlikti savalaikiai aptarnavimai bei buvo laikomasi gamintojo reikalavimų, nurodytų naudojimo instrukcijose, jei automobilis buvo naudojamas pagal paskirtį, buvo naudotos originalios detalės bei gamyklų/gamintojų rekomenduojamos alyvos ir kiti eksploataciniai skysčiai.</w:t>
      </w:r>
    </w:p>
    <w:p w14:paraId="41C39796" w14:textId="696D56CE" w:rsidR="00416244" w:rsidRPr="00416244" w:rsidRDefault="00416244">
      <w:pPr>
        <w:numPr>
          <w:ilvl w:val="2"/>
          <w:numId w:val="8"/>
        </w:numPr>
        <w:tabs>
          <w:tab w:val="left" w:pos="630"/>
          <w:tab w:val="left" w:pos="810"/>
        </w:tabs>
        <w:suppressAutoHyphens/>
        <w:spacing w:after="0" w:line="240" w:lineRule="auto"/>
        <w:ind w:left="0" w:firstLine="0"/>
        <w:contextualSpacing/>
        <w:jc w:val="both"/>
        <w:textAlignment w:val="baseline"/>
        <w:rPr>
          <w:rFonts w:ascii="Times New Roman" w:eastAsia="Calibri" w:hAnsi="Times New Roman" w:cs="Times New Roman"/>
          <w:sz w:val="22"/>
          <w:szCs w:val="22"/>
          <w:lang w:eastAsia="zh-CN"/>
        </w:rPr>
      </w:pPr>
      <w:r w:rsidRPr="00416244">
        <w:rPr>
          <w:rFonts w:ascii="Times New Roman" w:eastAsia="Calibri" w:hAnsi="Times New Roman" w:cs="Times New Roman"/>
          <w:sz w:val="22"/>
          <w:szCs w:val="22"/>
          <w:lang w:eastAsia="zh-CN"/>
        </w:rPr>
        <w:t xml:space="preserve">Garantija nėra taikoma defektams, atsiradusiems dėl autoavarijų, avarinių ar gamtinių priežasčių, netinkamo, nerūpestingo ar neįprasto naudojimo, pakrovimo, viršijančio gamintojo nustatytą bruto svorį. </w:t>
      </w:r>
      <w:bookmarkEnd w:id="3"/>
    </w:p>
    <w:p w14:paraId="079B3541" w14:textId="77777777" w:rsidR="00416244" w:rsidRPr="00416244" w:rsidRDefault="00416244" w:rsidP="00416244">
      <w:pPr>
        <w:tabs>
          <w:tab w:val="left" w:pos="630"/>
          <w:tab w:val="left" w:pos="810"/>
        </w:tabs>
        <w:suppressAutoHyphens/>
        <w:spacing w:after="0" w:line="240" w:lineRule="auto"/>
        <w:jc w:val="both"/>
        <w:textAlignment w:val="baseline"/>
        <w:rPr>
          <w:rFonts w:ascii="Times New Roman" w:eastAsia="Calibri" w:hAnsi="Times New Roman" w:cs="Times New Roman"/>
          <w:sz w:val="22"/>
          <w:szCs w:val="22"/>
          <w:lang w:eastAsia="zh-CN"/>
        </w:rPr>
      </w:pPr>
      <w:r w:rsidRPr="00416244">
        <w:rPr>
          <w:rFonts w:ascii="Times New Roman" w:eastAsia="Calibri" w:hAnsi="Times New Roman" w:cs="Times New Roman"/>
          <w:b/>
          <w:bCs/>
          <w:sz w:val="22"/>
          <w:szCs w:val="22"/>
          <w:lang w:eastAsia="zh-CN"/>
        </w:rPr>
        <w:t>3.3.</w:t>
      </w:r>
      <w:r w:rsidRPr="00416244">
        <w:rPr>
          <w:rFonts w:ascii="Times New Roman" w:eastAsia="Calibri" w:hAnsi="Times New Roman" w:cs="Times New Roman"/>
          <w:sz w:val="22"/>
          <w:szCs w:val="22"/>
          <w:lang w:eastAsia="zh-CN"/>
        </w:rPr>
        <w:t xml:space="preserve"> Pardavėjas turi turėti galimybę techninį aptarnavimą atlikti Pirkėjo teritorijose, kai atvykstama mobiliomis dirbtuvėmis, o darbams nereikalinga specifinė įranga ir/ar įrengimai.</w:t>
      </w:r>
    </w:p>
    <w:p w14:paraId="6856B755" w14:textId="77777777" w:rsidR="00416244" w:rsidRPr="00416244" w:rsidRDefault="00416244" w:rsidP="00416244">
      <w:pPr>
        <w:autoSpaceDN w:val="0"/>
        <w:spacing w:after="0" w:line="240" w:lineRule="auto"/>
        <w:jc w:val="both"/>
        <w:rPr>
          <w:rFonts w:ascii="Times New Roman" w:eastAsia="Calibri" w:hAnsi="Times New Roman" w:cs="Times New Roman"/>
          <w:sz w:val="22"/>
          <w:szCs w:val="22"/>
          <w:lang w:eastAsia="en-US"/>
        </w:rPr>
      </w:pPr>
      <w:r w:rsidRPr="00416244">
        <w:rPr>
          <w:rFonts w:ascii="Times New Roman" w:eastAsia="Calibri" w:hAnsi="Times New Roman" w:cs="Times New Roman"/>
          <w:b/>
          <w:bCs/>
          <w:sz w:val="22"/>
          <w:szCs w:val="22"/>
          <w:lang w:eastAsia="zh-CN"/>
        </w:rPr>
        <w:lastRenderedPageBreak/>
        <w:t>3.4</w:t>
      </w:r>
      <w:r w:rsidRPr="00416244">
        <w:rPr>
          <w:rFonts w:ascii="Times New Roman" w:eastAsia="Calibri" w:hAnsi="Times New Roman" w:cs="Times New Roman"/>
          <w:sz w:val="22"/>
          <w:szCs w:val="22"/>
          <w:lang w:eastAsia="zh-CN"/>
        </w:rPr>
        <w:t xml:space="preserve">. </w:t>
      </w:r>
      <w:r w:rsidRPr="00416244">
        <w:rPr>
          <w:rFonts w:ascii="Times New Roman" w:eastAsia="Calibri" w:hAnsi="Times New Roman" w:cs="Times New Roman"/>
          <w:sz w:val="22"/>
          <w:szCs w:val="22"/>
          <w:lang w:eastAsia="en-US"/>
        </w:rPr>
        <w:t>Prekės pristatymo metu, bet ne vėliau negu Pirkėjas pradeda eksploatuoti Prekę, Pardavėjas privalo atlikti šiuos mokymus, kurių kaina turi būti įskaičiuota į pasiūlymo kainą:</w:t>
      </w:r>
    </w:p>
    <w:p w14:paraId="61C424F9" w14:textId="77777777" w:rsidR="00416244" w:rsidRPr="00416244" w:rsidRDefault="00416244" w:rsidP="00416244">
      <w:pPr>
        <w:autoSpaceDN w:val="0"/>
        <w:spacing w:after="0" w:line="240" w:lineRule="auto"/>
        <w:jc w:val="both"/>
        <w:rPr>
          <w:rFonts w:ascii="Times New Roman" w:eastAsia="Calibri" w:hAnsi="Times New Roman" w:cs="Times New Roman"/>
          <w:sz w:val="22"/>
          <w:szCs w:val="22"/>
          <w:lang w:eastAsia="en-US"/>
        </w:rPr>
      </w:pPr>
      <w:r w:rsidRPr="00416244">
        <w:rPr>
          <w:rFonts w:ascii="Times New Roman" w:eastAsia="Calibri" w:hAnsi="Times New Roman" w:cs="Times New Roman"/>
          <w:sz w:val="22"/>
          <w:szCs w:val="22"/>
          <w:lang w:eastAsia="en-US"/>
        </w:rPr>
        <w:t>-teorinius ir praktinius eksploatacijos mokymus operatoriams, užtikrinančius prekės teisingą eksploatavimą ir ekonominį degalų naudojimą.</w:t>
      </w:r>
    </w:p>
    <w:p w14:paraId="3CCB5048" w14:textId="77777777" w:rsidR="00416244" w:rsidRPr="00416244" w:rsidRDefault="00416244" w:rsidP="00416244">
      <w:pPr>
        <w:tabs>
          <w:tab w:val="left" w:pos="630"/>
          <w:tab w:val="left" w:pos="810"/>
        </w:tabs>
        <w:suppressAutoHyphens/>
        <w:spacing w:after="0" w:line="240" w:lineRule="auto"/>
        <w:jc w:val="both"/>
        <w:textAlignment w:val="baseline"/>
        <w:rPr>
          <w:rFonts w:ascii="Times New Roman" w:eastAsia="Calibri" w:hAnsi="Times New Roman" w:cs="Times New Roman"/>
          <w:sz w:val="22"/>
          <w:szCs w:val="22"/>
          <w:lang w:eastAsia="zh-CN"/>
        </w:rPr>
      </w:pPr>
      <w:r w:rsidRPr="00416244">
        <w:rPr>
          <w:rFonts w:ascii="Times New Roman" w:eastAsia="Calibri" w:hAnsi="Times New Roman" w:cs="Times New Roman"/>
          <w:sz w:val="22"/>
          <w:szCs w:val="22"/>
          <w:lang w:eastAsia="en-US"/>
        </w:rPr>
        <w:t>-techninius mokymus, užtikrinančius prekės teisingą priežiūrą, paaiškinančius gedimų pobūdžius ir gedimų simbolius.</w:t>
      </w:r>
    </w:p>
    <w:p w14:paraId="5ED39C3E" w14:textId="77777777" w:rsidR="00416244" w:rsidRPr="00416244" w:rsidRDefault="00416244" w:rsidP="00416244">
      <w:pPr>
        <w:pBdr>
          <w:top w:val="single" w:sz="8" w:space="1" w:color="auto"/>
          <w:bottom w:val="single" w:sz="8" w:space="1" w:color="auto"/>
        </w:pBdr>
        <w:tabs>
          <w:tab w:val="left" w:pos="284"/>
          <w:tab w:val="left" w:pos="810"/>
        </w:tabs>
        <w:suppressAutoHyphens/>
        <w:spacing w:after="0" w:line="240" w:lineRule="auto"/>
        <w:contextualSpacing/>
        <w:jc w:val="both"/>
        <w:rPr>
          <w:rFonts w:ascii="Times New Roman" w:eastAsia="Calibri" w:hAnsi="Times New Roman" w:cs="Times New Roman"/>
          <w:b/>
          <w:sz w:val="22"/>
          <w:szCs w:val="22"/>
          <w:lang w:eastAsia="en-US"/>
        </w:rPr>
      </w:pPr>
      <w:r w:rsidRPr="00416244">
        <w:rPr>
          <w:rFonts w:ascii="Times New Roman" w:eastAsia="Calibri" w:hAnsi="Times New Roman" w:cs="Times New Roman"/>
          <w:b/>
          <w:sz w:val="22"/>
          <w:szCs w:val="22"/>
          <w:lang w:eastAsia="en-US"/>
        </w:rPr>
        <w:t>4.SUTARTINIŲ ĮSIPAREIGOJIMŲ VYKDYMO VIETA, TVARKA IR TERMINAI:</w:t>
      </w:r>
    </w:p>
    <w:p w14:paraId="771DD84D" w14:textId="77777777" w:rsidR="00416244" w:rsidRPr="00416244" w:rsidRDefault="00416244">
      <w:pPr>
        <w:numPr>
          <w:ilvl w:val="1"/>
          <w:numId w:val="9"/>
        </w:num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contextualSpacing/>
        <w:jc w:val="both"/>
        <w:rPr>
          <w:rFonts w:ascii="Times New Roman" w:eastAsia="Times New Roman" w:hAnsi="Times New Roman" w:cs="Times New Roman"/>
          <w:b/>
          <w:bCs/>
          <w:sz w:val="22"/>
          <w:szCs w:val="22"/>
          <w:lang w:eastAsia="ar-SA"/>
        </w:rPr>
      </w:pPr>
      <w:r w:rsidRPr="00416244">
        <w:rPr>
          <w:rFonts w:ascii="Times New Roman" w:eastAsia="Times New Roman" w:hAnsi="Times New Roman" w:cs="Times New Roman"/>
          <w:sz w:val="22"/>
          <w:szCs w:val="22"/>
          <w:lang w:eastAsia="ar-SA"/>
        </w:rPr>
        <w:t xml:space="preserve">Pardavėjas Prekes turi pristatyti į Pirkėjo kelių tarnybą, kurioje Prekės bus eksploatuojamos. </w:t>
      </w:r>
    </w:p>
    <w:p w14:paraId="27FFF0F3" w14:textId="77777777" w:rsidR="00416244" w:rsidRPr="00416244" w:rsidRDefault="00416244" w:rsidP="00416244">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ind w:left="360"/>
        <w:contextualSpacing/>
        <w:jc w:val="both"/>
        <w:rPr>
          <w:rFonts w:ascii="Times New Roman" w:eastAsia="Times New Roman" w:hAnsi="Times New Roman" w:cs="Times New Roman"/>
          <w:b/>
          <w:bCs/>
          <w:sz w:val="22"/>
          <w:szCs w:val="22"/>
          <w:lang w:eastAsia="ar-SA"/>
        </w:rPr>
      </w:pPr>
    </w:p>
    <w:p w14:paraId="4F0003BF" w14:textId="77777777" w:rsidR="00416244" w:rsidRPr="00416244" w:rsidRDefault="00416244" w:rsidP="00416244">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b/>
          <w:bCs/>
          <w:sz w:val="22"/>
          <w:szCs w:val="22"/>
          <w:lang w:eastAsia="ar-SA"/>
        </w:rPr>
      </w:pPr>
      <w:r w:rsidRPr="00416244">
        <w:rPr>
          <w:rFonts w:ascii="Times New Roman" w:eastAsia="Times New Roman" w:hAnsi="Times New Roman" w:cs="Times New Roman"/>
          <w:b/>
          <w:bCs/>
          <w:sz w:val="22"/>
          <w:szCs w:val="22"/>
          <w:lang w:eastAsia="ar-SA"/>
        </w:rPr>
        <w:t>Pristatymo adresas:</w:t>
      </w:r>
    </w:p>
    <w:tbl>
      <w:tblPr>
        <w:tblW w:w="9624" w:type="dxa"/>
        <w:tblInd w:w="10" w:type="dxa"/>
        <w:tblCellMar>
          <w:left w:w="10" w:type="dxa"/>
          <w:right w:w="10" w:type="dxa"/>
        </w:tblCellMar>
        <w:tblLook w:val="04A0" w:firstRow="1" w:lastRow="0" w:firstColumn="1" w:lastColumn="0" w:noHBand="0" w:noVBand="1"/>
      </w:tblPr>
      <w:tblGrid>
        <w:gridCol w:w="1686"/>
        <w:gridCol w:w="5812"/>
        <w:gridCol w:w="2126"/>
      </w:tblGrid>
      <w:tr w:rsidR="00416244" w:rsidRPr="00416244" w14:paraId="3F87DB43" w14:textId="77777777" w:rsidTr="00416244">
        <w:trPr>
          <w:trHeight w:val="330"/>
        </w:trPr>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CA74E" w14:textId="77777777" w:rsidR="00416244" w:rsidRPr="00416244" w:rsidRDefault="00416244" w:rsidP="00416244">
            <w:pPr>
              <w:tabs>
                <w:tab w:val="left" w:pos="540"/>
                <w:tab w:val="left" w:pos="810"/>
              </w:tabs>
              <w:autoSpaceDN w:val="0"/>
              <w:spacing w:after="0" w:line="240" w:lineRule="auto"/>
              <w:jc w:val="both"/>
              <w:rPr>
                <w:rFonts w:ascii="Times New Roman" w:eastAsia="Times New Roman" w:hAnsi="Times New Roman" w:cs="Times New Roman"/>
                <w:b/>
                <w:bCs/>
                <w:sz w:val="22"/>
                <w:szCs w:val="22"/>
                <w:lang w:eastAsia="ar-SA"/>
              </w:rPr>
            </w:pPr>
            <w:r w:rsidRPr="00416244">
              <w:rPr>
                <w:rFonts w:ascii="Times New Roman" w:eastAsia="Times New Roman" w:hAnsi="Times New Roman" w:cs="Times New Roman"/>
                <w:b/>
                <w:bCs/>
                <w:sz w:val="22"/>
                <w:szCs w:val="22"/>
                <w:lang w:eastAsia="ar-SA"/>
              </w:rPr>
              <w:t>Pirkimo dalis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B2AE8" w14:textId="77777777" w:rsidR="00416244" w:rsidRPr="00416244" w:rsidRDefault="00416244" w:rsidP="00416244">
            <w:pPr>
              <w:tabs>
                <w:tab w:val="left" w:pos="540"/>
                <w:tab w:val="left" w:pos="810"/>
              </w:tabs>
              <w:autoSpaceDN w:val="0"/>
              <w:spacing w:after="0" w:line="240" w:lineRule="auto"/>
              <w:jc w:val="both"/>
              <w:rPr>
                <w:rFonts w:ascii="Times New Roman" w:eastAsia="Times New Roman" w:hAnsi="Times New Roman" w:cs="Times New Roman"/>
                <w:b/>
                <w:bCs/>
                <w:sz w:val="22"/>
                <w:szCs w:val="22"/>
                <w:lang w:eastAsia="ar-SA"/>
              </w:rPr>
            </w:pPr>
            <w:r w:rsidRPr="00416244">
              <w:rPr>
                <w:rFonts w:ascii="Times New Roman" w:eastAsia="Times New Roman" w:hAnsi="Times New Roman" w:cs="Times New Roman"/>
                <w:b/>
                <w:bCs/>
                <w:sz w:val="22"/>
                <w:szCs w:val="22"/>
                <w:lang w:eastAsia="ar-SA"/>
              </w:rPr>
              <w:t>Pristatymo adresas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A02BE" w14:textId="77777777" w:rsidR="00416244" w:rsidRPr="00416244" w:rsidRDefault="00416244" w:rsidP="00416244">
            <w:pPr>
              <w:tabs>
                <w:tab w:val="left" w:pos="540"/>
                <w:tab w:val="left" w:pos="810"/>
              </w:tabs>
              <w:autoSpaceDN w:val="0"/>
              <w:spacing w:after="0" w:line="240" w:lineRule="auto"/>
              <w:jc w:val="both"/>
              <w:rPr>
                <w:rFonts w:ascii="Times New Roman" w:eastAsia="Times New Roman" w:hAnsi="Times New Roman" w:cs="Times New Roman"/>
                <w:b/>
                <w:bCs/>
                <w:sz w:val="22"/>
                <w:szCs w:val="22"/>
                <w:lang w:eastAsia="ar-SA"/>
              </w:rPr>
            </w:pPr>
            <w:r w:rsidRPr="00416244">
              <w:rPr>
                <w:rFonts w:ascii="Times New Roman" w:eastAsia="Times New Roman" w:hAnsi="Times New Roman" w:cs="Times New Roman"/>
                <w:b/>
                <w:bCs/>
                <w:sz w:val="22"/>
                <w:szCs w:val="22"/>
                <w:lang w:eastAsia="ar-SA"/>
              </w:rPr>
              <w:t>Poreikis</w:t>
            </w:r>
          </w:p>
        </w:tc>
      </w:tr>
      <w:tr w:rsidR="00416244" w:rsidRPr="00416244" w14:paraId="59C6CBD9" w14:textId="77777777" w:rsidTr="00416244">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36192" w14:textId="77777777" w:rsidR="00416244" w:rsidRPr="00416244" w:rsidRDefault="00416244" w:rsidP="00416244">
            <w:pPr>
              <w:tabs>
                <w:tab w:val="left" w:pos="540"/>
                <w:tab w:val="left" w:pos="810"/>
              </w:tabs>
              <w:autoSpaceDN w:val="0"/>
              <w:spacing w:after="0" w:line="240" w:lineRule="auto"/>
              <w:jc w:val="both"/>
              <w:rPr>
                <w:rFonts w:ascii="Times New Roman" w:eastAsia="Times New Roman" w:hAnsi="Times New Roman" w:cs="Times New Roman"/>
                <w:sz w:val="22"/>
                <w:szCs w:val="22"/>
                <w:lang w:eastAsia="ar-SA"/>
              </w:rPr>
            </w:pPr>
            <w:r w:rsidRPr="00416244">
              <w:rPr>
                <w:rFonts w:ascii="Times New Roman" w:eastAsia="Times New Roman" w:hAnsi="Times New Roman" w:cs="Times New Roman"/>
                <w:sz w:val="24"/>
                <w:szCs w:val="24"/>
                <w:lang w:eastAsia="en-US"/>
              </w:rPr>
              <w:t>1</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2FBC6" w14:textId="77777777" w:rsidR="00416244" w:rsidRPr="00416244" w:rsidRDefault="00416244" w:rsidP="00416244">
            <w:pPr>
              <w:tabs>
                <w:tab w:val="left" w:pos="540"/>
                <w:tab w:val="left" w:pos="810"/>
              </w:tabs>
              <w:autoSpaceDN w:val="0"/>
              <w:spacing w:after="0" w:line="240" w:lineRule="auto"/>
              <w:jc w:val="both"/>
              <w:rPr>
                <w:rFonts w:ascii="Times New Roman" w:eastAsia="Times New Roman" w:hAnsi="Times New Roman" w:cs="Times New Roman"/>
                <w:sz w:val="22"/>
                <w:szCs w:val="22"/>
                <w:highlight w:val="yellow"/>
                <w:lang w:eastAsia="en-US"/>
              </w:rPr>
            </w:pPr>
            <w:r w:rsidRPr="00416244">
              <w:rPr>
                <w:rFonts w:ascii="Times New Roman" w:eastAsia="Times New Roman" w:hAnsi="Times New Roman" w:cs="Times New Roman"/>
                <w:sz w:val="22"/>
                <w:szCs w:val="22"/>
              </w:rPr>
              <w:t>Tilžės g. 54, Klaipėda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1BDAF" w14:textId="77777777" w:rsidR="00416244" w:rsidRPr="00416244" w:rsidRDefault="00416244" w:rsidP="00416244">
            <w:pPr>
              <w:tabs>
                <w:tab w:val="left" w:pos="540"/>
                <w:tab w:val="left" w:pos="810"/>
              </w:tabs>
              <w:autoSpaceDN w:val="0"/>
              <w:spacing w:after="0" w:line="240" w:lineRule="auto"/>
              <w:jc w:val="both"/>
              <w:rPr>
                <w:rFonts w:ascii="Times New Roman" w:eastAsia="Times New Roman" w:hAnsi="Times New Roman" w:cs="Times New Roman"/>
                <w:sz w:val="22"/>
                <w:szCs w:val="22"/>
                <w:lang w:eastAsia="ar-SA"/>
              </w:rPr>
            </w:pPr>
            <w:r w:rsidRPr="00416244">
              <w:rPr>
                <w:rFonts w:ascii="Times New Roman" w:eastAsia="Times New Roman" w:hAnsi="Times New Roman" w:cs="Times New Roman"/>
                <w:sz w:val="22"/>
                <w:szCs w:val="22"/>
                <w:lang w:eastAsia="ar-SA"/>
              </w:rPr>
              <w:t xml:space="preserve">1 </w:t>
            </w:r>
            <w:proofErr w:type="spellStart"/>
            <w:r w:rsidRPr="00416244">
              <w:rPr>
                <w:rFonts w:ascii="Times New Roman" w:eastAsia="Times New Roman" w:hAnsi="Times New Roman" w:cs="Times New Roman"/>
                <w:sz w:val="22"/>
                <w:szCs w:val="22"/>
                <w:lang w:eastAsia="ar-SA"/>
              </w:rPr>
              <w:t>kompl</w:t>
            </w:r>
            <w:proofErr w:type="spellEnd"/>
            <w:r w:rsidRPr="00416244">
              <w:rPr>
                <w:rFonts w:ascii="Times New Roman" w:eastAsia="Times New Roman" w:hAnsi="Times New Roman" w:cs="Times New Roman"/>
                <w:sz w:val="22"/>
                <w:szCs w:val="22"/>
                <w:lang w:eastAsia="ar-SA"/>
              </w:rPr>
              <w:t>.</w:t>
            </w:r>
          </w:p>
        </w:tc>
      </w:tr>
    </w:tbl>
    <w:p w14:paraId="3A87258A" w14:textId="77777777" w:rsidR="00416244" w:rsidRPr="00416244" w:rsidRDefault="00416244" w:rsidP="00416244">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b/>
          <w:bCs/>
          <w:sz w:val="22"/>
          <w:szCs w:val="22"/>
          <w:lang w:eastAsia="ar-SA"/>
        </w:rPr>
      </w:pPr>
    </w:p>
    <w:p w14:paraId="6DB7F393" w14:textId="77777777" w:rsidR="00416244" w:rsidRPr="00416244" w:rsidRDefault="00416244">
      <w:pPr>
        <w:numPr>
          <w:ilvl w:val="1"/>
          <w:numId w:val="9"/>
        </w:numPr>
        <w:pBdr>
          <w:top w:val="none" w:sz="0" w:space="0" w:color="000000"/>
          <w:left w:val="none" w:sz="0" w:space="0" w:color="000000"/>
          <w:bottom w:val="none" w:sz="0" w:space="0" w:color="000000"/>
          <w:right w:val="none" w:sz="0" w:space="0" w:color="000000"/>
        </w:pBdr>
        <w:tabs>
          <w:tab w:val="left" w:pos="426"/>
          <w:tab w:val="left" w:pos="810"/>
        </w:tabs>
        <w:suppressAutoHyphens/>
        <w:spacing w:after="0" w:line="240" w:lineRule="auto"/>
        <w:ind w:left="0" w:firstLine="0"/>
        <w:contextualSpacing/>
        <w:jc w:val="both"/>
        <w:rPr>
          <w:rFonts w:ascii="Times New Roman" w:eastAsia="Times New Roman" w:hAnsi="Times New Roman" w:cs="Times New Roman"/>
          <w:sz w:val="22"/>
          <w:szCs w:val="22"/>
          <w:lang w:eastAsia="ar-SA"/>
        </w:rPr>
      </w:pPr>
      <w:r w:rsidRPr="00416244">
        <w:rPr>
          <w:rFonts w:ascii="Times New Roman" w:eastAsia="Times New Roman" w:hAnsi="Times New Roman" w:cs="Times New Roman"/>
          <w:sz w:val="22"/>
          <w:szCs w:val="22"/>
          <w:lang w:eastAsia="ar-SA"/>
        </w:rPr>
        <w:t xml:space="preserve">Prekės turi būti pristatytos ne vėliau kaip per </w:t>
      </w:r>
      <w:r w:rsidRPr="00416244">
        <w:rPr>
          <w:rFonts w:ascii="Times New Roman" w:eastAsia="Times New Roman" w:hAnsi="Times New Roman" w:cs="Times New Roman"/>
          <w:b/>
          <w:bCs/>
          <w:sz w:val="22"/>
          <w:szCs w:val="22"/>
          <w:lang w:eastAsia="ar-SA"/>
        </w:rPr>
        <w:t>150</w:t>
      </w:r>
      <w:r w:rsidRPr="00416244">
        <w:rPr>
          <w:rFonts w:ascii="Times New Roman" w:eastAsia="Times New Roman" w:hAnsi="Times New Roman" w:cs="Times New Roman"/>
          <w:sz w:val="22"/>
          <w:szCs w:val="22"/>
          <w:lang w:eastAsia="ar-SA"/>
        </w:rPr>
        <w:t xml:space="preserve"> kalendorinių dienų nuo Sutarties įsigaliojimo dienos.</w:t>
      </w:r>
    </w:p>
    <w:p w14:paraId="45084371" w14:textId="77777777" w:rsidR="00416244" w:rsidRPr="00416244" w:rsidRDefault="00416244" w:rsidP="00416244">
      <w:pPr>
        <w:pBdr>
          <w:top w:val="none" w:sz="0" w:space="0" w:color="000000"/>
          <w:left w:val="none" w:sz="0" w:space="0" w:color="000000"/>
          <w:bottom w:val="none" w:sz="0" w:space="0" w:color="000000"/>
          <w:right w:val="none" w:sz="0" w:space="0" w:color="000000"/>
        </w:pBdr>
        <w:tabs>
          <w:tab w:val="left" w:pos="426"/>
          <w:tab w:val="left" w:pos="810"/>
        </w:tabs>
        <w:suppressAutoHyphens/>
        <w:spacing w:after="0" w:line="240" w:lineRule="auto"/>
        <w:contextualSpacing/>
        <w:jc w:val="both"/>
        <w:rPr>
          <w:rFonts w:ascii="Times New Roman" w:eastAsia="Times New Roman" w:hAnsi="Times New Roman" w:cs="Times New Roman"/>
          <w:sz w:val="22"/>
          <w:szCs w:val="22"/>
          <w:lang w:eastAsia="ar-SA"/>
        </w:rPr>
      </w:pPr>
      <w:r w:rsidRPr="00416244">
        <w:rPr>
          <w:rFonts w:ascii="Times New Roman" w:eastAsia="Times New Roman" w:hAnsi="Times New Roman" w:cs="Times New Roman"/>
          <w:b/>
          <w:bCs/>
          <w:sz w:val="22"/>
          <w:szCs w:val="22"/>
          <w:lang w:eastAsia="x-none"/>
        </w:rPr>
        <w:t>4.2.1</w:t>
      </w:r>
      <w:r w:rsidRPr="00416244">
        <w:rPr>
          <w:rFonts w:ascii="Times New Roman" w:eastAsia="Times New Roman" w:hAnsi="Times New Roman" w:cs="Times New Roman"/>
          <w:sz w:val="22"/>
          <w:szCs w:val="22"/>
          <w:lang w:eastAsia="x-none"/>
        </w:rPr>
        <w:t>.Pirkėjas, vertindamas pasiūlymus, suteikia ekonominio naudingumo balus atsižvelgdamas į Prekių pristatymo terminą, pagal pasiūlymo vertinimo kriterijuose nustatytus principus. Pirkėjas, sutarties vykdymo laikotarpiu, Tiekėjui nesilaikant Prekių pristatymo terminų, taikys delspinigių skaičiavimą iki Prekių pristatymas bus įvykdytas.</w:t>
      </w:r>
    </w:p>
    <w:p w14:paraId="69101566" w14:textId="77777777" w:rsidR="00416244" w:rsidRPr="00416244" w:rsidRDefault="00416244" w:rsidP="00416244">
      <w:pPr>
        <w:shd w:val="clear" w:color="auto" w:fill="FFFFFF"/>
        <w:spacing w:after="0" w:line="240" w:lineRule="auto"/>
        <w:jc w:val="both"/>
        <w:rPr>
          <w:rFonts w:ascii="Times New Roman" w:eastAsia="Times New Roman" w:hAnsi="Times New Roman" w:cs="Times New Roman"/>
          <w:color w:val="00B050"/>
          <w:sz w:val="22"/>
          <w:szCs w:val="22"/>
          <w:lang w:eastAsia="en-US"/>
        </w:rPr>
      </w:pPr>
      <w:r w:rsidRPr="00416244">
        <w:rPr>
          <w:rFonts w:ascii="Times New Roman" w:eastAsia="Times New Roman" w:hAnsi="Times New Roman" w:cs="Times New Roman"/>
          <w:b/>
          <w:bCs/>
          <w:color w:val="00B050"/>
          <w:sz w:val="22"/>
          <w:szCs w:val="22"/>
          <w:lang w:eastAsia="ar-SA"/>
        </w:rPr>
        <w:t>4.3</w:t>
      </w:r>
      <w:r w:rsidRPr="00416244">
        <w:rPr>
          <w:rFonts w:ascii="Times New Roman" w:eastAsia="Times New Roman" w:hAnsi="Times New Roman" w:cs="Times New Roman"/>
          <w:color w:val="00B050"/>
          <w:sz w:val="22"/>
          <w:szCs w:val="22"/>
          <w:lang w:eastAsia="ar-SA"/>
        </w:rPr>
        <w:t xml:space="preserve">. </w:t>
      </w:r>
      <w:r w:rsidRPr="00416244">
        <w:rPr>
          <w:rFonts w:ascii="Times New Roman" w:eastAsia="Times New Roman" w:hAnsi="Times New Roman" w:cs="Times New Roman"/>
          <w:color w:val="00B050"/>
          <w:sz w:val="22"/>
          <w:szCs w:val="22"/>
          <w:lang w:eastAsia="en-US"/>
        </w:rPr>
        <w:t>Pirkėjas siekia, jog jo ir Pardavėjo veiksmai darytų kuo mažesnį poveikį aplinkai, todėl:</w:t>
      </w:r>
    </w:p>
    <w:p w14:paraId="2911D19B" w14:textId="77777777" w:rsidR="00416244" w:rsidRPr="00416244" w:rsidRDefault="00416244" w:rsidP="00416244">
      <w:pPr>
        <w:shd w:val="clear" w:color="auto" w:fill="FFFFFF"/>
        <w:spacing w:after="0" w:line="240" w:lineRule="auto"/>
        <w:jc w:val="both"/>
        <w:rPr>
          <w:rFonts w:ascii="Times New Roman" w:eastAsia="Times New Roman" w:hAnsi="Times New Roman" w:cs="Times New Roman"/>
          <w:color w:val="00B050"/>
          <w:sz w:val="22"/>
          <w:szCs w:val="22"/>
          <w:lang w:eastAsia="en-US"/>
        </w:rPr>
      </w:pPr>
      <w:r w:rsidRPr="00416244">
        <w:rPr>
          <w:rFonts w:ascii="Times New Roman" w:eastAsia="Times New Roman" w:hAnsi="Times New Roman" w:cs="Times New Roman"/>
          <w:color w:val="00B050"/>
          <w:sz w:val="22"/>
          <w:szCs w:val="22"/>
          <w:lang w:eastAsia="en-US"/>
        </w:rPr>
        <w:t>4.3.1.Viešojo pirkimo ir sutarties vykdymo metu bendravimas tarp Pardavėjo ir Pirkėjo bus vykdomas tik elektroninėmis   priemonėmis (CVP IS priemonėmis, telefonu, elektroniniu paštu, ar kt.);</w:t>
      </w:r>
    </w:p>
    <w:p w14:paraId="2BA30233" w14:textId="77777777" w:rsidR="00416244" w:rsidRPr="00416244" w:rsidRDefault="00416244" w:rsidP="00416244">
      <w:pPr>
        <w:shd w:val="clear" w:color="auto" w:fill="FFFFFF"/>
        <w:spacing w:after="0" w:line="240" w:lineRule="auto"/>
        <w:jc w:val="both"/>
        <w:rPr>
          <w:rFonts w:ascii="Times New Roman" w:eastAsia="Times New Roman" w:hAnsi="Times New Roman" w:cs="Times New Roman"/>
          <w:color w:val="00B050"/>
          <w:sz w:val="22"/>
          <w:szCs w:val="22"/>
          <w:lang w:eastAsia="en-US"/>
        </w:rPr>
      </w:pPr>
      <w:r w:rsidRPr="00416244">
        <w:rPr>
          <w:rFonts w:ascii="Times New Roman" w:eastAsia="Times New Roman" w:hAnsi="Times New Roman" w:cs="Times New Roman"/>
          <w:color w:val="00B050"/>
          <w:sz w:val="22"/>
          <w:szCs w:val="22"/>
          <w:lang w:eastAsia="en-US"/>
        </w:rPr>
        <w:t>4.3.2. Visa dokumentacija susijusi su Sutarties vykdymu teikiama Pirkėjui ir Pardavėjui elektorinėmis priemonėmis (elektoriniu paštu ar kt.);</w:t>
      </w:r>
    </w:p>
    <w:p w14:paraId="27981EAB" w14:textId="77777777" w:rsidR="00416244" w:rsidRPr="00416244" w:rsidRDefault="00416244" w:rsidP="00416244">
      <w:pPr>
        <w:shd w:val="clear" w:color="auto" w:fill="FFFFFF"/>
        <w:spacing w:after="0" w:line="240" w:lineRule="auto"/>
        <w:jc w:val="both"/>
        <w:rPr>
          <w:rFonts w:ascii="Times New Roman" w:eastAsia="Times New Roman" w:hAnsi="Times New Roman" w:cs="Times New Roman"/>
          <w:color w:val="00B050"/>
          <w:sz w:val="22"/>
          <w:szCs w:val="22"/>
          <w:lang w:eastAsia="en-US"/>
        </w:rPr>
      </w:pPr>
      <w:r w:rsidRPr="00416244">
        <w:rPr>
          <w:rFonts w:ascii="Times New Roman" w:eastAsia="Times New Roman" w:hAnsi="Times New Roman" w:cs="Times New Roman"/>
          <w:color w:val="00B050"/>
          <w:sz w:val="22"/>
          <w:szCs w:val="22"/>
          <w:lang w:eastAsia="en-US"/>
        </w:rPr>
        <w:t>4.3.3. Sutartis bus pasirašoma tik elektroninėmis priemonėmis (elektroniniu parašu);</w:t>
      </w:r>
    </w:p>
    <w:p w14:paraId="11DD4C2F" w14:textId="77777777" w:rsidR="00416244" w:rsidRPr="00416244" w:rsidRDefault="00416244" w:rsidP="00416244">
      <w:pPr>
        <w:shd w:val="clear" w:color="auto" w:fill="FFFFFF"/>
        <w:spacing w:after="0" w:line="240" w:lineRule="auto"/>
        <w:jc w:val="both"/>
        <w:rPr>
          <w:rFonts w:ascii="Times New Roman" w:eastAsia="Times New Roman" w:hAnsi="Times New Roman" w:cs="Times New Roman"/>
          <w:color w:val="00B050"/>
          <w:sz w:val="22"/>
          <w:szCs w:val="22"/>
          <w:lang w:eastAsia="en-US"/>
        </w:rPr>
      </w:pPr>
      <w:r w:rsidRPr="00416244">
        <w:rPr>
          <w:rFonts w:ascii="Times New Roman" w:eastAsia="Times New Roman" w:hAnsi="Times New Roman" w:cs="Times New Roman"/>
          <w:color w:val="00B050"/>
          <w:sz w:val="22"/>
          <w:szCs w:val="22"/>
          <w:lang w:eastAsia="en-US"/>
        </w:rPr>
        <w:t>4.3.4. Pardavėjas įsipareigoja mažinti popieriaus sunaudojimą, atsisakyti nebūtino dokumentų kopijavimo ir spausdinimo, jeigu bus naudojamos kanceliarinės prekės, jos turi būti pagamintos iš perdirbtų žaliavų arba tinkamos perdirbimui.</w:t>
      </w:r>
    </w:p>
    <w:p w14:paraId="71C0542E" w14:textId="77777777" w:rsidR="00416244" w:rsidRPr="00416244" w:rsidRDefault="00416244" w:rsidP="00416244">
      <w:pPr>
        <w:pBdr>
          <w:top w:val="none" w:sz="0" w:space="0" w:color="000000"/>
          <w:left w:val="none" w:sz="0" w:space="4" w:color="000000"/>
          <w:bottom w:val="none" w:sz="0" w:space="0" w:color="000000"/>
          <w:right w:val="none" w:sz="0" w:space="0" w:color="000000"/>
        </w:pBdr>
        <w:tabs>
          <w:tab w:val="left" w:pos="540"/>
          <w:tab w:val="left" w:pos="810"/>
          <w:tab w:val="left" w:pos="1560"/>
        </w:tabs>
        <w:spacing w:after="0" w:line="240" w:lineRule="auto"/>
        <w:ind w:left="142" w:hanging="142"/>
        <w:jc w:val="both"/>
        <w:rPr>
          <w:rFonts w:ascii="Times New Roman" w:eastAsia="Times New Roman" w:hAnsi="Times New Roman" w:cs="Times New Roman"/>
          <w:color w:val="00B050"/>
          <w:sz w:val="22"/>
          <w:szCs w:val="22"/>
          <w:lang w:eastAsia="ar-SA"/>
        </w:rPr>
      </w:pPr>
      <w:bookmarkStart w:id="4" w:name="_Hlk127867960"/>
      <w:r w:rsidRPr="00416244">
        <w:rPr>
          <w:rFonts w:ascii="Times New Roman" w:eastAsia="Times New Roman" w:hAnsi="Times New Roman" w:cs="Times New Roman"/>
          <w:color w:val="00B050"/>
          <w:sz w:val="22"/>
          <w:szCs w:val="22"/>
          <w:lang w:eastAsia="en-US"/>
        </w:rPr>
        <w:t xml:space="preserve">4.3.5. </w:t>
      </w:r>
      <w:r w:rsidRPr="00416244">
        <w:rPr>
          <w:rFonts w:ascii="Times New Roman" w:eastAsia="Times New Roman" w:hAnsi="Times New Roman" w:cs="Times New Roman"/>
          <w:color w:val="00B050"/>
          <w:sz w:val="22"/>
          <w:szCs w:val="22"/>
          <w:lang w:eastAsia="ar-SA"/>
        </w:rPr>
        <w:t xml:space="preserve"> Prekė (komplektas) turi atitiki šiuos reikalavimus:</w:t>
      </w:r>
    </w:p>
    <w:p w14:paraId="7A6A4FE2" w14:textId="77777777" w:rsidR="00416244" w:rsidRPr="00416244" w:rsidRDefault="00416244" w:rsidP="00416244">
      <w:pPr>
        <w:pBdr>
          <w:top w:val="none" w:sz="0" w:space="0" w:color="000000"/>
          <w:left w:val="none" w:sz="0" w:space="4" w:color="000000"/>
          <w:bottom w:val="none" w:sz="0" w:space="0" w:color="000000"/>
          <w:right w:val="none" w:sz="0" w:space="0" w:color="000000"/>
        </w:pBdr>
        <w:tabs>
          <w:tab w:val="left" w:pos="540"/>
          <w:tab w:val="left" w:pos="810"/>
          <w:tab w:val="left" w:pos="1560"/>
        </w:tabs>
        <w:spacing w:after="0" w:line="240" w:lineRule="auto"/>
        <w:jc w:val="both"/>
        <w:rPr>
          <w:rFonts w:ascii="Times New Roman" w:eastAsia="Times New Roman" w:hAnsi="Times New Roman" w:cs="Times New Roman"/>
          <w:color w:val="00B050"/>
          <w:sz w:val="22"/>
          <w:szCs w:val="22"/>
          <w:lang w:eastAsia="ar-SA"/>
        </w:rPr>
      </w:pPr>
      <w:r w:rsidRPr="00416244">
        <w:rPr>
          <w:rFonts w:ascii="Times New Roman" w:eastAsia="Times New Roman" w:hAnsi="Times New Roman" w:cs="Times New Roman"/>
          <w:color w:val="00B050"/>
          <w:sz w:val="22"/>
          <w:szCs w:val="22"/>
          <w:lang w:eastAsia="ar-SA"/>
        </w:rPr>
        <w:t>4.3.5.1. Prekė yra tvirta, ilgaamžė, funkcionali, ji ar jos sudedamosios dalys tinka naudoti daug kartų ir(ar) lengvai pataisomos, ir(ar)pakeičiamos;</w:t>
      </w:r>
    </w:p>
    <w:p w14:paraId="5B8795F3" w14:textId="77777777" w:rsidR="00416244" w:rsidRPr="00416244" w:rsidRDefault="00416244" w:rsidP="00416244">
      <w:pPr>
        <w:pBdr>
          <w:top w:val="none" w:sz="0" w:space="0" w:color="000000"/>
          <w:left w:val="none" w:sz="0" w:space="4" w:color="000000"/>
          <w:bottom w:val="none" w:sz="0" w:space="0" w:color="000000"/>
          <w:right w:val="none" w:sz="0" w:space="0" w:color="000000"/>
        </w:pBdr>
        <w:tabs>
          <w:tab w:val="left" w:pos="540"/>
          <w:tab w:val="left" w:pos="810"/>
          <w:tab w:val="left" w:pos="1560"/>
        </w:tabs>
        <w:spacing w:after="0" w:line="240" w:lineRule="auto"/>
        <w:ind w:left="142" w:hanging="142"/>
        <w:jc w:val="both"/>
        <w:rPr>
          <w:rFonts w:ascii="Times New Roman" w:eastAsia="Times New Roman" w:hAnsi="Times New Roman" w:cs="Times New Roman"/>
          <w:sz w:val="22"/>
          <w:szCs w:val="22"/>
          <w:lang w:eastAsia="ar-SA"/>
        </w:rPr>
      </w:pPr>
      <w:r w:rsidRPr="00416244">
        <w:rPr>
          <w:rFonts w:ascii="Times New Roman" w:eastAsia="Times New Roman" w:hAnsi="Times New Roman" w:cs="Times New Roman"/>
          <w:color w:val="00B050"/>
          <w:sz w:val="22"/>
          <w:szCs w:val="22"/>
          <w:lang w:eastAsia="ar-SA"/>
        </w:rPr>
        <w:t>4.3.5.2. Prekė, virtusi atliekomis, tinka paruošti pakartotinai naudoti ar perdirbti.</w:t>
      </w:r>
    </w:p>
    <w:p w14:paraId="7B906710" w14:textId="77777777" w:rsidR="00416244" w:rsidRPr="00416244" w:rsidRDefault="00416244" w:rsidP="00416244">
      <w:pPr>
        <w:pBdr>
          <w:top w:val="none" w:sz="0" w:space="0" w:color="000000"/>
          <w:left w:val="none" w:sz="0" w:space="4" w:color="000000"/>
          <w:bottom w:val="none" w:sz="0" w:space="0" w:color="000000"/>
          <w:right w:val="none" w:sz="0" w:space="0" w:color="000000"/>
        </w:pBdr>
        <w:tabs>
          <w:tab w:val="left" w:pos="540"/>
          <w:tab w:val="left" w:pos="810"/>
          <w:tab w:val="left" w:pos="1560"/>
        </w:tabs>
        <w:suppressAutoHyphens/>
        <w:spacing w:after="0" w:line="240" w:lineRule="auto"/>
        <w:jc w:val="both"/>
        <w:rPr>
          <w:rFonts w:ascii="Times New Roman" w:eastAsia="Times New Roman" w:hAnsi="Times New Roman" w:cs="Times New Roman"/>
          <w:color w:val="00B050"/>
          <w:sz w:val="22"/>
          <w:szCs w:val="22"/>
          <w:lang w:eastAsia="ar-SA"/>
        </w:rPr>
      </w:pPr>
      <w:r w:rsidRPr="00416244">
        <w:rPr>
          <w:rFonts w:ascii="Times New Roman" w:eastAsia="Times New Roman" w:hAnsi="Times New Roman" w:cs="Times New Roman"/>
          <w:color w:val="00B050"/>
          <w:sz w:val="22"/>
          <w:szCs w:val="22"/>
          <w:lang w:eastAsia="ar-SA"/>
        </w:rPr>
        <w:t>4.3.5.3. Prekės vidaus degimo variklio emisija (išmetami teršalai) atitinka ne žemesnius kaip EURO 6 reikalavimus, turinčius minimalią įtaką aplinkos taršai.</w:t>
      </w:r>
    </w:p>
    <w:bookmarkEnd w:id="4"/>
    <w:p w14:paraId="2F63D896" w14:textId="77777777" w:rsidR="00416244" w:rsidRPr="00416244" w:rsidRDefault="00416244" w:rsidP="00416244">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sz w:val="22"/>
          <w:szCs w:val="22"/>
          <w:lang w:eastAsia="ar-SA"/>
        </w:rPr>
      </w:pPr>
    </w:p>
    <w:p w14:paraId="2478CA89" w14:textId="77777777" w:rsidR="00416244" w:rsidRPr="00416244" w:rsidRDefault="00416244">
      <w:pPr>
        <w:numPr>
          <w:ilvl w:val="0"/>
          <w:numId w:val="7"/>
        </w:numPr>
        <w:pBdr>
          <w:top w:val="single" w:sz="8" w:space="1" w:color="auto"/>
          <w:bottom w:val="single" w:sz="8" w:space="1" w:color="auto"/>
        </w:pBdr>
        <w:tabs>
          <w:tab w:val="left" w:pos="284"/>
        </w:tabs>
        <w:suppressAutoHyphens/>
        <w:spacing w:after="0" w:line="240" w:lineRule="auto"/>
        <w:ind w:left="0" w:right="-1" w:firstLine="0"/>
        <w:contextualSpacing/>
        <w:jc w:val="both"/>
        <w:rPr>
          <w:rFonts w:ascii="Times New Roman" w:eastAsia="Calibri" w:hAnsi="Times New Roman" w:cs="Times New Roman"/>
          <w:b/>
          <w:sz w:val="22"/>
          <w:szCs w:val="22"/>
          <w:lang w:eastAsia="en-US"/>
        </w:rPr>
      </w:pPr>
      <w:r w:rsidRPr="00416244">
        <w:rPr>
          <w:rFonts w:ascii="Times New Roman" w:eastAsia="Calibri" w:hAnsi="Times New Roman" w:cs="Times New Roman"/>
          <w:b/>
          <w:sz w:val="22"/>
          <w:szCs w:val="22"/>
          <w:lang w:eastAsia="en-US"/>
        </w:rPr>
        <w:t>Priedai:</w:t>
      </w:r>
    </w:p>
    <w:p w14:paraId="6D58CF3C" w14:textId="268DD7AA" w:rsidR="00416244" w:rsidRPr="00416244" w:rsidRDefault="00416244" w:rsidP="00416244">
      <w:pPr>
        <w:spacing w:after="0" w:line="240" w:lineRule="auto"/>
        <w:ind w:right="-1"/>
        <w:jc w:val="both"/>
        <w:rPr>
          <w:rFonts w:ascii="Times New Roman" w:eastAsia="Times New Roman" w:hAnsi="Times New Roman" w:cs="Times New Roman"/>
          <w:sz w:val="22"/>
          <w:szCs w:val="22"/>
          <w:lang w:eastAsia="en-US"/>
        </w:rPr>
      </w:pPr>
      <w:r w:rsidRPr="00416244">
        <w:rPr>
          <w:rFonts w:ascii="Times New Roman" w:eastAsia="Times New Roman" w:hAnsi="Times New Roman" w:cs="Times New Roman"/>
          <w:sz w:val="22"/>
          <w:szCs w:val="22"/>
          <w:lang w:eastAsia="en-US"/>
        </w:rPr>
        <w:t>Techninės specifikacijos priedas Nr. 1.</w:t>
      </w:r>
    </w:p>
    <w:p w14:paraId="03131C66" w14:textId="77777777" w:rsidR="00416244" w:rsidRPr="00416244" w:rsidRDefault="00416244" w:rsidP="00416244">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sz w:val="22"/>
          <w:szCs w:val="22"/>
          <w:lang w:eastAsia="ar-SA"/>
        </w:rPr>
      </w:pPr>
    </w:p>
    <w:p w14:paraId="0F35223D" w14:textId="77777777" w:rsidR="00416244" w:rsidRPr="00416244" w:rsidRDefault="00416244" w:rsidP="00416244">
      <w:pPr>
        <w:spacing w:before="60" w:after="60" w:line="240" w:lineRule="auto"/>
        <w:jc w:val="center"/>
        <w:rPr>
          <w:rFonts w:ascii="Times New Roman" w:eastAsia="Times New Roman" w:hAnsi="Times New Roman" w:cs="Times New Roman"/>
          <w:i/>
          <w:sz w:val="22"/>
          <w:szCs w:val="22"/>
          <w:lang w:eastAsia="en-US"/>
        </w:rPr>
      </w:pPr>
      <w:r w:rsidRPr="00416244">
        <w:rPr>
          <w:rFonts w:ascii="Times New Roman" w:eastAsia="Times New Roman" w:hAnsi="Times New Roman" w:cs="Times New Roman"/>
          <w:i/>
          <w:sz w:val="22"/>
          <w:szCs w:val="22"/>
          <w:lang w:eastAsia="en-US"/>
        </w:rPr>
        <w:t>__________</w:t>
      </w:r>
    </w:p>
    <w:p w14:paraId="046F45F3" w14:textId="77777777" w:rsidR="00416244" w:rsidRPr="00416244" w:rsidRDefault="00416244" w:rsidP="00416244">
      <w:pPr>
        <w:spacing w:after="0" w:line="240" w:lineRule="auto"/>
        <w:ind w:firstLine="567"/>
        <w:contextualSpacing/>
        <w:jc w:val="both"/>
        <w:rPr>
          <w:rFonts w:ascii="Times New Roman" w:eastAsia="Calibri" w:hAnsi="Times New Roman" w:cs="Times New Roman"/>
          <w:i/>
          <w:iCs/>
          <w:sz w:val="22"/>
          <w:szCs w:val="22"/>
          <w:lang w:eastAsia="zh-CN"/>
        </w:rPr>
      </w:pPr>
      <w:r w:rsidRPr="00416244">
        <w:rPr>
          <w:rFonts w:ascii="Times New Roman" w:eastAsia="Calibri" w:hAnsi="Times New Roman" w:cs="Times New Roman"/>
          <w:b/>
          <w:bCs/>
          <w:i/>
          <w:iCs/>
          <w:sz w:val="22"/>
          <w:szCs w:val="22"/>
          <w:lang w:eastAsia="zh-CN"/>
        </w:rPr>
        <w:t>Visos pirkimo dokumente esančios nuorodos į standartą, techninį liudijimą ar bendrąsias technines specifikacijas reiškia, kad perkančioji organizacija priima ir kitus dalyvių lygiaverčių priemonių įrodymus.</w:t>
      </w:r>
      <w:r w:rsidRPr="00416244">
        <w:rPr>
          <w:rFonts w:ascii="Times New Roman" w:eastAsia="Calibri" w:hAnsi="Times New Roman" w:cs="Times New Roman"/>
          <w:i/>
          <w:iCs/>
          <w:sz w:val="22"/>
          <w:szCs w:val="22"/>
          <w:lang w:eastAsia="zh-CN"/>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5685759C" w14:textId="1B92E052" w:rsidR="007E24AC" w:rsidRPr="00416244" w:rsidRDefault="007E24AC" w:rsidP="007E24AC">
      <w:pPr>
        <w:spacing w:after="0" w:line="240" w:lineRule="auto"/>
        <w:rPr>
          <w:color w:val="FF0000"/>
        </w:rPr>
      </w:pPr>
    </w:p>
    <w:p w14:paraId="6CB459D1" w14:textId="5DE69153" w:rsidR="00A24E17" w:rsidRPr="00416244" w:rsidRDefault="00A24E17" w:rsidP="007E24AC">
      <w:pPr>
        <w:spacing w:after="0" w:line="240" w:lineRule="auto"/>
        <w:rPr>
          <w:color w:val="FF0000"/>
        </w:rPr>
      </w:pPr>
    </w:p>
    <w:p w14:paraId="0BDFD343" w14:textId="77777777" w:rsidR="00416244" w:rsidRDefault="00416244" w:rsidP="00A24E17">
      <w:pPr>
        <w:keepNext/>
        <w:keepLines/>
        <w:pBdr>
          <w:bottom w:val="single" w:sz="4" w:space="2" w:color="ED7D31" w:themeColor="accent2"/>
        </w:pBdr>
        <w:spacing w:before="360" w:after="120" w:line="240" w:lineRule="auto"/>
        <w:jc w:val="right"/>
        <w:outlineLvl w:val="0"/>
        <w:rPr>
          <w:rFonts w:eastAsiaTheme="majorEastAsia" w:cstheme="minorHAnsi"/>
        </w:rPr>
      </w:pPr>
      <w:bookmarkStart w:id="5" w:name="_Toc124404956"/>
    </w:p>
    <w:p w14:paraId="55E5C49A" w14:textId="2A975D37" w:rsidR="00A24E17" w:rsidRPr="00416244" w:rsidRDefault="00A24E17" w:rsidP="00A24E17">
      <w:pPr>
        <w:keepNext/>
        <w:keepLines/>
        <w:pBdr>
          <w:bottom w:val="single" w:sz="4" w:space="2" w:color="ED7D31" w:themeColor="accent2"/>
        </w:pBdr>
        <w:spacing w:before="360" w:after="120" w:line="240" w:lineRule="auto"/>
        <w:jc w:val="right"/>
        <w:outlineLvl w:val="0"/>
        <w:rPr>
          <w:rFonts w:eastAsiaTheme="majorEastAsia" w:cstheme="minorHAnsi"/>
        </w:rPr>
      </w:pPr>
      <w:r w:rsidRPr="00416244">
        <w:rPr>
          <w:rFonts w:eastAsiaTheme="majorEastAsia" w:cstheme="minorHAnsi"/>
        </w:rPr>
        <w:t>Pirkimo sąlygų 2 priedas „Techninė specifikacija“</w:t>
      </w:r>
      <w:bookmarkEnd w:id="5"/>
    </w:p>
    <w:p w14:paraId="7161F44B" w14:textId="3F6626B4" w:rsidR="00A24E17" w:rsidRPr="00416244" w:rsidRDefault="00A24E17" w:rsidP="007E24AC">
      <w:pPr>
        <w:spacing w:after="0" w:line="240" w:lineRule="auto"/>
        <w:rPr>
          <w:color w:val="FF0000"/>
        </w:rPr>
      </w:pPr>
    </w:p>
    <w:p w14:paraId="4CE7AAE5" w14:textId="6E93F56B" w:rsidR="00277BF8" w:rsidRPr="00416244" w:rsidRDefault="00277BF8" w:rsidP="007E24AC">
      <w:pPr>
        <w:spacing w:after="0" w:line="240" w:lineRule="auto"/>
        <w:rPr>
          <w:color w:val="FF0000"/>
        </w:rPr>
      </w:pPr>
    </w:p>
    <w:p w14:paraId="1074B9D4" w14:textId="77777777" w:rsidR="00DF4018" w:rsidRDefault="00DF4018" w:rsidP="00DF4018">
      <w:pPr>
        <w:spacing w:after="0" w:line="240" w:lineRule="auto"/>
        <w:jc w:val="center"/>
        <w:rPr>
          <w:rFonts w:ascii="Times New Roman" w:hAnsi="Times New Roman" w:cs="Times New Roman"/>
          <w:b/>
          <w:sz w:val="24"/>
          <w:szCs w:val="24"/>
        </w:rPr>
      </w:pPr>
      <w:r w:rsidRPr="00DF4018">
        <w:rPr>
          <w:rFonts w:ascii="Times New Roman" w:hAnsi="Times New Roman" w:cs="Times New Roman"/>
          <w:b/>
          <w:sz w:val="24"/>
          <w:szCs w:val="24"/>
        </w:rPr>
        <w:t xml:space="preserve">PRIVALOMI TECHNINIAI REIKALAVIMAI </w:t>
      </w:r>
    </w:p>
    <w:p w14:paraId="439EBA11" w14:textId="77777777" w:rsidR="00C46C7C" w:rsidRPr="00DF4018" w:rsidRDefault="00C46C7C" w:rsidP="00DF4018">
      <w:pPr>
        <w:spacing w:after="0" w:line="240" w:lineRule="auto"/>
        <w:jc w:val="center"/>
        <w:rPr>
          <w:rFonts w:ascii="Times New Roman" w:hAnsi="Times New Roman" w:cs="Times New Roman"/>
          <w:b/>
          <w:sz w:val="24"/>
          <w:szCs w:val="24"/>
        </w:rPr>
      </w:pPr>
    </w:p>
    <w:p w14:paraId="3DE8AF76" w14:textId="32958CC2" w:rsidR="00DF4018" w:rsidRPr="00416244" w:rsidRDefault="00C46C7C" w:rsidP="00C46C7C">
      <w:pPr>
        <w:tabs>
          <w:tab w:val="right" w:leader="underscore" w:pos="8640"/>
        </w:tabs>
        <w:jc w:val="center"/>
        <w:rPr>
          <w:rFonts w:ascii="Times New Roman" w:hAnsi="Times New Roman" w:cs="Times New Roman"/>
        </w:rPr>
      </w:pPr>
      <w:r w:rsidRPr="00C46C7C">
        <w:rPr>
          <w:rFonts w:ascii="Times New Roman" w:hAnsi="Times New Roman" w:cs="Times New Roman"/>
          <w:b/>
          <w:sz w:val="24"/>
          <w:szCs w:val="24"/>
        </w:rPr>
        <w:t>(PU-14336/25) [ITP25] Krovininis N3 klasės automobilis (vilkikas)</w:t>
      </w:r>
    </w:p>
    <w:p w14:paraId="6CF29A96" w14:textId="77777777" w:rsidR="00E45596" w:rsidRPr="00416244" w:rsidRDefault="00E45596" w:rsidP="00E45596">
      <w:pPr>
        <w:shd w:val="clear" w:color="auto" w:fill="FFFFFF"/>
        <w:spacing w:after="0" w:line="240" w:lineRule="auto"/>
        <w:ind w:firstLine="709"/>
        <w:jc w:val="both"/>
        <w:textAlignment w:val="baseline"/>
        <w:rPr>
          <w:rFonts w:ascii="Times New Roman" w:hAnsi="Times New Roman" w:cs="Times New Roman"/>
          <w:b/>
          <w:bCs/>
          <w:sz w:val="24"/>
          <w:szCs w:val="24"/>
          <w:u w:val="single"/>
        </w:rPr>
      </w:pPr>
      <w:r w:rsidRPr="00416244">
        <w:rPr>
          <w:rFonts w:ascii="Times New Roman" w:hAnsi="Times New Roman" w:cs="Times New Roman"/>
          <w:b/>
          <w:bCs/>
          <w:sz w:val="24"/>
          <w:szCs w:val="24"/>
          <w:u w:val="single"/>
        </w:rPr>
        <w:t>Turi būti pateikiama:</w:t>
      </w:r>
    </w:p>
    <w:p w14:paraId="32214DC0" w14:textId="77777777" w:rsidR="00E45596" w:rsidRPr="00416244" w:rsidRDefault="00E45596" w:rsidP="00E45596">
      <w:pPr>
        <w:shd w:val="clear" w:color="auto" w:fill="FFFFFF"/>
        <w:spacing w:after="0" w:line="240" w:lineRule="auto"/>
        <w:ind w:firstLine="709"/>
        <w:jc w:val="both"/>
        <w:textAlignment w:val="baseline"/>
        <w:rPr>
          <w:rFonts w:ascii="Times New Roman" w:hAnsi="Times New Roman" w:cs="Times New Roman"/>
          <w:color w:val="212121"/>
          <w:sz w:val="24"/>
          <w:szCs w:val="24"/>
        </w:rPr>
      </w:pPr>
      <w:r w:rsidRPr="00416244">
        <w:rPr>
          <w:rFonts w:ascii="Times New Roman" w:hAnsi="Times New Roman" w:cs="Times New Roman"/>
          <w:b/>
          <w:bCs/>
          <w:color w:val="212121"/>
          <w:sz w:val="24"/>
          <w:szCs w:val="24"/>
        </w:rPr>
        <w:t>Prekės/Įrangos gamintojo</w:t>
      </w:r>
      <w:r w:rsidRPr="00416244">
        <w:rPr>
          <w:rFonts w:ascii="Times New Roman" w:hAnsi="Times New Roman" w:cs="Times New Roman"/>
          <w:color w:val="212121"/>
          <w:sz w:val="24"/>
          <w:szCs w:val="24"/>
        </w:rPr>
        <w:t xml:space="preserve"> techninė dokumentacija (katalogai, brošiūros) ir/ar </w:t>
      </w:r>
      <w:r w:rsidRPr="00416244">
        <w:rPr>
          <w:rFonts w:ascii="Times New Roman" w:hAnsi="Times New Roman" w:cs="Times New Roman"/>
          <w:b/>
          <w:bCs/>
          <w:color w:val="212121"/>
          <w:sz w:val="24"/>
          <w:szCs w:val="24"/>
        </w:rPr>
        <w:t>Prekės/Įrangos</w:t>
      </w:r>
      <w:r w:rsidRPr="00416244">
        <w:rPr>
          <w:rFonts w:ascii="Times New Roman" w:hAnsi="Times New Roman" w:cs="Times New Roman"/>
          <w:color w:val="212121"/>
          <w:sz w:val="24"/>
          <w:szCs w:val="24"/>
        </w:rPr>
        <w:t xml:space="preserve"> </w:t>
      </w:r>
      <w:r w:rsidRPr="00416244">
        <w:rPr>
          <w:rFonts w:ascii="Times New Roman" w:hAnsi="Times New Roman" w:cs="Times New Roman"/>
          <w:b/>
          <w:bCs/>
          <w:color w:val="212121"/>
          <w:sz w:val="24"/>
          <w:szCs w:val="24"/>
        </w:rPr>
        <w:t>gamintojo</w:t>
      </w:r>
      <w:r w:rsidRPr="00416244">
        <w:rPr>
          <w:rFonts w:ascii="Times New Roman" w:hAnsi="Times New Roman" w:cs="Times New Roman"/>
          <w:color w:val="212121"/>
          <w:sz w:val="24"/>
          <w:szCs w:val="24"/>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6E4DB1D" w14:textId="77777777" w:rsidR="00E45596" w:rsidRPr="00416244" w:rsidRDefault="00E45596" w:rsidP="00E45596">
      <w:pPr>
        <w:shd w:val="clear" w:color="auto" w:fill="FFFFFF"/>
        <w:spacing w:after="0" w:line="240" w:lineRule="auto"/>
        <w:ind w:right="141"/>
        <w:jc w:val="both"/>
        <w:textAlignment w:val="baseline"/>
        <w:rPr>
          <w:rFonts w:ascii="Times New Roman" w:eastAsia="Times New Roman" w:hAnsi="Times New Roman" w:cs="Times New Roman"/>
          <w:color w:val="212121"/>
          <w:sz w:val="24"/>
          <w:szCs w:val="24"/>
        </w:rPr>
      </w:pPr>
    </w:p>
    <w:p w14:paraId="74B6D707" w14:textId="77777777" w:rsidR="00E45596" w:rsidRPr="00416244" w:rsidRDefault="00E45596" w:rsidP="00E45596">
      <w:pPr>
        <w:shd w:val="clear" w:color="auto" w:fill="FFFFFF"/>
        <w:spacing w:after="0" w:line="240" w:lineRule="auto"/>
        <w:ind w:right="141" w:firstLine="709"/>
        <w:jc w:val="both"/>
        <w:textAlignment w:val="baseline"/>
        <w:rPr>
          <w:rFonts w:ascii="Times New Roman" w:eastAsia="Times New Roman" w:hAnsi="Times New Roman" w:cs="Times New Roman"/>
          <w:color w:val="212121"/>
          <w:sz w:val="24"/>
          <w:szCs w:val="24"/>
        </w:rPr>
      </w:pPr>
      <w:r w:rsidRPr="00416244">
        <w:rPr>
          <w:rFonts w:ascii="Times New Roman" w:eastAsia="Times New Roman" w:hAnsi="Times New Roman" w:cs="Times New Roman"/>
          <w:color w:val="212121"/>
          <w:sz w:val="24"/>
          <w:szCs w:val="24"/>
        </w:rPr>
        <w:t xml:space="preserve">Lygiaverčiais dokumentais nebus laikoma Tiekėjo deklaracija, išskyrus atvejus, jei Tiekėjas yra oficialus siūlomos Prekės/Įrangos gamintojo atstovas. </w:t>
      </w:r>
    </w:p>
    <w:p w14:paraId="25640C2C" w14:textId="77777777" w:rsidR="00E45596" w:rsidRPr="00416244" w:rsidRDefault="00E45596" w:rsidP="00E45596">
      <w:pPr>
        <w:shd w:val="clear" w:color="auto" w:fill="FFFFFF"/>
        <w:spacing w:after="0" w:line="240" w:lineRule="auto"/>
        <w:ind w:right="141" w:firstLine="709"/>
        <w:jc w:val="both"/>
        <w:textAlignment w:val="baseline"/>
        <w:rPr>
          <w:rFonts w:ascii="Times New Roman" w:eastAsia="Times New Roman" w:hAnsi="Times New Roman" w:cs="Times New Roman"/>
          <w:color w:val="212121"/>
          <w:sz w:val="24"/>
          <w:szCs w:val="24"/>
        </w:rPr>
      </w:pPr>
      <w:r w:rsidRPr="00416244">
        <w:rPr>
          <w:rFonts w:ascii="Times New Roman" w:eastAsia="Times New Roman" w:hAnsi="Times New Roman" w:cs="Times New Roman"/>
          <w:color w:val="212121"/>
          <w:sz w:val="24"/>
          <w:szCs w:val="24"/>
        </w:rPr>
        <w:t xml:space="preserve">Tuo atveju, jei </w:t>
      </w:r>
      <w:r w:rsidRPr="00416244">
        <w:rPr>
          <w:rFonts w:ascii="Times New Roman" w:eastAsia="Times New Roman" w:hAnsi="Times New Roman" w:cs="Times New Roman"/>
          <w:sz w:val="24"/>
          <w:szCs w:val="24"/>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416244">
        <w:rPr>
          <w:rFonts w:ascii="Times New Roman" w:eastAsia="Times New Roman" w:hAnsi="Times New Roman" w:cs="Times New Roman"/>
          <w:color w:val="212121"/>
          <w:sz w:val="24"/>
          <w:szCs w:val="24"/>
        </w:rPr>
        <w:t xml:space="preserve"> </w:t>
      </w:r>
    </w:p>
    <w:p w14:paraId="0A33CBBB" w14:textId="77777777" w:rsidR="00E45596" w:rsidRPr="00416244" w:rsidRDefault="00E45596" w:rsidP="00E45596">
      <w:pPr>
        <w:shd w:val="clear" w:color="auto" w:fill="FFFFFF"/>
        <w:spacing w:after="0" w:line="240" w:lineRule="auto"/>
        <w:ind w:right="141" w:firstLine="709"/>
        <w:jc w:val="both"/>
        <w:textAlignment w:val="baseline"/>
        <w:rPr>
          <w:rFonts w:ascii="Times New Roman" w:eastAsia="Times New Roman" w:hAnsi="Times New Roman" w:cs="Times New Roman"/>
          <w:b/>
          <w:bCs/>
          <w:color w:val="212121"/>
          <w:sz w:val="24"/>
          <w:szCs w:val="24"/>
        </w:rPr>
      </w:pPr>
      <w:r w:rsidRPr="00416244">
        <w:rPr>
          <w:rFonts w:ascii="Times New Roman" w:eastAsia="Times New Roman" w:hAnsi="Times New Roman" w:cs="Times New Roman"/>
          <w:sz w:val="24"/>
          <w:szCs w:val="24"/>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001B6CF3" w14:textId="77777777" w:rsidR="00E45596" w:rsidRPr="00416244" w:rsidRDefault="00E45596" w:rsidP="00E45596">
      <w:pPr>
        <w:keepNext/>
        <w:keepLines/>
        <w:spacing w:after="0"/>
        <w:ind w:firstLine="709"/>
        <w:jc w:val="both"/>
        <w:outlineLvl w:val="1"/>
        <w:rPr>
          <w:rFonts w:ascii="Times New Roman" w:eastAsia="Calibri" w:hAnsi="Times New Roman" w:cs="Times New Roman"/>
          <w:sz w:val="24"/>
          <w:szCs w:val="24"/>
        </w:rPr>
      </w:pPr>
    </w:p>
    <w:p w14:paraId="372F599B" w14:textId="77777777" w:rsidR="00E45596" w:rsidRPr="00416244" w:rsidRDefault="00E45596" w:rsidP="00E45596">
      <w:pPr>
        <w:keepNext/>
        <w:keepLines/>
        <w:spacing w:after="0"/>
        <w:ind w:firstLine="709"/>
        <w:jc w:val="both"/>
        <w:outlineLvl w:val="1"/>
        <w:rPr>
          <w:rFonts w:ascii="Times New Roman" w:eastAsia="Calibri" w:hAnsi="Times New Roman" w:cs="Times New Roman"/>
          <w:sz w:val="24"/>
          <w:szCs w:val="24"/>
        </w:rPr>
      </w:pPr>
      <w:r w:rsidRPr="00416244">
        <w:rPr>
          <w:rFonts w:ascii="Times New Roman" w:eastAsia="Calibri" w:hAnsi="Times New Roman" w:cs="Times New Roman"/>
          <w:sz w:val="24"/>
          <w:szCs w:val="24"/>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416244">
        <w:rPr>
          <w:rFonts w:ascii="Times New Roman" w:eastAsia="Calibri" w:hAnsi="Times New Roman" w:cs="Times New Roman"/>
          <w:b/>
          <w:bCs/>
          <w:sz w:val="24"/>
          <w:szCs w:val="24"/>
        </w:rPr>
        <w:t>lietuvių ir/arba anglų  kalba</w:t>
      </w:r>
      <w:r w:rsidRPr="00416244">
        <w:rPr>
          <w:rFonts w:ascii="Times New Roman" w:eastAsia="Calibri" w:hAnsi="Times New Roman" w:cs="Times New Roman"/>
          <w:sz w:val="24"/>
          <w:szCs w:val="24"/>
        </w:rPr>
        <w:t xml:space="preserve">. Vertinant Tiekėjų pasiūlymus ir Pirkėjui paprašius, Tiekėjai privalės pateikti nurodytus dokumentus ar jų dalis, išverstus </w:t>
      </w:r>
      <w:r w:rsidRPr="00416244">
        <w:rPr>
          <w:rFonts w:ascii="Times New Roman" w:eastAsia="Calibri" w:hAnsi="Times New Roman" w:cs="Times New Roman"/>
          <w:b/>
          <w:bCs/>
          <w:sz w:val="24"/>
          <w:szCs w:val="24"/>
        </w:rPr>
        <w:t>į lietuvių kalbą</w:t>
      </w:r>
      <w:r w:rsidRPr="00416244">
        <w:rPr>
          <w:rFonts w:ascii="Times New Roman" w:eastAsia="Calibri" w:hAnsi="Times New Roman" w:cs="Times New Roman"/>
          <w:sz w:val="24"/>
          <w:szCs w:val="24"/>
        </w:rPr>
        <w:t xml:space="preserve"> bei vertimo patvirtinimą.</w:t>
      </w:r>
    </w:p>
    <w:p w14:paraId="2E8D530C" w14:textId="77777777" w:rsidR="00E45596" w:rsidRPr="00416244" w:rsidRDefault="00E45596" w:rsidP="00E45596">
      <w:pPr>
        <w:spacing w:after="0"/>
        <w:ind w:firstLine="709"/>
        <w:jc w:val="both"/>
        <w:rPr>
          <w:rFonts w:ascii="Times New Roman" w:hAnsi="Times New Roman" w:cs="Times New Roman"/>
          <w:sz w:val="24"/>
          <w:szCs w:val="24"/>
        </w:rPr>
      </w:pPr>
      <w:r w:rsidRPr="00416244">
        <w:rPr>
          <w:rFonts w:ascii="Times New Roman" w:hAnsi="Times New Roman" w:cs="Times New Roman"/>
          <w:sz w:val="24"/>
          <w:szCs w:val="24"/>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3431"/>
        <w:gridCol w:w="2977"/>
      </w:tblGrid>
      <w:tr w:rsidR="00DF4018" w:rsidRPr="00DF4018" w14:paraId="5BFC11A5" w14:textId="77777777" w:rsidTr="00DF4018">
        <w:tc>
          <w:tcPr>
            <w:tcW w:w="959" w:type="dxa"/>
            <w:vAlign w:val="center"/>
          </w:tcPr>
          <w:p w14:paraId="5A89C237" w14:textId="77777777" w:rsidR="00DF4018" w:rsidRPr="00162270" w:rsidRDefault="00DF4018" w:rsidP="00DF4018">
            <w:pPr>
              <w:spacing w:after="0" w:line="240" w:lineRule="auto"/>
              <w:jc w:val="both"/>
              <w:rPr>
                <w:rFonts w:ascii="Times New Roman" w:eastAsia="Times New Roman" w:hAnsi="Times New Roman" w:cs="Times New Roman"/>
                <w:sz w:val="22"/>
                <w:szCs w:val="22"/>
              </w:rPr>
            </w:pPr>
            <w:r w:rsidRPr="00162270">
              <w:rPr>
                <w:rFonts w:ascii="Times New Roman" w:eastAsia="Times New Roman" w:hAnsi="Times New Roman" w:cs="Times New Roman"/>
                <w:sz w:val="22"/>
                <w:szCs w:val="22"/>
                <w:lang w:eastAsia="en-US"/>
              </w:rPr>
              <w:t>Eil. Nr.</w:t>
            </w:r>
          </w:p>
        </w:tc>
        <w:tc>
          <w:tcPr>
            <w:tcW w:w="2551" w:type="dxa"/>
            <w:vAlign w:val="center"/>
          </w:tcPr>
          <w:p w14:paraId="71ECADFD"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lang w:eastAsia="en-US"/>
              </w:rPr>
              <w:t>Charakteristikų pavadinimas</w:t>
            </w:r>
          </w:p>
        </w:tc>
        <w:tc>
          <w:tcPr>
            <w:tcW w:w="3431" w:type="dxa"/>
            <w:vAlign w:val="center"/>
          </w:tcPr>
          <w:p w14:paraId="1FDBC656" w14:textId="40236B3B" w:rsidR="00DF4018" w:rsidRPr="00DF4018" w:rsidRDefault="00DF4018" w:rsidP="00DF4018">
            <w:pPr>
              <w:spacing w:after="0" w:line="240" w:lineRule="auto"/>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lang w:eastAsia="en-US"/>
              </w:rPr>
              <w:t>Pirkėjo reikalaujamos charakteristikos</w:t>
            </w:r>
          </w:p>
        </w:tc>
        <w:tc>
          <w:tcPr>
            <w:tcW w:w="2977" w:type="dxa"/>
            <w:tcBorders>
              <w:top w:val="single" w:sz="4" w:space="0" w:color="auto"/>
              <w:left w:val="nil"/>
              <w:bottom w:val="single" w:sz="4" w:space="0" w:color="auto"/>
              <w:right w:val="single" w:sz="4" w:space="0" w:color="000000"/>
            </w:tcBorders>
            <w:vAlign w:val="center"/>
          </w:tcPr>
          <w:p w14:paraId="4D549BCC" w14:textId="77777777" w:rsidR="00DF4018" w:rsidRPr="00DF4018" w:rsidRDefault="00DF4018" w:rsidP="00DF4018">
            <w:pPr>
              <w:spacing w:after="0" w:line="240" w:lineRule="auto"/>
              <w:jc w:val="center"/>
              <w:rPr>
                <w:rFonts w:ascii="Times New Roman" w:eastAsia="Times New Roman" w:hAnsi="Times New Roman" w:cs="Times New Roman"/>
                <w:b/>
                <w:bCs/>
                <w:sz w:val="22"/>
                <w:szCs w:val="22"/>
                <w:lang w:eastAsia="en-US"/>
              </w:rPr>
            </w:pPr>
            <w:r w:rsidRPr="00DF4018">
              <w:rPr>
                <w:rFonts w:ascii="Times New Roman" w:eastAsia="Times New Roman" w:hAnsi="Times New Roman" w:cs="Times New Roman"/>
                <w:b/>
                <w:bCs/>
                <w:sz w:val="22"/>
                <w:szCs w:val="22"/>
                <w:lang w:eastAsia="en-US"/>
              </w:rPr>
              <w:t xml:space="preserve">Tiekėjas </w:t>
            </w:r>
            <w:r w:rsidRPr="00DF4018">
              <w:rPr>
                <w:rFonts w:ascii="Times New Roman" w:eastAsia="Times New Roman" w:hAnsi="Times New Roman" w:cs="Times New Roman"/>
                <w:b/>
                <w:bCs/>
                <w:color w:val="FF0000"/>
                <w:sz w:val="22"/>
                <w:szCs w:val="22"/>
                <w:lang w:eastAsia="en-US"/>
              </w:rPr>
              <w:t xml:space="preserve">privalo </w:t>
            </w:r>
            <w:r w:rsidRPr="00DF4018">
              <w:rPr>
                <w:rFonts w:ascii="Times New Roman" w:eastAsia="Times New Roman" w:hAnsi="Times New Roman" w:cs="Times New Roman"/>
                <w:b/>
                <w:bCs/>
                <w:sz w:val="22"/>
                <w:szCs w:val="22"/>
                <w:lang w:eastAsia="en-US"/>
              </w:rPr>
              <w:t xml:space="preserve">patvirtinti atitikimą techniniam reikalavimui nurodydamas: </w:t>
            </w:r>
            <w:r w:rsidRPr="00DF4018">
              <w:rPr>
                <w:rFonts w:ascii="Times New Roman" w:eastAsia="Times New Roman" w:hAnsi="Times New Roman" w:cs="Times New Roman"/>
                <w:b/>
                <w:bCs/>
                <w:color w:val="FF0000"/>
                <w:sz w:val="22"/>
                <w:szCs w:val="22"/>
                <w:lang w:eastAsia="en-US"/>
              </w:rPr>
              <w:t xml:space="preserve">taip/ne </w:t>
            </w:r>
            <w:r w:rsidRPr="00DF4018">
              <w:rPr>
                <w:rFonts w:ascii="Times New Roman" w:eastAsia="Times New Roman" w:hAnsi="Times New Roman" w:cs="Times New Roman"/>
                <w:b/>
                <w:bCs/>
                <w:sz w:val="22"/>
                <w:szCs w:val="22"/>
                <w:lang w:eastAsia="en-US"/>
              </w:rPr>
              <w:t xml:space="preserve">o, kur to reikalaujama, </w:t>
            </w:r>
            <w:r w:rsidRPr="00DF4018">
              <w:rPr>
                <w:rFonts w:ascii="Times New Roman" w:eastAsia="Times New Roman" w:hAnsi="Times New Roman" w:cs="Times New Roman"/>
                <w:b/>
                <w:bCs/>
                <w:color w:val="FF0000"/>
                <w:sz w:val="22"/>
                <w:szCs w:val="22"/>
                <w:lang w:eastAsia="en-US"/>
              </w:rPr>
              <w:t>įrašyti tikslią siūlomos Prekės reikšmę</w:t>
            </w:r>
            <w:r w:rsidRPr="00DF4018">
              <w:rPr>
                <w:rFonts w:ascii="Times New Roman" w:eastAsia="Times New Roman" w:hAnsi="Times New Roman" w:cs="Times New Roman"/>
                <w:b/>
                <w:bCs/>
                <w:sz w:val="22"/>
                <w:szCs w:val="22"/>
                <w:lang w:eastAsia="en-US"/>
              </w:rPr>
              <w:t>.</w:t>
            </w:r>
          </w:p>
          <w:p w14:paraId="41E9B0AF" w14:textId="77777777" w:rsidR="00DF4018" w:rsidRPr="00DF4018" w:rsidRDefault="00DF4018" w:rsidP="00DF4018">
            <w:pPr>
              <w:spacing w:after="0" w:line="240" w:lineRule="auto"/>
              <w:jc w:val="center"/>
              <w:rPr>
                <w:rFonts w:ascii="Times New Roman" w:eastAsia="Calibri" w:hAnsi="Times New Roman" w:cs="Times New Roman"/>
                <w:b/>
                <w:bCs/>
                <w:i/>
                <w:iCs/>
                <w:sz w:val="22"/>
                <w:szCs w:val="22"/>
                <w:lang w:eastAsia="en-US"/>
              </w:rPr>
            </w:pPr>
          </w:p>
          <w:p w14:paraId="3D2BFFAB" w14:textId="77777777" w:rsidR="00DF4018" w:rsidRPr="00DF4018" w:rsidRDefault="00DF4018" w:rsidP="00DF4018">
            <w:pPr>
              <w:spacing w:after="0" w:line="240" w:lineRule="auto"/>
              <w:jc w:val="center"/>
              <w:rPr>
                <w:rFonts w:ascii="Times New Roman" w:eastAsia="Calibri" w:hAnsi="Times New Roman" w:cs="Times New Roman"/>
                <w:i/>
                <w:iCs/>
                <w:sz w:val="22"/>
                <w:szCs w:val="22"/>
                <w:lang w:eastAsia="en-US"/>
              </w:rPr>
            </w:pPr>
            <w:r w:rsidRPr="00DF4018">
              <w:rPr>
                <w:rFonts w:ascii="Times New Roman" w:eastAsia="Calibri" w:hAnsi="Times New Roman" w:cs="Times New Roman"/>
                <w:b/>
                <w:bCs/>
                <w:i/>
                <w:iCs/>
                <w:sz w:val="22"/>
                <w:szCs w:val="22"/>
                <w:lang w:eastAsia="en-US"/>
              </w:rPr>
              <w:t xml:space="preserve">Punktuose, kur to reikalaujama, Tiekėjas </w:t>
            </w:r>
            <w:r w:rsidRPr="00DF4018">
              <w:rPr>
                <w:rFonts w:ascii="Times New Roman" w:eastAsia="Calibri" w:hAnsi="Times New Roman" w:cs="Times New Roman"/>
                <w:b/>
                <w:bCs/>
                <w:i/>
                <w:iCs/>
                <w:color w:val="FF0000"/>
                <w:sz w:val="22"/>
                <w:szCs w:val="22"/>
                <w:lang w:eastAsia="en-US"/>
              </w:rPr>
              <w:t xml:space="preserve">privalo įrašyti </w:t>
            </w:r>
            <w:r w:rsidRPr="00DF4018">
              <w:rPr>
                <w:rFonts w:ascii="Times New Roman" w:eastAsia="Calibri" w:hAnsi="Times New Roman" w:cs="Times New Roman"/>
                <w:b/>
                <w:bCs/>
                <w:i/>
                <w:iCs/>
                <w:sz w:val="22"/>
                <w:szCs w:val="22"/>
                <w:lang w:eastAsia="en-US"/>
              </w:rPr>
              <w:t xml:space="preserve"> pateikiamo, parametrų reikšmes įrodančio, dokumento </w:t>
            </w:r>
          </w:p>
        </w:tc>
      </w:tr>
      <w:tr w:rsidR="00DF4018" w:rsidRPr="00DF4018" w14:paraId="0E2A7289" w14:textId="77777777" w:rsidTr="00DF4018">
        <w:tc>
          <w:tcPr>
            <w:tcW w:w="9918" w:type="dxa"/>
            <w:gridSpan w:val="4"/>
          </w:tcPr>
          <w:p w14:paraId="703DCE91"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r w:rsidRPr="00162270">
              <w:rPr>
                <w:rFonts w:ascii="Times New Roman" w:eastAsia="Times New Roman" w:hAnsi="Times New Roman" w:cs="Times New Roman"/>
                <w:b/>
                <w:sz w:val="22"/>
                <w:szCs w:val="22"/>
                <w:lang w:eastAsia="en-US"/>
              </w:rPr>
              <w:lastRenderedPageBreak/>
              <w:t>1. BENDRI REIKALAVIMAI AUTOMOBILIUI</w:t>
            </w:r>
          </w:p>
        </w:tc>
      </w:tr>
      <w:tr w:rsidR="00DF4018" w:rsidRPr="00DF4018" w14:paraId="0D8F857B" w14:textId="77777777" w:rsidTr="00DF4018">
        <w:tc>
          <w:tcPr>
            <w:tcW w:w="959" w:type="dxa"/>
            <w:vAlign w:val="center"/>
          </w:tcPr>
          <w:p w14:paraId="0D78ADF1"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1.1.</w:t>
            </w:r>
          </w:p>
        </w:tc>
        <w:tc>
          <w:tcPr>
            <w:tcW w:w="2551" w:type="dxa"/>
            <w:vAlign w:val="center"/>
          </w:tcPr>
          <w:p w14:paraId="69B5A48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Paskirtis</w:t>
            </w:r>
          </w:p>
        </w:tc>
        <w:tc>
          <w:tcPr>
            <w:tcW w:w="3431" w:type="dxa"/>
            <w:vAlign w:val="center"/>
          </w:tcPr>
          <w:p w14:paraId="7876C9A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 xml:space="preserve">Birių bei kitų medžiagų pervežimui, naudojant </w:t>
            </w:r>
            <w:proofErr w:type="spellStart"/>
            <w:r w:rsidRPr="00DF4018">
              <w:rPr>
                <w:rFonts w:ascii="Times New Roman" w:eastAsia="Times New Roman" w:hAnsi="Times New Roman" w:cs="Times New Roman"/>
                <w:sz w:val="22"/>
                <w:szCs w:val="22"/>
                <w:lang w:eastAsia="ar-SA"/>
              </w:rPr>
              <w:t>savivartę</w:t>
            </w:r>
            <w:proofErr w:type="spellEnd"/>
            <w:r w:rsidRPr="00DF4018">
              <w:rPr>
                <w:rFonts w:ascii="Times New Roman" w:eastAsia="Times New Roman" w:hAnsi="Times New Roman" w:cs="Times New Roman"/>
                <w:sz w:val="22"/>
                <w:szCs w:val="22"/>
                <w:lang w:eastAsia="ar-SA"/>
              </w:rPr>
              <w:t xml:space="preserve"> puspriekabę arba statybinės ir kitos technikos bei įrangos pervežimui, naudojant puspriekabę-platformą (tralą), darbui su druskos barstytuvu, sumontuotu ant vilkiko rėmo, darbui su sniego valytuvu.</w:t>
            </w:r>
          </w:p>
        </w:tc>
        <w:tc>
          <w:tcPr>
            <w:tcW w:w="2977" w:type="dxa"/>
            <w:vAlign w:val="center"/>
          </w:tcPr>
          <w:p w14:paraId="0023055B" w14:textId="77777777" w:rsidR="00DF4018" w:rsidRPr="00DF4018" w:rsidRDefault="00DF4018" w:rsidP="00DF4018">
            <w:pPr>
              <w:spacing w:after="0" w:line="240" w:lineRule="auto"/>
              <w:rPr>
                <w:rFonts w:ascii="Times New Roman" w:eastAsia="Times New Roman" w:hAnsi="Times New Roman" w:cs="Times New Roman"/>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5A9126E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
                <w:bCs/>
                <w:i/>
                <w:iCs/>
                <w:color w:val="000000"/>
                <w:sz w:val="22"/>
                <w:szCs w:val="22"/>
                <w:lang w:eastAsia="en-US"/>
              </w:rPr>
              <w:t>Siūlomas modelis</w:t>
            </w:r>
            <w:r w:rsidRPr="00DF4018">
              <w:rPr>
                <w:rFonts w:ascii="Times New Roman" w:eastAsia="Times New Roman" w:hAnsi="Times New Roman" w:cs="Times New Roman"/>
                <w:i/>
                <w:iCs/>
                <w:color w:val="000000"/>
                <w:sz w:val="22"/>
                <w:szCs w:val="22"/>
                <w:lang w:eastAsia="en-US"/>
              </w:rPr>
              <w:t xml:space="preserve"> – (įrašyti) </w:t>
            </w:r>
            <w:r w:rsidRPr="00DF4018">
              <w:rPr>
                <w:rFonts w:ascii="Times New Roman" w:eastAsia="Times New Roman" w:hAnsi="Times New Roman" w:cs="Times New Roman"/>
                <w:i/>
                <w:iCs/>
                <w:color w:val="000000"/>
                <w:sz w:val="22"/>
                <w:szCs w:val="22"/>
                <w:highlight w:val="lightGray"/>
                <w:lang w:eastAsia="en-US"/>
              </w:rPr>
              <w:t>____________</w:t>
            </w:r>
            <w:r w:rsidRPr="00DF4018">
              <w:rPr>
                <w:rFonts w:ascii="Times New Roman" w:eastAsia="Times New Roman" w:hAnsi="Times New Roman" w:cs="Times New Roman"/>
                <w:i/>
                <w:iCs/>
                <w:color w:val="000000"/>
                <w:sz w:val="22"/>
                <w:szCs w:val="22"/>
                <w:lang w:eastAsia="en-US"/>
              </w:rPr>
              <w:t>.</w:t>
            </w:r>
          </w:p>
        </w:tc>
      </w:tr>
      <w:tr w:rsidR="00DF4018" w:rsidRPr="00DF4018" w14:paraId="2B06E330" w14:textId="77777777" w:rsidTr="00DF4018">
        <w:tc>
          <w:tcPr>
            <w:tcW w:w="959" w:type="dxa"/>
            <w:vAlign w:val="center"/>
          </w:tcPr>
          <w:p w14:paraId="56007BB3"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1.2.</w:t>
            </w:r>
          </w:p>
        </w:tc>
        <w:tc>
          <w:tcPr>
            <w:tcW w:w="2551" w:type="dxa"/>
            <w:vAlign w:val="center"/>
          </w:tcPr>
          <w:p w14:paraId="6B966ED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Pagaminimo metai</w:t>
            </w:r>
          </w:p>
        </w:tc>
        <w:tc>
          <w:tcPr>
            <w:tcW w:w="3431" w:type="dxa"/>
            <w:vAlign w:val="center"/>
          </w:tcPr>
          <w:p w14:paraId="0526649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bookmarkStart w:id="6" w:name="_Hlk64610342"/>
            <w:r w:rsidRPr="00DF4018">
              <w:rPr>
                <w:rFonts w:ascii="Times New Roman" w:eastAsia="Times New Roman" w:hAnsi="Times New Roman" w:cs="Times New Roman"/>
                <w:sz w:val="22"/>
                <w:szCs w:val="22"/>
                <w:lang w:eastAsia="en-US"/>
              </w:rPr>
              <w:t>Automobilis turi būti nenaudotas, pagamintas ne anksčiau kaip 2025 metais.</w:t>
            </w:r>
            <w:r w:rsidRPr="00DF4018">
              <w:rPr>
                <w:rFonts w:ascii="Times New Roman" w:eastAsia="Times New Roman" w:hAnsi="Times New Roman" w:cs="Times New Roman"/>
                <w:sz w:val="22"/>
                <w:szCs w:val="22"/>
                <w:lang w:eastAsia="ar-SA"/>
              </w:rPr>
              <w:t xml:space="preserve"> </w:t>
            </w:r>
            <w:bookmarkEnd w:id="6"/>
          </w:p>
        </w:tc>
        <w:tc>
          <w:tcPr>
            <w:tcW w:w="2977" w:type="dxa"/>
            <w:vAlign w:val="center"/>
          </w:tcPr>
          <w:p w14:paraId="2CEE3A98" w14:textId="77777777" w:rsidR="00DF4018" w:rsidRPr="00DF4018" w:rsidRDefault="00DF4018" w:rsidP="00DF4018">
            <w:pPr>
              <w:spacing w:after="0" w:line="240" w:lineRule="auto"/>
              <w:rPr>
                <w:rFonts w:ascii="Times New Roman" w:eastAsia="Times New Roman" w:hAnsi="Times New Roman" w:cs="Times New Roman"/>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4A4A9A1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
                <w:bCs/>
                <w:i/>
                <w:iCs/>
                <w:sz w:val="22"/>
                <w:szCs w:val="22"/>
                <w:lang w:eastAsia="en-US"/>
              </w:rPr>
              <w:t xml:space="preserve">Pagaminimo metai, ketvirtis </w:t>
            </w:r>
            <w:r w:rsidRPr="00DF4018">
              <w:rPr>
                <w:rFonts w:ascii="Times New Roman" w:eastAsia="Times New Roman" w:hAnsi="Times New Roman" w:cs="Times New Roman"/>
                <w:i/>
                <w:iCs/>
                <w:sz w:val="22"/>
                <w:szCs w:val="22"/>
                <w:lang w:eastAsia="en-US"/>
              </w:rPr>
              <w:t xml:space="preserve">- </w:t>
            </w:r>
            <w:r w:rsidRPr="00DF4018">
              <w:rPr>
                <w:rFonts w:ascii="Times New Roman" w:eastAsia="Times New Roman" w:hAnsi="Times New Roman" w:cs="Times New Roman"/>
                <w:i/>
                <w:iCs/>
                <w:sz w:val="22"/>
                <w:szCs w:val="22"/>
                <w:highlight w:val="lightGray"/>
                <w:lang w:eastAsia="en-US"/>
              </w:rPr>
              <w:t>(įrašyti)</w:t>
            </w:r>
            <w:r w:rsidRPr="00DF4018">
              <w:rPr>
                <w:rFonts w:ascii="Times New Roman" w:eastAsia="Times New Roman" w:hAnsi="Times New Roman" w:cs="Times New Roman"/>
                <w:sz w:val="22"/>
                <w:szCs w:val="22"/>
                <w:highlight w:val="lightGray"/>
                <w:lang w:eastAsia="en-US"/>
              </w:rPr>
              <w:t xml:space="preserve"> ___________</w:t>
            </w:r>
            <w:r w:rsidRPr="00DF4018">
              <w:rPr>
                <w:rFonts w:ascii="Times New Roman" w:eastAsia="Times New Roman" w:hAnsi="Times New Roman" w:cs="Times New Roman"/>
                <w:sz w:val="22"/>
                <w:szCs w:val="22"/>
                <w:lang w:eastAsia="en-US"/>
              </w:rPr>
              <w:t>.</w:t>
            </w:r>
          </w:p>
        </w:tc>
      </w:tr>
      <w:tr w:rsidR="00DF4018" w:rsidRPr="00DF4018" w14:paraId="0E7A1E42" w14:textId="77777777" w:rsidTr="00DF4018">
        <w:tc>
          <w:tcPr>
            <w:tcW w:w="959" w:type="dxa"/>
            <w:vAlign w:val="center"/>
          </w:tcPr>
          <w:p w14:paraId="4246790F"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1.3.</w:t>
            </w:r>
          </w:p>
        </w:tc>
        <w:tc>
          <w:tcPr>
            <w:tcW w:w="2551" w:type="dxa"/>
            <w:tcBorders>
              <w:top w:val="single" w:sz="4" w:space="0" w:color="000000"/>
              <w:left w:val="single" w:sz="4" w:space="0" w:color="000000"/>
              <w:bottom w:val="single" w:sz="4" w:space="0" w:color="000000"/>
              <w:right w:val="single" w:sz="4" w:space="0" w:color="000000"/>
            </w:tcBorders>
            <w:vAlign w:val="center"/>
          </w:tcPr>
          <w:p w14:paraId="249F1F60" w14:textId="77777777" w:rsidR="00DF4018" w:rsidRPr="00DF4018" w:rsidRDefault="00DF4018" w:rsidP="00DF4018">
            <w:pPr>
              <w:autoSpaceDN w:val="0"/>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 xml:space="preserve">Automobilio </w:t>
            </w:r>
          </w:p>
          <w:p w14:paraId="0783611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tipas</w:t>
            </w:r>
          </w:p>
        </w:tc>
        <w:tc>
          <w:tcPr>
            <w:tcW w:w="3431" w:type="dxa"/>
            <w:tcBorders>
              <w:top w:val="single" w:sz="4" w:space="0" w:color="000000"/>
              <w:left w:val="single" w:sz="4" w:space="0" w:color="000000"/>
              <w:bottom w:val="single" w:sz="4" w:space="0" w:color="000000"/>
              <w:right w:val="single" w:sz="4" w:space="0" w:color="000000"/>
            </w:tcBorders>
            <w:vAlign w:val="center"/>
          </w:tcPr>
          <w:p w14:paraId="562FB60C" w14:textId="77777777" w:rsidR="00DF4018" w:rsidRPr="00DF4018" w:rsidRDefault="00DF4018" w:rsidP="00DF4018">
            <w:pPr>
              <w:autoSpaceDN w:val="0"/>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val="pt-PT" w:eastAsia="ar-SA"/>
              </w:rPr>
              <w:t>Krovininis automobilis-balninis vilkikas su dieninio tipo kabina.</w:t>
            </w:r>
          </w:p>
          <w:p w14:paraId="7F67C14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Kabina 2 sėdimų vietų, įskaitant vairuotoją.</w:t>
            </w:r>
          </w:p>
        </w:tc>
        <w:tc>
          <w:tcPr>
            <w:tcW w:w="2977" w:type="dxa"/>
            <w:tcBorders>
              <w:top w:val="single" w:sz="4" w:space="0" w:color="000000"/>
              <w:left w:val="single" w:sz="4" w:space="0" w:color="000000"/>
              <w:bottom w:val="single" w:sz="4" w:space="0" w:color="000000"/>
              <w:right w:val="single" w:sz="4" w:space="0" w:color="000000"/>
            </w:tcBorders>
          </w:tcPr>
          <w:p w14:paraId="4A6E8F3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4AECC754" w14:textId="77777777" w:rsidTr="00DF4018">
        <w:tc>
          <w:tcPr>
            <w:tcW w:w="959" w:type="dxa"/>
            <w:vAlign w:val="center"/>
          </w:tcPr>
          <w:p w14:paraId="7DE7908E"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1.4.</w:t>
            </w:r>
          </w:p>
        </w:tc>
        <w:tc>
          <w:tcPr>
            <w:tcW w:w="2551" w:type="dxa"/>
            <w:vAlign w:val="center"/>
          </w:tcPr>
          <w:p w14:paraId="37A19BD6" w14:textId="77777777" w:rsidR="00DF4018" w:rsidRPr="00E2136D" w:rsidRDefault="00DF4018" w:rsidP="00DF4018">
            <w:pPr>
              <w:spacing w:after="0" w:line="240" w:lineRule="auto"/>
              <w:jc w:val="both"/>
              <w:rPr>
                <w:rFonts w:ascii="Times New Roman" w:eastAsia="Times New Roman" w:hAnsi="Times New Roman" w:cs="Times New Roman"/>
                <w:sz w:val="22"/>
                <w:szCs w:val="22"/>
                <w:lang w:eastAsia="en-US"/>
              </w:rPr>
            </w:pPr>
            <w:r w:rsidRPr="00E2136D">
              <w:rPr>
                <w:rFonts w:ascii="Times New Roman" w:eastAsia="Times New Roman" w:hAnsi="Times New Roman" w:cs="Times New Roman"/>
                <w:sz w:val="22"/>
                <w:szCs w:val="22"/>
                <w:lang w:eastAsia="en-US"/>
              </w:rPr>
              <w:t>Bendroji masė.</w:t>
            </w:r>
          </w:p>
        </w:tc>
        <w:tc>
          <w:tcPr>
            <w:tcW w:w="3431" w:type="dxa"/>
            <w:vAlign w:val="center"/>
          </w:tcPr>
          <w:p w14:paraId="4DE42B25" w14:textId="77777777" w:rsidR="00DF4018" w:rsidRPr="00E2136D" w:rsidRDefault="00DF4018" w:rsidP="00DF4018">
            <w:pPr>
              <w:spacing w:after="0" w:line="240" w:lineRule="auto"/>
              <w:jc w:val="both"/>
              <w:rPr>
                <w:rFonts w:ascii="Times New Roman" w:eastAsia="Times New Roman" w:hAnsi="Times New Roman" w:cs="Times New Roman"/>
                <w:sz w:val="22"/>
                <w:szCs w:val="22"/>
                <w:lang w:eastAsia="en-US"/>
              </w:rPr>
            </w:pPr>
            <w:r w:rsidRPr="00E2136D">
              <w:rPr>
                <w:rFonts w:ascii="Times New Roman" w:eastAsia="Times New Roman" w:hAnsi="Times New Roman" w:cs="Times New Roman"/>
                <w:sz w:val="22"/>
                <w:szCs w:val="22"/>
                <w:lang w:eastAsia="en-US"/>
              </w:rPr>
              <w:t>Trijų ašių. Didžiausia techniškai leidžiama pakrautos transporto priemonės bendroji masė ne mažiau 30000 kg</w:t>
            </w:r>
          </w:p>
          <w:p w14:paraId="45581271" w14:textId="12D05F47" w:rsidR="00DF4018" w:rsidRPr="00E2136D" w:rsidRDefault="00F146D5" w:rsidP="00DF4018">
            <w:pPr>
              <w:spacing w:after="0" w:line="240" w:lineRule="auto"/>
              <w:jc w:val="both"/>
              <w:rPr>
                <w:rFonts w:ascii="Times New Roman" w:eastAsia="Times New Roman" w:hAnsi="Times New Roman" w:cs="Times New Roman"/>
                <w:sz w:val="22"/>
                <w:szCs w:val="22"/>
                <w:lang w:eastAsia="en-US"/>
              </w:rPr>
            </w:pPr>
            <w:r w:rsidRPr="00E2136D">
              <w:rPr>
                <w:rFonts w:ascii="Times New Roman" w:eastAsia="Times New Roman" w:hAnsi="Times New Roman" w:cs="Times New Roman"/>
                <w:b/>
                <w:bCs/>
                <w:color w:val="000000" w:themeColor="text1"/>
                <w:sz w:val="22"/>
                <w:szCs w:val="22"/>
                <w:lang w:eastAsia="en-US"/>
              </w:rPr>
              <w:t>Skiriamas ekonominio naudingumo balas už didesnę bendrąją masę.</w:t>
            </w:r>
          </w:p>
        </w:tc>
        <w:tc>
          <w:tcPr>
            <w:tcW w:w="2977" w:type="dxa"/>
          </w:tcPr>
          <w:p w14:paraId="5EC85762" w14:textId="77777777" w:rsidR="00DF4018" w:rsidRPr="00162270" w:rsidRDefault="00DF4018" w:rsidP="00DF4018">
            <w:pPr>
              <w:widowControl w:val="0"/>
              <w:suppressAutoHyphens/>
              <w:autoSpaceDE w:val="0"/>
              <w:autoSpaceDN w:val="0"/>
              <w:spacing w:after="0" w:line="240" w:lineRule="auto"/>
              <w:jc w:val="both"/>
              <w:textAlignment w:val="baseline"/>
              <w:rPr>
                <w:rFonts w:ascii="Times New Roman" w:eastAsia="Calibri" w:hAnsi="Times New Roman" w:cs="Times New Roman"/>
                <w:sz w:val="22"/>
                <w:szCs w:val="22"/>
                <w:lang w:eastAsia="en-US"/>
              </w:rPr>
            </w:pPr>
            <w:r w:rsidRPr="00162270">
              <w:rPr>
                <w:rFonts w:ascii="Times New Roman" w:eastAsia="Times New Roman" w:hAnsi="Times New Roman" w:cs="Times New Roman"/>
                <w:b/>
                <w:bCs/>
                <w:i/>
                <w:iCs/>
                <w:sz w:val="22"/>
                <w:szCs w:val="22"/>
                <w:lang w:eastAsia="ar-SA"/>
              </w:rPr>
              <w:t>Bendroji masė</w:t>
            </w:r>
            <w:r w:rsidRPr="00162270">
              <w:rPr>
                <w:rFonts w:ascii="Times New Roman" w:eastAsia="Times New Roman" w:hAnsi="Times New Roman" w:cs="Times New Roman"/>
                <w:i/>
                <w:iCs/>
                <w:sz w:val="22"/>
                <w:szCs w:val="22"/>
                <w:lang w:eastAsia="ar-SA"/>
              </w:rPr>
              <w:t xml:space="preserve"> -     </w:t>
            </w:r>
            <w:r w:rsidRPr="00162270">
              <w:rPr>
                <w:rFonts w:ascii="Times New Roman" w:eastAsia="Times New Roman" w:hAnsi="Times New Roman" w:cs="Times New Roman"/>
                <w:i/>
                <w:iCs/>
                <w:sz w:val="22"/>
                <w:szCs w:val="22"/>
                <w:lang w:eastAsia="en-US"/>
              </w:rPr>
              <w:t>(įrašyti)</w:t>
            </w:r>
            <w:r w:rsidRPr="00162270">
              <w:rPr>
                <w:rFonts w:ascii="Times New Roman" w:eastAsia="Times New Roman" w:hAnsi="Times New Roman" w:cs="Times New Roman"/>
                <w:sz w:val="22"/>
                <w:szCs w:val="22"/>
                <w:lang w:eastAsia="en-US"/>
              </w:rPr>
              <w:t xml:space="preserve"> </w:t>
            </w:r>
            <w:r w:rsidRPr="00162270">
              <w:rPr>
                <w:rFonts w:ascii="Times New Roman" w:eastAsia="Times New Roman" w:hAnsi="Times New Roman" w:cs="Times New Roman"/>
                <w:i/>
                <w:iCs/>
                <w:sz w:val="22"/>
                <w:szCs w:val="22"/>
                <w:shd w:val="clear" w:color="auto" w:fill="C0C0C0"/>
                <w:lang w:eastAsia="ar-SA"/>
              </w:rPr>
              <w:t>____</w:t>
            </w:r>
            <w:r w:rsidRPr="00162270">
              <w:rPr>
                <w:rFonts w:ascii="Times New Roman" w:eastAsia="Times New Roman" w:hAnsi="Times New Roman" w:cs="Times New Roman"/>
                <w:i/>
                <w:iCs/>
                <w:sz w:val="22"/>
                <w:szCs w:val="22"/>
                <w:lang w:eastAsia="ar-SA"/>
              </w:rPr>
              <w:t xml:space="preserve"> kg</w:t>
            </w:r>
          </w:p>
          <w:p w14:paraId="46CD3EBE"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E2136D">
              <w:rPr>
                <w:rFonts w:ascii="Times New Roman" w:eastAsia="Times New Roman" w:hAnsi="Times New Roman" w:cs="Times New Roman"/>
                <w:i/>
                <w:iCs/>
                <w:sz w:val="22"/>
                <w:szCs w:val="22"/>
                <w:lang w:eastAsia="en-US"/>
              </w:rPr>
              <w:t>Įrodymui pateikto dokumento pavadinimas - _________ ir psl. Nr. ____________</w:t>
            </w:r>
          </w:p>
        </w:tc>
      </w:tr>
      <w:tr w:rsidR="00DF4018" w:rsidRPr="00DF4018" w14:paraId="6DE64788" w14:textId="77777777" w:rsidTr="00DF4018">
        <w:tc>
          <w:tcPr>
            <w:tcW w:w="959" w:type="dxa"/>
            <w:vAlign w:val="center"/>
          </w:tcPr>
          <w:p w14:paraId="78A7C637"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1.5.</w:t>
            </w:r>
          </w:p>
        </w:tc>
        <w:tc>
          <w:tcPr>
            <w:tcW w:w="2551" w:type="dxa"/>
            <w:tcBorders>
              <w:top w:val="single" w:sz="4" w:space="0" w:color="000000"/>
              <w:left w:val="single" w:sz="4" w:space="0" w:color="000000"/>
              <w:bottom w:val="single" w:sz="4" w:space="0" w:color="000000"/>
              <w:right w:val="single" w:sz="4" w:space="0" w:color="000000"/>
            </w:tcBorders>
          </w:tcPr>
          <w:p w14:paraId="576C30F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Atitiktis KET</w:t>
            </w:r>
          </w:p>
        </w:tc>
        <w:tc>
          <w:tcPr>
            <w:tcW w:w="3431" w:type="dxa"/>
            <w:tcBorders>
              <w:top w:val="single" w:sz="4" w:space="0" w:color="000000"/>
              <w:left w:val="single" w:sz="4" w:space="0" w:color="000000"/>
              <w:bottom w:val="single" w:sz="4" w:space="0" w:color="000000"/>
              <w:right w:val="single" w:sz="4" w:space="0" w:color="000000"/>
            </w:tcBorders>
          </w:tcPr>
          <w:p w14:paraId="6C9FD08B" w14:textId="77777777" w:rsidR="00DF4018" w:rsidRPr="00DF4018" w:rsidRDefault="00DF4018" w:rsidP="00DF4018">
            <w:pPr>
              <w:autoSpaceDN w:val="0"/>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 xml:space="preserve">Krovininis automobilis turi būti parengtas pagal KET reikalavimus darbui gatvėse ir tamsiu paros metu: trumpos, ilgos šviesos, dieninės šviesos, papildomos LED trumpos ir ilgos šviesos aukščiau priekinio sniego valytuvo transportinės padėties darbui žiemos metu, </w:t>
            </w:r>
            <w:proofErr w:type="spellStart"/>
            <w:r w:rsidRPr="00DF4018">
              <w:rPr>
                <w:rFonts w:ascii="Times New Roman" w:eastAsia="Times New Roman" w:hAnsi="Times New Roman" w:cs="Times New Roman"/>
                <w:sz w:val="22"/>
                <w:szCs w:val="22"/>
                <w:lang w:eastAsia="ar-SA"/>
              </w:rPr>
              <w:t>gabaritiniai</w:t>
            </w:r>
            <w:proofErr w:type="spellEnd"/>
            <w:r w:rsidRPr="00DF4018">
              <w:rPr>
                <w:rFonts w:ascii="Times New Roman" w:eastAsia="Times New Roman" w:hAnsi="Times New Roman" w:cs="Times New Roman"/>
                <w:sz w:val="22"/>
                <w:szCs w:val="22"/>
                <w:lang w:eastAsia="ar-SA"/>
              </w:rPr>
              <w:t xml:space="preserve">, posūkių, stop žibintai, įspėjamieji oranžiniai žibintai virš kabinos, valstybinio numerio ženklo tvirtinimo vieta priekyje ir gale, su apšvietimu. </w:t>
            </w:r>
          </w:p>
        </w:tc>
        <w:tc>
          <w:tcPr>
            <w:tcW w:w="2977" w:type="dxa"/>
            <w:tcBorders>
              <w:top w:val="single" w:sz="4" w:space="0" w:color="000000"/>
              <w:left w:val="single" w:sz="4" w:space="0" w:color="000000"/>
              <w:bottom w:val="single" w:sz="4" w:space="0" w:color="000000"/>
              <w:right w:val="single" w:sz="4" w:space="0" w:color="000000"/>
            </w:tcBorders>
          </w:tcPr>
          <w:p w14:paraId="4A1049A6"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41954425" w14:textId="77777777" w:rsidTr="00DF4018">
        <w:tc>
          <w:tcPr>
            <w:tcW w:w="959" w:type="dxa"/>
            <w:vAlign w:val="center"/>
          </w:tcPr>
          <w:p w14:paraId="365331A1"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1.6.</w:t>
            </w:r>
          </w:p>
        </w:tc>
        <w:tc>
          <w:tcPr>
            <w:tcW w:w="2551" w:type="dxa"/>
            <w:tcBorders>
              <w:top w:val="single" w:sz="4" w:space="0" w:color="000000"/>
              <w:left w:val="single" w:sz="4" w:space="0" w:color="000000"/>
              <w:bottom w:val="single" w:sz="4" w:space="0" w:color="000000"/>
              <w:right w:val="single" w:sz="4" w:space="0" w:color="000000"/>
            </w:tcBorders>
          </w:tcPr>
          <w:p w14:paraId="30A3C5D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KET paketas ir įrankiai</w:t>
            </w:r>
          </w:p>
        </w:tc>
        <w:tc>
          <w:tcPr>
            <w:tcW w:w="3431" w:type="dxa"/>
            <w:tcBorders>
              <w:top w:val="single" w:sz="4" w:space="0" w:color="000000"/>
              <w:left w:val="single" w:sz="4" w:space="0" w:color="000000"/>
              <w:bottom w:val="single" w:sz="4" w:space="0" w:color="000000"/>
              <w:right w:val="single" w:sz="4" w:space="0" w:color="000000"/>
            </w:tcBorders>
          </w:tcPr>
          <w:p w14:paraId="15E935C7" w14:textId="77777777" w:rsidR="00DF4018" w:rsidRPr="00DF4018" w:rsidRDefault="00DF4018" w:rsidP="00DF4018">
            <w:pPr>
              <w:autoSpaceDN w:val="0"/>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 xml:space="preserve">Komplektuojamas su: ne mažiau kaip 6 kg milteliniu gesintuvu, kuriam numatyta tvirtinimo vieta, kabinos išorėje, specialioje gesintuvo dėžėje, avariniu sustojimo ženklu, vaistinėle, signaline liemene, būtinais įrankiais (įskaitant hidraulinį keltuvą, atitinkantį siūlomo automobilio bendrąją masę) rato keitimui ar smulkiam remontui </w:t>
            </w:r>
            <w:r w:rsidRPr="00DF4018">
              <w:rPr>
                <w:rFonts w:ascii="Times New Roman" w:eastAsia="Times New Roman" w:hAnsi="Times New Roman" w:cs="Times New Roman"/>
                <w:sz w:val="22"/>
                <w:szCs w:val="22"/>
                <w:lang w:eastAsia="ar-SA"/>
              </w:rPr>
              <w:lastRenderedPageBreak/>
              <w:t>ir kasdieniam aptarnavimui, padangų pripūtimo žarna (ilgis ne mažiau 15 m) su manometru.</w:t>
            </w:r>
          </w:p>
          <w:p w14:paraId="2EC0CC04" w14:textId="77777777" w:rsidR="00DF4018" w:rsidRPr="00DF4018" w:rsidRDefault="00DF4018" w:rsidP="00DF4018">
            <w:pPr>
              <w:spacing w:after="0" w:line="240" w:lineRule="auto"/>
              <w:ind w:right="-1"/>
              <w:jc w:val="both"/>
              <w:rPr>
                <w:rFonts w:ascii="Times New Roman" w:eastAsia="Times New Roman" w:hAnsi="Times New Roman" w:cs="Times New Roman"/>
                <w:sz w:val="22"/>
                <w:szCs w:val="22"/>
                <w:lang w:eastAsia="ar-SA"/>
              </w:rPr>
            </w:pPr>
          </w:p>
        </w:tc>
        <w:tc>
          <w:tcPr>
            <w:tcW w:w="2977" w:type="dxa"/>
            <w:tcBorders>
              <w:top w:val="single" w:sz="4" w:space="0" w:color="000000"/>
              <w:left w:val="single" w:sz="4" w:space="0" w:color="000000"/>
              <w:bottom w:val="single" w:sz="4" w:space="0" w:color="000000"/>
              <w:right w:val="single" w:sz="4" w:space="0" w:color="000000"/>
            </w:tcBorders>
          </w:tcPr>
          <w:p w14:paraId="355F7C30" w14:textId="77777777" w:rsidR="00DF4018" w:rsidRPr="00DF4018" w:rsidRDefault="00DF4018" w:rsidP="00DF4018">
            <w:pPr>
              <w:spacing w:after="0" w:line="240" w:lineRule="auto"/>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lastRenderedPageBreak/>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2B2C02E6" w14:textId="77777777" w:rsidR="00DF4018" w:rsidRPr="00DF4018" w:rsidRDefault="00DF4018" w:rsidP="00DF4018">
            <w:pPr>
              <w:spacing w:after="0" w:line="240" w:lineRule="auto"/>
              <w:rPr>
                <w:rFonts w:ascii="Times New Roman" w:eastAsia="Times New Roman" w:hAnsi="Times New Roman" w:cs="Times New Roman"/>
                <w:b/>
                <w:bCs/>
                <w:i/>
                <w:iCs/>
                <w:sz w:val="22"/>
                <w:szCs w:val="22"/>
                <w:lang w:eastAsia="en-US"/>
              </w:rPr>
            </w:pPr>
            <w:r w:rsidRPr="00DF4018">
              <w:rPr>
                <w:rFonts w:ascii="Times New Roman" w:eastAsia="Times New Roman" w:hAnsi="Times New Roman" w:cs="Times New Roman"/>
                <w:b/>
                <w:bCs/>
                <w:i/>
                <w:iCs/>
                <w:sz w:val="22"/>
                <w:szCs w:val="22"/>
                <w:lang w:eastAsia="en-US"/>
              </w:rPr>
              <w:t>Komplektuojama su:</w:t>
            </w:r>
          </w:p>
          <w:p w14:paraId="5277F3A4" w14:textId="77777777" w:rsidR="00DF4018" w:rsidRPr="00DF4018" w:rsidRDefault="00DF4018">
            <w:pPr>
              <w:numPr>
                <w:ilvl w:val="0"/>
                <w:numId w:val="10"/>
              </w:numPr>
              <w:spacing w:after="0" w:line="240" w:lineRule="auto"/>
              <w:contextualSpacing/>
              <w:rPr>
                <w:rFonts w:ascii="Times New Roman" w:eastAsia="Times New Roman" w:hAnsi="Times New Roman" w:cs="Times New Roman"/>
                <w:i/>
                <w:iCs/>
                <w:sz w:val="22"/>
                <w:szCs w:val="22"/>
                <w:lang w:eastAsia="x-none"/>
              </w:rPr>
            </w:pPr>
            <w:r w:rsidRPr="00DF4018">
              <w:rPr>
                <w:rFonts w:ascii="Times New Roman" w:eastAsia="Times New Roman" w:hAnsi="Times New Roman" w:cs="Times New Roman"/>
                <w:i/>
                <w:iCs/>
                <w:sz w:val="22"/>
                <w:szCs w:val="22"/>
                <w:lang w:eastAsia="x-none"/>
              </w:rPr>
              <w:t>Avariniu sustojimo ženklu.</w:t>
            </w:r>
          </w:p>
          <w:p w14:paraId="5ECABC5C" w14:textId="77777777" w:rsidR="00DF4018" w:rsidRPr="00DF4018" w:rsidRDefault="00DF4018">
            <w:pPr>
              <w:numPr>
                <w:ilvl w:val="0"/>
                <w:numId w:val="10"/>
              </w:numPr>
              <w:spacing w:after="0" w:line="240" w:lineRule="auto"/>
              <w:contextualSpacing/>
              <w:rPr>
                <w:rFonts w:ascii="Times New Roman" w:eastAsia="Times New Roman" w:hAnsi="Times New Roman" w:cs="Times New Roman"/>
                <w:i/>
                <w:iCs/>
                <w:sz w:val="22"/>
                <w:szCs w:val="22"/>
                <w:lang w:eastAsia="x-none"/>
              </w:rPr>
            </w:pPr>
            <w:r w:rsidRPr="00DF4018">
              <w:rPr>
                <w:rFonts w:ascii="Times New Roman" w:eastAsia="Times New Roman" w:hAnsi="Times New Roman" w:cs="Times New Roman"/>
                <w:i/>
                <w:iCs/>
                <w:sz w:val="22"/>
                <w:szCs w:val="22"/>
                <w:lang w:eastAsia="x-none"/>
              </w:rPr>
              <w:t>Vaistinėle.</w:t>
            </w:r>
          </w:p>
          <w:p w14:paraId="22A8F0D6" w14:textId="77777777" w:rsidR="00DF4018" w:rsidRPr="00DF4018" w:rsidRDefault="00DF4018">
            <w:pPr>
              <w:numPr>
                <w:ilvl w:val="0"/>
                <w:numId w:val="10"/>
              </w:numPr>
              <w:spacing w:after="0" w:line="240" w:lineRule="auto"/>
              <w:contextualSpacing/>
              <w:rPr>
                <w:rFonts w:ascii="Times New Roman" w:eastAsia="Times New Roman" w:hAnsi="Times New Roman" w:cs="Times New Roman"/>
                <w:i/>
                <w:iCs/>
                <w:sz w:val="22"/>
                <w:szCs w:val="22"/>
                <w:lang w:eastAsia="x-none"/>
              </w:rPr>
            </w:pPr>
            <w:r w:rsidRPr="00DF4018">
              <w:rPr>
                <w:rFonts w:ascii="Times New Roman" w:eastAsia="Times New Roman" w:hAnsi="Times New Roman" w:cs="Times New Roman"/>
                <w:i/>
                <w:iCs/>
                <w:sz w:val="22"/>
                <w:szCs w:val="22"/>
                <w:lang w:eastAsia="x-none"/>
              </w:rPr>
              <w:t>Signaline liemene.</w:t>
            </w:r>
          </w:p>
          <w:p w14:paraId="462C0C4C" w14:textId="77777777" w:rsidR="00DF4018" w:rsidRPr="00DF4018" w:rsidRDefault="00DF4018">
            <w:pPr>
              <w:numPr>
                <w:ilvl w:val="0"/>
                <w:numId w:val="10"/>
              </w:numPr>
              <w:spacing w:after="0" w:line="240" w:lineRule="auto"/>
              <w:contextualSpacing/>
              <w:rPr>
                <w:rFonts w:ascii="Times New Roman" w:eastAsia="Times New Roman" w:hAnsi="Times New Roman" w:cs="Times New Roman"/>
                <w:i/>
                <w:iCs/>
                <w:sz w:val="22"/>
                <w:szCs w:val="22"/>
                <w:lang w:eastAsia="x-none"/>
              </w:rPr>
            </w:pPr>
            <w:r w:rsidRPr="00DF4018">
              <w:rPr>
                <w:rFonts w:ascii="Times New Roman" w:eastAsia="Times New Roman" w:hAnsi="Times New Roman" w:cs="Times New Roman"/>
                <w:i/>
                <w:iCs/>
                <w:sz w:val="22"/>
                <w:szCs w:val="22"/>
                <w:lang w:eastAsia="x-none"/>
              </w:rPr>
              <w:t>Įrankiais rato keitimui.</w:t>
            </w:r>
          </w:p>
          <w:p w14:paraId="22E08F2F" w14:textId="77777777" w:rsidR="00DF4018" w:rsidRPr="00DF4018" w:rsidRDefault="00DF4018">
            <w:pPr>
              <w:numPr>
                <w:ilvl w:val="0"/>
                <w:numId w:val="10"/>
              </w:numPr>
              <w:spacing w:after="0" w:line="240" w:lineRule="auto"/>
              <w:contextualSpacing/>
              <w:rPr>
                <w:rFonts w:ascii="Times New Roman" w:eastAsia="Times New Roman" w:hAnsi="Times New Roman" w:cs="Times New Roman"/>
                <w:sz w:val="22"/>
                <w:szCs w:val="22"/>
                <w:lang w:eastAsia="x-none"/>
              </w:rPr>
            </w:pPr>
            <w:r w:rsidRPr="00DF4018">
              <w:rPr>
                <w:rFonts w:ascii="Times New Roman" w:eastAsia="Times New Roman" w:hAnsi="Times New Roman" w:cs="Times New Roman"/>
                <w:i/>
                <w:iCs/>
                <w:sz w:val="22"/>
                <w:szCs w:val="22"/>
                <w:lang w:eastAsia="x-none"/>
              </w:rPr>
              <w:lastRenderedPageBreak/>
              <w:t>Milteliniu gesintuvu</w:t>
            </w:r>
            <w:r w:rsidRPr="00DF4018">
              <w:rPr>
                <w:rFonts w:ascii="Times New Roman" w:eastAsia="Times New Roman" w:hAnsi="Times New Roman" w:cs="Times New Roman"/>
                <w:sz w:val="22"/>
                <w:szCs w:val="22"/>
                <w:lang w:eastAsia="x-none"/>
              </w:rPr>
              <w:t xml:space="preserve">, kurio svoris: </w:t>
            </w:r>
            <w:r w:rsidRPr="00DF4018">
              <w:rPr>
                <w:rFonts w:ascii="Times New Roman" w:eastAsia="Times New Roman" w:hAnsi="Times New Roman" w:cs="Times New Roman"/>
                <w:i/>
                <w:iCs/>
                <w:sz w:val="22"/>
                <w:szCs w:val="22"/>
                <w:highlight w:val="lightGray"/>
                <w:lang w:eastAsia="x-none"/>
              </w:rPr>
              <w:t>(įrašyti)</w:t>
            </w:r>
            <w:r w:rsidRPr="00DF4018">
              <w:rPr>
                <w:rFonts w:ascii="Times New Roman" w:eastAsia="Times New Roman" w:hAnsi="Times New Roman" w:cs="Times New Roman"/>
                <w:i/>
                <w:iCs/>
                <w:sz w:val="22"/>
                <w:szCs w:val="22"/>
                <w:lang w:eastAsia="x-none"/>
              </w:rPr>
              <w:t>____kg.</w:t>
            </w:r>
          </w:p>
          <w:p w14:paraId="1BE1D42B"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G</w:t>
            </w:r>
            <w:r w:rsidRPr="00DF4018">
              <w:rPr>
                <w:rFonts w:ascii="Times New Roman" w:eastAsia="Times New Roman" w:hAnsi="Times New Roman" w:cs="Times New Roman"/>
                <w:sz w:val="22"/>
                <w:szCs w:val="22"/>
                <w:lang w:eastAsia="en-US"/>
              </w:rPr>
              <w:t>esintuvui yra numatyta tvirtinimo vieta,</w:t>
            </w:r>
            <w:r w:rsidRPr="00DF4018">
              <w:rPr>
                <w:rFonts w:ascii="Times New Roman" w:eastAsia="Times New Roman" w:hAnsi="Times New Roman" w:cs="Times New Roman"/>
                <w:sz w:val="24"/>
                <w:szCs w:val="24"/>
                <w:lang w:eastAsia="en-US"/>
              </w:rPr>
              <w:t xml:space="preserve"> </w:t>
            </w:r>
            <w:r w:rsidRPr="00DF4018">
              <w:rPr>
                <w:rFonts w:ascii="Times New Roman" w:eastAsia="Times New Roman" w:hAnsi="Times New Roman" w:cs="Times New Roman"/>
                <w:sz w:val="22"/>
                <w:szCs w:val="22"/>
                <w:lang w:eastAsia="en-US"/>
              </w:rPr>
              <w:t>kabinos išorėje, specialioje gesintuvo dėžėje.</w:t>
            </w:r>
          </w:p>
        </w:tc>
      </w:tr>
      <w:tr w:rsidR="00DF4018" w:rsidRPr="00DF4018" w14:paraId="29761CD9" w14:textId="77777777" w:rsidTr="00DF4018">
        <w:tc>
          <w:tcPr>
            <w:tcW w:w="959" w:type="dxa"/>
            <w:vAlign w:val="center"/>
          </w:tcPr>
          <w:p w14:paraId="16642712"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lastRenderedPageBreak/>
              <w:t>1.7.</w:t>
            </w:r>
          </w:p>
        </w:tc>
        <w:tc>
          <w:tcPr>
            <w:tcW w:w="2551" w:type="dxa"/>
            <w:vAlign w:val="center"/>
          </w:tcPr>
          <w:p w14:paraId="1B3B990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Registracija.</w:t>
            </w:r>
          </w:p>
        </w:tc>
        <w:tc>
          <w:tcPr>
            <w:tcW w:w="3431" w:type="dxa"/>
            <w:vAlign w:val="center"/>
          </w:tcPr>
          <w:p w14:paraId="586AAA4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Pardavėjas turi įregistruoti krovininį automobilį, </w:t>
            </w:r>
            <w:proofErr w:type="spellStart"/>
            <w:r w:rsidRPr="00DF4018">
              <w:rPr>
                <w:rFonts w:ascii="Times New Roman" w:eastAsia="Times New Roman" w:hAnsi="Times New Roman" w:cs="Times New Roman"/>
                <w:sz w:val="22"/>
                <w:szCs w:val="22"/>
                <w:lang w:eastAsia="en-US"/>
              </w:rPr>
              <w:t>t.y</w:t>
            </w:r>
            <w:proofErr w:type="spellEnd"/>
            <w:r w:rsidRPr="00DF4018">
              <w:rPr>
                <w:rFonts w:ascii="Times New Roman" w:eastAsia="Times New Roman" w:hAnsi="Times New Roman" w:cs="Times New Roman"/>
                <w:sz w:val="22"/>
                <w:szCs w:val="22"/>
                <w:lang w:eastAsia="en-US"/>
              </w:rPr>
              <w:t xml:space="preserve">. </w:t>
            </w:r>
            <w:r w:rsidRPr="00DF4018">
              <w:rPr>
                <w:rFonts w:ascii="Times New Roman" w:eastAsia="Times New Roman" w:hAnsi="Times New Roman" w:cs="Times New Roman"/>
                <w:b/>
                <w:bCs/>
                <w:sz w:val="22"/>
                <w:szCs w:val="22"/>
                <w:lang w:eastAsia="en-US"/>
              </w:rPr>
              <w:t>specialios paskirties automobilį</w:t>
            </w:r>
            <w:r w:rsidRPr="00DF4018">
              <w:rPr>
                <w:rFonts w:ascii="Times New Roman" w:eastAsia="Times New Roman" w:hAnsi="Times New Roman" w:cs="Times New Roman"/>
                <w:sz w:val="22"/>
                <w:szCs w:val="22"/>
                <w:lang w:eastAsia="en-US"/>
              </w:rPr>
              <w:t xml:space="preserve"> </w:t>
            </w:r>
          </w:p>
          <w:p w14:paraId="0F139F5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(N3 BAV SR  arba lygiavertis klasifikavimas) AB „Regitra“ pirkėjo vardu, ne vėliau nei prekės perdavimo dieną.</w:t>
            </w:r>
          </w:p>
        </w:tc>
        <w:tc>
          <w:tcPr>
            <w:tcW w:w="2977" w:type="dxa"/>
            <w:tcBorders>
              <w:top w:val="single" w:sz="4" w:space="0" w:color="000000"/>
              <w:left w:val="single" w:sz="4" w:space="0" w:color="000000"/>
              <w:bottom w:val="single" w:sz="4" w:space="0" w:color="000000"/>
              <w:right w:val="single" w:sz="4" w:space="0" w:color="000000"/>
            </w:tcBorders>
          </w:tcPr>
          <w:p w14:paraId="7ED3B65F" w14:textId="77777777" w:rsidR="00DF4018" w:rsidRPr="00DF4018" w:rsidRDefault="00DF4018" w:rsidP="00DF4018">
            <w:pPr>
              <w:spacing w:after="0" w:line="240" w:lineRule="auto"/>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1B085373"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tc>
      </w:tr>
      <w:tr w:rsidR="00DF4018" w:rsidRPr="00DF4018" w14:paraId="76A7EB02" w14:textId="77777777" w:rsidTr="00DF4018">
        <w:tc>
          <w:tcPr>
            <w:tcW w:w="959" w:type="dxa"/>
            <w:vAlign w:val="center"/>
          </w:tcPr>
          <w:p w14:paraId="333D81E8"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1.8.</w:t>
            </w:r>
          </w:p>
        </w:tc>
        <w:tc>
          <w:tcPr>
            <w:tcW w:w="2551" w:type="dxa"/>
            <w:vAlign w:val="center"/>
          </w:tcPr>
          <w:p w14:paraId="59AD694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Automobilio </w:t>
            </w:r>
            <w:r w:rsidRPr="00DF4018">
              <w:rPr>
                <w:rFonts w:ascii="Times New Roman" w:eastAsia="Times New Roman" w:hAnsi="Times New Roman" w:cs="Times New Roman"/>
                <w:b/>
                <w:bCs/>
                <w:sz w:val="22"/>
                <w:szCs w:val="22"/>
                <w:lang w:eastAsia="en-US"/>
              </w:rPr>
              <w:t>kabinos, kėbulo, priekinio sniego valytuvo</w:t>
            </w:r>
            <w:r w:rsidRPr="00DF4018">
              <w:rPr>
                <w:rFonts w:ascii="Times New Roman" w:eastAsia="Times New Roman" w:hAnsi="Times New Roman" w:cs="Times New Roman"/>
                <w:sz w:val="22"/>
                <w:szCs w:val="22"/>
                <w:lang w:eastAsia="en-US"/>
              </w:rPr>
              <w:t xml:space="preserve"> bei </w:t>
            </w:r>
            <w:r w:rsidRPr="00DF4018">
              <w:rPr>
                <w:rFonts w:ascii="Times New Roman" w:eastAsia="Times New Roman" w:hAnsi="Times New Roman" w:cs="Times New Roman"/>
                <w:b/>
                <w:bCs/>
                <w:sz w:val="22"/>
                <w:szCs w:val="22"/>
                <w:lang w:eastAsia="en-US"/>
              </w:rPr>
              <w:t xml:space="preserve">druskos barstytuvo </w:t>
            </w:r>
            <w:r w:rsidRPr="00DF4018">
              <w:rPr>
                <w:rFonts w:ascii="Times New Roman" w:eastAsia="Times New Roman" w:hAnsi="Times New Roman" w:cs="Times New Roman"/>
                <w:sz w:val="22"/>
                <w:szCs w:val="22"/>
                <w:lang w:eastAsia="en-US"/>
              </w:rPr>
              <w:t>dažomų metalinių paviršių dominuojanti spalva</w:t>
            </w:r>
          </w:p>
        </w:tc>
        <w:tc>
          <w:tcPr>
            <w:tcW w:w="3431" w:type="dxa"/>
            <w:vAlign w:val="center"/>
          </w:tcPr>
          <w:p w14:paraId="6CAD04B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Oranžinė (RAL 2004, 2011) arba gamintojo numatyta bazinė spalva.</w:t>
            </w:r>
          </w:p>
        </w:tc>
        <w:tc>
          <w:tcPr>
            <w:tcW w:w="2977" w:type="dxa"/>
          </w:tcPr>
          <w:p w14:paraId="449AA93C" w14:textId="77777777" w:rsidR="00DF4018" w:rsidRPr="00DF4018" w:rsidRDefault="00DF4018" w:rsidP="00DF4018">
            <w:pPr>
              <w:spacing w:after="0" w:line="240" w:lineRule="auto"/>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7C5B4B05"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b/>
                <w:bCs/>
                <w:i/>
                <w:iCs/>
                <w:sz w:val="22"/>
                <w:szCs w:val="22"/>
                <w:lang w:eastAsia="en-US"/>
              </w:rPr>
              <w:t xml:space="preserve">Siūloma spalva </w:t>
            </w:r>
            <w:r w:rsidRPr="00DF4018">
              <w:rPr>
                <w:rFonts w:ascii="Times New Roman" w:eastAsia="Times New Roman" w:hAnsi="Times New Roman" w:cs="Times New Roman"/>
                <w:i/>
                <w:iCs/>
                <w:sz w:val="22"/>
                <w:szCs w:val="22"/>
                <w:lang w:eastAsia="en-US"/>
              </w:rPr>
              <w:t xml:space="preserve">- </w:t>
            </w:r>
            <w:r w:rsidRPr="00DF4018">
              <w:rPr>
                <w:rFonts w:ascii="Times New Roman" w:eastAsia="Times New Roman" w:hAnsi="Times New Roman" w:cs="Times New Roman"/>
                <w:i/>
                <w:iCs/>
                <w:sz w:val="22"/>
                <w:szCs w:val="22"/>
                <w:highlight w:val="lightGray"/>
                <w:lang w:eastAsia="en-US"/>
              </w:rPr>
              <w:t>(įrašyti parametrą)</w:t>
            </w:r>
            <w:r w:rsidRPr="00DF4018">
              <w:rPr>
                <w:rFonts w:ascii="Times New Roman" w:eastAsia="Times New Roman" w:hAnsi="Times New Roman" w:cs="Times New Roman"/>
                <w:sz w:val="22"/>
                <w:szCs w:val="22"/>
                <w:highlight w:val="lightGray"/>
                <w:lang w:eastAsia="en-US"/>
              </w:rPr>
              <w:t xml:space="preserve"> _____________</w:t>
            </w:r>
            <w:r w:rsidRPr="00DF4018">
              <w:rPr>
                <w:rFonts w:ascii="Times New Roman" w:eastAsia="Times New Roman" w:hAnsi="Times New Roman" w:cs="Times New Roman"/>
                <w:sz w:val="22"/>
                <w:szCs w:val="22"/>
                <w:lang w:eastAsia="en-US"/>
              </w:rPr>
              <w:t>.</w:t>
            </w:r>
          </w:p>
          <w:p w14:paraId="5559F20E" w14:textId="77777777" w:rsidR="00DF4018" w:rsidRPr="00DF4018" w:rsidRDefault="00DF4018" w:rsidP="00DF4018">
            <w:pPr>
              <w:autoSpaceDN w:val="0"/>
              <w:spacing w:after="0" w:line="240" w:lineRule="auto"/>
              <w:jc w:val="both"/>
              <w:rPr>
                <w:rFonts w:ascii="Times New Roman" w:eastAsia="Times New Roman" w:hAnsi="Times New Roman" w:cs="Times New Roman"/>
                <w:sz w:val="22"/>
                <w:szCs w:val="22"/>
                <w:shd w:val="clear" w:color="auto" w:fill="C0C0C0"/>
              </w:rPr>
            </w:pPr>
          </w:p>
        </w:tc>
      </w:tr>
      <w:tr w:rsidR="00DF4018" w:rsidRPr="00DF4018" w14:paraId="0F183FFB" w14:textId="77777777" w:rsidTr="00DF4018">
        <w:tc>
          <w:tcPr>
            <w:tcW w:w="959" w:type="dxa"/>
            <w:vAlign w:val="center"/>
          </w:tcPr>
          <w:p w14:paraId="22EFA975"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val="en-GB" w:eastAsia="en-US"/>
              </w:rPr>
              <w:t>1.8.1</w:t>
            </w:r>
          </w:p>
        </w:tc>
        <w:tc>
          <w:tcPr>
            <w:tcW w:w="2551" w:type="dxa"/>
            <w:tcBorders>
              <w:top w:val="single" w:sz="8" w:space="0" w:color="auto"/>
              <w:left w:val="nil"/>
              <w:bottom w:val="single" w:sz="8" w:space="0" w:color="auto"/>
              <w:right w:val="single" w:sz="8" w:space="0" w:color="auto"/>
            </w:tcBorders>
            <w:vAlign w:val="center"/>
          </w:tcPr>
          <w:p w14:paraId="5F44BF8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Ženklinimas identitetą atitinkančiais simboliais</w:t>
            </w:r>
          </w:p>
        </w:tc>
        <w:tc>
          <w:tcPr>
            <w:tcW w:w="3431" w:type="dxa"/>
            <w:tcBorders>
              <w:top w:val="single" w:sz="8" w:space="0" w:color="auto"/>
              <w:left w:val="nil"/>
              <w:bottom w:val="single" w:sz="8" w:space="0" w:color="auto"/>
              <w:right w:val="single" w:sz="8" w:space="0" w:color="auto"/>
            </w:tcBorders>
            <w:vAlign w:val="center"/>
          </w:tcPr>
          <w:p w14:paraId="6B755A17"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Ne vėliau kaip prekės perdavimo dieną Pardavėjo kaštais, Prekė (perduodamas komplektas) turi būti paženklinta Pirkėjo identitetą atitinkančiu logotipu: bendrovės pavadinimas „KELIŲ PRIEŽIŪRA“ ir  identifikuojantis simbolis - stilizuota „K“ raidė, sudaryta iš dviejų kelio perspektyvų.</w:t>
            </w:r>
          </w:p>
          <w:p w14:paraId="100E0458"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Logotipo talpinimo vieta/</w:t>
            </w:r>
            <w:proofErr w:type="spellStart"/>
            <w:r w:rsidRPr="00DF4018">
              <w:rPr>
                <w:rFonts w:ascii="Times New Roman" w:eastAsia="Times New Roman" w:hAnsi="Times New Roman" w:cs="Times New Roman"/>
                <w:sz w:val="22"/>
                <w:szCs w:val="22"/>
                <w:lang w:eastAsia="en-US"/>
              </w:rPr>
              <w:t>os</w:t>
            </w:r>
            <w:proofErr w:type="spellEnd"/>
            <w:r w:rsidRPr="00DF4018">
              <w:rPr>
                <w:rFonts w:ascii="Times New Roman" w:eastAsia="Times New Roman" w:hAnsi="Times New Roman" w:cs="Times New Roman"/>
                <w:sz w:val="22"/>
                <w:szCs w:val="22"/>
                <w:lang w:eastAsia="en-US"/>
              </w:rPr>
              <w:t xml:space="preserve"> derinama su Pirkėju, pasirašius Sutartį, bet ne vėliau kaip 15 kalendorinių dienų iki Prekės perdavimo dienos.  </w:t>
            </w:r>
          </w:p>
          <w:p w14:paraId="04C94B4F"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noProof/>
                <w:sz w:val="22"/>
                <w:szCs w:val="22"/>
                <w:lang w:eastAsia="en-US"/>
              </w:rPr>
              <w:drawing>
                <wp:inline distT="0" distB="0" distL="0" distR="0" wp14:anchorId="0349B0EF" wp14:editId="3D156E02">
                  <wp:extent cx="1478942" cy="1031501"/>
                  <wp:effectExtent l="0" t="0" r="6985" b="0"/>
                  <wp:docPr id="13562376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37643" name=""/>
                          <pic:cNvPicPr/>
                        </pic:nvPicPr>
                        <pic:blipFill>
                          <a:blip r:embed="rId11"/>
                          <a:stretch>
                            <a:fillRect/>
                          </a:stretch>
                        </pic:blipFill>
                        <pic:spPr>
                          <a:xfrm>
                            <a:off x="0" y="0"/>
                            <a:ext cx="1490485" cy="1039552"/>
                          </a:xfrm>
                          <a:prstGeom prst="rect">
                            <a:avLst/>
                          </a:prstGeom>
                        </pic:spPr>
                      </pic:pic>
                    </a:graphicData>
                  </a:graphic>
                </wp:inline>
              </w:drawing>
            </w:r>
            <w:r w:rsidRPr="00DF4018">
              <w:rPr>
                <w:rFonts w:ascii="Times New Roman" w:eastAsia="Times New Roman" w:hAnsi="Times New Roman" w:cs="Times New Roman"/>
                <w:sz w:val="22"/>
                <w:szCs w:val="22"/>
                <w:lang w:eastAsia="en-US"/>
              </w:rPr>
              <w:t xml:space="preserve">       </w:t>
            </w:r>
            <w:r w:rsidRPr="00DF4018">
              <w:rPr>
                <w:rFonts w:ascii="Times New Roman" w:eastAsia="Times New Roman" w:hAnsi="Times New Roman" w:cs="Times New Roman"/>
                <w:noProof/>
                <w:sz w:val="22"/>
                <w:szCs w:val="22"/>
                <w:lang w:eastAsia="en-US"/>
              </w:rPr>
              <w:drawing>
                <wp:inline distT="0" distB="0" distL="0" distR="0" wp14:anchorId="7A2A0A82" wp14:editId="39E20E85">
                  <wp:extent cx="1428750" cy="1005911"/>
                  <wp:effectExtent l="0" t="0" r="0" b="3810"/>
                  <wp:docPr id="2504581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915" cy="1014476"/>
                          </a:xfrm>
                          <a:prstGeom prst="rect">
                            <a:avLst/>
                          </a:prstGeom>
                          <a:noFill/>
                          <a:ln>
                            <a:noFill/>
                          </a:ln>
                        </pic:spPr>
                      </pic:pic>
                    </a:graphicData>
                  </a:graphic>
                </wp:inline>
              </w:drawing>
            </w:r>
          </w:p>
          <w:p w14:paraId="395AD70A" w14:textId="77777777" w:rsidR="00DF4018" w:rsidRPr="00DF4018" w:rsidRDefault="00DF4018" w:rsidP="00DF4018">
            <w:pPr>
              <w:spacing w:after="0" w:line="240" w:lineRule="auto"/>
              <w:jc w:val="both"/>
              <w:rPr>
                <w:rFonts w:ascii="Times New Roman" w:eastAsia="Times New Roman" w:hAnsi="Times New Roman" w:cs="Times New Roman"/>
                <w:sz w:val="22"/>
                <w:szCs w:val="22"/>
                <w:lang w:val="en-US" w:eastAsia="en-US"/>
              </w:rPr>
            </w:pPr>
          </w:p>
        </w:tc>
        <w:tc>
          <w:tcPr>
            <w:tcW w:w="2977" w:type="dxa"/>
          </w:tcPr>
          <w:p w14:paraId="6CF85D17" w14:textId="77777777" w:rsidR="00DF4018" w:rsidRPr="00DF4018" w:rsidRDefault="00DF4018" w:rsidP="00DF4018">
            <w:pPr>
              <w:spacing w:after="0" w:line="240" w:lineRule="auto"/>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17C83147" w14:textId="77777777" w:rsidTr="00DF4018">
        <w:tc>
          <w:tcPr>
            <w:tcW w:w="959" w:type="dxa"/>
            <w:vAlign w:val="center"/>
          </w:tcPr>
          <w:p w14:paraId="305B4724" w14:textId="77777777" w:rsidR="00DF4018" w:rsidRPr="00162270" w:rsidRDefault="00DF4018" w:rsidP="00DF4018">
            <w:pPr>
              <w:spacing w:after="0" w:line="240" w:lineRule="auto"/>
              <w:jc w:val="both"/>
              <w:rPr>
                <w:rFonts w:ascii="Times New Roman" w:eastAsia="Times New Roman" w:hAnsi="Times New Roman" w:cs="Times New Roman"/>
                <w:sz w:val="22"/>
                <w:szCs w:val="22"/>
                <w:lang w:val="en-GB" w:eastAsia="en-US"/>
              </w:rPr>
            </w:pPr>
            <w:r w:rsidRPr="00162270">
              <w:rPr>
                <w:rFonts w:ascii="Times New Roman" w:eastAsia="Times New Roman" w:hAnsi="Times New Roman" w:cs="Times New Roman"/>
                <w:sz w:val="22"/>
                <w:szCs w:val="22"/>
                <w:lang w:val="en-GB" w:eastAsia="en-US"/>
              </w:rPr>
              <w:t>1.8.2</w:t>
            </w:r>
          </w:p>
        </w:tc>
        <w:tc>
          <w:tcPr>
            <w:tcW w:w="2551" w:type="dxa"/>
            <w:tcBorders>
              <w:top w:val="single" w:sz="8" w:space="0" w:color="auto"/>
              <w:left w:val="nil"/>
              <w:bottom w:val="single" w:sz="8" w:space="0" w:color="auto"/>
              <w:right w:val="single" w:sz="8" w:space="0" w:color="auto"/>
            </w:tcBorders>
            <w:vAlign w:val="center"/>
          </w:tcPr>
          <w:p w14:paraId="38C50A7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Įspėjamasis ženklinimas</w:t>
            </w:r>
          </w:p>
        </w:tc>
        <w:tc>
          <w:tcPr>
            <w:tcW w:w="3431" w:type="dxa"/>
            <w:tcBorders>
              <w:top w:val="single" w:sz="8" w:space="0" w:color="auto"/>
              <w:left w:val="nil"/>
              <w:bottom w:val="single" w:sz="8" w:space="0" w:color="auto"/>
              <w:right w:val="single" w:sz="8" w:space="0" w:color="auto"/>
            </w:tcBorders>
            <w:vAlign w:val="center"/>
          </w:tcPr>
          <w:p w14:paraId="7A2E6D22"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Transporto priemonės priekinės kraštinės ir šoninės kraštinės dalys turi būti paženklintos ne mažiau kaip keturiais sujungtais arba </w:t>
            </w:r>
            <w:r w:rsidRPr="00DF4018">
              <w:rPr>
                <w:rFonts w:ascii="Times New Roman" w:eastAsia="Times New Roman" w:hAnsi="Times New Roman" w:cs="Times New Roman"/>
                <w:sz w:val="22"/>
                <w:szCs w:val="22"/>
                <w:lang w:eastAsia="en-US"/>
              </w:rPr>
              <w:lastRenderedPageBreak/>
              <w:t>atskirai išdėstytais ne mažesnio kaip 141 x 282 mm dydžio įspėjamojo ženklinimo ploteliais. Įspėjamasis ženklinimas gali būti įrengiamas ir atkartojant transporto priemonės kėbulo formą, užtikrinus ne mažesnį, nei nurodyta šiame punkte, bendrą įspėjamojo ženklinimo plotą (žr. pav.). Jeigu įspėjamasis ženklinimas turi būti išdėstytas ant nevisiškai vertikalaus paviršiaus, pavyzdžiui, ant variklio dangčio, tai minimalaus ploto reikalavimus turi tenkinti įspėjamojo ženklinimo projekcija.</w:t>
            </w:r>
          </w:p>
          <w:p w14:paraId="621DBA9E"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bCs/>
                <w:noProof/>
                <w:color w:val="000000"/>
                <w:sz w:val="24"/>
                <w:szCs w:val="24"/>
              </w:rPr>
              <w:drawing>
                <wp:inline distT="0" distB="0" distL="0" distR="0" wp14:anchorId="3053D05F" wp14:editId="1A6D8E00">
                  <wp:extent cx="3003145" cy="864000"/>
                  <wp:effectExtent l="0" t="0" r="6985" b="0"/>
                  <wp:docPr id="1750617848" name="Picture 1" descr="A drawing of a ca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617848" name="Picture 1" descr="A drawing of a car  Description automatically generated"/>
                          <pic:cNvPicPr/>
                        </pic:nvPicPr>
                        <pic:blipFill>
                          <a:blip r:embed="rId13"/>
                          <a:stretch>
                            <a:fillRect/>
                          </a:stretch>
                        </pic:blipFill>
                        <pic:spPr>
                          <a:xfrm>
                            <a:off x="0" y="0"/>
                            <a:ext cx="3003145" cy="864000"/>
                          </a:xfrm>
                          <a:prstGeom prst="rect">
                            <a:avLst/>
                          </a:prstGeom>
                        </pic:spPr>
                      </pic:pic>
                    </a:graphicData>
                  </a:graphic>
                </wp:inline>
              </w:drawing>
            </w:r>
            <w:r w:rsidRPr="00DF4018">
              <w:rPr>
                <w:rFonts w:ascii="Times New Roman" w:eastAsia="Times New Roman" w:hAnsi="Times New Roman" w:cs="Times New Roman"/>
                <w:sz w:val="22"/>
                <w:szCs w:val="22"/>
                <w:lang w:eastAsia="en-US"/>
              </w:rPr>
              <w:t xml:space="preserve"> </w:t>
            </w:r>
            <w:r w:rsidRPr="00DF4018">
              <w:rPr>
                <w:rFonts w:ascii="Times New Roman" w:eastAsia="Times New Roman" w:hAnsi="Times New Roman" w:cs="Times New Roman"/>
                <w:bCs/>
                <w:noProof/>
                <w:color w:val="000000"/>
                <w:sz w:val="24"/>
                <w:szCs w:val="24"/>
              </w:rPr>
              <w:drawing>
                <wp:inline distT="0" distB="0" distL="0" distR="0" wp14:anchorId="77ED6665" wp14:editId="697E2D12">
                  <wp:extent cx="1525808" cy="1224000"/>
                  <wp:effectExtent l="0" t="0" r="0" b="0"/>
                  <wp:docPr id="1740957107" name="Picture 1" descr="A red triangle with black lines and white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57107" name="Picture 1" descr="A red triangle with black lines and white text  Description automatically generated with medium confidence"/>
                          <pic:cNvPicPr/>
                        </pic:nvPicPr>
                        <pic:blipFill>
                          <a:blip r:embed="rId14"/>
                          <a:stretch>
                            <a:fillRect/>
                          </a:stretch>
                        </pic:blipFill>
                        <pic:spPr>
                          <a:xfrm>
                            <a:off x="0" y="0"/>
                            <a:ext cx="1525808" cy="1224000"/>
                          </a:xfrm>
                          <a:prstGeom prst="rect">
                            <a:avLst/>
                          </a:prstGeom>
                        </pic:spPr>
                      </pic:pic>
                    </a:graphicData>
                  </a:graphic>
                </wp:inline>
              </w:drawing>
            </w:r>
          </w:p>
          <w:p w14:paraId="298D369C"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p>
          <w:p w14:paraId="2974D823"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p>
        </w:tc>
        <w:tc>
          <w:tcPr>
            <w:tcW w:w="2977" w:type="dxa"/>
          </w:tcPr>
          <w:p w14:paraId="02948BEA" w14:textId="77777777" w:rsidR="00DF4018" w:rsidRPr="00DF4018" w:rsidRDefault="00DF4018" w:rsidP="00DF4018">
            <w:pPr>
              <w:spacing w:after="0" w:line="240" w:lineRule="auto"/>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lastRenderedPageBreak/>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7755748B" w14:textId="77777777" w:rsidTr="00DF4018">
        <w:trPr>
          <w:trHeight w:val="355"/>
        </w:trPr>
        <w:tc>
          <w:tcPr>
            <w:tcW w:w="959" w:type="dxa"/>
            <w:vAlign w:val="center"/>
          </w:tcPr>
          <w:p w14:paraId="76173D25"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1.9.</w:t>
            </w:r>
          </w:p>
        </w:tc>
        <w:tc>
          <w:tcPr>
            <w:tcW w:w="2551" w:type="dxa"/>
            <w:tcBorders>
              <w:top w:val="single" w:sz="4" w:space="0" w:color="000000"/>
              <w:left w:val="single" w:sz="4" w:space="0" w:color="000000"/>
              <w:bottom w:val="single" w:sz="4" w:space="0" w:color="000000"/>
              <w:right w:val="single" w:sz="4" w:space="0" w:color="000000"/>
            </w:tcBorders>
          </w:tcPr>
          <w:p w14:paraId="7491A8C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Atraminės kaladėlės</w:t>
            </w:r>
          </w:p>
        </w:tc>
        <w:tc>
          <w:tcPr>
            <w:tcW w:w="3431" w:type="dxa"/>
            <w:tcBorders>
              <w:top w:val="single" w:sz="4" w:space="0" w:color="000000"/>
              <w:left w:val="single" w:sz="4" w:space="0" w:color="000000"/>
              <w:bottom w:val="single" w:sz="4" w:space="0" w:color="000000"/>
              <w:right w:val="single" w:sz="4" w:space="0" w:color="000000"/>
            </w:tcBorders>
          </w:tcPr>
          <w:p w14:paraId="1305C42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Ne mažiau dviejų vnt. su numatyta joms tvirtinimo vieta.</w:t>
            </w:r>
          </w:p>
        </w:tc>
        <w:tc>
          <w:tcPr>
            <w:tcW w:w="2977" w:type="dxa"/>
            <w:tcBorders>
              <w:top w:val="single" w:sz="4" w:space="0" w:color="000000"/>
              <w:left w:val="single" w:sz="4" w:space="0" w:color="000000"/>
              <w:bottom w:val="single" w:sz="4" w:space="0" w:color="000000"/>
              <w:right w:val="single" w:sz="4" w:space="0" w:color="000000"/>
            </w:tcBorders>
          </w:tcPr>
          <w:p w14:paraId="5F41B8A5" w14:textId="77777777" w:rsidR="00DF4018" w:rsidRPr="00DF4018" w:rsidRDefault="00DF4018" w:rsidP="00DF4018">
            <w:pPr>
              <w:autoSpaceDN w:val="0"/>
              <w:spacing w:after="0" w:line="240" w:lineRule="auto"/>
              <w:jc w:val="both"/>
              <w:rPr>
                <w:rFonts w:ascii="Times New Roman" w:eastAsia="Times New Roman" w:hAnsi="Times New Roman" w:cs="Times New Roman"/>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3690816B" w14:textId="77777777" w:rsidTr="00DF4018">
        <w:tc>
          <w:tcPr>
            <w:tcW w:w="959" w:type="dxa"/>
            <w:vAlign w:val="center"/>
          </w:tcPr>
          <w:p w14:paraId="2464FA33"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1.10.</w:t>
            </w:r>
          </w:p>
        </w:tc>
        <w:tc>
          <w:tcPr>
            <w:tcW w:w="2551" w:type="dxa"/>
            <w:tcBorders>
              <w:top w:val="single" w:sz="4" w:space="0" w:color="000000"/>
              <w:left w:val="single" w:sz="4" w:space="0" w:color="000000"/>
              <w:bottom w:val="single" w:sz="4" w:space="0" w:color="000000"/>
              <w:right w:val="single" w:sz="4" w:space="0" w:color="000000"/>
            </w:tcBorders>
            <w:vAlign w:val="center"/>
          </w:tcPr>
          <w:p w14:paraId="50DF3A3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color w:val="000000"/>
                <w:sz w:val="22"/>
                <w:szCs w:val="22"/>
              </w:rPr>
              <w:t>Draudimas</w:t>
            </w:r>
          </w:p>
        </w:tc>
        <w:tc>
          <w:tcPr>
            <w:tcW w:w="3431" w:type="dxa"/>
            <w:tcBorders>
              <w:top w:val="single" w:sz="4" w:space="0" w:color="000000"/>
              <w:left w:val="single" w:sz="4" w:space="0" w:color="000000"/>
              <w:bottom w:val="single" w:sz="4" w:space="0" w:color="000000"/>
            </w:tcBorders>
            <w:vAlign w:val="center"/>
          </w:tcPr>
          <w:p w14:paraId="1EC81E1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color w:val="000000"/>
                <w:sz w:val="22"/>
                <w:szCs w:val="22"/>
              </w:rPr>
              <w:t>Įprastinės transporto priemonių valdytojų civilinės atsakomybės privalomojo draudimo sutartis, galiojanti ne trumpiau kaip 15 dienų nuo priėmimo - perdavimo akto pasirašymo dienos.</w:t>
            </w:r>
          </w:p>
        </w:tc>
        <w:tc>
          <w:tcPr>
            <w:tcW w:w="2977" w:type="dxa"/>
            <w:tcBorders>
              <w:top w:val="single" w:sz="4" w:space="0" w:color="000000"/>
              <w:left w:val="single" w:sz="4" w:space="0" w:color="000000"/>
              <w:bottom w:val="single" w:sz="4" w:space="0" w:color="000000"/>
              <w:right w:val="single" w:sz="4" w:space="0" w:color="000000"/>
            </w:tcBorders>
          </w:tcPr>
          <w:p w14:paraId="7E379D0A"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78B86E26" w14:textId="77777777" w:rsidTr="00DF4018">
        <w:trPr>
          <w:trHeight w:val="357"/>
        </w:trPr>
        <w:tc>
          <w:tcPr>
            <w:tcW w:w="959" w:type="dxa"/>
            <w:vAlign w:val="center"/>
          </w:tcPr>
          <w:p w14:paraId="60C1B837"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1.11.</w:t>
            </w:r>
          </w:p>
        </w:tc>
        <w:tc>
          <w:tcPr>
            <w:tcW w:w="2551" w:type="dxa"/>
            <w:tcBorders>
              <w:top w:val="single" w:sz="4" w:space="0" w:color="000000"/>
              <w:left w:val="single" w:sz="4" w:space="0" w:color="000000"/>
              <w:bottom w:val="single" w:sz="4" w:space="0" w:color="000000"/>
              <w:right w:val="single" w:sz="4" w:space="0" w:color="000000"/>
            </w:tcBorders>
            <w:vAlign w:val="center"/>
          </w:tcPr>
          <w:p w14:paraId="02C507B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Garantija nuo kiauryminio prarūdijimo</w:t>
            </w:r>
          </w:p>
        </w:tc>
        <w:tc>
          <w:tcPr>
            <w:tcW w:w="3431" w:type="dxa"/>
            <w:tcBorders>
              <w:top w:val="single" w:sz="4" w:space="0" w:color="000000"/>
              <w:left w:val="single" w:sz="4" w:space="0" w:color="000000"/>
              <w:bottom w:val="single" w:sz="4" w:space="0" w:color="000000"/>
              <w:right w:val="single" w:sz="4" w:space="0" w:color="000000"/>
            </w:tcBorders>
            <w:vAlign w:val="center"/>
          </w:tcPr>
          <w:p w14:paraId="5BC613B4" w14:textId="77777777" w:rsidR="00DF4018" w:rsidRPr="00DF4018" w:rsidRDefault="00DF4018" w:rsidP="00DF4018">
            <w:pPr>
              <w:autoSpaceDN w:val="0"/>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 xml:space="preserve">Garantija nuo kiauryminio prarūdijimo: kabinai, variklio karterio dugninei, tepimo sistemos mazgams, aušinimo sistemos mazgams, elektros sistemos mazgams, kėbului  - ne mažiau kaip 72 mėnesiai. </w:t>
            </w:r>
          </w:p>
        </w:tc>
        <w:tc>
          <w:tcPr>
            <w:tcW w:w="2977" w:type="dxa"/>
            <w:tcBorders>
              <w:top w:val="single" w:sz="4" w:space="0" w:color="000000"/>
              <w:left w:val="single" w:sz="4" w:space="0" w:color="000000"/>
              <w:bottom w:val="single" w:sz="4" w:space="0" w:color="000000"/>
              <w:right w:val="single" w:sz="4" w:space="0" w:color="000000"/>
            </w:tcBorders>
            <w:vAlign w:val="center"/>
          </w:tcPr>
          <w:p w14:paraId="58EED5E1" w14:textId="77777777" w:rsidR="00DF4018" w:rsidRPr="00DF4018" w:rsidRDefault="00DF4018" w:rsidP="00DF4018">
            <w:pPr>
              <w:autoSpaceDN w:val="0"/>
              <w:spacing w:after="0" w:line="240" w:lineRule="auto"/>
              <w:jc w:val="both"/>
              <w:textAlignment w:val="baseline"/>
              <w:rPr>
                <w:rFonts w:ascii="Times New Roman" w:eastAsia="Times New Roman" w:hAnsi="Times New Roman" w:cs="Times New Roman"/>
                <w:i/>
                <w:iCs/>
                <w:sz w:val="22"/>
                <w:szCs w:val="22"/>
                <w:lang w:eastAsia="ar-SA"/>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5D900263" w14:textId="77777777" w:rsidR="00DF4018" w:rsidRPr="00DF4018" w:rsidRDefault="00DF4018" w:rsidP="00DF4018">
            <w:pPr>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Times New Roman" w:hAnsi="Times New Roman" w:cs="Times New Roman"/>
                <w:b/>
                <w:bCs/>
                <w:i/>
                <w:iCs/>
                <w:sz w:val="22"/>
                <w:szCs w:val="22"/>
                <w:lang w:eastAsia="ar-SA"/>
              </w:rPr>
              <w:t>Siūlomas parametras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mėn.</w:t>
            </w:r>
          </w:p>
        </w:tc>
      </w:tr>
      <w:tr w:rsidR="00DF4018" w:rsidRPr="00DF4018" w14:paraId="62A764AF" w14:textId="77777777" w:rsidTr="00DF4018">
        <w:tc>
          <w:tcPr>
            <w:tcW w:w="959" w:type="dxa"/>
            <w:vAlign w:val="center"/>
          </w:tcPr>
          <w:p w14:paraId="56668E01"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1.12</w:t>
            </w:r>
          </w:p>
        </w:tc>
        <w:tc>
          <w:tcPr>
            <w:tcW w:w="2551" w:type="dxa"/>
            <w:vAlign w:val="center"/>
          </w:tcPr>
          <w:p w14:paraId="3762B34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Pritaikymas darbui su puspriekabėmis ir žiemos įranga</w:t>
            </w:r>
          </w:p>
        </w:tc>
        <w:tc>
          <w:tcPr>
            <w:tcW w:w="3431" w:type="dxa"/>
            <w:vAlign w:val="center"/>
          </w:tcPr>
          <w:p w14:paraId="60846862" w14:textId="77777777" w:rsidR="00DF4018" w:rsidRPr="00DF4018" w:rsidRDefault="00DF4018" w:rsidP="00DF4018">
            <w:pPr>
              <w:suppressAutoHyphens/>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Vilkikui turi būti sumontuoti:</w:t>
            </w:r>
          </w:p>
          <w:p w14:paraId="52A55D47" w14:textId="77777777" w:rsidR="00DF4018" w:rsidRPr="00DF4018" w:rsidRDefault="00DF4018">
            <w:pPr>
              <w:numPr>
                <w:ilvl w:val="0"/>
                <w:numId w:val="12"/>
              </w:numPr>
              <w:suppressAutoHyphens/>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 xml:space="preserve">hidrauliniai, elektros, stabdžių sistemos išvadai, puspriekabės-platformos (tralo), su </w:t>
            </w:r>
            <w:proofErr w:type="spellStart"/>
            <w:r w:rsidRPr="00DF4018">
              <w:rPr>
                <w:rFonts w:ascii="Times New Roman" w:eastAsia="Times New Roman" w:hAnsi="Times New Roman" w:cs="Times New Roman"/>
                <w:sz w:val="22"/>
                <w:szCs w:val="22"/>
                <w:lang w:eastAsia="ar-SA"/>
              </w:rPr>
              <w:t>hidrauliškai</w:t>
            </w:r>
            <w:proofErr w:type="spellEnd"/>
            <w:r w:rsidRPr="00DF4018">
              <w:rPr>
                <w:rFonts w:ascii="Times New Roman" w:eastAsia="Times New Roman" w:hAnsi="Times New Roman" w:cs="Times New Roman"/>
                <w:sz w:val="22"/>
                <w:szCs w:val="22"/>
                <w:lang w:eastAsia="ar-SA"/>
              </w:rPr>
              <w:t xml:space="preserve"> atlenkiamomis/pakeliamomis užvažiavimo juostomis, kai naudojami </w:t>
            </w:r>
            <w:r w:rsidRPr="00DF4018">
              <w:rPr>
                <w:rFonts w:ascii="Times New Roman" w:eastAsia="Times New Roman" w:hAnsi="Times New Roman" w:cs="Times New Roman"/>
                <w:b/>
                <w:bCs/>
                <w:sz w:val="22"/>
                <w:szCs w:val="22"/>
                <w:lang w:eastAsia="ar-SA"/>
              </w:rPr>
              <w:t xml:space="preserve">dvipusio </w:t>
            </w:r>
            <w:r w:rsidRPr="00DF4018">
              <w:rPr>
                <w:rFonts w:ascii="Times New Roman" w:eastAsia="Times New Roman" w:hAnsi="Times New Roman" w:cs="Times New Roman"/>
                <w:b/>
                <w:bCs/>
                <w:sz w:val="22"/>
                <w:szCs w:val="22"/>
                <w:lang w:eastAsia="ar-SA"/>
              </w:rPr>
              <w:lastRenderedPageBreak/>
              <w:t>veikimo cilindrai</w:t>
            </w:r>
            <w:r w:rsidRPr="00DF4018">
              <w:rPr>
                <w:rFonts w:ascii="Times New Roman" w:eastAsia="Times New Roman" w:hAnsi="Times New Roman" w:cs="Times New Roman"/>
                <w:sz w:val="22"/>
                <w:szCs w:val="22"/>
                <w:lang w:eastAsia="ar-SA"/>
              </w:rPr>
              <w:t>, prikabinimui (tralo markė, modelis EMTECH, NN3 )</w:t>
            </w:r>
          </w:p>
          <w:p w14:paraId="2CF8594A" w14:textId="77777777" w:rsidR="00DF4018" w:rsidRPr="00DF4018" w:rsidRDefault="00DF4018">
            <w:pPr>
              <w:numPr>
                <w:ilvl w:val="0"/>
                <w:numId w:val="12"/>
              </w:numPr>
              <w:suppressAutoHyphens/>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 xml:space="preserve">hidrauliniai, elektros, stabdžių sistemos išvadai, </w:t>
            </w:r>
            <w:proofErr w:type="spellStart"/>
            <w:r w:rsidRPr="00DF4018">
              <w:rPr>
                <w:rFonts w:ascii="Times New Roman" w:eastAsia="Times New Roman" w:hAnsi="Times New Roman" w:cs="Times New Roman"/>
                <w:sz w:val="22"/>
                <w:szCs w:val="22"/>
                <w:lang w:eastAsia="ar-SA"/>
              </w:rPr>
              <w:t>savivartės</w:t>
            </w:r>
            <w:proofErr w:type="spellEnd"/>
            <w:r w:rsidRPr="00DF4018">
              <w:rPr>
                <w:rFonts w:ascii="Times New Roman" w:eastAsia="Times New Roman" w:hAnsi="Times New Roman" w:cs="Times New Roman"/>
                <w:sz w:val="22"/>
                <w:szCs w:val="22"/>
                <w:lang w:eastAsia="ar-SA"/>
              </w:rPr>
              <w:t xml:space="preserve"> puspriekabės, kai naudojamas </w:t>
            </w:r>
            <w:r w:rsidRPr="00DF4018">
              <w:rPr>
                <w:rFonts w:ascii="Times New Roman" w:eastAsia="Times New Roman" w:hAnsi="Times New Roman" w:cs="Times New Roman"/>
                <w:b/>
                <w:bCs/>
                <w:sz w:val="22"/>
                <w:szCs w:val="22"/>
                <w:lang w:eastAsia="ar-SA"/>
              </w:rPr>
              <w:t>vienpusio veikimo cilindras</w:t>
            </w:r>
            <w:r w:rsidRPr="00DF4018">
              <w:rPr>
                <w:rFonts w:ascii="Times New Roman" w:eastAsia="Times New Roman" w:hAnsi="Times New Roman" w:cs="Times New Roman"/>
                <w:sz w:val="22"/>
                <w:szCs w:val="22"/>
                <w:lang w:eastAsia="ar-SA"/>
              </w:rPr>
              <w:t xml:space="preserve">, prikabinimui. (puspriekabės markė, modelis </w:t>
            </w:r>
            <w:proofErr w:type="spellStart"/>
            <w:r w:rsidRPr="00DF4018">
              <w:rPr>
                <w:rFonts w:ascii="Times New Roman" w:eastAsia="Times New Roman" w:hAnsi="Times New Roman" w:cs="Times New Roman"/>
                <w:sz w:val="22"/>
                <w:szCs w:val="22"/>
                <w:lang w:eastAsia="ar-SA"/>
              </w:rPr>
              <w:t>Meiller</w:t>
            </w:r>
            <w:proofErr w:type="spellEnd"/>
            <w:r w:rsidRPr="00DF4018">
              <w:rPr>
                <w:rFonts w:ascii="Times New Roman" w:eastAsia="Times New Roman" w:hAnsi="Times New Roman" w:cs="Times New Roman"/>
                <w:sz w:val="22"/>
                <w:szCs w:val="22"/>
                <w:lang w:eastAsia="ar-SA"/>
              </w:rPr>
              <w:t xml:space="preserve"> MHPS 44.3-N )</w:t>
            </w:r>
          </w:p>
          <w:p w14:paraId="4E864652" w14:textId="77777777" w:rsidR="00DF4018" w:rsidRPr="00DF4018" w:rsidRDefault="00DF4018">
            <w:pPr>
              <w:numPr>
                <w:ilvl w:val="0"/>
                <w:numId w:val="12"/>
              </w:numPr>
              <w:spacing w:after="0" w:line="240" w:lineRule="auto"/>
              <w:contextualSpacing/>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sniego valytuvo tvirtinimo plokštė.</w:t>
            </w:r>
            <w:r w:rsidRPr="00DF4018">
              <w:rPr>
                <w:rFonts w:ascii="Times New Roman" w:eastAsia="Times New Roman" w:hAnsi="Times New Roman" w:cs="Times New Roman"/>
                <w:sz w:val="24"/>
                <w:szCs w:val="24"/>
                <w:lang w:val="x-none" w:eastAsia="x-none"/>
              </w:rPr>
              <w:t xml:space="preserve"> </w:t>
            </w:r>
            <w:r w:rsidRPr="00DF4018">
              <w:rPr>
                <w:rFonts w:ascii="Times New Roman" w:eastAsia="Times New Roman" w:hAnsi="Times New Roman" w:cs="Times New Roman"/>
                <w:sz w:val="22"/>
                <w:szCs w:val="22"/>
                <w:lang w:eastAsia="ar-SA"/>
              </w:rPr>
              <w:t xml:space="preserve">Valytuvas bus montuojamas per specialų įrenginį-pakabą automobilio priekyje, kuri atitinka komplektuojamo sniego valytuvo tvirtinimo plokštės matmenis ir fiksavimo vietas.  Pakaba pagaminta pagal galiojančius standartus priekinėms transporto priemonių tvirtinimo plokštėms (EN 15432 F1, DIN 76060- A ),  (valytuvo markė, modelis </w:t>
            </w:r>
            <w:proofErr w:type="spellStart"/>
            <w:r w:rsidRPr="00DF4018">
              <w:rPr>
                <w:rFonts w:ascii="Times New Roman" w:eastAsia="Times New Roman" w:hAnsi="Times New Roman" w:cs="Times New Roman"/>
                <w:sz w:val="22"/>
                <w:szCs w:val="22"/>
                <w:lang w:eastAsia="ar-SA"/>
              </w:rPr>
              <w:t>Rasco</w:t>
            </w:r>
            <w:proofErr w:type="spellEnd"/>
            <w:r w:rsidRPr="00DF4018">
              <w:rPr>
                <w:rFonts w:ascii="Times New Roman" w:eastAsia="Times New Roman" w:hAnsi="Times New Roman" w:cs="Times New Roman"/>
                <w:sz w:val="22"/>
                <w:szCs w:val="22"/>
                <w:lang w:eastAsia="ar-SA"/>
              </w:rPr>
              <w:t xml:space="preserve"> </w:t>
            </w:r>
            <w:proofErr w:type="spellStart"/>
            <w:r w:rsidRPr="00DF4018">
              <w:rPr>
                <w:rFonts w:ascii="Times New Roman" w:eastAsia="Times New Roman" w:hAnsi="Times New Roman" w:cs="Times New Roman"/>
                <w:sz w:val="22"/>
                <w:szCs w:val="22"/>
                <w:lang w:eastAsia="ar-SA"/>
              </w:rPr>
              <w:t>Mosor</w:t>
            </w:r>
            <w:proofErr w:type="spellEnd"/>
            <w:r w:rsidRPr="00DF4018">
              <w:rPr>
                <w:rFonts w:ascii="Times New Roman" w:eastAsia="Times New Roman" w:hAnsi="Times New Roman" w:cs="Times New Roman"/>
                <w:sz w:val="22"/>
                <w:szCs w:val="22"/>
                <w:lang w:eastAsia="ar-SA"/>
              </w:rPr>
              <w:t xml:space="preserve"> PK 3.6 arba </w:t>
            </w:r>
            <w:proofErr w:type="spellStart"/>
            <w:r w:rsidRPr="00DF4018">
              <w:rPr>
                <w:rFonts w:ascii="Times New Roman" w:eastAsia="Times New Roman" w:hAnsi="Times New Roman" w:cs="Times New Roman"/>
                <w:sz w:val="22"/>
                <w:szCs w:val="22"/>
                <w:lang w:eastAsia="ar-SA"/>
              </w:rPr>
              <w:t>Schmidt</w:t>
            </w:r>
            <w:proofErr w:type="spellEnd"/>
            <w:r w:rsidRPr="00DF4018">
              <w:rPr>
                <w:rFonts w:ascii="Times New Roman" w:eastAsia="Times New Roman" w:hAnsi="Times New Roman" w:cs="Times New Roman"/>
                <w:sz w:val="22"/>
                <w:szCs w:val="22"/>
                <w:lang w:eastAsia="ar-SA"/>
              </w:rPr>
              <w:t xml:space="preserve"> </w:t>
            </w:r>
            <w:proofErr w:type="spellStart"/>
            <w:r w:rsidRPr="00DF4018">
              <w:rPr>
                <w:rFonts w:ascii="Times New Roman" w:eastAsia="Times New Roman" w:hAnsi="Times New Roman" w:cs="Times New Roman"/>
                <w:sz w:val="22"/>
                <w:szCs w:val="22"/>
                <w:lang w:eastAsia="ar-SA"/>
              </w:rPr>
              <w:t>Cirron</w:t>
            </w:r>
            <w:proofErr w:type="spellEnd"/>
            <w:r w:rsidRPr="00DF4018">
              <w:rPr>
                <w:rFonts w:ascii="Times New Roman" w:eastAsia="Times New Roman" w:hAnsi="Times New Roman" w:cs="Times New Roman"/>
                <w:sz w:val="22"/>
                <w:szCs w:val="22"/>
                <w:lang w:eastAsia="ar-SA"/>
              </w:rPr>
              <w:t xml:space="preserve"> SL36,  su </w:t>
            </w:r>
            <w:proofErr w:type="spellStart"/>
            <w:r w:rsidRPr="00DF4018">
              <w:rPr>
                <w:rFonts w:ascii="Times New Roman" w:eastAsia="Times New Roman" w:hAnsi="Times New Roman" w:cs="Times New Roman"/>
                <w:sz w:val="22"/>
                <w:szCs w:val="22"/>
                <w:lang w:eastAsia="ar-SA"/>
              </w:rPr>
              <w:t>elektrohidrauline</w:t>
            </w:r>
            <w:proofErr w:type="spellEnd"/>
            <w:r w:rsidRPr="00DF4018">
              <w:rPr>
                <w:rFonts w:ascii="Times New Roman" w:eastAsia="Times New Roman" w:hAnsi="Times New Roman" w:cs="Times New Roman"/>
                <w:sz w:val="22"/>
                <w:szCs w:val="22"/>
                <w:lang w:eastAsia="ar-SA"/>
              </w:rPr>
              <w:t xml:space="preserve"> stotele)</w:t>
            </w:r>
          </w:p>
          <w:p w14:paraId="10449AD9" w14:textId="77777777" w:rsidR="00DF4018" w:rsidRPr="00DF4018" w:rsidRDefault="00DF4018" w:rsidP="00DF4018">
            <w:pPr>
              <w:spacing w:after="0" w:line="240" w:lineRule="auto"/>
              <w:ind w:left="720"/>
              <w:contextualSpacing/>
              <w:jc w:val="both"/>
              <w:rPr>
                <w:rFonts w:ascii="Times New Roman" w:eastAsia="Times New Roman" w:hAnsi="Times New Roman" w:cs="Times New Roman"/>
                <w:sz w:val="22"/>
                <w:szCs w:val="22"/>
                <w:lang w:eastAsia="ar-SA"/>
              </w:rPr>
            </w:pPr>
          </w:p>
          <w:p w14:paraId="32F52F4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0322A1D7"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lastRenderedPageBreak/>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5931291B" w14:textId="77777777" w:rsidTr="00DF4018">
        <w:tc>
          <w:tcPr>
            <w:tcW w:w="959" w:type="dxa"/>
            <w:vAlign w:val="center"/>
          </w:tcPr>
          <w:p w14:paraId="4ACE7487"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1.13.</w:t>
            </w:r>
          </w:p>
        </w:tc>
        <w:tc>
          <w:tcPr>
            <w:tcW w:w="2551" w:type="dxa"/>
            <w:tcBorders>
              <w:top w:val="single" w:sz="4" w:space="0" w:color="auto"/>
              <w:left w:val="single" w:sz="4" w:space="0" w:color="auto"/>
              <w:bottom w:val="single" w:sz="4" w:space="0" w:color="auto"/>
              <w:right w:val="single" w:sz="4" w:space="0" w:color="auto"/>
            </w:tcBorders>
            <w:vAlign w:val="center"/>
          </w:tcPr>
          <w:p w14:paraId="6D593F8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Calibri" w:hAnsi="Times New Roman" w:cs="Times New Roman"/>
                <w:sz w:val="22"/>
                <w:szCs w:val="22"/>
                <w:lang w:eastAsia="en-US"/>
              </w:rPr>
              <w:t>Įrengta transporto kontrolės sistema.</w:t>
            </w:r>
          </w:p>
        </w:tc>
        <w:tc>
          <w:tcPr>
            <w:tcW w:w="3431" w:type="dxa"/>
            <w:tcBorders>
              <w:top w:val="single" w:sz="4" w:space="0" w:color="auto"/>
              <w:left w:val="single" w:sz="4" w:space="0" w:color="auto"/>
              <w:bottom w:val="single" w:sz="4" w:space="0" w:color="auto"/>
              <w:right w:val="single" w:sz="4" w:space="0" w:color="auto"/>
            </w:tcBorders>
            <w:vAlign w:val="center"/>
          </w:tcPr>
          <w:p w14:paraId="13E7DC44" w14:textId="77777777" w:rsidR="00DF4018" w:rsidRPr="00DF4018" w:rsidRDefault="00DF4018" w:rsidP="00DF4018">
            <w:pPr>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Calibri" w:hAnsi="Times New Roman" w:cs="Times New Roman"/>
                <w:sz w:val="22"/>
                <w:szCs w:val="22"/>
                <w:lang w:eastAsia="en-US"/>
              </w:rPr>
              <w:t xml:space="preserve">Turi būti įrengta degalų apskaita ir transporto kontrolės įranga, veikianti GSM/GPS principu ir perduodanti duomenis į Pirkėjo naudojamus serverius, ne vėliau nei prekės perdavimo dieną. </w:t>
            </w:r>
          </w:p>
          <w:p w14:paraId="40F9E0AA" w14:textId="77777777" w:rsidR="00DF4018" w:rsidRPr="00DF4018" w:rsidRDefault="00DF4018" w:rsidP="00DF4018">
            <w:pPr>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Calibri" w:hAnsi="Times New Roman" w:cs="Times New Roman"/>
                <w:sz w:val="22"/>
                <w:szCs w:val="22"/>
                <w:lang w:eastAsia="en-US"/>
              </w:rPr>
              <w:t xml:space="preserve">Įranga turi kaupti ir perduoti į serverius technikos buvimo vietą konkrečiu laiku, judėjimo parametrus (greitį, kryptį), variklio veikimą bei technikos bendrą pravažiuotą ridą, suvartotą degalų kiekį. </w:t>
            </w:r>
          </w:p>
          <w:p w14:paraId="4D2CA9E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Calibri" w:hAnsi="Times New Roman" w:cs="Times New Roman"/>
                <w:sz w:val="22"/>
                <w:szCs w:val="22"/>
                <w:lang w:eastAsia="en-US"/>
              </w:rPr>
              <w:t xml:space="preserve">Pirkėjui transporto </w:t>
            </w:r>
            <w:proofErr w:type="spellStart"/>
            <w:r w:rsidRPr="00DF4018">
              <w:rPr>
                <w:rFonts w:ascii="Times New Roman" w:eastAsia="Calibri" w:hAnsi="Times New Roman" w:cs="Times New Roman"/>
                <w:sz w:val="22"/>
                <w:szCs w:val="22"/>
                <w:lang w:eastAsia="en-US"/>
              </w:rPr>
              <w:t>telemetrinės</w:t>
            </w:r>
            <w:proofErr w:type="spellEnd"/>
            <w:r w:rsidRPr="00DF4018">
              <w:rPr>
                <w:rFonts w:ascii="Times New Roman" w:eastAsia="Calibri" w:hAnsi="Times New Roman" w:cs="Times New Roman"/>
                <w:sz w:val="22"/>
                <w:szCs w:val="22"/>
                <w:lang w:eastAsia="en-US"/>
              </w:rPr>
              <w:t xml:space="preserve"> kontrolės paslaugas teikia UAB „</w:t>
            </w:r>
            <w:proofErr w:type="spellStart"/>
            <w:r w:rsidRPr="00DF4018">
              <w:rPr>
                <w:rFonts w:ascii="Times New Roman" w:eastAsia="Calibri" w:hAnsi="Times New Roman" w:cs="Times New Roman"/>
                <w:sz w:val="22"/>
                <w:szCs w:val="22"/>
                <w:lang w:eastAsia="en-US"/>
              </w:rPr>
              <w:t>Xirgo</w:t>
            </w:r>
            <w:proofErr w:type="spellEnd"/>
            <w:r w:rsidRPr="00DF4018">
              <w:rPr>
                <w:rFonts w:ascii="Times New Roman" w:eastAsia="Calibri" w:hAnsi="Times New Roman" w:cs="Times New Roman"/>
                <w:sz w:val="22"/>
                <w:szCs w:val="22"/>
                <w:lang w:eastAsia="en-US"/>
              </w:rPr>
              <w:t xml:space="preserve"> Global“. </w:t>
            </w:r>
          </w:p>
        </w:tc>
        <w:tc>
          <w:tcPr>
            <w:tcW w:w="2977" w:type="dxa"/>
            <w:tcBorders>
              <w:top w:val="single" w:sz="4" w:space="0" w:color="000000"/>
              <w:left w:val="single" w:sz="4" w:space="0" w:color="auto"/>
              <w:bottom w:val="single" w:sz="4" w:space="0" w:color="000000"/>
              <w:right w:val="single" w:sz="4" w:space="0" w:color="000000"/>
            </w:tcBorders>
          </w:tcPr>
          <w:p w14:paraId="457FF6F0"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5F1203BA" w14:textId="77777777" w:rsidTr="00DF4018">
        <w:tc>
          <w:tcPr>
            <w:tcW w:w="959" w:type="dxa"/>
            <w:vAlign w:val="center"/>
          </w:tcPr>
          <w:p w14:paraId="4E02DB6E"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1.13.1</w:t>
            </w:r>
          </w:p>
        </w:tc>
        <w:tc>
          <w:tcPr>
            <w:tcW w:w="2551" w:type="dxa"/>
            <w:tcBorders>
              <w:top w:val="single" w:sz="4" w:space="0" w:color="auto"/>
              <w:left w:val="single" w:sz="4" w:space="0" w:color="auto"/>
              <w:bottom w:val="single" w:sz="4" w:space="0" w:color="auto"/>
              <w:right w:val="single" w:sz="4" w:space="0" w:color="auto"/>
            </w:tcBorders>
            <w:vAlign w:val="center"/>
          </w:tcPr>
          <w:p w14:paraId="5EA8F702" w14:textId="77777777" w:rsidR="00DF4018" w:rsidRPr="00DF4018" w:rsidRDefault="00DF4018" w:rsidP="00DF4018">
            <w:pPr>
              <w:spacing w:after="0" w:line="240" w:lineRule="auto"/>
              <w:rPr>
                <w:rFonts w:ascii="Times New Roman" w:eastAsia="Calibri" w:hAnsi="Times New Roman" w:cs="Times New Roman"/>
                <w:sz w:val="22"/>
                <w:szCs w:val="22"/>
                <w:lang w:eastAsia="en-US"/>
              </w:rPr>
            </w:pPr>
            <w:r w:rsidRPr="00DF4018">
              <w:rPr>
                <w:rFonts w:ascii="Times New Roman" w:eastAsia="Calibri" w:hAnsi="Times New Roman" w:cs="Times New Roman"/>
                <w:sz w:val="22"/>
                <w:szCs w:val="22"/>
                <w:lang w:eastAsia="en-US"/>
              </w:rPr>
              <w:t>Transporto kontrolės sistema.</w:t>
            </w:r>
            <w:r w:rsidRPr="00DF4018">
              <w:rPr>
                <w:rFonts w:ascii="Times New Roman" w:eastAsia="Calibri" w:hAnsi="Times New Roman" w:cs="Times New Roman"/>
                <w:sz w:val="22"/>
                <w:szCs w:val="22"/>
                <w:lang w:eastAsia="en-US"/>
              </w:rPr>
              <w:tab/>
            </w:r>
            <w:r w:rsidRPr="00DF4018">
              <w:rPr>
                <w:rFonts w:ascii="Times New Roman" w:eastAsia="Calibri" w:hAnsi="Times New Roman" w:cs="Times New Roman"/>
                <w:sz w:val="22"/>
                <w:szCs w:val="22"/>
                <w:lang w:eastAsia="en-US"/>
              </w:rPr>
              <w:tab/>
              <w:t xml:space="preserve"> </w:t>
            </w:r>
          </w:p>
          <w:p w14:paraId="1318DEB9" w14:textId="77777777" w:rsidR="00DF4018" w:rsidRPr="00DF4018" w:rsidRDefault="00DF4018" w:rsidP="00DF4018">
            <w:pPr>
              <w:spacing w:after="0" w:line="240" w:lineRule="auto"/>
              <w:jc w:val="both"/>
              <w:rPr>
                <w:rFonts w:ascii="Times New Roman" w:eastAsia="Calibri" w:hAnsi="Times New Roman" w:cs="Times New Roman"/>
                <w:sz w:val="22"/>
                <w:szCs w:val="22"/>
                <w:lang w:eastAsia="en-US"/>
              </w:rPr>
            </w:pPr>
          </w:p>
        </w:tc>
        <w:tc>
          <w:tcPr>
            <w:tcW w:w="3431" w:type="dxa"/>
            <w:tcBorders>
              <w:top w:val="single" w:sz="4" w:space="0" w:color="auto"/>
              <w:left w:val="single" w:sz="4" w:space="0" w:color="auto"/>
              <w:bottom w:val="single" w:sz="4" w:space="0" w:color="auto"/>
              <w:right w:val="single" w:sz="4" w:space="0" w:color="auto"/>
            </w:tcBorders>
            <w:vAlign w:val="center"/>
          </w:tcPr>
          <w:p w14:paraId="3C250E43" w14:textId="77777777" w:rsidR="00DF4018" w:rsidRPr="00DF4018" w:rsidRDefault="00DF4018" w:rsidP="00DF4018">
            <w:pPr>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Calibri" w:hAnsi="Times New Roman" w:cs="Times New Roman"/>
                <w:sz w:val="22"/>
                <w:szCs w:val="22"/>
                <w:lang w:eastAsia="en-US"/>
              </w:rPr>
              <w:t>Transporto kontrolės sistemos įrenginiai turi būti jungiami išimtinai tik pagal gamintojo rekomendacijas, tik tam numatytose vietose.</w:t>
            </w:r>
          </w:p>
        </w:tc>
        <w:tc>
          <w:tcPr>
            <w:tcW w:w="2977" w:type="dxa"/>
            <w:tcBorders>
              <w:top w:val="single" w:sz="4" w:space="0" w:color="000000"/>
              <w:left w:val="single" w:sz="4" w:space="0" w:color="auto"/>
              <w:bottom w:val="single" w:sz="4" w:space="0" w:color="000000"/>
              <w:right w:val="single" w:sz="4" w:space="0" w:color="000000"/>
            </w:tcBorders>
          </w:tcPr>
          <w:p w14:paraId="74A0FCE0"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58E38B09" w14:textId="77777777" w:rsidTr="00DF4018">
        <w:tc>
          <w:tcPr>
            <w:tcW w:w="959" w:type="dxa"/>
            <w:vAlign w:val="center"/>
          </w:tcPr>
          <w:p w14:paraId="5125D534"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lastRenderedPageBreak/>
              <w:t>1.14.</w:t>
            </w:r>
          </w:p>
        </w:tc>
        <w:tc>
          <w:tcPr>
            <w:tcW w:w="2551" w:type="dxa"/>
            <w:tcBorders>
              <w:top w:val="single" w:sz="4" w:space="0" w:color="auto"/>
              <w:left w:val="single" w:sz="4" w:space="0" w:color="auto"/>
              <w:bottom w:val="single" w:sz="4" w:space="0" w:color="auto"/>
              <w:right w:val="single" w:sz="4" w:space="0" w:color="auto"/>
            </w:tcBorders>
            <w:vAlign w:val="center"/>
          </w:tcPr>
          <w:p w14:paraId="3371158A" w14:textId="77777777" w:rsidR="00DF4018" w:rsidRPr="00DF4018" w:rsidRDefault="00DF4018" w:rsidP="00DF4018">
            <w:pPr>
              <w:spacing w:after="0" w:line="240" w:lineRule="auto"/>
              <w:rPr>
                <w:rFonts w:ascii="Times New Roman" w:eastAsia="Calibri" w:hAnsi="Times New Roman" w:cs="Times New Roman"/>
                <w:sz w:val="22"/>
                <w:szCs w:val="22"/>
                <w:lang w:eastAsia="en-US"/>
              </w:rPr>
            </w:pPr>
            <w:r w:rsidRPr="00DF4018">
              <w:rPr>
                <w:rFonts w:ascii="Times New Roman" w:eastAsia="Calibri" w:hAnsi="Times New Roman" w:cs="Times New Roman"/>
                <w:sz w:val="22"/>
                <w:szCs w:val="22"/>
                <w:lang w:eastAsia="en-US"/>
              </w:rPr>
              <w:t>Įrankių dėžė</w:t>
            </w:r>
          </w:p>
        </w:tc>
        <w:tc>
          <w:tcPr>
            <w:tcW w:w="3431" w:type="dxa"/>
            <w:tcBorders>
              <w:top w:val="single" w:sz="4" w:space="0" w:color="auto"/>
              <w:left w:val="single" w:sz="4" w:space="0" w:color="auto"/>
              <w:bottom w:val="single" w:sz="4" w:space="0" w:color="auto"/>
              <w:right w:val="single" w:sz="4" w:space="0" w:color="auto"/>
            </w:tcBorders>
            <w:vAlign w:val="center"/>
          </w:tcPr>
          <w:p w14:paraId="14542D52" w14:textId="77777777" w:rsidR="00DF4018" w:rsidRPr="00DF4018" w:rsidRDefault="00DF4018" w:rsidP="00DF4018">
            <w:pPr>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Calibri" w:hAnsi="Times New Roman" w:cs="Times New Roman"/>
                <w:sz w:val="22"/>
                <w:szCs w:val="22"/>
                <w:lang w:eastAsia="en-US"/>
              </w:rPr>
              <w:t>Automobilio išorėje prie rėmo pritvirtinta įrankių dėžė. Dėžė hermetiška, ne mažesnė kaip 400 x 400 x400 mm</w:t>
            </w:r>
          </w:p>
        </w:tc>
        <w:tc>
          <w:tcPr>
            <w:tcW w:w="2977" w:type="dxa"/>
            <w:tcBorders>
              <w:top w:val="single" w:sz="4" w:space="0" w:color="000000"/>
              <w:left w:val="single" w:sz="4" w:space="0" w:color="auto"/>
              <w:bottom w:val="single" w:sz="4" w:space="0" w:color="000000"/>
              <w:right w:val="single" w:sz="4" w:space="0" w:color="000000"/>
            </w:tcBorders>
          </w:tcPr>
          <w:p w14:paraId="7C5B62A0"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09999C42" w14:textId="77777777" w:rsidTr="00DF4018">
        <w:tc>
          <w:tcPr>
            <w:tcW w:w="9918" w:type="dxa"/>
            <w:gridSpan w:val="4"/>
          </w:tcPr>
          <w:p w14:paraId="2C59BC4D"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r w:rsidRPr="00162270">
              <w:rPr>
                <w:rFonts w:ascii="Times New Roman" w:eastAsia="Times New Roman" w:hAnsi="Times New Roman" w:cs="Times New Roman"/>
                <w:b/>
                <w:sz w:val="22"/>
                <w:szCs w:val="22"/>
                <w:lang w:eastAsia="en-US"/>
              </w:rPr>
              <w:t>2. VARIKLIS</w:t>
            </w:r>
          </w:p>
        </w:tc>
      </w:tr>
      <w:tr w:rsidR="00DF4018" w:rsidRPr="00DF4018" w14:paraId="41D45C69" w14:textId="77777777" w:rsidTr="00DF4018">
        <w:tc>
          <w:tcPr>
            <w:tcW w:w="959" w:type="dxa"/>
            <w:vAlign w:val="center"/>
          </w:tcPr>
          <w:p w14:paraId="650C51FD"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2.1.</w:t>
            </w:r>
          </w:p>
        </w:tc>
        <w:tc>
          <w:tcPr>
            <w:tcW w:w="2551" w:type="dxa"/>
            <w:vAlign w:val="center"/>
          </w:tcPr>
          <w:p w14:paraId="24B231B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Galia</w:t>
            </w:r>
          </w:p>
        </w:tc>
        <w:tc>
          <w:tcPr>
            <w:tcW w:w="3431" w:type="dxa"/>
            <w:vAlign w:val="center"/>
          </w:tcPr>
          <w:p w14:paraId="632A65BD" w14:textId="77777777" w:rsidR="00DF4018" w:rsidRPr="00DF4018" w:rsidRDefault="00DF4018" w:rsidP="00DF4018">
            <w:pPr>
              <w:suppressAutoHyphens/>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Ne mažiau 330 kW  </w:t>
            </w:r>
          </w:p>
          <w:p w14:paraId="6C8DF433" w14:textId="70A1DAD3" w:rsidR="00DF4018" w:rsidRPr="00DF4018" w:rsidRDefault="00DF4018" w:rsidP="00DF4018">
            <w:pPr>
              <w:suppressAutoHyphens/>
              <w:spacing w:after="0" w:line="240" w:lineRule="auto"/>
              <w:jc w:val="both"/>
              <w:rPr>
                <w:rFonts w:ascii="Times New Roman" w:eastAsia="Times New Roman" w:hAnsi="Times New Roman" w:cs="Times New Roman"/>
                <w:sz w:val="22"/>
                <w:szCs w:val="22"/>
                <w:lang w:eastAsia="en-US"/>
              </w:rPr>
            </w:pPr>
          </w:p>
        </w:tc>
        <w:tc>
          <w:tcPr>
            <w:tcW w:w="2977" w:type="dxa"/>
          </w:tcPr>
          <w:p w14:paraId="1CDE41FD"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Variklio galia -       kW</w:t>
            </w:r>
          </w:p>
          <w:p w14:paraId="15964B53"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0E36E300" w14:textId="77777777" w:rsidTr="00DF4018">
        <w:tc>
          <w:tcPr>
            <w:tcW w:w="959" w:type="dxa"/>
            <w:vAlign w:val="center"/>
          </w:tcPr>
          <w:p w14:paraId="0AE9F6E6"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2.2.</w:t>
            </w:r>
          </w:p>
        </w:tc>
        <w:tc>
          <w:tcPr>
            <w:tcW w:w="2551" w:type="dxa"/>
            <w:vAlign w:val="center"/>
          </w:tcPr>
          <w:p w14:paraId="4CB1855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Darbinis tūris</w:t>
            </w:r>
          </w:p>
        </w:tc>
        <w:tc>
          <w:tcPr>
            <w:tcW w:w="3431" w:type="dxa"/>
            <w:vAlign w:val="center"/>
          </w:tcPr>
          <w:p w14:paraId="5155EFE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Ne mažiau 12000 cm³</w:t>
            </w:r>
          </w:p>
          <w:p w14:paraId="68E1C78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38AFCED2"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Times New Roman" w:hAnsi="Times New Roman" w:cs="Times New Roman"/>
                <w:b/>
                <w:bCs/>
                <w:i/>
                <w:iCs/>
                <w:sz w:val="22"/>
                <w:szCs w:val="22"/>
                <w:lang w:eastAsia="ar-SA"/>
              </w:rPr>
              <w:t>Darbinis tūris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highlight w:val="lightGray"/>
                <w:lang w:eastAsia="en-US"/>
              </w:rPr>
              <w:t>(įrašyti)</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cm³</w:t>
            </w:r>
          </w:p>
          <w:p w14:paraId="4B9E2D26"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0FDD08A5" w14:textId="77777777" w:rsidTr="00DF4018">
        <w:trPr>
          <w:trHeight w:val="267"/>
        </w:trPr>
        <w:tc>
          <w:tcPr>
            <w:tcW w:w="959" w:type="dxa"/>
            <w:vAlign w:val="center"/>
          </w:tcPr>
          <w:p w14:paraId="6AAF2275"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2.3.</w:t>
            </w:r>
          </w:p>
        </w:tc>
        <w:tc>
          <w:tcPr>
            <w:tcW w:w="2551" w:type="dxa"/>
            <w:vAlign w:val="center"/>
          </w:tcPr>
          <w:p w14:paraId="5BC9C9D4" w14:textId="77777777" w:rsidR="00DF4018" w:rsidRPr="00E2136D" w:rsidRDefault="00DF4018" w:rsidP="00DF4018">
            <w:pPr>
              <w:spacing w:after="0" w:line="240" w:lineRule="auto"/>
              <w:jc w:val="both"/>
              <w:rPr>
                <w:rFonts w:ascii="Times New Roman" w:eastAsia="Times New Roman" w:hAnsi="Times New Roman" w:cs="Times New Roman"/>
                <w:sz w:val="22"/>
                <w:szCs w:val="22"/>
                <w:lang w:eastAsia="en-US"/>
              </w:rPr>
            </w:pPr>
            <w:r w:rsidRPr="00E2136D">
              <w:rPr>
                <w:rFonts w:ascii="Times New Roman" w:eastAsia="Times New Roman" w:hAnsi="Times New Roman" w:cs="Times New Roman"/>
                <w:sz w:val="22"/>
                <w:szCs w:val="22"/>
                <w:lang w:eastAsia="en-US"/>
              </w:rPr>
              <w:t>Variklio pasiekiamas maksimalus sukimo momentas</w:t>
            </w:r>
          </w:p>
        </w:tc>
        <w:tc>
          <w:tcPr>
            <w:tcW w:w="3431" w:type="dxa"/>
            <w:vAlign w:val="center"/>
          </w:tcPr>
          <w:p w14:paraId="6750B65C" w14:textId="36F1B08E" w:rsidR="00DF4018" w:rsidRPr="00E2136D" w:rsidRDefault="00DF4018" w:rsidP="00DF4018">
            <w:pPr>
              <w:spacing w:after="0" w:line="240" w:lineRule="auto"/>
              <w:jc w:val="both"/>
              <w:rPr>
                <w:rFonts w:ascii="Times New Roman" w:eastAsia="Times New Roman" w:hAnsi="Times New Roman" w:cs="Times New Roman"/>
                <w:sz w:val="22"/>
                <w:szCs w:val="22"/>
                <w:lang w:eastAsia="en-US"/>
              </w:rPr>
            </w:pPr>
            <w:r w:rsidRPr="00E2136D">
              <w:rPr>
                <w:rFonts w:ascii="Times New Roman" w:eastAsia="Times New Roman" w:hAnsi="Times New Roman" w:cs="Times New Roman"/>
                <w:sz w:val="22"/>
                <w:szCs w:val="22"/>
                <w:lang w:eastAsia="en-US"/>
              </w:rPr>
              <w:t>Ne mažiau 2</w:t>
            </w:r>
            <w:r w:rsidR="004B0EC4" w:rsidRPr="00E2136D">
              <w:rPr>
                <w:rFonts w:ascii="Times New Roman" w:eastAsia="Times New Roman" w:hAnsi="Times New Roman" w:cs="Times New Roman"/>
                <w:sz w:val="22"/>
                <w:szCs w:val="22"/>
                <w:lang w:eastAsia="en-US"/>
              </w:rPr>
              <w:t>40</w:t>
            </w:r>
            <w:r w:rsidRPr="00E2136D">
              <w:rPr>
                <w:rFonts w:ascii="Times New Roman" w:eastAsia="Times New Roman" w:hAnsi="Times New Roman" w:cs="Times New Roman"/>
                <w:sz w:val="22"/>
                <w:szCs w:val="22"/>
                <w:lang w:eastAsia="en-US"/>
              </w:rPr>
              <w:t xml:space="preserve">0 </w:t>
            </w:r>
            <w:proofErr w:type="spellStart"/>
            <w:r w:rsidRPr="00E2136D">
              <w:rPr>
                <w:rFonts w:ascii="Times New Roman" w:eastAsia="Times New Roman" w:hAnsi="Times New Roman" w:cs="Times New Roman"/>
                <w:sz w:val="22"/>
                <w:szCs w:val="22"/>
                <w:lang w:eastAsia="en-US"/>
              </w:rPr>
              <w:t>Nm</w:t>
            </w:r>
            <w:proofErr w:type="spellEnd"/>
          </w:p>
          <w:p w14:paraId="657EB147" w14:textId="77777777" w:rsidR="00EF4E42" w:rsidRPr="00E2136D" w:rsidRDefault="00EF4E42" w:rsidP="00DF4018">
            <w:pPr>
              <w:spacing w:after="0" w:line="240" w:lineRule="auto"/>
              <w:jc w:val="both"/>
              <w:rPr>
                <w:rFonts w:ascii="Times New Roman" w:eastAsia="Times New Roman" w:hAnsi="Times New Roman" w:cs="Times New Roman"/>
                <w:sz w:val="22"/>
                <w:szCs w:val="22"/>
                <w:lang w:eastAsia="en-US"/>
              </w:rPr>
            </w:pPr>
          </w:p>
          <w:p w14:paraId="1E70DA4A" w14:textId="6761D3B2" w:rsidR="00DF4018" w:rsidRPr="00E2136D" w:rsidRDefault="00EF4E42" w:rsidP="00DF4018">
            <w:pPr>
              <w:spacing w:after="0" w:line="240" w:lineRule="auto"/>
              <w:jc w:val="both"/>
              <w:rPr>
                <w:rFonts w:ascii="Times New Roman" w:eastAsia="Times New Roman" w:hAnsi="Times New Roman" w:cs="Times New Roman"/>
                <w:b/>
                <w:bCs/>
                <w:sz w:val="22"/>
                <w:szCs w:val="22"/>
                <w:lang w:eastAsia="en-US"/>
              </w:rPr>
            </w:pPr>
            <w:r w:rsidRPr="00E2136D">
              <w:rPr>
                <w:rFonts w:ascii="Times New Roman" w:eastAsia="Times New Roman" w:hAnsi="Times New Roman" w:cs="Times New Roman"/>
                <w:b/>
                <w:bCs/>
                <w:sz w:val="22"/>
                <w:szCs w:val="22"/>
                <w:lang w:eastAsia="en-US"/>
              </w:rPr>
              <w:t>Skiriamas</w:t>
            </w:r>
            <w:r w:rsidR="004B0EC4" w:rsidRPr="00E2136D">
              <w:rPr>
                <w:rFonts w:ascii="Times New Roman" w:eastAsia="Times New Roman" w:hAnsi="Times New Roman" w:cs="Times New Roman"/>
                <w:b/>
                <w:bCs/>
                <w:sz w:val="22"/>
                <w:szCs w:val="22"/>
                <w:lang w:eastAsia="en-US"/>
              </w:rPr>
              <w:t xml:space="preserve"> </w:t>
            </w:r>
            <w:r w:rsidRPr="00E2136D">
              <w:rPr>
                <w:rFonts w:ascii="Times New Roman" w:eastAsia="Times New Roman" w:hAnsi="Times New Roman" w:cs="Times New Roman"/>
                <w:b/>
                <w:bCs/>
                <w:sz w:val="22"/>
                <w:szCs w:val="22"/>
                <w:lang w:eastAsia="en-US"/>
              </w:rPr>
              <w:t>ekonominio naudingumo balas didesnio sukimo momento varikliui</w:t>
            </w:r>
          </w:p>
          <w:p w14:paraId="6A730DD1" w14:textId="77777777" w:rsidR="00DF4018" w:rsidRPr="00E2136D"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AE5E8F6" w14:textId="77777777" w:rsidR="00DF4018" w:rsidRPr="00162270" w:rsidRDefault="00DF4018" w:rsidP="00DF4018">
            <w:pPr>
              <w:widowControl w:val="0"/>
              <w:suppressAutoHyphens/>
              <w:autoSpaceDE w:val="0"/>
              <w:autoSpaceDN w:val="0"/>
              <w:spacing w:after="0" w:line="240" w:lineRule="auto"/>
              <w:jc w:val="both"/>
              <w:textAlignment w:val="baseline"/>
              <w:rPr>
                <w:rFonts w:ascii="Times New Roman" w:eastAsia="Calibri" w:hAnsi="Times New Roman" w:cs="Times New Roman"/>
                <w:sz w:val="22"/>
                <w:szCs w:val="22"/>
                <w:lang w:eastAsia="en-US"/>
              </w:rPr>
            </w:pPr>
            <w:proofErr w:type="spellStart"/>
            <w:r w:rsidRPr="00162270">
              <w:rPr>
                <w:rFonts w:ascii="Times New Roman" w:eastAsia="Times New Roman" w:hAnsi="Times New Roman" w:cs="Times New Roman"/>
                <w:b/>
                <w:bCs/>
                <w:i/>
                <w:iCs/>
                <w:sz w:val="22"/>
                <w:szCs w:val="22"/>
                <w:lang w:eastAsia="ar-SA"/>
              </w:rPr>
              <w:t>Max</w:t>
            </w:r>
            <w:proofErr w:type="spellEnd"/>
            <w:r w:rsidRPr="00162270">
              <w:rPr>
                <w:rFonts w:ascii="Times New Roman" w:eastAsia="Times New Roman" w:hAnsi="Times New Roman" w:cs="Times New Roman"/>
                <w:b/>
                <w:bCs/>
                <w:i/>
                <w:iCs/>
                <w:sz w:val="22"/>
                <w:szCs w:val="22"/>
                <w:lang w:eastAsia="ar-SA"/>
              </w:rPr>
              <w:t xml:space="preserve"> sukimo momentas</w:t>
            </w:r>
            <w:r w:rsidRPr="00162270">
              <w:rPr>
                <w:rFonts w:ascii="Times New Roman" w:eastAsia="Times New Roman" w:hAnsi="Times New Roman" w:cs="Times New Roman"/>
                <w:i/>
                <w:iCs/>
                <w:sz w:val="22"/>
                <w:szCs w:val="22"/>
                <w:lang w:eastAsia="ar-SA"/>
              </w:rPr>
              <w:t xml:space="preserve"> -     </w:t>
            </w:r>
            <w:r w:rsidRPr="00162270">
              <w:rPr>
                <w:rFonts w:ascii="Times New Roman" w:eastAsia="Times New Roman" w:hAnsi="Times New Roman" w:cs="Times New Roman"/>
                <w:i/>
                <w:iCs/>
                <w:sz w:val="22"/>
                <w:szCs w:val="22"/>
                <w:lang w:eastAsia="en-US"/>
              </w:rPr>
              <w:t>(įrašyti)</w:t>
            </w:r>
            <w:r w:rsidRPr="00162270">
              <w:rPr>
                <w:rFonts w:ascii="Times New Roman" w:eastAsia="Times New Roman" w:hAnsi="Times New Roman" w:cs="Times New Roman"/>
                <w:sz w:val="22"/>
                <w:szCs w:val="22"/>
                <w:lang w:eastAsia="en-US"/>
              </w:rPr>
              <w:t xml:space="preserve"> </w:t>
            </w:r>
            <w:r w:rsidRPr="00162270">
              <w:rPr>
                <w:rFonts w:ascii="Times New Roman" w:eastAsia="Times New Roman" w:hAnsi="Times New Roman" w:cs="Times New Roman"/>
                <w:i/>
                <w:iCs/>
                <w:sz w:val="22"/>
                <w:szCs w:val="22"/>
                <w:shd w:val="clear" w:color="auto" w:fill="C0C0C0"/>
                <w:lang w:eastAsia="ar-SA"/>
              </w:rPr>
              <w:t>____</w:t>
            </w:r>
            <w:r w:rsidRPr="00162270">
              <w:rPr>
                <w:rFonts w:ascii="Times New Roman" w:eastAsia="Times New Roman" w:hAnsi="Times New Roman" w:cs="Times New Roman"/>
                <w:i/>
                <w:iCs/>
                <w:sz w:val="22"/>
                <w:szCs w:val="22"/>
                <w:lang w:eastAsia="ar-SA"/>
              </w:rPr>
              <w:t xml:space="preserve"> </w:t>
            </w:r>
            <w:proofErr w:type="spellStart"/>
            <w:r w:rsidRPr="00162270">
              <w:rPr>
                <w:rFonts w:ascii="Times New Roman" w:eastAsia="Times New Roman" w:hAnsi="Times New Roman" w:cs="Times New Roman"/>
                <w:i/>
                <w:iCs/>
                <w:sz w:val="22"/>
                <w:szCs w:val="22"/>
                <w:lang w:eastAsia="ar-SA"/>
              </w:rPr>
              <w:t>Nm</w:t>
            </w:r>
            <w:proofErr w:type="spellEnd"/>
          </w:p>
          <w:p w14:paraId="4126FDA2"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i/>
                <w:iCs/>
                <w:sz w:val="22"/>
                <w:szCs w:val="22"/>
                <w:lang w:eastAsia="en-US"/>
              </w:rPr>
              <w:t>Įrodymui pateikto dokumento pavadinimas - _________ ir psl. Nr. ____________</w:t>
            </w:r>
          </w:p>
        </w:tc>
      </w:tr>
      <w:tr w:rsidR="00DF4018" w:rsidRPr="00DF4018" w14:paraId="63FBF3C6" w14:textId="77777777" w:rsidTr="00DF4018">
        <w:trPr>
          <w:trHeight w:val="267"/>
        </w:trPr>
        <w:tc>
          <w:tcPr>
            <w:tcW w:w="959" w:type="dxa"/>
            <w:vAlign w:val="center"/>
          </w:tcPr>
          <w:p w14:paraId="2DA15EC9"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2.4.</w:t>
            </w:r>
          </w:p>
        </w:tc>
        <w:tc>
          <w:tcPr>
            <w:tcW w:w="2551" w:type="dxa"/>
            <w:vAlign w:val="center"/>
          </w:tcPr>
          <w:p w14:paraId="22BE0B61" w14:textId="77777777" w:rsidR="00DF4018" w:rsidRPr="00E45040" w:rsidRDefault="00DF4018" w:rsidP="00DF4018">
            <w:pPr>
              <w:spacing w:after="0" w:line="240" w:lineRule="auto"/>
              <w:jc w:val="both"/>
              <w:rPr>
                <w:rFonts w:ascii="Times New Roman" w:eastAsia="Times New Roman" w:hAnsi="Times New Roman" w:cs="Times New Roman"/>
                <w:b/>
                <w:bCs/>
                <w:sz w:val="22"/>
                <w:szCs w:val="22"/>
                <w:lang w:eastAsia="en-US"/>
              </w:rPr>
            </w:pPr>
            <w:r w:rsidRPr="00E45040">
              <w:rPr>
                <w:rFonts w:ascii="Times New Roman" w:eastAsia="Times New Roman" w:hAnsi="Times New Roman" w:cs="Times New Roman"/>
                <w:b/>
                <w:bCs/>
                <w:sz w:val="22"/>
                <w:szCs w:val="22"/>
                <w:lang w:eastAsia="en-US"/>
              </w:rPr>
              <w:t>Variklio apsukimai,</w:t>
            </w:r>
          </w:p>
          <w:p w14:paraId="6FC75137" w14:textId="77777777" w:rsidR="00DF4018" w:rsidRPr="00E45040" w:rsidRDefault="00DF4018" w:rsidP="00DF4018">
            <w:pPr>
              <w:spacing w:after="0" w:line="240" w:lineRule="auto"/>
              <w:jc w:val="both"/>
              <w:rPr>
                <w:rFonts w:ascii="Times New Roman" w:eastAsia="Times New Roman" w:hAnsi="Times New Roman" w:cs="Times New Roman"/>
                <w:sz w:val="22"/>
                <w:szCs w:val="22"/>
                <w:lang w:eastAsia="en-US"/>
              </w:rPr>
            </w:pPr>
            <w:r w:rsidRPr="00E45040">
              <w:rPr>
                <w:rFonts w:ascii="Times New Roman" w:eastAsia="Times New Roman" w:hAnsi="Times New Roman" w:cs="Times New Roman"/>
                <w:sz w:val="22"/>
                <w:szCs w:val="22"/>
                <w:lang w:eastAsia="en-US"/>
              </w:rPr>
              <w:t xml:space="preserve"> esant 89-90 km/h greičiui, junginio masei 40 tonų, važiuojant lygiu reljefu,  asfaltuota danga</w:t>
            </w:r>
          </w:p>
        </w:tc>
        <w:tc>
          <w:tcPr>
            <w:tcW w:w="3431" w:type="dxa"/>
            <w:vAlign w:val="center"/>
          </w:tcPr>
          <w:p w14:paraId="4C83A809" w14:textId="27F222ED" w:rsidR="00DF4018" w:rsidRPr="00E45040" w:rsidRDefault="00DF4018" w:rsidP="00DF4018">
            <w:pPr>
              <w:spacing w:after="0" w:line="240" w:lineRule="auto"/>
              <w:jc w:val="both"/>
              <w:rPr>
                <w:rFonts w:ascii="Times New Roman" w:eastAsia="Times New Roman" w:hAnsi="Times New Roman" w:cs="Times New Roman"/>
                <w:sz w:val="22"/>
                <w:szCs w:val="22"/>
                <w:lang w:eastAsia="en-US"/>
              </w:rPr>
            </w:pPr>
            <w:r w:rsidRPr="00E45040">
              <w:rPr>
                <w:rFonts w:ascii="Times New Roman" w:eastAsia="Times New Roman" w:hAnsi="Times New Roman" w:cs="Times New Roman"/>
                <w:sz w:val="22"/>
                <w:szCs w:val="22"/>
                <w:lang w:eastAsia="en-US"/>
              </w:rPr>
              <w:t>Ne daugiau 1 </w:t>
            </w:r>
            <w:r w:rsidR="004B0EC4" w:rsidRPr="00E45040">
              <w:rPr>
                <w:rFonts w:ascii="Times New Roman" w:eastAsia="Times New Roman" w:hAnsi="Times New Roman" w:cs="Times New Roman"/>
                <w:sz w:val="22"/>
                <w:szCs w:val="22"/>
                <w:lang w:eastAsia="en-US"/>
              </w:rPr>
              <w:t>4</w:t>
            </w:r>
            <w:r w:rsidRPr="00E45040">
              <w:rPr>
                <w:rFonts w:ascii="Times New Roman" w:eastAsia="Times New Roman" w:hAnsi="Times New Roman" w:cs="Times New Roman"/>
                <w:sz w:val="22"/>
                <w:szCs w:val="22"/>
                <w:lang w:eastAsia="en-US"/>
              </w:rPr>
              <w:t xml:space="preserve">00 </w:t>
            </w:r>
            <w:proofErr w:type="spellStart"/>
            <w:r w:rsidRPr="00E45040">
              <w:rPr>
                <w:rFonts w:ascii="Times New Roman" w:eastAsia="Times New Roman" w:hAnsi="Times New Roman" w:cs="Times New Roman"/>
                <w:sz w:val="22"/>
                <w:szCs w:val="22"/>
                <w:lang w:eastAsia="en-US"/>
              </w:rPr>
              <w:t>aps</w:t>
            </w:r>
            <w:proofErr w:type="spellEnd"/>
            <w:r w:rsidRPr="00E45040">
              <w:rPr>
                <w:rFonts w:ascii="Times New Roman" w:eastAsia="Times New Roman" w:hAnsi="Times New Roman" w:cs="Times New Roman"/>
                <w:sz w:val="22"/>
                <w:szCs w:val="22"/>
                <w:lang w:eastAsia="en-US"/>
              </w:rPr>
              <w:t>/min</w:t>
            </w:r>
            <w:r w:rsidR="004B0EC4" w:rsidRPr="00E45040">
              <w:rPr>
                <w:rFonts w:ascii="Times New Roman" w:eastAsia="Times New Roman" w:hAnsi="Times New Roman" w:cs="Times New Roman"/>
                <w:sz w:val="22"/>
                <w:szCs w:val="22"/>
                <w:lang w:eastAsia="en-US"/>
              </w:rPr>
              <w:t>,</w:t>
            </w:r>
          </w:p>
          <w:p w14:paraId="7A925CF0" w14:textId="3303DD27" w:rsidR="00DF4018" w:rsidRPr="00E45040" w:rsidRDefault="004B0EC4" w:rsidP="00DF4018">
            <w:pPr>
              <w:spacing w:after="0" w:line="240" w:lineRule="auto"/>
              <w:jc w:val="both"/>
              <w:rPr>
                <w:rFonts w:ascii="Times New Roman" w:eastAsia="Times New Roman" w:hAnsi="Times New Roman" w:cs="Times New Roman"/>
                <w:sz w:val="22"/>
                <w:szCs w:val="22"/>
                <w:lang w:eastAsia="en-US"/>
              </w:rPr>
            </w:pPr>
            <w:r w:rsidRPr="00E45040">
              <w:rPr>
                <w:rFonts w:ascii="Times New Roman" w:eastAsia="Times New Roman" w:hAnsi="Times New Roman" w:cs="Times New Roman"/>
                <w:sz w:val="22"/>
                <w:szCs w:val="22"/>
                <w:lang w:eastAsia="en-US"/>
              </w:rPr>
              <w:t>(Pateikti</w:t>
            </w:r>
            <w:r w:rsidR="00DF4018" w:rsidRPr="00E45040">
              <w:rPr>
                <w:rFonts w:ascii="Times New Roman" w:eastAsia="Times New Roman" w:hAnsi="Times New Roman" w:cs="Times New Roman"/>
                <w:sz w:val="22"/>
                <w:szCs w:val="22"/>
                <w:lang w:eastAsia="en-US"/>
              </w:rPr>
              <w:t xml:space="preserve"> variklio sūkių diagramą esant greičiui 89</w:t>
            </w:r>
            <w:r w:rsidRPr="00E45040">
              <w:rPr>
                <w:rFonts w:ascii="Times New Roman" w:eastAsia="Times New Roman" w:hAnsi="Times New Roman" w:cs="Times New Roman"/>
                <w:sz w:val="22"/>
                <w:szCs w:val="22"/>
                <w:lang w:eastAsia="en-US"/>
              </w:rPr>
              <w:t>- 90</w:t>
            </w:r>
            <w:r w:rsidR="00DF4018" w:rsidRPr="00E45040">
              <w:rPr>
                <w:rFonts w:ascii="Times New Roman" w:eastAsia="Times New Roman" w:hAnsi="Times New Roman" w:cs="Times New Roman"/>
                <w:sz w:val="22"/>
                <w:szCs w:val="22"/>
                <w:lang w:eastAsia="en-US"/>
              </w:rPr>
              <w:t xml:space="preserve"> km/h</w:t>
            </w:r>
            <w:r w:rsidRPr="00E45040">
              <w:rPr>
                <w:rFonts w:ascii="Times New Roman" w:eastAsia="Times New Roman" w:hAnsi="Times New Roman" w:cs="Times New Roman"/>
                <w:sz w:val="22"/>
                <w:szCs w:val="22"/>
                <w:lang w:eastAsia="en-US"/>
              </w:rPr>
              <w:t>)</w:t>
            </w:r>
          </w:p>
          <w:p w14:paraId="71D24140" w14:textId="30EC7B24" w:rsidR="004B0EC4" w:rsidRPr="00E45040" w:rsidRDefault="004B0EC4" w:rsidP="00DF4018">
            <w:pPr>
              <w:spacing w:after="0" w:line="240" w:lineRule="auto"/>
              <w:jc w:val="both"/>
              <w:rPr>
                <w:rFonts w:ascii="Times New Roman" w:eastAsia="Times New Roman" w:hAnsi="Times New Roman" w:cs="Times New Roman"/>
                <w:b/>
                <w:bCs/>
                <w:sz w:val="22"/>
                <w:szCs w:val="22"/>
                <w:lang w:eastAsia="en-US"/>
              </w:rPr>
            </w:pPr>
            <w:r w:rsidRPr="00E45040">
              <w:rPr>
                <w:rFonts w:ascii="Times New Roman" w:eastAsia="Times New Roman" w:hAnsi="Times New Roman" w:cs="Times New Roman"/>
                <w:b/>
                <w:bCs/>
                <w:sz w:val="22"/>
                <w:szCs w:val="22"/>
                <w:lang w:eastAsia="en-US"/>
              </w:rPr>
              <w:t>Skiriamas ekonominio naudingumo balas mažesnių sūkių varikliui.</w:t>
            </w:r>
          </w:p>
        </w:tc>
        <w:tc>
          <w:tcPr>
            <w:tcW w:w="2977" w:type="dxa"/>
            <w:tcBorders>
              <w:top w:val="single" w:sz="4" w:space="0" w:color="000000"/>
              <w:left w:val="single" w:sz="4" w:space="0" w:color="000000"/>
              <w:bottom w:val="single" w:sz="4" w:space="0" w:color="000000"/>
              <w:right w:val="single" w:sz="4" w:space="0" w:color="000000"/>
            </w:tcBorders>
            <w:vAlign w:val="center"/>
          </w:tcPr>
          <w:p w14:paraId="2A1E283E" w14:textId="77777777" w:rsidR="00DF4018" w:rsidRPr="00162270" w:rsidRDefault="00DF4018" w:rsidP="00DF4018">
            <w:pPr>
              <w:spacing w:after="0" w:line="240" w:lineRule="auto"/>
              <w:jc w:val="both"/>
              <w:rPr>
                <w:rFonts w:ascii="Times New Roman" w:eastAsia="Times New Roman" w:hAnsi="Times New Roman" w:cs="Times New Roman"/>
                <w:i/>
                <w:iCs/>
                <w:sz w:val="22"/>
                <w:szCs w:val="22"/>
                <w:lang w:eastAsia="en-US"/>
              </w:rPr>
            </w:pPr>
            <w:r w:rsidRPr="00162270">
              <w:rPr>
                <w:rFonts w:ascii="Times New Roman" w:eastAsia="Times New Roman" w:hAnsi="Times New Roman" w:cs="Times New Roman"/>
                <w:b/>
                <w:bCs/>
                <w:sz w:val="22"/>
                <w:szCs w:val="22"/>
                <w:lang w:eastAsia="en-US"/>
              </w:rPr>
              <w:t>Taip/Ne</w:t>
            </w:r>
            <w:r w:rsidRPr="00162270">
              <w:rPr>
                <w:rFonts w:ascii="Times New Roman" w:eastAsia="Times New Roman" w:hAnsi="Times New Roman" w:cs="Times New Roman"/>
                <w:sz w:val="22"/>
                <w:szCs w:val="22"/>
                <w:lang w:eastAsia="en-US"/>
              </w:rPr>
              <w:t xml:space="preserve"> </w:t>
            </w:r>
            <w:r w:rsidRPr="00162270">
              <w:rPr>
                <w:rFonts w:ascii="Times New Roman" w:eastAsia="Times New Roman" w:hAnsi="Times New Roman" w:cs="Times New Roman"/>
                <w:i/>
                <w:iCs/>
                <w:sz w:val="22"/>
                <w:szCs w:val="22"/>
                <w:lang w:eastAsia="en-US"/>
              </w:rPr>
              <w:t>(nereikalingą išbraukti).</w:t>
            </w:r>
          </w:p>
          <w:p w14:paraId="61FA8CE4"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r w:rsidRPr="00162270">
              <w:rPr>
                <w:rFonts w:ascii="Times New Roman" w:eastAsia="Times New Roman" w:hAnsi="Times New Roman" w:cs="Times New Roman"/>
                <w:i/>
                <w:iCs/>
                <w:sz w:val="22"/>
                <w:szCs w:val="22"/>
                <w:lang w:eastAsia="en-US"/>
              </w:rPr>
              <w:t>Įrodymui pateikto dokumento pavadinimas - _________ ir psl. Nr. ____________</w:t>
            </w:r>
          </w:p>
        </w:tc>
      </w:tr>
      <w:tr w:rsidR="00DF4018" w:rsidRPr="00DF4018" w14:paraId="450B9FD3" w14:textId="77777777" w:rsidTr="00DF4018">
        <w:tc>
          <w:tcPr>
            <w:tcW w:w="959" w:type="dxa"/>
            <w:vAlign w:val="center"/>
          </w:tcPr>
          <w:p w14:paraId="53C3D0D0"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2.5.</w:t>
            </w:r>
          </w:p>
        </w:tc>
        <w:tc>
          <w:tcPr>
            <w:tcW w:w="2551" w:type="dxa"/>
            <w:vAlign w:val="center"/>
          </w:tcPr>
          <w:p w14:paraId="1A2EAC42"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yellow"/>
                <w:lang w:eastAsia="en-US"/>
              </w:rPr>
            </w:pPr>
            <w:r w:rsidRPr="00DF4018">
              <w:rPr>
                <w:rFonts w:ascii="Times New Roman" w:eastAsia="Times New Roman" w:hAnsi="Times New Roman" w:cs="Times New Roman"/>
                <w:sz w:val="22"/>
                <w:szCs w:val="22"/>
                <w:lang w:eastAsia="en-US"/>
              </w:rPr>
              <w:t>Variklio sūkių reguliavimas</w:t>
            </w:r>
          </w:p>
        </w:tc>
        <w:tc>
          <w:tcPr>
            <w:tcW w:w="3431" w:type="dxa"/>
            <w:vAlign w:val="center"/>
          </w:tcPr>
          <w:p w14:paraId="0B931AA6" w14:textId="77777777" w:rsidR="00DF4018" w:rsidRPr="00DF4018" w:rsidRDefault="00DF4018" w:rsidP="00DF4018">
            <w:pPr>
              <w:spacing w:after="0" w:line="240" w:lineRule="auto"/>
              <w:jc w:val="both"/>
              <w:rPr>
                <w:rFonts w:ascii="Times New Roman" w:eastAsia="Times New Roman" w:hAnsi="Times New Roman" w:cs="Times New Roman"/>
                <w:bCs/>
                <w:sz w:val="22"/>
                <w:szCs w:val="22"/>
                <w:lang w:eastAsia="en-US"/>
              </w:rPr>
            </w:pPr>
            <w:r w:rsidRPr="00DF4018">
              <w:rPr>
                <w:rFonts w:ascii="Times New Roman" w:eastAsia="Times New Roman" w:hAnsi="Times New Roman" w:cs="Times New Roman"/>
                <w:bCs/>
                <w:sz w:val="22"/>
                <w:szCs w:val="22"/>
                <w:lang w:eastAsia="en-US"/>
              </w:rPr>
              <w:t>Gamintojo įrengta sistema, leidžianti rankiniu būdu fiksuoti pastovius variklio apsisukimus.</w:t>
            </w:r>
          </w:p>
          <w:p w14:paraId="25720E66"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yellow"/>
                <w:lang w:eastAsia="en-US"/>
              </w:rPr>
            </w:pPr>
          </w:p>
        </w:tc>
        <w:tc>
          <w:tcPr>
            <w:tcW w:w="2977" w:type="dxa"/>
            <w:vAlign w:val="center"/>
          </w:tcPr>
          <w:p w14:paraId="239F2C75"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2C795055"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yellow"/>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5CC4C5AC" w14:textId="77777777" w:rsidTr="00DF4018">
        <w:tc>
          <w:tcPr>
            <w:tcW w:w="959" w:type="dxa"/>
            <w:vAlign w:val="center"/>
          </w:tcPr>
          <w:p w14:paraId="69FF3E69"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2.6.</w:t>
            </w:r>
          </w:p>
        </w:tc>
        <w:tc>
          <w:tcPr>
            <w:tcW w:w="2551" w:type="dxa"/>
            <w:vAlign w:val="center"/>
          </w:tcPr>
          <w:p w14:paraId="000A3D68"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Degalų filtrai</w:t>
            </w:r>
          </w:p>
        </w:tc>
        <w:tc>
          <w:tcPr>
            <w:tcW w:w="3431" w:type="dxa"/>
            <w:vAlign w:val="center"/>
          </w:tcPr>
          <w:p w14:paraId="23E26A8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Turintys kondensato atskyrimo funkciją ir neleidžiantys juose stingti degalams, esant neigiamai aplinkos temperatūrai.</w:t>
            </w:r>
          </w:p>
          <w:p w14:paraId="401E0CF8"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5BE46F97"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6599EA7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3590E39C" w14:textId="77777777" w:rsidTr="00DF4018">
        <w:tc>
          <w:tcPr>
            <w:tcW w:w="959" w:type="dxa"/>
            <w:vAlign w:val="center"/>
          </w:tcPr>
          <w:p w14:paraId="03E04DA6"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2.7.</w:t>
            </w:r>
          </w:p>
        </w:tc>
        <w:tc>
          <w:tcPr>
            <w:tcW w:w="2551" w:type="dxa"/>
            <w:vAlign w:val="center"/>
          </w:tcPr>
          <w:p w14:paraId="4F0F9DF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Variklinis stabdis</w:t>
            </w:r>
          </w:p>
        </w:tc>
        <w:tc>
          <w:tcPr>
            <w:tcW w:w="3431" w:type="dxa"/>
            <w:vAlign w:val="center"/>
          </w:tcPr>
          <w:p w14:paraId="252AE8B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 numatytas gamintojo.</w:t>
            </w:r>
          </w:p>
          <w:p w14:paraId="7A2E76D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6392F9F0"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188B5D8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74189358" w14:textId="77777777" w:rsidTr="00DF4018">
        <w:tc>
          <w:tcPr>
            <w:tcW w:w="959" w:type="dxa"/>
            <w:vAlign w:val="center"/>
          </w:tcPr>
          <w:p w14:paraId="1278950B"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color w:val="00B050"/>
                <w:sz w:val="22"/>
                <w:szCs w:val="22"/>
                <w:lang w:eastAsia="en-US"/>
              </w:rPr>
              <w:t>2.8.</w:t>
            </w:r>
          </w:p>
        </w:tc>
        <w:tc>
          <w:tcPr>
            <w:tcW w:w="2551" w:type="dxa"/>
            <w:vAlign w:val="center"/>
          </w:tcPr>
          <w:p w14:paraId="36FA7168"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color w:val="00B050"/>
                <w:sz w:val="22"/>
                <w:szCs w:val="22"/>
                <w:lang w:eastAsia="en-US"/>
              </w:rPr>
              <w:t>Variklio išmetami teršalai</w:t>
            </w:r>
          </w:p>
        </w:tc>
        <w:tc>
          <w:tcPr>
            <w:tcW w:w="3431" w:type="dxa"/>
            <w:vAlign w:val="center"/>
          </w:tcPr>
          <w:p w14:paraId="40DD7547" w14:textId="77777777" w:rsidR="00DF4018" w:rsidRPr="00DF4018" w:rsidRDefault="00DF4018" w:rsidP="00DF4018">
            <w:pPr>
              <w:spacing w:after="0" w:line="240" w:lineRule="auto"/>
              <w:ind w:right="-108"/>
              <w:jc w:val="both"/>
              <w:rPr>
                <w:rFonts w:ascii="Times New Roman" w:eastAsia="Times New Roman" w:hAnsi="Times New Roman" w:cs="Times New Roman"/>
                <w:color w:val="00B050"/>
                <w:sz w:val="22"/>
                <w:szCs w:val="22"/>
                <w:lang w:eastAsia="en-US"/>
              </w:rPr>
            </w:pPr>
            <w:r w:rsidRPr="00DF4018">
              <w:rPr>
                <w:rFonts w:ascii="Times New Roman" w:eastAsia="Times New Roman" w:hAnsi="Times New Roman" w:cs="Times New Roman"/>
                <w:color w:val="00B050"/>
                <w:sz w:val="22"/>
                <w:szCs w:val="22"/>
                <w:lang w:eastAsia="en-US"/>
              </w:rPr>
              <w:t xml:space="preserve">Turi atitikti ne žemesnius kaip EURO 6 varikliams keliamus emisijos reikalavimus. </w:t>
            </w:r>
          </w:p>
          <w:p w14:paraId="0AE8FE1C" w14:textId="77777777" w:rsidR="00DF4018" w:rsidRPr="00DF4018" w:rsidRDefault="00DF4018" w:rsidP="00DF4018">
            <w:pPr>
              <w:spacing w:after="0" w:line="240" w:lineRule="auto"/>
              <w:ind w:right="-108"/>
              <w:jc w:val="both"/>
              <w:rPr>
                <w:rFonts w:ascii="Times New Roman" w:eastAsia="Times New Roman" w:hAnsi="Times New Roman" w:cs="Times New Roman"/>
                <w:sz w:val="22"/>
                <w:szCs w:val="22"/>
                <w:lang w:eastAsia="en-US"/>
              </w:rPr>
            </w:pPr>
          </w:p>
        </w:tc>
        <w:tc>
          <w:tcPr>
            <w:tcW w:w="2977" w:type="dxa"/>
            <w:vAlign w:val="center"/>
          </w:tcPr>
          <w:p w14:paraId="27693F6E"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0BB32ED7" w14:textId="77777777" w:rsidR="00DF4018" w:rsidRPr="00DF4018" w:rsidRDefault="00DF4018" w:rsidP="00DF4018">
            <w:pPr>
              <w:spacing w:after="0" w:line="240" w:lineRule="auto"/>
              <w:ind w:right="-108"/>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4B5ED4A3" w14:textId="77777777" w:rsidTr="00DF4018">
        <w:tc>
          <w:tcPr>
            <w:tcW w:w="9918" w:type="dxa"/>
            <w:gridSpan w:val="4"/>
          </w:tcPr>
          <w:p w14:paraId="6DD97B5F"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r w:rsidRPr="00162270">
              <w:rPr>
                <w:rFonts w:ascii="Times New Roman" w:eastAsia="Times New Roman" w:hAnsi="Times New Roman" w:cs="Times New Roman"/>
                <w:b/>
                <w:sz w:val="22"/>
                <w:szCs w:val="22"/>
                <w:lang w:eastAsia="en-US"/>
              </w:rPr>
              <w:t>3. TRANSMISIJA</w:t>
            </w:r>
          </w:p>
        </w:tc>
      </w:tr>
      <w:tr w:rsidR="00DF4018" w:rsidRPr="00DF4018" w14:paraId="2A2FB068" w14:textId="77777777" w:rsidTr="00DF4018">
        <w:tc>
          <w:tcPr>
            <w:tcW w:w="959" w:type="dxa"/>
            <w:vAlign w:val="center"/>
          </w:tcPr>
          <w:p w14:paraId="10104510"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3.1.</w:t>
            </w:r>
          </w:p>
        </w:tc>
        <w:tc>
          <w:tcPr>
            <w:tcW w:w="2551" w:type="dxa"/>
            <w:vAlign w:val="center"/>
          </w:tcPr>
          <w:p w14:paraId="5B36341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Pavarų perjungimas</w:t>
            </w:r>
          </w:p>
        </w:tc>
        <w:tc>
          <w:tcPr>
            <w:tcW w:w="3431" w:type="dxa"/>
            <w:vAlign w:val="center"/>
          </w:tcPr>
          <w:p w14:paraId="4979B99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Mechaninė pavarų dėžė su automatiniu pavarų perjungimu, nereikalaujanti sankabos pedalo naudojimo. </w:t>
            </w:r>
          </w:p>
          <w:p w14:paraId="5DD292A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7250E99B"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251ED074"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124A236F" w14:textId="77777777" w:rsidTr="00DF4018">
        <w:tc>
          <w:tcPr>
            <w:tcW w:w="959" w:type="dxa"/>
            <w:vAlign w:val="center"/>
          </w:tcPr>
          <w:p w14:paraId="028F5D74"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lastRenderedPageBreak/>
              <w:t>3.2.</w:t>
            </w:r>
          </w:p>
        </w:tc>
        <w:tc>
          <w:tcPr>
            <w:tcW w:w="2551" w:type="dxa"/>
            <w:vAlign w:val="center"/>
          </w:tcPr>
          <w:p w14:paraId="5100CC2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Bekelės, padidinto pravažumo,  padidinto galingumo važiavimo režimas.</w:t>
            </w:r>
          </w:p>
        </w:tc>
        <w:tc>
          <w:tcPr>
            <w:tcW w:w="3431" w:type="dxa"/>
          </w:tcPr>
          <w:p w14:paraId="26A604E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p w14:paraId="4A1652D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p w14:paraId="55746B1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Sistema, leidžianti važiuoti pastoviu 30 km/h ir mažesniu greičiu.</w:t>
            </w:r>
          </w:p>
          <w:p w14:paraId="6E3DA75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4E49F88B"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06D0C60A"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yellow"/>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564E46EA" w14:textId="77777777" w:rsidTr="00DF4018">
        <w:tc>
          <w:tcPr>
            <w:tcW w:w="959" w:type="dxa"/>
            <w:vAlign w:val="center"/>
          </w:tcPr>
          <w:p w14:paraId="413E1CD6"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3.3.</w:t>
            </w:r>
          </w:p>
        </w:tc>
        <w:tc>
          <w:tcPr>
            <w:tcW w:w="2551" w:type="dxa"/>
            <w:vAlign w:val="center"/>
          </w:tcPr>
          <w:p w14:paraId="06E50A7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Galinės ašies pavara</w:t>
            </w:r>
          </w:p>
        </w:tc>
        <w:tc>
          <w:tcPr>
            <w:tcW w:w="3431" w:type="dxa"/>
            <w:vAlign w:val="center"/>
          </w:tcPr>
          <w:p w14:paraId="1BCF776F"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Galinės ašys su vienu reduktoriumi ar dviem reduktoriais (šoninėmis pavaromis).</w:t>
            </w:r>
          </w:p>
          <w:p w14:paraId="0125AF00"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p>
        </w:tc>
        <w:tc>
          <w:tcPr>
            <w:tcW w:w="2977" w:type="dxa"/>
          </w:tcPr>
          <w:p w14:paraId="1DB74607"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 xml:space="preserve">Siūlomas parametras – </w:t>
            </w:r>
          </w:p>
          <w:p w14:paraId="1B0648C6"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p w14:paraId="5B2284D2"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6090E1B3" w14:textId="77777777" w:rsidTr="00DF4018">
        <w:tc>
          <w:tcPr>
            <w:tcW w:w="9918" w:type="dxa"/>
            <w:gridSpan w:val="4"/>
          </w:tcPr>
          <w:p w14:paraId="14036045"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r w:rsidRPr="00162270">
              <w:rPr>
                <w:rFonts w:ascii="Times New Roman" w:eastAsia="Times New Roman" w:hAnsi="Times New Roman" w:cs="Times New Roman"/>
                <w:b/>
                <w:sz w:val="22"/>
                <w:szCs w:val="22"/>
                <w:lang w:eastAsia="en-US"/>
              </w:rPr>
              <w:t>4.  VAIRO MECHANIZMAS</w:t>
            </w:r>
          </w:p>
        </w:tc>
      </w:tr>
      <w:tr w:rsidR="00DF4018" w:rsidRPr="00DF4018" w14:paraId="6D7A9AE1" w14:textId="77777777" w:rsidTr="00DF4018">
        <w:tc>
          <w:tcPr>
            <w:tcW w:w="959" w:type="dxa"/>
            <w:vAlign w:val="center"/>
          </w:tcPr>
          <w:p w14:paraId="312F776E"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4.1.</w:t>
            </w:r>
          </w:p>
        </w:tc>
        <w:tc>
          <w:tcPr>
            <w:tcW w:w="2551" w:type="dxa"/>
            <w:vAlign w:val="center"/>
          </w:tcPr>
          <w:p w14:paraId="050583E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Vairo stiprintuvas.</w:t>
            </w:r>
          </w:p>
        </w:tc>
        <w:tc>
          <w:tcPr>
            <w:tcW w:w="3431" w:type="dxa"/>
            <w:vAlign w:val="center"/>
          </w:tcPr>
          <w:p w14:paraId="3FA2706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w:t>
            </w:r>
          </w:p>
          <w:p w14:paraId="55BE71A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061A54BB"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B314D98"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48485CC7" w14:textId="77777777" w:rsidTr="00DF4018">
        <w:trPr>
          <w:trHeight w:val="188"/>
        </w:trPr>
        <w:tc>
          <w:tcPr>
            <w:tcW w:w="959" w:type="dxa"/>
            <w:vAlign w:val="center"/>
          </w:tcPr>
          <w:p w14:paraId="1394A1B4"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4.2.</w:t>
            </w:r>
          </w:p>
        </w:tc>
        <w:tc>
          <w:tcPr>
            <w:tcW w:w="2551" w:type="dxa"/>
            <w:vAlign w:val="center"/>
          </w:tcPr>
          <w:p w14:paraId="480C228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Vairo rato reguliavimas</w:t>
            </w:r>
          </w:p>
        </w:tc>
        <w:tc>
          <w:tcPr>
            <w:tcW w:w="3431" w:type="dxa"/>
            <w:vAlign w:val="center"/>
          </w:tcPr>
          <w:p w14:paraId="149547F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 reguliuojamas vairo rato aukštis ir pasvirimas.</w:t>
            </w:r>
          </w:p>
        </w:tc>
        <w:tc>
          <w:tcPr>
            <w:tcW w:w="2977" w:type="dxa"/>
            <w:vAlign w:val="center"/>
          </w:tcPr>
          <w:p w14:paraId="3DF7C8E5"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65E2C910"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p>
        </w:tc>
      </w:tr>
      <w:tr w:rsidR="00DF4018" w:rsidRPr="00DF4018" w14:paraId="133578AA" w14:textId="77777777" w:rsidTr="00DF4018">
        <w:tc>
          <w:tcPr>
            <w:tcW w:w="959" w:type="dxa"/>
            <w:vAlign w:val="center"/>
          </w:tcPr>
          <w:p w14:paraId="1B1C22B3"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4.3.</w:t>
            </w:r>
          </w:p>
        </w:tc>
        <w:tc>
          <w:tcPr>
            <w:tcW w:w="2551" w:type="dxa"/>
            <w:vAlign w:val="center"/>
          </w:tcPr>
          <w:p w14:paraId="216BEFCA"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yellow"/>
                <w:lang w:eastAsia="en-US"/>
              </w:rPr>
            </w:pPr>
            <w:r w:rsidRPr="00DF4018">
              <w:rPr>
                <w:rFonts w:ascii="Times New Roman" w:eastAsia="Times New Roman" w:hAnsi="Times New Roman" w:cs="Times New Roman"/>
                <w:sz w:val="22"/>
                <w:szCs w:val="22"/>
                <w:lang w:eastAsia="en-US"/>
              </w:rPr>
              <w:t>Saugos pagalvės</w:t>
            </w:r>
          </w:p>
        </w:tc>
        <w:tc>
          <w:tcPr>
            <w:tcW w:w="3431" w:type="dxa"/>
            <w:vAlign w:val="center"/>
          </w:tcPr>
          <w:p w14:paraId="44DAEC27" w14:textId="669E59A2" w:rsidR="00DF4018" w:rsidRPr="00DF4018" w:rsidRDefault="00DF4018" w:rsidP="00E45040">
            <w:pPr>
              <w:spacing w:after="0" w:line="240" w:lineRule="auto"/>
              <w:contextualSpacing/>
              <w:jc w:val="both"/>
              <w:rPr>
                <w:rFonts w:ascii="Times New Roman" w:eastAsia="Times New Roman" w:hAnsi="Times New Roman" w:cs="Times New Roman"/>
                <w:color w:val="000000"/>
                <w:sz w:val="22"/>
                <w:szCs w:val="22"/>
                <w:lang w:eastAsia="x-none"/>
              </w:rPr>
            </w:pPr>
            <w:r w:rsidRPr="00DF4018">
              <w:rPr>
                <w:rFonts w:ascii="Times New Roman" w:eastAsia="Times New Roman" w:hAnsi="Times New Roman" w:cs="Times New Roman"/>
                <w:color w:val="000000"/>
                <w:sz w:val="22"/>
                <w:szCs w:val="22"/>
                <w:lang w:eastAsia="x-none"/>
              </w:rPr>
              <w:t>Automobilis be saugos pagalvių.</w:t>
            </w:r>
          </w:p>
          <w:p w14:paraId="1DA270DB" w14:textId="77777777" w:rsidR="00DF4018" w:rsidRPr="00DF4018" w:rsidRDefault="00DF4018" w:rsidP="00E45040">
            <w:pPr>
              <w:spacing w:after="0" w:line="240" w:lineRule="auto"/>
              <w:rPr>
                <w:rFonts w:ascii="Times New Roman" w:eastAsia="Times New Roman" w:hAnsi="Times New Roman" w:cs="Times New Roman"/>
                <w:color w:val="000000"/>
                <w:sz w:val="22"/>
                <w:szCs w:val="22"/>
                <w:lang w:eastAsia="en-US"/>
              </w:rPr>
            </w:pPr>
            <w:r w:rsidRPr="00DF4018">
              <w:rPr>
                <w:rFonts w:ascii="Times New Roman" w:eastAsia="Times New Roman" w:hAnsi="Times New Roman" w:cs="Times New Roman"/>
                <w:b/>
                <w:bCs/>
                <w:color w:val="000000"/>
                <w:sz w:val="22"/>
                <w:szCs w:val="22"/>
                <w:lang w:eastAsia="en-US"/>
              </w:rPr>
              <w:t>Skiriamas ekonominio naudingumo balas:</w:t>
            </w:r>
            <w:r w:rsidRPr="00DF4018">
              <w:rPr>
                <w:rFonts w:ascii="Times New Roman" w:eastAsia="Times New Roman" w:hAnsi="Times New Roman" w:cs="Times New Roman"/>
                <w:color w:val="000000"/>
                <w:sz w:val="22"/>
                <w:szCs w:val="22"/>
                <w:lang w:eastAsia="en-US"/>
              </w:rPr>
              <w:t xml:space="preserve"> </w:t>
            </w:r>
          </w:p>
          <w:p w14:paraId="7BD04F7B" w14:textId="77777777" w:rsidR="00DF4018" w:rsidRPr="00162270" w:rsidRDefault="00DF4018">
            <w:pPr>
              <w:numPr>
                <w:ilvl w:val="0"/>
                <w:numId w:val="13"/>
              </w:numPr>
              <w:spacing w:after="0" w:line="240" w:lineRule="auto"/>
              <w:contextualSpacing/>
              <w:jc w:val="both"/>
              <w:rPr>
                <w:rFonts w:ascii="Times New Roman" w:eastAsia="Times New Roman" w:hAnsi="Times New Roman" w:cs="Times New Roman"/>
                <w:color w:val="000000"/>
                <w:sz w:val="22"/>
                <w:szCs w:val="22"/>
                <w:lang w:eastAsia="x-none"/>
              </w:rPr>
            </w:pPr>
            <w:r w:rsidRPr="00162270">
              <w:rPr>
                <w:rFonts w:ascii="Times New Roman" w:eastAsia="Times New Roman" w:hAnsi="Times New Roman" w:cs="Times New Roman"/>
                <w:color w:val="000000"/>
                <w:sz w:val="22"/>
                <w:szCs w:val="22"/>
                <w:lang w:eastAsia="x-none"/>
              </w:rPr>
              <w:t>Vairuotojo oro pagalvė, saugos pagalvė vairo rate.</w:t>
            </w:r>
          </w:p>
          <w:p w14:paraId="01861E4B" w14:textId="70301A2A" w:rsidR="00E45040" w:rsidRPr="00162270" w:rsidRDefault="00DF4018">
            <w:pPr>
              <w:numPr>
                <w:ilvl w:val="0"/>
                <w:numId w:val="13"/>
              </w:numPr>
              <w:spacing w:after="0" w:line="240" w:lineRule="auto"/>
              <w:contextualSpacing/>
              <w:jc w:val="both"/>
              <w:rPr>
                <w:rFonts w:ascii="Times New Roman" w:eastAsia="Times New Roman" w:hAnsi="Times New Roman" w:cs="Times New Roman"/>
                <w:color w:val="FF0000"/>
                <w:sz w:val="22"/>
                <w:szCs w:val="22"/>
                <w:lang w:eastAsia="x-none"/>
              </w:rPr>
            </w:pPr>
            <w:r w:rsidRPr="00162270">
              <w:rPr>
                <w:rFonts w:ascii="Times New Roman" w:eastAsia="Times New Roman" w:hAnsi="Times New Roman" w:cs="Times New Roman"/>
                <w:color w:val="000000"/>
                <w:sz w:val="22"/>
                <w:szCs w:val="22"/>
                <w:lang w:eastAsia="x-none"/>
              </w:rPr>
              <w:t xml:space="preserve">Vairuotojo oro pagalvė, saugos pagalvė vairo rate, keleivio oro pagalvė ir dvi šoninės </w:t>
            </w:r>
            <w:proofErr w:type="spellStart"/>
            <w:r w:rsidRPr="00162270">
              <w:rPr>
                <w:rFonts w:ascii="Times New Roman" w:eastAsia="Times New Roman" w:hAnsi="Times New Roman" w:cs="Times New Roman"/>
                <w:color w:val="000000"/>
                <w:sz w:val="22"/>
                <w:szCs w:val="22"/>
                <w:lang w:eastAsia="x-none"/>
              </w:rPr>
              <w:t>užuolaidinės</w:t>
            </w:r>
            <w:proofErr w:type="spellEnd"/>
            <w:r w:rsidRPr="00162270">
              <w:rPr>
                <w:rFonts w:ascii="Times New Roman" w:eastAsia="Times New Roman" w:hAnsi="Times New Roman" w:cs="Times New Roman"/>
                <w:color w:val="000000"/>
                <w:sz w:val="22"/>
                <w:szCs w:val="22"/>
                <w:lang w:eastAsia="x-none"/>
              </w:rPr>
              <w:t xml:space="preserve"> oro pagalvės – po vieną kiekvienoje pusėje</w:t>
            </w:r>
            <w:r w:rsidR="00162270">
              <w:rPr>
                <w:rFonts w:ascii="Times New Roman" w:eastAsia="Times New Roman" w:hAnsi="Times New Roman" w:cs="Times New Roman"/>
                <w:color w:val="000000"/>
                <w:sz w:val="22"/>
                <w:szCs w:val="22"/>
                <w:lang w:eastAsia="x-none"/>
              </w:rPr>
              <w:t>.</w:t>
            </w:r>
          </w:p>
        </w:tc>
        <w:tc>
          <w:tcPr>
            <w:tcW w:w="2977" w:type="dxa"/>
            <w:vAlign w:val="center"/>
          </w:tcPr>
          <w:p w14:paraId="1144D96C"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r w:rsidRPr="00162270">
              <w:rPr>
                <w:rFonts w:ascii="Times New Roman" w:eastAsia="Times New Roman" w:hAnsi="Times New Roman" w:cs="Times New Roman"/>
                <w:b/>
                <w:sz w:val="22"/>
                <w:szCs w:val="22"/>
                <w:lang w:eastAsia="en-US"/>
              </w:rPr>
              <w:t xml:space="preserve">Siūlomas parametras – </w:t>
            </w:r>
          </w:p>
          <w:p w14:paraId="1955C43A"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p>
          <w:p w14:paraId="0A55A8B2" w14:textId="77777777" w:rsidR="00DF4018" w:rsidRPr="00162270" w:rsidRDefault="00DF4018" w:rsidP="00DF4018">
            <w:pPr>
              <w:spacing w:after="0" w:line="240" w:lineRule="auto"/>
              <w:jc w:val="both"/>
              <w:rPr>
                <w:rFonts w:ascii="Times New Roman" w:eastAsia="Times New Roman" w:hAnsi="Times New Roman" w:cs="Times New Roman"/>
                <w:sz w:val="22"/>
                <w:szCs w:val="22"/>
                <w:shd w:val="clear" w:color="auto" w:fill="C0C0C0"/>
              </w:rPr>
            </w:pPr>
            <w:r w:rsidRPr="00162270">
              <w:rPr>
                <w:rFonts w:ascii="Times New Roman" w:eastAsia="Times New Roman" w:hAnsi="Times New Roman" w:cs="Times New Roman"/>
                <w:i/>
                <w:iCs/>
                <w:sz w:val="22"/>
                <w:szCs w:val="22"/>
                <w:lang w:eastAsia="en-US"/>
              </w:rPr>
              <w:t>Įrodymui pateikto dokumento pavadinimas -</w:t>
            </w:r>
            <w:r w:rsidRPr="00162270">
              <w:rPr>
                <w:rFonts w:ascii="Times New Roman" w:eastAsia="Times New Roman" w:hAnsi="Times New Roman" w:cs="Times New Roman"/>
                <w:i/>
                <w:iCs/>
                <w:sz w:val="22"/>
                <w:szCs w:val="22"/>
                <w:highlight w:val="lightGray"/>
                <w:lang w:eastAsia="en-US"/>
              </w:rPr>
              <w:t xml:space="preserve"> _________ </w:t>
            </w:r>
            <w:r w:rsidRPr="00162270">
              <w:rPr>
                <w:rFonts w:ascii="Times New Roman" w:eastAsia="Times New Roman" w:hAnsi="Times New Roman" w:cs="Times New Roman"/>
                <w:i/>
                <w:iCs/>
                <w:sz w:val="22"/>
                <w:szCs w:val="22"/>
                <w:lang w:eastAsia="en-US"/>
              </w:rPr>
              <w:t>ir psl. Nr</w:t>
            </w:r>
            <w:r w:rsidRPr="00162270">
              <w:rPr>
                <w:rFonts w:ascii="Times New Roman" w:eastAsia="Times New Roman" w:hAnsi="Times New Roman" w:cs="Times New Roman"/>
                <w:i/>
                <w:iCs/>
                <w:sz w:val="22"/>
                <w:szCs w:val="22"/>
                <w:highlight w:val="lightGray"/>
                <w:lang w:eastAsia="en-US"/>
              </w:rPr>
              <w:t>. ____________</w:t>
            </w:r>
          </w:p>
        </w:tc>
      </w:tr>
      <w:tr w:rsidR="00DF4018" w:rsidRPr="00DF4018" w14:paraId="26D5DF24" w14:textId="77777777" w:rsidTr="00DF4018">
        <w:tc>
          <w:tcPr>
            <w:tcW w:w="959" w:type="dxa"/>
            <w:vAlign w:val="center"/>
          </w:tcPr>
          <w:p w14:paraId="0562D23D"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4.4.</w:t>
            </w:r>
          </w:p>
        </w:tc>
        <w:tc>
          <w:tcPr>
            <w:tcW w:w="2551" w:type="dxa"/>
            <w:vAlign w:val="center"/>
          </w:tcPr>
          <w:p w14:paraId="3B281A08"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Vairas su užraktu ir imobilizatoriumi</w:t>
            </w:r>
          </w:p>
        </w:tc>
        <w:tc>
          <w:tcPr>
            <w:tcW w:w="3431" w:type="dxa"/>
            <w:vAlign w:val="center"/>
          </w:tcPr>
          <w:p w14:paraId="0C7B790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w:t>
            </w:r>
          </w:p>
        </w:tc>
        <w:tc>
          <w:tcPr>
            <w:tcW w:w="2977" w:type="dxa"/>
          </w:tcPr>
          <w:p w14:paraId="77DE50FD" w14:textId="77777777" w:rsidR="00DF4018" w:rsidRPr="00162270" w:rsidRDefault="00DF4018" w:rsidP="00DF4018">
            <w:pPr>
              <w:spacing w:after="0" w:line="240" w:lineRule="auto"/>
              <w:jc w:val="both"/>
              <w:rPr>
                <w:rFonts w:ascii="Times New Roman" w:eastAsia="Times New Roman" w:hAnsi="Times New Roman" w:cs="Times New Roman"/>
                <w:i/>
                <w:iCs/>
                <w:sz w:val="22"/>
                <w:szCs w:val="22"/>
                <w:lang w:eastAsia="en-US"/>
              </w:rPr>
            </w:pPr>
            <w:r w:rsidRPr="00162270">
              <w:rPr>
                <w:rFonts w:ascii="Times New Roman" w:eastAsia="Times New Roman" w:hAnsi="Times New Roman" w:cs="Times New Roman"/>
                <w:b/>
                <w:bCs/>
                <w:sz w:val="22"/>
                <w:szCs w:val="22"/>
                <w:highlight w:val="lightGray"/>
                <w:lang w:eastAsia="en-US"/>
              </w:rPr>
              <w:t>Taip/Ne</w:t>
            </w:r>
            <w:r w:rsidRPr="00162270">
              <w:rPr>
                <w:rFonts w:ascii="Times New Roman" w:eastAsia="Times New Roman" w:hAnsi="Times New Roman" w:cs="Times New Roman"/>
                <w:sz w:val="22"/>
                <w:szCs w:val="22"/>
                <w:highlight w:val="lightGray"/>
                <w:lang w:eastAsia="en-US"/>
              </w:rPr>
              <w:t xml:space="preserve"> </w:t>
            </w:r>
            <w:r w:rsidRPr="00162270">
              <w:rPr>
                <w:rFonts w:ascii="Times New Roman" w:eastAsia="Times New Roman" w:hAnsi="Times New Roman" w:cs="Times New Roman"/>
                <w:i/>
                <w:iCs/>
                <w:sz w:val="22"/>
                <w:szCs w:val="22"/>
                <w:highlight w:val="lightGray"/>
                <w:lang w:eastAsia="en-US"/>
              </w:rPr>
              <w:t>(nereikalingą išbraukti).</w:t>
            </w:r>
          </w:p>
        </w:tc>
      </w:tr>
      <w:tr w:rsidR="00DF4018" w:rsidRPr="00DF4018" w14:paraId="671E4DE0" w14:textId="77777777" w:rsidTr="00DF4018">
        <w:tc>
          <w:tcPr>
            <w:tcW w:w="9918" w:type="dxa"/>
            <w:gridSpan w:val="4"/>
          </w:tcPr>
          <w:p w14:paraId="75DE2AD6"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r w:rsidRPr="00162270">
              <w:rPr>
                <w:rFonts w:ascii="Times New Roman" w:eastAsia="Times New Roman" w:hAnsi="Times New Roman" w:cs="Times New Roman"/>
                <w:b/>
                <w:sz w:val="22"/>
                <w:szCs w:val="22"/>
                <w:lang w:eastAsia="en-US"/>
              </w:rPr>
              <w:t>5.   VAŽIUOKLĖ</w:t>
            </w:r>
          </w:p>
        </w:tc>
      </w:tr>
      <w:tr w:rsidR="00DF4018" w:rsidRPr="00DF4018" w14:paraId="54DBFACC" w14:textId="77777777" w:rsidTr="00DF4018">
        <w:tc>
          <w:tcPr>
            <w:tcW w:w="959" w:type="dxa"/>
            <w:vAlign w:val="center"/>
          </w:tcPr>
          <w:p w14:paraId="109E6737"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5.1</w:t>
            </w:r>
          </w:p>
        </w:tc>
        <w:tc>
          <w:tcPr>
            <w:tcW w:w="2551" w:type="dxa"/>
            <w:vAlign w:val="center"/>
          </w:tcPr>
          <w:p w14:paraId="27EA5E7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Važiuoklės</w:t>
            </w:r>
          </w:p>
          <w:p w14:paraId="653762A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p w14:paraId="18D1B0CA"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yellow"/>
                <w:lang w:eastAsia="en-US"/>
              </w:rPr>
            </w:pPr>
            <w:r w:rsidRPr="00DF4018">
              <w:rPr>
                <w:rFonts w:ascii="Times New Roman" w:eastAsia="Times New Roman" w:hAnsi="Times New Roman" w:cs="Times New Roman"/>
                <w:sz w:val="22"/>
                <w:szCs w:val="22"/>
                <w:lang w:eastAsia="en-US"/>
              </w:rPr>
              <w:t xml:space="preserve"> rėmas</w:t>
            </w:r>
          </w:p>
        </w:tc>
        <w:tc>
          <w:tcPr>
            <w:tcW w:w="3431" w:type="dxa"/>
            <w:vAlign w:val="center"/>
          </w:tcPr>
          <w:p w14:paraId="3F77E75C"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bCs/>
                <w:sz w:val="22"/>
                <w:szCs w:val="22"/>
                <w:lang w:eastAsia="en-US"/>
              </w:rPr>
              <w:t>Atitinkantis</w:t>
            </w:r>
            <w:r w:rsidRPr="00DF4018">
              <w:rPr>
                <w:rFonts w:ascii="Times New Roman" w:eastAsia="Times New Roman" w:hAnsi="Times New Roman" w:cs="Times New Roman"/>
                <w:sz w:val="22"/>
                <w:szCs w:val="22"/>
                <w:lang w:eastAsia="en-US"/>
              </w:rPr>
              <w:t xml:space="preserve"> transporto priemonės bendrosios masės reikalavimus.</w:t>
            </w:r>
          </w:p>
          <w:p w14:paraId="75F3942D"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p>
        </w:tc>
        <w:tc>
          <w:tcPr>
            <w:tcW w:w="2977" w:type="dxa"/>
          </w:tcPr>
          <w:p w14:paraId="1C8887CC" w14:textId="77777777" w:rsidR="00DF4018" w:rsidRPr="00162270" w:rsidRDefault="00DF4018" w:rsidP="00DF4018">
            <w:pPr>
              <w:spacing w:after="0" w:line="240" w:lineRule="auto"/>
              <w:jc w:val="both"/>
              <w:rPr>
                <w:rFonts w:ascii="Times New Roman" w:eastAsia="Times New Roman" w:hAnsi="Times New Roman" w:cs="Times New Roman"/>
                <w:i/>
                <w:iCs/>
                <w:sz w:val="22"/>
                <w:szCs w:val="22"/>
                <w:lang w:eastAsia="en-US"/>
              </w:rPr>
            </w:pPr>
            <w:r w:rsidRPr="00162270">
              <w:rPr>
                <w:rFonts w:ascii="Times New Roman" w:eastAsia="Times New Roman" w:hAnsi="Times New Roman" w:cs="Times New Roman"/>
                <w:b/>
                <w:bCs/>
                <w:sz w:val="22"/>
                <w:szCs w:val="22"/>
                <w:highlight w:val="lightGray"/>
                <w:lang w:eastAsia="en-US"/>
              </w:rPr>
              <w:t>Taip/Ne</w:t>
            </w:r>
            <w:r w:rsidRPr="00162270">
              <w:rPr>
                <w:rFonts w:ascii="Times New Roman" w:eastAsia="Times New Roman" w:hAnsi="Times New Roman" w:cs="Times New Roman"/>
                <w:sz w:val="22"/>
                <w:szCs w:val="22"/>
                <w:highlight w:val="lightGray"/>
                <w:lang w:eastAsia="en-US"/>
              </w:rPr>
              <w:t xml:space="preserve"> </w:t>
            </w:r>
            <w:r w:rsidRPr="00162270">
              <w:rPr>
                <w:rFonts w:ascii="Times New Roman" w:eastAsia="Times New Roman" w:hAnsi="Times New Roman" w:cs="Times New Roman"/>
                <w:i/>
                <w:iCs/>
                <w:sz w:val="22"/>
                <w:szCs w:val="22"/>
                <w:highlight w:val="lightGray"/>
                <w:lang w:eastAsia="en-US"/>
              </w:rPr>
              <w:t>(nereikalingą išbraukti).</w:t>
            </w:r>
          </w:p>
          <w:p w14:paraId="3CCE63EB"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i/>
                <w:iCs/>
                <w:sz w:val="22"/>
                <w:szCs w:val="22"/>
                <w:lang w:eastAsia="en-US"/>
              </w:rPr>
              <w:t>Įrodymui pateikto dokumento pavadinimas -</w:t>
            </w:r>
            <w:r w:rsidRPr="00162270">
              <w:rPr>
                <w:rFonts w:ascii="Times New Roman" w:eastAsia="Times New Roman" w:hAnsi="Times New Roman" w:cs="Times New Roman"/>
                <w:i/>
                <w:iCs/>
                <w:sz w:val="22"/>
                <w:szCs w:val="22"/>
                <w:highlight w:val="lightGray"/>
                <w:lang w:eastAsia="en-US"/>
              </w:rPr>
              <w:t xml:space="preserve"> _________ </w:t>
            </w:r>
            <w:r w:rsidRPr="00162270">
              <w:rPr>
                <w:rFonts w:ascii="Times New Roman" w:eastAsia="Times New Roman" w:hAnsi="Times New Roman" w:cs="Times New Roman"/>
                <w:i/>
                <w:iCs/>
                <w:sz w:val="22"/>
                <w:szCs w:val="22"/>
                <w:lang w:eastAsia="en-US"/>
              </w:rPr>
              <w:t>ir psl. Nr</w:t>
            </w:r>
            <w:r w:rsidRPr="00162270">
              <w:rPr>
                <w:rFonts w:ascii="Times New Roman" w:eastAsia="Times New Roman" w:hAnsi="Times New Roman" w:cs="Times New Roman"/>
                <w:i/>
                <w:iCs/>
                <w:sz w:val="22"/>
                <w:szCs w:val="22"/>
                <w:highlight w:val="lightGray"/>
                <w:lang w:eastAsia="en-US"/>
              </w:rPr>
              <w:t>. ____________</w:t>
            </w:r>
          </w:p>
        </w:tc>
      </w:tr>
      <w:tr w:rsidR="00DF4018" w:rsidRPr="00DF4018" w14:paraId="00F6B0EE" w14:textId="77777777" w:rsidTr="00DF4018">
        <w:tc>
          <w:tcPr>
            <w:tcW w:w="959" w:type="dxa"/>
            <w:vAlign w:val="center"/>
          </w:tcPr>
          <w:p w14:paraId="16314871"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5.2.</w:t>
            </w:r>
          </w:p>
        </w:tc>
        <w:tc>
          <w:tcPr>
            <w:tcW w:w="2551" w:type="dxa"/>
            <w:vAlign w:val="center"/>
          </w:tcPr>
          <w:p w14:paraId="7BB4D2D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Ratų formulė, ašys</w:t>
            </w:r>
          </w:p>
        </w:tc>
        <w:tc>
          <w:tcPr>
            <w:tcW w:w="3431" w:type="dxa"/>
            <w:vAlign w:val="center"/>
          </w:tcPr>
          <w:p w14:paraId="6309805C"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6x4,  trys ašys – dvi galinės varomosios, po du ratus ant stebulės.</w:t>
            </w:r>
          </w:p>
          <w:p w14:paraId="7E8E25CE" w14:textId="77777777" w:rsidR="00DF4018" w:rsidRPr="00DF4018" w:rsidRDefault="00DF4018" w:rsidP="00DF4018">
            <w:pPr>
              <w:spacing w:after="0" w:line="240" w:lineRule="auto"/>
              <w:rPr>
                <w:rFonts w:ascii="Times New Roman" w:eastAsia="Times New Roman" w:hAnsi="Times New Roman" w:cs="Times New Roman"/>
                <w:b/>
                <w:bCs/>
                <w:sz w:val="22"/>
                <w:szCs w:val="22"/>
                <w:lang w:eastAsia="en-US"/>
              </w:rPr>
            </w:pPr>
            <w:r w:rsidRPr="00DF4018">
              <w:rPr>
                <w:rFonts w:ascii="Times New Roman" w:eastAsia="Times New Roman" w:hAnsi="Times New Roman" w:cs="Times New Roman"/>
                <w:b/>
                <w:bCs/>
                <w:sz w:val="22"/>
                <w:szCs w:val="22"/>
                <w:lang w:eastAsia="en-US"/>
              </w:rPr>
              <w:t xml:space="preserve">Skiriamas ekonominio naudingumo balas: </w:t>
            </w:r>
          </w:p>
          <w:p w14:paraId="2E4D4E9E" w14:textId="77777777" w:rsidR="00DF4018" w:rsidRPr="00DF4018" w:rsidRDefault="00DF4018" w:rsidP="00DF4018">
            <w:pPr>
              <w:spacing w:after="0" w:line="240" w:lineRule="auto"/>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6x4,  trys ašys – dvi galinės varomosios, po du ratus ant stebulės. Esant mažai apkrovai, viena ašis pakeliama. Ašies pakėlimo valdymas iš vairuotojo kabinos.</w:t>
            </w:r>
          </w:p>
        </w:tc>
        <w:tc>
          <w:tcPr>
            <w:tcW w:w="2977" w:type="dxa"/>
            <w:vAlign w:val="center"/>
          </w:tcPr>
          <w:p w14:paraId="66CDC3C3"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r w:rsidRPr="00162270">
              <w:rPr>
                <w:rFonts w:ascii="Times New Roman" w:eastAsia="Times New Roman" w:hAnsi="Times New Roman" w:cs="Times New Roman"/>
                <w:b/>
                <w:sz w:val="22"/>
                <w:szCs w:val="22"/>
                <w:lang w:eastAsia="en-US"/>
              </w:rPr>
              <w:t>Siūlomas parametras -</w:t>
            </w:r>
          </w:p>
          <w:p w14:paraId="7EDBEACD"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p>
          <w:p w14:paraId="55CBA7F1"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i/>
                <w:iCs/>
                <w:sz w:val="22"/>
                <w:szCs w:val="22"/>
                <w:lang w:eastAsia="en-US"/>
              </w:rPr>
              <w:t>Įrodymui pateikto dokumento pavadinimas -</w:t>
            </w:r>
            <w:r w:rsidRPr="00162270">
              <w:rPr>
                <w:rFonts w:ascii="Times New Roman" w:eastAsia="Times New Roman" w:hAnsi="Times New Roman" w:cs="Times New Roman"/>
                <w:i/>
                <w:iCs/>
                <w:sz w:val="22"/>
                <w:szCs w:val="22"/>
                <w:highlight w:val="lightGray"/>
                <w:lang w:eastAsia="en-US"/>
              </w:rPr>
              <w:t xml:space="preserve"> _________ </w:t>
            </w:r>
            <w:r w:rsidRPr="00162270">
              <w:rPr>
                <w:rFonts w:ascii="Times New Roman" w:eastAsia="Times New Roman" w:hAnsi="Times New Roman" w:cs="Times New Roman"/>
                <w:i/>
                <w:iCs/>
                <w:sz w:val="22"/>
                <w:szCs w:val="22"/>
                <w:lang w:eastAsia="en-US"/>
              </w:rPr>
              <w:t>ir psl. Nr</w:t>
            </w:r>
            <w:r w:rsidRPr="00162270">
              <w:rPr>
                <w:rFonts w:ascii="Times New Roman" w:eastAsia="Times New Roman" w:hAnsi="Times New Roman" w:cs="Times New Roman"/>
                <w:i/>
                <w:iCs/>
                <w:sz w:val="22"/>
                <w:szCs w:val="22"/>
                <w:highlight w:val="lightGray"/>
                <w:lang w:eastAsia="en-US"/>
              </w:rPr>
              <w:t>. ____________</w:t>
            </w:r>
          </w:p>
        </w:tc>
      </w:tr>
      <w:tr w:rsidR="00DF4018" w:rsidRPr="00DF4018" w14:paraId="7EA6A427" w14:textId="77777777" w:rsidTr="00DF4018">
        <w:tc>
          <w:tcPr>
            <w:tcW w:w="959" w:type="dxa"/>
            <w:vAlign w:val="center"/>
          </w:tcPr>
          <w:p w14:paraId="12EE4EEA"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5.3.</w:t>
            </w:r>
          </w:p>
        </w:tc>
        <w:tc>
          <w:tcPr>
            <w:tcW w:w="2551" w:type="dxa"/>
            <w:vAlign w:val="center"/>
          </w:tcPr>
          <w:p w14:paraId="5B56202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Ratų bazė</w:t>
            </w:r>
          </w:p>
        </w:tc>
        <w:tc>
          <w:tcPr>
            <w:tcW w:w="3431" w:type="dxa"/>
            <w:vAlign w:val="center"/>
          </w:tcPr>
          <w:p w14:paraId="121D5A65" w14:textId="25ADE345"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Nuo  3400 mm iki 3</w:t>
            </w:r>
            <w:r w:rsidR="008279CF">
              <w:rPr>
                <w:rFonts w:ascii="Times New Roman" w:eastAsia="Times New Roman" w:hAnsi="Times New Roman" w:cs="Times New Roman"/>
                <w:sz w:val="22"/>
                <w:szCs w:val="22"/>
                <w:lang w:eastAsia="ar-SA"/>
              </w:rPr>
              <w:t>9</w:t>
            </w:r>
            <w:r w:rsidRPr="00DF4018">
              <w:rPr>
                <w:rFonts w:ascii="Times New Roman" w:eastAsia="Times New Roman" w:hAnsi="Times New Roman" w:cs="Times New Roman"/>
                <w:sz w:val="22"/>
                <w:szCs w:val="22"/>
                <w:lang w:eastAsia="ar-SA"/>
              </w:rPr>
              <w:t>00 mm</w:t>
            </w:r>
          </w:p>
        </w:tc>
        <w:tc>
          <w:tcPr>
            <w:tcW w:w="2977" w:type="dxa"/>
          </w:tcPr>
          <w:p w14:paraId="0B21900A" w14:textId="77777777" w:rsidR="00DF4018" w:rsidRPr="00DF4018" w:rsidRDefault="00DF4018" w:rsidP="00DF4018">
            <w:pPr>
              <w:widowControl w:val="0"/>
              <w:suppressAutoHyphens/>
              <w:autoSpaceDE w:val="0"/>
              <w:autoSpaceDN w:val="0"/>
              <w:spacing w:after="0" w:line="240" w:lineRule="auto"/>
              <w:textAlignment w:val="baseline"/>
              <w:rPr>
                <w:rFonts w:ascii="Times New Roman" w:eastAsia="Calibri" w:hAnsi="Times New Roman" w:cs="Times New Roman"/>
                <w:sz w:val="22"/>
                <w:szCs w:val="22"/>
                <w:lang w:eastAsia="en-US"/>
              </w:rPr>
            </w:pPr>
            <w:r w:rsidRPr="00DF4018">
              <w:rPr>
                <w:rFonts w:ascii="Times New Roman" w:eastAsia="Times New Roman" w:hAnsi="Times New Roman" w:cs="Times New Roman"/>
                <w:b/>
                <w:bCs/>
                <w:i/>
                <w:iCs/>
                <w:sz w:val="22"/>
                <w:szCs w:val="22"/>
                <w:lang w:eastAsia="ar-SA"/>
              </w:rPr>
              <w:t>Siūlomas parametras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(mm)</w:t>
            </w:r>
          </w:p>
          <w:p w14:paraId="219F7DB7"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p>
        </w:tc>
      </w:tr>
      <w:tr w:rsidR="00DF4018" w:rsidRPr="00DF4018" w14:paraId="54A01B7F" w14:textId="77777777" w:rsidTr="00DF4018">
        <w:tc>
          <w:tcPr>
            <w:tcW w:w="959" w:type="dxa"/>
            <w:vAlign w:val="center"/>
          </w:tcPr>
          <w:p w14:paraId="59F461BB"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lastRenderedPageBreak/>
              <w:t>5.4.</w:t>
            </w:r>
          </w:p>
        </w:tc>
        <w:tc>
          <w:tcPr>
            <w:tcW w:w="2551" w:type="dxa"/>
            <w:vAlign w:val="center"/>
          </w:tcPr>
          <w:p w14:paraId="0F561CA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Priekinė įrangos pakabinimo plokštė</w:t>
            </w:r>
          </w:p>
        </w:tc>
        <w:tc>
          <w:tcPr>
            <w:tcW w:w="3431" w:type="dxa"/>
            <w:vAlign w:val="center"/>
          </w:tcPr>
          <w:p w14:paraId="7594E9DB" w14:textId="77777777" w:rsidR="00DF4018" w:rsidRPr="00DF4018" w:rsidRDefault="00DF4018" w:rsidP="00DF4018">
            <w:pPr>
              <w:suppressAutoHyphens/>
              <w:spacing w:after="0" w:line="240" w:lineRule="auto"/>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Įrengtas priekinės papildomos sniego valymo įrangos pakabinimo plokštės tvirtinimo rėmas ir sniego valytuvo tvirtinimo plokštė, pagal galiojančius standartus priekinėms transporto priemonių tvirtinimo plokštėms (EN 15432 F1, DIN 76060- A ).  Pateikiamas plokštės rėmo ir plokštės gamintojo patvirtinimas, kad gaminys atitinka Mašinų direktyva (2006/42/EB)  reikalavimus.</w:t>
            </w:r>
          </w:p>
          <w:p w14:paraId="6CDC7E8D" w14:textId="77777777" w:rsidR="00DF4018" w:rsidRPr="00DF4018" w:rsidRDefault="00DF4018" w:rsidP="00DF4018">
            <w:pPr>
              <w:suppressAutoHyphens/>
              <w:spacing w:after="0" w:line="240" w:lineRule="auto"/>
              <w:rPr>
                <w:rFonts w:ascii="Times New Roman" w:eastAsia="Times New Roman" w:hAnsi="Times New Roman" w:cs="Times New Roman"/>
                <w:b/>
                <w:bCs/>
                <w:sz w:val="22"/>
                <w:szCs w:val="22"/>
                <w:lang w:eastAsia="ar-SA"/>
              </w:rPr>
            </w:pPr>
            <w:r w:rsidRPr="00DF4018">
              <w:rPr>
                <w:rFonts w:ascii="Times New Roman" w:eastAsia="Times New Roman" w:hAnsi="Times New Roman" w:cs="Times New Roman"/>
                <w:sz w:val="22"/>
                <w:szCs w:val="22"/>
                <w:lang w:eastAsia="ar-SA"/>
              </w:rPr>
              <w:t xml:space="preserve">   </w:t>
            </w:r>
            <w:r w:rsidRPr="00DF4018">
              <w:rPr>
                <w:rFonts w:ascii="Times New Roman" w:eastAsia="Times New Roman" w:hAnsi="Times New Roman" w:cs="Times New Roman"/>
                <w:b/>
                <w:bCs/>
                <w:sz w:val="22"/>
                <w:szCs w:val="22"/>
                <w:lang w:eastAsia="ar-SA"/>
              </w:rPr>
              <w:t xml:space="preserve">Skiriamas ekonominio naudingumo balas: </w:t>
            </w:r>
          </w:p>
          <w:p w14:paraId="61EFDB23" w14:textId="7359B36E" w:rsidR="00DF4018" w:rsidRPr="00DF4018" w:rsidRDefault="00DF4018" w:rsidP="00DF4018">
            <w:pPr>
              <w:suppressAutoHyphens/>
              <w:spacing w:after="0" w:line="240" w:lineRule="auto"/>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en-US"/>
              </w:rPr>
              <w:t>Važiuoklės gamintojo</w:t>
            </w:r>
            <w:r w:rsidRPr="00DF4018">
              <w:rPr>
                <w:rFonts w:ascii="Times New Roman" w:eastAsia="Times New Roman" w:hAnsi="Times New Roman" w:cs="Times New Roman"/>
                <w:b/>
                <w:bCs/>
                <w:sz w:val="22"/>
                <w:szCs w:val="22"/>
                <w:lang w:eastAsia="en-US"/>
              </w:rPr>
              <w:t xml:space="preserve"> </w:t>
            </w:r>
            <w:r w:rsidRPr="00DF4018">
              <w:rPr>
                <w:rFonts w:ascii="Times New Roman" w:eastAsia="Times New Roman" w:hAnsi="Times New Roman" w:cs="Times New Roman"/>
                <w:sz w:val="22"/>
                <w:szCs w:val="22"/>
                <w:lang w:eastAsia="en-US"/>
              </w:rPr>
              <w:t xml:space="preserve">įrengtas priekinės papildomos sniego valymo įrangos pakabinimo plokštės tvirtinimo rėmas </w:t>
            </w:r>
            <w:r w:rsidRPr="00534973">
              <w:rPr>
                <w:rFonts w:ascii="Times New Roman" w:eastAsia="Times New Roman" w:hAnsi="Times New Roman" w:cs="Times New Roman"/>
                <w:sz w:val="22"/>
                <w:szCs w:val="22"/>
                <w:lang w:eastAsia="en-US"/>
              </w:rPr>
              <w:t xml:space="preserve">ir sniego valytuvo tvirtinimo plokštė, </w:t>
            </w:r>
            <w:r w:rsidRPr="00DF4018">
              <w:rPr>
                <w:rFonts w:ascii="Times New Roman" w:eastAsia="Times New Roman" w:hAnsi="Times New Roman" w:cs="Times New Roman"/>
                <w:sz w:val="22"/>
                <w:szCs w:val="22"/>
                <w:lang w:eastAsia="en-US"/>
              </w:rPr>
              <w:t xml:space="preserve">pagal galiojančius standartus priekinėms transporto priemonių tvirtinimo plokštėms (EN 15432 F1, DIN 76060- A ). Pateikiamas gamintojo išduotas dokumentas, kad plokštės rėmas </w:t>
            </w:r>
            <w:r w:rsidRPr="00534973">
              <w:rPr>
                <w:rFonts w:ascii="Times New Roman" w:eastAsia="Times New Roman" w:hAnsi="Times New Roman" w:cs="Times New Roman"/>
                <w:sz w:val="22"/>
                <w:szCs w:val="22"/>
                <w:lang w:eastAsia="en-US"/>
              </w:rPr>
              <w:t xml:space="preserve">ir plokštė </w:t>
            </w:r>
            <w:r w:rsidRPr="00DF4018">
              <w:rPr>
                <w:rFonts w:ascii="Times New Roman" w:eastAsia="Times New Roman" w:hAnsi="Times New Roman" w:cs="Times New Roman"/>
                <w:sz w:val="22"/>
                <w:szCs w:val="22"/>
                <w:lang w:eastAsia="en-US"/>
              </w:rPr>
              <w:t>sumontuota prekės gamintojo</w:t>
            </w:r>
            <w:r w:rsidR="008C11F6">
              <w:rPr>
                <w:rFonts w:ascii="Times New Roman" w:eastAsia="Times New Roman" w:hAnsi="Times New Roman" w:cs="Times New Roman"/>
                <w:sz w:val="22"/>
                <w:szCs w:val="22"/>
                <w:lang w:eastAsia="en-US"/>
              </w:rPr>
              <w:t xml:space="preserve"> </w:t>
            </w:r>
            <w:r w:rsidRPr="00DF4018">
              <w:rPr>
                <w:rFonts w:ascii="Times New Roman" w:eastAsia="Times New Roman" w:hAnsi="Times New Roman" w:cs="Times New Roman"/>
                <w:sz w:val="22"/>
                <w:szCs w:val="22"/>
                <w:lang w:eastAsia="en-US"/>
              </w:rPr>
              <w:t>ir atitinka Mašinų direktyva (2006/42/EB)  reikalavimus.</w:t>
            </w:r>
          </w:p>
          <w:p w14:paraId="49B6A78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7F46C441"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r w:rsidRPr="00162270">
              <w:rPr>
                <w:rFonts w:ascii="Times New Roman" w:eastAsia="Times New Roman" w:hAnsi="Times New Roman" w:cs="Times New Roman"/>
                <w:b/>
                <w:sz w:val="22"/>
                <w:szCs w:val="22"/>
                <w:lang w:eastAsia="en-US"/>
              </w:rPr>
              <w:t>Siūlomas parametras –</w:t>
            </w:r>
          </w:p>
          <w:p w14:paraId="58E3F15D"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p>
          <w:p w14:paraId="3BAF717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i/>
                <w:iCs/>
                <w:sz w:val="22"/>
                <w:szCs w:val="22"/>
                <w:lang w:eastAsia="en-US"/>
              </w:rPr>
              <w:t>Įrodymui pateikto dokumento pavadinimas -</w:t>
            </w:r>
            <w:r w:rsidRPr="00162270">
              <w:rPr>
                <w:rFonts w:ascii="Times New Roman" w:eastAsia="Times New Roman" w:hAnsi="Times New Roman" w:cs="Times New Roman"/>
                <w:i/>
                <w:iCs/>
                <w:sz w:val="22"/>
                <w:szCs w:val="22"/>
                <w:highlight w:val="lightGray"/>
                <w:lang w:eastAsia="en-US"/>
              </w:rPr>
              <w:t xml:space="preserve"> _________ </w:t>
            </w:r>
            <w:r w:rsidRPr="00162270">
              <w:rPr>
                <w:rFonts w:ascii="Times New Roman" w:eastAsia="Times New Roman" w:hAnsi="Times New Roman" w:cs="Times New Roman"/>
                <w:i/>
                <w:iCs/>
                <w:sz w:val="22"/>
                <w:szCs w:val="22"/>
                <w:lang w:eastAsia="en-US"/>
              </w:rPr>
              <w:t>ir psl. Nr</w:t>
            </w:r>
            <w:r w:rsidRPr="00162270">
              <w:rPr>
                <w:rFonts w:ascii="Times New Roman" w:eastAsia="Times New Roman" w:hAnsi="Times New Roman" w:cs="Times New Roman"/>
                <w:i/>
                <w:iCs/>
                <w:sz w:val="22"/>
                <w:szCs w:val="22"/>
                <w:highlight w:val="lightGray"/>
                <w:lang w:eastAsia="en-US"/>
              </w:rPr>
              <w:t>. ____________</w:t>
            </w:r>
          </w:p>
        </w:tc>
      </w:tr>
      <w:tr w:rsidR="00DF4018" w:rsidRPr="00DF4018" w14:paraId="6B0B6A5D" w14:textId="77777777" w:rsidTr="00DF4018">
        <w:tc>
          <w:tcPr>
            <w:tcW w:w="959" w:type="dxa"/>
            <w:vAlign w:val="center"/>
          </w:tcPr>
          <w:p w14:paraId="1D4BC55C"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5.5.</w:t>
            </w:r>
          </w:p>
        </w:tc>
        <w:tc>
          <w:tcPr>
            <w:tcW w:w="2551" w:type="dxa"/>
            <w:vAlign w:val="center"/>
          </w:tcPr>
          <w:p w14:paraId="7EDF155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Priekinė ašis ir apkrovimai</w:t>
            </w:r>
          </w:p>
        </w:tc>
        <w:tc>
          <w:tcPr>
            <w:tcW w:w="3431" w:type="dxa"/>
            <w:vAlign w:val="center"/>
          </w:tcPr>
          <w:p w14:paraId="4F41956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Ašis ant oro pagalvių.</w:t>
            </w:r>
          </w:p>
          <w:p w14:paraId="220E37B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Ašis ir oro pagalvės pritaikytos ne mažesnei nei 9 t apkrovai. </w:t>
            </w:r>
          </w:p>
          <w:p w14:paraId="167C150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313FE4E5"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Times New Roman" w:hAnsi="Times New Roman" w:cs="Times New Roman"/>
                <w:b/>
                <w:bCs/>
                <w:i/>
                <w:iCs/>
                <w:sz w:val="22"/>
                <w:szCs w:val="22"/>
                <w:lang w:eastAsia="ar-SA"/>
              </w:rPr>
              <w:t>Pritaikytas apkrovai</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t.</w:t>
            </w:r>
          </w:p>
          <w:p w14:paraId="7B3CEAD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70AF5034" w14:textId="77777777" w:rsidTr="00DF4018">
        <w:tc>
          <w:tcPr>
            <w:tcW w:w="959" w:type="dxa"/>
            <w:vAlign w:val="center"/>
          </w:tcPr>
          <w:p w14:paraId="2FFC6DA5"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5.6.</w:t>
            </w:r>
          </w:p>
        </w:tc>
        <w:tc>
          <w:tcPr>
            <w:tcW w:w="2551" w:type="dxa"/>
            <w:vAlign w:val="center"/>
          </w:tcPr>
          <w:p w14:paraId="0207102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Galinės ašys ir apkrovimai.</w:t>
            </w:r>
          </w:p>
        </w:tc>
        <w:tc>
          <w:tcPr>
            <w:tcW w:w="3431" w:type="dxa"/>
            <w:vAlign w:val="center"/>
          </w:tcPr>
          <w:p w14:paraId="6403B7B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 xml:space="preserve">Ašys ant oro pagalvių.  Ašys ir oro pagalvės pritaikytos ne mažiau nei 2 x 13 t apkrovai. </w:t>
            </w:r>
          </w:p>
          <w:p w14:paraId="7DAC5BA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5845C50D"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Times New Roman" w:hAnsi="Times New Roman" w:cs="Times New Roman"/>
                <w:b/>
                <w:bCs/>
                <w:i/>
                <w:iCs/>
                <w:sz w:val="22"/>
                <w:szCs w:val="22"/>
                <w:lang w:eastAsia="ar-SA"/>
              </w:rPr>
              <w:t>Pritaikytos apkrovai</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t.</w:t>
            </w:r>
          </w:p>
          <w:p w14:paraId="07A56F6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ar-SA"/>
              </w:rPr>
              <w:t xml:space="preserve">Pateikto dokumento pavadinimas </w:t>
            </w:r>
            <w:r w:rsidRPr="00DF4018">
              <w:rPr>
                <w:rFonts w:ascii="Times New Roman" w:eastAsia="Times New Roman" w:hAnsi="Times New Roman" w:cs="Times New Roman"/>
                <w:i/>
                <w:iCs/>
                <w:sz w:val="22"/>
                <w:szCs w:val="22"/>
                <w:shd w:val="clear" w:color="auto" w:fill="C0C0C0"/>
                <w:lang w:eastAsia="ar-SA"/>
              </w:rPr>
              <w:t>_________</w:t>
            </w:r>
            <w:r w:rsidRPr="00DF4018">
              <w:rPr>
                <w:rFonts w:ascii="Times New Roman" w:eastAsia="Times New Roman" w:hAnsi="Times New Roman" w:cs="Times New Roman"/>
                <w:i/>
                <w:iCs/>
                <w:sz w:val="22"/>
                <w:szCs w:val="22"/>
                <w:lang w:eastAsia="ar-SA"/>
              </w:rPr>
              <w:t xml:space="preserve"> ir psl. Nr. </w:t>
            </w:r>
            <w:r w:rsidRPr="00DF4018">
              <w:rPr>
                <w:rFonts w:ascii="Times New Roman" w:eastAsia="Times New Roman" w:hAnsi="Times New Roman" w:cs="Times New Roman"/>
                <w:i/>
                <w:iCs/>
                <w:sz w:val="22"/>
                <w:szCs w:val="22"/>
                <w:shd w:val="clear" w:color="auto" w:fill="C0C0C0"/>
                <w:lang w:eastAsia="ar-SA"/>
              </w:rPr>
              <w:t>___</w:t>
            </w:r>
            <w:r w:rsidRPr="00DF4018">
              <w:rPr>
                <w:rFonts w:ascii="Times New Roman" w:eastAsia="Times New Roman" w:hAnsi="Times New Roman" w:cs="Times New Roman"/>
                <w:i/>
                <w:iCs/>
                <w:sz w:val="22"/>
                <w:szCs w:val="22"/>
                <w:lang w:eastAsia="ar-SA"/>
              </w:rPr>
              <w:t xml:space="preserve"> </w:t>
            </w:r>
          </w:p>
        </w:tc>
      </w:tr>
      <w:tr w:rsidR="00DF4018" w:rsidRPr="00DF4018" w14:paraId="29D002C7" w14:textId="77777777" w:rsidTr="00DF4018">
        <w:tc>
          <w:tcPr>
            <w:tcW w:w="959" w:type="dxa"/>
            <w:vAlign w:val="center"/>
          </w:tcPr>
          <w:p w14:paraId="10A4C4EB"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5.7.</w:t>
            </w:r>
          </w:p>
        </w:tc>
        <w:tc>
          <w:tcPr>
            <w:tcW w:w="2551" w:type="dxa"/>
            <w:vAlign w:val="center"/>
          </w:tcPr>
          <w:p w14:paraId="1C231FC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Diferencialų blokavimas.</w:t>
            </w:r>
          </w:p>
        </w:tc>
        <w:tc>
          <w:tcPr>
            <w:tcW w:w="3431" w:type="dxa"/>
            <w:vAlign w:val="center"/>
          </w:tcPr>
          <w:p w14:paraId="0A85BAF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Turi būti ašinių diferencialų ir </w:t>
            </w:r>
            <w:proofErr w:type="spellStart"/>
            <w:r w:rsidRPr="00DF4018">
              <w:rPr>
                <w:rFonts w:ascii="Times New Roman" w:eastAsia="Times New Roman" w:hAnsi="Times New Roman" w:cs="Times New Roman"/>
                <w:sz w:val="22"/>
                <w:szCs w:val="22"/>
                <w:lang w:eastAsia="en-US"/>
              </w:rPr>
              <w:t>tarpašinio</w:t>
            </w:r>
            <w:proofErr w:type="spellEnd"/>
            <w:r w:rsidRPr="00DF4018">
              <w:rPr>
                <w:rFonts w:ascii="Times New Roman" w:eastAsia="Times New Roman" w:hAnsi="Times New Roman" w:cs="Times New Roman"/>
                <w:sz w:val="22"/>
                <w:szCs w:val="22"/>
                <w:lang w:eastAsia="en-US"/>
              </w:rPr>
              <w:t xml:space="preserve"> diferencialo blokavimas. </w:t>
            </w:r>
          </w:p>
          <w:p w14:paraId="4761F0F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13652046"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2993E54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67A10F56" w14:textId="77777777" w:rsidTr="00DF4018">
        <w:tc>
          <w:tcPr>
            <w:tcW w:w="959" w:type="dxa"/>
            <w:vAlign w:val="center"/>
          </w:tcPr>
          <w:p w14:paraId="2C075D4B"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5.8.</w:t>
            </w:r>
          </w:p>
        </w:tc>
        <w:tc>
          <w:tcPr>
            <w:tcW w:w="2551" w:type="dxa"/>
            <w:vAlign w:val="center"/>
          </w:tcPr>
          <w:p w14:paraId="3192C74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Priekinės ir galinių ašių stabilizatoriai.</w:t>
            </w:r>
          </w:p>
        </w:tc>
        <w:tc>
          <w:tcPr>
            <w:tcW w:w="3431" w:type="dxa"/>
            <w:vAlign w:val="center"/>
          </w:tcPr>
          <w:p w14:paraId="66F40878"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 stabilizatoriai arba gamintojo numatyta ir įrengta kita lygiavertė stabilizavimo sistema.</w:t>
            </w:r>
          </w:p>
          <w:p w14:paraId="3AF5D25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039318EB"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D2FA38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63269483" w14:textId="77777777" w:rsidTr="00DF4018">
        <w:tc>
          <w:tcPr>
            <w:tcW w:w="959" w:type="dxa"/>
            <w:vAlign w:val="center"/>
          </w:tcPr>
          <w:p w14:paraId="28D65745"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5.9.</w:t>
            </w:r>
          </w:p>
        </w:tc>
        <w:tc>
          <w:tcPr>
            <w:tcW w:w="2551" w:type="dxa"/>
            <w:vAlign w:val="center"/>
          </w:tcPr>
          <w:p w14:paraId="41DEC3AA"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lang w:eastAsia="ar-SA"/>
              </w:rPr>
              <w:t xml:space="preserve">Variklio, kabinos  </w:t>
            </w:r>
            <w:proofErr w:type="spellStart"/>
            <w:r w:rsidRPr="00DF4018">
              <w:rPr>
                <w:rFonts w:ascii="Times New Roman" w:eastAsia="Times New Roman" w:hAnsi="Times New Roman" w:cs="Times New Roman"/>
                <w:sz w:val="22"/>
                <w:szCs w:val="22"/>
                <w:lang w:eastAsia="ar-SA"/>
              </w:rPr>
              <w:t>purvasaugiai</w:t>
            </w:r>
            <w:proofErr w:type="spellEnd"/>
          </w:p>
        </w:tc>
        <w:tc>
          <w:tcPr>
            <w:tcW w:w="3431" w:type="dxa"/>
            <w:vAlign w:val="center"/>
          </w:tcPr>
          <w:p w14:paraId="1A05232E" w14:textId="77777777" w:rsidR="00DF4018" w:rsidRPr="00DF4018" w:rsidRDefault="00DF4018" w:rsidP="00DF4018">
            <w:pPr>
              <w:suppressAutoHyphens/>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lang w:eastAsia="ar-SA"/>
              </w:rPr>
              <w:t xml:space="preserve">Turi būti </w:t>
            </w:r>
            <w:proofErr w:type="spellStart"/>
            <w:r w:rsidRPr="00DF4018">
              <w:rPr>
                <w:rFonts w:ascii="Times New Roman" w:eastAsia="Times New Roman" w:hAnsi="Times New Roman" w:cs="Times New Roman"/>
                <w:sz w:val="22"/>
                <w:szCs w:val="22"/>
                <w:lang w:eastAsia="ar-SA"/>
              </w:rPr>
              <w:t>purvasaugiai</w:t>
            </w:r>
            <w:proofErr w:type="spellEnd"/>
            <w:r w:rsidRPr="00DF4018">
              <w:rPr>
                <w:rFonts w:ascii="Times New Roman" w:eastAsia="Times New Roman" w:hAnsi="Times New Roman" w:cs="Times New Roman"/>
                <w:sz w:val="22"/>
                <w:szCs w:val="22"/>
                <w:lang w:eastAsia="ar-SA"/>
              </w:rPr>
              <w:t xml:space="preserve"> apsaugantys variklio mazgus nuo priekinių ratų vidinės pusės ir kabinos kraštines </w:t>
            </w:r>
            <w:r w:rsidRPr="00DF4018">
              <w:rPr>
                <w:rFonts w:ascii="Times New Roman" w:eastAsia="Times New Roman" w:hAnsi="Times New Roman" w:cs="Times New Roman"/>
                <w:sz w:val="22"/>
                <w:szCs w:val="22"/>
                <w:lang w:eastAsia="ar-SA"/>
              </w:rPr>
              <w:lastRenderedPageBreak/>
              <w:t xml:space="preserve">apatines dalies </w:t>
            </w:r>
            <w:proofErr w:type="spellStart"/>
            <w:r w:rsidRPr="00DF4018">
              <w:rPr>
                <w:rFonts w:ascii="Times New Roman" w:eastAsia="Times New Roman" w:hAnsi="Times New Roman" w:cs="Times New Roman"/>
                <w:sz w:val="22"/>
                <w:szCs w:val="22"/>
                <w:lang w:eastAsia="ar-SA"/>
              </w:rPr>
              <w:t>purvasaugiai</w:t>
            </w:r>
            <w:proofErr w:type="spellEnd"/>
            <w:r w:rsidRPr="00DF4018">
              <w:rPr>
                <w:rFonts w:ascii="Times New Roman" w:eastAsia="Times New Roman" w:hAnsi="Times New Roman" w:cs="Times New Roman"/>
                <w:sz w:val="22"/>
                <w:szCs w:val="22"/>
                <w:lang w:eastAsia="ar-SA"/>
              </w:rPr>
              <w:t xml:space="preserve"> ties priekiniais ratais.</w:t>
            </w:r>
          </w:p>
        </w:tc>
        <w:tc>
          <w:tcPr>
            <w:tcW w:w="2977" w:type="dxa"/>
            <w:vAlign w:val="center"/>
          </w:tcPr>
          <w:p w14:paraId="52236E0E"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lastRenderedPageBreak/>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44200D4" w14:textId="77777777" w:rsidR="00DF4018" w:rsidRPr="00DF4018" w:rsidRDefault="00DF4018" w:rsidP="00DF4018">
            <w:pPr>
              <w:suppressAutoHyphens/>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i/>
                <w:iCs/>
                <w:sz w:val="22"/>
                <w:szCs w:val="22"/>
                <w:lang w:eastAsia="en-US"/>
              </w:rPr>
              <w:lastRenderedPageBreak/>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6E41E651" w14:textId="77777777" w:rsidTr="00DF4018">
        <w:tc>
          <w:tcPr>
            <w:tcW w:w="959" w:type="dxa"/>
            <w:vAlign w:val="center"/>
          </w:tcPr>
          <w:p w14:paraId="5A1C5B13"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lastRenderedPageBreak/>
              <w:t>5.10.</w:t>
            </w:r>
          </w:p>
        </w:tc>
        <w:tc>
          <w:tcPr>
            <w:tcW w:w="2551" w:type="dxa"/>
            <w:vAlign w:val="center"/>
          </w:tcPr>
          <w:p w14:paraId="0CDEE0EA"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lang w:eastAsia="ar-SA"/>
              </w:rPr>
              <w:t xml:space="preserve">Galinių ašių </w:t>
            </w:r>
            <w:proofErr w:type="spellStart"/>
            <w:r w:rsidRPr="00DF4018">
              <w:rPr>
                <w:rFonts w:ascii="Times New Roman" w:eastAsia="Times New Roman" w:hAnsi="Times New Roman" w:cs="Times New Roman"/>
                <w:sz w:val="22"/>
                <w:szCs w:val="22"/>
                <w:lang w:eastAsia="ar-SA"/>
              </w:rPr>
              <w:t>purvasaugiai</w:t>
            </w:r>
            <w:proofErr w:type="spellEnd"/>
          </w:p>
        </w:tc>
        <w:tc>
          <w:tcPr>
            <w:tcW w:w="3431" w:type="dxa"/>
            <w:vAlign w:val="center"/>
          </w:tcPr>
          <w:p w14:paraId="5D6731E5" w14:textId="77777777" w:rsidR="00DF4018" w:rsidRPr="00DF4018" w:rsidRDefault="00DF4018" w:rsidP="00DF4018">
            <w:pPr>
              <w:suppressAutoHyphens/>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lang w:eastAsia="ar-SA"/>
              </w:rPr>
              <w:t>Turi būti ištisiniai arba ne mažiau trijų dalių (dengiantys ratus ir iš viršaus).</w:t>
            </w:r>
          </w:p>
        </w:tc>
        <w:tc>
          <w:tcPr>
            <w:tcW w:w="2977" w:type="dxa"/>
            <w:vAlign w:val="center"/>
          </w:tcPr>
          <w:p w14:paraId="5AF20391"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117FC8AA" w14:textId="77777777" w:rsidR="00DF4018" w:rsidRPr="00DF4018" w:rsidRDefault="00DF4018" w:rsidP="00DF4018">
            <w:pPr>
              <w:suppressAutoHyphens/>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23000706" w14:textId="77777777" w:rsidTr="00DF4018">
        <w:tc>
          <w:tcPr>
            <w:tcW w:w="959" w:type="dxa"/>
            <w:vAlign w:val="center"/>
          </w:tcPr>
          <w:p w14:paraId="712D92FB"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5.11.</w:t>
            </w:r>
          </w:p>
        </w:tc>
        <w:tc>
          <w:tcPr>
            <w:tcW w:w="2551" w:type="dxa"/>
            <w:vAlign w:val="center"/>
          </w:tcPr>
          <w:p w14:paraId="7C6C943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Viršutinė rėmo apsauga</w:t>
            </w:r>
          </w:p>
        </w:tc>
        <w:tc>
          <w:tcPr>
            <w:tcW w:w="3431" w:type="dxa"/>
            <w:vAlign w:val="center"/>
          </w:tcPr>
          <w:p w14:paraId="6C7E73D1" w14:textId="77777777" w:rsidR="00DF4018" w:rsidRPr="00DF4018" w:rsidRDefault="00DF4018" w:rsidP="00DF4018">
            <w:pPr>
              <w:suppressAutoHyphens/>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Viršutinė rėmo dalis, tarp išilginių rėmo konstrukcijų, nuo kabinos galo iki balno, uždengta plieno lakštais, ne mažiau kaip iš 3 dalių. Plieno lakštai su standumo briaunomis.</w:t>
            </w:r>
          </w:p>
        </w:tc>
        <w:tc>
          <w:tcPr>
            <w:tcW w:w="2977" w:type="dxa"/>
            <w:vAlign w:val="center"/>
          </w:tcPr>
          <w:p w14:paraId="4A2E0C8A"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63A3EE76"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p>
        </w:tc>
      </w:tr>
      <w:tr w:rsidR="00DF4018" w:rsidRPr="00DF4018" w14:paraId="327213DA" w14:textId="77777777" w:rsidTr="00DF4018">
        <w:tc>
          <w:tcPr>
            <w:tcW w:w="9918" w:type="dxa"/>
            <w:gridSpan w:val="4"/>
          </w:tcPr>
          <w:p w14:paraId="531A4912"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r w:rsidRPr="00162270">
              <w:rPr>
                <w:rFonts w:ascii="Times New Roman" w:eastAsia="Times New Roman" w:hAnsi="Times New Roman" w:cs="Times New Roman"/>
                <w:b/>
                <w:sz w:val="22"/>
                <w:szCs w:val="22"/>
                <w:lang w:eastAsia="en-US"/>
              </w:rPr>
              <w:t>6.  PADANGOS</w:t>
            </w:r>
          </w:p>
        </w:tc>
      </w:tr>
      <w:tr w:rsidR="00DF4018" w:rsidRPr="00DF4018" w14:paraId="78274FD0" w14:textId="77777777" w:rsidTr="00DF4018">
        <w:trPr>
          <w:trHeight w:val="664"/>
        </w:trPr>
        <w:tc>
          <w:tcPr>
            <w:tcW w:w="959" w:type="dxa"/>
            <w:vAlign w:val="center"/>
          </w:tcPr>
          <w:p w14:paraId="5D7063A4"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6.1.</w:t>
            </w:r>
          </w:p>
        </w:tc>
        <w:tc>
          <w:tcPr>
            <w:tcW w:w="2551" w:type="dxa"/>
            <w:vAlign w:val="center"/>
          </w:tcPr>
          <w:p w14:paraId="3BAB756D"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rPr>
              <w:t>Priekinės ašies.</w:t>
            </w:r>
          </w:p>
        </w:tc>
        <w:tc>
          <w:tcPr>
            <w:tcW w:w="3431" w:type="dxa"/>
            <w:vAlign w:val="center"/>
          </w:tcPr>
          <w:p w14:paraId="3BC4B130"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rPr>
              <w:t>Padangos tinkamos eksploatuoti visais metų sezonais (M+S), skirtos regioniniams keliams. Padangų apkrovos indeksas ne žemesnis negu leidžiama techninė ašies apkrova. Degalų naudojimo efektyvumo ir sukibimo su šlapia danga klasės ne žemesnės kaip „C“.</w:t>
            </w:r>
          </w:p>
          <w:p w14:paraId="03CE4912" w14:textId="77777777" w:rsidR="00DF4018" w:rsidRPr="00DF4018" w:rsidRDefault="00DF4018" w:rsidP="00DF4018">
            <w:pPr>
              <w:spacing w:after="0" w:line="240" w:lineRule="auto"/>
              <w:jc w:val="both"/>
              <w:rPr>
                <w:rFonts w:ascii="Times New Roman" w:eastAsia="Times New Roman" w:hAnsi="Times New Roman" w:cs="Times New Roman"/>
                <w:strike/>
                <w:sz w:val="22"/>
                <w:szCs w:val="22"/>
              </w:rPr>
            </w:pPr>
            <w:r w:rsidRPr="00DF4018">
              <w:rPr>
                <w:rFonts w:ascii="Times New Roman" w:eastAsia="Times New Roman" w:hAnsi="Times New Roman" w:cs="Times New Roman"/>
                <w:sz w:val="22"/>
                <w:szCs w:val="22"/>
              </w:rPr>
              <w:t xml:space="preserve">Ratų dydis ne mažiau 22,5 </w:t>
            </w:r>
            <w:proofErr w:type="spellStart"/>
            <w:r w:rsidRPr="00DF4018">
              <w:rPr>
                <w:rFonts w:ascii="Times New Roman" w:eastAsia="Times New Roman" w:hAnsi="Times New Roman" w:cs="Times New Roman"/>
                <w:sz w:val="22"/>
                <w:szCs w:val="22"/>
              </w:rPr>
              <w:t>col</w:t>
            </w:r>
            <w:proofErr w:type="spellEnd"/>
            <w:r w:rsidRPr="00DF4018">
              <w:rPr>
                <w:rFonts w:ascii="Times New Roman" w:eastAsia="Times New Roman" w:hAnsi="Times New Roman" w:cs="Times New Roman"/>
                <w:sz w:val="22"/>
                <w:szCs w:val="22"/>
              </w:rPr>
              <w:t>.</w:t>
            </w:r>
          </w:p>
        </w:tc>
        <w:tc>
          <w:tcPr>
            <w:tcW w:w="2977" w:type="dxa"/>
            <w:vAlign w:val="center"/>
          </w:tcPr>
          <w:p w14:paraId="1BD5E7B8"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Times New Roman" w:hAnsi="Times New Roman" w:cs="Times New Roman"/>
                <w:strike/>
                <w:sz w:val="22"/>
                <w:szCs w:val="22"/>
              </w:rPr>
            </w:pPr>
            <w:r w:rsidRPr="00DF4018">
              <w:rPr>
                <w:rFonts w:ascii="Times New Roman" w:eastAsia="Times New Roman" w:hAnsi="Times New Roman" w:cs="Times New Roman"/>
                <w:b/>
                <w:bCs/>
                <w:i/>
                <w:iCs/>
                <w:sz w:val="22"/>
                <w:szCs w:val="22"/>
                <w:lang w:eastAsia="ar-SA"/>
              </w:rPr>
              <w:t>Siūlomas parametras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(nurodomas padangų gamintojas, modelis, apkrovos indeksas).</w:t>
            </w:r>
          </w:p>
        </w:tc>
      </w:tr>
      <w:tr w:rsidR="00DF4018" w:rsidRPr="00DF4018" w14:paraId="6BF1CFA2" w14:textId="77777777" w:rsidTr="00DF4018">
        <w:tc>
          <w:tcPr>
            <w:tcW w:w="959" w:type="dxa"/>
            <w:vAlign w:val="center"/>
          </w:tcPr>
          <w:p w14:paraId="172DD3D4"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6.2.</w:t>
            </w:r>
          </w:p>
        </w:tc>
        <w:tc>
          <w:tcPr>
            <w:tcW w:w="2551" w:type="dxa"/>
            <w:vAlign w:val="center"/>
          </w:tcPr>
          <w:p w14:paraId="542429D5"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rPr>
              <w:t>Galinių ašių.</w:t>
            </w:r>
          </w:p>
        </w:tc>
        <w:tc>
          <w:tcPr>
            <w:tcW w:w="3431" w:type="dxa"/>
            <w:vAlign w:val="center"/>
          </w:tcPr>
          <w:p w14:paraId="0A65A49A"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rPr>
              <w:t>Padangos tinkamos eksploatuoti visais metų sezonais (M+S), skirtos regioniniams keliams. Padangų apkrovos indeksas ne žemesnis negu leidžiama techninė ašies apkrova. Degalų naudojimo efektyvumo ir sukibimo su šlapia danga klasės ne žemesnės kaip „C“.</w:t>
            </w:r>
          </w:p>
          <w:p w14:paraId="786861B6" w14:textId="77777777" w:rsidR="00DF4018" w:rsidRPr="00DF4018" w:rsidRDefault="00DF4018" w:rsidP="00DF4018">
            <w:pPr>
              <w:spacing w:after="0" w:line="240" w:lineRule="auto"/>
              <w:jc w:val="both"/>
              <w:rPr>
                <w:rFonts w:ascii="Times New Roman" w:eastAsia="Times New Roman" w:hAnsi="Times New Roman" w:cs="Times New Roman"/>
                <w:strike/>
                <w:sz w:val="22"/>
                <w:szCs w:val="22"/>
              </w:rPr>
            </w:pPr>
            <w:r w:rsidRPr="00DF4018">
              <w:rPr>
                <w:rFonts w:ascii="Times New Roman" w:eastAsia="Times New Roman" w:hAnsi="Times New Roman" w:cs="Times New Roman"/>
                <w:sz w:val="22"/>
                <w:szCs w:val="22"/>
              </w:rPr>
              <w:t xml:space="preserve">Ratų dydis ne mažiau 22,5 </w:t>
            </w:r>
            <w:proofErr w:type="spellStart"/>
            <w:r w:rsidRPr="00DF4018">
              <w:rPr>
                <w:rFonts w:ascii="Times New Roman" w:eastAsia="Times New Roman" w:hAnsi="Times New Roman" w:cs="Times New Roman"/>
                <w:sz w:val="22"/>
                <w:szCs w:val="22"/>
              </w:rPr>
              <w:t>col</w:t>
            </w:r>
            <w:proofErr w:type="spellEnd"/>
            <w:r w:rsidRPr="00DF4018">
              <w:rPr>
                <w:rFonts w:ascii="Times New Roman" w:eastAsia="Times New Roman" w:hAnsi="Times New Roman" w:cs="Times New Roman"/>
                <w:sz w:val="22"/>
                <w:szCs w:val="22"/>
              </w:rPr>
              <w:t>.</w:t>
            </w:r>
          </w:p>
        </w:tc>
        <w:tc>
          <w:tcPr>
            <w:tcW w:w="2977" w:type="dxa"/>
            <w:vAlign w:val="center"/>
          </w:tcPr>
          <w:p w14:paraId="5779850B"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Times New Roman" w:hAnsi="Times New Roman" w:cs="Times New Roman"/>
                <w:strike/>
                <w:sz w:val="22"/>
                <w:szCs w:val="22"/>
              </w:rPr>
            </w:pPr>
            <w:r w:rsidRPr="00DF4018">
              <w:rPr>
                <w:rFonts w:ascii="Times New Roman" w:eastAsia="Times New Roman" w:hAnsi="Times New Roman" w:cs="Times New Roman"/>
                <w:b/>
                <w:bCs/>
                <w:i/>
                <w:iCs/>
                <w:sz w:val="22"/>
                <w:szCs w:val="22"/>
                <w:lang w:eastAsia="ar-SA"/>
              </w:rPr>
              <w:t>Siūlomas parametras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(nurodomas padangų gamintojas, modelis, apkrovos indeksas).</w:t>
            </w:r>
          </w:p>
        </w:tc>
      </w:tr>
      <w:tr w:rsidR="00DF4018" w:rsidRPr="00DF4018" w14:paraId="1341F96A" w14:textId="77777777" w:rsidTr="00DF4018">
        <w:tc>
          <w:tcPr>
            <w:tcW w:w="959" w:type="dxa"/>
            <w:vAlign w:val="center"/>
          </w:tcPr>
          <w:p w14:paraId="36B7757C"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6.3.</w:t>
            </w:r>
          </w:p>
        </w:tc>
        <w:tc>
          <w:tcPr>
            <w:tcW w:w="2551" w:type="dxa"/>
            <w:vAlign w:val="center"/>
          </w:tcPr>
          <w:p w14:paraId="3722E4CC"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r w:rsidRPr="00DF4018">
              <w:rPr>
                <w:rFonts w:ascii="Times New Roman" w:eastAsia="Times New Roman" w:hAnsi="Times New Roman" w:cs="Times New Roman"/>
                <w:sz w:val="22"/>
                <w:szCs w:val="22"/>
                <w:lang w:eastAsia="en-US"/>
              </w:rPr>
              <w:t>Atsarginis ratas</w:t>
            </w:r>
          </w:p>
        </w:tc>
        <w:tc>
          <w:tcPr>
            <w:tcW w:w="3431" w:type="dxa"/>
            <w:vAlign w:val="center"/>
          </w:tcPr>
          <w:p w14:paraId="50B03C47"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yellow"/>
              </w:rPr>
            </w:pPr>
            <w:r w:rsidRPr="00DF4018">
              <w:rPr>
                <w:rFonts w:ascii="Times New Roman" w:eastAsia="Times New Roman" w:hAnsi="Times New Roman" w:cs="Times New Roman"/>
                <w:sz w:val="22"/>
                <w:szCs w:val="22"/>
              </w:rPr>
              <w:t>Priekinių arba galinių ratų išmatavimų, be tvirtinimo vietos.</w:t>
            </w:r>
          </w:p>
        </w:tc>
        <w:tc>
          <w:tcPr>
            <w:tcW w:w="2977" w:type="dxa"/>
            <w:vAlign w:val="center"/>
          </w:tcPr>
          <w:p w14:paraId="1405454A"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293FE507" w14:textId="77777777" w:rsidR="00DF4018" w:rsidRPr="00DF4018" w:rsidRDefault="00DF4018" w:rsidP="00DF4018">
            <w:pPr>
              <w:spacing w:after="0" w:line="240" w:lineRule="auto"/>
              <w:jc w:val="both"/>
              <w:rPr>
                <w:rFonts w:ascii="Times New Roman" w:eastAsia="Times New Roman" w:hAnsi="Times New Roman" w:cs="Times New Roman"/>
                <w:sz w:val="22"/>
                <w:szCs w:val="22"/>
              </w:rPr>
            </w:pPr>
          </w:p>
        </w:tc>
      </w:tr>
      <w:tr w:rsidR="00DF4018" w:rsidRPr="00DF4018" w14:paraId="4E14CE8E" w14:textId="77777777" w:rsidTr="00DF4018">
        <w:tc>
          <w:tcPr>
            <w:tcW w:w="9918" w:type="dxa"/>
            <w:gridSpan w:val="4"/>
          </w:tcPr>
          <w:p w14:paraId="650A1000"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r w:rsidRPr="00162270">
              <w:rPr>
                <w:rFonts w:ascii="Times New Roman" w:eastAsia="Times New Roman" w:hAnsi="Times New Roman" w:cs="Times New Roman"/>
                <w:b/>
                <w:sz w:val="22"/>
                <w:szCs w:val="22"/>
                <w:lang w:eastAsia="en-US"/>
              </w:rPr>
              <w:t>7.  STABDŽIŲ SISTEMA</w:t>
            </w:r>
          </w:p>
        </w:tc>
      </w:tr>
      <w:tr w:rsidR="00DF4018" w:rsidRPr="00DF4018" w14:paraId="6E152533" w14:textId="77777777" w:rsidTr="00DF4018">
        <w:trPr>
          <w:trHeight w:val="329"/>
        </w:trPr>
        <w:tc>
          <w:tcPr>
            <w:tcW w:w="959" w:type="dxa"/>
            <w:vAlign w:val="center"/>
          </w:tcPr>
          <w:p w14:paraId="0F44EF69"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7.1.</w:t>
            </w:r>
          </w:p>
        </w:tc>
        <w:tc>
          <w:tcPr>
            <w:tcW w:w="2551" w:type="dxa"/>
            <w:vAlign w:val="center"/>
          </w:tcPr>
          <w:p w14:paraId="62A1501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Stabdžiai.</w:t>
            </w:r>
          </w:p>
        </w:tc>
        <w:tc>
          <w:tcPr>
            <w:tcW w:w="3431" w:type="dxa"/>
            <w:vAlign w:val="center"/>
          </w:tcPr>
          <w:p w14:paraId="618B082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Pneumatiniai, dviejų nepriklausomų kontūrų. </w:t>
            </w:r>
          </w:p>
        </w:tc>
        <w:tc>
          <w:tcPr>
            <w:tcW w:w="2977" w:type="dxa"/>
          </w:tcPr>
          <w:p w14:paraId="2DC4B309"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72ED630F" w14:textId="77777777" w:rsidTr="00DF4018">
        <w:tc>
          <w:tcPr>
            <w:tcW w:w="959" w:type="dxa"/>
            <w:vAlign w:val="center"/>
          </w:tcPr>
          <w:p w14:paraId="3C4119ED"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7.2.</w:t>
            </w:r>
          </w:p>
        </w:tc>
        <w:tc>
          <w:tcPr>
            <w:tcW w:w="2551" w:type="dxa"/>
            <w:vAlign w:val="center"/>
          </w:tcPr>
          <w:p w14:paraId="288C717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EBS</w:t>
            </w:r>
          </w:p>
        </w:tc>
        <w:tc>
          <w:tcPr>
            <w:tcW w:w="3431" w:type="dxa"/>
            <w:vAlign w:val="center"/>
          </w:tcPr>
          <w:p w14:paraId="2EE8B57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w:t>
            </w:r>
          </w:p>
          <w:p w14:paraId="3085B58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1490B63C"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0EABE14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47CEE1D5" w14:textId="77777777" w:rsidTr="00DF4018">
        <w:tc>
          <w:tcPr>
            <w:tcW w:w="959" w:type="dxa"/>
            <w:vAlign w:val="center"/>
          </w:tcPr>
          <w:p w14:paraId="17FE3E99"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7.3.</w:t>
            </w:r>
          </w:p>
        </w:tc>
        <w:tc>
          <w:tcPr>
            <w:tcW w:w="2551" w:type="dxa"/>
            <w:vAlign w:val="center"/>
          </w:tcPr>
          <w:p w14:paraId="0FB428B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ASR</w:t>
            </w:r>
          </w:p>
        </w:tc>
        <w:tc>
          <w:tcPr>
            <w:tcW w:w="3431" w:type="dxa"/>
            <w:vAlign w:val="center"/>
          </w:tcPr>
          <w:p w14:paraId="0D8A794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w:t>
            </w:r>
          </w:p>
          <w:p w14:paraId="145B644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11219B5B"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5151BD1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7BA25419" w14:textId="77777777" w:rsidTr="00DF4018">
        <w:tc>
          <w:tcPr>
            <w:tcW w:w="959" w:type="dxa"/>
            <w:vAlign w:val="center"/>
          </w:tcPr>
          <w:p w14:paraId="66BA8C1B"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7.4.</w:t>
            </w:r>
          </w:p>
        </w:tc>
        <w:tc>
          <w:tcPr>
            <w:tcW w:w="2551" w:type="dxa"/>
            <w:vAlign w:val="center"/>
          </w:tcPr>
          <w:p w14:paraId="1D9DDEF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Stovėjimo stabdis, apsaugantis nuo pariedėjimo.</w:t>
            </w:r>
          </w:p>
        </w:tc>
        <w:tc>
          <w:tcPr>
            <w:tcW w:w="3431" w:type="dxa"/>
            <w:vAlign w:val="center"/>
          </w:tcPr>
          <w:p w14:paraId="4C7EBC6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Automatiškai įsijungiantis stabdis, užgesinus variklį. Stabdis išsijungia automatiškai automobiliui pradėjus važiuoti.</w:t>
            </w:r>
          </w:p>
          <w:p w14:paraId="350EE17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16EC3320"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7E72227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4F1262E5" w14:textId="77777777" w:rsidTr="00DF4018">
        <w:tc>
          <w:tcPr>
            <w:tcW w:w="959" w:type="dxa"/>
            <w:vAlign w:val="center"/>
          </w:tcPr>
          <w:p w14:paraId="1D814DED"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lastRenderedPageBreak/>
              <w:t>7.5.</w:t>
            </w:r>
          </w:p>
        </w:tc>
        <w:tc>
          <w:tcPr>
            <w:tcW w:w="2551" w:type="dxa"/>
            <w:vAlign w:val="center"/>
          </w:tcPr>
          <w:p w14:paraId="049746E8"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Pneumatinės sistemos drėgmės </w:t>
            </w:r>
            <w:proofErr w:type="spellStart"/>
            <w:r w:rsidRPr="00DF4018">
              <w:rPr>
                <w:rFonts w:ascii="Times New Roman" w:eastAsia="Times New Roman" w:hAnsi="Times New Roman" w:cs="Times New Roman"/>
                <w:sz w:val="22"/>
                <w:szCs w:val="22"/>
                <w:lang w:eastAsia="en-US"/>
              </w:rPr>
              <w:t>atskyrėjas</w:t>
            </w:r>
            <w:proofErr w:type="spellEnd"/>
          </w:p>
        </w:tc>
        <w:tc>
          <w:tcPr>
            <w:tcW w:w="3431" w:type="dxa"/>
            <w:vAlign w:val="center"/>
          </w:tcPr>
          <w:p w14:paraId="3A87E28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w:t>
            </w:r>
          </w:p>
        </w:tc>
        <w:tc>
          <w:tcPr>
            <w:tcW w:w="2977" w:type="dxa"/>
          </w:tcPr>
          <w:p w14:paraId="0A0A7AB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6E5AD8A0" w14:textId="77777777" w:rsidTr="00DF4018">
        <w:tc>
          <w:tcPr>
            <w:tcW w:w="959" w:type="dxa"/>
            <w:vAlign w:val="center"/>
          </w:tcPr>
          <w:p w14:paraId="0F68CFAC"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7.6.</w:t>
            </w:r>
          </w:p>
        </w:tc>
        <w:tc>
          <w:tcPr>
            <w:tcW w:w="2551" w:type="dxa"/>
            <w:vAlign w:val="center"/>
          </w:tcPr>
          <w:p w14:paraId="42F3C33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Išvadai kartu eksploatuojamoms puspriekabėms</w:t>
            </w:r>
          </w:p>
        </w:tc>
        <w:tc>
          <w:tcPr>
            <w:tcW w:w="3431" w:type="dxa"/>
            <w:vAlign w:val="center"/>
          </w:tcPr>
          <w:p w14:paraId="1C94E4A2" w14:textId="77777777" w:rsidR="00DF4018" w:rsidRPr="00DF4018" w:rsidRDefault="00DF4018" w:rsidP="00DF4018">
            <w:pPr>
              <w:spacing w:after="0" w:line="240" w:lineRule="auto"/>
              <w:jc w:val="both"/>
              <w:rPr>
                <w:rFonts w:ascii="Times New Roman" w:eastAsia="Times New Roman" w:hAnsi="Times New Roman" w:cs="Times New Roman"/>
                <w:sz w:val="22"/>
                <w:szCs w:val="22"/>
                <w:lang w:val="fi-FI" w:eastAsia="en-US"/>
              </w:rPr>
            </w:pPr>
            <w:r w:rsidRPr="00DF4018">
              <w:rPr>
                <w:rFonts w:ascii="Times New Roman" w:eastAsia="Times New Roman" w:hAnsi="Times New Roman" w:cs="Times New Roman"/>
                <w:sz w:val="22"/>
                <w:szCs w:val="22"/>
                <w:lang w:eastAsia="en-US"/>
              </w:rPr>
              <w:t>Turi būti su EBS</w:t>
            </w:r>
          </w:p>
        </w:tc>
        <w:tc>
          <w:tcPr>
            <w:tcW w:w="2977" w:type="dxa"/>
          </w:tcPr>
          <w:p w14:paraId="1713D18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26650C06" w14:textId="77777777" w:rsidTr="00DF4018">
        <w:tc>
          <w:tcPr>
            <w:tcW w:w="959" w:type="dxa"/>
            <w:vAlign w:val="center"/>
          </w:tcPr>
          <w:p w14:paraId="2E355A20"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7.6.1</w:t>
            </w:r>
          </w:p>
        </w:tc>
        <w:tc>
          <w:tcPr>
            <w:tcW w:w="2551" w:type="dxa"/>
            <w:vAlign w:val="center"/>
          </w:tcPr>
          <w:p w14:paraId="4FCF5BF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Slėgis</w:t>
            </w:r>
          </w:p>
        </w:tc>
        <w:tc>
          <w:tcPr>
            <w:tcW w:w="3431" w:type="dxa"/>
            <w:vAlign w:val="center"/>
          </w:tcPr>
          <w:p w14:paraId="6107BA24" w14:textId="0BB7B0B4"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Suslėgto oro slėgis, tiekiamas su vilkiku eksploatuojamų puspriekabių darbinėms funkcijoms (stabdžių sistemai, orinei pakabos sistemai) tinkamai funkcionuoti, turi būti ne mažesnis </w:t>
            </w:r>
            <w:r w:rsidRPr="00713290">
              <w:rPr>
                <w:rFonts w:ascii="Times New Roman" w:eastAsia="Times New Roman" w:hAnsi="Times New Roman" w:cs="Times New Roman"/>
                <w:sz w:val="22"/>
                <w:szCs w:val="22"/>
                <w:lang w:eastAsia="en-US"/>
              </w:rPr>
              <w:t xml:space="preserve">kaip </w:t>
            </w:r>
            <w:r w:rsidR="004B0EC4" w:rsidRPr="00713290">
              <w:rPr>
                <w:rFonts w:ascii="Times New Roman" w:eastAsia="Times New Roman" w:hAnsi="Times New Roman" w:cs="Times New Roman"/>
                <w:sz w:val="22"/>
                <w:szCs w:val="22"/>
                <w:lang w:eastAsia="en-US"/>
              </w:rPr>
              <w:t>8</w:t>
            </w:r>
            <w:r w:rsidR="000730C5" w:rsidRPr="00713290">
              <w:rPr>
                <w:rFonts w:ascii="Times New Roman" w:eastAsia="Times New Roman" w:hAnsi="Times New Roman" w:cs="Times New Roman"/>
                <w:sz w:val="22"/>
                <w:szCs w:val="22"/>
                <w:lang w:eastAsia="en-US"/>
              </w:rPr>
              <w:t>,5</w:t>
            </w:r>
            <w:r w:rsidR="004B0EC4" w:rsidRPr="00713290">
              <w:rPr>
                <w:rFonts w:ascii="Times New Roman" w:eastAsia="Times New Roman" w:hAnsi="Times New Roman" w:cs="Times New Roman"/>
                <w:sz w:val="22"/>
                <w:szCs w:val="22"/>
                <w:lang w:eastAsia="en-US"/>
              </w:rPr>
              <w:t xml:space="preserve"> </w:t>
            </w:r>
            <w:r w:rsidRPr="00713290">
              <w:rPr>
                <w:rFonts w:ascii="Times New Roman" w:eastAsia="Times New Roman" w:hAnsi="Times New Roman" w:cs="Times New Roman"/>
                <w:sz w:val="22"/>
                <w:szCs w:val="22"/>
                <w:lang w:eastAsia="en-US"/>
              </w:rPr>
              <w:t xml:space="preserve"> bar</w:t>
            </w:r>
          </w:p>
        </w:tc>
        <w:tc>
          <w:tcPr>
            <w:tcW w:w="2977" w:type="dxa"/>
          </w:tcPr>
          <w:p w14:paraId="007CE5C0"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p>
          <w:p w14:paraId="5286B517"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highlight w:val="lightGray"/>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14DE11FE"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b/>
                <w:bCs/>
                <w:i/>
                <w:iCs/>
                <w:sz w:val="22"/>
                <w:szCs w:val="22"/>
                <w:lang w:eastAsia="ar-SA"/>
              </w:rPr>
              <w:t>Siūlomas parametras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shd w:val="clear" w:color="auto" w:fill="FFFFFF"/>
                <w:lang w:eastAsia="ar-SA"/>
              </w:rPr>
              <w:t xml:space="preserve"> bar.</w:t>
            </w:r>
          </w:p>
        </w:tc>
      </w:tr>
      <w:tr w:rsidR="00DF4018" w:rsidRPr="00DF4018" w14:paraId="048BC35F" w14:textId="77777777" w:rsidTr="00DF4018">
        <w:tc>
          <w:tcPr>
            <w:tcW w:w="959" w:type="dxa"/>
            <w:vAlign w:val="center"/>
          </w:tcPr>
          <w:p w14:paraId="0D8B185A"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7.7.</w:t>
            </w:r>
          </w:p>
        </w:tc>
        <w:tc>
          <w:tcPr>
            <w:tcW w:w="2551" w:type="dxa"/>
            <w:vAlign w:val="center"/>
          </w:tcPr>
          <w:p w14:paraId="2C31E3D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Stabdžių tipas</w:t>
            </w:r>
          </w:p>
        </w:tc>
        <w:tc>
          <w:tcPr>
            <w:tcW w:w="3431" w:type="dxa"/>
            <w:vAlign w:val="center"/>
          </w:tcPr>
          <w:p w14:paraId="10FDF92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Priekinės ir galinių ašių stabdžiai diskiniai (visų ratų vieno tipo).</w:t>
            </w:r>
          </w:p>
        </w:tc>
        <w:tc>
          <w:tcPr>
            <w:tcW w:w="2977" w:type="dxa"/>
          </w:tcPr>
          <w:p w14:paraId="7A4C55C2"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5D82F8B3"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tc>
      </w:tr>
      <w:tr w:rsidR="00DF4018" w:rsidRPr="00DF4018" w14:paraId="320BBF5E" w14:textId="77777777" w:rsidTr="00DF4018">
        <w:tc>
          <w:tcPr>
            <w:tcW w:w="9918" w:type="dxa"/>
            <w:gridSpan w:val="4"/>
          </w:tcPr>
          <w:p w14:paraId="00D2CCE9"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r w:rsidRPr="00162270">
              <w:rPr>
                <w:rFonts w:ascii="Times New Roman" w:eastAsia="Times New Roman" w:hAnsi="Times New Roman" w:cs="Times New Roman"/>
                <w:b/>
                <w:sz w:val="22"/>
                <w:szCs w:val="22"/>
                <w:lang w:eastAsia="en-US"/>
              </w:rPr>
              <w:t xml:space="preserve"> 8.  ELEKTRINĖ SISTEMA</w:t>
            </w:r>
          </w:p>
        </w:tc>
      </w:tr>
      <w:tr w:rsidR="00DF4018" w:rsidRPr="00DF4018" w14:paraId="352EFA58" w14:textId="77777777" w:rsidTr="00DF4018">
        <w:tc>
          <w:tcPr>
            <w:tcW w:w="959" w:type="dxa"/>
            <w:vAlign w:val="center"/>
          </w:tcPr>
          <w:p w14:paraId="07B93FE3"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8.1.</w:t>
            </w:r>
          </w:p>
        </w:tc>
        <w:tc>
          <w:tcPr>
            <w:tcW w:w="2551" w:type="dxa"/>
            <w:vAlign w:val="center"/>
          </w:tcPr>
          <w:p w14:paraId="68D4920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Įtampa</w:t>
            </w:r>
          </w:p>
        </w:tc>
        <w:tc>
          <w:tcPr>
            <w:tcW w:w="3431" w:type="dxa"/>
            <w:vAlign w:val="center"/>
          </w:tcPr>
          <w:p w14:paraId="3DF4408C" w14:textId="77777777" w:rsidR="00DF4018" w:rsidRPr="00DF4018" w:rsidRDefault="00DF4018">
            <w:pPr>
              <w:numPr>
                <w:ilvl w:val="0"/>
                <w:numId w:val="11"/>
              </w:numPr>
              <w:suppressAutoHyphens/>
              <w:spacing w:after="0" w:line="240" w:lineRule="auto"/>
              <w:ind w:left="340" w:hanging="283"/>
              <w:contextualSpacing/>
              <w:jc w:val="both"/>
              <w:rPr>
                <w:rFonts w:ascii="Times New Roman" w:eastAsia="Times New Roman" w:hAnsi="Times New Roman" w:cs="Times New Roman"/>
                <w:sz w:val="22"/>
                <w:szCs w:val="22"/>
                <w:lang w:eastAsia="x-none"/>
              </w:rPr>
            </w:pPr>
            <w:r w:rsidRPr="00DF4018">
              <w:rPr>
                <w:rFonts w:ascii="Times New Roman" w:eastAsia="Times New Roman" w:hAnsi="Times New Roman" w:cs="Times New Roman"/>
                <w:sz w:val="22"/>
                <w:szCs w:val="22"/>
                <w:lang w:eastAsia="x-none"/>
              </w:rPr>
              <w:t>V</w:t>
            </w:r>
          </w:p>
        </w:tc>
        <w:tc>
          <w:tcPr>
            <w:tcW w:w="2977" w:type="dxa"/>
          </w:tcPr>
          <w:p w14:paraId="5E5D1D04"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6142178D" w14:textId="77777777" w:rsidTr="00DF4018">
        <w:tc>
          <w:tcPr>
            <w:tcW w:w="959" w:type="dxa"/>
            <w:vAlign w:val="center"/>
          </w:tcPr>
          <w:p w14:paraId="6646DE47"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8.2.</w:t>
            </w:r>
          </w:p>
        </w:tc>
        <w:tc>
          <w:tcPr>
            <w:tcW w:w="2551" w:type="dxa"/>
            <w:vAlign w:val="center"/>
          </w:tcPr>
          <w:p w14:paraId="47CA419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Generatorius</w:t>
            </w:r>
          </w:p>
        </w:tc>
        <w:tc>
          <w:tcPr>
            <w:tcW w:w="3431" w:type="dxa"/>
            <w:vAlign w:val="center"/>
          </w:tcPr>
          <w:p w14:paraId="35439BCB" w14:textId="77777777" w:rsidR="00DF4018" w:rsidRPr="00DF4018" w:rsidRDefault="00DF4018" w:rsidP="00DF4018">
            <w:pPr>
              <w:suppressAutoHyphens/>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Ne mažiau kaip 2000 W</w:t>
            </w:r>
          </w:p>
          <w:p w14:paraId="7DBC955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Įkrovimo srovė ne mažiau 100 A</w:t>
            </w:r>
          </w:p>
        </w:tc>
        <w:tc>
          <w:tcPr>
            <w:tcW w:w="2977" w:type="dxa"/>
          </w:tcPr>
          <w:p w14:paraId="46B9CEDF"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Times New Roman" w:hAnsi="Times New Roman" w:cs="Times New Roman"/>
                <w:b/>
                <w:bCs/>
                <w:i/>
                <w:iCs/>
                <w:sz w:val="22"/>
                <w:szCs w:val="22"/>
                <w:lang w:eastAsia="ar-SA"/>
              </w:rPr>
              <w:t>Siūlomas generatorius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W,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A</w:t>
            </w:r>
            <w:r w:rsidRPr="00DF4018">
              <w:rPr>
                <w:rFonts w:ascii="Times New Roman" w:eastAsia="Calibri" w:hAnsi="Times New Roman" w:cs="Times New Roman"/>
                <w:sz w:val="22"/>
                <w:szCs w:val="22"/>
                <w:lang w:eastAsia="en-US"/>
              </w:rPr>
              <w:t>.</w:t>
            </w:r>
          </w:p>
        </w:tc>
      </w:tr>
      <w:tr w:rsidR="00DF4018" w:rsidRPr="00DF4018" w14:paraId="2AF3EEAC" w14:textId="77777777" w:rsidTr="00DF4018">
        <w:tc>
          <w:tcPr>
            <w:tcW w:w="959" w:type="dxa"/>
            <w:vAlign w:val="center"/>
          </w:tcPr>
          <w:p w14:paraId="3F8E748F"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8.3.</w:t>
            </w:r>
          </w:p>
        </w:tc>
        <w:tc>
          <w:tcPr>
            <w:tcW w:w="2551" w:type="dxa"/>
            <w:vAlign w:val="center"/>
          </w:tcPr>
          <w:p w14:paraId="571A60D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w w:val="102"/>
                <w:sz w:val="22"/>
                <w:szCs w:val="22"/>
                <w:lang w:eastAsia="en-US"/>
              </w:rPr>
              <w:t>Akumuliatorių baterijos.</w:t>
            </w:r>
          </w:p>
        </w:tc>
        <w:tc>
          <w:tcPr>
            <w:tcW w:w="3431" w:type="dxa"/>
            <w:vAlign w:val="center"/>
          </w:tcPr>
          <w:p w14:paraId="2A0248F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w w:val="102"/>
                <w:sz w:val="22"/>
                <w:szCs w:val="22"/>
                <w:lang w:eastAsia="en-US"/>
              </w:rPr>
              <w:t xml:space="preserve">2 </w:t>
            </w:r>
            <w:proofErr w:type="spellStart"/>
            <w:r w:rsidRPr="00DF4018">
              <w:rPr>
                <w:rFonts w:ascii="Times New Roman" w:eastAsia="Times New Roman" w:hAnsi="Times New Roman" w:cs="Times New Roman"/>
                <w:w w:val="102"/>
                <w:sz w:val="22"/>
                <w:szCs w:val="22"/>
                <w:lang w:eastAsia="en-US"/>
              </w:rPr>
              <w:t>vnt</w:t>
            </w:r>
            <w:proofErr w:type="spellEnd"/>
            <w:r w:rsidRPr="00DF4018">
              <w:rPr>
                <w:rFonts w:ascii="Times New Roman" w:eastAsia="Times New Roman" w:hAnsi="Times New Roman" w:cs="Times New Roman"/>
                <w:w w:val="102"/>
                <w:sz w:val="22"/>
                <w:szCs w:val="22"/>
                <w:lang w:eastAsia="en-US"/>
              </w:rPr>
              <w:t xml:space="preserve"> x 12 V (180-240 Ah), tipas AGM (atsparus apkrovoms ir giliam iškrovimui) arba lygiavertės akumuliatoriaus baterijos.</w:t>
            </w:r>
          </w:p>
        </w:tc>
        <w:tc>
          <w:tcPr>
            <w:tcW w:w="2977" w:type="dxa"/>
          </w:tcPr>
          <w:p w14:paraId="34B4EC71"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2"/>
                <w:szCs w:val="22"/>
                <w:lang w:eastAsia="ar-SA"/>
              </w:rPr>
            </w:pPr>
            <w:r w:rsidRPr="00DF4018">
              <w:rPr>
                <w:rFonts w:ascii="Times New Roman" w:eastAsia="Times New Roman" w:hAnsi="Times New Roman" w:cs="Times New Roman"/>
                <w:b/>
                <w:bCs/>
                <w:i/>
                <w:iCs/>
                <w:sz w:val="22"/>
                <w:szCs w:val="22"/>
                <w:lang w:eastAsia="ar-SA"/>
              </w:rPr>
              <w:t>Siūlomas akumuliatorius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Ah.</w:t>
            </w:r>
          </w:p>
          <w:p w14:paraId="1BDF68F2"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Times New Roman" w:hAnsi="Times New Roman" w:cs="Times New Roman"/>
                <w:i/>
                <w:iCs/>
                <w:sz w:val="22"/>
                <w:szCs w:val="22"/>
                <w:lang w:eastAsia="ar-SA"/>
              </w:rPr>
              <w:t>Baterijos tipas -</w:t>
            </w:r>
          </w:p>
          <w:p w14:paraId="64C9C0BD"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tc>
      </w:tr>
      <w:tr w:rsidR="00DF4018" w:rsidRPr="00DF4018" w14:paraId="11FE4F93" w14:textId="77777777" w:rsidTr="00DF4018">
        <w:tc>
          <w:tcPr>
            <w:tcW w:w="959" w:type="dxa"/>
            <w:vAlign w:val="center"/>
          </w:tcPr>
          <w:p w14:paraId="6B18186B"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8.4.</w:t>
            </w:r>
          </w:p>
        </w:tc>
        <w:tc>
          <w:tcPr>
            <w:tcW w:w="2551" w:type="dxa"/>
            <w:vAlign w:val="center"/>
          </w:tcPr>
          <w:p w14:paraId="166DBC35" w14:textId="77777777" w:rsidR="00DF4018" w:rsidRPr="00DF4018" w:rsidRDefault="00DF4018" w:rsidP="00DF4018">
            <w:pPr>
              <w:spacing w:after="0" w:line="240" w:lineRule="auto"/>
              <w:jc w:val="both"/>
              <w:rPr>
                <w:rFonts w:ascii="Times New Roman" w:eastAsia="Times New Roman" w:hAnsi="Times New Roman" w:cs="Times New Roman"/>
                <w:w w:val="102"/>
                <w:sz w:val="22"/>
                <w:szCs w:val="22"/>
                <w:lang w:eastAsia="en-US"/>
              </w:rPr>
            </w:pPr>
            <w:r w:rsidRPr="00DF4018">
              <w:rPr>
                <w:rFonts w:ascii="Times New Roman" w:eastAsia="Times New Roman" w:hAnsi="Times New Roman" w:cs="Times New Roman"/>
                <w:w w:val="102"/>
                <w:sz w:val="22"/>
                <w:szCs w:val="22"/>
                <w:lang w:eastAsia="en-US"/>
              </w:rPr>
              <w:t xml:space="preserve">Akumuliatorių masės išjungimas </w:t>
            </w:r>
          </w:p>
        </w:tc>
        <w:tc>
          <w:tcPr>
            <w:tcW w:w="3431" w:type="dxa"/>
            <w:vAlign w:val="center"/>
          </w:tcPr>
          <w:p w14:paraId="0AD9F022" w14:textId="77777777" w:rsidR="00DF4018" w:rsidRPr="00DF4018" w:rsidRDefault="00DF4018" w:rsidP="00DF4018">
            <w:pPr>
              <w:spacing w:after="0" w:line="240" w:lineRule="auto"/>
              <w:jc w:val="both"/>
              <w:rPr>
                <w:rFonts w:ascii="Times New Roman" w:eastAsia="Times New Roman" w:hAnsi="Times New Roman" w:cs="Times New Roman"/>
                <w:spacing w:val="-6"/>
                <w:w w:val="102"/>
                <w:sz w:val="22"/>
                <w:szCs w:val="22"/>
                <w:lang w:eastAsia="en-US"/>
              </w:rPr>
            </w:pPr>
            <w:r w:rsidRPr="00DF4018">
              <w:rPr>
                <w:rFonts w:ascii="Times New Roman" w:eastAsia="Times New Roman" w:hAnsi="Times New Roman" w:cs="Times New Roman"/>
                <w:sz w:val="22"/>
                <w:szCs w:val="22"/>
                <w:lang w:eastAsia="en-US"/>
              </w:rPr>
              <w:t>Turi būti mechaninis arba elektromechaninis.</w:t>
            </w:r>
          </w:p>
        </w:tc>
        <w:tc>
          <w:tcPr>
            <w:tcW w:w="2977" w:type="dxa"/>
          </w:tcPr>
          <w:p w14:paraId="65DE08A3"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7722FA19" w14:textId="77777777" w:rsidTr="00DF4018">
        <w:tc>
          <w:tcPr>
            <w:tcW w:w="959" w:type="dxa"/>
            <w:vAlign w:val="center"/>
          </w:tcPr>
          <w:p w14:paraId="643F85A1"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8.5.</w:t>
            </w:r>
          </w:p>
        </w:tc>
        <w:tc>
          <w:tcPr>
            <w:tcW w:w="2551" w:type="dxa"/>
            <w:vAlign w:val="center"/>
          </w:tcPr>
          <w:p w14:paraId="73F65969" w14:textId="77777777" w:rsidR="00DF4018" w:rsidRPr="00DF4018" w:rsidRDefault="00DF4018" w:rsidP="00DF4018">
            <w:pPr>
              <w:spacing w:after="0" w:line="240" w:lineRule="auto"/>
              <w:jc w:val="both"/>
              <w:rPr>
                <w:rFonts w:ascii="Times New Roman" w:eastAsia="Times New Roman" w:hAnsi="Times New Roman" w:cs="Times New Roman"/>
                <w:w w:val="102"/>
                <w:sz w:val="22"/>
                <w:szCs w:val="22"/>
                <w:lang w:eastAsia="en-US"/>
              </w:rPr>
            </w:pPr>
            <w:r w:rsidRPr="00DF4018">
              <w:rPr>
                <w:rFonts w:ascii="Times New Roman" w:eastAsia="Times New Roman" w:hAnsi="Times New Roman" w:cs="Times New Roman"/>
                <w:w w:val="102"/>
                <w:sz w:val="22"/>
                <w:szCs w:val="22"/>
                <w:lang w:eastAsia="en-US"/>
              </w:rPr>
              <w:t>Išvadai puspriekabei</w:t>
            </w:r>
            <w:r w:rsidRPr="00DF4018">
              <w:rPr>
                <w:rFonts w:ascii="Times New Roman" w:eastAsia="Times New Roman" w:hAnsi="Times New Roman" w:cs="Times New Roman"/>
                <w:sz w:val="22"/>
                <w:szCs w:val="22"/>
                <w:lang w:eastAsia="en-US"/>
              </w:rPr>
              <w:t>.</w:t>
            </w:r>
          </w:p>
        </w:tc>
        <w:tc>
          <w:tcPr>
            <w:tcW w:w="3431" w:type="dxa"/>
            <w:vAlign w:val="center"/>
          </w:tcPr>
          <w:p w14:paraId="4CD10EE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 įrengti.</w:t>
            </w:r>
            <w:r w:rsidRPr="00DF4018">
              <w:rPr>
                <w:rFonts w:ascii="Times New Roman" w:eastAsia="Times New Roman" w:hAnsi="Times New Roman" w:cs="Times New Roman"/>
                <w:sz w:val="24"/>
                <w:szCs w:val="24"/>
                <w:lang w:eastAsia="en-US"/>
              </w:rPr>
              <w:t xml:space="preserve"> </w:t>
            </w:r>
          </w:p>
        </w:tc>
        <w:tc>
          <w:tcPr>
            <w:tcW w:w="2977" w:type="dxa"/>
          </w:tcPr>
          <w:p w14:paraId="0B34796D"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507B24A9" w14:textId="77777777" w:rsidTr="00DF4018">
        <w:tc>
          <w:tcPr>
            <w:tcW w:w="9918" w:type="dxa"/>
            <w:gridSpan w:val="4"/>
          </w:tcPr>
          <w:p w14:paraId="13E1976E"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r w:rsidRPr="00162270">
              <w:rPr>
                <w:rFonts w:ascii="Times New Roman" w:eastAsia="Times New Roman" w:hAnsi="Times New Roman" w:cs="Times New Roman"/>
                <w:b/>
                <w:sz w:val="22"/>
                <w:szCs w:val="22"/>
                <w:lang w:eastAsia="en-US"/>
              </w:rPr>
              <w:t xml:space="preserve"> 9.  KABINA</w:t>
            </w:r>
          </w:p>
        </w:tc>
      </w:tr>
      <w:tr w:rsidR="00DF4018" w:rsidRPr="00DF4018" w14:paraId="72E0C33E" w14:textId="77777777" w:rsidTr="00DF4018">
        <w:tc>
          <w:tcPr>
            <w:tcW w:w="959" w:type="dxa"/>
            <w:vAlign w:val="center"/>
          </w:tcPr>
          <w:p w14:paraId="1F3A4F19"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9.1.</w:t>
            </w:r>
          </w:p>
        </w:tc>
        <w:tc>
          <w:tcPr>
            <w:tcW w:w="2551" w:type="dxa"/>
            <w:vAlign w:val="center"/>
          </w:tcPr>
          <w:p w14:paraId="1AF9348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Konstrukcija</w:t>
            </w:r>
          </w:p>
        </w:tc>
        <w:tc>
          <w:tcPr>
            <w:tcW w:w="3431" w:type="dxa"/>
            <w:vAlign w:val="center"/>
          </w:tcPr>
          <w:p w14:paraId="656196C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Dieninio tipo arba specialios paskirties transporto, dviejų sėdimų vietų, su ne mažiau kaip keturių taškų orine/pneumatinė kabinos pakaba .</w:t>
            </w:r>
          </w:p>
        </w:tc>
        <w:tc>
          <w:tcPr>
            <w:tcW w:w="2977" w:type="dxa"/>
          </w:tcPr>
          <w:p w14:paraId="6BE15748" w14:textId="77777777" w:rsidR="00DF4018" w:rsidRPr="00162270" w:rsidRDefault="00DF4018" w:rsidP="00DF4018">
            <w:pPr>
              <w:spacing w:after="0" w:line="240" w:lineRule="auto"/>
              <w:jc w:val="both"/>
              <w:rPr>
                <w:rFonts w:ascii="Times New Roman" w:eastAsia="Times New Roman" w:hAnsi="Times New Roman" w:cs="Times New Roman"/>
                <w:i/>
                <w:iCs/>
                <w:sz w:val="22"/>
                <w:szCs w:val="22"/>
                <w:lang w:eastAsia="en-US"/>
              </w:rPr>
            </w:pPr>
            <w:r w:rsidRPr="00162270">
              <w:rPr>
                <w:rFonts w:ascii="Times New Roman" w:eastAsia="Times New Roman" w:hAnsi="Times New Roman" w:cs="Times New Roman"/>
                <w:b/>
                <w:bCs/>
                <w:sz w:val="22"/>
                <w:szCs w:val="22"/>
                <w:highlight w:val="lightGray"/>
                <w:lang w:eastAsia="en-US"/>
              </w:rPr>
              <w:t>Taip/Ne</w:t>
            </w:r>
            <w:r w:rsidRPr="00162270">
              <w:rPr>
                <w:rFonts w:ascii="Times New Roman" w:eastAsia="Times New Roman" w:hAnsi="Times New Roman" w:cs="Times New Roman"/>
                <w:sz w:val="22"/>
                <w:szCs w:val="22"/>
                <w:highlight w:val="lightGray"/>
                <w:lang w:eastAsia="en-US"/>
              </w:rPr>
              <w:t xml:space="preserve"> </w:t>
            </w:r>
            <w:r w:rsidRPr="00162270">
              <w:rPr>
                <w:rFonts w:ascii="Times New Roman" w:eastAsia="Times New Roman" w:hAnsi="Times New Roman" w:cs="Times New Roman"/>
                <w:i/>
                <w:iCs/>
                <w:sz w:val="22"/>
                <w:szCs w:val="22"/>
                <w:highlight w:val="lightGray"/>
                <w:lang w:eastAsia="en-US"/>
              </w:rPr>
              <w:t>(nereikalingą išbraukti).</w:t>
            </w:r>
          </w:p>
          <w:p w14:paraId="3EDE57F2"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i/>
                <w:iCs/>
                <w:sz w:val="22"/>
                <w:szCs w:val="22"/>
                <w:lang w:eastAsia="en-US"/>
              </w:rPr>
              <w:t>Įrodymui pateikto dokumento pavadinimas -</w:t>
            </w:r>
            <w:r w:rsidRPr="00162270">
              <w:rPr>
                <w:rFonts w:ascii="Times New Roman" w:eastAsia="Times New Roman" w:hAnsi="Times New Roman" w:cs="Times New Roman"/>
                <w:i/>
                <w:iCs/>
                <w:sz w:val="22"/>
                <w:szCs w:val="22"/>
                <w:highlight w:val="lightGray"/>
                <w:lang w:eastAsia="en-US"/>
              </w:rPr>
              <w:t xml:space="preserve"> _________ </w:t>
            </w:r>
            <w:r w:rsidRPr="00162270">
              <w:rPr>
                <w:rFonts w:ascii="Times New Roman" w:eastAsia="Times New Roman" w:hAnsi="Times New Roman" w:cs="Times New Roman"/>
                <w:i/>
                <w:iCs/>
                <w:sz w:val="22"/>
                <w:szCs w:val="22"/>
                <w:lang w:eastAsia="en-US"/>
              </w:rPr>
              <w:t>ir psl. Nr</w:t>
            </w:r>
            <w:r w:rsidRPr="00162270">
              <w:rPr>
                <w:rFonts w:ascii="Times New Roman" w:eastAsia="Times New Roman" w:hAnsi="Times New Roman" w:cs="Times New Roman"/>
                <w:i/>
                <w:iCs/>
                <w:sz w:val="22"/>
                <w:szCs w:val="22"/>
                <w:highlight w:val="lightGray"/>
                <w:lang w:eastAsia="en-US"/>
              </w:rPr>
              <w:t>. ____________</w:t>
            </w:r>
          </w:p>
        </w:tc>
      </w:tr>
      <w:tr w:rsidR="00DF4018" w:rsidRPr="00DF4018" w14:paraId="344035EE" w14:textId="77777777" w:rsidTr="00DF4018">
        <w:tc>
          <w:tcPr>
            <w:tcW w:w="959" w:type="dxa"/>
            <w:vAlign w:val="center"/>
          </w:tcPr>
          <w:p w14:paraId="33AF03AE"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9.2.</w:t>
            </w:r>
          </w:p>
        </w:tc>
        <w:tc>
          <w:tcPr>
            <w:tcW w:w="2551" w:type="dxa"/>
            <w:vAlign w:val="center"/>
          </w:tcPr>
          <w:p w14:paraId="5C2D024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Išorinis galinio vaizdo perdavimas</w:t>
            </w:r>
          </w:p>
        </w:tc>
        <w:tc>
          <w:tcPr>
            <w:tcW w:w="3431" w:type="dxa"/>
            <w:vAlign w:val="center"/>
          </w:tcPr>
          <w:p w14:paraId="45BC3B80" w14:textId="77777777" w:rsidR="00DF4018" w:rsidRPr="00DF4018" w:rsidRDefault="00DF4018" w:rsidP="00B31BB9">
            <w:pPr>
              <w:spacing w:after="0" w:line="240" w:lineRule="auto"/>
              <w:contextualSpacing/>
              <w:jc w:val="both"/>
              <w:rPr>
                <w:rFonts w:ascii="Times New Roman" w:eastAsia="Times New Roman" w:hAnsi="Times New Roman" w:cs="Times New Roman"/>
                <w:sz w:val="22"/>
                <w:szCs w:val="22"/>
                <w:lang w:eastAsia="x-none"/>
              </w:rPr>
            </w:pPr>
            <w:r w:rsidRPr="00DF4018">
              <w:rPr>
                <w:rFonts w:ascii="Times New Roman" w:eastAsia="Times New Roman" w:hAnsi="Times New Roman" w:cs="Times New Roman"/>
                <w:sz w:val="22"/>
                <w:szCs w:val="22"/>
                <w:lang w:eastAsia="x-none"/>
              </w:rPr>
              <w:t>Pagrindiniai (plataus kampo ir artimo vaizdo) galinio vaizdo veidrodžiai iš abiejų pusių, valdomi ir šildomi elektra.</w:t>
            </w:r>
          </w:p>
          <w:p w14:paraId="614366B4" w14:textId="77777777" w:rsidR="00DF4018" w:rsidRPr="00DF4018" w:rsidRDefault="00DF4018" w:rsidP="00B31BB9">
            <w:pPr>
              <w:spacing w:after="0" w:line="240" w:lineRule="auto"/>
              <w:contextualSpacing/>
              <w:jc w:val="both"/>
              <w:rPr>
                <w:rFonts w:ascii="Times New Roman" w:eastAsia="Times New Roman" w:hAnsi="Times New Roman" w:cs="Times New Roman"/>
                <w:b/>
                <w:bCs/>
                <w:sz w:val="22"/>
                <w:szCs w:val="22"/>
                <w:lang w:eastAsia="x-none"/>
              </w:rPr>
            </w:pPr>
            <w:r w:rsidRPr="00DF4018">
              <w:rPr>
                <w:rFonts w:ascii="Times New Roman" w:eastAsia="Times New Roman" w:hAnsi="Times New Roman" w:cs="Times New Roman"/>
                <w:sz w:val="22"/>
                <w:szCs w:val="22"/>
                <w:lang w:eastAsia="x-none"/>
              </w:rPr>
              <w:t xml:space="preserve"> </w:t>
            </w:r>
            <w:r w:rsidRPr="00DF4018">
              <w:rPr>
                <w:rFonts w:ascii="Times New Roman" w:eastAsia="Times New Roman" w:hAnsi="Times New Roman" w:cs="Times New Roman"/>
                <w:b/>
                <w:bCs/>
                <w:sz w:val="22"/>
                <w:szCs w:val="22"/>
                <w:lang w:eastAsia="x-none"/>
              </w:rPr>
              <w:t>Skiriamas ekonominio naudingumo balas:</w:t>
            </w:r>
          </w:p>
          <w:p w14:paraId="2C54D9AE" w14:textId="3A6DD376" w:rsidR="00DF4018" w:rsidRPr="00DF4018" w:rsidRDefault="00DF4018" w:rsidP="00B31BB9">
            <w:pPr>
              <w:spacing w:after="0" w:line="240" w:lineRule="auto"/>
              <w:contextualSpacing/>
              <w:jc w:val="both"/>
              <w:rPr>
                <w:rFonts w:ascii="Times New Roman" w:eastAsia="Times New Roman" w:hAnsi="Times New Roman" w:cs="Times New Roman"/>
                <w:sz w:val="22"/>
                <w:szCs w:val="22"/>
                <w:lang w:eastAsia="x-none"/>
              </w:rPr>
            </w:pPr>
            <w:r w:rsidRPr="00DF4018">
              <w:rPr>
                <w:rFonts w:ascii="Times New Roman" w:eastAsia="Times New Roman" w:hAnsi="Times New Roman" w:cs="Times New Roman"/>
                <w:sz w:val="22"/>
                <w:szCs w:val="22"/>
                <w:lang w:eastAsia="x-none"/>
              </w:rPr>
              <w:t>Vietoje šoninių veidrodžių įrengtos vaizdo kameros, kurių vaizdas perduodamas į kabiną.</w:t>
            </w:r>
          </w:p>
        </w:tc>
        <w:tc>
          <w:tcPr>
            <w:tcW w:w="2977" w:type="dxa"/>
          </w:tcPr>
          <w:p w14:paraId="4E2FB935"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r w:rsidRPr="00162270">
              <w:rPr>
                <w:rFonts w:ascii="Times New Roman" w:eastAsia="Times New Roman" w:hAnsi="Times New Roman" w:cs="Times New Roman"/>
                <w:b/>
                <w:sz w:val="22"/>
                <w:szCs w:val="22"/>
                <w:lang w:eastAsia="en-US"/>
              </w:rPr>
              <w:t>Siūlomas parametras –</w:t>
            </w:r>
          </w:p>
          <w:p w14:paraId="17E10DA8"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p>
          <w:p w14:paraId="2FD5B2FC"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i/>
                <w:iCs/>
                <w:sz w:val="22"/>
                <w:szCs w:val="22"/>
                <w:lang w:eastAsia="en-US"/>
              </w:rPr>
              <w:t>Įrodymui pateikto dokumento pavadinimas -</w:t>
            </w:r>
            <w:r w:rsidRPr="00162270">
              <w:rPr>
                <w:rFonts w:ascii="Times New Roman" w:eastAsia="Times New Roman" w:hAnsi="Times New Roman" w:cs="Times New Roman"/>
                <w:i/>
                <w:iCs/>
                <w:sz w:val="22"/>
                <w:szCs w:val="22"/>
                <w:highlight w:val="lightGray"/>
                <w:lang w:eastAsia="en-US"/>
              </w:rPr>
              <w:t xml:space="preserve"> _________ </w:t>
            </w:r>
            <w:r w:rsidRPr="00162270">
              <w:rPr>
                <w:rFonts w:ascii="Times New Roman" w:eastAsia="Times New Roman" w:hAnsi="Times New Roman" w:cs="Times New Roman"/>
                <w:i/>
                <w:iCs/>
                <w:sz w:val="22"/>
                <w:szCs w:val="22"/>
                <w:lang w:eastAsia="en-US"/>
              </w:rPr>
              <w:t>ir psl. Nr</w:t>
            </w:r>
            <w:r w:rsidRPr="00162270">
              <w:rPr>
                <w:rFonts w:ascii="Times New Roman" w:eastAsia="Times New Roman" w:hAnsi="Times New Roman" w:cs="Times New Roman"/>
                <w:i/>
                <w:iCs/>
                <w:sz w:val="22"/>
                <w:szCs w:val="22"/>
                <w:highlight w:val="lightGray"/>
                <w:lang w:eastAsia="en-US"/>
              </w:rPr>
              <w:t>. ____________</w:t>
            </w:r>
          </w:p>
        </w:tc>
      </w:tr>
      <w:tr w:rsidR="00DF4018" w:rsidRPr="00DF4018" w14:paraId="34794973" w14:textId="77777777" w:rsidTr="00DF4018">
        <w:tc>
          <w:tcPr>
            <w:tcW w:w="959" w:type="dxa"/>
            <w:vAlign w:val="center"/>
          </w:tcPr>
          <w:p w14:paraId="1E61B0C6"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9.3.</w:t>
            </w:r>
          </w:p>
        </w:tc>
        <w:tc>
          <w:tcPr>
            <w:tcW w:w="2551" w:type="dxa"/>
            <w:vAlign w:val="center"/>
          </w:tcPr>
          <w:p w14:paraId="24C7501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Apsauga nuo saulės akinimo.</w:t>
            </w:r>
          </w:p>
        </w:tc>
        <w:tc>
          <w:tcPr>
            <w:tcW w:w="3431" w:type="dxa"/>
            <w:vAlign w:val="center"/>
          </w:tcPr>
          <w:p w14:paraId="0D57F94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Turi būti išorinis </w:t>
            </w:r>
            <w:proofErr w:type="spellStart"/>
            <w:r w:rsidRPr="00DF4018">
              <w:rPr>
                <w:rFonts w:ascii="Times New Roman" w:eastAsia="Times New Roman" w:hAnsi="Times New Roman" w:cs="Times New Roman"/>
                <w:sz w:val="22"/>
                <w:szCs w:val="22"/>
                <w:lang w:eastAsia="en-US"/>
              </w:rPr>
              <w:t>tonuotas</w:t>
            </w:r>
            <w:proofErr w:type="spellEnd"/>
            <w:r w:rsidRPr="00DF4018">
              <w:rPr>
                <w:rFonts w:ascii="Times New Roman" w:eastAsia="Times New Roman" w:hAnsi="Times New Roman" w:cs="Times New Roman"/>
                <w:sz w:val="22"/>
                <w:szCs w:val="22"/>
                <w:lang w:eastAsia="en-US"/>
              </w:rPr>
              <w:t xml:space="preserve"> stogelis virš priekinio stiklo.</w:t>
            </w:r>
          </w:p>
          <w:p w14:paraId="0303668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3481DA75"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74A68CE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r>
      <w:tr w:rsidR="00DF4018" w:rsidRPr="00DF4018" w14:paraId="34D7DE5C" w14:textId="77777777" w:rsidTr="00DF4018">
        <w:tc>
          <w:tcPr>
            <w:tcW w:w="959" w:type="dxa"/>
            <w:vAlign w:val="center"/>
          </w:tcPr>
          <w:p w14:paraId="2C03833E"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9.4.</w:t>
            </w:r>
          </w:p>
        </w:tc>
        <w:tc>
          <w:tcPr>
            <w:tcW w:w="2551" w:type="dxa"/>
            <w:vAlign w:val="center"/>
          </w:tcPr>
          <w:p w14:paraId="1DCE996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Šoniniai langai</w:t>
            </w:r>
          </w:p>
        </w:tc>
        <w:tc>
          <w:tcPr>
            <w:tcW w:w="3431" w:type="dxa"/>
            <w:vAlign w:val="center"/>
          </w:tcPr>
          <w:p w14:paraId="19E08B0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Šoniniai langai valdomi elektros pavara. </w:t>
            </w:r>
          </w:p>
          <w:p w14:paraId="5642F16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6134A090"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B009678"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p>
          <w:p w14:paraId="2099517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362BB683" w14:textId="77777777" w:rsidTr="00DF4018">
        <w:tc>
          <w:tcPr>
            <w:tcW w:w="959" w:type="dxa"/>
            <w:vAlign w:val="center"/>
          </w:tcPr>
          <w:p w14:paraId="587A40DE"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lastRenderedPageBreak/>
              <w:t>9.5.</w:t>
            </w:r>
          </w:p>
        </w:tc>
        <w:tc>
          <w:tcPr>
            <w:tcW w:w="2551" w:type="dxa"/>
            <w:vAlign w:val="center"/>
          </w:tcPr>
          <w:p w14:paraId="65176F7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Priekinis langas</w:t>
            </w:r>
          </w:p>
        </w:tc>
        <w:tc>
          <w:tcPr>
            <w:tcW w:w="3431" w:type="dxa"/>
            <w:vAlign w:val="center"/>
          </w:tcPr>
          <w:p w14:paraId="4F1D35B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Priekinis langas šildomas elektra (stiklo viduje įlieti tenai).</w:t>
            </w:r>
          </w:p>
        </w:tc>
        <w:tc>
          <w:tcPr>
            <w:tcW w:w="2977" w:type="dxa"/>
            <w:vAlign w:val="center"/>
          </w:tcPr>
          <w:p w14:paraId="2EA2EB33"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B25DA12"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39A99F80" w14:textId="77777777" w:rsidTr="00DF4018">
        <w:tc>
          <w:tcPr>
            <w:tcW w:w="959" w:type="dxa"/>
            <w:vAlign w:val="center"/>
          </w:tcPr>
          <w:p w14:paraId="46058E7D"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9.6.</w:t>
            </w:r>
          </w:p>
        </w:tc>
        <w:tc>
          <w:tcPr>
            <w:tcW w:w="2551" w:type="dxa"/>
            <w:vAlign w:val="center"/>
          </w:tcPr>
          <w:p w14:paraId="5E38358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Galinis langas</w:t>
            </w:r>
          </w:p>
        </w:tc>
        <w:tc>
          <w:tcPr>
            <w:tcW w:w="3431" w:type="dxa"/>
            <w:vAlign w:val="center"/>
          </w:tcPr>
          <w:p w14:paraId="2D69D63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 galinis langas</w:t>
            </w:r>
          </w:p>
        </w:tc>
        <w:tc>
          <w:tcPr>
            <w:tcW w:w="2977" w:type="dxa"/>
            <w:vAlign w:val="center"/>
          </w:tcPr>
          <w:p w14:paraId="504B6D25"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78A6FFA0"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0B2D9812" w14:textId="77777777" w:rsidTr="00DF4018">
        <w:tc>
          <w:tcPr>
            <w:tcW w:w="959" w:type="dxa"/>
            <w:vAlign w:val="center"/>
          </w:tcPr>
          <w:p w14:paraId="3B58CD70"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9.7.</w:t>
            </w:r>
          </w:p>
        </w:tc>
        <w:tc>
          <w:tcPr>
            <w:tcW w:w="2551" w:type="dxa"/>
            <w:vAlign w:val="center"/>
          </w:tcPr>
          <w:p w14:paraId="58CE16A8"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w w:val="105"/>
                <w:sz w:val="22"/>
                <w:szCs w:val="22"/>
                <w:lang w:eastAsia="en-US"/>
              </w:rPr>
              <w:t xml:space="preserve">Kabinos klimato kontrolė </w:t>
            </w:r>
          </w:p>
        </w:tc>
        <w:tc>
          <w:tcPr>
            <w:tcW w:w="3431" w:type="dxa"/>
            <w:vAlign w:val="center"/>
          </w:tcPr>
          <w:p w14:paraId="7548041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Gamyklinė, automatinė kabinos klimato kontrolė (šildymas/vėsinimas).</w:t>
            </w:r>
          </w:p>
          <w:p w14:paraId="66D2F1F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4599E00F"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B3569E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6DF94EC6" w14:textId="77777777" w:rsidTr="00DF4018">
        <w:tc>
          <w:tcPr>
            <w:tcW w:w="959" w:type="dxa"/>
            <w:vAlign w:val="center"/>
          </w:tcPr>
          <w:p w14:paraId="6F2F9E63"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9.8.</w:t>
            </w:r>
          </w:p>
        </w:tc>
        <w:tc>
          <w:tcPr>
            <w:tcW w:w="2551" w:type="dxa"/>
            <w:vAlign w:val="center"/>
          </w:tcPr>
          <w:p w14:paraId="10DC307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w w:val="105"/>
                <w:sz w:val="22"/>
                <w:szCs w:val="22"/>
                <w:lang w:eastAsia="en-US"/>
              </w:rPr>
              <w:t>Centrinis nuotolinis durų užraktas, valdomas nuotoliniu pulteliu.</w:t>
            </w:r>
          </w:p>
        </w:tc>
        <w:tc>
          <w:tcPr>
            <w:tcW w:w="3431" w:type="dxa"/>
            <w:vAlign w:val="center"/>
          </w:tcPr>
          <w:p w14:paraId="6A3CA38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w:t>
            </w:r>
          </w:p>
          <w:p w14:paraId="335AE29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40B28AB3"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1C7FCD7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2E530F96" w14:textId="77777777" w:rsidTr="00DF4018">
        <w:tc>
          <w:tcPr>
            <w:tcW w:w="959" w:type="dxa"/>
            <w:vAlign w:val="center"/>
          </w:tcPr>
          <w:p w14:paraId="10500342"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9.9.</w:t>
            </w:r>
          </w:p>
        </w:tc>
        <w:tc>
          <w:tcPr>
            <w:tcW w:w="2551" w:type="dxa"/>
            <w:vAlign w:val="center"/>
          </w:tcPr>
          <w:p w14:paraId="6899C23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Vairuotojo sėdynė.</w:t>
            </w:r>
          </w:p>
        </w:tc>
        <w:tc>
          <w:tcPr>
            <w:tcW w:w="3431" w:type="dxa"/>
            <w:vAlign w:val="center"/>
          </w:tcPr>
          <w:p w14:paraId="6DBD47A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Cs/>
                <w:sz w:val="22"/>
                <w:szCs w:val="22"/>
                <w:lang w:eastAsia="en-US"/>
              </w:rPr>
              <w:t xml:space="preserve">Turinti svorio nustatymo sistemą, </w:t>
            </w:r>
            <w:r w:rsidRPr="00DF4018">
              <w:rPr>
                <w:rFonts w:ascii="Times New Roman" w:eastAsia="Times New Roman" w:hAnsi="Times New Roman" w:cs="Times New Roman"/>
                <w:sz w:val="22"/>
                <w:szCs w:val="22"/>
                <w:lang w:eastAsia="en-US"/>
              </w:rPr>
              <w:t xml:space="preserve">reguliuojama, su saugos diržu, turinčiu automatinius </w:t>
            </w:r>
            <w:proofErr w:type="spellStart"/>
            <w:r w:rsidRPr="00DF4018">
              <w:rPr>
                <w:rFonts w:ascii="Times New Roman" w:eastAsia="Times New Roman" w:hAnsi="Times New Roman" w:cs="Times New Roman"/>
                <w:sz w:val="22"/>
                <w:szCs w:val="22"/>
                <w:lang w:eastAsia="en-US"/>
              </w:rPr>
              <w:t>įtempiklius</w:t>
            </w:r>
            <w:proofErr w:type="spellEnd"/>
            <w:r w:rsidRPr="00DF4018">
              <w:rPr>
                <w:rFonts w:ascii="Times New Roman" w:eastAsia="Times New Roman" w:hAnsi="Times New Roman" w:cs="Times New Roman"/>
                <w:sz w:val="22"/>
                <w:szCs w:val="22"/>
                <w:lang w:eastAsia="en-US"/>
              </w:rPr>
              <w:t xml:space="preserve"> vairuotojo saugumui užtikrinti eismo įvykio metu.</w:t>
            </w:r>
          </w:p>
          <w:p w14:paraId="11735D1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Vairuotojo sėdynė su reguliuojamais porankiais, patogesniam darbui nustatant ir pagal poreikį darbo metu keičiant sniego valytuvo ir druskos barstytuvo valdymo pultų parametrus. </w:t>
            </w:r>
          </w:p>
        </w:tc>
        <w:tc>
          <w:tcPr>
            <w:tcW w:w="2977" w:type="dxa"/>
            <w:vAlign w:val="center"/>
          </w:tcPr>
          <w:p w14:paraId="11C6F979"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195D60B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5D276B08" w14:textId="77777777" w:rsidTr="00DF4018">
        <w:tc>
          <w:tcPr>
            <w:tcW w:w="959" w:type="dxa"/>
            <w:vAlign w:val="center"/>
          </w:tcPr>
          <w:p w14:paraId="4389CA8E"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9.10.</w:t>
            </w:r>
          </w:p>
        </w:tc>
        <w:tc>
          <w:tcPr>
            <w:tcW w:w="2551" w:type="dxa"/>
            <w:vAlign w:val="center"/>
          </w:tcPr>
          <w:p w14:paraId="182C73F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Keleivio sėdynės.</w:t>
            </w:r>
          </w:p>
        </w:tc>
        <w:tc>
          <w:tcPr>
            <w:tcW w:w="3431" w:type="dxa"/>
            <w:vAlign w:val="center"/>
          </w:tcPr>
          <w:p w14:paraId="7C6A98E8" w14:textId="410F10C4"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Šoninė keleivio sėdynė reguliuojama su saugos diržu.</w:t>
            </w:r>
          </w:p>
        </w:tc>
        <w:tc>
          <w:tcPr>
            <w:tcW w:w="2977" w:type="dxa"/>
            <w:vAlign w:val="center"/>
          </w:tcPr>
          <w:p w14:paraId="207900FB"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6771368A" w14:textId="77777777" w:rsidTr="00DF4018">
        <w:tc>
          <w:tcPr>
            <w:tcW w:w="959" w:type="dxa"/>
            <w:vAlign w:val="center"/>
          </w:tcPr>
          <w:p w14:paraId="4C42078B"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9.11.</w:t>
            </w:r>
          </w:p>
        </w:tc>
        <w:tc>
          <w:tcPr>
            <w:tcW w:w="2551" w:type="dxa"/>
            <w:vAlign w:val="center"/>
          </w:tcPr>
          <w:p w14:paraId="1C28401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Radijo imtuvas ir garso/vaizdo įranga. </w:t>
            </w:r>
          </w:p>
        </w:tc>
        <w:tc>
          <w:tcPr>
            <w:tcW w:w="3431" w:type="dxa"/>
            <w:vAlign w:val="center"/>
          </w:tcPr>
          <w:p w14:paraId="4277BC87" w14:textId="05D5CC2B" w:rsidR="00DF4018" w:rsidRPr="00DF4018" w:rsidRDefault="00DF4018" w:rsidP="000D1547">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    Informacijos ir programų sistemos su ne mažesniu kaip 9 </w:t>
            </w:r>
            <w:proofErr w:type="spellStart"/>
            <w:r w:rsidRPr="00DF4018">
              <w:rPr>
                <w:rFonts w:ascii="Times New Roman" w:eastAsia="Times New Roman" w:hAnsi="Times New Roman" w:cs="Times New Roman"/>
                <w:sz w:val="22"/>
                <w:szCs w:val="22"/>
                <w:lang w:eastAsia="en-US"/>
              </w:rPr>
              <w:t>col</w:t>
            </w:r>
            <w:proofErr w:type="spellEnd"/>
            <w:r w:rsidRPr="00DF4018">
              <w:rPr>
                <w:rFonts w:ascii="Times New Roman" w:eastAsia="Times New Roman" w:hAnsi="Times New Roman" w:cs="Times New Roman"/>
                <w:sz w:val="22"/>
                <w:szCs w:val="22"/>
                <w:lang w:eastAsia="en-US"/>
              </w:rPr>
              <w:t>. ekranu, su belaidžiu informacijos perdavimu į automobilio ekraną iš vairuotojo telefono.</w:t>
            </w:r>
          </w:p>
        </w:tc>
        <w:tc>
          <w:tcPr>
            <w:tcW w:w="2977" w:type="dxa"/>
            <w:vAlign w:val="center"/>
          </w:tcPr>
          <w:p w14:paraId="06886F1F"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t>Siūlomas parametras –</w:t>
            </w:r>
          </w:p>
          <w:p w14:paraId="3B1BB734"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p w14:paraId="31500F8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1A93955C" w14:textId="77777777" w:rsidTr="00DF4018">
        <w:tc>
          <w:tcPr>
            <w:tcW w:w="959" w:type="dxa"/>
            <w:vAlign w:val="center"/>
          </w:tcPr>
          <w:p w14:paraId="7D462D50"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9.12.</w:t>
            </w:r>
          </w:p>
        </w:tc>
        <w:tc>
          <w:tcPr>
            <w:tcW w:w="2551" w:type="dxa"/>
            <w:vAlign w:val="center"/>
          </w:tcPr>
          <w:p w14:paraId="0845467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Automobilio šviesų aukščio reguliatorius.</w:t>
            </w:r>
          </w:p>
        </w:tc>
        <w:tc>
          <w:tcPr>
            <w:tcW w:w="3431" w:type="dxa"/>
            <w:vAlign w:val="center"/>
          </w:tcPr>
          <w:p w14:paraId="64ACBBA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w:t>
            </w:r>
          </w:p>
        </w:tc>
        <w:tc>
          <w:tcPr>
            <w:tcW w:w="2977" w:type="dxa"/>
            <w:vAlign w:val="center"/>
          </w:tcPr>
          <w:p w14:paraId="51A83555"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D12F02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r>
      <w:tr w:rsidR="00DF4018" w:rsidRPr="00DF4018" w14:paraId="6A7CD012" w14:textId="77777777" w:rsidTr="00DF4018">
        <w:tc>
          <w:tcPr>
            <w:tcW w:w="959" w:type="dxa"/>
            <w:vAlign w:val="center"/>
          </w:tcPr>
          <w:p w14:paraId="2AD59CB3"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9.13.</w:t>
            </w:r>
          </w:p>
        </w:tc>
        <w:tc>
          <w:tcPr>
            <w:tcW w:w="2551" w:type="dxa"/>
            <w:vAlign w:val="center"/>
          </w:tcPr>
          <w:p w14:paraId="5FE9544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Papildomi priekiniai žibintai aukščiau sniego valytuvo transportinės padėties.</w:t>
            </w:r>
          </w:p>
        </w:tc>
        <w:tc>
          <w:tcPr>
            <w:tcW w:w="3431" w:type="dxa"/>
            <w:vAlign w:val="center"/>
          </w:tcPr>
          <w:p w14:paraId="1553B63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Turi būti įrengiami papildomi </w:t>
            </w:r>
            <w:r w:rsidRPr="00DF4018">
              <w:rPr>
                <w:rFonts w:ascii="Times New Roman" w:eastAsia="Times New Roman" w:hAnsi="Times New Roman" w:cs="Times New Roman"/>
                <w:color w:val="00B050"/>
                <w:sz w:val="22"/>
                <w:szCs w:val="22"/>
                <w:lang w:eastAsia="en-US"/>
              </w:rPr>
              <w:t xml:space="preserve">LED žibintai </w:t>
            </w:r>
            <w:r w:rsidRPr="00DF4018">
              <w:rPr>
                <w:rFonts w:ascii="Times New Roman" w:eastAsia="Times New Roman" w:hAnsi="Times New Roman" w:cs="Times New Roman"/>
                <w:b/>
                <w:bCs/>
                <w:sz w:val="22"/>
                <w:szCs w:val="22"/>
                <w:lang w:eastAsia="en-US"/>
              </w:rPr>
              <w:t>su šildomais stiklais</w:t>
            </w:r>
            <w:r w:rsidRPr="00DF4018">
              <w:rPr>
                <w:rFonts w:ascii="Times New Roman" w:eastAsia="Times New Roman" w:hAnsi="Times New Roman" w:cs="Times New Roman"/>
                <w:sz w:val="22"/>
                <w:szCs w:val="22"/>
                <w:lang w:eastAsia="en-US"/>
              </w:rPr>
              <w:t xml:space="preserve">: ilgos/trumpos šviesos ir posūkių žibintai (2 </w:t>
            </w:r>
            <w:proofErr w:type="spellStart"/>
            <w:r w:rsidRPr="00DF4018">
              <w:rPr>
                <w:rFonts w:ascii="Times New Roman" w:eastAsia="Times New Roman" w:hAnsi="Times New Roman" w:cs="Times New Roman"/>
                <w:sz w:val="22"/>
                <w:szCs w:val="22"/>
                <w:lang w:eastAsia="en-US"/>
              </w:rPr>
              <w:t>vnt</w:t>
            </w:r>
            <w:proofErr w:type="spellEnd"/>
            <w:r w:rsidRPr="00DF4018">
              <w:rPr>
                <w:rFonts w:ascii="Times New Roman" w:eastAsia="Times New Roman" w:hAnsi="Times New Roman" w:cs="Times New Roman"/>
                <w:sz w:val="22"/>
                <w:szCs w:val="22"/>
                <w:lang w:eastAsia="en-US"/>
              </w:rPr>
              <w:t xml:space="preserve"> – kairė, dešinė pusės), papildomi darbiniai </w:t>
            </w:r>
            <w:r w:rsidRPr="00DF4018">
              <w:rPr>
                <w:rFonts w:ascii="Times New Roman" w:eastAsia="Times New Roman" w:hAnsi="Times New Roman" w:cs="Times New Roman"/>
                <w:color w:val="00B050"/>
                <w:sz w:val="22"/>
                <w:szCs w:val="22"/>
                <w:lang w:eastAsia="en-US"/>
              </w:rPr>
              <w:t xml:space="preserve">LED žibintai </w:t>
            </w:r>
            <w:r w:rsidRPr="00DF4018">
              <w:rPr>
                <w:rFonts w:ascii="Times New Roman" w:eastAsia="Times New Roman" w:hAnsi="Times New Roman" w:cs="Times New Roman"/>
                <w:sz w:val="22"/>
                <w:szCs w:val="22"/>
                <w:lang w:eastAsia="en-US"/>
              </w:rPr>
              <w:t xml:space="preserve">(ne mažiau 2 </w:t>
            </w:r>
            <w:proofErr w:type="spellStart"/>
            <w:r w:rsidRPr="00DF4018">
              <w:rPr>
                <w:rFonts w:ascii="Times New Roman" w:eastAsia="Times New Roman" w:hAnsi="Times New Roman" w:cs="Times New Roman"/>
                <w:sz w:val="22"/>
                <w:szCs w:val="22"/>
                <w:lang w:eastAsia="en-US"/>
              </w:rPr>
              <w:t>vnt</w:t>
            </w:r>
            <w:proofErr w:type="spellEnd"/>
            <w:r w:rsidRPr="00DF4018">
              <w:rPr>
                <w:rFonts w:ascii="Times New Roman" w:eastAsia="Times New Roman" w:hAnsi="Times New Roman" w:cs="Times New Roman"/>
                <w:sz w:val="22"/>
                <w:szCs w:val="22"/>
                <w:lang w:eastAsia="en-US"/>
              </w:rPr>
              <w:t>).</w:t>
            </w:r>
          </w:p>
          <w:p w14:paraId="4781FDD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Atsparumo drėgmei ir dulkėms klasė - ne mažiau IP64.</w:t>
            </w:r>
          </w:p>
          <w:p w14:paraId="60F44B9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Žibintai naudojami dirbant su priekiniu sniego valytuvu. </w:t>
            </w:r>
          </w:p>
          <w:p w14:paraId="1703DC6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lastRenderedPageBreak/>
              <w:t xml:space="preserve">Įrengtas atskiras įjungimo/išjungimo jungiklis papildomiems žibintams ir darbiniams žibintams. </w:t>
            </w:r>
          </w:p>
          <w:p w14:paraId="0A2C513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61354C80"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b/>
                <w:sz w:val="22"/>
                <w:szCs w:val="22"/>
                <w:lang w:eastAsia="en-US"/>
              </w:rPr>
              <w:lastRenderedPageBreak/>
              <w:t>Siūlomas parametras –</w:t>
            </w:r>
          </w:p>
          <w:p w14:paraId="54C4C54E"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p w14:paraId="1BD2366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13C3F61A" w14:textId="77777777" w:rsidTr="00DF4018">
        <w:tc>
          <w:tcPr>
            <w:tcW w:w="959" w:type="dxa"/>
            <w:vAlign w:val="center"/>
          </w:tcPr>
          <w:p w14:paraId="51474284" w14:textId="77777777" w:rsidR="00DF4018" w:rsidRPr="00162270" w:rsidRDefault="00DF4018" w:rsidP="00DF4018">
            <w:pPr>
              <w:spacing w:after="0" w:line="240" w:lineRule="auto"/>
              <w:jc w:val="both"/>
              <w:rPr>
                <w:rFonts w:ascii="Times New Roman" w:eastAsia="Times New Roman" w:hAnsi="Times New Roman" w:cs="Times New Roman"/>
                <w:color w:val="00B050"/>
                <w:sz w:val="22"/>
                <w:szCs w:val="22"/>
                <w:lang w:eastAsia="en-US"/>
              </w:rPr>
            </w:pPr>
            <w:r w:rsidRPr="00162270">
              <w:rPr>
                <w:rFonts w:ascii="Times New Roman" w:eastAsia="Times New Roman" w:hAnsi="Times New Roman" w:cs="Times New Roman"/>
                <w:color w:val="00B050"/>
                <w:sz w:val="22"/>
                <w:szCs w:val="22"/>
                <w:lang w:eastAsia="en-US"/>
              </w:rPr>
              <w:t xml:space="preserve">      9.14.</w:t>
            </w:r>
          </w:p>
        </w:tc>
        <w:tc>
          <w:tcPr>
            <w:tcW w:w="2551" w:type="dxa"/>
            <w:vAlign w:val="center"/>
          </w:tcPr>
          <w:p w14:paraId="35CFA516" w14:textId="77777777" w:rsidR="00DF4018" w:rsidRPr="00DF4018" w:rsidRDefault="00DF4018" w:rsidP="00DF4018">
            <w:pPr>
              <w:spacing w:after="0" w:line="240" w:lineRule="auto"/>
              <w:jc w:val="both"/>
              <w:rPr>
                <w:rFonts w:ascii="Times New Roman" w:eastAsia="Times New Roman" w:hAnsi="Times New Roman" w:cs="Times New Roman"/>
                <w:color w:val="00B050"/>
                <w:sz w:val="22"/>
                <w:szCs w:val="22"/>
                <w:lang w:eastAsia="en-US"/>
              </w:rPr>
            </w:pPr>
            <w:r w:rsidRPr="00DF4018">
              <w:rPr>
                <w:rFonts w:ascii="Times New Roman" w:eastAsia="Times New Roman" w:hAnsi="Times New Roman" w:cs="Times New Roman"/>
                <w:color w:val="00B050"/>
                <w:sz w:val="22"/>
                <w:szCs w:val="22"/>
                <w:lang w:eastAsia="en-US"/>
              </w:rPr>
              <w:t>Oranžinės spalvos įspėjamieji žibintai virš kabinos.</w:t>
            </w:r>
          </w:p>
        </w:tc>
        <w:tc>
          <w:tcPr>
            <w:tcW w:w="3431" w:type="dxa"/>
            <w:vAlign w:val="center"/>
          </w:tcPr>
          <w:p w14:paraId="79FCFC61" w14:textId="77777777" w:rsidR="00DF4018" w:rsidRPr="00DF4018" w:rsidRDefault="00DF4018" w:rsidP="00DF4018">
            <w:pPr>
              <w:spacing w:after="0" w:line="240" w:lineRule="auto"/>
              <w:jc w:val="both"/>
              <w:rPr>
                <w:rFonts w:ascii="Times New Roman" w:eastAsia="Times New Roman" w:hAnsi="Times New Roman" w:cs="Times New Roman"/>
                <w:color w:val="00B050"/>
                <w:sz w:val="22"/>
                <w:szCs w:val="22"/>
                <w:lang w:eastAsia="en-US"/>
              </w:rPr>
            </w:pPr>
            <w:r w:rsidRPr="00DF4018">
              <w:rPr>
                <w:rFonts w:ascii="Times New Roman" w:eastAsia="Times New Roman" w:hAnsi="Times New Roman" w:cs="Times New Roman"/>
                <w:color w:val="00B050"/>
                <w:sz w:val="22"/>
                <w:szCs w:val="22"/>
                <w:lang w:eastAsia="en-US"/>
              </w:rPr>
              <w:t>Žibintas - oranžinis, pailgas, vientisas, ne mažiau kaip 0,8 m ilgio, aukštis ne didesnis kaip 0,2 m, kurio viduje yra įmontuoti ne mažiau nei du LED švyturėliai. Žibintas tvirtinamas ant kabinos stogo arba ant specialaus montavimo kronšteino.</w:t>
            </w:r>
          </w:p>
          <w:p w14:paraId="796B08B3" w14:textId="77777777" w:rsidR="00DF4018" w:rsidRPr="00DF4018" w:rsidRDefault="00DF4018" w:rsidP="00DF4018">
            <w:pPr>
              <w:spacing w:after="0" w:line="240" w:lineRule="auto"/>
              <w:jc w:val="both"/>
              <w:rPr>
                <w:rFonts w:ascii="Times New Roman" w:eastAsia="Times New Roman" w:hAnsi="Times New Roman" w:cs="Times New Roman"/>
                <w:color w:val="00B050"/>
                <w:sz w:val="22"/>
                <w:szCs w:val="22"/>
                <w:lang w:eastAsia="en-US"/>
              </w:rPr>
            </w:pPr>
            <w:r w:rsidRPr="00DF4018">
              <w:rPr>
                <w:rFonts w:ascii="Times New Roman" w:eastAsia="Times New Roman" w:hAnsi="Times New Roman" w:cs="Times New Roman"/>
                <w:color w:val="00B050"/>
                <w:sz w:val="22"/>
                <w:szCs w:val="22"/>
                <w:lang w:eastAsia="en-US"/>
              </w:rPr>
              <w:t>Atsparumo drėgmei ir dulkėms klasė - ne mažiau IP64.</w:t>
            </w:r>
          </w:p>
        </w:tc>
        <w:tc>
          <w:tcPr>
            <w:tcW w:w="2977" w:type="dxa"/>
          </w:tcPr>
          <w:p w14:paraId="1A39B7C9"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334C5E21"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i/>
                <w:iCs/>
                <w:sz w:val="22"/>
                <w:szCs w:val="22"/>
                <w:lang w:eastAsia="ar-SA"/>
              </w:rPr>
              <w:t>Siūlomas parametras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FFFFFF"/>
                <w:lang w:eastAsia="ar-SA"/>
              </w:rPr>
              <w:t>IP</w:t>
            </w:r>
            <w:r w:rsidRPr="00DF4018">
              <w:rPr>
                <w:rFonts w:ascii="Times New Roman" w:eastAsia="Times New Roman" w:hAnsi="Times New Roman" w:cs="Times New Roman"/>
                <w:i/>
                <w:iCs/>
                <w:sz w:val="22"/>
                <w:szCs w:val="22"/>
                <w:shd w:val="clear" w:color="auto" w:fill="C0C0C0"/>
                <w:lang w:eastAsia="ar-SA"/>
              </w:rPr>
              <w:t xml:space="preserve"> ____</w:t>
            </w:r>
            <w:r w:rsidRPr="00DF4018">
              <w:rPr>
                <w:rFonts w:ascii="Times New Roman" w:eastAsia="Times New Roman" w:hAnsi="Times New Roman" w:cs="Times New Roman"/>
                <w:i/>
                <w:iCs/>
                <w:sz w:val="22"/>
                <w:szCs w:val="22"/>
                <w:shd w:val="clear" w:color="auto" w:fill="FFFFFF"/>
                <w:lang w:eastAsia="ar-SA"/>
              </w:rPr>
              <w:t>.</w:t>
            </w:r>
          </w:p>
        </w:tc>
      </w:tr>
      <w:tr w:rsidR="00DF4018" w:rsidRPr="00DF4018" w14:paraId="4934AEC1" w14:textId="77777777" w:rsidTr="00DF4018">
        <w:tc>
          <w:tcPr>
            <w:tcW w:w="959" w:type="dxa"/>
            <w:vAlign w:val="center"/>
          </w:tcPr>
          <w:p w14:paraId="5FC4FC50"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 xml:space="preserve">      9.15.</w:t>
            </w:r>
          </w:p>
        </w:tc>
        <w:tc>
          <w:tcPr>
            <w:tcW w:w="2551" w:type="dxa"/>
            <w:vAlign w:val="center"/>
          </w:tcPr>
          <w:p w14:paraId="2310841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Lauko temperatūros daviklis.</w:t>
            </w:r>
          </w:p>
        </w:tc>
        <w:tc>
          <w:tcPr>
            <w:tcW w:w="3431" w:type="dxa"/>
            <w:vAlign w:val="center"/>
          </w:tcPr>
          <w:p w14:paraId="4BA8704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Turi būti. </w:t>
            </w:r>
          </w:p>
        </w:tc>
        <w:tc>
          <w:tcPr>
            <w:tcW w:w="2977" w:type="dxa"/>
            <w:vAlign w:val="center"/>
          </w:tcPr>
          <w:p w14:paraId="17E8FCD0"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60376BF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r>
      <w:tr w:rsidR="00DF4018" w:rsidRPr="00DF4018" w14:paraId="715F9E13" w14:textId="77777777" w:rsidTr="00DF4018">
        <w:trPr>
          <w:trHeight w:val="332"/>
        </w:trPr>
        <w:tc>
          <w:tcPr>
            <w:tcW w:w="959" w:type="dxa"/>
            <w:vAlign w:val="center"/>
          </w:tcPr>
          <w:p w14:paraId="0520F06B"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9.16.</w:t>
            </w:r>
          </w:p>
        </w:tc>
        <w:tc>
          <w:tcPr>
            <w:tcW w:w="2551" w:type="dxa"/>
            <w:vAlign w:val="center"/>
          </w:tcPr>
          <w:p w14:paraId="5BB3E53A" w14:textId="77777777" w:rsidR="00DF4018" w:rsidRPr="00DF4018" w:rsidRDefault="00DF4018" w:rsidP="00DF4018">
            <w:pPr>
              <w:spacing w:after="0" w:line="240" w:lineRule="auto"/>
              <w:jc w:val="both"/>
              <w:rPr>
                <w:rFonts w:ascii="Times New Roman" w:eastAsia="Times New Roman" w:hAnsi="Times New Roman" w:cs="Times New Roman"/>
                <w:color w:val="FF0000"/>
                <w:sz w:val="22"/>
                <w:szCs w:val="22"/>
                <w:lang w:eastAsia="en-US"/>
              </w:rPr>
            </w:pPr>
            <w:r w:rsidRPr="00DF4018">
              <w:rPr>
                <w:rFonts w:ascii="Times New Roman" w:eastAsia="Times New Roman" w:hAnsi="Times New Roman" w:cs="Times New Roman"/>
                <w:sz w:val="22"/>
                <w:szCs w:val="22"/>
                <w:lang w:eastAsia="en-US"/>
              </w:rPr>
              <w:t>Grindų kilimėliai</w:t>
            </w:r>
          </w:p>
        </w:tc>
        <w:tc>
          <w:tcPr>
            <w:tcW w:w="3431" w:type="dxa"/>
            <w:vAlign w:val="center"/>
          </w:tcPr>
          <w:p w14:paraId="1F6DD04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Cs/>
                <w:sz w:val="22"/>
                <w:szCs w:val="22"/>
                <w:lang w:eastAsia="en-US"/>
              </w:rPr>
              <w:t>Guminiai arba polimerinių medžiagų grindų kilimėliai vairuotojui ir keleiviui.</w:t>
            </w:r>
          </w:p>
        </w:tc>
        <w:tc>
          <w:tcPr>
            <w:tcW w:w="2977" w:type="dxa"/>
            <w:vAlign w:val="center"/>
          </w:tcPr>
          <w:p w14:paraId="52DC8824"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6896C6DE" w14:textId="77777777" w:rsidTr="00DF4018">
        <w:trPr>
          <w:trHeight w:val="332"/>
        </w:trPr>
        <w:tc>
          <w:tcPr>
            <w:tcW w:w="959" w:type="dxa"/>
            <w:vAlign w:val="center"/>
          </w:tcPr>
          <w:p w14:paraId="7C40264D"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9.17.</w:t>
            </w:r>
          </w:p>
        </w:tc>
        <w:tc>
          <w:tcPr>
            <w:tcW w:w="2551" w:type="dxa"/>
            <w:vAlign w:val="center"/>
          </w:tcPr>
          <w:p w14:paraId="440A4B4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Galinio vaizdo kamera</w:t>
            </w:r>
          </w:p>
        </w:tc>
        <w:tc>
          <w:tcPr>
            <w:tcW w:w="3431" w:type="dxa"/>
            <w:vAlign w:val="center"/>
          </w:tcPr>
          <w:p w14:paraId="59F71E56" w14:textId="77777777" w:rsidR="00DF4018" w:rsidRPr="00DF4018" w:rsidRDefault="00DF4018" w:rsidP="00DF4018">
            <w:pPr>
              <w:spacing w:after="0" w:line="240" w:lineRule="auto"/>
              <w:jc w:val="both"/>
              <w:rPr>
                <w:rFonts w:ascii="Times New Roman" w:eastAsia="Times New Roman" w:hAnsi="Times New Roman" w:cs="Times New Roman"/>
                <w:bCs/>
                <w:sz w:val="22"/>
                <w:szCs w:val="22"/>
                <w:lang w:eastAsia="en-US"/>
              </w:rPr>
            </w:pPr>
            <w:r w:rsidRPr="00DF4018">
              <w:rPr>
                <w:rFonts w:ascii="Times New Roman" w:eastAsia="Times New Roman" w:hAnsi="Times New Roman" w:cs="Times New Roman"/>
                <w:bCs/>
                <w:sz w:val="22"/>
                <w:szCs w:val="22"/>
                <w:lang w:eastAsia="en-US"/>
              </w:rPr>
              <w:t>Ne vėliau kaip prekės perdavimo dieną Pardavėjo kaštais turi būti įrengta (jei tai nėra gamintojo numatyta krovininio automobilio komplektacijoje) galinio vaizdo kamera arba galinio vaizdo kamera  su gaubtu (dangteliu) kameros objektyvui, kuris atidaromas/atveriamas aktyvavus galinės eigos pavarą.</w:t>
            </w:r>
          </w:p>
          <w:p w14:paraId="7853BBE1" w14:textId="77777777" w:rsidR="00DF4018" w:rsidRPr="00DF4018" w:rsidRDefault="00DF4018" w:rsidP="00DF4018">
            <w:pPr>
              <w:spacing w:after="0" w:line="240" w:lineRule="auto"/>
              <w:jc w:val="both"/>
              <w:rPr>
                <w:rFonts w:ascii="Times New Roman" w:eastAsia="Times New Roman" w:hAnsi="Times New Roman" w:cs="Times New Roman"/>
                <w:bCs/>
                <w:sz w:val="22"/>
                <w:szCs w:val="22"/>
                <w:lang w:eastAsia="en-US"/>
              </w:rPr>
            </w:pPr>
            <w:r w:rsidRPr="00DF4018">
              <w:rPr>
                <w:rFonts w:ascii="Times New Roman" w:eastAsia="Times New Roman" w:hAnsi="Times New Roman" w:cs="Times New Roman"/>
                <w:bCs/>
                <w:sz w:val="22"/>
                <w:szCs w:val="22"/>
                <w:lang w:eastAsia="en-US"/>
              </w:rPr>
              <w:t>Kameros transliuojamas vaizdas turi būti matomas operatoriaus darbo vietoje.</w:t>
            </w:r>
          </w:p>
          <w:p w14:paraId="3F5BA37F" w14:textId="77777777" w:rsidR="00DF4018" w:rsidRPr="00DF4018" w:rsidRDefault="00DF4018" w:rsidP="00DF4018">
            <w:pPr>
              <w:spacing w:after="0" w:line="240" w:lineRule="auto"/>
              <w:jc w:val="both"/>
              <w:rPr>
                <w:rFonts w:ascii="Times New Roman" w:eastAsia="Times New Roman" w:hAnsi="Times New Roman" w:cs="Times New Roman"/>
                <w:bCs/>
                <w:sz w:val="22"/>
                <w:szCs w:val="22"/>
                <w:lang w:eastAsia="en-US"/>
              </w:rPr>
            </w:pPr>
          </w:p>
        </w:tc>
        <w:tc>
          <w:tcPr>
            <w:tcW w:w="2977" w:type="dxa"/>
            <w:vAlign w:val="center"/>
          </w:tcPr>
          <w:p w14:paraId="399C033F" w14:textId="77777777" w:rsidR="00DF4018" w:rsidRPr="00162270" w:rsidRDefault="00DF4018" w:rsidP="00DF4018">
            <w:pPr>
              <w:spacing w:after="0" w:line="240" w:lineRule="auto"/>
              <w:jc w:val="both"/>
              <w:rPr>
                <w:rFonts w:ascii="Times New Roman" w:eastAsia="Times New Roman" w:hAnsi="Times New Roman" w:cs="Times New Roman"/>
                <w:i/>
                <w:iCs/>
                <w:sz w:val="22"/>
                <w:szCs w:val="22"/>
                <w:lang w:eastAsia="en-US"/>
              </w:rPr>
            </w:pPr>
            <w:r w:rsidRPr="00162270">
              <w:rPr>
                <w:rFonts w:ascii="Times New Roman" w:eastAsia="Times New Roman" w:hAnsi="Times New Roman" w:cs="Times New Roman"/>
                <w:b/>
                <w:bCs/>
                <w:sz w:val="22"/>
                <w:szCs w:val="22"/>
                <w:highlight w:val="lightGray"/>
                <w:lang w:eastAsia="en-US"/>
              </w:rPr>
              <w:t>Taip/Ne</w:t>
            </w:r>
            <w:r w:rsidRPr="00162270">
              <w:rPr>
                <w:rFonts w:ascii="Times New Roman" w:eastAsia="Times New Roman" w:hAnsi="Times New Roman" w:cs="Times New Roman"/>
                <w:sz w:val="22"/>
                <w:szCs w:val="22"/>
                <w:highlight w:val="lightGray"/>
                <w:lang w:eastAsia="en-US"/>
              </w:rPr>
              <w:t xml:space="preserve"> </w:t>
            </w:r>
            <w:r w:rsidRPr="00162270">
              <w:rPr>
                <w:rFonts w:ascii="Times New Roman" w:eastAsia="Times New Roman" w:hAnsi="Times New Roman" w:cs="Times New Roman"/>
                <w:i/>
                <w:iCs/>
                <w:sz w:val="22"/>
                <w:szCs w:val="22"/>
                <w:highlight w:val="lightGray"/>
                <w:lang w:eastAsia="en-US"/>
              </w:rPr>
              <w:t>(nereikalingą išbraukti).</w:t>
            </w:r>
          </w:p>
          <w:p w14:paraId="313565FF" w14:textId="77777777" w:rsidR="00DF4018" w:rsidRPr="00162270"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p>
        </w:tc>
      </w:tr>
      <w:tr w:rsidR="00DF4018" w:rsidRPr="00DF4018" w14:paraId="0CA63587" w14:textId="77777777" w:rsidTr="00DF4018">
        <w:trPr>
          <w:trHeight w:val="332"/>
        </w:trPr>
        <w:tc>
          <w:tcPr>
            <w:tcW w:w="959" w:type="dxa"/>
            <w:vAlign w:val="center"/>
          </w:tcPr>
          <w:p w14:paraId="7B582DAD"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9.18.</w:t>
            </w:r>
          </w:p>
        </w:tc>
        <w:tc>
          <w:tcPr>
            <w:tcW w:w="2551" w:type="dxa"/>
            <w:vAlign w:val="center"/>
          </w:tcPr>
          <w:p w14:paraId="00DD4FC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Automobilio užvedimas</w:t>
            </w:r>
          </w:p>
        </w:tc>
        <w:tc>
          <w:tcPr>
            <w:tcW w:w="3431" w:type="dxa"/>
            <w:vAlign w:val="center"/>
          </w:tcPr>
          <w:p w14:paraId="454AE1A8" w14:textId="77777777" w:rsidR="00DF4018" w:rsidRPr="00DF4018" w:rsidRDefault="00DF4018" w:rsidP="00DF4018">
            <w:pPr>
              <w:spacing w:after="0" w:line="240" w:lineRule="auto"/>
              <w:jc w:val="both"/>
              <w:rPr>
                <w:rFonts w:ascii="Times New Roman" w:eastAsia="Times New Roman" w:hAnsi="Times New Roman" w:cs="Times New Roman"/>
                <w:bCs/>
                <w:sz w:val="22"/>
                <w:szCs w:val="22"/>
                <w:lang w:eastAsia="en-US"/>
              </w:rPr>
            </w:pPr>
            <w:r w:rsidRPr="00DF4018">
              <w:rPr>
                <w:rFonts w:ascii="Times New Roman" w:eastAsia="Times New Roman" w:hAnsi="Times New Roman" w:cs="Times New Roman"/>
                <w:bCs/>
                <w:sz w:val="22"/>
                <w:szCs w:val="22"/>
                <w:lang w:eastAsia="en-US"/>
              </w:rPr>
              <w:t>Automobilio užvedimas per užvedimo spyną, kuriai naudojamas raktas.</w:t>
            </w:r>
          </w:p>
          <w:p w14:paraId="64BFCBBD" w14:textId="77777777" w:rsidR="00DF4018" w:rsidRPr="00DF4018" w:rsidRDefault="00DF4018" w:rsidP="00DF4018">
            <w:pPr>
              <w:spacing w:after="0" w:line="240" w:lineRule="auto"/>
              <w:jc w:val="both"/>
              <w:rPr>
                <w:rFonts w:ascii="Times New Roman" w:eastAsia="Times New Roman" w:hAnsi="Times New Roman" w:cs="Times New Roman"/>
                <w:bCs/>
                <w:sz w:val="22"/>
                <w:szCs w:val="22"/>
                <w:lang w:eastAsia="en-US"/>
              </w:rPr>
            </w:pPr>
            <w:r w:rsidRPr="00DF4018">
              <w:rPr>
                <w:rFonts w:ascii="Times New Roman" w:eastAsia="Times New Roman" w:hAnsi="Times New Roman" w:cs="Times New Roman"/>
                <w:b/>
                <w:sz w:val="22"/>
                <w:szCs w:val="22"/>
                <w:lang w:eastAsia="en-US"/>
              </w:rPr>
              <w:t>Skiriamas ekonominio naudingumo balas:</w:t>
            </w:r>
            <w:r w:rsidRPr="00DF4018">
              <w:rPr>
                <w:rFonts w:ascii="Times New Roman" w:eastAsia="Times New Roman" w:hAnsi="Times New Roman" w:cs="Times New Roman"/>
                <w:bCs/>
                <w:sz w:val="22"/>
                <w:szCs w:val="22"/>
                <w:lang w:eastAsia="en-US"/>
              </w:rPr>
              <w:t xml:space="preserve"> Automobilio užvedimas su be rakte funkcija, nuspaudus užvedimo mygtuką.</w:t>
            </w:r>
          </w:p>
        </w:tc>
        <w:tc>
          <w:tcPr>
            <w:tcW w:w="2977" w:type="dxa"/>
            <w:vAlign w:val="center"/>
          </w:tcPr>
          <w:p w14:paraId="2CF7F192"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r w:rsidRPr="00162270">
              <w:rPr>
                <w:rFonts w:ascii="Times New Roman" w:eastAsia="Times New Roman" w:hAnsi="Times New Roman" w:cs="Times New Roman"/>
                <w:b/>
                <w:sz w:val="22"/>
                <w:szCs w:val="22"/>
                <w:lang w:eastAsia="en-US"/>
              </w:rPr>
              <w:t>Siūlomas parametras –</w:t>
            </w:r>
          </w:p>
          <w:p w14:paraId="3EFB34B2"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p>
          <w:p w14:paraId="46217584" w14:textId="77777777" w:rsidR="00DF4018" w:rsidRPr="00162270"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r w:rsidRPr="00162270">
              <w:rPr>
                <w:rFonts w:ascii="Times New Roman" w:eastAsia="Times New Roman" w:hAnsi="Times New Roman" w:cs="Times New Roman"/>
                <w:i/>
                <w:iCs/>
                <w:sz w:val="22"/>
                <w:szCs w:val="22"/>
                <w:lang w:eastAsia="en-US"/>
              </w:rPr>
              <w:t>Įrodymui pateikto dokumento pavadinimas -</w:t>
            </w:r>
            <w:r w:rsidRPr="00162270">
              <w:rPr>
                <w:rFonts w:ascii="Times New Roman" w:eastAsia="Times New Roman" w:hAnsi="Times New Roman" w:cs="Times New Roman"/>
                <w:i/>
                <w:iCs/>
                <w:sz w:val="22"/>
                <w:szCs w:val="22"/>
                <w:highlight w:val="lightGray"/>
                <w:lang w:eastAsia="en-US"/>
              </w:rPr>
              <w:t xml:space="preserve"> _________ </w:t>
            </w:r>
            <w:r w:rsidRPr="00162270">
              <w:rPr>
                <w:rFonts w:ascii="Times New Roman" w:eastAsia="Times New Roman" w:hAnsi="Times New Roman" w:cs="Times New Roman"/>
                <w:i/>
                <w:iCs/>
                <w:sz w:val="22"/>
                <w:szCs w:val="22"/>
                <w:lang w:eastAsia="en-US"/>
              </w:rPr>
              <w:t>ir psl. Nr</w:t>
            </w:r>
            <w:r w:rsidRPr="00162270">
              <w:rPr>
                <w:rFonts w:ascii="Times New Roman" w:eastAsia="Times New Roman" w:hAnsi="Times New Roman" w:cs="Times New Roman"/>
                <w:i/>
                <w:iCs/>
                <w:sz w:val="22"/>
                <w:szCs w:val="22"/>
                <w:highlight w:val="lightGray"/>
                <w:lang w:eastAsia="en-US"/>
              </w:rPr>
              <w:t>. ____________</w:t>
            </w:r>
          </w:p>
        </w:tc>
      </w:tr>
      <w:tr w:rsidR="00DF4018" w:rsidRPr="00DF4018" w14:paraId="6E0C04AE" w14:textId="77777777" w:rsidTr="00DF4018">
        <w:trPr>
          <w:trHeight w:val="332"/>
        </w:trPr>
        <w:tc>
          <w:tcPr>
            <w:tcW w:w="959" w:type="dxa"/>
            <w:vAlign w:val="center"/>
          </w:tcPr>
          <w:p w14:paraId="5F603716"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9.19.</w:t>
            </w:r>
          </w:p>
        </w:tc>
        <w:tc>
          <w:tcPr>
            <w:tcW w:w="2551" w:type="dxa"/>
            <w:vAlign w:val="center"/>
          </w:tcPr>
          <w:p w14:paraId="092E25E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Vaizdo registratorius</w:t>
            </w:r>
          </w:p>
        </w:tc>
        <w:tc>
          <w:tcPr>
            <w:tcW w:w="3431" w:type="dxa"/>
            <w:vAlign w:val="center"/>
          </w:tcPr>
          <w:p w14:paraId="4A71D442" w14:textId="77777777" w:rsidR="00DF4018" w:rsidRPr="00DF4018" w:rsidRDefault="00DF4018" w:rsidP="00DF4018">
            <w:pPr>
              <w:spacing w:after="0" w:line="240" w:lineRule="auto"/>
              <w:jc w:val="both"/>
              <w:rPr>
                <w:rFonts w:ascii="Times New Roman" w:eastAsia="Times New Roman" w:hAnsi="Times New Roman" w:cs="Times New Roman"/>
                <w:bCs/>
                <w:sz w:val="22"/>
                <w:szCs w:val="22"/>
                <w:lang w:eastAsia="en-US"/>
              </w:rPr>
            </w:pPr>
            <w:r w:rsidRPr="00DF4018">
              <w:rPr>
                <w:rFonts w:ascii="Times New Roman" w:eastAsia="Times New Roman" w:hAnsi="Times New Roman" w:cs="Times New Roman"/>
                <w:bCs/>
                <w:sz w:val="22"/>
                <w:szCs w:val="22"/>
                <w:lang w:eastAsia="en-US"/>
              </w:rPr>
              <w:t xml:space="preserve">Pritvirtintas priekinio stiklo viršutinėje dalyje, vaizdo raiška ne mažiau 2160p 8 </w:t>
            </w:r>
            <w:proofErr w:type="spellStart"/>
            <w:r w:rsidRPr="00DF4018">
              <w:rPr>
                <w:rFonts w:ascii="Times New Roman" w:eastAsia="Times New Roman" w:hAnsi="Times New Roman" w:cs="Times New Roman"/>
                <w:bCs/>
                <w:sz w:val="22"/>
                <w:szCs w:val="22"/>
                <w:lang w:eastAsia="en-US"/>
              </w:rPr>
              <w:t>Mpix</w:t>
            </w:r>
            <w:proofErr w:type="spellEnd"/>
            <w:r w:rsidRPr="00DF4018">
              <w:rPr>
                <w:rFonts w:ascii="Times New Roman" w:eastAsia="Times New Roman" w:hAnsi="Times New Roman" w:cs="Times New Roman"/>
                <w:bCs/>
                <w:sz w:val="22"/>
                <w:szCs w:val="22"/>
                <w:lang w:eastAsia="en-US"/>
              </w:rPr>
              <w:t xml:space="preserve">, matymo kampas – ne mažiau 140 </w:t>
            </w:r>
            <w:r w:rsidRPr="00DF4018">
              <w:rPr>
                <w:rFonts w:ascii="Times New Roman" w:eastAsia="Times New Roman" w:hAnsi="Times New Roman" w:cs="Times New Roman"/>
                <w:bCs/>
                <w:sz w:val="22"/>
                <w:szCs w:val="22"/>
                <w:vertAlign w:val="superscript"/>
                <w:lang w:eastAsia="en-US"/>
              </w:rPr>
              <w:t>o</w:t>
            </w:r>
            <w:r w:rsidRPr="00DF4018">
              <w:rPr>
                <w:rFonts w:ascii="Times New Roman" w:eastAsia="Times New Roman" w:hAnsi="Times New Roman" w:cs="Times New Roman"/>
                <w:bCs/>
                <w:sz w:val="22"/>
                <w:szCs w:val="22"/>
                <w:lang w:eastAsia="en-US"/>
              </w:rPr>
              <w:t xml:space="preserve">, valdymas telefonu, su ekranu, su energijos palaikymo baterija ( PVZ: MIO </w:t>
            </w:r>
            <w:proofErr w:type="spellStart"/>
            <w:r w:rsidRPr="00DF4018">
              <w:rPr>
                <w:rFonts w:ascii="Times New Roman" w:eastAsia="Times New Roman" w:hAnsi="Times New Roman" w:cs="Times New Roman"/>
                <w:bCs/>
                <w:sz w:val="22"/>
                <w:szCs w:val="22"/>
                <w:lang w:eastAsia="en-US"/>
              </w:rPr>
              <w:t>MiVue</w:t>
            </w:r>
            <w:proofErr w:type="spellEnd"/>
            <w:r w:rsidRPr="00DF4018">
              <w:rPr>
                <w:rFonts w:ascii="Times New Roman" w:eastAsia="Times New Roman" w:hAnsi="Times New Roman" w:cs="Times New Roman"/>
                <w:bCs/>
                <w:sz w:val="22"/>
                <w:szCs w:val="22"/>
                <w:lang w:eastAsia="en-US"/>
              </w:rPr>
              <w:t xml:space="preserve"> 955W vaizdo registratorius)</w:t>
            </w:r>
          </w:p>
        </w:tc>
        <w:tc>
          <w:tcPr>
            <w:tcW w:w="2977" w:type="dxa"/>
            <w:vAlign w:val="center"/>
          </w:tcPr>
          <w:p w14:paraId="0BE8B5AE"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798E958C" w14:textId="77777777" w:rsidR="00DF4018" w:rsidRPr="00DF4018" w:rsidRDefault="00DF4018" w:rsidP="00DF4018">
            <w:pPr>
              <w:spacing w:after="0" w:line="240" w:lineRule="auto"/>
              <w:jc w:val="both"/>
              <w:rPr>
                <w:rFonts w:ascii="Times New Roman" w:eastAsia="Times New Roman" w:hAnsi="Times New Roman" w:cs="Times New Roman"/>
                <w:b/>
                <w:bCs/>
                <w:sz w:val="22"/>
                <w:szCs w:val="22"/>
                <w:highlight w:val="lightGray"/>
                <w:lang w:eastAsia="en-US"/>
              </w:rPr>
            </w:pPr>
          </w:p>
        </w:tc>
      </w:tr>
      <w:tr w:rsidR="00DF4018" w:rsidRPr="00DF4018" w14:paraId="08303780" w14:textId="77777777" w:rsidTr="00DF4018">
        <w:tc>
          <w:tcPr>
            <w:tcW w:w="9918" w:type="dxa"/>
            <w:gridSpan w:val="4"/>
          </w:tcPr>
          <w:p w14:paraId="5E1C8BE8"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r w:rsidRPr="00162270">
              <w:rPr>
                <w:rFonts w:ascii="Times New Roman" w:eastAsia="Times New Roman" w:hAnsi="Times New Roman" w:cs="Times New Roman"/>
                <w:b/>
                <w:sz w:val="22"/>
                <w:szCs w:val="22"/>
                <w:lang w:eastAsia="en-US"/>
              </w:rPr>
              <w:t>10.  PRIETAISAI</w:t>
            </w:r>
          </w:p>
        </w:tc>
      </w:tr>
      <w:tr w:rsidR="00DF4018" w:rsidRPr="00DF4018" w14:paraId="79FB860B" w14:textId="77777777" w:rsidTr="00DF4018">
        <w:tc>
          <w:tcPr>
            <w:tcW w:w="959" w:type="dxa"/>
            <w:vAlign w:val="center"/>
          </w:tcPr>
          <w:p w14:paraId="3CCDD269" w14:textId="7A446203" w:rsidR="00DF4018" w:rsidRPr="00162270" w:rsidRDefault="00DF4018" w:rsidP="00DF4018">
            <w:pPr>
              <w:spacing w:after="0" w:line="240" w:lineRule="auto"/>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10.1.</w:t>
            </w:r>
          </w:p>
          <w:p w14:paraId="3F0DE6BA" w14:textId="77777777" w:rsidR="00DF4018" w:rsidRPr="00162270" w:rsidRDefault="00DF4018" w:rsidP="00DF4018">
            <w:pPr>
              <w:spacing w:after="0" w:line="240" w:lineRule="auto"/>
              <w:rPr>
                <w:rFonts w:ascii="Times New Roman" w:eastAsia="Times New Roman" w:hAnsi="Times New Roman" w:cs="Times New Roman"/>
                <w:sz w:val="22"/>
                <w:szCs w:val="22"/>
                <w:lang w:eastAsia="en-US"/>
              </w:rPr>
            </w:pPr>
          </w:p>
        </w:tc>
        <w:tc>
          <w:tcPr>
            <w:tcW w:w="2551" w:type="dxa"/>
          </w:tcPr>
          <w:p w14:paraId="13594C9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Monitoringo sistema (kompiuterinė automobilio gedimų informavimo, </w:t>
            </w:r>
            <w:r w:rsidRPr="00DF4018">
              <w:rPr>
                <w:rFonts w:ascii="Times New Roman" w:eastAsia="Times New Roman" w:hAnsi="Times New Roman" w:cs="Times New Roman"/>
                <w:sz w:val="22"/>
                <w:szCs w:val="22"/>
                <w:lang w:eastAsia="en-US"/>
              </w:rPr>
              <w:lastRenderedPageBreak/>
              <w:t>diagnostikos ir vairuotojo informacinė sistema) informuojanti apie:</w:t>
            </w:r>
          </w:p>
        </w:tc>
        <w:tc>
          <w:tcPr>
            <w:tcW w:w="3431" w:type="dxa"/>
          </w:tcPr>
          <w:p w14:paraId="63DBAFE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lastRenderedPageBreak/>
              <w:t>Turi būti.</w:t>
            </w:r>
          </w:p>
          <w:p w14:paraId="7DF7ADC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Gamintojo numatytas ir įrengtas FMS adapteris CAN duomenų perdavimui.</w:t>
            </w:r>
          </w:p>
          <w:p w14:paraId="21D246A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1AECE6F5"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lastRenderedPageBreak/>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0D6515A1"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tc>
      </w:tr>
      <w:tr w:rsidR="00DF4018" w:rsidRPr="00DF4018" w14:paraId="2D9AD8C0" w14:textId="77777777" w:rsidTr="00DF4018">
        <w:tc>
          <w:tcPr>
            <w:tcW w:w="959" w:type="dxa"/>
            <w:vAlign w:val="center"/>
          </w:tcPr>
          <w:p w14:paraId="41525BEB" w14:textId="3E6EF81B" w:rsidR="00DF4018" w:rsidRPr="00162270" w:rsidRDefault="00DF4018" w:rsidP="00DF4018">
            <w:pPr>
              <w:spacing w:after="0" w:line="240" w:lineRule="auto"/>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10.1.1</w:t>
            </w:r>
          </w:p>
        </w:tc>
        <w:tc>
          <w:tcPr>
            <w:tcW w:w="2551" w:type="dxa"/>
          </w:tcPr>
          <w:p w14:paraId="0F9D0D08"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Variklio temperatūrą</w:t>
            </w:r>
          </w:p>
        </w:tc>
        <w:tc>
          <w:tcPr>
            <w:tcW w:w="3431" w:type="dxa"/>
            <w:vAlign w:val="center"/>
          </w:tcPr>
          <w:p w14:paraId="1709AA6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pateikti. Rodiklis skydelyje ir kontrolinė įspėjamoji lemputė</w:t>
            </w:r>
          </w:p>
        </w:tc>
        <w:tc>
          <w:tcPr>
            <w:tcW w:w="2977" w:type="dxa"/>
          </w:tcPr>
          <w:p w14:paraId="68DAD143" w14:textId="77777777" w:rsidR="00DF4018" w:rsidRPr="00DF4018" w:rsidRDefault="00DF4018" w:rsidP="00DF4018">
            <w:pPr>
              <w:autoSpaceDN w:val="0"/>
              <w:spacing w:after="0" w:line="240" w:lineRule="auto"/>
              <w:jc w:val="both"/>
              <w:rPr>
                <w:rFonts w:ascii="Times New Roman" w:eastAsia="Calibri" w:hAnsi="Times New Roman" w:cs="Times New Roman"/>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32E9CA24" w14:textId="77777777" w:rsidTr="00DF4018">
        <w:tc>
          <w:tcPr>
            <w:tcW w:w="959" w:type="dxa"/>
            <w:vAlign w:val="center"/>
          </w:tcPr>
          <w:p w14:paraId="2879F653" w14:textId="4B1C4B85" w:rsidR="00DF4018" w:rsidRPr="00162270" w:rsidRDefault="00DF4018" w:rsidP="00DF4018">
            <w:pPr>
              <w:spacing w:after="0" w:line="240" w:lineRule="auto"/>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10.1.2</w:t>
            </w:r>
          </w:p>
        </w:tc>
        <w:tc>
          <w:tcPr>
            <w:tcW w:w="2551" w:type="dxa"/>
          </w:tcPr>
          <w:p w14:paraId="69EB86F2"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Variklio alyvos slėgį</w:t>
            </w:r>
          </w:p>
        </w:tc>
        <w:tc>
          <w:tcPr>
            <w:tcW w:w="3431" w:type="dxa"/>
            <w:vAlign w:val="center"/>
          </w:tcPr>
          <w:p w14:paraId="0BA4E5FB"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pateikti. Rodiklis skydelyje ir kontrolinė įspėjamoji lemputė</w:t>
            </w:r>
          </w:p>
        </w:tc>
        <w:tc>
          <w:tcPr>
            <w:tcW w:w="2977" w:type="dxa"/>
          </w:tcPr>
          <w:p w14:paraId="50178F85" w14:textId="77777777" w:rsidR="00DF4018" w:rsidRPr="00DF4018" w:rsidRDefault="00DF4018" w:rsidP="00DF4018">
            <w:pPr>
              <w:autoSpaceDN w:val="0"/>
              <w:spacing w:after="0" w:line="240" w:lineRule="auto"/>
              <w:jc w:val="both"/>
              <w:rPr>
                <w:rFonts w:ascii="Times New Roman" w:eastAsia="Calibri" w:hAnsi="Times New Roman" w:cs="Times New Roman"/>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1243DE54" w14:textId="77777777" w:rsidTr="00DF4018">
        <w:tc>
          <w:tcPr>
            <w:tcW w:w="959" w:type="dxa"/>
            <w:vAlign w:val="center"/>
          </w:tcPr>
          <w:p w14:paraId="4DFCA556"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10.1.3</w:t>
            </w:r>
          </w:p>
        </w:tc>
        <w:tc>
          <w:tcPr>
            <w:tcW w:w="2551" w:type="dxa"/>
          </w:tcPr>
          <w:p w14:paraId="705FC16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Variklio alyvos lygį</w:t>
            </w:r>
          </w:p>
        </w:tc>
        <w:tc>
          <w:tcPr>
            <w:tcW w:w="3431" w:type="dxa"/>
            <w:vAlign w:val="center"/>
          </w:tcPr>
          <w:p w14:paraId="248BCBF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pateikti. Rodiklis skydelyje ir kontrolinė įspėjamoji lemputė</w:t>
            </w:r>
          </w:p>
        </w:tc>
        <w:tc>
          <w:tcPr>
            <w:tcW w:w="2977" w:type="dxa"/>
          </w:tcPr>
          <w:p w14:paraId="221B7428" w14:textId="77777777" w:rsidR="00DF4018" w:rsidRPr="00DF4018" w:rsidRDefault="00DF4018" w:rsidP="00DF4018">
            <w:pPr>
              <w:autoSpaceDN w:val="0"/>
              <w:spacing w:after="0" w:line="240" w:lineRule="auto"/>
              <w:jc w:val="both"/>
              <w:rPr>
                <w:rFonts w:ascii="Times New Roman" w:eastAsia="Times New Roman" w:hAnsi="Times New Roman" w:cs="Times New Roman"/>
                <w:b/>
                <w:bCs/>
                <w:sz w:val="22"/>
                <w:szCs w:val="22"/>
                <w:highlight w:val="lightGray"/>
                <w:lang w:eastAsia="en-US"/>
              </w:rPr>
            </w:pPr>
            <w:r w:rsidRPr="00DF4018">
              <w:rPr>
                <w:rFonts w:ascii="Times New Roman" w:eastAsia="Times New Roman" w:hAnsi="Times New Roman" w:cs="Times New Roman"/>
                <w:b/>
                <w:bCs/>
                <w:sz w:val="22"/>
                <w:szCs w:val="22"/>
                <w:lang w:eastAsia="en-US"/>
              </w:rPr>
              <w:t>Taip/Ne (nereikalingą išbraukti).</w:t>
            </w:r>
          </w:p>
        </w:tc>
      </w:tr>
      <w:tr w:rsidR="00DF4018" w:rsidRPr="00DF4018" w14:paraId="73058F78" w14:textId="77777777" w:rsidTr="00DF4018">
        <w:tc>
          <w:tcPr>
            <w:tcW w:w="959" w:type="dxa"/>
            <w:vAlign w:val="center"/>
          </w:tcPr>
          <w:p w14:paraId="50B4EE0B"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10.1.4</w:t>
            </w:r>
          </w:p>
        </w:tc>
        <w:tc>
          <w:tcPr>
            <w:tcW w:w="2551" w:type="dxa"/>
          </w:tcPr>
          <w:p w14:paraId="481CF84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Aušinimo skysčio lygį</w:t>
            </w:r>
          </w:p>
        </w:tc>
        <w:tc>
          <w:tcPr>
            <w:tcW w:w="3431" w:type="dxa"/>
          </w:tcPr>
          <w:p w14:paraId="1A6EC026" w14:textId="77777777" w:rsidR="00DF4018" w:rsidRPr="00DF4018" w:rsidRDefault="00DF4018" w:rsidP="00DF4018">
            <w:pPr>
              <w:spacing w:after="0" w:line="240" w:lineRule="auto"/>
              <w:jc w:val="both"/>
              <w:rPr>
                <w:rFonts w:ascii="Times New Roman" w:eastAsia="Times New Roman" w:hAnsi="Times New Roman" w:cs="Times New Roman"/>
                <w:sz w:val="22"/>
                <w:szCs w:val="22"/>
                <w:lang w:val="fi-FI" w:eastAsia="en-US"/>
              </w:rPr>
            </w:pPr>
            <w:r w:rsidRPr="00DF4018">
              <w:rPr>
                <w:rFonts w:ascii="Times New Roman" w:eastAsia="Times New Roman" w:hAnsi="Times New Roman" w:cs="Times New Roman"/>
                <w:sz w:val="22"/>
                <w:szCs w:val="22"/>
                <w:lang w:val="fi-FI" w:eastAsia="en-US"/>
              </w:rPr>
              <w:t>Turi pateikti. Kontrolinė įspėjamoji lemputė.</w:t>
            </w:r>
          </w:p>
        </w:tc>
        <w:tc>
          <w:tcPr>
            <w:tcW w:w="2977" w:type="dxa"/>
          </w:tcPr>
          <w:p w14:paraId="25CE364B" w14:textId="77777777" w:rsidR="00DF4018" w:rsidRPr="00DF4018" w:rsidRDefault="00DF4018" w:rsidP="00DF4018">
            <w:pPr>
              <w:autoSpaceDN w:val="0"/>
              <w:spacing w:after="0" w:line="240" w:lineRule="auto"/>
              <w:jc w:val="both"/>
              <w:rPr>
                <w:rFonts w:ascii="Times New Roman" w:eastAsia="Times New Roman" w:hAnsi="Times New Roman" w:cs="Times New Roman"/>
                <w:b/>
                <w:bCs/>
                <w:sz w:val="22"/>
                <w:szCs w:val="22"/>
                <w:lang w:eastAsia="en-US"/>
              </w:rPr>
            </w:pPr>
          </w:p>
        </w:tc>
      </w:tr>
      <w:tr w:rsidR="00DF4018" w:rsidRPr="00DF4018" w14:paraId="3D0D8F57" w14:textId="77777777" w:rsidTr="00DF4018">
        <w:tc>
          <w:tcPr>
            <w:tcW w:w="959" w:type="dxa"/>
            <w:vAlign w:val="center"/>
          </w:tcPr>
          <w:p w14:paraId="375DDF96"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10.1.5</w:t>
            </w:r>
          </w:p>
        </w:tc>
        <w:tc>
          <w:tcPr>
            <w:tcW w:w="2551" w:type="dxa"/>
          </w:tcPr>
          <w:p w14:paraId="2757540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Aušinimo skysčio temperatūrą</w:t>
            </w:r>
          </w:p>
        </w:tc>
        <w:tc>
          <w:tcPr>
            <w:tcW w:w="3431" w:type="dxa"/>
          </w:tcPr>
          <w:p w14:paraId="5C3FAF3D"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pateikti. Rodiklis skydelyje ir kontrolinė įspėjamoji lemputė.</w:t>
            </w:r>
          </w:p>
        </w:tc>
        <w:tc>
          <w:tcPr>
            <w:tcW w:w="2977" w:type="dxa"/>
          </w:tcPr>
          <w:p w14:paraId="1232AC6D" w14:textId="77777777" w:rsidR="00DF4018" w:rsidRPr="00DF4018" w:rsidRDefault="00DF4018" w:rsidP="00DF4018">
            <w:pPr>
              <w:autoSpaceDN w:val="0"/>
              <w:spacing w:after="0" w:line="240" w:lineRule="auto"/>
              <w:jc w:val="both"/>
              <w:rPr>
                <w:rFonts w:ascii="Times New Roman" w:eastAsia="Times New Roman" w:hAnsi="Times New Roman" w:cs="Times New Roman"/>
                <w:b/>
                <w:bCs/>
                <w:sz w:val="22"/>
                <w:szCs w:val="22"/>
                <w:lang w:eastAsia="en-US"/>
              </w:rPr>
            </w:pPr>
          </w:p>
        </w:tc>
      </w:tr>
      <w:tr w:rsidR="00DF4018" w:rsidRPr="00DF4018" w14:paraId="31879606" w14:textId="77777777" w:rsidTr="00DF4018">
        <w:tc>
          <w:tcPr>
            <w:tcW w:w="959" w:type="dxa"/>
            <w:vAlign w:val="center"/>
          </w:tcPr>
          <w:p w14:paraId="4C40C9DB"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10.1.6</w:t>
            </w:r>
          </w:p>
        </w:tc>
        <w:tc>
          <w:tcPr>
            <w:tcW w:w="2551" w:type="dxa"/>
          </w:tcPr>
          <w:p w14:paraId="6C8CBAC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Degalų kiekio bake rodiklis</w:t>
            </w:r>
          </w:p>
        </w:tc>
        <w:tc>
          <w:tcPr>
            <w:tcW w:w="3431" w:type="dxa"/>
          </w:tcPr>
          <w:p w14:paraId="6DE798B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pateikti. Atskiras rodiklis skydelyje ir kontrolinė įspėjamoji lemputė.</w:t>
            </w:r>
          </w:p>
        </w:tc>
        <w:tc>
          <w:tcPr>
            <w:tcW w:w="2977" w:type="dxa"/>
          </w:tcPr>
          <w:p w14:paraId="68DBD9D6"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5540C9B9" w14:textId="77777777" w:rsidR="00DF4018" w:rsidRPr="00DF4018" w:rsidRDefault="00DF4018" w:rsidP="00DF4018">
            <w:pPr>
              <w:autoSpaceDN w:val="0"/>
              <w:spacing w:after="0" w:line="240" w:lineRule="auto"/>
              <w:jc w:val="both"/>
              <w:rPr>
                <w:rFonts w:ascii="Times New Roman" w:eastAsia="Times New Roman" w:hAnsi="Times New Roman" w:cs="Times New Roman"/>
                <w:b/>
                <w:bCs/>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40A65D3F" w14:textId="77777777" w:rsidTr="00DF4018">
        <w:tc>
          <w:tcPr>
            <w:tcW w:w="959" w:type="dxa"/>
            <w:vAlign w:val="center"/>
          </w:tcPr>
          <w:p w14:paraId="39933986" w14:textId="354BF6B3"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10.2.</w:t>
            </w:r>
          </w:p>
        </w:tc>
        <w:tc>
          <w:tcPr>
            <w:tcW w:w="2551" w:type="dxa"/>
          </w:tcPr>
          <w:p w14:paraId="60129F3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Degalų sąnaudų momentiniai ir suminiai rodmenys. </w:t>
            </w:r>
          </w:p>
          <w:p w14:paraId="45741E5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Degalų sąnaudų fiksavimas nuo eksploatavimo pradžios.</w:t>
            </w:r>
          </w:p>
        </w:tc>
        <w:tc>
          <w:tcPr>
            <w:tcW w:w="3431" w:type="dxa"/>
            <w:vAlign w:val="center"/>
          </w:tcPr>
          <w:p w14:paraId="12BD8D8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pateikti duomenis ir perduoti kiekius į pirkėjo transporto vadybininko darbo vietą, jo eksploatuojamos GPS/GSM įrangos pagalba.</w:t>
            </w:r>
          </w:p>
        </w:tc>
        <w:tc>
          <w:tcPr>
            <w:tcW w:w="2977" w:type="dxa"/>
          </w:tcPr>
          <w:p w14:paraId="0CEB79A5" w14:textId="77777777" w:rsidR="00DF4018" w:rsidRPr="00DF4018" w:rsidRDefault="00DF4018" w:rsidP="00DF4018">
            <w:pPr>
              <w:autoSpaceDN w:val="0"/>
              <w:spacing w:after="0" w:line="240" w:lineRule="auto"/>
              <w:jc w:val="both"/>
              <w:rPr>
                <w:rFonts w:ascii="Times New Roman" w:eastAsia="Calibri" w:hAnsi="Times New Roman" w:cs="Times New Roman"/>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73D59D84" w14:textId="77777777" w:rsidTr="00DF4018">
        <w:tc>
          <w:tcPr>
            <w:tcW w:w="959" w:type="dxa"/>
            <w:vAlign w:val="center"/>
          </w:tcPr>
          <w:p w14:paraId="49541D77" w14:textId="519FD728"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10.3.</w:t>
            </w:r>
          </w:p>
        </w:tc>
        <w:tc>
          <w:tcPr>
            <w:tcW w:w="2551" w:type="dxa"/>
          </w:tcPr>
          <w:p w14:paraId="3AFB476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TA periodiškumas. Gedimų informavimo sistema.</w:t>
            </w:r>
          </w:p>
        </w:tc>
        <w:tc>
          <w:tcPr>
            <w:tcW w:w="3431" w:type="dxa"/>
            <w:vAlign w:val="center"/>
          </w:tcPr>
          <w:p w14:paraId="54F021B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pateikti informacine indikacija prietaisų skydelyje.</w:t>
            </w:r>
          </w:p>
        </w:tc>
        <w:tc>
          <w:tcPr>
            <w:tcW w:w="2977" w:type="dxa"/>
          </w:tcPr>
          <w:p w14:paraId="1B49A898" w14:textId="77777777" w:rsidR="00DF4018" w:rsidRPr="00DF4018" w:rsidRDefault="00DF4018" w:rsidP="00DF4018">
            <w:pPr>
              <w:autoSpaceDN w:val="0"/>
              <w:spacing w:after="0" w:line="240" w:lineRule="auto"/>
              <w:jc w:val="both"/>
              <w:rPr>
                <w:rFonts w:ascii="Times New Roman" w:eastAsia="Calibri" w:hAnsi="Times New Roman" w:cs="Times New Roman"/>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535C22EC" w14:textId="77777777" w:rsidTr="00DF4018">
        <w:tc>
          <w:tcPr>
            <w:tcW w:w="959" w:type="dxa"/>
            <w:vAlign w:val="center"/>
          </w:tcPr>
          <w:p w14:paraId="6508CA09" w14:textId="62EE847B"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10.4.</w:t>
            </w:r>
          </w:p>
        </w:tc>
        <w:tc>
          <w:tcPr>
            <w:tcW w:w="2551" w:type="dxa"/>
          </w:tcPr>
          <w:p w14:paraId="1D3BA97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Netinkamas slėgis padangose.</w:t>
            </w:r>
          </w:p>
        </w:tc>
        <w:tc>
          <w:tcPr>
            <w:tcW w:w="3431" w:type="dxa"/>
            <w:vAlign w:val="center"/>
          </w:tcPr>
          <w:p w14:paraId="14E201A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Automobilių gamintojo įrengta sistema, pateikianti indikaciją vairuotojui prietaisų skydelyje, apie neteisingą (nevienodą) padangų slėgį. </w:t>
            </w:r>
          </w:p>
          <w:p w14:paraId="3D66CE1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2BFE3C4D"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677C04BB" w14:textId="77777777" w:rsidTr="00DF4018">
        <w:tc>
          <w:tcPr>
            <w:tcW w:w="959" w:type="dxa"/>
            <w:vAlign w:val="center"/>
          </w:tcPr>
          <w:p w14:paraId="10B4A67B"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10.5.</w:t>
            </w:r>
          </w:p>
        </w:tc>
        <w:tc>
          <w:tcPr>
            <w:tcW w:w="2551" w:type="dxa"/>
          </w:tcPr>
          <w:p w14:paraId="7D6381FD"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green"/>
                <w:lang w:eastAsia="en-US"/>
              </w:rPr>
            </w:pPr>
            <w:r w:rsidRPr="00DF4018">
              <w:rPr>
                <w:rFonts w:ascii="Times New Roman" w:eastAsia="Times New Roman" w:hAnsi="Times New Roman" w:cs="Times New Roman"/>
                <w:sz w:val="22"/>
                <w:szCs w:val="22"/>
              </w:rPr>
              <w:t xml:space="preserve">Skaitmeninis </w:t>
            </w:r>
            <w:proofErr w:type="spellStart"/>
            <w:r w:rsidRPr="00DF4018">
              <w:rPr>
                <w:rFonts w:ascii="Times New Roman" w:eastAsia="Times New Roman" w:hAnsi="Times New Roman" w:cs="Times New Roman"/>
                <w:sz w:val="22"/>
                <w:szCs w:val="22"/>
              </w:rPr>
              <w:t>tachografas</w:t>
            </w:r>
            <w:proofErr w:type="spellEnd"/>
            <w:r w:rsidRPr="00DF4018">
              <w:rPr>
                <w:rFonts w:ascii="Times New Roman" w:eastAsia="Times New Roman" w:hAnsi="Times New Roman" w:cs="Times New Roman"/>
                <w:sz w:val="22"/>
                <w:szCs w:val="22"/>
              </w:rPr>
              <w:t xml:space="preserve"> su nuotoliniu nuskaitymu</w:t>
            </w:r>
          </w:p>
        </w:tc>
        <w:tc>
          <w:tcPr>
            <w:tcW w:w="3431" w:type="dxa"/>
            <w:vAlign w:val="center"/>
          </w:tcPr>
          <w:p w14:paraId="6D7EC7C9" w14:textId="77777777" w:rsidR="00DF4018" w:rsidRPr="00DF4018" w:rsidRDefault="00DF4018" w:rsidP="00DF4018">
            <w:pPr>
              <w:spacing w:after="0" w:line="240" w:lineRule="auto"/>
              <w:jc w:val="both"/>
              <w:rPr>
                <w:rFonts w:ascii="Times New Roman" w:eastAsia="Times New Roman" w:hAnsi="Times New Roman" w:cs="Times New Roman"/>
                <w:sz w:val="22"/>
                <w:szCs w:val="22"/>
                <w:highlight w:val="green"/>
                <w:lang w:eastAsia="en-US"/>
              </w:rPr>
            </w:pPr>
            <w:r w:rsidRPr="00DF4018">
              <w:rPr>
                <w:rFonts w:ascii="Times New Roman" w:eastAsia="Times New Roman" w:hAnsi="Times New Roman" w:cs="Times New Roman"/>
                <w:sz w:val="22"/>
                <w:szCs w:val="22"/>
                <w:lang w:eastAsia="en-US"/>
              </w:rPr>
              <w:t>Turi būti, sertifikuotas ir aktyvuotas ne vėliau nei prekės perdavimo dieną.</w:t>
            </w:r>
          </w:p>
        </w:tc>
        <w:tc>
          <w:tcPr>
            <w:tcW w:w="2977" w:type="dxa"/>
          </w:tcPr>
          <w:p w14:paraId="33C3540B" w14:textId="77777777" w:rsidR="00DF4018" w:rsidRPr="00DF4018" w:rsidRDefault="00DF4018" w:rsidP="00DF4018">
            <w:pPr>
              <w:autoSpaceDN w:val="0"/>
              <w:spacing w:after="0" w:line="240" w:lineRule="auto"/>
              <w:jc w:val="both"/>
              <w:rPr>
                <w:rFonts w:ascii="Times New Roman" w:eastAsia="Calibri" w:hAnsi="Times New Roman" w:cs="Times New Roman"/>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143BCD01" w14:textId="77777777" w:rsidTr="00DF4018">
        <w:tc>
          <w:tcPr>
            <w:tcW w:w="959" w:type="dxa"/>
            <w:vAlign w:val="center"/>
          </w:tcPr>
          <w:p w14:paraId="1BCE78DD"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10.6.</w:t>
            </w:r>
          </w:p>
        </w:tc>
        <w:tc>
          <w:tcPr>
            <w:tcW w:w="2551" w:type="dxa"/>
            <w:vAlign w:val="center"/>
          </w:tcPr>
          <w:p w14:paraId="5AFF849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Greičio ribotuvas </w:t>
            </w:r>
          </w:p>
        </w:tc>
        <w:tc>
          <w:tcPr>
            <w:tcW w:w="3431" w:type="dxa"/>
            <w:vAlign w:val="center"/>
          </w:tcPr>
          <w:p w14:paraId="178E413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Turi būti, sertifikuotas (</w:t>
            </w:r>
            <w:proofErr w:type="spellStart"/>
            <w:r w:rsidRPr="00DF4018">
              <w:rPr>
                <w:rFonts w:ascii="Times New Roman" w:eastAsia="Times New Roman" w:hAnsi="Times New Roman" w:cs="Times New Roman"/>
                <w:sz w:val="22"/>
                <w:szCs w:val="22"/>
                <w:lang w:eastAsia="en-US"/>
              </w:rPr>
              <w:t>maks</w:t>
            </w:r>
            <w:proofErr w:type="spellEnd"/>
            <w:r w:rsidRPr="00DF4018">
              <w:rPr>
                <w:rFonts w:ascii="Times New Roman" w:eastAsia="Times New Roman" w:hAnsi="Times New Roman" w:cs="Times New Roman"/>
                <w:sz w:val="22"/>
                <w:szCs w:val="22"/>
                <w:lang w:eastAsia="en-US"/>
              </w:rPr>
              <w:t>. greitis 89 ± 1 km/h), su pirmine registracija.</w:t>
            </w:r>
          </w:p>
        </w:tc>
        <w:tc>
          <w:tcPr>
            <w:tcW w:w="2977" w:type="dxa"/>
          </w:tcPr>
          <w:p w14:paraId="4768A2D6" w14:textId="77777777" w:rsidR="00DF4018" w:rsidRPr="00DF4018" w:rsidRDefault="00DF4018" w:rsidP="00DF4018">
            <w:pPr>
              <w:autoSpaceDN w:val="0"/>
              <w:spacing w:after="0" w:line="240" w:lineRule="auto"/>
              <w:jc w:val="both"/>
              <w:rPr>
                <w:rFonts w:ascii="Times New Roman" w:eastAsia="Calibri" w:hAnsi="Times New Roman" w:cs="Times New Roman"/>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tc>
      </w:tr>
      <w:tr w:rsidR="00DF4018" w:rsidRPr="00DF4018" w14:paraId="5207A309" w14:textId="77777777" w:rsidTr="00DF4018">
        <w:tc>
          <w:tcPr>
            <w:tcW w:w="9918" w:type="dxa"/>
            <w:gridSpan w:val="4"/>
          </w:tcPr>
          <w:p w14:paraId="553449FF"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r w:rsidRPr="00162270">
              <w:rPr>
                <w:rFonts w:ascii="Times New Roman" w:eastAsia="Times New Roman" w:hAnsi="Times New Roman" w:cs="Times New Roman"/>
                <w:b/>
                <w:sz w:val="22"/>
                <w:szCs w:val="22"/>
                <w:lang w:eastAsia="en-US"/>
              </w:rPr>
              <w:t>11. TALPOS</w:t>
            </w:r>
          </w:p>
        </w:tc>
      </w:tr>
      <w:tr w:rsidR="00DF4018" w:rsidRPr="00DF4018" w14:paraId="62072F8E" w14:textId="77777777" w:rsidTr="00DF4018">
        <w:tc>
          <w:tcPr>
            <w:tcW w:w="959" w:type="dxa"/>
            <w:vAlign w:val="center"/>
          </w:tcPr>
          <w:p w14:paraId="0A068396"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11.1.</w:t>
            </w:r>
          </w:p>
        </w:tc>
        <w:tc>
          <w:tcPr>
            <w:tcW w:w="2551" w:type="dxa"/>
            <w:vAlign w:val="center"/>
          </w:tcPr>
          <w:p w14:paraId="36F2D9E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Degalų bako talpa</w:t>
            </w:r>
          </w:p>
        </w:tc>
        <w:tc>
          <w:tcPr>
            <w:tcW w:w="3431" w:type="dxa"/>
            <w:vAlign w:val="center"/>
          </w:tcPr>
          <w:p w14:paraId="1D9D2BB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Ne mažiau 300 </w:t>
            </w:r>
            <w:proofErr w:type="spellStart"/>
            <w:r w:rsidRPr="00DF4018">
              <w:rPr>
                <w:rFonts w:ascii="Times New Roman" w:eastAsia="Times New Roman" w:hAnsi="Times New Roman" w:cs="Times New Roman"/>
                <w:sz w:val="22"/>
                <w:szCs w:val="22"/>
                <w:lang w:eastAsia="en-US"/>
              </w:rPr>
              <w:t>ltr</w:t>
            </w:r>
            <w:proofErr w:type="spellEnd"/>
            <w:r w:rsidRPr="00DF4018">
              <w:rPr>
                <w:rFonts w:ascii="Times New Roman" w:eastAsia="Times New Roman" w:hAnsi="Times New Roman" w:cs="Times New Roman"/>
                <w:sz w:val="22"/>
                <w:szCs w:val="22"/>
                <w:lang w:eastAsia="en-US"/>
              </w:rPr>
              <w:t>.</w:t>
            </w:r>
          </w:p>
          <w:p w14:paraId="31A1B317"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Medžiaga – aliuminis arba nerūdijantis plienas.</w:t>
            </w:r>
          </w:p>
          <w:p w14:paraId="23603D0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3E119D1E" w14:textId="77777777" w:rsidR="00DF4018" w:rsidRPr="00DF4018" w:rsidRDefault="00DF4018" w:rsidP="00DF4018">
            <w:pPr>
              <w:widowControl w:val="0"/>
              <w:suppressAutoHyphens/>
              <w:autoSpaceDE w:val="0"/>
              <w:autoSpaceDN w:val="0"/>
              <w:spacing w:after="0" w:line="240" w:lineRule="auto"/>
              <w:jc w:val="both"/>
              <w:textAlignment w:val="baseline"/>
              <w:rPr>
                <w:rFonts w:ascii="Times New Roman" w:eastAsia="Calibri" w:hAnsi="Times New Roman" w:cs="Times New Roman"/>
                <w:sz w:val="22"/>
                <w:szCs w:val="22"/>
                <w:lang w:eastAsia="en-US"/>
              </w:rPr>
            </w:pPr>
            <w:r w:rsidRPr="00DF4018">
              <w:rPr>
                <w:rFonts w:ascii="Times New Roman" w:eastAsia="Times New Roman" w:hAnsi="Times New Roman" w:cs="Times New Roman"/>
                <w:b/>
                <w:bCs/>
                <w:i/>
                <w:iCs/>
                <w:sz w:val="22"/>
                <w:szCs w:val="22"/>
                <w:lang w:eastAsia="ar-SA"/>
              </w:rPr>
              <w:t>Siūlomas parametras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w:t>
            </w:r>
            <w:proofErr w:type="spellStart"/>
            <w:r w:rsidRPr="00DF4018">
              <w:rPr>
                <w:rFonts w:ascii="Times New Roman" w:eastAsia="Times New Roman" w:hAnsi="Times New Roman" w:cs="Times New Roman"/>
                <w:i/>
                <w:iCs/>
                <w:sz w:val="22"/>
                <w:szCs w:val="22"/>
                <w:lang w:eastAsia="ar-SA"/>
              </w:rPr>
              <w:t>ltr</w:t>
            </w:r>
            <w:proofErr w:type="spellEnd"/>
            <w:r w:rsidRPr="00DF4018">
              <w:rPr>
                <w:rFonts w:ascii="Times New Roman" w:eastAsia="Times New Roman" w:hAnsi="Times New Roman" w:cs="Times New Roman"/>
                <w:i/>
                <w:iCs/>
                <w:sz w:val="22"/>
                <w:szCs w:val="22"/>
                <w:lang w:eastAsia="ar-SA"/>
              </w:rPr>
              <w:t>.</w:t>
            </w:r>
          </w:p>
          <w:p w14:paraId="44C5597F"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1E6EF687" w14:textId="77777777" w:rsidTr="00DF4018">
        <w:tc>
          <w:tcPr>
            <w:tcW w:w="959" w:type="dxa"/>
            <w:vAlign w:val="center"/>
          </w:tcPr>
          <w:p w14:paraId="48B8534C"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11.2.</w:t>
            </w:r>
          </w:p>
        </w:tc>
        <w:tc>
          <w:tcPr>
            <w:tcW w:w="2551" w:type="dxa"/>
            <w:vAlign w:val="center"/>
          </w:tcPr>
          <w:p w14:paraId="626055F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roofErr w:type="spellStart"/>
            <w:r w:rsidRPr="00DF4018">
              <w:rPr>
                <w:rFonts w:ascii="Times New Roman" w:eastAsia="Times New Roman" w:hAnsi="Times New Roman" w:cs="Times New Roman"/>
                <w:sz w:val="22"/>
                <w:szCs w:val="22"/>
                <w:lang w:eastAsia="en-US"/>
              </w:rPr>
              <w:t>AdBlue</w:t>
            </w:r>
            <w:proofErr w:type="spellEnd"/>
            <w:r w:rsidRPr="00DF4018">
              <w:rPr>
                <w:rFonts w:ascii="Times New Roman" w:eastAsia="Times New Roman" w:hAnsi="Times New Roman" w:cs="Times New Roman"/>
                <w:sz w:val="22"/>
                <w:szCs w:val="22"/>
                <w:lang w:eastAsia="en-US"/>
              </w:rPr>
              <w:t xml:space="preserve"> bako talpa</w:t>
            </w:r>
          </w:p>
        </w:tc>
        <w:tc>
          <w:tcPr>
            <w:tcW w:w="3431" w:type="dxa"/>
            <w:vAlign w:val="center"/>
          </w:tcPr>
          <w:p w14:paraId="24CF9A69"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Turi būti </w:t>
            </w:r>
            <w:r w:rsidRPr="00DF4018">
              <w:rPr>
                <w:rFonts w:ascii="Times New Roman" w:eastAsia="Times New Roman" w:hAnsi="Times New Roman" w:cs="Times New Roman"/>
                <w:i/>
                <w:iCs/>
                <w:sz w:val="22"/>
                <w:szCs w:val="22"/>
                <w:lang w:eastAsia="en-US"/>
              </w:rPr>
              <w:t>(jei gamintojo numatoma pagal variklio konstrukciją)</w:t>
            </w:r>
            <w:r w:rsidRPr="00DF4018">
              <w:rPr>
                <w:rFonts w:ascii="Times New Roman" w:eastAsia="Times New Roman" w:hAnsi="Times New Roman" w:cs="Times New Roman"/>
                <w:sz w:val="22"/>
                <w:szCs w:val="22"/>
                <w:lang w:eastAsia="en-US"/>
              </w:rPr>
              <w:t xml:space="preserve">, ne mažiau 30 </w:t>
            </w:r>
            <w:proofErr w:type="spellStart"/>
            <w:r w:rsidRPr="00DF4018">
              <w:rPr>
                <w:rFonts w:ascii="Times New Roman" w:eastAsia="Times New Roman" w:hAnsi="Times New Roman" w:cs="Times New Roman"/>
                <w:sz w:val="22"/>
                <w:szCs w:val="22"/>
                <w:lang w:eastAsia="en-US"/>
              </w:rPr>
              <w:t>ltr</w:t>
            </w:r>
            <w:proofErr w:type="spellEnd"/>
            <w:r w:rsidRPr="00DF4018">
              <w:rPr>
                <w:rFonts w:ascii="Times New Roman" w:eastAsia="Times New Roman" w:hAnsi="Times New Roman" w:cs="Times New Roman"/>
                <w:sz w:val="22"/>
                <w:szCs w:val="22"/>
                <w:lang w:eastAsia="en-US"/>
              </w:rPr>
              <w:t>.</w:t>
            </w:r>
          </w:p>
          <w:p w14:paraId="4B637D4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Medžiaga plastikas.</w:t>
            </w:r>
          </w:p>
        </w:tc>
        <w:tc>
          <w:tcPr>
            <w:tcW w:w="2977" w:type="dxa"/>
          </w:tcPr>
          <w:p w14:paraId="42C992B6"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highlight w:val="lightGray"/>
                <w:lang w:eastAsia="en-US"/>
              </w:rPr>
              <w:t>Taip</w:t>
            </w:r>
            <w:r w:rsidRPr="00DF4018">
              <w:rPr>
                <w:rFonts w:ascii="Times New Roman" w:eastAsia="Times New Roman" w:hAnsi="Times New Roman" w:cs="Times New Roman"/>
                <w:sz w:val="22"/>
                <w:szCs w:val="22"/>
                <w:lang w:eastAsia="en-US"/>
              </w:rPr>
              <w:t xml:space="preserve"> </w:t>
            </w:r>
            <w:proofErr w:type="spellStart"/>
            <w:r w:rsidRPr="00DF4018">
              <w:rPr>
                <w:rFonts w:ascii="Times New Roman" w:eastAsia="Times New Roman" w:hAnsi="Times New Roman" w:cs="Times New Roman"/>
                <w:sz w:val="22"/>
                <w:szCs w:val="22"/>
                <w:lang w:eastAsia="en-US"/>
              </w:rPr>
              <w:t>AdBlue</w:t>
            </w:r>
            <w:proofErr w:type="spellEnd"/>
            <w:r w:rsidRPr="00DF4018">
              <w:rPr>
                <w:rFonts w:ascii="Times New Roman" w:eastAsia="Times New Roman" w:hAnsi="Times New Roman" w:cs="Times New Roman"/>
                <w:sz w:val="22"/>
                <w:szCs w:val="22"/>
                <w:lang w:eastAsia="en-US"/>
              </w:rPr>
              <w:t xml:space="preserve"> bakas šildomas, </w:t>
            </w:r>
            <w:r w:rsidRPr="00DF4018">
              <w:rPr>
                <w:rFonts w:ascii="Times New Roman" w:eastAsia="Times New Roman" w:hAnsi="Times New Roman" w:cs="Times New Roman"/>
                <w:sz w:val="22"/>
                <w:szCs w:val="22"/>
                <w:highlight w:val="lightGray"/>
                <w:lang w:eastAsia="en-US"/>
              </w:rPr>
              <w:t>____</w:t>
            </w:r>
            <w:r w:rsidRPr="00DF4018">
              <w:rPr>
                <w:rFonts w:ascii="Times New Roman" w:eastAsia="Times New Roman" w:hAnsi="Times New Roman" w:cs="Times New Roman"/>
                <w:sz w:val="22"/>
                <w:szCs w:val="22"/>
                <w:lang w:eastAsia="en-US"/>
              </w:rPr>
              <w:t xml:space="preserve"> </w:t>
            </w:r>
            <w:proofErr w:type="spellStart"/>
            <w:r w:rsidRPr="00DF4018">
              <w:rPr>
                <w:rFonts w:ascii="Times New Roman" w:eastAsia="Times New Roman" w:hAnsi="Times New Roman" w:cs="Times New Roman"/>
                <w:sz w:val="22"/>
                <w:szCs w:val="22"/>
                <w:lang w:eastAsia="en-US"/>
              </w:rPr>
              <w:t>ltr</w:t>
            </w:r>
            <w:proofErr w:type="spellEnd"/>
            <w:r w:rsidRPr="00DF4018">
              <w:rPr>
                <w:rFonts w:ascii="Times New Roman" w:eastAsia="Times New Roman" w:hAnsi="Times New Roman" w:cs="Times New Roman"/>
                <w:sz w:val="22"/>
                <w:szCs w:val="22"/>
                <w:lang w:eastAsia="en-US"/>
              </w:rPr>
              <w:t xml:space="preserve"> talpos.</w:t>
            </w:r>
          </w:p>
          <w:p w14:paraId="4A0E375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highlight w:val="lightGray"/>
                <w:lang w:eastAsia="en-US"/>
              </w:rPr>
              <w:t xml:space="preserve">Ne </w:t>
            </w:r>
            <w:r w:rsidRPr="00DF4018">
              <w:rPr>
                <w:rFonts w:ascii="Times New Roman" w:eastAsia="Times New Roman" w:hAnsi="Times New Roman" w:cs="Times New Roman"/>
                <w:sz w:val="22"/>
                <w:szCs w:val="22"/>
                <w:lang w:eastAsia="en-US"/>
              </w:rPr>
              <w:t>gamintojo nenumatoma pagal variklio konstrukciją.</w:t>
            </w:r>
            <w:r w:rsidRPr="00DF4018">
              <w:rPr>
                <w:rFonts w:ascii="Times New Roman" w:eastAsia="Times New Roman" w:hAnsi="Times New Roman" w:cs="Times New Roman"/>
                <w:i/>
                <w:iCs/>
                <w:sz w:val="22"/>
                <w:szCs w:val="22"/>
              </w:rPr>
              <w:t xml:space="preserve"> </w:t>
            </w:r>
            <w:r w:rsidRPr="00DF4018">
              <w:rPr>
                <w:rFonts w:ascii="Times New Roman" w:eastAsia="Times New Roman" w:hAnsi="Times New Roman" w:cs="Times New Roman"/>
                <w:i/>
                <w:iCs/>
                <w:sz w:val="22"/>
                <w:szCs w:val="22"/>
                <w:highlight w:val="lightGray"/>
              </w:rPr>
              <w:t>(nereikalingą išbraukti)</w:t>
            </w:r>
          </w:p>
        </w:tc>
      </w:tr>
      <w:tr w:rsidR="00DF4018" w:rsidRPr="00DF4018" w14:paraId="3E7B8D52" w14:textId="77777777" w:rsidTr="00DF4018">
        <w:tc>
          <w:tcPr>
            <w:tcW w:w="959" w:type="dxa"/>
            <w:vAlign w:val="center"/>
          </w:tcPr>
          <w:p w14:paraId="21F469AB"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11.3.</w:t>
            </w:r>
          </w:p>
        </w:tc>
        <w:tc>
          <w:tcPr>
            <w:tcW w:w="2551" w:type="dxa"/>
            <w:vAlign w:val="center"/>
          </w:tcPr>
          <w:p w14:paraId="388689A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Bakų užraktai</w:t>
            </w:r>
          </w:p>
        </w:tc>
        <w:tc>
          <w:tcPr>
            <w:tcW w:w="3431" w:type="dxa"/>
            <w:vAlign w:val="center"/>
          </w:tcPr>
          <w:p w14:paraId="1C5CB9C5"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 xml:space="preserve">Degalų bakas ir </w:t>
            </w:r>
            <w:proofErr w:type="spellStart"/>
            <w:r w:rsidRPr="00DF4018">
              <w:rPr>
                <w:rFonts w:ascii="Times New Roman" w:eastAsia="Times New Roman" w:hAnsi="Times New Roman" w:cs="Times New Roman"/>
                <w:sz w:val="22"/>
                <w:szCs w:val="22"/>
                <w:lang w:eastAsia="en-US"/>
              </w:rPr>
              <w:t>AdBlue</w:t>
            </w:r>
            <w:proofErr w:type="spellEnd"/>
            <w:r w:rsidRPr="00DF4018">
              <w:rPr>
                <w:rFonts w:ascii="Times New Roman" w:eastAsia="Times New Roman" w:hAnsi="Times New Roman" w:cs="Times New Roman"/>
                <w:sz w:val="22"/>
                <w:szCs w:val="22"/>
                <w:lang w:eastAsia="en-US"/>
              </w:rPr>
              <w:t xml:space="preserve"> bakas </w:t>
            </w:r>
            <w:r w:rsidRPr="00DF4018">
              <w:rPr>
                <w:rFonts w:ascii="Times New Roman" w:eastAsia="Times New Roman" w:hAnsi="Times New Roman" w:cs="Times New Roman"/>
                <w:i/>
                <w:iCs/>
                <w:sz w:val="22"/>
                <w:szCs w:val="22"/>
                <w:lang w:eastAsia="en-US"/>
              </w:rPr>
              <w:t>(jei yra)</w:t>
            </w:r>
            <w:r w:rsidRPr="00DF4018">
              <w:rPr>
                <w:rFonts w:ascii="Times New Roman" w:eastAsia="Times New Roman" w:hAnsi="Times New Roman" w:cs="Times New Roman"/>
                <w:sz w:val="22"/>
                <w:szCs w:val="22"/>
                <w:lang w:eastAsia="en-US"/>
              </w:rPr>
              <w:t xml:space="preserve"> turi būti rakinami arba kitu būdu </w:t>
            </w:r>
            <w:r w:rsidRPr="00DF4018">
              <w:rPr>
                <w:rFonts w:ascii="Times New Roman" w:eastAsia="Times New Roman" w:hAnsi="Times New Roman" w:cs="Times New Roman"/>
                <w:sz w:val="22"/>
                <w:szCs w:val="22"/>
                <w:lang w:eastAsia="en-US"/>
              </w:rPr>
              <w:lastRenderedPageBreak/>
              <w:t>apsaugoti nuo nesankcionuotos prieigos.</w:t>
            </w:r>
          </w:p>
          <w:p w14:paraId="2C4F811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tcPr>
          <w:p w14:paraId="01178CD3"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lastRenderedPageBreak/>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7F8222BC" w14:textId="77777777" w:rsidR="00DF4018" w:rsidRPr="00DF4018" w:rsidRDefault="00DF4018" w:rsidP="00DF4018">
            <w:pPr>
              <w:spacing w:after="0" w:line="240" w:lineRule="auto"/>
              <w:jc w:val="both"/>
              <w:rPr>
                <w:rFonts w:ascii="Times New Roman" w:eastAsia="Times New Roman" w:hAnsi="Times New Roman" w:cs="Times New Roman"/>
                <w:b/>
                <w:sz w:val="22"/>
                <w:szCs w:val="22"/>
                <w:lang w:eastAsia="en-US"/>
              </w:rPr>
            </w:pPr>
          </w:p>
        </w:tc>
      </w:tr>
      <w:tr w:rsidR="00DF4018" w:rsidRPr="00DF4018" w14:paraId="255FF783" w14:textId="77777777" w:rsidTr="00DF4018">
        <w:tc>
          <w:tcPr>
            <w:tcW w:w="9918" w:type="dxa"/>
            <w:gridSpan w:val="4"/>
          </w:tcPr>
          <w:p w14:paraId="24E94DF2" w14:textId="77777777" w:rsidR="00DF4018" w:rsidRPr="00162270" w:rsidRDefault="00DF4018" w:rsidP="00DF4018">
            <w:pPr>
              <w:spacing w:after="0" w:line="240" w:lineRule="auto"/>
              <w:jc w:val="both"/>
              <w:rPr>
                <w:rFonts w:ascii="Times New Roman" w:eastAsia="Times New Roman" w:hAnsi="Times New Roman" w:cs="Times New Roman"/>
                <w:b/>
                <w:sz w:val="22"/>
                <w:szCs w:val="22"/>
                <w:lang w:eastAsia="en-US"/>
              </w:rPr>
            </w:pPr>
            <w:r w:rsidRPr="00162270">
              <w:rPr>
                <w:rFonts w:ascii="Times New Roman" w:eastAsia="Times New Roman" w:hAnsi="Times New Roman" w:cs="Times New Roman"/>
                <w:b/>
                <w:sz w:val="22"/>
                <w:szCs w:val="22"/>
                <w:lang w:eastAsia="en-US"/>
              </w:rPr>
              <w:t xml:space="preserve">12. KROVININIO </w:t>
            </w:r>
            <w:r w:rsidRPr="00162270">
              <w:rPr>
                <w:rFonts w:ascii="Times New Roman" w:eastAsia="Times New Roman" w:hAnsi="Times New Roman" w:cs="Times New Roman"/>
                <w:b/>
                <w:sz w:val="22"/>
                <w:szCs w:val="22"/>
              </w:rPr>
              <w:t>AUTOMOBILIO - BALNINIO VILKIKO HIDRAULINĖ SISTEMA</w:t>
            </w:r>
          </w:p>
        </w:tc>
      </w:tr>
      <w:tr w:rsidR="00DF4018" w:rsidRPr="00DF4018" w14:paraId="16CEED4E" w14:textId="77777777" w:rsidTr="00DF4018">
        <w:tc>
          <w:tcPr>
            <w:tcW w:w="959" w:type="dxa"/>
            <w:vAlign w:val="center"/>
          </w:tcPr>
          <w:p w14:paraId="6DA711B6"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12.1.</w:t>
            </w:r>
          </w:p>
        </w:tc>
        <w:tc>
          <w:tcPr>
            <w:tcW w:w="2551" w:type="dxa"/>
            <w:vAlign w:val="center"/>
          </w:tcPr>
          <w:p w14:paraId="3D5F6B0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Hidraulinės sistemos darbo kontrolė</w:t>
            </w:r>
          </w:p>
        </w:tc>
        <w:tc>
          <w:tcPr>
            <w:tcW w:w="3431" w:type="dxa"/>
            <w:vAlign w:val="center"/>
          </w:tcPr>
          <w:p w14:paraId="1098D0D2"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sz w:val="22"/>
                <w:szCs w:val="22"/>
                <w:lang w:eastAsia="en-US"/>
              </w:rPr>
              <w:t xml:space="preserve">Privalomas įspėjimo signalas </w:t>
            </w:r>
            <w:r w:rsidRPr="00DF4018">
              <w:rPr>
                <w:rFonts w:ascii="Times New Roman" w:eastAsia="Times New Roman" w:hAnsi="Times New Roman" w:cs="Times New Roman"/>
                <w:i/>
                <w:iCs/>
                <w:sz w:val="22"/>
                <w:szCs w:val="22"/>
                <w:lang w:eastAsia="en-US"/>
              </w:rPr>
              <w:t>(indikacinė informacija vairuotojo darbo vietoje/valdymo pulte)</w:t>
            </w:r>
            <w:r w:rsidRPr="00DF4018">
              <w:rPr>
                <w:rFonts w:ascii="Times New Roman" w:eastAsia="Times New Roman" w:hAnsi="Times New Roman" w:cs="Times New Roman"/>
                <w:sz w:val="22"/>
                <w:szCs w:val="22"/>
                <w:lang w:eastAsia="en-US"/>
              </w:rPr>
              <w:t xml:space="preserve"> apie per mažą hidraulinės alyvos kiekį sistemoje ir/ar staigų kiekio mažėjimą </w:t>
            </w:r>
            <w:r w:rsidRPr="00DF4018">
              <w:rPr>
                <w:rFonts w:ascii="Times New Roman" w:eastAsia="Times New Roman" w:hAnsi="Times New Roman" w:cs="Times New Roman"/>
                <w:i/>
                <w:iCs/>
                <w:sz w:val="22"/>
                <w:szCs w:val="22"/>
                <w:lang w:eastAsia="en-US"/>
              </w:rPr>
              <w:t>(įvykus hidraulinės sistemos sutrikimui, defektui).</w:t>
            </w:r>
          </w:p>
          <w:p w14:paraId="518FB864"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11A1C5B3" w14:textId="77777777" w:rsidR="00DF4018" w:rsidRPr="00DF4018" w:rsidRDefault="00DF4018" w:rsidP="00DF4018">
            <w:pPr>
              <w:spacing w:after="0" w:line="240" w:lineRule="auto"/>
              <w:jc w:val="both"/>
              <w:rPr>
                <w:rFonts w:ascii="Times New Roman" w:eastAsia="Times New Roman" w:hAnsi="Times New Roman" w:cs="Times New Roman"/>
                <w:i/>
                <w:iCs/>
                <w:sz w:val="22"/>
                <w:szCs w:val="22"/>
                <w:lang w:eastAsia="en-US"/>
              </w:rPr>
            </w:pPr>
            <w:r w:rsidRPr="00DF4018">
              <w:rPr>
                <w:rFonts w:ascii="Times New Roman" w:eastAsia="Times New Roman" w:hAnsi="Times New Roman" w:cs="Times New Roman"/>
                <w:b/>
                <w:bCs/>
                <w:sz w:val="22"/>
                <w:szCs w:val="22"/>
                <w:highlight w:val="lightGray"/>
                <w:lang w:eastAsia="en-US"/>
              </w:rPr>
              <w:t>Taip/Ne</w:t>
            </w:r>
            <w:r w:rsidRPr="00DF4018">
              <w:rPr>
                <w:rFonts w:ascii="Times New Roman" w:eastAsia="Times New Roman" w:hAnsi="Times New Roman" w:cs="Times New Roman"/>
                <w:sz w:val="22"/>
                <w:szCs w:val="22"/>
                <w:highlight w:val="lightGray"/>
                <w:lang w:eastAsia="en-US"/>
              </w:rPr>
              <w:t xml:space="preserve"> </w:t>
            </w:r>
            <w:r w:rsidRPr="00DF4018">
              <w:rPr>
                <w:rFonts w:ascii="Times New Roman" w:eastAsia="Times New Roman" w:hAnsi="Times New Roman" w:cs="Times New Roman"/>
                <w:i/>
                <w:iCs/>
                <w:sz w:val="22"/>
                <w:szCs w:val="22"/>
                <w:highlight w:val="lightGray"/>
                <w:lang w:eastAsia="en-US"/>
              </w:rPr>
              <w:t>(nereikalingą išbraukti).</w:t>
            </w:r>
          </w:p>
          <w:p w14:paraId="062A10B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i/>
                <w:iCs/>
                <w:sz w:val="22"/>
                <w:szCs w:val="22"/>
                <w:lang w:eastAsia="en-US"/>
              </w:rPr>
              <w:t>Įrodymui pateikto dokumento pavadinimas -</w:t>
            </w:r>
            <w:r w:rsidRPr="00DF4018">
              <w:rPr>
                <w:rFonts w:ascii="Times New Roman" w:eastAsia="Times New Roman" w:hAnsi="Times New Roman" w:cs="Times New Roman"/>
                <w:i/>
                <w:iCs/>
                <w:sz w:val="22"/>
                <w:szCs w:val="22"/>
                <w:highlight w:val="lightGray"/>
                <w:lang w:eastAsia="en-US"/>
              </w:rPr>
              <w:t xml:space="preserve"> _________ </w:t>
            </w:r>
            <w:r w:rsidRPr="00DF4018">
              <w:rPr>
                <w:rFonts w:ascii="Times New Roman" w:eastAsia="Times New Roman" w:hAnsi="Times New Roman" w:cs="Times New Roman"/>
                <w:i/>
                <w:iCs/>
                <w:sz w:val="22"/>
                <w:szCs w:val="22"/>
                <w:lang w:eastAsia="en-US"/>
              </w:rPr>
              <w:t>ir psl. Nr</w:t>
            </w:r>
            <w:r w:rsidRPr="00DF4018">
              <w:rPr>
                <w:rFonts w:ascii="Times New Roman" w:eastAsia="Times New Roman" w:hAnsi="Times New Roman" w:cs="Times New Roman"/>
                <w:i/>
                <w:iCs/>
                <w:sz w:val="22"/>
                <w:szCs w:val="22"/>
                <w:highlight w:val="lightGray"/>
                <w:lang w:eastAsia="en-US"/>
              </w:rPr>
              <w:t>. ____________</w:t>
            </w:r>
          </w:p>
        </w:tc>
      </w:tr>
      <w:tr w:rsidR="00DF4018" w:rsidRPr="00DF4018" w14:paraId="2A0AA2BC" w14:textId="77777777" w:rsidTr="00DF4018">
        <w:tc>
          <w:tcPr>
            <w:tcW w:w="959" w:type="dxa"/>
            <w:vAlign w:val="center"/>
          </w:tcPr>
          <w:p w14:paraId="1B729A1C"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12.2.</w:t>
            </w:r>
          </w:p>
        </w:tc>
        <w:tc>
          <w:tcPr>
            <w:tcW w:w="2551" w:type="dxa"/>
            <w:vAlign w:val="center"/>
          </w:tcPr>
          <w:p w14:paraId="168EF6AC"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Hidrauliniai išvadai puspriekabei tralui, puspriekabei.</w:t>
            </w:r>
          </w:p>
        </w:tc>
        <w:tc>
          <w:tcPr>
            <w:tcW w:w="3431" w:type="dxa"/>
            <w:vAlign w:val="center"/>
          </w:tcPr>
          <w:p w14:paraId="0599D77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Su sumontuotomis greito jungimo jungtimis.</w:t>
            </w:r>
          </w:p>
          <w:p w14:paraId="79EAAAF1"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en-US"/>
              </w:rPr>
              <w:t>Jungtys turi turėti žymėjimus (spalvinius, skaičiais ar pan.)</w:t>
            </w:r>
          </w:p>
          <w:p w14:paraId="3AACD5CA"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
                <w:bCs/>
                <w:sz w:val="22"/>
                <w:szCs w:val="22"/>
                <w:lang w:eastAsia="en-US"/>
              </w:rPr>
              <w:t>Puspriekabės-platformos (tralo)</w:t>
            </w:r>
            <w:r w:rsidRPr="00DF4018">
              <w:rPr>
                <w:rFonts w:ascii="Times New Roman" w:eastAsia="Times New Roman" w:hAnsi="Times New Roman" w:cs="Times New Roman"/>
                <w:sz w:val="22"/>
                <w:szCs w:val="22"/>
                <w:lang w:eastAsia="en-US"/>
              </w:rPr>
              <w:t xml:space="preserve">, su </w:t>
            </w:r>
            <w:proofErr w:type="spellStart"/>
            <w:r w:rsidRPr="00DF4018">
              <w:rPr>
                <w:rFonts w:ascii="Times New Roman" w:eastAsia="Times New Roman" w:hAnsi="Times New Roman" w:cs="Times New Roman"/>
                <w:sz w:val="22"/>
                <w:szCs w:val="22"/>
                <w:lang w:eastAsia="en-US"/>
              </w:rPr>
              <w:t>hidrauliškai</w:t>
            </w:r>
            <w:proofErr w:type="spellEnd"/>
            <w:r w:rsidRPr="00DF4018">
              <w:rPr>
                <w:rFonts w:ascii="Times New Roman" w:eastAsia="Times New Roman" w:hAnsi="Times New Roman" w:cs="Times New Roman"/>
                <w:sz w:val="22"/>
                <w:szCs w:val="22"/>
                <w:lang w:eastAsia="en-US"/>
              </w:rPr>
              <w:t xml:space="preserve"> atlenkiamomis/pakeliamomis užvažiavimo juostomis, kai naudojami </w:t>
            </w:r>
            <w:r w:rsidRPr="00DF4018">
              <w:rPr>
                <w:rFonts w:ascii="Times New Roman" w:eastAsia="Times New Roman" w:hAnsi="Times New Roman" w:cs="Times New Roman"/>
                <w:b/>
                <w:bCs/>
                <w:sz w:val="22"/>
                <w:szCs w:val="22"/>
                <w:lang w:eastAsia="en-US"/>
              </w:rPr>
              <w:t>dvipusio veikimo cilindrai</w:t>
            </w:r>
            <w:r w:rsidRPr="00DF4018">
              <w:rPr>
                <w:rFonts w:ascii="Times New Roman" w:eastAsia="Times New Roman" w:hAnsi="Times New Roman" w:cs="Times New Roman"/>
                <w:sz w:val="22"/>
                <w:szCs w:val="22"/>
                <w:lang w:eastAsia="en-US"/>
              </w:rPr>
              <w:t>, prikabinimui .</w:t>
            </w:r>
          </w:p>
          <w:p w14:paraId="13927223"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b/>
                <w:bCs/>
                <w:sz w:val="22"/>
                <w:szCs w:val="22"/>
                <w:lang w:eastAsia="en-US"/>
              </w:rPr>
              <w:t>Savivertės puspriekabės</w:t>
            </w:r>
            <w:r w:rsidRPr="00DF4018">
              <w:rPr>
                <w:rFonts w:ascii="Times New Roman" w:eastAsia="Times New Roman" w:hAnsi="Times New Roman" w:cs="Times New Roman"/>
                <w:sz w:val="22"/>
                <w:szCs w:val="22"/>
                <w:lang w:eastAsia="en-US"/>
              </w:rPr>
              <w:t xml:space="preserve"> prikabinimui , kai naudojamas </w:t>
            </w:r>
            <w:r w:rsidRPr="00DF4018">
              <w:rPr>
                <w:rFonts w:ascii="Times New Roman" w:eastAsia="Times New Roman" w:hAnsi="Times New Roman" w:cs="Times New Roman"/>
                <w:b/>
                <w:bCs/>
                <w:sz w:val="22"/>
                <w:szCs w:val="22"/>
                <w:lang w:eastAsia="en-US"/>
              </w:rPr>
              <w:t>vienpusio veikimo cilindras</w:t>
            </w:r>
            <w:r w:rsidRPr="00DF4018">
              <w:rPr>
                <w:rFonts w:ascii="Times New Roman" w:eastAsia="Times New Roman" w:hAnsi="Times New Roman" w:cs="Times New Roman"/>
                <w:sz w:val="22"/>
                <w:szCs w:val="22"/>
                <w:lang w:eastAsia="en-US"/>
              </w:rPr>
              <w:t>.</w:t>
            </w:r>
          </w:p>
          <w:p w14:paraId="743174B0"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p>
        </w:tc>
        <w:tc>
          <w:tcPr>
            <w:tcW w:w="2977" w:type="dxa"/>
            <w:vAlign w:val="center"/>
          </w:tcPr>
          <w:p w14:paraId="28568B2F" w14:textId="77777777" w:rsidR="00DF4018" w:rsidRPr="00162270" w:rsidRDefault="00DF4018" w:rsidP="00DF4018">
            <w:pPr>
              <w:spacing w:after="0" w:line="240" w:lineRule="auto"/>
              <w:jc w:val="both"/>
              <w:rPr>
                <w:rFonts w:ascii="Times New Roman" w:eastAsia="Times New Roman" w:hAnsi="Times New Roman" w:cs="Times New Roman"/>
                <w:i/>
                <w:iCs/>
                <w:sz w:val="22"/>
                <w:szCs w:val="22"/>
                <w:lang w:eastAsia="en-US"/>
              </w:rPr>
            </w:pPr>
            <w:r w:rsidRPr="00162270">
              <w:rPr>
                <w:rFonts w:ascii="Times New Roman" w:eastAsia="Times New Roman" w:hAnsi="Times New Roman" w:cs="Times New Roman"/>
                <w:b/>
                <w:bCs/>
                <w:sz w:val="22"/>
                <w:szCs w:val="22"/>
                <w:highlight w:val="lightGray"/>
                <w:lang w:eastAsia="en-US"/>
              </w:rPr>
              <w:t>Taip/Ne</w:t>
            </w:r>
            <w:r w:rsidRPr="00162270">
              <w:rPr>
                <w:rFonts w:ascii="Times New Roman" w:eastAsia="Times New Roman" w:hAnsi="Times New Roman" w:cs="Times New Roman"/>
                <w:sz w:val="22"/>
                <w:szCs w:val="22"/>
                <w:highlight w:val="lightGray"/>
                <w:lang w:eastAsia="en-US"/>
              </w:rPr>
              <w:t xml:space="preserve"> </w:t>
            </w:r>
            <w:r w:rsidRPr="00162270">
              <w:rPr>
                <w:rFonts w:ascii="Times New Roman" w:eastAsia="Times New Roman" w:hAnsi="Times New Roman" w:cs="Times New Roman"/>
                <w:i/>
                <w:iCs/>
                <w:sz w:val="22"/>
                <w:szCs w:val="22"/>
                <w:highlight w:val="lightGray"/>
                <w:lang w:eastAsia="en-US"/>
              </w:rPr>
              <w:t>(nereikalingą išbraukti).</w:t>
            </w:r>
          </w:p>
          <w:p w14:paraId="1B265EAC"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i/>
                <w:iCs/>
                <w:sz w:val="22"/>
                <w:szCs w:val="22"/>
                <w:lang w:eastAsia="en-US"/>
              </w:rPr>
              <w:t>Įrodymui pateikto dokumento pavadinimas -</w:t>
            </w:r>
            <w:r w:rsidRPr="00162270">
              <w:rPr>
                <w:rFonts w:ascii="Times New Roman" w:eastAsia="Times New Roman" w:hAnsi="Times New Roman" w:cs="Times New Roman"/>
                <w:i/>
                <w:iCs/>
                <w:sz w:val="22"/>
                <w:szCs w:val="22"/>
                <w:highlight w:val="lightGray"/>
                <w:lang w:eastAsia="en-US"/>
              </w:rPr>
              <w:t xml:space="preserve"> _________ </w:t>
            </w:r>
            <w:r w:rsidRPr="00162270">
              <w:rPr>
                <w:rFonts w:ascii="Times New Roman" w:eastAsia="Times New Roman" w:hAnsi="Times New Roman" w:cs="Times New Roman"/>
                <w:i/>
                <w:iCs/>
                <w:sz w:val="22"/>
                <w:szCs w:val="22"/>
                <w:lang w:eastAsia="en-US"/>
              </w:rPr>
              <w:t>ir psl. Nr</w:t>
            </w:r>
            <w:r w:rsidRPr="00162270">
              <w:rPr>
                <w:rFonts w:ascii="Times New Roman" w:eastAsia="Times New Roman" w:hAnsi="Times New Roman" w:cs="Times New Roman"/>
                <w:i/>
                <w:iCs/>
                <w:sz w:val="22"/>
                <w:szCs w:val="22"/>
                <w:highlight w:val="lightGray"/>
                <w:lang w:eastAsia="en-US"/>
              </w:rPr>
              <w:t>. ____________</w:t>
            </w:r>
          </w:p>
        </w:tc>
      </w:tr>
      <w:tr w:rsidR="00DF4018" w:rsidRPr="00DF4018" w14:paraId="46FC10FA" w14:textId="77777777" w:rsidTr="00DF4018">
        <w:tc>
          <w:tcPr>
            <w:tcW w:w="9918" w:type="dxa"/>
            <w:gridSpan w:val="4"/>
            <w:vAlign w:val="center"/>
          </w:tcPr>
          <w:p w14:paraId="7511CD40" w14:textId="77777777" w:rsidR="00DF4018" w:rsidRPr="00162270" w:rsidRDefault="00DF4018" w:rsidP="00DF4018">
            <w:pPr>
              <w:spacing w:after="0" w:line="240" w:lineRule="auto"/>
              <w:jc w:val="both"/>
              <w:rPr>
                <w:rFonts w:ascii="Times New Roman" w:eastAsia="Times New Roman" w:hAnsi="Times New Roman" w:cs="Times New Roman"/>
                <w:b/>
                <w:bCs/>
                <w:sz w:val="22"/>
                <w:szCs w:val="22"/>
                <w:lang w:eastAsia="en-US"/>
              </w:rPr>
            </w:pPr>
            <w:r w:rsidRPr="00162270">
              <w:rPr>
                <w:rFonts w:ascii="Times New Roman" w:eastAsia="Times New Roman" w:hAnsi="Times New Roman" w:cs="Times New Roman"/>
                <w:b/>
                <w:bCs/>
                <w:sz w:val="22"/>
                <w:szCs w:val="22"/>
                <w:lang w:eastAsia="en-US"/>
              </w:rPr>
              <w:t>13.  PUSPRIEKABIŲ SUKABINIMO ĮTAISAS</w:t>
            </w:r>
          </w:p>
        </w:tc>
      </w:tr>
      <w:tr w:rsidR="00DF4018" w:rsidRPr="00DF4018" w14:paraId="5270AA78" w14:textId="77777777" w:rsidTr="00B31BB9">
        <w:tc>
          <w:tcPr>
            <w:tcW w:w="959" w:type="dxa"/>
            <w:vAlign w:val="center"/>
          </w:tcPr>
          <w:p w14:paraId="4F24230E"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13.1.</w:t>
            </w:r>
          </w:p>
        </w:tc>
        <w:tc>
          <w:tcPr>
            <w:tcW w:w="2551" w:type="dxa"/>
            <w:vAlign w:val="center"/>
          </w:tcPr>
          <w:p w14:paraId="3861C0E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Balnas</w:t>
            </w:r>
          </w:p>
        </w:tc>
        <w:tc>
          <w:tcPr>
            <w:tcW w:w="3431" w:type="dxa"/>
            <w:vAlign w:val="center"/>
          </w:tcPr>
          <w:p w14:paraId="0DB0AE7E" w14:textId="2EF3CF57" w:rsidR="00DF4018" w:rsidRDefault="00DF4018" w:rsidP="00DF4018">
            <w:pPr>
              <w:spacing w:after="0" w:line="240" w:lineRule="auto"/>
              <w:jc w:val="both"/>
              <w:rPr>
                <w:rFonts w:ascii="Times New Roman" w:eastAsia="Times New Roman" w:hAnsi="Times New Roman" w:cs="Times New Roman"/>
                <w:sz w:val="22"/>
                <w:szCs w:val="22"/>
                <w:lang w:eastAsia="ar-SA"/>
              </w:rPr>
            </w:pPr>
            <w:r w:rsidRPr="00DF4018">
              <w:rPr>
                <w:rFonts w:ascii="Times New Roman" w:eastAsia="Times New Roman" w:hAnsi="Times New Roman" w:cs="Times New Roman"/>
                <w:sz w:val="22"/>
                <w:szCs w:val="22"/>
                <w:lang w:eastAsia="ar-SA"/>
              </w:rPr>
              <w:t>Turi būti su integruota tepimo sistema</w:t>
            </w:r>
            <w:r w:rsidR="00D6225A">
              <w:rPr>
                <w:rFonts w:ascii="Times New Roman" w:eastAsia="Times New Roman" w:hAnsi="Times New Roman" w:cs="Times New Roman"/>
                <w:sz w:val="22"/>
                <w:szCs w:val="22"/>
                <w:lang w:eastAsia="ar-SA"/>
              </w:rPr>
              <w:t xml:space="preserve"> </w:t>
            </w:r>
            <w:r w:rsidR="00434A31">
              <w:rPr>
                <w:rFonts w:ascii="Times New Roman" w:eastAsia="Times New Roman" w:hAnsi="Times New Roman" w:cs="Times New Roman"/>
                <w:sz w:val="22"/>
                <w:szCs w:val="22"/>
                <w:lang w:eastAsia="ar-SA"/>
              </w:rPr>
              <w:t xml:space="preserve">sukabinimo mechanizmui ir </w:t>
            </w:r>
            <w:r w:rsidR="00D6225A">
              <w:rPr>
                <w:rFonts w:ascii="Times New Roman" w:eastAsia="Times New Roman" w:hAnsi="Times New Roman" w:cs="Times New Roman"/>
                <w:sz w:val="22"/>
                <w:szCs w:val="22"/>
                <w:lang w:eastAsia="ar-SA"/>
              </w:rPr>
              <w:t>plokštės darbinei plokštumai.</w:t>
            </w:r>
          </w:p>
          <w:p w14:paraId="19333312" w14:textId="18B18E03" w:rsidR="00B77862" w:rsidRPr="00D6225A" w:rsidRDefault="00B77862" w:rsidP="00DF4018">
            <w:pPr>
              <w:spacing w:after="0" w:line="240" w:lineRule="auto"/>
              <w:jc w:val="both"/>
              <w:rPr>
                <w:rFonts w:ascii="Times New Roman" w:eastAsia="Times New Roman" w:hAnsi="Times New Roman" w:cs="Times New Roman"/>
                <w:b/>
                <w:bCs/>
                <w:sz w:val="22"/>
                <w:szCs w:val="22"/>
                <w:lang w:eastAsia="en-US"/>
              </w:rPr>
            </w:pPr>
            <w:r w:rsidRPr="00D6225A">
              <w:rPr>
                <w:rFonts w:ascii="Times New Roman" w:eastAsia="Times New Roman" w:hAnsi="Times New Roman" w:cs="Times New Roman"/>
                <w:b/>
                <w:bCs/>
                <w:color w:val="000000" w:themeColor="text1"/>
                <w:sz w:val="22"/>
                <w:szCs w:val="22"/>
                <w:lang w:eastAsia="en-US"/>
              </w:rPr>
              <w:t xml:space="preserve">Skiriamas ekonominio naudingumo balas už </w:t>
            </w:r>
            <w:r w:rsidR="00D6225A" w:rsidRPr="00D6225A">
              <w:rPr>
                <w:rFonts w:ascii="Times New Roman" w:eastAsia="Times New Roman" w:hAnsi="Times New Roman" w:cs="Times New Roman"/>
                <w:b/>
                <w:bCs/>
                <w:color w:val="000000" w:themeColor="text1"/>
                <w:sz w:val="22"/>
                <w:szCs w:val="22"/>
                <w:lang w:eastAsia="en-US"/>
              </w:rPr>
              <w:t>„sauso tipo“ balną</w:t>
            </w:r>
            <w:r w:rsidR="00434A31">
              <w:rPr>
                <w:rFonts w:ascii="Times New Roman" w:eastAsia="Times New Roman" w:hAnsi="Times New Roman" w:cs="Times New Roman"/>
                <w:b/>
                <w:bCs/>
                <w:color w:val="000000" w:themeColor="text1"/>
                <w:sz w:val="22"/>
                <w:szCs w:val="22"/>
                <w:lang w:eastAsia="en-US"/>
              </w:rPr>
              <w:t>. Balno darbinis paviršius su keičiama plastikine slydimo plokšte, tepamas sukabinimo mechanizmas</w:t>
            </w:r>
          </w:p>
        </w:tc>
        <w:tc>
          <w:tcPr>
            <w:tcW w:w="2977" w:type="dxa"/>
          </w:tcPr>
          <w:p w14:paraId="168C1679" w14:textId="3695698F" w:rsidR="00D6225A" w:rsidRPr="00162270" w:rsidRDefault="00D6225A" w:rsidP="00B31BB9">
            <w:pPr>
              <w:spacing w:after="0" w:line="240" w:lineRule="auto"/>
              <w:jc w:val="center"/>
              <w:rPr>
                <w:rFonts w:ascii="Times New Roman" w:eastAsia="Times New Roman" w:hAnsi="Times New Roman" w:cs="Times New Roman"/>
                <w:b/>
                <w:bCs/>
                <w:sz w:val="22"/>
                <w:szCs w:val="22"/>
                <w:lang w:eastAsia="en-US"/>
              </w:rPr>
            </w:pPr>
            <w:r w:rsidRPr="00162270">
              <w:rPr>
                <w:rFonts w:ascii="Times New Roman" w:eastAsia="Times New Roman" w:hAnsi="Times New Roman" w:cs="Times New Roman"/>
                <w:b/>
                <w:bCs/>
                <w:sz w:val="22"/>
                <w:szCs w:val="22"/>
                <w:lang w:eastAsia="en-US"/>
              </w:rPr>
              <w:t>Siūlomas parametras -</w:t>
            </w:r>
          </w:p>
          <w:p w14:paraId="4A4ACF48" w14:textId="1CFF6705" w:rsidR="00D6225A" w:rsidRPr="00162270" w:rsidRDefault="00D6225A" w:rsidP="00B31BB9">
            <w:pPr>
              <w:spacing w:after="0" w:line="240" w:lineRule="auto"/>
              <w:jc w:val="center"/>
              <w:rPr>
                <w:rFonts w:ascii="Times New Roman" w:eastAsia="Times New Roman" w:hAnsi="Times New Roman" w:cs="Times New Roman"/>
                <w:b/>
                <w:bCs/>
                <w:sz w:val="22"/>
                <w:szCs w:val="22"/>
                <w:lang w:eastAsia="en-US"/>
              </w:rPr>
            </w:pPr>
            <w:r w:rsidRPr="00162270">
              <w:rPr>
                <w:rFonts w:ascii="Times New Roman" w:eastAsia="Times New Roman" w:hAnsi="Times New Roman" w:cs="Times New Roman"/>
                <w:b/>
                <w:bCs/>
                <w:sz w:val="22"/>
                <w:szCs w:val="22"/>
                <w:lang w:eastAsia="en-US"/>
              </w:rPr>
              <w:t>_________</w:t>
            </w:r>
          </w:p>
          <w:p w14:paraId="766AFC38" w14:textId="77777777" w:rsidR="00D6225A" w:rsidRPr="00162270" w:rsidRDefault="00D6225A" w:rsidP="00B31BB9">
            <w:pPr>
              <w:spacing w:after="0" w:line="240" w:lineRule="auto"/>
              <w:jc w:val="center"/>
              <w:rPr>
                <w:rFonts w:ascii="Times New Roman" w:eastAsia="Times New Roman" w:hAnsi="Times New Roman" w:cs="Times New Roman"/>
                <w:b/>
                <w:bCs/>
                <w:sz w:val="22"/>
                <w:szCs w:val="22"/>
                <w:lang w:eastAsia="en-US"/>
              </w:rPr>
            </w:pPr>
          </w:p>
          <w:p w14:paraId="5BB1E37A" w14:textId="0D1FFD04" w:rsidR="00DF4018" w:rsidRPr="00162270" w:rsidRDefault="00DF4018" w:rsidP="00B31BB9">
            <w:pPr>
              <w:spacing w:after="0" w:line="240" w:lineRule="auto"/>
              <w:jc w:val="center"/>
              <w:rPr>
                <w:rFonts w:ascii="Times New Roman" w:eastAsia="Times New Roman" w:hAnsi="Times New Roman" w:cs="Times New Roman"/>
                <w:b/>
                <w:bCs/>
                <w:sz w:val="22"/>
                <w:szCs w:val="22"/>
                <w:highlight w:val="lightGray"/>
                <w:lang w:eastAsia="en-US"/>
              </w:rPr>
            </w:pPr>
            <w:r w:rsidRPr="00162270">
              <w:rPr>
                <w:rFonts w:ascii="Times New Roman" w:eastAsia="Times New Roman" w:hAnsi="Times New Roman" w:cs="Times New Roman"/>
                <w:i/>
                <w:iCs/>
                <w:sz w:val="22"/>
                <w:szCs w:val="22"/>
                <w:lang w:eastAsia="en-US"/>
              </w:rPr>
              <w:t>Įrodymui pateikto dokumento pavadinimas -</w:t>
            </w:r>
            <w:r w:rsidRPr="00162270">
              <w:rPr>
                <w:rFonts w:ascii="Times New Roman" w:eastAsia="Times New Roman" w:hAnsi="Times New Roman" w:cs="Times New Roman"/>
                <w:i/>
                <w:iCs/>
                <w:sz w:val="22"/>
                <w:szCs w:val="22"/>
                <w:highlight w:val="lightGray"/>
                <w:lang w:eastAsia="en-US"/>
              </w:rPr>
              <w:t xml:space="preserve"> _________ </w:t>
            </w:r>
            <w:r w:rsidRPr="00162270">
              <w:rPr>
                <w:rFonts w:ascii="Times New Roman" w:eastAsia="Times New Roman" w:hAnsi="Times New Roman" w:cs="Times New Roman"/>
                <w:i/>
                <w:iCs/>
                <w:sz w:val="22"/>
                <w:szCs w:val="22"/>
                <w:lang w:eastAsia="en-US"/>
              </w:rPr>
              <w:t>ir psl. Nr</w:t>
            </w:r>
            <w:r w:rsidRPr="00162270">
              <w:rPr>
                <w:rFonts w:ascii="Times New Roman" w:eastAsia="Times New Roman" w:hAnsi="Times New Roman" w:cs="Times New Roman"/>
                <w:i/>
                <w:iCs/>
                <w:sz w:val="22"/>
                <w:szCs w:val="22"/>
                <w:highlight w:val="lightGray"/>
                <w:lang w:eastAsia="en-US"/>
              </w:rPr>
              <w:t>. ____________</w:t>
            </w:r>
          </w:p>
        </w:tc>
      </w:tr>
      <w:tr w:rsidR="00DF4018" w:rsidRPr="00DF4018" w14:paraId="37383B5A" w14:textId="77777777" w:rsidTr="00DF4018">
        <w:tc>
          <w:tcPr>
            <w:tcW w:w="959" w:type="dxa"/>
            <w:vAlign w:val="center"/>
          </w:tcPr>
          <w:p w14:paraId="47488DB1" w14:textId="77777777" w:rsidR="00DF4018" w:rsidRPr="00162270" w:rsidRDefault="00DF4018" w:rsidP="00DF4018">
            <w:pPr>
              <w:spacing w:after="0" w:line="240" w:lineRule="auto"/>
              <w:jc w:val="both"/>
              <w:rPr>
                <w:rFonts w:ascii="Times New Roman" w:eastAsia="Times New Roman" w:hAnsi="Times New Roman" w:cs="Times New Roman"/>
                <w:sz w:val="22"/>
                <w:szCs w:val="22"/>
                <w:lang w:eastAsia="en-US"/>
              </w:rPr>
            </w:pPr>
            <w:r w:rsidRPr="00162270">
              <w:rPr>
                <w:rFonts w:ascii="Times New Roman" w:eastAsia="Times New Roman" w:hAnsi="Times New Roman" w:cs="Times New Roman"/>
                <w:sz w:val="22"/>
                <w:szCs w:val="22"/>
                <w:lang w:eastAsia="en-US"/>
              </w:rPr>
              <w:t>13.2.</w:t>
            </w:r>
          </w:p>
        </w:tc>
        <w:tc>
          <w:tcPr>
            <w:tcW w:w="2551" w:type="dxa"/>
            <w:vAlign w:val="center"/>
          </w:tcPr>
          <w:p w14:paraId="45709FCF"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Balno nuosavas aukštis</w:t>
            </w:r>
          </w:p>
        </w:tc>
        <w:tc>
          <w:tcPr>
            <w:tcW w:w="3431" w:type="dxa"/>
            <w:vAlign w:val="center"/>
          </w:tcPr>
          <w:p w14:paraId="0CAFA03E" w14:textId="77777777" w:rsidR="00DF4018" w:rsidRPr="00DF4018" w:rsidRDefault="00DF4018" w:rsidP="00DF4018">
            <w:pPr>
              <w:spacing w:after="0" w:line="240" w:lineRule="auto"/>
              <w:jc w:val="both"/>
              <w:rPr>
                <w:rFonts w:ascii="Times New Roman" w:eastAsia="Times New Roman" w:hAnsi="Times New Roman" w:cs="Times New Roman"/>
                <w:sz w:val="22"/>
                <w:szCs w:val="22"/>
                <w:lang w:eastAsia="en-US"/>
              </w:rPr>
            </w:pPr>
            <w:r w:rsidRPr="00DF4018">
              <w:rPr>
                <w:rFonts w:ascii="Times New Roman" w:eastAsia="Times New Roman" w:hAnsi="Times New Roman" w:cs="Times New Roman"/>
                <w:sz w:val="22"/>
                <w:szCs w:val="22"/>
                <w:lang w:eastAsia="ar-SA"/>
              </w:rPr>
              <w:t xml:space="preserve">120 – 150 mm (sužeminto tipo) </w:t>
            </w:r>
          </w:p>
        </w:tc>
        <w:tc>
          <w:tcPr>
            <w:tcW w:w="2977" w:type="dxa"/>
            <w:vAlign w:val="center"/>
          </w:tcPr>
          <w:p w14:paraId="01809E34" w14:textId="77777777" w:rsidR="00DF4018" w:rsidRPr="00434A31" w:rsidRDefault="00DF4018" w:rsidP="00DF4018">
            <w:pPr>
              <w:suppressAutoHyphens/>
              <w:spacing w:after="0" w:line="240" w:lineRule="auto"/>
              <w:rPr>
                <w:rFonts w:ascii="Times New Roman" w:eastAsia="Times New Roman" w:hAnsi="Times New Roman" w:cs="Times New Roman"/>
                <w:i/>
                <w:iCs/>
                <w:sz w:val="22"/>
                <w:szCs w:val="22"/>
                <w:shd w:val="clear" w:color="auto" w:fill="FFFFFF"/>
                <w:lang w:val="pt-BR" w:eastAsia="ar-SA"/>
              </w:rPr>
            </w:pPr>
            <w:r w:rsidRPr="00DF4018">
              <w:rPr>
                <w:rFonts w:ascii="Times New Roman" w:eastAsia="Times New Roman" w:hAnsi="Times New Roman" w:cs="Times New Roman"/>
                <w:b/>
                <w:bCs/>
                <w:i/>
                <w:iCs/>
                <w:sz w:val="22"/>
                <w:szCs w:val="22"/>
                <w:lang w:eastAsia="ar-SA"/>
              </w:rPr>
              <w:t>Siūlomas parametras</w:t>
            </w:r>
            <w:r w:rsidRPr="00DF4018">
              <w:rPr>
                <w:rFonts w:ascii="Times New Roman" w:eastAsia="Times New Roman" w:hAnsi="Times New Roman" w:cs="Times New Roman"/>
                <w:i/>
                <w:iCs/>
                <w:sz w:val="22"/>
                <w:szCs w:val="22"/>
                <w:lang w:eastAsia="ar-SA"/>
              </w:rPr>
              <w:t xml:space="preserve"> -     </w:t>
            </w:r>
            <w:r w:rsidRPr="00DF4018">
              <w:rPr>
                <w:rFonts w:ascii="Times New Roman" w:eastAsia="Times New Roman" w:hAnsi="Times New Roman" w:cs="Times New Roman"/>
                <w:i/>
                <w:iCs/>
                <w:sz w:val="22"/>
                <w:szCs w:val="22"/>
                <w:shd w:val="clear" w:color="auto" w:fill="C0C0C0"/>
                <w:lang w:eastAsia="ar-SA"/>
              </w:rPr>
              <w:t>____</w:t>
            </w:r>
            <w:r w:rsidRPr="00DF4018">
              <w:rPr>
                <w:rFonts w:ascii="Times New Roman" w:eastAsia="Times New Roman" w:hAnsi="Times New Roman" w:cs="Times New Roman"/>
                <w:i/>
                <w:iCs/>
                <w:sz w:val="22"/>
                <w:szCs w:val="22"/>
                <w:lang w:eastAsia="ar-SA"/>
              </w:rPr>
              <w:t xml:space="preserve"> </w:t>
            </w:r>
            <w:r w:rsidRPr="00434A31">
              <w:rPr>
                <w:rFonts w:ascii="Times New Roman" w:eastAsia="Times New Roman" w:hAnsi="Times New Roman" w:cs="Times New Roman"/>
                <w:i/>
                <w:iCs/>
                <w:sz w:val="22"/>
                <w:szCs w:val="22"/>
                <w:shd w:val="clear" w:color="auto" w:fill="C0C0C0"/>
                <w:lang w:val="pt-BR" w:eastAsia="ar-SA"/>
              </w:rPr>
              <w:t xml:space="preserve">____________  </w:t>
            </w:r>
            <w:r w:rsidRPr="00434A31">
              <w:rPr>
                <w:rFonts w:ascii="Times New Roman" w:eastAsia="Times New Roman" w:hAnsi="Times New Roman" w:cs="Times New Roman"/>
                <w:i/>
                <w:iCs/>
                <w:sz w:val="22"/>
                <w:szCs w:val="22"/>
                <w:shd w:val="clear" w:color="auto" w:fill="FFFFFF"/>
                <w:lang w:val="pt-BR" w:eastAsia="ar-SA"/>
              </w:rPr>
              <w:t>(mm)</w:t>
            </w:r>
          </w:p>
          <w:p w14:paraId="48A32E69" w14:textId="28E5D888" w:rsidR="00B31BB9" w:rsidRPr="00DF4018" w:rsidRDefault="00B31BB9" w:rsidP="00DF4018">
            <w:pPr>
              <w:suppressAutoHyphens/>
              <w:spacing w:after="0" w:line="240" w:lineRule="auto"/>
              <w:rPr>
                <w:rFonts w:ascii="Times New Roman" w:eastAsia="Times New Roman" w:hAnsi="Times New Roman" w:cs="Times New Roman"/>
                <w:bCs/>
                <w:i/>
                <w:iCs/>
                <w:sz w:val="22"/>
                <w:szCs w:val="22"/>
                <w:lang w:eastAsia="ar-SA"/>
              </w:rPr>
            </w:pPr>
            <w:r w:rsidRPr="00B31BB9">
              <w:rPr>
                <w:rFonts w:ascii="Times New Roman" w:eastAsia="Times New Roman" w:hAnsi="Times New Roman" w:cs="Times New Roman"/>
                <w:bCs/>
                <w:i/>
                <w:iCs/>
                <w:sz w:val="22"/>
                <w:szCs w:val="22"/>
                <w:lang w:eastAsia="ar-SA"/>
              </w:rPr>
              <w:t>Įrodymui pateikto dokumento pavadinimas - _________ ir psl. Nr. ____________</w:t>
            </w:r>
          </w:p>
        </w:tc>
      </w:tr>
    </w:tbl>
    <w:p w14:paraId="4DCB8487" w14:textId="77777777" w:rsidR="00E45596" w:rsidRPr="00416244" w:rsidRDefault="00E45596" w:rsidP="00E45596">
      <w:pPr>
        <w:tabs>
          <w:tab w:val="left" w:pos="8137"/>
        </w:tabs>
        <w:spacing w:before="60" w:after="60" w:line="240" w:lineRule="auto"/>
        <w:rPr>
          <w:rFonts w:ascii="Times New Roman" w:eastAsia="Times New Roman" w:hAnsi="Times New Roman" w:cs="Times New Roman"/>
          <w:i/>
          <w:iCs/>
          <w:sz w:val="24"/>
          <w:szCs w:val="24"/>
        </w:rPr>
      </w:pPr>
      <w:r w:rsidRPr="00416244">
        <w:rPr>
          <w:rFonts w:ascii="Times New Roman" w:eastAsia="Times New Roman" w:hAnsi="Times New Roman" w:cs="Times New Roman"/>
          <w:i/>
          <w:iCs/>
          <w:sz w:val="24"/>
          <w:szCs w:val="24"/>
        </w:rPr>
        <w:t>* Tiekėjas privalo patvirtinti atitikimą techniniam reikalavimui nurodydamas: Taip/Ne (nereikalingą išbraukti), o, kur to reikalaujama, įrašyti tikslią siūlomos Prekės parametrą/reikšmę.</w:t>
      </w:r>
    </w:p>
    <w:p w14:paraId="13A81C24" w14:textId="77777777" w:rsidR="00E45596" w:rsidRPr="00416244" w:rsidRDefault="00E45596" w:rsidP="00E45596">
      <w:pPr>
        <w:tabs>
          <w:tab w:val="left" w:pos="8137"/>
        </w:tabs>
        <w:spacing w:before="60" w:after="60" w:line="240" w:lineRule="auto"/>
        <w:rPr>
          <w:rFonts w:ascii="Times New Roman" w:eastAsia="Times New Roman" w:hAnsi="Times New Roman" w:cs="Times New Roman"/>
          <w:bCs/>
          <w:i/>
          <w:sz w:val="24"/>
          <w:szCs w:val="24"/>
        </w:rPr>
      </w:pPr>
      <w:r w:rsidRPr="00416244">
        <w:rPr>
          <w:rFonts w:ascii="Times New Roman" w:eastAsia="Times New Roman" w:hAnsi="Times New Roman" w:cs="Times New Roman"/>
          <w:i/>
          <w:iCs/>
          <w:sz w:val="24"/>
          <w:szCs w:val="24"/>
        </w:rPr>
        <w:t xml:space="preserve">Punktuose, kur to reikalaujama, Tiekėjas privalo įrašyti  pateikiamo, parametrų reikšmes įrodančio, dokumento pavadinimą </w:t>
      </w:r>
      <w:r w:rsidRPr="00416244">
        <w:rPr>
          <w:rFonts w:ascii="Times New Roman" w:eastAsia="Times New Roman" w:hAnsi="Times New Roman" w:cs="Times New Roman"/>
          <w:i/>
          <w:iCs/>
          <w:sz w:val="24"/>
          <w:szCs w:val="24"/>
          <w:lang w:eastAsia="zh-CN"/>
        </w:rPr>
        <w:t>ir/arba nuorodą į šaltinį, patvirtinantį siūlomus parametrus.</w:t>
      </w:r>
      <w:r w:rsidRPr="00416244">
        <w:rPr>
          <w:rFonts w:ascii="Times New Roman" w:eastAsia="Times New Roman" w:hAnsi="Times New Roman" w:cs="Times New Roman"/>
          <w:bCs/>
          <w:i/>
          <w:sz w:val="24"/>
          <w:szCs w:val="24"/>
        </w:rPr>
        <w:t xml:space="preserve"> </w:t>
      </w:r>
    </w:p>
    <w:p w14:paraId="334C568A" w14:textId="77777777" w:rsidR="00E45596" w:rsidRPr="00416244" w:rsidRDefault="00E45596" w:rsidP="00E45596">
      <w:pPr>
        <w:tabs>
          <w:tab w:val="left" w:pos="8137"/>
        </w:tabs>
        <w:spacing w:before="60" w:after="60" w:line="240" w:lineRule="auto"/>
        <w:rPr>
          <w:rFonts w:ascii="Times New Roman" w:eastAsia="Times New Roman" w:hAnsi="Times New Roman" w:cs="Times New Roman"/>
          <w:b/>
          <w:bCs/>
          <w:i/>
          <w:iCs/>
          <w:sz w:val="24"/>
          <w:szCs w:val="24"/>
          <w:lang w:eastAsia="zh-CN"/>
        </w:rPr>
      </w:pPr>
    </w:p>
    <w:p w14:paraId="7B7EA725" w14:textId="77777777" w:rsidR="00DF4018" w:rsidRPr="00DF4018" w:rsidRDefault="00DF4018" w:rsidP="00DF4018">
      <w:pPr>
        <w:tabs>
          <w:tab w:val="left" w:pos="0"/>
          <w:tab w:val="left" w:pos="1701"/>
          <w:tab w:val="left" w:pos="2268"/>
          <w:tab w:val="left" w:pos="6379"/>
          <w:tab w:val="left" w:pos="6663"/>
          <w:tab w:val="left" w:pos="9638"/>
        </w:tabs>
        <w:spacing w:after="0" w:line="240" w:lineRule="auto"/>
        <w:rPr>
          <w:rFonts w:ascii="Times New Roman" w:eastAsia="Times New Roman" w:hAnsi="Times New Roman" w:cs="Times New Roman"/>
          <w:sz w:val="20"/>
          <w:szCs w:val="20"/>
          <w:lang w:eastAsia="en-US"/>
        </w:rPr>
      </w:pPr>
      <w:r w:rsidRPr="00DF4018">
        <w:rPr>
          <w:rFonts w:ascii="Times New Roman" w:eastAsia="Times New Roman" w:hAnsi="Times New Roman" w:cs="Times New Roman"/>
          <w:sz w:val="20"/>
          <w:szCs w:val="20"/>
          <w:lang w:eastAsia="en-US"/>
        </w:rPr>
        <w:t>____________________                               _____________                                       _____________________</w:t>
      </w:r>
    </w:p>
    <w:p w14:paraId="44DF1F7E" w14:textId="77777777" w:rsidR="00DF4018" w:rsidRDefault="00DF4018" w:rsidP="00DF4018">
      <w:pPr>
        <w:tabs>
          <w:tab w:val="left" w:pos="2552"/>
          <w:tab w:val="left" w:pos="7230"/>
        </w:tabs>
        <w:spacing w:after="0" w:line="240" w:lineRule="auto"/>
        <w:rPr>
          <w:rFonts w:ascii="Times New Roman" w:eastAsia="Times New Roman" w:hAnsi="Times New Roman" w:cs="Times New Roman"/>
          <w:sz w:val="20"/>
          <w:szCs w:val="20"/>
          <w:lang w:eastAsia="en-US"/>
        </w:rPr>
      </w:pPr>
      <w:r w:rsidRPr="00DF4018">
        <w:rPr>
          <w:rFonts w:ascii="Times New Roman" w:eastAsia="Times New Roman" w:hAnsi="Times New Roman" w:cs="Times New Roman"/>
          <w:sz w:val="20"/>
          <w:szCs w:val="20"/>
          <w:lang w:eastAsia="en-US"/>
        </w:rPr>
        <w:t xml:space="preserve">     (pareigos)</w:t>
      </w:r>
      <w:r w:rsidRPr="00DF4018">
        <w:rPr>
          <w:rFonts w:ascii="Times New Roman" w:eastAsia="Times New Roman" w:hAnsi="Times New Roman" w:cs="Times New Roman"/>
          <w:sz w:val="20"/>
          <w:szCs w:val="20"/>
          <w:lang w:eastAsia="en-US"/>
        </w:rPr>
        <w:tab/>
        <w:t xml:space="preserve">                       (parašas)</w:t>
      </w:r>
      <w:r w:rsidRPr="00DF4018">
        <w:rPr>
          <w:rFonts w:ascii="Times New Roman" w:eastAsia="Times New Roman" w:hAnsi="Times New Roman" w:cs="Times New Roman"/>
          <w:sz w:val="20"/>
          <w:szCs w:val="20"/>
          <w:lang w:eastAsia="en-US"/>
        </w:rPr>
        <w:tab/>
        <w:t>(vardas pavardė)</w:t>
      </w:r>
    </w:p>
    <w:p w14:paraId="4767E83E" w14:textId="77777777" w:rsidR="00DF4018" w:rsidRPr="00DF4018" w:rsidRDefault="00DF4018" w:rsidP="00DF4018">
      <w:pPr>
        <w:tabs>
          <w:tab w:val="left" w:pos="2552"/>
          <w:tab w:val="left" w:pos="7230"/>
        </w:tabs>
        <w:spacing w:after="0" w:line="240" w:lineRule="auto"/>
        <w:rPr>
          <w:rFonts w:ascii="Times New Roman" w:eastAsia="Times New Roman" w:hAnsi="Times New Roman" w:cs="Times New Roman"/>
          <w:sz w:val="20"/>
          <w:szCs w:val="20"/>
          <w:lang w:eastAsia="en-US"/>
        </w:rPr>
      </w:pPr>
    </w:p>
    <w:p w14:paraId="3EC7F1BA" w14:textId="77777777" w:rsidR="00DF4018" w:rsidRPr="00DF4018" w:rsidRDefault="00DF4018" w:rsidP="00DF4018">
      <w:pPr>
        <w:spacing w:after="0" w:line="240" w:lineRule="auto"/>
        <w:rPr>
          <w:rFonts w:ascii="Times New Roman" w:eastAsia="Times New Roman" w:hAnsi="Times New Roman" w:cs="Times New Roman"/>
          <w:i/>
          <w:iCs/>
          <w:sz w:val="20"/>
          <w:szCs w:val="20"/>
          <w:lang w:eastAsia="en-US"/>
        </w:rPr>
      </w:pPr>
      <w:r w:rsidRPr="00DF4018">
        <w:rPr>
          <w:rFonts w:ascii="Times New Roman" w:eastAsia="Times New Roman" w:hAnsi="Times New Roman" w:cs="Times New Roman"/>
          <w:i/>
          <w:iCs/>
          <w:sz w:val="20"/>
          <w:szCs w:val="20"/>
          <w:lang w:eastAsia="en-US"/>
        </w:rPr>
        <w:t>Jei pasiūlymą pasirašo Tiekėjo įgaliotas asmuo, kartu su pasiūlymu turi būti pateiktas dokumentas (įgaliojimas) suteikiantis teisę nurodytam asmeniui pasirašyti Tiekėjo vardu.</w:t>
      </w:r>
    </w:p>
    <w:p w14:paraId="2826B120" w14:textId="6C18788B" w:rsidR="008D704D" w:rsidRPr="00416244" w:rsidRDefault="008D704D" w:rsidP="00E45596">
      <w:pPr>
        <w:tabs>
          <w:tab w:val="right" w:leader="underscore" w:pos="8640"/>
        </w:tabs>
        <w:jc w:val="center"/>
      </w:pPr>
    </w:p>
    <w:sectPr w:rsidR="008D704D" w:rsidRPr="00416244" w:rsidSect="004B685B">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39CE4" w14:textId="77777777" w:rsidR="00774024" w:rsidRDefault="00774024" w:rsidP="00D05666">
      <w:r>
        <w:separator/>
      </w:r>
    </w:p>
  </w:endnote>
  <w:endnote w:type="continuationSeparator" w:id="0">
    <w:p w14:paraId="1A610BB2" w14:textId="77777777" w:rsidR="00774024" w:rsidRDefault="00774024" w:rsidP="00D05666">
      <w:r>
        <w:continuationSeparator/>
      </w:r>
    </w:p>
  </w:endnote>
  <w:endnote w:type="continuationNotice" w:id="1">
    <w:p w14:paraId="657FC53E" w14:textId="77777777" w:rsidR="00774024" w:rsidRDefault="007740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28E4" w14:textId="77777777" w:rsidR="00774024" w:rsidRDefault="00774024" w:rsidP="00D05666">
      <w:r>
        <w:separator/>
      </w:r>
    </w:p>
  </w:footnote>
  <w:footnote w:type="continuationSeparator" w:id="0">
    <w:p w14:paraId="0447902E" w14:textId="77777777" w:rsidR="00774024" w:rsidRDefault="00774024" w:rsidP="00D05666">
      <w:r>
        <w:continuationSeparator/>
      </w:r>
    </w:p>
  </w:footnote>
  <w:footnote w:type="continuationNotice" w:id="1">
    <w:p w14:paraId="7D7E515F" w14:textId="77777777" w:rsidR="00774024" w:rsidRDefault="007740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F13"/>
    <w:multiLevelType w:val="multilevel"/>
    <w:tmpl w:val="BC7EB1A4"/>
    <w:lvl w:ilvl="0">
      <w:start w:val="5"/>
      <w:numFmt w:val="decimal"/>
      <w:lvlText w:val="%1."/>
      <w:lvlJc w:val="left"/>
      <w:pPr>
        <w:ind w:left="360" w:hanging="360"/>
      </w:pPr>
      <w:rPr>
        <w:b w:val="0"/>
        <w:i w:val="0"/>
      </w:rPr>
    </w:lvl>
    <w:lvl w:ilvl="1">
      <w:start w:val="1"/>
      <w:numFmt w:val="decimal"/>
      <w:lvlText w:val="%1.%2."/>
      <w:lvlJc w:val="left"/>
      <w:pPr>
        <w:ind w:left="360" w:hanging="360"/>
      </w:pPr>
      <w:rPr>
        <w:b/>
        <w:bCs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735F2C"/>
    <w:multiLevelType w:val="multilevel"/>
    <w:tmpl w:val="4C2A68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FF02F3"/>
    <w:multiLevelType w:val="multilevel"/>
    <w:tmpl w:val="B65EAD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1003"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4262E5"/>
    <w:multiLevelType w:val="hybridMultilevel"/>
    <w:tmpl w:val="0688CAD4"/>
    <w:lvl w:ilvl="0" w:tplc="A614D1A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313937"/>
    <w:multiLevelType w:val="multilevel"/>
    <w:tmpl w:val="E74E55CE"/>
    <w:lvl w:ilvl="0">
      <w:start w:val="1"/>
      <w:numFmt w:val="decimal"/>
      <w:lvlText w:val="%1"/>
      <w:lvlJc w:val="left"/>
      <w:pPr>
        <w:ind w:left="720" w:hanging="360"/>
      </w:pPr>
      <w:rPr>
        <w:rFonts w:ascii="Times New Roman" w:eastAsia="Calibri" w:hAnsi="Times New Roman" w:cs="Times New Roman"/>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546302C"/>
    <w:multiLevelType w:val="hybridMultilevel"/>
    <w:tmpl w:val="B32893A2"/>
    <w:lvl w:ilvl="0" w:tplc="A328E11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062B0A"/>
    <w:multiLevelType w:val="hybridMultilevel"/>
    <w:tmpl w:val="836EB3B8"/>
    <w:lvl w:ilvl="0" w:tplc="1B1AF4D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8F2BA0"/>
    <w:multiLevelType w:val="multilevel"/>
    <w:tmpl w:val="D6A04F9C"/>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DCB4781"/>
    <w:multiLevelType w:val="multilevel"/>
    <w:tmpl w:val="2DBA89D2"/>
    <w:lvl w:ilvl="0">
      <w:start w:val="3"/>
      <w:numFmt w:val="decimal"/>
      <w:lvlText w:val="%1."/>
      <w:lvlJc w:val="left"/>
      <w:pPr>
        <w:ind w:left="504" w:hanging="504"/>
      </w:pPr>
      <w:rPr>
        <w:rFonts w:hint="default"/>
      </w:rPr>
    </w:lvl>
    <w:lvl w:ilvl="1">
      <w:start w:val="2"/>
      <w:numFmt w:val="decimal"/>
      <w:lvlText w:val="%1.%2."/>
      <w:lvlJc w:val="left"/>
      <w:pPr>
        <w:ind w:left="696" w:hanging="504"/>
      </w:pPr>
      <w:rPr>
        <w:rFonts w:hint="default"/>
      </w:rPr>
    </w:lvl>
    <w:lvl w:ilvl="2">
      <w:start w:val="7"/>
      <w:numFmt w:val="decimal"/>
      <w:lvlText w:val="%1.%2.%3."/>
      <w:lvlJc w:val="left"/>
      <w:pPr>
        <w:ind w:left="1104" w:hanging="720"/>
      </w:pPr>
      <w:rPr>
        <w:rFonts w:hint="default"/>
        <w:b/>
        <w:bCs/>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11" w15:restartNumberingAfterBreak="0">
    <w:nsid w:val="6DD41F16"/>
    <w:multiLevelType w:val="hybridMultilevel"/>
    <w:tmpl w:val="50ECEE42"/>
    <w:lvl w:ilvl="0" w:tplc="9C6EC59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D696AA1"/>
    <w:multiLevelType w:val="multilevel"/>
    <w:tmpl w:val="44C23402"/>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7184103">
    <w:abstractNumId w:val="1"/>
  </w:num>
  <w:num w:numId="2" w16cid:durableId="1484615006">
    <w:abstractNumId w:val="9"/>
  </w:num>
  <w:num w:numId="3" w16cid:durableId="1100375366">
    <w:abstractNumId w:val="12"/>
  </w:num>
  <w:num w:numId="4" w16cid:durableId="9041442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5330485">
    <w:abstractNumId w:val="8"/>
  </w:num>
  <w:num w:numId="6" w16cid:durableId="610749613">
    <w:abstractNumId w:val="3"/>
  </w:num>
  <w:num w:numId="7" w16cid:durableId="2049792833">
    <w:abstractNumId w:val="0"/>
  </w:num>
  <w:num w:numId="8" w16cid:durableId="551161647">
    <w:abstractNumId w:val="10"/>
  </w:num>
  <w:num w:numId="9" w16cid:durableId="324210696">
    <w:abstractNumId w:val="2"/>
  </w:num>
  <w:num w:numId="10" w16cid:durableId="112604306">
    <w:abstractNumId w:val="4"/>
  </w:num>
  <w:num w:numId="11" w16cid:durableId="689189196">
    <w:abstractNumId w:val="6"/>
  </w:num>
  <w:num w:numId="12" w16cid:durableId="245579043">
    <w:abstractNumId w:val="11"/>
  </w:num>
  <w:num w:numId="13" w16cid:durableId="21057859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5A5"/>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0C5"/>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547"/>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2270"/>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4E60"/>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654"/>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490"/>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E7AF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5CA"/>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5AE"/>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18F"/>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244"/>
    <w:rsid w:val="0041685F"/>
    <w:rsid w:val="00416CD6"/>
    <w:rsid w:val="00416D08"/>
    <w:rsid w:val="004170BC"/>
    <w:rsid w:val="00417604"/>
    <w:rsid w:val="00421D7D"/>
    <w:rsid w:val="00424668"/>
    <w:rsid w:val="0042470D"/>
    <w:rsid w:val="00424B35"/>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4A31"/>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0EC4"/>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4C0"/>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DEE"/>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AF8"/>
    <w:rsid w:val="00515C55"/>
    <w:rsid w:val="00515CBD"/>
    <w:rsid w:val="00515ED0"/>
    <w:rsid w:val="0051611C"/>
    <w:rsid w:val="0051695D"/>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973"/>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272"/>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1E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290"/>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24"/>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9CF"/>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1F6"/>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9F5"/>
    <w:rsid w:val="008C7B15"/>
    <w:rsid w:val="008C7C8C"/>
    <w:rsid w:val="008D07EC"/>
    <w:rsid w:val="008D0A7E"/>
    <w:rsid w:val="008D10F7"/>
    <w:rsid w:val="008D1798"/>
    <w:rsid w:val="008D181A"/>
    <w:rsid w:val="008D2C3D"/>
    <w:rsid w:val="008D2D3D"/>
    <w:rsid w:val="008D2D94"/>
    <w:rsid w:val="008D3AE8"/>
    <w:rsid w:val="008D504A"/>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F4"/>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97944"/>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0A8"/>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64B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458"/>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671"/>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580D"/>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BB9"/>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34EA"/>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77862"/>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6C7C"/>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A8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25A"/>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589"/>
    <w:rsid w:val="00DE6E2B"/>
    <w:rsid w:val="00DE7037"/>
    <w:rsid w:val="00DF0AF7"/>
    <w:rsid w:val="00DF144A"/>
    <w:rsid w:val="00DF17DB"/>
    <w:rsid w:val="00DF1869"/>
    <w:rsid w:val="00DF28BA"/>
    <w:rsid w:val="00DF3708"/>
    <w:rsid w:val="00DF3DDF"/>
    <w:rsid w:val="00DF4018"/>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6D"/>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12C5"/>
    <w:rsid w:val="00E31979"/>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040"/>
    <w:rsid w:val="00E45596"/>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0EFF"/>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E42"/>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46D5"/>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4B6"/>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E4559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F4018"/>
  </w:style>
  <w:style w:type="paragraph" w:styleId="Pagrindinistekstas2">
    <w:name w:val="Body Text 2"/>
    <w:basedOn w:val="prastasis"/>
    <w:link w:val="Pagrindinistekstas2Diagrama"/>
    <w:semiHidden/>
    <w:rsid w:val="00DF4018"/>
    <w:pPr>
      <w:spacing w:after="200"/>
    </w:pPr>
    <w:rPr>
      <w:rFonts w:ascii="Times New Roman" w:eastAsia="Calibri" w:hAnsi="Times New Roman" w:cs="Times New Roman"/>
      <w:color w:val="000000"/>
      <w:sz w:val="24"/>
      <w:szCs w:val="24"/>
      <w:lang w:val="x-none" w:eastAsia="x-none"/>
    </w:rPr>
  </w:style>
  <w:style w:type="character" w:customStyle="1" w:styleId="Pagrindinistekstas2Diagrama">
    <w:name w:val="Pagrindinis tekstas 2 Diagrama"/>
    <w:basedOn w:val="Numatytasispastraiposriftas"/>
    <w:link w:val="Pagrindinistekstas2"/>
    <w:semiHidden/>
    <w:rsid w:val="00DF4018"/>
    <w:rPr>
      <w:rFonts w:ascii="Times New Roman" w:eastAsia="Calibri" w:hAnsi="Times New Roman" w:cs="Times New Roman"/>
      <w:color w:val="000000"/>
      <w:sz w:val="24"/>
      <w:szCs w:val="24"/>
      <w:lang w:val="x-none" w:eastAsia="x-none"/>
    </w:rPr>
  </w:style>
  <w:style w:type="character" w:customStyle="1" w:styleId="jlqj4b">
    <w:name w:val="jlqj4b"/>
    <w:basedOn w:val="Numatytasispastraiposriftas"/>
    <w:rsid w:val="00DF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6771140">
      <w:bodyDiv w:val="1"/>
      <w:marLeft w:val="0"/>
      <w:marRight w:val="0"/>
      <w:marTop w:val="0"/>
      <w:marBottom w:val="0"/>
      <w:divBdr>
        <w:top w:val="none" w:sz="0" w:space="0" w:color="auto"/>
        <w:left w:val="none" w:sz="0" w:space="0" w:color="auto"/>
        <w:bottom w:val="none" w:sz="0" w:space="0" w:color="auto"/>
        <w:right w:val="none" w:sz="0" w:space="0" w:color="auto"/>
      </w:divBdr>
      <w:divsChild>
        <w:div w:id="606037849">
          <w:marLeft w:val="0"/>
          <w:marRight w:val="0"/>
          <w:marTop w:val="0"/>
          <w:marBottom w:val="0"/>
          <w:divBdr>
            <w:top w:val="none" w:sz="0" w:space="0" w:color="auto"/>
            <w:left w:val="none" w:sz="0" w:space="0" w:color="auto"/>
            <w:bottom w:val="none" w:sz="0" w:space="0" w:color="auto"/>
            <w:right w:val="none" w:sz="0" w:space="0" w:color="auto"/>
          </w:divBdr>
          <w:divsChild>
            <w:div w:id="923680707">
              <w:marLeft w:val="15"/>
              <w:marRight w:val="15"/>
              <w:marTop w:val="15"/>
              <w:marBottom w:val="15"/>
              <w:divBdr>
                <w:top w:val="none" w:sz="0" w:space="0" w:color="auto"/>
                <w:left w:val="none" w:sz="0" w:space="0" w:color="auto"/>
                <w:bottom w:val="none" w:sz="0" w:space="0" w:color="auto"/>
                <w:right w:val="none" w:sz="0" w:space="0" w:color="auto"/>
              </w:divBdr>
              <w:divsChild>
                <w:div w:id="81187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53732110">
      <w:bodyDiv w:val="1"/>
      <w:marLeft w:val="0"/>
      <w:marRight w:val="0"/>
      <w:marTop w:val="0"/>
      <w:marBottom w:val="0"/>
      <w:divBdr>
        <w:top w:val="none" w:sz="0" w:space="0" w:color="auto"/>
        <w:left w:val="none" w:sz="0" w:space="0" w:color="auto"/>
        <w:bottom w:val="none" w:sz="0" w:space="0" w:color="auto"/>
        <w:right w:val="none" w:sz="0" w:space="0" w:color="auto"/>
      </w:divBdr>
      <w:divsChild>
        <w:div w:id="1201818914">
          <w:marLeft w:val="0"/>
          <w:marRight w:val="0"/>
          <w:marTop w:val="0"/>
          <w:marBottom w:val="0"/>
          <w:divBdr>
            <w:top w:val="none" w:sz="0" w:space="0" w:color="auto"/>
            <w:left w:val="none" w:sz="0" w:space="0" w:color="auto"/>
            <w:bottom w:val="none" w:sz="0" w:space="0" w:color="auto"/>
            <w:right w:val="none" w:sz="0" w:space="0" w:color="auto"/>
          </w:divBdr>
          <w:divsChild>
            <w:div w:id="1585065675">
              <w:marLeft w:val="15"/>
              <w:marRight w:val="15"/>
              <w:marTop w:val="15"/>
              <w:marBottom w:val="15"/>
              <w:divBdr>
                <w:top w:val="none" w:sz="0" w:space="0" w:color="auto"/>
                <w:left w:val="none" w:sz="0" w:space="0" w:color="auto"/>
                <w:bottom w:val="none" w:sz="0" w:space="0" w:color="auto"/>
                <w:right w:val="none" w:sz="0" w:space="0" w:color="auto"/>
              </w:divBdr>
              <w:divsChild>
                <w:div w:id="11068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23209</Words>
  <Characters>13230</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8</cp:revision>
  <dcterms:created xsi:type="dcterms:W3CDTF">2025-10-30T06:17:00Z</dcterms:created>
  <dcterms:modified xsi:type="dcterms:W3CDTF">2025-11-04T11:58:00Z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