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09035" w14:textId="77777777" w:rsidR="00397627" w:rsidRPr="00AD24E2" w:rsidRDefault="00397627" w:rsidP="00397627">
      <w:pPr>
        <w:widowControl w:val="0"/>
        <w:pBdr>
          <w:top w:val="nil"/>
          <w:left w:val="nil"/>
          <w:bottom w:val="nil"/>
          <w:right w:val="nil"/>
          <w:between w:val="nil"/>
        </w:pBdr>
        <w:tabs>
          <w:tab w:val="left" w:pos="567"/>
          <w:tab w:val="left" w:pos="851"/>
        </w:tabs>
        <w:jc w:val="center"/>
        <w:rPr>
          <w:rFonts w:ascii="Nunito Sans" w:hAnsi="Nunito Sans"/>
          <w:b/>
          <w:bCs/>
          <w:caps/>
          <w:sz w:val="20"/>
        </w:rPr>
      </w:pPr>
      <w:r w:rsidRPr="00AD24E2">
        <w:rPr>
          <w:rFonts w:ascii="Nunito Sans" w:hAnsi="Nunito Sans"/>
          <w:b/>
          <w:bCs/>
          <w:caps/>
          <w:sz w:val="20"/>
        </w:rPr>
        <w:t>paslaugų pirkimo-pardavimo sutarties Specialiosios sąlygos</w:t>
      </w:r>
    </w:p>
    <w:p w14:paraId="39454084" w14:textId="4E789294" w:rsidR="001A7F03" w:rsidRPr="00AD24E2" w:rsidRDefault="001A7F03" w:rsidP="00397627">
      <w:pPr>
        <w:widowControl w:val="0"/>
        <w:pBdr>
          <w:top w:val="nil"/>
          <w:left w:val="nil"/>
          <w:bottom w:val="nil"/>
          <w:right w:val="nil"/>
          <w:between w:val="nil"/>
        </w:pBdr>
        <w:tabs>
          <w:tab w:val="left" w:pos="567"/>
          <w:tab w:val="left" w:pos="851"/>
        </w:tabs>
        <w:jc w:val="center"/>
        <w:rPr>
          <w:rFonts w:ascii="Nunito Sans" w:hAnsi="Nunito Sans"/>
          <w:b/>
          <w:bCs/>
          <w:caps/>
          <w:sz w:val="20"/>
        </w:rPr>
      </w:pPr>
      <w:r w:rsidRPr="00AD24E2">
        <w:rPr>
          <w:rFonts w:ascii="Nunito Sans" w:hAnsi="Nunito Sans"/>
          <w:b/>
          <w:i/>
          <w:caps/>
          <w:sz w:val="20"/>
        </w:rPr>
        <w:t>P</w:t>
      </w:r>
      <w:r w:rsidRPr="00AD24E2">
        <w:rPr>
          <w:rFonts w:ascii="Nunito Sans" w:hAnsi="Nunito Sans"/>
          <w:b/>
          <w:i/>
          <w:sz w:val="20"/>
        </w:rPr>
        <w:t>astaba: kiekviena</w:t>
      </w:r>
      <w:r w:rsidRPr="00AD24E2">
        <w:rPr>
          <w:rFonts w:ascii="Nunito Sans" w:hAnsi="Nunito Sans"/>
          <w:b/>
          <w:i/>
          <w:caps/>
          <w:sz w:val="20"/>
        </w:rPr>
        <w:t xml:space="preserve"> G</w:t>
      </w:r>
      <w:r w:rsidRPr="00AD24E2">
        <w:rPr>
          <w:rFonts w:ascii="Nunito Sans" w:hAnsi="Nunito Sans"/>
          <w:b/>
          <w:i/>
          <w:sz w:val="20"/>
        </w:rPr>
        <w:t>rupės įmonė su tiekėju sudarys atskirą sutartį</w:t>
      </w:r>
    </w:p>
    <w:p w14:paraId="4A7AF972" w14:textId="77777777" w:rsidR="00397627" w:rsidRPr="00AD24E2" w:rsidRDefault="00397627" w:rsidP="0064358F">
      <w:pPr>
        <w:widowControl w:val="0"/>
        <w:pBdr>
          <w:top w:val="nil"/>
          <w:left w:val="nil"/>
          <w:bottom w:val="nil"/>
          <w:right w:val="nil"/>
          <w:between w:val="nil"/>
        </w:pBdr>
        <w:tabs>
          <w:tab w:val="left" w:pos="567"/>
          <w:tab w:val="left" w:pos="851"/>
        </w:tabs>
        <w:rPr>
          <w:rFonts w:ascii="Nunito Sans" w:hAnsi="Nunito Sans"/>
          <w:caps/>
          <w:sz w:val="20"/>
        </w:rPr>
      </w:pPr>
    </w:p>
    <w:p w14:paraId="6AC0787B" w14:textId="77777777" w:rsidR="00397627" w:rsidRPr="00AD24E2" w:rsidRDefault="00397627" w:rsidP="00397627">
      <w:pPr>
        <w:jc w:val="center"/>
        <w:rPr>
          <w:rFonts w:ascii="Nunito Sans" w:hAnsi="Nunito San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97627" w:rsidRPr="00AD24E2" w14:paraId="62518FB1" w14:textId="77777777">
        <w:tc>
          <w:tcPr>
            <w:tcW w:w="2448" w:type="dxa"/>
          </w:tcPr>
          <w:p w14:paraId="74DB005D" w14:textId="77777777" w:rsidR="00397627" w:rsidRPr="00AD24E2" w:rsidRDefault="00397627">
            <w:pPr>
              <w:jc w:val="both"/>
              <w:rPr>
                <w:rFonts w:ascii="Nunito Sans" w:hAnsi="Nunito Sans"/>
                <w:b/>
                <w:kern w:val="2"/>
                <w:sz w:val="20"/>
              </w:rPr>
            </w:pPr>
            <w:r w:rsidRPr="00AD24E2">
              <w:rPr>
                <w:rFonts w:ascii="Nunito Sans" w:hAnsi="Nunito Sans"/>
                <w:b/>
                <w:kern w:val="2"/>
                <w:sz w:val="20"/>
              </w:rPr>
              <w:t>Sutarties pavadinimas</w:t>
            </w:r>
          </w:p>
        </w:tc>
        <w:tc>
          <w:tcPr>
            <w:tcW w:w="7110" w:type="dxa"/>
            <w:gridSpan w:val="3"/>
          </w:tcPr>
          <w:p w14:paraId="10A9EF64" w14:textId="77777777" w:rsidR="00397627" w:rsidRPr="00AD24E2" w:rsidRDefault="00397627">
            <w:pPr>
              <w:jc w:val="both"/>
              <w:rPr>
                <w:rFonts w:ascii="Nunito Sans" w:hAnsi="Nunito Sans"/>
                <w:kern w:val="2"/>
                <w:sz w:val="20"/>
              </w:rPr>
            </w:pPr>
          </w:p>
        </w:tc>
      </w:tr>
      <w:tr w:rsidR="00397627" w:rsidRPr="00AD24E2" w14:paraId="07E0B385" w14:textId="77777777">
        <w:tc>
          <w:tcPr>
            <w:tcW w:w="2448" w:type="dxa"/>
          </w:tcPr>
          <w:p w14:paraId="6E025443" w14:textId="77777777" w:rsidR="00397627" w:rsidRPr="00AD24E2" w:rsidRDefault="00397627">
            <w:pPr>
              <w:jc w:val="both"/>
              <w:rPr>
                <w:rFonts w:ascii="Nunito Sans" w:hAnsi="Nunito Sans"/>
                <w:b/>
                <w:kern w:val="2"/>
                <w:sz w:val="20"/>
              </w:rPr>
            </w:pPr>
            <w:r w:rsidRPr="00AD24E2">
              <w:rPr>
                <w:rFonts w:ascii="Nunito Sans" w:hAnsi="Nunito Sans"/>
                <w:b/>
                <w:kern w:val="2"/>
                <w:sz w:val="20"/>
              </w:rPr>
              <w:t>Sutarties data</w:t>
            </w:r>
          </w:p>
        </w:tc>
        <w:tc>
          <w:tcPr>
            <w:tcW w:w="2177" w:type="dxa"/>
          </w:tcPr>
          <w:p w14:paraId="6A677BCF" w14:textId="77777777" w:rsidR="00397627" w:rsidRPr="00AD24E2" w:rsidRDefault="00397627">
            <w:pPr>
              <w:jc w:val="both"/>
              <w:rPr>
                <w:rFonts w:ascii="Nunito Sans" w:hAnsi="Nunito Sans"/>
                <w:kern w:val="2"/>
                <w:sz w:val="20"/>
              </w:rPr>
            </w:pPr>
          </w:p>
        </w:tc>
        <w:tc>
          <w:tcPr>
            <w:tcW w:w="2362" w:type="dxa"/>
          </w:tcPr>
          <w:p w14:paraId="1F059C94" w14:textId="77777777" w:rsidR="00397627" w:rsidRPr="00AD24E2" w:rsidRDefault="00397627">
            <w:pPr>
              <w:jc w:val="both"/>
              <w:rPr>
                <w:rFonts w:ascii="Nunito Sans" w:hAnsi="Nunito Sans"/>
                <w:b/>
                <w:kern w:val="2"/>
                <w:sz w:val="20"/>
              </w:rPr>
            </w:pPr>
            <w:r w:rsidRPr="00AD24E2">
              <w:rPr>
                <w:rFonts w:ascii="Nunito Sans" w:hAnsi="Nunito Sans"/>
                <w:b/>
                <w:kern w:val="2"/>
                <w:sz w:val="20"/>
              </w:rPr>
              <w:t>Sutarties numeris</w:t>
            </w:r>
          </w:p>
        </w:tc>
        <w:tc>
          <w:tcPr>
            <w:tcW w:w="2571" w:type="dxa"/>
          </w:tcPr>
          <w:p w14:paraId="35548E37" w14:textId="77777777" w:rsidR="00397627" w:rsidRPr="00AD24E2" w:rsidRDefault="00397627">
            <w:pPr>
              <w:jc w:val="both"/>
              <w:rPr>
                <w:rFonts w:ascii="Nunito Sans" w:hAnsi="Nunito Sans"/>
                <w:kern w:val="2"/>
                <w:sz w:val="20"/>
              </w:rPr>
            </w:pPr>
          </w:p>
        </w:tc>
      </w:tr>
    </w:tbl>
    <w:p w14:paraId="52539922" w14:textId="77777777" w:rsidR="00397627" w:rsidRPr="00AD24E2" w:rsidRDefault="00397627" w:rsidP="00397627">
      <w:pPr>
        <w:jc w:val="both"/>
        <w:rPr>
          <w:rFonts w:ascii="Nunito Sans" w:hAnsi="Nunito San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97627" w:rsidRPr="00AD24E2" w14:paraId="1C1A801D" w14:textId="77777777">
        <w:tc>
          <w:tcPr>
            <w:tcW w:w="9558" w:type="dxa"/>
            <w:gridSpan w:val="3"/>
          </w:tcPr>
          <w:p w14:paraId="6C268072" w14:textId="77777777" w:rsidR="00397627" w:rsidRPr="00AD24E2" w:rsidRDefault="00397627">
            <w:pPr>
              <w:jc w:val="center"/>
              <w:rPr>
                <w:rFonts w:ascii="Nunito Sans" w:hAnsi="Nunito Sans"/>
                <w:b/>
                <w:kern w:val="2"/>
                <w:sz w:val="20"/>
              </w:rPr>
            </w:pPr>
            <w:r w:rsidRPr="00AD24E2">
              <w:rPr>
                <w:rFonts w:ascii="Nunito Sans" w:hAnsi="Nunito Sans"/>
                <w:b/>
                <w:kern w:val="2"/>
                <w:sz w:val="20"/>
              </w:rPr>
              <w:t>1. SUTARTIES ŠALYS</w:t>
            </w:r>
          </w:p>
        </w:tc>
      </w:tr>
      <w:tr w:rsidR="00397627" w:rsidRPr="00AD24E2" w14:paraId="5EC88CD0" w14:textId="77777777">
        <w:tc>
          <w:tcPr>
            <w:tcW w:w="2808" w:type="dxa"/>
            <w:vMerge w:val="restart"/>
          </w:tcPr>
          <w:p w14:paraId="3FB1A530" w14:textId="77777777" w:rsidR="00397627" w:rsidRPr="00AD24E2" w:rsidRDefault="00397627">
            <w:pPr>
              <w:jc w:val="center"/>
              <w:rPr>
                <w:rFonts w:ascii="Nunito Sans" w:hAnsi="Nunito Sans"/>
                <w:b/>
                <w:kern w:val="2"/>
                <w:sz w:val="20"/>
              </w:rPr>
            </w:pPr>
          </w:p>
          <w:p w14:paraId="1D1AF550" w14:textId="77777777" w:rsidR="00397627" w:rsidRPr="00AD24E2" w:rsidRDefault="00397627">
            <w:pPr>
              <w:jc w:val="center"/>
              <w:rPr>
                <w:rFonts w:ascii="Nunito Sans" w:hAnsi="Nunito Sans"/>
                <w:b/>
                <w:kern w:val="2"/>
                <w:sz w:val="20"/>
              </w:rPr>
            </w:pPr>
          </w:p>
          <w:p w14:paraId="2E41AD7E" w14:textId="77777777" w:rsidR="00397627" w:rsidRPr="00AD24E2" w:rsidRDefault="00397627">
            <w:pPr>
              <w:jc w:val="center"/>
              <w:rPr>
                <w:rFonts w:ascii="Nunito Sans" w:hAnsi="Nunito Sans"/>
                <w:b/>
                <w:kern w:val="2"/>
                <w:sz w:val="20"/>
              </w:rPr>
            </w:pPr>
          </w:p>
          <w:p w14:paraId="28A993CA" w14:textId="77777777" w:rsidR="00397627" w:rsidRPr="00AD24E2" w:rsidRDefault="00397627">
            <w:pPr>
              <w:rPr>
                <w:rFonts w:ascii="Nunito Sans" w:hAnsi="Nunito Sans"/>
                <w:b/>
                <w:kern w:val="2"/>
                <w:sz w:val="20"/>
              </w:rPr>
            </w:pPr>
          </w:p>
          <w:p w14:paraId="0C977E22" w14:textId="77777777" w:rsidR="00397627" w:rsidRPr="00AD24E2" w:rsidRDefault="00397627">
            <w:pPr>
              <w:rPr>
                <w:rFonts w:ascii="Nunito Sans" w:hAnsi="Nunito Sans"/>
                <w:b/>
                <w:kern w:val="2"/>
                <w:sz w:val="20"/>
              </w:rPr>
            </w:pPr>
            <w:r w:rsidRPr="00AD24E2">
              <w:rPr>
                <w:rFonts w:ascii="Nunito Sans" w:hAnsi="Nunito Sans"/>
                <w:b/>
                <w:kern w:val="2"/>
                <w:sz w:val="20"/>
              </w:rPr>
              <w:t>1.1. Pirkėjas</w:t>
            </w:r>
          </w:p>
        </w:tc>
        <w:tc>
          <w:tcPr>
            <w:tcW w:w="3240" w:type="dxa"/>
          </w:tcPr>
          <w:p w14:paraId="2ACE9859" w14:textId="77777777" w:rsidR="00397627" w:rsidRPr="00AD24E2" w:rsidRDefault="00397627">
            <w:pPr>
              <w:rPr>
                <w:rFonts w:ascii="Nunito Sans" w:hAnsi="Nunito Sans"/>
                <w:kern w:val="2"/>
                <w:sz w:val="20"/>
              </w:rPr>
            </w:pPr>
            <w:r w:rsidRPr="00AD24E2">
              <w:rPr>
                <w:rFonts w:ascii="Nunito Sans" w:hAnsi="Nunito Sans"/>
                <w:kern w:val="2"/>
                <w:sz w:val="20"/>
              </w:rPr>
              <w:t>1.1.1. Pavadinimas</w:t>
            </w:r>
          </w:p>
        </w:tc>
        <w:tc>
          <w:tcPr>
            <w:tcW w:w="3510" w:type="dxa"/>
          </w:tcPr>
          <w:p w14:paraId="52B7586F" w14:textId="77777777" w:rsidR="00397627" w:rsidRPr="00AD24E2" w:rsidRDefault="00397627">
            <w:pPr>
              <w:jc w:val="center"/>
              <w:rPr>
                <w:rFonts w:ascii="Nunito Sans" w:hAnsi="Nunito Sans"/>
                <w:kern w:val="2"/>
                <w:sz w:val="20"/>
              </w:rPr>
            </w:pPr>
          </w:p>
        </w:tc>
      </w:tr>
      <w:tr w:rsidR="00397627" w:rsidRPr="00AD24E2" w14:paraId="37ACD376" w14:textId="77777777">
        <w:tc>
          <w:tcPr>
            <w:tcW w:w="2808" w:type="dxa"/>
            <w:vMerge/>
          </w:tcPr>
          <w:p w14:paraId="4ECEF662" w14:textId="77777777" w:rsidR="00397627" w:rsidRPr="00AD24E2" w:rsidRDefault="00397627">
            <w:pPr>
              <w:rPr>
                <w:rFonts w:ascii="Nunito Sans" w:hAnsi="Nunito Sans"/>
                <w:kern w:val="2"/>
                <w:sz w:val="20"/>
              </w:rPr>
            </w:pPr>
          </w:p>
        </w:tc>
        <w:tc>
          <w:tcPr>
            <w:tcW w:w="3240" w:type="dxa"/>
          </w:tcPr>
          <w:p w14:paraId="74CED9E0" w14:textId="77777777" w:rsidR="00397627" w:rsidRPr="00AD24E2" w:rsidRDefault="00397627">
            <w:pPr>
              <w:rPr>
                <w:rFonts w:ascii="Nunito Sans" w:hAnsi="Nunito Sans"/>
                <w:kern w:val="2"/>
                <w:sz w:val="20"/>
              </w:rPr>
            </w:pPr>
            <w:r w:rsidRPr="00AD24E2">
              <w:rPr>
                <w:rFonts w:ascii="Nunito Sans" w:hAnsi="Nunito Sans"/>
                <w:kern w:val="2"/>
                <w:sz w:val="20"/>
              </w:rPr>
              <w:t>1.1.2. Juridinio asmens kodas</w:t>
            </w:r>
          </w:p>
        </w:tc>
        <w:tc>
          <w:tcPr>
            <w:tcW w:w="3510" w:type="dxa"/>
          </w:tcPr>
          <w:p w14:paraId="3E896322" w14:textId="77777777" w:rsidR="00397627" w:rsidRPr="00AD24E2" w:rsidRDefault="00397627">
            <w:pPr>
              <w:jc w:val="center"/>
              <w:rPr>
                <w:rFonts w:ascii="Nunito Sans" w:hAnsi="Nunito Sans"/>
                <w:kern w:val="2"/>
                <w:sz w:val="20"/>
              </w:rPr>
            </w:pPr>
          </w:p>
        </w:tc>
      </w:tr>
      <w:tr w:rsidR="00397627" w:rsidRPr="00AD24E2" w14:paraId="7AC04D8F" w14:textId="77777777">
        <w:tc>
          <w:tcPr>
            <w:tcW w:w="2808" w:type="dxa"/>
            <w:vMerge/>
          </w:tcPr>
          <w:p w14:paraId="7C3933F9" w14:textId="77777777" w:rsidR="00397627" w:rsidRPr="00AD24E2" w:rsidRDefault="00397627">
            <w:pPr>
              <w:rPr>
                <w:rFonts w:ascii="Nunito Sans" w:hAnsi="Nunito Sans"/>
                <w:kern w:val="2"/>
                <w:sz w:val="20"/>
              </w:rPr>
            </w:pPr>
          </w:p>
        </w:tc>
        <w:tc>
          <w:tcPr>
            <w:tcW w:w="3240" w:type="dxa"/>
          </w:tcPr>
          <w:p w14:paraId="398BDD0E" w14:textId="77777777" w:rsidR="00397627" w:rsidRPr="00AD24E2" w:rsidRDefault="00397627">
            <w:pPr>
              <w:rPr>
                <w:rFonts w:ascii="Nunito Sans" w:hAnsi="Nunito Sans"/>
                <w:kern w:val="2"/>
                <w:sz w:val="20"/>
              </w:rPr>
            </w:pPr>
            <w:r w:rsidRPr="00AD24E2">
              <w:rPr>
                <w:rFonts w:ascii="Nunito Sans" w:hAnsi="Nunito Sans"/>
                <w:kern w:val="2"/>
                <w:sz w:val="20"/>
              </w:rPr>
              <w:t>1.1.3. Adresas</w:t>
            </w:r>
          </w:p>
        </w:tc>
        <w:tc>
          <w:tcPr>
            <w:tcW w:w="3510" w:type="dxa"/>
          </w:tcPr>
          <w:p w14:paraId="45AC36D4" w14:textId="77777777" w:rsidR="00397627" w:rsidRPr="00AD24E2" w:rsidRDefault="00397627">
            <w:pPr>
              <w:jc w:val="center"/>
              <w:rPr>
                <w:rFonts w:ascii="Nunito Sans" w:hAnsi="Nunito Sans"/>
                <w:kern w:val="2"/>
                <w:sz w:val="20"/>
              </w:rPr>
            </w:pPr>
          </w:p>
        </w:tc>
      </w:tr>
      <w:tr w:rsidR="00397627" w:rsidRPr="00AD24E2" w14:paraId="75041FAA" w14:textId="77777777">
        <w:tc>
          <w:tcPr>
            <w:tcW w:w="2808" w:type="dxa"/>
            <w:vMerge/>
          </w:tcPr>
          <w:p w14:paraId="3E6C7264" w14:textId="77777777" w:rsidR="00397627" w:rsidRPr="00AD24E2" w:rsidRDefault="00397627">
            <w:pPr>
              <w:rPr>
                <w:rFonts w:ascii="Nunito Sans" w:hAnsi="Nunito Sans"/>
                <w:kern w:val="2"/>
                <w:sz w:val="20"/>
              </w:rPr>
            </w:pPr>
          </w:p>
        </w:tc>
        <w:tc>
          <w:tcPr>
            <w:tcW w:w="3240" w:type="dxa"/>
          </w:tcPr>
          <w:p w14:paraId="616D4184" w14:textId="77777777" w:rsidR="00397627" w:rsidRPr="00AD24E2" w:rsidRDefault="00397627">
            <w:pPr>
              <w:rPr>
                <w:rFonts w:ascii="Nunito Sans" w:hAnsi="Nunito Sans"/>
                <w:kern w:val="2"/>
                <w:sz w:val="20"/>
              </w:rPr>
            </w:pPr>
            <w:r w:rsidRPr="00AD24E2">
              <w:rPr>
                <w:rFonts w:ascii="Nunito Sans" w:hAnsi="Nunito Sans"/>
                <w:kern w:val="2"/>
                <w:sz w:val="20"/>
              </w:rPr>
              <w:t>1.1.4. PVM mokėtojo kodas</w:t>
            </w:r>
          </w:p>
        </w:tc>
        <w:tc>
          <w:tcPr>
            <w:tcW w:w="3510" w:type="dxa"/>
          </w:tcPr>
          <w:p w14:paraId="377740F7" w14:textId="77777777" w:rsidR="00397627" w:rsidRPr="00AD24E2" w:rsidRDefault="00397627">
            <w:pPr>
              <w:jc w:val="center"/>
              <w:rPr>
                <w:rFonts w:ascii="Nunito Sans" w:hAnsi="Nunito Sans"/>
                <w:kern w:val="2"/>
                <w:sz w:val="20"/>
              </w:rPr>
            </w:pPr>
          </w:p>
        </w:tc>
      </w:tr>
      <w:tr w:rsidR="00397627" w:rsidRPr="00AD24E2" w14:paraId="11FA9302" w14:textId="77777777">
        <w:tc>
          <w:tcPr>
            <w:tcW w:w="2808" w:type="dxa"/>
            <w:vMerge/>
          </w:tcPr>
          <w:p w14:paraId="3A3FB817" w14:textId="77777777" w:rsidR="00397627" w:rsidRPr="00AD24E2" w:rsidRDefault="00397627">
            <w:pPr>
              <w:rPr>
                <w:rFonts w:ascii="Nunito Sans" w:hAnsi="Nunito Sans"/>
                <w:kern w:val="2"/>
                <w:sz w:val="20"/>
              </w:rPr>
            </w:pPr>
          </w:p>
        </w:tc>
        <w:tc>
          <w:tcPr>
            <w:tcW w:w="3240" w:type="dxa"/>
          </w:tcPr>
          <w:p w14:paraId="39862399" w14:textId="77777777" w:rsidR="00397627" w:rsidRPr="00AD24E2" w:rsidRDefault="00397627">
            <w:pPr>
              <w:rPr>
                <w:rFonts w:ascii="Nunito Sans" w:hAnsi="Nunito Sans"/>
                <w:kern w:val="2"/>
                <w:sz w:val="20"/>
              </w:rPr>
            </w:pPr>
            <w:r w:rsidRPr="00AD24E2">
              <w:rPr>
                <w:rFonts w:ascii="Nunito Sans" w:hAnsi="Nunito Sans"/>
                <w:kern w:val="2"/>
                <w:sz w:val="20"/>
              </w:rPr>
              <w:t>1.1.5. Atsiskaitomoji sąskaita</w:t>
            </w:r>
          </w:p>
        </w:tc>
        <w:tc>
          <w:tcPr>
            <w:tcW w:w="3510" w:type="dxa"/>
          </w:tcPr>
          <w:p w14:paraId="6A1064DE" w14:textId="77777777" w:rsidR="00397627" w:rsidRPr="00AD24E2" w:rsidRDefault="00397627">
            <w:pPr>
              <w:jc w:val="center"/>
              <w:rPr>
                <w:rFonts w:ascii="Nunito Sans" w:hAnsi="Nunito Sans"/>
                <w:kern w:val="2"/>
                <w:sz w:val="20"/>
              </w:rPr>
            </w:pPr>
          </w:p>
        </w:tc>
      </w:tr>
      <w:tr w:rsidR="00397627" w:rsidRPr="00AD24E2" w14:paraId="14A92FE5" w14:textId="77777777">
        <w:tc>
          <w:tcPr>
            <w:tcW w:w="2808" w:type="dxa"/>
            <w:vMerge/>
          </w:tcPr>
          <w:p w14:paraId="54E67EF4" w14:textId="77777777" w:rsidR="00397627" w:rsidRPr="00AD24E2" w:rsidRDefault="00397627">
            <w:pPr>
              <w:rPr>
                <w:rFonts w:ascii="Nunito Sans" w:hAnsi="Nunito Sans"/>
                <w:kern w:val="2"/>
                <w:sz w:val="20"/>
              </w:rPr>
            </w:pPr>
          </w:p>
        </w:tc>
        <w:tc>
          <w:tcPr>
            <w:tcW w:w="3240" w:type="dxa"/>
          </w:tcPr>
          <w:p w14:paraId="29A13E91" w14:textId="77777777" w:rsidR="00397627" w:rsidRPr="00AD24E2" w:rsidRDefault="00397627">
            <w:pPr>
              <w:rPr>
                <w:rFonts w:ascii="Nunito Sans" w:hAnsi="Nunito Sans"/>
                <w:kern w:val="2"/>
                <w:sz w:val="20"/>
              </w:rPr>
            </w:pPr>
            <w:r w:rsidRPr="00AD24E2">
              <w:rPr>
                <w:rFonts w:ascii="Nunito Sans" w:hAnsi="Nunito Sans"/>
                <w:kern w:val="2"/>
                <w:sz w:val="20"/>
              </w:rPr>
              <w:t>1.1.6. Bankas, banko kodas</w:t>
            </w:r>
          </w:p>
        </w:tc>
        <w:tc>
          <w:tcPr>
            <w:tcW w:w="3510" w:type="dxa"/>
          </w:tcPr>
          <w:p w14:paraId="29EA180B" w14:textId="77777777" w:rsidR="00397627" w:rsidRPr="00AD24E2" w:rsidRDefault="00397627">
            <w:pPr>
              <w:jc w:val="center"/>
              <w:rPr>
                <w:rFonts w:ascii="Nunito Sans" w:hAnsi="Nunito Sans"/>
                <w:kern w:val="2"/>
                <w:sz w:val="20"/>
              </w:rPr>
            </w:pPr>
          </w:p>
        </w:tc>
      </w:tr>
      <w:tr w:rsidR="00397627" w:rsidRPr="00AD24E2" w14:paraId="4B18D14B" w14:textId="77777777">
        <w:tc>
          <w:tcPr>
            <w:tcW w:w="2808" w:type="dxa"/>
            <w:vMerge/>
          </w:tcPr>
          <w:p w14:paraId="399F2C20" w14:textId="77777777" w:rsidR="00397627" w:rsidRPr="00AD24E2" w:rsidRDefault="00397627">
            <w:pPr>
              <w:rPr>
                <w:rFonts w:ascii="Nunito Sans" w:hAnsi="Nunito Sans"/>
                <w:kern w:val="2"/>
                <w:sz w:val="20"/>
              </w:rPr>
            </w:pPr>
          </w:p>
        </w:tc>
        <w:tc>
          <w:tcPr>
            <w:tcW w:w="3240" w:type="dxa"/>
          </w:tcPr>
          <w:p w14:paraId="2A6C897D" w14:textId="77777777" w:rsidR="00397627" w:rsidRPr="00AD24E2" w:rsidRDefault="00397627">
            <w:pPr>
              <w:rPr>
                <w:rFonts w:ascii="Nunito Sans" w:hAnsi="Nunito Sans"/>
                <w:kern w:val="2"/>
                <w:sz w:val="20"/>
              </w:rPr>
            </w:pPr>
            <w:r w:rsidRPr="00AD24E2">
              <w:rPr>
                <w:rFonts w:ascii="Nunito Sans" w:hAnsi="Nunito Sans"/>
                <w:kern w:val="2"/>
                <w:sz w:val="20"/>
              </w:rPr>
              <w:t>1.1.7. Telefonas</w:t>
            </w:r>
          </w:p>
        </w:tc>
        <w:tc>
          <w:tcPr>
            <w:tcW w:w="3510" w:type="dxa"/>
          </w:tcPr>
          <w:p w14:paraId="20E34D4A" w14:textId="77777777" w:rsidR="00397627" w:rsidRPr="00AD24E2" w:rsidRDefault="00397627">
            <w:pPr>
              <w:jc w:val="center"/>
              <w:rPr>
                <w:rFonts w:ascii="Nunito Sans" w:hAnsi="Nunito Sans"/>
                <w:kern w:val="2"/>
                <w:sz w:val="20"/>
              </w:rPr>
            </w:pPr>
          </w:p>
        </w:tc>
      </w:tr>
      <w:tr w:rsidR="00397627" w:rsidRPr="00AD24E2" w14:paraId="70824B70" w14:textId="77777777">
        <w:tc>
          <w:tcPr>
            <w:tcW w:w="2808" w:type="dxa"/>
            <w:vMerge/>
          </w:tcPr>
          <w:p w14:paraId="12221A0B" w14:textId="77777777" w:rsidR="00397627" w:rsidRPr="00AD24E2" w:rsidRDefault="00397627">
            <w:pPr>
              <w:rPr>
                <w:rFonts w:ascii="Nunito Sans" w:hAnsi="Nunito Sans"/>
                <w:kern w:val="2"/>
                <w:sz w:val="20"/>
              </w:rPr>
            </w:pPr>
          </w:p>
        </w:tc>
        <w:tc>
          <w:tcPr>
            <w:tcW w:w="3240" w:type="dxa"/>
          </w:tcPr>
          <w:p w14:paraId="414DCBC6" w14:textId="77777777" w:rsidR="00397627" w:rsidRPr="00AD24E2" w:rsidRDefault="00397627">
            <w:pPr>
              <w:rPr>
                <w:rFonts w:ascii="Nunito Sans" w:hAnsi="Nunito Sans"/>
                <w:kern w:val="2"/>
                <w:sz w:val="20"/>
              </w:rPr>
            </w:pPr>
            <w:r w:rsidRPr="00AD24E2">
              <w:rPr>
                <w:rFonts w:ascii="Nunito Sans" w:hAnsi="Nunito Sans"/>
                <w:kern w:val="2"/>
                <w:sz w:val="20"/>
              </w:rPr>
              <w:t>1.1.8. El. paštas</w:t>
            </w:r>
          </w:p>
        </w:tc>
        <w:tc>
          <w:tcPr>
            <w:tcW w:w="3510" w:type="dxa"/>
          </w:tcPr>
          <w:p w14:paraId="608F321C" w14:textId="77777777" w:rsidR="00397627" w:rsidRPr="00AD24E2" w:rsidRDefault="00397627">
            <w:pPr>
              <w:jc w:val="center"/>
              <w:rPr>
                <w:rFonts w:ascii="Nunito Sans" w:hAnsi="Nunito Sans"/>
                <w:kern w:val="2"/>
                <w:sz w:val="20"/>
              </w:rPr>
            </w:pPr>
          </w:p>
        </w:tc>
      </w:tr>
      <w:tr w:rsidR="00397627" w:rsidRPr="00AD24E2" w14:paraId="4FEE37AE" w14:textId="77777777">
        <w:tc>
          <w:tcPr>
            <w:tcW w:w="2808" w:type="dxa"/>
            <w:vMerge/>
          </w:tcPr>
          <w:p w14:paraId="5194FDC6" w14:textId="77777777" w:rsidR="00397627" w:rsidRPr="00AD24E2" w:rsidRDefault="00397627">
            <w:pPr>
              <w:rPr>
                <w:rFonts w:ascii="Nunito Sans" w:hAnsi="Nunito Sans"/>
                <w:kern w:val="2"/>
                <w:sz w:val="20"/>
              </w:rPr>
            </w:pPr>
          </w:p>
        </w:tc>
        <w:tc>
          <w:tcPr>
            <w:tcW w:w="3240" w:type="dxa"/>
          </w:tcPr>
          <w:p w14:paraId="5BD878F5" w14:textId="77777777" w:rsidR="00397627" w:rsidRPr="00AD24E2" w:rsidRDefault="00397627">
            <w:pPr>
              <w:rPr>
                <w:rFonts w:ascii="Nunito Sans" w:hAnsi="Nunito Sans"/>
                <w:kern w:val="2"/>
                <w:sz w:val="20"/>
              </w:rPr>
            </w:pPr>
            <w:r w:rsidRPr="00AD24E2">
              <w:rPr>
                <w:rFonts w:ascii="Nunito Sans" w:hAnsi="Nunito Sans"/>
                <w:kern w:val="2"/>
                <w:sz w:val="20"/>
              </w:rPr>
              <w:t>1.1.9. Šalies atstovas</w:t>
            </w:r>
          </w:p>
        </w:tc>
        <w:tc>
          <w:tcPr>
            <w:tcW w:w="3510" w:type="dxa"/>
          </w:tcPr>
          <w:p w14:paraId="1AA53BA7" w14:textId="77777777" w:rsidR="00397627" w:rsidRPr="00AD24E2" w:rsidRDefault="00397627">
            <w:pPr>
              <w:jc w:val="center"/>
              <w:rPr>
                <w:rFonts w:ascii="Nunito Sans" w:hAnsi="Nunito Sans"/>
                <w:kern w:val="2"/>
                <w:sz w:val="20"/>
              </w:rPr>
            </w:pPr>
          </w:p>
        </w:tc>
      </w:tr>
      <w:tr w:rsidR="00397627" w:rsidRPr="00AD24E2" w14:paraId="695509F4" w14:textId="77777777">
        <w:tc>
          <w:tcPr>
            <w:tcW w:w="2808" w:type="dxa"/>
            <w:vMerge/>
          </w:tcPr>
          <w:p w14:paraId="00DAE907" w14:textId="77777777" w:rsidR="00397627" w:rsidRPr="00AD24E2" w:rsidRDefault="00397627">
            <w:pPr>
              <w:rPr>
                <w:rFonts w:ascii="Nunito Sans" w:hAnsi="Nunito Sans"/>
                <w:kern w:val="2"/>
                <w:sz w:val="20"/>
              </w:rPr>
            </w:pPr>
          </w:p>
        </w:tc>
        <w:tc>
          <w:tcPr>
            <w:tcW w:w="3240" w:type="dxa"/>
          </w:tcPr>
          <w:p w14:paraId="692A6AB6" w14:textId="77777777" w:rsidR="00397627" w:rsidRPr="00AD24E2" w:rsidRDefault="00397627">
            <w:pPr>
              <w:rPr>
                <w:rFonts w:ascii="Nunito Sans" w:hAnsi="Nunito Sans"/>
                <w:kern w:val="2"/>
                <w:sz w:val="20"/>
              </w:rPr>
            </w:pPr>
            <w:r w:rsidRPr="00AD24E2">
              <w:rPr>
                <w:rFonts w:ascii="Nunito Sans" w:hAnsi="Nunito Sans"/>
                <w:kern w:val="2"/>
                <w:sz w:val="20"/>
              </w:rPr>
              <w:t>1.1.10. Atstovavimo pagrindas</w:t>
            </w:r>
          </w:p>
        </w:tc>
        <w:tc>
          <w:tcPr>
            <w:tcW w:w="3510" w:type="dxa"/>
          </w:tcPr>
          <w:p w14:paraId="1B4CB8AA" w14:textId="77777777" w:rsidR="00397627" w:rsidRPr="00AD24E2" w:rsidRDefault="00397627">
            <w:pPr>
              <w:jc w:val="center"/>
              <w:rPr>
                <w:rFonts w:ascii="Nunito Sans" w:hAnsi="Nunito Sans"/>
                <w:kern w:val="2"/>
                <w:sz w:val="20"/>
              </w:rPr>
            </w:pPr>
          </w:p>
        </w:tc>
      </w:tr>
      <w:tr w:rsidR="00397627" w:rsidRPr="00AD24E2" w14:paraId="69C30BA6" w14:textId="77777777">
        <w:tc>
          <w:tcPr>
            <w:tcW w:w="2808" w:type="dxa"/>
            <w:vMerge w:val="restart"/>
          </w:tcPr>
          <w:p w14:paraId="7E6BB851" w14:textId="77777777" w:rsidR="00397627" w:rsidRPr="00AD24E2" w:rsidRDefault="00397627">
            <w:pPr>
              <w:rPr>
                <w:rFonts w:ascii="Nunito Sans" w:hAnsi="Nunito Sans"/>
                <w:b/>
                <w:kern w:val="2"/>
                <w:sz w:val="20"/>
              </w:rPr>
            </w:pPr>
          </w:p>
          <w:p w14:paraId="058B0419" w14:textId="77777777" w:rsidR="00397627" w:rsidRPr="00AD24E2" w:rsidRDefault="00397627">
            <w:pPr>
              <w:rPr>
                <w:rFonts w:ascii="Nunito Sans" w:hAnsi="Nunito Sans"/>
                <w:b/>
                <w:kern w:val="2"/>
                <w:sz w:val="20"/>
              </w:rPr>
            </w:pPr>
          </w:p>
          <w:p w14:paraId="4128F28C" w14:textId="77777777" w:rsidR="00397627" w:rsidRPr="00AD24E2" w:rsidRDefault="00397627">
            <w:pPr>
              <w:rPr>
                <w:rFonts w:ascii="Nunito Sans" w:hAnsi="Nunito Sans"/>
                <w:b/>
                <w:kern w:val="2"/>
                <w:sz w:val="20"/>
              </w:rPr>
            </w:pPr>
          </w:p>
          <w:p w14:paraId="5AEDB8ED" w14:textId="77777777" w:rsidR="00397627" w:rsidRPr="00AD24E2" w:rsidRDefault="00397627">
            <w:pPr>
              <w:rPr>
                <w:rFonts w:ascii="Nunito Sans" w:hAnsi="Nunito Sans"/>
                <w:b/>
                <w:kern w:val="2"/>
                <w:sz w:val="20"/>
              </w:rPr>
            </w:pPr>
            <w:r w:rsidRPr="00AD24E2">
              <w:rPr>
                <w:rFonts w:ascii="Nunito Sans" w:hAnsi="Nunito Sans"/>
                <w:b/>
                <w:kern w:val="2"/>
                <w:sz w:val="20"/>
              </w:rPr>
              <w:t>1.2. Tiekėjas</w:t>
            </w:r>
          </w:p>
          <w:p w14:paraId="6CDC54A8" w14:textId="77777777" w:rsidR="00397627" w:rsidRPr="00AD24E2" w:rsidRDefault="00397627">
            <w:pPr>
              <w:rPr>
                <w:rFonts w:ascii="Nunito Sans" w:hAnsi="Nunito Sans"/>
                <w:color w:val="4472C4"/>
                <w:kern w:val="2"/>
                <w:sz w:val="20"/>
              </w:rPr>
            </w:pPr>
            <w:r w:rsidRPr="00AD24E2">
              <w:rPr>
                <w:rFonts w:ascii="Nunito Sans" w:hAnsi="Nunito Sans"/>
                <w:color w:val="4472C4"/>
                <w:kern w:val="2"/>
                <w:sz w:val="20"/>
              </w:rPr>
              <w:t>(jei Tiekėjas yra fizinis asmuo, skiltys atitinkamai pakoreguojamos.</w:t>
            </w:r>
          </w:p>
          <w:p w14:paraId="5BA894D6" w14:textId="77777777" w:rsidR="00397627" w:rsidRPr="00AD24E2" w:rsidRDefault="00397627">
            <w:pPr>
              <w:rPr>
                <w:rFonts w:ascii="Nunito Sans" w:hAnsi="Nunito Sans"/>
                <w:color w:val="4472C4"/>
                <w:kern w:val="2"/>
                <w:sz w:val="20"/>
              </w:rPr>
            </w:pPr>
            <w:r w:rsidRPr="00AD24E2">
              <w:rPr>
                <w:rFonts w:ascii="Nunito Sans" w:hAnsi="Nunito Sans"/>
                <w:color w:val="4472C4"/>
                <w:kern w:val="2"/>
                <w:sz w:val="20"/>
              </w:rPr>
              <w:t>Jei Tiekėjas yra tiekėjų grupė, skiltys pildomos įterpiant kiekvieno grupės nario informaciją)</w:t>
            </w:r>
          </w:p>
          <w:p w14:paraId="6D62AD7B" w14:textId="77777777" w:rsidR="00397627" w:rsidRPr="00AD24E2" w:rsidRDefault="00397627">
            <w:pPr>
              <w:rPr>
                <w:rFonts w:ascii="Nunito Sans" w:hAnsi="Nunito Sans"/>
                <w:b/>
                <w:kern w:val="2"/>
                <w:sz w:val="20"/>
              </w:rPr>
            </w:pPr>
          </w:p>
        </w:tc>
        <w:tc>
          <w:tcPr>
            <w:tcW w:w="3240" w:type="dxa"/>
          </w:tcPr>
          <w:p w14:paraId="7DA63C6B" w14:textId="77777777" w:rsidR="00397627" w:rsidRPr="00AD24E2" w:rsidRDefault="00397627">
            <w:pPr>
              <w:rPr>
                <w:rFonts w:ascii="Nunito Sans" w:hAnsi="Nunito Sans"/>
                <w:kern w:val="2"/>
                <w:sz w:val="20"/>
              </w:rPr>
            </w:pPr>
            <w:r w:rsidRPr="00AD24E2">
              <w:rPr>
                <w:rFonts w:ascii="Nunito Sans" w:hAnsi="Nunito Sans"/>
                <w:kern w:val="2"/>
                <w:sz w:val="20"/>
              </w:rPr>
              <w:t>1.2.1. Pavadinimas</w:t>
            </w:r>
          </w:p>
        </w:tc>
        <w:tc>
          <w:tcPr>
            <w:tcW w:w="3510" w:type="dxa"/>
          </w:tcPr>
          <w:p w14:paraId="6D68D512" w14:textId="77777777" w:rsidR="00397627" w:rsidRPr="00AD24E2" w:rsidRDefault="00397627">
            <w:pPr>
              <w:jc w:val="center"/>
              <w:rPr>
                <w:rFonts w:ascii="Nunito Sans" w:hAnsi="Nunito Sans"/>
                <w:kern w:val="2"/>
                <w:sz w:val="20"/>
              </w:rPr>
            </w:pPr>
          </w:p>
        </w:tc>
      </w:tr>
      <w:tr w:rsidR="00397627" w:rsidRPr="00AD24E2" w14:paraId="53C012E8" w14:textId="77777777">
        <w:tc>
          <w:tcPr>
            <w:tcW w:w="2808" w:type="dxa"/>
            <w:vMerge/>
          </w:tcPr>
          <w:p w14:paraId="7AA2BFBC" w14:textId="77777777" w:rsidR="00397627" w:rsidRPr="00AD24E2" w:rsidRDefault="00397627">
            <w:pPr>
              <w:rPr>
                <w:rFonts w:ascii="Nunito Sans" w:hAnsi="Nunito Sans"/>
                <w:b/>
                <w:kern w:val="2"/>
                <w:sz w:val="20"/>
              </w:rPr>
            </w:pPr>
          </w:p>
        </w:tc>
        <w:tc>
          <w:tcPr>
            <w:tcW w:w="3240" w:type="dxa"/>
          </w:tcPr>
          <w:p w14:paraId="50A286BB" w14:textId="77777777" w:rsidR="00397627" w:rsidRPr="00AD24E2" w:rsidRDefault="00397627">
            <w:pPr>
              <w:rPr>
                <w:rFonts w:ascii="Nunito Sans" w:hAnsi="Nunito Sans"/>
                <w:kern w:val="2"/>
                <w:sz w:val="20"/>
              </w:rPr>
            </w:pPr>
            <w:r w:rsidRPr="00AD24E2">
              <w:rPr>
                <w:rFonts w:ascii="Nunito Sans" w:hAnsi="Nunito Sans"/>
                <w:kern w:val="2"/>
                <w:sz w:val="20"/>
              </w:rPr>
              <w:t>1.2.2. Juridinio asmens kodas</w:t>
            </w:r>
          </w:p>
        </w:tc>
        <w:tc>
          <w:tcPr>
            <w:tcW w:w="3510" w:type="dxa"/>
          </w:tcPr>
          <w:p w14:paraId="0617A275" w14:textId="77777777" w:rsidR="00397627" w:rsidRPr="00AD24E2" w:rsidRDefault="00397627">
            <w:pPr>
              <w:jc w:val="center"/>
              <w:rPr>
                <w:rFonts w:ascii="Nunito Sans" w:hAnsi="Nunito Sans"/>
                <w:kern w:val="2"/>
                <w:sz w:val="20"/>
              </w:rPr>
            </w:pPr>
          </w:p>
        </w:tc>
      </w:tr>
      <w:tr w:rsidR="00397627" w:rsidRPr="00AD24E2" w14:paraId="7E1BBF7C" w14:textId="77777777">
        <w:tc>
          <w:tcPr>
            <w:tcW w:w="2808" w:type="dxa"/>
            <w:vMerge/>
          </w:tcPr>
          <w:p w14:paraId="0AA23529" w14:textId="77777777" w:rsidR="00397627" w:rsidRPr="00AD24E2" w:rsidRDefault="00397627">
            <w:pPr>
              <w:rPr>
                <w:rFonts w:ascii="Nunito Sans" w:hAnsi="Nunito Sans"/>
                <w:b/>
                <w:kern w:val="2"/>
                <w:sz w:val="20"/>
              </w:rPr>
            </w:pPr>
          </w:p>
        </w:tc>
        <w:tc>
          <w:tcPr>
            <w:tcW w:w="3240" w:type="dxa"/>
          </w:tcPr>
          <w:p w14:paraId="0BDE286F" w14:textId="77777777" w:rsidR="00397627" w:rsidRPr="00AD24E2" w:rsidRDefault="00397627">
            <w:pPr>
              <w:rPr>
                <w:rFonts w:ascii="Nunito Sans" w:hAnsi="Nunito Sans"/>
                <w:kern w:val="2"/>
                <w:sz w:val="20"/>
              </w:rPr>
            </w:pPr>
            <w:r w:rsidRPr="00AD24E2">
              <w:rPr>
                <w:rFonts w:ascii="Nunito Sans" w:hAnsi="Nunito Sans"/>
                <w:kern w:val="2"/>
                <w:sz w:val="20"/>
              </w:rPr>
              <w:t>1.2.3. Adresas</w:t>
            </w:r>
          </w:p>
        </w:tc>
        <w:tc>
          <w:tcPr>
            <w:tcW w:w="3510" w:type="dxa"/>
          </w:tcPr>
          <w:p w14:paraId="64C1E930" w14:textId="77777777" w:rsidR="00397627" w:rsidRPr="00AD24E2" w:rsidRDefault="00397627">
            <w:pPr>
              <w:jc w:val="center"/>
              <w:rPr>
                <w:rFonts w:ascii="Nunito Sans" w:hAnsi="Nunito Sans"/>
                <w:kern w:val="2"/>
                <w:sz w:val="20"/>
              </w:rPr>
            </w:pPr>
          </w:p>
        </w:tc>
      </w:tr>
      <w:tr w:rsidR="00397627" w:rsidRPr="00AD24E2" w14:paraId="3D0CFB76" w14:textId="77777777">
        <w:tc>
          <w:tcPr>
            <w:tcW w:w="2808" w:type="dxa"/>
            <w:vMerge/>
          </w:tcPr>
          <w:p w14:paraId="098DEB37" w14:textId="77777777" w:rsidR="00397627" w:rsidRPr="00AD24E2" w:rsidRDefault="00397627">
            <w:pPr>
              <w:rPr>
                <w:rFonts w:ascii="Nunito Sans" w:hAnsi="Nunito Sans"/>
                <w:b/>
                <w:kern w:val="2"/>
                <w:sz w:val="20"/>
              </w:rPr>
            </w:pPr>
          </w:p>
        </w:tc>
        <w:tc>
          <w:tcPr>
            <w:tcW w:w="3240" w:type="dxa"/>
          </w:tcPr>
          <w:p w14:paraId="24855780" w14:textId="77777777" w:rsidR="00397627" w:rsidRPr="00AD24E2" w:rsidRDefault="00397627">
            <w:pPr>
              <w:rPr>
                <w:rFonts w:ascii="Nunito Sans" w:hAnsi="Nunito Sans"/>
                <w:kern w:val="2"/>
                <w:sz w:val="20"/>
              </w:rPr>
            </w:pPr>
            <w:r w:rsidRPr="00AD24E2">
              <w:rPr>
                <w:rFonts w:ascii="Nunito Sans" w:hAnsi="Nunito Sans"/>
                <w:kern w:val="2"/>
                <w:sz w:val="20"/>
              </w:rPr>
              <w:t>1.2.4. PVM mokėtojo kodas</w:t>
            </w:r>
          </w:p>
        </w:tc>
        <w:tc>
          <w:tcPr>
            <w:tcW w:w="3510" w:type="dxa"/>
          </w:tcPr>
          <w:p w14:paraId="2A7A9E05" w14:textId="77777777" w:rsidR="00397627" w:rsidRPr="00AD24E2" w:rsidRDefault="00397627">
            <w:pPr>
              <w:jc w:val="center"/>
              <w:rPr>
                <w:rFonts w:ascii="Nunito Sans" w:hAnsi="Nunito Sans"/>
                <w:kern w:val="2"/>
                <w:sz w:val="20"/>
              </w:rPr>
            </w:pPr>
          </w:p>
        </w:tc>
      </w:tr>
      <w:tr w:rsidR="00397627" w:rsidRPr="00AD24E2" w14:paraId="489E8231" w14:textId="77777777">
        <w:tc>
          <w:tcPr>
            <w:tcW w:w="2808" w:type="dxa"/>
            <w:vMerge/>
          </w:tcPr>
          <w:p w14:paraId="3617A8F2" w14:textId="77777777" w:rsidR="00397627" w:rsidRPr="00AD24E2" w:rsidRDefault="00397627">
            <w:pPr>
              <w:rPr>
                <w:rFonts w:ascii="Nunito Sans" w:hAnsi="Nunito Sans"/>
                <w:b/>
                <w:kern w:val="2"/>
                <w:sz w:val="20"/>
              </w:rPr>
            </w:pPr>
          </w:p>
        </w:tc>
        <w:tc>
          <w:tcPr>
            <w:tcW w:w="3240" w:type="dxa"/>
          </w:tcPr>
          <w:p w14:paraId="44B925E7" w14:textId="77777777" w:rsidR="00397627" w:rsidRPr="00AD24E2" w:rsidRDefault="00397627">
            <w:pPr>
              <w:rPr>
                <w:rFonts w:ascii="Nunito Sans" w:hAnsi="Nunito Sans"/>
                <w:kern w:val="2"/>
                <w:sz w:val="20"/>
              </w:rPr>
            </w:pPr>
            <w:r w:rsidRPr="00AD24E2">
              <w:rPr>
                <w:rFonts w:ascii="Nunito Sans" w:hAnsi="Nunito Sans"/>
                <w:kern w:val="2"/>
                <w:sz w:val="20"/>
              </w:rPr>
              <w:t>1.2.5. Atsiskaitomoji sąskaita</w:t>
            </w:r>
          </w:p>
        </w:tc>
        <w:tc>
          <w:tcPr>
            <w:tcW w:w="3510" w:type="dxa"/>
          </w:tcPr>
          <w:p w14:paraId="0DEFEE88" w14:textId="77777777" w:rsidR="00397627" w:rsidRPr="00AD24E2" w:rsidRDefault="00397627">
            <w:pPr>
              <w:jc w:val="center"/>
              <w:rPr>
                <w:rFonts w:ascii="Nunito Sans" w:hAnsi="Nunito Sans"/>
                <w:kern w:val="2"/>
                <w:sz w:val="20"/>
              </w:rPr>
            </w:pPr>
          </w:p>
        </w:tc>
      </w:tr>
      <w:tr w:rsidR="00397627" w:rsidRPr="00AD24E2" w14:paraId="30030867" w14:textId="77777777">
        <w:tc>
          <w:tcPr>
            <w:tcW w:w="2808" w:type="dxa"/>
            <w:vMerge/>
          </w:tcPr>
          <w:p w14:paraId="03F560C7" w14:textId="77777777" w:rsidR="00397627" w:rsidRPr="00AD24E2" w:rsidRDefault="00397627">
            <w:pPr>
              <w:rPr>
                <w:rFonts w:ascii="Nunito Sans" w:hAnsi="Nunito Sans"/>
                <w:b/>
                <w:kern w:val="2"/>
                <w:sz w:val="20"/>
              </w:rPr>
            </w:pPr>
          </w:p>
        </w:tc>
        <w:tc>
          <w:tcPr>
            <w:tcW w:w="3240" w:type="dxa"/>
          </w:tcPr>
          <w:p w14:paraId="778E7700" w14:textId="77777777" w:rsidR="00397627" w:rsidRPr="00AD24E2" w:rsidRDefault="00397627">
            <w:pPr>
              <w:rPr>
                <w:rFonts w:ascii="Nunito Sans" w:hAnsi="Nunito Sans"/>
                <w:kern w:val="2"/>
                <w:sz w:val="20"/>
              </w:rPr>
            </w:pPr>
            <w:r w:rsidRPr="00AD24E2">
              <w:rPr>
                <w:rFonts w:ascii="Nunito Sans" w:hAnsi="Nunito Sans"/>
                <w:kern w:val="2"/>
                <w:sz w:val="20"/>
              </w:rPr>
              <w:t>1.2.6. Bankas, banko kodas</w:t>
            </w:r>
          </w:p>
        </w:tc>
        <w:tc>
          <w:tcPr>
            <w:tcW w:w="3510" w:type="dxa"/>
          </w:tcPr>
          <w:p w14:paraId="2F782A7F" w14:textId="77777777" w:rsidR="00397627" w:rsidRPr="00AD24E2" w:rsidRDefault="00397627">
            <w:pPr>
              <w:jc w:val="center"/>
              <w:rPr>
                <w:rFonts w:ascii="Nunito Sans" w:hAnsi="Nunito Sans"/>
                <w:kern w:val="2"/>
                <w:sz w:val="20"/>
              </w:rPr>
            </w:pPr>
          </w:p>
        </w:tc>
      </w:tr>
      <w:tr w:rsidR="00397627" w:rsidRPr="00AD24E2" w14:paraId="7B6B8BE0" w14:textId="77777777">
        <w:tc>
          <w:tcPr>
            <w:tcW w:w="2808" w:type="dxa"/>
            <w:vMerge/>
          </w:tcPr>
          <w:p w14:paraId="7F662F15" w14:textId="77777777" w:rsidR="00397627" w:rsidRPr="00AD24E2" w:rsidRDefault="00397627">
            <w:pPr>
              <w:rPr>
                <w:rFonts w:ascii="Nunito Sans" w:hAnsi="Nunito Sans"/>
                <w:b/>
                <w:kern w:val="2"/>
                <w:sz w:val="20"/>
              </w:rPr>
            </w:pPr>
          </w:p>
        </w:tc>
        <w:tc>
          <w:tcPr>
            <w:tcW w:w="3240" w:type="dxa"/>
          </w:tcPr>
          <w:p w14:paraId="0E292667" w14:textId="77777777" w:rsidR="00397627" w:rsidRPr="00AD24E2" w:rsidRDefault="00397627">
            <w:pPr>
              <w:rPr>
                <w:rFonts w:ascii="Nunito Sans" w:hAnsi="Nunito Sans"/>
                <w:kern w:val="2"/>
                <w:sz w:val="20"/>
              </w:rPr>
            </w:pPr>
            <w:r w:rsidRPr="00AD24E2">
              <w:rPr>
                <w:rFonts w:ascii="Nunito Sans" w:hAnsi="Nunito Sans"/>
                <w:kern w:val="2"/>
                <w:sz w:val="20"/>
              </w:rPr>
              <w:t>1.2.7. Telefonas</w:t>
            </w:r>
          </w:p>
        </w:tc>
        <w:tc>
          <w:tcPr>
            <w:tcW w:w="3510" w:type="dxa"/>
          </w:tcPr>
          <w:p w14:paraId="5BB2F4F0" w14:textId="77777777" w:rsidR="00397627" w:rsidRPr="00AD24E2" w:rsidRDefault="00397627">
            <w:pPr>
              <w:jc w:val="center"/>
              <w:rPr>
                <w:rFonts w:ascii="Nunito Sans" w:hAnsi="Nunito Sans"/>
                <w:kern w:val="2"/>
                <w:sz w:val="20"/>
              </w:rPr>
            </w:pPr>
          </w:p>
        </w:tc>
      </w:tr>
      <w:tr w:rsidR="00397627" w:rsidRPr="00AD24E2" w14:paraId="3F6BABD9" w14:textId="77777777">
        <w:tc>
          <w:tcPr>
            <w:tcW w:w="2808" w:type="dxa"/>
            <w:vMerge/>
          </w:tcPr>
          <w:p w14:paraId="67E217C5" w14:textId="77777777" w:rsidR="00397627" w:rsidRPr="00AD24E2" w:rsidRDefault="00397627">
            <w:pPr>
              <w:rPr>
                <w:rFonts w:ascii="Nunito Sans" w:hAnsi="Nunito Sans"/>
                <w:b/>
                <w:kern w:val="2"/>
                <w:sz w:val="20"/>
              </w:rPr>
            </w:pPr>
          </w:p>
        </w:tc>
        <w:tc>
          <w:tcPr>
            <w:tcW w:w="3240" w:type="dxa"/>
          </w:tcPr>
          <w:p w14:paraId="67B6C318" w14:textId="77777777" w:rsidR="00397627" w:rsidRPr="00AD24E2" w:rsidRDefault="00397627">
            <w:pPr>
              <w:rPr>
                <w:rFonts w:ascii="Nunito Sans" w:hAnsi="Nunito Sans"/>
                <w:kern w:val="2"/>
                <w:sz w:val="20"/>
              </w:rPr>
            </w:pPr>
            <w:r w:rsidRPr="00AD24E2">
              <w:rPr>
                <w:rFonts w:ascii="Nunito Sans" w:hAnsi="Nunito Sans"/>
                <w:kern w:val="2"/>
                <w:sz w:val="20"/>
              </w:rPr>
              <w:t>1.2.8. El. paštas</w:t>
            </w:r>
          </w:p>
        </w:tc>
        <w:tc>
          <w:tcPr>
            <w:tcW w:w="3510" w:type="dxa"/>
          </w:tcPr>
          <w:p w14:paraId="69676A73" w14:textId="77777777" w:rsidR="00397627" w:rsidRPr="00AD24E2" w:rsidRDefault="00397627">
            <w:pPr>
              <w:jc w:val="center"/>
              <w:rPr>
                <w:rFonts w:ascii="Nunito Sans" w:hAnsi="Nunito Sans"/>
                <w:kern w:val="2"/>
                <w:sz w:val="20"/>
              </w:rPr>
            </w:pPr>
          </w:p>
        </w:tc>
      </w:tr>
      <w:tr w:rsidR="00397627" w:rsidRPr="00AD24E2" w14:paraId="418ECE52" w14:textId="77777777">
        <w:tc>
          <w:tcPr>
            <w:tcW w:w="2808" w:type="dxa"/>
            <w:vMerge/>
          </w:tcPr>
          <w:p w14:paraId="20AC7728" w14:textId="77777777" w:rsidR="00397627" w:rsidRPr="00AD24E2" w:rsidRDefault="00397627">
            <w:pPr>
              <w:rPr>
                <w:rFonts w:ascii="Nunito Sans" w:hAnsi="Nunito Sans"/>
                <w:b/>
                <w:kern w:val="2"/>
                <w:sz w:val="20"/>
              </w:rPr>
            </w:pPr>
          </w:p>
        </w:tc>
        <w:tc>
          <w:tcPr>
            <w:tcW w:w="3240" w:type="dxa"/>
          </w:tcPr>
          <w:p w14:paraId="1363EC69" w14:textId="77777777" w:rsidR="00397627" w:rsidRPr="00AD24E2" w:rsidRDefault="00397627">
            <w:pPr>
              <w:rPr>
                <w:rFonts w:ascii="Nunito Sans" w:hAnsi="Nunito Sans"/>
                <w:kern w:val="2"/>
                <w:sz w:val="20"/>
              </w:rPr>
            </w:pPr>
            <w:r w:rsidRPr="00AD24E2">
              <w:rPr>
                <w:rFonts w:ascii="Nunito Sans" w:hAnsi="Nunito Sans"/>
                <w:kern w:val="2"/>
                <w:sz w:val="20"/>
              </w:rPr>
              <w:t>1.2.9. Šalies atstovas</w:t>
            </w:r>
          </w:p>
        </w:tc>
        <w:tc>
          <w:tcPr>
            <w:tcW w:w="3510" w:type="dxa"/>
          </w:tcPr>
          <w:p w14:paraId="7B71386E" w14:textId="77777777" w:rsidR="00397627" w:rsidRPr="00AD24E2" w:rsidRDefault="00397627">
            <w:pPr>
              <w:jc w:val="center"/>
              <w:rPr>
                <w:rFonts w:ascii="Nunito Sans" w:hAnsi="Nunito Sans"/>
                <w:kern w:val="2"/>
                <w:sz w:val="20"/>
              </w:rPr>
            </w:pPr>
          </w:p>
        </w:tc>
      </w:tr>
      <w:tr w:rsidR="00397627" w:rsidRPr="00AD24E2" w14:paraId="25D71C69" w14:textId="77777777">
        <w:tc>
          <w:tcPr>
            <w:tcW w:w="2808" w:type="dxa"/>
            <w:vMerge/>
          </w:tcPr>
          <w:p w14:paraId="1E8DEB18" w14:textId="77777777" w:rsidR="00397627" w:rsidRPr="00AD24E2" w:rsidRDefault="00397627">
            <w:pPr>
              <w:rPr>
                <w:rFonts w:ascii="Nunito Sans" w:hAnsi="Nunito Sans"/>
                <w:b/>
                <w:kern w:val="2"/>
                <w:sz w:val="20"/>
              </w:rPr>
            </w:pPr>
          </w:p>
        </w:tc>
        <w:tc>
          <w:tcPr>
            <w:tcW w:w="3240" w:type="dxa"/>
          </w:tcPr>
          <w:p w14:paraId="4580C040" w14:textId="77777777" w:rsidR="00397627" w:rsidRPr="00AD24E2" w:rsidRDefault="00397627">
            <w:pPr>
              <w:rPr>
                <w:rFonts w:ascii="Nunito Sans" w:hAnsi="Nunito Sans"/>
                <w:kern w:val="2"/>
                <w:sz w:val="20"/>
              </w:rPr>
            </w:pPr>
            <w:r w:rsidRPr="00AD24E2">
              <w:rPr>
                <w:rFonts w:ascii="Nunito Sans" w:hAnsi="Nunito Sans"/>
                <w:kern w:val="2"/>
                <w:sz w:val="20"/>
              </w:rPr>
              <w:t>1.2.10. Atstovavimo pagrindas</w:t>
            </w:r>
          </w:p>
        </w:tc>
        <w:tc>
          <w:tcPr>
            <w:tcW w:w="3510" w:type="dxa"/>
          </w:tcPr>
          <w:p w14:paraId="775C2A7E" w14:textId="77777777" w:rsidR="00397627" w:rsidRPr="00AD24E2" w:rsidRDefault="00397627">
            <w:pPr>
              <w:jc w:val="center"/>
              <w:rPr>
                <w:rFonts w:ascii="Nunito Sans" w:hAnsi="Nunito Sans"/>
                <w:kern w:val="2"/>
                <w:sz w:val="20"/>
              </w:rPr>
            </w:pPr>
          </w:p>
        </w:tc>
      </w:tr>
    </w:tbl>
    <w:p w14:paraId="4869ACB4" w14:textId="77777777" w:rsidR="00397627" w:rsidRPr="00AD24E2" w:rsidRDefault="00397627" w:rsidP="00397627">
      <w:pPr>
        <w:jc w:val="both"/>
        <w:rPr>
          <w:rFonts w:ascii="Nunito Sans" w:hAnsi="Nunito Sans"/>
          <w:sz w:val="20"/>
        </w:rPr>
      </w:pPr>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3945"/>
      </w:tblGrid>
      <w:tr w:rsidR="00397627" w:rsidRPr="00AD24E2" w14:paraId="15FB6ECA" w14:textId="77777777" w:rsidTr="00372221">
        <w:trPr>
          <w:trHeight w:val="300"/>
        </w:trPr>
        <w:tc>
          <w:tcPr>
            <w:tcW w:w="9169" w:type="dxa"/>
            <w:gridSpan w:val="4"/>
          </w:tcPr>
          <w:p w14:paraId="191356F3" w14:textId="77777777" w:rsidR="00397627" w:rsidRPr="00AD24E2" w:rsidRDefault="00397627">
            <w:pPr>
              <w:jc w:val="center"/>
              <w:rPr>
                <w:rFonts w:ascii="Nunito Sans" w:hAnsi="Nunito Sans"/>
                <w:b/>
                <w:kern w:val="2"/>
                <w:sz w:val="20"/>
              </w:rPr>
            </w:pPr>
            <w:r w:rsidRPr="00AD24E2">
              <w:rPr>
                <w:rFonts w:ascii="Nunito Sans" w:hAnsi="Nunito Sans"/>
                <w:b/>
                <w:kern w:val="2"/>
                <w:sz w:val="20"/>
              </w:rPr>
              <w:t>2. ATSAKINGI ASMENYS</w:t>
            </w:r>
          </w:p>
        </w:tc>
      </w:tr>
      <w:tr w:rsidR="00397627" w:rsidRPr="00AD24E2" w14:paraId="158F61E0" w14:textId="77777777" w:rsidTr="00372221">
        <w:trPr>
          <w:trHeight w:val="300"/>
        </w:trPr>
        <w:tc>
          <w:tcPr>
            <w:tcW w:w="3094" w:type="dxa"/>
            <w:gridSpan w:val="2"/>
          </w:tcPr>
          <w:p w14:paraId="69D5EBEF" w14:textId="77777777" w:rsidR="00397627" w:rsidRPr="00AD24E2" w:rsidRDefault="00397627">
            <w:pPr>
              <w:rPr>
                <w:rFonts w:ascii="Nunito Sans" w:hAnsi="Nunito Sans"/>
                <w:b/>
                <w:kern w:val="2"/>
                <w:sz w:val="20"/>
              </w:rPr>
            </w:pPr>
            <w:r w:rsidRPr="00AD24E2">
              <w:rPr>
                <w:rFonts w:ascii="Nunito Sans" w:hAnsi="Nunito Sans"/>
                <w:b/>
                <w:kern w:val="2"/>
                <w:sz w:val="20"/>
              </w:rPr>
              <w:t xml:space="preserve">2.1. Pirkėjo kontaktiniai asmenys, atsakingi už Sutarties vykdymą, </w:t>
            </w:r>
            <w:r w:rsidRPr="00AD24E2">
              <w:rPr>
                <w:rFonts w:ascii="Nunito Sans" w:hAnsi="Nunito Sans"/>
                <w:b/>
                <w:sz w:val="20"/>
              </w:rPr>
              <w:t>Paslaugų</w:t>
            </w:r>
            <w:r w:rsidRPr="00AD24E2">
              <w:rPr>
                <w:rFonts w:ascii="Nunito Sans" w:hAnsi="Nunito Sans"/>
                <w:b/>
                <w:kern w:val="2"/>
                <w:sz w:val="20"/>
              </w:rPr>
              <w:t xml:space="preserve"> priėmimą, Sąskaitų per informacinę sistemą SABIS priėmimą</w:t>
            </w:r>
          </w:p>
        </w:tc>
        <w:tc>
          <w:tcPr>
            <w:tcW w:w="6075" w:type="dxa"/>
            <w:gridSpan w:val="2"/>
          </w:tcPr>
          <w:p w14:paraId="4EC924A3" w14:textId="77777777" w:rsidR="00397627" w:rsidRPr="00AD24E2" w:rsidRDefault="00397627">
            <w:pPr>
              <w:rPr>
                <w:rFonts w:ascii="Nunito Sans" w:hAnsi="Nunito Sans"/>
                <w:color w:val="4472C4"/>
                <w:kern w:val="2"/>
                <w:sz w:val="20"/>
              </w:rPr>
            </w:pPr>
            <w:r w:rsidRPr="00AD24E2">
              <w:rPr>
                <w:rFonts w:ascii="Nunito Sans" w:hAnsi="Nunito Sans"/>
                <w:color w:val="4472C4"/>
                <w:kern w:val="2"/>
                <w:sz w:val="20"/>
              </w:rPr>
              <w:t>(nurodyti padalinį / skyrių, pareigas, vardą, pavardę, tel., el. paštą)</w:t>
            </w:r>
          </w:p>
        </w:tc>
      </w:tr>
      <w:tr w:rsidR="00397627" w:rsidRPr="00AD24E2" w14:paraId="21C77554" w14:textId="77777777" w:rsidTr="00372221">
        <w:trPr>
          <w:trHeight w:val="300"/>
        </w:trPr>
        <w:tc>
          <w:tcPr>
            <w:tcW w:w="3094" w:type="dxa"/>
            <w:gridSpan w:val="2"/>
          </w:tcPr>
          <w:p w14:paraId="38AA8DFD" w14:textId="77777777" w:rsidR="00397627" w:rsidRPr="00AD24E2" w:rsidRDefault="00397627">
            <w:pPr>
              <w:rPr>
                <w:rFonts w:ascii="Nunito Sans" w:hAnsi="Nunito Sans"/>
                <w:b/>
                <w:kern w:val="2"/>
                <w:sz w:val="20"/>
              </w:rPr>
            </w:pPr>
            <w:r w:rsidRPr="00AD24E2">
              <w:rPr>
                <w:rFonts w:ascii="Nunito Sans" w:hAnsi="Nunito Sans"/>
                <w:b/>
                <w:kern w:val="2"/>
                <w:sz w:val="20"/>
              </w:rPr>
              <w:t>2.2. Tiekėjo kontaktiniai asmenys, atsakingi už Sutarties vykdymą</w:t>
            </w:r>
          </w:p>
        </w:tc>
        <w:tc>
          <w:tcPr>
            <w:tcW w:w="6075" w:type="dxa"/>
            <w:gridSpan w:val="2"/>
          </w:tcPr>
          <w:p w14:paraId="021604EC" w14:textId="77777777" w:rsidR="00397627" w:rsidRPr="00AD24E2" w:rsidRDefault="00397627">
            <w:pPr>
              <w:rPr>
                <w:rFonts w:ascii="Nunito Sans" w:hAnsi="Nunito Sans"/>
                <w:color w:val="4472C4"/>
                <w:kern w:val="2"/>
                <w:sz w:val="20"/>
              </w:rPr>
            </w:pPr>
            <w:r w:rsidRPr="00AD24E2">
              <w:rPr>
                <w:rFonts w:ascii="Nunito Sans" w:hAnsi="Nunito Sans"/>
                <w:color w:val="4472C4"/>
                <w:kern w:val="2"/>
                <w:sz w:val="20"/>
              </w:rPr>
              <w:t>(nurodyti padalinį / skyrių, pareigas, vardą, pavardę, tel., el. paštą)</w:t>
            </w:r>
          </w:p>
        </w:tc>
      </w:tr>
      <w:tr w:rsidR="00397627" w:rsidRPr="00AD24E2" w14:paraId="47CF6874" w14:textId="77777777" w:rsidTr="00372221">
        <w:trPr>
          <w:trHeight w:val="300"/>
        </w:trPr>
        <w:tc>
          <w:tcPr>
            <w:tcW w:w="9169" w:type="dxa"/>
            <w:gridSpan w:val="4"/>
          </w:tcPr>
          <w:p w14:paraId="7BECD5B5" w14:textId="77777777" w:rsidR="00397627" w:rsidRPr="00AD24E2" w:rsidRDefault="00397627">
            <w:pPr>
              <w:jc w:val="center"/>
              <w:rPr>
                <w:rFonts w:ascii="Nunito Sans" w:hAnsi="Nunito Sans"/>
                <w:b/>
                <w:kern w:val="2"/>
                <w:sz w:val="20"/>
              </w:rPr>
            </w:pPr>
            <w:r w:rsidRPr="00AD24E2">
              <w:rPr>
                <w:rFonts w:ascii="Nunito Sans" w:hAnsi="Nunito Sans"/>
                <w:b/>
                <w:kern w:val="2"/>
                <w:sz w:val="20"/>
              </w:rPr>
              <w:t>3. SUTARTIES DALYKAS</w:t>
            </w:r>
          </w:p>
        </w:tc>
      </w:tr>
      <w:tr w:rsidR="00397627" w:rsidRPr="00AD24E2" w14:paraId="5751CFCC" w14:textId="77777777" w:rsidTr="00372221">
        <w:trPr>
          <w:trHeight w:val="300"/>
        </w:trPr>
        <w:tc>
          <w:tcPr>
            <w:tcW w:w="3094" w:type="dxa"/>
            <w:gridSpan w:val="2"/>
          </w:tcPr>
          <w:p w14:paraId="7AE712F6" w14:textId="77777777" w:rsidR="00397627" w:rsidRPr="00AD24E2" w:rsidRDefault="00397627">
            <w:pPr>
              <w:rPr>
                <w:rFonts w:ascii="Nunito Sans" w:hAnsi="Nunito Sans"/>
                <w:b/>
                <w:kern w:val="2"/>
                <w:sz w:val="20"/>
              </w:rPr>
            </w:pPr>
            <w:r w:rsidRPr="00AD24E2">
              <w:rPr>
                <w:rFonts w:ascii="Nunito Sans" w:hAnsi="Nunito Sans"/>
                <w:b/>
                <w:kern w:val="2"/>
                <w:sz w:val="20"/>
              </w:rPr>
              <w:t>3.1. Sutarties dalykas</w:t>
            </w:r>
          </w:p>
        </w:tc>
        <w:tc>
          <w:tcPr>
            <w:tcW w:w="6075" w:type="dxa"/>
            <w:gridSpan w:val="2"/>
          </w:tcPr>
          <w:p w14:paraId="0DCF6BFE" w14:textId="238E90AD" w:rsidR="00397627" w:rsidRPr="00AD24E2" w:rsidRDefault="00397627" w:rsidP="000E1C61">
            <w:pPr>
              <w:jc w:val="both"/>
              <w:rPr>
                <w:rFonts w:ascii="Nunito Sans" w:hAnsi="Nunito Sans"/>
                <w:color w:val="000000"/>
                <w:kern w:val="2"/>
                <w:sz w:val="20"/>
              </w:rPr>
            </w:pPr>
            <w:r w:rsidRPr="00AD24E2">
              <w:rPr>
                <w:rFonts w:ascii="Nunito Sans" w:hAnsi="Nunito Sans"/>
                <w:kern w:val="2"/>
                <w:sz w:val="20"/>
              </w:rPr>
              <w:t xml:space="preserve">Tiekėjas įsipareigoja Sutartyje numatytomis sąlygomis suteikti Pirkėjui </w:t>
            </w:r>
            <w:r w:rsidR="000E1C61" w:rsidRPr="00AD24E2">
              <w:rPr>
                <w:rFonts w:ascii="Nunito Sans" w:hAnsi="Nunito Sans"/>
                <w:kern w:val="2"/>
                <w:sz w:val="20"/>
              </w:rPr>
              <w:t xml:space="preserve">teisines </w:t>
            </w:r>
            <w:r w:rsidRPr="00AD24E2">
              <w:rPr>
                <w:rFonts w:ascii="Nunito Sans" w:hAnsi="Nunito Sans"/>
                <w:kern w:val="2"/>
                <w:sz w:val="20"/>
              </w:rPr>
              <w:t>Paslaugas</w:t>
            </w:r>
            <w:r w:rsidR="008C738F" w:rsidRPr="00AD24E2">
              <w:rPr>
                <w:rFonts w:ascii="Nunito Sans" w:hAnsi="Nunito Sans"/>
                <w:sz w:val="20"/>
              </w:rPr>
              <w:t xml:space="preserve"> </w:t>
            </w:r>
            <w:r w:rsidR="000E1C61" w:rsidRPr="00AD24E2">
              <w:rPr>
                <w:rFonts w:ascii="Nunito Sans" w:hAnsi="Nunito Sans"/>
                <w:sz w:val="20"/>
              </w:rPr>
              <w:t>(</w:t>
            </w:r>
            <w:r w:rsidR="008C738F" w:rsidRPr="00AD24E2">
              <w:rPr>
                <w:rFonts w:ascii="Nunito Sans" w:hAnsi="Nunito Sans"/>
                <w:kern w:val="2"/>
                <w:sz w:val="20"/>
              </w:rPr>
              <w:t>teisės konsultacijos (patarimai teisės klausimais), teisinę reikšmę turinčių dokumentų rengimas, atstovavimas teisės klausimais) žodžiu ir raštu anglų kalba</w:t>
            </w:r>
            <w:r w:rsidRPr="00AD24E2">
              <w:rPr>
                <w:rFonts w:ascii="Nunito Sans" w:hAnsi="Nunito Sans"/>
                <w:kern w:val="2"/>
                <w:sz w:val="20"/>
              </w:rPr>
              <w:t xml:space="preserve"> </w:t>
            </w:r>
            <w:r w:rsidRPr="00AD24E2">
              <w:rPr>
                <w:rFonts w:ascii="Nunito Sans" w:hAnsi="Nunito Sans"/>
                <w:color w:val="000000"/>
                <w:kern w:val="2"/>
                <w:sz w:val="20"/>
              </w:rPr>
              <w:t>(toliau – Paslaugos).</w:t>
            </w:r>
          </w:p>
          <w:p w14:paraId="696EB63A" w14:textId="11742905" w:rsidR="00397627" w:rsidRPr="00AD24E2" w:rsidRDefault="00397627" w:rsidP="000E1C61">
            <w:pPr>
              <w:jc w:val="both"/>
              <w:rPr>
                <w:rFonts w:ascii="Nunito Sans" w:hAnsi="Nunito Sans"/>
                <w:color w:val="000000"/>
                <w:kern w:val="2"/>
                <w:sz w:val="20"/>
              </w:rPr>
            </w:pPr>
            <w:r w:rsidRPr="00AD24E2">
              <w:rPr>
                <w:rFonts w:ascii="Nunito Sans" w:hAnsi="Nunito Sans"/>
                <w:color w:val="000000"/>
                <w:kern w:val="2"/>
                <w:sz w:val="20"/>
              </w:rPr>
              <w:lastRenderedPageBreak/>
              <w:t xml:space="preserve">Išsamus </w:t>
            </w:r>
            <w:r w:rsidRPr="00AD24E2">
              <w:rPr>
                <w:rFonts w:ascii="Nunito Sans" w:hAnsi="Nunito Sans"/>
                <w:color w:val="000000"/>
                <w:sz w:val="20"/>
              </w:rPr>
              <w:t>Paslaugų</w:t>
            </w:r>
            <w:r w:rsidRPr="00AD24E2">
              <w:rPr>
                <w:rFonts w:ascii="Nunito Sans" w:hAnsi="Nunito Sans"/>
                <w:color w:val="000000"/>
                <w:kern w:val="2"/>
                <w:sz w:val="20"/>
              </w:rPr>
              <w:t xml:space="preserve"> aprašymas ir kiti reikalavimai teikiamoms </w:t>
            </w:r>
            <w:r w:rsidRPr="00AD24E2">
              <w:rPr>
                <w:rFonts w:ascii="Nunito Sans" w:hAnsi="Nunito Sans"/>
                <w:color w:val="000000"/>
                <w:sz w:val="20"/>
              </w:rPr>
              <w:t>Paslaugoms</w:t>
            </w:r>
            <w:r w:rsidRPr="00AD24E2">
              <w:rPr>
                <w:rFonts w:ascii="Nunito Sans" w:hAnsi="Nunito Sans"/>
                <w:color w:val="000000"/>
                <w:kern w:val="2"/>
                <w:sz w:val="20"/>
              </w:rPr>
              <w:t xml:space="preserve"> nustatyti Sutarties priede Nr. </w:t>
            </w:r>
            <w:r w:rsidR="007F6782" w:rsidRPr="00AD24E2">
              <w:rPr>
                <w:rFonts w:ascii="Nunito Sans" w:hAnsi="Nunito Sans"/>
                <w:color w:val="000000"/>
                <w:kern w:val="2"/>
                <w:sz w:val="20"/>
              </w:rPr>
              <w:t>1</w:t>
            </w:r>
            <w:r w:rsidRPr="00AD24E2">
              <w:rPr>
                <w:rFonts w:ascii="Nunito Sans" w:hAnsi="Nunito Sans"/>
                <w:color w:val="000000"/>
                <w:kern w:val="2"/>
                <w:sz w:val="20"/>
              </w:rPr>
              <w:t xml:space="preserve"> „Techninė specifikacija“ (toliau – Techninė specifikacija) ir Sutarties priede Nr. </w:t>
            </w:r>
            <w:r w:rsidR="007F6782" w:rsidRPr="00AD24E2">
              <w:rPr>
                <w:rFonts w:ascii="Nunito Sans" w:hAnsi="Nunito Sans"/>
                <w:color w:val="000000"/>
                <w:kern w:val="2"/>
                <w:sz w:val="20"/>
              </w:rPr>
              <w:t xml:space="preserve">2 </w:t>
            </w:r>
            <w:r w:rsidRPr="00AD24E2">
              <w:rPr>
                <w:rFonts w:ascii="Nunito Sans" w:hAnsi="Nunito Sans"/>
                <w:color w:val="000000"/>
                <w:kern w:val="2"/>
                <w:sz w:val="20"/>
              </w:rPr>
              <w:t>„Pasiūlymas“.</w:t>
            </w:r>
          </w:p>
        </w:tc>
      </w:tr>
      <w:tr w:rsidR="00397627" w:rsidRPr="00AD24E2" w14:paraId="2A7D2963" w14:textId="77777777" w:rsidTr="00372221">
        <w:trPr>
          <w:trHeight w:val="300"/>
        </w:trPr>
        <w:tc>
          <w:tcPr>
            <w:tcW w:w="3094" w:type="dxa"/>
            <w:gridSpan w:val="2"/>
          </w:tcPr>
          <w:p w14:paraId="789DA131" w14:textId="77777777" w:rsidR="00397627" w:rsidRPr="00AD24E2" w:rsidRDefault="00397627">
            <w:pPr>
              <w:rPr>
                <w:rFonts w:ascii="Nunito Sans" w:hAnsi="Nunito Sans"/>
                <w:b/>
                <w:kern w:val="2"/>
                <w:sz w:val="20"/>
              </w:rPr>
            </w:pPr>
            <w:r w:rsidRPr="00AD24E2">
              <w:rPr>
                <w:rFonts w:ascii="Nunito Sans" w:hAnsi="Nunito Sans"/>
                <w:b/>
                <w:kern w:val="2"/>
                <w:sz w:val="20"/>
              </w:rPr>
              <w:lastRenderedPageBreak/>
              <w:t>3.2. Pirkimo pavadinimas ir numeris</w:t>
            </w:r>
          </w:p>
        </w:tc>
        <w:tc>
          <w:tcPr>
            <w:tcW w:w="6075" w:type="dxa"/>
            <w:gridSpan w:val="2"/>
          </w:tcPr>
          <w:p w14:paraId="523DDE12" w14:textId="77777777" w:rsidR="00397627" w:rsidRPr="00AD24E2" w:rsidRDefault="00397627">
            <w:pPr>
              <w:rPr>
                <w:rFonts w:ascii="Nunito Sans" w:hAnsi="Nunito Sans"/>
                <w:kern w:val="2"/>
                <w:sz w:val="20"/>
              </w:rPr>
            </w:pPr>
          </w:p>
        </w:tc>
      </w:tr>
      <w:tr w:rsidR="00397627" w:rsidRPr="00AD24E2" w14:paraId="0D724E6A" w14:textId="77777777" w:rsidTr="00372221">
        <w:trPr>
          <w:trHeight w:val="300"/>
        </w:trPr>
        <w:tc>
          <w:tcPr>
            <w:tcW w:w="3094" w:type="dxa"/>
            <w:gridSpan w:val="2"/>
          </w:tcPr>
          <w:p w14:paraId="1EA9946E" w14:textId="77777777" w:rsidR="00397627" w:rsidRPr="00AD24E2" w:rsidRDefault="00397627">
            <w:pPr>
              <w:rPr>
                <w:rFonts w:ascii="Nunito Sans" w:hAnsi="Nunito Sans"/>
                <w:b/>
                <w:kern w:val="2"/>
                <w:sz w:val="20"/>
              </w:rPr>
            </w:pPr>
            <w:r w:rsidRPr="00AD24E2">
              <w:rPr>
                <w:rFonts w:ascii="Nunito Sans" w:hAnsi="Nunito Sans"/>
                <w:b/>
                <w:kern w:val="2"/>
                <w:sz w:val="20"/>
              </w:rPr>
              <w:t>3.3. Informacija apie Europos Sąjungos lėšomis finansuojamą projektą arba kitą projektą</w:t>
            </w:r>
          </w:p>
        </w:tc>
        <w:tc>
          <w:tcPr>
            <w:tcW w:w="6075" w:type="dxa"/>
            <w:gridSpan w:val="2"/>
          </w:tcPr>
          <w:p w14:paraId="6AB01527" w14:textId="77777777" w:rsidR="00397627" w:rsidRPr="00AD24E2" w:rsidRDefault="00397627">
            <w:pPr>
              <w:rPr>
                <w:rFonts w:ascii="Nunito Sans" w:hAnsi="Nunito Sans"/>
                <w:kern w:val="2"/>
                <w:sz w:val="20"/>
              </w:rPr>
            </w:pPr>
            <w:r w:rsidRPr="00AD24E2">
              <w:rPr>
                <w:rFonts w:ascii="Nunito Sans" w:hAnsi="Nunito Sans"/>
                <w:kern w:val="2"/>
                <w:sz w:val="20"/>
              </w:rPr>
              <w:t>Netaikoma</w:t>
            </w:r>
          </w:p>
          <w:p w14:paraId="0028672B" w14:textId="77777777" w:rsidR="00397627" w:rsidRPr="00AD24E2" w:rsidRDefault="00397627">
            <w:pPr>
              <w:rPr>
                <w:rFonts w:ascii="Nunito Sans" w:hAnsi="Nunito Sans"/>
                <w:kern w:val="2"/>
                <w:sz w:val="20"/>
              </w:rPr>
            </w:pPr>
          </w:p>
          <w:p w14:paraId="79F6D5BB" w14:textId="6CB920F2" w:rsidR="00397627" w:rsidRPr="00AD24E2" w:rsidRDefault="00397627">
            <w:pPr>
              <w:rPr>
                <w:rFonts w:ascii="Nunito Sans" w:hAnsi="Nunito Sans"/>
                <w:kern w:val="2"/>
                <w:sz w:val="20"/>
              </w:rPr>
            </w:pPr>
          </w:p>
        </w:tc>
      </w:tr>
      <w:tr w:rsidR="00397627" w:rsidRPr="00AD24E2" w14:paraId="5627BE4E" w14:textId="77777777" w:rsidTr="00372221">
        <w:trPr>
          <w:trHeight w:val="300"/>
        </w:trPr>
        <w:tc>
          <w:tcPr>
            <w:tcW w:w="9169" w:type="dxa"/>
            <w:gridSpan w:val="4"/>
          </w:tcPr>
          <w:p w14:paraId="7536E623" w14:textId="77777777" w:rsidR="00397627" w:rsidRPr="00AD24E2" w:rsidRDefault="00397627">
            <w:pPr>
              <w:jc w:val="center"/>
              <w:rPr>
                <w:rFonts w:ascii="Nunito Sans" w:hAnsi="Nunito Sans"/>
                <w:b/>
                <w:kern w:val="2"/>
                <w:sz w:val="20"/>
              </w:rPr>
            </w:pPr>
            <w:r w:rsidRPr="00AD24E2">
              <w:rPr>
                <w:rFonts w:ascii="Nunito Sans" w:hAnsi="Nunito Sans"/>
                <w:b/>
                <w:kern w:val="2"/>
                <w:sz w:val="20"/>
              </w:rPr>
              <w:t xml:space="preserve">4. PASLAUGŲ SUTEIKIMO TERMINAI IR PASLAUGŲ PERDAVIMO </w:t>
            </w:r>
            <w:r w:rsidRPr="00AD24E2">
              <w:rPr>
                <w:rFonts w:ascii="Nunito Sans" w:hAnsi="Nunito Sans"/>
                <w:color w:val="000000"/>
                <w:kern w:val="2"/>
                <w:sz w:val="20"/>
              </w:rPr>
              <w:t>–</w:t>
            </w:r>
            <w:r w:rsidRPr="00AD24E2">
              <w:rPr>
                <w:rFonts w:ascii="Nunito Sans" w:hAnsi="Nunito Sans"/>
                <w:b/>
                <w:kern w:val="2"/>
                <w:sz w:val="20"/>
              </w:rPr>
              <w:t xml:space="preserve"> PRIĖMIMO TVARKA</w:t>
            </w:r>
          </w:p>
        </w:tc>
      </w:tr>
      <w:tr w:rsidR="00397627" w:rsidRPr="00AD24E2" w14:paraId="103ADE9C" w14:textId="77777777" w:rsidTr="00500CC9">
        <w:trPr>
          <w:trHeight w:val="1591"/>
        </w:trPr>
        <w:tc>
          <w:tcPr>
            <w:tcW w:w="3094" w:type="dxa"/>
            <w:gridSpan w:val="2"/>
          </w:tcPr>
          <w:p w14:paraId="63D260E0" w14:textId="4CB19942" w:rsidR="00397627" w:rsidRPr="00500CC9" w:rsidRDefault="00397627">
            <w:pPr>
              <w:rPr>
                <w:rFonts w:ascii="Nunito Sans" w:hAnsi="Nunito Sans"/>
                <w:b/>
                <w:kern w:val="2"/>
                <w:sz w:val="20"/>
              </w:rPr>
            </w:pPr>
            <w:r w:rsidRPr="00AD24E2">
              <w:rPr>
                <w:rFonts w:ascii="Nunito Sans" w:hAnsi="Nunito Sans"/>
                <w:b/>
                <w:kern w:val="2"/>
                <w:sz w:val="20"/>
              </w:rPr>
              <w:t xml:space="preserve">4.1. </w:t>
            </w:r>
            <w:r w:rsidRPr="00AD24E2">
              <w:rPr>
                <w:rFonts w:ascii="Nunito Sans" w:hAnsi="Nunito Sans"/>
                <w:b/>
                <w:sz w:val="20"/>
              </w:rPr>
              <w:t>Paslaugų</w:t>
            </w:r>
            <w:r w:rsidRPr="00AD24E2">
              <w:rPr>
                <w:rFonts w:ascii="Nunito Sans" w:hAnsi="Nunito Sans"/>
                <w:b/>
                <w:kern w:val="2"/>
                <w:sz w:val="20"/>
              </w:rPr>
              <w:t xml:space="preserve"> </w:t>
            </w:r>
            <w:r w:rsidRPr="00AD24E2">
              <w:rPr>
                <w:rFonts w:ascii="Nunito Sans" w:hAnsi="Nunito Sans"/>
                <w:b/>
                <w:sz w:val="20"/>
              </w:rPr>
              <w:t>suteikimo</w:t>
            </w:r>
            <w:r w:rsidRPr="00AD24E2">
              <w:rPr>
                <w:rFonts w:ascii="Nunito Sans" w:hAnsi="Nunito Sans"/>
                <w:b/>
                <w:kern w:val="2"/>
                <w:sz w:val="20"/>
              </w:rPr>
              <w:t xml:space="preserve"> terminas, kai </w:t>
            </w:r>
            <w:r w:rsidRPr="00AD24E2">
              <w:rPr>
                <w:rFonts w:ascii="Nunito Sans" w:hAnsi="Nunito Sans"/>
                <w:b/>
                <w:sz w:val="20"/>
              </w:rPr>
              <w:t>Paslaugos yra vienkartinio pobūdžio, teikiamos periodiškai arba pagal Pirkėjo Užsakymą</w:t>
            </w:r>
          </w:p>
          <w:p w14:paraId="18DB50E9" w14:textId="77777777" w:rsidR="00397627" w:rsidRPr="00AD24E2" w:rsidRDefault="00397627">
            <w:pPr>
              <w:rPr>
                <w:rFonts w:ascii="Nunito Sans" w:hAnsi="Nunito Sans"/>
                <w:b/>
                <w:color w:val="FF0000"/>
                <w:kern w:val="2"/>
                <w:sz w:val="20"/>
              </w:rPr>
            </w:pPr>
          </w:p>
        </w:tc>
        <w:tc>
          <w:tcPr>
            <w:tcW w:w="6075" w:type="dxa"/>
            <w:gridSpan w:val="2"/>
          </w:tcPr>
          <w:p w14:paraId="5ED771D3" w14:textId="3213ACC1" w:rsidR="00D95F1A" w:rsidRPr="00AD24E2" w:rsidRDefault="00D95F1A" w:rsidP="00D95F1A">
            <w:pPr>
              <w:jc w:val="both"/>
              <w:rPr>
                <w:rFonts w:ascii="Nunito Sans" w:hAnsi="Nunito Sans"/>
                <w:sz w:val="20"/>
              </w:rPr>
            </w:pPr>
            <w:r w:rsidRPr="00AD24E2">
              <w:rPr>
                <w:rFonts w:ascii="Nunito Sans" w:hAnsi="Nunito Sans"/>
                <w:kern w:val="2"/>
                <w:sz w:val="20"/>
              </w:rPr>
              <w:t xml:space="preserve">Tiekėjas Paslaugas įsipareigoja suteikti </w:t>
            </w:r>
            <w:r w:rsidR="003B533F" w:rsidRPr="00AD24E2">
              <w:rPr>
                <w:rFonts w:ascii="Nunito Sans" w:hAnsi="Nunito Sans"/>
                <w:kern w:val="2"/>
                <w:sz w:val="20"/>
              </w:rPr>
              <w:t>konkrečiame Užsakyme nurodytais terminais</w:t>
            </w:r>
            <w:r w:rsidR="0080095A" w:rsidRPr="00AD24E2">
              <w:rPr>
                <w:rFonts w:ascii="Nunito Sans" w:hAnsi="Nunito Sans"/>
                <w:kern w:val="2"/>
                <w:sz w:val="20"/>
              </w:rPr>
              <w:t xml:space="preserve"> ir sąlygomis.</w:t>
            </w:r>
          </w:p>
          <w:p w14:paraId="4812B1C6" w14:textId="3388E1D1" w:rsidR="00397627" w:rsidRPr="00AD24E2" w:rsidRDefault="00397627">
            <w:pPr>
              <w:rPr>
                <w:rFonts w:ascii="Nunito Sans" w:hAnsi="Nunito Sans"/>
                <w:color w:val="4472C4"/>
                <w:sz w:val="20"/>
              </w:rPr>
            </w:pPr>
          </w:p>
        </w:tc>
      </w:tr>
      <w:tr w:rsidR="00397627" w:rsidRPr="00AD24E2" w14:paraId="21F6B23C" w14:textId="77777777" w:rsidTr="00372221">
        <w:trPr>
          <w:trHeight w:val="300"/>
        </w:trPr>
        <w:tc>
          <w:tcPr>
            <w:tcW w:w="3094" w:type="dxa"/>
            <w:gridSpan w:val="2"/>
          </w:tcPr>
          <w:p w14:paraId="6FB25E86" w14:textId="77777777" w:rsidR="00397627" w:rsidRPr="00AD24E2" w:rsidRDefault="00397627">
            <w:pPr>
              <w:rPr>
                <w:rFonts w:ascii="Nunito Sans" w:hAnsi="Nunito Sans"/>
                <w:b/>
                <w:kern w:val="2"/>
                <w:sz w:val="20"/>
              </w:rPr>
            </w:pPr>
            <w:r w:rsidRPr="00AD24E2">
              <w:rPr>
                <w:rFonts w:ascii="Nunito Sans" w:hAnsi="Nunito Sans"/>
                <w:b/>
                <w:kern w:val="2"/>
                <w:sz w:val="20"/>
              </w:rPr>
              <w:t>4.2. Paslaugų / jų dalies / etapo / periodo suteikimo termino pratęsimas</w:t>
            </w:r>
          </w:p>
        </w:tc>
        <w:tc>
          <w:tcPr>
            <w:tcW w:w="6075" w:type="dxa"/>
            <w:gridSpan w:val="2"/>
          </w:tcPr>
          <w:p w14:paraId="47C66AA9" w14:textId="3DD357DC" w:rsidR="00397627" w:rsidRPr="00AD24E2" w:rsidRDefault="00397627" w:rsidP="00500CC9">
            <w:pPr>
              <w:jc w:val="both"/>
              <w:rPr>
                <w:rFonts w:ascii="Nunito Sans" w:hAnsi="Nunito Sans"/>
                <w:sz w:val="20"/>
              </w:rPr>
            </w:pPr>
            <w:r w:rsidRPr="00AD24E2">
              <w:rPr>
                <w:rFonts w:ascii="Nunito Sans" w:hAnsi="Nunito Sans"/>
                <w:kern w:val="2"/>
                <w:sz w:val="20"/>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5B51F3" w:rsidRPr="00AD24E2">
              <w:rPr>
                <w:rFonts w:ascii="Nunito Sans" w:hAnsi="Nunito Sans"/>
                <w:kern w:val="2"/>
                <w:sz w:val="20"/>
                <w:lang w:val="en-US"/>
              </w:rPr>
              <w:t>2 (</w:t>
            </w:r>
            <w:r w:rsidR="00B50D66" w:rsidRPr="00AD24E2">
              <w:rPr>
                <w:rFonts w:ascii="Nunito Sans" w:hAnsi="Nunito Sans"/>
                <w:kern w:val="2"/>
                <w:sz w:val="20"/>
              </w:rPr>
              <w:t>dvi</w:t>
            </w:r>
            <w:r w:rsidR="005B51F3" w:rsidRPr="00AD24E2">
              <w:rPr>
                <w:rFonts w:ascii="Nunito Sans" w:hAnsi="Nunito Sans"/>
                <w:kern w:val="2"/>
                <w:sz w:val="20"/>
              </w:rPr>
              <w:t>)</w:t>
            </w:r>
            <w:r w:rsidR="00B50D66" w:rsidRPr="00AD24E2">
              <w:rPr>
                <w:rFonts w:ascii="Nunito Sans" w:hAnsi="Nunito Sans"/>
                <w:kern w:val="2"/>
                <w:sz w:val="20"/>
              </w:rPr>
              <w:t xml:space="preserve"> darbo dienas</w:t>
            </w:r>
            <w:r w:rsidRPr="00AD24E2">
              <w:rPr>
                <w:rFonts w:ascii="Nunito Sans" w:hAnsi="Nunito Sans"/>
                <w:kern w:val="2"/>
                <w:sz w:val="20"/>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5B51F3" w:rsidRPr="00AD24E2">
              <w:rPr>
                <w:rFonts w:ascii="Nunito Sans" w:hAnsi="Nunito Sans"/>
                <w:kern w:val="2"/>
                <w:sz w:val="20"/>
              </w:rPr>
              <w:t>10 (</w:t>
            </w:r>
            <w:r w:rsidR="006B04CF" w:rsidRPr="00AD24E2">
              <w:rPr>
                <w:rFonts w:ascii="Nunito Sans" w:hAnsi="Nunito Sans"/>
                <w:kern w:val="2"/>
                <w:sz w:val="20"/>
              </w:rPr>
              <w:t>de</w:t>
            </w:r>
            <w:r w:rsidR="007E5929" w:rsidRPr="00AD24E2">
              <w:rPr>
                <w:rFonts w:ascii="Nunito Sans" w:hAnsi="Nunito Sans"/>
                <w:kern w:val="2"/>
                <w:sz w:val="20"/>
              </w:rPr>
              <w:t>šim</w:t>
            </w:r>
            <w:r w:rsidR="005B51F3" w:rsidRPr="00AD24E2">
              <w:rPr>
                <w:rFonts w:ascii="Nunito Sans" w:hAnsi="Nunito Sans"/>
                <w:kern w:val="2"/>
                <w:sz w:val="20"/>
              </w:rPr>
              <w:t>ties)</w:t>
            </w:r>
            <w:r w:rsidR="007E5929" w:rsidRPr="00AD24E2">
              <w:rPr>
                <w:rFonts w:ascii="Nunito Sans" w:hAnsi="Nunito Sans"/>
                <w:kern w:val="2"/>
                <w:sz w:val="20"/>
              </w:rPr>
              <w:t xml:space="preserve"> darbo dienų </w:t>
            </w:r>
            <w:r w:rsidRPr="00AD24E2">
              <w:rPr>
                <w:rFonts w:ascii="Nunito Sans" w:hAnsi="Nunito Sans"/>
                <w:kern w:val="2"/>
                <w:sz w:val="20"/>
              </w:rPr>
              <w:t>laikotarpiui.</w:t>
            </w:r>
          </w:p>
        </w:tc>
      </w:tr>
      <w:tr w:rsidR="00397627" w:rsidRPr="00AD24E2" w14:paraId="25F98025" w14:textId="77777777" w:rsidTr="00372221">
        <w:trPr>
          <w:trHeight w:val="300"/>
        </w:trPr>
        <w:tc>
          <w:tcPr>
            <w:tcW w:w="3094" w:type="dxa"/>
            <w:gridSpan w:val="2"/>
          </w:tcPr>
          <w:p w14:paraId="10205D4D" w14:textId="77777777" w:rsidR="00397627" w:rsidRPr="00AD24E2" w:rsidRDefault="00397627">
            <w:pPr>
              <w:rPr>
                <w:rFonts w:ascii="Nunito Sans" w:hAnsi="Nunito Sans"/>
                <w:b/>
                <w:kern w:val="2"/>
                <w:sz w:val="20"/>
              </w:rPr>
            </w:pPr>
            <w:r w:rsidRPr="00AD24E2">
              <w:rPr>
                <w:rFonts w:ascii="Nunito Sans" w:hAnsi="Nunito Sans"/>
                <w:b/>
                <w:kern w:val="2"/>
                <w:sz w:val="20"/>
              </w:rPr>
              <w:t>4.3. Užsakymų teikimo tvarka</w:t>
            </w:r>
          </w:p>
        </w:tc>
        <w:tc>
          <w:tcPr>
            <w:tcW w:w="6075" w:type="dxa"/>
            <w:gridSpan w:val="2"/>
          </w:tcPr>
          <w:p w14:paraId="720144CF" w14:textId="1B571C6A" w:rsidR="00397627" w:rsidRPr="00AD24E2" w:rsidRDefault="00397627" w:rsidP="00B310E5">
            <w:pPr>
              <w:jc w:val="both"/>
              <w:rPr>
                <w:rFonts w:ascii="Nunito Sans" w:hAnsi="Nunito Sans"/>
                <w:kern w:val="2"/>
                <w:sz w:val="20"/>
              </w:rPr>
            </w:pPr>
            <w:r w:rsidRPr="00AD24E2">
              <w:rPr>
                <w:rFonts w:ascii="Nunito Sans" w:hAnsi="Nunito Sans"/>
                <w:kern w:val="2"/>
                <w:sz w:val="20"/>
              </w:rPr>
              <w:t>Užsakymai teikiami Tiekėjo nurodytu elektroniniu paštu</w:t>
            </w:r>
            <w:r w:rsidR="00CF2E32" w:rsidRPr="00AD24E2">
              <w:rPr>
                <w:rFonts w:ascii="Nunito Sans" w:hAnsi="Nunito Sans"/>
                <w:kern w:val="2"/>
                <w:sz w:val="20"/>
              </w:rPr>
              <w:t xml:space="preserve"> ar žodžiu</w:t>
            </w:r>
            <w:r w:rsidRPr="00AD24E2">
              <w:rPr>
                <w:rFonts w:ascii="Nunito Sans" w:hAnsi="Nunito Sans"/>
                <w:kern w:val="2"/>
                <w:sz w:val="20"/>
              </w:rPr>
              <w:t xml:space="preserve"> ir laikomi gautais nedelsiant nuo Užsakymo pateikimo.</w:t>
            </w:r>
            <w:r w:rsidR="00D36CED" w:rsidRPr="00AD24E2">
              <w:rPr>
                <w:rFonts w:ascii="Nunito Sans" w:hAnsi="Nunito Sans"/>
                <w:kern w:val="2"/>
                <w:sz w:val="20"/>
              </w:rPr>
              <w:t xml:space="preserve"> </w:t>
            </w:r>
          </w:p>
          <w:p w14:paraId="00B7CB28" w14:textId="04E71D28" w:rsidR="00D75CC6" w:rsidRPr="00AD24E2" w:rsidRDefault="00D75CC6" w:rsidP="00B310E5">
            <w:pPr>
              <w:jc w:val="both"/>
              <w:rPr>
                <w:rFonts w:ascii="Nunito Sans" w:hAnsi="Nunito Sans"/>
                <w:sz w:val="20"/>
              </w:rPr>
            </w:pPr>
          </w:p>
        </w:tc>
      </w:tr>
      <w:tr w:rsidR="00397627" w:rsidRPr="00AD24E2" w14:paraId="5077202E" w14:textId="77777777" w:rsidTr="00372221">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6FB5D146" w14:textId="77777777" w:rsidR="00397627" w:rsidRPr="00AD24E2" w:rsidRDefault="00397627">
            <w:pPr>
              <w:rPr>
                <w:rFonts w:ascii="Nunito Sans" w:hAnsi="Nunito Sans"/>
                <w:b/>
                <w:kern w:val="2"/>
                <w:sz w:val="20"/>
              </w:rPr>
            </w:pPr>
            <w:r w:rsidRPr="00AD24E2">
              <w:rPr>
                <w:rFonts w:ascii="Nunito Sans" w:hAnsi="Nunito Sans"/>
                <w:b/>
                <w:kern w:val="2"/>
                <w:sz w:val="20"/>
              </w:rPr>
              <w:t>4.4. Dėl minimalios Užsakymo vertės ar apimties</w:t>
            </w:r>
          </w:p>
        </w:tc>
        <w:tc>
          <w:tcPr>
            <w:tcW w:w="6075" w:type="dxa"/>
            <w:gridSpan w:val="2"/>
            <w:tcBorders>
              <w:top w:val="single" w:sz="4" w:space="0" w:color="auto"/>
              <w:left w:val="single" w:sz="4" w:space="0" w:color="auto"/>
              <w:bottom w:val="single" w:sz="4" w:space="0" w:color="auto"/>
              <w:right w:val="single" w:sz="4" w:space="0" w:color="auto"/>
            </w:tcBorders>
          </w:tcPr>
          <w:p w14:paraId="783CD2FD" w14:textId="54598FDA" w:rsidR="00397627" w:rsidRPr="00AD24E2" w:rsidRDefault="00397627">
            <w:pPr>
              <w:rPr>
                <w:rFonts w:ascii="Nunito Sans" w:hAnsi="Nunito Sans"/>
                <w:kern w:val="2"/>
                <w:sz w:val="20"/>
              </w:rPr>
            </w:pPr>
            <w:r w:rsidRPr="00AD24E2">
              <w:rPr>
                <w:rFonts w:ascii="Nunito Sans" w:hAnsi="Nunito Sans"/>
                <w:kern w:val="2"/>
                <w:sz w:val="20"/>
              </w:rPr>
              <w:t>Netaikoma</w:t>
            </w:r>
          </w:p>
        </w:tc>
      </w:tr>
      <w:tr w:rsidR="00397627" w:rsidRPr="00AD24E2" w14:paraId="5A19FC1F" w14:textId="77777777" w:rsidTr="00372221">
        <w:trPr>
          <w:trHeight w:val="300"/>
        </w:trPr>
        <w:tc>
          <w:tcPr>
            <w:tcW w:w="3094" w:type="dxa"/>
            <w:gridSpan w:val="2"/>
          </w:tcPr>
          <w:p w14:paraId="051A70B0" w14:textId="77777777" w:rsidR="00397627" w:rsidRPr="00AD24E2" w:rsidRDefault="00397627">
            <w:pPr>
              <w:rPr>
                <w:rFonts w:ascii="Nunito Sans" w:hAnsi="Nunito Sans"/>
                <w:b/>
                <w:kern w:val="2"/>
                <w:sz w:val="20"/>
              </w:rPr>
            </w:pPr>
            <w:r w:rsidRPr="00AD24E2">
              <w:rPr>
                <w:rFonts w:ascii="Nunito Sans" w:hAnsi="Nunito Sans"/>
                <w:b/>
                <w:kern w:val="2"/>
                <w:sz w:val="20"/>
              </w:rPr>
              <w:t>4.5. Pateikiami dokumentai</w:t>
            </w:r>
          </w:p>
        </w:tc>
        <w:tc>
          <w:tcPr>
            <w:tcW w:w="6075" w:type="dxa"/>
            <w:gridSpan w:val="2"/>
          </w:tcPr>
          <w:p w14:paraId="51AE1F39" w14:textId="36E5E27B" w:rsidR="009B3D73" w:rsidRPr="00AD24E2" w:rsidRDefault="00707F43" w:rsidP="00707F43">
            <w:pPr>
              <w:jc w:val="both"/>
              <w:rPr>
                <w:rFonts w:ascii="Nunito Sans" w:hAnsi="Nunito Sans"/>
                <w:kern w:val="2"/>
                <w:sz w:val="20"/>
              </w:rPr>
            </w:pPr>
            <w:r w:rsidRPr="00AD24E2">
              <w:rPr>
                <w:rFonts w:ascii="Nunito Sans" w:hAnsi="Nunito Sans"/>
                <w:kern w:val="2"/>
                <w:sz w:val="20"/>
              </w:rPr>
              <w:t>T</w:t>
            </w:r>
            <w:r w:rsidR="007704D4" w:rsidRPr="00AD24E2">
              <w:rPr>
                <w:rFonts w:ascii="Nunito Sans" w:hAnsi="Nunito Sans"/>
                <w:kern w:val="2"/>
                <w:sz w:val="20"/>
              </w:rPr>
              <w:t>ie</w:t>
            </w:r>
            <w:r w:rsidRPr="00AD24E2">
              <w:rPr>
                <w:rFonts w:ascii="Nunito Sans" w:hAnsi="Nunito Sans"/>
                <w:kern w:val="2"/>
                <w:sz w:val="20"/>
              </w:rPr>
              <w:t>kėjas, prieš išrašydamas sąskaitą už suteiktas Paslaugas, privalo pateikti</w:t>
            </w:r>
            <w:r w:rsidR="009B3D73" w:rsidRPr="00AD24E2">
              <w:rPr>
                <w:rFonts w:ascii="Nunito Sans" w:hAnsi="Nunito Sans"/>
                <w:kern w:val="2"/>
                <w:sz w:val="20"/>
              </w:rPr>
              <w:t xml:space="preserve"> Pirkėjui</w:t>
            </w:r>
            <w:r w:rsidRPr="00AD24E2">
              <w:rPr>
                <w:rFonts w:ascii="Nunito Sans" w:hAnsi="Nunito Sans"/>
                <w:kern w:val="2"/>
                <w:sz w:val="20"/>
              </w:rPr>
              <w:t xml:space="preserve"> ir su juo suderinti detalią suteiktų Paslaugų ataskaitą bei tokioms Paslaugoms sugaištą laiką. Paslaugų ataskaitoje </w:t>
            </w:r>
            <w:r w:rsidR="007704D4" w:rsidRPr="00AD24E2">
              <w:rPr>
                <w:rFonts w:ascii="Nunito Sans" w:hAnsi="Nunito Sans"/>
                <w:kern w:val="2"/>
                <w:sz w:val="20"/>
              </w:rPr>
              <w:t>Tie</w:t>
            </w:r>
            <w:r w:rsidRPr="00AD24E2">
              <w:rPr>
                <w:rFonts w:ascii="Nunito Sans" w:hAnsi="Nunito Sans"/>
                <w:kern w:val="2"/>
                <w:sz w:val="20"/>
              </w:rPr>
              <w:t xml:space="preserve">kėjas nurodo detaliai visas suteiktas Paslaugų dalis, Paslaugas suteikusius konkrečius specialistus, kiekvienai atskirai Paslaugos daliai skirtą laiką bei kiekvienos atskiros Paslaugos dalies įkainavimą. </w:t>
            </w:r>
          </w:p>
          <w:p w14:paraId="4C04F94D" w14:textId="1C5E4EBA" w:rsidR="001F4484" w:rsidRPr="00AD24E2" w:rsidRDefault="00707F43" w:rsidP="00707F43">
            <w:pPr>
              <w:jc w:val="both"/>
              <w:rPr>
                <w:rFonts w:ascii="Nunito Sans" w:hAnsi="Nunito Sans"/>
                <w:kern w:val="2"/>
                <w:sz w:val="20"/>
              </w:rPr>
            </w:pPr>
            <w:r w:rsidRPr="00AD24E2">
              <w:rPr>
                <w:rFonts w:ascii="Nunito Sans" w:hAnsi="Nunito Sans"/>
                <w:kern w:val="2"/>
                <w:sz w:val="20"/>
              </w:rPr>
              <w:t xml:space="preserve">Jei Paslaugos teikiamos ilgiau kaip vieną mėnesį, minėta ataskaita </w:t>
            </w:r>
            <w:r w:rsidR="009602D5" w:rsidRPr="00AD24E2">
              <w:rPr>
                <w:rFonts w:ascii="Nunito Sans" w:hAnsi="Nunito Sans"/>
                <w:kern w:val="2"/>
                <w:sz w:val="20"/>
              </w:rPr>
              <w:t>Pirkėjui</w:t>
            </w:r>
            <w:r w:rsidRPr="00AD24E2">
              <w:rPr>
                <w:rFonts w:ascii="Nunito Sans" w:hAnsi="Nunito Sans"/>
                <w:kern w:val="2"/>
                <w:sz w:val="20"/>
              </w:rPr>
              <w:t xml:space="preserve"> teikiama už Paslaugas, suteiktas per kiekvieną kalendorinį mėnesį iki kito mėnesio </w:t>
            </w:r>
            <w:r w:rsidR="005E532E" w:rsidRPr="00AD24E2">
              <w:rPr>
                <w:rFonts w:ascii="Nunito Sans" w:hAnsi="Nunito Sans"/>
                <w:kern w:val="2"/>
                <w:sz w:val="20"/>
              </w:rPr>
              <w:t>5</w:t>
            </w:r>
            <w:r w:rsidRPr="00AD24E2">
              <w:rPr>
                <w:rFonts w:ascii="Nunito Sans" w:hAnsi="Nunito Sans"/>
                <w:kern w:val="2"/>
                <w:sz w:val="20"/>
              </w:rPr>
              <w:t xml:space="preserve"> (</w:t>
            </w:r>
            <w:r w:rsidR="005E532E" w:rsidRPr="00AD24E2">
              <w:rPr>
                <w:rFonts w:ascii="Nunito Sans" w:hAnsi="Nunito Sans"/>
                <w:kern w:val="2"/>
                <w:sz w:val="20"/>
              </w:rPr>
              <w:t>penktos</w:t>
            </w:r>
            <w:r w:rsidRPr="00AD24E2">
              <w:rPr>
                <w:rFonts w:ascii="Nunito Sans" w:hAnsi="Nunito Sans"/>
                <w:kern w:val="2"/>
                <w:sz w:val="20"/>
              </w:rPr>
              <w:t xml:space="preserve">) </w:t>
            </w:r>
            <w:r w:rsidR="0017359C" w:rsidRPr="00AD24E2">
              <w:rPr>
                <w:rFonts w:ascii="Nunito Sans" w:hAnsi="Nunito Sans"/>
                <w:kern w:val="2"/>
                <w:sz w:val="20"/>
              </w:rPr>
              <w:t>d</w:t>
            </w:r>
            <w:r w:rsidRPr="00AD24E2">
              <w:rPr>
                <w:rFonts w:ascii="Nunito Sans" w:hAnsi="Nunito Sans"/>
                <w:kern w:val="2"/>
                <w:sz w:val="20"/>
              </w:rPr>
              <w:t xml:space="preserve">ienos, jei </w:t>
            </w:r>
            <w:r w:rsidR="0017359C" w:rsidRPr="00AD24E2">
              <w:rPr>
                <w:rFonts w:ascii="Nunito Sans" w:hAnsi="Nunito Sans"/>
                <w:kern w:val="2"/>
                <w:sz w:val="20"/>
              </w:rPr>
              <w:t>Pirkėjas</w:t>
            </w:r>
            <w:r w:rsidRPr="00AD24E2">
              <w:rPr>
                <w:rFonts w:ascii="Nunito Sans" w:hAnsi="Nunito Sans"/>
                <w:kern w:val="2"/>
                <w:sz w:val="20"/>
              </w:rPr>
              <w:t xml:space="preserve"> su </w:t>
            </w:r>
            <w:r w:rsidR="002A0E33" w:rsidRPr="00AD24E2">
              <w:rPr>
                <w:rFonts w:ascii="Nunito Sans" w:hAnsi="Nunito Sans"/>
                <w:kern w:val="2"/>
                <w:sz w:val="20"/>
              </w:rPr>
              <w:t>Tie</w:t>
            </w:r>
            <w:r w:rsidRPr="00AD24E2">
              <w:rPr>
                <w:rFonts w:ascii="Nunito Sans" w:hAnsi="Nunito Sans"/>
                <w:kern w:val="2"/>
                <w:sz w:val="20"/>
              </w:rPr>
              <w:t xml:space="preserve">kėju nesutaria kitaip. Apie </w:t>
            </w:r>
            <w:r w:rsidR="005E532E" w:rsidRPr="00AD24E2">
              <w:rPr>
                <w:rFonts w:ascii="Nunito Sans" w:hAnsi="Nunito Sans"/>
                <w:kern w:val="2"/>
                <w:sz w:val="20"/>
              </w:rPr>
              <w:t xml:space="preserve">Paslaugų </w:t>
            </w:r>
            <w:r w:rsidRPr="00AD24E2">
              <w:rPr>
                <w:rFonts w:ascii="Nunito Sans" w:hAnsi="Nunito Sans"/>
                <w:kern w:val="2"/>
                <w:sz w:val="20"/>
              </w:rPr>
              <w:t xml:space="preserve">ataskaitų teikimo tvarkos pakeitimą Šalis iš anksto praneša raštu; gavus kitos Sutarties Šalies rašytinį sutikimą, laikoma, kad ataskaitų teikimo tvarka pakeista. Siekiant išvengti bet kokių abejonių, Šalys susitaria, kad Šalims įvykdžius </w:t>
            </w:r>
            <w:r w:rsidRPr="00AD24E2">
              <w:rPr>
                <w:rFonts w:ascii="Nunito Sans" w:hAnsi="Nunito Sans"/>
                <w:kern w:val="2"/>
                <w:sz w:val="20"/>
              </w:rPr>
              <w:lastRenderedPageBreak/>
              <w:t>šiame punkte nurodytas sąlygas, atskiras susitarimas dėl Sutarties pakeitimo nebus sudaromas.</w:t>
            </w:r>
          </w:p>
          <w:p w14:paraId="1A2E00ED" w14:textId="637FE083" w:rsidR="00707F43" w:rsidRPr="00AD24E2" w:rsidRDefault="00707F43" w:rsidP="00707F43">
            <w:pPr>
              <w:jc w:val="both"/>
              <w:rPr>
                <w:rFonts w:ascii="Nunito Sans" w:hAnsi="Nunito Sans"/>
                <w:kern w:val="2"/>
                <w:sz w:val="20"/>
              </w:rPr>
            </w:pPr>
            <w:r w:rsidRPr="00AD24E2">
              <w:rPr>
                <w:rFonts w:ascii="Nunito Sans" w:hAnsi="Nunito Sans"/>
                <w:kern w:val="2"/>
                <w:sz w:val="20"/>
              </w:rPr>
              <w:t xml:space="preserve">Jei Paslaugos teikiamos trumpiau kaip vieną mėnesį, minėta ataskaita </w:t>
            </w:r>
            <w:r w:rsidR="001F4484" w:rsidRPr="00AD24E2">
              <w:rPr>
                <w:rFonts w:ascii="Nunito Sans" w:hAnsi="Nunito Sans"/>
                <w:kern w:val="2"/>
                <w:sz w:val="20"/>
              </w:rPr>
              <w:t>Pirkėjui</w:t>
            </w:r>
            <w:r w:rsidRPr="00AD24E2">
              <w:rPr>
                <w:rFonts w:ascii="Nunito Sans" w:hAnsi="Nunito Sans"/>
                <w:kern w:val="2"/>
                <w:sz w:val="20"/>
              </w:rPr>
              <w:t xml:space="preserve"> teikiama per </w:t>
            </w:r>
            <w:r w:rsidR="00A30E09" w:rsidRPr="00AD24E2">
              <w:rPr>
                <w:rFonts w:ascii="Nunito Sans" w:hAnsi="Nunito Sans"/>
                <w:kern w:val="2"/>
                <w:sz w:val="20"/>
              </w:rPr>
              <w:t>5</w:t>
            </w:r>
            <w:r w:rsidRPr="00AD24E2">
              <w:rPr>
                <w:rFonts w:ascii="Nunito Sans" w:hAnsi="Nunito Sans"/>
                <w:kern w:val="2"/>
                <w:sz w:val="20"/>
              </w:rPr>
              <w:t xml:space="preserve"> (</w:t>
            </w:r>
            <w:r w:rsidR="00A30E09" w:rsidRPr="00AD24E2">
              <w:rPr>
                <w:rFonts w:ascii="Nunito Sans" w:hAnsi="Nunito Sans"/>
                <w:kern w:val="2"/>
                <w:sz w:val="20"/>
              </w:rPr>
              <w:t>penkias</w:t>
            </w:r>
            <w:r w:rsidRPr="00AD24E2">
              <w:rPr>
                <w:rFonts w:ascii="Nunito Sans" w:hAnsi="Nunito Sans"/>
                <w:kern w:val="2"/>
                <w:sz w:val="20"/>
              </w:rPr>
              <w:t xml:space="preserve">) </w:t>
            </w:r>
            <w:r w:rsidR="001F4484" w:rsidRPr="00AD24E2">
              <w:rPr>
                <w:rFonts w:ascii="Nunito Sans" w:hAnsi="Nunito Sans"/>
                <w:kern w:val="2"/>
                <w:sz w:val="20"/>
              </w:rPr>
              <w:t>kalendorines d</w:t>
            </w:r>
            <w:r w:rsidRPr="00AD24E2">
              <w:rPr>
                <w:rFonts w:ascii="Nunito Sans" w:hAnsi="Nunito Sans"/>
                <w:kern w:val="2"/>
                <w:sz w:val="20"/>
              </w:rPr>
              <w:t xml:space="preserve">ienas nuo Paslaugų suteikimo ir jų rezultato perdavimo </w:t>
            </w:r>
            <w:r w:rsidR="001F4484" w:rsidRPr="00AD24E2">
              <w:rPr>
                <w:rFonts w:ascii="Nunito Sans" w:hAnsi="Nunito Sans"/>
                <w:kern w:val="2"/>
                <w:sz w:val="20"/>
              </w:rPr>
              <w:t>Pirkėjui</w:t>
            </w:r>
            <w:r w:rsidRPr="00AD24E2">
              <w:rPr>
                <w:rFonts w:ascii="Nunito Sans" w:hAnsi="Nunito Sans"/>
                <w:kern w:val="2"/>
                <w:sz w:val="20"/>
              </w:rPr>
              <w:t>.</w:t>
            </w:r>
          </w:p>
          <w:p w14:paraId="71E63AB8" w14:textId="6FD18841" w:rsidR="00707F43" w:rsidRPr="00AD24E2" w:rsidRDefault="00707F43" w:rsidP="00707F43">
            <w:pPr>
              <w:jc w:val="both"/>
              <w:rPr>
                <w:rFonts w:ascii="Nunito Sans" w:hAnsi="Nunito Sans"/>
                <w:kern w:val="2"/>
                <w:sz w:val="20"/>
              </w:rPr>
            </w:pPr>
            <w:r w:rsidRPr="00AD24E2">
              <w:rPr>
                <w:rFonts w:ascii="Nunito Sans" w:hAnsi="Nunito Sans"/>
                <w:kern w:val="2"/>
                <w:sz w:val="20"/>
              </w:rPr>
              <w:t xml:space="preserve">Jeigu </w:t>
            </w:r>
            <w:r w:rsidR="00CF4571" w:rsidRPr="00AD24E2">
              <w:rPr>
                <w:rFonts w:ascii="Nunito Sans" w:hAnsi="Nunito Sans"/>
                <w:kern w:val="2"/>
                <w:sz w:val="20"/>
              </w:rPr>
              <w:t>Pirkėjas</w:t>
            </w:r>
            <w:r w:rsidRPr="00AD24E2">
              <w:rPr>
                <w:rFonts w:ascii="Nunito Sans" w:hAnsi="Nunito Sans"/>
                <w:kern w:val="2"/>
                <w:sz w:val="20"/>
              </w:rPr>
              <w:t xml:space="preserve"> per </w:t>
            </w:r>
            <w:r w:rsidR="00A30E09" w:rsidRPr="00AD24E2">
              <w:rPr>
                <w:rFonts w:ascii="Nunito Sans" w:hAnsi="Nunito Sans"/>
                <w:kern w:val="2"/>
                <w:sz w:val="20"/>
              </w:rPr>
              <w:t>3</w:t>
            </w:r>
            <w:r w:rsidRPr="00AD24E2">
              <w:rPr>
                <w:rFonts w:ascii="Nunito Sans" w:hAnsi="Nunito Sans"/>
                <w:kern w:val="2"/>
                <w:sz w:val="20"/>
              </w:rPr>
              <w:t xml:space="preserve"> (</w:t>
            </w:r>
            <w:r w:rsidR="00A30E09" w:rsidRPr="00AD24E2">
              <w:rPr>
                <w:rFonts w:ascii="Nunito Sans" w:hAnsi="Nunito Sans"/>
                <w:kern w:val="2"/>
                <w:sz w:val="20"/>
              </w:rPr>
              <w:t>tris</w:t>
            </w:r>
            <w:r w:rsidRPr="00AD24E2">
              <w:rPr>
                <w:rFonts w:ascii="Nunito Sans" w:hAnsi="Nunito Sans"/>
                <w:kern w:val="2"/>
                <w:sz w:val="20"/>
              </w:rPr>
              <w:t xml:space="preserve">) </w:t>
            </w:r>
            <w:r w:rsidR="00CF4571" w:rsidRPr="00AD24E2">
              <w:rPr>
                <w:rFonts w:ascii="Nunito Sans" w:hAnsi="Nunito Sans"/>
                <w:kern w:val="2"/>
                <w:sz w:val="20"/>
              </w:rPr>
              <w:t>kalendorines d</w:t>
            </w:r>
            <w:r w:rsidRPr="00AD24E2">
              <w:rPr>
                <w:rFonts w:ascii="Nunito Sans" w:hAnsi="Nunito Sans"/>
                <w:kern w:val="2"/>
                <w:sz w:val="20"/>
              </w:rPr>
              <w:t xml:space="preserve">ienas nuo Paslaugų ataskaitos gavimo negrąžina jos ir (ar) nepareiškia raštiškos pretenzijos dėl joje nurodytos suteiktų Paslaugų apimties, kainos, kokybės ar pan., laikoma, kad </w:t>
            </w:r>
            <w:r w:rsidR="00134360" w:rsidRPr="00AD24E2">
              <w:rPr>
                <w:rFonts w:ascii="Nunito Sans" w:hAnsi="Nunito Sans"/>
                <w:kern w:val="2"/>
                <w:sz w:val="20"/>
              </w:rPr>
              <w:t>Pirkėjas</w:t>
            </w:r>
            <w:r w:rsidRPr="00AD24E2">
              <w:rPr>
                <w:rFonts w:ascii="Nunito Sans" w:hAnsi="Nunito Sans"/>
                <w:kern w:val="2"/>
                <w:sz w:val="20"/>
              </w:rPr>
              <w:t xml:space="preserve"> sutiko su suteiktų Paslaugų apimtimi. Tačiau tai neatima </w:t>
            </w:r>
            <w:r w:rsidR="00134360" w:rsidRPr="00AD24E2">
              <w:rPr>
                <w:rFonts w:ascii="Nunito Sans" w:hAnsi="Nunito Sans"/>
                <w:kern w:val="2"/>
                <w:sz w:val="20"/>
              </w:rPr>
              <w:t>Pirkėjui</w:t>
            </w:r>
            <w:r w:rsidRPr="00AD24E2">
              <w:rPr>
                <w:rFonts w:ascii="Nunito Sans" w:hAnsi="Nunito Sans"/>
                <w:kern w:val="2"/>
                <w:sz w:val="20"/>
              </w:rPr>
              <w:t xml:space="preserve"> galimybės ginčyti Paslaugų kokybę ir reikalauti pašalinti trūkumus vėliau.</w:t>
            </w:r>
          </w:p>
          <w:p w14:paraId="40055C9C" w14:textId="77777777" w:rsidR="003C46C1" w:rsidRPr="00AD24E2" w:rsidRDefault="003C46C1" w:rsidP="00707F43">
            <w:pPr>
              <w:jc w:val="both"/>
              <w:rPr>
                <w:rFonts w:ascii="Nunito Sans" w:hAnsi="Nunito Sans"/>
                <w:kern w:val="2"/>
                <w:sz w:val="20"/>
              </w:rPr>
            </w:pPr>
          </w:p>
          <w:p w14:paraId="6261B999" w14:textId="33C49783" w:rsidR="00397627" w:rsidRPr="00AD24E2" w:rsidRDefault="003C46C1" w:rsidP="003C46C1">
            <w:pPr>
              <w:jc w:val="both"/>
              <w:rPr>
                <w:rFonts w:ascii="Nunito Sans" w:hAnsi="Nunito Sans"/>
                <w:kern w:val="2"/>
                <w:sz w:val="20"/>
              </w:rPr>
            </w:pPr>
            <w:r w:rsidRPr="00AD24E2">
              <w:rPr>
                <w:rFonts w:ascii="Nunito Sans" w:hAnsi="Nunito Sans"/>
                <w:kern w:val="2"/>
                <w:sz w:val="20"/>
              </w:rPr>
              <w:t xml:space="preserve">Paslaugų perdavimo – priėmimo akto, kaip atskiro dokumento, nereikalaujama pateikti.  </w:t>
            </w:r>
          </w:p>
        </w:tc>
      </w:tr>
      <w:tr w:rsidR="00397627" w:rsidRPr="00AD24E2" w14:paraId="7B11D21B" w14:textId="77777777" w:rsidTr="00372221">
        <w:trPr>
          <w:trHeight w:val="300"/>
        </w:trPr>
        <w:tc>
          <w:tcPr>
            <w:tcW w:w="9169" w:type="dxa"/>
            <w:gridSpan w:val="4"/>
          </w:tcPr>
          <w:p w14:paraId="31EA0D6D" w14:textId="77777777" w:rsidR="00397627" w:rsidRPr="00AD24E2" w:rsidRDefault="00397627">
            <w:pPr>
              <w:jc w:val="center"/>
              <w:rPr>
                <w:rFonts w:ascii="Nunito Sans" w:hAnsi="Nunito Sans"/>
                <w:b/>
                <w:kern w:val="2"/>
                <w:sz w:val="20"/>
              </w:rPr>
            </w:pPr>
            <w:r w:rsidRPr="00AD24E2">
              <w:rPr>
                <w:rFonts w:ascii="Nunito Sans" w:hAnsi="Nunito Sans"/>
                <w:b/>
                <w:kern w:val="2"/>
                <w:sz w:val="20"/>
              </w:rPr>
              <w:lastRenderedPageBreak/>
              <w:t>5. SUTARTIES KAINA IR ATSISKAITYMO TVARKA</w:t>
            </w:r>
          </w:p>
        </w:tc>
      </w:tr>
      <w:tr w:rsidR="00397627" w:rsidRPr="00AD24E2" w14:paraId="110A3FB2" w14:textId="77777777" w:rsidTr="00372221">
        <w:trPr>
          <w:trHeight w:val="300"/>
        </w:trPr>
        <w:tc>
          <w:tcPr>
            <w:tcW w:w="3094" w:type="dxa"/>
            <w:gridSpan w:val="2"/>
          </w:tcPr>
          <w:p w14:paraId="75B648E5" w14:textId="77777777" w:rsidR="00397627" w:rsidRPr="00AD24E2" w:rsidRDefault="00397627">
            <w:pPr>
              <w:rPr>
                <w:rFonts w:ascii="Nunito Sans" w:hAnsi="Nunito Sans"/>
                <w:b/>
                <w:kern w:val="2"/>
                <w:sz w:val="20"/>
              </w:rPr>
            </w:pPr>
            <w:r w:rsidRPr="00AD24E2">
              <w:rPr>
                <w:rFonts w:ascii="Nunito Sans" w:hAnsi="Nunito Sans"/>
                <w:b/>
                <w:kern w:val="2"/>
                <w:sz w:val="20"/>
              </w:rPr>
              <w:t>5.1. Sutarčiai taikomas kainos apskaičiavimo būdas</w:t>
            </w:r>
          </w:p>
        </w:tc>
        <w:tc>
          <w:tcPr>
            <w:tcW w:w="6075" w:type="dxa"/>
            <w:gridSpan w:val="2"/>
          </w:tcPr>
          <w:p w14:paraId="759CAB35" w14:textId="77777777" w:rsidR="00397627" w:rsidRPr="00AD24E2" w:rsidRDefault="00397627" w:rsidP="003F51F6">
            <w:pPr>
              <w:jc w:val="both"/>
              <w:rPr>
                <w:rFonts w:ascii="Nunito Sans" w:hAnsi="Nunito Sans"/>
                <w:kern w:val="2"/>
                <w:sz w:val="20"/>
              </w:rPr>
            </w:pPr>
            <w:r w:rsidRPr="00AD24E2">
              <w:rPr>
                <w:rFonts w:ascii="Nunito Sans" w:hAnsi="Nunito Sans"/>
                <w:kern w:val="2"/>
                <w:sz w:val="20"/>
              </w:rPr>
              <w:t>Fiksuoto įkainio kainodara</w:t>
            </w:r>
            <w:r w:rsidR="00826EE8" w:rsidRPr="00AD24E2">
              <w:rPr>
                <w:rFonts w:ascii="Nunito Sans" w:hAnsi="Nunito Sans"/>
                <w:kern w:val="2"/>
                <w:sz w:val="20"/>
              </w:rPr>
              <w:t xml:space="preserve"> ir </w:t>
            </w:r>
            <w:r w:rsidRPr="00AD24E2">
              <w:rPr>
                <w:rFonts w:ascii="Nunito Sans" w:hAnsi="Nunito Sans"/>
                <w:kern w:val="2"/>
                <w:sz w:val="20"/>
              </w:rPr>
              <w:t>Sutarties vykdymo išlaidų atlyginimo kainodara</w:t>
            </w:r>
            <w:r w:rsidR="00826EE8" w:rsidRPr="00AD24E2">
              <w:rPr>
                <w:rFonts w:ascii="Nunito Sans" w:hAnsi="Nunito Sans"/>
                <w:kern w:val="2"/>
                <w:sz w:val="20"/>
              </w:rPr>
              <w:t>.</w:t>
            </w:r>
          </w:p>
          <w:p w14:paraId="114B4E5F" w14:textId="54179D17" w:rsidR="003F51F6" w:rsidRPr="00AD24E2" w:rsidRDefault="003F51F6" w:rsidP="003F51F6">
            <w:pPr>
              <w:jc w:val="both"/>
              <w:rPr>
                <w:rFonts w:ascii="Nunito Sans" w:hAnsi="Nunito Sans"/>
                <w:kern w:val="2"/>
                <w:sz w:val="20"/>
              </w:rPr>
            </w:pPr>
          </w:p>
        </w:tc>
      </w:tr>
      <w:tr w:rsidR="00397627" w:rsidRPr="00AD24E2" w14:paraId="6E9AA3B1" w14:textId="77777777" w:rsidTr="00500CC9">
        <w:trPr>
          <w:trHeight w:val="3108"/>
        </w:trPr>
        <w:tc>
          <w:tcPr>
            <w:tcW w:w="3094" w:type="dxa"/>
            <w:gridSpan w:val="2"/>
          </w:tcPr>
          <w:p w14:paraId="376E48D8" w14:textId="5C2293A5" w:rsidR="00397627" w:rsidRPr="00AD24E2" w:rsidRDefault="00397627" w:rsidP="00EE0FA8">
            <w:pPr>
              <w:jc w:val="both"/>
              <w:rPr>
                <w:rFonts w:ascii="Nunito Sans" w:hAnsi="Nunito Sans"/>
                <w:b/>
                <w:kern w:val="2"/>
                <w:sz w:val="20"/>
              </w:rPr>
            </w:pPr>
            <w:r w:rsidRPr="00AD24E2">
              <w:rPr>
                <w:rFonts w:ascii="Nunito Sans" w:hAnsi="Nunito Sans"/>
                <w:b/>
                <w:kern w:val="2"/>
                <w:sz w:val="20"/>
              </w:rPr>
              <w:t xml:space="preserve">5.2. Pradinės Sutarties vertė ir Sutarties kaina, kai taikoma </w:t>
            </w:r>
            <w:r w:rsidRPr="00AD24E2">
              <w:rPr>
                <w:rFonts w:ascii="Nunito Sans" w:hAnsi="Nunito Sans"/>
                <w:b/>
                <w:kern w:val="2"/>
                <w:sz w:val="20"/>
                <w:u w:val="single"/>
              </w:rPr>
              <w:t>fiksuoto įkainio</w:t>
            </w:r>
            <w:r w:rsidRPr="00AD24E2">
              <w:rPr>
                <w:rFonts w:ascii="Nunito Sans" w:hAnsi="Nunito Sans"/>
                <w:b/>
                <w:kern w:val="2"/>
                <w:sz w:val="20"/>
              </w:rPr>
              <w:t xml:space="preserve"> </w:t>
            </w:r>
            <w:r w:rsidR="00EE0FA8" w:rsidRPr="00AD24E2">
              <w:rPr>
                <w:rFonts w:ascii="Nunito Sans" w:hAnsi="Nunito Sans"/>
                <w:b/>
                <w:kern w:val="2"/>
                <w:sz w:val="20"/>
              </w:rPr>
              <w:t xml:space="preserve">ir </w:t>
            </w:r>
            <w:r w:rsidR="00EE0FA8" w:rsidRPr="00AD24E2">
              <w:rPr>
                <w:rFonts w:ascii="Nunito Sans" w:hAnsi="Nunito Sans"/>
                <w:b/>
                <w:kern w:val="2"/>
                <w:sz w:val="20"/>
                <w:u w:val="single"/>
              </w:rPr>
              <w:t>Sutarties vykdymo išlaidų</w:t>
            </w:r>
            <w:r w:rsidR="00EE0FA8" w:rsidRPr="00AD24E2">
              <w:rPr>
                <w:rFonts w:ascii="Nunito Sans" w:hAnsi="Nunito Sans"/>
                <w:b/>
                <w:kern w:val="2"/>
                <w:sz w:val="20"/>
              </w:rPr>
              <w:t xml:space="preserve"> </w:t>
            </w:r>
            <w:r w:rsidRPr="00AD24E2">
              <w:rPr>
                <w:rFonts w:ascii="Nunito Sans" w:hAnsi="Nunito Sans"/>
                <w:b/>
                <w:kern w:val="2"/>
                <w:sz w:val="20"/>
              </w:rPr>
              <w:t>kainodara</w:t>
            </w:r>
          </w:p>
          <w:p w14:paraId="1CED537F" w14:textId="77777777" w:rsidR="00397627" w:rsidRPr="00AD24E2" w:rsidRDefault="00397627">
            <w:pPr>
              <w:rPr>
                <w:rFonts w:ascii="Nunito Sans" w:hAnsi="Nunito Sans"/>
                <w:b/>
                <w:kern w:val="2"/>
                <w:sz w:val="20"/>
              </w:rPr>
            </w:pPr>
          </w:p>
          <w:p w14:paraId="57A8FE7C" w14:textId="77777777" w:rsidR="00397627" w:rsidRPr="00AD24E2" w:rsidRDefault="00397627">
            <w:pPr>
              <w:rPr>
                <w:rFonts w:ascii="Nunito Sans" w:hAnsi="Nunito Sans"/>
                <w:b/>
                <w:kern w:val="2"/>
                <w:sz w:val="20"/>
              </w:rPr>
            </w:pPr>
          </w:p>
          <w:p w14:paraId="0937C29A" w14:textId="77777777" w:rsidR="00397627" w:rsidRPr="00AD24E2" w:rsidRDefault="00397627">
            <w:pPr>
              <w:rPr>
                <w:rFonts w:ascii="Nunito Sans" w:hAnsi="Nunito Sans"/>
                <w:b/>
                <w:kern w:val="2"/>
                <w:sz w:val="20"/>
              </w:rPr>
            </w:pPr>
          </w:p>
          <w:p w14:paraId="3B314278" w14:textId="77777777" w:rsidR="00397627" w:rsidRPr="00AD24E2" w:rsidRDefault="00397627">
            <w:pPr>
              <w:rPr>
                <w:rFonts w:ascii="Nunito Sans" w:hAnsi="Nunito Sans"/>
                <w:b/>
                <w:kern w:val="2"/>
                <w:sz w:val="20"/>
              </w:rPr>
            </w:pPr>
          </w:p>
          <w:p w14:paraId="6BCFDC18" w14:textId="77777777" w:rsidR="00397627" w:rsidRPr="00AD24E2" w:rsidRDefault="00397627">
            <w:pPr>
              <w:rPr>
                <w:rFonts w:ascii="Nunito Sans" w:hAnsi="Nunito Sans"/>
                <w:b/>
                <w:kern w:val="2"/>
                <w:sz w:val="20"/>
              </w:rPr>
            </w:pPr>
          </w:p>
          <w:p w14:paraId="203B7124" w14:textId="77777777" w:rsidR="00397627" w:rsidRPr="00AD24E2" w:rsidRDefault="00397627">
            <w:pPr>
              <w:rPr>
                <w:rFonts w:ascii="Nunito Sans" w:hAnsi="Nunito Sans"/>
                <w:b/>
                <w:kern w:val="2"/>
                <w:sz w:val="20"/>
              </w:rPr>
            </w:pPr>
          </w:p>
          <w:p w14:paraId="237045A0" w14:textId="77777777" w:rsidR="00397627" w:rsidRPr="00AD24E2" w:rsidRDefault="00397627">
            <w:pPr>
              <w:rPr>
                <w:rFonts w:ascii="Nunito Sans" w:hAnsi="Nunito Sans"/>
                <w:b/>
                <w:kern w:val="2"/>
                <w:sz w:val="20"/>
              </w:rPr>
            </w:pPr>
          </w:p>
          <w:p w14:paraId="252BD2E9" w14:textId="77777777" w:rsidR="00397627" w:rsidRPr="00AD24E2" w:rsidRDefault="00397627">
            <w:pPr>
              <w:rPr>
                <w:rFonts w:ascii="Nunito Sans" w:hAnsi="Nunito Sans"/>
                <w:b/>
                <w:kern w:val="2"/>
                <w:sz w:val="20"/>
              </w:rPr>
            </w:pPr>
          </w:p>
          <w:p w14:paraId="1D46E893" w14:textId="77777777" w:rsidR="00397627" w:rsidRPr="00AD24E2" w:rsidRDefault="00397627">
            <w:pPr>
              <w:rPr>
                <w:rFonts w:ascii="Nunito Sans" w:hAnsi="Nunito Sans"/>
                <w:b/>
                <w:kern w:val="2"/>
                <w:sz w:val="20"/>
              </w:rPr>
            </w:pPr>
          </w:p>
          <w:p w14:paraId="4454FE28" w14:textId="77777777" w:rsidR="00397627" w:rsidRPr="00AD24E2" w:rsidRDefault="00397627">
            <w:pPr>
              <w:rPr>
                <w:rFonts w:ascii="Nunito Sans" w:hAnsi="Nunito Sans"/>
                <w:b/>
                <w:kern w:val="2"/>
                <w:sz w:val="20"/>
                <w:lang w:val="en-US"/>
              </w:rPr>
            </w:pPr>
          </w:p>
          <w:p w14:paraId="0BA72B90" w14:textId="77777777" w:rsidR="00397627" w:rsidRPr="00AD24E2" w:rsidRDefault="00397627">
            <w:pPr>
              <w:rPr>
                <w:rFonts w:ascii="Nunito Sans" w:hAnsi="Nunito Sans"/>
                <w:b/>
                <w:kern w:val="2"/>
                <w:sz w:val="20"/>
              </w:rPr>
            </w:pPr>
          </w:p>
          <w:p w14:paraId="273EDD6D" w14:textId="77777777" w:rsidR="00397627" w:rsidRPr="00AD24E2" w:rsidRDefault="00397627">
            <w:pPr>
              <w:rPr>
                <w:rFonts w:ascii="Nunito Sans" w:hAnsi="Nunito Sans"/>
                <w:b/>
                <w:kern w:val="2"/>
                <w:sz w:val="20"/>
              </w:rPr>
            </w:pPr>
          </w:p>
          <w:p w14:paraId="31C15539" w14:textId="77777777" w:rsidR="00397627" w:rsidRPr="00AD24E2" w:rsidRDefault="00397627">
            <w:pPr>
              <w:rPr>
                <w:rFonts w:ascii="Nunito Sans" w:hAnsi="Nunito Sans"/>
                <w:b/>
                <w:kern w:val="2"/>
                <w:sz w:val="20"/>
              </w:rPr>
            </w:pPr>
          </w:p>
          <w:p w14:paraId="60EF2F24" w14:textId="77777777" w:rsidR="00397627" w:rsidRPr="00AD24E2" w:rsidRDefault="00397627">
            <w:pPr>
              <w:rPr>
                <w:rFonts w:ascii="Nunito Sans" w:hAnsi="Nunito Sans"/>
                <w:b/>
                <w:kern w:val="2"/>
                <w:sz w:val="20"/>
              </w:rPr>
            </w:pPr>
          </w:p>
          <w:p w14:paraId="52F06433" w14:textId="77777777" w:rsidR="00397627" w:rsidRPr="00AD24E2" w:rsidRDefault="00397627">
            <w:pPr>
              <w:rPr>
                <w:rFonts w:ascii="Nunito Sans" w:hAnsi="Nunito Sans"/>
                <w:b/>
                <w:kern w:val="2"/>
                <w:sz w:val="20"/>
              </w:rPr>
            </w:pPr>
          </w:p>
          <w:p w14:paraId="6B40D67C" w14:textId="77777777" w:rsidR="00397627" w:rsidRPr="00AD24E2" w:rsidRDefault="00397627">
            <w:pPr>
              <w:rPr>
                <w:rFonts w:ascii="Nunito Sans" w:hAnsi="Nunito Sans"/>
                <w:b/>
                <w:kern w:val="2"/>
                <w:sz w:val="20"/>
              </w:rPr>
            </w:pPr>
          </w:p>
          <w:p w14:paraId="31714AB5" w14:textId="77777777" w:rsidR="00397627" w:rsidRPr="00AD24E2" w:rsidRDefault="00397627">
            <w:pPr>
              <w:rPr>
                <w:rFonts w:ascii="Nunito Sans" w:hAnsi="Nunito Sans"/>
                <w:b/>
                <w:kern w:val="2"/>
                <w:sz w:val="20"/>
              </w:rPr>
            </w:pPr>
          </w:p>
          <w:p w14:paraId="624BDEBD" w14:textId="77777777" w:rsidR="00397627" w:rsidRPr="00AD24E2" w:rsidRDefault="00397627">
            <w:pPr>
              <w:rPr>
                <w:rFonts w:ascii="Nunito Sans" w:hAnsi="Nunito Sans"/>
                <w:b/>
                <w:kern w:val="2"/>
                <w:sz w:val="20"/>
              </w:rPr>
            </w:pPr>
          </w:p>
          <w:p w14:paraId="13ACE276" w14:textId="77777777" w:rsidR="00397627" w:rsidRPr="00AD24E2" w:rsidRDefault="00397627">
            <w:pPr>
              <w:rPr>
                <w:rFonts w:ascii="Nunito Sans" w:hAnsi="Nunito Sans"/>
                <w:b/>
                <w:kern w:val="2"/>
                <w:sz w:val="20"/>
              </w:rPr>
            </w:pPr>
          </w:p>
          <w:p w14:paraId="6A788EA0" w14:textId="77777777" w:rsidR="00397627" w:rsidRPr="00AD24E2" w:rsidRDefault="00397627">
            <w:pPr>
              <w:rPr>
                <w:rFonts w:ascii="Nunito Sans" w:hAnsi="Nunito Sans"/>
                <w:b/>
                <w:kern w:val="2"/>
                <w:sz w:val="20"/>
              </w:rPr>
            </w:pPr>
          </w:p>
          <w:p w14:paraId="2E046E16" w14:textId="77777777" w:rsidR="00397627" w:rsidRPr="00AD24E2" w:rsidRDefault="00397627">
            <w:pPr>
              <w:rPr>
                <w:rFonts w:ascii="Nunito Sans" w:hAnsi="Nunito Sans"/>
                <w:b/>
                <w:kern w:val="2"/>
                <w:sz w:val="20"/>
              </w:rPr>
            </w:pPr>
          </w:p>
          <w:p w14:paraId="7B001349" w14:textId="77777777" w:rsidR="00397627" w:rsidRPr="00AD24E2" w:rsidRDefault="00397627">
            <w:pPr>
              <w:rPr>
                <w:rFonts w:ascii="Nunito Sans" w:hAnsi="Nunito Sans"/>
                <w:b/>
                <w:kern w:val="2"/>
                <w:sz w:val="20"/>
              </w:rPr>
            </w:pPr>
          </w:p>
          <w:p w14:paraId="4CF0DACB" w14:textId="77777777" w:rsidR="00397627" w:rsidRPr="00AD24E2" w:rsidRDefault="00397627">
            <w:pPr>
              <w:rPr>
                <w:rFonts w:ascii="Nunito Sans" w:hAnsi="Nunito Sans"/>
                <w:b/>
                <w:kern w:val="2"/>
                <w:sz w:val="20"/>
              </w:rPr>
            </w:pPr>
          </w:p>
          <w:p w14:paraId="4F068093" w14:textId="77777777" w:rsidR="00397627" w:rsidRPr="00AD24E2" w:rsidRDefault="00397627">
            <w:pPr>
              <w:rPr>
                <w:rFonts w:ascii="Nunito Sans" w:hAnsi="Nunito Sans"/>
                <w:b/>
                <w:kern w:val="2"/>
                <w:sz w:val="20"/>
              </w:rPr>
            </w:pPr>
          </w:p>
          <w:p w14:paraId="477F77A5" w14:textId="77777777" w:rsidR="00397627" w:rsidRPr="00AD24E2" w:rsidRDefault="00397627">
            <w:pPr>
              <w:rPr>
                <w:rFonts w:ascii="Nunito Sans" w:hAnsi="Nunito Sans"/>
                <w:b/>
                <w:kern w:val="2"/>
                <w:sz w:val="20"/>
              </w:rPr>
            </w:pPr>
          </w:p>
          <w:p w14:paraId="001DD288" w14:textId="77777777" w:rsidR="00397627" w:rsidRPr="00AD24E2" w:rsidRDefault="00397627">
            <w:pPr>
              <w:rPr>
                <w:rFonts w:ascii="Nunito Sans" w:hAnsi="Nunito Sans"/>
                <w:b/>
                <w:kern w:val="2"/>
                <w:sz w:val="20"/>
              </w:rPr>
            </w:pPr>
          </w:p>
          <w:p w14:paraId="132259DD" w14:textId="77777777" w:rsidR="00397627" w:rsidRPr="00AD24E2" w:rsidRDefault="00397627">
            <w:pPr>
              <w:rPr>
                <w:rFonts w:ascii="Nunito Sans" w:hAnsi="Nunito Sans"/>
                <w:b/>
                <w:kern w:val="2"/>
                <w:sz w:val="20"/>
              </w:rPr>
            </w:pPr>
          </w:p>
          <w:p w14:paraId="27DE3E71" w14:textId="77777777" w:rsidR="00397627" w:rsidRPr="00AD24E2" w:rsidRDefault="00397627">
            <w:pPr>
              <w:rPr>
                <w:rFonts w:ascii="Nunito Sans" w:hAnsi="Nunito Sans"/>
                <w:b/>
                <w:kern w:val="2"/>
                <w:sz w:val="20"/>
              </w:rPr>
            </w:pPr>
          </w:p>
          <w:p w14:paraId="140E3E04" w14:textId="77777777" w:rsidR="00397627" w:rsidRPr="00AD24E2" w:rsidRDefault="00397627">
            <w:pPr>
              <w:rPr>
                <w:rFonts w:ascii="Nunito Sans" w:hAnsi="Nunito Sans"/>
                <w:b/>
                <w:kern w:val="2"/>
                <w:sz w:val="20"/>
              </w:rPr>
            </w:pPr>
          </w:p>
          <w:p w14:paraId="016DD7A7" w14:textId="77777777" w:rsidR="00397627" w:rsidRPr="00AD24E2" w:rsidRDefault="00397627">
            <w:pPr>
              <w:rPr>
                <w:rFonts w:ascii="Nunito Sans" w:hAnsi="Nunito Sans"/>
                <w:b/>
                <w:kern w:val="2"/>
                <w:sz w:val="20"/>
              </w:rPr>
            </w:pPr>
          </w:p>
          <w:p w14:paraId="6DF6DDFC" w14:textId="77777777" w:rsidR="00397627" w:rsidRPr="00AD24E2" w:rsidRDefault="00397627">
            <w:pPr>
              <w:rPr>
                <w:rFonts w:ascii="Nunito Sans" w:hAnsi="Nunito Sans"/>
                <w:b/>
                <w:kern w:val="2"/>
                <w:sz w:val="20"/>
              </w:rPr>
            </w:pPr>
          </w:p>
          <w:p w14:paraId="32AEEEDB" w14:textId="77777777" w:rsidR="00397627" w:rsidRPr="00AD24E2" w:rsidRDefault="00397627">
            <w:pPr>
              <w:rPr>
                <w:rFonts w:ascii="Nunito Sans" w:hAnsi="Nunito Sans"/>
                <w:b/>
                <w:kern w:val="2"/>
                <w:sz w:val="20"/>
              </w:rPr>
            </w:pPr>
          </w:p>
          <w:p w14:paraId="7C0E128F" w14:textId="77777777" w:rsidR="00397627" w:rsidRPr="00AD24E2" w:rsidRDefault="00397627">
            <w:pPr>
              <w:rPr>
                <w:rFonts w:ascii="Nunito Sans" w:hAnsi="Nunito Sans"/>
                <w:b/>
                <w:kern w:val="2"/>
                <w:sz w:val="20"/>
              </w:rPr>
            </w:pPr>
          </w:p>
          <w:p w14:paraId="42EAF155" w14:textId="77777777" w:rsidR="00397627" w:rsidRPr="00AD24E2" w:rsidRDefault="00397627">
            <w:pPr>
              <w:rPr>
                <w:rFonts w:ascii="Nunito Sans" w:hAnsi="Nunito Sans"/>
                <w:b/>
                <w:kern w:val="2"/>
                <w:sz w:val="20"/>
              </w:rPr>
            </w:pPr>
          </w:p>
          <w:p w14:paraId="4A392D9C" w14:textId="77777777" w:rsidR="00397627" w:rsidRPr="00AD24E2" w:rsidRDefault="00397627">
            <w:pPr>
              <w:rPr>
                <w:rFonts w:ascii="Nunito Sans" w:hAnsi="Nunito Sans"/>
                <w:b/>
                <w:kern w:val="2"/>
                <w:sz w:val="20"/>
              </w:rPr>
            </w:pPr>
          </w:p>
          <w:p w14:paraId="0E978A73" w14:textId="77777777" w:rsidR="00397627" w:rsidRPr="00AD24E2" w:rsidRDefault="00397627">
            <w:pPr>
              <w:rPr>
                <w:rFonts w:ascii="Nunito Sans" w:hAnsi="Nunito Sans"/>
                <w:b/>
                <w:kern w:val="2"/>
                <w:sz w:val="20"/>
              </w:rPr>
            </w:pPr>
          </w:p>
          <w:p w14:paraId="3499A630" w14:textId="77777777" w:rsidR="00397627" w:rsidRPr="00AD24E2" w:rsidRDefault="00397627">
            <w:pPr>
              <w:rPr>
                <w:rFonts w:ascii="Nunito Sans" w:hAnsi="Nunito Sans"/>
                <w:b/>
                <w:kern w:val="2"/>
                <w:sz w:val="20"/>
              </w:rPr>
            </w:pPr>
          </w:p>
        </w:tc>
        <w:tc>
          <w:tcPr>
            <w:tcW w:w="6075" w:type="dxa"/>
            <w:gridSpan w:val="2"/>
          </w:tcPr>
          <w:p w14:paraId="14F970B4" w14:textId="1ED44DDE" w:rsidR="00BF312A" w:rsidRPr="00AD24E2" w:rsidRDefault="00BF312A" w:rsidP="008A2196">
            <w:pPr>
              <w:jc w:val="both"/>
              <w:rPr>
                <w:rFonts w:ascii="Nunito Sans" w:hAnsi="Nunito Sans"/>
                <w:kern w:val="2"/>
                <w:sz w:val="20"/>
              </w:rPr>
            </w:pPr>
            <w:r w:rsidRPr="00AD24E2">
              <w:rPr>
                <w:rFonts w:ascii="Nunito Sans" w:hAnsi="Nunito Sans"/>
                <w:kern w:val="2"/>
                <w:sz w:val="20"/>
              </w:rPr>
              <w:lastRenderedPageBreak/>
              <w:t>(Pasirenkama sudarant sutartį pagal Pirkimo objekto dalį)</w:t>
            </w:r>
          </w:p>
          <w:p w14:paraId="31F8CBFB" w14:textId="77777777" w:rsidR="00BF312A" w:rsidRPr="00AD24E2" w:rsidRDefault="00BF312A" w:rsidP="008A2196">
            <w:pPr>
              <w:jc w:val="both"/>
              <w:rPr>
                <w:rFonts w:ascii="Nunito Sans" w:hAnsi="Nunito Sans"/>
                <w:b/>
                <w:bCs/>
                <w:kern w:val="2"/>
                <w:sz w:val="20"/>
              </w:rPr>
            </w:pPr>
          </w:p>
          <w:p w14:paraId="13708FC3" w14:textId="6CCE039B" w:rsidR="007126D6" w:rsidRPr="00AD24E2" w:rsidRDefault="007126D6" w:rsidP="008A2196">
            <w:pPr>
              <w:jc w:val="both"/>
              <w:rPr>
                <w:rFonts w:ascii="Nunito Sans" w:hAnsi="Nunito Sans"/>
                <w:sz w:val="20"/>
              </w:rPr>
            </w:pPr>
            <w:r w:rsidRPr="00AD24E2">
              <w:rPr>
                <w:rFonts w:ascii="Nunito Sans" w:hAnsi="Nunito Sans"/>
                <w:b/>
                <w:bCs/>
                <w:kern w:val="2"/>
                <w:sz w:val="20"/>
              </w:rPr>
              <w:t>1 Pirkimo objekto dalis</w:t>
            </w:r>
            <w:r w:rsidR="00187156" w:rsidRPr="00AD24E2">
              <w:rPr>
                <w:rFonts w:ascii="Nunito Sans" w:hAnsi="Nunito Sans"/>
                <w:b/>
                <w:bCs/>
                <w:sz w:val="20"/>
              </w:rPr>
              <w:t xml:space="preserve"> </w:t>
            </w:r>
            <w:r w:rsidRPr="00AD24E2">
              <w:rPr>
                <w:rFonts w:ascii="Nunito Sans" w:hAnsi="Nunito Sans"/>
                <w:kern w:val="2"/>
                <w:sz w:val="20"/>
              </w:rPr>
              <w:t>– Teisinės paslaugos pagal Austrijos, Belgijos, Švedijos Vokietijos, Liuksemburgo teisę sutarčių teisės, energetikos teisės (energetikos projektai, energetikos infrastruktūra), įmonių teisės klausimais</w:t>
            </w:r>
            <w:r w:rsidR="000C3ED4" w:rsidRPr="00AD24E2">
              <w:rPr>
                <w:rFonts w:ascii="Nunito Sans" w:hAnsi="Nunito Sans"/>
                <w:kern w:val="2"/>
                <w:sz w:val="20"/>
              </w:rPr>
              <w:t>.</w:t>
            </w:r>
          </w:p>
          <w:p w14:paraId="7D1FEE36" w14:textId="19645135" w:rsidR="00397627" w:rsidRPr="00AD24E2" w:rsidRDefault="00397627" w:rsidP="008A2196">
            <w:pPr>
              <w:jc w:val="both"/>
              <w:rPr>
                <w:rFonts w:ascii="Nunito Sans" w:hAnsi="Nunito Sans"/>
                <w:sz w:val="20"/>
              </w:rPr>
            </w:pPr>
            <w:r w:rsidRPr="00AD24E2">
              <w:rPr>
                <w:rFonts w:ascii="Nunito Sans" w:hAnsi="Nunito Sans"/>
                <w:kern w:val="2"/>
                <w:sz w:val="20"/>
              </w:rPr>
              <w:t>Pradinės Sutarties vertė yra</w:t>
            </w:r>
            <w:r w:rsidR="00564B28" w:rsidRPr="00AD24E2">
              <w:rPr>
                <w:rFonts w:ascii="Nunito Sans" w:hAnsi="Nunito Sans"/>
                <w:kern w:val="2"/>
                <w:sz w:val="20"/>
              </w:rPr>
              <w:t xml:space="preserve"> ______</w:t>
            </w:r>
            <w:r w:rsidRPr="00AD24E2">
              <w:rPr>
                <w:rFonts w:ascii="Nunito Sans" w:hAnsi="Nunito Sans"/>
                <w:kern w:val="2"/>
                <w:sz w:val="20"/>
              </w:rPr>
              <w:t xml:space="preserve"> </w:t>
            </w:r>
            <w:r w:rsidR="00D10D58" w:rsidRPr="00AD24E2">
              <w:rPr>
                <w:rFonts w:ascii="Nunito Sans" w:hAnsi="Nunito Sans"/>
                <w:b/>
                <w:bCs/>
                <w:kern w:val="2"/>
                <w:sz w:val="20"/>
              </w:rPr>
              <w:t xml:space="preserve"> Eur</w:t>
            </w:r>
            <w:r w:rsidR="00D10D58" w:rsidRPr="00AD24E2">
              <w:rPr>
                <w:rFonts w:ascii="Nunito Sans" w:hAnsi="Nunito Sans"/>
                <w:kern w:val="2"/>
                <w:sz w:val="20"/>
              </w:rPr>
              <w:t xml:space="preserve"> (</w:t>
            </w:r>
            <w:r w:rsidR="00564B28" w:rsidRPr="00AD24E2">
              <w:rPr>
                <w:rFonts w:ascii="Nunito Sans" w:hAnsi="Nunito Sans"/>
                <w:kern w:val="2"/>
                <w:sz w:val="20"/>
              </w:rPr>
              <w:t>_______________</w:t>
            </w:r>
            <w:r w:rsidR="00D10D58" w:rsidRPr="00AD24E2">
              <w:rPr>
                <w:rFonts w:ascii="Nunito Sans" w:hAnsi="Nunito Sans"/>
                <w:kern w:val="2"/>
                <w:sz w:val="20"/>
              </w:rPr>
              <w:t xml:space="preserve">) </w:t>
            </w:r>
            <w:r w:rsidR="00D10D58" w:rsidRPr="00AD24E2">
              <w:rPr>
                <w:rFonts w:ascii="Nunito Sans" w:hAnsi="Nunito Sans"/>
                <w:b/>
                <w:bCs/>
                <w:kern w:val="2"/>
                <w:sz w:val="20"/>
              </w:rPr>
              <w:t>be PVM</w:t>
            </w:r>
            <w:r w:rsidR="00D10D58" w:rsidRPr="00AD24E2">
              <w:rPr>
                <w:rFonts w:ascii="Nunito Sans" w:hAnsi="Nunito Sans"/>
                <w:kern w:val="2"/>
                <w:sz w:val="20"/>
              </w:rPr>
              <w:t>.</w:t>
            </w:r>
          </w:p>
          <w:p w14:paraId="4D028953" w14:textId="2622628A" w:rsidR="00397627" w:rsidRPr="00AD24E2" w:rsidRDefault="00397627" w:rsidP="008A2196">
            <w:pPr>
              <w:jc w:val="both"/>
              <w:rPr>
                <w:rFonts w:ascii="Nunito Sans" w:hAnsi="Nunito Sans"/>
                <w:sz w:val="20"/>
              </w:rPr>
            </w:pPr>
            <w:r w:rsidRPr="00AD24E2">
              <w:rPr>
                <w:rFonts w:ascii="Nunito Sans" w:hAnsi="Nunito Sans"/>
                <w:kern w:val="2"/>
                <w:sz w:val="20"/>
              </w:rPr>
              <w:t xml:space="preserve">PVM sudaro </w:t>
            </w:r>
            <w:r w:rsidR="00564B28" w:rsidRPr="00AD24E2">
              <w:rPr>
                <w:rFonts w:ascii="Nunito Sans" w:hAnsi="Nunito Sans"/>
                <w:kern w:val="2"/>
                <w:sz w:val="20"/>
              </w:rPr>
              <w:t>_____</w:t>
            </w:r>
            <w:r w:rsidRPr="00AD24E2">
              <w:rPr>
                <w:rFonts w:ascii="Nunito Sans" w:hAnsi="Nunito Sans"/>
                <w:kern w:val="2"/>
                <w:sz w:val="20"/>
              </w:rPr>
              <w:t xml:space="preserve"> Eur </w:t>
            </w:r>
            <w:r w:rsidR="00D10D58" w:rsidRPr="00AD24E2">
              <w:rPr>
                <w:rFonts w:ascii="Nunito Sans" w:hAnsi="Nunito Sans"/>
                <w:kern w:val="2"/>
                <w:sz w:val="20"/>
              </w:rPr>
              <w:t>(</w:t>
            </w:r>
            <w:r w:rsidR="00564B28" w:rsidRPr="00AD24E2">
              <w:rPr>
                <w:rFonts w:ascii="Nunito Sans" w:hAnsi="Nunito Sans"/>
                <w:kern w:val="2"/>
                <w:sz w:val="20"/>
              </w:rPr>
              <w:t>______________________</w:t>
            </w:r>
            <w:r w:rsidR="00D10D58" w:rsidRPr="00AD24E2">
              <w:rPr>
                <w:rFonts w:ascii="Nunito Sans" w:hAnsi="Nunito Sans"/>
                <w:kern w:val="2"/>
                <w:sz w:val="20"/>
              </w:rPr>
              <w:t>)</w:t>
            </w:r>
            <w:r w:rsidRPr="00AD24E2">
              <w:rPr>
                <w:rFonts w:ascii="Nunito Sans" w:hAnsi="Nunito Sans"/>
                <w:kern w:val="2"/>
                <w:sz w:val="20"/>
              </w:rPr>
              <w:t>.</w:t>
            </w:r>
          </w:p>
          <w:p w14:paraId="40B9FF30" w14:textId="6089CD39" w:rsidR="00397627" w:rsidRPr="00AD24E2" w:rsidRDefault="00397627" w:rsidP="008A2196">
            <w:pPr>
              <w:jc w:val="both"/>
              <w:rPr>
                <w:rFonts w:ascii="Nunito Sans" w:hAnsi="Nunito Sans"/>
                <w:sz w:val="20"/>
              </w:rPr>
            </w:pPr>
            <w:r w:rsidRPr="00AD24E2">
              <w:rPr>
                <w:rFonts w:ascii="Nunito Sans" w:hAnsi="Nunito Sans"/>
                <w:kern w:val="2"/>
                <w:sz w:val="20"/>
              </w:rPr>
              <w:t>Sutarties kaina yra</w:t>
            </w:r>
            <w:r w:rsidR="00D10D58" w:rsidRPr="00AD24E2">
              <w:rPr>
                <w:rFonts w:ascii="Nunito Sans" w:hAnsi="Nunito Sans"/>
                <w:kern w:val="2"/>
                <w:sz w:val="20"/>
              </w:rPr>
              <w:t xml:space="preserve"> </w:t>
            </w:r>
            <w:r w:rsidR="00564B28" w:rsidRPr="00AD24E2">
              <w:rPr>
                <w:rFonts w:ascii="Nunito Sans" w:hAnsi="Nunito Sans"/>
                <w:b/>
                <w:bCs/>
                <w:kern w:val="2"/>
                <w:sz w:val="20"/>
              </w:rPr>
              <w:t>__________</w:t>
            </w:r>
            <w:r w:rsidRPr="00AD24E2">
              <w:rPr>
                <w:rFonts w:ascii="Nunito Sans" w:hAnsi="Nunito Sans"/>
                <w:b/>
                <w:bCs/>
                <w:kern w:val="2"/>
                <w:sz w:val="20"/>
              </w:rPr>
              <w:t xml:space="preserve"> Eur</w:t>
            </w:r>
            <w:r w:rsidRPr="00AD24E2">
              <w:rPr>
                <w:rFonts w:ascii="Nunito Sans" w:hAnsi="Nunito Sans"/>
                <w:kern w:val="2"/>
                <w:sz w:val="20"/>
              </w:rPr>
              <w:t xml:space="preserve"> </w:t>
            </w:r>
            <w:r w:rsidR="00D10D58" w:rsidRPr="00AD24E2">
              <w:rPr>
                <w:rFonts w:ascii="Nunito Sans" w:hAnsi="Nunito Sans"/>
                <w:kern w:val="2"/>
                <w:sz w:val="20"/>
              </w:rPr>
              <w:t>(</w:t>
            </w:r>
            <w:r w:rsidR="00564B28" w:rsidRPr="00AD24E2">
              <w:rPr>
                <w:rFonts w:ascii="Nunito Sans" w:hAnsi="Nunito Sans"/>
                <w:kern w:val="2"/>
                <w:sz w:val="20"/>
              </w:rPr>
              <w:t>__________________</w:t>
            </w:r>
            <w:r w:rsidR="00D10D58" w:rsidRPr="00AD24E2">
              <w:rPr>
                <w:rFonts w:ascii="Nunito Sans" w:hAnsi="Nunito Sans"/>
                <w:kern w:val="2"/>
                <w:sz w:val="20"/>
              </w:rPr>
              <w:t>)</w:t>
            </w:r>
            <w:r w:rsidRPr="00AD24E2">
              <w:rPr>
                <w:rFonts w:ascii="Nunito Sans" w:hAnsi="Nunito Sans"/>
                <w:kern w:val="2"/>
                <w:sz w:val="20"/>
              </w:rPr>
              <w:t xml:space="preserve"> </w:t>
            </w:r>
            <w:r w:rsidRPr="00AD24E2">
              <w:rPr>
                <w:rFonts w:ascii="Nunito Sans" w:hAnsi="Nunito Sans"/>
                <w:b/>
                <w:bCs/>
                <w:kern w:val="2"/>
                <w:sz w:val="20"/>
              </w:rPr>
              <w:t>su PVM</w:t>
            </w:r>
            <w:r w:rsidRPr="00AD24E2">
              <w:rPr>
                <w:rFonts w:ascii="Nunito Sans" w:hAnsi="Nunito Sans"/>
                <w:kern w:val="2"/>
                <w:sz w:val="20"/>
              </w:rPr>
              <w:t>.</w:t>
            </w:r>
            <w:r w:rsidR="000C3ED4" w:rsidRPr="00AD24E2">
              <w:rPr>
                <w:rFonts w:ascii="Nunito Sans" w:hAnsi="Nunito Sans"/>
                <w:sz w:val="20"/>
              </w:rPr>
              <w:t xml:space="preserve"> </w:t>
            </w:r>
          </w:p>
          <w:p w14:paraId="1772AAEA" w14:textId="2192F84C" w:rsidR="00AD3940" w:rsidRPr="00AD24E2" w:rsidRDefault="00A70E3E" w:rsidP="008A2196">
            <w:pPr>
              <w:jc w:val="both"/>
              <w:rPr>
                <w:rFonts w:ascii="Nunito Sans" w:hAnsi="Nunito Sans"/>
                <w:sz w:val="20"/>
              </w:rPr>
            </w:pPr>
            <w:r w:rsidRPr="00AD24E2">
              <w:rPr>
                <w:rFonts w:ascii="Nunito Sans" w:hAnsi="Nunito Sans"/>
                <w:sz w:val="20"/>
              </w:rPr>
              <w:t xml:space="preserve">Papildomų </w:t>
            </w:r>
            <w:r w:rsidR="00AD3940" w:rsidRPr="00AD24E2">
              <w:rPr>
                <w:rFonts w:ascii="Nunito Sans" w:hAnsi="Nunito Sans"/>
                <w:sz w:val="20"/>
              </w:rPr>
              <w:t>Sutarties vykdymo išlaidų apimtis yr</w:t>
            </w:r>
            <w:r w:rsidR="00D10D58" w:rsidRPr="00AD24E2">
              <w:rPr>
                <w:rFonts w:ascii="Nunito Sans" w:hAnsi="Nunito Sans"/>
                <w:sz w:val="20"/>
              </w:rPr>
              <w:t>a 10 proc. nuo Pradinės Sutarties vertės</w:t>
            </w:r>
            <w:r w:rsidR="001F52F8" w:rsidRPr="00AD24E2">
              <w:rPr>
                <w:rFonts w:ascii="Nunito Sans" w:hAnsi="Nunito Sans"/>
                <w:sz w:val="20"/>
              </w:rPr>
              <w:t xml:space="preserve">. </w:t>
            </w:r>
          </w:p>
          <w:p w14:paraId="61668DFF" w14:textId="1E4C475D" w:rsidR="00397627" w:rsidRPr="00AD24E2" w:rsidRDefault="00397627" w:rsidP="008A2196">
            <w:pPr>
              <w:jc w:val="both"/>
              <w:rPr>
                <w:rFonts w:ascii="Nunito Sans" w:hAnsi="Nunito Sans"/>
                <w:b/>
                <w:bCs/>
                <w:color w:val="000000"/>
                <w:kern w:val="2"/>
                <w:sz w:val="20"/>
              </w:rPr>
            </w:pPr>
            <w:r w:rsidRPr="00AD24E2">
              <w:rPr>
                <w:rFonts w:ascii="Nunito Sans" w:hAnsi="Nunito Sans"/>
                <w:color w:val="000000"/>
                <w:kern w:val="2"/>
                <w:sz w:val="20"/>
              </w:rPr>
              <w:t xml:space="preserve">Šioje Sutartyje Pradinės Sutarties vertė yra lygi </w:t>
            </w:r>
            <w:r w:rsidRPr="00AD24E2">
              <w:rPr>
                <w:rFonts w:ascii="Nunito Sans" w:hAnsi="Nunito Sans"/>
                <w:b/>
                <w:color w:val="000000"/>
                <w:kern w:val="2"/>
                <w:sz w:val="20"/>
              </w:rPr>
              <w:t xml:space="preserve">maksimaliai pirkimui skirtai lėšų sumai be PVM </w:t>
            </w:r>
            <w:r w:rsidRPr="00AD24E2">
              <w:rPr>
                <w:rFonts w:ascii="Nunito Sans" w:hAnsi="Nunito Sans"/>
                <w:color w:val="000000"/>
                <w:kern w:val="2"/>
                <w:sz w:val="20"/>
              </w:rPr>
              <w:t xml:space="preserve">pirkimo dokumentuose ir Sutartyje nurodytų </w:t>
            </w:r>
            <w:r w:rsidRPr="00AD24E2">
              <w:rPr>
                <w:rFonts w:ascii="Nunito Sans" w:hAnsi="Nunito Sans"/>
                <w:color w:val="000000"/>
                <w:sz w:val="20"/>
              </w:rPr>
              <w:t xml:space="preserve">Paslaugų </w:t>
            </w:r>
            <w:r w:rsidRPr="00AD24E2">
              <w:rPr>
                <w:rFonts w:ascii="Nunito Sans" w:hAnsi="Nunito Sans"/>
                <w:color w:val="000000"/>
                <w:kern w:val="2"/>
                <w:sz w:val="20"/>
              </w:rPr>
              <w:t xml:space="preserve">įsigijimui </w:t>
            </w:r>
            <w:r w:rsidRPr="00AD24E2">
              <w:rPr>
                <w:rFonts w:ascii="Nunito Sans" w:hAnsi="Nunito Sans"/>
                <w:b/>
                <w:bCs/>
                <w:color w:val="000000"/>
                <w:kern w:val="2"/>
                <w:sz w:val="20"/>
              </w:rPr>
              <w:t>Tiekėjo pasiūlym</w:t>
            </w:r>
            <w:r w:rsidR="001F52F8" w:rsidRPr="00AD24E2">
              <w:rPr>
                <w:rFonts w:ascii="Nunito Sans" w:hAnsi="Nunito Sans"/>
                <w:b/>
                <w:bCs/>
                <w:color w:val="000000"/>
                <w:kern w:val="2"/>
                <w:sz w:val="20"/>
              </w:rPr>
              <w:t>o Priedo Nr.</w:t>
            </w:r>
            <w:r w:rsidR="00E75A98" w:rsidRPr="00AD24E2">
              <w:rPr>
                <w:rFonts w:ascii="Nunito Sans" w:hAnsi="Nunito Sans"/>
                <w:b/>
                <w:bCs/>
                <w:color w:val="000000"/>
                <w:kern w:val="2"/>
                <w:sz w:val="20"/>
              </w:rPr>
              <w:t> </w:t>
            </w:r>
            <w:r w:rsidR="001F52F8" w:rsidRPr="00AD24E2">
              <w:rPr>
                <w:rFonts w:ascii="Nunito Sans" w:hAnsi="Nunito Sans"/>
                <w:b/>
                <w:bCs/>
                <w:color w:val="000000"/>
                <w:kern w:val="2"/>
                <w:sz w:val="20"/>
              </w:rPr>
              <w:t>1</w:t>
            </w:r>
            <w:r w:rsidRPr="00AD24E2">
              <w:rPr>
                <w:rFonts w:ascii="Nunito Sans" w:hAnsi="Nunito Sans"/>
                <w:b/>
                <w:bCs/>
                <w:color w:val="000000"/>
                <w:kern w:val="2"/>
                <w:sz w:val="20"/>
              </w:rPr>
              <w:t xml:space="preserve"> nurodytais įkainiais be PVM.</w:t>
            </w:r>
            <w:r w:rsidRPr="00AD24E2">
              <w:rPr>
                <w:rFonts w:ascii="Nunito Sans" w:hAnsi="Nunito Sans"/>
                <w:color w:val="2B579A"/>
                <w:kern w:val="2"/>
                <w:sz w:val="20"/>
              </w:rPr>
              <w:t xml:space="preserve"> </w:t>
            </w:r>
            <w:r w:rsidR="001F52F8" w:rsidRPr="00AD24E2">
              <w:rPr>
                <w:rFonts w:ascii="Nunito Sans" w:hAnsi="Nunito Sans"/>
                <w:color w:val="2B579A"/>
                <w:kern w:val="2"/>
                <w:sz w:val="20"/>
              </w:rPr>
              <w:t xml:space="preserve"> </w:t>
            </w:r>
            <w:r w:rsidRPr="00AD24E2">
              <w:rPr>
                <w:rFonts w:ascii="Nunito Sans" w:hAnsi="Nunito Sans"/>
                <w:b/>
                <w:bCs/>
                <w:color w:val="000000"/>
                <w:kern w:val="2"/>
                <w:sz w:val="20"/>
              </w:rPr>
              <w:t xml:space="preserve">Pirkėjas perka </w:t>
            </w:r>
            <w:r w:rsidRPr="00AD24E2">
              <w:rPr>
                <w:rFonts w:ascii="Nunito Sans" w:hAnsi="Nunito Sans"/>
                <w:b/>
                <w:bCs/>
                <w:color w:val="000000"/>
                <w:sz w:val="20"/>
              </w:rPr>
              <w:t>Paslaugas</w:t>
            </w:r>
            <w:r w:rsidRPr="00AD24E2">
              <w:rPr>
                <w:rFonts w:ascii="Nunito Sans" w:hAnsi="Nunito Sans"/>
                <w:b/>
                <w:bCs/>
                <w:color w:val="000000"/>
                <w:kern w:val="2"/>
                <w:sz w:val="20"/>
              </w:rPr>
              <w:t xml:space="preserve"> pagal poreikį Sutart</w:t>
            </w:r>
            <w:r w:rsidR="00D26BF2" w:rsidRPr="00AD24E2">
              <w:rPr>
                <w:rFonts w:ascii="Nunito Sans" w:hAnsi="Nunito Sans"/>
                <w:b/>
                <w:bCs/>
                <w:color w:val="000000"/>
                <w:kern w:val="2"/>
                <w:sz w:val="20"/>
              </w:rPr>
              <w:t xml:space="preserve">ies </w:t>
            </w:r>
            <w:r w:rsidRPr="00AD24E2">
              <w:rPr>
                <w:rFonts w:ascii="Nunito Sans" w:hAnsi="Nunito Sans"/>
                <w:b/>
                <w:bCs/>
                <w:color w:val="000000"/>
                <w:kern w:val="2"/>
                <w:sz w:val="20"/>
              </w:rPr>
              <w:t>priede Nr.</w:t>
            </w:r>
            <w:r w:rsidRPr="00AD24E2">
              <w:rPr>
                <w:rFonts w:ascii="Nunito Sans" w:hAnsi="Nunito Sans"/>
                <w:b/>
                <w:bCs/>
                <w:kern w:val="2"/>
                <w:sz w:val="20"/>
              </w:rPr>
              <w:t xml:space="preserve"> </w:t>
            </w:r>
            <w:r w:rsidR="00564B28" w:rsidRPr="00AD24E2">
              <w:rPr>
                <w:rFonts w:ascii="Nunito Sans" w:hAnsi="Nunito Sans"/>
                <w:b/>
                <w:bCs/>
                <w:kern w:val="2"/>
                <w:sz w:val="20"/>
              </w:rPr>
              <w:t>2</w:t>
            </w:r>
            <w:r w:rsidR="00C17127" w:rsidRPr="00AD24E2">
              <w:rPr>
                <w:rFonts w:ascii="Nunito Sans" w:hAnsi="Nunito Sans"/>
                <w:b/>
                <w:bCs/>
                <w:kern w:val="2"/>
                <w:sz w:val="20"/>
              </w:rPr>
              <w:t xml:space="preserve"> </w:t>
            </w:r>
            <w:r w:rsidRPr="00AD24E2">
              <w:rPr>
                <w:rFonts w:ascii="Nunito Sans" w:hAnsi="Nunito Sans"/>
                <w:b/>
                <w:bCs/>
                <w:color w:val="000000"/>
                <w:kern w:val="2"/>
                <w:sz w:val="20"/>
              </w:rPr>
              <w:t>nurodytais įkainiais</w:t>
            </w:r>
            <w:r w:rsidR="00931898" w:rsidRPr="00AD24E2">
              <w:rPr>
                <w:rFonts w:ascii="Nunito Sans" w:hAnsi="Nunito Sans"/>
                <w:b/>
                <w:bCs/>
                <w:color w:val="000000"/>
                <w:kern w:val="2"/>
                <w:sz w:val="20"/>
              </w:rPr>
              <w:t xml:space="preserve"> be PVM</w:t>
            </w:r>
            <w:r w:rsidRPr="00AD24E2">
              <w:rPr>
                <w:rFonts w:ascii="Nunito Sans" w:hAnsi="Nunito Sans"/>
                <w:b/>
                <w:bCs/>
                <w:color w:val="000000"/>
                <w:kern w:val="2"/>
                <w:sz w:val="20"/>
              </w:rPr>
              <w:t xml:space="preserve">, neviršijant Sutarties kainos. </w:t>
            </w:r>
          </w:p>
          <w:p w14:paraId="78528952" w14:textId="77777777" w:rsidR="00101198" w:rsidRPr="00AD24E2" w:rsidRDefault="00101198" w:rsidP="008A2196">
            <w:pPr>
              <w:jc w:val="both"/>
              <w:rPr>
                <w:rFonts w:ascii="Nunito Sans" w:hAnsi="Nunito Sans"/>
                <w:color w:val="000000"/>
                <w:kern w:val="2"/>
                <w:sz w:val="20"/>
              </w:rPr>
            </w:pPr>
          </w:p>
          <w:p w14:paraId="778984F3" w14:textId="7EF0C7B8" w:rsidR="00101198" w:rsidRPr="00AD24E2" w:rsidRDefault="00101198" w:rsidP="52B81025">
            <w:pPr>
              <w:jc w:val="both"/>
              <w:rPr>
                <w:rFonts w:ascii="Nunito Sans" w:hAnsi="Nunito Sans"/>
                <w:color w:val="000000"/>
                <w:kern w:val="2"/>
                <w:sz w:val="20"/>
              </w:rPr>
            </w:pPr>
            <w:r w:rsidRPr="00AD24E2">
              <w:rPr>
                <w:rFonts w:ascii="Nunito Sans" w:hAnsi="Nunito Sans"/>
                <w:b/>
                <w:bCs/>
                <w:color w:val="000000"/>
                <w:kern w:val="2"/>
                <w:sz w:val="20"/>
              </w:rPr>
              <w:t>2 Pirkimo objekto dalis</w:t>
            </w:r>
            <w:r w:rsidR="00B745C8" w:rsidRPr="00AD24E2">
              <w:rPr>
                <w:rFonts w:ascii="Nunito Sans" w:hAnsi="Nunito Sans"/>
                <w:b/>
                <w:bCs/>
                <w:color w:val="000000" w:themeColor="text1"/>
                <w:sz w:val="20"/>
              </w:rPr>
              <w:t xml:space="preserve"> </w:t>
            </w:r>
            <w:r w:rsidRPr="00AD24E2">
              <w:rPr>
                <w:rFonts w:ascii="Nunito Sans" w:hAnsi="Nunito Sans"/>
                <w:color w:val="000000"/>
                <w:kern w:val="2"/>
                <w:sz w:val="20"/>
              </w:rPr>
              <w:t>– Teisinės paslaugos pagal Estijos, Latvijos, Lenkijos teisę sutarčių teisės, energetikos teisės (energetikos projektai, energetikos infrastruktūra), įmonių teisės klausimais.</w:t>
            </w:r>
          </w:p>
          <w:p w14:paraId="7D1BF021" w14:textId="64CC0D28" w:rsidR="005F222B" w:rsidRPr="00AD24E2" w:rsidRDefault="005F222B" w:rsidP="005F222B">
            <w:pPr>
              <w:jc w:val="both"/>
              <w:rPr>
                <w:rFonts w:ascii="Nunito Sans" w:hAnsi="Nunito Sans"/>
                <w:sz w:val="20"/>
              </w:rPr>
            </w:pPr>
            <w:r w:rsidRPr="00AD24E2">
              <w:rPr>
                <w:rFonts w:ascii="Nunito Sans" w:hAnsi="Nunito Sans"/>
                <w:kern w:val="2"/>
                <w:sz w:val="20"/>
              </w:rPr>
              <w:t xml:space="preserve">Pradinės Sutarties vertė yra </w:t>
            </w:r>
            <w:r w:rsidR="00931898" w:rsidRPr="00AD24E2">
              <w:rPr>
                <w:rFonts w:ascii="Nunito Sans" w:hAnsi="Nunito Sans"/>
                <w:b/>
                <w:bCs/>
                <w:kern w:val="2"/>
                <w:sz w:val="20"/>
              </w:rPr>
              <w:t>_______</w:t>
            </w:r>
            <w:r w:rsidRPr="00AD24E2">
              <w:rPr>
                <w:rFonts w:ascii="Nunito Sans" w:hAnsi="Nunito Sans"/>
                <w:b/>
                <w:bCs/>
                <w:kern w:val="2"/>
                <w:sz w:val="20"/>
              </w:rPr>
              <w:t xml:space="preserve"> Eur</w:t>
            </w:r>
            <w:r w:rsidRPr="00AD24E2">
              <w:rPr>
                <w:rFonts w:ascii="Nunito Sans" w:hAnsi="Nunito Sans"/>
                <w:kern w:val="2"/>
                <w:sz w:val="20"/>
              </w:rPr>
              <w:t xml:space="preserve"> (</w:t>
            </w:r>
            <w:r w:rsidR="00931898" w:rsidRPr="00AD24E2">
              <w:rPr>
                <w:rFonts w:ascii="Nunito Sans" w:hAnsi="Nunito Sans"/>
                <w:kern w:val="2"/>
                <w:sz w:val="20"/>
              </w:rPr>
              <w:t>_______________</w:t>
            </w:r>
            <w:r w:rsidRPr="00AD24E2">
              <w:rPr>
                <w:rFonts w:ascii="Nunito Sans" w:hAnsi="Nunito Sans"/>
                <w:kern w:val="2"/>
                <w:sz w:val="20"/>
              </w:rPr>
              <w:t xml:space="preserve">) </w:t>
            </w:r>
            <w:r w:rsidRPr="00AD24E2">
              <w:rPr>
                <w:rFonts w:ascii="Nunito Sans" w:hAnsi="Nunito Sans"/>
                <w:b/>
                <w:bCs/>
                <w:kern w:val="2"/>
                <w:sz w:val="20"/>
              </w:rPr>
              <w:t>be PVM</w:t>
            </w:r>
            <w:r w:rsidRPr="00AD24E2">
              <w:rPr>
                <w:rFonts w:ascii="Nunito Sans" w:hAnsi="Nunito Sans"/>
                <w:kern w:val="2"/>
                <w:sz w:val="20"/>
              </w:rPr>
              <w:t>.</w:t>
            </w:r>
          </w:p>
          <w:p w14:paraId="33D8135B" w14:textId="743B493C" w:rsidR="005F222B" w:rsidRPr="00AD24E2" w:rsidRDefault="005F222B" w:rsidP="005F222B">
            <w:pPr>
              <w:jc w:val="both"/>
              <w:rPr>
                <w:rFonts w:ascii="Nunito Sans" w:hAnsi="Nunito Sans"/>
                <w:sz w:val="20"/>
              </w:rPr>
            </w:pPr>
            <w:r w:rsidRPr="00AD24E2">
              <w:rPr>
                <w:rFonts w:ascii="Nunito Sans" w:hAnsi="Nunito Sans"/>
                <w:kern w:val="2"/>
                <w:sz w:val="20"/>
              </w:rPr>
              <w:t xml:space="preserve">PVM sudaro </w:t>
            </w:r>
            <w:r w:rsidR="00931898" w:rsidRPr="00AD24E2">
              <w:rPr>
                <w:rFonts w:ascii="Nunito Sans" w:hAnsi="Nunito Sans"/>
                <w:kern w:val="2"/>
                <w:sz w:val="20"/>
              </w:rPr>
              <w:t>____________</w:t>
            </w:r>
            <w:r w:rsidRPr="00AD24E2">
              <w:rPr>
                <w:rFonts w:ascii="Nunito Sans" w:hAnsi="Nunito Sans"/>
                <w:kern w:val="2"/>
                <w:sz w:val="20"/>
              </w:rPr>
              <w:t xml:space="preserve"> Eur (</w:t>
            </w:r>
            <w:r w:rsidR="00931898" w:rsidRPr="00AD24E2">
              <w:rPr>
                <w:rFonts w:ascii="Nunito Sans" w:hAnsi="Nunito Sans"/>
                <w:kern w:val="2"/>
                <w:sz w:val="20"/>
              </w:rPr>
              <w:t>______________</w:t>
            </w:r>
            <w:r w:rsidRPr="00AD24E2">
              <w:rPr>
                <w:rFonts w:ascii="Nunito Sans" w:hAnsi="Nunito Sans"/>
                <w:kern w:val="2"/>
                <w:sz w:val="20"/>
              </w:rPr>
              <w:t>).</w:t>
            </w:r>
          </w:p>
          <w:p w14:paraId="036B5D28" w14:textId="339CCF45" w:rsidR="005F222B" w:rsidRPr="00AD24E2" w:rsidRDefault="005F222B" w:rsidP="005F222B">
            <w:pPr>
              <w:jc w:val="both"/>
              <w:rPr>
                <w:rFonts w:ascii="Nunito Sans" w:hAnsi="Nunito Sans"/>
                <w:sz w:val="20"/>
              </w:rPr>
            </w:pPr>
            <w:r w:rsidRPr="00AD24E2">
              <w:rPr>
                <w:rFonts w:ascii="Nunito Sans" w:hAnsi="Nunito Sans"/>
                <w:kern w:val="2"/>
                <w:sz w:val="20"/>
              </w:rPr>
              <w:t xml:space="preserve">Sutarties kaina yra </w:t>
            </w:r>
            <w:r w:rsidR="00931898" w:rsidRPr="00AD24E2">
              <w:rPr>
                <w:rFonts w:ascii="Nunito Sans" w:hAnsi="Nunito Sans"/>
                <w:b/>
                <w:bCs/>
                <w:kern w:val="2"/>
                <w:sz w:val="20"/>
              </w:rPr>
              <w:t>___________</w:t>
            </w:r>
            <w:r w:rsidRPr="00AD24E2">
              <w:rPr>
                <w:rFonts w:ascii="Nunito Sans" w:hAnsi="Nunito Sans"/>
                <w:b/>
                <w:bCs/>
                <w:kern w:val="2"/>
                <w:sz w:val="20"/>
              </w:rPr>
              <w:t xml:space="preserve"> Eur</w:t>
            </w:r>
            <w:r w:rsidRPr="00AD24E2">
              <w:rPr>
                <w:rFonts w:ascii="Nunito Sans" w:hAnsi="Nunito Sans"/>
                <w:kern w:val="2"/>
                <w:sz w:val="20"/>
              </w:rPr>
              <w:t xml:space="preserve"> (</w:t>
            </w:r>
            <w:r w:rsidR="00931898" w:rsidRPr="00AD24E2">
              <w:rPr>
                <w:rFonts w:ascii="Nunito Sans" w:hAnsi="Nunito Sans"/>
                <w:kern w:val="2"/>
                <w:sz w:val="20"/>
              </w:rPr>
              <w:t>________________</w:t>
            </w:r>
            <w:r w:rsidRPr="00AD24E2">
              <w:rPr>
                <w:rFonts w:ascii="Nunito Sans" w:hAnsi="Nunito Sans"/>
                <w:kern w:val="2"/>
                <w:sz w:val="20"/>
              </w:rPr>
              <w:t xml:space="preserve">) </w:t>
            </w:r>
            <w:r w:rsidRPr="00AD24E2">
              <w:rPr>
                <w:rFonts w:ascii="Nunito Sans" w:hAnsi="Nunito Sans"/>
                <w:b/>
                <w:bCs/>
                <w:kern w:val="2"/>
                <w:sz w:val="20"/>
              </w:rPr>
              <w:t>su PVM.</w:t>
            </w:r>
            <w:r w:rsidRPr="00AD24E2">
              <w:rPr>
                <w:rFonts w:ascii="Nunito Sans" w:hAnsi="Nunito Sans"/>
                <w:sz w:val="20"/>
              </w:rPr>
              <w:t xml:space="preserve"> </w:t>
            </w:r>
          </w:p>
          <w:p w14:paraId="48E18BDE" w14:textId="21C84F74" w:rsidR="005F222B" w:rsidRPr="00AD24E2" w:rsidRDefault="00A70E3E" w:rsidP="005F222B">
            <w:pPr>
              <w:jc w:val="both"/>
              <w:rPr>
                <w:rFonts w:ascii="Nunito Sans" w:hAnsi="Nunito Sans"/>
                <w:sz w:val="20"/>
              </w:rPr>
            </w:pPr>
            <w:r w:rsidRPr="00AD24E2">
              <w:rPr>
                <w:rFonts w:ascii="Nunito Sans" w:hAnsi="Nunito Sans"/>
                <w:sz w:val="20"/>
              </w:rPr>
              <w:t xml:space="preserve">Papildomų </w:t>
            </w:r>
            <w:r w:rsidR="005F222B" w:rsidRPr="00AD24E2">
              <w:rPr>
                <w:rFonts w:ascii="Nunito Sans" w:hAnsi="Nunito Sans"/>
                <w:sz w:val="20"/>
              </w:rPr>
              <w:t xml:space="preserve">Sutarties vykdymo išlaidų apimtis yra 10 proc. nuo Pradinės Sutarties vertės. </w:t>
            </w:r>
          </w:p>
          <w:p w14:paraId="0FBF904E" w14:textId="64432C75" w:rsidR="005F222B" w:rsidRPr="00AD24E2" w:rsidRDefault="005F222B" w:rsidP="005F222B">
            <w:pPr>
              <w:jc w:val="both"/>
              <w:rPr>
                <w:rFonts w:ascii="Nunito Sans" w:hAnsi="Nunito Sans"/>
                <w:b/>
                <w:bCs/>
                <w:color w:val="000000"/>
                <w:kern w:val="2"/>
                <w:sz w:val="20"/>
              </w:rPr>
            </w:pPr>
            <w:r w:rsidRPr="00AD24E2">
              <w:rPr>
                <w:rFonts w:ascii="Nunito Sans" w:hAnsi="Nunito Sans"/>
                <w:color w:val="000000"/>
                <w:kern w:val="2"/>
                <w:sz w:val="20"/>
              </w:rPr>
              <w:t xml:space="preserve">Šioje Sutartyje Pradinės Sutarties vertė yra lygi </w:t>
            </w:r>
            <w:r w:rsidRPr="00AD24E2">
              <w:rPr>
                <w:rFonts w:ascii="Nunito Sans" w:hAnsi="Nunito Sans"/>
                <w:b/>
                <w:color w:val="000000"/>
                <w:kern w:val="2"/>
                <w:sz w:val="20"/>
              </w:rPr>
              <w:t xml:space="preserve">maksimaliai pirkimui skirtai lėšų sumai be PVM </w:t>
            </w:r>
            <w:r w:rsidRPr="00AD24E2">
              <w:rPr>
                <w:rFonts w:ascii="Nunito Sans" w:hAnsi="Nunito Sans"/>
                <w:color w:val="000000"/>
                <w:kern w:val="2"/>
                <w:sz w:val="20"/>
              </w:rPr>
              <w:t xml:space="preserve">pirkimo dokumentuose ir </w:t>
            </w:r>
            <w:r w:rsidRPr="00AD24E2">
              <w:rPr>
                <w:rFonts w:ascii="Nunito Sans" w:hAnsi="Nunito Sans"/>
                <w:color w:val="000000"/>
                <w:kern w:val="2"/>
                <w:sz w:val="20"/>
              </w:rPr>
              <w:lastRenderedPageBreak/>
              <w:t xml:space="preserve">Sutartyje nurodytų </w:t>
            </w:r>
            <w:r w:rsidRPr="00AD24E2">
              <w:rPr>
                <w:rFonts w:ascii="Nunito Sans" w:hAnsi="Nunito Sans"/>
                <w:color w:val="000000"/>
                <w:sz w:val="20"/>
              </w:rPr>
              <w:t xml:space="preserve">Paslaugų </w:t>
            </w:r>
            <w:r w:rsidRPr="00AD24E2">
              <w:rPr>
                <w:rFonts w:ascii="Nunito Sans" w:hAnsi="Nunito Sans"/>
                <w:color w:val="000000"/>
                <w:kern w:val="2"/>
                <w:sz w:val="20"/>
              </w:rPr>
              <w:t xml:space="preserve">įsigijimui </w:t>
            </w:r>
            <w:r w:rsidRPr="00AD24E2">
              <w:rPr>
                <w:rFonts w:ascii="Nunito Sans" w:hAnsi="Nunito Sans"/>
                <w:b/>
                <w:bCs/>
                <w:color w:val="000000"/>
                <w:kern w:val="2"/>
                <w:sz w:val="20"/>
              </w:rPr>
              <w:t>Tiekėjo pasiūlymo Priedo Nr.1 nurodytais įkainiais be PVM.</w:t>
            </w:r>
            <w:r w:rsidRPr="00AD24E2">
              <w:rPr>
                <w:rFonts w:ascii="Nunito Sans" w:hAnsi="Nunito Sans"/>
                <w:color w:val="2B579A"/>
                <w:kern w:val="2"/>
                <w:sz w:val="20"/>
              </w:rPr>
              <w:t xml:space="preserve">  </w:t>
            </w:r>
            <w:r w:rsidRPr="00AD24E2">
              <w:rPr>
                <w:rFonts w:ascii="Nunito Sans" w:hAnsi="Nunito Sans"/>
                <w:b/>
                <w:bCs/>
                <w:color w:val="000000"/>
                <w:kern w:val="2"/>
                <w:sz w:val="20"/>
              </w:rPr>
              <w:t xml:space="preserve">Pirkėjas perka </w:t>
            </w:r>
            <w:r w:rsidRPr="00AD24E2">
              <w:rPr>
                <w:rFonts w:ascii="Nunito Sans" w:hAnsi="Nunito Sans"/>
                <w:b/>
                <w:bCs/>
                <w:color w:val="000000"/>
                <w:sz w:val="20"/>
              </w:rPr>
              <w:t>Paslaugas</w:t>
            </w:r>
            <w:r w:rsidRPr="00AD24E2">
              <w:rPr>
                <w:rFonts w:ascii="Nunito Sans" w:hAnsi="Nunito Sans"/>
                <w:b/>
                <w:bCs/>
                <w:color w:val="000000"/>
                <w:kern w:val="2"/>
                <w:sz w:val="20"/>
              </w:rPr>
              <w:t xml:space="preserve"> pagal poreikį Sutart</w:t>
            </w:r>
            <w:r w:rsidR="006C3A22" w:rsidRPr="00AD24E2">
              <w:rPr>
                <w:rFonts w:ascii="Nunito Sans" w:hAnsi="Nunito Sans"/>
                <w:b/>
                <w:bCs/>
                <w:color w:val="000000"/>
                <w:kern w:val="2"/>
                <w:sz w:val="20"/>
              </w:rPr>
              <w:t xml:space="preserve">ies </w:t>
            </w:r>
            <w:r w:rsidRPr="00AD24E2">
              <w:rPr>
                <w:rFonts w:ascii="Nunito Sans" w:hAnsi="Nunito Sans"/>
                <w:b/>
                <w:bCs/>
                <w:color w:val="000000"/>
                <w:kern w:val="2"/>
                <w:sz w:val="20"/>
              </w:rPr>
              <w:t>priede Nr.</w:t>
            </w:r>
            <w:r w:rsidRPr="00AD24E2">
              <w:rPr>
                <w:rFonts w:ascii="Nunito Sans" w:hAnsi="Nunito Sans"/>
                <w:b/>
                <w:bCs/>
                <w:kern w:val="2"/>
                <w:sz w:val="20"/>
              </w:rPr>
              <w:t xml:space="preserve"> </w:t>
            </w:r>
            <w:r w:rsidR="00C17127" w:rsidRPr="00AD24E2">
              <w:rPr>
                <w:rFonts w:ascii="Nunito Sans" w:hAnsi="Nunito Sans"/>
                <w:b/>
                <w:bCs/>
                <w:kern w:val="2"/>
                <w:sz w:val="20"/>
              </w:rPr>
              <w:t>2</w:t>
            </w:r>
            <w:r w:rsidRPr="00AD24E2">
              <w:rPr>
                <w:rFonts w:ascii="Nunito Sans" w:hAnsi="Nunito Sans"/>
                <w:b/>
                <w:bCs/>
                <w:kern w:val="2"/>
                <w:sz w:val="20"/>
              </w:rPr>
              <w:t xml:space="preserve"> </w:t>
            </w:r>
            <w:r w:rsidRPr="00AD24E2">
              <w:rPr>
                <w:rFonts w:ascii="Nunito Sans" w:hAnsi="Nunito Sans"/>
                <w:b/>
                <w:bCs/>
                <w:color w:val="000000"/>
                <w:kern w:val="2"/>
                <w:sz w:val="20"/>
              </w:rPr>
              <w:t>nurodytais įkainiais</w:t>
            </w:r>
            <w:r w:rsidR="00931898" w:rsidRPr="00AD24E2">
              <w:rPr>
                <w:rFonts w:ascii="Nunito Sans" w:hAnsi="Nunito Sans"/>
                <w:b/>
                <w:bCs/>
                <w:color w:val="000000"/>
                <w:kern w:val="2"/>
                <w:sz w:val="20"/>
              </w:rPr>
              <w:t xml:space="preserve"> be PVM</w:t>
            </w:r>
            <w:r w:rsidRPr="00AD24E2">
              <w:rPr>
                <w:rFonts w:ascii="Nunito Sans" w:hAnsi="Nunito Sans"/>
                <w:b/>
                <w:bCs/>
                <w:color w:val="000000"/>
                <w:kern w:val="2"/>
                <w:sz w:val="20"/>
              </w:rPr>
              <w:t xml:space="preserve">, neviršijant Sutarties kainos. </w:t>
            </w:r>
          </w:p>
          <w:p w14:paraId="3E7FD88F" w14:textId="77777777" w:rsidR="00101198" w:rsidRPr="00AD24E2" w:rsidRDefault="00101198" w:rsidP="008A2196">
            <w:pPr>
              <w:jc w:val="both"/>
              <w:rPr>
                <w:rFonts w:ascii="Nunito Sans" w:hAnsi="Nunito Sans"/>
                <w:color w:val="000000"/>
                <w:kern w:val="2"/>
                <w:sz w:val="20"/>
              </w:rPr>
            </w:pPr>
          </w:p>
          <w:p w14:paraId="72A63DB8" w14:textId="749A8B5E" w:rsidR="006E2186" w:rsidRPr="00AD24E2" w:rsidRDefault="006E2186" w:rsidP="008A2196">
            <w:pPr>
              <w:jc w:val="both"/>
              <w:rPr>
                <w:rFonts w:ascii="Nunito Sans" w:hAnsi="Nunito Sans"/>
                <w:color w:val="000000"/>
                <w:kern w:val="2"/>
                <w:sz w:val="20"/>
              </w:rPr>
            </w:pPr>
            <w:r w:rsidRPr="00AD24E2">
              <w:rPr>
                <w:rFonts w:ascii="Nunito Sans" w:hAnsi="Nunito Sans"/>
                <w:color w:val="000000"/>
                <w:kern w:val="2"/>
                <w:sz w:val="20"/>
              </w:rPr>
              <w:t xml:space="preserve">Šios Sutarties galiojimo laikotarpiu teikiamos Paslaugos ir atlyginamos </w:t>
            </w:r>
            <w:r w:rsidR="00A70E3E" w:rsidRPr="00AD24E2">
              <w:rPr>
                <w:rFonts w:ascii="Nunito Sans" w:hAnsi="Nunito Sans"/>
                <w:color w:val="000000"/>
                <w:kern w:val="2"/>
                <w:sz w:val="20"/>
              </w:rPr>
              <w:t>Papildomos Sutarties vykdymo išlaidos,</w:t>
            </w:r>
            <w:r w:rsidRPr="00AD24E2">
              <w:rPr>
                <w:rFonts w:ascii="Nunito Sans" w:hAnsi="Nunito Sans"/>
                <w:color w:val="000000"/>
                <w:kern w:val="2"/>
                <w:sz w:val="20"/>
              </w:rPr>
              <w:t xml:space="preserve"> kurių bendra suma negali viršyti Pradinės Sutarties vertės  be PVM. Pradinės sutarties vertė nekinta per visą Sutarties vykdymo laikotarpį, išskyrus, kai Sutarties vertė peržiūrima pagal joje nurodytas kainų peržiūros sąlygas.</w:t>
            </w:r>
          </w:p>
        </w:tc>
      </w:tr>
      <w:tr w:rsidR="00397627" w:rsidRPr="00AD24E2" w14:paraId="31CB0C2C" w14:textId="77777777" w:rsidTr="00372221">
        <w:trPr>
          <w:trHeight w:val="300"/>
        </w:trPr>
        <w:tc>
          <w:tcPr>
            <w:tcW w:w="3094" w:type="dxa"/>
            <w:gridSpan w:val="2"/>
          </w:tcPr>
          <w:p w14:paraId="051CCB54" w14:textId="0F99B025" w:rsidR="00397627" w:rsidRPr="00500CC9" w:rsidRDefault="00397627">
            <w:pPr>
              <w:rPr>
                <w:rFonts w:ascii="Nunito Sans" w:hAnsi="Nunito Sans"/>
                <w:b/>
                <w:kern w:val="2"/>
                <w:sz w:val="20"/>
              </w:rPr>
            </w:pPr>
            <w:r w:rsidRPr="00AD24E2">
              <w:rPr>
                <w:rFonts w:ascii="Nunito Sans" w:hAnsi="Nunito Sans"/>
                <w:b/>
                <w:kern w:val="2"/>
                <w:sz w:val="20"/>
              </w:rPr>
              <w:lastRenderedPageBreak/>
              <w:t xml:space="preserve">5.3. Sutarties kainos / įkainių perskaičiavimas taikant </w:t>
            </w:r>
            <w:r w:rsidRPr="00AD24E2">
              <w:rPr>
                <w:rFonts w:ascii="Nunito Sans" w:hAnsi="Nunito Sans"/>
                <w:b/>
                <w:kern w:val="2"/>
                <w:sz w:val="20"/>
                <w:u w:val="single"/>
              </w:rPr>
              <w:t>peržiūros</w:t>
            </w:r>
            <w:r w:rsidRPr="00AD24E2">
              <w:rPr>
                <w:rFonts w:ascii="Nunito Sans" w:hAnsi="Nunito Sans"/>
                <w:b/>
                <w:kern w:val="2"/>
                <w:sz w:val="20"/>
              </w:rPr>
              <w:t xml:space="preserve"> taisykles</w:t>
            </w:r>
          </w:p>
        </w:tc>
        <w:tc>
          <w:tcPr>
            <w:tcW w:w="6075" w:type="dxa"/>
            <w:gridSpan w:val="2"/>
          </w:tcPr>
          <w:p w14:paraId="36A01206" w14:textId="61C99A6C" w:rsidR="00397627" w:rsidRPr="00AD24E2" w:rsidRDefault="00397627">
            <w:pPr>
              <w:rPr>
                <w:rFonts w:ascii="Nunito Sans" w:hAnsi="Nunito Sans"/>
                <w:sz w:val="20"/>
              </w:rPr>
            </w:pPr>
            <w:r w:rsidRPr="00AD24E2">
              <w:rPr>
                <w:rFonts w:ascii="Nunito Sans" w:hAnsi="Nunito Sans"/>
                <w:kern w:val="2"/>
                <w:sz w:val="20"/>
              </w:rPr>
              <w:t>Sutarties įkainiai bus perskaičiuojami:</w:t>
            </w:r>
          </w:p>
          <w:p w14:paraId="35E031BE" w14:textId="77777777" w:rsidR="00397627" w:rsidRPr="00AD24E2" w:rsidRDefault="00397627">
            <w:pPr>
              <w:rPr>
                <w:rFonts w:ascii="Nunito Sans" w:hAnsi="Nunito Sans"/>
                <w:color w:val="FF0000"/>
                <w:kern w:val="2"/>
                <w:sz w:val="20"/>
              </w:rPr>
            </w:pPr>
            <w:r w:rsidRPr="00AD24E2">
              <w:rPr>
                <w:rFonts w:ascii="Nunito Sans" w:hAnsi="Nunito Sans"/>
                <w:kern w:val="2"/>
                <w:sz w:val="20"/>
              </w:rPr>
              <w:t>5.3.1. dėl PVM tarifo pasikeitimo;</w:t>
            </w:r>
          </w:p>
          <w:p w14:paraId="2EEC1414" w14:textId="718C2CD3" w:rsidR="00397627" w:rsidRPr="00500CC9" w:rsidRDefault="00397627">
            <w:pPr>
              <w:rPr>
                <w:rFonts w:ascii="Nunito Sans" w:hAnsi="Nunito Sans"/>
                <w:kern w:val="2"/>
                <w:sz w:val="20"/>
              </w:rPr>
            </w:pPr>
            <w:r w:rsidRPr="00AD24E2">
              <w:rPr>
                <w:rFonts w:ascii="Nunito Sans" w:hAnsi="Nunito Sans"/>
                <w:kern w:val="2"/>
                <w:sz w:val="20"/>
              </w:rPr>
              <w:t>5.3.</w:t>
            </w:r>
            <w:r w:rsidR="00D16064" w:rsidRPr="00AD24E2">
              <w:rPr>
                <w:rFonts w:ascii="Nunito Sans" w:hAnsi="Nunito Sans"/>
                <w:kern w:val="2"/>
                <w:sz w:val="20"/>
                <w:lang w:val="en-US"/>
              </w:rPr>
              <w:t>3</w:t>
            </w:r>
            <w:r w:rsidRPr="00AD24E2">
              <w:rPr>
                <w:rFonts w:ascii="Nunito Sans" w:hAnsi="Nunito Sans"/>
                <w:kern w:val="2"/>
                <w:sz w:val="20"/>
              </w:rPr>
              <w:t>. dėl kainų lygio pokyčio</w:t>
            </w:r>
            <w:r w:rsidR="003132FA" w:rsidRPr="00AD24E2">
              <w:rPr>
                <w:rFonts w:ascii="Nunito Sans" w:hAnsi="Nunito Sans"/>
                <w:kern w:val="2"/>
                <w:sz w:val="20"/>
              </w:rPr>
              <w:t>.</w:t>
            </w:r>
          </w:p>
        </w:tc>
      </w:tr>
      <w:tr w:rsidR="00397627" w:rsidRPr="00AD24E2" w14:paraId="06F20F6C" w14:textId="77777777" w:rsidTr="00372221">
        <w:trPr>
          <w:trHeight w:val="300"/>
        </w:trPr>
        <w:tc>
          <w:tcPr>
            <w:tcW w:w="3094" w:type="dxa"/>
            <w:gridSpan w:val="2"/>
          </w:tcPr>
          <w:p w14:paraId="559EC3B5" w14:textId="77777777" w:rsidR="00397627" w:rsidRPr="00AD24E2" w:rsidRDefault="00397627">
            <w:pPr>
              <w:rPr>
                <w:rFonts w:ascii="Nunito Sans" w:hAnsi="Nunito Sans"/>
                <w:b/>
                <w:kern w:val="2"/>
                <w:sz w:val="20"/>
              </w:rPr>
            </w:pPr>
            <w:r w:rsidRPr="00AD24E2">
              <w:rPr>
                <w:rFonts w:ascii="Nunito Sans" w:hAnsi="Nunito Sans"/>
                <w:b/>
                <w:kern w:val="2"/>
                <w:sz w:val="20"/>
              </w:rPr>
              <w:t>5.3.1. Sutarties kainos / įkainių peržiūra dėl PVM tarifo pasikeitimo</w:t>
            </w:r>
          </w:p>
        </w:tc>
        <w:tc>
          <w:tcPr>
            <w:tcW w:w="6075" w:type="dxa"/>
            <w:gridSpan w:val="2"/>
          </w:tcPr>
          <w:p w14:paraId="46C6DAC8" w14:textId="77777777" w:rsidR="00397627" w:rsidRPr="00AD24E2" w:rsidRDefault="00397627" w:rsidP="00A11488">
            <w:pPr>
              <w:jc w:val="both"/>
              <w:rPr>
                <w:rFonts w:ascii="Nunito Sans" w:hAnsi="Nunito Sans"/>
                <w:sz w:val="20"/>
              </w:rPr>
            </w:pPr>
            <w:r w:rsidRPr="00AD24E2">
              <w:rPr>
                <w:rFonts w:ascii="Nunito Sans" w:hAnsi="Nunito Sans"/>
                <w:kern w:val="2"/>
                <w:sz w:val="20"/>
              </w:rPr>
              <w:t>Jeigu Sutarties vykdymo metu pasikeičia PVM mokėjimą reglamentuojantys teisės aktai, darantys tiesioginę įtaką Tiekėjo t</w:t>
            </w:r>
            <w:r w:rsidRPr="00AD24E2">
              <w:rPr>
                <w:rFonts w:ascii="Nunito Sans" w:hAnsi="Nunito Sans"/>
                <w:sz w:val="20"/>
              </w:rPr>
              <w:t>ei</w:t>
            </w:r>
            <w:r w:rsidRPr="00AD24E2">
              <w:rPr>
                <w:rFonts w:ascii="Nunito Sans" w:hAnsi="Nunito Sans"/>
                <w:kern w:val="2"/>
                <w:sz w:val="20"/>
              </w:rPr>
              <w:t>kiamų P</w:t>
            </w:r>
            <w:r w:rsidRPr="00AD24E2">
              <w:rPr>
                <w:rFonts w:ascii="Nunito Sans" w:hAnsi="Nunito Sans"/>
                <w:sz w:val="20"/>
              </w:rPr>
              <w:t>aslaugų</w:t>
            </w:r>
            <w:r w:rsidRPr="00AD24E2">
              <w:rPr>
                <w:rFonts w:ascii="Nunito Sans" w:hAnsi="Nunito Sans"/>
                <w:kern w:val="2"/>
                <w:sz w:val="20"/>
              </w:rPr>
              <w:t xml:space="preserve"> Sutartyje nurodytai kainai / įkainiams, Sutarties kaina / įkainiai perskaičiuojami nekeičiant P</w:t>
            </w:r>
            <w:r w:rsidRPr="00AD24E2">
              <w:rPr>
                <w:rFonts w:ascii="Nunito Sans" w:hAnsi="Nunito Sans"/>
                <w:sz w:val="20"/>
              </w:rPr>
              <w:t>aslaugų</w:t>
            </w:r>
            <w:r w:rsidRPr="00AD24E2">
              <w:rPr>
                <w:rFonts w:ascii="Nunito Sans" w:hAnsi="Nunito Sans"/>
                <w:kern w:val="2"/>
                <w:sz w:val="20"/>
              </w:rPr>
              <w:t xml:space="preserve"> kainos / įkainio be PVM.</w:t>
            </w:r>
          </w:p>
          <w:p w14:paraId="3A3E3D00" w14:textId="77777777" w:rsidR="00397627" w:rsidRPr="00AD24E2" w:rsidRDefault="00397627" w:rsidP="00A11488">
            <w:pPr>
              <w:jc w:val="both"/>
              <w:rPr>
                <w:rFonts w:ascii="Nunito Sans" w:hAnsi="Nunito Sans"/>
                <w:kern w:val="2"/>
                <w:sz w:val="20"/>
              </w:rPr>
            </w:pPr>
          </w:p>
          <w:p w14:paraId="00B6FC1A" w14:textId="28B960F7" w:rsidR="00A2778A" w:rsidRPr="00500CC9" w:rsidRDefault="00397627" w:rsidP="00A11488">
            <w:pPr>
              <w:jc w:val="both"/>
              <w:rPr>
                <w:rFonts w:ascii="Nunito Sans" w:hAnsi="Nunito Sans"/>
                <w:kern w:val="2"/>
                <w:sz w:val="20"/>
              </w:rPr>
            </w:pPr>
            <w:r w:rsidRPr="00AD24E2">
              <w:rPr>
                <w:rFonts w:ascii="Nunito Sans" w:hAnsi="Nunito Sans"/>
                <w:kern w:val="2"/>
                <w:sz w:val="20"/>
              </w:rPr>
              <w:t>Perskaičiuota (-i) Sutarties kaina / įkainiai įforminama (-i) Susitarimu ir turi būti taikoma (-i) nuo naujo PVM įvedimo datos (nepriklausomai nuo to, kada pasirašytas Susitarimas).</w:t>
            </w:r>
          </w:p>
        </w:tc>
      </w:tr>
      <w:tr w:rsidR="00397627" w:rsidRPr="00AD24E2" w14:paraId="3D36DAD9" w14:textId="77777777" w:rsidTr="00372221">
        <w:trPr>
          <w:trHeight w:val="300"/>
        </w:trPr>
        <w:tc>
          <w:tcPr>
            <w:tcW w:w="3094" w:type="dxa"/>
            <w:gridSpan w:val="2"/>
          </w:tcPr>
          <w:p w14:paraId="0F464887" w14:textId="77777777" w:rsidR="00397627" w:rsidRPr="00AD24E2" w:rsidRDefault="00397627">
            <w:pPr>
              <w:rPr>
                <w:rFonts w:ascii="Nunito Sans" w:hAnsi="Nunito Sans"/>
                <w:sz w:val="20"/>
              </w:rPr>
            </w:pPr>
            <w:r w:rsidRPr="00AD24E2">
              <w:rPr>
                <w:rFonts w:ascii="Nunito Sans" w:hAnsi="Nunito Sans"/>
                <w:b/>
                <w:bCs/>
                <w:kern w:val="2"/>
                <w:sz w:val="20"/>
              </w:rPr>
              <w:t>5.3.2.</w:t>
            </w:r>
            <w:r w:rsidRPr="00AD24E2">
              <w:rPr>
                <w:rFonts w:ascii="Nunito Sans" w:hAnsi="Nunito Sans"/>
                <w:kern w:val="2"/>
                <w:sz w:val="20"/>
              </w:rPr>
              <w:t xml:space="preserve"> </w:t>
            </w:r>
            <w:r w:rsidRPr="00AD24E2">
              <w:rPr>
                <w:rFonts w:ascii="Nunito Sans" w:hAnsi="Nunito Sans"/>
                <w:b/>
                <w:bCs/>
                <w:kern w:val="2"/>
                <w:sz w:val="20"/>
              </w:rPr>
              <w:t>Sutarties kainos / įkainių peržiūra dėl kitų mokesčių, lemiančių Paslaugų kainos / įkainių pokytį, pasikeitimo</w:t>
            </w:r>
          </w:p>
        </w:tc>
        <w:tc>
          <w:tcPr>
            <w:tcW w:w="6075" w:type="dxa"/>
            <w:gridSpan w:val="2"/>
          </w:tcPr>
          <w:p w14:paraId="16591B0E" w14:textId="77777777" w:rsidR="00397627" w:rsidRPr="00AD24E2" w:rsidRDefault="00397627">
            <w:pPr>
              <w:rPr>
                <w:rFonts w:ascii="Nunito Sans" w:hAnsi="Nunito Sans"/>
                <w:kern w:val="2"/>
                <w:sz w:val="20"/>
              </w:rPr>
            </w:pPr>
            <w:r w:rsidRPr="00AD24E2">
              <w:rPr>
                <w:rFonts w:ascii="Nunito Sans" w:hAnsi="Nunito Sans"/>
                <w:kern w:val="2"/>
                <w:sz w:val="20"/>
              </w:rPr>
              <w:t>Netaikoma</w:t>
            </w:r>
          </w:p>
          <w:p w14:paraId="736FA629" w14:textId="77777777" w:rsidR="00397627" w:rsidRPr="00AD24E2" w:rsidRDefault="00397627">
            <w:pPr>
              <w:rPr>
                <w:rFonts w:ascii="Nunito Sans" w:hAnsi="Nunito Sans"/>
                <w:kern w:val="2"/>
                <w:sz w:val="20"/>
              </w:rPr>
            </w:pPr>
          </w:p>
          <w:p w14:paraId="43F8DCAE" w14:textId="1FB480D1" w:rsidR="00397627" w:rsidRPr="00AD24E2" w:rsidRDefault="00397627">
            <w:pPr>
              <w:rPr>
                <w:rFonts w:ascii="Nunito Sans" w:hAnsi="Nunito Sans"/>
                <w:sz w:val="20"/>
              </w:rPr>
            </w:pPr>
          </w:p>
        </w:tc>
      </w:tr>
      <w:tr w:rsidR="00397627" w:rsidRPr="00AD24E2" w14:paraId="41B16D8C" w14:textId="77777777" w:rsidTr="00372221">
        <w:trPr>
          <w:trHeight w:val="300"/>
        </w:trPr>
        <w:tc>
          <w:tcPr>
            <w:tcW w:w="3094" w:type="dxa"/>
            <w:gridSpan w:val="2"/>
          </w:tcPr>
          <w:p w14:paraId="7C76964A" w14:textId="77777777" w:rsidR="00397627" w:rsidRPr="00AD24E2" w:rsidRDefault="00397627">
            <w:pPr>
              <w:rPr>
                <w:rFonts w:ascii="Nunito Sans" w:hAnsi="Nunito Sans"/>
                <w:b/>
                <w:kern w:val="2"/>
                <w:sz w:val="20"/>
              </w:rPr>
            </w:pPr>
            <w:r w:rsidRPr="00AD24E2">
              <w:rPr>
                <w:rFonts w:ascii="Nunito Sans" w:hAnsi="Nunito Sans"/>
                <w:b/>
                <w:kern w:val="2"/>
                <w:sz w:val="20"/>
              </w:rPr>
              <w:t>5.3.3. Sutarties kainos / įkainių peržiūra dėl kainų lygio pokyčio</w:t>
            </w:r>
          </w:p>
          <w:p w14:paraId="6C707E74" w14:textId="77777777" w:rsidR="00397627" w:rsidRPr="00AD24E2" w:rsidRDefault="00397627">
            <w:pPr>
              <w:rPr>
                <w:rFonts w:ascii="Nunito Sans" w:hAnsi="Nunito Sans"/>
                <w:kern w:val="2"/>
                <w:sz w:val="20"/>
              </w:rPr>
            </w:pPr>
          </w:p>
          <w:p w14:paraId="32B025CC" w14:textId="274800DB" w:rsidR="00397627" w:rsidRPr="00AD24E2" w:rsidRDefault="00397627">
            <w:pPr>
              <w:rPr>
                <w:rFonts w:ascii="Nunito Sans" w:hAnsi="Nunito Sans"/>
                <w:b/>
                <w:kern w:val="2"/>
                <w:sz w:val="20"/>
              </w:rPr>
            </w:pPr>
          </w:p>
        </w:tc>
        <w:tc>
          <w:tcPr>
            <w:tcW w:w="6075" w:type="dxa"/>
            <w:gridSpan w:val="2"/>
          </w:tcPr>
          <w:p w14:paraId="5A18FA58" w14:textId="3595E1B9" w:rsidR="003B5CB8" w:rsidRPr="00AD24E2" w:rsidRDefault="00397627" w:rsidP="00473A03">
            <w:pPr>
              <w:jc w:val="both"/>
              <w:rPr>
                <w:rFonts w:ascii="Nunito Sans" w:hAnsi="Nunito Sans"/>
                <w:sz w:val="20"/>
              </w:rPr>
            </w:pPr>
            <w:r w:rsidRPr="00AD24E2">
              <w:rPr>
                <w:rFonts w:ascii="Nunito Sans" w:hAnsi="Nunito Sans"/>
                <w:color w:val="000000"/>
                <w:sz w:val="20"/>
              </w:rPr>
              <w:t>5.3.3.1. Bet</w:t>
            </w:r>
            <w:r w:rsidRPr="00AD24E2">
              <w:rPr>
                <w:rFonts w:ascii="Nunito Sans" w:hAnsi="Nunito Sans"/>
                <w:sz w:val="20"/>
              </w:rPr>
              <w:t xml:space="preserve"> kuri Sutarties Šalis Sutarties galiojimo metu turi teisę inicijuoti Sutarties įkainių peržiūrą (keitimą) ne anksčiau kaip po </w:t>
            </w:r>
            <w:r w:rsidR="006F090E" w:rsidRPr="00AD24E2">
              <w:rPr>
                <w:rFonts w:ascii="Nunito Sans" w:hAnsi="Nunito Sans"/>
                <w:sz w:val="20"/>
              </w:rPr>
              <w:t>12</w:t>
            </w:r>
            <w:r w:rsidRPr="00AD24E2">
              <w:rPr>
                <w:rFonts w:ascii="Nunito Sans" w:hAnsi="Nunito Sans"/>
                <w:sz w:val="20"/>
              </w:rPr>
              <w:t xml:space="preserve"> </w:t>
            </w:r>
            <w:r w:rsidR="00ED7B5B" w:rsidRPr="00AD24E2">
              <w:rPr>
                <w:rFonts w:ascii="Nunito Sans" w:hAnsi="Nunito Sans"/>
                <w:sz w:val="20"/>
              </w:rPr>
              <w:t>(</w:t>
            </w:r>
            <w:r w:rsidR="006F090E" w:rsidRPr="00AD24E2">
              <w:rPr>
                <w:rFonts w:ascii="Nunito Sans" w:hAnsi="Nunito Sans"/>
                <w:sz w:val="20"/>
              </w:rPr>
              <w:t>dvylikos</w:t>
            </w:r>
            <w:r w:rsidR="00ED7B5B" w:rsidRPr="00AD24E2">
              <w:rPr>
                <w:rFonts w:ascii="Nunito Sans" w:hAnsi="Nunito Sans"/>
                <w:sz w:val="20"/>
              </w:rPr>
              <w:t xml:space="preserve">) mėnesių </w:t>
            </w:r>
            <w:r w:rsidRPr="00AD24E2">
              <w:rPr>
                <w:rFonts w:ascii="Nunito Sans" w:hAnsi="Nunito Sans"/>
                <w:sz w:val="20"/>
              </w:rPr>
              <w:t>nuo Sutarties įsigaliojimo dienos</w:t>
            </w:r>
            <w:r w:rsidR="00473A03" w:rsidRPr="00AD24E2">
              <w:rPr>
                <w:rFonts w:ascii="Nunito Sans" w:hAnsi="Nunito Sans"/>
                <w:sz w:val="20"/>
              </w:rPr>
              <w:t xml:space="preserve"> </w:t>
            </w:r>
            <w:r w:rsidRPr="00AD24E2">
              <w:rPr>
                <w:rFonts w:ascii="Nunito Sans" w:hAnsi="Nunito Sans"/>
                <w:sz w:val="20"/>
              </w:rPr>
              <w:t xml:space="preserve">(jeigu peržiūra jau buvo atlikta – </w:t>
            </w:r>
            <w:r w:rsidR="00AC0ADC" w:rsidRPr="00AD24E2">
              <w:rPr>
                <w:rFonts w:ascii="Nunito Sans" w:hAnsi="Nunito Sans"/>
                <w:sz w:val="20"/>
              </w:rPr>
              <w:t xml:space="preserve">ne anksčiau kaip po </w:t>
            </w:r>
            <w:r w:rsidR="002E0318" w:rsidRPr="00AD24E2">
              <w:rPr>
                <w:rFonts w:ascii="Nunito Sans" w:hAnsi="Nunito Sans"/>
                <w:sz w:val="20"/>
              </w:rPr>
              <w:t xml:space="preserve">12 (dvylikos) mėnesių </w:t>
            </w:r>
            <w:r w:rsidRPr="00AD24E2">
              <w:rPr>
                <w:rFonts w:ascii="Nunito Sans" w:hAnsi="Nunito Sans"/>
                <w:sz w:val="20"/>
              </w:rPr>
              <w:t>nuo Susitarimo dėl paskutinio perskaičiavimo pagal šį Specialiųjų sąlygų punktą įsigaliojimo dienos)</w:t>
            </w:r>
            <w:r w:rsidR="003E025D" w:rsidRPr="00AD24E2">
              <w:rPr>
                <w:rFonts w:ascii="Nunito Sans" w:hAnsi="Nunito Sans"/>
                <w:sz w:val="20"/>
              </w:rPr>
              <w:t xml:space="preserve">. </w:t>
            </w:r>
            <w:r w:rsidR="00A43D1B" w:rsidRPr="00AD24E2">
              <w:rPr>
                <w:rFonts w:ascii="Nunito Sans" w:hAnsi="Nunito Sans"/>
                <w:sz w:val="20"/>
              </w:rPr>
              <w:t xml:space="preserve">Susitarimas įsigalioja jo pasirašymo dieną. </w:t>
            </w:r>
          </w:p>
          <w:p w14:paraId="54EDE306" w14:textId="4FF85FCF" w:rsidR="00397627" w:rsidRPr="00AD24E2" w:rsidRDefault="003B5CB8" w:rsidP="00473A03">
            <w:pPr>
              <w:jc w:val="both"/>
              <w:rPr>
                <w:rFonts w:ascii="Nunito Sans" w:hAnsi="Nunito Sans"/>
                <w:sz w:val="20"/>
              </w:rPr>
            </w:pPr>
            <w:r w:rsidRPr="00AD24E2">
              <w:rPr>
                <w:rFonts w:ascii="Nunito Sans" w:hAnsi="Nunito Sans"/>
                <w:sz w:val="20"/>
              </w:rPr>
              <w:t xml:space="preserve">Sutarties </w:t>
            </w:r>
            <w:r w:rsidR="006D1D5A" w:rsidRPr="00AD24E2">
              <w:rPr>
                <w:rFonts w:ascii="Nunito Sans" w:hAnsi="Nunito Sans"/>
                <w:sz w:val="20"/>
              </w:rPr>
              <w:t xml:space="preserve">įkainiai peržiūrimi, </w:t>
            </w:r>
            <w:r w:rsidR="00397627" w:rsidRPr="00AD24E2">
              <w:rPr>
                <w:rFonts w:ascii="Nunito Sans" w:hAnsi="Nunito Sans"/>
                <w:sz w:val="20"/>
              </w:rPr>
              <w:t xml:space="preserve">jeigu </w:t>
            </w:r>
            <w:r w:rsidR="009E2AA5" w:rsidRPr="00AD24E2">
              <w:rPr>
                <w:rFonts w:ascii="Nunito Sans" w:hAnsi="Nunito Sans"/>
                <w:sz w:val="20"/>
              </w:rPr>
              <w:t>Ūkio subjektams</w:t>
            </w:r>
            <w:r w:rsidR="00753ADD" w:rsidRPr="00AD24E2">
              <w:rPr>
                <w:rFonts w:ascii="Nunito Sans" w:hAnsi="Nunito Sans"/>
                <w:sz w:val="20"/>
              </w:rPr>
              <w:t xml:space="preserve"> suteiktų paslaugų </w:t>
            </w:r>
            <w:r w:rsidR="008F2708" w:rsidRPr="00AD24E2">
              <w:rPr>
                <w:rFonts w:ascii="Nunito Sans" w:hAnsi="Nunito Sans"/>
                <w:sz w:val="20"/>
              </w:rPr>
              <w:t>(</w:t>
            </w:r>
            <w:r w:rsidR="00C61DFC" w:rsidRPr="00AD24E2">
              <w:rPr>
                <w:rFonts w:ascii="Nunito Sans" w:hAnsi="Nunito Sans"/>
                <w:sz w:val="20"/>
              </w:rPr>
              <w:t>M</w:t>
            </w:r>
            <w:r w:rsidR="008F2708" w:rsidRPr="00AD24E2">
              <w:rPr>
                <w:rFonts w:ascii="Nunito Sans" w:hAnsi="Nunito Sans"/>
                <w:sz w:val="20"/>
              </w:rPr>
              <w:t>691 Teisinė veikla)</w:t>
            </w:r>
            <w:r w:rsidR="00397627" w:rsidRPr="00AD24E2">
              <w:rPr>
                <w:rFonts w:ascii="Nunito Sans" w:hAnsi="Nunito Sans"/>
                <w:sz w:val="20"/>
              </w:rPr>
              <w:t xml:space="preserve"> kain</w:t>
            </w:r>
            <w:r w:rsidR="008F2708" w:rsidRPr="00AD24E2">
              <w:rPr>
                <w:rFonts w:ascii="Nunito Sans" w:hAnsi="Nunito Sans"/>
                <w:sz w:val="20"/>
              </w:rPr>
              <w:t>os indekso</w:t>
            </w:r>
            <w:r w:rsidR="00397627" w:rsidRPr="00AD24E2">
              <w:rPr>
                <w:rFonts w:ascii="Nunito Sans" w:hAnsi="Nunito Sans"/>
                <w:sz w:val="20"/>
              </w:rPr>
              <w:t xml:space="preserve"> pokytis (k), apskaičiuotas kaip nustatyta</w:t>
            </w:r>
            <w:r w:rsidR="00397627" w:rsidRPr="00AD24E2">
              <w:rPr>
                <w:sz w:val="20"/>
              </w:rPr>
              <w:t> </w:t>
            </w:r>
            <w:r w:rsidR="00397627" w:rsidRPr="00AD24E2">
              <w:rPr>
                <w:rFonts w:ascii="Nunito Sans" w:hAnsi="Nunito Sans"/>
                <w:sz w:val="20"/>
              </w:rPr>
              <w:t>5.3.3.6 punkte, viršija 5</w:t>
            </w:r>
            <w:r w:rsidR="000C3599" w:rsidRPr="00AD24E2">
              <w:rPr>
                <w:rFonts w:ascii="Nunito Sans" w:hAnsi="Nunito Sans"/>
                <w:sz w:val="20"/>
              </w:rPr>
              <w:t xml:space="preserve"> (penkis)</w:t>
            </w:r>
            <w:r w:rsidR="00397627" w:rsidRPr="00AD24E2">
              <w:rPr>
                <w:rFonts w:ascii="Nunito Sans" w:hAnsi="Nunito Sans"/>
                <w:sz w:val="20"/>
              </w:rPr>
              <w:t xml:space="preserve"> procentus</w:t>
            </w:r>
            <w:r w:rsidR="0027369D" w:rsidRPr="00AD24E2">
              <w:rPr>
                <w:rFonts w:ascii="Nunito Sans" w:hAnsi="Nunito Sans"/>
                <w:sz w:val="20"/>
              </w:rPr>
              <w:t xml:space="preserve">. </w:t>
            </w:r>
            <w:r w:rsidR="00397627" w:rsidRPr="00AD24E2">
              <w:rPr>
                <w:rFonts w:ascii="Nunito Sans" w:hAnsi="Nunito Sans"/>
                <w:sz w:val="20"/>
              </w:rPr>
              <w:t>Sutarties įkainių</w:t>
            </w:r>
            <w:r w:rsidR="00397627" w:rsidRPr="00AD24E2">
              <w:rPr>
                <w:rFonts w:ascii="Nunito Sans" w:hAnsi="Nunito Sans"/>
                <w:color w:val="FF0000"/>
                <w:sz w:val="20"/>
              </w:rPr>
              <w:t xml:space="preserve"> </w:t>
            </w:r>
            <w:r w:rsidR="00397627" w:rsidRPr="00AD24E2">
              <w:rPr>
                <w:rFonts w:ascii="Nunito Sans" w:hAnsi="Nunito Sans"/>
                <w:sz w:val="20"/>
              </w:rPr>
              <w:t>peržiūra atliekama</w:t>
            </w:r>
            <w:r w:rsidR="003006A6" w:rsidRPr="00AD24E2">
              <w:rPr>
                <w:rFonts w:ascii="Nunito Sans" w:hAnsi="Nunito Sans"/>
                <w:sz w:val="20"/>
              </w:rPr>
              <w:t xml:space="preserve"> ne dažniau nei</w:t>
            </w:r>
            <w:r w:rsidR="00FF1EF6" w:rsidRPr="00AD24E2">
              <w:rPr>
                <w:rFonts w:ascii="Nunito Sans" w:hAnsi="Nunito Sans"/>
                <w:sz w:val="20"/>
              </w:rPr>
              <w:t xml:space="preserve"> kartą</w:t>
            </w:r>
            <w:r w:rsidR="003006A6" w:rsidRPr="00AD24E2">
              <w:rPr>
                <w:rFonts w:ascii="Nunito Sans" w:hAnsi="Nunito Sans"/>
                <w:sz w:val="20"/>
              </w:rPr>
              <w:t xml:space="preserve"> 12 (dvylika) mėnesių laikotarpiu.</w:t>
            </w:r>
            <w:r w:rsidR="00397627" w:rsidRPr="00AD24E2">
              <w:rPr>
                <w:rFonts w:ascii="Nunito Sans" w:hAnsi="Nunito Sans"/>
                <w:sz w:val="20"/>
              </w:rPr>
              <w:t xml:space="preserve"> </w:t>
            </w:r>
            <w:r w:rsidR="00AF427E" w:rsidRPr="00AD24E2">
              <w:rPr>
                <w:rFonts w:ascii="Nunito Sans" w:hAnsi="Nunito Sans"/>
                <w:sz w:val="20"/>
              </w:rPr>
              <w:t>Sutarties įkainių peržiūra</w:t>
            </w:r>
            <w:r w:rsidR="006760B1" w:rsidRPr="00AD24E2">
              <w:rPr>
                <w:rFonts w:ascii="Nunito Sans" w:hAnsi="Nunito Sans"/>
                <w:sz w:val="20"/>
              </w:rPr>
              <w:t xml:space="preserve"> yra </w:t>
            </w:r>
            <w:r w:rsidR="00AF427E" w:rsidRPr="00AD24E2">
              <w:rPr>
                <w:rFonts w:ascii="Nunito Sans" w:hAnsi="Nunito Sans"/>
                <w:sz w:val="20"/>
              </w:rPr>
              <w:t>atliekama</w:t>
            </w:r>
            <w:r w:rsidR="006760B1" w:rsidRPr="00AD24E2">
              <w:rPr>
                <w:rFonts w:ascii="Nunito Sans" w:hAnsi="Nunito Sans"/>
                <w:sz w:val="20"/>
              </w:rPr>
              <w:t xml:space="preserve"> skaičiuojant paskutinių 12 (dvylikos) mėnesių laikotarpį nuo perskaičiavimą inicijuojančios Šalies pasikreipimo dienos.</w:t>
            </w:r>
          </w:p>
          <w:p w14:paraId="452B3692" w14:textId="69218F6F" w:rsidR="00397627" w:rsidRPr="00AD24E2" w:rsidRDefault="00397627" w:rsidP="00473A03">
            <w:pPr>
              <w:jc w:val="both"/>
              <w:rPr>
                <w:rFonts w:ascii="Nunito Sans" w:hAnsi="Nunito Sans"/>
                <w:color w:val="000000"/>
                <w:kern w:val="2"/>
                <w:sz w:val="20"/>
                <w:shd w:val="clear" w:color="auto" w:fill="FFFFFF"/>
              </w:rPr>
            </w:pPr>
            <w:r w:rsidRPr="00AD24E2">
              <w:rPr>
                <w:rFonts w:ascii="Nunito Sans" w:hAnsi="Nunito Sans"/>
                <w:kern w:val="2"/>
                <w:sz w:val="20"/>
              </w:rPr>
              <w:t>5.3.3.2. Sutarties</w:t>
            </w:r>
            <w:r w:rsidRPr="00AD24E2">
              <w:rPr>
                <w:rFonts w:ascii="Nunito Sans" w:hAnsi="Nunito Sans"/>
                <w:color w:val="FF0000"/>
                <w:kern w:val="2"/>
                <w:sz w:val="20"/>
                <w:shd w:val="clear" w:color="auto" w:fill="FFFFFF"/>
              </w:rPr>
              <w:t xml:space="preserve"> </w:t>
            </w:r>
            <w:r w:rsidRPr="00AD24E2">
              <w:rPr>
                <w:rFonts w:ascii="Nunito Sans" w:hAnsi="Nunito Sans"/>
                <w:kern w:val="2"/>
                <w:sz w:val="20"/>
                <w:shd w:val="clear" w:color="auto" w:fill="FFFFFF"/>
              </w:rPr>
              <w:t xml:space="preserve">įkainiai </w:t>
            </w:r>
            <w:r w:rsidRPr="00AD24E2">
              <w:rPr>
                <w:rFonts w:ascii="Nunito Sans" w:hAnsi="Nunito Sans"/>
                <w:color w:val="000000"/>
                <w:kern w:val="2"/>
                <w:sz w:val="20"/>
                <w:shd w:val="clear" w:color="auto" w:fill="FFFFFF"/>
              </w:rPr>
              <w:t>peržiūrimi tik tai Sutarties daliai, kuri nėra išpirkta, t. y. Paslaugoms, kurios nėra priimtos ir apmokėtos</w:t>
            </w:r>
            <w:r w:rsidR="00E00D49" w:rsidRPr="00AD24E2">
              <w:rPr>
                <w:rFonts w:ascii="Nunito Sans" w:hAnsi="Nunito Sans"/>
                <w:color w:val="000000"/>
                <w:kern w:val="2"/>
                <w:sz w:val="20"/>
                <w:shd w:val="clear" w:color="auto" w:fill="FFFFFF"/>
              </w:rPr>
              <w:t xml:space="preserve"> ir Paslaugoms, už kurių suteikimą Paslaugų ataskaita yra pateikta</w:t>
            </w:r>
            <w:r w:rsidRPr="00AD24E2">
              <w:rPr>
                <w:rFonts w:ascii="Nunito Sans" w:hAnsi="Nunito Sans"/>
                <w:color w:val="000000"/>
                <w:kern w:val="2"/>
                <w:sz w:val="20"/>
                <w:shd w:val="clear" w:color="auto" w:fill="FFFFFF"/>
              </w:rPr>
              <w:t xml:space="preserve">. Vėlesnė Sutarties </w:t>
            </w:r>
            <w:r w:rsidRPr="00AD24E2">
              <w:rPr>
                <w:rFonts w:ascii="Nunito Sans" w:hAnsi="Nunito Sans"/>
                <w:kern w:val="2"/>
                <w:sz w:val="20"/>
                <w:shd w:val="clear" w:color="auto" w:fill="FFFFFF"/>
              </w:rPr>
              <w:t>įkainių</w:t>
            </w:r>
            <w:r w:rsidRPr="00AD24E2">
              <w:rPr>
                <w:rFonts w:ascii="Nunito Sans" w:hAnsi="Nunito Sans"/>
                <w:color w:val="FF0000"/>
                <w:kern w:val="2"/>
                <w:sz w:val="20"/>
                <w:shd w:val="clear" w:color="auto" w:fill="FFFFFF"/>
              </w:rPr>
              <w:t xml:space="preserve"> </w:t>
            </w:r>
            <w:r w:rsidRPr="00AD24E2">
              <w:rPr>
                <w:rFonts w:ascii="Nunito Sans" w:hAnsi="Nunito Sans"/>
                <w:color w:val="000000"/>
                <w:kern w:val="2"/>
                <w:sz w:val="20"/>
                <w:shd w:val="clear" w:color="auto" w:fill="FFFFFF"/>
              </w:rPr>
              <w:t>peržiūra negali apimti laikotarpio, už kurį jau buvo atlikta peržiūra.</w:t>
            </w:r>
          </w:p>
          <w:p w14:paraId="25D94D44" w14:textId="79BC7C85" w:rsidR="00397627" w:rsidRPr="00AD24E2" w:rsidRDefault="00397627" w:rsidP="00EE77BA">
            <w:pPr>
              <w:jc w:val="both"/>
              <w:rPr>
                <w:rFonts w:ascii="Nunito Sans" w:hAnsi="Nunito Sans"/>
                <w:color w:val="000000"/>
                <w:kern w:val="2"/>
                <w:sz w:val="20"/>
                <w:shd w:val="clear" w:color="auto" w:fill="FFFFFF"/>
              </w:rPr>
            </w:pPr>
            <w:r w:rsidRPr="00AD24E2">
              <w:rPr>
                <w:rFonts w:ascii="Nunito Sans" w:hAnsi="Nunito Sans"/>
                <w:color w:val="000000"/>
                <w:kern w:val="2"/>
                <w:sz w:val="20"/>
              </w:rPr>
              <w:t xml:space="preserve">5.3.3.3. </w:t>
            </w:r>
            <w:r w:rsidRPr="00AD24E2">
              <w:rPr>
                <w:rFonts w:ascii="Nunito Sans" w:hAnsi="Nunito Sans"/>
                <w:color w:val="000000"/>
                <w:kern w:val="2"/>
                <w:sz w:val="20"/>
                <w:shd w:val="clear" w:color="auto" w:fill="FFFFFF"/>
              </w:rPr>
              <w:t>Jeigu P</w:t>
            </w:r>
            <w:r w:rsidRPr="00AD24E2">
              <w:rPr>
                <w:rFonts w:ascii="Nunito Sans" w:hAnsi="Nunito Sans"/>
                <w:color w:val="000000"/>
                <w:sz w:val="20"/>
              </w:rPr>
              <w:t>aslaugų teikimas</w:t>
            </w:r>
            <w:r w:rsidRPr="00AD24E2">
              <w:rPr>
                <w:rFonts w:ascii="Nunito Sans" w:hAnsi="Nunito Sans"/>
                <w:color w:val="000000"/>
                <w:kern w:val="2"/>
                <w:sz w:val="20"/>
                <w:shd w:val="clear" w:color="auto" w:fill="FFFFFF"/>
              </w:rPr>
              <w:t xml:space="preserve"> vėluoja dėl Tiekėjo kaltės, uždelstų suteikti P</w:t>
            </w:r>
            <w:r w:rsidRPr="00AD24E2">
              <w:rPr>
                <w:rFonts w:ascii="Nunito Sans" w:hAnsi="Nunito Sans"/>
                <w:color w:val="000000"/>
                <w:sz w:val="20"/>
              </w:rPr>
              <w:t>aslaugų</w:t>
            </w:r>
            <w:r w:rsidRPr="00AD24E2">
              <w:rPr>
                <w:rFonts w:ascii="Nunito Sans" w:hAnsi="Nunito Sans"/>
                <w:kern w:val="2"/>
                <w:sz w:val="20"/>
                <w:shd w:val="clear" w:color="auto" w:fill="FFFFFF"/>
              </w:rPr>
              <w:t xml:space="preserve"> įkainiai </w:t>
            </w:r>
            <w:r w:rsidRPr="00AD24E2">
              <w:rPr>
                <w:rFonts w:ascii="Nunito Sans" w:hAnsi="Nunito Sans"/>
                <w:color w:val="000000"/>
                <w:kern w:val="2"/>
                <w:sz w:val="20"/>
                <w:shd w:val="clear" w:color="auto" w:fill="FFFFFF"/>
              </w:rPr>
              <w:t>nėra perskaičiuojami dėl kainų lygio kilimo (gali būti mažinami, tačiau negali būti didinami).</w:t>
            </w:r>
          </w:p>
          <w:p w14:paraId="1C75F575" w14:textId="2D0A6042" w:rsidR="00397627" w:rsidRPr="00AD24E2" w:rsidRDefault="00397627" w:rsidP="00EE77BA">
            <w:pPr>
              <w:jc w:val="both"/>
              <w:rPr>
                <w:rFonts w:ascii="Nunito Sans" w:hAnsi="Nunito Sans"/>
                <w:color w:val="000000"/>
                <w:kern w:val="2"/>
                <w:sz w:val="20"/>
                <w:shd w:val="clear" w:color="auto" w:fill="FFFFFF"/>
              </w:rPr>
            </w:pPr>
            <w:r w:rsidRPr="00AD24E2">
              <w:rPr>
                <w:rFonts w:ascii="Nunito Sans" w:hAnsi="Nunito Sans"/>
                <w:color w:val="000000"/>
                <w:kern w:val="2"/>
                <w:sz w:val="20"/>
              </w:rPr>
              <w:lastRenderedPageBreak/>
              <w:t xml:space="preserve">5.3.3.4. Atlikdamos Sutarties </w:t>
            </w:r>
            <w:r w:rsidRPr="00AD24E2">
              <w:rPr>
                <w:rFonts w:ascii="Nunito Sans" w:hAnsi="Nunito Sans"/>
                <w:kern w:val="2"/>
                <w:sz w:val="20"/>
              </w:rPr>
              <w:t>įkainių</w:t>
            </w:r>
            <w:r w:rsidRPr="00AD24E2">
              <w:rPr>
                <w:rFonts w:ascii="Nunito Sans" w:hAnsi="Nunito Sans"/>
                <w:color w:val="FF0000"/>
                <w:kern w:val="2"/>
                <w:sz w:val="20"/>
              </w:rPr>
              <w:t xml:space="preserve"> </w:t>
            </w:r>
            <w:r w:rsidRPr="00AD24E2">
              <w:rPr>
                <w:rFonts w:ascii="Nunito Sans" w:hAnsi="Nunito Sans"/>
                <w:color w:val="000000"/>
                <w:kern w:val="2"/>
                <w:sz w:val="20"/>
              </w:rPr>
              <w:t xml:space="preserve">peržiūrą </w:t>
            </w:r>
            <w:r w:rsidRPr="00AD24E2">
              <w:rPr>
                <w:rFonts w:ascii="Nunito Sans" w:hAnsi="Nunito Sans"/>
                <w:color w:val="000000"/>
                <w:kern w:val="2"/>
                <w:sz w:val="20"/>
                <w:shd w:val="clear" w:color="auto" w:fill="FFFFFF"/>
              </w:rPr>
              <w:t xml:space="preserve">Šalys vadovaujasi </w:t>
            </w:r>
            <w:r w:rsidRPr="00AD24E2">
              <w:rPr>
                <w:rFonts w:ascii="Nunito Sans" w:hAnsi="Nunito Sans"/>
                <w:kern w:val="2"/>
                <w:sz w:val="20"/>
                <w:shd w:val="clear" w:color="auto" w:fill="FFFFFF"/>
              </w:rPr>
              <w:t>Valstybės duomenų agentūros viešai Oficialiosios statistikos portale paskelbtais Rodiklių duomenų bazės duomenimis arba kitų oficialių šaltinių duomenimis</w:t>
            </w:r>
            <w:r w:rsidRPr="00AD24E2">
              <w:rPr>
                <w:rFonts w:ascii="Nunito Sans" w:hAnsi="Nunito Sans"/>
                <w:color w:val="000000"/>
                <w:kern w:val="2"/>
                <w:sz w:val="20"/>
                <w:shd w:val="clear" w:color="auto" w:fill="FFFFFF"/>
              </w:rPr>
              <w:t>. Iš kitos Šalies</w:t>
            </w:r>
            <w:r w:rsidRPr="00AD24E2">
              <w:rPr>
                <w:rFonts w:ascii="Nunito Sans" w:hAnsi="Nunito Sans"/>
                <w:color w:val="FF0000"/>
                <w:kern w:val="2"/>
                <w:sz w:val="20"/>
                <w:shd w:val="clear" w:color="auto" w:fill="FFFFFF"/>
              </w:rPr>
              <w:t xml:space="preserve"> </w:t>
            </w:r>
            <w:r w:rsidRPr="00AD24E2">
              <w:rPr>
                <w:rFonts w:ascii="Nunito Sans" w:hAnsi="Nunito Sans"/>
                <w:kern w:val="2"/>
                <w:sz w:val="20"/>
                <w:shd w:val="clear" w:color="auto" w:fill="FFFFFF"/>
              </w:rPr>
              <w:t>nereikalaujama</w:t>
            </w:r>
            <w:r w:rsidRPr="00AD24E2">
              <w:rPr>
                <w:rFonts w:ascii="Nunito Sans" w:hAnsi="Nunito Sans"/>
                <w:color w:val="000000"/>
                <w:kern w:val="2"/>
                <w:sz w:val="20"/>
                <w:shd w:val="clear" w:color="auto" w:fill="FFFFFF"/>
              </w:rPr>
              <w:t xml:space="preserve"> pateikti oficialaus Valstybės duomenų agentūros ar kitos institucijos išduoto dokumento ar patvirtinimo</w:t>
            </w:r>
            <w:r w:rsidR="00A517BD" w:rsidRPr="00AD24E2">
              <w:rPr>
                <w:rFonts w:ascii="Nunito Sans" w:hAnsi="Nunito Sans"/>
                <w:color w:val="000000"/>
                <w:kern w:val="2"/>
                <w:sz w:val="20"/>
                <w:shd w:val="clear" w:color="auto" w:fill="FFFFFF"/>
              </w:rPr>
              <w:t>.</w:t>
            </w:r>
          </w:p>
          <w:p w14:paraId="7456557A" w14:textId="6397AA59" w:rsidR="00397627" w:rsidRPr="00AD24E2" w:rsidRDefault="00397627" w:rsidP="00EE77BA">
            <w:pPr>
              <w:jc w:val="both"/>
              <w:rPr>
                <w:rFonts w:ascii="Nunito Sans" w:hAnsi="Nunito Sans"/>
                <w:color w:val="000000"/>
                <w:kern w:val="2"/>
                <w:sz w:val="20"/>
                <w:shd w:val="clear" w:color="auto" w:fill="FFFFFF"/>
              </w:rPr>
            </w:pPr>
            <w:r w:rsidRPr="00AD24E2">
              <w:rPr>
                <w:rFonts w:ascii="Nunito Sans" w:hAnsi="Nunito Sans"/>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D24E2">
              <w:rPr>
                <w:rFonts w:ascii="Nunito Sans" w:hAnsi="Nunito Sans"/>
                <w:kern w:val="2"/>
                <w:sz w:val="20"/>
                <w:shd w:val="clear" w:color="auto" w:fill="FFFFFF"/>
              </w:rPr>
              <w:t>įkain</w:t>
            </w:r>
            <w:r w:rsidR="00A517BD" w:rsidRPr="00AD24E2">
              <w:rPr>
                <w:rFonts w:ascii="Nunito Sans" w:hAnsi="Nunito Sans"/>
                <w:kern w:val="2"/>
                <w:sz w:val="20"/>
                <w:shd w:val="clear" w:color="auto" w:fill="FFFFFF"/>
              </w:rPr>
              <w:t>į.</w:t>
            </w:r>
          </w:p>
          <w:p w14:paraId="2F1A3091" w14:textId="1AE683F2" w:rsidR="00397627" w:rsidRPr="00AD24E2" w:rsidRDefault="00397627" w:rsidP="00EE77BA">
            <w:pPr>
              <w:jc w:val="both"/>
              <w:rPr>
                <w:rFonts w:ascii="Nunito Sans" w:hAnsi="Nunito Sans"/>
                <w:color w:val="000000"/>
                <w:sz w:val="20"/>
              </w:rPr>
            </w:pPr>
            <w:r w:rsidRPr="00AD24E2">
              <w:rPr>
                <w:rFonts w:ascii="Nunito Sans" w:hAnsi="Nunito Sans"/>
                <w:color w:val="000000"/>
                <w:kern w:val="2"/>
                <w:sz w:val="20"/>
                <w:shd w:val="clear" w:color="auto" w:fill="FFFFFF"/>
              </w:rPr>
              <w:t>5.3.3.6. Nauj</w:t>
            </w:r>
            <w:r w:rsidR="001A6BA5" w:rsidRPr="00AD24E2">
              <w:rPr>
                <w:rFonts w:ascii="Nunito Sans" w:hAnsi="Nunito Sans"/>
                <w:color w:val="000000"/>
                <w:kern w:val="2"/>
                <w:sz w:val="20"/>
                <w:shd w:val="clear" w:color="auto" w:fill="FFFFFF"/>
              </w:rPr>
              <w:t>i</w:t>
            </w:r>
            <w:r w:rsidRPr="00AD24E2">
              <w:rPr>
                <w:rFonts w:ascii="Nunito Sans" w:hAnsi="Nunito Sans"/>
                <w:color w:val="000000"/>
                <w:kern w:val="2"/>
                <w:sz w:val="20"/>
                <w:shd w:val="clear" w:color="auto" w:fill="FFFFFF"/>
              </w:rPr>
              <w:t xml:space="preserve"> Sutarties</w:t>
            </w:r>
            <w:r w:rsidRPr="00AD24E2">
              <w:rPr>
                <w:rFonts w:ascii="Nunito Sans" w:hAnsi="Nunito Sans"/>
                <w:kern w:val="2"/>
                <w:sz w:val="20"/>
                <w:shd w:val="clear" w:color="auto" w:fill="FFFFFF"/>
              </w:rPr>
              <w:t xml:space="preserve"> įkainiai </w:t>
            </w:r>
            <w:r w:rsidRPr="00AD24E2">
              <w:rPr>
                <w:rFonts w:ascii="Nunito Sans" w:hAnsi="Nunito Sans"/>
                <w:color w:val="000000"/>
                <w:kern w:val="2"/>
                <w:sz w:val="20"/>
                <w:shd w:val="clear" w:color="auto" w:fill="FFFFFF"/>
              </w:rPr>
              <w:t>apskaičiuojami pagal žemiau pateiktą formulę</w:t>
            </w:r>
            <w:r w:rsidR="001A6BA5" w:rsidRPr="00AD24E2">
              <w:rPr>
                <w:rFonts w:ascii="Nunito Sans" w:hAnsi="Nunito Sans"/>
                <w:color w:val="000000"/>
                <w:kern w:val="2"/>
                <w:sz w:val="20"/>
                <w:shd w:val="clear" w:color="auto" w:fill="FFFFFF"/>
              </w:rPr>
              <w:t>:</w:t>
            </w:r>
          </w:p>
          <w:p w14:paraId="1AC5FF46" w14:textId="77777777" w:rsidR="00397627" w:rsidRPr="00AD24E2" w:rsidRDefault="00397627" w:rsidP="00EE77BA">
            <w:pPr>
              <w:jc w:val="both"/>
              <w:rPr>
                <w:rFonts w:ascii="Nunito Sans" w:hAnsi="Nunito Sans"/>
                <w:color w:val="000000"/>
                <w:sz w:val="20"/>
              </w:rPr>
            </w:pPr>
          </w:p>
          <w:p w14:paraId="38DED6AE" w14:textId="2AD1E8EA" w:rsidR="00397627" w:rsidRPr="00AD24E2" w:rsidRDefault="00000000" w:rsidP="00EE77BA">
            <w:pPr>
              <w:jc w:val="both"/>
              <w:textAlignment w:val="baseline"/>
              <w:rPr>
                <w:rFonts w:ascii="Nunito Sans" w:hAnsi="Nunito Sans"/>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397627" w:rsidRPr="00AD24E2">
              <w:rPr>
                <w:rFonts w:ascii="Nunito Sans" w:hAnsi="Nunito Sans"/>
                <w:kern w:val="2"/>
                <w:sz w:val="20"/>
              </w:rPr>
              <w:t>, kur a – įkainis</w:t>
            </w:r>
            <w:r w:rsidR="00397627" w:rsidRPr="00AD24E2">
              <w:rPr>
                <w:rFonts w:ascii="Nunito Sans" w:hAnsi="Nunito Sans"/>
                <w:color w:val="FF0000"/>
                <w:kern w:val="2"/>
                <w:sz w:val="20"/>
              </w:rPr>
              <w:t xml:space="preserve"> </w:t>
            </w:r>
            <w:r w:rsidR="00397627" w:rsidRPr="00AD24E2">
              <w:rPr>
                <w:rFonts w:ascii="Nunito Sans" w:hAnsi="Nunito Sans"/>
                <w:kern w:val="2"/>
                <w:sz w:val="20"/>
              </w:rPr>
              <w:t>(Eur be PVM) (jei peržiūra jau buvo atlikta, tai po paskutinio perskaičiavimo)</w:t>
            </w:r>
          </w:p>
          <w:p w14:paraId="57DE982B" w14:textId="6A345639" w:rsidR="00397627" w:rsidRPr="00AD24E2" w:rsidRDefault="00397627" w:rsidP="00EE77BA">
            <w:pPr>
              <w:jc w:val="both"/>
              <w:textAlignment w:val="baseline"/>
              <w:rPr>
                <w:rFonts w:ascii="Nunito Sans" w:hAnsi="Nunito Sans"/>
                <w:sz w:val="20"/>
              </w:rPr>
            </w:pPr>
            <w:r w:rsidRPr="00AD24E2">
              <w:rPr>
                <w:rFonts w:ascii="Nunito Sans" w:hAnsi="Nunito Sans"/>
                <w:kern w:val="2"/>
                <w:sz w:val="20"/>
              </w:rPr>
              <w:t>a</w:t>
            </w:r>
            <w:r w:rsidRPr="00AD24E2">
              <w:rPr>
                <w:rFonts w:ascii="Nunito Sans" w:hAnsi="Nunito Sans"/>
                <w:kern w:val="2"/>
                <w:sz w:val="20"/>
                <w:vertAlign w:val="subscript"/>
              </w:rPr>
              <w:t>1</w:t>
            </w:r>
            <w:r w:rsidRPr="00AD24E2">
              <w:rPr>
                <w:rFonts w:ascii="Nunito Sans" w:hAnsi="Nunito Sans"/>
                <w:kern w:val="2"/>
                <w:sz w:val="20"/>
              </w:rPr>
              <w:t xml:space="preserve"> – perskaičiuota</w:t>
            </w:r>
            <w:r w:rsidR="00B64616" w:rsidRPr="00AD24E2">
              <w:rPr>
                <w:rFonts w:ascii="Nunito Sans" w:hAnsi="Nunito Sans"/>
                <w:kern w:val="2"/>
                <w:sz w:val="20"/>
              </w:rPr>
              <w:t>s</w:t>
            </w:r>
            <w:r w:rsidRPr="00AD24E2">
              <w:rPr>
                <w:rFonts w:ascii="Nunito Sans" w:hAnsi="Nunito Sans"/>
                <w:kern w:val="2"/>
                <w:sz w:val="20"/>
              </w:rPr>
              <w:t xml:space="preserve"> (pakeista</w:t>
            </w:r>
            <w:r w:rsidR="00B64616" w:rsidRPr="00AD24E2">
              <w:rPr>
                <w:rFonts w:ascii="Nunito Sans" w:hAnsi="Nunito Sans"/>
                <w:kern w:val="2"/>
                <w:sz w:val="20"/>
              </w:rPr>
              <w:t>s</w:t>
            </w:r>
            <w:r w:rsidRPr="00AD24E2">
              <w:rPr>
                <w:rFonts w:ascii="Nunito Sans" w:hAnsi="Nunito Sans"/>
                <w:kern w:val="2"/>
                <w:sz w:val="20"/>
              </w:rPr>
              <w:t>) įkainis</w:t>
            </w:r>
            <w:r w:rsidRPr="00AD24E2">
              <w:rPr>
                <w:rFonts w:ascii="Nunito Sans" w:hAnsi="Nunito Sans"/>
                <w:color w:val="FF0000"/>
                <w:kern w:val="2"/>
                <w:sz w:val="20"/>
              </w:rPr>
              <w:t xml:space="preserve"> </w:t>
            </w:r>
            <w:r w:rsidRPr="00AD24E2">
              <w:rPr>
                <w:rFonts w:ascii="Nunito Sans" w:hAnsi="Nunito Sans"/>
                <w:kern w:val="2"/>
                <w:sz w:val="20"/>
              </w:rPr>
              <w:t>(Eur be PVM)</w:t>
            </w:r>
          </w:p>
          <w:p w14:paraId="118083FD" w14:textId="5E42C8EF" w:rsidR="00397627" w:rsidRPr="00AD24E2" w:rsidRDefault="00397627" w:rsidP="00EE77BA">
            <w:pPr>
              <w:jc w:val="both"/>
              <w:textAlignment w:val="baseline"/>
              <w:rPr>
                <w:rFonts w:ascii="Nunito Sans" w:hAnsi="Nunito Sans"/>
                <w:sz w:val="20"/>
              </w:rPr>
            </w:pPr>
            <w:r w:rsidRPr="00AD24E2">
              <w:rPr>
                <w:rFonts w:ascii="Nunito Sans" w:hAnsi="Nunito Sans"/>
                <w:kern w:val="2"/>
                <w:sz w:val="20"/>
              </w:rPr>
              <w:t xml:space="preserve">k – pagal </w:t>
            </w:r>
            <w:r w:rsidR="003B1861" w:rsidRPr="00AD24E2">
              <w:rPr>
                <w:rFonts w:ascii="Nunito Sans" w:hAnsi="Nunito Sans"/>
                <w:kern w:val="2"/>
                <w:sz w:val="20"/>
              </w:rPr>
              <w:t xml:space="preserve">kainų indeksą </w:t>
            </w:r>
            <w:r w:rsidR="00B61F55" w:rsidRPr="00AD24E2">
              <w:rPr>
                <w:rFonts w:ascii="Nunito Sans" w:hAnsi="Nunito Sans"/>
                <w:kern w:val="2"/>
                <w:sz w:val="20"/>
              </w:rPr>
              <w:t xml:space="preserve">apskaičiuotas įkainio indekso pokytis </w:t>
            </w:r>
            <w:r w:rsidRPr="00AD24E2">
              <w:rPr>
                <w:rFonts w:ascii="Nunito Sans" w:hAnsi="Nunito Sans"/>
                <w:kern w:val="2"/>
                <w:sz w:val="20"/>
              </w:rPr>
              <w:t>vartotojų (padidėjimas arba sumažėjimas) (%). „k“ reikšmė skaičiuojama pagal formulę</w:t>
            </w:r>
            <w:r w:rsidR="0013777D" w:rsidRPr="00AD24E2">
              <w:rPr>
                <w:rFonts w:ascii="Nunito Sans" w:hAnsi="Nunito Sans"/>
                <w:kern w:val="2"/>
                <w:sz w:val="20"/>
              </w:rPr>
              <w:t>:</w:t>
            </w:r>
          </w:p>
          <w:p w14:paraId="0A5436A3" w14:textId="77777777" w:rsidR="00397627" w:rsidRPr="00AD24E2" w:rsidRDefault="00397627" w:rsidP="00EE77BA">
            <w:pPr>
              <w:jc w:val="both"/>
              <w:textAlignment w:val="baseline"/>
              <w:rPr>
                <w:rFonts w:ascii="Nunito Sans" w:hAnsi="Nunito Sans"/>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AD24E2">
              <w:rPr>
                <w:rFonts w:ascii="Nunito Sans" w:hAnsi="Nunito Sans"/>
                <w:kern w:val="2"/>
                <w:sz w:val="20"/>
              </w:rPr>
              <w:t>, (proc.) kur</w:t>
            </w:r>
          </w:p>
          <w:p w14:paraId="5BC0C7C1" w14:textId="083AB46B" w:rsidR="00397627" w:rsidRPr="00AD24E2" w:rsidRDefault="00397627" w:rsidP="00EE77BA">
            <w:pPr>
              <w:jc w:val="both"/>
              <w:textAlignment w:val="baseline"/>
              <w:rPr>
                <w:rFonts w:ascii="Nunito Sans" w:hAnsi="Nunito Sans"/>
                <w:sz w:val="20"/>
              </w:rPr>
            </w:pPr>
            <w:r w:rsidRPr="00AD24E2">
              <w:rPr>
                <w:rFonts w:ascii="Nunito Sans" w:hAnsi="Nunito Sans"/>
                <w:kern w:val="2"/>
                <w:sz w:val="20"/>
              </w:rPr>
              <w:t>Ind</w:t>
            </w:r>
            <w:r w:rsidRPr="00AD24E2">
              <w:rPr>
                <w:rFonts w:ascii="Nunito Sans" w:hAnsi="Nunito Sans"/>
                <w:kern w:val="2"/>
                <w:sz w:val="20"/>
                <w:vertAlign w:val="subscript"/>
              </w:rPr>
              <w:t>naujausias</w:t>
            </w:r>
            <w:r w:rsidRPr="00AD24E2">
              <w:rPr>
                <w:rFonts w:ascii="Nunito Sans" w:hAnsi="Nunito Sans"/>
                <w:kern w:val="2"/>
                <w:sz w:val="20"/>
              </w:rPr>
              <w:t xml:space="preserve"> – kreipimosi dėl įkainių peržiūros išsiuntimo kitai Šaliai dieną paskelbtas naujausias </w:t>
            </w:r>
            <w:r w:rsidR="00016957" w:rsidRPr="00AD24E2">
              <w:rPr>
                <w:rFonts w:ascii="Nunito Sans" w:hAnsi="Nunito Sans"/>
                <w:kern w:val="2"/>
                <w:sz w:val="20"/>
              </w:rPr>
              <w:t>Ūkio subjektams suteiktų paslaugų (</w:t>
            </w:r>
            <w:r w:rsidR="009E3DCE" w:rsidRPr="00AD24E2">
              <w:rPr>
                <w:rFonts w:ascii="Nunito Sans" w:hAnsi="Nunito Sans"/>
                <w:kern w:val="2"/>
                <w:sz w:val="20"/>
              </w:rPr>
              <w:t>M</w:t>
            </w:r>
            <w:r w:rsidR="00016957" w:rsidRPr="00AD24E2">
              <w:rPr>
                <w:rFonts w:ascii="Nunito Sans" w:hAnsi="Nunito Sans"/>
                <w:kern w:val="2"/>
                <w:sz w:val="20"/>
              </w:rPr>
              <w:t>691 Teisinė veikla)</w:t>
            </w:r>
            <w:r w:rsidR="002F658B" w:rsidRPr="00AD24E2">
              <w:rPr>
                <w:rFonts w:ascii="Nunito Sans" w:hAnsi="Nunito Sans"/>
                <w:kern w:val="2"/>
                <w:sz w:val="20"/>
              </w:rPr>
              <w:t xml:space="preserve"> kainų indeksas. </w:t>
            </w:r>
          </w:p>
          <w:p w14:paraId="0DBC2E54" w14:textId="65B652B3" w:rsidR="00397627" w:rsidRPr="00AD24E2" w:rsidRDefault="00397627" w:rsidP="00EE77BA">
            <w:pPr>
              <w:jc w:val="both"/>
              <w:rPr>
                <w:rFonts w:ascii="Nunito Sans" w:hAnsi="Nunito Sans"/>
                <w:sz w:val="20"/>
              </w:rPr>
            </w:pPr>
            <w:r w:rsidRPr="00AD24E2">
              <w:rPr>
                <w:rFonts w:ascii="Nunito Sans" w:hAnsi="Nunito Sans"/>
                <w:kern w:val="2"/>
                <w:sz w:val="20"/>
              </w:rPr>
              <w:t>Ind</w:t>
            </w:r>
            <w:r w:rsidRPr="00AD24E2">
              <w:rPr>
                <w:rFonts w:ascii="Nunito Sans" w:hAnsi="Nunito Sans"/>
                <w:kern w:val="2"/>
                <w:sz w:val="20"/>
                <w:vertAlign w:val="subscript"/>
              </w:rPr>
              <w:t>pradžia</w:t>
            </w:r>
            <w:r w:rsidRPr="00AD24E2">
              <w:rPr>
                <w:rFonts w:ascii="Nunito Sans" w:hAnsi="Nunito Sans"/>
                <w:kern w:val="2"/>
                <w:sz w:val="20"/>
              </w:rPr>
              <w:t xml:space="preserve"> – laikotarpio pradžios datos (mėnesio) </w:t>
            </w:r>
            <w:r w:rsidR="00DB2D28" w:rsidRPr="00AD24E2">
              <w:rPr>
                <w:rFonts w:ascii="Nunito Sans" w:hAnsi="Nunito Sans"/>
                <w:kern w:val="2"/>
                <w:sz w:val="20"/>
              </w:rPr>
              <w:t>Ūkio subjektams suteiktų paslaugų (</w:t>
            </w:r>
            <w:r w:rsidR="009E3DCE" w:rsidRPr="00AD24E2">
              <w:rPr>
                <w:rFonts w:ascii="Nunito Sans" w:hAnsi="Nunito Sans"/>
                <w:kern w:val="2"/>
                <w:sz w:val="20"/>
              </w:rPr>
              <w:t>M</w:t>
            </w:r>
            <w:r w:rsidR="00DB2D28" w:rsidRPr="00AD24E2">
              <w:rPr>
                <w:rFonts w:ascii="Nunito Sans" w:hAnsi="Nunito Sans"/>
                <w:kern w:val="2"/>
                <w:sz w:val="20"/>
              </w:rPr>
              <w:t xml:space="preserve">691 Teisinė veikla) </w:t>
            </w:r>
            <w:r w:rsidR="00D0462E" w:rsidRPr="00AD24E2">
              <w:rPr>
                <w:rFonts w:ascii="Nunito Sans" w:hAnsi="Nunito Sans"/>
                <w:kern w:val="2"/>
                <w:sz w:val="20"/>
              </w:rPr>
              <w:t xml:space="preserve">kainų indeksas. </w:t>
            </w:r>
            <w:r w:rsidRPr="00AD24E2">
              <w:rPr>
                <w:rFonts w:ascii="Nunito Sans" w:hAnsi="Nunito Sans"/>
                <w:kern w:val="2"/>
                <w:sz w:val="20"/>
              </w:rPr>
              <w:t xml:space="preserve">Pirmojo perskaičiavimo atveju laikotarpio pradžia (mėnuo) yra Sutarties įsigaliojimo dienos mėnuo. Antrojo ir vėlesnių perskaičiavimų atveju laikotarpio pradžia (mėnuo) yra paskutinio perskaičiavimo metu naudotos paskelbto </w:t>
            </w:r>
            <w:r w:rsidR="000F165C" w:rsidRPr="00AD24E2">
              <w:rPr>
                <w:rFonts w:ascii="Nunito Sans" w:hAnsi="Nunito Sans"/>
                <w:kern w:val="2"/>
                <w:sz w:val="20"/>
              </w:rPr>
              <w:t>Ūkio subjektams suteiktų paslaugų (</w:t>
            </w:r>
            <w:r w:rsidR="009E3DCE" w:rsidRPr="00AD24E2">
              <w:rPr>
                <w:rFonts w:ascii="Nunito Sans" w:hAnsi="Nunito Sans"/>
                <w:kern w:val="2"/>
                <w:sz w:val="20"/>
              </w:rPr>
              <w:t>M</w:t>
            </w:r>
            <w:r w:rsidR="000F165C" w:rsidRPr="00AD24E2">
              <w:rPr>
                <w:rFonts w:ascii="Nunito Sans" w:hAnsi="Nunito Sans"/>
                <w:kern w:val="2"/>
                <w:sz w:val="20"/>
              </w:rPr>
              <w:t>691 Teisinė veikla) kainų indekso reikšmės mėnuo</w:t>
            </w:r>
            <w:r w:rsidRPr="00AD24E2">
              <w:rPr>
                <w:rFonts w:ascii="Nunito Sans" w:hAnsi="Nunito Sans"/>
                <w:kern w:val="2"/>
                <w:sz w:val="20"/>
              </w:rPr>
              <w:t>.</w:t>
            </w:r>
          </w:p>
          <w:p w14:paraId="0749FF9F" w14:textId="1F57F129" w:rsidR="00397627" w:rsidRPr="00AD24E2" w:rsidRDefault="00397627" w:rsidP="00EE77BA">
            <w:pPr>
              <w:jc w:val="both"/>
              <w:rPr>
                <w:rFonts w:ascii="Nunito Sans" w:hAnsi="Nunito Sans"/>
                <w:color w:val="000000"/>
                <w:kern w:val="2"/>
                <w:sz w:val="20"/>
                <w:shd w:val="clear" w:color="auto" w:fill="FFFFFF"/>
              </w:rPr>
            </w:pPr>
            <w:r w:rsidRPr="00AD24E2">
              <w:rPr>
                <w:rFonts w:ascii="Nunito Sans" w:hAnsi="Nunito Sans"/>
                <w:color w:val="000000"/>
                <w:kern w:val="2"/>
                <w:sz w:val="20"/>
              </w:rPr>
              <w:t xml:space="preserve">5.3.3.7. </w:t>
            </w:r>
            <w:r w:rsidRPr="00AD24E2">
              <w:rPr>
                <w:rFonts w:ascii="Nunito Sans" w:hAnsi="Nunito Sans"/>
                <w:color w:val="000000"/>
                <w:kern w:val="2"/>
                <w:sz w:val="20"/>
                <w:shd w:val="clear" w:color="auto" w:fill="FFFFFF"/>
              </w:rPr>
              <w:t xml:space="preserve">Skaičiavimams indeksų reikšmės imamos </w:t>
            </w:r>
            <w:r w:rsidRPr="00AD24E2">
              <w:rPr>
                <w:rFonts w:ascii="Nunito Sans" w:hAnsi="Nunito Sans"/>
                <w:bCs/>
                <w:kern w:val="2"/>
                <w:sz w:val="20"/>
                <w:shd w:val="clear" w:color="auto" w:fill="FFFFFF"/>
              </w:rPr>
              <w:t xml:space="preserve">keturių </w:t>
            </w:r>
            <w:r w:rsidRPr="00AD24E2">
              <w:rPr>
                <w:rFonts w:ascii="Nunito Sans" w:hAnsi="Nunito Sans"/>
                <w:color w:val="000000"/>
                <w:kern w:val="2"/>
                <w:sz w:val="20"/>
                <w:shd w:val="clear" w:color="auto" w:fill="FFFFFF"/>
              </w:rPr>
              <w:t xml:space="preserve">skaitmenų po kablelio tikslumu. Apskaičiuotas pokytis (k) tolimesniems skaičiavimams naudojamas suapvalinus iki </w:t>
            </w:r>
            <w:r w:rsidRPr="00AD24E2">
              <w:rPr>
                <w:rFonts w:ascii="Nunito Sans" w:hAnsi="Nunito Sans"/>
                <w:bCs/>
                <w:kern w:val="2"/>
                <w:sz w:val="20"/>
                <w:shd w:val="clear" w:color="auto" w:fill="FFFFFF"/>
              </w:rPr>
              <w:t xml:space="preserve">vieno </w:t>
            </w:r>
            <w:r w:rsidRPr="00AD24E2">
              <w:rPr>
                <w:rFonts w:ascii="Nunito Sans" w:hAnsi="Nunito Sans"/>
                <w:color w:val="000000"/>
                <w:kern w:val="2"/>
                <w:sz w:val="20"/>
                <w:shd w:val="clear" w:color="auto" w:fill="FFFFFF"/>
              </w:rPr>
              <w:t>skaitmens po kablelio, o apskaičiuotas įkainis „a</w:t>
            </w:r>
            <w:r w:rsidRPr="00AD24E2">
              <w:rPr>
                <w:rFonts w:ascii="Nunito Sans" w:hAnsi="Nunito Sans"/>
                <w:color w:val="000000"/>
                <w:kern w:val="2"/>
                <w:sz w:val="20"/>
                <w:shd w:val="clear" w:color="auto" w:fill="FFFFFF"/>
                <w:vertAlign w:val="subscript"/>
              </w:rPr>
              <w:t>1</w:t>
            </w:r>
            <w:r w:rsidRPr="00AD24E2">
              <w:rPr>
                <w:rFonts w:ascii="Nunito Sans" w:hAnsi="Nunito Sans"/>
                <w:color w:val="000000"/>
                <w:kern w:val="2"/>
                <w:sz w:val="20"/>
                <w:shd w:val="clear" w:color="auto" w:fill="FFFFFF"/>
              </w:rPr>
              <w:t xml:space="preserve">“ suapvalinamas iki </w:t>
            </w:r>
            <w:r w:rsidRPr="00AD24E2">
              <w:rPr>
                <w:rFonts w:ascii="Nunito Sans" w:hAnsi="Nunito Sans"/>
                <w:bCs/>
                <w:kern w:val="2"/>
                <w:sz w:val="20"/>
                <w:shd w:val="clear" w:color="auto" w:fill="FFFFFF"/>
              </w:rPr>
              <w:t>dviejų</w:t>
            </w:r>
            <w:r w:rsidRPr="00AD24E2">
              <w:rPr>
                <w:rFonts w:ascii="Nunito Sans" w:hAnsi="Nunito Sans"/>
                <w:b/>
                <w:color w:val="000000"/>
                <w:kern w:val="2"/>
                <w:sz w:val="20"/>
                <w:shd w:val="clear" w:color="auto" w:fill="FFFFFF"/>
              </w:rPr>
              <w:t xml:space="preserve"> </w:t>
            </w:r>
            <w:r w:rsidRPr="00AD24E2">
              <w:rPr>
                <w:rFonts w:ascii="Nunito Sans" w:hAnsi="Nunito Sans"/>
                <w:color w:val="000000"/>
                <w:kern w:val="2"/>
                <w:sz w:val="20"/>
                <w:shd w:val="clear" w:color="auto" w:fill="FFFFFF"/>
              </w:rPr>
              <w:t>skaitmenų po kablelio.</w:t>
            </w:r>
          </w:p>
          <w:p w14:paraId="3CE02598" w14:textId="2B986598" w:rsidR="00397627" w:rsidRPr="00AD24E2" w:rsidRDefault="00397627" w:rsidP="00A2778A">
            <w:pPr>
              <w:jc w:val="both"/>
              <w:rPr>
                <w:rFonts w:ascii="Nunito Sans" w:hAnsi="Nunito Sans"/>
                <w:color w:val="000000"/>
                <w:kern w:val="2"/>
                <w:sz w:val="20"/>
                <w:shd w:val="clear" w:color="auto" w:fill="FFFFFF"/>
              </w:rPr>
            </w:pPr>
            <w:r w:rsidRPr="00AD24E2">
              <w:rPr>
                <w:rFonts w:ascii="Nunito Sans" w:hAnsi="Nunito Sans"/>
                <w:color w:val="000000"/>
                <w:kern w:val="2"/>
                <w:sz w:val="20"/>
                <w:shd w:val="clear" w:color="auto" w:fill="FFFFFF"/>
              </w:rPr>
              <w:t>5.3.3.8. Šalis, siekianti Sutarties</w:t>
            </w:r>
            <w:r w:rsidRPr="00AD24E2">
              <w:rPr>
                <w:rFonts w:ascii="Nunito Sans" w:hAnsi="Nunito Sans"/>
                <w:kern w:val="2"/>
                <w:sz w:val="20"/>
                <w:shd w:val="clear" w:color="auto" w:fill="FFFFFF"/>
              </w:rPr>
              <w:t xml:space="preserve"> įkainių </w:t>
            </w:r>
            <w:r w:rsidRPr="00AD24E2">
              <w:rPr>
                <w:rFonts w:ascii="Nunito Sans" w:hAnsi="Nunito Sans"/>
                <w:color w:val="000000"/>
                <w:kern w:val="2"/>
                <w:sz w:val="20"/>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D24E2">
              <w:rPr>
                <w:rFonts w:ascii="Nunito Sans" w:hAnsi="Nunito Sans"/>
                <w:kern w:val="2"/>
                <w:sz w:val="20"/>
                <w:bdr w:val="none" w:sz="0" w:space="0" w:color="auto" w:frame="1"/>
              </w:rPr>
              <w:t>kitus oficialius šaltinių duomenis</w:t>
            </w:r>
            <w:r w:rsidRPr="00AD24E2">
              <w:rPr>
                <w:rFonts w:ascii="Nunito Sans" w:hAnsi="Nunito Sans"/>
                <w:color w:val="000000"/>
                <w:kern w:val="2"/>
                <w:sz w:val="20"/>
                <w:shd w:val="clear" w:color="auto" w:fill="FFFFFF"/>
              </w:rPr>
              <w:t>, kita svarbi informacija</w:t>
            </w:r>
            <w:r w:rsidR="00B24EB6" w:rsidRPr="00AD24E2">
              <w:rPr>
                <w:rFonts w:ascii="Nunito Sans" w:hAnsi="Nunito Sans"/>
                <w:color w:val="000000"/>
                <w:kern w:val="2"/>
                <w:sz w:val="20"/>
                <w:shd w:val="clear" w:color="auto" w:fill="FFFFFF"/>
              </w:rPr>
              <w:t xml:space="preserve">. </w:t>
            </w:r>
            <w:r w:rsidRPr="00AD24E2">
              <w:rPr>
                <w:rFonts w:ascii="Nunito Sans" w:hAnsi="Nunito Sans"/>
                <w:color w:val="000000"/>
                <w:kern w:val="2"/>
                <w:sz w:val="20"/>
                <w:shd w:val="clear" w:color="auto" w:fill="FFFFFF"/>
              </w:rPr>
              <w:t>Prašyme Šalis neturi teisės nurodyti kito indekso ar prašyti perskaičiavimo pagal kitą indeksą nei nurodytas šioje procedūroje.</w:t>
            </w:r>
          </w:p>
          <w:p w14:paraId="7E0EFFD9" w14:textId="30F2CB46" w:rsidR="00397627" w:rsidRPr="00AD24E2" w:rsidRDefault="00397627" w:rsidP="00A2778A">
            <w:pPr>
              <w:jc w:val="both"/>
              <w:rPr>
                <w:rFonts w:ascii="Nunito Sans" w:hAnsi="Nunito Sans"/>
                <w:color w:val="000000"/>
                <w:kern w:val="2"/>
                <w:sz w:val="20"/>
                <w:shd w:val="clear" w:color="auto" w:fill="FFFFFF"/>
              </w:rPr>
            </w:pPr>
            <w:r w:rsidRPr="00AD24E2">
              <w:rPr>
                <w:rFonts w:ascii="Nunito Sans" w:hAnsi="Nunito Sans"/>
                <w:color w:val="000000"/>
                <w:kern w:val="2"/>
                <w:sz w:val="20"/>
                <w:shd w:val="clear" w:color="auto" w:fill="FFFFFF"/>
              </w:rPr>
              <w:t>5</w:t>
            </w:r>
            <w:r w:rsidRPr="00AD24E2">
              <w:rPr>
                <w:rFonts w:ascii="Nunito Sans" w:hAnsi="Nunito Sans"/>
                <w:kern w:val="2"/>
                <w:sz w:val="20"/>
              </w:rPr>
              <w:t xml:space="preserve">.3.3.9. </w:t>
            </w:r>
            <w:r w:rsidRPr="00AD24E2">
              <w:rPr>
                <w:rFonts w:ascii="Nunito Sans" w:hAnsi="Nunito Sans"/>
                <w:color w:val="000000"/>
                <w:kern w:val="2"/>
                <w:sz w:val="20"/>
                <w:shd w:val="clear" w:color="auto" w:fill="FFFFFF"/>
              </w:rPr>
              <w:t xml:space="preserve">Susitarimas turi būti sudarytas per </w:t>
            </w:r>
            <w:r w:rsidR="00EE77BA" w:rsidRPr="00AD24E2">
              <w:rPr>
                <w:rFonts w:ascii="Nunito Sans" w:hAnsi="Nunito Sans"/>
                <w:color w:val="000000"/>
                <w:kern w:val="2"/>
                <w:sz w:val="20"/>
                <w:shd w:val="clear" w:color="auto" w:fill="FFFFFF"/>
              </w:rPr>
              <w:t>30 (trisdešimt) dienų</w:t>
            </w:r>
            <w:r w:rsidRPr="00AD24E2">
              <w:rPr>
                <w:rFonts w:ascii="Nunito Sans" w:hAnsi="Nunito Sans"/>
                <w:kern w:val="2"/>
                <w:sz w:val="20"/>
                <w:shd w:val="clear" w:color="auto" w:fill="FFFFFF"/>
              </w:rPr>
              <w:t xml:space="preserve"> </w:t>
            </w:r>
            <w:r w:rsidRPr="00AD24E2">
              <w:rPr>
                <w:rFonts w:ascii="Nunito Sans" w:hAnsi="Nunito Sans"/>
                <w:color w:val="000000"/>
                <w:kern w:val="2"/>
                <w:sz w:val="20"/>
                <w:shd w:val="clear" w:color="auto" w:fill="FFFFFF"/>
              </w:rPr>
              <w:t>nuo Šalies pateikto tinkamo prašymo perskaičiuoti S</w:t>
            </w:r>
            <w:r w:rsidRPr="00AD24E2">
              <w:rPr>
                <w:rFonts w:ascii="Nunito Sans" w:hAnsi="Nunito Sans"/>
                <w:kern w:val="2"/>
                <w:sz w:val="20"/>
              </w:rPr>
              <w:t xml:space="preserve">utarties </w:t>
            </w:r>
            <w:r w:rsidRPr="00AD24E2">
              <w:rPr>
                <w:rFonts w:ascii="Nunito Sans" w:hAnsi="Nunito Sans"/>
                <w:kern w:val="2"/>
                <w:sz w:val="20"/>
                <w:shd w:val="clear" w:color="auto" w:fill="FFFFFF"/>
              </w:rPr>
              <w:t xml:space="preserve">įkainius </w:t>
            </w:r>
            <w:r w:rsidRPr="00AD24E2">
              <w:rPr>
                <w:rFonts w:ascii="Nunito Sans" w:hAnsi="Nunito Sans"/>
                <w:color w:val="000000"/>
                <w:kern w:val="2"/>
                <w:sz w:val="20"/>
                <w:shd w:val="clear" w:color="auto" w:fill="FFFFFF"/>
              </w:rPr>
              <w:t>gavimo dienos.</w:t>
            </w:r>
          </w:p>
          <w:p w14:paraId="01FF7ED5" w14:textId="69D7DD25" w:rsidR="00397627" w:rsidRPr="00500CC9" w:rsidRDefault="00397627" w:rsidP="00500CC9">
            <w:pPr>
              <w:jc w:val="both"/>
              <w:rPr>
                <w:rFonts w:ascii="Nunito Sans" w:hAnsi="Nunito Sans"/>
                <w:color w:val="000000"/>
                <w:kern w:val="2"/>
                <w:sz w:val="20"/>
                <w:bdr w:val="none" w:sz="0" w:space="0" w:color="auto" w:frame="1"/>
              </w:rPr>
            </w:pPr>
            <w:r w:rsidRPr="00AD24E2">
              <w:rPr>
                <w:rFonts w:ascii="Nunito Sans" w:hAnsi="Nunito Sans"/>
                <w:color w:val="000000"/>
                <w:kern w:val="2"/>
                <w:sz w:val="20"/>
                <w:shd w:val="clear" w:color="auto" w:fill="FFFFFF"/>
              </w:rPr>
              <w:lastRenderedPageBreak/>
              <w:t xml:space="preserve">5.3.3.10. </w:t>
            </w:r>
            <w:r w:rsidRPr="00AD24E2">
              <w:rPr>
                <w:rFonts w:ascii="Nunito Sans" w:hAnsi="Nunito Sans"/>
                <w:color w:val="000000"/>
                <w:kern w:val="2"/>
                <w:sz w:val="20"/>
                <w:bdr w:val="none" w:sz="0" w:space="0" w:color="auto" w:frame="1"/>
              </w:rPr>
              <w:t>Susitarimu Šalys neturi teisės keisti procedūroje nurodytos tvarkos ar kitų Sutarties nuostatų, išskyrus, jei keitimas atliekamas pagal VPĮ nuostatas.</w:t>
            </w:r>
          </w:p>
        </w:tc>
      </w:tr>
      <w:tr w:rsidR="00397627" w:rsidRPr="00AD24E2" w14:paraId="51DC7F99" w14:textId="77777777" w:rsidTr="00372221">
        <w:trPr>
          <w:trHeight w:val="300"/>
        </w:trPr>
        <w:tc>
          <w:tcPr>
            <w:tcW w:w="3094" w:type="dxa"/>
            <w:gridSpan w:val="2"/>
          </w:tcPr>
          <w:p w14:paraId="4EC4683B" w14:textId="77777777" w:rsidR="00397627" w:rsidRPr="00AD24E2" w:rsidRDefault="00397627">
            <w:pPr>
              <w:rPr>
                <w:rFonts w:ascii="Nunito Sans" w:hAnsi="Nunito Sans"/>
                <w:b/>
                <w:kern w:val="2"/>
                <w:sz w:val="20"/>
              </w:rPr>
            </w:pPr>
            <w:r w:rsidRPr="00AD24E2">
              <w:rPr>
                <w:rFonts w:ascii="Nunito Sans" w:hAnsi="Nunito Sans"/>
                <w:b/>
                <w:kern w:val="2"/>
                <w:sz w:val="20"/>
              </w:rPr>
              <w:lastRenderedPageBreak/>
              <w:t xml:space="preserve">5.3.4. Sutarties kainos / įkainių peržiūra dėl kainų lygio pokyčio pagal </w:t>
            </w:r>
            <w:r w:rsidRPr="00AD24E2">
              <w:rPr>
                <w:rFonts w:ascii="Nunito Sans" w:hAnsi="Nunito Sans"/>
                <w:b/>
                <w:bCs/>
                <w:kern w:val="2"/>
                <w:sz w:val="20"/>
              </w:rPr>
              <w:t>Paslaugų</w:t>
            </w:r>
            <w:r w:rsidRPr="00AD24E2">
              <w:rPr>
                <w:rFonts w:ascii="Nunito Sans" w:hAnsi="Nunito Sans"/>
                <w:b/>
                <w:kern w:val="2"/>
                <w:sz w:val="20"/>
              </w:rPr>
              <w:t xml:space="preserve"> grupių kainų pokyčius</w:t>
            </w:r>
          </w:p>
        </w:tc>
        <w:tc>
          <w:tcPr>
            <w:tcW w:w="6075" w:type="dxa"/>
            <w:gridSpan w:val="2"/>
          </w:tcPr>
          <w:p w14:paraId="5FDF7E24" w14:textId="77777777" w:rsidR="00397627" w:rsidRPr="00AD24E2" w:rsidRDefault="00397627">
            <w:pPr>
              <w:rPr>
                <w:rFonts w:ascii="Nunito Sans" w:hAnsi="Nunito Sans"/>
                <w:kern w:val="2"/>
                <w:sz w:val="20"/>
              </w:rPr>
            </w:pPr>
            <w:r w:rsidRPr="00AD24E2">
              <w:rPr>
                <w:rFonts w:ascii="Nunito Sans" w:hAnsi="Nunito Sans"/>
                <w:kern w:val="2"/>
                <w:sz w:val="20"/>
              </w:rPr>
              <w:t>Netaikoma</w:t>
            </w:r>
          </w:p>
          <w:p w14:paraId="5A2829E8" w14:textId="5423A26A" w:rsidR="00397627" w:rsidRPr="00AD24E2" w:rsidRDefault="00397627">
            <w:pPr>
              <w:rPr>
                <w:rFonts w:ascii="Nunito Sans" w:hAnsi="Nunito Sans"/>
                <w:sz w:val="20"/>
              </w:rPr>
            </w:pPr>
          </w:p>
        </w:tc>
      </w:tr>
      <w:tr w:rsidR="00397627" w:rsidRPr="00AD24E2" w14:paraId="5FDF3877" w14:textId="77777777" w:rsidTr="00372221">
        <w:trPr>
          <w:trHeight w:val="300"/>
        </w:trPr>
        <w:tc>
          <w:tcPr>
            <w:tcW w:w="3094" w:type="dxa"/>
            <w:gridSpan w:val="2"/>
          </w:tcPr>
          <w:p w14:paraId="1317F404" w14:textId="77777777" w:rsidR="00397627" w:rsidRPr="00AD24E2" w:rsidRDefault="00397627">
            <w:pPr>
              <w:rPr>
                <w:rFonts w:ascii="Nunito Sans" w:hAnsi="Nunito Sans"/>
                <w:b/>
                <w:bCs/>
                <w:kern w:val="2"/>
                <w:sz w:val="20"/>
              </w:rPr>
            </w:pPr>
            <w:r w:rsidRPr="00AD24E2">
              <w:rPr>
                <w:rFonts w:ascii="Nunito Sans" w:hAnsi="Nunito Sans"/>
                <w:b/>
                <w:bCs/>
                <w:kern w:val="2"/>
                <w:sz w:val="20"/>
              </w:rPr>
              <w:t xml:space="preserve">5.4. Sutarties kainos / įkainių apskaičiavimas taikant </w:t>
            </w:r>
            <w:r w:rsidRPr="00AD24E2">
              <w:rPr>
                <w:rFonts w:ascii="Nunito Sans" w:hAnsi="Nunito Sans"/>
                <w:b/>
                <w:bCs/>
                <w:kern w:val="2"/>
                <w:sz w:val="20"/>
                <w:u w:val="single"/>
              </w:rPr>
              <w:t>kiekio (apimties)</w:t>
            </w:r>
            <w:r w:rsidRPr="00AD24E2">
              <w:rPr>
                <w:rFonts w:ascii="Nunito Sans" w:hAnsi="Nunito Sans"/>
                <w:b/>
                <w:bCs/>
                <w:kern w:val="2"/>
                <w:sz w:val="20"/>
              </w:rPr>
              <w:t xml:space="preserve"> keitimo taisykles</w:t>
            </w:r>
          </w:p>
        </w:tc>
        <w:tc>
          <w:tcPr>
            <w:tcW w:w="6075" w:type="dxa"/>
            <w:gridSpan w:val="2"/>
          </w:tcPr>
          <w:p w14:paraId="18F8F25B" w14:textId="77777777" w:rsidR="00397627" w:rsidRPr="00AD24E2" w:rsidRDefault="00397627">
            <w:pPr>
              <w:rPr>
                <w:rFonts w:ascii="Nunito Sans" w:hAnsi="Nunito Sans"/>
                <w:kern w:val="2"/>
                <w:sz w:val="20"/>
              </w:rPr>
            </w:pPr>
            <w:r w:rsidRPr="00AD24E2">
              <w:rPr>
                <w:rFonts w:ascii="Nunito Sans" w:hAnsi="Nunito Sans"/>
                <w:kern w:val="2"/>
                <w:sz w:val="20"/>
              </w:rPr>
              <w:t>Netaikoma</w:t>
            </w:r>
          </w:p>
          <w:p w14:paraId="5614326C" w14:textId="7C8738A8" w:rsidR="00397627" w:rsidRPr="00AD24E2" w:rsidRDefault="00397627">
            <w:pPr>
              <w:rPr>
                <w:rFonts w:ascii="Nunito Sans" w:hAnsi="Nunito Sans"/>
                <w:sz w:val="20"/>
              </w:rPr>
            </w:pPr>
          </w:p>
        </w:tc>
      </w:tr>
      <w:tr w:rsidR="00397627" w:rsidRPr="00AD24E2" w14:paraId="2E002321" w14:textId="77777777" w:rsidTr="00372221">
        <w:trPr>
          <w:trHeight w:val="300"/>
        </w:trPr>
        <w:tc>
          <w:tcPr>
            <w:tcW w:w="3094" w:type="dxa"/>
            <w:gridSpan w:val="2"/>
          </w:tcPr>
          <w:p w14:paraId="11862844" w14:textId="77777777" w:rsidR="00397627" w:rsidRPr="00AD24E2" w:rsidRDefault="00397627">
            <w:pPr>
              <w:rPr>
                <w:rFonts w:ascii="Nunito Sans" w:hAnsi="Nunito Sans"/>
                <w:b/>
                <w:kern w:val="2"/>
                <w:sz w:val="20"/>
              </w:rPr>
            </w:pPr>
            <w:r w:rsidRPr="00AD24E2">
              <w:rPr>
                <w:rFonts w:ascii="Nunito Sans" w:hAnsi="Nunito Sans"/>
                <w:b/>
                <w:kern w:val="2"/>
                <w:sz w:val="20"/>
              </w:rPr>
              <w:t>5.5. Atsiskaitymo su Tiekėju terminas ir tvarka</w:t>
            </w:r>
          </w:p>
        </w:tc>
        <w:tc>
          <w:tcPr>
            <w:tcW w:w="6075" w:type="dxa"/>
            <w:gridSpan w:val="2"/>
          </w:tcPr>
          <w:p w14:paraId="1DAB67FF" w14:textId="77777777" w:rsidR="00397627" w:rsidRPr="00AD24E2" w:rsidRDefault="00397627" w:rsidP="00FB60A9">
            <w:pPr>
              <w:jc w:val="both"/>
              <w:rPr>
                <w:rFonts w:ascii="Nunito Sans" w:hAnsi="Nunito Sans"/>
                <w:sz w:val="20"/>
              </w:rPr>
            </w:pPr>
            <w:r w:rsidRPr="00AD24E2">
              <w:rPr>
                <w:rFonts w:ascii="Nunito Sans" w:hAnsi="Nunito Sans"/>
                <w:kern w:val="2"/>
                <w:sz w:val="20"/>
              </w:rPr>
              <w:t xml:space="preserve">Pirkėjas atsiskaito su Tiekėju ne vėliau kaip per </w:t>
            </w:r>
            <w:r w:rsidR="00B34080" w:rsidRPr="00AD24E2">
              <w:rPr>
                <w:rFonts w:ascii="Nunito Sans" w:hAnsi="Nunito Sans"/>
                <w:kern w:val="2"/>
                <w:sz w:val="20"/>
              </w:rPr>
              <w:t>30 kalendorines dienas</w:t>
            </w:r>
            <w:r w:rsidRPr="00AD24E2">
              <w:rPr>
                <w:rFonts w:ascii="Nunito Sans" w:hAnsi="Nunito Sans"/>
                <w:kern w:val="2"/>
                <w:sz w:val="20"/>
              </w:rPr>
              <w:t xml:space="preserve"> nuo Sąskaitos gavimo dienos.</w:t>
            </w:r>
          </w:p>
          <w:p w14:paraId="6317ADEC" w14:textId="77777777" w:rsidR="00FB60A9" w:rsidRPr="00AD24E2" w:rsidRDefault="00FB60A9" w:rsidP="00FB60A9">
            <w:pPr>
              <w:jc w:val="both"/>
              <w:rPr>
                <w:rFonts w:ascii="Nunito Sans" w:hAnsi="Nunito Sans"/>
                <w:color w:val="000000" w:themeColor="text1"/>
                <w:kern w:val="2"/>
                <w:sz w:val="20"/>
                <w:shd w:val="clear" w:color="auto" w:fill="FFFFFF"/>
              </w:rPr>
            </w:pPr>
          </w:p>
          <w:p w14:paraId="799CEBBD" w14:textId="349C167E" w:rsidR="00FB60A9" w:rsidRPr="00AD24E2" w:rsidRDefault="00FB60A9" w:rsidP="00FB60A9">
            <w:pPr>
              <w:jc w:val="both"/>
              <w:rPr>
                <w:rFonts w:ascii="Nunito Sans" w:hAnsi="Nunito Sans"/>
                <w:color w:val="000000" w:themeColor="text1"/>
                <w:kern w:val="2"/>
                <w:sz w:val="20"/>
                <w:shd w:val="clear" w:color="auto" w:fill="FFFFFF"/>
              </w:rPr>
            </w:pPr>
            <w:r w:rsidRPr="00AD24E2">
              <w:rPr>
                <w:rFonts w:ascii="Nunito Sans" w:hAnsi="Nunito Sans"/>
                <w:color w:val="000000" w:themeColor="text1"/>
                <w:kern w:val="2"/>
                <w:sz w:val="20"/>
                <w:shd w:val="clear" w:color="auto" w:fill="FFFFFF"/>
              </w:rPr>
              <w:t xml:space="preserve">Sąskaitą Tiekėjas išrašo ne vėliau kaip per 2 (dvi) darbo dienas nuo Paslaugų ataskaitos (teikiama Sutarties  4.5 punkte nustatyta tvarka) suderinimo su Pirkėju. Sąskaitoje turi būti nurodytas suteiktų Paslaugų kiekis valandomis, valandinis įkainis, bendra kaina, projekto pavadinimas ir (ar) kiti suteiktas Paslaugas identifikuojantys duomenys. Pridėtinėms išlaidoms atlyginti privalo būti pateikiama atskira sąskaita. </w:t>
            </w:r>
          </w:p>
          <w:p w14:paraId="140CA1D5" w14:textId="77777777" w:rsidR="00FB60A9" w:rsidRPr="00AD24E2" w:rsidRDefault="00FB60A9" w:rsidP="00FB60A9">
            <w:pPr>
              <w:jc w:val="both"/>
              <w:rPr>
                <w:rFonts w:ascii="Nunito Sans" w:hAnsi="Nunito Sans"/>
                <w:color w:val="000000" w:themeColor="text1"/>
                <w:kern w:val="2"/>
                <w:sz w:val="20"/>
                <w:shd w:val="clear" w:color="auto" w:fill="FFFFFF"/>
              </w:rPr>
            </w:pPr>
            <w:r w:rsidRPr="00AD24E2">
              <w:rPr>
                <w:rFonts w:ascii="Nunito Sans" w:hAnsi="Nunito Sans"/>
                <w:color w:val="000000" w:themeColor="text1"/>
                <w:kern w:val="2"/>
                <w:sz w:val="20"/>
                <w:shd w:val="clear" w:color="auto" w:fill="FFFFFF"/>
              </w:rPr>
              <w:t>Atsiskaitymai pagal Sutartį vykdomi pavedimu į Tiekėjo Sutartyje nurodytą sąskaitą.</w:t>
            </w:r>
          </w:p>
          <w:p w14:paraId="01B8AB34" w14:textId="77777777" w:rsidR="00FB60A9" w:rsidRPr="00AD24E2" w:rsidRDefault="00FB60A9" w:rsidP="00FB60A9">
            <w:pPr>
              <w:jc w:val="both"/>
              <w:rPr>
                <w:rFonts w:ascii="Nunito Sans" w:hAnsi="Nunito Sans"/>
                <w:color w:val="000000" w:themeColor="text1"/>
                <w:kern w:val="2"/>
                <w:sz w:val="20"/>
                <w:shd w:val="clear" w:color="auto" w:fill="FFFFFF"/>
              </w:rPr>
            </w:pPr>
            <w:r w:rsidRPr="00AD24E2">
              <w:rPr>
                <w:rFonts w:ascii="Nunito Sans" w:hAnsi="Nunito Sans"/>
                <w:color w:val="000000" w:themeColor="text1"/>
                <w:kern w:val="2"/>
                <w:sz w:val="20"/>
                <w:shd w:val="clear" w:color="auto" w:fill="FFFFFF"/>
              </w:rPr>
              <w:t>Apmokėjimo sąlygos: po pilnai ir tinkamai įvykdyto užsakymo Pirkėjui patvirtinus Tiekėjo pateiktą Paslaugų ataskaitą ir Tiekėjui pateikus Sąskaitą mokama už konkretų kiekį / apimtį pagal nustatytus įkainius.</w:t>
            </w:r>
          </w:p>
          <w:p w14:paraId="34369BB4" w14:textId="43A918B5" w:rsidR="00FB60A9" w:rsidRPr="00AD24E2" w:rsidRDefault="00FB60A9" w:rsidP="00FB60A9">
            <w:pPr>
              <w:jc w:val="both"/>
              <w:rPr>
                <w:rFonts w:ascii="Nunito Sans" w:hAnsi="Nunito Sans"/>
                <w:color w:val="4472C4"/>
                <w:kern w:val="2"/>
                <w:sz w:val="20"/>
                <w:shd w:val="clear" w:color="auto" w:fill="FFFFFF"/>
              </w:rPr>
            </w:pPr>
          </w:p>
        </w:tc>
      </w:tr>
      <w:tr w:rsidR="00397627" w:rsidRPr="00AD24E2" w14:paraId="2E089616" w14:textId="77777777" w:rsidTr="00372221">
        <w:trPr>
          <w:trHeight w:val="300"/>
        </w:trPr>
        <w:tc>
          <w:tcPr>
            <w:tcW w:w="3094" w:type="dxa"/>
            <w:gridSpan w:val="2"/>
          </w:tcPr>
          <w:p w14:paraId="5650818D" w14:textId="77777777" w:rsidR="00397627" w:rsidRPr="00AD24E2" w:rsidRDefault="00397627">
            <w:pPr>
              <w:rPr>
                <w:rFonts w:ascii="Nunito Sans" w:hAnsi="Nunito Sans"/>
                <w:b/>
                <w:kern w:val="2"/>
                <w:sz w:val="20"/>
              </w:rPr>
            </w:pPr>
            <w:r w:rsidRPr="00AD24E2">
              <w:rPr>
                <w:rFonts w:ascii="Nunito Sans" w:hAnsi="Nunito Sans"/>
                <w:b/>
                <w:kern w:val="2"/>
                <w:sz w:val="20"/>
              </w:rPr>
              <w:t>5.6. Avansas</w:t>
            </w:r>
          </w:p>
        </w:tc>
        <w:tc>
          <w:tcPr>
            <w:tcW w:w="6075" w:type="dxa"/>
            <w:gridSpan w:val="2"/>
          </w:tcPr>
          <w:p w14:paraId="574931CE" w14:textId="00C9BFA9" w:rsidR="00397627" w:rsidRPr="00500CC9" w:rsidRDefault="00397627" w:rsidP="00500CC9">
            <w:pPr>
              <w:rPr>
                <w:rFonts w:ascii="Nunito Sans" w:hAnsi="Nunito Sans"/>
                <w:kern w:val="2"/>
                <w:sz w:val="20"/>
              </w:rPr>
            </w:pPr>
            <w:r w:rsidRPr="00AD24E2">
              <w:rPr>
                <w:rFonts w:ascii="Nunito Sans" w:hAnsi="Nunito Sans"/>
                <w:kern w:val="2"/>
                <w:sz w:val="20"/>
              </w:rPr>
              <w:t>Netaikoma</w:t>
            </w:r>
          </w:p>
        </w:tc>
      </w:tr>
      <w:tr w:rsidR="00397627" w:rsidRPr="00AD24E2" w14:paraId="75085219" w14:textId="77777777" w:rsidTr="00372221">
        <w:trPr>
          <w:trHeight w:val="300"/>
        </w:trPr>
        <w:tc>
          <w:tcPr>
            <w:tcW w:w="3094" w:type="dxa"/>
            <w:gridSpan w:val="2"/>
          </w:tcPr>
          <w:p w14:paraId="1A729333" w14:textId="77777777" w:rsidR="00397627" w:rsidRPr="00AD24E2" w:rsidRDefault="00397627">
            <w:pPr>
              <w:rPr>
                <w:rFonts w:ascii="Nunito Sans" w:hAnsi="Nunito Sans"/>
                <w:b/>
                <w:kern w:val="2"/>
                <w:sz w:val="20"/>
              </w:rPr>
            </w:pPr>
            <w:r w:rsidRPr="00AD24E2">
              <w:rPr>
                <w:rFonts w:ascii="Nunito Sans" w:hAnsi="Nunito Sans"/>
                <w:b/>
                <w:kern w:val="2"/>
                <w:sz w:val="20"/>
              </w:rPr>
              <w:t>5.7. Avanso užtikrinimas</w:t>
            </w:r>
          </w:p>
        </w:tc>
        <w:tc>
          <w:tcPr>
            <w:tcW w:w="6075" w:type="dxa"/>
            <w:gridSpan w:val="2"/>
          </w:tcPr>
          <w:p w14:paraId="0585B1F2" w14:textId="50D2DFC4" w:rsidR="00397627" w:rsidRPr="00AD24E2" w:rsidRDefault="00397627">
            <w:pPr>
              <w:rPr>
                <w:rFonts w:ascii="Nunito Sans" w:hAnsi="Nunito Sans"/>
                <w:kern w:val="2"/>
                <w:sz w:val="20"/>
              </w:rPr>
            </w:pPr>
            <w:r w:rsidRPr="00AD24E2">
              <w:rPr>
                <w:rFonts w:ascii="Nunito Sans" w:hAnsi="Nunito Sans"/>
                <w:kern w:val="2"/>
                <w:sz w:val="20"/>
              </w:rPr>
              <w:t>Netaikoma</w:t>
            </w:r>
          </w:p>
        </w:tc>
      </w:tr>
      <w:tr w:rsidR="00397627" w:rsidRPr="00AD24E2" w14:paraId="22C1C575" w14:textId="77777777" w:rsidTr="00372221">
        <w:trPr>
          <w:trHeight w:val="300"/>
        </w:trPr>
        <w:tc>
          <w:tcPr>
            <w:tcW w:w="9169" w:type="dxa"/>
            <w:gridSpan w:val="4"/>
          </w:tcPr>
          <w:p w14:paraId="5B428A55" w14:textId="77777777" w:rsidR="00397627" w:rsidRPr="00AD24E2" w:rsidRDefault="00397627">
            <w:pPr>
              <w:jc w:val="center"/>
              <w:rPr>
                <w:rFonts w:ascii="Nunito Sans" w:hAnsi="Nunito Sans"/>
                <w:b/>
                <w:kern w:val="2"/>
                <w:sz w:val="20"/>
              </w:rPr>
            </w:pPr>
            <w:r w:rsidRPr="00AD24E2">
              <w:rPr>
                <w:rFonts w:ascii="Nunito Sans" w:hAnsi="Nunito Sans"/>
                <w:b/>
                <w:kern w:val="2"/>
                <w:sz w:val="20"/>
              </w:rPr>
              <w:t>6. PASLAUGŲ KOKYBĖ IR GARANTINIAI ĮSIPAREIGOJIMAI</w:t>
            </w:r>
          </w:p>
        </w:tc>
      </w:tr>
      <w:tr w:rsidR="00397627" w:rsidRPr="00AD24E2" w14:paraId="443D9423" w14:textId="77777777" w:rsidTr="00372221">
        <w:trPr>
          <w:trHeight w:val="300"/>
        </w:trPr>
        <w:tc>
          <w:tcPr>
            <w:tcW w:w="3094" w:type="dxa"/>
            <w:gridSpan w:val="2"/>
          </w:tcPr>
          <w:p w14:paraId="7EC0E687" w14:textId="77777777" w:rsidR="00397627" w:rsidRPr="00AD24E2" w:rsidRDefault="00397627">
            <w:pPr>
              <w:rPr>
                <w:rFonts w:ascii="Nunito Sans" w:hAnsi="Nunito Sans"/>
                <w:b/>
                <w:kern w:val="2"/>
                <w:sz w:val="20"/>
              </w:rPr>
            </w:pPr>
            <w:r w:rsidRPr="00AD24E2">
              <w:rPr>
                <w:rFonts w:ascii="Nunito Sans" w:hAnsi="Nunito Sans"/>
                <w:b/>
                <w:kern w:val="2"/>
                <w:sz w:val="20"/>
              </w:rPr>
              <w:t>6.1. Garantinis terminas</w:t>
            </w:r>
          </w:p>
        </w:tc>
        <w:tc>
          <w:tcPr>
            <w:tcW w:w="6075" w:type="dxa"/>
            <w:gridSpan w:val="2"/>
          </w:tcPr>
          <w:p w14:paraId="19A40417" w14:textId="646E5199" w:rsidR="00397627" w:rsidRPr="00500CC9" w:rsidRDefault="00397627">
            <w:pPr>
              <w:rPr>
                <w:rFonts w:ascii="Nunito Sans" w:hAnsi="Nunito Sans"/>
                <w:kern w:val="2"/>
                <w:sz w:val="20"/>
              </w:rPr>
            </w:pPr>
            <w:r w:rsidRPr="00AD24E2">
              <w:rPr>
                <w:rFonts w:ascii="Nunito Sans" w:hAnsi="Nunito Sans"/>
                <w:kern w:val="2"/>
                <w:sz w:val="20"/>
              </w:rPr>
              <w:t>Netaikoma</w:t>
            </w:r>
          </w:p>
        </w:tc>
      </w:tr>
      <w:tr w:rsidR="00397627" w:rsidRPr="00AD24E2" w14:paraId="12F2AC67" w14:textId="77777777" w:rsidTr="00372221">
        <w:trPr>
          <w:trHeight w:val="300"/>
        </w:trPr>
        <w:tc>
          <w:tcPr>
            <w:tcW w:w="3094" w:type="dxa"/>
            <w:gridSpan w:val="2"/>
          </w:tcPr>
          <w:p w14:paraId="0968DBE2" w14:textId="77777777" w:rsidR="00397627" w:rsidRPr="00AD24E2" w:rsidRDefault="00397627">
            <w:pPr>
              <w:rPr>
                <w:rFonts w:ascii="Nunito Sans" w:hAnsi="Nunito Sans"/>
                <w:b/>
                <w:kern w:val="2"/>
                <w:sz w:val="20"/>
              </w:rPr>
            </w:pPr>
            <w:r w:rsidRPr="00AD24E2">
              <w:rPr>
                <w:rFonts w:ascii="Nunito Sans" w:hAnsi="Nunito Sans"/>
                <w:b/>
                <w:sz w:val="20"/>
              </w:rPr>
              <w:t>6.2. Terminas Paslaugų trūkumams pašalinti</w:t>
            </w:r>
          </w:p>
        </w:tc>
        <w:tc>
          <w:tcPr>
            <w:tcW w:w="6075" w:type="dxa"/>
            <w:gridSpan w:val="2"/>
          </w:tcPr>
          <w:p w14:paraId="4E9A5D1B" w14:textId="518FFBCE" w:rsidR="00397627" w:rsidRPr="00AD24E2" w:rsidRDefault="0051418C" w:rsidP="0051418C">
            <w:pPr>
              <w:jc w:val="both"/>
              <w:rPr>
                <w:rFonts w:ascii="Nunito Sans" w:hAnsi="Nunito Sans"/>
                <w:kern w:val="2"/>
                <w:sz w:val="20"/>
              </w:rPr>
            </w:pPr>
            <w:r w:rsidRPr="00AD24E2">
              <w:rPr>
                <w:rFonts w:ascii="Nunito Sans" w:hAnsi="Nunito Sans"/>
                <w:kern w:val="2"/>
                <w:sz w:val="20"/>
              </w:rPr>
              <w:t>Jeigu Pirkėjas per protingą laikotarpį nuo Paslaugos rezultato gavimo nustato, kad pateikta teisinė konsultacija, dokumentas ar kita teisinė Paslauga neatitinka Užsakyme nurodytos užduoties ar teisės aktų reikalavimų (pvz., yra aiškių teisinių, loginio rišlumo ar faktinių netikslumų), Tiekėjas įsipareigoja ištaisyti nustatytus trūkumus ne vėliau kaip per 2 (dvi) darbo dienas nuo Pirkėjo raštiško pranešimo gavimo dienos, nebent Šalių susitarimu nustatomas kitas terminas, atsižvelgiant į trūkumo pobūdį ir poveikį terminams.</w:t>
            </w:r>
          </w:p>
        </w:tc>
      </w:tr>
      <w:tr w:rsidR="00397627" w:rsidRPr="00AD24E2" w14:paraId="41512E7F" w14:textId="77777777" w:rsidTr="00372221">
        <w:trPr>
          <w:trHeight w:val="300"/>
        </w:trPr>
        <w:tc>
          <w:tcPr>
            <w:tcW w:w="3094" w:type="dxa"/>
            <w:gridSpan w:val="2"/>
          </w:tcPr>
          <w:p w14:paraId="02CCABDC" w14:textId="77777777" w:rsidR="00397627" w:rsidRPr="00AD24E2" w:rsidRDefault="00397627">
            <w:pPr>
              <w:rPr>
                <w:rFonts w:ascii="Nunito Sans" w:hAnsi="Nunito Sans"/>
                <w:b/>
                <w:sz w:val="20"/>
              </w:rPr>
            </w:pPr>
            <w:r w:rsidRPr="00AD24E2">
              <w:rPr>
                <w:rFonts w:ascii="Nunito Sans" w:hAnsi="Nunito Sans"/>
                <w:b/>
                <w:sz w:val="20"/>
              </w:rPr>
              <w:t xml:space="preserve">6.3. Kokybinių kriterijų įgyvendinimo </w:t>
            </w:r>
            <w:r w:rsidRPr="00AD24E2">
              <w:rPr>
                <w:rFonts w:ascii="Nunito Sans" w:hAnsi="Nunito Sans"/>
                <w:b/>
                <w:bCs/>
                <w:sz w:val="20"/>
              </w:rPr>
              <w:t xml:space="preserve">ir </w:t>
            </w:r>
            <w:r w:rsidRPr="00AD24E2">
              <w:rPr>
                <w:rFonts w:ascii="Nunito Sans" w:hAnsi="Nunito Sans"/>
                <w:b/>
                <w:sz w:val="20"/>
              </w:rPr>
              <w:t>tikrinimo tvarka</w:t>
            </w:r>
          </w:p>
        </w:tc>
        <w:tc>
          <w:tcPr>
            <w:tcW w:w="6075" w:type="dxa"/>
            <w:gridSpan w:val="2"/>
          </w:tcPr>
          <w:p w14:paraId="010F4185" w14:textId="377FA848" w:rsidR="00397627" w:rsidRPr="00AD24E2" w:rsidRDefault="00397627">
            <w:pPr>
              <w:rPr>
                <w:rFonts w:ascii="Nunito Sans" w:hAnsi="Nunito Sans"/>
                <w:kern w:val="2"/>
                <w:sz w:val="20"/>
              </w:rPr>
            </w:pPr>
            <w:r w:rsidRPr="00AD24E2">
              <w:rPr>
                <w:rFonts w:ascii="Nunito Sans" w:hAnsi="Nunito Sans"/>
                <w:kern w:val="2"/>
                <w:sz w:val="20"/>
              </w:rPr>
              <w:t xml:space="preserve">Netaikoma </w:t>
            </w:r>
          </w:p>
        </w:tc>
      </w:tr>
      <w:tr w:rsidR="00397627" w:rsidRPr="00AD24E2" w14:paraId="3D0F00D5" w14:textId="77777777" w:rsidTr="00372221">
        <w:trPr>
          <w:trHeight w:val="300"/>
        </w:trPr>
        <w:tc>
          <w:tcPr>
            <w:tcW w:w="9169" w:type="dxa"/>
            <w:gridSpan w:val="4"/>
          </w:tcPr>
          <w:p w14:paraId="6271A68B" w14:textId="77777777" w:rsidR="00397627" w:rsidRPr="00AD24E2" w:rsidRDefault="00397627">
            <w:pPr>
              <w:jc w:val="center"/>
              <w:rPr>
                <w:rFonts w:ascii="Nunito Sans" w:hAnsi="Nunito Sans"/>
                <w:b/>
                <w:kern w:val="2"/>
                <w:sz w:val="20"/>
              </w:rPr>
            </w:pPr>
            <w:r w:rsidRPr="00AD24E2">
              <w:rPr>
                <w:rFonts w:ascii="Nunito Sans" w:hAnsi="Nunito Sans"/>
                <w:b/>
                <w:kern w:val="2"/>
                <w:sz w:val="20"/>
              </w:rPr>
              <w:t>7. SUTARTIES VYKDYMUI PASITELKIAMI SUBTIEKĖJAI IR (AR) SPECIALISTAI</w:t>
            </w:r>
          </w:p>
        </w:tc>
      </w:tr>
      <w:tr w:rsidR="00397627" w:rsidRPr="00AD24E2" w14:paraId="04B5F1DA" w14:textId="77777777" w:rsidTr="00372221">
        <w:trPr>
          <w:trHeight w:val="300"/>
        </w:trPr>
        <w:tc>
          <w:tcPr>
            <w:tcW w:w="3094" w:type="dxa"/>
            <w:gridSpan w:val="2"/>
          </w:tcPr>
          <w:p w14:paraId="039FB929" w14:textId="77777777" w:rsidR="00397627" w:rsidRPr="00AD24E2" w:rsidRDefault="00397627">
            <w:pPr>
              <w:rPr>
                <w:rFonts w:ascii="Nunito Sans" w:hAnsi="Nunito Sans"/>
                <w:b/>
                <w:bCs/>
                <w:kern w:val="2"/>
                <w:sz w:val="20"/>
              </w:rPr>
            </w:pPr>
            <w:r w:rsidRPr="00AD24E2">
              <w:rPr>
                <w:rFonts w:ascii="Nunito Sans" w:hAnsi="Nunito Sans"/>
                <w:b/>
                <w:bCs/>
                <w:kern w:val="2"/>
                <w:sz w:val="20"/>
              </w:rPr>
              <w:t>7.1. Sutarties vykdymui pasitelkiami subtiekėjai ir (ar) specialistai</w:t>
            </w:r>
          </w:p>
        </w:tc>
        <w:tc>
          <w:tcPr>
            <w:tcW w:w="6075" w:type="dxa"/>
            <w:gridSpan w:val="2"/>
          </w:tcPr>
          <w:p w14:paraId="48DA95E9" w14:textId="7B50C57C" w:rsidR="00397627" w:rsidRPr="00AD24E2" w:rsidRDefault="00397627">
            <w:pPr>
              <w:rPr>
                <w:rFonts w:ascii="Nunito Sans" w:hAnsi="Nunito Sans"/>
                <w:b/>
                <w:kern w:val="2"/>
                <w:sz w:val="20"/>
              </w:rPr>
            </w:pPr>
            <w:r w:rsidRPr="00AD24E2">
              <w:rPr>
                <w:rFonts w:ascii="Nunito Sans" w:hAnsi="Nunito Sans"/>
                <w:kern w:val="2"/>
                <w:sz w:val="20"/>
              </w:rPr>
              <w:t xml:space="preserve">Sutarties vykdymui pasitelkiami subtiekėjai ir (ar) specialistai yra nurodyti Sutarties priede Nr. </w:t>
            </w:r>
            <w:r w:rsidR="00C17127" w:rsidRPr="00AD24E2">
              <w:rPr>
                <w:rFonts w:ascii="Nunito Sans" w:hAnsi="Nunito Sans"/>
                <w:kern w:val="2"/>
                <w:sz w:val="20"/>
              </w:rPr>
              <w:t>3</w:t>
            </w:r>
            <w:r w:rsidRPr="00AD24E2">
              <w:rPr>
                <w:rFonts w:ascii="Nunito Sans" w:hAnsi="Nunito Sans"/>
                <w:kern w:val="2"/>
                <w:sz w:val="20"/>
              </w:rPr>
              <w:t xml:space="preserve"> „Sutarties vykdymui pasitelkiami subtiekėjai ir (ar) specialistai“</w:t>
            </w:r>
          </w:p>
        </w:tc>
      </w:tr>
      <w:tr w:rsidR="00397627" w:rsidRPr="00AD24E2" w14:paraId="09F88732" w14:textId="77777777" w:rsidTr="00372221">
        <w:trPr>
          <w:trHeight w:val="300"/>
        </w:trPr>
        <w:tc>
          <w:tcPr>
            <w:tcW w:w="9169" w:type="dxa"/>
            <w:gridSpan w:val="4"/>
          </w:tcPr>
          <w:p w14:paraId="530BE261" w14:textId="77777777" w:rsidR="00397627" w:rsidRPr="00AD24E2" w:rsidRDefault="00397627">
            <w:pPr>
              <w:jc w:val="center"/>
              <w:rPr>
                <w:rFonts w:ascii="Nunito Sans" w:hAnsi="Nunito Sans"/>
                <w:b/>
                <w:kern w:val="2"/>
                <w:sz w:val="20"/>
              </w:rPr>
            </w:pPr>
            <w:r w:rsidRPr="00AD24E2">
              <w:rPr>
                <w:rFonts w:ascii="Nunito Sans" w:hAnsi="Nunito Sans"/>
                <w:b/>
                <w:kern w:val="2"/>
                <w:sz w:val="20"/>
              </w:rPr>
              <w:t>8. PRIEVOLIŲ PAGAL SUTARTĮ ĮVYKDYMO UŽTIKRINIMAS</w:t>
            </w:r>
          </w:p>
        </w:tc>
      </w:tr>
      <w:tr w:rsidR="00397627" w:rsidRPr="00AD24E2" w14:paraId="1EC286C3" w14:textId="77777777" w:rsidTr="00372221">
        <w:trPr>
          <w:trHeight w:val="300"/>
        </w:trPr>
        <w:tc>
          <w:tcPr>
            <w:tcW w:w="3094" w:type="dxa"/>
            <w:gridSpan w:val="2"/>
          </w:tcPr>
          <w:p w14:paraId="1E67487B" w14:textId="77777777" w:rsidR="00397627" w:rsidRPr="00AD24E2" w:rsidRDefault="00397627">
            <w:pPr>
              <w:rPr>
                <w:rFonts w:ascii="Nunito Sans" w:hAnsi="Nunito Sans"/>
                <w:b/>
                <w:kern w:val="2"/>
                <w:sz w:val="20"/>
              </w:rPr>
            </w:pPr>
            <w:r w:rsidRPr="00AD24E2">
              <w:rPr>
                <w:rFonts w:ascii="Nunito Sans" w:hAnsi="Nunito Sans"/>
                <w:b/>
                <w:kern w:val="2"/>
                <w:sz w:val="20"/>
              </w:rPr>
              <w:lastRenderedPageBreak/>
              <w:t>8.1. Prievolių pagal Sutartį įvykdymo užtikrinimas</w:t>
            </w:r>
          </w:p>
        </w:tc>
        <w:tc>
          <w:tcPr>
            <w:tcW w:w="6075" w:type="dxa"/>
            <w:gridSpan w:val="2"/>
          </w:tcPr>
          <w:p w14:paraId="6E79985D" w14:textId="6D130C43" w:rsidR="00397627" w:rsidRPr="00AD24E2" w:rsidRDefault="00397627">
            <w:pPr>
              <w:rPr>
                <w:rFonts w:ascii="Nunito Sans" w:hAnsi="Nunito Sans"/>
                <w:kern w:val="2"/>
                <w:sz w:val="20"/>
              </w:rPr>
            </w:pPr>
            <w:r w:rsidRPr="00AD24E2">
              <w:rPr>
                <w:rFonts w:ascii="Nunito Sans" w:hAnsi="Nunito Sans"/>
                <w:kern w:val="2"/>
                <w:sz w:val="20"/>
              </w:rPr>
              <w:t>Prievolių pagal Sutartį įvykdymas užtikrinamas</w:t>
            </w:r>
            <w:r w:rsidR="00D71A2D" w:rsidRPr="00AD24E2">
              <w:rPr>
                <w:rFonts w:ascii="Nunito Sans" w:hAnsi="Nunito Sans"/>
                <w:kern w:val="2"/>
                <w:sz w:val="20"/>
              </w:rPr>
              <w:t xml:space="preserve"> n</w:t>
            </w:r>
            <w:r w:rsidRPr="00AD24E2">
              <w:rPr>
                <w:rFonts w:ascii="Nunito Sans" w:hAnsi="Nunito Sans"/>
                <w:kern w:val="2"/>
                <w:sz w:val="20"/>
              </w:rPr>
              <w:t>etesybomis (delspinigiais, bauda)</w:t>
            </w:r>
            <w:r w:rsidR="00D71A2D" w:rsidRPr="00AD24E2">
              <w:rPr>
                <w:rFonts w:ascii="Nunito Sans" w:hAnsi="Nunito Sans"/>
                <w:kern w:val="2"/>
                <w:sz w:val="20"/>
              </w:rPr>
              <w:t>.</w:t>
            </w:r>
          </w:p>
          <w:p w14:paraId="4C561DD0" w14:textId="60BB42CD" w:rsidR="00397627" w:rsidRPr="00AD24E2" w:rsidRDefault="00397627">
            <w:pPr>
              <w:rPr>
                <w:rFonts w:ascii="Nunito Sans" w:hAnsi="Nunito Sans"/>
                <w:kern w:val="2"/>
                <w:sz w:val="20"/>
              </w:rPr>
            </w:pPr>
          </w:p>
        </w:tc>
      </w:tr>
      <w:tr w:rsidR="00397627" w:rsidRPr="00AD24E2" w14:paraId="5CBA10B9" w14:textId="77777777" w:rsidTr="00372221">
        <w:trPr>
          <w:trHeight w:val="300"/>
        </w:trPr>
        <w:tc>
          <w:tcPr>
            <w:tcW w:w="3094" w:type="dxa"/>
            <w:gridSpan w:val="2"/>
          </w:tcPr>
          <w:p w14:paraId="27B8A448" w14:textId="77777777" w:rsidR="00397627" w:rsidRPr="00AD24E2" w:rsidRDefault="00397627">
            <w:pPr>
              <w:rPr>
                <w:rFonts w:ascii="Nunito Sans" w:hAnsi="Nunito Sans"/>
                <w:b/>
                <w:kern w:val="2"/>
                <w:sz w:val="20"/>
              </w:rPr>
            </w:pPr>
            <w:r w:rsidRPr="00AD24E2">
              <w:rPr>
                <w:rFonts w:ascii="Nunito Sans" w:hAnsi="Nunito Sans"/>
                <w:b/>
                <w:kern w:val="2"/>
                <w:sz w:val="20"/>
              </w:rPr>
              <w:t>8.2 Sutarties įvykdymo užtikrinimo galiojimo terminas</w:t>
            </w:r>
          </w:p>
        </w:tc>
        <w:tc>
          <w:tcPr>
            <w:tcW w:w="6075" w:type="dxa"/>
            <w:gridSpan w:val="2"/>
          </w:tcPr>
          <w:p w14:paraId="718335E5" w14:textId="77777777" w:rsidR="00397627" w:rsidRPr="00AD24E2" w:rsidRDefault="00397627">
            <w:pPr>
              <w:rPr>
                <w:rFonts w:ascii="Nunito Sans" w:hAnsi="Nunito Sans"/>
                <w:kern w:val="2"/>
                <w:sz w:val="20"/>
              </w:rPr>
            </w:pPr>
            <w:r w:rsidRPr="00AD24E2">
              <w:rPr>
                <w:rFonts w:ascii="Nunito Sans" w:hAnsi="Nunito Sans"/>
                <w:kern w:val="2"/>
                <w:sz w:val="20"/>
              </w:rPr>
              <w:t>Netaikoma</w:t>
            </w:r>
          </w:p>
          <w:p w14:paraId="51B786EE" w14:textId="77777777" w:rsidR="00397627" w:rsidRPr="00AD24E2" w:rsidRDefault="00397627">
            <w:pPr>
              <w:rPr>
                <w:rFonts w:ascii="Nunito Sans" w:hAnsi="Nunito Sans"/>
                <w:kern w:val="2"/>
                <w:sz w:val="20"/>
              </w:rPr>
            </w:pPr>
          </w:p>
          <w:p w14:paraId="2D7781C4" w14:textId="7B9CFFC3" w:rsidR="00397627" w:rsidRPr="00AD24E2" w:rsidRDefault="00397627">
            <w:pPr>
              <w:rPr>
                <w:rFonts w:ascii="Nunito Sans" w:hAnsi="Nunito Sans"/>
                <w:kern w:val="2"/>
                <w:sz w:val="20"/>
              </w:rPr>
            </w:pPr>
          </w:p>
        </w:tc>
      </w:tr>
      <w:tr w:rsidR="00397627" w:rsidRPr="00AD24E2" w14:paraId="59286BC4" w14:textId="77777777" w:rsidTr="00372221">
        <w:trPr>
          <w:trHeight w:val="300"/>
        </w:trPr>
        <w:tc>
          <w:tcPr>
            <w:tcW w:w="3094" w:type="dxa"/>
            <w:gridSpan w:val="2"/>
          </w:tcPr>
          <w:p w14:paraId="69205ED9" w14:textId="77777777" w:rsidR="00397627" w:rsidRPr="00AD24E2" w:rsidRDefault="00397627">
            <w:pPr>
              <w:rPr>
                <w:rFonts w:ascii="Nunito Sans" w:hAnsi="Nunito Sans"/>
                <w:b/>
                <w:kern w:val="2"/>
                <w:sz w:val="20"/>
              </w:rPr>
            </w:pPr>
            <w:r w:rsidRPr="00AD24E2">
              <w:rPr>
                <w:rFonts w:ascii="Nunito Sans" w:hAnsi="Nunito Sans"/>
                <w:b/>
                <w:kern w:val="2"/>
                <w:sz w:val="20"/>
              </w:rPr>
              <w:t>8.3. Sutarties įvykdymo užtikrinimo pateikimas</w:t>
            </w:r>
          </w:p>
        </w:tc>
        <w:tc>
          <w:tcPr>
            <w:tcW w:w="6075" w:type="dxa"/>
            <w:gridSpan w:val="2"/>
          </w:tcPr>
          <w:p w14:paraId="19E39C47" w14:textId="77777777" w:rsidR="00397627" w:rsidRPr="00AD24E2" w:rsidRDefault="00397627">
            <w:pPr>
              <w:rPr>
                <w:rFonts w:ascii="Nunito Sans" w:hAnsi="Nunito Sans"/>
                <w:kern w:val="2"/>
                <w:sz w:val="20"/>
              </w:rPr>
            </w:pPr>
            <w:r w:rsidRPr="00AD24E2">
              <w:rPr>
                <w:rFonts w:ascii="Nunito Sans" w:hAnsi="Nunito Sans"/>
                <w:kern w:val="2"/>
                <w:sz w:val="20"/>
              </w:rPr>
              <w:t>Netaikoma</w:t>
            </w:r>
          </w:p>
          <w:p w14:paraId="00DDD45C" w14:textId="6B66CD91" w:rsidR="00397627" w:rsidRPr="00AD24E2" w:rsidRDefault="00397627">
            <w:pPr>
              <w:rPr>
                <w:rFonts w:ascii="Nunito Sans" w:hAnsi="Nunito Sans"/>
                <w:sz w:val="20"/>
              </w:rPr>
            </w:pPr>
          </w:p>
        </w:tc>
      </w:tr>
      <w:tr w:rsidR="00397627" w:rsidRPr="00AD24E2" w14:paraId="6DD4F5C1" w14:textId="77777777" w:rsidTr="00372221">
        <w:trPr>
          <w:trHeight w:val="300"/>
        </w:trPr>
        <w:tc>
          <w:tcPr>
            <w:tcW w:w="9169" w:type="dxa"/>
            <w:gridSpan w:val="4"/>
          </w:tcPr>
          <w:p w14:paraId="7EBB2DB2" w14:textId="77777777" w:rsidR="00397627" w:rsidRPr="00AD24E2" w:rsidRDefault="00397627">
            <w:pPr>
              <w:jc w:val="center"/>
              <w:rPr>
                <w:rFonts w:ascii="Nunito Sans" w:hAnsi="Nunito Sans"/>
                <w:b/>
                <w:kern w:val="2"/>
                <w:sz w:val="20"/>
              </w:rPr>
            </w:pPr>
            <w:r w:rsidRPr="00AD24E2">
              <w:rPr>
                <w:rFonts w:ascii="Nunito Sans" w:hAnsi="Nunito Sans"/>
                <w:b/>
                <w:kern w:val="2"/>
                <w:sz w:val="20"/>
              </w:rPr>
              <w:t>9. ŠALIŲ ATSAKOMYBĖ</w:t>
            </w:r>
          </w:p>
        </w:tc>
      </w:tr>
      <w:tr w:rsidR="00397627" w:rsidRPr="00AD24E2" w14:paraId="5B0DD376" w14:textId="77777777" w:rsidTr="00372221">
        <w:trPr>
          <w:trHeight w:val="300"/>
        </w:trPr>
        <w:tc>
          <w:tcPr>
            <w:tcW w:w="3094" w:type="dxa"/>
            <w:gridSpan w:val="2"/>
          </w:tcPr>
          <w:p w14:paraId="1DE4E321" w14:textId="77777777" w:rsidR="00397627" w:rsidRPr="00AD24E2" w:rsidRDefault="00397627">
            <w:pPr>
              <w:rPr>
                <w:rFonts w:ascii="Nunito Sans" w:hAnsi="Nunito Sans"/>
                <w:b/>
                <w:kern w:val="2"/>
                <w:sz w:val="20"/>
              </w:rPr>
            </w:pPr>
            <w:r w:rsidRPr="00AD24E2">
              <w:rPr>
                <w:rFonts w:ascii="Nunito Sans" w:hAnsi="Nunito Sans"/>
                <w:b/>
                <w:kern w:val="2"/>
                <w:sz w:val="20"/>
              </w:rPr>
              <w:t>9.1. Pirkėjui taikomos netesybos už mokėjimų pagal Sutartį vėlavimą</w:t>
            </w:r>
          </w:p>
        </w:tc>
        <w:tc>
          <w:tcPr>
            <w:tcW w:w="6075" w:type="dxa"/>
            <w:gridSpan w:val="2"/>
          </w:tcPr>
          <w:p w14:paraId="60D14D36" w14:textId="763EF63D" w:rsidR="00397627" w:rsidRPr="00AD24E2" w:rsidRDefault="00397627" w:rsidP="00FB31B8">
            <w:pPr>
              <w:jc w:val="both"/>
              <w:rPr>
                <w:rFonts w:ascii="Nunito Sans" w:hAnsi="Nunito Sans"/>
                <w:kern w:val="2"/>
                <w:sz w:val="20"/>
              </w:rPr>
            </w:pPr>
            <w:r w:rsidRPr="00AD24E2">
              <w:rPr>
                <w:rFonts w:ascii="Nunito Sans" w:hAnsi="Nunito Sans"/>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D24E2">
              <w:rPr>
                <w:rFonts w:ascii="Nunito Sans" w:hAnsi="Nunito Sans"/>
                <w:kern w:val="2"/>
                <w:sz w:val="20"/>
              </w:rPr>
              <w:t>0,02 (dvi šimtosios) procento</w:t>
            </w:r>
            <w:r w:rsidRPr="00AD24E2">
              <w:rPr>
                <w:rFonts w:ascii="Nunito Sans" w:hAnsi="Nunito Sans"/>
                <w:color w:val="000000"/>
                <w:kern w:val="2"/>
                <w:sz w:val="20"/>
              </w:rPr>
              <w:t xml:space="preserve"> dydžio delspinigius nuo </w:t>
            </w:r>
            <w:r w:rsidRPr="00AD24E2">
              <w:rPr>
                <w:rFonts w:ascii="Nunito Sans" w:hAnsi="Nunito Sans"/>
                <w:kern w:val="2"/>
                <w:sz w:val="20"/>
              </w:rPr>
              <w:t>neapmokėtos sumos be PVM už kiekvieną vėlavimo dieną</w:t>
            </w:r>
            <w:r w:rsidR="00310163" w:rsidRPr="00AD24E2">
              <w:rPr>
                <w:rFonts w:ascii="Nunito Sans" w:hAnsi="Nunito Sans"/>
                <w:kern w:val="2"/>
                <w:sz w:val="20"/>
              </w:rPr>
              <w:t>.</w:t>
            </w:r>
          </w:p>
          <w:p w14:paraId="737B44DD" w14:textId="7C911179" w:rsidR="00397627" w:rsidRPr="00AD24E2" w:rsidRDefault="00397627" w:rsidP="00FB31B8">
            <w:pPr>
              <w:jc w:val="both"/>
              <w:rPr>
                <w:rFonts w:ascii="Nunito Sans" w:hAnsi="Nunito Sans"/>
                <w:color w:val="FF0000"/>
                <w:kern w:val="2"/>
                <w:sz w:val="20"/>
              </w:rPr>
            </w:pPr>
          </w:p>
        </w:tc>
      </w:tr>
      <w:tr w:rsidR="00397627" w:rsidRPr="00AD24E2" w14:paraId="4AE30483" w14:textId="77777777" w:rsidTr="00372221">
        <w:trPr>
          <w:trHeight w:val="300"/>
        </w:trPr>
        <w:tc>
          <w:tcPr>
            <w:tcW w:w="3094" w:type="dxa"/>
            <w:gridSpan w:val="2"/>
          </w:tcPr>
          <w:p w14:paraId="3C763567" w14:textId="77777777" w:rsidR="00397627" w:rsidRPr="00AD24E2" w:rsidRDefault="00397627">
            <w:pPr>
              <w:rPr>
                <w:rFonts w:ascii="Nunito Sans" w:hAnsi="Nunito Sans"/>
                <w:b/>
                <w:kern w:val="2"/>
                <w:sz w:val="20"/>
              </w:rPr>
            </w:pPr>
            <w:r w:rsidRPr="00AD24E2">
              <w:rPr>
                <w:rFonts w:ascii="Nunito Sans" w:hAnsi="Nunito Sans"/>
                <w:b/>
                <w:sz w:val="20"/>
              </w:rPr>
              <w:t>9.2. Tiekėjui taikomos netesybos</w:t>
            </w:r>
          </w:p>
        </w:tc>
        <w:tc>
          <w:tcPr>
            <w:tcW w:w="6075" w:type="dxa"/>
            <w:gridSpan w:val="2"/>
          </w:tcPr>
          <w:p w14:paraId="1DEB7A99" w14:textId="5194EF2D" w:rsidR="00397627" w:rsidRPr="00AD24E2" w:rsidRDefault="00397627" w:rsidP="00FB31B8">
            <w:pPr>
              <w:jc w:val="both"/>
              <w:rPr>
                <w:rFonts w:ascii="Nunito Sans" w:hAnsi="Nunito Sans"/>
                <w:kern w:val="2"/>
                <w:sz w:val="20"/>
              </w:rPr>
            </w:pPr>
            <w:r w:rsidRPr="00AD24E2">
              <w:rPr>
                <w:rFonts w:ascii="Nunito Sans" w:hAnsi="Nunito Sans"/>
                <w:color w:val="000000"/>
                <w:kern w:val="2"/>
                <w:sz w:val="20"/>
              </w:rPr>
              <w:t xml:space="preserve">9.2.1. Jeigu Tiekėjas vėluoja suteikti Paslaugas arba nevykdo kitų sutartinių įsipareigojimų, Pirkėjas nuo kitos nei nustatytas terminas dienos Tiekėjui skaičiuoja </w:t>
            </w:r>
            <w:r w:rsidRPr="00AD24E2">
              <w:rPr>
                <w:rFonts w:ascii="Nunito Sans" w:hAnsi="Nunito Sans"/>
                <w:kern w:val="2"/>
                <w:sz w:val="20"/>
              </w:rPr>
              <w:t>0,02 (dvi šimtosios) procento dydžio delspinigius už kiekvieną uždelstą dieną nuo laiku nesuteiktų Paslaugų ar kitų sutartinių įsipareigojimų nevykdymo kainos be PVM.</w:t>
            </w:r>
          </w:p>
          <w:p w14:paraId="1BF16572" w14:textId="5616BC17" w:rsidR="00612244" w:rsidRPr="00AD24E2" w:rsidRDefault="00612244" w:rsidP="00612244">
            <w:pPr>
              <w:jc w:val="both"/>
              <w:rPr>
                <w:rFonts w:ascii="Nunito Sans" w:hAnsi="Nunito Sans"/>
                <w:kern w:val="2"/>
                <w:sz w:val="20"/>
              </w:rPr>
            </w:pPr>
            <w:r w:rsidRPr="00AD24E2">
              <w:rPr>
                <w:rFonts w:ascii="Nunito Sans" w:hAnsi="Nunito Sans"/>
                <w:kern w:val="2"/>
                <w:sz w:val="20"/>
                <w:lang w:val="en-US"/>
              </w:rPr>
              <w:t xml:space="preserve">9.2.2. </w:t>
            </w:r>
            <w:r w:rsidRPr="00AD24E2">
              <w:rPr>
                <w:rFonts w:ascii="Nunito Sans" w:hAnsi="Nunito Sans"/>
                <w:kern w:val="2"/>
                <w:sz w:val="20"/>
              </w:rPr>
              <w:t>Tiekėjui per Pirkėjo nustatytą terminą nepašalinus nustatytų Paslaugų kokybės trūkumų, Tiekėjas Pirkėjui pareikalavus, moka Pirkėjui 0,02 (dvi šimtosios) procento dydžio delspinigius nuo Paslaugų kainos be PVM už kiekvieną uždelstą dieną bei atlygina Pirkėjo dėl to patirtus nuostolius tiek, kiek jų nepadengia delspinigiai. Pirkėjui pareiškus reikalavimą atlyginti patirtus nuostolius, delspinigiai ir (ar) bauda įskaitomi į nuostolių atlyginimą.</w:t>
            </w:r>
          </w:p>
          <w:p w14:paraId="241EF8D2" w14:textId="6B41B920" w:rsidR="00B7675C" w:rsidRPr="00AD24E2" w:rsidRDefault="00B7675C" w:rsidP="00B7675C">
            <w:pPr>
              <w:jc w:val="both"/>
              <w:rPr>
                <w:rFonts w:ascii="Nunito Sans" w:hAnsi="Nunito Sans"/>
                <w:kern w:val="2"/>
                <w:sz w:val="20"/>
              </w:rPr>
            </w:pPr>
            <w:r w:rsidRPr="00AD24E2">
              <w:rPr>
                <w:rFonts w:ascii="Nunito Sans" w:hAnsi="Nunito Sans"/>
                <w:kern w:val="2"/>
                <w:sz w:val="20"/>
              </w:rPr>
              <w:t>9.2.3. Tiekėjui per Pirkėjo nustatytą terminą nepašalinus nustatytų Paslaugų kokybės trūkumų, Pirkėjas turi teisę savo pasirinkimu pašalinti trūkumus 1) savo jėgomis arba 2) pasitelkdamas trečiuosius asmenis, o Tiekėjas tokiu atveju apmoka Pirkėjo patirtas trūkumų šalinimo išlaidas bei, Pirkėjui pareikalavus, sumoka Pirkėjui 20 (dvidešimt) procentų Paslaugų, kurioms nustatyti trūkumai, vertės dydžio baudą.</w:t>
            </w:r>
          </w:p>
          <w:p w14:paraId="533C6149" w14:textId="77777777" w:rsidR="00B7675C" w:rsidRPr="00AD24E2" w:rsidRDefault="00B7675C" w:rsidP="00B7675C">
            <w:pPr>
              <w:jc w:val="both"/>
              <w:rPr>
                <w:rFonts w:ascii="Nunito Sans" w:hAnsi="Nunito Sans"/>
                <w:kern w:val="2"/>
                <w:sz w:val="20"/>
              </w:rPr>
            </w:pPr>
            <w:r w:rsidRPr="00AD24E2">
              <w:rPr>
                <w:rFonts w:ascii="Nunito Sans" w:hAnsi="Nunito Sans"/>
                <w:kern w:val="2"/>
                <w:sz w:val="20"/>
              </w:rPr>
              <w:t>9.2.4. Tiekėjas, nepagrįstai nutraukęs Sutartį, moka Pirkėjui 5 (penkių) procentų dydžio baudą, skaičiuojamą nuo Pradinės Sutarties vertės      be PVM, ir atlygina nuostolius, susijusius su Sutarties nutraukimu ir kito tiekėjo samdymu pagal Sutartį nesuteiktoms ar nepilnai suteiktoms Paslaugoms suteikti. Pirkėjui pareiškus reikalavimą atlyginti patirtus nuostolius, baudos suma įskaitoma į nuostolių atlyginimą.</w:t>
            </w:r>
          </w:p>
          <w:p w14:paraId="6DCB12AD" w14:textId="5458549E" w:rsidR="00397627" w:rsidRPr="00AD24E2" w:rsidRDefault="00B7675C" w:rsidP="0086270E">
            <w:pPr>
              <w:jc w:val="both"/>
              <w:rPr>
                <w:rFonts w:ascii="Nunito Sans" w:hAnsi="Nunito Sans"/>
                <w:color w:val="000000"/>
                <w:kern w:val="2"/>
                <w:sz w:val="20"/>
              </w:rPr>
            </w:pPr>
            <w:r w:rsidRPr="00AD24E2">
              <w:rPr>
                <w:rFonts w:ascii="Nunito Sans" w:hAnsi="Nunito Sans"/>
                <w:kern w:val="2"/>
                <w:sz w:val="20"/>
              </w:rPr>
              <w:t>9.2.</w:t>
            </w:r>
            <w:r w:rsidR="00EB08CE" w:rsidRPr="00AD24E2">
              <w:rPr>
                <w:rFonts w:ascii="Nunito Sans" w:hAnsi="Nunito Sans"/>
                <w:kern w:val="2"/>
                <w:sz w:val="20"/>
                <w:lang w:val="en-US"/>
              </w:rPr>
              <w:t>5</w:t>
            </w:r>
            <w:r w:rsidRPr="00AD24E2">
              <w:rPr>
                <w:rFonts w:ascii="Nunito Sans" w:hAnsi="Nunito Sans"/>
                <w:kern w:val="2"/>
                <w:sz w:val="20"/>
              </w:rPr>
              <w:t>. Tiekėjui pažeidus 14.2.3.5 papunktyje nustatytą reikalavimą pirmą kartą, Pirkėjas turi teisę taikyti Tiekėjui 10 000 (dešimties tūkstančių) eurų baudą .</w:t>
            </w:r>
          </w:p>
          <w:p w14:paraId="2298618C" w14:textId="0002067B" w:rsidR="00397627" w:rsidRPr="00AD24E2" w:rsidRDefault="00397627" w:rsidP="0086270E">
            <w:pPr>
              <w:jc w:val="both"/>
              <w:rPr>
                <w:rFonts w:ascii="Nunito Sans" w:hAnsi="Nunito Sans"/>
                <w:b/>
                <w:kern w:val="2"/>
                <w:sz w:val="20"/>
              </w:rPr>
            </w:pPr>
            <w:r w:rsidRPr="00AD24E2">
              <w:rPr>
                <w:rFonts w:ascii="Nunito Sans" w:hAnsi="Nunito Sans"/>
                <w:color w:val="000000"/>
                <w:kern w:val="2"/>
                <w:sz w:val="20"/>
              </w:rPr>
              <w:lastRenderedPageBreak/>
              <w:t>9.2.</w:t>
            </w:r>
            <w:r w:rsidR="00EB08CE" w:rsidRPr="00AD24E2">
              <w:rPr>
                <w:rFonts w:ascii="Nunito Sans" w:hAnsi="Nunito Sans"/>
                <w:color w:val="000000"/>
                <w:kern w:val="2"/>
                <w:sz w:val="20"/>
                <w:lang w:val="en-US"/>
              </w:rPr>
              <w:t>6</w:t>
            </w:r>
            <w:r w:rsidRPr="00AD24E2">
              <w:rPr>
                <w:rFonts w:ascii="Nunito Sans" w:hAnsi="Nunito Sans"/>
                <w:color w:val="000000"/>
                <w:kern w:val="2"/>
                <w:sz w:val="20"/>
              </w:rPr>
              <w:t xml:space="preserve">. Tiekėjas privalo sumokėti Pirkėjui netesybas per </w:t>
            </w:r>
            <w:r w:rsidR="0086270E" w:rsidRPr="00AD24E2">
              <w:rPr>
                <w:rFonts w:ascii="Nunito Sans" w:hAnsi="Nunito Sans"/>
                <w:color w:val="000000"/>
                <w:kern w:val="2"/>
                <w:sz w:val="20"/>
              </w:rPr>
              <w:t>5 (penkias)</w:t>
            </w:r>
            <w:r w:rsidRPr="00AD24E2">
              <w:rPr>
                <w:rFonts w:ascii="Nunito Sans" w:hAnsi="Nunito Sans"/>
                <w:color w:val="4472C4"/>
                <w:kern w:val="2"/>
                <w:sz w:val="20"/>
              </w:rPr>
              <w:t xml:space="preserve"> </w:t>
            </w:r>
            <w:r w:rsidR="0086270E" w:rsidRPr="00AD24E2">
              <w:rPr>
                <w:rFonts w:ascii="Nunito Sans" w:hAnsi="Nunito Sans"/>
                <w:kern w:val="2"/>
                <w:sz w:val="20"/>
              </w:rPr>
              <w:t>kalendorines</w:t>
            </w:r>
            <w:r w:rsidR="0086270E" w:rsidRPr="00AD24E2">
              <w:rPr>
                <w:rFonts w:ascii="Nunito Sans" w:hAnsi="Nunito Sans"/>
                <w:color w:val="4472C4"/>
                <w:kern w:val="2"/>
                <w:sz w:val="20"/>
              </w:rPr>
              <w:t xml:space="preserve"> </w:t>
            </w:r>
            <w:r w:rsidRPr="00AD24E2">
              <w:rPr>
                <w:rFonts w:ascii="Nunito Sans" w:hAnsi="Nunito Sans"/>
                <w:color w:val="000000"/>
                <w:kern w:val="2"/>
                <w:sz w:val="20"/>
              </w:rPr>
              <w:t>dien</w:t>
            </w:r>
            <w:r w:rsidR="0086270E" w:rsidRPr="00AD24E2">
              <w:rPr>
                <w:rFonts w:ascii="Nunito Sans" w:hAnsi="Nunito Sans"/>
                <w:color w:val="000000"/>
                <w:kern w:val="2"/>
                <w:sz w:val="20"/>
              </w:rPr>
              <w:t>as</w:t>
            </w:r>
            <w:r w:rsidRPr="00AD24E2">
              <w:rPr>
                <w:rFonts w:ascii="Nunito Sans" w:hAnsi="Nunito Sans"/>
                <w:color w:val="000000"/>
                <w:kern w:val="2"/>
                <w:sz w:val="20"/>
              </w:rPr>
              <w:t xml:space="preserve"> nuo Pirkėjo pareikalavimo, jeigu netesybų suma nėra </w:t>
            </w:r>
            <w:r w:rsidRPr="00AD24E2">
              <w:rPr>
                <w:rFonts w:ascii="Nunito Sans" w:hAnsi="Nunito Sans"/>
                <w:sz w:val="20"/>
              </w:rPr>
              <w:t>išskaitoma iš Tiekėjui mokėtinos sumos.</w:t>
            </w:r>
          </w:p>
        </w:tc>
      </w:tr>
      <w:tr w:rsidR="00397627" w:rsidRPr="00AD24E2" w14:paraId="0B089FFD" w14:textId="77777777" w:rsidTr="00372221">
        <w:trPr>
          <w:trHeight w:val="300"/>
        </w:trPr>
        <w:tc>
          <w:tcPr>
            <w:tcW w:w="3094" w:type="dxa"/>
            <w:gridSpan w:val="2"/>
          </w:tcPr>
          <w:p w14:paraId="0230E877" w14:textId="3D3D1BE6" w:rsidR="00397627" w:rsidRPr="00AD24E2" w:rsidRDefault="00397627">
            <w:pPr>
              <w:rPr>
                <w:rFonts w:ascii="Nunito Sans" w:hAnsi="Nunito Sans"/>
                <w:b/>
                <w:kern w:val="2"/>
                <w:sz w:val="20"/>
              </w:rPr>
            </w:pPr>
            <w:r w:rsidRPr="00AD24E2">
              <w:rPr>
                <w:rFonts w:ascii="Nunito Sans" w:hAnsi="Nunito Sans"/>
                <w:b/>
                <w:kern w:val="2"/>
                <w:sz w:val="20"/>
              </w:rPr>
              <w:lastRenderedPageBreak/>
              <w:t>9.3. Tiekėjui taikoma bauda nutraukus Sutartį dėl esminio Sutarties pažeidimo ar nepagrįstai nutraukus Sutarties vykdymą ne Sutartyje nustatyta tvarka</w:t>
            </w:r>
          </w:p>
        </w:tc>
        <w:tc>
          <w:tcPr>
            <w:tcW w:w="6075" w:type="dxa"/>
            <w:gridSpan w:val="2"/>
          </w:tcPr>
          <w:p w14:paraId="3D6C9E7B" w14:textId="453EF32B" w:rsidR="00397627" w:rsidRPr="00AD24E2" w:rsidRDefault="00397627" w:rsidP="00372221">
            <w:pPr>
              <w:jc w:val="both"/>
              <w:rPr>
                <w:rFonts w:ascii="Nunito Sans" w:hAnsi="Nunito Sans"/>
                <w:kern w:val="2"/>
                <w:sz w:val="20"/>
              </w:rPr>
            </w:pPr>
            <w:r w:rsidRPr="00AD24E2">
              <w:rPr>
                <w:rFonts w:ascii="Nunito Sans" w:hAnsi="Nunito Sans"/>
                <w:kern w:val="2"/>
                <w:sz w:val="20"/>
              </w:rPr>
              <w:t xml:space="preserve">9.3.1. Nutraukus Sutartį dėl esminio Sutarties pažeidimo, nustatyto Sutarties Specialiosiose sąlygose, mokama </w:t>
            </w:r>
            <w:r w:rsidR="0060577A" w:rsidRPr="00AD24E2">
              <w:rPr>
                <w:rFonts w:ascii="Nunito Sans" w:hAnsi="Nunito Sans"/>
                <w:kern w:val="2"/>
                <w:sz w:val="20"/>
                <w:lang w:val="en-US"/>
              </w:rPr>
              <w:t>5</w:t>
            </w:r>
            <w:r w:rsidRPr="00AD24E2">
              <w:rPr>
                <w:rFonts w:ascii="Nunito Sans" w:hAnsi="Nunito Sans"/>
                <w:kern w:val="2"/>
                <w:sz w:val="20"/>
              </w:rPr>
              <w:t xml:space="preserve"> procentų dydžio bauda nuo Pradinės Sutarties vertės</w:t>
            </w:r>
            <w:r w:rsidR="00901106" w:rsidRPr="00AD24E2">
              <w:rPr>
                <w:rFonts w:ascii="Nunito Sans" w:hAnsi="Nunito Sans"/>
                <w:kern w:val="2"/>
                <w:sz w:val="20"/>
              </w:rPr>
              <w:t xml:space="preserve"> be PVM</w:t>
            </w:r>
            <w:r w:rsidRPr="00AD24E2">
              <w:rPr>
                <w:rFonts w:ascii="Nunito Sans" w:hAnsi="Nunito Sans"/>
                <w:kern w:val="2"/>
                <w:sz w:val="20"/>
              </w:rPr>
              <w:t>, nurodytos Specialiųjų sąlygų 5.2 punkte</w:t>
            </w:r>
            <w:r w:rsidR="00A279A8" w:rsidRPr="00AD24E2">
              <w:rPr>
                <w:rFonts w:ascii="Nunito Sans" w:hAnsi="Nunito Sans"/>
                <w:kern w:val="2"/>
                <w:sz w:val="20"/>
              </w:rPr>
              <w:t xml:space="preserve"> </w:t>
            </w:r>
            <w:r w:rsidR="00CF0928" w:rsidRPr="00AD24E2">
              <w:rPr>
                <w:rFonts w:ascii="Nunito Sans" w:hAnsi="Nunito Sans"/>
                <w:kern w:val="2"/>
                <w:sz w:val="20"/>
              </w:rPr>
              <w:t>ir atlyginami Pirkėjo dėl to patirti nuostoliai, susiję su Sutarties nutraukimu ir kito tiekėjo samdymu pagal Sutartį nesuteiktoms ar nepilnai suteiktoms Paslaugoms suteikti. Pirkėjui pareiškus reikalavimą atlyginti patirtus nuostolius, baudos suma įskaitoma į nuostolių atlyginimą.</w:t>
            </w:r>
          </w:p>
        </w:tc>
      </w:tr>
      <w:tr w:rsidR="00397627" w:rsidRPr="00AD24E2" w14:paraId="34E73735" w14:textId="77777777" w:rsidTr="00372221">
        <w:trPr>
          <w:trHeight w:val="300"/>
        </w:trPr>
        <w:tc>
          <w:tcPr>
            <w:tcW w:w="3094" w:type="dxa"/>
            <w:gridSpan w:val="2"/>
          </w:tcPr>
          <w:p w14:paraId="64EE7570" w14:textId="77777777" w:rsidR="00397627" w:rsidRPr="00AD24E2" w:rsidRDefault="00397627">
            <w:pPr>
              <w:rPr>
                <w:rFonts w:ascii="Nunito Sans" w:hAnsi="Nunito Sans"/>
                <w:b/>
                <w:kern w:val="2"/>
                <w:sz w:val="20"/>
              </w:rPr>
            </w:pPr>
            <w:r w:rsidRPr="00AD24E2">
              <w:rPr>
                <w:rFonts w:ascii="Nunito Sans" w:hAnsi="Nunito Sans"/>
                <w:b/>
                <w:kern w:val="2"/>
                <w:sz w:val="20"/>
              </w:rPr>
              <w:t>9.4. Tiekėjui taikoma bauda dėl esamų subtiekėjų ar specialistų pakeitimo / naujų subtiekėjų pasitelkimo nesilaikant Bendrosiose sąlygose nurodytos subtiekėjų ir (ar) specialistų keitimo tvarkos</w:t>
            </w:r>
          </w:p>
        </w:tc>
        <w:tc>
          <w:tcPr>
            <w:tcW w:w="6075" w:type="dxa"/>
            <w:gridSpan w:val="2"/>
          </w:tcPr>
          <w:p w14:paraId="7B60353C" w14:textId="5C431315" w:rsidR="00397627" w:rsidRPr="00AD24E2" w:rsidRDefault="00B93318">
            <w:pPr>
              <w:rPr>
                <w:rFonts w:ascii="Nunito Sans" w:hAnsi="Nunito Sans"/>
                <w:kern w:val="2"/>
                <w:sz w:val="20"/>
              </w:rPr>
            </w:pPr>
            <w:r w:rsidRPr="00AD24E2">
              <w:rPr>
                <w:rFonts w:ascii="Nunito Sans" w:hAnsi="Nunito Sans"/>
                <w:kern w:val="2"/>
                <w:sz w:val="20"/>
              </w:rPr>
              <w:t xml:space="preserve"> </w:t>
            </w:r>
            <w:r w:rsidR="00207FF3" w:rsidRPr="00AD24E2">
              <w:rPr>
                <w:rFonts w:ascii="Nunito Sans" w:hAnsi="Nunito Sans"/>
                <w:kern w:val="2"/>
                <w:sz w:val="20"/>
                <w:lang w:val="en-US"/>
              </w:rPr>
              <w:t xml:space="preserve">500 </w:t>
            </w:r>
            <w:r w:rsidRPr="00AD24E2">
              <w:rPr>
                <w:rFonts w:ascii="Nunito Sans" w:hAnsi="Nunito Sans"/>
                <w:kern w:val="2"/>
                <w:sz w:val="20"/>
              </w:rPr>
              <w:t>(</w:t>
            </w:r>
            <w:r w:rsidR="0009092B" w:rsidRPr="00AD24E2">
              <w:rPr>
                <w:rFonts w:ascii="Nunito Sans" w:hAnsi="Nunito Sans"/>
                <w:kern w:val="2"/>
                <w:sz w:val="20"/>
              </w:rPr>
              <w:t>penki šimtai</w:t>
            </w:r>
            <w:r w:rsidRPr="00AD24E2">
              <w:rPr>
                <w:rFonts w:ascii="Nunito Sans" w:hAnsi="Nunito Sans"/>
                <w:kern w:val="2"/>
                <w:sz w:val="20"/>
              </w:rPr>
              <w:t>) Eur už kiekvieną pažeidimo atvejį.</w:t>
            </w:r>
          </w:p>
        </w:tc>
      </w:tr>
      <w:tr w:rsidR="00397627" w:rsidRPr="00AD24E2" w14:paraId="6F9B5AAA" w14:textId="77777777" w:rsidTr="00372221">
        <w:trPr>
          <w:trHeight w:val="300"/>
        </w:trPr>
        <w:tc>
          <w:tcPr>
            <w:tcW w:w="3094" w:type="dxa"/>
            <w:gridSpan w:val="2"/>
          </w:tcPr>
          <w:p w14:paraId="253DC233" w14:textId="77777777" w:rsidR="00397627" w:rsidRPr="00AD24E2" w:rsidRDefault="00397627">
            <w:pPr>
              <w:rPr>
                <w:rFonts w:ascii="Nunito Sans" w:hAnsi="Nunito Sans"/>
                <w:b/>
                <w:kern w:val="2"/>
                <w:sz w:val="20"/>
              </w:rPr>
            </w:pPr>
            <w:r w:rsidRPr="00AD24E2">
              <w:rPr>
                <w:rFonts w:ascii="Nunito Sans" w:hAnsi="Nunito Sans"/>
                <w:b/>
                <w:kern w:val="2"/>
                <w:sz w:val="20"/>
              </w:rPr>
              <w:t>9.5. Tiekėjui taikomos baudos dėl aplinkosauginių ir (arba) socialinių kriterijų nesilaikymo</w:t>
            </w:r>
          </w:p>
        </w:tc>
        <w:tc>
          <w:tcPr>
            <w:tcW w:w="6075" w:type="dxa"/>
            <w:gridSpan w:val="2"/>
          </w:tcPr>
          <w:p w14:paraId="4D4FDF1D" w14:textId="77777777" w:rsidR="00397627" w:rsidRPr="00AD24E2" w:rsidRDefault="00397627">
            <w:pPr>
              <w:rPr>
                <w:rFonts w:ascii="Nunito Sans" w:hAnsi="Nunito Sans"/>
                <w:color w:val="000000"/>
                <w:kern w:val="2"/>
                <w:sz w:val="20"/>
              </w:rPr>
            </w:pPr>
            <w:r w:rsidRPr="00AD24E2">
              <w:rPr>
                <w:rFonts w:ascii="Nunito Sans" w:hAnsi="Nunito Sans"/>
                <w:color w:val="000000"/>
                <w:kern w:val="2"/>
                <w:sz w:val="20"/>
              </w:rPr>
              <w:t>Netaikoma</w:t>
            </w:r>
          </w:p>
          <w:p w14:paraId="53228D80" w14:textId="570A684A" w:rsidR="00397627" w:rsidRPr="00AD24E2" w:rsidRDefault="00397627">
            <w:pPr>
              <w:rPr>
                <w:rFonts w:ascii="Nunito Sans" w:hAnsi="Nunito Sans"/>
                <w:color w:val="4472C4"/>
                <w:kern w:val="2"/>
                <w:sz w:val="20"/>
              </w:rPr>
            </w:pPr>
          </w:p>
        </w:tc>
      </w:tr>
      <w:tr w:rsidR="00397627" w:rsidRPr="00AD24E2" w14:paraId="483F0E77" w14:textId="77777777" w:rsidTr="00372221">
        <w:trPr>
          <w:trHeight w:val="300"/>
        </w:trPr>
        <w:tc>
          <w:tcPr>
            <w:tcW w:w="3094" w:type="dxa"/>
            <w:gridSpan w:val="2"/>
          </w:tcPr>
          <w:p w14:paraId="35F21808" w14:textId="0BE61C8C" w:rsidR="00397627" w:rsidRPr="00AD24E2" w:rsidRDefault="00397627">
            <w:pPr>
              <w:rPr>
                <w:rFonts w:ascii="Nunito Sans" w:hAnsi="Nunito Sans"/>
                <w:b/>
                <w:kern w:val="2"/>
                <w:sz w:val="20"/>
              </w:rPr>
            </w:pPr>
            <w:r w:rsidRPr="00AD24E2">
              <w:rPr>
                <w:rFonts w:ascii="Nunito Sans" w:hAnsi="Nunito Sans"/>
                <w:b/>
                <w:kern w:val="2"/>
                <w:sz w:val="20"/>
              </w:rPr>
              <w:t>9.6. Tiekėjui taikoma bauda dėl konfidencialumo reikalavimų nesilaikymo</w:t>
            </w:r>
          </w:p>
        </w:tc>
        <w:tc>
          <w:tcPr>
            <w:tcW w:w="6075" w:type="dxa"/>
            <w:gridSpan w:val="2"/>
          </w:tcPr>
          <w:p w14:paraId="28E8277E" w14:textId="77777777" w:rsidR="00397627" w:rsidRPr="00AD24E2" w:rsidRDefault="00955C59" w:rsidP="00955C59">
            <w:pPr>
              <w:jc w:val="both"/>
              <w:rPr>
                <w:rFonts w:ascii="Nunito Sans" w:hAnsi="Nunito Sans"/>
                <w:kern w:val="2"/>
                <w:sz w:val="20"/>
              </w:rPr>
            </w:pPr>
            <w:r w:rsidRPr="00AD24E2">
              <w:rPr>
                <w:rFonts w:ascii="Nunito Sans" w:hAnsi="Nunito Sans"/>
                <w:kern w:val="2"/>
                <w:sz w:val="20"/>
              </w:rPr>
              <w:t>3000 (trys tūkstančiai) Eur už kiekvieną pažeidimo atvejį ir atlygina dėl to Pirkėjo patirtus ar atsiradusius tiesioginius nuostolius, kiek jų nepadengia bauda.</w:t>
            </w:r>
          </w:p>
          <w:p w14:paraId="798D994D" w14:textId="57FFFF00" w:rsidR="00142C67" w:rsidRPr="00AD24E2" w:rsidRDefault="00142C67" w:rsidP="00955C59">
            <w:pPr>
              <w:jc w:val="both"/>
              <w:rPr>
                <w:rFonts w:ascii="Nunito Sans" w:hAnsi="Nunito Sans"/>
                <w:kern w:val="2"/>
                <w:sz w:val="20"/>
              </w:rPr>
            </w:pPr>
          </w:p>
        </w:tc>
      </w:tr>
      <w:tr w:rsidR="00397627" w:rsidRPr="00AD24E2" w14:paraId="1F0A94B4" w14:textId="77777777" w:rsidTr="00372221">
        <w:trPr>
          <w:trHeight w:val="300"/>
        </w:trPr>
        <w:tc>
          <w:tcPr>
            <w:tcW w:w="3094" w:type="dxa"/>
            <w:gridSpan w:val="2"/>
          </w:tcPr>
          <w:p w14:paraId="361ACFDC" w14:textId="7D958AC4" w:rsidR="00397627" w:rsidRPr="00AD24E2" w:rsidRDefault="00397627">
            <w:pPr>
              <w:rPr>
                <w:rFonts w:ascii="Nunito Sans" w:hAnsi="Nunito Sans"/>
                <w:b/>
                <w:kern w:val="2"/>
                <w:sz w:val="20"/>
              </w:rPr>
            </w:pPr>
            <w:r w:rsidRPr="00AD24E2">
              <w:rPr>
                <w:rFonts w:ascii="Nunito Sans" w:hAnsi="Nunito Sans"/>
                <w:b/>
                <w:kern w:val="2"/>
                <w:sz w:val="20"/>
              </w:rPr>
              <w:t xml:space="preserve">9.7. Tiekėjui taikomos netesybos dėl pirkimo dokumentuose nustatytų </w:t>
            </w:r>
            <w:r w:rsidR="00F938FC">
              <w:rPr>
                <w:rFonts w:ascii="Nunito Sans" w:hAnsi="Nunito Sans"/>
                <w:b/>
                <w:kern w:val="2"/>
                <w:sz w:val="20"/>
              </w:rPr>
              <w:t>K</w:t>
            </w:r>
            <w:r w:rsidRPr="00AD24E2">
              <w:rPr>
                <w:rFonts w:ascii="Nunito Sans" w:hAnsi="Nunito Sans"/>
                <w:b/>
                <w:kern w:val="2"/>
                <w:sz w:val="20"/>
              </w:rPr>
              <w:t>okybinių kriterijų nepasiekimo Sutarties vykdymo metu</w:t>
            </w:r>
          </w:p>
        </w:tc>
        <w:tc>
          <w:tcPr>
            <w:tcW w:w="6075" w:type="dxa"/>
            <w:gridSpan w:val="2"/>
          </w:tcPr>
          <w:p w14:paraId="3DA50297" w14:textId="3CA54177" w:rsidR="00492BC4" w:rsidRPr="00AD24E2" w:rsidRDefault="00397627" w:rsidP="00492BC4">
            <w:pPr>
              <w:rPr>
                <w:rFonts w:ascii="Nunito Sans" w:hAnsi="Nunito Sans"/>
                <w:color w:val="4472C4"/>
                <w:kern w:val="2"/>
                <w:sz w:val="20"/>
              </w:rPr>
            </w:pPr>
            <w:r w:rsidRPr="00AD24E2">
              <w:rPr>
                <w:rFonts w:ascii="Nunito Sans" w:hAnsi="Nunito Sans"/>
                <w:sz w:val="20"/>
              </w:rPr>
              <w:t xml:space="preserve">Netaikoma </w:t>
            </w:r>
          </w:p>
          <w:p w14:paraId="2A97DD1E" w14:textId="33BCC878" w:rsidR="00397627" w:rsidRPr="00AD24E2" w:rsidRDefault="00397627">
            <w:pPr>
              <w:rPr>
                <w:rFonts w:ascii="Nunito Sans" w:hAnsi="Nunito Sans"/>
                <w:color w:val="4472C4"/>
                <w:kern w:val="2"/>
                <w:sz w:val="20"/>
              </w:rPr>
            </w:pPr>
          </w:p>
        </w:tc>
      </w:tr>
      <w:tr w:rsidR="00397627" w:rsidRPr="00AD24E2" w14:paraId="567E63DC" w14:textId="77777777" w:rsidTr="00372221">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73F777D5" w14:textId="77777777" w:rsidR="00397627" w:rsidRPr="00AD24E2" w:rsidRDefault="00397627">
            <w:pPr>
              <w:rPr>
                <w:rFonts w:ascii="Nunito Sans" w:hAnsi="Nunito Sans"/>
                <w:b/>
                <w:kern w:val="2"/>
                <w:sz w:val="20"/>
              </w:rPr>
            </w:pPr>
            <w:r w:rsidRPr="00AD24E2">
              <w:rPr>
                <w:rFonts w:ascii="Nunito Sans" w:hAnsi="Nunito Sans"/>
                <w:b/>
                <w:kern w:val="2"/>
                <w:sz w:val="20"/>
              </w:rPr>
              <w:t xml:space="preserve">9.8. Tiekėjui taikomos netesybos dėl Sutarties įvykdymo užtikrinimo </w:t>
            </w:r>
            <w:r w:rsidRPr="00AD24E2">
              <w:rPr>
                <w:rFonts w:ascii="Nunito Sans" w:hAnsi="Nunito Sans"/>
                <w:b/>
                <w:bCs/>
                <w:sz w:val="20"/>
              </w:rPr>
              <w:t>nepratęsimo</w:t>
            </w:r>
          </w:p>
        </w:tc>
        <w:tc>
          <w:tcPr>
            <w:tcW w:w="6075" w:type="dxa"/>
            <w:gridSpan w:val="2"/>
            <w:tcBorders>
              <w:top w:val="single" w:sz="4" w:space="0" w:color="auto"/>
              <w:left w:val="single" w:sz="4" w:space="0" w:color="auto"/>
              <w:bottom w:val="single" w:sz="4" w:space="0" w:color="auto"/>
              <w:right w:val="single" w:sz="4" w:space="0" w:color="auto"/>
            </w:tcBorders>
          </w:tcPr>
          <w:p w14:paraId="77BD1A4A" w14:textId="77777777" w:rsidR="00397627" w:rsidRPr="00AD24E2" w:rsidRDefault="00397627">
            <w:pPr>
              <w:rPr>
                <w:rFonts w:ascii="Nunito Sans" w:hAnsi="Nunito Sans"/>
                <w:kern w:val="2"/>
                <w:sz w:val="20"/>
              </w:rPr>
            </w:pPr>
            <w:r w:rsidRPr="00AD24E2">
              <w:rPr>
                <w:rFonts w:ascii="Nunito Sans" w:hAnsi="Nunito Sans"/>
                <w:kern w:val="2"/>
                <w:sz w:val="20"/>
              </w:rPr>
              <w:t>Netaikoma</w:t>
            </w:r>
          </w:p>
          <w:p w14:paraId="2CA68916" w14:textId="77777777" w:rsidR="00397627" w:rsidRPr="00AD24E2" w:rsidRDefault="00397627">
            <w:pPr>
              <w:rPr>
                <w:rFonts w:ascii="Nunito Sans" w:hAnsi="Nunito Sans"/>
                <w:kern w:val="2"/>
                <w:sz w:val="20"/>
              </w:rPr>
            </w:pPr>
          </w:p>
          <w:p w14:paraId="43EF82EC" w14:textId="410A3C45" w:rsidR="00397627" w:rsidRPr="00AD24E2" w:rsidRDefault="00397627">
            <w:pPr>
              <w:rPr>
                <w:rFonts w:ascii="Nunito Sans" w:hAnsi="Nunito Sans"/>
                <w:color w:val="4472C4"/>
                <w:kern w:val="2"/>
                <w:sz w:val="20"/>
              </w:rPr>
            </w:pPr>
          </w:p>
        </w:tc>
      </w:tr>
      <w:tr w:rsidR="00397627" w:rsidRPr="00AD24E2" w14:paraId="03FD3357" w14:textId="77777777" w:rsidTr="00372221">
        <w:trPr>
          <w:trHeight w:val="300"/>
        </w:trPr>
        <w:tc>
          <w:tcPr>
            <w:tcW w:w="3094" w:type="dxa"/>
            <w:gridSpan w:val="2"/>
          </w:tcPr>
          <w:p w14:paraId="49C9DDBE" w14:textId="77777777" w:rsidR="00397627" w:rsidRPr="00AD24E2" w:rsidRDefault="00397627">
            <w:pPr>
              <w:rPr>
                <w:rFonts w:ascii="Nunito Sans" w:hAnsi="Nunito Sans"/>
                <w:b/>
                <w:bCs/>
                <w:kern w:val="2"/>
                <w:sz w:val="20"/>
              </w:rPr>
            </w:pPr>
            <w:r w:rsidRPr="00AD24E2">
              <w:rPr>
                <w:rFonts w:ascii="Nunito Sans" w:hAnsi="Nunito Sans"/>
                <w:b/>
                <w:bCs/>
                <w:sz w:val="20"/>
              </w:rPr>
              <w:t>9.9. Tiekėjui taikoma bauda dėl Pirkėjo simbolių, pavadinimo ir ženklo reklamoje ar rinkodaroje naudojimo reikalavimų nesilaikymo bei draudimo naudotis Pirkėjo sukurtais intelektiniais veiklos rezultatais nesilaikymo</w:t>
            </w:r>
          </w:p>
        </w:tc>
        <w:tc>
          <w:tcPr>
            <w:tcW w:w="6075" w:type="dxa"/>
            <w:gridSpan w:val="2"/>
          </w:tcPr>
          <w:p w14:paraId="0FA33A38" w14:textId="3CD87B34" w:rsidR="00397627" w:rsidRPr="00AD24E2" w:rsidRDefault="005A101B" w:rsidP="00372221">
            <w:pPr>
              <w:jc w:val="both"/>
              <w:rPr>
                <w:rFonts w:ascii="Nunito Sans" w:hAnsi="Nunito Sans"/>
                <w:color w:val="4472C4"/>
                <w:kern w:val="2"/>
                <w:sz w:val="20"/>
              </w:rPr>
            </w:pPr>
            <w:r w:rsidRPr="00AD24E2">
              <w:rPr>
                <w:rFonts w:ascii="Nunito Sans" w:hAnsi="Nunito Sans"/>
                <w:sz w:val="20"/>
              </w:rPr>
              <w:t>Už kiekvieną tokį pažeidimą Tiekėjui taikoma 10 000 Eur bauda, o jei rezultatas buvo atskleistas viešai – 20 000 Eur bauda, neapribojant Pirkėjo teisės reikalauti didesnės žalos atlyginimo.</w:t>
            </w:r>
          </w:p>
        </w:tc>
      </w:tr>
      <w:tr w:rsidR="00397627" w:rsidRPr="00AD24E2" w14:paraId="22E9158A" w14:textId="77777777" w:rsidTr="00372221">
        <w:trPr>
          <w:trHeight w:val="300"/>
        </w:trPr>
        <w:tc>
          <w:tcPr>
            <w:tcW w:w="9169" w:type="dxa"/>
            <w:gridSpan w:val="4"/>
          </w:tcPr>
          <w:p w14:paraId="5AE1C901" w14:textId="77777777" w:rsidR="00397627" w:rsidRPr="00AD24E2" w:rsidRDefault="00397627">
            <w:pPr>
              <w:jc w:val="center"/>
              <w:rPr>
                <w:rFonts w:ascii="Nunito Sans" w:hAnsi="Nunito Sans"/>
                <w:color w:val="4472C4"/>
                <w:kern w:val="2"/>
                <w:sz w:val="20"/>
              </w:rPr>
            </w:pPr>
            <w:r w:rsidRPr="00AD24E2">
              <w:rPr>
                <w:rFonts w:ascii="Nunito Sans" w:hAnsi="Nunito Sans"/>
                <w:b/>
                <w:kern w:val="2"/>
                <w:sz w:val="20"/>
              </w:rPr>
              <w:t>10. ESMINĖS SUTARTIES SĄLYGOS</w:t>
            </w:r>
          </w:p>
        </w:tc>
      </w:tr>
      <w:tr w:rsidR="00397627" w:rsidRPr="00AD24E2" w14:paraId="7901E7E8" w14:textId="77777777" w:rsidTr="00372221">
        <w:trPr>
          <w:trHeight w:val="300"/>
        </w:trPr>
        <w:tc>
          <w:tcPr>
            <w:tcW w:w="3094" w:type="dxa"/>
            <w:gridSpan w:val="2"/>
          </w:tcPr>
          <w:p w14:paraId="62EC115E" w14:textId="77777777" w:rsidR="00397627" w:rsidRPr="00AD24E2" w:rsidRDefault="00397627">
            <w:pPr>
              <w:rPr>
                <w:rFonts w:ascii="Nunito Sans" w:hAnsi="Nunito Sans"/>
                <w:b/>
                <w:kern w:val="2"/>
                <w:sz w:val="20"/>
                <w:lang w:val="en-US"/>
              </w:rPr>
            </w:pPr>
            <w:r w:rsidRPr="00AD24E2">
              <w:rPr>
                <w:rFonts w:ascii="Nunito Sans" w:hAnsi="Nunito Sans"/>
                <w:b/>
                <w:kern w:val="2"/>
                <w:sz w:val="20"/>
                <w:lang w:val="en-US"/>
              </w:rPr>
              <w:t xml:space="preserve">10.1. </w:t>
            </w:r>
            <w:r w:rsidRPr="00AD24E2">
              <w:rPr>
                <w:rFonts w:ascii="Nunito Sans" w:hAnsi="Nunito Sans"/>
                <w:b/>
                <w:kern w:val="2"/>
                <w:sz w:val="20"/>
              </w:rPr>
              <w:t>Esminės Sutarties sąlygos</w:t>
            </w:r>
          </w:p>
        </w:tc>
        <w:tc>
          <w:tcPr>
            <w:tcW w:w="6075" w:type="dxa"/>
            <w:gridSpan w:val="2"/>
          </w:tcPr>
          <w:p w14:paraId="518BC59A" w14:textId="77777777" w:rsidR="00B87C17" w:rsidRPr="00AD24E2" w:rsidRDefault="0056668E" w:rsidP="00174757">
            <w:pPr>
              <w:jc w:val="both"/>
              <w:rPr>
                <w:rFonts w:ascii="Nunito Sans" w:hAnsi="Nunito Sans"/>
                <w:kern w:val="2"/>
                <w:sz w:val="20"/>
              </w:rPr>
            </w:pPr>
            <w:r w:rsidRPr="00AD24E2">
              <w:rPr>
                <w:rFonts w:ascii="Nunito Sans" w:hAnsi="Nunito Sans"/>
                <w:kern w:val="2"/>
                <w:sz w:val="20"/>
              </w:rPr>
              <w:t>Šalys susitaria, kad</w:t>
            </w:r>
            <w:r w:rsidR="00B87C17" w:rsidRPr="00AD24E2">
              <w:rPr>
                <w:rFonts w:ascii="Nunito Sans" w:hAnsi="Nunito Sans"/>
                <w:kern w:val="2"/>
                <w:sz w:val="20"/>
              </w:rPr>
              <w:t>:</w:t>
            </w:r>
          </w:p>
          <w:p w14:paraId="47376E46" w14:textId="4F3B3327" w:rsidR="0056668E" w:rsidRPr="00AD24E2" w:rsidRDefault="00B87C17" w:rsidP="00174757">
            <w:pPr>
              <w:jc w:val="both"/>
              <w:rPr>
                <w:rFonts w:ascii="Nunito Sans" w:hAnsi="Nunito Sans"/>
                <w:kern w:val="2"/>
                <w:sz w:val="20"/>
              </w:rPr>
            </w:pPr>
            <w:r w:rsidRPr="00AD24E2">
              <w:rPr>
                <w:rFonts w:ascii="Nunito Sans" w:hAnsi="Nunito Sans"/>
                <w:kern w:val="2"/>
                <w:sz w:val="20"/>
              </w:rPr>
              <w:t xml:space="preserve">10.1.1 </w:t>
            </w:r>
            <w:r w:rsidR="0056668E" w:rsidRPr="00AD24E2">
              <w:rPr>
                <w:rFonts w:ascii="Nunito Sans" w:hAnsi="Nunito Sans"/>
                <w:kern w:val="2"/>
                <w:sz w:val="20"/>
              </w:rPr>
              <w:t>interesų konflikto nebuvimo susitarimo laikymasis yra esminė Sutarties sąlyga.</w:t>
            </w:r>
          </w:p>
          <w:p w14:paraId="19C295D3" w14:textId="2E3D8505" w:rsidR="00B87C17" w:rsidRPr="00AD24E2" w:rsidRDefault="00F17B8E" w:rsidP="00174757">
            <w:pPr>
              <w:jc w:val="both"/>
              <w:rPr>
                <w:rFonts w:ascii="Nunito Sans" w:hAnsi="Nunito Sans"/>
                <w:kern w:val="2"/>
                <w:sz w:val="20"/>
              </w:rPr>
            </w:pPr>
            <w:r w:rsidRPr="00AD24E2">
              <w:rPr>
                <w:rFonts w:ascii="Nunito Sans" w:hAnsi="Nunito Sans"/>
                <w:kern w:val="2"/>
                <w:sz w:val="20"/>
                <w:lang w:val="en-US"/>
              </w:rPr>
              <w:lastRenderedPageBreak/>
              <w:t>10.1.2</w:t>
            </w:r>
            <w:r w:rsidR="000E0361" w:rsidRPr="00AD24E2">
              <w:rPr>
                <w:rFonts w:ascii="Nunito Sans" w:hAnsi="Nunito Sans"/>
                <w:kern w:val="2"/>
                <w:sz w:val="20"/>
              </w:rPr>
              <w:t>.</w:t>
            </w:r>
            <w:r w:rsidR="000E0361" w:rsidRPr="00AD24E2">
              <w:rPr>
                <w:rFonts w:ascii="Nunito Sans" w:hAnsi="Nunito Sans"/>
                <w:sz w:val="20"/>
              </w:rPr>
              <w:t xml:space="preserve"> </w:t>
            </w:r>
            <w:r w:rsidR="000E0361" w:rsidRPr="00AD24E2">
              <w:rPr>
                <w:rFonts w:ascii="Nunito Sans" w:hAnsi="Nunito Sans"/>
                <w:kern w:val="2"/>
                <w:sz w:val="20"/>
              </w:rPr>
              <w:t>Paslaugų teikimo terminų laikymasis yra esminė Sutarties sąlyga</w:t>
            </w:r>
            <w:r w:rsidR="00AD0A1F" w:rsidRPr="00AD24E2">
              <w:rPr>
                <w:rFonts w:ascii="Nunito Sans" w:hAnsi="Nunito Sans"/>
                <w:kern w:val="2"/>
                <w:sz w:val="20"/>
              </w:rPr>
              <w:t>.</w:t>
            </w:r>
          </w:p>
          <w:p w14:paraId="3C383F42" w14:textId="1BFA1552" w:rsidR="00AD4396" w:rsidRPr="00AD24E2" w:rsidRDefault="00AD4396" w:rsidP="00174757">
            <w:pPr>
              <w:jc w:val="both"/>
              <w:rPr>
                <w:rFonts w:ascii="Nunito Sans" w:hAnsi="Nunito Sans"/>
                <w:kern w:val="2"/>
                <w:sz w:val="20"/>
              </w:rPr>
            </w:pPr>
            <w:r w:rsidRPr="00AD24E2">
              <w:rPr>
                <w:rFonts w:ascii="Nunito Sans" w:hAnsi="Nunito Sans"/>
                <w:kern w:val="2"/>
                <w:sz w:val="20"/>
                <w:lang w:val="en-US"/>
              </w:rPr>
              <w:t>10.1.</w:t>
            </w:r>
            <w:r w:rsidR="001116B3" w:rsidRPr="00AD24E2">
              <w:rPr>
                <w:rFonts w:ascii="Nunito Sans" w:hAnsi="Nunito Sans"/>
                <w:kern w:val="2"/>
                <w:sz w:val="20"/>
                <w:lang w:val="en-US"/>
              </w:rPr>
              <w:t>3</w:t>
            </w:r>
            <w:r w:rsidRPr="00AD24E2">
              <w:rPr>
                <w:rFonts w:ascii="Nunito Sans" w:hAnsi="Nunito Sans"/>
                <w:kern w:val="2"/>
                <w:sz w:val="20"/>
              </w:rPr>
              <w:t>. Pirkėjo pavadinimo, prekių ženklų ir (ar) intelektinės veiklos rezultatų naudojimo be išankstinio rašytinio Pirkėjo sutikimo draudimo laikymasis yra esminė Sutarties sąlyga.</w:t>
            </w:r>
          </w:p>
          <w:p w14:paraId="1B5D7B58" w14:textId="6BBFC6E6" w:rsidR="003029B5" w:rsidRPr="00AD24E2" w:rsidRDefault="003029B5" w:rsidP="00174757">
            <w:pPr>
              <w:jc w:val="both"/>
              <w:rPr>
                <w:rFonts w:ascii="Nunito Sans" w:hAnsi="Nunito Sans"/>
                <w:kern w:val="2"/>
                <w:sz w:val="20"/>
              </w:rPr>
            </w:pPr>
            <w:r w:rsidRPr="00AD24E2">
              <w:rPr>
                <w:rFonts w:ascii="Nunito Sans" w:hAnsi="Nunito Sans"/>
                <w:kern w:val="2"/>
                <w:sz w:val="20"/>
              </w:rPr>
              <w:t>10.1.4. konfidencialios informacijos apsaugos pareigos laikymasis</w:t>
            </w:r>
            <w:r w:rsidR="00D43A6B" w:rsidRPr="00AD24E2">
              <w:rPr>
                <w:rFonts w:ascii="Nunito Sans" w:hAnsi="Nunito Sans"/>
                <w:kern w:val="2"/>
                <w:sz w:val="20"/>
              </w:rPr>
              <w:t>.</w:t>
            </w:r>
          </w:p>
          <w:p w14:paraId="5C7E6BFE" w14:textId="29B98F69" w:rsidR="00397627" w:rsidRPr="00AD24E2" w:rsidRDefault="00397627" w:rsidP="00372221">
            <w:pPr>
              <w:jc w:val="both"/>
              <w:rPr>
                <w:rFonts w:ascii="Nunito Sans" w:hAnsi="Nunito Sans"/>
                <w:kern w:val="2"/>
                <w:sz w:val="20"/>
              </w:rPr>
            </w:pPr>
          </w:p>
        </w:tc>
      </w:tr>
      <w:tr w:rsidR="00397627" w:rsidRPr="00AD24E2" w14:paraId="5264DEC8" w14:textId="77777777" w:rsidTr="00372221">
        <w:trPr>
          <w:trHeight w:val="300"/>
        </w:trPr>
        <w:tc>
          <w:tcPr>
            <w:tcW w:w="9169" w:type="dxa"/>
            <w:gridSpan w:val="4"/>
          </w:tcPr>
          <w:p w14:paraId="592A9A0E" w14:textId="77777777" w:rsidR="00397627" w:rsidRPr="00AD24E2" w:rsidRDefault="00397627">
            <w:pPr>
              <w:jc w:val="center"/>
              <w:rPr>
                <w:rFonts w:ascii="Nunito Sans" w:hAnsi="Nunito Sans"/>
                <w:b/>
                <w:kern w:val="2"/>
                <w:sz w:val="20"/>
              </w:rPr>
            </w:pPr>
            <w:r w:rsidRPr="00AD24E2">
              <w:rPr>
                <w:rFonts w:ascii="Nunito Sans" w:hAnsi="Nunito Sans"/>
                <w:b/>
                <w:kern w:val="2"/>
                <w:sz w:val="20"/>
              </w:rPr>
              <w:lastRenderedPageBreak/>
              <w:t>11. SUTARTIES GALIOJIMAS IR KEITIMAS</w:t>
            </w:r>
          </w:p>
        </w:tc>
      </w:tr>
      <w:tr w:rsidR="00397627" w:rsidRPr="00AD24E2" w14:paraId="7528240E" w14:textId="77777777" w:rsidTr="00372221">
        <w:trPr>
          <w:trHeight w:val="300"/>
        </w:trPr>
        <w:tc>
          <w:tcPr>
            <w:tcW w:w="3094" w:type="dxa"/>
            <w:gridSpan w:val="2"/>
          </w:tcPr>
          <w:p w14:paraId="02C37461" w14:textId="77777777" w:rsidR="00397627" w:rsidRPr="00AD24E2" w:rsidRDefault="00397627">
            <w:pPr>
              <w:rPr>
                <w:rFonts w:ascii="Nunito Sans" w:hAnsi="Nunito Sans"/>
                <w:b/>
                <w:kern w:val="2"/>
                <w:sz w:val="20"/>
              </w:rPr>
            </w:pPr>
            <w:r w:rsidRPr="00AD24E2">
              <w:rPr>
                <w:rFonts w:ascii="Nunito Sans" w:hAnsi="Nunito Sans"/>
                <w:b/>
                <w:sz w:val="20"/>
              </w:rPr>
              <w:t>11.1. Sutarties sudarymas ir įsigaliojimas</w:t>
            </w:r>
          </w:p>
        </w:tc>
        <w:tc>
          <w:tcPr>
            <w:tcW w:w="6075" w:type="dxa"/>
            <w:gridSpan w:val="2"/>
          </w:tcPr>
          <w:p w14:paraId="01E42B9C" w14:textId="77777777" w:rsidR="00397627" w:rsidRPr="00AD24E2" w:rsidRDefault="00397627" w:rsidP="00474826">
            <w:pPr>
              <w:jc w:val="both"/>
              <w:rPr>
                <w:rFonts w:ascii="Nunito Sans" w:hAnsi="Nunito Sans"/>
                <w:kern w:val="2"/>
                <w:sz w:val="20"/>
              </w:rPr>
            </w:pPr>
            <w:r w:rsidRPr="00AD24E2">
              <w:rPr>
                <w:rFonts w:ascii="Nunito Sans" w:hAnsi="Nunito Sans"/>
                <w:kern w:val="2"/>
                <w:sz w:val="20"/>
              </w:rPr>
              <w:t>Ši Sutartis laikoma sudaryta ir įsigalioja nuo Sutarties pasirašymo dienos (antrosios Šalies pasirašymo dieną).</w:t>
            </w:r>
          </w:p>
          <w:p w14:paraId="2969A9EF" w14:textId="34515F1A" w:rsidR="00397627" w:rsidRPr="00AD24E2" w:rsidRDefault="00397627" w:rsidP="00474826">
            <w:pPr>
              <w:jc w:val="both"/>
              <w:rPr>
                <w:rFonts w:ascii="Nunito Sans" w:hAnsi="Nunito Sans"/>
                <w:color w:val="4472C4"/>
                <w:kern w:val="2"/>
                <w:sz w:val="20"/>
              </w:rPr>
            </w:pPr>
            <w:r w:rsidRPr="00AD24E2">
              <w:rPr>
                <w:rFonts w:ascii="Nunito Sans" w:hAnsi="Nunito Sans"/>
                <w:color w:val="000000"/>
                <w:kern w:val="2"/>
                <w:sz w:val="20"/>
              </w:rPr>
              <w:t xml:space="preserve">Sutartis galioja iki visiško prievolių įvykdymo (kol bus išnaudota Pradinės Sutarties vertė, bet jos terminas negali būti ilgesnis </w:t>
            </w:r>
            <w:r w:rsidRPr="00AD24E2">
              <w:rPr>
                <w:rFonts w:ascii="Nunito Sans" w:hAnsi="Nunito Sans"/>
                <w:kern w:val="2"/>
                <w:sz w:val="20"/>
              </w:rPr>
              <w:t xml:space="preserve">kaip </w:t>
            </w:r>
            <w:r w:rsidR="00A745A5" w:rsidRPr="00AD24E2">
              <w:rPr>
                <w:rFonts w:ascii="Nunito Sans" w:hAnsi="Nunito Sans"/>
                <w:kern w:val="2"/>
                <w:sz w:val="20"/>
              </w:rPr>
              <w:t>3</w:t>
            </w:r>
            <w:r w:rsidR="00A2778A" w:rsidRPr="00AD24E2">
              <w:rPr>
                <w:rFonts w:ascii="Nunito Sans" w:hAnsi="Nunito Sans"/>
                <w:kern w:val="2"/>
                <w:sz w:val="20"/>
                <w:lang w:val="en-US"/>
              </w:rPr>
              <w:t>7</w:t>
            </w:r>
            <w:r w:rsidR="00F56F9B" w:rsidRPr="00AD24E2">
              <w:rPr>
                <w:rFonts w:ascii="Nunito Sans" w:hAnsi="Nunito Sans"/>
                <w:kern w:val="2"/>
                <w:sz w:val="20"/>
                <w:lang w:val="en-US"/>
              </w:rPr>
              <w:t xml:space="preserve"> (</w:t>
            </w:r>
            <w:r w:rsidR="00F56F9B" w:rsidRPr="00AD24E2">
              <w:rPr>
                <w:rFonts w:ascii="Nunito Sans" w:hAnsi="Nunito Sans"/>
                <w:kern w:val="2"/>
                <w:sz w:val="20"/>
              </w:rPr>
              <w:t>trisdešimt septyni)</w:t>
            </w:r>
            <w:r w:rsidR="00A745A5" w:rsidRPr="00AD24E2">
              <w:rPr>
                <w:rFonts w:ascii="Nunito Sans" w:hAnsi="Nunito Sans"/>
                <w:kern w:val="2"/>
                <w:sz w:val="20"/>
              </w:rPr>
              <w:t xml:space="preserve"> mėnesiai</w:t>
            </w:r>
            <w:r w:rsidR="00A2778A" w:rsidRPr="00AD24E2">
              <w:rPr>
                <w:rFonts w:ascii="Nunito Sans" w:hAnsi="Nunito Sans"/>
                <w:kern w:val="2"/>
                <w:sz w:val="20"/>
              </w:rPr>
              <w:t xml:space="preserve">, </w:t>
            </w:r>
            <w:r w:rsidR="00CE67D4" w:rsidRPr="00AD24E2">
              <w:rPr>
                <w:rFonts w:ascii="Nunito Sans" w:hAnsi="Nunito Sans"/>
                <w:kern w:val="2"/>
                <w:sz w:val="20"/>
              </w:rPr>
              <w:t>įskaitant apmokėjimo už Paslaugas laikotarpį.</w:t>
            </w:r>
          </w:p>
          <w:p w14:paraId="55A34F5A" w14:textId="7C11DFD7" w:rsidR="00397627" w:rsidRPr="00AD24E2" w:rsidRDefault="00397627">
            <w:pPr>
              <w:rPr>
                <w:rFonts w:ascii="Nunito Sans" w:hAnsi="Nunito Sans"/>
                <w:color w:val="4472C4"/>
                <w:kern w:val="2"/>
                <w:sz w:val="20"/>
              </w:rPr>
            </w:pPr>
          </w:p>
        </w:tc>
      </w:tr>
      <w:tr w:rsidR="00397627" w:rsidRPr="00AD24E2" w14:paraId="25060CE6" w14:textId="77777777" w:rsidTr="00372221">
        <w:trPr>
          <w:trHeight w:val="300"/>
        </w:trPr>
        <w:tc>
          <w:tcPr>
            <w:tcW w:w="3094" w:type="dxa"/>
            <w:gridSpan w:val="2"/>
          </w:tcPr>
          <w:p w14:paraId="1FFC30AA" w14:textId="77777777" w:rsidR="00397627" w:rsidRPr="00AD24E2" w:rsidRDefault="00397627">
            <w:pPr>
              <w:rPr>
                <w:rFonts w:ascii="Nunito Sans" w:hAnsi="Nunito Sans"/>
                <w:b/>
                <w:kern w:val="2"/>
                <w:sz w:val="20"/>
              </w:rPr>
            </w:pPr>
            <w:r w:rsidRPr="00AD24E2">
              <w:rPr>
                <w:rFonts w:ascii="Nunito Sans" w:hAnsi="Nunito Sans"/>
                <w:b/>
                <w:kern w:val="2"/>
                <w:sz w:val="20"/>
              </w:rPr>
              <w:t>11.2. Sutarties galiojimo termino pratęsimas</w:t>
            </w:r>
          </w:p>
        </w:tc>
        <w:tc>
          <w:tcPr>
            <w:tcW w:w="6075" w:type="dxa"/>
            <w:gridSpan w:val="2"/>
          </w:tcPr>
          <w:p w14:paraId="28E39BBD" w14:textId="77777777" w:rsidR="00397627" w:rsidRPr="00AD24E2" w:rsidRDefault="00397627">
            <w:pPr>
              <w:rPr>
                <w:rFonts w:ascii="Nunito Sans" w:hAnsi="Nunito Sans"/>
                <w:kern w:val="2"/>
                <w:sz w:val="20"/>
              </w:rPr>
            </w:pPr>
            <w:r w:rsidRPr="00AD24E2">
              <w:rPr>
                <w:rFonts w:ascii="Nunito Sans" w:hAnsi="Nunito Sans"/>
                <w:kern w:val="2"/>
                <w:sz w:val="20"/>
              </w:rPr>
              <w:t>Netaikoma</w:t>
            </w:r>
          </w:p>
          <w:p w14:paraId="49AA4AD8" w14:textId="3DAFB0BF" w:rsidR="00397627" w:rsidRPr="00AD24E2" w:rsidRDefault="00397627">
            <w:pPr>
              <w:rPr>
                <w:rFonts w:ascii="Nunito Sans" w:hAnsi="Nunito Sans"/>
                <w:kern w:val="2"/>
                <w:sz w:val="20"/>
              </w:rPr>
            </w:pPr>
          </w:p>
        </w:tc>
      </w:tr>
      <w:tr w:rsidR="00397627" w:rsidRPr="00AD24E2" w14:paraId="79C07D78" w14:textId="77777777" w:rsidTr="00372221">
        <w:trPr>
          <w:trHeight w:val="300"/>
        </w:trPr>
        <w:tc>
          <w:tcPr>
            <w:tcW w:w="9169" w:type="dxa"/>
            <w:gridSpan w:val="4"/>
          </w:tcPr>
          <w:p w14:paraId="74299184" w14:textId="77777777" w:rsidR="00397627" w:rsidRPr="00AD24E2" w:rsidRDefault="00397627">
            <w:pPr>
              <w:jc w:val="center"/>
              <w:rPr>
                <w:rFonts w:ascii="Nunito Sans" w:hAnsi="Nunito Sans"/>
                <w:b/>
                <w:kern w:val="2"/>
                <w:sz w:val="20"/>
              </w:rPr>
            </w:pPr>
            <w:r w:rsidRPr="00AD24E2">
              <w:rPr>
                <w:rFonts w:ascii="Nunito Sans" w:hAnsi="Nunito Sans"/>
                <w:b/>
                <w:kern w:val="2"/>
                <w:sz w:val="20"/>
              </w:rPr>
              <w:t>12. SUTARTIES NUTRAUKIMAS</w:t>
            </w:r>
          </w:p>
        </w:tc>
      </w:tr>
      <w:tr w:rsidR="00397627" w:rsidRPr="00AD24E2" w14:paraId="3D766A7F" w14:textId="77777777" w:rsidTr="00372221">
        <w:trPr>
          <w:trHeight w:val="300"/>
        </w:trPr>
        <w:tc>
          <w:tcPr>
            <w:tcW w:w="3058" w:type="dxa"/>
            <w:tcBorders>
              <w:top w:val="single" w:sz="4" w:space="0" w:color="auto"/>
              <w:left w:val="single" w:sz="4" w:space="0" w:color="auto"/>
              <w:bottom w:val="single" w:sz="4" w:space="0" w:color="auto"/>
              <w:right w:val="single" w:sz="4" w:space="0" w:color="auto"/>
            </w:tcBorders>
          </w:tcPr>
          <w:p w14:paraId="689A62FF" w14:textId="77777777" w:rsidR="00397627" w:rsidRPr="00AD24E2" w:rsidRDefault="00397627">
            <w:pPr>
              <w:rPr>
                <w:rFonts w:ascii="Nunito Sans" w:hAnsi="Nunito Sans"/>
                <w:b/>
                <w:kern w:val="2"/>
                <w:sz w:val="20"/>
              </w:rPr>
            </w:pPr>
            <w:r w:rsidRPr="00AD24E2">
              <w:rPr>
                <w:rFonts w:ascii="Nunito Sans" w:hAnsi="Nunito Sans"/>
                <w:b/>
                <w:kern w:val="2"/>
                <w:sz w:val="20"/>
              </w:rPr>
              <w:t>12.1. Sutarties nutraukimo pagrindai</w:t>
            </w:r>
          </w:p>
        </w:tc>
        <w:tc>
          <w:tcPr>
            <w:tcW w:w="6111" w:type="dxa"/>
            <w:gridSpan w:val="3"/>
            <w:tcBorders>
              <w:top w:val="single" w:sz="4" w:space="0" w:color="auto"/>
              <w:left w:val="single" w:sz="4" w:space="0" w:color="auto"/>
              <w:bottom w:val="single" w:sz="4" w:space="0" w:color="auto"/>
              <w:right w:val="single" w:sz="4" w:space="0" w:color="auto"/>
            </w:tcBorders>
          </w:tcPr>
          <w:p w14:paraId="0004AD4F" w14:textId="2C47815B" w:rsidR="00397627" w:rsidRPr="00AD24E2" w:rsidRDefault="00CE67D4" w:rsidP="00CE67D4">
            <w:pPr>
              <w:jc w:val="both"/>
              <w:rPr>
                <w:rFonts w:ascii="Nunito Sans" w:hAnsi="Nunito Sans"/>
                <w:color w:val="000000" w:themeColor="text1"/>
                <w:kern w:val="2"/>
                <w:sz w:val="20"/>
              </w:rPr>
            </w:pPr>
            <w:r w:rsidRPr="00AD24E2">
              <w:rPr>
                <w:rFonts w:ascii="Nunito Sans" w:hAnsi="Nunito Sans"/>
                <w:color w:val="000000" w:themeColor="text1"/>
                <w:kern w:val="2"/>
                <w:sz w:val="20"/>
                <w:lang w:val="en-US"/>
              </w:rPr>
              <w:t xml:space="preserve">12.1.1. </w:t>
            </w:r>
            <w:r w:rsidRPr="00AD24E2">
              <w:rPr>
                <w:rFonts w:ascii="Nunito Sans" w:hAnsi="Nunito Sans"/>
                <w:color w:val="000000" w:themeColor="text1"/>
                <w:kern w:val="2"/>
                <w:sz w:val="20"/>
              </w:rPr>
              <w:t xml:space="preserve">Sutartis gali būti nutraukiama rašytiniu Šalių susitarimu arba vienašališkai, Bendrosiose sąlygose </w:t>
            </w:r>
            <w:r w:rsidR="000E2FF3" w:rsidRPr="00AD24E2">
              <w:rPr>
                <w:rFonts w:ascii="Nunito Sans" w:hAnsi="Nunito Sans"/>
                <w:color w:val="000000" w:themeColor="text1"/>
                <w:kern w:val="2"/>
                <w:sz w:val="20"/>
              </w:rPr>
              <w:t xml:space="preserve">nustatyta tvarka </w:t>
            </w:r>
            <w:r w:rsidRPr="00AD24E2">
              <w:rPr>
                <w:rFonts w:ascii="Nunito Sans" w:hAnsi="Nunito Sans"/>
                <w:color w:val="000000" w:themeColor="text1"/>
                <w:kern w:val="2"/>
                <w:sz w:val="20"/>
              </w:rPr>
              <w:t>r šiais Specialiosiose sąlygose nurodytais atvejais ir nustatyta tvarka.</w:t>
            </w:r>
          </w:p>
          <w:p w14:paraId="2308B933" w14:textId="48AFCBF0" w:rsidR="00E96CEF" w:rsidRPr="00AD24E2" w:rsidRDefault="00CE67D4" w:rsidP="00E96CEF">
            <w:pPr>
              <w:jc w:val="both"/>
              <w:rPr>
                <w:rFonts w:ascii="Nunito Sans" w:hAnsi="Nunito Sans"/>
                <w:color w:val="000000" w:themeColor="text1"/>
                <w:kern w:val="2"/>
                <w:sz w:val="20"/>
              </w:rPr>
            </w:pPr>
            <w:r w:rsidRPr="00AD24E2">
              <w:rPr>
                <w:rFonts w:ascii="Nunito Sans" w:hAnsi="Nunito Sans"/>
                <w:color w:val="000000" w:themeColor="text1"/>
                <w:kern w:val="2"/>
                <w:sz w:val="20"/>
              </w:rPr>
              <w:t xml:space="preserve">12.1.2. </w:t>
            </w:r>
            <w:r w:rsidR="00E96CEF" w:rsidRPr="00AD24E2">
              <w:rPr>
                <w:rFonts w:ascii="Nunito Sans" w:hAnsi="Nunito Sans"/>
                <w:color w:val="000000" w:themeColor="text1"/>
                <w:kern w:val="2"/>
                <w:sz w:val="20"/>
              </w:rPr>
              <w:t xml:space="preserve">Pirkėjas, vadovaudamasis Lietuvos Respublikos civilinio kodekso (toliau – CK) 6.721 straipsniu, turi teisę bet kada vienašališkai nutraukti Sutartį, raštu įspėdamas </w:t>
            </w:r>
            <w:r w:rsidR="00F56F9B" w:rsidRPr="00AD24E2">
              <w:rPr>
                <w:rFonts w:ascii="Nunito Sans" w:hAnsi="Nunito Sans"/>
                <w:color w:val="000000" w:themeColor="text1"/>
                <w:kern w:val="2"/>
                <w:sz w:val="20"/>
              </w:rPr>
              <w:t>Tiekėją</w:t>
            </w:r>
            <w:r w:rsidR="00E96CEF" w:rsidRPr="00AD24E2">
              <w:rPr>
                <w:rFonts w:ascii="Nunito Sans" w:hAnsi="Nunito Sans"/>
                <w:color w:val="000000" w:themeColor="text1"/>
                <w:kern w:val="2"/>
                <w:sz w:val="20"/>
              </w:rPr>
              <w:t xml:space="preserve"> prieš 30 (trisdešimt) kalendorinių dienų. Šiuo atveju Pirkėjas privalo sumokėti </w:t>
            </w:r>
            <w:r w:rsidR="002164A9" w:rsidRPr="00AD24E2">
              <w:rPr>
                <w:rFonts w:ascii="Nunito Sans" w:hAnsi="Nunito Sans"/>
                <w:color w:val="000000" w:themeColor="text1"/>
                <w:kern w:val="2"/>
                <w:sz w:val="20"/>
              </w:rPr>
              <w:t>Tiekėjui</w:t>
            </w:r>
            <w:r w:rsidR="00E96CEF" w:rsidRPr="00AD24E2">
              <w:rPr>
                <w:rFonts w:ascii="Nunito Sans" w:hAnsi="Nunito Sans"/>
                <w:color w:val="000000" w:themeColor="text1"/>
                <w:kern w:val="2"/>
                <w:sz w:val="20"/>
              </w:rPr>
              <w:t xml:space="preserve"> kainos dalį, proporcingą tinkamai suteiktoms Paslaugoms, ir atlyginti kitas protingas išlaidas, kurias </w:t>
            </w:r>
            <w:r w:rsidR="002164A9" w:rsidRPr="00AD24E2">
              <w:rPr>
                <w:rFonts w:ascii="Nunito Sans" w:hAnsi="Nunito Sans"/>
                <w:color w:val="000000" w:themeColor="text1"/>
                <w:kern w:val="2"/>
                <w:sz w:val="20"/>
              </w:rPr>
              <w:t>Tiekėjas</w:t>
            </w:r>
            <w:r w:rsidR="00E96CEF" w:rsidRPr="00AD24E2">
              <w:rPr>
                <w:rFonts w:ascii="Nunito Sans" w:hAnsi="Nunito Sans"/>
                <w:color w:val="000000" w:themeColor="text1"/>
                <w:kern w:val="2"/>
                <w:sz w:val="20"/>
              </w:rPr>
              <w:t>, norėdamas įvykdyti Sutartį, patyrė iki pranešimo apie Sutarties nutraukimą gavimo iš Pirkėjo momento.</w:t>
            </w:r>
          </w:p>
          <w:p w14:paraId="1608DD58" w14:textId="5587A928" w:rsidR="00CE67D4" w:rsidRPr="00AD24E2" w:rsidRDefault="002164A9" w:rsidP="00E96CEF">
            <w:pPr>
              <w:jc w:val="both"/>
              <w:rPr>
                <w:rFonts w:ascii="Nunito Sans" w:hAnsi="Nunito Sans"/>
                <w:color w:val="000000" w:themeColor="text1"/>
                <w:kern w:val="2"/>
                <w:sz w:val="20"/>
                <w:lang w:val="en-US"/>
              </w:rPr>
            </w:pPr>
            <w:r w:rsidRPr="00AD24E2">
              <w:rPr>
                <w:rFonts w:ascii="Nunito Sans" w:hAnsi="Nunito Sans"/>
                <w:color w:val="000000" w:themeColor="text1"/>
                <w:kern w:val="2"/>
                <w:sz w:val="20"/>
                <w:lang w:val="en-US"/>
              </w:rPr>
              <w:t>12.1.3.</w:t>
            </w:r>
            <w:r w:rsidR="00E96CEF" w:rsidRPr="00AD24E2">
              <w:rPr>
                <w:rFonts w:ascii="Nunito Sans" w:hAnsi="Nunito Sans"/>
                <w:color w:val="000000" w:themeColor="text1"/>
                <w:kern w:val="2"/>
                <w:sz w:val="20"/>
              </w:rPr>
              <w:t xml:space="preserve"> </w:t>
            </w:r>
            <w:r w:rsidRPr="00AD24E2">
              <w:rPr>
                <w:rFonts w:ascii="Nunito Sans" w:hAnsi="Nunito Sans"/>
                <w:color w:val="000000" w:themeColor="text1"/>
                <w:kern w:val="2"/>
                <w:sz w:val="20"/>
              </w:rPr>
              <w:t>Tiekėjas</w:t>
            </w:r>
            <w:r w:rsidR="00E96CEF" w:rsidRPr="00AD24E2">
              <w:rPr>
                <w:rFonts w:ascii="Nunito Sans" w:hAnsi="Nunito Sans"/>
                <w:color w:val="000000" w:themeColor="text1"/>
                <w:kern w:val="2"/>
                <w:sz w:val="20"/>
              </w:rPr>
              <w:t>, vadovaudamasis CK 6.721 straipsniu, turi teisę nutraukti Sutartį vienašališkai tik dėl svarbių priežasčių</w:t>
            </w:r>
            <w:r w:rsidR="002C15ED" w:rsidRPr="00AD24E2">
              <w:rPr>
                <w:rFonts w:ascii="Nunito Sans" w:hAnsi="Nunito Sans"/>
                <w:color w:val="000000" w:themeColor="text1"/>
                <w:kern w:val="2"/>
                <w:sz w:val="20"/>
              </w:rPr>
              <w:t xml:space="preserve"> (</w:t>
            </w:r>
            <w:r w:rsidR="002C15ED" w:rsidRPr="00AD24E2">
              <w:rPr>
                <w:rFonts w:ascii="Nunito Sans" w:hAnsi="Nunito Sans"/>
                <w:sz w:val="20"/>
              </w:rPr>
              <w:t>Pirkėjas nuolat reikalauja Paslaugų, kurios neatitinka Sutarties apimties ar atsisako bendradarbiauti taip, kad Tiekėjas objektyviai negali suteikti Paslaugų kokybiškai ar laiku; Pirkėjas reikalauja veiksmų, kurie gali prieštarauti profesinės etikos reikalavimams)</w:t>
            </w:r>
            <w:r w:rsidR="00E96CEF" w:rsidRPr="00AD24E2">
              <w:rPr>
                <w:rFonts w:ascii="Nunito Sans" w:hAnsi="Nunito Sans"/>
                <w:color w:val="000000" w:themeColor="text1"/>
                <w:kern w:val="2"/>
                <w:sz w:val="20"/>
              </w:rPr>
              <w:t xml:space="preserve">, raštu įspėdamas kitą Sutarties Šalį prieš 30 (trisdešimt) kalendorinių dienų. Tokiu atveju </w:t>
            </w:r>
            <w:r w:rsidRPr="00AD24E2">
              <w:rPr>
                <w:rFonts w:ascii="Nunito Sans" w:hAnsi="Nunito Sans"/>
                <w:color w:val="000000" w:themeColor="text1"/>
                <w:kern w:val="2"/>
                <w:sz w:val="20"/>
              </w:rPr>
              <w:t>Tiekėjas</w:t>
            </w:r>
            <w:r w:rsidR="00E96CEF" w:rsidRPr="00AD24E2">
              <w:rPr>
                <w:rFonts w:ascii="Nunito Sans" w:hAnsi="Nunito Sans"/>
                <w:color w:val="000000" w:themeColor="text1"/>
                <w:kern w:val="2"/>
                <w:sz w:val="20"/>
              </w:rPr>
              <w:t xml:space="preserve"> privalo visiškai atlyginti Pirkėjo patirtus nuostolius.</w:t>
            </w:r>
          </w:p>
          <w:p w14:paraId="1751F025" w14:textId="20066CB9" w:rsidR="00CE67D4" w:rsidRPr="00AD24E2" w:rsidRDefault="00CE67D4" w:rsidP="00CE67D4">
            <w:pPr>
              <w:jc w:val="both"/>
              <w:rPr>
                <w:rFonts w:ascii="Nunito Sans" w:hAnsi="Nunito Sans"/>
                <w:color w:val="4472C4"/>
                <w:kern w:val="2"/>
                <w:sz w:val="20"/>
              </w:rPr>
            </w:pPr>
          </w:p>
        </w:tc>
      </w:tr>
      <w:tr w:rsidR="00397627" w:rsidRPr="00AD24E2" w14:paraId="5861AB87" w14:textId="77777777" w:rsidTr="00372221">
        <w:trPr>
          <w:trHeight w:val="300"/>
        </w:trPr>
        <w:tc>
          <w:tcPr>
            <w:tcW w:w="3058" w:type="dxa"/>
            <w:tcBorders>
              <w:top w:val="single" w:sz="4" w:space="0" w:color="auto"/>
              <w:left w:val="single" w:sz="4" w:space="0" w:color="auto"/>
              <w:bottom w:val="single" w:sz="4" w:space="0" w:color="auto"/>
              <w:right w:val="single" w:sz="4" w:space="0" w:color="auto"/>
            </w:tcBorders>
          </w:tcPr>
          <w:p w14:paraId="02E0722E" w14:textId="77777777" w:rsidR="00397627" w:rsidRPr="00AD24E2" w:rsidRDefault="00397627">
            <w:pPr>
              <w:rPr>
                <w:rFonts w:ascii="Nunito Sans" w:hAnsi="Nunito Sans"/>
                <w:b/>
                <w:kern w:val="2"/>
                <w:sz w:val="20"/>
              </w:rPr>
            </w:pPr>
            <w:r w:rsidRPr="00AD24E2">
              <w:rPr>
                <w:rFonts w:ascii="Nunito Sans" w:hAnsi="Nunito Sans"/>
                <w:b/>
                <w:kern w:val="2"/>
                <w:sz w:val="20"/>
              </w:rPr>
              <w:t xml:space="preserve">12.2. Esminiai Sutarties </w:t>
            </w:r>
            <w:r w:rsidRPr="00AD24E2">
              <w:rPr>
                <w:rFonts w:ascii="Nunito Sans" w:hAnsi="Nunito Sans"/>
                <w:b/>
                <w:sz w:val="20"/>
              </w:rPr>
              <w:t>pažeidimai</w:t>
            </w:r>
          </w:p>
        </w:tc>
        <w:tc>
          <w:tcPr>
            <w:tcW w:w="6111" w:type="dxa"/>
            <w:gridSpan w:val="3"/>
            <w:tcBorders>
              <w:top w:val="single" w:sz="4" w:space="0" w:color="auto"/>
              <w:left w:val="single" w:sz="4" w:space="0" w:color="auto"/>
              <w:bottom w:val="single" w:sz="4" w:space="0" w:color="auto"/>
              <w:right w:val="single" w:sz="4" w:space="0" w:color="auto"/>
            </w:tcBorders>
          </w:tcPr>
          <w:p w14:paraId="17E40A57" w14:textId="250B7773" w:rsidR="00397627" w:rsidRPr="00AD24E2" w:rsidRDefault="00397627" w:rsidP="00FA5A02">
            <w:pPr>
              <w:spacing w:line="257" w:lineRule="auto"/>
              <w:jc w:val="both"/>
              <w:rPr>
                <w:rFonts w:ascii="Nunito Sans" w:eastAsia="Arial" w:hAnsi="Nunito Sans"/>
                <w:kern w:val="2"/>
                <w:sz w:val="20"/>
                <w:lang w:val="lt"/>
              </w:rPr>
            </w:pPr>
            <w:r w:rsidRPr="00AD24E2">
              <w:rPr>
                <w:rFonts w:ascii="Nunito Sans" w:eastAsia="Arial" w:hAnsi="Nunito Sans"/>
                <w:kern w:val="2"/>
                <w:sz w:val="20"/>
                <w:lang w:val="lt"/>
              </w:rPr>
              <w:t>12.2.</w:t>
            </w:r>
            <w:r w:rsidR="00761D02" w:rsidRPr="00AD24E2">
              <w:rPr>
                <w:rFonts w:ascii="Nunito Sans" w:eastAsia="Arial" w:hAnsi="Nunito Sans"/>
                <w:kern w:val="2"/>
                <w:sz w:val="20"/>
                <w:lang w:val="en-US"/>
              </w:rPr>
              <w:t>1</w:t>
            </w:r>
            <w:r w:rsidRPr="00AD24E2">
              <w:rPr>
                <w:rFonts w:ascii="Nunito Sans" w:eastAsia="Arial" w:hAnsi="Nunito Sans"/>
                <w:kern w:val="2"/>
                <w:sz w:val="20"/>
                <w:lang w:val="lt"/>
              </w:rPr>
              <w:t xml:space="preserve">. jeigu Tiekėjas nesilaiko </w:t>
            </w:r>
            <w:r w:rsidR="003B533F" w:rsidRPr="00AD24E2">
              <w:rPr>
                <w:rFonts w:ascii="Nunito Sans" w:eastAsia="Arial" w:hAnsi="Nunito Sans"/>
                <w:kern w:val="2"/>
                <w:sz w:val="20"/>
                <w:lang w:val="lt"/>
              </w:rPr>
              <w:t>U</w:t>
            </w:r>
            <w:r w:rsidR="00FB340D" w:rsidRPr="00AD24E2">
              <w:rPr>
                <w:rFonts w:ascii="Nunito Sans" w:eastAsia="Arial" w:hAnsi="Nunito Sans"/>
                <w:kern w:val="2"/>
                <w:sz w:val="20"/>
                <w:lang w:val="lt"/>
              </w:rPr>
              <w:t>žsakyme</w:t>
            </w:r>
            <w:r w:rsidRPr="00AD24E2">
              <w:rPr>
                <w:rFonts w:ascii="Nunito Sans" w:eastAsia="Arial" w:hAnsi="Nunito Sans"/>
                <w:kern w:val="2"/>
                <w:sz w:val="20"/>
                <w:lang w:val="lt"/>
              </w:rPr>
              <w:t xml:space="preserve"> nustatytų Paslaugų teikimo terminų 2 (du) kartus iš eilės arba vėluoja suteikti Paslaugas daugiau nei </w:t>
            </w:r>
            <w:r w:rsidR="00160FA9" w:rsidRPr="00AD24E2">
              <w:rPr>
                <w:rFonts w:ascii="Nunito Sans" w:eastAsia="Arial" w:hAnsi="Nunito Sans"/>
                <w:kern w:val="2"/>
                <w:sz w:val="20"/>
                <w:lang w:val="lt"/>
              </w:rPr>
              <w:t>10 (</w:t>
            </w:r>
            <w:r w:rsidR="00160FA9" w:rsidRPr="00AD24E2">
              <w:rPr>
                <w:rFonts w:ascii="Nunito Sans" w:eastAsia="Arial" w:hAnsi="Nunito Sans"/>
                <w:kern w:val="2"/>
                <w:sz w:val="20"/>
              </w:rPr>
              <w:t>dešimt</w:t>
            </w:r>
            <w:r w:rsidR="00160FA9" w:rsidRPr="00AD24E2">
              <w:rPr>
                <w:rFonts w:ascii="Nunito Sans" w:eastAsia="Arial" w:hAnsi="Nunito Sans"/>
                <w:kern w:val="2"/>
                <w:sz w:val="20"/>
                <w:lang w:val="lt"/>
              </w:rPr>
              <w:t>) dienų</w:t>
            </w:r>
            <w:r w:rsidRPr="00AD24E2">
              <w:rPr>
                <w:rFonts w:ascii="Nunito Sans" w:eastAsia="Arial" w:hAnsi="Nunito Sans"/>
                <w:kern w:val="2"/>
                <w:sz w:val="20"/>
                <w:lang w:val="lt"/>
              </w:rPr>
              <w:t xml:space="preserve"> nuo </w:t>
            </w:r>
            <w:r w:rsidR="003B533F" w:rsidRPr="00AD24E2">
              <w:rPr>
                <w:rFonts w:ascii="Nunito Sans" w:eastAsia="Arial" w:hAnsi="Nunito Sans"/>
                <w:kern w:val="2"/>
                <w:sz w:val="20"/>
                <w:lang w:val="lt"/>
              </w:rPr>
              <w:t>U</w:t>
            </w:r>
            <w:r w:rsidR="00FB340D" w:rsidRPr="00AD24E2">
              <w:rPr>
                <w:rFonts w:ascii="Nunito Sans" w:eastAsia="Arial" w:hAnsi="Nunito Sans"/>
                <w:kern w:val="2"/>
                <w:sz w:val="20"/>
                <w:lang w:val="lt"/>
              </w:rPr>
              <w:t>žsakyme</w:t>
            </w:r>
            <w:r w:rsidRPr="00AD24E2">
              <w:rPr>
                <w:rFonts w:ascii="Nunito Sans" w:eastAsia="Arial" w:hAnsi="Nunito Sans"/>
                <w:kern w:val="2"/>
                <w:sz w:val="20"/>
                <w:lang w:val="lt"/>
              </w:rPr>
              <w:t xml:space="preserve"> nustatyto Paslaugų suteikimo termino</w:t>
            </w:r>
            <w:r w:rsidR="00F23EED" w:rsidRPr="00AD24E2">
              <w:rPr>
                <w:rFonts w:ascii="Nunito Sans" w:eastAsia="Arial" w:hAnsi="Nunito Sans"/>
                <w:kern w:val="2"/>
                <w:sz w:val="20"/>
                <w:lang w:val="lt"/>
              </w:rPr>
              <w:t>;</w:t>
            </w:r>
          </w:p>
          <w:p w14:paraId="763F42AB" w14:textId="1F6E0F18" w:rsidR="00397627" w:rsidRPr="00AD24E2" w:rsidRDefault="00397627" w:rsidP="00FA5A02">
            <w:pPr>
              <w:tabs>
                <w:tab w:val="left" w:pos="567"/>
                <w:tab w:val="left" w:pos="851"/>
                <w:tab w:val="left" w:pos="992"/>
                <w:tab w:val="left" w:pos="1134"/>
              </w:tabs>
              <w:spacing w:line="257" w:lineRule="auto"/>
              <w:jc w:val="both"/>
              <w:rPr>
                <w:rFonts w:ascii="Nunito Sans" w:eastAsia="Arial" w:hAnsi="Nunito Sans"/>
                <w:kern w:val="2"/>
                <w:sz w:val="20"/>
                <w:lang w:val="lt"/>
              </w:rPr>
            </w:pPr>
            <w:r w:rsidRPr="00AD24E2">
              <w:rPr>
                <w:rFonts w:ascii="Nunito Sans" w:eastAsia="Arial" w:hAnsi="Nunito Sans"/>
                <w:kern w:val="2"/>
                <w:sz w:val="20"/>
                <w:lang w:val="lt"/>
              </w:rPr>
              <w:t>12.2.</w:t>
            </w:r>
            <w:r w:rsidR="00152751" w:rsidRPr="00AD24E2">
              <w:rPr>
                <w:rFonts w:ascii="Nunito Sans" w:eastAsia="Arial" w:hAnsi="Nunito Sans"/>
                <w:kern w:val="2"/>
                <w:sz w:val="20"/>
                <w:lang w:val="en-US"/>
              </w:rPr>
              <w:t>2</w:t>
            </w:r>
            <w:r w:rsidRPr="00AD24E2">
              <w:rPr>
                <w:rFonts w:ascii="Nunito Sans" w:eastAsia="Arial" w:hAnsi="Nunito Sans"/>
                <w:kern w:val="2"/>
                <w:sz w:val="20"/>
                <w:lang w:val="lt"/>
              </w:rPr>
              <w:t xml:space="preserve">. Tiekėjas pažeidžia šios Sutarties nuostatas, reglamentuojančias </w:t>
            </w:r>
            <w:r w:rsidR="00152751" w:rsidRPr="00AD24E2">
              <w:rPr>
                <w:rFonts w:ascii="Nunito Sans" w:eastAsia="Arial" w:hAnsi="Nunito Sans"/>
                <w:kern w:val="2"/>
                <w:sz w:val="20"/>
                <w:lang w:val="lt"/>
              </w:rPr>
              <w:t xml:space="preserve">interesų konflikto nebuvimą ir </w:t>
            </w:r>
            <w:r w:rsidRPr="00AD24E2">
              <w:rPr>
                <w:rFonts w:ascii="Nunito Sans" w:eastAsia="Arial" w:hAnsi="Nunito Sans"/>
                <w:kern w:val="2"/>
                <w:sz w:val="20"/>
                <w:lang w:val="lt"/>
              </w:rPr>
              <w:t>konfidencialios informacijos valdymą</w:t>
            </w:r>
            <w:r w:rsidR="00F23EED" w:rsidRPr="00AD24E2">
              <w:rPr>
                <w:rFonts w:ascii="Nunito Sans" w:eastAsia="Arial" w:hAnsi="Nunito Sans"/>
                <w:kern w:val="2"/>
                <w:sz w:val="20"/>
                <w:lang w:val="lt"/>
              </w:rPr>
              <w:t>;</w:t>
            </w:r>
          </w:p>
          <w:p w14:paraId="73ED868A" w14:textId="4E3A4E95" w:rsidR="00397627" w:rsidRPr="00AD24E2" w:rsidRDefault="00397627" w:rsidP="00FA5A02">
            <w:pPr>
              <w:spacing w:line="257" w:lineRule="auto"/>
              <w:jc w:val="both"/>
              <w:rPr>
                <w:rFonts w:ascii="Nunito Sans" w:eastAsia="Arial" w:hAnsi="Nunito Sans"/>
                <w:kern w:val="2"/>
                <w:sz w:val="20"/>
                <w:lang w:val="lt"/>
              </w:rPr>
            </w:pPr>
            <w:r w:rsidRPr="00AD24E2">
              <w:rPr>
                <w:rFonts w:ascii="Nunito Sans" w:eastAsia="Arial" w:hAnsi="Nunito Sans"/>
                <w:kern w:val="2"/>
                <w:sz w:val="20"/>
                <w:lang w:val="lt"/>
              </w:rPr>
              <w:lastRenderedPageBreak/>
              <w:t>12.2.</w:t>
            </w:r>
            <w:r w:rsidR="00152751" w:rsidRPr="00AD24E2">
              <w:rPr>
                <w:rFonts w:ascii="Nunito Sans" w:eastAsia="Arial" w:hAnsi="Nunito Sans"/>
                <w:kern w:val="2"/>
                <w:sz w:val="20"/>
                <w:lang w:val="lt"/>
              </w:rPr>
              <w:t>3</w:t>
            </w:r>
            <w:r w:rsidRPr="00AD24E2">
              <w:rPr>
                <w:rFonts w:ascii="Nunito Sans" w:eastAsia="Arial" w:hAnsi="Nunito Sans"/>
                <w:kern w:val="2"/>
                <w:sz w:val="20"/>
                <w:lang w:val="lt"/>
              </w:rPr>
              <w:t>. Tiekėjas pažeidžia Bendrųjų sąlygų nuostatas dėl Sutarties vykdymui pasitelkiamų naujų subtiekėjų ir (ar) specialistų / esamų subtiekėjų ir (ar) specialistų keitimo</w:t>
            </w:r>
            <w:r w:rsidR="008D68EC" w:rsidRPr="00AD24E2">
              <w:rPr>
                <w:rFonts w:ascii="Nunito Sans" w:eastAsia="Arial" w:hAnsi="Nunito Sans"/>
                <w:kern w:val="2"/>
                <w:sz w:val="20"/>
                <w:lang w:val="lt"/>
              </w:rPr>
              <w:t>;</w:t>
            </w:r>
          </w:p>
          <w:p w14:paraId="5C02FFDC" w14:textId="32191758" w:rsidR="008602EF" w:rsidRPr="00AD24E2" w:rsidRDefault="008602EF" w:rsidP="00FA5A02">
            <w:pPr>
              <w:spacing w:line="257" w:lineRule="auto"/>
              <w:jc w:val="both"/>
              <w:rPr>
                <w:rFonts w:ascii="Nunito Sans" w:eastAsia="Arial" w:hAnsi="Nunito Sans"/>
                <w:kern w:val="2"/>
                <w:sz w:val="20"/>
                <w:lang w:val="lt"/>
              </w:rPr>
            </w:pPr>
            <w:r w:rsidRPr="00AD24E2">
              <w:rPr>
                <w:rFonts w:ascii="Nunito Sans" w:eastAsia="Arial" w:hAnsi="Nunito Sans"/>
                <w:kern w:val="2"/>
                <w:sz w:val="20"/>
                <w:lang w:val="lt"/>
              </w:rPr>
              <w:t>12.2.4. jeigu Tiekėjas nevykdo Užsakymo, susijusio su institucijos nustatytu privalomu terminu, ir dėl to kyla grėsmė praleisti terminą, arba jis faktiškai praleidžiamas, tai laikoma esminiu Sutarties pažeidimu nepriklausomai nuo vėlavimo trukmės</w:t>
            </w:r>
            <w:r w:rsidR="008D68EC" w:rsidRPr="00AD24E2">
              <w:rPr>
                <w:rFonts w:ascii="Nunito Sans" w:eastAsia="Arial" w:hAnsi="Nunito Sans"/>
                <w:kern w:val="2"/>
                <w:sz w:val="20"/>
                <w:lang w:val="lt"/>
              </w:rPr>
              <w:t>;</w:t>
            </w:r>
          </w:p>
          <w:p w14:paraId="7BD9DC5A" w14:textId="565A89DF" w:rsidR="008D68EC" w:rsidRPr="00AD24E2" w:rsidRDefault="008D68EC" w:rsidP="008D68EC">
            <w:pPr>
              <w:spacing w:line="257" w:lineRule="auto"/>
              <w:jc w:val="both"/>
              <w:rPr>
                <w:rFonts w:ascii="Nunito Sans" w:eastAsia="Arial" w:hAnsi="Nunito Sans"/>
                <w:kern w:val="2"/>
                <w:sz w:val="20"/>
              </w:rPr>
            </w:pPr>
            <w:r w:rsidRPr="00AD24E2">
              <w:rPr>
                <w:rFonts w:ascii="Nunito Sans" w:eastAsia="Arial" w:hAnsi="Nunito Sans"/>
                <w:kern w:val="2"/>
                <w:sz w:val="20"/>
              </w:rPr>
              <w:t>12.2.7. Tiekėjas antrą kartą per bet kurį 12 (dvylikos) mėnesių laikotarpį pažeidžia kilmės reikalavimus, nustatytus Sutarties 14.2.</w:t>
            </w:r>
            <w:r w:rsidR="00C1303D" w:rsidRPr="00AD24E2">
              <w:rPr>
                <w:rFonts w:ascii="Nunito Sans" w:eastAsia="Arial" w:hAnsi="Nunito Sans"/>
                <w:kern w:val="2"/>
                <w:sz w:val="20"/>
              </w:rPr>
              <w:t>1</w:t>
            </w:r>
            <w:r w:rsidR="00686A95" w:rsidRPr="00AD24E2">
              <w:rPr>
                <w:rFonts w:ascii="Nunito Sans" w:eastAsia="Arial" w:hAnsi="Nunito Sans"/>
                <w:kern w:val="2"/>
                <w:sz w:val="20"/>
              </w:rPr>
              <w:t>.</w:t>
            </w:r>
            <w:r w:rsidRPr="00AD24E2">
              <w:rPr>
                <w:rFonts w:ascii="Nunito Sans" w:eastAsia="Arial" w:hAnsi="Nunito Sans"/>
                <w:kern w:val="2"/>
                <w:sz w:val="20"/>
              </w:rPr>
              <w:t xml:space="preserve"> punkte. Tokiu atveju Pirkėjas vienašališkai nutraukia Sutartį be išankstinio įspėjimo ar papildomo termino.</w:t>
            </w:r>
          </w:p>
          <w:p w14:paraId="370A1E2B" w14:textId="7518FAE1" w:rsidR="008D68EC" w:rsidRPr="00AD24E2" w:rsidRDefault="008D68EC" w:rsidP="008D68EC">
            <w:pPr>
              <w:spacing w:line="257" w:lineRule="auto"/>
              <w:jc w:val="both"/>
              <w:rPr>
                <w:rFonts w:ascii="Nunito Sans" w:eastAsia="Arial" w:hAnsi="Nunito Sans"/>
                <w:kern w:val="2"/>
                <w:sz w:val="20"/>
              </w:rPr>
            </w:pPr>
            <w:r w:rsidRPr="00AD24E2">
              <w:rPr>
                <w:rFonts w:ascii="Nunito Sans" w:eastAsia="Arial" w:hAnsi="Nunito Sans"/>
                <w:kern w:val="2"/>
                <w:sz w:val="20"/>
              </w:rPr>
              <w:t>12.2.</w:t>
            </w:r>
            <w:r w:rsidR="00584FE7" w:rsidRPr="00AD24E2">
              <w:rPr>
                <w:rFonts w:ascii="Nunito Sans" w:eastAsia="Arial" w:hAnsi="Nunito Sans"/>
                <w:kern w:val="2"/>
                <w:sz w:val="20"/>
              </w:rPr>
              <w:t>10</w:t>
            </w:r>
            <w:r w:rsidRPr="00AD24E2">
              <w:rPr>
                <w:rFonts w:ascii="Nunito Sans" w:eastAsia="Arial" w:hAnsi="Nunito Sans"/>
                <w:kern w:val="2"/>
                <w:sz w:val="20"/>
              </w:rPr>
              <w:t>.</w:t>
            </w:r>
            <w:r w:rsidR="00584FE7" w:rsidRPr="00AD24E2">
              <w:rPr>
                <w:rFonts w:ascii="Nunito Sans" w:eastAsia="Arial" w:hAnsi="Nunito Sans"/>
                <w:kern w:val="2"/>
                <w:sz w:val="20"/>
              </w:rPr>
              <w:t xml:space="preserve"> </w:t>
            </w:r>
            <w:r w:rsidRPr="00AD24E2">
              <w:rPr>
                <w:rFonts w:ascii="Nunito Sans" w:eastAsia="Arial" w:hAnsi="Nunito Sans"/>
                <w:kern w:val="2"/>
                <w:sz w:val="20"/>
              </w:rPr>
              <w:t xml:space="preserve">Sutarties vykdymas su nuolatiniais trūkumais. Nuolatiniais trūkumais laikomas sisteminis Sutarties vykdymas neatitinkant profesinių, kokybinių ar organizacinių reikalavimų, kuris pažeidžia Pirkėjo teisėtus lūkesčius dėl Paslaugų kokybės ar paslaugų teikimo tvarkos. Nuolatiniais trūkumais, suteikiančiais Pirkėjui teisę vienašališkai nutraukti Sutartį, laikoma, jeigu per bet kurį 12 (dvylikos) mėnesių laikotarpį pasireiškia bent 5 (penki) iš žemiau nurodytų atvejų: 1) nekokybiškų paslaugų teikimas (pvz., dokumentuose nuolat kartojasi teisės aktų netikslumai, formos klaidos, prieštaringi argumentai, net jei kiekvieną kartą Tiekėjas trūkumus ištaiso); 2) trūkumų nepašalinimas per nustatytus terminus (pvz., Tiekėjas nuolat vėluoja, taiso paviršutiniškai, dėl to kenčia Pirkėjo veiklos tęstinumas ar terminai); 3) nepagrįstas terminų praleidimas (pvz., nuolatiniai vėlavimai, kai Tiekėjas neteikia Paslaugų laiku, nurodytu Užsakymuose, arba vėluoja pateikti rezultatą be objektyvių priežasčių); 4) neužtikrinamas bendradarbiavimas, komunikacijos kokybė (pvz., neatsako į užklausas, nepatvirtina Užsakymų laiku, paslaugos teikiamos be derinimo ar kontaktinių asmenų). Aukščiau nurodyti atvejai fiksuojami Pirkėjo rašytiniais (įskaitant el. paštu) įspėjimais ar pastabomis, pateiktais Tiekėjui. Nustačius, kad minėti trūkumai pasireiškia  ne mažiau kaip 5 kartus per 12 mėnesių, tai laikoma esminiu Sutarties pažeidimu, kurio pagrindu Pirkėjas  vienašališkai nutraukia Sutartį be papildomo įspėjimo.    </w:t>
            </w:r>
          </w:p>
          <w:p w14:paraId="1A3425C6" w14:textId="4CC803C2" w:rsidR="008D68EC" w:rsidRPr="00AD24E2" w:rsidRDefault="008D68EC" w:rsidP="008D68EC">
            <w:pPr>
              <w:spacing w:line="257" w:lineRule="auto"/>
              <w:jc w:val="both"/>
              <w:rPr>
                <w:rFonts w:ascii="Nunito Sans" w:eastAsia="Arial" w:hAnsi="Nunito Sans"/>
                <w:kern w:val="2"/>
                <w:sz w:val="20"/>
              </w:rPr>
            </w:pPr>
            <w:r w:rsidRPr="00AD24E2">
              <w:rPr>
                <w:rFonts w:ascii="Nunito Sans" w:eastAsia="Arial" w:hAnsi="Nunito Sans"/>
                <w:kern w:val="2"/>
                <w:sz w:val="20"/>
              </w:rPr>
              <w:t>12.2.</w:t>
            </w:r>
            <w:r w:rsidR="0088049D" w:rsidRPr="00AD24E2">
              <w:rPr>
                <w:rFonts w:ascii="Nunito Sans" w:eastAsia="Arial" w:hAnsi="Nunito Sans"/>
                <w:kern w:val="2"/>
                <w:sz w:val="20"/>
              </w:rPr>
              <w:t>11.</w:t>
            </w:r>
            <w:r w:rsidRPr="00AD24E2">
              <w:rPr>
                <w:rFonts w:ascii="Nunito Sans" w:eastAsia="Arial" w:hAnsi="Nunito Sans"/>
                <w:kern w:val="2"/>
                <w:sz w:val="20"/>
              </w:rPr>
              <w:t xml:space="preserve"> Pažeidimas kilmės reikalavimų, nustatytų šioje Sutartyje ir Viešųjų pirkimų įstatymo 91 straipsnyje, laikomas esminiu Sutarties pažeidimu, jei Tiekėjas šiuos reikalavimus pažeidžia du kartus per visą galimą </w:t>
            </w:r>
            <w:r w:rsidR="00475ED2" w:rsidRPr="00AD24E2">
              <w:rPr>
                <w:rFonts w:ascii="Nunito Sans" w:eastAsia="Arial" w:hAnsi="Nunito Sans"/>
                <w:kern w:val="2"/>
                <w:sz w:val="20"/>
              </w:rPr>
              <w:t>S</w:t>
            </w:r>
            <w:r w:rsidRPr="00AD24E2">
              <w:rPr>
                <w:rFonts w:ascii="Nunito Sans" w:eastAsia="Arial" w:hAnsi="Nunito Sans"/>
                <w:kern w:val="2"/>
                <w:sz w:val="20"/>
              </w:rPr>
              <w:t>utarties laikotarpį (3</w:t>
            </w:r>
            <w:r w:rsidR="002670C3" w:rsidRPr="00AD24E2">
              <w:rPr>
                <w:rFonts w:ascii="Nunito Sans" w:eastAsia="Arial" w:hAnsi="Nunito Sans"/>
                <w:kern w:val="2"/>
                <w:sz w:val="20"/>
              </w:rPr>
              <w:t>7</w:t>
            </w:r>
            <w:r w:rsidRPr="00AD24E2">
              <w:rPr>
                <w:rFonts w:ascii="Nunito Sans" w:eastAsia="Arial" w:hAnsi="Nunito Sans"/>
                <w:kern w:val="2"/>
                <w:sz w:val="20"/>
              </w:rPr>
              <w:t xml:space="preserve"> mėn.). Pažeidimu laikomas tiek tikrovės neatitinkančios informacijos apie Paslaugų ar specialistų kilmę pateikimas Pirkimo metu, tiek faktinis Paslaugų vykdymas pasitelkiant subjektus ar specialistus, įsteigtus ar veikiančius valstybėse, kurios nepriklauso Europos Sąjungai, Europos ekonominei erdvei ar Pasaulio prekybos organizacijos (GPA) susitarimo šalims, kai tai neatitinka VPĮ 91 straipsnio reikalavimų ar taikytinų išimčių;</w:t>
            </w:r>
          </w:p>
          <w:p w14:paraId="50A4ABDA" w14:textId="3B5391C5" w:rsidR="00397627" w:rsidRPr="00AD24E2" w:rsidRDefault="008D68EC" w:rsidP="00372221">
            <w:pPr>
              <w:spacing w:line="257" w:lineRule="auto"/>
              <w:jc w:val="both"/>
              <w:rPr>
                <w:rFonts w:ascii="Nunito Sans" w:eastAsia="Arial" w:hAnsi="Nunito Sans"/>
                <w:kern w:val="2"/>
                <w:sz w:val="20"/>
              </w:rPr>
            </w:pPr>
            <w:r w:rsidRPr="00AD24E2">
              <w:rPr>
                <w:rFonts w:ascii="Nunito Sans" w:eastAsia="Arial" w:hAnsi="Nunito Sans"/>
                <w:kern w:val="2"/>
                <w:sz w:val="20"/>
              </w:rPr>
              <w:lastRenderedPageBreak/>
              <w:t>12.2.1</w:t>
            </w:r>
            <w:r w:rsidR="0024537E" w:rsidRPr="00AD24E2">
              <w:rPr>
                <w:rFonts w:ascii="Nunito Sans" w:eastAsia="Arial" w:hAnsi="Nunito Sans"/>
                <w:kern w:val="2"/>
                <w:sz w:val="20"/>
              </w:rPr>
              <w:t>3</w:t>
            </w:r>
            <w:r w:rsidRPr="00AD24E2">
              <w:rPr>
                <w:rFonts w:ascii="Nunito Sans" w:eastAsia="Arial" w:hAnsi="Nunito Sans"/>
                <w:kern w:val="2"/>
                <w:sz w:val="20"/>
              </w:rPr>
              <w:t>. yra kitos aplinkybės, numatytos Lietuvos Respublikos civilinio kodekso 6.217 straipsnyje.</w:t>
            </w:r>
          </w:p>
        </w:tc>
      </w:tr>
      <w:tr w:rsidR="00397627" w:rsidRPr="00AD24E2" w14:paraId="73D15A01" w14:textId="77777777" w:rsidTr="00372221">
        <w:trPr>
          <w:trHeight w:val="300"/>
        </w:trPr>
        <w:tc>
          <w:tcPr>
            <w:tcW w:w="9169" w:type="dxa"/>
            <w:gridSpan w:val="4"/>
          </w:tcPr>
          <w:p w14:paraId="35FE3202" w14:textId="7B890808" w:rsidR="00397627" w:rsidRPr="00AD24E2" w:rsidRDefault="00397627">
            <w:pPr>
              <w:jc w:val="center"/>
              <w:rPr>
                <w:rFonts w:ascii="Nunito Sans" w:hAnsi="Nunito Sans"/>
                <w:kern w:val="2"/>
                <w:sz w:val="20"/>
              </w:rPr>
            </w:pPr>
            <w:r w:rsidRPr="00AD24E2">
              <w:rPr>
                <w:rFonts w:ascii="Nunito Sans" w:hAnsi="Nunito Sans"/>
                <w:b/>
                <w:kern w:val="2"/>
                <w:sz w:val="20"/>
              </w:rPr>
              <w:lastRenderedPageBreak/>
              <w:t>13. APLINKOS APSAUGOS IR SOCIALINIAI KRITERIJAI</w:t>
            </w:r>
          </w:p>
        </w:tc>
      </w:tr>
      <w:tr w:rsidR="00397627" w:rsidRPr="00AD24E2" w14:paraId="4E62263C" w14:textId="77777777" w:rsidTr="00372221">
        <w:trPr>
          <w:trHeight w:val="300"/>
        </w:trPr>
        <w:tc>
          <w:tcPr>
            <w:tcW w:w="3058" w:type="dxa"/>
          </w:tcPr>
          <w:p w14:paraId="4176CC0E" w14:textId="77777777" w:rsidR="00397627" w:rsidRPr="00AD24E2" w:rsidRDefault="00397627">
            <w:pPr>
              <w:rPr>
                <w:rFonts w:ascii="Nunito Sans" w:hAnsi="Nunito Sans"/>
                <w:b/>
                <w:kern w:val="2"/>
                <w:sz w:val="20"/>
              </w:rPr>
            </w:pPr>
            <w:r w:rsidRPr="00AD24E2">
              <w:rPr>
                <w:rFonts w:ascii="Nunito Sans" w:hAnsi="Nunito Sans"/>
                <w:b/>
                <w:kern w:val="2"/>
                <w:sz w:val="20"/>
              </w:rPr>
              <w:t xml:space="preserve">13.1. Su perkamomis paslaugomis susiję  aplinkos apsaugos kriterijai </w:t>
            </w:r>
          </w:p>
        </w:tc>
        <w:tc>
          <w:tcPr>
            <w:tcW w:w="6111" w:type="dxa"/>
            <w:gridSpan w:val="3"/>
          </w:tcPr>
          <w:p w14:paraId="057EF9F3" w14:textId="77777777" w:rsidR="00397627" w:rsidRPr="00AD24E2" w:rsidRDefault="00397627">
            <w:pPr>
              <w:rPr>
                <w:rFonts w:ascii="Nunito Sans" w:hAnsi="Nunito Sans"/>
                <w:color w:val="000000"/>
                <w:kern w:val="2"/>
                <w:sz w:val="20"/>
                <w:shd w:val="clear" w:color="auto" w:fill="FFFFFF"/>
              </w:rPr>
            </w:pPr>
            <w:r w:rsidRPr="00AD24E2">
              <w:rPr>
                <w:rFonts w:ascii="Nunito Sans" w:hAnsi="Nunito Sans"/>
                <w:color w:val="000000"/>
                <w:kern w:val="2"/>
                <w:sz w:val="20"/>
                <w:shd w:val="clear" w:color="auto" w:fill="FFFFFF"/>
              </w:rPr>
              <w:t>Netaikoma</w:t>
            </w:r>
          </w:p>
          <w:p w14:paraId="5F655B08" w14:textId="63C11BAB" w:rsidR="00397627" w:rsidRPr="00AD24E2" w:rsidRDefault="00397627" w:rsidP="00561486">
            <w:pPr>
              <w:rPr>
                <w:rFonts w:ascii="Nunito Sans" w:hAnsi="Nunito Sans"/>
                <w:kern w:val="2"/>
                <w:sz w:val="20"/>
              </w:rPr>
            </w:pPr>
          </w:p>
        </w:tc>
      </w:tr>
      <w:tr w:rsidR="00397627" w:rsidRPr="00AD24E2" w14:paraId="76EBBEF7" w14:textId="77777777" w:rsidTr="00372221">
        <w:trPr>
          <w:trHeight w:val="300"/>
        </w:trPr>
        <w:tc>
          <w:tcPr>
            <w:tcW w:w="3058" w:type="dxa"/>
          </w:tcPr>
          <w:p w14:paraId="2661ADF4" w14:textId="77777777" w:rsidR="00397627" w:rsidRPr="00AD24E2" w:rsidRDefault="00397627">
            <w:pPr>
              <w:rPr>
                <w:rFonts w:ascii="Nunito Sans" w:hAnsi="Nunito Sans"/>
                <w:b/>
                <w:kern w:val="2"/>
                <w:sz w:val="20"/>
              </w:rPr>
            </w:pPr>
            <w:r w:rsidRPr="00AD24E2">
              <w:rPr>
                <w:rFonts w:ascii="Nunito Sans" w:hAnsi="Nunito Sans"/>
                <w:b/>
                <w:kern w:val="2"/>
                <w:sz w:val="20"/>
              </w:rPr>
              <w:t>13.2. Su perkamomis Paslaugomis susiję socialiniai kriterijai</w:t>
            </w:r>
          </w:p>
        </w:tc>
        <w:tc>
          <w:tcPr>
            <w:tcW w:w="6111" w:type="dxa"/>
            <w:gridSpan w:val="3"/>
          </w:tcPr>
          <w:p w14:paraId="0C5B4189" w14:textId="77777777" w:rsidR="00397627" w:rsidRPr="00AD24E2" w:rsidRDefault="00397627">
            <w:pPr>
              <w:rPr>
                <w:rFonts w:ascii="Nunito Sans" w:hAnsi="Nunito Sans"/>
                <w:color w:val="000000"/>
                <w:kern w:val="2"/>
                <w:sz w:val="20"/>
                <w:shd w:val="clear" w:color="auto" w:fill="FFFFFF"/>
              </w:rPr>
            </w:pPr>
            <w:r w:rsidRPr="00AD24E2">
              <w:rPr>
                <w:rFonts w:ascii="Nunito Sans" w:hAnsi="Nunito Sans"/>
                <w:color w:val="000000"/>
                <w:kern w:val="2"/>
                <w:sz w:val="20"/>
                <w:shd w:val="clear" w:color="auto" w:fill="FFFFFF"/>
              </w:rPr>
              <w:t>Netaikoma</w:t>
            </w:r>
          </w:p>
          <w:p w14:paraId="11A4B621" w14:textId="4E7CBED6" w:rsidR="00397627" w:rsidRPr="00AD24E2" w:rsidRDefault="00397627">
            <w:pPr>
              <w:rPr>
                <w:rFonts w:ascii="Nunito Sans" w:hAnsi="Nunito Sans"/>
                <w:color w:val="0070C0"/>
                <w:kern w:val="2"/>
                <w:sz w:val="20"/>
              </w:rPr>
            </w:pPr>
          </w:p>
        </w:tc>
      </w:tr>
      <w:tr w:rsidR="00397627" w:rsidRPr="00AD24E2" w14:paraId="42B4F880" w14:textId="77777777" w:rsidTr="00372221">
        <w:trPr>
          <w:trHeight w:val="300"/>
        </w:trPr>
        <w:tc>
          <w:tcPr>
            <w:tcW w:w="9169" w:type="dxa"/>
            <w:gridSpan w:val="4"/>
          </w:tcPr>
          <w:p w14:paraId="14880F05" w14:textId="1BB77ABD" w:rsidR="00397627" w:rsidRPr="00AD24E2" w:rsidRDefault="00397627" w:rsidP="00793F69">
            <w:pPr>
              <w:jc w:val="center"/>
              <w:rPr>
                <w:rFonts w:ascii="Nunito Sans" w:hAnsi="Nunito Sans"/>
                <w:b/>
                <w:kern w:val="2"/>
                <w:sz w:val="20"/>
              </w:rPr>
            </w:pPr>
            <w:r w:rsidRPr="00AD24E2">
              <w:rPr>
                <w:rFonts w:ascii="Nunito Sans" w:hAnsi="Nunito Sans"/>
                <w:b/>
                <w:kern w:val="2"/>
                <w:sz w:val="20"/>
              </w:rPr>
              <w:t xml:space="preserve">14. BENDRŲJŲ SĄLYGŲ PAKEITIMAI IR PAPILDYMAI </w:t>
            </w:r>
          </w:p>
        </w:tc>
      </w:tr>
      <w:tr w:rsidR="00397627" w:rsidRPr="00AD24E2" w14:paraId="39ABF1BE" w14:textId="77777777" w:rsidTr="00372221">
        <w:trPr>
          <w:trHeight w:val="300"/>
        </w:trPr>
        <w:tc>
          <w:tcPr>
            <w:tcW w:w="3058" w:type="dxa"/>
          </w:tcPr>
          <w:p w14:paraId="2BBA8296" w14:textId="58CF6BA7" w:rsidR="00397627" w:rsidRPr="00AD24E2" w:rsidRDefault="00397627">
            <w:pPr>
              <w:rPr>
                <w:rFonts w:ascii="Nunito Sans" w:hAnsi="Nunito Sans"/>
                <w:b/>
                <w:kern w:val="2"/>
                <w:sz w:val="20"/>
              </w:rPr>
            </w:pPr>
            <w:r w:rsidRPr="00AD24E2">
              <w:rPr>
                <w:rFonts w:ascii="Nunito Sans" w:hAnsi="Nunito Sans"/>
                <w:b/>
                <w:kern w:val="2"/>
                <w:sz w:val="20"/>
              </w:rPr>
              <w:t>14.</w:t>
            </w:r>
            <w:r w:rsidR="00793F69" w:rsidRPr="00AD24E2">
              <w:rPr>
                <w:rFonts w:ascii="Nunito Sans" w:hAnsi="Nunito Sans"/>
                <w:b/>
                <w:kern w:val="2"/>
                <w:sz w:val="20"/>
              </w:rPr>
              <w:t>1</w:t>
            </w:r>
            <w:r w:rsidRPr="00AD24E2">
              <w:rPr>
                <w:rFonts w:ascii="Nunito Sans" w:hAnsi="Nunito Sans"/>
                <w:b/>
                <w:kern w:val="2"/>
                <w:sz w:val="20"/>
              </w:rPr>
              <w:t>.</w:t>
            </w:r>
          </w:p>
        </w:tc>
        <w:tc>
          <w:tcPr>
            <w:tcW w:w="6111" w:type="dxa"/>
            <w:gridSpan w:val="3"/>
          </w:tcPr>
          <w:p w14:paraId="6ABE5903" w14:textId="44F5E835" w:rsidR="002A59C6" w:rsidRPr="00AD24E2" w:rsidRDefault="00397627" w:rsidP="00793F69">
            <w:pPr>
              <w:jc w:val="both"/>
              <w:rPr>
                <w:rFonts w:ascii="Nunito Sans" w:hAnsi="Nunito Sans"/>
                <w:kern w:val="2"/>
                <w:sz w:val="20"/>
              </w:rPr>
            </w:pPr>
            <w:r w:rsidRPr="00AD24E2">
              <w:rPr>
                <w:rFonts w:ascii="Nunito Sans" w:hAnsi="Nunito Sans"/>
                <w:kern w:val="2"/>
                <w:sz w:val="20"/>
              </w:rPr>
              <w:t>Bendrosiose sąlygose nurodytos alternatyvios nuostatos (su prierašu „jei taikoma“ ir pan.) taikomos tik tokiu atveju, jeigu jos konkrečiai aprašomos Specialiosiose sąlygose arba prieduose.</w:t>
            </w:r>
          </w:p>
          <w:p w14:paraId="039D3293" w14:textId="77777777" w:rsidR="00420263" w:rsidRPr="00AD24E2" w:rsidRDefault="00420263" w:rsidP="00793F69">
            <w:pPr>
              <w:jc w:val="both"/>
              <w:rPr>
                <w:rFonts w:ascii="Nunito Sans" w:hAnsi="Nunito Sans"/>
                <w:kern w:val="2"/>
                <w:sz w:val="20"/>
              </w:rPr>
            </w:pPr>
          </w:p>
          <w:p w14:paraId="4F6BED8F" w14:textId="70A2C50B" w:rsidR="00420263" w:rsidRPr="00AD24E2" w:rsidRDefault="00420263" w:rsidP="00793F69">
            <w:pPr>
              <w:jc w:val="both"/>
              <w:rPr>
                <w:rFonts w:ascii="Nunito Sans" w:hAnsi="Nunito Sans"/>
                <w:kern w:val="2"/>
                <w:sz w:val="20"/>
              </w:rPr>
            </w:pPr>
            <w:r w:rsidRPr="00AD24E2">
              <w:rPr>
                <w:rFonts w:ascii="Nunito Sans" w:hAnsi="Nunito Sans"/>
                <w:kern w:val="2"/>
                <w:sz w:val="20"/>
              </w:rPr>
              <w:t>14.1.</w:t>
            </w:r>
            <w:r w:rsidR="005C4C0D" w:rsidRPr="00AD24E2">
              <w:rPr>
                <w:rFonts w:ascii="Nunito Sans" w:hAnsi="Nunito Sans"/>
                <w:kern w:val="2"/>
                <w:sz w:val="20"/>
              </w:rPr>
              <w:t>1</w:t>
            </w:r>
            <w:r w:rsidRPr="00AD24E2">
              <w:rPr>
                <w:rFonts w:ascii="Nunito Sans" w:hAnsi="Nunito Sans"/>
                <w:kern w:val="2"/>
                <w:sz w:val="20"/>
              </w:rPr>
              <w:t>. Bendrosios sąlygos papildomos 13.6, 13.7 punktais, kurie išdėstomi taip:</w:t>
            </w:r>
          </w:p>
          <w:p w14:paraId="514FCED5" w14:textId="067FC5BC" w:rsidR="00397627" w:rsidRPr="00AD24E2" w:rsidRDefault="00420263" w:rsidP="00793F69">
            <w:pPr>
              <w:jc w:val="both"/>
              <w:rPr>
                <w:rFonts w:ascii="Nunito Sans" w:hAnsi="Nunito Sans"/>
                <w:kern w:val="2"/>
                <w:sz w:val="20"/>
              </w:rPr>
            </w:pPr>
            <w:r w:rsidRPr="00AD24E2">
              <w:rPr>
                <w:rFonts w:ascii="Nunito Sans" w:hAnsi="Nunito Sans"/>
                <w:kern w:val="2"/>
                <w:sz w:val="20"/>
              </w:rPr>
              <w:t>„</w:t>
            </w:r>
            <w:r w:rsidR="002A59C6" w:rsidRPr="00AD24E2">
              <w:rPr>
                <w:rFonts w:ascii="Nunito Sans" w:hAnsi="Nunito Sans"/>
                <w:kern w:val="2"/>
                <w:sz w:val="20"/>
              </w:rPr>
              <w:t>1</w:t>
            </w:r>
            <w:r w:rsidRPr="00AD24E2">
              <w:rPr>
                <w:rFonts w:ascii="Nunito Sans" w:hAnsi="Nunito Sans"/>
                <w:kern w:val="2"/>
                <w:sz w:val="20"/>
              </w:rPr>
              <w:t xml:space="preserve">3.6. </w:t>
            </w:r>
            <w:r w:rsidR="002A59C6" w:rsidRPr="00AD24E2">
              <w:rPr>
                <w:rFonts w:ascii="Nunito Sans" w:hAnsi="Nunito Sans"/>
                <w:kern w:val="2"/>
                <w:sz w:val="20"/>
              </w:rPr>
              <w:t>Šalys susitaria neatskleisti konfidencialios informacijos jokiai trečiajai šaliai be išankstinio raštiško ją pateikusios Šalies sutikimo, išskyrus informacijos naudojimą tarp Pirkėjo, jo akcininko ir Grupės įmonių, taip pat nenaudoti konfidencialios informacijos asmeniniams ar trečiųjų šalių poreikiams, išskyrus atvejus, kai tokia informacija turi būti pateikiama Lietuvos Respublikos teisės aktų nustatytais</w:t>
            </w:r>
            <w:r w:rsidRPr="00AD24E2">
              <w:rPr>
                <w:rFonts w:ascii="Nunito Sans" w:hAnsi="Nunito Sans"/>
                <w:kern w:val="2"/>
                <w:sz w:val="20"/>
              </w:rPr>
              <w:t xml:space="preserve"> atvejais.</w:t>
            </w:r>
          </w:p>
          <w:p w14:paraId="412BD95C" w14:textId="066ECE7C" w:rsidR="002371AA" w:rsidRPr="00AD24E2" w:rsidRDefault="002371AA" w:rsidP="00793F69">
            <w:pPr>
              <w:jc w:val="both"/>
              <w:rPr>
                <w:rFonts w:ascii="Nunito Sans" w:hAnsi="Nunito Sans"/>
                <w:kern w:val="2"/>
                <w:sz w:val="20"/>
              </w:rPr>
            </w:pPr>
            <w:r w:rsidRPr="00AD24E2">
              <w:rPr>
                <w:rFonts w:ascii="Nunito Sans" w:hAnsi="Nunito Sans"/>
                <w:kern w:val="2"/>
                <w:sz w:val="20"/>
              </w:rPr>
              <w:t>1</w:t>
            </w:r>
            <w:r w:rsidR="00420263" w:rsidRPr="00AD24E2">
              <w:rPr>
                <w:rFonts w:ascii="Nunito Sans" w:hAnsi="Nunito Sans"/>
                <w:kern w:val="2"/>
                <w:sz w:val="20"/>
              </w:rPr>
              <w:t>3.7.</w:t>
            </w:r>
            <w:r w:rsidRPr="00AD24E2">
              <w:rPr>
                <w:rFonts w:ascii="Nunito Sans" w:hAnsi="Nunito Sans"/>
                <w:kern w:val="2"/>
                <w:sz w:val="20"/>
              </w:rPr>
              <w:t xml:space="preserve"> Šalys taip pat susitaria, kad Pirkėjas be išankstinio raštiško Tiekėjo sutikimo turės teisę atskleisti Sutarties pagrindu iš Tiekėjo gautą Paslaugų rezultatą savo nuožiūra.</w:t>
            </w:r>
            <w:r w:rsidR="00420263" w:rsidRPr="00AD24E2">
              <w:rPr>
                <w:rFonts w:ascii="Nunito Sans" w:hAnsi="Nunito Sans"/>
                <w:kern w:val="2"/>
                <w:sz w:val="20"/>
              </w:rPr>
              <w:t>“</w:t>
            </w:r>
          </w:p>
          <w:p w14:paraId="2596F8F4" w14:textId="2DA8268F" w:rsidR="00420263" w:rsidRPr="00AD24E2" w:rsidRDefault="00420263" w:rsidP="00420263">
            <w:pPr>
              <w:jc w:val="both"/>
              <w:rPr>
                <w:rFonts w:ascii="Nunito Sans" w:hAnsi="Nunito Sans"/>
                <w:kern w:val="2"/>
                <w:sz w:val="20"/>
              </w:rPr>
            </w:pPr>
            <w:r w:rsidRPr="00AD24E2">
              <w:rPr>
                <w:rFonts w:ascii="Nunito Sans" w:hAnsi="Nunito Sans"/>
                <w:kern w:val="2"/>
                <w:sz w:val="20"/>
              </w:rPr>
              <w:t>14.1.</w:t>
            </w:r>
            <w:r w:rsidR="005C4C0D" w:rsidRPr="00AD24E2">
              <w:rPr>
                <w:rFonts w:ascii="Nunito Sans" w:hAnsi="Nunito Sans"/>
                <w:kern w:val="2"/>
                <w:sz w:val="20"/>
              </w:rPr>
              <w:t>2</w:t>
            </w:r>
            <w:r w:rsidRPr="00AD24E2">
              <w:rPr>
                <w:rFonts w:ascii="Nunito Sans" w:hAnsi="Nunito Sans"/>
                <w:kern w:val="2"/>
                <w:sz w:val="20"/>
              </w:rPr>
              <w:t>. Bendrųjų sąlygų 25.2 punktas pakeičiamas ir išdėstomas taip:</w:t>
            </w:r>
          </w:p>
          <w:p w14:paraId="2BD97E36" w14:textId="77777777" w:rsidR="00420263" w:rsidRPr="00AD24E2" w:rsidRDefault="00420263" w:rsidP="00420263">
            <w:pPr>
              <w:jc w:val="both"/>
              <w:rPr>
                <w:rFonts w:ascii="Nunito Sans" w:hAnsi="Nunito Sans"/>
                <w:kern w:val="2"/>
                <w:sz w:val="20"/>
              </w:rPr>
            </w:pPr>
            <w:r w:rsidRPr="00AD24E2">
              <w:rPr>
                <w:rFonts w:ascii="Nunito Sans" w:hAnsi="Nunito Sans"/>
                <w:kern w:val="2"/>
                <w:sz w:val="20"/>
              </w:rPr>
              <w:t>„25.2. Jeigu Šalys neišsprendžia ginčo derybų būdu per 30 (trisdešimt) kalendorinių dienų, tuomet toks ginčas, nesutarimas ar reikalavimas, kylantis iš šios Sutarties arba susijęs su ja ar jos pažeidimu, nutraukimu arba negaliojimu, yra galutinai sprendžiamas Lietuvos Respublikos teismuose Lietuvos Respublikos įstatymuose nustatyta tvarka.“</w:t>
            </w:r>
          </w:p>
          <w:p w14:paraId="51CBA1BA" w14:textId="77777777" w:rsidR="00420263" w:rsidRPr="00AD24E2" w:rsidRDefault="00420263" w:rsidP="00420263">
            <w:pPr>
              <w:jc w:val="both"/>
              <w:rPr>
                <w:rFonts w:ascii="Nunito Sans" w:hAnsi="Nunito Sans"/>
                <w:kern w:val="2"/>
                <w:sz w:val="20"/>
              </w:rPr>
            </w:pPr>
          </w:p>
          <w:p w14:paraId="2D3086B1" w14:textId="000670F8" w:rsidR="002A59C6" w:rsidRPr="00AD24E2" w:rsidRDefault="00420263" w:rsidP="00793F69">
            <w:pPr>
              <w:jc w:val="both"/>
              <w:rPr>
                <w:rFonts w:ascii="Nunito Sans" w:hAnsi="Nunito Sans"/>
                <w:kern w:val="2"/>
                <w:sz w:val="20"/>
              </w:rPr>
            </w:pPr>
            <w:r w:rsidRPr="00AD24E2">
              <w:rPr>
                <w:rFonts w:ascii="Nunito Sans" w:hAnsi="Nunito Sans"/>
                <w:kern w:val="2"/>
                <w:sz w:val="20"/>
              </w:rPr>
              <w:t>14.1.5. Bendrųjų sąlygų 6.2.2 – 6.2.9, 6.3.2 - 6.3.11, 7.2.3-7.2.4 punktai yra netaikomi.</w:t>
            </w:r>
          </w:p>
        </w:tc>
      </w:tr>
      <w:tr w:rsidR="00A02052" w:rsidRPr="00AD24E2" w14:paraId="039FFBC3" w14:textId="77777777" w:rsidTr="00372221">
        <w:trPr>
          <w:trHeight w:val="300"/>
        </w:trPr>
        <w:tc>
          <w:tcPr>
            <w:tcW w:w="3058" w:type="dxa"/>
          </w:tcPr>
          <w:p w14:paraId="2053C0D2" w14:textId="2291A880" w:rsidR="00A02052" w:rsidRPr="00AD24E2" w:rsidRDefault="00A02052">
            <w:pPr>
              <w:rPr>
                <w:rFonts w:ascii="Nunito Sans" w:hAnsi="Nunito Sans"/>
                <w:b/>
                <w:kern w:val="2"/>
                <w:sz w:val="20"/>
              </w:rPr>
            </w:pPr>
            <w:r w:rsidRPr="00AD24E2">
              <w:rPr>
                <w:rFonts w:ascii="Nunito Sans" w:hAnsi="Nunito Sans"/>
                <w:b/>
                <w:kern w:val="2"/>
                <w:sz w:val="20"/>
              </w:rPr>
              <w:t>14.2. Kitos Sutarties nuostatos</w:t>
            </w:r>
          </w:p>
        </w:tc>
        <w:tc>
          <w:tcPr>
            <w:tcW w:w="6111" w:type="dxa"/>
            <w:gridSpan w:val="3"/>
          </w:tcPr>
          <w:p w14:paraId="6941594E" w14:textId="44491FDC" w:rsidR="00CB057B" w:rsidRPr="00AD24E2" w:rsidRDefault="00D87F15" w:rsidP="00DD387C">
            <w:pPr>
              <w:tabs>
                <w:tab w:val="left" w:pos="1705"/>
              </w:tabs>
              <w:jc w:val="both"/>
              <w:rPr>
                <w:rFonts w:ascii="Nunito Sans" w:hAnsi="Nunito Sans"/>
                <w:kern w:val="2"/>
                <w:sz w:val="20"/>
              </w:rPr>
            </w:pPr>
            <w:r w:rsidRPr="00AD24E2">
              <w:rPr>
                <w:rFonts w:ascii="Nunito Sans" w:hAnsi="Nunito Sans"/>
                <w:kern w:val="2"/>
                <w:sz w:val="20"/>
              </w:rPr>
              <w:t>14.2.1.</w:t>
            </w:r>
            <w:r w:rsidR="00CB057B" w:rsidRPr="00AD24E2">
              <w:rPr>
                <w:rFonts w:ascii="Nunito Sans" w:hAnsi="Nunito Sans"/>
                <w:kern w:val="2"/>
                <w:sz w:val="20"/>
              </w:rPr>
              <w:t>Tiekėjas pareiškia ir garantuoja, kad laikysis Viešųjų pirkimų įstatymo 91 straipsnio reikalavimų dėl paslaugų, jų dalies ir paslaugas teikiančių subjektų kilmės.</w:t>
            </w:r>
          </w:p>
          <w:p w14:paraId="51FA73CC" w14:textId="5DC93B11" w:rsidR="00E33329" w:rsidRPr="00AD24E2" w:rsidRDefault="00E33329" w:rsidP="00DD387C">
            <w:pPr>
              <w:tabs>
                <w:tab w:val="left" w:pos="1705"/>
              </w:tabs>
              <w:jc w:val="both"/>
              <w:rPr>
                <w:rFonts w:ascii="Nunito Sans" w:hAnsi="Nunito Sans"/>
                <w:kern w:val="2"/>
                <w:sz w:val="20"/>
              </w:rPr>
            </w:pPr>
            <w:r w:rsidRPr="00AD24E2">
              <w:rPr>
                <w:rFonts w:ascii="Nunito Sans" w:hAnsi="Nunito Sans"/>
                <w:kern w:val="2"/>
                <w:sz w:val="20"/>
              </w:rPr>
              <w:t>14.2.2. Ši Sutartis yra sudaryta dviem egzemplioriais lietuvių ir anglų kalbomis. Kiekviena Šalis gauna po vieną Sutarties egzempliorių. Esant neatitikimams tarp Sutarties tekstų, pirmenybę turi Sutarties tekstas lietuvių kalba.</w:t>
            </w:r>
          </w:p>
          <w:p w14:paraId="481909F6" w14:textId="31A24328" w:rsidR="00A02052" w:rsidRPr="00AD24E2" w:rsidRDefault="00A02052" w:rsidP="00372221">
            <w:pPr>
              <w:tabs>
                <w:tab w:val="left" w:pos="1705"/>
              </w:tabs>
              <w:jc w:val="both"/>
              <w:rPr>
                <w:rFonts w:ascii="Nunito Sans" w:hAnsi="Nunito Sans"/>
                <w:kern w:val="2"/>
                <w:sz w:val="20"/>
              </w:rPr>
            </w:pPr>
          </w:p>
        </w:tc>
      </w:tr>
      <w:tr w:rsidR="00397627" w:rsidRPr="00AD24E2" w14:paraId="22F97695" w14:textId="77777777" w:rsidTr="00372221">
        <w:trPr>
          <w:trHeight w:val="300"/>
        </w:trPr>
        <w:tc>
          <w:tcPr>
            <w:tcW w:w="9169" w:type="dxa"/>
            <w:gridSpan w:val="4"/>
          </w:tcPr>
          <w:p w14:paraId="1465DDC4" w14:textId="77777777" w:rsidR="00397627" w:rsidRPr="00AD24E2" w:rsidRDefault="00397627">
            <w:pPr>
              <w:jc w:val="center"/>
              <w:rPr>
                <w:rFonts w:ascii="Nunito Sans" w:hAnsi="Nunito Sans"/>
                <w:b/>
                <w:kern w:val="2"/>
                <w:sz w:val="20"/>
              </w:rPr>
            </w:pPr>
            <w:r w:rsidRPr="00AD24E2">
              <w:rPr>
                <w:rFonts w:ascii="Nunito Sans" w:hAnsi="Nunito Sans"/>
                <w:b/>
                <w:kern w:val="2"/>
                <w:sz w:val="20"/>
              </w:rPr>
              <w:t>15. SUTARTIES PRIEDAI</w:t>
            </w:r>
          </w:p>
        </w:tc>
      </w:tr>
      <w:tr w:rsidR="00397627" w:rsidRPr="00AD24E2" w14:paraId="2D1A6ECB" w14:textId="77777777" w:rsidTr="00372221">
        <w:trPr>
          <w:trHeight w:val="300"/>
        </w:trPr>
        <w:tc>
          <w:tcPr>
            <w:tcW w:w="3058" w:type="dxa"/>
          </w:tcPr>
          <w:p w14:paraId="5746E574" w14:textId="77777777" w:rsidR="00397627" w:rsidRPr="00AD24E2" w:rsidRDefault="00397627">
            <w:pPr>
              <w:jc w:val="center"/>
              <w:rPr>
                <w:rFonts w:ascii="Nunito Sans" w:hAnsi="Nunito Sans"/>
                <w:b/>
                <w:kern w:val="2"/>
                <w:sz w:val="20"/>
              </w:rPr>
            </w:pPr>
            <w:r w:rsidRPr="00AD24E2">
              <w:rPr>
                <w:rFonts w:ascii="Nunito Sans" w:hAnsi="Nunito Sans"/>
                <w:b/>
                <w:kern w:val="2"/>
                <w:sz w:val="20"/>
              </w:rPr>
              <w:t>15.1. Priedas Nr. 1</w:t>
            </w:r>
          </w:p>
        </w:tc>
        <w:tc>
          <w:tcPr>
            <w:tcW w:w="6111" w:type="dxa"/>
            <w:gridSpan w:val="3"/>
          </w:tcPr>
          <w:p w14:paraId="55DD7D3D" w14:textId="2564ABF2" w:rsidR="00397627" w:rsidRPr="00AD24E2" w:rsidRDefault="00B65D84" w:rsidP="00B65D84">
            <w:pPr>
              <w:rPr>
                <w:rFonts w:ascii="Nunito Sans" w:hAnsi="Nunito Sans"/>
                <w:bCs/>
                <w:kern w:val="2"/>
                <w:sz w:val="20"/>
              </w:rPr>
            </w:pPr>
            <w:r w:rsidRPr="00AD24E2">
              <w:rPr>
                <w:rFonts w:ascii="Nunito Sans" w:hAnsi="Nunito Sans"/>
                <w:bCs/>
                <w:kern w:val="2"/>
                <w:sz w:val="20"/>
              </w:rPr>
              <w:t>Techninė specifikacija</w:t>
            </w:r>
          </w:p>
        </w:tc>
      </w:tr>
      <w:tr w:rsidR="00397627" w:rsidRPr="00AD24E2" w14:paraId="1429D3B1" w14:textId="77777777" w:rsidTr="00372221">
        <w:trPr>
          <w:trHeight w:val="300"/>
        </w:trPr>
        <w:tc>
          <w:tcPr>
            <w:tcW w:w="3058" w:type="dxa"/>
          </w:tcPr>
          <w:p w14:paraId="6A192F38" w14:textId="77777777" w:rsidR="00397627" w:rsidRPr="00AD24E2" w:rsidRDefault="00397627">
            <w:pPr>
              <w:jc w:val="center"/>
              <w:rPr>
                <w:rFonts w:ascii="Nunito Sans" w:hAnsi="Nunito Sans"/>
                <w:b/>
                <w:kern w:val="2"/>
                <w:sz w:val="20"/>
              </w:rPr>
            </w:pPr>
            <w:r w:rsidRPr="00AD24E2">
              <w:rPr>
                <w:rFonts w:ascii="Nunito Sans" w:hAnsi="Nunito Sans"/>
                <w:b/>
                <w:kern w:val="2"/>
                <w:sz w:val="20"/>
              </w:rPr>
              <w:t>15.2. Priedas Nr. 2</w:t>
            </w:r>
          </w:p>
        </w:tc>
        <w:tc>
          <w:tcPr>
            <w:tcW w:w="6111" w:type="dxa"/>
            <w:gridSpan w:val="3"/>
          </w:tcPr>
          <w:p w14:paraId="63357080" w14:textId="716C17E6" w:rsidR="00397627" w:rsidRPr="00AD24E2" w:rsidRDefault="00B65D84" w:rsidP="00B65D84">
            <w:pPr>
              <w:rPr>
                <w:rFonts w:ascii="Nunito Sans" w:hAnsi="Nunito Sans"/>
                <w:bCs/>
                <w:kern w:val="2"/>
                <w:sz w:val="20"/>
              </w:rPr>
            </w:pPr>
            <w:r w:rsidRPr="00AD24E2">
              <w:rPr>
                <w:rFonts w:ascii="Nunito Sans" w:hAnsi="Nunito Sans"/>
                <w:bCs/>
                <w:kern w:val="2"/>
                <w:sz w:val="20"/>
              </w:rPr>
              <w:t>Tiekėjo pasiūlymas</w:t>
            </w:r>
            <w:r w:rsidR="00C17127" w:rsidRPr="00AD24E2">
              <w:rPr>
                <w:rFonts w:ascii="Nunito Sans" w:hAnsi="Nunito Sans"/>
                <w:bCs/>
                <w:kern w:val="2"/>
                <w:sz w:val="20"/>
              </w:rPr>
              <w:t xml:space="preserve"> ir</w:t>
            </w:r>
            <w:r w:rsidR="00C17127" w:rsidRPr="00AD24E2">
              <w:rPr>
                <w:rFonts w:ascii="Nunito Sans" w:hAnsi="Nunito Sans"/>
                <w:sz w:val="20"/>
              </w:rPr>
              <w:t xml:space="preserve"> p</w:t>
            </w:r>
            <w:r w:rsidR="00C17127" w:rsidRPr="00AD24E2">
              <w:rPr>
                <w:rFonts w:ascii="Nunito Sans" w:hAnsi="Nunito Sans"/>
                <w:bCs/>
                <w:kern w:val="2"/>
                <w:sz w:val="20"/>
              </w:rPr>
              <w:t>asiūlymo formos priedas Nr. 1.</w:t>
            </w:r>
          </w:p>
        </w:tc>
      </w:tr>
      <w:tr w:rsidR="00397627" w:rsidRPr="00AD24E2" w14:paraId="0A852750" w14:textId="77777777" w:rsidTr="00372221">
        <w:trPr>
          <w:trHeight w:val="300"/>
        </w:trPr>
        <w:tc>
          <w:tcPr>
            <w:tcW w:w="3058" w:type="dxa"/>
          </w:tcPr>
          <w:p w14:paraId="23AAE413" w14:textId="77777777" w:rsidR="00397627" w:rsidRPr="00AD24E2" w:rsidRDefault="00397627">
            <w:pPr>
              <w:jc w:val="center"/>
              <w:rPr>
                <w:rFonts w:ascii="Nunito Sans" w:hAnsi="Nunito Sans"/>
                <w:b/>
                <w:kern w:val="2"/>
                <w:sz w:val="20"/>
              </w:rPr>
            </w:pPr>
            <w:r w:rsidRPr="00AD24E2">
              <w:rPr>
                <w:rFonts w:ascii="Nunito Sans" w:hAnsi="Nunito Sans"/>
                <w:b/>
                <w:kern w:val="2"/>
                <w:sz w:val="20"/>
              </w:rPr>
              <w:lastRenderedPageBreak/>
              <w:t>15.3. Priedas Nr. 3</w:t>
            </w:r>
          </w:p>
        </w:tc>
        <w:tc>
          <w:tcPr>
            <w:tcW w:w="6111" w:type="dxa"/>
            <w:gridSpan w:val="3"/>
          </w:tcPr>
          <w:p w14:paraId="6DFC7E46" w14:textId="0D97CED0" w:rsidR="00397627" w:rsidRPr="00AD24E2" w:rsidRDefault="00C17127" w:rsidP="00B65D84">
            <w:pPr>
              <w:rPr>
                <w:rFonts w:ascii="Nunito Sans" w:hAnsi="Nunito Sans"/>
                <w:b/>
                <w:kern w:val="2"/>
                <w:sz w:val="20"/>
              </w:rPr>
            </w:pPr>
            <w:r w:rsidRPr="00AD24E2">
              <w:rPr>
                <w:rFonts w:ascii="Nunito Sans" w:hAnsi="Nunito Sans"/>
                <w:kern w:val="2"/>
                <w:sz w:val="20"/>
              </w:rPr>
              <w:t>Sutarties vykdymui pasitelkiami subtiekėjų ir (ar) specialistų sąrašas</w:t>
            </w:r>
          </w:p>
        </w:tc>
      </w:tr>
      <w:tr w:rsidR="00397627" w:rsidRPr="00AD24E2" w14:paraId="0DBC1B03" w14:textId="77777777" w:rsidTr="00372221">
        <w:trPr>
          <w:trHeight w:val="300"/>
        </w:trPr>
        <w:tc>
          <w:tcPr>
            <w:tcW w:w="3058" w:type="dxa"/>
          </w:tcPr>
          <w:p w14:paraId="3141E07C" w14:textId="77777777" w:rsidR="00397627" w:rsidRPr="00AD24E2" w:rsidRDefault="00397627">
            <w:pPr>
              <w:jc w:val="center"/>
              <w:rPr>
                <w:rFonts w:ascii="Nunito Sans" w:hAnsi="Nunito Sans"/>
                <w:b/>
                <w:kern w:val="2"/>
                <w:sz w:val="20"/>
              </w:rPr>
            </w:pPr>
            <w:r w:rsidRPr="00AD24E2">
              <w:rPr>
                <w:rFonts w:ascii="Nunito Sans" w:hAnsi="Nunito Sans"/>
                <w:b/>
                <w:kern w:val="2"/>
                <w:sz w:val="20"/>
              </w:rPr>
              <w:t>15.4. Priedas Nr. 4</w:t>
            </w:r>
          </w:p>
        </w:tc>
        <w:tc>
          <w:tcPr>
            <w:tcW w:w="6111" w:type="dxa"/>
            <w:gridSpan w:val="3"/>
          </w:tcPr>
          <w:p w14:paraId="474DC645" w14:textId="77777777" w:rsidR="00397627" w:rsidRPr="00AD24E2" w:rsidRDefault="00397627">
            <w:pPr>
              <w:jc w:val="center"/>
              <w:rPr>
                <w:rFonts w:ascii="Nunito Sans" w:hAnsi="Nunito Sans"/>
                <w:b/>
                <w:kern w:val="2"/>
                <w:sz w:val="20"/>
              </w:rPr>
            </w:pPr>
          </w:p>
        </w:tc>
      </w:tr>
      <w:tr w:rsidR="00397627" w:rsidRPr="00AD24E2" w14:paraId="40B6CB96" w14:textId="77777777" w:rsidTr="00372221">
        <w:trPr>
          <w:trHeight w:val="300"/>
        </w:trPr>
        <w:tc>
          <w:tcPr>
            <w:tcW w:w="3058" w:type="dxa"/>
          </w:tcPr>
          <w:p w14:paraId="046502AF" w14:textId="77777777" w:rsidR="00397627" w:rsidRPr="00AD24E2" w:rsidRDefault="00397627">
            <w:pPr>
              <w:jc w:val="center"/>
              <w:rPr>
                <w:rFonts w:ascii="Nunito Sans" w:hAnsi="Nunito Sans"/>
                <w:b/>
                <w:kern w:val="2"/>
                <w:sz w:val="20"/>
              </w:rPr>
            </w:pPr>
            <w:r w:rsidRPr="00AD24E2">
              <w:rPr>
                <w:rFonts w:ascii="Nunito Sans" w:hAnsi="Nunito Sans"/>
                <w:b/>
                <w:kern w:val="2"/>
                <w:sz w:val="20"/>
              </w:rPr>
              <w:t>15.5. Priedas Nr. 5</w:t>
            </w:r>
          </w:p>
        </w:tc>
        <w:tc>
          <w:tcPr>
            <w:tcW w:w="6111" w:type="dxa"/>
            <w:gridSpan w:val="3"/>
          </w:tcPr>
          <w:p w14:paraId="322496B7" w14:textId="77777777" w:rsidR="00397627" w:rsidRPr="00AD24E2" w:rsidRDefault="00397627">
            <w:pPr>
              <w:jc w:val="center"/>
              <w:rPr>
                <w:rFonts w:ascii="Nunito Sans" w:hAnsi="Nunito Sans"/>
                <w:b/>
                <w:kern w:val="2"/>
                <w:sz w:val="20"/>
              </w:rPr>
            </w:pPr>
          </w:p>
        </w:tc>
      </w:tr>
      <w:tr w:rsidR="00397627" w:rsidRPr="00AD24E2" w14:paraId="70215AA6" w14:textId="77777777" w:rsidTr="00372221">
        <w:trPr>
          <w:trHeight w:val="300"/>
        </w:trPr>
        <w:tc>
          <w:tcPr>
            <w:tcW w:w="9169" w:type="dxa"/>
            <w:gridSpan w:val="4"/>
          </w:tcPr>
          <w:p w14:paraId="3FAD22EB" w14:textId="77777777" w:rsidR="00397627" w:rsidRPr="00AD24E2" w:rsidRDefault="00397627">
            <w:pPr>
              <w:jc w:val="center"/>
              <w:rPr>
                <w:rFonts w:ascii="Nunito Sans" w:hAnsi="Nunito Sans"/>
                <w:b/>
                <w:kern w:val="2"/>
                <w:sz w:val="20"/>
              </w:rPr>
            </w:pPr>
            <w:r w:rsidRPr="00AD24E2">
              <w:rPr>
                <w:rFonts w:ascii="Nunito Sans" w:hAnsi="Nunito Sans"/>
                <w:b/>
                <w:kern w:val="2"/>
                <w:sz w:val="20"/>
              </w:rPr>
              <w:t>16. ŠALIŲ ATSTOVŲ PARAŠAI</w:t>
            </w:r>
          </w:p>
        </w:tc>
      </w:tr>
      <w:tr w:rsidR="00397627" w:rsidRPr="00AD24E2" w14:paraId="2F3A26B7" w14:textId="77777777" w:rsidTr="00372221">
        <w:trPr>
          <w:trHeight w:val="300"/>
        </w:trPr>
        <w:tc>
          <w:tcPr>
            <w:tcW w:w="5224" w:type="dxa"/>
            <w:gridSpan w:val="3"/>
          </w:tcPr>
          <w:p w14:paraId="4A9F84DF" w14:textId="77777777" w:rsidR="00397627" w:rsidRPr="00AD24E2" w:rsidRDefault="00397627">
            <w:pPr>
              <w:jc w:val="center"/>
              <w:rPr>
                <w:rFonts w:ascii="Nunito Sans" w:hAnsi="Nunito Sans"/>
                <w:b/>
                <w:kern w:val="2"/>
                <w:sz w:val="20"/>
              </w:rPr>
            </w:pPr>
            <w:r w:rsidRPr="00AD24E2">
              <w:rPr>
                <w:rFonts w:ascii="Nunito Sans" w:hAnsi="Nunito Sans"/>
                <w:b/>
                <w:kern w:val="2"/>
                <w:sz w:val="20"/>
              </w:rPr>
              <w:t>PIRKĖJAS</w:t>
            </w:r>
          </w:p>
        </w:tc>
        <w:tc>
          <w:tcPr>
            <w:tcW w:w="3945" w:type="dxa"/>
          </w:tcPr>
          <w:p w14:paraId="64B92E82" w14:textId="77777777" w:rsidR="00397627" w:rsidRPr="00AD24E2" w:rsidRDefault="00397627">
            <w:pPr>
              <w:jc w:val="center"/>
              <w:rPr>
                <w:rFonts w:ascii="Nunito Sans" w:hAnsi="Nunito Sans"/>
                <w:b/>
                <w:kern w:val="2"/>
                <w:sz w:val="20"/>
              </w:rPr>
            </w:pPr>
            <w:r w:rsidRPr="00AD24E2">
              <w:rPr>
                <w:rFonts w:ascii="Nunito Sans" w:hAnsi="Nunito Sans"/>
                <w:b/>
                <w:kern w:val="2"/>
                <w:sz w:val="20"/>
              </w:rPr>
              <w:t>TIEKĖJAS</w:t>
            </w:r>
          </w:p>
        </w:tc>
      </w:tr>
      <w:tr w:rsidR="00397627" w:rsidRPr="00AD24E2" w14:paraId="46F755C1" w14:textId="77777777" w:rsidTr="00372221">
        <w:trPr>
          <w:trHeight w:val="300"/>
        </w:trPr>
        <w:tc>
          <w:tcPr>
            <w:tcW w:w="5224" w:type="dxa"/>
            <w:gridSpan w:val="3"/>
          </w:tcPr>
          <w:p w14:paraId="64EC0D20" w14:textId="77777777" w:rsidR="00397627" w:rsidRPr="00AD24E2" w:rsidRDefault="00397627">
            <w:pPr>
              <w:jc w:val="center"/>
              <w:rPr>
                <w:rFonts w:ascii="Nunito Sans" w:hAnsi="Nunito Sans"/>
                <w:color w:val="4472C4"/>
                <w:kern w:val="2"/>
                <w:sz w:val="20"/>
              </w:rPr>
            </w:pPr>
            <w:r w:rsidRPr="00AD24E2">
              <w:rPr>
                <w:rFonts w:ascii="Nunito Sans" w:hAnsi="Nunito Sans"/>
                <w:color w:val="4472C4"/>
                <w:kern w:val="2"/>
                <w:sz w:val="20"/>
              </w:rPr>
              <w:t>(nurodomos atstovo pareigos, vardas, pavardė)</w:t>
            </w:r>
          </w:p>
        </w:tc>
        <w:tc>
          <w:tcPr>
            <w:tcW w:w="3945" w:type="dxa"/>
          </w:tcPr>
          <w:p w14:paraId="4EC06BE0" w14:textId="77777777" w:rsidR="00397627" w:rsidRPr="00AD24E2" w:rsidRDefault="00397627">
            <w:pPr>
              <w:jc w:val="center"/>
              <w:rPr>
                <w:rFonts w:ascii="Nunito Sans" w:hAnsi="Nunito Sans"/>
                <w:b/>
                <w:kern w:val="2"/>
                <w:sz w:val="20"/>
              </w:rPr>
            </w:pPr>
            <w:r w:rsidRPr="00AD24E2">
              <w:rPr>
                <w:rFonts w:ascii="Nunito Sans" w:hAnsi="Nunito Sans"/>
                <w:color w:val="4472C4"/>
                <w:kern w:val="2"/>
                <w:sz w:val="20"/>
              </w:rPr>
              <w:t>(nurodomos atstovo pareigos, vardas, pavardė)</w:t>
            </w:r>
          </w:p>
        </w:tc>
      </w:tr>
      <w:tr w:rsidR="00397627" w:rsidRPr="00AD24E2" w14:paraId="0E0E4314" w14:textId="77777777" w:rsidTr="00372221">
        <w:trPr>
          <w:trHeight w:val="300"/>
        </w:trPr>
        <w:tc>
          <w:tcPr>
            <w:tcW w:w="5224" w:type="dxa"/>
            <w:gridSpan w:val="3"/>
          </w:tcPr>
          <w:p w14:paraId="19A19DBD" w14:textId="77777777" w:rsidR="00397627" w:rsidRPr="00AD24E2" w:rsidRDefault="00397627">
            <w:pPr>
              <w:jc w:val="center"/>
              <w:rPr>
                <w:rFonts w:ascii="Nunito Sans" w:hAnsi="Nunito Sans"/>
                <w:b/>
                <w:color w:val="4472C4"/>
                <w:kern w:val="2"/>
                <w:sz w:val="20"/>
              </w:rPr>
            </w:pPr>
          </w:p>
          <w:p w14:paraId="682D2038" w14:textId="77777777" w:rsidR="00397627" w:rsidRPr="00AD24E2" w:rsidRDefault="00397627">
            <w:pPr>
              <w:jc w:val="center"/>
              <w:rPr>
                <w:rFonts w:ascii="Nunito Sans" w:hAnsi="Nunito Sans"/>
                <w:b/>
                <w:color w:val="4472C4"/>
                <w:kern w:val="2"/>
                <w:sz w:val="20"/>
              </w:rPr>
            </w:pPr>
            <w:r w:rsidRPr="00AD24E2">
              <w:rPr>
                <w:rFonts w:ascii="Nunito Sans" w:hAnsi="Nunito Sans"/>
                <w:b/>
                <w:color w:val="4472C4"/>
                <w:kern w:val="2"/>
                <w:sz w:val="20"/>
              </w:rPr>
              <w:t>(parašas)</w:t>
            </w:r>
          </w:p>
          <w:p w14:paraId="2639E5E7" w14:textId="77777777" w:rsidR="00397627" w:rsidRPr="00AD24E2" w:rsidRDefault="00397627">
            <w:pPr>
              <w:jc w:val="center"/>
              <w:rPr>
                <w:rFonts w:ascii="Nunito Sans" w:hAnsi="Nunito Sans"/>
                <w:b/>
                <w:color w:val="4472C4"/>
                <w:kern w:val="2"/>
                <w:sz w:val="20"/>
              </w:rPr>
            </w:pPr>
          </w:p>
          <w:p w14:paraId="1635956E" w14:textId="77777777" w:rsidR="00397627" w:rsidRPr="00AD24E2" w:rsidRDefault="00397627">
            <w:pPr>
              <w:jc w:val="center"/>
              <w:rPr>
                <w:rFonts w:ascii="Nunito Sans" w:hAnsi="Nunito Sans"/>
                <w:b/>
                <w:color w:val="4472C4"/>
                <w:kern w:val="2"/>
                <w:sz w:val="20"/>
              </w:rPr>
            </w:pPr>
          </w:p>
        </w:tc>
        <w:tc>
          <w:tcPr>
            <w:tcW w:w="3945" w:type="dxa"/>
          </w:tcPr>
          <w:p w14:paraId="20B24D84" w14:textId="77777777" w:rsidR="00397627" w:rsidRPr="00AD24E2" w:rsidRDefault="00397627">
            <w:pPr>
              <w:jc w:val="center"/>
              <w:rPr>
                <w:rFonts w:ascii="Nunito Sans" w:hAnsi="Nunito Sans"/>
                <w:b/>
                <w:color w:val="4472C4"/>
                <w:kern w:val="2"/>
                <w:sz w:val="20"/>
              </w:rPr>
            </w:pPr>
          </w:p>
          <w:p w14:paraId="73548F66" w14:textId="77777777" w:rsidR="00397627" w:rsidRPr="00AD24E2" w:rsidRDefault="00397627">
            <w:pPr>
              <w:jc w:val="center"/>
              <w:rPr>
                <w:rFonts w:ascii="Nunito Sans" w:hAnsi="Nunito Sans"/>
                <w:b/>
                <w:color w:val="4472C4"/>
                <w:kern w:val="2"/>
                <w:sz w:val="20"/>
              </w:rPr>
            </w:pPr>
            <w:r w:rsidRPr="00AD24E2">
              <w:rPr>
                <w:rFonts w:ascii="Nunito Sans" w:hAnsi="Nunito Sans"/>
                <w:b/>
                <w:color w:val="4472C4"/>
                <w:kern w:val="2"/>
                <w:sz w:val="20"/>
              </w:rPr>
              <w:t>(parašas)</w:t>
            </w:r>
          </w:p>
        </w:tc>
      </w:tr>
    </w:tbl>
    <w:p w14:paraId="54301607" w14:textId="77777777" w:rsidR="00397627" w:rsidRPr="00AD24E2" w:rsidRDefault="00397627" w:rsidP="00397627">
      <w:pPr>
        <w:rPr>
          <w:rFonts w:ascii="Nunito Sans" w:hAnsi="Nunito Sans"/>
          <w:sz w:val="20"/>
        </w:rPr>
      </w:pPr>
    </w:p>
    <w:p w14:paraId="53C9FA7C" w14:textId="77777777" w:rsidR="00397627" w:rsidRPr="00AD24E2" w:rsidRDefault="00397627" w:rsidP="00397627">
      <w:pPr>
        <w:rPr>
          <w:rFonts w:ascii="Nunito Sans" w:hAnsi="Nunito Sans"/>
          <w:sz w:val="20"/>
        </w:rPr>
      </w:pPr>
    </w:p>
    <w:p w14:paraId="069B4F20" w14:textId="77777777" w:rsidR="00397627" w:rsidRPr="00AD24E2" w:rsidRDefault="00397627" w:rsidP="00397627">
      <w:pPr>
        <w:tabs>
          <w:tab w:val="left" w:pos="5400"/>
        </w:tabs>
        <w:jc w:val="center"/>
        <w:textAlignment w:val="center"/>
        <w:rPr>
          <w:rFonts w:ascii="Nunito Sans" w:hAnsi="Nunito Sans"/>
          <w:sz w:val="20"/>
        </w:rPr>
      </w:pPr>
      <w:r w:rsidRPr="00AD24E2">
        <w:rPr>
          <w:rFonts w:ascii="Nunito Sans" w:hAnsi="Nunito Sans"/>
          <w:b/>
          <w:bCs/>
          <w:sz w:val="20"/>
        </w:rPr>
        <w:t>______________</w:t>
      </w:r>
    </w:p>
    <w:p w14:paraId="1DF4BD80" w14:textId="77777777" w:rsidR="00621FB9" w:rsidRPr="00AD24E2" w:rsidRDefault="00621FB9">
      <w:pPr>
        <w:rPr>
          <w:rFonts w:ascii="Nunito Sans" w:hAnsi="Nunito Sans"/>
          <w:sz w:val="20"/>
        </w:rPr>
      </w:pPr>
    </w:p>
    <w:sectPr w:rsidR="00621FB9" w:rsidRPr="00AD24E2" w:rsidSect="0039762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7119C" w14:textId="77777777" w:rsidR="00B47325" w:rsidRDefault="00B47325" w:rsidP="00A46A5A">
      <w:r>
        <w:separator/>
      </w:r>
    </w:p>
  </w:endnote>
  <w:endnote w:type="continuationSeparator" w:id="0">
    <w:p w14:paraId="40521354" w14:textId="77777777" w:rsidR="00B47325" w:rsidRDefault="00B47325" w:rsidP="00A4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unito Sans">
    <w:panose1 w:val="00000000000000000000"/>
    <w:charset w:val="00"/>
    <w:family w:val="auto"/>
    <w:pitch w:val="variable"/>
    <w:sig w:usb0="A00002FF" w:usb1="5000204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B6821" w14:textId="77777777" w:rsidR="00A46A5A" w:rsidRDefault="00A46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A383" w14:textId="77777777" w:rsidR="00A46A5A" w:rsidRDefault="00A46A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0BD7B" w14:textId="77777777" w:rsidR="00A46A5A" w:rsidRDefault="00A46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07918" w14:textId="77777777" w:rsidR="00B47325" w:rsidRDefault="00B47325" w:rsidP="00A46A5A">
      <w:r>
        <w:separator/>
      </w:r>
    </w:p>
  </w:footnote>
  <w:footnote w:type="continuationSeparator" w:id="0">
    <w:p w14:paraId="55321867" w14:textId="77777777" w:rsidR="00B47325" w:rsidRDefault="00B47325" w:rsidP="00A46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527D" w14:textId="77777777" w:rsidR="00A46A5A" w:rsidRDefault="00A46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A74A8" w14:textId="77777777" w:rsidR="00A46A5A" w:rsidRDefault="00A46A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A59D" w14:textId="125AF3E1" w:rsidR="00A46A5A" w:rsidRDefault="00A46A5A">
    <w:pPr>
      <w:pStyle w:val="Header"/>
    </w:pPr>
    <w:r>
      <w:rPr>
        <w:noProof/>
        <w14:ligatures w14:val="standardContextual"/>
      </w:rPr>
      <w:drawing>
        <wp:inline distT="0" distB="0" distL="0" distR="0" wp14:anchorId="464AA819" wp14:editId="50949015">
          <wp:extent cx="1511300" cy="348092"/>
          <wp:effectExtent l="0" t="0" r="0" b="0"/>
          <wp:docPr id="1779392413" name="Picture 2" descr="Picture 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392413" name="Picture 2" descr="Picture 2, Pictur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699" cy="350948"/>
                  </a:xfrm>
                  <a:prstGeom prst="rect">
                    <a:avLst/>
                  </a:prstGeom>
                  <a:noFill/>
                  <a:ln>
                    <a:noFill/>
                  </a:ln>
                </pic:spPr>
              </pic:pic>
            </a:graphicData>
          </a:graphic>
        </wp:inline>
      </w:drawing>
    </w:r>
  </w:p>
  <w:p w14:paraId="35D80D8E" w14:textId="77777777" w:rsidR="00A46A5A" w:rsidRDefault="00A46A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EE"/>
    <w:rsid w:val="00016957"/>
    <w:rsid w:val="00036D1C"/>
    <w:rsid w:val="00087D9C"/>
    <w:rsid w:val="0009092B"/>
    <w:rsid w:val="000913EA"/>
    <w:rsid w:val="000C08D7"/>
    <w:rsid w:val="000C3599"/>
    <w:rsid w:val="000C3ED4"/>
    <w:rsid w:val="000D33CF"/>
    <w:rsid w:val="000D436C"/>
    <w:rsid w:val="000E0361"/>
    <w:rsid w:val="000E1C61"/>
    <w:rsid w:val="000E2FF3"/>
    <w:rsid w:val="000F165C"/>
    <w:rsid w:val="000F65DE"/>
    <w:rsid w:val="00101198"/>
    <w:rsid w:val="001116B3"/>
    <w:rsid w:val="001203E5"/>
    <w:rsid w:val="00134360"/>
    <w:rsid w:val="001346C9"/>
    <w:rsid w:val="0013777D"/>
    <w:rsid w:val="00142C67"/>
    <w:rsid w:val="001433A5"/>
    <w:rsid w:val="0014385B"/>
    <w:rsid w:val="00152751"/>
    <w:rsid w:val="00160FA9"/>
    <w:rsid w:val="00166CEE"/>
    <w:rsid w:val="0017359C"/>
    <w:rsid w:val="00174757"/>
    <w:rsid w:val="001757DB"/>
    <w:rsid w:val="001817BB"/>
    <w:rsid w:val="00187156"/>
    <w:rsid w:val="00195288"/>
    <w:rsid w:val="001A6BA5"/>
    <w:rsid w:val="001A7F03"/>
    <w:rsid w:val="001B0E64"/>
    <w:rsid w:val="001C051C"/>
    <w:rsid w:val="001F4484"/>
    <w:rsid w:val="001F52F8"/>
    <w:rsid w:val="001F54B7"/>
    <w:rsid w:val="001F6AE2"/>
    <w:rsid w:val="00207199"/>
    <w:rsid w:val="00207FF3"/>
    <w:rsid w:val="002164A9"/>
    <w:rsid w:val="00216DB3"/>
    <w:rsid w:val="00217D86"/>
    <w:rsid w:val="00220DEB"/>
    <w:rsid w:val="002371AA"/>
    <w:rsid w:val="0024537E"/>
    <w:rsid w:val="00251E50"/>
    <w:rsid w:val="0025762E"/>
    <w:rsid w:val="002670C3"/>
    <w:rsid w:val="0027369D"/>
    <w:rsid w:val="00290389"/>
    <w:rsid w:val="002A0E33"/>
    <w:rsid w:val="002A59C6"/>
    <w:rsid w:val="002C15ED"/>
    <w:rsid w:val="002C3C97"/>
    <w:rsid w:val="002E0318"/>
    <w:rsid w:val="002E3FAD"/>
    <w:rsid w:val="002F3654"/>
    <w:rsid w:val="002F52B6"/>
    <w:rsid w:val="002F658B"/>
    <w:rsid w:val="003006A6"/>
    <w:rsid w:val="003029B5"/>
    <w:rsid w:val="00302D0D"/>
    <w:rsid w:val="003049C5"/>
    <w:rsid w:val="00310163"/>
    <w:rsid w:val="003132FA"/>
    <w:rsid w:val="003140D1"/>
    <w:rsid w:val="0031474C"/>
    <w:rsid w:val="00321EA5"/>
    <w:rsid w:val="00334072"/>
    <w:rsid w:val="0035634B"/>
    <w:rsid w:val="00361981"/>
    <w:rsid w:val="003647F7"/>
    <w:rsid w:val="00372221"/>
    <w:rsid w:val="003922D8"/>
    <w:rsid w:val="0039247A"/>
    <w:rsid w:val="00397627"/>
    <w:rsid w:val="003A1844"/>
    <w:rsid w:val="003A54AA"/>
    <w:rsid w:val="003B1861"/>
    <w:rsid w:val="003B3A30"/>
    <w:rsid w:val="003B533F"/>
    <w:rsid w:val="003B5C6F"/>
    <w:rsid w:val="003B5CB8"/>
    <w:rsid w:val="003B6E99"/>
    <w:rsid w:val="003B76F9"/>
    <w:rsid w:val="003C46C1"/>
    <w:rsid w:val="003D4EA1"/>
    <w:rsid w:val="003E025D"/>
    <w:rsid w:val="003F51F6"/>
    <w:rsid w:val="00403AF3"/>
    <w:rsid w:val="00420263"/>
    <w:rsid w:val="004514FA"/>
    <w:rsid w:val="00453BCC"/>
    <w:rsid w:val="0047056E"/>
    <w:rsid w:val="00470A33"/>
    <w:rsid w:val="00473A03"/>
    <w:rsid w:val="00474826"/>
    <w:rsid w:val="00475ED2"/>
    <w:rsid w:val="004834A9"/>
    <w:rsid w:val="004879F0"/>
    <w:rsid w:val="00492BC4"/>
    <w:rsid w:val="004B09C6"/>
    <w:rsid w:val="004B2BDB"/>
    <w:rsid w:val="004C5951"/>
    <w:rsid w:val="004E2B18"/>
    <w:rsid w:val="00500CC9"/>
    <w:rsid w:val="00502212"/>
    <w:rsid w:val="0051418C"/>
    <w:rsid w:val="005217BD"/>
    <w:rsid w:val="00534B75"/>
    <w:rsid w:val="0055353F"/>
    <w:rsid w:val="0055364C"/>
    <w:rsid w:val="005561D0"/>
    <w:rsid w:val="00561486"/>
    <w:rsid w:val="005638D6"/>
    <w:rsid w:val="00564B28"/>
    <w:rsid w:val="0056668E"/>
    <w:rsid w:val="00580373"/>
    <w:rsid w:val="00584FE7"/>
    <w:rsid w:val="005A101B"/>
    <w:rsid w:val="005A47F4"/>
    <w:rsid w:val="005B51F3"/>
    <w:rsid w:val="005C4C0D"/>
    <w:rsid w:val="005D11F7"/>
    <w:rsid w:val="005E532E"/>
    <w:rsid w:val="005F0897"/>
    <w:rsid w:val="005F222B"/>
    <w:rsid w:val="0060577A"/>
    <w:rsid w:val="00605836"/>
    <w:rsid w:val="00612244"/>
    <w:rsid w:val="0061304A"/>
    <w:rsid w:val="0061429C"/>
    <w:rsid w:val="00621FB9"/>
    <w:rsid w:val="006311ED"/>
    <w:rsid w:val="006420D3"/>
    <w:rsid w:val="0064358F"/>
    <w:rsid w:val="00644221"/>
    <w:rsid w:val="00650CF4"/>
    <w:rsid w:val="00657701"/>
    <w:rsid w:val="00664EFC"/>
    <w:rsid w:val="00675DE2"/>
    <w:rsid w:val="006760B1"/>
    <w:rsid w:val="00686A95"/>
    <w:rsid w:val="006A2294"/>
    <w:rsid w:val="006B04CF"/>
    <w:rsid w:val="006C3A22"/>
    <w:rsid w:val="006C4043"/>
    <w:rsid w:val="006D1D5A"/>
    <w:rsid w:val="006E2186"/>
    <w:rsid w:val="006E4815"/>
    <w:rsid w:val="006E7A07"/>
    <w:rsid w:val="006F090E"/>
    <w:rsid w:val="006F13A8"/>
    <w:rsid w:val="006F3E4F"/>
    <w:rsid w:val="00704DFB"/>
    <w:rsid w:val="00707F43"/>
    <w:rsid w:val="007126D6"/>
    <w:rsid w:val="00732C5A"/>
    <w:rsid w:val="00753ADD"/>
    <w:rsid w:val="00753E45"/>
    <w:rsid w:val="00756643"/>
    <w:rsid w:val="00761D02"/>
    <w:rsid w:val="0077023B"/>
    <w:rsid w:val="007704D4"/>
    <w:rsid w:val="0077604A"/>
    <w:rsid w:val="00793F69"/>
    <w:rsid w:val="007B0A34"/>
    <w:rsid w:val="007C47C8"/>
    <w:rsid w:val="007C5E42"/>
    <w:rsid w:val="007E5929"/>
    <w:rsid w:val="007E74DA"/>
    <w:rsid w:val="007F6782"/>
    <w:rsid w:val="0080095A"/>
    <w:rsid w:val="00804B5E"/>
    <w:rsid w:val="00822873"/>
    <w:rsid w:val="00826EE8"/>
    <w:rsid w:val="008416D7"/>
    <w:rsid w:val="00853F79"/>
    <w:rsid w:val="008555F1"/>
    <w:rsid w:val="008602EF"/>
    <w:rsid w:val="0086270E"/>
    <w:rsid w:val="0088049D"/>
    <w:rsid w:val="008A2196"/>
    <w:rsid w:val="008A503F"/>
    <w:rsid w:val="008B2B89"/>
    <w:rsid w:val="008C738F"/>
    <w:rsid w:val="008D68EC"/>
    <w:rsid w:val="008F26C8"/>
    <w:rsid w:val="008F2708"/>
    <w:rsid w:val="00901106"/>
    <w:rsid w:val="00915A35"/>
    <w:rsid w:val="00916499"/>
    <w:rsid w:val="009175C2"/>
    <w:rsid w:val="00924EE0"/>
    <w:rsid w:val="00931898"/>
    <w:rsid w:val="00955C59"/>
    <w:rsid w:val="009602D5"/>
    <w:rsid w:val="00982FC6"/>
    <w:rsid w:val="009A4CAA"/>
    <w:rsid w:val="009B3D73"/>
    <w:rsid w:val="009B4930"/>
    <w:rsid w:val="009C27DA"/>
    <w:rsid w:val="009C551E"/>
    <w:rsid w:val="009D0CC1"/>
    <w:rsid w:val="009D7735"/>
    <w:rsid w:val="009E2AA5"/>
    <w:rsid w:val="009E3DCE"/>
    <w:rsid w:val="00A02052"/>
    <w:rsid w:val="00A11488"/>
    <w:rsid w:val="00A14833"/>
    <w:rsid w:val="00A1526E"/>
    <w:rsid w:val="00A2778A"/>
    <w:rsid w:val="00A279A8"/>
    <w:rsid w:val="00A30E09"/>
    <w:rsid w:val="00A438C7"/>
    <w:rsid w:val="00A43D1B"/>
    <w:rsid w:val="00A46A5A"/>
    <w:rsid w:val="00A517BD"/>
    <w:rsid w:val="00A70E3E"/>
    <w:rsid w:val="00A71937"/>
    <w:rsid w:val="00A745A5"/>
    <w:rsid w:val="00A94126"/>
    <w:rsid w:val="00A947E4"/>
    <w:rsid w:val="00AA32AE"/>
    <w:rsid w:val="00AA715B"/>
    <w:rsid w:val="00AC0ADC"/>
    <w:rsid w:val="00AC3426"/>
    <w:rsid w:val="00AD0203"/>
    <w:rsid w:val="00AD0A1F"/>
    <w:rsid w:val="00AD24E2"/>
    <w:rsid w:val="00AD3940"/>
    <w:rsid w:val="00AD4396"/>
    <w:rsid w:val="00AF1665"/>
    <w:rsid w:val="00AF427E"/>
    <w:rsid w:val="00B01279"/>
    <w:rsid w:val="00B11B58"/>
    <w:rsid w:val="00B21018"/>
    <w:rsid w:val="00B24EB6"/>
    <w:rsid w:val="00B310E5"/>
    <w:rsid w:val="00B34080"/>
    <w:rsid w:val="00B41192"/>
    <w:rsid w:val="00B47325"/>
    <w:rsid w:val="00B50D66"/>
    <w:rsid w:val="00B61CD7"/>
    <w:rsid w:val="00B61F55"/>
    <w:rsid w:val="00B64149"/>
    <w:rsid w:val="00B64616"/>
    <w:rsid w:val="00B65D84"/>
    <w:rsid w:val="00B71295"/>
    <w:rsid w:val="00B745C8"/>
    <w:rsid w:val="00B7675C"/>
    <w:rsid w:val="00B8266E"/>
    <w:rsid w:val="00B87C17"/>
    <w:rsid w:val="00B92007"/>
    <w:rsid w:val="00B923D8"/>
    <w:rsid w:val="00B93318"/>
    <w:rsid w:val="00BB06A5"/>
    <w:rsid w:val="00BC0084"/>
    <w:rsid w:val="00BF2E5E"/>
    <w:rsid w:val="00BF312A"/>
    <w:rsid w:val="00C00A00"/>
    <w:rsid w:val="00C05B42"/>
    <w:rsid w:val="00C1303D"/>
    <w:rsid w:val="00C17127"/>
    <w:rsid w:val="00C26E94"/>
    <w:rsid w:val="00C56224"/>
    <w:rsid w:val="00C61DFC"/>
    <w:rsid w:val="00C6644C"/>
    <w:rsid w:val="00C822E0"/>
    <w:rsid w:val="00C86C00"/>
    <w:rsid w:val="00CB057B"/>
    <w:rsid w:val="00CB1259"/>
    <w:rsid w:val="00CD18B8"/>
    <w:rsid w:val="00CE3F7E"/>
    <w:rsid w:val="00CE5CF7"/>
    <w:rsid w:val="00CE67D4"/>
    <w:rsid w:val="00CF0928"/>
    <w:rsid w:val="00CF2E32"/>
    <w:rsid w:val="00CF4571"/>
    <w:rsid w:val="00D0462E"/>
    <w:rsid w:val="00D10D58"/>
    <w:rsid w:val="00D126C0"/>
    <w:rsid w:val="00D16064"/>
    <w:rsid w:val="00D26BF2"/>
    <w:rsid w:val="00D36CED"/>
    <w:rsid w:val="00D4361E"/>
    <w:rsid w:val="00D43A6B"/>
    <w:rsid w:val="00D51D06"/>
    <w:rsid w:val="00D5249A"/>
    <w:rsid w:val="00D71A2D"/>
    <w:rsid w:val="00D75CC6"/>
    <w:rsid w:val="00D87F15"/>
    <w:rsid w:val="00D95F1A"/>
    <w:rsid w:val="00DB0CE3"/>
    <w:rsid w:val="00DB2D28"/>
    <w:rsid w:val="00DC5FCD"/>
    <w:rsid w:val="00DD387C"/>
    <w:rsid w:val="00E00D49"/>
    <w:rsid w:val="00E15B42"/>
    <w:rsid w:val="00E170F4"/>
    <w:rsid w:val="00E23A0E"/>
    <w:rsid w:val="00E33329"/>
    <w:rsid w:val="00E55015"/>
    <w:rsid w:val="00E75A98"/>
    <w:rsid w:val="00E76CF9"/>
    <w:rsid w:val="00E84B65"/>
    <w:rsid w:val="00E85D3B"/>
    <w:rsid w:val="00E86833"/>
    <w:rsid w:val="00E95DDC"/>
    <w:rsid w:val="00E96CEF"/>
    <w:rsid w:val="00E97528"/>
    <w:rsid w:val="00EB08CE"/>
    <w:rsid w:val="00EB164F"/>
    <w:rsid w:val="00EC6F39"/>
    <w:rsid w:val="00ED11BE"/>
    <w:rsid w:val="00ED7B5B"/>
    <w:rsid w:val="00EE0FA8"/>
    <w:rsid w:val="00EE77BA"/>
    <w:rsid w:val="00F17B8E"/>
    <w:rsid w:val="00F238BD"/>
    <w:rsid w:val="00F23EED"/>
    <w:rsid w:val="00F33E05"/>
    <w:rsid w:val="00F47072"/>
    <w:rsid w:val="00F50A57"/>
    <w:rsid w:val="00F50E2F"/>
    <w:rsid w:val="00F52164"/>
    <w:rsid w:val="00F56F9B"/>
    <w:rsid w:val="00F8778A"/>
    <w:rsid w:val="00F938FC"/>
    <w:rsid w:val="00F94ECD"/>
    <w:rsid w:val="00F96482"/>
    <w:rsid w:val="00FA5A02"/>
    <w:rsid w:val="00FB31B8"/>
    <w:rsid w:val="00FB340D"/>
    <w:rsid w:val="00FB60A9"/>
    <w:rsid w:val="00FC3EEF"/>
    <w:rsid w:val="00FD6DA4"/>
    <w:rsid w:val="00FD70CF"/>
    <w:rsid w:val="00FE442D"/>
    <w:rsid w:val="00FF1EF6"/>
    <w:rsid w:val="43058073"/>
    <w:rsid w:val="52B81025"/>
    <w:rsid w:val="56E40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C640"/>
  <w15:chartTrackingRefBased/>
  <w15:docId w15:val="{D2BE6B66-2770-4420-8583-406FF22FF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9F0"/>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9"/>
    <w:qFormat/>
    <w:rsid w:val="00166C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6C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6CE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66CE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66CE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166CE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166CE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166CE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66CE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C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C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C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C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C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CEE"/>
    <w:rPr>
      <w:rFonts w:eastAsiaTheme="majorEastAsia" w:cstheme="majorBidi"/>
      <w:color w:val="272727" w:themeColor="text1" w:themeTint="D8"/>
    </w:rPr>
  </w:style>
  <w:style w:type="paragraph" w:styleId="Title">
    <w:name w:val="Title"/>
    <w:basedOn w:val="Normal"/>
    <w:next w:val="Normal"/>
    <w:link w:val="TitleChar"/>
    <w:uiPriority w:val="10"/>
    <w:qFormat/>
    <w:rsid w:val="00166CE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6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CE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66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CE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66CEE"/>
    <w:rPr>
      <w:i/>
      <w:iCs/>
      <w:color w:val="404040" w:themeColor="text1" w:themeTint="BF"/>
    </w:rPr>
  </w:style>
  <w:style w:type="paragraph" w:styleId="ListParagraph">
    <w:name w:val="List Paragraph"/>
    <w:basedOn w:val="Normal"/>
    <w:uiPriority w:val="34"/>
    <w:qFormat/>
    <w:rsid w:val="00166CE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166CEE"/>
    <w:rPr>
      <w:i/>
      <w:iCs/>
      <w:color w:val="0F4761" w:themeColor="accent1" w:themeShade="BF"/>
    </w:rPr>
  </w:style>
  <w:style w:type="paragraph" w:styleId="IntenseQuote">
    <w:name w:val="Intense Quote"/>
    <w:basedOn w:val="Normal"/>
    <w:next w:val="Normal"/>
    <w:link w:val="IntenseQuoteChar"/>
    <w:uiPriority w:val="30"/>
    <w:qFormat/>
    <w:rsid w:val="00166C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66CEE"/>
    <w:rPr>
      <w:i/>
      <w:iCs/>
      <w:color w:val="0F4761" w:themeColor="accent1" w:themeShade="BF"/>
    </w:rPr>
  </w:style>
  <w:style w:type="character" w:styleId="IntenseReference">
    <w:name w:val="Intense Reference"/>
    <w:basedOn w:val="DefaultParagraphFont"/>
    <w:uiPriority w:val="32"/>
    <w:qFormat/>
    <w:rsid w:val="00166CEE"/>
    <w:rPr>
      <w:b/>
      <w:bCs/>
      <w:smallCaps/>
      <w:color w:val="0F4761" w:themeColor="accent1" w:themeShade="BF"/>
      <w:spacing w:val="5"/>
    </w:rPr>
  </w:style>
  <w:style w:type="character" w:styleId="PlaceholderText">
    <w:name w:val="Placeholder Text"/>
    <w:basedOn w:val="DefaultParagraphFont"/>
    <w:rsid w:val="00397627"/>
    <w:rPr>
      <w:color w:val="808080"/>
    </w:rPr>
  </w:style>
  <w:style w:type="paragraph" w:styleId="Header">
    <w:name w:val="header"/>
    <w:basedOn w:val="Normal"/>
    <w:link w:val="HeaderChar"/>
    <w:unhideWhenUsed/>
    <w:rsid w:val="00397627"/>
    <w:pPr>
      <w:tabs>
        <w:tab w:val="center" w:pos="4819"/>
        <w:tab w:val="right" w:pos="9638"/>
      </w:tabs>
    </w:pPr>
  </w:style>
  <w:style w:type="character" w:customStyle="1" w:styleId="HeaderChar">
    <w:name w:val="Header Char"/>
    <w:basedOn w:val="DefaultParagraphFont"/>
    <w:link w:val="Header"/>
    <w:rsid w:val="00397627"/>
    <w:rPr>
      <w:rFonts w:ascii="Times New Roman" w:eastAsia="Times New Roman" w:hAnsi="Times New Roman" w:cs="Times New Roman"/>
      <w:kern w:val="0"/>
      <w:sz w:val="24"/>
      <w:szCs w:val="20"/>
      <w14:ligatures w14:val="none"/>
    </w:rPr>
  </w:style>
  <w:style w:type="paragraph" w:styleId="Footer">
    <w:name w:val="footer"/>
    <w:basedOn w:val="Normal"/>
    <w:link w:val="FooterChar"/>
    <w:unhideWhenUsed/>
    <w:rsid w:val="00397627"/>
    <w:pPr>
      <w:tabs>
        <w:tab w:val="center" w:pos="4819"/>
        <w:tab w:val="right" w:pos="9638"/>
      </w:tabs>
    </w:pPr>
  </w:style>
  <w:style w:type="character" w:customStyle="1" w:styleId="FooterChar">
    <w:name w:val="Footer Char"/>
    <w:basedOn w:val="DefaultParagraphFont"/>
    <w:link w:val="Footer"/>
    <w:rsid w:val="00397627"/>
    <w:rPr>
      <w:rFonts w:ascii="Times New Roman" w:eastAsia="Times New Roman" w:hAnsi="Times New Roman" w:cs="Times New Roman"/>
      <w:kern w:val="0"/>
      <w:sz w:val="24"/>
      <w:szCs w:val="20"/>
      <w14:ligatures w14:val="none"/>
    </w:rPr>
  </w:style>
  <w:style w:type="paragraph" w:customStyle="1" w:styleId="VPSProvision">
    <w:name w:val="VPS Provision"/>
    <w:basedOn w:val="Heading2"/>
    <w:qFormat/>
    <w:rsid w:val="00707F43"/>
    <w:pPr>
      <w:keepNext w:val="0"/>
      <w:keepLines w:val="0"/>
      <w:suppressAutoHyphens/>
      <w:autoSpaceDN w:val="0"/>
      <w:spacing w:before="120" w:after="120" w:line="276" w:lineRule="auto"/>
      <w:ind w:left="567" w:hanging="567"/>
      <w:jc w:val="both"/>
      <w:textAlignment w:val="baseline"/>
    </w:pPr>
    <w:rPr>
      <w:rFonts w:ascii="Tahoma" w:eastAsia="Calibri" w:hAnsi="Tahoma" w:cs="Tahoma"/>
      <w:color w:val="auto"/>
      <w:kern w:val="0"/>
      <w:sz w:val="20"/>
      <w:szCs w:val="20"/>
      <w14:ligatures w14:val="none"/>
    </w:rPr>
  </w:style>
  <w:style w:type="paragraph" w:customStyle="1" w:styleId="VPSSubprovision">
    <w:name w:val="VPS Subprovision"/>
    <w:basedOn w:val="VPSProvision"/>
    <w:qFormat/>
    <w:rsid w:val="00707F43"/>
    <w:pPr>
      <w:tabs>
        <w:tab w:val="num" w:pos="360"/>
      </w:tabs>
      <w:ind w:left="851" w:hanging="851"/>
    </w:pPr>
    <w:rPr>
      <w:lang w:eastAsia="x-none"/>
    </w:rPr>
  </w:style>
  <w:style w:type="character" w:styleId="CommentReference">
    <w:name w:val="annotation reference"/>
    <w:basedOn w:val="DefaultParagraphFont"/>
    <w:uiPriority w:val="99"/>
    <w:semiHidden/>
    <w:unhideWhenUsed/>
    <w:rsid w:val="00036D1C"/>
    <w:rPr>
      <w:sz w:val="16"/>
      <w:szCs w:val="16"/>
    </w:rPr>
  </w:style>
  <w:style w:type="paragraph" w:styleId="CommentText">
    <w:name w:val="annotation text"/>
    <w:basedOn w:val="Normal"/>
    <w:link w:val="CommentTextChar"/>
    <w:uiPriority w:val="99"/>
    <w:unhideWhenUsed/>
    <w:rsid w:val="00036D1C"/>
    <w:rPr>
      <w:sz w:val="20"/>
    </w:rPr>
  </w:style>
  <w:style w:type="character" w:customStyle="1" w:styleId="CommentTextChar">
    <w:name w:val="Comment Text Char"/>
    <w:basedOn w:val="DefaultParagraphFont"/>
    <w:link w:val="CommentText"/>
    <w:uiPriority w:val="99"/>
    <w:rsid w:val="00036D1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36D1C"/>
    <w:rPr>
      <w:b/>
      <w:bCs/>
    </w:rPr>
  </w:style>
  <w:style w:type="character" w:customStyle="1" w:styleId="CommentSubjectChar">
    <w:name w:val="Comment Subject Char"/>
    <w:basedOn w:val="CommentTextChar"/>
    <w:link w:val="CommentSubject"/>
    <w:uiPriority w:val="99"/>
    <w:semiHidden/>
    <w:rsid w:val="00036D1C"/>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187156"/>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0A1E3FBEAA6DC438EC2D2BE6DCA7251" ma:contentTypeVersion="22" ma:contentTypeDescription="Kurkite naują dokumentą." ma:contentTypeScope="" ma:versionID="53f25eca8cdb0b9736de1ff2108fdd25">
  <xsd:schema xmlns:xsd="http://www.w3.org/2001/XMLSchema" xmlns:xs="http://www.w3.org/2001/XMLSchema" xmlns:p="http://schemas.microsoft.com/office/2006/metadata/properties" xmlns:ns2="448dca0b-d8ca-45da-a3bf-e9f883413f72" xmlns:ns3="2932fe74-9b59-4c95-b702-7a636e09ad02" targetNamespace="http://schemas.microsoft.com/office/2006/metadata/properties" ma:root="true" ma:fieldsID="adff98c09d8e1b48b3ce89274b49470c" ns2:_="" ns3:_="">
    <xsd:import namespace="448dca0b-d8ca-45da-a3bf-e9f883413f72"/>
    <xsd:import namespace="2932fe74-9b59-4c95-b702-7a636e09ad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SearchProperties" minOccurs="0"/>
                <xsd:element ref="ns3:pnClaimReasonI" minOccurs="0"/>
                <xsd:element ref="ns3:pnClaimReceiptDateI" minOccurs="0"/>
                <xsd:element ref="ns3:pnDecissionMadeI" minOccurs="0"/>
                <xsd:element ref="ns3:pnSupplierWinnerCode" minOccurs="0"/>
                <xsd:element ref="ns3:pnArchiveTag"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dca0b-d8ca-45da-a3bf-e9f883413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32fe74-9b59-4c95-b702-7a636e09ad0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e9694ff7-aba4-4664-a713-12e1bab15b23}" ma:internalName="TaxCatchAll" ma:showField="CatchAllData" ma:web="2932fe74-9b59-4c95-b702-7a636e09ad02">
      <xsd:complexType>
        <xsd:complexContent>
          <xsd:extension base="dms:MultiChoiceLookup">
            <xsd:sequence>
              <xsd:element name="Value" type="dms:Lookup" maxOccurs="unbounded" minOccurs="0" nillable="true"/>
            </xsd:sequence>
          </xsd:extension>
        </xsd:complexContent>
      </xsd:complexType>
    </xsd:element>
    <xsd:element name="pnClaimReasonI" ma:index="22" nillable="true" ma:displayName="Pretenzijos gavimo priežastis 2" ma:format="Dropdown" ma:internalName="pnClaimReasonI">
      <xsd:simpleType>
        <xsd:restriction base="dms:Choice">
          <xsd:enumeration value="Dėl kvalifikacijos reikalavimų"/>
          <xsd:enumeration value="Dėl pirkimo sąlygų"/>
          <xsd:enumeration value="Dėl pasiūlymo įvertinimo"/>
          <xsd:enumeration value="Dėl ekonominio naudingumo įvertinimo"/>
          <xsd:enumeration value="Dėl neatitikimo nac. saugumo reikalavimams"/>
          <xsd:enumeration value="Dėl pasiūlymo atmetimo"/>
          <xsd:enumeration value="Dėl techninės specifikacijos reikalavimų"/>
          <xsd:enumeration value="Dėl sutarties sąlygų"/>
          <xsd:enumeration value="Dėl pasiūlymų pateikimo termino"/>
          <xsd:enumeration value="Dėl pripažinto laimėtojo"/>
          <xsd:enumeration value="Dėl kvalifikacijos vertinimo"/>
          <xsd:enumeration value="Dėl pateikto atsakymo"/>
          <xsd:enumeration value="Dėl termino dokumentams pateikti"/>
        </xsd:restriction>
      </xsd:simpleType>
    </xsd:element>
    <xsd:element name="pnClaimReceiptDateI" ma:index="23" nillable="true" ma:displayName="Pretenzijos gavimo data 2" ma:format="DateOnly" ma:internalName="pnClaimReceiptDateI">
      <xsd:simpleType>
        <xsd:restriction base="dms:DateTime"/>
      </xsd:simpleType>
    </xsd:element>
    <xsd:element name="pnDecissionMadeI" ma:index="24" nillable="true" ma:displayName="Priimtas sprendimas 2" ma:format="Dropdown" ma:internalName="pnDecissionMadeI">
      <xsd:simpleType>
        <xsd:restriction base="dms:Choice">
          <xsd:enumeration value="Tenkinta"/>
          <xsd:enumeration value="Tenkinta iš dalies"/>
          <xsd:enumeration value="Atmesta"/>
          <xsd:enumeration value="Nenagrinėta"/>
        </xsd:restriction>
      </xsd:simpleType>
    </xsd:element>
    <xsd:element name="pnSupplierWinnerCode" ma:index="25" nillable="true" ma:displayName="Laimėjęs tiekėjas - kodas" ma:internalName="pnSupplierWinnerCode">
      <xsd:simpleType>
        <xsd:restriction base="dms:Text">
          <xsd:maxLength value="255"/>
        </xsd:restriction>
      </xsd:simpleType>
    </xsd:element>
    <xsd:element name="pnArchiveTag" ma:index="26" nillable="true" ma:displayName="Archyvavimo žyma" ma:format="Dropdown" ma:internalName="pnArchiveTa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932fe74-9b59-4c95-b702-7a636e09ad02" xsi:nil="true"/>
    <lcf76f155ced4ddcb4097134ff3c332f xmlns="448dca0b-d8ca-45da-a3bf-e9f883413f72">
      <Terms xmlns="http://schemas.microsoft.com/office/infopath/2007/PartnerControls"/>
    </lcf76f155ced4ddcb4097134ff3c332f>
    <pnClaimReceiptDateI xmlns="2932fe74-9b59-4c95-b702-7a636e09ad02" xsi:nil="true"/>
    <pnClaimReasonI xmlns="2932fe74-9b59-4c95-b702-7a636e09ad02" xsi:nil="true"/>
    <pnDecissionMadeI xmlns="2932fe74-9b59-4c95-b702-7a636e09ad02" xsi:nil="true"/>
    <pnArchiveTag xmlns="2932fe74-9b59-4c95-b702-7a636e09ad02" xsi:nil="true"/>
    <pnSupplierWinnerCode xmlns="2932fe74-9b59-4c95-b702-7a636e09ad02" xsi:nil="true"/>
  </documentManagement>
</p:properties>
</file>

<file path=customXml/itemProps1.xml><?xml version="1.0" encoding="utf-8"?>
<ds:datastoreItem xmlns:ds="http://schemas.openxmlformats.org/officeDocument/2006/customXml" ds:itemID="{84874F6E-2831-4CD9-83BE-DEA21D951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dca0b-d8ca-45da-a3bf-e9f883413f72"/>
    <ds:schemaRef ds:uri="2932fe74-9b59-4c95-b702-7a636e09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C3C6DB-730B-4890-AD96-3B20170F99DD}">
  <ds:schemaRefs>
    <ds:schemaRef ds:uri="http://schemas.openxmlformats.org/officeDocument/2006/bibliography"/>
  </ds:schemaRefs>
</ds:datastoreItem>
</file>

<file path=customXml/itemProps3.xml><?xml version="1.0" encoding="utf-8"?>
<ds:datastoreItem xmlns:ds="http://schemas.openxmlformats.org/officeDocument/2006/customXml" ds:itemID="{C2081C27-AAC2-4143-AF05-FFB2C7972CE0}">
  <ds:schemaRefs>
    <ds:schemaRef ds:uri="http://schemas.microsoft.com/sharepoint/v3/contenttype/forms"/>
  </ds:schemaRefs>
</ds:datastoreItem>
</file>

<file path=customXml/itemProps4.xml><?xml version="1.0" encoding="utf-8"?>
<ds:datastoreItem xmlns:ds="http://schemas.openxmlformats.org/officeDocument/2006/customXml" ds:itemID="{BD923611-F027-492D-8AF6-7B34783CE856}">
  <ds:schemaRefs>
    <ds:schemaRef ds:uri="http://schemas.microsoft.com/office/2006/metadata/properties"/>
    <ds:schemaRef ds:uri="http://schemas.microsoft.com/office/infopath/2007/PartnerControls"/>
    <ds:schemaRef ds:uri="2932fe74-9b59-4c95-b702-7a636e09ad02"/>
    <ds:schemaRef ds:uri="448dca0b-d8ca-45da-a3bf-e9f883413f72"/>
  </ds:schemaRefs>
</ds:datastoreItem>
</file>

<file path=docMetadata/LabelInfo.xml><?xml version="1.0" encoding="utf-8"?>
<clbl:labelList xmlns:clbl="http://schemas.microsoft.com/office/2020/mipLabelMetadata">
  <clbl:label id="{40a194c4-decd-49a7-b39f-0e1f771bc324}" enabled="1" method="Privileged" siteId="{e54289c6-b630-4215-acc5-57eec01212d6}" contentBits="0" removed="0"/>
</clbl:labelList>
</file>

<file path=docProps/app.xml><?xml version="1.0" encoding="utf-8"?>
<Properties xmlns="http://schemas.openxmlformats.org/officeDocument/2006/extended-properties" xmlns:vt="http://schemas.openxmlformats.org/officeDocument/2006/docPropsVTypes">
  <Template>Normal</Template>
  <TotalTime>59</TotalTime>
  <Pages>12</Pages>
  <Words>17433</Words>
  <Characters>9937</Characters>
  <Application>Microsoft Office Word</Application>
  <DocSecurity>0</DocSecurity>
  <Lines>82</Lines>
  <Paragraphs>54</Paragraphs>
  <ScaleCrop>false</ScaleCrop>
  <Company/>
  <LinksUpToDate>false</LinksUpToDate>
  <CharactersWithSpaces>27316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Grigaravičius</dc:creator>
  <cp:keywords/>
  <dc:description/>
  <cp:lastModifiedBy>Neringa Paulauskaitė</cp:lastModifiedBy>
  <cp:revision>320</cp:revision>
  <dcterms:created xsi:type="dcterms:W3CDTF">2025-03-10T17:36:00Z</dcterms:created>
  <dcterms:modified xsi:type="dcterms:W3CDTF">2025-05-06T14:19:00Z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0x010100D0A1E3FBEAA6DC438EC2D2BE6DCA7251</vt:lpwstr>
  </property>
  <property fmtid="{D5CDD505-2E9C-101B-9397-08002B2CF9AE}" pid="3" name="_ssItemAuditLogData">
    <vt:lpwstr>[{"User":"Justas Grigaravičius","DTime":"2025-02-27 10:28:47","Action":"FileView","AData":[{"Column":"","OldValue":"","NewValue":"Paslaugų pirkimo–pardavimo sutarties specialiosios sąlygos.docx"}]},{"User":"Alma Ramanauskienė","DTime":"2025-02-27 15:02:01","Action":"FileView","AData":[{"Column":"","OldValue":"","NewValue":"Paslaugų pirkimo–pardavimo sutarties specialiosios sąlygos.docx"}]},{"User":"Agnė Ramašauskaitė","DTime":"2025-02-28 09:47:51","Action":"FileView","AData":[{"Column":"","OldValue":"","NewValue":"Paslaugų pirkimo–pardavimo sutarties specialiosios sąlygos.docx"}]},{"User":"Neringa Paulauskaitė","DTime":"2025-03-05 10:42:07","Action":"FileView","AData":[{"Column":"","OldValue":"","NewValue":"Paslaugų pirkimo–pardavimo sutarties specialiosios sąlygos.docx"}]},{"User":"Neringa Paulauskaitė","DTime":"2025-04-24 18:14:54","Action":"FileView","AData":[{"Column":"","OldValue":"","NewValue":"Paslaugų pirkimo–pardavimo sutarties specialiosios sąlygos suderinta.docx"}]}]</vt:lpwstr>
  </property>
  <property fmtid="{D5CDD505-2E9C-101B-9397-08002B2CF9AE}" pid="4" name="MediaServiceImageTags">
    <vt:lpwstr/>
  </property>
  <property fmtid="{D5CDD505-2E9C-101B-9397-08002B2CF9AE}" pid="5" name="MSIP_Label_32ae7b5d-0aac-474b-ae2b-02c331ef2874_Enabled">
    <vt:lpwstr>true</vt:lpwstr>
  </property>
  <property fmtid="{D5CDD505-2E9C-101B-9397-08002B2CF9AE}" pid="6" name="MSIP_Label_32ae7b5d-0aac-474b-ae2b-02c331ef2874_SetDate">
    <vt:lpwstr>2025-04-08T08:03:23Z</vt:lpwstr>
  </property>
  <property fmtid="{D5CDD505-2E9C-101B-9397-08002B2CF9AE}" pid="7" name="MSIP_Label_32ae7b5d-0aac-474b-ae2b-02c331ef2874_Method">
    <vt:lpwstr>Privileged</vt:lpwstr>
  </property>
  <property fmtid="{D5CDD505-2E9C-101B-9397-08002B2CF9AE}" pid="8" name="MSIP_Label_32ae7b5d-0aac-474b-ae2b-02c331ef2874_Name">
    <vt:lpwstr>VIDINĖ</vt:lpwstr>
  </property>
  <property fmtid="{D5CDD505-2E9C-101B-9397-08002B2CF9AE}" pid="9" name="MSIP_Label_32ae7b5d-0aac-474b-ae2b-02c331ef2874_SiteId">
    <vt:lpwstr>86bcf768-7bcf-4cd6-b041-b219988b7a9c</vt:lpwstr>
  </property>
  <property fmtid="{D5CDD505-2E9C-101B-9397-08002B2CF9AE}" pid="10" name="MSIP_Label_32ae7b5d-0aac-474b-ae2b-02c331ef2874_ActionId">
    <vt:lpwstr>1ec4d64c-92f3-4028-859c-576f67156903</vt:lpwstr>
  </property>
  <property fmtid="{D5CDD505-2E9C-101B-9397-08002B2CF9AE}" pid="11" name="MSIP_Label_32ae7b5d-0aac-474b-ae2b-02c331ef2874_ContentBits">
    <vt:lpwstr>0</vt:lpwstr>
  </property>
  <property fmtid="{D5CDD505-2E9C-101B-9397-08002B2CF9AE}" pid="12" name="MSIP_Label_32ae7b5d-0aac-474b-ae2b-02c331ef2874_Tag">
    <vt:lpwstr>10, 0, 1, 1</vt:lpwstr>
  </property>
</Properties>
</file>