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D3C7" w14:textId="121E0257" w:rsidR="00D05051" w:rsidRDefault="00B01B68" w:rsidP="00B01B68">
      <w:pPr>
        <w:jc w:val="right"/>
        <w:rPr>
          <w:rFonts w:ascii="Times New Roman" w:hAnsi="Times New Roman" w:cs="Times New Roman"/>
          <w:i/>
          <w:iCs/>
          <w:sz w:val="22"/>
          <w:szCs w:val="22"/>
        </w:rPr>
      </w:pPr>
      <w:r w:rsidRPr="00B01B68">
        <w:rPr>
          <w:rFonts w:ascii="Times New Roman" w:hAnsi="Times New Roman" w:cs="Times New Roman"/>
          <w:i/>
          <w:iCs/>
          <w:sz w:val="22"/>
          <w:szCs w:val="22"/>
        </w:rPr>
        <w:t xml:space="preserve">Specialiųjų sąlygų </w:t>
      </w:r>
      <w:r w:rsidR="006D1BE0">
        <w:rPr>
          <w:rFonts w:ascii="Times New Roman" w:hAnsi="Times New Roman" w:cs="Times New Roman"/>
          <w:i/>
          <w:iCs/>
          <w:sz w:val="22"/>
          <w:szCs w:val="22"/>
        </w:rPr>
        <w:t>6</w:t>
      </w:r>
      <w:r w:rsidRPr="00B01B68">
        <w:rPr>
          <w:rFonts w:ascii="Times New Roman" w:hAnsi="Times New Roman" w:cs="Times New Roman"/>
          <w:i/>
          <w:iCs/>
          <w:sz w:val="22"/>
          <w:szCs w:val="22"/>
        </w:rPr>
        <w:t xml:space="preserve"> priedas</w:t>
      </w:r>
    </w:p>
    <w:p w14:paraId="009C2DD4" w14:textId="7C9936AF" w:rsidR="00B01B68" w:rsidRDefault="00B01B68" w:rsidP="00B01B68">
      <w:pPr>
        <w:jc w:val="center"/>
        <w:rPr>
          <w:rFonts w:ascii="Times New Roman" w:hAnsi="Times New Roman" w:cs="Times New Roman"/>
          <w:b/>
          <w:bCs/>
          <w:sz w:val="22"/>
          <w:szCs w:val="22"/>
        </w:rPr>
      </w:pPr>
      <w:r w:rsidRPr="00B01B68">
        <w:rPr>
          <w:rFonts w:ascii="Times New Roman" w:hAnsi="Times New Roman" w:cs="Times New Roman"/>
          <w:b/>
          <w:bCs/>
          <w:sz w:val="22"/>
          <w:szCs w:val="22"/>
        </w:rPr>
        <w:t>KVALIFIKACINIAI REIKALAVIMAI</w:t>
      </w:r>
    </w:p>
    <w:p w14:paraId="40DD9110" w14:textId="77777777" w:rsidR="00332C63" w:rsidRDefault="00332C63" w:rsidP="00332C63">
      <w:pPr>
        <w:pStyle w:val="Sraopastraipa"/>
        <w:numPr>
          <w:ilvl w:val="0"/>
          <w:numId w:val="5"/>
        </w:numPr>
        <w:tabs>
          <w:tab w:val="left" w:pos="851"/>
        </w:tabs>
        <w:spacing w:after="0" w:line="20" w:lineRule="atLeast"/>
        <w:jc w:val="both"/>
        <w:rPr>
          <w:rFonts w:ascii="Times New Roman" w:hAnsi="Times New Roman" w:cs="Times New Roman"/>
          <w:sz w:val="24"/>
          <w:szCs w:val="24"/>
        </w:rPr>
      </w:pPr>
      <w:r w:rsidRPr="00821AFD">
        <w:rPr>
          <w:rFonts w:ascii="Times New Roman" w:hAnsi="Times New Roman" w:cs="Times New Roman"/>
          <w:sz w:val="24"/>
          <w:szCs w:val="24"/>
        </w:rPr>
        <w:t>Tiekėjo kvalifikacija turi atitikti šiame priede nustatytus reikalavimus kvalifikacijai</w:t>
      </w:r>
      <w:r>
        <w:rPr>
          <w:rFonts w:ascii="Times New Roman" w:hAnsi="Times New Roman" w:cs="Times New Roman"/>
          <w:sz w:val="24"/>
          <w:szCs w:val="24"/>
        </w:rPr>
        <w:t>.</w:t>
      </w:r>
    </w:p>
    <w:p w14:paraId="0F12F7D2" w14:textId="77777777" w:rsidR="00332C63" w:rsidRPr="00821AFD" w:rsidRDefault="00332C63" w:rsidP="00332C63">
      <w:pPr>
        <w:pStyle w:val="Sraopastraipa"/>
        <w:numPr>
          <w:ilvl w:val="0"/>
          <w:numId w:val="5"/>
        </w:numPr>
        <w:tabs>
          <w:tab w:val="left" w:pos="851"/>
        </w:tabs>
        <w:spacing w:after="0" w:line="20" w:lineRule="atLeast"/>
        <w:ind w:left="0" w:firstLine="720"/>
        <w:jc w:val="both"/>
        <w:rPr>
          <w:rFonts w:ascii="Times New Roman" w:hAnsi="Times New Roman" w:cs="Times New Roman"/>
          <w:sz w:val="24"/>
          <w:szCs w:val="24"/>
        </w:rPr>
      </w:pPr>
      <w:r w:rsidRPr="00821AFD">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tbl>
      <w:tblPr>
        <w:tblpPr w:leftFromText="180" w:rightFromText="180" w:vertAnchor="page" w:horzAnchor="margin" w:tblpY="3811"/>
        <w:tblW w:w="5000" w:type="pct"/>
        <w:tblLook w:val="04A0" w:firstRow="1" w:lastRow="0" w:firstColumn="1" w:lastColumn="0" w:noHBand="0" w:noVBand="1"/>
      </w:tblPr>
      <w:tblGrid>
        <w:gridCol w:w="617"/>
        <w:gridCol w:w="2923"/>
        <w:gridCol w:w="3408"/>
        <w:gridCol w:w="2680"/>
      </w:tblGrid>
      <w:tr w:rsidR="00332C63" w:rsidRPr="00FA5731" w14:paraId="20E8D282" w14:textId="77777777" w:rsidTr="006D1BE0">
        <w:trPr>
          <w:cantSplit/>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hideMark/>
          </w:tcPr>
          <w:p w14:paraId="0DEB31CA" w14:textId="77777777" w:rsidR="00332C63" w:rsidRPr="00332C63" w:rsidRDefault="00332C63" w:rsidP="00332C63">
            <w:pPr>
              <w:spacing w:before="60" w:after="60" w:line="254" w:lineRule="auto"/>
              <w:jc w:val="center"/>
              <w:rPr>
                <w:rFonts w:ascii="Times New Roman" w:hAnsi="Times New Roman" w:cs="Times New Roman"/>
                <w:b/>
                <w:bCs/>
              </w:rPr>
            </w:pPr>
            <w:r w:rsidRPr="00332C63">
              <w:rPr>
                <w:rFonts w:ascii="Times New Roman" w:eastAsiaTheme="minorHAnsi" w:hAnsi="Times New Roman" w:cs="Times New Roman"/>
                <w:b/>
                <w:bCs/>
              </w:rPr>
              <w:t>Eil. Nr.</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hideMark/>
          </w:tcPr>
          <w:p w14:paraId="12E1D153" w14:textId="77777777" w:rsidR="00332C63" w:rsidRPr="00332C63" w:rsidRDefault="00332C63" w:rsidP="00332C63">
            <w:pPr>
              <w:spacing w:before="60" w:after="60" w:line="254" w:lineRule="auto"/>
              <w:jc w:val="center"/>
              <w:rPr>
                <w:rFonts w:ascii="Times New Roman" w:hAnsi="Times New Roman" w:cs="Times New Roman"/>
                <w:b/>
                <w:bCs/>
              </w:rPr>
            </w:pPr>
            <w:r w:rsidRPr="00332C63">
              <w:rPr>
                <w:rFonts w:ascii="Times New Roman" w:hAnsi="Times New Roman" w:cs="Times New Roman"/>
                <w:b/>
                <w:bCs/>
              </w:rPr>
              <w:t>Kvalifikacijos reikalavimas</w:t>
            </w: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hideMark/>
          </w:tcPr>
          <w:p w14:paraId="7C2826CE" w14:textId="77777777" w:rsidR="00332C63" w:rsidRPr="00332C63" w:rsidRDefault="00332C63" w:rsidP="00332C63">
            <w:pPr>
              <w:autoSpaceDE w:val="0"/>
              <w:autoSpaceDN w:val="0"/>
              <w:adjustRightInd w:val="0"/>
              <w:jc w:val="center"/>
              <w:rPr>
                <w:rFonts w:ascii="Times New Roman" w:hAnsi="Times New Roman" w:cs="Times New Roman"/>
                <w:b/>
                <w:bCs/>
              </w:rPr>
            </w:pPr>
            <w:r w:rsidRPr="00332C63">
              <w:rPr>
                <w:rFonts w:ascii="Times New Roman" w:hAnsi="Times New Roman" w:cs="Times New Roman"/>
                <w:b/>
                <w:bCs/>
              </w:rPr>
              <w:t>Atitiktį reikalavimui įrodantys  dokumentai</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hideMark/>
          </w:tcPr>
          <w:p w14:paraId="2B659BE2" w14:textId="77777777" w:rsidR="00332C63" w:rsidRPr="00332C63" w:rsidRDefault="00332C63" w:rsidP="00332C63">
            <w:pPr>
              <w:autoSpaceDE w:val="0"/>
              <w:autoSpaceDN w:val="0"/>
              <w:adjustRightInd w:val="0"/>
              <w:jc w:val="center"/>
              <w:rPr>
                <w:rFonts w:ascii="Times New Roman" w:hAnsi="Times New Roman" w:cs="Times New Roman"/>
                <w:b/>
                <w:bCs/>
              </w:rPr>
            </w:pPr>
            <w:r w:rsidRPr="00332C63">
              <w:rPr>
                <w:rFonts w:ascii="Times New Roman" w:hAnsi="Times New Roman" w:cs="Times New Roman"/>
                <w:b/>
                <w:bCs/>
              </w:rPr>
              <w:t>Subjektas, kuris turi atitikti reikalavimą</w:t>
            </w:r>
          </w:p>
          <w:p w14:paraId="7419E811" w14:textId="77777777" w:rsidR="00332C63" w:rsidRPr="00332C63" w:rsidRDefault="00332C63" w:rsidP="00332C63">
            <w:pPr>
              <w:autoSpaceDE w:val="0"/>
              <w:autoSpaceDN w:val="0"/>
              <w:adjustRightInd w:val="0"/>
              <w:jc w:val="center"/>
              <w:rPr>
                <w:rFonts w:ascii="Times New Roman" w:hAnsi="Times New Roman" w:cs="Times New Roman"/>
                <w:b/>
                <w:bCs/>
              </w:rPr>
            </w:pPr>
          </w:p>
        </w:tc>
      </w:tr>
      <w:tr w:rsidR="00332C63" w:rsidRPr="00FA5731" w14:paraId="02B12836" w14:textId="77777777" w:rsidTr="00E77311">
        <w:trPr>
          <w:trHeight w:val="262"/>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824C" w14:textId="77777777" w:rsidR="00332C63" w:rsidRPr="00332C63" w:rsidRDefault="00332C63" w:rsidP="00332C63">
            <w:pPr>
              <w:pStyle w:val="Sraopastraipa"/>
              <w:numPr>
                <w:ilvl w:val="0"/>
                <w:numId w:val="1"/>
              </w:numPr>
              <w:spacing w:after="0" w:line="256" w:lineRule="auto"/>
              <w:ind w:left="357" w:hanging="357"/>
              <w:rPr>
                <w:rFonts w:ascii="Times New Roman" w:hAnsi="Times New Roman" w:cs="Times New Roman"/>
                <w:sz w:val="21"/>
                <w:szCs w:val="21"/>
              </w:rPr>
            </w:pP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35283" w14:textId="77777777" w:rsidR="00332C63" w:rsidRPr="00332C63" w:rsidRDefault="00332C63" w:rsidP="00332C63">
            <w:pPr>
              <w:autoSpaceDE w:val="0"/>
              <w:autoSpaceDN w:val="0"/>
              <w:adjustRightInd w:val="0"/>
              <w:rPr>
                <w:rFonts w:ascii="Times New Roman" w:hAnsi="Times New Roman" w:cs="Times New Roman"/>
                <w:b/>
                <w:bCs/>
              </w:rPr>
            </w:pPr>
            <w:r w:rsidRPr="00332C63">
              <w:rPr>
                <w:rFonts w:ascii="Times New Roman" w:hAnsi="Times New Roman" w:cs="Times New Roman"/>
                <w:b/>
                <w:bCs/>
              </w:rPr>
              <w:t>Teisė verstis veikla</w:t>
            </w:r>
          </w:p>
        </w:tc>
      </w:tr>
      <w:tr w:rsidR="00332C63" w:rsidRPr="00FA5731" w14:paraId="1BE112C4" w14:textId="77777777" w:rsidTr="006D1BE0">
        <w:trPr>
          <w:trHeight w:val="10304"/>
        </w:trPr>
        <w:tc>
          <w:tcPr>
            <w:tcW w:w="320" w:type="pct"/>
            <w:tcBorders>
              <w:top w:val="single" w:sz="4" w:space="0" w:color="000000" w:themeColor="text1"/>
              <w:left w:val="single" w:sz="4" w:space="0" w:color="000000" w:themeColor="text1"/>
              <w:bottom w:val="single" w:sz="4" w:space="0" w:color="auto"/>
              <w:right w:val="single" w:sz="4" w:space="0" w:color="000000" w:themeColor="text1"/>
            </w:tcBorders>
            <w:hideMark/>
          </w:tcPr>
          <w:p w14:paraId="61605111" w14:textId="77777777" w:rsidR="00332C63" w:rsidRPr="00332C63" w:rsidRDefault="00332C63" w:rsidP="00332C63">
            <w:pPr>
              <w:pStyle w:val="Sraopastraipa"/>
              <w:spacing w:after="0" w:line="256" w:lineRule="auto"/>
              <w:ind w:left="0"/>
              <w:jc w:val="right"/>
              <w:rPr>
                <w:rFonts w:ascii="Times New Roman" w:hAnsi="Times New Roman" w:cs="Times New Roman"/>
                <w:sz w:val="21"/>
                <w:szCs w:val="21"/>
              </w:rPr>
            </w:pPr>
            <w:r w:rsidRPr="00332C63">
              <w:rPr>
                <w:rFonts w:ascii="Times New Roman" w:hAnsi="Times New Roman" w:cs="Times New Roman"/>
                <w:sz w:val="21"/>
                <w:szCs w:val="21"/>
              </w:rPr>
              <w:t xml:space="preserve">1.1 </w:t>
            </w:r>
          </w:p>
        </w:tc>
        <w:tc>
          <w:tcPr>
            <w:tcW w:w="1518" w:type="pct"/>
            <w:tcBorders>
              <w:top w:val="single" w:sz="4" w:space="0" w:color="000000" w:themeColor="text1"/>
              <w:left w:val="single" w:sz="4" w:space="0" w:color="000000" w:themeColor="text1"/>
              <w:bottom w:val="single" w:sz="4" w:space="0" w:color="auto"/>
              <w:right w:val="single" w:sz="4" w:space="0" w:color="000000" w:themeColor="text1"/>
            </w:tcBorders>
          </w:tcPr>
          <w:p w14:paraId="4712F4E2" w14:textId="12E66763" w:rsidR="00332C63" w:rsidRPr="00630FFA" w:rsidRDefault="00332C63" w:rsidP="00630FFA">
            <w:pPr>
              <w:autoSpaceDE w:val="0"/>
              <w:autoSpaceDN w:val="0"/>
              <w:adjustRightInd w:val="0"/>
              <w:spacing w:after="0"/>
              <w:jc w:val="both"/>
              <w:rPr>
                <w:rFonts w:ascii="Times New Roman" w:hAnsi="Times New Roman" w:cs="Times New Roman"/>
                <w:i/>
                <w:iCs/>
              </w:rPr>
            </w:pPr>
            <w:r w:rsidRPr="00332C63">
              <w:rPr>
                <w:rFonts w:ascii="Times New Roman" w:hAnsi="Times New Roman" w:cs="Times New Roman"/>
              </w:rPr>
              <w:t>Tiekėjas turi turėti teisę verstis veikla reikalinga pirkimo sutarčiai vykdyti</w:t>
            </w:r>
            <w:r w:rsidR="006D1BE0">
              <w:rPr>
                <w:rFonts w:ascii="Times New Roman" w:hAnsi="Times New Roman" w:cs="Times New Roman"/>
              </w:rPr>
              <w:t xml:space="preserve">, t. y </w:t>
            </w:r>
            <w:r w:rsidR="006D1BE0" w:rsidRPr="006D1BE0">
              <w:rPr>
                <w:rFonts w:ascii="Times New Roman" w:hAnsi="Times New Roman" w:cs="Times New Roman"/>
                <w:b/>
                <w:bCs/>
              </w:rPr>
              <w:t>turėti leidimą tirti žemės gelmes.</w:t>
            </w:r>
          </w:p>
        </w:tc>
        <w:tc>
          <w:tcPr>
            <w:tcW w:w="1770" w:type="pct"/>
            <w:tcBorders>
              <w:top w:val="single" w:sz="4" w:space="0" w:color="000000" w:themeColor="text1"/>
              <w:left w:val="single" w:sz="4" w:space="0" w:color="auto"/>
              <w:bottom w:val="single" w:sz="4" w:space="0" w:color="auto"/>
              <w:right w:val="single" w:sz="4" w:space="0" w:color="000000" w:themeColor="text1"/>
            </w:tcBorders>
          </w:tcPr>
          <w:p w14:paraId="505F58F1" w14:textId="77777777" w:rsidR="00332C63" w:rsidRPr="00332C63" w:rsidRDefault="00332C63" w:rsidP="006D1BE0">
            <w:pPr>
              <w:autoSpaceDE w:val="0"/>
              <w:autoSpaceDN w:val="0"/>
              <w:adjustRightInd w:val="0"/>
              <w:spacing w:after="0"/>
              <w:jc w:val="both"/>
              <w:rPr>
                <w:rFonts w:ascii="Times New Roman" w:hAnsi="Times New Roman" w:cs="Times New Roman"/>
                <w:color w:val="000000"/>
              </w:rPr>
            </w:pPr>
            <w:r w:rsidRPr="00332C63">
              <w:rPr>
                <w:rFonts w:ascii="Times New Roman" w:hAnsi="Times New Roman" w:cs="Times New Roman"/>
                <w:color w:val="000000"/>
              </w:rPr>
              <w:t xml:space="preserve">Perkančioji organizacija nereikalauja iš tiekėjo pateikti dokumentų patvirtinančių atitiktį šiame punkte nurodytam kvalifikacijos reikalavimui. </w:t>
            </w:r>
          </w:p>
          <w:p w14:paraId="668E7589" w14:textId="77777777" w:rsidR="006D1BE0" w:rsidRDefault="00332C63" w:rsidP="006D1BE0">
            <w:pPr>
              <w:autoSpaceDE w:val="0"/>
              <w:autoSpaceDN w:val="0"/>
              <w:adjustRightInd w:val="0"/>
              <w:spacing w:after="0"/>
              <w:jc w:val="both"/>
              <w:rPr>
                <w:rFonts w:ascii="Times New Roman" w:hAnsi="Times New Roman" w:cs="Times New Roman"/>
                <w:color w:val="000000"/>
              </w:rPr>
            </w:pPr>
            <w:r w:rsidRPr="00332C63">
              <w:rPr>
                <w:rFonts w:ascii="Times New Roman" w:hAnsi="Times New Roman" w:cs="Times New Roman"/>
                <w:color w:val="000000"/>
              </w:rPr>
              <w:t>Šiuos duomenis adresu</w:t>
            </w:r>
          </w:p>
          <w:p w14:paraId="6580B6BA" w14:textId="6CBC349A" w:rsidR="00332C63" w:rsidRDefault="006D1BE0" w:rsidP="006D1BE0">
            <w:pPr>
              <w:autoSpaceDE w:val="0"/>
              <w:autoSpaceDN w:val="0"/>
              <w:adjustRightInd w:val="0"/>
              <w:spacing w:after="0"/>
              <w:jc w:val="both"/>
              <w:rPr>
                <w:rFonts w:ascii="Times New Roman" w:hAnsi="Times New Roman" w:cs="Times New Roman"/>
                <w:color w:val="000000"/>
              </w:rPr>
            </w:pPr>
            <w:hyperlink r:id="rId7" w:history="1">
              <w:r w:rsidRPr="006D1BE0">
                <w:rPr>
                  <w:rStyle w:val="Hipersaitas"/>
                  <w:rFonts w:ascii="Times New Roman" w:hAnsi="Times New Roman" w:cs="Times New Roman"/>
                  <w:u w:val="single"/>
                </w:rPr>
                <w:t>https://www.alisas.lt/public</w:t>
              </w:r>
              <w:r w:rsidRPr="006D1BE0">
                <w:rPr>
                  <w:rStyle w:val="Hipersaitas"/>
                  <w:rFonts w:ascii="Times New Roman" w:hAnsi="Times New Roman" w:cs="Times New Roman"/>
                  <w:u w:val="single"/>
                </w:rPr>
                <w:t>-i</w:t>
              </w:r>
              <w:r w:rsidRPr="006D1BE0">
                <w:rPr>
                  <w:rStyle w:val="Hipersaitas"/>
                  <w:rFonts w:ascii="Times New Roman" w:hAnsi="Times New Roman" w:cs="Times New Roman"/>
                  <w:u w:val="single"/>
                </w:rPr>
                <w:t>nfo/L11</w:t>
              </w:r>
            </w:hyperlink>
            <w:r>
              <w:t xml:space="preserve"> </w:t>
            </w:r>
            <w:r w:rsidR="00332C63" w:rsidRPr="00332C63">
              <w:rPr>
                <w:rFonts w:ascii="Times New Roman" w:hAnsi="Times New Roman" w:cs="Times New Roman"/>
                <w:color w:val="000000"/>
              </w:rPr>
              <w:t>po dokumentų pateikimo pasitikrina ir išsaugo pati perkančioji organizacija.</w:t>
            </w:r>
          </w:p>
          <w:p w14:paraId="3BEF0778" w14:textId="77777777" w:rsidR="00332C63" w:rsidRPr="00332C63" w:rsidRDefault="00332C63" w:rsidP="00332C63">
            <w:pPr>
              <w:autoSpaceDE w:val="0"/>
              <w:autoSpaceDN w:val="0"/>
              <w:adjustRightInd w:val="0"/>
              <w:spacing w:after="0"/>
              <w:jc w:val="both"/>
              <w:rPr>
                <w:rFonts w:ascii="Times New Roman" w:hAnsi="Times New Roman" w:cs="Times New Roman"/>
                <w:color w:val="000000"/>
              </w:rPr>
            </w:pPr>
          </w:p>
          <w:p w14:paraId="3D496EAC" w14:textId="0704263C" w:rsidR="00332C63" w:rsidRPr="00332C63" w:rsidRDefault="00332C63" w:rsidP="00332C63">
            <w:pPr>
              <w:autoSpaceDE w:val="0"/>
              <w:autoSpaceDN w:val="0"/>
              <w:adjustRightInd w:val="0"/>
              <w:spacing w:after="0"/>
              <w:jc w:val="both"/>
              <w:rPr>
                <w:rFonts w:ascii="Times New Roman" w:hAnsi="Times New Roman" w:cs="Times New Roman"/>
              </w:rPr>
            </w:pPr>
            <w:r w:rsidRPr="00332C63">
              <w:rPr>
                <w:rFonts w:ascii="Times New Roman" w:hAnsi="Times New Roman" w:cs="Times New Roman"/>
                <w:color w:val="000000"/>
              </w:rPr>
              <w:t>Esant aplinkybėms, dėl kurių perkančioji organizacija negali pati pasitikrinti ir išsaugoti nurodytų duomenų (pvz., neveikia registras, nėra informacijos apie tiekėją ar pan.), perkančioji organizacija turi teisę kreiptis į tiekėją dėl atitiktį šiam reikalavimui patvirtinančių dokumentų pateikimo.</w:t>
            </w:r>
          </w:p>
        </w:tc>
        <w:tc>
          <w:tcPr>
            <w:tcW w:w="1392" w:type="pct"/>
            <w:tcBorders>
              <w:top w:val="single" w:sz="4" w:space="0" w:color="000000" w:themeColor="text1"/>
              <w:left w:val="single" w:sz="4" w:space="0" w:color="000000" w:themeColor="text1"/>
              <w:bottom w:val="single" w:sz="4" w:space="0" w:color="auto"/>
              <w:right w:val="single" w:sz="4" w:space="0" w:color="000000" w:themeColor="text1"/>
            </w:tcBorders>
          </w:tcPr>
          <w:p w14:paraId="453B7921" w14:textId="77777777" w:rsidR="00332C63" w:rsidRDefault="00332C63" w:rsidP="00332C63">
            <w:pPr>
              <w:spacing w:after="0" w:line="240" w:lineRule="auto"/>
              <w:jc w:val="both"/>
              <w:rPr>
                <w:rFonts w:ascii="Times New Roman" w:eastAsia="Times New Roman" w:hAnsi="Times New Roman" w:cs="Times New Roman"/>
                <w:i/>
                <w:iCs/>
                <w:color w:val="000000"/>
              </w:rPr>
            </w:pPr>
            <w:r w:rsidRPr="00332C63">
              <w:rPr>
                <w:rFonts w:ascii="Times New Roman" w:eastAsia="Times New Roman" w:hAnsi="Times New Roman" w:cs="Times New Roman"/>
                <w:i/>
                <w:iCs/>
                <w:color w:val="000000"/>
              </w:rPr>
              <w:t>Jeigu pasiūlymą teikia ūkio subjektų grupė – reikalavimą turi atitikti kiekvienas ūkio subjektų grupės narys (-</w:t>
            </w:r>
            <w:proofErr w:type="spellStart"/>
            <w:r w:rsidRPr="00332C63">
              <w:rPr>
                <w:rFonts w:ascii="Times New Roman" w:eastAsia="Times New Roman" w:hAnsi="Times New Roman" w:cs="Times New Roman"/>
                <w:i/>
                <w:iCs/>
                <w:color w:val="000000"/>
              </w:rPr>
              <w:t>iai</w:t>
            </w:r>
            <w:proofErr w:type="spellEnd"/>
            <w:r w:rsidRPr="00332C63">
              <w:rPr>
                <w:rFonts w:ascii="Times New Roman" w:eastAsia="Times New Roman" w:hAnsi="Times New Roman" w:cs="Times New Roman"/>
                <w:i/>
                <w:iCs/>
                <w:color w:val="000000"/>
              </w:rPr>
              <w:t>), pagal jų prisiimamus įsipareigojimus pirkimo sutarčiai vykdyti;</w:t>
            </w:r>
          </w:p>
          <w:p w14:paraId="470BA7EA" w14:textId="77777777" w:rsidR="00332C63" w:rsidRPr="00332C63" w:rsidRDefault="00332C63" w:rsidP="00332C63">
            <w:pPr>
              <w:spacing w:after="0" w:line="240" w:lineRule="auto"/>
              <w:jc w:val="both"/>
              <w:rPr>
                <w:rFonts w:ascii="Times New Roman" w:eastAsia="Times New Roman" w:hAnsi="Times New Roman" w:cs="Times New Roman"/>
                <w:i/>
                <w:iCs/>
                <w:color w:val="000000"/>
              </w:rPr>
            </w:pPr>
          </w:p>
          <w:p w14:paraId="1F2E3DCD" w14:textId="77777777" w:rsidR="00332C63" w:rsidRDefault="00332C63" w:rsidP="00332C63">
            <w:pPr>
              <w:spacing w:after="0" w:line="240" w:lineRule="auto"/>
              <w:jc w:val="both"/>
              <w:rPr>
                <w:rFonts w:ascii="Times New Roman" w:eastAsia="Times New Roman" w:hAnsi="Times New Roman" w:cs="Times New Roman"/>
                <w:i/>
                <w:iCs/>
                <w:color w:val="000000"/>
              </w:rPr>
            </w:pPr>
            <w:r w:rsidRPr="00332C63">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1110968C" w14:textId="77777777" w:rsidR="00332C63" w:rsidRPr="00332C63" w:rsidRDefault="00332C63" w:rsidP="00332C63">
            <w:pPr>
              <w:spacing w:after="0" w:line="240" w:lineRule="auto"/>
              <w:jc w:val="both"/>
              <w:rPr>
                <w:rFonts w:ascii="Times New Roman" w:eastAsia="Times New Roman" w:hAnsi="Times New Roman" w:cs="Times New Roman"/>
                <w:i/>
                <w:iCs/>
                <w:color w:val="000000"/>
              </w:rPr>
            </w:pPr>
          </w:p>
          <w:p w14:paraId="45279DE4" w14:textId="12576497" w:rsidR="00332C63" w:rsidRPr="00332C63" w:rsidRDefault="00332C63" w:rsidP="00332C63">
            <w:pPr>
              <w:autoSpaceDE w:val="0"/>
              <w:autoSpaceDN w:val="0"/>
              <w:adjustRightInd w:val="0"/>
              <w:spacing w:after="0"/>
              <w:jc w:val="both"/>
              <w:rPr>
                <w:rFonts w:ascii="Times New Roman" w:hAnsi="Times New Roman" w:cs="Times New Roman"/>
              </w:rPr>
            </w:pPr>
            <w:r w:rsidRPr="00332C63">
              <w:rPr>
                <w:rFonts w:ascii="Times New Roman" w:eastAsia="Times New Roman" w:hAnsi="Times New Roman" w:cs="Times New Roman"/>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 Jei tiekėjo pasiūlymas bus pripažintas laimėtoju, tiekėjas privalo įsipareigoti, jog pirkimo sutartį vykdys tik tokią teisę turintys asmenys ir nurodo, kad perkančiajai organizacijai pareikalavus, tiekėjas turės pateikti dokumentus, įrodančius subtiekėjo teisę verstis atitinkama veikla, kuriai jis pasitelkiamas.</w:t>
            </w:r>
          </w:p>
        </w:tc>
      </w:tr>
    </w:tbl>
    <w:p w14:paraId="53495F65" w14:textId="77777777" w:rsidR="00332C63" w:rsidRPr="00B01B68" w:rsidRDefault="00332C63" w:rsidP="00332C63">
      <w:pPr>
        <w:rPr>
          <w:rFonts w:ascii="Times New Roman" w:hAnsi="Times New Roman" w:cs="Times New Roman"/>
          <w:b/>
          <w:bCs/>
          <w:sz w:val="22"/>
          <w:szCs w:val="22"/>
        </w:rPr>
      </w:pPr>
    </w:p>
    <w:sectPr w:rsidR="00332C63" w:rsidRPr="00B01B6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3568" w14:textId="77777777" w:rsidR="00D86622" w:rsidRDefault="00D86622" w:rsidP="00152FB2">
      <w:pPr>
        <w:spacing w:after="0" w:line="240" w:lineRule="auto"/>
      </w:pPr>
      <w:r>
        <w:separator/>
      </w:r>
    </w:p>
  </w:endnote>
  <w:endnote w:type="continuationSeparator" w:id="0">
    <w:p w14:paraId="49C749CB" w14:textId="77777777" w:rsidR="00D86622" w:rsidRDefault="00D86622" w:rsidP="0015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B5C0" w14:textId="77777777" w:rsidR="00D86622" w:rsidRDefault="00D86622" w:rsidP="00152FB2">
      <w:pPr>
        <w:spacing w:after="0" w:line="240" w:lineRule="auto"/>
      </w:pPr>
      <w:r>
        <w:separator/>
      </w:r>
    </w:p>
  </w:footnote>
  <w:footnote w:type="continuationSeparator" w:id="0">
    <w:p w14:paraId="44ED6A70" w14:textId="77777777" w:rsidR="00D86622" w:rsidRDefault="00D86622" w:rsidP="00152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1CB"/>
    <w:multiLevelType w:val="hybridMultilevel"/>
    <w:tmpl w:val="E2707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894E12"/>
    <w:multiLevelType w:val="hybridMultilevel"/>
    <w:tmpl w:val="C986AB54"/>
    <w:lvl w:ilvl="0" w:tplc="C67627CA">
      <w:start w:val="1"/>
      <w:numFmt w:val="bullet"/>
      <w:lvlText w:val="-"/>
      <w:lvlJc w:val="left"/>
      <w:pPr>
        <w:ind w:left="384" w:hanging="360"/>
      </w:pPr>
      <w:rPr>
        <w:rFonts w:ascii="Times New Roman" w:eastAsia="Times New Roman" w:hAnsi="Times New Roman" w:cs="Times New Roman" w:hint="default"/>
        <w:color w:val="000000"/>
      </w:rPr>
    </w:lvl>
    <w:lvl w:ilvl="1" w:tplc="04270003" w:tentative="1">
      <w:start w:val="1"/>
      <w:numFmt w:val="bullet"/>
      <w:lvlText w:val="o"/>
      <w:lvlJc w:val="left"/>
      <w:pPr>
        <w:ind w:left="1104" w:hanging="360"/>
      </w:pPr>
      <w:rPr>
        <w:rFonts w:ascii="Courier New" w:hAnsi="Courier New" w:cs="Courier New" w:hint="default"/>
      </w:rPr>
    </w:lvl>
    <w:lvl w:ilvl="2" w:tplc="04270005" w:tentative="1">
      <w:start w:val="1"/>
      <w:numFmt w:val="bullet"/>
      <w:lvlText w:val=""/>
      <w:lvlJc w:val="left"/>
      <w:pPr>
        <w:ind w:left="1824" w:hanging="360"/>
      </w:pPr>
      <w:rPr>
        <w:rFonts w:ascii="Wingdings" w:hAnsi="Wingdings" w:hint="default"/>
      </w:rPr>
    </w:lvl>
    <w:lvl w:ilvl="3" w:tplc="04270001" w:tentative="1">
      <w:start w:val="1"/>
      <w:numFmt w:val="bullet"/>
      <w:lvlText w:val=""/>
      <w:lvlJc w:val="left"/>
      <w:pPr>
        <w:ind w:left="2544" w:hanging="360"/>
      </w:pPr>
      <w:rPr>
        <w:rFonts w:ascii="Symbol" w:hAnsi="Symbol" w:hint="default"/>
      </w:rPr>
    </w:lvl>
    <w:lvl w:ilvl="4" w:tplc="04270003" w:tentative="1">
      <w:start w:val="1"/>
      <w:numFmt w:val="bullet"/>
      <w:lvlText w:val="o"/>
      <w:lvlJc w:val="left"/>
      <w:pPr>
        <w:ind w:left="3264" w:hanging="360"/>
      </w:pPr>
      <w:rPr>
        <w:rFonts w:ascii="Courier New" w:hAnsi="Courier New" w:cs="Courier New" w:hint="default"/>
      </w:rPr>
    </w:lvl>
    <w:lvl w:ilvl="5" w:tplc="04270005" w:tentative="1">
      <w:start w:val="1"/>
      <w:numFmt w:val="bullet"/>
      <w:lvlText w:val=""/>
      <w:lvlJc w:val="left"/>
      <w:pPr>
        <w:ind w:left="3984" w:hanging="360"/>
      </w:pPr>
      <w:rPr>
        <w:rFonts w:ascii="Wingdings" w:hAnsi="Wingdings" w:hint="default"/>
      </w:rPr>
    </w:lvl>
    <w:lvl w:ilvl="6" w:tplc="04270001" w:tentative="1">
      <w:start w:val="1"/>
      <w:numFmt w:val="bullet"/>
      <w:lvlText w:val=""/>
      <w:lvlJc w:val="left"/>
      <w:pPr>
        <w:ind w:left="4704" w:hanging="360"/>
      </w:pPr>
      <w:rPr>
        <w:rFonts w:ascii="Symbol" w:hAnsi="Symbol" w:hint="default"/>
      </w:rPr>
    </w:lvl>
    <w:lvl w:ilvl="7" w:tplc="04270003" w:tentative="1">
      <w:start w:val="1"/>
      <w:numFmt w:val="bullet"/>
      <w:lvlText w:val="o"/>
      <w:lvlJc w:val="left"/>
      <w:pPr>
        <w:ind w:left="5424" w:hanging="360"/>
      </w:pPr>
      <w:rPr>
        <w:rFonts w:ascii="Courier New" w:hAnsi="Courier New" w:cs="Courier New" w:hint="default"/>
      </w:rPr>
    </w:lvl>
    <w:lvl w:ilvl="8" w:tplc="04270005" w:tentative="1">
      <w:start w:val="1"/>
      <w:numFmt w:val="bullet"/>
      <w:lvlText w:val=""/>
      <w:lvlJc w:val="left"/>
      <w:pPr>
        <w:ind w:left="6144" w:hanging="360"/>
      </w:pPr>
      <w:rPr>
        <w:rFonts w:ascii="Wingdings" w:hAnsi="Wingdings" w:hint="default"/>
      </w:rPr>
    </w:lvl>
  </w:abstractNum>
  <w:abstractNum w:abstractNumId="2" w15:restartNumberingAfterBreak="0">
    <w:nsid w:val="175B3E9D"/>
    <w:multiLevelType w:val="hybridMultilevel"/>
    <w:tmpl w:val="A9442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7B7EC6"/>
    <w:multiLevelType w:val="hybridMultilevel"/>
    <w:tmpl w:val="022E14B0"/>
    <w:lvl w:ilvl="0" w:tplc="C1300256">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34178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928899">
    <w:abstractNumId w:val="2"/>
  </w:num>
  <w:num w:numId="3" w16cid:durableId="296106551">
    <w:abstractNumId w:val="0"/>
  </w:num>
  <w:num w:numId="4" w16cid:durableId="1265070203">
    <w:abstractNumId w:val="1"/>
  </w:num>
  <w:num w:numId="5" w16cid:durableId="1622685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50"/>
    <w:rsid w:val="00152FB2"/>
    <w:rsid w:val="001E69AB"/>
    <w:rsid w:val="00332C63"/>
    <w:rsid w:val="0033778A"/>
    <w:rsid w:val="003921F9"/>
    <w:rsid w:val="003D6CF3"/>
    <w:rsid w:val="004C35A1"/>
    <w:rsid w:val="00512D73"/>
    <w:rsid w:val="00630FFA"/>
    <w:rsid w:val="006D1BE0"/>
    <w:rsid w:val="007C1CAF"/>
    <w:rsid w:val="007D6ECD"/>
    <w:rsid w:val="0088155C"/>
    <w:rsid w:val="009725D3"/>
    <w:rsid w:val="009C3B6B"/>
    <w:rsid w:val="00B01B68"/>
    <w:rsid w:val="00B66CA6"/>
    <w:rsid w:val="00B73D02"/>
    <w:rsid w:val="00BB6D76"/>
    <w:rsid w:val="00D05051"/>
    <w:rsid w:val="00D17B7D"/>
    <w:rsid w:val="00D86622"/>
    <w:rsid w:val="00E77311"/>
    <w:rsid w:val="00EB0551"/>
    <w:rsid w:val="00F05886"/>
    <w:rsid w:val="00F55AB7"/>
    <w:rsid w:val="00FA5731"/>
    <w:rsid w:val="00FE5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CAC7"/>
  <w15:chartTrackingRefBased/>
  <w15:docId w15:val="{7D4C3F35-6C6D-4CC3-AD04-771B077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250"/>
    <w:pPr>
      <w:spacing w:line="276" w:lineRule="auto"/>
    </w:pPr>
    <w:rPr>
      <w:rFonts w:eastAsiaTheme="minorEastAsia"/>
      <w:kern w:val="0"/>
      <w:sz w:val="21"/>
      <w:szCs w:val="21"/>
      <w:lang w:eastAsia="lt-LT"/>
      <w14:ligatures w14:val="none"/>
    </w:rPr>
  </w:style>
  <w:style w:type="paragraph" w:styleId="Antrat3">
    <w:name w:val="heading 3"/>
    <w:basedOn w:val="prastasis"/>
    <w:next w:val="prastasis"/>
    <w:link w:val="Antrat3Diagrama"/>
    <w:uiPriority w:val="9"/>
    <w:semiHidden/>
    <w:unhideWhenUsed/>
    <w:qFormat/>
    <w:rsid w:val="00FE52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FE5250"/>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E52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E5250"/>
    <w:pPr>
      <w:ind w:left="720"/>
      <w:contextualSpacing/>
    </w:pPr>
    <w:rPr>
      <w:rFonts w:eastAsiaTheme="minorHAnsi"/>
      <w:kern w:val="2"/>
      <w:sz w:val="22"/>
      <w:szCs w:val="22"/>
      <w:lang w:eastAsia="en-US"/>
      <w14:ligatures w14:val="standardContextual"/>
    </w:rPr>
  </w:style>
  <w:style w:type="table" w:customStyle="1" w:styleId="TableGrid3">
    <w:name w:val="Table Grid3"/>
    <w:basedOn w:val="prastojilentel"/>
    <w:uiPriority w:val="39"/>
    <w:rsid w:val="00FE525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152FB2"/>
    <w:pPr>
      <w:spacing w:after="0" w:line="240" w:lineRule="auto"/>
    </w:pPr>
    <w:rPr>
      <w:rFonts w:ascii="Times New Roman" w:eastAsia="Times New Roman" w:hAnsi="Times New Roman" w:cs="Times New Roman"/>
      <w:sz w:val="24"/>
      <w:szCs w:val="24"/>
    </w:rPr>
  </w:style>
  <w:style w:type="character" w:customStyle="1" w:styleId="PuslapioinaostekstasDiagrama">
    <w:name w:val="Puslapio išnašos tekstas Diagrama"/>
    <w:basedOn w:val="Numatytasispastraiposriftas"/>
    <w:link w:val="Puslapioinaostekstas"/>
    <w:uiPriority w:val="99"/>
    <w:rsid w:val="00152FB2"/>
    <w:rPr>
      <w:rFonts w:ascii="Times New Roman" w:eastAsia="Times New Roman" w:hAnsi="Times New Roman" w:cs="Times New Roman"/>
      <w:kern w:val="0"/>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52FB2"/>
    <w:rPr>
      <w:vertAlign w:val="superscript"/>
    </w:rPr>
  </w:style>
  <w:style w:type="paragraph" w:styleId="Antrats">
    <w:name w:val="header"/>
    <w:basedOn w:val="prastasis"/>
    <w:link w:val="AntratsDiagrama"/>
    <w:uiPriority w:val="99"/>
    <w:unhideWhenUsed/>
    <w:rsid w:val="00B73D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73D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73D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73D02"/>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332C63"/>
    <w:rPr>
      <w:strike w:val="0"/>
      <w:dstrike w:val="0"/>
      <w:color w:val="auto"/>
      <w:u w:val="none"/>
      <w:effect w:val="none"/>
    </w:rPr>
  </w:style>
  <w:style w:type="character" w:styleId="Neapdorotaspaminjimas">
    <w:name w:val="Unresolved Mention"/>
    <w:basedOn w:val="Numatytasispastraiposriftas"/>
    <w:uiPriority w:val="99"/>
    <w:semiHidden/>
    <w:unhideWhenUsed/>
    <w:rsid w:val="006D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1825">
      <w:bodyDiv w:val="1"/>
      <w:marLeft w:val="0"/>
      <w:marRight w:val="0"/>
      <w:marTop w:val="0"/>
      <w:marBottom w:val="0"/>
      <w:divBdr>
        <w:top w:val="none" w:sz="0" w:space="0" w:color="auto"/>
        <w:left w:val="none" w:sz="0" w:space="0" w:color="auto"/>
        <w:bottom w:val="none" w:sz="0" w:space="0" w:color="auto"/>
        <w:right w:val="none" w:sz="0" w:space="0" w:color="auto"/>
      </w:divBdr>
    </w:div>
    <w:div w:id="18722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isas.lt/public-info/L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1415</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Evalda Liskauskiene</cp:lastModifiedBy>
  <cp:revision>10</cp:revision>
  <dcterms:created xsi:type="dcterms:W3CDTF">2024-03-22T13:06:00Z</dcterms:created>
  <dcterms:modified xsi:type="dcterms:W3CDTF">2025-05-16T08:59:00Z</dcterms:modified>
</cp:coreProperties>
</file>