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FBF0" w14:textId="51120750" w:rsidR="00B35358" w:rsidRDefault="00B35358" w:rsidP="00B35358">
      <w:pPr>
        <w:spacing w:line="276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IKI 1 KV KABELIAI SKIRTI KLOTI LAUKE</w:t>
      </w:r>
      <w:r w:rsidR="00F06734">
        <w:rPr>
          <w:rFonts w:ascii="Arial" w:eastAsia="Arial" w:hAnsi="Arial"/>
          <w:b/>
        </w:rPr>
        <w:t xml:space="preserve"> TECHNINĖS SPECIFIKACIJOS</w:t>
      </w:r>
    </w:p>
    <w:p w14:paraId="52E9C57A" w14:textId="77777777" w:rsidR="00F06734" w:rsidRDefault="00F06734" w:rsidP="00B35358">
      <w:pPr>
        <w:spacing w:line="276" w:lineRule="auto"/>
        <w:jc w:val="center"/>
        <w:rPr>
          <w:rFonts w:ascii="Arial" w:eastAsia="Arial" w:hAnsi="Arial"/>
          <w:b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13"/>
        <w:gridCol w:w="660"/>
        <w:gridCol w:w="1000"/>
        <w:gridCol w:w="1220"/>
        <w:gridCol w:w="963"/>
      </w:tblGrid>
      <w:tr w:rsidR="00B35358" w14:paraId="23DDB842" w14:textId="77777777" w:rsidTr="00354EF3">
        <w:trPr>
          <w:trHeight w:val="23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D037A" w14:textId="77777777" w:rsidR="00B35358" w:rsidRDefault="00B35358" w:rsidP="00354EF3">
            <w:pPr>
              <w:spacing w:line="276" w:lineRule="auto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22A31FF" wp14:editId="07CCE2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257810</wp:posOffset>
                      </wp:positionV>
                      <wp:extent cx="12065" cy="12700"/>
                      <wp:effectExtent l="0" t="0" r="1905" b="0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A0A9E" id="Rectangle 5" o:spid="_x0000_s1026" style="position:absolute;margin-left:-.25pt;margin-top:20.3pt;width:.9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D+CbRbZ&#10;AAAABQEAAA8AAABkcnMvZG93bnJldi54bWxMjrFuwjAURfdK/QfrVWIDpyFNIY2D2kqdWICydDPx&#10;I05rP1uxgfTvayY6Xt2rc0+9Gq1hZxxC70jA4ywDhtQ61VMnYP/5MV0AC1GSksYRCvjFAKvm/q6W&#10;lXIX2uJ5FzuWIBQqKUDH6CvOQ6vRyjBzHil1RzdYGVMcOq4GeUlwa3ieZSW3sqf0oKXHd43tz+5k&#10;BdDbJl/P2/i893qxNKrw31vzJcTkYXx9ARZxjLcxXPWTOjTJ6eBOpAIzAqZPaSigyEpg17oAdkgx&#10;L4E3Nf9v3/wBAAD//wMAUEsBAi0AFAAGAAgAAAAhALaDOJL+AAAA4QEAABMAAAAAAAAAAAAAAAAA&#10;AAAAAFtDb250ZW50X1R5cGVzXS54bWxQSwECLQAUAAYACAAAACEAOP0h/9YAAACUAQAACwAAAAAA&#10;AAAAAAAAAAAvAQAAX3JlbHMvLnJlbHNQSwECLQAUAAYACAAAACEALeX76wcCAAATBAAADgAAAAAA&#10;AAAAAAAAAAAuAgAAZHJzL2Uyb0RvYy54bWxQSwECLQAUAAYACAAAACEAP4JtFtkAAAAFAQAADwAA&#10;AAAAAAAAAAAAAABhBAAAZHJzL2Rvd25yZXYueG1sUEsFBgAAAAAEAAQA8wAAAGcFAAAAAA==&#10;" fillcolor="black" strokecolor="white"/>
                  </w:pict>
                </mc:Fallback>
              </mc:AlternateContent>
            </w:r>
            <w:r>
              <w:rPr>
                <w:rFonts w:ascii="Arial" w:eastAsia="Arial" w:hAnsi="Arial"/>
                <w:b/>
              </w:rPr>
              <w:t>Eil.</w:t>
            </w:r>
          </w:p>
        </w:tc>
        <w:tc>
          <w:tcPr>
            <w:tcW w:w="551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B1843" w14:textId="77777777" w:rsidR="00B35358" w:rsidRDefault="00B35358" w:rsidP="00354EF3">
            <w:pPr>
              <w:spacing w:line="276" w:lineRule="auto"/>
              <w:ind w:left="9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Techniniai parametrai ir reikalavimai</w:t>
            </w: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D8EC458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83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F1D25" w14:textId="77777777" w:rsidR="00B35358" w:rsidRDefault="00B35358" w:rsidP="00354EF3">
            <w:pPr>
              <w:spacing w:line="276" w:lineRule="auto"/>
              <w:ind w:left="6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Dydis, sąlyga</w:t>
            </w:r>
          </w:p>
        </w:tc>
      </w:tr>
      <w:tr w:rsidR="00B35358" w14:paraId="61BEDDFC" w14:textId="77777777" w:rsidTr="00354EF3">
        <w:trPr>
          <w:trHeight w:val="113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28F13" w14:textId="77777777" w:rsidR="00B35358" w:rsidRDefault="00B35358" w:rsidP="00354EF3">
            <w:pPr>
              <w:spacing w:line="276" w:lineRule="auto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Nr.</w:t>
            </w:r>
          </w:p>
        </w:tc>
        <w:tc>
          <w:tcPr>
            <w:tcW w:w="55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67903C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1540CF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183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43E82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5358" w14:paraId="7515BCCC" w14:textId="77777777" w:rsidTr="00354EF3">
        <w:trPr>
          <w:trHeight w:val="11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707CD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33BF6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002D7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9CDF8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F7118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282ED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35358" w14:paraId="76C1A6F6" w14:textId="77777777" w:rsidTr="00354EF3">
        <w:trPr>
          <w:trHeight w:val="2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8E43B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1.</w:t>
            </w:r>
          </w:p>
        </w:tc>
        <w:tc>
          <w:tcPr>
            <w:tcW w:w="55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88AAB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Standartas</w:t>
            </w:r>
          </w:p>
        </w:tc>
        <w:tc>
          <w:tcPr>
            <w:tcW w:w="384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C96CA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LST 1702 (HD 603) arba IEC 60502-1</w:t>
            </w:r>
          </w:p>
        </w:tc>
      </w:tr>
      <w:tr w:rsidR="00B35358" w14:paraId="73F7D725" w14:textId="77777777" w:rsidTr="00354EF3">
        <w:trPr>
          <w:trHeight w:val="22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F1490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3.</w:t>
            </w:r>
          </w:p>
        </w:tc>
        <w:tc>
          <w:tcPr>
            <w:tcW w:w="55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4D969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Vardinė įtampa U</w:t>
            </w:r>
            <w:r>
              <w:rPr>
                <w:rFonts w:ascii="Arial" w:eastAsia="Arial" w:hAnsi="Arial"/>
                <w:sz w:val="25"/>
                <w:vertAlign w:val="subscript"/>
              </w:rPr>
              <w:t>0</w:t>
            </w:r>
            <w:r>
              <w:rPr>
                <w:rFonts w:ascii="Arial" w:eastAsia="Arial" w:hAnsi="Arial"/>
              </w:rPr>
              <w:t>/U</w:t>
            </w:r>
          </w:p>
        </w:tc>
        <w:tc>
          <w:tcPr>
            <w:tcW w:w="384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59026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≥ 450/750 V</w:t>
            </w:r>
          </w:p>
        </w:tc>
      </w:tr>
      <w:tr w:rsidR="00B35358" w14:paraId="12AD1B72" w14:textId="77777777" w:rsidTr="00354EF3">
        <w:trPr>
          <w:trHeight w:val="219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5A260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30123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Vardinis dažnis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BF6166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50 Hz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085D0D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E66AC6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B30D5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35358" w14:paraId="2B04E27C" w14:textId="77777777" w:rsidTr="00354EF3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A382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6373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Eksploatavimo sąlygos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3FF2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</w:rPr>
              <w:t>lauke</w:t>
            </w:r>
          </w:p>
        </w:tc>
      </w:tr>
      <w:tr w:rsidR="00B35358" w14:paraId="5D86920F" w14:textId="77777777" w:rsidTr="00354EF3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17208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08595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Aplinkos temperatūra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17588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-35 °C ... +35 °C</w:t>
            </w:r>
          </w:p>
        </w:tc>
      </w:tr>
      <w:tr w:rsidR="00B35358" w14:paraId="2CB7B263" w14:textId="77777777" w:rsidTr="00354EF3">
        <w:trPr>
          <w:trHeight w:val="232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E375F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7.</w:t>
            </w:r>
          </w:p>
        </w:tc>
        <w:tc>
          <w:tcPr>
            <w:tcW w:w="5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FCE5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Laidininkas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BEAC" w14:textId="77777777" w:rsidR="00B35358" w:rsidRDefault="00B35358" w:rsidP="00354EF3">
            <w:pPr>
              <w:spacing w:line="276" w:lineRule="auto"/>
              <w:ind w:left="102"/>
              <w:rPr>
                <w:rFonts w:ascii="Times New Roman" w:eastAsia="Times New Roman" w:hAnsi="Times New Roman"/>
              </w:rPr>
            </w:pPr>
            <w:r>
              <w:rPr>
                <w:rFonts w:ascii="Arial" w:eastAsia="Arial" w:hAnsi="Arial"/>
              </w:rPr>
              <w:t xml:space="preserve">Aliuminis Al 4x16 </w:t>
            </w:r>
            <w:r w:rsidRPr="00DE4167">
              <w:rPr>
                <w:rFonts w:ascii="Arial" w:eastAsia="Arial" w:hAnsi="Arial"/>
              </w:rPr>
              <w:t>mm²:</w:t>
            </w:r>
          </w:p>
        </w:tc>
      </w:tr>
      <w:tr w:rsidR="00B35358" w14:paraId="5AB30FB4" w14:textId="77777777" w:rsidTr="00354EF3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35B01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70371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Laidininkų izoliacija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1BC3DE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XLPE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35EFDE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3FF7C8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18F4B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35358" w14:paraId="046D7D6A" w14:textId="77777777" w:rsidTr="00354EF3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55F7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9.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BBF2" w14:textId="77777777" w:rsidR="00B35358" w:rsidRDefault="00B35358" w:rsidP="00354EF3">
            <w:pPr>
              <w:spacing w:line="276" w:lineRule="auto"/>
              <w:ind w:left="102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Kabelio gyslų spalvinis žymėjimas</w:t>
            </w:r>
          </w:p>
        </w:tc>
        <w:tc>
          <w:tcPr>
            <w:tcW w:w="3843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B1D3D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Pagal LST 1555 (LST HD 308) arba IEC 60757</w:t>
            </w:r>
          </w:p>
        </w:tc>
      </w:tr>
      <w:tr w:rsidR="00B35358" w14:paraId="5EA7B656" w14:textId="77777777" w:rsidTr="00354EF3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0ED39" w14:textId="77777777" w:rsidR="00B35358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10.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4999DE" w14:textId="77777777" w:rsidR="00B35358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Išorinis apvalkalas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0C4B9" w14:textId="77777777" w:rsidR="00B35358" w:rsidRDefault="00B35358" w:rsidP="00354EF3">
            <w:pPr>
              <w:spacing w:line="276" w:lineRule="auto"/>
              <w:rPr>
                <w:rFonts w:ascii="Times New Roman" w:eastAsia="Times New Roman" w:hAnsi="Times New Roman"/>
                <w:sz w:val="19"/>
              </w:rPr>
            </w:pPr>
            <w:r w:rsidRPr="00700653">
              <w:rPr>
                <w:rFonts w:ascii="Arial" w:eastAsia="Arial" w:hAnsi="Arial"/>
              </w:rPr>
              <w:t>Juodas UV spinduliams atsparus PVC arba UV</w:t>
            </w:r>
            <w:r>
              <w:rPr>
                <w:rFonts w:ascii="Arial" w:eastAsia="Arial" w:hAnsi="Arial"/>
              </w:rPr>
              <w:t xml:space="preserve"> </w:t>
            </w:r>
            <w:r w:rsidRPr="00700653">
              <w:rPr>
                <w:rFonts w:ascii="Arial" w:eastAsia="Arial" w:hAnsi="Arial"/>
              </w:rPr>
              <w:t xml:space="preserve">spinduliams atsparus </w:t>
            </w:r>
            <w:r>
              <w:rPr>
                <w:rFonts w:ascii="Arial" w:eastAsia="Arial" w:hAnsi="Arial"/>
              </w:rPr>
              <w:t>ne</w:t>
            </w:r>
            <w:r w:rsidRPr="00700653">
              <w:rPr>
                <w:rFonts w:ascii="Arial" w:eastAsia="Arial" w:hAnsi="Arial"/>
              </w:rPr>
              <w:t>palaikantis degimo</w:t>
            </w:r>
          </w:p>
        </w:tc>
      </w:tr>
      <w:tr w:rsidR="00B35358" w:rsidRPr="00DE4167" w14:paraId="29C80836" w14:textId="77777777" w:rsidTr="00354EF3">
        <w:trPr>
          <w:trHeight w:val="22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AE5DE" w14:textId="77777777" w:rsidR="00B35358" w:rsidRPr="00DE4167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11</w:t>
            </w:r>
            <w:r w:rsidRPr="00DE4167">
              <w:rPr>
                <w:rFonts w:ascii="Arial" w:eastAsia="Arial" w:hAnsi="Arial"/>
              </w:rPr>
              <w:t>.</w:t>
            </w:r>
          </w:p>
        </w:tc>
        <w:tc>
          <w:tcPr>
            <w:tcW w:w="55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173AE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Maksimali ilgalaikė kabelio temperatūra</w:t>
            </w:r>
          </w:p>
        </w:tc>
        <w:tc>
          <w:tcPr>
            <w:tcW w:w="384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FA19F" w14:textId="77777777" w:rsidR="00B35358" w:rsidRPr="00DE4167" w:rsidRDefault="00B35358" w:rsidP="00354EF3">
            <w:pPr>
              <w:spacing w:line="276" w:lineRule="auto"/>
              <w:ind w:left="2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+9</w:t>
            </w:r>
            <w:r w:rsidRPr="00DE4167">
              <w:rPr>
                <w:rFonts w:ascii="Arial" w:eastAsia="Arial" w:hAnsi="Arial"/>
              </w:rPr>
              <w:t>0 °C</w:t>
            </w:r>
          </w:p>
        </w:tc>
      </w:tr>
      <w:tr w:rsidR="00B35358" w:rsidRPr="00DE4167" w14:paraId="3234C270" w14:textId="77777777" w:rsidTr="00354EF3">
        <w:trPr>
          <w:trHeight w:val="26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FC2FA" w14:textId="77777777" w:rsidR="00B35358" w:rsidRPr="00DE4167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12</w:t>
            </w:r>
            <w:r w:rsidRPr="00DE4167">
              <w:rPr>
                <w:rFonts w:ascii="Arial" w:eastAsia="Arial" w:hAnsi="Arial"/>
              </w:rPr>
              <w:t>.</w:t>
            </w:r>
          </w:p>
        </w:tc>
        <w:tc>
          <w:tcPr>
            <w:tcW w:w="55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7ECF9" w14:textId="77777777" w:rsidR="00B35358" w:rsidRPr="00DE4167" w:rsidRDefault="00B35358" w:rsidP="00354EF3">
            <w:pPr>
              <w:spacing w:line="276" w:lineRule="auto"/>
              <w:ind w:left="102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Maksimali kabelio temperatūra esant trumpajam jungimui (5</w:t>
            </w:r>
          </w:p>
        </w:tc>
        <w:tc>
          <w:tcPr>
            <w:tcW w:w="384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EB0BE8" w14:textId="77777777" w:rsidR="00B35358" w:rsidRPr="00DE4167" w:rsidRDefault="00B35358" w:rsidP="00354EF3">
            <w:pPr>
              <w:spacing w:line="276" w:lineRule="auto"/>
              <w:ind w:left="2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+25</w:t>
            </w:r>
            <w:r w:rsidRPr="00DE4167">
              <w:rPr>
                <w:rFonts w:ascii="Arial" w:eastAsia="Arial" w:hAnsi="Arial"/>
              </w:rPr>
              <w:t>0 °C</w:t>
            </w:r>
          </w:p>
        </w:tc>
      </w:tr>
      <w:tr w:rsidR="00B35358" w:rsidRPr="00DE4167" w14:paraId="3E1D1604" w14:textId="77777777" w:rsidTr="00354EF3">
        <w:trPr>
          <w:trHeight w:val="26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3FF9B" w14:textId="77777777" w:rsidR="00B35358" w:rsidRPr="00DE4167" w:rsidRDefault="00B35358" w:rsidP="00354EF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1AAA2" w14:textId="77777777" w:rsidR="00B35358" w:rsidRPr="00DE4167" w:rsidRDefault="00B35358" w:rsidP="00354EF3">
            <w:pPr>
              <w:spacing w:line="276" w:lineRule="auto"/>
              <w:ind w:left="102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s)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BF413" w14:textId="77777777" w:rsidR="00B35358" w:rsidRPr="00DE4167" w:rsidRDefault="00B35358" w:rsidP="00354EF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0F540B" w14:textId="77777777" w:rsidR="00B35358" w:rsidRPr="00DE4167" w:rsidRDefault="00B35358" w:rsidP="00354EF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80D5B" w14:textId="77777777" w:rsidR="00B35358" w:rsidRPr="00DE4167" w:rsidRDefault="00B35358" w:rsidP="00354EF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509FD" w14:textId="77777777" w:rsidR="00B35358" w:rsidRPr="00DE4167" w:rsidRDefault="00B35358" w:rsidP="00354EF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B35358" w:rsidRPr="00DE4167" w14:paraId="0649A9E2" w14:textId="77777777" w:rsidTr="00354EF3">
        <w:trPr>
          <w:trHeight w:val="227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25F88" w14:textId="77777777" w:rsidR="00B35358" w:rsidRPr="00DE4167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13</w:t>
            </w:r>
            <w:r w:rsidRPr="00DE4167">
              <w:rPr>
                <w:rFonts w:ascii="Arial" w:eastAsia="Arial" w:hAnsi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7DA92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Žemiausia montavimo temperatūra</w:t>
            </w:r>
          </w:p>
        </w:tc>
        <w:tc>
          <w:tcPr>
            <w:tcW w:w="3843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8D7BF" w14:textId="77777777" w:rsidR="00B35358" w:rsidRPr="00DE4167" w:rsidRDefault="00B35358" w:rsidP="00354EF3">
            <w:pPr>
              <w:spacing w:line="276" w:lineRule="auto"/>
              <w:ind w:left="102"/>
              <w:rPr>
                <w:rFonts w:ascii="Times New Roman" w:eastAsia="Times New Roman" w:hAnsi="Times New Roman"/>
              </w:rPr>
            </w:pPr>
            <w:r w:rsidRPr="00DE4167">
              <w:rPr>
                <w:rFonts w:ascii="Arial" w:eastAsia="Arial" w:hAnsi="Arial"/>
              </w:rPr>
              <w:t>-</w:t>
            </w:r>
            <w:r>
              <w:rPr>
                <w:rFonts w:ascii="Arial" w:eastAsia="Arial" w:hAnsi="Arial"/>
              </w:rPr>
              <w:t xml:space="preserve">10 </w:t>
            </w:r>
            <w:r w:rsidRPr="00DE4167">
              <w:rPr>
                <w:rFonts w:ascii="Arial" w:eastAsia="Arial" w:hAnsi="Arial"/>
              </w:rPr>
              <w:t>°C</w:t>
            </w:r>
          </w:p>
        </w:tc>
      </w:tr>
      <w:tr w:rsidR="00B35358" w:rsidRPr="00DE4167" w14:paraId="6CDCC9B0" w14:textId="77777777" w:rsidTr="00354EF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015E" w14:textId="77777777" w:rsidR="00B35358" w:rsidRPr="00DE4167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14</w:t>
            </w:r>
            <w:r w:rsidRPr="00DE4167">
              <w:rPr>
                <w:rFonts w:ascii="Arial" w:eastAsia="Arial" w:hAnsi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4AD0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Minimalus lenkimo spindulys montuojant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FB56" w14:textId="77777777" w:rsidR="00B35358" w:rsidRPr="00DE4167" w:rsidRDefault="00B35358" w:rsidP="00354EF3">
            <w:pPr>
              <w:spacing w:line="276" w:lineRule="auto"/>
              <w:ind w:left="4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 xml:space="preserve"> 1</w:t>
            </w:r>
            <w:r>
              <w:rPr>
                <w:rFonts w:ascii="Arial" w:eastAsia="Arial" w:hAnsi="Arial"/>
              </w:rPr>
              <w:t>2</w:t>
            </w:r>
            <w:r w:rsidRPr="00DE4167">
              <w:rPr>
                <w:rFonts w:ascii="Arial" w:eastAsia="Arial" w:hAnsi="Arial"/>
              </w:rPr>
              <w:t>xD;</w:t>
            </w:r>
            <w:r>
              <w:rPr>
                <w:rFonts w:ascii="Arial" w:eastAsia="Arial" w:hAnsi="Arial"/>
              </w:rPr>
              <w:t xml:space="preserve"> </w:t>
            </w:r>
            <w:r w:rsidRPr="00DE4167">
              <w:rPr>
                <w:rFonts w:ascii="Arial" w:eastAsia="Arial" w:hAnsi="Arial"/>
              </w:rPr>
              <w:t>D – išorinis kabelio skersmuo</w:t>
            </w:r>
          </w:p>
        </w:tc>
      </w:tr>
      <w:tr w:rsidR="00B35358" w:rsidRPr="00DE4167" w14:paraId="74B4A23B" w14:textId="77777777" w:rsidTr="00354EF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24EA9" w14:textId="77777777" w:rsidR="00B35358" w:rsidRPr="00DE4167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15</w:t>
            </w:r>
            <w:r w:rsidRPr="00DE4167">
              <w:rPr>
                <w:rFonts w:ascii="Arial" w:eastAsia="Arial" w:hAnsi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08EA0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Tarnavimo laikas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C52E3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≥ 40 metų</w:t>
            </w:r>
          </w:p>
        </w:tc>
      </w:tr>
      <w:tr w:rsidR="00B35358" w:rsidRPr="00DE4167" w14:paraId="6DAB5D61" w14:textId="77777777" w:rsidTr="00354EF3">
        <w:trPr>
          <w:trHeight w:val="22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0B47C" w14:textId="77777777" w:rsidR="00B35358" w:rsidRPr="00DE4167" w:rsidRDefault="00B35358" w:rsidP="00354EF3">
            <w:pPr>
              <w:spacing w:line="276" w:lineRule="auto"/>
              <w:ind w:left="14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1</w:t>
            </w:r>
            <w:r>
              <w:rPr>
                <w:rFonts w:ascii="Arial" w:eastAsia="Arial" w:hAnsi="Arial"/>
              </w:rPr>
              <w:t>6</w:t>
            </w:r>
            <w:r w:rsidRPr="00DE4167">
              <w:rPr>
                <w:rFonts w:ascii="Arial" w:eastAsia="Arial" w:hAnsi="Arial"/>
              </w:rPr>
              <w:t>.</w:t>
            </w:r>
          </w:p>
        </w:tc>
        <w:tc>
          <w:tcPr>
            <w:tcW w:w="55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8C70D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Garantinis laikas</w:t>
            </w:r>
          </w:p>
        </w:tc>
        <w:tc>
          <w:tcPr>
            <w:tcW w:w="384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8F493" w14:textId="77777777" w:rsidR="00B35358" w:rsidRPr="00DE4167" w:rsidRDefault="00B35358" w:rsidP="00354EF3">
            <w:pPr>
              <w:spacing w:line="276" w:lineRule="auto"/>
              <w:ind w:left="100"/>
              <w:rPr>
                <w:rFonts w:ascii="Arial" w:eastAsia="Arial" w:hAnsi="Arial"/>
              </w:rPr>
            </w:pPr>
            <w:r w:rsidRPr="00DE4167">
              <w:rPr>
                <w:rFonts w:ascii="Arial" w:eastAsia="Arial" w:hAnsi="Arial"/>
              </w:rPr>
              <w:t>≥ 12 mėnesių</w:t>
            </w:r>
          </w:p>
        </w:tc>
      </w:tr>
    </w:tbl>
    <w:p w14:paraId="280A9CC0" w14:textId="77777777" w:rsidR="00DB773E" w:rsidRDefault="00DB773E"/>
    <w:sectPr w:rsidR="00DB773E" w:rsidSect="00E33067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58"/>
    <w:rsid w:val="00431941"/>
    <w:rsid w:val="004366D7"/>
    <w:rsid w:val="00590285"/>
    <w:rsid w:val="0066304E"/>
    <w:rsid w:val="007D3A68"/>
    <w:rsid w:val="00B35358"/>
    <w:rsid w:val="00DB773E"/>
    <w:rsid w:val="00E33067"/>
    <w:rsid w:val="00F06734"/>
    <w:rsid w:val="00F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3814"/>
  <w15:chartTrackingRefBased/>
  <w15:docId w15:val="{DEDDA66A-7F14-46D9-ACEB-BC809EC9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6"/>
        <w:lang w:val="lt-LT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358"/>
    <w:pPr>
      <w:ind w:firstLine="0"/>
      <w:jc w:val="left"/>
    </w:pPr>
    <w:rPr>
      <w:rFonts w:ascii="Calibri" w:eastAsia="Calibri" w:hAnsi="Calibri" w:cs="Arial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5358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5358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5358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5358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16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5358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16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5358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16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5358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16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5358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16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5358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16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53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53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53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53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53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53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535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5358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5358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53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5358"/>
    <w:pPr>
      <w:spacing w:before="160" w:after="160"/>
      <w:ind w:firstLine="851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16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53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5358"/>
    <w:pPr>
      <w:ind w:left="720" w:firstLine="851"/>
      <w:contextualSpacing/>
      <w:jc w:val="both"/>
    </w:pPr>
    <w:rPr>
      <w:rFonts w:ascii="Times New Roman" w:eastAsiaTheme="minorHAnsi" w:hAnsi="Times New Roman" w:cs="Times New Roman"/>
      <w:kern w:val="2"/>
      <w:sz w:val="24"/>
      <w:szCs w:val="16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3535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851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kern w:val="2"/>
      <w:sz w:val="24"/>
      <w:szCs w:val="16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535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5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Čiurlevičius</dc:creator>
  <cp:keywords/>
  <dc:description/>
  <cp:lastModifiedBy>Vytautas Čiurlevičius</cp:lastModifiedBy>
  <cp:revision>2</cp:revision>
  <dcterms:created xsi:type="dcterms:W3CDTF">2025-06-10T13:29:00Z</dcterms:created>
  <dcterms:modified xsi:type="dcterms:W3CDTF">2025-06-10T16:07:00Z</dcterms:modified>
</cp:coreProperties>
</file>