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7E6C" w14:textId="65917C2B" w:rsidR="00F66A2C" w:rsidRPr="0038581A" w:rsidRDefault="00F66A2C" w:rsidP="00F66A2C">
      <w:pPr>
        <w:jc w:val="right"/>
        <w:outlineLvl w:val="0"/>
        <w:rPr>
          <w:rFonts w:ascii="Joost" w:hAnsi="Joost" w:cs="Times New Roman" w:hint="eastAsia"/>
          <w:i/>
          <w:iCs/>
          <w:spacing w:val="3"/>
          <w:sz w:val="22"/>
          <w:szCs w:val="22"/>
          <w:u w:color="444444"/>
          <w:lang w:eastAsia="en-GB"/>
          <w14:textOutline w14:w="12700" w14:cap="flat" w14:cmpd="sng" w14:algn="ctr">
            <w14:noFill/>
            <w14:prstDash w14:val="solid"/>
            <w14:miter w14:lim="400000"/>
          </w14:textOutline>
        </w:rPr>
      </w:pPr>
      <w:r w:rsidRPr="0038581A">
        <w:rPr>
          <w:rFonts w:ascii="Joost" w:hAnsi="Joost" w:cs="Times New Roman"/>
          <w:i/>
          <w:iCs/>
          <w:caps/>
          <w:spacing w:val="3"/>
          <w:sz w:val="22"/>
          <w:szCs w:val="22"/>
          <w:u w:color="444444"/>
          <w:lang w:eastAsia="en-GB"/>
          <w14:textOutline w14:w="12700" w14:cap="flat" w14:cmpd="sng" w14:algn="ctr">
            <w14:noFill/>
            <w14:prstDash w14:val="solid"/>
            <w14:miter w14:lim="400000"/>
          </w14:textOutline>
        </w:rPr>
        <w:t xml:space="preserve">4 </w:t>
      </w:r>
      <w:r w:rsidRPr="0038581A">
        <w:rPr>
          <w:rFonts w:ascii="Joost" w:hAnsi="Joost" w:cs="Times New Roman"/>
          <w:i/>
          <w:iCs/>
          <w:spacing w:val="3"/>
          <w:sz w:val="22"/>
          <w:szCs w:val="22"/>
          <w:u w:color="444444"/>
          <w:lang w:eastAsia="en-GB"/>
          <w14:textOutline w14:w="12700" w14:cap="flat" w14:cmpd="sng" w14:algn="ctr">
            <w14:noFill/>
            <w14:prstDash w14:val="solid"/>
            <w14:miter w14:lim="400000"/>
          </w14:textOutline>
        </w:rPr>
        <w:t>priedas</w:t>
      </w:r>
    </w:p>
    <w:p w14:paraId="005BCD70" w14:textId="25C1ACC3" w:rsidR="008769BD" w:rsidRPr="0038581A" w:rsidRDefault="008769BD" w:rsidP="008769BD">
      <w:pPr>
        <w:jc w:val="center"/>
        <w:outlineLvl w:val="0"/>
        <w:rPr>
          <w:rFonts w:ascii="Joost" w:hAnsi="Joost" w:cs="Times New Roman" w:hint="eastAsia"/>
          <w:b/>
          <w:bCs/>
          <w:caps/>
          <w:spacing w:val="3"/>
          <w:sz w:val="22"/>
          <w:szCs w:val="22"/>
          <w:u w:color="444444"/>
          <w:lang w:eastAsia="en-GB"/>
          <w14:textOutline w14:w="12700" w14:cap="flat" w14:cmpd="sng" w14:algn="ctr">
            <w14:noFill/>
            <w14:prstDash w14:val="solid"/>
            <w14:miter w14:lim="400000"/>
          </w14:textOutline>
        </w:rPr>
      </w:pPr>
      <w:r w:rsidRPr="0038581A">
        <w:rPr>
          <w:rFonts w:ascii="Joost" w:hAnsi="Joost" w:cs="Times New Roman"/>
          <w:b/>
          <w:bCs/>
          <w:caps/>
          <w:spacing w:val="3"/>
          <w:sz w:val="22"/>
          <w:szCs w:val="22"/>
          <w:u w:color="444444"/>
          <w:lang w:eastAsia="en-GB"/>
          <w14:textOutline w14:w="12700" w14:cap="flat" w14:cmpd="sng" w14:algn="ctr">
            <w14:noFill/>
            <w14:prstDash w14:val="solid"/>
            <w14:miter w14:lim="400000"/>
          </w14:textOutline>
        </w:rPr>
        <w:t>TIEKĖJŲ PAŠALINIMO PAGRINDAI</w:t>
      </w:r>
    </w:p>
    <w:tbl>
      <w:tblPr>
        <w:tblStyle w:val="TableGrid"/>
        <w:tblW w:w="15310" w:type="dxa"/>
        <w:tblInd w:w="-289" w:type="dxa"/>
        <w:tblLayout w:type="fixed"/>
        <w:tblLook w:val="04A0" w:firstRow="1" w:lastRow="0" w:firstColumn="1" w:lastColumn="0" w:noHBand="0" w:noVBand="1"/>
      </w:tblPr>
      <w:tblGrid>
        <w:gridCol w:w="710"/>
        <w:gridCol w:w="5876"/>
        <w:gridCol w:w="6739"/>
        <w:gridCol w:w="1985"/>
      </w:tblGrid>
      <w:tr w:rsidR="00612817" w:rsidRPr="007A5F82" w14:paraId="06F2FDFC" w14:textId="77777777" w:rsidTr="00D132A9">
        <w:tc>
          <w:tcPr>
            <w:tcW w:w="710" w:type="dxa"/>
            <w:vAlign w:val="center"/>
          </w:tcPr>
          <w:p w14:paraId="2DF09DE1" w14:textId="77777777" w:rsidR="00612817" w:rsidRPr="007A5F82" w:rsidRDefault="00612817" w:rsidP="00CE3B5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Joost" w:eastAsia="Arial Unicode MS" w:hAnsi="Joost" w:cs="Times New Roman"/>
                <w:b/>
                <w:bCs/>
                <w:color w:val="auto"/>
                <w:sz w:val="22"/>
                <w:szCs w:val="22"/>
                <w:lang w:val="lt-LT" w:eastAsia="en-US"/>
                <w14:textOutline w14:w="0" w14:cap="rnd" w14:cmpd="sng" w14:algn="ctr">
                  <w14:noFill/>
                  <w14:prstDash w14:val="solid"/>
                  <w14:bevel/>
                </w14:textOutline>
              </w:rPr>
            </w:pPr>
            <w:r w:rsidRPr="007A5F82">
              <w:rPr>
                <w:rFonts w:ascii="Joost" w:eastAsia="Arial Unicode MS" w:hAnsi="Joost" w:cs="Times New Roman"/>
                <w:b/>
                <w:bCs/>
                <w:color w:val="auto"/>
                <w:sz w:val="22"/>
                <w:szCs w:val="22"/>
                <w:lang w:val="lt-LT" w:eastAsia="en-US"/>
                <w14:textOutline w14:w="0" w14:cap="rnd" w14:cmpd="sng" w14:algn="ctr">
                  <w14:noFill/>
                  <w14:prstDash w14:val="solid"/>
                  <w14:bevel/>
                </w14:textOutline>
              </w:rPr>
              <w:t>Eil. Nr.</w:t>
            </w:r>
          </w:p>
        </w:tc>
        <w:tc>
          <w:tcPr>
            <w:tcW w:w="5876" w:type="dxa"/>
            <w:vAlign w:val="center"/>
          </w:tcPr>
          <w:p w14:paraId="02E59CFB" w14:textId="77777777" w:rsidR="00612817" w:rsidRPr="007A5F82" w:rsidRDefault="00612817" w:rsidP="008769BD">
            <w:pPr>
              <w:spacing w:line="240" w:lineRule="auto"/>
              <w:jc w:val="center"/>
              <w:rPr>
                <w:rFonts w:ascii="Joost" w:hAnsi="Joost" w:cs="Times New Roman" w:hint="eastAsia"/>
                <w:b/>
                <w:bCs/>
                <w:sz w:val="22"/>
                <w:szCs w:val="22"/>
              </w:rPr>
            </w:pPr>
            <w:r w:rsidRPr="007A5F82">
              <w:rPr>
                <w:rFonts w:ascii="Joost" w:hAnsi="Joost" w:cs="Times New Roman"/>
                <w:b/>
                <w:bCs/>
                <w:sz w:val="22"/>
                <w:szCs w:val="22"/>
              </w:rPr>
              <w:t>Reikalavimas</w:t>
            </w:r>
          </w:p>
        </w:tc>
        <w:tc>
          <w:tcPr>
            <w:tcW w:w="6739" w:type="dxa"/>
            <w:vAlign w:val="center"/>
          </w:tcPr>
          <w:p w14:paraId="3DC3ED4D" w14:textId="77777777" w:rsidR="00612817" w:rsidRPr="007A5F82" w:rsidRDefault="00612817" w:rsidP="008769BD">
            <w:pPr>
              <w:spacing w:line="240" w:lineRule="auto"/>
              <w:jc w:val="center"/>
              <w:rPr>
                <w:rFonts w:ascii="Joost" w:hAnsi="Joost" w:cs="Times New Roman" w:hint="eastAsia"/>
                <w:b/>
                <w:bCs/>
                <w:sz w:val="22"/>
                <w:szCs w:val="22"/>
              </w:rPr>
            </w:pPr>
            <w:r w:rsidRPr="007A5F82">
              <w:rPr>
                <w:rFonts w:ascii="Joost" w:hAnsi="Joost" w:cs="Times New Roman"/>
                <w:b/>
                <w:bCs/>
                <w:sz w:val="22"/>
                <w:szCs w:val="22"/>
              </w:rPr>
              <w:t>Dokumentai, kuriuos turi pateikti tiekėjas, siekiantis įrodyti jo pašalinimo pagrindų nebuvimą</w:t>
            </w:r>
          </w:p>
        </w:tc>
        <w:tc>
          <w:tcPr>
            <w:tcW w:w="1985" w:type="dxa"/>
          </w:tcPr>
          <w:p w14:paraId="20736B95" w14:textId="77777777" w:rsidR="00612817" w:rsidRPr="007A5F82" w:rsidRDefault="00612817" w:rsidP="008769BD">
            <w:pPr>
              <w:spacing w:line="240" w:lineRule="auto"/>
              <w:jc w:val="center"/>
              <w:rPr>
                <w:rFonts w:ascii="Joost" w:hAnsi="Joost" w:cs="Times New Roman" w:hint="eastAsia"/>
                <w:b/>
                <w:bCs/>
                <w:sz w:val="22"/>
                <w:szCs w:val="22"/>
              </w:rPr>
            </w:pPr>
            <w:r w:rsidRPr="007A5F82">
              <w:rPr>
                <w:rFonts w:ascii="Joost" w:hAnsi="Joost" w:cs="Times New Roman"/>
                <w:b/>
                <w:bCs/>
                <w:sz w:val="22"/>
                <w:szCs w:val="22"/>
              </w:rPr>
              <w:t>Subjektas, kuris turi atitikti reikalavimą</w:t>
            </w:r>
          </w:p>
        </w:tc>
      </w:tr>
      <w:tr w:rsidR="00465842" w:rsidRPr="007A5F82" w14:paraId="54925411" w14:textId="77777777" w:rsidTr="00D132A9">
        <w:trPr>
          <w:trHeight w:val="6945"/>
        </w:trPr>
        <w:tc>
          <w:tcPr>
            <w:tcW w:w="710" w:type="dxa"/>
          </w:tcPr>
          <w:p w14:paraId="330671A2" w14:textId="77777777"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1.</w:t>
            </w:r>
          </w:p>
        </w:tc>
        <w:tc>
          <w:tcPr>
            <w:tcW w:w="5876" w:type="dxa"/>
          </w:tcPr>
          <w:p w14:paraId="28954E41" w14:textId="77777777" w:rsidR="00465842" w:rsidRPr="007A5F82" w:rsidRDefault="00465842" w:rsidP="00465842">
            <w:pPr>
              <w:pStyle w:val="NoSpacing"/>
              <w:jc w:val="both"/>
              <w:rPr>
                <w:rFonts w:ascii="Joost" w:eastAsia="Yu Mincho" w:hAnsi="Joost" w:cs="Times New Roman" w:hint="eastAsia"/>
                <w:i/>
                <w:iCs/>
                <w:sz w:val="22"/>
                <w:szCs w:val="22"/>
                <w:lang w:eastAsia="en-US"/>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lang w:eastAsia="en-US"/>
              </w:rPr>
              <w:t>VPĮ 46 straipsnio 1 dalis (</w:t>
            </w:r>
            <w:r w:rsidRPr="007A5F82">
              <w:rPr>
                <w:rFonts w:ascii="Joost" w:eastAsia="Yu Mincho" w:hAnsi="Joost" w:cs="Times New Roman"/>
                <w:sz w:val="22"/>
                <w:szCs w:val="22"/>
                <w:lang w:eastAsia="en-US"/>
              </w:rPr>
              <w:t xml:space="preserve">EBVPD III dalies A1-A6 punktai ir D1 punktas)): </w:t>
            </w:r>
          </w:p>
          <w:p w14:paraId="02E7D6C1" w14:textId="77777777" w:rsidR="00465842" w:rsidRPr="007A5F82" w:rsidRDefault="00465842" w:rsidP="00465842">
            <w:pPr>
              <w:pStyle w:val="NoSpacing"/>
              <w:jc w:val="both"/>
              <w:rPr>
                <w:rFonts w:ascii="Joost" w:hAnsi="Joost" w:cs="Times New Roman" w:hint="eastAsia"/>
                <w:sz w:val="22"/>
                <w:szCs w:val="22"/>
                <w:lang w:eastAsia="en-US"/>
              </w:rPr>
            </w:pPr>
          </w:p>
          <w:p w14:paraId="13265400"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sz w:val="22"/>
                <w:szCs w:val="22"/>
                <w:lang w:eastAsia="en-US"/>
              </w:rPr>
              <w:t>Tiekėjas arba jo atsakingas asmuo, nurodytas VPĮ 46 straipsnio 2 dalies 2 punkte, nuteistas už šią nusikalstamą veiką:</w:t>
            </w:r>
          </w:p>
          <w:p w14:paraId="40714C15"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1) dalyvavimą nusikalstamame susivienijime, jo organizavimą ar vadovavimą jam;</w:t>
            </w:r>
          </w:p>
          <w:p w14:paraId="5580A86E"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2) kyšininkavimą, prekybą poveikiu, papirkimą;</w:t>
            </w:r>
          </w:p>
          <w:p w14:paraId="43CA65E4"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B3C52D"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4) nusikalstamą bankrotą;</w:t>
            </w:r>
          </w:p>
          <w:p w14:paraId="79A03805"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5) teroristinį ir su teroristine veikla susijusį nusikaltimą;</w:t>
            </w:r>
          </w:p>
          <w:p w14:paraId="12920E82"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6) nusikalstamu būdu gauto turto legalizavimą;</w:t>
            </w:r>
          </w:p>
          <w:p w14:paraId="084339EB"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7) prekybą žmonėmis, vaiko pirkimą arba pardavimą;</w:t>
            </w:r>
          </w:p>
          <w:p w14:paraId="161191B0"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B0ED1F2" w14:textId="77777777" w:rsidR="00465842" w:rsidRPr="007A5F82" w:rsidRDefault="00465842" w:rsidP="00465842">
            <w:pPr>
              <w:pStyle w:val="NoSpacing"/>
              <w:jc w:val="both"/>
              <w:rPr>
                <w:rFonts w:ascii="Joost" w:hAnsi="Joost" w:cs="Times New Roman" w:hint="eastAsia"/>
                <w:b/>
                <w:bCs/>
                <w:sz w:val="22"/>
                <w:szCs w:val="22"/>
                <w:lang w:eastAsia="en-US"/>
              </w:rPr>
            </w:pPr>
          </w:p>
          <w:p w14:paraId="429915EB"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Laikoma, kad tiekėjas arba jo atsakingas asmuo nuteistas už aukščiau nurodytą nusikalstamą veiką, kai dėl:</w:t>
            </w:r>
          </w:p>
          <w:p w14:paraId="05EAAC85" w14:textId="77777777" w:rsidR="00465842" w:rsidRPr="007A5F82" w:rsidRDefault="00465842" w:rsidP="00465842">
            <w:pPr>
              <w:pStyle w:val="NoSpacing"/>
              <w:jc w:val="both"/>
              <w:rPr>
                <w:rFonts w:ascii="Joost" w:hAnsi="Joost" w:cs="Times New Roman" w:hint="eastAsia"/>
                <w:bCs/>
                <w:sz w:val="22"/>
                <w:szCs w:val="22"/>
                <w:lang w:eastAsia="en-US"/>
              </w:rPr>
            </w:pPr>
            <w:r w:rsidRPr="007A5F82">
              <w:rPr>
                <w:rFonts w:ascii="Joost" w:hAnsi="Joost"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6E91D1F" w14:textId="77777777"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0EE796" w14:textId="77777777" w:rsidR="00465842" w:rsidRPr="007A5F82" w:rsidRDefault="00465842" w:rsidP="00465842">
            <w:pPr>
              <w:pStyle w:val="NoSpacing"/>
              <w:jc w:val="both"/>
              <w:rPr>
                <w:rFonts w:ascii="Joost" w:hAnsi="Joost" w:cs="Times New Roman" w:hint="eastAsia"/>
                <w:bCs/>
                <w:sz w:val="22"/>
                <w:szCs w:val="22"/>
                <w:lang w:eastAsia="en-US"/>
              </w:rPr>
            </w:pPr>
            <w:r w:rsidRPr="007A5F82">
              <w:rPr>
                <w:rFonts w:ascii="Joost" w:hAnsi="Joost"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D7173F" w14:textId="77777777" w:rsidR="00465842" w:rsidRPr="007A5F82" w:rsidRDefault="00465842" w:rsidP="00465842">
            <w:pPr>
              <w:pStyle w:val="NoSpacing"/>
              <w:jc w:val="both"/>
              <w:rPr>
                <w:rFonts w:ascii="Joost" w:hAnsi="Joost" w:cs="Times New Roman" w:hint="eastAsia"/>
                <w:bCs/>
                <w:sz w:val="22"/>
                <w:szCs w:val="22"/>
                <w:lang w:eastAsia="en-US"/>
              </w:rPr>
            </w:pPr>
          </w:p>
          <w:p w14:paraId="5CA396BD" w14:textId="77777777" w:rsidR="00465842" w:rsidRPr="007A5F82" w:rsidRDefault="00465842" w:rsidP="00465842">
            <w:pPr>
              <w:pStyle w:val="NoSpacing"/>
              <w:jc w:val="both"/>
              <w:rPr>
                <w:rFonts w:ascii="Joost" w:hAnsi="Joost" w:cs="Times New Roman" w:hint="eastAsia"/>
                <w:i/>
                <w:iCs/>
                <w:sz w:val="22"/>
                <w:szCs w:val="22"/>
                <w:lang w:eastAsia="en-US"/>
              </w:rPr>
            </w:pPr>
            <w:r w:rsidRPr="007A5F82">
              <w:rPr>
                <w:rFonts w:ascii="Joost" w:hAnsi="Joost"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0A8698E9" w14:textId="3106247A" w:rsidR="00465842" w:rsidRPr="007A5F82" w:rsidRDefault="00465842" w:rsidP="00465842">
            <w:pPr>
              <w:pStyle w:val="NoSpacing"/>
              <w:jc w:val="both"/>
              <w:rPr>
                <w:rFonts w:ascii="Joost" w:hAnsi="Joost" w:cs="Times New Roman" w:hint="eastAsia"/>
                <w:i/>
                <w:iCs/>
                <w:sz w:val="22"/>
                <w:szCs w:val="22"/>
                <w:lang w:eastAsia="en-US"/>
              </w:rPr>
            </w:pPr>
          </w:p>
        </w:tc>
        <w:tc>
          <w:tcPr>
            <w:tcW w:w="6739" w:type="dxa"/>
          </w:tcPr>
          <w:p w14:paraId="0ADABC1C"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lang w:eastAsia="en-US"/>
              </w:rPr>
              <w:lastRenderedPageBreak/>
              <w:t>1. Iš Lietuvoje įsteigtų subjektų reikalaujama:</w:t>
            </w:r>
          </w:p>
          <w:p w14:paraId="046F43C9" w14:textId="77777777" w:rsidR="00465842" w:rsidRPr="007A5F82" w:rsidRDefault="00465842" w:rsidP="0065564A">
            <w:pPr>
              <w:pStyle w:val="NoSpacing"/>
              <w:numPr>
                <w:ilvl w:val="0"/>
                <w:numId w:val="1"/>
              </w:numPr>
              <w:ind w:left="314"/>
              <w:jc w:val="both"/>
              <w:rPr>
                <w:rFonts w:ascii="Joost" w:hAnsi="Joost" w:cs="Times New Roman" w:hint="eastAsia"/>
                <w:b/>
                <w:bCs/>
                <w:sz w:val="22"/>
                <w:szCs w:val="22"/>
              </w:rPr>
            </w:pPr>
            <w:r w:rsidRPr="007A5F82">
              <w:rPr>
                <w:rFonts w:ascii="Joost" w:hAnsi="Joost" w:cs="Times New Roman"/>
                <w:sz w:val="22"/>
                <w:szCs w:val="22"/>
              </w:rPr>
              <w:t>išrašo iš teismo sprendimo arba</w:t>
            </w:r>
          </w:p>
          <w:p w14:paraId="3B881FAE" w14:textId="77777777" w:rsidR="00465842" w:rsidRPr="007A5F82" w:rsidRDefault="00465842" w:rsidP="0065564A">
            <w:pPr>
              <w:pStyle w:val="NoSpacing"/>
              <w:numPr>
                <w:ilvl w:val="0"/>
                <w:numId w:val="1"/>
              </w:numPr>
              <w:ind w:left="314"/>
              <w:jc w:val="both"/>
              <w:rPr>
                <w:rFonts w:ascii="Joost" w:hAnsi="Joost" w:cs="Times New Roman" w:hint="eastAsia"/>
                <w:b/>
                <w:bCs/>
                <w:sz w:val="22"/>
                <w:szCs w:val="22"/>
              </w:rPr>
            </w:pPr>
            <w:r w:rsidRPr="007A5F82">
              <w:rPr>
                <w:rFonts w:ascii="Joost" w:hAnsi="Joost" w:cs="Times New Roman"/>
                <w:sz w:val="22"/>
                <w:szCs w:val="22"/>
              </w:rPr>
              <w:t>Informatikos ir ryšių departamento prie Vidaus reikalų ministerijos pažymos, arba</w:t>
            </w:r>
          </w:p>
          <w:p w14:paraId="70342FBF" w14:textId="77777777" w:rsidR="00465842" w:rsidRPr="007A5F82" w:rsidRDefault="00465842" w:rsidP="0065564A">
            <w:pPr>
              <w:pStyle w:val="NoSpacing"/>
              <w:numPr>
                <w:ilvl w:val="0"/>
                <w:numId w:val="1"/>
              </w:numPr>
              <w:ind w:left="314"/>
              <w:jc w:val="both"/>
              <w:rPr>
                <w:rFonts w:ascii="Joost" w:hAnsi="Joost" w:cs="Times New Roman" w:hint="eastAsia"/>
                <w:b/>
                <w:bCs/>
                <w:sz w:val="22"/>
                <w:szCs w:val="22"/>
              </w:rPr>
            </w:pPr>
            <w:r w:rsidRPr="007A5F82">
              <w:rPr>
                <w:rFonts w:ascii="Joost" w:hAnsi="Joost" w:cs="Times New Roman"/>
                <w:sz w:val="22"/>
                <w:szCs w:val="22"/>
              </w:rPr>
              <w:t>valstybės įmonės Registrų centro Lietuvos Respublikos Vyriausybės nustatyta tvarka išduoto dokumento, patvirtinančio jungtinius kompetentingų institucijų tvarkomus duomenis.</w:t>
            </w:r>
          </w:p>
          <w:p w14:paraId="1D18B4EA" w14:textId="77777777" w:rsidR="00465842" w:rsidRPr="007A5F82" w:rsidRDefault="00465842" w:rsidP="00465842">
            <w:pPr>
              <w:pStyle w:val="NoSpacing"/>
              <w:jc w:val="both"/>
              <w:rPr>
                <w:rFonts w:ascii="Joost" w:hAnsi="Joost" w:cs="Times New Roman" w:hint="eastAsia"/>
                <w:sz w:val="22"/>
                <w:szCs w:val="22"/>
                <w:lang w:eastAsia="en-US"/>
              </w:rPr>
            </w:pPr>
          </w:p>
          <w:p w14:paraId="57E138AB"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lang w:eastAsia="en-US"/>
              </w:rPr>
              <w:t>Iš ne Lietuvoje įsteigtų subjektų reikalaujama:</w:t>
            </w:r>
          </w:p>
          <w:p w14:paraId="7647D2C8" w14:textId="77777777" w:rsidR="00465842" w:rsidRPr="007A5F82" w:rsidRDefault="00465842" w:rsidP="0065564A">
            <w:pPr>
              <w:pStyle w:val="NoSpacing"/>
              <w:numPr>
                <w:ilvl w:val="0"/>
                <w:numId w:val="1"/>
              </w:numPr>
              <w:ind w:left="314"/>
              <w:jc w:val="both"/>
              <w:rPr>
                <w:rFonts w:ascii="Joost" w:hAnsi="Joost" w:cs="Times New Roman" w:hint="eastAsia"/>
                <w:b/>
                <w:bCs/>
                <w:sz w:val="22"/>
                <w:szCs w:val="22"/>
              </w:rPr>
            </w:pPr>
            <w:r w:rsidRPr="007A5F82">
              <w:rPr>
                <w:rFonts w:ascii="Joost" w:hAnsi="Joost" w:cs="Times New Roman"/>
                <w:sz w:val="22"/>
                <w:szCs w:val="22"/>
              </w:rPr>
              <w:t>atitinkamos užsienio šalies institucijos dokumento.</w:t>
            </w:r>
          </w:p>
          <w:p w14:paraId="3C6E3A9E" w14:textId="77777777" w:rsidR="00465842" w:rsidRPr="007A5F82" w:rsidRDefault="00465842" w:rsidP="00465842">
            <w:pPr>
              <w:pStyle w:val="NoSpacing"/>
              <w:jc w:val="both"/>
              <w:rPr>
                <w:rFonts w:ascii="Joost" w:hAnsi="Joost" w:cs="Times New Roman" w:hint="eastAsia"/>
                <w:b/>
                <w:bCs/>
                <w:sz w:val="22"/>
                <w:szCs w:val="22"/>
              </w:rPr>
            </w:pPr>
          </w:p>
          <w:p w14:paraId="6BCB91E4" w14:textId="77777777" w:rsidR="00465842" w:rsidRPr="007A5F82" w:rsidRDefault="00465842" w:rsidP="00465842">
            <w:pPr>
              <w:pStyle w:val="FootnoteText"/>
              <w:jc w:val="both"/>
              <w:rPr>
                <w:rFonts w:ascii="Joost" w:hAnsi="Joost" w:cs="Times New Roman" w:hint="eastAsia"/>
                <w:sz w:val="22"/>
                <w:szCs w:val="22"/>
              </w:rPr>
            </w:pPr>
            <w:r w:rsidRPr="007A5F82">
              <w:rPr>
                <w:rFonts w:ascii="Joost" w:eastAsia="Yu Mincho" w:hAnsi="Joost"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8D781" w14:textId="77777777" w:rsidR="00465842" w:rsidRPr="007A5F82" w:rsidRDefault="00465842" w:rsidP="0065564A">
            <w:pPr>
              <w:pStyle w:val="FootnoteText"/>
              <w:numPr>
                <w:ilvl w:val="0"/>
                <w:numId w:val="2"/>
              </w:numPr>
              <w:jc w:val="both"/>
              <w:rPr>
                <w:rFonts w:ascii="Joost" w:eastAsia="Yu Mincho" w:hAnsi="Joost" w:cs="Times New Roman" w:hint="eastAsia"/>
                <w:sz w:val="22"/>
                <w:szCs w:val="22"/>
              </w:rPr>
            </w:pPr>
            <w:r w:rsidRPr="007A5F82">
              <w:rPr>
                <w:rFonts w:ascii="Joost" w:eastAsia="Yu Mincho" w:hAnsi="Joost" w:cs="Times New Roman"/>
                <w:sz w:val="22"/>
                <w:szCs w:val="22"/>
              </w:rPr>
              <w:t xml:space="preserve">priesaikos deklaracija; </w:t>
            </w:r>
          </w:p>
          <w:p w14:paraId="17605D7C" w14:textId="77777777" w:rsidR="00465842" w:rsidRPr="007A5F82" w:rsidRDefault="00465842" w:rsidP="0065564A">
            <w:pPr>
              <w:pStyle w:val="FootnoteText"/>
              <w:numPr>
                <w:ilvl w:val="0"/>
                <w:numId w:val="2"/>
              </w:numPr>
              <w:jc w:val="both"/>
              <w:rPr>
                <w:rFonts w:ascii="Joost" w:eastAsia="Yu Mincho" w:hAnsi="Joost" w:cs="Times New Roman" w:hint="eastAsia"/>
                <w:sz w:val="22"/>
                <w:szCs w:val="22"/>
              </w:rPr>
            </w:pPr>
            <w:r w:rsidRPr="007A5F82">
              <w:rPr>
                <w:rFonts w:ascii="Joost" w:eastAsia="Yu Mincho" w:hAnsi="Joost"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EF2DFE" w14:textId="77777777" w:rsidR="00465842" w:rsidRPr="007A5F82" w:rsidRDefault="00465842" w:rsidP="00465842">
            <w:pPr>
              <w:pStyle w:val="NoSpacing"/>
              <w:jc w:val="both"/>
              <w:rPr>
                <w:rFonts w:ascii="Joost" w:hAnsi="Joost" w:cs="Times New Roman" w:hint="eastAsia"/>
                <w:sz w:val="22"/>
                <w:szCs w:val="22"/>
              </w:rPr>
            </w:pPr>
          </w:p>
          <w:p w14:paraId="00C46236" w14:textId="77777777" w:rsidR="00465842" w:rsidRPr="007A5F82" w:rsidRDefault="00465842" w:rsidP="00465842">
            <w:pPr>
              <w:pStyle w:val="NoSpacing"/>
              <w:jc w:val="both"/>
              <w:rPr>
                <w:rFonts w:ascii="Joost" w:hAnsi="Joost" w:cs="Times New Roman" w:hint="eastAsia"/>
                <w:color w:val="7030A0"/>
                <w:sz w:val="22"/>
                <w:szCs w:val="22"/>
              </w:rPr>
            </w:pPr>
            <w:r w:rsidRPr="007A5F82">
              <w:rPr>
                <w:rFonts w:ascii="Joost" w:hAnsi="Joost" w:cs="Times New Roman"/>
                <w:sz w:val="22"/>
                <w:szCs w:val="22"/>
              </w:rPr>
              <w:t xml:space="preserve">Nurodyti dokumentai turi būti išduoti ne anksčiau kaip 180 dienų iki </w:t>
            </w:r>
            <w:r w:rsidRPr="007A5F82">
              <w:rPr>
                <w:rFonts w:ascii="Joost" w:eastAsia="Times New Roman" w:hAnsi="Joost" w:cs="Times New Roman"/>
                <w:sz w:val="22"/>
                <w:szCs w:val="22"/>
              </w:rPr>
              <w:t>tos dienos, kai galimas laimėtojas perkančiosios organizacijos prašymu turės pateikti pašalinimo pagrindų nebuvimą patvirtinančius dokumentus</w:t>
            </w:r>
            <w:r w:rsidRPr="007A5F82">
              <w:rPr>
                <w:rFonts w:ascii="Joost" w:hAnsi="Joost" w:cs="Times New Roman"/>
                <w:sz w:val="22"/>
                <w:szCs w:val="22"/>
              </w:rPr>
              <w:t xml:space="preserve">. </w:t>
            </w:r>
          </w:p>
          <w:p w14:paraId="08F86B8A" w14:textId="77777777" w:rsidR="00465842" w:rsidRPr="007A5F82" w:rsidRDefault="00465842" w:rsidP="00465842">
            <w:pPr>
              <w:pStyle w:val="NoSpacing"/>
              <w:jc w:val="both"/>
              <w:rPr>
                <w:rFonts w:ascii="Joost" w:hAnsi="Joost" w:cs="Times New Roman" w:hint="eastAsia"/>
                <w:b/>
                <w:bCs/>
                <w:sz w:val="22"/>
                <w:szCs w:val="22"/>
              </w:rPr>
            </w:pPr>
          </w:p>
          <w:p w14:paraId="3D425045" w14:textId="77777777"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59C8A3" w14:textId="72145C00" w:rsidR="00465842" w:rsidRPr="007A5F82" w:rsidRDefault="00465842" w:rsidP="00465842">
            <w:pPr>
              <w:pStyle w:val="NoSpacing"/>
              <w:jc w:val="both"/>
              <w:rPr>
                <w:rFonts w:ascii="Joost" w:hAnsi="Joost" w:cs="Times New Roman" w:hint="eastAsia"/>
                <w:sz w:val="22"/>
                <w:szCs w:val="22"/>
              </w:rPr>
            </w:pPr>
          </w:p>
        </w:tc>
        <w:tc>
          <w:tcPr>
            <w:tcW w:w="1985" w:type="dxa"/>
          </w:tcPr>
          <w:p w14:paraId="5472D641" w14:textId="340E42D1" w:rsidR="00465842" w:rsidRPr="007A5F82" w:rsidRDefault="00465842" w:rsidP="00465842">
            <w:pPr>
              <w:spacing w:line="240" w:lineRule="auto"/>
              <w:jc w:val="both"/>
              <w:rPr>
                <w:rFonts w:ascii="Joost" w:hAnsi="Joost" w:cs="Times New Roman" w:hint="eastAsia"/>
                <w:sz w:val="22"/>
                <w:szCs w:val="22"/>
              </w:rPr>
            </w:pPr>
            <w:r w:rsidRPr="007A5F82">
              <w:rPr>
                <w:rFonts w:ascii="Joost" w:eastAsia="Yu Mincho" w:hAnsi="Joost" w:cs="Times New Roman"/>
                <w:sz w:val="22"/>
                <w:szCs w:val="22"/>
              </w:rPr>
              <w:lastRenderedPageBreak/>
              <w:t>Tiekėjas, kiekvienas tiekėjų grupės narys ir kiekvienas kitas ūkio subjektas, kurio pajėgumais remiasi tiekėjas.</w:t>
            </w:r>
          </w:p>
        </w:tc>
      </w:tr>
      <w:tr w:rsidR="00465842" w:rsidRPr="007A5F82" w14:paraId="26966A31" w14:textId="77777777" w:rsidTr="007A5F82">
        <w:trPr>
          <w:trHeight w:val="1833"/>
        </w:trPr>
        <w:tc>
          <w:tcPr>
            <w:tcW w:w="710" w:type="dxa"/>
          </w:tcPr>
          <w:p w14:paraId="554777A7" w14:textId="654CF7B2"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2.</w:t>
            </w:r>
          </w:p>
        </w:tc>
        <w:tc>
          <w:tcPr>
            <w:tcW w:w="5876" w:type="dxa"/>
          </w:tcPr>
          <w:p w14:paraId="54C761DF" w14:textId="77777777" w:rsidR="00465842" w:rsidRPr="007A5F82" w:rsidRDefault="00465842" w:rsidP="00465842">
            <w:pPr>
              <w:spacing w:before="100" w:beforeAutospacing="1" w:after="100" w:afterAutospacing="1" w:line="240" w:lineRule="auto"/>
              <w:jc w:val="both"/>
              <w:rPr>
                <w:rFonts w:ascii="Joost" w:eastAsia="Times New Roman" w:hAnsi="Joost" w:cs="Times New Roman"/>
                <w:sz w:val="22"/>
                <w:szCs w:val="22"/>
              </w:rPr>
            </w:pPr>
            <w:r w:rsidRPr="007A5F82">
              <w:rPr>
                <w:rFonts w:ascii="Joost" w:eastAsia="Times New Roman" w:hAnsi="Joost" w:cs="Times New Roman"/>
                <w:sz w:val="22"/>
                <w:szCs w:val="22"/>
              </w:rPr>
              <w:t>Tiekėjas šalinamas iš pirkimo procedūrų, jei (</w:t>
            </w:r>
            <w:r w:rsidRPr="007A5F82">
              <w:rPr>
                <w:rFonts w:ascii="Joost" w:eastAsia="Times New Roman" w:hAnsi="Joost" w:cs="Times New Roman"/>
                <w:b/>
                <w:bCs/>
                <w:sz w:val="22"/>
                <w:szCs w:val="22"/>
              </w:rPr>
              <w:t>VPĮ 46 straipsnio 2</w:t>
            </w:r>
            <w:r w:rsidRPr="007A5F82">
              <w:rPr>
                <w:rFonts w:ascii="Joost" w:eastAsia="Times New Roman" w:hAnsi="Joost" w:cs="Times New Roman"/>
                <w:b/>
                <w:bCs/>
                <w:i/>
                <w:iCs/>
                <w:sz w:val="22"/>
                <w:szCs w:val="22"/>
                <w:vertAlign w:val="superscript"/>
              </w:rPr>
              <w:t>1</w:t>
            </w:r>
            <w:r w:rsidRPr="007A5F82">
              <w:rPr>
                <w:rFonts w:ascii="Joost" w:eastAsia="Times New Roman" w:hAnsi="Joost" w:cs="Times New Roman"/>
                <w:b/>
                <w:bCs/>
                <w:sz w:val="22"/>
                <w:szCs w:val="22"/>
                <w:vertAlign w:val="superscript"/>
              </w:rPr>
              <w:t xml:space="preserve"> </w:t>
            </w:r>
            <w:r w:rsidRPr="007A5F82">
              <w:rPr>
                <w:rFonts w:ascii="Joost" w:eastAsia="Times New Roman" w:hAnsi="Joost" w:cs="Times New Roman"/>
                <w:b/>
                <w:bCs/>
                <w:sz w:val="22"/>
                <w:szCs w:val="22"/>
              </w:rPr>
              <w:t>dalis </w:t>
            </w:r>
            <w:r w:rsidRPr="007A5F82">
              <w:rPr>
                <w:rFonts w:ascii="Joost" w:eastAsia="Times New Roman" w:hAnsi="Joost" w:cs="Times New Roman"/>
                <w:sz w:val="22"/>
                <w:szCs w:val="22"/>
              </w:rPr>
              <w:t>(EBVPD III dalies D2 punktas)):</w:t>
            </w:r>
          </w:p>
          <w:p w14:paraId="31C61776" w14:textId="00028BAC" w:rsidR="00465842" w:rsidRPr="007A5F82" w:rsidRDefault="00465842" w:rsidP="00465842">
            <w:pPr>
              <w:pStyle w:val="NoSpacing"/>
              <w:jc w:val="both"/>
              <w:rPr>
                <w:rFonts w:ascii="Joost" w:eastAsia="Yu Mincho" w:hAnsi="Joost" w:cs="Times New Roman" w:hint="eastAsia"/>
                <w:sz w:val="22"/>
                <w:szCs w:val="22"/>
                <w:lang w:eastAsia="en-US"/>
              </w:rPr>
            </w:pPr>
            <w:r w:rsidRPr="007A5F82">
              <w:rPr>
                <w:rFonts w:ascii="Joost" w:eastAsia="Times New Roman" w:hAnsi="Joost" w:cs="Times New Roman"/>
                <w:sz w:val="22"/>
                <w:szCs w:val="22"/>
              </w:rPr>
              <w:t xml:space="preserve">Tiekėjas yra neatlikęs jam paskirtos baudžiamojo poveikio priemonės – uždraudimo juridiniam asmeniui dalyvauti viešuosiuose pirkimuose. </w:t>
            </w:r>
          </w:p>
        </w:tc>
        <w:tc>
          <w:tcPr>
            <w:tcW w:w="6739" w:type="dxa"/>
          </w:tcPr>
          <w:p w14:paraId="7CB4E8EC" w14:textId="77777777" w:rsidR="00465842" w:rsidRPr="007A5F82" w:rsidRDefault="00465842" w:rsidP="00465842">
            <w:pPr>
              <w:spacing w:before="100" w:beforeAutospacing="1" w:after="100" w:afterAutospacing="1" w:line="240" w:lineRule="auto"/>
              <w:rPr>
                <w:rFonts w:ascii="Joost" w:eastAsia="Times New Roman" w:hAnsi="Joost" w:cs="Times New Roman"/>
                <w:sz w:val="22"/>
                <w:szCs w:val="22"/>
              </w:rPr>
            </w:pPr>
            <w:r w:rsidRPr="007A5F82">
              <w:rPr>
                <w:rFonts w:ascii="Joost" w:eastAsia="Times New Roman" w:hAnsi="Joost" w:cs="Times New Roman"/>
                <w:sz w:val="22"/>
                <w:szCs w:val="22"/>
              </w:rPr>
              <w:t>Iš Lietuvoje įsteigtų subjektų įrodančių dokumentų nereikalaujama. Užtenka pateikto EBVPD.</w:t>
            </w:r>
          </w:p>
          <w:p w14:paraId="177EE2E3" w14:textId="77777777" w:rsidR="00465842" w:rsidRPr="007A5F82" w:rsidRDefault="00465842" w:rsidP="00465842">
            <w:pPr>
              <w:pStyle w:val="NoSpacing"/>
              <w:tabs>
                <w:tab w:val="left" w:pos="230"/>
              </w:tabs>
              <w:jc w:val="both"/>
              <w:rPr>
                <w:rFonts w:ascii="Joost" w:hAnsi="Joost" w:cs="Times New Roman" w:hint="eastAsia"/>
                <w:sz w:val="22"/>
                <w:szCs w:val="22"/>
                <w:lang w:eastAsia="en-US"/>
              </w:rPr>
            </w:pPr>
          </w:p>
        </w:tc>
        <w:tc>
          <w:tcPr>
            <w:tcW w:w="1985" w:type="dxa"/>
          </w:tcPr>
          <w:p w14:paraId="79D2C9D8" w14:textId="4358A2B7" w:rsidR="00465842" w:rsidRPr="007A5F82" w:rsidRDefault="00465842" w:rsidP="00465842">
            <w:pPr>
              <w:spacing w:line="240" w:lineRule="auto"/>
              <w:jc w:val="both"/>
              <w:rPr>
                <w:rFonts w:ascii="Joost" w:eastAsia="Yu Mincho" w:hAnsi="Joost" w:cs="Times New Roman" w:hint="eastAsia"/>
                <w:sz w:val="22"/>
                <w:szCs w:val="22"/>
              </w:rPr>
            </w:pPr>
            <w:r w:rsidRPr="007A5F82">
              <w:rPr>
                <w:rFonts w:ascii="Joost" w:eastAsia="Times New Roman" w:hAnsi="Joost" w:cs="Times New Roman"/>
                <w:sz w:val="22"/>
                <w:szCs w:val="22"/>
              </w:rPr>
              <w:t>Tiekėjas, kiekvienas tiekėjų grupės narys ir kiekvienas kitas ūkio subjektas, kurio pajėgumais remiasi tiekėjas.</w:t>
            </w:r>
          </w:p>
        </w:tc>
      </w:tr>
      <w:tr w:rsidR="00465842" w:rsidRPr="007A5F82" w14:paraId="3AB9178B" w14:textId="77777777" w:rsidTr="00D132A9">
        <w:tc>
          <w:tcPr>
            <w:tcW w:w="710" w:type="dxa"/>
          </w:tcPr>
          <w:p w14:paraId="0CAFE73F" w14:textId="0CB3403C"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lastRenderedPageBreak/>
              <w:t>3.</w:t>
            </w:r>
          </w:p>
        </w:tc>
        <w:tc>
          <w:tcPr>
            <w:tcW w:w="5876" w:type="dxa"/>
          </w:tcPr>
          <w:p w14:paraId="1F3B272A" w14:textId="77777777" w:rsidR="00465842" w:rsidRPr="007A5F82" w:rsidRDefault="00465842" w:rsidP="00465842">
            <w:pPr>
              <w:pStyle w:val="NoSpacing"/>
              <w:jc w:val="both"/>
              <w:rPr>
                <w:rFonts w:ascii="Joost"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VPĮ 46 straipsnio 3 dalis (</w:t>
            </w:r>
            <w:r w:rsidRPr="007A5F82">
              <w:rPr>
                <w:rFonts w:ascii="Joost" w:eastAsia="Arial" w:hAnsi="Joost" w:cs="Times New Roman"/>
                <w:sz w:val="22"/>
                <w:szCs w:val="22"/>
              </w:rPr>
              <w:t>EBVPD III dalies B1 ir B2 punktai)):</w:t>
            </w:r>
          </w:p>
          <w:p w14:paraId="3B5A2AC8" w14:textId="77777777" w:rsidR="00465842" w:rsidRPr="007A5F82" w:rsidRDefault="00465842" w:rsidP="00465842">
            <w:pPr>
              <w:pStyle w:val="NoSpacing"/>
              <w:jc w:val="both"/>
              <w:rPr>
                <w:rFonts w:ascii="Joost" w:hAnsi="Joost" w:cs="Times New Roman" w:hint="eastAsia"/>
                <w:sz w:val="22"/>
                <w:szCs w:val="22"/>
                <w:lang w:eastAsia="en-US"/>
              </w:rPr>
            </w:pPr>
          </w:p>
          <w:p w14:paraId="0D282129"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8CE7F4" w14:textId="77777777" w:rsidR="00465842" w:rsidRPr="007A5F82" w:rsidRDefault="00465842" w:rsidP="00465842">
            <w:pPr>
              <w:pStyle w:val="NoSpacing"/>
              <w:jc w:val="both"/>
              <w:rPr>
                <w:rFonts w:ascii="Joost" w:hAnsi="Joost" w:cs="Times New Roman" w:hint="eastAsia"/>
                <w:b/>
                <w:bCs/>
                <w:sz w:val="22"/>
                <w:szCs w:val="22"/>
                <w:lang w:eastAsia="en-US"/>
              </w:rPr>
            </w:pPr>
          </w:p>
          <w:p w14:paraId="53AB4F1C"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Laikoma, kad tiekėjas nuteistas už aukščiau nurodytą nusikalstamą veiką, kai dėl:</w:t>
            </w:r>
          </w:p>
          <w:p w14:paraId="6E06CC58"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5DA50BF"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585DC4" w14:textId="77777777" w:rsidR="00465842" w:rsidRPr="007A5F82" w:rsidRDefault="00465842" w:rsidP="00465842">
            <w:pPr>
              <w:pStyle w:val="NoSpacing"/>
              <w:jc w:val="both"/>
              <w:rPr>
                <w:rFonts w:ascii="Joost" w:hAnsi="Joost" w:cs="Times New Roman" w:hint="eastAsia"/>
                <w:b/>
                <w:bCs/>
                <w:sz w:val="22"/>
                <w:szCs w:val="22"/>
                <w:lang w:eastAsia="en-US"/>
              </w:rPr>
            </w:pPr>
          </w:p>
          <w:p w14:paraId="201212C1"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Tačiau ši nuostata netaikoma, jeigu:</w:t>
            </w:r>
          </w:p>
          <w:p w14:paraId="706634FA"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1) tiekėjas yra įsipareigojęs sumokėti mokesčius, įskaitant socialinio draudimo įmokas ir dėl to laikomas jau įvykdžiusiu šioje dalyje nurodytus įsipareigojimus;</w:t>
            </w:r>
          </w:p>
          <w:p w14:paraId="1C0B43DF" w14:textId="77777777" w:rsidR="00465842" w:rsidRPr="007A5F82" w:rsidRDefault="00465842" w:rsidP="00465842">
            <w:pPr>
              <w:pStyle w:val="NoSpacing"/>
              <w:jc w:val="both"/>
              <w:rPr>
                <w:rFonts w:ascii="Joost" w:hAnsi="Joost" w:cs="Times New Roman" w:hint="eastAsia"/>
                <w:b/>
                <w:bCs/>
                <w:sz w:val="22"/>
                <w:szCs w:val="22"/>
                <w:lang w:eastAsia="en-US"/>
              </w:rPr>
            </w:pPr>
            <w:r w:rsidRPr="007A5F82">
              <w:rPr>
                <w:rFonts w:ascii="Joost" w:hAnsi="Joost" w:cs="Times New Roman"/>
                <w:bCs/>
                <w:sz w:val="22"/>
                <w:szCs w:val="22"/>
                <w:lang w:eastAsia="en-US"/>
              </w:rPr>
              <w:t>2) įsiskolinimo suma neviršija 50 Eur (penkiasdešimt eurų);</w:t>
            </w:r>
          </w:p>
          <w:p w14:paraId="77378EF6" w14:textId="77777777" w:rsidR="00465842" w:rsidRPr="007A5F82" w:rsidRDefault="00465842" w:rsidP="00465842">
            <w:pPr>
              <w:pStyle w:val="NoSpacing"/>
              <w:jc w:val="both"/>
              <w:rPr>
                <w:rFonts w:ascii="Joost" w:hAnsi="Joost" w:cs="Times New Roman" w:hint="eastAsia"/>
                <w:bCs/>
                <w:sz w:val="22"/>
                <w:szCs w:val="22"/>
                <w:lang w:eastAsia="en-US"/>
              </w:rPr>
            </w:pPr>
            <w:r w:rsidRPr="007A5F82">
              <w:rPr>
                <w:rFonts w:ascii="Joost" w:hAnsi="Joost"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7A5F82">
              <w:rPr>
                <w:rFonts w:ascii="Joost" w:hAnsi="Joost"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D46E989" w14:textId="77777777" w:rsidR="00465842" w:rsidRPr="007A5F82" w:rsidRDefault="00465842" w:rsidP="00465842">
            <w:pPr>
              <w:spacing w:line="240" w:lineRule="auto"/>
              <w:jc w:val="both"/>
              <w:rPr>
                <w:rFonts w:ascii="Joost" w:hAnsi="Joost" w:cs="Times New Roman" w:hint="eastAsia"/>
                <w:sz w:val="22"/>
                <w:szCs w:val="22"/>
              </w:rPr>
            </w:pPr>
          </w:p>
        </w:tc>
        <w:tc>
          <w:tcPr>
            <w:tcW w:w="6739" w:type="dxa"/>
          </w:tcPr>
          <w:p w14:paraId="117373BA" w14:textId="6443618E"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sz w:val="22"/>
                <w:szCs w:val="22"/>
              </w:rPr>
              <w:lastRenderedPageBreak/>
              <w:t>1) Dėl įsipareigojimų, susijusių su mokesčių mokėjimu (išskyrus socialinio draudimo įmokas), įvykdymo i</w:t>
            </w:r>
            <w:r w:rsidRPr="007A5F82">
              <w:rPr>
                <w:rFonts w:ascii="Joost" w:hAnsi="Joost" w:cs="Times New Roman"/>
                <w:sz w:val="22"/>
                <w:szCs w:val="22"/>
                <w:lang w:eastAsia="en-US"/>
              </w:rPr>
              <w:t xml:space="preserve">š Lietuvoje įsteigtų subjektų </w:t>
            </w:r>
            <w:r w:rsidRPr="007A5F82">
              <w:rPr>
                <w:rFonts w:ascii="Joost" w:hAnsi="Joost" w:cs="Times New Roman"/>
                <w:sz w:val="22"/>
                <w:szCs w:val="22"/>
              </w:rPr>
              <w:t>prašoma:</w:t>
            </w:r>
          </w:p>
          <w:p w14:paraId="152B6224" w14:textId="77777777" w:rsidR="00465842" w:rsidRPr="007A5F82" w:rsidRDefault="00465842" w:rsidP="0065564A">
            <w:pPr>
              <w:pStyle w:val="NoSpacing"/>
              <w:numPr>
                <w:ilvl w:val="0"/>
                <w:numId w:val="1"/>
              </w:numPr>
              <w:ind w:left="314"/>
              <w:jc w:val="both"/>
              <w:rPr>
                <w:rFonts w:ascii="Joost" w:hAnsi="Joost" w:cs="Times New Roman" w:hint="eastAsia"/>
                <w:sz w:val="22"/>
                <w:szCs w:val="22"/>
              </w:rPr>
            </w:pPr>
            <w:r w:rsidRPr="007A5F82">
              <w:rPr>
                <w:rFonts w:ascii="Joost" w:hAnsi="Joost" w:cs="Times New Roman"/>
                <w:sz w:val="22"/>
                <w:szCs w:val="22"/>
              </w:rPr>
              <w:t>išrašo iš teismo sprendimo (jei toks yra) arba Valstybinės mokesčių inspekcijos prie Lietuvos Respublikos finansų ministerijos išduoto dokumento,</w:t>
            </w:r>
          </w:p>
          <w:p w14:paraId="3C60C211" w14:textId="77777777" w:rsidR="00465842" w:rsidRPr="007A5F82" w:rsidRDefault="00465842" w:rsidP="0065564A">
            <w:pPr>
              <w:pStyle w:val="NoSpacing"/>
              <w:numPr>
                <w:ilvl w:val="0"/>
                <w:numId w:val="1"/>
              </w:numPr>
              <w:ind w:left="314"/>
              <w:jc w:val="both"/>
              <w:rPr>
                <w:rFonts w:ascii="Joost" w:hAnsi="Joost" w:cs="Times New Roman" w:hint="eastAsia"/>
                <w:sz w:val="22"/>
                <w:szCs w:val="22"/>
              </w:rPr>
            </w:pPr>
            <w:r w:rsidRPr="007A5F82">
              <w:rPr>
                <w:rFonts w:ascii="Joost" w:hAnsi="Joost" w:cs="Times New Roman"/>
                <w:sz w:val="22"/>
                <w:szCs w:val="22"/>
              </w:rPr>
              <w:t>arba valstybės įmonės Registrų centro Lietuvos Respublikos Vyriausybės nustatyta tvarka išduoto dokumento, patvirtinančio jungtinius kompetentingų institucijų tvarkomus duomenis.</w:t>
            </w:r>
          </w:p>
          <w:p w14:paraId="6701C87C" w14:textId="77777777" w:rsidR="00465842" w:rsidRPr="007A5F82" w:rsidRDefault="00465842" w:rsidP="00465842">
            <w:pPr>
              <w:pStyle w:val="NoSpacing"/>
              <w:jc w:val="both"/>
              <w:rPr>
                <w:rFonts w:ascii="Joost" w:hAnsi="Joost" w:cs="Times New Roman" w:hint="eastAsia"/>
                <w:sz w:val="22"/>
                <w:szCs w:val="22"/>
              </w:rPr>
            </w:pPr>
          </w:p>
          <w:p w14:paraId="4A7533BC"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lang w:eastAsia="en-US"/>
              </w:rPr>
              <w:t>Iš ne Lietuvoje įsteigtų subjektų reikalaujama:</w:t>
            </w:r>
          </w:p>
          <w:p w14:paraId="0D4E825A" w14:textId="77777777" w:rsidR="00465842" w:rsidRPr="007A5F82" w:rsidRDefault="00465842" w:rsidP="0065564A">
            <w:pPr>
              <w:pStyle w:val="NoSpacing"/>
              <w:numPr>
                <w:ilvl w:val="0"/>
                <w:numId w:val="1"/>
              </w:numPr>
              <w:ind w:left="314"/>
              <w:jc w:val="both"/>
              <w:rPr>
                <w:rFonts w:ascii="Joost" w:hAnsi="Joost" w:cs="Times New Roman" w:hint="eastAsia"/>
                <w:b/>
                <w:bCs/>
                <w:sz w:val="22"/>
                <w:szCs w:val="22"/>
              </w:rPr>
            </w:pPr>
            <w:r w:rsidRPr="007A5F82">
              <w:rPr>
                <w:rFonts w:ascii="Joost" w:hAnsi="Joost" w:cs="Times New Roman"/>
                <w:sz w:val="22"/>
                <w:szCs w:val="22"/>
              </w:rPr>
              <w:t>atitinkamos užsienio šalies institucijos dokumento.</w:t>
            </w:r>
          </w:p>
          <w:p w14:paraId="17EB5C03" w14:textId="77777777" w:rsidR="00465842" w:rsidRPr="007A5F82" w:rsidRDefault="00465842" w:rsidP="00465842">
            <w:pPr>
              <w:pStyle w:val="NoSpacing"/>
              <w:jc w:val="both"/>
              <w:rPr>
                <w:rFonts w:ascii="Joost" w:eastAsia="Yu Mincho" w:hAnsi="Joost" w:cs="Times New Roman" w:hint="eastAsia"/>
                <w:sz w:val="22"/>
                <w:szCs w:val="22"/>
              </w:rPr>
            </w:pPr>
          </w:p>
          <w:p w14:paraId="3B35A419" w14:textId="77777777" w:rsidR="00465842" w:rsidRPr="007A5F82" w:rsidRDefault="00465842" w:rsidP="00465842">
            <w:pPr>
              <w:pStyle w:val="FootnoteText"/>
              <w:jc w:val="both"/>
              <w:rPr>
                <w:rFonts w:ascii="Joost" w:hAnsi="Joost" w:cs="Times New Roman" w:hint="eastAsia"/>
                <w:sz w:val="22"/>
                <w:szCs w:val="22"/>
              </w:rPr>
            </w:pPr>
            <w:r w:rsidRPr="007A5F82">
              <w:rPr>
                <w:rFonts w:ascii="Joost" w:eastAsia="Yu Mincho" w:hAnsi="Joost"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E53817" w14:textId="77777777" w:rsidR="00465842" w:rsidRPr="007A5F82" w:rsidRDefault="00465842" w:rsidP="0065564A">
            <w:pPr>
              <w:pStyle w:val="FootnoteText"/>
              <w:numPr>
                <w:ilvl w:val="0"/>
                <w:numId w:val="4"/>
              </w:numPr>
              <w:jc w:val="both"/>
              <w:rPr>
                <w:rFonts w:ascii="Joost" w:eastAsia="Yu Mincho" w:hAnsi="Joost" w:cs="Times New Roman" w:hint="eastAsia"/>
                <w:sz w:val="22"/>
                <w:szCs w:val="22"/>
              </w:rPr>
            </w:pPr>
            <w:r w:rsidRPr="007A5F82">
              <w:rPr>
                <w:rFonts w:ascii="Joost" w:eastAsia="Yu Mincho" w:hAnsi="Joost" w:cs="Times New Roman"/>
                <w:sz w:val="22"/>
                <w:szCs w:val="22"/>
              </w:rPr>
              <w:t xml:space="preserve">priesaikos deklaracija; </w:t>
            </w:r>
          </w:p>
          <w:p w14:paraId="5BA57823" w14:textId="77777777" w:rsidR="00465842" w:rsidRPr="007A5F82" w:rsidRDefault="00465842" w:rsidP="0065564A">
            <w:pPr>
              <w:pStyle w:val="FootnoteText"/>
              <w:numPr>
                <w:ilvl w:val="0"/>
                <w:numId w:val="4"/>
              </w:numPr>
              <w:jc w:val="both"/>
              <w:rPr>
                <w:rFonts w:ascii="Joost" w:eastAsia="Yu Mincho" w:hAnsi="Joost" w:cs="Times New Roman" w:hint="eastAsia"/>
                <w:sz w:val="22"/>
                <w:szCs w:val="22"/>
              </w:rPr>
            </w:pPr>
            <w:r w:rsidRPr="007A5F82">
              <w:rPr>
                <w:rFonts w:ascii="Joost" w:eastAsia="Yu Mincho" w:hAnsi="Joost"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AE2A6C" w14:textId="77777777" w:rsidR="00465842" w:rsidRPr="007A5F82" w:rsidRDefault="00465842" w:rsidP="00465842">
            <w:pPr>
              <w:pStyle w:val="NoSpacing"/>
              <w:jc w:val="both"/>
              <w:rPr>
                <w:rFonts w:ascii="Joost" w:hAnsi="Joost" w:cs="Times New Roman" w:hint="eastAsia"/>
                <w:sz w:val="22"/>
                <w:szCs w:val="22"/>
              </w:rPr>
            </w:pPr>
          </w:p>
          <w:p w14:paraId="229E496D" w14:textId="77777777" w:rsidR="00465842" w:rsidRPr="007A5F82" w:rsidRDefault="00465842" w:rsidP="00465842">
            <w:pPr>
              <w:pStyle w:val="NoSpacing"/>
              <w:jc w:val="both"/>
              <w:rPr>
                <w:rFonts w:ascii="Joost" w:hAnsi="Joost" w:cs="Times New Roman" w:hint="eastAsia"/>
                <w:i/>
                <w:iCs/>
                <w:color w:val="000000" w:themeColor="text1"/>
                <w:sz w:val="22"/>
                <w:szCs w:val="22"/>
              </w:rPr>
            </w:pPr>
            <w:r w:rsidRPr="007A5F82">
              <w:rPr>
                <w:rFonts w:ascii="Joost" w:hAnsi="Joost" w:cs="Times New Roman"/>
                <w:sz w:val="22"/>
                <w:szCs w:val="22"/>
              </w:rPr>
              <w:t xml:space="preserve">Nurodyti dokumentai turi būti  išduoti ne anksčiau kaip 120 dienų iki </w:t>
            </w:r>
            <w:r w:rsidRPr="007A5F82">
              <w:rPr>
                <w:rFonts w:ascii="Joost" w:eastAsia="Times New Roman" w:hAnsi="Joost" w:cs="Times New Roman"/>
                <w:sz w:val="22"/>
                <w:szCs w:val="22"/>
              </w:rPr>
              <w:t>tos dienos, kai galimas laimėtojas perkančiosios organizacijos prašymu turės pateikti pašalinimo pagrindų nebuvimą patvirtinančius dokumentus</w:t>
            </w:r>
            <w:r w:rsidRPr="007A5F82">
              <w:rPr>
                <w:rFonts w:ascii="Joost" w:hAnsi="Joost" w:cs="Times New Roman"/>
                <w:sz w:val="22"/>
                <w:szCs w:val="22"/>
              </w:rPr>
              <w:t xml:space="preserve">. </w:t>
            </w:r>
          </w:p>
          <w:p w14:paraId="2D73AC6C" w14:textId="77777777" w:rsidR="00465842" w:rsidRPr="007A5F82" w:rsidRDefault="00465842" w:rsidP="00465842">
            <w:pPr>
              <w:pStyle w:val="NoSpacing"/>
              <w:jc w:val="both"/>
              <w:rPr>
                <w:rFonts w:ascii="Joost" w:hAnsi="Joost" w:cs="Times New Roman" w:hint="eastAsia"/>
                <w:i/>
                <w:iCs/>
                <w:color w:val="7030A0"/>
                <w:sz w:val="22"/>
                <w:szCs w:val="22"/>
              </w:rPr>
            </w:pPr>
          </w:p>
          <w:p w14:paraId="49AA6C32" w14:textId="77777777"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bCs/>
                <w:sz w:val="22"/>
                <w:szCs w:val="22"/>
              </w:rPr>
              <w:t xml:space="preserve">Jei dokumentas išduotas anksčiau, tačiau jame nurodytas galiojimo terminas ilgesnis nei pašalinimo pagrindų nebuvimą patvirtinančių </w:t>
            </w:r>
            <w:r w:rsidRPr="007A5F82">
              <w:rPr>
                <w:rFonts w:ascii="Joost" w:hAnsi="Joost" w:cs="Times New Roman"/>
                <w:bCs/>
                <w:sz w:val="22"/>
                <w:szCs w:val="22"/>
              </w:rPr>
              <w:lastRenderedPageBreak/>
              <w:t>dokumentų pagal EBVPD galutinis pateikimo terminas, toks dokumentas jo galiojimo laikotarpiu yra priimtinas.</w:t>
            </w:r>
          </w:p>
          <w:p w14:paraId="2A05A683" w14:textId="77777777" w:rsidR="00465842" w:rsidRPr="007A5F82" w:rsidRDefault="00465842" w:rsidP="00465842">
            <w:pPr>
              <w:pStyle w:val="NoSpacing"/>
              <w:jc w:val="both"/>
              <w:rPr>
                <w:rFonts w:ascii="Joost" w:hAnsi="Joost" w:cs="Times New Roman" w:hint="eastAsia"/>
                <w:b/>
                <w:bCs/>
                <w:sz w:val="22"/>
                <w:szCs w:val="22"/>
              </w:rPr>
            </w:pPr>
          </w:p>
          <w:p w14:paraId="35D1BC18" w14:textId="77777777"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bCs/>
                <w:sz w:val="22"/>
                <w:szCs w:val="22"/>
              </w:rPr>
              <w:t>2) Dėl įsipareigojimų, susijusių su socialinio draudimo įmokų mokėjimu, įvykdymo i</w:t>
            </w:r>
            <w:r w:rsidRPr="007A5F82">
              <w:rPr>
                <w:rFonts w:ascii="Joost" w:hAnsi="Joost" w:cs="Times New Roman"/>
                <w:sz w:val="22"/>
                <w:szCs w:val="22"/>
                <w:lang w:eastAsia="en-US"/>
              </w:rPr>
              <w:t xml:space="preserve">š Lietuvoje įsteigtų subjektų </w:t>
            </w:r>
            <w:r w:rsidRPr="007A5F82">
              <w:rPr>
                <w:rFonts w:ascii="Joost" w:hAnsi="Joost" w:cs="Times New Roman"/>
                <w:bCs/>
                <w:sz w:val="22"/>
                <w:szCs w:val="22"/>
              </w:rPr>
              <w:t>prašoma:</w:t>
            </w:r>
          </w:p>
          <w:p w14:paraId="4A29A9A7" w14:textId="77777777" w:rsidR="00465842" w:rsidRPr="007A5F82" w:rsidRDefault="00465842" w:rsidP="00465842">
            <w:pPr>
              <w:pStyle w:val="NoSpacing"/>
              <w:jc w:val="both"/>
              <w:rPr>
                <w:rFonts w:ascii="Joost" w:hAnsi="Joost" w:cs="Times New Roman" w:hint="eastAsia"/>
                <w:bCs/>
                <w:sz w:val="22"/>
                <w:szCs w:val="22"/>
              </w:rPr>
            </w:pPr>
            <w:r w:rsidRPr="007A5F82">
              <w:rPr>
                <w:rFonts w:ascii="Joost" w:hAnsi="Joost"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A5F82">
                <w:rPr>
                  <w:rStyle w:val="Hyperlink"/>
                  <w:rFonts w:ascii="Joost" w:hAnsi="Joost" w:cs="Times New Roman"/>
                  <w:bCs/>
                  <w:sz w:val="22"/>
                  <w:szCs w:val="22"/>
                  <w:u w:val="single"/>
                </w:rPr>
                <w:t>http://draudejai.sodra.lt/draudeju_viesi_duomenys/</w:t>
              </w:r>
            </w:hyperlink>
            <w:r w:rsidRPr="007A5F82">
              <w:rPr>
                <w:rFonts w:ascii="Joost" w:hAnsi="Joost" w:cs="Times New Roman"/>
                <w:bCs/>
                <w:sz w:val="22"/>
                <w:szCs w:val="22"/>
              </w:rPr>
              <w:t>.</w:t>
            </w:r>
          </w:p>
          <w:p w14:paraId="3B5E49B4" w14:textId="77777777" w:rsidR="00465842" w:rsidRPr="007A5F82" w:rsidRDefault="00465842" w:rsidP="00465842">
            <w:pPr>
              <w:pStyle w:val="NoSpacing"/>
              <w:jc w:val="both"/>
              <w:rPr>
                <w:rFonts w:ascii="Joost" w:hAnsi="Joost" w:cs="Times New Roman" w:hint="eastAsia"/>
                <w:b/>
                <w:bCs/>
                <w:sz w:val="22"/>
                <w:szCs w:val="22"/>
              </w:rPr>
            </w:pPr>
          </w:p>
          <w:p w14:paraId="2B3E56A8"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8F43D3" w14:textId="77777777" w:rsidR="00465842" w:rsidRPr="007A5F82" w:rsidRDefault="00465842" w:rsidP="00465842">
            <w:pPr>
              <w:pStyle w:val="NoSpacing"/>
              <w:jc w:val="both"/>
              <w:rPr>
                <w:rFonts w:ascii="Joost" w:hAnsi="Joost" w:cs="Times New Roman" w:hint="eastAsia"/>
                <w:b/>
                <w:bCs/>
                <w:sz w:val="22"/>
                <w:szCs w:val="22"/>
              </w:rPr>
            </w:pPr>
          </w:p>
          <w:p w14:paraId="4029B27F"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B1787F" w14:textId="77777777" w:rsidR="00465842" w:rsidRPr="007A5F82" w:rsidRDefault="00465842" w:rsidP="00465842">
            <w:pPr>
              <w:pStyle w:val="NoSpacing"/>
              <w:jc w:val="both"/>
              <w:rPr>
                <w:rFonts w:ascii="Joost" w:hAnsi="Joost" w:cs="Times New Roman" w:hint="eastAsia"/>
                <w:b/>
                <w:bCs/>
                <w:sz w:val="22"/>
                <w:szCs w:val="22"/>
              </w:rPr>
            </w:pPr>
          </w:p>
          <w:p w14:paraId="2568691E"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lang w:eastAsia="en-US"/>
              </w:rPr>
              <w:t>Iš ne Lietuvoje įsteigtų subjektų reikalaujama:</w:t>
            </w:r>
          </w:p>
          <w:p w14:paraId="31957A97" w14:textId="77777777" w:rsidR="00465842" w:rsidRPr="007A5F82" w:rsidRDefault="00465842" w:rsidP="0065564A">
            <w:pPr>
              <w:pStyle w:val="NoSpacing"/>
              <w:numPr>
                <w:ilvl w:val="0"/>
                <w:numId w:val="1"/>
              </w:numPr>
              <w:ind w:left="314"/>
              <w:jc w:val="both"/>
              <w:rPr>
                <w:rFonts w:ascii="Joost" w:hAnsi="Joost" w:cs="Times New Roman" w:hint="eastAsia"/>
                <w:b/>
                <w:bCs/>
                <w:sz w:val="22"/>
                <w:szCs w:val="22"/>
              </w:rPr>
            </w:pPr>
            <w:r w:rsidRPr="007A5F82">
              <w:rPr>
                <w:rFonts w:ascii="Joost" w:hAnsi="Joost" w:cs="Times New Roman"/>
                <w:sz w:val="22"/>
                <w:szCs w:val="22"/>
              </w:rPr>
              <w:t>atitinkamos užsienio šalies kompetentingos institucijos dokumento.</w:t>
            </w:r>
          </w:p>
          <w:p w14:paraId="0B7E6FDD" w14:textId="77777777" w:rsidR="00465842" w:rsidRPr="007A5F82" w:rsidRDefault="00465842" w:rsidP="00465842">
            <w:pPr>
              <w:pStyle w:val="FootnoteText"/>
              <w:jc w:val="both"/>
              <w:rPr>
                <w:rFonts w:ascii="Joost" w:hAnsi="Joost" w:cs="Times New Roman" w:hint="eastAsia"/>
                <w:sz w:val="22"/>
                <w:szCs w:val="22"/>
              </w:rPr>
            </w:pPr>
            <w:r w:rsidRPr="007A5F82">
              <w:rPr>
                <w:rFonts w:ascii="Joost" w:eastAsia="Yu Mincho" w:hAnsi="Joost"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w:t>
            </w:r>
            <w:r w:rsidRPr="007A5F82">
              <w:rPr>
                <w:rFonts w:ascii="Joost" w:eastAsia="Yu Mincho" w:hAnsi="Joost" w:cs="Times New Roman"/>
                <w:sz w:val="22"/>
                <w:szCs w:val="22"/>
              </w:rPr>
              <w:lastRenderedPageBreak/>
              <w:t xml:space="preserve">šalyje išduodami dokumentai neapima visų 46 straipsnio 1 ir 3 dalyse ir 6 dalies 2 punkte keliamų klausimų, jie gali būti pakeisti: </w:t>
            </w:r>
          </w:p>
          <w:p w14:paraId="0C962FC7" w14:textId="77777777" w:rsidR="00465842" w:rsidRPr="007A5F82" w:rsidRDefault="00465842" w:rsidP="0065564A">
            <w:pPr>
              <w:pStyle w:val="FootnoteText"/>
              <w:numPr>
                <w:ilvl w:val="0"/>
                <w:numId w:val="3"/>
              </w:numPr>
              <w:jc w:val="both"/>
              <w:rPr>
                <w:rFonts w:ascii="Joost" w:eastAsia="Yu Mincho" w:hAnsi="Joost" w:cs="Times New Roman" w:hint="eastAsia"/>
                <w:sz w:val="22"/>
                <w:szCs w:val="22"/>
              </w:rPr>
            </w:pPr>
            <w:r w:rsidRPr="007A5F82">
              <w:rPr>
                <w:rFonts w:ascii="Joost" w:eastAsia="Yu Mincho" w:hAnsi="Joost" w:cs="Times New Roman"/>
                <w:sz w:val="22"/>
                <w:szCs w:val="22"/>
              </w:rPr>
              <w:t xml:space="preserve">priesaikos deklaracija; </w:t>
            </w:r>
          </w:p>
          <w:p w14:paraId="78B3AB7F" w14:textId="77777777" w:rsidR="00465842" w:rsidRPr="007A5F82" w:rsidRDefault="00465842" w:rsidP="0065564A">
            <w:pPr>
              <w:pStyle w:val="FootnoteText"/>
              <w:numPr>
                <w:ilvl w:val="0"/>
                <w:numId w:val="3"/>
              </w:numPr>
              <w:jc w:val="both"/>
              <w:rPr>
                <w:rFonts w:ascii="Joost" w:eastAsia="Yu Mincho" w:hAnsi="Joost" w:cs="Times New Roman" w:hint="eastAsia"/>
                <w:sz w:val="22"/>
                <w:szCs w:val="22"/>
              </w:rPr>
            </w:pPr>
            <w:r w:rsidRPr="007A5F82">
              <w:rPr>
                <w:rFonts w:ascii="Joost" w:eastAsia="Yu Mincho" w:hAnsi="Joost"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72EE9" w14:textId="77777777" w:rsidR="00465842" w:rsidRPr="007A5F82" w:rsidRDefault="00465842" w:rsidP="00465842">
            <w:pPr>
              <w:pStyle w:val="NoSpacing"/>
              <w:jc w:val="both"/>
              <w:rPr>
                <w:rFonts w:ascii="Joost" w:hAnsi="Joost" w:cs="Times New Roman" w:hint="eastAsia"/>
                <w:b/>
                <w:bCs/>
                <w:sz w:val="22"/>
                <w:szCs w:val="22"/>
              </w:rPr>
            </w:pPr>
          </w:p>
          <w:p w14:paraId="5FEE7223" w14:textId="77777777" w:rsidR="00465842" w:rsidRPr="007A5F82" w:rsidRDefault="00465842" w:rsidP="00465842">
            <w:pPr>
              <w:pStyle w:val="NoSpacing"/>
              <w:jc w:val="both"/>
              <w:rPr>
                <w:rFonts w:ascii="Joost" w:hAnsi="Joost" w:cs="Times New Roman" w:hint="eastAsia"/>
                <w:i/>
                <w:iCs/>
                <w:color w:val="7030A0"/>
                <w:sz w:val="22"/>
                <w:szCs w:val="22"/>
              </w:rPr>
            </w:pPr>
            <w:r w:rsidRPr="007A5F82">
              <w:rPr>
                <w:rFonts w:ascii="Joost" w:hAnsi="Joost" w:cs="Times New Roman"/>
                <w:sz w:val="22"/>
                <w:szCs w:val="22"/>
              </w:rPr>
              <w:t xml:space="preserve">Nurodyti dokumentai turi būti  išduoti ne anksčiau kaip 120 dienų iki </w:t>
            </w:r>
            <w:r w:rsidRPr="007A5F82">
              <w:rPr>
                <w:rFonts w:ascii="Joost" w:eastAsia="Times New Roman" w:hAnsi="Joost" w:cs="Times New Roman"/>
                <w:sz w:val="22"/>
                <w:szCs w:val="22"/>
              </w:rPr>
              <w:t>tos dienos, kai tiekėjas perkančiosios organizacijos prašymu turės pateikti pašalinimo pagrindų nebuvimą patvirtinančius dokumentus</w:t>
            </w:r>
            <w:r w:rsidRPr="007A5F82">
              <w:rPr>
                <w:rFonts w:ascii="Joost" w:hAnsi="Joost" w:cs="Times New Roman"/>
                <w:sz w:val="22"/>
                <w:szCs w:val="22"/>
              </w:rPr>
              <w:t xml:space="preserve">. </w:t>
            </w:r>
          </w:p>
          <w:p w14:paraId="549D4526" w14:textId="643899ED"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985" w:type="dxa"/>
          </w:tcPr>
          <w:p w14:paraId="3072AF3A" w14:textId="084B318A"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lastRenderedPageBreak/>
              <w:t>Tiekėjas, kiekvienas tiekėjų grupės narys ir kiekvienas kitas ūkio subjektas, kurio pajėgumais remiasi tiekėjas.</w:t>
            </w:r>
          </w:p>
        </w:tc>
      </w:tr>
      <w:tr w:rsidR="00465842" w:rsidRPr="007A5F82" w14:paraId="750C6308" w14:textId="77777777" w:rsidTr="00D132A9">
        <w:tc>
          <w:tcPr>
            <w:tcW w:w="710" w:type="dxa"/>
          </w:tcPr>
          <w:p w14:paraId="69C8F04F" w14:textId="38810482"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lastRenderedPageBreak/>
              <w:t>4.</w:t>
            </w:r>
          </w:p>
        </w:tc>
        <w:tc>
          <w:tcPr>
            <w:tcW w:w="5876" w:type="dxa"/>
          </w:tcPr>
          <w:p w14:paraId="5CB7E51C" w14:textId="77777777" w:rsidR="00465842" w:rsidRPr="007A5F82" w:rsidRDefault="00465842" w:rsidP="00465842">
            <w:pPr>
              <w:pStyle w:val="NoSpacing"/>
              <w:jc w:val="both"/>
              <w:rPr>
                <w:rFonts w:ascii="Joost" w:eastAsia="Yu Mincho"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1 punktas </w:t>
            </w:r>
            <w:r w:rsidRPr="007A5F82">
              <w:rPr>
                <w:rFonts w:ascii="Joost" w:eastAsia="Yu Mincho" w:hAnsi="Joost" w:cs="Times New Roman"/>
                <w:sz w:val="22"/>
                <w:szCs w:val="22"/>
              </w:rPr>
              <w:t>(EBVPD III dalies C10 punktas)):</w:t>
            </w:r>
          </w:p>
          <w:p w14:paraId="15DD37EB" w14:textId="77777777" w:rsidR="00465842" w:rsidRPr="007A5F82" w:rsidRDefault="00465842" w:rsidP="00465842">
            <w:pPr>
              <w:pStyle w:val="NoSpacing"/>
              <w:jc w:val="both"/>
              <w:rPr>
                <w:rFonts w:ascii="Joost" w:hAnsi="Joost" w:cs="Times New Roman" w:hint="eastAsia"/>
                <w:sz w:val="22"/>
                <w:szCs w:val="22"/>
              </w:rPr>
            </w:pPr>
          </w:p>
          <w:p w14:paraId="201D8AAB" w14:textId="2E98E3C8" w:rsidR="00465842" w:rsidRPr="007A5F82" w:rsidRDefault="00465842" w:rsidP="00465842">
            <w:pPr>
              <w:pStyle w:val="NoSpacing"/>
              <w:jc w:val="both"/>
              <w:rPr>
                <w:rFonts w:ascii="Joost" w:eastAsia="Yu Mincho" w:hAnsi="Joost" w:cs="Times New Roman" w:hint="eastAsia"/>
                <w:sz w:val="22"/>
                <w:szCs w:val="22"/>
                <w:lang w:eastAsia="en-US"/>
              </w:rPr>
            </w:pPr>
            <w:r w:rsidRPr="007A5F82">
              <w:rPr>
                <w:rFonts w:ascii="Joost" w:hAnsi="Joost" w:cs="Times New Roman"/>
                <w:sz w:val="22"/>
                <w:szCs w:val="22"/>
              </w:rPr>
              <w:t>Tiekėjas su kitais tiekėjais yra sudaręs susitarimų, kuriais siekiama iškreipti konkurenciją atliekamame pirkime, ir perkančioji organizacija dėl to turi įtikinamų duomenų.</w:t>
            </w:r>
          </w:p>
        </w:tc>
        <w:tc>
          <w:tcPr>
            <w:tcW w:w="6739" w:type="dxa"/>
          </w:tcPr>
          <w:p w14:paraId="285D76DF" w14:textId="0BCE2967"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Iš Lietuvoje įsteigtų subjektų įrodančių dokumentų nereikalaujama. Užtenka pateikto EBVPD.</w:t>
            </w:r>
          </w:p>
          <w:p w14:paraId="24A61E0F" w14:textId="77777777" w:rsidR="00465842" w:rsidRPr="007A5F82" w:rsidRDefault="00465842" w:rsidP="00465842">
            <w:pPr>
              <w:pStyle w:val="NoSpacing"/>
              <w:jc w:val="both"/>
              <w:rPr>
                <w:rFonts w:ascii="Joost" w:hAnsi="Joost" w:cs="Times New Roman" w:hint="eastAsia"/>
                <w:sz w:val="22"/>
                <w:szCs w:val="22"/>
              </w:rPr>
            </w:pPr>
          </w:p>
        </w:tc>
        <w:tc>
          <w:tcPr>
            <w:tcW w:w="1985" w:type="dxa"/>
          </w:tcPr>
          <w:p w14:paraId="13DBDF26"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619119B0" w14:textId="77777777" w:rsidTr="00D132A9">
        <w:tc>
          <w:tcPr>
            <w:tcW w:w="710" w:type="dxa"/>
          </w:tcPr>
          <w:p w14:paraId="77402CE1" w14:textId="5B8144C9"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5.</w:t>
            </w:r>
          </w:p>
        </w:tc>
        <w:tc>
          <w:tcPr>
            <w:tcW w:w="5876" w:type="dxa"/>
          </w:tcPr>
          <w:p w14:paraId="7406A10E" w14:textId="77777777" w:rsidR="00465842" w:rsidRPr="007A5F82" w:rsidRDefault="00465842" w:rsidP="00465842">
            <w:pPr>
              <w:pStyle w:val="NoSpacing"/>
              <w:jc w:val="both"/>
              <w:rPr>
                <w:rFonts w:ascii="Joost" w:eastAsia="Yu Mincho"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2 punktas </w:t>
            </w:r>
            <w:r w:rsidRPr="007A5F82">
              <w:rPr>
                <w:rFonts w:ascii="Joost" w:eastAsia="Yu Mincho" w:hAnsi="Joost" w:cs="Times New Roman"/>
                <w:sz w:val="22"/>
                <w:szCs w:val="22"/>
              </w:rPr>
              <w:t>(EBVPD III dalies C12 punktas)):</w:t>
            </w:r>
          </w:p>
          <w:p w14:paraId="3D5D96E3" w14:textId="77777777" w:rsidR="00465842" w:rsidRPr="007A5F82" w:rsidRDefault="00465842" w:rsidP="00465842">
            <w:pPr>
              <w:pStyle w:val="NoSpacing"/>
              <w:jc w:val="both"/>
              <w:rPr>
                <w:rFonts w:ascii="Joost" w:eastAsia="Yu Mincho" w:hAnsi="Joost" w:cs="Times New Roman" w:hint="eastAsia"/>
                <w:sz w:val="22"/>
                <w:szCs w:val="22"/>
              </w:rPr>
            </w:pPr>
          </w:p>
          <w:p w14:paraId="6A39C948" w14:textId="77777777"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sz w:val="22"/>
                <w:szCs w:val="22"/>
              </w:rPr>
              <w:t xml:space="preserve">Tiekėjas pirkimo metu pateko į interesų konflikto situaciją, kaip apibrėžta VPĮ 21 straipsnyje, ir atitinkamos padėties negalima ištaisyti. </w:t>
            </w:r>
          </w:p>
          <w:p w14:paraId="21B05DF9" w14:textId="442A12F1"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39" w:type="dxa"/>
          </w:tcPr>
          <w:p w14:paraId="0611E690" w14:textId="67022C63"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Iš Lietuvoje įsteigtų subjektų įrodančių dokumentų nereikalaujama. Užtenka pateikto EBVPD.</w:t>
            </w:r>
          </w:p>
          <w:p w14:paraId="08AEE11B" w14:textId="44181D08" w:rsidR="00465842" w:rsidRPr="007A5F82" w:rsidRDefault="00465842" w:rsidP="00465842">
            <w:pPr>
              <w:pStyle w:val="NoSpacing"/>
              <w:jc w:val="both"/>
              <w:rPr>
                <w:rFonts w:ascii="Joost" w:eastAsia="Yu Mincho" w:hAnsi="Joost" w:cs="Times New Roman" w:hint="eastAsia"/>
                <w:sz w:val="22"/>
                <w:szCs w:val="22"/>
              </w:rPr>
            </w:pPr>
          </w:p>
          <w:p w14:paraId="37FE7D7C" w14:textId="77777777" w:rsidR="00465842" w:rsidRPr="007A5F82" w:rsidRDefault="00465842" w:rsidP="00465842">
            <w:pPr>
              <w:pStyle w:val="NoSpacing"/>
              <w:jc w:val="both"/>
              <w:rPr>
                <w:rFonts w:ascii="Joost" w:eastAsia="Yu Mincho" w:hAnsi="Joost" w:cs="Times New Roman" w:hint="eastAsia"/>
                <w:sz w:val="22"/>
                <w:szCs w:val="22"/>
              </w:rPr>
            </w:pPr>
          </w:p>
          <w:p w14:paraId="77C6D243" w14:textId="77777777" w:rsidR="00465842" w:rsidRPr="007A5F82" w:rsidRDefault="00465842" w:rsidP="00465842">
            <w:pPr>
              <w:pStyle w:val="NoSpacing"/>
              <w:jc w:val="both"/>
              <w:rPr>
                <w:rFonts w:ascii="Joost" w:hAnsi="Joost" w:cs="Times New Roman" w:hint="eastAsia"/>
                <w:sz w:val="22"/>
                <w:szCs w:val="22"/>
                <w:lang w:eastAsia="en-US"/>
              </w:rPr>
            </w:pPr>
          </w:p>
        </w:tc>
        <w:tc>
          <w:tcPr>
            <w:tcW w:w="1985" w:type="dxa"/>
          </w:tcPr>
          <w:p w14:paraId="217D5E23"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75FF4732" w14:textId="77777777" w:rsidTr="00D132A9">
        <w:tc>
          <w:tcPr>
            <w:tcW w:w="710" w:type="dxa"/>
          </w:tcPr>
          <w:p w14:paraId="16935EE4" w14:textId="092CAA26"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lastRenderedPageBreak/>
              <w:t>6.</w:t>
            </w:r>
          </w:p>
        </w:tc>
        <w:tc>
          <w:tcPr>
            <w:tcW w:w="5876" w:type="dxa"/>
          </w:tcPr>
          <w:p w14:paraId="2EABFE29" w14:textId="77777777" w:rsidR="00465842" w:rsidRPr="007A5F82" w:rsidRDefault="00465842" w:rsidP="00465842">
            <w:pPr>
              <w:pStyle w:val="NoSpacing"/>
              <w:jc w:val="both"/>
              <w:rPr>
                <w:rFonts w:ascii="Joost" w:eastAsia="Yu Mincho"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3 punktas </w:t>
            </w:r>
            <w:r w:rsidRPr="007A5F82">
              <w:rPr>
                <w:rFonts w:ascii="Joost" w:eastAsia="Yu Mincho" w:hAnsi="Joost" w:cs="Times New Roman"/>
                <w:sz w:val="22"/>
                <w:szCs w:val="22"/>
              </w:rPr>
              <w:t>(EBVPD III dalies C13 punktas)):</w:t>
            </w:r>
          </w:p>
          <w:p w14:paraId="1742409E" w14:textId="77777777" w:rsidR="00465842" w:rsidRPr="007A5F82" w:rsidRDefault="00465842" w:rsidP="00465842">
            <w:pPr>
              <w:pStyle w:val="NoSpacing"/>
              <w:jc w:val="both"/>
              <w:rPr>
                <w:rFonts w:ascii="Joost" w:hAnsi="Joost" w:cs="Times New Roman" w:hint="eastAsia"/>
                <w:sz w:val="22"/>
                <w:szCs w:val="22"/>
              </w:rPr>
            </w:pPr>
          </w:p>
          <w:p w14:paraId="63B59914" w14:textId="0AD0BB35"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Pažeista konkurencija, kaip nustatyta VPĮ 27 straipsnio 3 ir 4 dalyse, ir atitinkamos padėties negalima ištaisyti.</w:t>
            </w:r>
          </w:p>
        </w:tc>
        <w:tc>
          <w:tcPr>
            <w:tcW w:w="6739" w:type="dxa"/>
          </w:tcPr>
          <w:p w14:paraId="48BE907F" w14:textId="43A6F994"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Iš Lietuvoje įsteigtų subjektų įrodančių dokumentų nereikalaujama. Užtenka pateikto EBVPD.</w:t>
            </w:r>
          </w:p>
          <w:p w14:paraId="51BA381E" w14:textId="77777777" w:rsidR="00465842" w:rsidRPr="007A5F82" w:rsidRDefault="00465842" w:rsidP="00465842">
            <w:pPr>
              <w:pStyle w:val="NoSpacing"/>
              <w:jc w:val="both"/>
              <w:rPr>
                <w:rFonts w:ascii="Joost" w:hAnsi="Joost" w:cs="Times New Roman" w:hint="eastAsia"/>
                <w:sz w:val="22"/>
                <w:szCs w:val="22"/>
                <w:lang w:eastAsia="en-US"/>
              </w:rPr>
            </w:pPr>
          </w:p>
        </w:tc>
        <w:tc>
          <w:tcPr>
            <w:tcW w:w="1985" w:type="dxa"/>
          </w:tcPr>
          <w:p w14:paraId="7007CAE3"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50896F98" w14:textId="77777777" w:rsidTr="00D132A9">
        <w:tc>
          <w:tcPr>
            <w:tcW w:w="710" w:type="dxa"/>
          </w:tcPr>
          <w:p w14:paraId="5D5B362F" w14:textId="31F2A8D3"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7.</w:t>
            </w:r>
          </w:p>
        </w:tc>
        <w:tc>
          <w:tcPr>
            <w:tcW w:w="5876" w:type="dxa"/>
          </w:tcPr>
          <w:p w14:paraId="0F3A8E02" w14:textId="77777777" w:rsidR="00465842" w:rsidRPr="007A5F82" w:rsidRDefault="00465842" w:rsidP="00465842">
            <w:pPr>
              <w:pStyle w:val="NoSpacing"/>
              <w:jc w:val="both"/>
              <w:rPr>
                <w:rFonts w:ascii="Joost" w:eastAsia="Yu Mincho"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4 punktas </w:t>
            </w:r>
            <w:r w:rsidRPr="007A5F82">
              <w:rPr>
                <w:rFonts w:ascii="Joost" w:eastAsia="Yu Mincho" w:hAnsi="Joost" w:cs="Times New Roman"/>
                <w:sz w:val="22"/>
                <w:szCs w:val="22"/>
              </w:rPr>
              <w:t>(EBVPD III dalies C15 punktas)):</w:t>
            </w:r>
          </w:p>
          <w:p w14:paraId="5466898A" w14:textId="77777777" w:rsidR="00465842" w:rsidRPr="007A5F82" w:rsidRDefault="00465842" w:rsidP="00465842">
            <w:pPr>
              <w:pStyle w:val="NoSpacing"/>
              <w:jc w:val="both"/>
              <w:rPr>
                <w:rFonts w:ascii="Joost" w:hAnsi="Joost" w:cs="Times New Roman" w:hint="eastAsia"/>
                <w:sz w:val="22"/>
                <w:szCs w:val="22"/>
              </w:rPr>
            </w:pPr>
          </w:p>
          <w:p w14:paraId="5E6705CF"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56C3AC" w14:textId="77777777" w:rsidR="00465842" w:rsidRPr="007A5F82" w:rsidRDefault="00465842" w:rsidP="00465842">
            <w:pPr>
              <w:pStyle w:val="NoSpacing"/>
              <w:jc w:val="both"/>
              <w:rPr>
                <w:rFonts w:ascii="Joost" w:hAnsi="Joost" w:cs="Times New Roman" w:hint="eastAsia"/>
                <w:bCs/>
                <w:sz w:val="22"/>
                <w:szCs w:val="22"/>
              </w:rPr>
            </w:pPr>
            <w:r w:rsidRPr="007A5F82">
              <w:rPr>
                <w:rFonts w:ascii="Joost" w:hAnsi="Joost"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01D859" w14:textId="689D5F6B" w:rsidR="00465842" w:rsidRPr="007A5F82" w:rsidRDefault="00465842" w:rsidP="00465842">
            <w:pPr>
              <w:pStyle w:val="NoSpacing"/>
              <w:jc w:val="both"/>
              <w:rPr>
                <w:rFonts w:ascii="Joost" w:hAnsi="Joost" w:cs="Times New Roman" w:hint="eastAsia"/>
                <w:bCs/>
                <w:sz w:val="22"/>
                <w:szCs w:val="22"/>
              </w:rPr>
            </w:pPr>
            <w:r w:rsidRPr="007A5F82">
              <w:rPr>
                <w:rFonts w:ascii="Joost" w:hAnsi="Joost"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7A5F82">
              <w:rPr>
                <w:rFonts w:ascii="Joost" w:hAnsi="Joost" w:cs="Times New Roman"/>
                <w:bCs/>
                <w:sz w:val="22"/>
                <w:szCs w:val="22"/>
              </w:rPr>
              <w:lastRenderedPageBreak/>
              <w:t>pašalintas iš pirkimo ar koncesijos suteikimo procedūrų arba taikomos kitos panašios sankcijos.</w:t>
            </w:r>
          </w:p>
        </w:tc>
        <w:tc>
          <w:tcPr>
            <w:tcW w:w="6739" w:type="dxa"/>
          </w:tcPr>
          <w:p w14:paraId="2ED5ADCB" w14:textId="7F14151A"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lastRenderedPageBreak/>
              <w:t>Iš Lietuvoje įsteigtų subjektų įrodančių dokumentų nereikalaujama. Užtenka pateikto EBVPD.</w:t>
            </w:r>
          </w:p>
          <w:p w14:paraId="567907F5" w14:textId="77777777" w:rsidR="00465842" w:rsidRPr="007A5F82" w:rsidRDefault="00465842" w:rsidP="00465842">
            <w:pPr>
              <w:pStyle w:val="NoSpacing"/>
              <w:jc w:val="both"/>
              <w:rPr>
                <w:rFonts w:ascii="Joost" w:hAnsi="Joost" w:cs="Times New Roman" w:hint="eastAsia"/>
                <w:sz w:val="22"/>
                <w:szCs w:val="22"/>
                <w:lang w:eastAsia="en-US"/>
              </w:rPr>
            </w:pPr>
          </w:p>
          <w:p w14:paraId="692EFB13" w14:textId="7D27902B"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b/>
                <w:bCs/>
                <w:sz w:val="22"/>
                <w:szCs w:val="22"/>
              </w:rPr>
              <w:t>Priimant sprendimus dėl tiekėjo pašalinimo iš pirkimo procedūros VPĮ 46 straipsnio 4 dalies 4 punkte nurodytu pašalinimo pagrindu, be kita ko, gali būti atsižvelgiama į pagal VPĮ 52 straipsnį skelbiamą informaciją:</w:t>
            </w:r>
          </w:p>
          <w:p w14:paraId="3BB360CC" w14:textId="77777777" w:rsidR="00465842" w:rsidRPr="007A5F82" w:rsidRDefault="00465842" w:rsidP="00465842">
            <w:pPr>
              <w:pStyle w:val="NoSpacing"/>
              <w:jc w:val="both"/>
              <w:rPr>
                <w:rFonts w:ascii="Joost" w:hAnsi="Joost" w:cs="Times New Roman" w:hint="eastAsia"/>
                <w:b/>
                <w:bCs/>
                <w:sz w:val="22"/>
                <w:szCs w:val="22"/>
              </w:rPr>
            </w:pPr>
          </w:p>
          <w:p w14:paraId="5146C77E" w14:textId="77777777" w:rsidR="00465842" w:rsidRPr="007A5F82" w:rsidRDefault="00465842" w:rsidP="00465842">
            <w:pPr>
              <w:pStyle w:val="NoSpacing"/>
              <w:jc w:val="both"/>
              <w:rPr>
                <w:rStyle w:val="Hyperlink"/>
                <w:rFonts w:ascii="Joost" w:hAnsi="Joost" w:cs="Times New Roman" w:hint="eastAsia"/>
                <w:sz w:val="22"/>
                <w:szCs w:val="22"/>
              </w:rPr>
            </w:pPr>
            <w:r w:rsidRPr="007A5F82">
              <w:rPr>
                <w:rFonts w:ascii="Joost" w:hAnsi="Joost" w:cs="Times New Roman"/>
                <w:sz w:val="22"/>
                <w:szCs w:val="22"/>
              </w:rPr>
              <w:fldChar w:fldCharType="begin"/>
            </w:r>
            <w:r w:rsidRPr="007A5F82">
              <w:rPr>
                <w:rFonts w:ascii="Joost" w:hAnsi="Joost" w:cs="Times New Roman"/>
                <w:sz w:val="22"/>
                <w:szCs w:val="22"/>
              </w:rPr>
              <w:instrText>HYPERLINK "https://vpt.lrv.lt/lt/nuorodos/kiti-duomenys/powerbi/melaginga-informacija-pateikusiu-tiekeju-sarasas-3/"</w:instrText>
            </w:r>
            <w:r w:rsidRPr="007A5F82">
              <w:rPr>
                <w:rFonts w:ascii="Joost" w:hAnsi="Joost" w:cs="Times New Roman"/>
                <w:sz w:val="22"/>
                <w:szCs w:val="22"/>
              </w:rPr>
            </w:r>
            <w:r w:rsidRPr="007A5F82">
              <w:rPr>
                <w:rFonts w:ascii="Joost" w:hAnsi="Joost" w:cs="Times New Roman"/>
                <w:sz w:val="22"/>
                <w:szCs w:val="22"/>
              </w:rPr>
              <w:fldChar w:fldCharType="separate"/>
            </w:r>
            <w:r w:rsidRPr="007A5F82">
              <w:rPr>
                <w:rStyle w:val="Hyperlink"/>
                <w:rFonts w:ascii="Joost" w:hAnsi="Joost" w:cs="Times New Roman"/>
                <w:sz w:val="22"/>
                <w:szCs w:val="22"/>
              </w:rPr>
              <w:t>https://vpt.lrv.lt/melaginga-informacija-pateikusiu-tiekeju-sarasas-3</w:t>
            </w:r>
          </w:p>
          <w:p w14:paraId="4F5B63AB" w14:textId="23600FD5"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rPr>
              <w:fldChar w:fldCharType="end"/>
            </w:r>
            <w:r w:rsidRPr="007A5F82">
              <w:rPr>
                <w:rFonts w:ascii="Joost" w:hAnsi="Joost" w:cs="Times New Roman"/>
                <w:sz w:val="22"/>
                <w:szCs w:val="22"/>
              </w:rPr>
              <w:t xml:space="preserve"> </w:t>
            </w:r>
          </w:p>
        </w:tc>
        <w:tc>
          <w:tcPr>
            <w:tcW w:w="1985" w:type="dxa"/>
          </w:tcPr>
          <w:p w14:paraId="000B6760"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49A644AE" w14:textId="77777777" w:rsidTr="00D132A9">
        <w:tc>
          <w:tcPr>
            <w:tcW w:w="710" w:type="dxa"/>
          </w:tcPr>
          <w:p w14:paraId="438AEA05" w14:textId="4A06EF0C"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8.</w:t>
            </w:r>
          </w:p>
        </w:tc>
        <w:tc>
          <w:tcPr>
            <w:tcW w:w="5876" w:type="dxa"/>
          </w:tcPr>
          <w:p w14:paraId="43409416" w14:textId="77777777" w:rsidR="00465842" w:rsidRPr="007A5F82" w:rsidRDefault="00465842" w:rsidP="00465842">
            <w:pPr>
              <w:pStyle w:val="NoSpacing"/>
              <w:jc w:val="both"/>
              <w:rPr>
                <w:rFonts w:ascii="Joost" w:eastAsia="Arial" w:hAnsi="Joost" w:cs="Times New Roman"/>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5 punktas </w:t>
            </w:r>
            <w:r w:rsidRPr="007A5F82">
              <w:rPr>
                <w:rFonts w:ascii="Joost" w:eastAsia="Yu Mincho" w:hAnsi="Joost" w:cs="Times New Roman"/>
                <w:sz w:val="22"/>
                <w:szCs w:val="22"/>
              </w:rPr>
              <w:t>(EBVPD</w:t>
            </w:r>
            <w:r w:rsidRPr="007A5F82">
              <w:rPr>
                <w:rFonts w:ascii="Joost" w:eastAsia="Arial" w:hAnsi="Joost" w:cs="Times New Roman"/>
                <w:sz w:val="22"/>
                <w:szCs w:val="22"/>
              </w:rPr>
              <w:t xml:space="preserve"> III dalies C15 punktas)):</w:t>
            </w:r>
          </w:p>
          <w:p w14:paraId="1F7DFAC4" w14:textId="77777777" w:rsidR="00465842" w:rsidRPr="007A5F82" w:rsidRDefault="00465842" w:rsidP="00465842">
            <w:pPr>
              <w:pStyle w:val="NoSpacing"/>
              <w:jc w:val="both"/>
              <w:rPr>
                <w:rFonts w:ascii="Joost" w:eastAsia="Yu Mincho" w:hAnsi="Joost" w:cs="Times New Roman" w:hint="eastAsia"/>
                <w:sz w:val="22"/>
                <w:szCs w:val="22"/>
              </w:rPr>
            </w:pPr>
          </w:p>
          <w:p w14:paraId="3F0A04D3" w14:textId="4DDE7D5D"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39" w:type="dxa"/>
          </w:tcPr>
          <w:p w14:paraId="7E67E166" w14:textId="43E84E5D"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Iš Lietuvoje įsteigtų subjektų įrodančių dokumentų nereikalaujama. Užtenka pateikto EBVPD.</w:t>
            </w:r>
          </w:p>
          <w:p w14:paraId="76530A22" w14:textId="6808CF67" w:rsidR="00465842" w:rsidRPr="007A5F82" w:rsidRDefault="00465842" w:rsidP="00465842">
            <w:pPr>
              <w:pStyle w:val="NoSpacing"/>
              <w:jc w:val="both"/>
              <w:rPr>
                <w:rFonts w:ascii="Joost" w:hAnsi="Joost" w:cs="Times New Roman" w:hint="eastAsia"/>
                <w:sz w:val="22"/>
                <w:szCs w:val="22"/>
                <w:lang w:eastAsia="en-US"/>
              </w:rPr>
            </w:pPr>
          </w:p>
        </w:tc>
        <w:tc>
          <w:tcPr>
            <w:tcW w:w="1985" w:type="dxa"/>
          </w:tcPr>
          <w:p w14:paraId="6AB8ABDE"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6D1CFB9F" w14:textId="77777777" w:rsidTr="00D132A9">
        <w:tc>
          <w:tcPr>
            <w:tcW w:w="710" w:type="dxa"/>
          </w:tcPr>
          <w:p w14:paraId="0AA5A9AC" w14:textId="2CDDD4F5"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9.</w:t>
            </w:r>
          </w:p>
        </w:tc>
        <w:tc>
          <w:tcPr>
            <w:tcW w:w="5876" w:type="dxa"/>
          </w:tcPr>
          <w:p w14:paraId="6D1B2A81" w14:textId="1B76470F" w:rsidR="00465842" w:rsidRPr="007A5F82" w:rsidRDefault="00465842" w:rsidP="00465842">
            <w:pPr>
              <w:pStyle w:val="NoSpacing"/>
              <w:jc w:val="both"/>
              <w:rPr>
                <w:rFonts w:ascii="Joost" w:eastAsia="Arial" w:hAnsi="Joost" w:cs="Times New Roman"/>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6 punktas </w:t>
            </w:r>
            <w:r w:rsidRPr="007A5F82">
              <w:rPr>
                <w:rFonts w:ascii="Joost" w:eastAsia="Yu Mincho" w:hAnsi="Joost" w:cs="Times New Roman"/>
                <w:sz w:val="22"/>
                <w:szCs w:val="22"/>
              </w:rPr>
              <w:t>(EBVPD</w:t>
            </w:r>
            <w:r w:rsidRPr="007A5F82">
              <w:rPr>
                <w:rFonts w:ascii="Joost" w:eastAsia="Arial" w:hAnsi="Joost" w:cs="Times New Roman"/>
                <w:sz w:val="22"/>
                <w:szCs w:val="22"/>
              </w:rPr>
              <w:t xml:space="preserve"> III dalies C14 punktas)):</w:t>
            </w:r>
          </w:p>
          <w:p w14:paraId="0268A38F" w14:textId="77777777" w:rsidR="00465842" w:rsidRPr="007A5F82" w:rsidRDefault="00465842" w:rsidP="00465842">
            <w:pPr>
              <w:pStyle w:val="NoSpacing"/>
              <w:jc w:val="both"/>
              <w:rPr>
                <w:rFonts w:ascii="Joost" w:eastAsia="Yu Mincho" w:hAnsi="Joost" w:cs="Times New Roman" w:hint="eastAsia"/>
                <w:sz w:val="22"/>
                <w:szCs w:val="22"/>
              </w:rPr>
            </w:pPr>
          </w:p>
          <w:p w14:paraId="62906DF1"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7A5F82">
              <w:rPr>
                <w:rFonts w:ascii="Joost" w:hAnsi="Joost" w:cs="Times New Roman"/>
                <w:sz w:val="22"/>
                <w:szCs w:val="22"/>
              </w:rPr>
              <w:lastRenderedPageBreak/>
              <w:t xml:space="preserve">dideliais arba nuolatiniais trūkumais ir dėl to buvo pritaikyta sutartyje nustatyta sankcija. </w:t>
            </w:r>
          </w:p>
          <w:p w14:paraId="4FB9C4D2" w14:textId="59D69209"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39" w:type="dxa"/>
          </w:tcPr>
          <w:p w14:paraId="24C08827" w14:textId="3E519D16"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lastRenderedPageBreak/>
              <w:t>Iš Lietuvoje įsteigtų subjektų įrodančių dokumentų nereikalaujama. Užtenka pateikto EBVPD.</w:t>
            </w:r>
          </w:p>
          <w:p w14:paraId="7C498920" w14:textId="77777777" w:rsidR="00465842" w:rsidRPr="007A5F82" w:rsidRDefault="00465842" w:rsidP="00465842">
            <w:pPr>
              <w:pStyle w:val="NoSpacing"/>
              <w:jc w:val="both"/>
              <w:rPr>
                <w:rFonts w:ascii="Joost" w:hAnsi="Joost" w:cs="Times New Roman" w:hint="eastAsia"/>
                <w:b/>
                <w:bCs/>
                <w:sz w:val="22"/>
                <w:szCs w:val="22"/>
              </w:rPr>
            </w:pPr>
          </w:p>
          <w:p w14:paraId="24CD6AB7" w14:textId="6FA08635"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783B476" w14:textId="77777777" w:rsidR="00465842" w:rsidRPr="007A5F82" w:rsidRDefault="00465842" w:rsidP="00465842">
            <w:pPr>
              <w:pStyle w:val="NoSpacing"/>
              <w:jc w:val="both"/>
              <w:rPr>
                <w:rFonts w:ascii="Joost" w:hAnsi="Joost" w:cs="Times New Roman" w:hint="eastAsia"/>
                <w:sz w:val="22"/>
                <w:szCs w:val="22"/>
              </w:rPr>
            </w:pPr>
          </w:p>
          <w:p w14:paraId="12AF05BC" w14:textId="77777777" w:rsidR="00465842" w:rsidRPr="007A5F82" w:rsidRDefault="00465842" w:rsidP="00465842">
            <w:pPr>
              <w:pStyle w:val="NoSpacing"/>
              <w:jc w:val="both"/>
              <w:rPr>
                <w:rStyle w:val="Hyperlink"/>
                <w:rFonts w:ascii="Joost" w:hAnsi="Joost" w:cs="Times New Roman" w:hint="eastAsia"/>
                <w:sz w:val="22"/>
                <w:szCs w:val="22"/>
              </w:rPr>
            </w:pPr>
            <w:hyperlink r:id="rId12" w:history="1">
              <w:r w:rsidRPr="007A5F82">
                <w:rPr>
                  <w:rStyle w:val="Hyperlink"/>
                  <w:rFonts w:ascii="Joost" w:hAnsi="Joost" w:cs="Times New Roman"/>
                  <w:sz w:val="22"/>
                  <w:szCs w:val="22"/>
                </w:rPr>
                <w:t>https://vpt.lrv.lt/lt/nuorodos/kiti-duomenys/powerbi/nepatikimi-tiekejai-1</w:t>
              </w:r>
            </w:hyperlink>
          </w:p>
          <w:p w14:paraId="5F7BC24E" w14:textId="77777777" w:rsidR="00465842" w:rsidRPr="007A5F82" w:rsidRDefault="00465842" w:rsidP="00465842">
            <w:pPr>
              <w:pStyle w:val="NoSpacing"/>
              <w:jc w:val="both"/>
              <w:rPr>
                <w:rFonts w:ascii="Joost" w:hAnsi="Joost" w:cs="Times New Roman" w:hint="eastAsia"/>
                <w:sz w:val="22"/>
                <w:szCs w:val="22"/>
              </w:rPr>
            </w:pPr>
          </w:p>
          <w:p w14:paraId="29DA0F57" w14:textId="77777777" w:rsidR="00465842" w:rsidRPr="007A5F82" w:rsidRDefault="00465842" w:rsidP="00465842">
            <w:pPr>
              <w:pStyle w:val="NoSpacing"/>
              <w:jc w:val="both"/>
              <w:rPr>
                <w:rFonts w:ascii="Joost" w:hAnsi="Joost" w:cs="Times New Roman" w:hint="eastAsia"/>
                <w:sz w:val="22"/>
                <w:szCs w:val="22"/>
              </w:rPr>
            </w:pPr>
            <w:hyperlink r:id="rId13" w:history="1">
              <w:r w:rsidRPr="007A5F82">
                <w:rPr>
                  <w:rStyle w:val="Hyperlink"/>
                  <w:rFonts w:ascii="Joost" w:hAnsi="Joost" w:cs="Times New Roman"/>
                  <w:sz w:val="22"/>
                  <w:szCs w:val="22"/>
                </w:rPr>
                <w:t>https://vpt.lrv.lt/lt/pasalinimo-pagrindai-1/nepatikimu-koncesininku-sarasas-1/nepatikimu-koncesininku-sarasas</w:t>
              </w:r>
            </w:hyperlink>
          </w:p>
          <w:p w14:paraId="143EDF8F" w14:textId="2D8B50C0" w:rsidR="00465842" w:rsidRPr="007A5F82" w:rsidRDefault="00465842" w:rsidP="00465842">
            <w:pPr>
              <w:pStyle w:val="NoSpacing"/>
              <w:jc w:val="both"/>
              <w:rPr>
                <w:rFonts w:ascii="Joost" w:hAnsi="Joost" w:cs="Times New Roman" w:hint="eastAsia"/>
                <w:sz w:val="22"/>
                <w:szCs w:val="22"/>
                <w:lang w:eastAsia="en-US"/>
              </w:rPr>
            </w:pPr>
          </w:p>
          <w:p w14:paraId="74C96781" w14:textId="77777777" w:rsidR="00465842" w:rsidRPr="007A5F82" w:rsidRDefault="00465842" w:rsidP="00465842">
            <w:pPr>
              <w:pStyle w:val="NoSpacing"/>
              <w:jc w:val="both"/>
              <w:rPr>
                <w:rFonts w:ascii="Joost" w:hAnsi="Joost" w:cs="Times New Roman" w:hint="eastAsia"/>
                <w:sz w:val="22"/>
                <w:szCs w:val="22"/>
                <w:lang w:eastAsia="en-US"/>
              </w:rPr>
            </w:pPr>
          </w:p>
          <w:p w14:paraId="0B469A0A" w14:textId="7B5CFD99" w:rsidR="00465842" w:rsidRPr="007A5F82" w:rsidRDefault="00465842" w:rsidP="00465842">
            <w:pPr>
              <w:pStyle w:val="NoSpacing"/>
              <w:jc w:val="both"/>
              <w:rPr>
                <w:rFonts w:ascii="Joost" w:hAnsi="Joost" w:cs="Times New Roman" w:hint="eastAsia"/>
                <w:sz w:val="22"/>
                <w:szCs w:val="22"/>
                <w:lang w:eastAsia="en-US"/>
              </w:rPr>
            </w:pPr>
          </w:p>
        </w:tc>
        <w:tc>
          <w:tcPr>
            <w:tcW w:w="1985" w:type="dxa"/>
          </w:tcPr>
          <w:p w14:paraId="2E9033B9"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7E0F40F5" w14:textId="77777777" w:rsidTr="00D132A9">
        <w:tc>
          <w:tcPr>
            <w:tcW w:w="710" w:type="dxa"/>
          </w:tcPr>
          <w:p w14:paraId="0BEE048B" w14:textId="4A0879CD"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10.</w:t>
            </w:r>
          </w:p>
        </w:tc>
        <w:tc>
          <w:tcPr>
            <w:tcW w:w="5876" w:type="dxa"/>
          </w:tcPr>
          <w:p w14:paraId="4530ECB0" w14:textId="77777777" w:rsidR="00465842" w:rsidRPr="007A5F82" w:rsidRDefault="00465842" w:rsidP="00465842">
            <w:pPr>
              <w:pStyle w:val="NoSpacing"/>
              <w:jc w:val="both"/>
              <w:rPr>
                <w:rFonts w:ascii="Joost" w:eastAsia="Yu Mincho"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7 punkto a papunktis </w:t>
            </w:r>
            <w:r w:rsidRPr="007A5F82">
              <w:rPr>
                <w:rFonts w:ascii="Joost" w:eastAsia="Yu Mincho" w:hAnsi="Joost" w:cs="Times New Roman"/>
                <w:sz w:val="22"/>
                <w:szCs w:val="22"/>
              </w:rPr>
              <w:t>(EBVPD III dalies C11 punktas)):</w:t>
            </w:r>
          </w:p>
          <w:p w14:paraId="00F4EB84" w14:textId="77777777" w:rsidR="00465842" w:rsidRPr="007A5F82" w:rsidRDefault="00465842" w:rsidP="00465842">
            <w:pPr>
              <w:pStyle w:val="NoSpacing"/>
              <w:jc w:val="both"/>
              <w:rPr>
                <w:rFonts w:ascii="Joost" w:eastAsia="Yu Mincho" w:hAnsi="Joost" w:cs="Times New Roman" w:hint="eastAsia"/>
                <w:sz w:val="22"/>
                <w:szCs w:val="22"/>
              </w:rPr>
            </w:pPr>
          </w:p>
          <w:p w14:paraId="4EFBD6AF" w14:textId="77777777" w:rsidR="00465842" w:rsidRPr="007A5F82" w:rsidRDefault="00465842" w:rsidP="00465842">
            <w:pPr>
              <w:pStyle w:val="NoSpacing"/>
              <w:jc w:val="both"/>
              <w:rPr>
                <w:rFonts w:ascii="Joost" w:eastAsia="Yu Mincho" w:hAnsi="Joost" w:cs="Times New Roman" w:hint="eastAsia"/>
                <w:b/>
                <w:bCs/>
                <w:sz w:val="22"/>
                <w:szCs w:val="22"/>
              </w:rPr>
            </w:pPr>
            <w:r w:rsidRPr="007A5F82">
              <w:rPr>
                <w:rFonts w:ascii="Joost" w:hAnsi="Joost"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6739" w:type="dxa"/>
          </w:tcPr>
          <w:p w14:paraId="2E67C61A" w14:textId="7EFDED6E"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Iš Lietuvoje įsteigtų subjektų įrodančių dokumentų nereikalaujama. Užtenka pateikto EBVPD.</w:t>
            </w:r>
          </w:p>
          <w:p w14:paraId="5E27A02C" w14:textId="77777777" w:rsidR="00465842" w:rsidRPr="007A5F82" w:rsidRDefault="00465842" w:rsidP="00465842">
            <w:pPr>
              <w:pStyle w:val="NoSpacing"/>
              <w:jc w:val="both"/>
              <w:rPr>
                <w:rFonts w:ascii="Joost" w:hAnsi="Joost" w:cs="Times New Roman" w:hint="eastAsia"/>
                <w:sz w:val="22"/>
                <w:szCs w:val="22"/>
                <w:lang w:eastAsia="en-US"/>
              </w:rPr>
            </w:pPr>
          </w:p>
          <w:p w14:paraId="10895ED0" w14:textId="77777777" w:rsidR="00465842" w:rsidRPr="007A5F82" w:rsidRDefault="00465842" w:rsidP="00465842">
            <w:pPr>
              <w:pStyle w:val="NoSpacing"/>
              <w:jc w:val="both"/>
              <w:rPr>
                <w:rFonts w:ascii="Joost" w:hAnsi="Joost" w:cs="Times New Roman" w:hint="eastAsia"/>
                <w:b/>
                <w:bCs/>
                <w:sz w:val="22"/>
                <w:szCs w:val="22"/>
              </w:rPr>
            </w:pPr>
            <w:r w:rsidRPr="007A5F82">
              <w:rPr>
                <w:rFonts w:ascii="Joost" w:hAnsi="Joost"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p>
          <w:p w14:paraId="06253920" w14:textId="77777777" w:rsidR="00465842" w:rsidRPr="007A5F82" w:rsidRDefault="00465842" w:rsidP="00465842">
            <w:pPr>
              <w:pStyle w:val="NoSpacing"/>
              <w:jc w:val="both"/>
              <w:rPr>
                <w:rFonts w:ascii="Joost" w:hAnsi="Joost" w:cs="Times New Roman" w:hint="eastAsia"/>
                <w:b/>
                <w:bCs/>
                <w:sz w:val="22"/>
                <w:szCs w:val="22"/>
              </w:rPr>
            </w:pPr>
          </w:p>
          <w:p w14:paraId="4326B61C" w14:textId="01070A5D" w:rsidR="00465842" w:rsidRPr="007A5F82" w:rsidRDefault="00465842" w:rsidP="00465842">
            <w:pPr>
              <w:pStyle w:val="NoSpacing"/>
              <w:jc w:val="both"/>
              <w:rPr>
                <w:rStyle w:val="Hyperlink"/>
                <w:rFonts w:ascii="Joost" w:hAnsi="Joost" w:cs="Times New Roman" w:hint="eastAsia"/>
                <w:sz w:val="22"/>
                <w:szCs w:val="22"/>
                <w:u w:val="single"/>
              </w:rPr>
            </w:pPr>
            <w:r w:rsidRPr="007A5F82">
              <w:rPr>
                <w:rFonts w:ascii="Joost" w:hAnsi="Joost" w:cs="Times New Roman"/>
                <w:sz w:val="22"/>
                <w:szCs w:val="22"/>
              </w:rPr>
              <w:t xml:space="preserve"> </w:t>
            </w:r>
            <w:hyperlink r:id="rId14" w:history="1">
              <w:r w:rsidRPr="007A5F82">
                <w:rPr>
                  <w:rStyle w:val="Hyperlink"/>
                  <w:rFonts w:ascii="Joost" w:hAnsi="Joost" w:cs="Times New Roman"/>
                  <w:sz w:val="22"/>
                  <w:szCs w:val="22"/>
                  <w:u w:val="single"/>
                </w:rPr>
                <w:t>https://www.registrucentras.lt/jar/p/index.php</w:t>
              </w:r>
            </w:hyperlink>
          </w:p>
          <w:p w14:paraId="60A86EB0" w14:textId="77777777" w:rsidR="00465842" w:rsidRPr="007A5F82" w:rsidRDefault="00465842" w:rsidP="00465842">
            <w:pPr>
              <w:pStyle w:val="NoSpacing"/>
              <w:jc w:val="both"/>
              <w:rPr>
                <w:rFonts w:ascii="Joost" w:hAnsi="Joost" w:cs="Times New Roman" w:hint="eastAsia"/>
                <w:sz w:val="22"/>
                <w:szCs w:val="22"/>
              </w:rPr>
            </w:pPr>
          </w:p>
          <w:p w14:paraId="3F252118" w14:textId="77777777"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sz w:val="22"/>
                <w:szCs w:val="22"/>
              </w:rPr>
              <w:t>paskelbtą informaciją, taip pat į šiame informaciniame pranešime pateiktą informaciją:</w:t>
            </w:r>
          </w:p>
          <w:p w14:paraId="1C0C832E" w14:textId="77777777" w:rsidR="00465842" w:rsidRPr="007A5F82" w:rsidRDefault="00465842" w:rsidP="00465842">
            <w:pPr>
              <w:pStyle w:val="NoSpacing"/>
              <w:jc w:val="both"/>
              <w:rPr>
                <w:rFonts w:ascii="Joost" w:hAnsi="Joost" w:cs="Times New Roman" w:hint="eastAsia"/>
                <w:sz w:val="22"/>
                <w:szCs w:val="22"/>
              </w:rPr>
            </w:pPr>
          </w:p>
          <w:p w14:paraId="2A54D28B" w14:textId="0E737628" w:rsidR="00465842" w:rsidRPr="007A5F82" w:rsidRDefault="00465842" w:rsidP="00465842">
            <w:pPr>
              <w:pStyle w:val="NoSpacing"/>
              <w:jc w:val="both"/>
              <w:rPr>
                <w:rFonts w:ascii="Joost" w:hAnsi="Joost" w:cs="Times New Roman" w:hint="eastAsia"/>
                <w:sz w:val="22"/>
                <w:szCs w:val="22"/>
              </w:rPr>
            </w:pPr>
            <w:hyperlink r:id="rId15" w:history="1">
              <w:r w:rsidRPr="007A5F82">
                <w:rPr>
                  <w:rStyle w:val="Hyperlink"/>
                  <w:rFonts w:ascii="Joost" w:hAnsi="Joost" w:cs="Times New Roman"/>
                  <w:sz w:val="22"/>
                  <w:szCs w:val="22"/>
                </w:rPr>
                <w:t>https://vpt.lrv.lt/lt/naujienos-3/finansiniu-ataskaitu-nepateikimas-gali-tapti-kliutimi-dalyvauti-viesuosiuose-pirkimuose/</w:t>
              </w:r>
            </w:hyperlink>
          </w:p>
        </w:tc>
        <w:tc>
          <w:tcPr>
            <w:tcW w:w="1985" w:type="dxa"/>
          </w:tcPr>
          <w:p w14:paraId="131DECB9" w14:textId="77777777" w:rsidR="00465842" w:rsidRPr="007A5F82" w:rsidRDefault="00465842" w:rsidP="00465842">
            <w:pPr>
              <w:spacing w:line="240" w:lineRule="auto"/>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5C06A7E5" w14:textId="77777777" w:rsidTr="00D132A9">
        <w:tc>
          <w:tcPr>
            <w:tcW w:w="710" w:type="dxa"/>
          </w:tcPr>
          <w:p w14:paraId="2A3BE959" w14:textId="1C0D7442"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t>11.</w:t>
            </w:r>
          </w:p>
        </w:tc>
        <w:tc>
          <w:tcPr>
            <w:tcW w:w="5876" w:type="dxa"/>
          </w:tcPr>
          <w:p w14:paraId="5773B600" w14:textId="77777777" w:rsidR="00465842" w:rsidRPr="007A5F82" w:rsidRDefault="00465842" w:rsidP="00465842">
            <w:pPr>
              <w:pStyle w:val="NoSpacing"/>
              <w:jc w:val="both"/>
              <w:rPr>
                <w:rFonts w:ascii="Joost" w:eastAsia="Yu Mincho"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7 punkto b papunktis </w:t>
            </w:r>
            <w:r w:rsidRPr="007A5F82">
              <w:rPr>
                <w:rFonts w:ascii="Joost" w:eastAsia="Yu Mincho" w:hAnsi="Joost" w:cs="Times New Roman"/>
                <w:sz w:val="22"/>
                <w:szCs w:val="22"/>
              </w:rPr>
              <w:t>(EBVPD III dalies C11 punktas)):</w:t>
            </w:r>
          </w:p>
          <w:p w14:paraId="0D1A0076" w14:textId="77777777" w:rsidR="00465842" w:rsidRPr="007A5F82" w:rsidRDefault="00465842" w:rsidP="00465842">
            <w:pPr>
              <w:pStyle w:val="NoSpacing"/>
              <w:jc w:val="both"/>
              <w:rPr>
                <w:rFonts w:ascii="Joost" w:eastAsia="Yu Mincho" w:hAnsi="Joost" w:cs="Times New Roman" w:hint="eastAsia"/>
                <w:sz w:val="22"/>
                <w:szCs w:val="22"/>
              </w:rPr>
            </w:pPr>
          </w:p>
          <w:p w14:paraId="399055E8" w14:textId="77777777" w:rsidR="00465842" w:rsidRPr="007A5F82" w:rsidRDefault="00465842" w:rsidP="00465842">
            <w:pPr>
              <w:pStyle w:val="NoSpacing"/>
              <w:jc w:val="both"/>
              <w:rPr>
                <w:rFonts w:ascii="Joost" w:eastAsia="Yu Mincho" w:hAnsi="Joost" w:cs="Times New Roman" w:hint="eastAsia"/>
                <w:b/>
                <w:bCs/>
                <w:sz w:val="22"/>
                <w:szCs w:val="22"/>
              </w:rPr>
            </w:pPr>
            <w:r w:rsidRPr="007A5F82">
              <w:rPr>
                <w:rFonts w:ascii="Joost" w:hAnsi="Joost" w:cs="Times New Roman"/>
                <w:sz w:val="22"/>
                <w:szCs w:val="22"/>
              </w:rPr>
              <w:t xml:space="preserve">Tiekėjas yra padaręs rimtą profesinį pažeidimą, dėl kurio perkančioji organizacija abejoja tiekėjo sąžiningumu, </w:t>
            </w:r>
            <w:r w:rsidRPr="007A5F82">
              <w:rPr>
                <w:rFonts w:ascii="Joost" w:eastAsia="Times New Roman" w:hAnsi="Joost" w:cs="Times New Roman"/>
                <w:sz w:val="22"/>
                <w:szCs w:val="22"/>
              </w:rPr>
              <w:t xml:space="preserve"> kai jis (tiekėjas) neatitinka minimalių patikimo mokesčių mokėtojo kriterijų, nustatytų Lietuvos Respublikos mokesčių administravimo įstatymo 40</w:t>
            </w:r>
            <w:r w:rsidRPr="007A5F82">
              <w:rPr>
                <w:rFonts w:ascii="Joost" w:eastAsia="Times New Roman" w:hAnsi="Joost" w:cs="Times New Roman"/>
                <w:sz w:val="22"/>
                <w:szCs w:val="22"/>
                <w:vertAlign w:val="superscript"/>
              </w:rPr>
              <w:t>1</w:t>
            </w:r>
            <w:r w:rsidRPr="007A5F82">
              <w:rPr>
                <w:rFonts w:ascii="Joost" w:eastAsia="Times New Roman" w:hAnsi="Joost" w:cs="Times New Roman"/>
                <w:sz w:val="22"/>
                <w:szCs w:val="22"/>
              </w:rPr>
              <w:t xml:space="preserve"> straipsnio 1 dalyje.</w:t>
            </w:r>
          </w:p>
        </w:tc>
        <w:tc>
          <w:tcPr>
            <w:tcW w:w="6739" w:type="dxa"/>
          </w:tcPr>
          <w:p w14:paraId="713C711B" w14:textId="4BD6F162"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Iš Lietuvoje įsteigtų subjektų įrodančių dokumentų nereikalaujama. Užtenka pateikto EBVPD.</w:t>
            </w:r>
          </w:p>
          <w:p w14:paraId="36CC121E" w14:textId="77777777" w:rsidR="00465842" w:rsidRPr="007A5F82" w:rsidRDefault="00465842" w:rsidP="00465842">
            <w:pPr>
              <w:pStyle w:val="NoSpacing"/>
              <w:jc w:val="both"/>
              <w:rPr>
                <w:rFonts w:ascii="Joost" w:hAnsi="Joost" w:cs="Times New Roman" w:hint="eastAsia"/>
                <w:sz w:val="22"/>
                <w:szCs w:val="22"/>
                <w:lang w:eastAsia="en-US"/>
              </w:rPr>
            </w:pPr>
          </w:p>
          <w:p w14:paraId="4DDFE5BC" w14:textId="3C0C1AC2"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7A5F82">
              <w:rPr>
                <w:rFonts w:ascii="Joost" w:hAnsi="Joost" w:cs="Times New Roman"/>
                <w:sz w:val="22"/>
                <w:szCs w:val="22"/>
              </w:rPr>
              <w:t xml:space="preserve"> </w:t>
            </w:r>
            <w:hyperlink r:id="rId16">
              <w:r w:rsidRPr="007A5F82">
                <w:rPr>
                  <w:rStyle w:val="Hyperlink"/>
                  <w:rFonts w:ascii="Joost" w:hAnsi="Joost" w:cs="Times New Roman"/>
                  <w:sz w:val="22"/>
                  <w:szCs w:val="22"/>
                  <w:u w:val="single"/>
                </w:rPr>
                <w:t>https://www.vmi.lt/evmi/mokesciu-moketoju-informacija</w:t>
              </w:r>
            </w:hyperlink>
            <w:r w:rsidRPr="007A5F82">
              <w:rPr>
                <w:rFonts w:ascii="Joost" w:hAnsi="Joost" w:cs="Times New Roman"/>
                <w:sz w:val="22"/>
                <w:szCs w:val="22"/>
              </w:rPr>
              <w:t xml:space="preserve"> skelbiamą informaciją.</w:t>
            </w:r>
          </w:p>
        </w:tc>
        <w:tc>
          <w:tcPr>
            <w:tcW w:w="1985" w:type="dxa"/>
          </w:tcPr>
          <w:p w14:paraId="217D3929"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r w:rsidR="00465842" w:rsidRPr="007A5F82" w14:paraId="61ED87F9" w14:textId="77777777" w:rsidTr="00D132A9">
        <w:tc>
          <w:tcPr>
            <w:tcW w:w="710" w:type="dxa"/>
          </w:tcPr>
          <w:p w14:paraId="0663D968" w14:textId="5201B3FF" w:rsidR="00465842" w:rsidRPr="007A5F82" w:rsidRDefault="00465842" w:rsidP="00465842">
            <w:pPr>
              <w:jc w:val="center"/>
              <w:rPr>
                <w:rFonts w:ascii="Joost" w:hAnsi="Joost" w:cs="Times New Roman" w:hint="eastAsia"/>
                <w:sz w:val="22"/>
                <w:szCs w:val="22"/>
              </w:rPr>
            </w:pPr>
            <w:r w:rsidRPr="007A5F82">
              <w:rPr>
                <w:rFonts w:ascii="Joost" w:hAnsi="Joost" w:cs="Times New Roman"/>
                <w:sz w:val="22"/>
                <w:szCs w:val="22"/>
              </w:rPr>
              <w:lastRenderedPageBreak/>
              <w:t>12.</w:t>
            </w:r>
          </w:p>
        </w:tc>
        <w:tc>
          <w:tcPr>
            <w:tcW w:w="5876" w:type="dxa"/>
          </w:tcPr>
          <w:p w14:paraId="3F981CC2" w14:textId="77777777" w:rsidR="00465842" w:rsidRPr="007A5F82" w:rsidRDefault="00465842" w:rsidP="00465842">
            <w:pPr>
              <w:pStyle w:val="NoSpacing"/>
              <w:jc w:val="both"/>
              <w:rPr>
                <w:rFonts w:ascii="Joost" w:eastAsia="Yu Mincho" w:hAnsi="Joost" w:cs="Times New Roman" w:hint="eastAsia"/>
                <w:sz w:val="22"/>
                <w:szCs w:val="22"/>
              </w:rPr>
            </w:pPr>
            <w:r w:rsidRPr="007A5F82">
              <w:rPr>
                <w:rFonts w:ascii="Joost" w:eastAsia="Yu Mincho" w:hAnsi="Joost" w:cs="Times New Roman"/>
                <w:sz w:val="22"/>
                <w:szCs w:val="22"/>
                <w:lang w:eastAsia="en-US"/>
              </w:rPr>
              <w:t>Tiekėjas šalinamas iš pirkimo procedūrų, jei (</w:t>
            </w:r>
            <w:r w:rsidRPr="007A5F82">
              <w:rPr>
                <w:rFonts w:ascii="Joost" w:eastAsia="Yu Mincho" w:hAnsi="Joost" w:cs="Times New Roman"/>
                <w:b/>
                <w:bCs/>
                <w:sz w:val="22"/>
                <w:szCs w:val="22"/>
              </w:rPr>
              <w:t xml:space="preserve">VPĮ 46 straipsnio 4 dalies 7 punkto c papunktis </w:t>
            </w:r>
            <w:r w:rsidRPr="007A5F82">
              <w:rPr>
                <w:rFonts w:ascii="Joost" w:eastAsia="Yu Mincho" w:hAnsi="Joost" w:cs="Times New Roman"/>
                <w:sz w:val="22"/>
                <w:szCs w:val="22"/>
              </w:rPr>
              <w:t>(EBVPD III dalies C11 punktas)):</w:t>
            </w:r>
          </w:p>
          <w:p w14:paraId="49941E3C" w14:textId="77777777" w:rsidR="00465842" w:rsidRPr="007A5F82" w:rsidRDefault="00465842" w:rsidP="00465842">
            <w:pPr>
              <w:pStyle w:val="NoSpacing"/>
              <w:jc w:val="both"/>
              <w:rPr>
                <w:rFonts w:ascii="Joost" w:eastAsia="Yu Mincho" w:hAnsi="Joost" w:cs="Times New Roman" w:hint="eastAsia"/>
                <w:sz w:val="22"/>
                <w:szCs w:val="22"/>
              </w:rPr>
            </w:pPr>
          </w:p>
          <w:p w14:paraId="6D0BF6DF" w14:textId="77777777" w:rsidR="00465842" w:rsidRPr="007A5F82" w:rsidRDefault="00465842" w:rsidP="00465842">
            <w:pPr>
              <w:pStyle w:val="NoSpacing"/>
              <w:jc w:val="both"/>
              <w:rPr>
                <w:rFonts w:ascii="Joost" w:hAnsi="Joost" w:cs="Times New Roman" w:hint="eastAsia"/>
                <w:color w:val="000000" w:themeColor="text1"/>
                <w:sz w:val="22"/>
                <w:szCs w:val="22"/>
              </w:rPr>
            </w:pPr>
            <w:r w:rsidRPr="007A5F82">
              <w:rPr>
                <w:rFonts w:ascii="Joost" w:hAnsi="Joost" w:cs="Times New Roman"/>
                <w:sz w:val="22"/>
                <w:szCs w:val="22"/>
              </w:rPr>
              <w:t>Tiekėjas yra padaręs rimtą profesinį pažeidimą, dėl kurio perkančioji organizacija abejoja tiekėjo sąžiningumu,</w:t>
            </w:r>
            <w:r w:rsidRPr="007A5F82">
              <w:rPr>
                <w:rFonts w:ascii="Joost" w:eastAsia="Times New Roman" w:hAnsi="Joost" w:cs="Times New Roman"/>
                <w:sz w:val="22"/>
                <w:szCs w:val="22"/>
              </w:rPr>
              <w:t xml:space="preserve"> kai jis </w:t>
            </w:r>
            <w:r w:rsidRPr="007A5F82">
              <w:rPr>
                <w:rFonts w:ascii="Joost" w:hAnsi="Joost"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7F0AAD69" w14:textId="77777777" w:rsidR="00465842" w:rsidRPr="007A5F82" w:rsidRDefault="00465842" w:rsidP="00465842">
            <w:pPr>
              <w:pStyle w:val="NoSpacing"/>
              <w:jc w:val="both"/>
              <w:rPr>
                <w:rFonts w:ascii="Joost" w:hAnsi="Joost" w:cs="Times New Roman" w:hint="eastAsia"/>
                <w:color w:val="000000" w:themeColor="text1"/>
                <w:sz w:val="22"/>
                <w:szCs w:val="22"/>
              </w:rPr>
            </w:pPr>
          </w:p>
          <w:p w14:paraId="57ABA4A2" w14:textId="77777777" w:rsidR="00465842" w:rsidRPr="007A5F82" w:rsidRDefault="00465842" w:rsidP="00465842">
            <w:pPr>
              <w:pStyle w:val="NoSpacing"/>
              <w:jc w:val="both"/>
              <w:rPr>
                <w:rFonts w:ascii="Joost" w:hAnsi="Joost" w:cs="Times New Roman" w:hint="eastAsia"/>
                <w:i/>
                <w:iCs/>
                <w:sz w:val="22"/>
                <w:szCs w:val="22"/>
              </w:rPr>
            </w:pPr>
            <w:r w:rsidRPr="007A5F82">
              <w:rPr>
                <w:rFonts w:ascii="Joost" w:hAnsi="Joost"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6ED7AEB2" w14:textId="77777777" w:rsidR="00465842" w:rsidRPr="007A5F82" w:rsidRDefault="00465842" w:rsidP="00465842">
            <w:pPr>
              <w:pStyle w:val="NoSpacing"/>
              <w:jc w:val="both"/>
              <w:rPr>
                <w:rFonts w:ascii="Joost" w:hAnsi="Joost" w:cs="Times New Roman" w:hint="eastAsia"/>
                <w:i/>
                <w:iCs/>
                <w:sz w:val="22"/>
                <w:szCs w:val="22"/>
              </w:rPr>
            </w:pPr>
          </w:p>
          <w:p w14:paraId="5258C2E1" w14:textId="0D718D5A" w:rsidR="00465842" w:rsidRPr="007A5F82" w:rsidRDefault="00465842" w:rsidP="00465842">
            <w:pPr>
              <w:pStyle w:val="NoSpacing"/>
              <w:jc w:val="both"/>
              <w:rPr>
                <w:rFonts w:ascii="Joost" w:hAnsi="Joost" w:cs="Times New Roman" w:hint="eastAsia"/>
                <w:sz w:val="22"/>
                <w:szCs w:val="22"/>
              </w:rPr>
            </w:pPr>
            <w:r w:rsidRPr="007A5F82">
              <w:rPr>
                <w:rFonts w:ascii="Joost" w:hAnsi="Joost"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6739" w:type="dxa"/>
          </w:tcPr>
          <w:p w14:paraId="32391ED6" w14:textId="042AF551" w:rsidR="00465842" w:rsidRPr="007A5F82" w:rsidRDefault="00465842" w:rsidP="00465842">
            <w:pPr>
              <w:pStyle w:val="NoSpacing"/>
              <w:jc w:val="both"/>
              <w:rPr>
                <w:rFonts w:ascii="Joost" w:hAnsi="Joost" w:cs="Times New Roman" w:hint="eastAsia"/>
                <w:sz w:val="22"/>
                <w:szCs w:val="22"/>
                <w:lang w:eastAsia="en-US"/>
              </w:rPr>
            </w:pPr>
            <w:r w:rsidRPr="007A5F82">
              <w:rPr>
                <w:rFonts w:ascii="Joost" w:hAnsi="Joost" w:cs="Times New Roman"/>
                <w:sz w:val="22"/>
                <w:szCs w:val="22"/>
                <w:lang w:eastAsia="en-US"/>
              </w:rPr>
              <w:t>Iš Lietuvoje įsteigtų subjektų įrodančių dokumentų nereikalaujama. Užtenka pateikto EBVPD.</w:t>
            </w:r>
          </w:p>
          <w:p w14:paraId="5460BD33" w14:textId="77777777" w:rsidR="00465842" w:rsidRPr="007A5F82" w:rsidRDefault="00465842" w:rsidP="00465842">
            <w:pPr>
              <w:pStyle w:val="NoSpacing"/>
              <w:jc w:val="both"/>
              <w:rPr>
                <w:rFonts w:ascii="Joost" w:hAnsi="Joost" w:cs="Times New Roman" w:hint="eastAsia"/>
                <w:sz w:val="22"/>
                <w:szCs w:val="22"/>
                <w:lang w:eastAsia="en-US"/>
              </w:rPr>
            </w:pPr>
          </w:p>
          <w:p w14:paraId="38AF7DA1" w14:textId="77777777" w:rsidR="00465842" w:rsidRPr="007A5F82" w:rsidRDefault="00465842" w:rsidP="00465842">
            <w:pPr>
              <w:spacing w:line="240" w:lineRule="auto"/>
              <w:jc w:val="both"/>
              <w:rPr>
                <w:rFonts w:ascii="Joost" w:hAnsi="Joost" w:cs="Times New Roman" w:hint="eastAsia"/>
                <w:b/>
                <w:bCs/>
                <w:sz w:val="22"/>
                <w:szCs w:val="22"/>
              </w:rPr>
            </w:pPr>
            <w:r w:rsidRPr="007A5F82">
              <w:rPr>
                <w:rFonts w:ascii="Joost" w:hAnsi="Joost"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3CAF894D" w14:textId="3F736C05" w:rsidR="00465842" w:rsidRPr="007A5F82" w:rsidRDefault="00465842" w:rsidP="00465842">
            <w:pPr>
              <w:pStyle w:val="NoSpacing"/>
              <w:jc w:val="both"/>
              <w:rPr>
                <w:rFonts w:ascii="Joost" w:eastAsia="Yu Mincho" w:hAnsi="Joost" w:cs="Times New Roman" w:hint="eastAsia"/>
                <w:sz w:val="22"/>
                <w:szCs w:val="22"/>
              </w:rPr>
            </w:pPr>
            <w:hyperlink r:id="rId17" w:history="1">
              <w:r w:rsidRPr="007A5F82">
                <w:rPr>
                  <w:rStyle w:val="Hyperlink"/>
                  <w:rFonts w:ascii="Joost" w:hAnsi="Joost" w:cs="Times New Roman"/>
                  <w:sz w:val="22"/>
                  <w:szCs w:val="22"/>
                  <w:u w:val="single"/>
                </w:rPr>
                <w:t>https://kt.gov.lt/lt/atviri-duomenys/diskvalifikavimas-is-viesuju-pirkimu</w:t>
              </w:r>
            </w:hyperlink>
            <w:r w:rsidRPr="007A5F82">
              <w:rPr>
                <w:rFonts w:ascii="Joost" w:hAnsi="Joost" w:cs="Times New Roman"/>
                <w:sz w:val="22"/>
                <w:szCs w:val="22"/>
              </w:rPr>
              <w:t xml:space="preserve"> skelbiamą informaciją.</w:t>
            </w:r>
          </w:p>
          <w:p w14:paraId="6B9F4423" w14:textId="77777777" w:rsidR="00465842" w:rsidRPr="007A5F82" w:rsidRDefault="00465842" w:rsidP="00465842">
            <w:pPr>
              <w:pStyle w:val="NoSpacing"/>
              <w:jc w:val="both"/>
              <w:rPr>
                <w:rFonts w:ascii="Joost" w:eastAsia="Yu Mincho" w:hAnsi="Joost" w:cs="Times New Roman" w:hint="eastAsia"/>
                <w:b/>
                <w:bCs/>
                <w:sz w:val="22"/>
                <w:szCs w:val="22"/>
              </w:rPr>
            </w:pPr>
          </w:p>
          <w:p w14:paraId="2CEE999A" w14:textId="77777777" w:rsidR="00465842" w:rsidRPr="007A5F82" w:rsidRDefault="00465842" w:rsidP="00465842">
            <w:pPr>
              <w:pStyle w:val="NoSpacing"/>
              <w:jc w:val="both"/>
              <w:rPr>
                <w:rFonts w:ascii="Joost" w:hAnsi="Joost" w:cs="Times New Roman" w:hint="eastAsia"/>
                <w:sz w:val="22"/>
                <w:szCs w:val="22"/>
                <w:lang w:eastAsia="en-US"/>
              </w:rPr>
            </w:pPr>
          </w:p>
        </w:tc>
        <w:tc>
          <w:tcPr>
            <w:tcW w:w="1985" w:type="dxa"/>
          </w:tcPr>
          <w:p w14:paraId="5887845B" w14:textId="77777777" w:rsidR="00465842" w:rsidRPr="007A5F82" w:rsidRDefault="00465842" w:rsidP="00465842">
            <w:pPr>
              <w:spacing w:line="240" w:lineRule="auto"/>
              <w:jc w:val="both"/>
              <w:rPr>
                <w:rFonts w:ascii="Joost" w:hAnsi="Joost" w:cs="Times New Roman" w:hint="eastAsia"/>
                <w:sz w:val="22"/>
                <w:szCs w:val="22"/>
              </w:rPr>
            </w:pPr>
            <w:r w:rsidRPr="007A5F82">
              <w:rPr>
                <w:rFonts w:ascii="Joost" w:hAnsi="Joost" w:cs="Times New Roman"/>
                <w:sz w:val="22"/>
                <w:szCs w:val="22"/>
              </w:rPr>
              <w:t>Tiekėjas, kiekvienas tiekėjų grupės narys ir kiekvienas kitas ūkio subjektas, kurio pajėgumais remiasi tiekėjas.</w:t>
            </w:r>
          </w:p>
        </w:tc>
      </w:tr>
    </w:tbl>
    <w:p w14:paraId="1617077D" w14:textId="622D858E" w:rsidR="008911B5" w:rsidRPr="0038581A" w:rsidRDefault="008911B5" w:rsidP="008911B5">
      <w:pPr>
        <w:jc w:val="right"/>
        <w:outlineLvl w:val="0"/>
        <w:rPr>
          <w:rFonts w:ascii="Joost" w:hAnsi="Joost" w:cs="Times New Roman" w:hint="eastAsia"/>
          <w:i/>
          <w:iCs/>
          <w:caps/>
          <w:spacing w:val="3"/>
          <w:sz w:val="22"/>
          <w:szCs w:val="22"/>
          <w:u w:color="444444"/>
          <w:lang w:eastAsia="en-GB"/>
          <w14:textOutline w14:w="12700" w14:cap="flat" w14:cmpd="sng" w14:algn="ctr">
            <w14:noFill/>
            <w14:prstDash w14:val="solid"/>
            <w14:miter w14:lim="400000"/>
          </w14:textOutline>
        </w:rPr>
      </w:pPr>
    </w:p>
    <w:p w14:paraId="07698217" w14:textId="77777777" w:rsidR="008911B5" w:rsidRPr="0038581A" w:rsidRDefault="008911B5">
      <w:pPr>
        <w:spacing w:line="259" w:lineRule="auto"/>
        <w:rPr>
          <w:rFonts w:ascii="Joost" w:hAnsi="Joost" w:cs="Times New Roman" w:hint="eastAsia"/>
          <w:i/>
          <w:iCs/>
          <w:caps/>
          <w:spacing w:val="3"/>
          <w:sz w:val="22"/>
          <w:szCs w:val="22"/>
          <w:u w:color="444444"/>
          <w:lang w:eastAsia="en-GB"/>
          <w14:textOutline w14:w="12700" w14:cap="flat" w14:cmpd="sng" w14:algn="ctr">
            <w14:noFill/>
            <w14:prstDash w14:val="solid"/>
            <w14:miter w14:lim="400000"/>
          </w14:textOutline>
        </w:rPr>
      </w:pPr>
      <w:r w:rsidRPr="0038581A">
        <w:rPr>
          <w:rFonts w:ascii="Joost" w:hAnsi="Joost" w:cs="Times New Roman"/>
          <w:i/>
          <w:iCs/>
          <w:caps/>
          <w:spacing w:val="3"/>
          <w:sz w:val="22"/>
          <w:szCs w:val="22"/>
          <w:u w:color="444444"/>
          <w:lang w:eastAsia="en-GB"/>
          <w14:textOutline w14:w="12700" w14:cap="flat" w14:cmpd="sng" w14:algn="ctr">
            <w14:noFill/>
            <w14:prstDash w14:val="solid"/>
            <w14:miter w14:lim="400000"/>
          </w14:textOutline>
        </w:rPr>
        <w:br w:type="page"/>
      </w:r>
    </w:p>
    <w:p w14:paraId="585865D4" w14:textId="7F627D43" w:rsidR="008911B5" w:rsidRPr="0038581A" w:rsidRDefault="00BB7593" w:rsidP="008911B5">
      <w:pPr>
        <w:jc w:val="right"/>
        <w:outlineLvl w:val="0"/>
        <w:rPr>
          <w:rFonts w:ascii="Joost" w:hAnsi="Joost" w:cs="Times New Roman" w:hint="eastAsia"/>
          <w:i/>
          <w:iCs/>
          <w:spacing w:val="3"/>
          <w:sz w:val="22"/>
          <w:szCs w:val="22"/>
          <w:u w:color="444444"/>
          <w:lang w:eastAsia="en-GB"/>
          <w14:textOutline w14:w="12700" w14:cap="flat" w14:cmpd="sng" w14:algn="ctr">
            <w14:noFill/>
            <w14:prstDash w14:val="solid"/>
            <w14:miter w14:lim="400000"/>
          </w14:textOutline>
        </w:rPr>
      </w:pPr>
      <w:r w:rsidRPr="0038581A">
        <w:rPr>
          <w:rFonts w:ascii="Joost" w:hAnsi="Joost" w:cs="Times New Roman"/>
          <w:i/>
          <w:iCs/>
          <w:caps/>
          <w:spacing w:val="3"/>
          <w:sz w:val="22"/>
          <w:szCs w:val="22"/>
          <w:u w:color="444444"/>
          <w:lang w:eastAsia="en-GB"/>
          <w14:textOutline w14:w="12700" w14:cap="flat" w14:cmpd="sng" w14:algn="ctr">
            <w14:noFill/>
            <w14:prstDash w14:val="solid"/>
            <w14:miter w14:lim="400000"/>
          </w14:textOutline>
        </w:rPr>
        <w:lastRenderedPageBreak/>
        <w:t>5</w:t>
      </w:r>
      <w:r w:rsidR="008911B5" w:rsidRPr="0038581A">
        <w:rPr>
          <w:rFonts w:ascii="Joost" w:hAnsi="Joost" w:cs="Times New Roman"/>
          <w:i/>
          <w:iCs/>
          <w:caps/>
          <w:spacing w:val="3"/>
          <w:sz w:val="22"/>
          <w:szCs w:val="22"/>
          <w:u w:color="444444"/>
          <w:lang w:eastAsia="en-GB"/>
          <w14:textOutline w14:w="12700" w14:cap="flat" w14:cmpd="sng" w14:algn="ctr">
            <w14:noFill/>
            <w14:prstDash w14:val="solid"/>
            <w14:miter w14:lim="400000"/>
          </w14:textOutline>
        </w:rPr>
        <w:t xml:space="preserve"> </w:t>
      </w:r>
      <w:r w:rsidR="008911B5" w:rsidRPr="0038581A">
        <w:rPr>
          <w:rFonts w:ascii="Joost" w:hAnsi="Joost" w:cs="Times New Roman"/>
          <w:i/>
          <w:iCs/>
          <w:spacing w:val="3"/>
          <w:sz w:val="22"/>
          <w:szCs w:val="22"/>
          <w:u w:color="444444"/>
          <w:lang w:eastAsia="en-GB"/>
          <w14:textOutline w14:w="12700" w14:cap="flat" w14:cmpd="sng" w14:algn="ctr">
            <w14:noFill/>
            <w14:prstDash w14:val="solid"/>
            <w14:miter w14:lim="400000"/>
          </w14:textOutline>
        </w:rPr>
        <w:t>priedas</w:t>
      </w:r>
    </w:p>
    <w:p w14:paraId="2A58B986" w14:textId="24B50139" w:rsidR="002D53F3" w:rsidRPr="0038581A" w:rsidRDefault="002D53F3" w:rsidP="0072688D">
      <w:pPr>
        <w:pStyle w:val="Heading"/>
        <w:spacing w:line="276" w:lineRule="auto"/>
        <w:jc w:val="center"/>
        <w:rPr>
          <w:rFonts w:ascii="Joost" w:hAnsi="Joost" w:cs="Times New Roman"/>
          <w:color w:val="auto"/>
          <w:lang w:val="lt-LT"/>
        </w:rPr>
      </w:pPr>
      <w:r w:rsidRPr="0038581A">
        <w:rPr>
          <w:rFonts w:ascii="Joost" w:hAnsi="Joost" w:cs="Times New Roman"/>
          <w:color w:val="auto"/>
          <w:lang w:val="lt-LT"/>
        </w:rPr>
        <w:t>KVALIFIKACIJOS REIKALAVIMAI TIEKĖJUI</w:t>
      </w:r>
    </w:p>
    <w:p w14:paraId="5FEF6F6F" w14:textId="6B280EC2" w:rsidR="00275393" w:rsidRPr="0038581A" w:rsidRDefault="00275393" w:rsidP="00275393">
      <w:pPr>
        <w:rPr>
          <w:rFonts w:ascii="Joost" w:hAnsi="Joost" w:hint="eastAsia"/>
          <w:sz w:val="22"/>
          <w:szCs w:val="22"/>
          <w:lang w:eastAsia="en-GB"/>
        </w:rPr>
      </w:pPr>
    </w:p>
    <w:tbl>
      <w:tblPr>
        <w:tblpPr w:leftFromText="180" w:rightFromText="180" w:vertAnchor="text" w:tblpX="-337" w:tblpY="1"/>
        <w:tblOverlap w:val="never"/>
        <w:tblW w:w="5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4535"/>
        <w:gridCol w:w="5387"/>
        <w:gridCol w:w="4685"/>
      </w:tblGrid>
      <w:tr w:rsidR="0038581A" w:rsidRPr="00CA58E4" w14:paraId="04249DB4" w14:textId="77777777" w:rsidTr="003A6FA4">
        <w:tc>
          <w:tcPr>
            <w:tcW w:w="230" w:type="pct"/>
            <w:vAlign w:val="center"/>
          </w:tcPr>
          <w:p w14:paraId="7E170A37" w14:textId="77777777" w:rsidR="0038581A" w:rsidRPr="00792640" w:rsidRDefault="0038581A" w:rsidP="003A6FA4">
            <w:pPr>
              <w:spacing w:after="0" w:line="240" w:lineRule="auto"/>
              <w:ind w:right="35"/>
              <w:jc w:val="center"/>
              <w:rPr>
                <w:rFonts w:ascii="Joost" w:eastAsia="Calibri" w:hAnsi="Joost" w:cs="Calibri"/>
                <w:b/>
                <w:sz w:val="22"/>
                <w:szCs w:val="22"/>
              </w:rPr>
            </w:pPr>
            <w:r w:rsidRPr="00792640">
              <w:rPr>
                <w:rFonts w:ascii="Joost" w:eastAsia="Calibri" w:hAnsi="Joost" w:cs="Calibri"/>
                <w:b/>
                <w:sz w:val="22"/>
                <w:szCs w:val="22"/>
              </w:rPr>
              <w:t>Eil. Nr.</w:t>
            </w:r>
          </w:p>
        </w:tc>
        <w:tc>
          <w:tcPr>
            <w:tcW w:w="1481" w:type="pct"/>
            <w:vAlign w:val="center"/>
          </w:tcPr>
          <w:p w14:paraId="54EFCA87" w14:textId="77777777" w:rsidR="0038581A" w:rsidRPr="00792640" w:rsidRDefault="0038581A" w:rsidP="003A6FA4">
            <w:pPr>
              <w:spacing w:after="0" w:line="240" w:lineRule="auto"/>
              <w:jc w:val="center"/>
              <w:rPr>
                <w:rFonts w:ascii="Joost" w:eastAsia="Calibri" w:hAnsi="Joost" w:cs="Calibri"/>
                <w:b/>
                <w:sz w:val="22"/>
                <w:szCs w:val="22"/>
              </w:rPr>
            </w:pPr>
            <w:r w:rsidRPr="00792640">
              <w:rPr>
                <w:rFonts w:ascii="Joost" w:eastAsia="Calibri" w:hAnsi="Joost" w:cs="Calibri"/>
                <w:b/>
                <w:sz w:val="22"/>
                <w:szCs w:val="22"/>
              </w:rPr>
              <w:t>Reikalavimas</w:t>
            </w:r>
          </w:p>
        </w:tc>
        <w:tc>
          <w:tcPr>
            <w:tcW w:w="1759" w:type="pct"/>
            <w:vAlign w:val="center"/>
          </w:tcPr>
          <w:p w14:paraId="0E398246" w14:textId="77777777" w:rsidR="0038581A" w:rsidRPr="00792640" w:rsidRDefault="0038581A" w:rsidP="003A6FA4">
            <w:pPr>
              <w:spacing w:after="0" w:line="240" w:lineRule="auto"/>
              <w:jc w:val="center"/>
              <w:rPr>
                <w:rFonts w:ascii="Joost" w:eastAsia="Calibri" w:hAnsi="Joost" w:cs="Calibri"/>
                <w:b/>
                <w:sz w:val="22"/>
                <w:szCs w:val="22"/>
              </w:rPr>
            </w:pPr>
            <w:r w:rsidRPr="00792640">
              <w:rPr>
                <w:rFonts w:ascii="Joost" w:eastAsia="Calibri" w:hAnsi="Joost" w:cs="Calibri"/>
                <w:b/>
                <w:sz w:val="22"/>
                <w:szCs w:val="22"/>
              </w:rPr>
              <w:t>Atitiktį pagrindžiantys dokumentai</w:t>
            </w:r>
          </w:p>
        </w:tc>
        <w:tc>
          <w:tcPr>
            <w:tcW w:w="1530" w:type="pct"/>
            <w:vAlign w:val="center"/>
          </w:tcPr>
          <w:p w14:paraId="4F477A1E" w14:textId="77777777" w:rsidR="0038581A" w:rsidRPr="00792640" w:rsidRDefault="0038581A" w:rsidP="003A6FA4">
            <w:pPr>
              <w:spacing w:after="0" w:line="240" w:lineRule="auto"/>
              <w:jc w:val="center"/>
              <w:rPr>
                <w:rFonts w:ascii="Joost" w:eastAsia="Calibri" w:hAnsi="Joost" w:cs="Calibri"/>
                <w:b/>
                <w:sz w:val="22"/>
                <w:szCs w:val="22"/>
              </w:rPr>
            </w:pPr>
            <w:r w:rsidRPr="00792640">
              <w:rPr>
                <w:rFonts w:ascii="Joost" w:hAnsi="Joost" w:cs="Calibri"/>
                <w:b/>
                <w:bCs/>
                <w:sz w:val="22"/>
                <w:szCs w:val="22"/>
              </w:rPr>
              <w:t>Subjektas, kuris turi atitikti reikalavimą</w:t>
            </w:r>
          </w:p>
        </w:tc>
      </w:tr>
      <w:tr w:rsidR="003A6FA4" w:rsidRPr="003A6FA4" w14:paraId="6888FD9E" w14:textId="77777777" w:rsidTr="003A6FA4">
        <w:tc>
          <w:tcPr>
            <w:tcW w:w="230" w:type="pct"/>
          </w:tcPr>
          <w:p w14:paraId="021E0F4D" w14:textId="3AD3FAF7" w:rsidR="003A6FA4" w:rsidRPr="00CA58E4" w:rsidRDefault="003A6FA4" w:rsidP="003A6FA4">
            <w:pPr>
              <w:spacing w:after="0" w:line="240" w:lineRule="auto"/>
              <w:ind w:right="35"/>
              <w:jc w:val="both"/>
              <w:rPr>
                <w:rFonts w:ascii="Joost" w:eastAsia="Calibri" w:hAnsi="Joost" w:cs="Calibri"/>
                <w:bCs/>
                <w:sz w:val="22"/>
                <w:szCs w:val="22"/>
                <w:highlight w:val="green"/>
              </w:rPr>
            </w:pPr>
            <w:r w:rsidRPr="00FB70FC">
              <w:rPr>
                <w:rFonts w:ascii="Joost" w:eastAsia="Calibri" w:hAnsi="Joost" w:cs="Calibri"/>
                <w:bCs/>
                <w:sz w:val="22"/>
                <w:szCs w:val="22"/>
              </w:rPr>
              <w:t>1.</w:t>
            </w:r>
          </w:p>
        </w:tc>
        <w:tc>
          <w:tcPr>
            <w:tcW w:w="1481" w:type="pct"/>
          </w:tcPr>
          <w:p w14:paraId="2DB29DCB" w14:textId="02A61B80" w:rsidR="003A6FA4" w:rsidRDefault="00096E91" w:rsidP="003A6FA4">
            <w:pPr>
              <w:spacing w:after="0" w:line="240" w:lineRule="auto"/>
              <w:jc w:val="both"/>
              <w:rPr>
                <w:rFonts w:ascii="Joost" w:hAnsi="Joost" w:hint="eastAsia"/>
                <w:sz w:val="22"/>
                <w:szCs w:val="22"/>
                <w:highlight w:val="green"/>
              </w:rPr>
            </w:pPr>
            <w:r w:rsidRPr="00FB70FC">
              <w:rPr>
                <w:rFonts w:ascii="Joost" w:hAnsi="Joost"/>
                <w:sz w:val="22"/>
                <w:szCs w:val="22"/>
              </w:rPr>
              <w:t xml:space="preserve">Tiekėjas per paskutinius </w:t>
            </w:r>
            <w:r w:rsidRPr="00B17DC9">
              <w:rPr>
                <w:rFonts w:ascii="Joost" w:hAnsi="Joost"/>
                <w:sz w:val="22"/>
                <w:szCs w:val="22"/>
              </w:rPr>
              <w:t>5 (penkis)</w:t>
            </w:r>
            <w:r w:rsidRPr="00FB70FC">
              <w:rPr>
                <w:rFonts w:ascii="Joost" w:hAnsi="Joost"/>
                <w:sz w:val="22"/>
                <w:szCs w:val="22"/>
              </w:rPr>
              <w:t xml:space="preserve"> metus  arba per laiką nuo tiekėjo įregistravimo dienos (jeigu tiekėjas vykdė veiklą </w:t>
            </w:r>
            <w:r>
              <w:rPr>
                <w:rFonts w:ascii="Joost" w:hAnsi="Joost"/>
                <w:sz w:val="22"/>
                <w:szCs w:val="22"/>
              </w:rPr>
              <w:t>trumpiau</w:t>
            </w:r>
            <w:r w:rsidRPr="00FB70FC">
              <w:rPr>
                <w:rFonts w:ascii="Joost" w:hAnsi="Joost"/>
                <w:sz w:val="22"/>
                <w:szCs w:val="22"/>
              </w:rPr>
              <w:t xml:space="preserve"> kaip 5 (penkerius) metus)</w:t>
            </w:r>
            <w:r>
              <w:rPr>
                <w:rFonts w:ascii="Joost" w:hAnsi="Joost"/>
                <w:sz w:val="22"/>
                <w:szCs w:val="22"/>
              </w:rPr>
              <w:t xml:space="preserve"> </w:t>
            </w:r>
            <w:r w:rsidRPr="00FB70FC">
              <w:rPr>
                <w:rFonts w:ascii="Joost" w:hAnsi="Joost"/>
                <w:sz w:val="22"/>
                <w:szCs w:val="22"/>
              </w:rPr>
              <w:t xml:space="preserve">iki pasiūlymų pateikimo termino pabaigos </w:t>
            </w:r>
            <w:r w:rsidRPr="00792640">
              <w:rPr>
                <w:rFonts w:ascii="Joost" w:hAnsi="Joost"/>
                <w:sz w:val="22"/>
                <w:szCs w:val="22"/>
              </w:rPr>
              <w:t xml:space="preserve">turi būti </w:t>
            </w:r>
            <w:r>
              <w:rPr>
                <w:rFonts w:ascii="Joost" w:hAnsi="Joost"/>
                <w:sz w:val="22"/>
                <w:szCs w:val="22"/>
              </w:rPr>
              <w:t xml:space="preserve">sėkmingai </w:t>
            </w:r>
            <w:r w:rsidRPr="00984AB8">
              <w:rPr>
                <w:rFonts w:ascii="Joost" w:hAnsi="Joost"/>
                <w:sz w:val="22"/>
                <w:szCs w:val="22"/>
              </w:rPr>
              <w:t>suteikęs</w:t>
            </w:r>
            <w:r>
              <w:rPr>
                <w:rFonts w:ascii="Joost" w:hAnsi="Joost"/>
                <w:sz w:val="22"/>
                <w:szCs w:val="22"/>
              </w:rPr>
              <w:t xml:space="preserve">  vertinimo</w:t>
            </w:r>
            <w:r w:rsidRPr="00984AB8">
              <w:rPr>
                <w:rFonts w:ascii="Joost" w:hAnsi="Joost"/>
                <w:sz w:val="22"/>
                <w:szCs w:val="22"/>
              </w:rPr>
              <w:t xml:space="preserve"> </w:t>
            </w:r>
            <w:r>
              <w:rPr>
                <w:rFonts w:ascii="Joost" w:hAnsi="Joost"/>
                <w:sz w:val="22"/>
                <w:szCs w:val="22"/>
              </w:rPr>
              <w:t>paslaugas viešajam sektoriui už</w:t>
            </w:r>
            <w:r w:rsidRPr="00984AB8">
              <w:rPr>
                <w:rFonts w:ascii="Joost" w:hAnsi="Joost"/>
                <w:sz w:val="22"/>
                <w:szCs w:val="22"/>
              </w:rPr>
              <w:t xml:space="preserve"> ne maž</w:t>
            </w:r>
            <w:r>
              <w:rPr>
                <w:rFonts w:ascii="Joost" w:hAnsi="Joost"/>
                <w:sz w:val="22"/>
                <w:szCs w:val="22"/>
              </w:rPr>
              <w:t>iau</w:t>
            </w:r>
            <w:r w:rsidRPr="00984AB8">
              <w:rPr>
                <w:rFonts w:ascii="Joost" w:hAnsi="Joost"/>
                <w:sz w:val="22"/>
                <w:szCs w:val="22"/>
              </w:rPr>
              <w:t xml:space="preserve"> nei</w:t>
            </w:r>
            <w:r>
              <w:rPr>
                <w:rFonts w:ascii="Joost" w:hAnsi="Joost"/>
                <w:sz w:val="22"/>
                <w:szCs w:val="22"/>
              </w:rPr>
              <w:t xml:space="preserve"> </w:t>
            </w:r>
            <w:r w:rsidRPr="000F2E94">
              <w:rPr>
                <w:rFonts w:ascii="Joost" w:hAnsi="Joost"/>
                <w:b/>
                <w:bCs/>
                <w:sz w:val="22"/>
                <w:szCs w:val="22"/>
              </w:rPr>
              <w:t>25 000 Eur be PVM.</w:t>
            </w:r>
          </w:p>
          <w:p w14:paraId="7CB7F8C0" w14:textId="77777777" w:rsidR="00096E91" w:rsidRPr="00CA58E4" w:rsidRDefault="00096E91" w:rsidP="003A6FA4">
            <w:pPr>
              <w:spacing w:after="0" w:line="240" w:lineRule="auto"/>
              <w:jc w:val="both"/>
              <w:rPr>
                <w:rFonts w:ascii="Joost" w:hAnsi="Joost" w:hint="eastAsia"/>
                <w:sz w:val="22"/>
                <w:szCs w:val="22"/>
                <w:highlight w:val="green"/>
              </w:rPr>
            </w:pPr>
          </w:p>
          <w:p w14:paraId="385C4D2A" w14:textId="68830C20" w:rsidR="003A6FA4" w:rsidRPr="003525FD" w:rsidRDefault="003A6FA4" w:rsidP="003A6FA4">
            <w:pPr>
              <w:spacing w:after="0" w:line="240" w:lineRule="auto"/>
              <w:jc w:val="both"/>
              <w:rPr>
                <w:rFonts w:ascii="Joost" w:hAnsi="Joost" w:hint="eastAsia"/>
                <w:sz w:val="22"/>
                <w:szCs w:val="22"/>
              </w:rPr>
            </w:pPr>
            <w:r w:rsidRPr="003525FD">
              <w:rPr>
                <w:rFonts w:ascii="Joost" w:hAnsi="Joost"/>
                <w:sz w:val="22"/>
                <w:szCs w:val="22"/>
              </w:rPr>
              <w:t>Galutinį rezultatą tiekėjas gali būti pasiekęs pagal vieną ar kelias sutartis, sudarytas dėl to paties objekto</w:t>
            </w:r>
            <w:r w:rsidR="00E72EA7" w:rsidRPr="003525FD">
              <w:rPr>
                <w:rFonts w:ascii="Joost" w:hAnsi="Joost"/>
                <w:sz w:val="22"/>
                <w:szCs w:val="22"/>
              </w:rPr>
              <w:t>.</w:t>
            </w:r>
          </w:p>
          <w:p w14:paraId="4809049F" w14:textId="7CABCCAD" w:rsidR="003A6FA4" w:rsidRPr="00792640" w:rsidRDefault="00E0595B" w:rsidP="003A6FA4">
            <w:pPr>
              <w:spacing w:after="0" w:line="240" w:lineRule="auto"/>
              <w:jc w:val="both"/>
              <w:rPr>
                <w:rFonts w:ascii="Joost" w:hAnsi="Joost" w:hint="eastAsia"/>
                <w:sz w:val="22"/>
                <w:szCs w:val="22"/>
              </w:rPr>
            </w:pPr>
            <w:r w:rsidRPr="00792640">
              <w:rPr>
                <w:rFonts w:ascii="Joost" w:hAnsi="Joost"/>
                <w:sz w:val="22"/>
                <w:szCs w:val="22"/>
              </w:rPr>
              <w:t xml:space="preserve">Tiekėjai patirtį gali įrodinėti tiek baigtomis sutartimis, tiek nebaigtų vykdyti sutarčių jau įvykdytomis dalimis. </w:t>
            </w:r>
          </w:p>
          <w:p w14:paraId="29E56027" w14:textId="1D0322BA" w:rsidR="003A6FA4" w:rsidRPr="00CA58E4" w:rsidRDefault="003A6FA4" w:rsidP="003A6FA4">
            <w:pPr>
              <w:spacing w:after="0" w:line="240" w:lineRule="auto"/>
              <w:jc w:val="both"/>
              <w:outlineLvl w:val="2"/>
              <w:rPr>
                <w:rFonts w:ascii="Joost" w:hAnsi="Joost" w:cs="Times New Roman" w:hint="eastAsia"/>
                <w:sz w:val="22"/>
                <w:szCs w:val="22"/>
                <w:highlight w:val="green"/>
              </w:rPr>
            </w:pPr>
            <w:r w:rsidRPr="00792640">
              <w:rPr>
                <w:rFonts w:ascii="Joost" w:hAnsi="Joost"/>
                <w:sz w:val="22"/>
                <w:szCs w:val="22"/>
              </w:rPr>
              <w:t>Sąvoka „per paskutinius 5 ( penkerius) metus“ reiškia penkių metų laikotarpį iki pasiūlymų pateikimo termino pabaigos. Jeigu sutartis pradėta vykdyti anksčiau nei likus 5 (penkeriems) metams iki pasiūlymų pateikimo termino pabaigos, bet užbaigta per vertinamus 5 (penkerius) metus, tokia sutartis gali būti pateikiama atitikčiai nustatytam kvalifikacijos reikalavimui pagrįsti, jei ji atitinka kitus reikalavimus, kuriems pagrįsti ji pateikiama.</w:t>
            </w:r>
          </w:p>
        </w:tc>
        <w:tc>
          <w:tcPr>
            <w:tcW w:w="1759" w:type="pct"/>
          </w:tcPr>
          <w:p w14:paraId="36D35E76" w14:textId="77777777" w:rsidR="00D20723" w:rsidRPr="000F2E94" w:rsidRDefault="00D20723" w:rsidP="00D20723">
            <w:pPr>
              <w:spacing w:after="0" w:line="240" w:lineRule="auto"/>
              <w:jc w:val="both"/>
              <w:rPr>
                <w:rFonts w:ascii="Joost" w:hAnsi="Joost" w:cs="Calibri" w:hint="eastAsia"/>
                <w:b/>
                <w:bCs/>
                <w:i/>
                <w:iCs/>
                <w:sz w:val="22"/>
                <w:szCs w:val="22"/>
              </w:rPr>
            </w:pPr>
            <w:r w:rsidRPr="000F2E94">
              <w:rPr>
                <w:rFonts w:ascii="Joost" w:hAnsi="Joost" w:cs="Calibri"/>
                <w:b/>
                <w:bCs/>
                <w:i/>
                <w:iCs/>
                <w:sz w:val="22"/>
                <w:szCs w:val="22"/>
              </w:rPr>
              <w:t>Tiekėjas, kuris pagal vertinimo rezultatus galės būti pripažintas laimėjusiu, Perkančiajai organizacijai paprašius, turės pateikti:</w:t>
            </w:r>
          </w:p>
          <w:p w14:paraId="1C5800AE" w14:textId="77777777" w:rsidR="003A6FA4" w:rsidRPr="00792640" w:rsidRDefault="003A6FA4" w:rsidP="003A6FA4">
            <w:pPr>
              <w:spacing w:after="0" w:line="240" w:lineRule="auto"/>
              <w:jc w:val="both"/>
              <w:rPr>
                <w:rFonts w:ascii="Joost" w:eastAsia="Calibri" w:hAnsi="Joost"/>
                <w:sz w:val="22"/>
                <w:szCs w:val="22"/>
              </w:rPr>
            </w:pPr>
            <w:r w:rsidRPr="00D20723">
              <w:rPr>
                <w:rFonts w:ascii="Joost" w:eastAsia="Calibri" w:hAnsi="Joost"/>
                <w:sz w:val="22"/>
                <w:szCs w:val="22"/>
              </w:rPr>
              <w:t>Pateikiama:</w:t>
            </w:r>
          </w:p>
          <w:p w14:paraId="771ED525" w14:textId="75439F29" w:rsidR="003A6FA4" w:rsidRPr="00B17DC9" w:rsidRDefault="003A6FA4" w:rsidP="003A6FA4">
            <w:pPr>
              <w:spacing w:after="0" w:line="240" w:lineRule="auto"/>
              <w:jc w:val="both"/>
              <w:rPr>
                <w:rFonts w:ascii="Joost" w:eastAsia="Calibri" w:hAnsi="Joost"/>
                <w:sz w:val="22"/>
                <w:szCs w:val="22"/>
              </w:rPr>
            </w:pPr>
            <w:r w:rsidRPr="00792640">
              <w:rPr>
                <w:rFonts w:ascii="Joost" w:eastAsia="Calibri" w:hAnsi="Joost"/>
                <w:sz w:val="22"/>
                <w:szCs w:val="22"/>
              </w:rPr>
              <w:t xml:space="preserve">1. Tiekėjo per paskutinius 5 (penkerius) metus arba per laiką nuo tiekėjo įregistravimo dienos (jeigu tiekėjas vykdė veiklą mažiau nei 5 (penkerius) metus) suteiktų paslaugų sąrašas, pagal </w:t>
            </w:r>
            <w:r w:rsidR="00B17DC9" w:rsidRPr="00AD763F">
              <w:rPr>
                <w:rFonts w:ascii="Joost" w:eastAsia="Arial Unicode MS" w:hAnsi="Joost" w:cs="Times New Roman"/>
                <w:iCs/>
                <w:sz w:val="22"/>
                <w:szCs w:val="22"/>
                <w:lang w:eastAsia="ar-SA"/>
              </w:rPr>
              <w:t xml:space="preserve">Specialiųjų pirkimo sąlygų </w:t>
            </w:r>
            <w:r w:rsidR="00B17DC9" w:rsidRPr="00382615">
              <w:rPr>
                <w:rFonts w:ascii="Joost" w:eastAsia="Arial Unicode MS" w:hAnsi="Joost" w:cs="Times New Roman"/>
                <w:iCs/>
                <w:sz w:val="22"/>
                <w:szCs w:val="22"/>
                <w:lang w:eastAsia="ar-SA"/>
              </w:rPr>
              <w:t>priede</w:t>
            </w:r>
            <w:r w:rsidRPr="00382615">
              <w:rPr>
                <w:rFonts w:ascii="Joost" w:eastAsia="Arial Unicode MS" w:hAnsi="Joost" w:cs="Times New Roman"/>
                <w:b/>
                <w:bCs/>
                <w:i/>
                <w:sz w:val="22"/>
                <w:szCs w:val="22"/>
                <w:lang w:eastAsia="ar-SA"/>
              </w:rPr>
              <w:t xml:space="preserve"> </w:t>
            </w:r>
            <w:r w:rsidR="00B17DC9" w:rsidRPr="00382615">
              <w:rPr>
                <w:rFonts w:ascii="Joost" w:eastAsia="Arial Unicode MS" w:hAnsi="Joost" w:cs="Times New Roman"/>
                <w:b/>
                <w:bCs/>
                <w:i/>
                <w:sz w:val="22"/>
                <w:szCs w:val="22"/>
                <w:lang w:eastAsia="ar-SA"/>
              </w:rPr>
              <w:t>„</w:t>
            </w:r>
            <w:r w:rsidRPr="00382615">
              <w:rPr>
                <w:rFonts w:ascii="Joost" w:eastAsia="Arial Unicode MS" w:hAnsi="Joost" w:cs="Times New Roman"/>
                <w:b/>
                <w:bCs/>
                <w:i/>
                <w:sz w:val="22"/>
                <w:szCs w:val="22"/>
                <w:lang w:eastAsia="ar-SA"/>
              </w:rPr>
              <w:t>Tiekėjo suteiktų paslaugų sąrašas</w:t>
            </w:r>
            <w:r w:rsidR="00B17DC9" w:rsidRPr="00382615">
              <w:rPr>
                <w:rFonts w:ascii="Joost" w:eastAsia="Arial Unicode MS" w:hAnsi="Joost" w:cs="Times New Roman"/>
                <w:b/>
                <w:bCs/>
                <w:i/>
                <w:sz w:val="22"/>
                <w:szCs w:val="22"/>
                <w:lang w:eastAsia="ar-SA"/>
              </w:rPr>
              <w:t xml:space="preserve">“ </w:t>
            </w:r>
            <w:r w:rsidR="00B17DC9" w:rsidRPr="00382615">
              <w:rPr>
                <w:rFonts w:ascii="Joost" w:eastAsia="Calibri" w:hAnsi="Joost"/>
                <w:sz w:val="22"/>
                <w:szCs w:val="22"/>
              </w:rPr>
              <w:t>pateiktą</w:t>
            </w:r>
            <w:r w:rsidR="00B17DC9" w:rsidRPr="00B17DC9">
              <w:rPr>
                <w:rFonts w:ascii="Joost" w:eastAsia="Calibri" w:hAnsi="Joost"/>
                <w:sz w:val="22"/>
                <w:szCs w:val="22"/>
              </w:rPr>
              <w:t xml:space="preserve"> formą.</w:t>
            </w:r>
          </w:p>
          <w:p w14:paraId="349BF41E" w14:textId="1B051975" w:rsidR="003A6FA4" w:rsidRPr="00792640" w:rsidRDefault="003A6FA4" w:rsidP="003A6FA4">
            <w:pPr>
              <w:spacing w:after="0" w:line="240" w:lineRule="auto"/>
              <w:jc w:val="both"/>
              <w:rPr>
                <w:rFonts w:ascii="Joost" w:eastAsia="Calibri" w:hAnsi="Joost"/>
                <w:sz w:val="22"/>
                <w:szCs w:val="22"/>
              </w:rPr>
            </w:pPr>
            <w:r w:rsidRPr="00792640">
              <w:rPr>
                <w:rFonts w:ascii="Joost" w:eastAsia="Calibri" w:hAnsi="Joost"/>
                <w:sz w:val="22"/>
                <w:szCs w:val="22"/>
              </w:rPr>
              <w:t xml:space="preserve">2. </w:t>
            </w:r>
            <w:bookmarkStart w:id="0" w:name="_Hlk75251004"/>
            <w:r w:rsidR="000F2E94" w:rsidRPr="00DE1FF5">
              <w:rPr>
                <w:rFonts w:ascii="Joost" w:eastAsia="Calibri" w:hAnsi="Joost"/>
              </w:rPr>
              <w:t xml:space="preserve"> Užsakovo (-ų) pažymą (-</w:t>
            </w:r>
            <w:proofErr w:type="spellStart"/>
            <w:r w:rsidR="000F2E94" w:rsidRPr="00DE1FF5">
              <w:rPr>
                <w:rFonts w:ascii="Joost" w:eastAsia="Calibri" w:hAnsi="Joost"/>
              </w:rPr>
              <w:t>as</w:t>
            </w:r>
            <w:proofErr w:type="spellEnd"/>
            <w:r w:rsidR="000F2E94" w:rsidRPr="00DE1FF5">
              <w:rPr>
                <w:rFonts w:ascii="Joost" w:eastAsia="Calibri" w:hAnsi="Joost"/>
              </w:rPr>
              <w:t xml:space="preserve">) apie suteiktas paslaugas. </w:t>
            </w:r>
            <w:r w:rsidR="000F2E94" w:rsidRPr="00DE1FF5">
              <w:rPr>
                <w:rFonts w:ascii="Joost" w:hAnsi="Joost"/>
              </w:rPr>
              <w:t xml:space="preserve"> Pateikiamose pažymose turi būti nurodytas sutarties objektas, suteiktų paslaugų bendra suma, sutarties įvykdymo data (jei teikiama informacija apie įvykdytą sutartį), paslaugų teikimo laikotarpis (pradžia–pabaiga), jų gavėjas. </w:t>
            </w:r>
            <w:bookmarkEnd w:id="0"/>
            <w:r w:rsidRPr="00792640">
              <w:rPr>
                <w:rFonts w:ascii="Joost" w:eastAsia="Calibri" w:hAnsi="Joost"/>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5DF0FC5C" w14:textId="77777777" w:rsidR="003A6FA4" w:rsidRDefault="003A6FA4" w:rsidP="003A6FA4">
            <w:pPr>
              <w:spacing w:after="0" w:line="240" w:lineRule="auto"/>
              <w:jc w:val="both"/>
              <w:rPr>
                <w:rFonts w:ascii="Joost" w:eastAsia="Calibri" w:hAnsi="Joost"/>
                <w:sz w:val="22"/>
                <w:szCs w:val="22"/>
              </w:rPr>
            </w:pPr>
          </w:p>
          <w:p w14:paraId="34C32800" w14:textId="77777777" w:rsidR="000F2E94" w:rsidRPr="00DE1FF5" w:rsidRDefault="000F2E94" w:rsidP="000F2E94">
            <w:pPr>
              <w:spacing w:line="240" w:lineRule="auto"/>
              <w:ind w:right="38"/>
              <w:jc w:val="both"/>
              <w:rPr>
                <w:rFonts w:ascii="Joost" w:hAnsi="Joost" w:hint="eastAsia"/>
              </w:rPr>
            </w:pPr>
            <w:r w:rsidRPr="00DE1FF5">
              <w:rPr>
                <w:rFonts w:ascii="Joost" w:hAnsi="Joost"/>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2D42665C" w14:textId="77777777" w:rsidR="000F2E94" w:rsidRPr="00792640" w:rsidRDefault="000F2E94" w:rsidP="003A6FA4">
            <w:pPr>
              <w:spacing w:after="0" w:line="240" w:lineRule="auto"/>
              <w:jc w:val="both"/>
              <w:rPr>
                <w:rFonts w:ascii="Joost" w:eastAsia="Calibri" w:hAnsi="Joost"/>
                <w:sz w:val="22"/>
                <w:szCs w:val="22"/>
              </w:rPr>
            </w:pPr>
          </w:p>
          <w:p w14:paraId="058B441F" w14:textId="010E50FC" w:rsidR="003A6FA4" w:rsidRPr="00792640" w:rsidRDefault="003A6FA4" w:rsidP="003A6FA4">
            <w:pPr>
              <w:spacing w:after="0" w:line="240" w:lineRule="auto"/>
              <w:jc w:val="both"/>
              <w:rPr>
                <w:rFonts w:ascii="Joost" w:hAnsi="Joost" w:cs="Times New Roman" w:hint="eastAsia"/>
                <w:sz w:val="22"/>
                <w:szCs w:val="22"/>
              </w:rPr>
            </w:pPr>
            <w:r w:rsidRPr="00792640">
              <w:rPr>
                <w:rFonts w:ascii="Joost" w:eastAsia="Calibri" w:hAnsi="Joost" w:cs="Times New Roman"/>
                <w:b/>
                <w:bCs/>
                <w:i/>
                <w:iCs/>
                <w:sz w:val="22"/>
                <w:szCs w:val="22"/>
              </w:rPr>
              <w:lastRenderedPageBreak/>
              <w:t>Pastaba.</w:t>
            </w:r>
            <w:r w:rsidRPr="00792640">
              <w:rPr>
                <w:rFonts w:ascii="Joost" w:eastAsia="Calibri" w:hAnsi="Joost" w:cs="Times New Roman"/>
                <w:sz w:val="22"/>
                <w:szCs w:val="22"/>
              </w:rPr>
              <w:t xml:space="preserve"> Perkančioji organizacija, norėdama įsitikinti arba siekdama pasitikslinti pateiktą informaciją, atskiru prašymu gali paprašyti pateikti tiekėjo sąraše nurodytų įvykdytų ar vykdomų sutarčių kopijas arba išrašus iš sutarčių bei sutarties objektą apibūdinančių dokumentų kopijas. Perkančioji organizacija pasilieka teisę be išankstinio įspėjimo susisiekti su užsakovu.</w:t>
            </w:r>
          </w:p>
        </w:tc>
        <w:tc>
          <w:tcPr>
            <w:tcW w:w="1530" w:type="pct"/>
          </w:tcPr>
          <w:p w14:paraId="554B07A0" w14:textId="77777777" w:rsidR="003A6FA4" w:rsidRPr="00792640" w:rsidRDefault="003A6FA4" w:rsidP="003A6FA4">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r w:rsidRPr="00792640">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lastRenderedPageBreak/>
              <w:t>Tiekėjas arba bent vienas tiekėjų grupės narys, jeigu pasiūlymą teikia ūkio subjektų grupė, arba ūkio subjektas, kurio pajėgumais remiasi tiekėjas, pagal jų prisiimamus įsipareigojimus pirkimo sutarčiai vykdyti.</w:t>
            </w:r>
          </w:p>
          <w:p w14:paraId="3A706F60" w14:textId="77777777" w:rsidR="003A6FA4" w:rsidRPr="00792640" w:rsidRDefault="003A6FA4" w:rsidP="003A6FA4">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p>
          <w:p w14:paraId="066D7F15" w14:textId="77777777" w:rsidR="003A6FA4" w:rsidRPr="00792640" w:rsidRDefault="003A6FA4" w:rsidP="003A6FA4">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r w:rsidRPr="00792640">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t>Tiekėjas gali remtis kitų ūkio subjektų pajėgumais tik tuo atveju, jeigu tie subjektai patys vykdys tą pirkimo sutarties dalį, kuriai reikia jų turimų pajėgumų.</w:t>
            </w:r>
          </w:p>
          <w:p w14:paraId="31B10DDD" w14:textId="77777777" w:rsidR="003A6FA4" w:rsidRPr="00792640" w:rsidRDefault="003A6FA4" w:rsidP="003A6FA4">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p>
          <w:p w14:paraId="2B9404CD" w14:textId="706DAAD4" w:rsidR="003A6FA4" w:rsidRPr="00792640" w:rsidRDefault="003A6FA4" w:rsidP="003A6FA4">
            <w:pPr>
              <w:spacing w:after="0" w:line="240" w:lineRule="auto"/>
              <w:jc w:val="both"/>
              <w:rPr>
                <w:rFonts w:ascii="Joost" w:hAnsi="Joost" w:cs="Calibri" w:hint="eastAsia"/>
                <w:b/>
                <w:bCs/>
                <w:sz w:val="22"/>
                <w:szCs w:val="22"/>
              </w:rPr>
            </w:pPr>
            <w:r w:rsidRPr="00792640">
              <w:rPr>
                <w:rFonts w:ascii="Joost" w:hAnsi="Joost"/>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AD763F" w:rsidRPr="003A6FA4" w14:paraId="63BCE5A7" w14:textId="77777777" w:rsidTr="003A6FA4">
        <w:tc>
          <w:tcPr>
            <w:tcW w:w="230" w:type="pct"/>
          </w:tcPr>
          <w:p w14:paraId="302AF581" w14:textId="4BB87083" w:rsidR="00AD763F" w:rsidRPr="00FB70FC" w:rsidRDefault="00AD763F" w:rsidP="00AD763F">
            <w:pPr>
              <w:spacing w:after="0" w:line="240" w:lineRule="auto"/>
              <w:ind w:right="35"/>
              <w:jc w:val="both"/>
              <w:rPr>
                <w:rFonts w:ascii="Joost" w:eastAsia="Calibri" w:hAnsi="Joost" w:cs="Calibri"/>
                <w:bCs/>
                <w:sz w:val="22"/>
                <w:szCs w:val="22"/>
              </w:rPr>
            </w:pPr>
            <w:r>
              <w:rPr>
                <w:rFonts w:ascii="Joost" w:eastAsia="Calibri" w:hAnsi="Joost" w:cs="Calibri"/>
                <w:bCs/>
                <w:sz w:val="22"/>
                <w:szCs w:val="22"/>
              </w:rPr>
              <w:t>2.</w:t>
            </w:r>
          </w:p>
        </w:tc>
        <w:tc>
          <w:tcPr>
            <w:tcW w:w="1481" w:type="pct"/>
          </w:tcPr>
          <w:p w14:paraId="65366DCC" w14:textId="77777777" w:rsidR="00AD763F" w:rsidRPr="00DF5FEB" w:rsidRDefault="00AD763F" w:rsidP="00AD763F">
            <w:pPr>
              <w:spacing w:after="0" w:line="240" w:lineRule="auto"/>
              <w:jc w:val="both"/>
              <w:rPr>
                <w:rFonts w:ascii="Joost" w:eastAsia="Times New Roman" w:hAnsi="Joost" w:cs="Times New Roman"/>
                <w:sz w:val="22"/>
                <w:szCs w:val="22"/>
                <w:lang w:eastAsia="en-US"/>
              </w:rPr>
            </w:pPr>
            <w:r w:rsidRPr="00DF5FEB">
              <w:rPr>
                <w:rFonts w:ascii="Joost" w:eastAsia="Times New Roman" w:hAnsi="Joost" w:cs="Times New Roman"/>
                <w:sz w:val="22"/>
                <w:szCs w:val="22"/>
                <w:lang w:eastAsia="en-US"/>
              </w:rPr>
              <w:t>Tiekėjas turi pasiūlyti ar gali pasitelkti sutarties vykdymui kvalifikuotus specialistus, turinčius žinių ir patirties, reikalingų pirkimo sutarties tinkamam įvykdymui. Tiekėjo siūlomi specialistai turi atitikti žemiau nurodytus kvalifikacijos reikalavimus.</w:t>
            </w:r>
          </w:p>
          <w:p w14:paraId="0BEF6920" w14:textId="77777777" w:rsidR="009771E7" w:rsidRDefault="009771E7" w:rsidP="00AD763F">
            <w:pPr>
              <w:spacing w:after="0" w:line="240" w:lineRule="auto"/>
              <w:jc w:val="both"/>
              <w:rPr>
                <w:rFonts w:ascii="Joost" w:eastAsia="Times New Roman" w:hAnsi="Joost" w:cs="Times New Roman"/>
                <w:sz w:val="22"/>
                <w:szCs w:val="22"/>
                <w:lang w:eastAsia="en-US"/>
              </w:rPr>
            </w:pPr>
          </w:p>
          <w:p w14:paraId="741F16DA" w14:textId="04FA2879" w:rsidR="00AD763F" w:rsidRDefault="00AD763F" w:rsidP="00AD763F">
            <w:pPr>
              <w:spacing w:after="0" w:line="240" w:lineRule="auto"/>
              <w:jc w:val="both"/>
              <w:rPr>
                <w:rFonts w:ascii="Joost" w:eastAsia="Times New Roman" w:hAnsi="Joost" w:cs="Times New Roman"/>
                <w:sz w:val="22"/>
                <w:szCs w:val="22"/>
                <w:lang w:eastAsia="en-US"/>
              </w:rPr>
            </w:pPr>
            <w:r w:rsidRPr="00821C3F">
              <w:rPr>
                <w:rFonts w:ascii="Joost" w:eastAsia="Times New Roman" w:hAnsi="Joost" w:cs="Times New Roman"/>
                <w:sz w:val="22"/>
                <w:szCs w:val="22"/>
                <w:lang w:eastAsia="en-US"/>
              </w:rPr>
              <w:t>Vienas specialistas gali b</w:t>
            </w:r>
            <w:r w:rsidRPr="00821C3F">
              <w:rPr>
                <w:rFonts w:ascii="Joost" w:eastAsia="Times New Roman" w:hAnsi="Joost" w:cs="Times New Roman" w:hint="eastAsia"/>
                <w:sz w:val="22"/>
                <w:szCs w:val="22"/>
                <w:lang w:eastAsia="en-US"/>
              </w:rPr>
              <w:t>ū</w:t>
            </w:r>
            <w:r w:rsidRPr="00821C3F">
              <w:rPr>
                <w:rFonts w:ascii="Joost" w:eastAsia="Times New Roman" w:hAnsi="Joost" w:cs="Times New Roman"/>
                <w:sz w:val="22"/>
                <w:szCs w:val="22"/>
                <w:lang w:eastAsia="en-US"/>
              </w:rPr>
              <w:t xml:space="preserve">ti nurodomas </w:t>
            </w:r>
            <w:r w:rsidRPr="00821C3F">
              <w:rPr>
                <w:rFonts w:ascii="Joost" w:eastAsia="Times New Roman" w:hAnsi="Joost" w:cs="Times New Roman" w:hint="eastAsia"/>
                <w:sz w:val="22"/>
                <w:szCs w:val="22"/>
                <w:lang w:eastAsia="en-US"/>
              </w:rPr>
              <w:t>į</w:t>
            </w:r>
            <w:r w:rsidRPr="00821C3F">
              <w:rPr>
                <w:rFonts w:ascii="Joost" w:eastAsia="Times New Roman" w:hAnsi="Joost" w:cs="Times New Roman"/>
                <w:sz w:val="22"/>
                <w:szCs w:val="22"/>
                <w:lang w:eastAsia="en-US"/>
              </w:rPr>
              <w:t xml:space="preserve"> kelias  </w:t>
            </w:r>
            <w:r w:rsidRPr="00821C3F">
              <w:rPr>
                <w:rFonts w:ascii="Joost" w:eastAsia="Times New Roman" w:hAnsi="Joost" w:cs="Times New Roman" w:hint="eastAsia"/>
                <w:sz w:val="22"/>
                <w:szCs w:val="22"/>
                <w:lang w:eastAsia="en-US"/>
              </w:rPr>
              <w:t>ž</w:t>
            </w:r>
            <w:r w:rsidRPr="00821C3F">
              <w:rPr>
                <w:rFonts w:ascii="Joost" w:eastAsia="Times New Roman" w:hAnsi="Joost" w:cs="Times New Roman"/>
                <w:sz w:val="22"/>
                <w:szCs w:val="22"/>
                <w:lang w:eastAsia="en-US"/>
              </w:rPr>
              <w:t>emiau nurodyt</w:t>
            </w:r>
            <w:r w:rsidRPr="00821C3F">
              <w:rPr>
                <w:rFonts w:ascii="Joost" w:eastAsia="Times New Roman" w:hAnsi="Joost" w:cs="Times New Roman" w:hint="eastAsia"/>
                <w:sz w:val="22"/>
                <w:szCs w:val="22"/>
                <w:lang w:eastAsia="en-US"/>
              </w:rPr>
              <w:t>ų</w:t>
            </w:r>
            <w:r w:rsidRPr="00821C3F">
              <w:rPr>
                <w:rFonts w:ascii="Joost" w:eastAsia="Times New Roman" w:hAnsi="Joost" w:cs="Times New Roman"/>
                <w:sz w:val="22"/>
                <w:szCs w:val="22"/>
                <w:lang w:eastAsia="en-US"/>
              </w:rPr>
              <w:t xml:space="preserve"> specialist</w:t>
            </w:r>
            <w:r w:rsidRPr="00821C3F">
              <w:rPr>
                <w:rFonts w:ascii="Joost" w:eastAsia="Times New Roman" w:hAnsi="Joost" w:cs="Times New Roman" w:hint="eastAsia"/>
                <w:sz w:val="22"/>
                <w:szCs w:val="22"/>
                <w:lang w:eastAsia="en-US"/>
              </w:rPr>
              <w:t>ų</w:t>
            </w:r>
            <w:r w:rsidRPr="00821C3F">
              <w:rPr>
                <w:rFonts w:ascii="Joost" w:eastAsia="Times New Roman" w:hAnsi="Joost" w:cs="Times New Roman"/>
                <w:sz w:val="22"/>
                <w:szCs w:val="22"/>
                <w:lang w:eastAsia="en-US"/>
              </w:rPr>
              <w:t xml:space="preserve"> pozicijas, jeigu jis turi reikiam</w:t>
            </w:r>
            <w:r w:rsidRPr="00821C3F">
              <w:rPr>
                <w:rFonts w:ascii="Joost" w:eastAsia="Times New Roman" w:hAnsi="Joost" w:cs="Times New Roman" w:hint="eastAsia"/>
                <w:sz w:val="22"/>
                <w:szCs w:val="22"/>
                <w:lang w:eastAsia="en-US"/>
              </w:rPr>
              <w:t>ą</w:t>
            </w:r>
            <w:r w:rsidRPr="00821C3F">
              <w:rPr>
                <w:rFonts w:ascii="Joost" w:eastAsia="Times New Roman" w:hAnsi="Joost" w:cs="Times New Roman"/>
                <w:sz w:val="22"/>
                <w:szCs w:val="22"/>
                <w:lang w:eastAsia="en-US"/>
              </w:rPr>
              <w:t xml:space="preserve"> kvalifikacij</w:t>
            </w:r>
            <w:r w:rsidRPr="00821C3F">
              <w:rPr>
                <w:rFonts w:ascii="Joost" w:eastAsia="Times New Roman" w:hAnsi="Joost" w:cs="Times New Roman" w:hint="eastAsia"/>
                <w:sz w:val="22"/>
                <w:szCs w:val="22"/>
                <w:lang w:eastAsia="en-US"/>
              </w:rPr>
              <w:t>ą</w:t>
            </w:r>
            <w:r w:rsidRPr="00821C3F">
              <w:rPr>
                <w:rFonts w:ascii="Joost" w:eastAsia="Times New Roman" w:hAnsi="Joost" w:cs="Times New Roman"/>
                <w:sz w:val="22"/>
                <w:szCs w:val="22"/>
                <w:lang w:eastAsia="en-US"/>
              </w:rPr>
              <w:t>, atitinkan</w:t>
            </w:r>
            <w:r w:rsidRPr="00821C3F">
              <w:rPr>
                <w:rFonts w:ascii="Joost" w:eastAsia="Times New Roman" w:hAnsi="Joost" w:cs="Times New Roman" w:hint="eastAsia"/>
                <w:sz w:val="22"/>
                <w:szCs w:val="22"/>
                <w:lang w:eastAsia="en-US"/>
              </w:rPr>
              <w:t>č</w:t>
            </w:r>
            <w:r w:rsidRPr="00821C3F">
              <w:rPr>
                <w:rFonts w:ascii="Joost" w:eastAsia="Times New Roman" w:hAnsi="Joost" w:cs="Times New Roman"/>
                <w:sz w:val="22"/>
                <w:szCs w:val="22"/>
                <w:lang w:eastAsia="en-US"/>
              </w:rPr>
              <w:t>i</w:t>
            </w:r>
            <w:r w:rsidRPr="00821C3F">
              <w:rPr>
                <w:rFonts w:ascii="Joost" w:eastAsia="Times New Roman" w:hAnsi="Joost" w:cs="Times New Roman" w:hint="eastAsia"/>
                <w:sz w:val="22"/>
                <w:szCs w:val="22"/>
                <w:lang w:eastAsia="en-US"/>
              </w:rPr>
              <w:t>ą</w:t>
            </w:r>
            <w:r w:rsidRPr="00821C3F">
              <w:rPr>
                <w:rFonts w:ascii="Joost" w:eastAsia="Times New Roman" w:hAnsi="Joost" w:cs="Times New Roman"/>
                <w:sz w:val="22"/>
                <w:szCs w:val="22"/>
                <w:lang w:eastAsia="en-US"/>
              </w:rPr>
              <w:t xml:space="preserve"> kelias pozicijas.</w:t>
            </w:r>
            <w:r w:rsidRPr="00DF5FEB">
              <w:rPr>
                <w:rFonts w:ascii="Joost" w:eastAsia="Times New Roman" w:hAnsi="Joost" w:cs="Times New Roman"/>
                <w:sz w:val="22"/>
                <w:szCs w:val="22"/>
                <w:lang w:eastAsia="en-US"/>
              </w:rPr>
              <w:t xml:space="preserve"> </w:t>
            </w:r>
          </w:p>
          <w:p w14:paraId="555A21E8" w14:textId="77777777" w:rsidR="0089459D" w:rsidRDefault="0089459D" w:rsidP="00AD763F">
            <w:pPr>
              <w:spacing w:after="0" w:line="240" w:lineRule="auto"/>
              <w:jc w:val="both"/>
              <w:rPr>
                <w:rFonts w:ascii="Joost" w:eastAsia="Times New Roman" w:hAnsi="Joost" w:cs="Times New Roman"/>
                <w:sz w:val="22"/>
                <w:szCs w:val="22"/>
                <w:lang w:eastAsia="en-US"/>
              </w:rPr>
            </w:pPr>
          </w:p>
          <w:p w14:paraId="0C1842C4" w14:textId="3C48ABDC" w:rsidR="0089459D" w:rsidRPr="00DF5FEB" w:rsidRDefault="0089459D" w:rsidP="00AD763F">
            <w:pPr>
              <w:spacing w:after="0" w:line="240" w:lineRule="auto"/>
              <w:jc w:val="both"/>
              <w:rPr>
                <w:rFonts w:ascii="Joost" w:eastAsia="Times New Roman" w:hAnsi="Joost" w:cs="Times New Roman"/>
                <w:sz w:val="22"/>
                <w:szCs w:val="22"/>
                <w:lang w:eastAsia="en-US"/>
              </w:rPr>
            </w:pPr>
            <w:r w:rsidRPr="00F85E75">
              <w:rPr>
                <w:rFonts w:ascii="Joost" w:eastAsia="Times New Roman" w:hAnsi="Joost" w:cs="Times New Roman"/>
                <w:sz w:val="22"/>
                <w:szCs w:val="22"/>
                <w:lang w:eastAsia="en-US"/>
              </w:rPr>
              <w:t>Vertinimui atlikti reik</w:t>
            </w:r>
            <w:r w:rsidRPr="00F85E75">
              <w:rPr>
                <w:rFonts w:ascii="Joost" w:eastAsia="Times New Roman" w:hAnsi="Joost" w:cs="Times New Roman" w:hint="eastAsia"/>
                <w:sz w:val="22"/>
                <w:szCs w:val="22"/>
                <w:lang w:eastAsia="en-US"/>
              </w:rPr>
              <w:t>ė</w:t>
            </w:r>
            <w:r w:rsidRPr="00F85E75">
              <w:rPr>
                <w:rFonts w:ascii="Joost" w:eastAsia="Times New Roman" w:hAnsi="Joost" w:cs="Times New Roman"/>
                <w:sz w:val="22"/>
                <w:szCs w:val="22"/>
                <w:lang w:eastAsia="en-US"/>
              </w:rPr>
              <w:t>s ne ma</w:t>
            </w:r>
            <w:r w:rsidRPr="00F85E75">
              <w:rPr>
                <w:rFonts w:ascii="Joost" w:eastAsia="Times New Roman" w:hAnsi="Joost" w:cs="Times New Roman" w:hint="eastAsia"/>
                <w:sz w:val="22"/>
                <w:szCs w:val="22"/>
                <w:lang w:eastAsia="en-US"/>
              </w:rPr>
              <w:t>ž</w:t>
            </w:r>
            <w:r w:rsidRPr="00F85E75">
              <w:rPr>
                <w:rFonts w:ascii="Joost" w:eastAsia="Times New Roman" w:hAnsi="Joost" w:cs="Times New Roman"/>
                <w:sz w:val="22"/>
                <w:szCs w:val="22"/>
                <w:lang w:eastAsia="en-US"/>
              </w:rPr>
              <w:t xml:space="preserve">iau kaip </w:t>
            </w:r>
            <w:r w:rsidR="00887BEC" w:rsidRPr="00F85E75">
              <w:rPr>
                <w:rFonts w:ascii="Joost" w:eastAsia="Times New Roman" w:hAnsi="Joost" w:cs="Times New Roman"/>
                <w:sz w:val="22"/>
                <w:szCs w:val="22"/>
                <w:lang w:eastAsia="en-US"/>
              </w:rPr>
              <w:t>trij</w:t>
            </w:r>
            <w:r w:rsidR="00887BEC" w:rsidRPr="00F85E75">
              <w:rPr>
                <w:rFonts w:ascii="Joost" w:eastAsia="Times New Roman" w:hAnsi="Joost" w:cs="Times New Roman" w:hint="eastAsia"/>
                <w:sz w:val="22"/>
                <w:szCs w:val="22"/>
                <w:lang w:eastAsia="en-US"/>
              </w:rPr>
              <w:t>ų</w:t>
            </w:r>
            <w:r w:rsidRPr="00F85E75">
              <w:rPr>
                <w:rFonts w:ascii="Joost" w:eastAsia="Times New Roman" w:hAnsi="Joost" w:cs="Times New Roman"/>
                <w:sz w:val="22"/>
                <w:szCs w:val="22"/>
                <w:lang w:eastAsia="en-US"/>
              </w:rPr>
              <w:t xml:space="preserve"> pagrindini</w:t>
            </w:r>
            <w:r w:rsidRPr="00F85E75">
              <w:rPr>
                <w:rFonts w:ascii="Joost" w:eastAsia="Times New Roman" w:hAnsi="Joost" w:cs="Times New Roman" w:hint="eastAsia"/>
                <w:sz w:val="22"/>
                <w:szCs w:val="22"/>
                <w:lang w:eastAsia="en-US"/>
              </w:rPr>
              <w:t>ų</w:t>
            </w:r>
            <w:r w:rsidRPr="00F85E75">
              <w:rPr>
                <w:rFonts w:ascii="Joost" w:eastAsia="Times New Roman" w:hAnsi="Joost" w:cs="Times New Roman"/>
                <w:sz w:val="22"/>
                <w:szCs w:val="22"/>
                <w:lang w:eastAsia="en-US"/>
              </w:rPr>
              <w:t xml:space="preserve"> ekspert</w:t>
            </w:r>
            <w:r w:rsidRPr="00F85E75">
              <w:rPr>
                <w:rFonts w:ascii="Joost" w:eastAsia="Times New Roman" w:hAnsi="Joost" w:cs="Times New Roman" w:hint="eastAsia"/>
                <w:sz w:val="22"/>
                <w:szCs w:val="22"/>
                <w:lang w:eastAsia="en-US"/>
              </w:rPr>
              <w:t>ų</w:t>
            </w:r>
            <w:r w:rsidRPr="00F85E75">
              <w:rPr>
                <w:rFonts w:ascii="Joost" w:eastAsia="Times New Roman" w:hAnsi="Joost" w:cs="Times New Roman"/>
                <w:sz w:val="22"/>
                <w:szCs w:val="22"/>
                <w:lang w:eastAsia="en-US"/>
              </w:rPr>
              <w:t xml:space="preserve"> (pirmas </w:t>
            </w:r>
            <w:r w:rsidRPr="00F85E75">
              <w:rPr>
                <w:rFonts w:ascii="Joost" w:eastAsia="Times New Roman" w:hAnsi="Joost" w:cs="Times New Roman" w:hint="eastAsia"/>
                <w:sz w:val="22"/>
                <w:szCs w:val="22"/>
                <w:lang w:eastAsia="en-US"/>
              </w:rPr>
              <w:t>–</w:t>
            </w:r>
            <w:r w:rsidRPr="00F85E75">
              <w:rPr>
                <w:rFonts w:ascii="Joost" w:eastAsia="Times New Roman" w:hAnsi="Joost" w:cs="Times New Roman"/>
                <w:sz w:val="22"/>
                <w:szCs w:val="22"/>
                <w:lang w:eastAsia="en-US"/>
              </w:rPr>
              <w:t xml:space="preserve"> </w:t>
            </w:r>
            <w:r w:rsidR="000F2E94">
              <w:rPr>
                <w:rFonts w:ascii="Joost" w:eastAsia="Times New Roman" w:hAnsi="Joost" w:cs="Times New Roman"/>
                <w:sz w:val="22"/>
                <w:szCs w:val="22"/>
                <w:lang w:eastAsia="en-US"/>
              </w:rPr>
              <w:t>projektų vadovas</w:t>
            </w:r>
            <w:r w:rsidRPr="00F85E75">
              <w:rPr>
                <w:rFonts w:ascii="Joost" w:eastAsia="Times New Roman" w:hAnsi="Joost" w:cs="Times New Roman"/>
                <w:sz w:val="22"/>
                <w:szCs w:val="22"/>
                <w:lang w:eastAsia="en-US"/>
              </w:rPr>
              <w:t xml:space="preserve">, </w:t>
            </w:r>
            <w:r w:rsidR="00175E5B" w:rsidRPr="00F85E75">
              <w:rPr>
                <w:rFonts w:ascii="Joost" w:eastAsia="Times New Roman" w:hAnsi="Joost" w:cs="Times New Roman"/>
                <w:sz w:val="22"/>
                <w:szCs w:val="22"/>
                <w:lang w:eastAsia="en-US"/>
              </w:rPr>
              <w:t xml:space="preserve">kuris </w:t>
            </w:r>
            <w:r w:rsidR="00175E5B" w:rsidRPr="00F85E75">
              <w:t xml:space="preserve"> </w:t>
            </w:r>
            <w:r w:rsidR="00175E5B" w:rsidRPr="00F85E75">
              <w:rPr>
                <w:rFonts w:ascii="Joost" w:eastAsia="Times New Roman" w:hAnsi="Joost" w:cs="Times New Roman"/>
                <w:sz w:val="22"/>
                <w:szCs w:val="22"/>
                <w:lang w:eastAsia="en-US"/>
              </w:rPr>
              <w:t>b</w:t>
            </w:r>
            <w:r w:rsidR="00175E5B" w:rsidRPr="00F85E75">
              <w:rPr>
                <w:rFonts w:ascii="Joost" w:eastAsia="Times New Roman" w:hAnsi="Joost" w:cs="Times New Roman" w:hint="eastAsia"/>
                <w:sz w:val="22"/>
                <w:szCs w:val="22"/>
                <w:lang w:eastAsia="en-US"/>
              </w:rPr>
              <w:t>ū</w:t>
            </w:r>
            <w:r w:rsidR="00175E5B" w:rsidRPr="00F85E75">
              <w:rPr>
                <w:rFonts w:ascii="Joost" w:eastAsia="Times New Roman" w:hAnsi="Joost" w:cs="Times New Roman"/>
                <w:sz w:val="22"/>
                <w:szCs w:val="22"/>
                <w:lang w:eastAsia="en-US"/>
              </w:rPr>
              <w:t>t</w:t>
            </w:r>
            <w:r w:rsidR="00175E5B" w:rsidRPr="00F85E75">
              <w:rPr>
                <w:rFonts w:ascii="Joost" w:eastAsia="Times New Roman" w:hAnsi="Joost" w:cs="Times New Roman" w:hint="eastAsia"/>
                <w:sz w:val="22"/>
                <w:szCs w:val="22"/>
                <w:lang w:eastAsia="en-US"/>
              </w:rPr>
              <w:t>ų</w:t>
            </w:r>
            <w:r w:rsidR="00175E5B" w:rsidRPr="00F85E75">
              <w:rPr>
                <w:rFonts w:ascii="Joost" w:eastAsia="Times New Roman" w:hAnsi="Joost" w:cs="Times New Roman"/>
                <w:sz w:val="22"/>
                <w:szCs w:val="22"/>
                <w:lang w:eastAsia="en-US"/>
              </w:rPr>
              <w:t xml:space="preserve"> paskirtas grup</w:t>
            </w:r>
            <w:r w:rsidR="00175E5B" w:rsidRPr="00F85E75">
              <w:rPr>
                <w:rFonts w:ascii="Joost" w:eastAsia="Times New Roman" w:hAnsi="Joost" w:cs="Times New Roman" w:hint="eastAsia"/>
                <w:sz w:val="22"/>
                <w:szCs w:val="22"/>
                <w:lang w:eastAsia="en-US"/>
              </w:rPr>
              <w:t>ė</w:t>
            </w:r>
            <w:r w:rsidR="00175E5B" w:rsidRPr="00F85E75">
              <w:rPr>
                <w:rFonts w:ascii="Joost" w:eastAsia="Times New Roman" w:hAnsi="Joost" w:cs="Times New Roman"/>
                <w:sz w:val="22"/>
                <w:szCs w:val="22"/>
                <w:lang w:eastAsia="en-US"/>
              </w:rPr>
              <w:t>s vadovu, atsakingu u</w:t>
            </w:r>
            <w:r w:rsidR="00175E5B" w:rsidRPr="00F85E75">
              <w:rPr>
                <w:rFonts w:ascii="Joost" w:eastAsia="Times New Roman" w:hAnsi="Joost" w:cs="Times New Roman" w:hint="eastAsia"/>
                <w:sz w:val="22"/>
                <w:szCs w:val="22"/>
                <w:lang w:eastAsia="en-US"/>
              </w:rPr>
              <w:t>ž</w:t>
            </w:r>
            <w:r w:rsidR="00175E5B" w:rsidRPr="00F85E75">
              <w:rPr>
                <w:rFonts w:ascii="Joost" w:eastAsia="Times New Roman" w:hAnsi="Joost" w:cs="Times New Roman"/>
                <w:sz w:val="22"/>
                <w:szCs w:val="22"/>
                <w:lang w:eastAsia="en-US"/>
              </w:rPr>
              <w:t xml:space="preserve"> projekto valdym</w:t>
            </w:r>
            <w:r w:rsidR="00175E5B" w:rsidRPr="00F85E75">
              <w:rPr>
                <w:rFonts w:ascii="Joost" w:eastAsia="Times New Roman" w:hAnsi="Joost" w:cs="Times New Roman" w:hint="eastAsia"/>
                <w:sz w:val="22"/>
                <w:szCs w:val="22"/>
                <w:lang w:eastAsia="en-US"/>
              </w:rPr>
              <w:t>ą</w:t>
            </w:r>
            <w:r w:rsidR="00175E5B" w:rsidRPr="00F85E75">
              <w:rPr>
                <w:rFonts w:ascii="Joost" w:eastAsia="Times New Roman" w:hAnsi="Joost" w:cs="Times New Roman"/>
                <w:sz w:val="22"/>
                <w:szCs w:val="22"/>
                <w:lang w:eastAsia="en-US"/>
              </w:rPr>
              <w:t xml:space="preserve"> paslaugos teik</w:t>
            </w:r>
            <w:r w:rsidR="00175E5B" w:rsidRPr="00F85E75">
              <w:rPr>
                <w:rFonts w:ascii="Joost" w:eastAsia="Times New Roman" w:hAnsi="Joost" w:cs="Times New Roman" w:hint="eastAsia"/>
                <w:sz w:val="22"/>
                <w:szCs w:val="22"/>
                <w:lang w:eastAsia="en-US"/>
              </w:rPr>
              <w:t>ė</w:t>
            </w:r>
            <w:r w:rsidR="00175E5B" w:rsidRPr="00F85E75">
              <w:rPr>
                <w:rFonts w:ascii="Joost" w:eastAsia="Times New Roman" w:hAnsi="Joost" w:cs="Times New Roman"/>
                <w:sz w:val="22"/>
                <w:szCs w:val="22"/>
                <w:lang w:eastAsia="en-US"/>
              </w:rPr>
              <w:t xml:space="preserve">jo vardu), </w:t>
            </w:r>
            <w:r w:rsidR="004531C1" w:rsidRPr="00F85E75">
              <w:rPr>
                <w:rFonts w:ascii="Joost" w:eastAsia="Times New Roman" w:hAnsi="Joost" w:cs="Times New Roman"/>
                <w:sz w:val="22"/>
                <w:szCs w:val="22"/>
                <w:lang w:eastAsia="en-US"/>
              </w:rPr>
              <w:t>antras</w:t>
            </w:r>
            <w:r w:rsidRPr="00F85E75">
              <w:rPr>
                <w:rFonts w:ascii="Joost" w:eastAsia="Times New Roman" w:hAnsi="Joost" w:cs="Times New Roman"/>
                <w:sz w:val="22"/>
                <w:szCs w:val="22"/>
                <w:lang w:eastAsia="en-US"/>
              </w:rPr>
              <w:t xml:space="preserve"> </w:t>
            </w:r>
            <w:r w:rsidRPr="00F85E75">
              <w:rPr>
                <w:rFonts w:ascii="Joost" w:eastAsia="Times New Roman" w:hAnsi="Joost" w:cs="Times New Roman" w:hint="eastAsia"/>
                <w:sz w:val="22"/>
                <w:szCs w:val="22"/>
                <w:lang w:eastAsia="en-US"/>
              </w:rPr>
              <w:t>–</w:t>
            </w:r>
            <w:r w:rsidRPr="00F85E75">
              <w:rPr>
                <w:rFonts w:ascii="Joost" w:eastAsia="Times New Roman" w:hAnsi="Joost" w:cs="Times New Roman"/>
                <w:sz w:val="22"/>
                <w:szCs w:val="22"/>
                <w:lang w:eastAsia="en-US"/>
              </w:rPr>
              <w:t xml:space="preserve"> gynybos ir saugumo</w:t>
            </w:r>
            <w:r w:rsidR="004531C1" w:rsidRPr="00F85E75">
              <w:rPr>
                <w:rFonts w:ascii="Joost" w:eastAsia="Times New Roman" w:hAnsi="Joost" w:cs="Times New Roman"/>
                <w:sz w:val="22"/>
                <w:szCs w:val="22"/>
                <w:lang w:eastAsia="en-US"/>
              </w:rPr>
              <w:t xml:space="preserve"> pramon</w:t>
            </w:r>
            <w:r w:rsidR="00AB6B74">
              <w:rPr>
                <w:rFonts w:ascii="Joost" w:eastAsia="Times New Roman" w:hAnsi="Joost" w:cs="Times New Roman"/>
                <w:sz w:val="22"/>
                <w:szCs w:val="22"/>
                <w:lang w:eastAsia="en-US"/>
              </w:rPr>
              <w:t>ė</w:t>
            </w:r>
            <w:r w:rsidR="004531C1" w:rsidRPr="00F85E75">
              <w:rPr>
                <w:rFonts w:ascii="Joost" w:eastAsia="Times New Roman" w:hAnsi="Joost" w:cs="Times New Roman"/>
                <w:sz w:val="22"/>
                <w:szCs w:val="22"/>
                <w:lang w:eastAsia="en-US"/>
              </w:rPr>
              <w:t>s</w:t>
            </w:r>
            <w:r w:rsidRPr="00F85E75">
              <w:rPr>
                <w:rFonts w:ascii="Joost" w:eastAsia="Times New Roman" w:hAnsi="Joost" w:cs="Times New Roman"/>
                <w:sz w:val="22"/>
                <w:szCs w:val="22"/>
                <w:lang w:eastAsia="en-US"/>
              </w:rPr>
              <w:t xml:space="preserve"> srities ekspertas</w:t>
            </w:r>
            <w:r w:rsidR="00887BEC" w:rsidRPr="00F85E75">
              <w:rPr>
                <w:rFonts w:ascii="Joost" w:eastAsia="Times New Roman" w:hAnsi="Joost" w:cs="Times New Roman"/>
                <w:sz w:val="22"/>
                <w:szCs w:val="22"/>
                <w:lang w:eastAsia="en-US"/>
              </w:rPr>
              <w:t>, tre</w:t>
            </w:r>
            <w:r w:rsidR="00887BEC" w:rsidRPr="00F85E75">
              <w:rPr>
                <w:rFonts w:ascii="Joost" w:eastAsia="Times New Roman" w:hAnsi="Joost" w:cs="Times New Roman" w:hint="eastAsia"/>
                <w:sz w:val="22"/>
                <w:szCs w:val="22"/>
                <w:lang w:eastAsia="en-US"/>
              </w:rPr>
              <w:t>č</w:t>
            </w:r>
            <w:r w:rsidR="00887BEC" w:rsidRPr="00F85E75">
              <w:rPr>
                <w:rFonts w:ascii="Joost" w:eastAsia="Times New Roman" w:hAnsi="Joost" w:cs="Times New Roman"/>
                <w:sz w:val="22"/>
                <w:szCs w:val="22"/>
                <w:lang w:eastAsia="en-US"/>
              </w:rPr>
              <w:t xml:space="preserve">ias - </w:t>
            </w:r>
            <w:r w:rsidR="00400FF1" w:rsidRPr="00400FF1">
              <w:rPr>
                <w:rFonts w:ascii="Joost" w:eastAsia="Times New Roman" w:hAnsi="Joost" w:cs="Times New Roman"/>
                <w:sz w:val="22"/>
                <w:szCs w:val="22"/>
                <w:lang w:eastAsia="en-US"/>
              </w:rPr>
              <w:t>MTEP</w:t>
            </w:r>
            <w:r w:rsidR="00400FF1">
              <w:rPr>
                <w:rFonts w:ascii="Joost" w:eastAsia="Times New Roman" w:hAnsi="Joost" w:cs="Times New Roman"/>
                <w:sz w:val="22"/>
                <w:szCs w:val="22"/>
                <w:lang w:eastAsia="en-US"/>
              </w:rPr>
              <w:t>I</w:t>
            </w:r>
            <w:r w:rsidR="00400FF1" w:rsidRPr="00400FF1">
              <w:rPr>
                <w:rFonts w:ascii="Joost" w:eastAsia="Times New Roman" w:hAnsi="Joost" w:cs="Times New Roman"/>
                <w:sz w:val="22"/>
                <w:szCs w:val="22"/>
                <w:lang w:eastAsia="en-US"/>
              </w:rPr>
              <w:t xml:space="preserve"> </w:t>
            </w:r>
            <w:r w:rsidR="000B1F1C">
              <w:rPr>
                <w:rFonts w:ascii="Joost" w:eastAsia="Times New Roman" w:hAnsi="Joost" w:cs="Times New Roman"/>
                <w:sz w:val="22"/>
                <w:szCs w:val="22"/>
                <w:lang w:eastAsia="en-US"/>
              </w:rPr>
              <w:t xml:space="preserve">srities </w:t>
            </w:r>
            <w:r w:rsidR="00776867" w:rsidRPr="00F85E75">
              <w:rPr>
                <w:rFonts w:ascii="Joost" w:eastAsia="Times New Roman" w:hAnsi="Joost" w:cs="Times New Roman"/>
                <w:sz w:val="22"/>
                <w:szCs w:val="22"/>
                <w:lang w:eastAsia="en-US"/>
              </w:rPr>
              <w:t>ekspertas</w:t>
            </w:r>
            <w:r w:rsidR="00175E5B" w:rsidRPr="00F85E75">
              <w:rPr>
                <w:rFonts w:ascii="Joost" w:eastAsia="Times New Roman" w:hAnsi="Joost" w:cs="Times New Roman"/>
                <w:sz w:val="22"/>
                <w:szCs w:val="22"/>
                <w:lang w:eastAsia="en-US"/>
              </w:rPr>
              <w:t>.</w:t>
            </w:r>
            <w:r w:rsidRPr="0089459D">
              <w:rPr>
                <w:rFonts w:ascii="Joost" w:eastAsia="Times New Roman" w:hAnsi="Joost" w:cs="Times New Roman"/>
                <w:sz w:val="22"/>
                <w:szCs w:val="22"/>
                <w:lang w:eastAsia="en-US"/>
              </w:rPr>
              <w:t xml:space="preserve"> </w:t>
            </w:r>
          </w:p>
          <w:p w14:paraId="007962F9" w14:textId="77777777" w:rsidR="009771E7" w:rsidRDefault="009771E7" w:rsidP="00AD763F">
            <w:pPr>
              <w:spacing w:after="0" w:line="240" w:lineRule="auto"/>
              <w:jc w:val="both"/>
              <w:rPr>
                <w:rFonts w:ascii="Joost" w:eastAsia="Times New Roman" w:hAnsi="Joost" w:cs="Times New Roman"/>
                <w:sz w:val="22"/>
                <w:szCs w:val="22"/>
                <w:highlight w:val="yellow"/>
                <w:lang w:eastAsia="en-US"/>
              </w:rPr>
            </w:pPr>
          </w:p>
          <w:p w14:paraId="67BCB10A" w14:textId="7AA0A8D1" w:rsidR="00AD763F" w:rsidRPr="00DF5FEB" w:rsidRDefault="00AD763F" w:rsidP="00AD763F">
            <w:pPr>
              <w:spacing w:after="0" w:line="240" w:lineRule="auto"/>
              <w:jc w:val="both"/>
              <w:rPr>
                <w:rFonts w:ascii="Joost" w:eastAsia="Times New Roman" w:hAnsi="Joost" w:cs="Times New Roman"/>
                <w:sz w:val="22"/>
                <w:szCs w:val="22"/>
                <w:lang w:eastAsia="en-US"/>
              </w:rPr>
            </w:pPr>
            <w:r w:rsidRPr="00C05A75">
              <w:rPr>
                <w:rFonts w:ascii="Joost" w:eastAsia="Times New Roman" w:hAnsi="Joost" w:cs="Times New Roman"/>
                <w:sz w:val="22"/>
                <w:szCs w:val="22"/>
                <w:lang w:eastAsia="en-US"/>
              </w:rPr>
              <w:t>Kiekvienai specialisto pozicijai turi būti pasiūlytas visus tai pozicijai keliamus reikalavimus atitinkantis specialistas (t. y. tiekėjas negali siūlyti kelių asmenų, kurie kartu atitinka specialisto reikalavimus).</w:t>
            </w:r>
          </w:p>
          <w:p w14:paraId="4CE0B29C" w14:textId="77777777" w:rsidR="00AD763F" w:rsidRPr="00DF5FEB" w:rsidRDefault="00AD763F" w:rsidP="00AD763F">
            <w:pPr>
              <w:spacing w:after="0" w:line="240" w:lineRule="auto"/>
              <w:jc w:val="both"/>
              <w:rPr>
                <w:rFonts w:ascii="Joost" w:eastAsia="Times New Roman" w:hAnsi="Joost" w:cs="Times New Roman"/>
                <w:b/>
                <w:bCs/>
                <w:i/>
                <w:iCs/>
                <w:sz w:val="22"/>
                <w:szCs w:val="22"/>
                <w:lang w:eastAsia="en-US"/>
              </w:rPr>
            </w:pPr>
          </w:p>
          <w:p w14:paraId="6330ECAD" w14:textId="7416CC28" w:rsidR="00AD763F" w:rsidRDefault="00AD763F" w:rsidP="00AD763F">
            <w:pPr>
              <w:spacing w:after="0" w:line="240" w:lineRule="auto"/>
              <w:jc w:val="both"/>
              <w:outlineLvl w:val="2"/>
              <w:rPr>
                <w:rFonts w:ascii="Joost" w:hAnsi="Joost" w:cs="Times New Roman" w:hint="eastAsia"/>
                <w:sz w:val="22"/>
                <w:szCs w:val="22"/>
              </w:rPr>
            </w:pPr>
            <w:r w:rsidRPr="00821C3F">
              <w:rPr>
                <w:rFonts w:ascii="Joost" w:hAnsi="Joost" w:cs="Times New Roman" w:hint="eastAsia"/>
                <w:sz w:val="22"/>
                <w:szCs w:val="22"/>
              </w:rPr>
              <w:t xml:space="preserve">Visi specialistai turi gebėti gerai rašyti, kalbėti, suprasti lietuvių kalbą (jei lietuvių kalba nėra gimtoji, ne žemesnis kaip C1 lygis pagal </w:t>
            </w:r>
            <w:proofErr w:type="spellStart"/>
            <w:r w:rsidRPr="00821C3F">
              <w:rPr>
                <w:rFonts w:ascii="Joost" w:hAnsi="Joost" w:cs="Times New Roman" w:hint="eastAsia"/>
                <w:i/>
                <w:iCs/>
                <w:sz w:val="22"/>
                <w:szCs w:val="22"/>
              </w:rPr>
              <w:lastRenderedPageBreak/>
              <w:t>Europass</w:t>
            </w:r>
            <w:proofErr w:type="spellEnd"/>
            <w:r w:rsidRPr="00821C3F">
              <w:rPr>
                <w:rFonts w:ascii="Joost" w:hAnsi="Joost" w:cs="Times New Roman" w:hint="eastAsia"/>
                <w:sz w:val="22"/>
                <w:szCs w:val="22"/>
              </w:rPr>
              <w:t xml:space="preserve"> kalbų pasą) ir mokėti anglų kalbą ne žemesniu nei B1 lygis pagal </w:t>
            </w:r>
            <w:proofErr w:type="spellStart"/>
            <w:r w:rsidRPr="00821C3F">
              <w:rPr>
                <w:rFonts w:ascii="Joost" w:hAnsi="Joost" w:cs="Times New Roman" w:hint="eastAsia"/>
                <w:i/>
                <w:iCs/>
                <w:sz w:val="22"/>
                <w:szCs w:val="22"/>
              </w:rPr>
              <w:t>Europass</w:t>
            </w:r>
            <w:proofErr w:type="spellEnd"/>
            <w:r w:rsidRPr="00821C3F">
              <w:rPr>
                <w:rFonts w:ascii="Joost" w:hAnsi="Joost" w:cs="Times New Roman" w:hint="eastAsia"/>
                <w:sz w:val="22"/>
                <w:szCs w:val="22"/>
              </w:rPr>
              <w:t xml:space="preserve"> kalbų pasą. Jei specialistas nemoka lietuvių kalbos ir/ar anglų kalbos, reikalavimas gali būti tenkinamas numatant vertimo žodžiu ir raštu paslaugas. Išlaidas  vertimo paslaugoms prisiima tiekėjas.</w:t>
            </w:r>
          </w:p>
          <w:p w14:paraId="66F4992A" w14:textId="77777777" w:rsidR="00AD763F" w:rsidRDefault="00AD763F" w:rsidP="00AD763F">
            <w:pPr>
              <w:spacing w:after="0" w:line="240" w:lineRule="auto"/>
              <w:jc w:val="both"/>
              <w:outlineLvl w:val="2"/>
              <w:rPr>
                <w:rFonts w:ascii="Joost" w:hAnsi="Joost" w:cs="Times New Roman" w:hint="eastAsia"/>
                <w:sz w:val="22"/>
                <w:szCs w:val="22"/>
              </w:rPr>
            </w:pPr>
          </w:p>
          <w:p w14:paraId="50A4C4D0" w14:textId="77777777" w:rsidR="00AD763F" w:rsidRPr="003525FD" w:rsidRDefault="00AD763F" w:rsidP="00AD763F">
            <w:pPr>
              <w:spacing w:line="240" w:lineRule="auto"/>
              <w:jc w:val="both"/>
              <w:outlineLvl w:val="2"/>
              <w:rPr>
                <w:rFonts w:ascii="Joost" w:hAnsi="Joost" w:cs="Times New Roman" w:hint="eastAsia"/>
                <w:sz w:val="22"/>
                <w:szCs w:val="22"/>
              </w:rPr>
            </w:pPr>
            <w:r w:rsidRPr="003525FD">
              <w:rPr>
                <w:rFonts w:ascii="Joost" w:hAnsi="Joost" w:cs="Times New Roman"/>
                <w:sz w:val="22"/>
                <w:szCs w:val="22"/>
              </w:rPr>
              <w:t>Patirties įgijimo terminai skaičiuojami iki paskutinės pasiūlymų pateikimo termino datos.</w:t>
            </w:r>
          </w:p>
          <w:p w14:paraId="7B192E0D" w14:textId="5C1F3042" w:rsidR="00AD763F" w:rsidRPr="00FB70FC" w:rsidRDefault="00AD763F" w:rsidP="00AD763F">
            <w:pPr>
              <w:spacing w:after="0" w:line="240" w:lineRule="auto"/>
              <w:jc w:val="both"/>
              <w:rPr>
                <w:rFonts w:ascii="Joost" w:hAnsi="Joost" w:hint="eastAsia"/>
                <w:sz w:val="22"/>
                <w:szCs w:val="22"/>
              </w:rPr>
            </w:pPr>
            <w:r>
              <w:rPr>
                <w:rFonts w:ascii="Times New Roman" w:hAnsi="Times New Roman" w:cs="Times New Roman"/>
                <w:i/>
                <w:iCs/>
                <w:sz w:val="24"/>
                <w:szCs w:val="24"/>
              </w:rPr>
              <w:t xml:space="preserve">Pastaba: </w:t>
            </w:r>
            <w:r w:rsidRPr="00E7146F">
              <w:rPr>
                <w:rFonts w:ascii="Times New Roman" w:hAnsi="Times New Roman" w:cs="Times New Roman"/>
                <w:i/>
                <w:iCs/>
                <w:sz w:val="24"/>
                <w:szCs w:val="24"/>
              </w:rPr>
              <w:t xml:space="preserve">Jei siūlomo specialisto patirtis įgyta ne darbovietėje, o vykdant </w:t>
            </w:r>
            <w:r>
              <w:rPr>
                <w:rFonts w:ascii="Times New Roman" w:hAnsi="Times New Roman" w:cs="Times New Roman"/>
                <w:i/>
                <w:iCs/>
                <w:sz w:val="24"/>
                <w:szCs w:val="24"/>
              </w:rPr>
              <w:t>sutartis/</w:t>
            </w:r>
            <w:r w:rsidRPr="00E7146F">
              <w:rPr>
                <w:rFonts w:ascii="Times New Roman" w:hAnsi="Times New Roman" w:cs="Times New Roman"/>
                <w:i/>
                <w:iCs/>
                <w:sz w:val="24"/>
                <w:szCs w:val="24"/>
              </w:rPr>
              <w:t xml:space="preserve">projektus, tokiu atveju patirtis skaičiuojama mėnesių tikslumu, o tuo pat metu vykdytų </w:t>
            </w:r>
            <w:r>
              <w:rPr>
                <w:rFonts w:ascii="Times New Roman" w:hAnsi="Times New Roman" w:cs="Times New Roman"/>
                <w:i/>
                <w:iCs/>
                <w:sz w:val="24"/>
                <w:szCs w:val="24"/>
              </w:rPr>
              <w:t>sutarčių/</w:t>
            </w:r>
            <w:r w:rsidRPr="00E7146F">
              <w:rPr>
                <w:rFonts w:ascii="Times New Roman" w:hAnsi="Times New Roman" w:cs="Times New Roman"/>
                <w:i/>
                <w:iCs/>
                <w:sz w:val="24"/>
                <w:szCs w:val="24"/>
              </w:rPr>
              <w:t xml:space="preserve">projektų trukmė nesumuojama. Jeigu specialistas </w:t>
            </w:r>
            <w:r>
              <w:rPr>
                <w:rFonts w:ascii="Times New Roman" w:hAnsi="Times New Roman" w:cs="Times New Roman"/>
                <w:i/>
                <w:iCs/>
                <w:sz w:val="24"/>
                <w:szCs w:val="24"/>
              </w:rPr>
              <w:t>sutartyje/</w:t>
            </w:r>
            <w:r w:rsidRPr="00E7146F">
              <w:rPr>
                <w:rFonts w:ascii="Times New Roman" w:hAnsi="Times New Roman" w:cs="Times New Roman"/>
                <w:i/>
                <w:iCs/>
                <w:sz w:val="24"/>
                <w:szCs w:val="24"/>
              </w:rPr>
              <w:t>projekte dirbo nepilną mėnesį, tokiu atveju pilnas mėnuo skaičiuojamas, jeigu dirbta 15 ar daugiau kalendorinių dienų.</w:t>
            </w:r>
          </w:p>
        </w:tc>
        <w:tc>
          <w:tcPr>
            <w:tcW w:w="1759" w:type="pct"/>
          </w:tcPr>
          <w:p w14:paraId="04479C8E" w14:textId="77777777" w:rsidR="00AD763F" w:rsidRPr="00AD763F" w:rsidRDefault="00AD763F" w:rsidP="00AD763F">
            <w:pPr>
              <w:pStyle w:val="ListParagraph"/>
              <w:widowControl w:val="0"/>
              <w:tabs>
                <w:tab w:val="left" w:pos="317"/>
                <w:tab w:val="left" w:pos="372"/>
                <w:tab w:val="left" w:pos="737"/>
              </w:tabs>
              <w:snapToGrid w:val="0"/>
              <w:spacing w:after="0" w:line="240" w:lineRule="auto"/>
              <w:ind w:left="0"/>
              <w:jc w:val="both"/>
              <w:rPr>
                <w:rFonts w:ascii="Joost" w:eastAsia="Arial Unicode MS" w:hAnsi="Joost" w:cs="Times New Roman"/>
                <w:b/>
                <w:bCs/>
                <w:sz w:val="22"/>
                <w:szCs w:val="22"/>
                <w:lang w:eastAsia="ar-SA"/>
              </w:rPr>
            </w:pPr>
            <w:r w:rsidRPr="00AD763F">
              <w:rPr>
                <w:rFonts w:ascii="Joost" w:eastAsia="Arial Unicode MS" w:hAnsi="Joost" w:cs="Times New Roman"/>
                <w:b/>
                <w:bCs/>
                <w:sz w:val="22"/>
                <w:szCs w:val="22"/>
                <w:lang w:eastAsia="ar-SA"/>
              </w:rPr>
              <w:lastRenderedPageBreak/>
              <w:t>Pateikiami dokumentai:</w:t>
            </w:r>
          </w:p>
          <w:p w14:paraId="4A4D936E" w14:textId="6A5B87E9" w:rsidR="00AD763F" w:rsidRPr="00AD763F" w:rsidRDefault="00AD763F" w:rsidP="00AD763F">
            <w:pPr>
              <w:pStyle w:val="ListParagraph"/>
              <w:widowControl w:val="0"/>
              <w:tabs>
                <w:tab w:val="left" w:pos="317"/>
                <w:tab w:val="left" w:pos="372"/>
                <w:tab w:val="left" w:pos="737"/>
              </w:tabs>
              <w:snapToGrid w:val="0"/>
              <w:spacing w:after="0" w:line="240" w:lineRule="auto"/>
              <w:ind w:left="0"/>
              <w:jc w:val="both"/>
              <w:rPr>
                <w:rFonts w:ascii="Joost" w:eastAsia="Arial Unicode MS" w:hAnsi="Joost" w:cs="Times New Roman"/>
                <w:sz w:val="22"/>
                <w:szCs w:val="22"/>
                <w:lang w:eastAsia="ar-SA"/>
              </w:rPr>
            </w:pPr>
            <w:r w:rsidRPr="00AD763F">
              <w:rPr>
                <w:rFonts w:ascii="Joost" w:eastAsia="Arial Unicode MS" w:hAnsi="Joost" w:cs="Times New Roman"/>
                <w:sz w:val="22"/>
                <w:szCs w:val="22"/>
                <w:lang w:eastAsia="ar-SA"/>
              </w:rPr>
              <w:t>1) Tiekėjo siūlomų specialistų</w:t>
            </w:r>
            <w:r w:rsidRPr="00AD763F">
              <w:rPr>
                <w:rFonts w:ascii="Joost" w:eastAsia="Calibri" w:hAnsi="Joost" w:cs="Times New Roman"/>
                <w:sz w:val="22"/>
                <w:szCs w:val="22"/>
              </w:rPr>
              <w:t xml:space="preserve">, atsakingų už sutarties vykdymą, </w:t>
            </w:r>
            <w:r w:rsidRPr="00AD763F">
              <w:rPr>
                <w:rFonts w:ascii="Joost" w:eastAsia="Arial Unicode MS" w:hAnsi="Joost" w:cs="Times New Roman"/>
                <w:sz w:val="22"/>
                <w:szCs w:val="22"/>
                <w:lang w:eastAsia="ar-SA"/>
              </w:rPr>
              <w:t xml:space="preserve"> sąrašas pagal </w:t>
            </w:r>
            <w:r w:rsidRPr="00AD763F">
              <w:rPr>
                <w:rFonts w:ascii="Joost" w:eastAsia="Arial Unicode MS" w:hAnsi="Joost" w:cs="Times New Roman"/>
                <w:iCs/>
                <w:sz w:val="22"/>
                <w:szCs w:val="22"/>
                <w:lang w:eastAsia="ar-SA"/>
              </w:rPr>
              <w:t xml:space="preserve">Specialiųjų pirkimo sąlygų </w:t>
            </w:r>
            <w:r w:rsidRPr="00382615">
              <w:rPr>
                <w:rFonts w:ascii="Joost" w:eastAsia="Arial Unicode MS" w:hAnsi="Joost" w:cs="Times New Roman"/>
                <w:iCs/>
                <w:sz w:val="22"/>
                <w:szCs w:val="22"/>
                <w:lang w:eastAsia="ar-SA"/>
              </w:rPr>
              <w:t xml:space="preserve">priede </w:t>
            </w:r>
            <w:r w:rsidRPr="00382615">
              <w:rPr>
                <w:rFonts w:ascii="Joost" w:eastAsia="Arial Unicode MS" w:hAnsi="Joost" w:cs="Times New Roman"/>
                <w:b/>
                <w:bCs/>
                <w:i/>
                <w:sz w:val="22"/>
                <w:szCs w:val="22"/>
                <w:lang w:eastAsia="ar-SA"/>
              </w:rPr>
              <w:t>„Tiekėjo siūlomų specialistų sąrašas“</w:t>
            </w:r>
            <w:r w:rsidRPr="00382615">
              <w:rPr>
                <w:rFonts w:ascii="Joost" w:eastAsia="Arial Unicode MS" w:hAnsi="Joost" w:cs="Times New Roman"/>
                <w:i/>
                <w:sz w:val="22"/>
                <w:szCs w:val="22"/>
                <w:lang w:eastAsia="ar-SA"/>
              </w:rPr>
              <w:t xml:space="preserve"> </w:t>
            </w:r>
            <w:r w:rsidRPr="00382615">
              <w:rPr>
                <w:rFonts w:ascii="Joost" w:eastAsia="Arial Unicode MS" w:hAnsi="Joost" w:cs="Times New Roman"/>
                <w:sz w:val="22"/>
                <w:szCs w:val="22"/>
                <w:lang w:eastAsia="ar-SA"/>
              </w:rPr>
              <w:t>pateiktą</w:t>
            </w:r>
            <w:r w:rsidRPr="00AD763F">
              <w:rPr>
                <w:rFonts w:ascii="Joost" w:eastAsia="Arial Unicode MS" w:hAnsi="Joost" w:cs="Times New Roman"/>
                <w:sz w:val="22"/>
                <w:szCs w:val="22"/>
                <w:lang w:eastAsia="ar-SA"/>
              </w:rPr>
              <w:t xml:space="preserve"> formą. </w:t>
            </w:r>
          </w:p>
          <w:p w14:paraId="1D1DC45F" w14:textId="77777777" w:rsidR="00AD763F" w:rsidRPr="00AD763F" w:rsidRDefault="00AD763F" w:rsidP="00AD763F">
            <w:pPr>
              <w:widowControl w:val="0"/>
              <w:tabs>
                <w:tab w:val="left" w:pos="317"/>
                <w:tab w:val="left" w:pos="372"/>
                <w:tab w:val="left" w:pos="414"/>
              </w:tabs>
              <w:snapToGrid w:val="0"/>
              <w:spacing w:after="0" w:line="240" w:lineRule="auto"/>
              <w:jc w:val="both"/>
              <w:rPr>
                <w:rFonts w:ascii="Joost" w:eastAsia="Arial Unicode MS" w:hAnsi="Joost" w:cs="Times New Roman"/>
                <w:sz w:val="22"/>
                <w:szCs w:val="22"/>
                <w:lang w:eastAsia="ar-SA"/>
              </w:rPr>
            </w:pPr>
          </w:p>
          <w:p w14:paraId="1A032916" w14:textId="77777777" w:rsidR="00AD763F" w:rsidRPr="00AD763F" w:rsidRDefault="00AD763F" w:rsidP="00AD763F">
            <w:pPr>
              <w:tabs>
                <w:tab w:val="left" w:pos="317"/>
              </w:tabs>
              <w:spacing w:after="0" w:line="240" w:lineRule="auto"/>
              <w:jc w:val="both"/>
              <w:rPr>
                <w:rFonts w:ascii="Joost" w:eastAsia="Calibri" w:hAnsi="Joost" w:cs="Times New Roman"/>
                <w:sz w:val="22"/>
                <w:szCs w:val="22"/>
              </w:rPr>
            </w:pPr>
            <w:r w:rsidRPr="00AD763F">
              <w:rPr>
                <w:rFonts w:ascii="Joost" w:eastAsia="Calibri" w:hAnsi="Joost" w:cs="Times New Roman"/>
                <w:sz w:val="22"/>
                <w:szCs w:val="22"/>
              </w:rPr>
              <w:t xml:space="preserve">2) Jeigu siūlomas specialistas nėra tiekėjo darbuotojas, turi būti pateikiamas specialisto  </w:t>
            </w:r>
            <w:r w:rsidRPr="00AD763F">
              <w:rPr>
                <w:rFonts w:ascii="Joost" w:eastAsia="Calibri" w:hAnsi="Joost" w:cs="Times New Roman"/>
                <w:b/>
                <w:bCs/>
                <w:i/>
                <w:iCs/>
                <w:sz w:val="22"/>
                <w:szCs w:val="22"/>
              </w:rPr>
              <w:t>pasirašytas</w:t>
            </w:r>
            <w:r w:rsidRPr="00AD763F">
              <w:rPr>
                <w:rFonts w:ascii="Joost" w:eastAsia="Calibri" w:hAnsi="Joost" w:cs="Times New Roman"/>
                <w:sz w:val="22"/>
                <w:szCs w:val="22"/>
              </w:rPr>
              <w:t xml:space="preserve"> </w:t>
            </w:r>
            <w:r w:rsidRPr="00AD763F">
              <w:rPr>
                <w:rFonts w:ascii="Joost" w:eastAsia="Calibri" w:hAnsi="Joost" w:cs="Times New Roman"/>
                <w:b/>
                <w:bCs/>
                <w:i/>
                <w:iCs/>
                <w:sz w:val="22"/>
                <w:szCs w:val="22"/>
              </w:rPr>
              <w:t>sutikimas</w:t>
            </w:r>
            <w:r w:rsidRPr="00AD763F">
              <w:rPr>
                <w:rFonts w:ascii="Joost" w:eastAsia="Calibri" w:hAnsi="Joost" w:cs="Times New Roman"/>
                <w:sz w:val="22"/>
                <w:szCs w:val="22"/>
              </w:rPr>
              <w:t xml:space="preserve"> atlikti jam priskirtas funkcijas, ketinimų protokolas, sutartis arba kitas dokumentas, sudarytas iki pasiūlymų pateikimo termino pabaigos, įrodantis, kad specialisto ištekliai tiekėjui laimėjus konkursą ir pasirašius viešojo pirkimo sutartį bus prieinami </w:t>
            </w:r>
            <w:r w:rsidRPr="00AD763F">
              <w:rPr>
                <w:rFonts w:ascii="Joost" w:eastAsia="Arial Unicode MS" w:hAnsi="Joost" w:cs="Times New Roman"/>
                <w:sz w:val="22"/>
                <w:szCs w:val="22"/>
                <w:lang w:eastAsia="ar-SA"/>
              </w:rPr>
              <w:t>(</w:t>
            </w:r>
            <w:r w:rsidRPr="00AD763F">
              <w:rPr>
                <w:rFonts w:ascii="Joost" w:eastAsia="Arial Unicode MS" w:hAnsi="Joost" w:cs="Times New Roman"/>
                <w:color w:val="FF0000"/>
                <w:sz w:val="22"/>
                <w:szCs w:val="22"/>
                <w:lang w:eastAsia="ar-SA"/>
              </w:rPr>
              <w:t>teikiama kartu su pasiūlymu</w:t>
            </w:r>
            <w:r w:rsidRPr="00AD763F">
              <w:rPr>
                <w:rFonts w:ascii="Joost" w:eastAsia="Arial Unicode MS" w:hAnsi="Joost" w:cs="Times New Roman"/>
                <w:sz w:val="22"/>
                <w:szCs w:val="22"/>
                <w:lang w:eastAsia="ar-SA"/>
              </w:rPr>
              <w:t>)</w:t>
            </w:r>
            <w:r w:rsidRPr="00AD763F">
              <w:rPr>
                <w:rFonts w:ascii="Joost" w:eastAsia="Calibri" w:hAnsi="Joost" w:cs="Times New Roman"/>
                <w:sz w:val="22"/>
                <w:szCs w:val="22"/>
              </w:rPr>
              <w:t>.</w:t>
            </w:r>
          </w:p>
          <w:p w14:paraId="064BE9CB" w14:textId="77777777" w:rsidR="00AD763F" w:rsidRPr="00AD763F" w:rsidRDefault="00AD763F" w:rsidP="00AD763F">
            <w:pPr>
              <w:tabs>
                <w:tab w:val="left" w:pos="317"/>
              </w:tabs>
              <w:spacing w:after="0" w:line="240" w:lineRule="auto"/>
              <w:jc w:val="both"/>
              <w:rPr>
                <w:rFonts w:ascii="Joost" w:eastAsia="Calibri" w:hAnsi="Joost" w:cs="Times New Roman"/>
                <w:sz w:val="22"/>
                <w:szCs w:val="22"/>
              </w:rPr>
            </w:pPr>
          </w:p>
          <w:p w14:paraId="2954B816" w14:textId="59A1731B" w:rsidR="00AD763F" w:rsidRPr="00AD763F" w:rsidRDefault="00AD763F" w:rsidP="00AD763F">
            <w:pPr>
              <w:spacing w:after="0" w:line="240" w:lineRule="auto"/>
              <w:jc w:val="both"/>
              <w:rPr>
                <w:rFonts w:ascii="Joost" w:hAnsi="Joost" w:cs="Times New Roman" w:hint="eastAsia"/>
                <w:sz w:val="22"/>
                <w:szCs w:val="22"/>
              </w:rPr>
            </w:pPr>
            <w:r w:rsidRPr="00AD763F">
              <w:rPr>
                <w:rFonts w:ascii="Joost" w:eastAsia="Calibri" w:hAnsi="Joost" w:cs="Times New Roman"/>
                <w:sz w:val="22"/>
                <w:szCs w:val="22"/>
              </w:rPr>
              <w:t xml:space="preserve">3) Pažyma apie siūlomo specialisto atitiktį nustatytiems kvalifikacijos reikalavimams pagal  </w:t>
            </w:r>
            <w:r w:rsidRPr="00AD763F">
              <w:rPr>
                <w:rFonts w:ascii="Joost" w:eastAsia="Arial Unicode MS" w:hAnsi="Joost" w:cs="Times New Roman"/>
                <w:iCs/>
                <w:sz w:val="22"/>
                <w:szCs w:val="22"/>
                <w:lang w:eastAsia="ar-SA"/>
              </w:rPr>
              <w:t xml:space="preserve">Specialiųjų pirkimo </w:t>
            </w:r>
            <w:r w:rsidRPr="00382615">
              <w:rPr>
                <w:rFonts w:ascii="Joost" w:eastAsia="Arial Unicode MS" w:hAnsi="Joost" w:cs="Times New Roman"/>
                <w:iCs/>
                <w:sz w:val="22"/>
                <w:szCs w:val="22"/>
                <w:lang w:eastAsia="ar-SA"/>
              </w:rPr>
              <w:t>sąlygų priede</w:t>
            </w:r>
            <w:r w:rsidRPr="00382615">
              <w:rPr>
                <w:rFonts w:ascii="Joost" w:eastAsia="Calibri" w:hAnsi="Joost" w:cs="Times New Roman"/>
                <w:sz w:val="22"/>
                <w:szCs w:val="22"/>
              </w:rPr>
              <w:t xml:space="preserve"> </w:t>
            </w:r>
            <w:r w:rsidR="00430308" w:rsidRPr="00382615">
              <w:rPr>
                <w:rFonts w:ascii="Joost" w:eastAsia="Arial Unicode MS" w:hAnsi="Joost" w:cs="Times New Roman"/>
                <w:b/>
                <w:bCs/>
                <w:i/>
                <w:sz w:val="22"/>
                <w:szCs w:val="22"/>
                <w:lang w:eastAsia="ar-SA"/>
              </w:rPr>
              <w:t>„Tiekėjų siūlomų specialistų sąrašas</w:t>
            </w:r>
            <w:r w:rsidRPr="00382615">
              <w:rPr>
                <w:rFonts w:ascii="Joost" w:eastAsia="Arial Unicode MS" w:hAnsi="Joost" w:cs="Times New Roman"/>
                <w:b/>
                <w:bCs/>
                <w:i/>
                <w:sz w:val="22"/>
                <w:szCs w:val="22"/>
                <w:lang w:eastAsia="ar-SA"/>
              </w:rPr>
              <w:t>“</w:t>
            </w:r>
            <w:r w:rsidRPr="00AD763F">
              <w:rPr>
                <w:rFonts w:ascii="Joost" w:eastAsia="Calibri" w:hAnsi="Joost" w:cs="Times New Roman"/>
                <w:sz w:val="22"/>
                <w:szCs w:val="22"/>
              </w:rPr>
              <w:t xml:space="preserve"> pateiktą formą. Pildomos dėl kiekvieno siūlomo specialisto atskirai, priklausomai nuo to, į kurią poziciją yra siūlomas specialistas</w:t>
            </w:r>
            <w:r w:rsidRPr="00AD763F">
              <w:rPr>
                <w:rFonts w:ascii="Joost" w:hAnsi="Joost" w:cs="Times New Roman"/>
                <w:color w:val="000000"/>
                <w:sz w:val="22"/>
                <w:szCs w:val="22"/>
              </w:rPr>
              <w:t>.</w:t>
            </w:r>
            <w:r w:rsidRPr="00AD763F">
              <w:rPr>
                <w:rFonts w:ascii="Joost" w:hAnsi="Joost" w:cs="Times New Roman"/>
                <w:sz w:val="22"/>
                <w:szCs w:val="22"/>
              </w:rPr>
              <w:t xml:space="preserve"> </w:t>
            </w:r>
          </w:p>
          <w:p w14:paraId="3226E555" w14:textId="77777777" w:rsidR="00AD763F" w:rsidRPr="00AD763F" w:rsidRDefault="00AD763F" w:rsidP="00AD763F">
            <w:pPr>
              <w:spacing w:after="0" w:line="240" w:lineRule="auto"/>
              <w:jc w:val="both"/>
              <w:rPr>
                <w:rFonts w:ascii="Joost" w:hAnsi="Joost" w:cs="Times New Roman" w:hint="eastAsia"/>
                <w:sz w:val="22"/>
                <w:szCs w:val="22"/>
              </w:rPr>
            </w:pPr>
          </w:p>
          <w:p w14:paraId="71DA802A" w14:textId="77777777" w:rsidR="00821C3F" w:rsidRDefault="00AD763F" w:rsidP="00AD763F">
            <w:pPr>
              <w:spacing w:after="0" w:line="240" w:lineRule="auto"/>
              <w:jc w:val="both"/>
              <w:rPr>
                <w:rFonts w:ascii="Joost" w:hAnsi="Joost" w:cs="Times New Roman" w:hint="eastAsia"/>
                <w:b/>
                <w:bCs/>
                <w:i/>
                <w:iCs/>
                <w:sz w:val="22"/>
                <w:szCs w:val="22"/>
              </w:rPr>
            </w:pPr>
            <w:r w:rsidRPr="00AD763F">
              <w:rPr>
                <w:rFonts w:ascii="Joost" w:hAnsi="Joost" w:cs="Times New Roman"/>
                <w:sz w:val="22"/>
                <w:szCs w:val="22"/>
              </w:rPr>
              <w:t xml:space="preserve">4) Siūlomų specialistų </w:t>
            </w:r>
            <w:r w:rsidRPr="00AD763F">
              <w:rPr>
                <w:rFonts w:ascii="Joost" w:hAnsi="Joost" w:cs="Times New Roman"/>
                <w:b/>
                <w:bCs/>
                <w:i/>
                <w:iCs/>
                <w:sz w:val="22"/>
                <w:szCs w:val="22"/>
              </w:rPr>
              <w:t>aukštąjį</w:t>
            </w:r>
            <w:r w:rsidRPr="00AD763F">
              <w:rPr>
                <w:rFonts w:ascii="Joost" w:hAnsi="Joost" w:cs="Times New Roman"/>
                <w:sz w:val="22"/>
                <w:szCs w:val="22"/>
              </w:rPr>
              <w:t xml:space="preserve"> </w:t>
            </w:r>
            <w:r w:rsidRPr="00AD763F">
              <w:rPr>
                <w:rFonts w:ascii="Joost" w:hAnsi="Joost" w:cs="Times New Roman"/>
                <w:b/>
                <w:bCs/>
                <w:i/>
                <w:iCs/>
                <w:sz w:val="22"/>
                <w:szCs w:val="22"/>
              </w:rPr>
              <w:t>arba jam prilygintą išsilavinimą patvirtinantys dokumentai</w:t>
            </w:r>
            <w:r w:rsidR="00821C3F">
              <w:rPr>
                <w:rFonts w:ascii="Joost" w:hAnsi="Joost" w:cs="Times New Roman"/>
                <w:b/>
                <w:bCs/>
                <w:i/>
                <w:iCs/>
                <w:sz w:val="22"/>
                <w:szCs w:val="22"/>
              </w:rPr>
              <w:t>.</w:t>
            </w:r>
          </w:p>
          <w:p w14:paraId="6ABD3C52" w14:textId="77777777" w:rsidR="00821C3F" w:rsidRDefault="00821C3F" w:rsidP="00AD763F">
            <w:pPr>
              <w:spacing w:after="0" w:line="240" w:lineRule="auto"/>
              <w:jc w:val="both"/>
              <w:rPr>
                <w:rFonts w:ascii="Joost" w:hAnsi="Joost" w:cs="Times New Roman" w:hint="eastAsia"/>
                <w:b/>
                <w:bCs/>
                <w:i/>
                <w:iCs/>
                <w:sz w:val="22"/>
                <w:szCs w:val="22"/>
              </w:rPr>
            </w:pPr>
          </w:p>
          <w:p w14:paraId="78D3B716" w14:textId="0311C6A9" w:rsidR="00821C3F" w:rsidRPr="00AC4968" w:rsidRDefault="00821C3F" w:rsidP="00821C3F">
            <w:pPr>
              <w:spacing w:after="0" w:line="240" w:lineRule="auto"/>
              <w:jc w:val="both"/>
              <w:rPr>
                <w:rFonts w:ascii="Joost" w:hAnsi="Joost" w:cs="Times New Roman" w:hint="eastAsia"/>
                <w:sz w:val="22"/>
                <w:szCs w:val="22"/>
              </w:rPr>
            </w:pPr>
            <w:r w:rsidRPr="00AC4968">
              <w:rPr>
                <w:rFonts w:ascii="Joost" w:hAnsi="Joost" w:cs="Times New Roman"/>
                <w:sz w:val="22"/>
                <w:szCs w:val="22"/>
              </w:rPr>
              <w:t>5)</w:t>
            </w:r>
            <w:r w:rsidR="00AC4968">
              <w:rPr>
                <w:rFonts w:ascii="Joost" w:hAnsi="Joost" w:cs="Times New Roman"/>
                <w:sz w:val="22"/>
                <w:szCs w:val="22"/>
              </w:rPr>
              <w:t xml:space="preserve"> </w:t>
            </w:r>
            <w:r w:rsidRPr="00AC4968">
              <w:rPr>
                <w:rFonts w:ascii="Joost" w:hAnsi="Joost"/>
                <w:sz w:val="22"/>
                <w:szCs w:val="22"/>
              </w:rPr>
              <w:t>Tiekėjo laisvos formos deklaraciją, kad paslaugos Perkančiajai organizacijai bus teikiamos lietuvių kalba arba bus užtikrintas vertimas į lietuvių kalbą.</w:t>
            </w:r>
            <w:r w:rsidRPr="00AC4968">
              <w:rPr>
                <w:rFonts w:ascii="Joost" w:hAnsi="Joost" w:cs="Times New Roman"/>
                <w:sz w:val="22"/>
                <w:szCs w:val="22"/>
              </w:rPr>
              <w:t xml:space="preserve">6)   Anglų kalbos lygį pagal </w:t>
            </w:r>
            <w:proofErr w:type="spellStart"/>
            <w:r w:rsidRPr="00AC4968">
              <w:rPr>
                <w:rFonts w:ascii="Joost" w:hAnsi="Joost" w:cs="Times New Roman"/>
                <w:sz w:val="22"/>
                <w:szCs w:val="22"/>
              </w:rPr>
              <w:t>Europass</w:t>
            </w:r>
            <w:proofErr w:type="spellEnd"/>
            <w:r w:rsidRPr="00AC4968">
              <w:rPr>
                <w:rFonts w:ascii="Joost" w:hAnsi="Joost" w:cs="Times New Roman"/>
                <w:sz w:val="22"/>
                <w:szCs w:val="22"/>
              </w:rPr>
              <w:t xml:space="preserve"> kalbų pasą patvirtinantį </w:t>
            </w:r>
            <w:r w:rsidRPr="00AC4968">
              <w:rPr>
                <w:rFonts w:ascii="Joost" w:hAnsi="Joost" w:cs="Times New Roman"/>
                <w:sz w:val="22"/>
                <w:szCs w:val="22"/>
              </w:rPr>
              <w:lastRenderedPageBreak/>
              <w:t>dokumentą arba tiekėjo laisvos formos deklaraciją, kad tiekėjas savo lėšomis užtikrins vertimą į anglų kalbą.</w:t>
            </w:r>
          </w:p>
          <w:p w14:paraId="1938B058" w14:textId="6D23C4B8" w:rsidR="00AD763F" w:rsidRDefault="00AD763F" w:rsidP="00AD763F">
            <w:pPr>
              <w:spacing w:after="0" w:line="240" w:lineRule="auto"/>
              <w:jc w:val="both"/>
              <w:rPr>
                <w:rFonts w:ascii="Joost" w:hAnsi="Joost" w:cs="Times New Roman" w:hint="eastAsia"/>
                <w:b/>
                <w:bCs/>
                <w:i/>
                <w:iCs/>
                <w:sz w:val="22"/>
                <w:szCs w:val="22"/>
              </w:rPr>
            </w:pPr>
          </w:p>
          <w:p w14:paraId="03F75640" w14:textId="77777777" w:rsidR="00AC4968" w:rsidRPr="00AD763F" w:rsidRDefault="00AC4968" w:rsidP="00AD763F">
            <w:pPr>
              <w:spacing w:after="0" w:line="240" w:lineRule="auto"/>
              <w:jc w:val="both"/>
              <w:rPr>
                <w:rFonts w:ascii="Joost" w:hAnsi="Joost" w:cs="Times New Roman" w:hint="eastAsia"/>
                <w:b/>
                <w:bCs/>
                <w:i/>
                <w:iCs/>
                <w:sz w:val="22"/>
                <w:szCs w:val="22"/>
              </w:rPr>
            </w:pPr>
          </w:p>
          <w:p w14:paraId="2ED1D7DE" w14:textId="77777777" w:rsidR="00AD763F" w:rsidRPr="00AD763F" w:rsidRDefault="00AD763F" w:rsidP="00AD763F">
            <w:pPr>
              <w:widowControl w:val="0"/>
              <w:tabs>
                <w:tab w:val="left" w:pos="172"/>
                <w:tab w:val="left" w:pos="372"/>
                <w:tab w:val="left" w:pos="737"/>
              </w:tabs>
              <w:snapToGrid w:val="0"/>
              <w:spacing w:after="0" w:line="240" w:lineRule="auto"/>
              <w:jc w:val="both"/>
              <w:rPr>
                <w:rFonts w:ascii="Joost" w:hAnsi="Joost" w:cs="Times New Roman" w:hint="eastAsia"/>
                <w:sz w:val="22"/>
                <w:szCs w:val="22"/>
              </w:rPr>
            </w:pPr>
          </w:p>
          <w:p w14:paraId="1A07B46F" w14:textId="77777777" w:rsidR="00AD763F" w:rsidRDefault="00AD763F" w:rsidP="00AD763F">
            <w:pPr>
              <w:spacing w:after="0" w:line="240" w:lineRule="auto"/>
              <w:jc w:val="both"/>
              <w:rPr>
                <w:rFonts w:ascii="Joost" w:hAnsi="Joost" w:cs="Times New Roman" w:hint="eastAsia"/>
                <w:color w:val="000000"/>
                <w:sz w:val="22"/>
                <w:szCs w:val="22"/>
              </w:rPr>
            </w:pPr>
            <w:r w:rsidRPr="00AD763F">
              <w:rPr>
                <w:rFonts w:ascii="Joost" w:hAnsi="Joost" w:cs="Times New Roman"/>
                <w:b/>
                <w:bCs/>
                <w:sz w:val="22"/>
                <w:szCs w:val="22"/>
              </w:rPr>
              <w:t>Pastaba.</w:t>
            </w:r>
            <w:r w:rsidRPr="00AD763F">
              <w:rPr>
                <w:rFonts w:ascii="Joost" w:hAnsi="Joost" w:cs="Times New Roman"/>
                <w:sz w:val="22"/>
                <w:szCs w:val="22"/>
              </w:rPr>
              <w:t xml:space="preserve"> </w:t>
            </w:r>
            <w:r w:rsidRPr="00AD763F">
              <w:rPr>
                <w:rFonts w:ascii="Joost" w:hAnsi="Joost" w:cs="Times New Roman"/>
                <w:color w:val="000000"/>
                <w:sz w:val="22"/>
                <w:szCs w:val="22"/>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arba be išankstinio įspėjimo susisiekti su tiekėjo nurodytu užsakovo atstovu.</w:t>
            </w:r>
          </w:p>
          <w:p w14:paraId="61088C5C" w14:textId="77777777" w:rsidR="00821C3F" w:rsidRDefault="00821C3F" w:rsidP="00AD763F">
            <w:pPr>
              <w:spacing w:after="0" w:line="240" w:lineRule="auto"/>
              <w:jc w:val="both"/>
              <w:rPr>
                <w:rFonts w:ascii="Joost" w:hAnsi="Joost" w:hint="eastAsia"/>
                <w:color w:val="000000"/>
                <w:sz w:val="22"/>
                <w:szCs w:val="22"/>
                <w:highlight w:val="green"/>
              </w:rPr>
            </w:pPr>
          </w:p>
          <w:p w14:paraId="1008A0E9" w14:textId="43532675" w:rsidR="00821C3F" w:rsidRPr="00AD763F" w:rsidRDefault="00821C3F" w:rsidP="00AD763F">
            <w:pPr>
              <w:spacing w:after="0" w:line="240" w:lineRule="auto"/>
              <w:jc w:val="both"/>
              <w:rPr>
                <w:rFonts w:ascii="Joost" w:eastAsia="Calibri" w:hAnsi="Joost"/>
                <w:sz w:val="22"/>
                <w:szCs w:val="22"/>
                <w:highlight w:val="green"/>
              </w:rPr>
            </w:pPr>
          </w:p>
        </w:tc>
        <w:tc>
          <w:tcPr>
            <w:tcW w:w="1530" w:type="pct"/>
          </w:tcPr>
          <w:p w14:paraId="2BA2EC06" w14:textId="77777777" w:rsidR="00AD763F" w:rsidRPr="00DF5FEB" w:rsidRDefault="00AD763F" w:rsidP="00AD763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2"/>
                <w:szCs w:val="22"/>
                <w:lang w:val="lt-LT"/>
              </w:rPr>
            </w:pPr>
            <w:r w:rsidRPr="00DF5FEB">
              <w:rPr>
                <w:rFonts w:ascii="Joost" w:eastAsia="Times New Roman" w:hAnsi="Joost" w:cs="Times New Roman"/>
                <w:color w:val="auto"/>
                <w:sz w:val="22"/>
                <w:szCs w:val="22"/>
                <w:lang w:val="lt-LT"/>
              </w:rPr>
              <w:lastRenderedPageBreak/>
              <w:t>Tiekėjo arba ūkio subjektų grupės nario (-</w:t>
            </w:r>
            <w:proofErr w:type="spellStart"/>
            <w:r w:rsidRPr="00DF5FEB">
              <w:rPr>
                <w:rFonts w:ascii="Joost" w:eastAsia="Times New Roman" w:hAnsi="Joost" w:cs="Times New Roman"/>
                <w:color w:val="auto"/>
                <w:sz w:val="22"/>
                <w:szCs w:val="22"/>
                <w:lang w:val="lt-LT"/>
              </w:rPr>
              <w:t>ių</w:t>
            </w:r>
            <w:proofErr w:type="spellEnd"/>
            <w:r w:rsidRPr="00DF5FEB">
              <w:rPr>
                <w:rFonts w:ascii="Joost" w:eastAsia="Times New Roman" w:hAnsi="Joost" w:cs="Times New Roman"/>
                <w:color w:val="auto"/>
                <w:sz w:val="22"/>
                <w:szCs w:val="22"/>
                <w:lang w:val="lt-LT"/>
              </w:rPr>
              <w:t>) specialistai, jeigu pasiūlymą teikia ūkio subjektų grupė, arba kitas ūkio subjektas (jo darbuotojas), kurio pajėgumais remiasi tiekėjas, atsižvelgiant į jų prisiimamus įsipareigojimus pirkimo sutarčiai vykdyti.</w:t>
            </w:r>
          </w:p>
          <w:p w14:paraId="24455A27" w14:textId="77777777" w:rsidR="00AD763F" w:rsidRPr="00DF5FEB" w:rsidRDefault="00AD763F" w:rsidP="00AD763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2"/>
                <w:szCs w:val="22"/>
                <w:lang w:val="lt-LT"/>
              </w:rPr>
            </w:pPr>
          </w:p>
          <w:p w14:paraId="13A057F2" w14:textId="77777777" w:rsidR="00AD763F" w:rsidRPr="00DF5FEB" w:rsidRDefault="00AD763F" w:rsidP="00AD763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2"/>
                <w:szCs w:val="22"/>
                <w:lang w:val="lt-LT"/>
              </w:rPr>
            </w:pPr>
            <w:r w:rsidRPr="00DF5FEB">
              <w:rPr>
                <w:rFonts w:ascii="Joost" w:eastAsia="Times New Roman" w:hAnsi="Joost"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095AA739" w14:textId="77777777" w:rsidR="00AD763F" w:rsidRPr="00DF5FEB" w:rsidRDefault="00AD763F" w:rsidP="00AD763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2"/>
                <w:szCs w:val="22"/>
                <w:lang w:val="lt-LT"/>
              </w:rPr>
            </w:pPr>
          </w:p>
          <w:p w14:paraId="75CDF40B" w14:textId="77777777" w:rsidR="00AD763F" w:rsidRPr="00DF5FEB" w:rsidRDefault="00AD763F" w:rsidP="00AD763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2"/>
                <w:szCs w:val="22"/>
                <w:lang w:val="lt-LT"/>
              </w:rPr>
            </w:pPr>
            <w:r w:rsidRPr="00DF5FEB">
              <w:rPr>
                <w:rFonts w:ascii="Joost" w:eastAsia="Times New Roman" w:hAnsi="Joost"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611CB9C" w14:textId="77777777" w:rsidR="00AD763F" w:rsidRPr="00792640" w:rsidRDefault="00AD763F" w:rsidP="00AD763F">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p>
        </w:tc>
      </w:tr>
      <w:tr w:rsidR="00C646B3" w:rsidRPr="003A6FA4" w14:paraId="003097DD" w14:textId="77777777" w:rsidTr="003A6FA4">
        <w:tc>
          <w:tcPr>
            <w:tcW w:w="230" w:type="pct"/>
          </w:tcPr>
          <w:p w14:paraId="62B9E513" w14:textId="3D61E8CC" w:rsidR="00C646B3" w:rsidRPr="00FB70FC" w:rsidRDefault="003525FD" w:rsidP="00C646B3">
            <w:pPr>
              <w:spacing w:after="0" w:line="240" w:lineRule="auto"/>
              <w:ind w:right="35"/>
              <w:jc w:val="both"/>
              <w:rPr>
                <w:rFonts w:ascii="Joost" w:eastAsia="Calibri" w:hAnsi="Joost" w:cs="Calibri"/>
                <w:bCs/>
                <w:sz w:val="22"/>
                <w:szCs w:val="22"/>
              </w:rPr>
            </w:pPr>
            <w:r>
              <w:rPr>
                <w:rFonts w:ascii="Joost" w:eastAsia="Calibri" w:hAnsi="Joost" w:cs="Calibri"/>
                <w:bCs/>
                <w:sz w:val="22"/>
                <w:szCs w:val="22"/>
              </w:rPr>
              <w:t>2.1.</w:t>
            </w:r>
          </w:p>
        </w:tc>
        <w:tc>
          <w:tcPr>
            <w:tcW w:w="1481" w:type="pct"/>
          </w:tcPr>
          <w:p w14:paraId="50B69FD7" w14:textId="77777777" w:rsidR="00C646B3" w:rsidRPr="00421A4E" w:rsidRDefault="00C646B3" w:rsidP="00BE0ED8">
            <w:pPr>
              <w:tabs>
                <w:tab w:val="left" w:pos="601"/>
              </w:tabs>
              <w:spacing w:after="0" w:line="240" w:lineRule="auto"/>
              <w:jc w:val="both"/>
              <w:rPr>
                <w:rFonts w:ascii="Joost" w:eastAsia="Times New Roman" w:hAnsi="Joost" w:cs="Times New Roman"/>
                <w:b/>
                <w:bCs/>
                <w:i/>
                <w:iCs/>
                <w:sz w:val="22"/>
                <w:szCs w:val="22"/>
                <w:lang w:eastAsia="en-US"/>
              </w:rPr>
            </w:pPr>
            <w:r w:rsidRPr="00421A4E">
              <w:rPr>
                <w:rFonts w:ascii="Joost" w:hAnsi="Joost" w:cs="Times New Roman"/>
                <w:bCs/>
                <w:sz w:val="22"/>
                <w:szCs w:val="22"/>
              </w:rPr>
              <w:t xml:space="preserve">Tiekėjas </w:t>
            </w:r>
            <w:r w:rsidRPr="00421A4E">
              <w:rPr>
                <w:rFonts w:ascii="Joost" w:hAnsi="Joost" w:cs="Times New Roman"/>
                <w:sz w:val="22"/>
                <w:szCs w:val="22"/>
              </w:rPr>
              <w:t xml:space="preserve">pirkimo sutarties vykdymui </w:t>
            </w:r>
            <w:r w:rsidRPr="00421A4E">
              <w:rPr>
                <w:rFonts w:ascii="Joost" w:hAnsi="Joost" w:cs="Times New Roman"/>
                <w:bCs/>
                <w:sz w:val="22"/>
                <w:szCs w:val="22"/>
              </w:rPr>
              <w:t>turi pasiūlyti</w:t>
            </w:r>
            <w:r w:rsidRPr="00421A4E">
              <w:rPr>
                <w:rFonts w:ascii="Joost" w:hAnsi="Joost" w:cs="Times New Roman"/>
                <w:b/>
                <w:sz w:val="22"/>
                <w:szCs w:val="22"/>
              </w:rPr>
              <w:t xml:space="preserve"> </w:t>
            </w:r>
            <w:r w:rsidRPr="00421A4E">
              <w:rPr>
                <w:rFonts w:ascii="Joost" w:eastAsia="Times New Roman" w:hAnsi="Joost" w:cs="Times New Roman"/>
                <w:b/>
                <w:bCs/>
                <w:i/>
                <w:iCs/>
                <w:sz w:val="22"/>
                <w:szCs w:val="22"/>
                <w:lang w:eastAsia="en-US"/>
              </w:rPr>
              <w:t>projekto vadovą, kuris:</w:t>
            </w:r>
          </w:p>
          <w:p w14:paraId="2172445A" w14:textId="7371965F" w:rsidR="00AC4968" w:rsidRPr="00AC4968" w:rsidRDefault="00C646B3" w:rsidP="00BE0ED8">
            <w:pPr>
              <w:pStyle w:val="ListParagraph"/>
              <w:numPr>
                <w:ilvl w:val="0"/>
                <w:numId w:val="5"/>
              </w:numPr>
              <w:tabs>
                <w:tab w:val="left" w:pos="460"/>
              </w:tabs>
              <w:spacing w:after="0" w:line="240" w:lineRule="auto"/>
              <w:ind w:left="0" w:firstLine="0"/>
              <w:jc w:val="both"/>
              <w:rPr>
                <w:rFonts w:ascii="Joost" w:hAnsi="Joost" w:hint="eastAsia"/>
              </w:rPr>
            </w:pPr>
            <w:r w:rsidRPr="00381886">
              <w:rPr>
                <w:rFonts w:ascii="Joost" w:hAnsi="Joost"/>
                <w:sz w:val="22"/>
                <w:szCs w:val="22"/>
              </w:rPr>
              <w:t xml:space="preserve">turi </w:t>
            </w:r>
            <w:r w:rsidRPr="00382615">
              <w:rPr>
                <w:rFonts w:ascii="Joost" w:hAnsi="Joost" w:hint="eastAsia"/>
                <w:sz w:val="22"/>
                <w:szCs w:val="22"/>
              </w:rPr>
              <w:t>aukštąj</w:t>
            </w:r>
            <w:r w:rsidRPr="00BE0ED8">
              <w:rPr>
                <w:rFonts w:ascii="Joost" w:hAnsi="Joost" w:hint="eastAsia"/>
                <w:sz w:val="22"/>
                <w:szCs w:val="22"/>
              </w:rPr>
              <w:t>į</w:t>
            </w:r>
            <w:r w:rsidR="00BE0ED8" w:rsidRPr="00BE0ED8">
              <w:rPr>
                <w:sz w:val="22"/>
                <w:szCs w:val="22"/>
                <w:rPrChange w:id="1" w:author="Renata Stankevičienė" w:date="2025-06-13T15:37:00Z" w16du:dateUtc="2025-06-13T12:37:00Z">
                  <w:rPr>
                    <w:sz w:val="22"/>
                    <w:szCs w:val="22"/>
                    <w:highlight w:val="yellow"/>
                  </w:rPr>
                </w:rPrChange>
              </w:rPr>
              <w:t xml:space="preserve"> </w:t>
            </w:r>
            <w:r w:rsidR="00BE0ED8" w:rsidRPr="00BE0ED8">
              <w:rPr>
                <w:rFonts w:ascii="Joost" w:hAnsi="Joost"/>
                <w:sz w:val="22"/>
                <w:szCs w:val="22"/>
              </w:rPr>
              <w:t>arba jam prilygintą</w:t>
            </w:r>
            <w:r w:rsidR="00BE0ED8" w:rsidRPr="00BE0ED8">
              <w:rPr>
                <w:rFonts w:ascii="Joost" w:hAnsi="Joost"/>
                <w:sz w:val="22"/>
                <w:szCs w:val="22"/>
              </w:rPr>
              <w:t xml:space="preserve"> </w:t>
            </w:r>
            <w:r w:rsidR="009E696F" w:rsidRPr="00381886">
              <w:rPr>
                <w:rFonts w:ascii="Joost" w:hAnsi="Joost"/>
              </w:rPr>
              <w:t>išsilavinimą</w:t>
            </w:r>
            <w:r w:rsidR="00AC4968">
              <w:rPr>
                <w:rFonts w:ascii="Joost" w:hAnsi="Joost"/>
              </w:rPr>
              <w:t>.</w:t>
            </w:r>
            <w:r w:rsidR="009E696F" w:rsidRPr="00381886">
              <w:rPr>
                <w:rFonts w:ascii="Joost" w:hAnsi="Joost"/>
              </w:rPr>
              <w:t xml:space="preserve"> </w:t>
            </w:r>
          </w:p>
          <w:p w14:paraId="1095ED30" w14:textId="52B74EEF" w:rsidR="00C646B3" w:rsidRPr="00421A4E" w:rsidRDefault="00821C3F" w:rsidP="00BE0ED8">
            <w:pPr>
              <w:pStyle w:val="ListParagraph"/>
              <w:numPr>
                <w:ilvl w:val="0"/>
                <w:numId w:val="5"/>
              </w:numPr>
              <w:tabs>
                <w:tab w:val="left" w:pos="460"/>
              </w:tabs>
              <w:spacing w:after="0" w:line="240" w:lineRule="auto"/>
              <w:ind w:left="0" w:firstLine="0"/>
              <w:jc w:val="both"/>
              <w:rPr>
                <w:rFonts w:ascii="Joost" w:eastAsia="Times New Roman" w:hAnsi="Joost" w:cs="Times New Roman"/>
                <w:b/>
                <w:bCs/>
                <w:i/>
                <w:iCs/>
                <w:sz w:val="22"/>
                <w:szCs w:val="22"/>
                <w:lang w:eastAsia="en-US"/>
              </w:rPr>
            </w:pPr>
            <w:r w:rsidRPr="00382615">
              <w:rPr>
                <w:rFonts w:ascii="Joost" w:hAnsi="Joost" w:hint="eastAsia"/>
                <w:sz w:val="22"/>
                <w:szCs w:val="22"/>
              </w:rPr>
              <w:t xml:space="preserve"> per pastaruosius </w:t>
            </w:r>
            <w:r w:rsidR="00C0187E" w:rsidRPr="00381886">
              <w:rPr>
                <w:rFonts w:ascii="Joost" w:hAnsi="Joost"/>
                <w:sz w:val="22"/>
                <w:szCs w:val="22"/>
              </w:rPr>
              <w:t>5</w:t>
            </w:r>
            <w:r w:rsidR="00C646B3" w:rsidRPr="00381886">
              <w:rPr>
                <w:rFonts w:ascii="Joost" w:hAnsi="Joost"/>
                <w:sz w:val="22"/>
                <w:szCs w:val="22"/>
              </w:rPr>
              <w:t xml:space="preserve"> metus  iki pasiūlymų pateikimo termino pabaigos yra  vadovavęs bent </w:t>
            </w:r>
            <w:r w:rsidR="00C646B3" w:rsidRPr="00381886">
              <w:rPr>
                <w:rFonts w:ascii="Joost" w:hAnsi="Joost"/>
                <w:b/>
                <w:bCs/>
                <w:sz w:val="22"/>
                <w:szCs w:val="22"/>
              </w:rPr>
              <w:t>1 (vienam)</w:t>
            </w:r>
            <w:r w:rsidR="00C646B3" w:rsidRPr="00381886">
              <w:rPr>
                <w:rFonts w:ascii="Joost" w:hAnsi="Joost"/>
                <w:sz w:val="22"/>
                <w:szCs w:val="22"/>
              </w:rPr>
              <w:t xml:space="preserve"> ES </w:t>
            </w:r>
            <w:r w:rsidR="009E696F" w:rsidRPr="00381886">
              <w:rPr>
                <w:rFonts w:ascii="Joost" w:hAnsi="Joost"/>
                <w:sz w:val="22"/>
                <w:szCs w:val="22"/>
              </w:rPr>
              <w:t>fond</w:t>
            </w:r>
            <w:r w:rsidR="00AB6B74" w:rsidRPr="00381886">
              <w:rPr>
                <w:rFonts w:ascii="Joost" w:hAnsi="Joost"/>
                <w:sz w:val="22"/>
                <w:szCs w:val="22"/>
              </w:rPr>
              <w:t>ų</w:t>
            </w:r>
            <w:r w:rsidR="009E696F" w:rsidRPr="00381886">
              <w:rPr>
                <w:rFonts w:ascii="Joost" w:hAnsi="Joost"/>
                <w:sz w:val="22"/>
                <w:szCs w:val="22"/>
              </w:rPr>
              <w:t xml:space="preserve"> </w:t>
            </w:r>
            <w:r w:rsidR="00C646B3" w:rsidRPr="00381886">
              <w:rPr>
                <w:rFonts w:ascii="Joost" w:hAnsi="Joost"/>
                <w:sz w:val="22"/>
                <w:szCs w:val="22"/>
              </w:rPr>
              <w:t>investicijų panaudojimo vertinimo projektui ar sutarčiai</w:t>
            </w:r>
            <w:r w:rsidR="00126902" w:rsidRPr="00381886">
              <w:rPr>
                <w:rFonts w:ascii="Joost" w:hAnsi="Joost"/>
                <w:sz w:val="22"/>
                <w:szCs w:val="22"/>
              </w:rPr>
              <w:t xml:space="preserve">, </w:t>
            </w:r>
            <w:r w:rsidR="00D9358B" w:rsidRPr="00381886">
              <w:rPr>
                <w:rFonts w:ascii="Joost" w:hAnsi="Joost"/>
                <w:sz w:val="22"/>
                <w:szCs w:val="22"/>
              </w:rPr>
              <w:t xml:space="preserve">kurio trukmė ne trumpesnė kaip </w:t>
            </w:r>
            <w:r w:rsidR="009E696F" w:rsidRPr="00382615">
              <w:rPr>
                <w:rFonts w:ascii="Joost" w:hAnsi="Joost" w:hint="eastAsia"/>
                <w:sz w:val="22"/>
                <w:szCs w:val="22"/>
              </w:rPr>
              <w:t>7</w:t>
            </w:r>
            <w:r w:rsidR="00D9358B" w:rsidRPr="00382615">
              <w:rPr>
                <w:rFonts w:ascii="Joost" w:hAnsi="Joost" w:hint="eastAsia"/>
                <w:sz w:val="22"/>
                <w:szCs w:val="22"/>
              </w:rPr>
              <w:t xml:space="preserve"> mėnesiai</w:t>
            </w:r>
            <w:r w:rsidR="00381886">
              <w:rPr>
                <w:rFonts w:ascii="Joost" w:hAnsi="Joost"/>
                <w:sz w:val="22"/>
                <w:szCs w:val="22"/>
              </w:rPr>
              <w:t>.</w:t>
            </w:r>
            <w:r w:rsidR="00D9358B" w:rsidRPr="00421A4E">
              <w:rPr>
                <w:rFonts w:ascii="Joost" w:hAnsi="Joost"/>
                <w:sz w:val="22"/>
                <w:szCs w:val="22"/>
              </w:rPr>
              <w:t xml:space="preserve"> </w:t>
            </w:r>
          </w:p>
        </w:tc>
        <w:tc>
          <w:tcPr>
            <w:tcW w:w="1759" w:type="pct"/>
          </w:tcPr>
          <w:p w14:paraId="32F42586" w14:textId="77777777" w:rsidR="00FE3E0A" w:rsidRPr="0083142A" w:rsidRDefault="00FE3E0A" w:rsidP="00FE3E0A">
            <w:pPr>
              <w:pStyle w:val="BodyA"/>
              <w:spacing w:line="240" w:lineRule="auto"/>
              <w:jc w:val="both"/>
              <w:rPr>
                <w:rFonts w:ascii="Joost" w:eastAsia="Calibri" w:hAnsi="Joost" w:cs="Times New Roman"/>
                <w:sz w:val="23"/>
                <w:szCs w:val="23"/>
                <w:lang w:val="lt-LT"/>
              </w:rPr>
            </w:pPr>
            <w:r w:rsidRPr="0083142A">
              <w:rPr>
                <w:rFonts w:ascii="Joost" w:eastAsia="Times New Roman" w:hAnsi="Joost" w:cs="Times New Roman"/>
                <w:color w:val="auto"/>
                <w:sz w:val="23"/>
                <w:szCs w:val="23"/>
                <w:lang w:val="lt-LT"/>
              </w:rPr>
              <w:t xml:space="preserve">Tiekėjas, kuris pagal vertinimo rezultatus galės būti pripažintas laimėjusiu, Perkančiajai organizacijai paprašius, turės pateikti </w:t>
            </w:r>
            <w:r w:rsidRPr="0083142A">
              <w:rPr>
                <w:rFonts w:ascii="Joost" w:eastAsia="Calibri" w:hAnsi="Joost" w:cs="Times New Roman"/>
                <w:sz w:val="23"/>
                <w:szCs w:val="23"/>
                <w:lang w:val="lt-LT"/>
              </w:rPr>
              <w:t>2 punkte reikalaujamus dokumentus.</w:t>
            </w:r>
          </w:p>
          <w:p w14:paraId="62B8F166" w14:textId="12070915" w:rsidR="00C646B3" w:rsidRPr="00126902" w:rsidRDefault="00C646B3" w:rsidP="00484611">
            <w:pPr>
              <w:spacing w:after="0" w:line="240" w:lineRule="auto"/>
              <w:jc w:val="both"/>
              <w:rPr>
                <w:rFonts w:ascii="Joost" w:hAnsi="Joost" w:cs="Calibri" w:hint="eastAsia"/>
                <w:bCs/>
                <w:sz w:val="22"/>
                <w:szCs w:val="22"/>
              </w:rPr>
            </w:pPr>
          </w:p>
        </w:tc>
        <w:tc>
          <w:tcPr>
            <w:tcW w:w="1530" w:type="pct"/>
          </w:tcPr>
          <w:p w14:paraId="6C11C146" w14:textId="77777777" w:rsidR="00C646B3" w:rsidRPr="00792640" w:rsidRDefault="00C646B3" w:rsidP="00C646B3">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p>
        </w:tc>
      </w:tr>
      <w:tr w:rsidR="003F6D55" w:rsidRPr="003A6FA4" w14:paraId="6EA91FC1" w14:textId="77777777" w:rsidTr="003A6FA4">
        <w:tc>
          <w:tcPr>
            <w:tcW w:w="230" w:type="pct"/>
          </w:tcPr>
          <w:p w14:paraId="05FAC96D" w14:textId="62843FC3" w:rsidR="003F6D55" w:rsidRDefault="003F6D55" w:rsidP="003F6D55">
            <w:pPr>
              <w:spacing w:after="0" w:line="240" w:lineRule="auto"/>
              <w:ind w:right="35"/>
              <w:jc w:val="both"/>
              <w:rPr>
                <w:rFonts w:ascii="Joost" w:eastAsia="Calibri" w:hAnsi="Joost" w:cs="Calibri"/>
                <w:bCs/>
                <w:sz w:val="22"/>
                <w:szCs w:val="22"/>
              </w:rPr>
            </w:pPr>
            <w:r>
              <w:rPr>
                <w:rFonts w:ascii="Joost" w:eastAsia="Calibri" w:hAnsi="Joost" w:cs="Calibri"/>
                <w:bCs/>
                <w:sz w:val="22"/>
                <w:szCs w:val="22"/>
              </w:rPr>
              <w:t>2.2.</w:t>
            </w:r>
          </w:p>
        </w:tc>
        <w:tc>
          <w:tcPr>
            <w:tcW w:w="1481" w:type="pct"/>
          </w:tcPr>
          <w:p w14:paraId="76DF0773" w14:textId="473FE1DD" w:rsidR="00421A4E" w:rsidRPr="00382615" w:rsidRDefault="003F6D55" w:rsidP="00BE0ED8">
            <w:pPr>
              <w:tabs>
                <w:tab w:val="left" w:pos="601"/>
              </w:tabs>
              <w:spacing w:after="0" w:line="240" w:lineRule="auto"/>
              <w:jc w:val="both"/>
              <w:rPr>
                <w:rFonts w:ascii="Joost" w:hAnsi="Joost" w:hint="eastAsia"/>
                <w:sz w:val="23"/>
                <w:szCs w:val="23"/>
              </w:rPr>
            </w:pPr>
            <w:r w:rsidRPr="00382615">
              <w:rPr>
                <w:rFonts w:ascii="Joost" w:hAnsi="Joost" w:cs="Times New Roman"/>
                <w:bCs/>
                <w:sz w:val="22"/>
                <w:szCs w:val="22"/>
              </w:rPr>
              <w:t xml:space="preserve">Tiekėjas </w:t>
            </w:r>
            <w:r w:rsidRPr="00382615">
              <w:rPr>
                <w:rFonts w:ascii="Joost" w:hAnsi="Joost" w:cs="Times New Roman"/>
                <w:sz w:val="22"/>
                <w:szCs w:val="22"/>
              </w:rPr>
              <w:t xml:space="preserve">pirkimo sutarties vykdymui </w:t>
            </w:r>
            <w:r w:rsidRPr="00382615">
              <w:rPr>
                <w:rFonts w:ascii="Joost" w:hAnsi="Joost" w:cs="Times New Roman"/>
                <w:bCs/>
                <w:sz w:val="22"/>
                <w:szCs w:val="22"/>
              </w:rPr>
              <w:t xml:space="preserve">turi pasiūlyti </w:t>
            </w:r>
            <w:r w:rsidR="00043141" w:rsidRPr="00382615">
              <w:rPr>
                <w:bCs/>
              </w:rPr>
              <w:t xml:space="preserve"> </w:t>
            </w:r>
            <w:r w:rsidR="00043141" w:rsidRPr="00382615">
              <w:rPr>
                <w:rFonts w:ascii="Joost" w:hAnsi="Joost"/>
                <w:b/>
                <w:sz w:val="22"/>
                <w:szCs w:val="22"/>
              </w:rPr>
              <w:t>gynybos ir saugumo pramonės srities</w:t>
            </w:r>
            <w:r w:rsidR="00684254" w:rsidRPr="00382615">
              <w:rPr>
                <w:rFonts w:ascii="Joost" w:hAnsi="Joost"/>
                <w:b/>
                <w:sz w:val="22"/>
                <w:szCs w:val="22"/>
              </w:rPr>
              <w:t xml:space="preserve"> </w:t>
            </w:r>
            <w:r w:rsidRPr="00382615">
              <w:rPr>
                <w:rFonts w:ascii="Joost" w:hAnsi="Joost"/>
                <w:b/>
                <w:sz w:val="22"/>
                <w:szCs w:val="22"/>
              </w:rPr>
              <w:t>ekspertą</w:t>
            </w:r>
            <w:r w:rsidRPr="00382615">
              <w:rPr>
                <w:rFonts w:ascii="Joost" w:hAnsi="Joost"/>
                <w:bCs/>
                <w:sz w:val="22"/>
                <w:szCs w:val="22"/>
              </w:rPr>
              <w:t>,</w:t>
            </w:r>
            <w:r w:rsidR="00684254" w:rsidRPr="00382615">
              <w:rPr>
                <w:rFonts w:ascii="Joost" w:hAnsi="Joost"/>
                <w:bCs/>
                <w:sz w:val="22"/>
                <w:szCs w:val="22"/>
              </w:rPr>
              <w:t xml:space="preserve"> </w:t>
            </w:r>
            <w:r w:rsidRPr="00382615">
              <w:rPr>
                <w:rFonts w:ascii="Joost" w:hAnsi="Joost"/>
                <w:bCs/>
                <w:sz w:val="22"/>
                <w:szCs w:val="22"/>
              </w:rPr>
              <w:t>kuris:</w:t>
            </w:r>
            <w:r w:rsidRPr="00382615">
              <w:rPr>
                <w:rFonts w:ascii="Joost" w:hAnsi="Joost"/>
                <w:bCs/>
                <w:sz w:val="22"/>
                <w:szCs w:val="22"/>
              </w:rPr>
              <w:br/>
            </w:r>
            <w:r w:rsidRPr="00382615">
              <w:rPr>
                <w:rFonts w:ascii="Joost" w:hAnsi="Joost"/>
                <w:sz w:val="22"/>
                <w:szCs w:val="22"/>
              </w:rPr>
              <w:t xml:space="preserve">- turi </w:t>
            </w:r>
            <w:r w:rsidRPr="00BE0ED8">
              <w:rPr>
                <w:rFonts w:ascii="Joost" w:hAnsi="Joost"/>
                <w:sz w:val="22"/>
                <w:szCs w:val="22"/>
              </w:rPr>
              <w:t xml:space="preserve">aukštąjį </w:t>
            </w:r>
            <w:r w:rsidR="00BE0ED8" w:rsidRPr="00BE0ED8">
              <w:rPr>
                <w:sz w:val="22"/>
                <w:szCs w:val="22"/>
                <w:rPrChange w:id="2" w:author="Renata Stankevičienė" w:date="2025-06-13T15:37:00Z" w16du:dateUtc="2025-06-13T12:37:00Z">
                  <w:rPr>
                    <w:sz w:val="22"/>
                    <w:szCs w:val="22"/>
                    <w:highlight w:val="yellow"/>
                  </w:rPr>
                </w:rPrChange>
              </w:rPr>
              <w:t xml:space="preserve"> </w:t>
            </w:r>
            <w:r w:rsidR="00BE0ED8" w:rsidRPr="00BE0ED8">
              <w:rPr>
                <w:rFonts w:ascii="Joost" w:hAnsi="Joost"/>
                <w:sz w:val="22"/>
                <w:szCs w:val="22"/>
              </w:rPr>
              <w:t>arba jam prilygintą</w:t>
            </w:r>
            <w:r w:rsidR="00BE0ED8" w:rsidRPr="00BE0ED8">
              <w:rPr>
                <w:rFonts w:ascii="Joost" w:hAnsi="Joost"/>
                <w:sz w:val="22"/>
                <w:szCs w:val="22"/>
              </w:rPr>
              <w:t xml:space="preserve"> </w:t>
            </w:r>
            <w:r w:rsidR="00BE0ED8">
              <w:rPr>
                <w:rFonts w:ascii="Joost" w:hAnsi="Joost"/>
                <w:sz w:val="22"/>
                <w:szCs w:val="22"/>
              </w:rPr>
              <w:t xml:space="preserve"> </w:t>
            </w:r>
            <w:r w:rsidRPr="00382615">
              <w:rPr>
                <w:rFonts w:ascii="Joost" w:hAnsi="Joost"/>
                <w:sz w:val="22"/>
                <w:szCs w:val="22"/>
              </w:rPr>
              <w:t>išsilavinimą</w:t>
            </w:r>
            <w:r w:rsidR="00382615">
              <w:rPr>
                <w:rFonts w:ascii="Joost" w:hAnsi="Joost"/>
                <w:sz w:val="22"/>
                <w:szCs w:val="22"/>
              </w:rPr>
              <w:t>.</w:t>
            </w:r>
            <w:r w:rsidR="00975E5B" w:rsidRPr="00382615">
              <w:rPr>
                <w:rFonts w:ascii="Joost" w:hAnsi="Joost"/>
                <w:sz w:val="22"/>
                <w:szCs w:val="22"/>
              </w:rPr>
              <w:t xml:space="preserve"> </w:t>
            </w:r>
            <w:r w:rsidRPr="00382615">
              <w:rPr>
                <w:rFonts w:ascii="Joost" w:hAnsi="Joost"/>
                <w:sz w:val="22"/>
                <w:szCs w:val="22"/>
              </w:rPr>
              <w:br/>
            </w:r>
            <w:r w:rsidRPr="00382615">
              <w:rPr>
                <w:rFonts w:ascii="Joost" w:hAnsi="Joost"/>
                <w:sz w:val="22"/>
                <w:szCs w:val="22"/>
              </w:rPr>
              <w:lastRenderedPageBreak/>
              <w:t xml:space="preserve">- </w:t>
            </w:r>
            <w:r w:rsidRPr="00382615">
              <w:rPr>
                <w:rFonts w:ascii="Joost" w:hAnsi="Joost" w:hint="eastAsia"/>
                <w:sz w:val="22"/>
                <w:szCs w:val="22"/>
              </w:rPr>
              <w:t xml:space="preserve">per pastaruosius </w:t>
            </w:r>
            <w:r w:rsidR="00CB7471" w:rsidRPr="00382615">
              <w:rPr>
                <w:rFonts w:ascii="Joost" w:hAnsi="Joost" w:hint="eastAsia"/>
                <w:sz w:val="22"/>
                <w:szCs w:val="22"/>
              </w:rPr>
              <w:t>5</w:t>
            </w:r>
            <w:r w:rsidRPr="00382615">
              <w:rPr>
                <w:rFonts w:ascii="Joost" w:hAnsi="Joost" w:hint="eastAsia"/>
                <w:sz w:val="22"/>
                <w:szCs w:val="22"/>
              </w:rPr>
              <w:t xml:space="preserve"> metus iki pasiūlymų pateikimo termino pabaigos yra dalyvavęs bent </w:t>
            </w:r>
            <w:r w:rsidRPr="00382615">
              <w:rPr>
                <w:rFonts w:ascii="Joost" w:hAnsi="Joost" w:hint="eastAsia"/>
                <w:b/>
                <w:bCs/>
                <w:sz w:val="22"/>
                <w:szCs w:val="22"/>
              </w:rPr>
              <w:t>1 (viename)</w:t>
            </w:r>
            <w:r w:rsidR="00684254" w:rsidRPr="00382615">
              <w:rPr>
                <w:rFonts w:ascii="Joost" w:hAnsi="Joost" w:hint="eastAsia"/>
                <w:b/>
                <w:bCs/>
                <w:sz w:val="22"/>
                <w:szCs w:val="22"/>
              </w:rPr>
              <w:t xml:space="preserve"> </w:t>
            </w:r>
            <w:r w:rsidR="008A0AA6" w:rsidRPr="00382615">
              <w:rPr>
                <w:rFonts w:ascii="Joost" w:hAnsi="Joost" w:hint="eastAsia"/>
                <w:sz w:val="22"/>
                <w:szCs w:val="22"/>
              </w:rPr>
              <w:t>gynybos ir saugumo pramonės srities</w:t>
            </w:r>
            <w:r w:rsidR="008A0AA6" w:rsidRPr="00382615" w:rsidDel="008A0AA6">
              <w:rPr>
                <w:rFonts w:ascii="Joost" w:hAnsi="Joost" w:hint="eastAsia"/>
                <w:sz w:val="22"/>
                <w:szCs w:val="22"/>
              </w:rPr>
              <w:t xml:space="preserve"> </w:t>
            </w:r>
            <w:r w:rsidRPr="00382615">
              <w:rPr>
                <w:rFonts w:ascii="Joost" w:hAnsi="Joost" w:hint="eastAsia"/>
                <w:sz w:val="22"/>
                <w:szCs w:val="22"/>
              </w:rPr>
              <w:t xml:space="preserve">projekte, </w:t>
            </w:r>
            <w:r w:rsidR="00421A4E" w:rsidRPr="00382615">
              <w:rPr>
                <w:rFonts w:ascii="Joost" w:hAnsi="Joost" w:hint="eastAsia"/>
                <w:sz w:val="23"/>
                <w:szCs w:val="23"/>
              </w:rPr>
              <w:t xml:space="preserve">kuriame yra atlikęs bent vieną iš šių funkcijų: duomenų rinkimo ir/arba analizės ir/arba vertinimo, (arba) yra atlikęs bent </w:t>
            </w:r>
            <w:r w:rsidR="00421A4E" w:rsidRPr="00382615">
              <w:rPr>
                <w:rFonts w:ascii="Joost" w:hAnsi="Joost" w:hint="eastAsia"/>
                <w:b/>
                <w:bCs/>
                <w:sz w:val="23"/>
                <w:szCs w:val="23"/>
              </w:rPr>
              <w:t>1 (vieną)</w:t>
            </w:r>
            <w:r w:rsidR="00421A4E" w:rsidRPr="00382615">
              <w:rPr>
                <w:rFonts w:ascii="Joost" w:hAnsi="Joost" w:hint="eastAsia"/>
                <w:sz w:val="23"/>
                <w:szCs w:val="23"/>
              </w:rPr>
              <w:t xml:space="preserve"> tyrimą ir/arba apžvalgą, susijusius su gynybos ir saugumo pramonės srities vertinimu ir/ar analize ir/arba tobulinimu, ir/arba kūrimu, arba jeigu yra dalyvavęs bent </w:t>
            </w:r>
            <w:r w:rsidR="00421A4E" w:rsidRPr="00382615">
              <w:rPr>
                <w:rFonts w:ascii="Joost" w:hAnsi="Joost" w:hint="eastAsia"/>
                <w:b/>
                <w:bCs/>
                <w:sz w:val="23"/>
                <w:szCs w:val="23"/>
              </w:rPr>
              <w:t>1 (viename)</w:t>
            </w:r>
            <w:r w:rsidR="00421A4E" w:rsidRPr="00382615">
              <w:rPr>
                <w:rFonts w:ascii="Joost" w:hAnsi="Joost" w:hint="eastAsia"/>
                <w:sz w:val="23"/>
                <w:szCs w:val="23"/>
              </w:rPr>
              <w:t xml:space="preserve"> </w:t>
            </w:r>
            <w:proofErr w:type="spellStart"/>
            <w:r w:rsidR="00421A4E" w:rsidRPr="00382615">
              <w:rPr>
                <w:rFonts w:ascii="Joost" w:hAnsi="Joost" w:hint="eastAsia"/>
                <w:sz w:val="23"/>
                <w:szCs w:val="23"/>
              </w:rPr>
              <w:t>Hakatone</w:t>
            </w:r>
            <w:proofErr w:type="spellEnd"/>
            <w:r w:rsidR="00421A4E" w:rsidRPr="00382615">
              <w:rPr>
                <w:rFonts w:ascii="Joost" w:hAnsi="Joost" w:hint="eastAsia"/>
                <w:sz w:val="23"/>
                <w:szCs w:val="23"/>
              </w:rPr>
              <w:t>, susijusiame su gynybos ir saugumo pramone kaip vertinimo komisijos dalyvis ar mentorius</w:t>
            </w:r>
            <w:r w:rsidR="002160AD" w:rsidRPr="00382615">
              <w:rPr>
                <w:rFonts w:ascii="Joost" w:hAnsi="Joost"/>
                <w:sz w:val="23"/>
                <w:szCs w:val="23"/>
              </w:rPr>
              <w:t>.</w:t>
            </w:r>
          </w:p>
          <w:p w14:paraId="010E0024" w14:textId="00E0C621" w:rsidR="00684254" w:rsidRPr="00382615" w:rsidRDefault="00484611" w:rsidP="00BE0ED8">
            <w:pPr>
              <w:tabs>
                <w:tab w:val="left" w:pos="601"/>
              </w:tabs>
              <w:spacing w:after="0" w:line="240" w:lineRule="auto"/>
              <w:jc w:val="both"/>
              <w:rPr>
                <w:rFonts w:ascii="Joost" w:hAnsi="Joost" w:hint="eastAsia"/>
                <w:sz w:val="22"/>
                <w:szCs w:val="22"/>
              </w:rPr>
            </w:pPr>
            <w:r w:rsidRPr="00382615">
              <w:rPr>
                <w:rFonts w:ascii="Joost" w:hAnsi="Joost" w:hint="eastAsia"/>
                <w:sz w:val="22"/>
                <w:szCs w:val="22"/>
              </w:rPr>
              <w:t xml:space="preserve">- </w:t>
            </w:r>
            <w:r w:rsidR="003F6D55" w:rsidRPr="00382615">
              <w:rPr>
                <w:rFonts w:ascii="Joost" w:hAnsi="Joost" w:hint="eastAsia"/>
                <w:sz w:val="22"/>
                <w:szCs w:val="22"/>
              </w:rPr>
              <w:t xml:space="preserve">per pastaruosius </w:t>
            </w:r>
            <w:r w:rsidR="00CB7471" w:rsidRPr="00382615">
              <w:rPr>
                <w:rFonts w:ascii="Joost" w:hAnsi="Joost" w:hint="eastAsia"/>
                <w:sz w:val="22"/>
                <w:szCs w:val="22"/>
              </w:rPr>
              <w:t>5</w:t>
            </w:r>
            <w:r w:rsidR="003F6D55" w:rsidRPr="00382615">
              <w:rPr>
                <w:rFonts w:ascii="Joost" w:hAnsi="Joost" w:hint="eastAsia"/>
                <w:sz w:val="22"/>
                <w:szCs w:val="22"/>
              </w:rPr>
              <w:t xml:space="preserve"> metus iki pasiūlymų pateikimo termino pabaigos </w:t>
            </w:r>
            <w:r w:rsidR="00421A4E" w:rsidRPr="00382615">
              <w:rPr>
                <w:rFonts w:ascii="Joost" w:hAnsi="Joost" w:hint="eastAsia"/>
                <w:sz w:val="22"/>
                <w:szCs w:val="22"/>
              </w:rPr>
              <w:t xml:space="preserve">yra </w:t>
            </w:r>
            <w:r w:rsidR="00421A4E" w:rsidRPr="00382615">
              <w:rPr>
                <w:rFonts w:ascii="Joost" w:hAnsi="Joost" w:hint="eastAsia"/>
                <w:sz w:val="23"/>
                <w:szCs w:val="23"/>
              </w:rPr>
              <w:t xml:space="preserve">dalyvavęs bent </w:t>
            </w:r>
            <w:r w:rsidR="00421A4E" w:rsidRPr="00382615">
              <w:rPr>
                <w:rFonts w:ascii="Joost" w:hAnsi="Joost" w:hint="eastAsia"/>
                <w:b/>
                <w:bCs/>
                <w:sz w:val="23"/>
                <w:szCs w:val="23"/>
              </w:rPr>
              <w:t>1 (vienoje)</w:t>
            </w:r>
            <w:r w:rsidR="00421A4E" w:rsidRPr="00382615">
              <w:rPr>
                <w:rFonts w:ascii="Joost" w:hAnsi="Joost" w:hint="eastAsia"/>
                <w:sz w:val="23"/>
                <w:szCs w:val="23"/>
              </w:rPr>
              <w:t xml:space="preserve"> </w:t>
            </w:r>
            <w:proofErr w:type="spellStart"/>
            <w:r w:rsidR="00421A4E" w:rsidRPr="00382615">
              <w:rPr>
                <w:rFonts w:ascii="Joost" w:hAnsi="Joost" w:hint="eastAsia"/>
                <w:sz w:val="23"/>
                <w:szCs w:val="23"/>
              </w:rPr>
              <w:t>akceleravimo</w:t>
            </w:r>
            <w:proofErr w:type="spellEnd"/>
            <w:r w:rsidR="00421A4E" w:rsidRPr="00382615">
              <w:rPr>
                <w:rFonts w:ascii="Joost" w:hAnsi="Joost" w:hint="eastAsia"/>
                <w:sz w:val="23"/>
                <w:szCs w:val="23"/>
              </w:rPr>
              <w:t xml:space="preserve"> programoje, susijusioje su gynybos ir saugumo pramone, kaip mentorius, arba parašė bent </w:t>
            </w:r>
            <w:r w:rsidR="00421A4E" w:rsidRPr="00382615">
              <w:rPr>
                <w:rFonts w:ascii="Joost" w:hAnsi="Joost" w:hint="eastAsia"/>
                <w:b/>
                <w:bCs/>
                <w:sz w:val="23"/>
                <w:szCs w:val="23"/>
              </w:rPr>
              <w:t>1 (vieną)</w:t>
            </w:r>
            <w:r w:rsidR="00421A4E" w:rsidRPr="00382615">
              <w:rPr>
                <w:rFonts w:ascii="Joost" w:hAnsi="Joost"/>
                <w:sz w:val="23"/>
                <w:szCs w:val="23"/>
              </w:rPr>
              <w:t xml:space="preserve"> </w:t>
            </w:r>
            <w:r w:rsidR="00421A4E" w:rsidRPr="00382615">
              <w:rPr>
                <w:rFonts w:ascii="Joost" w:hAnsi="Joost" w:hint="eastAsia"/>
                <w:sz w:val="23"/>
                <w:szCs w:val="23"/>
              </w:rPr>
              <w:t xml:space="preserve">publikaciją arba teikė bent </w:t>
            </w:r>
            <w:r w:rsidR="00421A4E" w:rsidRPr="00382615">
              <w:rPr>
                <w:rFonts w:ascii="Joost" w:hAnsi="Joost" w:hint="eastAsia"/>
                <w:b/>
                <w:bCs/>
                <w:sz w:val="23"/>
                <w:szCs w:val="23"/>
              </w:rPr>
              <w:t>1 (vieną)</w:t>
            </w:r>
            <w:r w:rsidR="00421A4E" w:rsidRPr="00382615">
              <w:rPr>
                <w:rFonts w:ascii="Joost" w:hAnsi="Joost" w:hint="eastAsia"/>
                <w:sz w:val="23"/>
                <w:szCs w:val="23"/>
              </w:rPr>
              <w:t xml:space="preserve"> ekspertinę išvadą gynybos ir saugumo pramonės tema.</w:t>
            </w:r>
            <w:r w:rsidR="00830C55" w:rsidRPr="00382615">
              <w:rPr>
                <w:rFonts w:ascii="Joost" w:hAnsi="Joost"/>
                <w:sz w:val="22"/>
                <w:szCs w:val="22"/>
              </w:rPr>
              <w:t xml:space="preserve"> </w:t>
            </w:r>
          </w:p>
        </w:tc>
        <w:tc>
          <w:tcPr>
            <w:tcW w:w="1759" w:type="pct"/>
          </w:tcPr>
          <w:p w14:paraId="3A32895B" w14:textId="77777777" w:rsidR="00FE3E0A" w:rsidRPr="0083142A" w:rsidRDefault="00FE3E0A" w:rsidP="00FE3E0A">
            <w:pPr>
              <w:pStyle w:val="BodyA"/>
              <w:spacing w:line="240" w:lineRule="auto"/>
              <w:jc w:val="both"/>
              <w:rPr>
                <w:rFonts w:ascii="Joost" w:eastAsia="Calibri" w:hAnsi="Joost" w:cs="Times New Roman"/>
                <w:sz w:val="23"/>
                <w:szCs w:val="23"/>
                <w:lang w:val="lt-LT"/>
              </w:rPr>
            </w:pPr>
            <w:r w:rsidRPr="0083142A">
              <w:rPr>
                <w:rFonts w:ascii="Joost" w:eastAsia="Times New Roman" w:hAnsi="Joost" w:cs="Times New Roman"/>
                <w:color w:val="auto"/>
                <w:sz w:val="23"/>
                <w:szCs w:val="23"/>
                <w:lang w:val="lt-LT"/>
              </w:rPr>
              <w:lastRenderedPageBreak/>
              <w:t xml:space="preserve">Tiekėjas, kuris pagal vertinimo rezultatus galės būti pripažintas laimėjusiu, Perkančiajai organizacijai paprašius, turės pateikti </w:t>
            </w:r>
            <w:r w:rsidRPr="0083142A">
              <w:rPr>
                <w:rFonts w:ascii="Joost" w:eastAsia="Calibri" w:hAnsi="Joost" w:cs="Times New Roman"/>
                <w:sz w:val="23"/>
                <w:szCs w:val="23"/>
                <w:lang w:val="lt-LT"/>
              </w:rPr>
              <w:t>2 punkte reikalaujamus dokumentus.</w:t>
            </w:r>
          </w:p>
          <w:p w14:paraId="648F789E" w14:textId="702E45A4" w:rsidR="003F6D55" w:rsidRPr="003525FD" w:rsidRDefault="003F6D55" w:rsidP="00484611">
            <w:pPr>
              <w:spacing w:after="0" w:line="240" w:lineRule="auto"/>
              <w:jc w:val="both"/>
              <w:rPr>
                <w:rFonts w:ascii="Joost" w:hAnsi="Joost" w:cs="Calibri" w:hint="eastAsia"/>
                <w:bCs/>
                <w:sz w:val="22"/>
                <w:szCs w:val="22"/>
              </w:rPr>
            </w:pPr>
          </w:p>
          <w:p w14:paraId="112818A2" w14:textId="22148E0F" w:rsidR="003F6D55" w:rsidRPr="003525FD" w:rsidRDefault="003F6D55" w:rsidP="00484611">
            <w:pPr>
              <w:spacing w:after="0" w:line="240" w:lineRule="auto"/>
              <w:jc w:val="both"/>
              <w:rPr>
                <w:rFonts w:ascii="Joost" w:hAnsi="Joost" w:hint="eastAsia"/>
                <w:sz w:val="22"/>
                <w:szCs w:val="22"/>
              </w:rPr>
            </w:pPr>
          </w:p>
        </w:tc>
        <w:tc>
          <w:tcPr>
            <w:tcW w:w="1530" w:type="pct"/>
          </w:tcPr>
          <w:p w14:paraId="4A45B121" w14:textId="77777777" w:rsidR="003F6D55" w:rsidRPr="00792640" w:rsidRDefault="003F6D55" w:rsidP="003F6D55">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p>
        </w:tc>
      </w:tr>
      <w:tr w:rsidR="009B01A9" w:rsidRPr="003A6FA4" w14:paraId="69C307B0" w14:textId="77777777" w:rsidTr="003A6FA4">
        <w:tc>
          <w:tcPr>
            <w:tcW w:w="230" w:type="pct"/>
          </w:tcPr>
          <w:p w14:paraId="6059EE53" w14:textId="3EDEFF2C" w:rsidR="009B01A9" w:rsidRPr="009B01A9" w:rsidRDefault="009B01A9" w:rsidP="003F6D55">
            <w:pPr>
              <w:spacing w:after="0" w:line="240" w:lineRule="auto"/>
              <w:ind w:right="35"/>
              <w:jc w:val="both"/>
              <w:rPr>
                <w:rFonts w:ascii="Joost" w:eastAsia="Calibri" w:hAnsi="Joost" w:cs="Calibri"/>
                <w:bCs/>
                <w:sz w:val="22"/>
                <w:szCs w:val="22"/>
                <w:lang w:val="en-US"/>
              </w:rPr>
            </w:pPr>
            <w:r>
              <w:rPr>
                <w:rFonts w:ascii="Joost" w:eastAsia="Calibri" w:hAnsi="Joost" w:cs="Calibri"/>
                <w:bCs/>
                <w:sz w:val="22"/>
                <w:szCs w:val="22"/>
                <w:lang w:val="en-US"/>
              </w:rPr>
              <w:t>2.3</w:t>
            </w:r>
          </w:p>
        </w:tc>
        <w:tc>
          <w:tcPr>
            <w:tcW w:w="1481" w:type="pct"/>
          </w:tcPr>
          <w:p w14:paraId="0F6A2F49" w14:textId="302398A8" w:rsidR="009B01A9" w:rsidRPr="00382615" w:rsidRDefault="009B01A9" w:rsidP="009E696F">
            <w:pPr>
              <w:spacing w:after="0" w:line="240" w:lineRule="auto"/>
              <w:jc w:val="both"/>
              <w:rPr>
                <w:rFonts w:ascii="Joost" w:hAnsi="Joost" w:cs="Times New Roman" w:hint="eastAsia"/>
                <w:bCs/>
                <w:sz w:val="22"/>
                <w:szCs w:val="22"/>
              </w:rPr>
            </w:pPr>
            <w:r w:rsidRPr="00382615">
              <w:rPr>
                <w:rFonts w:ascii="Joost" w:hAnsi="Joost" w:cs="Times New Roman"/>
                <w:bCs/>
                <w:sz w:val="22"/>
                <w:szCs w:val="22"/>
              </w:rPr>
              <w:t xml:space="preserve">Tiekėjas pirkimo sutarties vykdymui turi pasiūlyti  </w:t>
            </w:r>
            <w:r w:rsidR="008E2512" w:rsidRPr="00382615">
              <w:rPr>
                <w:rFonts w:ascii="Joost" w:hAnsi="Joost" w:cs="Times New Roman"/>
                <w:b/>
                <w:sz w:val="22"/>
                <w:szCs w:val="22"/>
              </w:rPr>
              <w:t xml:space="preserve">MTEPI srities </w:t>
            </w:r>
            <w:r w:rsidRPr="00382615">
              <w:rPr>
                <w:rFonts w:ascii="Joost" w:hAnsi="Joost" w:cs="Times New Roman"/>
                <w:b/>
                <w:sz w:val="22"/>
                <w:szCs w:val="22"/>
              </w:rPr>
              <w:t>ekspertą</w:t>
            </w:r>
            <w:r w:rsidRPr="00382615">
              <w:rPr>
                <w:rFonts w:ascii="Joost" w:hAnsi="Joost" w:cs="Times New Roman"/>
                <w:bCs/>
                <w:sz w:val="22"/>
                <w:szCs w:val="22"/>
              </w:rPr>
              <w:t>, kuris:</w:t>
            </w:r>
          </w:p>
          <w:p w14:paraId="7E47C954" w14:textId="71DF07E6" w:rsidR="00F85E75" w:rsidRPr="00382615" w:rsidRDefault="009B01A9" w:rsidP="001C6420">
            <w:pPr>
              <w:spacing w:after="0" w:line="240" w:lineRule="auto"/>
              <w:jc w:val="both"/>
              <w:rPr>
                <w:rStyle w:val="CommentReference"/>
              </w:rPr>
            </w:pPr>
            <w:r w:rsidRPr="00382615">
              <w:rPr>
                <w:rFonts w:ascii="Joost" w:hAnsi="Joost"/>
                <w:sz w:val="22"/>
                <w:szCs w:val="22"/>
              </w:rPr>
              <w:t xml:space="preserve">- </w:t>
            </w:r>
            <w:r w:rsidR="001C6420" w:rsidRPr="00382615">
              <w:t xml:space="preserve"> </w:t>
            </w:r>
            <w:r w:rsidR="001C6420" w:rsidRPr="00382615">
              <w:rPr>
                <w:rFonts w:ascii="Joost" w:hAnsi="Joost"/>
                <w:sz w:val="22"/>
                <w:szCs w:val="22"/>
              </w:rPr>
              <w:t xml:space="preserve">turi </w:t>
            </w:r>
            <w:r w:rsidR="001C6420" w:rsidRPr="00382615">
              <w:rPr>
                <w:rFonts w:ascii="Joost" w:hAnsi="Joost" w:hint="eastAsia"/>
                <w:sz w:val="22"/>
                <w:szCs w:val="22"/>
              </w:rPr>
              <w:t>aukštąjį</w:t>
            </w:r>
            <w:r w:rsidR="001C6420" w:rsidRPr="00382615">
              <w:rPr>
                <w:rFonts w:ascii="Joost" w:hAnsi="Joost"/>
                <w:sz w:val="22"/>
                <w:szCs w:val="22"/>
              </w:rPr>
              <w:t xml:space="preserve"> </w:t>
            </w:r>
            <w:r w:rsidR="00BE0ED8" w:rsidRPr="00BE0ED8">
              <w:rPr>
                <w:sz w:val="22"/>
                <w:szCs w:val="22"/>
              </w:rPr>
              <w:t xml:space="preserve"> </w:t>
            </w:r>
            <w:r w:rsidR="00BE0ED8" w:rsidRPr="00BE0ED8">
              <w:rPr>
                <w:rFonts w:ascii="Joost" w:hAnsi="Joost"/>
                <w:sz w:val="22"/>
                <w:szCs w:val="22"/>
              </w:rPr>
              <w:t>arba jam prilygintą</w:t>
            </w:r>
            <w:r w:rsidR="00BE0ED8" w:rsidRPr="00BE0ED8">
              <w:rPr>
                <w:rFonts w:ascii="Joost" w:hAnsi="Joost"/>
                <w:sz w:val="22"/>
                <w:szCs w:val="22"/>
              </w:rPr>
              <w:t xml:space="preserve"> </w:t>
            </w:r>
            <w:r w:rsidR="00F85E75" w:rsidRPr="00382615">
              <w:rPr>
                <w:rFonts w:ascii="Joost" w:hAnsi="Joost"/>
                <w:sz w:val="22"/>
                <w:szCs w:val="22"/>
              </w:rPr>
              <w:t>išsilavinimą</w:t>
            </w:r>
            <w:r w:rsidR="00382615">
              <w:rPr>
                <w:rFonts w:ascii="Joost" w:hAnsi="Joost"/>
                <w:sz w:val="22"/>
                <w:szCs w:val="22"/>
              </w:rPr>
              <w:t>.</w:t>
            </w:r>
          </w:p>
          <w:p w14:paraId="7518CA7A" w14:textId="07E8E4D7" w:rsidR="00E2429B" w:rsidRPr="00382615" w:rsidRDefault="001C6420" w:rsidP="001C6420">
            <w:pPr>
              <w:spacing w:after="0" w:line="240" w:lineRule="auto"/>
              <w:jc w:val="both"/>
              <w:rPr>
                <w:rFonts w:ascii="Joost" w:hAnsi="Joost" w:cs="Times New Roman" w:hint="eastAsia"/>
                <w:bCs/>
                <w:sz w:val="22"/>
                <w:szCs w:val="22"/>
              </w:rPr>
            </w:pPr>
            <w:r w:rsidRPr="00382615">
              <w:rPr>
                <w:rFonts w:ascii="Joost" w:hAnsi="Joost" w:cs="Times New Roman"/>
                <w:bCs/>
                <w:sz w:val="22"/>
                <w:szCs w:val="22"/>
              </w:rPr>
              <w:t xml:space="preserve">- per pastaruosius </w:t>
            </w:r>
            <w:r w:rsidR="00CB7471" w:rsidRPr="00382615">
              <w:rPr>
                <w:rFonts w:ascii="Joost" w:hAnsi="Joost" w:cs="Times New Roman"/>
                <w:bCs/>
                <w:sz w:val="22"/>
                <w:szCs w:val="22"/>
              </w:rPr>
              <w:t>5</w:t>
            </w:r>
            <w:r w:rsidRPr="00382615">
              <w:rPr>
                <w:rFonts w:ascii="Joost" w:hAnsi="Joost" w:cs="Times New Roman"/>
                <w:bCs/>
                <w:sz w:val="22"/>
                <w:szCs w:val="22"/>
              </w:rPr>
              <w:t xml:space="preserve"> metus iki pasiūlymų pateikimo termino pabaigos yra </w:t>
            </w:r>
            <w:r w:rsidR="00421A4E" w:rsidRPr="00382615">
              <w:rPr>
                <w:rFonts w:ascii="Joost" w:hAnsi="Joost"/>
                <w:sz w:val="23"/>
                <w:szCs w:val="23"/>
              </w:rPr>
              <w:t xml:space="preserve"> dalyvavęs bent </w:t>
            </w:r>
            <w:r w:rsidR="00421A4E" w:rsidRPr="00382615">
              <w:rPr>
                <w:rFonts w:ascii="Joost" w:hAnsi="Joost"/>
                <w:b/>
                <w:bCs/>
                <w:sz w:val="23"/>
                <w:szCs w:val="23"/>
              </w:rPr>
              <w:t>1 (viename)</w:t>
            </w:r>
            <w:r w:rsidR="00421A4E" w:rsidRPr="00382615">
              <w:rPr>
                <w:rFonts w:ascii="Joost" w:hAnsi="Joost"/>
                <w:sz w:val="23"/>
                <w:szCs w:val="23"/>
              </w:rPr>
              <w:t xml:space="preserve"> MTEPI srities vertinimo projekte, kuriame atliko bent vieną iš šių funkcijų: duomenų rinkimo ir/arba analizės ir/arba vertinimo, arba yra atlikęs bent </w:t>
            </w:r>
            <w:r w:rsidR="00421A4E" w:rsidRPr="00382615">
              <w:rPr>
                <w:rFonts w:ascii="Joost" w:hAnsi="Joost"/>
                <w:b/>
                <w:bCs/>
                <w:sz w:val="23"/>
                <w:szCs w:val="23"/>
              </w:rPr>
              <w:t>1 (vieną)</w:t>
            </w:r>
            <w:r w:rsidR="00421A4E" w:rsidRPr="00382615">
              <w:rPr>
                <w:rFonts w:ascii="Joost" w:hAnsi="Joost"/>
                <w:sz w:val="23"/>
                <w:szCs w:val="23"/>
              </w:rPr>
              <w:t xml:space="preserve"> tyrimą, susijusį su  MTEPI srities vertinimu ir/ar analize ir/arba tobulinimu, ir/arba kūrimu</w:t>
            </w:r>
            <w:r w:rsidR="00421A4E" w:rsidRPr="00382615">
              <w:rPr>
                <w:rFonts w:ascii="Joost" w:hAnsi="Joost"/>
                <w:b/>
                <w:bCs/>
                <w:sz w:val="23"/>
                <w:szCs w:val="23"/>
              </w:rPr>
              <w:t>.</w:t>
            </w:r>
          </w:p>
        </w:tc>
        <w:tc>
          <w:tcPr>
            <w:tcW w:w="1759" w:type="pct"/>
          </w:tcPr>
          <w:p w14:paraId="3EE577E3" w14:textId="77777777" w:rsidR="00FE3E0A" w:rsidRPr="0083142A" w:rsidRDefault="00FE3E0A" w:rsidP="00FE3E0A">
            <w:pPr>
              <w:pStyle w:val="BodyA"/>
              <w:spacing w:line="240" w:lineRule="auto"/>
              <w:jc w:val="both"/>
              <w:rPr>
                <w:rFonts w:ascii="Joost" w:eastAsia="Calibri" w:hAnsi="Joost" w:cs="Times New Roman"/>
                <w:sz w:val="23"/>
                <w:szCs w:val="23"/>
                <w:lang w:val="lt-LT"/>
              </w:rPr>
            </w:pPr>
            <w:r w:rsidRPr="0083142A">
              <w:rPr>
                <w:rFonts w:ascii="Joost" w:eastAsia="Times New Roman" w:hAnsi="Joost" w:cs="Times New Roman"/>
                <w:color w:val="auto"/>
                <w:sz w:val="23"/>
                <w:szCs w:val="23"/>
                <w:lang w:val="lt-LT"/>
              </w:rPr>
              <w:t xml:space="preserve">Tiekėjas, kuris pagal vertinimo rezultatus galės būti pripažintas laimėjusiu, Perkančiajai organizacijai paprašius, turės pateikti </w:t>
            </w:r>
            <w:r w:rsidRPr="0083142A">
              <w:rPr>
                <w:rFonts w:ascii="Joost" w:eastAsia="Calibri" w:hAnsi="Joost" w:cs="Times New Roman"/>
                <w:sz w:val="23"/>
                <w:szCs w:val="23"/>
                <w:lang w:val="lt-LT"/>
              </w:rPr>
              <w:t>2 punkte reikalaujamus dokumentus.</w:t>
            </w:r>
          </w:p>
          <w:p w14:paraId="531CB2D7" w14:textId="77777777" w:rsidR="009B01A9" w:rsidRPr="003525FD" w:rsidRDefault="009B01A9" w:rsidP="00484611">
            <w:pPr>
              <w:spacing w:after="0" w:line="240" w:lineRule="auto"/>
              <w:jc w:val="both"/>
              <w:rPr>
                <w:rFonts w:ascii="Joost" w:hAnsi="Joost" w:cs="Calibri" w:hint="eastAsia"/>
                <w:bCs/>
                <w:sz w:val="22"/>
                <w:szCs w:val="22"/>
              </w:rPr>
            </w:pPr>
          </w:p>
        </w:tc>
        <w:tc>
          <w:tcPr>
            <w:tcW w:w="1530" w:type="pct"/>
          </w:tcPr>
          <w:p w14:paraId="0F05BA26" w14:textId="77777777" w:rsidR="009B01A9" w:rsidRPr="00792640" w:rsidRDefault="009B01A9" w:rsidP="003F6D55">
            <w:pPr>
              <w:spacing w:after="0" w:line="240" w:lineRule="auto"/>
              <w:jc w:val="both"/>
              <w:rPr>
                <w:rFonts w:ascii="Joost" w:eastAsia="Helvetica Neue Light" w:hAnsi="Joost"/>
                <w:color w:val="000000"/>
                <w:sz w:val="22"/>
                <w:szCs w:val="22"/>
                <w:u w:color="000000"/>
                <w:lang w:eastAsia="en-GB"/>
                <w14:textOutline w14:w="12700" w14:cap="flat" w14:cmpd="sng" w14:algn="ctr">
                  <w14:noFill/>
                  <w14:prstDash w14:val="solid"/>
                  <w14:miter w14:lim="400000"/>
                </w14:textOutline>
              </w:rPr>
            </w:pPr>
          </w:p>
        </w:tc>
      </w:tr>
    </w:tbl>
    <w:p w14:paraId="61C9AC55" w14:textId="09174F31" w:rsidR="0049172C" w:rsidRPr="0038581A" w:rsidRDefault="0049172C" w:rsidP="000F204B">
      <w:pPr>
        <w:spacing w:after="0" w:line="240" w:lineRule="auto"/>
        <w:rPr>
          <w:rFonts w:ascii="Joost" w:hAnsi="Joost" w:cs="Times New Roman" w:hint="eastAsia"/>
          <w:sz w:val="22"/>
          <w:szCs w:val="22"/>
        </w:rPr>
      </w:pPr>
    </w:p>
    <w:sectPr w:rsidR="0049172C" w:rsidRPr="0038581A" w:rsidSect="00F85A5C">
      <w:headerReference w:type="default" r:id="rId18"/>
      <w:footerReference w:type="default" r:id="rId19"/>
      <w:pgSz w:w="16838" w:h="11906" w:orient="landscape"/>
      <w:pgMar w:top="1440" w:right="1440" w:bottom="113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78D6" w14:textId="77777777" w:rsidR="00FC6B77" w:rsidRDefault="00FC6B77" w:rsidP="00B97C4F">
      <w:pPr>
        <w:spacing w:after="0" w:line="240" w:lineRule="auto"/>
      </w:pPr>
      <w:r>
        <w:separator/>
      </w:r>
    </w:p>
  </w:endnote>
  <w:endnote w:type="continuationSeparator" w:id="0">
    <w:p w14:paraId="0B27BCCE" w14:textId="77777777" w:rsidR="00FC6B77" w:rsidRDefault="00FC6B77" w:rsidP="00B97C4F">
      <w:pPr>
        <w:spacing w:after="0" w:line="240" w:lineRule="auto"/>
      </w:pPr>
      <w:r>
        <w:continuationSeparator/>
      </w:r>
    </w:p>
  </w:endnote>
  <w:endnote w:type="continuationNotice" w:id="1">
    <w:p w14:paraId="4D863583" w14:textId="77777777" w:rsidR="00FC6B77" w:rsidRDefault="00FC6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Joos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01261C7"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0D9F" w14:textId="77777777" w:rsidR="00FC6B77" w:rsidRDefault="00FC6B77" w:rsidP="00B97C4F">
      <w:pPr>
        <w:spacing w:after="0" w:line="240" w:lineRule="auto"/>
      </w:pPr>
      <w:r>
        <w:separator/>
      </w:r>
    </w:p>
  </w:footnote>
  <w:footnote w:type="continuationSeparator" w:id="0">
    <w:p w14:paraId="5EA2D689" w14:textId="77777777" w:rsidR="00FC6B77" w:rsidRDefault="00FC6B77" w:rsidP="00B97C4F">
      <w:pPr>
        <w:spacing w:after="0" w:line="240" w:lineRule="auto"/>
      </w:pPr>
      <w:r>
        <w:continuationSeparator/>
      </w:r>
    </w:p>
  </w:footnote>
  <w:footnote w:type="continuationNotice" w:id="1">
    <w:p w14:paraId="1A76F5DD" w14:textId="77777777" w:rsidR="00FC6B77" w:rsidRDefault="00FC6B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01" w:type="dxa"/>
      <w:tblLayout w:type="fixed"/>
      <w:tblLook w:val="06A0" w:firstRow="1" w:lastRow="0" w:firstColumn="1" w:lastColumn="0" w:noHBand="1" w:noVBand="1"/>
    </w:tblPr>
    <w:tblGrid>
      <w:gridCol w:w="1985"/>
      <w:gridCol w:w="256"/>
      <w:gridCol w:w="12360"/>
    </w:tblGrid>
    <w:tr w:rsidR="69F6BF54" w14:paraId="3C530198" w14:textId="77777777" w:rsidTr="00612993">
      <w:tc>
        <w:tcPr>
          <w:tcW w:w="1985" w:type="dxa"/>
        </w:tcPr>
        <w:p w14:paraId="23515D58" w14:textId="19DD5F95" w:rsidR="69F6BF54" w:rsidRPr="00940ECE" w:rsidRDefault="69F6BF54" w:rsidP="00262028">
          <w:pPr>
            <w:pStyle w:val="Footer"/>
            <w:ind w:left="-115"/>
            <w:rPr>
              <w:rFonts w:ascii="Times New Roman" w:hAnsi="Times New Roman" w:cs="Times New Roman"/>
              <w:sz w:val="22"/>
              <w:szCs w:val="22"/>
            </w:rPr>
          </w:pPr>
        </w:p>
      </w:tc>
      <w:tc>
        <w:tcPr>
          <w:tcW w:w="256" w:type="dxa"/>
        </w:tcPr>
        <w:p w14:paraId="3BCD42A1" w14:textId="6D7A45F7" w:rsidR="69F6BF54" w:rsidRPr="00940ECE" w:rsidRDefault="69F6BF54" w:rsidP="00262028">
          <w:pPr>
            <w:pStyle w:val="Footer"/>
            <w:jc w:val="center"/>
            <w:rPr>
              <w:rFonts w:ascii="Times New Roman" w:hAnsi="Times New Roman" w:cs="Times New Roman"/>
              <w:sz w:val="22"/>
              <w:szCs w:val="22"/>
            </w:rPr>
          </w:pPr>
        </w:p>
      </w:tc>
      <w:tc>
        <w:tcPr>
          <w:tcW w:w="12360" w:type="dxa"/>
        </w:tcPr>
        <w:p w14:paraId="5E71FB40" w14:textId="5AD64170" w:rsidR="00940ECE" w:rsidRPr="00757C3C" w:rsidRDefault="00940ECE" w:rsidP="004560D7">
          <w:pPr>
            <w:pStyle w:val="Header"/>
            <w:jc w:val="right"/>
            <w:rPr>
              <w:rFonts w:ascii="Joost" w:hAnsi="Joost" w:cs="Times New Roman" w:hint="eastAsia"/>
              <w:i/>
              <w:iCs/>
              <w:sz w:val="22"/>
              <w:szCs w:val="22"/>
            </w:rPr>
          </w:pPr>
          <w:r w:rsidRPr="00757C3C">
            <w:rPr>
              <w:rFonts w:ascii="Joost" w:hAnsi="Joost" w:cs="Times New Roman"/>
              <w:i/>
              <w:iCs/>
              <w:sz w:val="22"/>
              <w:szCs w:val="22"/>
            </w:rPr>
            <w:t>Specialiųjų pirkimo sąlygų priedas „Kvalifikacijos ir kiti reikalavimai“</w:t>
          </w:r>
        </w:p>
        <w:p w14:paraId="6782FB39" w14:textId="55C0BFC8" w:rsidR="69F6BF54" w:rsidRPr="00940ECE" w:rsidRDefault="69F6BF54" w:rsidP="00940ECE">
          <w:pPr>
            <w:pStyle w:val="Footer"/>
            <w:tabs>
              <w:tab w:val="left" w:pos="3132"/>
            </w:tabs>
            <w:ind w:right="-115" w:hanging="3143"/>
            <w:rPr>
              <w:rFonts w:ascii="Times New Roman" w:hAnsi="Times New Roman" w:cs="Times New Roman"/>
              <w:sz w:val="22"/>
              <w:szCs w:val="22"/>
            </w:rPr>
          </w:pPr>
        </w:p>
      </w:tc>
    </w:tr>
  </w:tbl>
  <w:p w14:paraId="0DD515AD" w14:textId="6C538305" w:rsidR="00233FFB" w:rsidRDefault="00233FFB" w:rsidP="00DF5FEB">
    <w:pPr>
      <w:pStyle w:val="Header"/>
      <w:tabs>
        <w:tab w:val="clear" w:pos="4680"/>
        <w:tab w:val="clear" w:pos="9360"/>
        <w:tab w:val="left" w:pos="3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C4D7B"/>
    <w:multiLevelType w:val="hybridMultilevel"/>
    <w:tmpl w:val="AB3CA2CC"/>
    <w:lvl w:ilvl="0" w:tplc="204A0E02">
      <w:start w:val="1"/>
      <w:numFmt w:val="bullet"/>
      <w:lvlText w:val="-"/>
      <w:lvlJc w:val="left"/>
      <w:pPr>
        <w:ind w:left="720" w:hanging="360"/>
      </w:pPr>
      <w:rPr>
        <w:rFonts w:ascii="Calibri" w:eastAsiaTheme="minorEastAsia" w:hAnsi="Calibri" w:cs="Calibri" w:hint="default"/>
        <w:b w:val="0"/>
        <w:i w:val="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005059">
    <w:abstractNumId w:val="2"/>
  </w:num>
  <w:num w:numId="2" w16cid:durableId="494614562">
    <w:abstractNumId w:val="3"/>
  </w:num>
  <w:num w:numId="3" w16cid:durableId="510532351">
    <w:abstractNumId w:val="0"/>
  </w:num>
  <w:num w:numId="4" w16cid:durableId="783186358">
    <w:abstractNumId w:val="4"/>
  </w:num>
  <w:num w:numId="5" w16cid:durableId="1989823289">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a Stankevičienė">
    <w15:presenceInfo w15:providerId="AD" w15:userId="S::r.andriuliene@cpo.lt::8e231425-e015-4a9e-881a-148c1b237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ECB"/>
    <w:rsid w:val="00001A35"/>
    <w:rsid w:val="00005492"/>
    <w:rsid w:val="0000777F"/>
    <w:rsid w:val="00010210"/>
    <w:rsid w:val="00011631"/>
    <w:rsid w:val="00012F8C"/>
    <w:rsid w:val="0002407B"/>
    <w:rsid w:val="00027516"/>
    <w:rsid w:val="0003518A"/>
    <w:rsid w:val="00036FD4"/>
    <w:rsid w:val="0004026E"/>
    <w:rsid w:val="00043141"/>
    <w:rsid w:val="0004323E"/>
    <w:rsid w:val="000432B8"/>
    <w:rsid w:val="000453E5"/>
    <w:rsid w:val="00045824"/>
    <w:rsid w:val="00046795"/>
    <w:rsid w:val="00047F5F"/>
    <w:rsid w:val="000507A6"/>
    <w:rsid w:val="00052274"/>
    <w:rsid w:val="00054515"/>
    <w:rsid w:val="00067CE7"/>
    <w:rsid w:val="0007098E"/>
    <w:rsid w:val="00072CA4"/>
    <w:rsid w:val="00073135"/>
    <w:rsid w:val="000753C7"/>
    <w:rsid w:val="000804A7"/>
    <w:rsid w:val="00080BB0"/>
    <w:rsid w:val="0008179C"/>
    <w:rsid w:val="00090807"/>
    <w:rsid w:val="000929DF"/>
    <w:rsid w:val="00093E38"/>
    <w:rsid w:val="000949D9"/>
    <w:rsid w:val="000951FF"/>
    <w:rsid w:val="00096E91"/>
    <w:rsid w:val="000A1A9F"/>
    <w:rsid w:val="000A62D3"/>
    <w:rsid w:val="000A7227"/>
    <w:rsid w:val="000B04BA"/>
    <w:rsid w:val="000B1F1C"/>
    <w:rsid w:val="000B4DB4"/>
    <w:rsid w:val="000B54C5"/>
    <w:rsid w:val="000B65C8"/>
    <w:rsid w:val="000C1F14"/>
    <w:rsid w:val="000D171D"/>
    <w:rsid w:val="000D1885"/>
    <w:rsid w:val="000D228C"/>
    <w:rsid w:val="000D371E"/>
    <w:rsid w:val="000D4FE0"/>
    <w:rsid w:val="000D5659"/>
    <w:rsid w:val="000D5AC8"/>
    <w:rsid w:val="000E19B8"/>
    <w:rsid w:val="000E3435"/>
    <w:rsid w:val="000E6FE6"/>
    <w:rsid w:val="000F029C"/>
    <w:rsid w:val="000F0507"/>
    <w:rsid w:val="000F17AE"/>
    <w:rsid w:val="000F204B"/>
    <w:rsid w:val="000F2E94"/>
    <w:rsid w:val="000F42C5"/>
    <w:rsid w:val="000F6520"/>
    <w:rsid w:val="000F7174"/>
    <w:rsid w:val="000F7601"/>
    <w:rsid w:val="00100DCC"/>
    <w:rsid w:val="001020B8"/>
    <w:rsid w:val="00103FB6"/>
    <w:rsid w:val="001066CE"/>
    <w:rsid w:val="00110134"/>
    <w:rsid w:val="0011189B"/>
    <w:rsid w:val="001140C4"/>
    <w:rsid w:val="001141AB"/>
    <w:rsid w:val="00116D83"/>
    <w:rsid w:val="00117537"/>
    <w:rsid w:val="00117B9D"/>
    <w:rsid w:val="00117F97"/>
    <w:rsid w:val="00120880"/>
    <w:rsid w:val="00121EEB"/>
    <w:rsid w:val="00124347"/>
    <w:rsid w:val="00125C28"/>
    <w:rsid w:val="00126902"/>
    <w:rsid w:val="00130125"/>
    <w:rsid w:val="00130424"/>
    <w:rsid w:val="0013058C"/>
    <w:rsid w:val="00131579"/>
    <w:rsid w:val="00131E15"/>
    <w:rsid w:val="00135007"/>
    <w:rsid w:val="00135933"/>
    <w:rsid w:val="001365A2"/>
    <w:rsid w:val="0013668E"/>
    <w:rsid w:val="00156DA1"/>
    <w:rsid w:val="00157361"/>
    <w:rsid w:val="0015743F"/>
    <w:rsid w:val="00160B5D"/>
    <w:rsid w:val="0016130B"/>
    <w:rsid w:val="001620D3"/>
    <w:rsid w:val="001623D3"/>
    <w:rsid w:val="001640C2"/>
    <w:rsid w:val="0016677C"/>
    <w:rsid w:val="00166FED"/>
    <w:rsid w:val="001670FA"/>
    <w:rsid w:val="0016743F"/>
    <w:rsid w:val="00167850"/>
    <w:rsid w:val="001707B3"/>
    <w:rsid w:val="00171928"/>
    <w:rsid w:val="0017455B"/>
    <w:rsid w:val="00175E5B"/>
    <w:rsid w:val="001773F2"/>
    <w:rsid w:val="00177EAE"/>
    <w:rsid w:val="00180614"/>
    <w:rsid w:val="00186297"/>
    <w:rsid w:val="00186426"/>
    <w:rsid w:val="001A0108"/>
    <w:rsid w:val="001A698C"/>
    <w:rsid w:val="001A74F1"/>
    <w:rsid w:val="001A7B8C"/>
    <w:rsid w:val="001B0AD0"/>
    <w:rsid w:val="001B46F8"/>
    <w:rsid w:val="001B6299"/>
    <w:rsid w:val="001B6DC5"/>
    <w:rsid w:val="001C1068"/>
    <w:rsid w:val="001C3213"/>
    <w:rsid w:val="001C33EA"/>
    <w:rsid w:val="001C3EF8"/>
    <w:rsid w:val="001C3F82"/>
    <w:rsid w:val="001C4665"/>
    <w:rsid w:val="001C6420"/>
    <w:rsid w:val="001C70E5"/>
    <w:rsid w:val="001D4659"/>
    <w:rsid w:val="001D643C"/>
    <w:rsid w:val="001E06E3"/>
    <w:rsid w:val="001E1EAC"/>
    <w:rsid w:val="001E26BF"/>
    <w:rsid w:val="001E40F2"/>
    <w:rsid w:val="001E517C"/>
    <w:rsid w:val="001E687D"/>
    <w:rsid w:val="001F0528"/>
    <w:rsid w:val="001F2218"/>
    <w:rsid w:val="001F4734"/>
    <w:rsid w:val="002008E0"/>
    <w:rsid w:val="0020262F"/>
    <w:rsid w:val="0020294A"/>
    <w:rsid w:val="00204473"/>
    <w:rsid w:val="00204C65"/>
    <w:rsid w:val="00206166"/>
    <w:rsid w:val="002062D3"/>
    <w:rsid w:val="00207F9F"/>
    <w:rsid w:val="00213D1E"/>
    <w:rsid w:val="0021603A"/>
    <w:rsid w:val="002160AD"/>
    <w:rsid w:val="0022027C"/>
    <w:rsid w:val="00220983"/>
    <w:rsid w:val="00220B98"/>
    <w:rsid w:val="002229A7"/>
    <w:rsid w:val="002244CE"/>
    <w:rsid w:val="002247B1"/>
    <w:rsid w:val="00225ED4"/>
    <w:rsid w:val="00233FFB"/>
    <w:rsid w:val="00235EBC"/>
    <w:rsid w:val="00236E6B"/>
    <w:rsid w:val="00241C1E"/>
    <w:rsid w:val="00242DAB"/>
    <w:rsid w:val="0024597F"/>
    <w:rsid w:val="002470E3"/>
    <w:rsid w:val="00257871"/>
    <w:rsid w:val="00262028"/>
    <w:rsid w:val="0026526D"/>
    <w:rsid w:val="00266F09"/>
    <w:rsid w:val="002705DC"/>
    <w:rsid w:val="002729A3"/>
    <w:rsid w:val="00272A0C"/>
    <w:rsid w:val="00273FFE"/>
    <w:rsid w:val="00275393"/>
    <w:rsid w:val="00275429"/>
    <w:rsid w:val="002754BD"/>
    <w:rsid w:val="00275A7D"/>
    <w:rsid w:val="0028008E"/>
    <w:rsid w:val="00282E9F"/>
    <w:rsid w:val="00284C7A"/>
    <w:rsid w:val="00290CC0"/>
    <w:rsid w:val="002912A4"/>
    <w:rsid w:val="002944B4"/>
    <w:rsid w:val="002B0C11"/>
    <w:rsid w:val="002B1932"/>
    <w:rsid w:val="002B19AE"/>
    <w:rsid w:val="002B245C"/>
    <w:rsid w:val="002B7A45"/>
    <w:rsid w:val="002C34EF"/>
    <w:rsid w:val="002C5657"/>
    <w:rsid w:val="002D1929"/>
    <w:rsid w:val="002D3FE9"/>
    <w:rsid w:val="002D53F3"/>
    <w:rsid w:val="002D68F7"/>
    <w:rsid w:val="002E06E8"/>
    <w:rsid w:val="002E2DFB"/>
    <w:rsid w:val="002E3F4A"/>
    <w:rsid w:val="002E5E16"/>
    <w:rsid w:val="002E7E87"/>
    <w:rsid w:val="002F228C"/>
    <w:rsid w:val="002F2F40"/>
    <w:rsid w:val="00300BAC"/>
    <w:rsid w:val="00302076"/>
    <w:rsid w:val="0030349C"/>
    <w:rsid w:val="003042EA"/>
    <w:rsid w:val="003043D1"/>
    <w:rsid w:val="00305CDC"/>
    <w:rsid w:val="003067C8"/>
    <w:rsid w:val="00306B89"/>
    <w:rsid w:val="00307472"/>
    <w:rsid w:val="00316236"/>
    <w:rsid w:val="003200D3"/>
    <w:rsid w:val="00322670"/>
    <w:rsid w:val="00327017"/>
    <w:rsid w:val="00333EED"/>
    <w:rsid w:val="0033544E"/>
    <w:rsid w:val="00335FD4"/>
    <w:rsid w:val="0034265A"/>
    <w:rsid w:val="00342BE3"/>
    <w:rsid w:val="00343D36"/>
    <w:rsid w:val="003446C2"/>
    <w:rsid w:val="00344D42"/>
    <w:rsid w:val="00350773"/>
    <w:rsid w:val="00350A38"/>
    <w:rsid w:val="0035237B"/>
    <w:rsid w:val="003525FD"/>
    <w:rsid w:val="00354356"/>
    <w:rsid w:val="00354C0E"/>
    <w:rsid w:val="003601C7"/>
    <w:rsid w:val="00365112"/>
    <w:rsid w:val="00366B34"/>
    <w:rsid w:val="00370F56"/>
    <w:rsid w:val="00371ADC"/>
    <w:rsid w:val="00371F25"/>
    <w:rsid w:val="00372F8B"/>
    <w:rsid w:val="00373904"/>
    <w:rsid w:val="003742E0"/>
    <w:rsid w:val="00375DF9"/>
    <w:rsid w:val="00381886"/>
    <w:rsid w:val="00382615"/>
    <w:rsid w:val="0038581A"/>
    <w:rsid w:val="003874B3"/>
    <w:rsid w:val="003906EE"/>
    <w:rsid w:val="003914A7"/>
    <w:rsid w:val="00396ADD"/>
    <w:rsid w:val="003A50F0"/>
    <w:rsid w:val="003A5475"/>
    <w:rsid w:val="003A5D81"/>
    <w:rsid w:val="003A6FA4"/>
    <w:rsid w:val="003B054B"/>
    <w:rsid w:val="003B160A"/>
    <w:rsid w:val="003B1FAB"/>
    <w:rsid w:val="003B22EF"/>
    <w:rsid w:val="003B335B"/>
    <w:rsid w:val="003B4764"/>
    <w:rsid w:val="003B5792"/>
    <w:rsid w:val="003B7958"/>
    <w:rsid w:val="003B7FF3"/>
    <w:rsid w:val="003D4C44"/>
    <w:rsid w:val="003D7891"/>
    <w:rsid w:val="003E0198"/>
    <w:rsid w:val="003E6446"/>
    <w:rsid w:val="003F152C"/>
    <w:rsid w:val="003F6597"/>
    <w:rsid w:val="003F69E9"/>
    <w:rsid w:val="003F6D55"/>
    <w:rsid w:val="003F7DFE"/>
    <w:rsid w:val="00400FF1"/>
    <w:rsid w:val="00402F64"/>
    <w:rsid w:val="00403837"/>
    <w:rsid w:val="00404BCE"/>
    <w:rsid w:val="0040642C"/>
    <w:rsid w:val="0041068D"/>
    <w:rsid w:val="00412DDE"/>
    <w:rsid w:val="0041312A"/>
    <w:rsid w:val="00415F8A"/>
    <w:rsid w:val="00416E86"/>
    <w:rsid w:val="004177FF"/>
    <w:rsid w:val="00417AD8"/>
    <w:rsid w:val="00420205"/>
    <w:rsid w:val="00420CE1"/>
    <w:rsid w:val="00421330"/>
    <w:rsid w:val="00421A4E"/>
    <w:rsid w:val="004231B4"/>
    <w:rsid w:val="00424118"/>
    <w:rsid w:val="00426D84"/>
    <w:rsid w:val="00426F96"/>
    <w:rsid w:val="00427E63"/>
    <w:rsid w:val="00430308"/>
    <w:rsid w:val="00433063"/>
    <w:rsid w:val="0043608B"/>
    <w:rsid w:val="00436626"/>
    <w:rsid w:val="00445397"/>
    <w:rsid w:val="0044624B"/>
    <w:rsid w:val="00447215"/>
    <w:rsid w:val="004531C1"/>
    <w:rsid w:val="0045345C"/>
    <w:rsid w:val="004548D6"/>
    <w:rsid w:val="00454B0E"/>
    <w:rsid w:val="004560D7"/>
    <w:rsid w:val="004561D5"/>
    <w:rsid w:val="00456ADF"/>
    <w:rsid w:val="00456B81"/>
    <w:rsid w:val="00463838"/>
    <w:rsid w:val="0046392E"/>
    <w:rsid w:val="00465842"/>
    <w:rsid w:val="00470178"/>
    <w:rsid w:val="00470A25"/>
    <w:rsid w:val="00473E44"/>
    <w:rsid w:val="0047482A"/>
    <w:rsid w:val="00475768"/>
    <w:rsid w:val="00476479"/>
    <w:rsid w:val="00480C5C"/>
    <w:rsid w:val="00482690"/>
    <w:rsid w:val="00484611"/>
    <w:rsid w:val="00487C41"/>
    <w:rsid w:val="0049172C"/>
    <w:rsid w:val="00492DD8"/>
    <w:rsid w:val="00494E57"/>
    <w:rsid w:val="00496A7A"/>
    <w:rsid w:val="00497091"/>
    <w:rsid w:val="004A600A"/>
    <w:rsid w:val="004B4710"/>
    <w:rsid w:val="004B6830"/>
    <w:rsid w:val="004C28AF"/>
    <w:rsid w:val="004C3951"/>
    <w:rsid w:val="004C4AE1"/>
    <w:rsid w:val="004C69E6"/>
    <w:rsid w:val="004D10E5"/>
    <w:rsid w:val="004D2837"/>
    <w:rsid w:val="004D5141"/>
    <w:rsid w:val="004D5F6C"/>
    <w:rsid w:val="004D7A62"/>
    <w:rsid w:val="004E0772"/>
    <w:rsid w:val="004E0E3F"/>
    <w:rsid w:val="004E5D0A"/>
    <w:rsid w:val="004F19FE"/>
    <w:rsid w:val="004F2F72"/>
    <w:rsid w:val="004F3653"/>
    <w:rsid w:val="004F43FB"/>
    <w:rsid w:val="005053FD"/>
    <w:rsid w:val="0050542F"/>
    <w:rsid w:val="005054A2"/>
    <w:rsid w:val="00506786"/>
    <w:rsid w:val="00506BFC"/>
    <w:rsid w:val="005079CC"/>
    <w:rsid w:val="00507D5B"/>
    <w:rsid w:val="00510A3D"/>
    <w:rsid w:val="0051108B"/>
    <w:rsid w:val="005111BC"/>
    <w:rsid w:val="00511E25"/>
    <w:rsid w:val="0051301D"/>
    <w:rsid w:val="0051736E"/>
    <w:rsid w:val="00517CEB"/>
    <w:rsid w:val="00520A53"/>
    <w:rsid w:val="0052109B"/>
    <w:rsid w:val="0052109D"/>
    <w:rsid w:val="00521D1A"/>
    <w:rsid w:val="00523515"/>
    <w:rsid w:val="00527E1D"/>
    <w:rsid w:val="00530A08"/>
    <w:rsid w:val="0053476C"/>
    <w:rsid w:val="00536C27"/>
    <w:rsid w:val="005403AC"/>
    <w:rsid w:val="00540868"/>
    <w:rsid w:val="00540A11"/>
    <w:rsid w:val="00542C6A"/>
    <w:rsid w:val="00543597"/>
    <w:rsid w:val="00543CBE"/>
    <w:rsid w:val="0054406E"/>
    <w:rsid w:val="00544CF9"/>
    <w:rsid w:val="00546862"/>
    <w:rsid w:val="0054743E"/>
    <w:rsid w:val="0055306C"/>
    <w:rsid w:val="005563E3"/>
    <w:rsid w:val="00560AB9"/>
    <w:rsid w:val="00560C91"/>
    <w:rsid w:val="0056143B"/>
    <w:rsid w:val="0056176F"/>
    <w:rsid w:val="00562A0D"/>
    <w:rsid w:val="005654AB"/>
    <w:rsid w:val="005657F9"/>
    <w:rsid w:val="005667A5"/>
    <w:rsid w:val="0056693B"/>
    <w:rsid w:val="005706C6"/>
    <w:rsid w:val="00571713"/>
    <w:rsid w:val="00573EFC"/>
    <w:rsid w:val="00574107"/>
    <w:rsid w:val="00574306"/>
    <w:rsid w:val="00575CCD"/>
    <w:rsid w:val="005817D3"/>
    <w:rsid w:val="00583AF1"/>
    <w:rsid w:val="005843EC"/>
    <w:rsid w:val="00584FE9"/>
    <w:rsid w:val="005859BE"/>
    <w:rsid w:val="00587AEA"/>
    <w:rsid w:val="005941B3"/>
    <w:rsid w:val="00594DEC"/>
    <w:rsid w:val="005A1970"/>
    <w:rsid w:val="005A3B8B"/>
    <w:rsid w:val="005A5389"/>
    <w:rsid w:val="005A6016"/>
    <w:rsid w:val="005B1038"/>
    <w:rsid w:val="005B39EA"/>
    <w:rsid w:val="005B43A9"/>
    <w:rsid w:val="005C095E"/>
    <w:rsid w:val="005C2ADE"/>
    <w:rsid w:val="005C352F"/>
    <w:rsid w:val="005D1FF7"/>
    <w:rsid w:val="005D495A"/>
    <w:rsid w:val="005D4BEB"/>
    <w:rsid w:val="005E3705"/>
    <w:rsid w:val="005E45E3"/>
    <w:rsid w:val="005E5B7C"/>
    <w:rsid w:val="005F1A65"/>
    <w:rsid w:val="005F29FE"/>
    <w:rsid w:val="005F56F5"/>
    <w:rsid w:val="0060035D"/>
    <w:rsid w:val="006037D8"/>
    <w:rsid w:val="00605768"/>
    <w:rsid w:val="00612817"/>
    <w:rsid w:val="00612993"/>
    <w:rsid w:val="00612C73"/>
    <w:rsid w:val="00613A46"/>
    <w:rsid w:val="00614890"/>
    <w:rsid w:val="00615F83"/>
    <w:rsid w:val="00616E63"/>
    <w:rsid w:val="00620E49"/>
    <w:rsid w:val="00622D90"/>
    <w:rsid w:val="00622E7B"/>
    <w:rsid w:val="00625EFE"/>
    <w:rsid w:val="006304A2"/>
    <w:rsid w:val="006372E2"/>
    <w:rsid w:val="0064178C"/>
    <w:rsid w:val="00645969"/>
    <w:rsid w:val="0065122F"/>
    <w:rsid w:val="00651A42"/>
    <w:rsid w:val="00652729"/>
    <w:rsid w:val="0065564A"/>
    <w:rsid w:val="006563AA"/>
    <w:rsid w:val="00672DEE"/>
    <w:rsid w:val="0067378F"/>
    <w:rsid w:val="006741D7"/>
    <w:rsid w:val="00674F66"/>
    <w:rsid w:val="00676071"/>
    <w:rsid w:val="006802B7"/>
    <w:rsid w:val="0068119C"/>
    <w:rsid w:val="006818C5"/>
    <w:rsid w:val="0068389E"/>
    <w:rsid w:val="0068399A"/>
    <w:rsid w:val="00684254"/>
    <w:rsid w:val="00687900"/>
    <w:rsid w:val="006901BA"/>
    <w:rsid w:val="00691A1D"/>
    <w:rsid w:val="00692064"/>
    <w:rsid w:val="006932DB"/>
    <w:rsid w:val="006A2936"/>
    <w:rsid w:val="006A2BC3"/>
    <w:rsid w:val="006A2C76"/>
    <w:rsid w:val="006A6B3A"/>
    <w:rsid w:val="006A6F2F"/>
    <w:rsid w:val="006B18DE"/>
    <w:rsid w:val="006B25D0"/>
    <w:rsid w:val="006B4EFD"/>
    <w:rsid w:val="006C105F"/>
    <w:rsid w:val="006C51F9"/>
    <w:rsid w:val="006C5B0D"/>
    <w:rsid w:val="006D758D"/>
    <w:rsid w:val="006D7665"/>
    <w:rsid w:val="006D799F"/>
    <w:rsid w:val="006DA2CD"/>
    <w:rsid w:val="006E14D5"/>
    <w:rsid w:val="006E170C"/>
    <w:rsid w:val="006E3DBF"/>
    <w:rsid w:val="006E5928"/>
    <w:rsid w:val="006E7489"/>
    <w:rsid w:val="006E7DB7"/>
    <w:rsid w:val="006F743F"/>
    <w:rsid w:val="007000EE"/>
    <w:rsid w:val="0070400A"/>
    <w:rsid w:val="00704CCE"/>
    <w:rsid w:val="00705FC9"/>
    <w:rsid w:val="007069FE"/>
    <w:rsid w:val="0071058C"/>
    <w:rsid w:val="00711BB2"/>
    <w:rsid w:val="0071277E"/>
    <w:rsid w:val="0071338E"/>
    <w:rsid w:val="00715371"/>
    <w:rsid w:val="00722F49"/>
    <w:rsid w:val="00723311"/>
    <w:rsid w:val="00725861"/>
    <w:rsid w:val="007258F9"/>
    <w:rsid w:val="0072688D"/>
    <w:rsid w:val="0072720E"/>
    <w:rsid w:val="0072756D"/>
    <w:rsid w:val="00727D97"/>
    <w:rsid w:val="00730428"/>
    <w:rsid w:val="00730FDF"/>
    <w:rsid w:val="007313A9"/>
    <w:rsid w:val="007422DE"/>
    <w:rsid w:val="007514B7"/>
    <w:rsid w:val="00754FC4"/>
    <w:rsid w:val="00757C3C"/>
    <w:rsid w:val="007630DB"/>
    <w:rsid w:val="0076694D"/>
    <w:rsid w:val="00767A08"/>
    <w:rsid w:val="007709E5"/>
    <w:rsid w:val="00771E2D"/>
    <w:rsid w:val="00772ABA"/>
    <w:rsid w:val="00772F5D"/>
    <w:rsid w:val="00775124"/>
    <w:rsid w:val="00776867"/>
    <w:rsid w:val="00787677"/>
    <w:rsid w:val="00790895"/>
    <w:rsid w:val="00792640"/>
    <w:rsid w:val="007960FB"/>
    <w:rsid w:val="007961C0"/>
    <w:rsid w:val="00796289"/>
    <w:rsid w:val="00797D9D"/>
    <w:rsid w:val="007A0C85"/>
    <w:rsid w:val="007A14C6"/>
    <w:rsid w:val="007A1ED1"/>
    <w:rsid w:val="007A2B0C"/>
    <w:rsid w:val="007A3E77"/>
    <w:rsid w:val="007A5F82"/>
    <w:rsid w:val="007A7225"/>
    <w:rsid w:val="007A730F"/>
    <w:rsid w:val="007B31AA"/>
    <w:rsid w:val="007B52BB"/>
    <w:rsid w:val="007B5945"/>
    <w:rsid w:val="007B643B"/>
    <w:rsid w:val="007B6BB0"/>
    <w:rsid w:val="007C331C"/>
    <w:rsid w:val="007C4ADB"/>
    <w:rsid w:val="007D0BB8"/>
    <w:rsid w:val="007D635B"/>
    <w:rsid w:val="007D7D78"/>
    <w:rsid w:val="007E711D"/>
    <w:rsid w:val="008026D5"/>
    <w:rsid w:val="00802A3E"/>
    <w:rsid w:val="00805AEC"/>
    <w:rsid w:val="00805F54"/>
    <w:rsid w:val="00810C5E"/>
    <w:rsid w:val="008129FF"/>
    <w:rsid w:val="0081330C"/>
    <w:rsid w:val="00815067"/>
    <w:rsid w:val="00821C3F"/>
    <w:rsid w:val="0082229C"/>
    <w:rsid w:val="008274D1"/>
    <w:rsid w:val="008304F8"/>
    <w:rsid w:val="00830C55"/>
    <w:rsid w:val="00831FB1"/>
    <w:rsid w:val="008350F9"/>
    <w:rsid w:val="008370F0"/>
    <w:rsid w:val="00837EB8"/>
    <w:rsid w:val="0083BB93"/>
    <w:rsid w:val="00841321"/>
    <w:rsid w:val="00841615"/>
    <w:rsid w:val="00846BC2"/>
    <w:rsid w:val="00846D6C"/>
    <w:rsid w:val="008478F3"/>
    <w:rsid w:val="00851739"/>
    <w:rsid w:val="0086302E"/>
    <w:rsid w:val="00864CEA"/>
    <w:rsid w:val="00864D81"/>
    <w:rsid w:val="00865B74"/>
    <w:rsid w:val="0086617B"/>
    <w:rsid w:val="008663BC"/>
    <w:rsid w:val="00867543"/>
    <w:rsid w:val="0087131F"/>
    <w:rsid w:val="00871A3C"/>
    <w:rsid w:val="00871C07"/>
    <w:rsid w:val="00873833"/>
    <w:rsid w:val="00875CF6"/>
    <w:rsid w:val="008769BD"/>
    <w:rsid w:val="0088124E"/>
    <w:rsid w:val="008813B4"/>
    <w:rsid w:val="00883A47"/>
    <w:rsid w:val="00887BEC"/>
    <w:rsid w:val="00890076"/>
    <w:rsid w:val="00890AD5"/>
    <w:rsid w:val="008911B5"/>
    <w:rsid w:val="00891451"/>
    <w:rsid w:val="00892BE9"/>
    <w:rsid w:val="0089368C"/>
    <w:rsid w:val="0089459D"/>
    <w:rsid w:val="008A061C"/>
    <w:rsid w:val="008A0AA6"/>
    <w:rsid w:val="008A341E"/>
    <w:rsid w:val="008A586D"/>
    <w:rsid w:val="008A6397"/>
    <w:rsid w:val="008B0B2B"/>
    <w:rsid w:val="008B23EB"/>
    <w:rsid w:val="008B31C4"/>
    <w:rsid w:val="008B3370"/>
    <w:rsid w:val="008B3E88"/>
    <w:rsid w:val="008B490E"/>
    <w:rsid w:val="008B52EA"/>
    <w:rsid w:val="008B724A"/>
    <w:rsid w:val="008C449E"/>
    <w:rsid w:val="008D03C1"/>
    <w:rsid w:val="008D5E3C"/>
    <w:rsid w:val="008E0AD7"/>
    <w:rsid w:val="008E20E0"/>
    <w:rsid w:val="008E236A"/>
    <w:rsid w:val="008E2402"/>
    <w:rsid w:val="008E2512"/>
    <w:rsid w:val="008E2960"/>
    <w:rsid w:val="008F186B"/>
    <w:rsid w:val="008F3AA6"/>
    <w:rsid w:val="008F4757"/>
    <w:rsid w:val="008F7645"/>
    <w:rsid w:val="008F7A96"/>
    <w:rsid w:val="008F7DC6"/>
    <w:rsid w:val="008F7F64"/>
    <w:rsid w:val="00900626"/>
    <w:rsid w:val="00906B94"/>
    <w:rsid w:val="00912998"/>
    <w:rsid w:val="00912BA2"/>
    <w:rsid w:val="00920C96"/>
    <w:rsid w:val="009218FD"/>
    <w:rsid w:val="009352E8"/>
    <w:rsid w:val="00940127"/>
    <w:rsid w:val="009401EA"/>
    <w:rsid w:val="00940ECE"/>
    <w:rsid w:val="00942A41"/>
    <w:rsid w:val="00944E18"/>
    <w:rsid w:val="009466AA"/>
    <w:rsid w:val="00947E94"/>
    <w:rsid w:val="0095384E"/>
    <w:rsid w:val="009539EF"/>
    <w:rsid w:val="00954CD1"/>
    <w:rsid w:val="00961A49"/>
    <w:rsid w:val="00961ADB"/>
    <w:rsid w:val="00962FC0"/>
    <w:rsid w:val="0096455E"/>
    <w:rsid w:val="00965989"/>
    <w:rsid w:val="0097039A"/>
    <w:rsid w:val="00970C31"/>
    <w:rsid w:val="00971B00"/>
    <w:rsid w:val="00972328"/>
    <w:rsid w:val="00972BE8"/>
    <w:rsid w:val="00973AB2"/>
    <w:rsid w:val="00975E5B"/>
    <w:rsid w:val="009771B6"/>
    <w:rsid w:val="009771E7"/>
    <w:rsid w:val="0098211D"/>
    <w:rsid w:val="00982A9F"/>
    <w:rsid w:val="00982AD1"/>
    <w:rsid w:val="009852CA"/>
    <w:rsid w:val="00986C8A"/>
    <w:rsid w:val="00987349"/>
    <w:rsid w:val="0099784C"/>
    <w:rsid w:val="009A16A6"/>
    <w:rsid w:val="009A1A61"/>
    <w:rsid w:val="009A233D"/>
    <w:rsid w:val="009A2454"/>
    <w:rsid w:val="009A3DFC"/>
    <w:rsid w:val="009A6944"/>
    <w:rsid w:val="009A757B"/>
    <w:rsid w:val="009B01A9"/>
    <w:rsid w:val="009B0340"/>
    <w:rsid w:val="009B0E2E"/>
    <w:rsid w:val="009B1463"/>
    <w:rsid w:val="009B2F75"/>
    <w:rsid w:val="009B300D"/>
    <w:rsid w:val="009B487D"/>
    <w:rsid w:val="009B5EAB"/>
    <w:rsid w:val="009C0C31"/>
    <w:rsid w:val="009C1F0E"/>
    <w:rsid w:val="009C61F2"/>
    <w:rsid w:val="009C76FA"/>
    <w:rsid w:val="009D2F30"/>
    <w:rsid w:val="009D3EBA"/>
    <w:rsid w:val="009E37EA"/>
    <w:rsid w:val="009E696F"/>
    <w:rsid w:val="009F236C"/>
    <w:rsid w:val="009F7B89"/>
    <w:rsid w:val="00A0764A"/>
    <w:rsid w:val="00A1119D"/>
    <w:rsid w:val="00A142D8"/>
    <w:rsid w:val="00A148F2"/>
    <w:rsid w:val="00A200B2"/>
    <w:rsid w:val="00A2060D"/>
    <w:rsid w:val="00A249BE"/>
    <w:rsid w:val="00A255FA"/>
    <w:rsid w:val="00A26662"/>
    <w:rsid w:val="00A30C88"/>
    <w:rsid w:val="00A35903"/>
    <w:rsid w:val="00A40FAF"/>
    <w:rsid w:val="00A411BD"/>
    <w:rsid w:val="00A4790B"/>
    <w:rsid w:val="00A537B4"/>
    <w:rsid w:val="00A5408F"/>
    <w:rsid w:val="00A55C3C"/>
    <w:rsid w:val="00A573D4"/>
    <w:rsid w:val="00A60360"/>
    <w:rsid w:val="00A619BE"/>
    <w:rsid w:val="00A669AE"/>
    <w:rsid w:val="00A67D70"/>
    <w:rsid w:val="00A7114D"/>
    <w:rsid w:val="00A72FE7"/>
    <w:rsid w:val="00A76C35"/>
    <w:rsid w:val="00A811C3"/>
    <w:rsid w:val="00A8140D"/>
    <w:rsid w:val="00A814CA"/>
    <w:rsid w:val="00A824E8"/>
    <w:rsid w:val="00A85535"/>
    <w:rsid w:val="00A8602E"/>
    <w:rsid w:val="00A874E6"/>
    <w:rsid w:val="00A87BBF"/>
    <w:rsid w:val="00A9014C"/>
    <w:rsid w:val="00A90A21"/>
    <w:rsid w:val="00AA1126"/>
    <w:rsid w:val="00AA6643"/>
    <w:rsid w:val="00AB1F1B"/>
    <w:rsid w:val="00AB3BD9"/>
    <w:rsid w:val="00AB544A"/>
    <w:rsid w:val="00AB6B74"/>
    <w:rsid w:val="00AB754D"/>
    <w:rsid w:val="00AC196F"/>
    <w:rsid w:val="00AC4968"/>
    <w:rsid w:val="00AC55D1"/>
    <w:rsid w:val="00AD394B"/>
    <w:rsid w:val="00AD3AFF"/>
    <w:rsid w:val="00AD4CF6"/>
    <w:rsid w:val="00AD763F"/>
    <w:rsid w:val="00AE0169"/>
    <w:rsid w:val="00AE2278"/>
    <w:rsid w:val="00AE3C63"/>
    <w:rsid w:val="00AE4505"/>
    <w:rsid w:val="00AF10DE"/>
    <w:rsid w:val="00AF1EE5"/>
    <w:rsid w:val="00AF21E0"/>
    <w:rsid w:val="00AF4536"/>
    <w:rsid w:val="00AF4EAC"/>
    <w:rsid w:val="00AF4FB2"/>
    <w:rsid w:val="00AF7CF7"/>
    <w:rsid w:val="00B00373"/>
    <w:rsid w:val="00B01E4F"/>
    <w:rsid w:val="00B03D72"/>
    <w:rsid w:val="00B044BA"/>
    <w:rsid w:val="00B06414"/>
    <w:rsid w:val="00B1186E"/>
    <w:rsid w:val="00B14F0E"/>
    <w:rsid w:val="00B1588A"/>
    <w:rsid w:val="00B17DC9"/>
    <w:rsid w:val="00B20BAF"/>
    <w:rsid w:val="00B21D0F"/>
    <w:rsid w:val="00B2375A"/>
    <w:rsid w:val="00B24434"/>
    <w:rsid w:val="00B32515"/>
    <w:rsid w:val="00B33FF0"/>
    <w:rsid w:val="00B34004"/>
    <w:rsid w:val="00B35395"/>
    <w:rsid w:val="00B35DE4"/>
    <w:rsid w:val="00B362EA"/>
    <w:rsid w:val="00B3762F"/>
    <w:rsid w:val="00B407FE"/>
    <w:rsid w:val="00B44846"/>
    <w:rsid w:val="00B44FB3"/>
    <w:rsid w:val="00B45B19"/>
    <w:rsid w:val="00B45CD3"/>
    <w:rsid w:val="00B46BE2"/>
    <w:rsid w:val="00B47699"/>
    <w:rsid w:val="00B5060C"/>
    <w:rsid w:val="00B50B7F"/>
    <w:rsid w:val="00B518DF"/>
    <w:rsid w:val="00B5258C"/>
    <w:rsid w:val="00B52907"/>
    <w:rsid w:val="00B548E2"/>
    <w:rsid w:val="00B639A2"/>
    <w:rsid w:val="00B66675"/>
    <w:rsid w:val="00B7293F"/>
    <w:rsid w:val="00B72F59"/>
    <w:rsid w:val="00B73A06"/>
    <w:rsid w:val="00B76549"/>
    <w:rsid w:val="00B81F8E"/>
    <w:rsid w:val="00B820C8"/>
    <w:rsid w:val="00B82FDC"/>
    <w:rsid w:val="00B832EF"/>
    <w:rsid w:val="00B877BD"/>
    <w:rsid w:val="00B91D85"/>
    <w:rsid w:val="00B92BE0"/>
    <w:rsid w:val="00B93F57"/>
    <w:rsid w:val="00B9553D"/>
    <w:rsid w:val="00B96146"/>
    <w:rsid w:val="00B9618E"/>
    <w:rsid w:val="00B96625"/>
    <w:rsid w:val="00B9678D"/>
    <w:rsid w:val="00B96F4B"/>
    <w:rsid w:val="00B97C4F"/>
    <w:rsid w:val="00BA14D6"/>
    <w:rsid w:val="00BA2126"/>
    <w:rsid w:val="00BA73F1"/>
    <w:rsid w:val="00BB6BA4"/>
    <w:rsid w:val="00BB7593"/>
    <w:rsid w:val="00BC1DBB"/>
    <w:rsid w:val="00BC22DF"/>
    <w:rsid w:val="00BC2348"/>
    <w:rsid w:val="00BC34D5"/>
    <w:rsid w:val="00BC3A1D"/>
    <w:rsid w:val="00BC405C"/>
    <w:rsid w:val="00BC7FBF"/>
    <w:rsid w:val="00BD0B90"/>
    <w:rsid w:val="00BE0ED8"/>
    <w:rsid w:val="00BE2576"/>
    <w:rsid w:val="00BE6343"/>
    <w:rsid w:val="00BF2AE6"/>
    <w:rsid w:val="00C00E84"/>
    <w:rsid w:val="00C0187E"/>
    <w:rsid w:val="00C02F22"/>
    <w:rsid w:val="00C0455D"/>
    <w:rsid w:val="00C05A75"/>
    <w:rsid w:val="00C06F09"/>
    <w:rsid w:val="00C15C54"/>
    <w:rsid w:val="00C16951"/>
    <w:rsid w:val="00C17B56"/>
    <w:rsid w:val="00C212A8"/>
    <w:rsid w:val="00C2228F"/>
    <w:rsid w:val="00C2342F"/>
    <w:rsid w:val="00C2482D"/>
    <w:rsid w:val="00C33D9B"/>
    <w:rsid w:val="00C34CAF"/>
    <w:rsid w:val="00C37089"/>
    <w:rsid w:val="00C37458"/>
    <w:rsid w:val="00C3781F"/>
    <w:rsid w:val="00C40098"/>
    <w:rsid w:val="00C41841"/>
    <w:rsid w:val="00C4571D"/>
    <w:rsid w:val="00C50F42"/>
    <w:rsid w:val="00C520E0"/>
    <w:rsid w:val="00C571F4"/>
    <w:rsid w:val="00C57310"/>
    <w:rsid w:val="00C61D67"/>
    <w:rsid w:val="00C6434C"/>
    <w:rsid w:val="00C646B3"/>
    <w:rsid w:val="00C64769"/>
    <w:rsid w:val="00C6564F"/>
    <w:rsid w:val="00C65ECB"/>
    <w:rsid w:val="00C66A99"/>
    <w:rsid w:val="00C677C1"/>
    <w:rsid w:val="00C7387A"/>
    <w:rsid w:val="00C74E79"/>
    <w:rsid w:val="00C764E7"/>
    <w:rsid w:val="00C800BF"/>
    <w:rsid w:val="00C82806"/>
    <w:rsid w:val="00C830B8"/>
    <w:rsid w:val="00C91EDC"/>
    <w:rsid w:val="00C923EA"/>
    <w:rsid w:val="00C93516"/>
    <w:rsid w:val="00C973B6"/>
    <w:rsid w:val="00C97910"/>
    <w:rsid w:val="00CA1DBE"/>
    <w:rsid w:val="00CA37F1"/>
    <w:rsid w:val="00CA385C"/>
    <w:rsid w:val="00CA38BA"/>
    <w:rsid w:val="00CA514E"/>
    <w:rsid w:val="00CA5553"/>
    <w:rsid w:val="00CA58E4"/>
    <w:rsid w:val="00CB0C83"/>
    <w:rsid w:val="00CB216B"/>
    <w:rsid w:val="00CB41E1"/>
    <w:rsid w:val="00CB4459"/>
    <w:rsid w:val="00CB5C5B"/>
    <w:rsid w:val="00CB7471"/>
    <w:rsid w:val="00CC02D6"/>
    <w:rsid w:val="00CC257A"/>
    <w:rsid w:val="00CC3513"/>
    <w:rsid w:val="00CC3F0A"/>
    <w:rsid w:val="00CC6323"/>
    <w:rsid w:val="00CC6D2C"/>
    <w:rsid w:val="00CC7D4C"/>
    <w:rsid w:val="00CD18A1"/>
    <w:rsid w:val="00CD6B71"/>
    <w:rsid w:val="00CD78F2"/>
    <w:rsid w:val="00CE0E90"/>
    <w:rsid w:val="00CE1A63"/>
    <w:rsid w:val="00CE3B53"/>
    <w:rsid w:val="00CE5244"/>
    <w:rsid w:val="00CE5BC4"/>
    <w:rsid w:val="00CE7672"/>
    <w:rsid w:val="00CF0FA8"/>
    <w:rsid w:val="00CF6397"/>
    <w:rsid w:val="00CF792F"/>
    <w:rsid w:val="00D1276B"/>
    <w:rsid w:val="00D132D8"/>
    <w:rsid w:val="00D14E1D"/>
    <w:rsid w:val="00D15B7B"/>
    <w:rsid w:val="00D16A09"/>
    <w:rsid w:val="00D16BCB"/>
    <w:rsid w:val="00D17CDD"/>
    <w:rsid w:val="00D20723"/>
    <w:rsid w:val="00D20F6E"/>
    <w:rsid w:val="00D25682"/>
    <w:rsid w:val="00D43CBB"/>
    <w:rsid w:val="00D47EEC"/>
    <w:rsid w:val="00D50B8E"/>
    <w:rsid w:val="00D514C4"/>
    <w:rsid w:val="00D51AC8"/>
    <w:rsid w:val="00D53BD7"/>
    <w:rsid w:val="00D53FCA"/>
    <w:rsid w:val="00D554E6"/>
    <w:rsid w:val="00D601C9"/>
    <w:rsid w:val="00D64457"/>
    <w:rsid w:val="00D66C77"/>
    <w:rsid w:val="00D7060D"/>
    <w:rsid w:val="00D7078E"/>
    <w:rsid w:val="00D7458B"/>
    <w:rsid w:val="00D75FC4"/>
    <w:rsid w:val="00D81EFE"/>
    <w:rsid w:val="00D83B63"/>
    <w:rsid w:val="00D844DB"/>
    <w:rsid w:val="00D86617"/>
    <w:rsid w:val="00D92122"/>
    <w:rsid w:val="00D9358B"/>
    <w:rsid w:val="00D93BBE"/>
    <w:rsid w:val="00D94E45"/>
    <w:rsid w:val="00D959C9"/>
    <w:rsid w:val="00DA0CEE"/>
    <w:rsid w:val="00DA1969"/>
    <w:rsid w:val="00DA2063"/>
    <w:rsid w:val="00DA6ADB"/>
    <w:rsid w:val="00DB12F5"/>
    <w:rsid w:val="00DB25FC"/>
    <w:rsid w:val="00DB4B20"/>
    <w:rsid w:val="00DC54FC"/>
    <w:rsid w:val="00DD4AD6"/>
    <w:rsid w:val="00DD5C19"/>
    <w:rsid w:val="00DD5F66"/>
    <w:rsid w:val="00DD6DB9"/>
    <w:rsid w:val="00DE7AB5"/>
    <w:rsid w:val="00DE7D32"/>
    <w:rsid w:val="00DF04D6"/>
    <w:rsid w:val="00DF0A76"/>
    <w:rsid w:val="00DF4713"/>
    <w:rsid w:val="00DF543A"/>
    <w:rsid w:val="00DF5FEB"/>
    <w:rsid w:val="00E00BBD"/>
    <w:rsid w:val="00E01BC2"/>
    <w:rsid w:val="00E03202"/>
    <w:rsid w:val="00E03CD3"/>
    <w:rsid w:val="00E044B8"/>
    <w:rsid w:val="00E0595B"/>
    <w:rsid w:val="00E05CC7"/>
    <w:rsid w:val="00E05F35"/>
    <w:rsid w:val="00E17BE1"/>
    <w:rsid w:val="00E21BF2"/>
    <w:rsid w:val="00E2429B"/>
    <w:rsid w:val="00E24DAE"/>
    <w:rsid w:val="00E26C41"/>
    <w:rsid w:val="00E30AC0"/>
    <w:rsid w:val="00E31FC1"/>
    <w:rsid w:val="00E328C1"/>
    <w:rsid w:val="00E3466D"/>
    <w:rsid w:val="00E35608"/>
    <w:rsid w:val="00E37701"/>
    <w:rsid w:val="00E41158"/>
    <w:rsid w:val="00E42223"/>
    <w:rsid w:val="00E42909"/>
    <w:rsid w:val="00E42E44"/>
    <w:rsid w:val="00E44426"/>
    <w:rsid w:val="00E44A70"/>
    <w:rsid w:val="00E4745F"/>
    <w:rsid w:val="00E51497"/>
    <w:rsid w:val="00E521BB"/>
    <w:rsid w:val="00E55645"/>
    <w:rsid w:val="00E55A5B"/>
    <w:rsid w:val="00E56E70"/>
    <w:rsid w:val="00E61A46"/>
    <w:rsid w:val="00E62DA5"/>
    <w:rsid w:val="00E65828"/>
    <w:rsid w:val="00E65CD4"/>
    <w:rsid w:val="00E67769"/>
    <w:rsid w:val="00E70C86"/>
    <w:rsid w:val="00E72EA7"/>
    <w:rsid w:val="00E731E5"/>
    <w:rsid w:val="00E745CF"/>
    <w:rsid w:val="00E75E21"/>
    <w:rsid w:val="00E85356"/>
    <w:rsid w:val="00E86852"/>
    <w:rsid w:val="00E86915"/>
    <w:rsid w:val="00E87F82"/>
    <w:rsid w:val="00E95848"/>
    <w:rsid w:val="00E97C5E"/>
    <w:rsid w:val="00EA30ED"/>
    <w:rsid w:val="00EA346F"/>
    <w:rsid w:val="00EA36D7"/>
    <w:rsid w:val="00EA3E31"/>
    <w:rsid w:val="00EA4F0D"/>
    <w:rsid w:val="00EA791E"/>
    <w:rsid w:val="00EB08CA"/>
    <w:rsid w:val="00EB13FA"/>
    <w:rsid w:val="00EB2C62"/>
    <w:rsid w:val="00EB2E56"/>
    <w:rsid w:val="00EB56B1"/>
    <w:rsid w:val="00EB736A"/>
    <w:rsid w:val="00EB7F3F"/>
    <w:rsid w:val="00EC2A36"/>
    <w:rsid w:val="00EC401E"/>
    <w:rsid w:val="00EC731A"/>
    <w:rsid w:val="00ED05B2"/>
    <w:rsid w:val="00ED17E3"/>
    <w:rsid w:val="00ED2903"/>
    <w:rsid w:val="00ED3C4A"/>
    <w:rsid w:val="00ED4C15"/>
    <w:rsid w:val="00ED5184"/>
    <w:rsid w:val="00ED5ADD"/>
    <w:rsid w:val="00ED7DC4"/>
    <w:rsid w:val="00EDC014"/>
    <w:rsid w:val="00EE0CB1"/>
    <w:rsid w:val="00EE1468"/>
    <w:rsid w:val="00EE1528"/>
    <w:rsid w:val="00EE176B"/>
    <w:rsid w:val="00EE5436"/>
    <w:rsid w:val="00EE5890"/>
    <w:rsid w:val="00EE7A1F"/>
    <w:rsid w:val="00F009F2"/>
    <w:rsid w:val="00F10DFC"/>
    <w:rsid w:val="00F11EE1"/>
    <w:rsid w:val="00F1234B"/>
    <w:rsid w:val="00F13028"/>
    <w:rsid w:val="00F13C6F"/>
    <w:rsid w:val="00F13F3B"/>
    <w:rsid w:val="00F21B55"/>
    <w:rsid w:val="00F2258F"/>
    <w:rsid w:val="00F23065"/>
    <w:rsid w:val="00F2785B"/>
    <w:rsid w:val="00F30573"/>
    <w:rsid w:val="00F307F0"/>
    <w:rsid w:val="00F30C5A"/>
    <w:rsid w:val="00F313D3"/>
    <w:rsid w:val="00F3219B"/>
    <w:rsid w:val="00F331E7"/>
    <w:rsid w:val="00F34268"/>
    <w:rsid w:val="00F3485D"/>
    <w:rsid w:val="00F357CF"/>
    <w:rsid w:val="00F37B58"/>
    <w:rsid w:val="00F4438B"/>
    <w:rsid w:val="00F478E5"/>
    <w:rsid w:val="00F510E6"/>
    <w:rsid w:val="00F52EDB"/>
    <w:rsid w:val="00F53F25"/>
    <w:rsid w:val="00F54618"/>
    <w:rsid w:val="00F56357"/>
    <w:rsid w:val="00F602F4"/>
    <w:rsid w:val="00F6546C"/>
    <w:rsid w:val="00F66A2C"/>
    <w:rsid w:val="00F66ED8"/>
    <w:rsid w:val="00F67917"/>
    <w:rsid w:val="00F70B24"/>
    <w:rsid w:val="00F71202"/>
    <w:rsid w:val="00F75815"/>
    <w:rsid w:val="00F7793B"/>
    <w:rsid w:val="00F77D76"/>
    <w:rsid w:val="00F805DF"/>
    <w:rsid w:val="00F80EA7"/>
    <w:rsid w:val="00F80EC8"/>
    <w:rsid w:val="00F85A5C"/>
    <w:rsid w:val="00F85D9F"/>
    <w:rsid w:val="00F85E75"/>
    <w:rsid w:val="00F873BF"/>
    <w:rsid w:val="00F8752B"/>
    <w:rsid w:val="00F91D8D"/>
    <w:rsid w:val="00F9383B"/>
    <w:rsid w:val="00F96A92"/>
    <w:rsid w:val="00F97337"/>
    <w:rsid w:val="00FA11DE"/>
    <w:rsid w:val="00FA3A3E"/>
    <w:rsid w:val="00FA5185"/>
    <w:rsid w:val="00FA56FC"/>
    <w:rsid w:val="00FB09C7"/>
    <w:rsid w:val="00FB1CCA"/>
    <w:rsid w:val="00FB3E84"/>
    <w:rsid w:val="00FB476D"/>
    <w:rsid w:val="00FB4DE7"/>
    <w:rsid w:val="00FB5F3A"/>
    <w:rsid w:val="00FB70FC"/>
    <w:rsid w:val="00FC0063"/>
    <w:rsid w:val="00FC0EAD"/>
    <w:rsid w:val="00FC1945"/>
    <w:rsid w:val="00FC1FE0"/>
    <w:rsid w:val="00FC6B77"/>
    <w:rsid w:val="00FC719D"/>
    <w:rsid w:val="00FD032A"/>
    <w:rsid w:val="00FD5F50"/>
    <w:rsid w:val="00FD640F"/>
    <w:rsid w:val="00FD6CF0"/>
    <w:rsid w:val="00FD77C4"/>
    <w:rsid w:val="00FE0846"/>
    <w:rsid w:val="00FE1333"/>
    <w:rsid w:val="00FE3E0A"/>
    <w:rsid w:val="00FE403B"/>
    <w:rsid w:val="00FF65F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4CE"/>
    <w:pPr>
      <w:spacing w:line="276" w:lineRule="auto"/>
    </w:pPr>
    <w:rPr>
      <w:rFonts w:eastAsiaTheme="minorEastAsia"/>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B97C4F"/>
    <w:rPr>
      <w:rFonts w:eastAsiaTheme="minorEastAsia"/>
      <w:sz w:val="20"/>
      <w:szCs w:val="20"/>
      <w:lang w:eastAsia="lt-LT"/>
    </w:rPr>
  </w:style>
  <w:style w:type="character" w:styleId="FootnoteReference">
    <w:name w:val="footnote reference"/>
    <w:aliases w:val="fr"/>
    <w:basedOn w:val="DefaultParagraphFont"/>
    <w:uiPriority w:val="99"/>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E711D"/>
    <w:rPr>
      <w:rFonts w:eastAsiaTheme="minorEastAsia"/>
      <w:sz w:val="21"/>
      <w:szCs w:val="21"/>
      <w:lang w:eastAsia="lt-LT"/>
    </w:rPr>
  </w:style>
  <w:style w:type="table" w:customStyle="1" w:styleId="TableGrid1">
    <w:name w:val="Table Grid1"/>
    <w:basedOn w:val="TableNormal"/>
    <w:next w:val="TableGrid"/>
    <w:uiPriority w:val="99"/>
    <w:rsid w:val="007E711D"/>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C16951"/>
    <w:rPr>
      <w:rFonts w:ascii="Segoe UI" w:hAnsi="Segoe UI" w:cs="Segoe UI" w:hint="default"/>
      <w:sz w:val="18"/>
      <w:szCs w:val="18"/>
    </w:rPr>
  </w:style>
  <w:style w:type="character" w:customStyle="1" w:styleId="normaltextrun">
    <w:name w:val="normaltextrun"/>
    <w:basedOn w:val="DefaultParagraphFont"/>
    <w:rsid w:val="00C16951"/>
  </w:style>
  <w:style w:type="paragraph" w:customStyle="1" w:styleId="Default">
    <w:name w:val="Default"/>
    <w:rsid w:val="005A53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
    <w:name w:val="Heading"/>
    <w:next w:val="Normal"/>
    <w:rsid w:val="002D53F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NormalWeb">
    <w:name w:val="Normal (Web)"/>
    <w:basedOn w:val="Normal"/>
    <w:uiPriority w:val="99"/>
    <w:unhideWhenUsed/>
    <w:rsid w:val="00ED5A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2">
    <w:name w:val="Body 2"/>
    <w:rsid w:val="007258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NormalLent">
    <w:name w:val="Normal Lent"/>
    <w:basedOn w:val="Normal"/>
    <w:uiPriority w:val="99"/>
    <w:rsid w:val="0038581A"/>
    <w:pPr>
      <w:spacing w:after="0" w:line="240" w:lineRule="auto"/>
      <w:ind w:firstLine="851"/>
      <w:jc w:val="both"/>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940">
      <w:bodyDiv w:val="1"/>
      <w:marLeft w:val="0"/>
      <w:marRight w:val="0"/>
      <w:marTop w:val="0"/>
      <w:marBottom w:val="0"/>
      <w:divBdr>
        <w:top w:val="none" w:sz="0" w:space="0" w:color="auto"/>
        <w:left w:val="none" w:sz="0" w:space="0" w:color="auto"/>
        <w:bottom w:val="none" w:sz="0" w:space="0" w:color="auto"/>
        <w:right w:val="none" w:sz="0" w:space="0" w:color="auto"/>
      </w:divBdr>
    </w:div>
    <w:div w:id="249776612">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4838711">
      <w:bodyDiv w:val="1"/>
      <w:marLeft w:val="0"/>
      <w:marRight w:val="0"/>
      <w:marTop w:val="0"/>
      <w:marBottom w:val="0"/>
      <w:divBdr>
        <w:top w:val="none" w:sz="0" w:space="0" w:color="auto"/>
        <w:left w:val="none" w:sz="0" w:space="0" w:color="auto"/>
        <w:bottom w:val="none" w:sz="0" w:space="0" w:color="auto"/>
        <w:right w:val="none" w:sz="0" w:space="0" w:color="auto"/>
      </w:divBdr>
    </w:div>
    <w:div w:id="1318412091">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1090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a14285f26a0b45bfa54ed9a05aaa3ab1>
    <DmsRegDoc xmlns="4b2e9d09-07c5-42d4-ad0a-92e216c40b99">278667</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A2A51DE0-E7B3-45B3-AAC4-C9184B60E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45</TotalTime>
  <Pages>14</Pages>
  <Words>20903</Words>
  <Characters>11916</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SPECIALIŲJŲ SĄLYGŲ 4 PRIEDAS</vt:lpstr>
      <vt:lpstr>SPECIALIŲJŲ SĄLYGŲ 4 PRIEDAS</vt:lpstr>
    </vt:vector>
  </TitlesOfParts>
  <Company>VPT</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4 PRIEDAS</dc:title>
  <dc:subject/>
  <dc:creator>Virginija Markevičienė</dc:creator>
  <cp:keywords/>
  <dc:description/>
  <cp:lastModifiedBy>Renata Stankevičienė</cp:lastModifiedBy>
  <cp:revision>8</cp:revision>
  <cp:lastPrinted>2022-12-15T10:27:00Z</cp:lastPrinted>
  <dcterms:created xsi:type="dcterms:W3CDTF">2025-06-12T07:57:00Z</dcterms:created>
  <dcterms:modified xsi:type="dcterms:W3CDTF">2025-06-13T12:37:00Z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Jucytė;#1332;#Raimonda Butkevičienė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110227</vt:lpwstr>
  </property>
  <property fmtid="{D5CDD505-2E9C-101B-9397-08002B2CF9AE}" pid="31" name="o3cb2451d6904553a72e202c291dd6d8">
    <vt:lpwstr/>
  </property>
  <property fmtid="{D5CDD505-2E9C-101B-9397-08002B2CF9AE}" pid="32" name="b1f23dead1274c488d632b6cb8d4aba0">
    <vt:lpwstr/>
  </property>
</Properties>
</file>