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C8EA5" w14:textId="056F466D" w:rsidR="000D70C8" w:rsidRPr="00380FF2" w:rsidRDefault="00764812" w:rsidP="00692C9C">
      <w:pPr>
        <w:spacing w:after="0" w:line="240" w:lineRule="auto"/>
        <w:ind w:left="17" w:right="0"/>
        <w:jc w:val="center"/>
        <w:rPr>
          <w:rFonts w:eastAsiaTheme="minorHAnsi"/>
          <w:b/>
          <w:color w:val="00435B"/>
          <w:szCs w:val="20"/>
          <w:lang w:eastAsia="en-US"/>
        </w:rPr>
      </w:pPr>
      <w:r>
        <w:rPr>
          <w:rFonts w:eastAsiaTheme="minorHAnsi"/>
          <w:b/>
          <w:color w:val="00435B"/>
          <w:szCs w:val="20"/>
          <w:lang w:eastAsia="en-US"/>
        </w:rPr>
        <w:t>IT INFRASTRUKTŪROS PRIEŽIŪROS PASLAUGŲ</w:t>
      </w:r>
    </w:p>
    <w:p w14:paraId="23C01E15" w14:textId="0EBF8524" w:rsidR="009436DE" w:rsidRDefault="00764812" w:rsidP="00692C9C">
      <w:pPr>
        <w:spacing w:after="0" w:line="240" w:lineRule="auto"/>
        <w:ind w:left="17" w:right="0"/>
        <w:jc w:val="center"/>
        <w:rPr>
          <w:rFonts w:eastAsiaTheme="minorHAnsi"/>
          <w:b/>
          <w:color w:val="00435B"/>
          <w:szCs w:val="20"/>
          <w:lang w:eastAsia="en-US"/>
        </w:rPr>
      </w:pPr>
      <w:r>
        <w:rPr>
          <w:rFonts w:eastAsiaTheme="minorHAnsi"/>
          <w:b/>
          <w:color w:val="00435B"/>
          <w:szCs w:val="20"/>
          <w:lang w:eastAsia="en-US"/>
        </w:rPr>
        <w:t xml:space="preserve">VIEŠOJO </w:t>
      </w:r>
      <w:r w:rsidR="00C74098" w:rsidRPr="00380FF2">
        <w:rPr>
          <w:rFonts w:eastAsiaTheme="minorHAnsi"/>
          <w:b/>
          <w:color w:val="00435B"/>
          <w:szCs w:val="20"/>
          <w:lang w:eastAsia="en-US"/>
        </w:rPr>
        <w:t xml:space="preserve">PIRKIMO </w:t>
      </w:r>
      <w:r w:rsidR="00BA7ABE">
        <w:rPr>
          <w:rFonts w:eastAsiaTheme="minorHAnsi"/>
          <w:b/>
          <w:color w:val="00435B"/>
          <w:szCs w:val="20"/>
          <w:lang w:eastAsia="en-US"/>
        </w:rPr>
        <w:t xml:space="preserve">EKONOMINIO NAUDINGUMO </w:t>
      </w:r>
    </w:p>
    <w:p w14:paraId="2817B158" w14:textId="5401B1E6" w:rsidR="0013251B" w:rsidRPr="00380FF2" w:rsidRDefault="00BA7ABE" w:rsidP="009436DE">
      <w:pPr>
        <w:spacing w:after="0" w:line="240" w:lineRule="auto"/>
        <w:ind w:left="17" w:right="0"/>
        <w:jc w:val="center"/>
        <w:rPr>
          <w:rFonts w:eastAsiaTheme="minorHAnsi"/>
          <w:b/>
          <w:color w:val="00435B"/>
          <w:szCs w:val="20"/>
          <w:lang w:eastAsia="en-US"/>
        </w:rPr>
      </w:pPr>
      <w:r>
        <w:rPr>
          <w:rFonts w:eastAsiaTheme="minorHAnsi"/>
          <w:b/>
          <w:color w:val="00435B"/>
          <w:szCs w:val="20"/>
          <w:lang w:eastAsia="en-US"/>
        </w:rPr>
        <w:t>VERTINIMO</w:t>
      </w:r>
      <w:r w:rsidR="009436DE">
        <w:rPr>
          <w:rFonts w:eastAsiaTheme="minorHAnsi"/>
          <w:b/>
          <w:color w:val="00435B"/>
          <w:szCs w:val="20"/>
          <w:lang w:eastAsia="en-US"/>
        </w:rPr>
        <w:t xml:space="preserve"> </w:t>
      </w:r>
      <w:r>
        <w:rPr>
          <w:rFonts w:eastAsiaTheme="minorHAnsi"/>
          <w:b/>
          <w:color w:val="00435B"/>
          <w:szCs w:val="20"/>
          <w:lang w:eastAsia="en-US"/>
        </w:rPr>
        <w:t>KRITERIJ</w:t>
      </w:r>
      <w:r w:rsidR="00513627">
        <w:rPr>
          <w:rFonts w:eastAsiaTheme="minorHAnsi"/>
          <w:b/>
          <w:color w:val="00435B"/>
          <w:szCs w:val="20"/>
          <w:lang w:eastAsia="en-US"/>
        </w:rPr>
        <w:t>AI</w:t>
      </w:r>
      <w:r w:rsidR="0013251B" w:rsidRPr="00380FF2">
        <w:rPr>
          <w:rFonts w:eastAsiaTheme="minorHAnsi"/>
          <w:b/>
          <w:color w:val="00435B"/>
          <w:szCs w:val="20"/>
          <w:lang w:eastAsia="en-US"/>
        </w:rPr>
        <w:t xml:space="preserve"> </w:t>
      </w:r>
    </w:p>
    <w:p w14:paraId="44CF6477" w14:textId="77777777" w:rsidR="00FE2155" w:rsidRDefault="00FE2155" w:rsidP="00692C9C">
      <w:pPr>
        <w:spacing w:after="0" w:line="240" w:lineRule="auto"/>
        <w:ind w:left="17" w:right="0"/>
        <w:jc w:val="center"/>
        <w:rPr>
          <w:rFonts w:eastAsiaTheme="minorHAnsi"/>
          <w:b/>
          <w:bCs/>
          <w:color w:val="00435B"/>
          <w:kern w:val="2"/>
          <w:szCs w:val="20"/>
          <w:lang w:eastAsia="en-US"/>
          <w14:ligatures w14:val="standardContextual"/>
        </w:rPr>
      </w:pPr>
    </w:p>
    <w:p w14:paraId="42CA3BDC" w14:textId="77777777" w:rsidR="00FE2155" w:rsidRPr="00380FF2" w:rsidRDefault="00FE2155" w:rsidP="00692C9C">
      <w:pPr>
        <w:spacing w:after="0" w:line="240" w:lineRule="auto"/>
        <w:ind w:left="17" w:right="0"/>
        <w:jc w:val="center"/>
        <w:rPr>
          <w:rFonts w:eastAsiaTheme="minorHAnsi"/>
          <w:b/>
          <w:bCs/>
          <w:color w:val="00435B"/>
          <w:kern w:val="2"/>
          <w:szCs w:val="20"/>
          <w:lang w:eastAsia="en-US"/>
          <w14:ligatures w14:val="standardContextual"/>
        </w:rPr>
      </w:pPr>
    </w:p>
    <w:p w14:paraId="2FFB3FA8" w14:textId="0B32506E" w:rsidR="0013251B" w:rsidRPr="00E96113" w:rsidRDefault="00A26388" w:rsidP="008C5A1A">
      <w:pPr>
        <w:pStyle w:val="ListParagraph"/>
        <w:numPr>
          <w:ilvl w:val="0"/>
          <w:numId w:val="1"/>
        </w:numPr>
        <w:tabs>
          <w:tab w:val="left" w:pos="993"/>
        </w:tabs>
        <w:spacing w:before="60" w:line="240" w:lineRule="auto"/>
        <w:ind w:left="426" w:right="57"/>
        <w:rPr>
          <w:rFonts w:eastAsiaTheme="minorHAnsi"/>
          <w:color w:val="00435B"/>
          <w:sz w:val="20"/>
          <w:szCs w:val="20"/>
          <w:lang w:eastAsia="en-US"/>
        </w:rPr>
      </w:pPr>
      <w:r w:rsidRPr="00E96113">
        <w:rPr>
          <w:rFonts w:eastAsiaTheme="minorHAnsi"/>
          <w:color w:val="00435B"/>
          <w:sz w:val="20"/>
          <w:szCs w:val="20"/>
          <w:lang w:eastAsia="en-US"/>
        </w:rPr>
        <w:t>UAB ILTE</w:t>
      </w:r>
      <w:r w:rsidR="00C27057" w:rsidRPr="00E96113">
        <w:rPr>
          <w:rFonts w:eastAsiaTheme="minorHAnsi"/>
          <w:color w:val="00435B"/>
          <w:sz w:val="20"/>
          <w:szCs w:val="20"/>
          <w:lang w:eastAsia="en-US"/>
        </w:rPr>
        <w:t xml:space="preserve"> (</w:t>
      </w:r>
      <w:r w:rsidRPr="00E96113">
        <w:rPr>
          <w:rFonts w:eastAsiaTheme="minorHAnsi"/>
          <w:color w:val="00435B"/>
          <w:sz w:val="20"/>
          <w:szCs w:val="20"/>
          <w:lang w:eastAsia="en-US"/>
        </w:rPr>
        <w:t xml:space="preserve">toliau – </w:t>
      </w:r>
      <w:r w:rsidR="00C27057" w:rsidRPr="00E96113">
        <w:rPr>
          <w:rFonts w:eastAsiaTheme="minorHAnsi"/>
          <w:color w:val="00435B"/>
          <w:sz w:val="20"/>
          <w:szCs w:val="20"/>
          <w:lang w:eastAsia="en-US"/>
        </w:rPr>
        <w:t>p</w:t>
      </w:r>
      <w:r w:rsidRPr="00E96113">
        <w:rPr>
          <w:rFonts w:eastAsiaTheme="minorHAnsi"/>
          <w:color w:val="00435B"/>
          <w:sz w:val="20"/>
          <w:szCs w:val="20"/>
          <w:lang w:eastAsia="en-US"/>
        </w:rPr>
        <w:t xml:space="preserve">erkančioji </w:t>
      </w:r>
      <w:r w:rsidR="00AC695C" w:rsidRPr="00E96113">
        <w:rPr>
          <w:rFonts w:eastAsiaTheme="minorHAnsi"/>
          <w:color w:val="00435B"/>
          <w:sz w:val="20"/>
          <w:szCs w:val="20"/>
          <w:lang w:eastAsia="en-US"/>
        </w:rPr>
        <w:t>organizacija</w:t>
      </w:r>
      <w:r w:rsidR="00C27057" w:rsidRPr="00E96113">
        <w:rPr>
          <w:rFonts w:eastAsiaTheme="minorHAnsi"/>
          <w:color w:val="00435B"/>
          <w:sz w:val="20"/>
          <w:szCs w:val="20"/>
          <w:lang w:eastAsia="en-US"/>
        </w:rPr>
        <w:t>)</w:t>
      </w:r>
      <w:r w:rsidRPr="00E96113">
        <w:rPr>
          <w:rFonts w:eastAsiaTheme="minorHAnsi"/>
          <w:color w:val="00435B"/>
          <w:sz w:val="20"/>
          <w:szCs w:val="20"/>
          <w:lang w:eastAsia="en-US"/>
        </w:rPr>
        <w:t xml:space="preserve"> perka</w:t>
      </w:r>
      <w:r w:rsidR="00033379" w:rsidRPr="00E96113">
        <w:rPr>
          <w:rFonts w:eastAsiaTheme="minorHAnsi"/>
          <w:color w:val="00435B"/>
          <w:sz w:val="20"/>
          <w:szCs w:val="20"/>
          <w:lang w:eastAsia="en-US"/>
        </w:rPr>
        <w:t xml:space="preserve"> </w:t>
      </w:r>
      <w:r w:rsidR="00A935A2" w:rsidRPr="00A935A2">
        <w:rPr>
          <w:rFonts w:eastAsiaTheme="minorHAnsi"/>
          <w:color w:val="00435B"/>
          <w:sz w:val="20"/>
          <w:szCs w:val="20"/>
          <w:lang w:eastAsia="en-US"/>
        </w:rPr>
        <w:t>IT infrastruktūros priežiūros paslaug</w:t>
      </w:r>
      <w:r w:rsidR="00A935A2">
        <w:rPr>
          <w:rFonts w:eastAsiaTheme="minorHAnsi"/>
          <w:color w:val="00435B"/>
          <w:sz w:val="20"/>
          <w:szCs w:val="20"/>
          <w:lang w:eastAsia="en-US"/>
        </w:rPr>
        <w:t>as</w:t>
      </w:r>
      <w:r w:rsidR="008212D8" w:rsidRPr="00E96113">
        <w:rPr>
          <w:rFonts w:eastAsiaTheme="minorHAnsi"/>
          <w:color w:val="00435B"/>
          <w:sz w:val="20"/>
          <w:szCs w:val="20"/>
          <w:lang w:eastAsia="en-US"/>
        </w:rPr>
        <w:t>, reikaling</w:t>
      </w:r>
      <w:r w:rsidR="00654C21">
        <w:rPr>
          <w:rFonts w:eastAsiaTheme="minorHAnsi"/>
          <w:color w:val="00435B"/>
          <w:sz w:val="20"/>
          <w:szCs w:val="20"/>
          <w:lang w:eastAsia="en-US"/>
        </w:rPr>
        <w:t>o</w:t>
      </w:r>
      <w:r w:rsidR="008212D8" w:rsidRPr="00E96113">
        <w:rPr>
          <w:rFonts w:eastAsiaTheme="minorHAnsi"/>
          <w:color w:val="00435B"/>
          <w:sz w:val="20"/>
          <w:szCs w:val="20"/>
          <w:lang w:eastAsia="en-US"/>
        </w:rPr>
        <w:t xml:space="preserve">s </w:t>
      </w:r>
      <w:r w:rsidR="00E45E25" w:rsidRPr="00E96113">
        <w:rPr>
          <w:rFonts w:eastAsiaTheme="minorHAnsi"/>
          <w:color w:val="00435B"/>
          <w:sz w:val="20"/>
          <w:szCs w:val="20"/>
          <w:lang w:eastAsia="en-US"/>
        </w:rPr>
        <w:t xml:space="preserve">darbo </w:t>
      </w:r>
      <w:r w:rsidR="007921CE" w:rsidRPr="00E96113">
        <w:rPr>
          <w:rFonts w:eastAsiaTheme="minorHAnsi"/>
          <w:color w:val="00435B"/>
          <w:sz w:val="20"/>
          <w:szCs w:val="20"/>
          <w:lang w:eastAsia="en-US"/>
        </w:rPr>
        <w:t xml:space="preserve">procesų </w:t>
      </w:r>
      <w:r w:rsidR="00E45E25" w:rsidRPr="00E96113">
        <w:rPr>
          <w:rFonts w:eastAsiaTheme="minorHAnsi"/>
          <w:color w:val="00435B"/>
          <w:sz w:val="20"/>
          <w:szCs w:val="20"/>
          <w:lang w:eastAsia="en-US"/>
        </w:rPr>
        <w:t xml:space="preserve">funkcijoms </w:t>
      </w:r>
      <w:r w:rsidR="007921CE" w:rsidRPr="00E96113">
        <w:rPr>
          <w:rFonts w:eastAsiaTheme="minorHAnsi"/>
          <w:color w:val="00435B"/>
          <w:sz w:val="20"/>
          <w:szCs w:val="20"/>
          <w:lang w:eastAsia="en-US"/>
        </w:rPr>
        <w:t>užtikrinti</w:t>
      </w:r>
      <w:r w:rsidR="00DC1AD8" w:rsidRPr="00E96113">
        <w:rPr>
          <w:rFonts w:eastAsiaTheme="minorHAnsi"/>
          <w:color w:val="00435B"/>
          <w:sz w:val="20"/>
          <w:szCs w:val="20"/>
          <w:lang w:eastAsia="en-US"/>
        </w:rPr>
        <w:t xml:space="preserve"> (toliau – </w:t>
      </w:r>
      <w:r w:rsidR="00500050">
        <w:rPr>
          <w:rFonts w:eastAsiaTheme="minorHAnsi"/>
          <w:color w:val="00435B"/>
          <w:sz w:val="20"/>
          <w:szCs w:val="20"/>
          <w:lang w:eastAsia="en-US"/>
        </w:rPr>
        <w:t>paslaugos</w:t>
      </w:r>
      <w:r w:rsidR="00DC1AD8" w:rsidRPr="00E96113">
        <w:rPr>
          <w:rFonts w:eastAsiaTheme="minorHAnsi"/>
          <w:color w:val="00435B"/>
          <w:sz w:val="20"/>
          <w:szCs w:val="20"/>
          <w:lang w:eastAsia="en-US"/>
        </w:rPr>
        <w:t>)</w:t>
      </w:r>
      <w:r w:rsidR="0013251B" w:rsidRPr="00E96113">
        <w:rPr>
          <w:rFonts w:eastAsiaTheme="minorHAnsi"/>
          <w:color w:val="00435B"/>
          <w:sz w:val="20"/>
          <w:szCs w:val="20"/>
          <w:lang w:eastAsia="en-US"/>
        </w:rPr>
        <w:t>.</w:t>
      </w:r>
    </w:p>
    <w:p w14:paraId="26A75409" w14:textId="7BBE2D3E" w:rsidR="00264CD5" w:rsidRPr="00E96113" w:rsidRDefault="00AB69E6" w:rsidP="008C5A1A">
      <w:pPr>
        <w:pStyle w:val="ListParagraph"/>
        <w:numPr>
          <w:ilvl w:val="0"/>
          <w:numId w:val="1"/>
        </w:numPr>
        <w:tabs>
          <w:tab w:val="left" w:pos="993"/>
        </w:tabs>
        <w:spacing w:before="60" w:line="240" w:lineRule="auto"/>
        <w:ind w:left="426"/>
        <w:rPr>
          <w:rFonts w:eastAsiaTheme="minorHAnsi"/>
          <w:color w:val="00435B"/>
          <w:sz w:val="20"/>
          <w:szCs w:val="20"/>
          <w:lang w:eastAsia="en-US"/>
        </w:rPr>
      </w:pPr>
      <w:r>
        <w:rPr>
          <w:rFonts w:eastAsiaTheme="minorHAnsi"/>
          <w:color w:val="00435B"/>
          <w:sz w:val="20"/>
          <w:szCs w:val="20"/>
          <w:lang w:eastAsia="en-US"/>
        </w:rPr>
        <w:t xml:space="preserve"> </w:t>
      </w:r>
      <w:r w:rsidR="00515CA6" w:rsidRPr="00AB69E6">
        <w:rPr>
          <w:rFonts w:eastAsiaTheme="minorHAnsi"/>
          <w:color w:val="00435B"/>
          <w:sz w:val="20"/>
          <w:szCs w:val="20"/>
          <w:lang w:eastAsia="en-US"/>
        </w:rPr>
        <w:t>P</w:t>
      </w:r>
      <w:r w:rsidR="00613B5E">
        <w:rPr>
          <w:rFonts w:eastAsiaTheme="minorHAnsi"/>
          <w:color w:val="00435B"/>
          <w:sz w:val="20"/>
          <w:szCs w:val="20"/>
          <w:lang w:eastAsia="en-US"/>
        </w:rPr>
        <w:t>aslaugų teikėjas</w:t>
      </w:r>
      <w:r w:rsidR="00515CA6" w:rsidRPr="00AB69E6">
        <w:rPr>
          <w:rFonts w:eastAsiaTheme="minorHAnsi"/>
          <w:color w:val="00435B"/>
          <w:sz w:val="20"/>
          <w:szCs w:val="20"/>
          <w:lang w:eastAsia="en-US"/>
        </w:rPr>
        <w:t xml:space="preserve"> </w:t>
      </w:r>
      <w:r w:rsidR="009E0E28" w:rsidRPr="00E96113">
        <w:rPr>
          <w:rFonts w:eastAsiaTheme="minorHAnsi"/>
          <w:color w:val="00435B"/>
          <w:sz w:val="20"/>
          <w:szCs w:val="20"/>
          <w:lang w:eastAsia="en-US"/>
        </w:rPr>
        <w:t xml:space="preserve">– </w:t>
      </w:r>
      <w:r w:rsidR="009E0E28" w:rsidRPr="001D75D8">
        <w:rPr>
          <w:rFonts w:eastAsiaTheme="minorHAnsi"/>
          <w:color w:val="00435B"/>
          <w:sz w:val="20"/>
          <w:szCs w:val="20"/>
          <w:lang w:eastAsia="en-US"/>
        </w:rPr>
        <w:t xml:space="preserve">kiekvienas ūkio subjektas – fizinis asmuo, privatusis juridinis asmuo, viešasis juridinis asmuo, kitos organizacijos ir jų padaliniai ar tokių asmenų grupė, </w:t>
      </w:r>
      <w:r w:rsidR="00242FF9" w:rsidRPr="001D75D8">
        <w:rPr>
          <w:rFonts w:eastAsiaTheme="minorHAnsi"/>
          <w:color w:val="00435B"/>
          <w:sz w:val="20"/>
          <w:szCs w:val="20"/>
          <w:lang w:eastAsia="en-US"/>
        </w:rPr>
        <w:t>su kuriuo Perkančioji organizacija sudaro Sutartį.</w:t>
      </w:r>
    </w:p>
    <w:p w14:paraId="5C288905" w14:textId="445E4F6E" w:rsidR="00F50F2C" w:rsidRDefault="0013251B" w:rsidP="008C5A1A">
      <w:pPr>
        <w:numPr>
          <w:ilvl w:val="0"/>
          <w:numId w:val="1"/>
        </w:numPr>
        <w:tabs>
          <w:tab w:val="left" w:pos="993"/>
        </w:tabs>
        <w:spacing w:before="60" w:after="0" w:line="240" w:lineRule="auto"/>
        <w:ind w:left="426" w:right="57" w:firstLine="0"/>
        <w:rPr>
          <w:rFonts w:eastAsiaTheme="minorHAnsi"/>
          <w:color w:val="00435B"/>
          <w:szCs w:val="20"/>
          <w:lang w:eastAsia="en-US"/>
        </w:rPr>
      </w:pPr>
      <w:r w:rsidRPr="00151B6F">
        <w:rPr>
          <w:rFonts w:eastAsiaTheme="minorHAnsi"/>
          <w:color w:val="00435B"/>
          <w:szCs w:val="20"/>
          <w:lang w:eastAsia="en-US"/>
        </w:rPr>
        <w:t xml:space="preserve">Perkančioji organizacija numato pirkti </w:t>
      </w:r>
      <w:r w:rsidR="00DF1EAE">
        <w:rPr>
          <w:rFonts w:eastAsiaTheme="minorHAnsi"/>
          <w:color w:val="00435B"/>
          <w:szCs w:val="20"/>
          <w:lang w:eastAsia="en-US"/>
        </w:rPr>
        <w:t>trijų</w:t>
      </w:r>
      <w:r w:rsidR="00BE0A04" w:rsidRPr="00151B6F">
        <w:rPr>
          <w:rFonts w:eastAsiaTheme="minorHAnsi"/>
          <w:color w:val="00435B"/>
          <w:szCs w:val="20"/>
          <w:lang w:eastAsia="en-US"/>
        </w:rPr>
        <w:t xml:space="preserve"> </w:t>
      </w:r>
      <w:r w:rsidR="00D552F6" w:rsidRPr="00151B6F">
        <w:rPr>
          <w:rFonts w:eastAsiaTheme="minorHAnsi"/>
          <w:color w:val="00435B"/>
          <w:szCs w:val="20"/>
          <w:lang w:eastAsia="en-US"/>
        </w:rPr>
        <w:t xml:space="preserve">skirtingų </w:t>
      </w:r>
      <w:r w:rsidR="00F30D92" w:rsidRPr="00151B6F">
        <w:rPr>
          <w:rFonts w:eastAsiaTheme="minorHAnsi"/>
          <w:color w:val="00435B"/>
          <w:szCs w:val="20"/>
          <w:lang w:eastAsia="en-US"/>
        </w:rPr>
        <w:t>tipų</w:t>
      </w:r>
      <w:r w:rsidR="00AC0FD0">
        <w:rPr>
          <w:rFonts w:eastAsiaTheme="minorHAnsi"/>
          <w:color w:val="00435B"/>
          <w:szCs w:val="20"/>
          <w:lang w:eastAsia="en-US"/>
        </w:rPr>
        <w:t xml:space="preserve"> paslaugas, kurias sudaro</w:t>
      </w:r>
      <w:r w:rsidR="00771C25">
        <w:rPr>
          <w:rFonts w:eastAsiaTheme="minorHAnsi"/>
          <w:color w:val="00435B"/>
          <w:szCs w:val="20"/>
          <w:lang w:eastAsia="en-US"/>
        </w:rPr>
        <w:t xml:space="preserve"> </w:t>
      </w:r>
      <w:r w:rsidR="00771C25" w:rsidRPr="00771C25">
        <w:rPr>
          <w:rFonts w:eastAsiaTheme="minorHAnsi"/>
          <w:color w:val="00435B"/>
          <w:szCs w:val="20"/>
          <w:lang w:eastAsia="en-US"/>
        </w:rPr>
        <w:t>IT infrastruktūros priežiūros paslaug</w:t>
      </w:r>
      <w:r w:rsidR="00717EEE">
        <w:rPr>
          <w:rFonts w:eastAsiaTheme="minorHAnsi"/>
          <w:color w:val="00435B"/>
          <w:szCs w:val="20"/>
          <w:lang w:eastAsia="en-US"/>
        </w:rPr>
        <w:t>os</w:t>
      </w:r>
      <w:r w:rsidR="00771C25">
        <w:rPr>
          <w:rFonts w:eastAsiaTheme="minorHAnsi"/>
          <w:color w:val="00435B"/>
          <w:szCs w:val="20"/>
          <w:lang w:eastAsia="en-US"/>
        </w:rPr>
        <w:t>,</w:t>
      </w:r>
      <w:r w:rsidR="00717EEE">
        <w:rPr>
          <w:rFonts w:eastAsiaTheme="minorHAnsi"/>
          <w:color w:val="00435B"/>
          <w:szCs w:val="20"/>
          <w:lang w:eastAsia="en-US"/>
        </w:rPr>
        <w:t xml:space="preserve"> </w:t>
      </w:r>
      <w:r w:rsidR="002A4DDF" w:rsidRPr="002A4DDF">
        <w:rPr>
          <w:rFonts w:eastAsiaTheme="minorHAnsi"/>
          <w:color w:val="00435B"/>
          <w:szCs w:val="20"/>
          <w:lang w:eastAsia="en-US"/>
        </w:rPr>
        <w:tab/>
      </w:r>
      <w:r w:rsidR="002A4DDF">
        <w:rPr>
          <w:rFonts w:eastAsiaTheme="minorHAnsi"/>
          <w:color w:val="00435B"/>
          <w:szCs w:val="20"/>
          <w:lang w:eastAsia="en-US"/>
        </w:rPr>
        <w:t>k</w:t>
      </w:r>
      <w:r w:rsidR="002A4DDF" w:rsidRPr="002A4DDF">
        <w:rPr>
          <w:rFonts w:eastAsiaTheme="minorHAnsi"/>
          <w:color w:val="00435B"/>
          <w:szCs w:val="20"/>
          <w:lang w:eastAsia="en-US"/>
        </w:rPr>
        <w:t>ompiuterinių darbo vietų priežiūros paslaug</w:t>
      </w:r>
      <w:r w:rsidR="00717EEE">
        <w:rPr>
          <w:rFonts w:eastAsiaTheme="minorHAnsi"/>
          <w:color w:val="00435B"/>
          <w:szCs w:val="20"/>
          <w:lang w:eastAsia="en-US"/>
        </w:rPr>
        <w:t>os</w:t>
      </w:r>
      <w:r w:rsidR="002A4DDF">
        <w:rPr>
          <w:rFonts w:eastAsiaTheme="minorHAnsi"/>
          <w:color w:val="00435B"/>
          <w:szCs w:val="20"/>
          <w:lang w:eastAsia="en-US"/>
        </w:rPr>
        <w:t xml:space="preserve"> ir</w:t>
      </w:r>
      <w:r w:rsidR="00C95CE5">
        <w:rPr>
          <w:rFonts w:eastAsiaTheme="minorHAnsi"/>
          <w:color w:val="00435B"/>
          <w:szCs w:val="20"/>
          <w:lang w:eastAsia="en-US"/>
        </w:rPr>
        <w:t xml:space="preserve"> k</w:t>
      </w:r>
      <w:r w:rsidR="00C95CE5" w:rsidRPr="00C95CE5">
        <w:rPr>
          <w:rFonts w:eastAsiaTheme="minorHAnsi"/>
          <w:color w:val="00435B"/>
          <w:szCs w:val="20"/>
          <w:lang w:eastAsia="en-US"/>
        </w:rPr>
        <w:t>onsultacij</w:t>
      </w:r>
      <w:r w:rsidR="00C95CE5">
        <w:rPr>
          <w:rFonts w:eastAsiaTheme="minorHAnsi"/>
          <w:color w:val="00435B"/>
          <w:szCs w:val="20"/>
          <w:lang w:eastAsia="en-US"/>
        </w:rPr>
        <w:t>ų</w:t>
      </w:r>
      <w:r w:rsidR="00C95CE5" w:rsidRPr="00C95CE5">
        <w:rPr>
          <w:rFonts w:eastAsiaTheme="minorHAnsi"/>
          <w:color w:val="00435B"/>
          <w:szCs w:val="20"/>
          <w:lang w:eastAsia="en-US"/>
        </w:rPr>
        <w:t xml:space="preserve"> paslaug</w:t>
      </w:r>
      <w:r w:rsidR="00C95CE5">
        <w:rPr>
          <w:rFonts w:eastAsiaTheme="minorHAnsi"/>
          <w:color w:val="00435B"/>
          <w:szCs w:val="20"/>
          <w:lang w:eastAsia="en-US"/>
        </w:rPr>
        <w:t>os</w:t>
      </w:r>
      <w:r w:rsidR="001A41B1">
        <w:rPr>
          <w:rFonts w:eastAsiaTheme="minorHAnsi"/>
          <w:color w:val="00435B"/>
          <w:szCs w:val="20"/>
          <w:lang w:eastAsia="en-US"/>
        </w:rPr>
        <w:t>.</w:t>
      </w:r>
    </w:p>
    <w:p w14:paraId="7CFA3E7F" w14:textId="0B46C046" w:rsidR="00F36C94" w:rsidRDefault="00652F36" w:rsidP="008C5A1A">
      <w:pPr>
        <w:numPr>
          <w:ilvl w:val="0"/>
          <w:numId w:val="1"/>
        </w:numPr>
        <w:tabs>
          <w:tab w:val="left" w:pos="993"/>
        </w:tabs>
        <w:spacing w:before="60" w:after="0" w:line="240" w:lineRule="auto"/>
        <w:ind w:left="426" w:right="57" w:firstLine="0"/>
        <w:rPr>
          <w:rFonts w:eastAsiaTheme="minorHAnsi"/>
          <w:color w:val="00435B"/>
          <w:szCs w:val="20"/>
          <w:lang w:eastAsia="en-US"/>
        </w:rPr>
      </w:pPr>
      <w:r>
        <w:rPr>
          <w:rFonts w:eastAsiaTheme="minorHAnsi"/>
          <w:color w:val="00435B"/>
          <w:szCs w:val="20"/>
          <w:lang w:eastAsia="en-US"/>
        </w:rPr>
        <w:t>Šiame pirkime ekonomiškai naudingiausias</w:t>
      </w:r>
      <w:r w:rsidR="00C16C07">
        <w:rPr>
          <w:rFonts w:eastAsiaTheme="minorHAnsi"/>
          <w:color w:val="00435B"/>
          <w:szCs w:val="20"/>
          <w:lang w:eastAsia="en-US"/>
        </w:rPr>
        <w:t xml:space="preserve"> Pasiūlymas bus išrenkamas</w:t>
      </w:r>
      <w:r w:rsidR="006873E3">
        <w:rPr>
          <w:rFonts w:eastAsiaTheme="minorHAnsi"/>
          <w:color w:val="00435B"/>
          <w:szCs w:val="20"/>
          <w:lang w:eastAsia="en-US"/>
        </w:rPr>
        <w:t xml:space="preserve"> pagal kainos ir </w:t>
      </w:r>
      <w:r w:rsidR="0023359D">
        <w:rPr>
          <w:rFonts w:eastAsiaTheme="minorHAnsi"/>
          <w:color w:val="00435B"/>
          <w:szCs w:val="20"/>
          <w:lang w:eastAsia="en-US"/>
        </w:rPr>
        <w:t>kokybės santykį.</w:t>
      </w:r>
    </w:p>
    <w:p w14:paraId="6B348660" w14:textId="086B2ED0" w:rsidR="00C56E0D" w:rsidRDefault="00B73801" w:rsidP="008C5A1A">
      <w:pPr>
        <w:numPr>
          <w:ilvl w:val="0"/>
          <w:numId w:val="1"/>
        </w:numPr>
        <w:tabs>
          <w:tab w:val="left" w:pos="993"/>
        </w:tabs>
        <w:spacing w:before="60" w:after="0" w:line="240" w:lineRule="auto"/>
        <w:ind w:left="426" w:right="57" w:firstLine="0"/>
        <w:rPr>
          <w:rFonts w:eastAsiaTheme="minorHAnsi"/>
          <w:color w:val="00435B"/>
          <w:szCs w:val="20"/>
          <w:lang w:eastAsia="en-US"/>
        </w:rPr>
      </w:pPr>
      <w:r w:rsidRPr="00B73801">
        <w:rPr>
          <w:rFonts w:eastAsiaTheme="minorHAnsi"/>
          <w:color w:val="00435B"/>
          <w:szCs w:val="20"/>
          <w:lang w:eastAsia="en-US"/>
        </w:rPr>
        <w:t xml:space="preserve">Ekonominis naudingumas apskaičiuojamas vadovaujantis pirkimo dokumentuose pateikta Viešųjų pirkimų tarnybos parengta ir perkančiosios organizacijos pagal pirkimo dokumentus dalinai užpildyta skaičiuokle (formulė – </w:t>
      </w:r>
      <w:proofErr w:type="spellStart"/>
      <w:r w:rsidRPr="00B73801">
        <w:rPr>
          <w:rFonts w:eastAsiaTheme="minorHAnsi"/>
          <w:color w:val="00435B"/>
          <w:szCs w:val="20"/>
          <w:lang w:eastAsia="en-US"/>
        </w:rPr>
        <w:t>Telgen</w:t>
      </w:r>
      <w:proofErr w:type="spellEnd"/>
      <w:r w:rsidRPr="00B73801">
        <w:rPr>
          <w:rFonts w:eastAsiaTheme="minorHAnsi"/>
          <w:color w:val="00435B"/>
          <w:szCs w:val="20"/>
          <w:lang w:eastAsia="en-US"/>
        </w:rPr>
        <w:t xml:space="preserve"> (absoliutinė)) (Pridedamas</w:t>
      </w:r>
      <w:r w:rsidR="00353FCE">
        <w:rPr>
          <w:rFonts w:eastAsiaTheme="minorHAnsi"/>
          <w:color w:val="00435B"/>
          <w:szCs w:val="20"/>
          <w:lang w:eastAsia="en-US"/>
        </w:rPr>
        <w:t xml:space="preserve"> 1</w:t>
      </w:r>
      <w:r w:rsidRPr="00B73801">
        <w:rPr>
          <w:rFonts w:eastAsiaTheme="minorHAnsi"/>
          <w:color w:val="00435B"/>
          <w:szCs w:val="20"/>
          <w:lang w:eastAsia="en-US"/>
        </w:rPr>
        <w:t xml:space="preserve"> priedėlis).</w:t>
      </w:r>
      <w:r w:rsidR="00C56E0D" w:rsidRPr="00C56E0D">
        <w:rPr>
          <w:rFonts w:eastAsiaTheme="minorHAnsi"/>
          <w:color w:val="00435B"/>
          <w:szCs w:val="20"/>
          <w:lang w:eastAsia="en-US"/>
        </w:rPr>
        <w:tab/>
      </w:r>
    </w:p>
    <w:p w14:paraId="53A2DBA5" w14:textId="1C879FB6" w:rsidR="00385FBE" w:rsidRPr="00385FBE" w:rsidRDefault="001002E2" w:rsidP="00385FBE">
      <w:pPr>
        <w:spacing w:after="0" w:line="240" w:lineRule="auto"/>
        <w:ind w:firstLine="567"/>
        <w:rPr>
          <w:rFonts w:eastAsiaTheme="minorEastAsia"/>
          <w:color w:val="00435B"/>
          <w:szCs w:val="20"/>
        </w:rPr>
      </w:pPr>
      <w:r w:rsidRPr="001002E2">
        <w:rPr>
          <w:rFonts w:eastAsiaTheme="minorHAnsi"/>
          <w:color w:val="00435B"/>
          <w:szCs w:val="20"/>
          <w:lang w:eastAsia="en-US"/>
        </w:rPr>
        <w:t xml:space="preserve">Pagal šią formulę laimėtoju pripažįstamas pasiūlymas, surinkęs didžiausią balų skaičių. Jeigu pasiūlyta kaina lygi </w:t>
      </w:r>
      <w:proofErr w:type="spellStart"/>
      <w:r w:rsidRPr="001002E2">
        <w:rPr>
          <w:rFonts w:eastAsiaTheme="minorHAnsi"/>
          <w:color w:val="00435B"/>
          <w:szCs w:val="20"/>
          <w:lang w:eastAsia="en-US"/>
        </w:rPr>
        <w:t>PSetMax</w:t>
      </w:r>
      <w:proofErr w:type="spellEnd"/>
      <w:r w:rsidRPr="001002E2">
        <w:rPr>
          <w:rFonts w:eastAsiaTheme="minorHAnsi"/>
          <w:color w:val="00435B"/>
          <w:szCs w:val="20"/>
          <w:lang w:eastAsia="en-US"/>
        </w:rPr>
        <w:t xml:space="preserve">, tuomet pasiūlymui už kainą suteikiama 0 balų, o pasiūlymams, kurių kaina artėja link </w:t>
      </w:r>
      <w:proofErr w:type="spellStart"/>
      <w:r w:rsidRPr="001002E2">
        <w:rPr>
          <w:rFonts w:eastAsiaTheme="minorHAnsi"/>
          <w:color w:val="00435B"/>
          <w:szCs w:val="20"/>
          <w:lang w:eastAsia="en-US"/>
        </w:rPr>
        <w:t>PSetMin</w:t>
      </w:r>
      <w:proofErr w:type="spellEnd"/>
      <w:r w:rsidRPr="001002E2">
        <w:rPr>
          <w:rFonts w:eastAsiaTheme="minorHAnsi"/>
          <w:color w:val="00435B"/>
          <w:szCs w:val="20"/>
          <w:lang w:eastAsia="en-US"/>
        </w:rPr>
        <w:t xml:space="preserve">, atitinkamai suteikiamas vis didesnis teigiamas balų skaičius. </w:t>
      </w:r>
      <w:proofErr w:type="spellStart"/>
      <w:r w:rsidRPr="001002E2">
        <w:rPr>
          <w:rFonts w:eastAsiaTheme="minorHAnsi"/>
          <w:color w:val="00435B"/>
          <w:szCs w:val="20"/>
          <w:lang w:eastAsia="en-US"/>
        </w:rPr>
        <w:t>PSetMax</w:t>
      </w:r>
      <w:proofErr w:type="spellEnd"/>
      <w:r w:rsidRPr="001002E2">
        <w:rPr>
          <w:rFonts w:eastAsiaTheme="minorHAnsi"/>
          <w:color w:val="00435B"/>
          <w:szCs w:val="20"/>
          <w:lang w:eastAsia="en-US"/>
        </w:rPr>
        <w:t xml:space="preserve"> lygi </w:t>
      </w:r>
      <w:r w:rsidR="00385FBE" w:rsidRPr="00385FBE">
        <w:rPr>
          <w:rFonts w:eastAsiaTheme="minorEastAsia"/>
          <w:color w:val="00435B"/>
          <w:szCs w:val="20"/>
        </w:rPr>
        <w:t>m</w:t>
      </w:r>
      <w:r w:rsidR="00385FBE" w:rsidRPr="00385FBE">
        <w:rPr>
          <w:rFonts w:eastAsiaTheme="minorEastAsia"/>
          <w:iCs/>
          <w:color w:val="00435B"/>
          <w:szCs w:val="20"/>
        </w:rPr>
        <w:t>aksimali</w:t>
      </w:r>
      <w:r w:rsidR="00385FBE">
        <w:rPr>
          <w:rFonts w:eastAsiaTheme="minorEastAsia"/>
          <w:iCs/>
          <w:color w:val="00435B"/>
          <w:szCs w:val="20"/>
        </w:rPr>
        <w:t>ai</w:t>
      </w:r>
      <w:r w:rsidR="00385FBE" w:rsidRPr="00385FBE">
        <w:rPr>
          <w:rFonts w:eastAsiaTheme="minorEastAsia"/>
          <w:iCs/>
          <w:color w:val="00435B"/>
          <w:szCs w:val="20"/>
        </w:rPr>
        <w:t xml:space="preserve"> priimtin</w:t>
      </w:r>
      <w:r w:rsidR="00385FBE">
        <w:rPr>
          <w:rFonts w:eastAsiaTheme="minorEastAsia"/>
          <w:iCs/>
          <w:color w:val="00435B"/>
          <w:szCs w:val="20"/>
        </w:rPr>
        <w:t>ai</w:t>
      </w:r>
      <w:r w:rsidR="00385FBE" w:rsidRPr="00385FBE">
        <w:rPr>
          <w:rFonts w:eastAsiaTheme="minorEastAsia"/>
          <w:iCs/>
          <w:color w:val="00435B"/>
          <w:szCs w:val="20"/>
        </w:rPr>
        <w:t xml:space="preserve"> pasiūlymo kain</w:t>
      </w:r>
      <w:r w:rsidR="00385FBE">
        <w:rPr>
          <w:rFonts w:eastAsiaTheme="minorEastAsia"/>
          <w:iCs/>
          <w:color w:val="00435B"/>
          <w:szCs w:val="20"/>
        </w:rPr>
        <w:t>ai</w:t>
      </w:r>
      <w:r w:rsidR="00385FBE" w:rsidRPr="00385FBE">
        <w:rPr>
          <w:rFonts w:eastAsiaTheme="minorEastAsia"/>
          <w:color w:val="00435B"/>
          <w:szCs w:val="20"/>
        </w:rPr>
        <w:t xml:space="preserve"> Eur be PVM, nustatyt</w:t>
      </w:r>
      <w:r w:rsidR="00385FBE">
        <w:rPr>
          <w:rFonts w:eastAsiaTheme="minorEastAsia"/>
          <w:color w:val="00435B"/>
          <w:szCs w:val="20"/>
        </w:rPr>
        <w:t>ai</w:t>
      </w:r>
      <w:r w:rsidR="00385FBE" w:rsidRPr="00385FBE">
        <w:rPr>
          <w:rFonts w:eastAsiaTheme="minorEastAsia"/>
          <w:color w:val="00435B"/>
          <w:szCs w:val="20"/>
        </w:rPr>
        <w:t xml:space="preserve"> prieš pirkimą.</w:t>
      </w:r>
    </w:p>
    <w:p w14:paraId="2E880394" w14:textId="7DFF7894" w:rsidR="00DD2FCD" w:rsidRPr="001B77F0" w:rsidRDefault="001002E2" w:rsidP="008C5A1A">
      <w:pPr>
        <w:numPr>
          <w:ilvl w:val="0"/>
          <w:numId w:val="1"/>
        </w:numPr>
        <w:tabs>
          <w:tab w:val="left" w:pos="993"/>
        </w:tabs>
        <w:spacing w:before="60" w:after="0" w:line="240" w:lineRule="auto"/>
        <w:ind w:left="426" w:right="57" w:firstLine="0"/>
        <w:rPr>
          <w:rFonts w:eastAsiaTheme="minorHAnsi"/>
          <w:b/>
          <w:bCs/>
          <w:color w:val="00435B"/>
          <w:szCs w:val="20"/>
          <w:lang w:eastAsia="en-US"/>
        </w:rPr>
      </w:pPr>
      <w:r w:rsidRPr="001002E2">
        <w:rPr>
          <w:rFonts w:eastAsiaTheme="minorHAnsi"/>
          <w:color w:val="00435B"/>
          <w:szCs w:val="20"/>
          <w:lang w:eastAsia="en-US"/>
        </w:rPr>
        <w:t xml:space="preserve">Perkančioji organizacija nustato, kad </w:t>
      </w:r>
      <w:proofErr w:type="spellStart"/>
      <w:r w:rsidRPr="001002E2">
        <w:rPr>
          <w:rFonts w:eastAsiaTheme="minorHAnsi"/>
          <w:color w:val="00435B"/>
          <w:szCs w:val="20"/>
          <w:lang w:eastAsia="en-US"/>
        </w:rPr>
        <w:t>PsetMin</w:t>
      </w:r>
      <w:proofErr w:type="spellEnd"/>
      <w:r w:rsidRPr="001002E2">
        <w:rPr>
          <w:rFonts w:eastAsiaTheme="minorHAnsi"/>
          <w:color w:val="00435B"/>
          <w:szCs w:val="20"/>
          <w:lang w:eastAsia="en-US"/>
        </w:rPr>
        <w:t xml:space="preserve"> lygi mažiausią kainą pateikusio tiekėjo pasiūlymui ir tokiam pasiūlymui už kainą suteikiama </w:t>
      </w:r>
      <w:r w:rsidR="00700E34">
        <w:rPr>
          <w:rFonts w:eastAsiaTheme="minorHAnsi"/>
          <w:color w:val="00435B"/>
          <w:szCs w:val="20"/>
          <w:lang w:eastAsia="en-US"/>
        </w:rPr>
        <w:t>4</w:t>
      </w:r>
      <w:r w:rsidRPr="001002E2">
        <w:rPr>
          <w:rFonts w:eastAsiaTheme="minorHAnsi"/>
          <w:color w:val="00435B"/>
          <w:szCs w:val="20"/>
          <w:lang w:eastAsia="en-US"/>
        </w:rPr>
        <w:t>0 balų.</w:t>
      </w:r>
      <w:r w:rsidR="00EE552C">
        <w:rPr>
          <w:rFonts w:eastAsiaTheme="minorHAnsi"/>
          <w:color w:val="00435B"/>
          <w:szCs w:val="20"/>
          <w:lang w:eastAsia="en-US"/>
        </w:rPr>
        <w:t xml:space="preserve"> </w:t>
      </w:r>
    </w:p>
    <w:p w14:paraId="3D1D1228" w14:textId="138D1A88" w:rsidR="009002BC" w:rsidRDefault="003531F8" w:rsidP="008C5A1A">
      <w:pPr>
        <w:numPr>
          <w:ilvl w:val="0"/>
          <w:numId w:val="1"/>
        </w:numPr>
        <w:tabs>
          <w:tab w:val="left" w:pos="993"/>
        </w:tabs>
        <w:spacing w:before="60" w:after="0" w:line="240" w:lineRule="auto"/>
        <w:ind w:left="426" w:right="57" w:firstLine="0"/>
        <w:rPr>
          <w:rFonts w:eastAsiaTheme="minorHAnsi"/>
          <w:b/>
          <w:bCs/>
          <w:color w:val="00435B"/>
          <w:szCs w:val="20"/>
          <w:lang w:eastAsia="en-US"/>
        </w:rPr>
      </w:pPr>
      <w:r w:rsidRPr="00CE7B67">
        <w:rPr>
          <w:rFonts w:eastAsiaTheme="minorHAnsi"/>
          <w:b/>
          <w:bCs/>
          <w:color w:val="00435B"/>
          <w:szCs w:val="20"/>
          <w:lang w:eastAsia="en-US"/>
        </w:rPr>
        <w:t xml:space="preserve">Ekonominio naudingumo </w:t>
      </w:r>
      <w:r w:rsidR="00DD5911">
        <w:rPr>
          <w:rFonts w:eastAsiaTheme="minorHAnsi"/>
          <w:b/>
          <w:bCs/>
          <w:color w:val="00435B"/>
          <w:szCs w:val="20"/>
          <w:lang w:eastAsia="en-US"/>
        </w:rPr>
        <w:t xml:space="preserve">pasiūlymų </w:t>
      </w:r>
      <w:r w:rsidRPr="00CE7B67">
        <w:rPr>
          <w:rFonts w:eastAsiaTheme="minorHAnsi"/>
          <w:b/>
          <w:bCs/>
          <w:color w:val="00435B"/>
          <w:szCs w:val="20"/>
          <w:lang w:eastAsia="en-US"/>
        </w:rPr>
        <w:t xml:space="preserve">vertinimui numatomi </w:t>
      </w:r>
      <w:r w:rsidR="00DD5911">
        <w:rPr>
          <w:rFonts w:eastAsiaTheme="minorHAnsi"/>
          <w:b/>
          <w:bCs/>
          <w:color w:val="00435B"/>
          <w:szCs w:val="20"/>
          <w:lang w:eastAsia="en-US"/>
        </w:rPr>
        <w:t>kriterijai</w:t>
      </w:r>
      <w:r w:rsidR="00DF7710" w:rsidRPr="00CE7B67">
        <w:rPr>
          <w:rFonts w:eastAsiaTheme="minorHAnsi"/>
          <w:b/>
          <w:bCs/>
          <w:color w:val="00435B"/>
          <w:szCs w:val="20"/>
          <w:lang w:eastAsia="en-US"/>
        </w:rPr>
        <w:t xml:space="preserve">: </w:t>
      </w:r>
    </w:p>
    <w:p w14:paraId="4D3A25D9" w14:textId="77777777" w:rsidR="00DD5911" w:rsidRDefault="00DD5911" w:rsidP="00DD5911">
      <w:pPr>
        <w:tabs>
          <w:tab w:val="left" w:pos="993"/>
        </w:tabs>
        <w:spacing w:before="60" w:after="0" w:line="240" w:lineRule="auto"/>
        <w:ind w:right="57"/>
        <w:rPr>
          <w:rFonts w:eastAsiaTheme="minorHAnsi"/>
          <w:b/>
          <w:bCs/>
          <w:color w:val="00435B"/>
          <w:szCs w:val="20"/>
          <w:lang w:eastAsia="en-US"/>
        </w:rPr>
      </w:pPr>
    </w:p>
    <w:tbl>
      <w:tblPr>
        <w:tblW w:w="4776" w:type="pct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0"/>
        <w:gridCol w:w="1083"/>
        <w:gridCol w:w="1182"/>
        <w:gridCol w:w="1421"/>
      </w:tblGrid>
      <w:tr w:rsidR="00700E34" w:rsidRPr="00700E34" w14:paraId="4B6B3D41" w14:textId="77777777" w:rsidTr="000B0C79">
        <w:trPr>
          <w:cantSplit/>
          <w:tblHeader/>
        </w:trPr>
        <w:tc>
          <w:tcPr>
            <w:tcW w:w="6520" w:type="dxa"/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1648C7" w14:textId="77777777" w:rsidR="00700E34" w:rsidRPr="00700E34" w:rsidRDefault="00700E34" w:rsidP="00700E3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00435B"/>
                <w:szCs w:val="20"/>
                <w:lang w:eastAsia="zh-CN"/>
              </w:rPr>
            </w:pPr>
            <w:r w:rsidRPr="00700E34">
              <w:rPr>
                <w:rFonts w:eastAsia="Times New Roman"/>
                <w:b/>
                <w:bCs/>
                <w:color w:val="00435B"/>
                <w:szCs w:val="20"/>
                <w:lang w:eastAsia="zh-CN"/>
              </w:rPr>
              <w:t>Vertinimo kriterijai</w:t>
            </w:r>
          </w:p>
        </w:tc>
        <w:tc>
          <w:tcPr>
            <w:tcW w:w="1083" w:type="dxa"/>
            <w:shd w:val="clear" w:color="auto" w:fill="DEEAF6" w:themeFill="accent5" w:themeFillTint="33"/>
          </w:tcPr>
          <w:p w14:paraId="37F2F8B3" w14:textId="77777777" w:rsidR="00700E34" w:rsidRPr="00700E34" w:rsidRDefault="00700E34" w:rsidP="00700E3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00435B"/>
                <w:szCs w:val="20"/>
                <w:lang w:eastAsia="zh-CN"/>
              </w:rPr>
            </w:pPr>
            <w:r w:rsidRPr="00700E34">
              <w:rPr>
                <w:rFonts w:eastAsia="Times New Roman"/>
                <w:b/>
                <w:bCs/>
                <w:color w:val="00435B"/>
                <w:szCs w:val="20"/>
                <w:lang w:eastAsia="zh-CN"/>
              </w:rPr>
              <w:t>Minimali leidžiama reikšmė</w:t>
            </w:r>
          </w:p>
        </w:tc>
        <w:tc>
          <w:tcPr>
            <w:tcW w:w="1182" w:type="dxa"/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3BAEFC" w14:textId="77777777" w:rsidR="00700E34" w:rsidRPr="00700E34" w:rsidRDefault="00700E34" w:rsidP="00700E3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00435B"/>
                <w:szCs w:val="20"/>
                <w:lang w:eastAsia="zh-CN"/>
              </w:rPr>
            </w:pPr>
            <w:r w:rsidRPr="00700E34">
              <w:rPr>
                <w:rFonts w:eastAsia="Times New Roman"/>
                <w:b/>
                <w:bCs/>
                <w:color w:val="00435B"/>
                <w:szCs w:val="20"/>
                <w:lang w:eastAsia="zh-CN"/>
              </w:rPr>
              <w:t>Maksimali leidžiama reikšmė</w:t>
            </w:r>
          </w:p>
        </w:tc>
        <w:tc>
          <w:tcPr>
            <w:tcW w:w="1421" w:type="dxa"/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B4F016" w14:textId="77777777" w:rsidR="00700E34" w:rsidRPr="00700E34" w:rsidRDefault="00700E34" w:rsidP="00700E34">
            <w:pPr>
              <w:spacing w:after="0" w:line="240" w:lineRule="auto"/>
              <w:ind w:left="0" w:right="0" w:hanging="7"/>
              <w:jc w:val="center"/>
              <w:rPr>
                <w:rFonts w:eastAsia="Times New Roman"/>
                <w:b/>
                <w:bCs/>
                <w:color w:val="00435B"/>
                <w:szCs w:val="20"/>
                <w:lang w:eastAsia="zh-CN"/>
              </w:rPr>
            </w:pPr>
            <w:r w:rsidRPr="00700E34">
              <w:rPr>
                <w:rFonts w:eastAsia="Times New Roman"/>
                <w:b/>
                <w:bCs/>
                <w:color w:val="00435B"/>
                <w:szCs w:val="20"/>
                <w:lang w:eastAsia="zh-CN"/>
              </w:rPr>
              <w:t>Lyginamasis svoris</w:t>
            </w:r>
          </w:p>
        </w:tc>
      </w:tr>
      <w:tr w:rsidR="00700E34" w:rsidRPr="00700E34" w14:paraId="018D0370" w14:textId="77777777" w:rsidTr="000B0C79">
        <w:trPr>
          <w:cantSplit/>
          <w:trHeight w:val="332"/>
        </w:trPr>
        <w:tc>
          <w:tcPr>
            <w:tcW w:w="65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9C878" w14:textId="77777777" w:rsidR="00700E34" w:rsidRPr="00700E34" w:rsidRDefault="00700E34" w:rsidP="00700E34">
            <w:pPr>
              <w:spacing w:after="0" w:line="240" w:lineRule="auto"/>
              <w:ind w:left="0" w:right="0" w:firstLine="0"/>
              <w:rPr>
                <w:rFonts w:eastAsia="Times New Roman"/>
                <w:b/>
                <w:bCs/>
                <w:color w:val="00435B"/>
                <w:szCs w:val="20"/>
                <w:lang w:eastAsia="en-US"/>
              </w:rPr>
            </w:pPr>
            <w:r w:rsidRPr="00700E34">
              <w:rPr>
                <w:rFonts w:eastAsia="Times New Roman"/>
                <w:b/>
                <w:bCs/>
                <w:color w:val="00435B"/>
                <w:szCs w:val="20"/>
                <w:lang w:eastAsia="zh-CN"/>
              </w:rPr>
              <w:t>Pirmas kriterijus: Kaina (P)</w:t>
            </w:r>
          </w:p>
        </w:tc>
        <w:tc>
          <w:tcPr>
            <w:tcW w:w="2265" w:type="dxa"/>
            <w:gridSpan w:val="2"/>
          </w:tcPr>
          <w:p w14:paraId="342C85FA" w14:textId="77777777" w:rsidR="00700E34" w:rsidRPr="00700E34" w:rsidRDefault="00700E34" w:rsidP="00700E34">
            <w:pPr>
              <w:spacing w:after="0" w:line="240" w:lineRule="auto"/>
              <w:ind w:left="0" w:right="0" w:firstLine="0"/>
              <w:rPr>
                <w:rFonts w:eastAsia="Times New Roman"/>
                <w:b/>
                <w:bCs/>
                <w:color w:val="00435B"/>
                <w:szCs w:val="20"/>
                <w:lang w:eastAsia="zh-CN"/>
              </w:rPr>
            </w:pPr>
          </w:p>
        </w:tc>
        <w:tc>
          <w:tcPr>
            <w:tcW w:w="14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C8E54" w14:textId="4DB0FEBD" w:rsidR="00700E34" w:rsidRPr="00700E34" w:rsidRDefault="00700E34" w:rsidP="00700E3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00435B"/>
                <w:szCs w:val="20"/>
                <w:lang w:eastAsia="zh-CN"/>
              </w:rPr>
            </w:pPr>
            <w:r w:rsidRPr="00700E34">
              <w:rPr>
                <w:rFonts w:eastAsia="Times New Roman"/>
                <w:color w:val="00435B"/>
                <w:szCs w:val="20"/>
                <w:lang w:eastAsia="zh-CN"/>
              </w:rPr>
              <w:t xml:space="preserve">X = </w:t>
            </w:r>
            <w:r>
              <w:rPr>
                <w:rFonts w:eastAsia="Times New Roman"/>
                <w:color w:val="00435B"/>
                <w:szCs w:val="20"/>
                <w:lang w:eastAsia="zh-CN"/>
              </w:rPr>
              <w:t>4</w:t>
            </w:r>
            <w:r w:rsidRPr="00700E34">
              <w:rPr>
                <w:rFonts w:eastAsia="Times New Roman"/>
                <w:color w:val="00435B"/>
                <w:szCs w:val="20"/>
                <w:lang w:eastAsia="zh-CN"/>
              </w:rPr>
              <w:t>0</w:t>
            </w:r>
          </w:p>
        </w:tc>
      </w:tr>
      <w:tr w:rsidR="00700E34" w:rsidRPr="00700E34" w14:paraId="221D88CA" w14:textId="77777777" w:rsidTr="000B0C79">
        <w:trPr>
          <w:cantSplit/>
          <w:trHeight w:val="278"/>
        </w:trPr>
        <w:tc>
          <w:tcPr>
            <w:tcW w:w="6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987C7" w14:textId="77777777" w:rsidR="00700E34" w:rsidRPr="00700E34" w:rsidRDefault="00700E34" w:rsidP="00700E3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color w:val="00435B"/>
                <w:szCs w:val="20"/>
                <w:vertAlign w:val="subscript"/>
                <w:lang w:eastAsia="zh-CN"/>
              </w:rPr>
            </w:pPr>
            <w:r w:rsidRPr="00700E34">
              <w:rPr>
                <w:rFonts w:eastAsia="Times New Roman"/>
                <w:b/>
                <w:bCs/>
                <w:color w:val="00435B"/>
                <w:szCs w:val="20"/>
                <w:lang w:eastAsia="zh-CN"/>
              </w:rPr>
              <w:t xml:space="preserve">Antras kriterijus: </w:t>
            </w:r>
            <w:r w:rsidRPr="00700E34">
              <w:rPr>
                <w:rFonts w:eastAsia="Calibri"/>
                <w:b/>
                <w:bCs/>
                <w:iCs/>
                <w:color w:val="00435B"/>
                <w:szCs w:val="20"/>
                <w:lang w:eastAsia="en-US"/>
              </w:rPr>
              <w:t>Kokybė (T)</w:t>
            </w:r>
          </w:p>
        </w:tc>
        <w:tc>
          <w:tcPr>
            <w:tcW w:w="2265" w:type="dxa"/>
            <w:gridSpan w:val="2"/>
          </w:tcPr>
          <w:p w14:paraId="636A9796" w14:textId="77777777" w:rsidR="00700E34" w:rsidRPr="00700E34" w:rsidRDefault="00700E34" w:rsidP="00700E3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00435B"/>
                <w:szCs w:val="20"/>
                <w:lang w:val="en-US" w:eastAsia="zh-CN"/>
              </w:rPr>
            </w:pPr>
          </w:p>
        </w:tc>
        <w:tc>
          <w:tcPr>
            <w:tcW w:w="14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646FA" w14:textId="78816B5D" w:rsidR="00700E34" w:rsidRPr="00700E34" w:rsidRDefault="00700E34" w:rsidP="00700E3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00435B"/>
                <w:szCs w:val="20"/>
                <w:lang w:eastAsia="zh-CN"/>
              </w:rPr>
            </w:pPr>
            <w:r w:rsidRPr="00700E34">
              <w:rPr>
                <w:rFonts w:eastAsia="Times New Roman"/>
                <w:color w:val="00435B"/>
                <w:szCs w:val="20"/>
                <w:lang w:eastAsia="zh-CN"/>
              </w:rPr>
              <w:t xml:space="preserve">Y= </w:t>
            </w:r>
            <w:r w:rsidR="00DC6B0D">
              <w:rPr>
                <w:rFonts w:eastAsia="Times New Roman"/>
                <w:color w:val="00435B"/>
                <w:szCs w:val="20"/>
                <w:lang w:eastAsia="zh-CN"/>
              </w:rPr>
              <w:t>6</w:t>
            </w:r>
            <w:r w:rsidRPr="00700E34">
              <w:rPr>
                <w:rFonts w:eastAsia="Times New Roman"/>
                <w:color w:val="00435B"/>
                <w:szCs w:val="20"/>
                <w:lang w:eastAsia="zh-CN"/>
              </w:rPr>
              <w:t>0</w:t>
            </w:r>
          </w:p>
        </w:tc>
      </w:tr>
      <w:tr w:rsidR="00700E34" w:rsidRPr="00700E34" w14:paraId="51393658" w14:textId="77777777" w:rsidTr="000B0C79">
        <w:trPr>
          <w:cantSplit/>
          <w:trHeight w:val="269"/>
        </w:trPr>
        <w:tc>
          <w:tcPr>
            <w:tcW w:w="6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29A50" w14:textId="743BD7EE" w:rsidR="00700E34" w:rsidRPr="00700E34" w:rsidRDefault="002377E1" w:rsidP="00700E3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00435B"/>
                <w:szCs w:val="20"/>
                <w:lang w:eastAsia="en-US"/>
              </w:rPr>
            </w:pPr>
            <w:r>
              <w:rPr>
                <w:rFonts w:eastAsia="Times New Roman"/>
                <w:color w:val="00435B"/>
                <w:szCs w:val="20"/>
                <w:lang w:eastAsia="en-US"/>
              </w:rPr>
              <w:t>D</w:t>
            </w:r>
            <w:r w:rsidR="00F67DE1" w:rsidRPr="00F67DE1">
              <w:rPr>
                <w:rFonts w:eastAsia="Times New Roman"/>
                <w:color w:val="00435B"/>
                <w:szCs w:val="20"/>
                <w:lang w:eastAsia="en-US"/>
              </w:rPr>
              <w:t>uomenų perdavimo tinklo valdymo specialist</w:t>
            </w:r>
            <w:r w:rsidR="00A25A8D">
              <w:rPr>
                <w:rFonts w:eastAsia="Times New Roman"/>
                <w:color w:val="00435B"/>
                <w:szCs w:val="20"/>
                <w:lang w:eastAsia="en-US"/>
              </w:rPr>
              <w:t>as</w:t>
            </w:r>
            <w:r w:rsidR="00F67DE1" w:rsidRPr="00F67DE1">
              <w:rPr>
                <w:rFonts w:eastAsia="Times New Roman"/>
                <w:color w:val="00435B"/>
                <w:szCs w:val="20"/>
                <w:lang w:eastAsia="en-US"/>
              </w:rPr>
              <w:t xml:space="preserve"> </w:t>
            </w:r>
            <w:r w:rsidR="00700E34" w:rsidRPr="00700E34">
              <w:rPr>
                <w:rFonts w:eastAsia="Times New Roman"/>
                <w:color w:val="00435B"/>
                <w:szCs w:val="20"/>
                <w:lang w:eastAsia="en-US"/>
              </w:rPr>
              <w:t>(T</w:t>
            </w:r>
            <w:r w:rsidR="003E7A79">
              <w:rPr>
                <w:rFonts w:eastAsia="Times New Roman"/>
                <w:color w:val="00435B"/>
                <w:szCs w:val="20"/>
                <w:lang w:eastAsia="en-US"/>
              </w:rPr>
              <w:t>1</w:t>
            </w:r>
            <w:r w:rsidR="00700E34" w:rsidRPr="00700E34">
              <w:rPr>
                <w:rFonts w:eastAsia="Times New Roman"/>
                <w:color w:val="00435B"/>
                <w:szCs w:val="20"/>
                <w:lang w:eastAsia="en-US"/>
              </w:rPr>
              <w:t>)</w:t>
            </w:r>
          </w:p>
        </w:tc>
        <w:tc>
          <w:tcPr>
            <w:tcW w:w="1083" w:type="dxa"/>
            <w:vAlign w:val="center"/>
          </w:tcPr>
          <w:p w14:paraId="7916CB39" w14:textId="77777777" w:rsidR="00700E34" w:rsidRPr="00700E34" w:rsidRDefault="00700E34" w:rsidP="00700E3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00435B"/>
                <w:szCs w:val="20"/>
                <w:lang w:eastAsia="zh-CN"/>
              </w:rPr>
            </w:pPr>
            <w:r w:rsidRPr="00700E34">
              <w:rPr>
                <w:rFonts w:eastAsia="Times New Roman"/>
                <w:color w:val="00435B"/>
                <w:szCs w:val="20"/>
                <w:lang w:eastAsia="zh-CN"/>
              </w:rPr>
              <w:t>0</w:t>
            </w:r>
          </w:p>
        </w:tc>
        <w:tc>
          <w:tcPr>
            <w:tcW w:w="11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F3394" w14:textId="77777777" w:rsidR="00700E34" w:rsidRPr="00700E34" w:rsidRDefault="00700E34" w:rsidP="00700E3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00435B"/>
                <w:szCs w:val="20"/>
                <w:lang w:eastAsia="zh-CN"/>
              </w:rPr>
            </w:pPr>
            <w:r w:rsidRPr="00700E34">
              <w:rPr>
                <w:rFonts w:eastAsia="Times New Roman"/>
                <w:color w:val="00435B"/>
                <w:szCs w:val="20"/>
                <w:lang w:eastAsia="zh-CN"/>
              </w:rPr>
              <w:t>1</w:t>
            </w:r>
          </w:p>
        </w:tc>
        <w:tc>
          <w:tcPr>
            <w:tcW w:w="14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AA7ED" w14:textId="6DB98640" w:rsidR="00700E34" w:rsidRPr="00700E34" w:rsidRDefault="00700E34" w:rsidP="00700E3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00435B"/>
                <w:szCs w:val="20"/>
                <w:lang w:eastAsia="en-US"/>
              </w:rPr>
            </w:pPr>
            <w:r w:rsidRPr="00700E34">
              <w:rPr>
                <w:rFonts w:eastAsia="Times New Roman"/>
                <w:color w:val="00435B"/>
                <w:szCs w:val="20"/>
                <w:lang w:eastAsia="en-US"/>
              </w:rPr>
              <w:t>Y</w:t>
            </w:r>
            <w:r w:rsidR="009D3F70">
              <w:rPr>
                <w:rFonts w:eastAsia="Times New Roman"/>
                <w:color w:val="00435B"/>
                <w:szCs w:val="20"/>
                <w:vertAlign w:val="subscript"/>
                <w:lang w:eastAsia="en-US"/>
              </w:rPr>
              <w:t>3</w:t>
            </w:r>
            <w:r w:rsidRPr="00700E34">
              <w:rPr>
                <w:rFonts w:eastAsia="Times New Roman"/>
                <w:color w:val="00435B"/>
                <w:szCs w:val="20"/>
                <w:lang w:eastAsia="en-US"/>
              </w:rPr>
              <w:t>=</w:t>
            </w:r>
            <w:r w:rsidR="003E7A79">
              <w:rPr>
                <w:rFonts w:eastAsia="Times New Roman"/>
                <w:color w:val="00435B"/>
                <w:szCs w:val="20"/>
                <w:lang w:eastAsia="en-US"/>
              </w:rPr>
              <w:t>10</w:t>
            </w:r>
          </w:p>
        </w:tc>
      </w:tr>
      <w:tr w:rsidR="00700E34" w:rsidRPr="00700E34" w14:paraId="5D8CB3DD" w14:textId="77777777" w:rsidTr="000B0C79">
        <w:trPr>
          <w:cantSplit/>
          <w:trHeight w:val="269"/>
        </w:trPr>
        <w:tc>
          <w:tcPr>
            <w:tcW w:w="6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6A291" w14:textId="744156C6" w:rsidR="00700E34" w:rsidRPr="00700E34" w:rsidRDefault="00811BED" w:rsidP="00700E3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00435B"/>
                <w:szCs w:val="20"/>
                <w:lang w:eastAsia="en-US"/>
              </w:rPr>
            </w:pPr>
            <w:r w:rsidRPr="00811BED">
              <w:rPr>
                <w:rFonts w:eastAsia="Times New Roman"/>
                <w:color w:val="00435B"/>
                <w:szCs w:val="20"/>
                <w:lang w:eastAsia="en-US"/>
              </w:rPr>
              <w:t>IT paslaugų architekt</w:t>
            </w:r>
            <w:r w:rsidR="00A25A8D">
              <w:rPr>
                <w:rFonts w:eastAsia="Times New Roman"/>
                <w:color w:val="00435B"/>
                <w:szCs w:val="20"/>
                <w:lang w:eastAsia="en-US"/>
              </w:rPr>
              <w:t>as</w:t>
            </w:r>
            <w:r w:rsidRPr="00811BED">
              <w:rPr>
                <w:rFonts w:eastAsia="Times New Roman"/>
                <w:color w:val="00435B"/>
                <w:szCs w:val="20"/>
                <w:lang w:eastAsia="en-US"/>
              </w:rPr>
              <w:t xml:space="preserve"> </w:t>
            </w:r>
            <w:r w:rsidR="00700E34" w:rsidRPr="00700E34">
              <w:rPr>
                <w:rFonts w:eastAsia="Times New Roman"/>
                <w:color w:val="00435B"/>
                <w:szCs w:val="20"/>
                <w:lang w:eastAsia="en-US"/>
              </w:rPr>
              <w:t>(T</w:t>
            </w:r>
            <w:r w:rsidR="003E7A79">
              <w:rPr>
                <w:rFonts w:eastAsia="Times New Roman"/>
                <w:color w:val="00435B"/>
                <w:szCs w:val="20"/>
                <w:lang w:eastAsia="en-US"/>
              </w:rPr>
              <w:t>2</w:t>
            </w:r>
            <w:r w:rsidR="00700E34" w:rsidRPr="00700E34">
              <w:rPr>
                <w:rFonts w:eastAsia="Times New Roman"/>
                <w:color w:val="00435B"/>
                <w:szCs w:val="20"/>
                <w:lang w:eastAsia="en-US"/>
              </w:rPr>
              <w:t>)</w:t>
            </w:r>
          </w:p>
        </w:tc>
        <w:tc>
          <w:tcPr>
            <w:tcW w:w="1083" w:type="dxa"/>
            <w:vAlign w:val="center"/>
          </w:tcPr>
          <w:p w14:paraId="1CF74AED" w14:textId="77777777" w:rsidR="00700E34" w:rsidRPr="00700E34" w:rsidRDefault="00700E34" w:rsidP="00700E3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00435B"/>
                <w:szCs w:val="20"/>
                <w:lang w:eastAsia="zh-CN"/>
              </w:rPr>
            </w:pPr>
            <w:r w:rsidRPr="00700E34">
              <w:rPr>
                <w:rFonts w:eastAsia="Times New Roman"/>
                <w:color w:val="00435B"/>
                <w:szCs w:val="20"/>
                <w:lang w:eastAsia="zh-CN"/>
              </w:rPr>
              <w:t>0</w:t>
            </w:r>
          </w:p>
        </w:tc>
        <w:tc>
          <w:tcPr>
            <w:tcW w:w="11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22D0E" w14:textId="29E34AAD" w:rsidR="00700E34" w:rsidRPr="00700E34" w:rsidRDefault="009053DF" w:rsidP="00700E3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00435B"/>
                <w:szCs w:val="20"/>
                <w:lang w:eastAsia="zh-CN"/>
              </w:rPr>
            </w:pPr>
            <w:r>
              <w:rPr>
                <w:rFonts w:eastAsia="Times New Roman"/>
                <w:color w:val="00435B"/>
                <w:szCs w:val="20"/>
                <w:lang w:eastAsia="zh-CN"/>
              </w:rPr>
              <w:t>1</w:t>
            </w:r>
          </w:p>
        </w:tc>
        <w:tc>
          <w:tcPr>
            <w:tcW w:w="14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74C73" w14:textId="6586DAA3" w:rsidR="00700E34" w:rsidRPr="00700E34" w:rsidRDefault="00700E34" w:rsidP="00700E3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00435B"/>
                <w:szCs w:val="20"/>
                <w:lang w:eastAsia="en-US"/>
              </w:rPr>
            </w:pPr>
            <w:r w:rsidRPr="00700E34">
              <w:rPr>
                <w:rFonts w:eastAsia="Times New Roman"/>
                <w:color w:val="00435B"/>
                <w:szCs w:val="20"/>
                <w:lang w:eastAsia="en-US"/>
              </w:rPr>
              <w:t>Y</w:t>
            </w:r>
            <w:r w:rsidR="009D3F70">
              <w:rPr>
                <w:rFonts w:eastAsia="Times New Roman"/>
                <w:color w:val="00435B"/>
                <w:szCs w:val="20"/>
                <w:vertAlign w:val="subscript"/>
                <w:lang w:eastAsia="en-US"/>
              </w:rPr>
              <w:t>4</w:t>
            </w:r>
            <w:r w:rsidRPr="00700E34">
              <w:rPr>
                <w:rFonts w:eastAsia="Times New Roman"/>
                <w:color w:val="00435B"/>
                <w:szCs w:val="20"/>
                <w:lang w:eastAsia="en-US"/>
              </w:rPr>
              <w:t>=</w:t>
            </w:r>
            <w:r w:rsidR="005B5840">
              <w:rPr>
                <w:rFonts w:eastAsia="Times New Roman"/>
                <w:color w:val="00435B"/>
                <w:szCs w:val="20"/>
                <w:lang w:eastAsia="en-US"/>
              </w:rPr>
              <w:t>1</w:t>
            </w:r>
            <w:r w:rsidR="003E7A79">
              <w:rPr>
                <w:rFonts w:eastAsia="Times New Roman"/>
                <w:color w:val="00435B"/>
                <w:szCs w:val="20"/>
                <w:lang w:eastAsia="en-US"/>
              </w:rPr>
              <w:t>5</w:t>
            </w:r>
          </w:p>
        </w:tc>
      </w:tr>
      <w:tr w:rsidR="00700E34" w:rsidRPr="00700E34" w14:paraId="0CB2AD5E" w14:textId="77777777" w:rsidTr="000B0C79">
        <w:trPr>
          <w:cantSplit/>
          <w:trHeight w:val="269"/>
        </w:trPr>
        <w:tc>
          <w:tcPr>
            <w:tcW w:w="6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D0830" w14:textId="76CB107D" w:rsidR="00700E34" w:rsidRPr="00700E34" w:rsidRDefault="00811BED" w:rsidP="00700E3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00435B"/>
                <w:szCs w:val="20"/>
                <w:lang w:eastAsia="en-US"/>
              </w:rPr>
            </w:pPr>
            <w:r w:rsidRPr="00811BED">
              <w:rPr>
                <w:rFonts w:eastAsia="Times New Roman"/>
                <w:color w:val="00435B"/>
                <w:szCs w:val="20"/>
                <w:lang w:eastAsia="en-US"/>
              </w:rPr>
              <w:t>Windows operacinių sistemų specialist</w:t>
            </w:r>
            <w:r w:rsidR="00A25A8D">
              <w:rPr>
                <w:rFonts w:eastAsia="Times New Roman"/>
                <w:color w:val="00435B"/>
                <w:szCs w:val="20"/>
                <w:lang w:eastAsia="en-US"/>
              </w:rPr>
              <w:t>as</w:t>
            </w:r>
            <w:r w:rsidRPr="00811BED">
              <w:rPr>
                <w:rFonts w:eastAsia="Times New Roman"/>
                <w:color w:val="00435B"/>
                <w:szCs w:val="20"/>
                <w:lang w:eastAsia="en-US"/>
              </w:rPr>
              <w:t xml:space="preserve"> </w:t>
            </w:r>
            <w:r w:rsidR="00700E34" w:rsidRPr="00700E34">
              <w:rPr>
                <w:rFonts w:eastAsia="Times New Roman"/>
                <w:color w:val="00435B"/>
                <w:szCs w:val="20"/>
                <w:lang w:eastAsia="en-US"/>
              </w:rPr>
              <w:t>(T</w:t>
            </w:r>
            <w:r w:rsidR="003E7A79">
              <w:rPr>
                <w:rFonts w:eastAsia="Times New Roman"/>
                <w:color w:val="00435B"/>
                <w:szCs w:val="20"/>
                <w:lang w:eastAsia="en-US"/>
              </w:rPr>
              <w:t>3</w:t>
            </w:r>
            <w:r w:rsidR="00700E34" w:rsidRPr="00700E34">
              <w:rPr>
                <w:rFonts w:eastAsia="Times New Roman"/>
                <w:color w:val="00435B"/>
                <w:szCs w:val="20"/>
                <w:lang w:eastAsia="en-US"/>
              </w:rPr>
              <w:t>)</w:t>
            </w:r>
          </w:p>
        </w:tc>
        <w:tc>
          <w:tcPr>
            <w:tcW w:w="1083" w:type="dxa"/>
            <w:vAlign w:val="center"/>
          </w:tcPr>
          <w:p w14:paraId="2F9010A6" w14:textId="4E3915F8" w:rsidR="00700E34" w:rsidRPr="00700E34" w:rsidRDefault="009053DF" w:rsidP="00700E3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00435B"/>
                <w:szCs w:val="20"/>
                <w:lang w:eastAsia="zh-CN"/>
              </w:rPr>
            </w:pPr>
            <w:r>
              <w:rPr>
                <w:rFonts w:eastAsia="Times New Roman"/>
                <w:color w:val="00435B"/>
                <w:szCs w:val="20"/>
                <w:lang w:eastAsia="zh-CN"/>
              </w:rPr>
              <w:t>0</w:t>
            </w:r>
          </w:p>
        </w:tc>
        <w:tc>
          <w:tcPr>
            <w:tcW w:w="11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B89D8" w14:textId="1E76739B" w:rsidR="00700E34" w:rsidRPr="00700E34" w:rsidRDefault="009053DF" w:rsidP="00700E3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00435B"/>
                <w:szCs w:val="20"/>
                <w:lang w:eastAsia="zh-CN"/>
              </w:rPr>
            </w:pPr>
            <w:r>
              <w:rPr>
                <w:rFonts w:eastAsia="Times New Roman"/>
                <w:color w:val="00435B"/>
                <w:szCs w:val="20"/>
                <w:lang w:eastAsia="zh-CN"/>
              </w:rPr>
              <w:t>1</w:t>
            </w:r>
          </w:p>
        </w:tc>
        <w:tc>
          <w:tcPr>
            <w:tcW w:w="14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3FFA2" w14:textId="6D86793E" w:rsidR="00700E34" w:rsidRPr="00700E34" w:rsidRDefault="00700E34" w:rsidP="00700E3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00435B"/>
                <w:szCs w:val="20"/>
                <w:lang w:eastAsia="en-US"/>
              </w:rPr>
            </w:pPr>
            <w:r w:rsidRPr="00700E34">
              <w:rPr>
                <w:rFonts w:eastAsia="Times New Roman"/>
                <w:color w:val="00435B"/>
                <w:szCs w:val="20"/>
                <w:lang w:eastAsia="en-US"/>
              </w:rPr>
              <w:t>Y</w:t>
            </w:r>
            <w:r w:rsidR="009D3F70">
              <w:rPr>
                <w:rFonts w:eastAsia="Times New Roman"/>
                <w:color w:val="00435B"/>
                <w:szCs w:val="20"/>
                <w:vertAlign w:val="subscript"/>
                <w:lang w:eastAsia="en-US"/>
              </w:rPr>
              <w:t>5</w:t>
            </w:r>
            <w:r w:rsidRPr="00700E34">
              <w:rPr>
                <w:rFonts w:eastAsia="Times New Roman"/>
                <w:color w:val="00435B"/>
                <w:szCs w:val="20"/>
                <w:lang w:eastAsia="en-US"/>
              </w:rPr>
              <w:t>=</w:t>
            </w:r>
            <w:r w:rsidR="005B5840">
              <w:rPr>
                <w:rFonts w:eastAsia="Times New Roman"/>
                <w:color w:val="00435B"/>
                <w:szCs w:val="20"/>
                <w:lang w:eastAsia="en-US"/>
              </w:rPr>
              <w:t>1</w:t>
            </w:r>
            <w:r w:rsidR="003E7A79">
              <w:rPr>
                <w:rFonts w:eastAsia="Times New Roman"/>
                <w:color w:val="00435B"/>
                <w:szCs w:val="20"/>
                <w:lang w:eastAsia="en-US"/>
              </w:rPr>
              <w:t>5</w:t>
            </w:r>
          </w:p>
        </w:tc>
      </w:tr>
      <w:tr w:rsidR="00700E34" w:rsidRPr="00700E34" w14:paraId="12D539D4" w14:textId="77777777" w:rsidTr="000B0C79">
        <w:trPr>
          <w:cantSplit/>
          <w:trHeight w:val="269"/>
        </w:trPr>
        <w:tc>
          <w:tcPr>
            <w:tcW w:w="6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19583" w14:textId="387612B0" w:rsidR="00700E34" w:rsidRPr="00700E34" w:rsidRDefault="002377E1" w:rsidP="00700E3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00435B"/>
                <w:szCs w:val="20"/>
                <w:lang w:eastAsia="en-US"/>
              </w:rPr>
            </w:pPr>
            <w:r>
              <w:rPr>
                <w:rFonts w:eastAsia="Times New Roman"/>
                <w:color w:val="00435B"/>
                <w:szCs w:val="20"/>
                <w:lang w:eastAsia="en-US"/>
              </w:rPr>
              <w:t>K</w:t>
            </w:r>
            <w:r w:rsidR="00811BED" w:rsidRPr="00811BED">
              <w:rPr>
                <w:rFonts w:eastAsia="Times New Roman"/>
                <w:color w:val="00435B"/>
                <w:szCs w:val="20"/>
                <w:lang w:eastAsia="en-US"/>
              </w:rPr>
              <w:t>ibernetinio saugumo specialist</w:t>
            </w:r>
            <w:r w:rsidR="00A25A8D">
              <w:rPr>
                <w:rFonts w:eastAsia="Times New Roman"/>
                <w:color w:val="00435B"/>
                <w:szCs w:val="20"/>
                <w:lang w:eastAsia="en-US"/>
              </w:rPr>
              <w:t>as</w:t>
            </w:r>
            <w:r w:rsidR="00811BED" w:rsidRPr="00811BED">
              <w:rPr>
                <w:rFonts w:eastAsia="Times New Roman"/>
                <w:color w:val="00435B"/>
                <w:szCs w:val="20"/>
                <w:lang w:eastAsia="en-US"/>
              </w:rPr>
              <w:t xml:space="preserve"> </w:t>
            </w:r>
            <w:r w:rsidR="00700E34" w:rsidRPr="00700E34">
              <w:rPr>
                <w:rFonts w:eastAsia="Times New Roman"/>
                <w:color w:val="00435B"/>
                <w:szCs w:val="20"/>
                <w:lang w:eastAsia="en-US"/>
              </w:rPr>
              <w:t>(T</w:t>
            </w:r>
            <w:r w:rsidR="003E7A79">
              <w:rPr>
                <w:rFonts w:eastAsia="Times New Roman"/>
                <w:color w:val="00435B"/>
                <w:szCs w:val="20"/>
                <w:lang w:eastAsia="en-US"/>
              </w:rPr>
              <w:t>4</w:t>
            </w:r>
            <w:r w:rsidR="00700E34" w:rsidRPr="00700E34">
              <w:rPr>
                <w:rFonts w:eastAsia="Times New Roman"/>
                <w:color w:val="00435B"/>
                <w:szCs w:val="20"/>
                <w:lang w:eastAsia="en-US"/>
              </w:rPr>
              <w:t>)</w:t>
            </w:r>
          </w:p>
        </w:tc>
        <w:tc>
          <w:tcPr>
            <w:tcW w:w="1083" w:type="dxa"/>
            <w:vAlign w:val="center"/>
          </w:tcPr>
          <w:p w14:paraId="60C19C6D" w14:textId="77777777" w:rsidR="00700E34" w:rsidRPr="00700E34" w:rsidRDefault="00700E34" w:rsidP="00700E3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00435B"/>
                <w:szCs w:val="20"/>
                <w:lang w:eastAsia="zh-CN"/>
              </w:rPr>
            </w:pPr>
            <w:r w:rsidRPr="00700E34">
              <w:rPr>
                <w:rFonts w:eastAsia="Times New Roman"/>
                <w:color w:val="00435B"/>
                <w:szCs w:val="20"/>
                <w:lang w:eastAsia="zh-CN"/>
              </w:rPr>
              <w:t>0</w:t>
            </w:r>
          </w:p>
        </w:tc>
        <w:tc>
          <w:tcPr>
            <w:tcW w:w="11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AF9A1" w14:textId="7AA30E47" w:rsidR="00700E34" w:rsidRPr="00700E34" w:rsidRDefault="009053DF" w:rsidP="00700E3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00435B"/>
                <w:szCs w:val="20"/>
                <w:lang w:eastAsia="zh-CN"/>
              </w:rPr>
            </w:pPr>
            <w:r>
              <w:rPr>
                <w:rFonts w:eastAsia="Times New Roman"/>
                <w:color w:val="00435B"/>
                <w:szCs w:val="20"/>
                <w:lang w:eastAsia="zh-CN"/>
              </w:rPr>
              <w:t>1</w:t>
            </w:r>
          </w:p>
        </w:tc>
        <w:tc>
          <w:tcPr>
            <w:tcW w:w="14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7953E" w14:textId="00257779" w:rsidR="00700E34" w:rsidRPr="00700E34" w:rsidRDefault="00700E34" w:rsidP="00700E3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00435B"/>
                <w:szCs w:val="20"/>
                <w:lang w:eastAsia="en-US"/>
              </w:rPr>
            </w:pPr>
            <w:r w:rsidRPr="00700E34">
              <w:rPr>
                <w:rFonts w:eastAsia="Times New Roman"/>
                <w:color w:val="00435B"/>
                <w:szCs w:val="20"/>
                <w:lang w:eastAsia="en-US"/>
              </w:rPr>
              <w:t>Y</w:t>
            </w:r>
            <w:r w:rsidR="009D3F70">
              <w:rPr>
                <w:rFonts w:eastAsia="Times New Roman"/>
                <w:color w:val="00435B"/>
                <w:szCs w:val="20"/>
                <w:vertAlign w:val="subscript"/>
                <w:lang w:eastAsia="en-US"/>
              </w:rPr>
              <w:t>6</w:t>
            </w:r>
            <w:r w:rsidRPr="00700E34">
              <w:rPr>
                <w:rFonts w:eastAsia="Times New Roman"/>
                <w:color w:val="00435B"/>
                <w:szCs w:val="20"/>
                <w:lang w:eastAsia="en-US"/>
              </w:rPr>
              <w:t>=</w:t>
            </w:r>
            <w:r w:rsidR="003E7A79">
              <w:rPr>
                <w:rFonts w:eastAsia="Times New Roman"/>
                <w:color w:val="00435B"/>
                <w:szCs w:val="20"/>
                <w:lang w:eastAsia="en-US"/>
              </w:rPr>
              <w:t>20</w:t>
            </w:r>
          </w:p>
        </w:tc>
      </w:tr>
    </w:tbl>
    <w:p w14:paraId="5F456806" w14:textId="77777777" w:rsidR="00DD76D6" w:rsidRDefault="00DD76D6" w:rsidP="003E7A79">
      <w:pPr>
        <w:tabs>
          <w:tab w:val="left" w:pos="993"/>
        </w:tabs>
        <w:spacing w:before="60" w:after="0" w:line="240" w:lineRule="auto"/>
        <w:ind w:left="0" w:right="57" w:firstLine="0"/>
        <w:rPr>
          <w:rFonts w:eastAsiaTheme="minorHAnsi"/>
          <w:b/>
          <w:bCs/>
          <w:color w:val="00435B"/>
          <w:szCs w:val="20"/>
          <w:lang w:eastAsia="en-US"/>
        </w:rPr>
      </w:pPr>
    </w:p>
    <w:p w14:paraId="12F0FB27" w14:textId="1A892F9D" w:rsidR="003B5B2D" w:rsidRDefault="005E4B06" w:rsidP="002B31EC">
      <w:pPr>
        <w:numPr>
          <w:ilvl w:val="0"/>
          <w:numId w:val="1"/>
        </w:numPr>
        <w:tabs>
          <w:tab w:val="left" w:pos="993"/>
        </w:tabs>
        <w:spacing w:before="60" w:after="0" w:line="240" w:lineRule="auto"/>
        <w:ind w:left="426" w:right="57"/>
        <w:rPr>
          <w:rFonts w:eastAsiaTheme="minorHAnsi"/>
          <w:b/>
          <w:bCs/>
          <w:color w:val="00435B"/>
          <w:szCs w:val="20"/>
          <w:lang w:eastAsia="en-US"/>
        </w:rPr>
      </w:pPr>
      <w:r w:rsidRPr="005E4B06">
        <w:rPr>
          <w:rFonts w:eastAsiaTheme="minorHAnsi"/>
          <w:b/>
          <w:bCs/>
          <w:color w:val="00435B"/>
          <w:szCs w:val="20"/>
          <w:lang w:eastAsia="en-US"/>
        </w:rPr>
        <w:t>Ekonominio naudingumo kokybės kriterijaus</w:t>
      </w:r>
      <w:r w:rsidR="002E137A">
        <w:rPr>
          <w:rFonts w:eastAsiaTheme="minorHAnsi"/>
          <w:b/>
          <w:bCs/>
          <w:color w:val="00435B"/>
          <w:szCs w:val="20"/>
          <w:lang w:eastAsia="en-US"/>
        </w:rPr>
        <w:t xml:space="preserve"> (T)</w:t>
      </w:r>
      <w:r w:rsidRPr="005E4B06">
        <w:rPr>
          <w:rFonts w:eastAsiaTheme="minorHAnsi"/>
          <w:b/>
          <w:bCs/>
          <w:color w:val="00435B"/>
          <w:szCs w:val="20"/>
          <w:lang w:eastAsia="en-US"/>
        </w:rPr>
        <w:t xml:space="preserve"> vertinimo aprašymas</w:t>
      </w:r>
      <w:r>
        <w:rPr>
          <w:rFonts w:eastAsiaTheme="minorHAnsi"/>
          <w:b/>
          <w:bCs/>
          <w:color w:val="00435B"/>
          <w:szCs w:val="20"/>
          <w:lang w:eastAsia="en-US"/>
        </w:rPr>
        <w:t>:</w:t>
      </w:r>
    </w:p>
    <w:p w14:paraId="74AA9DEA" w14:textId="77777777" w:rsidR="005E4B06" w:rsidRDefault="005E4B06" w:rsidP="005E4B06">
      <w:pPr>
        <w:tabs>
          <w:tab w:val="left" w:pos="993"/>
        </w:tabs>
        <w:spacing w:before="60" w:after="0" w:line="240" w:lineRule="auto"/>
        <w:ind w:right="57"/>
        <w:rPr>
          <w:rFonts w:eastAsiaTheme="minorHAnsi"/>
          <w:b/>
          <w:bCs/>
          <w:color w:val="00435B"/>
          <w:szCs w:val="20"/>
          <w:lang w:eastAsia="en-US"/>
        </w:rPr>
      </w:pPr>
    </w:p>
    <w:tbl>
      <w:tblPr>
        <w:tblW w:w="1020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"/>
        <w:gridCol w:w="960"/>
        <w:gridCol w:w="32"/>
        <w:gridCol w:w="8222"/>
      </w:tblGrid>
      <w:tr w:rsidR="001D2199" w:rsidRPr="001D2199" w14:paraId="17B4245F" w14:textId="77777777" w:rsidTr="00180BC1">
        <w:trPr>
          <w:trHeight w:val="43"/>
        </w:trPr>
        <w:tc>
          <w:tcPr>
            <w:tcW w:w="992" w:type="dxa"/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D93A7" w14:textId="77777777" w:rsidR="001D2199" w:rsidRPr="001D2199" w:rsidRDefault="001D2199" w:rsidP="001D219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iCs/>
                <w:color w:val="00435B"/>
                <w:szCs w:val="20"/>
                <w:lang w:eastAsia="en-US"/>
              </w:rPr>
            </w:pPr>
          </w:p>
        </w:tc>
        <w:tc>
          <w:tcPr>
            <w:tcW w:w="9214" w:type="dxa"/>
            <w:gridSpan w:val="3"/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652D2" w14:textId="77777777" w:rsidR="001D2199" w:rsidRPr="001D2199" w:rsidRDefault="001D2199" w:rsidP="001D2199">
            <w:pPr>
              <w:spacing w:after="0" w:line="240" w:lineRule="auto"/>
              <w:ind w:left="0" w:right="0" w:firstLine="0"/>
              <w:contextualSpacing/>
              <w:jc w:val="center"/>
              <w:rPr>
                <w:rFonts w:eastAsia="Times New Roman"/>
                <w:iCs/>
                <w:color w:val="00435B"/>
                <w:szCs w:val="20"/>
                <w:lang w:eastAsia="en-US"/>
              </w:rPr>
            </w:pPr>
            <w:r w:rsidRPr="001D2199">
              <w:rPr>
                <w:rFonts w:eastAsia="Times New Roman"/>
                <w:b/>
                <w:iCs/>
                <w:color w:val="00435B"/>
                <w:szCs w:val="20"/>
                <w:lang w:eastAsia="en-US"/>
              </w:rPr>
              <w:t>Reikšmė</w:t>
            </w:r>
          </w:p>
        </w:tc>
      </w:tr>
      <w:tr w:rsidR="00930E9A" w:rsidRPr="001D2199" w14:paraId="58FCAC29" w14:textId="77777777" w:rsidTr="007575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2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09B432A" w14:textId="08C06CBB" w:rsidR="00930E9A" w:rsidRPr="001D2199" w:rsidRDefault="00313878" w:rsidP="007575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00435B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color w:val="00435B"/>
                <w:szCs w:val="20"/>
                <w:lang w:eastAsia="en-US"/>
              </w:rPr>
              <w:t>T</w:t>
            </w:r>
            <w:r w:rsidR="003E7A79">
              <w:rPr>
                <w:rFonts w:eastAsia="Times New Roman"/>
                <w:b/>
                <w:bCs/>
                <w:color w:val="00435B"/>
                <w:szCs w:val="20"/>
                <w:lang w:eastAsia="en-US"/>
              </w:rPr>
              <w:t>1</w:t>
            </w:r>
          </w:p>
        </w:tc>
        <w:tc>
          <w:tcPr>
            <w:tcW w:w="921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C4E17" w14:textId="0C477BF4" w:rsidR="00930E9A" w:rsidRPr="001D2199" w:rsidRDefault="007C3347" w:rsidP="001D2199">
            <w:pPr>
              <w:spacing w:after="0" w:line="240" w:lineRule="auto"/>
              <w:ind w:left="0" w:right="0" w:firstLine="0"/>
              <w:rPr>
                <w:rFonts w:eastAsiaTheme="minorHAnsi"/>
                <w:bCs/>
                <w:color w:val="00435B"/>
                <w:szCs w:val="20"/>
                <w:lang w:eastAsia="en-US"/>
              </w:rPr>
            </w:pPr>
            <w:r>
              <w:rPr>
                <w:rFonts w:eastAsia="Times New Roman"/>
                <w:color w:val="00435B"/>
                <w:szCs w:val="20"/>
                <w:lang w:eastAsia="en-US"/>
              </w:rPr>
              <w:t>Balai skiriami už</w:t>
            </w:r>
            <w:r w:rsidR="00313878" w:rsidRPr="00A52B0D">
              <w:rPr>
                <w:rFonts w:eastAsia="Times New Roman"/>
                <w:color w:val="00435B"/>
                <w:szCs w:val="20"/>
                <w:lang w:eastAsia="en-US"/>
              </w:rPr>
              <w:t xml:space="preserve"> </w:t>
            </w:r>
            <w:r w:rsidR="00F90849" w:rsidRPr="00A52B0D">
              <w:rPr>
                <w:rFonts w:eastAsia="Times New Roman"/>
                <w:color w:val="00435B"/>
                <w:szCs w:val="20"/>
                <w:lang w:eastAsia="en-US"/>
              </w:rPr>
              <w:t>papildom</w:t>
            </w:r>
            <w:r>
              <w:rPr>
                <w:rFonts w:eastAsia="Times New Roman"/>
                <w:color w:val="00435B"/>
                <w:szCs w:val="20"/>
                <w:lang w:eastAsia="en-US"/>
              </w:rPr>
              <w:t>ą</w:t>
            </w:r>
            <w:r w:rsidR="00F90849" w:rsidRPr="00A52B0D">
              <w:rPr>
                <w:rFonts w:eastAsia="Times New Roman"/>
                <w:color w:val="00435B"/>
                <w:szCs w:val="20"/>
                <w:lang w:eastAsia="en-US"/>
              </w:rPr>
              <w:t xml:space="preserve"> </w:t>
            </w:r>
            <w:r w:rsidR="00313878" w:rsidRPr="00A52B0D">
              <w:rPr>
                <w:rFonts w:eastAsia="Times New Roman"/>
                <w:color w:val="00435B"/>
                <w:szCs w:val="20"/>
                <w:lang w:eastAsia="en-US"/>
              </w:rPr>
              <w:t>specialistų</w:t>
            </w:r>
            <w:r w:rsidR="00C63433">
              <w:rPr>
                <w:rFonts w:eastAsia="Times New Roman"/>
                <w:color w:val="00435B"/>
                <w:szCs w:val="20"/>
                <w:lang w:eastAsia="en-US"/>
              </w:rPr>
              <w:t xml:space="preserve"> </w:t>
            </w:r>
            <w:r w:rsidR="00313878" w:rsidRPr="00A52B0D">
              <w:rPr>
                <w:rFonts w:eastAsia="Times New Roman"/>
                <w:color w:val="00435B"/>
                <w:szCs w:val="20"/>
                <w:lang w:eastAsia="en-US"/>
              </w:rPr>
              <w:t>kvalifikacij</w:t>
            </w:r>
            <w:r>
              <w:rPr>
                <w:rFonts w:eastAsia="Times New Roman"/>
                <w:color w:val="00435B"/>
                <w:szCs w:val="20"/>
                <w:lang w:eastAsia="en-US"/>
              </w:rPr>
              <w:t>ą</w:t>
            </w:r>
            <w:r w:rsidR="00313878" w:rsidRPr="00A52B0D">
              <w:rPr>
                <w:rFonts w:eastAsia="Times New Roman"/>
                <w:color w:val="00435B"/>
                <w:szCs w:val="20"/>
                <w:lang w:eastAsia="en-US"/>
              </w:rPr>
              <w:t xml:space="preserve">. Tiekėjas kartu su pasiūlymu pateikia informaciją apie </w:t>
            </w:r>
            <w:r w:rsidR="00313878" w:rsidRPr="0029278D">
              <w:rPr>
                <w:rFonts w:eastAsia="Times New Roman"/>
                <w:color w:val="00435B"/>
                <w:szCs w:val="20"/>
                <w:lang w:eastAsia="en-US"/>
              </w:rPr>
              <w:t>duomenų perdavimo tinklo valdymo specialist</w:t>
            </w:r>
            <w:r w:rsidR="00313878">
              <w:rPr>
                <w:rFonts w:eastAsia="Times New Roman"/>
                <w:color w:val="00435B"/>
                <w:szCs w:val="20"/>
                <w:lang w:eastAsia="en-US"/>
              </w:rPr>
              <w:t>ą</w:t>
            </w:r>
            <w:r w:rsidR="00313878" w:rsidRPr="00DB3BCE">
              <w:rPr>
                <w:rFonts w:eastAsia="Times New Roman"/>
                <w:color w:val="00435B"/>
                <w:szCs w:val="20"/>
                <w:lang w:eastAsia="en-US"/>
              </w:rPr>
              <w:t xml:space="preserve">, kuris turi </w:t>
            </w:r>
            <w:r w:rsidR="00313878" w:rsidRPr="002A1612">
              <w:rPr>
                <w:rFonts w:eastAsia="Times New Roman"/>
                <w:b/>
                <w:bCs/>
                <w:color w:val="00435B"/>
                <w:szCs w:val="20"/>
                <w:lang w:eastAsia="en-US"/>
              </w:rPr>
              <w:t xml:space="preserve">CCDE </w:t>
            </w:r>
            <w:r w:rsidR="00313878">
              <w:rPr>
                <w:rFonts w:eastAsia="Times New Roman"/>
                <w:b/>
                <w:bCs/>
                <w:color w:val="00435B"/>
                <w:szCs w:val="20"/>
                <w:lang w:eastAsia="en-US"/>
              </w:rPr>
              <w:t>(</w:t>
            </w:r>
            <w:proofErr w:type="spellStart"/>
            <w:r w:rsidR="00313878" w:rsidRPr="002A1612">
              <w:rPr>
                <w:rFonts w:eastAsia="Times New Roman"/>
                <w:b/>
                <w:bCs/>
                <w:color w:val="00435B"/>
                <w:szCs w:val="20"/>
                <w:lang w:eastAsia="en-US"/>
              </w:rPr>
              <w:t>Cisco</w:t>
            </w:r>
            <w:proofErr w:type="spellEnd"/>
            <w:r w:rsidR="00313878" w:rsidRPr="002A1612">
              <w:rPr>
                <w:rFonts w:eastAsia="Times New Roman"/>
                <w:b/>
                <w:bCs/>
                <w:color w:val="00435B"/>
                <w:szCs w:val="20"/>
                <w:lang w:eastAsia="en-US"/>
              </w:rPr>
              <w:t xml:space="preserve"> </w:t>
            </w:r>
            <w:proofErr w:type="spellStart"/>
            <w:r w:rsidR="00313878" w:rsidRPr="002A1612">
              <w:rPr>
                <w:rFonts w:eastAsia="Times New Roman"/>
                <w:b/>
                <w:bCs/>
                <w:color w:val="00435B"/>
                <w:szCs w:val="20"/>
                <w:lang w:eastAsia="en-US"/>
              </w:rPr>
              <w:t>Certified</w:t>
            </w:r>
            <w:proofErr w:type="spellEnd"/>
            <w:r w:rsidR="00313878" w:rsidRPr="002A1612">
              <w:rPr>
                <w:rFonts w:eastAsia="Times New Roman"/>
                <w:b/>
                <w:bCs/>
                <w:color w:val="00435B"/>
                <w:szCs w:val="20"/>
                <w:lang w:eastAsia="en-US"/>
              </w:rPr>
              <w:t xml:space="preserve"> Design </w:t>
            </w:r>
            <w:proofErr w:type="spellStart"/>
            <w:r w:rsidR="00313878" w:rsidRPr="002A1612">
              <w:rPr>
                <w:rFonts w:eastAsia="Times New Roman"/>
                <w:b/>
                <w:bCs/>
                <w:color w:val="00435B"/>
                <w:szCs w:val="20"/>
                <w:lang w:eastAsia="en-US"/>
              </w:rPr>
              <w:t>Expert</w:t>
            </w:r>
            <w:proofErr w:type="spellEnd"/>
            <w:r w:rsidR="00313878" w:rsidRPr="002A1612">
              <w:rPr>
                <w:rFonts w:eastAsia="Times New Roman"/>
                <w:b/>
                <w:bCs/>
                <w:color w:val="00435B"/>
                <w:szCs w:val="20"/>
                <w:lang w:eastAsia="en-US"/>
              </w:rPr>
              <w:t>)</w:t>
            </w:r>
            <w:r w:rsidR="00313878" w:rsidRPr="00DB3BCE">
              <w:rPr>
                <w:rFonts w:eastAsia="Times New Roman"/>
                <w:color w:val="00435B"/>
                <w:szCs w:val="20"/>
                <w:lang w:eastAsia="en-US"/>
              </w:rPr>
              <w:t xml:space="preserve"> </w:t>
            </w:r>
            <w:r w:rsidR="00313878" w:rsidRPr="00A52B0D">
              <w:rPr>
                <w:rFonts w:eastAsia="Times New Roman"/>
                <w:color w:val="00435B"/>
                <w:szCs w:val="20"/>
                <w:lang w:eastAsia="en-US"/>
              </w:rPr>
              <w:t xml:space="preserve">galiojantį sertifikatą arba kitą kvalifikaciją įrodantį lygiavertį dokumentą (lygiaverčio dokumento lygiavertiškumą turi įrodyti tiekėjas). </w:t>
            </w:r>
            <w:r w:rsidR="00313878" w:rsidRPr="002A1612">
              <w:rPr>
                <w:rFonts w:eastAsia="Times New Roman"/>
                <w:b/>
                <w:bCs/>
                <w:color w:val="00435B"/>
                <w:szCs w:val="20"/>
                <w:lang w:eastAsia="en-US"/>
              </w:rPr>
              <w:t>Maksimalus balų skaičius, kurį gali surinkti tiekėjas – 1.</w:t>
            </w:r>
          </w:p>
        </w:tc>
      </w:tr>
      <w:tr w:rsidR="00313878" w:rsidRPr="001D2199" w14:paraId="17C46AE5" w14:textId="5F6B5405" w:rsidTr="006426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2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0658419" w14:textId="0670D75B" w:rsidR="00313878" w:rsidRPr="001D2199" w:rsidRDefault="00313878" w:rsidP="0031387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00435B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color w:val="00435B"/>
                <w:szCs w:val="20"/>
                <w:lang w:eastAsia="en-US"/>
              </w:rPr>
              <w:t>T</w:t>
            </w:r>
            <w:r w:rsidR="003E7A79">
              <w:rPr>
                <w:rFonts w:eastAsia="Times New Roman"/>
                <w:b/>
                <w:bCs/>
                <w:color w:val="00435B"/>
                <w:szCs w:val="20"/>
                <w:lang w:eastAsia="en-US"/>
              </w:rPr>
              <w:t>1</w:t>
            </w:r>
            <w:r>
              <w:rPr>
                <w:rFonts w:eastAsia="Times New Roman"/>
                <w:b/>
                <w:bCs/>
                <w:color w:val="00435B"/>
                <w:szCs w:val="20"/>
                <w:lang w:eastAsia="en-US"/>
              </w:rPr>
              <w:t>.1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1899FCF" w14:textId="564863D4" w:rsidR="00313878" w:rsidRPr="0064265D" w:rsidRDefault="00313878" w:rsidP="0064265D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00435B"/>
                <w:szCs w:val="20"/>
                <w:lang w:eastAsia="en-US"/>
              </w:rPr>
            </w:pPr>
            <w:r w:rsidRPr="0064265D">
              <w:rPr>
                <w:rFonts w:eastAsia="Times New Roman"/>
                <w:color w:val="00435B"/>
                <w:szCs w:val="20"/>
                <w:lang w:eastAsia="en-US"/>
              </w:rPr>
              <w:t>0 balų</w:t>
            </w:r>
          </w:p>
        </w:tc>
        <w:tc>
          <w:tcPr>
            <w:tcW w:w="825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832A9E" w14:textId="227DA827" w:rsidR="00313878" w:rsidRPr="001D2199" w:rsidRDefault="00313878" w:rsidP="00313878">
            <w:pPr>
              <w:spacing w:after="0" w:line="240" w:lineRule="auto"/>
              <w:ind w:left="0" w:right="0" w:firstLine="0"/>
              <w:rPr>
                <w:rFonts w:eastAsiaTheme="minorHAnsi"/>
                <w:bCs/>
                <w:color w:val="00435B"/>
                <w:szCs w:val="20"/>
                <w:lang w:eastAsia="en-US"/>
              </w:rPr>
            </w:pPr>
            <w:r w:rsidRPr="00757509">
              <w:rPr>
                <w:rFonts w:eastAsia="Times New Roman"/>
                <w:color w:val="00435B"/>
                <w:szCs w:val="20"/>
                <w:lang w:eastAsia="en-US"/>
              </w:rPr>
              <w:t>Jeigu tiekėjas, pateikdamas pasiūlymą, nenurodo ir nepateikia įrodančių dokumentų apie duomenų perdavimo tinklo valdymo specialistą, kuris turi CCDE (</w:t>
            </w:r>
            <w:proofErr w:type="spellStart"/>
            <w:r w:rsidRPr="00757509">
              <w:rPr>
                <w:rFonts w:eastAsia="Times New Roman"/>
                <w:color w:val="00435B"/>
                <w:szCs w:val="20"/>
                <w:lang w:eastAsia="en-US"/>
              </w:rPr>
              <w:t>Cisco</w:t>
            </w:r>
            <w:proofErr w:type="spellEnd"/>
            <w:r w:rsidRPr="00757509">
              <w:rPr>
                <w:rFonts w:eastAsia="Times New Roman"/>
                <w:color w:val="00435B"/>
                <w:szCs w:val="20"/>
                <w:lang w:eastAsia="en-US"/>
              </w:rPr>
              <w:t xml:space="preserve"> </w:t>
            </w:r>
            <w:proofErr w:type="spellStart"/>
            <w:r w:rsidRPr="00757509">
              <w:rPr>
                <w:rFonts w:eastAsia="Times New Roman"/>
                <w:color w:val="00435B"/>
                <w:szCs w:val="20"/>
                <w:lang w:eastAsia="en-US"/>
              </w:rPr>
              <w:t>Certified</w:t>
            </w:r>
            <w:proofErr w:type="spellEnd"/>
            <w:r w:rsidRPr="00757509">
              <w:rPr>
                <w:rFonts w:eastAsia="Times New Roman"/>
                <w:color w:val="00435B"/>
                <w:szCs w:val="20"/>
                <w:lang w:eastAsia="en-US"/>
              </w:rPr>
              <w:t xml:space="preserve"> Design </w:t>
            </w:r>
            <w:proofErr w:type="spellStart"/>
            <w:r w:rsidRPr="00757509">
              <w:rPr>
                <w:rFonts w:eastAsia="Times New Roman"/>
                <w:color w:val="00435B"/>
                <w:szCs w:val="20"/>
                <w:lang w:eastAsia="en-US"/>
              </w:rPr>
              <w:t>Expert</w:t>
            </w:r>
            <w:proofErr w:type="spellEnd"/>
            <w:r w:rsidRPr="00757509">
              <w:rPr>
                <w:rFonts w:eastAsia="Times New Roman"/>
                <w:color w:val="00435B"/>
                <w:szCs w:val="20"/>
                <w:lang w:eastAsia="en-US"/>
              </w:rPr>
              <w:t xml:space="preserve">) galiojantį sertifikatą arba kitą kvalifikaciją įrodantį lygiavertį dokumentą, skiriama </w:t>
            </w:r>
            <w:r w:rsidRPr="00757509">
              <w:rPr>
                <w:rFonts w:eastAsia="Times New Roman"/>
                <w:b/>
                <w:bCs/>
                <w:color w:val="00435B"/>
                <w:szCs w:val="20"/>
                <w:lang w:eastAsia="en-US"/>
              </w:rPr>
              <w:t>0 balų</w:t>
            </w:r>
            <w:r w:rsidRPr="00757509">
              <w:rPr>
                <w:rFonts w:eastAsia="Times New Roman"/>
                <w:color w:val="00435B"/>
                <w:szCs w:val="20"/>
                <w:lang w:eastAsia="en-US"/>
              </w:rPr>
              <w:t>, atitinkančių „</w:t>
            </w:r>
            <w:r w:rsidRPr="00757509">
              <w:rPr>
                <w:rFonts w:eastAsia="Times New Roman"/>
                <w:b/>
                <w:bCs/>
                <w:color w:val="00435B"/>
                <w:szCs w:val="20"/>
                <w:lang w:eastAsia="en-US"/>
              </w:rPr>
              <w:t>Ne</w:t>
            </w:r>
            <w:r w:rsidRPr="00757509">
              <w:rPr>
                <w:rFonts w:eastAsia="Times New Roman"/>
                <w:color w:val="00435B"/>
                <w:szCs w:val="20"/>
                <w:lang w:eastAsia="en-US"/>
              </w:rPr>
              <w:t>“.</w:t>
            </w:r>
          </w:p>
        </w:tc>
      </w:tr>
      <w:tr w:rsidR="00313878" w:rsidRPr="001D2199" w14:paraId="782CDCBE" w14:textId="6534B7F0" w:rsidTr="006426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2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5458A7D" w14:textId="233D6145" w:rsidR="00313878" w:rsidRPr="001D2199" w:rsidRDefault="00313878" w:rsidP="0031387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00435B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color w:val="00435B"/>
                <w:szCs w:val="20"/>
                <w:lang w:eastAsia="en-US"/>
              </w:rPr>
              <w:t>T</w:t>
            </w:r>
            <w:r w:rsidR="003E7A79">
              <w:rPr>
                <w:rFonts w:eastAsia="Times New Roman"/>
                <w:b/>
                <w:bCs/>
                <w:color w:val="00435B"/>
                <w:szCs w:val="20"/>
                <w:lang w:eastAsia="en-US"/>
              </w:rPr>
              <w:t>1</w:t>
            </w:r>
            <w:r>
              <w:rPr>
                <w:rFonts w:eastAsia="Times New Roman"/>
                <w:b/>
                <w:bCs/>
                <w:color w:val="00435B"/>
                <w:szCs w:val="20"/>
                <w:lang w:eastAsia="en-US"/>
              </w:rPr>
              <w:t>.2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7DEC4B3" w14:textId="322AB1A7" w:rsidR="00313878" w:rsidRPr="0064265D" w:rsidRDefault="00313878" w:rsidP="0064265D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00435B"/>
                <w:szCs w:val="20"/>
                <w:lang w:eastAsia="en-US"/>
              </w:rPr>
            </w:pPr>
            <w:r w:rsidRPr="0064265D">
              <w:rPr>
                <w:rFonts w:eastAsia="Times New Roman"/>
                <w:color w:val="00435B"/>
                <w:szCs w:val="20"/>
                <w:lang w:eastAsia="en-US"/>
              </w:rPr>
              <w:t>1 balas</w:t>
            </w:r>
          </w:p>
        </w:tc>
        <w:tc>
          <w:tcPr>
            <w:tcW w:w="825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814DD3" w14:textId="49A8A4BA" w:rsidR="00313878" w:rsidRPr="001D2199" w:rsidRDefault="00313878" w:rsidP="00313878">
            <w:pPr>
              <w:spacing w:after="0" w:line="240" w:lineRule="auto"/>
              <w:ind w:left="0" w:right="0" w:firstLine="0"/>
              <w:rPr>
                <w:rFonts w:eastAsiaTheme="minorHAnsi"/>
                <w:bCs/>
                <w:color w:val="00435B"/>
                <w:szCs w:val="20"/>
                <w:lang w:eastAsia="en-US"/>
              </w:rPr>
            </w:pPr>
            <w:r w:rsidRPr="00757509">
              <w:rPr>
                <w:rFonts w:eastAsia="Times New Roman"/>
                <w:color w:val="00435B"/>
                <w:szCs w:val="20"/>
                <w:lang w:eastAsia="en-US"/>
              </w:rPr>
              <w:t>Jeigu tiekėjas, kartu su pasiūlymu, pateikia informaciją patvirtinančius dokumentus apie duomenų perdavimo tinklo valdymo specialistą, kuris turi CCDE (</w:t>
            </w:r>
            <w:proofErr w:type="spellStart"/>
            <w:r w:rsidRPr="00757509">
              <w:rPr>
                <w:rFonts w:eastAsia="Times New Roman"/>
                <w:color w:val="00435B"/>
                <w:szCs w:val="20"/>
                <w:lang w:eastAsia="en-US"/>
              </w:rPr>
              <w:t>Cisco</w:t>
            </w:r>
            <w:proofErr w:type="spellEnd"/>
            <w:r w:rsidRPr="00757509">
              <w:rPr>
                <w:rFonts w:eastAsia="Times New Roman"/>
                <w:color w:val="00435B"/>
                <w:szCs w:val="20"/>
                <w:lang w:eastAsia="en-US"/>
              </w:rPr>
              <w:t xml:space="preserve"> </w:t>
            </w:r>
            <w:proofErr w:type="spellStart"/>
            <w:r w:rsidRPr="00757509">
              <w:rPr>
                <w:rFonts w:eastAsia="Times New Roman"/>
                <w:color w:val="00435B"/>
                <w:szCs w:val="20"/>
                <w:lang w:eastAsia="en-US"/>
              </w:rPr>
              <w:t>Certified</w:t>
            </w:r>
            <w:proofErr w:type="spellEnd"/>
            <w:r w:rsidRPr="00757509">
              <w:rPr>
                <w:rFonts w:eastAsia="Times New Roman"/>
                <w:color w:val="00435B"/>
                <w:szCs w:val="20"/>
                <w:lang w:eastAsia="en-US"/>
              </w:rPr>
              <w:t xml:space="preserve"> Design </w:t>
            </w:r>
            <w:proofErr w:type="spellStart"/>
            <w:r w:rsidRPr="00757509">
              <w:rPr>
                <w:rFonts w:eastAsia="Times New Roman"/>
                <w:color w:val="00435B"/>
                <w:szCs w:val="20"/>
                <w:lang w:eastAsia="en-US"/>
              </w:rPr>
              <w:t>Expert</w:t>
            </w:r>
            <w:proofErr w:type="spellEnd"/>
            <w:r w:rsidRPr="00757509">
              <w:rPr>
                <w:rFonts w:eastAsia="Times New Roman"/>
                <w:color w:val="00435B"/>
                <w:szCs w:val="20"/>
                <w:lang w:eastAsia="en-US"/>
              </w:rPr>
              <w:t xml:space="preserve">) galiojantį sertifikatą arba kitą kvalifikaciją įrodantį lygiavertį dokumentą, skiriama </w:t>
            </w:r>
            <w:r w:rsidRPr="00757509">
              <w:rPr>
                <w:rFonts w:eastAsia="Times New Roman"/>
                <w:b/>
                <w:bCs/>
                <w:color w:val="00435B"/>
                <w:szCs w:val="20"/>
                <w:lang w:eastAsia="en-US"/>
              </w:rPr>
              <w:t>1 balas</w:t>
            </w:r>
            <w:r w:rsidRPr="00757509">
              <w:rPr>
                <w:rFonts w:eastAsia="Times New Roman"/>
                <w:color w:val="00435B"/>
                <w:szCs w:val="20"/>
                <w:lang w:eastAsia="en-US"/>
              </w:rPr>
              <w:t>, atitinkantis „</w:t>
            </w:r>
            <w:r w:rsidRPr="00757509">
              <w:rPr>
                <w:rFonts w:eastAsia="Times New Roman"/>
                <w:b/>
                <w:bCs/>
                <w:color w:val="00435B"/>
                <w:szCs w:val="20"/>
                <w:lang w:eastAsia="en-US"/>
              </w:rPr>
              <w:t>Taip</w:t>
            </w:r>
            <w:r w:rsidRPr="00757509">
              <w:rPr>
                <w:rFonts w:eastAsia="Times New Roman"/>
                <w:color w:val="00435B"/>
                <w:szCs w:val="20"/>
                <w:lang w:eastAsia="en-US"/>
              </w:rPr>
              <w:t>“.</w:t>
            </w:r>
          </w:p>
        </w:tc>
      </w:tr>
      <w:tr w:rsidR="001D2199" w:rsidRPr="001D2199" w14:paraId="426B6CFC" w14:textId="77777777" w:rsidTr="007575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2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208A842" w14:textId="3CC40363" w:rsidR="001D2199" w:rsidRPr="001D2199" w:rsidRDefault="001D2199" w:rsidP="007575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00435B"/>
                <w:szCs w:val="20"/>
                <w:lang w:eastAsia="en-US"/>
              </w:rPr>
            </w:pPr>
            <w:r w:rsidRPr="001D2199">
              <w:rPr>
                <w:rFonts w:eastAsia="Times New Roman"/>
                <w:b/>
                <w:bCs/>
                <w:color w:val="00435B"/>
                <w:szCs w:val="20"/>
                <w:lang w:eastAsia="en-US"/>
              </w:rPr>
              <w:t>T</w:t>
            </w:r>
            <w:r w:rsidR="003E7A79">
              <w:rPr>
                <w:rFonts w:eastAsia="Times New Roman"/>
                <w:b/>
                <w:bCs/>
                <w:color w:val="00435B"/>
                <w:szCs w:val="20"/>
                <w:lang w:eastAsia="en-US"/>
              </w:rPr>
              <w:t>2</w:t>
            </w:r>
          </w:p>
        </w:tc>
        <w:tc>
          <w:tcPr>
            <w:tcW w:w="921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BA526" w14:textId="2CBA290C" w:rsidR="001D2199" w:rsidRPr="001D2199" w:rsidRDefault="007C3347" w:rsidP="001D2199">
            <w:pPr>
              <w:spacing w:after="0" w:line="240" w:lineRule="auto"/>
              <w:ind w:left="0" w:right="0" w:firstLine="0"/>
              <w:rPr>
                <w:rFonts w:eastAsiaTheme="minorHAnsi"/>
                <w:bCs/>
                <w:color w:val="00435B"/>
                <w:szCs w:val="20"/>
                <w:lang w:eastAsia="en-US"/>
              </w:rPr>
            </w:pPr>
            <w:r>
              <w:rPr>
                <w:rFonts w:eastAsia="Times New Roman"/>
                <w:color w:val="00435B"/>
                <w:szCs w:val="20"/>
                <w:lang w:eastAsia="en-US"/>
              </w:rPr>
              <w:t>Balai skiriami už</w:t>
            </w:r>
            <w:r w:rsidRPr="00A52B0D">
              <w:rPr>
                <w:rFonts w:eastAsia="Times New Roman"/>
                <w:color w:val="00435B"/>
                <w:szCs w:val="20"/>
                <w:lang w:eastAsia="en-US"/>
              </w:rPr>
              <w:t xml:space="preserve"> papildom</w:t>
            </w:r>
            <w:r>
              <w:rPr>
                <w:rFonts w:eastAsia="Times New Roman"/>
                <w:color w:val="00435B"/>
                <w:szCs w:val="20"/>
                <w:lang w:eastAsia="en-US"/>
              </w:rPr>
              <w:t>ą</w:t>
            </w:r>
            <w:r w:rsidRPr="00A52B0D">
              <w:rPr>
                <w:rFonts w:eastAsia="Times New Roman"/>
                <w:color w:val="00435B"/>
                <w:szCs w:val="20"/>
                <w:lang w:eastAsia="en-US"/>
              </w:rPr>
              <w:t xml:space="preserve"> specialistų</w:t>
            </w:r>
            <w:r>
              <w:rPr>
                <w:rFonts w:eastAsia="Times New Roman"/>
                <w:color w:val="00435B"/>
                <w:szCs w:val="20"/>
                <w:lang w:eastAsia="en-US"/>
              </w:rPr>
              <w:t xml:space="preserve"> </w:t>
            </w:r>
            <w:r w:rsidRPr="00A52B0D">
              <w:rPr>
                <w:rFonts w:eastAsia="Times New Roman"/>
                <w:color w:val="00435B"/>
                <w:szCs w:val="20"/>
                <w:lang w:eastAsia="en-US"/>
              </w:rPr>
              <w:t>kvalifikacij</w:t>
            </w:r>
            <w:r>
              <w:rPr>
                <w:rFonts w:eastAsia="Times New Roman"/>
                <w:color w:val="00435B"/>
                <w:szCs w:val="20"/>
                <w:lang w:eastAsia="en-US"/>
              </w:rPr>
              <w:t>ą</w:t>
            </w:r>
            <w:r w:rsidRPr="00A52B0D">
              <w:rPr>
                <w:rFonts w:eastAsia="Times New Roman"/>
                <w:color w:val="00435B"/>
                <w:szCs w:val="20"/>
                <w:lang w:eastAsia="en-US"/>
              </w:rPr>
              <w:t>.</w:t>
            </w:r>
            <w:r w:rsidR="000825C2">
              <w:rPr>
                <w:rFonts w:eastAsia="Times New Roman"/>
                <w:color w:val="00435B"/>
                <w:szCs w:val="20"/>
                <w:lang w:eastAsia="en-US"/>
              </w:rPr>
              <w:t xml:space="preserve"> </w:t>
            </w:r>
            <w:r w:rsidR="004C684D">
              <w:rPr>
                <w:rFonts w:eastAsiaTheme="minorHAnsi"/>
                <w:bCs/>
                <w:color w:val="00435B"/>
                <w:szCs w:val="20"/>
                <w:lang w:eastAsia="en-US"/>
              </w:rPr>
              <w:t xml:space="preserve">Tiekėjas </w:t>
            </w:r>
            <w:r w:rsidR="004C684D" w:rsidRPr="004C684D">
              <w:rPr>
                <w:rFonts w:eastAsiaTheme="minorHAnsi"/>
                <w:bCs/>
                <w:color w:val="00435B"/>
                <w:szCs w:val="20"/>
                <w:lang w:eastAsia="en-US"/>
              </w:rPr>
              <w:t xml:space="preserve">kartu su pasiūlymu pateikia informaciją apie IT paslaugų architektą, kuris turi </w:t>
            </w:r>
            <w:r w:rsidR="004C684D" w:rsidRPr="00B47AB5">
              <w:rPr>
                <w:rFonts w:eastAsiaTheme="minorHAnsi"/>
                <w:b/>
                <w:color w:val="00435B"/>
                <w:szCs w:val="20"/>
                <w:lang w:eastAsia="en-US"/>
              </w:rPr>
              <w:t>TOGAF 9</w:t>
            </w:r>
            <w:r w:rsidR="004C684D" w:rsidRPr="004C684D">
              <w:rPr>
                <w:rFonts w:eastAsiaTheme="minorHAnsi"/>
                <w:bCs/>
                <w:color w:val="00435B"/>
                <w:szCs w:val="20"/>
                <w:lang w:eastAsia="en-US"/>
              </w:rPr>
              <w:t xml:space="preserve"> galiojantį sertifikatą arba kitą kvalifikaciją įrodantį lygiavertį dokumentą (lygiaverčio dokumento lygiavertiškumą turi įrodyti tiekėjas).</w:t>
            </w:r>
            <w:r w:rsidR="001D2199" w:rsidRPr="001D2199">
              <w:rPr>
                <w:rFonts w:eastAsiaTheme="minorHAnsi"/>
                <w:bCs/>
                <w:color w:val="00435B"/>
                <w:szCs w:val="20"/>
                <w:lang w:eastAsia="en-US"/>
              </w:rPr>
              <w:t xml:space="preserve"> </w:t>
            </w:r>
            <w:r w:rsidR="001D2199" w:rsidRPr="001D2199">
              <w:rPr>
                <w:rFonts w:eastAsiaTheme="minorHAnsi"/>
                <w:b/>
                <w:color w:val="00435B"/>
                <w:szCs w:val="20"/>
                <w:lang w:eastAsia="en-US"/>
              </w:rPr>
              <w:t>Maksimalus balų skaičius, kurį gali surinkti tiekėjas – 1.</w:t>
            </w:r>
          </w:p>
        </w:tc>
      </w:tr>
      <w:tr w:rsidR="001D2199" w:rsidRPr="001D2199" w14:paraId="0F0BA04A" w14:textId="77777777" w:rsidTr="007575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2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E40D2A5" w14:textId="39182118" w:rsidR="001D2199" w:rsidRPr="001D2199" w:rsidRDefault="001D2199" w:rsidP="007575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00435B"/>
                <w:szCs w:val="20"/>
                <w:lang w:eastAsia="en-US"/>
              </w:rPr>
            </w:pPr>
            <w:r w:rsidRPr="001D2199">
              <w:rPr>
                <w:rFonts w:eastAsia="Times New Roman"/>
                <w:b/>
                <w:bCs/>
                <w:color w:val="00435B"/>
                <w:szCs w:val="20"/>
                <w:lang w:eastAsia="en-US"/>
              </w:rPr>
              <w:lastRenderedPageBreak/>
              <w:t>T</w:t>
            </w:r>
            <w:r w:rsidR="003E7A79">
              <w:rPr>
                <w:rFonts w:eastAsia="Times New Roman"/>
                <w:b/>
                <w:bCs/>
                <w:color w:val="00435B"/>
                <w:szCs w:val="20"/>
                <w:lang w:eastAsia="en-US"/>
              </w:rPr>
              <w:t>2</w:t>
            </w:r>
            <w:r w:rsidRPr="001D2199">
              <w:rPr>
                <w:rFonts w:eastAsia="Times New Roman"/>
                <w:b/>
                <w:bCs/>
                <w:color w:val="00435B"/>
                <w:szCs w:val="20"/>
                <w:lang w:eastAsia="en-US"/>
              </w:rPr>
              <w:t>.1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7DDC848" w14:textId="77777777" w:rsidR="001D2199" w:rsidRPr="001D2199" w:rsidRDefault="001D2199" w:rsidP="007575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00435B"/>
                <w:szCs w:val="20"/>
                <w:lang w:eastAsia="en-US"/>
              </w:rPr>
            </w:pPr>
            <w:r w:rsidRPr="001D2199">
              <w:rPr>
                <w:rFonts w:eastAsia="Times New Roman"/>
                <w:color w:val="00435B"/>
                <w:szCs w:val="20"/>
                <w:lang w:eastAsia="en-US"/>
              </w:rPr>
              <w:t>0 balų</w:t>
            </w:r>
          </w:p>
        </w:tc>
        <w:tc>
          <w:tcPr>
            <w:tcW w:w="8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91871" w14:textId="280C3EAB" w:rsidR="001D2199" w:rsidRPr="001D2199" w:rsidRDefault="001D2199" w:rsidP="001D2199">
            <w:pPr>
              <w:spacing w:after="0" w:line="240" w:lineRule="auto"/>
              <w:ind w:left="0" w:right="0" w:firstLine="0"/>
              <w:rPr>
                <w:rFonts w:eastAsiaTheme="minorHAnsi"/>
                <w:bCs/>
                <w:color w:val="00435B"/>
                <w:szCs w:val="20"/>
                <w:lang w:eastAsia="en-US"/>
              </w:rPr>
            </w:pPr>
            <w:r w:rsidRPr="001D2199">
              <w:rPr>
                <w:rFonts w:eastAsiaTheme="minorHAnsi"/>
                <w:bCs/>
                <w:color w:val="00435B"/>
                <w:szCs w:val="20"/>
                <w:lang w:eastAsia="en-US"/>
              </w:rPr>
              <w:t>Jeigu tiekėjas, pateikdamas pasiūlymą, nenurodo ir nepateikia įrodančių dokumentų</w:t>
            </w:r>
            <w:r w:rsidR="006F407D">
              <w:rPr>
                <w:rFonts w:eastAsiaTheme="minorHAnsi"/>
                <w:bCs/>
                <w:color w:val="00435B"/>
                <w:szCs w:val="20"/>
                <w:lang w:eastAsia="en-US"/>
              </w:rPr>
              <w:t xml:space="preserve"> </w:t>
            </w:r>
            <w:r w:rsidR="006F407D" w:rsidRPr="006F407D">
              <w:rPr>
                <w:rFonts w:eastAsiaTheme="minorHAnsi"/>
                <w:bCs/>
                <w:color w:val="00435B"/>
                <w:szCs w:val="20"/>
                <w:lang w:eastAsia="en-US"/>
              </w:rPr>
              <w:t>apie IT paslaugų architektą, kuris turi TOGAF 9 galiojantį sertifikatą arba kitą kvalifikaciją įrodantį lygiavertį dokumentą</w:t>
            </w:r>
            <w:r w:rsidRPr="001D2199">
              <w:rPr>
                <w:rFonts w:eastAsiaTheme="minorHAnsi"/>
                <w:bCs/>
                <w:color w:val="00435B"/>
                <w:szCs w:val="20"/>
                <w:lang w:eastAsia="en-US"/>
              </w:rPr>
              <w:t xml:space="preserve">, skiriama </w:t>
            </w:r>
            <w:r w:rsidRPr="001D2199">
              <w:rPr>
                <w:rFonts w:eastAsiaTheme="minorHAnsi"/>
                <w:b/>
                <w:color w:val="00435B"/>
                <w:szCs w:val="20"/>
                <w:lang w:eastAsia="en-US"/>
              </w:rPr>
              <w:t>0 balų</w:t>
            </w:r>
            <w:r w:rsidRPr="001D2199">
              <w:rPr>
                <w:rFonts w:eastAsiaTheme="minorHAnsi"/>
                <w:bCs/>
                <w:color w:val="00435B"/>
                <w:szCs w:val="20"/>
                <w:lang w:eastAsia="en-US"/>
              </w:rPr>
              <w:t>, atitinkančių „</w:t>
            </w:r>
            <w:r w:rsidRPr="001D2199">
              <w:rPr>
                <w:rFonts w:eastAsiaTheme="minorHAnsi"/>
                <w:b/>
                <w:color w:val="00435B"/>
                <w:szCs w:val="20"/>
                <w:lang w:eastAsia="en-US"/>
              </w:rPr>
              <w:t>Ne</w:t>
            </w:r>
            <w:r w:rsidRPr="001D2199">
              <w:rPr>
                <w:rFonts w:eastAsiaTheme="minorHAnsi"/>
                <w:bCs/>
                <w:color w:val="00435B"/>
                <w:szCs w:val="20"/>
                <w:lang w:eastAsia="en-US"/>
              </w:rPr>
              <w:t>“.</w:t>
            </w:r>
          </w:p>
        </w:tc>
      </w:tr>
      <w:tr w:rsidR="001D2199" w:rsidRPr="001D2199" w14:paraId="5154C472" w14:textId="77777777" w:rsidTr="007575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10E650" w14:textId="251FC992" w:rsidR="001D2199" w:rsidRPr="001D2199" w:rsidRDefault="001D2199" w:rsidP="007575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00435B"/>
                <w:szCs w:val="20"/>
                <w:lang w:eastAsia="en-US"/>
              </w:rPr>
            </w:pPr>
            <w:r w:rsidRPr="001D2199">
              <w:rPr>
                <w:rFonts w:eastAsia="Times New Roman"/>
                <w:b/>
                <w:bCs/>
                <w:color w:val="00435B"/>
                <w:szCs w:val="20"/>
                <w:lang w:eastAsia="en-US"/>
              </w:rPr>
              <w:t>T</w:t>
            </w:r>
            <w:r w:rsidR="003E7A79">
              <w:rPr>
                <w:rFonts w:eastAsia="Times New Roman"/>
                <w:b/>
                <w:bCs/>
                <w:color w:val="00435B"/>
                <w:szCs w:val="20"/>
                <w:lang w:eastAsia="en-US"/>
              </w:rPr>
              <w:t>2</w:t>
            </w:r>
            <w:r w:rsidRPr="001D2199">
              <w:rPr>
                <w:rFonts w:eastAsia="Times New Roman"/>
                <w:b/>
                <w:bCs/>
                <w:color w:val="00435B"/>
                <w:szCs w:val="20"/>
                <w:lang w:eastAsia="en-US"/>
              </w:rPr>
              <w:t>.2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606414" w14:textId="77777777" w:rsidR="001D2199" w:rsidRPr="001D2199" w:rsidRDefault="001D2199" w:rsidP="007575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00435B"/>
                <w:szCs w:val="20"/>
                <w:lang w:eastAsia="en-US"/>
              </w:rPr>
            </w:pPr>
            <w:r w:rsidRPr="001D2199">
              <w:rPr>
                <w:rFonts w:eastAsia="Times New Roman"/>
                <w:color w:val="00435B"/>
                <w:szCs w:val="20"/>
                <w:lang w:eastAsia="en-US"/>
              </w:rPr>
              <w:t>1 balas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EC2503" w14:textId="0E642CED" w:rsidR="001D2199" w:rsidRPr="001D2199" w:rsidRDefault="001D2199" w:rsidP="006F407D">
            <w:pPr>
              <w:spacing w:after="0" w:line="240" w:lineRule="auto"/>
              <w:ind w:left="0" w:right="0" w:firstLine="0"/>
              <w:rPr>
                <w:rFonts w:eastAsia="Times New Roman"/>
                <w:color w:val="00435B"/>
                <w:szCs w:val="20"/>
                <w:lang w:eastAsia="en-US"/>
              </w:rPr>
            </w:pPr>
            <w:r w:rsidRPr="001D2199">
              <w:rPr>
                <w:rFonts w:eastAsia="Times New Roman"/>
                <w:color w:val="00435B"/>
                <w:szCs w:val="20"/>
                <w:lang w:eastAsia="en-US"/>
              </w:rPr>
              <w:t>Jeigu tiekėjas, kartu su pasiūlymu, pateikia informaciją patvirtinančius dokumentus</w:t>
            </w:r>
            <w:r w:rsidR="00D8679B">
              <w:rPr>
                <w:rFonts w:eastAsia="Times New Roman"/>
                <w:color w:val="00435B"/>
                <w:szCs w:val="20"/>
                <w:lang w:eastAsia="en-US"/>
              </w:rPr>
              <w:t xml:space="preserve"> apie</w:t>
            </w:r>
            <w:r w:rsidR="006F407D" w:rsidRPr="006F407D">
              <w:rPr>
                <w:rFonts w:eastAsia="Times New Roman"/>
                <w:color w:val="00435B"/>
                <w:szCs w:val="20"/>
                <w:lang w:eastAsia="en-US"/>
              </w:rPr>
              <w:t xml:space="preserve"> IT paslaugų architektą, kuris turi TOGAF 9 galiojantį sertifikatą arba kitą kvalifikaciją įrodantį lygiavertį dokumentą</w:t>
            </w:r>
            <w:r w:rsidRPr="001D2199">
              <w:rPr>
                <w:rFonts w:eastAsia="Times New Roman"/>
                <w:color w:val="00435B"/>
                <w:szCs w:val="20"/>
                <w:lang w:eastAsia="en-US"/>
              </w:rPr>
              <w:t xml:space="preserve">, skiriama </w:t>
            </w:r>
            <w:r w:rsidRPr="001D2199">
              <w:rPr>
                <w:rFonts w:eastAsia="Times New Roman"/>
                <w:b/>
                <w:bCs/>
                <w:color w:val="00435B"/>
                <w:szCs w:val="20"/>
                <w:lang w:eastAsia="en-US"/>
              </w:rPr>
              <w:t>1 balas</w:t>
            </w:r>
            <w:r w:rsidRPr="001D2199">
              <w:rPr>
                <w:rFonts w:eastAsia="Times New Roman"/>
                <w:color w:val="00435B"/>
                <w:szCs w:val="20"/>
                <w:lang w:eastAsia="en-US"/>
              </w:rPr>
              <w:t>, atitinkantis „</w:t>
            </w:r>
            <w:r w:rsidRPr="001D2199">
              <w:rPr>
                <w:rFonts w:eastAsia="Times New Roman"/>
                <w:b/>
                <w:bCs/>
                <w:color w:val="00435B"/>
                <w:szCs w:val="20"/>
                <w:lang w:eastAsia="en-US"/>
              </w:rPr>
              <w:t>Taip</w:t>
            </w:r>
            <w:r w:rsidRPr="001D2199">
              <w:rPr>
                <w:rFonts w:eastAsia="Times New Roman"/>
                <w:color w:val="00435B"/>
                <w:szCs w:val="20"/>
                <w:lang w:eastAsia="en-US"/>
              </w:rPr>
              <w:t>“.</w:t>
            </w:r>
          </w:p>
        </w:tc>
      </w:tr>
      <w:tr w:rsidR="000F2E4A" w:rsidRPr="001D2199" w14:paraId="7625C15F" w14:textId="77777777" w:rsidTr="007575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315764" w14:textId="2FB40F97" w:rsidR="000F2E4A" w:rsidRPr="001D2199" w:rsidRDefault="000F2E4A" w:rsidP="007575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00435B"/>
                <w:szCs w:val="20"/>
                <w:lang w:eastAsia="en-US"/>
              </w:rPr>
            </w:pPr>
            <w:r w:rsidRPr="00525031">
              <w:rPr>
                <w:rFonts w:eastAsia="Times New Roman"/>
                <w:b/>
                <w:bCs/>
                <w:color w:val="00435B"/>
                <w:szCs w:val="20"/>
                <w:lang w:eastAsia="en-US"/>
              </w:rPr>
              <w:t>T</w:t>
            </w:r>
            <w:r w:rsidR="003E7A79">
              <w:rPr>
                <w:rFonts w:eastAsia="Times New Roman"/>
                <w:b/>
                <w:bCs/>
                <w:color w:val="00435B"/>
                <w:szCs w:val="20"/>
                <w:lang w:eastAsia="en-US"/>
              </w:rPr>
              <w:t>3</w:t>
            </w:r>
          </w:p>
        </w:tc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1462F9" w14:textId="7F5C1086" w:rsidR="000F2E4A" w:rsidRPr="001D2199" w:rsidRDefault="007C3347" w:rsidP="006F407D">
            <w:pPr>
              <w:spacing w:after="0" w:line="240" w:lineRule="auto"/>
              <w:ind w:left="0" w:right="0" w:firstLine="0"/>
              <w:rPr>
                <w:rFonts w:eastAsia="Times New Roman"/>
                <w:color w:val="00435B"/>
                <w:szCs w:val="20"/>
                <w:lang w:eastAsia="en-US"/>
              </w:rPr>
            </w:pPr>
            <w:r>
              <w:rPr>
                <w:rFonts w:eastAsia="Times New Roman"/>
                <w:color w:val="00435B"/>
                <w:szCs w:val="20"/>
                <w:lang w:eastAsia="en-US"/>
              </w:rPr>
              <w:t>Balai skiriami už</w:t>
            </w:r>
            <w:r w:rsidRPr="00A52B0D">
              <w:rPr>
                <w:rFonts w:eastAsia="Times New Roman"/>
                <w:color w:val="00435B"/>
                <w:szCs w:val="20"/>
                <w:lang w:eastAsia="en-US"/>
              </w:rPr>
              <w:t xml:space="preserve"> papildom</w:t>
            </w:r>
            <w:r>
              <w:rPr>
                <w:rFonts w:eastAsia="Times New Roman"/>
                <w:color w:val="00435B"/>
                <w:szCs w:val="20"/>
                <w:lang w:eastAsia="en-US"/>
              </w:rPr>
              <w:t>ą</w:t>
            </w:r>
            <w:r w:rsidRPr="00A52B0D">
              <w:rPr>
                <w:rFonts w:eastAsia="Times New Roman"/>
                <w:color w:val="00435B"/>
                <w:szCs w:val="20"/>
                <w:lang w:eastAsia="en-US"/>
              </w:rPr>
              <w:t xml:space="preserve"> specialistų</w:t>
            </w:r>
            <w:r>
              <w:rPr>
                <w:rFonts w:eastAsia="Times New Roman"/>
                <w:color w:val="00435B"/>
                <w:szCs w:val="20"/>
                <w:lang w:eastAsia="en-US"/>
              </w:rPr>
              <w:t xml:space="preserve"> </w:t>
            </w:r>
            <w:r w:rsidRPr="00A52B0D">
              <w:rPr>
                <w:rFonts w:eastAsia="Times New Roman"/>
                <w:color w:val="00435B"/>
                <w:szCs w:val="20"/>
                <w:lang w:eastAsia="en-US"/>
              </w:rPr>
              <w:t>kvalifikacij</w:t>
            </w:r>
            <w:r>
              <w:rPr>
                <w:rFonts w:eastAsia="Times New Roman"/>
                <w:color w:val="00435B"/>
                <w:szCs w:val="20"/>
                <w:lang w:eastAsia="en-US"/>
              </w:rPr>
              <w:t>ą</w:t>
            </w:r>
            <w:r w:rsidRPr="00A52B0D">
              <w:rPr>
                <w:rFonts w:eastAsia="Times New Roman"/>
                <w:color w:val="00435B"/>
                <w:szCs w:val="20"/>
                <w:lang w:eastAsia="en-US"/>
              </w:rPr>
              <w:t>.</w:t>
            </w:r>
            <w:r>
              <w:rPr>
                <w:rFonts w:eastAsia="Times New Roman"/>
                <w:color w:val="00435B"/>
                <w:szCs w:val="20"/>
                <w:lang w:eastAsia="en-US"/>
              </w:rPr>
              <w:t xml:space="preserve"> </w:t>
            </w:r>
            <w:r w:rsidR="000176BC" w:rsidRPr="000176BC">
              <w:rPr>
                <w:rFonts w:eastAsia="Times New Roman"/>
                <w:color w:val="00435B"/>
                <w:szCs w:val="20"/>
                <w:lang w:eastAsia="en-US"/>
              </w:rPr>
              <w:t xml:space="preserve">Tiekėjas kartu su pasiūlymu pateikia informaciją apie </w:t>
            </w:r>
            <w:r w:rsidR="00856C85" w:rsidRPr="00856C85">
              <w:rPr>
                <w:rFonts w:eastAsia="Times New Roman"/>
                <w:color w:val="00435B"/>
                <w:szCs w:val="20"/>
                <w:lang w:eastAsia="en-US"/>
              </w:rPr>
              <w:t xml:space="preserve">Windows operacinių sistemų specialistą, kuris turi </w:t>
            </w:r>
            <w:r w:rsidR="00856C85" w:rsidRPr="00856C85">
              <w:rPr>
                <w:rFonts w:eastAsia="Times New Roman"/>
                <w:b/>
                <w:bCs/>
                <w:color w:val="00435B"/>
                <w:szCs w:val="20"/>
                <w:lang w:eastAsia="en-US"/>
              </w:rPr>
              <w:t xml:space="preserve">Microsoft </w:t>
            </w:r>
            <w:proofErr w:type="spellStart"/>
            <w:r w:rsidR="00856C85" w:rsidRPr="00856C85">
              <w:rPr>
                <w:rFonts w:eastAsia="Times New Roman"/>
                <w:b/>
                <w:bCs/>
                <w:color w:val="00435B"/>
                <w:szCs w:val="20"/>
                <w:lang w:eastAsia="en-US"/>
              </w:rPr>
              <w:t>Certified</w:t>
            </w:r>
            <w:proofErr w:type="spellEnd"/>
            <w:r w:rsidR="00856C85" w:rsidRPr="00856C85">
              <w:rPr>
                <w:rFonts w:eastAsia="Times New Roman"/>
                <w:b/>
                <w:bCs/>
                <w:color w:val="00435B"/>
                <w:szCs w:val="20"/>
                <w:lang w:eastAsia="en-US"/>
              </w:rPr>
              <w:t xml:space="preserve">: </w:t>
            </w:r>
            <w:proofErr w:type="spellStart"/>
            <w:r w:rsidR="00856C85" w:rsidRPr="00856C85">
              <w:rPr>
                <w:rFonts w:eastAsia="Times New Roman"/>
                <w:b/>
                <w:bCs/>
                <w:color w:val="00435B"/>
                <w:szCs w:val="20"/>
                <w:lang w:eastAsia="en-US"/>
              </w:rPr>
              <w:t>Azure</w:t>
            </w:r>
            <w:proofErr w:type="spellEnd"/>
            <w:r w:rsidR="00856C85" w:rsidRPr="00856C85">
              <w:rPr>
                <w:rFonts w:eastAsia="Times New Roman"/>
                <w:b/>
                <w:bCs/>
                <w:color w:val="00435B"/>
                <w:szCs w:val="20"/>
                <w:lang w:eastAsia="en-US"/>
              </w:rPr>
              <w:t xml:space="preserve"> </w:t>
            </w:r>
            <w:proofErr w:type="spellStart"/>
            <w:r w:rsidR="00856C85" w:rsidRPr="00856C85">
              <w:rPr>
                <w:rFonts w:eastAsia="Times New Roman"/>
                <w:b/>
                <w:bCs/>
                <w:color w:val="00435B"/>
                <w:szCs w:val="20"/>
                <w:lang w:eastAsia="en-US"/>
              </w:rPr>
              <w:t>Database</w:t>
            </w:r>
            <w:proofErr w:type="spellEnd"/>
            <w:r w:rsidR="00856C85" w:rsidRPr="00856C85">
              <w:rPr>
                <w:rFonts w:eastAsia="Times New Roman"/>
                <w:b/>
                <w:bCs/>
                <w:color w:val="00435B"/>
                <w:szCs w:val="20"/>
                <w:lang w:eastAsia="en-US"/>
              </w:rPr>
              <w:t xml:space="preserve"> </w:t>
            </w:r>
            <w:proofErr w:type="spellStart"/>
            <w:r w:rsidR="00856C85" w:rsidRPr="00856C85">
              <w:rPr>
                <w:rFonts w:eastAsia="Times New Roman"/>
                <w:b/>
                <w:bCs/>
                <w:color w:val="00435B"/>
                <w:szCs w:val="20"/>
                <w:lang w:eastAsia="en-US"/>
              </w:rPr>
              <w:t>Administrator</w:t>
            </w:r>
            <w:proofErr w:type="spellEnd"/>
            <w:r w:rsidR="00856C85" w:rsidRPr="00856C85">
              <w:rPr>
                <w:rFonts w:eastAsia="Times New Roman"/>
                <w:b/>
                <w:bCs/>
                <w:color w:val="00435B"/>
                <w:szCs w:val="20"/>
                <w:lang w:eastAsia="en-US"/>
              </w:rPr>
              <w:t xml:space="preserve"> </w:t>
            </w:r>
            <w:proofErr w:type="spellStart"/>
            <w:r w:rsidR="00856C85" w:rsidRPr="00856C85">
              <w:rPr>
                <w:rFonts w:eastAsia="Times New Roman"/>
                <w:b/>
                <w:bCs/>
                <w:color w:val="00435B"/>
                <w:szCs w:val="20"/>
                <w:lang w:eastAsia="en-US"/>
              </w:rPr>
              <w:t>Associate</w:t>
            </w:r>
            <w:proofErr w:type="spellEnd"/>
            <w:r w:rsidR="00856C85" w:rsidRPr="00856C85">
              <w:rPr>
                <w:rFonts w:eastAsia="Times New Roman"/>
                <w:color w:val="00435B"/>
                <w:szCs w:val="20"/>
                <w:lang w:eastAsia="en-US"/>
              </w:rPr>
              <w:t xml:space="preserve"> </w:t>
            </w:r>
            <w:r w:rsidR="000176BC" w:rsidRPr="000176BC">
              <w:rPr>
                <w:rFonts w:eastAsia="Times New Roman"/>
                <w:color w:val="00435B"/>
                <w:szCs w:val="20"/>
                <w:lang w:eastAsia="en-US"/>
              </w:rPr>
              <w:t xml:space="preserve">galiojantį sertifikatą arba kitą kvalifikaciją įrodantį lygiavertį dokumentą (lygiaverčio dokumento lygiavertiškumą turi įrodyti tiekėjas). </w:t>
            </w:r>
            <w:r w:rsidR="000176BC" w:rsidRPr="001614B1">
              <w:rPr>
                <w:rFonts w:eastAsia="Times New Roman"/>
                <w:b/>
                <w:bCs/>
                <w:color w:val="00435B"/>
                <w:szCs w:val="20"/>
                <w:lang w:eastAsia="en-US"/>
              </w:rPr>
              <w:t>Maksimalus balų skaičius, kurį gali surinkti tiekėjas – 1.</w:t>
            </w:r>
          </w:p>
        </w:tc>
      </w:tr>
      <w:tr w:rsidR="0013005D" w:rsidRPr="002934F3" w14:paraId="0269BF40" w14:textId="77777777" w:rsidTr="005879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784E54" w14:textId="4B0A8BD8" w:rsidR="0013005D" w:rsidRPr="00525031" w:rsidRDefault="0013005D" w:rsidP="007575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00435B"/>
                <w:szCs w:val="20"/>
                <w:lang w:eastAsia="en-US"/>
              </w:rPr>
            </w:pPr>
            <w:r w:rsidRPr="00525031">
              <w:rPr>
                <w:rFonts w:eastAsia="Times New Roman"/>
                <w:b/>
                <w:bCs/>
                <w:color w:val="00435B"/>
                <w:szCs w:val="20"/>
                <w:lang w:eastAsia="en-US"/>
              </w:rPr>
              <w:t>T</w:t>
            </w:r>
            <w:r w:rsidR="003E7A79">
              <w:rPr>
                <w:rFonts w:eastAsia="Times New Roman"/>
                <w:b/>
                <w:bCs/>
                <w:color w:val="00435B"/>
                <w:szCs w:val="20"/>
                <w:lang w:eastAsia="en-US"/>
              </w:rPr>
              <w:t>3</w:t>
            </w:r>
            <w:r w:rsidRPr="00525031">
              <w:rPr>
                <w:rFonts w:eastAsia="Times New Roman"/>
                <w:b/>
                <w:bCs/>
                <w:color w:val="00435B"/>
                <w:szCs w:val="20"/>
                <w:lang w:eastAsia="en-US"/>
              </w:rPr>
              <w:t>.1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61A6E3" w14:textId="621D36C0" w:rsidR="0013005D" w:rsidRPr="001D2199" w:rsidRDefault="0013005D" w:rsidP="0058794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00435B"/>
                <w:szCs w:val="20"/>
                <w:lang w:eastAsia="en-US"/>
              </w:rPr>
            </w:pPr>
            <w:r w:rsidRPr="002934F3">
              <w:rPr>
                <w:rFonts w:eastAsia="Times New Roman"/>
                <w:color w:val="00435B"/>
                <w:szCs w:val="20"/>
                <w:lang w:eastAsia="en-US"/>
              </w:rPr>
              <w:t>0 balų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4C190D" w14:textId="27C98942" w:rsidR="0013005D" w:rsidRPr="001D2199" w:rsidRDefault="0013005D" w:rsidP="0013005D">
            <w:pPr>
              <w:spacing w:after="0" w:line="240" w:lineRule="auto"/>
              <w:ind w:left="0" w:right="0" w:firstLine="0"/>
              <w:rPr>
                <w:rFonts w:eastAsia="Times New Roman"/>
                <w:color w:val="00435B"/>
                <w:szCs w:val="20"/>
                <w:lang w:eastAsia="en-US"/>
              </w:rPr>
            </w:pPr>
            <w:r w:rsidRPr="00525031">
              <w:rPr>
                <w:rFonts w:eastAsia="Times New Roman"/>
                <w:color w:val="00435B"/>
                <w:szCs w:val="20"/>
                <w:lang w:eastAsia="en-US"/>
              </w:rPr>
              <w:t xml:space="preserve">Jeigu tiekėjas, pateikdamas pasiūlymą, nenurodo ir nepateikia įrodančių dokumentų apie Windows operacinių sistemų specialistą, kuris turi </w:t>
            </w:r>
            <w:r w:rsidRPr="00525031">
              <w:rPr>
                <w:rFonts w:eastAsia="Times New Roman"/>
                <w:b/>
                <w:bCs/>
                <w:color w:val="00435B"/>
                <w:szCs w:val="20"/>
                <w:lang w:eastAsia="en-US"/>
              </w:rPr>
              <w:t xml:space="preserve">Microsoft </w:t>
            </w:r>
            <w:proofErr w:type="spellStart"/>
            <w:r w:rsidRPr="00525031">
              <w:rPr>
                <w:rFonts w:eastAsia="Times New Roman"/>
                <w:b/>
                <w:bCs/>
                <w:color w:val="00435B"/>
                <w:szCs w:val="20"/>
                <w:lang w:eastAsia="en-US"/>
              </w:rPr>
              <w:t>Certified</w:t>
            </w:r>
            <w:proofErr w:type="spellEnd"/>
            <w:r w:rsidRPr="00525031">
              <w:rPr>
                <w:rFonts w:eastAsia="Times New Roman"/>
                <w:b/>
                <w:bCs/>
                <w:color w:val="00435B"/>
                <w:szCs w:val="20"/>
                <w:lang w:eastAsia="en-US"/>
              </w:rPr>
              <w:t xml:space="preserve">: </w:t>
            </w:r>
            <w:proofErr w:type="spellStart"/>
            <w:r w:rsidRPr="00525031">
              <w:rPr>
                <w:rFonts w:eastAsia="Times New Roman"/>
                <w:b/>
                <w:bCs/>
                <w:color w:val="00435B"/>
                <w:szCs w:val="20"/>
                <w:lang w:eastAsia="en-US"/>
              </w:rPr>
              <w:t>Azure</w:t>
            </w:r>
            <w:proofErr w:type="spellEnd"/>
            <w:r w:rsidRPr="00525031">
              <w:rPr>
                <w:rFonts w:eastAsia="Times New Roman"/>
                <w:b/>
                <w:bCs/>
                <w:color w:val="00435B"/>
                <w:szCs w:val="20"/>
                <w:lang w:eastAsia="en-US"/>
              </w:rPr>
              <w:t xml:space="preserve"> </w:t>
            </w:r>
            <w:proofErr w:type="spellStart"/>
            <w:r w:rsidRPr="00525031">
              <w:rPr>
                <w:rFonts w:eastAsia="Times New Roman"/>
                <w:b/>
                <w:bCs/>
                <w:color w:val="00435B"/>
                <w:szCs w:val="20"/>
                <w:lang w:eastAsia="en-US"/>
              </w:rPr>
              <w:t>Database</w:t>
            </w:r>
            <w:proofErr w:type="spellEnd"/>
            <w:r w:rsidRPr="00525031">
              <w:rPr>
                <w:rFonts w:eastAsia="Times New Roman"/>
                <w:b/>
                <w:bCs/>
                <w:color w:val="00435B"/>
                <w:szCs w:val="20"/>
                <w:lang w:eastAsia="en-US"/>
              </w:rPr>
              <w:t xml:space="preserve"> </w:t>
            </w:r>
            <w:proofErr w:type="spellStart"/>
            <w:r w:rsidRPr="00525031">
              <w:rPr>
                <w:rFonts w:eastAsia="Times New Roman"/>
                <w:b/>
                <w:bCs/>
                <w:color w:val="00435B"/>
                <w:szCs w:val="20"/>
                <w:lang w:eastAsia="en-US"/>
              </w:rPr>
              <w:t>Administrator</w:t>
            </w:r>
            <w:proofErr w:type="spellEnd"/>
            <w:r w:rsidRPr="00525031">
              <w:rPr>
                <w:rFonts w:eastAsia="Times New Roman"/>
                <w:b/>
                <w:bCs/>
                <w:color w:val="00435B"/>
                <w:szCs w:val="20"/>
                <w:lang w:eastAsia="en-US"/>
              </w:rPr>
              <w:t xml:space="preserve"> </w:t>
            </w:r>
            <w:proofErr w:type="spellStart"/>
            <w:r w:rsidRPr="00525031">
              <w:rPr>
                <w:rFonts w:eastAsia="Times New Roman"/>
                <w:b/>
                <w:bCs/>
                <w:color w:val="00435B"/>
                <w:szCs w:val="20"/>
                <w:lang w:eastAsia="en-US"/>
              </w:rPr>
              <w:t>Associate</w:t>
            </w:r>
            <w:proofErr w:type="spellEnd"/>
            <w:r w:rsidRPr="00525031">
              <w:rPr>
                <w:rFonts w:eastAsia="Times New Roman"/>
                <w:color w:val="00435B"/>
                <w:szCs w:val="20"/>
                <w:lang w:eastAsia="en-US"/>
              </w:rPr>
              <w:t xml:space="preserve"> galiojantį sertifikatą arba kitą kvalifikaciją įrodantį lygiavertį dokumentą, skiriama </w:t>
            </w:r>
            <w:r w:rsidRPr="009D3F70">
              <w:rPr>
                <w:rFonts w:eastAsia="Times New Roman"/>
                <w:b/>
                <w:bCs/>
                <w:color w:val="00435B"/>
                <w:szCs w:val="20"/>
                <w:lang w:eastAsia="en-US"/>
              </w:rPr>
              <w:t>0 balų</w:t>
            </w:r>
            <w:r w:rsidRPr="00525031">
              <w:rPr>
                <w:rFonts w:eastAsia="Times New Roman"/>
                <w:color w:val="00435B"/>
                <w:szCs w:val="20"/>
                <w:lang w:eastAsia="en-US"/>
              </w:rPr>
              <w:t>, atitinkančių „</w:t>
            </w:r>
            <w:r w:rsidRPr="00B2666C">
              <w:rPr>
                <w:rFonts w:eastAsia="Times New Roman"/>
                <w:b/>
                <w:bCs/>
                <w:color w:val="00435B"/>
                <w:szCs w:val="20"/>
                <w:lang w:eastAsia="en-US"/>
              </w:rPr>
              <w:t>Ne</w:t>
            </w:r>
            <w:r w:rsidRPr="00525031">
              <w:rPr>
                <w:rFonts w:eastAsia="Times New Roman"/>
                <w:color w:val="00435B"/>
                <w:szCs w:val="20"/>
                <w:lang w:eastAsia="en-US"/>
              </w:rPr>
              <w:t>“.</w:t>
            </w:r>
          </w:p>
        </w:tc>
      </w:tr>
      <w:tr w:rsidR="0013005D" w:rsidRPr="002934F3" w14:paraId="745997AE" w14:textId="77777777" w:rsidTr="005879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DA9E38" w14:textId="1771BDC2" w:rsidR="0013005D" w:rsidRPr="00525031" w:rsidRDefault="0013005D" w:rsidP="007575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00435B"/>
                <w:szCs w:val="20"/>
                <w:lang w:eastAsia="en-US"/>
              </w:rPr>
            </w:pPr>
            <w:r w:rsidRPr="00525031">
              <w:rPr>
                <w:rFonts w:eastAsia="Times New Roman"/>
                <w:b/>
                <w:bCs/>
                <w:color w:val="00435B"/>
                <w:szCs w:val="20"/>
                <w:lang w:eastAsia="en-US"/>
              </w:rPr>
              <w:t>T</w:t>
            </w:r>
            <w:r w:rsidR="003E7A79">
              <w:rPr>
                <w:rFonts w:eastAsia="Times New Roman"/>
                <w:b/>
                <w:bCs/>
                <w:color w:val="00435B"/>
                <w:szCs w:val="20"/>
                <w:lang w:eastAsia="en-US"/>
              </w:rPr>
              <w:t>3</w:t>
            </w:r>
            <w:r w:rsidRPr="00525031">
              <w:rPr>
                <w:rFonts w:eastAsia="Times New Roman"/>
                <w:b/>
                <w:bCs/>
                <w:color w:val="00435B"/>
                <w:szCs w:val="20"/>
                <w:lang w:eastAsia="en-US"/>
              </w:rPr>
              <w:t>.2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F49363" w14:textId="15CA4A68" w:rsidR="0013005D" w:rsidRPr="001D2199" w:rsidRDefault="0013005D" w:rsidP="0058794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00435B"/>
                <w:szCs w:val="20"/>
                <w:lang w:eastAsia="en-US"/>
              </w:rPr>
            </w:pPr>
            <w:r w:rsidRPr="002934F3">
              <w:rPr>
                <w:rFonts w:eastAsia="Times New Roman"/>
                <w:color w:val="00435B"/>
                <w:szCs w:val="20"/>
                <w:lang w:eastAsia="en-US"/>
              </w:rPr>
              <w:t>1 balas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C71ABC" w14:textId="27B2CAD3" w:rsidR="0013005D" w:rsidRPr="001D2199" w:rsidRDefault="0013005D" w:rsidP="0013005D">
            <w:pPr>
              <w:spacing w:after="0" w:line="240" w:lineRule="auto"/>
              <w:ind w:left="0" w:right="0" w:firstLine="0"/>
              <w:rPr>
                <w:rFonts w:eastAsia="Times New Roman"/>
                <w:color w:val="00435B"/>
                <w:szCs w:val="20"/>
                <w:lang w:eastAsia="en-US"/>
              </w:rPr>
            </w:pPr>
            <w:r w:rsidRPr="00525031">
              <w:rPr>
                <w:rFonts w:eastAsia="Times New Roman"/>
                <w:color w:val="00435B"/>
                <w:szCs w:val="20"/>
                <w:lang w:eastAsia="en-US"/>
              </w:rPr>
              <w:t>Jeigu tiekėjas, kartu su pasiūlymu, pateikia informaciją patvirtinančius dokumentus apie</w:t>
            </w:r>
            <w:r w:rsidR="005A3FC0">
              <w:rPr>
                <w:rFonts w:eastAsia="Times New Roman"/>
                <w:color w:val="00435B"/>
                <w:szCs w:val="20"/>
                <w:lang w:eastAsia="en-US"/>
              </w:rPr>
              <w:t xml:space="preserve"> </w:t>
            </w:r>
            <w:r w:rsidR="00D65921" w:rsidRPr="00525031">
              <w:rPr>
                <w:rFonts w:eastAsia="Times New Roman"/>
                <w:color w:val="00435B"/>
                <w:szCs w:val="20"/>
                <w:lang w:eastAsia="en-US"/>
              </w:rPr>
              <w:t xml:space="preserve">Windows operacinių sistemų specialistą, kuris turi </w:t>
            </w:r>
            <w:r w:rsidR="00D65921" w:rsidRPr="00525031">
              <w:rPr>
                <w:rFonts w:eastAsia="Times New Roman"/>
                <w:b/>
                <w:bCs/>
                <w:color w:val="00435B"/>
                <w:szCs w:val="20"/>
                <w:lang w:eastAsia="en-US"/>
              </w:rPr>
              <w:t xml:space="preserve">Microsoft </w:t>
            </w:r>
            <w:proofErr w:type="spellStart"/>
            <w:r w:rsidR="00D65921" w:rsidRPr="00525031">
              <w:rPr>
                <w:rFonts w:eastAsia="Times New Roman"/>
                <w:b/>
                <w:bCs/>
                <w:color w:val="00435B"/>
                <w:szCs w:val="20"/>
                <w:lang w:eastAsia="en-US"/>
              </w:rPr>
              <w:t>Certified</w:t>
            </w:r>
            <w:proofErr w:type="spellEnd"/>
            <w:r w:rsidR="00D65921" w:rsidRPr="00525031">
              <w:rPr>
                <w:rFonts w:eastAsia="Times New Roman"/>
                <w:b/>
                <w:bCs/>
                <w:color w:val="00435B"/>
                <w:szCs w:val="20"/>
                <w:lang w:eastAsia="en-US"/>
              </w:rPr>
              <w:t xml:space="preserve">: </w:t>
            </w:r>
            <w:proofErr w:type="spellStart"/>
            <w:r w:rsidR="00D65921" w:rsidRPr="00525031">
              <w:rPr>
                <w:rFonts w:eastAsia="Times New Roman"/>
                <w:b/>
                <w:bCs/>
                <w:color w:val="00435B"/>
                <w:szCs w:val="20"/>
                <w:lang w:eastAsia="en-US"/>
              </w:rPr>
              <w:t>Azure</w:t>
            </w:r>
            <w:proofErr w:type="spellEnd"/>
            <w:r w:rsidR="00D65921" w:rsidRPr="00525031">
              <w:rPr>
                <w:rFonts w:eastAsia="Times New Roman"/>
                <w:b/>
                <w:bCs/>
                <w:color w:val="00435B"/>
                <w:szCs w:val="20"/>
                <w:lang w:eastAsia="en-US"/>
              </w:rPr>
              <w:t xml:space="preserve"> </w:t>
            </w:r>
            <w:proofErr w:type="spellStart"/>
            <w:r w:rsidR="00D65921" w:rsidRPr="00525031">
              <w:rPr>
                <w:rFonts w:eastAsia="Times New Roman"/>
                <w:b/>
                <w:bCs/>
                <w:color w:val="00435B"/>
                <w:szCs w:val="20"/>
                <w:lang w:eastAsia="en-US"/>
              </w:rPr>
              <w:t>Database</w:t>
            </w:r>
            <w:proofErr w:type="spellEnd"/>
            <w:r w:rsidR="00D65921" w:rsidRPr="00525031">
              <w:rPr>
                <w:rFonts w:eastAsia="Times New Roman"/>
                <w:b/>
                <w:bCs/>
                <w:color w:val="00435B"/>
                <w:szCs w:val="20"/>
                <w:lang w:eastAsia="en-US"/>
              </w:rPr>
              <w:t xml:space="preserve"> </w:t>
            </w:r>
            <w:proofErr w:type="spellStart"/>
            <w:r w:rsidR="00D65921" w:rsidRPr="00525031">
              <w:rPr>
                <w:rFonts w:eastAsia="Times New Roman"/>
                <w:b/>
                <w:bCs/>
                <w:color w:val="00435B"/>
                <w:szCs w:val="20"/>
                <w:lang w:eastAsia="en-US"/>
              </w:rPr>
              <w:t>Administrator</w:t>
            </w:r>
            <w:proofErr w:type="spellEnd"/>
            <w:r w:rsidR="00D65921" w:rsidRPr="00525031">
              <w:rPr>
                <w:rFonts w:eastAsia="Times New Roman"/>
                <w:b/>
                <w:bCs/>
                <w:color w:val="00435B"/>
                <w:szCs w:val="20"/>
                <w:lang w:eastAsia="en-US"/>
              </w:rPr>
              <w:t xml:space="preserve"> </w:t>
            </w:r>
            <w:proofErr w:type="spellStart"/>
            <w:r w:rsidR="00D65921" w:rsidRPr="00525031">
              <w:rPr>
                <w:rFonts w:eastAsia="Times New Roman"/>
                <w:b/>
                <w:bCs/>
                <w:color w:val="00435B"/>
                <w:szCs w:val="20"/>
                <w:lang w:eastAsia="en-US"/>
              </w:rPr>
              <w:t>Associate</w:t>
            </w:r>
            <w:proofErr w:type="spellEnd"/>
            <w:r w:rsidR="00D65921" w:rsidRPr="00525031">
              <w:rPr>
                <w:rFonts w:eastAsia="Times New Roman"/>
                <w:color w:val="00435B"/>
                <w:szCs w:val="20"/>
                <w:lang w:eastAsia="en-US"/>
              </w:rPr>
              <w:t xml:space="preserve"> galiojantį </w:t>
            </w:r>
            <w:r w:rsidRPr="00525031">
              <w:rPr>
                <w:rFonts w:eastAsia="Times New Roman"/>
                <w:color w:val="00435B"/>
                <w:szCs w:val="20"/>
                <w:lang w:eastAsia="en-US"/>
              </w:rPr>
              <w:t xml:space="preserve">sertifikatą arba kitą kvalifikaciją įrodantį lygiavertį dokumentą, skiriama </w:t>
            </w:r>
            <w:r w:rsidRPr="009D3F70">
              <w:rPr>
                <w:rFonts w:eastAsia="Times New Roman"/>
                <w:b/>
                <w:bCs/>
                <w:color w:val="00435B"/>
                <w:szCs w:val="20"/>
                <w:lang w:eastAsia="en-US"/>
              </w:rPr>
              <w:t>1 balas</w:t>
            </w:r>
            <w:r w:rsidRPr="00525031">
              <w:rPr>
                <w:rFonts w:eastAsia="Times New Roman"/>
                <w:color w:val="00435B"/>
                <w:szCs w:val="20"/>
                <w:lang w:eastAsia="en-US"/>
              </w:rPr>
              <w:t>, atitinkantis „</w:t>
            </w:r>
            <w:r w:rsidRPr="00B2666C">
              <w:rPr>
                <w:rFonts w:eastAsia="Times New Roman"/>
                <w:b/>
                <w:bCs/>
                <w:color w:val="00435B"/>
                <w:szCs w:val="20"/>
                <w:lang w:eastAsia="en-US"/>
              </w:rPr>
              <w:t>Taip</w:t>
            </w:r>
            <w:r w:rsidRPr="00525031">
              <w:rPr>
                <w:rFonts w:eastAsia="Times New Roman"/>
                <w:color w:val="00435B"/>
                <w:szCs w:val="20"/>
                <w:lang w:eastAsia="en-US"/>
              </w:rPr>
              <w:t>“.</w:t>
            </w:r>
          </w:p>
        </w:tc>
      </w:tr>
      <w:tr w:rsidR="000F2E4A" w:rsidRPr="002934F3" w14:paraId="56BF2346" w14:textId="77777777" w:rsidTr="007575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FF32A4" w14:textId="0FE85E86" w:rsidR="000F2E4A" w:rsidRPr="00525031" w:rsidRDefault="000F2E4A" w:rsidP="007575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00435B"/>
                <w:szCs w:val="20"/>
                <w:lang w:eastAsia="en-US"/>
              </w:rPr>
            </w:pPr>
            <w:r w:rsidRPr="00525031">
              <w:rPr>
                <w:rFonts w:eastAsia="Times New Roman"/>
                <w:b/>
                <w:bCs/>
                <w:color w:val="00435B"/>
                <w:szCs w:val="20"/>
                <w:lang w:eastAsia="en-US"/>
              </w:rPr>
              <w:t>T</w:t>
            </w:r>
            <w:r w:rsidR="003E7A79">
              <w:rPr>
                <w:rFonts w:eastAsia="Times New Roman"/>
                <w:b/>
                <w:bCs/>
                <w:color w:val="00435B"/>
                <w:szCs w:val="20"/>
                <w:lang w:eastAsia="en-US"/>
              </w:rPr>
              <w:t>4</w:t>
            </w:r>
          </w:p>
        </w:tc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1AA1D4" w14:textId="4491774D" w:rsidR="000F2E4A" w:rsidRPr="001D2199" w:rsidRDefault="007C3347" w:rsidP="006F407D">
            <w:pPr>
              <w:spacing w:after="0" w:line="240" w:lineRule="auto"/>
              <w:ind w:left="0" w:right="0" w:firstLine="0"/>
              <w:rPr>
                <w:rFonts w:eastAsia="Times New Roman"/>
                <w:color w:val="00435B"/>
                <w:szCs w:val="20"/>
                <w:lang w:eastAsia="en-US"/>
              </w:rPr>
            </w:pPr>
            <w:r>
              <w:rPr>
                <w:rFonts w:eastAsia="Times New Roman"/>
                <w:color w:val="00435B"/>
                <w:szCs w:val="20"/>
                <w:lang w:eastAsia="en-US"/>
              </w:rPr>
              <w:t>Balai skiriami už</w:t>
            </w:r>
            <w:r w:rsidRPr="00A52B0D">
              <w:rPr>
                <w:rFonts w:eastAsia="Times New Roman"/>
                <w:color w:val="00435B"/>
                <w:szCs w:val="20"/>
                <w:lang w:eastAsia="en-US"/>
              </w:rPr>
              <w:t xml:space="preserve"> papildom</w:t>
            </w:r>
            <w:r>
              <w:rPr>
                <w:rFonts w:eastAsia="Times New Roman"/>
                <w:color w:val="00435B"/>
                <w:szCs w:val="20"/>
                <w:lang w:eastAsia="en-US"/>
              </w:rPr>
              <w:t>ą</w:t>
            </w:r>
            <w:r w:rsidRPr="00A52B0D">
              <w:rPr>
                <w:rFonts w:eastAsia="Times New Roman"/>
                <w:color w:val="00435B"/>
                <w:szCs w:val="20"/>
                <w:lang w:eastAsia="en-US"/>
              </w:rPr>
              <w:t xml:space="preserve"> specialistų</w:t>
            </w:r>
            <w:r>
              <w:rPr>
                <w:rFonts w:eastAsia="Times New Roman"/>
                <w:color w:val="00435B"/>
                <w:szCs w:val="20"/>
                <w:lang w:eastAsia="en-US"/>
              </w:rPr>
              <w:t xml:space="preserve"> </w:t>
            </w:r>
            <w:r w:rsidRPr="00A52B0D">
              <w:rPr>
                <w:rFonts w:eastAsia="Times New Roman"/>
                <w:color w:val="00435B"/>
                <w:szCs w:val="20"/>
                <w:lang w:eastAsia="en-US"/>
              </w:rPr>
              <w:t>kvalifikacij</w:t>
            </w:r>
            <w:r>
              <w:rPr>
                <w:rFonts w:eastAsia="Times New Roman"/>
                <w:color w:val="00435B"/>
                <w:szCs w:val="20"/>
                <w:lang w:eastAsia="en-US"/>
              </w:rPr>
              <w:t>ą</w:t>
            </w:r>
            <w:r w:rsidRPr="00A52B0D">
              <w:rPr>
                <w:rFonts w:eastAsia="Times New Roman"/>
                <w:color w:val="00435B"/>
                <w:szCs w:val="20"/>
                <w:lang w:eastAsia="en-US"/>
              </w:rPr>
              <w:t>.</w:t>
            </w:r>
            <w:r w:rsidR="00A52B0D" w:rsidRPr="00A52B0D">
              <w:rPr>
                <w:rFonts w:eastAsia="Times New Roman"/>
                <w:color w:val="00435B"/>
                <w:szCs w:val="20"/>
                <w:lang w:eastAsia="en-US"/>
              </w:rPr>
              <w:t xml:space="preserve"> Tiekėjas kartu su pasiūlymu pateikia informaciją apie</w:t>
            </w:r>
            <w:r w:rsidR="00C26318">
              <w:rPr>
                <w:rFonts w:eastAsia="Times New Roman"/>
                <w:color w:val="00435B"/>
                <w:szCs w:val="20"/>
                <w:lang w:eastAsia="en-US"/>
              </w:rPr>
              <w:t xml:space="preserve"> </w:t>
            </w:r>
            <w:r w:rsidR="00DB3BCE" w:rsidRPr="00DB3BCE">
              <w:rPr>
                <w:rFonts w:eastAsia="Times New Roman"/>
                <w:color w:val="00435B"/>
                <w:szCs w:val="20"/>
                <w:lang w:eastAsia="en-US"/>
              </w:rPr>
              <w:t xml:space="preserve">kibernetinio saugumo specialistą, kuris turi </w:t>
            </w:r>
            <w:proofErr w:type="spellStart"/>
            <w:r w:rsidR="00DB3BCE" w:rsidRPr="00525031">
              <w:rPr>
                <w:rFonts w:eastAsia="Times New Roman"/>
                <w:b/>
                <w:bCs/>
                <w:color w:val="00435B"/>
                <w:szCs w:val="20"/>
                <w:lang w:eastAsia="en-US"/>
              </w:rPr>
              <w:t>CompTIA</w:t>
            </w:r>
            <w:proofErr w:type="spellEnd"/>
            <w:r w:rsidR="00DB3BCE" w:rsidRPr="00525031">
              <w:rPr>
                <w:rFonts w:eastAsia="Times New Roman"/>
                <w:b/>
                <w:bCs/>
                <w:color w:val="00435B"/>
                <w:szCs w:val="20"/>
                <w:lang w:eastAsia="en-US"/>
              </w:rPr>
              <w:t xml:space="preserve"> </w:t>
            </w:r>
            <w:proofErr w:type="spellStart"/>
            <w:r w:rsidR="00DB3BCE" w:rsidRPr="00525031">
              <w:rPr>
                <w:rFonts w:eastAsia="Times New Roman"/>
                <w:b/>
                <w:bCs/>
                <w:color w:val="00435B"/>
                <w:szCs w:val="20"/>
                <w:lang w:eastAsia="en-US"/>
              </w:rPr>
              <w:t>Advanced</w:t>
            </w:r>
            <w:proofErr w:type="spellEnd"/>
            <w:r w:rsidR="00DB3BCE" w:rsidRPr="00525031">
              <w:rPr>
                <w:rFonts w:eastAsia="Times New Roman"/>
                <w:b/>
                <w:bCs/>
                <w:color w:val="00435B"/>
                <w:szCs w:val="20"/>
                <w:lang w:eastAsia="en-US"/>
              </w:rPr>
              <w:t xml:space="preserve"> </w:t>
            </w:r>
            <w:proofErr w:type="spellStart"/>
            <w:r w:rsidR="00DB3BCE" w:rsidRPr="00525031">
              <w:rPr>
                <w:rFonts w:eastAsia="Times New Roman"/>
                <w:b/>
                <w:bCs/>
                <w:color w:val="00435B"/>
                <w:szCs w:val="20"/>
                <w:lang w:eastAsia="en-US"/>
              </w:rPr>
              <w:t>Security</w:t>
            </w:r>
            <w:proofErr w:type="spellEnd"/>
            <w:r w:rsidR="00DB3BCE" w:rsidRPr="00525031">
              <w:rPr>
                <w:rFonts w:eastAsia="Times New Roman"/>
                <w:b/>
                <w:bCs/>
                <w:color w:val="00435B"/>
                <w:szCs w:val="20"/>
                <w:lang w:eastAsia="en-US"/>
              </w:rPr>
              <w:t xml:space="preserve"> </w:t>
            </w:r>
            <w:proofErr w:type="spellStart"/>
            <w:r w:rsidR="00DB3BCE" w:rsidRPr="00525031">
              <w:rPr>
                <w:rFonts w:eastAsia="Times New Roman"/>
                <w:b/>
                <w:bCs/>
                <w:color w:val="00435B"/>
                <w:szCs w:val="20"/>
                <w:lang w:eastAsia="en-US"/>
              </w:rPr>
              <w:t>Practitioner</w:t>
            </w:r>
            <w:proofErr w:type="spellEnd"/>
            <w:r w:rsidR="00DB3BCE" w:rsidRPr="00525031">
              <w:rPr>
                <w:rFonts w:eastAsia="Times New Roman"/>
                <w:b/>
                <w:bCs/>
                <w:color w:val="00435B"/>
                <w:szCs w:val="20"/>
                <w:lang w:eastAsia="en-US"/>
              </w:rPr>
              <w:t xml:space="preserve"> (CASP+)</w:t>
            </w:r>
            <w:r w:rsidR="00DB3BCE" w:rsidRPr="00DB3BCE">
              <w:rPr>
                <w:rFonts w:eastAsia="Times New Roman"/>
                <w:color w:val="00435B"/>
                <w:szCs w:val="20"/>
                <w:lang w:eastAsia="en-US"/>
              </w:rPr>
              <w:t xml:space="preserve"> </w:t>
            </w:r>
            <w:r w:rsidR="00A52B0D" w:rsidRPr="00A52B0D">
              <w:rPr>
                <w:rFonts w:eastAsia="Times New Roman"/>
                <w:color w:val="00435B"/>
                <w:szCs w:val="20"/>
                <w:lang w:eastAsia="en-US"/>
              </w:rPr>
              <w:t xml:space="preserve">galiojantį sertifikatą arba kitą kvalifikaciją įrodantį lygiavertį dokumentą (lygiaverčio dokumento lygiavertiškumą turi įrodyti tiekėjas). </w:t>
            </w:r>
            <w:r w:rsidR="00A52B0D" w:rsidRPr="00FE2CBC">
              <w:rPr>
                <w:rFonts w:eastAsia="Times New Roman"/>
                <w:b/>
                <w:bCs/>
                <w:color w:val="00435B"/>
                <w:szCs w:val="20"/>
                <w:lang w:eastAsia="en-US"/>
              </w:rPr>
              <w:t>Maksimalus balų skaičius, kurį gali surinkti tiekėjas – 1.</w:t>
            </w:r>
          </w:p>
        </w:tc>
      </w:tr>
      <w:tr w:rsidR="00A52B0D" w:rsidRPr="002934F3" w14:paraId="57A27305" w14:textId="77777777" w:rsidTr="005879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B9056C" w14:textId="01580823" w:rsidR="00A52B0D" w:rsidRPr="00525031" w:rsidRDefault="00A52B0D" w:rsidP="007575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00435B"/>
                <w:szCs w:val="20"/>
                <w:lang w:eastAsia="en-US"/>
              </w:rPr>
            </w:pPr>
            <w:r w:rsidRPr="00525031">
              <w:rPr>
                <w:rFonts w:eastAsia="Times New Roman"/>
                <w:b/>
                <w:bCs/>
                <w:color w:val="00435B"/>
                <w:szCs w:val="20"/>
                <w:lang w:eastAsia="en-US"/>
              </w:rPr>
              <w:t>T</w:t>
            </w:r>
            <w:r w:rsidR="003E7A79">
              <w:rPr>
                <w:rFonts w:eastAsia="Times New Roman"/>
                <w:b/>
                <w:bCs/>
                <w:color w:val="00435B"/>
                <w:szCs w:val="20"/>
                <w:lang w:eastAsia="en-US"/>
              </w:rPr>
              <w:t>4</w:t>
            </w:r>
            <w:r w:rsidRPr="00525031">
              <w:rPr>
                <w:rFonts w:eastAsia="Times New Roman"/>
                <w:b/>
                <w:bCs/>
                <w:color w:val="00435B"/>
                <w:szCs w:val="20"/>
                <w:lang w:eastAsia="en-US"/>
              </w:rPr>
              <w:t>.1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120E00" w14:textId="4B73FE84" w:rsidR="00A52B0D" w:rsidRPr="001D2199" w:rsidRDefault="00A52B0D" w:rsidP="0058794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00435B"/>
                <w:szCs w:val="20"/>
                <w:lang w:eastAsia="en-US"/>
              </w:rPr>
            </w:pPr>
            <w:r w:rsidRPr="002934F3">
              <w:rPr>
                <w:rFonts w:eastAsia="Times New Roman"/>
                <w:color w:val="00435B"/>
                <w:szCs w:val="20"/>
                <w:lang w:eastAsia="en-US"/>
              </w:rPr>
              <w:t>0 balų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AFE2F3" w14:textId="3C7FADE5" w:rsidR="00A52B0D" w:rsidRPr="001D2199" w:rsidRDefault="00A52B0D" w:rsidP="00A52B0D">
            <w:pPr>
              <w:spacing w:after="0" w:line="240" w:lineRule="auto"/>
              <w:ind w:left="0" w:right="0" w:firstLine="0"/>
              <w:rPr>
                <w:rFonts w:eastAsia="Times New Roman"/>
                <w:color w:val="00435B"/>
                <w:szCs w:val="20"/>
                <w:lang w:eastAsia="en-US"/>
              </w:rPr>
            </w:pPr>
            <w:r w:rsidRPr="00525031">
              <w:rPr>
                <w:rFonts w:eastAsia="Times New Roman"/>
                <w:color w:val="00435B"/>
                <w:szCs w:val="20"/>
                <w:lang w:eastAsia="en-US"/>
              </w:rPr>
              <w:t>Jeigu tiekėjas, pateikdamas pasiūlymą, nenurodo ir nepateikia įrodančių dokumentų apie</w:t>
            </w:r>
            <w:r w:rsidR="00503DD8" w:rsidRPr="00525031">
              <w:rPr>
                <w:rFonts w:eastAsia="Times New Roman"/>
                <w:color w:val="00435B"/>
                <w:szCs w:val="20"/>
                <w:lang w:eastAsia="en-US"/>
              </w:rPr>
              <w:t xml:space="preserve"> </w:t>
            </w:r>
            <w:r w:rsidR="00AF62B3" w:rsidRPr="00525031">
              <w:rPr>
                <w:rFonts w:eastAsia="Times New Roman"/>
                <w:color w:val="00435B"/>
                <w:szCs w:val="20"/>
                <w:lang w:eastAsia="en-US"/>
              </w:rPr>
              <w:t>kibernetinio saugumo specialistą</w:t>
            </w:r>
            <w:r w:rsidRPr="00525031">
              <w:rPr>
                <w:rFonts w:eastAsia="Times New Roman"/>
                <w:color w:val="00435B"/>
                <w:szCs w:val="20"/>
                <w:lang w:eastAsia="en-US"/>
              </w:rPr>
              <w:t xml:space="preserve">, kuris turi </w:t>
            </w:r>
            <w:proofErr w:type="spellStart"/>
            <w:r w:rsidR="002B0376" w:rsidRPr="00525031">
              <w:rPr>
                <w:rFonts w:eastAsia="Times New Roman"/>
                <w:color w:val="00435B"/>
                <w:szCs w:val="20"/>
                <w:lang w:eastAsia="en-US"/>
              </w:rPr>
              <w:t>CompTIA</w:t>
            </w:r>
            <w:proofErr w:type="spellEnd"/>
            <w:r w:rsidR="002B0376" w:rsidRPr="00525031">
              <w:rPr>
                <w:rFonts w:eastAsia="Times New Roman"/>
                <w:color w:val="00435B"/>
                <w:szCs w:val="20"/>
                <w:lang w:eastAsia="en-US"/>
              </w:rPr>
              <w:t xml:space="preserve"> </w:t>
            </w:r>
            <w:proofErr w:type="spellStart"/>
            <w:r w:rsidR="002B0376" w:rsidRPr="00525031">
              <w:rPr>
                <w:rFonts w:eastAsia="Times New Roman"/>
                <w:color w:val="00435B"/>
                <w:szCs w:val="20"/>
                <w:lang w:eastAsia="en-US"/>
              </w:rPr>
              <w:t>Advanced</w:t>
            </w:r>
            <w:proofErr w:type="spellEnd"/>
            <w:r w:rsidR="002B0376" w:rsidRPr="00525031">
              <w:rPr>
                <w:rFonts w:eastAsia="Times New Roman"/>
                <w:color w:val="00435B"/>
                <w:szCs w:val="20"/>
                <w:lang w:eastAsia="en-US"/>
              </w:rPr>
              <w:t xml:space="preserve"> </w:t>
            </w:r>
            <w:proofErr w:type="spellStart"/>
            <w:r w:rsidR="002B0376" w:rsidRPr="00525031">
              <w:rPr>
                <w:rFonts w:eastAsia="Times New Roman"/>
                <w:color w:val="00435B"/>
                <w:szCs w:val="20"/>
                <w:lang w:eastAsia="en-US"/>
              </w:rPr>
              <w:t>Security</w:t>
            </w:r>
            <w:proofErr w:type="spellEnd"/>
            <w:r w:rsidR="002B0376" w:rsidRPr="00525031">
              <w:rPr>
                <w:rFonts w:eastAsia="Times New Roman"/>
                <w:color w:val="00435B"/>
                <w:szCs w:val="20"/>
                <w:lang w:eastAsia="en-US"/>
              </w:rPr>
              <w:t xml:space="preserve"> </w:t>
            </w:r>
            <w:proofErr w:type="spellStart"/>
            <w:r w:rsidR="002B0376" w:rsidRPr="00525031">
              <w:rPr>
                <w:rFonts w:eastAsia="Times New Roman"/>
                <w:color w:val="00435B"/>
                <w:szCs w:val="20"/>
                <w:lang w:eastAsia="en-US"/>
              </w:rPr>
              <w:t>Practitioner</w:t>
            </w:r>
            <w:proofErr w:type="spellEnd"/>
            <w:r w:rsidR="002B0376" w:rsidRPr="00525031">
              <w:rPr>
                <w:rFonts w:eastAsia="Times New Roman"/>
                <w:color w:val="00435B"/>
                <w:szCs w:val="20"/>
                <w:lang w:eastAsia="en-US"/>
              </w:rPr>
              <w:t xml:space="preserve"> (CASP+) </w:t>
            </w:r>
            <w:r w:rsidRPr="00525031">
              <w:rPr>
                <w:rFonts w:eastAsia="Times New Roman"/>
                <w:color w:val="00435B"/>
                <w:szCs w:val="20"/>
                <w:lang w:eastAsia="en-US"/>
              </w:rPr>
              <w:t xml:space="preserve">galiojantį sertifikatą arba kitą kvalifikaciją įrodantį lygiavertį dokumentą, skiriama </w:t>
            </w:r>
            <w:r w:rsidRPr="00FE2CBC">
              <w:rPr>
                <w:rFonts w:eastAsia="Times New Roman"/>
                <w:b/>
                <w:bCs/>
                <w:color w:val="00435B"/>
                <w:szCs w:val="20"/>
                <w:lang w:eastAsia="en-US"/>
              </w:rPr>
              <w:t>0 balų</w:t>
            </w:r>
            <w:r w:rsidRPr="00525031">
              <w:rPr>
                <w:rFonts w:eastAsia="Times New Roman"/>
                <w:color w:val="00435B"/>
                <w:szCs w:val="20"/>
                <w:lang w:eastAsia="en-US"/>
              </w:rPr>
              <w:t>, atitinkančių „</w:t>
            </w:r>
            <w:r w:rsidRPr="00FE2CBC">
              <w:rPr>
                <w:rFonts w:eastAsia="Times New Roman"/>
                <w:b/>
                <w:bCs/>
                <w:color w:val="00435B"/>
                <w:szCs w:val="20"/>
                <w:lang w:eastAsia="en-US"/>
              </w:rPr>
              <w:t>Ne</w:t>
            </w:r>
            <w:r w:rsidRPr="00525031">
              <w:rPr>
                <w:rFonts w:eastAsia="Times New Roman"/>
                <w:color w:val="00435B"/>
                <w:szCs w:val="20"/>
                <w:lang w:eastAsia="en-US"/>
              </w:rPr>
              <w:t>“.</w:t>
            </w:r>
          </w:p>
        </w:tc>
      </w:tr>
      <w:tr w:rsidR="00A52B0D" w:rsidRPr="002934F3" w14:paraId="5BCBEF24" w14:textId="77777777" w:rsidTr="005879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23727E" w14:textId="20F55FAC" w:rsidR="00A52B0D" w:rsidRPr="00525031" w:rsidRDefault="00A52B0D" w:rsidP="007575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00435B"/>
                <w:szCs w:val="20"/>
                <w:lang w:eastAsia="en-US"/>
              </w:rPr>
            </w:pPr>
            <w:r w:rsidRPr="00525031">
              <w:rPr>
                <w:rFonts w:eastAsia="Times New Roman"/>
                <w:b/>
                <w:bCs/>
                <w:color w:val="00435B"/>
                <w:szCs w:val="20"/>
                <w:lang w:eastAsia="en-US"/>
              </w:rPr>
              <w:t>T</w:t>
            </w:r>
            <w:r w:rsidR="003E7A79">
              <w:rPr>
                <w:rFonts w:eastAsia="Times New Roman"/>
                <w:b/>
                <w:bCs/>
                <w:color w:val="00435B"/>
                <w:szCs w:val="20"/>
                <w:lang w:eastAsia="en-US"/>
              </w:rPr>
              <w:t>4</w:t>
            </w:r>
            <w:r w:rsidRPr="00525031">
              <w:rPr>
                <w:rFonts w:eastAsia="Times New Roman"/>
                <w:b/>
                <w:bCs/>
                <w:color w:val="00435B"/>
                <w:szCs w:val="20"/>
                <w:lang w:eastAsia="en-US"/>
              </w:rPr>
              <w:t>.2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EBFFED" w14:textId="3BF7E984" w:rsidR="00A52B0D" w:rsidRPr="001D2199" w:rsidRDefault="00A52B0D" w:rsidP="0058794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00435B"/>
                <w:szCs w:val="20"/>
                <w:lang w:eastAsia="en-US"/>
              </w:rPr>
            </w:pPr>
            <w:r w:rsidRPr="002934F3">
              <w:rPr>
                <w:rFonts w:eastAsia="Times New Roman"/>
                <w:color w:val="00435B"/>
                <w:szCs w:val="20"/>
                <w:lang w:eastAsia="en-US"/>
              </w:rPr>
              <w:t>1 balas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C5EAC1" w14:textId="47ED5819" w:rsidR="00A52B0D" w:rsidRPr="001D2199" w:rsidRDefault="00A52B0D" w:rsidP="00A52B0D">
            <w:pPr>
              <w:spacing w:after="0" w:line="240" w:lineRule="auto"/>
              <w:ind w:left="0" w:right="0" w:firstLine="0"/>
              <w:rPr>
                <w:rFonts w:eastAsia="Times New Roman"/>
                <w:color w:val="00435B"/>
                <w:szCs w:val="20"/>
                <w:lang w:eastAsia="en-US"/>
              </w:rPr>
            </w:pPr>
            <w:r w:rsidRPr="00525031">
              <w:rPr>
                <w:rFonts w:eastAsia="Times New Roman"/>
                <w:color w:val="00435B"/>
                <w:szCs w:val="20"/>
                <w:lang w:eastAsia="en-US"/>
              </w:rPr>
              <w:t>Jeigu tiekėjas, kartu su pasiūlymu, pateikia informaciją patvirtinančius dokumentus apie</w:t>
            </w:r>
            <w:r w:rsidR="005A3FC0">
              <w:rPr>
                <w:rFonts w:eastAsia="Times New Roman"/>
                <w:color w:val="00435B"/>
                <w:szCs w:val="20"/>
                <w:lang w:eastAsia="en-US"/>
              </w:rPr>
              <w:t xml:space="preserve"> </w:t>
            </w:r>
            <w:r w:rsidR="00AF62B3" w:rsidRPr="00525031">
              <w:rPr>
                <w:rFonts w:eastAsia="Times New Roman"/>
                <w:color w:val="00435B"/>
                <w:szCs w:val="20"/>
                <w:lang w:eastAsia="en-US"/>
              </w:rPr>
              <w:t>kibernetinio saugumo specialistą</w:t>
            </w:r>
            <w:r w:rsidRPr="00525031">
              <w:rPr>
                <w:rFonts w:eastAsia="Times New Roman"/>
                <w:color w:val="00435B"/>
                <w:szCs w:val="20"/>
                <w:lang w:eastAsia="en-US"/>
              </w:rPr>
              <w:t xml:space="preserve">, kuris turi </w:t>
            </w:r>
            <w:proofErr w:type="spellStart"/>
            <w:r w:rsidR="002B0376" w:rsidRPr="00525031">
              <w:rPr>
                <w:rFonts w:eastAsia="Times New Roman"/>
                <w:color w:val="00435B"/>
                <w:szCs w:val="20"/>
                <w:lang w:eastAsia="en-US"/>
              </w:rPr>
              <w:t>CompTIA</w:t>
            </w:r>
            <w:proofErr w:type="spellEnd"/>
            <w:r w:rsidR="002B0376" w:rsidRPr="00525031">
              <w:rPr>
                <w:rFonts w:eastAsia="Times New Roman"/>
                <w:color w:val="00435B"/>
                <w:szCs w:val="20"/>
                <w:lang w:eastAsia="en-US"/>
              </w:rPr>
              <w:t xml:space="preserve"> </w:t>
            </w:r>
            <w:proofErr w:type="spellStart"/>
            <w:r w:rsidR="002B0376" w:rsidRPr="00525031">
              <w:rPr>
                <w:rFonts w:eastAsia="Times New Roman"/>
                <w:color w:val="00435B"/>
                <w:szCs w:val="20"/>
                <w:lang w:eastAsia="en-US"/>
              </w:rPr>
              <w:t>Advanced</w:t>
            </w:r>
            <w:proofErr w:type="spellEnd"/>
            <w:r w:rsidR="002B0376" w:rsidRPr="00525031">
              <w:rPr>
                <w:rFonts w:eastAsia="Times New Roman"/>
                <w:color w:val="00435B"/>
                <w:szCs w:val="20"/>
                <w:lang w:eastAsia="en-US"/>
              </w:rPr>
              <w:t xml:space="preserve"> </w:t>
            </w:r>
            <w:proofErr w:type="spellStart"/>
            <w:r w:rsidR="002B0376" w:rsidRPr="00525031">
              <w:rPr>
                <w:rFonts w:eastAsia="Times New Roman"/>
                <w:color w:val="00435B"/>
                <w:szCs w:val="20"/>
                <w:lang w:eastAsia="en-US"/>
              </w:rPr>
              <w:t>Security</w:t>
            </w:r>
            <w:proofErr w:type="spellEnd"/>
            <w:r w:rsidR="002B0376" w:rsidRPr="00525031">
              <w:rPr>
                <w:rFonts w:eastAsia="Times New Roman"/>
                <w:color w:val="00435B"/>
                <w:szCs w:val="20"/>
                <w:lang w:eastAsia="en-US"/>
              </w:rPr>
              <w:t xml:space="preserve"> </w:t>
            </w:r>
            <w:proofErr w:type="spellStart"/>
            <w:r w:rsidR="002B0376" w:rsidRPr="00525031">
              <w:rPr>
                <w:rFonts w:eastAsia="Times New Roman"/>
                <w:color w:val="00435B"/>
                <w:szCs w:val="20"/>
                <w:lang w:eastAsia="en-US"/>
              </w:rPr>
              <w:t>Practitioner</w:t>
            </w:r>
            <w:proofErr w:type="spellEnd"/>
            <w:r w:rsidR="002B0376" w:rsidRPr="00525031">
              <w:rPr>
                <w:rFonts w:eastAsia="Times New Roman"/>
                <w:color w:val="00435B"/>
                <w:szCs w:val="20"/>
                <w:lang w:eastAsia="en-US"/>
              </w:rPr>
              <w:t xml:space="preserve"> (CASP+)</w:t>
            </w:r>
            <w:r w:rsidRPr="00525031">
              <w:rPr>
                <w:rFonts w:eastAsia="Times New Roman"/>
                <w:color w:val="00435B"/>
                <w:szCs w:val="20"/>
                <w:lang w:eastAsia="en-US"/>
              </w:rPr>
              <w:t xml:space="preserve"> galiojantį sertifikatą arba kitą kvalifikaciją įrodantį lygiavertį dokumentą, skiriama </w:t>
            </w:r>
            <w:r w:rsidRPr="00FE2CBC">
              <w:rPr>
                <w:rFonts w:eastAsia="Times New Roman"/>
                <w:b/>
                <w:bCs/>
                <w:color w:val="00435B"/>
                <w:szCs w:val="20"/>
                <w:lang w:eastAsia="en-US"/>
              </w:rPr>
              <w:t>1 balas</w:t>
            </w:r>
            <w:r w:rsidRPr="00525031">
              <w:rPr>
                <w:rFonts w:eastAsia="Times New Roman"/>
                <w:color w:val="00435B"/>
                <w:szCs w:val="20"/>
                <w:lang w:eastAsia="en-US"/>
              </w:rPr>
              <w:t>, atitinkantis „</w:t>
            </w:r>
            <w:r w:rsidRPr="00FE2CBC">
              <w:rPr>
                <w:rFonts w:eastAsia="Times New Roman"/>
                <w:b/>
                <w:bCs/>
                <w:color w:val="00435B"/>
                <w:szCs w:val="20"/>
                <w:lang w:eastAsia="en-US"/>
              </w:rPr>
              <w:t>Taip</w:t>
            </w:r>
            <w:r w:rsidRPr="00525031">
              <w:rPr>
                <w:rFonts w:eastAsia="Times New Roman"/>
                <w:color w:val="00435B"/>
                <w:szCs w:val="20"/>
                <w:lang w:eastAsia="en-US"/>
              </w:rPr>
              <w:t>“.</w:t>
            </w:r>
          </w:p>
        </w:tc>
      </w:tr>
    </w:tbl>
    <w:p w14:paraId="1DE81248" w14:textId="283EEFD0" w:rsidR="003F637F" w:rsidRDefault="003F637F" w:rsidP="00BA4798">
      <w:pPr>
        <w:tabs>
          <w:tab w:val="left" w:pos="993"/>
        </w:tabs>
        <w:spacing w:before="60" w:line="240" w:lineRule="auto"/>
        <w:ind w:left="0" w:right="57" w:firstLine="0"/>
        <w:rPr>
          <w:rFonts w:eastAsiaTheme="minorHAnsi"/>
          <w:b/>
          <w:bCs/>
          <w:color w:val="00435B"/>
          <w:szCs w:val="20"/>
          <w:lang w:eastAsia="en-US"/>
        </w:rPr>
      </w:pPr>
    </w:p>
    <w:p w14:paraId="6C17AA53" w14:textId="57C4F951" w:rsidR="003C12BD" w:rsidRPr="00276EC3" w:rsidRDefault="003C12BD" w:rsidP="00276EC3">
      <w:pPr>
        <w:tabs>
          <w:tab w:val="left" w:pos="993"/>
        </w:tabs>
        <w:spacing w:before="60" w:line="240" w:lineRule="auto"/>
        <w:ind w:left="0" w:right="57" w:firstLine="0"/>
        <w:rPr>
          <w:rFonts w:eastAsiaTheme="minorHAnsi"/>
          <w:i/>
          <w:iCs/>
          <w:color w:val="00435B"/>
          <w:szCs w:val="20"/>
          <w:lang w:eastAsia="en-US"/>
        </w:rPr>
      </w:pPr>
    </w:p>
    <w:p w14:paraId="498DC7EB" w14:textId="0239A111" w:rsidR="007F4A9D" w:rsidRPr="00322CAC" w:rsidRDefault="007F4A9D" w:rsidP="00CC161D">
      <w:pPr>
        <w:tabs>
          <w:tab w:val="left" w:pos="993"/>
        </w:tabs>
        <w:suppressAutoHyphens/>
        <w:spacing w:line="240" w:lineRule="auto"/>
        <w:ind w:left="0" w:firstLine="0"/>
        <w:jc w:val="center"/>
        <w:rPr>
          <w:rFonts w:eastAsiaTheme="minorHAnsi"/>
          <w:color w:val="00435B"/>
          <w:szCs w:val="20"/>
          <w:lang w:eastAsia="en-US"/>
        </w:rPr>
      </w:pPr>
      <w:r w:rsidRPr="00322CAC">
        <w:rPr>
          <w:rFonts w:eastAsiaTheme="minorHAnsi"/>
          <w:color w:val="00435B"/>
          <w:szCs w:val="20"/>
          <w:lang w:eastAsia="en-US"/>
        </w:rPr>
        <w:t>____________________________</w:t>
      </w:r>
    </w:p>
    <w:sectPr w:rsidR="007F4A9D" w:rsidRPr="00322CAC" w:rsidSect="00AD0E7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17" w:right="616" w:bottom="993" w:left="929" w:header="567" w:footer="0" w:gutter="0"/>
      <w:pgNumType w:start="1"/>
      <w:cols w:space="1296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34E33" w14:textId="77777777" w:rsidR="001D575E" w:rsidRDefault="001D575E">
      <w:pPr>
        <w:spacing w:after="0" w:line="240" w:lineRule="auto"/>
      </w:pPr>
      <w:r>
        <w:separator/>
      </w:r>
    </w:p>
  </w:endnote>
  <w:endnote w:type="continuationSeparator" w:id="0">
    <w:p w14:paraId="2CB4B5F7" w14:textId="77777777" w:rsidR="001D575E" w:rsidRDefault="001D575E">
      <w:pPr>
        <w:spacing w:after="0" w:line="240" w:lineRule="auto"/>
      </w:pPr>
      <w:r>
        <w:continuationSeparator/>
      </w:r>
    </w:p>
  </w:endnote>
  <w:endnote w:type="continuationNotice" w:id="1">
    <w:p w14:paraId="709FA392" w14:textId="77777777" w:rsidR="001D575E" w:rsidRDefault="001D575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675F4" w14:textId="77777777" w:rsidR="00FF0745" w:rsidRDefault="00A14FA4">
    <w:pPr>
      <w:spacing w:after="0" w:line="259" w:lineRule="auto"/>
      <w:ind w:left="-929" w:right="11624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3" behindDoc="0" locked="0" layoutInCell="1" allowOverlap="1" wp14:anchorId="658C6DA5" wp14:editId="57574D13">
              <wp:simplePos x="0" y="0"/>
              <wp:positionH relativeFrom="page">
                <wp:posOffset>7600686</wp:posOffset>
              </wp:positionH>
              <wp:positionV relativeFrom="page">
                <wp:posOffset>8548446</wp:posOffset>
              </wp:positionV>
              <wp:extent cx="166256" cy="1509951"/>
              <wp:effectExtent l="0" t="0" r="0" b="0"/>
              <wp:wrapSquare wrapText="bothSides"/>
              <wp:docPr id="22401" name="Group 2240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6256" cy="1509951"/>
                        <a:chOff x="0" y="0"/>
                        <a:chExt cx="166256" cy="1509951"/>
                      </a:xfrm>
                    </wpg:grpSpPr>
                    <wps:wsp>
                      <wps:cNvPr id="23062" name="Shape 23062"/>
                      <wps:cNvSpPr/>
                      <wps:spPr>
                        <a:xfrm>
                          <a:off x="0" y="0"/>
                          <a:ext cx="166256" cy="15099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6256" h="1509951">
                              <a:moveTo>
                                <a:pt x="0" y="0"/>
                              </a:moveTo>
                              <a:lnTo>
                                <a:pt x="166256" y="0"/>
                              </a:lnTo>
                              <a:lnTo>
                                <a:pt x="166256" y="1509951"/>
                              </a:lnTo>
                              <a:lnTo>
                                <a:pt x="0" y="150995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8637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2401" style="position:absolute;margin-left:598.5pt;margin-top:673.1pt;width:13.1pt;height:118.9pt;z-index:251658243;mso-position-horizontal-relative:page;mso-position-vertical-relative:page" coordsize="1662,15099" o:spid="_x0000_s1026" w14:anchorId="7DC01D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">
              <v:shape id="Shape 23062" style="position:absolute;width:1662;height:15099;visibility:visible;mso-wrap-style:square;v-text-anchor:top" coordsize="166256,1509951" o:spid="_x0000_s1027" fillcolor="#486374" stroked="f" strokeweight="0" path="m,l166256,r,1509951l,150995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">
                <v:stroke miterlimit="83231f" joinstyle="miter"/>
                <v:path textboxrect="0,0,166256,1509951" arrowok="t"/>
              </v:shape>
              <w10:wrap type="square"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53338814"/>
      <w:docPartObj>
        <w:docPartGallery w:val="Page Numbers (Bottom of Page)"/>
        <w:docPartUnique/>
      </w:docPartObj>
    </w:sdtPr>
    <w:sdtEndPr>
      <w:rPr>
        <w:color w:val="00435B"/>
      </w:rPr>
    </w:sdtEndPr>
    <w:sdtContent>
      <w:p w14:paraId="16FC8682" w14:textId="2DD885CE" w:rsidR="00AD0E74" w:rsidRPr="00AD0E74" w:rsidRDefault="00AD0E74">
        <w:pPr>
          <w:pStyle w:val="Footer"/>
          <w:jc w:val="right"/>
          <w:rPr>
            <w:color w:val="00435B"/>
          </w:rPr>
        </w:pPr>
        <w:r w:rsidRPr="00AD0E74">
          <w:rPr>
            <w:color w:val="00435B"/>
          </w:rPr>
          <w:fldChar w:fldCharType="begin"/>
        </w:r>
        <w:r w:rsidRPr="00AD0E74">
          <w:rPr>
            <w:color w:val="00435B"/>
          </w:rPr>
          <w:instrText>PAGE   \* MERGEFORMAT</w:instrText>
        </w:r>
        <w:r w:rsidRPr="00AD0E74">
          <w:rPr>
            <w:color w:val="00435B"/>
          </w:rPr>
          <w:fldChar w:fldCharType="separate"/>
        </w:r>
        <w:r w:rsidRPr="00AD0E74">
          <w:rPr>
            <w:color w:val="00435B"/>
          </w:rPr>
          <w:t>2</w:t>
        </w:r>
        <w:r w:rsidRPr="00AD0E74">
          <w:rPr>
            <w:color w:val="00435B"/>
          </w:rPr>
          <w:fldChar w:fldCharType="end"/>
        </w:r>
      </w:p>
    </w:sdtContent>
  </w:sdt>
  <w:p w14:paraId="23AAE0B5" w14:textId="18C50F2E" w:rsidR="00FF0745" w:rsidRDefault="00FF0745">
    <w:pPr>
      <w:spacing w:after="0" w:line="259" w:lineRule="auto"/>
      <w:ind w:left="-929" w:right="11624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62759816"/>
      <w:docPartObj>
        <w:docPartGallery w:val="Page Numbers (Bottom of Page)"/>
        <w:docPartUnique/>
      </w:docPartObj>
    </w:sdtPr>
    <w:sdtEndPr/>
    <w:sdtContent>
      <w:p w14:paraId="1634C1AB" w14:textId="7C6E8F4F" w:rsidR="00AD0E74" w:rsidRDefault="00AD0E74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5081A93" w14:textId="0847F926" w:rsidR="00FF0745" w:rsidRDefault="00FF0745">
    <w:pPr>
      <w:spacing w:after="0" w:line="259" w:lineRule="auto"/>
      <w:ind w:left="-929" w:right="11624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3A223" w14:textId="77777777" w:rsidR="001D575E" w:rsidRDefault="001D575E">
      <w:pPr>
        <w:spacing w:after="0" w:line="240" w:lineRule="auto"/>
      </w:pPr>
      <w:r>
        <w:separator/>
      </w:r>
    </w:p>
  </w:footnote>
  <w:footnote w:type="continuationSeparator" w:id="0">
    <w:p w14:paraId="7195D0C4" w14:textId="77777777" w:rsidR="001D575E" w:rsidRDefault="001D575E">
      <w:pPr>
        <w:spacing w:after="0" w:line="240" w:lineRule="auto"/>
      </w:pPr>
      <w:r>
        <w:continuationSeparator/>
      </w:r>
    </w:p>
  </w:footnote>
  <w:footnote w:type="continuationNotice" w:id="1">
    <w:p w14:paraId="3B1EEDE0" w14:textId="77777777" w:rsidR="001D575E" w:rsidRDefault="001D575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EE6F5" w14:textId="77777777" w:rsidR="00FF0745" w:rsidRDefault="00A14FA4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7216" behindDoc="1" locked="0" layoutInCell="1" allowOverlap="1" wp14:anchorId="69BA3A3B" wp14:editId="65019626">
              <wp:simplePos x="0" y="0"/>
              <wp:positionH relativeFrom="page">
                <wp:posOffset>7600686</wp:posOffset>
              </wp:positionH>
              <wp:positionV relativeFrom="page">
                <wp:posOffset>0</wp:posOffset>
              </wp:positionV>
              <wp:extent cx="166256" cy="8548446"/>
              <wp:effectExtent l="0" t="0" r="0" b="0"/>
              <wp:wrapNone/>
              <wp:docPr id="22392" name="Group 2239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6256" cy="8548446"/>
                        <a:chOff x="0" y="0"/>
                        <a:chExt cx="166256" cy="8548446"/>
                      </a:xfrm>
                    </wpg:grpSpPr>
                    <wps:wsp>
                      <wps:cNvPr id="23050" name="Shape 23050"/>
                      <wps:cNvSpPr/>
                      <wps:spPr>
                        <a:xfrm>
                          <a:off x="0" y="0"/>
                          <a:ext cx="166256" cy="21361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6256" h="2136120">
                              <a:moveTo>
                                <a:pt x="0" y="0"/>
                              </a:moveTo>
                              <a:lnTo>
                                <a:pt x="166256" y="0"/>
                              </a:lnTo>
                              <a:lnTo>
                                <a:pt x="166256" y="2136120"/>
                              </a:lnTo>
                              <a:lnTo>
                                <a:pt x="0" y="213612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DAAD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051" name="Shape 23051"/>
                      <wps:cNvSpPr/>
                      <wps:spPr>
                        <a:xfrm>
                          <a:off x="0" y="2136120"/>
                          <a:ext cx="166256" cy="21374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6256" h="2137478">
                              <a:moveTo>
                                <a:pt x="0" y="0"/>
                              </a:moveTo>
                              <a:lnTo>
                                <a:pt x="166256" y="0"/>
                              </a:lnTo>
                              <a:lnTo>
                                <a:pt x="166256" y="2137478"/>
                              </a:lnTo>
                              <a:lnTo>
                                <a:pt x="0" y="213747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A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052" name="Shape 23052"/>
                      <wps:cNvSpPr/>
                      <wps:spPr>
                        <a:xfrm>
                          <a:off x="0" y="4273598"/>
                          <a:ext cx="166256" cy="21374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6256" h="2137478">
                              <a:moveTo>
                                <a:pt x="0" y="0"/>
                              </a:moveTo>
                              <a:lnTo>
                                <a:pt x="166256" y="0"/>
                              </a:lnTo>
                              <a:lnTo>
                                <a:pt x="166256" y="2137478"/>
                              </a:lnTo>
                              <a:lnTo>
                                <a:pt x="0" y="213747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57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053" name="Shape 23053"/>
                      <wps:cNvSpPr/>
                      <wps:spPr>
                        <a:xfrm>
                          <a:off x="0" y="6410969"/>
                          <a:ext cx="166256" cy="21374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6256" h="2137478">
                              <a:moveTo>
                                <a:pt x="0" y="0"/>
                              </a:moveTo>
                              <a:lnTo>
                                <a:pt x="166256" y="0"/>
                              </a:lnTo>
                              <a:lnTo>
                                <a:pt x="166256" y="2137478"/>
                              </a:lnTo>
                              <a:lnTo>
                                <a:pt x="0" y="213747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B553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2392" style="position:absolute;margin-left:598.5pt;margin-top:0;width:13.1pt;height:673.1pt;z-index:-251659264;mso-position-horizontal-relative:page;mso-position-vertical-relative:page" coordsize="1662,85484" o:spid="_x0000_s1026" w14:anchorId="4B94E0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">
              <v:shape id="Shape 23050" style="position:absolute;width:1662;height:21361;visibility:visible;mso-wrap-style:square;v-text-anchor:top" coordsize="166256,2136120" o:spid="_x0000_s1027" fillcolor="#3daad7" stroked="f" strokeweight="0" path="m,l166256,r,2136120l,213612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">
                <v:stroke miterlimit="83231f" joinstyle="miter"/>
                <v:path textboxrect="0,0,166256,2136120" arrowok="t"/>
              </v:shape>
              <v:shape id="Shape 23051" style="position:absolute;top:21361;width:1662;height:21374;visibility:visible;mso-wrap-style:square;v-text-anchor:top" coordsize="166256,2137478" o:spid="_x0000_s1028" fillcolor="#007ab4" stroked="f" strokeweight="0" path="m,l166256,r,2137478l,2137478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">
                <v:stroke miterlimit="83231f" joinstyle="miter"/>
                <v:path textboxrect="0,0,166256,2137478" arrowok="t"/>
              </v:shape>
              <v:shape id="Shape 23052" style="position:absolute;top:42735;width:1662;height:21375;visibility:visible;mso-wrap-style:square;v-text-anchor:top" coordsize="166256,2137478" o:spid="_x0000_s1029" fillcolor="#2457a0" stroked="f" strokeweight="0" path="m,l166256,r,2137478l,2137478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">
                <v:stroke miterlimit="83231f" joinstyle="miter"/>
                <v:path textboxrect="0,0,166256,2137478" arrowok="t"/>
              </v:shape>
              <v:shape id="Shape 23053" style="position:absolute;top:64109;width:1662;height:21375;visibility:visible;mso-wrap-style:square;v-text-anchor:top" coordsize="166256,2137478" o:spid="_x0000_s1030" fillcolor="#2b553d" stroked="f" strokeweight="0" path="m,l166256,r,2137478l,2137478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">
                <v:stroke miterlimit="83231f" joinstyle="miter"/>
                <v:path textboxrect="0,0,166256,2137478" arrowok="t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49308" w14:textId="1C3A3DD2" w:rsidR="007F55B3" w:rsidRDefault="007F55B3">
    <w:pPr>
      <w:pStyle w:val="Header"/>
    </w:pPr>
    <w:r>
      <w:rPr>
        <w:noProof/>
      </w:rPr>
      <w:drawing>
        <wp:inline distT="0" distB="0" distL="0" distR="0" wp14:anchorId="73B5691D" wp14:editId="6ED27E0A">
          <wp:extent cx="1188720" cy="725170"/>
          <wp:effectExtent l="0" t="0" r="0" b="0"/>
          <wp:docPr id="2104386318" name="Paveikslėlis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720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42D0F" w14:textId="3AD065AA" w:rsidR="00FF0745" w:rsidRDefault="00225253">
    <w:r>
      <w:rPr>
        <w:noProof/>
      </w:rPr>
      <w:drawing>
        <wp:inline distT="0" distB="0" distL="0" distR="0" wp14:anchorId="5C9D59BA" wp14:editId="67D8EEA4">
          <wp:extent cx="1188720" cy="725170"/>
          <wp:effectExtent l="0" t="0" r="0" b="0"/>
          <wp:docPr id="2004904186" name="Paveikslėlis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720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67F2A"/>
    <w:multiLevelType w:val="hybridMultilevel"/>
    <w:tmpl w:val="E40E78BA"/>
    <w:lvl w:ilvl="0" w:tplc="FFFFFFFF">
      <w:start w:val="1"/>
      <w:numFmt w:val="decimal"/>
      <w:lvlText w:val="%1."/>
      <w:lvlJc w:val="left"/>
      <w:pPr>
        <w:ind w:left="3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85372E"/>
    <w:multiLevelType w:val="hybridMultilevel"/>
    <w:tmpl w:val="145A02BA"/>
    <w:lvl w:ilvl="0" w:tplc="0B08A106">
      <w:start w:val="5"/>
      <w:numFmt w:val="bullet"/>
      <w:lvlText w:val=""/>
      <w:lvlJc w:val="left"/>
      <w:pPr>
        <w:ind w:left="1356" w:hanging="360"/>
      </w:pPr>
      <w:rPr>
        <w:rFonts w:ascii="Symbol" w:eastAsiaTheme="minorHAnsi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2" w15:restartNumberingAfterBreak="0">
    <w:nsid w:val="050D7EAD"/>
    <w:multiLevelType w:val="hybridMultilevel"/>
    <w:tmpl w:val="012676F4"/>
    <w:lvl w:ilvl="0" w:tplc="081462B4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30" w:hanging="360"/>
      </w:pPr>
    </w:lvl>
    <w:lvl w:ilvl="2" w:tplc="0427001B" w:tentative="1">
      <w:start w:val="1"/>
      <w:numFmt w:val="lowerRoman"/>
      <w:lvlText w:val="%3."/>
      <w:lvlJc w:val="right"/>
      <w:pPr>
        <w:ind w:left="1850" w:hanging="180"/>
      </w:pPr>
    </w:lvl>
    <w:lvl w:ilvl="3" w:tplc="0427000F" w:tentative="1">
      <w:start w:val="1"/>
      <w:numFmt w:val="decimal"/>
      <w:lvlText w:val="%4."/>
      <w:lvlJc w:val="left"/>
      <w:pPr>
        <w:ind w:left="2570" w:hanging="360"/>
      </w:pPr>
    </w:lvl>
    <w:lvl w:ilvl="4" w:tplc="04270019" w:tentative="1">
      <w:start w:val="1"/>
      <w:numFmt w:val="lowerLetter"/>
      <w:lvlText w:val="%5."/>
      <w:lvlJc w:val="left"/>
      <w:pPr>
        <w:ind w:left="3290" w:hanging="360"/>
      </w:pPr>
    </w:lvl>
    <w:lvl w:ilvl="5" w:tplc="0427001B" w:tentative="1">
      <w:start w:val="1"/>
      <w:numFmt w:val="lowerRoman"/>
      <w:lvlText w:val="%6."/>
      <w:lvlJc w:val="right"/>
      <w:pPr>
        <w:ind w:left="4010" w:hanging="180"/>
      </w:pPr>
    </w:lvl>
    <w:lvl w:ilvl="6" w:tplc="0427000F" w:tentative="1">
      <w:start w:val="1"/>
      <w:numFmt w:val="decimal"/>
      <w:lvlText w:val="%7."/>
      <w:lvlJc w:val="left"/>
      <w:pPr>
        <w:ind w:left="4730" w:hanging="360"/>
      </w:pPr>
    </w:lvl>
    <w:lvl w:ilvl="7" w:tplc="04270019" w:tentative="1">
      <w:start w:val="1"/>
      <w:numFmt w:val="lowerLetter"/>
      <w:lvlText w:val="%8."/>
      <w:lvlJc w:val="left"/>
      <w:pPr>
        <w:ind w:left="5450" w:hanging="360"/>
      </w:pPr>
    </w:lvl>
    <w:lvl w:ilvl="8" w:tplc="0427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3" w15:restartNumberingAfterBreak="0">
    <w:nsid w:val="09790D7D"/>
    <w:multiLevelType w:val="hybridMultilevel"/>
    <w:tmpl w:val="C130F216"/>
    <w:lvl w:ilvl="0" w:tplc="B20E5134">
      <w:start w:val="7"/>
      <w:numFmt w:val="bullet"/>
      <w:lvlText w:val="-"/>
      <w:lvlJc w:val="left"/>
      <w:pPr>
        <w:ind w:left="35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79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1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3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5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7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39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10" w:hanging="360"/>
      </w:pPr>
      <w:rPr>
        <w:rFonts w:ascii="Wingdings" w:hAnsi="Wingdings" w:hint="default"/>
      </w:rPr>
    </w:lvl>
  </w:abstractNum>
  <w:abstractNum w:abstractNumId="4" w15:restartNumberingAfterBreak="0">
    <w:nsid w:val="117028CE"/>
    <w:multiLevelType w:val="hybridMultilevel"/>
    <w:tmpl w:val="F8987AA8"/>
    <w:lvl w:ilvl="0" w:tplc="DA8CD6E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9A5F86"/>
    <w:multiLevelType w:val="hybridMultilevel"/>
    <w:tmpl w:val="CC00B578"/>
    <w:lvl w:ilvl="0" w:tplc="33C45CB6">
      <w:start w:val="1"/>
      <w:numFmt w:val="decimal"/>
      <w:lvlText w:val="%1."/>
      <w:lvlJc w:val="left"/>
      <w:pPr>
        <w:ind w:left="21"/>
      </w:pPr>
      <w:rPr>
        <w:rFonts w:ascii="Arial" w:eastAsiaTheme="minorEastAsia" w:hAnsi="Arial" w:cs="Arial"/>
        <w:b w:val="0"/>
        <w:i w:val="0"/>
        <w:strike w:val="0"/>
        <w:dstrike w:val="0"/>
        <w:color w:val="00435B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08A7724">
      <w:start w:val="1"/>
      <w:numFmt w:val="lowerLetter"/>
      <w:lvlText w:val="%2"/>
      <w:lvlJc w:val="left"/>
      <w:pPr>
        <w:ind w:left="164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E284A52">
      <w:start w:val="1"/>
      <w:numFmt w:val="lowerRoman"/>
      <w:lvlText w:val="%3"/>
      <w:lvlJc w:val="left"/>
      <w:pPr>
        <w:ind w:left="236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40A1C5C">
      <w:start w:val="1"/>
      <w:numFmt w:val="decimal"/>
      <w:lvlText w:val="%4"/>
      <w:lvlJc w:val="left"/>
      <w:pPr>
        <w:ind w:left="308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12B8A8">
      <w:start w:val="1"/>
      <w:numFmt w:val="lowerLetter"/>
      <w:lvlText w:val="%5"/>
      <w:lvlJc w:val="left"/>
      <w:pPr>
        <w:ind w:left="380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00A35BA">
      <w:start w:val="1"/>
      <w:numFmt w:val="lowerRoman"/>
      <w:lvlText w:val="%6"/>
      <w:lvlJc w:val="left"/>
      <w:pPr>
        <w:ind w:left="452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9B01B5C">
      <w:start w:val="1"/>
      <w:numFmt w:val="decimal"/>
      <w:lvlText w:val="%7"/>
      <w:lvlJc w:val="left"/>
      <w:pPr>
        <w:ind w:left="524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188E5D0">
      <w:start w:val="1"/>
      <w:numFmt w:val="lowerLetter"/>
      <w:lvlText w:val="%8"/>
      <w:lvlJc w:val="left"/>
      <w:pPr>
        <w:ind w:left="596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2B0EC2E">
      <w:start w:val="1"/>
      <w:numFmt w:val="lowerRoman"/>
      <w:lvlText w:val="%9"/>
      <w:lvlJc w:val="left"/>
      <w:pPr>
        <w:ind w:left="668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85908D6"/>
    <w:multiLevelType w:val="multilevel"/>
    <w:tmpl w:val="E90CFF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D321811"/>
    <w:multiLevelType w:val="multilevel"/>
    <w:tmpl w:val="20BC414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bCs/>
        <w:sz w:val="20"/>
        <w:szCs w:val="18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8" w15:restartNumberingAfterBreak="0">
    <w:nsid w:val="30864FB1"/>
    <w:multiLevelType w:val="hybridMultilevel"/>
    <w:tmpl w:val="2F342F06"/>
    <w:lvl w:ilvl="0" w:tplc="66600EFC">
      <w:start w:val="5"/>
      <w:numFmt w:val="bullet"/>
      <w:lvlText w:val=""/>
      <w:lvlJc w:val="left"/>
      <w:pPr>
        <w:ind w:left="1356" w:hanging="360"/>
      </w:pPr>
      <w:rPr>
        <w:rFonts w:ascii="Symbol" w:eastAsiaTheme="minorHAnsi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9" w15:restartNumberingAfterBreak="0">
    <w:nsid w:val="3C4600D0"/>
    <w:multiLevelType w:val="multilevel"/>
    <w:tmpl w:val="8904D07A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isLgl/>
      <w:lvlText w:val="%1.%2."/>
      <w:lvlJc w:val="left"/>
      <w:pPr>
        <w:ind w:left="502" w:hanging="360"/>
      </w:pPr>
    </w:lvl>
    <w:lvl w:ilvl="2">
      <w:start w:val="1"/>
      <w:numFmt w:val="decimal"/>
      <w:isLgl/>
      <w:lvlText w:val="%1.%2.%3."/>
      <w:lvlJc w:val="left"/>
      <w:pPr>
        <w:ind w:left="2007" w:hanging="720"/>
      </w:pPr>
    </w:lvl>
    <w:lvl w:ilvl="3">
      <w:start w:val="1"/>
      <w:numFmt w:val="decimal"/>
      <w:isLgl/>
      <w:lvlText w:val="%1.%2.%3.%4."/>
      <w:lvlJc w:val="left"/>
      <w:pPr>
        <w:ind w:left="2367" w:hanging="720"/>
      </w:pPr>
    </w:lvl>
    <w:lvl w:ilvl="4">
      <w:start w:val="1"/>
      <w:numFmt w:val="decimal"/>
      <w:isLgl/>
      <w:lvlText w:val="%1.%2.%3.%4.%5."/>
      <w:lvlJc w:val="left"/>
      <w:pPr>
        <w:ind w:left="3087" w:hanging="1080"/>
      </w:pPr>
    </w:lvl>
    <w:lvl w:ilvl="5">
      <w:start w:val="1"/>
      <w:numFmt w:val="decimal"/>
      <w:isLgl/>
      <w:lvlText w:val="%1.%2.%3.%4.%5.%6."/>
      <w:lvlJc w:val="left"/>
      <w:pPr>
        <w:ind w:left="3447" w:hanging="1080"/>
      </w:pPr>
    </w:lvl>
    <w:lvl w:ilvl="6">
      <w:start w:val="1"/>
      <w:numFmt w:val="decimal"/>
      <w:isLgl/>
      <w:lvlText w:val="%1.%2.%3.%4.%5.%6.%7."/>
      <w:lvlJc w:val="left"/>
      <w:pPr>
        <w:ind w:left="3807" w:hanging="1080"/>
      </w:p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</w:lvl>
    <w:lvl w:ilvl="8">
      <w:start w:val="1"/>
      <w:numFmt w:val="decimal"/>
      <w:isLgl/>
      <w:lvlText w:val="%1.%2.%3.%4.%5.%6.%7.%8.%9."/>
      <w:lvlJc w:val="left"/>
      <w:pPr>
        <w:ind w:left="4887" w:hanging="1440"/>
      </w:pPr>
    </w:lvl>
  </w:abstractNum>
  <w:abstractNum w:abstractNumId="10" w15:restartNumberingAfterBreak="0">
    <w:nsid w:val="4A5A1C9D"/>
    <w:multiLevelType w:val="multilevel"/>
    <w:tmpl w:val="03CC1C7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1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7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8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44" w:hanging="2160"/>
      </w:pPr>
      <w:rPr>
        <w:rFonts w:hint="default"/>
      </w:rPr>
    </w:lvl>
  </w:abstractNum>
  <w:abstractNum w:abstractNumId="11" w15:restartNumberingAfterBreak="0">
    <w:nsid w:val="4E5429AB"/>
    <w:multiLevelType w:val="hybridMultilevel"/>
    <w:tmpl w:val="22BE5324"/>
    <w:lvl w:ilvl="0" w:tplc="A8762D96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6" w:hanging="360"/>
      </w:pPr>
    </w:lvl>
    <w:lvl w:ilvl="2" w:tplc="0427001B" w:tentative="1">
      <w:start w:val="1"/>
      <w:numFmt w:val="lowerRoman"/>
      <w:lvlText w:val="%3."/>
      <w:lvlJc w:val="right"/>
      <w:pPr>
        <w:ind w:left="1836" w:hanging="180"/>
      </w:pPr>
    </w:lvl>
    <w:lvl w:ilvl="3" w:tplc="0427000F" w:tentative="1">
      <w:start w:val="1"/>
      <w:numFmt w:val="decimal"/>
      <w:lvlText w:val="%4."/>
      <w:lvlJc w:val="left"/>
      <w:pPr>
        <w:ind w:left="2556" w:hanging="360"/>
      </w:pPr>
    </w:lvl>
    <w:lvl w:ilvl="4" w:tplc="04270019" w:tentative="1">
      <w:start w:val="1"/>
      <w:numFmt w:val="lowerLetter"/>
      <w:lvlText w:val="%5."/>
      <w:lvlJc w:val="left"/>
      <w:pPr>
        <w:ind w:left="3276" w:hanging="360"/>
      </w:pPr>
    </w:lvl>
    <w:lvl w:ilvl="5" w:tplc="0427001B" w:tentative="1">
      <w:start w:val="1"/>
      <w:numFmt w:val="lowerRoman"/>
      <w:lvlText w:val="%6."/>
      <w:lvlJc w:val="right"/>
      <w:pPr>
        <w:ind w:left="3996" w:hanging="180"/>
      </w:pPr>
    </w:lvl>
    <w:lvl w:ilvl="6" w:tplc="0427000F" w:tentative="1">
      <w:start w:val="1"/>
      <w:numFmt w:val="decimal"/>
      <w:lvlText w:val="%7."/>
      <w:lvlJc w:val="left"/>
      <w:pPr>
        <w:ind w:left="4716" w:hanging="360"/>
      </w:pPr>
    </w:lvl>
    <w:lvl w:ilvl="7" w:tplc="04270019" w:tentative="1">
      <w:start w:val="1"/>
      <w:numFmt w:val="lowerLetter"/>
      <w:lvlText w:val="%8."/>
      <w:lvlJc w:val="left"/>
      <w:pPr>
        <w:ind w:left="5436" w:hanging="360"/>
      </w:pPr>
    </w:lvl>
    <w:lvl w:ilvl="8" w:tplc="0427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2" w15:restartNumberingAfterBreak="0">
    <w:nsid w:val="4F774CBC"/>
    <w:multiLevelType w:val="hybridMultilevel"/>
    <w:tmpl w:val="B100D1E2"/>
    <w:lvl w:ilvl="0" w:tplc="FFFFFFFF">
      <w:start w:val="1"/>
      <w:numFmt w:val="decimal"/>
      <w:lvlText w:val="%1."/>
      <w:lvlJc w:val="left"/>
      <w:pPr>
        <w:ind w:left="3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A11038F"/>
    <w:multiLevelType w:val="hybridMultilevel"/>
    <w:tmpl w:val="DB805DC8"/>
    <w:lvl w:ilvl="0" w:tplc="D646C2A8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6417BE"/>
    <w:multiLevelType w:val="multilevel"/>
    <w:tmpl w:val="4F26BD5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sz w:val="20"/>
        <w:szCs w:val="18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sz w:val="20"/>
        <w:szCs w:val="18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15" w15:restartNumberingAfterBreak="0">
    <w:nsid w:val="66504D57"/>
    <w:multiLevelType w:val="hybridMultilevel"/>
    <w:tmpl w:val="0578172A"/>
    <w:lvl w:ilvl="0" w:tplc="8F28764C">
      <w:start w:val="1"/>
      <w:numFmt w:val="upperRoman"/>
      <w:lvlText w:val="%1."/>
      <w:lvlJc w:val="left"/>
      <w:pPr>
        <w:ind w:left="1080" w:hanging="72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0A164D"/>
    <w:multiLevelType w:val="hybridMultilevel"/>
    <w:tmpl w:val="9020B282"/>
    <w:lvl w:ilvl="0" w:tplc="1D60331E">
      <w:start w:val="7"/>
      <w:numFmt w:val="bullet"/>
      <w:lvlText w:val="-"/>
      <w:lvlJc w:val="left"/>
      <w:pPr>
        <w:ind w:left="456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abstractNum w:abstractNumId="17" w15:restartNumberingAfterBreak="0">
    <w:nsid w:val="6A0814C9"/>
    <w:multiLevelType w:val="hybridMultilevel"/>
    <w:tmpl w:val="2E7A828C"/>
    <w:lvl w:ilvl="0" w:tplc="078CD478">
      <w:start w:val="1"/>
      <w:numFmt w:val="decimal"/>
      <w:lvlText w:val="1.%1."/>
      <w:lvlJc w:val="left"/>
      <w:pPr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6E7A196C"/>
    <w:multiLevelType w:val="multilevel"/>
    <w:tmpl w:val="A1F60D90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7E78262A"/>
    <w:multiLevelType w:val="hybridMultilevel"/>
    <w:tmpl w:val="E40E78BA"/>
    <w:lvl w:ilvl="0" w:tplc="4D74E488">
      <w:start w:val="1"/>
      <w:numFmt w:val="decimal"/>
      <w:lvlText w:val="%1."/>
      <w:lvlJc w:val="left"/>
      <w:pPr>
        <w:ind w:left="3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D4ECEC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F343C8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31E9A8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40AC1C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3905BE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BFCDBC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43827B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07EB43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E7B7852"/>
    <w:multiLevelType w:val="hybridMultilevel"/>
    <w:tmpl w:val="7A74358E"/>
    <w:lvl w:ilvl="0" w:tplc="57141958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5851650">
    <w:abstractNumId w:val="5"/>
  </w:num>
  <w:num w:numId="2" w16cid:durableId="366177867">
    <w:abstractNumId w:val="19"/>
  </w:num>
  <w:num w:numId="3" w16cid:durableId="570384252">
    <w:abstractNumId w:val="6"/>
  </w:num>
  <w:num w:numId="4" w16cid:durableId="1889535486">
    <w:abstractNumId w:val="18"/>
  </w:num>
  <w:num w:numId="5" w16cid:durableId="36872838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97410295">
    <w:abstractNumId w:val="9"/>
  </w:num>
  <w:num w:numId="7" w16cid:durableId="1034691886">
    <w:abstractNumId w:val="10"/>
  </w:num>
  <w:num w:numId="8" w16cid:durableId="2061512699">
    <w:abstractNumId w:val="12"/>
  </w:num>
  <w:num w:numId="9" w16cid:durableId="1843011026">
    <w:abstractNumId w:val="15"/>
  </w:num>
  <w:num w:numId="10" w16cid:durableId="1114713914">
    <w:abstractNumId w:val="0"/>
  </w:num>
  <w:num w:numId="11" w16cid:durableId="2088384027">
    <w:abstractNumId w:val="14"/>
  </w:num>
  <w:num w:numId="12" w16cid:durableId="278991677">
    <w:abstractNumId w:val="7"/>
  </w:num>
  <w:num w:numId="13" w16cid:durableId="723214002">
    <w:abstractNumId w:val="4"/>
  </w:num>
  <w:num w:numId="14" w16cid:durableId="1511409380">
    <w:abstractNumId w:val="17"/>
  </w:num>
  <w:num w:numId="15" w16cid:durableId="1096635759">
    <w:abstractNumId w:val="20"/>
  </w:num>
  <w:num w:numId="16" w16cid:durableId="556598884">
    <w:abstractNumId w:val="13"/>
  </w:num>
  <w:num w:numId="17" w16cid:durableId="364720372">
    <w:abstractNumId w:val="8"/>
  </w:num>
  <w:num w:numId="18" w16cid:durableId="1841700745">
    <w:abstractNumId w:val="1"/>
  </w:num>
  <w:num w:numId="19" w16cid:durableId="1254049249">
    <w:abstractNumId w:val="16"/>
  </w:num>
  <w:num w:numId="20" w16cid:durableId="1338997763">
    <w:abstractNumId w:val="3"/>
  </w:num>
  <w:num w:numId="21" w16cid:durableId="1995066011">
    <w:abstractNumId w:val="11"/>
  </w:num>
  <w:num w:numId="22" w16cid:durableId="2269147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745"/>
    <w:rsid w:val="0000065B"/>
    <w:rsid w:val="000023F8"/>
    <w:rsid w:val="000043E8"/>
    <w:rsid w:val="00004963"/>
    <w:rsid w:val="0000553D"/>
    <w:rsid w:val="00005F9E"/>
    <w:rsid w:val="0000688B"/>
    <w:rsid w:val="00010DED"/>
    <w:rsid w:val="000123D4"/>
    <w:rsid w:val="0001264E"/>
    <w:rsid w:val="000126A6"/>
    <w:rsid w:val="00014721"/>
    <w:rsid w:val="00015AA4"/>
    <w:rsid w:val="00015ECC"/>
    <w:rsid w:val="000176BC"/>
    <w:rsid w:val="00017FFE"/>
    <w:rsid w:val="000202DD"/>
    <w:rsid w:val="0002116C"/>
    <w:rsid w:val="00024744"/>
    <w:rsid w:val="00024F50"/>
    <w:rsid w:val="00027838"/>
    <w:rsid w:val="00027977"/>
    <w:rsid w:val="0003058A"/>
    <w:rsid w:val="00030D87"/>
    <w:rsid w:val="00031F7C"/>
    <w:rsid w:val="00033379"/>
    <w:rsid w:val="0003507D"/>
    <w:rsid w:val="00035D4D"/>
    <w:rsid w:val="0003670F"/>
    <w:rsid w:val="0003732C"/>
    <w:rsid w:val="00040B92"/>
    <w:rsid w:val="00041398"/>
    <w:rsid w:val="000425E6"/>
    <w:rsid w:val="0004310B"/>
    <w:rsid w:val="00044322"/>
    <w:rsid w:val="0004605D"/>
    <w:rsid w:val="00050CF9"/>
    <w:rsid w:val="00051819"/>
    <w:rsid w:val="00051C9B"/>
    <w:rsid w:val="00054041"/>
    <w:rsid w:val="0005443A"/>
    <w:rsid w:val="00054EFA"/>
    <w:rsid w:val="000565B7"/>
    <w:rsid w:val="00056F40"/>
    <w:rsid w:val="00057591"/>
    <w:rsid w:val="0005789C"/>
    <w:rsid w:val="000623E1"/>
    <w:rsid w:val="0006301A"/>
    <w:rsid w:val="000642A8"/>
    <w:rsid w:val="00066D9E"/>
    <w:rsid w:val="00067EFF"/>
    <w:rsid w:val="00067F5C"/>
    <w:rsid w:val="00070062"/>
    <w:rsid w:val="00072570"/>
    <w:rsid w:val="0007311F"/>
    <w:rsid w:val="000743CF"/>
    <w:rsid w:val="0007462C"/>
    <w:rsid w:val="0007561E"/>
    <w:rsid w:val="00080E18"/>
    <w:rsid w:val="00082165"/>
    <w:rsid w:val="000825C2"/>
    <w:rsid w:val="00082C4B"/>
    <w:rsid w:val="00082FC5"/>
    <w:rsid w:val="0008341D"/>
    <w:rsid w:val="00090BC8"/>
    <w:rsid w:val="000924EA"/>
    <w:rsid w:val="00092797"/>
    <w:rsid w:val="00093296"/>
    <w:rsid w:val="00096E07"/>
    <w:rsid w:val="000A12F1"/>
    <w:rsid w:val="000A2781"/>
    <w:rsid w:val="000A4F2E"/>
    <w:rsid w:val="000A651A"/>
    <w:rsid w:val="000A7438"/>
    <w:rsid w:val="000A7FC7"/>
    <w:rsid w:val="000B0C79"/>
    <w:rsid w:val="000B16CB"/>
    <w:rsid w:val="000B17B5"/>
    <w:rsid w:val="000B3F85"/>
    <w:rsid w:val="000B646A"/>
    <w:rsid w:val="000B7A8A"/>
    <w:rsid w:val="000C04B7"/>
    <w:rsid w:val="000C098C"/>
    <w:rsid w:val="000C0A59"/>
    <w:rsid w:val="000C0FE6"/>
    <w:rsid w:val="000C1A94"/>
    <w:rsid w:val="000C1CF4"/>
    <w:rsid w:val="000C3C2E"/>
    <w:rsid w:val="000C3C97"/>
    <w:rsid w:val="000C5422"/>
    <w:rsid w:val="000C5A6B"/>
    <w:rsid w:val="000C5EFA"/>
    <w:rsid w:val="000C61EB"/>
    <w:rsid w:val="000C6AB1"/>
    <w:rsid w:val="000D0241"/>
    <w:rsid w:val="000D0B03"/>
    <w:rsid w:val="000D12A0"/>
    <w:rsid w:val="000D12BE"/>
    <w:rsid w:val="000D2783"/>
    <w:rsid w:val="000D3E6B"/>
    <w:rsid w:val="000D40AE"/>
    <w:rsid w:val="000D5104"/>
    <w:rsid w:val="000D5AC5"/>
    <w:rsid w:val="000D6F74"/>
    <w:rsid w:val="000D70C8"/>
    <w:rsid w:val="000E0232"/>
    <w:rsid w:val="000E08ED"/>
    <w:rsid w:val="000E0BA4"/>
    <w:rsid w:val="000E154D"/>
    <w:rsid w:val="000E17F5"/>
    <w:rsid w:val="000E20DC"/>
    <w:rsid w:val="000E3527"/>
    <w:rsid w:val="000E4192"/>
    <w:rsid w:val="000E4E62"/>
    <w:rsid w:val="000E7897"/>
    <w:rsid w:val="000F1ACD"/>
    <w:rsid w:val="000F1F02"/>
    <w:rsid w:val="000F224D"/>
    <w:rsid w:val="000F2E4A"/>
    <w:rsid w:val="000F5977"/>
    <w:rsid w:val="000F5D2C"/>
    <w:rsid w:val="000F76FA"/>
    <w:rsid w:val="001002E2"/>
    <w:rsid w:val="001002E6"/>
    <w:rsid w:val="001028F3"/>
    <w:rsid w:val="00104427"/>
    <w:rsid w:val="00105481"/>
    <w:rsid w:val="00105A77"/>
    <w:rsid w:val="001072D0"/>
    <w:rsid w:val="00107AAE"/>
    <w:rsid w:val="001100C4"/>
    <w:rsid w:val="001100E3"/>
    <w:rsid w:val="0011053C"/>
    <w:rsid w:val="001127B5"/>
    <w:rsid w:val="00112C99"/>
    <w:rsid w:val="00112FCE"/>
    <w:rsid w:val="0011323B"/>
    <w:rsid w:val="001138BE"/>
    <w:rsid w:val="00113C15"/>
    <w:rsid w:val="0011505C"/>
    <w:rsid w:val="00115BE8"/>
    <w:rsid w:val="00115D01"/>
    <w:rsid w:val="00116025"/>
    <w:rsid w:val="001164AC"/>
    <w:rsid w:val="00117CA0"/>
    <w:rsid w:val="00117E1B"/>
    <w:rsid w:val="0012104A"/>
    <w:rsid w:val="001216F3"/>
    <w:rsid w:val="001226FB"/>
    <w:rsid w:val="00123352"/>
    <w:rsid w:val="0012350F"/>
    <w:rsid w:val="00124E33"/>
    <w:rsid w:val="00125A83"/>
    <w:rsid w:val="00125B53"/>
    <w:rsid w:val="0013005D"/>
    <w:rsid w:val="0013251B"/>
    <w:rsid w:val="00132D7B"/>
    <w:rsid w:val="001333A2"/>
    <w:rsid w:val="00134C67"/>
    <w:rsid w:val="00135CEB"/>
    <w:rsid w:val="0014053E"/>
    <w:rsid w:val="001405EA"/>
    <w:rsid w:val="00140653"/>
    <w:rsid w:val="00141349"/>
    <w:rsid w:val="00141467"/>
    <w:rsid w:val="001416E3"/>
    <w:rsid w:val="00143507"/>
    <w:rsid w:val="0014363D"/>
    <w:rsid w:val="0014392A"/>
    <w:rsid w:val="00145C0E"/>
    <w:rsid w:val="001462B6"/>
    <w:rsid w:val="00147628"/>
    <w:rsid w:val="001477C6"/>
    <w:rsid w:val="00147E18"/>
    <w:rsid w:val="001519C0"/>
    <w:rsid w:val="00151B6F"/>
    <w:rsid w:val="00152863"/>
    <w:rsid w:val="00153143"/>
    <w:rsid w:val="001533F4"/>
    <w:rsid w:val="00153DD1"/>
    <w:rsid w:val="00154A14"/>
    <w:rsid w:val="001557D7"/>
    <w:rsid w:val="0015795B"/>
    <w:rsid w:val="001606D5"/>
    <w:rsid w:val="001614B1"/>
    <w:rsid w:val="00162CDB"/>
    <w:rsid w:val="00163540"/>
    <w:rsid w:val="00163823"/>
    <w:rsid w:val="00163B10"/>
    <w:rsid w:val="00167A13"/>
    <w:rsid w:val="00170088"/>
    <w:rsid w:val="001716B3"/>
    <w:rsid w:val="00171997"/>
    <w:rsid w:val="00173802"/>
    <w:rsid w:val="001742DC"/>
    <w:rsid w:val="00175028"/>
    <w:rsid w:val="00176280"/>
    <w:rsid w:val="0017651E"/>
    <w:rsid w:val="00177369"/>
    <w:rsid w:val="00180BC1"/>
    <w:rsid w:val="00182317"/>
    <w:rsid w:val="00183E47"/>
    <w:rsid w:val="001842AF"/>
    <w:rsid w:val="00184509"/>
    <w:rsid w:val="001846AA"/>
    <w:rsid w:val="00184773"/>
    <w:rsid w:val="00184E2F"/>
    <w:rsid w:val="00185C2D"/>
    <w:rsid w:val="00185F43"/>
    <w:rsid w:val="0018633A"/>
    <w:rsid w:val="00187FAE"/>
    <w:rsid w:val="00190E14"/>
    <w:rsid w:val="00193B49"/>
    <w:rsid w:val="0019555D"/>
    <w:rsid w:val="00195ACB"/>
    <w:rsid w:val="00195B74"/>
    <w:rsid w:val="0019648F"/>
    <w:rsid w:val="001967E7"/>
    <w:rsid w:val="001A160A"/>
    <w:rsid w:val="001A41B1"/>
    <w:rsid w:val="001A4DD6"/>
    <w:rsid w:val="001A5DA6"/>
    <w:rsid w:val="001A6C96"/>
    <w:rsid w:val="001A780F"/>
    <w:rsid w:val="001B0753"/>
    <w:rsid w:val="001B1954"/>
    <w:rsid w:val="001B1F32"/>
    <w:rsid w:val="001B4D4A"/>
    <w:rsid w:val="001B6279"/>
    <w:rsid w:val="001B6335"/>
    <w:rsid w:val="001B6E57"/>
    <w:rsid w:val="001B73EB"/>
    <w:rsid w:val="001B77F0"/>
    <w:rsid w:val="001C06A3"/>
    <w:rsid w:val="001C0BA8"/>
    <w:rsid w:val="001C123D"/>
    <w:rsid w:val="001C1D9F"/>
    <w:rsid w:val="001C43DF"/>
    <w:rsid w:val="001C5BDE"/>
    <w:rsid w:val="001C6110"/>
    <w:rsid w:val="001C7535"/>
    <w:rsid w:val="001D0348"/>
    <w:rsid w:val="001D0FC3"/>
    <w:rsid w:val="001D1448"/>
    <w:rsid w:val="001D2199"/>
    <w:rsid w:val="001D248A"/>
    <w:rsid w:val="001D2724"/>
    <w:rsid w:val="001D2C01"/>
    <w:rsid w:val="001D3262"/>
    <w:rsid w:val="001D3691"/>
    <w:rsid w:val="001D4B41"/>
    <w:rsid w:val="001D575E"/>
    <w:rsid w:val="001D5DC2"/>
    <w:rsid w:val="001D6F4B"/>
    <w:rsid w:val="001D75D8"/>
    <w:rsid w:val="001E1BC2"/>
    <w:rsid w:val="001E204B"/>
    <w:rsid w:val="001E24B2"/>
    <w:rsid w:val="001E25BF"/>
    <w:rsid w:val="001E3236"/>
    <w:rsid w:val="001E33B2"/>
    <w:rsid w:val="001E4917"/>
    <w:rsid w:val="001E5B2D"/>
    <w:rsid w:val="001E63D5"/>
    <w:rsid w:val="001E68C0"/>
    <w:rsid w:val="001E76BE"/>
    <w:rsid w:val="001F1E83"/>
    <w:rsid w:val="001F4FFF"/>
    <w:rsid w:val="001F5E50"/>
    <w:rsid w:val="001F66F0"/>
    <w:rsid w:val="001F7129"/>
    <w:rsid w:val="001F7743"/>
    <w:rsid w:val="0020011E"/>
    <w:rsid w:val="002009F2"/>
    <w:rsid w:val="00203A84"/>
    <w:rsid w:val="002055EE"/>
    <w:rsid w:val="002056A3"/>
    <w:rsid w:val="00205893"/>
    <w:rsid w:val="00206FB3"/>
    <w:rsid w:val="00207716"/>
    <w:rsid w:val="0021103E"/>
    <w:rsid w:val="00211763"/>
    <w:rsid w:val="0021187B"/>
    <w:rsid w:val="002119BD"/>
    <w:rsid w:val="00211C89"/>
    <w:rsid w:val="00211CC3"/>
    <w:rsid w:val="00212AD7"/>
    <w:rsid w:val="00212D68"/>
    <w:rsid w:val="002144DC"/>
    <w:rsid w:val="00214D9D"/>
    <w:rsid w:val="00215000"/>
    <w:rsid w:val="002154DA"/>
    <w:rsid w:val="00216CB6"/>
    <w:rsid w:val="002170E5"/>
    <w:rsid w:val="0021737C"/>
    <w:rsid w:val="00220477"/>
    <w:rsid w:val="00221EEB"/>
    <w:rsid w:val="00223C4B"/>
    <w:rsid w:val="002248A5"/>
    <w:rsid w:val="00224F8C"/>
    <w:rsid w:val="00225253"/>
    <w:rsid w:val="0022556B"/>
    <w:rsid w:val="00226EC9"/>
    <w:rsid w:val="002274C7"/>
    <w:rsid w:val="00230179"/>
    <w:rsid w:val="0023088A"/>
    <w:rsid w:val="00230B52"/>
    <w:rsid w:val="00231969"/>
    <w:rsid w:val="002320DC"/>
    <w:rsid w:val="002325A4"/>
    <w:rsid w:val="0023359D"/>
    <w:rsid w:val="002359B0"/>
    <w:rsid w:val="00237299"/>
    <w:rsid w:val="002377E1"/>
    <w:rsid w:val="00237880"/>
    <w:rsid w:val="00237976"/>
    <w:rsid w:val="0024015C"/>
    <w:rsid w:val="00240DE6"/>
    <w:rsid w:val="002418B5"/>
    <w:rsid w:val="00242FF9"/>
    <w:rsid w:val="002432D4"/>
    <w:rsid w:val="00243A50"/>
    <w:rsid w:val="00244B07"/>
    <w:rsid w:val="00246D01"/>
    <w:rsid w:val="002479D1"/>
    <w:rsid w:val="00247D7C"/>
    <w:rsid w:val="00250DD2"/>
    <w:rsid w:val="00253A32"/>
    <w:rsid w:val="002540A7"/>
    <w:rsid w:val="00255DA9"/>
    <w:rsid w:val="00255DED"/>
    <w:rsid w:val="0025788E"/>
    <w:rsid w:val="00260575"/>
    <w:rsid w:val="00260FBF"/>
    <w:rsid w:val="0026309D"/>
    <w:rsid w:val="00263264"/>
    <w:rsid w:val="00263B92"/>
    <w:rsid w:val="00263C07"/>
    <w:rsid w:val="002647D9"/>
    <w:rsid w:val="00264CD5"/>
    <w:rsid w:val="00265888"/>
    <w:rsid w:val="002738D3"/>
    <w:rsid w:val="002739F5"/>
    <w:rsid w:val="002761A0"/>
    <w:rsid w:val="00276EC3"/>
    <w:rsid w:val="002776E3"/>
    <w:rsid w:val="0028187F"/>
    <w:rsid w:val="00282D12"/>
    <w:rsid w:val="0028476A"/>
    <w:rsid w:val="00285FF4"/>
    <w:rsid w:val="0028778E"/>
    <w:rsid w:val="00287EFA"/>
    <w:rsid w:val="002907E7"/>
    <w:rsid w:val="002908FB"/>
    <w:rsid w:val="00290908"/>
    <w:rsid w:val="002920C4"/>
    <w:rsid w:val="0029278D"/>
    <w:rsid w:val="00292C0C"/>
    <w:rsid w:val="002934F3"/>
    <w:rsid w:val="00293B0F"/>
    <w:rsid w:val="0029458B"/>
    <w:rsid w:val="00294C40"/>
    <w:rsid w:val="002957BB"/>
    <w:rsid w:val="0029667B"/>
    <w:rsid w:val="002A1612"/>
    <w:rsid w:val="002A182C"/>
    <w:rsid w:val="002A3CB0"/>
    <w:rsid w:val="002A4B95"/>
    <w:rsid w:val="002A4DDF"/>
    <w:rsid w:val="002A6027"/>
    <w:rsid w:val="002B0337"/>
    <w:rsid w:val="002B0376"/>
    <w:rsid w:val="002B1129"/>
    <w:rsid w:val="002B24E4"/>
    <w:rsid w:val="002B31EC"/>
    <w:rsid w:val="002B3536"/>
    <w:rsid w:val="002B4BDA"/>
    <w:rsid w:val="002B6CBA"/>
    <w:rsid w:val="002B7C45"/>
    <w:rsid w:val="002C193D"/>
    <w:rsid w:val="002C4339"/>
    <w:rsid w:val="002C4900"/>
    <w:rsid w:val="002C4AA3"/>
    <w:rsid w:val="002C4CD4"/>
    <w:rsid w:val="002C5056"/>
    <w:rsid w:val="002C6A5A"/>
    <w:rsid w:val="002C7C37"/>
    <w:rsid w:val="002D04E0"/>
    <w:rsid w:val="002D18EC"/>
    <w:rsid w:val="002D2410"/>
    <w:rsid w:val="002D2FD4"/>
    <w:rsid w:val="002D31B1"/>
    <w:rsid w:val="002D37A3"/>
    <w:rsid w:val="002D3B1A"/>
    <w:rsid w:val="002D556F"/>
    <w:rsid w:val="002D599B"/>
    <w:rsid w:val="002D7920"/>
    <w:rsid w:val="002E137A"/>
    <w:rsid w:val="002E2C55"/>
    <w:rsid w:val="002E3F66"/>
    <w:rsid w:val="002E52AB"/>
    <w:rsid w:val="002E6067"/>
    <w:rsid w:val="002F034A"/>
    <w:rsid w:val="002F11D5"/>
    <w:rsid w:val="002F300B"/>
    <w:rsid w:val="002F57F0"/>
    <w:rsid w:val="002F5CCD"/>
    <w:rsid w:val="002F62C7"/>
    <w:rsid w:val="0030064D"/>
    <w:rsid w:val="00301774"/>
    <w:rsid w:val="00301AE5"/>
    <w:rsid w:val="00301D00"/>
    <w:rsid w:val="0030329C"/>
    <w:rsid w:val="0030443B"/>
    <w:rsid w:val="00305982"/>
    <w:rsid w:val="00306372"/>
    <w:rsid w:val="00306438"/>
    <w:rsid w:val="00306A9B"/>
    <w:rsid w:val="00306B65"/>
    <w:rsid w:val="0031368D"/>
    <w:rsid w:val="00313878"/>
    <w:rsid w:val="00314380"/>
    <w:rsid w:val="00314FE8"/>
    <w:rsid w:val="00315149"/>
    <w:rsid w:val="0031553F"/>
    <w:rsid w:val="00315795"/>
    <w:rsid w:val="00315B54"/>
    <w:rsid w:val="0031766F"/>
    <w:rsid w:val="00320988"/>
    <w:rsid w:val="00321974"/>
    <w:rsid w:val="0032262A"/>
    <w:rsid w:val="00322CAC"/>
    <w:rsid w:val="00323857"/>
    <w:rsid w:val="0032465F"/>
    <w:rsid w:val="00325CA5"/>
    <w:rsid w:val="00326652"/>
    <w:rsid w:val="00326A4E"/>
    <w:rsid w:val="00327F07"/>
    <w:rsid w:val="00330189"/>
    <w:rsid w:val="00330D61"/>
    <w:rsid w:val="003322EC"/>
    <w:rsid w:val="00333BE3"/>
    <w:rsid w:val="00333E7C"/>
    <w:rsid w:val="00334D9C"/>
    <w:rsid w:val="00335189"/>
    <w:rsid w:val="003352AD"/>
    <w:rsid w:val="00335CF5"/>
    <w:rsid w:val="0033650D"/>
    <w:rsid w:val="00336B79"/>
    <w:rsid w:val="00337C6B"/>
    <w:rsid w:val="003401D6"/>
    <w:rsid w:val="003402B1"/>
    <w:rsid w:val="003403DC"/>
    <w:rsid w:val="0034121C"/>
    <w:rsid w:val="00341CFE"/>
    <w:rsid w:val="00343768"/>
    <w:rsid w:val="003468E7"/>
    <w:rsid w:val="00347D95"/>
    <w:rsid w:val="003523D3"/>
    <w:rsid w:val="00352542"/>
    <w:rsid w:val="003531F8"/>
    <w:rsid w:val="00353FCE"/>
    <w:rsid w:val="00354ABD"/>
    <w:rsid w:val="00354DE8"/>
    <w:rsid w:val="00356CCD"/>
    <w:rsid w:val="003571E1"/>
    <w:rsid w:val="003573E1"/>
    <w:rsid w:val="00361622"/>
    <w:rsid w:val="00362F38"/>
    <w:rsid w:val="003646CF"/>
    <w:rsid w:val="003669B8"/>
    <w:rsid w:val="00367130"/>
    <w:rsid w:val="00367992"/>
    <w:rsid w:val="00370417"/>
    <w:rsid w:val="00370A69"/>
    <w:rsid w:val="00373856"/>
    <w:rsid w:val="003767A5"/>
    <w:rsid w:val="00376994"/>
    <w:rsid w:val="00377404"/>
    <w:rsid w:val="00377562"/>
    <w:rsid w:val="003777B5"/>
    <w:rsid w:val="0038034A"/>
    <w:rsid w:val="00380FF2"/>
    <w:rsid w:val="003823F8"/>
    <w:rsid w:val="00382F37"/>
    <w:rsid w:val="00383F1C"/>
    <w:rsid w:val="003846DF"/>
    <w:rsid w:val="00384A83"/>
    <w:rsid w:val="00384AD3"/>
    <w:rsid w:val="003853BC"/>
    <w:rsid w:val="00385423"/>
    <w:rsid w:val="0038580B"/>
    <w:rsid w:val="00385FBE"/>
    <w:rsid w:val="00386E6D"/>
    <w:rsid w:val="0038710F"/>
    <w:rsid w:val="0039300B"/>
    <w:rsid w:val="00394C89"/>
    <w:rsid w:val="00394DD5"/>
    <w:rsid w:val="00397341"/>
    <w:rsid w:val="003A0AA8"/>
    <w:rsid w:val="003A1419"/>
    <w:rsid w:val="003A2CDE"/>
    <w:rsid w:val="003A3B40"/>
    <w:rsid w:val="003A493F"/>
    <w:rsid w:val="003A4A1C"/>
    <w:rsid w:val="003A5358"/>
    <w:rsid w:val="003A5FEA"/>
    <w:rsid w:val="003A643D"/>
    <w:rsid w:val="003A71C6"/>
    <w:rsid w:val="003A7B05"/>
    <w:rsid w:val="003A7F46"/>
    <w:rsid w:val="003A7F5E"/>
    <w:rsid w:val="003B4584"/>
    <w:rsid w:val="003B5B2D"/>
    <w:rsid w:val="003B654F"/>
    <w:rsid w:val="003B722A"/>
    <w:rsid w:val="003B7F75"/>
    <w:rsid w:val="003B7FBE"/>
    <w:rsid w:val="003C12BD"/>
    <w:rsid w:val="003C3412"/>
    <w:rsid w:val="003C499D"/>
    <w:rsid w:val="003C5E11"/>
    <w:rsid w:val="003C5F85"/>
    <w:rsid w:val="003D16AE"/>
    <w:rsid w:val="003D1926"/>
    <w:rsid w:val="003D1E10"/>
    <w:rsid w:val="003D2F45"/>
    <w:rsid w:val="003D415A"/>
    <w:rsid w:val="003D43F5"/>
    <w:rsid w:val="003D68C3"/>
    <w:rsid w:val="003D68D9"/>
    <w:rsid w:val="003D6DB6"/>
    <w:rsid w:val="003D6DCC"/>
    <w:rsid w:val="003D7D49"/>
    <w:rsid w:val="003E1023"/>
    <w:rsid w:val="003E272D"/>
    <w:rsid w:val="003E2D06"/>
    <w:rsid w:val="003E3642"/>
    <w:rsid w:val="003E514F"/>
    <w:rsid w:val="003E541D"/>
    <w:rsid w:val="003E69C8"/>
    <w:rsid w:val="003E7A79"/>
    <w:rsid w:val="003F08F0"/>
    <w:rsid w:val="003F0A86"/>
    <w:rsid w:val="003F0BE7"/>
    <w:rsid w:val="003F1AB3"/>
    <w:rsid w:val="003F23EE"/>
    <w:rsid w:val="003F42D3"/>
    <w:rsid w:val="003F48F6"/>
    <w:rsid w:val="003F5582"/>
    <w:rsid w:val="003F5926"/>
    <w:rsid w:val="003F6136"/>
    <w:rsid w:val="003F637F"/>
    <w:rsid w:val="003F790D"/>
    <w:rsid w:val="00400438"/>
    <w:rsid w:val="0040050D"/>
    <w:rsid w:val="00401249"/>
    <w:rsid w:val="00402F2E"/>
    <w:rsid w:val="0040367D"/>
    <w:rsid w:val="004042F3"/>
    <w:rsid w:val="00405155"/>
    <w:rsid w:val="00405B91"/>
    <w:rsid w:val="00405F61"/>
    <w:rsid w:val="00406603"/>
    <w:rsid w:val="00406EA2"/>
    <w:rsid w:val="00407DE2"/>
    <w:rsid w:val="00410135"/>
    <w:rsid w:val="00411858"/>
    <w:rsid w:val="00411F40"/>
    <w:rsid w:val="00412EB4"/>
    <w:rsid w:val="00412FC1"/>
    <w:rsid w:val="00416721"/>
    <w:rsid w:val="00417562"/>
    <w:rsid w:val="00417A3F"/>
    <w:rsid w:val="00420F7A"/>
    <w:rsid w:val="00422642"/>
    <w:rsid w:val="004228CF"/>
    <w:rsid w:val="0042314E"/>
    <w:rsid w:val="00423285"/>
    <w:rsid w:val="004239E2"/>
    <w:rsid w:val="00425CB7"/>
    <w:rsid w:val="00426908"/>
    <w:rsid w:val="004276ED"/>
    <w:rsid w:val="0042788A"/>
    <w:rsid w:val="00430211"/>
    <w:rsid w:val="004320F5"/>
    <w:rsid w:val="004320FD"/>
    <w:rsid w:val="0043264E"/>
    <w:rsid w:val="00434B98"/>
    <w:rsid w:val="00435972"/>
    <w:rsid w:val="00436969"/>
    <w:rsid w:val="0044408A"/>
    <w:rsid w:val="0044450C"/>
    <w:rsid w:val="00445F7C"/>
    <w:rsid w:val="00445F91"/>
    <w:rsid w:val="00446215"/>
    <w:rsid w:val="00446467"/>
    <w:rsid w:val="00446668"/>
    <w:rsid w:val="0044721B"/>
    <w:rsid w:val="0044778B"/>
    <w:rsid w:val="00447B83"/>
    <w:rsid w:val="00450A17"/>
    <w:rsid w:val="00451154"/>
    <w:rsid w:val="004530A8"/>
    <w:rsid w:val="00453FA7"/>
    <w:rsid w:val="00454027"/>
    <w:rsid w:val="00454086"/>
    <w:rsid w:val="004540F1"/>
    <w:rsid w:val="0045523E"/>
    <w:rsid w:val="004557ED"/>
    <w:rsid w:val="00455DEB"/>
    <w:rsid w:val="00457329"/>
    <w:rsid w:val="0046096E"/>
    <w:rsid w:val="00460AA2"/>
    <w:rsid w:val="00461099"/>
    <w:rsid w:val="00461559"/>
    <w:rsid w:val="00462539"/>
    <w:rsid w:val="004629A8"/>
    <w:rsid w:val="00463764"/>
    <w:rsid w:val="00463B6F"/>
    <w:rsid w:val="004642B0"/>
    <w:rsid w:val="00466097"/>
    <w:rsid w:val="00466FD5"/>
    <w:rsid w:val="0046774B"/>
    <w:rsid w:val="004703CC"/>
    <w:rsid w:val="00471E69"/>
    <w:rsid w:val="004723EC"/>
    <w:rsid w:val="00474B0F"/>
    <w:rsid w:val="0047734A"/>
    <w:rsid w:val="0047768F"/>
    <w:rsid w:val="00477E83"/>
    <w:rsid w:val="00481428"/>
    <w:rsid w:val="004815BF"/>
    <w:rsid w:val="004818A5"/>
    <w:rsid w:val="00482759"/>
    <w:rsid w:val="00483417"/>
    <w:rsid w:val="0048367D"/>
    <w:rsid w:val="00483C39"/>
    <w:rsid w:val="00484339"/>
    <w:rsid w:val="00484A2B"/>
    <w:rsid w:val="00493AA4"/>
    <w:rsid w:val="00494710"/>
    <w:rsid w:val="00495EB1"/>
    <w:rsid w:val="004960B7"/>
    <w:rsid w:val="004A09C9"/>
    <w:rsid w:val="004A2A3C"/>
    <w:rsid w:val="004A37AC"/>
    <w:rsid w:val="004A4ADD"/>
    <w:rsid w:val="004A610F"/>
    <w:rsid w:val="004A709B"/>
    <w:rsid w:val="004A7555"/>
    <w:rsid w:val="004B0FD5"/>
    <w:rsid w:val="004B1454"/>
    <w:rsid w:val="004B1E47"/>
    <w:rsid w:val="004B2669"/>
    <w:rsid w:val="004B27D2"/>
    <w:rsid w:val="004B3289"/>
    <w:rsid w:val="004B3E1A"/>
    <w:rsid w:val="004B718C"/>
    <w:rsid w:val="004B7562"/>
    <w:rsid w:val="004C00A2"/>
    <w:rsid w:val="004C14D7"/>
    <w:rsid w:val="004C1D27"/>
    <w:rsid w:val="004C3824"/>
    <w:rsid w:val="004C3E4F"/>
    <w:rsid w:val="004C4B29"/>
    <w:rsid w:val="004C4B4E"/>
    <w:rsid w:val="004C535E"/>
    <w:rsid w:val="004C5A5A"/>
    <w:rsid w:val="004C684D"/>
    <w:rsid w:val="004C730D"/>
    <w:rsid w:val="004C7AF1"/>
    <w:rsid w:val="004D0551"/>
    <w:rsid w:val="004D0EEA"/>
    <w:rsid w:val="004D0FC7"/>
    <w:rsid w:val="004D24D1"/>
    <w:rsid w:val="004D2882"/>
    <w:rsid w:val="004D2892"/>
    <w:rsid w:val="004D3010"/>
    <w:rsid w:val="004D515B"/>
    <w:rsid w:val="004D6A8A"/>
    <w:rsid w:val="004D6F47"/>
    <w:rsid w:val="004D7398"/>
    <w:rsid w:val="004E15E1"/>
    <w:rsid w:val="004E1E87"/>
    <w:rsid w:val="004E23DC"/>
    <w:rsid w:val="004E34C7"/>
    <w:rsid w:val="004E3CB5"/>
    <w:rsid w:val="004E3D8A"/>
    <w:rsid w:val="004E40AB"/>
    <w:rsid w:val="004E66F1"/>
    <w:rsid w:val="004F0C13"/>
    <w:rsid w:val="004F1611"/>
    <w:rsid w:val="004F326E"/>
    <w:rsid w:val="004F3B49"/>
    <w:rsid w:val="004F3E35"/>
    <w:rsid w:val="004F4960"/>
    <w:rsid w:val="004F62A3"/>
    <w:rsid w:val="004F6A48"/>
    <w:rsid w:val="004F74F0"/>
    <w:rsid w:val="00500050"/>
    <w:rsid w:val="0050051D"/>
    <w:rsid w:val="00500DA5"/>
    <w:rsid w:val="00501CD4"/>
    <w:rsid w:val="00503272"/>
    <w:rsid w:val="00503DD8"/>
    <w:rsid w:val="00504670"/>
    <w:rsid w:val="005052A5"/>
    <w:rsid w:val="005053E8"/>
    <w:rsid w:val="00507E87"/>
    <w:rsid w:val="00510D3D"/>
    <w:rsid w:val="00511726"/>
    <w:rsid w:val="005117B4"/>
    <w:rsid w:val="005125D8"/>
    <w:rsid w:val="00513627"/>
    <w:rsid w:val="00514F72"/>
    <w:rsid w:val="00515CA6"/>
    <w:rsid w:val="005167CD"/>
    <w:rsid w:val="0051692C"/>
    <w:rsid w:val="0051709B"/>
    <w:rsid w:val="0051720F"/>
    <w:rsid w:val="00517296"/>
    <w:rsid w:val="0051755C"/>
    <w:rsid w:val="00520604"/>
    <w:rsid w:val="0052192C"/>
    <w:rsid w:val="00521B11"/>
    <w:rsid w:val="00521C85"/>
    <w:rsid w:val="0052229A"/>
    <w:rsid w:val="00522A39"/>
    <w:rsid w:val="005248B6"/>
    <w:rsid w:val="00524939"/>
    <w:rsid w:val="00525031"/>
    <w:rsid w:val="00525257"/>
    <w:rsid w:val="00525A98"/>
    <w:rsid w:val="00526EBD"/>
    <w:rsid w:val="0053090E"/>
    <w:rsid w:val="00532D58"/>
    <w:rsid w:val="00533762"/>
    <w:rsid w:val="00533CBA"/>
    <w:rsid w:val="00534DBC"/>
    <w:rsid w:val="00534E60"/>
    <w:rsid w:val="00535018"/>
    <w:rsid w:val="00536AAE"/>
    <w:rsid w:val="005371F4"/>
    <w:rsid w:val="00541013"/>
    <w:rsid w:val="005415E5"/>
    <w:rsid w:val="00541AD1"/>
    <w:rsid w:val="0054267B"/>
    <w:rsid w:val="005428D6"/>
    <w:rsid w:val="00543765"/>
    <w:rsid w:val="00543C43"/>
    <w:rsid w:val="00547388"/>
    <w:rsid w:val="00547BC7"/>
    <w:rsid w:val="00550071"/>
    <w:rsid w:val="005502ED"/>
    <w:rsid w:val="0055053D"/>
    <w:rsid w:val="00550B7C"/>
    <w:rsid w:val="005535CF"/>
    <w:rsid w:val="00554FB3"/>
    <w:rsid w:val="005567A5"/>
    <w:rsid w:val="00557139"/>
    <w:rsid w:val="005572F1"/>
    <w:rsid w:val="0056089F"/>
    <w:rsid w:val="005608CC"/>
    <w:rsid w:val="0056117C"/>
    <w:rsid w:val="00561EEE"/>
    <w:rsid w:val="00562A65"/>
    <w:rsid w:val="0056315C"/>
    <w:rsid w:val="00563381"/>
    <w:rsid w:val="00563E35"/>
    <w:rsid w:val="0056556D"/>
    <w:rsid w:val="0056662F"/>
    <w:rsid w:val="00567ECE"/>
    <w:rsid w:val="005700D6"/>
    <w:rsid w:val="00570C48"/>
    <w:rsid w:val="0057209C"/>
    <w:rsid w:val="00572F4B"/>
    <w:rsid w:val="0057330A"/>
    <w:rsid w:val="0057358D"/>
    <w:rsid w:val="00573BEB"/>
    <w:rsid w:val="00576CDE"/>
    <w:rsid w:val="00577124"/>
    <w:rsid w:val="005800F1"/>
    <w:rsid w:val="00580EA7"/>
    <w:rsid w:val="00581B00"/>
    <w:rsid w:val="005822F5"/>
    <w:rsid w:val="0058340F"/>
    <w:rsid w:val="00584774"/>
    <w:rsid w:val="00584EB8"/>
    <w:rsid w:val="0058794E"/>
    <w:rsid w:val="00590E6E"/>
    <w:rsid w:val="00592C7B"/>
    <w:rsid w:val="00593A43"/>
    <w:rsid w:val="00594267"/>
    <w:rsid w:val="005A012C"/>
    <w:rsid w:val="005A0199"/>
    <w:rsid w:val="005A1D41"/>
    <w:rsid w:val="005A382A"/>
    <w:rsid w:val="005A3FC0"/>
    <w:rsid w:val="005A44CB"/>
    <w:rsid w:val="005A4AB6"/>
    <w:rsid w:val="005A5D7F"/>
    <w:rsid w:val="005A69EC"/>
    <w:rsid w:val="005A782D"/>
    <w:rsid w:val="005B02C6"/>
    <w:rsid w:val="005B08BE"/>
    <w:rsid w:val="005B1BCE"/>
    <w:rsid w:val="005B1D15"/>
    <w:rsid w:val="005B26BD"/>
    <w:rsid w:val="005B27FF"/>
    <w:rsid w:val="005B501C"/>
    <w:rsid w:val="005B5586"/>
    <w:rsid w:val="005B5840"/>
    <w:rsid w:val="005B5E8A"/>
    <w:rsid w:val="005B5E90"/>
    <w:rsid w:val="005B70C6"/>
    <w:rsid w:val="005B7FEC"/>
    <w:rsid w:val="005C07EB"/>
    <w:rsid w:val="005C143D"/>
    <w:rsid w:val="005C1AAE"/>
    <w:rsid w:val="005C30D2"/>
    <w:rsid w:val="005C36AC"/>
    <w:rsid w:val="005C44C7"/>
    <w:rsid w:val="005C5376"/>
    <w:rsid w:val="005C5CA8"/>
    <w:rsid w:val="005C674A"/>
    <w:rsid w:val="005D027D"/>
    <w:rsid w:val="005D2EB1"/>
    <w:rsid w:val="005D302D"/>
    <w:rsid w:val="005D466C"/>
    <w:rsid w:val="005D4C3E"/>
    <w:rsid w:val="005D4F20"/>
    <w:rsid w:val="005D6272"/>
    <w:rsid w:val="005E0BFB"/>
    <w:rsid w:val="005E14D0"/>
    <w:rsid w:val="005E2155"/>
    <w:rsid w:val="005E4B06"/>
    <w:rsid w:val="005E4FE3"/>
    <w:rsid w:val="005E5AEA"/>
    <w:rsid w:val="005E612F"/>
    <w:rsid w:val="005E79AF"/>
    <w:rsid w:val="005F37A8"/>
    <w:rsid w:val="005F64A8"/>
    <w:rsid w:val="0060008F"/>
    <w:rsid w:val="00600A77"/>
    <w:rsid w:val="00602051"/>
    <w:rsid w:val="00602335"/>
    <w:rsid w:val="00604D00"/>
    <w:rsid w:val="00605DC4"/>
    <w:rsid w:val="00606E5E"/>
    <w:rsid w:val="006073BE"/>
    <w:rsid w:val="00610092"/>
    <w:rsid w:val="00611A6A"/>
    <w:rsid w:val="006120CB"/>
    <w:rsid w:val="00612D7C"/>
    <w:rsid w:val="00613B5E"/>
    <w:rsid w:val="00614285"/>
    <w:rsid w:val="00614DFD"/>
    <w:rsid w:val="00615A9C"/>
    <w:rsid w:val="00616220"/>
    <w:rsid w:val="00616C1E"/>
    <w:rsid w:val="00617716"/>
    <w:rsid w:val="00617B46"/>
    <w:rsid w:val="00617BE4"/>
    <w:rsid w:val="006200EE"/>
    <w:rsid w:val="00620AC1"/>
    <w:rsid w:val="00621C31"/>
    <w:rsid w:val="006221B5"/>
    <w:rsid w:val="00622343"/>
    <w:rsid w:val="00622434"/>
    <w:rsid w:val="0062268C"/>
    <w:rsid w:val="00623202"/>
    <w:rsid w:val="00624800"/>
    <w:rsid w:val="006255DA"/>
    <w:rsid w:val="00625C5D"/>
    <w:rsid w:val="0062609E"/>
    <w:rsid w:val="00626191"/>
    <w:rsid w:val="00626261"/>
    <w:rsid w:val="00626516"/>
    <w:rsid w:val="00627166"/>
    <w:rsid w:val="006273CA"/>
    <w:rsid w:val="00631346"/>
    <w:rsid w:val="0063187B"/>
    <w:rsid w:val="00632A2A"/>
    <w:rsid w:val="00634817"/>
    <w:rsid w:val="00635F39"/>
    <w:rsid w:val="00636028"/>
    <w:rsid w:val="00637F6F"/>
    <w:rsid w:val="0064265D"/>
    <w:rsid w:val="0064353A"/>
    <w:rsid w:val="0064366B"/>
    <w:rsid w:val="00644635"/>
    <w:rsid w:val="00645568"/>
    <w:rsid w:val="00645B2C"/>
    <w:rsid w:val="00646058"/>
    <w:rsid w:val="00647225"/>
    <w:rsid w:val="00647A22"/>
    <w:rsid w:val="00650F9B"/>
    <w:rsid w:val="0065173A"/>
    <w:rsid w:val="00652D5B"/>
    <w:rsid w:val="00652F36"/>
    <w:rsid w:val="00653EA3"/>
    <w:rsid w:val="00654C21"/>
    <w:rsid w:val="00655531"/>
    <w:rsid w:val="006556D0"/>
    <w:rsid w:val="006560A3"/>
    <w:rsid w:val="0065652F"/>
    <w:rsid w:val="00657C4D"/>
    <w:rsid w:val="00660BC2"/>
    <w:rsid w:val="006624EC"/>
    <w:rsid w:val="0066298C"/>
    <w:rsid w:val="00662D73"/>
    <w:rsid w:val="006662D1"/>
    <w:rsid w:val="00667F5D"/>
    <w:rsid w:val="006701FE"/>
    <w:rsid w:val="00670751"/>
    <w:rsid w:val="00670A56"/>
    <w:rsid w:val="00670C3A"/>
    <w:rsid w:val="00670CC4"/>
    <w:rsid w:val="0067225A"/>
    <w:rsid w:val="006725B4"/>
    <w:rsid w:val="00673331"/>
    <w:rsid w:val="00673484"/>
    <w:rsid w:val="00674022"/>
    <w:rsid w:val="00674250"/>
    <w:rsid w:val="0067524E"/>
    <w:rsid w:val="00675251"/>
    <w:rsid w:val="006753BC"/>
    <w:rsid w:val="006756D4"/>
    <w:rsid w:val="00677567"/>
    <w:rsid w:val="006816F4"/>
    <w:rsid w:val="006818B2"/>
    <w:rsid w:val="00682452"/>
    <w:rsid w:val="00683D48"/>
    <w:rsid w:val="00685176"/>
    <w:rsid w:val="00685D53"/>
    <w:rsid w:val="00686081"/>
    <w:rsid w:val="00686869"/>
    <w:rsid w:val="006868FE"/>
    <w:rsid w:val="006873E3"/>
    <w:rsid w:val="00687DDE"/>
    <w:rsid w:val="00690C6D"/>
    <w:rsid w:val="00691837"/>
    <w:rsid w:val="00692076"/>
    <w:rsid w:val="00692650"/>
    <w:rsid w:val="006926AE"/>
    <w:rsid w:val="00692717"/>
    <w:rsid w:val="00692C9C"/>
    <w:rsid w:val="006948FF"/>
    <w:rsid w:val="00694BBC"/>
    <w:rsid w:val="00694C69"/>
    <w:rsid w:val="00695D2C"/>
    <w:rsid w:val="00696723"/>
    <w:rsid w:val="0069703E"/>
    <w:rsid w:val="006A04DB"/>
    <w:rsid w:val="006A0787"/>
    <w:rsid w:val="006A1558"/>
    <w:rsid w:val="006A27BF"/>
    <w:rsid w:val="006A2AB9"/>
    <w:rsid w:val="006A36A3"/>
    <w:rsid w:val="006A3AEC"/>
    <w:rsid w:val="006A3E30"/>
    <w:rsid w:val="006A6DB2"/>
    <w:rsid w:val="006A6E23"/>
    <w:rsid w:val="006B139B"/>
    <w:rsid w:val="006B4C51"/>
    <w:rsid w:val="006B58F0"/>
    <w:rsid w:val="006B5C40"/>
    <w:rsid w:val="006B6851"/>
    <w:rsid w:val="006B6C6E"/>
    <w:rsid w:val="006C0578"/>
    <w:rsid w:val="006C1186"/>
    <w:rsid w:val="006C20AB"/>
    <w:rsid w:val="006C263D"/>
    <w:rsid w:val="006C475A"/>
    <w:rsid w:val="006C523A"/>
    <w:rsid w:val="006D05FB"/>
    <w:rsid w:val="006D29D2"/>
    <w:rsid w:val="006D3C8D"/>
    <w:rsid w:val="006D4545"/>
    <w:rsid w:val="006D4958"/>
    <w:rsid w:val="006D4CF3"/>
    <w:rsid w:val="006D4DDA"/>
    <w:rsid w:val="006D653D"/>
    <w:rsid w:val="006D7611"/>
    <w:rsid w:val="006D7679"/>
    <w:rsid w:val="006E0554"/>
    <w:rsid w:val="006E28D0"/>
    <w:rsid w:val="006E431D"/>
    <w:rsid w:val="006E46FE"/>
    <w:rsid w:val="006E53F2"/>
    <w:rsid w:val="006E6E45"/>
    <w:rsid w:val="006E7574"/>
    <w:rsid w:val="006E7F29"/>
    <w:rsid w:val="006F13BC"/>
    <w:rsid w:val="006F1993"/>
    <w:rsid w:val="006F1C86"/>
    <w:rsid w:val="006F34F0"/>
    <w:rsid w:val="006F35ED"/>
    <w:rsid w:val="006F407D"/>
    <w:rsid w:val="006F4F51"/>
    <w:rsid w:val="006F5E7E"/>
    <w:rsid w:val="006F645C"/>
    <w:rsid w:val="00700777"/>
    <w:rsid w:val="00700A52"/>
    <w:rsid w:val="00700E34"/>
    <w:rsid w:val="00703DB3"/>
    <w:rsid w:val="00705CFC"/>
    <w:rsid w:val="00705D87"/>
    <w:rsid w:val="007062C1"/>
    <w:rsid w:val="00706C75"/>
    <w:rsid w:val="007114A3"/>
    <w:rsid w:val="007121FA"/>
    <w:rsid w:val="007134DF"/>
    <w:rsid w:val="007139EB"/>
    <w:rsid w:val="0071416A"/>
    <w:rsid w:val="00715980"/>
    <w:rsid w:val="00715C11"/>
    <w:rsid w:val="007162EB"/>
    <w:rsid w:val="00717506"/>
    <w:rsid w:val="00717EEE"/>
    <w:rsid w:val="007209FF"/>
    <w:rsid w:val="00721E02"/>
    <w:rsid w:val="00723D82"/>
    <w:rsid w:val="007272A4"/>
    <w:rsid w:val="00727692"/>
    <w:rsid w:val="00727F2C"/>
    <w:rsid w:val="00730C7D"/>
    <w:rsid w:val="00731E52"/>
    <w:rsid w:val="00732730"/>
    <w:rsid w:val="00733317"/>
    <w:rsid w:val="0073621D"/>
    <w:rsid w:val="007373E4"/>
    <w:rsid w:val="0074004A"/>
    <w:rsid w:val="007404CC"/>
    <w:rsid w:val="0074278F"/>
    <w:rsid w:val="0074569A"/>
    <w:rsid w:val="007465AD"/>
    <w:rsid w:val="0075012B"/>
    <w:rsid w:val="0075017D"/>
    <w:rsid w:val="00751B97"/>
    <w:rsid w:val="00752C2B"/>
    <w:rsid w:val="00752F23"/>
    <w:rsid w:val="00753AF8"/>
    <w:rsid w:val="00755A91"/>
    <w:rsid w:val="00757509"/>
    <w:rsid w:val="00760455"/>
    <w:rsid w:val="00760541"/>
    <w:rsid w:val="00761F8F"/>
    <w:rsid w:val="007633F3"/>
    <w:rsid w:val="00763E23"/>
    <w:rsid w:val="00764812"/>
    <w:rsid w:val="0076689B"/>
    <w:rsid w:val="00767941"/>
    <w:rsid w:val="007715A3"/>
    <w:rsid w:val="00771C25"/>
    <w:rsid w:val="00774EB0"/>
    <w:rsid w:val="0077697D"/>
    <w:rsid w:val="00777538"/>
    <w:rsid w:val="00781CBB"/>
    <w:rsid w:val="007829D7"/>
    <w:rsid w:val="007829E4"/>
    <w:rsid w:val="00783222"/>
    <w:rsid w:val="00785191"/>
    <w:rsid w:val="007854B3"/>
    <w:rsid w:val="00786323"/>
    <w:rsid w:val="00787867"/>
    <w:rsid w:val="00790193"/>
    <w:rsid w:val="0079029F"/>
    <w:rsid w:val="007913BF"/>
    <w:rsid w:val="007916C1"/>
    <w:rsid w:val="007921CE"/>
    <w:rsid w:val="007A1A09"/>
    <w:rsid w:val="007A23D1"/>
    <w:rsid w:val="007A3CA6"/>
    <w:rsid w:val="007A4CE5"/>
    <w:rsid w:val="007A50D8"/>
    <w:rsid w:val="007A6F42"/>
    <w:rsid w:val="007A7C5F"/>
    <w:rsid w:val="007B0C3D"/>
    <w:rsid w:val="007B1531"/>
    <w:rsid w:val="007B27A4"/>
    <w:rsid w:val="007B3821"/>
    <w:rsid w:val="007B4A4F"/>
    <w:rsid w:val="007B4C97"/>
    <w:rsid w:val="007B57C2"/>
    <w:rsid w:val="007B5A2B"/>
    <w:rsid w:val="007B5A94"/>
    <w:rsid w:val="007C010A"/>
    <w:rsid w:val="007C154B"/>
    <w:rsid w:val="007C16B3"/>
    <w:rsid w:val="007C19C3"/>
    <w:rsid w:val="007C2AE3"/>
    <w:rsid w:val="007C32B7"/>
    <w:rsid w:val="007C3347"/>
    <w:rsid w:val="007C4A96"/>
    <w:rsid w:val="007C4FC9"/>
    <w:rsid w:val="007C623C"/>
    <w:rsid w:val="007C626E"/>
    <w:rsid w:val="007C6963"/>
    <w:rsid w:val="007C6A4E"/>
    <w:rsid w:val="007C7C4F"/>
    <w:rsid w:val="007D10FF"/>
    <w:rsid w:val="007D1BE3"/>
    <w:rsid w:val="007D20C9"/>
    <w:rsid w:val="007D247A"/>
    <w:rsid w:val="007D2D44"/>
    <w:rsid w:val="007D2F73"/>
    <w:rsid w:val="007D3A92"/>
    <w:rsid w:val="007D3E72"/>
    <w:rsid w:val="007D420E"/>
    <w:rsid w:val="007D43E0"/>
    <w:rsid w:val="007D5285"/>
    <w:rsid w:val="007D5692"/>
    <w:rsid w:val="007D5885"/>
    <w:rsid w:val="007D7A41"/>
    <w:rsid w:val="007E0809"/>
    <w:rsid w:val="007E1C3D"/>
    <w:rsid w:val="007E35CD"/>
    <w:rsid w:val="007E4928"/>
    <w:rsid w:val="007E6041"/>
    <w:rsid w:val="007E6AEB"/>
    <w:rsid w:val="007F0094"/>
    <w:rsid w:val="007F2727"/>
    <w:rsid w:val="007F295F"/>
    <w:rsid w:val="007F3472"/>
    <w:rsid w:val="007F38C2"/>
    <w:rsid w:val="007F4A9D"/>
    <w:rsid w:val="007F55B3"/>
    <w:rsid w:val="007F581D"/>
    <w:rsid w:val="00801829"/>
    <w:rsid w:val="008039C9"/>
    <w:rsid w:val="00803E4E"/>
    <w:rsid w:val="00804483"/>
    <w:rsid w:val="008045C3"/>
    <w:rsid w:val="00804FA3"/>
    <w:rsid w:val="00805892"/>
    <w:rsid w:val="00805ED0"/>
    <w:rsid w:val="00807E47"/>
    <w:rsid w:val="00810B01"/>
    <w:rsid w:val="00811006"/>
    <w:rsid w:val="008110F0"/>
    <w:rsid w:val="00811BED"/>
    <w:rsid w:val="00811E2A"/>
    <w:rsid w:val="00813A21"/>
    <w:rsid w:val="0081486C"/>
    <w:rsid w:val="0081568C"/>
    <w:rsid w:val="00815772"/>
    <w:rsid w:val="00816C9B"/>
    <w:rsid w:val="008179FA"/>
    <w:rsid w:val="00817B4B"/>
    <w:rsid w:val="00820B8B"/>
    <w:rsid w:val="008212D8"/>
    <w:rsid w:val="008216AB"/>
    <w:rsid w:val="00822B2C"/>
    <w:rsid w:val="0082308A"/>
    <w:rsid w:val="00823476"/>
    <w:rsid w:val="00824B5E"/>
    <w:rsid w:val="00826F91"/>
    <w:rsid w:val="00827143"/>
    <w:rsid w:val="00827327"/>
    <w:rsid w:val="00831384"/>
    <w:rsid w:val="00833129"/>
    <w:rsid w:val="00834191"/>
    <w:rsid w:val="00840441"/>
    <w:rsid w:val="0084122A"/>
    <w:rsid w:val="00841A4E"/>
    <w:rsid w:val="008424A5"/>
    <w:rsid w:val="00843DF8"/>
    <w:rsid w:val="00844828"/>
    <w:rsid w:val="00844C11"/>
    <w:rsid w:val="00846943"/>
    <w:rsid w:val="008502DE"/>
    <w:rsid w:val="00850862"/>
    <w:rsid w:val="00853C7A"/>
    <w:rsid w:val="00853E77"/>
    <w:rsid w:val="0085481A"/>
    <w:rsid w:val="00855F27"/>
    <w:rsid w:val="00856C85"/>
    <w:rsid w:val="008623FF"/>
    <w:rsid w:val="00862BA9"/>
    <w:rsid w:val="00862D6A"/>
    <w:rsid w:val="00863D7E"/>
    <w:rsid w:val="00865C58"/>
    <w:rsid w:val="00866BB9"/>
    <w:rsid w:val="008673DA"/>
    <w:rsid w:val="00870A00"/>
    <w:rsid w:val="008715DC"/>
    <w:rsid w:val="00871B62"/>
    <w:rsid w:val="00871F52"/>
    <w:rsid w:val="008748F0"/>
    <w:rsid w:val="008755F9"/>
    <w:rsid w:val="00877104"/>
    <w:rsid w:val="00877814"/>
    <w:rsid w:val="008804AB"/>
    <w:rsid w:val="00880D59"/>
    <w:rsid w:val="00880E81"/>
    <w:rsid w:val="00881DCA"/>
    <w:rsid w:val="008823FD"/>
    <w:rsid w:val="00883BFD"/>
    <w:rsid w:val="00883DCC"/>
    <w:rsid w:val="0088549D"/>
    <w:rsid w:val="00887398"/>
    <w:rsid w:val="00890B06"/>
    <w:rsid w:val="00890FE2"/>
    <w:rsid w:val="00893220"/>
    <w:rsid w:val="00894A45"/>
    <w:rsid w:val="008965DF"/>
    <w:rsid w:val="008A40E3"/>
    <w:rsid w:val="008A50BE"/>
    <w:rsid w:val="008A7367"/>
    <w:rsid w:val="008A7517"/>
    <w:rsid w:val="008B17BD"/>
    <w:rsid w:val="008B20D3"/>
    <w:rsid w:val="008B3351"/>
    <w:rsid w:val="008B4531"/>
    <w:rsid w:val="008B5A30"/>
    <w:rsid w:val="008B5EAE"/>
    <w:rsid w:val="008B6AED"/>
    <w:rsid w:val="008C01D2"/>
    <w:rsid w:val="008C0DE2"/>
    <w:rsid w:val="008C1232"/>
    <w:rsid w:val="008C21DD"/>
    <w:rsid w:val="008C42F5"/>
    <w:rsid w:val="008C46DF"/>
    <w:rsid w:val="008C5A1A"/>
    <w:rsid w:val="008C626E"/>
    <w:rsid w:val="008C63B5"/>
    <w:rsid w:val="008C6AAA"/>
    <w:rsid w:val="008C6DE5"/>
    <w:rsid w:val="008C6FB8"/>
    <w:rsid w:val="008C7F86"/>
    <w:rsid w:val="008D153B"/>
    <w:rsid w:val="008D1E49"/>
    <w:rsid w:val="008D2686"/>
    <w:rsid w:val="008D3DB4"/>
    <w:rsid w:val="008D5DBA"/>
    <w:rsid w:val="008D6AFC"/>
    <w:rsid w:val="008E04EA"/>
    <w:rsid w:val="008E1CB0"/>
    <w:rsid w:val="008E2A93"/>
    <w:rsid w:val="008E2ABD"/>
    <w:rsid w:val="008E2F8D"/>
    <w:rsid w:val="008E32A6"/>
    <w:rsid w:val="008E552E"/>
    <w:rsid w:val="008E58E4"/>
    <w:rsid w:val="008E6DCD"/>
    <w:rsid w:val="008E7A2F"/>
    <w:rsid w:val="008E7D3A"/>
    <w:rsid w:val="008F09C1"/>
    <w:rsid w:val="008F0AA0"/>
    <w:rsid w:val="008F2DFF"/>
    <w:rsid w:val="008F2F9E"/>
    <w:rsid w:val="008F3407"/>
    <w:rsid w:val="008F3FDA"/>
    <w:rsid w:val="008F5414"/>
    <w:rsid w:val="008F63B8"/>
    <w:rsid w:val="008F6824"/>
    <w:rsid w:val="008F7738"/>
    <w:rsid w:val="008F7DA9"/>
    <w:rsid w:val="009002BC"/>
    <w:rsid w:val="00900322"/>
    <w:rsid w:val="009013D7"/>
    <w:rsid w:val="00901C6A"/>
    <w:rsid w:val="00903348"/>
    <w:rsid w:val="00904DA1"/>
    <w:rsid w:val="009053DF"/>
    <w:rsid w:val="00906D76"/>
    <w:rsid w:val="009077A8"/>
    <w:rsid w:val="00910CDB"/>
    <w:rsid w:val="00911B02"/>
    <w:rsid w:val="00911CF2"/>
    <w:rsid w:val="00911D8C"/>
    <w:rsid w:val="00912445"/>
    <w:rsid w:val="00912DAC"/>
    <w:rsid w:val="009134C0"/>
    <w:rsid w:val="00913585"/>
    <w:rsid w:val="00913B00"/>
    <w:rsid w:val="009154C6"/>
    <w:rsid w:val="00915796"/>
    <w:rsid w:val="00917C9C"/>
    <w:rsid w:val="009212DF"/>
    <w:rsid w:val="00921390"/>
    <w:rsid w:val="009224F9"/>
    <w:rsid w:val="00923328"/>
    <w:rsid w:val="00923B05"/>
    <w:rsid w:val="00924203"/>
    <w:rsid w:val="00924BD2"/>
    <w:rsid w:val="0092546F"/>
    <w:rsid w:val="00925A6C"/>
    <w:rsid w:val="00930039"/>
    <w:rsid w:val="00930E9A"/>
    <w:rsid w:val="0093127A"/>
    <w:rsid w:val="00932531"/>
    <w:rsid w:val="0093257F"/>
    <w:rsid w:val="00934730"/>
    <w:rsid w:val="0093563E"/>
    <w:rsid w:val="00940594"/>
    <w:rsid w:val="00940D97"/>
    <w:rsid w:val="00941990"/>
    <w:rsid w:val="00941A71"/>
    <w:rsid w:val="00942C62"/>
    <w:rsid w:val="009436DE"/>
    <w:rsid w:val="00943ADD"/>
    <w:rsid w:val="00944512"/>
    <w:rsid w:val="0094526D"/>
    <w:rsid w:val="00946276"/>
    <w:rsid w:val="00946E3F"/>
    <w:rsid w:val="009471A7"/>
    <w:rsid w:val="009500CF"/>
    <w:rsid w:val="0095216F"/>
    <w:rsid w:val="00953412"/>
    <w:rsid w:val="00955410"/>
    <w:rsid w:val="0095601B"/>
    <w:rsid w:val="0095605A"/>
    <w:rsid w:val="009561AA"/>
    <w:rsid w:val="0096029C"/>
    <w:rsid w:val="009602F0"/>
    <w:rsid w:val="00960ED4"/>
    <w:rsid w:val="0096409D"/>
    <w:rsid w:val="00965AE6"/>
    <w:rsid w:val="0097006C"/>
    <w:rsid w:val="00970A33"/>
    <w:rsid w:val="00973396"/>
    <w:rsid w:val="009741CB"/>
    <w:rsid w:val="00974433"/>
    <w:rsid w:val="00976A8A"/>
    <w:rsid w:val="0098457B"/>
    <w:rsid w:val="00984FAA"/>
    <w:rsid w:val="00985ACA"/>
    <w:rsid w:val="00986329"/>
    <w:rsid w:val="00986CD4"/>
    <w:rsid w:val="0098776F"/>
    <w:rsid w:val="00991377"/>
    <w:rsid w:val="00991CBE"/>
    <w:rsid w:val="00992A5F"/>
    <w:rsid w:val="0099359D"/>
    <w:rsid w:val="009938CF"/>
    <w:rsid w:val="00993ACD"/>
    <w:rsid w:val="0099496A"/>
    <w:rsid w:val="00994CEF"/>
    <w:rsid w:val="00994FEA"/>
    <w:rsid w:val="009957F6"/>
    <w:rsid w:val="009959A3"/>
    <w:rsid w:val="0099725A"/>
    <w:rsid w:val="00997674"/>
    <w:rsid w:val="009A1215"/>
    <w:rsid w:val="009A1836"/>
    <w:rsid w:val="009A19EB"/>
    <w:rsid w:val="009A25ED"/>
    <w:rsid w:val="009A3655"/>
    <w:rsid w:val="009A4A3C"/>
    <w:rsid w:val="009A66D1"/>
    <w:rsid w:val="009A69BB"/>
    <w:rsid w:val="009B1123"/>
    <w:rsid w:val="009B30B0"/>
    <w:rsid w:val="009B4197"/>
    <w:rsid w:val="009B45C6"/>
    <w:rsid w:val="009B6B77"/>
    <w:rsid w:val="009C001B"/>
    <w:rsid w:val="009C1534"/>
    <w:rsid w:val="009C3AF1"/>
    <w:rsid w:val="009C405C"/>
    <w:rsid w:val="009C5941"/>
    <w:rsid w:val="009C5DEE"/>
    <w:rsid w:val="009C5E85"/>
    <w:rsid w:val="009D042A"/>
    <w:rsid w:val="009D36C7"/>
    <w:rsid w:val="009D385C"/>
    <w:rsid w:val="009D3A62"/>
    <w:rsid w:val="009D3F70"/>
    <w:rsid w:val="009D428D"/>
    <w:rsid w:val="009D4BC6"/>
    <w:rsid w:val="009D4E3A"/>
    <w:rsid w:val="009D5128"/>
    <w:rsid w:val="009D5EBE"/>
    <w:rsid w:val="009D737E"/>
    <w:rsid w:val="009E0E28"/>
    <w:rsid w:val="009E256E"/>
    <w:rsid w:val="009E2C05"/>
    <w:rsid w:val="009E3D14"/>
    <w:rsid w:val="009E5B0F"/>
    <w:rsid w:val="009E6EAC"/>
    <w:rsid w:val="009F114C"/>
    <w:rsid w:val="009F274B"/>
    <w:rsid w:val="009F2FDD"/>
    <w:rsid w:val="009F3697"/>
    <w:rsid w:val="009F3CFE"/>
    <w:rsid w:val="009F4C17"/>
    <w:rsid w:val="009F7FA6"/>
    <w:rsid w:val="00A01B5F"/>
    <w:rsid w:val="00A022C3"/>
    <w:rsid w:val="00A02F35"/>
    <w:rsid w:val="00A0347C"/>
    <w:rsid w:val="00A034AD"/>
    <w:rsid w:val="00A03B3F"/>
    <w:rsid w:val="00A0514C"/>
    <w:rsid w:val="00A06F84"/>
    <w:rsid w:val="00A10A66"/>
    <w:rsid w:val="00A1168E"/>
    <w:rsid w:val="00A132EF"/>
    <w:rsid w:val="00A1336B"/>
    <w:rsid w:val="00A134BF"/>
    <w:rsid w:val="00A14361"/>
    <w:rsid w:val="00A14E5B"/>
    <w:rsid w:val="00A14FA4"/>
    <w:rsid w:val="00A158B7"/>
    <w:rsid w:val="00A16FA7"/>
    <w:rsid w:val="00A204C9"/>
    <w:rsid w:val="00A20A73"/>
    <w:rsid w:val="00A20A86"/>
    <w:rsid w:val="00A21DBA"/>
    <w:rsid w:val="00A21F45"/>
    <w:rsid w:val="00A22784"/>
    <w:rsid w:val="00A23052"/>
    <w:rsid w:val="00A232A3"/>
    <w:rsid w:val="00A23632"/>
    <w:rsid w:val="00A23E72"/>
    <w:rsid w:val="00A24353"/>
    <w:rsid w:val="00A2436C"/>
    <w:rsid w:val="00A253EE"/>
    <w:rsid w:val="00A25A8D"/>
    <w:rsid w:val="00A25CF1"/>
    <w:rsid w:val="00A26388"/>
    <w:rsid w:val="00A26FCF"/>
    <w:rsid w:val="00A30285"/>
    <w:rsid w:val="00A30318"/>
    <w:rsid w:val="00A30C2D"/>
    <w:rsid w:val="00A314DC"/>
    <w:rsid w:val="00A32041"/>
    <w:rsid w:val="00A3277C"/>
    <w:rsid w:val="00A32B29"/>
    <w:rsid w:val="00A354B6"/>
    <w:rsid w:val="00A36902"/>
    <w:rsid w:val="00A37284"/>
    <w:rsid w:val="00A41396"/>
    <w:rsid w:val="00A43D7D"/>
    <w:rsid w:val="00A44CD5"/>
    <w:rsid w:val="00A44D88"/>
    <w:rsid w:val="00A45236"/>
    <w:rsid w:val="00A4580B"/>
    <w:rsid w:val="00A4594A"/>
    <w:rsid w:val="00A46907"/>
    <w:rsid w:val="00A47378"/>
    <w:rsid w:val="00A50909"/>
    <w:rsid w:val="00A51EC4"/>
    <w:rsid w:val="00A52B0D"/>
    <w:rsid w:val="00A534CE"/>
    <w:rsid w:val="00A540AC"/>
    <w:rsid w:val="00A54FF8"/>
    <w:rsid w:val="00A558A3"/>
    <w:rsid w:val="00A56603"/>
    <w:rsid w:val="00A60CD8"/>
    <w:rsid w:val="00A62F21"/>
    <w:rsid w:val="00A637C7"/>
    <w:rsid w:val="00A638D7"/>
    <w:rsid w:val="00A64B3C"/>
    <w:rsid w:val="00A659F0"/>
    <w:rsid w:val="00A66AC4"/>
    <w:rsid w:val="00A673D8"/>
    <w:rsid w:val="00A70544"/>
    <w:rsid w:val="00A70C00"/>
    <w:rsid w:val="00A7215A"/>
    <w:rsid w:val="00A730A0"/>
    <w:rsid w:val="00A743EF"/>
    <w:rsid w:val="00A74D9A"/>
    <w:rsid w:val="00A74FF1"/>
    <w:rsid w:val="00A800F4"/>
    <w:rsid w:val="00A8013E"/>
    <w:rsid w:val="00A81A01"/>
    <w:rsid w:val="00A82197"/>
    <w:rsid w:val="00A828A0"/>
    <w:rsid w:val="00A82B3D"/>
    <w:rsid w:val="00A838DA"/>
    <w:rsid w:val="00A83B0D"/>
    <w:rsid w:val="00A84655"/>
    <w:rsid w:val="00A870EB"/>
    <w:rsid w:val="00A913A1"/>
    <w:rsid w:val="00A91730"/>
    <w:rsid w:val="00A91E54"/>
    <w:rsid w:val="00A92EB4"/>
    <w:rsid w:val="00A935A2"/>
    <w:rsid w:val="00A93E1F"/>
    <w:rsid w:val="00A93E81"/>
    <w:rsid w:val="00A94CA7"/>
    <w:rsid w:val="00A95B55"/>
    <w:rsid w:val="00A971C6"/>
    <w:rsid w:val="00A976FD"/>
    <w:rsid w:val="00AA0A8C"/>
    <w:rsid w:val="00AA5915"/>
    <w:rsid w:val="00AA5D05"/>
    <w:rsid w:val="00AA754E"/>
    <w:rsid w:val="00AB394E"/>
    <w:rsid w:val="00AB46DD"/>
    <w:rsid w:val="00AB4AE7"/>
    <w:rsid w:val="00AB5421"/>
    <w:rsid w:val="00AB632C"/>
    <w:rsid w:val="00AB69E6"/>
    <w:rsid w:val="00AB7D38"/>
    <w:rsid w:val="00AC0FD0"/>
    <w:rsid w:val="00AC1B2B"/>
    <w:rsid w:val="00AC316F"/>
    <w:rsid w:val="00AC4618"/>
    <w:rsid w:val="00AC526D"/>
    <w:rsid w:val="00AC695C"/>
    <w:rsid w:val="00AC69F0"/>
    <w:rsid w:val="00AC6BC4"/>
    <w:rsid w:val="00AC71D2"/>
    <w:rsid w:val="00AC71F6"/>
    <w:rsid w:val="00AD085A"/>
    <w:rsid w:val="00AD0E2A"/>
    <w:rsid w:val="00AD0E74"/>
    <w:rsid w:val="00AD2856"/>
    <w:rsid w:val="00AD3125"/>
    <w:rsid w:val="00AD3E57"/>
    <w:rsid w:val="00AD4696"/>
    <w:rsid w:val="00AD488A"/>
    <w:rsid w:val="00AE0658"/>
    <w:rsid w:val="00AE1066"/>
    <w:rsid w:val="00AE1FAB"/>
    <w:rsid w:val="00AE2562"/>
    <w:rsid w:val="00AE39E2"/>
    <w:rsid w:val="00AE625E"/>
    <w:rsid w:val="00AE69E9"/>
    <w:rsid w:val="00AE6A45"/>
    <w:rsid w:val="00AE71B6"/>
    <w:rsid w:val="00AF0B79"/>
    <w:rsid w:val="00AF43C6"/>
    <w:rsid w:val="00AF43D8"/>
    <w:rsid w:val="00AF57B6"/>
    <w:rsid w:val="00AF62B3"/>
    <w:rsid w:val="00B011BA"/>
    <w:rsid w:val="00B0169D"/>
    <w:rsid w:val="00B01C23"/>
    <w:rsid w:val="00B01E86"/>
    <w:rsid w:val="00B031AF"/>
    <w:rsid w:val="00B042C4"/>
    <w:rsid w:val="00B047F2"/>
    <w:rsid w:val="00B05632"/>
    <w:rsid w:val="00B057DA"/>
    <w:rsid w:val="00B07108"/>
    <w:rsid w:val="00B0728A"/>
    <w:rsid w:val="00B0782C"/>
    <w:rsid w:val="00B10F3B"/>
    <w:rsid w:val="00B1112A"/>
    <w:rsid w:val="00B1173B"/>
    <w:rsid w:val="00B11915"/>
    <w:rsid w:val="00B11D73"/>
    <w:rsid w:val="00B12989"/>
    <w:rsid w:val="00B13866"/>
    <w:rsid w:val="00B14EDE"/>
    <w:rsid w:val="00B1539C"/>
    <w:rsid w:val="00B15AD0"/>
    <w:rsid w:val="00B16294"/>
    <w:rsid w:val="00B178A0"/>
    <w:rsid w:val="00B17D98"/>
    <w:rsid w:val="00B203CB"/>
    <w:rsid w:val="00B208F4"/>
    <w:rsid w:val="00B210BD"/>
    <w:rsid w:val="00B21138"/>
    <w:rsid w:val="00B234AC"/>
    <w:rsid w:val="00B23B26"/>
    <w:rsid w:val="00B2601E"/>
    <w:rsid w:val="00B2666C"/>
    <w:rsid w:val="00B27295"/>
    <w:rsid w:val="00B2775E"/>
    <w:rsid w:val="00B278F9"/>
    <w:rsid w:val="00B2799B"/>
    <w:rsid w:val="00B27A9A"/>
    <w:rsid w:val="00B27CDD"/>
    <w:rsid w:val="00B27DC8"/>
    <w:rsid w:val="00B3054C"/>
    <w:rsid w:val="00B3179D"/>
    <w:rsid w:val="00B32263"/>
    <w:rsid w:val="00B328E0"/>
    <w:rsid w:val="00B33465"/>
    <w:rsid w:val="00B3356A"/>
    <w:rsid w:val="00B35BCE"/>
    <w:rsid w:val="00B36B88"/>
    <w:rsid w:val="00B3736F"/>
    <w:rsid w:val="00B379EC"/>
    <w:rsid w:val="00B37E89"/>
    <w:rsid w:val="00B417F2"/>
    <w:rsid w:val="00B41E3A"/>
    <w:rsid w:val="00B44565"/>
    <w:rsid w:val="00B4490E"/>
    <w:rsid w:val="00B44B32"/>
    <w:rsid w:val="00B455C3"/>
    <w:rsid w:val="00B46ED8"/>
    <w:rsid w:val="00B47AB5"/>
    <w:rsid w:val="00B519CE"/>
    <w:rsid w:val="00B52614"/>
    <w:rsid w:val="00B5265A"/>
    <w:rsid w:val="00B530F6"/>
    <w:rsid w:val="00B53F54"/>
    <w:rsid w:val="00B57E29"/>
    <w:rsid w:val="00B61D5D"/>
    <w:rsid w:val="00B62A9F"/>
    <w:rsid w:val="00B62EEB"/>
    <w:rsid w:val="00B63759"/>
    <w:rsid w:val="00B63A48"/>
    <w:rsid w:val="00B658B4"/>
    <w:rsid w:val="00B66899"/>
    <w:rsid w:val="00B673E6"/>
    <w:rsid w:val="00B67BF4"/>
    <w:rsid w:val="00B7155B"/>
    <w:rsid w:val="00B71924"/>
    <w:rsid w:val="00B72751"/>
    <w:rsid w:val="00B73801"/>
    <w:rsid w:val="00B743D4"/>
    <w:rsid w:val="00B74F85"/>
    <w:rsid w:val="00B80358"/>
    <w:rsid w:val="00B803A9"/>
    <w:rsid w:val="00B81750"/>
    <w:rsid w:val="00B82771"/>
    <w:rsid w:val="00B8401D"/>
    <w:rsid w:val="00B84762"/>
    <w:rsid w:val="00B85586"/>
    <w:rsid w:val="00B87207"/>
    <w:rsid w:val="00B91B36"/>
    <w:rsid w:val="00B92054"/>
    <w:rsid w:val="00B926AB"/>
    <w:rsid w:val="00B93195"/>
    <w:rsid w:val="00B941BF"/>
    <w:rsid w:val="00B948F3"/>
    <w:rsid w:val="00B94C49"/>
    <w:rsid w:val="00B94DEF"/>
    <w:rsid w:val="00B957A3"/>
    <w:rsid w:val="00B967FD"/>
    <w:rsid w:val="00B97088"/>
    <w:rsid w:val="00B97543"/>
    <w:rsid w:val="00BA0A9C"/>
    <w:rsid w:val="00BA1D01"/>
    <w:rsid w:val="00BA37F0"/>
    <w:rsid w:val="00BA4798"/>
    <w:rsid w:val="00BA5189"/>
    <w:rsid w:val="00BA5F21"/>
    <w:rsid w:val="00BA5FD1"/>
    <w:rsid w:val="00BA7ABE"/>
    <w:rsid w:val="00BB11CF"/>
    <w:rsid w:val="00BB3666"/>
    <w:rsid w:val="00BB44B8"/>
    <w:rsid w:val="00BB506D"/>
    <w:rsid w:val="00BB6332"/>
    <w:rsid w:val="00BB771C"/>
    <w:rsid w:val="00BC37CF"/>
    <w:rsid w:val="00BC3939"/>
    <w:rsid w:val="00BC4160"/>
    <w:rsid w:val="00BC62BD"/>
    <w:rsid w:val="00BC63A7"/>
    <w:rsid w:val="00BC6B6D"/>
    <w:rsid w:val="00BD06D4"/>
    <w:rsid w:val="00BD081D"/>
    <w:rsid w:val="00BD1195"/>
    <w:rsid w:val="00BD127E"/>
    <w:rsid w:val="00BD1711"/>
    <w:rsid w:val="00BD370E"/>
    <w:rsid w:val="00BD511A"/>
    <w:rsid w:val="00BD6E93"/>
    <w:rsid w:val="00BE071A"/>
    <w:rsid w:val="00BE0A04"/>
    <w:rsid w:val="00BE0A05"/>
    <w:rsid w:val="00BE12FC"/>
    <w:rsid w:val="00BE2982"/>
    <w:rsid w:val="00BE2B1C"/>
    <w:rsid w:val="00BE2D68"/>
    <w:rsid w:val="00BE3763"/>
    <w:rsid w:val="00BE3C0A"/>
    <w:rsid w:val="00BE44F3"/>
    <w:rsid w:val="00BE7FE6"/>
    <w:rsid w:val="00BF2DE4"/>
    <w:rsid w:val="00BF3338"/>
    <w:rsid w:val="00BF4751"/>
    <w:rsid w:val="00BF4C56"/>
    <w:rsid w:val="00BF5701"/>
    <w:rsid w:val="00BF5AD6"/>
    <w:rsid w:val="00BF5C6F"/>
    <w:rsid w:val="00BF6849"/>
    <w:rsid w:val="00BF70D1"/>
    <w:rsid w:val="00C0123E"/>
    <w:rsid w:val="00C01F78"/>
    <w:rsid w:val="00C022B3"/>
    <w:rsid w:val="00C02906"/>
    <w:rsid w:val="00C02B1A"/>
    <w:rsid w:val="00C03162"/>
    <w:rsid w:val="00C04728"/>
    <w:rsid w:val="00C047B0"/>
    <w:rsid w:val="00C050ED"/>
    <w:rsid w:val="00C0539C"/>
    <w:rsid w:val="00C06EE1"/>
    <w:rsid w:val="00C07519"/>
    <w:rsid w:val="00C07674"/>
    <w:rsid w:val="00C07687"/>
    <w:rsid w:val="00C1183B"/>
    <w:rsid w:val="00C12FBB"/>
    <w:rsid w:val="00C1449F"/>
    <w:rsid w:val="00C15197"/>
    <w:rsid w:val="00C15D40"/>
    <w:rsid w:val="00C16C07"/>
    <w:rsid w:val="00C17B1A"/>
    <w:rsid w:val="00C21D96"/>
    <w:rsid w:val="00C22850"/>
    <w:rsid w:val="00C23AC9"/>
    <w:rsid w:val="00C240A1"/>
    <w:rsid w:val="00C24F2B"/>
    <w:rsid w:val="00C25247"/>
    <w:rsid w:val="00C26318"/>
    <w:rsid w:val="00C266C8"/>
    <w:rsid w:val="00C268FC"/>
    <w:rsid w:val="00C26926"/>
    <w:rsid w:val="00C26B03"/>
    <w:rsid w:val="00C27057"/>
    <w:rsid w:val="00C302B5"/>
    <w:rsid w:val="00C327CF"/>
    <w:rsid w:val="00C336BD"/>
    <w:rsid w:val="00C33787"/>
    <w:rsid w:val="00C33FA4"/>
    <w:rsid w:val="00C36EA8"/>
    <w:rsid w:val="00C37354"/>
    <w:rsid w:val="00C40296"/>
    <w:rsid w:val="00C406B2"/>
    <w:rsid w:val="00C4092D"/>
    <w:rsid w:val="00C4165B"/>
    <w:rsid w:val="00C42078"/>
    <w:rsid w:val="00C42285"/>
    <w:rsid w:val="00C44047"/>
    <w:rsid w:val="00C44F92"/>
    <w:rsid w:val="00C45191"/>
    <w:rsid w:val="00C45AF4"/>
    <w:rsid w:val="00C46224"/>
    <w:rsid w:val="00C4649B"/>
    <w:rsid w:val="00C46D9F"/>
    <w:rsid w:val="00C50C14"/>
    <w:rsid w:val="00C50DAE"/>
    <w:rsid w:val="00C53265"/>
    <w:rsid w:val="00C54076"/>
    <w:rsid w:val="00C545B8"/>
    <w:rsid w:val="00C5593C"/>
    <w:rsid w:val="00C55E2E"/>
    <w:rsid w:val="00C56A00"/>
    <w:rsid w:val="00C56E0C"/>
    <w:rsid w:val="00C56E0D"/>
    <w:rsid w:val="00C57F8A"/>
    <w:rsid w:val="00C61973"/>
    <w:rsid w:val="00C63433"/>
    <w:rsid w:val="00C668BE"/>
    <w:rsid w:val="00C703DD"/>
    <w:rsid w:val="00C70493"/>
    <w:rsid w:val="00C70AFF"/>
    <w:rsid w:val="00C710FD"/>
    <w:rsid w:val="00C734E3"/>
    <w:rsid w:val="00C74098"/>
    <w:rsid w:val="00C7554A"/>
    <w:rsid w:val="00C77430"/>
    <w:rsid w:val="00C817E5"/>
    <w:rsid w:val="00C81BA3"/>
    <w:rsid w:val="00C82387"/>
    <w:rsid w:val="00C826B7"/>
    <w:rsid w:val="00C8370F"/>
    <w:rsid w:val="00C84055"/>
    <w:rsid w:val="00C8457F"/>
    <w:rsid w:val="00C85C31"/>
    <w:rsid w:val="00C87009"/>
    <w:rsid w:val="00C87718"/>
    <w:rsid w:val="00C9089F"/>
    <w:rsid w:val="00C90EFE"/>
    <w:rsid w:val="00C95CE5"/>
    <w:rsid w:val="00C962E0"/>
    <w:rsid w:val="00C966B3"/>
    <w:rsid w:val="00CA03E3"/>
    <w:rsid w:val="00CA0614"/>
    <w:rsid w:val="00CA19F4"/>
    <w:rsid w:val="00CA333C"/>
    <w:rsid w:val="00CA3D83"/>
    <w:rsid w:val="00CA3FE5"/>
    <w:rsid w:val="00CA475E"/>
    <w:rsid w:val="00CA4C6F"/>
    <w:rsid w:val="00CA4CF4"/>
    <w:rsid w:val="00CA4F76"/>
    <w:rsid w:val="00CB16B4"/>
    <w:rsid w:val="00CB3CC2"/>
    <w:rsid w:val="00CB6D32"/>
    <w:rsid w:val="00CB7045"/>
    <w:rsid w:val="00CB773D"/>
    <w:rsid w:val="00CB7DE2"/>
    <w:rsid w:val="00CB7DF7"/>
    <w:rsid w:val="00CC0C76"/>
    <w:rsid w:val="00CC161D"/>
    <w:rsid w:val="00CC30D7"/>
    <w:rsid w:val="00CC4675"/>
    <w:rsid w:val="00CC6457"/>
    <w:rsid w:val="00CC7474"/>
    <w:rsid w:val="00CC7DCC"/>
    <w:rsid w:val="00CD03A0"/>
    <w:rsid w:val="00CD13F0"/>
    <w:rsid w:val="00CD1AC3"/>
    <w:rsid w:val="00CD2049"/>
    <w:rsid w:val="00CD3B46"/>
    <w:rsid w:val="00CD6114"/>
    <w:rsid w:val="00CD632F"/>
    <w:rsid w:val="00CD643B"/>
    <w:rsid w:val="00CD6D1C"/>
    <w:rsid w:val="00CD75E2"/>
    <w:rsid w:val="00CD7667"/>
    <w:rsid w:val="00CE2DB4"/>
    <w:rsid w:val="00CE3454"/>
    <w:rsid w:val="00CE3611"/>
    <w:rsid w:val="00CE3CBB"/>
    <w:rsid w:val="00CE42F4"/>
    <w:rsid w:val="00CE4B79"/>
    <w:rsid w:val="00CE5061"/>
    <w:rsid w:val="00CE5449"/>
    <w:rsid w:val="00CE557B"/>
    <w:rsid w:val="00CE65C1"/>
    <w:rsid w:val="00CE661B"/>
    <w:rsid w:val="00CE766C"/>
    <w:rsid w:val="00CE7B67"/>
    <w:rsid w:val="00CE7E2D"/>
    <w:rsid w:val="00CE7E94"/>
    <w:rsid w:val="00CF03B8"/>
    <w:rsid w:val="00CF0D6B"/>
    <w:rsid w:val="00CF1845"/>
    <w:rsid w:val="00CF5133"/>
    <w:rsid w:val="00CF6791"/>
    <w:rsid w:val="00CF6F61"/>
    <w:rsid w:val="00CF7561"/>
    <w:rsid w:val="00D0053D"/>
    <w:rsid w:val="00D00777"/>
    <w:rsid w:val="00D01094"/>
    <w:rsid w:val="00D01975"/>
    <w:rsid w:val="00D02013"/>
    <w:rsid w:val="00D0391B"/>
    <w:rsid w:val="00D03D06"/>
    <w:rsid w:val="00D04F2C"/>
    <w:rsid w:val="00D050B4"/>
    <w:rsid w:val="00D05101"/>
    <w:rsid w:val="00D07944"/>
    <w:rsid w:val="00D13781"/>
    <w:rsid w:val="00D1384E"/>
    <w:rsid w:val="00D1556D"/>
    <w:rsid w:val="00D1644E"/>
    <w:rsid w:val="00D17E1B"/>
    <w:rsid w:val="00D20E42"/>
    <w:rsid w:val="00D22B1B"/>
    <w:rsid w:val="00D23096"/>
    <w:rsid w:val="00D263E3"/>
    <w:rsid w:val="00D269D7"/>
    <w:rsid w:val="00D26C7C"/>
    <w:rsid w:val="00D26DDB"/>
    <w:rsid w:val="00D27383"/>
    <w:rsid w:val="00D27B60"/>
    <w:rsid w:val="00D27E37"/>
    <w:rsid w:val="00D27E9C"/>
    <w:rsid w:val="00D3106B"/>
    <w:rsid w:val="00D31DFB"/>
    <w:rsid w:val="00D33E9B"/>
    <w:rsid w:val="00D367EC"/>
    <w:rsid w:val="00D368DB"/>
    <w:rsid w:val="00D4090F"/>
    <w:rsid w:val="00D423A6"/>
    <w:rsid w:val="00D442D3"/>
    <w:rsid w:val="00D46155"/>
    <w:rsid w:val="00D46CC8"/>
    <w:rsid w:val="00D52699"/>
    <w:rsid w:val="00D52D54"/>
    <w:rsid w:val="00D531A7"/>
    <w:rsid w:val="00D53FA5"/>
    <w:rsid w:val="00D542EC"/>
    <w:rsid w:val="00D54D06"/>
    <w:rsid w:val="00D552F6"/>
    <w:rsid w:val="00D556E9"/>
    <w:rsid w:val="00D57A6F"/>
    <w:rsid w:val="00D6034C"/>
    <w:rsid w:val="00D6177A"/>
    <w:rsid w:val="00D63134"/>
    <w:rsid w:val="00D64DC2"/>
    <w:rsid w:val="00D65144"/>
    <w:rsid w:val="00D65921"/>
    <w:rsid w:val="00D66BF5"/>
    <w:rsid w:val="00D6763B"/>
    <w:rsid w:val="00D67C9E"/>
    <w:rsid w:val="00D700A5"/>
    <w:rsid w:val="00D72864"/>
    <w:rsid w:val="00D74AF6"/>
    <w:rsid w:val="00D755AD"/>
    <w:rsid w:val="00D772F6"/>
    <w:rsid w:val="00D77EC2"/>
    <w:rsid w:val="00D81628"/>
    <w:rsid w:val="00D81700"/>
    <w:rsid w:val="00D82328"/>
    <w:rsid w:val="00D827A6"/>
    <w:rsid w:val="00D83538"/>
    <w:rsid w:val="00D85394"/>
    <w:rsid w:val="00D8679B"/>
    <w:rsid w:val="00D86CEC"/>
    <w:rsid w:val="00D87275"/>
    <w:rsid w:val="00D9015F"/>
    <w:rsid w:val="00D90ED3"/>
    <w:rsid w:val="00D91351"/>
    <w:rsid w:val="00D93CA8"/>
    <w:rsid w:val="00D946FB"/>
    <w:rsid w:val="00D95153"/>
    <w:rsid w:val="00D951B1"/>
    <w:rsid w:val="00D95278"/>
    <w:rsid w:val="00D957DA"/>
    <w:rsid w:val="00D96200"/>
    <w:rsid w:val="00D96E3C"/>
    <w:rsid w:val="00D9738B"/>
    <w:rsid w:val="00DA0E5B"/>
    <w:rsid w:val="00DA1ED6"/>
    <w:rsid w:val="00DA2126"/>
    <w:rsid w:val="00DA2AA2"/>
    <w:rsid w:val="00DA4161"/>
    <w:rsid w:val="00DA4888"/>
    <w:rsid w:val="00DA5517"/>
    <w:rsid w:val="00DA5D0C"/>
    <w:rsid w:val="00DA6388"/>
    <w:rsid w:val="00DA6CFF"/>
    <w:rsid w:val="00DA7218"/>
    <w:rsid w:val="00DA7939"/>
    <w:rsid w:val="00DB089C"/>
    <w:rsid w:val="00DB2775"/>
    <w:rsid w:val="00DB3B17"/>
    <w:rsid w:val="00DB3BCE"/>
    <w:rsid w:val="00DB61A3"/>
    <w:rsid w:val="00DB62C1"/>
    <w:rsid w:val="00DB77E9"/>
    <w:rsid w:val="00DC18FA"/>
    <w:rsid w:val="00DC1A3D"/>
    <w:rsid w:val="00DC1AD8"/>
    <w:rsid w:val="00DC2174"/>
    <w:rsid w:val="00DC23B0"/>
    <w:rsid w:val="00DC2F52"/>
    <w:rsid w:val="00DC43E1"/>
    <w:rsid w:val="00DC5FE5"/>
    <w:rsid w:val="00DC6268"/>
    <w:rsid w:val="00DC650C"/>
    <w:rsid w:val="00DC68D9"/>
    <w:rsid w:val="00DC6B0D"/>
    <w:rsid w:val="00DD00B0"/>
    <w:rsid w:val="00DD0BF9"/>
    <w:rsid w:val="00DD25C7"/>
    <w:rsid w:val="00DD2FCD"/>
    <w:rsid w:val="00DD5911"/>
    <w:rsid w:val="00DD5AEC"/>
    <w:rsid w:val="00DD6E96"/>
    <w:rsid w:val="00DD6F01"/>
    <w:rsid w:val="00DD7424"/>
    <w:rsid w:val="00DD76D6"/>
    <w:rsid w:val="00DD7DB5"/>
    <w:rsid w:val="00DE01DD"/>
    <w:rsid w:val="00DE02F3"/>
    <w:rsid w:val="00DE15D0"/>
    <w:rsid w:val="00DE18CF"/>
    <w:rsid w:val="00DE19CB"/>
    <w:rsid w:val="00DE2526"/>
    <w:rsid w:val="00DE3E06"/>
    <w:rsid w:val="00DE499F"/>
    <w:rsid w:val="00DE56E7"/>
    <w:rsid w:val="00DE58E5"/>
    <w:rsid w:val="00DE63AC"/>
    <w:rsid w:val="00DE6BCD"/>
    <w:rsid w:val="00DE711C"/>
    <w:rsid w:val="00DF1EAE"/>
    <w:rsid w:val="00DF2434"/>
    <w:rsid w:val="00DF3B5F"/>
    <w:rsid w:val="00DF730A"/>
    <w:rsid w:val="00DF7710"/>
    <w:rsid w:val="00E0199E"/>
    <w:rsid w:val="00E02CD5"/>
    <w:rsid w:val="00E03539"/>
    <w:rsid w:val="00E05029"/>
    <w:rsid w:val="00E05E70"/>
    <w:rsid w:val="00E06441"/>
    <w:rsid w:val="00E07A26"/>
    <w:rsid w:val="00E07CDB"/>
    <w:rsid w:val="00E106CD"/>
    <w:rsid w:val="00E107D5"/>
    <w:rsid w:val="00E113C1"/>
    <w:rsid w:val="00E11B1D"/>
    <w:rsid w:val="00E11CAA"/>
    <w:rsid w:val="00E12332"/>
    <w:rsid w:val="00E12759"/>
    <w:rsid w:val="00E12F6F"/>
    <w:rsid w:val="00E13003"/>
    <w:rsid w:val="00E13E8C"/>
    <w:rsid w:val="00E14F3A"/>
    <w:rsid w:val="00E16E9D"/>
    <w:rsid w:val="00E17738"/>
    <w:rsid w:val="00E17924"/>
    <w:rsid w:val="00E2100F"/>
    <w:rsid w:val="00E21497"/>
    <w:rsid w:val="00E225B9"/>
    <w:rsid w:val="00E23D7B"/>
    <w:rsid w:val="00E25783"/>
    <w:rsid w:val="00E27257"/>
    <w:rsid w:val="00E30F65"/>
    <w:rsid w:val="00E33CE1"/>
    <w:rsid w:val="00E33E48"/>
    <w:rsid w:val="00E35240"/>
    <w:rsid w:val="00E35270"/>
    <w:rsid w:val="00E370AB"/>
    <w:rsid w:val="00E37C30"/>
    <w:rsid w:val="00E40D7B"/>
    <w:rsid w:val="00E428AB"/>
    <w:rsid w:val="00E44BDC"/>
    <w:rsid w:val="00E457BF"/>
    <w:rsid w:val="00E45A67"/>
    <w:rsid w:val="00E45E25"/>
    <w:rsid w:val="00E46911"/>
    <w:rsid w:val="00E46EA7"/>
    <w:rsid w:val="00E46EE6"/>
    <w:rsid w:val="00E500A1"/>
    <w:rsid w:val="00E528B1"/>
    <w:rsid w:val="00E55918"/>
    <w:rsid w:val="00E559E7"/>
    <w:rsid w:val="00E567A5"/>
    <w:rsid w:val="00E60DA2"/>
    <w:rsid w:val="00E622B9"/>
    <w:rsid w:val="00E62E21"/>
    <w:rsid w:val="00E62FA0"/>
    <w:rsid w:val="00E635C3"/>
    <w:rsid w:val="00E636E4"/>
    <w:rsid w:val="00E640D2"/>
    <w:rsid w:val="00E6446F"/>
    <w:rsid w:val="00E65516"/>
    <w:rsid w:val="00E6574F"/>
    <w:rsid w:val="00E65AFD"/>
    <w:rsid w:val="00E6780A"/>
    <w:rsid w:val="00E714BB"/>
    <w:rsid w:val="00E7436D"/>
    <w:rsid w:val="00E746BF"/>
    <w:rsid w:val="00E750A5"/>
    <w:rsid w:val="00E764D5"/>
    <w:rsid w:val="00E854BA"/>
    <w:rsid w:val="00E8550D"/>
    <w:rsid w:val="00E85E1F"/>
    <w:rsid w:val="00E8634B"/>
    <w:rsid w:val="00E870D0"/>
    <w:rsid w:val="00E92956"/>
    <w:rsid w:val="00E94492"/>
    <w:rsid w:val="00E94B96"/>
    <w:rsid w:val="00E94D03"/>
    <w:rsid w:val="00E96113"/>
    <w:rsid w:val="00E96571"/>
    <w:rsid w:val="00E96709"/>
    <w:rsid w:val="00E96DBA"/>
    <w:rsid w:val="00E97032"/>
    <w:rsid w:val="00E97C0B"/>
    <w:rsid w:val="00EA0A7D"/>
    <w:rsid w:val="00EA24CF"/>
    <w:rsid w:val="00EA2FFB"/>
    <w:rsid w:val="00EA6434"/>
    <w:rsid w:val="00EB162A"/>
    <w:rsid w:val="00EB55A6"/>
    <w:rsid w:val="00EB55B4"/>
    <w:rsid w:val="00EC06DF"/>
    <w:rsid w:val="00EC2101"/>
    <w:rsid w:val="00EC344A"/>
    <w:rsid w:val="00EC54C9"/>
    <w:rsid w:val="00EC6877"/>
    <w:rsid w:val="00EC6E06"/>
    <w:rsid w:val="00ED0378"/>
    <w:rsid w:val="00ED0A48"/>
    <w:rsid w:val="00ED13E0"/>
    <w:rsid w:val="00ED16D7"/>
    <w:rsid w:val="00ED1776"/>
    <w:rsid w:val="00ED1BE5"/>
    <w:rsid w:val="00ED2323"/>
    <w:rsid w:val="00ED2708"/>
    <w:rsid w:val="00ED2F6C"/>
    <w:rsid w:val="00ED3BE1"/>
    <w:rsid w:val="00ED606B"/>
    <w:rsid w:val="00ED61CA"/>
    <w:rsid w:val="00EE10D1"/>
    <w:rsid w:val="00EE1E13"/>
    <w:rsid w:val="00EE2357"/>
    <w:rsid w:val="00EE552C"/>
    <w:rsid w:val="00EE5801"/>
    <w:rsid w:val="00EE6477"/>
    <w:rsid w:val="00EE6FD5"/>
    <w:rsid w:val="00EF051D"/>
    <w:rsid w:val="00EF131F"/>
    <w:rsid w:val="00EF1D16"/>
    <w:rsid w:val="00EF349E"/>
    <w:rsid w:val="00EF4014"/>
    <w:rsid w:val="00EF4CC9"/>
    <w:rsid w:val="00EF6F8D"/>
    <w:rsid w:val="00F00C5D"/>
    <w:rsid w:val="00F01335"/>
    <w:rsid w:val="00F01AE2"/>
    <w:rsid w:val="00F03EF9"/>
    <w:rsid w:val="00F04A51"/>
    <w:rsid w:val="00F04FD7"/>
    <w:rsid w:val="00F05E2E"/>
    <w:rsid w:val="00F07D1C"/>
    <w:rsid w:val="00F1225F"/>
    <w:rsid w:val="00F13121"/>
    <w:rsid w:val="00F14580"/>
    <w:rsid w:val="00F15776"/>
    <w:rsid w:val="00F17AA5"/>
    <w:rsid w:val="00F20230"/>
    <w:rsid w:val="00F2106B"/>
    <w:rsid w:val="00F21E3F"/>
    <w:rsid w:val="00F227B1"/>
    <w:rsid w:val="00F23DEC"/>
    <w:rsid w:val="00F23F6D"/>
    <w:rsid w:val="00F241D9"/>
    <w:rsid w:val="00F24827"/>
    <w:rsid w:val="00F3001A"/>
    <w:rsid w:val="00F30838"/>
    <w:rsid w:val="00F30D92"/>
    <w:rsid w:val="00F32E11"/>
    <w:rsid w:val="00F338DD"/>
    <w:rsid w:val="00F347A5"/>
    <w:rsid w:val="00F36BC5"/>
    <w:rsid w:val="00F36C94"/>
    <w:rsid w:val="00F37120"/>
    <w:rsid w:val="00F37E37"/>
    <w:rsid w:val="00F40D25"/>
    <w:rsid w:val="00F473E9"/>
    <w:rsid w:val="00F47911"/>
    <w:rsid w:val="00F504B1"/>
    <w:rsid w:val="00F50F2C"/>
    <w:rsid w:val="00F51015"/>
    <w:rsid w:val="00F51960"/>
    <w:rsid w:val="00F51C58"/>
    <w:rsid w:val="00F52878"/>
    <w:rsid w:val="00F53128"/>
    <w:rsid w:val="00F5342E"/>
    <w:rsid w:val="00F53AA6"/>
    <w:rsid w:val="00F54543"/>
    <w:rsid w:val="00F556EF"/>
    <w:rsid w:val="00F56FEC"/>
    <w:rsid w:val="00F574A1"/>
    <w:rsid w:val="00F57515"/>
    <w:rsid w:val="00F615D6"/>
    <w:rsid w:val="00F618C1"/>
    <w:rsid w:val="00F62323"/>
    <w:rsid w:val="00F623EB"/>
    <w:rsid w:val="00F62A8F"/>
    <w:rsid w:val="00F62D95"/>
    <w:rsid w:val="00F6388E"/>
    <w:rsid w:val="00F6463D"/>
    <w:rsid w:val="00F659D7"/>
    <w:rsid w:val="00F65E23"/>
    <w:rsid w:val="00F67DE1"/>
    <w:rsid w:val="00F715BE"/>
    <w:rsid w:val="00F72F67"/>
    <w:rsid w:val="00F731D0"/>
    <w:rsid w:val="00F75459"/>
    <w:rsid w:val="00F763A1"/>
    <w:rsid w:val="00F767C5"/>
    <w:rsid w:val="00F771AA"/>
    <w:rsid w:val="00F777E3"/>
    <w:rsid w:val="00F77C9E"/>
    <w:rsid w:val="00F80692"/>
    <w:rsid w:val="00F81D5C"/>
    <w:rsid w:val="00F81D9F"/>
    <w:rsid w:val="00F82146"/>
    <w:rsid w:val="00F83057"/>
    <w:rsid w:val="00F84BE6"/>
    <w:rsid w:val="00F85614"/>
    <w:rsid w:val="00F85901"/>
    <w:rsid w:val="00F86887"/>
    <w:rsid w:val="00F876D5"/>
    <w:rsid w:val="00F90849"/>
    <w:rsid w:val="00F93101"/>
    <w:rsid w:val="00F946AF"/>
    <w:rsid w:val="00F95CD5"/>
    <w:rsid w:val="00F973DA"/>
    <w:rsid w:val="00FA2043"/>
    <w:rsid w:val="00FA2D2A"/>
    <w:rsid w:val="00FA4012"/>
    <w:rsid w:val="00FA4128"/>
    <w:rsid w:val="00FA45F2"/>
    <w:rsid w:val="00FA4926"/>
    <w:rsid w:val="00FA6467"/>
    <w:rsid w:val="00FB11B4"/>
    <w:rsid w:val="00FB1816"/>
    <w:rsid w:val="00FB18D7"/>
    <w:rsid w:val="00FB21C6"/>
    <w:rsid w:val="00FB3D62"/>
    <w:rsid w:val="00FB3DAA"/>
    <w:rsid w:val="00FB499F"/>
    <w:rsid w:val="00FB61FF"/>
    <w:rsid w:val="00FB694D"/>
    <w:rsid w:val="00FC0A63"/>
    <w:rsid w:val="00FC0D0C"/>
    <w:rsid w:val="00FC1435"/>
    <w:rsid w:val="00FC1CA2"/>
    <w:rsid w:val="00FC2D12"/>
    <w:rsid w:val="00FC322F"/>
    <w:rsid w:val="00FC33AC"/>
    <w:rsid w:val="00FC4FF0"/>
    <w:rsid w:val="00FC53C5"/>
    <w:rsid w:val="00FC5C43"/>
    <w:rsid w:val="00FC6541"/>
    <w:rsid w:val="00FC6665"/>
    <w:rsid w:val="00FC6EE7"/>
    <w:rsid w:val="00FC7D82"/>
    <w:rsid w:val="00FD14FE"/>
    <w:rsid w:val="00FD1933"/>
    <w:rsid w:val="00FD1B90"/>
    <w:rsid w:val="00FD2874"/>
    <w:rsid w:val="00FD3124"/>
    <w:rsid w:val="00FD4198"/>
    <w:rsid w:val="00FD6296"/>
    <w:rsid w:val="00FD6C84"/>
    <w:rsid w:val="00FD71A0"/>
    <w:rsid w:val="00FD7892"/>
    <w:rsid w:val="00FE2155"/>
    <w:rsid w:val="00FE2705"/>
    <w:rsid w:val="00FE2C5E"/>
    <w:rsid w:val="00FE2CBC"/>
    <w:rsid w:val="00FE34E0"/>
    <w:rsid w:val="00FE355F"/>
    <w:rsid w:val="00FE3AD3"/>
    <w:rsid w:val="00FE3FA1"/>
    <w:rsid w:val="00FE5573"/>
    <w:rsid w:val="00FE79C2"/>
    <w:rsid w:val="00FE7E29"/>
    <w:rsid w:val="00FF0322"/>
    <w:rsid w:val="00FF0745"/>
    <w:rsid w:val="00FF0EF4"/>
    <w:rsid w:val="00FF1C0D"/>
    <w:rsid w:val="00FF256E"/>
    <w:rsid w:val="00FF49A3"/>
    <w:rsid w:val="00FF4DD0"/>
    <w:rsid w:val="00FF52FB"/>
    <w:rsid w:val="00FF6E5D"/>
    <w:rsid w:val="00FF6F54"/>
    <w:rsid w:val="05D18D31"/>
    <w:rsid w:val="149659D4"/>
    <w:rsid w:val="31C9F5B2"/>
    <w:rsid w:val="32A470F2"/>
    <w:rsid w:val="37483926"/>
    <w:rsid w:val="5F033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9377F0"/>
  <w15:docId w15:val="{E953F444-08D4-4118-9D1C-E25B0D945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CA8"/>
    <w:pPr>
      <w:spacing w:after="5" w:line="269" w:lineRule="auto"/>
      <w:ind w:left="46" w:right="64" w:hanging="10"/>
      <w:jc w:val="both"/>
    </w:pPr>
    <w:rPr>
      <w:rFonts w:ascii="Arial" w:eastAsia="Arial" w:hAnsi="Arial" w:cs="Arial"/>
      <w:color w:val="000000"/>
      <w:sz w:val="2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4067"/>
      <w:outlineLvl w:val="0"/>
    </w:pPr>
    <w:rPr>
      <w:rFonts w:ascii="Arial" w:eastAsia="Arial" w:hAnsi="Arial" w:cs="Arial"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right="61"/>
      <w:jc w:val="right"/>
      <w:outlineLvl w:val="1"/>
    </w:pPr>
    <w:rPr>
      <w:rFonts w:ascii="Arial" w:eastAsia="Arial" w:hAnsi="Arial" w:cs="Arial"/>
      <w:color w:val="0580AB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134"/>
      <w:ind w:left="10" w:right="28" w:hanging="10"/>
      <w:jc w:val="center"/>
      <w:outlineLvl w:val="2"/>
    </w:pPr>
    <w:rPr>
      <w:rFonts w:ascii="Arial" w:eastAsia="Arial" w:hAnsi="Arial" w:cs="Arial"/>
      <w:b/>
      <w:color w:val="000000"/>
      <w:sz w:val="20"/>
    </w:rPr>
  </w:style>
  <w:style w:type="paragraph" w:styleId="Heading4">
    <w:name w:val="heading 4"/>
    <w:next w:val="Normal"/>
    <w:link w:val="Heading4Char"/>
    <w:uiPriority w:val="9"/>
    <w:unhideWhenUsed/>
    <w:qFormat/>
    <w:pPr>
      <w:keepNext/>
      <w:keepLines/>
      <w:spacing w:after="133"/>
      <w:ind w:left="544" w:hanging="10"/>
      <w:jc w:val="center"/>
      <w:outlineLvl w:val="3"/>
    </w:pPr>
    <w:rPr>
      <w:rFonts w:ascii="Arial" w:eastAsia="Arial" w:hAnsi="Arial" w:cs="Arial"/>
      <w:b/>
      <w:color w:val="00000A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rPr>
      <w:rFonts w:ascii="Arial" w:eastAsia="Arial" w:hAnsi="Arial" w:cs="Arial"/>
      <w:b/>
      <w:color w:val="00000A"/>
      <w:sz w:val="20"/>
    </w:rPr>
  </w:style>
  <w:style w:type="character" w:customStyle="1" w:styleId="Heading2Char">
    <w:name w:val="Heading 2 Char"/>
    <w:link w:val="Heading2"/>
    <w:rPr>
      <w:rFonts w:ascii="Arial" w:eastAsia="Arial" w:hAnsi="Arial" w:cs="Arial"/>
      <w:color w:val="0580AB"/>
      <w:sz w:val="22"/>
    </w:rPr>
  </w:style>
  <w:style w:type="character" w:customStyle="1" w:styleId="Heading1Char">
    <w:name w:val="Heading 1 Char"/>
    <w:link w:val="Heading1"/>
    <w:rPr>
      <w:rFonts w:ascii="Arial" w:eastAsia="Arial" w:hAnsi="Arial" w:cs="Arial"/>
      <w:color w:val="000000"/>
      <w:sz w:val="24"/>
    </w:rPr>
  </w:style>
  <w:style w:type="character" w:customStyle="1" w:styleId="Heading3Char">
    <w:name w:val="Heading 3 Char"/>
    <w:link w:val="Heading3"/>
    <w:rPr>
      <w:rFonts w:ascii="Arial" w:eastAsia="Arial" w:hAnsi="Arial" w:cs="Arial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mmentText">
    <w:name w:val="annotation text"/>
    <w:aliases w:val="Diagrama Diagrama Diagrama,Diagrama Diagrama,Diagrama Diagrama Diagrama Diagrama,Diagrama Diagrama Char Char,Diagrama2 Diagrama Diagrama Diagrama, Diagrama Diagrama Diagrama, Diagrama Diagrama,Char3"/>
    <w:basedOn w:val="Normal"/>
    <w:link w:val="CommentTextChar"/>
    <w:uiPriority w:val="99"/>
    <w:unhideWhenUsed/>
    <w:rsid w:val="00D269D7"/>
    <w:pPr>
      <w:spacing w:after="0" w:line="240" w:lineRule="auto"/>
      <w:ind w:left="0" w:right="0" w:firstLine="0"/>
      <w:jc w:val="left"/>
    </w:pPr>
    <w:rPr>
      <w:szCs w:val="20"/>
    </w:rPr>
  </w:style>
  <w:style w:type="character" w:customStyle="1" w:styleId="CommentTextChar">
    <w:name w:val="Comment Text Char"/>
    <w:aliases w:val="Diagrama Diagrama Diagrama Char,Diagrama Diagrama Char,Diagrama Diagrama Diagrama Diagrama Char,Diagrama Diagrama Char Char Char,Diagrama2 Diagrama Diagrama Diagrama Char, Diagrama Diagrama Diagrama Char, Diagrama Diagrama Char"/>
    <w:basedOn w:val="DefaultParagraphFont"/>
    <w:link w:val="CommentText"/>
    <w:uiPriority w:val="99"/>
    <w:rsid w:val="00D269D7"/>
    <w:rPr>
      <w:rFonts w:ascii="Arial" w:eastAsia="Arial" w:hAnsi="Arial" w:cs="Arial"/>
      <w:color w:val="000000"/>
      <w:sz w:val="20"/>
      <w:szCs w:val="20"/>
    </w:rPr>
  </w:style>
  <w:style w:type="paragraph" w:styleId="ListParagraph">
    <w:name w:val="List Paragraph"/>
    <w:aliases w:val="List Paragraph Red,Bullet EY,Numbering,ERP-List Paragraph,List Paragraph1,List Paragraph11,List Paragraph2,List Paragraph21,Lentele,List Paragraph111,Buletai,lp1,Bullet 1,Use Case List Paragraph,Sąrašo pastraipa1,Sąrašo pastraipa.Bullet"/>
    <w:basedOn w:val="Normal"/>
    <w:link w:val="ListParagraphChar"/>
    <w:uiPriority w:val="34"/>
    <w:qFormat/>
    <w:rsid w:val="00D269D7"/>
    <w:pPr>
      <w:spacing w:after="0" w:line="276" w:lineRule="auto"/>
      <w:ind w:left="720" w:right="0" w:firstLine="0"/>
      <w:contextualSpacing/>
      <w:jc w:val="left"/>
    </w:pPr>
    <w:rPr>
      <w:sz w:val="22"/>
    </w:rPr>
  </w:style>
  <w:style w:type="character" w:styleId="Hyperlink">
    <w:name w:val="Hyperlink"/>
    <w:basedOn w:val="DefaultParagraphFont"/>
    <w:uiPriority w:val="99"/>
    <w:unhideWhenUsed/>
    <w:rsid w:val="00D269D7"/>
    <w:rPr>
      <w:color w:val="0563C1" w:themeColor="hyperlink"/>
      <w:u w:val="single"/>
    </w:rPr>
  </w:style>
  <w:style w:type="character" w:customStyle="1" w:styleId="ListParagraphChar">
    <w:name w:val="List Paragraph Char"/>
    <w:aliases w:val="List Paragraph Red Char,Bullet EY Char,Numbering Char,ERP-List Paragraph Char,List Paragraph1 Char,List Paragraph11 Char,List Paragraph2 Char,List Paragraph21 Char,Lentele Char,List Paragraph111 Char,Buletai Char,lp1 Char"/>
    <w:link w:val="ListParagraph"/>
    <w:uiPriority w:val="34"/>
    <w:qFormat/>
    <w:locked/>
    <w:rsid w:val="00D269D7"/>
    <w:rPr>
      <w:rFonts w:ascii="Arial" w:eastAsia="Arial" w:hAnsi="Arial" w:cs="Arial"/>
      <w:color w:val="000000"/>
    </w:rPr>
  </w:style>
  <w:style w:type="table" w:styleId="TableGrid0">
    <w:name w:val="Table Grid"/>
    <w:basedOn w:val="TableNormal"/>
    <w:uiPriority w:val="39"/>
    <w:rsid w:val="00D269D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2">
    <w:name w:val="Body 2"/>
    <w:rsid w:val="00D269D7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E0BA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60DA2"/>
    <w:rPr>
      <w:color w:val="954F72" w:themeColor="followedHyperlink"/>
      <w:u w:val="single"/>
    </w:rPr>
  </w:style>
  <w:style w:type="paragraph" w:customStyle="1" w:styleId="Default">
    <w:name w:val="Default"/>
    <w:qFormat/>
    <w:rsid w:val="00D2309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Statja">
    <w:name w:val="Statja"/>
    <w:basedOn w:val="Normal"/>
    <w:rsid w:val="00D23096"/>
    <w:pP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 w:after="0" w:line="240" w:lineRule="auto"/>
      <w:ind w:left="312" w:right="0" w:firstLine="0"/>
      <w:jc w:val="left"/>
    </w:pPr>
    <w:rPr>
      <w:rFonts w:ascii="TimesLT" w:eastAsia="Times New Roman" w:hAnsi="TimesLT" w:cs="Times New Roman"/>
      <w:b/>
      <w:bCs/>
      <w:color w:val="auto"/>
      <w:szCs w:val="20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04D00"/>
    <w:rPr>
      <w:sz w:val="16"/>
      <w:szCs w:val="16"/>
    </w:rPr>
  </w:style>
  <w:style w:type="character" w:customStyle="1" w:styleId="cf01">
    <w:name w:val="cf01"/>
    <w:basedOn w:val="DefaultParagraphFont"/>
    <w:rsid w:val="00604D00"/>
    <w:rPr>
      <w:rFonts w:ascii="Segoe UI" w:hAnsi="Segoe UI" w:cs="Segoe UI" w:hint="default"/>
      <w:sz w:val="18"/>
      <w:szCs w:val="18"/>
    </w:rPr>
  </w:style>
  <w:style w:type="paragraph" w:styleId="Revision">
    <w:name w:val="Revision"/>
    <w:hidden/>
    <w:uiPriority w:val="99"/>
    <w:semiHidden/>
    <w:rsid w:val="00E45A67"/>
    <w:pPr>
      <w:spacing w:after="0" w:line="240" w:lineRule="auto"/>
    </w:pPr>
    <w:rPr>
      <w:rFonts w:ascii="Arial" w:eastAsia="Arial" w:hAnsi="Arial" w:cs="Arial"/>
      <w:color w:val="000000"/>
      <w:sz w:val="20"/>
    </w:rPr>
  </w:style>
  <w:style w:type="character" w:customStyle="1" w:styleId="ui-provider">
    <w:name w:val="ui-provider"/>
    <w:basedOn w:val="DefaultParagraphFont"/>
    <w:rsid w:val="00107AAE"/>
  </w:style>
  <w:style w:type="character" w:styleId="Strong">
    <w:name w:val="Strong"/>
    <w:basedOn w:val="DefaultParagraphFont"/>
    <w:uiPriority w:val="22"/>
    <w:qFormat/>
    <w:rsid w:val="00107AA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E18C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53F2"/>
    <w:rPr>
      <w:rFonts w:ascii="Arial" w:eastAsia="Arial" w:hAnsi="Arial" w:cs="Arial"/>
      <w:color w:val="000000"/>
      <w:sz w:val="20"/>
    </w:rPr>
  </w:style>
  <w:style w:type="paragraph" w:styleId="Footer">
    <w:name w:val="footer"/>
    <w:basedOn w:val="Normal"/>
    <w:link w:val="FooterChar"/>
    <w:uiPriority w:val="99"/>
    <w:unhideWhenUsed/>
    <w:rsid w:val="00DE18C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53F2"/>
    <w:rPr>
      <w:rFonts w:ascii="Arial" w:eastAsia="Arial" w:hAnsi="Arial" w:cs="Arial"/>
      <w:color w:val="000000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7129"/>
    <w:pPr>
      <w:spacing w:after="5"/>
      <w:ind w:left="46" w:right="64" w:hanging="10"/>
      <w:jc w:val="both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7129"/>
    <w:rPr>
      <w:rFonts w:ascii="Arial" w:eastAsia="Arial" w:hAnsi="Arial" w:cs="Arial"/>
      <w:b/>
      <w:bCs/>
      <w:color w:val="000000"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9A66D1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4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BA3218BDE610349B3F0290DD1BFB9B1" ma:contentTypeVersion="14" ma:contentTypeDescription="Kurkite naują dokumentą." ma:contentTypeScope="" ma:versionID="7df7a92cb679c1c378354eabff4089df">
  <xsd:schema xmlns:xsd="http://www.w3.org/2001/XMLSchema" xmlns:xs="http://www.w3.org/2001/XMLSchema" xmlns:p="http://schemas.microsoft.com/office/2006/metadata/properties" xmlns:ns2="cadd547d-220a-41b4-ad9a-163ff40f49b2" xmlns:ns3="dacc90cb-d59d-4e24-b075-4fda36a07090" targetNamespace="http://schemas.microsoft.com/office/2006/metadata/properties" ma:root="true" ma:fieldsID="48803e21862e130f108dae3b5b447ed8" ns2:_="" ns3:_="">
    <xsd:import namespace="cadd547d-220a-41b4-ad9a-163ff40f49b2"/>
    <xsd:import namespace="dacc90cb-d59d-4e24-b075-4fda36a070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dd547d-220a-41b4-ad9a-163ff40f49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Vaizdų žymės" ma:readOnly="false" ma:fieldId="{5cf76f15-5ced-4ddc-b409-7134ff3c332f}" ma:taxonomyMulti="true" ma:sspId="917201a8-1781-4b98-93f5-b91078a967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cc90cb-d59d-4e24-b075-4fda36a0709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ffee726-15c8-471d-9ac8-e188a7f8a31b}" ma:internalName="TaxCatchAll" ma:showField="CatchAllData" ma:web="dacc90cb-d59d-4e24-b075-4fda36a070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dd547d-220a-41b4-ad9a-163ff40f49b2">
      <Terms xmlns="http://schemas.microsoft.com/office/infopath/2007/PartnerControls"/>
    </lcf76f155ced4ddcb4097134ff3c332f>
    <TaxCatchAll xmlns="dacc90cb-d59d-4e24-b075-4fda36a07090" xsi:nil="true"/>
  </documentManagement>
</p:properties>
</file>

<file path=customXml/itemProps1.xml><?xml version="1.0" encoding="utf-8"?>
<ds:datastoreItem xmlns:ds="http://schemas.openxmlformats.org/officeDocument/2006/customXml" ds:itemID="{9033AAC5-9D8C-4FFE-9C74-A6D2B85FE0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dd547d-220a-41b4-ad9a-163ff40f49b2"/>
    <ds:schemaRef ds:uri="dacc90cb-d59d-4e24-b075-4fda36a070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678A8A-E6AD-4D0C-A22D-82894F7B3E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26C486-B042-46E3-9AAE-DAA1F3D030E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AE75E17-1B25-46EB-8B79-0CFCF4D428C7}">
  <ds:schemaRefs>
    <ds:schemaRef ds:uri="http://schemas.microsoft.com/office/2006/metadata/properties"/>
    <ds:schemaRef ds:uri="http://schemas.microsoft.com/office/infopath/2007/PartnerControls"/>
    <ds:schemaRef ds:uri="cadd547d-220a-41b4-ad9a-163ff40f49b2"/>
    <ds:schemaRef ds:uri="dacc90cb-d59d-4e24-b075-4fda36a0709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1992</TotalTime>
  <Pages>2</Pages>
  <Words>3908</Words>
  <Characters>2228</Characters>
  <Application>Microsoft Office Word</Application>
  <DocSecurity>0</DocSecurity>
  <Lines>18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Gintarė Urbonaitė</cp:lastModifiedBy>
  <cp:revision>1696</cp:revision>
  <cp:lastPrinted>2023-05-03T00:26:00Z</cp:lastPrinted>
  <dcterms:created xsi:type="dcterms:W3CDTF">2025-04-17T10:49:00Z</dcterms:created>
  <dcterms:modified xsi:type="dcterms:W3CDTF">2025-11-27T13:50:00Z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0x0101007BA3218BDE610349B3F0290DD1BFB9B1</vt:lpwstr>
  </property>
  <property fmtid="{D5CDD505-2E9C-101B-9397-08002B2CF9AE}" pid="3" name="MediaServiceImageTags">
    <vt:lpwstr/>
  </property>
</Properties>
</file>