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1B886A81" w14:textId="77777777" w:rsidR="00F91FE6" w:rsidRPr="00F33375" w:rsidRDefault="00F91FE6" w:rsidP="00F91FE6">
          <w:pPr>
            <w:spacing w:after="120" w:line="20" w:lineRule="atLeast"/>
            <w:contextualSpacing/>
            <w:jc w:val="center"/>
            <w:rPr>
              <w:rFonts w:cstheme="minorHAnsi"/>
              <w:b/>
              <w:bCs/>
              <w:sz w:val="24"/>
              <w:szCs w:val="24"/>
            </w:rPr>
          </w:pPr>
          <w:r w:rsidRPr="00F33375">
            <w:rPr>
              <w:rFonts w:cstheme="minorHAnsi"/>
              <w:b/>
              <w:bCs/>
              <w:sz w:val="24"/>
              <w:szCs w:val="24"/>
            </w:rPr>
            <w:t xml:space="preserve">UAB „PLUNGĖS AUTOBUSŲ </w:t>
          </w:r>
          <w:proofErr w:type="gramStart"/>
          <w:r w:rsidRPr="00F33375">
            <w:rPr>
              <w:rFonts w:cstheme="minorHAnsi"/>
              <w:b/>
              <w:bCs/>
              <w:sz w:val="24"/>
              <w:szCs w:val="24"/>
            </w:rPr>
            <w:t>PARKAS“</w:t>
          </w:r>
          <w:proofErr w:type="gramEnd"/>
        </w:p>
        <w:p w14:paraId="5B6A9E91" w14:textId="77777777" w:rsidR="00F91FE6" w:rsidRDefault="00F91FE6" w:rsidP="00F91FE6">
          <w:pPr>
            <w:spacing w:after="120" w:line="20" w:lineRule="atLeast"/>
            <w:contextualSpacing/>
            <w:jc w:val="center"/>
            <w:rPr>
              <w:rFonts w:cstheme="minorHAnsi"/>
              <w:sz w:val="24"/>
              <w:szCs w:val="24"/>
            </w:rPr>
          </w:pPr>
          <w:proofErr w:type="spellStart"/>
          <w:r w:rsidRPr="00F33375">
            <w:rPr>
              <w:rFonts w:cstheme="minorHAnsi"/>
              <w:sz w:val="24"/>
              <w:szCs w:val="24"/>
            </w:rPr>
            <w:t>Įmonės</w:t>
          </w:r>
          <w:proofErr w:type="spellEnd"/>
          <w:r w:rsidRPr="00F33375">
            <w:rPr>
              <w:rFonts w:cstheme="minorHAnsi"/>
              <w:sz w:val="24"/>
              <w:szCs w:val="24"/>
            </w:rPr>
            <w:t xml:space="preserve"> </w:t>
          </w:r>
          <w:proofErr w:type="spellStart"/>
          <w:r w:rsidRPr="00F33375">
            <w:rPr>
              <w:rFonts w:cstheme="minorHAnsi"/>
              <w:sz w:val="24"/>
              <w:szCs w:val="24"/>
            </w:rPr>
            <w:t>kodas</w:t>
          </w:r>
          <w:proofErr w:type="spellEnd"/>
          <w:r w:rsidRPr="00F33375">
            <w:rPr>
              <w:rFonts w:cstheme="minorHAnsi"/>
              <w:sz w:val="24"/>
              <w:szCs w:val="24"/>
            </w:rPr>
            <w:t xml:space="preserve"> 269814430</w:t>
          </w:r>
        </w:p>
        <w:p w14:paraId="24521A5D" w14:textId="77777777" w:rsidR="00F91FE6" w:rsidRDefault="00F91FE6" w:rsidP="00F91FE6">
          <w:pPr>
            <w:spacing w:after="120" w:line="20" w:lineRule="atLeast"/>
            <w:contextualSpacing/>
            <w:jc w:val="center"/>
            <w:rPr>
              <w:rFonts w:cstheme="minorHAnsi"/>
              <w:sz w:val="24"/>
              <w:szCs w:val="24"/>
            </w:rPr>
          </w:pPr>
          <w:r w:rsidRPr="00F33375">
            <w:rPr>
              <w:rFonts w:cstheme="minorHAnsi"/>
              <w:sz w:val="24"/>
              <w:szCs w:val="24"/>
            </w:rPr>
            <w:t xml:space="preserve">PVM </w:t>
          </w:r>
          <w:proofErr w:type="spellStart"/>
          <w:r w:rsidRPr="00F33375">
            <w:rPr>
              <w:rFonts w:cstheme="minorHAnsi"/>
              <w:sz w:val="24"/>
              <w:szCs w:val="24"/>
            </w:rPr>
            <w:t>mokėtojo</w:t>
          </w:r>
          <w:proofErr w:type="spellEnd"/>
          <w:r w:rsidRPr="00F33375">
            <w:rPr>
              <w:rFonts w:cstheme="minorHAnsi"/>
              <w:sz w:val="24"/>
              <w:szCs w:val="24"/>
            </w:rPr>
            <w:t xml:space="preserve"> </w:t>
          </w:r>
          <w:proofErr w:type="spellStart"/>
          <w:r w:rsidRPr="00F33375">
            <w:rPr>
              <w:rFonts w:cstheme="minorHAnsi"/>
              <w:sz w:val="24"/>
              <w:szCs w:val="24"/>
            </w:rPr>
            <w:t>kodas</w:t>
          </w:r>
          <w:proofErr w:type="spellEnd"/>
          <w:r>
            <w:rPr>
              <w:rFonts w:cstheme="minorHAnsi"/>
              <w:sz w:val="24"/>
              <w:szCs w:val="24"/>
            </w:rPr>
            <w:t xml:space="preserve"> </w:t>
          </w:r>
          <w:r w:rsidRPr="00F33375">
            <w:rPr>
              <w:rFonts w:cstheme="minorHAnsi"/>
              <w:sz w:val="24"/>
              <w:szCs w:val="24"/>
            </w:rPr>
            <w:t>LT698144314</w:t>
          </w:r>
        </w:p>
        <w:p w14:paraId="7CCA14A8" w14:textId="77777777" w:rsidR="00F91FE6" w:rsidRDefault="00F91FE6" w:rsidP="00F91FE6">
          <w:pPr>
            <w:spacing w:after="120" w:line="20" w:lineRule="atLeast"/>
            <w:contextualSpacing/>
            <w:jc w:val="center"/>
            <w:rPr>
              <w:rFonts w:cstheme="minorHAnsi"/>
              <w:sz w:val="24"/>
              <w:szCs w:val="24"/>
            </w:rPr>
          </w:pPr>
          <w:proofErr w:type="spellStart"/>
          <w:r w:rsidRPr="00F33375">
            <w:rPr>
              <w:rFonts w:cstheme="minorHAnsi"/>
              <w:sz w:val="24"/>
              <w:szCs w:val="24"/>
            </w:rPr>
            <w:t>Pramonės</w:t>
          </w:r>
          <w:proofErr w:type="spellEnd"/>
          <w:r w:rsidRPr="00F33375">
            <w:rPr>
              <w:rFonts w:cstheme="minorHAnsi"/>
              <w:sz w:val="24"/>
              <w:szCs w:val="24"/>
            </w:rPr>
            <w:t xml:space="preserve"> pr. 13B, LT-90112 </w:t>
          </w:r>
          <w:proofErr w:type="spellStart"/>
          <w:r w:rsidRPr="00F33375">
            <w:rPr>
              <w:rFonts w:cstheme="minorHAnsi"/>
              <w:sz w:val="24"/>
              <w:szCs w:val="24"/>
            </w:rPr>
            <w:t>Plungė</w:t>
          </w:r>
          <w:proofErr w:type="spellEnd"/>
        </w:p>
        <w:p w14:paraId="6F877E0B" w14:textId="77777777" w:rsidR="00F91FE6" w:rsidRPr="00677AF1" w:rsidRDefault="00F91FE6" w:rsidP="00F91FE6">
          <w:pPr>
            <w:spacing w:after="120" w:line="20" w:lineRule="atLeast"/>
            <w:contextualSpacing/>
            <w:jc w:val="center"/>
            <w:rPr>
              <w:rFonts w:cstheme="minorHAnsi"/>
              <w:sz w:val="24"/>
              <w:szCs w:val="24"/>
            </w:rPr>
          </w:pPr>
          <w:r w:rsidRPr="00677AF1">
            <w:rPr>
              <w:rFonts w:cstheme="minorHAnsi"/>
              <w:sz w:val="24"/>
              <w:szCs w:val="24"/>
            </w:rPr>
            <w:t>Tel. +370 448 53753</w:t>
          </w:r>
        </w:p>
        <w:p w14:paraId="3BFB6681" w14:textId="77777777" w:rsidR="00F91FE6" w:rsidRPr="00677AF1" w:rsidRDefault="00F91FE6" w:rsidP="00F91FE6">
          <w:pPr>
            <w:spacing w:after="120" w:line="20" w:lineRule="atLeast"/>
            <w:contextualSpacing/>
            <w:jc w:val="center"/>
            <w:rPr>
              <w:rFonts w:cstheme="minorHAnsi"/>
              <w:sz w:val="24"/>
              <w:szCs w:val="24"/>
            </w:rPr>
          </w:pPr>
          <w:r w:rsidRPr="00677AF1">
            <w:rPr>
              <w:rFonts w:cstheme="minorHAnsi"/>
              <w:sz w:val="24"/>
              <w:szCs w:val="24"/>
            </w:rPr>
            <w:t xml:space="preserve">El. p. </w:t>
          </w:r>
          <w:hyperlink r:id="rId11" w:history="1">
            <w:r w:rsidRPr="00677AF1">
              <w:rPr>
                <w:rStyle w:val="Hipersaitas"/>
                <w:rFonts w:cstheme="minorHAnsi"/>
                <w:sz w:val="24"/>
                <w:szCs w:val="24"/>
              </w:rPr>
              <w:t>info@plungesap.lt</w:t>
            </w:r>
          </w:hyperlink>
          <w:r w:rsidRPr="00677AF1">
            <w:rPr>
              <w:rFonts w:cstheme="minorHAnsi"/>
              <w:sz w:val="24"/>
              <w:szCs w:val="24"/>
            </w:rPr>
            <w:t xml:space="preserve"> </w:t>
          </w:r>
        </w:p>
        <w:p w14:paraId="36983C1B" w14:textId="77777777" w:rsidR="00F91FE6" w:rsidRPr="00677AF1" w:rsidRDefault="00F91FE6" w:rsidP="00F91FE6">
          <w:pPr>
            <w:spacing w:after="120" w:line="20" w:lineRule="atLeast"/>
            <w:contextualSpacing/>
            <w:jc w:val="center"/>
            <w:rPr>
              <w:rFonts w:cstheme="minorHAnsi"/>
              <w:sz w:val="24"/>
              <w:szCs w:val="24"/>
            </w:rPr>
          </w:pPr>
        </w:p>
        <w:p w14:paraId="0946981A" w14:textId="77777777" w:rsidR="00F91FE6" w:rsidRPr="00677AF1" w:rsidRDefault="00F91FE6" w:rsidP="00F91FE6">
          <w:pPr>
            <w:tabs>
              <w:tab w:val="left" w:pos="870"/>
            </w:tabs>
            <w:spacing w:after="120" w:line="20" w:lineRule="atLeast"/>
            <w:contextualSpacing/>
            <w:rPr>
              <w:rFonts w:cstheme="minorHAnsi"/>
              <w:sz w:val="24"/>
              <w:szCs w:val="24"/>
            </w:rPr>
          </w:pPr>
          <w:r w:rsidRPr="00677AF1">
            <w:rPr>
              <w:rFonts w:cstheme="minorHAnsi"/>
              <w:sz w:val="24"/>
              <w:szCs w:val="24"/>
            </w:rPr>
            <w:tab/>
          </w:r>
        </w:p>
        <w:p w14:paraId="7445CB13" w14:textId="77777777" w:rsidR="00F91FE6" w:rsidRPr="00677AF1" w:rsidRDefault="00F91FE6" w:rsidP="00F91FE6">
          <w:pPr>
            <w:spacing w:after="120" w:line="20" w:lineRule="atLeast"/>
            <w:contextualSpacing/>
            <w:jc w:val="center"/>
            <w:rPr>
              <w:rFonts w:cstheme="minorHAnsi"/>
              <w:sz w:val="24"/>
              <w:szCs w:val="24"/>
            </w:rPr>
          </w:pPr>
        </w:p>
        <w:p w14:paraId="348C897F" w14:textId="77777777" w:rsidR="00F91FE6" w:rsidRPr="00677AF1" w:rsidRDefault="00F91FE6" w:rsidP="00F91FE6">
          <w:pPr>
            <w:spacing w:after="120" w:line="20" w:lineRule="atLeast"/>
            <w:ind w:left="5245"/>
            <w:contextualSpacing/>
            <w:rPr>
              <w:rFonts w:cstheme="minorHAnsi"/>
              <w:sz w:val="24"/>
              <w:szCs w:val="24"/>
            </w:rPr>
          </w:pPr>
          <w:r w:rsidRPr="00677AF1">
            <w:rPr>
              <w:rFonts w:cstheme="minorHAnsi"/>
              <w:sz w:val="24"/>
              <w:szCs w:val="24"/>
            </w:rPr>
            <w:t xml:space="preserve">PATVIRTINTA </w:t>
          </w:r>
        </w:p>
        <w:p w14:paraId="0E838EB4" w14:textId="77777777" w:rsidR="00F91FE6" w:rsidRPr="00677AF1" w:rsidRDefault="00F91FE6" w:rsidP="00F91FE6">
          <w:pPr>
            <w:spacing w:after="120" w:line="20" w:lineRule="atLeast"/>
            <w:ind w:left="5245"/>
            <w:contextualSpacing/>
            <w:rPr>
              <w:rFonts w:cstheme="minorHAnsi"/>
              <w:sz w:val="24"/>
              <w:szCs w:val="24"/>
            </w:rPr>
          </w:pPr>
          <w:proofErr w:type="spellStart"/>
          <w:r>
            <w:rPr>
              <w:rFonts w:cstheme="minorHAnsi"/>
              <w:sz w:val="24"/>
              <w:szCs w:val="24"/>
            </w:rPr>
            <w:t>Viešųjų</w:t>
          </w:r>
          <w:proofErr w:type="spellEnd"/>
          <w:r>
            <w:rPr>
              <w:rFonts w:cstheme="minorHAnsi"/>
              <w:sz w:val="24"/>
              <w:szCs w:val="24"/>
            </w:rPr>
            <w:t xml:space="preserve"> </w:t>
          </w:r>
          <w:proofErr w:type="spellStart"/>
          <w:r>
            <w:rPr>
              <w:rFonts w:cstheme="minorHAnsi"/>
              <w:sz w:val="24"/>
              <w:szCs w:val="24"/>
            </w:rPr>
            <w:t>pirkimų</w:t>
          </w:r>
          <w:proofErr w:type="spellEnd"/>
          <w:r>
            <w:rPr>
              <w:rFonts w:cstheme="minorHAnsi"/>
              <w:sz w:val="24"/>
              <w:szCs w:val="24"/>
            </w:rPr>
            <w:t xml:space="preserve"> </w:t>
          </w:r>
          <w:proofErr w:type="spellStart"/>
          <w:r>
            <w:rPr>
              <w:rFonts w:cstheme="minorHAnsi"/>
              <w:sz w:val="24"/>
              <w:szCs w:val="24"/>
            </w:rPr>
            <w:t>komisijos</w:t>
          </w:r>
          <w:proofErr w:type="spellEnd"/>
          <w:r>
            <w:rPr>
              <w:rFonts w:cstheme="minorHAnsi"/>
              <w:sz w:val="24"/>
              <w:szCs w:val="24"/>
            </w:rPr>
            <w:t xml:space="preserve"> </w:t>
          </w:r>
          <w:proofErr w:type="spellStart"/>
          <w:r>
            <w:rPr>
              <w:rFonts w:cstheme="minorHAnsi"/>
              <w:sz w:val="24"/>
              <w:szCs w:val="24"/>
            </w:rPr>
            <w:t>posėdžio</w:t>
          </w:r>
          <w:proofErr w:type="spellEnd"/>
          <w:r>
            <w:rPr>
              <w:rFonts w:cstheme="minorHAnsi"/>
              <w:sz w:val="24"/>
              <w:szCs w:val="24"/>
            </w:rPr>
            <w:t xml:space="preserve"> </w:t>
          </w:r>
          <w:proofErr w:type="spellStart"/>
          <w:r>
            <w:rPr>
              <w:rFonts w:cstheme="minorHAnsi"/>
              <w:sz w:val="24"/>
              <w:szCs w:val="24"/>
            </w:rPr>
            <w:t>protokolu</w:t>
          </w:r>
          <w:proofErr w:type="spellEnd"/>
          <w:r>
            <w:rPr>
              <w:rFonts w:cstheme="minorHAnsi"/>
              <w:sz w:val="24"/>
              <w:szCs w:val="24"/>
            </w:rPr>
            <w:t xml:space="preserve"> Nr. 1</w:t>
          </w:r>
          <w:r w:rsidRPr="00677AF1">
            <w:rPr>
              <w:rFonts w:cstheme="minorHAnsi"/>
              <w:sz w:val="24"/>
              <w:szCs w:val="24"/>
            </w:rPr>
            <w:t xml:space="preserve"> </w:t>
          </w:r>
        </w:p>
        <w:p w14:paraId="68064064" w14:textId="77777777" w:rsidR="00F91FE6" w:rsidRPr="00677AF1" w:rsidRDefault="00F91FE6" w:rsidP="00F91FE6">
          <w:pPr>
            <w:spacing w:after="120" w:line="20" w:lineRule="atLeast"/>
            <w:ind w:left="5245"/>
            <w:contextualSpacing/>
            <w:rPr>
              <w:rFonts w:cstheme="minorHAnsi"/>
              <w:sz w:val="24"/>
              <w:szCs w:val="24"/>
            </w:rPr>
          </w:pPr>
        </w:p>
        <w:p w14:paraId="52E13496" w14:textId="77777777" w:rsidR="00F91FE6" w:rsidRPr="00677AF1" w:rsidRDefault="00F91FE6" w:rsidP="00F91FE6">
          <w:pPr>
            <w:spacing w:after="120" w:line="20" w:lineRule="atLeast"/>
            <w:contextualSpacing/>
            <w:jc w:val="center"/>
            <w:rPr>
              <w:rFonts w:cstheme="minorHAnsi"/>
              <w:sz w:val="24"/>
              <w:szCs w:val="24"/>
            </w:rPr>
          </w:pPr>
        </w:p>
        <w:p w14:paraId="24AB4CCA" w14:textId="77777777" w:rsidR="00F91FE6" w:rsidRPr="00677AF1" w:rsidRDefault="00F91FE6" w:rsidP="00F91FE6">
          <w:pPr>
            <w:spacing w:after="120" w:line="20" w:lineRule="atLeast"/>
            <w:contextualSpacing/>
            <w:jc w:val="center"/>
            <w:rPr>
              <w:rFonts w:cstheme="minorHAnsi"/>
              <w:sz w:val="24"/>
              <w:szCs w:val="24"/>
            </w:rPr>
          </w:pPr>
        </w:p>
        <w:p w14:paraId="5AADA33E" w14:textId="77777777" w:rsidR="00F91FE6" w:rsidRPr="00677AF1" w:rsidRDefault="00F91FE6" w:rsidP="00F91FE6">
          <w:pPr>
            <w:spacing w:after="120" w:line="20" w:lineRule="atLeast"/>
            <w:contextualSpacing/>
            <w:jc w:val="center"/>
            <w:rPr>
              <w:rFonts w:cstheme="minorHAnsi"/>
              <w:b/>
              <w:bCs/>
              <w:sz w:val="28"/>
              <w:szCs w:val="28"/>
            </w:rPr>
          </w:pPr>
          <w:r w:rsidRPr="00677AF1">
            <w:rPr>
              <w:rFonts w:cstheme="minorHAnsi"/>
              <w:b/>
              <w:bCs/>
              <w:sz w:val="28"/>
              <w:szCs w:val="28"/>
            </w:rPr>
            <w:t>TARPTAUTINIO VIEŠOJO PIRKIMO „</w:t>
          </w:r>
          <w:r w:rsidRPr="00240352">
            <w:rPr>
              <w:rFonts w:cstheme="minorHAnsi"/>
              <w:b/>
              <w:bCs/>
              <w:sz w:val="28"/>
              <w:szCs w:val="28"/>
            </w:rPr>
            <w:t>ELEKTRINI</w:t>
          </w:r>
          <w:r>
            <w:rPr>
              <w:rFonts w:cstheme="minorHAnsi"/>
              <w:b/>
              <w:bCs/>
              <w:sz w:val="28"/>
              <w:szCs w:val="28"/>
            </w:rPr>
            <w:t>O</w:t>
          </w:r>
          <w:r w:rsidRPr="00240352">
            <w:rPr>
              <w:rFonts w:cstheme="minorHAnsi"/>
              <w:b/>
              <w:bCs/>
              <w:sz w:val="28"/>
              <w:szCs w:val="28"/>
            </w:rPr>
            <w:t xml:space="preserve"> AUTOBUS</w:t>
          </w:r>
          <w:r>
            <w:rPr>
              <w:rFonts w:cstheme="minorHAnsi"/>
              <w:b/>
              <w:bCs/>
              <w:sz w:val="28"/>
              <w:szCs w:val="28"/>
            </w:rPr>
            <w:t>O</w:t>
          </w:r>
          <w:r w:rsidRPr="00240352">
            <w:rPr>
              <w:rFonts w:cstheme="minorHAnsi"/>
              <w:b/>
              <w:bCs/>
              <w:sz w:val="28"/>
              <w:szCs w:val="28"/>
            </w:rPr>
            <w:t xml:space="preserve"> </w:t>
          </w:r>
          <w:proofErr w:type="gramStart"/>
          <w:r w:rsidRPr="00240352">
            <w:rPr>
              <w:rFonts w:cstheme="minorHAnsi"/>
              <w:b/>
              <w:bCs/>
              <w:sz w:val="28"/>
              <w:szCs w:val="28"/>
            </w:rPr>
            <w:t>PIRKIMAS</w:t>
          </w:r>
          <w:r w:rsidRPr="00677AF1">
            <w:rPr>
              <w:rFonts w:cstheme="minorHAnsi"/>
              <w:b/>
              <w:bCs/>
              <w:sz w:val="28"/>
              <w:szCs w:val="28"/>
            </w:rPr>
            <w:t>“</w:t>
          </w:r>
          <w:proofErr w:type="gramEnd"/>
        </w:p>
        <w:p w14:paraId="525C74C3" w14:textId="0D0B0607" w:rsidR="00F91FE6" w:rsidRPr="00677AF1" w:rsidRDefault="00F91FE6" w:rsidP="00F91FE6">
          <w:pPr>
            <w:spacing w:after="120" w:line="20" w:lineRule="atLeast"/>
            <w:contextualSpacing/>
            <w:jc w:val="center"/>
            <w:rPr>
              <w:rFonts w:cstheme="minorHAnsi"/>
              <w:b/>
              <w:bCs/>
              <w:sz w:val="28"/>
              <w:szCs w:val="28"/>
            </w:rPr>
          </w:pPr>
          <w:r w:rsidRPr="00677AF1">
            <w:rPr>
              <w:rFonts w:cstheme="minorHAnsi"/>
              <w:b/>
              <w:bCs/>
              <w:sz w:val="28"/>
              <w:szCs w:val="28"/>
            </w:rPr>
            <w:t xml:space="preserve">ATVIRO KONKURSO </w:t>
          </w:r>
          <w:r>
            <w:rPr>
              <w:rFonts w:cstheme="minorHAnsi"/>
              <w:b/>
              <w:bCs/>
              <w:sz w:val="28"/>
              <w:szCs w:val="28"/>
            </w:rPr>
            <w:t>BENDROSIOS</w:t>
          </w:r>
          <w:r w:rsidRPr="00677AF1">
            <w:rPr>
              <w:rFonts w:cstheme="minorHAnsi"/>
              <w:b/>
              <w:bCs/>
              <w:sz w:val="28"/>
              <w:szCs w:val="28"/>
            </w:rPr>
            <w:t xml:space="preserve"> SĄLYGOS</w:t>
          </w:r>
        </w:p>
        <w:p w14:paraId="1EF93346" w14:textId="77777777" w:rsidR="00F91FE6" w:rsidRDefault="00F91FE6" w:rsidP="00F91FE6">
          <w:pPr>
            <w:tabs>
              <w:tab w:val="center" w:pos="4513"/>
              <w:tab w:val="right" w:pos="9026"/>
            </w:tabs>
            <w:rPr>
              <w:lang w:val="lt-LT"/>
            </w:rPr>
            <w:sectPr w:rsidR="00F91FE6" w:rsidSect="00F42204">
              <w:headerReference w:type="default" r:id="rId12"/>
              <w:footerReference w:type="default" r:id="rId13"/>
              <w:headerReference w:type="first" r:id="rId14"/>
              <w:pgSz w:w="12240" w:h="15840"/>
              <w:pgMar w:top="1134" w:right="567" w:bottom="1134" w:left="1701" w:header="720" w:footer="720" w:gutter="0"/>
              <w:pgNumType w:start="0"/>
              <w:cols w:space="720"/>
              <w:titlePg/>
              <w:docGrid w:linePitch="360"/>
            </w:sectPr>
          </w:pPr>
        </w:p>
        <w:p w14:paraId="7D62C912" w14:textId="3FF8449E" w:rsidR="00481A2B" w:rsidRDefault="00481A2B" w:rsidP="00F91FE6">
          <w:pPr>
            <w:tabs>
              <w:tab w:val="center" w:pos="4513"/>
              <w:tab w:val="right" w:pos="9026"/>
            </w:tabs>
            <w:rPr>
              <w:lang w:val="lt-LT"/>
            </w:rPr>
          </w:pP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5" w:history="1">
        <w:r w:rsidR="00E743CA" w:rsidRPr="00AC3568">
          <w:rPr>
            <w:rStyle w:val="Hipersaitas"/>
            <w:color w:val="0070C0"/>
            <w:lang w:val="pt-BR"/>
          </w:rPr>
          <w:t>https://viesiejipirkimai.lt</w:t>
        </w:r>
      </w:hyperlink>
      <w:r w:rsidR="00E743CA" w:rsidRPr="00AC3568">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AE1DD3E"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pajėgumais jis remiasi pagal </w:t>
      </w:r>
      <w:r w:rsidR="00F21F74">
        <w:rPr>
          <w:lang w:val="lt-LT"/>
        </w:rPr>
        <w:t>PĮ 62</w:t>
      </w:r>
      <w:r w:rsidRPr="7039AFED">
        <w:rPr>
          <w:lang w:val="lt-LT"/>
        </w:rPr>
        <w:t xml:space="preserve"> straipsnį</w:t>
      </w:r>
      <w:r w:rsidR="00801CBB">
        <w:rPr>
          <w:lang w:val="lt-LT"/>
        </w:rPr>
        <w:t xml:space="preserve"> </w:t>
      </w:r>
      <w:r w:rsidR="009D530C">
        <w:rPr>
          <w:lang w:val="lt-LT"/>
        </w:rPr>
        <w:t>(</w:t>
      </w:r>
      <w:r w:rsidR="00F21F74">
        <w:rPr>
          <w:lang w:val="lt-LT"/>
        </w:rPr>
        <w:t>PĮ 95</w:t>
      </w:r>
      <w:r w:rsidR="009D530C">
        <w:rPr>
          <w:lang w:val="lt-LT"/>
        </w:rPr>
        <w:t xml:space="preserve">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w:t>
      </w:r>
      <w:r w:rsidR="00071F21" w:rsidRPr="00071F21">
        <w:rPr>
          <w:lang w:val="lt-LT"/>
        </w:rPr>
        <w:t xml:space="preserve">pagal VPĮ 46, 47 ir PĮ 60 </w:t>
      </w:r>
      <w:r w:rsidRPr="7039AFED">
        <w:rPr>
          <w:lang w:val="lt-LT"/>
        </w:rPr>
        <w:t xml:space="preserve">straipsnius nustatytus reikalavimus ir, jeigu taikytina, 54 straipsnyje nustatytus reikalavimus dėl kokybės vadybos sistemos ir (arba) aplinkos apsaugos vadybos sistemos standartų laikymosi, kurio forma prieinama interneto svetainėje </w:t>
      </w:r>
      <w:hyperlink r:id="rId16">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76C20550"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F21F74">
        <w:rPr>
          <w:lang w:val="lt-LT"/>
        </w:rPr>
        <w:t xml:space="preserve"> arba perkantysis subjektas</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22CED2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21F74">
        <w:rPr>
          <w:lang w:val="lt-LT"/>
        </w:rPr>
        <w:t>PĮ 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609292E2"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65F14EA4"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F21F74">
        <w:rPr>
          <w:rFonts w:eastAsia="Calibri"/>
          <w:color w:val="000000" w:themeColor="text1"/>
          <w:lang w:val="lt-LT"/>
        </w:rPr>
        <w:t>PĮ 62</w:t>
      </w:r>
      <w:r w:rsidRPr="59A1E23D">
        <w:rPr>
          <w:rFonts w:eastAsia="Calibri"/>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w:t>
      </w:r>
      <w:r w:rsidR="00F21F74">
        <w:rPr>
          <w:rFonts w:eastAsia="Calibri"/>
          <w:color w:val="000000" w:themeColor="text1"/>
          <w:lang w:val="lt-LT"/>
        </w:rPr>
        <w:t>PĮ 62</w:t>
      </w:r>
      <w:r w:rsidRPr="59A1E23D">
        <w:rPr>
          <w:rFonts w:eastAsia="Calibri"/>
          <w:color w:val="000000" w:themeColor="text1"/>
          <w:lang w:val="lt-LT"/>
        </w:rPr>
        <w:t xml:space="preserve">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F21F74"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5E3EDFEC" w14:textId="1516C37F" w:rsidR="00F21F74" w:rsidRPr="00494C6F" w:rsidRDefault="00F21F74" w:rsidP="009E70BF">
      <w:pPr>
        <w:pStyle w:val="Sraopastraipa"/>
        <w:numPr>
          <w:ilvl w:val="1"/>
          <w:numId w:val="2"/>
        </w:numPr>
        <w:spacing w:after="120" w:line="20" w:lineRule="atLeast"/>
        <w:ind w:left="0" w:firstLine="567"/>
        <w:jc w:val="both"/>
        <w:rPr>
          <w:rFonts w:cstheme="minorHAnsi"/>
          <w:b/>
          <w:bCs/>
          <w:lang w:val="lt-LT"/>
        </w:rPr>
      </w:pPr>
      <w:r>
        <w:rPr>
          <w:b/>
          <w:lang w:val="lt-LT"/>
        </w:rPr>
        <w:t xml:space="preserve">PĮ </w:t>
      </w:r>
      <w:r w:rsidRPr="00F21F74">
        <w:rPr>
          <w:bCs/>
          <w:lang w:val="lt-LT"/>
        </w:rPr>
        <w:t>–</w:t>
      </w:r>
      <w:r w:rsidRPr="00F21F74">
        <w:rPr>
          <w:rFonts w:cstheme="minorHAnsi"/>
          <w:bCs/>
          <w:lang w:val="lt-LT"/>
        </w:rPr>
        <w:t xml:space="preserve"> Lietuvos Respublikos pirkimų, atliekamų vandentvarkos, energetikos, transporto ar pašto paslaugų srities perkančiųjų subjektų, įstatym</w:t>
      </w:r>
      <w:r>
        <w:rPr>
          <w:rFonts w:cstheme="minorHAnsi"/>
          <w:bCs/>
          <w:lang w:val="lt-LT"/>
        </w:rPr>
        <w:t>as.</w:t>
      </w:r>
    </w:p>
    <w:p w14:paraId="4D902FEB" w14:textId="21624FF0"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w:t>
      </w:r>
      <w:r w:rsidR="00F21F74">
        <w:rPr>
          <w:rFonts w:eastAsia="Calibri" w:cstheme="minorHAnsi"/>
          <w:lang w:val="lt-LT"/>
        </w:rPr>
        <w:t xml:space="preserve"> ir 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06F6EDCC"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21F74">
        <w:rPr>
          <w:lang w:val="lt-LT"/>
        </w:rPr>
        <w:t xml:space="preserve">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F21F74">
        <w:rPr>
          <w:lang w:val="lt-LT"/>
        </w:rPr>
        <w:t xml:space="preserve">PĮ ir </w:t>
      </w:r>
      <w:r w:rsidRPr="0036054C">
        <w:rPr>
          <w:lang w:val="lt-LT"/>
        </w:rPr>
        <w:t xml:space="preserve">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644DE7BE"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w:t>
      </w:r>
      <w:r w:rsidR="00F21F74">
        <w:rPr>
          <w:rFonts w:cstheme="minorHAnsi"/>
          <w:lang w:val="lt-LT"/>
        </w:rPr>
        <w:t>PĮ 29</w:t>
      </w:r>
      <w:r w:rsidRPr="000E6E1F">
        <w:rPr>
          <w:rFonts w:cstheme="minorHAnsi"/>
          <w:lang w:val="lt-LT"/>
        </w:rPr>
        <w:t xml:space="preserve">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1BC05624"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pPr>
        <w:pStyle w:val="Sraopastraipa"/>
        <w:numPr>
          <w:ilvl w:val="1"/>
          <w:numId w:val="3"/>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pPr>
        <w:pStyle w:val="Sraopastraipa"/>
        <w:numPr>
          <w:ilvl w:val="1"/>
          <w:numId w:val="3"/>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7" w:history="1">
        <w:r w:rsidR="00F344D5" w:rsidRPr="00F21F74">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8"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pPr>
        <w:pStyle w:val="Sraopastraipa"/>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21F7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17724CF9" w:rsidR="005A2020" w:rsidRPr="00192326" w:rsidRDefault="00670AEE">
      <w:pPr>
        <w:pStyle w:val="Sraopastraipa"/>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F21F74">
        <w:rPr>
          <w:lang w:val="lt-LT"/>
        </w:rPr>
        <w:t>PĮ 49</w:t>
      </w:r>
      <w:r w:rsidR="008F65BB">
        <w:rPr>
          <w:lang w:val="lt-LT"/>
        </w:rPr>
        <w:t xml:space="preserve">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9F0D4E0" w:rsidR="00F2782D" w:rsidRPr="00240906" w:rsidRDefault="006460BE">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F21F74">
        <w:rPr>
          <w:rFonts w:eastAsia="Arial"/>
          <w:lang w:val="lt-LT"/>
        </w:rPr>
        <w:t>PĮ 63</w:t>
      </w:r>
      <w:r w:rsidR="00BE0B0F">
        <w:rPr>
          <w:rFonts w:eastAsia="Arial"/>
          <w:lang w:val="lt-LT"/>
        </w:rPr>
        <w:t xml:space="preserve"> </w:t>
      </w:r>
      <w:r w:rsidR="0077207D">
        <w:rPr>
          <w:rFonts w:eastAsia="Arial"/>
          <w:lang w:val="lt-LT"/>
        </w:rPr>
        <w:t xml:space="preserve">ir </w:t>
      </w:r>
      <w:r w:rsidR="00F21F74">
        <w:rPr>
          <w:rFonts w:eastAsia="Arial"/>
          <w:lang w:val="lt-LT"/>
        </w:rPr>
        <w:t>99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pPr>
        <w:pStyle w:val="Sraopastraipa"/>
        <w:numPr>
          <w:ilvl w:val="1"/>
          <w:numId w:val="4"/>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0818B07" w:rsidR="005B08B2" w:rsidRPr="0036054C" w:rsidRDefault="005B08B2">
      <w:pPr>
        <w:pStyle w:val="Sraopastraipa"/>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F21F74">
        <w:rPr>
          <w:rFonts w:cstheme="minorHAnsi"/>
          <w:b/>
          <w:bCs/>
          <w:color w:val="000000"/>
          <w:lang w:val="lt-LT"/>
        </w:rPr>
        <w:t>PĮ 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pPr>
        <w:pStyle w:val="Sraopastraipa"/>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pPr>
        <w:pStyle w:val="Sraopastraipa"/>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pPr>
        <w:pStyle w:val="Sraopastraipa"/>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pPr>
        <w:pStyle w:val="Sraopastraipa"/>
        <w:numPr>
          <w:ilvl w:val="1"/>
          <w:numId w:val="3"/>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69E91FDF" w:rsidR="005B08B2" w:rsidRPr="00FE256C" w:rsidRDefault="0076184F">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F21F74">
        <w:rPr>
          <w:rFonts w:cstheme="minorHAnsi"/>
          <w:b/>
          <w:bCs/>
          <w:color w:val="000000"/>
          <w:lang w:val="lt-LT"/>
        </w:rPr>
        <w:t>PĮ 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pPr>
        <w:pStyle w:val="Sraopastraipa"/>
        <w:numPr>
          <w:ilvl w:val="2"/>
          <w:numId w:val="3"/>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F21F74">
        <w:rPr>
          <w:lang w:val="lt-LT"/>
        </w:rPr>
        <w:t>(</w:t>
      </w:r>
    </w:p>
    <w:p w14:paraId="42E6168B" w14:textId="77777777" w:rsidR="005B08B2" w:rsidRPr="0036054C" w:rsidRDefault="005B08B2">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F789890" w:rsidR="005B08B2" w:rsidRPr="0036054C" w:rsidRDefault="005B08B2">
      <w:pPr>
        <w:pStyle w:val="Sraopastraipa"/>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F21F74">
        <w:rPr>
          <w:lang w:val="lt-LT"/>
        </w:rPr>
        <w:t>PĮ 36</w:t>
      </w:r>
      <w:r w:rsidR="00BA50AF">
        <w:rPr>
          <w:lang w:val="lt-LT"/>
        </w:rPr>
        <w:t xml:space="preserve"> </w:t>
      </w:r>
      <w:r w:rsidRPr="2E4BCC36">
        <w:rPr>
          <w:lang w:val="lt-LT"/>
        </w:rPr>
        <w:t xml:space="preserve"> straipsnyje nustatytus reikalavimus.</w:t>
      </w:r>
    </w:p>
    <w:p w14:paraId="284D758F" w14:textId="6288C8CA" w:rsidR="005B08B2" w:rsidRPr="0036054C" w:rsidRDefault="005B08B2">
      <w:pPr>
        <w:pStyle w:val="Sraopastraipa"/>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0B06394" w:rsidR="00783E88" w:rsidRPr="00E51A2A" w:rsidRDefault="00546C35">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w:t>
      </w:r>
      <w:r w:rsidR="00F21F74">
        <w:rPr>
          <w:rFonts w:cstheme="minorHAnsi"/>
          <w:lang w:val="lt-LT"/>
        </w:rPr>
        <w:t>PĮ 62</w:t>
      </w:r>
      <w:r w:rsidR="001C174C" w:rsidRPr="004F41B2">
        <w:rPr>
          <w:rFonts w:cstheme="minorHAnsi"/>
          <w:lang w:val="lt-LT"/>
        </w:rPr>
        <w:t xml:space="preserve"> straipsnį</w:t>
      </w:r>
      <w:r w:rsidR="000A68DA">
        <w:rPr>
          <w:rFonts w:cstheme="minorHAnsi"/>
          <w:lang w:val="lt-LT"/>
        </w:rPr>
        <w:t xml:space="preserve"> </w:t>
      </w:r>
      <w:r w:rsidR="0078409D" w:rsidRPr="00520287">
        <w:rPr>
          <w:rFonts w:cstheme="minorHAnsi"/>
          <w:lang w:val="lt-LT"/>
        </w:rPr>
        <w:t>(</w:t>
      </w:r>
      <w:r w:rsidR="00F21F74">
        <w:rPr>
          <w:rFonts w:cstheme="minorHAnsi"/>
          <w:lang w:val="lt-LT"/>
        </w:rPr>
        <w:t>PĮ 95</w:t>
      </w:r>
      <w:r w:rsidR="0078409D" w:rsidRPr="00520287">
        <w:rPr>
          <w:rFonts w:cstheme="minorHAnsi"/>
          <w:lang w:val="lt-LT"/>
        </w:rPr>
        <w:t xml:space="preserve">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w:t>
      </w:r>
      <w:r w:rsidR="00F21F74">
        <w:rPr>
          <w:rFonts w:cstheme="minorHAnsi"/>
          <w:lang w:val="lt-LT"/>
        </w:rPr>
        <w:t xml:space="preserve"> ir PĮ</w:t>
      </w:r>
      <w:r w:rsidR="001C174C" w:rsidRPr="004F41B2">
        <w:rPr>
          <w:rFonts w:cstheme="minorHAnsi"/>
          <w:lang w:val="lt-LT"/>
        </w:rPr>
        <w:t xml:space="preserve"> </w:t>
      </w:r>
      <w:r w:rsidR="00F21F74">
        <w:rPr>
          <w:rFonts w:cstheme="minorHAnsi"/>
          <w:lang w:val="lt-LT"/>
        </w:rPr>
        <w:t>60</w:t>
      </w:r>
      <w:r w:rsidR="001C174C" w:rsidRPr="004F41B2">
        <w:rPr>
          <w:rFonts w:cstheme="minorHAnsi"/>
          <w:lang w:val="lt-LT"/>
        </w:rPr>
        <w:t xml:space="preserve">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4A0D5BBD" w:rsidR="00546C35" w:rsidRPr="00E51A2A" w:rsidRDefault="00546C35">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w:t>
      </w:r>
      <w:r w:rsidR="00F21F74">
        <w:rPr>
          <w:rFonts w:cstheme="minorHAnsi"/>
          <w:bCs/>
          <w:iCs/>
          <w:lang w:val="lt-LT"/>
        </w:rPr>
        <w:t>PĮ 62</w:t>
      </w:r>
      <w:r w:rsidRPr="00E51A2A">
        <w:rPr>
          <w:rFonts w:cstheme="minorHAnsi"/>
          <w:bCs/>
          <w:iCs/>
          <w:lang w:val="lt-LT"/>
        </w:rPr>
        <w:t xml:space="preserve"> straipsnį;</w:t>
      </w:r>
    </w:p>
    <w:p w14:paraId="1F087797" w14:textId="4B507EB2" w:rsidR="00546C35" w:rsidRPr="00E51A2A" w:rsidRDefault="00C149D4">
      <w:pPr>
        <w:pStyle w:val="Sraopastraipa"/>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pPr>
        <w:pStyle w:val="Sraopastraipa"/>
        <w:numPr>
          <w:ilvl w:val="2"/>
          <w:numId w:val="3"/>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9"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pPr>
        <w:pStyle w:val="Sraopastraipa"/>
        <w:numPr>
          <w:ilvl w:val="1"/>
          <w:numId w:val="3"/>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pPr>
        <w:pStyle w:val="Sraopastraipa"/>
        <w:numPr>
          <w:ilvl w:val="1"/>
          <w:numId w:val="3"/>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lastRenderedPageBreak/>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pPr>
        <w:pStyle w:val="Sraopastraipa"/>
        <w:numPr>
          <w:ilvl w:val="1"/>
          <w:numId w:val="3"/>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pPr>
        <w:pStyle w:val="Sraopastraipa"/>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pPr>
        <w:pStyle w:val="Sraopastraipa"/>
        <w:numPr>
          <w:ilvl w:val="2"/>
          <w:numId w:val="3"/>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pPr>
        <w:pStyle w:val="Sraopastraipa"/>
        <w:numPr>
          <w:ilvl w:val="2"/>
          <w:numId w:val="3"/>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pPr>
        <w:pStyle w:val="Sraopastraipa"/>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pPr>
        <w:pStyle w:val="Sraopastraipa"/>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6ABE7CB8" w:rsidR="004F6A9A" w:rsidRPr="0036054C" w:rsidRDefault="004F6A9A">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F21F74">
        <w:rPr>
          <w:rFonts w:cstheme="minorHAnsi"/>
          <w:lang w:val="lt-LT"/>
        </w:rPr>
        <w:t>PĮ 62</w:t>
      </w:r>
      <w:r w:rsidRPr="0036054C">
        <w:rPr>
          <w:rFonts w:cstheme="minorHAnsi"/>
          <w:lang w:val="lt-LT"/>
        </w:rPr>
        <w:t xml:space="preserve">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pPr>
        <w:pStyle w:val="Sraopastraipa"/>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lastRenderedPageBreak/>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pPr>
        <w:pStyle w:val="Sraopastraipa"/>
        <w:numPr>
          <w:ilvl w:val="1"/>
          <w:numId w:val="3"/>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pPr>
        <w:pStyle w:val="Antrat1"/>
        <w:numPr>
          <w:ilvl w:val="0"/>
          <w:numId w:val="3"/>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pPr>
        <w:pStyle w:val="Sraopastraipa"/>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pPr>
        <w:pStyle w:val="Sraopastraipa"/>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pPr>
        <w:pStyle w:val="Sraopastraipa"/>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pPr>
        <w:pStyle w:val="Sraopastraipa"/>
        <w:numPr>
          <w:ilvl w:val="1"/>
          <w:numId w:val="3"/>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pPr>
        <w:pStyle w:val="Antrat1"/>
        <w:numPr>
          <w:ilvl w:val="0"/>
          <w:numId w:val="3"/>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pPr>
        <w:pStyle w:val="Sraopastraipa"/>
        <w:numPr>
          <w:ilvl w:val="1"/>
          <w:numId w:val="3"/>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pPr>
        <w:pStyle w:val="Sraopastraipa"/>
        <w:numPr>
          <w:ilvl w:val="2"/>
          <w:numId w:val="3"/>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pPr>
        <w:pStyle w:val="Sraopastraipa"/>
        <w:numPr>
          <w:ilvl w:val="2"/>
          <w:numId w:val="3"/>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lastRenderedPageBreak/>
        <w:t>Reikalavimai pasiūlymų rengimui ir pateikimui</w:t>
      </w:r>
      <w:bookmarkEnd w:id="80"/>
      <w:bookmarkEnd w:id="81"/>
      <w:bookmarkEnd w:id="82"/>
      <w:bookmarkEnd w:id="83"/>
    </w:p>
    <w:p w14:paraId="580D2E7B" w14:textId="6947F3A3" w:rsidR="000D6EBE" w:rsidRPr="00BE1E32" w:rsidRDefault="000D6EBE">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pPr>
        <w:pStyle w:val="Sraopastraipa"/>
        <w:numPr>
          <w:ilvl w:val="1"/>
          <w:numId w:val="3"/>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43D2B63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F21F74">
        <w:rPr>
          <w:lang w:val="lt-LT"/>
        </w:rPr>
        <w:t>PĮ 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F21F74">
        <w:rPr>
          <w:lang w:val="lt-LT"/>
        </w:rPr>
        <w:t>PĮ 32</w:t>
      </w:r>
      <w:r w:rsidR="00785640" w:rsidRPr="001561AC">
        <w:rPr>
          <w:lang w:val="lt-LT"/>
        </w:rPr>
        <w:t xml:space="preserve"> straipsnio 2 dalyje.</w:t>
      </w:r>
      <w:r w:rsidR="00785640" w:rsidRPr="00F21F74">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pPr>
        <w:pStyle w:val="Sraopastraipa"/>
        <w:numPr>
          <w:ilvl w:val="1"/>
          <w:numId w:val="9"/>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pPr>
        <w:pStyle w:val="Sraopastraipa"/>
        <w:numPr>
          <w:ilvl w:val="1"/>
          <w:numId w:val="9"/>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6C464D6E" w:rsidR="0077267D" w:rsidRPr="0077267D" w:rsidRDefault="0077267D">
      <w:pPr>
        <w:pStyle w:val="Sraopastraipa"/>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783F3A" w:rsidRPr="00783F3A">
        <w:rPr>
          <w:lang w:val="lt-LT"/>
        </w:rPr>
        <w:t>paskutinę pasiūlymų pateikimo termino dieną</w:t>
      </w:r>
      <w:r w:rsidRPr="0077267D">
        <w:rPr>
          <w:lang w:val="lt-LT"/>
        </w:rPr>
        <w:t>.</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pPr>
        <w:pStyle w:val="Sraopastraipa"/>
        <w:numPr>
          <w:ilvl w:val="1"/>
          <w:numId w:val="6"/>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20"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 xml:space="preserve">Iškilus CVP IS techninėms problemoms, kai tiekėjas neturi </w:t>
      </w:r>
      <w:r w:rsidRPr="0097614D">
        <w:rPr>
          <w:rFonts w:eastAsia="Times New Roman" w:cstheme="minorHAnsi"/>
          <w:color w:val="000000"/>
          <w:lang w:val="lt-LT"/>
        </w:rPr>
        <w:lastRenderedPageBreak/>
        <w:t>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pPr>
        <w:pStyle w:val="Sraopastraipa"/>
        <w:numPr>
          <w:ilvl w:val="1"/>
          <w:numId w:val="7"/>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E09A34F" w:rsidR="000F0295" w:rsidRPr="002F4BEF" w:rsidRDefault="000F0295">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 xml:space="preserve">Jeigu perkančioji organizacija, patikrinusi ir įvertinusi pirmąją pasiūlymo dalį, atmeta pasiūlymą, su likusia pasiūlymo dalimi nėra susipažįstama ir ji saugoma kartu su kitais tiekėjo pateiktais dokumentais PĮ </w:t>
      </w:r>
      <w:r w:rsidR="00F91FE6">
        <w:rPr>
          <w:lang w:val="lt-LT"/>
        </w:rPr>
        <w:t>103</w:t>
      </w:r>
      <w:r w:rsidRPr="2E4BCC36">
        <w:rPr>
          <w:lang w:val="lt-LT"/>
        </w:rPr>
        <w:t xml:space="preserve"> straipsnyje nustatyta tvarka.</w:t>
      </w:r>
      <w:bookmarkEnd w:id="97"/>
    </w:p>
    <w:p w14:paraId="56DB5DA5" w14:textId="450FC933" w:rsidR="000F0295" w:rsidRPr="0010507E" w:rsidRDefault="000F0295">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pPr>
        <w:pStyle w:val="Sraopastraipa"/>
        <w:numPr>
          <w:ilvl w:val="1"/>
          <w:numId w:val="8"/>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pPr>
        <w:pStyle w:val="Sraopastraipa"/>
        <w:numPr>
          <w:ilvl w:val="1"/>
          <w:numId w:val="8"/>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pPr>
        <w:pStyle w:val="Sraopastraipa"/>
        <w:numPr>
          <w:ilvl w:val="2"/>
          <w:numId w:val="8"/>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color w:val="000000" w:themeColor="text1"/>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7E5A41B1" w:rsidR="008B5AAC" w:rsidRPr="009B147B" w:rsidRDefault="008B5AAC">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w:t>
      </w:r>
      <w:r w:rsidR="00F21F74">
        <w:rPr>
          <w:lang w:val="lt-LT"/>
        </w:rPr>
        <w:t>PĮ 58</w:t>
      </w:r>
      <w:r w:rsidR="00BE5C8B" w:rsidRPr="4F20173F">
        <w:rPr>
          <w:lang w:val="lt-LT"/>
        </w:rPr>
        <w:t xml:space="preserve"> straipsnio 1 dalies 5 punkto nuostato</w:t>
      </w:r>
      <w:r w:rsidR="0013717F" w:rsidRPr="4F20173F">
        <w:rPr>
          <w:lang w:val="lt-LT"/>
        </w:rPr>
        <w:t>s</w:t>
      </w:r>
      <w:r w:rsidRPr="4F20173F">
        <w:rPr>
          <w:lang w:val="lt-LT"/>
        </w:rPr>
        <w:t>;</w:t>
      </w:r>
    </w:p>
    <w:p w14:paraId="20A96F93" w14:textId="2CCFDE87" w:rsidR="008B5AAC" w:rsidRPr="009B147B" w:rsidRDefault="008B5AAC">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pPr>
        <w:pStyle w:val="Sraopastraipa"/>
        <w:numPr>
          <w:ilvl w:val="1"/>
          <w:numId w:val="8"/>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38D1A796" w:rsidR="008B5AAC" w:rsidRPr="006F6095" w:rsidRDefault="008B5AAC">
      <w:pPr>
        <w:pStyle w:val="Sraopastraipa"/>
        <w:numPr>
          <w:ilvl w:val="1"/>
          <w:numId w:val="8"/>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PĮ </w:t>
      </w:r>
      <w:r w:rsidR="00071F21">
        <w:rPr>
          <w:lang w:val="lt-LT"/>
        </w:rPr>
        <w:t>79</w:t>
      </w:r>
      <w:r w:rsidRPr="4F20173F">
        <w:rPr>
          <w:lang w:val="lt-LT"/>
        </w:rPr>
        <w:t xml:space="preserve"> straipsnio 1 dalies </w:t>
      </w:r>
      <w:r w:rsidR="00071F21">
        <w:rPr>
          <w:lang w:val="lt-LT"/>
        </w:rPr>
        <w:t>1</w:t>
      </w:r>
      <w:r w:rsidRPr="4F20173F">
        <w:rPr>
          <w:lang w:val="lt-LT"/>
        </w:rPr>
        <w:t xml:space="preserve">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783F3A">
      <w:pPr>
        <w:pStyle w:val="Sraopastraipa"/>
        <w:tabs>
          <w:tab w:val="left" w:pos="1560"/>
          <w:tab w:val="left" w:pos="1701"/>
        </w:tabs>
        <w:spacing w:after="120" w:line="20" w:lineRule="atLeast"/>
        <w:ind w:left="0" w:firstLine="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67939927" w:rsidR="00D14597" w:rsidRPr="00783F3A" w:rsidRDefault="00D14597">
      <w:pPr>
        <w:pStyle w:val="Sraopastraipa"/>
        <w:numPr>
          <w:ilvl w:val="2"/>
          <w:numId w:val="10"/>
        </w:numPr>
        <w:tabs>
          <w:tab w:val="left" w:pos="1418"/>
          <w:tab w:val="left" w:pos="1701"/>
          <w:tab w:val="left" w:pos="1843"/>
        </w:tabs>
        <w:spacing w:after="120" w:line="20" w:lineRule="atLeast"/>
        <w:ind w:left="0" w:firstLine="567"/>
        <w:jc w:val="both"/>
        <w:rPr>
          <w:lang w:val="lt-LT"/>
        </w:rPr>
      </w:pPr>
      <w:r w:rsidRPr="00783F3A">
        <w:rPr>
          <w:rFonts w:eastAsia="Times New Roman"/>
          <w:color w:val="000000" w:themeColor="text1"/>
          <w:lang w:val="lt-LT"/>
        </w:rPr>
        <w:t>tiekėjas i</w:t>
      </w:r>
      <w:r w:rsidRPr="00783F3A">
        <w:rPr>
          <w:lang w:val="lt-LT"/>
        </w:rPr>
        <w:t>ki susipažinimo su pasiūlym</w:t>
      </w:r>
      <w:r w:rsidR="003D65E3" w:rsidRPr="00783F3A">
        <w:rPr>
          <w:lang w:val="lt-LT"/>
        </w:rPr>
        <w:t>ais</w:t>
      </w:r>
      <w:r w:rsidR="00231C51" w:rsidRPr="00783F3A">
        <w:rPr>
          <w:lang w:val="lt-LT"/>
        </w:rPr>
        <w:t xml:space="preserve"> </w:t>
      </w:r>
      <w:r w:rsidRPr="00783F3A">
        <w:rPr>
          <w:rFonts w:eastAsia="Times New Roman"/>
          <w:color w:val="000000" w:themeColor="text1"/>
          <w:lang w:val="lt-LT"/>
        </w:rPr>
        <w:t xml:space="preserve">pradžios nepateikė </w:t>
      </w:r>
      <w:r w:rsidR="00AC0273" w:rsidRPr="00783F3A">
        <w:rPr>
          <w:rFonts w:eastAsia="Times New Roman"/>
          <w:color w:val="000000" w:themeColor="text1"/>
          <w:lang w:val="lt-LT"/>
        </w:rPr>
        <w:t xml:space="preserve">pasiūlymo iššifravimo </w:t>
      </w:r>
      <w:r w:rsidRPr="00783F3A">
        <w:rPr>
          <w:rFonts w:eastAsia="Times New Roman"/>
          <w:color w:val="000000" w:themeColor="text1"/>
          <w:lang w:val="lt-LT"/>
        </w:rPr>
        <w:t>slaptažodžio</w:t>
      </w:r>
      <w:r w:rsidR="00AC0273" w:rsidRPr="00783F3A">
        <w:rPr>
          <w:rFonts w:eastAsia="Times New Roman"/>
          <w:color w:val="000000" w:themeColor="text1"/>
          <w:lang w:val="lt-LT"/>
        </w:rPr>
        <w:t>;</w:t>
      </w:r>
      <w:r w:rsidRPr="00783F3A">
        <w:rPr>
          <w:rFonts w:eastAsia="Times New Roman"/>
          <w:color w:val="000000" w:themeColor="text1"/>
          <w:lang w:val="lt-LT"/>
        </w:rPr>
        <w:t xml:space="preserve"> </w:t>
      </w:r>
    </w:p>
    <w:p w14:paraId="61A6F6FE" w14:textId="45D5B5B4" w:rsidR="00D14597" w:rsidRPr="00783F3A" w:rsidRDefault="00D14597">
      <w:pPr>
        <w:pStyle w:val="Sraopastraipa"/>
        <w:numPr>
          <w:ilvl w:val="2"/>
          <w:numId w:val="10"/>
        </w:numPr>
        <w:tabs>
          <w:tab w:val="left" w:pos="1418"/>
        </w:tabs>
        <w:spacing w:after="120" w:line="20" w:lineRule="atLeast"/>
        <w:ind w:left="0" w:firstLine="567"/>
        <w:jc w:val="both"/>
        <w:rPr>
          <w:rFonts w:cstheme="minorHAnsi"/>
          <w:color w:val="000000"/>
          <w:lang w:val="lt-LT"/>
        </w:rPr>
      </w:pPr>
      <w:r w:rsidRPr="00783F3A">
        <w:rPr>
          <w:rFonts w:cstheme="minorHAnsi"/>
          <w:lang w:val="lt-LT"/>
        </w:rPr>
        <w:t xml:space="preserve">tiekėjas turi būti pašalintas vadovaujantis </w:t>
      </w:r>
      <w:r w:rsidR="00862A54" w:rsidRPr="00783F3A">
        <w:rPr>
          <w:rFonts w:cstheme="minorHAnsi"/>
          <w:lang w:val="lt-LT"/>
        </w:rPr>
        <w:t>p</w:t>
      </w:r>
      <w:r w:rsidRPr="00783F3A">
        <w:rPr>
          <w:rFonts w:cstheme="minorHAnsi"/>
          <w:lang w:val="lt-LT"/>
        </w:rPr>
        <w:t xml:space="preserve">irkimo </w:t>
      </w:r>
      <w:r w:rsidR="009953FD" w:rsidRPr="00783F3A">
        <w:rPr>
          <w:rFonts w:cstheme="minorHAnsi"/>
          <w:lang w:val="lt-LT"/>
        </w:rPr>
        <w:t>sąlygų</w:t>
      </w:r>
      <w:r w:rsidRPr="00783F3A">
        <w:rPr>
          <w:rFonts w:cstheme="minorHAnsi"/>
          <w:lang w:val="lt-LT"/>
        </w:rPr>
        <w:t xml:space="preserve"> nuostatomis dėl pašalinimo pagrindų, taip pat ir tais atvejais, kai tiekėjas remiasi ūkio subjekto pajėgumais, arba pasitelkia subtiekėją ir jiems pagal </w:t>
      </w:r>
      <w:r w:rsidR="00862A54" w:rsidRPr="00783F3A">
        <w:rPr>
          <w:rFonts w:cstheme="minorHAnsi"/>
          <w:lang w:val="lt-LT"/>
        </w:rPr>
        <w:t>p</w:t>
      </w:r>
      <w:r w:rsidRPr="00783F3A">
        <w:rPr>
          <w:rFonts w:cstheme="minorHAnsi"/>
          <w:lang w:val="lt-LT"/>
        </w:rPr>
        <w:t xml:space="preserve">irkimo </w:t>
      </w:r>
      <w:r w:rsidR="009953FD" w:rsidRPr="00783F3A">
        <w:rPr>
          <w:rFonts w:cstheme="minorHAnsi"/>
          <w:lang w:val="lt-LT"/>
        </w:rPr>
        <w:t>sąlygas</w:t>
      </w:r>
      <w:r w:rsidRPr="00783F3A">
        <w:rPr>
          <w:rFonts w:cstheme="minorHAnsi"/>
          <w:lang w:val="lt-LT"/>
        </w:rPr>
        <w:t xml:space="preserve">, keliami reikalavimai dėl pašalinimo pagrindų, tačiau ūkio subjekto ar subtiekėjo </w:t>
      </w:r>
      <w:r w:rsidRPr="00783F3A">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r w:rsidRPr="009953FD">
        <w:rPr>
          <w:lang w:val="lt-LT"/>
        </w:rPr>
        <w:lastRenderedPageBreak/>
        <w:t xml:space="preserve">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pPr>
        <w:pStyle w:val="Sraopastraipa"/>
        <w:numPr>
          <w:ilvl w:val="2"/>
          <w:numId w:val="10"/>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pPr>
        <w:pStyle w:val="Sraopastraipa"/>
        <w:numPr>
          <w:ilvl w:val="2"/>
          <w:numId w:val="10"/>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pPr>
        <w:pStyle w:val="Sraopastraipa"/>
        <w:numPr>
          <w:ilvl w:val="2"/>
          <w:numId w:val="10"/>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pPr>
        <w:pStyle w:val="Sraopastraipa"/>
        <w:numPr>
          <w:ilvl w:val="2"/>
          <w:numId w:val="10"/>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1E9B3CEA" w:rsidR="00D14597" w:rsidRPr="0036054C" w:rsidRDefault="00D14597">
      <w:pPr>
        <w:pStyle w:val="Sraopastraipa"/>
        <w:numPr>
          <w:ilvl w:val="2"/>
          <w:numId w:val="10"/>
        </w:numPr>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xml:space="preserve">, išskyrus </w:t>
      </w:r>
      <w:r w:rsidR="00F21F74">
        <w:rPr>
          <w:lang w:val="lt-LT"/>
        </w:rPr>
        <w:t>PĮ 58</w:t>
      </w:r>
      <w:r w:rsidR="00061722" w:rsidRPr="7039AFED">
        <w:rPr>
          <w:lang w:val="lt-LT"/>
        </w:rPr>
        <w:t xml:space="preserve">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0DD59253" w:rsidR="00D14597" w:rsidRPr="0036054C" w:rsidRDefault="00D14597">
      <w:pPr>
        <w:pStyle w:val="Sraopastraipa"/>
        <w:numPr>
          <w:ilvl w:val="2"/>
          <w:numId w:val="10"/>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w:t>
      </w:r>
      <w:r w:rsidR="00F21F74">
        <w:rPr>
          <w:lang w:val="lt-LT"/>
        </w:rPr>
        <w:t>PĮ 29</w:t>
      </w:r>
      <w:r w:rsidRPr="7039AFED">
        <w:rPr>
          <w:lang w:val="lt-LT"/>
        </w:rPr>
        <w:t xml:space="preserve"> straipsnio 2 dalies 2 punkte nurodytų aplinkos apsaugos, socialinės ir darbo teisės įpareigojimų;</w:t>
      </w:r>
    </w:p>
    <w:p w14:paraId="78C6AB1B" w14:textId="77777777" w:rsidR="00D14597" w:rsidRPr="0036054C" w:rsidRDefault="00D14597">
      <w:pPr>
        <w:pStyle w:val="Sraopastraipa"/>
        <w:numPr>
          <w:ilvl w:val="2"/>
          <w:numId w:val="10"/>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5F24B29" w:rsidR="00D14597" w:rsidRPr="00E76DFC" w:rsidRDefault="00950FFA">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F21F74">
        <w:rPr>
          <w:lang w:val="lt-LT"/>
        </w:rPr>
        <w:t>PĮ 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pPr>
        <w:pStyle w:val="Sraopastraipa"/>
        <w:numPr>
          <w:ilvl w:val="2"/>
          <w:numId w:val="10"/>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pPr>
        <w:pStyle w:val="Sraopastraipa"/>
        <w:numPr>
          <w:ilvl w:val="2"/>
          <w:numId w:val="10"/>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pPr>
        <w:pStyle w:val="Sraopastraipa"/>
        <w:numPr>
          <w:ilvl w:val="2"/>
          <w:numId w:val="10"/>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pPr>
        <w:pStyle w:val="Sraopastraipa"/>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pPr>
        <w:pStyle w:val="Sraopastraipa"/>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lastRenderedPageBreak/>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pPr>
        <w:pStyle w:val="Sraopastraipa"/>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05FCA100" w:rsidR="0053096C" w:rsidRPr="00171B94" w:rsidRDefault="0053096C">
      <w:pPr>
        <w:pStyle w:val="Sraopastraipa"/>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783F3A">
        <w:rPr>
          <w:rFonts w:eastAsia="Arial"/>
          <w:lang w:val="lt-LT"/>
        </w:rPr>
        <w:t>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 xml:space="preserve">irkimo procedūros rezultatus, vadovaujantis </w:t>
      </w:r>
      <w:r w:rsidR="00071F21">
        <w:rPr>
          <w:rFonts w:eastAsia="Arial"/>
          <w:lang w:val="lt-LT"/>
        </w:rPr>
        <w:t>PĮ 68</w:t>
      </w:r>
      <w:r w:rsidRPr="00755F89">
        <w:rPr>
          <w:rFonts w:eastAsia="Arial"/>
          <w:lang w:val="lt-LT"/>
        </w:rPr>
        <w:t xml:space="preserve">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informuoti</w:t>
      </w:r>
      <w:r w:rsidR="00783F3A">
        <w:rPr>
          <w:rFonts w:eastAsia="Arial"/>
          <w:lang w:val="lt-LT"/>
        </w:rPr>
        <w:t xml:space="preserve"> dalyvius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362CA2E7" w:rsidR="00617E20" w:rsidRPr="008412F7" w:rsidRDefault="008412F7">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w:t>
      </w:r>
      <w:r w:rsidR="00071F21">
        <w:rPr>
          <w:rStyle w:val="cf01"/>
          <w:rFonts w:asciiTheme="minorHAnsi" w:hAnsiTheme="minorHAnsi" w:cstheme="minorHAnsi"/>
          <w:sz w:val="21"/>
          <w:szCs w:val="21"/>
          <w:lang w:val="lt-LT"/>
        </w:rPr>
        <w:t>PĮ 108</w:t>
      </w:r>
      <w:r w:rsidRPr="008412F7">
        <w:rPr>
          <w:rStyle w:val="cf01"/>
          <w:rFonts w:asciiTheme="minorHAnsi" w:hAnsiTheme="minorHAnsi" w:cstheme="minorHAnsi"/>
          <w:sz w:val="21"/>
          <w:szCs w:val="21"/>
          <w:lang w:val="lt-LT"/>
        </w:rPr>
        <w:t xml:space="preserve">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071F21">
        <w:rPr>
          <w:rStyle w:val="cf01"/>
          <w:rFonts w:asciiTheme="minorHAnsi" w:hAnsiTheme="minorHAnsi" w:cstheme="minorHAnsi"/>
          <w:sz w:val="21"/>
          <w:szCs w:val="21"/>
          <w:lang w:val="lt-LT"/>
        </w:rPr>
        <w:t>PĮ 108</w:t>
      </w:r>
      <w:r w:rsidRPr="008412F7">
        <w:rPr>
          <w:rStyle w:val="cf01"/>
          <w:rFonts w:asciiTheme="minorHAnsi" w:hAnsiTheme="minorHAnsi" w:cstheme="minorHAnsi"/>
          <w:sz w:val="21"/>
          <w:szCs w:val="21"/>
          <w:lang w:val="lt-LT"/>
        </w:rPr>
        <w:t xml:space="preserve">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2CE13E55" w:rsidR="009B1639" w:rsidRPr="00DD1D0D" w:rsidRDefault="009B163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PĮ 10</w:t>
      </w:r>
      <w:r w:rsidR="00071F21">
        <w:rPr>
          <w:rFonts w:eastAsia="Times New Roman"/>
          <w:color w:val="000000" w:themeColor="text1"/>
          <w:lang w:val="lt-LT"/>
        </w:rPr>
        <w:t>9</w:t>
      </w:r>
      <w:r w:rsidRPr="00DD1D0D">
        <w:rPr>
          <w:rFonts w:eastAsia="Times New Roman"/>
          <w:color w:val="000000" w:themeColor="text1"/>
          <w:lang w:val="lt-LT"/>
        </w:rPr>
        <w:t xml:space="preserve"> straipsnio 2 dalyje, 1</w:t>
      </w:r>
      <w:r w:rsidR="00071F21">
        <w:rPr>
          <w:rFonts w:eastAsia="Times New Roman"/>
          <w:color w:val="000000" w:themeColor="text1"/>
          <w:lang w:val="lt-LT"/>
        </w:rPr>
        <w:t>11</w:t>
      </w:r>
      <w:r w:rsidRPr="00DD1D0D">
        <w:rPr>
          <w:rFonts w:eastAsia="Times New Roman"/>
          <w:color w:val="000000" w:themeColor="text1"/>
          <w:lang w:val="lt-LT"/>
        </w:rPr>
        <w:t xml:space="preserve"> straipsnio 2 dalies 3 punkte ir 1</w:t>
      </w:r>
      <w:r w:rsidR="00071F21">
        <w:rPr>
          <w:rFonts w:eastAsia="Times New Roman"/>
          <w:color w:val="000000" w:themeColor="text1"/>
          <w:lang w:val="lt-LT"/>
        </w:rPr>
        <w:t>11</w:t>
      </w:r>
      <w:r w:rsidRPr="00DD1D0D">
        <w:rPr>
          <w:rFonts w:eastAsia="Times New Roman"/>
          <w:color w:val="000000" w:themeColor="text1"/>
          <w:lang w:val="lt-LT"/>
        </w:rPr>
        <w:t xml:space="preserve"> straipsnio 3 dalies 3 punkte nurodyti terminai ir kol perkančioji organizacija negavo teismo pranešimo apie:</w:t>
      </w:r>
    </w:p>
    <w:p w14:paraId="041EB95B" w14:textId="4ABFD364" w:rsidR="009B1639" w:rsidRPr="00B76E84" w:rsidRDefault="009B1639">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5820FD53"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w:t>
      </w:r>
      <w:r w:rsidR="005254BA" w:rsidRPr="00237DE7">
        <w:rPr>
          <w:lang w:val="lt-LT"/>
        </w:rPr>
        <w:lastRenderedPageBreak/>
        <w:t xml:space="preserve">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21F74" w:rsidRDefault="009B1639">
      <w:pPr>
        <w:pStyle w:val="Sraopastraipa"/>
        <w:numPr>
          <w:ilvl w:val="1"/>
          <w:numId w:val="10"/>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C420930" w:rsidR="009B1639" w:rsidRPr="00A876C9" w:rsidRDefault="009B1639">
      <w:pPr>
        <w:pStyle w:val="Sraopastraipa"/>
        <w:numPr>
          <w:ilvl w:val="1"/>
          <w:numId w:val="10"/>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F21F74">
        <w:rPr>
          <w:lang w:val="lt-LT"/>
        </w:rPr>
        <w:t>PĮ 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5831975" w:rsidR="006B5699" w:rsidRPr="009D6E53" w:rsidRDefault="009D6E5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PĮ</w:t>
      </w:r>
      <w:r w:rsidR="005A4991">
        <w:rPr>
          <w:rFonts w:eastAsia="Arial"/>
          <w:lang w:val="lt-LT"/>
        </w:rPr>
        <w:t xml:space="preserve">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1F2A8FF0" w:rsidR="00975EB0" w:rsidRPr="00CA253B" w:rsidRDefault="009D6E5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5E67574C" w:rsidR="00CA253B" w:rsidRPr="00CA253B" w:rsidRDefault="00CA253B">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xml:space="preserve">, prašymo pateikimo ar ieškinio pareiškimo teismui terminai nustatyti </w:t>
      </w:r>
      <w:r w:rsidR="00071F21">
        <w:rPr>
          <w:rFonts w:eastAsia="Arial"/>
          <w:lang w:val="lt-LT"/>
        </w:rPr>
        <w:t>PĮ 108</w:t>
      </w:r>
      <w:r w:rsidRPr="00CA253B">
        <w:rPr>
          <w:rFonts w:eastAsia="Arial"/>
          <w:lang w:val="lt-LT"/>
        </w:rPr>
        <w:t xml:space="preserve">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B319" w14:textId="77777777" w:rsidR="00C67387" w:rsidRDefault="00C67387" w:rsidP="00184B8C">
      <w:pPr>
        <w:spacing w:after="0" w:line="240" w:lineRule="auto"/>
      </w:pPr>
      <w:r>
        <w:separator/>
      </w:r>
    </w:p>
  </w:endnote>
  <w:endnote w:type="continuationSeparator" w:id="0">
    <w:p w14:paraId="5E08F582" w14:textId="77777777" w:rsidR="00C67387" w:rsidRDefault="00C67387" w:rsidP="00184B8C">
      <w:pPr>
        <w:spacing w:after="0" w:line="240" w:lineRule="auto"/>
      </w:pPr>
      <w:r>
        <w:continuationSeparator/>
      </w:r>
    </w:p>
  </w:endnote>
  <w:endnote w:type="continuationNotice" w:id="1">
    <w:p w14:paraId="02973659" w14:textId="77777777" w:rsidR="00C67387" w:rsidRDefault="00C673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CEB3B" w14:textId="77777777" w:rsidR="00C67387" w:rsidRDefault="00C67387" w:rsidP="00184B8C">
      <w:pPr>
        <w:spacing w:after="0" w:line="240" w:lineRule="auto"/>
      </w:pPr>
      <w:r>
        <w:separator/>
      </w:r>
    </w:p>
  </w:footnote>
  <w:footnote w:type="continuationSeparator" w:id="0">
    <w:p w14:paraId="0591053E" w14:textId="77777777" w:rsidR="00C67387" w:rsidRDefault="00C67387" w:rsidP="00184B8C">
      <w:pPr>
        <w:spacing w:after="0" w:line="240" w:lineRule="auto"/>
      </w:pPr>
      <w:r>
        <w:continuationSeparator/>
      </w:r>
    </w:p>
  </w:footnote>
  <w:footnote w:type="continuationNotice" w:id="1">
    <w:p w14:paraId="5D71E585" w14:textId="77777777" w:rsidR="00C67387" w:rsidRDefault="00C6738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F21F74">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1295"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DB6095B"/>
    <w:multiLevelType w:val="multilevel"/>
    <w:tmpl w:val="CB143B98"/>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num w:numId="1" w16cid:durableId="1413820191">
    <w:abstractNumId w:val="7"/>
  </w:num>
  <w:num w:numId="2" w16cid:durableId="1269922713">
    <w:abstractNumId w:val="2"/>
  </w:num>
  <w:num w:numId="3" w16cid:durableId="1804929382">
    <w:abstractNumId w:val="4"/>
  </w:num>
  <w:num w:numId="4" w16cid:durableId="470367605">
    <w:abstractNumId w:val="6"/>
  </w:num>
  <w:num w:numId="5" w16cid:durableId="1653098013">
    <w:abstractNumId w:val="8"/>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36714913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1F21"/>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252"/>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0B52"/>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821"/>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631"/>
    <w:rsid w:val="002F7DCF"/>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600"/>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3F3A"/>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1D09"/>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568"/>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180"/>
    <w:rsid w:val="00C6476B"/>
    <w:rsid w:val="00C64A42"/>
    <w:rsid w:val="00C64C0E"/>
    <w:rsid w:val="00C64DA5"/>
    <w:rsid w:val="00C65415"/>
    <w:rsid w:val="00C657D8"/>
    <w:rsid w:val="00C65834"/>
    <w:rsid w:val="00C6588F"/>
    <w:rsid w:val="00C66863"/>
    <w:rsid w:val="00C66D92"/>
    <w:rsid w:val="00C67387"/>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BDC"/>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B9"/>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AA1"/>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1F74"/>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1FE6"/>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29AC"/>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9AF"/>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343D2E2-6FCE-49D0-8D63-8BE12B6A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lungesap.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40542</Words>
  <Characters>23109</Characters>
  <DocSecurity>0</DocSecurity>
  <Lines>192</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63524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2025-02-21T12:08:00Z</dcterms:created>
  <dcterms:modified xsi:type="dcterms:W3CDTF">2025-11-12T07:29:00Z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