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rsidR="00360A21" w:rsidRPr="00F14A7E" w:rsidRDefault="00360A21" w:rsidP="007334EA">
          <w:pPr>
            <w:spacing w:after="120"/>
            <w:ind w:left="567" w:firstLine="0"/>
            <w:contextualSpacing/>
            <w:jc w:val="center"/>
            <w:rPr>
              <w:rFonts w:ascii="Arial" w:hAnsi="Arial" w:cs="Arial"/>
              <w:b/>
              <w:bCs/>
            </w:rPr>
          </w:pPr>
        </w:p>
        <w:p w:rsidR="00AE2C2B" w:rsidRPr="00F14A7E" w:rsidRDefault="00155B67" w:rsidP="00AE2C2B">
          <w:pPr>
            <w:spacing w:line="240" w:lineRule="auto"/>
            <w:ind w:firstLine="0"/>
            <w:jc w:val="center"/>
            <w:rPr>
              <w:rFonts w:ascii="Arial" w:hAnsi="Arial" w:cs="Arial"/>
              <w:b/>
              <w:caps/>
              <w:color w:val="000000"/>
              <w:sz w:val="22"/>
              <w:szCs w:val="22"/>
            </w:rPr>
          </w:pPr>
          <w:r w:rsidRPr="00F14A7E">
            <w:rPr>
              <w:rFonts w:ascii="Arial" w:hAnsi="Arial" w:cs="Arial"/>
              <w:b/>
              <w:caps/>
              <w:color w:val="000000"/>
              <w:sz w:val="22"/>
              <w:szCs w:val="22"/>
            </w:rPr>
            <w:t>Prienų rajono savivaldybės administracija</w:t>
          </w:r>
        </w:p>
        <w:p w:rsidR="00155B67" w:rsidRPr="00F14A7E" w:rsidRDefault="00155B67" w:rsidP="00AE2C2B">
          <w:pPr>
            <w:spacing w:line="240" w:lineRule="auto"/>
            <w:ind w:firstLine="0"/>
            <w:jc w:val="center"/>
            <w:rPr>
              <w:rFonts w:ascii="Arial" w:hAnsi="Arial" w:cs="Arial"/>
              <w:sz w:val="22"/>
              <w:szCs w:val="22"/>
            </w:rPr>
          </w:pPr>
          <w:r w:rsidRPr="00F14A7E">
            <w:rPr>
              <w:rFonts w:ascii="Arial" w:hAnsi="Arial" w:cs="Arial"/>
              <w:color w:val="000000"/>
              <w:sz w:val="22"/>
              <w:szCs w:val="22"/>
            </w:rPr>
            <w:t>Duomenys kaupiami ir saugomi juridinių asmenų registre, kodas 288742590,</w:t>
          </w:r>
        </w:p>
        <w:p w:rsidR="00155B67" w:rsidRPr="00F14A7E" w:rsidRDefault="00155B67" w:rsidP="00155B67">
          <w:pPr>
            <w:spacing w:after="120" w:line="20" w:lineRule="atLeast"/>
            <w:ind w:firstLine="0"/>
            <w:contextualSpacing/>
            <w:jc w:val="center"/>
            <w:rPr>
              <w:rFonts w:ascii="Arial" w:hAnsi="Arial" w:cs="Arial"/>
              <w:sz w:val="22"/>
              <w:szCs w:val="22"/>
            </w:rPr>
          </w:pPr>
          <w:r w:rsidRPr="00F14A7E">
            <w:rPr>
              <w:rFonts w:ascii="Arial" w:hAnsi="Arial" w:cs="Arial"/>
              <w:color w:val="000000"/>
              <w:sz w:val="22"/>
              <w:szCs w:val="22"/>
            </w:rPr>
            <w:t xml:space="preserve">Laisvės a. 12, LT-59126 Prienai, tel. +370 319 61 105, </w:t>
          </w:r>
        </w:p>
        <w:p w:rsidR="00155B67" w:rsidRPr="00F14A7E" w:rsidRDefault="00155B67" w:rsidP="00155B67">
          <w:pPr>
            <w:ind w:firstLine="0"/>
            <w:jc w:val="center"/>
            <w:rPr>
              <w:rFonts w:ascii="Arial" w:hAnsi="Arial" w:cs="Arial"/>
              <w:sz w:val="22"/>
              <w:szCs w:val="22"/>
            </w:rPr>
          </w:pPr>
          <w:r w:rsidRPr="00F14A7E">
            <w:rPr>
              <w:rFonts w:ascii="Arial" w:hAnsi="Arial" w:cs="Arial"/>
              <w:color w:val="000000"/>
              <w:sz w:val="22"/>
              <w:szCs w:val="22"/>
            </w:rPr>
            <w:t>el. p. administracija@prienai.lt</w:t>
          </w:r>
        </w:p>
        <w:p w:rsidR="00C32E53" w:rsidRPr="00F14A7E" w:rsidRDefault="00C32E53" w:rsidP="007334EA">
          <w:pPr>
            <w:spacing w:after="120"/>
            <w:ind w:left="567" w:firstLine="0"/>
            <w:contextualSpacing/>
            <w:jc w:val="center"/>
            <w:rPr>
              <w:rFonts w:ascii="Arial" w:hAnsi="Arial" w:cs="Arial"/>
              <w:color w:val="00B050"/>
            </w:rPr>
          </w:pPr>
        </w:p>
        <w:p w:rsidR="00C32E53" w:rsidRPr="00F14A7E" w:rsidRDefault="00C32E53" w:rsidP="007334EA">
          <w:pPr>
            <w:spacing w:after="120"/>
            <w:ind w:left="567" w:firstLine="0"/>
            <w:contextualSpacing/>
            <w:jc w:val="center"/>
            <w:rPr>
              <w:rFonts w:ascii="Arial" w:hAnsi="Arial" w:cs="Arial"/>
              <w:color w:val="00B050"/>
            </w:rPr>
          </w:pPr>
        </w:p>
        <w:p w:rsidR="00D526C8" w:rsidRPr="00F14A7E" w:rsidRDefault="00D526C8" w:rsidP="007334EA">
          <w:pPr>
            <w:spacing w:after="120"/>
            <w:ind w:left="567" w:firstLine="0"/>
            <w:contextualSpacing/>
            <w:jc w:val="center"/>
            <w:rPr>
              <w:rFonts w:ascii="Arial" w:hAnsi="Arial" w:cs="Arial"/>
            </w:rPr>
          </w:pPr>
        </w:p>
        <w:p w:rsidR="00155B67" w:rsidRPr="00F14A7E" w:rsidRDefault="00155B67" w:rsidP="007334EA">
          <w:pPr>
            <w:spacing w:after="120"/>
            <w:ind w:left="567" w:firstLine="0"/>
            <w:contextualSpacing/>
            <w:jc w:val="center"/>
            <w:rPr>
              <w:rFonts w:ascii="Arial" w:hAnsi="Arial" w:cs="Arial"/>
            </w:rPr>
          </w:pPr>
        </w:p>
        <w:p w:rsidR="00155B67" w:rsidRPr="00F14A7E" w:rsidRDefault="00155B67" w:rsidP="007334EA">
          <w:pPr>
            <w:spacing w:after="120"/>
            <w:ind w:left="567" w:firstLine="0"/>
            <w:contextualSpacing/>
            <w:jc w:val="center"/>
            <w:rPr>
              <w:rFonts w:ascii="Arial" w:hAnsi="Arial" w:cs="Arial"/>
            </w:rPr>
          </w:pPr>
        </w:p>
        <w:p w:rsidR="00155B67" w:rsidRPr="00F14A7E" w:rsidRDefault="00155B67" w:rsidP="007334EA">
          <w:pPr>
            <w:spacing w:after="120"/>
            <w:ind w:left="567" w:firstLine="0"/>
            <w:contextualSpacing/>
            <w:jc w:val="center"/>
            <w:rPr>
              <w:rFonts w:ascii="Arial" w:hAnsi="Arial" w:cs="Arial"/>
            </w:rPr>
          </w:pPr>
        </w:p>
        <w:p w:rsidR="00155B67" w:rsidRPr="00F14A7E" w:rsidRDefault="00155B67" w:rsidP="007334EA">
          <w:pPr>
            <w:spacing w:after="120"/>
            <w:ind w:left="567" w:firstLine="0"/>
            <w:contextualSpacing/>
            <w:jc w:val="center"/>
            <w:rPr>
              <w:rFonts w:ascii="Arial" w:hAnsi="Arial" w:cs="Arial"/>
            </w:rPr>
          </w:pPr>
        </w:p>
        <w:p w:rsidR="00155B67" w:rsidRPr="00F14A7E" w:rsidRDefault="00155B67" w:rsidP="007334EA">
          <w:pPr>
            <w:spacing w:after="120"/>
            <w:ind w:left="567" w:firstLine="0"/>
            <w:contextualSpacing/>
            <w:jc w:val="center"/>
            <w:rPr>
              <w:rFonts w:ascii="Arial" w:hAnsi="Arial" w:cs="Arial"/>
            </w:rPr>
          </w:pPr>
        </w:p>
        <w:p w:rsidR="00155B67" w:rsidRPr="00F14A7E" w:rsidRDefault="00155B67" w:rsidP="007334EA">
          <w:pPr>
            <w:spacing w:after="120"/>
            <w:ind w:left="567" w:firstLine="0"/>
            <w:contextualSpacing/>
            <w:jc w:val="center"/>
            <w:rPr>
              <w:rFonts w:ascii="Arial" w:hAnsi="Arial" w:cs="Arial"/>
            </w:rPr>
          </w:pPr>
        </w:p>
        <w:p w:rsidR="00D526C8" w:rsidRPr="00F14A7E" w:rsidRDefault="00D526C8" w:rsidP="007334EA">
          <w:pPr>
            <w:spacing w:after="120"/>
            <w:ind w:left="567" w:firstLine="0"/>
            <w:contextualSpacing/>
            <w:jc w:val="center"/>
            <w:rPr>
              <w:rFonts w:ascii="Arial" w:hAnsi="Arial" w:cs="Arial"/>
              <w:sz w:val="28"/>
              <w:szCs w:val="28"/>
            </w:rPr>
          </w:pPr>
        </w:p>
        <w:p w:rsidR="00D526C8" w:rsidRPr="00F14A7E" w:rsidRDefault="00D526C8" w:rsidP="007334EA">
          <w:pPr>
            <w:spacing w:after="120"/>
            <w:ind w:left="567" w:firstLine="0"/>
            <w:contextualSpacing/>
            <w:jc w:val="center"/>
            <w:rPr>
              <w:rFonts w:ascii="Arial" w:hAnsi="Arial" w:cs="Arial"/>
              <w:sz w:val="28"/>
              <w:szCs w:val="28"/>
            </w:rPr>
          </w:pPr>
        </w:p>
        <w:p w:rsidR="00D526C8" w:rsidRPr="00F14A7E" w:rsidRDefault="00C006CB" w:rsidP="007751DD">
          <w:pPr>
            <w:spacing w:after="120" w:line="240" w:lineRule="auto"/>
            <w:ind w:firstLine="0"/>
            <w:contextualSpacing/>
            <w:jc w:val="center"/>
            <w:rPr>
              <w:rFonts w:ascii="Arial" w:hAnsi="Arial" w:cs="Arial"/>
              <w:b/>
              <w:bCs/>
              <w:sz w:val="28"/>
              <w:szCs w:val="28"/>
            </w:rPr>
          </w:pPr>
          <w:r w:rsidRPr="00F14A7E">
            <w:rPr>
              <w:rFonts w:ascii="Arial" w:hAnsi="Arial" w:cs="Arial"/>
              <w:b/>
              <w:bCs/>
              <w:sz w:val="28"/>
              <w:szCs w:val="28"/>
            </w:rPr>
            <w:t xml:space="preserve">MAŽOS VERTĖS </w:t>
          </w:r>
          <w:r w:rsidR="00D526C8" w:rsidRPr="00F14A7E">
            <w:rPr>
              <w:rFonts w:ascii="Arial" w:hAnsi="Arial" w:cs="Arial"/>
              <w:b/>
              <w:bCs/>
              <w:sz w:val="28"/>
              <w:szCs w:val="28"/>
            </w:rPr>
            <w:t>VIEŠOJO PIRKIMO „</w:t>
          </w:r>
          <w:r w:rsidR="007751DD" w:rsidRPr="00F14A7E">
            <w:rPr>
              <w:rFonts w:ascii="Arial" w:hAnsi="Arial" w:cs="Arial"/>
              <w:b/>
              <w:bCs/>
              <w:sz w:val="28"/>
              <w:szCs w:val="28"/>
            </w:rPr>
            <w:t xml:space="preserve">VALSTYBEI NUOSAVYBĖS TEISE PRIKLAUSANČIŲ MELIORACIJOS STATINIŲ AVARINIŲ GEDIMŲ ŠALINIMAS (AVARINIS REMONTAS)“ </w:t>
          </w:r>
          <w:r w:rsidR="00DF1318" w:rsidRPr="00F14A7E">
            <w:rPr>
              <w:rFonts w:ascii="Arial" w:hAnsi="Arial" w:cs="Arial"/>
              <w:b/>
              <w:bCs/>
              <w:sz w:val="28"/>
              <w:szCs w:val="28"/>
            </w:rPr>
            <w:t>SKELBIAM</w:t>
          </w:r>
          <w:r w:rsidR="0019623B" w:rsidRPr="00F14A7E">
            <w:rPr>
              <w:rFonts w:ascii="Arial" w:hAnsi="Arial" w:cs="Arial"/>
              <w:b/>
              <w:bCs/>
              <w:sz w:val="28"/>
              <w:szCs w:val="28"/>
            </w:rPr>
            <w:t>OS APKLAUSOS</w:t>
          </w:r>
          <w:r w:rsidR="00D526C8" w:rsidRPr="00F14A7E">
            <w:rPr>
              <w:rFonts w:ascii="Arial" w:hAnsi="Arial" w:cs="Arial"/>
              <w:b/>
              <w:bCs/>
              <w:sz w:val="28"/>
              <w:szCs w:val="28"/>
            </w:rPr>
            <w:t xml:space="preserve"> </w:t>
          </w:r>
          <w:r w:rsidR="00E861F5" w:rsidRPr="00F14A7E">
            <w:rPr>
              <w:rFonts w:ascii="Arial" w:hAnsi="Arial" w:cs="Arial"/>
              <w:b/>
              <w:bCs/>
              <w:sz w:val="28"/>
              <w:szCs w:val="28"/>
            </w:rPr>
            <w:t xml:space="preserve">SPECIALIOSIOS </w:t>
          </w:r>
          <w:r w:rsidR="00D526C8" w:rsidRPr="00F14A7E">
            <w:rPr>
              <w:rFonts w:ascii="Arial" w:hAnsi="Arial" w:cs="Arial"/>
              <w:b/>
              <w:bCs/>
              <w:sz w:val="28"/>
              <w:szCs w:val="28"/>
            </w:rPr>
            <w:t>SĄLYGOS</w:t>
          </w:r>
        </w:p>
        <w:p w:rsidR="001C24BC" w:rsidRPr="00F14A7E" w:rsidRDefault="00D53BF4" w:rsidP="00A11DDB">
          <w:pPr>
            <w:spacing w:after="120" w:line="240" w:lineRule="auto"/>
            <w:ind w:firstLine="0"/>
            <w:contextualSpacing/>
            <w:jc w:val="center"/>
            <w:rPr>
              <w:rFonts w:ascii="Arial" w:hAnsi="Arial" w:cs="Arial"/>
            </w:rPr>
          </w:pPr>
          <w:r w:rsidRPr="00F14A7E">
            <w:rPr>
              <w:rFonts w:ascii="Arial" w:hAnsi="Arial" w:cs="Arial"/>
              <w:b/>
              <w:bCs/>
              <w:sz w:val="28"/>
              <w:szCs w:val="28"/>
            </w:rPr>
            <w:t>V</w:t>
          </w:r>
          <w:r w:rsidR="00755F3B" w:rsidRPr="00F14A7E">
            <w:rPr>
              <w:rFonts w:ascii="Arial" w:hAnsi="Arial" w:cs="Arial"/>
              <w:b/>
              <w:bCs/>
              <w:sz w:val="28"/>
              <w:szCs w:val="28"/>
            </w:rPr>
            <w:t>ersija</w:t>
          </w:r>
          <w:r w:rsidRPr="00F14A7E">
            <w:rPr>
              <w:rFonts w:ascii="Arial" w:hAnsi="Arial" w:cs="Arial"/>
              <w:b/>
              <w:bCs/>
              <w:sz w:val="28"/>
              <w:szCs w:val="28"/>
            </w:rPr>
            <w:t xml:space="preserve"> Nr.</w:t>
          </w:r>
          <w:r w:rsidR="00155B67" w:rsidRPr="00F14A7E">
            <w:rPr>
              <w:rFonts w:ascii="Arial" w:hAnsi="Arial" w:cs="Arial"/>
              <w:b/>
              <w:bCs/>
              <w:sz w:val="28"/>
              <w:szCs w:val="28"/>
            </w:rPr>
            <w:t xml:space="preserve"> 1</w:t>
          </w:r>
          <w:r w:rsidRPr="00F14A7E">
            <w:rPr>
              <w:rFonts w:ascii="Arial" w:hAnsi="Arial" w:cs="Arial"/>
              <w:b/>
              <w:bCs/>
              <w:sz w:val="28"/>
              <w:szCs w:val="28"/>
            </w:rPr>
            <w:t xml:space="preserve"> </w:t>
          </w:r>
          <w:r w:rsidR="005F13F0" w:rsidRPr="00F14A7E">
            <w:rPr>
              <w:rFonts w:ascii="Arial" w:hAnsi="Arial" w:cs="Arial"/>
            </w:rPr>
            <w:br w:type="page"/>
          </w:r>
        </w:p>
        <w:sdt>
          <w:sdtPr>
            <w:rPr>
              <w:rFonts w:ascii="Arial" w:eastAsiaTheme="minorEastAsia" w:hAnsi="Arial" w:cs="Arial"/>
              <w:color w:val="auto"/>
              <w:sz w:val="21"/>
              <w:szCs w:val="21"/>
            </w:rPr>
            <w:id w:val="1253785632"/>
            <w:docPartObj>
              <w:docPartGallery w:val="Table of Contents"/>
              <w:docPartUnique/>
            </w:docPartObj>
          </w:sdtPr>
          <w:sdtEndPr>
            <w:rPr>
              <w:b/>
              <w:bCs/>
            </w:rPr>
          </w:sdtEndPr>
          <w:sdtContent>
            <w:p w:rsidR="00173FBA" w:rsidRPr="00F14A7E" w:rsidRDefault="00173FBA" w:rsidP="00155B67">
              <w:pPr>
                <w:pStyle w:val="Turinioantrat"/>
                <w:tabs>
                  <w:tab w:val="left" w:pos="6555"/>
                </w:tabs>
                <w:ind w:firstLine="0"/>
                <w:rPr>
                  <w:rFonts w:ascii="Arial" w:hAnsi="Arial" w:cs="Arial"/>
                </w:rPr>
              </w:pPr>
              <w:r w:rsidRPr="00F14A7E">
                <w:rPr>
                  <w:rFonts w:ascii="Arial" w:hAnsi="Arial" w:cs="Arial"/>
                </w:rPr>
                <w:t>T</w:t>
              </w:r>
              <w:r w:rsidR="00F42EC8" w:rsidRPr="00F14A7E">
                <w:rPr>
                  <w:rFonts w:ascii="Arial" w:hAnsi="Arial" w:cs="Arial"/>
                </w:rPr>
                <w:t>URINYS</w:t>
              </w:r>
              <w:r w:rsidR="00581B14" w:rsidRPr="00F14A7E">
                <w:rPr>
                  <w:rFonts w:ascii="Arial" w:hAnsi="Arial" w:cs="Arial"/>
                </w:rPr>
                <w:tab/>
              </w:r>
            </w:p>
            <w:p w:rsidR="00E76E1F" w:rsidRPr="00F14A7E" w:rsidRDefault="008559E4" w:rsidP="00155B67">
              <w:pPr>
                <w:pStyle w:val="Turinys1"/>
                <w:ind w:left="142"/>
                <w:rPr>
                  <w:rFonts w:ascii="Arial" w:hAnsi="Arial" w:cs="Arial"/>
                  <w:sz w:val="22"/>
                  <w:szCs w:val="22"/>
                  <w:lang w:eastAsia="en-US"/>
                </w:rPr>
              </w:pPr>
              <w:r w:rsidRPr="00F14A7E">
                <w:rPr>
                  <w:rFonts w:ascii="Arial" w:hAnsi="Arial" w:cs="Arial"/>
                </w:rPr>
                <w:fldChar w:fldCharType="begin"/>
              </w:r>
              <w:r w:rsidR="00173FBA" w:rsidRPr="00F14A7E">
                <w:rPr>
                  <w:rFonts w:ascii="Arial" w:hAnsi="Arial" w:cs="Arial"/>
                </w:rPr>
                <w:instrText xml:space="preserve"> TOC \o "1-3" \h \z \u </w:instrText>
              </w:r>
              <w:r w:rsidRPr="00F14A7E">
                <w:rPr>
                  <w:rFonts w:ascii="Arial" w:hAnsi="Arial" w:cs="Arial"/>
                </w:rPr>
                <w:fldChar w:fldCharType="separate"/>
              </w:r>
              <w:hyperlink w:anchor="_Toc137194947" w:history="1">
                <w:r w:rsidR="00E76E1F" w:rsidRPr="00F14A7E">
                  <w:rPr>
                    <w:rStyle w:val="Hipersaitas"/>
                    <w:rFonts w:ascii="Arial" w:hAnsi="Arial" w:cs="Arial"/>
                  </w:rPr>
                  <w:t>1.</w:t>
                </w:r>
                <w:r w:rsidR="00155B67" w:rsidRPr="00F14A7E">
                  <w:rPr>
                    <w:rFonts w:ascii="Arial" w:hAnsi="Arial" w:cs="Arial"/>
                    <w:sz w:val="22"/>
                    <w:szCs w:val="22"/>
                    <w:lang w:eastAsia="en-US"/>
                  </w:rPr>
                  <w:t xml:space="preserve"> </w:t>
                </w:r>
                <w:r w:rsidR="00E76E1F" w:rsidRPr="00F14A7E">
                  <w:rPr>
                    <w:rStyle w:val="Hipersaitas"/>
                    <w:rFonts w:ascii="Arial" w:hAnsi="Arial" w:cs="Arial"/>
                  </w:rPr>
                  <w:t>Bendra informacija</w:t>
                </w:r>
                <w:r w:rsidR="00E76E1F" w:rsidRPr="00F14A7E">
                  <w:rPr>
                    <w:rFonts w:ascii="Arial" w:hAnsi="Arial" w:cs="Arial"/>
                    <w:webHidden/>
                  </w:rPr>
                  <w:tab/>
                </w:r>
                <w:r w:rsidRPr="00F14A7E">
                  <w:rPr>
                    <w:rFonts w:ascii="Arial" w:hAnsi="Arial" w:cs="Arial"/>
                    <w:webHidden/>
                  </w:rPr>
                  <w:fldChar w:fldCharType="begin"/>
                </w:r>
                <w:r w:rsidR="00E76E1F" w:rsidRPr="00F14A7E">
                  <w:rPr>
                    <w:rFonts w:ascii="Arial" w:hAnsi="Arial" w:cs="Arial"/>
                    <w:webHidden/>
                  </w:rPr>
                  <w:instrText xml:space="preserve"> PAGEREF _Toc137194947 \h </w:instrText>
                </w:r>
                <w:r w:rsidRPr="00F14A7E">
                  <w:rPr>
                    <w:rFonts w:ascii="Arial" w:hAnsi="Arial" w:cs="Arial"/>
                    <w:webHidden/>
                  </w:rPr>
                </w:r>
                <w:r w:rsidRPr="00F14A7E">
                  <w:rPr>
                    <w:rFonts w:ascii="Arial" w:hAnsi="Arial" w:cs="Arial"/>
                    <w:webHidden/>
                  </w:rPr>
                  <w:fldChar w:fldCharType="separate"/>
                </w:r>
                <w:r w:rsidR="002D1B8E" w:rsidRPr="00F14A7E">
                  <w:rPr>
                    <w:rFonts w:ascii="Arial" w:hAnsi="Arial" w:cs="Arial"/>
                    <w:webHidden/>
                  </w:rPr>
                  <w:t>2</w:t>
                </w:r>
                <w:r w:rsidRPr="00F14A7E">
                  <w:rPr>
                    <w:rFonts w:ascii="Arial" w:hAnsi="Arial" w:cs="Arial"/>
                    <w:webHidden/>
                  </w:rPr>
                  <w:fldChar w:fldCharType="end"/>
                </w:r>
              </w:hyperlink>
            </w:p>
            <w:p w:rsidR="00E76E1F" w:rsidRPr="00F14A7E" w:rsidRDefault="00E02FA0" w:rsidP="00155B67">
              <w:pPr>
                <w:pStyle w:val="Turinys1"/>
                <w:ind w:left="142"/>
                <w:rPr>
                  <w:rFonts w:ascii="Arial" w:hAnsi="Arial" w:cs="Arial"/>
                  <w:sz w:val="22"/>
                  <w:szCs w:val="22"/>
                  <w:lang w:eastAsia="en-US"/>
                </w:rPr>
              </w:pPr>
              <w:hyperlink w:anchor="_Toc137194948" w:history="1">
                <w:r w:rsidR="00E76E1F" w:rsidRPr="00F14A7E">
                  <w:rPr>
                    <w:rStyle w:val="Hipersaitas"/>
                    <w:rFonts w:ascii="Arial" w:eastAsia="Calibri" w:hAnsi="Arial" w:cs="Arial"/>
                  </w:rPr>
                  <w:t>2.</w:t>
                </w:r>
                <w:r w:rsidR="00155B67" w:rsidRPr="00F14A7E">
                  <w:rPr>
                    <w:rFonts w:ascii="Arial" w:hAnsi="Arial" w:cs="Arial"/>
                    <w:sz w:val="22"/>
                    <w:szCs w:val="22"/>
                    <w:lang w:eastAsia="en-US"/>
                  </w:rPr>
                  <w:t xml:space="preserve"> </w:t>
                </w:r>
                <w:r w:rsidR="00E76E1F" w:rsidRPr="00F14A7E">
                  <w:rPr>
                    <w:rStyle w:val="Hipersaitas"/>
                    <w:rFonts w:ascii="Arial" w:hAnsi="Arial" w:cs="Arial"/>
                  </w:rPr>
                  <w:t>Pirkimo objektas</w:t>
                </w:r>
                <w:r w:rsidR="00E76E1F" w:rsidRPr="00F14A7E">
                  <w:rPr>
                    <w:rFonts w:ascii="Arial" w:hAnsi="Arial" w:cs="Arial"/>
                    <w:webHidden/>
                  </w:rPr>
                  <w:tab/>
                </w:r>
                <w:r w:rsidR="008559E4" w:rsidRPr="00F14A7E">
                  <w:rPr>
                    <w:rFonts w:ascii="Arial" w:hAnsi="Arial" w:cs="Arial"/>
                    <w:webHidden/>
                  </w:rPr>
                  <w:fldChar w:fldCharType="begin"/>
                </w:r>
                <w:r w:rsidR="00E76E1F" w:rsidRPr="00F14A7E">
                  <w:rPr>
                    <w:rFonts w:ascii="Arial" w:hAnsi="Arial" w:cs="Arial"/>
                    <w:webHidden/>
                  </w:rPr>
                  <w:instrText xml:space="preserve"> PAGEREF _Toc137194948 \h </w:instrText>
                </w:r>
                <w:r w:rsidR="008559E4" w:rsidRPr="00F14A7E">
                  <w:rPr>
                    <w:rFonts w:ascii="Arial" w:hAnsi="Arial" w:cs="Arial"/>
                    <w:webHidden/>
                  </w:rPr>
                </w:r>
                <w:r w:rsidR="008559E4" w:rsidRPr="00F14A7E">
                  <w:rPr>
                    <w:rFonts w:ascii="Arial" w:hAnsi="Arial" w:cs="Arial"/>
                    <w:webHidden/>
                  </w:rPr>
                  <w:fldChar w:fldCharType="separate"/>
                </w:r>
                <w:r w:rsidR="002D1B8E" w:rsidRPr="00F14A7E">
                  <w:rPr>
                    <w:rFonts w:ascii="Arial" w:hAnsi="Arial" w:cs="Arial"/>
                    <w:webHidden/>
                  </w:rPr>
                  <w:t>2</w:t>
                </w:r>
                <w:r w:rsidR="008559E4" w:rsidRPr="00F14A7E">
                  <w:rPr>
                    <w:rFonts w:ascii="Arial" w:hAnsi="Arial" w:cs="Arial"/>
                    <w:webHidden/>
                  </w:rPr>
                  <w:fldChar w:fldCharType="end"/>
                </w:r>
              </w:hyperlink>
            </w:p>
            <w:p w:rsidR="00E76E1F" w:rsidRPr="00F14A7E" w:rsidRDefault="00E02FA0" w:rsidP="00155B67">
              <w:pPr>
                <w:pStyle w:val="Turinys1"/>
                <w:ind w:left="142"/>
                <w:rPr>
                  <w:rFonts w:ascii="Arial" w:hAnsi="Arial" w:cs="Arial"/>
                  <w:sz w:val="22"/>
                  <w:szCs w:val="22"/>
                  <w:lang w:eastAsia="en-US"/>
                </w:rPr>
              </w:pPr>
              <w:hyperlink w:anchor="_Toc137194949" w:history="1">
                <w:r w:rsidR="00E76E1F" w:rsidRPr="00F14A7E">
                  <w:rPr>
                    <w:rStyle w:val="Hipersaitas"/>
                    <w:rFonts w:ascii="Arial" w:eastAsia="Calibri" w:hAnsi="Arial" w:cs="Arial"/>
                  </w:rPr>
                  <w:t>3.</w:t>
                </w:r>
                <w:r w:rsidR="00155B67" w:rsidRPr="00F14A7E">
                  <w:rPr>
                    <w:rFonts w:ascii="Arial" w:hAnsi="Arial" w:cs="Arial"/>
                    <w:sz w:val="22"/>
                    <w:szCs w:val="22"/>
                    <w:lang w:eastAsia="en-US"/>
                  </w:rPr>
                  <w:t xml:space="preserve"> </w:t>
                </w:r>
                <w:r w:rsidR="00E76E1F" w:rsidRPr="00F14A7E">
                  <w:rPr>
                    <w:rStyle w:val="Hipersaitas"/>
                    <w:rFonts w:ascii="Arial" w:hAnsi="Arial" w:cs="Arial"/>
                  </w:rPr>
                  <w:t>Tiekėjų pašalinimo pagrindai, kvalifikacijos reikalavimai ir reikalaujami kokybės vadybos sistemos ir (arba) aplinkos apsaugos vadybos sistemos standartai</w:t>
                </w:r>
                <w:r w:rsidR="00E76E1F" w:rsidRPr="00F14A7E">
                  <w:rPr>
                    <w:rFonts w:ascii="Arial" w:hAnsi="Arial" w:cs="Arial"/>
                    <w:webHidden/>
                  </w:rPr>
                  <w:tab/>
                </w:r>
                <w:r w:rsidR="008559E4" w:rsidRPr="00F14A7E">
                  <w:rPr>
                    <w:rFonts w:ascii="Arial" w:hAnsi="Arial" w:cs="Arial"/>
                    <w:webHidden/>
                  </w:rPr>
                  <w:fldChar w:fldCharType="begin"/>
                </w:r>
                <w:r w:rsidR="00E76E1F" w:rsidRPr="00F14A7E">
                  <w:rPr>
                    <w:rFonts w:ascii="Arial" w:hAnsi="Arial" w:cs="Arial"/>
                    <w:webHidden/>
                  </w:rPr>
                  <w:instrText xml:space="preserve"> PAGEREF _Toc137194949 \h </w:instrText>
                </w:r>
                <w:r w:rsidR="008559E4" w:rsidRPr="00F14A7E">
                  <w:rPr>
                    <w:rFonts w:ascii="Arial" w:hAnsi="Arial" w:cs="Arial"/>
                    <w:webHidden/>
                  </w:rPr>
                </w:r>
                <w:r w:rsidR="008559E4" w:rsidRPr="00F14A7E">
                  <w:rPr>
                    <w:rFonts w:ascii="Arial" w:hAnsi="Arial" w:cs="Arial"/>
                    <w:webHidden/>
                  </w:rPr>
                  <w:fldChar w:fldCharType="separate"/>
                </w:r>
                <w:r w:rsidR="002D1B8E" w:rsidRPr="00F14A7E">
                  <w:rPr>
                    <w:rFonts w:ascii="Arial" w:hAnsi="Arial" w:cs="Arial"/>
                    <w:webHidden/>
                  </w:rPr>
                  <w:t>2</w:t>
                </w:r>
                <w:r w:rsidR="008559E4" w:rsidRPr="00F14A7E">
                  <w:rPr>
                    <w:rFonts w:ascii="Arial" w:hAnsi="Arial" w:cs="Arial"/>
                    <w:webHidden/>
                  </w:rPr>
                  <w:fldChar w:fldCharType="end"/>
                </w:r>
              </w:hyperlink>
            </w:p>
            <w:p w:rsidR="00E76E1F" w:rsidRPr="00F14A7E" w:rsidRDefault="00E02FA0" w:rsidP="00155B67">
              <w:pPr>
                <w:pStyle w:val="Turinys1"/>
                <w:ind w:left="142"/>
                <w:rPr>
                  <w:rFonts w:ascii="Arial" w:hAnsi="Arial" w:cs="Arial"/>
                  <w:sz w:val="22"/>
                  <w:szCs w:val="22"/>
                  <w:lang w:eastAsia="en-US"/>
                </w:rPr>
              </w:pPr>
              <w:hyperlink w:anchor="_Toc137194950" w:history="1">
                <w:r w:rsidR="00E76E1F" w:rsidRPr="00F14A7E">
                  <w:rPr>
                    <w:rStyle w:val="Hipersaitas"/>
                    <w:rFonts w:ascii="Arial" w:eastAsia="Calibri" w:hAnsi="Arial" w:cs="Arial"/>
                  </w:rPr>
                  <w:t>4.</w:t>
                </w:r>
                <w:r w:rsidR="00155B67" w:rsidRPr="00F14A7E">
                  <w:rPr>
                    <w:rFonts w:ascii="Arial" w:hAnsi="Arial" w:cs="Arial"/>
                    <w:sz w:val="22"/>
                    <w:szCs w:val="22"/>
                    <w:lang w:eastAsia="en-US"/>
                  </w:rPr>
                  <w:t xml:space="preserve"> </w:t>
                </w:r>
                <w:r w:rsidR="00E76E1F" w:rsidRPr="00F14A7E">
                  <w:rPr>
                    <w:rStyle w:val="Hipersaitas"/>
                    <w:rFonts w:ascii="Arial" w:hAnsi="Arial" w:cs="Arial"/>
                  </w:rPr>
                  <w:t>Reikalavimai, susiję su nacionaliniu saugumu</w:t>
                </w:r>
                <w:r w:rsidR="00E76E1F" w:rsidRPr="00F14A7E">
                  <w:rPr>
                    <w:rFonts w:ascii="Arial" w:hAnsi="Arial" w:cs="Arial"/>
                    <w:webHidden/>
                  </w:rPr>
                  <w:tab/>
                </w:r>
                <w:r w:rsidR="008559E4" w:rsidRPr="00F14A7E">
                  <w:rPr>
                    <w:rFonts w:ascii="Arial" w:hAnsi="Arial" w:cs="Arial"/>
                    <w:webHidden/>
                  </w:rPr>
                  <w:fldChar w:fldCharType="begin"/>
                </w:r>
                <w:r w:rsidR="00E76E1F" w:rsidRPr="00F14A7E">
                  <w:rPr>
                    <w:rFonts w:ascii="Arial" w:hAnsi="Arial" w:cs="Arial"/>
                    <w:webHidden/>
                  </w:rPr>
                  <w:instrText xml:space="preserve"> PAGEREF _Toc137194950 \h </w:instrText>
                </w:r>
                <w:r w:rsidR="008559E4" w:rsidRPr="00F14A7E">
                  <w:rPr>
                    <w:rFonts w:ascii="Arial" w:hAnsi="Arial" w:cs="Arial"/>
                    <w:webHidden/>
                  </w:rPr>
                </w:r>
                <w:r w:rsidR="008559E4" w:rsidRPr="00F14A7E">
                  <w:rPr>
                    <w:rFonts w:ascii="Arial" w:hAnsi="Arial" w:cs="Arial"/>
                    <w:webHidden/>
                  </w:rPr>
                  <w:fldChar w:fldCharType="separate"/>
                </w:r>
                <w:r w:rsidR="002D1B8E" w:rsidRPr="00F14A7E">
                  <w:rPr>
                    <w:rFonts w:ascii="Arial" w:hAnsi="Arial" w:cs="Arial"/>
                    <w:webHidden/>
                  </w:rPr>
                  <w:t>3</w:t>
                </w:r>
                <w:r w:rsidR="008559E4" w:rsidRPr="00F14A7E">
                  <w:rPr>
                    <w:rFonts w:ascii="Arial" w:hAnsi="Arial" w:cs="Arial"/>
                    <w:webHidden/>
                  </w:rPr>
                  <w:fldChar w:fldCharType="end"/>
                </w:r>
              </w:hyperlink>
            </w:p>
            <w:p w:rsidR="00E76E1F" w:rsidRPr="00F14A7E" w:rsidRDefault="00E02FA0" w:rsidP="00155B67">
              <w:pPr>
                <w:pStyle w:val="Turinys1"/>
                <w:ind w:left="142"/>
                <w:rPr>
                  <w:rFonts w:ascii="Arial" w:hAnsi="Arial" w:cs="Arial"/>
                  <w:sz w:val="22"/>
                  <w:szCs w:val="22"/>
                  <w:lang w:eastAsia="en-US"/>
                </w:rPr>
              </w:pPr>
              <w:hyperlink w:anchor="_Toc137194951" w:history="1">
                <w:r w:rsidR="00E76E1F" w:rsidRPr="00F14A7E">
                  <w:rPr>
                    <w:rStyle w:val="Hipersaitas"/>
                    <w:rFonts w:ascii="Arial" w:eastAsia="Calibri" w:hAnsi="Arial" w:cs="Arial"/>
                  </w:rPr>
                  <w:t>5.</w:t>
                </w:r>
                <w:r w:rsidR="00155B67" w:rsidRPr="00F14A7E">
                  <w:rPr>
                    <w:rFonts w:ascii="Arial" w:hAnsi="Arial" w:cs="Arial"/>
                    <w:sz w:val="22"/>
                    <w:szCs w:val="22"/>
                    <w:lang w:eastAsia="en-US"/>
                  </w:rPr>
                  <w:t xml:space="preserve"> </w:t>
                </w:r>
                <w:r w:rsidR="00E76E1F" w:rsidRPr="00F14A7E">
                  <w:rPr>
                    <w:rStyle w:val="Hipersaitas"/>
                    <w:rFonts w:ascii="Arial" w:hAnsi="Arial" w:cs="Arial"/>
                  </w:rPr>
                  <w:t>Specialieji reikalavimai pasiūlymų rengimui ir pateikimui</w:t>
                </w:r>
                <w:r w:rsidR="00E76E1F" w:rsidRPr="00F14A7E">
                  <w:rPr>
                    <w:rFonts w:ascii="Arial" w:hAnsi="Arial" w:cs="Arial"/>
                    <w:webHidden/>
                  </w:rPr>
                  <w:tab/>
                </w:r>
                <w:r w:rsidR="008559E4" w:rsidRPr="00F14A7E">
                  <w:rPr>
                    <w:rFonts w:ascii="Arial" w:hAnsi="Arial" w:cs="Arial"/>
                    <w:webHidden/>
                  </w:rPr>
                  <w:fldChar w:fldCharType="begin"/>
                </w:r>
                <w:r w:rsidR="00E76E1F" w:rsidRPr="00F14A7E">
                  <w:rPr>
                    <w:rFonts w:ascii="Arial" w:hAnsi="Arial" w:cs="Arial"/>
                    <w:webHidden/>
                  </w:rPr>
                  <w:instrText xml:space="preserve"> PAGEREF _Toc137194951 \h </w:instrText>
                </w:r>
                <w:r w:rsidR="008559E4" w:rsidRPr="00F14A7E">
                  <w:rPr>
                    <w:rFonts w:ascii="Arial" w:hAnsi="Arial" w:cs="Arial"/>
                    <w:webHidden/>
                  </w:rPr>
                </w:r>
                <w:r w:rsidR="008559E4" w:rsidRPr="00F14A7E">
                  <w:rPr>
                    <w:rFonts w:ascii="Arial" w:hAnsi="Arial" w:cs="Arial"/>
                    <w:webHidden/>
                  </w:rPr>
                  <w:fldChar w:fldCharType="separate"/>
                </w:r>
                <w:r w:rsidR="002D1B8E" w:rsidRPr="00F14A7E">
                  <w:rPr>
                    <w:rFonts w:ascii="Arial" w:hAnsi="Arial" w:cs="Arial"/>
                    <w:webHidden/>
                  </w:rPr>
                  <w:t>3</w:t>
                </w:r>
                <w:r w:rsidR="008559E4" w:rsidRPr="00F14A7E">
                  <w:rPr>
                    <w:rFonts w:ascii="Arial" w:hAnsi="Arial" w:cs="Arial"/>
                    <w:webHidden/>
                  </w:rPr>
                  <w:fldChar w:fldCharType="end"/>
                </w:r>
              </w:hyperlink>
            </w:p>
            <w:p w:rsidR="00E76E1F" w:rsidRPr="00F14A7E" w:rsidRDefault="00E02FA0" w:rsidP="00155B67">
              <w:pPr>
                <w:pStyle w:val="Turinys1"/>
                <w:ind w:left="142"/>
                <w:rPr>
                  <w:rFonts w:ascii="Arial" w:hAnsi="Arial" w:cs="Arial"/>
                  <w:sz w:val="22"/>
                  <w:szCs w:val="22"/>
                  <w:lang w:eastAsia="en-US"/>
                </w:rPr>
              </w:pPr>
              <w:hyperlink w:anchor="_Toc137194952" w:history="1">
                <w:r w:rsidR="00E76E1F" w:rsidRPr="00F14A7E">
                  <w:rPr>
                    <w:rStyle w:val="Hipersaitas"/>
                    <w:rFonts w:ascii="Arial" w:hAnsi="Arial" w:cs="Arial"/>
                  </w:rPr>
                  <w:t>6.</w:t>
                </w:r>
                <w:r w:rsidR="00155B67" w:rsidRPr="00F14A7E">
                  <w:rPr>
                    <w:rStyle w:val="Hipersaitas"/>
                    <w:rFonts w:ascii="Arial" w:hAnsi="Arial" w:cs="Arial"/>
                  </w:rPr>
                  <w:t xml:space="preserve"> </w:t>
                </w:r>
                <w:r w:rsidR="00E76E1F" w:rsidRPr="00F14A7E">
                  <w:rPr>
                    <w:rStyle w:val="Hipersaitas"/>
                    <w:rFonts w:ascii="Arial" w:hAnsi="Arial" w:cs="Arial"/>
                  </w:rPr>
                  <w:t>Pasiūlymo galiojimo užtikrinimas</w:t>
                </w:r>
                <w:r w:rsidR="00E76E1F" w:rsidRPr="00F14A7E">
                  <w:rPr>
                    <w:rFonts w:ascii="Arial" w:hAnsi="Arial" w:cs="Arial"/>
                    <w:webHidden/>
                  </w:rPr>
                  <w:tab/>
                </w:r>
                <w:r w:rsidR="008559E4" w:rsidRPr="00F14A7E">
                  <w:rPr>
                    <w:rFonts w:ascii="Arial" w:hAnsi="Arial" w:cs="Arial"/>
                    <w:webHidden/>
                  </w:rPr>
                  <w:fldChar w:fldCharType="begin"/>
                </w:r>
                <w:r w:rsidR="00E76E1F" w:rsidRPr="00F14A7E">
                  <w:rPr>
                    <w:rFonts w:ascii="Arial" w:hAnsi="Arial" w:cs="Arial"/>
                    <w:webHidden/>
                  </w:rPr>
                  <w:instrText xml:space="preserve"> PAGEREF _Toc137194952 \h </w:instrText>
                </w:r>
                <w:r w:rsidR="008559E4" w:rsidRPr="00F14A7E">
                  <w:rPr>
                    <w:rFonts w:ascii="Arial" w:hAnsi="Arial" w:cs="Arial"/>
                    <w:webHidden/>
                  </w:rPr>
                </w:r>
                <w:r w:rsidR="008559E4" w:rsidRPr="00F14A7E">
                  <w:rPr>
                    <w:rFonts w:ascii="Arial" w:hAnsi="Arial" w:cs="Arial"/>
                    <w:webHidden/>
                  </w:rPr>
                  <w:fldChar w:fldCharType="separate"/>
                </w:r>
                <w:r w:rsidR="002D1B8E" w:rsidRPr="00F14A7E">
                  <w:rPr>
                    <w:rFonts w:ascii="Arial" w:hAnsi="Arial" w:cs="Arial"/>
                    <w:webHidden/>
                  </w:rPr>
                  <w:t>4</w:t>
                </w:r>
                <w:r w:rsidR="008559E4" w:rsidRPr="00F14A7E">
                  <w:rPr>
                    <w:rFonts w:ascii="Arial" w:hAnsi="Arial" w:cs="Arial"/>
                    <w:webHidden/>
                  </w:rPr>
                  <w:fldChar w:fldCharType="end"/>
                </w:r>
              </w:hyperlink>
            </w:p>
            <w:p w:rsidR="00E76E1F" w:rsidRPr="00F14A7E" w:rsidRDefault="00E02FA0" w:rsidP="00155B67">
              <w:pPr>
                <w:pStyle w:val="Turinys1"/>
                <w:ind w:left="142"/>
                <w:rPr>
                  <w:rFonts w:ascii="Arial" w:hAnsi="Arial" w:cs="Arial"/>
                  <w:sz w:val="22"/>
                  <w:szCs w:val="22"/>
                  <w:lang w:eastAsia="en-US"/>
                </w:rPr>
              </w:pPr>
              <w:hyperlink w:anchor="_Toc137194953" w:history="1">
                <w:r w:rsidR="00E76E1F" w:rsidRPr="00F14A7E">
                  <w:rPr>
                    <w:rStyle w:val="Hipersaitas"/>
                    <w:rFonts w:ascii="Arial" w:hAnsi="Arial" w:cs="Arial"/>
                  </w:rPr>
                  <w:t>7.</w:t>
                </w:r>
                <w:r w:rsidR="00155B67" w:rsidRPr="00F14A7E">
                  <w:rPr>
                    <w:rFonts w:ascii="Arial" w:hAnsi="Arial" w:cs="Arial"/>
                    <w:sz w:val="22"/>
                    <w:szCs w:val="22"/>
                    <w:lang w:eastAsia="en-US"/>
                  </w:rPr>
                  <w:t xml:space="preserve"> </w:t>
                </w:r>
                <w:r w:rsidR="00E76E1F" w:rsidRPr="00F14A7E">
                  <w:rPr>
                    <w:rStyle w:val="Hipersaitas"/>
                    <w:rFonts w:ascii="Arial" w:hAnsi="Arial" w:cs="Arial"/>
                  </w:rPr>
                  <w:t>Pasiūlymų vertinimas</w:t>
                </w:r>
                <w:r w:rsidR="00E76E1F" w:rsidRPr="00F14A7E">
                  <w:rPr>
                    <w:rFonts w:ascii="Arial" w:hAnsi="Arial" w:cs="Arial"/>
                    <w:webHidden/>
                  </w:rPr>
                  <w:tab/>
                </w:r>
                <w:r w:rsidR="008559E4" w:rsidRPr="00F14A7E">
                  <w:rPr>
                    <w:rFonts w:ascii="Arial" w:hAnsi="Arial" w:cs="Arial"/>
                    <w:webHidden/>
                  </w:rPr>
                  <w:fldChar w:fldCharType="begin"/>
                </w:r>
                <w:r w:rsidR="00E76E1F" w:rsidRPr="00F14A7E">
                  <w:rPr>
                    <w:rFonts w:ascii="Arial" w:hAnsi="Arial" w:cs="Arial"/>
                    <w:webHidden/>
                  </w:rPr>
                  <w:instrText xml:space="preserve"> PAGEREF _Toc137194953 \h </w:instrText>
                </w:r>
                <w:r w:rsidR="008559E4" w:rsidRPr="00F14A7E">
                  <w:rPr>
                    <w:rFonts w:ascii="Arial" w:hAnsi="Arial" w:cs="Arial"/>
                    <w:webHidden/>
                  </w:rPr>
                </w:r>
                <w:r w:rsidR="008559E4" w:rsidRPr="00F14A7E">
                  <w:rPr>
                    <w:rFonts w:ascii="Arial" w:hAnsi="Arial" w:cs="Arial"/>
                    <w:webHidden/>
                  </w:rPr>
                  <w:fldChar w:fldCharType="separate"/>
                </w:r>
                <w:r w:rsidR="002D1B8E" w:rsidRPr="00F14A7E">
                  <w:rPr>
                    <w:rFonts w:ascii="Arial" w:hAnsi="Arial" w:cs="Arial"/>
                    <w:webHidden/>
                  </w:rPr>
                  <w:t>4</w:t>
                </w:r>
                <w:r w:rsidR="008559E4" w:rsidRPr="00F14A7E">
                  <w:rPr>
                    <w:rFonts w:ascii="Arial" w:hAnsi="Arial" w:cs="Arial"/>
                    <w:webHidden/>
                  </w:rPr>
                  <w:fldChar w:fldCharType="end"/>
                </w:r>
              </w:hyperlink>
            </w:p>
            <w:p w:rsidR="00E76E1F" w:rsidRPr="00F14A7E" w:rsidRDefault="00E02FA0" w:rsidP="00155B67">
              <w:pPr>
                <w:pStyle w:val="Turinys1"/>
                <w:ind w:left="142"/>
                <w:rPr>
                  <w:rFonts w:ascii="Arial" w:hAnsi="Arial" w:cs="Arial"/>
                  <w:sz w:val="22"/>
                  <w:szCs w:val="22"/>
                  <w:lang w:eastAsia="en-US"/>
                </w:rPr>
              </w:pPr>
              <w:hyperlink w:anchor="_Toc137194954" w:history="1">
                <w:r w:rsidR="00155B67" w:rsidRPr="00F14A7E">
                  <w:rPr>
                    <w:rStyle w:val="Hipersaitas"/>
                    <w:rFonts w:ascii="Arial" w:hAnsi="Arial" w:cs="Arial"/>
                  </w:rPr>
                  <w:t xml:space="preserve">8. </w:t>
                </w:r>
                <w:r w:rsidR="00E76E1F" w:rsidRPr="00F14A7E">
                  <w:rPr>
                    <w:rStyle w:val="Hipersaitas"/>
                    <w:rFonts w:ascii="Arial" w:hAnsi="Arial" w:cs="Arial"/>
                  </w:rPr>
                  <w:t>Sutarties sudarymas</w:t>
                </w:r>
                <w:r w:rsidR="00E76E1F" w:rsidRPr="00F14A7E">
                  <w:rPr>
                    <w:rFonts w:ascii="Arial" w:hAnsi="Arial" w:cs="Arial"/>
                    <w:webHidden/>
                  </w:rPr>
                  <w:tab/>
                </w:r>
                <w:r w:rsidR="008559E4" w:rsidRPr="00F14A7E">
                  <w:rPr>
                    <w:rFonts w:ascii="Arial" w:hAnsi="Arial" w:cs="Arial"/>
                    <w:webHidden/>
                  </w:rPr>
                  <w:fldChar w:fldCharType="begin"/>
                </w:r>
                <w:r w:rsidR="00E76E1F" w:rsidRPr="00F14A7E">
                  <w:rPr>
                    <w:rFonts w:ascii="Arial" w:hAnsi="Arial" w:cs="Arial"/>
                    <w:webHidden/>
                  </w:rPr>
                  <w:instrText xml:space="preserve"> PAGEREF _Toc137194954 \h </w:instrText>
                </w:r>
                <w:r w:rsidR="008559E4" w:rsidRPr="00F14A7E">
                  <w:rPr>
                    <w:rFonts w:ascii="Arial" w:hAnsi="Arial" w:cs="Arial"/>
                    <w:webHidden/>
                  </w:rPr>
                </w:r>
                <w:r w:rsidR="008559E4" w:rsidRPr="00F14A7E">
                  <w:rPr>
                    <w:rFonts w:ascii="Arial" w:hAnsi="Arial" w:cs="Arial"/>
                    <w:webHidden/>
                  </w:rPr>
                  <w:fldChar w:fldCharType="separate"/>
                </w:r>
                <w:r w:rsidR="002D1B8E" w:rsidRPr="00F14A7E">
                  <w:rPr>
                    <w:rFonts w:ascii="Arial" w:hAnsi="Arial" w:cs="Arial"/>
                    <w:webHidden/>
                  </w:rPr>
                  <w:t>4</w:t>
                </w:r>
                <w:r w:rsidR="008559E4" w:rsidRPr="00F14A7E">
                  <w:rPr>
                    <w:rFonts w:ascii="Arial" w:hAnsi="Arial" w:cs="Arial"/>
                    <w:webHidden/>
                  </w:rPr>
                  <w:fldChar w:fldCharType="end"/>
                </w:r>
              </w:hyperlink>
            </w:p>
            <w:p w:rsidR="00E76E1F" w:rsidRPr="00F14A7E" w:rsidRDefault="00E02FA0" w:rsidP="00155B67">
              <w:pPr>
                <w:pStyle w:val="Turinys1"/>
                <w:ind w:left="142"/>
                <w:rPr>
                  <w:rFonts w:ascii="Arial" w:hAnsi="Arial" w:cs="Arial"/>
                  <w:sz w:val="22"/>
                  <w:szCs w:val="22"/>
                  <w:lang w:eastAsia="en-US"/>
                </w:rPr>
              </w:pPr>
              <w:hyperlink w:anchor="_Toc137194955" w:history="1">
                <w:r w:rsidR="00E76E1F" w:rsidRPr="00F14A7E">
                  <w:rPr>
                    <w:rStyle w:val="Hipersaitas"/>
                    <w:rFonts w:ascii="Arial" w:hAnsi="Arial" w:cs="Arial"/>
                  </w:rPr>
                  <w:t>9. Kitos sąlygos</w:t>
                </w:r>
                <w:r w:rsidR="00E76E1F" w:rsidRPr="00F14A7E">
                  <w:rPr>
                    <w:rFonts w:ascii="Arial" w:hAnsi="Arial" w:cs="Arial"/>
                    <w:webHidden/>
                  </w:rPr>
                  <w:tab/>
                </w:r>
                <w:r w:rsidR="008559E4" w:rsidRPr="00F14A7E">
                  <w:rPr>
                    <w:rFonts w:ascii="Arial" w:hAnsi="Arial" w:cs="Arial"/>
                    <w:webHidden/>
                  </w:rPr>
                  <w:fldChar w:fldCharType="begin"/>
                </w:r>
                <w:r w:rsidR="00E76E1F" w:rsidRPr="00F14A7E">
                  <w:rPr>
                    <w:rFonts w:ascii="Arial" w:hAnsi="Arial" w:cs="Arial"/>
                    <w:webHidden/>
                  </w:rPr>
                  <w:instrText xml:space="preserve"> PAGEREF _Toc137194955 \h </w:instrText>
                </w:r>
                <w:r w:rsidR="008559E4" w:rsidRPr="00F14A7E">
                  <w:rPr>
                    <w:rFonts w:ascii="Arial" w:hAnsi="Arial" w:cs="Arial"/>
                    <w:webHidden/>
                  </w:rPr>
                </w:r>
                <w:r w:rsidR="008559E4" w:rsidRPr="00F14A7E">
                  <w:rPr>
                    <w:rFonts w:ascii="Arial" w:hAnsi="Arial" w:cs="Arial"/>
                    <w:webHidden/>
                  </w:rPr>
                  <w:fldChar w:fldCharType="separate"/>
                </w:r>
                <w:r w:rsidR="002D1B8E" w:rsidRPr="00F14A7E">
                  <w:rPr>
                    <w:rFonts w:ascii="Arial" w:hAnsi="Arial" w:cs="Arial"/>
                    <w:webHidden/>
                  </w:rPr>
                  <w:t>4</w:t>
                </w:r>
                <w:r w:rsidR="008559E4" w:rsidRPr="00F14A7E">
                  <w:rPr>
                    <w:rFonts w:ascii="Arial" w:hAnsi="Arial" w:cs="Arial"/>
                    <w:webHidden/>
                  </w:rPr>
                  <w:fldChar w:fldCharType="end"/>
                </w:r>
              </w:hyperlink>
            </w:p>
            <w:p w:rsidR="00173FBA" w:rsidRPr="00F14A7E" w:rsidRDefault="008559E4" w:rsidP="00155B67">
              <w:pPr>
                <w:ind w:left="142" w:firstLine="0"/>
                <w:rPr>
                  <w:rFonts w:ascii="Arial" w:hAnsi="Arial" w:cs="Arial"/>
                </w:rPr>
              </w:pPr>
              <w:r w:rsidRPr="00F14A7E">
                <w:rPr>
                  <w:rFonts w:ascii="Arial" w:hAnsi="Arial" w:cs="Arial"/>
                </w:rPr>
                <w:fldChar w:fldCharType="end"/>
              </w:r>
            </w:p>
          </w:sdtContent>
        </w:sdt>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A84437">
          <w:pPr>
            <w:spacing w:after="120"/>
            <w:ind w:left="567" w:firstLine="0"/>
            <w:contextualSpacing/>
            <w:jc w:val="center"/>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155B67" w:rsidRPr="00F14A7E" w:rsidRDefault="00155B67"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A11DDB" w:rsidRPr="00F14A7E" w:rsidRDefault="00A11DDB" w:rsidP="007334EA">
          <w:pPr>
            <w:spacing w:after="120"/>
            <w:ind w:left="567" w:firstLine="0"/>
            <w:contextualSpacing/>
            <w:rPr>
              <w:rFonts w:ascii="Arial" w:hAnsi="Arial" w:cs="Arial"/>
            </w:rPr>
          </w:pPr>
        </w:p>
        <w:p w:rsidR="007751DD" w:rsidRPr="00F14A7E" w:rsidRDefault="007751DD" w:rsidP="007334EA">
          <w:pPr>
            <w:spacing w:after="120"/>
            <w:ind w:left="567" w:firstLine="0"/>
            <w:contextualSpacing/>
            <w:rPr>
              <w:rFonts w:ascii="Arial" w:hAnsi="Arial" w:cs="Arial"/>
            </w:rPr>
          </w:pPr>
        </w:p>
        <w:p w:rsidR="00173FBA" w:rsidRPr="00F14A7E" w:rsidRDefault="00173FBA" w:rsidP="007334EA">
          <w:pPr>
            <w:spacing w:after="120"/>
            <w:ind w:left="567" w:firstLine="0"/>
            <w:contextualSpacing/>
            <w:rPr>
              <w:rFonts w:ascii="Arial" w:hAnsi="Arial" w:cs="Arial"/>
            </w:rPr>
          </w:pPr>
        </w:p>
        <w:p w:rsidR="005F13F0" w:rsidRPr="00F14A7E" w:rsidRDefault="00E02FA0" w:rsidP="007334EA">
          <w:pPr>
            <w:spacing w:after="120"/>
            <w:ind w:left="567" w:firstLine="0"/>
            <w:contextualSpacing/>
            <w:rPr>
              <w:rFonts w:ascii="Arial" w:hAnsi="Arial" w:cs="Arial"/>
            </w:rPr>
          </w:pPr>
        </w:p>
      </w:sdtContent>
    </w:sdt>
    <w:p w:rsidR="00746BAF" w:rsidRPr="00F14A7E" w:rsidRDefault="007751DD" w:rsidP="007751DD">
      <w:pPr>
        <w:pStyle w:val="Antrat1"/>
        <w:tabs>
          <w:tab w:val="center" w:pos="5051"/>
        </w:tabs>
        <w:spacing w:before="720" w:after="0" w:line="300" w:lineRule="auto"/>
        <w:ind w:firstLine="0"/>
        <w:rPr>
          <w:rFonts w:ascii="Arial" w:hAnsi="Arial" w:cs="Arial"/>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14A7E">
        <w:rPr>
          <w:rFonts w:ascii="Arial" w:hAnsi="Arial" w:cs="Arial"/>
          <w:color w:val="auto"/>
          <w:sz w:val="36"/>
          <w:szCs w:val="36"/>
        </w:rPr>
        <w:lastRenderedPageBreak/>
        <w:t xml:space="preserve">1. </w:t>
      </w:r>
      <w:r w:rsidR="00C31EC9" w:rsidRPr="00F14A7E">
        <w:rPr>
          <w:rFonts w:ascii="Arial" w:hAnsi="Arial" w:cs="Arial"/>
          <w:color w:val="auto"/>
          <w:sz w:val="36"/>
          <w:szCs w:val="36"/>
        </w:rPr>
        <w:t>Bendra informacij</w:t>
      </w:r>
      <w:r w:rsidR="00B076FD" w:rsidRPr="00F14A7E">
        <w:rPr>
          <w:rFonts w:ascii="Arial" w:hAnsi="Arial" w:cs="Arial"/>
          <w:color w:val="auto"/>
          <w:sz w:val="36"/>
          <w:szCs w:val="36"/>
        </w:rPr>
        <w:t>a</w:t>
      </w:r>
      <w:bookmarkEnd w:id="5"/>
      <w:r w:rsidR="6B81CCAC" w:rsidRPr="00F14A7E">
        <w:rPr>
          <w:rFonts w:ascii="Arial" w:hAnsi="Arial" w:cs="Arial"/>
          <w:color w:val="auto"/>
          <w:sz w:val="36"/>
          <w:szCs w:val="36"/>
        </w:rPr>
        <w:t xml:space="preserve"> </w:t>
      </w:r>
      <w:r w:rsidRPr="00F14A7E">
        <w:rPr>
          <w:rFonts w:ascii="Arial" w:hAnsi="Arial" w:cs="Arial"/>
          <w:color w:val="auto"/>
          <w:sz w:val="36"/>
          <w:szCs w:val="36"/>
        </w:rPr>
        <w:tab/>
      </w:r>
    </w:p>
    <w:p w:rsidR="00746BAF" w:rsidRPr="00F14A7E" w:rsidRDefault="00746BAF" w:rsidP="00746BAF">
      <w:pPr>
        <w:ind w:firstLine="0"/>
        <w:rPr>
          <w:rFonts w:ascii="Arial" w:hAnsi="Arial" w:cs="Arial"/>
        </w:rPr>
      </w:pPr>
    </w:p>
    <w:p w:rsidR="00155B67" w:rsidRPr="00F14A7E" w:rsidRDefault="00D722C8" w:rsidP="00E17B83">
      <w:pPr>
        <w:spacing w:line="240" w:lineRule="auto"/>
        <w:ind w:firstLine="567"/>
        <w:rPr>
          <w:rFonts w:ascii="Arial" w:hAnsi="Arial" w:cs="Arial"/>
          <w:sz w:val="22"/>
          <w:szCs w:val="22"/>
        </w:rPr>
      </w:pPr>
      <w:r w:rsidRPr="00F14A7E">
        <w:rPr>
          <w:rFonts w:ascii="Arial" w:hAnsi="Arial" w:cs="Arial"/>
          <w:sz w:val="22"/>
          <w:szCs w:val="22"/>
        </w:rPr>
        <w:t xml:space="preserve">1.1. </w:t>
      </w:r>
      <w:r w:rsidR="00020176" w:rsidRPr="00F14A7E">
        <w:rPr>
          <w:rFonts w:ascii="Arial" w:hAnsi="Arial" w:cs="Arial"/>
          <w:sz w:val="22"/>
          <w:szCs w:val="22"/>
        </w:rPr>
        <w:t xml:space="preserve">Perkančioji organizacija </w:t>
      </w:r>
      <w:r w:rsidR="00FB3C75" w:rsidRPr="00F14A7E">
        <w:rPr>
          <w:rFonts w:ascii="Arial" w:hAnsi="Arial" w:cs="Arial"/>
          <w:sz w:val="22"/>
          <w:szCs w:val="22"/>
        </w:rPr>
        <w:t xml:space="preserve">– </w:t>
      </w:r>
      <w:r w:rsidR="00155B67" w:rsidRPr="00F14A7E">
        <w:rPr>
          <w:rFonts w:ascii="Arial" w:hAnsi="Arial" w:cs="Arial"/>
          <w:sz w:val="22"/>
          <w:szCs w:val="22"/>
        </w:rPr>
        <w:t xml:space="preserve">Prienų </w:t>
      </w:r>
      <w:r w:rsidR="00AE2C2B" w:rsidRPr="00F14A7E">
        <w:rPr>
          <w:rFonts w:ascii="Arial" w:hAnsi="Arial" w:cs="Arial"/>
          <w:sz w:val="22"/>
          <w:szCs w:val="22"/>
        </w:rPr>
        <w:t>rajono savivaldybės administracija</w:t>
      </w:r>
      <w:r w:rsidR="00155B67" w:rsidRPr="00F14A7E">
        <w:rPr>
          <w:rFonts w:ascii="Arial" w:hAnsi="Arial" w:cs="Arial"/>
          <w:sz w:val="22"/>
          <w:szCs w:val="22"/>
        </w:rPr>
        <w:t xml:space="preserve">, </w:t>
      </w:r>
      <w:r w:rsidR="00FB3C75" w:rsidRPr="00F14A7E">
        <w:rPr>
          <w:rFonts w:ascii="Arial" w:hAnsi="Arial" w:cs="Arial"/>
          <w:sz w:val="22"/>
          <w:szCs w:val="22"/>
        </w:rPr>
        <w:t>juridinio asmens kodas</w:t>
      </w:r>
      <w:r w:rsidR="00155B67" w:rsidRPr="00F14A7E">
        <w:rPr>
          <w:rFonts w:ascii="Arial" w:hAnsi="Arial" w:cs="Arial"/>
          <w:sz w:val="22"/>
          <w:szCs w:val="22"/>
        </w:rPr>
        <w:t xml:space="preserve"> </w:t>
      </w:r>
      <w:r w:rsidR="00AE2C2B" w:rsidRPr="00F14A7E">
        <w:rPr>
          <w:rFonts w:ascii="Arial" w:eastAsia="Calibri" w:hAnsi="Arial" w:cs="Arial"/>
          <w:sz w:val="22"/>
          <w:szCs w:val="22"/>
        </w:rPr>
        <w:t>288742590</w:t>
      </w:r>
      <w:r w:rsidR="00155B67" w:rsidRPr="00F14A7E">
        <w:rPr>
          <w:rFonts w:ascii="Arial" w:hAnsi="Arial" w:cs="Arial"/>
          <w:sz w:val="22"/>
          <w:szCs w:val="22"/>
        </w:rPr>
        <w:t>, a</w:t>
      </w:r>
      <w:r w:rsidR="00FB3C75" w:rsidRPr="00F14A7E">
        <w:rPr>
          <w:rFonts w:ascii="Arial" w:hAnsi="Arial" w:cs="Arial"/>
          <w:sz w:val="22"/>
          <w:szCs w:val="22"/>
        </w:rPr>
        <w:t>dresas</w:t>
      </w:r>
      <w:r w:rsidR="00155B67" w:rsidRPr="00F14A7E">
        <w:rPr>
          <w:rFonts w:ascii="Arial" w:hAnsi="Arial" w:cs="Arial"/>
          <w:sz w:val="22"/>
          <w:szCs w:val="22"/>
        </w:rPr>
        <w:t xml:space="preserve"> </w:t>
      </w:r>
      <w:r w:rsidR="00AE2C2B" w:rsidRPr="00F14A7E">
        <w:rPr>
          <w:rFonts w:ascii="Arial" w:hAnsi="Arial" w:cs="Arial"/>
          <w:sz w:val="22"/>
          <w:szCs w:val="22"/>
        </w:rPr>
        <w:t xml:space="preserve">laisvės a. 12, 59126 </w:t>
      </w:r>
      <w:r w:rsidR="00155B67" w:rsidRPr="00F14A7E">
        <w:rPr>
          <w:rFonts w:ascii="Arial" w:hAnsi="Arial" w:cs="Arial"/>
          <w:sz w:val="22"/>
          <w:szCs w:val="22"/>
        </w:rPr>
        <w:t>Prienai</w:t>
      </w:r>
      <w:r w:rsidR="00FB3C75" w:rsidRPr="00F14A7E">
        <w:rPr>
          <w:rFonts w:ascii="Arial" w:hAnsi="Arial" w:cs="Arial"/>
          <w:sz w:val="22"/>
          <w:szCs w:val="22"/>
        </w:rPr>
        <w:t xml:space="preserve">. </w:t>
      </w:r>
      <w:r w:rsidR="00020176" w:rsidRPr="00F14A7E">
        <w:rPr>
          <w:rFonts w:ascii="Arial" w:hAnsi="Arial" w:cs="Arial"/>
          <w:sz w:val="22"/>
          <w:szCs w:val="22"/>
        </w:rPr>
        <w:t xml:space="preserve">Perkančioji organizacija </w:t>
      </w:r>
      <w:r w:rsidR="00FB3C75" w:rsidRPr="00F14A7E">
        <w:rPr>
          <w:rFonts w:ascii="Arial" w:hAnsi="Arial" w:cs="Arial"/>
          <w:sz w:val="22"/>
          <w:szCs w:val="22"/>
        </w:rPr>
        <w:t>nėra PVM mokėtoja</w:t>
      </w:r>
      <w:r w:rsidR="2B3E0D46" w:rsidRPr="00F14A7E">
        <w:rPr>
          <w:rFonts w:ascii="Arial" w:hAnsi="Arial" w:cs="Arial"/>
          <w:sz w:val="22"/>
          <w:szCs w:val="22"/>
        </w:rPr>
        <w:t>s</w:t>
      </w:r>
      <w:r w:rsidR="00FB3C75" w:rsidRPr="00F14A7E">
        <w:rPr>
          <w:rFonts w:ascii="Arial" w:hAnsi="Arial" w:cs="Arial"/>
          <w:sz w:val="22"/>
          <w:szCs w:val="22"/>
        </w:rPr>
        <w:t>.</w:t>
      </w:r>
    </w:p>
    <w:p w:rsidR="00E17B83" w:rsidRPr="00F14A7E" w:rsidRDefault="00155B67" w:rsidP="00E17B83">
      <w:pPr>
        <w:spacing w:line="240" w:lineRule="auto"/>
        <w:ind w:firstLine="567"/>
        <w:rPr>
          <w:rFonts w:ascii="Arial" w:hAnsi="Arial" w:cs="Arial"/>
          <w:sz w:val="22"/>
          <w:szCs w:val="22"/>
        </w:rPr>
      </w:pPr>
      <w:r w:rsidRPr="00F14A7E">
        <w:rPr>
          <w:rFonts w:ascii="Arial" w:hAnsi="Arial" w:cs="Arial"/>
          <w:sz w:val="22"/>
          <w:szCs w:val="22"/>
        </w:rPr>
        <w:t xml:space="preserve">1.2. </w:t>
      </w:r>
      <w:r w:rsidR="00CA0CC5" w:rsidRPr="00F14A7E">
        <w:rPr>
          <w:rFonts w:ascii="Arial" w:hAnsi="Arial" w:cs="Arial"/>
          <w:color w:val="000000" w:themeColor="text1"/>
          <w:sz w:val="22"/>
          <w:szCs w:val="22"/>
        </w:rPr>
        <w:t>Pirkimas neatliekamas naudojantis centralizuotų pirkimų katalogu, nes</w:t>
      </w:r>
      <w:r w:rsidR="00CD7B56" w:rsidRPr="00F14A7E">
        <w:rPr>
          <w:rFonts w:ascii="Arial" w:hAnsi="Arial" w:cs="Arial"/>
          <w:color w:val="000000" w:themeColor="text1"/>
          <w:sz w:val="22"/>
          <w:szCs w:val="22"/>
        </w:rPr>
        <w:t xml:space="preserve"> įsigyjamų </w:t>
      </w:r>
      <w:r w:rsidR="00883381" w:rsidRPr="00F14A7E">
        <w:rPr>
          <w:rFonts w:ascii="Arial" w:hAnsi="Arial" w:cs="Arial"/>
          <w:color w:val="000000" w:themeColor="text1"/>
          <w:sz w:val="22"/>
          <w:szCs w:val="22"/>
        </w:rPr>
        <w:t>darbų</w:t>
      </w:r>
      <w:r w:rsidR="00AE2C2B" w:rsidRPr="00F14A7E">
        <w:rPr>
          <w:rFonts w:ascii="Arial" w:hAnsi="Arial" w:cs="Arial"/>
          <w:color w:val="000000" w:themeColor="text1"/>
          <w:sz w:val="22"/>
          <w:szCs w:val="22"/>
        </w:rPr>
        <w:t xml:space="preserve"> </w:t>
      </w:r>
      <w:r w:rsidR="00CD7B56" w:rsidRPr="00F14A7E">
        <w:rPr>
          <w:rFonts w:ascii="Arial" w:hAnsi="Arial" w:cs="Arial"/>
          <w:color w:val="000000" w:themeColor="text1"/>
          <w:sz w:val="22"/>
          <w:szCs w:val="22"/>
        </w:rPr>
        <w:t>nėra centralizuotų pirkimų kataloge.</w:t>
      </w:r>
      <w:r w:rsidR="00CD7B56" w:rsidRPr="00F14A7E">
        <w:rPr>
          <w:rFonts w:ascii="Arial" w:hAnsi="Arial" w:cs="Arial"/>
          <w:color w:val="00B050"/>
          <w:sz w:val="22"/>
          <w:szCs w:val="22"/>
        </w:rPr>
        <w:t xml:space="preserve"> </w:t>
      </w:r>
      <w:r w:rsidR="00CA0CC5" w:rsidRPr="00F14A7E">
        <w:rPr>
          <w:rFonts w:ascii="Arial" w:hAnsi="Arial" w:cs="Arial"/>
          <w:color w:val="000000" w:themeColor="text1"/>
          <w:sz w:val="22"/>
          <w:szCs w:val="22"/>
        </w:rPr>
        <w:t xml:space="preserve"> </w:t>
      </w:r>
    </w:p>
    <w:p w:rsidR="00CD7B56" w:rsidRPr="00F14A7E" w:rsidRDefault="00503A5B" w:rsidP="00E17B83">
      <w:pPr>
        <w:spacing w:line="240" w:lineRule="auto"/>
        <w:ind w:firstLine="567"/>
        <w:rPr>
          <w:rFonts w:ascii="Arial" w:hAnsi="Arial" w:cs="Arial"/>
          <w:sz w:val="22"/>
          <w:szCs w:val="22"/>
        </w:rPr>
      </w:pPr>
      <w:r w:rsidRPr="00F14A7E">
        <w:rPr>
          <w:rFonts w:ascii="Arial" w:hAnsi="Arial" w:cs="Arial"/>
          <w:sz w:val="22"/>
          <w:szCs w:val="22"/>
        </w:rPr>
        <w:t>1.</w:t>
      </w:r>
      <w:r w:rsidR="00AE2C2B" w:rsidRPr="00F14A7E">
        <w:rPr>
          <w:rFonts w:ascii="Arial" w:hAnsi="Arial" w:cs="Arial"/>
          <w:sz w:val="22"/>
          <w:szCs w:val="22"/>
        </w:rPr>
        <w:t>3</w:t>
      </w:r>
      <w:r w:rsidRPr="00F14A7E">
        <w:rPr>
          <w:rFonts w:ascii="Arial" w:hAnsi="Arial" w:cs="Arial"/>
          <w:sz w:val="22"/>
          <w:szCs w:val="22"/>
        </w:rPr>
        <w:t xml:space="preserve">. </w:t>
      </w:r>
      <w:r w:rsidR="00091F01" w:rsidRPr="00F14A7E">
        <w:rPr>
          <w:rFonts w:ascii="Arial" w:hAnsi="Arial" w:cs="Arial"/>
          <w:sz w:val="22"/>
          <w:szCs w:val="22"/>
        </w:rPr>
        <w:t>Pirkimo Komisija</w:t>
      </w:r>
      <w:r w:rsidR="00CD7B56" w:rsidRPr="00F14A7E">
        <w:rPr>
          <w:rFonts w:ascii="Arial" w:hAnsi="Arial" w:cs="Arial"/>
          <w:sz w:val="22"/>
          <w:szCs w:val="22"/>
        </w:rPr>
        <w:t xml:space="preserve"> </w:t>
      </w:r>
      <w:sdt>
        <w:sdtPr>
          <w:rPr>
            <w:rFonts w:ascii="Arial" w:hAnsi="Arial" w:cs="Arial"/>
            <w:sz w:val="22"/>
            <w:szCs w:val="22"/>
          </w:rPr>
          <w:id w:val="481666640"/>
          <w:dropDownList>
            <w:listItem w:value="[Pasirinkite]"/>
            <w:listItem w:displayText="nėra" w:value="nėra"/>
            <w:listItem w:displayText="yra" w:value="yra"/>
          </w:dropDownList>
        </w:sdtPr>
        <w:sdtEndPr/>
        <w:sdtContent>
          <w:r w:rsidR="00CD7B56" w:rsidRPr="00F14A7E">
            <w:rPr>
              <w:rFonts w:ascii="Arial" w:hAnsi="Arial" w:cs="Arial"/>
              <w:sz w:val="22"/>
              <w:szCs w:val="22"/>
            </w:rPr>
            <w:t>nėra</w:t>
          </w:r>
        </w:sdtContent>
      </w:sdt>
      <w:r w:rsidR="00CD7B56" w:rsidRPr="00F14A7E">
        <w:rPr>
          <w:rFonts w:ascii="Arial" w:hAnsi="Arial" w:cs="Arial"/>
          <w:sz w:val="22"/>
          <w:szCs w:val="22"/>
        </w:rPr>
        <w:t xml:space="preserve"> </w:t>
      </w:r>
      <w:r w:rsidR="00091F01" w:rsidRPr="00F14A7E">
        <w:rPr>
          <w:rFonts w:ascii="Arial" w:hAnsi="Arial" w:cs="Arial"/>
          <w:sz w:val="22"/>
          <w:szCs w:val="22"/>
        </w:rPr>
        <w:t>sudaroma.</w:t>
      </w:r>
    </w:p>
    <w:p w:rsidR="00CD7B56" w:rsidRPr="00F14A7E" w:rsidRDefault="004F6423" w:rsidP="0060120B">
      <w:pPr>
        <w:spacing w:line="240" w:lineRule="auto"/>
        <w:ind w:firstLine="567"/>
        <w:rPr>
          <w:rFonts w:ascii="Arial" w:hAnsi="Arial" w:cs="Arial"/>
          <w:sz w:val="22"/>
          <w:szCs w:val="22"/>
        </w:rPr>
      </w:pPr>
      <w:r w:rsidRPr="00F14A7E">
        <w:rPr>
          <w:rFonts w:ascii="Arial" w:hAnsi="Arial" w:cs="Arial"/>
          <w:sz w:val="22"/>
          <w:szCs w:val="22"/>
        </w:rPr>
        <w:t>1.</w:t>
      </w:r>
      <w:r w:rsidR="00AE2C2B" w:rsidRPr="00F14A7E">
        <w:rPr>
          <w:rFonts w:ascii="Arial" w:hAnsi="Arial" w:cs="Arial"/>
          <w:sz w:val="22"/>
          <w:szCs w:val="22"/>
        </w:rPr>
        <w:t>4</w:t>
      </w:r>
      <w:r w:rsidRPr="00F14A7E">
        <w:rPr>
          <w:rFonts w:ascii="Arial" w:hAnsi="Arial" w:cs="Arial"/>
          <w:sz w:val="22"/>
          <w:szCs w:val="22"/>
        </w:rPr>
        <w:t>.</w:t>
      </w:r>
      <w:r w:rsidRPr="00F14A7E">
        <w:rPr>
          <w:rFonts w:ascii="Arial" w:hAnsi="Arial" w:cs="Arial"/>
          <w:i/>
          <w:iCs/>
          <w:sz w:val="22"/>
          <w:szCs w:val="22"/>
        </w:rPr>
        <w:t xml:space="preserve"> </w:t>
      </w:r>
      <w:r w:rsidR="00D459E3" w:rsidRPr="00F14A7E">
        <w:rPr>
          <w:rFonts w:ascii="Arial" w:hAnsi="Arial" w:cs="Arial"/>
          <w:sz w:val="22"/>
          <w:szCs w:val="22"/>
        </w:rPr>
        <w:t xml:space="preserve">Atliekamas žaliasis pirkimas. </w:t>
      </w:r>
      <w:r w:rsidR="003D63C3" w:rsidRPr="00F14A7E">
        <w:rPr>
          <w:rFonts w:ascii="Arial" w:hAnsi="Arial" w:cs="Arial"/>
          <w:sz w:val="22"/>
          <w:szCs w:val="22"/>
        </w:rPr>
        <w:t xml:space="preserve">Pirkimas vykdomas vadovaujantis </w:t>
      </w:r>
      <w:r w:rsidR="0060120B" w:rsidRPr="00F14A7E">
        <w:rPr>
          <w:rFonts w:ascii="Arial" w:hAnsi="Arial" w:cs="Arial"/>
          <w:color w:val="000000"/>
          <w:sz w:val="22"/>
          <w:szCs w:val="22"/>
        </w:rPr>
        <w:t>Aplinkos apsaugos kriterijų taikymo, vykdant žaliuosius pirkimus, tvarkos aprašo, patvirtinto</w:t>
      </w:r>
      <w:r w:rsidR="0060120B" w:rsidRPr="00F14A7E">
        <w:rPr>
          <w:rFonts w:ascii="Arial" w:hAnsi="Arial" w:cs="Arial"/>
          <w:sz w:val="22"/>
          <w:szCs w:val="22"/>
        </w:rPr>
        <w:t xml:space="preserve"> </w:t>
      </w:r>
      <w:hyperlink r:id="rId11" w:history="1">
        <w:r w:rsidR="009B66AB" w:rsidRPr="00F14A7E">
          <w:rPr>
            <w:rStyle w:val="Hipersaitas"/>
            <w:rFonts w:ascii="Arial" w:hAnsi="Arial" w:cs="Arial"/>
            <w:sz w:val="22"/>
            <w:szCs w:val="22"/>
          </w:rPr>
          <w:t>Lietuvos Respublikos aplinkos ministro 2011 m. birželio 28 d. įsakym</w:t>
        </w:r>
        <w:r w:rsidR="0060120B" w:rsidRPr="00F14A7E">
          <w:rPr>
            <w:rStyle w:val="Hipersaitas"/>
            <w:rFonts w:ascii="Arial" w:hAnsi="Arial" w:cs="Arial"/>
            <w:sz w:val="22"/>
            <w:szCs w:val="22"/>
          </w:rPr>
          <w:t>u</w:t>
        </w:r>
        <w:r w:rsidR="009B66AB" w:rsidRPr="00F14A7E">
          <w:rPr>
            <w:rStyle w:val="Hipersaitas"/>
            <w:rFonts w:ascii="Arial" w:hAnsi="Arial" w:cs="Arial"/>
            <w:sz w:val="22"/>
            <w:szCs w:val="22"/>
          </w:rPr>
          <w:t xml:space="preserve"> Nr. D1-508 „Dėl aplinkos apsaugos kriterijų taikymo, vykdant žaliuosius pirkimus, tvarkos aprašo patvirtinimo“</w:t>
        </w:r>
      </w:hyperlink>
      <w:r w:rsidR="009B66AB" w:rsidRPr="00F14A7E">
        <w:rPr>
          <w:rFonts w:ascii="Arial" w:hAnsi="Arial" w:cs="Arial"/>
          <w:sz w:val="22"/>
          <w:szCs w:val="22"/>
        </w:rPr>
        <w:t xml:space="preserve"> </w:t>
      </w:r>
      <w:r w:rsidR="0060120B" w:rsidRPr="00F14A7E">
        <w:rPr>
          <w:rFonts w:ascii="Arial" w:hAnsi="Arial" w:cs="Arial"/>
          <w:sz w:val="22"/>
          <w:szCs w:val="22"/>
        </w:rPr>
        <w:t>(</w:t>
      </w:r>
      <w:r w:rsidR="003D63C3" w:rsidRPr="00F14A7E">
        <w:rPr>
          <w:rFonts w:ascii="Arial" w:hAnsi="Arial" w:cs="Arial"/>
          <w:sz w:val="22"/>
          <w:szCs w:val="22"/>
        </w:rPr>
        <w:t>aktualia re</w:t>
      </w:r>
      <w:r w:rsidR="0060120B" w:rsidRPr="00F14A7E">
        <w:rPr>
          <w:rFonts w:ascii="Arial" w:hAnsi="Arial" w:cs="Arial"/>
          <w:sz w:val="22"/>
          <w:szCs w:val="22"/>
        </w:rPr>
        <w:t>dakc</w:t>
      </w:r>
      <w:r w:rsidR="0060120B" w:rsidRPr="00581311">
        <w:rPr>
          <w:rFonts w:ascii="Arial" w:hAnsi="Arial" w:cs="Arial"/>
          <w:sz w:val="22"/>
          <w:szCs w:val="22"/>
        </w:rPr>
        <w:t>ija)</w:t>
      </w:r>
      <w:r w:rsidR="00446A4A" w:rsidRPr="00581311">
        <w:rPr>
          <w:rFonts w:ascii="Arial" w:hAnsi="Arial" w:cs="Arial"/>
          <w:sz w:val="22"/>
          <w:szCs w:val="22"/>
        </w:rPr>
        <w:t>,</w:t>
      </w:r>
      <w:r w:rsidR="0060120B" w:rsidRPr="00581311">
        <w:rPr>
          <w:rFonts w:ascii="Arial" w:hAnsi="Arial" w:cs="Arial"/>
          <w:sz w:val="22"/>
          <w:szCs w:val="22"/>
        </w:rPr>
        <w:t xml:space="preserve"> </w:t>
      </w:r>
      <w:r w:rsidR="002E4679" w:rsidRPr="00581311">
        <w:rPr>
          <w:rFonts w:ascii="Arial" w:hAnsi="Arial" w:cs="Arial"/>
          <w:sz w:val="22"/>
          <w:szCs w:val="22"/>
        </w:rPr>
        <w:t>4</w:t>
      </w:r>
      <w:r w:rsidR="00883381" w:rsidRPr="00581311">
        <w:rPr>
          <w:rFonts w:ascii="Arial" w:hAnsi="Arial" w:cs="Arial"/>
          <w:sz w:val="22"/>
          <w:szCs w:val="22"/>
        </w:rPr>
        <w:t>.3</w:t>
      </w:r>
      <w:r w:rsidR="002E4679" w:rsidRPr="00581311">
        <w:rPr>
          <w:rFonts w:ascii="Arial" w:hAnsi="Arial" w:cs="Arial"/>
          <w:sz w:val="22"/>
          <w:szCs w:val="22"/>
        </w:rPr>
        <w:t xml:space="preserve"> punkt</w:t>
      </w:r>
      <w:r w:rsidR="00D8621D" w:rsidRPr="00581311">
        <w:rPr>
          <w:rFonts w:ascii="Arial" w:hAnsi="Arial" w:cs="Arial"/>
          <w:sz w:val="22"/>
          <w:szCs w:val="22"/>
        </w:rPr>
        <w:t>u</w:t>
      </w:r>
      <w:r w:rsidR="00D459E3" w:rsidRPr="00581311">
        <w:rPr>
          <w:rFonts w:ascii="Arial" w:hAnsi="Arial" w:cs="Arial"/>
          <w:sz w:val="22"/>
          <w:szCs w:val="22"/>
        </w:rPr>
        <w:t>.</w:t>
      </w:r>
      <w:r w:rsidR="00D459E3" w:rsidRPr="00F14A7E">
        <w:rPr>
          <w:rFonts w:ascii="Arial" w:hAnsi="Arial" w:cs="Arial"/>
          <w:sz w:val="22"/>
          <w:szCs w:val="22"/>
        </w:rPr>
        <w:t xml:space="preserve"> Aplinkos ap</w:t>
      </w:r>
      <w:r w:rsidR="009E1733" w:rsidRPr="00F14A7E">
        <w:rPr>
          <w:rFonts w:ascii="Arial" w:hAnsi="Arial" w:cs="Arial"/>
          <w:sz w:val="22"/>
          <w:szCs w:val="22"/>
        </w:rPr>
        <w:t>s</w:t>
      </w:r>
      <w:r w:rsidR="00D459E3" w:rsidRPr="00F14A7E">
        <w:rPr>
          <w:rFonts w:ascii="Arial" w:hAnsi="Arial" w:cs="Arial"/>
          <w:sz w:val="22"/>
          <w:szCs w:val="22"/>
        </w:rPr>
        <w:t>augos kriterijai nustatyti</w:t>
      </w:r>
      <w:r w:rsidR="006C1AA7" w:rsidRPr="00F14A7E">
        <w:rPr>
          <w:rFonts w:ascii="Arial" w:hAnsi="Arial" w:cs="Arial"/>
          <w:sz w:val="22"/>
          <w:szCs w:val="22"/>
        </w:rPr>
        <w:t xml:space="preserve"> kituose reikalavimuose tiekėjams (ISO, EMAS </w:t>
      </w:r>
      <w:r w:rsidR="006C1AA7" w:rsidRPr="00581311">
        <w:rPr>
          <w:rFonts w:ascii="Arial" w:hAnsi="Arial" w:cs="Arial"/>
          <w:sz w:val="22"/>
          <w:szCs w:val="22"/>
        </w:rPr>
        <w:t xml:space="preserve">standartais) ir </w:t>
      </w:r>
      <w:r w:rsidR="00D459E3" w:rsidRPr="00581311">
        <w:rPr>
          <w:rFonts w:ascii="Arial" w:hAnsi="Arial" w:cs="Arial"/>
          <w:sz w:val="22"/>
          <w:szCs w:val="22"/>
        </w:rPr>
        <w:t xml:space="preserve"> </w:t>
      </w:r>
      <w:r w:rsidR="00581311" w:rsidRPr="00581311">
        <w:rPr>
          <w:rFonts w:ascii="Arial" w:hAnsi="Arial" w:cs="Arial"/>
          <w:sz w:val="22"/>
          <w:szCs w:val="22"/>
        </w:rPr>
        <w:t>6</w:t>
      </w:r>
      <w:r w:rsidR="00883381" w:rsidRPr="00581311">
        <w:rPr>
          <w:rFonts w:ascii="Arial" w:hAnsi="Arial" w:cs="Arial"/>
          <w:sz w:val="22"/>
          <w:szCs w:val="22"/>
        </w:rPr>
        <w:t xml:space="preserve"> priede „Sutarties projektas</w:t>
      </w:r>
      <w:r w:rsidR="00883381" w:rsidRPr="00F14A7E">
        <w:rPr>
          <w:rFonts w:ascii="Arial" w:hAnsi="Arial" w:cs="Arial"/>
          <w:sz w:val="22"/>
          <w:szCs w:val="22"/>
        </w:rPr>
        <w:t>“.</w:t>
      </w:r>
    </w:p>
    <w:p w:rsidR="00257685" w:rsidRPr="00F14A7E" w:rsidRDefault="00CD7B56" w:rsidP="00E17B83">
      <w:pPr>
        <w:spacing w:line="240" w:lineRule="auto"/>
        <w:ind w:firstLine="567"/>
        <w:rPr>
          <w:rFonts w:ascii="Arial" w:hAnsi="Arial" w:cs="Arial"/>
          <w:sz w:val="22"/>
          <w:szCs w:val="22"/>
        </w:rPr>
      </w:pPr>
      <w:r w:rsidRPr="00F14A7E">
        <w:rPr>
          <w:rFonts w:ascii="Arial" w:hAnsi="Arial" w:cs="Arial"/>
          <w:sz w:val="22"/>
          <w:szCs w:val="22"/>
        </w:rPr>
        <w:t>1.</w:t>
      </w:r>
      <w:r w:rsidR="00A456A3" w:rsidRPr="00F14A7E">
        <w:rPr>
          <w:rFonts w:ascii="Arial" w:hAnsi="Arial" w:cs="Arial"/>
          <w:sz w:val="22"/>
          <w:szCs w:val="22"/>
        </w:rPr>
        <w:t>5</w:t>
      </w:r>
      <w:r w:rsidRPr="00F14A7E">
        <w:rPr>
          <w:rFonts w:ascii="Arial" w:hAnsi="Arial" w:cs="Arial"/>
          <w:sz w:val="22"/>
          <w:szCs w:val="22"/>
        </w:rPr>
        <w:t xml:space="preserve">. </w:t>
      </w:r>
      <w:r w:rsidR="4B7098B6" w:rsidRPr="00F14A7E">
        <w:rPr>
          <w:rFonts w:ascii="Arial" w:eastAsia="Arial" w:hAnsi="Arial" w:cs="Arial"/>
          <w:sz w:val="22"/>
          <w:szCs w:val="22"/>
        </w:rPr>
        <w:t>Bendrosios</w:t>
      </w:r>
      <w:r w:rsidR="00931CA2" w:rsidRPr="00F14A7E">
        <w:rPr>
          <w:rFonts w:ascii="Arial" w:eastAsia="Arial" w:hAnsi="Arial" w:cs="Arial"/>
          <w:sz w:val="22"/>
          <w:szCs w:val="22"/>
        </w:rPr>
        <w:t xml:space="preserve"> pirkimo</w:t>
      </w:r>
      <w:r w:rsidR="4B7098B6" w:rsidRPr="00F14A7E">
        <w:rPr>
          <w:rFonts w:ascii="Arial" w:eastAsia="Arial" w:hAnsi="Arial" w:cs="Arial"/>
          <w:sz w:val="22"/>
          <w:szCs w:val="22"/>
        </w:rPr>
        <w:t xml:space="preserve"> sąlygos yra neatskiriama ši</w:t>
      </w:r>
      <w:r w:rsidR="00931CA2" w:rsidRPr="00F14A7E">
        <w:rPr>
          <w:rFonts w:ascii="Arial" w:eastAsia="Arial" w:hAnsi="Arial" w:cs="Arial"/>
          <w:sz w:val="22"/>
          <w:szCs w:val="22"/>
        </w:rPr>
        <w:t>ų</w:t>
      </w:r>
      <w:r w:rsidR="4B7098B6" w:rsidRPr="00F14A7E">
        <w:rPr>
          <w:rFonts w:ascii="Arial" w:eastAsia="Arial" w:hAnsi="Arial" w:cs="Arial"/>
          <w:sz w:val="22"/>
          <w:szCs w:val="22"/>
        </w:rPr>
        <w:t xml:space="preserve"> pirkimo sąlygų dalis.</w:t>
      </w:r>
    </w:p>
    <w:p w:rsidR="00FB3C75" w:rsidRPr="00F14A7E" w:rsidRDefault="007751DD" w:rsidP="007751DD">
      <w:pPr>
        <w:pStyle w:val="Antrat1"/>
        <w:spacing w:before="720" w:after="0" w:line="300" w:lineRule="auto"/>
        <w:ind w:firstLine="0"/>
        <w:rPr>
          <w:rFonts w:ascii="Arial" w:hAnsi="Arial" w:cs="Arial"/>
          <w:color w:val="auto"/>
          <w:sz w:val="36"/>
          <w:szCs w:val="36"/>
        </w:rPr>
      </w:pPr>
      <w:bookmarkStart w:id="10" w:name="_Toc137194948"/>
      <w:r w:rsidRPr="00F14A7E">
        <w:rPr>
          <w:rFonts w:ascii="Arial" w:hAnsi="Arial" w:cs="Arial"/>
          <w:color w:val="auto"/>
          <w:sz w:val="36"/>
          <w:szCs w:val="36"/>
        </w:rPr>
        <w:t xml:space="preserve">2. </w:t>
      </w:r>
      <w:r w:rsidR="00244994" w:rsidRPr="00F14A7E">
        <w:rPr>
          <w:rFonts w:ascii="Arial" w:hAnsi="Arial" w:cs="Arial"/>
          <w:color w:val="auto"/>
          <w:sz w:val="36"/>
          <w:szCs w:val="36"/>
        </w:rPr>
        <w:t>Pirkimo objektas</w:t>
      </w:r>
      <w:bookmarkEnd w:id="10"/>
    </w:p>
    <w:p w:rsidR="00FB3C75" w:rsidRPr="00F14A7E" w:rsidRDefault="00FB3C75" w:rsidP="00E62E95">
      <w:pPr>
        <w:spacing w:line="240" w:lineRule="auto"/>
        <w:ind w:firstLine="0"/>
        <w:rPr>
          <w:rFonts w:ascii="Arial" w:hAnsi="Arial" w:cs="Arial"/>
          <w:sz w:val="22"/>
          <w:szCs w:val="22"/>
        </w:rPr>
      </w:pPr>
    </w:p>
    <w:p w:rsidR="00A456A3" w:rsidRPr="00581311" w:rsidRDefault="00DC6A6A" w:rsidP="003D63C3">
      <w:pPr>
        <w:pStyle w:val="Betarp"/>
        <w:tabs>
          <w:tab w:val="left" w:pos="1134"/>
        </w:tabs>
        <w:spacing w:after="120"/>
        <w:ind w:firstLine="567"/>
        <w:contextualSpacing/>
        <w:rPr>
          <w:rFonts w:ascii="Arial" w:eastAsia="Calibri" w:hAnsi="Arial" w:cs="Arial"/>
          <w:color w:val="000000"/>
          <w:sz w:val="22"/>
          <w:szCs w:val="22"/>
        </w:rPr>
      </w:pPr>
      <w:r w:rsidRPr="00F14A7E">
        <w:rPr>
          <w:rFonts w:ascii="Arial" w:hAnsi="Arial" w:cs="Arial"/>
          <w:sz w:val="22"/>
          <w:szCs w:val="22"/>
        </w:rPr>
        <w:t xml:space="preserve">2.1. </w:t>
      </w:r>
      <w:r w:rsidR="00651664" w:rsidRPr="00F14A7E">
        <w:rPr>
          <w:rFonts w:ascii="Arial" w:hAnsi="Arial" w:cs="Arial"/>
          <w:sz w:val="22"/>
          <w:szCs w:val="22"/>
        </w:rPr>
        <w:t xml:space="preserve">Perkančioji </w:t>
      </w:r>
      <w:r w:rsidR="00A456A3" w:rsidRPr="00F14A7E">
        <w:rPr>
          <w:rFonts w:ascii="Arial" w:hAnsi="Arial" w:cs="Arial"/>
          <w:sz w:val="22"/>
          <w:szCs w:val="22"/>
        </w:rPr>
        <w:t xml:space="preserve">organizacija </w:t>
      </w:r>
      <w:r w:rsidR="002E5327" w:rsidRPr="00F14A7E">
        <w:rPr>
          <w:rFonts w:ascii="Arial" w:eastAsia="Calibri" w:hAnsi="Arial" w:cs="Arial"/>
          <w:color w:val="000000"/>
          <w:sz w:val="22"/>
          <w:szCs w:val="22"/>
        </w:rPr>
        <w:t xml:space="preserve">numato įsigyti </w:t>
      </w:r>
      <w:r w:rsidR="003D63C3" w:rsidRPr="00F14A7E">
        <w:rPr>
          <w:rFonts w:ascii="Arial" w:eastAsia="Calibri" w:hAnsi="Arial" w:cs="Arial"/>
          <w:color w:val="000000"/>
          <w:sz w:val="22"/>
          <w:szCs w:val="22"/>
        </w:rPr>
        <w:t xml:space="preserve">valstybei nuosavybės teise priklausančių melioracijos statinių </w:t>
      </w:r>
      <w:r w:rsidR="003D63C3" w:rsidRPr="00581311">
        <w:rPr>
          <w:rFonts w:ascii="Arial" w:eastAsia="Calibri" w:hAnsi="Arial" w:cs="Arial"/>
          <w:color w:val="000000"/>
          <w:sz w:val="22"/>
          <w:szCs w:val="22"/>
        </w:rPr>
        <w:t>avarinių gedimų šalinimo (avarinio remonto)</w:t>
      </w:r>
      <w:r w:rsidR="002E5327" w:rsidRPr="00581311">
        <w:rPr>
          <w:rFonts w:ascii="Arial" w:eastAsia="Calibri" w:hAnsi="Arial" w:cs="Arial"/>
          <w:color w:val="000000"/>
          <w:sz w:val="22"/>
          <w:szCs w:val="22"/>
        </w:rPr>
        <w:t xml:space="preserve"> darbus. </w:t>
      </w:r>
      <w:r w:rsidR="00A456A3" w:rsidRPr="00581311">
        <w:rPr>
          <w:rFonts w:ascii="Arial" w:hAnsi="Arial" w:cs="Arial"/>
          <w:sz w:val="22"/>
          <w:szCs w:val="22"/>
        </w:rPr>
        <w:t>Reikalavimai pirkimo objektui nustatyti specialiųjų pirkimo sąlygų 3</w:t>
      </w:r>
      <w:r w:rsidR="00A456A3" w:rsidRPr="00581311">
        <w:rPr>
          <w:rFonts w:ascii="Arial" w:hAnsi="Arial" w:cs="Arial"/>
          <w:color w:val="00B050"/>
          <w:sz w:val="22"/>
          <w:szCs w:val="22"/>
        </w:rPr>
        <w:t xml:space="preserve"> </w:t>
      </w:r>
      <w:r w:rsidR="00A456A3" w:rsidRPr="00581311">
        <w:rPr>
          <w:rFonts w:ascii="Arial" w:hAnsi="Arial" w:cs="Arial"/>
          <w:sz w:val="22"/>
          <w:szCs w:val="22"/>
        </w:rPr>
        <w:t>priede.</w:t>
      </w:r>
    </w:p>
    <w:p w:rsidR="005D280D" w:rsidRPr="00F14A7E" w:rsidRDefault="002C41AA" w:rsidP="00E17B83">
      <w:pPr>
        <w:pStyle w:val="Betarp"/>
        <w:ind w:firstLine="567"/>
        <w:contextualSpacing/>
        <w:rPr>
          <w:rFonts w:ascii="Arial" w:hAnsi="Arial" w:cs="Arial"/>
          <w:sz w:val="22"/>
          <w:szCs w:val="22"/>
        </w:rPr>
      </w:pPr>
      <w:r w:rsidRPr="00581311">
        <w:rPr>
          <w:rFonts w:ascii="Arial" w:hAnsi="Arial" w:cs="Arial"/>
          <w:sz w:val="22"/>
          <w:szCs w:val="22"/>
        </w:rPr>
        <w:t>2.2.</w:t>
      </w:r>
      <w:r w:rsidR="00ED1C85" w:rsidRPr="00581311">
        <w:rPr>
          <w:rFonts w:ascii="Arial" w:hAnsi="Arial" w:cs="Arial"/>
          <w:sz w:val="22"/>
          <w:szCs w:val="22"/>
        </w:rPr>
        <w:t xml:space="preserve"> </w:t>
      </w:r>
      <w:r w:rsidR="00FB3C75" w:rsidRPr="00581311">
        <w:rPr>
          <w:rFonts w:ascii="Arial" w:hAnsi="Arial" w:cs="Arial"/>
          <w:sz w:val="22"/>
          <w:szCs w:val="22"/>
        </w:rPr>
        <w:t>Pirkimo objektas į dalis neskaidomas.</w:t>
      </w:r>
      <w:r w:rsidR="00702B7B" w:rsidRPr="00581311">
        <w:rPr>
          <w:rFonts w:ascii="Arial" w:hAnsi="Arial" w:cs="Arial"/>
          <w:sz w:val="22"/>
          <w:szCs w:val="22"/>
        </w:rPr>
        <w:t xml:space="preserve"> Pirkimo apimtys</w:t>
      </w:r>
      <w:r w:rsidR="003D63C3" w:rsidRPr="00581311">
        <w:rPr>
          <w:rFonts w:ascii="Arial" w:hAnsi="Arial" w:cs="Arial"/>
          <w:sz w:val="22"/>
          <w:szCs w:val="22"/>
        </w:rPr>
        <w:t xml:space="preserve"> ir</w:t>
      </w:r>
      <w:r w:rsidR="00702B7B" w:rsidRPr="00581311">
        <w:rPr>
          <w:rFonts w:ascii="Arial" w:hAnsi="Arial" w:cs="Arial"/>
          <w:sz w:val="22"/>
          <w:szCs w:val="22"/>
        </w:rPr>
        <w:t xml:space="preserve"> reikalavimai </w:t>
      </w:r>
      <w:r w:rsidR="003D63C3" w:rsidRPr="00581311">
        <w:rPr>
          <w:rFonts w:ascii="Arial" w:hAnsi="Arial" w:cs="Arial"/>
          <w:sz w:val="22"/>
          <w:szCs w:val="22"/>
        </w:rPr>
        <w:t xml:space="preserve">nurodyti </w:t>
      </w:r>
      <w:r w:rsidR="000C21B1" w:rsidRPr="00581311">
        <w:rPr>
          <w:rFonts w:ascii="Arial" w:hAnsi="Arial" w:cs="Arial"/>
          <w:sz w:val="22"/>
          <w:szCs w:val="22"/>
        </w:rPr>
        <w:t xml:space="preserve">darbų kiekių žiniaraštyje (pirkimo sąlygų </w:t>
      </w:r>
      <w:r w:rsidR="00581311" w:rsidRPr="00581311">
        <w:rPr>
          <w:rFonts w:ascii="Arial" w:hAnsi="Arial" w:cs="Arial"/>
          <w:sz w:val="22"/>
          <w:szCs w:val="22"/>
        </w:rPr>
        <w:t>3</w:t>
      </w:r>
      <w:r w:rsidR="000C21B1" w:rsidRPr="00581311">
        <w:rPr>
          <w:rFonts w:ascii="Arial" w:hAnsi="Arial" w:cs="Arial"/>
          <w:sz w:val="22"/>
          <w:szCs w:val="22"/>
        </w:rPr>
        <w:t xml:space="preserve"> priedas)</w:t>
      </w:r>
      <w:r w:rsidR="00702B7B" w:rsidRPr="00581311">
        <w:rPr>
          <w:rFonts w:ascii="Arial" w:hAnsi="Arial" w:cs="Arial"/>
          <w:sz w:val="22"/>
          <w:szCs w:val="22"/>
        </w:rPr>
        <w:t>.</w:t>
      </w:r>
      <w:r w:rsidR="000C21B1" w:rsidRPr="00F14A7E">
        <w:rPr>
          <w:rFonts w:ascii="Arial" w:hAnsi="Arial" w:cs="Arial"/>
          <w:sz w:val="22"/>
          <w:szCs w:val="22"/>
        </w:rPr>
        <w:t xml:space="preserve"> </w:t>
      </w:r>
    </w:p>
    <w:p w:rsidR="003D63C3" w:rsidRPr="00F14A7E" w:rsidRDefault="003D63C3" w:rsidP="003D63C3">
      <w:pPr>
        <w:pStyle w:val="Sraopastraipa"/>
        <w:spacing w:line="240" w:lineRule="auto"/>
        <w:ind w:left="0" w:firstLine="567"/>
        <w:rPr>
          <w:rFonts w:ascii="Arial" w:hAnsi="Arial" w:cs="Arial"/>
          <w:sz w:val="22"/>
          <w:szCs w:val="22"/>
        </w:rPr>
      </w:pPr>
      <w:r w:rsidRPr="00F14A7E">
        <w:rPr>
          <w:rFonts w:ascii="Arial" w:hAnsi="Arial" w:cs="Arial"/>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D63C3" w:rsidRPr="00F14A7E" w:rsidRDefault="003D63C3" w:rsidP="00E17B83">
      <w:pPr>
        <w:pStyle w:val="Sraopastraipa"/>
        <w:spacing w:line="240" w:lineRule="auto"/>
        <w:ind w:left="0" w:firstLine="567"/>
        <w:rPr>
          <w:rFonts w:ascii="Arial" w:hAnsi="Arial" w:cs="Arial"/>
          <w:sz w:val="22"/>
          <w:szCs w:val="22"/>
        </w:rPr>
      </w:pPr>
      <w:r w:rsidRPr="00F14A7E">
        <w:rPr>
          <w:rFonts w:ascii="Arial" w:hAnsi="Arial" w:cs="Arial"/>
          <w:sz w:val="22"/>
          <w:szCs w:val="22"/>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FB3C75" w:rsidRPr="00F14A7E" w:rsidRDefault="007751DD" w:rsidP="007751DD">
      <w:pPr>
        <w:pStyle w:val="Antrat1"/>
        <w:spacing w:before="720" w:after="0"/>
        <w:ind w:firstLine="0"/>
        <w:rPr>
          <w:rFonts w:ascii="Arial" w:hAnsi="Arial" w:cs="Arial"/>
          <w:color w:val="auto"/>
          <w:sz w:val="36"/>
          <w:szCs w:val="36"/>
        </w:rPr>
      </w:pPr>
      <w:bookmarkStart w:id="11" w:name="_Toc137194949"/>
      <w:r w:rsidRPr="00F14A7E">
        <w:rPr>
          <w:rFonts w:ascii="Arial" w:hAnsi="Arial" w:cs="Arial"/>
          <w:color w:val="auto"/>
          <w:sz w:val="36"/>
          <w:szCs w:val="36"/>
        </w:rPr>
        <w:t xml:space="preserve">3. </w:t>
      </w:r>
      <w:r w:rsidR="00BF3638" w:rsidRPr="00F14A7E">
        <w:rPr>
          <w:rFonts w:ascii="Arial" w:hAnsi="Arial" w:cs="Arial"/>
          <w:color w:val="auto"/>
          <w:sz w:val="36"/>
          <w:szCs w:val="36"/>
        </w:rPr>
        <w:t>Tiekėjų pašalinimo pagrindai</w:t>
      </w:r>
      <w:r w:rsidR="00E201D8" w:rsidRPr="00F14A7E">
        <w:rPr>
          <w:rFonts w:ascii="Arial" w:hAnsi="Arial" w:cs="Arial"/>
          <w:color w:val="auto"/>
          <w:sz w:val="36"/>
          <w:szCs w:val="36"/>
        </w:rPr>
        <w:t>, kvalifikacijos reikalavimai ir reikalaujami kokybės vadybos sistemos ir (ar</w:t>
      </w:r>
      <w:r w:rsidR="00817AB9" w:rsidRPr="00F14A7E">
        <w:rPr>
          <w:rFonts w:ascii="Arial" w:hAnsi="Arial" w:cs="Arial"/>
          <w:color w:val="auto"/>
          <w:sz w:val="36"/>
          <w:szCs w:val="36"/>
        </w:rPr>
        <w:t>ba</w:t>
      </w:r>
      <w:r w:rsidR="00E201D8" w:rsidRPr="00F14A7E">
        <w:rPr>
          <w:rFonts w:ascii="Arial" w:hAnsi="Arial" w:cs="Arial"/>
          <w:color w:val="auto"/>
          <w:sz w:val="36"/>
          <w:szCs w:val="36"/>
        </w:rPr>
        <w:t xml:space="preserve">) </w:t>
      </w:r>
      <w:r w:rsidR="00817AB9" w:rsidRPr="00F14A7E">
        <w:rPr>
          <w:rFonts w:ascii="Arial" w:hAnsi="Arial" w:cs="Arial"/>
          <w:color w:val="auto"/>
          <w:sz w:val="36"/>
          <w:szCs w:val="36"/>
        </w:rPr>
        <w:t>aplinkos apsaugos vadybos sistemos standartai</w:t>
      </w:r>
      <w:bookmarkEnd w:id="11"/>
      <w:r w:rsidR="00817AB9" w:rsidRPr="00F14A7E">
        <w:rPr>
          <w:rFonts w:ascii="Arial" w:hAnsi="Arial" w:cs="Arial"/>
          <w:color w:val="auto"/>
          <w:sz w:val="36"/>
          <w:szCs w:val="36"/>
        </w:rPr>
        <w:t xml:space="preserve"> </w:t>
      </w:r>
    </w:p>
    <w:p w:rsidR="00FB3C75" w:rsidRPr="00F14A7E" w:rsidRDefault="00FB3C75" w:rsidP="00E62E95">
      <w:pPr>
        <w:spacing w:line="240" w:lineRule="auto"/>
        <w:ind w:firstLine="0"/>
        <w:rPr>
          <w:rFonts w:ascii="Arial" w:hAnsi="Arial" w:cs="Arial"/>
        </w:rPr>
      </w:pPr>
    </w:p>
    <w:p w:rsidR="00883381" w:rsidRPr="00F14A7E" w:rsidRDefault="00DC6A6A" w:rsidP="00883381">
      <w:pPr>
        <w:spacing w:line="240" w:lineRule="auto"/>
        <w:ind w:firstLine="567"/>
        <w:rPr>
          <w:rFonts w:ascii="Arial" w:hAnsi="Arial" w:cs="Arial"/>
          <w:sz w:val="22"/>
          <w:szCs w:val="22"/>
        </w:rPr>
      </w:pPr>
      <w:r w:rsidRPr="00F14A7E">
        <w:rPr>
          <w:rFonts w:ascii="Arial" w:hAnsi="Arial" w:cs="Arial"/>
          <w:sz w:val="22"/>
          <w:szCs w:val="22"/>
        </w:rPr>
        <w:t xml:space="preserve">3.1. </w:t>
      </w:r>
      <w:r w:rsidR="005D280D" w:rsidRPr="00F14A7E">
        <w:rPr>
          <w:rFonts w:ascii="Arial" w:hAnsi="Arial" w:cs="Arial"/>
          <w:sz w:val="22"/>
          <w:szCs w:val="22"/>
        </w:rPr>
        <w:t>Reikalavimai dėl tiekėjo ir</w:t>
      </w:r>
      <w:r w:rsidR="00F17EDA" w:rsidRPr="00F14A7E">
        <w:rPr>
          <w:rFonts w:ascii="Arial" w:hAnsi="Arial" w:cs="Arial"/>
          <w:sz w:val="22"/>
          <w:szCs w:val="22"/>
        </w:rPr>
        <w:t xml:space="preserve"> </w:t>
      </w:r>
      <w:r w:rsidR="005D280D" w:rsidRPr="00F14A7E">
        <w:rPr>
          <w:rFonts w:ascii="Arial" w:hAnsi="Arial" w:cs="Arial"/>
          <w:sz w:val="22"/>
          <w:szCs w:val="22"/>
        </w:rPr>
        <w:t>subtiekėjų</w:t>
      </w:r>
      <w:r w:rsidR="00DF6485" w:rsidRPr="00F14A7E">
        <w:rPr>
          <w:rFonts w:ascii="Arial" w:hAnsi="Arial" w:cs="Arial"/>
          <w:sz w:val="22"/>
          <w:szCs w:val="22"/>
        </w:rPr>
        <w:t xml:space="preserve"> (jeigu taikoma)</w:t>
      </w:r>
      <w:r w:rsidR="00A857C4" w:rsidRPr="00F14A7E">
        <w:rPr>
          <w:rFonts w:ascii="Arial" w:hAnsi="Arial" w:cs="Arial"/>
          <w:sz w:val="22"/>
          <w:szCs w:val="22"/>
        </w:rPr>
        <w:t xml:space="preserve">, ūkio subjektų, kurių </w:t>
      </w:r>
      <w:proofErr w:type="spellStart"/>
      <w:r w:rsidR="00A857C4" w:rsidRPr="00F14A7E">
        <w:rPr>
          <w:rFonts w:ascii="Arial" w:hAnsi="Arial" w:cs="Arial"/>
          <w:sz w:val="22"/>
          <w:szCs w:val="22"/>
        </w:rPr>
        <w:t>pajėgumais</w:t>
      </w:r>
      <w:proofErr w:type="spellEnd"/>
      <w:r w:rsidR="00A857C4" w:rsidRPr="00F14A7E">
        <w:rPr>
          <w:rFonts w:ascii="Arial" w:hAnsi="Arial" w:cs="Arial"/>
          <w:sz w:val="22"/>
          <w:szCs w:val="22"/>
        </w:rPr>
        <w:t xml:space="preserve"> </w:t>
      </w:r>
      <w:r w:rsidR="00CF1B69" w:rsidRPr="00F14A7E">
        <w:rPr>
          <w:rFonts w:ascii="Arial" w:hAnsi="Arial" w:cs="Arial"/>
          <w:sz w:val="22"/>
          <w:szCs w:val="22"/>
        </w:rPr>
        <w:t>tiekėjas remiasi,</w:t>
      </w:r>
      <w:r w:rsidR="00FB4B5E" w:rsidRPr="00F14A7E">
        <w:rPr>
          <w:rFonts w:ascii="Arial" w:hAnsi="Arial" w:cs="Arial"/>
          <w:sz w:val="22"/>
          <w:szCs w:val="22"/>
        </w:rPr>
        <w:t xml:space="preserve"> </w:t>
      </w:r>
      <w:r w:rsidR="005D280D" w:rsidRPr="00F14A7E">
        <w:rPr>
          <w:rFonts w:ascii="Arial" w:hAnsi="Arial" w:cs="Arial"/>
          <w:sz w:val="22"/>
          <w:szCs w:val="22"/>
        </w:rPr>
        <w:t>pašalinimo pagrindų nebuvimo</w:t>
      </w:r>
      <w:r w:rsidR="004A415C" w:rsidRPr="00F14A7E">
        <w:rPr>
          <w:rFonts w:ascii="Arial" w:hAnsi="Arial" w:cs="Arial"/>
          <w:sz w:val="22"/>
          <w:szCs w:val="22"/>
        </w:rPr>
        <w:t xml:space="preserve"> </w:t>
      </w:r>
      <w:r w:rsidR="005D280D" w:rsidRPr="00F14A7E">
        <w:rPr>
          <w:rFonts w:ascii="Arial" w:hAnsi="Arial" w:cs="Arial"/>
          <w:sz w:val="22"/>
          <w:szCs w:val="22"/>
        </w:rPr>
        <w:t xml:space="preserve">bei jų nebuvimą patvirtinantys dokumentai nurodyti </w:t>
      </w:r>
      <w:r w:rsidR="00CF1B69" w:rsidRPr="00F14A7E">
        <w:rPr>
          <w:rFonts w:ascii="Arial" w:hAnsi="Arial" w:cs="Arial"/>
          <w:sz w:val="22"/>
          <w:szCs w:val="22"/>
        </w:rPr>
        <w:t>s</w:t>
      </w:r>
      <w:r w:rsidR="0035091B" w:rsidRPr="00F14A7E">
        <w:rPr>
          <w:rFonts w:ascii="Arial" w:hAnsi="Arial" w:cs="Arial"/>
          <w:sz w:val="22"/>
          <w:szCs w:val="22"/>
        </w:rPr>
        <w:t>pecialiųjų p</w:t>
      </w:r>
      <w:r w:rsidR="005D280D" w:rsidRPr="00F14A7E">
        <w:rPr>
          <w:rFonts w:ascii="Arial" w:hAnsi="Arial" w:cs="Arial"/>
          <w:sz w:val="22"/>
          <w:szCs w:val="22"/>
        </w:rPr>
        <w:t>irkimo sąlygų</w:t>
      </w:r>
      <w:r w:rsidRPr="00F14A7E">
        <w:rPr>
          <w:rFonts w:ascii="Arial" w:hAnsi="Arial" w:cs="Arial"/>
          <w:sz w:val="22"/>
          <w:szCs w:val="22"/>
        </w:rPr>
        <w:t xml:space="preserve"> 1 p</w:t>
      </w:r>
      <w:r w:rsidR="005D280D" w:rsidRPr="00F14A7E">
        <w:rPr>
          <w:rFonts w:ascii="Arial" w:hAnsi="Arial" w:cs="Arial"/>
          <w:sz w:val="22"/>
          <w:szCs w:val="22"/>
        </w:rPr>
        <w:t>riede.</w:t>
      </w:r>
    </w:p>
    <w:p w:rsidR="00A456A3" w:rsidRPr="00F14A7E" w:rsidRDefault="00DC6A6A" w:rsidP="00446A4A">
      <w:pPr>
        <w:spacing w:line="240" w:lineRule="auto"/>
        <w:ind w:firstLine="562"/>
        <w:rPr>
          <w:rFonts w:ascii="Arial" w:hAnsi="Arial" w:cs="Arial"/>
          <w:sz w:val="22"/>
          <w:szCs w:val="22"/>
        </w:rPr>
      </w:pPr>
      <w:r w:rsidRPr="00F14A7E">
        <w:rPr>
          <w:rFonts w:ascii="Arial" w:hAnsi="Arial" w:cs="Arial"/>
          <w:sz w:val="22"/>
          <w:szCs w:val="22"/>
        </w:rPr>
        <w:t xml:space="preserve">3.2. </w:t>
      </w:r>
      <w:r w:rsidR="00A456A3" w:rsidRPr="00F14A7E">
        <w:rPr>
          <w:rFonts w:ascii="Arial" w:hAnsi="Arial" w:cs="Arial"/>
          <w:sz w:val="22"/>
          <w:szCs w:val="22"/>
        </w:rPr>
        <w:t xml:space="preserve">Tiekėjams </w:t>
      </w:r>
      <w:r w:rsidR="00883381" w:rsidRPr="00F14A7E">
        <w:rPr>
          <w:rFonts w:ascii="Arial" w:hAnsi="Arial" w:cs="Arial"/>
          <w:sz w:val="22"/>
          <w:szCs w:val="22"/>
        </w:rPr>
        <w:t>n</w:t>
      </w:r>
      <w:r w:rsidR="00A456A3" w:rsidRPr="00F14A7E">
        <w:rPr>
          <w:rFonts w:ascii="Arial" w:hAnsi="Arial" w:cs="Arial"/>
          <w:sz w:val="22"/>
          <w:szCs w:val="22"/>
        </w:rPr>
        <w:t xml:space="preserve">ustatomi kvalifikacijos reikalavimai, ir (arba) reikalavimai dėl kokybės vadybos sistemos ir (arba) aplinkos apsaugos vadybos sistemos standartų laikymosi ir jų atitiktį patvirtinantys </w:t>
      </w:r>
      <w:r w:rsidR="00A456A3" w:rsidRPr="00F14A7E">
        <w:rPr>
          <w:rFonts w:ascii="Arial" w:hAnsi="Arial" w:cs="Arial"/>
          <w:sz w:val="22"/>
          <w:szCs w:val="22"/>
        </w:rPr>
        <w:lastRenderedPageBreak/>
        <w:t xml:space="preserve">dokumentai nurodyti specialiųjų </w:t>
      </w:r>
      <w:r w:rsidR="00A456A3" w:rsidRPr="00581311">
        <w:rPr>
          <w:rFonts w:ascii="Arial" w:hAnsi="Arial" w:cs="Arial"/>
          <w:sz w:val="22"/>
          <w:szCs w:val="22"/>
        </w:rPr>
        <w:t>pirkimo sąlygų 2</w:t>
      </w:r>
      <w:r w:rsidR="00A456A3" w:rsidRPr="00581311">
        <w:rPr>
          <w:rFonts w:ascii="Arial" w:hAnsi="Arial" w:cs="Arial"/>
          <w:color w:val="00B050"/>
          <w:sz w:val="22"/>
          <w:szCs w:val="22"/>
        </w:rPr>
        <w:t xml:space="preserve"> </w:t>
      </w:r>
      <w:r w:rsidR="00A456A3" w:rsidRPr="00581311">
        <w:rPr>
          <w:rFonts w:ascii="Arial" w:hAnsi="Arial" w:cs="Arial"/>
          <w:sz w:val="22"/>
          <w:szCs w:val="22"/>
        </w:rPr>
        <w:t>priede.</w:t>
      </w:r>
      <w:r w:rsidR="00A456A3" w:rsidRPr="00F14A7E">
        <w:rPr>
          <w:rFonts w:ascii="Arial" w:hAnsi="Arial" w:cs="Arial"/>
          <w:sz w:val="22"/>
          <w:szCs w:val="22"/>
        </w:rPr>
        <w:t xml:space="preserve"> Tiekėjas, teikdamas pasiūlymą, įsipareigoja, kad sutartį vykdys tik teisę verstis atitinkama veikla turintys asmenys.</w:t>
      </w:r>
    </w:p>
    <w:p w:rsidR="00894FEF" w:rsidRPr="00F14A7E" w:rsidRDefault="0008617B" w:rsidP="00446A4A">
      <w:pPr>
        <w:spacing w:line="240" w:lineRule="auto"/>
        <w:ind w:firstLine="562"/>
        <w:rPr>
          <w:rFonts w:ascii="Arial" w:eastAsia="Arial" w:hAnsi="Arial" w:cs="Arial"/>
        </w:rPr>
      </w:pPr>
      <w:r w:rsidRPr="00F14A7E">
        <w:rPr>
          <w:rFonts w:ascii="Arial" w:hAnsi="Arial" w:cs="Arial"/>
          <w:sz w:val="22"/>
          <w:szCs w:val="22"/>
        </w:rPr>
        <w:t>3.</w:t>
      </w:r>
      <w:r w:rsidR="001B5CAB" w:rsidRPr="00F14A7E">
        <w:rPr>
          <w:rFonts w:ascii="Arial" w:hAnsi="Arial" w:cs="Arial"/>
          <w:sz w:val="22"/>
          <w:szCs w:val="22"/>
        </w:rPr>
        <w:t xml:space="preserve">3. </w:t>
      </w:r>
      <w:r w:rsidRPr="00F14A7E">
        <w:rPr>
          <w:rFonts w:ascii="Arial" w:eastAsia="Arial" w:hAnsi="Arial" w:cs="Arial"/>
          <w:sz w:val="22"/>
          <w:szCs w:val="22"/>
        </w:rPr>
        <w:t xml:space="preserve">Tiekėjas teikdamas pasiūlymą </w:t>
      </w:r>
      <w:r w:rsidR="002C50AE" w:rsidRPr="00F14A7E">
        <w:rPr>
          <w:rFonts w:ascii="Arial" w:eastAsia="Arial" w:hAnsi="Arial" w:cs="Arial"/>
          <w:sz w:val="22"/>
          <w:szCs w:val="22"/>
        </w:rPr>
        <w:t xml:space="preserve">neturi </w:t>
      </w:r>
      <w:r w:rsidRPr="00F14A7E">
        <w:rPr>
          <w:rFonts w:ascii="Arial" w:eastAsia="Arial" w:hAnsi="Arial" w:cs="Arial"/>
          <w:sz w:val="22"/>
          <w:szCs w:val="22"/>
        </w:rPr>
        <w:t xml:space="preserve">pateikti </w:t>
      </w:r>
      <w:r w:rsidR="002C50AE" w:rsidRPr="00F14A7E">
        <w:rPr>
          <w:rFonts w:ascii="Arial" w:eastAsia="Arial" w:hAnsi="Arial" w:cs="Arial"/>
          <w:sz w:val="22"/>
          <w:szCs w:val="22"/>
        </w:rPr>
        <w:t>nei EBVPD</w:t>
      </w:r>
      <w:r w:rsidR="00531D05" w:rsidRPr="00F14A7E">
        <w:rPr>
          <w:rFonts w:ascii="Arial" w:eastAsia="Arial" w:hAnsi="Arial" w:cs="Arial"/>
          <w:sz w:val="22"/>
          <w:szCs w:val="22"/>
        </w:rPr>
        <w:t>,</w:t>
      </w:r>
      <w:r w:rsidR="002C50AE" w:rsidRPr="00F14A7E">
        <w:rPr>
          <w:rFonts w:ascii="Arial" w:eastAsia="Arial" w:hAnsi="Arial" w:cs="Arial"/>
          <w:sz w:val="22"/>
          <w:szCs w:val="22"/>
        </w:rPr>
        <w:t xml:space="preserve"> nei </w:t>
      </w:r>
      <w:r w:rsidRPr="00F14A7E">
        <w:rPr>
          <w:rFonts w:ascii="Arial" w:eastAsia="Arial" w:hAnsi="Arial" w:cs="Arial"/>
          <w:sz w:val="22"/>
          <w:szCs w:val="22"/>
        </w:rPr>
        <w:t>laisvos formos deklaracij</w:t>
      </w:r>
      <w:r w:rsidR="002C50AE" w:rsidRPr="00F14A7E">
        <w:rPr>
          <w:rFonts w:ascii="Arial" w:eastAsia="Arial" w:hAnsi="Arial" w:cs="Arial"/>
          <w:sz w:val="22"/>
          <w:szCs w:val="22"/>
        </w:rPr>
        <w:t>os</w:t>
      </w:r>
      <w:r w:rsidRPr="00F14A7E">
        <w:rPr>
          <w:rFonts w:ascii="Arial" w:eastAsia="Arial" w:hAnsi="Arial" w:cs="Arial"/>
          <w:sz w:val="22"/>
          <w:szCs w:val="22"/>
        </w:rPr>
        <w:t xml:space="preserve"> dėl atitikties reikalavimams.</w:t>
      </w:r>
      <w:r w:rsidRPr="00F14A7E">
        <w:rPr>
          <w:rFonts w:ascii="Arial" w:eastAsia="Arial" w:hAnsi="Arial" w:cs="Arial"/>
        </w:rPr>
        <w:t xml:space="preserve"> </w:t>
      </w:r>
    </w:p>
    <w:p w:rsidR="00894FEF" w:rsidRPr="00F14A7E" w:rsidRDefault="007751DD" w:rsidP="007751DD">
      <w:pPr>
        <w:pStyle w:val="Antrat1"/>
        <w:spacing w:before="720" w:after="0" w:line="300" w:lineRule="auto"/>
        <w:ind w:firstLine="0"/>
        <w:rPr>
          <w:rFonts w:ascii="Arial" w:hAnsi="Arial" w:cs="Arial"/>
          <w:color w:val="auto"/>
          <w:sz w:val="36"/>
          <w:szCs w:val="36"/>
        </w:rPr>
      </w:pPr>
      <w:bookmarkStart w:id="12" w:name="_Toc137194950"/>
      <w:r w:rsidRPr="00F14A7E">
        <w:rPr>
          <w:rFonts w:ascii="Arial" w:hAnsi="Arial" w:cs="Arial"/>
          <w:color w:val="auto"/>
          <w:sz w:val="36"/>
          <w:szCs w:val="36"/>
        </w:rPr>
        <w:t xml:space="preserve">4. </w:t>
      </w:r>
      <w:r w:rsidR="00817AB9" w:rsidRPr="00F14A7E">
        <w:rPr>
          <w:rFonts w:ascii="Arial" w:hAnsi="Arial" w:cs="Arial"/>
          <w:color w:val="auto"/>
          <w:sz w:val="36"/>
          <w:szCs w:val="36"/>
        </w:rPr>
        <w:t>Reikalavima</w:t>
      </w:r>
      <w:r w:rsidR="00202139" w:rsidRPr="00F14A7E">
        <w:rPr>
          <w:rFonts w:ascii="Arial" w:hAnsi="Arial" w:cs="Arial"/>
          <w:color w:val="auto"/>
          <w:sz w:val="36"/>
          <w:szCs w:val="36"/>
        </w:rPr>
        <w:t xml:space="preserve">i, </w:t>
      </w:r>
      <w:r w:rsidR="00817AB9" w:rsidRPr="00F14A7E">
        <w:rPr>
          <w:rFonts w:ascii="Arial" w:hAnsi="Arial" w:cs="Arial"/>
          <w:color w:val="auto"/>
          <w:sz w:val="36"/>
          <w:szCs w:val="36"/>
        </w:rPr>
        <w:t>susiję su nacionaliniu saugumu</w:t>
      </w:r>
      <w:bookmarkEnd w:id="12"/>
      <w:r w:rsidR="00817AB9" w:rsidRPr="00F14A7E">
        <w:rPr>
          <w:rFonts w:ascii="Arial" w:hAnsi="Arial" w:cs="Arial"/>
          <w:color w:val="auto"/>
          <w:sz w:val="36"/>
          <w:szCs w:val="36"/>
        </w:rPr>
        <w:t xml:space="preserve"> </w:t>
      </w:r>
    </w:p>
    <w:p w:rsidR="00894FEF" w:rsidRPr="00F14A7E" w:rsidRDefault="00894FEF" w:rsidP="009F7690">
      <w:pPr>
        <w:pStyle w:val="Sraopastraipa"/>
        <w:spacing w:line="20" w:lineRule="atLeast"/>
        <w:ind w:left="697" w:firstLine="0"/>
        <w:rPr>
          <w:rFonts w:ascii="Arial" w:hAnsi="Arial" w:cs="Arial"/>
        </w:rPr>
      </w:pPr>
    </w:p>
    <w:p w:rsidR="00A456A3" w:rsidRPr="00F14A7E" w:rsidRDefault="00A456A3" w:rsidP="000C21B1">
      <w:pPr>
        <w:spacing w:before="120" w:line="240" w:lineRule="auto"/>
        <w:ind w:firstLine="567"/>
        <w:rPr>
          <w:rFonts w:ascii="Arial" w:hAnsi="Arial" w:cs="Arial"/>
          <w:sz w:val="22"/>
          <w:szCs w:val="22"/>
        </w:rPr>
      </w:pPr>
      <w:r w:rsidRPr="00F14A7E">
        <w:rPr>
          <w:rFonts w:ascii="Arial" w:hAnsi="Arial" w:cs="Arial"/>
          <w:sz w:val="22"/>
          <w:szCs w:val="22"/>
        </w:rPr>
        <w:t>4.1.</w:t>
      </w:r>
      <w:r w:rsidR="000C21B1" w:rsidRPr="00F14A7E">
        <w:rPr>
          <w:rFonts w:ascii="Arial" w:hAnsi="Arial" w:cs="Arial"/>
          <w:iCs/>
          <w:sz w:val="22"/>
          <w:szCs w:val="22"/>
        </w:rPr>
        <w:t xml:space="preserve">  Perkančioji organizacija netaiko nuostatų, susijusių su nacionaliniu saugumu. </w:t>
      </w:r>
    </w:p>
    <w:p w:rsidR="006D3202" w:rsidRPr="00F14A7E" w:rsidRDefault="007751DD" w:rsidP="007751DD">
      <w:pPr>
        <w:pStyle w:val="Antrat1"/>
        <w:spacing w:before="720" w:after="0" w:line="300" w:lineRule="auto"/>
        <w:ind w:firstLine="0"/>
        <w:rPr>
          <w:rFonts w:ascii="Arial" w:hAnsi="Arial" w:cs="Arial"/>
          <w:color w:val="auto"/>
          <w:sz w:val="36"/>
          <w:szCs w:val="36"/>
        </w:rPr>
      </w:pPr>
      <w:bookmarkStart w:id="13" w:name="_Toc137194951"/>
      <w:r w:rsidRPr="00F14A7E">
        <w:rPr>
          <w:rFonts w:ascii="Arial" w:hAnsi="Arial" w:cs="Arial"/>
          <w:color w:val="auto"/>
          <w:sz w:val="36"/>
          <w:szCs w:val="36"/>
        </w:rPr>
        <w:t xml:space="preserve">5. </w:t>
      </w:r>
      <w:r w:rsidR="003630A0" w:rsidRPr="00F14A7E">
        <w:rPr>
          <w:rFonts w:ascii="Arial" w:hAnsi="Arial" w:cs="Arial"/>
          <w:color w:val="auto"/>
          <w:sz w:val="36"/>
          <w:szCs w:val="36"/>
        </w:rPr>
        <w:t>Specialieji reikalavimai pasiūlymų rengimui ir pateikimui</w:t>
      </w:r>
      <w:bookmarkEnd w:id="6"/>
      <w:bookmarkEnd w:id="7"/>
      <w:bookmarkEnd w:id="8"/>
      <w:bookmarkEnd w:id="13"/>
    </w:p>
    <w:p w:rsidR="00E861F5" w:rsidRPr="00F14A7E" w:rsidRDefault="00E861F5" w:rsidP="00257685">
      <w:pPr>
        <w:ind w:firstLine="0"/>
        <w:rPr>
          <w:rFonts w:ascii="Arial" w:hAnsi="Arial" w:cs="Arial"/>
          <w:b/>
          <w:bCs/>
        </w:rPr>
      </w:pPr>
    </w:p>
    <w:p w:rsidR="008B12C0" w:rsidRPr="00F14A7E" w:rsidRDefault="000010DA" w:rsidP="008E038E">
      <w:pPr>
        <w:pStyle w:val="Sraopastraipa"/>
        <w:spacing w:line="240" w:lineRule="auto"/>
        <w:ind w:left="0" w:firstLine="567"/>
        <w:rPr>
          <w:rFonts w:ascii="Arial" w:hAnsi="Arial" w:cs="Arial"/>
          <w:sz w:val="22"/>
          <w:szCs w:val="22"/>
        </w:rPr>
      </w:pPr>
      <w:r w:rsidRPr="00F14A7E">
        <w:rPr>
          <w:rFonts w:ascii="Arial" w:hAnsi="Arial" w:cs="Arial"/>
          <w:sz w:val="22"/>
          <w:szCs w:val="22"/>
        </w:rPr>
        <w:t>5</w:t>
      </w:r>
      <w:r w:rsidR="00CC654F" w:rsidRPr="00F14A7E">
        <w:rPr>
          <w:rFonts w:ascii="Arial" w:hAnsi="Arial" w:cs="Arial"/>
          <w:sz w:val="22"/>
          <w:szCs w:val="22"/>
        </w:rPr>
        <w:t>.</w:t>
      </w:r>
      <w:r w:rsidR="00BD2E81" w:rsidRPr="00F14A7E">
        <w:rPr>
          <w:rFonts w:ascii="Arial" w:hAnsi="Arial" w:cs="Arial"/>
          <w:sz w:val="22"/>
          <w:szCs w:val="22"/>
        </w:rPr>
        <w:t>1</w:t>
      </w:r>
      <w:r w:rsidR="00CC654F" w:rsidRPr="00F14A7E">
        <w:rPr>
          <w:rFonts w:ascii="Arial" w:hAnsi="Arial" w:cs="Arial"/>
          <w:sz w:val="22"/>
          <w:szCs w:val="22"/>
        </w:rPr>
        <w:t>.</w:t>
      </w:r>
      <w:r w:rsidR="00291C92" w:rsidRPr="00F14A7E">
        <w:rPr>
          <w:rFonts w:ascii="Arial" w:hAnsi="Arial" w:cs="Arial"/>
          <w:sz w:val="22"/>
          <w:szCs w:val="22"/>
        </w:rPr>
        <w:t xml:space="preserve"> </w:t>
      </w:r>
      <w:r w:rsidR="00D41416" w:rsidRPr="00F14A7E">
        <w:rPr>
          <w:rFonts w:ascii="Arial" w:hAnsi="Arial" w:cs="Arial"/>
          <w:b/>
          <w:bCs/>
          <w:sz w:val="22"/>
          <w:szCs w:val="22"/>
        </w:rPr>
        <w:t xml:space="preserve">CVP IS pasiūlymo lango </w:t>
      </w:r>
      <w:r w:rsidR="00F16BEB" w:rsidRPr="00F14A7E">
        <w:rPr>
          <w:rFonts w:ascii="Arial" w:hAnsi="Arial" w:cs="Arial"/>
          <w:b/>
          <w:bCs/>
          <w:sz w:val="22"/>
          <w:szCs w:val="22"/>
        </w:rPr>
        <w:t xml:space="preserve">eilutėje </w:t>
      </w:r>
      <w:r w:rsidR="008D277C" w:rsidRPr="00F14A7E">
        <w:rPr>
          <w:rFonts w:ascii="Arial" w:hAnsi="Arial" w:cs="Arial"/>
          <w:b/>
          <w:bCs/>
          <w:sz w:val="22"/>
          <w:szCs w:val="22"/>
        </w:rPr>
        <w:t>„Prisegti dokument</w:t>
      </w:r>
      <w:r w:rsidR="00B7716A" w:rsidRPr="00F14A7E">
        <w:rPr>
          <w:rFonts w:ascii="Arial" w:hAnsi="Arial" w:cs="Arial"/>
          <w:b/>
          <w:bCs/>
          <w:sz w:val="22"/>
          <w:szCs w:val="22"/>
        </w:rPr>
        <w:t>us</w:t>
      </w:r>
      <w:r w:rsidR="008D277C" w:rsidRPr="00F14A7E">
        <w:rPr>
          <w:rFonts w:ascii="Arial" w:hAnsi="Arial" w:cs="Arial"/>
          <w:b/>
          <w:bCs/>
          <w:sz w:val="22"/>
          <w:szCs w:val="22"/>
        </w:rPr>
        <w:t>“ pateikiama</w:t>
      </w:r>
      <w:r w:rsidR="005964CC" w:rsidRPr="00F14A7E">
        <w:rPr>
          <w:rFonts w:ascii="Arial" w:hAnsi="Arial" w:cs="Arial"/>
          <w:b/>
          <w:bCs/>
          <w:sz w:val="22"/>
          <w:szCs w:val="22"/>
        </w:rPr>
        <w:t>s</w:t>
      </w:r>
      <w:r w:rsidR="005964CC" w:rsidRPr="00F14A7E">
        <w:rPr>
          <w:rFonts w:ascii="Arial" w:hAnsi="Arial" w:cs="Arial"/>
          <w:sz w:val="22"/>
          <w:szCs w:val="22"/>
        </w:rPr>
        <w:t xml:space="preserve"> </w:t>
      </w:r>
      <w:r w:rsidR="005A5204" w:rsidRPr="00F14A7E">
        <w:rPr>
          <w:rFonts w:ascii="Arial" w:hAnsi="Arial" w:cs="Arial"/>
          <w:sz w:val="22"/>
          <w:szCs w:val="22"/>
        </w:rPr>
        <w:t xml:space="preserve">tiekėjo pasirašytas pasiūlymas, parengtas pagal </w:t>
      </w:r>
      <w:r w:rsidR="00820787" w:rsidRPr="00F14A7E">
        <w:rPr>
          <w:rFonts w:ascii="Arial" w:hAnsi="Arial" w:cs="Arial"/>
          <w:sz w:val="22"/>
          <w:szCs w:val="22"/>
        </w:rPr>
        <w:t>s</w:t>
      </w:r>
      <w:r w:rsidR="00D85943" w:rsidRPr="00F14A7E">
        <w:rPr>
          <w:rFonts w:ascii="Arial" w:hAnsi="Arial" w:cs="Arial"/>
          <w:sz w:val="22"/>
          <w:szCs w:val="22"/>
        </w:rPr>
        <w:t>pecialiųjų</w:t>
      </w:r>
      <w:r w:rsidR="008E038E" w:rsidRPr="00F14A7E">
        <w:rPr>
          <w:rFonts w:ascii="Arial" w:hAnsi="Arial" w:cs="Arial"/>
          <w:sz w:val="22"/>
          <w:szCs w:val="22"/>
        </w:rPr>
        <w:t xml:space="preserve"> pirki</w:t>
      </w:r>
      <w:r w:rsidR="008E038E" w:rsidRPr="00581311">
        <w:rPr>
          <w:rFonts w:ascii="Arial" w:hAnsi="Arial" w:cs="Arial"/>
          <w:sz w:val="22"/>
          <w:szCs w:val="22"/>
        </w:rPr>
        <w:t xml:space="preserve">mo sąlygų </w:t>
      </w:r>
      <w:r w:rsidR="00581311" w:rsidRPr="00581311">
        <w:rPr>
          <w:rFonts w:ascii="Arial" w:hAnsi="Arial" w:cs="Arial"/>
          <w:sz w:val="22"/>
          <w:szCs w:val="22"/>
        </w:rPr>
        <w:t>4</w:t>
      </w:r>
      <w:r w:rsidR="008E038E" w:rsidRPr="00581311">
        <w:rPr>
          <w:rFonts w:ascii="Arial" w:hAnsi="Arial" w:cs="Arial"/>
          <w:sz w:val="22"/>
          <w:szCs w:val="22"/>
        </w:rPr>
        <w:t xml:space="preserve"> priede „Pasiūlymo forma</w:t>
      </w:r>
      <w:r w:rsidR="008E038E" w:rsidRPr="00F14A7E">
        <w:rPr>
          <w:rFonts w:ascii="Arial" w:hAnsi="Arial" w:cs="Arial"/>
          <w:sz w:val="22"/>
          <w:szCs w:val="22"/>
        </w:rPr>
        <w:t>“</w:t>
      </w:r>
      <w:r w:rsidR="008339CC" w:rsidRPr="00F14A7E">
        <w:rPr>
          <w:rFonts w:ascii="Arial" w:hAnsi="Arial" w:cs="Arial"/>
          <w:sz w:val="22"/>
          <w:szCs w:val="22"/>
        </w:rPr>
        <w:t xml:space="preserve"> </w:t>
      </w:r>
      <w:r w:rsidR="005A5204" w:rsidRPr="00F14A7E">
        <w:rPr>
          <w:rFonts w:ascii="Arial" w:hAnsi="Arial" w:cs="Arial"/>
          <w:sz w:val="22"/>
          <w:szCs w:val="22"/>
        </w:rPr>
        <w:t>pateiktą pasiūlymo formą ir kiti, tiekėjo nuomone,</w:t>
      </w:r>
      <w:r w:rsidR="00F23E3B" w:rsidRPr="00F14A7E">
        <w:rPr>
          <w:rFonts w:ascii="Arial" w:hAnsi="Arial" w:cs="Arial"/>
          <w:sz w:val="22"/>
          <w:szCs w:val="22"/>
        </w:rPr>
        <w:t xml:space="preserve"> būtini dokumentai (jų kopijos):</w:t>
      </w:r>
    </w:p>
    <w:p w:rsidR="00F23E3B" w:rsidRPr="00F14A7E" w:rsidRDefault="00F23E3B" w:rsidP="008E038E">
      <w:pPr>
        <w:pStyle w:val="Sraopastraipa"/>
        <w:spacing w:line="240" w:lineRule="auto"/>
        <w:ind w:left="0" w:firstLine="567"/>
        <w:rPr>
          <w:rFonts w:ascii="Arial" w:hAnsi="Arial" w:cs="Arial"/>
          <w:sz w:val="22"/>
          <w:szCs w:val="22"/>
        </w:rPr>
      </w:pPr>
      <w:r w:rsidRPr="00F14A7E">
        <w:rPr>
          <w:rFonts w:ascii="Arial" w:hAnsi="Arial" w:cs="Arial"/>
          <w:sz w:val="22"/>
          <w:szCs w:val="22"/>
        </w:rPr>
        <w:t>5.1.1. jungtinės veiklos sutarties kopija (jeigu pirkime dalyvauja ūkio subjektų grupė jungtinės veiklos sutarties pagrindu);</w:t>
      </w:r>
    </w:p>
    <w:p w:rsidR="00F23E3B" w:rsidRPr="00F14A7E" w:rsidRDefault="00F23E3B" w:rsidP="00E17B83">
      <w:pPr>
        <w:pStyle w:val="Sraopastraipa"/>
        <w:spacing w:line="240" w:lineRule="auto"/>
        <w:ind w:left="0" w:firstLine="567"/>
        <w:rPr>
          <w:rFonts w:ascii="Arial" w:hAnsi="Arial" w:cs="Arial"/>
          <w:sz w:val="22"/>
          <w:szCs w:val="22"/>
        </w:rPr>
      </w:pPr>
      <w:r w:rsidRPr="00F14A7E">
        <w:rPr>
          <w:rFonts w:ascii="Arial" w:hAnsi="Arial" w:cs="Arial"/>
          <w:sz w:val="22"/>
          <w:szCs w:val="22"/>
        </w:rPr>
        <w:t>5.1.2. dokumentas, patvirtinantis, kad asmuo, kuris pasirašė pasiūlymą (jei jis ne tiekėjo vadovas), turėjo teisę jį pasirašyti;</w:t>
      </w:r>
    </w:p>
    <w:p w:rsidR="00F23E3B" w:rsidRPr="00F14A7E" w:rsidRDefault="00F23E3B" w:rsidP="00E17B83">
      <w:pPr>
        <w:pStyle w:val="Sraopastraipa"/>
        <w:spacing w:line="240" w:lineRule="auto"/>
        <w:ind w:left="0" w:firstLine="567"/>
        <w:rPr>
          <w:rFonts w:ascii="Arial" w:hAnsi="Arial" w:cs="Arial"/>
          <w:sz w:val="22"/>
          <w:szCs w:val="22"/>
        </w:rPr>
      </w:pPr>
      <w:r w:rsidRPr="00F14A7E">
        <w:rPr>
          <w:rFonts w:ascii="Arial" w:hAnsi="Arial" w:cs="Arial"/>
          <w:sz w:val="22"/>
          <w:szCs w:val="22"/>
        </w:rPr>
        <w:t xml:space="preserve">5.1.3. jei tiekėjas pasitelkia ūkio subjektus, kurių </w:t>
      </w:r>
      <w:proofErr w:type="spellStart"/>
      <w:r w:rsidRPr="00F14A7E">
        <w:rPr>
          <w:rFonts w:ascii="Arial" w:hAnsi="Arial" w:cs="Arial"/>
          <w:sz w:val="22"/>
          <w:szCs w:val="22"/>
        </w:rPr>
        <w:t>pajėgumais</w:t>
      </w:r>
      <w:proofErr w:type="spellEnd"/>
      <w:r w:rsidRPr="00F14A7E">
        <w:rPr>
          <w:rFonts w:ascii="Arial" w:hAnsi="Arial" w:cs="Arial"/>
          <w:sz w:val="22"/>
          <w:szCs w:val="22"/>
        </w:rPr>
        <w:t xml:space="preserve"> remiasi, – įrodymai, kad šie ištekliai bus prieinami per visą sutartinių įsipareigojimų vykdymo laikotarpį;</w:t>
      </w:r>
    </w:p>
    <w:p w:rsidR="00F23E3B" w:rsidRPr="00F14A7E" w:rsidRDefault="006063C8" w:rsidP="00851095">
      <w:pPr>
        <w:pStyle w:val="Sraopastraipa"/>
        <w:spacing w:line="240" w:lineRule="auto"/>
        <w:ind w:left="0" w:firstLine="567"/>
        <w:rPr>
          <w:rFonts w:ascii="Arial" w:hAnsi="Arial" w:cs="Arial"/>
          <w:sz w:val="22"/>
          <w:szCs w:val="22"/>
        </w:rPr>
      </w:pPr>
      <w:r w:rsidRPr="00F14A7E">
        <w:rPr>
          <w:rFonts w:ascii="Arial" w:hAnsi="Arial" w:cs="Arial"/>
          <w:sz w:val="22"/>
          <w:szCs w:val="22"/>
        </w:rPr>
        <w:t>5.1.4</w:t>
      </w:r>
      <w:r w:rsidR="00F23E3B" w:rsidRPr="00F14A7E">
        <w:rPr>
          <w:rFonts w:ascii="Arial" w:hAnsi="Arial" w:cs="Arial"/>
          <w:sz w:val="22"/>
          <w:szCs w:val="22"/>
        </w:rPr>
        <w:t>. jei tiekėjas pasitelkia subtiekėjus, subtiekėjo deklaracija ar kitas dokumentas, patvirtinantis jo sutikimą būti subtiekėju pirkime;</w:t>
      </w:r>
    </w:p>
    <w:p w:rsidR="00F23E3B" w:rsidRPr="00581311" w:rsidRDefault="00F23E3B" w:rsidP="00851095">
      <w:pPr>
        <w:pStyle w:val="Sraopastraipa"/>
        <w:spacing w:line="240" w:lineRule="auto"/>
        <w:ind w:left="0" w:firstLine="562"/>
        <w:rPr>
          <w:rFonts w:ascii="Arial" w:hAnsi="Arial" w:cs="Arial"/>
          <w:sz w:val="22"/>
          <w:szCs w:val="22"/>
        </w:rPr>
      </w:pPr>
      <w:r w:rsidRPr="00F14A7E">
        <w:rPr>
          <w:rFonts w:ascii="Arial" w:hAnsi="Arial" w:cs="Arial"/>
          <w:sz w:val="22"/>
          <w:szCs w:val="22"/>
        </w:rPr>
        <w:t>5.1.</w:t>
      </w:r>
      <w:r w:rsidR="006063C8" w:rsidRPr="00F14A7E">
        <w:rPr>
          <w:rFonts w:ascii="Arial" w:hAnsi="Arial" w:cs="Arial"/>
          <w:sz w:val="22"/>
          <w:szCs w:val="22"/>
        </w:rPr>
        <w:t>5</w:t>
      </w:r>
      <w:r w:rsidRPr="00F14A7E">
        <w:rPr>
          <w:rFonts w:ascii="Arial" w:hAnsi="Arial" w:cs="Arial"/>
          <w:sz w:val="22"/>
          <w:szCs w:val="22"/>
        </w:rPr>
        <w:t xml:space="preserve">. dokumentai, patvirtinantys, kad ūkio subjektas, kurio </w:t>
      </w:r>
      <w:proofErr w:type="spellStart"/>
      <w:r w:rsidRPr="00F14A7E">
        <w:rPr>
          <w:rFonts w:ascii="Arial" w:hAnsi="Arial" w:cs="Arial"/>
          <w:sz w:val="22"/>
          <w:szCs w:val="22"/>
        </w:rPr>
        <w:t>pajėgumais</w:t>
      </w:r>
      <w:proofErr w:type="spellEnd"/>
      <w:r w:rsidRPr="00F14A7E">
        <w:rPr>
          <w:rFonts w:ascii="Arial" w:hAnsi="Arial" w:cs="Arial"/>
          <w:sz w:val="22"/>
          <w:szCs w:val="22"/>
        </w:rPr>
        <w:t xml:space="preserve">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581311">
        <w:rPr>
          <w:rFonts w:ascii="Arial" w:hAnsi="Arial" w:cs="Arial"/>
          <w:sz w:val="22"/>
          <w:szCs w:val="22"/>
        </w:rPr>
        <w:t>solidarią atsakomybę);</w:t>
      </w:r>
    </w:p>
    <w:p w:rsidR="000C21B1" w:rsidRPr="00F14A7E" w:rsidRDefault="00F23E3B" w:rsidP="00851095">
      <w:pPr>
        <w:pStyle w:val="Sraopastraipa"/>
        <w:spacing w:line="240" w:lineRule="auto"/>
        <w:ind w:left="0" w:firstLine="562"/>
        <w:rPr>
          <w:rFonts w:ascii="Arial" w:eastAsia="Calibri" w:hAnsi="Arial" w:cs="Arial"/>
          <w:sz w:val="22"/>
          <w:szCs w:val="22"/>
        </w:rPr>
      </w:pPr>
      <w:r w:rsidRPr="00581311">
        <w:rPr>
          <w:rFonts w:ascii="Arial" w:hAnsi="Arial" w:cs="Arial"/>
          <w:sz w:val="22"/>
          <w:szCs w:val="22"/>
        </w:rPr>
        <w:t>5.1.</w:t>
      </w:r>
      <w:r w:rsidR="006063C8" w:rsidRPr="00581311">
        <w:rPr>
          <w:rFonts w:ascii="Arial" w:hAnsi="Arial" w:cs="Arial"/>
          <w:sz w:val="22"/>
          <w:szCs w:val="22"/>
        </w:rPr>
        <w:t>6</w:t>
      </w:r>
      <w:r w:rsidRPr="00581311">
        <w:rPr>
          <w:rFonts w:ascii="Arial" w:hAnsi="Arial" w:cs="Arial"/>
          <w:sz w:val="22"/>
          <w:szCs w:val="22"/>
        </w:rPr>
        <w:t xml:space="preserve">. </w:t>
      </w:r>
      <w:r w:rsidR="000C21B1" w:rsidRPr="00581311">
        <w:rPr>
          <w:rFonts w:ascii="Arial" w:hAnsi="Arial" w:cs="Arial"/>
          <w:sz w:val="22"/>
          <w:szCs w:val="22"/>
        </w:rPr>
        <w:t xml:space="preserve">užpildytas darbų kiekių žiniaraštis </w:t>
      </w:r>
      <w:r w:rsidR="00851095" w:rsidRPr="00581311">
        <w:rPr>
          <w:rFonts w:ascii="Arial" w:hAnsi="Arial" w:cs="Arial"/>
          <w:sz w:val="22"/>
          <w:szCs w:val="22"/>
        </w:rPr>
        <w:t>(</w:t>
      </w:r>
      <w:r w:rsidR="006063C8" w:rsidRPr="00581311">
        <w:rPr>
          <w:rFonts w:ascii="Arial" w:eastAsia="Calibri" w:hAnsi="Arial" w:cs="Arial"/>
          <w:sz w:val="22"/>
          <w:szCs w:val="22"/>
        </w:rPr>
        <w:t xml:space="preserve">pirkimo sąlygų </w:t>
      </w:r>
      <w:r w:rsidR="00581311" w:rsidRPr="003231B7">
        <w:rPr>
          <w:rFonts w:ascii="Arial" w:eastAsia="Calibri" w:hAnsi="Arial" w:cs="Arial"/>
          <w:sz w:val="22"/>
          <w:szCs w:val="22"/>
        </w:rPr>
        <w:t>3</w:t>
      </w:r>
      <w:r w:rsidR="006063C8" w:rsidRPr="003231B7">
        <w:rPr>
          <w:rFonts w:ascii="Arial" w:eastAsia="Calibri" w:hAnsi="Arial" w:cs="Arial"/>
          <w:sz w:val="22"/>
          <w:szCs w:val="22"/>
        </w:rPr>
        <w:t xml:space="preserve"> priedas).</w:t>
      </w:r>
      <w:r w:rsidR="000C21B1" w:rsidRPr="003231B7">
        <w:rPr>
          <w:rFonts w:ascii="Arial" w:eastAsia="Calibri" w:hAnsi="Arial" w:cs="Arial"/>
          <w:sz w:val="22"/>
          <w:szCs w:val="22"/>
        </w:rPr>
        <w:t xml:space="preserve"> </w:t>
      </w:r>
      <w:r w:rsidR="000C21B1" w:rsidRPr="003231B7">
        <w:rPr>
          <w:rFonts w:ascii="Arial" w:hAnsi="Arial" w:cs="Arial"/>
          <w:b/>
          <w:sz w:val="22"/>
          <w:szCs w:val="22"/>
        </w:rPr>
        <w:t>Užpildyto žiniaraščio bus prašoma tik iš galimo pirkimo laimėtojo.</w:t>
      </w:r>
    </w:p>
    <w:p w:rsidR="0078133B" w:rsidRPr="00F14A7E" w:rsidRDefault="0078133B" w:rsidP="00851095">
      <w:pPr>
        <w:pStyle w:val="Sraopastraipa"/>
        <w:spacing w:line="240" w:lineRule="auto"/>
        <w:ind w:left="0" w:firstLine="562"/>
        <w:rPr>
          <w:rFonts w:ascii="Arial" w:eastAsia="Calibri" w:hAnsi="Arial" w:cs="Arial"/>
          <w:sz w:val="22"/>
          <w:szCs w:val="22"/>
        </w:rPr>
      </w:pPr>
      <w:r w:rsidRPr="00F14A7E">
        <w:rPr>
          <w:rFonts w:ascii="Arial" w:eastAsia="Calibri" w:hAnsi="Arial" w:cs="Arial"/>
          <w:sz w:val="22"/>
          <w:szCs w:val="22"/>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78133B" w:rsidRPr="00F14A7E" w:rsidRDefault="0078133B" w:rsidP="00851095">
      <w:pPr>
        <w:pStyle w:val="Sraopastraipa"/>
        <w:spacing w:line="240" w:lineRule="auto"/>
        <w:ind w:left="0" w:firstLine="567"/>
        <w:rPr>
          <w:rFonts w:ascii="Arial" w:eastAsia="Calibri" w:hAnsi="Arial" w:cs="Arial"/>
          <w:sz w:val="22"/>
          <w:szCs w:val="22"/>
        </w:rPr>
      </w:pPr>
      <w:r w:rsidRPr="00F14A7E">
        <w:rPr>
          <w:rFonts w:ascii="Arial" w:eastAsia="Calibri" w:hAnsi="Arial" w:cs="Arial"/>
          <w:sz w:val="22"/>
          <w:szCs w:val="22"/>
        </w:rPr>
        <w:t>5.2.1. pateikiami kvalifikuotu elektroniniu parašu pasirašyti elektroninėmis priemonėmis suformuoti dokumentai;</w:t>
      </w:r>
    </w:p>
    <w:p w:rsidR="0078133B" w:rsidRPr="00F14A7E" w:rsidRDefault="0078133B" w:rsidP="00851095">
      <w:pPr>
        <w:pStyle w:val="Sraopastraipa"/>
        <w:spacing w:line="240" w:lineRule="auto"/>
        <w:ind w:left="0" w:firstLine="567"/>
        <w:rPr>
          <w:rFonts w:ascii="Arial" w:eastAsia="Calibri" w:hAnsi="Arial" w:cs="Arial"/>
          <w:sz w:val="22"/>
          <w:szCs w:val="22"/>
        </w:rPr>
      </w:pPr>
      <w:r w:rsidRPr="00F14A7E">
        <w:rPr>
          <w:rFonts w:ascii="Arial" w:eastAsia="Calibri" w:hAnsi="Arial" w:cs="Arial"/>
          <w:sz w:val="22"/>
          <w:szCs w:val="22"/>
        </w:rPr>
        <w:t>5.2.2. skaitmeninės dokumentų kopijos (fiziniu parašu tvirtinami dokumentai turi būti pateikiami pasirašyti ir nuskenuoti).</w:t>
      </w:r>
    </w:p>
    <w:p w:rsidR="00EB0E73" w:rsidRPr="00F14A7E" w:rsidRDefault="00392458" w:rsidP="0078133B">
      <w:pPr>
        <w:pStyle w:val="Sraopastraipa"/>
        <w:spacing w:line="240" w:lineRule="auto"/>
        <w:ind w:left="0" w:firstLine="567"/>
        <w:rPr>
          <w:rFonts w:ascii="Arial" w:hAnsi="Arial" w:cs="Arial"/>
          <w:sz w:val="22"/>
          <w:szCs w:val="22"/>
        </w:rPr>
      </w:pPr>
      <w:r w:rsidRPr="00F14A7E">
        <w:rPr>
          <w:rFonts w:ascii="Arial" w:eastAsia="Arial" w:hAnsi="Arial" w:cs="Arial"/>
          <w:sz w:val="22"/>
          <w:szCs w:val="22"/>
        </w:rPr>
        <w:t xml:space="preserve">5.3. </w:t>
      </w:r>
      <w:r w:rsidR="00D61DED" w:rsidRPr="00F14A7E">
        <w:rPr>
          <w:rFonts w:ascii="Arial" w:eastAsia="Arial" w:hAnsi="Arial" w:cs="Arial"/>
          <w:sz w:val="22"/>
          <w:szCs w:val="22"/>
        </w:rPr>
        <w:t>Pasiūlyma</w:t>
      </w:r>
      <w:r w:rsidR="00543400" w:rsidRPr="00F14A7E">
        <w:rPr>
          <w:rFonts w:ascii="Arial" w:eastAsia="Arial" w:hAnsi="Arial" w:cs="Arial"/>
          <w:sz w:val="22"/>
          <w:szCs w:val="22"/>
        </w:rPr>
        <w:t>s turi būti parengtas</w:t>
      </w:r>
      <w:r w:rsidR="00D61DED" w:rsidRPr="00F14A7E">
        <w:rPr>
          <w:rFonts w:ascii="Arial" w:eastAsia="Arial" w:hAnsi="Arial" w:cs="Arial"/>
          <w:sz w:val="22"/>
          <w:szCs w:val="22"/>
        </w:rPr>
        <w:t xml:space="preserve"> lietuvių kalb</w:t>
      </w:r>
      <w:r w:rsidR="00F23E3B" w:rsidRPr="00F14A7E">
        <w:rPr>
          <w:rFonts w:ascii="Arial" w:eastAsia="Arial" w:hAnsi="Arial" w:cs="Arial"/>
          <w:sz w:val="22"/>
          <w:szCs w:val="22"/>
        </w:rPr>
        <w:t>a.</w:t>
      </w:r>
      <w:r w:rsidR="00D61DED" w:rsidRPr="00F14A7E">
        <w:rPr>
          <w:rFonts w:ascii="Arial" w:eastAsia="Arial" w:hAnsi="Arial" w:cs="Arial"/>
          <w:sz w:val="22"/>
          <w:szCs w:val="22"/>
        </w:rPr>
        <w:t xml:space="preserve"> </w:t>
      </w:r>
      <w:r w:rsidR="000A3108" w:rsidRPr="00F14A7E">
        <w:rPr>
          <w:rFonts w:ascii="Arial" w:eastAsia="Arial" w:hAnsi="Arial" w:cs="Arial"/>
          <w:sz w:val="22"/>
          <w:szCs w:val="22"/>
        </w:rPr>
        <w:t xml:space="preserve">Jei kurie nors su pasiūlymu teikiami dokumentai parengti ne ta kalba, kuria reikalaujama, turi būti pateiktas tikslus vertimas į reikalaujamą kalbą. </w:t>
      </w:r>
    </w:p>
    <w:p w:rsidR="0032046A" w:rsidRPr="00F14A7E" w:rsidRDefault="00AB0036" w:rsidP="00E17B83">
      <w:pPr>
        <w:pStyle w:val="Sraopastraipa"/>
        <w:spacing w:line="240" w:lineRule="auto"/>
        <w:ind w:left="0" w:firstLine="567"/>
        <w:rPr>
          <w:rFonts w:ascii="Arial" w:hAnsi="Arial" w:cs="Arial"/>
          <w:sz w:val="22"/>
          <w:szCs w:val="22"/>
        </w:rPr>
      </w:pPr>
      <w:r w:rsidRPr="00F14A7E">
        <w:rPr>
          <w:rFonts w:ascii="Arial" w:hAnsi="Arial" w:cs="Arial"/>
          <w:sz w:val="22"/>
          <w:szCs w:val="22"/>
        </w:rPr>
        <w:t xml:space="preserve">5.4. </w:t>
      </w:r>
      <w:r w:rsidR="0032046A" w:rsidRPr="00F14A7E">
        <w:rPr>
          <w:rFonts w:ascii="Arial" w:hAnsi="Arial" w:cs="Arial"/>
          <w:sz w:val="22"/>
          <w:szCs w:val="22"/>
        </w:rPr>
        <w:t>Pasiūlym</w:t>
      </w:r>
      <w:r w:rsidR="00990A2D" w:rsidRPr="00F14A7E">
        <w:rPr>
          <w:rFonts w:ascii="Arial" w:hAnsi="Arial" w:cs="Arial"/>
          <w:sz w:val="22"/>
          <w:szCs w:val="22"/>
        </w:rPr>
        <w:t xml:space="preserve">uose nurodytos kainos </w:t>
      </w:r>
      <w:r w:rsidR="003C09C7" w:rsidRPr="00F14A7E">
        <w:rPr>
          <w:rFonts w:ascii="Arial" w:hAnsi="Arial" w:cs="Arial"/>
          <w:sz w:val="22"/>
          <w:szCs w:val="22"/>
        </w:rPr>
        <w:t xml:space="preserve">bus vertinamos </w:t>
      </w:r>
      <w:r w:rsidR="0032046A" w:rsidRPr="00F14A7E">
        <w:rPr>
          <w:rFonts w:ascii="Arial" w:hAnsi="Arial" w:cs="Arial"/>
          <w:sz w:val="22"/>
          <w:szCs w:val="22"/>
        </w:rPr>
        <w:t>eurais</w:t>
      </w:r>
      <w:r w:rsidR="0032046A" w:rsidRPr="00F14A7E">
        <w:rPr>
          <w:rFonts w:ascii="Arial" w:eastAsia="Calibri" w:hAnsi="Arial" w:cs="Arial"/>
          <w:sz w:val="22"/>
          <w:szCs w:val="22"/>
        </w:rPr>
        <w:t>.</w:t>
      </w:r>
      <w:r w:rsidR="0032046A" w:rsidRPr="00F14A7E">
        <w:rPr>
          <w:rFonts w:ascii="Arial" w:hAnsi="Arial" w:cs="Arial"/>
          <w:sz w:val="22"/>
          <w:szCs w:val="22"/>
        </w:rPr>
        <w:t xml:space="preserve"> Jeigu </w:t>
      </w:r>
      <w:r w:rsidR="005B57A2" w:rsidRPr="00F14A7E">
        <w:rPr>
          <w:rFonts w:ascii="Arial" w:hAnsi="Arial" w:cs="Arial"/>
          <w:sz w:val="22"/>
          <w:szCs w:val="22"/>
        </w:rPr>
        <w:t>p</w:t>
      </w:r>
      <w:r w:rsidR="0032046A" w:rsidRPr="00F14A7E">
        <w:rPr>
          <w:rFonts w:ascii="Arial" w:hAnsi="Arial" w:cs="Arial"/>
          <w:sz w:val="22"/>
          <w:szCs w:val="22"/>
        </w:rPr>
        <w:t xml:space="preserve">asiūlymuose kainos nurodytos užsienio valiuta, jos </w:t>
      </w:r>
      <w:r w:rsidR="003C09C7" w:rsidRPr="00F14A7E">
        <w:rPr>
          <w:rFonts w:ascii="Arial" w:hAnsi="Arial" w:cs="Arial"/>
          <w:sz w:val="22"/>
          <w:szCs w:val="22"/>
        </w:rPr>
        <w:t>bus</w:t>
      </w:r>
      <w:r w:rsidR="0032046A" w:rsidRPr="00F14A7E">
        <w:rPr>
          <w:rFonts w:ascii="Arial" w:hAnsi="Arial" w:cs="Arial"/>
          <w:sz w:val="22"/>
          <w:szCs w:val="22"/>
        </w:rPr>
        <w:t xml:space="preserve"> perskaičiuojamos </w:t>
      </w:r>
      <w:r w:rsidR="003C09C7" w:rsidRPr="00F14A7E">
        <w:rPr>
          <w:rFonts w:ascii="Arial" w:hAnsi="Arial" w:cs="Arial"/>
          <w:sz w:val="22"/>
          <w:szCs w:val="22"/>
        </w:rPr>
        <w:t>eurais</w:t>
      </w:r>
      <w:r w:rsidR="0032046A" w:rsidRPr="00F14A7E">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4A7E">
        <w:rPr>
          <w:rFonts w:ascii="Arial" w:hAnsi="Arial" w:cs="Arial"/>
          <w:sz w:val="22"/>
          <w:szCs w:val="22"/>
        </w:rPr>
        <w:t>.</w:t>
      </w:r>
    </w:p>
    <w:p w:rsidR="006A6A5B" w:rsidRPr="00F14A7E" w:rsidRDefault="00AB0036" w:rsidP="00E17B83">
      <w:pPr>
        <w:pStyle w:val="Sraopastraipa"/>
        <w:spacing w:after="160" w:line="240" w:lineRule="auto"/>
        <w:ind w:left="0" w:firstLine="567"/>
        <w:rPr>
          <w:rFonts w:ascii="Arial" w:eastAsia="Arial" w:hAnsi="Arial" w:cs="Arial"/>
          <w:color w:val="7030A0"/>
          <w:sz w:val="22"/>
          <w:szCs w:val="22"/>
        </w:rPr>
      </w:pPr>
      <w:r w:rsidRPr="00F14A7E">
        <w:rPr>
          <w:rFonts w:ascii="Arial" w:eastAsia="Arial" w:hAnsi="Arial" w:cs="Arial"/>
          <w:sz w:val="22"/>
          <w:szCs w:val="22"/>
        </w:rPr>
        <w:t>5.5.</w:t>
      </w:r>
      <w:r w:rsidR="006A6A5B" w:rsidRPr="00F14A7E">
        <w:rPr>
          <w:rFonts w:ascii="Arial" w:eastAsia="Arial" w:hAnsi="Arial" w:cs="Arial"/>
          <w:sz w:val="22"/>
          <w:szCs w:val="22"/>
        </w:rPr>
        <w:t xml:space="preserve"> Bendra pasiūlymo kaina (sąnaudos) su PVM  turi būti nurodoma dviejų </w:t>
      </w:r>
      <w:r w:rsidR="00EE7D60" w:rsidRPr="00F14A7E">
        <w:rPr>
          <w:rFonts w:ascii="Arial" w:eastAsia="Arial" w:hAnsi="Arial" w:cs="Arial"/>
          <w:sz w:val="22"/>
          <w:szCs w:val="22"/>
        </w:rPr>
        <w:t>skaitmenų</w:t>
      </w:r>
      <w:r w:rsidR="006A6A5B" w:rsidRPr="00F14A7E">
        <w:rPr>
          <w:rFonts w:ascii="Arial" w:eastAsia="Arial" w:hAnsi="Arial" w:cs="Arial"/>
          <w:sz w:val="22"/>
          <w:szCs w:val="22"/>
        </w:rPr>
        <w:t xml:space="preserve"> po kablelio tikslumu. Šią kainą sudarančios kainos sudedamosios dalys ar įkainiai gali būti išreikšt</w:t>
      </w:r>
      <w:r w:rsidR="00EE7D60" w:rsidRPr="00F14A7E">
        <w:rPr>
          <w:rFonts w:ascii="Arial" w:eastAsia="Arial" w:hAnsi="Arial" w:cs="Arial"/>
          <w:sz w:val="22"/>
          <w:szCs w:val="22"/>
        </w:rPr>
        <w:t>i</w:t>
      </w:r>
      <w:r w:rsidR="006A6A5B" w:rsidRPr="00F14A7E">
        <w:rPr>
          <w:rFonts w:ascii="Arial" w:eastAsia="Arial" w:hAnsi="Arial" w:cs="Arial"/>
          <w:sz w:val="22"/>
          <w:szCs w:val="22"/>
        </w:rPr>
        <w:t xml:space="preserve"> neribojant </w:t>
      </w:r>
      <w:r w:rsidR="00EE7D60" w:rsidRPr="00F14A7E">
        <w:rPr>
          <w:rFonts w:ascii="Arial" w:eastAsia="Arial" w:hAnsi="Arial" w:cs="Arial"/>
          <w:sz w:val="22"/>
          <w:szCs w:val="22"/>
        </w:rPr>
        <w:t>skaitmenų</w:t>
      </w:r>
      <w:r w:rsidR="006A6A5B" w:rsidRPr="00F14A7E">
        <w:rPr>
          <w:rFonts w:ascii="Arial" w:eastAsia="Arial" w:hAnsi="Arial" w:cs="Arial"/>
          <w:sz w:val="22"/>
          <w:szCs w:val="22"/>
        </w:rPr>
        <w:t xml:space="preserve"> po kablelio kiekio. </w:t>
      </w:r>
    </w:p>
    <w:p w:rsidR="009C66EF" w:rsidRPr="00F14A7E" w:rsidRDefault="009C66EF" w:rsidP="00E17B83">
      <w:pPr>
        <w:pStyle w:val="Sraopastraipa"/>
        <w:spacing w:after="160" w:line="240" w:lineRule="auto"/>
        <w:ind w:left="0" w:firstLine="567"/>
        <w:rPr>
          <w:rFonts w:ascii="Arial" w:hAnsi="Arial" w:cs="Arial"/>
          <w:sz w:val="22"/>
          <w:szCs w:val="22"/>
        </w:rPr>
      </w:pPr>
      <w:r w:rsidRPr="00F14A7E">
        <w:rPr>
          <w:rFonts w:ascii="Arial" w:eastAsia="Arial" w:hAnsi="Arial" w:cs="Arial"/>
          <w:sz w:val="22"/>
          <w:szCs w:val="22"/>
        </w:rPr>
        <w:lastRenderedPageBreak/>
        <w:t xml:space="preserve">5.6. Tiekėjų pasiūlymuose nurodytos kainos bus vertinamos </w:t>
      </w:r>
      <w:r w:rsidRPr="00F14A7E">
        <w:rPr>
          <w:rFonts w:ascii="Arial" w:hAnsi="Arial" w:cs="Arial"/>
          <w:sz w:val="22"/>
          <w:szCs w:val="22"/>
        </w:rPr>
        <w:t xml:space="preserve">ir lyginamos su visais mokesčiais, įskaitant PVM. </w:t>
      </w:r>
    </w:p>
    <w:p w:rsidR="00CD457C" w:rsidRPr="00F14A7E" w:rsidRDefault="00CD457C" w:rsidP="00F77A5D">
      <w:pPr>
        <w:pStyle w:val="Sraopastraipa"/>
        <w:spacing w:line="240" w:lineRule="auto"/>
        <w:ind w:left="0"/>
        <w:rPr>
          <w:rFonts w:ascii="Arial" w:eastAsia="Arial" w:hAnsi="Arial" w:cs="Arial"/>
          <w:vanish/>
          <w:color w:val="7030A0"/>
        </w:rPr>
      </w:pPr>
    </w:p>
    <w:p w:rsidR="00F527B1" w:rsidRPr="00F14A7E" w:rsidRDefault="00F527B1" w:rsidP="00F77A5D">
      <w:pPr>
        <w:pStyle w:val="paragrafesrasas2lygis"/>
        <w:spacing w:line="240" w:lineRule="auto"/>
        <w:rPr>
          <w:rFonts w:ascii="Arial" w:hAnsi="Arial" w:cs="Arial"/>
          <w:sz w:val="21"/>
          <w:szCs w:val="21"/>
        </w:rPr>
      </w:pPr>
    </w:p>
    <w:p w:rsidR="00F527B1" w:rsidRPr="00F14A7E" w:rsidRDefault="007751DD" w:rsidP="00F23E3B">
      <w:pPr>
        <w:pStyle w:val="Antrat1"/>
        <w:spacing w:before="0" w:after="0" w:line="300" w:lineRule="auto"/>
        <w:ind w:firstLine="0"/>
        <w:rPr>
          <w:rFonts w:ascii="Arial" w:hAnsi="Arial" w:cs="Arial"/>
          <w:color w:val="auto"/>
          <w:sz w:val="36"/>
          <w:szCs w:val="36"/>
        </w:rPr>
      </w:pPr>
      <w:bookmarkStart w:id="14" w:name="_Toc137194952"/>
      <w:r w:rsidRPr="00F14A7E">
        <w:rPr>
          <w:rFonts w:ascii="Arial" w:hAnsi="Arial" w:cs="Arial"/>
          <w:color w:val="auto"/>
          <w:sz w:val="36"/>
          <w:szCs w:val="36"/>
        </w:rPr>
        <w:t xml:space="preserve">6. </w:t>
      </w:r>
      <w:r w:rsidR="00E62E95" w:rsidRPr="00F14A7E">
        <w:rPr>
          <w:rFonts w:ascii="Arial" w:hAnsi="Arial" w:cs="Arial"/>
          <w:color w:val="auto"/>
          <w:sz w:val="36"/>
          <w:szCs w:val="36"/>
        </w:rPr>
        <w:t>Pasiūlymo galiojimo užtikrinimas</w:t>
      </w:r>
      <w:bookmarkEnd w:id="14"/>
    </w:p>
    <w:p w:rsidR="003D73C2" w:rsidRPr="00F14A7E" w:rsidRDefault="003D73C2" w:rsidP="00C17335">
      <w:pPr>
        <w:ind w:firstLine="0"/>
        <w:rPr>
          <w:rFonts w:ascii="Arial" w:hAnsi="Arial" w:cs="Arial"/>
          <w:i/>
          <w:iCs/>
          <w:color w:val="7030A0"/>
        </w:rPr>
      </w:pPr>
    </w:p>
    <w:p w:rsidR="00F527B1" w:rsidRPr="00F14A7E" w:rsidRDefault="007F65C2" w:rsidP="00F77A5D">
      <w:pPr>
        <w:pStyle w:val="Sraopastraipa"/>
        <w:spacing w:line="240" w:lineRule="auto"/>
        <w:ind w:left="0" w:firstLine="567"/>
        <w:rPr>
          <w:rFonts w:ascii="Arial" w:hAnsi="Arial" w:cs="Arial"/>
          <w:sz w:val="22"/>
          <w:szCs w:val="22"/>
        </w:rPr>
      </w:pPr>
      <w:r w:rsidRPr="00F14A7E">
        <w:rPr>
          <w:rFonts w:ascii="Arial" w:hAnsi="Arial" w:cs="Arial"/>
          <w:sz w:val="22"/>
          <w:szCs w:val="22"/>
        </w:rPr>
        <w:t>6</w:t>
      </w:r>
      <w:r w:rsidR="003F5D40" w:rsidRPr="00F14A7E">
        <w:rPr>
          <w:rFonts w:ascii="Arial" w:hAnsi="Arial" w:cs="Arial"/>
          <w:sz w:val="22"/>
          <w:szCs w:val="22"/>
        </w:rPr>
        <w:t xml:space="preserve">.1. </w:t>
      </w:r>
      <w:r w:rsidR="00504AD9" w:rsidRPr="00F14A7E">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751DD" w:rsidRPr="00F14A7E" w:rsidRDefault="007751DD" w:rsidP="007751DD">
      <w:pPr>
        <w:pStyle w:val="Antrat1"/>
        <w:spacing w:before="0" w:after="0" w:line="300" w:lineRule="auto"/>
        <w:ind w:firstLine="0"/>
        <w:rPr>
          <w:rFonts w:ascii="Arial" w:eastAsia="Times New Roman" w:hAnsi="Arial" w:cs="Arial"/>
          <w:color w:val="002060"/>
          <w:lang w:eastAsia="en-US"/>
        </w:rPr>
      </w:pPr>
      <w:bookmarkStart w:id="15" w:name="_Toc15392775"/>
      <w:bookmarkStart w:id="16" w:name="_Toc137194953"/>
    </w:p>
    <w:p w:rsidR="00831133" w:rsidRPr="00F14A7E" w:rsidRDefault="007751DD" w:rsidP="007751DD">
      <w:pPr>
        <w:pStyle w:val="Antrat1"/>
        <w:spacing w:before="0" w:after="0" w:line="300" w:lineRule="auto"/>
        <w:ind w:firstLine="0"/>
        <w:rPr>
          <w:rFonts w:ascii="Arial" w:hAnsi="Arial" w:cs="Arial"/>
          <w:sz w:val="36"/>
          <w:szCs w:val="36"/>
        </w:rPr>
      </w:pPr>
      <w:r w:rsidRPr="00F14A7E">
        <w:rPr>
          <w:rFonts w:ascii="Arial" w:eastAsia="Times New Roman" w:hAnsi="Arial" w:cs="Arial"/>
          <w:color w:val="002060"/>
          <w:sz w:val="36"/>
          <w:szCs w:val="36"/>
          <w:lang w:eastAsia="en-US"/>
        </w:rPr>
        <w:t xml:space="preserve">7. </w:t>
      </w:r>
      <w:r w:rsidR="00B52705" w:rsidRPr="00F14A7E">
        <w:rPr>
          <w:rFonts w:ascii="Arial" w:hAnsi="Arial" w:cs="Arial"/>
          <w:color w:val="auto"/>
          <w:sz w:val="36"/>
          <w:szCs w:val="36"/>
        </w:rPr>
        <w:t>P</w:t>
      </w:r>
      <w:bookmarkEnd w:id="15"/>
      <w:r w:rsidR="00E62E95" w:rsidRPr="00F14A7E">
        <w:rPr>
          <w:rFonts w:ascii="Arial" w:hAnsi="Arial" w:cs="Arial"/>
          <w:color w:val="auto"/>
          <w:sz w:val="36"/>
          <w:szCs w:val="36"/>
        </w:rPr>
        <w:t xml:space="preserve">asiūlymų </w:t>
      </w:r>
      <w:r w:rsidR="00A84437" w:rsidRPr="00F14A7E">
        <w:rPr>
          <w:rFonts w:ascii="Arial" w:hAnsi="Arial" w:cs="Arial"/>
          <w:color w:val="auto"/>
          <w:sz w:val="36"/>
          <w:szCs w:val="36"/>
        </w:rPr>
        <w:t>vertinimas</w:t>
      </w:r>
      <w:bookmarkEnd w:id="16"/>
    </w:p>
    <w:p w:rsidR="00571D6C" w:rsidRPr="00F14A7E" w:rsidRDefault="00571D6C" w:rsidP="00F77A5D">
      <w:pPr>
        <w:spacing w:line="240" w:lineRule="auto"/>
        <w:ind w:firstLine="0"/>
        <w:rPr>
          <w:rFonts w:ascii="Arial" w:hAnsi="Arial" w:cs="Arial"/>
          <w:i/>
          <w:iCs/>
          <w:color w:val="FF0000"/>
        </w:rPr>
      </w:pPr>
    </w:p>
    <w:p w:rsidR="00E85882" w:rsidRPr="00F14A7E" w:rsidRDefault="00E85882" w:rsidP="00E17B83">
      <w:pPr>
        <w:spacing w:line="240" w:lineRule="auto"/>
        <w:ind w:firstLine="567"/>
        <w:rPr>
          <w:rFonts w:ascii="Arial" w:hAnsi="Arial" w:cs="Arial"/>
          <w:vanish/>
          <w:sz w:val="22"/>
          <w:szCs w:val="22"/>
        </w:rPr>
      </w:pPr>
    </w:p>
    <w:p w:rsidR="00CD2CC2" w:rsidRPr="00F14A7E" w:rsidRDefault="005A4255" w:rsidP="00E17B83">
      <w:pPr>
        <w:pStyle w:val="Sraopastraipa"/>
        <w:spacing w:line="240" w:lineRule="auto"/>
        <w:ind w:left="0" w:firstLine="567"/>
        <w:rPr>
          <w:rFonts w:ascii="Arial" w:eastAsia="Calibri" w:hAnsi="Arial" w:cs="Arial"/>
          <w:sz w:val="22"/>
          <w:szCs w:val="22"/>
        </w:rPr>
      </w:pPr>
      <w:r w:rsidRPr="00F14A7E">
        <w:rPr>
          <w:rFonts w:ascii="Arial" w:eastAsia="Calibri" w:hAnsi="Arial" w:cs="Arial"/>
          <w:sz w:val="22"/>
          <w:szCs w:val="22"/>
        </w:rPr>
        <w:t>7</w:t>
      </w:r>
      <w:r w:rsidR="0010148D" w:rsidRPr="00F14A7E">
        <w:rPr>
          <w:rFonts w:ascii="Arial" w:eastAsia="Calibri" w:hAnsi="Arial" w:cs="Arial"/>
          <w:sz w:val="22"/>
          <w:szCs w:val="22"/>
        </w:rPr>
        <w:t xml:space="preserve">.1. </w:t>
      </w:r>
      <w:r w:rsidR="00CD2CC2" w:rsidRPr="00F14A7E">
        <w:rPr>
          <w:rFonts w:ascii="Arial" w:eastAsia="Calibri" w:hAnsi="Arial" w:cs="Arial"/>
          <w:sz w:val="22"/>
          <w:szCs w:val="22"/>
        </w:rPr>
        <w:t xml:space="preserve"> </w:t>
      </w:r>
      <w:r w:rsidR="3CB1384C" w:rsidRPr="00F14A7E">
        <w:rPr>
          <w:rFonts w:ascii="Arial" w:hAnsi="Arial" w:cs="Arial"/>
          <w:sz w:val="22"/>
          <w:szCs w:val="22"/>
        </w:rPr>
        <w:t>P</w:t>
      </w:r>
      <w:r w:rsidR="000B220A" w:rsidRPr="00F14A7E">
        <w:rPr>
          <w:rFonts w:ascii="Arial" w:hAnsi="Arial" w:cs="Arial"/>
          <w:sz w:val="22"/>
          <w:szCs w:val="22"/>
        </w:rPr>
        <w:t>erkančioji organizacija</w:t>
      </w:r>
      <w:r w:rsidR="00831133" w:rsidRPr="00F14A7E">
        <w:rPr>
          <w:rFonts w:ascii="Arial" w:eastAsia="Calibri" w:hAnsi="Arial" w:cs="Arial"/>
          <w:sz w:val="22"/>
          <w:szCs w:val="22"/>
        </w:rPr>
        <w:t xml:space="preserve"> ekonomiškai naudingiausią </w:t>
      </w:r>
      <w:r w:rsidR="000B220A" w:rsidRPr="00F14A7E">
        <w:rPr>
          <w:rFonts w:ascii="Arial" w:eastAsia="Calibri" w:hAnsi="Arial" w:cs="Arial"/>
          <w:sz w:val="22"/>
          <w:szCs w:val="22"/>
        </w:rPr>
        <w:t>p</w:t>
      </w:r>
      <w:r w:rsidR="00831133" w:rsidRPr="00F14A7E">
        <w:rPr>
          <w:rFonts w:ascii="Arial" w:eastAsia="Calibri" w:hAnsi="Arial" w:cs="Arial"/>
          <w:sz w:val="22"/>
          <w:szCs w:val="22"/>
        </w:rPr>
        <w:t xml:space="preserve">asiūlymą išrenka pagal </w:t>
      </w:r>
      <w:r w:rsidR="000B220A" w:rsidRPr="00F14A7E">
        <w:rPr>
          <w:rFonts w:ascii="Arial" w:eastAsia="Calibri" w:hAnsi="Arial" w:cs="Arial"/>
          <w:sz w:val="22"/>
          <w:szCs w:val="22"/>
        </w:rPr>
        <w:t>tiekėjo p</w:t>
      </w:r>
      <w:r w:rsidR="00831133" w:rsidRPr="00F14A7E">
        <w:rPr>
          <w:rFonts w:ascii="Arial" w:eastAsia="Calibri" w:hAnsi="Arial" w:cs="Arial"/>
          <w:sz w:val="22"/>
          <w:szCs w:val="22"/>
        </w:rPr>
        <w:t xml:space="preserve">asiūlyme nurodytą </w:t>
      </w:r>
      <w:r w:rsidR="00831133" w:rsidRPr="0003707D">
        <w:rPr>
          <w:rFonts w:ascii="Arial" w:eastAsia="Calibri" w:hAnsi="Arial" w:cs="Arial"/>
          <w:sz w:val="22"/>
          <w:szCs w:val="22"/>
        </w:rPr>
        <w:t>kainą, kuri turi būti apskaičiuota ir nurodyta taip, kaip reikalaujama</w:t>
      </w:r>
      <w:r w:rsidR="00DE051B" w:rsidRPr="0003707D">
        <w:rPr>
          <w:rFonts w:ascii="Arial" w:eastAsia="Calibri" w:hAnsi="Arial" w:cs="Arial"/>
          <w:sz w:val="22"/>
          <w:szCs w:val="22"/>
        </w:rPr>
        <w:t xml:space="preserve"> </w:t>
      </w:r>
      <w:r w:rsidR="00023019" w:rsidRPr="0003707D">
        <w:rPr>
          <w:rFonts w:ascii="Arial" w:eastAsia="Calibri" w:hAnsi="Arial" w:cs="Arial"/>
          <w:sz w:val="22"/>
          <w:szCs w:val="22"/>
        </w:rPr>
        <w:t>specialiųjų p</w:t>
      </w:r>
      <w:r w:rsidR="00DE051B" w:rsidRPr="0003707D">
        <w:rPr>
          <w:rFonts w:ascii="Arial" w:eastAsia="Calibri" w:hAnsi="Arial" w:cs="Arial"/>
          <w:sz w:val="22"/>
          <w:szCs w:val="22"/>
        </w:rPr>
        <w:t xml:space="preserve">irkimo sąlygų </w:t>
      </w:r>
      <w:r w:rsidR="0003707D" w:rsidRPr="0003707D">
        <w:rPr>
          <w:rFonts w:ascii="Arial" w:eastAsia="Calibri" w:hAnsi="Arial" w:cs="Arial"/>
          <w:sz w:val="22"/>
          <w:szCs w:val="22"/>
        </w:rPr>
        <w:t>4</w:t>
      </w:r>
      <w:r w:rsidR="00F23E3B" w:rsidRPr="0003707D">
        <w:rPr>
          <w:rFonts w:ascii="Arial" w:eastAsia="Calibri" w:hAnsi="Arial" w:cs="Arial"/>
          <w:sz w:val="22"/>
          <w:szCs w:val="22"/>
        </w:rPr>
        <w:t xml:space="preserve"> </w:t>
      </w:r>
      <w:r w:rsidR="00DE051B" w:rsidRPr="0003707D">
        <w:rPr>
          <w:rFonts w:ascii="Arial" w:eastAsia="Calibri" w:hAnsi="Arial" w:cs="Arial"/>
          <w:sz w:val="22"/>
          <w:szCs w:val="22"/>
        </w:rPr>
        <w:t xml:space="preserve">priede </w:t>
      </w:r>
      <w:r w:rsidR="0078133B" w:rsidRPr="0003707D">
        <w:rPr>
          <w:rFonts w:ascii="Arial" w:eastAsia="Calibri" w:hAnsi="Arial" w:cs="Arial"/>
          <w:sz w:val="22"/>
          <w:szCs w:val="22"/>
        </w:rPr>
        <w:t>„</w:t>
      </w:r>
      <w:r w:rsidR="00F23E3B" w:rsidRPr="0003707D">
        <w:rPr>
          <w:rFonts w:ascii="Arial" w:eastAsia="Calibri" w:hAnsi="Arial" w:cs="Arial"/>
          <w:sz w:val="22"/>
          <w:szCs w:val="22"/>
        </w:rPr>
        <w:t>Pasiūlymo forma</w:t>
      </w:r>
      <w:r w:rsidR="0078133B" w:rsidRPr="0003707D">
        <w:rPr>
          <w:rFonts w:ascii="Arial" w:eastAsia="Calibri" w:hAnsi="Arial" w:cs="Arial"/>
          <w:sz w:val="22"/>
          <w:szCs w:val="22"/>
        </w:rPr>
        <w:t>“</w:t>
      </w:r>
      <w:r w:rsidR="00F23E3B" w:rsidRPr="0003707D">
        <w:rPr>
          <w:rFonts w:ascii="Arial" w:eastAsia="Calibri" w:hAnsi="Arial" w:cs="Arial"/>
          <w:sz w:val="22"/>
          <w:szCs w:val="22"/>
        </w:rPr>
        <w:t>.</w:t>
      </w:r>
      <w:r w:rsidR="00F23E3B" w:rsidRPr="00F14A7E">
        <w:rPr>
          <w:rFonts w:ascii="Arial" w:eastAsia="Calibri" w:hAnsi="Arial" w:cs="Arial"/>
          <w:sz w:val="22"/>
          <w:szCs w:val="22"/>
        </w:rPr>
        <w:t xml:space="preserve"> </w:t>
      </w:r>
    </w:p>
    <w:p w:rsidR="009C5AA9" w:rsidRPr="00F14A7E" w:rsidRDefault="00660FD8" w:rsidP="00E17B83">
      <w:pPr>
        <w:pStyle w:val="Sraopastraipa"/>
        <w:spacing w:line="240" w:lineRule="auto"/>
        <w:ind w:left="0" w:firstLine="567"/>
        <w:rPr>
          <w:rFonts w:ascii="Arial" w:hAnsi="Arial" w:cs="Arial"/>
          <w:sz w:val="22"/>
          <w:szCs w:val="22"/>
        </w:rPr>
      </w:pPr>
      <w:r w:rsidRPr="00F14A7E">
        <w:rPr>
          <w:rFonts w:ascii="Arial" w:hAnsi="Arial" w:cs="Arial"/>
          <w:color w:val="000000" w:themeColor="text1"/>
          <w:sz w:val="22"/>
          <w:szCs w:val="22"/>
        </w:rPr>
        <w:t>7</w:t>
      </w:r>
      <w:r w:rsidR="001404CC" w:rsidRPr="00F14A7E">
        <w:rPr>
          <w:rFonts w:ascii="Arial" w:hAnsi="Arial" w:cs="Arial"/>
          <w:color w:val="000000" w:themeColor="text1"/>
          <w:sz w:val="22"/>
          <w:szCs w:val="22"/>
        </w:rPr>
        <w:t xml:space="preserve">.2. </w:t>
      </w:r>
      <w:r w:rsidR="00D734C6" w:rsidRPr="00F14A7E">
        <w:rPr>
          <w:rFonts w:ascii="Arial" w:hAnsi="Arial" w:cs="Arial"/>
          <w:color w:val="000000" w:themeColor="text1"/>
          <w:sz w:val="22"/>
          <w:szCs w:val="22"/>
        </w:rPr>
        <w:t xml:space="preserve">Laimėjusiu </w:t>
      </w:r>
      <w:r w:rsidR="00996FBB" w:rsidRPr="00F14A7E">
        <w:rPr>
          <w:rFonts w:ascii="Arial" w:hAnsi="Arial" w:cs="Arial"/>
          <w:color w:val="000000" w:themeColor="text1"/>
          <w:sz w:val="22"/>
          <w:szCs w:val="22"/>
        </w:rPr>
        <w:t>p</w:t>
      </w:r>
      <w:r w:rsidR="005D7D8C" w:rsidRPr="00F14A7E">
        <w:rPr>
          <w:rFonts w:ascii="Arial" w:hAnsi="Arial" w:cs="Arial"/>
          <w:color w:val="000000" w:themeColor="text1"/>
          <w:sz w:val="22"/>
          <w:szCs w:val="22"/>
        </w:rPr>
        <w:t>asiūlymu</w:t>
      </w:r>
      <w:r w:rsidR="00D734C6" w:rsidRPr="00F14A7E">
        <w:rPr>
          <w:rFonts w:ascii="Arial" w:hAnsi="Arial" w:cs="Arial"/>
          <w:color w:val="000000" w:themeColor="text1"/>
          <w:sz w:val="22"/>
          <w:szCs w:val="22"/>
        </w:rPr>
        <w:t xml:space="preserve"> galės būti pripažintas tik 1 (vienas) </w:t>
      </w:r>
      <w:r w:rsidR="005D7D8C" w:rsidRPr="00F14A7E">
        <w:rPr>
          <w:rFonts w:ascii="Arial" w:hAnsi="Arial" w:cs="Arial"/>
          <w:color w:val="000000" w:themeColor="text1"/>
          <w:sz w:val="22"/>
          <w:szCs w:val="22"/>
        </w:rPr>
        <w:t xml:space="preserve">ekonomiškai naudingiausias </w:t>
      </w:r>
      <w:r w:rsidR="00A36CC9" w:rsidRPr="00F14A7E">
        <w:rPr>
          <w:rFonts w:ascii="Arial" w:hAnsi="Arial" w:cs="Arial"/>
          <w:color w:val="000000" w:themeColor="text1"/>
          <w:sz w:val="22"/>
          <w:szCs w:val="22"/>
        </w:rPr>
        <w:t>p</w:t>
      </w:r>
      <w:r w:rsidR="005D7D8C" w:rsidRPr="00F14A7E">
        <w:rPr>
          <w:rFonts w:ascii="Arial" w:hAnsi="Arial" w:cs="Arial"/>
          <w:color w:val="000000" w:themeColor="text1"/>
          <w:sz w:val="22"/>
          <w:szCs w:val="22"/>
        </w:rPr>
        <w:t>asiūlymas, esantis pasiūlymų eilės pirmojoje vietoje</w:t>
      </w:r>
      <w:r w:rsidR="00D734C6" w:rsidRPr="00F14A7E">
        <w:rPr>
          <w:rFonts w:ascii="Arial" w:hAnsi="Arial" w:cs="Arial"/>
          <w:color w:val="000000" w:themeColor="text1"/>
          <w:sz w:val="22"/>
          <w:szCs w:val="22"/>
        </w:rPr>
        <w:t xml:space="preserve">. </w:t>
      </w:r>
    </w:p>
    <w:p w:rsidR="00EC790E" w:rsidRPr="0003707D" w:rsidRDefault="00F5411E" w:rsidP="00E17B83">
      <w:pPr>
        <w:pStyle w:val="Betarp"/>
        <w:ind w:firstLine="567"/>
        <w:contextualSpacing/>
        <w:rPr>
          <w:rFonts w:ascii="Arial" w:eastAsiaTheme="minorHAnsi" w:hAnsi="Arial" w:cs="Arial"/>
          <w:bCs/>
          <w:i/>
          <w:iCs/>
          <w:color w:val="7030A0"/>
          <w:sz w:val="22"/>
          <w:szCs w:val="22"/>
        </w:rPr>
      </w:pPr>
      <w:r w:rsidRPr="0003707D">
        <w:rPr>
          <w:rStyle w:val="cf01"/>
          <w:rFonts w:ascii="Arial" w:hAnsi="Arial" w:cs="Arial"/>
          <w:sz w:val="22"/>
          <w:szCs w:val="22"/>
        </w:rPr>
        <w:t>7.3. P</w:t>
      </w:r>
      <w:r w:rsidR="0014359C" w:rsidRPr="0003707D">
        <w:rPr>
          <w:rStyle w:val="cf01"/>
          <w:rFonts w:ascii="Arial" w:hAnsi="Arial" w:cs="Arial"/>
          <w:sz w:val="22"/>
          <w:szCs w:val="22"/>
        </w:rPr>
        <w:t xml:space="preserve">erkančioji organizacija </w:t>
      </w:r>
      <w:r w:rsidRPr="0003707D">
        <w:rPr>
          <w:rStyle w:val="cf01"/>
          <w:rFonts w:ascii="Arial" w:hAnsi="Arial" w:cs="Arial"/>
          <w:sz w:val="22"/>
          <w:szCs w:val="22"/>
          <w:u w:val="single"/>
        </w:rPr>
        <w:t>atmes</w:t>
      </w:r>
      <w:r w:rsidRPr="0003707D">
        <w:rPr>
          <w:rStyle w:val="cf01"/>
          <w:rFonts w:ascii="Arial" w:hAnsi="Arial" w:cs="Arial"/>
          <w:sz w:val="22"/>
          <w:szCs w:val="22"/>
        </w:rPr>
        <w:t xml:space="preserve"> tiekėjo pasiūlymą, jeigu </w:t>
      </w:r>
      <w:r w:rsidRPr="0003707D">
        <w:rPr>
          <w:rStyle w:val="cf01"/>
          <w:rFonts w:ascii="Arial" w:hAnsi="Arial" w:cs="Arial"/>
          <w:sz w:val="22"/>
          <w:szCs w:val="22"/>
          <w:u w:val="single"/>
        </w:rPr>
        <w:t>kartu su pasiūlymu</w:t>
      </w:r>
      <w:r w:rsidRPr="0003707D">
        <w:rPr>
          <w:rStyle w:val="cf01"/>
          <w:rFonts w:ascii="Arial" w:hAnsi="Arial" w:cs="Arial"/>
          <w:sz w:val="22"/>
          <w:szCs w:val="22"/>
        </w:rPr>
        <w:t xml:space="preserve"> nebus pateikti šie </w:t>
      </w:r>
      <w:r w:rsidR="0014359C" w:rsidRPr="0003707D">
        <w:rPr>
          <w:rStyle w:val="cf01"/>
          <w:rFonts w:ascii="Arial" w:hAnsi="Arial" w:cs="Arial"/>
          <w:sz w:val="22"/>
          <w:szCs w:val="22"/>
        </w:rPr>
        <w:t>p</w:t>
      </w:r>
      <w:r w:rsidRPr="0003707D">
        <w:rPr>
          <w:rStyle w:val="cf01"/>
          <w:rFonts w:ascii="Arial" w:hAnsi="Arial" w:cs="Arial"/>
          <w:sz w:val="22"/>
          <w:szCs w:val="22"/>
        </w:rPr>
        <w:t xml:space="preserve">irkimo sąlygose reikalaujami pateikti dokumentai: </w:t>
      </w:r>
      <w:r w:rsidR="00C8605C">
        <w:rPr>
          <w:rStyle w:val="cf01"/>
          <w:rFonts w:ascii="Arial" w:hAnsi="Arial" w:cs="Arial"/>
          <w:sz w:val="22"/>
          <w:szCs w:val="22"/>
        </w:rPr>
        <w:t>pirkimo sąlygų 4</w:t>
      </w:r>
      <w:r w:rsidR="00AB2C89" w:rsidRPr="0003707D">
        <w:rPr>
          <w:rStyle w:val="cf01"/>
          <w:rFonts w:ascii="Arial" w:hAnsi="Arial" w:cs="Arial"/>
          <w:sz w:val="22"/>
          <w:szCs w:val="22"/>
        </w:rPr>
        <w:t xml:space="preserve"> priedas</w:t>
      </w:r>
      <w:r w:rsidR="0003707D" w:rsidRPr="0003707D">
        <w:rPr>
          <w:rStyle w:val="cf01"/>
          <w:rFonts w:ascii="Arial" w:hAnsi="Arial" w:cs="Arial"/>
          <w:sz w:val="22"/>
          <w:szCs w:val="22"/>
        </w:rPr>
        <w:t>.</w:t>
      </w:r>
      <w:r w:rsidR="00AB2C89" w:rsidRPr="0003707D">
        <w:rPr>
          <w:rStyle w:val="cf01"/>
          <w:rFonts w:ascii="Arial" w:hAnsi="Arial" w:cs="Arial"/>
          <w:sz w:val="22"/>
          <w:szCs w:val="22"/>
        </w:rPr>
        <w:t xml:space="preserve"> </w:t>
      </w:r>
    </w:p>
    <w:p w:rsidR="00F5411E" w:rsidRPr="00F14A7E" w:rsidRDefault="00F5411E" w:rsidP="00F77A5D">
      <w:pPr>
        <w:pStyle w:val="Betarp"/>
        <w:ind w:firstLine="709"/>
        <w:contextualSpacing/>
        <w:rPr>
          <w:rFonts w:ascii="Arial" w:eastAsiaTheme="minorHAnsi" w:hAnsi="Arial" w:cs="Arial"/>
          <w:bCs/>
          <w:i/>
          <w:iCs/>
          <w:color w:val="7030A0"/>
        </w:rPr>
      </w:pPr>
    </w:p>
    <w:p w:rsidR="00D83C57" w:rsidRPr="00F14A7E" w:rsidRDefault="00D83C57" w:rsidP="004A0305">
      <w:pPr>
        <w:pStyle w:val="Antrat1"/>
        <w:tabs>
          <w:tab w:val="left" w:pos="567"/>
        </w:tabs>
        <w:spacing w:line="20" w:lineRule="atLeast"/>
        <w:ind w:firstLine="0"/>
        <w:contextualSpacing/>
        <w:rPr>
          <w:rFonts w:ascii="Arial" w:hAnsi="Arial" w:cs="Arial"/>
          <w:sz w:val="36"/>
          <w:szCs w:val="36"/>
        </w:rPr>
      </w:pPr>
      <w:bookmarkStart w:id="17" w:name="_Ref39425999"/>
      <w:bookmarkStart w:id="18" w:name="_Ref39426005"/>
      <w:bookmarkStart w:id="19" w:name="_Toc126333937"/>
      <w:bookmarkStart w:id="20" w:name="_Toc137194954"/>
      <w:r w:rsidRPr="00F14A7E">
        <w:rPr>
          <w:rFonts w:ascii="Arial" w:hAnsi="Arial" w:cs="Arial"/>
          <w:sz w:val="36"/>
          <w:szCs w:val="36"/>
        </w:rPr>
        <w:t>8. Sutarties sudarymas</w:t>
      </w:r>
      <w:bookmarkEnd w:id="17"/>
      <w:bookmarkEnd w:id="18"/>
      <w:bookmarkEnd w:id="19"/>
      <w:bookmarkEnd w:id="20"/>
    </w:p>
    <w:p w:rsidR="00AB2C89" w:rsidRPr="00F14A7E" w:rsidRDefault="00AB2C89" w:rsidP="00E17B83">
      <w:pPr>
        <w:pStyle w:val="Sraopastraipa"/>
        <w:spacing w:line="240" w:lineRule="auto"/>
        <w:ind w:left="0" w:firstLine="567"/>
        <w:rPr>
          <w:rFonts w:ascii="Arial" w:hAnsi="Arial" w:cs="Arial"/>
          <w:color w:val="000000" w:themeColor="text1"/>
          <w:sz w:val="22"/>
          <w:szCs w:val="22"/>
        </w:rPr>
      </w:pPr>
    </w:p>
    <w:p w:rsidR="00D83C57" w:rsidRPr="00F14A7E" w:rsidRDefault="000003B6" w:rsidP="00E17B83">
      <w:pPr>
        <w:pStyle w:val="Sraopastraipa"/>
        <w:spacing w:line="240" w:lineRule="auto"/>
        <w:ind w:left="0" w:firstLine="567"/>
        <w:rPr>
          <w:rFonts w:ascii="Arial" w:hAnsi="Arial" w:cs="Arial"/>
        </w:rPr>
      </w:pPr>
      <w:r w:rsidRPr="00F14A7E">
        <w:rPr>
          <w:rFonts w:ascii="Arial" w:hAnsi="Arial" w:cs="Arial"/>
          <w:color w:val="000000" w:themeColor="text1"/>
          <w:sz w:val="22"/>
          <w:szCs w:val="22"/>
        </w:rPr>
        <w:t xml:space="preserve">8.1. </w:t>
      </w:r>
      <w:r w:rsidR="00D83C57" w:rsidRPr="00F14A7E">
        <w:rPr>
          <w:rFonts w:ascii="Arial" w:hAnsi="Arial" w:cs="Arial"/>
          <w:color w:val="000000" w:themeColor="text1"/>
          <w:sz w:val="22"/>
          <w:szCs w:val="22"/>
        </w:rPr>
        <w:t>Ši pirkimo procedūra atliekama siekiant sudaryti sutartį su tiekėju, kurio pasiūlymas, vadovaujantis pirkimo sąlygose</w:t>
      </w:r>
      <w:r w:rsidR="00D83C57" w:rsidRPr="00F14A7E">
        <w:rPr>
          <w:rFonts w:ascii="Arial" w:hAnsi="Arial" w:cs="Arial"/>
          <w:color w:val="0070C0"/>
          <w:sz w:val="22"/>
          <w:szCs w:val="22"/>
        </w:rPr>
        <w:t xml:space="preserve"> </w:t>
      </w:r>
      <w:r w:rsidR="00D83C57" w:rsidRPr="00F14A7E">
        <w:rPr>
          <w:rFonts w:ascii="Arial" w:hAnsi="Arial" w:cs="Arial"/>
          <w:color w:val="000000" w:themeColor="text1"/>
          <w:sz w:val="22"/>
          <w:szCs w:val="22"/>
        </w:rPr>
        <w:t xml:space="preserve">nustatyta tvarka, bus pripažintas laimėjęs, o jei pirkimas skaidomas į dalis – su </w:t>
      </w:r>
      <w:r w:rsidR="00D83C57" w:rsidRPr="00C8605C">
        <w:rPr>
          <w:rFonts w:ascii="Arial" w:hAnsi="Arial" w:cs="Arial"/>
          <w:color w:val="000000" w:themeColor="text1"/>
          <w:sz w:val="22"/>
          <w:szCs w:val="22"/>
        </w:rPr>
        <w:t xml:space="preserve">tiekėjais, kurių pasiūlymai bus pripažinti laimėję. </w:t>
      </w:r>
      <w:r w:rsidR="00D83C57" w:rsidRPr="00C8605C">
        <w:rPr>
          <w:rFonts w:ascii="Arial" w:hAnsi="Arial" w:cs="Arial"/>
          <w:sz w:val="22"/>
          <w:szCs w:val="22"/>
        </w:rPr>
        <w:t>Sutarties sąlygos pateikiamos</w:t>
      </w:r>
      <w:r w:rsidR="00F56579" w:rsidRPr="00C8605C">
        <w:rPr>
          <w:rFonts w:ascii="Arial" w:hAnsi="Arial" w:cs="Arial"/>
          <w:sz w:val="22"/>
          <w:szCs w:val="22"/>
        </w:rPr>
        <w:t xml:space="preserve"> specialiųjų pirkimo sąlygų</w:t>
      </w:r>
      <w:r w:rsidR="00D83C57" w:rsidRPr="00C8605C">
        <w:rPr>
          <w:rFonts w:ascii="Arial" w:hAnsi="Arial" w:cs="Arial"/>
          <w:sz w:val="22"/>
          <w:szCs w:val="22"/>
        </w:rPr>
        <w:t xml:space="preserve"> </w:t>
      </w:r>
      <w:r w:rsidR="00C8605C" w:rsidRPr="00C8605C">
        <w:rPr>
          <w:rFonts w:ascii="Arial" w:hAnsi="Arial" w:cs="Arial"/>
          <w:sz w:val="22"/>
          <w:szCs w:val="22"/>
        </w:rPr>
        <w:t>6</w:t>
      </w:r>
      <w:r w:rsidR="00F56579" w:rsidRPr="00C8605C">
        <w:rPr>
          <w:rFonts w:ascii="Arial" w:hAnsi="Arial" w:cs="Arial"/>
          <w:color w:val="00B050"/>
          <w:sz w:val="22"/>
          <w:szCs w:val="22"/>
        </w:rPr>
        <w:t xml:space="preserve"> </w:t>
      </w:r>
      <w:r w:rsidR="00F56579" w:rsidRPr="00C8605C">
        <w:rPr>
          <w:rFonts w:ascii="Arial" w:hAnsi="Arial" w:cs="Arial"/>
          <w:sz w:val="22"/>
          <w:szCs w:val="22"/>
        </w:rPr>
        <w:t>priede.</w:t>
      </w:r>
      <w:r w:rsidR="00F56579" w:rsidRPr="00F14A7E">
        <w:rPr>
          <w:rFonts w:ascii="Arial" w:hAnsi="Arial" w:cs="Arial"/>
        </w:rPr>
        <w:t xml:space="preserve"> </w:t>
      </w:r>
    </w:p>
    <w:p w:rsidR="005257FB" w:rsidRPr="00F14A7E" w:rsidRDefault="005257FB" w:rsidP="00E17B83">
      <w:pPr>
        <w:pStyle w:val="Sraopastraipa"/>
        <w:spacing w:line="240" w:lineRule="auto"/>
        <w:ind w:left="0" w:firstLine="567"/>
        <w:rPr>
          <w:rFonts w:ascii="Arial" w:hAnsi="Arial" w:cs="Arial"/>
          <w:color w:val="000000" w:themeColor="text1"/>
        </w:rPr>
      </w:pPr>
    </w:p>
    <w:p w:rsidR="005450B5" w:rsidRPr="00F14A7E" w:rsidRDefault="005450B5" w:rsidP="00F77A5D">
      <w:pPr>
        <w:pStyle w:val="Betarp"/>
        <w:spacing w:line="276" w:lineRule="auto"/>
        <w:contextualSpacing/>
        <w:jc w:val="left"/>
        <w:rPr>
          <w:rFonts w:ascii="Arial" w:eastAsiaTheme="minorHAnsi" w:hAnsi="Arial" w:cs="Arial"/>
        </w:rPr>
      </w:pPr>
    </w:p>
    <w:p w:rsidR="000D5039" w:rsidRPr="00F14A7E" w:rsidRDefault="00D83C57" w:rsidP="00DA4A0C">
      <w:pPr>
        <w:pStyle w:val="Antrat1"/>
        <w:spacing w:before="0" w:after="0" w:line="300" w:lineRule="auto"/>
        <w:ind w:firstLine="0"/>
        <w:rPr>
          <w:rFonts w:ascii="Arial" w:hAnsi="Arial" w:cs="Arial"/>
          <w:color w:val="auto"/>
          <w:sz w:val="36"/>
          <w:szCs w:val="36"/>
        </w:rPr>
      </w:pPr>
      <w:bookmarkStart w:id="21" w:name="_Toc137194955"/>
      <w:r w:rsidRPr="00F14A7E">
        <w:rPr>
          <w:rFonts w:ascii="Arial" w:hAnsi="Arial" w:cs="Arial"/>
          <w:color w:val="auto"/>
          <w:sz w:val="36"/>
          <w:szCs w:val="36"/>
        </w:rPr>
        <w:t xml:space="preserve">9. </w:t>
      </w:r>
      <w:r w:rsidR="00274B64" w:rsidRPr="00F14A7E">
        <w:rPr>
          <w:rFonts w:ascii="Arial" w:hAnsi="Arial" w:cs="Arial"/>
          <w:color w:val="auto"/>
          <w:sz w:val="36"/>
          <w:szCs w:val="36"/>
        </w:rPr>
        <w:t>K</w:t>
      </w:r>
      <w:r w:rsidR="00A84437" w:rsidRPr="00F14A7E">
        <w:rPr>
          <w:rFonts w:ascii="Arial" w:hAnsi="Arial" w:cs="Arial"/>
          <w:color w:val="auto"/>
          <w:sz w:val="36"/>
          <w:szCs w:val="36"/>
        </w:rPr>
        <w:t>itos sąlygos</w:t>
      </w:r>
      <w:bookmarkEnd w:id="21"/>
      <w:r w:rsidR="00A84437" w:rsidRPr="00F14A7E">
        <w:rPr>
          <w:rFonts w:ascii="Arial" w:hAnsi="Arial" w:cs="Arial"/>
          <w:color w:val="auto"/>
          <w:sz w:val="36"/>
          <w:szCs w:val="36"/>
        </w:rPr>
        <w:t xml:space="preserve"> </w:t>
      </w:r>
    </w:p>
    <w:p w:rsidR="0008378B" w:rsidRPr="00F14A7E" w:rsidRDefault="0008378B" w:rsidP="00E250DF">
      <w:pPr>
        <w:pStyle w:val="Betarp"/>
        <w:spacing w:line="300" w:lineRule="auto"/>
        <w:ind w:firstLine="0"/>
        <w:contextualSpacing/>
        <w:rPr>
          <w:rFonts w:ascii="Arial" w:eastAsiaTheme="minorHAnsi" w:hAnsi="Arial" w:cs="Arial"/>
        </w:rPr>
      </w:pPr>
    </w:p>
    <w:p w:rsidR="00D82AE7" w:rsidRPr="00F14A7E" w:rsidRDefault="00D82AE7" w:rsidP="00E17B83">
      <w:pPr>
        <w:pStyle w:val="Betarp"/>
        <w:spacing w:line="276" w:lineRule="auto"/>
        <w:ind w:firstLine="567"/>
        <w:contextualSpacing/>
        <w:rPr>
          <w:rFonts w:ascii="Arial" w:eastAsia="Times New Roman" w:hAnsi="Arial" w:cs="Arial"/>
          <w:color w:val="000000"/>
          <w:sz w:val="22"/>
          <w:szCs w:val="22"/>
        </w:rPr>
      </w:pPr>
      <w:r w:rsidRPr="00F14A7E">
        <w:rPr>
          <w:rFonts w:ascii="Arial" w:eastAsia="Times New Roman" w:hAnsi="Arial" w:cs="Arial"/>
          <w:color w:val="000000"/>
          <w:sz w:val="22"/>
          <w:szCs w:val="22"/>
        </w:rPr>
        <w:t>9.1. Perkančioji organizacija pirkime papildomų sąlygų netaiko.</w:t>
      </w:r>
    </w:p>
    <w:p w:rsidR="007751DD" w:rsidRPr="00F14A7E" w:rsidRDefault="007751DD" w:rsidP="00E17B83">
      <w:pPr>
        <w:pStyle w:val="Betarp"/>
        <w:spacing w:line="276" w:lineRule="auto"/>
        <w:ind w:firstLine="567"/>
        <w:contextualSpacing/>
        <w:rPr>
          <w:rFonts w:ascii="Arial" w:eastAsia="Times New Roman" w:hAnsi="Arial" w:cs="Arial"/>
          <w:color w:val="000000"/>
        </w:rPr>
      </w:pPr>
    </w:p>
    <w:p w:rsidR="007751DD" w:rsidRPr="00F14A7E" w:rsidRDefault="007751DD" w:rsidP="007751DD">
      <w:pPr>
        <w:pStyle w:val="Betarp"/>
        <w:spacing w:line="276" w:lineRule="auto"/>
        <w:ind w:firstLine="0"/>
        <w:contextualSpacing/>
        <w:jc w:val="center"/>
        <w:rPr>
          <w:rFonts w:ascii="Arial" w:eastAsia="Times New Roman" w:hAnsi="Arial" w:cs="Arial"/>
          <w:i/>
          <w:iCs/>
          <w:color w:val="7030A0"/>
        </w:rPr>
      </w:pPr>
      <w:r w:rsidRPr="00F14A7E">
        <w:rPr>
          <w:rFonts w:ascii="Arial" w:eastAsia="Times New Roman" w:hAnsi="Arial" w:cs="Arial"/>
          <w:color w:val="000000"/>
        </w:rPr>
        <w:t>_____________</w:t>
      </w:r>
    </w:p>
    <w:p w:rsidR="00D82AE7" w:rsidRPr="00F14A7E" w:rsidRDefault="00D82AE7" w:rsidP="00F77A5D">
      <w:pPr>
        <w:pStyle w:val="Betarp"/>
        <w:spacing w:line="276" w:lineRule="auto"/>
        <w:ind w:firstLine="0"/>
        <w:contextualSpacing/>
        <w:rPr>
          <w:rFonts w:ascii="Arial" w:eastAsia="Times New Roman" w:hAnsi="Arial" w:cs="Arial"/>
          <w:i/>
          <w:iCs/>
          <w:color w:val="7030A0"/>
        </w:rPr>
      </w:pPr>
    </w:p>
    <w:p w:rsidR="00E250DF" w:rsidRPr="00F14A7E" w:rsidRDefault="00EE68F7" w:rsidP="00F77A5D">
      <w:pPr>
        <w:pStyle w:val="Betarp"/>
        <w:spacing w:line="276" w:lineRule="auto"/>
        <w:ind w:firstLine="0"/>
        <w:contextualSpacing/>
        <w:rPr>
          <w:rFonts w:ascii="Arial" w:eastAsiaTheme="minorHAnsi" w:hAnsi="Arial" w:cs="Arial"/>
        </w:rPr>
      </w:pPr>
      <w:r w:rsidRPr="00F14A7E">
        <w:rPr>
          <w:rFonts w:ascii="Arial" w:eastAsiaTheme="minorHAnsi" w:hAnsi="Arial" w:cs="Arial"/>
        </w:rPr>
        <w:br w:type="page"/>
      </w:r>
    </w:p>
    <w:p w:rsidR="00112F92" w:rsidRPr="00F14A7E" w:rsidRDefault="005450B5" w:rsidP="00112F92">
      <w:pPr>
        <w:spacing w:line="240" w:lineRule="auto"/>
        <w:ind w:left="7314" w:firstLine="0"/>
        <w:rPr>
          <w:rFonts w:ascii="Arial" w:hAnsi="Arial" w:cs="Arial"/>
        </w:rPr>
      </w:pPr>
      <w:r w:rsidRPr="00F14A7E">
        <w:rPr>
          <w:rFonts w:ascii="Arial" w:hAnsi="Arial" w:cs="Arial"/>
        </w:rPr>
        <w:lastRenderedPageBreak/>
        <w:t>P</w:t>
      </w:r>
      <w:r w:rsidR="00112F92" w:rsidRPr="00F14A7E">
        <w:rPr>
          <w:rFonts w:ascii="Arial" w:hAnsi="Arial" w:cs="Arial"/>
        </w:rPr>
        <w:t>irkimo sąlygų 1 priedas „Tiekėjų pašalinimo pagrindai“</w:t>
      </w:r>
    </w:p>
    <w:p w:rsidR="00112F92" w:rsidRPr="00F14A7E" w:rsidRDefault="00112F92" w:rsidP="00112F92">
      <w:pPr>
        <w:keepNext/>
        <w:keepLines/>
        <w:spacing w:before="120" w:after="160" w:line="276" w:lineRule="auto"/>
        <w:ind w:left="318"/>
        <w:jc w:val="right"/>
        <w:rPr>
          <w:rFonts w:ascii="Arial" w:eastAsia="Arial" w:hAnsi="Arial" w:cs="Arial"/>
          <w:color w:val="0070C0"/>
        </w:rPr>
      </w:pPr>
    </w:p>
    <w:p w:rsidR="00112F92" w:rsidRPr="00F14A7E" w:rsidRDefault="00112F92" w:rsidP="00B40177">
      <w:pPr>
        <w:spacing w:after="240" w:line="276" w:lineRule="auto"/>
        <w:ind w:firstLine="0"/>
        <w:jc w:val="center"/>
        <w:rPr>
          <w:rFonts w:ascii="Arial" w:eastAsia="Arial" w:hAnsi="Arial" w:cs="Arial"/>
          <w:smallCaps/>
          <w:color w:val="404040"/>
          <w:sz w:val="28"/>
          <w:szCs w:val="28"/>
        </w:rPr>
      </w:pPr>
      <w:r w:rsidRPr="00F14A7E">
        <w:rPr>
          <w:rFonts w:ascii="Arial" w:eastAsia="Arial" w:hAnsi="Arial" w:cs="Arial"/>
          <w:smallCaps/>
          <w:color w:val="404040"/>
          <w:sz w:val="28"/>
          <w:szCs w:val="28"/>
        </w:rPr>
        <w:t>TIEKĖJŲ PAŠALINIMO PAGRINDAI</w:t>
      </w:r>
    </w:p>
    <w:p w:rsidR="002B4A62" w:rsidRPr="00F14A7E" w:rsidRDefault="002B4A62" w:rsidP="002B4A62">
      <w:pPr>
        <w:spacing w:line="240" w:lineRule="auto"/>
        <w:ind w:firstLine="567"/>
        <w:rPr>
          <w:rFonts w:ascii="Arial" w:eastAsia="Arial" w:hAnsi="Arial" w:cs="Arial"/>
          <w:i/>
          <w:sz w:val="22"/>
          <w:szCs w:val="22"/>
        </w:rPr>
      </w:pPr>
      <w:r w:rsidRPr="00F14A7E">
        <w:rPr>
          <w:rFonts w:ascii="Arial" w:eastAsia="Arial" w:hAnsi="Arial" w:cs="Arial"/>
          <w:i/>
          <w:sz w:val="22"/>
          <w:szCs w:val="22"/>
        </w:rPr>
        <w:t xml:space="preserve">Perkančioji organizacija atmeta tiekėjo pasiūlymą, jeigu: </w:t>
      </w:r>
    </w:p>
    <w:p w:rsidR="002B4A62" w:rsidRPr="00F14A7E" w:rsidRDefault="002B4A62" w:rsidP="002B4A62">
      <w:pPr>
        <w:pStyle w:val="Betarp"/>
        <w:ind w:firstLine="567"/>
        <w:rPr>
          <w:rFonts w:ascii="Arial" w:eastAsia="Yu Mincho" w:hAnsi="Arial" w:cs="Arial"/>
          <w:b/>
          <w:bCs/>
          <w:i/>
          <w:sz w:val="22"/>
          <w:szCs w:val="22"/>
        </w:rPr>
      </w:pPr>
      <w:r w:rsidRPr="00F14A7E">
        <w:rPr>
          <w:rFonts w:ascii="Arial" w:eastAsia="Arial" w:hAnsi="Arial" w:cs="Arial"/>
          <w:sz w:val="22"/>
          <w:szCs w:val="22"/>
        </w:rPr>
        <w:t>1.</w:t>
      </w:r>
      <w:r w:rsidRPr="00F14A7E">
        <w:rPr>
          <w:rFonts w:ascii="Arial" w:eastAsia="Arial" w:hAnsi="Arial" w:cs="Arial"/>
          <w:i/>
          <w:sz w:val="22"/>
          <w:szCs w:val="22"/>
        </w:rPr>
        <w:t xml:space="preserve"> </w:t>
      </w:r>
      <w:r w:rsidRPr="00F14A7E">
        <w:rPr>
          <w:rFonts w:ascii="Arial" w:hAnsi="Arial" w:cs="Arial"/>
          <w:i/>
          <w:sz w:val="22"/>
          <w:szCs w:val="22"/>
        </w:rPr>
        <w:t>Tiekėjas su kitais tiekėjais yra sudaręs susitarimų, kuriais siekiama iškreipti konkurenciją atliekamame pirkime, ir perkančioji organizacija dėl to turi įtikinamų duomenų.</w:t>
      </w:r>
    </w:p>
    <w:p w:rsidR="002B4A62" w:rsidRPr="00F14A7E" w:rsidRDefault="002B4A62" w:rsidP="002B4A62">
      <w:pPr>
        <w:pStyle w:val="Betarp"/>
        <w:ind w:firstLine="567"/>
        <w:rPr>
          <w:rFonts w:ascii="Arial" w:hAnsi="Arial" w:cs="Arial"/>
          <w:i/>
          <w:sz w:val="22"/>
          <w:szCs w:val="22"/>
        </w:rPr>
      </w:pPr>
      <w:r w:rsidRPr="00F14A7E">
        <w:rPr>
          <w:rFonts w:ascii="Arial" w:eastAsia="Arial" w:hAnsi="Arial" w:cs="Arial"/>
          <w:sz w:val="22"/>
          <w:szCs w:val="22"/>
        </w:rPr>
        <w:t>2.</w:t>
      </w:r>
      <w:r w:rsidRPr="00F14A7E">
        <w:rPr>
          <w:rFonts w:ascii="Arial" w:eastAsia="Arial" w:hAnsi="Arial" w:cs="Arial"/>
          <w:i/>
          <w:sz w:val="22"/>
          <w:szCs w:val="22"/>
        </w:rPr>
        <w:t xml:space="preserve"> </w:t>
      </w:r>
      <w:r w:rsidRPr="00F14A7E">
        <w:rPr>
          <w:rFonts w:ascii="Arial" w:hAnsi="Arial" w:cs="Arial"/>
          <w:i/>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2B4A62" w:rsidRPr="00F14A7E" w:rsidRDefault="002B4A62" w:rsidP="002B4A62">
      <w:pPr>
        <w:pStyle w:val="Betarp"/>
        <w:ind w:firstLine="567"/>
        <w:rPr>
          <w:rFonts w:ascii="Arial" w:eastAsia="Yu Mincho" w:hAnsi="Arial" w:cs="Arial"/>
          <w:b/>
          <w:bCs/>
          <w:sz w:val="22"/>
          <w:szCs w:val="22"/>
        </w:rPr>
      </w:pPr>
      <w:r w:rsidRPr="00F14A7E">
        <w:rPr>
          <w:rFonts w:ascii="Arial" w:eastAsia="Arial" w:hAnsi="Arial" w:cs="Arial"/>
          <w:sz w:val="22"/>
          <w:szCs w:val="22"/>
        </w:rPr>
        <w:t xml:space="preserve">3. </w:t>
      </w:r>
      <w:r w:rsidRPr="00F14A7E">
        <w:rPr>
          <w:rFonts w:ascii="Arial" w:hAnsi="Arial" w:cs="Arial"/>
          <w:sz w:val="22"/>
          <w:szCs w:val="22"/>
        </w:rPr>
        <w:t>Pažeista konkurencija, kaip nustatyta VPĮ 27 straipsnio 3 ir 4 dalyse, ir atitinkamos padėties negalima ištaisyti.</w:t>
      </w:r>
    </w:p>
    <w:p w:rsidR="002B4A62" w:rsidRPr="00F14A7E" w:rsidRDefault="002B4A62" w:rsidP="002B4A62">
      <w:pPr>
        <w:pStyle w:val="Betarp"/>
        <w:ind w:firstLine="567"/>
        <w:rPr>
          <w:rFonts w:ascii="Arial" w:hAnsi="Arial" w:cs="Arial"/>
          <w:sz w:val="22"/>
          <w:szCs w:val="22"/>
        </w:rPr>
      </w:pPr>
      <w:r w:rsidRPr="00F14A7E">
        <w:rPr>
          <w:rFonts w:ascii="Arial" w:eastAsia="Arial" w:hAnsi="Arial" w:cs="Arial"/>
          <w:sz w:val="22"/>
          <w:szCs w:val="22"/>
        </w:rPr>
        <w:t xml:space="preserve">4. </w:t>
      </w:r>
      <w:r w:rsidRPr="00F14A7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B4A62" w:rsidRPr="00F14A7E" w:rsidRDefault="002B4A62" w:rsidP="002B4A62">
      <w:pPr>
        <w:pStyle w:val="Betarp"/>
        <w:ind w:firstLine="567"/>
        <w:rPr>
          <w:rFonts w:ascii="Arial" w:hAnsi="Arial" w:cs="Arial"/>
          <w:iCs/>
          <w:sz w:val="22"/>
          <w:szCs w:val="22"/>
        </w:rPr>
      </w:pPr>
      <w:r w:rsidRPr="00F14A7E">
        <w:rPr>
          <w:rFonts w:ascii="Arial" w:eastAsia="Arial" w:hAnsi="Arial" w:cs="Arial"/>
          <w:sz w:val="22"/>
          <w:szCs w:val="22"/>
        </w:rPr>
        <w:t>5.</w:t>
      </w:r>
      <w:r w:rsidRPr="00F14A7E">
        <w:rPr>
          <w:rFonts w:ascii="Arial" w:hAnsi="Arial" w:cs="Arial"/>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rsidR="002B4A62" w:rsidRPr="00F14A7E" w:rsidRDefault="002B4A62" w:rsidP="002B4A62">
      <w:pPr>
        <w:pStyle w:val="Betarp"/>
        <w:ind w:firstLine="567"/>
        <w:rPr>
          <w:rFonts w:ascii="Arial" w:eastAsia="Yu Mincho" w:hAnsi="Arial" w:cs="Arial"/>
          <w:b/>
          <w:bCs/>
          <w:iCs/>
          <w:sz w:val="22"/>
          <w:szCs w:val="22"/>
        </w:rPr>
      </w:pPr>
      <w:r w:rsidRPr="00F14A7E">
        <w:rPr>
          <w:rFonts w:ascii="Arial" w:hAnsi="Arial" w:cs="Arial"/>
          <w:iCs/>
          <w:sz w:val="22"/>
          <w:szCs w:val="22"/>
        </w:rPr>
        <w:t xml:space="preserve">6. </w:t>
      </w:r>
      <w:r w:rsidRPr="00F14A7E">
        <w:rPr>
          <w:rFonts w:ascii="Arial" w:hAnsi="Arial" w:cs="Arial"/>
          <w:i/>
          <w:iCs/>
          <w:sz w:val="22"/>
          <w:szCs w:val="22"/>
        </w:rPr>
        <w:t>Tiekėjas yra neatlikęs jam teismo sprendimu paskirtos baudžiamojo poveikio priemonės – uždraudimo juridiniam asmeniui dalyvauti viešuosiuose pirkimuose</w:t>
      </w:r>
      <w:r w:rsidRPr="00F14A7E">
        <w:rPr>
          <w:rFonts w:ascii="Arial" w:hAnsi="Arial" w:cs="Arial"/>
          <w:iCs/>
          <w:sz w:val="22"/>
          <w:szCs w:val="22"/>
        </w:rPr>
        <w:t>.</w:t>
      </w:r>
    </w:p>
    <w:p w:rsidR="007D644F" w:rsidRPr="00F14A7E" w:rsidRDefault="007D644F" w:rsidP="00F77A5D">
      <w:pPr>
        <w:spacing w:line="240" w:lineRule="auto"/>
        <w:ind w:firstLine="720"/>
        <w:rPr>
          <w:rFonts w:ascii="Arial" w:eastAsia="Arial" w:hAnsi="Arial" w:cs="Arial"/>
          <w:i/>
          <w:color w:val="7030A0"/>
          <w:sz w:val="22"/>
          <w:szCs w:val="22"/>
        </w:rPr>
      </w:pPr>
    </w:p>
    <w:p w:rsidR="00112F92" w:rsidRPr="00F14A7E" w:rsidRDefault="00112F92" w:rsidP="00992F47">
      <w:pPr>
        <w:spacing w:after="160" w:line="276" w:lineRule="auto"/>
        <w:ind w:firstLine="0"/>
        <w:jc w:val="center"/>
        <w:rPr>
          <w:rFonts w:ascii="Arial" w:eastAsia="Arial" w:hAnsi="Arial" w:cs="Arial"/>
          <w:smallCaps/>
        </w:rPr>
      </w:pPr>
      <w:r w:rsidRPr="00F14A7E">
        <w:rPr>
          <w:rFonts w:ascii="Arial" w:eastAsia="Arial" w:hAnsi="Arial" w:cs="Arial"/>
          <w:smallCaps/>
        </w:rPr>
        <w:t>__________</w:t>
      </w:r>
    </w:p>
    <w:p w:rsidR="00112F92" w:rsidRPr="00F14A7E" w:rsidRDefault="00112F92" w:rsidP="00112F92">
      <w:pPr>
        <w:spacing w:line="200" w:lineRule="auto"/>
        <w:rPr>
          <w:rFonts w:ascii="Arial" w:eastAsia="Arial" w:hAnsi="Arial" w:cs="Arial"/>
        </w:rPr>
      </w:pPr>
      <w:r w:rsidRPr="00F14A7E">
        <w:rPr>
          <w:rFonts w:ascii="Arial" w:eastAsia="Arial" w:hAnsi="Arial" w:cs="Arial"/>
        </w:rPr>
        <w:br w:type="page"/>
      </w:r>
    </w:p>
    <w:p w:rsidR="00112F92" w:rsidRPr="00F14A7E" w:rsidRDefault="00112F92" w:rsidP="00B40177">
      <w:pPr>
        <w:spacing w:line="240" w:lineRule="auto"/>
        <w:ind w:left="6663" w:firstLine="0"/>
        <w:rPr>
          <w:rFonts w:ascii="Arial" w:hAnsi="Arial" w:cs="Arial"/>
        </w:rPr>
      </w:pPr>
      <w:r w:rsidRPr="00F14A7E">
        <w:rPr>
          <w:rFonts w:ascii="Arial" w:hAnsi="Arial" w:cs="Arial"/>
        </w:rPr>
        <w:lastRenderedPageBreak/>
        <w:t>Pirkimo sąlygų 2 priedas „Tiekėjų kvalifikacijos reikalavimai ir reikalaujami kokybės bei aplinkos apsaugos vadybos sistemų standartai“</w:t>
      </w:r>
    </w:p>
    <w:p w:rsidR="00446A4A" w:rsidRPr="00F14A7E" w:rsidRDefault="00446A4A" w:rsidP="001C30E6">
      <w:pPr>
        <w:spacing w:after="240" w:line="240" w:lineRule="auto"/>
        <w:jc w:val="center"/>
        <w:rPr>
          <w:rFonts w:ascii="Arial" w:eastAsia="Arial" w:hAnsi="Arial" w:cs="Arial"/>
          <w:smallCaps/>
          <w:color w:val="404040"/>
          <w:sz w:val="28"/>
          <w:szCs w:val="28"/>
        </w:rPr>
      </w:pPr>
    </w:p>
    <w:p w:rsidR="00112F92" w:rsidRPr="00F14A7E" w:rsidRDefault="00112F92" w:rsidP="00446A4A">
      <w:pPr>
        <w:spacing w:after="240" w:line="240" w:lineRule="auto"/>
        <w:ind w:firstLine="0"/>
        <w:jc w:val="center"/>
        <w:rPr>
          <w:rFonts w:ascii="Arial" w:eastAsia="Arial" w:hAnsi="Arial" w:cs="Arial"/>
          <w:smallCaps/>
          <w:color w:val="404040"/>
          <w:sz w:val="28"/>
          <w:szCs w:val="28"/>
        </w:rPr>
      </w:pPr>
      <w:r w:rsidRPr="00F14A7E">
        <w:rPr>
          <w:rFonts w:ascii="Arial" w:eastAsia="Arial" w:hAnsi="Arial" w:cs="Arial"/>
          <w:smallCaps/>
          <w:color w:val="404040"/>
          <w:sz w:val="28"/>
          <w:szCs w:val="28"/>
        </w:rPr>
        <w:t>TIEKĖJŲ KVALIFIKACIJOS REIKALAVIMAI IR REIKALAVIMAI LAIKYTIS KOKYBĖS VADYBOS SISTEMOS IR (ARBA) APLINKOS APSAUGOS VADYBOS SISTEMOS STANDARTŲ</w:t>
      </w:r>
    </w:p>
    <w:p w:rsidR="00B40177" w:rsidRPr="001B5B23" w:rsidRDefault="00B40177" w:rsidP="00446A4A">
      <w:pPr>
        <w:pStyle w:val="Sraopastraipa"/>
        <w:spacing w:line="276" w:lineRule="auto"/>
        <w:ind w:left="0" w:firstLine="0"/>
        <w:jc w:val="center"/>
        <w:rPr>
          <w:rFonts w:ascii="Arial" w:hAnsi="Arial" w:cs="Arial"/>
          <w:b/>
          <w:iCs/>
          <w:sz w:val="22"/>
          <w:szCs w:val="22"/>
        </w:rPr>
      </w:pPr>
      <w:r w:rsidRPr="001B5B23">
        <w:rPr>
          <w:rFonts w:ascii="Arial" w:hAnsi="Arial" w:cs="Arial"/>
          <w:b/>
          <w:iCs/>
          <w:sz w:val="22"/>
          <w:szCs w:val="22"/>
        </w:rPr>
        <w:t>Tiekėjų kvalifikacijos reikalavimai</w:t>
      </w:r>
    </w:p>
    <w:p w:rsidR="00D73176" w:rsidRPr="001B5B23" w:rsidRDefault="00D73176" w:rsidP="00E17B83">
      <w:pPr>
        <w:spacing w:line="240" w:lineRule="auto"/>
        <w:ind w:firstLine="567"/>
        <w:rPr>
          <w:rFonts w:ascii="Arial" w:eastAsia="Arial" w:hAnsi="Arial" w:cs="Arial"/>
          <w:sz w:val="22"/>
          <w:szCs w:val="22"/>
        </w:rPr>
      </w:pPr>
    </w:p>
    <w:p w:rsidR="00110A41" w:rsidRPr="001B5B23" w:rsidRDefault="00E85FDD" w:rsidP="00E17B83">
      <w:pPr>
        <w:spacing w:line="240" w:lineRule="auto"/>
        <w:ind w:firstLine="567"/>
        <w:rPr>
          <w:rFonts w:ascii="Arial" w:eastAsia="Arial" w:hAnsi="Arial" w:cs="Arial"/>
          <w:color w:val="000000"/>
          <w:sz w:val="22"/>
          <w:szCs w:val="22"/>
        </w:rPr>
      </w:pPr>
      <w:r w:rsidRPr="001B5B23">
        <w:rPr>
          <w:rFonts w:ascii="Arial" w:eastAsia="Arial" w:hAnsi="Arial" w:cs="Arial"/>
          <w:sz w:val="22"/>
          <w:szCs w:val="22"/>
        </w:rPr>
        <w:t>1.</w:t>
      </w:r>
      <w:r w:rsidR="005F7EE1" w:rsidRPr="001B5B23">
        <w:rPr>
          <w:rFonts w:ascii="Arial" w:eastAsia="Arial" w:hAnsi="Arial" w:cs="Arial"/>
          <w:sz w:val="22"/>
          <w:szCs w:val="22"/>
        </w:rPr>
        <w:t xml:space="preserve"> </w:t>
      </w:r>
      <w:r w:rsidR="00851095" w:rsidRPr="001B5B23">
        <w:rPr>
          <w:rFonts w:ascii="Arial" w:eastAsia="Arial" w:hAnsi="Arial" w:cs="Arial"/>
          <w:sz w:val="22"/>
          <w:szCs w:val="22"/>
        </w:rPr>
        <w:t>Tiekėjo kvalifikacija turi atitikti šiame priede nustatytus reikalavimus kvalifikacijai</w:t>
      </w:r>
      <w:r w:rsidR="00851095" w:rsidRPr="001B5B23">
        <w:rPr>
          <w:rFonts w:ascii="Arial" w:eastAsia="Arial" w:hAnsi="Arial" w:cs="Arial"/>
          <w:color w:val="000000"/>
          <w:sz w:val="22"/>
          <w:szCs w:val="22"/>
        </w:rPr>
        <w:t xml:space="preserve">. </w:t>
      </w:r>
    </w:p>
    <w:p w:rsidR="00110A41" w:rsidRPr="001B5B23" w:rsidRDefault="00110A41" w:rsidP="00110A41">
      <w:pPr>
        <w:spacing w:line="240" w:lineRule="auto"/>
        <w:ind w:firstLine="567"/>
        <w:rPr>
          <w:rFonts w:ascii="Arial" w:eastAsiaTheme="minorHAnsi" w:hAnsi="Arial" w:cs="Arial"/>
          <w:color w:val="000000"/>
          <w:sz w:val="22"/>
          <w:szCs w:val="22"/>
          <w:lang w:eastAsia="en-US"/>
        </w:rPr>
      </w:pPr>
      <w:r w:rsidRPr="001B5B23">
        <w:rPr>
          <w:rFonts w:ascii="Arial" w:eastAsiaTheme="minorHAnsi" w:hAnsi="Arial" w:cs="Arial"/>
          <w:color w:val="000000"/>
          <w:sz w:val="22"/>
          <w:szCs w:val="22"/>
          <w:lang w:eastAsia="en-US"/>
        </w:rPr>
        <w:t xml:space="preserve">2. </w:t>
      </w:r>
      <w:r w:rsidRPr="001B5B23">
        <w:rPr>
          <w:rFonts w:ascii="Arial" w:eastAsia="Calibri" w:hAnsi="Arial" w:cs="Arial"/>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rsidR="00110A41" w:rsidRPr="001B5B23" w:rsidRDefault="00110A41" w:rsidP="00110A41">
      <w:pPr>
        <w:pStyle w:val="Sraopastraipa"/>
        <w:spacing w:line="240" w:lineRule="auto"/>
        <w:ind w:left="0" w:firstLine="567"/>
        <w:rPr>
          <w:rFonts w:ascii="Arial" w:hAnsi="Arial" w:cs="Arial"/>
          <w:sz w:val="22"/>
          <w:szCs w:val="22"/>
        </w:rPr>
      </w:pPr>
      <w:r w:rsidRPr="001B5B23">
        <w:rPr>
          <w:rFonts w:ascii="Arial" w:eastAsia="Calibri" w:hAnsi="Arial" w:cs="Arial"/>
          <w:sz w:val="22"/>
          <w:szCs w:val="22"/>
          <w:lang w:eastAsia="en-US"/>
        </w:rPr>
        <w:t>3.</w:t>
      </w:r>
      <w:r w:rsidRPr="001B5B23">
        <w:rPr>
          <w:rFonts w:ascii="Arial" w:eastAsia="Calibri" w:hAnsi="Arial" w:cs="Arial"/>
          <w:i/>
          <w:iCs/>
          <w:sz w:val="22"/>
          <w:szCs w:val="22"/>
        </w:rPr>
        <w:t xml:space="preserve"> </w:t>
      </w:r>
      <w:r w:rsidRPr="001B5B23">
        <w:rPr>
          <w:rFonts w:ascii="Arial" w:hAnsi="Arial" w:cs="Arial"/>
          <w:sz w:val="22"/>
          <w:szCs w:val="22"/>
        </w:rPr>
        <w:t>Tiekėjas gali pasitelkti pirkimo sutarčiai įvykdyti kitus ūkio subjektus ir/ar sub</w:t>
      </w:r>
      <w:r w:rsidR="00EA04F4" w:rsidRPr="001B5B23">
        <w:rPr>
          <w:rFonts w:ascii="Arial" w:hAnsi="Arial" w:cs="Arial"/>
          <w:sz w:val="22"/>
          <w:szCs w:val="22"/>
        </w:rPr>
        <w:t>tiekėjus</w:t>
      </w:r>
      <w:r w:rsidRPr="001B5B23">
        <w:rPr>
          <w:rFonts w:ascii="Arial" w:hAnsi="Arial" w:cs="Arial"/>
          <w:sz w:val="22"/>
          <w:szCs w:val="22"/>
        </w:rPr>
        <w:t xml:space="preserve">, kurių </w:t>
      </w:r>
      <w:proofErr w:type="spellStart"/>
      <w:r w:rsidRPr="001B5B23">
        <w:rPr>
          <w:rFonts w:ascii="Arial" w:hAnsi="Arial" w:cs="Arial"/>
          <w:sz w:val="22"/>
          <w:szCs w:val="22"/>
        </w:rPr>
        <w:t>pajėgumais</w:t>
      </w:r>
      <w:proofErr w:type="spellEnd"/>
      <w:r w:rsidRPr="001B5B23">
        <w:rPr>
          <w:rFonts w:ascii="Arial" w:hAnsi="Arial" w:cs="Arial"/>
          <w:sz w:val="22"/>
          <w:szCs w:val="22"/>
        </w:rPr>
        <w:t xml:space="preserve">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w:t>
      </w:r>
      <w:proofErr w:type="spellStart"/>
      <w:r w:rsidRPr="001B5B23">
        <w:rPr>
          <w:rFonts w:ascii="Arial" w:hAnsi="Arial" w:cs="Arial"/>
          <w:sz w:val="22"/>
          <w:szCs w:val="22"/>
        </w:rPr>
        <w:t>pajėgumais</w:t>
      </w:r>
      <w:proofErr w:type="spellEnd"/>
      <w:r w:rsidRPr="001B5B23">
        <w:rPr>
          <w:rFonts w:ascii="Arial" w:hAnsi="Arial" w:cs="Arial"/>
          <w:sz w:val="22"/>
          <w:szCs w:val="22"/>
        </w:rPr>
        <w:t xml:space="preserve">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w:t>
      </w:r>
      <w:proofErr w:type="spellStart"/>
      <w:r w:rsidRPr="001B5B23">
        <w:rPr>
          <w:rFonts w:ascii="Arial" w:hAnsi="Arial" w:cs="Arial"/>
          <w:sz w:val="22"/>
          <w:szCs w:val="22"/>
        </w:rPr>
        <w:t>pajėgumais</w:t>
      </w:r>
      <w:proofErr w:type="spellEnd"/>
      <w:r w:rsidRPr="001B5B23">
        <w:rPr>
          <w:rFonts w:ascii="Arial" w:hAnsi="Arial" w:cs="Arial"/>
          <w:sz w:val="22"/>
          <w:szCs w:val="22"/>
        </w:rPr>
        <w:t>. Visi ūkio subjektai, subtiekėjai (</w:t>
      </w:r>
      <w:proofErr w:type="spellStart"/>
      <w:r w:rsidRPr="001B5B23">
        <w:rPr>
          <w:rFonts w:ascii="Arial" w:hAnsi="Arial" w:cs="Arial"/>
          <w:sz w:val="22"/>
          <w:szCs w:val="22"/>
        </w:rPr>
        <w:t>kvazisubtiekėjai</w:t>
      </w:r>
      <w:proofErr w:type="spellEnd"/>
      <w:r w:rsidRPr="001B5B23">
        <w:rPr>
          <w:rFonts w:ascii="Arial" w:hAnsi="Arial" w:cs="Arial"/>
          <w:sz w:val="22"/>
          <w:szCs w:val="22"/>
        </w:rPr>
        <w:t>) ir/ar pasiūlymo pateikimo metu žinomi sub</w:t>
      </w:r>
      <w:r w:rsidR="00EA04F4" w:rsidRPr="001B5B23">
        <w:rPr>
          <w:rFonts w:ascii="Arial" w:hAnsi="Arial" w:cs="Arial"/>
          <w:sz w:val="22"/>
          <w:szCs w:val="22"/>
        </w:rPr>
        <w:t xml:space="preserve">tiekėjai </w:t>
      </w:r>
      <w:r w:rsidRPr="001B5B23">
        <w:rPr>
          <w:rFonts w:ascii="Arial" w:hAnsi="Arial" w:cs="Arial"/>
          <w:sz w:val="22"/>
          <w:szCs w:val="22"/>
        </w:rPr>
        <w:t xml:space="preserve">turi būti nurodyti pasiūlymo formoje. </w:t>
      </w:r>
    </w:p>
    <w:p w:rsidR="00110A41" w:rsidRPr="003231B7" w:rsidRDefault="00110A41" w:rsidP="00110A41">
      <w:pPr>
        <w:pStyle w:val="Sraopastraipa"/>
        <w:spacing w:line="240" w:lineRule="auto"/>
        <w:ind w:left="0" w:firstLine="567"/>
        <w:rPr>
          <w:rFonts w:ascii="Arial" w:hAnsi="Arial" w:cs="Arial"/>
          <w:sz w:val="22"/>
          <w:szCs w:val="22"/>
        </w:rPr>
      </w:pPr>
      <w:r w:rsidRPr="001B5B23">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1B5B23">
        <w:rPr>
          <w:rFonts w:ascii="Arial" w:hAnsi="Arial" w:cs="Arial"/>
          <w:sz w:val="22"/>
          <w:szCs w:val="22"/>
        </w:rPr>
        <w:t>kvazisubtiekėjai</w:t>
      </w:r>
      <w:proofErr w:type="spellEnd"/>
      <w:r w:rsidRPr="001B5B23">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w:t>
      </w:r>
      <w:r w:rsidR="00B90200" w:rsidRPr="001B5B23">
        <w:rPr>
          <w:rFonts w:ascii="Arial" w:hAnsi="Arial" w:cs="Arial"/>
          <w:sz w:val="22"/>
          <w:szCs w:val="22"/>
        </w:rPr>
        <w:t xml:space="preserve"> tiekėjui pateikiant pasiūlymą p</w:t>
      </w:r>
      <w:r w:rsidRPr="001B5B23">
        <w:rPr>
          <w:rFonts w:ascii="Arial" w:hAnsi="Arial" w:cs="Arial"/>
          <w:sz w:val="22"/>
          <w:szCs w:val="22"/>
        </w:rPr>
        <w:t xml:space="preserve">erkančiajai organizacijai ir kad pirkimo laimėjimo ir sutarties sudarymo atveju specialistas bus įdarbintas. Jei tiekėjas pasiūlymo formoje informacijos apie ketinamą pasitelkti specialistą nenurodo – laikoma, kad tiekėjas siūlo tik specialistus, </w:t>
      </w:r>
      <w:r w:rsidRPr="003231B7">
        <w:rPr>
          <w:rFonts w:ascii="Arial" w:hAnsi="Arial" w:cs="Arial"/>
          <w:sz w:val="22"/>
          <w:szCs w:val="22"/>
        </w:rPr>
        <w:t>su kuriais pasiūlymo pateikimo dieną jį sieja darbo santykiai (tiekėjas yra darbdavys).</w:t>
      </w:r>
    </w:p>
    <w:p w:rsidR="00110A41" w:rsidRPr="001B5B23" w:rsidRDefault="00110A41" w:rsidP="00110A41">
      <w:pPr>
        <w:pStyle w:val="Sraopastraipa"/>
        <w:spacing w:line="240" w:lineRule="auto"/>
        <w:ind w:left="0" w:firstLine="567"/>
        <w:rPr>
          <w:rFonts w:ascii="Arial" w:hAnsi="Arial" w:cs="Arial"/>
          <w:b/>
          <w:sz w:val="22"/>
          <w:szCs w:val="22"/>
        </w:rPr>
      </w:pPr>
      <w:r w:rsidRPr="003231B7">
        <w:rPr>
          <w:rFonts w:ascii="Arial" w:hAnsi="Arial" w:cs="Arial"/>
          <w:sz w:val="22"/>
          <w:szCs w:val="22"/>
        </w:rPr>
        <w:t>5. Perkančioji organizacija dokument</w:t>
      </w:r>
      <w:r w:rsidR="00C8605C" w:rsidRPr="003231B7">
        <w:rPr>
          <w:rFonts w:ascii="Arial" w:hAnsi="Arial" w:cs="Arial"/>
          <w:sz w:val="22"/>
          <w:szCs w:val="22"/>
        </w:rPr>
        <w:t>ų,</w:t>
      </w:r>
      <w:r w:rsidRPr="003231B7">
        <w:rPr>
          <w:rFonts w:ascii="Arial" w:hAnsi="Arial" w:cs="Arial"/>
          <w:sz w:val="22"/>
          <w:szCs w:val="22"/>
        </w:rPr>
        <w:t xml:space="preserve"> patvirtinanči</w:t>
      </w:r>
      <w:r w:rsidR="00C8605C" w:rsidRPr="003231B7">
        <w:rPr>
          <w:rFonts w:ascii="Arial" w:hAnsi="Arial" w:cs="Arial"/>
          <w:sz w:val="22"/>
          <w:szCs w:val="22"/>
        </w:rPr>
        <w:t>ų</w:t>
      </w:r>
      <w:r w:rsidRPr="003231B7">
        <w:rPr>
          <w:rFonts w:ascii="Arial" w:hAnsi="Arial" w:cs="Arial"/>
          <w:sz w:val="22"/>
          <w:szCs w:val="22"/>
        </w:rPr>
        <w:t xml:space="preserve"> tiekėjo atitiktį kvalifikacijos reikalavimams ir kokybės vadybos sistemos ir (arba) aplinkos apsaugos vadybos sistemos standartams, </w:t>
      </w:r>
      <w:r w:rsidR="00D753A0" w:rsidRPr="003231B7">
        <w:rPr>
          <w:rFonts w:ascii="Arial" w:hAnsi="Arial" w:cs="Arial"/>
          <w:sz w:val="22"/>
          <w:szCs w:val="22"/>
        </w:rPr>
        <w:t xml:space="preserve">reikalaus </w:t>
      </w:r>
      <w:r w:rsidR="00D753A0" w:rsidRPr="00B26A74">
        <w:rPr>
          <w:rFonts w:ascii="Arial" w:hAnsi="Arial" w:cs="Arial"/>
          <w:sz w:val="22"/>
          <w:szCs w:val="22"/>
          <w:u w:val="single"/>
        </w:rPr>
        <w:t>tik iš ekonomiškai naudingiausią pasiūlymą pateikusio dalyvio.</w:t>
      </w:r>
    </w:p>
    <w:p w:rsidR="00851095" w:rsidRPr="00F14A7E" w:rsidRDefault="00851095" w:rsidP="00E17B83">
      <w:pPr>
        <w:spacing w:line="240" w:lineRule="auto"/>
        <w:ind w:firstLine="567"/>
        <w:rPr>
          <w:rFonts w:ascii="Arial" w:eastAsia="Arial" w:hAnsi="Arial" w:cs="Arial"/>
        </w:rPr>
      </w:pPr>
    </w:p>
    <w:tbl>
      <w:tblPr>
        <w:tblStyle w:val="Lentelstinklelis"/>
        <w:tblW w:w="0" w:type="auto"/>
        <w:tblLook w:val="04A0" w:firstRow="1" w:lastRow="0" w:firstColumn="1" w:lastColumn="0" w:noHBand="0" w:noVBand="1"/>
      </w:tblPr>
      <w:tblGrid>
        <w:gridCol w:w="679"/>
        <w:gridCol w:w="3462"/>
        <w:gridCol w:w="3324"/>
        <w:gridCol w:w="2627"/>
      </w:tblGrid>
      <w:tr w:rsidR="00110A41" w:rsidRPr="00F14A7E" w:rsidTr="001B5B23">
        <w:tc>
          <w:tcPr>
            <w:tcW w:w="679" w:type="dxa"/>
            <w:shd w:val="clear" w:color="auto" w:fill="DEEAF6" w:themeFill="accent5" w:themeFillTint="33"/>
          </w:tcPr>
          <w:p w:rsidR="00851095" w:rsidRPr="00F14A7E" w:rsidRDefault="00851095" w:rsidP="00443C27">
            <w:pPr>
              <w:spacing w:line="256" w:lineRule="auto"/>
              <w:ind w:firstLine="0"/>
              <w:jc w:val="center"/>
              <w:rPr>
                <w:rFonts w:ascii="Arial" w:eastAsiaTheme="minorHAnsi" w:hAnsi="Arial" w:cs="Arial"/>
                <w:b/>
                <w:bCs/>
                <w:sz w:val="22"/>
                <w:szCs w:val="22"/>
              </w:rPr>
            </w:pPr>
            <w:r w:rsidRPr="00F14A7E">
              <w:rPr>
                <w:rFonts w:ascii="Arial" w:eastAsiaTheme="minorHAnsi" w:hAnsi="Arial" w:cs="Arial"/>
                <w:b/>
                <w:bCs/>
                <w:sz w:val="22"/>
                <w:szCs w:val="22"/>
              </w:rPr>
              <w:t>Eil. Nr.</w:t>
            </w:r>
          </w:p>
        </w:tc>
        <w:tc>
          <w:tcPr>
            <w:tcW w:w="3462" w:type="dxa"/>
            <w:shd w:val="clear" w:color="auto" w:fill="DEEAF6" w:themeFill="accent5" w:themeFillTint="33"/>
          </w:tcPr>
          <w:p w:rsidR="00851095" w:rsidRPr="00F14A7E" w:rsidRDefault="00851095" w:rsidP="00443C27">
            <w:pPr>
              <w:spacing w:line="256" w:lineRule="auto"/>
              <w:ind w:firstLine="0"/>
              <w:jc w:val="center"/>
              <w:rPr>
                <w:rFonts w:ascii="Arial" w:eastAsiaTheme="minorHAnsi" w:hAnsi="Arial" w:cs="Arial"/>
                <w:b/>
                <w:bCs/>
                <w:sz w:val="22"/>
                <w:szCs w:val="22"/>
              </w:rPr>
            </w:pPr>
            <w:r w:rsidRPr="00F14A7E">
              <w:rPr>
                <w:rFonts w:ascii="Arial" w:eastAsiaTheme="minorHAnsi" w:hAnsi="Arial" w:cs="Arial"/>
                <w:b/>
                <w:bCs/>
                <w:sz w:val="22"/>
                <w:szCs w:val="22"/>
              </w:rPr>
              <w:t>Kvalifikacijos reikalavimas</w:t>
            </w:r>
          </w:p>
        </w:tc>
        <w:tc>
          <w:tcPr>
            <w:tcW w:w="3324" w:type="dxa"/>
            <w:shd w:val="clear" w:color="auto" w:fill="DEEAF6" w:themeFill="accent5" w:themeFillTint="33"/>
          </w:tcPr>
          <w:p w:rsidR="00851095" w:rsidRPr="00F14A7E" w:rsidRDefault="00851095" w:rsidP="00443C27">
            <w:pPr>
              <w:spacing w:line="256" w:lineRule="auto"/>
              <w:ind w:firstLine="0"/>
              <w:jc w:val="center"/>
              <w:rPr>
                <w:rFonts w:ascii="Arial" w:eastAsiaTheme="minorHAnsi" w:hAnsi="Arial" w:cs="Arial"/>
                <w:b/>
                <w:bCs/>
                <w:sz w:val="22"/>
                <w:szCs w:val="22"/>
              </w:rPr>
            </w:pPr>
            <w:r w:rsidRPr="00F14A7E">
              <w:rPr>
                <w:rFonts w:ascii="Arial" w:eastAsiaTheme="minorHAnsi" w:hAnsi="Arial" w:cs="Arial"/>
                <w:b/>
                <w:bCs/>
                <w:sz w:val="22"/>
                <w:szCs w:val="22"/>
              </w:rPr>
              <w:t>Atitiktį reikalavimui įrodantys dokumentai</w:t>
            </w:r>
          </w:p>
        </w:tc>
        <w:tc>
          <w:tcPr>
            <w:tcW w:w="2627" w:type="dxa"/>
            <w:shd w:val="clear" w:color="auto" w:fill="DEEAF6" w:themeFill="accent5" w:themeFillTint="33"/>
          </w:tcPr>
          <w:p w:rsidR="00851095" w:rsidRPr="00F14A7E" w:rsidRDefault="00851095" w:rsidP="00443C27">
            <w:pPr>
              <w:spacing w:line="256" w:lineRule="auto"/>
              <w:ind w:firstLine="0"/>
              <w:jc w:val="center"/>
              <w:rPr>
                <w:rFonts w:ascii="Arial" w:eastAsiaTheme="minorHAnsi" w:hAnsi="Arial" w:cs="Arial"/>
                <w:b/>
                <w:bCs/>
                <w:sz w:val="22"/>
                <w:szCs w:val="22"/>
              </w:rPr>
            </w:pPr>
            <w:r w:rsidRPr="00F14A7E">
              <w:rPr>
                <w:rFonts w:ascii="Arial" w:eastAsiaTheme="minorHAnsi" w:hAnsi="Arial" w:cs="Arial"/>
                <w:b/>
                <w:bCs/>
                <w:sz w:val="22"/>
                <w:szCs w:val="22"/>
              </w:rPr>
              <w:t>Subjektas, kuris turi atitikti reikalavimą</w:t>
            </w:r>
          </w:p>
        </w:tc>
      </w:tr>
      <w:tr w:rsidR="00851095" w:rsidRPr="00F14A7E" w:rsidTr="00B90200">
        <w:tc>
          <w:tcPr>
            <w:tcW w:w="679" w:type="dxa"/>
          </w:tcPr>
          <w:p w:rsidR="00851095" w:rsidRPr="00F14A7E" w:rsidRDefault="00851095" w:rsidP="00443C27">
            <w:pPr>
              <w:spacing w:line="256" w:lineRule="auto"/>
              <w:ind w:firstLine="0"/>
              <w:jc w:val="center"/>
              <w:rPr>
                <w:rFonts w:ascii="Arial" w:eastAsiaTheme="minorHAnsi" w:hAnsi="Arial" w:cs="Arial"/>
                <w:b/>
                <w:bCs/>
                <w:sz w:val="22"/>
                <w:szCs w:val="22"/>
              </w:rPr>
            </w:pPr>
            <w:r w:rsidRPr="00F14A7E">
              <w:rPr>
                <w:rFonts w:ascii="Arial" w:eastAsiaTheme="minorHAnsi" w:hAnsi="Arial" w:cs="Arial"/>
                <w:b/>
                <w:bCs/>
                <w:sz w:val="22"/>
                <w:szCs w:val="22"/>
              </w:rPr>
              <w:t>1.</w:t>
            </w:r>
          </w:p>
        </w:tc>
        <w:tc>
          <w:tcPr>
            <w:tcW w:w="9413" w:type="dxa"/>
            <w:gridSpan w:val="3"/>
          </w:tcPr>
          <w:p w:rsidR="00851095" w:rsidRPr="00F14A7E" w:rsidRDefault="005A294C" w:rsidP="00443C27">
            <w:pPr>
              <w:spacing w:line="256" w:lineRule="auto"/>
              <w:ind w:firstLine="0"/>
              <w:jc w:val="left"/>
              <w:rPr>
                <w:rFonts w:ascii="Arial" w:eastAsiaTheme="minorHAnsi" w:hAnsi="Arial" w:cs="Arial"/>
                <w:b/>
                <w:bCs/>
                <w:sz w:val="22"/>
                <w:szCs w:val="22"/>
              </w:rPr>
            </w:pPr>
            <w:r w:rsidRPr="00F14A7E">
              <w:rPr>
                <w:rFonts w:ascii="Arial" w:eastAsiaTheme="minorHAnsi" w:hAnsi="Arial" w:cs="Arial"/>
                <w:b/>
                <w:bCs/>
                <w:sz w:val="22"/>
                <w:szCs w:val="22"/>
              </w:rPr>
              <w:t>Teisė verstis veikla</w:t>
            </w:r>
          </w:p>
        </w:tc>
      </w:tr>
      <w:tr w:rsidR="00B90200" w:rsidRPr="00F14A7E" w:rsidTr="001B5B23">
        <w:tc>
          <w:tcPr>
            <w:tcW w:w="679" w:type="dxa"/>
          </w:tcPr>
          <w:p w:rsidR="00B90200" w:rsidRPr="00F14A7E" w:rsidRDefault="00B90200" w:rsidP="00B90200">
            <w:pPr>
              <w:spacing w:line="256" w:lineRule="auto"/>
              <w:ind w:firstLine="0"/>
              <w:jc w:val="center"/>
              <w:rPr>
                <w:rFonts w:ascii="Arial" w:eastAsiaTheme="minorHAnsi" w:hAnsi="Arial" w:cs="Arial"/>
                <w:bCs/>
                <w:sz w:val="22"/>
                <w:szCs w:val="22"/>
              </w:rPr>
            </w:pPr>
            <w:r w:rsidRPr="00F14A7E">
              <w:rPr>
                <w:rFonts w:ascii="Arial" w:eastAsiaTheme="minorHAnsi" w:hAnsi="Arial" w:cs="Arial"/>
                <w:bCs/>
                <w:sz w:val="22"/>
                <w:szCs w:val="22"/>
              </w:rPr>
              <w:t>1.1.</w:t>
            </w:r>
          </w:p>
        </w:tc>
        <w:tc>
          <w:tcPr>
            <w:tcW w:w="3462" w:type="dxa"/>
          </w:tcPr>
          <w:p w:rsidR="00B90200" w:rsidRPr="00F14A7E" w:rsidRDefault="00D73176" w:rsidP="00AE6F1F">
            <w:pPr>
              <w:widowControl w:val="0"/>
              <w:ind w:firstLine="0"/>
              <w:rPr>
                <w:rFonts w:ascii="Arial" w:hAnsi="Arial" w:cs="Arial"/>
                <w:color w:val="000000"/>
                <w:sz w:val="22"/>
                <w:szCs w:val="22"/>
              </w:rPr>
            </w:pPr>
            <w:r w:rsidRPr="00F14A7E">
              <w:rPr>
                <w:rFonts w:ascii="Arial" w:hAnsi="Arial" w:cs="Arial"/>
                <w:color w:val="000000"/>
                <w:sz w:val="22"/>
                <w:szCs w:val="22"/>
              </w:rPr>
              <w:t>Tiekėjas turi turėti teisę verstis melioracijos statinių statybos veikla.</w:t>
            </w:r>
          </w:p>
        </w:tc>
        <w:tc>
          <w:tcPr>
            <w:tcW w:w="3324" w:type="dxa"/>
          </w:tcPr>
          <w:p w:rsidR="00213255" w:rsidRPr="00F14A7E" w:rsidRDefault="00213255" w:rsidP="00213255">
            <w:pPr>
              <w:widowControl w:val="0"/>
              <w:ind w:firstLine="0"/>
              <w:rPr>
                <w:rFonts w:ascii="Arial" w:hAnsi="Arial" w:cs="Arial"/>
                <w:sz w:val="22"/>
                <w:szCs w:val="22"/>
              </w:rPr>
            </w:pPr>
            <w:r w:rsidRPr="00F14A7E">
              <w:rPr>
                <w:rFonts w:ascii="Arial" w:hAnsi="Arial" w:cs="Arial"/>
                <w:sz w:val="22"/>
                <w:szCs w:val="22"/>
              </w:rPr>
              <w:t xml:space="preserve">Lietuvos Respublikos žemės ūkio ministerijos išduotas galiojantis kvalifikacijos atestatas (arba atestato išrašas iš Licencijų informacinės sistemos) ar kiti atitinkamos užsienio šalies institucijos išduoti ir Lietuvos Respublikos teisės aktų nustatyta tvarka pripažinti dokumentai. </w:t>
            </w:r>
          </w:p>
          <w:p w:rsidR="00213255" w:rsidRPr="00F14A7E" w:rsidRDefault="00213255" w:rsidP="00213255">
            <w:pPr>
              <w:widowControl w:val="0"/>
              <w:ind w:firstLine="0"/>
              <w:rPr>
                <w:rFonts w:ascii="Arial" w:hAnsi="Arial" w:cs="Arial"/>
                <w:sz w:val="22"/>
                <w:szCs w:val="22"/>
              </w:rPr>
            </w:pPr>
            <w:r w:rsidRPr="00F14A7E">
              <w:rPr>
                <w:rFonts w:ascii="Arial" w:hAnsi="Arial" w:cs="Arial"/>
                <w:sz w:val="22"/>
                <w:szCs w:val="22"/>
              </w:rPr>
              <w:lastRenderedPageBreak/>
              <w:t xml:space="preserve"> </w:t>
            </w:r>
          </w:p>
          <w:p w:rsidR="00B90200" w:rsidRPr="00F14A7E" w:rsidRDefault="00213255" w:rsidP="00C8605C">
            <w:pPr>
              <w:widowControl w:val="0"/>
              <w:ind w:firstLine="0"/>
              <w:rPr>
                <w:rFonts w:ascii="Arial" w:hAnsi="Arial" w:cs="Arial"/>
                <w:color w:val="000000"/>
                <w:sz w:val="22"/>
                <w:szCs w:val="22"/>
              </w:rPr>
            </w:pPr>
            <w:r w:rsidRPr="00F14A7E">
              <w:rPr>
                <w:rFonts w:ascii="Arial" w:hAnsi="Arial" w:cs="Arial"/>
                <w:sz w:val="22"/>
                <w:szCs w:val="22"/>
              </w:rPr>
              <w:t xml:space="preserve">*Perkančioji organizacija nereikalauja LR juridinių asmenų pateikti dokumentų, patvirtinančių atitiktį šiam kvalifikacijos reikalavimui, jeigu </w:t>
            </w:r>
            <w:r w:rsidR="00C8605C">
              <w:rPr>
                <w:rFonts w:ascii="Arial" w:hAnsi="Arial" w:cs="Arial"/>
                <w:sz w:val="22"/>
                <w:szCs w:val="22"/>
              </w:rPr>
              <w:t>pati</w:t>
            </w:r>
            <w:r w:rsidRPr="00F14A7E">
              <w:rPr>
                <w:rFonts w:ascii="Arial" w:hAnsi="Arial" w:cs="Arial"/>
                <w:sz w:val="22"/>
                <w:szCs w:val="22"/>
              </w:rPr>
              <w:t xml:space="preserve"> gali susipažinti su šiais dokumentais ar informacija tiesiogiai ir neatlygintinai internete adresu  www.licencijavimas.lt.</w:t>
            </w:r>
          </w:p>
        </w:tc>
        <w:tc>
          <w:tcPr>
            <w:tcW w:w="2627" w:type="dxa"/>
          </w:tcPr>
          <w:p w:rsidR="00213255" w:rsidRPr="00F14A7E" w:rsidRDefault="00213255" w:rsidP="00213255">
            <w:pPr>
              <w:widowControl w:val="0"/>
              <w:ind w:firstLine="0"/>
              <w:rPr>
                <w:rFonts w:ascii="Arial" w:hAnsi="Arial" w:cs="Arial"/>
                <w:color w:val="000000"/>
                <w:sz w:val="22"/>
                <w:szCs w:val="22"/>
              </w:rPr>
            </w:pPr>
            <w:r w:rsidRPr="00F14A7E">
              <w:rPr>
                <w:rFonts w:ascii="Arial" w:hAnsi="Arial" w:cs="Arial"/>
                <w:color w:val="000000"/>
                <w:sz w:val="22"/>
                <w:szCs w:val="22"/>
              </w:rPr>
              <w:lastRenderedPageBreak/>
              <w:t>Jeigu pasiūlymą teikia ūkio subjektų grupė – reikalavimą turi atitikti kiekvienas ūkio subjektų grupės narys (-</w:t>
            </w:r>
            <w:proofErr w:type="spellStart"/>
            <w:r w:rsidRPr="00F14A7E">
              <w:rPr>
                <w:rFonts w:ascii="Arial" w:hAnsi="Arial" w:cs="Arial"/>
                <w:color w:val="000000"/>
                <w:sz w:val="22"/>
                <w:szCs w:val="22"/>
              </w:rPr>
              <w:t>iai</w:t>
            </w:r>
            <w:proofErr w:type="spellEnd"/>
            <w:r w:rsidRPr="00F14A7E">
              <w:rPr>
                <w:rFonts w:ascii="Arial" w:hAnsi="Arial" w:cs="Arial"/>
                <w:color w:val="000000"/>
                <w:sz w:val="22"/>
                <w:szCs w:val="22"/>
              </w:rPr>
              <w:t>), pagal jų prisiimamus įsipareigojimus pirkimo sutarčiai vykdyti.</w:t>
            </w:r>
          </w:p>
          <w:p w:rsidR="00213255" w:rsidRPr="00F14A7E" w:rsidRDefault="00213255" w:rsidP="00213255">
            <w:pPr>
              <w:widowControl w:val="0"/>
              <w:ind w:firstLine="0"/>
              <w:rPr>
                <w:rFonts w:ascii="Arial" w:hAnsi="Arial" w:cs="Arial"/>
                <w:color w:val="000000"/>
                <w:sz w:val="22"/>
                <w:szCs w:val="22"/>
              </w:rPr>
            </w:pPr>
            <w:r w:rsidRPr="00F14A7E">
              <w:rPr>
                <w:rFonts w:ascii="Arial" w:hAnsi="Arial" w:cs="Arial"/>
                <w:color w:val="000000"/>
                <w:sz w:val="22"/>
                <w:szCs w:val="22"/>
              </w:rPr>
              <w:t xml:space="preserve">Tiekėjas gali remtis kitų ūkio subjektų </w:t>
            </w:r>
            <w:proofErr w:type="spellStart"/>
            <w:r w:rsidRPr="00F14A7E">
              <w:rPr>
                <w:rFonts w:ascii="Arial" w:hAnsi="Arial" w:cs="Arial"/>
                <w:color w:val="000000"/>
                <w:sz w:val="22"/>
                <w:szCs w:val="22"/>
              </w:rPr>
              <w:lastRenderedPageBreak/>
              <w:t>pajėgumais</w:t>
            </w:r>
            <w:proofErr w:type="spellEnd"/>
            <w:r w:rsidRPr="00F14A7E">
              <w:rPr>
                <w:rFonts w:ascii="Arial" w:hAnsi="Arial" w:cs="Arial"/>
                <w:color w:val="000000"/>
                <w:sz w:val="22"/>
                <w:szCs w:val="22"/>
              </w:rPr>
              <w:t xml:space="preserve"> tik tuomet, kai tie subjektai, kurių </w:t>
            </w:r>
            <w:proofErr w:type="spellStart"/>
            <w:r w:rsidRPr="00F14A7E">
              <w:rPr>
                <w:rFonts w:ascii="Arial" w:hAnsi="Arial" w:cs="Arial"/>
                <w:color w:val="000000"/>
                <w:sz w:val="22"/>
                <w:szCs w:val="22"/>
              </w:rPr>
              <w:t>pajėgumais</w:t>
            </w:r>
            <w:proofErr w:type="spellEnd"/>
            <w:r w:rsidRPr="00F14A7E">
              <w:rPr>
                <w:rFonts w:ascii="Arial" w:hAnsi="Arial" w:cs="Arial"/>
                <w:color w:val="000000"/>
                <w:sz w:val="22"/>
                <w:szCs w:val="22"/>
              </w:rPr>
              <w:t xml:space="preserve"> buvo pasiremta, patys teiks paslaugas, kurioms reikia jų </w:t>
            </w:r>
            <w:proofErr w:type="spellStart"/>
            <w:r w:rsidRPr="00F14A7E">
              <w:rPr>
                <w:rFonts w:ascii="Arial" w:hAnsi="Arial" w:cs="Arial"/>
                <w:color w:val="000000"/>
                <w:sz w:val="22"/>
                <w:szCs w:val="22"/>
              </w:rPr>
              <w:t>pajėgumų</w:t>
            </w:r>
            <w:proofErr w:type="spellEnd"/>
            <w:r w:rsidRPr="00F14A7E">
              <w:rPr>
                <w:rFonts w:ascii="Arial" w:hAnsi="Arial" w:cs="Arial"/>
                <w:color w:val="000000"/>
                <w:sz w:val="22"/>
                <w:szCs w:val="22"/>
              </w:rPr>
              <w:t xml:space="preserve">. </w:t>
            </w:r>
          </w:p>
          <w:p w:rsidR="00B90200" w:rsidRPr="00F14A7E" w:rsidRDefault="00213255" w:rsidP="00A17C44">
            <w:pPr>
              <w:widowControl w:val="0"/>
              <w:ind w:firstLine="0"/>
              <w:rPr>
                <w:rFonts w:ascii="Arial" w:hAnsi="Arial" w:cs="Arial"/>
                <w:color w:val="000000"/>
                <w:sz w:val="22"/>
                <w:szCs w:val="22"/>
              </w:rPr>
            </w:pPr>
            <w:r w:rsidRPr="00F14A7E">
              <w:rPr>
                <w:rFonts w:ascii="Arial" w:hAnsi="Arial" w:cs="Arial"/>
                <w:color w:val="000000"/>
                <w:sz w:val="22"/>
                <w:szCs w:val="22"/>
              </w:rPr>
              <w:t xml:space="preserve">Subtiekėjai, kuriuos tiekėjas pasitelks pirkimo sutarties vykdymui (kurių </w:t>
            </w:r>
            <w:proofErr w:type="spellStart"/>
            <w:r w:rsidRPr="00F14A7E">
              <w:rPr>
                <w:rFonts w:ascii="Arial" w:hAnsi="Arial" w:cs="Arial"/>
                <w:color w:val="000000"/>
                <w:sz w:val="22"/>
                <w:szCs w:val="22"/>
              </w:rPr>
              <w:t>pajėgumais</w:t>
            </w:r>
            <w:proofErr w:type="spellEnd"/>
            <w:r w:rsidRPr="00F14A7E">
              <w:rPr>
                <w:rFonts w:ascii="Arial" w:hAnsi="Arial" w:cs="Arial"/>
                <w:color w:val="000000"/>
                <w:sz w:val="22"/>
                <w:szCs w:val="22"/>
              </w:rPr>
              <w:t xml:space="preserve"> tiekėjas nesiremia, kad atitiktų pirkimo dokumentuose nustatytus kvalifikacijos reikalavimus), privalo turėti teisę verstis ta veikla, kuriai ji</w:t>
            </w:r>
            <w:r w:rsidR="00A17C44" w:rsidRPr="00F14A7E">
              <w:rPr>
                <w:rFonts w:ascii="Arial" w:hAnsi="Arial" w:cs="Arial"/>
                <w:color w:val="000000"/>
                <w:sz w:val="22"/>
                <w:szCs w:val="22"/>
              </w:rPr>
              <w:t>e</w:t>
            </w:r>
            <w:r w:rsidRPr="00F14A7E">
              <w:rPr>
                <w:rFonts w:ascii="Arial" w:hAnsi="Arial" w:cs="Arial"/>
                <w:color w:val="000000"/>
                <w:sz w:val="22"/>
                <w:szCs w:val="22"/>
              </w:rPr>
              <w:t xml:space="preserve"> pasitelkiam</w:t>
            </w:r>
            <w:r w:rsidR="00A17C44" w:rsidRPr="00F14A7E">
              <w:rPr>
                <w:rFonts w:ascii="Arial" w:hAnsi="Arial" w:cs="Arial"/>
                <w:color w:val="000000"/>
                <w:sz w:val="22"/>
                <w:szCs w:val="22"/>
              </w:rPr>
              <w:t>i</w:t>
            </w:r>
            <w:r w:rsidRPr="00F14A7E">
              <w:rPr>
                <w:rFonts w:ascii="Arial" w:hAnsi="Arial" w:cs="Arial"/>
                <w:color w:val="000000"/>
                <w:sz w:val="22"/>
                <w:szCs w:val="22"/>
              </w:rPr>
              <w:t>.</w:t>
            </w:r>
          </w:p>
        </w:tc>
      </w:tr>
      <w:tr w:rsidR="005A294C" w:rsidRPr="00F14A7E" w:rsidTr="00477644">
        <w:tc>
          <w:tcPr>
            <w:tcW w:w="679" w:type="dxa"/>
          </w:tcPr>
          <w:p w:rsidR="005A294C" w:rsidRPr="00F14A7E" w:rsidRDefault="005A294C" w:rsidP="00D73176">
            <w:pPr>
              <w:spacing w:line="256" w:lineRule="auto"/>
              <w:ind w:firstLine="0"/>
              <w:jc w:val="center"/>
              <w:rPr>
                <w:rFonts w:ascii="Arial" w:eastAsiaTheme="minorHAnsi" w:hAnsi="Arial" w:cs="Arial"/>
                <w:b/>
                <w:bCs/>
                <w:sz w:val="22"/>
                <w:szCs w:val="22"/>
              </w:rPr>
            </w:pPr>
            <w:r w:rsidRPr="00F14A7E">
              <w:rPr>
                <w:rFonts w:ascii="Arial" w:eastAsiaTheme="minorHAnsi" w:hAnsi="Arial" w:cs="Arial"/>
                <w:b/>
                <w:bCs/>
                <w:sz w:val="22"/>
                <w:szCs w:val="22"/>
              </w:rPr>
              <w:lastRenderedPageBreak/>
              <w:t xml:space="preserve">2. </w:t>
            </w:r>
          </w:p>
        </w:tc>
        <w:tc>
          <w:tcPr>
            <w:tcW w:w="9413" w:type="dxa"/>
            <w:gridSpan w:val="3"/>
            <w:tcBorders>
              <w:top w:val="single" w:sz="4" w:space="0" w:color="000000"/>
              <w:left w:val="single" w:sz="4" w:space="0" w:color="000000"/>
              <w:bottom w:val="single" w:sz="4" w:space="0" w:color="000000"/>
            </w:tcBorders>
            <w:shd w:val="clear" w:color="auto" w:fill="auto"/>
          </w:tcPr>
          <w:p w:rsidR="005A294C" w:rsidRPr="00F14A7E" w:rsidRDefault="005A294C" w:rsidP="00D73176">
            <w:pPr>
              <w:widowControl w:val="0"/>
              <w:ind w:firstLine="0"/>
              <w:rPr>
                <w:rFonts w:ascii="Arial" w:hAnsi="Arial" w:cs="Arial"/>
                <w:color w:val="000000"/>
                <w:sz w:val="22"/>
                <w:szCs w:val="22"/>
              </w:rPr>
            </w:pPr>
            <w:r w:rsidRPr="00F14A7E">
              <w:rPr>
                <w:rFonts w:ascii="Arial" w:eastAsiaTheme="minorHAnsi" w:hAnsi="Arial" w:cs="Arial"/>
                <w:b/>
                <w:bCs/>
                <w:sz w:val="22"/>
                <w:szCs w:val="22"/>
              </w:rPr>
              <w:t>Techninis ir profesinis pajėgumas</w:t>
            </w:r>
          </w:p>
        </w:tc>
      </w:tr>
      <w:tr w:rsidR="00D73176" w:rsidRPr="00F14A7E" w:rsidTr="001B5B23">
        <w:tc>
          <w:tcPr>
            <w:tcW w:w="679" w:type="dxa"/>
          </w:tcPr>
          <w:p w:rsidR="00D73176" w:rsidRPr="00F14A7E" w:rsidRDefault="001B169E" w:rsidP="001B169E">
            <w:pPr>
              <w:spacing w:line="256" w:lineRule="auto"/>
              <w:ind w:firstLine="0"/>
              <w:jc w:val="center"/>
              <w:rPr>
                <w:rFonts w:ascii="Arial" w:eastAsiaTheme="minorHAnsi" w:hAnsi="Arial" w:cs="Arial"/>
                <w:bCs/>
                <w:sz w:val="22"/>
                <w:szCs w:val="22"/>
              </w:rPr>
            </w:pPr>
            <w:r w:rsidRPr="00F14A7E">
              <w:rPr>
                <w:rFonts w:ascii="Arial" w:eastAsiaTheme="minorHAnsi" w:hAnsi="Arial" w:cs="Arial"/>
                <w:bCs/>
                <w:sz w:val="22"/>
                <w:szCs w:val="22"/>
              </w:rPr>
              <w:t>2.1.</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5A294C" w:rsidRPr="00F14A7E" w:rsidRDefault="005A294C" w:rsidP="00414A0A">
            <w:pPr>
              <w:tabs>
                <w:tab w:val="left" w:pos="300"/>
              </w:tabs>
              <w:ind w:firstLine="0"/>
              <w:rPr>
                <w:rFonts w:ascii="Arial" w:hAnsi="Arial" w:cs="Arial"/>
                <w:sz w:val="22"/>
                <w:szCs w:val="22"/>
              </w:rPr>
            </w:pPr>
            <w:r w:rsidRPr="00F14A7E">
              <w:rPr>
                <w:rFonts w:ascii="Arial" w:hAnsi="Arial" w:cs="Arial"/>
                <w:sz w:val="22"/>
                <w:szCs w:val="22"/>
              </w:rPr>
              <w:t xml:space="preserve">Tiekėjas turi turėti bent 1 atestuotą </w:t>
            </w:r>
            <w:r w:rsidR="00414A0A" w:rsidRPr="00F14A7E">
              <w:rPr>
                <w:rFonts w:ascii="Arial" w:hAnsi="Arial" w:cs="Arial"/>
                <w:sz w:val="22"/>
                <w:szCs w:val="22"/>
              </w:rPr>
              <w:t xml:space="preserve">melioracijos statybos vadovą, </w:t>
            </w:r>
            <w:r w:rsidRPr="00F14A7E">
              <w:rPr>
                <w:rFonts w:ascii="Arial" w:hAnsi="Arial" w:cs="Arial"/>
                <w:sz w:val="22"/>
                <w:szCs w:val="22"/>
              </w:rPr>
              <w:t xml:space="preserve">kuris turi teisę eiti </w:t>
            </w:r>
            <w:r w:rsidR="00414A0A" w:rsidRPr="00F14A7E">
              <w:rPr>
                <w:rFonts w:ascii="Arial" w:hAnsi="Arial" w:cs="Arial"/>
                <w:sz w:val="22"/>
                <w:szCs w:val="22"/>
              </w:rPr>
              <w:t>melioracijos statinių statybos vadovo pareigas</w:t>
            </w:r>
            <w:r w:rsidRPr="00F14A7E">
              <w:rPr>
                <w:rFonts w:ascii="Arial" w:hAnsi="Arial" w:cs="Arial"/>
                <w:sz w:val="22"/>
                <w:szCs w:val="22"/>
              </w:rPr>
              <w:t>.</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14A0A" w:rsidRPr="00F14A7E" w:rsidRDefault="00414A0A" w:rsidP="00414A0A">
            <w:pPr>
              <w:tabs>
                <w:tab w:val="left" w:pos="36"/>
              </w:tabs>
              <w:ind w:left="36" w:firstLine="0"/>
              <w:rPr>
                <w:rFonts w:ascii="Arial" w:hAnsi="Arial" w:cs="Arial"/>
                <w:color w:val="000000"/>
                <w:sz w:val="22"/>
                <w:szCs w:val="22"/>
                <w:lang w:eastAsia="ar-SA"/>
              </w:rPr>
            </w:pPr>
            <w:r w:rsidRPr="00F14A7E">
              <w:rPr>
                <w:rFonts w:ascii="Arial" w:hAnsi="Arial" w:cs="Arial"/>
                <w:color w:val="000000"/>
                <w:sz w:val="22"/>
                <w:szCs w:val="22"/>
                <w:lang w:eastAsia="ar-SA"/>
              </w:rPr>
              <w:t xml:space="preserve">Pateikiamas Lietuvos Respublikos žemės ūkio ministerijos išduotas kvalifikacijos atestatas, suteikiantis teisę būti melioracijos statybos vadovu, ar atitinkamos užsienio šalies institucijos išduotas lygiavertis dokumentas, teisės aktų nustatyta tvarka pripažintas Lietuvos Respublikoje. </w:t>
            </w:r>
          </w:p>
          <w:p w:rsidR="00414A0A" w:rsidRPr="00F14A7E" w:rsidRDefault="00414A0A" w:rsidP="00213255">
            <w:pPr>
              <w:tabs>
                <w:tab w:val="left" w:pos="36"/>
              </w:tabs>
              <w:ind w:left="36" w:firstLine="0"/>
              <w:rPr>
                <w:rFonts w:ascii="Arial" w:hAnsi="Arial" w:cs="Arial"/>
                <w:color w:val="000000"/>
                <w:sz w:val="22"/>
                <w:szCs w:val="22"/>
                <w:lang w:eastAsia="ar-SA"/>
              </w:rPr>
            </w:pPr>
          </w:p>
          <w:p w:rsidR="00213255" w:rsidRPr="00F14A7E" w:rsidRDefault="00D73176" w:rsidP="00213255">
            <w:pPr>
              <w:tabs>
                <w:tab w:val="left" w:pos="36"/>
              </w:tabs>
              <w:ind w:left="36" w:firstLine="0"/>
              <w:rPr>
                <w:rFonts w:ascii="Arial" w:hAnsi="Arial" w:cs="Arial"/>
                <w:color w:val="000000"/>
                <w:sz w:val="22"/>
                <w:szCs w:val="22"/>
              </w:rPr>
            </w:pPr>
            <w:r w:rsidRPr="00F14A7E">
              <w:rPr>
                <w:rFonts w:ascii="Arial" w:hAnsi="Arial" w:cs="Arial"/>
                <w:color w:val="000000"/>
                <w:sz w:val="22"/>
                <w:szCs w:val="22"/>
                <w:lang w:eastAsia="ar-SA"/>
              </w:rPr>
              <w:t>Tiekėjo siūlomų specialistų, kurie numatyti sutarties vykdymui, sąrašas (pateikti tik vieną sąrašą, kuriame būtų nurodyti tiek pavienio tiekėjo, tiek visų jungtinės veiklos partnerių specialistai). Sąraše turi būti specialisto vardas ir pavardė, pozicija, kuriai specialistas siūlomas, kokiu pagrindu specialistas yra pasitelkiamas (yra įdarbintas tiekėjo, subtiekėjo ar jungtinės veiklos partnerio įmonėje, planuojamas įdarbinti laimėjus konkursą, ar yra pasitelkiamas kaip subtiekėjas), specialisto turimi Žemės ūkio ministerijos išduoti arba pripažinti atestatai, atestato numeris ir galiojimo laikas.</w:t>
            </w:r>
          </w:p>
          <w:p w:rsidR="00D73176" w:rsidRPr="00F14A7E" w:rsidRDefault="00D73176" w:rsidP="0094494D">
            <w:pPr>
              <w:tabs>
                <w:tab w:val="left" w:pos="36"/>
              </w:tabs>
              <w:ind w:left="36" w:firstLine="0"/>
              <w:rPr>
                <w:rFonts w:ascii="Arial" w:hAnsi="Arial" w:cs="Arial"/>
                <w:color w:val="000000"/>
                <w:sz w:val="22"/>
                <w:szCs w:val="22"/>
              </w:rPr>
            </w:pPr>
            <w:r w:rsidRPr="00F14A7E">
              <w:rPr>
                <w:rFonts w:ascii="Arial" w:hAnsi="Arial" w:cs="Arial"/>
                <w:color w:val="000000"/>
                <w:sz w:val="22"/>
                <w:szCs w:val="22"/>
                <w:lang w:eastAsia="ar-SA"/>
              </w:rPr>
              <w:t>Pateikti atestatus</w:t>
            </w:r>
            <w:r w:rsidRPr="00F14A7E">
              <w:rPr>
                <w:rStyle w:val="DebesliotekstasDiagrama"/>
                <w:rFonts w:ascii="Arial" w:hAnsi="Arial" w:cs="Arial"/>
                <w:color w:val="000000"/>
                <w:sz w:val="22"/>
                <w:szCs w:val="22"/>
              </w:rPr>
              <w:t xml:space="preserve"> </w:t>
            </w:r>
            <w:r w:rsidRPr="00F14A7E">
              <w:rPr>
                <w:rStyle w:val="FontStyle14"/>
                <w:rFonts w:ascii="Arial" w:hAnsi="Arial" w:cs="Arial"/>
                <w:color w:val="000000"/>
                <w:sz w:val="22"/>
                <w:szCs w:val="22"/>
              </w:rPr>
              <w:t xml:space="preserve">arba </w:t>
            </w:r>
            <w:hyperlink r:id="rId12">
              <w:r w:rsidRPr="00F14A7E">
                <w:rPr>
                  <w:rStyle w:val="Hipersaitas"/>
                  <w:rFonts w:ascii="Arial" w:hAnsi="Arial" w:cs="Arial"/>
                  <w:color w:val="000000"/>
                  <w:sz w:val="22"/>
                  <w:szCs w:val="22"/>
                </w:rPr>
                <w:t>www.licencijavimas.lt</w:t>
              </w:r>
            </w:hyperlink>
            <w:r w:rsidRPr="00F14A7E">
              <w:rPr>
                <w:rStyle w:val="FontStyle14"/>
                <w:rFonts w:ascii="Arial" w:hAnsi="Arial" w:cs="Arial"/>
                <w:color w:val="000000"/>
                <w:sz w:val="22"/>
                <w:szCs w:val="22"/>
              </w:rPr>
              <w:t xml:space="preserve">  išraš</w:t>
            </w:r>
            <w:r w:rsidR="00213255" w:rsidRPr="00F14A7E">
              <w:rPr>
                <w:rStyle w:val="FontStyle14"/>
                <w:rFonts w:ascii="Arial" w:hAnsi="Arial" w:cs="Arial"/>
                <w:color w:val="000000"/>
                <w:sz w:val="22"/>
                <w:szCs w:val="22"/>
              </w:rPr>
              <w:t>ą (-</w:t>
            </w:r>
            <w:proofErr w:type="spellStart"/>
            <w:r w:rsidR="00213255" w:rsidRPr="00F14A7E">
              <w:rPr>
                <w:rStyle w:val="FontStyle14"/>
                <w:rFonts w:ascii="Arial" w:hAnsi="Arial" w:cs="Arial"/>
                <w:color w:val="000000"/>
                <w:sz w:val="22"/>
                <w:szCs w:val="22"/>
              </w:rPr>
              <w:lastRenderedPageBreak/>
              <w:t>us</w:t>
            </w:r>
            <w:proofErr w:type="spellEnd"/>
            <w:r w:rsidR="00213255" w:rsidRPr="00F14A7E">
              <w:rPr>
                <w:rStyle w:val="FontStyle14"/>
                <w:rFonts w:ascii="Arial" w:hAnsi="Arial" w:cs="Arial"/>
                <w:color w:val="000000"/>
                <w:sz w:val="22"/>
                <w:szCs w:val="22"/>
              </w:rPr>
              <w:t>)</w:t>
            </w:r>
            <w:r w:rsidRPr="00F14A7E">
              <w:rPr>
                <w:rStyle w:val="FontStyle14"/>
                <w:rFonts w:ascii="Arial" w:hAnsi="Arial" w:cs="Arial"/>
                <w:color w:val="000000"/>
                <w:sz w:val="22"/>
                <w:szCs w:val="22"/>
              </w:rPr>
              <w:t>, patvirtinant</w:t>
            </w:r>
            <w:r w:rsidR="0094494D" w:rsidRPr="00F14A7E">
              <w:rPr>
                <w:rStyle w:val="FontStyle14"/>
                <w:rFonts w:ascii="Arial" w:hAnsi="Arial" w:cs="Arial"/>
                <w:color w:val="000000"/>
                <w:sz w:val="22"/>
                <w:szCs w:val="22"/>
              </w:rPr>
              <w:t>į</w:t>
            </w:r>
            <w:r w:rsidRPr="00F14A7E">
              <w:rPr>
                <w:rStyle w:val="FontStyle14"/>
                <w:rFonts w:ascii="Arial" w:hAnsi="Arial" w:cs="Arial"/>
                <w:color w:val="000000"/>
                <w:sz w:val="22"/>
                <w:szCs w:val="22"/>
              </w:rPr>
              <w:t xml:space="preserve"> reikiamą kvalifikaciją</w:t>
            </w:r>
            <w:r w:rsidRPr="00F14A7E">
              <w:rPr>
                <w:rFonts w:ascii="Arial" w:hAnsi="Arial" w:cs="Arial"/>
                <w:color w:val="000000"/>
                <w:sz w:val="22"/>
                <w:szCs w:val="22"/>
                <w:lang w:eastAsia="ar-SA"/>
              </w:rPr>
              <w:t xml:space="preserve"> ar teisės pripažinimo dokumentus, suteikiančius teisę atlikti melioracijos statinių  statybos vadovo pareigas. Kai užsienio specialistas atitikčiai kvalifikacijos reikalavimui dėl teisės verstis veikla pateikia ne jo kvalifikacijos pripažinimo dokumentą, o kitus dokumentus (pvz. išduotą kilmės šalyje užsienio specialisto atestatą), pripažinimo dokumentą jis privalo pateikti iki sutarties sudarymo dienos.</w:t>
            </w:r>
          </w:p>
        </w:tc>
        <w:tc>
          <w:tcPr>
            <w:tcW w:w="2627" w:type="dxa"/>
          </w:tcPr>
          <w:p w:rsidR="0094494D" w:rsidRPr="00F14A7E" w:rsidRDefault="0094494D" w:rsidP="0094494D">
            <w:pPr>
              <w:widowControl w:val="0"/>
              <w:ind w:firstLine="0"/>
              <w:rPr>
                <w:rFonts w:ascii="Arial" w:hAnsi="Arial" w:cs="Arial"/>
                <w:color w:val="000000"/>
                <w:sz w:val="22"/>
                <w:szCs w:val="22"/>
              </w:rPr>
            </w:pPr>
            <w:r w:rsidRPr="00F14A7E">
              <w:rPr>
                <w:rFonts w:ascii="Arial" w:hAnsi="Arial" w:cs="Arial"/>
                <w:color w:val="000000"/>
                <w:sz w:val="22"/>
                <w:szCs w:val="22"/>
              </w:rPr>
              <w:lastRenderedPageBreak/>
              <w:t>Jeigu pasiūlymą teikia ūkio subjektų grupė – reikalavimą turi atitikti ūkio subjektų grupės nario (-</w:t>
            </w:r>
            <w:proofErr w:type="spellStart"/>
            <w:r w:rsidRPr="00F14A7E">
              <w:rPr>
                <w:rFonts w:ascii="Arial" w:hAnsi="Arial" w:cs="Arial"/>
                <w:color w:val="000000"/>
                <w:sz w:val="22"/>
                <w:szCs w:val="22"/>
              </w:rPr>
              <w:t>ių</w:t>
            </w:r>
            <w:proofErr w:type="spellEnd"/>
            <w:r w:rsidRPr="00F14A7E">
              <w:rPr>
                <w:rFonts w:ascii="Arial" w:hAnsi="Arial" w:cs="Arial"/>
                <w:color w:val="000000"/>
                <w:sz w:val="22"/>
                <w:szCs w:val="22"/>
              </w:rPr>
              <w:t>) specialistai, atsižvelgiant į jų prisiimamus įsipareigojimus pirkimo sutarčiai vykdyti.</w:t>
            </w:r>
          </w:p>
          <w:p w:rsidR="0094494D" w:rsidRPr="00F14A7E" w:rsidRDefault="0094494D" w:rsidP="0094494D">
            <w:pPr>
              <w:widowControl w:val="0"/>
              <w:ind w:firstLine="0"/>
              <w:rPr>
                <w:rFonts w:ascii="Arial" w:hAnsi="Arial" w:cs="Arial"/>
                <w:color w:val="000000"/>
                <w:sz w:val="22"/>
                <w:szCs w:val="22"/>
              </w:rPr>
            </w:pPr>
            <w:r w:rsidRPr="00F14A7E">
              <w:rPr>
                <w:rFonts w:ascii="Arial" w:hAnsi="Arial" w:cs="Arial"/>
                <w:color w:val="000000"/>
                <w:sz w:val="22"/>
                <w:szCs w:val="22"/>
              </w:rPr>
              <w:t xml:space="preserve">Tiekėjas gali remtis kitų ūkio subjektų </w:t>
            </w:r>
            <w:proofErr w:type="spellStart"/>
            <w:r w:rsidRPr="00F14A7E">
              <w:rPr>
                <w:rFonts w:ascii="Arial" w:hAnsi="Arial" w:cs="Arial"/>
                <w:color w:val="000000"/>
                <w:sz w:val="22"/>
                <w:szCs w:val="22"/>
              </w:rPr>
              <w:t>pajėgumais</w:t>
            </w:r>
            <w:proofErr w:type="spellEnd"/>
            <w:r w:rsidRPr="00F14A7E">
              <w:rPr>
                <w:rFonts w:ascii="Arial" w:hAnsi="Arial" w:cs="Arial"/>
                <w:color w:val="000000"/>
                <w:sz w:val="22"/>
                <w:szCs w:val="22"/>
              </w:rPr>
              <w:t xml:space="preserve"> tik tuo atveju, jeigu tie subjektai (jų darbuotojai) patys vykdys tą pirkimo sutarties dalį, kuriai reikia jų turimų </w:t>
            </w:r>
            <w:proofErr w:type="spellStart"/>
            <w:r w:rsidRPr="00F14A7E">
              <w:rPr>
                <w:rFonts w:ascii="Arial" w:hAnsi="Arial" w:cs="Arial"/>
                <w:color w:val="000000"/>
                <w:sz w:val="22"/>
                <w:szCs w:val="22"/>
              </w:rPr>
              <w:t>pajėgumų</w:t>
            </w:r>
            <w:proofErr w:type="spellEnd"/>
            <w:r w:rsidRPr="00F14A7E">
              <w:rPr>
                <w:rFonts w:ascii="Arial" w:hAnsi="Arial" w:cs="Arial"/>
                <w:color w:val="000000"/>
                <w:sz w:val="22"/>
                <w:szCs w:val="22"/>
              </w:rPr>
              <w:t>.</w:t>
            </w:r>
          </w:p>
          <w:p w:rsidR="00D73176" w:rsidRPr="00F14A7E" w:rsidRDefault="0094494D" w:rsidP="0094494D">
            <w:pPr>
              <w:widowControl w:val="0"/>
              <w:ind w:firstLine="0"/>
              <w:rPr>
                <w:rFonts w:ascii="Arial" w:hAnsi="Arial" w:cs="Arial"/>
                <w:color w:val="000000"/>
                <w:sz w:val="22"/>
                <w:szCs w:val="22"/>
              </w:rPr>
            </w:pPr>
            <w:r w:rsidRPr="00F14A7E">
              <w:rPr>
                <w:rFonts w:ascii="Arial" w:hAnsi="Arial" w:cs="Arial"/>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5F7EE1" w:rsidRPr="00F14A7E" w:rsidRDefault="005F7EE1" w:rsidP="00866E87">
      <w:pPr>
        <w:spacing w:before="60" w:after="60" w:line="256" w:lineRule="auto"/>
        <w:jc w:val="left"/>
        <w:rPr>
          <w:rFonts w:ascii="Arial" w:eastAsiaTheme="minorHAnsi" w:hAnsi="Arial" w:cs="Arial"/>
          <w:b/>
          <w:bCs/>
        </w:rPr>
      </w:pPr>
    </w:p>
    <w:p w:rsidR="00D26F9A" w:rsidRPr="001B5B23" w:rsidRDefault="00D26F9A" w:rsidP="002E1EF5">
      <w:pPr>
        <w:tabs>
          <w:tab w:val="left" w:pos="720"/>
        </w:tabs>
        <w:spacing w:line="240" w:lineRule="auto"/>
        <w:ind w:firstLine="900"/>
        <w:jc w:val="center"/>
        <w:rPr>
          <w:rFonts w:ascii="Arial" w:eastAsia="Calibri" w:hAnsi="Arial" w:cs="Arial"/>
          <w:b/>
          <w:bCs/>
          <w:sz w:val="22"/>
          <w:szCs w:val="22"/>
          <w:lang w:eastAsia="en-US"/>
        </w:rPr>
      </w:pPr>
      <w:r w:rsidRPr="001B5B23">
        <w:rPr>
          <w:rFonts w:ascii="Arial" w:eastAsia="Calibri" w:hAnsi="Arial" w:cs="Arial"/>
          <w:b/>
          <w:bCs/>
          <w:sz w:val="22"/>
          <w:szCs w:val="22"/>
          <w:lang w:eastAsia="en-US"/>
        </w:rPr>
        <w:t xml:space="preserve">Tiekėjams keliami reikalavimai dėl aplinkos apsaugos vadybos sistemos standartų </w:t>
      </w:r>
      <w:r w:rsidR="002E1EF5" w:rsidRPr="001B5B23">
        <w:rPr>
          <w:rFonts w:ascii="Arial" w:eastAsia="Calibri" w:hAnsi="Arial" w:cs="Arial"/>
          <w:b/>
          <w:bCs/>
          <w:sz w:val="22"/>
          <w:szCs w:val="22"/>
          <w:lang w:eastAsia="en-US"/>
        </w:rPr>
        <w:t>laikymosi</w:t>
      </w:r>
    </w:p>
    <w:p w:rsidR="00B90200" w:rsidRPr="001B5B23" w:rsidRDefault="00B90200" w:rsidP="00B90200">
      <w:pPr>
        <w:tabs>
          <w:tab w:val="left" w:pos="720"/>
        </w:tabs>
        <w:ind w:firstLine="0"/>
        <w:rPr>
          <w:rFonts w:ascii="Arial" w:eastAsia="Arial" w:hAnsi="Arial" w:cs="Arial"/>
          <w:sz w:val="22"/>
          <w:szCs w:val="22"/>
        </w:rPr>
      </w:pPr>
      <w:bookmarkStart w:id="22" w:name="_heading=h.3rdcrjn" w:colFirst="0" w:colLast="0"/>
      <w:bookmarkEnd w:id="22"/>
    </w:p>
    <w:p w:rsidR="00B90200" w:rsidRPr="001B5B23" w:rsidRDefault="00B90200" w:rsidP="00B90200">
      <w:pPr>
        <w:suppressAutoHyphens/>
        <w:spacing w:line="240" w:lineRule="auto"/>
        <w:ind w:left="-57" w:firstLine="680"/>
        <w:rPr>
          <w:rFonts w:ascii="Arial" w:hAnsi="Arial" w:cs="Arial"/>
          <w:sz w:val="22"/>
          <w:szCs w:val="22"/>
        </w:rPr>
      </w:pPr>
      <w:r w:rsidRPr="001B5B23">
        <w:rPr>
          <w:rFonts w:ascii="Arial" w:eastAsia="Arial" w:hAnsi="Arial" w:cs="Arial"/>
          <w:sz w:val="22"/>
          <w:szCs w:val="22"/>
        </w:rPr>
        <w:t>1. Tiekėjai turi atitikti šiame priede nustatytus reikalavimus dėl</w:t>
      </w:r>
      <w:r w:rsidRPr="001B5B23">
        <w:rPr>
          <w:rFonts w:ascii="Arial" w:eastAsia="Arial" w:hAnsi="Arial" w:cs="Arial"/>
          <w:color w:val="00B050"/>
          <w:sz w:val="22"/>
          <w:szCs w:val="22"/>
        </w:rPr>
        <w:t xml:space="preserve"> </w:t>
      </w:r>
      <w:r w:rsidRPr="001B5B23">
        <w:rPr>
          <w:rFonts w:ascii="Arial" w:eastAsia="Arial" w:hAnsi="Arial" w:cs="Arial"/>
          <w:color w:val="000000"/>
          <w:sz w:val="22"/>
          <w:szCs w:val="22"/>
        </w:rPr>
        <w:t>aplinkos apsaugos vadybos sistemos standartų laikymosi.</w:t>
      </w:r>
    </w:p>
    <w:p w:rsidR="00112F92" w:rsidRPr="00F14A7E" w:rsidRDefault="00112F92" w:rsidP="00E17B83">
      <w:pPr>
        <w:spacing w:line="240" w:lineRule="auto"/>
        <w:ind w:firstLine="567"/>
        <w:rPr>
          <w:rFonts w:ascii="Arial" w:eastAsia="Arial" w:hAnsi="Arial" w:cs="Arial"/>
        </w:rPr>
      </w:pPr>
    </w:p>
    <w:tbl>
      <w:tblPr>
        <w:tblStyle w:val="TableGrid31"/>
        <w:tblW w:w="5000" w:type="pct"/>
        <w:tblLayout w:type="fixed"/>
        <w:tblLook w:val="04A0" w:firstRow="1" w:lastRow="0" w:firstColumn="1" w:lastColumn="0" w:noHBand="0" w:noVBand="1"/>
      </w:tblPr>
      <w:tblGrid>
        <w:gridCol w:w="625"/>
        <w:gridCol w:w="3870"/>
        <w:gridCol w:w="2970"/>
        <w:gridCol w:w="2627"/>
      </w:tblGrid>
      <w:tr w:rsidR="00B90200" w:rsidRPr="00F14A7E" w:rsidTr="002E1EF5">
        <w:trPr>
          <w:cantSplit/>
          <w:tblHeader/>
        </w:trPr>
        <w:tc>
          <w:tcPr>
            <w:tcW w:w="625" w:type="dxa"/>
            <w:shd w:val="clear" w:color="auto" w:fill="DEEAF6" w:themeFill="accent5" w:themeFillTint="33"/>
            <w:vAlign w:val="center"/>
          </w:tcPr>
          <w:p w:rsidR="00B90200" w:rsidRPr="00F14A7E" w:rsidRDefault="00B90200" w:rsidP="00B90200">
            <w:pPr>
              <w:widowControl w:val="0"/>
              <w:spacing w:line="252" w:lineRule="auto"/>
              <w:jc w:val="center"/>
              <w:rPr>
                <w:rFonts w:ascii="Arial" w:hAnsi="Arial" w:cs="Arial"/>
                <w:b/>
                <w:bCs/>
                <w:sz w:val="22"/>
                <w:szCs w:val="22"/>
              </w:rPr>
            </w:pPr>
            <w:r w:rsidRPr="00F14A7E">
              <w:rPr>
                <w:rFonts w:ascii="Arial" w:eastAsiaTheme="minorHAnsi" w:hAnsi="Arial" w:cs="Arial"/>
                <w:b/>
                <w:bCs/>
                <w:sz w:val="22"/>
                <w:szCs w:val="22"/>
              </w:rPr>
              <w:t>Eil. Nr.</w:t>
            </w:r>
          </w:p>
        </w:tc>
        <w:tc>
          <w:tcPr>
            <w:tcW w:w="3870" w:type="dxa"/>
            <w:shd w:val="clear" w:color="auto" w:fill="DEEAF6" w:themeFill="accent5" w:themeFillTint="33"/>
            <w:vAlign w:val="center"/>
          </w:tcPr>
          <w:p w:rsidR="00B90200" w:rsidRPr="00F14A7E" w:rsidRDefault="00B90200" w:rsidP="00B90200">
            <w:pPr>
              <w:widowControl w:val="0"/>
              <w:spacing w:line="252" w:lineRule="auto"/>
              <w:jc w:val="center"/>
              <w:rPr>
                <w:rFonts w:ascii="Arial" w:hAnsi="Arial" w:cs="Arial"/>
                <w:b/>
                <w:bCs/>
                <w:sz w:val="22"/>
                <w:szCs w:val="22"/>
              </w:rPr>
            </w:pPr>
            <w:r w:rsidRPr="00F14A7E">
              <w:rPr>
                <w:rFonts w:ascii="Arial" w:hAnsi="Arial" w:cs="Arial"/>
                <w:b/>
                <w:bCs/>
                <w:color w:val="000000"/>
                <w:sz w:val="22"/>
                <w:szCs w:val="22"/>
              </w:rPr>
              <w:t xml:space="preserve">Reikalavimas </w:t>
            </w:r>
            <w:r w:rsidRPr="00F14A7E">
              <w:rPr>
                <w:rFonts w:ascii="Arial" w:eastAsiaTheme="minorHAnsi" w:hAnsi="Arial" w:cs="Arial"/>
                <w:b/>
                <w:bCs/>
                <w:sz w:val="22"/>
                <w:szCs w:val="22"/>
                <w:lang w:eastAsia="en-US"/>
              </w:rPr>
              <w:t>d</w:t>
            </w:r>
            <w:r w:rsidRPr="00F14A7E">
              <w:rPr>
                <w:rFonts w:ascii="Arial" w:eastAsiaTheme="minorHAnsi" w:hAnsi="Arial" w:cs="Arial"/>
                <w:b/>
                <w:bCs/>
                <w:color w:val="000000"/>
                <w:sz w:val="22"/>
                <w:szCs w:val="22"/>
                <w:lang w:eastAsia="en-US"/>
              </w:rPr>
              <w:t xml:space="preserve">ėl </w:t>
            </w:r>
            <w:r w:rsidRPr="00F14A7E">
              <w:rPr>
                <w:rFonts w:ascii="Arial" w:eastAsia="Calibri" w:hAnsi="Arial" w:cs="Arial"/>
                <w:b/>
                <w:bCs/>
                <w:iCs/>
                <w:color w:val="000000"/>
                <w:sz w:val="22"/>
                <w:szCs w:val="22"/>
                <w:lang w:eastAsia="en-US"/>
              </w:rPr>
              <w:t>aplinkos apsaugos vadybos sistemos standartų</w:t>
            </w:r>
            <w:r w:rsidRPr="00F14A7E">
              <w:rPr>
                <w:rFonts w:ascii="Arial" w:eastAsiaTheme="minorHAnsi" w:hAnsi="Arial" w:cs="Arial"/>
                <w:b/>
                <w:bCs/>
                <w:color w:val="000000"/>
                <w:sz w:val="22"/>
                <w:szCs w:val="22"/>
                <w:lang w:eastAsia="en-US"/>
              </w:rPr>
              <w:t xml:space="preserve"> laikymosi</w:t>
            </w:r>
          </w:p>
        </w:tc>
        <w:tc>
          <w:tcPr>
            <w:tcW w:w="2970" w:type="dxa"/>
            <w:shd w:val="clear" w:color="auto" w:fill="DEEAF6" w:themeFill="accent5" w:themeFillTint="33"/>
            <w:vAlign w:val="center"/>
          </w:tcPr>
          <w:p w:rsidR="00B90200" w:rsidRPr="00F14A7E" w:rsidRDefault="00B90200" w:rsidP="00B90200">
            <w:pPr>
              <w:widowControl w:val="0"/>
              <w:jc w:val="center"/>
              <w:rPr>
                <w:rFonts w:ascii="Arial" w:hAnsi="Arial" w:cs="Arial"/>
                <w:b/>
                <w:bCs/>
                <w:color w:val="000000"/>
                <w:sz w:val="22"/>
                <w:szCs w:val="22"/>
              </w:rPr>
            </w:pPr>
            <w:r w:rsidRPr="00F14A7E">
              <w:rPr>
                <w:rFonts w:ascii="Arial" w:eastAsia="Times New Roman" w:hAnsi="Arial" w:cs="Arial"/>
                <w:b/>
                <w:bCs/>
                <w:color w:val="000000"/>
                <w:sz w:val="22"/>
                <w:szCs w:val="22"/>
              </w:rPr>
              <w:t>Atitiktį reikalavimui įrodantys dokumentai</w:t>
            </w:r>
          </w:p>
        </w:tc>
        <w:tc>
          <w:tcPr>
            <w:tcW w:w="2627" w:type="dxa"/>
            <w:shd w:val="clear" w:color="auto" w:fill="DEEAF6" w:themeFill="accent5" w:themeFillTint="33"/>
            <w:vAlign w:val="center"/>
          </w:tcPr>
          <w:p w:rsidR="00B90200" w:rsidRPr="00F14A7E" w:rsidRDefault="00B90200" w:rsidP="00B90200">
            <w:pPr>
              <w:widowControl w:val="0"/>
              <w:jc w:val="center"/>
              <w:rPr>
                <w:rFonts w:ascii="Arial" w:hAnsi="Arial" w:cs="Arial"/>
                <w:color w:val="000000"/>
                <w:sz w:val="22"/>
                <w:szCs w:val="22"/>
              </w:rPr>
            </w:pPr>
            <w:r w:rsidRPr="00F14A7E">
              <w:rPr>
                <w:rFonts w:ascii="Arial" w:eastAsia="Times New Roman" w:hAnsi="Arial" w:cs="Arial"/>
                <w:b/>
                <w:bCs/>
                <w:color w:val="000000"/>
                <w:sz w:val="22"/>
                <w:szCs w:val="22"/>
              </w:rPr>
              <w:t>Subjektas, kuris turi atitikti reikalavimą</w:t>
            </w:r>
          </w:p>
        </w:tc>
      </w:tr>
      <w:tr w:rsidR="00B90200" w:rsidRPr="00F14A7E" w:rsidTr="00F8784B">
        <w:tc>
          <w:tcPr>
            <w:tcW w:w="625" w:type="dxa"/>
          </w:tcPr>
          <w:p w:rsidR="00B90200" w:rsidRPr="00F14A7E" w:rsidRDefault="00B90200" w:rsidP="00B90200">
            <w:pPr>
              <w:widowControl w:val="0"/>
              <w:spacing w:line="252" w:lineRule="auto"/>
              <w:jc w:val="center"/>
              <w:rPr>
                <w:rFonts w:ascii="Arial" w:eastAsia="Calibri" w:hAnsi="Arial" w:cs="Arial"/>
                <w:b/>
                <w:bCs/>
                <w:sz w:val="22"/>
                <w:szCs w:val="22"/>
              </w:rPr>
            </w:pPr>
            <w:r w:rsidRPr="00F14A7E">
              <w:rPr>
                <w:rFonts w:ascii="Arial" w:eastAsiaTheme="minorHAnsi" w:hAnsi="Arial" w:cs="Arial"/>
                <w:b/>
                <w:bCs/>
                <w:sz w:val="22"/>
                <w:szCs w:val="22"/>
              </w:rPr>
              <w:t>1.</w:t>
            </w:r>
          </w:p>
        </w:tc>
        <w:tc>
          <w:tcPr>
            <w:tcW w:w="9467" w:type="dxa"/>
            <w:gridSpan w:val="3"/>
          </w:tcPr>
          <w:p w:rsidR="00B90200" w:rsidRPr="00F14A7E" w:rsidRDefault="00B90200" w:rsidP="00B90200">
            <w:pPr>
              <w:widowControl w:val="0"/>
              <w:rPr>
                <w:rFonts w:ascii="Arial" w:hAnsi="Arial" w:cs="Arial"/>
                <w:b/>
                <w:bCs/>
                <w:color w:val="000000"/>
                <w:sz w:val="22"/>
                <w:szCs w:val="22"/>
              </w:rPr>
            </w:pPr>
            <w:r w:rsidRPr="00F14A7E">
              <w:rPr>
                <w:rFonts w:ascii="Arial" w:eastAsia="Times New Roman" w:hAnsi="Arial" w:cs="Arial"/>
                <w:b/>
                <w:bCs/>
                <w:color w:val="000000"/>
                <w:sz w:val="22"/>
                <w:szCs w:val="22"/>
              </w:rPr>
              <w:t>Aplinkos apsaugos vadybos sistemos taikymas</w:t>
            </w:r>
          </w:p>
        </w:tc>
      </w:tr>
      <w:tr w:rsidR="00F8784B" w:rsidRPr="00F14A7E" w:rsidTr="002E1EF5">
        <w:tc>
          <w:tcPr>
            <w:tcW w:w="625" w:type="dxa"/>
          </w:tcPr>
          <w:p w:rsidR="00B90200" w:rsidRPr="00F14A7E" w:rsidRDefault="00B90200" w:rsidP="00B90200">
            <w:pPr>
              <w:widowControl w:val="0"/>
              <w:spacing w:line="252" w:lineRule="auto"/>
              <w:jc w:val="center"/>
              <w:rPr>
                <w:rFonts w:ascii="Arial" w:eastAsia="Calibri" w:hAnsi="Arial" w:cs="Arial"/>
                <w:sz w:val="22"/>
                <w:szCs w:val="22"/>
              </w:rPr>
            </w:pPr>
            <w:r w:rsidRPr="00F14A7E">
              <w:rPr>
                <w:rFonts w:ascii="Arial" w:eastAsiaTheme="minorHAnsi" w:hAnsi="Arial" w:cs="Arial"/>
                <w:sz w:val="22"/>
                <w:szCs w:val="22"/>
              </w:rPr>
              <w:t>1.1.</w:t>
            </w:r>
          </w:p>
        </w:tc>
        <w:tc>
          <w:tcPr>
            <w:tcW w:w="3870" w:type="dxa"/>
            <w:tcBorders>
              <w:top w:val="single" w:sz="4" w:space="0" w:color="000000"/>
              <w:left w:val="single" w:sz="4" w:space="0" w:color="000000"/>
              <w:bottom w:val="single" w:sz="4" w:space="0" w:color="000000"/>
              <w:right w:val="single" w:sz="4" w:space="0" w:color="000000"/>
            </w:tcBorders>
          </w:tcPr>
          <w:p w:rsidR="002E1EF5" w:rsidRPr="00F14A7E" w:rsidRDefault="00B90200" w:rsidP="002E1EF5">
            <w:pPr>
              <w:autoSpaceDE w:val="0"/>
              <w:autoSpaceDN w:val="0"/>
              <w:adjustRightInd w:val="0"/>
              <w:jc w:val="both"/>
              <w:rPr>
                <w:rFonts w:ascii="Arial" w:hAnsi="Arial" w:cs="Arial"/>
                <w:sz w:val="22"/>
                <w:szCs w:val="22"/>
              </w:rPr>
            </w:pPr>
            <w:r w:rsidRPr="00F14A7E">
              <w:rPr>
                <w:rFonts w:ascii="Arial" w:hAnsi="Arial" w:cs="Arial"/>
                <w:sz w:val="22"/>
                <w:szCs w:val="22"/>
              </w:rPr>
              <w:t xml:space="preserve">Perkamiems </w:t>
            </w:r>
            <w:r w:rsidR="002E1EF5" w:rsidRPr="00F14A7E">
              <w:rPr>
                <w:rFonts w:ascii="Arial" w:hAnsi="Arial" w:cs="Arial"/>
                <w:sz w:val="22"/>
                <w:szCs w:val="22"/>
              </w:rPr>
              <w:t xml:space="preserve">melioracijos statinių avarinių gedimų šalinimo (avarinio remonto) </w:t>
            </w:r>
            <w:r w:rsidR="00806BED" w:rsidRPr="00F14A7E">
              <w:rPr>
                <w:rFonts w:ascii="Arial" w:hAnsi="Arial" w:cs="Arial"/>
                <w:sz w:val="22"/>
                <w:szCs w:val="22"/>
              </w:rPr>
              <w:t xml:space="preserve">darbams </w:t>
            </w:r>
            <w:r w:rsidRPr="00F14A7E">
              <w:rPr>
                <w:rFonts w:ascii="Arial" w:hAnsi="Arial" w:cs="Arial"/>
                <w:sz w:val="22"/>
                <w:szCs w:val="22"/>
              </w:rPr>
              <w:t xml:space="preserve">tiekėjas taiko </w:t>
            </w:r>
            <w:proofErr w:type="spellStart"/>
            <w:r w:rsidR="002E1EF5" w:rsidRPr="00F14A7E">
              <w:rPr>
                <w:rFonts w:ascii="Arial" w:hAnsi="Arial" w:cs="Arial"/>
                <w:sz w:val="22"/>
                <w:szCs w:val="22"/>
              </w:rPr>
              <w:t>taiko</w:t>
            </w:r>
            <w:proofErr w:type="spellEnd"/>
            <w:r w:rsidR="002E1EF5" w:rsidRPr="00F14A7E">
              <w:rPr>
                <w:rFonts w:ascii="Arial" w:hAnsi="Arial" w:cs="Arial"/>
                <w:sz w:val="22"/>
                <w:szCs w:val="22"/>
              </w:rPr>
              <w:t xml:space="preserve"> Europos Sąjungos aplinkos apsaugos vadybos ir audito sistemą (angl. </w:t>
            </w:r>
            <w:proofErr w:type="spellStart"/>
            <w:r w:rsidR="002E1EF5" w:rsidRPr="00F14A7E">
              <w:rPr>
                <w:rFonts w:ascii="Arial" w:hAnsi="Arial" w:cs="Arial"/>
                <w:sz w:val="22"/>
                <w:szCs w:val="22"/>
              </w:rPr>
              <w:t>Eco</w:t>
            </w:r>
            <w:proofErr w:type="spellEnd"/>
            <w:r w:rsidR="002E1EF5" w:rsidRPr="00F14A7E">
              <w:rPr>
                <w:rFonts w:ascii="Arial" w:hAnsi="Arial" w:cs="Arial"/>
                <w:sz w:val="22"/>
                <w:szCs w:val="22"/>
              </w:rPr>
              <w:t>–</w:t>
            </w:r>
            <w:proofErr w:type="spellStart"/>
            <w:r w:rsidR="002E1EF5" w:rsidRPr="00F14A7E">
              <w:rPr>
                <w:rFonts w:ascii="Arial" w:hAnsi="Arial" w:cs="Arial"/>
                <w:sz w:val="22"/>
                <w:szCs w:val="22"/>
              </w:rPr>
              <w:t>Management</w:t>
            </w:r>
            <w:proofErr w:type="spellEnd"/>
            <w:r w:rsidR="002E1EF5" w:rsidRPr="00F14A7E">
              <w:rPr>
                <w:rFonts w:ascii="Arial" w:hAnsi="Arial" w:cs="Arial"/>
                <w:sz w:val="22"/>
                <w:szCs w:val="22"/>
              </w:rPr>
              <w:t xml:space="preserve"> </w:t>
            </w:r>
            <w:proofErr w:type="spellStart"/>
            <w:r w:rsidR="002E1EF5" w:rsidRPr="00F14A7E">
              <w:rPr>
                <w:rFonts w:ascii="Arial" w:hAnsi="Arial" w:cs="Arial"/>
                <w:sz w:val="22"/>
                <w:szCs w:val="22"/>
              </w:rPr>
              <w:t>and</w:t>
            </w:r>
            <w:proofErr w:type="spellEnd"/>
            <w:r w:rsidR="002E1EF5" w:rsidRPr="00F14A7E">
              <w:rPr>
                <w:rFonts w:ascii="Arial" w:hAnsi="Arial" w:cs="Arial"/>
                <w:sz w:val="22"/>
                <w:szCs w:val="22"/>
              </w:rPr>
              <w:t xml:space="preserve"> </w:t>
            </w:r>
            <w:proofErr w:type="spellStart"/>
            <w:r w:rsidR="002E1EF5" w:rsidRPr="00F14A7E">
              <w:rPr>
                <w:rFonts w:ascii="Arial" w:hAnsi="Arial" w:cs="Arial"/>
                <w:sz w:val="22"/>
                <w:szCs w:val="22"/>
              </w:rPr>
              <w:t>Audit</w:t>
            </w:r>
            <w:proofErr w:type="spellEnd"/>
            <w:r w:rsidR="002E1EF5" w:rsidRPr="00F14A7E">
              <w:rPr>
                <w:rFonts w:ascii="Arial" w:hAnsi="Arial" w:cs="Arial"/>
                <w:sz w:val="22"/>
                <w:szCs w:val="22"/>
              </w:rPr>
              <w:t xml:space="preserve"> </w:t>
            </w:r>
            <w:proofErr w:type="spellStart"/>
            <w:r w:rsidR="002E1EF5" w:rsidRPr="00F14A7E">
              <w:rPr>
                <w:rFonts w:ascii="Arial" w:hAnsi="Arial" w:cs="Arial"/>
                <w:sz w:val="22"/>
                <w:szCs w:val="22"/>
              </w:rPr>
              <w:t>Scheme</w:t>
            </w:r>
            <w:proofErr w:type="spellEnd"/>
            <w:r w:rsidR="002E1EF5" w:rsidRPr="00F14A7E">
              <w:rPr>
                <w:rFonts w:ascii="Arial" w:hAnsi="Arial" w:cs="Arial"/>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w:t>
            </w:r>
            <w:r w:rsidR="002E1EF5" w:rsidRPr="00F14A7E">
              <w:rPr>
                <w:rFonts w:ascii="Arial" w:hAnsi="Arial" w:cs="Arial"/>
                <w:sz w:val="22"/>
                <w:szCs w:val="22"/>
              </w:rPr>
              <w:lastRenderedPageBreak/>
              <w:t>atitinkamus Europos ar tarptautinius sertifikavimo standartus.</w:t>
            </w:r>
          </w:p>
          <w:p w:rsidR="002E1EF5" w:rsidRPr="00F14A7E" w:rsidRDefault="002E1EF5" w:rsidP="002E1EF5">
            <w:pPr>
              <w:autoSpaceDE w:val="0"/>
              <w:autoSpaceDN w:val="0"/>
              <w:adjustRightInd w:val="0"/>
              <w:jc w:val="both"/>
              <w:rPr>
                <w:rFonts w:ascii="Arial" w:hAnsi="Arial" w:cs="Arial"/>
                <w:sz w:val="22"/>
                <w:szCs w:val="22"/>
              </w:rPr>
            </w:pPr>
          </w:p>
          <w:p w:rsidR="002E1EF5" w:rsidRPr="00F14A7E" w:rsidRDefault="002E1EF5" w:rsidP="002E1EF5">
            <w:pPr>
              <w:autoSpaceDE w:val="0"/>
              <w:autoSpaceDN w:val="0"/>
              <w:adjustRightInd w:val="0"/>
              <w:jc w:val="both"/>
              <w:rPr>
                <w:rFonts w:ascii="Arial" w:hAnsi="Arial" w:cs="Arial"/>
                <w:sz w:val="22"/>
                <w:szCs w:val="22"/>
              </w:rPr>
            </w:pPr>
          </w:p>
          <w:p w:rsidR="002E1EF5" w:rsidRPr="00F14A7E" w:rsidRDefault="002E1EF5" w:rsidP="002E1EF5">
            <w:pPr>
              <w:autoSpaceDE w:val="0"/>
              <w:autoSpaceDN w:val="0"/>
              <w:adjustRightInd w:val="0"/>
              <w:jc w:val="both"/>
              <w:rPr>
                <w:rFonts w:ascii="Arial" w:hAnsi="Arial" w:cs="Arial"/>
                <w:sz w:val="22"/>
                <w:szCs w:val="22"/>
              </w:rPr>
            </w:pPr>
          </w:p>
          <w:p w:rsidR="002E1EF5" w:rsidRPr="00F14A7E" w:rsidRDefault="002E1EF5" w:rsidP="002E1EF5">
            <w:pPr>
              <w:autoSpaceDE w:val="0"/>
              <w:autoSpaceDN w:val="0"/>
              <w:adjustRightInd w:val="0"/>
              <w:jc w:val="both"/>
              <w:rPr>
                <w:rFonts w:ascii="Arial" w:hAnsi="Arial" w:cs="Arial"/>
                <w:sz w:val="22"/>
                <w:szCs w:val="22"/>
              </w:rPr>
            </w:pPr>
          </w:p>
          <w:p w:rsidR="002E1EF5" w:rsidRPr="00F14A7E" w:rsidRDefault="002E1EF5" w:rsidP="002E1EF5">
            <w:pPr>
              <w:autoSpaceDE w:val="0"/>
              <w:autoSpaceDN w:val="0"/>
              <w:adjustRightInd w:val="0"/>
              <w:jc w:val="both"/>
              <w:rPr>
                <w:rFonts w:ascii="Arial" w:hAnsi="Arial" w:cs="Arial"/>
                <w:sz w:val="22"/>
                <w:szCs w:val="22"/>
              </w:rPr>
            </w:pPr>
          </w:p>
          <w:p w:rsidR="00B90200" w:rsidRPr="00F14A7E" w:rsidRDefault="00B90200" w:rsidP="002E1EF5">
            <w:pPr>
              <w:autoSpaceDE w:val="0"/>
              <w:autoSpaceDN w:val="0"/>
              <w:adjustRightInd w:val="0"/>
              <w:jc w:val="both"/>
              <w:rPr>
                <w:rFonts w:ascii="Arial" w:hAnsi="Arial" w:cs="Arial"/>
                <w:sz w:val="22"/>
                <w:szCs w:val="22"/>
              </w:rPr>
            </w:pPr>
          </w:p>
        </w:tc>
        <w:tc>
          <w:tcPr>
            <w:tcW w:w="2970" w:type="dxa"/>
            <w:tcBorders>
              <w:top w:val="single" w:sz="4" w:space="0" w:color="000000"/>
              <w:left w:val="single" w:sz="4" w:space="0" w:color="000000"/>
              <w:bottom w:val="single" w:sz="4" w:space="0" w:color="000000"/>
              <w:right w:val="single" w:sz="4" w:space="0" w:color="000000"/>
            </w:tcBorders>
          </w:tcPr>
          <w:p w:rsidR="00B90200" w:rsidRPr="00F14A7E" w:rsidRDefault="00B90200" w:rsidP="003C0339">
            <w:pPr>
              <w:autoSpaceDE w:val="0"/>
              <w:autoSpaceDN w:val="0"/>
              <w:adjustRightInd w:val="0"/>
              <w:jc w:val="both"/>
              <w:rPr>
                <w:rFonts w:ascii="Arial" w:hAnsi="Arial" w:cs="Arial"/>
                <w:color w:val="000000"/>
                <w:sz w:val="22"/>
                <w:szCs w:val="22"/>
              </w:rPr>
            </w:pPr>
            <w:r w:rsidRPr="00F14A7E">
              <w:rPr>
                <w:rFonts w:ascii="Arial" w:hAnsi="Arial" w:cs="Arial"/>
                <w:color w:val="000000"/>
                <w:sz w:val="22"/>
                <w:szCs w:val="22"/>
              </w:rPr>
              <w:lastRenderedPageBreak/>
              <w:t xml:space="preserve">Nepriklausomos įstaigos išduoto </w:t>
            </w:r>
            <w:r w:rsidRPr="00F14A7E">
              <w:rPr>
                <w:rFonts w:ascii="Arial" w:hAnsi="Arial" w:cs="Arial"/>
                <w:color w:val="000000"/>
                <w:sz w:val="22"/>
                <w:szCs w:val="22"/>
                <w:u w:val="single"/>
              </w:rPr>
              <w:t>galiojančio</w:t>
            </w:r>
            <w:r w:rsidRPr="00F14A7E">
              <w:rPr>
                <w:rFonts w:ascii="Arial" w:hAnsi="Arial" w:cs="Arial"/>
                <w:color w:val="000000"/>
                <w:sz w:val="22"/>
                <w:szCs w:val="22"/>
              </w:rPr>
              <w:t xml:space="preserve"> sertifikato, patvirtinančio, kad tiekėjas laikosi reikalaujamos aplinkos apsaugos vadybos sistemos standartų, skaitmeninė kopija.</w:t>
            </w:r>
          </w:p>
          <w:p w:rsidR="00B90200" w:rsidRPr="00F14A7E" w:rsidRDefault="00B90200" w:rsidP="003C0339">
            <w:pPr>
              <w:autoSpaceDE w:val="0"/>
              <w:autoSpaceDN w:val="0"/>
              <w:adjustRightInd w:val="0"/>
              <w:jc w:val="both"/>
              <w:rPr>
                <w:rFonts w:ascii="Arial" w:hAnsi="Arial" w:cs="Arial"/>
                <w:color w:val="000000"/>
                <w:sz w:val="22"/>
                <w:szCs w:val="22"/>
              </w:rPr>
            </w:pPr>
          </w:p>
          <w:p w:rsidR="00B90200" w:rsidRPr="00F14A7E" w:rsidRDefault="00B90200" w:rsidP="003C0339">
            <w:pPr>
              <w:autoSpaceDE w:val="0"/>
              <w:autoSpaceDN w:val="0"/>
              <w:adjustRightInd w:val="0"/>
              <w:jc w:val="both"/>
              <w:rPr>
                <w:rFonts w:ascii="Arial" w:hAnsi="Arial" w:cs="Arial"/>
                <w:color w:val="000000"/>
                <w:sz w:val="22"/>
                <w:szCs w:val="22"/>
              </w:rPr>
            </w:pPr>
            <w:r w:rsidRPr="00F14A7E">
              <w:rPr>
                <w:rFonts w:ascii="Arial" w:hAnsi="Arial" w:cs="Arial"/>
                <w:color w:val="000000"/>
                <w:sz w:val="22"/>
                <w:szCs w:val="22"/>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F14A7E">
              <w:rPr>
                <w:rFonts w:ascii="Arial" w:hAnsi="Arial" w:cs="Arial"/>
                <w:color w:val="000000"/>
                <w:sz w:val="22"/>
                <w:szCs w:val="22"/>
              </w:rPr>
              <w:t>įrodymus</w:t>
            </w:r>
            <w:proofErr w:type="spellEnd"/>
            <w:r w:rsidRPr="00F14A7E">
              <w:rPr>
                <w:rFonts w:ascii="Arial" w:hAnsi="Arial" w:cs="Arial"/>
                <w:color w:val="000000"/>
                <w:sz w:val="22"/>
                <w:szCs w:val="22"/>
              </w:rPr>
              <w:t>, jeigu tiekėjas įrodo, kad dėl nuo jo nepriklausančių objektyvių priežasčių jis negali pateikti sertifikatų per nustatytą laiką.</w:t>
            </w:r>
          </w:p>
          <w:p w:rsidR="00B90200" w:rsidRPr="00F14A7E" w:rsidRDefault="00B90200" w:rsidP="003C0339">
            <w:pPr>
              <w:autoSpaceDE w:val="0"/>
              <w:autoSpaceDN w:val="0"/>
              <w:adjustRightInd w:val="0"/>
              <w:jc w:val="both"/>
              <w:rPr>
                <w:rFonts w:ascii="Arial" w:hAnsi="Arial" w:cs="Arial"/>
                <w:color w:val="000000"/>
                <w:sz w:val="22"/>
                <w:szCs w:val="22"/>
              </w:rPr>
            </w:pPr>
          </w:p>
          <w:p w:rsidR="00B90200" w:rsidRPr="00F14A7E" w:rsidRDefault="00B90200" w:rsidP="003C0339">
            <w:pPr>
              <w:autoSpaceDE w:val="0"/>
              <w:autoSpaceDN w:val="0"/>
              <w:adjustRightInd w:val="0"/>
              <w:jc w:val="both"/>
              <w:rPr>
                <w:rFonts w:ascii="Arial" w:hAnsi="Arial" w:cs="Arial"/>
                <w:color w:val="000000"/>
                <w:sz w:val="22"/>
                <w:szCs w:val="22"/>
              </w:rPr>
            </w:pPr>
            <w:r w:rsidRPr="00F14A7E">
              <w:rPr>
                <w:rFonts w:ascii="Arial" w:hAnsi="Arial" w:cs="Arial"/>
                <w:sz w:val="22"/>
                <w:szCs w:val="22"/>
              </w:rPr>
              <w:lastRenderedPageBreak/>
              <w:t>Pe</w:t>
            </w:r>
            <w:r w:rsidRPr="00F14A7E">
              <w:rPr>
                <w:rFonts w:ascii="Arial" w:hAnsi="Arial" w:cs="Arial"/>
                <w:color w:val="000000"/>
                <w:sz w:val="22"/>
                <w:szCs w:val="22"/>
              </w:rPr>
              <w:t xml:space="preserve">rkančioji organizacija priima ir kitus tiekėjo lygiaverčių aplinkos apsaugos vadybos užtikrinimo priemonių </w:t>
            </w:r>
            <w:proofErr w:type="spellStart"/>
            <w:r w:rsidRPr="00F14A7E">
              <w:rPr>
                <w:rFonts w:ascii="Arial" w:hAnsi="Arial" w:cs="Arial"/>
                <w:color w:val="000000"/>
                <w:sz w:val="22"/>
                <w:szCs w:val="22"/>
              </w:rPr>
              <w:t>įrodymus</w:t>
            </w:r>
            <w:proofErr w:type="spellEnd"/>
            <w:r w:rsidRPr="00F14A7E">
              <w:rPr>
                <w:rFonts w:ascii="Arial" w:hAnsi="Arial" w:cs="Arial"/>
                <w:color w:val="000000"/>
                <w:sz w:val="22"/>
                <w:szCs w:val="22"/>
              </w:rPr>
              <w:t>, kurie patvirtintų, kad jo siūlomos aplinkos apsaugos vadybos užtikrinimo priemonės atitinka reikalaujamus aplinkos apsaugos vadybos sistemos standartus.</w:t>
            </w:r>
          </w:p>
          <w:p w:rsidR="00B90200" w:rsidRPr="00F14A7E" w:rsidRDefault="00B90200" w:rsidP="003C0339">
            <w:pPr>
              <w:autoSpaceDE w:val="0"/>
              <w:autoSpaceDN w:val="0"/>
              <w:adjustRightInd w:val="0"/>
              <w:jc w:val="both"/>
              <w:rPr>
                <w:rFonts w:ascii="Arial" w:hAnsi="Arial" w:cs="Arial"/>
                <w:color w:val="000000"/>
                <w:sz w:val="22"/>
                <w:szCs w:val="22"/>
              </w:rPr>
            </w:pPr>
          </w:p>
          <w:p w:rsidR="00B90200" w:rsidRPr="00F14A7E" w:rsidRDefault="00B90200" w:rsidP="003C0339">
            <w:pPr>
              <w:autoSpaceDE w:val="0"/>
              <w:autoSpaceDN w:val="0"/>
              <w:adjustRightInd w:val="0"/>
              <w:jc w:val="both"/>
              <w:rPr>
                <w:rFonts w:ascii="Arial" w:hAnsi="Arial" w:cs="Arial"/>
                <w:color w:val="000000"/>
                <w:sz w:val="22"/>
                <w:szCs w:val="22"/>
              </w:rPr>
            </w:pPr>
            <w:r w:rsidRPr="00F14A7E">
              <w:rPr>
                <w:rStyle w:val="cf01"/>
                <w:rFonts w:ascii="Arial" w:hAnsi="Arial" w:cs="Arial"/>
                <w:sz w:val="22"/>
                <w:szCs w:val="22"/>
              </w:rPr>
              <w:t xml:space="preserve">Jeigu Tiekėjas pats atitinka šį reikalavimą, tačiau pasitelkia Subtiekėjus </w:t>
            </w:r>
            <w:r w:rsidR="003C0339" w:rsidRPr="00F14A7E">
              <w:rPr>
                <w:rStyle w:val="cf01"/>
                <w:rFonts w:ascii="Arial" w:hAnsi="Arial" w:cs="Arial"/>
                <w:sz w:val="22"/>
                <w:szCs w:val="22"/>
              </w:rPr>
              <w:t>nurodytiems darbams atlikti</w:t>
            </w:r>
            <w:r w:rsidRPr="00F14A7E">
              <w:rPr>
                <w:rStyle w:val="cf01"/>
                <w:rFonts w:ascii="Arial" w:hAnsi="Arial" w:cs="Arial"/>
                <w:sz w:val="22"/>
                <w:szCs w:val="22"/>
              </w:rPr>
              <w:t>, kuriems</w:t>
            </w:r>
            <w:r w:rsidR="003C0339" w:rsidRPr="00F14A7E">
              <w:rPr>
                <w:rStyle w:val="cf01"/>
                <w:rFonts w:ascii="Arial" w:hAnsi="Arial" w:cs="Arial"/>
                <w:sz w:val="22"/>
                <w:szCs w:val="22"/>
              </w:rPr>
              <w:t xml:space="preserve"> </w:t>
            </w:r>
            <w:r w:rsidRPr="00F14A7E">
              <w:rPr>
                <w:rStyle w:val="cf01"/>
                <w:rFonts w:ascii="Arial" w:hAnsi="Arial" w:cs="Arial"/>
                <w:sz w:val="22"/>
                <w:szCs w:val="22"/>
              </w:rPr>
              <w:t xml:space="preserve">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F14A7E">
              <w:rPr>
                <w:rStyle w:val="cf11"/>
                <w:rFonts w:ascii="Arial" w:hAnsi="Arial" w:cs="Arial"/>
                <w:sz w:val="22"/>
                <w:szCs w:val="22"/>
              </w:rPr>
              <w:t>tiek kiek jis (jos) taikomas (-</w:t>
            </w:r>
            <w:proofErr w:type="spellStart"/>
            <w:r w:rsidRPr="00F14A7E">
              <w:rPr>
                <w:rStyle w:val="cf11"/>
                <w:rFonts w:ascii="Arial" w:hAnsi="Arial" w:cs="Arial"/>
                <w:sz w:val="22"/>
                <w:szCs w:val="22"/>
              </w:rPr>
              <w:t>os</w:t>
            </w:r>
            <w:proofErr w:type="spellEnd"/>
            <w:r w:rsidRPr="00F14A7E">
              <w:rPr>
                <w:rStyle w:val="cf11"/>
                <w:rFonts w:ascii="Arial" w:hAnsi="Arial" w:cs="Arial"/>
                <w:sz w:val="22"/>
                <w:szCs w:val="22"/>
              </w:rPr>
              <w:t xml:space="preserve">) atsižvelgiant į Subtiekėjo prisiimamus įsipareigojimus pirkimo sutarčiai vykdyti </w:t>
            </w:r>
            <w:r w:rsidRPr="00F14A7E">
              <w:rPr>
                <w:rStyle w:val="cf01"/>
                <w:rFonts w:ascii="Arial" w:hAnsi="Arial" w:cs="Arial"/>
                <w:sz w:val="22"/>
                <w:szCs w:val="22"/>
              </w:rPr>
              <w:t>bei</w:t>
            </w:r>
            <w:r w:rsidRPr="00F14A7E">
              <w:rPr>
                <w:rStyle w:val="cf11"/>
                <w:rFonts w:ascii="Arial" w:hAnsi="Arial" w:cs="Arial"/>
                <w:sz w:val="22"/>
                <w:szCs w:val="22"/>
              </w:rPr>
              <w:t xml:space="preserve"> nustatyta Tiekėjo atsakomybė prižiūrėti, kad Subtiekėjas vadovautųsi Tiekėjo turimu a</w:t>
            </w:r>
            <w:r w:rsidRPr="00F14A7E">
              <w:rPr>
                <w:rStyle w:val="cf01"/>
                <w:rFonts w:ascii="Arial" w:hAnsi="Arial" w:cs="Arial"/>
                <w:sz w:val="22"/>
                <w:szCs w:val="22"/>
              </w:rPr>
              <w:t>plinkos apsaugos vadybos standartu (ar Tiekėjo a</w:t>
            </w:r>
            <w:r w:rsidRPr="00F14A7E">
              <w:rPr>
                <w:rStyle w:val="cf11"/>
                <w:rFonts w:ascii="Arial" w:hAnsi="Arial" w:cs="Arial"/>
                <w:sz w:val="22"/>
                <w:szCs w:val="22"/>
              </w:rPr>
              <w:t xml:space="preserve">plinkos </w:t>
            </w:r>
            <w:r w:rsidRPr="00F14A7E">
              <w:rPr>
                <w:rStyle w:val="cf01"/>
                <w:rFonts w:ascii="Arial" w:hAnsi="Arial" w:cs="Arial"/>
                <w:sz w:val="22"/>
                <w:szCs w:val="22"/>
              </w:rPr>
              <w:t>apsaugos vadybos užtikrinimo priemonėmis).</w:t>
            </w:r>
          </w:p>
        </w:tc>
        <w:tc>
          <w:tcPr>
            <w:tcW w:w="2627" w:type="dxa"/>
            <w:tcBorders>
              <w:top w:val="single" w:sz="4" w:space="0" w:color="000000"/>
              <w:left w:val="single" w:sz="4" w:space="0" w:color="000000"/>
              <w:bottom w:val="single" w:sz="4" w:space="0" w:color="000000"/>
              <w:right w:val="single" w:sz="4" w:space="0" w:color="000000"/>
            </w:tcBorders>
          </w:tcPr>
          <w:p w:rsidR="00B90200" w:rsidRPr="00F14A7E" w:rsidRDefault="005D3EE6" w:rsidP="003C0339">
            <w:pPr>
              <w:autoSpaceDE w:val="0"/>
              <w:autoSpaceDN w:val="0"/>
              <w:adjustRightInd w:val="0"/>
              <w:jc w:val="both"/>
              <w:rPr>
                <w:rFonts w:ascii="Arial" w:hAnsi="Arial" w:cs="Arial"/>
                <w:color w:val="000000"/>
                <w:sz w:val="22"/>
                <w:szCs w:val="22"/>
              </w:rPr>
            </w:pPr>
            <w:r w:rsidRPr="00F14A7E">
              <w:rPr>
                <w:rFonts w:ascii="Arial" w:hAnsi="Arial" w:cs="Arial"/>
                <w:color w:val="000000"/>
                <w:sz w:val="22"/>
                <w:szCs w:val="22"/>
              </w:rPr>
              <w:lastRenderedPageBreak/>
              <w:t>Tiekėjai / Subtiekėjai turi laikytis reikalaujamų aplinkos apsaugos vadybos priemonių, atsižvelgiant į jų prisiimamus įsipareigojimus pirkimo sutarčiai vykdyti.</w:t>
            </w:r>
          </w:p>
          <w:p w:rsidR="00B90200" w:rsidRPr="00F14A7E" w:rsidRDefault="00B90200" w:rsidP="003C0339">
            <w:pPr>
              <w:autoSpaceDE w:val="0"/>
              <w:autoSpaceDN w:val="0"/>
              <w:adjustRightInd w:val="0"/>
              <w:jc w:val="both"/>
              <w:rPr>
                <w:rFonts w:ascii="Arial" w:hAnsi="Arial" w:cs="Arial"/>
                <w:color w:val="000000"/>
                <w:sz w:val="22"/>
                <w:szCs w:val="22"/>
              </w:rPr>
            </w:pPr>
          </w:p>
          <w:p w:rsidR="00B90200" w:rsidRPr="00F14A7E" w:rsidRDefault="00B90200" w:rsidP="003C0339">
            <w:pPr>
              <w:autoSpaceDE w:val="0"/>
              <w:autoSpaceDN w:val="0"/>
              <w:adjustRightInd w:val="0"/>
              <w:jc w:val="both"/>
              <w:rPr>
                <w:rFonts w:ascii="Arial" w:hAnsi="Arial" w:cs="Arial"/>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2E1EF5" w:rsidRPr="00F14A7E" w:rsidRDefault="002E1EF5" w:rsidP="003C0339">
            <w:pPr>
              <w:autoSpaceDE w:val="0"/>
              <w:autoSpaceDN w:val="0"/>
              <w:adjustRightInd w:val="0"/>
              <w:jc w:val="both"/>
              <w:rPr>
                <w:rFonts w:ascii="Arial" w:hAnsi="Arial" w:cs="Arial"/>
                <w:b/>
                <w:bCs/>
                <w:color w:val="000000"/>
                <w:sz w:val="22"/>
                <w:szCs w:val="22"/>
              </w:rPr>
            </w:pPr>
          </w:p>
          <w:p w:rsidR="002E1EF5" w:rsidRPr="00F14A7E" w:rsidRDefault="002E1EF5" w:rsidP="003C0339">
            <w:pPr>
              <w:autoSpaceDE w:val="0"/>
              <w:autoSpaceDN w:val="0"/>
              <w:adjustRightInd w:val="0"/>
              <w:jc w:val="both"/>
              <w:rPr>
                <w:rFonts w:ascii="Arial" w:hAnsi="Arial" w:cs="Arial"/>
                <w:b/>
                <w:bCs/>
                <w:color w:val="000000"/>
                <w:sz w:val="22"/>
                <w:szCs w:val="22"/>
              </w:rPr>
            </w:pPr>
          </w:p>
          <w:p w:rsidR="00B90200" w:rsidRDefault="00B90200" w:rsidP="003C0339">
            <w:pPr>
              <w:autoSpaceDE w:val="0"/>
              <w:autoSpaceDN w:val="0"/>
              <w:adjustRightInd w:val="0"/>
              <w:jc w:val="both"/>
              <w:rPr>
                <w:rFonts w:ascii="Arial" w:hAnsi="Arial" w:cs="Arial"/>
                <w:b/>
                <w:bCs/>
                <w:color w:val="000000"/>
                <w:sz w:val="22"/>
                <w:szCs w:val="22"/>
              </w:rPr>
            </w:pPr>
          </w:p>
          <w:p w:rsidR="001B5B23" w:rsidRDefault="001B5B23" w:rsidP="003C0339">
            <w:pPr>
              <w:autoSpaceDE w:val="0"/>
              <w:autoSpaceDN w:val="0"/>
              <w:adjustRightInd w:val="0"/>
              <w:jc w:val="both"/>
              <w:rPr>
                <w:rFonts w:ascii="Arial" w:hAnsi="Arial" w:cs="Arial"/>
                <w:b/>
                <w:bCs/>
                <w:color w:val="000000"/>
                <w:sz w:val="22"/>
                <w:szCs w:val="22"/>
              </w:rPr>
            </w:pPr>
          </w:p>
          <w:p w:rsidR="001B5B23" w:rsidRPr="00F14A7E" w:rsidRDefault="001B5B23"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b/>
                <w:bCs/>
                <w:color w:val="000000"/>
                <w:sz w:val="22"/>
                <w:szCs w:val="22"/>
              </w:rPr>
            </w:pPr>
          </w:p>
          <w:p w:rsidR="00B90200" w:rsidRPr="00F14A7E" w:rsidRDefault="00B90200" w:rsidP="003C0339">
            <w:pPr>
              <w:autoSpaceDE w:val="0"/>
              <w:autoSpaceDN w:val="0"/>
              <w:adjustRightInd w:val="0"/>
              <w:jc w:val="both"/>
              <w:rPr>
                <w:rFonts w:ascii="Arial" w:hAnsi="Arial" w:cs="Arial"/>
                <w:color w:val="000000"/>
                <w:sz w:val="22"/>
                <w:szCs w:val="22"/>
              </w:rPr>
            </w:pPr>
            <w:r w:rsidRPr="00F14A7E">
              <w:rPr>
                <w:rFonts w:ascii="Arial" w:hAnsi="Arial" w:cs="Arial"/>
                <w:b/>
                <w:bCs/>
                <w:color w:val="000000"/>
                <w:sz w:val="22"/>
                <w:szCs w:val="22"/>
              </w:rPr>
              <w:t>Pastaba:</w:t>
            </w:r>
            <w:r w:rsidRPr="00F14A7E">
              <w:rPr>
                <w:rFonts w:ascii="Arial" w:hAnsi="Arial" w:cs="Arial"/>
                <w:color w:val="000000"/>
                <w:sz w:val="22"/>
                <w:szCs w:val="22"/>
              </w:rPr>
              <w:t xml:space="preserve"> Jeigu Tiekėjas pats atitinka šį reikalavimą, tačiau </w:t>
            </w:r>
            <w:r w:rsidRPr="00F14A7E">
              <w:rPr>
                <w:rFonts w:ascii="Arial" w:hAnsi="Arial" w:cs="Arial"/>
                <w:sz w:val="22"/>
                <w:szCs w:val="22"/>
              </w:rPr>
              <w:t xml:space="preserve">pasitelkia Subtiekėjus </w:t>
            </w:r>
            <w:r w:rsidR="003C0339" w:rsidRPr="00F14A7E">
              <w:rPr>
                <w:rFonts w:ascii="Arial" w:hAnsi="Arial" w:cs="Arial"/>
                <w:sz w:val="22"/>
                <w:szCs w:val="22"/>
              </w:rPr>
              <w:t>nurodytiems darbams atlikti</w:t>
            </w:r>
            <w:r w:rsidRPr="00F14A7E">
              <w:rPr>
                <w:rFonts w:ascii="Arial" w:hAnsi="Arial" w:cs="Arial"/>
                <w:sz w:val="22"/>
                <w:szCs w:val="22"/>
              </w:rPr>
              <w:t>, kuriems</w:t>
            </w:r>
            <w:r w:rsidR="003C0339" w:rsidRPr="00F14A7E">
              <w:rPr>
                <w:rFonts w:ascii="Arial" w:hAnsi="Arial" w:cs="Arial"/>
                <w:sz w:val="22"/>
                <w:szCs w:val="22"/>
              </w:rPr>
              <w:t xml:space="preserve"> </w:t>
            </w:r>
            <w:r w:rsidRPr="00F14A7E">
              <w:rPr>
                <w:rFonts w:ascii="Arial" w:hAnsi="Arial" w:cs="Arial"/>
                <w:sz w:val="22"/>
                <w:szCs w:val="22"/>
              </w:rPr>
              <w:t xml:space="preserve">yra keliamas šis reikalavimas, tokiu atveju Subtiekėjai turi laikytis reikalaujamo aplinkos apsaugos </w:t>
            </w:r>
            <w:r w:rsidRPr="00F14A7E">
              <w:rPr>
                <w:rFonts w:ascii="Arial" w:hAnsi="Arial" w:cs="Arial"/>
                <w:color w:val="000000"/>
                <w:sz w:val="22"/>
                <w:szCs w:val="22"/>
              </w:rPr>
              <w:t>vadybos standarto reikalavimų, atsižvelgiant į jų prisiimamus įsipareigojimus pirkimo sutarčiai vykdyti.</w:t>
            </w:r>
          </w:p>
        </w:tc>
      </w:tr>
    </w:tbl>
    <w:p w:rsidR="00B90200" w:rsidRPr="00F14A7E" w:rsidRDefault="00B90200" w:rsidP="00E17B83">
      <w:pPr>
        <w:spacing w:line="240" w:lineRule="auto"/>
        <w:ind w:firstLine="567"/>
        <w:rPr>
          <w:rFonts w:ascii="Arial" w:eastAsia="Arial" w:hAnsi="Arial" w:cs="Arial"/>
        </w:rPr>
      </w:pPr>
    </w:p>
    <w:p w:rsidR="00112F92" w:rsidRPr="00F14A7E" w:rsidRDefault="00112F92" w:rsidP="00112F92">
      <w:pPr>
        <w:jc w:val="center"/>
        <w:rPr>
          <w:rFonts w:ascii="Arial" w:eastAsia="Arial" w:hAnsi="Arial" w:cs="Arial"/>
        </w:rPr>
      </w:pPr>
      <w:r w:rsidRPr="00F14A7E">
        <w:rPr>
          <w:rFonts w:ascii="Arial" w:eastAsia="Arial" w:hAnsi="Arial" w:cs="Arial"/>
        </w:rPr>
        <w:t>__________</w:t>
      </w:r>
    </w:p>
    <w:p w:rsidR="00A040B5" w:rsidRPr="00F14A7E" w:rsidRDefault="00A040B5" w:rsidP="00112F92">
      <w:pPr>
        <w:jc w:val="center"/>
        <w:rPr>
          <w:rFonts w:ascii="Arial" w:eastAsia="Arial" w:hAnsi="Arial" w:cs="Arial"/>
          <w:b/>
          <w:smallCaps/>
        </w:rPr>
      </w:pPr>
    </w:p>
    <w:p w:rsidR="00A040B5" w:rsidRPr="00F14A7E" w:rsidRDefault="00A040B5" w:rsidP="00A040B5">
      <w:pPr>
        <w:rPr>
          <w:rFonts w:ascii="Arial" w:hAnsi="Arial" w:cs="Arial"/>
        </w:rPr>
      </w:pPr>
      <w:bookmarkStart w:id="23" w:name="_heading=h.26in1rg" w:colFirst="0" w:colLast="0"/>
      <w:bookmarkStart w:id="24" w:name="ketvpriedas"/>
      <w:bookmarkStart w:id="25" w:name="_Toc85439812"/>
      <w:bookmarkEnd w:id="23"/>
    </w:p>
    <w:p w:rsidR="00B40177" w:rsidRPr="00F14A7E" w:rsidRDefault="00B40177" w:rsidP="00A040B5">
      <w:pPr>
        <w:rPr>
          <w:rFonts w:ascii="Arial" w:hAnsi="Arial" w:cs="Arial"/>
        </w:rPr>
      </w:pPr>
    </w:p>
    <w:p w:rsidR="00CB5907" w:rsidRPr="00F14A7E" w:rsidRDefault="00DE051B" w:rsidP="00AA7C22">
      <w:pPr>
        <w:spacing w:line="240" w:lineRule="auto"/>
        <w:ind w:left="7290" w:firstLine="0"/>
        <w:rPr>
          <w:rFonts w:ascii="Arial" w:hAnsi="Arial" w:cs="Arial"/>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F14A7E">
        <w:rPr>
          <w:rFonts w:ascii="Arial" w:hAnsi="Arial" w:cs="Arial"/>
        </w:rPr>
        <w:lastRenderedPageBreak/>
        <w:t>P</w:t>
      </w:r>
      <w:r w:rsidR="00CB5907" w:rsidRPr="00F14A7E">
        <w:rPr>
          <w:rFonts w:ascii="Arial" w:hAnsi="Arial" w:cs="Arial"/>
        </w:rPr>
        <w:t xml:space="preserve">irkimo sąlygų </w:t>
      </w:r>
      <w:r w:rsidR="005F7EE1" w:rsidRPr="00F14A7E">
        <w:rPr>
          <w:rFonts w:ascii="Arial" w:hAnsi="Arial" w:cs="Arial"/>
        </w:rPr>
        <w:t>3</w:t>
      </w:r>
      <w:r w:rsidR="00CB5907" w:rsidRPr="00F14A7E">
        <w:rPr>
          <w:rFonts w:ascii="Arial" w:hAnsi="Arial" w:cs="Arial"/>
        </w:rPr>
        <w:t xml:space="preserve"> priedas</w:t>
      </w:r>
      <w:r w:rsidR="00105DAD" w:rsidRPr="00F14A7E">
        <w:rPr>
          <w:rFonts w:ascii="Arial" w:hAnsi="Arial" w:cs="Arial"/>
        </w:rPr>
        <w:t xml:space="preserve"> </w:t>
      </w:r>
      <w:r w:rsidR="00CB5907" w:rsidRPr="00F14A7E">
        <w:rPr>
          <w:rFonts w:ascii="Arial" w:hAnsi="Arial" w:cs="Arial"/>
        </w:rPr>
        <w:t>„</w:t>
      </w:r>
      <w:r w:rsidR="00021344" w:rsidRPr="00F14A7E">
        <w:rPr>
          <w:rFonts w:ascii="Arial" w:hAnsi="Arial" w:cs="Arial"/>
        </w:rPr>
        <w:t>Darbų kiekių žiniaraš</w:t>
      </w:r>
      <w:r w:rsidR="00BC28FD">
        <w:rPr>
          <w:rFonts w:ascii="Arial" w:hAnsi="Arial" w:cs="Arial"/>
        </w:rPr>
        <w:t>tis</w:t>
      </w:r>
      <w:r w:rsidR="009F4211" w:rsidRPr="00F14A7E">
        <w:rPr>
          <w:rFonts w:ascii="Arial" w:hAnsi="Arial" w:cs="Arial"/>
        </w:rPr>
        <w:t>“</w:t>
      </w:r>
      <w:bookmarkEnd w:id="26"/>
      <w:bookmarkEnd w:id="27"/>
      <w:bookmarkEnd w:id="28"/>
      <w:bookmarkEnd w:id="29"/>
      <w:bookmarkEnd w:id="30"/>
      <w:bookmarkEnd w:id="31"/>
    </w:p>
    <w:bookmarkEnd w:id="32"/>
    <w:p w:rsidR="00CB5907" w:rsidRPr="00F14A7E" w:rsidRDefault="00CB5907" w:rsidP="00AA7C22">
      <w:pPr>
        <w:spacing w:line="240" w:lineRule="auto"/>
        <w:ind w:firstLine="0"/>
        <w:jc w:val="center"/>
        <w:rPr>
          <w:rFonts w:ascii="Arial" w:hAnsi="Arial" w:cs="Arial"/>
        </w:rPr>
      </w:pPr>
    </w:p>
    <w:p w:rsidR="00021344" w:rsidRPr="00F14A7E" w:rsidRDefault="00021344" w:rsidP="00477644">
      <w:pPr>
        <w:spacing w:line="240" w:lineRule="auto"/>
        <w:ind w:firstLine="0"/>
        <w:jc w:val="center"/>
        <w:rPr>
          <w:rFonts w:ascii="Arial" w:hAnsi="Arial" w:cs="Arial"/>
          <w:b/>
          <w:sz w:val="24"/>
          <w:szCs w:val="24"/>
        </w:rPr>
      </w:pPr>
    </w:p>
    <w:p w:rsidR="00021344" w:rsidRPr="00F14A7E" w:rsidRDefault="00021344" w:rsidP="00477644">
      <w:pPr>
        <w:spacing w:line="240" w:lineRule="auto"/>
        <w:ind w:firstLine="0"/>
        <w:jc w:val="center"/>
        <w:rPr>
          <w:rFonts w:ascii="Arial" w:hAnsi="Arial" w:cs="Arial"/>
          <w:sz w:val="28"/>
          <w:szCs w:val="24"/>
        </w:rPr>
      </w:pPr>
      <w:r w:rsidRPr="00F14A7E">
        <w:rPr>
          <w:rFonts w:ascii="Arial" w:hAnsi="Arial" w:cs="Arial"/>
          <w:sz w:val="28"/>
          <w:szCs w:val="24"/>
        </w:rPr>
        <w:t>DARBŲ KIEKIŲ ŽINIARAŠ</w:t>
      </w:r>
      <w:r w:rsidR="00BC28FD">
        <w:rPr>
          <w:rFonts w:ascii="Arial" w:hAnsi="Arial" w:cs="Arial"/>
          <w:sz w:val="28"/>
          <w:szCs w:val="24"/>
        </w:rPr>
        <w:t>TIS</w:t>
      </w:r>
      <w:r w:rsidRPr="00F14A7E">
        <w:rPr>
          <w:rFonts w:ascii="Arial" w:hAnsi="Arial" w:cs="Arial"/>
          <w:sz w:val="28"/>
          <w:szCs w:val="24"/>
        </w:rPr>
        <w:t xml:space="preserve"> </w:t>
      </w:r>
    </w:p>
    <w:p w:rsidR="00021344" w:rsidRPr="00F14A7E" w:rsidRDefault="00021344" w:rsidP="00477644">
      <w:pPr>
        <w:spacing w:line="240" w:lineRule="auto"/>
        <w:ind w:firstLine="0"/>
        <w:jc w:val="center"/>
        <w:rPr>
          <w:rFonts w:ascii="Arial" w:hAnsi="Arial" w:cs="Arial"/>
          <w:b/>
          <w:sz w:val="24"/>
          <w:szCs w:val="24"/>
        </w:rPr>
      </w:pPr>
    </w:p>
    <w:p w:rsidR="00021344" w:rsidRPr="00F14A7E" w:rsidRDefault="00021344" w:rsidP="00477644">
      <w:pPr>
        <w:spacing w:line="240" w:lineRule="auto"/>
        <w:ind w:firstLine="0"/>
        <w:jc w:val="center"/>
        <w:rPr>
          <w:rFonts w:ascii="Arial" w:hAnsi="Arial" w:cs="Arial"/>
          <w:b/>
          <w:sz w:val="24"/>
          <w:szCs w:val="24"/>
        </w:rPr>
      </w:pPr>
    </w:p>
    <w:p w:rsidR="00021344" w:rsidRPr="00F14A7E" w:rsidRDefault="00021344" w:rsidP="00021344">
      <w:pPr>
        <w:spacing w:line="240" w:lineRule="auto"/>
        <w:rPr>
          <w:rFonts w:ascii="Arial" w:eastAsiaTheme="minorHAnsi" w:hAnsi="Arial" w:cs="Arial"/>
          <w:bCs/>
          <w:i/>
          <w:iCs/>
          <w:sz w:val="22"/>
          <w:szCs w:val="22"/>
        </w:rPr>
      </w:pPr>
      <w:r w:rsidRPr="00F14A7E">
        <w:rPr>
          <w:rFonts w:ascii="Arial" w:eastAsiaTheme="minorHAnsi" w:hAnsi="Arial" w:cs="Arial"/>
          <w:bCs/>
          <w:i/>
          <w:iCs/>
          <w:sz w:val="22"/>
          <w:szCs w:val="22"/>
        </w:rPr>
        <w:t>Prelimina</w:t>
      </w:r>
      <w:r w:rsidR="00BC28FD">
        <w:rPr>
          <w:rFonts w:ascii="Arial" w:eastAsiaTheme="minorHAnsi" w:hAnsi="Arial" w:cs="Arial"/>
          <w:bCs/>
          <w:i/>
          <w:iCs/>
          <w:sz w:val="22"/>
          <w:szCs w:val="22"/>
        </w:rPr>
        <w:t>ru</w:t>
      </w:r>
      <w:r w:rsidRPr="00F14A7E">
        <w:rPr>
          <w:rFonts w:ascii="Arial" w:eastAsiaTheme="minorHAnsi" w:hAnsi="Arial" w:cs="Arial"/>
          <w:bCs/>
          <w:i/>
          <w:iCs/>
          <w:sz w:val="22"/>
          <w:szCs w:val="22"/>
        </w:rPr>
        <w:t>s perkamų darbų kiekių žiniaraš</w:t>
      </w:r>
      <w:r w:rsidR="00BC28FD">
        <w:rPr>
          <w:rFonts w:ascii="Arial" w:eastAsiaTheme="minorHAnsi" w:hAnsi="Arial" w:cs="Arial"/>
          <w:bCs/>
          <w:i/>
          <w:iCs/>
          <w:sz w:val="22"/>
          <w:szCs w:val="22"/>
        </w:rPr>
        <w:t>tis</w:t>
      </w:r>
      <w:r w:rsidRPr="00F14A7E">
        <w:rPr>
          <w:rFonts w:ascii="Arial" w:eastAsiaTheme="minorHAnsi" w:hAnsi="Arial" w:cs="Arial"/>
          <w:bCs/>
          <w:i/>
          <w:iCs/>
          <w:sz w:val="22"/>
          <w:szCs w:val="22"/>
        </w:rPr>
        <w:t xml:space="preserve"> pateikiam</w:t>
      </w:r>
      <w:r w:rsidR="00BC28FD">
        <w:rPr>
          <w:rFonts w:ascii="Arial" w:eastAsiaTheme="minorHAnsi" w:hAnsi="Arial" w:cs="Arial"/>
          <w:bCs/>
          <w:i/>
          <w:iCs/>
          <w:sz w:val="22"/>
          <w:szCs w:val="22"/>
        </w:rPr>
        <w:t>as kaip atskiras</w:t>
      </w:r>
      <w:r w:rsidRPr="00F14A7E">
        <w:rPr>
          <w:rFonts w:ascii="Arial" w:eastAsiaTheme="minorHAnsi" w:hAnsi="Arial" w:cs="Arial"/>
          <w:bCs/>
          <w:i/>
          <w:iCs/>
          <w:sz w:val="22"/>
          <w:szCs w:val="22"/>
        </w:rPr>
        <w:t xml:space="preserve"> prieda</w:t>
      </w:r>
      <w:r w:rsidR="00BC28FD">
        <w:rPr>
          <w:rFonts w:ascii="Arial" w:eastAsiaTheme="minorHAnsi" w:hAnsi="Arial" w:cs="Arial"/>
          <w:bCs/>
          <w:i/>
          <w:iCs/>
          <w:sz w:val="22"/>
          <w:szCs w:val="22"/>
        </w:rPr>
        <w:t>s</w:t>
      </w:r>
      <w:r w:rsidRPr="00F14A7E">
        <w:rPr>
          <w:rFonts w:ascii="Arial" w:eastAsiaTheme="minorHAnsi" w:hAnsi="Arial" w:cs="Arial"/>
          <w:bCs/>
          <w:i/>
          <w:iCs/>
          <w:sz w:val="22"/>
          <w:szCs w:val="22"/>
        </w:rPr>
        <w:t xml:space="preserve"> ir skelbiam</w:t>
      </w:r>
      <w:r w:rsidR="00BC28FD">
        <w:rPr>
          <w:rFonts w:ascii="Arial" w:eastAsiaTheme="minorHAnsi" w:hAnsi="Arial" w:cs="Arial"/>
          <w:bCs/>
          <w:i/>
          <w:iCs/>
          <w:sz w:val="22"/>
          <w:szCs w:val="22"/>
        </w:rPr>
        <w:t xml:space="preserve">as </w:t>
      </w:r>
      <w:r w:rsidRPr="00F14A7E">
        <w:rPr>
          <w:rFonts w:ascii="Arial" w:eastAsiaTheme="minorHAnsi" w:hAnsi="Arial" w:cs="Arial"/>
          <w:bCs/>
          <w:i/>
          <w:iCs/>
          <w:sz w:val="22"/>
          <w:szCs w:val="22"/>
        </w:rPr>
        <w:t>viešai kartu su kitais pirkimo dokumentais.</w:t>
      </w:r>
    </w:p>
    <w:p w:rsidR="00021344" w:rsidRPr="00F14A7E" w:rsidRDefault="00021344" w:rsidP="00477644">
      <w:pPr>
        <w:spacing w:line="240" w:lineRule="auto"/>
        <w:ind w:firstLine="0"/>
        <w:jc w:val="center"/>
        <w:rPr>
          <w:rFonts w:ascii="Arial" w:hAnsi="Arial" w:cs="Arial"/>
          <w:b/>
          <w:sz w:val="24"/>
          <w:szCs w:val="24"/>
        </w:rPr>
      </w:pPr>
    </w:p>
    <w:p w:rsidR="00021344" w:rsidRPr="00F14A7E" w:rsidRDefault="00021344" w:rsidP="00477644">
      <w:pPr>
        <w:spacing w:line="240" w:lineRule="auto"/>
        <w:ind w:firstLine="0"/>
        <w:jc w:val="center"/>
        <w:rPr>
          <w:rFonts w:ascii="Arial" w:hAnsi="Arial" w:cs="Arial"/>
          <w:b/>
          <w:sz w:val="24"/>
          <w:szCs w:val="24"/>
        </w:rPr>
      </w:pPr>
    </w:p>
    <w:p w:rsidR="00477644" w:rsidRPr="00F14A7E" w:rsidRDefault="00477644" w:rsidP="00477644">
      <w:pPr>
        <w:spacing w:line="240" w:lineRule="auto"/>
        <w:ind w:firstLine="0"/>
        <w:jc w:val="center"/>
        <w:rPr>
          <w:rFonts w:ascii="Arial" w:hAnsi="Arial" w:cs="Arial"/>
          <w:bCs/>
          <w:iCs/>
        </w:rPr>
      </w:pPr>
      <w:r w:rsidRPr="00F14A7E">
        <w:rPr>
          <w:rFonts w:ascii="Arial" w:hAnsi="Arial" w:cs="Arial"/>
          <w:bCs/>
          <w:iCs/>
        </w:rPr>
        <w:t>_____________________</w:t>
      </w:r>
    </w:p>
    <w:p w:rsidR="00506996" w:rsidRPr="00F14A7E" w:rsidRDefault="00CB5907" w:rsidP="005F7EE1">
      <w:pPr>
        <w:spacing w:line="240" w:lineRule="auto"/>
        <w:ind w:left="7655" w:firstLine="0"/>
        <w:rPr>
          <w:rFonts w:ascii="Arial" w:hAnsi="Arial" w:cs="Arial"/>
        </w:rPr>
      </w:pPr>
      <w:r w:rsidRPr="00F14A7E">
        <w:rPr>
          <w:rFonts w:ascii="Arial" w:hAnsi="Arial" w:cs="Arial"/>
          <w:b/>
          <w:bCs/>
          <w:smallCaps/>
          <w:sz w:val="22"/>
          <w:szCs w:val="22"/>
        </w:rPr>
        <w:br w:type="page"/>
      </w: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00506996" w:rsidRPr="00F14A7E">
        <w:rPr>
          <w:rFonts w:ascii="Arial" w:hAnsi="Arial" w:cs="Arial"/>
        </w:rPr>
        <w:lastRenderedPageBreak/>
        <w:t xml:space="preserve">Pirkimo sąlygų </w:t>
      </w:r>
      <w:r w:rsidR="000D1DA7" w:rsidRPr="00F14A7E">
        <w:rPr>
          <w:rFonts w:ascii="Arial" w:hAnsi="Arial" w:cs="Arial"/>
        </w:rPr>
        <w:t>4</w:t>
      </w:r>
      <w:r w:rsidR="00506996" w:rsidRPr="00F14A7E">
        <w:rPr>
          <w:rFonts w:ascii="Arial" w:hAnsi="Arial" w:cs="Arial"/>
        </w:rPr>
        <w:t xml:space="preserve"> priedas „Pasiūlymo forma“</w:t>
      </w:r>
    </w:p>
    <w:bookmarkEnd w:id="34"/>
    <w:bookmarkEnd w:id="35"/>
    <w:bookmarkEnd w:id="36"/>
    <w:bookmarkEnd w:id="37"/>
    <w:bookmarkEnd w:id="38"/>
    <w:bookmarkEnd w:id="39"/>
    <w:p w:rsidR="00CB5907" w:rsidRPr="00F14A7E" w:rsidRDefault="00CB5907" w:rsidP="00CB5907">
      <w:pPr>
        <w:rPr>
          <w:rFonts w:ascii="Arial" w:hAnsi="Arial" w:cs="Arial"/>
          <w:b/>
          <w:bCs/>
          <w:smallCaps/>
          <w:sz w:val="22"/>
          <w:szCs w:val="22"/>
        </w:rPr>
      </w:pPr>
    </w:p>
    <w:p w:rsidR="002561AA" w:rsidRPr="00F14A7E" w:rsidRDefault="002561AA" w:rsidP="00CB5907">
      <w:pPr>
        <w:rPr>
          <w:rFonts w:ascii="Arial" w:hAnsi="Arial" w:cs="Arial"/>
          <w:b/>
          <w:bCs/>
          <w:smallCaps/>
          <w:sz w:val="22"/>
          <w:szCs w:val="22"/>
        </w:rPr>
      </w:pPr>
    </w:p>
    <w:p w:rsidR="00DE43E2" w:rsidRPr="00F14A7E" w:rsidRDefault="00DE43E2" w:rsidP="00DE43E2">
      <w:pPr>
        <w:widowControl w:val="0"/>
        <w:spacing w:line="240" w:lineRule="auto"/>
        <w:ind w:right="-178" w:firstLine="0"/>
        <w:jc w:val="center"/>
        <w:rPr>
          <w:rFonts w:ascii="Arial" w:hAnsi="Arial" w:cs="Arial"/>
          <w:sz w:val="16"/>
          <w:szCs w:val="16"/>
        </w:rPr>
      </w:pPr>
      <w:bookmarkStart w:id="40" w:name="_Pirkimo_sąlygų_3"/>
      <w:bookmarkEnd w:id="40"/>
      <w:r w:rsidRPr="00F14A7E">
        <w:rPr>
          <w:rFonts w:ascii="Arial" w:hAnsi="Arial" w:cs="Arial"/>
          <w:sz w:val="16"/>
          <w:szCs w:val="16"/>
        </w:rPr>
        <w:t>Herbas arba prekių ženklas</w:t>
      </w:r>
    </w:p>
    <w:p w:rsidR="00DE43E2" w:rsidRPr="00F14A7E" w:rsidRDefault="00DE43E2" w:rsidP="00DE43E2">
      <w:pPr>
        <w:widowControl w:val="0"/>
        <w:spacing w:line="240" w:lineRule="auto"/>
        <w:ind w:right="-178" w:firstLine="0"/>
        <w:jc w:val="center"/>
        <w:rPr>
          <w:rFonts w:ascii="Arial" w:hAnsi="Arial" w:cs="Arial"/>
          <w:sz w:val="16"/>
          <w:szCs w:val="16"/>
        </w:rPr>
      </w:pPr>
      <w:r w:rsidRPr="00F14A7E">
        <w:rPr>
          <w:rFonts w:ascii="Arial" w:hAnsi="Arial" w:cs="Arial"/>
          <w:sz w:val="16"/>
          <w:szCs w:val="16"/>
        </w:rPr>
        <w:t>(</w:t>
      </w:r>
      <w:r w:rsidR="005C1488" w:rsidRPr="00F14A7E">
        <w:rPr>
          <w:rFonts w:ascii="Arial" w:hAnsi="Arial" w:cs="Arial"/>
          <w:sz w:val="16"/>
          <w:szCs w:val="16"/>
        </w:rPr>
        <w:t>Rangovo</w:t>
      </w:r>
      <w:r w:rsidRPr="00F14A7E">
        <w:rPr>
          <w:rFonts w:ascii="Arial" w:hAnsi="Arial" w:cs="Arial"/>
          <w:sz w:val="16"/>
          <w:szCs w:val="16"/>
        </w:rPr>
        <w:t xml:space="preserve"> pavadinimas)</w:t>
      </w:r>
    </w:p>
    <w:p w:rsidR="00DE43E2" w:rsidRPr="00F14A7E" w:rsidRDefault="00DE43E2" w:rsidP="00DE43E2">
      <w:pPr>
        <w:widowControl w:val="0"/>
        <w:spacing w:line="240" w:lineRule="auto"/>
        <w:ind w:right="-178" w:firstLine="0"/>
        <w:jc w:val="center"/>
        <w:rPr>
          <w:rFonts w:ascii="Arial" w:hAnsi="Arial" w:cs="Arial"/>
          <w:sz w:val="16"/>
          <w:szCs w:val="16"/>
        </w:rPr>
      </w:pPr>
      <w:r w:rsidRPr="00F14A7E">
        <w:rPr>
          <w:rFonts w:ascii="Arial" w:hAnsi="Arial" w:cs="Arial"/>
          <w:sz w:val="16"/>
          <w:szCs w:val="16"/>
        </w:rPr>
        <w:t xml:space="preserve">(Juridinio asmens teisinė forma, buveinė, kontaktinė informacija, registro, kuriame kaupiami ir saugomi duomenys apie </w:t>
      </w:r>
      <w:r w:rsidR="005C1488" w:rsidRPr="00F14A7E">
        <w:rPr>
          <w:rFonts w:ascii="Arial" w:hAnsi="Arial" w:cs="Arial"/>
          <w:sz w:val="16"/>
          <w:szCs w:val="16"/>
        </w:rPr>
        <w:t>rangovą</w:t>
      </w:r>
      <w:r w:rsidRPr="00F14A7E">
        <w:rPr>
          <w:rFonts w:ascii="Arial" w:hAnsi="Arial" w:cs="Arial"/>
          <w:sz w:val="16"/>
          <w:szCs w:val="16"/>
        </w:rPr>
        <w:t>, pavadinimas, juridinio asmens kodas, pridėtinės vertės mokesčio mokėtojo kodas, jei juridinis asmuo yra pridėtinės vertės mokesčio mokėtojas)</w:t>
      </w:r>
    </w:p>
    <w:p w:rsidR="00DE43E2" w:rsidRPr="00F14A7E" w:rsidRDefault="00DE43E2" w:rsidP="00DE43E2">
      <w:pPr>
        <w:widowControl w:val="0"/>
        <w:spacing w:line="240" w:lineRule="auto"/>
        <w:rPr>
          <w:rFonts w:ascii="Arial" w:hAnsi="Arial" w:cs="Arial"/>
          <w:b/>
          <w:bCs/>
          <w:sz w:val="16"/>
          <w:szCs w:val="16"/>
        </w:rPr>
      </w:pPr>
    </w:p>
    <w:p w:rsidR="00DE43E2" w:rsidRPr="00F14A7E" w:rsidRDefault="00DE43E2" w:rsidP="00DE43E2">
      <w:pPr>
        <w:widowControl w:val="0"/>
        <w:spacing w:line="240" w:lineRule="auto"/>
        <w:rPr>
          <w:rFonts w:ascii="Arial" w:hAnsi="Arial" w:cs="Arial"/>
          <w:b/>
        </w:rPr>
      </w:pPr>
    </w:p>
    <w:p w:rsidR="00DE43E2" w:rsidRPr="00F14A7E" w:rsidRDefault="00DE43E2" w:rsidP="00381CD0">
      <w:pPr>
        <w:widowControl w:val="0"/>
        <w:spacing w:line="240" w:lineRule="auto"/>
        <w:ind w:firstLine="0"/>
        <w:jc w:val="center"/>
        <w:rPr>
          <w:rFonts w:ascii="Arial" w:hAnsi="Arial" w:cs="Arial"/>
          <w:b/>
          <w:sz w:val="24"/>
          <w:szCs w:val="24"/>
        </w:rPr>
      </w:pPr>
      <w:r w:rsidRPr="00F14A7E">
        <w:rPr>
          <w:rFonts w:ascii="Arial" w:hAnsi="Arial" w:cs="Arial"/>
          <w:b/>
          <w:sz w:val="24"/>
          <w:szCs w:val="24"/>
        </w:rPr>
        <w:t>PASIŪLYMAS</w:t>
      </w:r>
    </w:p>
    <w:p w:rsidR="000D1DA7" w:rsidRPr="00F14A7E" w:rsidRDefault="000D1DA7" w:rsidP="003007D7">
      <w:pPr>
        <w:widowControl w:val="0"/>
        <w:spacing w:line="240" w:lineRule="auto"/>
        <w:ind w:right="22" w:firstLine="0"/>
        <w:jc w:val="center"/>
        <w:rPr>
          <w:rFonts w:ascii="Arial" w:hAnsi="Arial" w:cs="Arial"/>
          <w:b/>
          <w:sz w:val="24"/>
          <w:szCs w:val="24"/>
        </w:rPr>
      </w:pPr>
      <w:r w:rsidRPr="00F14A7E">
        <w:rPr>
          <w:rFonts w:ascii="Arial" w:hAnsi="Arial" w:cs="Arial"/>
          <w:b/>
          <w:sz w:val="24"/>
          <w:szCs w:val="24"/>
        </w:rPr>
        <w:t>DĖL VALSTYBEI NUOSAVYBĖS TEISE PRIKLAUSANČIŲ MELIORACIJOS STATINIŲ AVARINIŲ GEDIMŲ ŠALINIMO (AVARINIO REMONTO)</w:t>
      </w:r>
    </w:p>
    <w:p w:rsidR="000D1DA7" w:rsidRPr="00F14A7E" w:rsidRDefault="000D1DA7" w:rsidP="003007D7">
      <w:pPr>
        <w:widowControl w:val="0"/>
        <w:spacing w:line="240" w:lineRule="auto"/>
        <w:ind w:right="22" w:firstLine="0"/>
        <w:jc w:val="center"/>
        <w:rPr>
          <w:rFonts w:ascii="Arial" w:hAnsi="Arial" w:cs="Arial"/>
          <w:b/>
        </w:rPr>
      </w:pPr>
    </w:p>
    <w:p w:rsidR="00DE43E2" w:rsidRPr="00F14A7E" w:rsidRDefault="00DE43E2" w:rsidP="00DE43E2">
      <w:pPr>
        <w:pStyle w:val="prastasiniatinklio"/>
        <w:spacing w:before="280" w:after="280" w:line="240" w:lineRule="auto"/>
        <w:ind w:firstLine="0"/>
        <w:rPr>
          <w:rFonts w:ascii="Arial" w:hAnsi="Arial" w:cs="Arial"/>
          <w:sz w:val="22"/>
          <w:szCs w:val="22"/>
          <w:u w:val="single"/>
        </w:rPr>
      </w:pPr>
      <w:r w:rsidRPr="00F14A7E">
        <w:rPr>
          <w:rFonts w:ascii="Arial" w:hAnsi="Arial" w:cs="Arial"/>
          <w:sz w:val="22"/>
          <w:szCs w:val="22"/>
          <w:u w:val="single"/>
        </w:rPr>
        <w:t xml:space="preserve">Prienų </w:t>
      </w:r>
      <w:r w:rsidR="009A6D31" w:rsidRPr="00F14A7E">
        <w:rPr>
          <w:rFonts w:ascii="Arial" w:hAnsi="Arial" w:cs="Arial"/>
          <w:sz w:val="22"/>
          <w:szCs w:val="22"/>
          <w:u w:val="single"/>
        </w:rPr>
        <w:t>rajono</w:t>
      </w:r>
      <w:r w:rsidR="008F2252" w:rsidRPr="00F14A7E">
        <w:rPr>
          <w:rFonts w:ascii="Arial" w:hAnsi="Arial" w:cs="Arial"/>
          <w:sz w:val="22"/>
          <w:szCs w:val="22"/>
          <w:u w:val="single"/>
        </w:rPr>
        <w:t xml:space="preserve"> savivaldybės administracijai</w:t>
      </w:r>
    </w:p>
    <w:p w:rsidR="00DE43E2" w:rsidRPr="00F14A7E" w:rsidRDefault="00DE43E2" w:rsidP="00DE43E2">
      <w:pPr>
        <w:widowControl w:val="0"/>
        <w:spacing w:line="240" w:lineRule="auto"/>
        <w:ind w:firstLine="567"/>
        <w:rPr>
          <w:rFonts w:ascii="Arial" w:hAnsi="Arial" w:cs="Arial"/>
          <w:b/>
          <w:caps/>
          <w:sz w:val="22"/>
          <w:szCs w:val="22"/>
        </w:rPr>
      </w:pPr>
      <w:r w:rsidRPr="00F14A7E">
        <w:rPr>
          <w:rFonts w:ascii="Arial" w:hAnsi="Arial" w:cs="Arial"/>
          <w:b/>
          <w:sz w:val="22"/>
          <w:szCs w:val="22"/>
        </w:rPr>
        <w:t xml:space="preserve">1. Informacija apie </w:t>
      </w:r>
      <w:r w:rsidR="005C1488" w:rsidRPr="00F14A7E">
        <w:rPr>
          <w:rFonts w:ascii="Arial" w:hAnsi="Arial" w:cs="Arial"/>
          <w:b/>
          <w:sz w:val="22"/>
          <w:szCs w:val="22"/>
        </w:rPr>
        <w:t>rangovą</w:t>
      </w:r>
      <w:r w:rsidRPr="00F14A7E">
        <w:rPr>
          <w:rFonts w:ascii="Arial" w:hAnsi="Arial" w:cs="Arial"/>
          <w:b/>
          <w:sz w:val="22"/>
          <w:szCs w:val="22"/>
        </w:rPr>
        <w:t xml:space="preserve"> </w:t>
      </w:r>
    </w:p>
    <w:tbl>
      <w:tblPr>
        <w:tblW w:w="9918" w:type="dxa"/>
        <w:tblInd w:w="113" w:type="dxa"/>
        <w:tblLayout w:type="fixed"/>
        <w:tblLook w:val="04A0" w:firstRow="1" w:lastRow="0" w:firstColumn="1" w:lastColumn="0" w:noHBand="0" w:noVBand="1"/>
      </w:tblPr>
      <w:tblGrid>
        <w:gridCol w:w="5240"/>
        <w:gridCol w:w="4678"/>
      </w:tblGrid>
      <w:tr w:rsidR="00DE43E2" w:rsidRPr="00F14A7E" w:rsidTr="00555D9F">
        <w:trPr>
          <w:trHeight w:val="195"/>
        </w:trPr>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5C1488" w:rsidP="005C1488">
            <w:pPr>
              <w:widowControl w:val="0"/>
              <w:spacing w:line="240" w:lineRule="auto"/>
              <w:ind w:firstLine="0"/>
              <w:rPr>
                <w:rFonts w:ascii="Arial" w:hAnsi="Arial" w:cs="Arial"/>
                <w:sz w:val="22"/>
                <w:szCs w:val="22"/>
              </w:rPr>
            </w:pPr>
            <w:r w:rsidRPr="00F14A7E">
              <w:rPr>
                <w:rFonts w:ascii="Arial" w:hAnsi="Arial" w:cs="Arial"/>
                <w:sz w:val="22"/>
                <w:szCs w:val="22"/>
              </w:rPr>
              <w:t xml:space="preserve">Rangovo </w:t>
            </w:r>
            <w:r w:rsidR="00DE43E2" w:rsidRPr="00F14A7E">
              <w:rPr>
                <w:rFonts w:ascii="Arial" w:hAnsi="Arial" w:cs="Arial"/>
                <w:sz w:val="22"/>
                <w:szCs w:val="22"/>
              </w:rPr>
              <w:t>arba ūkio subjektų grupės narių pavadinimas (-ai)</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5C1488" w:rsidP="00555D9F">
            <w:pPr>
              <w:widowControl w:val="0"/>
              <w:spacing w:line="240" w:lineRule="auto"/>
              <w:ind w:firstLine="0"/>
              <w:rPr>
                <w:rFonts w:ascii="Arial" w:hAnsi="Arial" w:cs="Arial"/>
                <w:sz w:val="22"/>
                <w:szCs w:val="22"/>
              </w:rPr>
            </w:pPr>
            <w:r w:rsidRPr="00F14A7E">
              <w:rPr>
                <w:rFonts w:ascii="Arial" w:hAnsi="Arial" w:cs="Arial"/>
                <w:sz w:val="22"/>
                <w:szCs w:val="22"/>
              </w:rPr>
              <w:t>Rangovo</w:t>
            </w:r>
            <w:r w:rsidR="009E1733" w:rsidRPr="00F14A7E">
              <w:rPr>
                <w:rFonts w:ascii="Arial" w:hAnsi="Arial" w:cs="Arial"/>
                <w:sz w:val="22"/>
                <w:szCs w:val="22"/>
              </w:rPr>
              <w:t xml:space="preserve"> </w:t>
            </w:r>
            <w:r w:rsidR="00DE43E2" w:rsidRPr="00F14A7E">
              <w:rPr>
                <w:rFonts w:ascii="Arial" w:hAnsi="Arial" w:cs="Arial"/>
                <w:sz w:val="22"/>
                <w:szCs w:val="22"/>
              </w:rPr>
              <w:t>arba ūkio subjektų grupės narių juridinio asmens kodas (-ai) (tuo atveju, jei pasiūlymą teikia fizinis asmuo - verslo pažymėjimo Nr. ar pan.)</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rPr>
                <w:rFonts w:ascii="Arial" w:hAnsi="Arial" w:cs="Arial"/>
                <w:sz w:val="22"/>
                <w:szCs w:val="22"/>
              </w:rPr>
            </w:pPr>
            <w:r w:rsidRPr="00F14A7E">
              <w:rPr>
                <w:rFonts w:ascii="Arial" w:hAnsi="Arial" w:cs="Arial"/>
                <w:sz w:val="22"/>
                <w:szCs w:val="22"/>
              </w:rPr>
              <w:t>PVM mokėtojo kodas</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rPr>
                <w:rFonts w:ascii="Arial" w:hAnsi="Arial" w:cs="Arial"/>
                <w:sz w:val="22"/>
                <w:szCs w:val="22"/>
              </w:rPr>
            </w:pPr>
            <w:r w:rsidRPr="00F14A7E">
              <w:rPr>
                <w:rFonts w:ascii="Arial" w:hAnsi="Arial" w:cs="Arial"/>
                <w:sz w:val="22"/>
                <w:szCs w:val="22"/>
              </w:rPr>
              <w:t>Ūkio subjektų grupės narys, atstovaujantis grupei (pildoma, jei pasiūlymą teikia ūkio subjektų grupė)</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5C1488" w:rsidP="005C1488">
            <w:pPr>
              <w:widowControl w:val="0"/>
              <w:spacing w:line="240" w:lineRule="auto"/>
              <w:ind w:firstLine="0"/>
              <w:rPr>
                <w:rFonts w:ascii="Arial" w:hAnsi="Arial" w:cs="Arial"/>
                <w:sz w:val="22"/>
                <w:szCs w:val="22"/>
              </w:rPr>
            </w:pPr>
            <w:r w:rsidRPr="00F14A7E">
              <w:rPr>
                <w:rFonts w:ascii="Arial" w:hAnsi="Arial" w:cs="Arial"/>
                <w:sz w:val="22"/>
                <w:szCs w:val="22"/>
              </w:rPr>
              <w:t xml:space="preserve">Rangovo </w:t>
            </w:r>
            <w:r w:rsidR="00DE43E2" w:rsidRPr="00F14A7E">
              <w:rPr>
                <w:rFonts w:ascii="Arial" w:hAnsi="Arial" w:cs="Arial"/>
                <w:sz w:val="22"/>
                <w:szCs w:val="22"/>
              </w:rPr>
              <w:t>adresas (jeigu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rPr>
                <w:rFonts w:ascii="Arial" w:hAnsi="Arial" w:cs="Arial"/>
                <w:sz w:val="22"/>
                <w:szCs w:val="22"/>
              </w:rPr>
            </w:pPr>
            <w:r w:rsidRPr="00F14A7E">
              <w:rPr>
                <w:rFonts w:ascii="Arial" w:hAnsi="Arial" w:cs="Arial"/>
                <w:sz w:val="22"/>
                <w:szCs w:val="22"/>
              </w:rPr>
              <w:t>Atsiskaitomosios sąskaitos numeris, bankas, banko kodas</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rPr>
                <w:rFonts w:ascii="Arial" w:hAnsi="Arial" w:cs="Arial"/>
                <w:sz w:val="22"/>
                <w:szCs w:val="22"/>
              </w:rPr>
            </w:pPr>
            <w:r w:rsidRPr="00F14A7E">
              <w:rPr>
                <w:rFonts w:ascii="Arial" w:hAnsi="Arial" w:cs="Arial"/>
                <w:sz w:val="22"/>
                <w:szCs w:val="22"/>
              </w:rPr>
              <w:t>Įmonės vadovo pareigos, vardas, pavardė</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rPr>
                <w:rFonts w:ascii="Arial" w:hAnsi="Arial" w:cs="Arial"/>
                <w:sz w:val="22"/>
                <w:szCs w:val="22"/>
              </w:rPr>
            </w:pPr>
            <w:r w:rsidRPr="00F14A7E">
              <w:rPr>
                <w:rFonts w:ascii="Arial" w:hAnsi="Arial" w:cs="Arial"/>
                <w:sz w:val="22"/>
                <w:szCs w:val="22"/>
              </w:rPr>
              <w:t>Už pasiūlymą atsakingo asmens pareigos, vardas, pavardė, telefono numeris, el. pašto adresas</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rPr>
                <w:rFonts w:ascii="Arial" w:hAnsi="Arial" w:cs="Arial"/>
                <w:sz w:val="22"/>
                <w:szCs w:val="22"/>
              </w:rPr>
            </w:pPr>
            <w:r w:rsidRPr="00F14A7E">
              <w:rPr>
                <w:rFonts w:ascii="Arial" w:hAnsi="Arial" w:cs="Arial"/>
                <w:sz w:val="22"/>
                <w:szCs w:val="22"/>
              </w:rPr>
              <w:t>Už sutarties vykdymą atsakingo asmens pareigos, vardas, pavardė, telefono numeris, el. pašto adresas</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DE43E2" w:rsidP="005C1488">
            <w:pPr>
              <w:widowControl w:val="0"/>
              <w:spacing w:line="240" w:lineRule="auto"/>
              <w:ind w:firstLine="0"/>
              <w:rPr>
                <w:rFonts w:ascii="Arial" w:hAnsi="Arial" w:cs="Arial"/>
                <w:sz w:val="22"/>
                <w:szCs w:val="22"/>
              </w:rPr>
            </w:pPr>
            <w:r w:rsidRPr="00F14A7E">
              <w:rPr>
                <w:rFonts w:ascii="Arial" w:hAnsi="Arial" w:cs="Arial"/>
                <w:sz w:val="22"/>
                <w:szCs w:val="22"/>
              </w:rPr>
              <w:t xml:space="preserve">Sutartį </w:t>
            </w:r>
            <w:r w:rsidR="005C1488" w:rsidRPr="00F14A7E">
              <w:rPr>
                <w:rFonts w:ascii="Arial" w:hAnsi="Arial" w:cs="Arial"/>
                <w:sz w:val="22"/>
                <w:szCs w:val="22"/>
              </w:rPr>
              <w:t xml:space="preserve">Rangovas </w:t>
            </w:r>
            <w:r w:rsidRPr="00F14A7E">
              <w:rPr>
                <w:rFonts w:ascii="Arial" w:hAnsi="Arial" w:cs="Arial"/>
                <w:sz w:val="22"/>
                <w:szCs w:val="22"/>
              </w:rPr>
              <w:t>galės pasirašyti elektroniniu parašu (Taip/Ne)</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5239"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rPr>
                <w:rFonts w:ascii="Arial" w:hAnsi="Arial" w:cs="Arial"/>
                <w:sz w:val="22"/>
                <w:szCs w:val="22"/>
              </w:rPr>
            </w:pPr>
            <w:r w:rsidRPr="00F14A7E">
              <w:rPr>
                <w:rFonts w:ascii="Arial" w:hAnsi="Arial" w:cs="Arial"/>
                <w:sz w:val="22"/>
                <w:szCs w:val="22"/>
              </w:rPr>
              <w:t>Sutartį pasirašančio asmens pareigos, vardas, pavardė</w:t>
            </w:r>
          </w:p>
        </w:tc>
        <w:tc>
          <w:tcPr>
            <w:tcW w:w="4678"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bl>
    <w:p w:rsidR="00DE43E2" w:rsidRPr="00F14A7E" w:rsidRDefault="00DE43E2" w:rsidP="00DE43E2">
      <w:pPr>
        <w:widowControl w:val="0"/>
        <w:spacing w:line="240" w:lineRule="auto"/>
        <w:ind w:firstLine="567"/>
        <w:rPr>
          <w:rFonts w:ascii="Arial" w:hAnsi="Arial" w:cs="Arial"/>
          <w:b/>
          <w:caps/>
          <w:sz w:val="22"/>
          <w:szCs w:val="22"/>
        </w:rPr>
      </w:pPr>
    </w:p>
    <w:p w:rsidR="00DE43E2" w:rsidRPr="00F14A7E" w:rsidRDefault="00DE43E2" w:rsidP="00DE43E2">
      <w:pPr>
        <w:spacing w:line="240" w:lineRule="auto"/>
        <w:ind w:firstLine="567"/>
        <w:rPr>
          <w:rFonts w:ascii="Arial" w:hAnsi="Arial" w:cs="Arial"/>
          <w:sz w:val="22"/>
          <w:szCs w:val="22"/>
        </w:rPr>
      </w:pPr>
      <w:r w:rsidRPr="00F14A7E">
        <w:rPr>
          <w:rFonts w:ascii="Arial" w:hAnsi="Arial" w:cs="Arial"/>
          <w:sz w:val="22"/>
          <w:szCs w:val="22"/>
        </w:rPr>
        <w:t>1.1. Šiuo pasiūlymu pažymime, kad sutinkame su visomis pirkimo sąlygomis, nustatytomis:</w:t>
      </w:r>
    </w:p>
    <w:p w:rsidR="00DE43E2" w:rsidRPr="00F14A7E" w:rsidRDefault="00DE43E2" w:rsidP="00DE43E2">
      <w:pPr>
        <w:spacing w:line="240" w:lineRule="auto"/>
        <w:ind w:firstLine="567"/>
        <w:rPr>
          <w:rFonts w:ascii="Arial" w:hAnsi="Arial" w:cs="Arial"/>
          <w:sz w:val="22"/>
          <w:szCs w:val="22"/>
        </w:rPr>
      </w:pPr>
      <w:r w:rsidRPr="00F14A7E">
        <w:rPr>
          <w:rFonts w:ascii="Arial" w:hAnsi="Arial" w:cs="Arial"/>
          <w:sz w:val="22"/>
          <w:szCs w:val="22"/>
        </w:rPr>
        <w:t>1.1.1. skelbime apie pirkimą;</w:t>
      </w:r>
    </w:p>
    <w:p w:rsidR="00DE43E2" w:rsidRPr="00F14A7E" w:rsidRDefault="00DE43E2" w:rsidP="00DE43E2">
      <w:pPr>
        <w:spacing w:line="240" w:lineRule="auto"/>
        <w:ind w:firstLine="567"/>
        <w:rPr>
          <w:rFonts w:ascii="Arial" w:hAnsi="Arial" w:cs="Arial"/>
          <w:sz w:val="22"/>
          <w:szCs w:val="22"/>
        </w:rPr>
      </w:pPr>
      <w:r w:rsidRPr="00F14A7E">
        <w:rPr>
          <w:rFonts w:ascii="Arial" w:hAnsi="Arial" w:cs="Arial"/>
          <w:sz w:val="22"/>
          <w:szCs w:val="22"/>
        </w:rPr>
        <w:t>1.1.2. skelbiamos apklausos bendrosiose ir specialiosiose sąlygose (kartu su priedais);</w:t>
      </w:r>
    </w:p>
    <w:p w:rsidR="00DE43E2" w:rsidRPr="00F14A7E" w:rsidRDefault="00DE43E2" w:rsidP="00DE43E2">
      <w:pPr>
        <w:spacing w:line="240" w:lineRule="auto"/>
        <w:ind w:firstLine="567"/>
        <w:rPr>
          <w:rFonts w:ascii="Arial" w:hAnsi="Arial" w:cs="Arial"/>
          <w:sz w:val="22"/>
          <w:szCs w:val="22"/>
        </w:rPr>
      </w:pPr>
      <w:r w:rsidRPr="00F14A7E">
        <w:rPr>
          <w:rFonts w:ascii="Arial" w:hAnsi="Arial" w:cs="Arial"/>
          <w:sz w:val="22"/>
          <w:szCs w:val="22"/>
        </w:rPr>
        <w:t>1.1.3. dokumentų paaiškinimuose (</w:t>
      </w:r>
      <w:proofErr w:type="spellStart"/>
      <w:r w:rsidRPr="00F14A7E">
        <w:rPr>
          <w:rFonts w:ascii="Arial" w:hAnsi="Arial" w:cs="Arial"/>
          <w:sz w:val="22"/>
          <w:szCs w:val="22"/>
        </w:rPr>
        <w:t>patikslinimuose</w:t>
      </w:r>
      <w:proofErr w:type="spellEnd"/>
      <w:r w:rsidRPr="00F14A7E">
        <w:rPr>
          <w:rFonts w:ascii="Arial" w:hAnsi="Arial" w:cs="Arial"/>
          <w:sz w:val="22"/>
          <w:szCs w:val="22"/>
        </w:rPr>
        <w:t xml:space="preserve">), taip pat atsakymuose į </w:t>
      </w:r>
      <w:r w:rsidR="005C1488" w:rsidRPr="00F14A7E">
        <w:rPr>
          <w:rFonts w:ascii="Arial" w:hAnsi="Arial" w:cs="Arial"/>
          <w:sz w:val="22"/>
          <w:szCs w:val="22"/>
        </w:rPr>
        <w:t>rangovų</w:t>
      </w:r>
      <w:r w:rsidRPr="00F14A7E">
        <w:rPr>
          <w:rFonts w:ascii="Arial" w:hAnsi="Arial" w:cs="Arial"/>
          <w:sz w:val="22"/>
          <w:szCs w:val="22"/>
        </w:rPr>
        <w:t xml:space="preserve"> klausimus (jei tokių bus);</w:t>
      </w:r>
    </w:p>
    <w:p w:rsidR="00DE43E2" w:rsidRPr="00F14A7E" w:rsidRDefault="00DE43E2" w:rsidP="00DE43E2">
      <w:pPr>
        <w:spacing w:line="240" w:lineRule="auto"/>
        <w:ind w:firstLine="567"/>
        <w:rPr>
          <w:rFonts w:ascii="Arial" w:hAnsi="Arial" w:cs="Arial"/>
          <w:sz w:val="22"/>
          <w:szCs w:val="22"/>
        </w:rPr>
      </w:pPr>
      <w:r w:rsidRPr="00F14A7E">
        <w:rPr>
          <w:rFonts w:ascii="Arial" w:hAnsi="Arial" w:cs="Arial"/>
          <w:sz w:val="22"/>
          <w:szCs w:val="22"/>
        </w:rPr>
        <w:t>1.1.4. kituose CVP IS priemonėmis pateiktuose dokumentuose.</w:t>
      </w:r>
    </w:p>
    <w:p w:rsidR="00DE43E2" w:rsidRPr="00F14A7E" w:rsidRDefault="00DE43E2" w:rsidP="00DE43E2">
      <w:pPr>
        <w:spacing w:line="240" w:lineRule="auto"/>
        <w:ind w:firstLine="567"/>
        <w:rPr>
          <w:rFonts w:ascii="Arial" w:hAnsi="Arial" w:cs="Arial"/>
          <w:sz w:val="22"/>
          <w:szCs w:val="22"/>
        </w:rPr>
      </w:pPr>
      <w:r w:rsidRPr="00F14A7E">
        <w:rPr>
          <w:rFonts w:ascii="Arial" w:hAnsi="Arial" w:cs="Arial"/>
          <w:sz w:val="22"/>
          <w:szCs w:val="22"/>
        </w:rPr>
        <w:t>1.2. Pateikdami CVP IS priemonėmis pasiūlymą, patvirtiname, kad dokumentų skaitmeninės kopijos ir elektroninėmis priemonėmis pateikti duomenys yra tikri.</w:t>
      </w:r>
    </w:p>
    <w:p w:rsidR="005C1488" w:rsidRPr="00F14A7E" w:rsidRDefault="00DE43E2" w:rsidP="005C1488">
      <w:pPr>
        <w:spacing w:line="240" w:lineRule="auto"/>
        <w:ind w:firstLine="567"/>
        <w:rPr>
          <w:rFonts w:ascii="Arial" w:hAnsi="Arial" w:cs="Arial"/>
          <w:sz w:val="22"/>
          <w:szCs w:val="22"/>
        </w:rPr>
      </w:pPr>
      <w:r w:rsidRPr="00F14A7E">
        <w:rPr>
          <w:rFonts w:ascii="Arial" w:hAnsi="Arial" w:cs="Arial"/>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5C1488" w:rsidRPr="00F14A7E" w:rsidRDefault="005C1488" w:rsidP="005C1488">
      <w:pPr>
        <w:spacing w:line="240" w:lineRule="auto"/>
        <w:ind w:firstLine="567"/>
        <w:rPr>
          <w:rFonts w:ascii="Arial" w:hAnsi="Arial" w:cs="Arial"/>
          <w:sz w:val="22"/>
          <w:szCs w:val="22"/>
        </w:rPr>
      </w:pPr>
      <w:r w:rsidRPr="00F14A7E">
        <w:rPr>
          <w:rFonts w:ascii="Arial" w:hAnsi="Arial" w:cs="Arial"/>
          <w:sz w:val="22"/>
          <w:szCs w:val="22"/>
        </w:rPr>
        <w:lastRenderedPageBreak/>
        <w:t>1.4. Pasiūlymas galioja ne trumpiau nei 90 kalendorinių dienų nuo paskutinės pasiūlymo pateikimo dienos, neįskaitant paskutinės pasiūlymo pateikimo dienos.</w:t>
      </w:r>
    </w:p>
    <w:p w:rsidR="005C1488" w:rsidRPr="00F14A7E" w:rsidRDefault="005C1488" w:rsidP="005C1488">
      <w:pPr>
        <w:spacing w:line="240" w:lineRule="auto"/>
        <w:ind w:firstLine="567"/>
        <w:rPr>
          <w:rFonts w:ascii="Arial" w:hAnsi="Arial" w:cs="Arial"/>
          <w:sz w:val="22"/>
          <w:szCs w:val="22"/>
        </w:rPr>
      </w:pPr>
      <w:r w:rsidRPr="00F14A7E">
        <w:rPr>
          <w:rFonts w:ascii="Arial" w:hAnsi="Arial" w:cs="Arial"/>
          <w:sz w:val="22"/>
          <w:szCs w:val="22"/>
        </w:rPr>
        <w:t>1.5. Patvirtiname, kad visa mūsų pasiūlyme pateikta informacija yra teisinga ir kad mes nenuslėpėme jokios informacijos, kurią buvo prašoma pateikti pirkimo dokumentuose.</w:t>
      </w:r>
    </w:p>
    <w:p w:rsidR="005C1488" w:rsidRPr="00F14A7E" w:rsidRDefault="005C1488" w:rsidP="005C1488">
      <w:pPr>
        <w:spacing w:line="240" w:lineRule="auto"/>
        <w:ind w:firstLine="567"/>
        <w:rPr>
          <w:rFonts w:ascii="Arial" w:hAnsi="Arial" w:cs="Arial"/>
          <w:sz w:val="22"/>
          <w:szCs w:val="22"/>
        </w:rPr>
      </w:pPr>
      <w:r w:rsidRPr="00F14A7E">
        <w:rPr>
          <w:rFonts w:ascii="Arial" w:hAnsi="Arial" w:cs="Arial"/>
          <w:sz w:val="22"/>
          <w:szCs w:val="22"/>
        </w:rPr>
        <w:t>1.6. Patvirtiname, kad:</w:t>
      </w:r>
    </w:p>
    <w:p w:rsidR="005C1488" w:rsidRPr="00F14A7E" w:rsidRDefault="005C1488" w:rsidP="005C1488">
      <w:pPr>
        <w:spacing w:line="240" w:lineRule="auto"/>
        <w:ind w:firstLine="567"/>
        <w:rPr>
          <w:rFonts w:ascii="Arial" w:hAnsi="Arial" w:cs="Arial"/>
          <w:sz w:val="22"/>
          <w:szCs w:val="22"/>
        </w:rPr>
      </w:pPr>
      <w:r w:rsidRPr="00F14A7E">
        <w:rPr>
          <w:rFonts w:ascii="Arial" w:hAnsi="Arial" w:cs="Arial"/>
          <w:sz w:val="22"/>
          <w:szCs w:val="22"/>
        </w:rPr>
        <w:t xml:space="preserve">1.6.1. Rangovo ar jo nurodytų subrangovų (nepriklausomai nuo to, remiamasi ar ne jų </w:t>
      </w:r>
      <w:proofErr w:type="spellStart"/>
      <w:r w:rsidRPr="00F14A7E">
        <w:rPr>
          <w:rFonts w:ascii="Arial" w:hAnsi="Arial" w:cs="Arial"/>
          <w:sz w:val="22"/>
          <w:szCs w:val="22"/>
        </w:rPr>
        <w:t>pajėgumais</w:t>
      </w:r>
      <w:proofErr w:type="spellEnd"/>
      <w:r w:rsidRPr="00F14A7E">
        <w:rPr>
          <w:rFonts w:ascii="Arial" w:hAnsi="Arial" w:cs="Arial"/>
          <w:sz w:val="22"/>
          <w:szCs w:val="22"/>
        </w:rPr>
        <w:t>) lėšų gavėjo tikrasis (-</w:t>
      </w:r>
      <w:proofErr w:type="spellStart"/>
      <w:r w:rsidRPr="00F14A7E">
        <w:rPr>
          <w:rFonts w:ascii="Arial" w:hAnsi="Arial" w:cs="Arial"/>
          <w:sz w:val="22"/>
          <w:szCs w:val="22"/>
        </w:rPr>
        <w:t>ieji</w:t>
      </w:r>
      <w:proofErr w:type="spellEnd"/>
      <w:r w:rsidRPr="00F14A7E">
        <w:rPr>
          <w:rFonts w:ascii="Arial" w:hAnsi="Arial" w:cs="Arial"/>
          <w:sz w:val="22"/>
          <w:szCs w:val="22"/>
        </w:rPr>
        <w:t xml:space="preserve">) savininkas (-ai) </w:t>
      </w:r>
      <w:r w:rsidRPr="00F14A7E">
        <w:rPr>
          <w:rFonts w:ascii="Arial" w:hAnsi="Arial" w:cs="Arial"/>
          <w:b/>
          <w:sz w:val="22"/>
          <w:szCs w:val="22"/>
        </w:rPr>
        <w:t>yra / nėra</w:t>
      </w:r>
      <w:r w:rsidRPr="00F14A7E">
        <w:rPr>
          <w:rFonts w:ascii="Arial" w:hAnsi="Arial" w:cs="Arial"/>
          <w:sz w:val="22"/>
          <w:szCs w:val="22"/>
        </w:rPr>
        <w:t xml:space="preserve"> </w:t>
      </w:r>
      <w:r w:rsidRPr="00F14A7E">
        <w:rPr>
          <w:rFonts w:ascii="Arial" w:hAnsi="Arial" w:cs="Arial"/>
          <w:i/>
          <w:sz w:val="22"/>
          <w:szCs w:val="22"/>
        </w:rPr>
        <w:t>(nereikalingą ištrinti)</w:t>
      </w:r>
      <w:r w:rsidRPr="00F14A7E">
        <w:rPr>
          <w:rFonts w:ascii="Arial" w:hAnsi="Arial" w:cs="Arial"/>
          <w:sz w:val="22"/>
          <w:szCs w:val="22"/>
        </w:rPr>
        <w:t xml:space="preserve"> užsienietis (fizinis asmuo) ar užsienyje registruotas juridinis asmuo, arba</w:t>
      </w:r>
    </w:p>
    <w:p w:rsidR="005C1488" w:rsidRPr="00F14A7E" w:rsidRDefault="005C1488" w:rsidP="005C1488">
      <w:pPr>
        <w:spacing w:line="240" w:lineRule="auto"/>
        <w:ind w:firstLine="567"/>
        <w:rPr>
          <w:rFonts w:ascii="Arial" w:hAnsi="Arial" w:cs="Arial"/>
          <w:sz w:val="22"/>
          <w:szCs w:val="22"/>
        </w:rPr>
      </w:pPr>
      <w:r w:rsidRPr="00F14A7E">
        <w:rPr>
          <w:rFonts w:ascii="Arial" w:hAnsi="Arial" w:cs="Arial"/>
          <w:sz w:val="22"/>
          <w:szCs w:val="22"/>
        </w:rPr>
        <w:t xml:space="preserve">1.6.2. Rangovas, subrangovas (nepriklausomai nuo to, remiamasi ar ne jų </w:t>
      </w:r>
      <w:proofErr w:type="spellStart"/>
      <w:r w:rsidRPr="00F14A7E">
        <w:rPr>
          <w:rFonts w:ascii="Arial" w:hAnsi="Arial" w:cs="Arial"/>
          <w:sz w:val="22"/>
          <w:szCs w:val="22"/>
        </w:rPr>
        <w:t>pajėgumais</w:t>
      </w:r>
      <w:proofErr w:type="spellEnd"/>
      <w:r w:rsidRPr="00F14A7E">
        <w:rPr>
          <w:rFonts w:ascii="Arial" w:hAnsi="Arial" w:cs="Arial"/>
          <w:sz w:val="22"/>
          <w:szCs w:val="22"/>
        </w:rPr>
        <w:t xml:space="preserve">), </w:t>
      </w:r>
      <w:r w:rsidRPr="00F14A7E">
        <w:rPr>
          <w:rFonts w:ascii="Arial" w:hAnsi="Arial" w:cs="Arial"/>
          <w:b/>
          <w:sz w:val="22"/>
          <w:szCs w:val="22"/>
        </w:rPr>
        <w:t>yra / nėra</w:t>
      </w:r>
      <w:r w:rsidRPr="00F14A7E">
        <w:rPr>
          <w:rFonts w:ascii="Arial" w:hAnsi="Arial" w:cs="Arial"/>
          <w:sz w:val="22"/>
          <w:szCs w:val="22"/>
        </w:rPr>
        <w:t xml:space="preserve"> </w:t>
      </w:r>
      <w:r w:rsidRPr="00F14A7E">
        <w:rPr>
          <w:rFonts w:ascii="Arial" w:hAnsi="Arial" w:cs="Arial"/>
          <w:i/>
          <w:sz w:val="22"/>
          <w:szCs w:val="22"/>
        </w:rPr>
        <w:t>(nereikalingą ištrinti)</w:t>
      </w:r>
      <w:r w:rsidRPr="00F14A7E">
        <w:rPr>
          <w:rFonts w:ascii="Arial" w:hAnsi="Arial" w:cs="Arial"/>
          <w:sz w:val="22"/>
          <w:szCs w:val="22"/>
        </w:rPr>
        <w:t xml:space="preserve"> užsienietis (fizinis asmuo).</w:t>
      </w:r>
    </w:p>
    <w:p w:rsidR="005C1488" w:rsidRPr="00F14A7E" w:rsidRDefault="005C1488" w:rsidP="005C1488">
      <w:pPr>
        <w:spacing w:line="240" w:lineRule="auto"/>
        <w:ind w:firstLine="567"/>
        <w:rPr>
          <w:rFonts w:ascii="Arial" w:hAnsi="Arial" w:cs="Arial"/>
          <w:sz w:val="22"/>
          <w:szCs w:val="22"/>
        </w:rPr>
      </w:pPr>
    </w:p>
    <w:p w:rsidR="005C1488" w:rsidRPr="00F14A7E" w:rsidRDefault="005C1488" w:rsidP="005C1488">
      <w:pPr>
        <w:spacing w:line="240" w:lineRule="auto"/>
        <w:ind w:firstLine="567"/>
        <w:rPr>
          <w:rFonts w:ascii="Arial" w:hAnsi="Arial" w:cs="Arial"/>
          <w:i/>
          <w:sz w:val="22"/>
          <w:szCs w:val="22"/>
        </w:rPr>
      </w:pPr>
      <w:r w:rsidRPr="00F14A7E">
        <w:rPr>
          <w:rFonts w:ascii="Arial" w:hAnsi="Arial" w:cs="Arial"/>
          <w:i/>
          <w:sz w:val="22"/>
          <w:szCs w:val="22"/>
        </w:rPr>
        <w:t xml:space="preserve">Tuo atveju, jei rangovo ar jo nurodytų subrangovų (nepriklausomai nuo to, remiamasi ar ne jų </w:t>
      </w:r>
      <w:proofErr w:type="spellStart"/>
      <w:r w:rsidRPr="00F14A7E">
        <w:rPr>
          <w:rFonts w:ascii="Arial" w:hAnsi="Arial" w:cs="Arial"/>
          <w:i/>
          <w:sz w:val="22"/>
          <w:szCs w:val="22"/>
        </w:rPr>
        <w:t>pajėgumais</w:t>
      </w:r>
      <w:proofErr w:type="spellEnd"/>
      <w:r w:rsidRPr="00F14A7E">
        <w:rPr>
          <w:rFonts w:ascii="Arial" w:hAnsi="Arial" w:cs="Arial"/>
          <w:i/>
          <w:sz w:val="22"/>
          <w:szCs w:val="22"/>
        </w:rPr>
        <w:t>) lėšų gavėjo tikrasis (-</w:t>
      </w:r>
      <w:proofErr w:type="spellStart"/>
      <w:r w:rsidRPr="00F14A7E">
        <w:rPr>
          <w:rFonts w:ascii="Arial" w:hAnsi="Arial" w:cs="Arial"/>
          <w:i/>
          <w:sz w:val="22"/>
          <w:szCs w:val="22"/>
        </w:rPr>
        <w:t>ieji</w:t>
      </w:r>
      <w:proofErr w:type="spellEnd"/>
      <w:r w:rsidRPr="00F14A7E">
        <w:rPr>
          <w:rFonts w:ascii="Arial" w:hAnsi="Arial" w:cs="Arial"/>
          <w:i/>
          <w:sz w:val="22"/>
          <w:szCs w:val="22"/>
        </w:rPr>
        <w:t xml:space="preserve">) savininkas (-ai) yra užsienietis (fizinis asmuo) ar užsienyje registruotas juridinis asmuo arba rangovas, subrangovas (nepriklausomai nuo to, remiamasi ar ne jų </w:t>
      </w:r>
      <w:proofErr w:type="spellStart"/>
      <w:r w:rsidRPr="00F14A7E">
        <w:rPr>
          <w:rFonts w:ascii="Arial" w:hAnsi="Arial" w:cs="Arial"/>
          <w:i/>
          <w:sz w:val="22"/>
          <w:szCs w:val="22"/>
        </w:rPr>
        <w:t>pajėgumais</w:t>
      </w:r>
      <w:proofErr w:type="spellEnd"/>
      <w:r w:rsidRPr="00F14A7E">
        <w:rPr>
          <w:rFonts w:ascii="Arial" w:hAnsi="Arial" w:cs="Arial"/>
          <w:i/>
          <w:sz w:val="22"/>
          <w:szCs w:val="22"/>
        </w:rPr>
        <w:t>), yra užsienietis (fizinis asmuo), iš laimėtojo prieš pasirašant sutartį bus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p w:rsidR="005C1488" w:rsidRPr="00F14A7E" w:rsidRDefault="005C1488" w:rsidP="005C1488">
      <w:pPr>
        <w:spacing w:line="240" w:lineRule="auto"/>
        <w:ind w:firstLine="567"/>
        <w:rPr>
          <w:rFonts w:ascii="Arial" w:hAnsi="Arial" w:cs="Arial"/>
          <w:sz w:val="22"/>
          <w:szCs w:val="22"/>
        </w:rPr>
      </w:pPr>
    </w:p>
    <w:p w:rsidR="00DE43E2" w:rsidRPr="00F14A7E" w:rsidRDefault="00DE43E2" w:rsidP="00DE43E2">
      <w:pPr>
        <w:spacing w:line="240" w:lineRule="auto"/>
        <w:ind w:firstLine="567"/>
        <w:rPr>
          <w:rFonts w:ascii="Arial" w:hAnsi="Arial" w:cs="Arial"/>
          <w:b/>
          <w:sz w:val="22"/>
          <w:szCs w:val="22"/>
        </w:rPr>
      </w:pPr>
      <w:r w:rsidRPr="00F14A7E">
        <w:rPr>
          <w:rFonts w:ascii="Arial" w:hAnsi="Arial" w:cs="Arial"/>
          <w:b/>
          <w:caps/>
          <w:sz w:val="22"/>
          <w:szCs w:val="22"/>
        </w:rPr>
        <w:t xml:space="preserve">2. </w:t>
      </w:r>
      <w:r w:rsidRPr="00F14A7E">
        <w:rPr>
          <w:rFonts w:ascii="Arial" w:hAnsi="Arial" w:cs="Arial"/>
          <w:b/>
          <w:sz w:val="22"/>
          <w:szCs w:val="22"/>
        </w:rPr>
        <w:t xml:space="preserve">Pasiūlymo kaina </w:t>
      </w:r>
    </w:p>
    <w:tbl>
      <w:tblPr>
        <w:tblW w:w="10045" w:type="dxa"/>
        <w:tblInd w:w="30" w:type="dxa"/>
        <w:tblLayout w:type="fixed"/>
        <w:tblLook w:val="04A0" w:firstRow="1" w:lastRow="0" w:firstColumn="1" w:lastColumn="0" w:noHBand="0" w:noVBand="1"/>
      </w:tblPr>
      <w:tblGrid>
        <w:gridCol w:w="667"/>
        <w:gridCol w:w="8051"/>
        <w:gridCol w:w="1327"/>
      </w:tblGrid>
      <w:tr w:rsidR="00543CE7" w:rsidRPr="00F14A7E" w:rsidTr="005C1488">
        <w:trPr>
          <w:cantSplit/>
          <w:trHeight w:val="439"/>
        </w:trPr>
        <w:tc>
          <w:tcPr>
            <w:tcW w:w="667" w:type="dxa"/>
            <w:tcBorders>
              <w:top w:val="single" w:sz="4" w:space="0" w:color="000000"/>
              <w:left w:val="single" w:sz="4" w:space="0" w:color="000000"/>
              <w:bottom w:val="single" w:sz="4" w:space="0" w:color="000000"/>
              <w:right w:val="single" w:sz="4" w:space="0" w:color="000000"/>
            </w:tcBorders>
            <w:vAlign w:val="center"/>
          </w:tcPr>
          <w:p w:rsidR="00543CE7" w:rsidRPr="00F14A7E" w:rsidRDefault="00543CE7" w:rsidP="00543CE7">
            <w:pPr>
              <w:widowControl w:val="0"/>
              <w:suppressAutoHyphens/>
              <w:spacing w:line="240" w:lineRule="auto"/>
              <w:ind w:firstLine="0"/>
              <w:jc w:val="center"/>
              <w:rPr>
                <w:rFonts w:ascii="Arial" w:hAnsi="Arial" w:cs="Arial"/>
                <w:sz w:val="22"/>
                <w:szCs w:val="22"/>
              </w:rPr>
            </w:pPr>
            <w:r w:rsidRPr="00F14A7E">
              <w:rPr>
                <w:rFonts w:ascii="Arial" w:hAnsi="Arial" w:cs="Arial"/>
                <w:sz w:val="22"/>
                <w:szCs w:val="22"/>
              </w:rPr>
              <w:t>Eil. Nr.</w:t>
            </w:r>
          </w:p>
        </w:tc>
        <w:tc>
          <w:tcPr>
            <w:tcW w:w="8051" w:type="dxa"/>
            <w:tcBorders>
              <w:top w:val="single" w:sz="4" w:space="0" w:color="000000"/>
              <w:left w:val="single" w:sz="4" w:space="0" w:color="000000"/>
              <w:bottom w:val="single" w:sz="4" w:space="0" w:color="000000"/>
              <w:right w:val="single" w:sz="4" w:space="0" w:color="000000"/>
            </w:tcBorders>
            <w:vAlign w:val="center"/>
          </w:tcPr>
          <w:p w:rsidR="00543CE7" w:rsidRPr="00F14A7E" w:rsidRDefault="00543CE7" w:rsidP="00543CE7">
            <w:pPr>
              <w:widowControl w:val="0"/>
              <w:suppressAutoHyphens/>
              <w:spacing w:line="240" w:lineRule="auto"/>
              <w:ind w:firstLine="0"/>
              <w:jc w:val="center"/>
              <w:rPr>
                <w:rFonts w:ascii="Arial" w:hAnsi="Arial" w:cs="Arial"/>
                <w:sz w:val="22"/>
                <w:szCs w:val="22"/>
              </w:rPr>
            </w:pPr>
            <w:r w:rsidRPr="00F14A7E">
              <w:rPr>
                <w:rFonts w:ascii="Arial" w:hAnsi="Arial" w:cs="Arial"/>
                <w:sz w:val="22"/>
                <w:szCs w:val="22"/>
              </w:rPr>
              <w:t>Darbų pavadinimas</w:t>
            </w:r>
          </w:p>
        </w:tc>
        <w:tc>
          <w:tcPr>
            <w:tcW w:w="1327" w:type="dxa"/>
            <w:tcBorders>
              <w:top w:val="single" w:sz="4" w:space="0" w:color="000000"/>
              <w:left w:val="single" w:sz="4" w:space="0" w:color="000000"/>
              <w:bottom w:val="single" w:sz="4" w:space="0" w:color="000000"/>
              <w:right w:val="single" w:sz="4" w:space="0" w:color="000000"/>
            </w:tcBorders>
          </w:tcPr>
          <w:p w:rsidR="00543CE7" w:rsidRPr="00F14A7E" w:rsidRDefault="00543CE7" w:rsidP="00543CE7">
            <w:pPr>
              <w:widowControl w:val="0"/>
              <w:suppressAutoHyphens/>
              <w:spacing w:line="240" w:lineRule="auto"/>
              <w:ind w:firstLine="0"/>
              <w:jc w:val="center"/>
              <w:rPr>
                <w:rFonts w:ascii="Arial" w:hAnsi="Arial" w:cs="Arial"/>
                <w:sz w:val="22"/>
                <w:szCs w:val="22"/>
              </w:rPr>
            </w:pPr>
            <w:r w:rsidRPr="00F14A7E">
              <w:rPr>
                <w:rFonts w:ascii="Arial" w:hAnsi="Arial" w:cs="Arial"/>
                <w:sz w:val="22"/>
                <w:szCs w:val="22"/>
              </w:rPr>
              <w:t xml:space="preserve">Kaina </w:t>
            </w:r>
            <w:proofErr w:type="spellStart"/>
            <w:r w:rsidRPr="00F14A7E">
              <w:rPr>
                <w:rFonts w:ascii="Arial" w:hAnsi="Arial" w:cs="Arial"/>
                <w:sz w:val="22"/>
                <w:szCs w:val="22"/>
              </w:rPr>
              <w:t>Eur</w:t>
            </w:r>
            <w:proofErr w:type="spellEnd"/>
            <w:r w:rsidRPr="00F14A7E">
              <w:rPr>
                <w:rFonts w:ascii="Arial" w:hAnsi="Arial" w:cs="Arial"/>
                <w:sz w:val="22"/>
                <w:szCs w:val="22"/>
              </w:rPr>
              <w:t xml:space="preserve"> be PVM</w:t>
            </w:r>
          </w:p>
        </w:tc>
      </w:tr>
      <w:tr w:rsidR="00543CE7" w:rsidRPr="00F14A7E" w:rsidTr="005C1488">
        <w:trPr>
          <w:cantSplit/>
          <w:trHeight w:val="255"/>
        </w:trPr>
        <w:tc>
          <w:tcPr>
            <w:tcW w:w="667" w:type="dxa"/>
            <w:tcBorders>
              <w:top w:val="single" w:sz="4" w:space="0" w:color="000000"/>
              <w:left w:val="single" w:sz="4" w:space="0" w:color="000000"/>
              <w:bottom w:val="single" w:sz="4" w:space="0" w:color="000000"/>
              <w:right w:val="single" w:sz="4" w:space="0" w:color="000000"/>
            </w:tcBorders>
          </w:tcPr>
          <w:p w:rsidR="00543CE7" w:rsidRPr="00F14A7E" w:rsidRDefault="00543CE7" w:rsidP="00543CE7">
            <w:pPr>
              <w:widowControl w:val="0"/>
              <w:suppressAutoHyphens/>
              <w:spacing w:line="240" w:lineRule="auto"/>
              <w:ind w:firstLine="0"/>
              <w:jc w:val="center"/>
              <w:rPr>
                <w:rFonts w:ascii="Arial" w:hAnsi="Arial" w:cs="Arial"/>
                <w:bCs/>
                <w:color w:val="000000"/>
                <w:sz w:val="22"/>
                <w:szCs w:val="22"/>
              </w:rPr>
            </w:pPr>
            <w:r w:rsidRPr="00F14A7E">
              <w:rPr>
                <w:rFonts w:ascii="Arial" w:hAnsi="Arial" w:cs="Arial"/>
                <w:bCs/>
                <w:color w:val="000000"/>
                <w:sz w:val="22"/>
                <w:szCs w:val="22"/>
              </w:rPr>
              <w:t>1.</w:t>
            </w:r>
          </w:p>
        </w:tc>
        <w:tc>
          <w:tcPr>
            <w:tcW w:w="8051" w:type="dxa"/>
            <w:tcBorders>
              <w:top w:val="single" w:sz="4" w:space="0" w:color="000000"/>
              <w:left w:val="single" w:sz="4" w:space="0" w:color="000000"/>
              <w:bottom w:val="single" w:sz="4" w:space="0" w:color="000000"/>
              <w:right w:val="single" w:sz="4" w:space="0" w:color="000000"/>
            </w:tcBorders>
          </w:tcPr>
          <w:p w:rsidR="00543CE7" w:rsidRPr="00F14A7E" w:rsidRDefault="005C1488" w:rsidP="005C1488">
            <w:pPr>
              <w:widowControl w:val="0"/>
              <w:suppressAutoHyphens/>
              <w:spacing w:line="240" w:lineRule="auto"/>
              <w:ind w:firstLine="0"/>
              <w:rPr>
                <w:rFonts w:ascii="Arial" w:hAnsi="Arial" w:cs="Arial"/>
                <w:bCs/>
                <w:color w:val="000000"/>
                <w:sz w:val="22"/>
                <w:szCs w:val="22"/>
              </w:rPr>
            </w:pPr>
            <w:r w:rsidRPr="00F14A7E">
              <w:rPr>
                <w:rFonts w:ascii="Arial" w:hAnsi="Arial" w:cs="Arial"/>
                <w:bCs/>
                <w:color w:val="000000"/>
                <w:sz w:val="22"/>
                <w:szCs w:val="22"/>
              </w:rPr>
              <w:t xml:space="preserve">Valstybei nuosavybės teise priklausančių melioracijos statinių avarinių gedimų šalinimo (avarinio remonto) darbai </w:t>
            </w:r>
          </w:p>
        </w:tc>
        <w:tc>
          <w:tcPr>
            <w:tcW w:w="1327" w:type="dxa"/>
            <w:tcBorders>
              <w:top w:val="single" w:sz="4" w:space="0" w:color="000000"/>
              <w:left w:val="single" w:sz="4" w:space="0" w:color="000000"/>
              <w:bottom w:val="single" w:sz="4" w:space="0" w:color="000000"/>
              <w:right w:val="single" w:sz="4" w:space="0" w:color="000000"/>
            </w:tcBorders>
          </w:tcPr>
          <w:p w:rsidR="00543CE7" w:rsidRPr="00F14A7E" w:rsidRDefault="00543CE7" w:rsidP="00543CE7">
            <w:pPr>
              <w:widowControl w:val="0"/>
              <w:suppressAutoHyphens/>
              <w:spacing w:line="240" w:lineRule="auto"/>
              <w:jc w:val="center"/>
              <w:rPr>
                <w:rFonts w:ascii="Arial" w:hAnsi="Arial" w:cs="Arial"/>
                <w:sz w:val="22"/>
                <w:szCs w:val="22"/>
              </w:rPr>
            </w:pPr>
          </w:p>
        </w:tc>
      </w:tr>
      <w:tr w:rsidR="00543CE7" w:rsidRPr="00F14A7E" w:rsidTr="005C1488">
        <w:trPr>
          <w:cantSplit/>
          <w:trHeight w:val="259"/>
        </w:trPr>
        <w:tc>
          <w:tcPr>
            <w:tcW w:w="8718" w:type="dxa"/>
            <w:gridSpan w:val="2"/>
            <w:tcBorders>
              <w:top w:val="single" w:sz="4" w:space="0" w:color="000000"/>
              <w:left w:val="single" w:sz="4" w:space="0" w:color="000000"/>
              <w:bottom w:val="single" w:sz="4" w:space="0" w:color="000000"/>
              <w:right w:val="single" w:sz="4" w:space="0" w:color="000000"/>
            </w:tcBorders>
          </w:tcPr>
          <w:p w:rsidR="00543CE7" w:rsidRPr="00F14A7E" w:rsidRDefault="00543CE7" w:rsidP="005C1488">
            <w:pPr>
              <w:widowControl w:val="0"/>
              <w:suppressAutoHyphens/>
              <w:spacing w:line="240" w:lineRule="auto"/>
              <w:jc w:val="right"/>
              <w:rPr>
                <w:rFonts w:ascii="Arial" w:hAnsi="Arial" w:cs="Arial"/>
                <w:bCs/>
                <w:color w:val="000000"/>
                <w:sz w:val="22"/>
                <w:szCs w:val="22"/>
              </w:rPr>
            </w:pPr>
            <w:r w:rsidRPr="00F14A7E">
              <w:rPr>
                <w:rFonts w:ascii="Arial" w:hAnsi="Arial" w:cs="Arial"/>
                <w:bCs/>
                <w:color w:val="000000"/>
                <w:sz w:val="22"/>
                <w:szCs w:val="22"/>
              </w:rPr>
              <w:t>PVM (</w:t>
            </w:r>
            <w:r w:rsidR="005C1488" w:rsidRPr="00F14A7E">
              <w:rPr>
                <w:rFonts w:ascii="Arial" w:hAnsi="Arial" w:cs="Arial"/>
                <w:bCs/>
                <w:color w:val="000000"/>
                <w:sz w:val="22"/>
                <w:szCs w:val="22"/>
              </w:rPr>
              <w:t>____</w:t>
            </w:r>
            <w:r w:rsidRPr="00F14A7E">
              <w:rPr>
                <w:rFonts w:ascii="Arial" w:hAnsi="Arial" w:cs="Arial"/>
                <w:bCs/>
                <w:color w:val="000000"/>
                <w:sz w:val="22"/>
                <w:szCs w:val="22"/>
              </w:rPr>
              <w:t xml:space="preserve"> proc.) suma:</w:t>
            </w:r>
          </w:p>
        </w:tc>
        <w:tc>
          <w:tcPr>
            <w:tcW w:w="1327" w:type="dxa"/>
            <w:tcBorders>
              <w:top w:val="single" w:sz="4" w:space="0" w:color="000000"/>
              <w:left w:val="single" w:sz="4" w:space="0" w:color="000000"/>
              <w:bottom w:val="single" w:sz="4" w:space="0" w:color="000000"/>
              <w:right w:val="single" w:sz="4" w:space="0" w:color="000000"/>
            </w:tcBorders>
          </w:tcPr>
          <w:p w:rsidR="00543CE7" w:rsidRPr="00F14A7E" w:rsidRDefault="00543CE7" w:rsidP="00543CE7">
            <w:pPr>
              <w:widowControl w:val="0"/>
              <w:suppressAutoHyphens/>
              <w:spacing w:line="240" w:lineRule="auto"/>
              <w:jc w:val="center"/>
              <w:rPr>
                <w:rFonts w:ascii="Arial" w:hAnsi="Arial" w:cs="Arial"/>
                <w:sz w:val="22"/>
                <w:szCs w:val="22"/>
              </w:rPr>
            </w:pPr>
          </w:p>
        </w:tc>
      </w:tr>
      <w:tr w:rsidR="00543CE7" w:rsidRPr="00F14A7E" w:rsidTr="005C1488">
        <w:trPr>
          <w:cantSplit/>
          <w:trHeight w:val="263"/>
        </w:trPr>
        <w:tc>
          <w:tcPr>
            <w:tcW w:w="8718" w:type="dxa"/>
            <w:gridSpan w:val="2"/>
            <w:tcBorders>
              <w:top w:val="single" w:sz="4" w:space="0" w:color="000000"/>
              <w:left w:val="single" w:sz="4" w:space="0" w:color="000000"/>
              <w:bottom w:val="single" w:sz="4" w:space="0" w:color="000000"/>
              <w:right w:val="single" w:sz="4" w:space="0" w:color="000000"/>
            </w:tcBorders>
          </w:tcPr>
          <w:p w:rsidR="00543CE7" w:rsidRPr="00F14A7E" w:rsidRDefault="00543CE7" w:rsidP="00543CE7">
            <w:pPr>
              <w:widowControl w:val="0"/>
              <w:suppressAutoHyphens/>
              <w:spacing w:line="240" w:lineRule="auto"/>
              <w:jc w:val="right"/>
              <w:rPr>
                <w:rFonts w:ascii="Arial" w:hAnsi="Arial" w:cs="Arial"/>
                <w:bCs/>
                <w:color w:val="000000"/>
                <w:sz w:val="22"/>
                <w:szCs w:val="22"/>
              </w:rPr>
            </w:pPr>
            <w:r w:rsidRPr="00F14A7E">
              <w:rPr>
                <w:rFonts w:ascii="Arial" w:hAnsi="Arial" w:cs="Arial"/>
                <w:bCs/>
                <w:color w:val="000000"/>
                <w:sz w:val="22"/>
                <w:szCs w:val="22"/>
              </w:rPr>
              <w:t>Iš viso su PVM:</w:t>
            </w:r>
          </w:p>
        </w:tc>
        <w:tc>
          <w:tcPr>
            <w:tcW w:w="1327" w:type="dxa"/>
            <w:tcBorders>
              <w:top w:val="single" w:sz="4" w:space="0" w:color="000000"/>
              <w:left w:val="single" w:sz="4" w:space="0" w:color="000000"/>
              <w:bottom w:val="single" w:sz="4" w:space="0" w:color="000000"/>
              <w:right w:val="single" w:sz="4" w:space="0" w:color="000000"/>
            </w:tcBorders>
          </w:tcPr>
          <w:p w:rsidR="00543CE7" w:rsidRPr="00F14A7E" w:rsidRDefault="00543CE7" w:rsidP="00543CE7">
            <w:pPr>
              <w:widowControl w:val="0"/>
              <w:suppressAutoHyphens/>
              <w:spacing w:line="240" w:lineRule="auto"/>
              <w:jc w:val="center"/>
              <w:rPr>
                <w:rFonts w:ascii="Arial" w:hAnsi="Arial" w:cs="Arial"/>
                <w:sz w:val="22"/>
                <w:szCs w:val="22"/>
              </w:rPr>
            </w:pPr>
          </w:p>
        </w:tc>
      </w:tr>
    </w:tbl>
    <w:p w:rsidR="00DE43E2" w:rsidRPr="00F14A7E" w:rsidRDefault="00DE43E2" w:rsidP="00DE43E2">
      <w:pPr>
        <w:widowControl w:val="0"/>
        <w:spacing w:line="240" w:lineRule="auto"/>
        <w:ind w:firstLine="601"/>
        <w:rPr>
          <w:rFonts w:ascii="Arial" w:hAnsi="Arial" w:cs="Arial"/>
          <w:sz w:val="22"/>
          <w:szCs w:val="22"/>
        </w:rPr>
      </w:pPr>
    </w:p>
    <w:p w:rsidR="00DE43E2" w:rsidRPr="00F14A7E" w:rsidRDefault="00DE43E2" w:rsidP="00DE43E2">
      <w:pPr>
        <w:widowControl w:val="0"/>
        <w:spacing w:line="240" w:lineRule="auto"/>
        <w:ind w:firstLine="601"/>
        <w:rPr>
          <w:rFonts w:ascii="Arial" w:hAnsi="Arial" w:cs="Arial"/>
          <w:sz w:val="22"/>
          <w:szCs w:val="22"/>
        </w:rPr>
      </w:pPr>
      <w:r w:rsidRPr="00F14A7E">
        <w:rPr>
          <w:rFonts w:ascii="Arial" w:hAnsi="Arial" w:cs="Arial"/>
          <w:sz w:val="22"/>
          <w:szCs w:val="22"/>
        </w:rPr>
        <w:t>Bendra</w:t>
      </w:r>
      <w:r w:rsidR="00D9344F" w:rsidRPr="00F14A7E">
        <w:rPr>
          <w:rFonts w:ascii="Arial" w:hAnsi="Arial" w:cs="Arial"/>
          <w:sz w:val="22"/>
          <w:szCs w:val="22"/>
        </w:rPr>
        <w:t xml:space="preserve"> </w:t>
      </w:r>
      <w:r w:rsidR="005C1488" w:rsidRPr="00F14A7E">
        <w:rPr>
          <w:rFonts w:ascii="Arial" w:hAnsi="Arial" w:cs="Arial"/>
          <w:sz w:val="22"/>
          <w:szCs w:val="22"/>
        </w:rPr>
        <w:t xml:space="preserve">valstybei nuosavybės teise priklausančių melioracijos statinių avarinių gedimų šalinimo (avarinio remonto) </w:t>
      </w:r>
      <w:r w:rsidR="00D9344F" w:rsidRPr="00F14A7E">
        <w:rPr>
          <w:rFonts w:ascii="Arial" w:hAnsi="Arial" w:cs="Arial"/>
          <w:bCs/>
          <w:color w:val="000000"/>
          <w:sz w:val="22"/>
          <w:szCs w:val="22"/>
        </w:rPr>
        <w:t xml:space="preserve">darbų </w:t>
      </w:r>
      <w:r w:rsidR="00284547" w:rsidRPr="00F14A7E">
        <w:rPr>
          <w:rFonts w:ascii="Arial" w:hAnsi="Arial" w:cs="Arial"/>
          <w:bCs/>
          <w:color w:val="000000"/>
          <w:sz w:val="22"/>
          <w:szCs w:val="22"/>
        </w:rPr>
        <w:t xml:space="preserve">pasiūlymo </w:t>
      </w:r>
      <w:r w:rsidRPr="00F14A7E">
        <w:rPr>
          <w:rFonts w:ascii="Arial" w:hAnsi="Arial" w:cs="Arial"/>
          <w:sz w:val="22"/>
          <w:szCs w:val="22"/>
        </w:rPr>
        <w:t>kaina __________</w:t>
      </w:r>
      <w:r w:rsidR="005C1488" w:rsidRPr="00F14A7E">
        <w:rPr>
          <w:rFonts w:ascii="Arial" w:hAnsi="Arial" w:cs="Arial"/>
          <w:sz w:val="22"/>
          <w:szCs w:val="22"/>
        </w:rPr>
        <w:t xml:space="preserve">___ </w:t>
      </w:r>
      <w:proofErr w:type="spellStart"/>
      <w:r w:rsidRPr="00F14A7E">
        <w:rPr>
          <w:rFonts w:ascii="Arial" w:hAnsi="Arial" w:cs="Arial"/>
          <w:sz w:val="22"/>
          <w:szCs w:val="22"/>
        </w:rPr>
        <w:t>Eur</w:t>
      </w:r>
      <w:proofErr w:type="spellEnd"/>
      <w:r w:rsidRPr="00F14A7E">
        <w:rPr>
          <w:rFonts w:ascii="Arial" w:hAnsi="Arial" w:cs="Arial"/>
          <w:sz w:val="22"/>
          <w:szCs w:val="22"/>
        </w:rPr>
        <w:t xml:space="preserve"> su PVM </w:t>
      </w:r>
      <w:r w:rsidRPr="00F14A7E">
        <w:rPr>
          <w:rFonts w:ascii="Arial" w:hAnsi="Arial" w:cs="Arial"/>
          <w:i/>
          <w:sz w:val="22"/>
          <w:szCs w:val="22"/>
        </w:rPr>
        <w:t>(</w:t>
      </w:r>
      <w:r w:rsidR="005C1488" w:rsidRPr="00F14A7E">
        <w:rPr>
          <w:rFonts w:ascii="Arial" w:hAnsi="Arial" w:cs="Arial"/>
          <w:i/>
          <w:sz w:val="22"/>
          <w:szCs w:val="22"/>
        </w:rPr>
        <w:t>pasiūlymo kaina žodžiais</w:t>
      </w:r>
      <w:r w:rsidRPr="00F14A7E">
        <w:rPr>
          <w:rFonts w:ascii="Arial" w:hAnsi="Arial" w:cs="Arial"/>
          <w:i/>
          <w:sz w:val="22"/>
          <w:szCs w:val="22"/>
        </w:rPr>
        <w:t>).</w:t>
      </w:r>
    </w:p>
    <w:p w:rsidR="00DE43E2" w:rsidRPr="00F14A7E" w:rsidRDefault="00D9344F" w:rsidP="00DE43E2">
      <w:pPr>
        <w:widowControl w:val="0"/>
        <w:spacing w:line="240" w:lineRule="auto"/>
        <w:ind w:left="1296" w:firstLine="0"/>
        <w:rPr>
          <w:rFonts w:ascii="Arial" w:hAnsi="Arial" w:cs="Arial"/>
          <w:sz w:val="22"/>
          <w:szCs w:val="22"/>
          <w:vertAlign w:val="superscript"/>
        </w:rPr>
      </w:pPr>
      <w:r w:rsidRPr="00F14A7E">
        <w:rPr>
          <w:rFonts w:ascii="Arial" w:hAnsi="Arial" w:cs="Arial"/>
          <w:sz w:val="22"/>
          <w:szCs w:val="22"/>
          <w:vertAlign w:val="superscript"/>
        </w:rPr>
        <w:tab/>
      </w:r>
      <w:r w:rsidRPr="00F14A7E">
        <w:rPr>
          <w:rFonts w:ascii="Arial" w:hAnsi="Arial" w:cs="Arial"/>
          <w:sz w:val="22"/>
          <w:szCs w:val="22"/>
          <w:vertAlign w:val="superscript"/>
        </w:rPr>
        <w:tab/>
      </w:r>
      <w:r w:rsidRPr="00F14A7E">
        <w:rPr>
          <w:rFonts w:ascii="Arial" w:hAnsi="Arial" w:cs="Arial"/>
          <w:sz w:val="22"/>
          <w:szCs w:val="22"/>
          <w:vertAlign w:val="superscript"/>
        </w:rPr>
        <w:tab/>
      </w:r>
      <w:r w:rsidRPr="00F14A7E">
        <w:rPr>
          <w:rFonts w:ascii="Arial" w:hAnsi="Arial" w:cs="Arial"/>
          <w:sz w:val="22"/>
          <w:szCs w:val="22"/>
          <w:vertAlign w:val="superscript"/>
        </w:rPr>
        <w:tab/>
      </w:r>
      <w:r w:rsidRPr="00F14A7E">
        <w:rPr>
          <w:rFonts w:ascii="Arial" w:hAnsi="Arial" w:cs="Arial"/>
          <w:sz w:val="22"/>
          <w:szCs w:val="22"/>
          <w:vertAlign w:val="superscript"/>
        </w:rPr>
        <w:tab/>
      </w:r>
      <w:r w:rsidRPr="00F14A7E">
        <w:rPr>
          <w:rFonts w:ascii="Arial" w:hAnsi="Arial" w:cs="Arial"/>
          <w:sz w:val="22"/>
          <w:szCs w:val="22"/>
          <w:vertAlign w:val="superscript"/>
        </w:rPr>
        <w:tab/>
      </w:r>
      <w:r w:rsidRPr="00F14A7E">
        <w:rPr>
          <w:rFonts w:ascii="Arial" w:hAnsi="Arial" w:cs="Arial"/>
          <w:sz w:val="22"/>
          <w:szCs w:val="22"/>
          <w:vertAlign w:val="superscript"/>
        </w:rPr>
        <w:tab/>
      </w:r>
      <w:r w:rsidR="005C1488" w:rsidRPr="00F14A7E">
        <w:rPr>
          <w:rFonts w:ascii="Arial" w:hAnsi="Arial" w:cs="Arial"/>
          <w:sz w:val="22"/>
          <w:szCs w:val="22"/>
          <w:vertAlign w:val="superscript"/>
        </w:rPr>
        <w:tab/>
      </w:r>
      <w:r w:rsidR="005C1488" w:rsidRPr="00F14A7E">
        <w:rPr>
          <w:rFonts w:ascii="Arial" w:hAnsi="Arial" w:cs="Arial"/>
          <w:sz w:val="22"/>
          <w:szCs w:val="22"/>
          <w:vertAlign w:val="superscript"/>
        </w:rPr>
        <w:tab/>
      </w:r>
      <w:r w:rsidR="005C1488" w:rsidRPr="00F14A7E">
        <w:rPr>
          <w:rFonts w:ascii="Arial" w:hAnsi="Arial" w:cs="Arial"/>
          <w:sz w:val="22"/>
          <w:szCs w:val="22"/>
          <w:vertAlign w:val="superscript"/>
        </w:rPr>
        <w:tab/>
      </w:r>
      <w:r w:rsidR="005C1488" w:rsidRPr="00F14A7E">
        <w:rPr>
          <w:rFonts w:ascii="Arial" w:hAnsi="Arial" w:cs="Arial"/>
          <w:sz w:val="22"/>
          <w:szCs w:val="22"/>
          <w:vertAlign w:val="superscript"/>
        </w:rPr>
        <w:tab/>
      </w:r>
      <w:r w:rsidR="005C1488" w:rsidRPr="00F14A7E">
        <w:rPr>
          <w:rFonts w:ascii="Arial" w:hAnsi="Arial" w:cs="Arial"/>
          <w:sz w:val="22"/>
          <w:szCs w:val="22"/>
          <w:vertAlign w:val="superscript"/>
        </w:rPr>
        <w:tab/>
      </w:r>
      <w:r w:rsidR="005C1488" w:rsidRPr="00F14A7E">
        <w:rPr>
          <w:rFonts w:ascii="Arial" w:hAnsi="Arial" w:cs="Arial"/>
          <w:sz w:val="22"/>
          <w:szCs w:val="22"/>
          <w:vertAlign w:val="superscript"/>
        </w:rPr>
        <w:tab/>
      </w:r>
      <w:r w:rsidR="005C1488" w:rsidRPr="00F14A7E">
        <w:rPr>
          <w:rFonts w:ascii="Arial" w:hAnsi="Arial" w:cs="Arial"/>
          <w:sz w:val="22"/>
          <w:szCs w:val="22"/>
          <w:vertAlign w:val="superscript"/>
        </w:rPr>
        <w:tab/>
      </w:r>
      <w:r w:rsidR="005C1488" w:rsidRPr="00F14A7E">
        <w:rPr>
          <w:rFonts w:ascii="Arial" w:hAnsi="Arial" w:cs="Arial"/>
          <w:sz w:val="22"/>
          <w:szCs w:val="22"/>
          <w:vertAlign w:val="superscript"/>
        </w:rPr>
        <w:tab/>
      </w:r>
    </w:p>
    <w:p w:rsidR="00DE43E2" w:rsidRPr="00F14A7E" w:rsidRDefault="00DE43E2" w:rsidP="00DE43E2">
      <w:pPr>
        <w:tabs>
          <w:tab w:val="left" w:pos="720"/>
        </w:tabs>
        <w:spacing w:line="240" w:lineRule="auto"/>
        <w:ind w:firstLine="567"/>
        <w:rPr>
          <w:rFonts w:ascii="Arial" w:hAnsi="Arial" w:cs="Arial"/>
          <w:b/>
          <w:sz w:val="22"/>
          <w:szCs w:val="22"/>
        </w:rPr>
      </w:pPr>
      <w:r w:rsidRPr="00F14A7E">
        <w:rPr>
          <w:rFonts w:ascii="Arial" w:hAnsi="Arial" w:cs="Arial"/>
          <w:b/>
          <w:sz w:val="22"/>
          <w:szCs w:val="22"/>
        </w:rPr>
        <w:t>Teikdami šį pasiūlymą patvirtiname, kad į siūlomą kainą įskaičiuotos visos vykdymo išlaidos ir visi mokesčiai,</w:t>
      </w:r>
      <w:r w:rsidRPr="00F14A7E">
        <w:rPr>
          <w:rFonts w:ascii="Arial" w:hAnsi="Arial" w:cs="Arial"/>
          <w:sz w:val="22"/>
          <w:szCs w:val="22"/>
        </w:rPr>
        <w:t xml:space="preserve"> </w:t>
      </w:r>
      <w:r w:rsidRPr="00F14A7E">
        <w:rPr>
          <w:rFonts w:ascii="Arial" w:hAnsi="Arial" w:cs="Arial"/>
          <w:b/>
          <w:sz w:val="22"/>
          <w:szCs w:val="22"/>
        </w:rPr>
        <w:t>taip pat ir PVM. Prisiimame riziką už visas išlaidas, kurias teikdami pasiūlymą ir laikydamiesi Perkančiosios organizacijos reikalavimų, privalėjome įskaičiuoti į pasiūlymo kainą.</w:t>
      </w:r>
    </w:p>
    <w:p w:rsidR="00DE43E2" w:rsidRPr="00F14A7E" w:rsidRDefault="00DE43E2" w:rsidP="00DE43E2">
      <w:pPr>
        <w:tabs>
          <w:tab w:val="left" w:pos="720"/>
        </w:tabs>
        <w:spacing w:line="240" w:lineRule="auto"/>
        <w:ind w:firstLine="567"/>
        <w:rPr>
          <w:rFonts w:ascii="Arial" w:hAnsi="Arial" w:cs="Arial"/>
          <w:b/>
          <w:sz w:val="22"/>
          <w:szCs w:val="22"/>
        </w:rPr>
      </w:pPr>
    </w:p>
    <w:p w:rsidR="00DE43E2" w:rsidRPr="00F14A7E" w:rsidRDefault="00DE43E2" w:rsidP="00DE43E2">
      <w:pPr>
        <w:widowControl w:val="0"/>
        <w:spacing w:line="240" w:lineRule="auto"/>
        <w:ind w:firstLine="567"/>
        <w:rPr>
          <w:rFonts w:ascii="Arial" w:hAnsi="Arial" w:cs="Arial"/>
          <w:b/>
          <w:sz w:val="22"/>
          <w:szCs w:val="22"/>
        </w:rPr>
      </w:pPr>
      <w:r w:rsidRPr="00F14A7E">
        <w:rPr>
          <w:rFonts w:ascii="Arial" w:hAnsi="Arial" w:cs="Arial"/>
          <w:b/>
          <w:sz w:val="22"/>
          <w:szCs w:val="22"/>
        </w:rPr>
        <w:t>3. Kartu su pasiūlymu pateikiami šie dokumentai:</w:t>
      </w:r>
    </w:p>
    <w:tbl>
      <w:tblPr>
        <w:tblW w:w="10031" w:type="dxa"/>
        <w:tblLayout w:type="fixed"/>
        <w:tblLook w:val="04A0" w:firstRow="1" w:lastRow="0" w:firstColumn="1" w:lastColumn="0" w:noHBand="0" w:noVBand="1"/>
      </w:tblPr>
      <w:tblGrid>
        <w:gridCol w:w="675"/>
        <w:gridCol w:w="6521"/>
        <w:gridCol w:w="2835"/>
      </w:tblGrid>
      <w:tr w:rsidR="00DE43E2" w:rsidRPr="00F14A7E" w:rsidTr="00555D9F">
        <w:tc>
          <w:tcPr>
            <w:tcW w:w="675"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jc w:val="center"/>
              <w:rPr>
                <w:rFonts w:ascii="Arial" w:hAnsi="Arial" w:cs="Arial"/>
                <w:sz w:val="22"/>
                <w:szCs w:val="22"/>
              </w:rPr>
            </w:pPr>
            <w:r w:rsidRPr="00F14A7E">
              <w:rPr>
                <w:rFonts w:ascii="Arial" w:hAnsi="Arial" w:cs="Arial"/>
                <w:sz w:val="22"/>
                <w:szCs w:val="22"/>
              </w:rPr>
              <w:t>Eil. Nr.</w:t>
            </w:r>
          </w:p>
        </w:tc>
        <w:tc>
          <w:tcPr>
            <w:tcW w:w="6521"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jc w:val="center"/>
              <w:rPr>
                <w:rFonts w:ascii="Arial" w:hAnsi="Arial" w:cs="Arial"/>
                <w:sz w:val="22"/>
                <w:szCs w:val="22"/>
              </w:rPr>
            </w:pPr>
            <w:r w:rsidRPr="00F14A7E">
              <w:rPr>
                <w:rFonts w:ascii="Arial" w:hAnsi="Arial" w:cs="Arial"/>
                <w:sz w:val="22"/>
                <w:szCs w:val="22"/>
              </w:rPr>
              <w:t>Pateiktų dokumentų pavadinimas</w:t>
            </w:r>
          </w:p>
        </w:tc>
        <w:tc>
          <w:tcPr>
            <w:tcW w:w="2835"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jc w:val="center"/>
              <w:rPr>
                <w:rFonts w:ascii="Arial" w:hAnsi="Arial" w:cs="Arial"/>
                <w:sz w:val="22"/>
                <w:szCs w:val="22"/>
              </w:rPr>
            </w:pPr>
            <w:r w:rsidRPr="00F14A7E">
              <w:rPr>
                <w:rFonts w:ascii="Arial" w:hAnsi="Arial" w:cs="Arial"/>
                <w:sz w:val="22"/>
                <w:szCs w:val="22"/>
              </w:rPr>
              <w:t>Dokumento puslapių skaičius</w:t>
            </w:r>
          </w:p>
        </w:tc>
      </w:tr>
      <w:tr w:rsidR="00DE43E2" w:rsidRPr="00F14A7E" w:rsidTr="00555D9F">
        <w:tc>
          <w:tcPr>
            <w:tcW w:w="675"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675"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8C128D" w:rsidRPr="00F14A7E" w:rsidTr="00555D9F">
        <w:tc>
          <w:tcPr>
            <w:tcW w:w="675" w:type="dxa"/>
            <w:tcBorders>
              <w:top w:val="single" w:sz="4" w:space="0" w:color="000000"/>
              <w:left w:val="single" w:sz="4" w:space="0" w:color="000000"/>
              <w:bottom w:val="single" w:sz="4" w:space="0" w:color="000000"/>
              <w:right w:val="single" w:sz="4" w:space="0" w:color="000000"/>
            </w:tcBorders>
          </w:tcPr>
          <w:p w:rsidR="008C128D" w:rsidRPr="00F14A7E" w:rsidRDefault="008C128D" w:rsidP="00555D9F">
            <w:pPr>
              <w:widowControl w:val="0"/>
              <w:spacing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tcPr>
          <w:p w:rsidR="008C128D" w:rsidRPr="00F14A7E" w:rsidRDefault="008C128D" w:rsidP="00555D9F">
            <w:pPr>
              <w:widowControl w:val="0"/>
              <w:spacing w:line="240" w:lineRule="auto"/>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8C128D" w:rsidRPr="00F14A7E" w:rsidRDefault="008C128D" w:rsidP="00555D9F">
            <w:pPr>
              <w:widowControl w:val="0"/>
              <w:spacing w:line="240" w:lineRule="auto"/>
              <w:rPr>
                <w:rFonts w:ascii="Arial" w:hAnsi="Arial" w:cs="Arial"/>
                <w:sz w:val="22"/>
                <w:szCs w:val="22"/>
              </w:rPr>
            </w:pPr>
          </w:p>
        </w:tc>
      </w:tr>
    </w:tbl>
    <w:p w:rsidR="00DE43E2" w:rsidRPr="00F14A7E" w:rsidRDefault="00DE43E2" w:rsidP="00DE43E2">
      <w:pPr>
        <w:widowControl w:val="0"/>
        <w:shd w:val="clear" w:color="auto" w:fill="FFFFFF"/>
        <w:spacing w:line="240" w:lineRule="auto"/>
        <w:ind w:firstLine="567"/>
        <w:rPr>
          <w:rFonts w:ascii="Arial" w:hAnsi="Arial" w:cs="Arial"/>
          <w:b/>
          <w:sz w:val="22"/>
          <w:szCs w:val="22"/>
        </w:rPr>
      </w:pPr>
    </w:p>
    <w:p w:rsidR="00DE43E2" w:rsidRPr="00F14A7E" w:rsidRDefault="00DE43E2" w:rsidP="00DE43E2">
      <w:pPr>
        <w:widowControl w:val="0"/>
        <w:shd w:val="clear" w:color="auto" w:fill="FFFFFF"/>
        <w:spacing w:line="240" w:lineRule="auto"/>
        <w:ind w:firstLine="567"/>
        <w:rPr>
          <w:rFonts w:ascii="Arial" w:hAnsi="Arial" w:cs="Arial"/>
          <w:sz w:val="22"/>
          <w:szCs w:val="22"/>
        </w:rPr>
      </w:pPr>
      <w:r w:rsidRPr="00F14A7E">
        <w:rPr>
          <w:rFonts w:ascii="Arial" w:hAnsi="Arial" w:cs="Arial"/>
          <w:b/>
          <w:sz w:val="22"/>
          <w:szCs w:val="22"/>
        </w:rPr>
        <w:t>4. *Vykdant sutartį pasitelksime šiuos sub</w:t>
      </w:r>
      <w:r w:rsidR="005A56BD" w:rsidRPr="00F14A7E">
        <w:rPr>
          <w:rFonts w:ascii="Arial" w:hAnsi="Arial" w:cs="Arial"/>
          <w:b/>
          <w:sz w:val="22"/>
          <w:szCs w:val="22"/>
        </w:rPr>
        <w:t>rangovus</w:t>
      </w:r>
      <w:r w:rsidRPr="00F14A7E">
        <w:rPr>
          <w:rFonts w:ascii="Arial" w:hAnsi="Arial" w:cs="Arial"/>
          <w:b/>
          <w:sz w:val="22"/>
          <w:szCs w:val="22"/>
        </w:rPr>
        <w:t>:</w:t>
      </w:r>
    </w:p>
    <w:tbl>
      <w:tblPr>
        <w:tblW w:w="10031" w:type="dxa"/>
        <w:tblLayout w:type="fixed"/>
        <w:tblLook w:val="04A0" w:firstRow="1" w:lastRow="0" w:firstColumn="1" w:lastColumn="0" w:noHBand="0" w:noVBand="1"/>
      </w:tblPr>
      <w:tblGrid>
        <w:gridCol w:w="675"/>
        <w:gridCol w:w="6524"/>
        <w:gridCol w:w="2832"/>
      </w:tblGrid>
      <w:tr w:rsidR="00DE43E2" w:rsidRPr="00F14A7E" w:rsidTr="00555D9F">
        <w:tc>
          <w:tcPr>
            <w:tcW w:w="675"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ind w:firstLine="0"/>
              <w:jc w:val="center"/>
              <w:rPr>
                <w:rFonts w:ascii="Arial" w:hAnsi="Arial" w:cs="Arial"/>
                <w:sz w:val="22"/>
                <w:szCs w:val="22"/>
              </w:rPr>
            </w:pPr>
            <w:r w:rsidRPr="00F14A7E">
              <w:rPr>
                <w:rFonts w:ascii="Arial" w:hAnsi="Arial" w:cs="Arial"/>
                <w:sz w:val="22"/>
                <w:szCs w:val="22"/>
              </w:rPr>
              <w:t>Eil. Nr.</w:t>
            </w:r>
          </w:p>
        </w:tc>
        <w:tc>
          <w:tcPr>
            <w:tcW w:w="6524" w:type="dxa"/>
            <w:tcBorders>
              <w:top w:val="single" w:sz="4" w:space="0" w:color="000000"/>
              <w:left w:val="single" w:sz="4" w:space="0" w:color="000000"/>
              <w:bottom w:val="single" w:sz="4" w:space="0" w:color="000000"/>
              <w:right w:val="single" w:sz="4" w:space="0" w:color="000000"/>
            </w:tcBorders>
          </w:tcPr>
          <w:p w:rsidR="00DE43E2" w:rsidRPr="00F14A7E" w:rsidRDefault="00DE43E2" w:rsidP="005A56BD">
            <w:pPr>
              <w:widowControl w:val="0"/>
              <w:spacing w:line="240" w:lineRule="auto"/>
              <w:ind w:firstLine="0"/>
              <w:jc w:val="center"/>
              <w:rPr>
                <w:rFonts w:ascii="Arial" w:hAnsi="Arial" w:cs="Arial"/>
                <w:sz w:val="22"/>
                <w:szCs w:val="22"/>
              </w:rPr>
            </w:pPr>
            <w:r w:rsidRPr="00F14A7E">
              <w:rPr>
                <w:rFonts w:ascii="Arial" w:hAnsi="Arial" w:cs="Arial"/>
                <w:sz w:val="22"/>
                <w:szCs w:val="22"/>
              </w:rPr>
              <w:t>Sub</w:t>
            </w:r>
            <w:r w:rsidR="005A56BD" w:rsidRPr="00F14A7E">
              <w:rPr>
                <w:rFonts w:ascii="Arial" w:hAnsi="Arial" w:cs="Arial"/>
                <w:sz w:val="22"/>
                <w:szCs w:val="22"/>
              </w:rPr>
              <w:t xml:space="preserve">rangovų </w:t>
            </w:r>
            <w:r w:rsidRPr="00F14A7E">
              <w:rPr>
                <w:rFonts w:ascii="Arial" w:hAnsi="Arial" w:cs="Arial"/>
                <w:sz w:val="22"/>
                <w:szCs w:val="22"/>
              </w:rPr>
              <w:t>pavadinimas</w:t>
            </w:r>
          </w:p>
        </w:tc>
        <w:tc>
          <w:tcPr>
            <w:tcW w:w="2832" w:type="dxa"/>
            <w:tcBorders>
              <w:top w:val="single" w:sz="4" w:space="0" w:color="000000"/>
              <w:left w:val="single" w:sz="4" w:space="0" w:color="000000"/>
              <w:bottom w:val="single" w:sz="4" w:space="0" w:color="000000"/>
              <w:right w:val="single" w:sz="4" w:space="0" w:color="000000"/>
            </w:tcBorders>
          </w:tcPr>
          <w:p w:rsidR="00DE43E2" w:rsidRPr="00F14A7E" w:rsidRDefault="00DE43E2" w:rsidP="005A56BD">
            <w:pPr>
              <w:widowControl w:val="0"/>
              <w:spacing w:line="240" w:lineRule="auto"/>
              <w:ind w:firstLine="0"/>
              <w:jc w:val="center"/>
              <w:rPr>
                <w:rFonts w:ascii="Arial" w:hAnsi="Arial" w:cs="Arial"/>
                <w:sz w:val="22"/>
                <w:szCs w:val="22"/>
              </w:rPr>
            </w:pPr>
            <w:r w:rsidRPr="00F14A7E">
              <w:rPr>
                <w:rFonts w:ascii="Arial" w:hAnsi="Arial" w:cs="Arial"/>
                <w:sz w:val="22"/>
                <w:szCs w:val="22"/>
              </w:rPr>
              <w:t>Sub</w:t>
            </w:r>
            <w:r w:rsidR="005A56BD" w:rsidRPr="00F14A7E">
              <w:rPr>
                <w:rFonts w:ascii="Arial" w:hAnsi="Arial" w:cs="Arial"/>
                <w:sz w:val="22"/>
                <w:szCs w:val="22"/>
              </w:rPr>
              <w:t xml:space="preserve">rangovui </w:t>
            </w:r>
            <w:r w:rsidRPr="00F14A7E">
              <w:rPr>
                <w:rFonts w:ascii="Arial" w:hAnsi="Arial" w:cs="Arial"/>
                <w:sz w:val="22"/>
                <w:szCs w:val="22"/>
              </w:rPr>
              <w:t>perduodama dalis (%)</w:t>
            </w:r>
          </w:p>
        </w:tc>
      </w:tr>
      <w:tr w:rsidR="00DE43E2" w:rsidRPr="00F14A7E" w:rsidTr="00555D9F">
        <w:tc>
          <w:tcPr>
            <w:tcW w:w="675"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c>
          <w:tcPr>
            <w:tcW w:w="6524"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c>
          <w:tcPr>
            <w:tcW w:w="2832"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r>
      <w:tr w:rsidR="00DE43E2" w:rsidRPr="00F14A7E" w:rsidTr="00555D9F">
        <w:tc>
          <w:tcPr>
            <w:tcW w:w="675"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spacing w:line="240" w:lineRule="auto"/>
              <w:rPr>
                <w:rFonts w:ascii="Arial" w:hAnsi="Arial" w:cs="Arial"/>
                <w:sz w:val="22"/>
                <w:szCs w:val="22"/>
              </w:rPr>
            </w:pPr>
          </w:p>
        </w:tc>
        <w:tc>
          <w:tcPr>
            <w:tcW w:w="6524"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tabs>
                <w:tab w:val="left" w:pos="1296"/>
                <w:tab w:val="center" w:pos="4153"/>
                <w:tab w:val="right" w:pos="8306"/>
              </w:tabs>
              <w:spacing w:line="240" w:lineRule="auto"/>
              <w:rPr>
                <w:rFonts w:ascii="Arial" w:hAnsi="Arial" w:cs="Arial"/>
                <w:sz w:val="22"/>
                <w:szCs w:val="22"/>
              </w:rPr>
            </w:pPr>
          </w:p>
        </w:tc>
        <w:tc>
          <w:tcPr>
            <w:tcW w:w="2832" w:type="dxa"/>
            <w:tcBorders>
              <w:top w:val="single" w:sz="4" w:space="0" w:color="000000"/>
              <w:left w:val="single" w:sz="4" w:space="0" w:color="000000"/>
              <w:bottom w:val="single" w:sz="4" w:space="0" w:color="000000"/>
              <w:right w:val="single" w:sz="4" w:space="0" w:color="000000"/>
            </w:tcBorders>
          </w:tcPr>
          <w:p w:rsidR="00DE43E2" w:rsidRPr="00F14A7E" w:rsidRDefault="00DE43E2" w:rsidP="00555D9F">
            <w:pPr>
              <w:widowControl w:val="0"/>
              <w:tabs>
                <w:tab w:val="left" w:pos="1296"/>
                <w:tab w:val="center" w:pos="4153"/>
                <w:tab w:val="right" w:pos="8306"/>
              </w:tabs>
              <w:spacing w:line="240" w:lineRule="auto"/>
              <w:rPr>
                <w:rFonts w:ascii="Arial" w:hAnsi="Arial" w:cs="Arial"/>
                <w:sz w:val="22"/>
                <w:szCs w:val="22"/>
              </w:rPr>
            </w:pPr>
          </w:p>
        </w:tc>
      </w:tr>
      <w:tr w:rsidR="008C128D" w:rsidRPr="00F14A7E" w:rsidTr="00555D9F">
        <w:tc>
          <w:tcPr>
            <w:tcW w:w="675" w:type="dxa"/>
            <w:tcBorders>
              <w:top w:val="single" w:sz="4" w:space="0" w:color="000000"/>
              <w:left w:val="single" w:sz="4" w:space="0" w:color="000000"/>
              <w:bottom w:val="single" w:sz="4" w:space="0" w:color="000000"/>
              <w:right w:val="single" w:sz="4" w:space="0" w:color="000000"/>
            </w:tcBorders>
          </w:tcPr>
          <w:p w:rsidR="008C128D" w:rsidRPr="00F14A7E" w:rsidRDefault="008C128D" w:rsidP="00555D9F">
            <w:pPr>
              <w:widowControl w:val="0"/>
              <w:spacing w:line="240" w:lineRule="auto"/>
              <w:rPr>
                <w:rFonts w:ascii="Arial" w:hAnsi="Arial" w:cs="Arial"/>
                <w:sz w:val="22"/>
                <w:szCs w:val="22"/>
              </w:rPr>
            </w:pPr>
          </w:p>
        </w:tc>
        <w:tc>
          <w:tcPr>
            <w:tcW w:w="6524" w:type="dxa"/>
            <w:tcBorders>
              <w:top w:val="single" w:sz="4" w:space="0" w:color="000000"/>
              <w:left w:val="single" w:sz="4" w:space="0" w:color="000000"/>
              <w:bottom w:val="single" w:sz="4" w:space="0" w:color="000000"/>
              <w:right w:val="single" w:sz="4" w:space="0" w:color="000000"/>
            </w:tcBorders>
          </w:tcPr>
          <w:p w:rsidR="008C128D" w:rsidRPr="00F14A7E" w:rsidRDefault="008C128D" w:rsidP="00555D9F">
            <w:pPr>
              <w:widowControl w:val="0"/>
              <w:tabs>
                <w:tab w:val="left" w:pos="1296"/>
                <w:tab w:val="center" w:pos="4153"/>
                <w:tab w:val="right" w:pos="8306"/>
              </w:tabs>
              <w:spacing w:line="240" w:lineRule="auto"/>
              <w:rPr>
                <w:rFonts w:ascii="Arial" w:hAnsi="Arial" w:cs="Arial"/>
                <w:sz w:val="22"/>
                <w:szCs w:val="22"/>
              </w:rPr>
            </w:pPr>
          </w:p>
        </w:tc>
        <w:tc>
          <w:tcPr>
            <w:tcW w:w="2832" w:type="dxa"/>
            <w:tcBorders>
              <w:top w:val="single" w:sz="4" w:space="0" w:color="000000"/>
              <w:left w:val="single" w:sz="4" w:space="0" w:color="000000"/>
              <w:bottom w:val="single" w:sz="4" w:space="0" w:color="000000"/>
              <w:right w:val="single" w:sz="4" w:space="0" w:color="000000"/>
            </w:tcBorders>
          </w:tcPr>
          <w:p w:rsidR="008C128D" w:rsidRPr="00F14A7E" w:rsidRDefault="008C128D" w:rsidP="00555D9F">
            <w:pPr>
              <w:widowControl w:val="0"/>
              <w:tabs>
                <w:tab w:val="left" w:pos="1296"/>
                <w:tab w:val="center" w:pos="4153"/>
                <w:tab w:val="right" w:pos="8306"/>
              </w:tabs>
              <w:spacing w:line="240" w:lineRule="auto"/>
              <w:rPr>
                <w:rFonts w:ascii="Arial" w:hAnsi="Arial" w:cs="Arial"/>
                <w:sz w:val="22"/>
                <w:szCs w:val="22"/>
              </w:rPr>
            </w:pPr>
          </w:p>
        </w:tc>
      </w:tr>
    </w:tbl>
    <w:p w:rsidR="00DE43E2" w:rsidRPr="00F14A7E" w:rsidRDefault="00DE43E2" w:rsidP="00DE43E2">
      <w:pPr>
        <w:widowControl w:val="0"/>
        <w:spacing w:line="240" w:lineRule="auto"/>
        <w:ind w:firstLine="0"/>
        <w:rPr>
          <w:rFonts w:ascii="Arial" w:hAnsi="Arial" w:cs="Arial"/>
          <w:sz w:val="18"/>
          <w:szCs w:val="18"/>
        </w:rPr>
      </w:pPr>
      <w:r w:rsidRPr="00F14A7E">
        <w:rPr>
          <w:rFonts w:ascii="Arial" w:hAnsi="Arial" w:cs="Arial"/>
          <w:sz w:val="18"/>
          <w:szCs w:val="18"/>
        </w:rPr>
        <w:t>*Pildyti tuomet, jei bus sutarties vykdymui bus pasitelkti sub</w:t>
      </w:r>
      <w:r w:rsidR="005A56BD" w:rsidRPr="00F14A7E">
        <w:rPr>
          <w:rFonts w:ascii="Arial" w:hAnsi="Arial" w:cs="Arial"/>
          <w:sz w:val="18"/>
          <w:szCs w:val="18"/>
        </w:rPr>
        <w:t>rangovai</w:t>
      </w:r>
      <w:r w:rsidRPr="00F14A7E">
        <w:rPr>
          <w:rFonts w:ascii="Arial" w:hAnsi="Arial" w:cs="Arial"/>
          <w:sz w:val="18"/>
          <w:szCs w:val="18"/>
        </w:rPr>
        <w:t>.</w:t>
      </w:r>
    </w:p>
    <w:p w:rsidR="00DE43E2" w:rsidRPr="00F14A7E" w:rsidRDefault="00DE43E2" w:rsidP="00DE43E2">
      <w:pPr>
        <w:widowControl w:val="0"/>
        <w:spacing w:line="240" w:lineRule="auto"/>
        <w:ind w:firstLine="720"/>
        <w:rPr>
          <w:rFonts w:ascii="Arial" w:hAnsi="Arial" w:cs="Arial"/>
          <w:bCs/>
          <w:sz w:val="22"/>
          <w:szCs w:val="22"/>
        </w:rPr>
      </w:pPr>
    </w:p>
    <w:p w:rsidR="005A56BD" w:rsidRPr="00F14A7E" w:rsidRDefault="005A56BD" w:rsidP="005A56BD">
      <w:pPr>
        <w:pStyle w:val="Standard"/>
        <w:spacing w:after="0" w:line="240" w:lineRule="auto"/>
        <w:ind w:firstLine="567"/>
        <w:jc w:val="both"/>
        <w:rPr>
          <w:rFonts w:ascii="Arial" w:hAnsi="Arial" w:cs="Arial"/>
          <w:sz w:val="22"/>
          <w:szCs w:val="22"/>
        </w:rPr>
      </w:pPr>
      <w:r w:rsidRPr="00F14A7E">
        <w:rPr>
          <w:rFonts w:ascii="Arial" w:hAnsi="Arial" w:cs="Arial"/>
          <w:b/>
          <w:sz w:val="22"/>
          <w:szCs w:val="22"/>
        </w:rPr>
        <w:t xml:space="preserve">5. *Vykdant sutartį pasitelksime šiuos ūkio subjektus, kurių </w:t>
      </w:r>
      <w:proofErr w:type="spellStart"/>
      <w:r w:rsidRPr="00F14A7E">
        <w:rPr>
          <w:rFonts w:ascii="Arial" w:hAnsi="Arial" w:cs="Arial"/>
          <w:b/>
          <w:sz w:val="22"/>
          <w:szCs w:val="22"/>
        </w:rPr>
        <w:t>pajėgumais</w:t>
      </w:r>
      <w:proofErr w:type="spellEnd"/>
      <w:r w:rsidRPr="00F14A7E">
        <w:rPr>
          <w:rFonts w:ascii="Arial" w:hAnsi="Arial" w:cs="Arial"/>
          <w:b/>
          <w:sz w:val="22"/>
          <w:szCs w:val="22"/>
        </w:rPr>
        <w:t xml:space="preserve"> bus remiamasi:</w:t>
      </w:r>
    </w:p>
    <w:tbl>
      <w:tblPr>
        <w:tblW w:w="10155" w:type="dxa"/>
        <w:tblInd w:w="-5" w:type="dxa"/>
        <w:tblLayout w:type="fixed"/>
        <w:tblLook w:val="04A0" w:firstRow="1" w:lastRow="0" w:firstColumn="1" w:lastColumn="0" w:noHBand="0" w:noVBand="1"/>
      </w:tblPr>
      <w:tblGrid>
        <w:gridCol w:w="654"/>
        <w:gridCol w:w="6661"/>
        <w:gridCol w:w="2840"/>
      </w:tblGrid>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5A56BD">
            <w:pPr>
              <w:pStyle w:val="Standard"/>
              <w:spacing w:after="0" w:line="240" w:lineRule="auto"/>
              <w:jc w:val="center"/>
              <w:rPr>
                <w:rFonts w:ascii="Arial" w:hAnsi="Arial" w:cs="Arial"/>
                <w:sz w:val="22"/>
                <w:szCs w:val="22"/>
              </w:rPr>
            </w:pPr>
            <w:r w:rsidRPr="00F14A7E">
              <w:rPr>
                <w:rFonts w:ascii="Arial" w:hAnsi="Arial" w:cs="Arial"/>
                <w:sz w:val="22"/>
                <w:szCs w:val="22"/>
              </w:rPr>
              <w:lastRenderedPageBreak/>
              <w:t>Eil. Nr.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r w:rsidRPr="00F14A7E">
              <w:rPr>
                <w:rFonts w:ascii="Arial" w:hAnsi="Arial" w:cs="Arial"/>
                <w:sz w:val="22"/>
                <w:szCs w:val="22"/>
              </w:rPr>
              <w:t xml:space="preserve">Ūkio subjektų, kurių </w:t>
            </w:r>
            <w:proofErr w:type="spellStart"/>
            <w:r w:rsidRPr="00F14A7E">
              <w:rPr>
                <w:rFonts w:ascii="Arial" w:hAnsi="Arial" w:cs="Arial"/>
                <w:sz w:val="22"/>
                <w:szCs w:val="22"/>
              </w:rPr>
              <w:t>pajėgumais</w:t>
            </w:r>
            <w:proofErr w:type="spellEnd"/>
            <w:r w:rsidRPr="00F14A7E">
              <w:rPr>
                <w:rFonts w:ascii="Arial" w:hAnsi="Arial" w:cs="Arial"/>
                <w:sz w:val="22"/>
                <w:szCs w:val="22"/>
              </w:rPr>
              <w:t xml:space="preserve"> bus remiamasi, pavadinimas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center"/>
              <w:rPr>
                <w:rFonts w:ascii="Arial" w:hAnsi="Arial" w:cs="Arial"/>
                <w:sz w:val="22"/>
                <w:szCs w:val="22"/>
              </w:rPr>
            </w:pPr>
            <w:r w:rsidRPr="00F14A7E">
              <w:rPr>
                <w:rFonts w:ascii="Arial" w:hAnsi="Arial" w:cs="Arial"/>
                <w:sz w:val="22"/>
                <w:szCs w:val="22"/>
              </w:rPr>
              <w:t xml:space="preserve">Ūkio subjektui, kurio </w:t>
            </w:r>
            <w:proofErr w:type="spellStart"/>
            <w:r w:rsidRPr="00F14A7E">
              <w:rPr>
                <w:rFonts w:ascii="Arial" w:hAnsi="Arial" w:cs="Arial"/>
                <w:sz w:val="22"/>
                <w:szCs w:val="22"/>
              </w:rPr>
              <w:t>pajėgumais</w:t>
            </w:r>
            <w:proofErr w:type="spellEnd"/>
            <w:r w:rsidRPr="00F14A7E">
              <w:rPr>
                <w:rFonts w:ascii="Arial" w:hAnsi="Arial" w:cs="Arial"/>
                <w:sz w:val="22"/>
                <w:szCs w:val="22"/>
              </w:rPr>
              <w:t xml:space="preserve"> remiamasi,</w:t>
            </w:r>
          </w:p>
          <w:p w:rsidR="005A56BD" w:rsidRPr="00F14A7E" w:rsidRDefault="005A56BD" w:rsidP="00A84FE7">
            <w:pPr>
              <w:pStyle w:val="Standard"/>
              <w:spacing w:after="0" w:line="240" w:lineRule="auto"/>
              <w:jc w:val="center"/>
              <w:rPr>
                <w:rFonts w:ascii="Arial" w:hAnsi="Arial" w:cs="Arial"/>
                <w:sz w:val="22"/>
                <w:szCs w:val="22"/>
              </w:rPr>
            </w:pPr>
            <w:r w:rsidRPr="00F14A7E">
              <w:rPr>
                <w:rFonts w:ascii="Arial" w:hAnsi="Arial" w:cs="Arial"/>
                <w:sz w:val="22"/>
                <w:szCs w:val="22"/>
              </w:rPr>
              <w:t xml:space="preserve">perduodama dalis (%) arba </w:t>
            </w:r>
            <w:proofErr w:type="spellStart"/>
            <w:r w:rsidRPr="00F14A7E">
              <w:rPr>
                <w:rFonts w:ascii="Arial" w:hAnsi="Arial" w:cs="Arial"/>
                <w:sz w:val="22"/>
                <w:szCs w:val="22"/>
              </w:rPr>
              <w:t>Eur</w:t>
            </w:r>
            <w:proofErr w:type="spellEnd"/>
          </w:p>
        </w:tc>
      </w:tr>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r>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r>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r>
    </w:tbl>
    <w:p w:rsidR="005A56BD" w:rsidRPr="00F14A7E" w:rsidRDefault="005A56BD" w:rsidP="005A56BD">
      <w:pPr>
        <w:pStyle w:val="Standard"/>
        <w:spacing w:after="0" w:line="240" w:lineRule="auto"/>
        <w:jc w:val="both"/>
        <w:rPr>
          <w:rFonts w:ascii="Arial" w:hAnsi="Arial" w:cs="Arial"/>
          <w:sz w:val="18"/>
          <w:szCs w:val="18"/>
        </w:rPr>
      </w:pPr>
      <w:r w:rsidRPr="00F14A7E">
        <w:rPr>
          <w:rFonts w:ascii="Arial" w:hAnsi="Arial" w:cs="Arial"/>
          <w:sz w:val="18"/>
          <w:szCs w:val="18"/>
        </w:rPr>
        <w:t xml:space="preserve">*Pildyti tuomet, jei sutarties vykdymui bus pasitelkti ūkio subjektai, kurių </w:t>
      </w:r>
      <w:proofErr w:type="spellStart"/>
      <w:r w:rsidRPr="00F14A7E">
        <w:rPr>
          <w:rFonts w:ascii="Arial" w:hAnsi="Arial" w:cs="Arial"/>
          <w:sz w:val="18"/>
          <w:szCs w:val="18"/>
        </w:rPr>
        <w:t>pajėgumais</w:t>
      </w:r>
      <w:proofErr w:type="spellEnd"/>
      <w:r w:rsidRPr="00F14A7E">
        <w:rPr>
          <w:rFonts w:ascii="Arial" w:hAnsi="Arial" w:cs="Arial"/>
          <w:sz w:val="18"/>
          <w:szCs w:val="18"/>
        </w:rPr>
        <w:t xml:space="preserve"> bus remiamasi.</w:t>
      </w:r>
    </w:p>
    <w:p w:rsidR="005A56BD" w:rsidRPr="00F14A7E" w:rsidRDefault="005A56BD" w:rsidP="005A56BD">
      <w:pPr>
        <w:pStyle w:val="Standard"/>
        <w:spacing w:after="0" w:line="240" w:lineRule="auto"/>
        <w:jc w:val="both"/>
        <w:rPr>
          <w:rFonts w:ascii="Arial" w:hAnsi="Arial" w:cs="Arial"/>
          <w:sz w:val="22"/>
          <w:szCs w:val="22"/>
        </w:rPr>
      </w:pPr>
    </w:p>
    <w:p w:rsidR="005A56BD" w:rsidRPr="00F14A7E" w:rsidRDefault="005A56BD" w:rsidP="005A56BD">
      <w:pPr>
        <w:pStyle w:val="Standard"/>
        <w:spacing w:after="0" w:line="240" w:lineRule="auto"/>
        <w:ind w:firstLine="567"/>
        <w:jc w:val="both"/>
        <w:rPr>
          <w:rFonts w:ascii="Arial" w:hAnsi="Arial" w:cs="Arial"/>
          <w:sz w:val="22"/>
          <w:szCs w:val="22"/>
        </w:rPr>
      </w:pPr>
      <w:r w:rsidRPr="00F14A7E">
        <w:rPr>
          <w:rFonts w:ascii="Arial" w:hAnsi="Arial" w:cs="Arial"/>
          <w:b/>
          <w:sz w:val="22"/>
          <w:szCs w:val="22"/>
        </w:rPr>
        <w:t xml:space="preserve">6. *Vykdant sutartį pasitelksime šiuos </w:t>
      </w:r>
      <w:proofErr w:type="spellStart"/>
      <w:r w:rsidRPr="00F14A7E">
        <w:rPr>
          <w:rFonts w:ascii="Arial" w:hAnsi="Arial" w:cs="Arial"/>
          <w:b/>
          <w:sz w:val="22"/>
          <w:szCs w:val="22"/>
        </w:rPr>
        <w:t>kvazisubtiekėjus</w:t>
      </w:r>
      <w:proofErr w:type="spellEnd"/>
      <w:r w:rsidRPr="00F14A7E">
        <w:rPr>
          <w:rFonts w:ascii="Arial" w:hAnsi="Arial" w:cs="Arial"/>
          <w:b/>
          <w:sz w:val="22"/>
          <w:szCs w:val="22"/>
        </w:rPr>
        <w:t>:</w:t>
      </w:r>
    </w:p>
    <w:tbl>
      <w:tblPr>
        <w:tblW w:w="10155" w:type="dxa"/>
        <w:tblInd w:w="-5" w:type="dxa"/>
        <w:tblLayout w:type="fixed"/>
        <w:tblLook w:val="04A0" w:firstRow="1" w:lastRow="0" w:firstColumn="1" w:lastColumn="0" w:noHBand="0" w:noVBand="1"/>
      </w:tblPr>
      <w:tblGrid>
        <w:gridCol w:w="654"/>
        <w:gridCol w:w="6661"/>
        <w:gridCol w:w="2840"/>
      </w:tblGrid>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5A56BD">
            <w:pPr>
              <w:pStyle w:val="Standard"/>
              <w:spacing w:after="0" w:line="240" w:lineRule="auto"/>
              <w:jc w:val="center"/>
              <w:rPr>
                <w:rFonts w:ascii="Arial" w:hAnsi="Arial" w:cs="Arial"/>
                <w:sz w:val="22"/>
                <w:szCs w:val="22"/>
              </w:rPr>
            </w:pPr>
            <w:r w:rsidRPr="00F14A7E">
              <w:rPr>
                <w:rFonts w:ascii="Arial" w:hAnsi="Arial" w:cs="Arial"/>
                <w:sz w:val="22"/>
                <w:szCs w:val="22"/>
              </w:rPr>
              <w:t>Eil. Nr.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roofErr w:type="spellStart"/>
            <w:r w:rsidRPr="00F14A7E">
              <w:rPr>
                <w:rFonts w:ascii="Arial" w:hAnsi="Arial" w:cs="Arial"/>
                <w:sz w:val="22"/>
                <w:szCs w:val="22"/>
              </w:rPr>
              <w:t>Kvazisubtiekėjo</w:t>
            </w:r>
            <w:proofErr w:type="spellEnd"/>
            <w:r w:rsidRPr="00F14A7E">
              <w:rPr>
                <w:rFonts w:ascii="Arial" w:hAnsi="Arial" w:cs="Arial"/>
                <w:sz w:val="22"/>
                <w:szCs w:val="22"/>
              </w:rPr>
              <w:t xml:space="preserve"> pavadinimas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center"/>
              <w:rPr>
                <w:rFonts w:ascii="Arial" w:hAnsi="Arial" w:cs="Arial"/>
                <w:sz w:val="22"/>
                <w:szCs w:val="22"/>
              </w:rPr>
            </w:pPr>
            <w:proofErr w:type="spellStart"/>
            <w:r w:rsidRPr="00F14A7E">
              <w:rPr>
                <w:rFonts w:ascii="Arial" w:hAnsi="Arial" w:cs="Arial"/>
                <w:sz w:val="22"/>
                <w:szCs w:val="22"/>
              </w:rPr>
              <w:t>Kvazisubtiekėjui</w:t>
            </w:r>
            <w:proofErr w:type="spellEnd"/>
            <w:r w:rsidRPr="00F14A7E">
              <w:rPr>
                <w:rFonts w:ascii="Arial" w:hAnsi="Arial" w:cs="Arial"/>
                <w:sz w:val="22"/>
                <w:szCs w:val="22"/>
              </w:rPr>
              <w:t xml:space="preserve"> perduodama dalis (%) arba </w:t>
            </w:r>
            <w:proofErr w:type="spellStart"/>
            <w:r w:rsidRPr="00F14A7E">
              <w:rPr>
                <w:rFonts w:ascii="Arial" w:hAnsi="Arial" w:cs="Arial"/>
                <w:sz w:val="22"/>
                <w:szCs w:val="22"/>
              </w:rPr>
              <w:t>Eur</w:t>
            </w:r>
            <w:proofErr w:type="spellEnd"/>
          </w:p>
        </w:tc>
      </w:tr>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r>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r>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r>
    </w:tbl>
    <w:p w:rsidR="005A56BD" w:rsidRPr="00F14A7E" w:rsidRDefault="005A56BD" w:rsidP="005A56BD">
      <w:pPr>
        <w:pStyle w:val="Standard"/>
        <w:spacing w:after="0" w:line="240" w:lineRule="auto"/>
        <w:jc w:val="both"/>
        <w:rPr>
          <w:rFonts w:ascii="Arial" w:hAnsi="Arial" w:cs="Arial"/>
          <w:sz w:val="18"/>
          <w:szCs w:val="18"/>
        </w:rPr>
      </w:pPr>
      <w:r w:rsidRPr="00F14A7E">
        <w:rPr>
          <w:rFonts w:ascii="Arial" w:hAnsi="Arial" w:cs="Arial"/>
          <w:sz w:val="18"/>
          <w:szCs w:val="18"/>
        </w:rPr>
        <w:t xml:space="preserve">*Pildyti tuomet, jei bus sutarties vykdymui bus pasitelkti </w:t>
      </w:r>
      <w:proofErr w:type="spellStart"/>
      <w:r w:rsidRPr="00F14A7E">
        <w:rPr>
          <w:rFonts w:ascii="Arial" w:hAnsi="Arial" w:cs="Arial"/>
          <w:sz w:val="18"/>
          <w:szCs w:val="18"/>
        </w:rPr>
        <w:t>kvazisubtiekėjai</w:t>
      </w:r>
      <w:proofErr w:type="spellEnd"/>
    </w:p>
    <w:p w:rsidR="005A56BD" w:rsidRPr="00F14A7E" w:rsidRDefault="005A56BD" w:rsidP="005A56BD">
      <w:pPr>
        <w:pStyle w:val="Standard"/>
        <w:spacing w:after="0" w:line="240" w:lineRule="auto"/>
        <w:jc w:val="both"/>
        <w:rPr>
          <w:rFonts w:ascii="Arial" w:hAnsi="Arial" w:cs="Arial"/>
          <w:sz w:val="22"/>
          <w:szCs w:val="22"/>
        </w:rPr>
      </w:pPr>
    </w:p>
    <w:p w:rsidR="005A56BD" w:rsidRPr="00F14A7E" w:rsidRDefault="005A56BD" w:rsidP="005A56BD">
      <w:pPr>
        <w:pStyle w:val="Standard"/>
        <w:spacing w:after="0" w:line="240" w:lineRule="auto"/>
        <w:ind w:firstLine="567"/>
        <w:jc w:val="both"/>
        <w:rPr>
          <w:rFonts w:ascii="Arial" w:hAnsi="Arial" w:cs="Arial"/>
          <w:sz w:val="22"/>
          <w:szCs w:val="22"/>
        </w:rPr>
      </w:pPr>
      <w:r w:rsidRPr="00F14A7E">
        <w:rPr>
          <w:rFonts w:ascii="Arial" w:hAnsi="Arial" w:cs="Arial"/>
          <w:b/>
          <w:sz w:val="22"/>
          <w:szCs w:val="22"/>
        </w:rPr>
        <w:t>7. **Šiame pasiūlyme yra pateikta ir konfidenciali informacija:</w:t>
      </w:r>
    </w:p>
    <w:tbl>
      <w:tblPr>
        <w:tblW w:w="10155" w:type="dxa"/>
        <w:tblInd w:w="-5" w:type="dxa"/>
        <w:tblLayout w:type="fixed"/>
        <w:tblLook w:val="04A0" w:firstRow="1" w:lastRow="0" w:firstColumn="1" w:lastColumn="0" w:noHBand="0" w:noVBand="1"/>
      </w:tblPr>
      <w:tblGrid>
        <w:gridCol w:w="654"/>
        <w:gridCol w:w="9501"/>
      </w:tblGrid>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5A56BD">
            <w:pPr>
              <w:pStyle w:val="Standard"/>
              <w:spacing w:after="0" w:line="240" w:lineRule="auto"/>
              <w:jc w:val="center"/>
              <w:rPr>
                <w:rFonts w:ascii="Arial" w:hAnsi="Arial" w:cs="Arial"/>
                <w:sz w:val="22"/>
                <w:szCs w:val="22"/>
              </w:rPr>
            </w:pPr>
            <w:r w:rsidRPr="00F14A7E">
              <w:rPr>
                <w:rFonts w:ascii="Arial" w:hAnsi="Arial" w:cs="Arial"/>
                <w:sz w:val="22"/>
                <w:szCs w:val="22"/>
              </w:rPr>
              <w:t>Eil. Nr.</w:t>
            </w:r>
          </w:p>
        </w:tc>
        <w:tc>
          <w:tcPr>
            <w:tcW w:w="950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r w:rsidRPr="00F14A7E">
              <w:rPr>
                <w:rFonts w:ascii="Arial" w:hAnsi="Arial" w:cs="Arial"/>
                <w:sz w:val="22"/>
                <w:szCs w:val="22"/>
              </w:rPr>
              <w:t>Pateikto dokumento pavadinimas</w:t>
            </w:r>
          </w:p>
        </w:tc>
      </w:tr>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c>
          <w:tcPr>
            <w:tcW w:w="950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Arial"/>
                <w:sz w:val="22"/>
                <w:szCs w:val="22"/>
              </w:rPr>
            </w:pPr>
          </w:p>
        </w:tc>
      </w:tr>
      <w:tr w:rsidR="005A56BD" w:rsidRPr="00F14A7E" w:rsidTr="005A56BD">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Calibri"/>
              </w:rPr>
            </w:pPr>
          </w:p>
        </w:tc>
        <w:tc>
          <w:tcPr>
            <w:tcW w:w="9501" w:type="dxa"/>
            <w:tcBorders>
              <w:top w:val="single" w:sz="4" w:space="0" w:color="000000"/>
              <w:left w:val="single" w:sz="4" w:space="0" w:color="000000"/>
              <w:bottom w:val="single" w:sz="4" w:space="0" w:color="000000"/>
              <w:right w:val="single" w:sz="4" w:space="0" w:color="000000"/>
            </w:tcBorders>
            <w:shd w:val="clear" w:color="auto" w:fill="auto"/>
          </w:tcPr>
          <w:p w:rsidR="005A56BD" w:rsidRPr="00F14A7E" w:rsidRDefault="005A56BD" w:rsidP="00A84FE7">
            <w:pPr>
              <w:pStyle w:val="Standard"/>
              <w:spacing w:after="0" w:line="240" w:lineRule="auto"/>
              <w:jc w:val="both"/>
              <w:rPr>
                <w:rFonts w:ascii="Arial" w:hAnsi="Arial" w:cs="Calibri"/>
              </w:rPr>
            </w:pPr>
          </w:p>
        </w:tc>
      </w:tr>
    </w:tbl>
    <w:p w:rsidR="005A56BD" w:rsidRPr="00F14A7E" w:rsidRDefault="005A56BD" w:rsidP="005A56BD">
      <w:pPr>
        <w:pStyle w:val="Standard"/>
        <w:spacing w:after="0" w:line="240" w:lineRule="auto"/>
        <w:jc w:val="both"/>
        <w:rPr>
          <w:rFonts w:ascii="Arial" w:hAnsi="Arial" w:cs="Calibri"/>
          <w:sz w:val="18"/>
          <w:szCs w:val="18"/>
        </w:rPr>
      </w:pPr>
      <w:r w:rsidRPr="00F14A7E">
        <w:rPr>
          <w:rFonts w:ascii="Arial" w:hAnsi="Arial" w:cs="Calibri"/>
          <w:sz w:val="18"/>
          <w:szCs w:val="18"/>
        </w:rPr>
        <w:t>** Pildyti tuomet, jei bus pateikta konfidenciali informacija. Visas rangovo pasiūlymas negali būti laikomas konfidencialia informacija, tačiau rangovas gali nurodyti, kad tam tikra jo pasiūlyme pateikta informacija yra konfidenciali. Konfidencialia informacija gali būti, pavyzdžiui, komercinė (gamybinė) paslaptis ir konfidencialieji pasiūlymų aspektai. Konfidencialia negalima laikyti informacijos:</w:t>
      </w:r>
    </w:p>
    <w:p w:rsidR="005A56BD" w:rsidRPr="00F14A7E" w:rsidRDefault="005A56BD" w:rsidP="005A56BD">
      <w:pPr>
        <w:pStyle w:val="Standard"/>
        <w:spacing w:after="0" w:line="240" w:lineRule="auto"/>
        <w:ind w:firstLine="540"/>
        <w:jc w:val="both"/>
        <w:rPr>
          <w:rFonts w:ascii="Arial" w:hAnsi="Arial" w:cs="Calibri"/>
          <w:sz w:val="18"/>
          <w:szCs w:val="18"/>
        </w:rPr>
      </w:pPr>
      <w:r w:rsidRPr="00F14A7E">
        <w:rPr>
          <w:rFonts w:ascii="Arial" w:hAnsi="Arial" w:cs="Calibri"/>
          <w:sz w:val="18"/>
          <w:szCs w:val="18"/>
        </w:rPr>
        <w:t>1) jeigu tai pažeistų įstatymus, nustatančius informacijos atskleidimo ar teisės gauti informaciją reikalavimus, ir šių įstatymų įgyvendinamuosius teisės aktus;</w:t>
      </w:r>
    </w:p>
    <w:p w:rsidR="005A56BD" w:rsidRPr="00F14A7E" w:rsidRDefault="005A56BD" w:rsidP="005A56BD">
      <w:pPr>
        <w:pStyle w:val="Standard"/>
        <w:spacing w:after="0" w:line="240" w:lineRule="auto"/>
        <w:ind w:firstLine="540"/>
        <w:jc w:val="both"/>
        <w:rPr>
          <w:rFonts w:ascii="Arial" w:hAnsi="Arial" w:cs="Calibri"/>
          <w:sz w:val="18"/>
          <w:szCs w:val="18"/>
        </w:rPr>
      </w:pPr>
      <w:r w:rsidRPr="00F14A7E">
        <w:rPr>
          <w:rFonts w:ascii="Arial" w:hAnsi="Arial" w:cs="Calibri"/>
          <w:sz w:val="18"/>
          <w:szCs w:val="18"/>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5A56BD" w:rsidRPr="00F14A7E" w:rsidRDefault="005A56BD" w:rsidP="005A56BD">
      <w:pPr>
        <w:pStyle w:val="Standard"/>
        <w:spacing w:after="0" w:line="240" w:lineRule="auto"/>
        <w:ind w:firstLine="540"/>
        <w:jc w:val="both"/>
        <w:rPr>
          <w:rFonts w:ascii="Arial" w:hAnsi="Arial" w:cs="Calibri"/>
          <w:sz w:val="18"/>
          <w:szCs w:val="18"/>
        </w:rPr>
      </w:pPr>
      <w:r w:rsidRPr="00F14A7E">
        <w:rPr>
          <w:rFonts w:ascii="Arial" w:hAnsi="Arial"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5A56BD" w:rsidRPr="00F14A7E" w:rsidRDefault="005A56BD" w:rsidP="005A56BD">
      <w:pPr>
        <w:pStyle w:val="Standard"/>
        <w:spacing w:after="0" w:line="240" w:lineRule="auto"/>
        <w:ind w:firstLine="540"/>
        <w:jc w:val="both"/>
        <w:rPr>
          <w:rFonts w:ascii="Arial" w:hAnsi="Arial" w:cs="Calibri"/>
          <w:sz w:val="18"/>
          <w:szCs w:val="18"/>
        </w:rPr>
      </w:pPr>
      <w:r w:rsidRPr="00F14A7E">
        <w:rPr>
          <w:rFonts w:ascii="Arial" w:hAnsi="Arial" w:cs="Calibri"/>
          <w:sz w:val="18"/>
          <w:szCs w:val="18"/>
        </w:rPr>
        <w:t xml:space="preserve">4) informacija apie pasitelktus ūkio subjektus, kurių </w:t>
      </w:r>
      <w:proofErr w:type="spellStart"/>
      <w:r w:rsidRPr="00F14A7E">
        <w:rPr>
          <w:rFonts w:ascii="Arial" w:hAnsi="Arial" w:cs="Calibri"/>
          <w:sz w:val="18"/>
          <w:szCs w:val="18"/>
        </w:rPr>
        <w:t>pajėgumais</w:t>
      </w:r>
      <w:proofErr w:type="spellEnd"/>
      <w:r w:rsidRPr="00F14A7E">
        <w:rPr>
          <w:rFonts w:ascii="Arial" w:hAnsi="Arial" w:cs="Calibri"/>
          <w:sz w:val="18"/>
          <w:szCs w:val="18"/>
        </w:rPr>
        <w:t xml:space="preserve"> remiasi tiekėjas, ir subtiekėjus – tuo atveju, kai ši informacija reikalinga tiekėjui jo teisėtiems interesams ginti.</w:t>
      </w:r>
    </w:p>
    <w:p w:rsidR="005A56BD" w:rsidRPr="00F14A7E" w:rsidRDefault="005A56BD" w:rsidP="005A56BD">
      <w:pPr>
        <w:pStyle w:val="Standard"/>
        <w:spacing w:after="0" w:line="240" w:lineRule="auto"/>
        <w:jc w:val="both"/>
        <w:rPr>
          <w:rFonts w:ascii="Arial" w:hAnsi="Arial" w:cs="Calibri"/>
          <w:sz w:val="18"/>
          <w:szCs w:val="18"/>
        </w:rPr>
      </w:pPr>
    </w:p>
    <w:p w:rsidR="005A56BD" w:rsidRPr="00F14A7E" w:rsidRDefault="005A56BD" w:rsidP="005A56BD">
      <w:pPr>
        <w:pStyle w:val="Textbody"/>
        <w:spacing w:after="0" w:line="240" w:lineRule="auto"/>
        <w:rPr>
          <w:rFonts w:ascii="Arial" w:hAnsi="Arial"/>
          <w:sz w:val="22"/>
          <w:szCs w:val="22"/>
        </w:rPr>
      </w:pPr>
      <w:r w:rsidRPr="00F14A7E">
        <w:rPr>
          <w:rFonts w:ascii="Arial" w:hAnsi="Arial" w:cs="Calibri"/>
          <w:bCs/>
          <w:sz w:val="22"/>
          <w:szCs w:val="22"/>
        </w:rPr>
        <w:t>Pasirašydami š</w:t>
      </w:r>
      <w:r w:rsidRPr="00F14A7E">
        <w:rPr>
          <w:rFonts w:ascii="Arial" w:hAnsi="Arial" w:cs="Calibri"/>
          <w:sz w:val="22"/>
          <w:szCs w:val="22"/>
        </w:rPr>
        <w:t>į pasiūlymą tvirtiname, kad:</w:t>
      </w:r>
    </w:p>
    <w:p w:rsidR="005A56BD" w:rsidRPr="00F14A7E" w:rsidRDefault="005A56BD" w:rsidP="005A56BD">
      <w:pPr>
        <w:pStyle w:val="Textbody"/>
        <w:tabs>
          <w:tab w:val="left" w:pos="900"/>
        </w:tabs>
        <w:spacing w:after="0" w:line="240" w:lineRule="auto"/>
        <w:rPr>
          <w:rFonts w:ascii="Arial" w:hAnsi="Arial"/>
          <w:sz w:val="22"/>
          <w:szCs w:val="22"/>
        </w:rPr>
      </w:pPr>
      <w:r w:rsidRPr="00F14A7E">
        <w:rPr>
          <w:rFonts w:ascii="Arial" w:hAnsi="Arial" w:cs="Calibri"/>
          <w:sz w:val="22"/>
          <w:szCs w:val="22"/>
        </w:rPr>
        <w:t>1)</w:t>
      </w:r>
      <w:r w:rsidRPr="00F14A7E">
        <w:rPr>
          <w:rFonts w:ascii="Arial" w:hAnsi="Arial" w:cs="Calibri"/>
          <w:sz w:val="22"/>
          <w:szCs w:val="22"/>
        </w:rPr>
        <w:tab/>
        <w:t>pasiūlymas galioja 90 kalendorių dienų nuo pasiūlymų pateikimo termino pabaigos;</w:t>
      </w:r>
    </w:p>
    <w:p w:rsidR="005A56BD" w:rsidRPr="00F14A7E" w:rsidRDefault="005A56BD" w:rsidP="005A56BD">
      <w:pPr>
        <w:pStyle w:val="Textbody"/>
        <w:tabs>
          <w:tab w:val="left" w:pos="900"/>
        </w:tabs>
        <w:spacing w:after="0" w:line="240" w:lineRule="auto"/>
        <w:rPr>
          <w:rFonts w:ascii="Arial" w:hAnsi="Arial"/>
          <w:sz w:val="22"/>
          <w:szCs w:val="22"/>
        </w:rPr>
      </w:pPr>
      <w:r w:rsidRPr="00F14A7E">
        <w:rPr>
          <w:rFonts w:ascii="Arial" w:hAnsi="Arial" w:cs="Calibri"/>
          <w:sz w:val="22"/>
          <w:szCs w:val="22"/>
        </w:rPr>
        <w:t>2)</w:t>
      </w:r>
      <w:r w:rsidRPr="00F14A7E">
        <w:rPr>
          <w:rFonts w:ascii="Arial" w:hAnsi="Arial" w:cs="Calibri"/>
          <w:sz w:val="22"/>
          <w:szCs w:val="22"/>
        </w:rPr>
        <w:tab/>
        <w:t xml:space="preserve">sutinkame su visomis pirkimo dokumentuose, jų paaiškinimuose, </w:t>
      </w:r>
      <w:proofErr w:type="spellStart"/>
      <w:r w:rsidRPr="00F14A7E">
        <w:rPr>
          <w:rFonts w:ascii="Arial" w:hAnsi="Arial" w:cs="Calibri"/>
          <w:sz w:val="22"/>
          <w:szCs w:val="22"/>
        </w:rPr>
        <w:t>papildymuose</w:t>
      </w:r>
      <w:proofErr w:type="spellEnd"/>
      <w:r w:rsidRPr="00F14A7E">
        <w:rPr>
          <w:rFonts w:ascii="Arial" w:hAnsi="Arial" w:cs="Calibri"/>
          <w:sz w:val="22"/>
          <w:szCs w:val="22"/>
        </w:rPr>
        <w:t xml:space="preserve"> nustatytomis sąlygomis;</w:t>
      </w:r>
    </w:p>
    <w:p w:rsidR="005A56BD" w:rsidRPr="00F14A7E" w:rsidRDefault="005A56BD" w:rsidP="005A56BD">
      <w:pPr>
        <w:pStyle w:val="Textbody"/>
        <w:tabs>
          <w:tab w:val="left" w:pos="900"/>
        </w:tabs>
        <w:spacing w:after="0" w:line="240" w:lineRule="auto"/>
        <w:rPr>
          <w:rFonts w:ascii="Arial" w:hAnsi="Arial"/>
          <w:sz w:val="22"/>
          <w:szCs w:val="22"/>
        </w:rPr>
      </w:pPr>
      <w:r w:rsidRPr="00F14A7E">
        <w:rPr>
          <w:rFonts w:ascii="Arial" w:hAnsi="Arial" w:cs="Calibri"/>
          <w:sz w:val="22"/>
          <w:szCs w:val="22"/>
        </w:rPr>
        <w:t>3)</w:t>
      </w:r>
      <w:r w:rsidRPr="00F14A7E">
        <w:rPr>
          <w:rFonts w:ascii="Arial" w:hAnsi="Arial" w:cs="Calibri"/>
          <w:sz w:val="22"/>
          <w:szCs w:val="22"/>
        </w:rPr>
        <w:tab/>
        <w:t>visa pasiūlyme pateikta informacija yra teisinga ir nenuslėpėme jokios informacijos, kurią buvo prašoma pateikti pirkimo dokumentuose;</w:t>
      </w:r>
    </w:p>
    <w:p w:rsidR="00DE43E2" w:rsidRPr="00F14A7E" w:rsidRDefault="00DE43E2" w:rsidP="00DE43E2">
      <w:pPr>
        <w:tabs>
          <w:tab w:val="left" w:pos="851"/>
        </w:tabs>
        <w:spacing w:line="240" w:lineRule="auto"/>
        <w:ind w:firstLine="567"/>
        <w:rPr>
          <w:rFonts w:ascii="Arial" w:hAnsi="Arial" w:cs="Arial"/>
          <w:sz w:val="22"/>
          <w:szCs w:val="22"/>
        </w:rPr>
      </w:pPr>
      <w:r w:rsidRPr="00F14A7E">
        <w:rPr>
          <w:rFonts w:ascii="Arial" w:hAnsi="Arial" w:cs="Arial"/>
          <w:sz w:val="22"/>
          <w:szCs w:val="22"/>
        </w:rPr>
        <w:t>4)</w:t>
      </w:r>
      <w:r w:rsidRPr="00F14A7E">
        <w:rPr>
          <w:rFonts w:ascii="Arial" w:hAnsi="Arial" w:cs="Arial"/>
          <w:sz w:val="22"/>
          <w:szCs w:val="22"/>
        </w:rPr>
        <w:tab/>
        <w:t>suprantame, kad išaiškėjus aukščiau nurodytoms aplinkybėms būsime pašalinti iš šio pirkimo ir mūsų pateiktas pasiūlymas bus atmestas.</w:t>
      </w:r>
    </w:p>
    <w:p w:rsidR="00DE43E2" w:rsidRPr="00F14A7E" w:rsidRDefault="00DE43E2" w:rsidP="00DE43E2">
      <w:pPr>
        <w:tabs>
          <w:tab w:val="left" w:pos="851"/>
        </w:tabs>
        <w:spacing w:line="240" w:lineRule="auto"/>
        <w:ind w:firstLine="567"/>
        <w:rPr>
          <w:rFonts w:ascii="Arial" w:hAnsi="Arial" w:cs="Arial"/>
        </w:rPr>
      </w:pPr>
    </w:p>
    <w:p w:rsidR="005A56BD" w:rsidRPr="00F14A7E" w:rsidRDefault="005A56BD" w:rsidP="00DE43E2">
      <w:pPr>
        <w:tabs>
          <w:tab w:val="left" w:pos="851"/>
        </w:tabs>
        <w:spacing w:line="240" w:lineRule="auto"/>
        <w:ind w:firstLine="567"/>
        <w:rPr>
          <w:rFonts w:ascii="Arial" w:hAnsi="Arial" w:cs="Arial"/>
        </w:rPr>
      </w:pPr>
    </w:p>
    <w:p w:rsidR="00DE43E2" w:rsidRPr="00F14A7E" w:rsidRDefault="00DE43E2" w:rsidP="00DE43E2">
      <w:pPr>
        <w:spacing w:line="240" w:lineRule="auto"/>
        <w:ind w:firstLine="0"/>
        <w:rPr>
          <w:rFonts w:ascii="Arial" w:hAnsi="Arial" w:cs="Arial"/>
        </w:rPr>
      </w:pPr>
      <w:r w:rsidRPr="00F14A7E">
        <w:rPr>
          <w:rFonts w:ascii="Arial" w:hAnsi="Arial" w:cs="Arial"/>
        </w:rPr>
        <w:t>___________________________</w:t>
      </w:r>
      <w:r w:rsidR="005A56BD" w:rsidRPr="00F14A7E">
        <w:rPr>
          <w:rFonts w:ascii="Arial" w:hAnsi="Arial" w:cs="Arial"/>
        </w:rPr>
        <w:t>___</w:t>
      </w:r>
      <w:r w:rsidRPr="00F14A7E">
        <w:rPr>
          <w:rFonts w:ascii="Arial" w:hAnsi="Arial" w:cs="Arial"/>
        </w:rPr>
        <w:t xml:space="preserve">____  </w:t>
      </w:r>
      <w:r w:rsidRPr="00F14A7E">
        <w:rPr>
          <w:rFonts w:ascii="Arial" w:hAnsi="Arial" w:cs="Arial"/>
        </w:rPr>
        <w:tab/>
      </w:r>
      <w:r w:rsidRPr="00F14A7E">
        <w:rPr>
          <w:rFonts w:ascii="Arial" w:hAnsi="Arial" w:cs="Arial"/>
        </w:rPr>
        <w:tab/>
      </w:r>
      <w:r w:rsidRPr="00F14A7E">
        <w:rPr>
          <w:rFonts w:ascii="Arial" w:hAnsi="Arial" w:cs="Arial"/>
        </w:rPr>
        <w:tab/>
        <w:t>____________</w:t>
      </w:r>
      <w:r w:rsidRPr="00F14A7E">
        <w:rPr>
          <w:rFonts w:ascii="Arial" w:hAnsi="Arial" w:cs="Arial"/>
        </w:rPr>
        <w:tab/>
      </w:r>
      <w:r w:rsidRPr="00F14A7E">
        <w:rPr>
          <w:rFonts w:ascii="Arial" w:hAnsi="Arial" w:cs="Arial"/>
        </w:rPr>
        <w:tab/>
        <w:t>_______________________</w:t>
      </w:r>
    </w:p>
    <w:p w:rsidR="00DE43E2" w:rsidRPr="00F14A7E" w:rsidRDefault="00DE43E2" w:rsidP="00DE43E2">
      <w:pPr>
        <w:spacing w:line="240" w:lineRule="auto"/>
        <w:ind w:firstLine="0"/>
        <w:rPr>
          <w:rFonts w:ascii="Arial" w:hAnsi="Arial" w:cs="Arial"/>
          <w:sz w:val="16"/>
          <w:szCs w:val="16"/>
        </w:rPr>
      </w:pPr>
      <w:r w:rsidRPr="00F14A7E">
        <w:rPr>
          <w:rFonts w:ascii="Arial" w:hAnsi="Arial" w:cs="Arial"/>
          <w:sz w:val="16"/>
          <w:szCs w:val="16"/>
        </w:rPr>
        <w:t>(</w:t>
      </w:r>
      <w:r w:rsidR="005A56BD" w:rsidRPr="00F14A7E">
        <w:rPr>
          <w:rFonts w:ascii="Arial" w:hAnsi="Arial" w:cs="Arial"/>
          <w:sz w:val="16"/>
          <w:szCs w:val="16"/>
        </w:rPr>
        <w:t>Rangovo</w:t>
      </w:r>
      <w:r w:rsidR="009E1733" w:rsidRPr="00F14A7E">
        <w:rPr>
          <w:rFonts w:ascii="Arial" w:hAnsi="Arial" w:cs="Arial"/>
          <w:sz w:val="16"/>
          <w:szCs w:val="16"/>
        </w:rPr>
        <w:t xml:space="preserve"> </w:t>
      </w:r>
      <w:r w:rsidRPr="00F14A7E">
        <w:rPr>
          <w:rFonts w:ascii="Arial" w:hAnsi="Arial" w:cs="Arial"/>
          <w:sz w:val="16"/>
          <w:szCs w:val="16"/>
        </w:rPr>
        <w:t>arba jo įgalioto asmens pareigų pavadinimas)</w:t>
      </w:r>
      <w:r w:rsidRPr="00F14A7E">
        <w:rPr>
          <w:rFonts w:ascii="Arial" w:hAnsi="Arial" w:cs="Arial"/>
          <w:sz w:val="16"/>
          <w:szCs w:val="16"/>
        </w:rPr>
        <w:tab/>
      </w:r>
      <w:r w:rsidRPr="00F14A7E">
        <w:rPr>
          <w:rFonts w:ascii="Arial" w:hAnsi="Arial" w:cs="Arial"/>
          <w:sz w:val="16"/>
          <w:szCs w:val="16"/>
        </w:rPr>
        <w:tab/>
      </w:r>
      <w:r w:rsidRPr="00F14A7E">
        <w:rPr>
          <w:rFonts w:ascii="Arial" w:hAnsi="Arial" w:cs="Arial"/>
          <w:sz w:val="16"/>
          <w:szCs w:val="16"/>
        </w:rPr>
        <w:tab/>
      </w:r>
      <w:r w:rsidR="009E1733" w:rsidRPr="00F14A7E">
        <w:rPr>
          <w:rFonts w:ascii="Arial" w:hAnsi="Arial" w:cs="Arial"/>
          <w:sz w:val="16"/>
          <w:szCs w:val="16"/>
        </w:rPr>
        <w:tab/>
      </w:r>
      <w:r w:rsidRPr="00F14A7E">
        <w:rPr>
          <w:rFonts w:ascii="Arial" w:hAnsi="Arial" w:cs="Arial"/>
          <w:sz w:val="16"/>
          <w:szCs w:val="16"/>
        </w:rPr>
        <w:t>(Parašas)</w:t>
      </w:r>
      <w:r w:rsidRPr="00F14A7E">
        <w:rPr>
          <w:rFonts w:ascii="Arial" w:hAnsi="Arial" w:cs="Arial"/>
          <w:sz w:val="16"/>
          <w:szCs w:val="16"/>
        </w:rPr>
        <w:tab/>
      </w:r>
      <w:r w:rsidRPr="00F14A7E">
        <w:rPr>
          <w:rFonts w:ascii="Arial" w:hAnsi="Arial" w:cs="Arial"/>
          <w:sz w:val="16"/>
          <w:szCs w:val="16"/>
        </w:rPr>
        <w:tab/>
      </w:r>
      <w:r w:rsidRPr="00F14A7E">
        <w:rPr>
          <w:rFonts w:ascii="Arial" w:hAnsi="Arial" w:cs="Arial"/>
          <w:sz w:val="16"/>
          <w:szCs w:val="16"/>
        </w:rPr>
        <w:tab/>
      </w:r>
      <w:r w:rsidRPr="00F14A7E">
        <w:rPr>
          <w:rFonts w:ascii="Arial" w:hAnsi="Arial" w:cs="Arial"/>
          <w:sz w:val="16"/>
          <w:szCs w:val="16"/>
        </w:rPr>
        <w:tab/>
      </w:r>
      <w:r w:rsidR="00543CE7" w:rsidRPr="00F14A7E">
        <w:rPr>
          <w:rFonts w:ascii="Arial" w:hAnsi="Arial" w:cs="Arial"/>
          <w:sz w:val="16"/>
          <w:szCs w:val="16"/>
        </w:rPr>
        <w:tab/>
      </w:r>
      <w:r w:rsidRPr="00F14A7E">
        <w:rPr>
          <w:rFonts w:ascii="Arial" w:hAnsi="Arial" w:cs="Arial"/>
          <w:sz w:val="16"/>
          <w:szCs w:val="16"/>
        </w:rPr>
        <w:t>(Vardas ir pavardė)</w:t>
      </w:r>
    </w:p>
    <w:p w:rsidR="007D6542" w:rsidRPr="00F14A7E" w:rsidRDefault="00060B51" w:rsidP="007A7C71">
      <w:pPr>
        <w:tabs>
          <w:tab w:val="left" w:pos="6840"/>
        </w:tabs>
        <w:spacing w:line="240" w:lineRule="auto"/>
        <w:ind w:left="6840" w:firstLine="0"/>
        <w:rPr>
          <w:rFonts w:ascii="Arial" w:hAnsi="Arial" w:cs="Arial"/>
        </w:rPr>
      </w:pPr>
      <w:r w:rsidRPr="00F14A7E">
        <w:rPr>
          <w:rFonts w:ascii="Arial" w:hAnsi="Arial" w:cs="Arial"/>
        </w:rPr>
        <w:br w:type="page"/>
      </w:r>
      <w:r w:rsidR="007D6542" w:rsidRPr="00F14A7E">
        <w:rPr>
          <w:rFonts w:ascii="Arial" w:hAnsi="Arial" w:cs="Arial"/>
        </w:rPr>
        <w:lastRenderedPageBreak/>
        <w:t xml:space="preserve">Pirkimo sąlygų </w:t>
      </w:r>
      <w:r w:rsidR="00DD26C1" w:rsidRPr="00F14A7E">
        <w:rPr>
          <w:rFonts w:ascii="Arial" w:hAnsi="Arial" w:cs="Arial"/>
        </w:rPr>
        <w:t>5</w:t>
      </w:r>
      <w:r w:rsidR="007D6542" w:rsidRPr="00F14A7E">
        <w:rPr>
          <w:rFonts w:ascii="Arial" w:hAnsi="Arial" w:cs="Arial"/>
        </w:rPr>
        <w:t xml:space="preserve"> priedas „Pasiūlymų vertinimo kriterijai ir sąlygos“</w:t>
      </w:r>
    </w:p>
    <w:p w:rsidR="00DF53CC" w:rsidRPr="00F14A7E" w:rsidRDefault="00DF53CC" w:rsidP="007D6542">
      <w:pPr>
        <w:spacing w:line="240" w:lineRule="auto"/>
        <w:ind w:left="7314" w:firstLine="0"/>
        <w:rPr>
          <w:rFonts w:ascii="Arial" w:hAnsi="Arial" w:cs="Arial"/>
        </w:rPr>
      </w:pPr>
    </w:p>
    <w:p w:rsidR="00A54EAE" w:rsidRPr="00F14A7E" w:rsidRDefault="00A54EAE" w:rsidP="00A54EAE">
      <w:pPr>
        <w:jc w:val="center"/>
        <w:rPr>
          <w:rFonts w:ascii="Arial" w:hAnsi="Arial" w:cs="Arial"/>
          <w:b/>
          <w:szCs w:val="24"/>
        </w:rPr>
      </w:pPr>
    </w:p>
    <w:p w:rsidR="00A54EAE" w:rsidRPr="00F14A7E" w:rsidRDefault="00A54EAE" w:rsidP="00A54EAE">
      <w:pPr>
        <w:pStyle w:val="Paantrat"/>
        <w:jc w:val="center"/>
        <w:rPr>
          <w:rFonts w:ascii="Arial" w:hAnsi="Arial" w:cs="Arial"/>
          <w:bCs/>
          <w:smallCaps/>
          <w:sz w:val="22"/>
          <w:szCs w:val="22"/>
        </w:rPr>
      </w:pPr>
      <w:r w:rsidRPr="00F14A7E">
        <w:rPr>
          <w:rFonts w:ascii="Arial" w:hAnsi="Arial" w:cs="Arial"/>
        </w:rPr>
        <w:t>PASIŪLYMŲ VERTINIMO KRITERIJAI ir Sąlygos</w:t>
      </w:r>
    </w:p>
    <w:p w:rsidR="004D7849" w:rsidRPr="00F14A7E" w:rsidRDefault="004D7849" w:rsidP="004D7849">
      <w:pPr>
        <w:tabs>
          <w:tab w:val="left" w:pos="854"/>
        </w:tabs>
        <w:spacing w:line="240" w:lineRule="auto"/>
        <w:ind w:firstLine="567"/>
        <w:rPr>
          <w:rFonts w:ascii="Arial" w:hAnsi="Arial" w:cs="Arial"/>
          <w:sz w:val="22"/>
          <w:szCs w:val="22"/>
        </w:rPr>
      </w:pPr>
      <w:r w:rsidRPr="00F14A7E">
        <w:rPr>
          <w:rFonts w:ascii="Arial" w:hAnsi="Arial" w:cs="Arial"/>
          <w:sz w:val="22"/>
          <w:szCs w:val="22"/>
        </w:rPr>
        <w:t>1.</w:t>
      </w:r>
      <w:r w:rsidRPr="00F14A7E">
        <w:rPr>
          <w:rFonts w:ascii="Arial" w:hAnsi="Arial" w:cs="Arial"/>
          <w:sz w:val="22"/>
          <w:szCs w:val="22"/>
        </w:rPr>
        <w:tab/>
        <w:t xml:space="preserve">Perkančioji organizacija ekonomiškai naudingiausią pasiūlymą išrenka pagal </w:t>
      </w:r>
      <w:r w:rsidRPr="00F14A7E">
        <w:rPr>
          <w:rFonts w:ascii="Arial" w:hAnsi="Arial" w:cs="Arial"/>
          <w:b/>
          <w:sz w:val="22"/>
          <w:szCs w:val="22"/>
        </w:rPr>
        <w:t>kainą</w:t>
      </w:r>
      <w:r w:rsidRPr="00F14A7E">
        <w:rPr>
          <w:rFonts w:ascii="Arial" w:hAnsi="Arial" w:cs="Arial"/>
          <w:sz w:val="22"/>
          <w:szCs w:val="22"/>
        </w:rPr>
        <w:t xml:space="preserve">. Ekonomiškai naudingiausiu pasiūlymu laikomas mažiausios kainos pasiūlymas. </w:t>
      </w:r>
    </w:p>
    <w:p w:rsidR="004D7849" w:rsidRPr="00F14A7E" w:rsidRDefault="004D7849" w:rsidP="004D7849">
      <w:pPr>
        <w:tabs>
          <w:tab w:val="left" w:pos="854"/>
        </w:tabs>
        <w:spacing w:line="240" w:lineRule="auto"/>
        <w:ind w:firstLine="567"/>
        <w:rPr>
          <w:rFonts w:ascii="Arial" w:hAnsi="Arial" w:cs="Arial"/>
          <w:sz w:val="22"/>
          <w:szCs w:val="22"/>
        </w:rPr>
      </w:pPr>
      <w:r w:rsidRPr="00F14A7E">
        <w:rPr>
          <w:rFonts w:ascii="Arial" w:hAnsi="Arial" w:cs="Arial"/>
          <w:sz w:val="22"/>
          <w:szCs w:val="22"/>
        </w:rPr>
        <w:t>2.</w:t>
      </w:r>
      <w:r w:rsidRPr="00F14A7E">
        <w:rPr>
          <w:rFonts w:ascii="Arial" w:hAnsi="Arial" w:cs="Arial"/>
          <w:sz w:val="22"/>
          <w:szCs w:val="22"/>
        </w:rPr>
        <w:tab/>
        <w:t>Bendrieji pasiūlymų vertinimo principai išdėstyti Bendrųjų pirkimo sąlygų 13 skyriuje ir Specialiųjų pirkimo sąlygų 7 skyriuje.</w:t>
      </w:r>
    </w:p>
    <w:p w:rsidR="00720FF4" w:rsidRPr="00F14A7E" w:rsidRDefault="00720FF4" w:rsidP="00343C91">
      <w:pPr>
        <w:spacing w:line="240" w:lineRule="auto"/>
        <w:ind w:left="7314" w:firstLine="0"/>
        <w:rPr>
          <w:rFonts w:ascii="Arial" w:hAnsi="Arial" w:cs="Arial"/>
        </w:rPr>
      </w:pPr>
    </w:p>
    <w:p w:rsidR="00720FF4" w:rsidRPr="00F14A7E" w:rsidRDefault="00720FF4" w:rsidP="00343C91">
      <w:pPr>
        <w:spacing w:line="240" w:lineRule="auto"/>
        <w:ind w:left="7314" w:firstLine="0"/>
        <w:rPr>
          <w:rFonts w:ascii="Arial" w:hAnsi="Arial" w:cs="Arial"/>
        </w:rPr>
      </w:pPr>
    </w:p>
    <w:p w:rsidR="00720FF4" w:rsidRPr="00F14A7E" w:rsidRDefault="00720FF4" w:rsidP="00343C91">
      <w:pPr>
        <w:spacing w:line="240" w:lineRule="auto"/>
        <w:ind w:left="7314" w:firstLine="0"/>
        <w:rPr>
          <w:rFonts w:ascii="Arial" w:hAnsi="Arial" w:cs="Arial"/>
        </w:rPr>
      </w:pPr>
    </w:p>
    <w:p w:rsidR="009B4090" w:rsidRPr="00F14A7E" w:rsidRDefault="009B4090">
      <w:pPr>
        <w:rPr>
          <w:rFonts w:ascii="Arial" w:eastAsiaTheme="minorHAnsi" w:hAnsi="Arial" w:cs="Arial"/>
          <w:bCs/>
          <w:iCs/>
        </w:rPr>
      </w:pPr>
      <w:r w:rsidRPr="00F14A7E">
        <w:rPr>
          <w:rFonts w:ascii="Arial" w:eastAsiaTheme="minorHAnsi" w:hAnsi="Arial" w:cs="Arial"/>
          <w:bCs/>
          <w:iCs/>
        </w:rPr>
        <w:br w:type="page"/>
      </w:r>
    </w:p>
    <w:p w:rsidR="00506996" w:rsidRPr="00F14A7E" w:rsidRDefault="00506996" w:rsidP="00506996">
      <w:pPr>
        <w:spacing w:line="240" w:lineRule="auto"/>
        <w:ind w:left="7314" w:firstLine="0"/>
        <w:rPr>
          <w:rFonts w:ascii="Arial" w:hAnsi="Arial" w:cs="Arial"/>
        </w:rPr>
      </w:pPr>
      <w:r w:rsidRPr="00F14A7E">
        <w:rPr>
          <w:rFonts w:ascii="Arial" w:hAnsi="Arial" w:cs="Arial"/>
        </w:rPr>
        <w:lastRenderedPageBreak/>
        <w:t xml:space="preserve">Pirkimo sąlygų </w:t>
      </w:r>
      <w:r w:rsidR="00DD26C1" w:rsidRPr="00F14A7E">
        <w:rPr>
          <w:rFonts w:ascii="Arial" w:hAnsi="Arial" w:cs="Arial"/>
        </w:rPr>
        <w:t>6</w:t>
      </w:r>
      <w:r w:rsidRPr="00F14A7E">
        <w:rPr>
          <w:rFonts w:ascii="Arial" w:hAnsi="Arial" w:cs="Arial"/>
        </w:rPr>
        <w:t xml:space="preserve"> priedas „Sutarties projektas“</w:t>
      </w:r>
    </w:p>
    <w:p w:rsidR="00446A4A" w:rsidRPr="00F14A7E" w:rsidRDefault="00446A4A" w:rsidP="00B60544">
      <w:pPr>
        <w:spacing w:line="240" w:lineRule="auto"/>
        <w:ind w:firstLine="0"/>
        <w:jc w:val="center"/>
        <w:rPr>
          <w:rFonts w:ascii="Arial" w:hAnsi="Arial" w:cs="Arial"/>
          <w:b/>
          <w:bCs/>
        </w:rPr>
      </w:pPr>
    </w:p>
    <w:p w:rsidR="00DD26C1" w:rsidRPr="00F14A7E" w:rsidRDefault="00DD26C1" w:rsidP="00B60544">
      <w:pPr>
        <w:spacing w:line="240" w:lineRule="auto"/>
        <w:ind w:firstLine="0"/>
        <w:jc w:val="center"/>
        <w:rPr>
          <w:rFonts w:ascii="Arial" w:hAnsi="Arial" w:cs="Arial"/>
          <w:b/>
          <w:bCs/>
        </w:rPr>
      </w:pPr>
    </w:p>
    <w:p w:rsidR="00446A4A" w:rsidRPr="00F14A7E" w:rsidRDefault="00DD26C1" w:rsidP="00DD26C1">
      <w:pPr>
        <w:spacing w:line="240" w:lineRule="auto"/>
        <w:ind w:firstLine="0"/>
        <w:jc w:val="center"/>
        <w:rPr>
          <w:rFonts w:ascii="Arial" w:hAnsi="Arial" w:cs="Arial"/>
          <w:b/>
          <w:sz w:val="22"/>
          <w:szCs w:val="22"/>
        </w:rPr>
      </w:pPr>
      <w:r w:rsidRPr="00F14A7E">
        <w:rPr>
          <w:rFonts w:ascii="Arial" w:hAnsi="Arial" w:cs="Arial"/>
          <w:b/>
          <w:bCs/>
          <w:sz w:val="22"/>
          <w:szCs w:val="22"/>
        </w:rPr>
        <w:t>VALSTYBEI NUOSAVYBĖS TEISE PRIKLAUSANČIŲ MELIORACIJOS STATINIŲ AVARINIŲ GEDIMŲ ŠALINIMO (AVARINIO REMONTO)</w:t>
      </w:r>
      <w:r w:rsidR="00551579" w:rsidRPr="00F14A7E">
        <w:rPr>
          <w:rFonts w:ascii="Arial" w:hAnsi="Arial" w:cs="Arial"/>
          <w:b/>
          <w:bCs/>
          <w:color w:val="000000"/>
          <w:sz w:val="22"/>
          <w:szCs w:val="22"/>
        </w:rPr>
        <w:t xml:space="preserve"> DARBŲ </w:t>
      </w:r>
      <w:r w:rsidR="00446A4A" w:rsidRPr="00F14A7E">
        <w:rPr>
          <w:rFonts w:ascii="Arial" w:hAnsi="Arial" w:cs="Arial"/>
          <w:b/>
          <w:sz w:val="22"/>
          <w:szCs w:val="22"/>
        </w:rPr>
        <w:t>SUTARTIS</w:t>
      </w:r>
    </w:p>
    <w:p w:rsidR="00446A4A" w:rsidRPr="00F14A7E" w:rsidRDefault="00446A4A" w:rsidP="00446A4A">
      <w:pPr>
        <w:spacing w:line="240" w:lineRule="auto"/>
        <w:ind w:firstLine="0"/>
        <w:jc w:val="center"/>
        <w:outlineLvl w:val="0"/>
        <w:rPr>
          <w:rFonts w:ascii="Arial" w:hAnsi="Arial" w:cs="Arial"/>
          <w:sz w:val="22"/>
          <w:szCs w:val="22"/>
        </w:rPr>
      </w:pPr>
      <w:r w:rsidRPr="00F14A7E">
        <w:rPr>
          <w:rFonts w:ascii="Arial" w:hAnsi="Arial" w:cs="Arial"/>
          <w:sz w:val="22"/>
          <w:szCs w:val="22"/>
        </w:rPr>
        <w:t>202</w:t>
      </w:r>
      <w:r w:rsidR="00DD26C1" w:rsidRPr="00F14A7E">
        <w:rPr>
          <w:rFonts w:ascii="Arial" w:hAnsi="Arial" w:cs="Arial"/>
          <w:sz w:val="22"/>
          <w:szCs w:val="22"/>
        </w:rPr>
        <w:t>5</w:t>
      </w:r>
      <w:r w:rsidRPr="00F14A7E">
        <w:rPr>
          <w:rFonts w:ascii="Arial" w:hAnsi="Arial" w:cs="Arial"/>
          <w:sz w:val="22"/>
          <w:szCs w:val="22"/>
        </w:rPr>
        <w:t xml:space="preserve"> m. __________________ d.</w:t>
      </w:r>
    </w:p>
    <w:p w:rsidR="00446A4A" w:rsidRPr="00F14A7E" w:rsidRDefault="00446A4A" w:rsidP="00446A4A">
      <w:pPr>
        <w:spacing w:line="240" w:lineRule="auto"/>
        <w:ind w:firstLine="0"/>
        <w:jc w:val="center"/>
        <w:outlineLvl w:val="0"/>
        <w:rPr>
          <w:rFonts w:ascii="Arial" w:hAnsi="Arial" w:cs="Arial"/>
          <w:sz w:val="22"/>
          <w:szCs w:val="22"/>
        </w:rPr>
      </w:pPr>
      <w:r w:rsidRPr="00F14A7E">
        <w:rPr>
          <w:rFonts w:ascii="Arial" w:hAnsi="Arial" w:cs="Arial"/>
          <w:sz w:val="22"/>
          <w:szCs w:val="22"/>
        </w:rPr>
        <w:t>Prienai</w:t>
      </w:r>
    </w:p>
    <w:p w:rsidR="00A84FE7" w:rsidRPr="00F14A7E" w:rsidRDefault="00A84FE7" w:rsidP="00446A4A">
      <w:pPr>
        <w:spacing w:line="240" w:lineRule="auto"/>
        <w:ind w:firstLine="567"/>
        <w:rPr>
          <w:rFonts w:ascii="Arial" w:hAnsi="Arial" w:cs="Arial"/>
          <w:bCs/>
          <w:sz w:val="22"/>
          <w:szCs w:val="22"/>
        </w:rPr>
      </w:pPr>
    </w:p>
    <w:p w:rsidR="00A84FE7" w:rsidRPr="00F14A7E" w:rsidRDefault="00A84FE7" w:rsidP="00A84FE7">
      <w:pPr>
        <w:spacing w:line="240" w:lineRule="auto"/>
        <w:ind w:firstLine="567"/>
        <w:rPr>
          <w:rFonts w:ascii="Arial" w:eastAsia="Times New Roman" w:hAnsi="Arial" w:cs="Arial"/>
          <w:sz w:val="22"/>
          <w:szCs w:val="22"/>
        </w:rPr>
      </w:pPr>
      <w:r w:rsidRPr="00F14A7E">
        <w:rPr>
          <w:rFonts w:ascii="Arial" w:eastAsia="Times New Roman" w:hAnsi="Arial" w:cs="Arial"/>
          <w:sz w:val="22"/>
          <w:szCs w:val="22"/>
        </w:rPr>
        <w:t>Prienų rajono savivaldybės administracija (toliau – Užsakovas), juridinio asmens kodas 288742590, buveinės adresas Laisvės a. 12, LT-59126 Prienai, atstovaujama _____________________, veikiančio (-</w:t>
      </w:r>
      <w:proofErr w:type="spellStart"/>
      <w:r w:rsidRPr="00F14A7E">
        <w:rPr>
          <w:rFonts w:ascii="Arial" w:eastAsia="Times New Roman" w:hAnsi="Arial" w:cs="Arial"/>
          <w:sz w:val="22"/>
          <w:szCs w:val="22"/>
        </w:rPr>
        <w:t>ios</w:t>
      </w:r>
      <w:proofErr w:type="spellEnd"/>
      <w:r w:rsidRPr="00F14A7E">
        <w:rPr>
          <w:rFonts w:ascii="Arial" w:eastAsia="Times New Roman" w:hAnsi="Arial" w:cs="Arial"/>
          <w:sz w:val="22"/>
          <w:szCs w:val="22"/>
        </w:rPr>
        <w:t>) pagal _______________________, ir _______________________ (toliau – Rangovas), įmonės kodas _________________, buveinės adresas ________________________, atstovaujama (-</w:t>
      </w:r>
      <w:proofErr w:type="spellStart"/>
      <w:r w:rsidRPr="00F14A7E">
        <w:rPr>
          <w:rFonts w:ascii="Arial" w:eastAsia="Times New Roman" w:hAnsi="Arial" w:cs="Arial"/>
          <w:sz w:val="22"/>
          <w:szCs w:val="22"/>
        </w:rPr>
        <w:t>as</w:t>
      </w:r>
      <w:proofErr w:type="spellEnd"/>
      <w:r w:rsidRPr="00F14A7E">
        <w:rPr>
          <w:rFonts w:ascii="Arial" w:eastAsia="Times New Roman" w:hAnsi="Arial" w:cs="Arial"/>
          <w:sz w:val="22"/>
          <w:szCs w:val="22"/>
        </w:rPr>
        <w:t>) _____________________________, veikiančio (-</w:t>
      </w:r>
      <w:proofErr w:type="spellStart"/>
      <w:r w:rsidRPr="00F14A7E">
        <w:rPr>
          <w:rFonts w:ascii="Arial" w:eastAsia="Times New Roman" w:hAnsi="Arial" w:cs="Arial"/>
          <w:sz w:val="22"/>
          <w:szCs w:val="22"/>
        </w:rPr>
        <w:t>ios</w:t>
      </w:r>
      <w:proofErr w:type="spellEnd"/>
      <w:r w:rsidRPr="00F14A7E">
        <w:rPr>
          <w:rFonts w:ascii="Arial" w:eastAsia="Times New Roman" w:hAnsi="Arial" w:cs="Arial"/>
          <w:sz w:val="22"/>
          <w:szCs w:val="22"/>
        </w:rPr>
        <w:t xml:space="preserve">) pagal ________________, </w:t>
      </w:r>
    </w:p>
    <w:p w:rsidR="00A84FE7" w:rsidRPr="00F14A7E" w:rsidRDefault="00A84FE7" w:rsidP="00A84FE7">
      <w:pPr>
        <w:spacing w:line="240" w:lineRule="auto"/>
        <w:ind w:firstLine="567"/>
        <w:rPr>
          <w:rFonts w:ascii="Arial" w:eastAsia="Times New Roman" w:hAnsi="Arial" w:cs="Arial"/>
          <w:sz w:val="22"/>
          <w:szCs w:val="22"/>
        </w:rPr>
      </w:pPr>
      <w:r w:rsidRPr="00F14A7E">
        <w:rPr>
          <w:rFonts w:ascii="Arial" w:eastAsia="Times New Roman" w:hAnsi="Arial" w:cs="Arial"/>
          <w:sz w:val="22"/>
          <w:szCs w:val="22"/>
        </w:rPr>
        <w:t>toliau Užsakovas ir Rangovas kiekvienas atskirai gali būti vadinami „Šalimi“, o abu kartu – „Šalimis“, sudarė šią sutartį (toliau – Sutartis).</w:t>
      </w:r>
    </w:p>
    <w:p w:rsidR="00A84FE7" w:rsidRPr="00F14A7E" w:rsidRDefault="00A84FE7" w:rsidP="00A84FE7">
      <w:pPr>
        <w:spacing w:line="240" w:lineRule="auto"/>
        <w:ind w:firstLine="567"/>
        <w:rPr>
          <w:rFonts w:ascii="Arial" w:eastAsia="Times New Roman" w:hAnsi="Arial" w:cs="Arial"/>
          <w:sz w:val="22"/>
          <w:szCs w:val="22"/>
        </w:rPr>
      </w:pPr>
    </w:p>
    <w:p w:rsidR="00A84FE7" w:rsidRPr="00F14A7E" w:rsidRDefault="00A84FE7" w:rsidP="00A84FE7">
      <w:pPr>
        <w:numPr>
          <w:ilvl w:val="0"/>
          <w:numId w:val="26"/>
        </w:numPr>
        <w:tabs>
          <w:tab w:val="left" w:pos="284"/>
        </w:tabs>
        <w:spacing w:line="240" w:lineRule="auto"/>
        <w:ind w:left="0" w:firstLine="0"/>
        <w:jc w:val="center"/>
        <w:rPr>
          <w:rFonts w:ascii="Arial" w:eastAsia="Times New Roman" w:hAnsi="Arial" w:cs="Arial"/>
          <w:b/>
          <w:bCs/>
          <w:sz w:val="22"/>
          <w:szCs w:val="22"/>
        </w:rPr>
      </w:pPr>
      <w:r w:rsidRPr="00F14A7E">
        <w:rPr>
          <w:rFonts w:ascii="Arial" w:eastAsia="Times New Roman" w:hAnsi="Arial" w:cs="Arial"/>
          <w:b/>
          <w:sz w:val="22"/>
          <w:szCs w:val="22"/>
        </w:rPr>
        <w:t xml:space="preserve">SUTARTIES DALYKAS IR </w:t>
      </w:r>
      <w:r w:rsidRPr="00F14A7E">
        <w:rPr>
          <w:rFonts w:ascii="Arial" w:hAnsi="Arial" w:cs="Arial"/>
          <w:b/>
          <w:bCs/>
          <w:sz w:val="22"/>
          <w:szCs w:val="22"/>
        </w:rPr>
        <w:t>BENDROSIOS NUOSTATOS</w:t>
      </w:r>
    </w:p>
    <w:p w:rsidR="00A84FE7" w:rsidRPr="00F14A7E" w:rsidRDefault="00A84FE7" w:rsidP="00A84FE7">
      <w:pPr>
        <w:tabs>
          <w:tab w:val="left" w:pos="284"/>
        </w:tabs>
        <w:spacing w:line="240" w:lineRule="auto"/>
        <w:jc w:val="center"/>
        <w:rPr>
          <w:rFonts w:ascii="Arial" w:eastAsia="Times New Roman" w:hAnsi="Arial" w:cs="Arial"/>
          <w:b/>
          <w:bCs/>
          <w:sz w:val="22"/>
          <w:szCs w:val="22"/>
        </w:rPr>
      </w:pPr>
    </w:p>
    <w:p w:rsidR="00A84FE7" w:rsidRPr="00F14A7E" w:rsidRDefault="00A84FE7" w:rsidP="000A0C26">
      <w:pPr>
        <w:pStyle w:val="Sraopastraipa"/>
        <w:numPr>
          <w:ilvl w:val="1"/>
          <w:numId w:val="26"/>
        </w:numPr>
        <w:tabs>
          <w:tab w:val="left" w:pos="900"/>
        </w:tabs>
        <w:spacing w:line="240" w:lineRule="auto"/>
        <w:ind w:left="0" w:firstLine="450"/>
        <w:rPr>
          <w:rFonts w:ascii="Arial" w:hAnsi="Arial" w:cs="Arial"/>
          <w:sz w:val="22"/>
          <w:szCs w:val="22"/>
          <w:lang w:eastAsia="en-US"/>
        </w:rPr>
      </w:pPr>
      <w:r w:rsidRPr="00F14A7E">
        <w:rPr>
          <w:rFonts w:ascii="Arial" w:hAnsi="Arial" w:cs="Arial"/>
          <w:sz w:val="22"/>
          <w:szCs w:val="22"/>
        </w:rPr>
        <w:t>Šia Sutartimi Rangovas įsipareigoja Užsakovui savo jėgomis, medžiagomis, rizika bei atsakomybe per Sutartyje nustatytą darbų atlikimo terminą ir Sutartyje nustatytomis sąlygomis atlikti ir perduoti užsakytus v</w:t>
      </w:r>
      <w:r w:rsidRPr="00F14A7E">
        <w:rPr>
          <w:rFonts w:ascii="Arial" w:hAnsi="Arial" w:cs="Arial"/>
          <w:sz w:val="22"/>
          <w:szCs w:val="22"/>
          <w:lang w:eastAsia="en-US"/>
        </w:rPr>
        <w:t>alstybei nuosavybės teise priklausančių melioracijos statinių avarinių gedimų šalinim</w:t>
      </w:r>
      <w:r w:rsidR="002D7BF9" w:rsidRPr="00F14A7E">
        <w:rPr>
          <w:rFonts w:ascii="Arial" w:hAnsi="Arial" w:cs="Arial"/>
          <w:sz w:val="22"/>
          <w:szCs w:val="22"/>
          <w:lang w:eastAsia="en-US"/>
        </w:rPr>
        <w:t>o</w:t>
      </w:r>
      <w:r w:rsidRPr="00F14A7E">
        <w:rPr>
          <w:rFonts w:ascii="Arial" w:hAnsi="Arial" w:cs="Arial"/>
          <w:sz w:val="22"/>
          <w:szCs w:val="22"/>
          <w:lang w:eastAsia="en-US"/>
        </w:rPr>
        <w:t xml:space="preserve"> (avarini</w:t>
      </w:r>
      <w:r w:rsidR="002D7BF9" w:rsidRPr="00F14A7E">
        <w:rPr>
          <w:rFonts w:ascii="Arial" w:hAnsi="Arial" w:cs="Arial"/>
          <w:sz w:val="22"/>
          <w:szCs w:val="22"/>
          <w:lang w:eastAsia="en-US"/>
        </w:rPr>
        <w:t>o</w:t>
      </w:r>
      <w:r w:rsidRPr="00F14A7E">
        <w:rPr>
          <w:rFonts w:ascii="Arial" w:hAnsi="Arial" w:cs="Arial"/>
          <w:sz w:val="22"/>
          <w:szCs w:val="22"/>
          <w:lang w:eastAsia="en-US"/>
        </w:rPr>
        <w:t xml:space="preserve"> remont</w:t>
      </w:r>
      <w:r w:rsidR="002D7BF9" w:rsidRPr="00F14A7E">
        <w:rPr>
          <w:rFonts w:ascii="Arial" w:hAnsi="Arial" w:cs="Arial"/>
          <w:sz w:val="22"/>
          <w:szCs w:val="22"/>
          <w:lang w:eastAsia="en-US"/>
        </w:rPr>
        <w:t>o</w:t>
      </w:r>
      <w:r w:rsidRPr="00F14A7E">
        <w:rPr>
          <w:rFonts w:ascii="Arial" w:hAnsi="Arial" w:cs="Arial"/>
          <w:sz w:val="22"/>
          <w:szCs w:val="22"/>
          <w:lang w:eastAsia="en-US"/>
        </w:rPr>
        <w:t>)</w:t>
      </w:r>
      <w:r w:rsidRPr="00F14A7E">
        <w:rPr>
          <w:rFonts w:ascii="Arial" w:hAnsi="Arial" w:cs="Arial"/>
          <w:sz w:val="22"/>
          <w:szCs w:val="22"/>
        </w:rPr>
        <w:t xml:space="preserve"> darbus (toliau – Darbai), o Užsakovas įsipareigoja sudaryti Rangovui būtinas sąlygas Darbams atlikti, Sutartyje numatyta tvarka priimti tinkamai atliktų Darbų rezultatą ir sumokėti Rangovui Sutarties kainą Sutartyje numatytomis sąlygomis ir tvarka.</w:t>
      </w:r>
    </w:p>
    <w:p w:rsidR="00A84FE7" w:rsidRPr="00F14A7E" w:rsidRDefault="00A84FE7" w:rsidP="00A84FE7">
      <w:pPr>
        <w:widowControl w:val="0"/>
        <w:tabs>
          <w:tab w:val="left" w:pos="900"/>
        </w:tabs>
        <w:spacing w:line="240" w:lineRule="auto"/>
        <w:ind w:firstLine="450"/>
        <w:rPr>
          <w:rFonts w:ascii="Arial" w:hAnsi="Arial" w:cs="Arial"/>
          <w:sz w:val="22"/>
          <w:szCs w:val="22"/>
          <w:lang w:eastAsia="en-US"/>
        </w:rPr>
      </w:pPr>
      <w:r w:rsidRPr="00F14A7E">
        <w:rPr>
          <w:rFonts w:ascii="Arial" w:hAnsi="Arial" w:cs="Arial"/>
          <w:sz w:val="22"/>
          <w:szCs w:val="22"/>
          <w:lang w:eastAsia="en-US"/>
        </w:rPr>
        <w:t xml:space="preserve">1.2. Darbų atlikimo vieta – Prienų rajono savivaldybės teritorija. </w:t>
      </w:r>
    </w:p>
    <w:p w:rsidR="00A84FE7" w:rsidRPr="00F14A7E" w:rsidRDefault="002D7BF9" w:rsidP="00A84FE7">
      <w:pPr>
        <w:widowControl w:val="0"/>
        <w:tabs>
          <w:tab w:val="left" w:pos="900"/>
        </w:tabs>
        <w:spacing w:line="240" w:lineRule="auto"/>
        <w:ind w:firstLine="450"/>
        <w:rPr>
          <w:rFonts w:ascii="Arial" w:hAnsi="Arial" w:cs="Arial"/>
          <w:sz w:val="22"/>
          <w:szCs w:val="22"/>
          <w:lang w:eastAsia="en-US"/>
        </w:rPr>
      </w:pPr>
      <w:r w:rsidRPr="00F14A7E">
        <w:rPr>
          <w:rFonts w:ascii="Arial" w:hAnsi="Arial" w:cs="Arial"/>
          <w:spacing w:val="-3"/>
          <w:sz w:val="22"/>
          <w:szCs w:val="22"/>
        </w:rPr>
        <w:t xml:space="preserve">1.3. </w:t>
      </w:r>
      <w:r w:rsidR="00A84FE7" w:rsidRPr="00F14A7E">
        <w:rPr>
          <w:rFonts w:ascii="Arial" w:hAnsi="Arial" w:cs="Arial"/>
          <w:spacing w:val="-3"/>
          <w:sz w:val="22"/>
          <w:szCs w:val="22"/>
        </w:rPr>
        <w:t xml:space="preserve">Šalių teisių ir pareigų pagrindas yra Sutartis, Lietuvos Respublikos įstatymai, </w:t>
      </w:r>
      <w:r w:rsidR="00A84FE7" w:rsidRPr="00F14A7E">
        <w:rPr>
          <w:rFonts w:ascii="Arial" w:hAnsi="Arial" w:cs="Arial"/>
          <w:sz w:val="22"/>
          <w:szCs w:val="22"/>
        </w:rPr>
        <w:t xml:space="preserve">įstatymų įgyvendinamieji </w:t>
      </w:r>
      <w:r w:rsidR="00A84FE7" w:rsidRPr="00F14A7E">
        <w:rPr>
          <w:rFonts w:ascii="Arial" w:hAnsi="Arial" w:cs="Arial"/>
          <w:spacing w:val="-3"/>
          <w:sz w:val="22"/>
          <w:szCs w:val="22"/>
        </w:rPr>
        <w:t>teisės aktai, statybos techniniai reglamentai ir kiti normatyviniai dokumentai.</w:t>
      </w:r>
    </w:p>
    <w:p w:rsidR="00A84FE7" w:rsidRPr="00F14A7E" w:rsidRDefault="00A84FE7" w:rsidP="00A84FE7">
      <w:pPr>
        <w:widowControl w:val="0"/>
        <w:tabs>
          <w:tab w:val="left" w:pos="993"/>
        </w:tabs>
        <w:spacing w:line="240" w:lineRule="auto"/>
        <w:ind w:firstLine="450"/>
        <w:rPr>
          <w:rFonts w:ascii="Arial" w:hAnsi="Arial" w:cs="Arial"/>
          <w:sz w:val="22"/>
          <w:szCs w:val="22"/>
          <w:lang w:eastAsia="en-US"/>
        </w:rPr>
      </w:pPr>
      <w:r w:rsidRPr="00F14A7E">
        <w:rPr>
          <w:rFonts w:ascii="Arial" w:hAnsi="Arial" w:cs="Arial"/>
          <w:sz w:val="22"/>
          <w:szCs w:val="22"/>
        </w:rPr>
        <w:t>1.4. Šalys turi teisę sudaryti Susitarimus dėl Papildomų darbų su sąlyga, kad nepažeidžiamos Lietuvos Respublikos civilinio kodekso ir VPĮ 89 straipsnio nuostatos. Kitais atvejais tokiam pakeitimui atlikti turi būti vykdomas atskiras pirkimas, t. y. nauja pirkimo procedūra pagal VPĮ reikalavimus.</w:t>
      </w:r>
    </w:p>
    <w:p w:rsidR="00A84FE7" w:rsidRPr="00F14A7E" w:rsidRDefault="00A84FE7" w:rsidP="00A84FE7">
      <w:pPr>
        <w:pStyle w:val="western"/>
        <w:numPr>
          <w:ilvl w:val="0"/>
          <w:numId w:val="26"/>
        </w:numPr>
        <w:spacing w:after="0" w:line="240" w:lineRule="auto"/>
        <w:ind w:left="0" w:firstLine="0"/>
        <w:jc w:val="center"/>
        <w:rPr>
          <w:rFonts w:ascii="Arial" w:hAnsi="Arial" w:cs="Arial"/>
          <w:sz w:val="22"/>
          <w:szCs w:val="22"/>
        </w:rPr>
      </w:pPr>
      <w:r w:rsidRPr="00F14A7E">
        <w:rPr>
          <w:rFonts w:ascii="Arial" w:hAnsi="Arial" w:cs="Arial"/>
          <w:b/>
          <w:bCs/>
          <w:sz w:val="22"/>
          <w:szCs w:val="22"/>
        </w:rPr>
        <w:t>SUTARTIES KAINA IR ATSISKAITYMO TVARKA</w:t>
      </w:r>
    </w:p>
    <w:p w:rsidR="00A84FE7" w:rsidRPr="00F14A7E" w:rsidRDefault="00A84FE7" w:rsidP="00A84FE7">
      <w:pPr>
        <w:widowControl w:val="0"/>
        <w:tabs>
          <w:tab w:val="left" w:pos="993"/>
        </w:tabs>
        <w:spacing w:line="240" w:lineRule="auto"/>
        <w:rPr>
          <w:rFonts w:ascii="Arial" w:hAnsi="Arial" w:cs="Arial"/>
          <w:sz w:val="22"/>
          <w:szCs w:val="22"/>
          <w:lang w:eastAsia="en-US"/>
        </w:rPr>
      </w:pPr>
    </w:p>
    <w:p w:rsidR="000A0C26" w:rsidRDefault="000A0C26" w:rsidP="000A0C26">
      <w:pPr>
        <w:widowControl w:val="0"/>
        <w:tabs>
          <w:tab w:val="left" w:pos="993"/>
        </w:tabs>
        <w:spacing w:line="240" w:lineRule="auto"/>
        <w:ind w:firstLine="450"/>
        <w:rPr>
          <w:rFonts w:ascii="Arial" w:hAnsi="Arial" w:cs="Arial"/>
          <w:sz w:val="22"/>
          <w:szCs w:val="22"/>
        </w:rPr>
      </w:pPr>
      <w:r>
        <w:rPr>
          <w:rFonts w:ascii="Arial" w:hAnsi="Arial" w:cs="Arial"/>
          <w:sz w:val="22"/>
          <w:szCs w:val="22"/>
        </w:rPr>
        <w:t xml:space="preserve">2.1. </w:t>
      </w:r>
      <w:r w:rsidR="00A84FE7" w:rsidRPr="000A0C26">
        <w:rPr>
          <w:rFonts w:ascii="Arial" w:hAnsi="Arial" w:cs="Arial"/>
          <w:sz w:val="22"/>
          <w:szCs w:val="22"/>
        </w:rPr>
        <w:t xml:space="preserve">Šiai Sutarčiai taikoma </w:t>
      </w:r>
      <w:r w:rsidR="00A84FE7" w:rsidRPr="000A0C26">
        <w:rPr>
          <w:rFonts w:ascii="Arial" w:hAnsi="Arial" w:cs="Arial"/>
          <w:iCs/>
          <w:sz w:val="22"/>
          <w:szCs w:val="22"/>
        </w:rPr>
        <w:t>fiksuoto įkainio</w:t>
      </w:r>
      <w:r w:rsidR="00A84FE7" w:rsidRPr="000A0C26">
        <w:rPr>
          <w:rFonts w:ascii="Arial" w:hAnsi="Arial" w:cs="Arial"/>
          <w:sz w:val="22"/>
          <w:szCs w:val="22"/>
        </w:rPr>
        <w:t xml:space="preserve"> kainodara. Darbų įkainiai, nustatyti skelbiamos apklausos būdu, yra nurodyti šio</w:t>
      </w:r>
      <w:r w:rsidR="00A84FE7" w:rsidRPr="00554F25">
        <w:rPr>
          <w:rFonts w:ascii="Arial" w:hAnsi="Arial" w:cs="Arial"/>
          <w:sz w:val="22"/>
          <w:szCs w:val="22"/>
        </w:rPr>
        <w:t>s Sutarties 2 priede.</w:t>
      </w:r>
      <w:r w:rsidR="00A84FE7" w:rsidRPr="000A0C26">
        <w:rPr>
          <w:rFonts w:ascii="Arial" w:hAnsi="Arial" w:cs="Arial"/>
          <w:sz w:val="22"/>
          <w:szCs w:val="22"/>
        </w:rPr>
        <w:t xml:space="preserve"> </w:t>
      </w:r>
    </w:p>
    <w:p w:rsidR="000A0C26" w:rsidRDefault="000A0C26" w:rsidP="000A0C26">
      <w:pPr>
        <w:widowControl w:val="0"/>
        <w:tabs>
          <w:tab w:val="left" w:pos="993"/>
        </w:tabs>
        <w:spacing w:line="240" w:lineRule="auto"/>
        <w:ind w:firstLine="450"/>
        <w:rPr>
          <w:rFonts w:ascii="Arial" w:hAnsi="Arial" w:cs="Arial"/>
          <w:sz w:val="22"/>
          <w:szCs w:val="22"/>
          <w:lang w:eastAsia="en-US"/>
        </w:rPr>
      </w:pPr>
      <w:r>
        <w:rPr>
          <w:rFonts w:ascii="Arial" w:hAnsi="Arial" w:cs="Arial"/>
          <w:sz w:val="22"/>
          <w:szCs w:val="22"/>
        </w:rPr>
        <w:t xml:space="preserve">2.2. </w:t>
      </w:r>
      <w:r w:rsidR="00AB7977">
        <w:rPr>
          <w:rFonts w:ascii="Arial" w:hAnsi="Arial" w:cs="Arial"/>
          <w:sz w:val="22"/>
          <w:szCs w:val="22"/>
        </w:rPr>
        <w:t xml:space="preserve">Maksimali </w:t>
      </w:r>
      <w:r w:rsidR="00C7601C" w:rsidRPr="000A0C26">
        <w:rPr>
          <w:rFonts w:ascii="Arial" w:hAnsi="Arial" w:cs="Arial"/>
          <w:sz w:val="22"/>
          <w:szCs w:val="22"/>
          <w:lang w:eastAsia="en-US"/>
        </w:rPr>
        <w:t xml:space="preserve">Sutarties vertė </w:t>
      </w:r>
      <w:r w:rsidR="00194B6B" w:rsidRPr="000A0C26">
        <w:rPr>
          <w:rFonts w:ascii="Arial" w:hAnsi="Arial" w:cs="Arial"/>
          <w:sz w:val="22"/>
          <w:szCs w:val="22"/>
          <w:lang w:eastAsia="en-US"/>
        </w:rPr>
        <w:t xml:space="preserve">yra </w:t>
      </w:r>
      <w:r w:rsidR="00C7601C" w:rsidRPr="000A0C26">
        <w:rPr>
          <w:rFonts w:ascii="Arial" w:hAnsi="Arial" w:cs="Arial"/>
          <w:sz w:val="22"/>
          <w:szCs w:val="22"/>
          <w:lang w:eastAsia="en-US"/>
        </w:rPr>
        <w:t xml:space="preserve">ne didesnė kaip ____________ (suma žodžiais) </w:t>
      </w:r>
      <w:proofErr w:type="spellStart"/>
      <w:r w:rsidR="00C7601C" w:rsidRPr="000A0C26">
        <w:rPr>
          <w:rFonts w:ascii="Arial" w:hAnsi="Arial" w:cs="Arial"/>
          <w:sz w:val="22"/>
          <w:szCs w:val="22"/>
          <w:lang w:eastAsia="en-US"/>
        </w:rPr>
        <w:t>Eur</w:t>
      </w:r>
      <w:proofErr w:type="spellEnd"/>
      <w:r w:rsidR="00C7601C" w:rsidRPr="000A0C26">
        <w:rPr>
          <w:rFonts w:ascii="Arial" w:hAnsi="Arial" w:cs="Arial"/>
          <w:sz w:val="22"/>
          <w:szCs w:val="22"/>
          <w:lang w:eastAsia="en-US"/>
        </w:rPr>
        <w:t xml:space="preserve"> be PVM. PVM sudaro ____________ (suma žodžiais) </w:t>
      </w:r>
      <w:proofErr w:type="spellStart"/>
      <w:r w:rsidR="00C7601C" w:rsidRPr="000A0C26">
        <w:rPr>
          <w:rFonts w:ascii="Arial" w:hAnsi="Arial" w:cs="Arial"/>
          <w:sz w:val="22"/>
          <w:szCs w:val="22"/>
          <w:lang w:eastAsia="en-US"/>
        </w:rPr>
        <w:t>Eur</w:t>
      </w:r>
      <w:proofErr w:type="spellEnd"/>
      <w:r w:rsidR="00C7601C" w:rsidRPr="000A0C26">
        <w:rPr>
          <w:rFonts w:ascii="Arial" w:hAnsi="Arial" w:cs="Arial"/>
          <w:sz w:val="22"/>
          <w:szCs w:val="22"/>
          <w:lang w:eastAsia="en-US"/>
        </w:rPr>
        <w:t xml:space="preserve">. Sutarties kaina ___________ (suma žodžiais) </w:t>
      </w:r>
      <w:proofErr w:type="spellStart"/>
      <w:r w:rsidR="00C7601C" w:rsidRPr="000A0C26">
        <w:rPr>
          <w:rFonts w:ascii="Arial" w:hAnsi="Arial" w:cs="Arial"/>
          <w:sz w:val="22"/>
          <w:szCs w:val="22"/>
          <w:lang w:eastAsia="en-US"/>
        </w:rPr>
        <w:t>Eur</w:t>
      </w:r>
      <w:proofErr w:type="spellEnd"/>
      <w:r w:rsidR="00C7601C" w:rsidRPr="000A0C26">
        <w:rPr>
          <w:rFonts w:ascii="Arial" w:hAnsi="Arial" w:cs="Arial"/>
          <w:sz w:val="22"/>
          <w:szCs w:val="22"/>
          <w:lang w:eastAsia="en-US"/>
        </w:rPr>
        <w:t xml:space="preserve"> su PVM.</w:t>
      </w:r>
      <w:r w:rsidR="00C7601C" w:rsidRPr="000A0C26">
        <w:rPr>
          <w:rFonts w:ascii="Arial" w:hAnsi="Arial" w:cs="Arial"/>
          <w:sz w:val="22"/>
          <w:szCs w:val="22"/>
        </w:rPr>
        <w:t xml:space="preserve"> Užsakovas neįsipareigoja nupirkti Darbų už visą Sutarties kainą. Galutinė kaina, kurią Užsakovas turės sumokėti Rangovui, priklauso nuo vykdant Sutartį faktiškai atliktų Darbų kiekio.</w:t>
      </w:r>
    </w:p>
    <w:p w:rsidR="00F72AA6" w:rsidRDefault="000A0C26" w:rsidP="00F72AA6">
      <w:pPr>
        <w:widowControl w:val="0"/>
        <w:tabs>
          <w:tab w:val="left" w:pos="993"/>
        </w:tabs>
        <w:spacing w:line="240" w:lineRule="auto"/>
        <w:ind w:firstLine="450"/>
        <w:rPr>
          <w:rFonts w:ascii="Arial" w:hAnsi="Arial" w:cs="Arial"/>
          <w:sz w:val="22"/>
          <w:szCs w:val="22"/>
        </w:rPr>
      </w:pPr>
      <w:r>
        <w:rPr>
          <w:rFonts w:ascii="Arial" w:hAnsi="Arial" w:cs="Arial"/>
          <w:sz w:val="22"/>
          <w:szCs w:val="22"/>
          <w:lang w:eastAsia="en-US"/>
        </w:rPr>
        <w:t xml:space="preserve">2.3. </w:t>
      </w:r>
      <w:r w:rsidR="00A84FE7" w:rsidRPr="000A0C26">
        <w:rPr>
          <w:rFonts w:ascii="Arial" w:hAnsi="Arial" w:cs="Arial"/>
          <w:sz w:val="22"/>
          <w:szCs w:val="22"/>
          <w:lang w:eastAsia="en-US"/>
        </w:rPr>
        <w:t xml:space="preserve">Sutartis įsigalioja, kai ją pasirašo abi Sutarties Šalys </w:t>
      </w:r>
      <w:r w:rsidRPr="000A0C26">
        <w:rPr>
          <w:rFonts w:ascii="Arial" w:hAnsi="Arial" w:cs="Arial"/>
          <w:sz w:val="22"/>
          <w:szCs w:val="22"/>
          <w:lang w:eastAsia="en-US"/>
        </w:rPr>
        <w:t>(antrosios Šalies pasirašymo dieną)</w:t>
      </w:r>
      <w:r w:rsidR="00194B6B" w:rsidRPr="000A0C26">
        <w:rPr>
          <w:rFonts w:ascii="Arial" w:hAnsi="Arial" w:cs="Arial"/>
          <w:sz w:val="22"/>
          <w:szCs w:val="22"/>
          <w:lang w:eastAsia="en-US"/>
        </w:rPr>
        <w:t xml:space="preserve"> </w:t>
      </w:r>
      <w:r w:rsidR="00A84FE7" w:rsidRPr="000A0C26">
        <w:rPr>
          <w:rFonts w:ascii="Arial" w:hAnsi="Arial" w:cs="Arial"/>
          <w:sz w:val="22"/>
          <w:szCs w:val="22"/>
          <w:lang w:eastAsia="en-US"/>
        </w:rPr>
        <w:t xml:space="preserve">ir galioja iki </w:t>
      </w:r>
      <w:r w:rsidR="00A84FE7" w:rsidRPr="000A0C26">
        <w:rPr>
          <w:rFonts w:ascii="Arial" w:hAnsi="Arial" w:cs="Arial"/>
          <w:bCs/>
          <w:sz w:val="22"/>
          <w:szCs w:val="22"/>
          <w:lang w:eastAsia="en-US"/>
        </w:rPr>
        <w:t>visiško sutartinių įsipareigojimų įvykdymo arba nutraukiama įstatymų ar Sutartyje nustatytais atvejais</w:t>
      </w:r>
      <w:r w:rsidR="00A84FE7" w:rsidRPr="002C5EE3">
        <w:rPr>
          <w:rFonts w:ascii="Arial" w:hAnsi="Arial" w:cs="Arial"/>
          <w:bCs/>
          <w:sz w:val="22"/>
          <w:szCs w:val="22"/>
          <w:lang w:eastAsia="en-US"/>
        </w:rPr>
        <w:t>.</w:t>
      </w:r>
      <w:r w:rsidR="00A84FE7" w:rsidRPr="002C5EE3">
        <w:rPr>
          <w:rFonts w:ascii="Arial" w:hAnsi="Arial" w:cs="Arial"/>
          <w:b/>
          <w:sz w:val="22"/>
          <w:szCs w:val="22"/>
          <w:lang w:eastAsia="en-US"/>
        </w:rPr>
        <w:t xml:space="preserve"> </w:t>
      </w:r>
      <w:r w:rsidR="00A84FE7" w:rsidRPr="002C5EE3">
        <w:rPr>
          <w:rFonts w:ascii="Arial" w:hAnsi="Arial" w:cs="Arial"/>
          <w:sz w:val="22"/>
          <w:szCs w:val="22"/>
        </w:rPr>
        <w:t>Rangovas Darbus pradeda nuo Sutarties įsigaliojimo dienos ir užbaigia ne vėliau kaip iki 202</w:t>
      </w:r>
      <w:r w:rsidR="002D7BF9" w:rsidRPr="002C5EE3">
        <w:rPr>
          <w:rFonts w:ascii="Arial" w:hAnsi="Arial" w:cs="Arial"/>
          <w:sz w:val="22"/>
          <w:szCs w:val="22"/>
        </w:rPr>
        <w:t>5</w:t>
      </w:r>
      <w:r w:rsidR="00A84FE7" w:rsidRPr="002C5EE3">
        <w:rPr>
          <w:rFonts w:ascii="Arial" w:hAnsi="Arial" w:cs="Arial"/>
          <w:sz w:val="22"/>
          <w:szCs w:val="22"/>
        </w:rPr>
        <w:t xml:space="preserve"> m. gruodžio 31 d.</w:t>
      </w:r>
      <w:r w:rsidR="00A84FE7" w:rsidRPr="000A0C26">
        <w:rPr>
          <w:rFonts w:ascii="Arial" w:hAnsi="Arial" w:cs="Arial"/>
          <w:sz w:val="22"/>
          <w:szCs w:val="22"/>
        </w:rPr>
        <w:t xml:space="preserve"> </w:t>
      </w:r>
    </w:p>
    <w:p w:rsidR="00F72AA6" w:rsidRDefault="00F72AA6" w:rsidP="00F72AA6">
      <w:pPr>
        <w:widowControl w:val="0"/>
        <w:tabs>
          <w:tab w:val="left" w:pos="993"/>
        </w:tabs>
        <w:spacing w:line="240" w:lineRule="auto"/>
        <w:ind w:firstLine="450"/>
        <w:rPr>
          <w:rFonts w:ascii="Arial" w:hAnsi="Arial" w:cs="Arial"/>
          <w:sz w:val="22"/>
          <w:szCs w:val="22"/>
          <w:lang w:eastAsia="en-US"/>
        </w:rPr>
      </w:pPr>
      <w:r>
        <w:rPr>
          <w:rFonts w:ascii="Arial" w:hAnsi="Arial" w:cs="Arial"/>
          <w:sz w:val="22"/>
          <w:szCs w:val="22"/>
        </w:rPr>
        <w:t xml:space="preserve">2.4. </w:t>
      </w:r>
      <w:r w:rsidR="00A84FE7" w:rsidRPr="00F14A7E">
        <w:rPr>
          <w:rFonts w:ascii="Arial" w:hAnsi="Arial" w:cs="Arial"/>
          <w:sz w:val="22"/>
          <w:szCs w:val="22"/>
          <w:lang w:eastAsia="en-US"/>
        </w:rPr>
        <w:t xml:space="preserve">Bendra atsiskaitymų už faktiškai atliktus darbus tvarka yra tokia: Rangovas už atliktus darbus Užsakovui pateikia tinkamai parengtas PVM sąskaitas faktūras ir atliktų darbų aktus. Užsakovas už atliktus darbus per ataskaitinį laikotarpį Rangovui sumoka ne vėliau kaip per 30 (trisdešimt) kalendorinių dienų nuo PVM sąskaitos faktūros ir atliktų darbų akto pasirašymo dienos. </w:t>
      </w:r>
    </w:p>
    <w:p w:rsidR="00F72AA6" w:rsidRDefault="00F72AA6" w:rsidP="00F72AA6">
      <w:pPr>
        <w:widowControl w:val="0"/>
        <w:tabs>
          <w:tab w:val="left" w:pos="993"/>
        </w:tabs>
        <w:spacing w:line="240" w:lineRule="auto"/>
        <w:ind w:firstLine="450"/>
        <w:rPr>
          <w:rFonts w:ascii="Arial" w:hAnsi="Arial" w:cs="Arial"/>
          <w:sz w:val="22"/>
          <w:szCs w:val="22"/>
          <w:lang w:eastAsia="en-US"/>
        </w:rPr>
      </w:pPr>
      <w:r>
        <w:rPr>
          <w:rFonts w:ascii="Arial" w:hAnsi="Arial" w:cs="Arial"/>
          <w:sz w:val="22"/>
          <w:szCs w:val="22"/>
          <w:lang w:eastAsia="en-US"/>
        </w:rPr>
        <w:t xml:space="preserve">2.5. </w:t>
      </w:r>
      <w:r w:rsidR="00A84FE7" w:rsidRPr="00F14A7E">
        <w:rPr>
          <w:rFonts w:ascii="Arial" w:hAnsi="Arial" w:cs="Arial"/>
          <w:sz w:val="22"/>
          <w:szCs w:val="22"/>
        </w:rPr>
        <w:t xml:space="preserve">Rangovas </w:t>
      </w:r>
      <w:r w:rsidR="002D7BF9" w:rsidRPr="00F14A7E">
        <w:rPr>
          <w:rFonts w:ascii="Arial" w:hAnsi="Arial" w:cs="Arial"/>
          <w:sz w:val="22"/>
          <w:szCs w:val="22"/>
        </w:rPr>
        <w:t>a</w:t>
      </w:r>
      <w:r w:rsidR="002D7BF9" w:rsidRPr="00F14A7E">
        <w:rPr>
          <w:rFonts w:ascii="Arial" w:hAnsi="Arial" w:cs="Arial"/>
          <w:sz w:val="22"/>
          <w:szCs w:val="22"/>
          <w:lang w:eastAsia="en-US"/>
        </w:rPr>
        <w:t>tsiskaitymo dokumentus</w:t>
      </w:r>
      <w:r w:rsidR="00A84FE7" w:rsidRPr="00F14A7E">
        <w:rPr>
          <w:rFonts w:ascii="Arial" w:hAnsi="Arial" w:cs="Arial"/>
          <w:sz w:val="22"/>
          <w:szCs w:val="22"/>
        </w:rPr>
        <w:t xml:space="preserve"> privalo pateikti </w:t>
      </w:r>
      <w:r w:rsidR="002D7BF9" w:rsidRPr="00F14A7E">
        <w:rPr>
          <w:rFonts w:ascii="Arial" w:hAnsi="Arial" w:cs="Arial"/>
          <w:sz w:val="22"/>
          <w:szCs w:val="22"/>
          <w:lang w:eastAsia="en-US"/>
        </w:rPr>
        <w:t xml:space="preserve">informacinės sistemos SABIS priemonėmis. </w:t>
      </w:r>
    </w:p>
    <w:p w:rsidR="00A84FE7" w:rsidRPr="00F14A7E" w:rsidRDefault="00F72AA6" w:rsidP="00F72AA6">
      <w:pPr>
        <w:widowControl w:val="0"/>
        <w:tabs>
          <w:tab w:val="left" w:pos="993"/>
        </w:tabs>
        <w:spacing w:line="240" w:lineRule="auto"/>
        <w:ind w:firstLine="450"/>
        <w:rPr>
          <w:rFonts w:ascii="Arial" w:hAnsi="Arial" w:cs="Arial"/>
          <w:sz w:val="22"/>
          <w:szCs w:val="22"/>
          <w:lang w:eastAsia="en-US"/>
        </w:rPr>
      </w:pPr>
      <w:r>
        <w:rPr>
          <w:rFonts w:ascii="Arial" w:hAnsi="Arial" w:cs="Arial"/>
          <w:sz w:val="22"/>
          <w:szCs w:val="22"/>
          <w:lang w:eastAsia="en-US"/>
        </w:rPr>
        <w:t xml:space="preserve">2.6. </w:t>
      </w:r>
      <w:r w:rsidR="00A84FE7" w:rsidRPr="00F14A7E">
        <w:rPr>
          <w:rFonts w:ascii="Arial" w:hAnsi="Arial" w:cs="Arial"/>
          <w:sz w:val="22"/>
          <w:szCs w:val="22"/>
          <w:lang w:eastAsia="en-US"/>
        </w:rPr>
        <w:t>Sutarties kaina ir Darbų įkainiai dėl pasikeitusių mokesčių perskaičiuojama tokia tvarka:</w:t>
      </w:r>
    </w:p>
    <w:p w:rsidR="00A84FE7" w:rsidRPr="00F14A7E" w:rsidRDefault="00A84FE7" w:rsidP="00A84FE7">
      <w:pPr>
        <w:pStyle w:val="Default"/>
        <w:tabs>
          <w:tab w:val="left" w:pos="851"/>
          <w:tab w:val="left" w:pos="1134"/>
        </w:tabs>
        <w:ind w:firstLine="448"/>
        <w:jc w:val="both"/>
        <w:rPr>
          <w:rFonts w:ascii="Arial" w:hAnsi="Arial" w:cs="Arial"/>
          <w:sz w:val="22"/>
          <w:szCs w:val="22"/>
        </w:rPr>
      </w:pPr>
      <w:r w:rsidRPr="00F14A7E">
        <w:rPr>
          <w:rFonts w:ascii="Arial" w:hAnsi="Arial" w:cs="Arial"/>
          <w:sz w:val="22"/>
          <w:szCs w:val="22"/>
        </w:rPr>
        <w:t>2.6.1 Visais atvejais, Įstatymais pakeitus pridėtinės vertės mokesčio (</w:t>
      </w:r>
      <w:r w:rsidR="004761F3" w:rsidRPr="00F14A7E">
        <w:rPr>
          <w:rFonts w:ascii="Arial" w:hAnsi="Arial" w:cs="Arial"/>
          <w:sz w:val="22"/>
          <w:szCs w:val="22"/>
        </w:rPr>
        <w:t xml:space="preserve">toliau – </w:t>
      </w:r>
      <w:r w:rsidRPr="00F14A7E">
        <w:rPr>
          <w:rFonts w:ascii="Arial" w:hAnsi="Arial" w:cs="Arial"/>
          <w:sz w:val="22"/>
          <w:szCs w:val="22"/>
        </w:rPr>
        <w:t xml:space="preserve">PVM) dydį (padidėjus arba sumažėjus PVM tarifui), Sutarties kaina atitinkamai didinama arba mažinama. Perskaičiavimas atliekamas įsigaliojus Lietuvos Respublikos pridėtinės vertės mokesčio įstatymo pakeitimui, kuriuo </w:t>
      </w:r>
      <w:r w:rsidRPr="00F14A7E">
        <w:rPr>
          <w:rFonts w:ascii="Arial" w:hAnsi="Arial" w:cs="Arial"/>
          <w:sz w:val="22"/>
          <w:szCs w:val="22"/>
        </w:rPr>
        <w:lastRenderedPageBreak/>
        <w:t xml:space="preserve">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r w:rsidRPr="00E15B46">
        <w:rPr>
          <w:rFonts w:ascii="Arial" w:hAnsi="Arial" w:cs="Arial"/>
          <w:sz w:val="22"/>
          <w:szCs w:val="22"/>
        </w:rPr>
        <w:t>Tokiu atveju Sutarties kaina be PVM nekeičiama.</w:t>
      </w:r>
      <w:r w:rsidRPr="00F14A7E">
        <w:rPr>
          <w:rFonts w:ascii="Arial" w:hAnsi="Arial" w:cs="Arial"/>
          <w:sz w:val="22"/>
          <w:szCs w:val="22"/>
        </w:rPr>
        <w:t xml:space="preserve"> Perskaičiavimas įforminamas Sutarties Šalių rašytiniu susitarimu, kuris tampa neatsiejama Sutarties dalimi. Kitus nei PVM mokesčius reglamentuojančių teisės aktų pakeitimai negali būti pagrindas peržiūrėti Sutarties kainą, kuriai taikoma peržiūra.</w:t>
      </w:r>
    </w:p>
    <w:p w:rsidR="00A84FE7" w:rsidRPr="00F14A7E" w:rsidRDefault="00A84FE7" w:rsidP="00A84FE7">
      <w:pPr>
        <w:pStyle w:val="Sraopastraipa"/>
        <w:spacing w:line="240" w:lineRule="auto"/>
        <w:ind w:left="0" w:firstLine="448"/>
        <w:rPr>
          <w:rFonts w:ascii="Arial" w:hAnsi="Arial" w:cs="Arial"/>
          <w:sz w:val="22"/>
          <w:szCs w:val="22"/>
        </w:rPr>
      </w:pPr>
      <w:r w:rsidRPr="00F14A7E">
        <w:rPr>
          <w:rFonts w:ascii="Arial" w:hAnsi="Arial" w:cs="Arial"/>
          <w:sz w:val="22"/>
          <w:szCs w:val="22"/>
        </w:rPr>
        <w:t>Sutarties kainos perskaičiavimo formulė pasikeitus PVM tarifui:</w:t>
      </w:r>
    </w:p>
    <w:p w:rsidR="00A84FE7" w:rsidRPr="00F14A7E" w:rsidRDefault="00A84FE7" w:rsidP="00A84FE7">
      <w:pPr>
        <w:pStyle w:val="Stilius3"/>
        <w:spacing w:before="0" w:line="240" w:lineRule="auto"/>
        <w:ind w:firstLine="1418"/>
        <w:rPr>
          <w:rFonts w:ascii="Arial" w:hAnsi="Arial" w:cs="Arial"/>
        </w:rPr>
      </w:pPr>
      <w:r w:rsidRPr="00F14A7E">
        <w:rPr>
          <w:rFonts w:ascii="Arial" w:hAnsi="Arial" w:cs="Arial"/>
          <w:position w:val="-56"/>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7pt" o:ole="">
            <v:imagedata r:id="rId13" o:title=""/>
          </v:shape>
          <o:OLEObject Type="Embed" ProgID="Equation.3" ShapeID="_x0000_i1025" DrawAspect="Content" ObjectID="_1804338712" r:id="rId14"/>
        </w:object>
      </w:r>
    </w:p>
    <w:p w:rsidR="00591144" w:rsidRDefault="00591144" w:rsidP="00591144">
      <w:pPr>
        <w:pStyle w:val="Stilius3"/>
        <w:spacing w:before="0" w:line="240" w:lineRule="auto"/>
        <w:rPr>
          <w:rFonts w:ascii="Arial" w:hAnsi="Arial" w:cs="Arial"/>
        </w:rPr>
      </w:pPr>
      <w:r>
        <w:rPr>
          <w:rFonts w:ascii="Arial" w:hAnsi="Arial" w:cs="Arial"/>
        </w:rPr>
        <w:t xml:space="preserve">Kur:  </w:t>
      </w:r>
      <w:r w:rsidR="00A84FE7" w:rsidRPr="00F14A7E">
        <w:rPr>
          <w:rFonts w:ascii="Arial" w:hAnsi="Arial" w:cs="Arial"/>
          <w:position w:val="-12"/>
        </w:rPr>
        <w:object w:dxaOrig="340" w:dyaOrig="360">
          <v:shape id="_x0000_i1026" type="#_x0000_t75" style="width:13.8pt;height:13.8pt" o:ole="">
            <v:imagedata r:id="rId15" o:title=""/>
          </v:shape>
          <o:OLEObject Type="Embed" ProgID="Equation.3" ShapeID="_x0000_i1026" DrawAspect="Content" ObjectID="_1804338713" r:id="rId16"/>
        </w:object>
      </w:r>
      <w:r w:rsidR="00A84FE7" w:rsidRPr="00F14A7E">
        <w:rPr>
          <w:rFonts w:ascii="Arial" w:hAnsi="Arial" w:cs="Arial"/>
        </w:rPr>
        <w:t xml:space="preserve"> – perskaičiuota Sutarties kaina (su PVM)</w:t>
      </w:r>
      <w:r w:rsidR="006062B3">
        <w:rPr>
          <w:rFonts w:ascii="Arial" w:hAnsi="Arial" w:cs="Arial"/>
        </w:rPr>
        <w:t>;</w:t>
      </w:r>
    </w:p>
    <w:p w:rsidR="00591144" w:rsidRDefault="00A84FE7" w:rsidP="00591144">
      <w:pPr>
        <w:pStyle w:val="Stilius3"/>
        <w:spacing w:before="0" w:line="240" w:lineRule="auto"/>
        <w:ind w:left="494"/>
        <w:rPr>
          <w:rFonts w:ascii="Arial" w:hAnsi="Arial" w:cs="Arial"/>
        </w:rPr>
      </w:pPr>
      <w:r w:rsidRPr="00F14A7E">
        <w:rPr>
          <w:rFonts w:ascii="Arial" w:hAnsi="Arial" w:cs="Arial"/>
          <w:position w:val="-12"/>
        </w:rPr>
        <w:object w:dxaOrig="300" w:dyaOrig="360">
          <v:shape id="_x0000_i1027" type="#_x0000_t75" style="width:13.8pt;height:13.8pt" o:ole="">
            <v:imagedata r:id="rId17" o:title=""/>
          </v:shape>
          <o:OLEObject Type="Embed" ProgID="Equation.3" ShapeID="_x0000_i1027" DrawAspect="Content" ObjectID="_1804338714" r:id="rId18"/>
        </w:object>
      </w:r>
      <w:r w:rsidRPr="00F14A7E">
        <w:rPr>
          <w:rFonts w:ascii="Arial" w:hAnsi="Arial" w:cs="Arial"/>
        </w:rPr>
        <w:t xml:space="preserve"> – Sutarties kaina (su PVM) iki perskaičiavimo</w:t>
      </w:r>
      <w:r w:rsidR="006062B3">
        <w:rPr>
          <w:rFonts w:ascii="Arial" w:hAnsi="Arial" w:cs="Arial"/>
        </w:rPr>
        <w:t>;</w:t>
      </w:r>
    </w:p>
    <w:p w:rsidR="00591144" w:rsidRDefault="00A84FE7" w:rsidP="00591144">
      <w:pPr>
        <w:pStyle w:val="Stilius3"/>
        <w:spacing w:before="0" w:line="240" w:lineRule="auto"/>
        <w:ind w:left="494"/>
        <w:rPr>
          <w:rFonts w:ascii="Arial" w:hAnsi="Arial" w:cs="Arial"/>
        </w:rPr>
      </w:pPr>
      <w:r w:rsidRPr="00F14A7E">
        <w:rPr>
          <w:rFonts w:ascii="Arial" w:hAnsi="Arial" w:cs="Arial"/>
          <w:i/>
        </w:rPr>
        <w:t>A</w:t>
      </w:r>
      <w:r w:rsidRPr="00F14A7E">
        <w:rPr>
          <w:rFonts w:ascii="Arial" w:hAnsi="Arial" w:cs="Arial"/>
        </w:rPr>
        <w:t xml:space="preserve"> – atliktų darbų kaina (su PVM) iki perskaičiavimo</w:t>
      </w:r>
      <w:r w:rsidR="006062B3">
        <w:rPr>
          <w:rFonts w:ascii="Arial" w:hAnsi="Arial" w:cs="Arial"/>
        </w:rPr>
        <w:t>;</w:t>
      </w:r>
    </w:p>
    <w:p w:rsidR="00591144" w:rsidRDefault="00A84FE7" w:rsidP="00591144">
      <w:pPr>
        <w:pStyle w:val="Stilius3"/>
        <w:spacing w:before="0" w:line="240" w:lineRule="auto"/>
        <w:ind w:left="494"/>
        <w:rPr>
          <w:rFonts w:ascii="Arial" w:hAnsi="Arial" w:cs="Arial"/>
        </w:rPr>
      </w:pPr>
      <w:r w:rsidRPr="00F14A7E">
        <w:rPr>
          <w:rFonts w:ascii="Arial" w:hAnsi="Arial" w:cs="Arial"/>
          <w:position w:val="-12"/>
        </w:rPr>
        <w:object w:dxaOrig="280" w:dyaOrig="360">
          <v:shape id="_x0000_i1028" type="#_x0000_t75" style="width:13.25pt;height:13.8pt" o:ole="">
            <v:imagedata r:id="rId19" o:title=""/>
          </v:shape>
          <o:OLEObject Type="Embed" ProgID="Equation.3" ShapeID="_x0000_i1028" DrawAspect="Content" ObjectID="_1804338715" r:id="rId20"/>
        </w:object>
      </w:r>
      <w:r w:rsidRPr="00F14A7E">
        <w:rPr>
          <w:rFonts w:ascii="Arial" w:hAnsi="Arial" w:cs="Arial"/>
        </w:rPr>
        <w:t xml:space="preserve"> – senas PVM tarifas (procentais)</w:t>
      </w:r>
      <w:r w:rsidR="006062B3">
        <w:rPr>
          <w:rFonts w:ascii="Arial" w:hAnsi="Arial" w:cs="Arial"/>
        </w:rPr>
        <w:t>;</w:t>
      </w:r>
    </w:p>
    <w:p w:rsidR="00A84FE7" w:rsidRPr="00F14A7E" w:rsidRDefault="00A84FE7" w:rsidP="00591144">
      <w:pPr>
        <w:pStyle w:val="Stilius3"/>
        <w:spacing w:before="0" w:line="240" w:lineRule="auto"/>
        <w:ind w:left="494"/>
        <w:rPr>
          <w:rFonts w:ascii="Arial" w:hAnsi="Arial" w:cs="Arial"/>
        </w:rPr>
      </w:pPr>
      <w:r w:rsidRPr="00F14A7E">
        <w:rPr>
          <w:rFonts w:ascii="Arial" w:hAnsi="Arial" w:cs="Arial"/>
          <w:position w:val="-12"/>
        </w:rPr>
        <w:object w:dxaOrig="320" w:dyaOrig="360">
          <v:shape id="_x0000_i1029" type="#_x0000_t75" style="width:13.25pt;height:13.8pt" o:ole="">
            <v:imagedata r:id="rId21" o:title=""/>
          </v:shape>
          <o:OLEObject Type="Embed" ProgID="Equation.3" ShapeID="_x0000_i1029" DrawAspect="Content" ObjectID="_1804338716" r:id="rId22"/>
        </w:object>
      </w:r>
      <w:r w:rsidRPr="00F14A7E">
        <w:rPr>
          <w:rFonts w:ascii="Arial" w:hAnsi="Arial" w:cs="Arial"/>
        </w:rPr>
        <w:t xml:space="preserve"> – naujas PVM tarifas (procentais)</w:t>
      </w:r>
      <w:r w:rsidR="006062B3">
        <w:rPr>
          <w:rFonts w:ascii="Arial" w:hAnsi="Arial" w:cs="Arial"/>
        </w:rPr>
        <w:t>.</w:t>
      </w:r>
    </w:p>
    <w:p w:rsidR="00A84FE7" w:rsidRPr="00F14A7E" w:rsidRDefault="00A84FE7" w:rsidP="00A84FE7">
      <w:pPr>
        <w:widowControl w:val="0"/>
        <w:tabs>
          <w:tab w:val="left" w:pos="900"/>
        </w:tabs>
        <w:spacing w:line="240" w:lineRule="auto"/>
        <w:ind w:firstLine="448"/>
        <w:rPr>
          <w:rFonts w:ascii="Arial" w:hAnsi="Arial" w:cs="Arial"/>
          <w:sz w:val="22"/>
          <w:szCs w:val="22"/>
          <w:lang w:eastAsia="en-US"/>
        </w:rPr>
      </w:pPr>
    </w:p>
    <w:p w:rsidR="00A84FE7" w:rsidRPr="00F14A7E" w:rsidRDefault="00A84FE7" w:rsidP="00A84FE7">
      <w:pPr>
        <w:widowControl w:val="0"/>
        <w:tabs>
          <w:tab w:val="left" w:pos="900"/>
        </w:tabs>
        <w:spacing w:line="240" w:lineRule="auto"/>
        <w:ind w:firstLine="448"/>
        <w:rPr>
          <w:rFonts w:ascii="Arial" w:hAnsi="Arial" w:cs="Arial"/>
          <w:sz w:val="22"/>
          <w:szCs w:val="22"/>
          <w:lang w:eastAsia="en-US"/>
        </w:rPr>
      </w:pPr>
      <w:r w:rsidRPr="00F14A7E">
        <w:rPr>
          <w:rFonts w:ascii="Arial" w:hAnsi="Arial" w:cs="Arial"/>
          <w:sz w:val="22"/>
          <w:szCs w:val="22"/>
          <w:lang w:eastAsia="en-US"/>
        </w:rPr>
        <w:t>2.7. Sutarties kainos ir Darbų įkainių perskaičiavimas dėl kainų lygio pokyčio:</w:t>
      </w:r>
    </w:p>
    <w:p w:rsidR="00A84FE7" w:rsidRPr="00F14A7E" w:rsidRDefault="00A84FE7" w:rsidP="00A84FE7">
      <w:pPr>
        <w:pStyle w:val="Default"/>
        <w:tabs>
          <w:tab w:val="left" w:pos="851"/>
          <w:tab w:val="left" w:pos="1134"/>
        </w:tabs>
        <w:ind w:firstLine="448"/>
        <w:jc w:val="both"/>
        <w:rPr>
          <w:rFonts w:ascii="Arial" w:hAnsi="Arial" w:cs="Arial"/>
          <w:sz w:val="22"/>
          <w:szCs w:val="22"/>
        </w:rPr>
      </w:pPr>
      <w:r w:rsidRPr="00F14A7E">
        <w:rPr>
          <w:rFonts w:ascii="Arial" w:hAnsi="Arial" w:cs="Arial"/>
          <w:sz w:val="22"/>
          <w:szCs w:val="22"/>
        </w:rPr>
        <w:t>2.7.1.</w:t>
      </w:r>
      <w:r w:rsidRPr="00F14A7E">
        <w:rPr>
          <w:rFonts w:ascii="Arial" w:hAnsi="Arial" w:cs="Arial"/>
          <w:bCs/>
          <w:sz w:val="22"/>
          <w:szCs w:val="22"/>
        </w:rPr>
        <w:t xml:space="preserve"> </w:t>
      </w:r>
      <w:r w:rsidRPr="00F14A7E">
        <w:rPr>
          <w:rFonts w:ascii="Arial" w:hAnsi="Arial" w:cs="Arial"/>
          <w:sz w:val="22"/>
          <w:szCs w:val="22"/>
        </w:rPr>
        <w:t>Sutarties kaina ir Darbų įkainiai gali būti peržiūrim</w:t>
      </w:r>
      <w:r w:rsidR="004761F3" w:rsidRPr="00F14A7E">
        <w:rPr>
          <w:rFonts w:ascii="Arial" w:hAnsi="Arial" w:cs="Arial"/>
          <w:sz w:val="22"/>
          <w:szCs w:val="22"/>
        </w:rPr>
        <w:t>i</w:t>
      </w:r>
      <w:r w:rsidRPr="00F14A7E">
        <w:rPr>
          <w:rFonts w:ascii="Arial" w:hAnsi="Arial" w:cs="Arial"/>
          <w:sz w:val="22"/>
          <w:szCs w:val="22"/>
        </w:rPr>
        <w:t xml:space="preserve"> dėl kainų lygio pokyčio bet kurios iš Šalių rašytiniu prašymu. Peržiūros momentas yra Šalies prašymo kitai Šaliai peržiūrėti Sutarties kainą gavimo diena. Gali būti perskaičiuojamos Rangovui mokėtinos sumos tik už </w:t>
      </w:r>
      <w:r w:rsidR="004761F3" w:rsidRPr="00F14A7E">
        <w:rPr>
          <w:rFonts w:ascii="Arial" w:hAnsi="Arial" w:cs="Arial"/>
          <w:sz w:val="22"/>
          <w:szCs w:val="22"/>
        </w:rPr>
        <w:t>remonto</w:t>
      </w:r>
      <w:r w:rsidRPr="00F14A7E">
        <w:rPr>
          <w:rFonts w:ascii="Arial" w:hAnsi="Arial" w:cs="Arial"/>
          <w:sz w:val="22"/>
          <w:szCs w:val="22"/>
        </w:rPr>
        <w:t xml:space="preserve"> darbus, o už kitus nei </w:t>
      </w:r>
      <w:r w:rsidR="004761F3" w:rsidRPr="00F14A7E">
        <w:rPr>
          <w:rFonts w:ascii="Arial" w:hAnsi="Arial" w:cs="Arial"/>
          <w:sz w:val="22"/>
          <w:szCs w:val="22"/>
        </w:rPr>
        <w:t xml:space="preserve">remonto </w:t>
      </w:r>
      <w:r w:rsidRPr="00F14A7E">
        <w:rPr>
          <w:rFonts w:ascii="Arial" w:hAnsi="Arial" w:cs="Arial"/>
          <w:sz w:val="22"/>
          <w:szCs w:val="22"/>
        </w:rPr>
        <w:t>darbus, mokėtinos sumos negali būti perskaičiuojamos.</w:t>
      </w:r>
    </w:p>
    <w:p w:rsidR="00A84FE7" w:rsidRPr="00F14A7E" w:rsidRDefault="00A84FE7" w:rsidP="00A84FE7">
      <w:pPr>
        <w:widowControl w:val="0"/>
        <w:autoSpaceDE w:val="0"/>
        <w:autoSpaceDN w:val="0"/>
        <w:adjustRightInd w:val="0"/>
        <w:spacing w:line="240" w:lineRule="auto"/>
        <w:ind w:firstLine="450"/>
        <w:rPr>
          <w:rFonts w:ascii="Arial" w:hAnsi="Arial" w:cs="Arial"/>
          <w:color w:val="000000" w:themeColor="text1"/>
          <w:sz w:val="22"/>
          <w:szCs w:val="22"/>
        </w:rPr>
      </w:pPr>
      <w:r w:rsidRPr="00F14A7E">
        <w:rPr>
          <w:rFonts w:ascii="Arial" w:hAnsi="Arial" w:cs="Arial"/>
          <w:color w:val="000000" w:themeColor="text1"/>
          <w:sz w:val="22"/>
          <w:szCs w:val="22"/>
        </w:rPr>
        <w:t>2.7.2. Rangovui mokėtinos sumos už Darbus gali būti perskaičiuojamos, jeigu Valstybės duomenų agentūros (</w:t>
      </w:r>
      <w:r w:rsidR="00026523" w:rsidRPr="00026523">
        <w:rPr>
          <w:rFonts w:ascii="Arial" w:hAnsi="Arial" w:cs="Arial"/>
          <w:color w:val="000000" w:themeColor="text1"/>
          <w:sz w:val="22"/>
          <w:szCs w:val="22"/>
        </w:rPr>
        <w:t>https://osp.stat.gov.lt/</w:t>
      </w:r>
      <w:r w:rsidRPr="00F14A7E">
        <w:rPr>
          <w:rFonts w:ascii="Arial" w:hAnsi="Arial" w:cs="Arial"/>
          <w:color w:val="000000" w:themeColor="text1"/>
          <w:sz w:val="22"/>
          <w:szCs w:val="22"/>
        </w:rPr>
        <w:t xml:space="preserve">) </w:t>
      </w:r>
      <w:r w:rsidRPr="00F14A7E">
        <w:rPr>
          <w:rFonts w:ascii="Arial" w:hAnsi="Arial" w:cs="Arial"/>
          <w:bCs/>
          <w:color w:val="000000" w:themeColor="text1"/>
          <w:sz w:val="22"/>
          <w:szCs w:val="22"/>
        </w:rPr>
        <w:t>kas mėnesį skelbiamo</w:t>
      </w:r>
      <w:bookmarkStart w:id="41" w:name="_3sv78d1"/>
      <w:bookmarkStart w:id="42" w:name="_Ref88653892"/>
      <w:bookmarkEnd w:id="41"/>
      <w:r w:rsidRPr="00F14A7E">
        <w:rPr>
          <w:rFonts w:ascii="Arial" w:hAnsi="Arial" w:cs="Arial"/>
          <w:color w:val="000000" w:themeColor="text1"/>
          <w:sz w:val="22"/>
          <w:szCs w:val="22"/>
        </w:rPr>
        <w:t xml:space="preserve"> statybos sąnaudų elementų kainų indekso, nurodyto statinių pagal tipą klasifikatoriuje pasirenkant statinių tipą inžineriniai statiniai (</w:t>
      </w:r>
      <w:r w:rsidR="004761F3" w:rsidRPr="00F14A7E">
        <w:rPr>
          <w:rFonts w:ascii="Arial" w:hAnsi="Arial" w:cs="Arial"/>
          <w:color w:val="000000" w:themeColor="text1"/>
          <w:sz w:val="22"/>
          <w:szCs w:val="22"/>
        </w:rPr>
        <w:t>inžineriniai statiniai</w:t>
      </w:r>
      <w:r w:rsidRPr="00F14A7E">
        <w:rPr>
          <w:rFonts w:ascii="Arial" w:hAnsi="Arial" w:cs="Arial"/>
          <w:color w:val="000000" w:themeColor="text1"/>
          <w:sz w:val="22"/>
          <w:szCs w:val="22"/>
        </w:rPr>
        <w:t xml:space="preserve">) (toliau – Indeksas), reikšmė pakinta daugiau kaip 0,05 per bet kurį Darbų vykdymo laikotarpį. </w:t>
      </w:r>
    </w:p>
    <w:bookmarkEnd w:id="42"/>
    <w:p w:rsidR="00A84FE7" w:rsidRPr="00F14A7E" w:rsidRDefault="00A84FE7" w:rsidP="00A84FE7">
      <w:pPr>
        <w:widowControl w:val="0"/>
        <w:autoSpaceDE w:val="0"/>
        <w:autoSpaceDN w:val="0"/>
        <w:adjustRightInd w:val="0"/>
        <w:spacing w:line="240" w:lineRule="auto"/>
        <w:ind w:firstLine="450"/>
        <w:rPr>
          <w:rFonts w:ascii="Arial" w:hAnsi="Arial" w:cs="Arial"/>
          <w:color w:val="000000" w:themeColor="text1"/>
          <w:sz w:val="22"/>
          <w:szCs w:val="22"/>
        </w:rPr>
      </w:pPr>
      <w:r w:rsidRPr="00F14A7E">
        <w:rPr>
          <w:rFonts w:ascii="Arial" w:hAnsi="Arial" w:cs="Arial"/>
          <w:color w:val="000000" w:themeColor="text1"/>
          <w:sz w:val="22"/>
          <w:szCs w:val="22"/>
        </w:rPr>
        <w:t>2.7.3. Sutarties kaina perskaičiuojama dėl Indekso pokyčio, pagal Sutartį neišpirktų Darbų vertę padauginant iš Indekso pokyčio koeficiento, kuris apskaičiuojamas pagal toliau nurodytą formulę:</w:t>
      </w:r>
    </w:p>
    <w:p w:rsidR="00E15B46" w:rsidRDefault="00E15B46" w:rsidP="00591144">
      <w:pPr>
        <w:widowControl w:val="0"/>
        <w:autoSpaceDE w:val="0"/>
        <w:autoSpaceDN w:val="0"/>
        <w:adjustRightInd w:val="0"/>
        <w:spacing w:line="240" w:lineRule="auto"/>
        <w:ind w:firstLine="1440"/>
        <w:rPr>
          <w:rFonts w:ascii="Arial" w:hAnsi="Arial" w:cs="Arial"/>
          <w:b/>
          <w:i/>
          <w:color w:val="000000" w:themeColor="text1"/>
          <w:sz w:val="22"/>
          <w:szCs w:val="22"/>
        </w:rPr>
      </w:pPr>
    </w:p>
    <w:p w:rsidR="00A84FE7" w:rsidRPr="006062B3" w:rsidRDefault="00A84FE7" w:rsidP="00591144">
      <w:pPr>
        <w:widowControl w:val="0"/>
        <w:autoSpaceDE w:val="0"/>
        <w:autoSpaceDN w:val="0"/>
        <w:adjustRightInd w:val="0"/>
        <w:spacing w:line="240" w:lineRule="auto"/>
        <w:ind w:firstLine="1440"/>
        <w:rPr>
          <w:rFonts w:ascii="Arial" w:hAnsi="Arial" w:cs="Arial"/>
          <w:b/>
          <w:i/>
          <w:color w:val="000000" w:themeColor="text1"/>
          <w:sz w:val="22"/>
          <w:szCs w:val="22"/>
          <w:vertAlign w:val="subscript"/>
        </w:rPr>
      </w:pPr>
      <w:r w:rsidRPr="00591144">
        <w:rPr>
          <w:rFonts w:ascii="Arial" w:hAnsi="Arial" w:cs="Arial"/>
          <w:b/>
          <w:i/>
          <w:color w:val="000000" w:themeColor="text1"/>
          <w:sz w:val="22"/>
          <w:szCs w:val="22"/>
        </w:rPr>
        <w:t xml:space="preserve">K = </w:t>
      </w:r>
      <w:proofErr w:type="spellStart"/>
      <w:r w:rsidRPr="00591144">
        <w:rPr>
          <w:rFonts w:ascii="Arial" w:hAnsi="Arial" w:cs="Arial"/>
          <w:b/>
          <w:i/>
          <w:color w:val="000000" w:themeColor="text1"/>
          <w:sz w:val="22"/>
          <w:szCs w:val="22"/>
        </w:rPr>
        <w:t>I</w:t>
      </w:r>
      <w:r w:rsidRPr="006062B3">
        <w:rPr>
          <w:rFonts w:ascii="Arial" w:hAnsi="Arial" w:cs="Arial"/>
          <w:b/>
          <w:i/>
          <w:color w:val="000000" w:themeColor="text1"/>
          <w:sz w:val="22"/>
          <w:szCs w:val="22"/>
          <w:vertAlign w:val="subscript"/>
        </w:rPr>
        <w:t>Pb</w:t>
      </w:r>
      <w:proofErr w:type="spellEnd"/>
      <w:r w:rsidRPr="00591144">
        <w:rPr>
          <w:rFonts w:ascii="Arial" w:hAnsi="Arial" w:cs="Arial"/>
          <w:b/>
          <w:i/>
          <w:color w:val="000000" w:themeColor="text1"/>
          <w:sz w:val="22"/>
          <w:szCs w:val="22"/>
        </w:rPr>
        <w:t xml:space="preserve"> / </w:t>
      </w:r>
      <w:proofErr w:type="spellStart"/>
      <w:r w:rsidRPr="005F58EB">
        <w:rPr>
          <w:rFonts w:ascii="Arial" w:hAnsi="Arial" w:cs="Arial"/>
          <w:b/>
          <w:i/>
          <w:color w:val="000000" w:themeColor="text1"/>
          <w:sz w:val="22"/>
          <w:szCs w:val="22"/>
        </w:rPr>
        <w:t>I</w:t>
      </w:r>
      <w:r w:rsidRPr="005F58EB">
        <w:rPr>
          <w:rFonts w:ascii="Arial" w:hAnsi="Arial" w:cs="Arial"/>
          <w:b/>
          <w:i/>
          <w:color w:val="000000" w:themeColor="text1"/>
          <w:sz w:val="22"/>
          <w:szCs w:val="22"/>
          <w:vertAlign w:val="subscript"/>
        </w:rPr>
        <w:t>Pr</w:t>
      </w:r>
      <w:proofErr w:type="spellEnd"/>
    </w:p>
    <w:p w:rsidR="006062B3" w:rsidRPr="006062B3" w:rsidRDefault="006062B3" w:rsidP="006062B3">
      <w:pPr>
        <w:widowControl w:val="0"/>
        <w:autoSpaceDE w:val="0"/>
        <w:autoSpaceDN w:val="0"/>
        <w:adjustRightInd w:val="0"/>
        <w:spacing w:line="240" w:lineRule="auto"/>
        <w:rPr>
          <w:rFonts w:ascii="Arial" w:hAnsi="Arial" w:cs="Arial"/>
          <w:color w:val="000000" w:themeColor="text1"/>
          <w:sz w:val="22"/>
          <w:szCs w:val="22"/>
          <w:vertAlign w:val="subscript"/>
        </w:rPr>
      </w:pPr>
    </w:p>
    <w:p w:rsidR="006062B3" w:rsidRDefault="00A84FE7" w:rsidP="006062B3">
      <w:pPr>
        <w:widowControl w:val="0"/>
        <w:autoSpaceDE w:val="0"/>
        <w:autoSpaceDN w:val="0"/>
        <w:adjustRightInd w:val="0"/>
        <w:spacing w:line="240" w:lineRule="auto"/>
        <w:rPr>
          <w:rFonts w:ascii="Arial" w:hAnsi="Arial" w:cs="Arial"/>
          <w:color w:val="000000" w:themeColor="text1"/>
          <w:sz w:val="22"/>
          <w:szCs w:val="22"/>
        </w:rPr>
      </w:pPr>
      <w:r w:rsidRPr="00F14A7E">
        <w:rPr>
          <w:rFonts w:ascii="Arial" w:hAnsi="Arial" w:cs="Arial"/>
          <w:color w:val="000000" w:themeColor="text1"/>
          <w:sz w:val="22"/>
          <w:szCs w:val="22"/>
        </w:rPr>
        <w:t>Kur:</w:t>
      </w:r>
      <w:r w:rsidR="006062B3">
        <w:rPr>
          <w:rFonts w:ascii="Arial" w:hAnsi="Arial" w:cs="Arial"/>
          <w:color w:val="000000" w:themeColor="text1"/>
          <w:sz w:val="22"/>
          <w:szCs w:val="22"/>
        </w:rPr>
        <w:t xml:space="preserve"> </w:t>
      </w:r>
      <w:r w:rsidRPr="00F14A7E">
        <w:rPr>
          <w:rFonts w:ascii="Arial" w:hAnsi="Arial" w:cs="Arial"/>
          <w:color w:val="000000" w:themeColor="text1"/>
          <w:sz w:val="22"/>
          <w:szCs w:val="22"/>
        </w:rPr>
        <w:t>K – Indekso pokyčio koeficientas;</w:t>
      </w:r>
    </w:p>
    <w:p w:rsidR="006062B3" w:rsidRDefault="00A84FE7" w:rsidP="006062B3">
      <w:pPr>
        <w:widowControl w:val="0"/>
        <w:autoSpaceDE w:val="0"/>
        <w:autoSpaceDN w:val="0"/>
        <w:adjustRightInd w:val="0"/>
        <w:spacing w:line="240" w:lineRule="auto"/>
        <w:ind w:left="494"/>
        <w:rPr>
          <w:rFonts w:ascii="Arial" w:hAnsi="Arial" w:cs="Arial"/>
          <w:color w:val="000000" w:themeColor="text1"/>
          <w:sz w:val="22"/>
          <w:szCs w:val="22"/>
        </w:rPr>
      </w:pPr>
      <w:proofErr w:type="spellStart"/>
      <w:r w:rsidRPr="00F14A7E">
        <w:rPr>
          <w:rFonts w:ascii="Arial" w:hAnsi="Arial" w:cs="Arial"/>
          <w:color w:val="000000" w:themeColor="text1"/>
          <w:sz w:val="22"/>
          <w:szCs w:val="22"/>
        </w:rPr>
        <w:t>I</w:t>
      </w:r>
      <w:r w:rsidRPr="006062B3">
        <w:rPr>
          <w:rFonts w:ascii="Arial" w:hAnsi="Arial" w:cs="Arial"/>
          <w:color w:val="000000" w:themeColor="text1"/>
          <w:sz w:val="22"/>
          <w:szCs w:val="22"/>
          <w:vertAlign w:val="subscript"/>
        </w:rPr>
        <w:t>Pr</w:t>
      </w:r>
      <w:proofErr w:type="spellEnd"/>
      <w:r w:rsidRPr="00F14A7E">
        <w:rPr>
          <w:rFonts w:ascii="Arial" w:hAnsi="Arial" w:cs="Arial"/>
          <w:color w:val="000000" w:themeColor="text1"/>
          <w:sz w:val="22"/>
          <w:szCs w:val="22"/>
        </w:rPr>
        <w:t xml:space="preserve"> – Indekso reikšmė laikotarpio pradžioje;</w:t>
      </w:r>
    </w:p>
    <w:p w:rsidR="00A84FE7" w:rsidRDefault="00A84FE7" w:rsidP="006062B3">
      <w:pPr>
        <w:widowControl w:val="0"/>
        <w:autoSpaceDE w:val="0"/>
        <w:autoSpaceDN w:val="0"/>
        <w:adjustRightInd w:val="0"/>
        <w:spacing w:line="240" w:lineRule="auto"/>
        <w:ind w:left="494"/>
        <w:rPr>
          <w:rFonts w:ascii="Arial" w:hAnsi="Arial" w:cs="Arial"/>
          <w:color w:val="000000" w:themeColor="text1"/>
          <w:sz w:val="22"/>
          <w:szCs w:val="22"/>
        </w:rPr>
      </w:pPr>
      <w:proofErr w:type="spellStart"/>
      <w:r w:rsidRPr="00F14A7E">
        <w:rPr>
          <w:rFonts w:ascii="Arial" w:hAnsi="Arial" w:cs="Arial"/>
          <w:color w:val="000000" w:themeColor="text1"/>
          <w:sz w:val="22"/>
          <w:szCs w:val="22"/>
        </w:rPr>
        <w:t>I</w:t>
      </w:r>
      <w:r w:rsidRPr="006062B3">
        <w:rPr>
          <w:rFonts w:ascii="Arial" w:hAnsi="Arial" w:cs="Arial"/>
          <w:color w:val="000000" w:themeColor="text1"/>
          <w:sz w:val="22"/>
          <w:szCs w:val="22"/>
          <w:vertAlign w:val="subscript"/>
        </w:rPr>
        <w:t>Pb</w:t>
      </w:r>
      <w:proofErr w:type="spellEnd"/>
      <w:r w:rsidRPr="00F14A7E">
        <w:rPr>
          <w:rFonts w:ascii="Arial" w:hAnsi="Arial" w:cs="Arial"/>
          <w:color w:val="000000" w:themeColor="text1"/>
          <w:sz w:val="22"/>
          <w:szCs w:val="22"/>
        </w:rPr>
        <w:t xml:space="preserve"> – Indeks</w:t>
      </w:r>
      <w:r w:rsidR="006062B3">
        <w:rPr>
          <w:rFonts w:ascii="Arial" w:hAnsi="Arial" w:cs="Arial"/>
          <w:color w:val="000000" w:themeColor="text1"/>
          <w:sz w:val="22"/>
          <w:szCs w:val="22"/>
        </w:rPr>
        <w:t>o reikšmė laikotarpio pabaigoje.</w:t>
      </w:r>
    </w:p>
    <w:p w:rsidR="006062B3" w:rsidRPr="00F14A7E" w:rsidRDefault="006062B3" w:rsidP="006062B3">
      <w:pPr>
        <w:widowControl w:val="0"/>
        <w:autoSpaceDE w:val="0"/>
        <w:autoSpaceDN w:val="0"/>
        <w:adjustRightInd w:val="0"/>
        <w:spacing w:line="240" w:lineRule="auto"/>
        <w:ind w:left="494"/>
        <w:rPr>
          <w:rFonts w:ascii="Arial" w:hAnsi="Arial" w:cs="Arial"/>
          <w:color w:val="000000" w:themeColor="text1"/>
          <w:sz w:val="22"/>
          <w:szCs w:val="22"/>
        </w:rPr>
      </w:pPr>
    </w:p>
    <w:p w:rsidR="00A84FE7" w:rsidRPr="00F14A7E" w:rsidRDefault="00A84FE7" w:rsidP="00A84FE7">
      <w:pPr>
        <w:widowControl w:val="0"/>
        <w:autoSpaceDE w:val="0"/>
        <w:autoSpaceDN w:val="0"/>
        <w:adjustRightInd w:val="0"/>
        <w:spacing w:line="240" w:lineRule="auto"/>
        <w:ind w:firstLine="567"/>
        <w:rPr>
          <w:rFonts w:ascii="Arial" w:hAnsi="Arial" w:cs="Arial"/>
          <w:color w:val="000000" w:themeColor="text1"/>
          <w:sz w:val="22"/>
          <w:szCs w:val="22"/>
        </w:rPr>
      </w:pPr>
      <w:r w:rsidRPr="00F14A7E">
        <w:rPr>
          <w:rFonts w:ascii="Arial" w:hAnsi="Arial" w:cs="Arial"/>
          <w:color w:val="000000" w:themeColor="text1"/>
          <w:sz w:val="22"/>
          <w:szCs w:val="22"/>
        </w:rPr>
        <w:t>Laikotarpis yra bet koks laikotarpis, kurio pradžia yra ne ankstesnė, negu pasiūlymų pateikimo pirkime termino pabaigos diena, pabaiga ne vėlesnė, negu paskutiniojo atliktų darbų akto pagal Sutartį sudarymo diena.</w:t>
      </w:r>
    </w:p>
    <w:p w:rsidR="00A84FE7" w:rsidRPr="00F14A7E" w:rsidRDefault="00A84FE7" w:rsidP="00A84FE7">
      <w:pPr>
        <w:widowControl w:val="0"/>
        <w:autoSpaceDE w:val="0"/>
        <w:autoSpaceDN w:val="0"/>
        <w:adjustRightInd w:val="0"/>
        <w:spacing w:line="240" w:lineRule="auto"/>
        <w:ind w:firstLine="567"/>
        <w:rPr>
          <w:rFonts w:ascii="Arial" w:hAnsi="Arial" w:cs="Arial"/>
          <w:color w:val="000000" w:themeColor="text1"/>
          <w:sz w:val="22"/>
          <w:szCs w:val="22"/>
        </w:rPr>
      </w:pPr>
      <w:r w:rsidRPr="00F14A7E">
        <w:rPr>
          <w:rFonts w:ascii="Arial" w:hAnsi="Arial" w:cs="Arial"/>
          <w:color w:val="000000" w:themeColor="text1"/>
          <w:sz w:val="22"/>
          <w:szCs w:val="22"/>
        </w:rPr>
        <w:t xml:space="preserve">2.7.4. </w:t>
      </w:r>
      <w:r w:rsidRPr="00F14A7E">
        <w:rPr>
          <w:rFonts w:ascii="Arial" w:hAnsi="Arial" w:cs="Arial"/>
          <w:sz w:val="22"/>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darbų kiekių žiniaraštyje pateiktus įkainius,</w:t>
      </w:r>
      <w:r w:rsidRPr="00F14A7E">
        <w:rPr>
          <w:rFonts w:ascii="Arial" w:hAnsi="Arial" w:cs="Arial"/>
          <w:color w:val="000000" w:themeColor="text1"/>
          <w:sz w:val="22"/>
          <w:szCs w:val="22"/>
        </w:rPr>
        <w:t xml:space="preserve"> perskaičiuotą Pradinės sutarties kainą bei kitą perskaičiavimui reikšmingą informaciją. Sudarytas Susitarimas tampa neatskiriama Sutarties dalimi. Perskaičiuojant kainą, jei reikia, Šalių rašytiniu sutarimu yra koreguojama ir mokėjimų tvarka.</w:t>
      </w:r>
    </w:p>
    <w:p w:rsidR="00A84FE7" w:rsidRPr="00F14A7E" w:rsidRDefault="00A84FE7" w:rsidP="00A84FE7">
      <w:pPr>
        <w:widowControl w:val="0"/>
        <w:autoSpaceDE w:val="0"/>
        <w:autoSpaceDN w:val="0"/>
        <w:adjustRightInd w:val="0"/>
        <w:spacing w:line="240" w:lineRule="auto"/>
        <w:ind w:firstLine="567"/>
        <w:rPr>
          <w:rFonts w:ascii="Arial" w:hAnsi="Arial" w:cs="Arial"/>
          <w:color w:val="000000" w:themeColor="text1"/>
          <w:sz w:val="22"/>
          <w:szCs w:val="22"/>
        </w:rPr>
      </w:pPr>
      <w:r w:rsidRPr="00F14A7E">
        <w:rPr>
          <w:rFonts w:ascii="Arial" w:hAnsi="Arial" w:cs="Arial"/>
          <w:color w:val="000000" w:themeColor="text1"/>
          <w:sz w:val="22"/>
          <w:szCs w:val="22"/>
        </w:rPr>
        <w:t xml:space="preserve">2.7.5. Po to, kai Šalys sudaro Susitarimą dėl kainos (įkainių) perskaičiavimo, perskaičiuotoji kaina (įkainiai) taikoma </w:t>
      </w:r>
      <w:r w:rsidR="00FE713A">
        <w:rPr>
          <w:rFonts w:ascii="Arial" w:hAnsi="Arial" w:cs="Arial"/>
          <w:color w:val="000000" w:themeColor="text1"/>
          <w:sz w:val="22"/>
          <w:szCs w:val="22"/>
        </w:rPr>
        <w:t>D</w:t>
      </w:r>
      <w:r w:rsidRPr="00F14A7E">
        <w:rPr>
          <w:rFonts w:ascii="Arial" w:hAnsi="Arial" w:cs="Arial"/>
          <w:color w:val="000000" w:themeColor="text1"/>
          <w:sz w:val="22"/>
          <w:szCs w:val="22"/>
        </w:rPr>
        <w:t xml:space="preserve">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w:t>
      </w:r>
      <w:r w:rsidRPr="00F14A7E">
        <w:rPr>
          <w:rFonts w:ascii="Arial" w:hAnsi="Arial" w:cs="Arial"/>
          <w:color w:val="000000" w:themeColor="text1"/>
          <w:sz w:val="22"/>
          <w:szCs w:val="22"/>
        </w:rPr>
        <w:lastRenderedPageBreak/>
        <w:t>(įkainiai).</w:t>
      </w:r>
    </w:p>
    <w:p w:rsidR="00A84FE7" w:rsidRPr="00F14A7E" w:rsidRDefault="00A84FE7" w:rsidP="00A84FE7">
      <w:pPr>
        <w:widowControl w:val="0"/>
        <w:autoSpaceDE w:val="0"/>
        <w:autoSpaceDN w:val="0"/>
        <w:adjustRightInd w:val="0"/>
        <w:spacing w:line="240" w:lineRule="auto"/>
        <w:ind w:firstLine="567"/>
        <w:rPr>
          <w:rFonts w:ascii="Arial" w:hAnsi="Arial" w:cs="Arial"/>
          <w:color w:val="000000" w:themeColor="text1"/>
          <w:sz w:val="22"/>
          <w:szCs w:val="22"/>
        </w:rPr>
      </w:pPr>
      <w:r w:rsidRPr="00F14A7E">
        <w:rPr>
          <w:rFonts w:ascii="Arial" w:hAnsi="Arial" w:cs="Arial"/>
          <w:color w:val="000000" w:themeColor="text1"/>
          <w:sz w:val="22"/>
          <w:szCs w:val="22"/>
        </w:rPr>
        <w:t xml:space="preserve">2.7.6. Sutarties kainos (įkainių) peržiūra dėl Indekso pokyčio gali būti atliekama vieną kartą ne anksčiau nei po 6 mėnesių po Sutarties įsigaliojimo dienos. Vėlesnis kainų perskaičiavimas negali apimti laikotarpio, už kurį jau buvo atliktas perskaičiavimas. </w:t>
      </w:r>
    </w:p>
    <w:p w:rsidR="00A84FE7" w:rsidRPr="00F14A7E" w:rsidRDefault="00A84FE7" w:rsidP="00A84FE7">
      <w:pPr>
        <w:widowControl w:val="0"/>
        <w:autoSpaceDE w:val="0"/>
        <w:autoSpaceDN w:val="0"/>
        <w:adjustRightInd w:val="0"/>
        <w:spacing w:line="240" w:lineRule="auto"/>
        <w:ind w:firstLine="567"/>
        <w:rPr>
          <w:rFonts w:ascii="Arial" w:hAnsi="Arial" w:cs="Arial"/>
          <w:color w:val="000000" w:themeColor="text1"/>
          <w:sz w:val="22"/>
          <w:szCs w:val="22"/>
        </w:rPr>
      </w:pPr>
      <w:r w:rsidRPr="00F14A7E">
        <w:rPr>
          <w:rFonts w:ascii="Arial" w:hAnsi="Arial" w:cs="Arial"/>
          <w:color w:val="000000" w:themeColor="text1"/>
          <w:sz w:val="22"/>
          <w:szCs w:val="22"/>
        </w:rPr>
        <w:t>2.7.7. Jeigu Darbai vėluoja dėl priežasčių, dėl kurių Rangovas neįgyja teisės į Darbų terminų pratęsimą, uždelstų Darbų kaina neperskaičiuojama dėl kainų lygio kilimo, bet turi būti perskaičiuojama dėl kainų lygio kritimo.</w:t>
      </w:r>
    </w:p>
    <w:p w:rsidR="00A84FE7" w:rsidRPr="00F72AA6" w:rsidRDefault="00A84FE7" w:rsidP="00A84FE7">
      <w:pPr>
        <w:widowControl w:val="0"/>
        <w:autoSpaceDE w:val="0"/>
        <w:autoSpaceDN w:val="0"/>
        <w:adjustRightInd w:val="0"/>
        <w:spacing w:line="240" w:lineRule="auto"/>
        <w:ind w:firstLine="567"/>
        <w:rPr>
          <w:rFonts w:ascii="Arial" w:hAnsi="Arial" w:cs="Arial"/>
          <w:color w:val="000000" w:themeColor="text1"/>
          <w:sz w:val="22"/>
          <w:szCs w:val="22"/>
        </w:rPr>
      </w:pPr>
      <w:r w:rsidRPr="00F72AA6">
        <w:rPr>
          <w:rFonts w:ascii="Arial" w:hAnsi="Arial" w:cs="Arial"/>
          <w:color w:val="000000" w:themeColor="text1"/>
          <w:sz w:val="22"/>
          <w:szCs w:val="22"/>
        </w:rPr>
        <w:t xml:space="preserve">2.7.8. Jeigu Darbų įkainiai ir Sutarties kaina buvo pakeisti pagal 2.6 ir 2.7 papunkčius, atitinkamai pakeičiama ir </w:t>
      </w:r>
      <w:r w:rsidR="00F72AA6" w:rsidRPr="00F72AA6">
        <w:rPr>
          <w:rFonts w:ascii="Arial" w:hAnsi="Arial" w:cs="Arial"/>
          <w:color w:val="000000" w:themeColor="text1"/>
          <w:sz w:val="22"/>
          <w:szCs w:val="22"/>
        </w:rPr>
        <w:t>p</w:t>
      </w:r>
      <w:r w:rsidRPr="00F72AA6">
        <w:rPr>
          <w:rFonts w:ascii="Arial" w:hAnsi="Arial" w:cs="Arial"/>
          <w:color w:val="000000" w:themeColor="text1"/>
          <w:sz w:val="22"/>
          <w:szCs w:val="22"/>
        </w:rPr>
        <w:t>radinė</w:t>
      </w:r>
      <w:r w:rsidR="00F72AA6" w:rsidRPr="00F72AA6">
        <w:rPr>
          <w:rFonts w:ascii="Arial" w:hAnsi="Arial" w:cs="Arial"/>
          <w:color w:val="000000" w:themeColor="text1"/>
          <w:sz w:val="22"/>
          <w:szCs w:val="22"/>
        </w:rPr>
        <w:t xml:space="preserve"> S</w:t>
      </w:r>
      <w:r w:rsidRPr="00F72AA6">
        <w:rPr>
          <w:rFonts w:ascii="Arial" w:hAnsi="Arial" w:cs="Arial"/>
          <w:color w:val="000000" w:themeColor="text1"/>
          <w:sz w:val="22"/>
          <w:szCs w:val="22"/>
        </w:rPr>
        <w:t xml:space="preserve">utarties vertė ir, taikant pakeitimų nuostatas pagal VPĮ 89 straipsnį, </w:t>
      </w:r>
      <w:r w:rsidR="00F72AA6" w:rsidRPr="00F72AA6">
        <w:rPr>
          <w:rFonts w:ascii="Arial" w:hAnsi="Arial" w:cs="Arial"/>
          <w:color w:val="000000" w:themeColor="text1"/>
          <w:sz w:val="22"/>
          <w:szCs w:val="22"/>
        </w:rPr>
        <w:t>atsižvelgiama į pakeistą pradinę S</w:t>
      </w:r>
      <w:r w:rsidRPr="00F72AA6">
        <w:rPr>
          <w:rFonts w:ascii="Arial" w:hAnsi="Arial" w:cs="Arial"/>
          <w:color w:val="000000" w:themeColor="text1"/>
          <w:sz w:val="22"/>
          <w:szCs w:val="22"/>
        </w:rPr>
        <w:t>utarties vertę.</w:t>
      </w:r>
    </w:p>
    <w:p w:rsidR="00A84FE7" w:rsidRPr="00F14A7E" w:rsidRDefault="00A84FE7" w:rsidP="00A84FE7">
      <w:pPr>
        <w:widowControl w:val="0"/>
        <w:autoSpaceDE w:val="0"/>
        <w:autoSpaceDN w:val="0"/>
        <w:adjustRightInd w:val="0"/>
        <w:spacing w:line="240" w:lineRule="auto"/>
        <w:ind w:firstLine="567"/>
        <w:rPr>
          <w:rFonts w:ascii="Arial" w:hAnsi="Arial" w:cs="Arial"/>
          <w:color w:val="000000" w:themeColor="text1"/>
          <w:sz w:val="22"/>
          <w:szCs w:val="22"/>
        </w:rPr>
      </w:pPr>
      <w:r w:rsidRPr="00F72AA6">
        <w:rPr>
          <w:rFonts w:ascii="Arial" w:hAnsi="Arial" w:cs="Arial"/>
          <w:color w:val="000000" w:themeColor="text1"/>
          <w:sz w:val="22"/>
          <w:szCs w:val="22"/>
        </w:rPr>
        <w:t xml:space="preserve">2.8. </w:t>
      </w:r>
      <w:r w:rsidRPr="00F72AA6">
        <w:rPr>
          <w:rFonts w:ascii="Arial" w:hAnsi="Arial" w:cs="Arial"/>
          <w:sz w:val="22"/>
          <w:szCs w:val="22"/>
        </w:rPr>
        <w:t>Jeigu Rangovas negauna mokėjimo, Sutarties sąlygų 2.4 papunktyje nurodytu terminu, tai jis turi teisę į delspinigius. Užsakovas Rangovo reikalavimu moka Rangovui 0,02 procento delspinigius už kiekvieną pavėluotą kalendorinę dieną nuo PVM sąskaitos faktūros ir atliktų darbų akto pateikimo Užsakovui dienos už tinkamai atliktus Darbus iki bus atliktas mokėjimas.</w:t>
      </w:r>
    </w:p>
    <w:p w:rsidR="00A84FE7" w:rsidRPr="00F14A7E" w:rsidRDefault="00A84FE7" w:rsidP="00A84FE7">
      <w:pPr>
        <w:pStyle w:val="Stilius3"/>
        <w:tabs>
          <w:tab w:val="left" w:pos="900"/>
        </w:tabs>
        <w:spacing w:before="0" w:line="240" w:lineRule="auto"/>
        <w:ind w:left="450"/>
        <w:rPr>
          <w:rFonts w:ascii="Arial" w:hAnsi="Arial" w:cs="Arial"/>
        </w:rPr>
      </w:pPr>
    </w:p>
    <w:p w:rsidR="00A84FE7" w:rsidRPr="00F14A7E" w:rsidRDefault="00A84FE7" w:rsidP="00A84FE7">
      <w:pPr>
        <w:numPr>
          <w:ilvl w:val="0"/>
          <w:numId w:val="26"/>
        </w:numPr>
        <w:spacing w:line="240" w:lineRule="auto"/>
        <w:ind w:left="0" w:firstLine="0"/>
        <w:jc w:val="center"/>
        <w:rPr>
          <w:rFonts w:ascii="Arial" w:eastAsia="Times New Roman" w:hAnsi="Arial" w:cs="Arial"/>
          <w:b/>
          <w:sz w:val="22"/>
          <w:szCs w:val="22"/>
        </w:rPr>
      </w:pPr>
      <w:r w:rsidRPr="00F14A7E">
        <w:rPr>
          <w:rFonts w:ascii="Arial" w:eastAsia="Times New Roman" w:hAnsi="Arial" w:cs="Arial"/>
          <w:b/>
          <w:sz w:val="22"/>
          <w:szCs w:val="22"/>
        </w:rPr>
        <w:t>DARBŲ ATLIKIMO TERMINAI, VĖLAVIMAS, STABDYMAS</w:t>
      </w:r>
    </w:p>
    <w:p w:rsidR="00A84FE7" w:rsidRPr="00F14A7E" w:rsidRDefault="00A84FE7" w:rsidP="00A84FE7">
      <w:pPr>
        <w:spacing w:line="240" w:lineRule="auto"/>
        <w:jc w:val="center"/>
        <w:rPr>
          <w:rFonts w:ascii="Arial" w:eastAsia="Times New Roman" w:hAnsi="Arial" w:cs="Arial"/>
          <w:b/>
          <w:sz w:val="22"/>
          <w:szCs w:val="22"/>
        </w:rPr>
      </w:pPr>
    </w:p>
    <w:p w:rsidR="00C7601C" w:rsidRPr="00C7601C" w:rsidRDefault="00C7601C" w:rsidP="00C7601C">
      <w:pPr>
        <w:numPr>
          <w:ilvl w:val="1"/>
          <w:numId w:val="26"/>
        </w:numPr>
        <w:tabs>
          <w:tab w:val="left" w:pos="900"/>
        </w:tabs>
        <w:spacing w:line="240" w:lineRule="auto"/>
        <w:ind w:left="0" w:firstLine="450"/>
        <w:rPr>
          <w:rFonts w:ascii="Arial" w:hAnsi="Arial" w:cs="Arial"/>
          <w:iCs/>
          <w:sz w:val="22"/>
          <w:szCs w:val="22"/>
        </w:rPr>
      </w:pPr>
      <w:r w:rsidRPr="00C7601C">
        <w:rPr>
          <w:rFonts w:ascii="Arial" w:eastAsia="Times New Roman" w:hAnsi="Arial" w:cs="Arial"/>
          <w:bCs/>
          <w:sz w:val="22"/>
          <w:szCs w:val="22"/>
          <w:lang w:eastAsia="ar-SA"/>
        </w:rPr>
        <w:t xml:space="preserve">Sutartis galioja kol Rangovas atliks Darbų </w:t>
      </w:r>
      <w:r w:rsidRPr="00A52613">
        <w:rPr>
          <w:rFonts w:ascii="Arial" w:eastAsia="Times New Roman" w:hAnsi="Arial" w:cs="Arial"/>
          <w:bCs/>
          <w:sz w:val="22"/>
          <w:szCs w:val="22"/>
          <w:lang w:eastAsia="ar-SA"/>
        </w:rPr>
        <w:t>už maksimalią Sutarties</w:t>
      </w:r>
      <w:r w:rsidRPr="00C7601C">
        <w:rPr>
          <w:rFonts w:ascii="Arial" w:eastAsia="Times New Roman" w:hAnsi="Arial" w:cs="Arial"/>
          <w:bCs/>
          <w:sz w:val="22"/>
          <w:szCs w:val="22"/>
          <w:lang w:eastAsia="ar-SA"/>
        </w:rPr>
        <w:t xml:space="preserve"> vertę, nurodytą 2.1 punkte, tačiau </w:t>
      </w:r>
      <w:r w:rsidRPr="00B26A74">
        <w:rPr>
          <w:rFonts w:ascii="Arial" w:eastAsia="Times New Roman" w:hAnsi="Arial" w:cs="Arial"/>
          <w:b/>
          <w:bCs/>
          <w:sz w:val="22"/>
          <w:szCs w:val="22"/>
          <w:lang w:eastAsia="ar-SA"/>
        </w:rPr>
        <w:t xml:space="preserve">ne ilgiau kaip </w:t>
      </w:r>
      <w:r w:rsidR="003231B7" w:rsidRPr="00B26A74">
        <w:rPr>
          <w:rFonts w:ascii="Arial" w:eastAsia="Times New Roman" w:hAnsi="Arial" w:cs="Arial"/>
          <w:b/>
          <w:bCs/>
          <w:sz w:val="22"/>
          <w:szCs w:val="22"/>
          <w:lang w:eastAsia="ar-SA"/>
        </w:rPr>
        <w:t>2025</w:t>
      </w:r>
      <w:r w:rsidR="002C5EE3" w:rsidRPr="00B26A74">
        <w:rPr>
          <w:rFonts w:ascii="Arial" w:eastAsia="Times New Roman" w:hAnsi="Arial" w:cs="Arial"/>
          <w:b/>
          <w:bCs/>
          <w:sz w:val="22"/>
          <w:szCs w:val="22"/>
          <w:lang w:eastAsia="ar-SA"/>
        </w:rPr>
        <w:t xml:space="preserve"> m. gruodžio 31 d</w:t>
      </w:r>
      <w:r w:rsidR="002C5EE3">
        <w:rPr>
          <w:rFonts w:ascii="Arial" w:eastAsia="Times New Roman" w:hAnsi="Arial" w:cs="Arial"/>
          <w:bCs/>
          <w:sz w:val="22"/>
          <w:szCs w:val="22"/>
          <w:lang w:eastAsia="ar-SA"/>
        </w:rPr>
        <w:t xml:space="preserve">. </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sz w:val="22"/>
          <w:szCs w:val="22"/>
          <w:lang w:eastAsia="en-US"/>
        </w:rPr>
      </w:pPr>
      <w:r w:rsidRPr="00F14A7E">
        <w:rPr>
          <w:rFonts w:ascii="Arial" w:hAnsi="Arial" w:cs="Arial"/>
          <w:spacing w:val="-2"/>
          <w:sz w:val="22"/>
          <w:szCs w:val="22"/>
        </w:rPr>
        <w:t>Rangovas</w:t>
      </w:r>
      <w:r w:rsidR="00F72AA6">
        <w:rPr>
          <w:rFonts w:ascii="Arial" w:hAnsi="Arial" w:cs="Arial"/>
          <w:spacing w:val="-2"/>
          <w:sz w:val="22"/>
          <w:szCs w:val="22"/>
        </w:rPr>
        <w:t xml:space="preserve">, </w:t>
      </w:r>
      <w:r w:rsidRPr="00F14A7E">
        <w:rPr>
          <w:rFonts w:ascii="Arial" w:hAnsi="Arial" w:cs="Arial"/>
          <w:spacing w:val="-2"/>
          <w:sz w:val="22"/>
          <w:szCs w:val="22"/>
        </w:rPr>
        <w:t>gavęs Užsakovo</w:t>
      </w:r>
      <w:r w:rsidRPr="00F14A7E">
        <w:rPr>
          <w:rFonts w:ascii="Arial" w:hAnsi="Arial" w:cs="Arial"/>
          <w:iCs/>
          <w:sz w:val="22"/>
          <w:szCs w:val="22"/>
        </w:rPr>
        <w:t xml:space="preserve"> užsakymą darbams</w:t>
      </w:r>
      <w:r w:rsidR="00A52613">
        <w:rPr>
          <w:rFonts w:ascii="Arial" w:hAnsi="Arial" w:cs="Arial"/>
          <w:iCs/>
          <w:sz w:val="22"/>
          <w:szCs w:val="22"/>
        </w:rPr>
        <w:t>,</w:t>
      </w:r>
      <w:r w:rsidRPr="00F14A7E">
        <w:rPr>
          <w:rFonts w:ascii="Arial" w:hAnsi="Arial" w:cs="Arial"/>
          <w:iCs/>
          <w:sz w:val="22"/>
          <w:szCs w:val="22"/>
        </w:rPr>
        <w:t xml:space="preserve"> </w:t>
      </w:r>
      <w:r w:rsidR="00F72AA6" w:rsidRPr="00F14A7E">
        <w:rPr>
          <w:rFonts w:ascii="Arial" w:hAnsi="Arial" w:cs="Arial"/>
          <w:spacing w:val="-2"/>
          <w:sz w:val="22"/>
          <w:szCs w:val="22"/>
        </w:rPr>
        <w:t xml:space="preserve">privalo </w:t>
      </w:r>
      <w:r w:rsidRPr="00F14A7E">
        <w:rPr>
          <w:rFonts w:ascii="Arial" w:hAnsi="Arial" w:cs="Arial"/>
          <w:iCs/>
          <w:sz w:val="22"/>
          <w:szCs w:val="22"/>
        </w:rPr>
        <w:t>ne vėliau kaip per 5 (penkias) darbo dienas pradėti nurodyto objekto remonto darbus.</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sz w:val="22"/>
          <w:szCs w:val="22"/>
          <w:lang w:eastAsia="en-US"/>
        </w:rPr>
      </w:pPr>
      <w:r w:rsidRPr="00F14A7E">
        <w:rPr>
          <w:rFonts w:ascii="Arial" w:hAnsi="Arial" w:cs="Arial"/>
          <w:bCs/>
          <w:sz w:val="22"/>
          <w:szCs w:val="22"/>
        </w:rPr>
        <w:t>Darbų atlikimo termino pratęsimas nenumatomas, išskyrus atvejus nurodytus 3.5 papunktyje.</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sz w:val="22"/>
          <w:szCs w:val="22"/>
        </w:rPr>
      </w:pPr>
      <w:r w:rsidRPr="00F14A7E">
        <w:rPr>
          <w:rFonts w:ascii="Arial" w:hAnsi="Arial" w:cs="Arial"/>
          <w:sz w:val="22"/>
          <w:szCs w:val="22"/>
        </w:rPr>
        <w:t xml:space="preserve">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w:t>
      </w:r>
      <w:r w:rsidRPr="00B33BE5">
        <w:rPr>
          <w:rFonts w:ascii="Arial" w:hAnsi="Arial" w:cs="Arial"/>
          <w:sz w:val="22"/>
          <w:szCs w:val="22"/>
        </w:rPr>
        <w:t>pagal 8.2 papunkčio</w:t>
      </w:r>
      <w:r w:rsidRPr="00F14A7E">
        <w:rPr>
          <w:rFonts w:ascii="Arial" w:hAnsi="Arial" w:cs="Arial"/>
          <w:sz w:val="22"/>
          <w:szCs w:val="22"/>
        </w:rPr>
        <w:t xml:space="preserve"> sąlygas. Ši sąlyga netaikoma, jei vėluojama dėl priežasčių, nepriklausančių nuo Rangovo.</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sz w:val="22"/>
          <w:szCs w:val="22"/>
        </w:rPr>
      </w:pPr>
      <w:r w:rsidRPr="00F14A7E">
        <w:rPr>
          <w:rFonts w:ascii="Arial" w:hAnsi="Arial" w:cs="Arial"/>
          <w:sz w:val="22"/>
          <w:szCs w:val="22"/>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Aplinkybės, dėl kurių gali būti stabdomi</w:t>
      </w:r>
      <w:bookmarkStart w:id="43" w:name="_GoBack"/>
      <w:bookmarkEnd w:id="43"/>
      <w:r w:rsidRPr="00F14A7E">
        <w:rPr>
          <w:rFonts w:ascii="Arial" w:hAnsi="Arial" w:cs="Arial"/>
          <w:sz w:val="22"/>
          <w:szCs w:val="22"/>
        </w:rPr>
        <w:t xml:space="preserve"> darbai, yra:</w:t>
      </w:r>
    </w:p>
    <w:p w:rsidR="00A84FE7" w:rsidRPr="00F14A7E" w:rsidRDefault="00A84FE7" w:rsidP="00A84FE7">
      <w:pPr>
        <w:pStyle w:val="Sraopastraipa"/>
        <w:tabs>
          <w:tab w:val="left" w:pos="990"/>
        </w:tabs>
        <w:spacing w:line="240" w:lineRule="auto"/>
        <w:ind w:left="0" w:firstLine="450"/>
        <w:rPr>
          <w:rFonts w:ascii="Arial" w:hAnsi="Arial" w:cs="Arial"/>
          <w:sz w:val="22"/>
          <w:szCs w:val="22"/>
        </w:rPr>
      </w:pPr>
      <w:r w:rsidRPr="00F14A7E">
        <w:rPr>
          <w:rFonts w:ascii="Arial" w:hAnsi="Arial" w:cs="Arial"/>
          <w:sz w:val="22"/>
          <w:szCs w:val="22"/>
        </w:rPr>
        <w:t>3.5.1. papildomi archeologiniai tyrinėjimai, kurie nebuvo numatyti, bet kuriuos būtina atlikti;</w:t>
      </w:r>
    </w:p>
    <w:p w:rsidR="00A84FE7" w:rsidRPr="00F14A7E" w:rsidRDefault="00A84FE7" w:rsidP="00A84FE7">
      <w:pPr>
        <w:pStyle w:val="Sraopastraipa"/>
        <w:tabs>
          <w:tab w:val="left" w:pos="990"/>
        </w:tabs>
        <w:spacing w:line="240" w:lineRule="auto"/>
        <w:ind w:left="0" w:firstLine="450"/>
        <w:rPr>
          <w:rFonts w:ascii="Arial" w:hAnsi="Arial" w:cs="Arial"/>
          <w:sz w:val="22"/>
          <w:szCs w:val="22"/>
        </w:rPr>
      </w:pPr>
      <w:r w:rsidRPr="00F14A7E">
        <w:rPr>
          <w:rFonts w:ascii="Arial" w:hAnsi="Arial" w:cs="Arial"/>
          <w:sz w:val="22"/>
          <w:szCs w:val="22"/>
        </w:rPr>
        <w:t>3.5.2. trečiųjų šalių įtaka;</w:t>
      </w:r>
    </w:p>
    <w:p w:rsidR="00A84FE7" w:rsidRPr="00F14A7E" w:rsidRDefault="00A84FE7" w:rsidP="00A84FE7">
      <w:pPr>
        <w:pStyle w:val="Sraopastraipa"/>
        <w:tabs>
          <w:tab w:val="left" w:pos="990"/>
        </w:tabs>
        <w:spacing w:line="240" w:lineRule="auto"/>
        <w:ind w:left="0" w:firstLine="450"/>
        <w:rPr>
          <w:rFonts w:ascii="Arial" w:hAnsi="Arial" w:cs="Arial"/>
          <w:sz w:val="22"/>
          <w:szCs w:val="22"/>
        </w:rPr>
      </w:pPr>
      <w:r w:rsidRPr="00F14A7E">
        <w:rPr>
          <w:rFonts w:ascii="Arial" w:hAnsi="Arial" w:cs="Arial"/>
          <w:sz w:val="22"/>
          <w:szCs w:val="22"/>
        </w:rPr>
        <w:t xml:space="preserve">3.5.3. fizinės kliūtys arba kitos nei klimatinės fizinės sąlygos, su kuriomis vykdant darbus susidurta statybvietėje, ir tų kliūčių ar sąlygų Rangovas nebūtų galėjęs pagrįstai numatyti; </w:t>
      </w:r>
    </w:p>
    <w:p w:rsidR="00A84FE7" w:rsidRPr="00F14A7E" w:rsidRDefault="00A84FE7" w:rsidP="00A84FE7">
      <w:pPr>
        <w:pStyle w:val="Sraopastraipa"/>
        <w:tabs>
          <w:tab w:val="left" w:pos="990"/>
        </w:tabs>
        <w:spacing w:line="240" w:lineRule="auto"/>
        <w:ind w:left="0" w:firstLine="450"/>
        <w:rPr>
          <w:rFonts w:ascii="Arial" w:hAnsi="Arial" w:cs="Arial"/>
          <w:sz w:val="22"/>
          <w:szCs w:val="22"/>
        </w:rPr>
      </w:pPr>
      <w:r w:rsidRPr="00F14A7E">
        <w:rPr>
          <w:rFonts w:ascii="Arial" w:hAnsi="Arial" w:cs="Arial"/>
          <w:sz w:val="22"/>
          <w:szCs w:val="22"/>
        </w:rPr>
        <w:t>3.5.</w:t>
      </w:r>
      <w:r w:rsidR="00B33BE5">
        <w:rPr>
          <w:rFonts w:ascii="Arial" w:hAnsi="Arial" w:cs="Arial"/>
          <w:sz w:val="22"/>
          <w:szCs w:val="22"/>
        </w:rPr>
        <w:t>4</w:t>
      </w:r>
      <w:r w:rsidRPr="00F14A7E">
        <w:rPr>
          <w:rFonts w:ascii="Arial" w:hAnsi="Arial" w:cs="Arial"/>
          <w:sz w:val="22"/>
          <w:szCs w:val="22"/>
        </w:rPr>
        <w:t xml:space="preserve">. bet koks uždelsimas ar sutrikimas dėl Sutarties pakeitimo; </w:t>
      </w:r>
    </w:p>
    <w:p w:rsidR="00A84FE7" w:rsidRPr="00F14A7E" w:rsidRDefault="00A84FE7" w:rsidP="00A84FE7">
      <w:pPr>
        <w:pStyle w:val="Sraopastraipa"/>
        <w:tabs>
          <w:tab w:val="left" w:pos="990"/>
        </w:tabs>
        <w:spacing w:line="240" w:lineRule="auto"/>
        <w:ind w:left="0" w:firstLine="450"/>
        <w:rPr>
          <w:rFonts w:ascii="Arial" w:hAnsi="Arial" w:cs="Arial"/>
          <w:sz w:val="22"/>
          <w:szCs w:val="22"/>
        </w:rPr>
      </w:pPr>
      <w:r w:rsidRPr="00F14A7E">
        <w:rPr>
          <w:rFonts w:ascii="Arial" w:hAnsi="Arial" w:cs="Arial"/>
          <w:sz w:val="22"/>
          <w:szCs w:val="22"/>
        </w:rPr>
        <w:t>3.5.</w:t>
      </w:r>
      <w:r w:rsidR="00B33BE5">
        <w:rPr>
          <w:rFonts w:ascii="Arial" w:hAnsi="Arial" w:cs="Arial"/>
          <w:sz w:val="22"/>
          <w:szCs w:val="22"/>
        </w:rPr>
        <w:t>5</w:t>
      </w:r>
      <w:r w:rsidRPr="00F14A7E">
        <w:rPr>
          <w:rFonts w:ascii="Arial" w:hAnsi="Arial" w:cs="Arial"/>
          <w:sz w:val="22"/>
          <w:szCs w:val="22"/>
        </w:rPr>
        <w:t xml:space="preserve">. kitos aplinkybės, kurios nebuvo žinomos pirkimo vykdymo metu ir su kuriomis susidurtų bet kuris rangovas. </w:t>
      </w:r>
    </w:p>
    <w:p w:rsidR="00A84FE7" w:rsidRPr="00F14A7E" w:rsidRDefault="00A84FE7" w:rsidP="00A52613">
      <w:pPr>
        <w:pStyle w:val="Komentarotekstas"/>
        <w:tabs>
          <w:tab w:val="left" w:pos="742"/>
        </w:tabs>
        <w:spacing w:line="240" w:lineRule="auto"/>
        <w:ind w:firstLine="450"/>
        <w:rPr>
          <w:rFonts w:ascii="Arial" w:hAnsi="Arial" w:cs="Arial"/>
          <w:sz w:val="22"/>
          <w:szCs w:val="22"/>
          <w:lang w:eastAsia="en-US"/>
        </w:rPr>
      </w:pPr>
      <w:r w:rsidRPr="00F14A7E">
        <w:rPr>
          <w:rFonts w:ascii="Arial" w:hAnsi="Arial" w:cs="Arial"/>
          <w:sz w:val="22"/>
          <w:szCs w:val="22"/>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A52613">
        <w:rPr>
          <w:rFonts w:ascii="Arial" w:hAnsi="Arial" w:cs="Arial"/>
          <w:sz w:val="22"/>
          <w:szCs w:val="22"/>
        </w:rPr>
        <w:t xml:space="preserve"> </w:t>
      </w:r>
      <w:r w:rsidRPr="00F14A7E">
        <w:rPr>
          <w:rFonts w:ascii="Arial" w:hAnsi="Arial" w:cs="Arial"/>
          <w:sz w:val="22"/>
          <w:szCs w:val="22"/>
        </w:rPr>
        <w:t>Tokio sustabdymo metu visus Darbus Rangovas privalo prižiūrėti, saugoti nuo sugadinimo, praradimo arba žalos. Darbų atlikimo termino sustabdymas nustatomas Užsakovo ir Rangovo rašytiniu papildomu susitarimu prie Sutarties.</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sz w:val="22"/>
          <w:szCs w:val="22"/>
          <w:lang w:eastAsia="en-US"/>
        </w:rPr>
      </w:pPr>
      <w:r w:rsidRPr="00F14A7E">
        <w:rPr>
          <w:rFonts w:ascii="Arial" w:hAnsi="Arial" w:cs="Arial"/>
          <w:sz w:val="22"/>
          <w:szCs w:val="22"/>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sz w:val="22"/>
          <w:szCs w:val="22"/>
          <w:lang w:eastAsia="en-US"/>
        </w:rPr>
      </w:pPr>
      <w:r w:rsidRPr="00F14A7E">
        <w:rPr>
          <w:rFonts w:ascii="Arial" w:hAnsi="Arial" w:cs="Arial"/>
          <w:sz w:val="22"/>
          <w:szCs w:val="22"/>
        </w:rPr>
        <w:t>Rangovas</w:t>
      </w:r>
      <w:r w:rsidRPr="00F14A7E">
        <w:rPr>
          <w:rFonts w:ascii="Arial" w:hAnsi="Arial" w:cs="Arial"/>
          <w:spacing w:val="-5"/>
          <w:sz w:val="22"/>
          <w:szCs w:val="22"/>
        </w:rPr>
        <w:t xml:space="preserve"> </w:t>
      </w:r>
      <w:r w:rsidRPr="00F14A7E">
        <w:rPr>
          <w:rFonts w:ascii="Arial" w:hAnsi="Arial" w:cs="Arial"/>
          <w:sz w:val="22"/>
          <w:szCs w:val="22"/>
        </w:rPr>
        <w:t>turi</w:t>
      </w:r>
      <w:r w:rsidRPr="00F14A7E">
        <w:rPr>
          <w:rFonts w:ascii="Arial" w:hAnsi="Arial" w:cs="Arial"/>
          <w:spacing w:val="-5"/>
          <w:sz w:val="22"/>
          <w:szCs w:val="22"/>
        </w:rPr>
        <w:t xml:space="preserve"> </w:t>
      </w:r>
      <w:r w:rsidRPr="00F14A7E">
        <w:rPr>
          <w:rFonts w:ascii="Arial" w:hAnsi="Arial" w:cs="Arial"/>
          <w:sz w:val="22"/>
          <w:szCs w:val="22"/>
        </w:rPr>
        <w:t>teisę</w:t>
      </w:r>
      <w:r w:rsidRPr="00F14A7E">
        <w:rPr>
          <w:rFonts w:ascii="Arial" w:hAnsi="Arial" w:cs="Arial"/>
          <w:spacing w:val="-5"/>
          <w:sz w:val="22"/>
          <w:szCs w:val="22"/>
        </w:rPr>
        <w:t xml:space="preserve"> </w:t>
      </w:r>
      <w:r w:rsidRPr="00F14A7E">
        <w:rPr>
          <w:rFonts w:ascii="Arial" w:hAnsi="Arial" w:cs="Arial"/>
          <w:sz w:val="22"/>
          <w:szCs w:val="22"/>
        </w:rPr>
        <w:t>užbaigti</w:t>
      </w:r>
      <w:r w:rsidRPr="00F14A7E">
        <w:rPr>
          <w:rFonts w:ascii="Arial" w:hAnsi="Arial" w:cs="Arial"/>
          <w:spacing w:val="-4"/>
          <w:sz w:val="22"/>
          <w:szCs w:val="22"/>
        </w:rPr>
        <w:t xml:space="preserve"> </w:t>
      </w:r>
      <w:r w:rsidRPr="00F14A7E">
        <w:rPr>
          <w:rFonts w:ascii="Arial" w:hAnsi="Arial" w:cs="Arial"/>
          <w:sz w:val="22"/>
          <w:szCs w:val="22"/>
        </w:rPr>
        <w:t>Darbus</w:t>
      </w:r>
      <w:r w:rsidRPr="00F14A7E">
        <w:rPr>
          <w:rFonts w:ascii="Arial" w:hAnsi="Arial" w:cs="Arial"/>
          <w:spacing w:val="-5"/>
          <w:sz w:val="22"/>
          <w:szCs w:val="22"/>
        </w:rPr>
        <w:t xml:space="preserve"> </w:t>
      </w:r>
      <w:r w:rsidRPr="00F14A7E">
        <w:rPr>
          <w:rFonts w:ascii="Arial" w:hAnsi="Arial" w:cs="Arial"/>
          <w:sz w:val="22"/>
          <w:szCs w:val="22"/>
        </w:rPr>
        <w:t>anksčiau</w:t>
      </w:r>
      <w:r w:rsidRPr="00F14A7E">
        <w:rPr>
          <w:rFonts w:ascii="Arial" w:hAnsi="Arial" w:cs="Arial"/>
          <w:spacing w:val="-5"/>
          <w:sz w:val="22"/>
          <w:szCs w:val="22"/>
        </w:rPr>
        <w:t xml:space="preserve"> </w:t>
      </w:r>
      <w:r w:rsidRPr="00F14A7E">
        <w:rPr>
          <w:rFonts w:ascii="Arial" w:hAnsi="Arial" w:cs="Arial"/>
          <w:sz w:val="22"/>
          <w:szCs w:val="22"/>
        </w:rPr>
        <w:t>sutarto</w:t>
      </w:r>
      <w:r w:rsidRPr="00F14A7E">
        <w:rPr>
          <w:rFonts w:ascii="Arial" w:hAnsi="Arial" w:cs="Arial"/>
          <w:spacing w:val="-4"/>
          <w:sz w:val="22"/>
          <w:szCs w:val="22"/>
        </w:rPr>
        <w:t xml:space="preserve"> </w:t>
      </w:r>
      <w:r w:rsidRPr="00F14A7E">
        <w:rPr>
          <w:rFonts w:ascii="Arial" w:hAnsi="Arial" w:cs="Arial"/>
          <w:spacing w:val="-2"/>
          <w:sz w:val="22"/>
          <w:szCs w:val="22"/>
        </w:rPr>
        <w:t>termino.</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sz w:val="22"/>
          <w:szCs w:val="22"/>
          <w:lang w:eastAsia="en-US"/>
        </w:rPr>
      </w:pPr>
      <w:r w:rsidRPr="00F14A7E">
        <w:rPr>
          <w:rFonts w:ascii="Arial" w:hAnsi="Arial" w:cs="Arial"/>
          <w:sz w:val="22"/>
          <w:szCs w:val="22"/>
        </w:rPr>
        <w:t>Jeigu Rangovas vėluoja atlikti Darbus iki Darbų atlikimo termino, nurodyto Sutarties 3.1 papunktyje, pabaigos ir nepateikia Užsakovui pagrįstų įrodymų, pateisinančių Darbų vėlavimą, Užsakovas reikalaus baudos dėl vėlavimo. Baudos nebus reikalaujama, jei vėluojama dėl priežasčių, nepriklausančių nuo Rangovo.</w:t>
      </w:r>
    </w:p>
    <w:p w:rsidR="00A84FE7" w:rsidRPr="00F14A7E" w:rsidRDefault="00A84FE7" w:rsidP="00A84FE7">
      <w:pPr>
        <w:pStyle w:val="Sraopastraipa"/>
        <w:numPr>
          <w:ilvl w:val="1"/>
          <w:numId w:val="26"/>
        </w:numPr>
        <w:tabs>
          <w:tab w:val="left" w:pos="360"/>
          <w:tab w:val="left" w:pos="567"/>
          <w:tab w:val="left" w:pos="709"/>
          <w:tab w:val="left" w:pos="990"/>
          <w:tab w:val="left" w:pos="1276"/>
          <w:tab w:val="right" w:pos="4678"/>
          <w:tab w:val="right" w:pos="6521"/>
          <w:tab w:val="right" w:pos="7371"/>
        </w:tabs>
        <w:spacing w:line="240" w:lineRule="auto"/>
        <w:ind w:left="0" w:firstLine="450"/>
        <w:rPr>
          <w:rFonts w:ascii="Arial" w:hAnsi="Arial" w:cs="Arial"/>
          <w:sz w:val="22"/>
          <w:szCs w:val="22"/>
          <w:lang w:eastAsia="en-US"/>
        </w:rPr>
      </w:pPr>
      <w:r w:rsidRPr="00F14A7E">
        <w:rPr>
          <w:rFonts w:ascii="Arial" w:hAnsi="Arial" w:cs="Arial"/>
          <w:sz w:val="22"/>
          <w:szCs w:val="22"/>
          <w:lang w:eastAsia="en-US"/>
        </w:rPr>
        <w:lastRenderedPageBreak/>
        <w:t>Darbų pabaiga pagal Sutartį bus laikomas momentas, kai bus užbaigti visi Sutartyje užsakyti darbai, ištaisyti defektai ir pasirašyti darbų priėmimo–perdavimo aktai.</w:t>
      </w:r>
    </w:p>
    <w:p w:rsidR="00A84FE7" w:rsidRPr="00F14A7E" w:rsidRDefault="00A84FE7" w:rsidP="00A84FE7">
      <w:pPr>
        <w:spacing w:line="240" w:lineRule="auto"/>
        <w:ind w:firstLine="851"/>
        <w:rPr>
          <w:rFonts w:ascii="Arial" w:eastAsia="Times New Roman" w:hAnsi="Arial" w:cs="Arial"/>
          <w:sz w:val="22"/>
          <w:szCs w:val="22"/>
        </w:rPr>
      </w:pPr>
    </w:p>
    <w:p w:rsidR="00A84FE7" w:rsidRPr="00F14A7E" w:rsidRDefault="00A84FE7" w:rsidP="00A84FE7">
      <w:pPr>
        <w:pStyle w:val="Sraopastraipa"/>
        <w:numPr>
          <w:ilvl w:val="0"/>
          <w:numId w:val="26"/>
        </w:numPr>
        <w:tabs>
          <w:tab w:val="left" w:pos="450"/>
        </w:tabs>
        <w:spacing w:line="240" w:lineRule="auto"/>
        <w:ind w:hanging="3960"/>
        <w:jc w:val="center"/>
        <w:rPr>
          <w:rFonts w:ascii="Arial" w:hAnsi="Arial" w:cs="Arial"/>
          <w:b/>
          <w:sz w:val="22"/>
          <w:szCs w:val="22"/>
          <w:lang w:eastAsia="en-US"/>
        </w:rPr>
      </w:pPr>
      <w:r w:rsidRPr="00F14A7E">
        <w:rPr>
          <w:rFonts w:ascii="Arial" w:hAnsi="Arial" w:cs="Arial"/>
          <w:b/>
          <w:sz w:val="22"/>
          <w:szCs w:val="22"/>
          <w:lang w:eastAsia="en-US"/>
        </w:rPr>
        <w:t>SUTARTIES ĮVYKDYMO UŽTIKRINIMAS</w:t>
      </w:r>
    </w:p>
    <w:p w:rsidR="00A84FE7" w:rsidRPr="00F14A7E" w:rsidRDefault="00A84FE7" w:rsidP="00A84FE7">
      <w:pPr>
        <w:spacing w:line="240" w:lineRule="auto"/>
        <w:jc w:val="center"/>
        <w:rPr>
          <w:rFonts w:ascii="Arial" w:eastAsia="Times New Roman" w:hAnsi="Arial" w:cs="Arial"/>
          <w:b/>
          <w:sz w:val="22"/>
          <w:szCs w:val="22"/>
        </w:rPr>
      </w:pPr>
    </w:p>
    <w:p w:rsidR="00A84FE7" w:rsidRPr="00F14A7E" w:rsidRDefault="00A84FE7" w:rsidP="00A84FE7">
      <w:pPr>
        <w:numPr>
          <w:ilvl w:val="1"/>
          <w:numId w:val="25"/>
        </w:numPr>
        <w:tabs>
          <w:tab w:val="left" w:pos="900"/>
        </w:tabs>
        <w:spacing w:line="240" w:lineRule="auto"/>
        <w:ind w:left="0" w:firstLine="450"/>
        <w:rPr>
          <w:rFonts w:ascii="Arial" w:eastAsia="Times New Roman" w:hAnsi="Arial" w:cs="Arial"/>
          <w:sz w:val="22"/>
          <w:szCs w:val="22"/>
        </w:rPr>
      </w:pPr>
      <w:r w:rsidRPr="00F14A7E">
        <w:rPr>
          <w:rFonts w:ascii="Arial" w:hAnsi="Arial" w:cs="Arial"/>
          <w:sz w:val="22"/>
          <w:szCs w:val="22"/>
        </w:rPr>
        <w:t xml:space="preserve">Sutarties įvykdymas užtikrinamas netesybomis. Rangovui už pažeidimus, padarytus ne dėl Užsakovo kaltės, Sutarties </w:t>
      </w:r>
      <w:r w:rsidRPr="00FF2ED7">
        <w:rPr>
          <w:rFonts w:ascii="Arial" w:hAnsi="Arial" w:cs="Arial"/>
          <w:sz w:val="22"/>
          <w:szCs w:val="22"/>
        </w:rPr>
        <w:t xml:space="preserve">vykdymo metu taikomos baudos. Maksimali bendra baudų suma negali sudaryti arba viršyti 10 proc. </w:t>
      </w:r>
      <w:r w:rsidR="00C7601C" w:rsidRPr="00FF2ED7">
        <w:rPr>
          <w:rFonts w:ascii="Arial" w:hAnsi="Arial" w:cs="Arial"/>
          <w:sz w:val="22"/>
          <w:szCs w:val="22"/>
        </w:rPr>
        <w:t xml:space="preserve">maksimalios </w:t>
      </w:r>
      <w:r w:rsidRPr="00FF2ED7">
        <w:rPr>
          <w:rFonts w:ascii="Arial" w:hAnsi="Arial" w:cs="Arial"/>
          <w:sz w:val="22"/>
          <w:szCs w:val="22"/>
        </w:rPr>
        <w:t xml:space="preserve">Sutarties vertės. Jeigu baudų suma pasiekia arba viršija 10 proc. </w:t>
      </w:r>
      <w:r w:rsidR="00C7601C" w:rsidRPr="00FF2ED7">
        <w:rPr>
          <w:rFonts w:ascii="Arial" w:hAnsi="Arial" w:cs="Arial"/>
          <w:sz w:val="22"/>
          <w:szCs w:val="22"/>
        </w:rPr>
        <w:t>maksimalios</w:t>
      </w:r>
      <w:r w:rsidRPr="00FF2ED7">
        <w:rPr>
          <w:rFonts w:ascii="Arial" w:hAnsi="Arial" w:cs="Arial"/>
          <w:sz w:val="22"/>
          <w:szCs w:val="22"/>
        </w:rPr>
        <w:t xml:space="preserve"> Sutarties vertės</w:t>
      </w:r>
      <w:r w:rsidRPr="00F14A7E">
        <w:rPr>
          <w:rFonts w:ascii="Arial" w:hAnsi="Arial" w:cs="Arial"/>
          <w:sz w:val="22"/>
          <w:szCs w:val="22"/>
        </w:rPr>
        <w:t>, Sutartis nutraukiama 8.2 papunktyje nustatytu pagrindu.</w:t>
      </w:r>
    </w:p>
    <w:p w:rsidR="00A84FE7" w:rsidRPr="00F14A7E" w:rsidRDefault="00A84FE7" w:rsidP="00A84FE7">
      <w:pPr>
        <w:numPr>
          <w:ilvl w:val="1"/>
          <w:numId w:val="25"/>
        </w:numPr>
        <w:tabs>
          <w:tab w:val="left" w:pos="900"/>
        </w:tabs>
        <w:spacing w:line="240" w:lineRule="auto"/>
        <w:ind w:left="0" w:firstLine="450"/>
        <w:rPr>
          <w:rFonts w:ascii="Arial" w:eastAsia="Times New Roman" w:hAnsi="Arial" w:cs="Arial"/>
          <w:sz w:val="22"/>
          <w:szCs w:val="22"/>
        </w:rPr>
      </w:pPr>
      <w:r w:rsidRPr="00F14A7E">
        <w:rPr>
          <w:rFonts w:ascii="Arial" w:hAnsi="Arial" w:cs="Arial"/>
          <w:sz w:val="22"/>
          <w:szCs w:val="22"/>
        </w:rPr>
        <w:t>Sutartyje numatytos šios baudos</w:t>
      </w:r>
      <w:r w:rsidRPr="00F14A7E">
        <w:rPr>
          <w:rFonts w:ascii="Arial" w:eastAsia="Times New Roman" w:hAnsi="Arial" w:cs="Arial"/>
          <w:sz w:val="22"/>
          <w:szCs w:val="22"/>
        </w:rPr>
        <w:t>:</w:t>
      </w:r>
    </w:p>
    <w:p w:rsidR="00A84FE7" w:rsidRPr="00F14A7E" w:rsidRDefault="00A84FE7" w:rsidP="00A84FE7">
      <w:pPr>
        <w:pStyle w:val="Sraopastraipa"/>
        <w:numPr>
          <w:ilvl w:val="2"/>
          <w:numId w:val="25"/>
        </w:numPr>
        <w:tabs>
          <w:tab w:val="clear" w:pos="1572"/>
          <w:tab w:val="left" w:pos="900"/>
          <w:tab w:val="left" w:pos="1080"/>
        </w:tabs>
        <w:spacing w:line="240" w:lineRule="auto"/>
        <w:ind w:left="0" w:firstLine="450"/>
        <w:rPr>
          <w:rFonts w:ascii="Arial" w:hAnsi="Arial" w:cs="Arial"/>
          <w:sz w:val="22"/>
          <w:szCs w:val="22"/>
          <w:lang w:eastAsia="en-US"/>
        </w:rPr>
      </w:pPr>
      <w:r w:rsidRPr="00F14A7E">
        <w:rPr>
          <w:rFonts w:ascii="Arial" w:hAnsi="Arial" w:cs="Arial"/>
          <w:sz w:val="22"/>
          <w:szCs w:val="22"/>
        </w:rPr>
        <w:t xml:space="preserve">jei Rangovas šios Sutarties 3.1 papunktyje nustatytu terminu vėluoja atlikti Darbus, Rangovas Užsakovo reikalavimu moka Užsakovui 50,00 </w:t>
      </w:r>
      <w:proofErr w:type="spellStart"/>
      <w:r w:rsidRPr="00F14A7E">
        <w:rPr>
          <w:rFonts w:ascii="Arial" w:hAnsi="Arial" w:cs="Arial"/>
          <w:sz w:val="22"/>
          <w:szCs w:val="22"/>
        </w:rPr>
        <w:t>Eur</w:t>
      </w:r>
      <w:proofErr w:type="spellEnd"/>
      <w:r w:rsidRPr="00F14A7E">
        <w:rPr>
          <w:rFonts w:ascii="Arial" w:hAnsi="Arial" w:cs="Arial"/>
          <w:sz w:val="22"/>
          <w:szCs w:val="22"/>
        </w:rPr>
        <w:t xml:space="preserve"> baudą už kiekvieną pavėluotą dieną;</w:t>
      </w:r>
    </w:p>
    <w:p w:rsidR="00A84FE7" w:rsidRPr="00F14A7E" w:rsidRDefault="00A84FE7" w:rsidP="00A84FE7">
      <w:pPr>
        <w:pStyle w:val="Sraopastraipa"/>
        <w:numPr>
          <w:ilvl w:val="2"/>
          <w:numId w:val="25"/>
        </w:numPr>
        <w:tabs>
          <w:tab w:val="clear" w:pos="1572"/>
          <w:tab w:val="left" w:pos="900"/>
          <w:tab w:val="left" w:pos="1080"/>
        </w:tabs>
        <w:spacing w:line="240" w:lineRule="auto"/>
        <w:ind w:left="0" w:firstLine="450"/>
        <w:rPr>
          <w:rFonts w:ascii="Arial" w:hAnsi="Arial" w:cs="Arial"/>
          <w:sz w:val="22"/>
          <w:szCs w:val="22"/>
          <w:lang w:eastAsia="en-US"/>
        </w:rPr>
      </w:pPr>
      <w:r w:rsidRPr="00F14A7E">
        <w:rPr>
          <w:rFonts w:ascii="Arial" w:hAnsi="Arial" w:cs="Arial"/>
          <w:sz w:val="22"/>
          <w:szCs w:val="22"/>
        </w:rPr>
        <w:t xml:space="preserve">jei Rangovas šios Sutarties 3.2 papunktyje nustatytu terminu vėluoja </w:t>
      </w:r>
      <w:bookmarkStart w:id="44" w:name="_Hlk130366271"/>
      <w:r w:rsidRPr="00F14A7E">
        <w:rPr>
          <w:rFonts w:ascii="Arial" w:hAnsi="Arial" w:cs="Arial"/>
          <w:sz w:val="22"/>
          <w:szCs w:val="22"/>
        </w:rPr>
        <w:t xml:space="preserve">pradėti </w:t>
      </w:r>
      <w:bookmarkEnd w:id="44"/>
      <w:r w:rsidRPr="00F14A7E">
        <w:rPr>
          <w:rFonts w:ascii="Arial" w:hAnsi="Arial" w:cs="Arial"/>
          <w:sz w:val="22"/>
          <w:szCs w:val="22"/>
        </w:rPr>
        <w:t xml:space="preserve">Darbus, Rangovas Užsakovo reikalavimu moka Užsakovui </w:t>
      </w:r>
      <w:r w:rsidR="004A7ACE">
        <w:rPr>
          <w:rFonts w:ascii="Arial" w:hAnsi="Arial" w:cs="Arial"/>
          <w:sz w:val="22"/>
          <w:szCs w:val="22"/>
        </w:rPr>
        <w:t>5</w:t>
      </w:r>
      <w:r w:rsidRPr="00F14A7E">
        <w:rPr>
          <w:rFonts w:ascii="Arial" w:hAnsi="Arial" w:cs="Arial"/>
          <w:sz w:val="22"/>
          <w:szCs w:val="22"/>
        </w:rPr>
        <w:t xml:space="preserve">0,00 </w:t>
      </w:r>
      <w:proofErr w:type="spellStart"/>
      <w:r w:rsidRPr="00F14A7E">
        <w:rPr>
          <w:rFonts w:ascii="Arial" w:hAnsi="Arial" w:cs="Arial"/>
          <w:sz w:val="22"/>
          <w:szCs w:val="22"/>
        </w:rPr>
        <w:t>Eur</w:t>
      </w:r>
      <w:proofErr w:type="spellEnd"/>
      <w:r w:rsidRPr="00F14A7E">
        <w:rPr>
          <w:rFonts w:ascii="Arial" w:hAnsi="Arial" w:cs="Arial"/>
          <w:sz w:val="22"/>
          <w:szCs w:val="22"/>
        </w:rPr>
        <w:t xml:space="preserve"> baudą už kiekvieną pavėluotą dieną;</w:t>
      </w:r>
    </w:p>
    <w:p w:rsidR="00A84FE7" w:rsidRPr="00F14A7E" w:rsidRDefault="00A84FE7" w:rsidP="00A84FE7">
      <w:pPr>
        <w:pStyle w:val="Sraopastraipa"/>
        <w:numPr>
          <w:ilvl w:val="2"/>
          <w:numId w:val="25"/>
        </w:numPr>
        <w:tabs>
          <w:tab w:val="clear" w:pos="1572"/>
          <w:tab w:val="left" w:pos="900"/>
          <w:tab w:val="left" w:pos="1080"/>
        </w:tabs>
        <w:spacing w:line="240" w:lineRule="auto"/>
        <w:ind w:left="0" w:firstLine="450"/>
        <w:rPr>
          <w:rFonts w:ascii="Arial" w:hAnsi="Arial" w:cs="Arial"/>
          <w:sz w:val="22"/>
          <w:szCs w:val="22"/>
          <w:lang w:eastAsia="en-US"/>
        </w:rPr>
      </w:pPr>
      <w:r w:rsidRPr="00F14A7E">
        <w:rPr>
          <w:rFonts w:ascii="Arial" w:hAnsi="Arial" w:cs="Arial"/>
          <w:sz w:val="22"/>
          <w:szCs w:val="22"/>
        </w:rPr>
        <w:t xml:space="preserve">jei Darbus atlieka Rangovo pasitelkti subrangovai, apie kuriuos Rangovas neinformavo Užsakovo kaip tai numatyta Sutarties 6.2–6.3 papunkčiuose, Rangovas Užsakovo reikalavimu moka Užsakovui 500,00 (penki šimtai) </w:t>
      </w:r>
      <w:proofErr w:type="spellStart"/>
      <w:r w:rsidRPr="00F14A7E">
        <w:rPr>
          <w:rFonts w:ascii="Arial" w:hAnsi="Arial" w:cs="Arial"/>
          <w:sz w:val="22"/>
          <w:szCs w:val="22"/>
        </w:rPr>
        <w:t>Eur</w:t>
      </w:r>
      <w:proofErr w:type="spellEnd"/>
      <w:r w:rsidRPr="00F14A7E">
        <w:rPr>
          <w:rFonts w:ascii="Arial" w:hAnsi="Arial" w:cs="Arial"/>
          <w:sz w:val="22"/>
          <w:szCs w:val="22"/>
        </w:rPr>
        <w:t xml:space="preserve"> baudą už kiekvieną tokį pažeidimo atvejį.</w:t>
      </w:r>
    </w:p>
    <w:p w:rsidR="00A84FE7" w:rsidRPr="00F14A7E" w:rsidRDefault="00A84FE7" w:rsidP="00A84FE7">
      <w:pPr>
        <w:pStyle w:val="Sraopastraipa"/>
        <w:numPr>
          <w:ilvl w:val="2"/>
          <w:numId w:val="25"/>
        </w:numPr>
        <w:tabs>
          <w:tab w:val="clear" w:pos="1572"/>
          <w:tab w:val="left" w:pos="900"/>
          <w:tab w:val="left" w:pos="1080"/>
        </w:tabs>
        <w:spacing w:line="240" w:lineRule="auto"/>
        <w:ind w:left="0" w:firstLine="450"/>
        <w:rPr>
          <w:rFonts w:ascii="Arial" w:hAnsi="Arial" w:cs="Arial"/>
          <w:sz w:val="22"/>
          <w:szCs w:val="22"/>
          <w:lang w:eastAsia="en-US"/>
        </w:rPr>
      </w:pPr>
      <w:r w:rsidRPr="00F14A7E">
        <w:rPr>
          <w:rFonts w:ascii="Arial" w:hAnsi="Arial" w:cs="Arial"/>
          <w:sz w:val="22"/>
          <w:szCs w:val="22"/>
          <w:shd w:val="clear" w:color="auto" w:fill="FFFFFF"/>
        </w:rPr>
        <w:t xml:space="preserve">jei </w:t>
      </w:r>
      <w:r w:rsidRPr="00F14A7E">
        <w:rPr>
          <w:rFonts w:ascii="Arial" w:hAnsi="Arial" w:cs="Arial"/>
          <w:sz w:val="22"/>
          <w:szCs w:val="22"/>
        </w:rPr>
        <w:t>EMAS arba LST EN ISO 14001 sertifikatas arba kitas lygiavertis sertifikatas, išduotas kitose valstybės narėse įsteigtų nepriklausomų įstaigų arba kiti lygiaverčių kokybės vadybos užtikrinimo priemonių įrodymai, patvirtinantys, kad</w:t>
      </w:r>
      <w:r w:rsidR="006012A2">
        <w:rPr>
          <w:rFonts w:ascii="Arial" w:hAnsi="Arial" w:cs="Arial"/>
          <w:sz w:val="22"/>
          <w:szCs w:val="22"/>
        </w:rPr>
        <w:t xml:space="preserve"> Rangovo </w:t>
      </w:r>
      <w:r w:rsidRPr="00F14A7E">
        <w:rPr>
          <w:rFonts w:ascii="Arial" w:hAnsi="Arial" w:cs="Arial"/>
          <w:sz w:val="22"/>
          <w:szCs w:val="22"/>
        </w:rPr>
        <w:t>siūlomos aplinkos apsaugos vadybos užtikrinimo priemonės atitinka reikalaujamus aplinkos apsaugos vadybos užtikrinimo standartus</w:t>
      </w:r>
      <w:r w:rsidRPr="00F14A7E">
        <w:rPr>
          <w:rFonts w:ascii="Arial" w:hAnsi="Arial" w:cs="Arial"/>
          <w:i/>
          <w:iCs/>
          <w:sz w:val="22"/>
          <w:szCs w:val="22"/>
          <w:shd w:val="clear" w:color="auto" w:fill="FFFFFF"/>
        </w:rPr>
        <w:t xml:space="preserve"> </w:t>
      </w:r>
      <w:r w:rsidRPr="00F14A7E">
        <w:rPr>
          <w:rFonts w:ascii="Arial" w:hAnsi="Arial" w:cs="Arial"/>
          <w:sz w:val="22"/>
          <w:szCs w:val="22"/>
          <w:shd w:val="clear" w:color="auto" w:fill="FFFFFF"/>
        </w:rPr>
        <w:t xml:space="preserve">galiojimas pasibaigtų sutarties vykdymo metu ir Rangovas nepratęstų sertifikato galiojimo iki esamo sertifikato galiojimo pabaigos, </w:t>
      </w:r>
      <w:r w:rsidRPr="00F14A7E">
        <w:rPr>
          <w:rFonts w:ascii="Arial" w:hAnsi="Arial" w:cs="Arial"/>
          <w:sz w:val="22"/>
          <w:szCs w:val="22"/>
        </w:rPr>
        <w:t xml:space="preserve">Rangovas Užsakovo reikalavimu moka Užsakovui 1000,00 (vienas tūkstantis) </w:t>
      </w:r>
      <w:proofErr w:type="spellStart"/>
      <w:r w:rsidRPr="00F14A7E">
        <w:rPr>
          <w:rFonts w:ascii="Arial" w:hAnsi="Arial" w:cs="Arial"/>
          <w:sz w:val="22"/>
          <w:szCs w:val="22"/>
        </w:rPr>
        <w:t>Eur</w:t>
      </w:r>
      <w:proofErr w:type="spellEnd"/>
      <w:r w:rsidRPr="00F14A7E">
        <w:rPr>
          <w:rFonts w:ascii="Arial" w:hAnsi="Arial" w:cs="Arial"/>
          <w:sz w:val="22"/>
          <w:szCs w:val="22"/>
        </w:rPr>
        <w:t xml:space="preserve"> baudą.</w:t>
      </w:r>
    </w:p>
    <w:p w:rsidR="00A84FE7" w:rsidRPr="00F14A7E" w:rsidRDefault="00A84FE7" w:rsidP="00A84FE7">
      <w:pPr>
        <w:numPr>
          <w:ilvl w:val="1"/>
          <w:numId w:val="25"/>
        </w:numPr>
        <w:tabs>
          <w:tab w:val="left" w:pos="900"/>
        </w:tabs>
        <w:spacing w:line="240" w:lineRule="auto"/>
        <w:ind w:left="0" w:firstLine="450"/>
        <w:rPr>
          <w:rFonts w:ascii="Arial" w:eastAsia="Times New Roman" w:hAnsi="Arial" w:cs="Arial"/>
          <w:sz w:val="22"/>
          <w:szCs w:val="22"/>
        </w:rPr>
      </w:pPr>
      <w:r w:rsidRPr="00F14A7E">
        <w:rPr>
          <w:rFonts w:ascii="Arial" w:hAnsi="Arial" w:cs="Arial"/>
          <w:sz w:val="22"/>
          <w:szCs w:val="22"/>
        </w:rPr>
        <w:t>Delspinigiai ir/ar baudos turi būti sumokėti per 30</w:t>
      </w:r>
      <w:r w:rsidR="006012A2">
        <w:rPr>
          <w:rFonts w:ascii="Arial" w:hAnsi="Arial" w:cs="Arial"/>
          <w:sz w:val="22"/>
          <w:szCs w:val="22"/>
        </w:rPr>
        <w:t xml:space="preserve"> kalendorinių </w:t>
      </w:r>
      <w:r w:rsidRPr="00F14A7E">
        <w:rPr>
          <w:rFonts w:ascii="Arial" w:hAnsi="Arial" w:cs="Arial"/>
          <w:sz w:val="22"/>
          <w:szCs w:val="22"/>
        </w:rPr>
        <w:t>dienų nuo Užsakovo raštiško pranešimo.</w:t>
      </w:r>
    </w:p>
    <w:p w:rsidR="00A84FE7" w:rsidRPr="00F14A7E" w:rsidRDefault="00A84FE7" w:rsidP="00A84FE7">
      <w:pPr>
        <w:numPr>
          <w:ilvl w:val="1"/>
          <w:numId w:val="25"/>
        </w:numPr>
        <w:tabs>
          <w:tab w:val="left" w:pos="900"/>
        </w:tabs>
        <w:spacing w:line="240" w:lineRule="auto"/>
        <w:ind w:left="0" w:firstLine="450"/>
        <w:rPr>
          <w:rFonts w:ascii="Arial" w:eastAsia="Times New Roman" w:hAnsi="Arial" w:cs="Arial"/>
          <w:sz w:val="22"/>
          <w:szCs w:val="22"/>
        </w:rPr>
      </w:pPr>
      <w:r w:rsidRPr="00F14A7E">
        <w:rPr>
          <w:rFonts w:ascii="Arial" w:hAnsi="Arial" w:cs="Arial"/>
          <w:sz w:val="22"/>
          <w:szCs w:val="22"/>
        </w:rPr>
        <w:t>Rangovui nepradėjus taisyti defektų pagal Užsakovo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rsidR="00A84FE7" w:rsidRPr="00F14A7E" w:rsidRDefault="00A84FE7" w:rsidP="00A84FE7">
      <w:pPr>
        <w:numPr>
          <w:ilvl w:val="1"/>
          <w:numId w:val="25"/>
        </w:numPr>
        <w:tabs>
          <w:tab w:val="left" w:pos="900"/>
        </w:tabs>
        <w:spacing w:line="240" w:lineRule="auto"/>
        <w:ind w:left="0" w:firstLine="450"/>
        <w:rPr>
          <w:rFonts w:ascii="Arial" w:eastAsia="Times New Roman" w:hAnsi="Arial" w:cs="Arial"/>
          <w:sz w:val="22"/>
          <w:szCs w:val="22"/>
        </w:rPr>
      </w:pPr>
      <w:r w:rsidRPr="00F14A7E">
        <w:rPr>
          <w:rFonts w:ascii="Arial" w:hAnsi="Arial" w:cs="Arial"/>
          <w:sz w:val="22"/>
          <w:szCs w:val="22"/>
        </w:rPr>
        <w:t>Jeigu Rangovas suderintu su Užsakovu laiku nepašalina defektų, Užsakovo nustatytų Darbų perdavimo–priėmimo metu ar per garantinį laiką, jis atlygina Užsakovo išlaidas, susijusias su defektų šalinimu.</w:t>
      </w:r>
    </w:p>
    <w:p w:rsidR="00A84FE7" w:rsidRPr="00F14A7E" w:rsidRDefault="00A84FE7" w:rsidP="00A84FE7">
      <w:pPr>
        <w:numPr>
          <w:ilvl w:val="1"/>
          <w:numId w:val="25"/>
        </w:numPr>
        <w:tabs>
          <w:tab w:val="left" w:pos="900"/>
        </w:tabs>
        <w:spacing w:line="240" w:lineRule="auto"/>
        <w:ind w:left="0" w:firstLine="450"/>
        <w:rPr>
          <w:rFonts w:ascii="Arial" w:eastAsia="Times New Roman" w:hAnsi="Arial" w:cs="Arial"/>
          <w:sz w:val="22"/>
          <w:szCs w:val="22"/>
        </w:rPr>
      </w:pPr>
      <w:r w:rsidRPr="00F14A7E">
        <w:rPr>
          <w:rFonts w:ascii="Arial" w:hAnsi="Arial" w:cs="Arial"/>
          <w:sz w:val="22"/>
          <w:szCs w:val="22"/>
        </w:rPr>
        <w:t>Šalys susitaria, kad kilus teisminiam ginčui dėl atsiskaitymo už faktiškai atliktus Darbus, Rangovas gali reikalauti priteisti ne didesnes kaip 5 (penkių) procentų metines palūkanas nuo nesumokėtos sumos, kaip tai numatyta LR CK 6.210 str. 1 d.</w:t>
      </w:r>
    </w:p>
    <w:p w:rsidR="00A84FE7" w:rsidRPr="00F14A7E" w:rsidRDefault="00A84FE7" w:rsidP="00A84FE7">
      <w:pPr>
        <w:numPr>
          <w:ilvl w:val="1"/>
          <w:numId w:val="25"/>
        </w:numPr>
        <w:tabs>
          <w:tab w:val="left" w:pos="900"/>
        </w:tabs>
        <w:spacing w:line="240" w:lineRule="auto"/>
        <w:ind w:left="0" w:firstLine="450"/>
        <w:rPr>
          <w:rFonts w:ascii="Arial" w:eastAsia="Times New Roman" w:hAnsi="Arial" w:cs="Arial"/>
          <w:sz w:val="22"/>
          <w:szCs w:val="22"/>
        </w:rPr>
      </w:pPr>
      <w:r w:rsidRPr="00F14A7E">
        <w:rPr>
          <w:rFonts w:ascii="Arial" w:hAnsi="Arial" w:cs="Arial"/>
          <w:sz w:val="22"/>
          <w:szCs w:val="22"/>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rsidR="00A84FE7" w:rsidRPr="00F14A7E" w:rsidRDefault="00A84FE7" w:rsidP="00A84FE7">
      <w:pPr>
        <w:pStyle w:val="Sraopastraipa"/>
        <w:spacing w:line="240" w:lineRule="auto"/>
        <w:ind w:left="0" w:firstLine="660"/>
        <w:rPr>
          <w:rFonts w:ascii="Arial" w:hAnsi="Arial" w:cs="Arial"/>
          <w:sz w:val="22"/>
          <w:szCs w:val="22"/>
          <w:lang w:eastAsia="en-US"/>
        </w:rPr>
      </w:pPr>
    </w:p>
    <w:p w:rsidR="00A84FE7" w:rsidRPr="00F14A7E" w:rsidRDefault="00A84FE7" w:rsidP="00A84FE7">
      <w:pPr>
        <w:pStyle w:val="Sraopastraipa"/>
        <w:numPr>
          <w:ilvl w:val="0"/>
          <w:numId w:val="26"/>
        </w:numPr>
        <w:tabs>
          <w:tab w:val="left" w:pos="360"/>
        </w:tabs>
        <w:spacing w:before="120" w:after="120" w:line="240" w:lineRule="auto"/>
        <w:ind w:left="0" w:firstLine="0"/>
        <w:jc w:val="center"/>
        <w:rPr>
          <w:rFonts w:ascii="Arial" w:hAnsi="Arial" w:cs="Arial"/>
          <w:b/>
          <w:sz w:val="22"/>
          <w:szCs w:val="22"/>
          <w:lang w:eastAsia="en-US"/>
        </w:rPr>
      </w:pPr>
      <w:r w:rsidRPr="00F14A7E">
        <w:rPr>
          <w:rFonts w:ascii="Arial" w:hAnsi="Arial" w:cs="Arial"/>
          <w:b/>
          <w:sz w:val="22"/>
          <w:szCs w:val="22"/>
          <w:lang w:eastAsia="en-US"/>
        </w:rPr>
        <w:t>UŽSAKOVO TEISĖS, PAREIGOS IR ATSAKOMYBĖ</w:t>
      </w:r>
    </w:p>
    <w:p w:rsidR="00A84FE7" w:rsidRPr="00F14A7E" w:rsidRDefault="00A84FE7" w:rsidP="00A84FE7">
      <w:pPr>
        <w:pStyle w:val="Sraopastraipa"/>
        <w:tabs>
          <w:tab w:val="left" w:pos="360"/>
        </w:tabs>
        <w:spacing w:before="120" w:after="120" w:line="240" w:lineRule="auto"/>
        <w:ind w:left="3960"/>
        <w:rPr>
          <w:rFonts w:ascii="Arial" w:hAnsi="Arial" w:cs="Arial"/>
          <w:b/>
          <w:sz w:val="22"/>
          <w:szCs w:val="22"/>
          <w:lang w:eastAsia="en-US"/>
        </w:rPr>
      </w:pP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rPr>
      </w:pPr>
      <w:r w:rsidRPr="00F14A7E">
        <w:rPr>
          <w:rFonts w:ascii="Arial" w:hAnsi="Arial" w:cs="Arial"/>
          <w:sz w:val="22"/>
          <w:szCs w:val="22"/>
        </w:rPr>
        <w:t>Užsakovas turi teisę kontroliuoti ir prižiūrėti Darbų atlikimo eigą ir kokybę</w:t>
      </w:r>
      <w:r w:rsidRPr="00F14A7E">
        <w:rPr>
          <w:rFonts w:ascii="Arial" w:hAnsi="Arial" w:cs="Arial"/>
          <w:bCs/>
          <w:sz w:val="22"/>
          <w:szCs w:val="22"/>
        </w:rPr>
        <w:t>, suderinus laiką su Rangovu.</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 xml:space="preserve">Užsakovas turi teisę reikalauti, kad Rangovas Darbus vykdytų laikydamasis normatyvinių statybos dokumentų, </w:t>
      </w:r>
      <w:r w:rsidRPr="00F14A7E">
        <w:rPr>
          <w:rFonts w:ascii="Arial" w:hAnsi="Arial" w:cs="Arial"/>
          <w:color w:val="000000" w:themeColor="text1"/>
          <w:sz w:val="22"/>
          <w:szCs w:val="22"/>
        </w:rPr>
        <w:t>melioracijos techninio reglamento MTR 2.02.01:2006 „Melioracijos statiniai. Pagrindiniai reikalavimai“ ir kitų galiojančių norminių teisės aktų</w:t>
      </w:r>
      <w:r w:rsidRPr="00F14A7E">
        <w:rPr>
          <w:rFonts w:ascii="Arial" w:hAnsi="Arial" w:cs="Arial"/>
          <w:sz w:val="22"/>
          <w:szCs w:val="22"/>
        </w:rPr>
        <w:t xml:space="preserve"> reikalavimų</w:t>
      </w:r>
      <w:r w:rsidRPr="00F14A7E">
        <w:rPr>
          <w:rFonts w:ascii="Arial" w:hAnsi="Arial" w:cs="Arial"/>
          <w:color w:val="000000" w:themeColor="text1"/>
          <w:sz w:val="22"/>
          <w:szCs w:val="22"/>
        </w:rPr>
        <w:t>.</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Jeigu Rangovas nesilaiko normatyvinių statybos dokumentų</w:t>
      </w:r>
      <w:r w:rsidRPr="00F14A7E">
        <w:rPr>
          <w:rFonts w:ascii="Arial" w:hAnsi="Arial" w:cs="Arial"/>
          <w:spacing w:val="-7"/>
          <w:sz w:val="22"/>
          <w:szCs w:val="22"/>
        </w:rPr>
        <w:t xml:space="preserve"> </w:t>
      </w:r>
      <w:r w:rsidRPr="00F14A7E">
        <w:rPr>
          <w:rFonts w:ascii="Arial" w:hAnsi="Arial" w:cs="Arial"/>
          <w:sz w:val="22"/>
          <w:szCs w:val="22"/>
        </w:rPr>
        <w:t>reikalavimų</w:t>
      </w:r>
      <w:r w:rsidRPr="00F14A7E">
        <w:rPr>
          <w:rFonts w:ascii="Arial" w:hAnsi="Arial" w:cs="Arial"/>
          <w:spacing w:val="-7"/>
          <w:sz w:val="22"/>
          <w:szCs w:val="22"/>
        </w:rPr>
        <w:t xml:space="preserve"> </w:t>
      </w:r>
      <w:r w:rsidRPr="00F14A7E">
        <w:rPr>
          <w:rFonts w:ascii="Arial" w:hAnsi="Arial" w:cs="Arial"/>
          <w:sz w:val="22"/>
          <w:szCs w:val="22"/>
        </w:rPr>
        <w:t>ir</w:t>
      </w:r>
      <w:r w:rsidRPr="00F14A7E">
        <w:rPr>
          <w:rFonts w:ascii="Arial" w:hAnsi="Arial" w:cs="Arial"/>
          <w:spacing w:val="-7"/>
          <w:sz w:val="22"/>
          <w:szCs w:val="22"/>
        </w:rPr>
        <w:t xml:space="preserve"> </w:t>
      </w:r>
      <w:r w:rsidRPr="00F14A7E">
        <w:rPr>
          <w:rFonts w:ascii="Arial" w:hAnsi="Arial" w:cs="Arial"/>
          <w:sz w:val="22"/>
          <w:szCs w:val="22"/>
        </w:rPr>
        <w:t>(ar)</w:t>
      </w:r>
      <w:r w:rsidRPr="00F14A7E">
        <w:rPr>
          <w:rFonts w:ascii="Arial" w:hAnsi="Arial" w:cs="Arial"/>
          <w:spacing w:val="-6"/>
          <w:sz w:val="22"/>
          <w:szCs w:val="22"/>
        </w:rPr>
        <w:t xml:space="preserve"> </w:t>
      </w:r>
      <w:r w:rsidRPr="00F14A7E">
        <w:rPr>
          <w:rFonts w:ascii="Arial" w:hAnsi="Arial" w:cs="Arial"/>
          <w:sz w:val="22"/>
          <w:szCs w:val="22"/>
        </w:rPr>
        <w:t>Darbų</w:t>
      </w:r>
      <w:r w:rsidRPr="00F14A7E">
        <w:rPr>
          <w:rFonts w:ascii="Arial" w:hAnsi="Arial" w:cs="Arial"/>
          <w:spacing w:val="-7"/>
          <w:sz w:val="22"/>
          <w:szCs w:val="22"/>
        </w:rPr>
        <w:t xml:space="preserve"> </w:t>
      </w:r>
      <w:r w:rsidRPr="00F14A7E">
        <w:rPr>
          <w:rFonts w:ascii="Arial" w:hAnsi="Arial" w:cs="Arial"/>
          <w:sz w:val="22"/>
          <w:szCs w:val="22"/>
        </w:rPr>
        <w:t>vykdymo</w:t>
      </w:r>
      <w:r w:rsidRPr="00F14A7E">
        <w:rPr>
          <w:rFonts w:ascii="Arial" w:hAnsi="Arial" w:cs="Arial"/>
          <w:spacing w:val="-7"/>
          <w:sz w:val="22"/>
          <w:szCs w:val="22"/>
        </w:rPr>
        <w:t xml:space="preserve"> </w:t>
      </w:r>
      <w:r w:rsidRPr="00F14A7E">
        <w:rPr>
          <w:rFonts w:ascii="Arial" w:hAnsi="Arial" w:cs="Arial"/>
          <w:sz w:val="22"/>
          <w:szCs w:val="22"/>
        </w:rPr>
        <w:t>protokoluose</w:t>
      </w:r>
      <w:r w:rsidRPr="00F14A7E">
        <w:rPr>
          <w:rFonts w:ascii="Arial" w:hAnsi="Arial" w:cs="Arial"/>
          <w:spacing w:val="-5"/>
          <w:sz w:val="22"/>
          <w:szCs w:val="22"/>
        </w:rPr>
        <w:t xml:space="preserve"> </w:t>
      </w:r>
      <w:r w:rsidRPr="00F14A7E">
        <w:rPr>
          <w:rFonts w:ascii="Arial" w:hAnsi="Arial" w:cs="Arial"/>
          <w:sz w:val="22"/>
          <w:szCs w:val="22"/>
        </w:rPr>
        <w:t>nurodytų</w:t>
      </w:r>
      <w:r w:rsidRPr="00F14A7E">
        <w:rPr>
          <w:rFonts w:ascii="Arial" w:hAnsi="Arial" w:cs="Arial"/>
          <w:spacing w:val="-5"/>
          <w:sz w:val="22"/>
          <w:szCs w:val="22"/>
        </w:rPr>
        <w:t xml:space="preserve"> </w:t>
      </w:r>
      <w:r w:rsidRPr="00F14A7E">
        <w:rPr>
          <w:rFonts w:ascii="Arial" w:hAnsi="Arial" w:cs="Arial"/>
          <w:sz w:val="22"/>
          <w:szCs w:val="22"/>
        </w:rPr>
        <w:t>ir</w:t>
      </w:r>
      <w:r w:rsidRPr="00F14A7E">
        <w:rPr>
          <w:rFonts w:ascii="Arial" w:hAnsi="Arial" w:cs="Arial"/>
          <w:spacing w:val="-7"/>
          <w:sz w:val="22"/>
          <w:szCs w:val="22"/>
        </w:rPr>
        <w:t xml:space="preserve"> </w:t>
      </w:r>
      <w:r w:rsidRPr="00F14A7E">
        <w:rPr>
          <w:rFonts w:ascii="Arial" w:hAnsi="Arial" w:cs="Arial"/>
          <w:sz w:val="22"/>
          <w:szCs w:val="22"/>
        </w:rPr>
        <w:t>Rangovo</w:t>
      </w:r>
      <w:r w:rsidRPr="00F14A7E">
        <w:rPr>
          <w:rFonts w:ascii="Arial" w:hAnsi="Arial" w:cs="Arial"/>
          <w:spacing w:val="-7"/>
          <w:sz w:val="22"/>
          <w:szCs w:val="22"/>
        </w:rPr>
        <w:t xml:space="preserve"> </w:t>
      </w:r>
      <w:r w:rsidRPr="00F14A7E">
        <w:rPr>
          <w:rFonts w:ascii="Arial" w:hAnsi="Arial" w:cs="Arial"/>
          <w:sz w:val="22"/>
          <w:szCs w:val="22"/>
        </w:rPr>
        <w:t>prisiimtų</w:t>
      </w:r>
      <w:r w:rsidRPr="00F14A7E">
        <w:rPr>
          <w:rFonts w:ascii="Arial" w:hAnsi="Arial" w:cs="Arial"/>
          <w:spacing w:val="-7"/>
          <w:sz w:val="22"/>
          <w:szCs w:val="22"/>
        </w:rPr>
        <w:t xml:space="preserve"> </w:t>
      </w:r>
      <w:r w:rsidRPr="00F14A7E">
        <w:rPr>
          <w:rFonts w:ascii="Arial" w:hAnsi="Arial" w:cs="Arial"/>
          <w:sz w:val="22"/>
          <w:szCs w:val="22"/>
        </w:rPr>
        <w:t>įsipareigojimų,</w:t>
      </w:r>
      <w:r w:rsidRPr="00F14A7E">
        <w:rPr>
          <w:rFonts w:ascii="Arial" w:hAnsi="Arial" w:cs="Arial"/>
          <w:spacing w:val="-7"/>
          <w:sz w:val="22"/>
          <w:szCs w:val="22"/>
        </w:rPr>
        <w:t xml:space="preserve"> </w:t>
      </w:r>
      <w:r w:rsidRPr="00F14A7E">
        <w:rPr>
          <w:rFonts w:ascii="Arial" w:hAnsi="Arial" w:cs="Arial"/>
          <w:sz w:val="22"/>
          <w:szCs w:val="22"/>
        </w:rPr>
        <w:t>Užsakovas</w:t>
      </w:r>
      <w:r w:rsidRPr="00F14A7E">
        <w:rPr>
          <w:rFonts w:ascii="Arial" w:hAnsi="Arial" w:cs="Arial"/>
          <w:spacing w:val="-5"/>
          <w:sz w:val="22"/>
          <w:szCs w:val="22"/>
        </w:rPr>
        <w:t xml:space="preserve"> </w:t>
      </w:r>
      <w:r w:rsidRPr="00F14A7E">
        <w:rPr>
          <w:rFonts w:ascii="Arial" w:hAnsi="Arial" w:cs="Arial"/>
          <w:sz w:val="22"/>
          <w:szCs w:val="22"/>
        </w:rPr>
        <w:t>turi</w:t>
      </w:r>
      <w:r w:rsidRPr="00F14A7E">
        <w:rPr>
          <w:rFonts w:ascii="Arial" w:hAnsi="Arial" w:cs="Arial"/>
          <w:spacing w:val="-5"/>
          <w:sz w:val="22"/>
          <w:szCs w:val="22"/>
        </w:rPr>
        <w:t xml:space="preserve"> </w:t>
      </w:r>
      <w:r w:rsidRPr="00F14A7E">
        <w:rPr>
          <w:rFonts w:ascii="Arial" w:hAnsi="Arial" w:cs="Arial"/>
          <w:sz w:val="22"/>
          <w:szCs w:val="22"/>
        </w:rPr>
        <w:t>teisę raštu</w:t>
      </w:r>
      <w:r w:rsidRPr="00F14A7E">
        <w:rPr>
          <w:rFonts w:ascii="Arial" w:hAnsi="Arial" w:cs="Arial"/>
          <w:spacing w:val="-13"/>
          <w:sz w:val="22"/>
          <w:szCs w:val="22"/>
        </w:rPr>
        <w:t xml:space="preserve"> </w:t>
      </w:r>
      <w:r w:rsidRPr="00F14A7E">
        <w:rPr>
          <w:rFonts w:ascii="Arial" w:hAnsi="Arial" w:cs="Arial"/>
          <w:sz w:val="22"/>
          <w:szCs w:val="22"/>
        </w:rPr>
        <w:t>reikalauti</w:t>
      </w:r>
      <w:r w:rsidRPr="00F14A7E">
        <w:rPr>
          <w:rFonts w:ascii="Arial" w:hAnsi="Arial" w:cs="Arial"/>
          <w:spacing w:val="-11"/>
          <w:sz w:val="22"/>
          <w:szCs w:val="22"/>
        </w:rPr>
        <w:t xml:space="preserve"> </w:t>
      </w:r>
      <w:r w:rsidRPr="00F14A7E">
        <w:rPr>
          <w:rFonts w:ascii="Arial" w:hAnsi="Arial" w:cs="Arial"/>
          <w:sz w:val="22"/>
          <w:szCs w:val="22"/>
        </w:rPr>
        <w:t>šalinti</w:t>
      </w:r>
      <w:r w:rsidRPr="00F14A7E">
        <w:rPr>
          <w:rFonts w:ascii="Arial" w:hAnsi="Arial" w:cs="Arial"/>
          <w:spacing w:val="-12"/>
          <w:sz w:val="22"/>
          <w:szCs w:val="22"/>
        </w:rPr>
        <w:t xml:space="preserve"> </w:t>
      </w:r>
      <w:r w:rsidRPr="00F14A7E">
        <w:rPr>
          <w:rFonts w:ascii="Arial" w:hAnsi="Arial" w:cs="Arial"/>
          <w:sz w:val="22"/>
          <w:szCs w:val="22"/>
        </w:rPr>
        <w:t>defektus,</w:t>
      </w:r>
      <w:r w:rsidRPr="00F14A7E">
        <w:rPr>
          <w:rFonts w:ascii="Arial" w:hAnsi="Arial" w:cs="Arial"/>
          <w:spacing w:val="-12"/>
          <w:sz w:val="22"/>
          <w:szCs w:val="22"/>
        </w:rPr>
        <w:t xml:space="preserve"> </w:t>
      </w:r>
      <w:r w:rsidRPr="00F14A7E">
        <w:rPr>
          <w:rFonts w:ascii="Arial" w:hAnsi="Arial" w:cs="Arial"/>
          <w:sz w:val="22"/>
          <w:szCs w:val="22"/>
        </w:rPr>
        <w:t>nepriimti</w:t>
      </w:r>
      <w:r w:rsidRPr="00F14A7E">
        <w:rPr>
          <w:rFonts w:ascii="Arial" w:hAnsi="Arial" w:cs="Arial"/>
          <w:spacing w:val="-12"/>
          <w:sz w:val="22"/>
          <w:szCs w:val="22"/>
        </w:rPr>
        <w:t xml:space="preserve"> </w:t>
      </w:r>
      <w:r w:rsidRPr="00F14A7E">
        <w:rPr>
          <w:rFonts w:ascii="Arial" w:hAnsi="Arial" w:cs="Arial"/>
          <w:sz w:val="22"/>
          <w:szCs w:val="22"/>
        </w:rPr>
        <w:t>nekokybiškai</w:t>
      </w:r>
      <w:r w:rsidRPr="00F14A7E">
        <w:rPr>
          <w:rFonts w:ascii="Arial" w:hAnsi="Arial" w:cs="Arial"/>
          <w:spacing w:val="-13"/>
          <w:sz w:val="22"/>
          <w:szCs w:val="22"/>
        </w:rPr>
        <w:t xml:space="preserve"> </w:t>
      </w:r>
      <w:r w:rsidRPr="00F14A7E">
        <w:rPr>
          <w:rFonts w:ascii="Arial" w:hAnsi="Arial" w:cs="Arial"/>
          <w:sz w:val="22"/>
          <w:szCs w:val="22"/>
        </w:rPr>
        <w:t>atliktų</w:t>
      </w:r>
      <w:r w:rsidRPr="00F14A7E">
        <w:rPr>
          <w:rFonts w:ascii="Arial" w:hAnsi="Arial" w:cs="Arial"/>
          <w:spacing w:val="-9"/>
          <w:sz w:val="22"/>
          <w:szCs w:val="22"/>
        </w:rPr>
        <w:t xml:space="preserve"> </w:t>
      </w:r>
      <w:r w:rsidRPr="00F14A7E">
        <w:rPr>
          <w:rFonts w:ascii="Arial" w:hAnsi="Arial" w:cs="Arial"/>
          <w:sz w:val="22"/>
          <w:szCs w:val="22"/>
        </w:rPr>
        <w:t>Darbų</w:t>
      </w:r>
      <w:r w:rsidRPr="00F14A7E">
        <w:rPr>
          <w:rFonts w:ascii="Arial" w:hAnsi="Arial" w:cs="Arial"/>
          <w:spacing w:val="-13"/>
          <w:sz w:val="22"/>
          <w:szCs w:val="22"/>
        </w:rPr>
        <w:t xml:space="preserve"> </w:t>
      </w:r>
      <w:r w:rsidRPr="00F14A7E">
        <w:rPr>
          <w:rFonts w:ascii="Arial" w:hAnsi="Arial" w:cs="Arial"/>
          <w:sz w:val="22"/>
          <w:szCs w:val="22"/>
        </w:rPr>
        <w:t>ir</w:t>
      </w:r>
      <w:r w:rsidRPr="00F14A7E">
        <w:rPr>
          <w:rFonts w:ascii="Arial" w:hAnsi="Arial" w:cs="Arial"/>
          <w:spacing w:val="-11"/>
          <w:sz w:val="22"/>
          <w:szCs w:val="22"/>
        </w:rPr>
        <w:t xml:space="preserve"> </w:t>
      </w:r>
      <w:r w:rsidRPr="00F14A7E">
        <w:rPr>
          <w:rFonts w:ascii="Arial" w:hAnsi="Arial" w:cs="Arial"/>
          <w:sz w:val="22"/>
          <w:szCs w:val="22"/>
        </w:rPr>
        <w:t>nemokėti</w:t>
      </w:r>
      <w:r w:rsidRPr="00F14A7E">
        <w:rPr>
          <w:rFonts w:ascii="Arial" w:hAnsi="Arial" w:cs="Arial"/>
          <w:spacing w:val="-12"/>
          <w:sz w:val="22"/>
          <w:szCs w:val="22"/>
        </w:rPr>
        <w:t xml:space="preserve"> </w:t>
      </w:r>
      <w:r w:rsidRPr="00F14A7E">
        <w:rPr>
          <w:rFonts w:ascii="Arial" w:hAnsi="Arial" w:cs="Arial"/>
          <w:sz w:val="22"/>
          <w:szCs w:val="22"/>
        </w:rPr>
        <w:t>už</w:t>
      </w:r>
      <w:r w:rsidRPr="00F14A7E">
        <w:rPr>
          <w:rFonts w:ascii="Arial" w:hAnsi="Arial" w:cs="Arial"/>
          <w:spacing w:val="-11"/>
          <w:sz w:val="22"/>
          <w:szCs w:val="22"/>
        </w:rPr>
        <w:t xml:space="preserve"> </w:t>
      </w:r>
      <w:r w:rsidRPr="00F14A7E">
        <w:rPr>
          <w:rFonts w:ascii="Arial" w:hAnsi="Arial" w:cs="Arial"/>
          <w:sz w:val="22"/>
          <w:szCs w:val="22"/>
        </w:rPr>
        <w:t>netinkamai</w:t>
      </w:r>
      <w:r w:rsidRPr="00F14A7E">
        <w:rPr>
          <w:rFonts w:ascii="Arial" w:hAnsi="Arial" w:cs="Arial"/>
          <w:spacing w:val="-13"/>
          <w:sz w:val="22"/>
          <w:szCs w:val="22"/>
        </w:rPr>
        <w:t xml:space="preserve"> </w:t>
      </w:r>
      <w:r w:rsidRPr="00F14A7E">
        <w:rPr>
          <w:rFonts w:ascii="Arial" w:hAnsi="Arial" w:cs="Arial"/>
          <w:sz w:val="22"/>
          <w:szCs w:val="22"/>
        </w:rPr>
        <w:t>atliktus</w:t>
      </w:r>
      <w:r w:rsidRPr="00F14A7E">
        <w:rPr>
          <w:rFonts w:ascii="Arial" w:hAnsi="Arial" w:cs="Arial"/>
          <w:spacing w:val="-11"/>
          <w:sz w:val="22"/>
          <w:szCs w:val="22"/>
        </w:rPr>
        <w:t xml:space="preserve"> </w:t>
      </w:r>
      <w:r w:rsidRPr="00F14A7E">
        <w:rPr>
          <w:rFonts w:ascii="Arial" w:hAnsi="Arial" w:cs="Arial"/>
          <w:sz w:val="22"/>
          <w:szCs w:val="22"/>
        </w:rPr>
        <w:t>Darbus</w:t>
      </w:r>
      <w:r w:rsidRPr="00F14A7E">
        <w:rPr>
          <w:rFonts w:ascii="Arial" w:hAnsi="Arial" w:cs="Arial"/>
          <w:spacing w:val="-12"/>
          <w:sz w:val="22"/>
          <w:szCs w:val="22"/>
        </w:rPr>
        <w:t xml:space="preserve"> </w:t>
      </w:r>
      <w:r w:rsidRPr="00F14A7E">
        <w:rPr>
          <w:rFonts w:ascii="Arial" w:hAnsi="Arial" w:cs="Arial"/>
          <w:sz w:val="22"/>
          <w:szCs w:val="22"/>
        </w:rPr>
        <w:t>iki</w:t>
      </w:r>
      <w:r w:rsidRPr="00F14A7E">
        <w:rPr>
          <w:rFonts w:ascii="Arial" w:hAnsi="Arial" w:cs="Arial"/>
          <w:spacing w:val="-12"/>
          <w:sz w:val="22"/>
          <w:szCs w:val="22"/>
        </w:rPr>
        <w:t xml:space="preserve"> </w:t>
      </w:r>
      <w:r w:rsidRPr="00F14A7E">
        <w:rPr>
          <w:rFonts w:ascii="Arial" w:hAnsi="Arial" w:cs="Arial"/>
          <w:sz w:val="22"/>
          <w:szCs w:val="22"/>
        </w:rPr>
        <w:t>nustatytų</w:t>
      </w:r>
      <w:r w:rsidRPr="00F14A7E">
        <w:rPr>
          <w:rFonts w:ascii="Arial" w:hAnsi="Arial" w:cs="Arial"/>
          <w:spacing w:val="-13"/>
          <w:sz w:val="22"/>
          <w:szCs w:val="22"/>
        </w:rPr>
        <w:t xml:space="preserve"> </w:t>
      </w:r>
      <w:r w:rsidRPr="00F14A7E">
        <w:rPr>
          <w:rFonts w:ascii="Arial" w:hAnsi="Arial" w:cs="Arial"/>
          <w:sz w:val="22"/>
          <w:szCs w:val="22"/>
        </w:rPr>
        <w:t>Darbų defektų pašalinimo arba pašalinti trūkumus trečiųjų asmenų pagalba Rangovo sąskaita.</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lastRenderedPageBreak/>
        <w:t>Užsakovas turi teisę duoti nurodymus Rangovui ir reikalauti jų vykdymo, jei statybos eigoje pažeidžiami Sutartyje nurodyti kokybės reikalavimai.</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Užsakovas turi teisę reikalauti, kad</w:t>
      </w:r>
      <w:r w:rsidRPr="00F14A7E">
        <w:rPr>
          <w:rFonts w:ascii="Arial" w:hAnsi="Arial" w:cs="Arial"/>
          <w:spacing w:val="1"/>
          <w:sz w:val="22"/>
          <w:szCs w:val="22"/>
        </w:rPr>
        <w:t xml:space="preserve"> </w:t>
      </w:r>
      <w:r w:rsidRPr="00F14A7E">
        <w:rPr>
          <w:rFonts w:ascii="Arial" w:hAnsi="Arial" w:cs="Arial"/>
          <w:sz w:val="22"/>
          <w:szCs w:val="22"/>
        </w:rPr>
        <w:t>Rangovas</w:t>
      </w:r>
      <w:r w:rsidRPr="00F14A7E">
        <w:rPr>
          <w:rFonts w:ascii="Arial" w:hAnsi="Arial" w:cs="Arial"/>
          <w:spacing w:val="-10"/>
          <w:sz w:val="22"/>
          <w:szCs w:val="22"/>
        </w:rPr>
        <w:t xml:space="preserve"> </w:t>
      </w:r>
      <w:r w:rsidRPr="00F14A7E">
        <w:rPr>
          <w:rFonts w:ascii="Arial" w:hAnsi="Arial" w:cs="Arial"/>
          <w:sz w:val="22"/>
          <w:szCs w:val="22"/>
        </w:rPr>
        <w:t>savo</w:t>
      </w:r>
      <w:r w:rsidRPr="00F14A7E">
        <w:rPr>
          <w:rFonts w:ascii="Arial" w:hAnsi="Arial" w:cs="Arial"/>
          <w:spacing w:val="-9"/>
          <w:sz w:val="22"/>
          <w:szCs w:val="22"/>
        </w:rPr>
        <w:t xml:space="preserve"> </w:t>
      </w:r>
      <w:r w:rsidRPr="00F14A7E">
        <w:rPr>
          <w:rFonts w:ascii="Arial" w:hAnsi="Arial" w:cs="Arial"/>
          <w:sz w:val="22"/>
          <w:szCs w:val="22"/>
        </w:rPr>
        <w:t>sąskaita</w:t>
      </w:r>
      <w:r w:rsidRPr="00F14A7E">
        <w:rPr>
          <w:rFonts w:ascii="Arial" w:hAnsi="Arial" w:cs="Arial"/>
          <w:spacing w:val="-9"/>
          <w:sz w:val="22"/>
          <w:szCs w:val="22"/>
        </w:rPr>
        <w:t xml:space="preserve"> </w:t>
      </w:r>
      <w:r w:rsidRPr="00F14A7E">
        <w:rPr>
          <w:rFonts w:ascii="Arial" w:hAnsi="Arial" w:cs="Arial"/>
          <w:sz w:val="22"/>
          <w:szCs w:val="22"/>
        </w:rPr>
        <w:t>pašalintų</w:t>
      </w:r>
      <w:r w:rsidRPr="00F14A7E">
        <w:rPr>
          <w:rFonts w:ascii="Arial" w:hAnsi="Arial" w:cs="Arial"/>
          <w:spacing w:val="-9"/>
          <w:sz w:val="22"/>
          <w:szCs w:val="22"/>
        </w:rPr>
        <w:t xml:space="preserve"> </w:t>
      </w:r>
      <w:r w:rsidRPr="00F14A7E">
        <w:rPr>
          <w:rFonts w:ascii="Arial" w:hAnsi="Arial" w:cs="Arial"/>
          <w:sz w:val="22"/>
          <w:szCs w:val="22"/>
        </w:rPr>
        <w:t>Darbų</w:t>
      </w:r>
      <w:r w:rsidRPr="00F14A7E">
        <w:rPr>
          <w:rFonts w:ascii="Arial" w:hAnsi="Arial" w:cs="Arial"/>
          <w:spacing w:val="-10"/>
          <w:sz w:val="22"/>
          <w:szCs w:val="22"/>
        </w:rPr>
        <w:t xml:space="preserve"> </w:t>
      </w:r>
      <w:r w:rsidRPr="00F14A7E">
        <w:rPr>
          <w:rFonts w:ascii="Arial" w:hAnsi="Arial" w:cs="Arial"/>
          <w:sz w:val="22"/>
          <w:szCs w:val="22"/>
        </w:rPr>
        <w:t>defektus,</w:t>
      </w:r>
      <w:r w:rsidRPr="00F14A7E">
        <w:rPr>
          <w:rFonts w:ascii="Arial" w:hAnsi="Arial" w:cs="Arial"/>
          <w:spacing w:val="-8"/>
          <w:sz w:val="22"/>
          <w:szCs w:val="22"/>
        </w:rPr>
        <w:t xml:space="preserve"> </w:t>
      </w:r>
      <w:r w:rsidRPr="00F14A7E">
        <w:rPr>
          <w:rFonts w:ascii="Arial" w:hAnsi="Arial" w:cs="Arial"/>
          <w:sz w:val="22"/>
          <w:szCs w:val="22"/>
        </w:rPr>
        <w:t>atsiradusius</w:t>
      </w:r>
      <w:r w:rsidRPr="00F14A7E">
        <w:rPr>
          <w:rFonts w:ascii="Arial" w:hAnsi="Arial" w:cs="Arial"/>
          <w:spacing w:val="-9"/>
          <w:sz w:val="22"/>
          <w:szCs w:val="22"/>
        </w:rPr>
        <w:t xml:space="preserve"> </w:t>
      </w:r>
      <w:r w:rsidRPr="00F14A7E">
        <w:rPr>
          <w:rFonts w:ascii="Arial" w:hAnsi="Arial" w:cs="Arial"/>
          <w:sz w:val="22"/>
          <w:szCs w:val="22"/>
        </w:rPr>
        <w:t>per</w:t>
      </w:r>
      <w:r w:rsidRPr="00F14A7E">
        <w:rPr>
          <w:rFonts w:ascii="Arial" w:hAnsi="Arial" w:cs="Arial"/>
          <w:spacing w:val="-9"/>
          <w:sz w:val="22"/>
          <w:szCs w:val="22"/>
        </w:rPr>
        <w:t xml:space="preserve"> </w:t>
      </w:r>
      <w:r w:rsidRPr="00F14A7E">
        <w:rPr>
          <w:rFonts w:ascii="Arial" w:hAnsi="Arial" w:cs="Arial"/>
          <w:sz w:val="22"/>
          <w:szCs w:val="22"/>
        </w:rPr>
        <w:t>garantinį</w:t>
      </w:r>
      <w:r w:rsidRPr="00F14A7E">
        <w:rPr>
          <w:rFonts w:ascii="Arial" w:hAnsi="Arial" w:cs="Arial"/>
          <w:spacing w:val="-9"/>
          <w:sz w:val="22"/>
          <w:szCs w:val="22"/>
        </w:rPr>
        <w:t xml:space="preserve"> </w:t>
      </w:r>
      <w:r w:rsidRPr="00F14A7E">
        <w:rPr>
          <w:rFonts w:ascii="Arial" w:hAnsi="Arial" w:cs="Arial"/>
          <w:spacing w:val="-2"/>
          <w:sz w:val="22"/>
          <w:szCs w:val="22"/>
        </w:rPr>
        <w:t>laikotarpį.</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Užsakovas yra atsakingas už tai, kad jo personalas bendradarbiautų su Rangovu bei laikytųsi darbo saugos reikalavimų statybvietėje. Užsakovo skiriamas asmuo, atsakingas už Sutarties vykdymą, Sutarties ir jos pakeitimų paskelbimą pagal VPĮ nuostatas, yra nurodytas 12.2 papunktyje.</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Užsakovas privalo Sutartyje</w:t>
      </w:r>
      <w:r w:rsidRPr="00F14A7E">
        <w:rPr>
          <w:rFonts w:ascii="Arial" w:hAnsi="Arial" w:cs="Arial"/>
          <w:spacing w:val="-6"/>
          <w:sz w:val="22"/>
          <w:szCs w:val="22"/>
        </w:rPr>
        <w:t xml:space="preserve"> </w:t>
      </w:r>
      <w:r w:rsidRPr="00F14A7E">
        <w:rPr>
          <w:rFonts w:ascii="Arial" w:hAnsi="Arial" w:cs="Arial"/>
          <w:sz w:val="22"/>
          <w:szCs w:val="22"/>
        </w:rPr>
        <w:t>nustatytomis</w:t>
      </w:r>
      <w:r w:rsidRPr="00F14A7E">
        <w:rPr>
          <w:rFonts w:ascii="Arial" w:hAnsi="Arial" w:cs="Arial"/>
          <w:spacing w:val="-5"/>
          <w:sz w:val="22"/>
          <w:szCs w:val="22"/>
        </w:rPr>
        <w:t xml:space="preserve"> </w:t>
      </w:r>
      <w:r w:rsidRPr="00F14A7E">
        <w:rPr>
          <w:rFonts w:ascii="Arial" w:hAnsi="Arial" w:cs="Arial"/>
          <w:sz w:val="22"/>
          <w:szCs w:val="22"/>
        </w:rPr>
        <w:t>sąlygomis</w:t>
      </w:r>
      <w:r w:rsidRPr="00F14A7E">
        <w:rPr>
          <w:rFonts w:ascii="Arial" w:hAnsi="Arial" w:cs="Arial"/>
          <w:spacing w:val="-6"/>
          <w:sz w:val="22"/>
          <w:szCs w:val="22"/>
        </w:rPr>
        <w:t xml:space="preserve"> </w:t>
      </w:r>
      <w:r w:rsidRPr="00F14A7E">
        <w:rPr>
          <w:rFonts w:ascii="Arial" w:hAnsi="Arial" w:cs="Arial"/>
          <w:sz w:val="22"/>
          <w:szCs w:val="22"/>
        </w:rPr>
        <w:t>priimti</w:t>
      </w:r>
      <w:r w:rsidRPr="00F14A7E">
        <w:rPr>
          <w:rFonts w:ascii="Arial" w:hAnsi="Arial" w:cs="Arial"/>
          <w:spacing w:val="-6"/>
          <w:sz w:val="22"/>
          <w:szCs w:val="22"/>
        </w:rPr>
        <w:t xml:space="preserve"> </w:t>
      </w:r>
      <w:r w:rsidRPr="00F14A7E">
        <w:rPr>
          <w:rFonts w:ascii="Arial" w:hAnsi="Arial" w:cs="Arial"/>
          <w:sz w:val="22"/>
          <w:szCs w:val="22"/>
        </w:rPr>
        <w:t>iš</w:t>
      </w:r>
      <w:r w:rsidRPr="00F14A7E">
        <w:rPr>
          <w:rFonts w:ascii="Arial" w:hAnsi="Arial" w:cs="Arial"/>
          <w:spacing w:val="-6"/>
          <w:sz w:val="22"/>
          <w:szCs w:val="22"/>
        </w:rPr>
        <w:t xml:space="preserve"> </w:t>
      </w:r>
      <w:r w:rsidRPr="00F14A7E">
        <w:rPr>
          <w:rFonts w:ascii="Arial" w:hAnsi="Arial" w:cs="Arial"/>
          <w:sz w:val="22"/>
          <w:szCs w:val="22"/>
        </w:rPr>
        <w:t>Rangovo</w:t>
      </w:r>
      <w:r w:rsidRPr="00F14A7E">
        <w:rPr>
          <w:rFonts w:ascii="Arial" w:hAnsi="Arial" w:cs="Arial"/>
          <w:spacing w:val="-6"/>
          <w:sz w:val="22"/>
          <w:szCs w:val="22"/>
        </w:rPr>
        <w:t xml:space="preserve"> </w:t>
      </w:r>
      <w:r w:rsidRPr="00F14A7E">
        <w:rPr>
          <w:rFonts w:ascii="Arial" w:hAnsi="Arial" w:cs="Arial"/>
          <w:sz w:val="22"/>
          <w:szCs w:val="22"/>
        </w:rPr>
        <w:t>tinkamai</w:t>
      </w:r>
      <w:r w:rsidRPr="00F14A7E">
        <w:rPr>
          <w:rFonts w:ascii="Arial" w:hAnsi="Arial" w:cs="Arial"/>
          <w:spacing w:val="-7"/>
          <w:sz w:val="22"/>
          <w:szCs w:val="22"/>
        </w:rPr>
        <w:t xml:space="preserve"> </w:t>
      </w:r>
      <w:r w:rsidRPr="00F14A7E">
        <w:rPr>
          <w:rFonts w:ascii="Arial" w:hAnsi="Arial" w:cs="Arial"/>
          <w:sz w:val="22"/>
          <w:szCs w:val="22"/>
        </w:rPr>
        <w:t>atliktus</w:t>
      </w:r>
      <w:r w:rsidRPr="00F14A7E">
        <w:rPr>
          <w:rFonts w:ascii="Arial" w:hAnsi="Arial" w:cs="Arial"/>
          <w:spacing w:val="5"/>
          <w:sz w:val="22"/>
          <w:szCs w:val="22"/>
        </w:rPr>
        <w:t xml:space="preserve"> </w:t>
      </w:r>
      <w:r w:rsidRPr="00F14A7E">
        <w:rPr>
          <w:rFonts w:ascii="Arial" w:hAnsi="Arial" w:cs="Arial"/>
          <w:spacing w:val="-2"/>
          <w:sz w:val="22"/>
          <w:szCs w:val="22"/>
        </w:rPr>
        <w:t>Darbus.</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Užsakovas privalo sumokėti</w:t>
      </w:r>
      <w:r w:rsidRPr="00F14A7E">
        <w:rPr>
          <w:rFonts w:ascii="Arial" w:hAnsi="Arial" w:cs="Arial"/>
          <w:spacing w:val="-8"/>
          <w:sz w:val="22"/>
          <w:szCs w:val="22"/>
        </w:rPr>
        <w:t xml:space="preserve"> </w:t>
      </w:r>
      <w:r w:rsidRPr="00F14A7E">
        <w:rPr>
          <w:rFonts w:ascii="Arial" w:hAnsi="Arial" w:cs="Arial"/>
          <w:sz w:val="22"/>
          <w:szCs w:val="22"/>
        </w:rPr>
        <w:t>Rangovui</w:t>
      </w:r>
      <w:r w:rsidRPr="00F14A7E">
        <w:rPr>
          <w:rFonts w:ascii="Arial" w:hAnsi="Arial" w:cs="Arial"/>
          <w:spacing w:val="-5"/>
          <w:sz w:val="22"/>
          <w:szCs w:val="22"/>
        </w:rPr>
        <w:t xml:space="preserve"> </w:t>
      </w:r>
      <w:r w:rsidRPr="00F14A7E">
        <w:rPr>
          <w:rFonts w:ascii="Arial" w:hAnsi="Arial" w:cs="Arial"/>
          <w:sz w:val="22"/>
          <w:szCs w:val="22"/>
        </w:rPr>
        <w:t>už</w:t>
      </w:r>
      <w:r w:rsidRPr="00F14A7E">
        <w:rPr>
          <w:rFonts w:ascii="Arial" w:hAnsi="Arial" w:cs="Arial"/>
          <w:spacing w:val="-7"/>
          <w:sz w:val="22"/>
          <w:szCs w:val="22"/>
        </w:rPr>
        <w:t xml:space="preserve"> </w:t>
      </w:r>
      <w:r w:rsidRPr="00F14A7E">
        <w:rPr>
          <w:rFonts w:ascii="Arial" w:hAnsi="Arial" w:cs="Arial"/>
          <w:sz w:val="22"/>
          <w:szCs w:val="22"/>
        </w:rPr>
        <w:t>tinkamai</w:t>
      </w:r>
      <w:r w:rsidRPr="00F14A7E">
        <w:rPr>
          <w:rFonts w:ascii="Arial" w:hAnsi="Arial" w:cs="Arial"/>
          <w:spacing w:val="-6"/>
          <w:sz w:val="22"/>
          <w:szCs w:val="22"/>
        </w:rPr>
        <w:t xml:space="preserve"> </w:t>
      </w:r>
      <w:r w:rsidRPr="00F14A7E">
        <w:rPr>
          <w:rFonts w:ascii="Arial" w:hAnsi="Arial" w:cs="Arial"/>
          <w:sz w:val="22"/>
          <w:szCs w:val="22"/>
        </w:rPr>
        <w:t>atliktus</w:t>
      </w:r>
      <w:r w:rsidRPr="00F14A7E">
        <w:rPr>
          <w:rFonts w:ascii="Arial" w:hAnsi="Arial" w:cs="Arial"/>
          <w:spacing w:val="-5"/>
          <w:sz w:val="22"/>
          <w:szCs w:val="22"/>
        </w:rPr>
        <w:t xml:space="preserve"> </w:t>
      </w:r>
      <w:r w:rsidRPr="00F14A7E">
        <w:rPr>
          <w:rFonts w:ascii="Arial" w:hAnsi="Arial" w:cs="Arial"/>
          <w:sz w:val="22"/>
          <w:szCs w:val="22"/>
        </w:rPr>
        <w:t>bei</w:t>
      </w:r>
      <w:r w:rsidRPr="00F14A7E">
        <w:rPr>
          <w:rFonts w:ascii="Arial" w:hAnsi="Arial" w:cs="Arial"/>
          <w:spacing w:val="-5"/>
          <w:sz w:val="22"/>
          <w:szCs w:val="22"/>
        </w:rPr>
        <w:t xml:space="preserve"> </w:t>
      </w:r>
      <w:r w:rsidRPr="00F14A7E">
        <w:rPr>
          <w:rFonts w:ascii="Arial" w:hAnsi="Arial" w:cs="Arial"/>
          <w:sz w:val="22"/>
          <w:szCs w:val="22"/>
        </w:rPr>
        <w:t>nustatyta</w:t>
      </w:r>
      <w:r w:rsidRPr="00F14A7E">
        <w:rPr>
          <w:rFonts w:ascii="Arial" w:hAnsi="Arial" w:cs="Arial"/>
          <w:spacing w:val="-5"/>
          <w:sz w:val="22"/>
          <w:szCs w:val="22"/>
        </w:rPr>
        <w:t xml:space="preserve"> </w:t>
      </w:r>
      <w:r w:rsidRPr="00F14A7E">
        <w:rPr>
          <w:rFonts w:ascii="Arial" w:hAnsi="Arial" w:cs="Arial"/>
          <w:sz w:val="22"/>
          <w:szCs w:val="22"/>
        </w:rPr>
        <w:t>tvarka</w:t>
      </w:r>
      <w:r w:rsidRPr="00F14A7E">
        <w:rPr>
          <w:rFonts w:ascii="Arial" w:hAnsi="Arial" w:cs="Arial"/>
          <w:spacing w:val="-5"/>
          <w:sz w:val="22"/>
          <w:szCs w:val="22"/>
        </w:rPr>
        <w:t xml:space="preserve"> </w:t>
      </w:r>
      <w:r w:rsidRPr="00F14A7E">
        <w:rPr>
          <w:rFonts w:ascii="Arial" w:hAnsi="Arial" w:cs="Arial"/>
          <w:sz w:val="22"/>
          <w:szCs w:val="22"/>
        </w:rPr>
        <w:t>priimtus</w:t>
      </w:r>
      <w:r w:rsidRPr="00F14A7E">
        <w:rPr>
          <w:rFonts w:ascii="Arial" w:hAnsi="Arial" w:cs="Arial"/>
          <w:spacing w:val="-3"/>
          <w:sz w:val="22"/>
          <w:szCs w:val="22"/>
        </w:rPr>
        <w:t xml:space="preserve"> </w:t>
      </w:r>
      <w:r w:rsidRPr="00F14A7E">
        <w:rPr>
          <w:rFonts w:ascii="Arial" w:hAnsi="Arial" w:cs="Arial"/>
          <w:sz w:val="22"/>
          <w:szCs w:val="22"/>
        </w:rPr>
        <w:t>Darbus</w:t>
      </w:r>
      <w:r w:rsidRPr="00F14A7E">
        <w:rPr>
          <w:rFonts w:ascii="Arial" w:hAnsi="Arial" w:cs="Arial"/>
          <w:spacing w:val="-4"/>
          <w:sz w:val="22"/>
          <w:szCs w:val="22"/>
        </w:rPr>
        <w:t xml:space="preserve"> </w:t>
      </w:r>
      <w:r w:rsidRPr="00F14A7E">
        <w:rPr>
          <w:rFonts w:ascii="Arial" w:hAnsi="Arial" w:cs="Arial"/>
          <w:sz w:val="22"/>
          <w:szCs w:val="22"/>
        </w:rPr>
        <w:t>Sutartyje</w:t>
      </w:r>
      <w:r w:rsidRPr="00F14A7E">
        <w:rPr>
          <w:rFonts w:ascii="Arial" w:hAnsi="Arial" w:cs="Arial"/>
          <w:spacing w:val="5"/>
          <w:sz w:val="22"/>
          <w:szCs w:val="22"/>
        </w:rPr>
        <w:t xml:space="preserve"> </w:t>
      </w:r>
      <w:r w:rsidRPr="00F14A7E">
        <w:rPr>
          <w:rFonts w:ascii="Arial" w:hAnsi="Arial" w:cs="Arial"/>
          <w:sz w:val="22"/>
          <w:szCs w:val="22"/>
        </w:rPr>
        <w:t>numatytais</w:t>
      </w:r>
      <w:r w:rsidRPr="00F14A7E">
        <w:rPr>
          <w:rFonts w:ascii="Arial" w:hAnsi="Arial" w:cs="Arial"/>
          <w:spacing w:val="5"/>
          <w:sz w:val="22"/>
          <w:szCs w:val="22"/>
        </w:rPr>
        <w:t xml:space="preserve"> </w:t>
      </w:r>
      <w:r w:rsidRPr="00F14A7E">
        <w:rPr>
          <w:rFonts w:ascii="Arial" w:hAnsi="Arial" w:cs="Arial"/>
          <w:sz w:val="22"/>
          <w:szCs w:val="22"/>
        </w:rPr>
        <w:t>terminais</w:t>
      </w:r>
      <w:r w:rsidRPr="00F14A7E">
        <w:rPr>
          <w:rFonts w:ascii="Arial" w:hAnsi="Arial" w:cs="Arial"/>
          <w:spacing w:val="5"/>
          <w:sz w:val="22"/>
          <w:szCs w:val="22"/>
        </w:rPr>
        <w:t xml:space="preserve"> </w:t>
      </w:r>
      <w:r w:rsidRPr="00F14A7E">
        <w:rPr>
          <w:rFonts w:ascii="Arial" w:hAnsi="Arial" w:cs="Arial"/>
          <w:sz w:val="22"/>
          <w:szCs w:val="22"/>
        </w:rPr>
        <w:t>ir</w:t>
      </w:r>
      <w:r w:rsidRPr="00F14A7E">
        <w:rPr>
          <w:rFonts w:ascii="Arial" w:hAnsi="Arial" w:cs="Arial"/>
          <w:spacing w:val="5"/>
          <w:sz w:val="22"/>
          <w:szCs w:val="22"/>
        </w:rPr>
        <w:t xml:space="preserve"> </w:t>
      </w:r>
      <w:r w:rsidRPr="00F14A7E">
        <w:rPr>
          <w:rFonts w:ascii="Arial" w:hAnsi="Arial" w:cs="Arial"/>
          <w:spacing w:val="-2"/>
          <w:sz w:val="22"/>
          <w:szCs w:val="22"/>
        </w:rPr>
        <w:t>tvarka</w:t>
      </w:r>
      <w:r w:rsidRPr="00F14A7E">
        <w:rPr>
          <w:rFonts w:ascii="Arial" w:hAnsi="Arial" w:cs="Arial"/>
          <w:sz w:val="22"/>
          <w:szCs w:val="22"/>
        </w:rPr>
        <w:t>.</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Užsakovas privalo nedelsiant</w:t>
      </w:r>
      <w:r w:rsidRPr="00F14A7E">
        <w:rPr>
          <w:rFonts w:ascii="Arial" w:hAnsi="Arial" w:cs="Arial"/>
          <w:spacing w:val="-8"/>
          <w:sz w:val="22"/>
          <w:szCs w:val="22"/>
        </w:rPr>
        <w:t xml:space="preserve"> </w:t>
      </w:r>
      <w:r w:rsidRPr="00F14A7E">
        <w:rPr>
          <w:rFonts w:ascii="Arial" w:hAnsi="Arial" w:cs="Arial"/>
          <w:sz w:val="22"/>
          <w:szCs w:val="22"/>
        </w:rPr>
        <w:t>spręsti</w:t>
      </w:r>
      <w:r w:rsidRPr="00F14A7E">
        <w:rPr>
          <w:rFonts w:ascii="Arial" w:hAnsi="Arial" w:cs="Arial"/>
          <w:spacing w:val="-6"/>
          <w:sz w:val="22"/>
          <w:szCs w:val="22"/>
        </w:rPr>
        <w:t xml:space="preserve"> </w:t>
      </w:r>
      <w:r w:rsidRPr="00F14A7E">
        <w:rPr>
          <w:rFonts w:ascii="Arial" w:hAnsi="Arial" w:cs="Arial"/>
          <w:sz w:val="22"/>
          <w:szCs w:val="22"/>
        </w:rPr>
        <w:t>tarp</w:t>
      </w:r>
      <w:r w:rsidRPr="00F14A7E">
        <w:rPr>
          <w:rFonts w:ascii="Arial" w:hAnsi="Arial" w:cs="Arial"/>
          <w:spacing w:val="-4"/>
          <w:sz w:val="22"/>
          <w:szCs w:val="22"/>
        </w:rPr>
        <w:t xml:space="preserve"> </w:t>
      </w:r>
      <w:r w:rsidRPr="00F14A7E">
        <w:rPr>
          <w:rFonts w:ascii="Arial" w:hAnsi="Arial" w:cs="Arial"/>
          <w:sz w:val="22"/>
          <w:szCs w:val="22"/>
        </w:rPr>
        <w:t>Rangovo</w:t>
      </w:r>
      <w:r w:rsidRPr="00F14A7E">
        <w:rPr>
          <w:rFonts w:ascii="Arial" w:hAnsi="Arial" w:cs="Arial"/>
          <w:spacing w:val="-6"/>
          <w:sz w:val="22"/>
          <w:szCs w:val="22"/>
        </w:rPr>
        <w:t xml:space="preserve"> </w:t>
      </w:r>
      <w:r w:rsidRPr="00F14A7E">
        <w:rPr>
          <w:rFonts w:ascii="Arial" w:hAnsi="Arial" w:cs="Arial"/>
          <w:sz w:val="22"/>
          <w:szCs w:val="22"/>
        </w:rPr>
        <w:t>ir</w:t>
      </w:r>
      <w:r w:rsidRPr="00F14A7E">
        <w:rPr>
          <w:rFonts w:ascii="Arial" w:hAnsi="Arial" w:cs="Arial"/>
          <w:spacing w:val="-7"/>
          <w:sz w:val="22"/>
          <w:szCs w:val="22"/>
        </w:rPr>
        <w:t xml:space="preserve"> </w:t>
      </w:r>
      <w:r w:rsidRPr="00F14A7E">
        <w:rPr>
          <w:rFonts w:ascii="Arial" w:hAnsi="Arial" w:cs="Arial"/>
          <w:sz w:val="22"/>
          <w:szCs w:val="22"/>
        </w:rPr>
        <w:t>objekto,</w:t>
      </w:r>
      <w:r w:rsidRPr="00F14A7E">
        <w:rPr>
          <w:rFonts w:ascii="Arial" w:hAnsi="Arial" w:cs="Arial"/>
          <w:spacing w:val="-6"/>
          <w:sz w:val="22"/>
          <w:szCs w:val="22"/>
        </w:rPr>
        <w:t xml:space="preserve"> </w:t>
      </w:r>
      <w:r w:rsidRPr="00F14A7E">
        <w:rPr>
          <w:rFonts w:ascii="Arial" w:hAnsi="Arial" w:cs="Arial"/>
          <w:sz w:val="22"/>
          <w:szCs w:val="22"/>
        </w:rPr>
        <w:t>kuriame</w:t>
      </w:r>
      <w:r w:rsidRPr="00F14A7E">
        <w:rPr>
          <w:rFonts w:ascii="Arial" w:hAnsi="Arial" w:cs="Arial"/>
          <w:spacing w:val="-6"/>
          <w:sz w:val="22"/>
          <w:szCs w:val="22"/>
        </w:rPr>
        <w:t xml:space="preserve"> </w:t>
      </w:r>
      <w:r w:rsidRPr="00F14A7E">
        <w:rPr>
          <w:rFonts w:ascii="Arial" w:hAnsi="Arial" w:cs="Arial"/>
          <w:sz w:val="22"/>
          <w:szCs w:val="22"/>
        </w:rPr>
        <w:t>atliekami</w:t>
      </w:r>
      <w:r w:rsidRPr="00F14A7E">
        <w:rPr>
          <w:rFonts w:ascii="Arial" w:hAnsi="Arial" w:cs="Arial"/>
          <w:spacing w:val="-5"/>
          <w:sz w:val="22"/>
          <w:szCs w:val="22"/>
        </w:rPr>
        <w:t xml:space="preserve"> </w:t>
      </w:r>
      <w:r w:rsidRPr="00F14A7E">
        <w:rPr>
          <w:rFonts w:ascii="Arial" w:hAnsi="Arial" w:cs="Arial"/>
          <w:sz w:val="22"/>
          <w:szCs w:val="22"/>
        </w:rPr>
        <w:t>Darbai,</w:t>
      </w:r>
      <w:r w:rsidRPr="00F14A7E">
        <w:rPr>
          <w:rFonts w:ascii="Arial" w:hAnsi="Arial" w:cs="Arial"/>
          <w:spacing w:val="-4"/>
          <w:sz w:val="22"/>
          <w:szCs w:val="22"/>
        </w:rPr>
        <w:t xml:space="preserve"> </w:t>
      </w:r>
      <w:r w:rsidRPr="00F14A7E">
        <w:rPr>
          <w:rFonts w:ascii="Arial" w:hAnsi="Arial" w:cs="Arial"/>
          <w:sz w:val="22"/>
          <w:szCs w:val="22"/>
        </w:rPr>
        <w:t>savininkų</w:t>
      </w:r>
      <w:r w:rsidRPr="00F14A7E">
        <w:rPr>
          <w:rFonts w:ascii="Arial" w:hAnsi="Arial" w:cs="Arial"/>
          <w:spacing w:val="-6"/>
          <w:sz w:val="22"/>
          <w:szCs w:val="22"/>
        </w:rPr>
        <w:t xml:space="preserve"> </w:t>
      </w:r>
      <w:r w:rsidRPr="00F14A7E">
        <w:rPr>
          <w:rFonts w:ascii="Arial" w:hAnsi="Arial" w:cs="Arial"/>
          <w:sz w:val="22"/>
          <w:szCs w:val="22"/>
        </w:rPr>
        <w:t>bei</w:t>
      </w:r>
      <w:r w:rsidRPr="00F14A7E">
        <w:rPr>
          <w:rFonts w:ascii="Arial" w:hAnsi="Arial" w:cs="Arial"/>
          <w:spacing w:val="-5"/>
          <w:sz w:val="22"/>
          <w:szCs w:val="22"/>
        </w:rPr>
        <w:t xml:space="preserve"> </w:t>
      </w:r>
      <w:r w:rsidRPr="00F14A7E">
        <w:rPr>
          <w:rFonts w:ascii="Arial" w:hAnsi="Arial" w:cs="Arial"/>
          <w:sz w:val="22"/>
          <w:szCs w:val="22"/>
        </w:rPr>
        <w:t>naudotojų</w:t>
      </w:r>
      <w:r w:rsidRPr="00F14A7E">
        <w:rPr>
          <w:rFonts w:ascii="Arial" w:hAnsi="Arial" w:cs="Arial"/>
          <w:spacing w:val="-6"/>
          <w:sz w:val="22"/>
          <w:szCs w:val="22"/>
        </w:rPr>
        <w:t xml:space="preserve"> </w:t>
      </w:r>
      <w:r w:rsidRPr="00F14A7E">
        <w:rPr>
          <w:rFonts w:ascii="Arial" w:hAnsi="Arial" w:cs="Arial"/>
          <w:sz w:val="22"/>
          <w:szCs w:val="22"/>
        </w:rPr>
        <w:t>kylančias</w:t>
      </w:r>
      <w:r w:rsidRPr="00F14A7E">
        <w:rPr>
          <w:rFonts w:ascii="Arial" w:hAnsi="Arial" w:cs="Arial"/>
          <w:spacing w:val="-3"/>
          <w:sz w:val="22"/>
          <w:szCs w:val="22"/>
        </w:rPr>
        <w:t xml:space="preserve"> </w:t>
      </w:r>
      <w:r w:rsidRPr="00F14A7E">
        <w:rPr>
          <w:rFonts w:ascii="Arial" w:hAnsi="Arial" w:cs="Arial"/>
          <w:sz w:val="22"/>
          <w:szCs w:val="22"/>
        </w:rPr>
        <w:t>problemas,</w:t>
      </w:r>
      <w:r w:rsidRPr="00F14A7E">
        <w:rPr>
          <w:rFonts w:ascii="Arial" w:hAnsi="Arial" w:cs="Arial"/>
          <w:spacing w:val="-5"/>
          <w:sz w:val="22"/>
          <w:szCs w:val="22"/>
        </w:rPr>
        <w:t xml:space="preserve"> </w:t>
      </w:r>
      <w:r w:rsidRPr="00F14A7E">
        <w:rPr>
          <w:rFonts w:ascii="Arial" w:hAnsi="Arial" w:cs="Arial"/>
          <w:spacing w:val="-2"/>
          <w:sz w:val="22"/>
          <w:szCs w:val="22"/>
        </w:rPr>
        <w:t>klausimus.</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Užsakovas turi per 3 (tris) darbo dienas nuo informacijos apie Rangovo pasitelktus (pakeistus) subrangovus gavimo</w:t>
      </w:r>
      <w:r w:rsidRPr="00F14A7E">
        <w:rPr>
          <w:rFonts w:ascii="Arial" w:hAnsi="Arial" w:cs="Arial"/>
          <w:spacing w:val="-1"/>
          <w:sz w:val="22"/>
          <w:szCs w:val="22"/>
        </w:rPr>
        <w:t xml:space="preserve"> </w:t>
      </w:r>
      <w:r w:rsidRPr="00F14A7E">
        <w:rPr>
          <w:rFonts w:ascii="Arial" w:hAnsi="Arial" w:cs="Arial"/>
          <w:sz w:val="22"/>
          <w:szCs w:val="22"/>
        </w:rPr>
        <w:t>dienos raštu</w:t>
      </w:r>
      <w:r w:rsidRPr="00F14A7E">
        <w:rPr>
          <w:rFonts w:ascii="Arial" w:hAnsi="Arial" w:cs="Arial"/>
          <w:spacing w:val="-1"/>
          <w:sz w:val="22"/>
          <w:szCs w:val="22"/>
        </w:rPr>
        <w:t xml:space="preserve"> </w:t>
      </w:r>
      <w:r w:rsidRPr="00F14A7E">
        <w:rPr>
          <w:rFonts w:ascii="Arial" w:hAnsi="Arial" w:cs="Arial"/>
          <w:sz w:val="22"/>
          <w:szCs w:val="22"/>
        </w:rPr>
        <w:t>informuoti šiuos subrangovus dėl galimybės tiesiogiai atsiskaityti su jais.</w:t>
      </w:r>
    </w:p>
    <w:p w:rsidR="00A84FE7" w:rsidRPr="00F14A7E" w:rsidRDefault="00A84FE7" w:rsidP="00A84FE7">
      <w:pPr>
        <w:pStyle w:val="Sraopastraipa"/>
        <w:numPr>
          <w:ilvl w:val="1"/>
          <w:numId w:val="26"/>
        </w:numPr>
        <w:tabs>
          <w:tab w:val="left" w:pos="990"/>
        </w:tabs>
        <w:spacing w:line="240" w:lineRule="auto"/>
        <w:ind w:left="0" w:firstLine="450"/>
        <w:rPr>
          <w:rFonts w:ascii="Arial" w:hAnsi="Arial" w:cs="Arial"/>
          <w:bCs/>
          <w:sz w:val="22"/>
          <w:szCs w:val="22"/>
          <w:lang w:eastAsia="en-US"/>
        </w:rPr>
      </w:pPr>
      <w:r w:rsidRPr="00F14A7E">
        <w:rPr>
          <w:rFonts w:ascii="Arial" w:hAnsi="Arial" w:cs="Arial"/>
          <w:sz w:val="22"/>
          <w:szCs w:val="22"/>
        </w:rPr>
        <w:t xml:space="preserve">Užsakovas turi </w:t>
      </w:r>
      <w:r w:rsidRPr="00F14A7E">
        <w:rPr>
          <w:rFonts w:ascii="Arial" w:hAnsi="Arial" w:cs="Arial"/>
          <w:sz w:val="22"/>
          <w:szCs w:val="22"/>
          <w:lang w:eastAsia="en-US"/>
        </w:rPr>
        <w:t xml:space="preserve">pateikti Rangovui Darbams vykdyti </w:t>
      </w:r>
      <w:r w:rsidRPr="0081736F">
        <w:rPr>
          <w:rFonts w:ascii="Arial" w:hAnsi="Arial" w:cs="Arial"/>
          <w:sz w:val="22"/>
          <w:szCs w:val="22"/>
          <w:lang w:eastAsia="en-US"/>
        </w:rPr>
        <w:t>užsakym</w:t>
      </w:r>
      <w:r w:rsidR="0081736F" w:rsidRPr="0081736F">
        <w:rPr>
          <w:rFonts w:ascii="Arial" w:hAnsi="Arial" w:cs="Arial"/>
          <w:sz w:val="22"/>
          <w:szCs w:val="22"/>
          <w:lang w:eastAsia="en-US"/>
        </w:rPr>
        <w:t>ą</w:t>
      </w:r>
      <w:r w:rsidRPr="00F14A7E">
        <w:rPr>
          <w:rFonts w:ascii="Arial" w:hAnsi="Arial" w:cs="Arial"/>
          <w:sz w:val="22"/>
          <w:szCs w:val="22"/>
          <w:lang w:eastAsia="en-US"/>
        </w:rPr>
        <w:t xml:space="preserve"> </w:t>
      </w:r>
      <w:r w:rsidR="0081736F">
        <w:rPr>
          <w:rFonts w:ascii="Arial" w:hAnsi="Arial" w:cs="Arial"/>
          <w:sz w:val="22"/>
          <w:szCs w:val="22"/>
          <w:lang w:eastAsia="en-US"/>
        </w:rPr>
        <w:t xml:space="preserve">ir visus </w:t>
      </w:r>
      <w:r w:rsidRPr="00F14A7E">
        <w:rPr>
          <w:rFonts w:ascii="Arial" w:hAnsi="Arial" w:cs="Arial"/>
          <w:sz w:val="22"/>
          <w:szCs w:val="22"/>
          <w:lang w:eastAsia="en-US"/>
        </w:rPr>
        <w:t>reikalingus dokumentus, kuriuos pagal įstatymus ir kitus teisės aktus Užsakovas privalo pateikti Rangovui.</w:t>
      </w:r>
    </w:p>
    <w:p w:rsidR="00A84FE7" w:rsidRPr="00F14A7E" w:rsidRDefault="00A84FE7" w:rsidP="00A84FE7">
      <w:pPr>
        <w:pStyle w:val="Sraopastraipa"/>
        <w:tabs>
          <w:tab w:val="left" w:pos="709"/>
          <w:tab w:val="left" w:pos="1080"/>
        </w:tabs>
        <w:spacing w:line="240" w:lineRule="auto"/>
        <w:ind w:left="450"/>
        <w:rPr>
          <w:rFonts w:ascii="Arial" w:hAnsi="Arial" w:cs="Arial"/>
          <w:bCs/>
          <w:sz w:val="22"/>
          <w:szCs w:val="22"/>
          <w:lang w:eastAsia="en-US"/>
        </w:rPr>
      </w:pPr>
    </w:p>
    <w:p w:rsidR="00A84FE7" w:rsidRPr="00F14A7E" w:rsidRDefault="004A7ACE" w:rsidP="00A84FE7">
      <w:pPr>
        <w:pStyle w:val="Sraopastraipa"/>
        <w:numPr>
          <w:ilvl w:val="0"/>
          <w:numId w:val="26"/>
        </w:numPr>
        <w:tabs>
          <w:tab w:val="left" w:pos="284"/>
          <w:tab w:val="left" w:pos="567"/>
          <w:tab w:val="left" w:pos="709"/>
          <w:tab w:val="left" w:pos="1080"/>
          <w:tab w:val="left" w:pos="2070"/>
          <w:tab w:val="left" w:pos="3330"/>
        </w:tabs>
        <w:spacing w:line="240" w:lineRule="auto"/>
        <w:ind w:left="0" w:firstLine="0"/>
        <w:jc w:val="center"/>
        <w:rPr>
          <w:rFonts w:ascii="Arial" w:hAnsi="Arial" w:cs="Arial"/>
          <w:b/>
          <w:sz w:val="22"/>
          <w:szCs w:val="22"/>
          <w:lang w:eastAsia="en-US"/>
        </w:rPr>
      </w:pPr>
      <w:r>
        <w:rPr>
          <w:rFonts w:ascii="Arial" w:hAnsi="Arial" w:cs="Arial"/>
          <w:b/>
          <w:sz w:val="22"/>
          <w:szCs w:val="22"/>
          <w:lang w:eastAsia="en-US"/>
        </w:rPr>
        <w:t xml:space="preserve"> </w:t>
      </w:r>
      <w:r w:rsidR="00A84FE7" w:rsidRPr="00F14A7E">
        <w:rPr>
          <w:rFonts w:ascii="Arial" w:hAnsi="Arial" w:cs="Arial"/>
          <w:b/>
          <w:sz w:val="22"/>
          <w:szCs w:val="22"/>
          <w:lang w:eastAsia="en-US"/>
        </w:rPr>
        <w:t>RANGOVO TEISĖS, PAREIGOS IR ATSAKOMYBĖ</w:t>
      </w:r>
    </w:p>
    <w:p w:rsidR="00A84FE7" w:rsidRPr="00F14A7E" w:rsidRDefault="00A84FE7" w:rsidP="00A84FE7">
      <w:pPr>
        <w:pStyle w:val="Sraopastraipa"/>
        <w:tabs>
          <w:tab w:val="left" w:pos="709"/>
          <w:tab w:val="left" w:pos="1080"/>
        </w:tabs>
        <w:spacing w:line="240" w:lineRule="auto"/>
        <w:ind w:left="450"/>
        <w:rPr>
          <w:rFonts w:ascii="Arial" w:hAnsi="Arial" w:cs="Arial"/>
          <w:bCs/>
          <w:sz w:val="22"/>
          <w:szCs w:val="22"/>
          <w:lang w:eastAsia="en-US"/>
        </w:rPr>
      </w:pPr>
    </w:p>
    <w:p w:rsidR="00A84FE7" w:rsidRPr="00F14A7E" w:rsidRDefault="00A84FE7" w:rsidP="00A84FE7">
      <w:pPr>
        <w:pStyle w:val="Sraopastraipa"/>
        <w:numPr>
          <w:ilvl w:val="1"/>
          <w:numId w:val="26"/>
        </w:numPr>
        <w:tabs>
          <w:tab w:val="left" w:pos="709"/>
          <w:tab w:val="left" w:pos="900"/>
        </w:tabs>
        <w:spacing w:line="240" w:lineRule="auto"/>
        <w:ind w:left="0" w:firstLine="450"/>
        <w:rPr>
          <w:rFonts w:ascii="Arial" w:hAnsi="Arial" w:cs="Arial"/>
          <w:bCs/>
          <w:sz w:val="22"/>
          <w:szCs w:val="22"/>
          <w:lang w:eastAsia="en-US"/>
        </w:rPr>
      </w:pPr>
      <w:r w:rsidRPr="00F14A7E">
        <w:rPr>
          <w:rFonts w:ascii="Arial" w:hAnsi="Arial" w:cs="Arial"/>
          <w:sz w:val="22"/>
          <w:szCs w:val="22"/>
        </w:rPr>
        <w:t>Rangovas turi teisę naudotis Lietuvos Respublikos statybos įstatym</w:t>
      </w:r>
      <w:r w:rsidR="004A7ACE">
        <w:rPr>
          <w:rFonts w:ascii="Arial" w:hAnsi="Arial" w:cs="Arial"/>
          <w:sz w:val="22"/>
          <w:szCs w:val="22"/>
        </w:rPr>
        <w:t>e</w:t>
      </w:r>
      <w:r w:rsidRPr="00F14A7E">
        <w:rPr>
          <w:rFonts w:ascii="Arial" w:hAnsi="Arial" w:cs="Arial"/>
          <w:sz w:val="22"/>
          <w:szCs w:val="22"/>
        </w:rPr>
        <w:t>, statybos techniniuose reglamentuose ir kituose Lietuvos Respublikos įstatymuose numatytomis Rangovo teisėmis.</w:t>
      </w:r>
    </w:p>
    <w:p w:rsidR="004A7ACE" w:rsidRPr="004A7ACE" w:rsidRDefault="00A84FE7" w:rsidP="000A0C26">
      <w:pPr>
        <w:pStyle w:val="Sraopastraipa"/>
        <w:numPr>
          <w:ilvl w:val="1"/>
          <w:numId w:val="26"/>
        </w:numPr>
        <w:tabs>
          <w:tab w:val="left" w:pos="709"/>
          <w:tab w:val="left" w:pos="900"/>
        </w:tabs>
        <w:spacing w:line="240" w:lineRule="auto"/>
        <w:ind w:left="0" w:firstLine="450"/>
        <w:rPr>
          <w:rFonts w:ascii="Arial" w:hAnsi="Arial" w:cs="Arial"/>
          <w:bCs/>
          <w:sz w:val="22"/>
          <w:szCs w:val="22"/>
          <w:lang w:eastAsia="en-US"/>
        </w:rPr>
      </w:pPr>
      <w:r w:rsidRPr="004A7ACE">
        <w:rPr>
          <w:rFonts w:ascii="Arial" w:hAnsi="Arial" w:cs="Arial"/>
          <w:sz w:val="22"/>
          <w:szCs w:val="22"/>
        </w:rPr>
        <w:t xml:space="preserve">Rangovas turi teisę Sutarties vykdymui </w:t>
      </w:r>
      <w:r w:rsidR="004A7ACE" w:rsidRPr="004A7ACE">
        <w:rPr>
          <w:rFonts w:ascii="Arial" w:hAnsi="Arial" w:cs="Arial"/>
          <w:sz w:val="22"/>
          <w:szCs w:val="22"/>
        </w:rPr>
        <w:t>pasitelkti ūkio subjektus,</w:t>
      </w:r>
      <w:r w:rsidRPr="004A7ACE">
        <w:rPr>
          <w:rFonts w:ascii="Arial" w:hAnsi="Arial" w:cs="Arial"/>
          <w:sz w:val="22"/>
          <w:szCs w:val="22"/>
        </w:rPr>
        <w:t xml:space="preserve"> kuriais Rangovas rėmėsi kvalifikacijai atitikti: </w:t>
      </w:r>
      <w:r w:rsidRPr="004A7ACE">
        <w:rPr>
          <w:rFonts w:ascii="Arial" w:hAnsi="Arial" w:cs="Arial"/>
          <w:i/>
          <w:iCs/>
          <w:sz w:val="22"/>
          <w:szCs w:val="22"/>
        </w:rPr>
        <w:t>[pavadinimas (-ai), įmonės kodas bei kvalifikacijos reikalavimas, kurį turi atitikti subrangovas]</w:t>
      </w:r>
      <w:r w:rsidRPr="004A7ACE">
        <w:rPr>
          <w:rFonts w:ascii="Arial" w:hAnsi="Arial" w:cs="Arial"/>
          <w:sz w:val="22"/>
          <w:szCs w:val="22"/>
        </w:rPr>
        <w:t xml:space="preserve"> arba </w:t>
      </w:r>
      <w:r w:rsidRPr="004A7ACE">
        <w:rPr>
          <w:rFonts w:ascii="Arial" w:hAnsi="Arial" w:cs="Arial"/>
          <w:i/>
          <w:iCs/>
          <w:sz w:val="22"/>
          <w:szCs w:val="22"/>
        </w:rPr>
        <w:t>[nepasitelkia]</w:t>
      </w:r>
      <w:r w:rsidRPr="004A7ACE">
        <w:rPr>
          <w:rFonts w:ascii="Arial" w:hAnsi="Arial" w:cs="Arial"/>
          <w:sz w:val="22"/>
          <w:szCs w:val="22"/>
        </w:rPr>
        <w:t xml:space="preserve">, bei kitus iki Sutarties sudarymo Rangovui žinomus subrangovus: </w:t>
      </w:r>
      <w:r w:rsidRPr="004A7ACE">
        <w:rPr>
          <w:rFonts w:ascii="Arial" w:hAnsi="Arial" w:cs="Arial"/>
          <w:i/>
          <w:iCs/>
          <w:sz w:val="22"/>
          <w:szCs w:val="22"/>
        </w:rPr>
        <w:t>[pavadinimas (-ai), įmonės kodas</w:t>
      </w:r>
      <w:r w:rsidR="006B3143">
        <w:rPr>
          <w:rFonts w:ascii="Arial" w:hAnsi="Arial" w:cs="Arial"/>
          <w:i/>
          <w:iCs/>
          <w:sz w:val="22"/>
          <w:szCs w:val="22"/>
        </w:rPr>
        <w:t xml:space="preserve">, </w:t>
      </w:r>
      <w:r w:rsidR="004A7ACE" w:rsidRPr="004A7ACE">
        <w:rPr>
          <w:rFonts w:ascii="Arial" w:hAnsi="Arial" w:cs="Arial"/>
          <w:bCs/>
          <w:i/>
          <w:iCs/>
          <w:sz w:val="22"/>
          <w:szCs w:val="22"/>
        </w:rPr>
        <w:t>subrangovui priskirtų vykdyti darbų pagal šią S</w:t>
      </w:r>
      <w:r w:rsidR="006B3143">
        <w:rPr>
          <w:rFonts w:ascii="Arial" w:hAnsi="Arial" w:cs="Arial"/>
          <w:bCs/>
          <w:i/>
          <w:iCs/>
          <w:sz w:val="22"/>
          <w:szCs w:val="22"/>
        </w:rPr>
        <w:t>utartį sąraša</w:t>
      </w:r>
      <w:r w:rsidR="004A7ACE">
        <w:rPr>
          <w:rFonts w:ascii="Arial" w:hAnsi="Arial" w:cs="Arial"/>
          <w:bCs/>
          <w:i/>
          <w:iCs/>
          <w:sz w:val="22"/>
          <w:szCs w:val="22"/>
        </w:rPr>
        <w:t>s</w:t>
      </w:r>
      <w:r w:rsidRPr="004A7ACE">
        <w:rPr>
          <w:rFonts w:ascii="Arial" w:hAnsi="Arial" w:cs="Arial"/>
          <w:i/>
          <w:iCs/>
          <w:sz w:val="22"/>
          <w:szCs w:val="22"/>
        </w:rPr>
        <w:t>]</w:t>
      </w:r>
      <w:r w:rsidRPr="004A7ACE">
        <w:rPr>
          <w:rFonts w:ascii="Arial" w:hAnsi="Arial" w:cs="Arial"/>
          <w:sz w:val="22"/>
          <w:szCs w:val="22"/>
        </w:rPr>
        <w:t xml:space="preserve"> arba </w:t>
      </w:r>
      <w:r w:rsidRPr="004A7ACE">
        <w:rPr>
          <w:rFonts w:ascii="Arial" w:hAnsi="Arial" w:cs="Arial"/>
          <w:i/>
          <w:iCs/>
          <w:sz w:val="22"/>
          <w:szCs w:val="22"/>
        </w:rPr>
        <w:t>[nepasitelkia].</w:t>
      </w:r>
    </w:p>
    <w:p w:rsidR="00A84FE7" w:rsidRPr="00F14A7E" w:rsidRDefault="00A84FE7" w:rsidP="00A84FE7">
      <w:pPr>
        <w:pStyle w:val="Sraopastraipa"/>
        <w:numPr>
          <w:ilvl w:val="1"/>
          <w:numId w:val="26"/>
        </w:numPr>
        <w:tabs>
          <w:tab w:val="left" w:pos="709"/>
          <w:tab w:val="left" w:pos="900"/>
        </w:tabs>
        <w:spacing w:line="240" w:lineRule="auto"/>
        <w:ind w:left="0" w:firstLine="450"/>
        <w:rPr>
          <w:rFonts w:ascii="Arial" w:hAnsi="Arial" w:cs="Arial"/>
          <w:bCs/>
          <w:sz w:val="22"/>
          <w:szCs w:val="22"/>
          <w:lang w:eastAsia="en-US"/>
        </w:rPr>
      </w:pPr>
      <w:r w:rsidRPr="00F14A7E">
        <w:rPr>
          <w:rFonts w:ascii="Arial" w:hAnsi="Arial" w:cs="Arial"/>
          <w:sz w:val="22"/>
          <w:szCs w:val="22"/>
        </w:rPr>
        <w:t xml:space="preserve">Rangovas įsipareigoja informuoti apie 6.2 papunktyje nurodytos informacijos </w:t>
      </w:r>
      <w:proofErr w:type="spellStart"/>
      <w:r w:rsidRPr="00F14A7E">
        <w:rPr>
          <w:rFonts w:ascii="Arial" w:hAnsi="Arial" w:cs="Arial"/>
          <w:sz w:val="22"/>
          <w:szCs w:val="22"/>
        </w:rPr>
        <w:t>pasikeitimus</w:t>
      </w:r>
      <w:proofErr w:type="spellEnd"/>
      <w:r w:rsidRPr="00F14A7E">
        <w:rPr>
          <w:rFonts w:ascii="Arial" w:hAnsi="Arial" w:cs="Arial"/>
          <w:sz w:val="22"/>
          <w:szCs w:val="22"/>
        </w:rPr>
        <w:t xml:space="preserve">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Gavęs tokį pranešimą ir įvertinęs Rangovo siūlymą, Užsakovas, jei sutinka, kartu su Rangovu raštu įformina susitarimą dėl Subrangovo pakeitimo. </w:t>
      </w:r>
    </w:p>
    <w:p w:rsidR="00A84FE7" w:rsidRPr="00F14A7E" w:rsidRDefault="00A84FE7" w:rsidP="00A84FE7">
      <w:pPr>
        <w:pStyle w:val="Sraopastraipa"/>
        <w:tabs>
          <w:tab w:val="left" w:pos="709"/>
          <w:tab w:val="left" w:pos="900"/>
        </w:tabs>
        <w:spacing w:line="240" w:lineRule="auto"/>
        <w:ind w:left="0" w:firstLine="450"/>
        <w:rPr>
          <w:rFonts w:ascii="Arial" w:hAnsi="Arial" w:cs="Arial"/>
          <w:sz w:val="22"/>
          <w:szCs w:val="22"/>
        </w:rPr>
      </w:pPr>
      <w:r w:rsidRPr="00F14A7E">
        <w:rPr>
          <w:rFonts w:ascii="Arial" w:hAnsi="Arial" w:cs="Arial"/>
          <w:sz w:val="22"/>
          <w:szCs w:val="22"/>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rsidR="00A84FE7" w:rsidRPr="00F14A7E" w:rsidRDefault="00A84FE7" w:rsidP="00A84FE7">
      <w:pPr>
        <w:pStyle w:val="Sraopastraipa"/>
        <w:tabs>
          <w:tab w:val="left" w:pos="709"/>
          <w:tab w:val="left" w:pos="900"/>
        </w:tabs>
        <w:spacing w:line="240" w:lineRule="auto"/>
        <w:ind w:left="0" w:firstLine="450"/>
        <w:rPr>
          <w:rFonts w:ascii="Arial" w:hAnsi="Arial" w:cs="Arial"/>
          <w:bCs/>
          <w:sz w:val="22"/>
          <w:szCs w:val="22"/>
          <w:lang w:eastAsia="en-US"/>
        </w:rPr>
      </w:pPr>
      <w:r w:rsidRPr="00F14A7E">
        <w:rPr>
          <w:rFonts w:ascii="Arial" w:hAnsi="Arial" w:cs="Arial"/>
          <w:sz w:val="22"/>
          <w:szCs w:val="22"/>
        </w:rPr>
        <w:t>Jeigu Rangovo (įskaitant ir Subrangovus) kvalifikacija dėl teisės verstis atitinkama veikla nebuvo tikrinama arba tikrinama ne visa apimtimi, Rangovas įsipareigoja Užsakovui, kad Sutartį vykdys tik tokią teisę turintys asmenys.</w:t>
      </w:r>
    </w:p>
    <w:p w:rsidR="00A84FE7" w:rsidRPr="00F14A7E" w:rsidRDefault="00A84FE7" w:rsidP="00A84FE7">
      <w:pPr>
        <w:pStyle w:val="Sraopastraipa"/>
        <w:numPr>
          <w:ilvl w:val="1"/>
          <w:numId w:val="26"/>
        </w:numPr>
        <w:tabs>
          <w:tab w:val="left" w:pos="709"/>
          <w:tab w:val="left" w:pos="900"/>
        </w:tabs>
        <w:spacing w:line="240" w:lineRule="auto"/>
        <w:ind w:left="0" w:firstLine="450"/>
        <w:rPr>
          <w:rFonts w:ascii="Arial" w:hAnsi="Arial" w:cs="Arial"/>
          <w:bCs/>
          <w:sz w:val="22"/>
          <w:szCs w:val="22"/>
          <w:lang w:eastAsia="en-US"/>
        </w:rPr>
      </w:pPr>
      <w:r w:rsidRPr="00F14A7E">
        <w:rPr>
          <w:rFonts w:ascii="Arial" w:hAnsi="Arial" w:cs="Arial"/>
          <w:sz w:val="22"/>
          <w:szCs w:val="22"/>
        </w:rPr>
        <w:t>Rangovas, dalį Darbų perduodamas Subrangovams, yra atsakingas už Subrangovo, jo įgaliotų atstovų ir darbuotojų veiksmus arba neveikimą taip, kaip atsakytų už savo paties veiksmus ar neveikimą.</w:t>
      </w:r>
    </w:p>
    <w:p w:rsidR="00A84FE7" w:rsidRPr="00F14A7E" w:rsidRDefault="00A84FE7" w:rsidP="00A84FE7">
      <w:pPr>
        <w:pStyle w:val="Sraopastraipa"/>
        <w:numPr>
          <w:ilvl w:val="1"/>
          <w:numId w:val="26"/>
        </w:numPr>
        <w:tabs>
          <w:tab w:val="left" w:pos="709"/>
          <w:tab w:val="left" w:pos="900"/>
        </w:tabs>
        <w:spacing w:line="240" w:lineRule="auto"/>
        <w:ind w:left="0" w:firstLine="450"/>
        <w:rPr>
          <w:rFonts w:ascii="Arial" w:hAnsi="Arial" w:cs="Arial"/>
          <w:bCs/>
          <w:sz w:val="22"/>
          <w:szCs w:val="22"/>
          <w:lang w:eastAsia="en-US"/>
        </w:rPr>
      </w:pPr>
      <w:r w:rsidRPr="00F14A7E">
        <w:rPr>
          <w:rFonts w:ascii="Arial" w:hAnsi="Arial" w:cs="Arial"/>
          <w:sz w:val="22"/>
          <w:szCs w:val="22"/>
        </w:rPr>
        <w:t>Rangovas turi teisę gauti</w:t>
      </w:r>
      <w:r w:rsidRPr="00F14A7E">
        <w:rPr>
          <w:rFonts w:ascii="Arial" w:hAnsi="Arial" w:cs="Arial"/>
          <w:spacing w:val="-9"/>
          <w:sz w:val="22"/>
          <w:szCs w:val="22"/>
        </w:rPr>
        <w:t xml:space="preserve"> </w:t>
      </w:r>
      <w:r w:rsidRPr="00F14A7E">
        <w:rPr>
          <w:rFonts w:ascii="Arial" w:hAnsi="Arial" w:cs="Arial"/>
          <w:sz w:val="22"/>
          <w:szCs w:val="22"/>
        </w:rPr>
        <w:t>Užsakovo</w:t>
      </w:r>
      <w:r w:rsidRPr="00F14A7E">
        <w:rPr>
          <w:rFonts w:ascii="Arial" w:hAnsi="Arial" w:cs="Arial"/>
          <w:spacing w:val="-9"/>
          <w:sz w:val="22"/>
          <w:szCs w:val="22"/>
        </w:rPr>
        <w:t xml:space="preserve"> </w:t>
      </w:r>
      <w:r w:rsidRPr="00F14A7E">
        <w:rPr>
          <w:rFonts w:ascii="Arial" w:hAnsi="Arial" w:cs="Arial"/>
          <w:sz w:val="22"/>
          <w:szCs w:val="22"/>
        </w:rPr>
        <w:t>apmokėjimą</w:t>
      </w:r>
      <w:r w:rsidRPr="00F14A7E">
        <w:rPr>
          <w:rFonts w:ascii="Arial" w:hAnsi="Arial" w:cs="Arial"/>
          <w:spacing w:val="-7"/>
          <w:sz w:val="22"/>
          <w:szCs w:val="22"/>
        </w:rPr>
        <w:t xml:space="preserve"> </w:t>
      </w:r>
      <w:r w:rsidRPr="00F14A7E">
        <w:rPr>
          <w:rFonts w:ascii="Arial" w:hAnsi="Arial" w:cs="Arial"/>
          <w:sz w:val="22"/>
          <w:szCs w:val="22"/>
        </w:rPr>
        <w:t>už</w:t>
      </w:r>
      <w:r w:rsidRPr="00F14A7E">
        <w:rPr>
          <w:rFonts w:ascii="Arial" w:hAnsi="Arial" w:cs="Arial"/>
          <w:spacing w:val="-8"/>
          <w:sz w:val="22"/>
          <w:szCs w:val="22"/>
        </w:rPr>
        <w:t xml:space="preserve"> </w:t>
      </w:r>
      <w:r w:rsidRPr="00F14A7E">
        <w:rPr>
          <w:rFonts w:ascii="Arial" w:hAnsi="Arial" w:cs="Arial"/>
          <w:sz w:val="22"/>
          <w:szCs w:val="22"/>
        </w:rPr>
        <w:t>įvykdytus</w:t>
      </w:r>
      <w:r w:rsidRPr="00F14A7E">
        <w:rPr>
          <w:rFonts w:ascii="Arial" w:hAnsi="Arial" w:cs="Arial"/>
          <w:spacing w:val="-8"/>
          <w:sz w:val="22"/>
          <w:szCs w:val="22"/>
        </w:rPr>
        <w:t xml:space="preserve"> </w:t>
      </w:r>
      <w:r w:rsidRPr="00F14A7E">
        <w:rPr>
          <w:rFonts w:ascii="Arial" w:hAnsi="Arial" w:cs="Arial"/>
          <w:sz w:val="22"/>
          <w:szCs w:val="22"/>
        </w:rPr>
        <w:t>Darbus</w:t>
      </w:r>
      <w:r w:rsidRPr="00F14A7E">
        <w:rPr>
          <w:rFonts w:ascii="Arial" w:hAnsi="Arial" w:cs="Arial"/>
          <w:spacing w:val="-8"/>
          <w:sz w:val="22"/>
          <w:szCs w:val="22"/>
        </w:rPr>
        <w:t xml:space="preserve"> </w:t>
      </w:r>
      <w:r w:rsidRPr="00F14A7E">
        <w:rPr>
          <w:rFonts w:ascii="Arial" w:hAnsi="Arial" w:cs="Arial"/>
          <w:sz w:val="22"/>
          <w:szCs w:val="22"/>
        </w:rPr>
        <w:t>pagal</w:t>
      </w:r>
      <w:r w:rsidRPr="00F14A7E">
        <w:rPr>
          <w:rFonts w:ascii="Arial" w:hAnsi="Arial" w:cs="Arial"/>
          <w:spacing w:val="-7"/>
          <w:sz w:val="22"/>
          <w:szCs w:val="22"/>
        </w:rPr>
        <w:t xml:space="preserve"> S</w:t>
      </w:r>
      <w:r w:rsidRPr="00F14A7E">
        <w:rPr>
          <w:rFonts w:ascii="Arial" w:hAnsi="Arial" w:cs="Arial"/>
          <w:sz w:val="22"/>
          <w:szCs w:val="22"/>
        </w:rPr>
        <w:t>utartyje</w:t>
      </w:r>
      <w:r w:rsidRPr="00F14A7E">
        <w:rPr>
          <w:rFonts w:ascii="Arial" w:hAnsi="Arial" w:cs="Arial"/>
          <w:spacing w:val="2"/>
          <w:sz w:val="22"/>
          <w:szCs w:val="22"/>
        </w:rPr>
        <w:t xml:space="preserve"> </w:t>
      </w:r>
      <w:r w:rsidRPr="00F14A7E">
        <w:rPr>
          <w:rFonts w:ascii="Arial" w:hAnsi="Arial" w:cs="Arial"/>
          <w:sz w:val="22"/>
          <w:szCs w:val="22"/>
        </w:rPr>
        <w:t>nustatytas</w:t>
      </w:r>
      <w:r w:rsidRPr="00F14A7E">
        <w:rPr>
          <w:rFonts w:ascii="Arial" w:hAnsi="Arial" w:cs="Arial"/>
          <w:spacing w:val="-8"/>
          <w:sz w:val="22"/>
          <w:szCs w:val="22"/>
        </w:rPr>
        <w:t xml:space="preserve"> </w:t>
      </w:r>
      <w:r w:rsidRPr="00F14A7E">
        <w:rPr>
          <w:rFonts w:ascii="Arial" w:hAnsi="Arial" w:cs="Arial"/>
          <w:sz w:val="22"/>
          <w:szCs w:val="22"/>
        </w:rPr>
        <w:t>sąlygas</w:t>
      </w:r>
      <w:r w:rsidRPr="00F14A7E">
        <w:rPr>
          <w:rFonts w:ascii="Arial" w:hAnsi="Arial" w:cs="Arial"/>
          <w:spacing w:val="-8"/>
          <w:sz w:val="22"/>
          <w:szCs w:val="22"/>
        </w:rPr>
        <w:t xml:space="preserve"> </w:t>
      </w:r>
      <w:r w:rsidRPr="00F14A7E">
        <w:rPr>
          <w:rFonts w:ascii="Arial" w:hAnsi="Arial" w:cs="Arial"/>
          <w:sz w:val="22"/>
          <w:szCs w:val="22"/>
        </w:rPr>
        <w:t>ir</w:t>
      </w:r>
      <w:r w:rsidRPr="00F14A7E">
        <w:rPr>
          <w:rFonts w:ascii="Arial" w:hAnsi="Arial" w:cs="Arial"/>
          <w:spacing w:val="-8"/>
          <w:sz w:val="22"/>
          <w:szCs w:val="22"/>
        </w:rPr>
        <w:t xml:space="preserve"> </w:t>
      </w:r>
      <w:r w:rsidRPr="00F14A7E">
        <w:rPr>
          <w:rFonts w:ascii="Arial" w:hAnsi="Arial" w:cs="Arial"/>
          <w:spacing w:val="-2"/>
          <w:sz w:val="22"/>
          <w:szCs w:val="22"/>
        </w:rPr>
        <w:t>tvarką.</w:t>
      </w:r>
    </w:p>
    <w:p w:rsidR="00A84FE7" w:rsidRPr="00F14A7E" w:rsidRDefault="00A84FE7" w:rsidP="00A84FE7">
      <w:pPr>
        <w:pStyle w:val="Sraopastraipa"/>
        <w:numPr>
          <w:ilvl w:val="1"/>
          <w:numId w:val="26"/>
        </w:numPr>
        <w:tabs>
          <w:tab w:val="left" w:pos="709"/>
          <w:tab w:val="left" w:pos="900"/>
        </w:tabs>
        <w:spacing w:line="240" w:lineRule="auto"/>
        <w:ind w:left="0" w:firstLine="450"/>
        <w:rPr>
          <w:rFonts w:ascii="Arial" w:hAnsi="Arial" w:cs="Arial"/>
          <w:bCs/>
          <w:sz w:val="22"/>
          <w:szCs w:val="22"/>
          <w:lang w:eastAsia="en-US"/>
        </w:rPr>
      </w:pPr>
      <w:r w:rsidRPr="00F14A7E">
        <w:rPr>
          <w:rFonts w:ascii="Arial" w:hAnsi="Arial" w:cs="Arial"/>
          <w:spacing w:val="-2"/>
          <w:sz w:val="22"/>
          <w:szCs w:val="22"/>
        </w:rPr>
        <w:lastRenderedPageBreak/>
        <w:t>Rangovas privalo gavęs Užsakovo</w:t>
      </w:r>
      <w:r w:rsidRPr="00F14A7E">
        <w:rPr>
          <w:rFonts w:ascii="Arial" w:hAnsi="Arial" w:cs="Arial"/>
          <w:iCs/>
          <w:sz w:val="22"/>
          <w:szCs w:val="22"/>
        </w:rPr>
        <w:t xml:space="preserve"> užsakymą darbams ne vėliau kaip per 5 (penkias) darbo dienas pradėti nurodyto objekto remonto darbus.</w:t>
      </w:r>
    </w:p>
    <w:p w:rsidR="00A84FE7" w:rsidRPr="00F14A7E" w:rsidRDefault="001F3D9E" w:rsidP="00A84FE7">
      <w:pPr>
        <w:pStyle w:val="Sraopastraipa"/>
        <w:numPr>
          <w:ilvl w:val="1"/>
          <w:numId w:val="26"/>
        </w:numPr>
        <w:tabs>
          <w:tab w:val="left" w:pos="709"/>
          <w:tab w:val="left" w:pos="900"/>
        </w:tabs>
        <w:spacing w:line="240" w:lineRule="auto"/>
        <w:ind w:left="0" w:firstLine="450"/>
        <w:rPr>
          <w:rFonts w:ascii="Arial" w:hAnsi="Arial" w:cs="Arial"/>
          <w:bCs/>
          <w:sz w:val="22"/>
          <w:szCs w:val="22"/>
          <w:lang w:eastAsia="en-US"/>
        </w:rPr>
      </w:pPr>
      <w:r>
        <w:rPr>
          <w:rFonts w:ascii="Arial" w:hAnsi="Arial" w:cs="Arial"/>
          <w:sz w:val="22"/>
          <w:szCs w:val="22"/>
        </w:rPr>
        <w:t>T</w:t>
      </w:r>
      <w:r w:rsidR="00A84FE7" w:rsidRPr="00F14A7E">
        <w:rPr>
          <w:rFonts w:ascii="Arial" w:hAnsi="Arial" w:cs="Arial"/>
          <w:sz w:val="22"/>
          <w:szCs w:val="22"/>
        </w:rPr>
        <w:t>uo</w:t>
      </w:r>
      <w:r w:rsidR="00A84FE7" w:rsidRPr="00F14A7E">
        <w:rPr>
          <w:rFonts w:ascii="Arial" w:hAnsi="Arial" w:cs="Arial"/>
          <w:spacing w:val="-7"/>
          <w:sz w:val="22"/>
          <w:szCs w:val="22"/>
        </w:rPr>
        <w:t xml:space="preserve"> </w:t>
      </w:r>
      <w:r w:rsidR="00A84FE7" w:rsidRPr="00F14A7E">
        <w:rPr>
          <w:rFonts w:ascii="Arial" w:hAnsi="Arial" w:cs="Arial"/>
          <w:sz w:val="22"/>
          <w:szCs w:val="22"/>
        </w:rPr>
        <w:t>atveju</w:t>
      </w:r>
      <w:r>
        <w:rPr>
          <w:rFonts w:ascii="Arial" w:hAnsi="Arial" w:cs="Arial"/>
          <w:sz w:val="22"/>
          <w:szCs w:val="22"/>
        </w:rPr>
        <w:t xml:space="preserve"> kai</w:t>
      </w:r>
      <w:r w:rsidR="00A84FE7" w:rsidRPr="00F14A7E">
        <w:rPr>
          <w:rFonts w:ascii="Arial" w:hAnsi="Arial" w:cs="Arial"/>
          <w:spacing w:val="-7"/>
          <w:sz w:val="22"/>
          <w:szCs w:val="22"/>
        </w:rPr>
        <w:t xml:space="preserve"> </w:t>
      </w:r>
      <w:r w:rsidR="00A84FE7" w:rsidRPr="00F14A7E">
        <w:rPr>
          <w:rFonts w:ascii="Arial" w:hAnsi="Arial" w:cs="Arial"/>
          <w:sz w:val="22"/>
          <w:szCs w:val="22"/>
        </w:rPr>
        <w:t>nėra</w:t>
      </w:r>
      <w:r w:rsidR="00A84FE7" w:rsidRPr="00F14A7E">
        <w:rPr>
          <w:rFonts w:ascii="Arial" w:hAnsi="Arial" w:cs="Arial"/>
          <w:spacing w:val="-7"/>
          <w:sz w:val="22"/>
          <w:szCs w:val="22"/>
        </w:rPr>
        <w:t xml:space="preserve"> </w:t>
      </w:r>
      <w:r w:rsidR="00A84FE7" w:rsidRPr="00F14A7E">
        <w:rPr>
          <w:rFonts w:ascii="Arial" w:hAnsi="Arial" w:cs="Arial"/>
          <w:sz w:val="22"/>
          <w:szCs w:val="22"/>
        </w:rPr>
        <w:t>galimybės</w:t>
      </w:r>
      <w:r w:rsidR="00A84FE7" w:rsidRPr="00F14A7E">
        <w:rPr>
          <w:rFonts w:ascii="Arial" w:hAnsi="Arial" w:cs="Arial"/>
          <w:spacing w:val="-6"/>
          <w:sz w:val="22"/>
          <w:szCs w:val="22"/>
        </w:rPr>
        <w:t xml:space="preserve"> </w:t>
      </w:r>
      <w:r w:rsidR="00A84FE7" w:rsidRPr="00F14A7E">
        <w:rPr>
          <w:rFonts w:ascii="Arial" w:hAnsi="Arial" w:cs="Arial"/>
          <w:sz w:val="22"/>
          <w:szCs w:val="22"/>
        </w:rPr>
        <w:t>atlikti</w:t>
      </w:r>
      <w:r w:rsidR="00A84FE7" w:rsidRPr="00F14A7E">
        <w:rPr>
          <w:rFonts w:ascii="Arial" w:hAnsi="Arial" w:cs="Arial"/>
          <w:spacing w:val="-6"/>
          <w:sz w:val="22"/>
          <w:szCs w:val="22"/>
        </w:rPr>
        <w:t xml:space="preserve"> </w:t>
      </w:r>
      <w:r w:rsidR="00A84FE7" w:rsidRPr="00F14A7E">
        <w:rPr>
          <w:rFonts w:ascii="Arial" w:hAnsi="Arial" w:cs="Arial"/>
          <w:sz w:val="22"/>
          <w:szCs w:val="22"/>
        </w:rPr>
        <w:t>Sutartyje</w:t>
      </w:r>
      <w:r w:rsidR="00A84FE7" w:rsidRPr="00F14A7E">
        <w:rPr>
          <w:rFonts w:ascii="Arial" w:hAnsi="Arial" w:cs="Arial"/>
          <w:spacing w:val="-6"/>
          <w:sz w:val="22"/>
          <w:szCs w:val="22"/>
        </w:rPr>
        <w:t xml:space="preserve"> </w:t>
      </w:r>
      <w:r w:rsidR="00A84FE7" w:rsidRPr="00F14A7E">
        <w:rPr>
          <w:rFonts w:ascii="Arial" w:hAnsi="Arial" w:cs="Arial"/>
          <w:sz w:val="22"/>
          <w:szCs w:val="22"/>
        </w:rPr>
        <w:t>numatytų</w:t>
      </w:r>
      <w:r w:rsidR="00A84FE7" w:rsidRPr="00F14A7E">
        <w:rPr>
          <w:rFonts w:ascii="Arial" w:hAnsi="Arial" w:cs="Arial"/>
          <w:spacing w:val="-4"/>
          <w:sz w:val="22"/>
          <w:szCs w:val="22"/>
        </w:rPr>
        <w:t xml:space="preserve"> </w:t>
      </w:r>
      <w:r w:rsidR="00A84FE7" w:rsidRPr="00F14A7E">
        <w:rPr>
          <w:rFonts w:ascii="Arial" w:hAnsi="Arial" w:cs="Arial"/>
          <w:sz w:val="22"/>
          <w:szCs w:val="22"/>
        </w:rPr>
        <w:t>Darbų</w:t>
      </w:r>
      <w:r w:rsidR="00A84FE7" w:rsidRPr="00F14A7E">
        <w:rPr>
          <w:rFonts w:ascii="Arial" w:hAnsi="Arial" w:cs="Arial"/>
          <w:spacing w:val="-7"/>
          <w:sz w:val="22"/>
          <w:szCs w:val="22"/>
        </w:rPr>
        <w:t xml:space="preserve"> </w:t>
      </w:r>
      <w:r w:rsidR="00A84FE7" w:rsidRPr="00F14A7E">
        <w:rPr>
          <w:rFonts w:ascii="Arial" w:hAnsi="Arial" w:cs="Arial"/>
          <w:sz w:val="22"/>
          <w:szCs w:val="22"/>
        </w:rPr>
        <w:t>pagal</w:t>
      </w:r>
      <w:r w:rsidR="00A84FE7" w:rsidRPr="00F14A7E">
        <w:rPr>
          <w:rFonts w:ascii="Arial" w:hAnsi="Arial" w:cs="Arial"/>
          <w:spacing w:val="-7"/>
          <w:sz w:val="22"/>
          <w:szCs w:val="22"/>
        </w:rPr>
        <w:t xml:space="preserve"> </w:t>
      </w:r>
      <w:r w:rsidR="00A84FE7" w:rsidRPr="00F14A7E">
        <w:rPr>
          <w:rFonts w:ascii="Arial" w:hAnsi="Arial" w:cs="Arial"/>
          <w:sz w:val="22"/>
          <w:szCs w:val="22"/>
        </w:rPr>
        <w:t xml:space="preserve">užsakymą </w:t>
      </w:r>
      <w:r w:rsidR="00A84FE7" w:rsidRPr="00F14A7E">
        <w:rPr>
          <w:rFonts w:ascii="Arial" w:hAnsi="Arial" w:cs="Arial"/>
          <w:sz w:val="22"/>
          <w:szCs w:val="22"/>
          <w:lang w:eastAsia="en-US"/>
        </w:rPr>
        <w:t>(žemės sklypo savininkui priklausančių melioracijos statinių gedimas, žemės sklypo savininko ar naudotojo neleidimas vykdyti darbus ar kt.)</w:t>
      </w:r>
      <w:r w:rsidR="00A84FE7" w:rsidRPr="00F14A7E">
        <w:rPr>
          <w:rFonts w:ascii="Arial" w:hAnsi="Arial" w:cs="Arial"/>
          <w:sz w:val="22"/>
          <w:szCs w:val="22"/>
        </w:rPr>
        <w:t>,</w:t>
      </w:r>
      <w:r w:rsidR="00A84FE7" w:rsidRPr="00F14A7E">
        <w:rPr>
          <w:rFonts w:ascii="Arial" w:hAnsi="Arial" w:cs="Arial"/>
          <w:spacing w:val="-6"/>
          <w:sz w:val="22"/>
          <w:szCs w:val="22"/>
        </w:rPr>
        <w:t xml:space="preserve"> </w:t>
      </w:r>
      <w:r w:rsidRPr="00F14A7E">
        <w:rPr>
          <w:rFonts w:ascii="Arial" w:hAnsi="Arial" w:cs="Arial"/>
          <w:sz w:val="22"/>
          <w:szCs w:val="22"/>
        </w:rPr>
        <w:t xml:space="preserve">Rangovas privalo </w:t>
      </w:r>
      <w:r w:rsidR="00A10938">
        <w:rPr>
          <w:rFonts w:ascii="Arial" w:hAnsi="Arial" w:cs="Arial"/>
          <w:sz w:val="22"/>
          <w:szCs w:val="22"/>
        </w:rPr>
        <w:t xml:space="preserve">nedelsdamas </w:t>
      </w:r>
      <w:r w:rsidR="0021734A">
        <w:rPr>
          <w:rFonts w:ascii="Arial" w:hAnsi="Arial" w:cs="Arial"/>
          <w:sz w:val="22"/>
          <w:szCs w:val="22"/>
        </w:rPr>
        <w:t xml:space="preserve">apie tai informuoti </w:t>
      </w:r>
      <w:r w:rsidR="00A10938">
        <w:rPr>
          <w:rFonts w:ascii="Arial" w:hAnsi="Arial" w:cs="Arial"/>
          <w:sz w:val="22"/>
          <w:szCs w:val="22"/>
        </w:rPr>
        <w:t>U</w:t>
      </w:r>
      <w:r w:rsidR="00A84FE7" w:rsidRPr="00F14A7E">
        <w:rPr>
          <w:rFonts w:ascii="Arial" w:hAnsi="Arial" w:cs="Arial"/>
          <w:sz w:val="22"/>
          <w:szCs w:val="22"/>
          <w:lang w:eastAsia="en-US"/>
        </w:rPr>
        <w:t>žsakov</w:t>
      </w:r>
      <w:r w:rsidR="00A10938">
        <w:rPr>
          <w:rFonts w:ascii="Arial" w:hAnsi="Arial" w:cs="Arial"/>
          <w:sz w:val="22"/>
          <w:szCs w:val="22"/>
          <w:lang w:eastAsia="en-US"/>
        </w:rPr>
        <w:t>ą</w:t>
      </w:r>
      <w:r w:rsidR="00A84FE7" w:rsidRPr="00F14A7E">
        <w:rPr>
          <w:rFonts w:ascii="Arial" w:hAnsi="Arial" w:cs="Arial"/>
          <w:sz w:val="22"/>
          <w:szCs w:val="22"/>
        </w:rPr>
        <w:t>.</w:t>
      </w:r>
    </w:p>
    <w:p w:rsidR="00A84FE7" w:rsidRPr="00F14A7E" w:rsidRDefault="00A84FE7" w:rsidP="00A84FE7">
      <w:pPr>
        <w:pStyle w:val="Sraopastraipa"/>
        <w:numPr>
          <w:ilvl w:val="1"/>
          <w:numId w:val="26"/>
        </w:numPr>
        <w:tabs>
          <w:tab w:val="left" w:pos="709"/>
          <w:tab w:val="left" w:pos="90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per 5 (penkias) darbo dienas nuo Sutarties sudarymo dienos įsakymu ar kitu tvarkomuoju dokumentu, įstatymų nustatyta tvarka paskirti kvalifikuotą melioracijos statinių statybos vadovą (-</w:t>
      </w:r>
      <w:proofErr w:type="spellStart"/>
      <w:r w:rsidRPr="00F14A7E">
        <w:rPr>
          <w:rFonts w:ascii="Arial" w:hAnsi="Arial" w:cs="Arial"/>
          <w:sz w:val="22"/>
          <w:szCs w:val="22"/>
        </w:rPr>
        <w:t>us</w:t>
      </w:r>
      <w:proofErr w:type="spellEnd"/>
      <w:r w:rsidRPr="00F14A7E">
        <w:rPr>
          <w:rFonts w:ascii="Arial" w:hAnsi="Arial" w:cs="Arial"/>
          <w:sz w:val="22"/>
          <w:szCs w:val="22"/>
        </w:rPr>
        <w:t>).</w:t>
      </w:r>
    </w:p>
    <w:p w:rsidR="00A84FE7" w:rsidRPr="00F14A7E" w:rsidRDefault="00A84FE7" w:rsidP="00A84FE7">
      <w:pPr>
        <w:pStyle w:val="Sraopastraipa"/>
        <w:numPr>
          <w:ilvl w:val="1"/>
          <w:numId w:val="26"/>
        </w:numPr>
        <w:tabs>
          <w:tab w:val="left" w:pos="709"/>
          <w:tab w:val="left" w:pos="90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vykdyti statybos Darbus pagal statybos techninių reglamentų ir kitų teisės aktų, reglamentuojančių statybos veiklą (normų, taisyklių) reikalavimus. Garantuoti, kad Darbų priėmimo metu jie atitiks normatyvinių dokumentų reikalavimus, bus atlikti be klaidų, kurios panaikintų arba sumažintų jų vertę arba tinkamumą naudoti.</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kokybiškai atlikti, laiku užbaigti ir perduoti Užsakovui visus užsakytus ir Sutartyje nurodytus Darbus ir ištaisyti defektus, nustatytus iki Darbų perdavimo Užsakovui ir (ar) per garantinį laikotarpį.</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 xml:space="preserve">Rangovas privalo savarankiškai apsirūpinti materialiniais ištekliais, reikalingais Sutartyje numatytiems Darbams atlikti, Darbų vykdymui naudoti </w:t>
      </w:r>
      <w:r w:rsidRPr="00F14A7E">
        <w:rPr>
          <w:rFonts w:ascii="Arial" w:eastAsia="Times New Roman" w:hAnsi="Arial" w:cs="Arial"/>
          <w:sz w:val="22"/>
          <w:szCs w:val="22"/>
        </w:rPr>
        <w:t xml:space="preserve">naujas, nenaudotas statybines </w:t>
      </w:r>
      <w:r w:rsidRPr="00F14A7E">
        <w:rPr>
          <w:rFonts w:ascii="Arial" w:hAnsi="Arial" w:cs="Arial"/>
          <w:sz w:val="22"/>
          <w:szCs w:val="22"/>
        </w:rPr>
        <w:t>medžiagas, gaminius, atitinkančius jiems taikomus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organizuoti jų sandėliavimą bei apsaugą.</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laiku ir tinkamai informuoti Užsakovą apie atliktus Darbus bei apie atliktų Darbų priėmimo–perdavimo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sudaryti sąlygas Užsakovo atstovams bei valstybinių kontroliuojančių institucijų atstovams lankytis Darbų objekte bei susipažinti su visa Darbų dokumentacija.</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Vykdydamas Darbus Rangovas privalo:</w:t>
      </w:r>
    </w:p>
    <w:p w:rsidR="00A84FE7" w:rsidRPr="00F14A7E" w:rsidRDefault="00A84FE7" w:rsidP="00A84FE7">
      <w:pPr>
        <w:pStyle w:val="Sraopastraipa"/>
        <w:numPr>
          <w:ilvl w:val="2"/>
          <w:numId w:val="26"/>
        </w:numPr>
        <w:tabs>
          <w:tab w:val="left" w:pos="709"/>
          <w:tab w:val="left" w:pos="1080"/>
          <w:tab w:val="left" w:pos="1260"/>
        </w:tabs>
        <w:spacing w:line="240" w:lineRule="auto"/>
        <w:ind w:left="0" w:firstLine="450"/>
        <w:rPr>
          <w:rFonts w:ascii="Arial" w:hAnsi="Arial" w:cs="Arial"/>
          <w:bCs/>
          <w:sz w:val="22"/>
          <w:szCs w:val="22"/>
          <w:lang w:eastAsia="en-US"/>
        </w:rPr>
      </w:pPr>
      <w:r w:rsidRPr="00F14A7E">
        <w:rPr>
          <w:rFonts w:ascii="Arial" w:hAnsi="Arial" w:cs="Arial"/>
          <w:sz w:val="22"/>
          <w:szCs w:val="22"/>
        </w:rPr>
        <w:t>savo sąskaita pašalinti iš statybvietės visas statybines atliekas ir šiukšles;</w:t>
      </w:r>
    </w:p>
    <w:p w:rsidR="00A84FE7" w:rsidRPr="00F14A7E" w:rsidRDefault="00A84FE7" w:rsidP="00A84FE7">
      <w:pPr>
        <w:pStyle w:val="Sraopastraipa"/>
        <w:numPr>
          <w:ilvl w:val="2"/>
          <w:numId w:val="26"/>
        </w:numPr>
        <w:tabs>
          <w:tab w:val="left" w:pos="709"/>
          <w:tab w:val="left" w:pos="1080"/>
          <w:tab w:val="left" w:pos="1260"/>
        </w:tabs>
        <w:spacing w:line="240" w:lineRule="auto"/>
        <w:ind w:left="0" w:firstLine="450"/>
        <w:rPr>
          <w:rFonts w:ascii="Arial" w:hAnsi="Arial" w:cs="Arial"/>
          <w:bCs/>
          <w:sz w:val="22"/>
          <w:szCs w:val="22"/>
          <w:lang w:eastAsia="en-US"/>
        </w:rPr>
      </w:pPr>
      <w:r w:rsidRPr="00F14A7E">
        <w:rPr>
          <w:rFonts w:ascii="Arial" w:hAnsi="Arial" w:cs="Arial"/>
          <w:sz w:val="22"/>
          <w:szCs w:val="22"/>
        </w:rPr>
        <w:t xml:space="preserve">sandėliuoti arba išvežti perteklines medžiagas ir nereikalingus Rangovo </w:t>
      </w:r>
      <w:proofErr w:type="spellStart"/>
      <w:r w:rsidRPr="00F14A7E">
        <w:rPr>
          <w:rFonts w:ascii="Arial" w:hAnsi="Arial" w:cs="Arial"/>
          <w:sz w:val="22"/>
          <w:szCs w:val="22"/>
        </w:rPr>
        <w:t>įrengimus</w:t>
      </w:r>
      <w:proofErr w:type="spellEnd"/>
      <w:r w:rsidRPr="00F14A7E">
        <w:rPr>
          <w:rFonts w:ascii="Arial" w:hAnsi="Arial" w:cs="Arial"/>
          <w:sz w:val="22"/>
          <w:szCs w:val="22"/>
        </w:rPr>
        <w:t>;</w:t>
      </w:r>
    </w:p>
    <w:p w:rsidR="00A84FE7" w:rsidRPr="00F14A7E" w:rsidRDefault="00A84FE7" w:rsidP="00A84FE7">
      <w:pPr>
        <w:pStyle w:val="Sraopastraipa"/>
        <w:numPr>
          <w:ilvl w:val="2"/>
          <w:numId w:val="26"/>
        </w:numPr>
        <w:tabs>
          <w:tab w:val="left" w:pos="709"/>
          <w:tab w:val="left" w:pos="1080"/>
          <w:tab w:val="left" w:pos="1260"/>
        </w:tabs>
        <w:spacing w:line="240" w:lineRule="auto"/>
        <w:ind w:left="0" w:firstLine="450"/>
        <w:rPr>
          <w:rFonts w:ascii="Arial" w:hAnsi="Arial" w:cs="Arial"/>
          <w:bCs/>
          <w:sz w:val="22"/>
          <w:szCs w:val="22"/>
          <w:lang w:eastAsia="en-US"/>
        </w:rPr>
      </w:pPr>
      <w:r w:rsidRPr="00F14A7E">
        <w:rPr>
          <w:rFonts w:ascii="Arial" w:hAnsi="Arial" w:cs="Arial"/>
          <w:sz w:val="22"/>
          <w:szCs w:val="22"/>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 xml:space="preserve">Jeigu, atlikus patikrinimą, matavimą ar bandymus, nustatoma, kad kokia nors įranga, medžiagos arba Darbų kokybė yra su trūkumais, defektais arba kaip kitaip neatitinka Sutarties, tai </w:t>
      </w:r>
      <w:r w:rsidRPr="00F14A7E">
        <w:rPr>
          <w:rFonts w:ascii="Arial" w:hAnsi="Arial" w:cs="Arial"/>
          <w:sz w:val="22"/>
          <w:szCs w:val="22"/>
        </w:rPr>
        <w:lastRenderedPageBreak/>
        <w:t>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apsaugoti ir užtikrinti, kad Užsakovas nenukentėtų ir nepatirtų nuostolių dėl šioje pastraipoje minimų reikalavimų Rangovui nevykdymo.</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 xml:space="preserve">Rangovas privalo </w:t>
      </w:r>
      <w:r w:rsidRPr="00F14A7E">
        <w:rPr>
          <w:rFonts w:ascii="Arial" w:hAnsi="Arial" w:cs="Arial"/>
          <w:spacing w:val="-2"/>
          <w:sz w:val="22"/>
          <w:szCs w:val="22"/>
        </w:rPr>
        <w:t>savo sąskaita ištaisyti Darbus, kurie dėl Rangovo kaltės yra netinkamai įvykdyti ir neatitinkantys Sutarties sąlygų bei techninės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pacing w:val="-2"/>
          <w:sz w:val="22"/>
          <w:szCs w:val="22"/>
        </w:rPr>
        <w:t>Rangovo pateikiamos eksploatacijos ir priežiūros instrukcijos turi būti pakankamai išsamios</w:t>
      </w:r>
      <w:r w:rsidRPr="00F14A7E">
        <w:rPr>
          <w:rFonts w:ascii="Arial" w:hAnsi="Arial" w:cs="Arial"/>
          <w:sz w:val="22"/>
          <w:szCs w:val="22"/>
        </w:rPr>
        <w:t>. Kartu turi būti pateikti minėtos įrangos techniniai pasai, sertifikatai ir kiti būtini dokumentai.</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 xml:space="preserve">Rangovas privalo pagal statybviečių įrengimo reikalavimus savo lėšomis įrengti laikinus </w:t>
      </w:r>
      <w:proofErr w:type="spellStart"/>
      <w:r w:rsidRPr="00F14A7E">
        <w:rPr>
          <w:rFonts w:ascii="Arial" w:hAnsi="Arial" w:cs="Arial"/>
          <w:sz w:val="22"/>
          <w:szCs w:val="22"/>
        </w:rPr>
        <w:t>aptvėrimus</w:t>
      </w:r>
      <w:proofErr w:type="spellEnd"/>
      <w:r w:rsidRPr="00F14A7E">
        <w:rPr>
          <w:rFonts w:ascii="Arial" w:hAnsi="Arial" w:cs="Arial"/>
          <w:sz w:val="22"/>
          <w:szCs w:val="22"/>
        </w:rPr>
        <w:t>, o baigus Darbus juos išardyti.</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suteikti Darbams Lietuvos Respublikos statybos įstatymo, statybos techniniuose reglamentuose ir kituose Lietuvos Respublikos įstatymuose nurodytas garantijas.</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atsakyti už subtiekėjų atliktus Darbus ir jų kokybę ar padarytą žalą.</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Rangovo privalomos pareigos ir prievolės, numatytos LR Statybos įstatymo 22¹ straipsnio 3 ir 4  dalyse.</w:t>
      </w:r>
    </w:p>
    <w:p w:rsidR="00A84FE7" w:rsidRPr="00F14A7E" w:rsidRDefault="00A84FE7" w:rsidP="00A84FE7">
      <w:pPr>
        <w:pStyle w:val="Sraopastraipa"/>
        <w:numPr>
          <w:ilvl w:val="1"/>
          <w:numId w:val="26"/>
        </w:numPr>
        <w:tabs>
          <w:tab w:val="left" w:pos="709"/>
          <w:tab w:val="left" w:pos="1080"/>
        </w:tabs>
        <w:spacing w:line="240" w:lineRule="auto"/>
        <w:ind w:left="0" w:firstLine="450"/>
        <w:rPr>
          <w:rFonts w:ascii="Arial" w:hAnsi="Arial" w:cs="Arial"/>
          <w:bCs/>
          <w:sz w:val="22"/>
          <w:szCs w:val="22"/>
          <w:lang w:eastAsia="en-US"/>
        </w:rPr>
      </w:pPr>
      <w:r w:rsidRPr="00F14A7E">
        <w:rPr>
          <w:rFonts w:ascii="Arial" w:hAnsi="Arial" w:cs="Arial"/>
          <w:sz w:val="22"/>
          <w:szCs w:val="22"/>
        </w:rPr>
        <w:t>Rangovas privalo užtikrinti, kad</w:t>
      </w:r>
      <w:r w:rsidRPr="00F14A7E">
        <w:rPr>
          <w:rFonts w:ascii="Arial" w:hAnsi="Arial" w:cs="Arial"/>
          <w:sz w:val="22"/>
          <w:szCs w:val="22"/>
          <w:shd w:val="clear" w:color="auto" w:fill="FFFFFF"/>
        </w:rPr>
        <w:t xml:space="preserve"> </w:t>
      </w:r>
      <w:r w:rsidRPr="00F14A7E">
        <w:rPr>
          <w:rFonts w:ascii="Arial" w:hAnsi="Arial" w:cs="Arial"/>
          <w:sz w:val="22"/>
          <w:szCs w:val="22"/>
        </w:rPr>
        <w:t xml:space="preserve">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Pr="00F14A7E">
        <w:rPr>
          <w:rFonts w:ascii="Arial" w:hAnsi="Arial" w:cs="Arial"/>
          <w:sz w:val="22"/>
          <w:szCs w:val="22"/>
          <w:shd w:val="clear" w:color="auto" w:fill="FFFFFF"/>
        </w:rPr>
        <w:t>galiotų visu Sutarties vykdymo laikotarpiu.</w:t>
      </w:r>
    </w:p>
    <w:p w:rsidR="00A84FE7" w:rsidRPr="00F14A7E" w:rsidRDefault="00A84FE7" w:rsidP="00A84FE7">
      <w:pPr>
        <w:tabs>
          <w:tab w:val="left" w:pos="709"/>
          <w:tab w:val="left" w:pos="1134"/>
          <w:tab w:val="left" w:pos="1560"/>
        </w:tabs>
        <w:spacing w:line="240" w:lineRule="auto"/>
        <w:ind w:firstLine="851"/>
        <w:rPr>
          <w:rFonts w:ascii="Arial" w:eastAsia="Times New Roman" w:hAnsi="Arial" w:cs="Arial"/>
          <w:sz w:val="22"/>
          <w:szCs w:val="22"/>
        </w:rPr>
      </w:pPr>
    </w:p>
    <w:p w:rsidR="00A84FE7" w:rsidRPr="00F14A7E" w:rsidRDefault="00A84FE7" w:rsidP="00A84FE7">
      <w:pPr>
        <w:pStyle w:val="Sraopastraipa"/>
        <w:numPr>
          <w:ilvl w:val="0"/>
          <w:numId w:val="26"/>
        </w:numPr>
        <w:tabs>
          <w:tab w:val="left" w:pos="540"/>
          <w:tab w:val="left" w:pos="2970"/>
        </w:tabs>
        <w:spacing w:before="120" w:after="120" w:line="240" w:lineRule="auto"/>
        <w:ind w:left="0" w:firstLine="0"/>
        <w:jc w:val="center"/>
        <w:rPr>
          <w:rFonts w:ascii="Arial" w:hAnsi="Arial" w:cs="Arial"/>
          <w:b/>
          <w:sz w:val="22"/>
          <w:szCs w:val="22"/>
          <w:lang w:eastAsia="en-US"/>
        </w:rPr>
      </w:pPr>
      <w:r w:rsidRPr="00F14A7E">
        <w:rPr>
          <w:rFonts w:ascii="Arial" w:hAnsi="Arial" w:cs="Arial"/>
          <w:b/>
          <w:sz w:val="22"/>
          <w:szCs w:val="22"/>
          <w:lang w:eastAsia="en-US"/>
        </w:rPr>
        <w:t>ATSAKOMYBĖ UŽ DEFEKTUS, GARANTIJOS</w:t>
      </w:r>
    </w:p>
    <w:p w:rsidR="00A84FE7" w:rsidRPr="00F14A7E" w:rsidRDefault="00A84FE7" w:rsidP="00A84FE7">
      <w:pPr>
        <w:pStyle w:val="Sraopastraipa"/>
        <w:spacing w:before="120" w:after="120" w:line="240" w:lineRule="auto"/>
        <w:ind w:left="3960"/>
        <w:rPr>
          <w:rFonts w:ascii="Arial" w:hAnsi="Arial" w:cs="Arial"/>
          <w:b/>
          <w:sz w:val="22"/>
          <w:szCs w:val="22"/>
          <w:lang w:eastAsia="en-US"/>
        </w:rPr>
      </w:pPr>
    </w:p>
    <w:p w:rsidR="00A84FE7" w:rsidRPr="00F14A7E" w:rsidRDefault="00A84FE7" w:rsidP="00A84FE7">
      <w:pPr>
        <w:pStyle w:val="Sraopastraipa"/>
        <w:numPr>
          <w:ilvl w:val="1"/>
          <w:numId w:val="26"/>
        </w:numPr>
        <w:tabs>
          <w:tab w:val="left" w:pos="360"/>
          <w:tab w:val="left" w:pos="990"/>
        </w:tabs>
        <w:suppressAutoHyphens/>
        <w:spacing w:line="240" w:lineRule="auto"/>
        <w:ind w:left="0" w:firstLine="540"/>
        <w:rPr>
          <w:rFonts w:ascii="Arial" w:hAnsi="Arial" w:cs="Arial"/>
          <w:sz w:val="22"/>
          <w:szCs w:val="22"/>
        </w:rPr>
      </w:pPr>
      <w:r w:rsidRPr="00F14A7E">
        <w:rPr>
          <w:rFonts w:ascii="Arial" w:hAnsi="Arial" w:cs="Arial"/>
          <w:sz w:val="22"/>
          <w:szCs w:val="22"/>
        </w:rPr>
        <w:t>Statiniui galioja Lietuvos Respublikos civiliniame kodekse ir Lietuvos Respublikos statybos įstatyme nustatyti minimalūs garantiniai terminai.</w:t>
      </w:r>
    </w:p>
    <w:p w:rsidR="00A84FE7" w:rsidRPr="00F14A7E" w:rsidRDefault="00A84FE7" w:rsidP="00A84FE7">
      <w:pPr>
        <w:pStyle w:val="Sraopastraipa"/>
        <w:numPr>
          <w:ilvl w:val="1"/>
          <w:numId w:val="26"/>
        </w:numPr>
        <w:tabs>
          <w:tab w:val="left" w:pos="360"/>
          <w:tab w:val="left" w:pos="990"/>
        </w:tabs>
        <w:suppressAutoHyphens/>
        <w:spacing w:line="240" w:lineRule="auto"/>
        <w:ind w:left="0" w:firstLine="540"/>
        <w:rPr>
          <w:rFonts w:ascii="Arial" w:hAnsi="Arial" w:cs="Arial"/>
          <w:sz w:val="22"/>
          <w:szCs w:val="22"/>
        </w:rPr>
      </w:pPr>
      <w:r w:rsidRPr="00F14A7E">
        <w:rPr>
          <w:rFonts w:ascii="Arial" w:hAnsi="Arial" w:cs="Arial"/>
          <w:sz w:val="22"/>
          <w:szCs w:val="22"/>
        </w:rPr>
        <w:t>Rangovas garantuoja, kad jo atlikti Darbai atitiks normatyvinių statybos dokumentų ir kitų teisės aktų reikalavimus, jie bus atlikti be klaidų, kurios panaikintų ar sumažintų atliktų Darbų vertę.</w:t>
      </w:r>
    </w:p>
    <w:p w:rsidR="00A84FE7" w:rsidRPr="00F14A7E" w:rsidRDefault="00A84FE7" w:rsidP="00A84FE7">
      <w:pPr>
        <w:pStyle w:val="Sraopastraipa"/>
        <w:numPr>
          <w:ilvl w:val="1"/>
          <w:numId w:val="26"/>
        </w:numPr>
        <w:tabs>
          <w:tab w:val="left" w:pos="360"/>
          <w:tab w:val="left" w:pos="990"/>
        </w:tabs>
        <w:suppressAutoHyphens/>
        <w:spacing w:line="240" w:lineRule="auto"/>
        <w:ind w:left="0" w:firstLine="540"/>
        <w:rPr>
          <w:rFonts w:ascii="Arial" w:hAnsi="Arial" w:cs="Arial"/>
          <w:sz w:val="22"/>
          <w:szCs w:val="22"/>
        </w:rPr>
      </w:pPr>
      <w:r w:rsidRPr="00F14A7E">
        <w:rPr>
          <w:rFonts w:ascii="Arial" w:hAnsi="Arial" w:cs="Arial"/>
          <w:sz w:val="22"/>
          <w:szCs w:val="22"/>
        </w:rPr>
        <w:t xml:space="preserve">Užsakovas, nustatęs Darbų trūkumus ar kitokius </w:t>
      </w:r>
      <w:proofErr w:type="spellStart"/>
      <w:r w:rsidRPr="00F14A7E">
        <w:rPr>
          <w:rFonts w:ascii="Arial" w:hAnsi="Arial" w:cs="Arial"/>
          <w:sz w:val="22"/>
          <w:szCs w:val="22"/>
        </w:rPr>
        <w:t>nukrypimus</w:t>
      </w:r>
      <w:proofErr w:type="spellEnd"/>
      <w:r w:rsidRPr="00F14A7E">
        <w:rPr>
          <w:rFonts w:ascii="Arial" w:hAnsi="Arial" w:cs="Arial"/>
          <w:sz w:val="22"/>
          <w:szCs w:val="22"/>
        </w:rPr>
        <w:t xml:space="preserve"> nuo Sutarties po Darbų perdavimo–priėmimo, jei tie trūkumai ar nukrypimai negalėjo būti nustatyti perimant Darbus (paslėpti </w:t>
      </w:r>
      <w:r w:rsidRPr="00F14A7E">
        <w:rPr>
          <w:rFonts w:ascii="Arial" w:hAnsi="Arial" w:cs="Arial"/>
          <w:sz w:val="22"/>
          <w:szCs w:val="22"/>
        </w:rPr>
        <w:lastRenderedPageBreak/>
        <w:t>trūkumai arba atsiradę statinio garantinio naudojimo metu), taip pat jei jie buvo Rangovo tyčia paslėpti, privalo apie juos raštu pranešti Rangovui.</w:t>
      </w:r>
    </w:p>
    <w:p w:rsidR="00A84FE7" w:rsidRPr="00F14A7E" w:rsidRDefault="00A84FE7" w:rsidP="00A84FE7">
      <w:pPr>
        <w:pStyle w:val="Sraopastraipa"/>
        <w:numPr>
          <w:ilvl w:val="1"/>
          <w:numId w:val="26"/>
        </w:numPr>
        <w:tabs>
          <w:tab w:val="left" w:pos="360"/>
          <w:tab w:val="left" w:pos="990"/>
        </w:tabs>
        <w:suppressAutoHyphens/>
        <w:spacing w:line="240" w:lineRule="auto"/>
        <w:ind w:left="0" w:firstLine="540"/>
        <w:rPr>
          <w:rFonts w:ascii="Arial" w:hAnsi="Arial" w:cs="Arial"/>
          <w:sz w:val="22"/>
          <w:szCs w:val="22"/>
        </w:rPr>
      </w:pPr>
      <w:r w:rsidRPr="00F14A7E">
        <w:rPr>
          <w:rFonts w:ascii="Arial" w:hAnsi="Arial" w:cs="Arial"/>
          <w:sz w:val="22"/>
          <w:szCs w:val="22"/>
        </w:rPr>
        <w:t>Rangovas Lietuvos Respublikos civilinio kodekso nustatyta tvarka garantiniu laikotarpiu atsako už išaiškėjusius atliktų Darbų defektus.</w:t>
      </w:r>
    </w:p>
    <w:p w:rsidR="00A84FE7" w:rsidRPr="00F14A7E" w:rsidRDefault="00A84FE7" w:rsidP="00A84FE7">
      <w:pPr>
        <w:spacing w:line="240" w:lineRule="auto"/>
        <w:ind w:firstLine="851"/>
        <w:jc w:val="center"/>
        <w:rPr>
          <w:rFonts w:ascii="Arial" w:eastAsia="Times New Roman" w:hAnsi="Arial" w:cs="Arial"/>
          <w:sz w:val="22"/>
          <w:szCs w:val="22"/>
        </w:rPr>
      </w:pPr>
    </w:p>
    <w:p w:rsidR="00A84FE7" w:rsidRPr="00F14A7E" w:rsidRDefault="001F3D9E" w:rsidP="001F3D9E">
      <w:pPr>
        <w:pStyle w:val="Sraopastraipa"/>
        <w:numPr>
          <w:ilvl w:val="0"/>
          <w:numId w:val="26"/>
        </w:numPr>
        <w:spacing w:line="240" w:lineRule="auto"/>
        <w:ind w:left="0" w:firstLine="0"/>
        <w:jc w:val="center"/>
        <w:rPr>
          <w:rFonts w:ascii="Arial" w:hAnsi="Arial" w:cs="Arial"/>
          <w:b/>
          <w:bCs/>
          <w:sz w:val="22"/>
          <w:szCs w:val="22"/>
          <w:lang w:eastAsia="en-US"/>
        </w:rPr>
      </w:pPr>
      <w:r>
        <w:rPr>
          <w:rFonts w:ascii="Arial" w:hAnsi="Arial" w:cs="Arial"/>
          <w:b/>
          <w:bCs/>
          <w:sz w:val="22"/>
          <w:szCs w:val="22"/>
          <w:lang w:eastAsia="en-US"/>
        </w:rPr>
        <w:t xml:space="preserve"> </w:t>
      </w:r>
      <w:r w:rsidR="00A84FE7" w:rsidRPr="00F14A7E">
        <w:rPr>
          <w:rFonts w:ascii="Arial" w:hAnsi="Arial" w:cs="Arial"/>
          <w:b/>
          <w:bCs/>
          <w:sz w:val="22"/>
          <w:szCs w:val="22"/>
          <w:lang w:eastAsia="en-US"/>
        </w:rPr>
        <w:t>SUTARTIES ESMINIS PAŽEIDIMAS IR NUTRAUKIMAS</w:t>
      </w:r>
    </w:p>
    <w:p w:rsidR="00A84FE7" w:rsidRPr="00F14A7E" w:rsidRDefault="00A84FE7" w:rsidP="00A84FE7">
      <w:pPr>
        <w:pStyle w:val="Sraopastraipa"/>
        <w:tabs>
          <w:tab w:val="left" w:pos="720"/>
        </w:tabs>
        <w:spacing w:line="240" w:lineRule="auto"/>
        <w:ind w:left="3960"/>
        <w:rPr>
          <w:rFonts w:ascii="Arial" w:hAnsi="Arial" w:cs="Arial"/>
          <w:b/>
          <w:bCs/>
          <w:sz w:val="22"/>
          <w:szCs w:val="22"/>
          <w:lang w:eastAsia="en-US"/>
        </w:rPr>
      </w:pPr>
    </w:p>
    <w:p w:rsidR="00A84FE7" w:rsidRPr="00F14A7E" w:rsidRDefault="00A84FE7" w:rsidP="00A84FE7">
      <w:pPr>
        <w:pStyle w:val="Sraopastraipa"/>
        <w:numPr>
          <w:ilvl w:val="1"/>
          <w:numId w:val="26"/>
        </w:numPr>
        <w:tabs>
          <w:tab w:val="left" w:pos="720"/>
          <w:tab w:val="left" w:pos="990"/>
        </w:tabs>
        <w:spacing w:line="240" w:lineRule="auto"/>
        <w:ind w:left="0" w:firstLine="540"/>
        <w:rPr>
          <w:rFonts w:ascii="Arial" w:hAnsi="Arial" w:cs="Arial"/>
          <w:b/>
          <w:bCs/>
          <w:sz w:val="22"/>
          <w:szCs w:val="22"/>
          <w:lang w:eastAsia="en-US"/>
        </w:rPr>
      </w:pPr>
      <w:r w:rsidRPr="00F14A7E">
        <w:rPr>
          <w:rFonts w:ascii="Arial" w:hAnsi="Arial" w:cs="Arial"/>
          <w:sz w:val="22"/>
          <w:szCs w:val="22"/>
        </w:rPr>
        <w:t>Jeigu Darbų vykdymo sustabdymas, pagal Sutarties sąlygų 3.5 papunktį, trunka ilgiau nei 61 (šešiasdešimt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rsidR="00A84FE7" w:rsidRPr="00F14A7E" w:rsidRDefault="00A84FE7" w:rsidP="00A84FE7">
      <w:pPr>
        <w:pStyle w:val="Sraopastraipa"/>
        <w:numPr>
          <w:ilvl w:val="1"/>
          <w:numId w:val="26"/>
        </w:numPr>
        <w:tabs>
          <w:tab w:val="left" w:pos="720"/>
          <w:tab w:val="left" w:pos="990"/>
        </w:tabs>
        <w:spacing w:line="240" w:lineRule="auto"/>
        <w:ind w:left="0" w:firstLine="540"/>
        <w:rPr>
          <w:rFonts w:ascii="Arial" w:hAnsi="Arial" w:cs="Arial"/>
          <w:b/>
          <w:bCs/>
          <w:sz w:val="22"/>
          <w:szCs w:val="22"/>
          <w:lang w:eastAsia="en-US"/>
        </w:rPr>
      </w:pPr>
      <w:r w:rsidRPr="00F14A7E">
        <w:rPr>
          <w:rFonts w:ascii="Arial" w:hAnsi="Arial" w:cs="Arial"/>
          <w:sz w:val="22"/>
          <w:szCs w:val="22"/>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nesilaikymas (vėlavimas daugiau nei 60 (šešiasdešimt) kalendorinių dienų); pakartotinis (antrą kartą) subrangovų, kurie nėra nurodyti teikiant pasiūlymą ir (arba) nėra suderinti su Užsakovu kaip tai Sutarties </w:t>
      </w:r>
      <w:r w:rsidRPr="00F14A7E">
        <w:rPr>
          <w:rFonts w:ascii="Arial" w:hAnsi="Arial" w:cs="Arial"/>
          <w:sz w:val="22"/>
          <w:szCs w:val="22"/>
          <w:shd w:val="clear" w:color="auto" w:fill="FFFFFF"/>
        </w:rPr>
        <w:t>6.3 papunktyje</w:t>
      </w:r>
      <w:r w:rsidRPr="00F14A7E">
        <w:rPr>
          <w:rFonts w:ascii="Arial" w:hAnsi="Arial" w:cs="Arial"/>
          <w:sz w:val="22"/>
          <w:szCs w:val="22"/>
        </w:rPr>
        <w:t>, pasitelkimas darbų atlikimui; trūkumų neištaisymas per defektiniame akte nurodytą laiką; EMAS arba LST EN ISO 14001 sertifikato arba kito lygiaverčio sertifikato, išduoto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F14A7E">
        <w:rPr>
          <w:rFonts w:ascii="Arial" w:hAnsi="Arial" w:cs="Arial"/>
          <w:sz w:val="22"/>
          <w:szCs w:val="22"/>
          <w:shd w:val="clear" w:color="auto" w:fill="FFFFFF"/>
        </w:rPr>
        <w:t xml:space="preserve"> galiojimas pasibaigė Sutarties vykdymo metu ir Rangovas nepratęsė sertifikato galiojimo iki esamo sertifikato galiojimo pabaigos; </w:t>
      </w:r>
      <w:r w:rsidRPr="00F14A7E">
        <w:rPr>
          <w:rFonts w:ascii="Arial" w:hAnsi="Arial" w:cs="Arial"/>
          <w:sz w:val="22"/>
          <w:szCs w:val="22"/>
        </w:rPr>
        <w:t xml:space="preserve">maksimali bendra baudų, nurodytų 4.2 papunktyje, suma sudaro arba </w:t>
      </w:r>
      <w:r w:rsidRPr="00FF2ED7">
        <w:rPr>
          <w:rFonts w:ascii="Arial" w:hAnsi="Arial" w:cs="Arial"/>
          <w:sz w:val="22"/>
          <w:szCs w:val="22"/>
        </w:rPr>
        <w:t>viršija 10 proc. pradinės</w:t>
      </w:r>
      <w:r w:rsidRPr="00F14A7E">
        <w:rPr>
          <w:rFonts w:ascii="Arial" w:hAnsi="Arial" w:cs="Arial"/>
          <w:sz w:val="22"/>
          <w:szCs w:val="22"/>
        </w:rPr>
        <w:t xml:space="preserve">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sąrašą.</w:t>
      </w:r>
    </w:p>
    <w:p w:rsidR="00A84FE7" w:rsidRPr="00F14A7E" w:rsidRDefault="00A84FE7" w:rsidP="00A84FE7">
      <w:pPr>
        <w:pStyle w:val="Sraopastraipa"/>
        <w:numPr>
          <w:ilvl w:val="1"/>
          <w:numId w:val="26"/>
        </w:numPr>
        <w:tabs>
          <w:tab w:val="left" w:pos="720"/>
          <w:tab w:val="left" w:pos="990"/>
        </w:tabs>
        <w:spacing w:line="240" w:lineRule="auto"/>
        <w:ind w:left="0" w:firstLine="540"/>
        <w:rPr>
          <w:rFonts w:ascii="Arial" w:hAnsi="Arial" w:cs="Arial"/>
          <w:b/>
          <w:bCs/>
          <w:sz w:val="22"/>
          <w:szCs w:val="22"/>
          <w:lang w:eastAsia="en-US"/>
        </w:rPr>
      </w:pPr>
      <w:r w:rsidRPr="00F14A7E">
        <w:rPr>
          <w:rFonts w:ascii="Arial" w:hAnsi="Arial" w:cs="Arial"/>
          <w:sz w:val="22"/>
          <w:szCs w:val="22"/>
        </w:rPr>
        <w:t>Nutraukus Sutartį pagal 8.2 papunktį:</w:t>
      </w:r>
    </w:p>
    <w:p w:rsidR="00A84FE7" w:rsidRPr="00F14A7E" w:rsidRDefault="00A84FE7" w:rsidP="00A84FE7">
      <w:pPr>
        <w:pStyle w:val="Stilius3"/>
        <w:numPr>
          <w:ilvl w:val="2"/>
          <w:numId w:val="26"/>
        </w:numPr>
        <w:tabs>
          <w:tab w:val="left" w:pos="1170"/>
        </w:tabs>
        <w:spacing w:before="0" w:line="240" w:lineRule="auto"/>
        <w:ind w:left="0" w:firstLine="540"/>
        <w:rPr>
          <w:rFonts w:ascii="Arial" w:hAnsi="Arial" w:cs="Arial"/>
        </w:rPr>
      </w:pPr>
      <w:r w:rsidRPr="00F14A7E">
        <w:rPr>
          <w:rFonts w:ascii="Arial" w:hAnsi="Arial" w:cs="Arial"/>
        </w:rPr>
        <w:t>Rangovas privalo toliau vykdyti pagrįstus Užsakovo nurodymus dėl turto išsaugojimo arba dėl Darbų saugos.</w:t>
      </w:r>
    </w:p>
    <w:p w:rsidR="00A84FE7" w:rsidRPr="00F14A7E" w:rsidRDefault="00A84FE7" w:rsidP="00A84FE7">
      <w:pPr>
        <w:pStyle w:val="Stilius3"/>
        <w:numPr>
          <w:ilvl w:val="2"/>
          <w:numId w:val="26"/>
        </w:numPr>
        <w:tabs>
          <w:tab w:val="left" w:pos="1170"/>
        </w:tabs>
        <w:spacing w:before="0" w:line="240" w:lineRule="auto"/>
        <w:ind w:left="0" w:firstLine="540"/>
        <w:rPr>
          <w:rFonts w:ascii="Arial" w:hAnsi="Arial" w:cs="Arial"/>
        </w:rPr>
      </w:pPr>
      <w:r w:rsidRPr="00F14A7E">
        <w:rPr>
          <w:rFonts w:ascii="Arial" w:hAnsi="Arial" w:cs="Arial"/>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w:t>
      </w:r>
      <w:proofErr w:type="spellStart"/>
      <w:r w:rsidRPr="00F14A7E">
        <w:rPr>
          <w:rFonts w:ascii="Arial" w:hAnsi="Arial" w:cs="Arial"/>
        </w:rPr>
        <w:t>atskaitymus</w:t>
      </w:r>
      <w:proofErr w:type="spellEnd"/>
      <w:r w:rsidRPr="00F14A7E">
        <w:rPr>
          <w:rFonts w:ascii="Arial" w:hAnsi="Arial" w:cs="Arial"/>
        </w:rPr>
        <w:t>, visą likusią Rangovui mokėtiną sumą privalo išmokėti Rangovui.</w:t>
      </w:r>
    </w:p>
    <w:p w:rsidR="00A84FE7" w:rsidRPr="00F14A7E" w:rsidRDefault="00A84FE7" w:rsidP="00A84FE7">
      <w:pPr>
        <w:pStyle w:val="Sraopastraipa"/>
        <w:numPr>
          <w:ilvl w:val="1"/>
          <w:numId w:val="26"/>
        </w:numPr>
        <w:tabs>
          <w:tab w:val="left" w:pos="720"/>
          <w:tab w:val="left" w:pos="99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rsidR="00A84FE7" w:rsidRPr="00F14A7E" w:rsidRDefault="00A84FE7" w:rsidP="00A84FE7">
      <w:pPr>
        <w:pStyle w:val="Sraopastraipa"/>
        <w:numPr>
          <w:ilvl w:val="2"/>
          <w:numId w:val="26"/>
        </w:numPr>
        <w:tabs>
          <w:tab w:val="left" w:pos="720"/>
          <w:tab w:val="left" w:pos="126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už bet kurį tinkamai atliktą Darbą;</w:t>
      </w:r>
    </w:p>
    <w:p w:rsidR="00A84FE7" w:rsidRPr="00F14A7E" w:rsidRDefault="00A84FE7" w:rsidP="00A84FE7">
      <w:pPr>
        <w:pStyle w:val="Sraopastraipa"/>
        <w:numPr>
          <w:ilvl w:val="2"/>
          <w:numId w:val="26"/>
        </w:numPr>
        <w:tabs>
          <w:tab w:val="left" w:pos="720"/>
          <w:tab w:val="left" w:pos="126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išlaidos už įrangą ar medžiagas, kurie skirti Darbams ir, kuriuos Rangovas tam tikslui įsigijo. Užsakovui sumokėjus, ši įranga ir medžiagos tampa Užsakovo nuosavybe;</w:t>
      </w:r>
    </w:p>
    <w:p w:rsidR="00A84FE7" w:rsidRPr="00F14A7E" w:rsidRDefault="00A84FE7" w:rsidP="00A84FE7">
      <w:pPr>
        <w:pStyle w:val="Sraopastraipa"/>
        <w:numPr>
          <w:ilvl w:val="2"/>
          <w:numId w:val="26"/>
        </w:numPr>
        <w:tabs>
          <w:tab w:val="left" w:pos="720"/>
          <w:tab w:val="left" w:pos="126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bet kurios kitos išlaidos arba įsipareigojimai, kuriuos Rangovas pagrįstai prisiėmė tikėdamasis baigti Darbus.</w:t>
      </w:r>
    </w:p>
    <w:p w:rsidR="00A84FE7" w:rsidRPr="00F14A7E" w:rsidRDefault="00A84FE7" w:rsidP="00A84FE7">
      <w:pPr>
        <w:pStyle w:val="Sraopastraipa"/>
        <w:tabs>
          <w:tab w:val="left" w:pos="720"/>
          <w:tab w:val="left" w:pos="1260"/>
        </w:tabs>
        <w:spacing w:line="240" w:lineRule="auto"/>
        <w:ind w:left="0" w:firstLine="540"/>
        <w:rPr>
          <w:rFonts w:ascii="Arial" w:hAnsi="Arial" w:cs="Arial"/>
          <w:sz w:val="22"/>
          <w:szCs w:val="22"/>
          <w:lang w:eastAsia="en-US"/>
        </w:rPr>
      </w:pPr>
      <w:r w:rsidRPr="00F14A7E">
        <w:rPr>
          <w:rFonts w:ascii="Arial" w:hAnsi="Arial" w:cs="Arial"/>
          <w:sz w:val="22"/>
          <w:szCs w:val="22"/>
        </w:rPr>
        <w:t>Užsakovas neturi teisės nutraukti Sutarties dėl to, kad planuoja Darbus vykdyti pats arba įpareigoti juos vykdyti kitą rangovą.</w:t>
      </w:r>
    </w:p>
    <w:p w:rsidR="00A84FE7" w:rsidRPr="00F14A7E" w:rsidRDefault="00A84FE7" w:rsidP="00A84FE7">
      <w:pPr>
        <w:pStyle w:val="Sraopastraipa"/>
        <w:numPr>
          <w:ilvl w:val="1"/>
          <w:numId w:val="26"/>
        </w:numPr>
        <w:tabs>
          <w:tab w:val="left" w:pos="720"/>
          <w:tab w:val="left" w:pos="99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Rangovas gali bet kuriuo šiame papunktyje išvardintu atveju arba aplinkybėms, prieš 20 (dvidešimt) darbo dienų apie tai raštu pranešęs Užsakovui, nutraukti Sutartį dėl šių esminių sutarties pažeidimų:</w:t>
      </w:r>
    </w:p>
    <w:p w:rsidR="00A84FE7" w:rsidRPr="00F14A7E" w:rsidRDefault="00A84FE7" w:rsidP="00A84FE7">
      <w:pPr>
        <w:pStyle w:val="Stilius3"/>
        <w:numPr>
          <w:ilvl w:val="2"/>
          <w:numId w:val="26"/>
        </w:numPr>
        <w:tabs>
          <w:tab w:val="left" w:pos="1170"/>
        </w:tabs>
        <w:spacing w:before="0" w:line="240" w:lineRule="auto"/>
        <w:ind w:left="0" w:firstLine="540"/>
        <w:rPr>
          <w:rFonts w:ascii="Arial" w:hAnsi="Arial" w:cs="Arial"/>
        </w:rPr>
      </w:pPr>
      <w:r w:rsidRPr="00F14A7E">
        <w:rPr>
          <w:rFonts w:ascii="Arial" w:hAnsi="Arial" w:cs="Arial"/>
        </w:rPr>
        <w:t>per 60 (šešiasdešimt) kalendorinių dienų</w:t>
      </w:r>
      <w:r w:rsidRPr="00F14A7E">
        <w:rPr>
          <w:rFonts w:ascii="Arial" w:hAnsi="Arial" w:cs="Arial"/>
          <w:color w:val="FF0000"/>
        </w:rPr>
        <w:t xml:space="preserve"> </w:t>
      </w:r>
      <w:r w:rsidRPr="00F14A7E">
        <w:rPr>
          <w:rFonts w:ascii="Arial" w:hAnsi="Arial" w:cs="Arial"/>
        </w:rPr>
        <w:t>nuo Sutarties 2.4 papunktyje nurodyto termino pabaigos negauna apmokėjimo;</w:t>
      </w:r>
    </w:p>
    <w:p w:rsidR="00A84FE7" w:rsidRPr="00F14A7E" w:rsidRDefault="00A84FE7" w:rsidP="00A84FE7">
      <w:pPr>
        <w:pStyle w:val="Stilius3"/>
        <w:numPr>
          <w:ilvl w:val="2"/>
          <w:numId w:val="26"/>
        </w:numPr>
        <w:tabs>
          <w:tab w:val="left" w:pos="1170"/>
        </w:tabs>
        <w:spacing w:before="0" w:line="240" w:lineRule="auto"/>
        <w:ind w:left="0" w:firstLine="540"/>
        <w:rPr>
          <w:rFonts w:ascii="Arial" w:hAnsi="Arial" w:cs="Arial"/>
        </w:rPr>
      </w:pPr>
      <w:r w:rsidRPr="00F14A7E">
        <w:rPr>
          <w:rFonts w:ascii="Arial" w:hAnsi="Arial" w:cs="Arial"/>
        </w:rPr>
        <w:t>Užsakovas visiškai nevykdo savo įsipareigojimų pagal Sutartį;</w:t>
      </w:r>
    </w:p>
    <w:p w:rsidR="00A84FE7" w:rsidRPr="00F14A7E" w:rsidRDefault="00A84FE7" w:rsidP="00A84FE7">
      <w:pPr>
        <w:pStyle w:val="Stilius3"/>
        <w:numPr>
          <w:ilvl w:val="2"/>
          <w:numId w:val="26"/>
        </w:numPr>
        <w:tabs>
          <w:tab w:val="left" w:pos="1170"/>
        </w:tabs>
        <w:spacing w:before="0" w:line="240" w:lineRule="auto"/>
        <w:ind w:left="0" w:firstLine="540"/>
        <w:rPr>
          <w:rFonts w:ascii="Arial" w:hAnsi="Arial" w:cs="Arial"/>
        </w:rPr>
      </w:pPr>
      <w:r w:rsidRPr="00F14A7E">
        <w:rPr>
          <w:rFonts w:ascii="Arial" w:hAnsi="Arial" w:cs="Arial"/>
        </w:rPr>
        <w:lastRenderedPageBreak/>
        <w:t xml:space="preserve">Darbų vykdymo sustabdymas pagal Sutarties 3.5 papunktį trunka ilgiau nei 60 (šešiasdešimt) kalendorinių dienų; </w:t>
      </w:r>
    </w:p>
    <w:p w:rsidR="00A84FE7" w:rsidRPr="00F14A7E" w:rsidRDefault="00A84FE7" w:rsidP="00A84FE7">
      <w:pPr>
        <w:pStyle w:val="Stilius3"/>
        <w:tabs>
          <w:tab w:val="left" w:pos="1170"/>
        </w:tabs>
        <w:spacing w:before="0" w:line="240" w:lineRule="auto"/>
        <w:ind w:firstLine="540"/>
        <w:rPr>
          <w:rFonts w:ascii="Arial" w:hAnsi="Arial" w:cs="Arial"/>
        </w:rPr>
      </w:pPr>
      <w:r w:rsidRPr="00F14A7E">
        <w:rPr>
          <w:rFonts w:ascii="Arial" w:hAnsi="Arial" w:cs="Arial"/>
        </w:rPr>
        <w:t xml:space="preserve">Rangovo pasirinkimas nutraukti Sutartį neturi pažeisti kurių nors kitų iš Sutarties arba kitaip kylančių Rangovo teisių. </w:t>
      </w:r>
    </w:p>
    <w:p w:rsidR="00A84FE7" w:rsidRPr="00F14A7E" w:rsidRDefault="00A84FE7" w:rsidP="00A84FE7">
      <w:pPr>
        <w:pStyle w:val="Stilius3"/>
        <w:tabs>
          <w:tab w:val="left" w:pos="1170"/>
        </w:tabs>
        <w:spacing w:before="0" w:line="240" w:lineRule="auto"/>
        <w:ind w:firstLine="540"/>
        <w:rPr>
          <w:rFonts w:ascii="Arial" w:hAnsi="Arial" w:cs="Arial"/>
        </w:rPr>
      </w:pPr>
      <w:r w:rsidRPr="00F14A7E">
        <w:rPr>
          <w:rFonts w:ascii="Arial" w:hAnsi="Arial" w:cs="Arial"/>
        </w:rPr>
        <w:t>Jeigu Rangovas nutraukė Sutartį pagal 8.5.1 ir 8.5.2 papunkčius, jam turi būti suteikta teisė atgauti sustabdymo ir statybvietės palikimo išlaidas kartu su bauda, prilygstančia 5 proc. nutraukimo dieną neatliktos Darbų dalies vertei.</w:t>
      </w:r>
    </w:p>
    <w:p w:rsidR="00A84FE7" w:rsidRPr="00F14A7E" w:rsidRDefault="00A84FE7" w:rsidP="00A84FE7">
      <w:pPr>
        <w:pStyle w:val="Sraopastraipa"/>
        <w:numPr>
          <w:ilvl w:val="1"/>
          <w:numId w:val="26"/>
        </w:numPr>
        <w:tabs>
          <w:tab w:val="left" w:pos="720"/>
          <w:tab w:val="left" w:pos="99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Sutarties nutraukimo įsigaliojimo atveju pagal bet kurį Sutarties sąlygų punktą, Rangovas per Užsakovo nurodytą terminą privalo:</w:t>
      </w:r>
    </w:p>
    <w:p w:rsidR="00A84FE7" w:rsidRPr="00F14A7E" w:rsidRDefault="00A84FE7" w:rsidP="00A84FE7">
      <w:pPr>
        <w:pStyle w:val="Sraopastraipa"/>
        <w:numPr>
          <w:ilvl w:val="2"/>
          <w:numId w:val="26"/>
        </w:numPr>
        <w:tabs>
          <w:tab w:val="left" w:pos="720"/>
          <w:tab w:val="left" w:pos="990"/>
          <w:tab w:val="left" w:pos="126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nutraukti visą tolesnį Darbą, išskyrus tokį, kurį būtina atlikti dėl gyvybės ar turto išsaugojimo arba dėl Darbų saugos;</w:t>
      </w:r>
    </w:p>
    <w:p w:rsidR="00A84FE7" w:rsidRPr="00F14A7E" w:rsidRDefault="00A84FE7" w:rsidP="00A84FE7">
      <w:pPr>
        <w:pStyle w:val="Sraopastraipa"/>
        <w:numPr>
          <w:ilvl w:val="2"/>
          <w:numId w:val="26"/>
        </w:numPr>
        <w:tabs>
          <w:tab w:val="left" w:pos="720"/>
          <w:tab w:val="left" w:pos="990"/>
          <w:tab w:val="left" w:pos="126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perduoti Užsakovui įrangą ir medžiagas, už kuriuos jau sumokėta;</w:t>
      </w:r>
    </w:p>
    <w:p w:rsidR="00A84FE7" w:rsidRPr="00F14A7E" w:rsidRDefault="00A84FE7" w:rsidP="00A84FE7">
      <w:pPr>
        <w:pStyle w:val="Sraopastraipa"/>
        <w:numPr>
          <w:ilvl w:val="2"/>
          <w:numId w:val="26"/>
        </w:numPr>
        <w:tabs>
          <w:tab w:val="left" w:pos="720"/>
          <w:tab w:val="left" w:pos="990"/>
          <w:tab w:val="left" w:pos="126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 xml:space="preserve">pašalinti visus Rangovo </w:t>
      </w:r>
      <w:proofErr w:type="spellStart"/>
      <w:r w:rsidRPr="00F14A7E">
        <w:rPr>
          <w:rFonts w:ascii="Arial" w:hAnsi="Arial" w:cs="Arial"/>
          <w:sz w:val="22"/>
          <w:szCs w:val="22"/>
          <w:lang w:eastAsia="en-US"/>
        </w:rPr>
        <w:t>įrengimus</w:t>
      </w:r>
      <w:proofErr w:type="spellEnd"/>
      <w:r w:rsidRPr="00F14A7E">
        <w:rPr>
          <w:rFonts w:ascii="Arial" w:hAnsi="Arial" w:cs="Arial"/>
          <w:sz w:val="22"/>
          <w:szCs w:val="22"/>
          <w:lang w:eastAsia="en-US"/>
        </w:rPr>
        <w:t xml:space="preserve"> ir kitus daiktus iš statybvietės ir pats palikti statybvietę.</w:t>
      </w:r>
    </w:p>
    <w:p w:rsidR="00A84FE7" w:rsidRPr="00F14A7E" w:rsidRDefault="00A84FE7" w:rsidP="00A84FE7">
      <w:pPr>
        <w:pStyle w:val="Sraopastraipa"/>
        <w:numPr>
          <w:ilvl w:val="1"/>
          <w:numId w:val="26"/>
        </w:numPr>
        <w:tabs>
          <w:tab w:val="left" w:pos="720"/>
          <w:tab w:val="left" w:pos="99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Užsakovas taip pat gali VPĮ nurodytais atvejais ir tvarka vienašališkai nutraukti Sutartį apie tai Rangovui pranešant raštu.</w:t>
      </w:r>
    </w:p>
    <w:p w:rsidR="00A84FE7" w:rsidRPr="00F14A7E" w:rsidRDefault="00A84FE7" w:rsidP="00A84FE7">
      <w:pPr>
        <w:pStyle w:val="Sraopastraipa"/>
        <w:tabs>
          <w:tab w:val="left" w:pos="720"/>
        </w:tabs>
        <w:spacing w:line="240" w:lineRule="auto"/>
        <w:ind w:left="3960"/>
        <w:rPr>
          <w:rFonts w:ascii="Arial" w:hAnsi="Arial" w:cs="Arial"/>
          <w:b/>
          <w:bCs/>
          <w:sz w:val="22"/>
          <w:szCs w:val="22"/>
          <w:lang w:eastAsia="en-US"/>
        </w:rPr>
      </w:pPr>
    </w:p>
    <w:p w:rsidR="00A84FE7" w:rsidRPr="00F14A7E" w:rsidRDefault="00A84FE7" w:rsidP="00A84FE7">
      <w:pPr>
        <w:pStyle w:val="Sraopastraipa"/>
        <w:numPr>
          <w:ilvl w:val="0"/>
          <w:numId w:val="26"/>
        </w:numPr>
        <w:tabs>
          <w:tab w:val="left" w:pos="450"/>
          <w:tab w:val="left" w:pos="720"/>
          <w:tab w:val="left" w:pos="4320"/>
        </w:tabs>
        <w:spacing w:line="240" w:lineRule="auto"/>
        <w:ind w:left="0" w:firstLine="0"/>
        <w:jc w:val="center"/>
        <w:rPr>
          <w:rFonts w:ascii="Arial" w:hAnsi="Arial" w:cs="Arial"/>
          <w:b/>
          <w:bCs/>
          <w:sz w:val="22"/>
          <w:szCs w:val="22"/>
          <w:lang w:eastAsia="en-US"/>
        </w:rPr>
      </w:pPr>
      <w:r w:rsidRPr="00F14A7E">
        <w:rPr>
          <w:rFonts w:ascii="Arial" w:hAnsi="Arial" w:cs="Arial"/>
          <w:b/>
          <w:bCs/>
          <w:sz w:val="22"/>
          <w:szCs w:val="22"/>
          <w:lang w:eastAsia="en-US"/>
        </w:rPr>
        <w:t>GINČAI</w:t>
      </w:r>
    </w:p>
    <w:p w:rsidR="00A84FE7" w:rsidRPr="00F14A7E" w:rsidRDefault="00A84FE7" w:rsidP="00A84FE7">
      <w:pPr>
        <w:pStyle w:val="Sraopastraipa"/>
        <w:tabs>
          <w:tab w:val="left" w:pos="720"/>
        </w:tabs>
        <w:spacing w:line="240" w:lineRule="auto"/>
        <w:ind w:left="3960"/>
        <w:rPr>
          <w:rFonts w:ascii="Arial" w:hAnsi="Arial" w:cs="Arial"/>
          <w:b/>
          <w:bCs/>
          <w:sz w:val="22"/>
          <w:szCs w:val="22"/>
          <w:lang w:eastAsia="en-US"/>
        </w:rPr>
      </w:pPr>
    </w:p>
    <w:p w:rsidR="00A84FE7" w:rsidRPr="00F14A7E" w:rsidRDefault="00A84FE7" w:rsidP="00A84FE7">
      <w:pPr>
        <w:pStyle w:val="Sraopastraipa"/>
        <w:numPr>
          <w:ilvl w:val="1"/>
          <w:numId w:val="26"/>
        </w:numPr>
        <w:tabs>
          <w:tab w:val="left" w:pos="990"/>
        </w:tabs>
        <w:spacing w:line="240" w:lineRule="auto"/>
        <w:ind w:left="0" w:firstLine="540"/>
        <w:rPr>
          <w:rFonts w:ascii="Arial" w:hAnsi="Arial" w:cs="Arial"/>
          <w:b/>
          <w:bCs/>
          <w:sz w:val="22"/>
          <w:szCs w:val="22"/>
          <w:lang w:eastAsia="en-US"/>
        </w:rPr>
      </w:pPr>
      <w:r w:rsidRPr="00F14A7E">
        <w:rPr>
          <w:rFonts w:ascii="Arial" w:hAnsi="Arial" w:cs="Arial"/>
          <w:sz w:val="22"/>
          <w:szCs w:val="22"/>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rsidR="00A84FE7" w:rsidRPr="00F14A7E" w:rsidRDefault="00A84FE7" w:rsidP="00A84FE7">
      <w:pPr>
        <w:pStyle w:val="Sraopastraipa"/>
        <w:numPr>
          <w:ilvl w:val="1"/>
          <w:numId w:val="26"/>
        </w:numPr>
        <w:tabs>
          <w:tab w:val="left" w:pos="990"/>
        </w:tabs>
        <w:spacing w:line="240" w:lineRule="auto"/>
        <w:ind w:left="0" w:firstLine="540"/>
        <w:rPr>
          <w:rFonts w:ascii="Arial" w:hAnsi="Arial" w:cs="Arial"/>
          <w:b/>
          <w:bCs/>
          <w:sz w:val="22"/>
          <w:szCs w:val="22"/>
          <w:lang w:eastAsia="en-US"/>
        </w:rPr>
      </w:pPr>
      <w:r w:rsidRPr="00F14A7E">
        <w:rPr>
          <w:rFonts w:ascii="Arial"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rsidR="00A84FE7" w:rsidRPr="00F14A7E" w:rsidRDefault="00A84FE7" w:rsidP="00A84FE7">
      <w:pPr>
        <w:pStyle w:val="Sraopastraipa"/>
        <w:tabs>
          <w:tab w:val="left" w:pos="990"/>
        </w:tabs>
        <w:spacing w:line="240" w:lineRule="auto"/>
        <w:ind w:left="540" w:firstLine="0"/>
        <w:rPr>
          <w:rFonts w:ascii="Arial" w:hAnsi="Arial" w:cs="Arial"/>
          <w:b/>
          <w:bCs/>
          <w:sz w:val="22"/>
          <w:szCs w:val="22"/>
          <w:lang w:eastAsia="en-US"/>
        </w:rPr>
      </w:pPr>
    </w:p>
    <w:p w:rsidR="00A84FE7" w:rsidRPr="00F14A7E" w:rsidRDefault="00A84FE7" w:rsidP="00A84FE7">
      <w:pPr>
        <w:pStyle w:val="Sraopastraipa"/>
        <w:numPr>
          <w:ilvl w:val="0"/>
          <w:numId w:val="26"/>
        </w:numPr>
        <w:tabs>
          <w:tab w:val="left" w:pos="450"/>
        </w:tabs>
        <w:spacing w:line="240" w:lineRule="auto"/>
        <w:ind w:left="0" w:firstLine="0"/>
        <w:jc w:val="center"/>
        <w:rPr>
          <w:rFonts w:ascii="Arial" w:hAnsi="Arial" w:cs="Arial"/>
          <w:b/>
          <w:bCs/>
          <w:sz w:val="22"/>
          <w:szCs w:val="22"/>
          <w:lang w:eastAsia="en-US"/>
        </w:rPr>
      </w:pPr>
      <w:r w:rsidRPr="00F14A7E">
        <w:rPr>
          <w:rFonts w:ascii="Arial" w:hAnsi="Arial" w:cs="Arial"/>
          <w:b/>
          <w:bCs/>
          <w:sz w:val="22"/>
          <w:szCs w:val="22"/>
          <w:lang w:eastAsia="en-US"/>
        </w:rPr>
        <w:t>NENUGALIMA JĖGA</w:t>
      </w:r>
    </w:p>
    <w:p w:rsidR="00A84FE7" w:rsidRPr="00F14A7E" w:rsidRDefault="00A84FE7" w:rsidP="00A84FE7">
      <w:pPr>
        <w:pStyle w:val="Sraopastraipa"/>
        <w:tabs>
          <w:tab w:val="left" w:pos="450"/>
        </w:tabs>
        <w:spacing w:line="240" w:lineRule="auto"/>
        <w:ind w:left="3960"/>
        <w:rPr>
          <w:rFonts w:ascii="Arial" w:hAnsi="Arial" w:cs="Arial"/>
          <w:b/>
          <w:bCs/>
          <w:sz w:val="22"/>
          <w:szCs w:val="22"/>
          <w:lang w:eastAsia="en-US"/>
        </w:rPr>
      </w:pPr>
    </w:p>
    <w:p w:rsidR="00A84FE7" w:rsidRPr="00F14A7E" w:rsidRDefault="00A84FE7" w:rsidP="00A84FE7">
      <w:pPr>
        <w:pStyle w:val="Sraopastraipa"/>
        <w:numPr>
          <w:ilvl w:val="1"/>
          <w:numId w:val="26"/>
        </w:numPr>
        <w:tabs>
          <w:tab w:val="left" w:pos="450"/>
          <w:tab w:val="left" w:pos="1170"/>
        </w:tabs>
        <w:spacing w:line="240" w:lineRule="auto"/>
        <w:ind w:left="0" w:firstLine="540"/>
        <w:rPr>
          <w:rFonts w:ascii="Arial" w:hAnsi="Arial" w:cs="Arial"/>
          <w:b/>
          <w:bCs/>
          <w:sz w:val="22"/>
          <w:szCs w:val="22"/>
          <w:lang w:eastAsia="en-US"/>
        </w:rPr>
      </w:pPr>
      <w:r w:rsidRPr="00F14A7E">
        <w:rPr>
          <w:rFonts w:ascii="Arial" w:hAnsi="Arial" w:cs="Arial"/>
          <w:sz w:val="22"/>
          <w:szCs w:val="22"/>
        </w:rPr>
        <w:t>Šalis gali būti visiškai ar iš dalies atleidžiama nuo atsakomybės dėl ypatingų ir neišvengiamų aplinkybių – nenugalimos jėgos (</w:t>
      </w:r>
      <w:r w:rsidRPr="00F14A7E">
        <w:rPr>
          <w:rFonts w:ascii="Arial" w:hAnsi="Arial" w:cs="Arial"/>
          <w:i/>
          <w:sz w:val="22"/>
          <w:szCs w:val="22"/>
        </w:rPr>
        <w:t>force majeure</w:t>
      </w:r>
      <w:r w:rsidRPr="00F14A7E">
        <w:rPr>
          <w:rFonts w:ascii="Arial" w:hAnsi="Arial" w:cs="Arial"/>
          <w:sz w:val="22"/>
          <w:szCs w:val="22"/>
        </w:rPr>
        <w:t>), nustatytos ir jas patyrusios Šalies įrodytos pagal Lietuvos Respublikos civilinį kodeksą, jeigu Šalis nedelsiant pranešė kitai Šaliai apie aplinkybes bei jų poveikį įsipareigojimų vykdymui.</w:t>
      </w:r>
    </w:p>
    <w:p w:rsidR="00A84FE7" w:rsidRPr="00F14A7E" w:rsidRDefault="00A84FE7" w:rsidP="00A84FE7">
      <w:pPr>
        <w:pStyle w:val="Sraopastraipa"/>
        <w:numPr>
          <w:ilvl w:val="1"/>
          <w:numId w:val="26"/>
        </w:numPr>
        <w:tabs>
          <w:tab w:val="left" w:pos="450"/>
          <w:tab w:val="left" w:pos="1170"/>
        </w:tabs>
        <w:spacing w:line="240" w:lineRule="auto"/>
        <w:ind w:left="0" w:firstLine="540"/>
        <w:rPr>
          <w:rFonts w:ascii="Arial" w:hAnsi="Arial" w:cs="Arial"/>
          <w:b/>
          <w:bCs/>
          <w:sz w:val="22"/>
          <w:szCs w:val="22"/>
          <w:lang w:eastAsia="en-US"/>
        </w:rPr>
      </w:pPr>
      <w:r w:rsidRPr="00F14A7E">
        <w:rPr>
          <w:rFonts w:ascii="Arial" w:hAnsi="Arial" w:cs="Arial"/>
          <w:sz w:val="22"/>
          <w:szCs w:val="22"/>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rsidR="00A84FE7" w:rsidRPr="00F14A7E" w:rsidRDefault="00A84FE7" w:rsidP="00A84FE7">
      <w:pPr>
        <w:pStyle w:val="Sraopastraipa"/>
        <w:numPr>
          <w:ilvl w:val="1"/>
          <w:numId w:val="26"/>
        </w:numPr>
        <w:tabs>
          <w:tab w:val="left" w:pos="450"/>
          <w:tab w:val="left" w:pos="1170"/>
        </w:tabs>
        <w:spacing w:line="240" w:lineRule="auto"/>
        <w:ind w:left="0" w:firstLine="540"/>
        <w:rPr>
          <w:rFonts w:ascii="Arial" w:hAnsi="Arial" w:cs="Arial"/>
          <w:b/>
          <w:bCs/>
          <w:sz w:val="22"/>
          <w:szCs w:val="22"/>
          <w:lang w:eastAsia="en-US"/>
        </w:rPr>
      </w:pPr>
      <w:r w:rsidRPr="00F14A7E">
        <w:rPr>
          <w:rFonts w:ascii="Arial" w:hAnsi="Arial" w:cs="Arial"/>
          <w:sz w:val="22"/>
          <w:szCs w:val="22"/>
        </w:rPr>
        <w:t>Jei kuri nors Sutarties Šalis mano, kad atsirado nenugalimos jėgos (</w:t>
      </w:r>
      <w:r w:rsidRPr="00F14A7E">
        <w:rPr>
          <w:rFonts w:ascii="Arial" w:hAnsi="Arial" w:cs="Arial"/>
          <w:i/>
          <w:sz w:val="22"/>
          <w:szCs w:val="22"/>
        </w:rPr>
        <w:t>force majeure</w:t>
      </w:r>
      <w:r w:rsidRPr="00F14A7E">
        <w:rPr>
          <w:rFonts w:ascii="Arial" w:hAnsi="Arial" w:cs="Arial"/>
          <w:sz w:val="22"/>
          <w:szCs w:val="22"/>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F14A7E">
        <w:rPr>
          <w:rFonts w:ascii="Arial" w:hAnsi="Arial" w:cs="Arial"/>
          <w:i/>
          <w:sz w:val="22"/>
          <w:szCs w:val="22"/>
        </w:rPr>
        <w:t>force majeure</w:t>
      </w:r>
      <w:r w:rsidRPr="00F14A7E">
        <w:rPr>
          <w:rFonts w:ascii="Arial" w:hAnsi="Arial" w:cs="Arial"/>
          <w:sz w:val="22"/>
          <w:szCs w:val="22"/>
        </w:rPr>
        <w:t>) aplinkybės netrukdo, vykdyti.</w:t>
      </w:r>
    </w:p>
    <w:p w:rsidR="00A84FE7" w:rsidRPr="00F14A7E" w:rsidRDefault="00A84FE7" w:rsidP="00A84FE7">
      <w:pPr>
        <w:pStyle w:val="Sraopastraipa"/>
        <w:numPr>
          <w:ilvl w:val="1"/>
          <w:numId w:val="26"/>
        </w:numPr>
        <w:tabs>
          <w:tab w:val="left" w:pos="450"/>
          <w:tab w:val="left" w:pos="1170"/>
        </w:tabs>
        <w:spacing w:line="240" w:lineRule="auto"/>
        <w:ind w:left="0" w:firstLine="540"/>
        <w:rPr>
          <w:rFonts w:ascii="Arial" w:hAnsi="Arial" w:cs="Arial"/>
          <w:b/>
          <w:bCs/>
          <w:sz w:val="22"/>
          <w:szCs w:val="22"/>
          <w:lang w:eastAsia="en-US"/>
        </w:rPr>
      </w:pPr>
      <w:r w:rsidRPr="00F14A7E">
        <w:rPr>
          <w:rFonts w:ascii="Arial" w:hAnsi="Arial" w:cs="Arial"/>
          <w:sz w:val="22"/>
          <w:szCs w:val="22"/>
        </w:rPr>
        <w:t>Rangovas patvirtina, kad jis nežino apie nenugalimos jėgos aplinkybes (</w:t>
      </w:r>
      <w:r w:rsidRPr="00F14A7E">
        <w:rPr>
          <w:rFonts w:ascii="Arial" w:hAnsi="Arial" w:cs="Arial"/>
          <w:i/>
          <w:sz w:val="22"/>
          <w:szCs w:val="22"/>
        </w:rPr>
        <w:t>force majeure</w:t>
      </w:r>
      <w:r w:rsidRPr="00F14A7E">
        <w:rPr>
          <w:rFonts w:ascii="Arial" w:hAnsi="Arial" w:cs="Arial"/>
          <w:sz w:val="22"/>
          <w:szCs w:val="22"/>
        </w:rPr>
        <w:t>), kurių Sutarties Šalys negali numatyti ar išvengti, nei kaip nors pašalinti ir dėl kurių visiškai ar iš dalies būtų neįmanoma vykdyti Sutartyje nustatytų įsipareigojimų.</w:t>
      </w:r>
    </w:p>
    <w:p w:rsidR="00A84FE7" w:rsidRPr="00F14A7E" w:rsidRDefault="00A84FE7" w:rsidP="00A84FE7">
      <w:pPr>
        <w:pStyle w:val="Sraopastraipa"/>
        <w:numPr>
          <w:ilvl w:val="1"/>
          <w:numId w:val="26"/>
        </w:numPr>
        <w:tabs>
          <w:tab w:val="left" w:pos="450"/>
          <w:tab w:val="left" w:pos="1170"/>
        </w:tabs>
        <w:spacing w:line="240" w:lineRule="auto"/>
        <w:ind w:left="0" w:firstLine="540"/>
        <w:rPr>
          <w:rFonts w:ascii="Arial" w:hAnsi="Arial" w:cs="Arial"/>
          <w:b/>
          <w:bCs/>
          <w:sz w:val="22"/>
          <w:szCs w:val="22"/>
          <w:lang w:eastAsia="en-US"/>
        </w:rPr>
      </w:pPr>
      <w:r w:rsidRPr="00F14A7E">
        <w:rPr>
          <w:rFonts w:ascii="Arial" w:hAnsi="Arial" w:cs="Arial"/>
          <w:sz w:val="22"/>
          <w:szCs w:val="22"/>
        </w:rPr>
        <w:t>Jeigu Sutarties Šalis, kurią paveikė nenugalimos jėgos aplinkybės (</w:t>
      </w:r>
      <w:r w:rsidRPr="00F14A7E">
        <w:rPr>
          <w:rFonts w:ascii="Arial" w:hAnsi="Arial" w:cs="Arial"/>
          <w:i/>
          <w:sz w:val="22"/>
          <w:szCs w:val="22"/>
        </w:rPr>
        <w:t>force majeure</w:t>
      </w:r>
      <w:r w:rsidRPr="00F14A7E">
        <w:rPr>
          <w:rFonts w:ascii="Arial" w:hAnsi="Arial" w:cs="Arial"/>
          <w:sz w:val="22"/>
          <w:szCs w:val="22"/>
        </w:rPr>
        <w:t xml:space="preserve">), ėmėsi visų pagrįstų atsargos priemonių ir dėjo visas pastangas, kad sumažintų su tuo susijusias išlaidas, panaudojo visas reikiamas priemones, kad ši Sutartis būtų tinkamai įvykdyta, Sutarties Šalies </w:t>
      </w:r>
      <w:proofErr w:type="spellStart"/>
      <w:r w:rsidRPr="00F14A7E">
        <w:rPr>
          <w:rFonts w:ascii="Arial" w:hAnsi="Arial" w:cs="Arial"/>
          <w:sz w:val="22"/>
          <w:szCs w:val="22"/>
        </w:rPr>
        <w:t>nesugebėjimas</w:t>
      </w:r>
      <w:proofErr w:type="spellEnd"/>
      <w:r w:rsidRPr="00F14A7E">
        <w:rPr>
          <w:rFonts w:ascii="Arial" w:hAnsi="Arial" w:cs="Arial"/>
          <w:sz w:val="22"/>
          <w:szCs w:val="22"/>
        </w:rPr>
        <w:t xml:space="preserve"> įvykdyti Sutartyje numatytų įsipareigojimų nebus traktuojamas kaip Sutarties pažeidimas ar Sutarties įsipareigojimų nevykdymas. Pagrindas atleisti Sutarties Šalį nuo atsakomybės atsiranda nuo </w:t>
      </w:r>
      <w:r w:rsidRPr="00F14A7E">
        <w:rPr>
          <w:rFonts w:ascii="Arial" w:hAnsi="Arial" w:cs="Arial"/>
          <w:sz w:val="22"/>
          <w:szCs w:val="22"/>
        </w:rPr>
        <w:lastRenderedPageBreak/>
        <w:t>nenugalimos jėgos aplinkybių (</w:t>
      </w:r>
      <w:r w:rsidRPr="00F14A7E">
        <w:rPr>
          <w:rFonts w:ascii="Arial" w:hAnsi="Arial" w:cs="Arial"/>
          <w:i/>
          <w:sz w:val="22"/>
          <w:szCs w:val="22"/>
        </w:rPr>
        <w:t>force majeure</w:t>
      </w:r>
      <w:r w:rsidRPr="00F14A7E">
        <w:rPr>
          <w:rFonts w:ascii="Arial" w:hAnsi="Arial" w:cs="Arial"/>
          <w:sz w:val="22"/>
          <w:szCs w:val="22"/>
        </w:rPr>
        <w:t>) atsiradimo momento arba, jeigu apie ją nėra laiku pranešta, nuo pranešimo momento. Laiku nepranešusi apie nenugalimos jėgos aplinkybes (</w:t>
      </w:r>
      <w:r w:rsidRPr="00F14A7E">
        <w:rPr>
          <w:rFonts w:ascii="Arial" w:hAnsi="Arial" w:cs="Arial"/>
          <w:i/>
          <w:sz w:val="22"/>
          <w:szCs w:val="22"/>
        </w:rPr>
        <w:t>force majeure</w:t>
      </w:r>
      <w:r w:rsidRPr="00F14A7E">
        <w:rPr>
          <w:rFonts w:ascii="Arial" w:hAnsi="Arial" w:cs="Arial"/>
          <w:sz w:val="22"/>
          <w:szCs w:val="22"/>
        </w:rPr>
        <w:t>), įsipareigojimų nevykdanti Šalis tampa iš dalies atsakinga už nuostolių, kurių priešingu atveju būtų buvę išvengta, atlyginimą.</w:t>
      </w:r>
    </w:p>
    <w:p w:rsidR="00A84FE7" w:rsidRPr="00F14A7E" w:rsidRDefault="00A84FE7" w:rsidP="00A84FE7">
      <w:pPr>
        <w:pStyle w:val="Sraopastraipa"/>
        <w:numPr>
          <w:ilvl w:val="1"/>
          <w:numId w:val="26"/>
        </w:numPr>
        <w:tabs>
          <w:tab w:val="left" w:pos="450"/>
          <w:tab w:val="left" w:pos="1170"/>
        </w:tabs>
        <w:spacing w:line="240" w:lineRule="auto"/>
        <w:ind w:left="0" w:firstLine="540"/>
        <w:rPr>
          <w:rFonts w:ascii="Arial" w:hAnsi="Arial" w:cs="Arial"/>
          <w:b/>
          <w:bCs/>
          <w:sz w:val="22"/>
          <w:szCs w:val="22"/>
          <w:lang w:eastAsia="en-US"/>
        </w:rPr>
      </w:pPr>
      <w:r w:rsidRPr="00F14A7E">
        <w:rPr>
          <w:rFonts w:ascii="Arial" w:hAnsi="Arial" w:cs="Arial"/>
          <w:sz w:val="22"/>
          <w:szCs w:val="22"/>
        </w:rPr>
        <w:t>Jei nenugalimos jėgos (</w:t>
      </w:r>
      <w:r w:rsidRPr="00F14A7E">
        <w:rPr>
          <w:rFonts w:ascii="Arial" w:hAnsi="Arial" w:cs="Arial"/>
          <w:i/>
          <w:sz w:val="22"/>
          <w:szCs w:val="22"/>
        </w:rPr>
        <w:t>force majeure</w:t>
      </w:r>
      <w:r w:rsidRPr="00F14A7E">
        <w:rPr>
          <w:rFonts w:ascii="Arial" w:hAnsi="Arial" w:cs="Arial"/>
          <w:sz w:val="22"/>
          <w:szCs w:val="22"/>
        </w:rPr>
        <w:t>) aplinkybės trunka ilgiau kaip 90 (devyniasdešimt)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F14A7E">
        <w:rPr>
          <w:rFonts w:ascii="Arial" w:hAnsi="Arial" w:cs="Arial"/>
          <w:i/>
          <w:sz w:val="22"/>
          <w:szCs w:val="22"/>
        </w:rPr>
        <w:t>force majeure</w:t>
      </w:r>
      <w:r w:rsidRPr="00F14A7E">
        <w:rPr>
          <w:rFonts w:ascii="Arial" w:hAnsi="Arial" w:cs="Arial"/>
          <w:sz w:val="22"/>
          <w:szCs w:val="22"/>
        </w:rPr>
        <w:t>) aplinkybės vis dar yra, Sutartis nutraukiama ir pagal Sutarties sąlygas Šalys atleidžiamos nuo tolesnio Sutarties vykdymo.</w:t>
      </w:r>
    </w:p>
    <w:p w:rsidR="00A84FE7" w:rsidRPr="00F14A7E" w:rsidRDefault="00A84FE7" w:rsidP="00A84FE7">
      <w:pPr>
        <w:pStyle w:val="Sraopastraipa"/>
        <w:tabs>
          <w:tab w:val="left" w:pos="450"/>
        </w:tabs>
        <w:spacing w:line="240" w:lineRule="auto"/>
        <w:ind w:left="0"/>
        <w:rPr>
          <w:rFonts w:ascii="Arial" w:hAnsi="Arial" w:cs="Arial"/>
          <w:b/>
          <w:bCs/>
          <w:sz w:val="22"/>
          <w:szCs w:val="22"/>
          <w:lang w:eastAsia="en-US"/>
        </w:rPr>
      </w:pPr>
    </w:p>
    <w:p w:rsidR="00A84FE7" w:rsidRPr="00F14A7E" w:rsidRDefault="00A84FE7" w:rsidP="00A84FE7">
      <w:pPr>
        <w:pStyle w:val="Sraopastraipa"/>
        <w:numPr>
          <w:ilvl w:val="0"/>
          <w:numId w:val="26"/>
        </w:numPr>
        <w:tabs>
          <w:tab w:val="left" w:pos="450"/>
        </w:tabs>
        <w:spacing w:line="240" w:lineRule="auto"/>
        <w:ind w:hanging="3960"/>
        <w:jc w:val="center"/>
        <w:rPr>
          <w:rFonts w:ascii="Arial" w:hAnsi="Arial" w:cs="Arial"/>
          <w:b/>
          <w:bCs/>
          <w:sz w:val="22"/>
          <w:szCs w:val="22"/>
          <w:lang w:eastAsia="en-US"/>
        </w:rPr>
      </w:pPr>
      <w:r w:rsidRPr="00F14A7E">
        <w:rPr>
          <w:rFonts w:ascii="Arial" w:hAnsi="Arial" w:cs="Arial"/>
          <w:b/>
          <w:bCs/>
          <w:sz w:val="22"/>
          <w:szCs w:val="22"/>
          <w:lang w:eastAsia="en-US"/>
        </w:rPr>
        <w:t>DUOMENŲ APSAUGA</w:t>
      </w:r>
    </w:p>
    <w:p w:rsidR="00A84FE7" w:rsidRPr="00F14A7E" w:rsidRDefault="00A84FE7" w:rsidP="00A84FE7">
      <w:pPr>
        <w:tabs>
          <w:tab w:val="left" w:pos="720"/>
        </w:tabs>
        <w:spacing w:line="240" w:lineRule="auto"/>
        <w:rPr>
          <w:rFonts w:ascii="Arial" w:hAnsi="Arial" w:cs="Arial"/>
          <w:b/>
          <w:bCs/>
          <w:sz w:val="22"/>
          <w:szCs w:val="22"/>
        </w:rPr>
      </w:pPr>
    </w:p>
    <w:p w:rsidR="00A84FE7" w:rsidRPr="00F14A7E" w:rsidRDefault="00A84FE7" w:rsidP="00A84FE7">
      <w:pPr>
        <w:pStyle w:val="Sraopastraipa"/>
        <w:numPr>
          <w:ilvl w:val="1"/>
          <w:numId w:val="26"/>
        </w:numPr>
        <w:tabs>
          <w:tab w:val="left" w:pos="1170"/>
        </w:tabs>
        <w:spacing w:line="240" w:lineRule="auto"/>
        <w:ind w:left="0" w:firstLine="540"/>
        <w:rPr>
          <w:rFonts w:ascii="Arial" w:hAnsi="Arial" w:cs="Arial"/>
          <w:sz w:val="22"/>
          <w:szCs w:val="22"/>
          <w:lang w:eastAsia="en-US"/>
        </w:rPr>
      </w:pPr>
      <w:r w:rsidRPr="00F14A7E">
        <w:rPr>
          <w:rFonts w:ascii="Arial" w:hAnsi="Arial" w:cs="Arial"/>
          <w:bCs/>
          <w:sz w:val="22"/>
          <w:szCs w:val="22"/>
          <w:lang w:eastAsia="en-US"/>
        </w:rPr>
        <w:t>Kiekviena Šalis kitos Šalies</w:t>
      </w:r>
      <w:r w:rsidRPr="00F14A7E">
        <w:rPr>
          <w:rFonts w:ascii="Arial" w:hAnsi="Arial" w:cs="Arial"/>
          <w:sz w:val="22"/>
          <w:szCs w:val="22"/>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rsidR="00A84FE7" w:rsidRPr="00F14A7E" w:rsidRDefault="00A84FE7" w:rsidP="00A84FE7">
      <w:pPr>
        <w:pStyle w:val="Sraopastraipa"/>
        <w:numPr>
          <w:ilvl w:val="1"/>
          <w:numId w:val="26"/>
        </w:numPr>
        <w:tabs>
          <w:tab w:val="left" w:pos="1170"/>
        </w:tabs>
        <w:spacing w:line="240" w:lineRule="auto"/>
        <w:ind w:left="0" w:firstLine="540"/>
        <w:rPr>
          <w:rFonts w:ascii="Arial" w:hAnsi="Arial" w:cs="Arial"/>
          <w:sz w:val="22"/>
          <w:szCs w:val="22"/>
          <w:lang w:eastAsia="en-US"/>
        </w:rPr>
      </w:pPr>
      <w:r w:rsidRPr="00F14A7E">
        <w:rPr>
          <w:rFonts w:ascii="Arial" w:hAnsi="Arial" w:cs="Arial"/>
          <w:bCs/>
          <w:sz w:val="22"/>
          <w:szCs w:val="22"/>
          <w:lang w:eastAsia="en-US"/>
        </w:rPr>
        <w:t>Kiekviena Šalis kitos Šalies</w:t>
      </w:r>
      <w:r w:rsidRPr="00F14A7E">
        <w:rPr>
          <w:rFonts w:ascii="Arial" w:hAnsi="Arial" w:cs="Arial"/>
          <w:sz w:val="22"/>
          <w:szCs w:val="22"/>
          <w:lang w:eastAsia="en-US"/>
        </w:rPr>
        <w:t xml:space="preserve"> pateiktus 11.1 papunktyje nurodytus asmens duomenis saugos visą Sutarties galiojimo laikotarpį, o taip pat po jos pasibaigimo – tiek, kiek būtina pareikšti ar apsiginti nuo ieškinių ar kitų reikalavimų, įvykdyti Šaliai taikomuose teisės aktuose numatytas pareigas.</w:t>
      </w:r>
    </w:p>
    <w:p w:rsidR="00A84FE7" w:rsidRPr="00F14A7E" w:rsidRDefault="00A84FE7" w:rsidP="00A84FE7">
      <w:pPr>
        <w:pStyle w:val="Sraopastraipa"/>
        <w:numPr>
          <w:ilvl w:val="1"/>
          <w:numId w:val="26"/>
        </w:numPr>
        <w:tabs>
          <w:tab w:val="left" w:pos="117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 xml:space="preserve">Kiekviena Šalis kitos Šalies pateiktus 11.1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11.1 papunktyje nurodytus Užsakovo pateiktus asmens duomenis gali teikti asmenims, kuriuos jis turi teisę pasitelkti šios Sutarties vykdymui. </w:t>
      </w:r>
    </w:p>
    <w:p w:rsidR="00A84FE7" w:rsidRPr="00F14A7E" w:rsidRDefault="00A84FE7" w:rsidP="00A84FE7">
      <w:pPr>
        <w:pStyle w:val="Sraopastraipa"/>
        <w:numPr>
          <w:ilvl w:val="1"/>
          <w:numId w:val="26"/>
        </w:numPr>
        <w:tabs>
          <w:tab w:val="left" w:pos="1170"/>
        </w:tabs>
        <w:spacing w:line="240" w:lineRule="auto"/>
        <w:ind w:left="0" w:firstLine="540"/>
        <w:rPr>
          <w:rFonts w:ascii="Arial" w:hAnsi="Arial" w:cs="Arial"/>
          <w:sz w:val="22"/>
          <w:szCs w:val="22"/>
          <w:lang w:eastAsia="en-US"/>
        </w:rPr>
      </w:pPr>
      <w:r w:rsidRPr="00F14A7E">
        <w:rPr>
          <w:rFonts w:ascii="Arial" w:hAnsi="Arial" w:cs="Arial"/>
          <w:sz w:val="22"/>
          <w:szCs w:val="22"/>
          <w:lang w:eastAsia="en-US"/>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11.1–11.3 papunkčiuose, ir pagal Bendrąjį duomenų apsaugos reglamentą (ES) 2016/679 turimas teises.</w:t>
      </w:r>
    </w:p>
    <w:p w:rsidR="00A84FE7" w:rsidRPr="00F14A7E" w:rsidRDefault="00A84FE7" w:rsidP="00A84FE7">
      <w:pPr>
        <w:pStyle w:val="Sraopastraipa"/>
        <w:tabs>
          <w:tab w:val="left" w:pos="1170"/>
        </w:tabs>
        <w:spacing w:line="240" w:lineRule="auto"/>
        <w:ind w:left="540"/>
        <w:rPr>
          <w:rFonts w:ascii="Arial" w:hAnsi="Arial" w:cs="Arial"/>
          <w:sz w:val="22"/>
          <w:szCs w:val="22"/>
          <w:lang w:eastAsia="en-US"/>
        </w:rPr>
      </w:pPr>
    </w:p>
    <w:p w:rsidR="00A84FE7" w:rsidRPr="00F14A7E" w:rsidRDefault="00A84FE7" w:rsidP="00A84FE7">
      <w:pPr>
        <w:pStyle w:val="Sraopastraipa"/>
        <w:numPr>
          <w:ilvl w:val="0"/>
          <w:numId w:val="26"/>
        </w:numPr>
        <w:tabs>
          <w:tab w:val="left" w:pos="540"/>
        </w:tabs>
        <w:spacing w:line="240" w:lineRule="auto"/>
        <w:ind w:hanging="3960"/>
        <w:jc w:val="center"/>
        <w:rPr>
          <w:rFonts w:ascii="Arial" w:hAnsi="Arial" w:cs="Arial"/>
          <w:b/>
          <w:bCs/>
          <w:sz w:val="22"/>
          <w:szCs w:val="22"/>
          <w:lang w:eastAsia="en-US"/>
        </w:rPr>
      </w:pPr>
      <w:r w:rsidRPr="00F14A7E">
        <w:rPr>
          <w:rFonts w:ascii="Arial" w:hAnsi="Arial" w:cs="Arial"/>
          <w:b/>
          <w:bCs/>
          <w:sz w:val="22"/>
          <w:szCs w:val="22"/>
          <w:lang w:eastAsia="en-US"/>
        </w:rPr>
        <w:t>BAIGIAMOSIOS NUOSTATOS</w:t>
      </w:r>
    </w:p>
    <w:p w:rsidR="00A84FE7" w:rsidRPr="00F14A7E" w:rsidRDefault="00A84FE7" w:rsidP="00A84FE7">
      <w:pPr>
        <w:tabs>
          <w:tab w:val="left" w:pos="540"/>
        </w:tabs>
        <w:spacing w:line="240" w:lineRule="auto"/>
        <w:rPr>
          <w:rFonts w:ascii="Arial" w:hAnsi="Arial" w:cs="Arial"/>
          <w:b/>
          <w:bCs/>
          <w:sz w:val="22"/>
          <w:szCs w:val="22"/>
        </w:rPr>
      </w:pPr>
    </w:p>
    <w:p w:rsidR="00A84FE7" w:rsidRPr="00F14A7E" w:rsidRDefault="00A84FE7" w:rsidP="00A84FE7">
      <w:pPr>
        <w:pStyle w:val="Sraopastraipa"/>
        <w:numPr>
          <w:ilvl w:val="1"/>
          <w:numId w:val="26"/>
        </w:numPr>
        <w:tabs>
          <w:tab w:val="left" w:pos="540"/>
          <w:tab w:val="left" w:pos="1170"/>
        </w:tabs>
        <w:spacing w:line="240" w:lineRule="auto"/>
        <w:ind w:left="0" w:firstLine="540"/>
        <w:rPr>
          <w:rFonts w:ascii="Arial" w:hAnsi="Arial" w:cs="Arial"/>
          <w:sz w:val="22"/>
          <w:szCs w:val="22"/>
        </w:rPr>
      </w:pPr>
      <w:r w:rsidRPr="00F14A7E">
        <w:rPr>
          <w:rFonts w:ascii="Arial" w:hAnsi="Arial" w:cs="Arial"/>
          <w:spacing w:val="-3"/>
          <w:sz w:val="22"/>
          <w:szCs w:val="22"/>
        </w:rPr>
        <w:t>Visi su Sutartimi susiję pranešimai, nurodymai, prašymai, kiti dokumentai ar susirašinėjimas turi būti siunčiami raštu,</w:t>
      </w:r>
      <w:r w:rsidRPr="00F14A7E">
        <w:rPr>
          <w:rFonts w:ascii="Arial" w:hAnsi="Arial" w:cs="Arial"/>
          <w:sz w:val="22"/>
          <w:szCs w:val="22"/>
        </w:rPr>
        <w:t xml:space="preserve"> elektroninėmis priemonėmis arba pasirašytinai per pašto paslaugos teikėją ar kitą tinkamą vežėją)</w:t>
      </w:r>
      <w:r w:rsidRPr="00F14A7E">
        <w:rPr>
          <w:rFonts w:ascii="Arial" w:hAnsi="Arial" w:cs="Arial"/>
          <w:spacing w:val="-3"/>
          <w:sz w:val="22"/>
          <w:szCs w:val="22"/>
        </w:rPr>
        <w:t xml:space="preserve">. Apie savo adreso ar kitų rekvizitų pasikeitimą kiekviena Šalis nedelsdama, tačiau ne vėliau kaip per 5 (penkias) darbo dienas nuo minėto pasikeitimo dienos, raštu privalo pranešti kitai Šaliai. </w:t>
      </w:r>
    </w:p>
    <w:p w:rsidR="00A84FE7" w:rsidRPr="00F14A7E" w:rsidRDefault="00A84FE7" w:rsidP="00A84FE7">
      <w:pPr>
        <w:pStyle w:val="Sraopastraipa"/>
        <w:numPr>
          <w:ilvl w:val="1"/>
          <w:numId w:val="26"/>
        </w:numPr>
        <w:tabs>
          <w:tab w:val="left" w:pos="540"/>
          <w:tab w:val="left" w:pos="1170"/>
        </w:tabs>
        <w:spacing w:line="240" w:lineRule="auto"/>
        <w:ind w:left="0" w:firstLine="426"/>
        <w:rPr>
          <w:rFonts w:ascii="Arial" w:hAnsi="Arial" w:cs="Arial"/>
          <w:sz w:val="22"/>
          <w:szCs w:val="22"/>
        </w:rPr>
      </w:pPr>
      <w:r w:rsidRPr="00F14A7E">
        <w:rPr>
          <w:rFonts w:ascii="Arial" w:eastAsia="Times New Roman" w:hAnsi="Arial" w:cs="Arial"/>
          <w:sz w:val="22"/>
          <w:szCs w:val="22"/>
        </w:rPr>
        <w:t>U</w:t>
      </w:r>
      <w:r w:rsidRPr="00F14A7E">
        <w:rPr>
          <w:rFonts w:ascii="Arial" w:eastAsia="Calibri" w:hAnsi="Arial" w:cs="Arial"/>
          <w:sz w:val="22"/>
          <w:szCs w:val="22"/>
        </w:rPr>
        <w:t>ž Sutarties vykdymą atsakingi asmenys</w:t>
      </w:r>
      <w:r w:rsidRPr="00F14A7E">
        <w:rPr>
          <w:rFonts w:ascii="Arial" w:hAnsi="Arial" w:cs="Arial"/>
          <w:sz w:val="22"/>
          <w:szCs w:val="22"/>
        </w:rPr>
        <w:t>:</w:t>
      </w:r>
    </w:p>
    <w:p w:rsidR="00A84FE7" w:rsidRPr="00F14A7E" w:rsidRDefault="00A84FE7" w:rsidP="00A84FE7">
      <w:pPr>
        <w:tabs>
          <w:tab w:val="left" w:pos="1170"/>
        </w:tabs>
        <w:spacing w:line="240" w:lineRule="auto"/>
        <w:ind w:firstLine="426"/>
        <w:rPr>
          <w:rFonts w:ascii="Arial" w:hAnsi="Arial" w:cs="Arial"/>
          <w:sz w:val="22"/>
          <w:szCs w:val="22"/>
        </w:rPr>
      </w:pPr>
      <w:r w:rsidRPr="00F14A7E">
        <w:rPr>
          <w:rFonts w:ascii="Arial" w:hAnsi="Arial" w:cs="Arial"/>
          <w:sz w:val="22"/>
          <w:szCs w:val="22"/>
        </w:rPr>
        <w:t xml:space="preserve">12.2.1. </w:t>
      </w:r>
      <w:r w:rsidRPr="00D06452">
        <w:rPr>
          <w:rFonts w:ascii="Arial" w:eastAsia="Calibri" w:hAnsi="Arial" w:cs="Arial"/>
          <w:sz w:val="22"/>
          <w:szCs w:val="22"/>
        </w:rPr>
        <w:t xml:space="preserve">Užsakovo: </w:t>
      </w:r>
      <w:r w:rsidRPr="00D06452">
        <w:rPr>
          <w:rFonts w:ascii="Arial" w:hAnsi="Arial" w:cs="Arial"/>
          <w:sz w:val="22"/>
          <w:szCs w:val="22"/>
        </w:rPr>
        <w:t>Žemės ūkio skyriaus vyriausiasis specialis</w:t>
      </w:r>
      <w:r w:rsidR="00D06452">
        <w:rPr>
          <w:rFonts w:ascii="Arial" w:hAnsi="Arial" w:cs="Arial"/>
          <w:sz w:val="22"/>
          <w:szCs w:val="22"/>
        </w:rPr>
        <w:t xml:space="preserve">tas Audrius </w:t>
      </w:r>
      <w:proofErr w:type="spellStart"/>
      <w:r w:rsidR="00D06452">
        <w:rPr>
          <w:rFonts w:ascii="Arial" w:hAnsi="Arial" w:cs="Arial"/>
          <w:sz w:val="22"/>
          <w:szCs w:val="22"/>
        </w:rPr>
        <w:t>Rutkevičius</w:t>
      </w:r>
      <w:proofErr w:type="spellEnd"/>
      <w:r w:rsidR="00D06452">
        <w:rPr>
          <w:rFonts w:ascii="Arial" w:hAnsi="Arial" w:cs="Arial"/>
          <w:sz w:val="22"/>
          <w:szCs w:val="22"/>
        </w:rPr>
        <w:t>, tel. +370 319</w:t>
      </w:r>
      <w:r w:rsidRPr="00D06452">
        <w:rPr>
          <w:rFonts w:ascii="Arial" w:hAnsi="Arial" w:cs="Arial"/>
          <w:sz w:val="22"/>
          <w:szCs w:val="22"/>
        </w:rPr>
        <w:t xml:space="preserve"> 61 167, el. p. </w:t>
      </w:r>
      <w:proofErr w:type="spellStart"/>
      <w:r w:rsidRPr="00D06452">
        <w:rPr>
          <w:rFonts w:ascii="Arial" w:hAnsi="Arial" w:cs="Arial"/>
          <w:sz w:val="22"/>
          <w:szCs w:val="22"/>
        </w:rPr>
        <w:t>audrius.rutkevicius</w:t>
      </w:r>
      <w:hyperlink r:id="rId23">
        <w:r w:rsidRPr="00D06452">
          <w:rPr>
            <w:rStyle w:val="InternetLink0"/>
            <w:rFonts w:ascii="Arial" w:hAnsi="Arial" w:cs="Arial"/>
            <w:color w:val="auto"/>
            <w:sz w:val="22"/>
            <w:szCs w:val="22"/>
          </w:rPr>
          <w:t>@prienai.lt</w:t>
        </w:r>
        <w:proofErr w:type="spellEnd"/>
      </w:hyperlink>
      <w:r w:rsidRPr="00D06452">
        <w:rPr>
          <w:rFonts w:ascii="Arial" w:hAnsi="Arial" w:cs="Arial"/>
          <w:sz w:val="22"/>
          <w:szCs w:val="22"/>
        </w:rPr>
        <w:t>.</w:t>
      </w:r>
    </w:p>
    <w:p w:rsidR="00A84FE7" w:rsidRPr="00F14A7E" w:rsidRDefault="00A84FE7" w:rsidP="00A84FE7">
      <w:pPr>
        <w:pStyle w:val="Sraopastraipa"/>
        <w:tabs>
          <w:tab w:val="left" w:pos="540"/>
          <w:tab w:val="left" w:pos="1170"/>
        </w:tabs>
        <w:spacing w:line="240" w:lineRule="auto"/>
        <w:ind w:left="0" w:firstLine="426"/>
        <w:rPr>
          <w:rFonts w:ascii="Arial" w:hAnsi="Arial" w:cs="Arial"/>
          <w:sz w:val="22"/>
          <w:szCs w:val="22"/>
        </w:rPr>
      </w:pPr>
      <w:r w:rsidRPr="00F14A7E">
        <w:rPr>
          <w:rFonts w:ascii="Arial" w:hAnsi="Arial" w:cs="Arial"/>
          <w:sz w:val="22"/>
          <w:szCs w:val="22"/>
        </w:rPr>
        <w:t xml:space="preserve">12.2.2. </w:t>
      </w:r>
      <w:r w:rsidRPr="00F14A7E">
        <w:rPr>
          <w:rFonts w:ascii="Arial" w:eastAsia="Calibri" w:hAnsi="Arial" w:cs="Arial"/>
          <w:sz w:val="22"/>
          <w:szCs w:val="22"/>
        </w:rPr>
        <w:t>Rangovo: ___________________________________________________________.</w:t>
      </w:r>
    </w:p>
    <w:p w:rsidR="00A84FE7" w:rsidRPr="00F14A7E" w:rsidRDefault="00A84FE7" w:rsidP="00A84FE7">
      <w:pPr>
        <w:pStyle w:val="Sraopastraipa"/>
        <w:tabs>
          <w:tab w:val="left" w:pos="540"/>
          <w:tab w:val="left" w:pos="1170"/>
        </w:tabs>
        <w:spacing w:line="240" w:lineRule="auto"/>
        <w:ind w:left="0" w:firstLine="426"/>
        <w:rPr>
          <w:rFonts w:ascii="Arial" w:hAnsi="Arial" w:cs="Arial"/>
          <w:sz w:val="22"/>
          <w:szCs w:val="22"/>
        </w:rPr>
      </w:pPr>
      <w:r w:rsidRPr="00F14A7E">
        <w:rPr>
          <w:rFonts w:ascii="Arial" w:hAnsi="Arial" w:cs="Arial"/>
          <w:sz w:val="22"/>
          <w:szCs w:val="22"/>
        </w:rPr>
        <w:t>12.3. Su</w:t>
      </w:r>
      <w:r w:rsidR="00D06452">
        <w:rPr>
          <w:rFonts w:ascii="Arial" w:hAnsi="Arial" w:cs="Arial"/>
          <w:sz w:val="22"/>
          <w:szCs w:val="22"/>
        </w:rPr>
        <w:t xml:space="preserve">tartis sudaroma lietuvių kalba. </w:t>
      </w:r>
      <w:r w:rsidRPr="00F14A7E">
        <w:rPr>
          <w:rFonts w:ascii="Arial" w:hAnsi="Arial" w:cs="Arial"/>
          <w:sz w:val="22"/>
          <w:szCs w:val="22"/>
        </w:rPr>
        <w:t>Šalys Sutartį pasirašo kvalifikuotais elektroniniais parašais, pasirašomas 1 (vienas) elektroninis Sutarties egzempliorius, kuriuo Šalys pasidalina elektroninių ryšių priemonėmis.</w:t>
      </w:r>
    </w:p>
    <w:p w:rsidR="00A84FE7" w:rsidRPr="00F14A7E" w:rsidRDefault="00A84FE7" w:rsidP="00A84FE7">
      <w:pPr>
        <w:pStyle w:val="Sraopastraipa"/>
        <w:tabs>
          <w:tab w:val="left" w:pos="540"/>
          <w:tab w:val="left" w:pos="1170"/>
        </w:tabs>
        <w:spacing w:line="240" w:lineRule="auto"/>
        <w:ind w:left="0" w:firstLine="426"/>
        <w:rPr>
          <w:rFonts w:ascii="Arial" w:hAnsi="Arial" w:cs="Arial"/>
          <w:sz w:val="22"/>
          <w:szCs w:val="22"/>
        </w:rPr>
      </w:pPr>
      <w:r w:rsidRPr="00F14A7E">
        <w:rPr>
          <w:rFonts w:ascii="Arial" w:hAnsi="Arial" w:cs="Arial"/>
          <w:sz w:val="22"/>
          <w:szCs w:val="22"/>
        </w:rPr>
        <w:t xml:space="preserve">12.4. </w:t>
      </w:r>
      <w:r w:rsidRPr="00F14A7E">
        <w:rPr>
          <w:rFonts w:ascii="Arial" w:hAnsi="Arial" w:cs="Arial"/>
          <w:sz w:val="22"/>
          <w:szCs w:val="22"/>
          <w:lang w:eastAsia="ar-SA"/>
        </w:rPr>
        <w:t>Neatskiriamos šios Sutarties dalys:</w:t>
      </w:r>
    </w:p>
    <w:p w:rsidR="00A84FE7" w:rsidRPr="00F14A7E" w:rsidRDefault="00D06452" w:rsidP="00A84FE7">
      <w:pPr>
        <w:pStyle w:val="Sraopastraipa"/>
        <w:tabs>
          <w:tab w:val="left" w:pos="540"/>
          <w:tab w:val="left" w:pos="1170"/>
        </w:tabs>
        <w:spacing w:line="240" w:lineRule="auto"/>
        <w:ind w:left="0" w:firstLine="426"/>
        <w:rPr>
          <w:rFonts w:ascii="Arial" w:hAnsi="Arial" w:cs="Arial"/>
          <w:sz w:val="22"/>
          <w:szCs w:val="22"/>
        </w:rPr>
      </w:pPr>
      <w:r>
        <w:rPr>
          <w:rFonts w:ascii="Arial" w:hAnsi="Arial" w:cs="Arial"/>
          <w:sz w:val="22"/>
          <w:szCs w:val="22"/>
        </w:rPr>
        <w:t>12.4.1. P</w:t>
      </w:r>
      <w:r w:rsidR="00A84FE7" w:rsidRPr="00F14A7E">
        <w:rPr>
          <w:rFonts w:ascii="Arial" w:hAnsi="Arial" w:cs="Arial"/>
          <w:sz w:val="22"/>
          <w:szCs w:val="22"/>
        </w:rPr>
        <w:t>asiūlymas (1 priedas);</w:t>
      </w:r>
    </w:p>
    <w:p w:rsidR="00A84FE7" w:rsidRPr="003231B7" w:rsidRDefault="00A84FE7" w:rsidP="003231B7">
      <w:pPr>
        <w:pStyle w:val="Sraopastraipa"/>
        <w:tabs>
          <w:tab w:val="left" w:pos="540"/>
          <w:tab w:val="left" w:pos="1170"/>
        </w:tabs>
        <w:spacing w:line="240" w:lineRule="auto"/>
        <w:ind w:left="0" w:firstLine="426"/>
        <w:rPr>
          <w:rFonts w:ascii="Arial" w:hAnsi="Arial" w:cs="Arial"/>
          <w:sz w:val="22"/>
          <w:szCs w:val="22"/>
        </w:rPr>
      </w:pPr>
      <w:r w:rsidRPr="00F14A7E">
        <w:rPr>
          <w:rFonts w:ascii="Arial" w:hAnsi="Arial" w:cs="Arial"/>
          <w:sz w:val="22"/>
          <w:szCs w:val="22"/>
        </w:rPr>
        <w:t xml:space="preserve">12.4.2. </w:t>
      </w:r>
      <w:r w:rsidR="00D06452">
        <w:rPr>
          <w:rFonts w:ascii="Arial" w:hAnsi="Arial" w:cs="Arial"/>
          <w:sz w:val="22"/>
          <w:szCs w:val="22"/>
        </w:rPr>
        <w:t>D</w:t>
      </w:r>
      <w:r w:rsidRPr="00F14A7E">
        <w:rPr>
          <w:rFonts w:ascii="Arial" w:hAnsi="Arial" w:cs="Arial"/>
          <w:sz w:val="22"/>
          <w:szCs w:val="22"/>
        </w:rPr>
        <w:t>arbų kiekių žiniaraštis (2 prie</w:t>
      </w:r>
      <w:r w:rsidR="003231B7">
        <w:rPr>
          <w:rFonts w:ascii="Arial" w:hAnsi="Arial" w:cs="Arial"/>
          <w:sz w:val="22"/>
          <w:szCs w:val="22"/>
        </w:rPr>
        <w:t>das)</w:t>
      </w:r>
      <w:r w:rsidRPr="003231B7">
        <w:rPr>
          <w:rFonts w:ascii="Arial" w:hAnsi="Arial" w:cs="Arial"/>
          <w:sz w:val="22"/>
          <w:szCs w:val="22"/>
        </w:rPr>
        <w:t>.</w:t>
      </w:r>
    </w:p>
    <w:p w:rsidR="00A84FE7" w:rsidRPr="00F14A7E" w:rsidRDefault="00A84FE7" w:rsidP="00A84FE7">
      <w:pPr>
        <w:pStyle w:val="Stilius3"/>
        <w:tabs>
          <w:tab w:val="left" w:pos="1080"/>
        </w:tabs>
        <w:spacing w:before="0" w:line="240" w:lineRule="auto"/>
        <w:ind w:firstLine="426"/>
        <w:rPr>
          <w:rFonts w:ascii="Arial" w:hAnsi="Arial" w:cs="Arial"/>
          <w:spacing w:val="-3"/>
        </w:rPr>
      </w:pPr>
      <w:r w:rsidRPr="00F14A7E">
        <w:rPr>
          <w:rFonts w:ascii="Arial" w:hAnsi="Arial" w:cs="Arial"/>
          <w:spacing w:val="-3"/>
        </w:rPr>
        <w:t xml:space="preserve">12.5. Šalys šią Sutartį perskaitė, joms buvo išaiškintas Sutarties turinys ir pasekmės, Šalys Sutartį suprato ir, kaip visiškai atitinkančią jų valią ir </w:t>
      </w:r>
      <w:proofErr w:type="spellStart"/>
      <w:r w:rsidRPr="00F14A7E">
        <w:rPr>
          <w:rFonts w:ascii="Arial" w:hAnsi="Arial" w:cs="Arial"/>
          <w:spacing w:val="-3"/>
        </w:rPr>
        <w:t>ketinimus</w:t>
      </w:r>
      <w:proofErr w:type="spellEnd"/>
      <w:r w:rsidRPr="00F14A7E">
        <w:rPr>
          <w:rFonts w:ascii="Arial" w:hAnsi="Arial" w:cs="Arial"/>
          <w:spacing w:val="-3"/>
        </w:rPr>
        <w:t xml:space="preserve">, pasirašė. </w:t>
      </w:r>
    </w:p>
    <w:p w:rsidR="00A84FE7" w:rsidRPr="00F14A7E" w:rsidRDefault="00A84FE7" w:rsidP="00446A4A">
      <w:pPr>
        <w:spacing w:line="240" w:lineRule="auto"/>
        <w:ind w:firstLine="567"/>
        <w:rPr>
          <w:rFonts w:ascii="Arial" w:hAnsi="Arial" w:cs="Arial"/>
          <w:bCs/>
          <w:sz w:val="22"/>
          <w:szCs w:val="22"/>
        </w:rPr>
      </w:pPr>
    </w:p>
    <w:p w:rsidR="00446A4A" w:rsidRPr="00F14A7E" w:rsidRDefault="00976A98" w:rsidP="00446A4A">
      <w:pPr>
        <w:spacing w:line="240" w:lineRule="auto"/>
        <w:ind w:firstLine="426"/>
        <w:jc w:val="center"/>
        <w:rPr>
          <w:rFonts w:ascii="Arial" w:hAnsi="Arial" w:cs="Arial"/>
          <w:sz w:val="22"/>
          <w:szCs w:val="22"/>
        </w:rPr>
      </w:pPr>
      <w:r w:rsidRPr="00F14A7E">
        <w:rPr>
          <w:rFonts w:ascii="Arial" w:hAnsi="Arial" w:cs="Arial"/>
          <w:b/>
          <w:bCs/>
          <w:sz w:val="22"/>
          <w:szCs w:val="22"/>
        </w:rPr>
        <w:lastRenderedPageBreak/>
        <w:t>X</w:t>
      </w:r>
      <w:r w:rsidR="00D06452">
        <w:rPr>
          <w:rFonts w:ascii="Arial" w:hAnsi="Arial" w:cs="Arial"/>
          <w:b/>
          <w:bCs/>
          <w:sz w:val="22"/>
          <w:szCs w:val="22"/>
        </w:rPr>
        <w:t>I</w:t>
      </w:r>
      <w:r w:rsidRPr="00F14A7E">
        <w:rPr>
          <w:rFonts w:ascii="Arial" w:hAnsi="Arial" w:cs="Arial"/>
          <w:b/>
          <w:bCs/>
          <w:sz w:val="22"/>
          <w:szCs w:val="22"/>
        </w:rPr>
        <w:t>II</w:t>
      </w:r>
      <w:r w:rsidR="00446A4A" w:rsidRPr="00F14A7E">
        <w:rPr>
          <w:rFonts w:ascii="Arial" w:hAnsi="Arial" w:cs="Arial"/>
          <w:b/>
          <w:bCs/>
          <w:sz w:val="22"/>
          <w:szCs w:val="22"/>
        </w:rPr>
        <w:t>. ŠALIŲ REKVIZITAI IR PARAŠAI</w:t>
      </w:r>
    </w:p>
    <w:p w:rsidR="008F2252" w:rsidRPr="00F14A7E" w:rsidRDefault="008F2252" w:rsidP="00B60544">
      <w:pPr>
        <w:spacing w:line="240" w:lineRule="auto"/>
        <w:ind w:firstLine="0"/>
        <w:jc w:val="center"/>
        <w:rPr>
          <w:rFonts w:ascii="Arial" w:hAnsi="Arial" w:cs="Arial"/>
          <w:b/>
          <w:bCs/>
          <w:sz w:val="22"/>
          <w:szCs w:val="22"/>
        </w:rPr>
      </w:pPr>
    </w:p>
    <w:tbl>
      <w:tblPr>
        <w:tblW w:w="9923" w:type="dxa"/>
        <w:tblInd w:w="96" w:type="dxa"/>
        <w:tblLayout w:type="fixed"/>
        <w:tblLook w:val="04A0" w:firstRow="1" w:lastRow="0" w:firstColumn="1" w:lastColumn="0" w:noHBand="0" w:noVBand="1"/>
      </w:tblPr>
      <w:tblGrid>
        <w:gridCol w:w="4881"/>
        <w:gridCol w:w="5042"/>
      </w:tblGrid>
      <w:tr w:rsidR="008F2252" w:rsidRPr="00F14A7E" w:rsidTr="00D06452">
        <w:tc>
          <w:tcPr>
            <w:tcW w:w="4881" w:type="dxa"/>
          </w:tcPr>
          <w:p w:rsidR="008F2252" w:rsidRPr="00F14A7E" w:rsidRDefault="008F2252" w:rsidP="00B60544">
            <w:pPr>
              <w:widowControl w:val="0"/>
              <w:tabs>
                <w:tab w:val="left" w:pos="426"/>
              </w:tabs>
              <w:spacing w:line="240" w:lineRule="auto"/>
              <w:ind w:firstLine="0"/>
              <w:rPr>
                <w:rFonts w:ascii="Arial" w:hAnsi="Arial" w:cs="Arial"/>
                <w:sz w:val="22"/>
                <w:szCs w:val="22"/>
              </w:rPr>
            </w:pPr>
            <w:r w:rsidRPr="00F14A7E">
              <w:rPr>
                <w:rFonts w:ascii="Arial" w:hAnsi="Arial" w:cs="Arial"/>
                <w:b/>
                <w:sz w:val="22"/>
                <w:szCs w:val="22"/>
              </w:rPr>
              <w:t>Užsakovas</w:t>
            </w:r>
          </w:p>
        </w:tc>
        <w:tc>
          <w:tcPr>
            <w:tcW w:w="5042" w:type="dxa"/>
          </w:tcPr>
          <w:p w:rsidR="008F2252" w:rsidRPr="00F14A7E" w:rsidRDefault="00D06452" w:rsidP="00D06452">
            <w:pPr>
              <w:widowControl w:val="0"/>
              <w:tabs>
                <w:tab w:val="left" w:pos="426"/>
              </w:tabs>
              <w:spacing w:line="240" w:lineRule="auto"/>
              <w:ind w:firstLine="0"/>
              <w:rPr>
                <w:rFonts w:ascii="Arial" w:hAnsi="Arial" w:cs="Arial"/>
                <w:sz w:val="22"/>
                <w:szCs w:val="22"/>
              </w:rPr>
            </w:pPr>
            <w:r>
              <w:rPr>
                <w:rFonts w:ascii="Arial" w:hAnsi="Arial" w:cs="Arial"/>
                <w:b/>
                <w:bCs/>
                <w:sz w:val="22"/>
                <w:szCs w:val="22"/>
              </w:rPr>
              <w:t xml:space="preserve">Rangovas </w:t>
            </w:r>
          </w:p>
        </w:tc>
      </w:tr>
      <w:tr w:rsidR="008F2252" w:rsidRPr="00F14A7E" w:rsidTr="00D06452">
        <w:tc>
          <w:tcPr>
            <w:tcW w:w="4881" w:type="dxa"/>
          </w:tcPr>
          <w:p w:rsidR="008F2252" w:rsidRPr="00F14A7E" w:rsidRDefault="008F2252" w:rsidP="00B60544">
            <w:pPr>
              <w:pStyle w:val="Body2"/>
              <w:widowControl w:val="0"/>
              <w:spacing w:after="0"/>
              <w:ind w:firstLine="0"/>
              <w:rPr>
                <w:rFonts w:ascii="Arial" w:hAnsi="Arial" w:cs="Arial"/>
                <w:sz w:val="22"/>
                <w:szCs w:val="22"/>
                <w:lang w:val="lt-LT"/>
              </w:rPr>
            </w:pPr>
            <w:r w:rsidRPr="00F14A7E">
              <w:rPr>
                <w:rFonts w:ascii="Arial" w:hAnsi="Arial" w:cs="Arial"/>
                <w:sz w:val="22"/>
                <w:szCs w:val="22"/>
                <w:lang w:val="lt-LT"/>
              </w:rPr>
              <w:t>Prienų rajono savivaldybės administracija</w:t>
            </w:r>
          </w:p>
        </w:tc>
        <w:tc>
          <w:tcPr>
            <w:tcW w:w="5042" w:type="dxa"/>
          </w:tcPr>
          <w:p w:rsidR="008F2252" w:rsidRPr="00F14A7E" w:rsidRDefault="008F2252" w:rsidP="00B60544">
            <w:pPr>
              <w:widowControl w:val="0"/>
              <w:tabs>
                <w:tab w:val="left" w:pos="426"/>
              </w:tabs>
              <w:spacing w:line="240" w:lineRule="auto"/>
              <w:ind w:firstLine="0"/>
              <w:rPr>
                <w:rFonts w:ascii="Arial" w:hAnsi="Arial" w:cs="Arial"/>
                <w:sz w:val="22"/>
                <w:szCs w:val="22"/>
              </w:rPr>
            </w:pPr>
          </w:p>
        </w:tc>
      </w:tr>
      <w:tr w:rsidR="008F2252" w:rsidRPr="00F14A7E" w:rsidTr="00D06452">
        <w:tc>
          <w:tcPr>
            <w:tcW w:w="4881" w:type="dxa"/>
          </w:tcPr>
          <w:p w:rsidR="008F2252" w:rsidRPr="00F14A7E" w:rsidRDefault="008F2252" w:rsidP="00B60544">
            <w:pPr>
              <w:pStyle w:val="Body2"/>
              <w:widowControl w:val="0"/>
              <w:spacing w:after="0"/>
              <w:ind w:firstLine="0"/>
              <w:rPr>
                <w:rFonts w:ascii="Arial" w:hAnsi="Arial" w:cs="Arial"/>
                <w:sz w:val="22"/>
                <w:szCs w:val="22"/>
                <w:lang w:val="lt-LT"/>
              </w:rPr>
            </w:pPr>
            <w:r w:rsidRPr="00F14A7E">
              <w:rPr>
                <w:rFonts w:ascii="Arial" w:hAnsi="Arial" w:cs="Arial"/>
                <w:sz w:val="22"/>
                <w:szCs w:val="22"/>
                <w:lang w:val="lt-LT"/>
              </w:rPr>
              <w:t>Laisvės a. 12, 59126 Prienai</w:t>
            </w:r>
          </w:p>
        </w:tc>
        <w:tc>
          <w:tcPr>
            <w:tcW w:w="5042" w:type="dxa"/>
          </w:tcPr>
          <w:p w:rsidR="008F2252" w:rsidRPr="00F14A7E" w:rsidRDefault="00D06452" w:rsidP="00B60544">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Adresas</w:t>
            </w:r>
          </w:p>
        </w:tc>
      </w:tr>
      <w:tr w:rsidR="00D06452" w:rsidRPr="00F14A7E" w:rsidTr="00D06452">
        <w:tc>
          <w:tcPr>
            <w:tcW w:w="4881" w:type="dxa"/>
          </w:tcPr>
          <w:p w:rsidR="00D06452" w:rsidRPr="00F14A7E" w:rsidRDefault="00D06452" w:rsidP="00D06452">
            <w:pPr>
              <w:pStyle w:val="Body2"/>
              <w:widowControl w:val="0"/>
              <w:spacing w:after="0"/>
              <w:ind w:firstLine="0"/>
              <w:rPr>
                <w:rFonts w:ascii="Arial" w:hAnsi="Arial" w:cs="Arial"/>
                <w:sz w:val="22"/>
                <w:szCs w:val="22"/>
                <w:lang w:val="lt-LT"/>
              </w:rPr>
            </w:pPr>
            <w:r w:rsidRPr="00F14A7E">
              <w:rPr>
                <w:rFonts w:ascii="Arial" w:hAnsi="Arial" w:cs="Arial"/>
                <w:sz w:val="22"/>
                <w:szCs w:val="22"/>
                <w:lang w:val="lt-LT"/>
              </w:rPr>
              <w:t>Juridinio asmens kodas 288742590</w:t>
            </w:r>
          </w:p>
        </w:tc>
        <w:tc>
          <w:tcPr>
            <w:tcW w:w="5042"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Juridinio asmens kodas</w:t>
            </w:r>
          </w:p>
        </w:tc>
      </w:tr>
      <w:tr w:rsidR="00D06452" w:rsidRPr="00F14A7E" w:rsidTr="00D06452">
        <w:tc>
          <w:tcPr>
            <w:tcW w:w="4881" w:type="dxa"/>
          </w:tcPr>
          <w:p w:rsidR="00D06452" w:rsidRPr="00F14A7E" w:rsidRDefault="00D06452" w:rsidP="00D06452">
            <w:pPr>
              <w:pStyle w:val="Body2"/>
              <w:widowControl w:val="0"/>
              <w:spacing w:after="0"/>
              <w:ind w:firstLine="0"/>
              <w:rPr>
                <w:rFonts w:ascii="Arial" w:hAnsi="Arial" w:cs="Arial"/>
                <w:sz w:val="22"/>
                <w:szCs w:val="22"/>
                <w:lang w:val="lt-LT"/>
              </w:rPr>
            </w:pPr>
            <w:r>
              <w:rPr>
                <w:rFonts w:ascii="Arial" w:hAnsi="Arial" w:cs="Arial"/>
                <w:sz w:val="22"/>
                <w:szCs w:val="22"/>
                <w:lang w:val="lt-LT"/>
              </w:rPr>
              <w:t xml:space="preserve">Ne </w:t>
            </w:r>
            <w:r w:rsidRPr="00D06452">
              <w:rPr>
                <w:rFonts w:ascii="Arial" w:hAnsi="Arial" w:cs="Arial"/>
                <w:sz w:val="22"/>
                <w:szCs w:val="22"/>
                <w:lang w:val="lt-LT"/>
              </w:rPr>
              <w:t>PVM mokėtoj</w:t>
            </w:r>
            <w:r>
              <w:rPr>
                <w:rFonts w:ascii="Arial" w:hAnsi="Arial" w:cs="Arial"/>
                <w:sz w:val="22"/>
                <w:szCs w:val="22"/>
                <w:lang w:val="lt-LT"/>
              </w:rPr>
              <w:t>a</w:t>
            </w:r>
          </w:p>
        </w:tc>
        <w:tc>
          <w:tcPr>
            <w:tcW w:w="5042"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PVM mokėtojo kodas</w:t>
            </w:r>
          </w:p>
        </w:tc>
      </w:tr>
      <w:tr w:rsidR="00D06452" w:rsidRPr="00F14A7E" w:rsidTr="00D06452">
        <w:tc>
          <w:tcPr>
            <w:tcW w:w="4881" w:type="dxa"/>
          </w:tcPr>
          <w:p w:rsidR="00D06452" w:rsidRPr="00F14A7E" w:rsidRDefault="00D06452" w:rsidP="00D06452">
            <w:pPr>
              <w:pStyle w:val="Body2"/>
              <w:widowControl w:val="0"/>
              <w:spacing w:after="0"/>
              <w:ind w:firstLine="0"/>
              <w:rPr>
                <w:rFonts w:ascii="Arial" w:hAnsi="Arial" w:cs="Arial"/>
                <w:sz w:val="22"/>
                <w:szCs w:val="22"/>
                <w:lang w:val="lt-LT"/>
              </w:rPr>
            </w:pPr>
            <w:r w:rsidRPr="00F14A7E">
              <w:rPr>
                <w:rFonts w:ascii="Arial" w:hAnsi="Arial" w:cs="Arial"/>
                <w:sz w:val="22"/>
                <w:szCs w:val="22"/>
                <w:lang w:val="lt-LT"/>
              </w:rPr>
              <w:t>Tel. +370 319 61 105</w:t>
            </w:r>
          </w:p>
        </w:tc>
        <w:tc>
          <w:tcPr>
            <w:tcW w:w="5042"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Tel.</w:t>
            </w:r>
          </w:p>
        </w:tc>
      </w:tr>
      <w:tr w:rsidR="00D06452" w:rsidRPr="00F14A7E" w:rsidTr="00D06452">
        <w:tc>
          <w:tcPr>
            <w:tcW w:w="4881" w:type="dxa"/>
          </w:tcPr>
          <w:p w:rsidR="00D06452" w:rsidRPr="00F14A7E" w:rsidRDefault="00D06452" w:rsidP="00D06452">
            <w:pPr>
              <w:pStyle w:val="Body2"/>
              <w:widowControl w:val="0"/>
              <w:spacing w:after="0"/>
              <w:ind w:firstLine="0"/>
              <w:rPr>
                <w:rFonts w:ascii="Arial" w:hAnsi="Arial" w:cs="Arial"/>
                <w:sz w:val="22"/>
                <w:szCs w:val="22"/>
                <w:lang w:val="lt-LT"/>
              </w:rPr>
            </w:pPr>
            <w:r w:rsidRPr="00F14A7E">
              <w:rPr>
                <w:rFonts w:ascii="Arial" w:hAnsi="Arial" w:cs="Arial"/>
                <w:sz w:val="22"/>
                <w:szCs w:val="22"/>
                <w:lang w:val="lt-LT"/>
              </w:rPr>
              <w:t>El. p. administracija@prienai.lt</w:t>
            </w:r>
          </w:p>
        </w:tc>
        <w:tc>
          <w:tcPr>
            <w:tcW w:w="5042"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El. p.</w:t>
            </w:r>
          </w:p>
        </w:tc>
      </w:tr>
      <w:tr w:rsidR="00D06452" w:rsidRPr="00F14A7E" w:rsidTr="00D06452">
        <w:tc>
          <w:tcPr>
            <w:tcW w:w="4881" w:type="dxa"/>
          </w:tcPr>
          <w:p w:rsidR="00D06452" w:rsidRPr="00F14A7E" w:rsidRDefault="00D06452" w:rsidP="00D06452">
            <w:pPr>
              <w:widowControl w:val="0"/>
              <w:spacing w:line="240" w:lineRule="auto"/>
              <w:ind w:firstLine="0"/>
              <w:rPr>
                <w:rFonts w:ascii="Arial" w:hAnsi="Arial" w:cs="Arial"/>
                <w:sz w:val="22"/>
                <w:szCs w:val="22"/>
              </w:rPr>
            </w:pPr>
            <w:r w:rsidRPr="00F14A7E">
              <w:rPr>
                <w:rFonts w:ascii="Arial" w:hAnsi="Arial" w:cs="Arial"/>
                <w:sz w:val="22"/>
                <w:szCs w:val="22"/>
              </w:rPr>
              <w:t>A. s. LT087300010076935559</w:t>
            </w:r>
          </w:p>
        </w:tc>
        <w:tc>
          <w:tcPr>
            <w:tcW w:w="5042"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A. s.</w:t>
            </w:r>
          </w:p>
        </w:tc>
      </w:tr>
      <w:tr w:rsidR="00D06452" w:rsidRPr="00F14A7E" w:rsidTr="00D06452">
        <w:trPr>
          <w:trHeight w:val="126"/>
        </w:trPr>
        <w:tc>
          <w:tcPr>
            <w:tcW w:w="4881" w:type="dxa"/>
          </w:tcPr>
          <w:p w:rsidR="00D06452" w:rsidRPr="00F14A7E" w:rsidRDefault="00D06452" w:rsidP="00D06452">
            <w:pPr>
              <w:pStyle w:val="Body2"/>
              <w:widowControl w:val="0"/>
              <w:spacing w:after="0"/>
              <w:ind w:firstLine="0"/>
              <w:rPr>
                <w:rFonts w:ascii="Arial" w:hAnsi="Arial" w:cs="Arial"/>
                <w:sz w:val="22"/>
                <w:szCs w:val="22"/>
                <w:lang w:val="lt-LT"/>
              </w:rPr>
            </w:pPr>
            <w:r w:rsidRPr="00F14A7E">
              <w:rPr>
                <w:rFonts w:ascii="Arial" w:hAnsi="Arial" w:cs="Arial"/>
                <w:sz w:val="22"/>
                <w:szCs w:val="22"/>
                <w:lang w:val="lt-LT"/>
              </w:rPr>
              <w:t>AB bankas „Swedbank“</w:t>
            </w:r>
          </w:p>
        </w:tc>
        <w:tc>
          <w:tcPr>
            <w:tcW w:w="5042"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Bankas</w:t>
            </w:r>
          </w:p>
        </w:tc>
      </w:tr>
      <w:tr w:rsidR="00D06452" w:rsidRPr="00F14A7E" w:rsidTr="00D06452">
        <w:tc>
          <w:tcPr>
            <w:tcW w:w="4881" w:type="dxa"/>
          </w:tcPr>
          <w:p w:rsidR="00D06452" w:rsidRPr="00F14A7E" w:rsidRDefault="00D06452" w:rsidP="00D06452">
            <w:pPr>
              <w:widowControl w:val="0"/>
              <w:spacing w:line="240" w:lineRule="auto"/>
              <w:ind w:firstLine="0"/>
              <w:rPr>
                <w:rFonts w:ascii="Arial" w:hAnsi="Arial" w:cs="Arial"/>
                <w:sz w:val="22"/>
                <w:szCs w:val="22"/>
              </w:rPr>
            </w:pPr>
            <w:r w:rsidRPr="00F14A7E">
              <w:rPr>
                <w:rFonts w:ascii="Arial" w:hAnsi="Arial" w:cs="Arial"/>
                <w:color w:val="000000"/>
                <w:sz w:val="22"/>
                <w:szCs w:val="22"/>
              </w:rPr>
              <w:t>Banko kodas 73000</w:t>
            </w:r>
          </w:p>
        </w:tc>
        <w:tc>
          <w:tcPr>
            <w:tcW w:w="5042"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Banko kodas</w:t>
            </w:r>
          </w:p>
        </w:tc>
      </w:tr>
      <w:tr w:rsidR="00D06452" w:rsidRPr="00F14A7E" w:rsidTr="00D06452">
        <w:trPr>
          <w:trHeight w:val="149"/>
        </w:trPr>
        <w:tc>
          <w:tcPr>
            <w:tcW w:w="4881" w:type="dxa"/>
          </w:tcPr>
          <w:p w:rsidR="00D06452" w:rsidRPr="00F14A7E" w:rsidRDefault="00D06452" w:rsidP="00D06452">
            <w:pPr>
              <w:widowControl w:val="0"/>
              <w:tabs>
                <w:tab w:val="left" w:pos="426"/>
              </w:tabs>
              <w:spacing w:line="240" w:lineRule="auto"/>
              <w:ind w:firstLine="0"/>
              <w:rPr>
                <w:rFonts w:ascii="Arial" w:hAnsi="Arial" w:cs="Arial"/>
                <w:sz w:val="22"/>
                <w:szCs w:val="22"/>
              </w:rPr>
            </w:pPr>
          </w:p>
        </w:tc>
        <w:tc>
          <w:tcPr>
            <w:tcW w:w="5042" w:type="dxa"/>
          </w:tcPr>
          <w:p w:rsidR="00D06452" w:rsidRDefault="00D06452" w:rsidP="00D06452">
            <w:pPr>
              <w:widowControl w:val="0"/>
              <w:tabs>
                <w:tab w:val="left" w:pos="426"/>
              </w:tabs>
              <w:spacing w:line="240" w:lineRule="auto"/>
              <w:ind w:firstLine="0"/>
              <w:rPr>
                <w:rFonts w:ascii="Arial" w:hAnsi="Arial" w:cs="Arial"/>
                <w:sz w:val="22"/>
                <w:szCs w:val="22"/>
              </w:rPr>
            </w:pPr>
          </w:p>
          <w:p w:rsidR="00D06452" w:rsidRPr="00F14A7E" w:rsidRDefault="00D06452" w:rsidP="00D06452">
            <w:pPr>
              <w:widowControl w:val="0"/>
              <w:tabs>
                <w:tab w:val="left" w:pos="426"/>
              </w:tabs>
              <w:spacing w:line="240" w:lineRule="auto"/>
              <w:ind w:firstLine="0"/>
              <w:rPr>
                <w:rFonts w:ascii="Arial" w:hAnsi="Arial" w:cs="Arial"/>
                <w:sz w:val="22"/>
                <w:szCs w:val="22"/>
              </w:rPr>
            </w:pPr>
          </w:p>
        </w:tc>
      </w:tr>
      <w:tr w:rsidR="00D06452" w:rsidRPr="00F14A7E" w:rsidTr="00D06452">
        <w:tc>
          <w:tcPr>
            <w:tcW w:w="4881"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Atstovo pareigos</w:t>
            </w:r>
          </w:p>
        </w:tc>
        <w:tc>
          <w:tcPr>
            <w:tcW w:w="5042"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Atstovo pareigos</w:t>
            </w:r>
          </w:p>
        </w:tc>
      </w:tr>
      <w:tr w:rsidR="00D06452" w:rsidRPr="00F14A7E" w:rsidTr="00D06452">
        <w:tc>
          <w:tcPr>
            <w:tcW w:w="4881" w:type="dxa"/>
          </w:tcPr>
          <w:p w:rsidR="00D06452" w:rsidRPr="00F14A7E" w:rsidRDefault="00D06452" w:rsidP="00D06452">
            <w:pPr>
              <w:widowControl w:val="0"/>
              <w:tabs>
                <w:tab w:val="left" w:pos="426"/>
              </w:tabs>
              <w:spacing w:line="240" w:lineRule="auto"/>
              <w:ind w:firstLine="0"/>
              <w:rPr>
                <w:rFonts w:ascii="Arial" w:hAnsi="Arial" w:cs="Arial"/>
                <w:sz w:val="22"/>
                <w:szCs w:val="22"/>
              </w:rPr>
            </w:pPr>
            <w:r w:rsidRPr="00F14A7E">
              <w:rPr>
                <w:rFonts w:ascii="Arial" w:hAnsi="Arial" w:cs="Arial"/>
                <w:sz w:val="22"/>
                <w:szCs w:val="22"/>
              </w:rPr>
              <w:t>Vardas, pavardė</w:t>
            </w:r>
          </w:p>
        </w:tc>
        <w:tc>
          <w:tcPr>
            <w:tcW w:w="5042" w:type="dxa"/>
          </w:tcPr>
          <w:p w:rsidR="00D06452" w:rsidRPr="00F14A7E" w:rsidRDefault="002E524D" w:rsidP="00D06452">
            <w:pPr>
              <w:widowControl w:val="0"/>
              <w:tabs>
                <w:tab w:val="left" w:pos="426"/>
              </w:tabs>
              <w:spacing w:line="240" w:lineRule="auto"/>
              <w:ind w:firstLine="0"/>
              <w:rPr>
                <w:rFonts w:ascii="Arial" w:hAnsi="Arial" w:cs="Arial"/>
                <w:sz w:val="22"/>
                <w:szCs w:val="22"/>
              </w:rPr>
            </w:pPr>
            <w:r>
              <w:rPr>
                <w:rFonts w:ascii="Arial" w:hAnsi="Arial" w:cs="Arial"/>
                <w:sz w:val="22"/>
                <w:szCs w:val="22"/>
              </w:rPr>
              <w:t>Vardas, pavardė</w:t>
            </w:r>
          </w:p>
          <w:p w:rsidR="00D06452" w:rsidRPr="00F14A7E" w:rsidRDefault="00D06452" w:rsidP="00D06452">
            <w:pPr>
              <w:widowControl w:val="0"/>
              <w:tabs>
                <w:tab w:val="left" w:pos="426"/>
              </w:tabs>
              <w:spacing w:line="240" w:lineRule="auto"/>
              <w:ind w:firstLine="0"/>
              <w:rPr>
                <w:rFonts w:ascii="Arial" w:hAnsi="Arial" w:cs="Arial"/>
                <w:sz w:val="22"/>
                <w:szCs w:val="22"/>
              </w:rPr>
            </w:pPr>
          </w:p>
        </w:tc>
      </w:tr>
    </w:tbl>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81736F" w:rsidRDefault="0081736F"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2E524D" w:rsidRDefault="002E524D" w:rsidP="00901F09">
      <w:pPr>
        <w:spacing w:line="240" w:lineRule="auto"/>
        <w:ind w:left="7740" w:firstLine="0"/>
        <w:rPr>
          <w:rFonts w:ascii="Arial" w:hAnsi="Arial" w:cs="Arial"/>
          <w:sz w:val="22"/>
          <w:szCs w:val="22"/>
        </w:rPr>
      </w:pPr>
    </w:p>
    <w:p w:rsidR="000257C1" w:rsidRPr="002E524D" w:rsidRDefault="000257C1" w:rsidP="00901F09">
      <w:pPr>
        <w:spacing w:line="240" w:lineRule="auto"/>
        <w:ind w:left="7740" w:firstLine="0"/>
        <w:rPr>
          <w:rFonts w:ascii="Arial" w:hAnsi="Arial" w:cs="Arial"/>
          <w:sz w:val="22"/>
          <w:szCs w:val="22"/>
        </w:rPr>
      </w:pPr>
    </w:p>
    <w:p w:rsidR="002E524D" w:rsidRPr="002E524D" w:rsidRDefault="002E524D" w:rsidP="00901F09">
      <w:pPr>
        <w:spacing w:line="240" w:lineRule="auto"/>
        <w:ind w:left="7740" w:firstLine="0"/>
        <w:rPr>
          <w:rFonts w:ascii="Arial" w:hAnsi="Arial" w:cs="Arial"/>
          <w:sz w:val="22"/>
          <w:szCs w:val="22"/>
        </w:rPr>
      </w:pPr>
    </w:p>
    <w:p w:rsidR="009B4090" w:rsidRDefault="005110A6" w:rsidP="00901F09">
      <w:pPr>
        <w:spacing w:line="240" w:lineRule="auto"/>
        <w:ind w:left="7740" w:firstLine="0"/>
        <w:rPr>
          <w:rFonts w:ascii="Arial" w:hAnsi="Arial" w:cs="Arial"/>
          <w:sz w:val="22"/>
          <w:szCs w:val="22"/>
        </w:rPr>
      </w:pPr>
      <w:r w:rsidRPr="00F14A7E">
        <w:rPr>
          <w:rFonts w:ascii="Arial" w:hAnsi="Arial" w:cs="Arial"/>
          <w:sz w:val="22"/>
          <w:szCs w:val="22"/>
        </w:rPr>
        <w:lastRenderedPageBreak/>
        <w:t xml:space="preserve">Pirkimo sąlygų </w:t>
      </w:r>
      <w:r w:rsidR="00A84FE7" w:rsidRPr="00F14A7E">
        <w:rPr>
          <w:rFonts w:ascii="Arial" w:hAnsi="Arial" w:cs="Arial"/>
          <w:sz w:val="22"/>
          <w:szCs w:val="22"/>
        </w:rPr>
        <w:t>7</w:t>
      </w:r>
      <w:r w:rsidRPr="00F14A7E">
        <w:rPr>
          <w:rFonts w:ascii="Arial" w:hAnsi="Arial" w:cs="Arial"/>
          <w:sz w:val="22"/>
          <w:szCs w:val="22"/>
        </w:rPr>
        <w:t xml:space="preserve"> priedas „Terminai“</w:t>
      </w:r>
    </w:p>
    <w:p w:rsidR="00901F09" w:rsidRDefault="00901F09" w:rsidP="00901F09">
      <w:pPr>
        <w:spacing w:line="240" w:lineRule="auto"/>
        <w:ind w:left="7740" w:firstLine="0"/>
        <w:rPr>
          <w:rFonts w:ascii="Arial" w:hAnsi="Arial" w:cs="Arial"/>
          <w:sz w:val="22"/>
          <w:szCs w:val="22"/>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901F09" w:rsidRPr="00901F09" w:rsidTr="000A0C26">
        <w:trPr>
          <w:trHeight w:val="20"/>
        </w:trPr>
        <w:tc>
          <w:tcPr>
            <w:tcW w:w="600" w:type="dxa"/>
          </w:tcPr>
          <w:p w:rsidR="00901F09" w:rsidRPr="00901F09" w:rsidRDefault="00901F09" w:rsidP="000A0C26">
            <w:pPr>
              <w:ind w:firstLine="0"/>
              <w:rPr>
                <w:rFonts w:ascii="Arial" w:hAnsi="Arial" w:cs="Arial"/>
                <w:sz w:val="22"/>
                <w:szCs w:val="22"/>
              </w:rPr>
            </w:pPr>
            <w:r w:rsidRPr="00901F09">
              <w:rPr>
                <w:rFonts w:ascii="Arial" w:hAnsi="Arial" w:cs="Arial"/>
                <w:sz w:val="22"/>
                <w:szCs w:val="22"/>
              </w:rPr>
              <w:t>Eil.</w:t>
            </w:r>
          </w:p>
          <w:p w:rsidR="00901F09" w:rsidRPr="00901F09" w:rsidRDefault="00901F09" w:rsidP="000A0C26">
            <w:pPr>
              <w:ind w:firstLine="0"/>
              <w:rPr>
                <w:rFonts w:ascii="Arial" w:hAnsi="Arial" w:cs="Arial"/>
                <w:sz w:val="22"/>
                <w:szCs w:val="22"/>
              </w:rPr>
            </w:pPr>
            <w:r w:rsidRPr="00901F09">
              <w:rPr>
                <w:rFonts w:ascii="Arial" w:hAnsi="Arial" w:cs="Arial"/>
                <w:sz w:val="22"/>
                <w:szCs w:val="22"/>
              </w:rPr>
              <w:t>Nr.</w:t>
            </w:r>
          </w:p>
        </w:tc>
        <w:tc>
          <w:tcPr>
            <w:tcW w:w="3090" w:type="dxa"/>
          </w:tcPr>
          <w:p w:rsidR="00901F09" w:rsidRPr="00901F09" w:rsidRDefault="00901F09" w:rsidP="000A0C26">
            <w:pPr>
              <w:ind w:firstLine="0"/>
              <w:jc w:val="center"/>
              <w:rPr>
                <w:rFonts w:ascii="Arial" w:hAnsi="Arial" w:cs="Arial"/>
                <w:sz w:val="22"/>
                <w:szCs w:val="22"/>
              </w:rPr>
            </w:pPr>
            <w:r w:rsidRPr="00901F09">
              <w:rPr>
                <w:rFonts w:ascii="Arial" w:hAnsi="Arial" w:cs="Arial"/>
                <w:b/>
                <w:sz w:val="22"/>
                <w:szCs w:val="22"/>
              </w:rPr>
              <w:t>VEIKSMAS</w:t>
            </w:r>
          </w:p>
        </w:tc>
        <w:tc>
          <w:tcPr>
            <w:tcW w:w="3255" w:type="dxa"/>
            <w:hideMark/>
          </w:tcPr>
          <w:p w:rsidR="00901F09" w:rsidRPr="00901F09" w:rsidRDefault="00901F09" w:rsidP="000A0C26">
            <w:pPr>
              <w:ind w:firstLine="34"/>
              <w:jc w:val="center"/>
              <w:rPr>
                <w:rFonts w:ascii="Arial" w:hAnsi="Arial" w:cs="Arial"/>
                <w:sz w:val="22"/>
                <w:szCs w:val="22"/>
              </w:rPr>
            </w:pPr>
            <w:r w:rsidRPr="00901F09">
              <w:rPr>
                <w:rFonts w:ascii="Arial" w:hAnsi="Arial" w:cs="Arial"/>
                <w:b/>
                <w:sz w:val="22"/>
                <w:szCs w:val="22"/>
              </w:rPr>
              <w:t xml:space="preserve">DATA/DIENŲ SKAIČIUS/ LAIKAS </w:t>
            </w:r>
            <w:r w:rsidRPr="00901F09">
              <w:rPr>
                <w:rFonts w:ascii="Arial" w:hAnsi="Arial" w:cs="Arial"/>
                <w:sz w:val="22"/>
                <w:szCs w:val="22"/>
              </w:rPr>
              <w:t>(Lietuvos laiku)</w:t>
            </w:r>
          </w:p>
        </w:tc>
        <w:tc>
          <w:tcPr>
            <w:tcW w:w="3045" w:type="dxa"/>
            <w:hideMark/>
          </w:tcPr>
          <w:p w:rsidR="00901F09" w:rsidRPr="00901F09" w:rsidRDefault="00901F09" w:rsidP="000A0C26">
            <w:pPr>
              <w:ind w:firstLine="34"/>
              <w:jc w:val="center"/>
              <w:rPr>
                <w:rFonts w:ascii="Arial" w:hAnsi="Arial" w:cs="Arial"/>
                <w:b/>
                <w:sz w:val="22"/>
                <w:szCs w:val="22"/>
              </w:rPr>
            </w:pPr>
            <w:r w:rsidRPr="00901F09">
              <w:rPr>
                <w:rFonts w:ascii="Arial" w:hAnsi="Arial" w:cs="Arial"/>
                <w:b/>
                <w:sz w:val="22"/>
                <w:szCs w:val="22"/>
              </w:rPr>
              <w:t>PASTABOS</w:t>
            </w: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1.</w:t>
            </w:r>
          </w:p>
        </w:tc>
        <w:tc>
          <w:tcPr>
            <w:tcW w:w="309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Pasiūlymų pateikimo terminas</w:t>
            </w:r>
          </w:p>
        </w:tc>
        <w:tc>
          <w:tcPr>
            <w:tcW w:w="3255" w:type="dxa"/>
          </w:tcPr>
          <w:p w:rsidR="00901F09" w:rsidRPr="00901F09" w:rsidRDefault="00901F09" w:rsidP="00901F09">
            <w:pPr>
              <w:ind w:firstLine="0"/>
              <w:rPr>
                <w:rFonts w:ascii="Arial" w:hAnsi="Arial" w:cs="Arial"/>
                <w:sz w:val="22"/>
                <w:szCs w:val="22"/>
              </w:rPr>
            </w:pPr>
            <w:r w:rsidRPr="00901F09">
              <w:rPr>
                <w:rFonts w:ascii="Arial" w:hAnsi="Arial" w:cs="Arial"/>
                <w:sz w:val="22"/>
                <w:szCs w:val="22"/>
              </w:rPr>
              <w:t xml:space="preserve">Bus nurodytas skelbime apie pirkimą. </w:t>
            </w:r>
          </w:p>
        </w:tc>
        <w:tc>
          <w:tcPr>
            <w:tcW w:w="3045" w:type="dxa"/>
          </w:tcPr>
          <w:p w:rsidR="00901F09" w:rsidRPr="00901F09" w:rsidRDefault="00901F09" w:rsidP="000A0C26">
            <w:pPr>
              <w:ind w:firstLine="0"/>
              <w:rPr>
                <w:rFonts w:ascii="Arial" w:hAnsi="Arial" w:cs="Arial"/>
                <w:color w:val="7030A0"/>
                <w:sz w:val="22"/>
                <w:szCs w:val="22"/>
              </w:rPr>
            </w:pPr>
            <w:r w:rsidRPr="00901F09">
              <w:rPr>
                <w:rFonts w:ascii="Arial" w:hAnsi="Arial" w:cs="Arial"/>
                <w:sz w:val="22"/>
                <w:szCs w:val="22"/>
              </w:rPr>
              <w:t>Perkančioji organizacija turi teisę pratęsti pasiūlymų pateikimo terminą.</w:t>
            </w: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2.</w:t>
            </w:r>
          </w:p>
        </w:tc>
        <w:tc>
          <w:tcPr>
            <w:tcW w:w="3090" w:type="dxa"/>
          </w:tcPr>
          <w:p w:rsidR="00901F09" w:rsidRPr="00901F09" w:rsidRDefault="00901F09" w:rsidP="000A0C26">
            <w:pPr>
              <w:ind w:firstLine="0"/>
              <w:rPr>
                <w:rFonts w:ascii="Arial" w:hAnsi="Arial" w:cs="Arial"/>
                <w:bCs/>
                <w:sz w:val="22"/>
                <w:szCs w:val="22"/>
              </w:rPr>
            </w:pPr>
            <w:r w:rsidRPr="00901F09">
              <w:rPr>
                <w:rFonts w:ascii="Arial" w:hAnsi="Arial" w:cs="Arial"/>
                <w:sz w:val="22"/>
                <w:szCs w:val="22"/>
              </w:rPr>
              <w:t>Pasiūlymą patikslinti pirkimo dokumentus arba prašymus dėl pirkimo dokumentų paaiškinimų tiekėjas turi pateikti ne vėliau kaip:</w:t>
            </w:r>
          </w:p>
        </w:tc>
        <w:tc>
          <w:tcPr>
            <w:tcW w:w="3255" w:type="dxa"/>
          </w:tcPr>
          <w:p w:rsidR="00901F09" w:rsidRPr="00901F09" w:rsidRDefault="00901F09" w:rsidP="000A0C26">
            <w:pPr>
              <w:ind w:firstLine="0"/>
              <w:rPr>
                <w:rFonts w:ascii="Arial" w:hAnsi="Arial" w:cs="Arial"/>
                <w:sz w:val="22"/>
                <w:szCs w:val="22"/>
              </w:rPr>
            </w:pPr>
            <w:r w:rsidRPr="00901F09">
              <w:rPr>
                <w:rFonts w:ascii="Arial" w:hAnsi="Arial" w:cs="Arial"/>
                <w:sz w:val="22"/>
                <w:szCs w:val="22"/>
              </w:rPr>
              <w:t xml:space="preserve">Likus </w:t>
            </w:r>
            <w:r w:rsidRPr="00901F09">
              <w:rPr>
                <w:rFonts w:ascii="Arial" w:hAnsi="Arial" w:cs="Arial"/>
                <w:b/>
                <w:sz w:val="22"/>
                <w:szCs w:val="22"/>
              </w:rPr>
              <w:t>2 darbo dienoms</w:t>
            </w:r>
            <w:r w:rsidRPr="00901F09">
              <w:rPr>
                <w:rFonts w:ascii="Arial" w:hAnsi="Arial" w:cs="Arial"/>
                <w:sz w:val="22"/>
                <w:szCs w:val="22"/>
              </w:rPr>
              <w:t xml:space="preserve"> iki pasiūlymų pateikimo termino pabaigos.</w:t>
            </w:r>
          </w:p>
        </w:tc>
        <w:tc>
          <w:tcPr>
            <w:tcW w:w="3045" w:type="dxa"/>
          </w:tcPr>
          <w:p w:rsidR="00901F09" w:rsidRPr="00901F09" w:rsidRDefault="00901F09" w:rsidP="000A0C26">
            <w:pPr>
              <w:ind w:firstLine="34"/>
              <w:rPr>
                <w:rFonts w:ascii="Arial" w:hAnsi="Arial" w:cs="Arial"/>
                <w:color w:val="7030A0"/>
                <w:sz w:val="22"/>
                <w:szCs w:val="22"/>
              </w:rPr>
            </w:pPr>
          </w:p>
          <w:p w:rsidR="00901F09" w:rsidRPr="00901F09" w:rsidRDefault="00901F09" w:rsidP="000A0C26">
            <w:pPr>
              <w:ind w:firstLine="34"/>
              <w:rPr>
                <w:rFonts w:ascii="Arial" w:hAnsi="Arial" w:cs="Arial"/>
                <w:color w:val="7030A0"/>
                <w:sz w:val="22"/>
                <w:szCs w:val="22"/>
              </w:rPr>
            </w:pPr>
          </w:p>
          <w:p w:rsidR="00901F09" w:rsidRPr="00901F09" w:rsidRDefault="00901F09" w:rsidP="000A0C26">
            <w:pPr>
              <w:ind w:firstLine="34"/>
              <w:rPr>
                <w:rFonts w:ascii="Arial" w:hAnsi="Arial" w:cs="Arial"/>
                <w:color w:val="7030A0"/>
                <w:sz w:val="22"/>
                <w:szCs w:val="22"/>
              </w:rPr>
            </w:pP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3.</w:t>
            </w:r>
          </w:p>
        </w:tc>
        <w:tc>
          <w:tcPr>
            <w:tcW w:w="3090" w:type="dxa"/>
          </w:tcPr>
          <w:p w:rsidR="00901F09" w:rsidRPr="00901F09" w:rsidRDefault="00901F09" w:rsidP="000A0C26">
            <w:pPr>
              <w:ind w:firstLine="0"/>
              <w:rPr>
                <w:rFonts w:ascii="Arial" w:hAnsi="Arial" w:cs="Arial"/>
                <w:sz w:val="22"/>
                <w:szCs w:val="22"/>
              </w:rPr>
            </w:pPr>
            <w:r w:rsidRPr="00901F09">
              <w:rPr>
                <w:rFonts w:ascii="Arial" w:eastAsia="Arial" w:hAnsi="Arial" w:cs="Arial"/>
                <w:sz w:val="22"/>
                <w:szCs w:val="22"/>
              </w:rPr>
              <w:t xml:space="preserve">Perkančioji organizacija </w:t>
            </w:r>
            <w:r w:rsidRPr="00901F09">
              <w:rPr>
                <w:rFonts w:ascii="Arial" w:hAnsi="Arial" w:cs="Arial"/>
                <w:sz w:val="22"/>
                <w:szCs w:val="22"/>
              </w:rPr>
              <w:t>pirkimo dokumentų paaiškinimą, patikslinimą pateikia visiems dalyviams:</w:t>
            </w:r>
          </w:p>
        </w:tc>
        <w:tc>
          <w:tcPr>
            <w:tcW w:w="3255" w:type="dxa"/>
          </w:tcPr>
          <w:p w:rsidR="00901F09" w:rsidRPr="00901F09" w:rsidRDefault="00901F09" w:rsidP="000A0C26">
            <w:pPr>
              <w:ind w:firstLine="0"/>
              <w:rPr>
                <w:rFonts w:ascii="Arial" w:hAnsi="Arial" w:cs="Arial"/>
                <w:sz w:val="22"/>
                <w:szCs w:val="22"/>
              </w:rPr>
            </w:pPr>
            <w:r w:rsidRPr="00901F09">
              <w:rPr>
                <w:rFonts w:ascii="Arial" w:hAnsi="Arial" w:cs="Arial"/>
                <w:bCs/>
                <w:sz w:val="22"/>
                <w:szCs w:val="22"/>
              </w:rPr>
              <w:t>Likus ne mažiau kaip</w:t>
            </w:r>
            <w:r w:rsidRPr="00901F09">
              <w:rPr>
                <w:rFonts w:ascii="Arial" w:hAnsi="Arial" w:cs="Arial"/>
                <w:b/>
                <w:sz w:val="22"/>
                <w:szCs w:val="22"/>
              </w:rPr>
              <w:t xml:space="preserve"> 1 darbo dienai</w:t>
            </w:r>
            <w:r w:rsidRPr="00901F09">
              <w:rPr>
                <w:rFonts w:ascii="Arial" w:hAnsi="Arial" w:cs="Arial"/>
                <w:sz w:val="22"/>
                <w:szCs w:val="22"/>
              </w:rPr>
              <w:t xml:space="preserve"> iki pasiūlymų pateikimo termino pabaigos.</w:t>
            </w:r>
          </w:p>
        </w:tc>
        <w:tc>
          <w:tcPr>
            <w:tcW w:w="3045" w:type="dxa"/>
          </w:tcPr>
          <w:p w:rsidR="00901F09" w:rsidRPr="00901F09" w:rsidRDefault="00901F09" w:rsidP="000A0C26">
            <w:pPr>
              <w:ind w:firstLine="0"/>
              <w:rPr>
                <w:rFonts w:ascii="Arial" w:hAnsi="Arial" w:cs="Arial"/>
                <w:color w:val="7030A0"/>
                <w:sz w:val="22"/>
                <w:szCs w:val="22"/>
              </w:rPr>
            </w:pPr>
            <w:r w:rsidRPr="00901F09">
              <w:rPr>
                <w:rFonts w:ascii="Arial" w:hAnsi="Arial" w:cs="Arial"/>
                <w:color w:val="000000"/>
                <w:sz w:val="22"/>
                <w:szCs w:val="22"/>
              </w:rPr>
              <w:t xml:space="preserve">Jei paaiškinimai ar patikslinimai teikiami perkančiosios organizacijos iniciatyva, jų pateikimo terminas nesikeičia. </w:t>
            </w:r>
          </w:p>
        </w:tc>
      </w:tr>
      <w:tr w:rsidR="00901F09" w:rsidRPr="00901F09" w:rsidTr="000A0C26">
        <w:trPr>
          <w:trHeight w:val="1055"/>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4.</w:t>
            </w:r>
          </w:p>
        </w:tc>
        <w:tc>
          <w:tcPr>
            <w:tcW w:w="3090" w:type="dxa"/>
            <w:hideMark/>
          </w:tcPr>
          <w:p w:rsidR="00901F09" w:rsidRPr="00901F09" w:rsidRDefault="00901F09" w:rsidP="000A0C26">
            <w:pPr>
              <w:ind w:firstLine="0"/>
              <w:rPr>
                <w:rFonts w:ascii="Arial" w:hAnsi="Arial" w:cs="Arial"/>
                <w:sz w:val="22"/>
                <w:szCs w:val="22"/>
              </w:rPr>
            </w:pPr>
            <w:r w:rsidRPr="00901F09">
              <w:rPr>
                <w:rFonts w:ascii="Arial" w:hAnsi="Arial" w:cs="Arial"/>
                <w:sz w:val="22"/>
                <w:szCs w:val="22"/>
              </w:rPr>
              <w:t>Pradinis susipažinimas su CVP IS priemonėmis gautais pasiūlymais</w:t>
            </w:r>
          </w:p>
        </w:tc>
        <w:tc>
          <w:tcPr>
            <w:tcW w:w="3255" w:type="dxa"/>
            <w:hideMark/>
          </w:tcPr>
          <w:p w:rsidR="00901F09" w:rsidRPr="00901F09" w:rsidRDefault="00901F09" w:rsidP="000A0C26">
            <w:pPr>
              <w:ind w:firstLine="34"/>
              <w:rPr>
                <w:rFonts w:ascii="Arial" w:hAnsi="Arial" w:cs="Arial"/>
                <w:sz w:val="22"/>
                <w:szCs w:val="22"/>
              </w:rPr>
            </w:pPr>
            <w:r w:rsidRPr="00901F09">
              <w:rPr>
                <w:rFonts w:ascii="Arial" w:hAnsi="Arial" w:cs="Arial"/>
                <w:sz w:val="22"/>
                <w:szCs w:val="22"/>
              </w:rPr>
              <w:t xml:space="preserve">Pradedamas ne anksčiau nei </w:t>
            </w:r>
            <w:r w:rsidRPr="00901F09">
              <w:rPr>
                <w:rFonts w:ascii="Arial" w:hAnsi="Arial" w:cs="Arial"/>
                <w:color w:val="000000" w:themeColor="text1"/>
                <w:sz w:val="22"/>
                <w:szCs w:val="22"/>
              </w:rPr>
              <w:t>po 30 minučių</w:t>
            </w:r>
            <w:r w:rsidRPr="00901F09">
              <w:rPr>
                <w:rFonts w:ascii="Arial" w:hAnsi="Arial" w:cs="Arial"/>
                <w:sz w:val="22"/>
                <w:szCs w:val="22"/>
              </w:rPr>
              <w:t xml:space="preserve"> po galutinių pasiūlymų pateikimo termino pabaigos</w:t>
            </w:r>
          </w:p>
        </w:tc>
        <w:tc>
          <w:tcPr>
            <w:tcW w:w="3045" w:type="dxa"/>
            <w:hideMark/>
          </w:tcPr>
          <w:p w:rsidR="00901F09" w:rsidRPr="00901F09" w:rsidRDefault="00901F09" w:rsidP="000A0C26">
            <w:pPr>
              <w:ind w:firstLine="34"/>
              <w:rPr>
                <w:rFonts w:ascii="Arial" w:hAnsi="Arial" w:cs="Arial"/>
                <w:iCs/>
                <w:sz w:val="22"/>
                <w:szCs w:val="22"/>
              </w:rPr>
            </w:pP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5.</w:t>
            </w:r>
          </w:p>
        </w:tc>
        <w:tc>
          <w:tcPr>
            <w:tcW w:w="3090" w:type="dxa"/>
          </w:tcPr>
          <w:p w:rsidR="00901F09" w:rsidRPr="00901F09" w:rsidRDefault="00901F09" w:rsidP="000A0C26">
            <w:pPr>
              <w:ind w:firstLine="0"/>
              <w:rPr>
                <w:rFonts w:ascii="Arial" w:hAnsi="Arial" w:cs="Arial"/>
                <w:sz w:val="22"/>
                <w:szCs w:val="22"/>
              </w:rPr>
            </w:pPr>
            <w:r w:rsidRPr="00901F09">
              <w:rPr>
                <w:rFonts w:ascii="Arial" w:hAnsi="Arial" w:cs="Arial"/>
                <w:bCs/>
                <w:sz w:val="22"/>
                <w:szCs w:val="22"/>
              </w:rPr>
              <w:t>Pasiūlymo galiojimo ir pasiūlymo galiojimo užtikrinimo (jei taikoma) terminas ne trumpesnis kaip</w:t>
            </w:r>
          </w:p>
        </w:tc>
        <w:tc>
          <w:tcPr>
            <w:tcW w:w="3255" w:type="dxa"/>
          </w:tcPr>
          <w:p w:rsidR="00901F09" w:rsidRPr="00901F09" w:rsidRDefault="00901F09" w:rsidP="000A0C26">
            <w:pPr>
              <w:ind w:firstLine="34"/>
              <w:rPr>
                <w:rFonts w:ascii="Arial" w:hAnsi="Arial" w:cs="Arial"/>
                <w:sz w:val="22"/>
                <w:szCs w:val="22"/>
              </w:rPr>
            </w:pPr>
            <w:r w:rsidRPr="00901F09">
              <w:rPr>
                <w:rFonts w:ascii="Arial" w:hAnsi="Arial" w:cs="Arial"/>
                <w:sz w:val="22"/>
                <w:szCs w:val="22"/>
              </w:rPr>
              <w:t>90 (devyniasdešimt) dienų</w:t>
            </w:r>
            <w:r w:rsidRPr="00901F09">
              <w:rPr>
                <w:rFonts w:ascii="Arial" w:hAnsi="Arial" w:cs="Arial"/>
                <w:color w:val="00B050"/>
                <w:sz w:val="22"/>
                <w:szCs w:val="22"/>
              </w:rPr>
              <w:t xml:space="preserve"> </w:t>
            </w:r>
            <w:r w:rsidRPr="00901F09">
              <w:rPr>
                <w:rFonts w:ascii="Arial" w:hAnsi="Arial" w:cs="Arial"/>
                <w:sz w:val="22"/>
                <w:szCs w:val="22"/>
              </w:rPr>
              <w:t xml:space="preserve">nuo pasiūlymų pateikimo galutinio termino pabaigos. </w:t>
            </w:r>
          </w:p>
        </w:tc>
        <w:tc>
          <w:tcPr>
            <w:tcW w:w="3045" w:type="dxa"/>
          </w:tcPr>
          <w:p w:rsidR="00901F09" w:rsidRPr="00901F09" w:rsidRDefault="00901F09" w:rsidP="000A0C26">
            <w:pPr>
              <w:ind w:firstLine="34"/>
              <w:rPr>
                <w:rFonts w:ascii="Arial" w:hAnsi="Arial" w:cs="Arial"/>
                <w:sz w:val="22"/>
                <w:szCs w:val="22"/>
              </w:rPr>
            </w:pP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6.</w:t>
            </w:r>
          </w:p>
        </w:tc>
        <w:tc>
          <w:tcPr>
            <w:tcW w:w="3090" w:type="dxa"/>
          </w:tcPr>
          <w:p w:rsidR="00901F09" w:rsidRPr="00901F09" w:rsidRDefault="00901F09" w:rsidP="000A0C26">
            <w:pPr>
              <w:ind w:firstLine="0"/>
              <w:rPr>
                <w:rFonts w:ascii="Arial" w:hAnsi="Arial" w:cs="Arial"/>
                <w:sz w:val="22"/>
                <w:szCs w:val="22"/>
              </w:rPr>
            </w:pPr>
            <w:r w:rsidRPr="00901F09">
              <w:rPr>
                <w:rFonts w:ascii="Arial" w:eastAsia="Arial" w:hAnsi="Arial" w:cs="Arial"/>
                <w:sz w:val="22"/>
                <w:szCs w:val="22"/>
              </w:rPr>
              <w:t>Perkančioji organizacija</w:t>
            </w:r>
            <w:r w:rsidRPr="00901F09">
              <w:rPr>
                <w:rFonts w:ascii="Arial" w:hAnsi="Arial" w:cs="Arial"/>
                <w:sz w:val="22"/>
                <w:szCs w:val="22"/>
              </w:rPr>
              <w:t xml:space="preserve"> atsako dalyviui, ar jis sutinka priimti dalyvio siūlomą pasiūlymo galiojimo užtikrinimą patvirtinantį dokumentą ne vėliau kaip per</w:t>
            </w:r>
          </w:p>
        </w:tc>
        <w:tc>
          <w:tcPr>
            <w:tcW w:w="3255" w:type="dxa"/>
          </w:tcPr>
          <w:p w:rsidR="00901F09" w:rsidRPr="00901F09" w:rsidRDefault="00901F09" w:rsidP="000A0C26">
            <w:pPr>
              <w:ind w:firstLine="34"/>
              <w:rPr>
                <w:rFonts w:ascii="Arial" w:hAnsi="Arial" w:cs="Arial"/>
                <w:sz w:val="22"/>
                <w:szCs w:val="22"/>
              </w:rPr>
            </w:pPr>
            <w:r w:rsidRPr="00901F09">
              <w:rPr>
                <w:rFonts w:ascii="Arial" w:hAnsi="Arial" w:cs="Arial"/>
                <w:iCs/>
                <w:sz w:val="22"/>
                <w:szCs w:val="22"/>
              </w:rPr>
              <w:t xml:space="preserve">3 (tris) darbo dienas </w:t>
            </w:r>
            <w:r w:rsidRPr="00901F09">
              <w:rPr>
                <w:rFonts w:ascii="Arial" w:hAnsi="Arial" w:cs="Arial"/>
                <w:sz w:val="22"/>
                <w:szCs w:val="22"/>
              </w:rPr>
              <w:t>nuo prašymo gavimo dienos</w:t>
            </w:r>
          </w:p>
          <w:p w:rsidR="00901F09" w:rsidRPr="00901F09" w:rsidRDefault="00901F09" w:rsidP="000A0C26">
            <w:pPr>
              <w:ind w:firstLine="34"/>
              <w:rPr>
                <w:rFonts w:ascii="Arial" w:hAnsi="Arial" w:cs="Arial"/>
                <w:sz w:val="22"/>
                <w:szCs w:val="22"/>
              </w:rPr>
            </w:pPr>
          </w:p>
        </w:tc>
        <w:tc>
          <w:tcPr>
            <w:tcW w:w="3045" w:type="dxa"/>
          </w:tcPr>
          <w:p w:rsidR="00901F09" w:rsidRPr="00901F09" w:rsidRDefault="00901F09" w:rsidP="000A0C26">
            <w:pPr>
              <w:ind w:firstLine="34"/>
              <w:rPr>
                <w:rFonts w:ascii="Arial" w:hAnsi="Arial" w:cs="Arial"/>
                <w:sz w:val="22"/>
                <w:szCs w:val="22"/>
              </w:rPr>
            </w:pPr>
            <w:r w:rsidRPr="00901F09">
              <w:rPr>
                <w:rFonts w:ascii="Arial" w:hAnsi="Arial" w:cs="Arial"/>
                <w:sz w:val="22"/>
                <w:szCs w:val="22"/>
              </w:rPr>
              <w:t>NETAIKOMA</w:t>
            </w: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7.</w:t>
            </w:r>
          </w:p>
        </w:tc>
        <w:tc>
          <w:tcPr>
            <w:tcW w:w="3090" w:type="dxa"/>
          </w:tcPr>
          <w:p w:rsidR="00901F09" w:rsidRPr="00901F09" w:rsidRDefault="00901F09" w:rsidP="000A0C26">
            <w:pPr>
              <w:ind w:firstLine="0"/>
              <w:rPr>
                <w:rFonts w:ascii="Arial" w:hAnsi="Arial" w:cs="Arial"/>
                <w:sz w:val="22"/>
                <w:szCs w:val="22"/>
              </w:rPr>
            </w:pPr>
            <w:r w:rsidRPr="00901F09">
              <w:rPr>
                <w:rFonts w:ascii="Arial" w:hAnsi="Arial" w:cs="Arial"/>
                <w:sz w:val="22"/>
                <w:szCs w:val="22"/>
              </w:rPr>
              <w:t>Pasiūlymo galiojimo užtikrinimas pirkimo dalyviui grąžinamas (arba atsisakoma teisių į jį) per</w:t>
            </w:r>
          </w:p>
        </w:tc>
        <w:tc>
          <w:tcPr>
            <w:tcW w:w="3255" w:type="dxa"/>
          </w:tcPr>
          <w:p w:rsidR="00901F09" w:rsidRPr="00901F09" w:rsidRDefault="00901F09" w:rsidP="000A0C26">
            <w:pPr>
              <w:ind w:firstLine="34"/>
              <w:rPr>
                <w:rFonts w:ascii="Arial" w:hAnsi="Arial" w:cs="Arial"/>
                <w:sz w:val="22"/>
                <w:szCs w:val="22"/>
              </w:rPr>
            </w:pPr>
            <w:r w:rsidRPr="00901F09">
              <w:rPr>
                <w:rFonts w:ascii="Arial" w:hAnsi="Arial" w:cs="Arial"/>
                <w:iCs/>
                <w:sz w:val="22"/>
                <w:szCs w:val="22"/>
              </w:rPr>
              <w:t xml:space="preserve">5  (penkias) darbo dienas </w:t>
            </w:r>
            <w:r w:rsidRPr="00901F09">
              <w:rPr>
                <w:rFonts w:ascii="Arial" w:hAnsi="Arial" w:cs="Arial"/>
                <w:sz w:val="22"/>
                <w:szCs w:val="22"/>
              </w:rPr>
              <w:t>nuo prašymo gavimo dienos</w:t>
            </w:r>
          </w:p>
          <w:p w:rsidR="00901F09" w:rsidRPr="00901F09" w:rsidRDefault="00901F09" w:rsidP="000A0C26">
            <w:pPr>
              <w:ind w:firstLine="34"/>
              <w:rPr>
                <w:rFonts w:ascii="Arial" w:hAnsi="Arial" w:cs="Arial"/>
                <w:sz w:val="22"/>
                <w:szCs w:val="22"/>
              </w:rPr>
            </w:pPr>
          </w:p>
        </w:tc>
        <w:tc>
          <w:tcPr>
            <w:tcW w:w="3045" w:type="dxa"/>
          </w:tcPr>
          <w:p w:rsidR="00901F09" w:rsidRPr="00901F09" w:rsidRDefault="00901F09" w:rsidP="000A0C26">
            <w:pPr>
              <w:ind w:firstLine="34"/>
              <w:rPr>
                <w:rFonts w:ascii="Arial" w:hAnsi="Arial" w:cs="Arial"/>
                <w:sz w:val="22"/>
                <w:szCs w:val="22"/>
              </w:rPr>
            </w:pPr>
            <w:r w:rsidRPr="00901F09">
              <w:rPr>
                <w:rFonts w:ascii="Arial" w:hAnsi="Arial" w:cs="Arial"/>
                <w:sz w:val="22"/>
                <w:szCs w:val="22"/>
              </w:rPr>
              <w:t>NETAIKOMA</w:t>
            </w: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8.</w:t>
            </w:r>
          </w:p>
        </w:tc>
        <w:tc>
          <w:tcPr>
            <w:tcW w:w="3090" w:type="dxa"/>
          </w:tcPr>
          <w:p w:rsidR="00901F09" w:rsidRPr="00901F09" w:rsidRDefault="00901F09" w:rsidP="000A0C26">
            <w:pPr>
              <w:ind w:firstLine="0"/>
              <w:rPr>
                <w:rFonts w:ascii="Arial" w:hAnsi="Arial" w:cs="Arial"/>
                <w:sz w:val="22"/>
                <w:szCs w:val="22"/>
              </w:rPr>
            </w:pPr>
            <w:r w:rsidRPr="00901F09">
              <w:rPr>
                <w:rFonts w:ascii="Arial" w:eastAsia="Arial" w:hAnsi="Arial" w:cs="Arial"/>
                <w:sz w:val="22"/>
                <w:szCs w:val="22"/>
              </w:rPr>
              <w:t>Perkančioji organizacija</w:t>
            </w:r>
            <w:r w:rsidRPr="00901F09">
              <w:rPr>
                <w:rFonts w:ascii="Arial" w:hAnsi="Arial" w:cs="Arial"/>
                <w:sz w:val="22"/>
                <w:szCs w:val="22"/>
              </w:rPr>
              <w:t xml:space="preserve"> informuoja dalyvius apie EBVPD vertinimo rezultatus, jeigu taikoma, ne vėliau kaip per</w:t>
            </w:r>
          </w:p>
        </w:tc>
        <w:tc>
          <w:tcPr>
            <w:tcW w:w="3255" w:type="dxa"/>
          </w:tcPr>
          <w:p w:rsidR="00901F09" w:rsidRPr="00901F09" w:rsidRDefault="00901F09" w:rsidP="000A0C26">
            <w:pPr>
              <w:ind w:firstLine="34"/>
              <w:rPr>
                <w:rFonts w:ascii="Arial" w:hAnsi="Arial" w:cs="Arial"/>
                <w:sz w:val="22"/>
                <w:szCs w:val="22"/>
              </w:rPr>
            </w:pPr>
            <w:r w:rsidRPr="00901F09">
              <w:rPr>
                <w:rFonts w:ascii="Arial" w:hAnsi="Arial" w:cs="Arial"/>
                <w:bCs/>
                <w:sz w:val="22"/>
                <w:szCs w:val="22"/>
              </w:rPr>
              <w:t>3 (tris) darbo dienas nuo sprendimo priėmimo dienos</w:t>
            </w:r>
          </w:p>
        </w:tc>
        <w:tc>
          <w:tcPr>
            <w:tcW w:w="3045" w:type="dxa"/>
          </w:tcPr>
          <w:p w:rsidR="00901F09" w:rsidRPr="00901F09" w:rsidRDefault="00901F09" w:rsidP="000A0C26">
            <w:pPr>
              <w:ind w:firstLine="34"/>
              <w:rPr>
                <w:rFonts w:ascii="Arial" w:hAnsi="Arial" w:cs="Arial"/>
                <w:sz w:val="22"/>
                <w:szCs w:val="22"/>
              </w:rPr>
            </w:pPr>
            <w:r w:rsidRPr="00901F09">
              <w:rPr>
                <w:rFonts w:ascii="Arial" w:hAnsi="Arial" w:cs="Arial"/>
                <w:sz w:val="22"/>
                <w:szCs w:val="22"/>
              </w:rPr>
              <w:t>NETAIKOMA</w:t>
            </w: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9.</w:t>
            </w:r>
          </w:p>
        </w:tc>
        <w:tc>
          <w:tcPr>
            <w:tcW w:w="3090" w:type="dxa"/>
            <w:hideMark/>
          </w:tcPr>
          <w:p w:rsidR="00901F09" w:rsidRPr="00901F09" w:rsidRDefault="00901F09" w:rsidP="000A0C26">
            <w:pPr>
              <w:ind w:firstLine="0"/>
              <w:rPr>
                <w:rFonts w:ascii="Arial" w:hAnsi="Arial" w:cs="Arial"/>
                <w:sz w:val="22"/>
                <w:szCs w:val="22"/>
              </w:rPr>
            </w:pPr>
            <w:r w:rsidRPr="00901F09">
              <w:rPr>
                <w:rFonts w:ascii="Arial" w:eastAsia="Arial" w:hAnsi="Arial" w:cs="Arial"/>
                <w:sz w:val="22"/>
                <w:szCs w:val="22"/>
              </w:rPr>
              <w:t>Perkančioji organizacija</w:t>
            </w:r>
            <w:r w:rsidRPr="00901F09">
              <w:rPr>
                <w:rFonts w:ascii="Arial" w:hAnsi="Arial" w:cs="Arial"/>
                <w:sz w:val="22"/>
                <w:szCs w:val="22"/>
              </w:rPr>
              <w:t xml:space="preserve"> dalyviams praneša apie priimtą sprendimą nustatyti laimėjusį pasiūlymą, dėl kurio bus sudaroma sutartis ne vėliau kaip per</w:t>
            </w:r>
          </w:p>
        </w:tc>
        <w:tc>
          <w:tcPr>
            <w:tcW w:w="3255" w:type="dxa"/>
            <w:hideMark/>
          </w:tcPr>
          <w:p w:rsidR="00901F09" w:rsidRPr="00901F09" w:rsidRDefault="00901F09" w:rsidP="000A0C26">
            <w:pPr>
              <w:ind w:firstLine="34"/>
              <w:rPr>
                <w:rFonts w:ascii="Arial" w:hAnsi="Arial" w:cs="Arial"/>
                <w:bCs/>
                <w:sz w:val="22"/>
                <w:szCs w:val="22"/>
              </w:rPr>
            </w:pPr>
            <w:r w:rsidRPr="00901F09">
              <w:rPr>
                <w:rFonts w:ascii="Arial" w:hAnsi="Arial" w:cs="Arial"/>
                <w:bCs/>
                <w:sz w:val="22"/>
                <w:szCs w:val="22"/>
              </w:rPr>
              <w:t>3 (tris) darbo dienas nuo sprendimo priėmimo dienos</w:t>
            </w:r>
          </w:p>
        </w:tc>
        <w:tc>
          <w:tcPr>
            <w:tcW w:w="3045" w:type="dxa"/>
            <w:hideMark/>
          </w:tcPr>
          <w:p w:rsidR="00901F09" w:rsidRPr="00901F09" w:rsidRDefault="00901F09" w:rsidP="000A0C26">
            <w:pPr>
              <w:ind w:firstLine="34"/>
              <w:rPr>
                <w:rFonts w:ascii="Arial" w:hAnsi="Arial" w:cs="Arial"/>
                <w:sz w:val="22"/>
                <w:szCs w:val="22"/>
              </w:rPr>
            </w:pP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10.</w:t>
            </w:r>
          </w:p>
        </w:tc>
        <w:tc>
          <w:tcPr>
            <w:tcW w:w="3090" w:type="dxa"/>
            <w:hideMark/>
          </w:tcPr>
          <w:p w:rsidR="00901F09" w:rsidRPr="00901F09" w:rsidRDefault="00901F09" w:rsidP="000A0C26">
            <w:pPr>
              <w:ind w:firstLine="0"/>
              <w:rPr>
                <w:rFonts w:ascii="Arial" w:hAnsi="Arial" w:cs="Arial"/>
                <w:color w:val="000000"/>
                <w:sz w:val="22"/>
                <w:szCs w:val="22"/>
                <w:shd w:val="clear" w:color="auto" w:fill="FFFFFF"/>
              </w:rPr>
            </w:pPr>
            <w:r w:rsidRPr="00901F09">
              <w:rPr>
                <w:rFonts w:ascii="Arial" w:hAnsi="Arial" w:cs="Arial"/>
                <w:color w:val="000000"/>
                <w:sz w:val="22"/>
                <w:szCs w:val="22"/>
                <w:shd w:val="clear" w:color="auto" w:fill="FFFFFF"/>
              </w:rPr>
              <w:t xml:space="preserve">Dalyvis turi teisę pateikti pretenziją </w:t>
            </w:r>
            <w:r w:rsidRPr="00901F09">
              <w:rPr>
                <w:rFonts w:ascii="Arial" w:eastAsia="Arial" w:hAnsi="Arial" w:cs="Arial"/>
                <w:sz w:val="22"/>
                <w:szCs w:val="22"/>
              </w:rPr>
              <w:t xml:space="preserve">perkančiajai organizacijai </w:t>
            </w:r>
            <w:r w:rsidRPr="00901F09">
              <w:rPr>
                <w:rFonts w:ascii="Arial" w:hAnsi="Arial" w:cs="Arial"/>
                <w:sz w:val="22"/>
                <w:szCs w:val="22"/>
                <w:shd w:val="clear" w:color="auto" w:fill="FFFFFF"/>
              </w:rPr>
              <w:t xml:space="preserve">pateikti prašymą ar </w:t>
            </w:r>
            <w:r w:rsidRPr="00901F09">
              <w:rPr>
                <w:rFonts w:ascii="Arial" w:hAnsi="Arial" w:cs="Arial"/>
                <w:color w:val="000000"/>
                <w:sz w:val="22"/>
                <w:szCs w:val="22"/>
                <w:shd w:val="clear" w:color="auto" w:fill="FFFFFF"/>
              </w:rPr>
              <w:t xml:space="preserve">pareikšti ieškinį teismui </w:t>
            </w:r>
            <w:r w:rsidRPr="00901F09">
              <w:rPr>
                <w:rFonts w:ascii="Arial" w:hAnsi="Arial" w:cs="Arial"/>
                <w:sz w:val="22"/>
                <w:szCs w:val="22"/>
              </w:rPr>
              <w:t>ne vėliau kaip per</w:t>
            </w:r>
          </w:p>
        </w:tc>
        <w:tc>
          <w:tcPr>
            <w:tcW w:w="3255" w:type="dxa"/>
            <w:hideMark/>
          </w:tcPr>
          <w:p w:rsidR="00901F09" w:rsidRPr="00901F09" w:rsidRDefault="00901F09" w:rsidP="000A0C26">
            <w:pPr>
              <w:ind w:firstLine="34"/>
              <w:rPr>
                <w:rFonts w:ascii="Arial" w:hAnsi="Arial" w:cs="Arial"/>
                <w:sz w:val="22"/>
                <w:szCs w:val="22"/>
              </w:rPr>
            </w:pPr>
            <w:r w:rsidRPr="00901F09">
              <w:rPr>
                <w:rFonts w:ascii="Arial" w:hAnsi="Arial" w:cs="Arial"/>
                <w:sz w:val="22"/>
                <w:szCs w:val="22"/>
              </w:rPr>
              <w:t>5 (penkias) darbo dienas</w:t>
            </w:r>
            <w:r>
              <w:rPr>
                <w:rFonts w:ascii="Arial" w:hAnsi="Arial" w:cs="Arial"/>
                <w:sz w:val="22"/>
                <w:szCs w:val="22"/>
              </w:rPr>
              <w:t xml:space="preserve"> </w:t>
            </w:r>
            <w:r w:rsidRPr="00901F09">
              <w:rPr>
                <w:rFonts w:ascii="Arial" w:hAnsi="Arial" w:cs="Arial"/>
                <w:sz w:val="22"/>
                <w:szCs w:val="22"/>
              </w:rPr>
              <w:t xml:space="preserve">nuo </w:t>
            </w:r>
            <w:r w:rsidRPr="00901F09">
              <w:rPr>
                <w:rFonts w:ascii="Arial" w:eastAsia="Arial" w:hAnsi="Arial" w:cs="Arial"/>
                <w:sz w:val="22"/>
                <w:szCs w:val="22"/>
              </w:rPr>
              <w:t xml:space="preserve">perkančiosios organizacijos </w:t>
            </w:r>
            <w:r w:rsidRPr="00901F09">
              <w:rPr>
                <w:rFonts w:ascii="Arial" w:hAnsi="Arial" w:cs="Arial"/>
                <w:sz w:val="22"/>
                <w:szCs w:val="22"/>
              </w:rPr>
              <w:t xml:space="preserve">pranešimo raštu apie jos priimtą sprendimą išsiuntimo tiekėjams dienos arba nuo </w:t>
            </w:r>
            <w:r w:rsidRPr="00901F09">
              <w:rPr>
                <w:rFonts w:ascii="Arial" w:hAnsi="Arial" w:cs="Arial"/>
                <w:sz w:val="22"/>
                <w:szCs w:val="22"/>
              </w:rPr>
              <w:lastRenderedPageBreak/>
              <w:t xml:space="preserve">paskelbimo apie </w:t>
            </w:r>
            <w:r w:rsidRPr="00901F09">
              <w:rPr>
                <w:rFonts w:ascii="Arial" w:eastAsia="Arial" w:hAnsi="Arial" w:cs="Arial"/>
                <w:sz w:val="22"/>
                <w:szCs w:val="22"/>
              </w:rPr>
              <w:t xml:space="preserve"> perkančiosios organizacijos </w:t>
            </w:r>
            <w:r w:rsidRPr="00901F09">
              <w:rPr>
                <w:rFonts w:ascii="Arial" w:hAnsi="Arial" w:cs="Arial"/>
                <w:sz w:val="22"/>
                <w:szCs w:val="22"/>
              </w:rPr>
              <w:t xml:space="preserve">priimtus sprendimus dienos, jei VPĮ nenumato reikalavimo raštu informuoti tiekėjus apie </w:t>
            </w:r>
            <w:r w:rsidRPr="00901F09">
              <w:rPr>
                <w:rFonts w:ascii="Arial" w:eastAsia="Arial" w:hAnsi="Arial" w:cs="Arial"/>
                <w:sz w:val="22"/>
                <w:szCs w:val="22"/>
              </w:rPr>
              <w:t xml:space="preserve"> perkančiosios organizacijos </w:t>
            </w:r>
            <w:r w:rsidRPr="00901F09">
              <w:rPr>
                <w:rFonts w:ascii="Arial" w:hAnsi="Arial" w:cs="Arial"/>
                <w:sz w:val="22"/>
                <w:szCs w:val="22"/>
              </w:rPr>
              <w:t>priimtus sprendimus;</w:t>
            </w:r>
          </w:p>
          <w:p w:rsidR="00901F09" w:rsidRPr="00901F09" w:rsidRDefault="00901F09" w:rsidP="000A0C26">
            <w:pPr>
              <w:ind w:firstLine="34"/>
              <w:rPr>
                <w:rFonts w:ascii="Arial" w:hAnsi="Arial" w:cs="Arial"/>
                <w:sz w:val="22"/>
                <w:szCs w:val="22"/>
              </w:rPr>
            </w:pPr>
            <w:r w:rsidRPr="00901F09">
              <w:rPr>
                <w:rFonts w:ascii="Arial" w:hAnsi="Arial" w:cs="Arial"/>
                <w:sz w:val="22"/>
                <w:szCs w:val="22"/>
              </w:rPr>
              <w:t>15 (penkiolika) dienų nuo pranešimo išsiuntimo tiekėjams dienos, jeigu šis pranešimas nebuvo siunčiamas elektroninėmis priemonėmis</w:t>
            </w:r>
          </w:p>
        </w:tc>
        <w:tc>
          <w:tcPr>
            <w:tcW w:w="3045" w:type="dxa"/>
            <w:hideMark/>
          </w:tcPr>
          <w:p w:rsidR="00901F09" w:rsidRPr="00901F09" w:rsidRDefault="00901F09" w:rsidP="000A0C26">
            <w:pPr>
              <w:ind w:firstLine="34"/>
              <w:rPr>
                <w:rFonts w:ascii="Arial" w:hAnsi="Arial" w:cs="Arial"/>
                <w:bCs/>
                <w:color w:val="7030A0"/>
                <w:sz w:val="22"/>
                <w:szCs w:val="22"/>
              </w:rPr>
            </w:pPr>
          </w:p>
        </w:tc>
      </w:tr>
      <w:tr w:rsidR="00901F09" w:rsidRPr="00901F09" w:rsidTr="000A0C26">
        <w:trPr>
          <w:trHeight w:val="20"/>
        </w:trPr>
        <w:tc>
          <w:tcPr>
            <w:tcW w:w="600" w:type="dxa"/>
          </w:tcPr>
          <w:p w:rsidR="00901F09" w:rsidRPr="00901F09" w:rsidRDefault="00901F09" w:rsidP="000A0C26">
            <w:pPr>
              <w:ind w:firstLine="0"/>
              <w:rPr>
                <w:rFonts w:ascii="Arial" w:hAnsi="Arial" w:cs="Arial"/>
                <w:sz w:val="22"/>
                <w:szCs w:val="22"/>
              </w:rPr>
            </w:pPr>
            <w:r w:rsidRPr="00901F09">
              <w:rPr>
                <w:rFonts w:ascii="Arial" w:hAnsi="Arial" w:cs="Arial"/>
                <w:sz w:val="22"/>
                <w:szCs w:val="22"/>
              </w:rPr>
              <w:t>11.</w:t>
            </w:r>
          </w:p>
        </w:tc>
        <w:tc>
          <w:tcPr>
            <w:tcW w:w="3090" w:type="dxa"/>
            <w:hideMark/>
          </w:tcPr>
          <w:p w:rsidR="00901F09" w:rsidRPr="00901F09" w:rsidRDefault="00901F09" w:rsidP="000A0C26">
            <w:pPr>
              <w:ind w:firstLine="0"/>
              <w:rPr>
                <w:rFonts w:ascii="Arial" w:hAnsi="Arial" w:cs="Arial"/>
                <w:sz w:val="22"/>
                <w:szCs w:val="22"/>
              </w:rPr>
            </w:pPr>
            <w:r w:rsidRPr="00901F09">
              <w:rPr>
                <w:rFonts w:ascii="Arial" w:eastAsia="Arial" w:hAnsi="Arial" w:cs="Arial"/>
                <w:color w:val="0078D4"/>
                <w:sz w:val="22"/>
                <w:szCs w:val="22"/>
              </w:rPr>
              <w:t xml:space="preserve"> </w:t>
            </w:r>
            <w:r w:rsidRPr="00901F09">
              <w:rPr>
                <w:rFonts w:ascii="Arial" w:eastAsia="Arial" w:hAnsi="Arial" w:cs="Arial"/>
                <w:sz w:val="22"/>
                <w:szCs w:val="22"/>
              </w:rPr>
              <w:t xml:space="preserve">Perkančioji organizacija </w:t>
            </w:r>
            <w:r w:rsidRPr="00901F09">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rsidR="00901F09" w:rsidRPr="00901F09" w:rsidRDefault="00901F09" w:rsidP="000A0C26">
            <w:pPr>
              <w:ind w:firstLine="34"/>
              <w:rPr>
                <w:rFonts w:ascii="Arial" w:hAnsi="Arial" w:cs="Arial"/>
                <w:sz w:val="22"/>
                <w:szCs w:val="22"/>
              </w:rPr>
            </w:pPr>
            <w:r w:rsidRPr="00901F09">
              <w:rPr>
                <w:rFonts w:ascii="Arial" w:hAnsi="Arial" w:cs="Arial"/>
                <w:sz w:val="22"/>
                <w:szCs w:val="22"/>
              </w:rPr>
              <w:t>6 (šešias) darbo dienas nuo pretenzijos gavimo dienos</w:t>
            </w:r>
          </w:p>
        </w:tc>
        <w:tc>
          <w:tcPr>
            <w:tcW w:w="3045" w:type="dxa"/>
            <w:hideMark/>
          </w:tcPr>
          <w:p w:rsidR="00901F09" w:rsidRPr="00901F09" w:rsidRDefault="00901F09" w:rsidP="000A0C26">
            <w:pPr>
              <w:ind w:firstLine="34"/>
              <w:rPr>
                <w:rFonts w:ascii="Arial" w:hAnsi="Arial" w:cs="Arial"/>
                <w:sz w:val="22"/>
                <w:szCs w:val="22"/>
              </w:rPr>
            </w:pPr>
          </w:p>
        </w:tc>
      </w:tr>
      <w:tr w:rsidR="00901F09" w:rsidRPr="00901F09" w:rsidTr="000A0C26">
        <w:trPr>
          <w:trHeight w:val="20"/>
        </w:trPr>
        <w:tc>
          <w:tcPr>
            <w:tcW w:w="600" w:type="dxa"/>
          </w:tcPr>
          <w:p w:rsidR="00901F09" w:rsidRPr="00901F09" w:rsidRDefault="00901F09" w:rsidP="000A0C26">
            <w:pPr>
              <w:ind w:firstLine="0"/>
              <w:rPr>
                <w:rFonts w:ascii="Arial" w:hAnsi="Arial" w:cs="Arial"/>
                <w:bCs/>
                <w:sz w:val="22"/>
                <w:szCs w:val="22"/>
              </w:rPr>
            </w:pPr>
            <w:r w:rsidRPr="00901F09">
              <w:rPr>
                <w:rFonts w:ascii="Arial" w:hAnsi="Arial" w:cs="Arial"/>
                <w:bCs/>
                <w:sz w:val="22"/>
                <w:szCs w:val="22"/>
              </w:rPr>
              <w:t>12.</w:t>
            </w:r>
          </w:p>
        </w:tc>
        <w:tc>
          <w:tcPr>
            <w:tcW w:w="3090" w:type="dxa"/>
            <w:hideMark/>
          </w:tcPr>
          <w:p w:rsidR="00901F09" w:rsidRPr="00901F09" w:rsidRDefault="00901F09" w:rsidP="000A0C26">
            <w:pPr>
              <w:ind w:firstLine="0"/>
              <w:rPr>
                <w:rFonts w:ascii="Arial" w:hAnsi="Arial" w:cs="Arial"/>
                <w:sz w:val="22"/>
                <w:szCs w:val="22"/>
              </w:rPr>
            </w:pPr>
            <w:r w:rsidRPr="00901F09">
              <w:rPr>
                <w:rFonts w:ascii="Arial" w:hAnsi="Arial" w:cs="Arial"/>
                <w:sz w:val="22"/>
                <w:szCs w:val="22"/>
              </w:rPr>
              <w:t xml:space="preserve">Jeigu </w:t>
            </w:r>
            <w:r w:rsidRPr="00901F09">
              <w:rPr>
                <w:rFonts w:ascii="Arial" w:eastAsia="Arial" w:hAnsi="Arial" w:cs="Arial"/>
                <w:sz w:val="22"/>
                <w:szCs w:val="22"/>
              </w:rPr>
              <w:t xml:space="preserve"> perkančioji organizacija </w:t>
            </w:r>
            <w:r w:rsidRPr="00901F09">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rsidR="00901F09" w:rsidRPr="00901F09" w:rsidRDefault="00901F09" w:rsidP="000A0C26">
            <w:pPr>
              <w:ind w:firstLine="34"/>
              <w:rPr>
                <w:rFonts w:ascii="Arial" w:hAnsi="Arial" w:cs="Arial"/>
                <w:sz w:val="22"/>
                <w:szCs w:val="22"/>
                <w:highlight w:val="yellow"/>
              </w:rPr>
            </w:pPr>
            <w:r w:rsidRPr="00901F09">
              <w:rPr>
                <w:rFonts w:ascii="Arial" w:hAnsi="Arial" w:cs="Arial"/>
                <w:sz w:val="22"/>
                <w:szCs w:val="22"/>
              </w:rPr>
              <w:t xml:space="preserve">per 15 (penkiolika) dienų nuo dienos, kurią </w:t>
            </w:r>
            <w:r w:rsidRPr="00901F09">
              <w:rPr>
                <w:rFonts w:ascii="Arial" w:eastAsia="Arial" w:hAnsi="Arial" w:cs="Arial"/>
                <w:sz w:val="22"/>
                <w:szCs w:val="22"/>
              </w:rPr>
              <w:t xml:space="preserve">perkančioji organizacija </w:t>
            </w:r>
            <w:r w:rsidRPr="00901F09">
              <w:rPr>
                <w:rFonts w:ascii="Arial" w:hAnsi="Arial" w:cs="Arial"/>
                <w:sz w:val="22"/>
                <w:szCs w:val="22"/>
              </w:rPr>
              <w:t xml:space="preserve">turėjo raštu pranešti apie priimtą sprendimą </w:t>
            </w:r>
          </w:p>
        </w:tc>
        <w:tc>
          <w:tcPr>
            <w:tcW w:w="3045" w:type="dxa"/>
            <w:hideMark/>
          </w:tcPr>
          <w:p w:rsidR="00901F09" w:rsidRPr="00901F09" w:rsidRDefault="00901F09" w:rsidP="000A0C26">
            <w:pPr>
              <w:ind w:firstLine="34"/>
              <w:rPr>
                <w:rFonts w:ascii="Arial" w:hAnsi="Arial" w:cs="Arial"/>
                <w:sz w:val="22"/>
                <w:szCs w:val="22"/>
              </w:rPr>
            </w:pPr>
          </w:p>
        </w:tc>
      </w:tr>
    </w:tbl>
    <w:p w:rsidR="00901F09" w:rsidRDefault="00901F09" w:rsidP="00901F09">
      <w:pPr>
        <w:spacing w:line="240" w:lineRule="auto"/>
        <w:ind w:left="7740" w:firstLine="0"/>
        <w:rPr>
          <w:rFonts w:ascii="Arial" w:hAnsi="Arial" w:cs="Arial"/>
          <w:sz w:val="22"/>
          <w:szCs w:val="22"/>
        </w:rPr>
      </w:pPr>
    </w:p>
    <w:p w:rsidR="00901F09" w:rsidRDefault="00901F09" w:rsidP="00901F09">
      <w:pPr>
        <w:spacing w:line="240" w:lineRule="auto"/>
        <w:ind w:left="7740" w:firstLine="0"/>
        <w:rPr>
          <w:rFonts w:ascii="Arial" w:hAnsi="Arial" w:cs="Arial"/>
          <w:sz w:val="22"/>
          <w:szCs w:val="22"/>
        </w:rPr>
      </w:pPr>
    </w:p>
    <w:p w:rsidR="00901F09" w:rsidRPr="00F14A7E" w:rsidRDefault="00901F09" w:rsidP="00901F09">
      <w:pPr>
        <w:spacing w:line="240" w:lineRule="auto"/>
        <w:ind w:left="7740" w:firstLine="0"/>
        <w:rPr>
          <w:rFonts w:ascii="Arial" w:eastAsiaTheme="minorHAnsi" w:hAnsi="Arial" w:cs="Arial"/>
          <w:bCs/>
          <w:iCs/>
          <w:sz w:val="22"/>
          <w:szCs w:val="22"/>
        </w:rPr>
      </w:pPr>
    </w:p>
    <w:bookmarkEnd w:id="9"/>
    <w:p w:rsidR="008F2252" w:rsidRPr="00F14A7E" w:rsidRDefault="005257FB" w:rsidP="008F2252">
      <w:pPr>
        <w:spacing w:line="240" w:lineRule="auto"/>
        <w:rPr>
          <w:rFonts w:ascii="Arial" w:hAnsi="Arial" w:cs="Arial"/>
        </w:rPr>
      </w:pPr>
      <w:r w:rsidRPr="00F14A7E">
        <w:rPr>
          <w:rFonts w:ascii="Arial" w:hAnsi="Arial" w:cs="Arial"/>
          <w:sz w:val="22"/>
          <w:szCs w:val="22"/>
        </w:rPr>
        <w:t xml:space="preserve">                                                                            </w:t>
      </w:r>
      <w:r w:rsidRPr="00F14A7E">
        <w:rPr>
          <w:rFonts w:ascii="Arial" w:hAnsi="Arial" w:cs="Arial"/>
        </w:rPr>
        <w:t xml:space="preserve">                                                 </w:t>
      </w:r>
    </w:p>
    <w:sectPr w:rsidR="008F2252" w:rsidRPr="00F14A7E" w:rsidSect="007751DD">
      <w:headerReference w:type="default" r:id="rId24"/>
      <w:footerReference w:type="default" r:id="rId25"/>
      <w:headerReference w:type="first" r:id="rId26"/>
      <w:footerReference w:type="first" r:id="rId27"/>
      <w:pgSz w:w="12240" w:h="15840"/>
      <w:pgMar w:top="720" w:right="720" w:bottom="72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FA0" w:rsidRDefault="00E02FA0" w:rsidP="00D05666">
      <w:r>
        <w:separator/>
      </w:r>
    </w:p>
  </w:endnote>
  <w:endnote w:type="continuationSeparator" w:id="0">
    <w:p w:rsidR="00E02FA0" w:rsidRDefault="00E02FA0" w:rsidP="00D05666">
      <w:r>
        <w:continuationSeparator/>
      </w:r>
    </w:p>
  </w:endnote>
  <w:endnote w:type="continuationNotice" w:id="1">
    <w:p w:rsidR="00E02FA0" w:rsidRDefault="00E02F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59903"/>
      <w:docPartObj>
        <w:docPartGallery w:val="Page Numbers (Bottom of Page)"/>
        <w:docPartUnique/>
      </w:docPartObj>
    </w:sdtPr>
    <w:sdtEndPr>
      <w:rPr>
        <w:rFonts w:ascii="Arial" w:hAnsi="Arial" w:cs="Arial"/>
        <w:sz w:val="20"/>
        <w:szCs w:val="20"/>
      </w:rPr>
    </w:sdtEndPr>
    <w:sdtContent>
      <w:p w:rsidR="0021734A" w:rsidRPr="007751DD" w:rsidRDefault="0021734A">
        <w:pPr>
          <w:pStyle w:val="Porat"/>
          <w:jc w:val="center"/>
          <w:rPr>
            <w:rFonts w:ascii="Arial" w:hAnsi="Arial" w:cs="Arial"/>
            <w:sz w:val="20"/>
            <w:szCs w:val="20"/>
          </w:rPr>
        </w:pPr>
        <w:r w:rsidRPr="007751DD">
          <w:rPr>
            <w:rFonts w:ascii="Arial" w:hAnsi="Arial" w:cs="Arial"/>
            <w:sz w:val="20"/>
            <w:szCs w:val="20"/>
          </w:rPr>
          <w:fldChar w:fldCharType="begin"/>
        </w:r>
        <w:r w:rsidRPr="007751DD">
          <w:rPr>
            <w:rFonts w:ascii="Arial" w:hAnsi="Arial" w:cs="Arial"/>
            <w:sz w:val="20"/>
            <w:szCs w:val="20"/>
          </w:rPr>
          <w:instrText>PAGE   \* MERGEFORMAT</w:instrText>
        </w:r>
        <w:r w:rsidRPr="007751DD">
          <w:rPr>
            <w:rFonts w:ascii="Arial" w:hAnsi="Arial" w:cs="Arial"/>
            <w:sz w:val="20"/>
            <w:szCs w:val="20"/>
          </w:rPr>
          <w:fldChar w:fldCharType="separate"/>
        </w:r>
        <w:r w:rsidR="00B26A74">
          <w:rPr>
            <w:rFonts w:ascii="Arial" w:hAnsi="Arial" w:cs="Arial"/>
            <w:noProof/>
            <w:sz w:val="20"/>
            <w:szCs w:val="20"/>
          </w:rPr>
          <w:t>28</w:t>
        </w:r>
        <w:r w:rsidRPr="007751DD">
          <w:rPr>
            <w:rFonts w:ascii="Arial" w:hAnsi="Arial" w:cs="Arial"/>
            <w:sz w:val="20"/>
            <w:szCs w:val="20"/>
          </w:rPr>
          <w:fldChar w:fldCharType="end"/>
        </w:r>
      </w:p>
    </w:sdtContent>
  </w:sdt>
  <w:p w:rsidR="0021734A" w:rsidRDefault="0021734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21734A" w:rsidTr="0B831528">
      <w:tc>
        <w:tcPr>
          <w:tcW w:w="3600" w:type="dxa"/>
        </w:tcPr>
        <w:p w:rsidR="0021734A" w:rsidRDefault="0021734A" w:rsidP="0B831528">
          <w:pPr>
            <w:pStyle w:val="Antrats"/>
            <w:ind w:left="-115"/>
            <w:jc w:val="left"/>
          </w:pPr>
        </w:p>
      </w:tc>
      <w:tc>
        <w:tcPr>
          <w:tcW w:w="3600" w:type="dxa"/>
        </w:tcPr>
        <w:p w:rsidR="0021734A" w:rsidRDefault="0021734A" w:rsidP="0B831528">
          <w:pPr>
            <w:pStyle w:val="Antrats"/>
            <w:jc w:val="center"/>
          </w:pPr>
        </w:p>
      </w:tc>
      <w:tc>
        <w:tcPr>
          <w:tcW w:w="3600" w:type="dxa"/>
        </w:tcPr>
        <w:p w:rsidR="0021734A" w:rsidRDefault="0021734A" w:rsidP="0B831528">
          <w:pPr>
            <w:pStyle w:val="Antrats"/>
            <w:ind w:right="-115"/>
            <w:jc w:val="right"/>
          </w:pPr>
        </w:p>
      </w:tc>
    </w:tr>
  </w:tbl>
  <w:p w:rsidR="0021734A" w:rsidRDefault="0021734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FA0" w:rsidRDefault="00E02FA0" w:rsidP="00D05666">
      <w:r>
        <w:separator/>
      </w:r>
    </w:p>
  </w:footnote>
  <w:footnote w:type="continuationSeparator" w:id="0">
    <w:p w:rsidR="00E02FA0" w:rsidRDefault="00E02FA0" w:rsidP="00D05666">
      <w:r>
        <w:continuationSeparator/>
      </w:r>
    </w:p>
  </w:footnote>
  <w:footnote w:type="continuationNotice" w:id="1">
    <w:p w:rsidR="00E02FA0" w:rsidRDefault="00E02F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A" w:rsidRPr="007751DD" w:rsidRDefault="0021734A" w:rsidP="007751DD">
    <w:pPr>
      <w:pStyle w:val="Antrat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A" w:rsidRDefault="0021734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0CF"/>
    <w:multiLevelType w:val="hybridMultilevel"/>
    <w:tmpl w:val="06EA7FB8"/>
    <w:lvl w:ilvl="0" w:tplc="2D6A83E6">
      <w:numFmt w:val="bullet"/>
      <w:lvlText w:val=""/>
      <w:lvlJc w:val="left"/>
      <w:pPr>
        <w:ind w:left="786" w:hanging="284"/>
      </w:pPr>
      <w:rPr>
        <w:rFonts w:ascii="Symbol" w:eastAsia="Symbol" w:hAnsi="Symbol" w:cs="Symbol" w:hint="default"/>
        <w:w w:val="100"/>
        <w:sz w:val="24"/>
        <w:szCs w:val="24"/>
        <w:lang w:val="lt-LT" w:eastAsia="lt-LT" w:bidi="lt-LT"/>
      </w:rPr>
    </w:lvl>
    <w:lvl w:ilvl="1" w:tplc="90440BB8">
      <w:numFmt w:val="bullet"/>
      <w:lvlText w:val="-"/>
      <w:lvlJc w:val="left"/>
      <w:pPr>
        <w:ind w:left="786" w:hanging="186"/>
      </w:pPr>
      <w:rPr>
        <w:rFonts w:ascii="Arial Black" w:eastAsia="Arial Black" w:hAnsi="Arial Black" w:cs="Arial Black" w:hint="default"/>
        <w:spacing w:val="-28"/>
        <w:w w:val="99"/>
        <w:sz w:val="18"/>
        <w:szCs w:val="18"/>
        <w:lang w:val="lt-LT" w:eastAsia="lt-LT" w:bidi="lt-LT"/>
      </w:rPr>
    </w:lvl>
    <w:lvl w:ilvl="2" w:tplc="0C9ADDAE">
      <w:numFmt w:val="bullet"/>
      <w:lvlText w:val="-"/>
      <w:lvlJc w:val="left"/>
      <w:pPr>
        <w:ind w:left="786" w:hanging="214"/>
      </w:pPr>
      <w:rPr>
        <w:rFonts w:ascii="Arial Black" w:eastAsia="Arial Black" w:hAnsi="Arial Black" w:cs="Arial Black" w:hint="default"/>
        <w:spacing w:val="-27"/>
        <w:w w:val="100"/>
        <w:sz w:val="18"/>
        <w:szCs w:val="18"/>
        <w:lang w:val="lt-LT" w:eastAsia="lt-LT" w:bidi="lt-LT"/>
      </w:rPr>
    </w:lvl>
    <w:lvl w:ilvl="3" w:tplc="00BEDA8A">
      <w:numFmt w:val="bullet"/>
      <w:lvlText w:val="•"/>
      <w:lvlJc w:val="left"/>
      <w:pPr>
        <w:ind w:left="3918" w:hanging="214"/>
      </w:pPr>
      <w:rPr>
        <w:lang w:val="lt-LT" w:eastAsia="lt-LT" w:bidi="lt-LT"/>
      </w:rPr>
    </w:lvl>
    <w:lvl w:ilvl="4" w:tplc="8E783EC4">
      <w:numFmt w:val="bullet"/>
      <w:lvlText w:val="•"/>
      <w:lvlJc w:val="left"/>
      <w:pPr>
        <w:ind w:left="4964" w:hanging="214"/>
      </w:pPr>
      <w:rPr>
        <w:lang w:val="lt-LT" w:eastAsia="lt-LT" w:bidi="lt-LT"/>
      </w:rPr>
    </w:lvl>
    <w:lvl w:ilvl="5" w:tplc="45506C4C">
      <w:numFmt w:val="bullet"/>
      <w:lvlText w:val="•"/>
      <w:lvlJc w:val="left"/>
      <w:pPr>
        <w:ind w:left="6010" w:hanging="214"/>
      </w:pPr>
      <w:rPr>
        <w:lang w:val="lt-LT" w:eastAsia="lt-LT" w:bidi="lt-LT"/>
      </w:rPr>
    </w:lvl>
    <w:lvl w:ilvl="6" w:tplc="41BC5EE4">
      <w:numFmt w:val="bullet"/>
      <w:lvlText w:val="•"/>
      <w:lvlJc w:val="left"/>
      <w:pPr>
        <w:ind w:left="7056" w:hanging="214"/>
      </w:pPr>
      <w:rPr>
        <w:lang w:val="lt-LT" w:eastAsia="lt-LT" w:bidi="lt-LT"/>
      </w:rPr>
    </w:lvl>
    <w:lvl w:ilvl="7" w:tplc="E700AFDC">
      <w:numFmt w:val="bullet"/>
      <w:lvlText w:val="•"/>
      <w:lvlJc w:val="left"/>
      <w:pPr>
        <w:ind w:left="8102" w:hanging="214"/>
      </w:pPr>
      <w:rPr>
        <w:lang w:val="lt-LT" w:eastAsia="lt-LT" w:bidi="lt-LT"/>
      </w:rPr>
    </w:lvl>
    <w:lvl w:ilvl="8" w:tplc="F7A4E642">
      <w:numFmt w:val="bullet"/>
      <w:lvlText w:val="•"/>
      <w:lvlJc w:val="left"/>
      <w:pPr>
        <w:ind w:left="9148" w:hanging="214"/>
      </w:pPr>
      <w:rPr>
        <w:lang w:val="lt-LT" w:eastAsia="lt-LT" w:bidi="lt-LT"/>
      </w:rPr>
    </w:lvl>
  </w:abstractNum>
  <w:abstractNum w:abstractNumId="1" w15:restartNumberingAfterBreak="0">
    <w:nsid w:val="0CFB2739"/>
    <w:multiLevelType w:val="hybridMultilevel"/>
    <w:tmpl w:val="E87A35E8"/>
    <w:lvl w:ilvl="0" w:tplc="89341EEE">
      <w:numFmt w:val="bullet"/>
      <w:lvlText w:val="-"/>
      <w:lvlJc w:val="left"/>
      <w:pPr>
        <w:ind w:left="940" w:hanging="140"/>
      </w:pPr>
      <w:rPr>
        <w:rFonts w:ascii="Times New Roman" w:eastAsia="Times New Roman" w:hAnsi="Times New Roman" w:cs="Times New Roman" w:hint="default"/>
        <w:w w:val="99"/>
        <w:sz w:val="24"/>
        <w:szCs w:val="24"/>
        <w:lang w:val="lt-LT" w:eastAsia="lt-LT" w:bidi="lt-LT"/>
      </w:rPr>
    </w:lvl>
    <w:lvl w:ilvl="1" w:tplc="FE02164C">
      <w:numFmt w:val="bullet"/>
      <w:lvlText w:val="•"/>
      <w:lvlJc w:val="left"/>
      <w:pPr>
        <w:ind w:left="1970" w:hanging="140"/>
      </w:pPr>
      <w:rPr>
        <w:lang w:val="lt-LT" w:eastAsia="lt-LT" w:bidi="lt-LT"/>
      </w:rPr>
    </w:lvl>
    <w:lvl w:ilvl="2" w:tplc="E2FEB2DE">
      <w:numFmt w:val="bullet"/>
      <w:lvlText w:val="•"/>
      <w:lvlJc w:val="left"/>
      <w:pPr>
        <w:ind w:left="3000" w:hanging="140"/>
      </w:pPr>
      <w:rPr>
        <w:lang w:val="lt-LT" w:eastAsia="lt-LT" w:bidi="lt-LT"/>
      </w:rPr>
    </w:lvl>
    <w:lvl w:ilvl="3" w:tplc="768C3E0C">
      <w:numFmt w:val="bullet"/>
      <w:lvlText w:val="•"/>
      <w:lvlJc w:val="left"/>
      <w:pPr>
        <w:ind w:left="4030" w:hanging="140"/>
      </w:pPr>
      <w:rPr>
        <w:lang w:val="lt-LT" w:eastAsia="lt-LT" w:bidi="lt-LT"/>
      </w:rPr>
    </w:lvl>
    <w:lvl w:ilvl="4" w:tplc="CC2A1B40">
      <w:numFmt w:val="bullet"/>
      <w:lvlText w:val="•"/>
      <w:lvlJc w:val="left"/>
      <w:pPr>
        <w:ind w:left="5060" w:hanging="140"/>
      </w:pPr>
      <w:rPr>
        <w:lang w:val="lt-LT" w:eastAsia="lt-LT" w:bidi="lt-LT"/>
      </w:rPr>
    </w:lvl>
    <w:lvl w:ilvl="5" w:tplc="C6F641F8">
      <w:numFmt w:val="bullet"/>
      <w:lvlText w:val="•"/>
      <w:lvlJc w:val="left"/>
      <w:pPr>
        <w:ind w:left="6090" w:hanging="140"/>
      </w:pPr>
      <w:rPr>
        <w:lang w:val="lt-LT" w:eastAsia="lt-LT" w:bidi="lt-LT"/>
      </w:rPr>
    </w:lvl>
    <w:lvl w:ilvl="6" w:tplc="29F4CB78">
      <w:numFmt w:val="bullet"/>
      <w:lvlText w:val="•"/>
      <w:lvlJc w:val="left"/>
      <w:pPr>
        <w:ind w:left="7120" w:hanging="140"/>
      </w:pPr>
      <w:rPr>
        <w:lang w:val="lt-LT" w:eastAsia="lt-LT" w:bidi="lt-LT"/>
      </w:rPr>
    </w:lvl>
    <w:lvl w:ilvl="7" w:tplc="5DC60C3C">
      <w:numFmt w:val="bullet"/>
      <w:lvlText w:val="•"/>
      <w:lvlJc w:val="left"/>
      <w:pPr>
        <w:ind w:left="8150" w:hanging="140"/>
      </w:pPr>
      <w:rPr>
        <w:lang w:val="lt-LT" w:eastAsia="lt-LT" w:bidi="lt-LT"/>
      </w:rPr>
    </w:lvl>
    <w:lvl w:ilvl="8" w:tplc="BC5C90DE">
      <w:numFmt w:val="bullet"/>
      <w:lvlText w:val="•"/>
      <w:lvlJc w:val="left"/>
      <w:pPr>
        <w:ind w:left="9180" w:hanging="140"/>
      </w:pPr>
      <w:rPr>
        <w:lang w:val="lt-LT" w:eastAsia="lt-LT" w:bidi="lt-LT"/>
      </w:rPr>
    </w:lvl>
  </w:abstractNum>
  <w:abstractNum w:abstractNumId="2" w15:restartNumberingAfterBreak="0">
    <w:nsid w:val="0E6746F8"/>
    <w:multiLevelType w:val="multilevel"/>
    <w:tmpl w:val="3918D4BA"/>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81C0CE7"/>
    <w:multiLevelType w:val="multilevel"/>
    <w:tmpl w:val="3DE26BCC"/>
    <w:lvl w:ilvl="0">
      <w:start w:val="1"/>
      <w:numFmt w:val="decimal"/>
      <w:lvlText w:val="%1."/>
      <w:lvlJc w:val="left"/>
      <w:pPr>
        <w:ind w:left="927" w:hanging="360"/>
      </w:pPr>
      <w:rPr>
        <w:b/>
        <w:sz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EE2686D"/>
    <w:multiLevelType w:val="multilevel"/>
    <w:tmpl w:val="DF567C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20A92509"/>
    <w:multiLevelType w:val="multilevel"/>
    <w:tmpl w:val="F0DA59F8"/>
    <w:lvl w:ilvl="0">
      <w:start w:val="1"/>
      <w:numFmt w:val="decimal"/>
      <w:lvlText w:val="%1."/>
      <w:lvlJc w:val="left"/>
      <w:pPr>
        <w:tabs>
          <w:tab w:val="num" w:pos="540"/>
        </w:tabs>
        <w:ind w:left="540" w:hanging="540"/>
      </w:pPr>
    </w:lvl>
    <w:lvl w:ilvl="1">
      <w:start w:val="1"/>
      <w:numFmt w:val="decimal"/>
      <w:lvlText w:val="%2."/>
      <w:lvlJc w:val="left"/>
      <w:pPr>
        <w:tabs>
          <w:tab w:val="num" w:pos="540"/>
        </w:tabs>
        <w:ind w:left="540" w:hanging="540"/>
      </w:pPr>
      <w:rPr>
        <w:rFonts w:ascii="Times New Roman" w:eastAsia="Calibri" w:hAnsi="Times New Roman" w:cs="Times New Roman"/>
        <w:color w:val="000000" w:themeColor="text1"/>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3045FD1"/>
    <w:multiLevelType w:val="multilevel"/>
    <w:tmpl w:val="46266F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DAA7478"/>
    <w:multiLevelType w:val="multilevel"/>
    <w:tmpl w:val="EA3C9F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F69580E"/>
    <w:multiLevelType w:val="multilevel"/>
    <w:tmpl w:val="B1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F281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B245645"/>
    <w:multiLevelType w:val="multilevel"/>
    <w:tmpl w:val="9CF4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8015A"/>
    <w:multiLevelType w:val="multilevel"/>
    <w:tmpl w:val="F8B84070"/>
    <w:lvl w:ilvl="0">
      <w:start w:val="1"/>
      <w:numFmt w:val="decimal"/>
      <w:lvlText w:val="%1."/>
      <w:lvlJc w:val="left"/>
      <w:pPr>
        <w:ind w:left="90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C5099A"/>
    <w:multiLevelType w:val="multilevel"/>
    <w:tmpl w:val="02246CF0"/>
    <w:lvl w:ilvl="0">
      <w:start w:val="5"/>
      <w:numFmt w:val="decimal"/>
      <w:lvlText w:val="%1."/>
      <w:lvlJc w:val="left"/>
      <w:pPr>
        <w:ind w:left="927" w:hanging="360"/>
      </w:pPr>
    </w:lvl>
    <w:lvl w:ilvl="1">
      <w:start w:val="1"/>
      <w:numFmt w:val="lowerLetter"/>
      <w:lvlText w:val="%2."/>
      <w:lvlJc w:val="left"/>
      <w:pPr>
        <w:ind w:left="1647" w:hanging="360"/>
      </w:pPr>
      <w:rPr>
        <w:b/>
        <w:sz w:val="22"/>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69761A5A"/>
    <w:multiLevelType w:val="multilevel"/>
    <w:tmpl w:val="39BE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ED1FD1"/>
    <w:multiLevelType w:val="hybridMultilevel"/>
    <w:tmpl w:val="92904296"/>
    <w:lvl w:ilvl="0" w:tplc="36E42C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E103BE3"/>
    <w:multiLevelType w:val="multilevel"/>
    <w:tmpl w:val="8006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C10B6"/>
    <w:multiLevelType w:val="multilevel"/>
    <w:tmpl w:val="A4B64BE8"/>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Calibri" w:hAnsi="Calibri"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23" w15:restartNumberingAfterBreak="0">
    <w:nsid w:val="75A33AF6"/>
    <w:multiLevelType w:val="hybridMultilevel"/>
    <w:tmpl w:val="440E5E5C"/>
    <w:lvl w:ilvl="0" w:tplc="6A4661B6">
      <w:numFmt w:val="bullet"/>
      <w:lvlText w:val="-"/>
      <w:lvlJc w:val="left"/>
      <w:pPr>
        <w:ind w:left="1000" w:hanging="214"/>
      </w:pPr>
      <w:rPr>
        <w:rFonts w:ascii="Arial Black" w:eastAsia="Arial Black" w:hAnsi="Arial Black" w:cs="Arial Black" w:hint="default"/>
        <w:spacing w:val="-27"/>
        <w:w w:val="100"/>
        <w:sz w:val="18"/>
        <w:szCs w:val="18"/>
        <w:lang w:val="lt-LT" w:eastAsia="lt-LT" w:bidi="lt-LT"/>
      </w:rPr>
    </w:lvl>
    <w:lvl w:ilvl="1" w:tplc="FB348FE0">
      <w:numFmt w:val="bullet"/>
      <w:lvlText w:val="•"/>
      <w:lvlJc w:val="left"/>
      <w:pPr>
        <w:ind w:left="2024" w:hanging="214"/>
      </w:pPr>
      <w:rPr>
        <w:lang w:val="lt-LT" w:eastAsia="lt-LT" w:bidi="lt-LT"/>
      </w:rPr>
    </w:lvl>
    <w:lvl w:ilvl="2" w:tplc="29ACFC1E">
      <w:numFmt w:val="bullet"/>
      <w:lvlText w:val="•"/>
      <w:lvlJc w:val="left"/>
      <w:pPr>
        <w:ind w:left="3048" w:hanging="214"/>
      </w:pPr>
      <w:rPr>
        <w:lang w:val="lt-LT" w:eastAsia="lt-LT" w:bidi="lt-LT"/>
      </w:rPr>
    </w:lvl>
    <w:lvl w:ilvl="3" w:tplc="AE4AC04A">
      <w:numFmt w:val="bullet"/>
      <w:lvlText w:val="•"/>
      <w:lvlJc w:val="left"/>
      <w:pPr>
        <w:ind w:left="4072" w:hanging="214"/>
      </w:pPr>
      <w:rPr>
        <w:lang w:val="lt-LT" w:eastAsia="lt-LT" w:bidi="lt-LT"/>
      </w:rPr>
    </w:lvl>
    <w:lvl w:ilvl="4" w:tplc="82C8A840">
      <w:numFmt w:val="bullet"/>
      <w:lvlText w:val="•"/>
      <w:lvlJc w:val="left"/>
      <w:pPr>
        <w:ind w:left="5096" w:hanging="214"/>
      </w:pPr>
      <w:rPr>
        <w:lang w:val="lt-LT" w:eastAsia="lt-LT" w:bidi="lt-LT"/>
      </w:rPr>
    </w:lvl>
    <w:lvl w:ilvl="5" w:tplc="223C9EBA">
      <w:numFmt w:val="bullet"/>
      <w:lvlText w:val="•"/>
      <w:lvlJc w:val="left"/>
      <w:pPr>
        <w:ind w:left="6120" w:hanging="214"/>
      </w:pPr>
      <w:rPr>
        <w:lang w:val="lt-LT" w:eastAsia="lt-LT" w:bidi="lt-LT"/>
      </w:rPr>
    </w:lvl>
    <w:lvl w:ilvl="6" w:tplc="BC0E1782">
      <w:numFmt w:val="bullet"/>
      <w:lvlText w:val="•"/>
      <w:lvlJc w:val="left"/>
      <w:pPr>
        <w:ind w:left="7144" w:hanging="214"/>
      </w:pPr>
      <w:rPr>
        <w:lang w:val="lt-LT" w:eastAsia="lt-LT" w:bidi="lt-LT"/>
      </w:rPr>
    </w:lvl>
    <w:lvl w:ilvl="7" w:tplc="46EC2A98">
      <w:numFmt w:val="bullet"/>
      <w:lvlText w:val="•"/>
      <w:lvlJc w:val="left"/>
      <w:pPr>
        <w:ind w:left="8168" w:hanging="214"/>
      </w:pPr>
      <w:rPr>
        <w:lang w:val="lt-LT" w:eastAsia="lt-LT" w:bidi="lt-LT"/>
      </w:rPr>
    </w:lvl>
    <w:lvl w:ilvl="8" w:tplc="5AA28D60">
      <w:numFmt w:val="bullet"/>
      <w:lvlText w:val="•"/>
      <w:lvlJc w:val="left"/>
      <w:pPr>
        <w:ind w:left="9192" w:hanging="214"/>
      </w:pPr>
      <w:rPr>
        <w:lang w:val="lt-LT" w:eastAsia="lt-LT" w:bidi="lt-LT"/>
      </w:rPr>
    </w:lvl>
  </w:abstractNum>
  <w:abstractNum w:abstractNumId="24"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1600"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8F61CB"/>
    <w:multiLevelType w:val="multilevel"/>
    <w:tmpl w:val="FAC641D0"/>
    <w:styleLink w:val="WWNum14"/>
    <w:lvl w:ilvl="0">
      <w:numFmt w:val="bullet"/>
      <w:lvlText w:val="–"/>
      <w:lvlJc w:val="left"/>
      <w:pPr>
        <w:ind w:left="2160" w:hanging="360"/>
      </w:pPr>
      <w:rPr>
        <w:rFonts w:ascii="Times New Roman" w:hAnsi="Times New Roman" w:cs="Times New Roman"/>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num w:numId="1">
    <w:abstractNumId w:val="3"/>
  </w:num>
  <w:num w:numId="2">
    <w:abstractNumId w:val="19"/>
  </w:num>
  <w:num w:numId="3">
    <w:abstractNumId w:val="13"/>
  </w:num>
  <w:num w:numId="4">
    <w:abstractNumId w:val="25"/>
  </w:num>
  <w:num w:numId="5">
    <w:abstractNumId w:val="8"/>
  </w:num>
  <w:num w:numId="6">
    <w:abstractNumId w:val="2"/>
  </w:num>
  <w:num w:numId="7">
    <w:abstractNumId w:val="14"/>
  </w:num>
  <w:num w:numId="8">
    <w:abstractNumId w:val="1"/>
  </w:num>
  <w:num w:numId="9">
    <w:abstractNumId w:val="23"/>
  </w:num>
  <w:num w:numId="10">
    <w:abstractNumId w:val="0"/>
  </w:num>
  <w:num w:numId="11">
    <w:abstractNumId w:val="20"/>
  </w:num>
  <w:num w:numId="12">
    <w:abstractNumId w:val="26"/>
  </w:num>
  <w:num w:numId="13">
    <w:abstractNumId w:val="5"/>
  </w:num>
  <w:num w:numId="14">
    <w:abstractNumId w:val="15"/>
  </w:num>
  <w:num w:numId="15">
    <w:abstractNumId w:val="21"/>
  </w:num>
  <w:num w:numId="16">
    <w:abstractNumId w:val="18"/>
  </w:num>
  <w:num w:numId="17">
    <w:abstractNumId w:val="12"/>
  </w:num>
  <w:num w:numId="18">
    <w:abstractNumId w:val="6"/>
  </w:num>
  <w:num w:numId="19">
    <w:abstractNumId w:val="22"/>
  </w:num>
  <w:num w:numId="20">
    <w:abstractNumId w:val="11"/>
  </w:num>
  <w:num w:numId="21">
    <w:abstractNumId w:val="9"/>
  </w:num>
  <w:num w:numId="22">
    <w:abstractNumId w:val="4"/>
  </w:num>
  <w:num w:numId="23">
    <w:abstractNumId w:val="17"/>
  </w:num>
  <w:num w:numId="24">
    <w:abstractNumId w:val="10"/>
  </w:num>
  <w:num w:numId="25">
    <w:abstractNumId w:val="7"/>
  </w:num>
  <w:num w:numId="26">
    <w:abstractNumId w:val="24"/>
  </w:num>
  <w:num w:numId="2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CD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344"/>
    <w:rsid w:val="00021ECC"/>
    <w:rsid w:val="00021EFA"/>
    <w:rsid w:val="00023019"/>
    <w:rsid w:val="000238BE"/>
    <w:rsid w:val="000257C1"/>
    <w:rsid w:val="000261FD"/>
    <w:rsid w:val="00026246"/>
    <w:rsid w:val="00026523"/>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7D"/>
    <w:rsid w:val="000372F4"/>
    <w:rsid w:val="00037649"/>
    <w:rsid w:val="00037E6B"/>
    <w:rsid w:val="00040233"/>
    <w:rsid w:val="00040C0F"/>
    <w:rsid w:val="00040EC2"/>
    <w:rsid w:val="0004137F"/>
    <w:rsid w:val="000423C7"/>
    <w:rsid w:val="000428B5"/>
    <w:rsid w:val="00042D50"/>
    <w:rsid w:val="00042FF9"/>
    <w:rsid w:val="000431AC"/>
    <w:rsid w:val="00043C51"/>
    <w:rsid w:val="000444FA"/>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42D"/>
    <w:rsid w:val="000561CC"/>
    <w:rsid w:val="000571AD"/>
    <w:rsid w:val="00057346"/>
    <w:rsid w:val="000578C9"/>
    <w:rsid w:val="000601F5"/>
    <w:rsid w:val="0006020D"/>
    <w:rsid w:val="0006040C"/>
    <w:rsid w:val="000605C5"/>
    <w:rsid w:val="000608EF"/>
    <w:rsid w:val="00060B51"/>
    <w:rsid w:val="0006107E"/>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C26"/>
    <w:rsid w:val="000A0DFE"/>
    <w:rsid w:val="000A0F5D"/>
    <w:rsid w:val="000A1B88"/>
    <w:rsid w:val="000A1E34"/>
    <w:rsid w:val="000A2CBA"/>
    <w:rsid w:val="000A3108"/>
    <w:rsid w:val="000A3A5E"/>
    <w:rsid w:val="000A519E"/>
    <w:rsid w:val="000A5282"/>
    <w:rsid w:val="000A5738"/>
    <w:rsid w:val="000A5FB1"/>
    <w:rsid w:val="000A792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1B1"/>
    <w:rsid w:val="000C2217"/>
    <w:rsid w:val="000C25AE"/>
    <w:rsid w:val="000C29CF"/>
    <w:rsid w:val="000C3F71"/>
    <w:rsid w:val="000C3FBA"/>
    <w:rsid w:val="000C4DF9"/>
    <w:rsid w:val="000C5CD0"/>
    <w:rsid w:val="000C5D95"/>
    <w:rsid w:val="000C6068"/>
    <w:rsid w:val="000C625C"/>
    <w:rsid w:val="000D0B55"/>
    <w:rsid w:val="000D13D6"/>
    <w:rsid w:val="000D18E9"/>
    <w:rsid w:val="000D1DA7"/>
    <w:rsid w:val="000D26D8"/>
    <w:rsid w:val="000D412D"/>
    <w:rsid w:val="000D4406"/>
    <w:rsid w:val="000D4B9C"/>
    <w:rsid w:val="000D4DAB"/>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38"/>
    <w:rsid w:val="00107A04"/>
    <w:rsid w:val="00107DDA"/>
    <w:rsid w:val="00110A41"/>
    <w:rsid w:val="0011128B"/>
    <w:rsid w:val="0011199A"/>
    <w:rsid w:val="001126FB"/>
    <w:rsid w:val="0011280B"/>
    <w:rsid w:val="00112861"/>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251"/>
    <w:rsid w:val="0014541E"/>
    <w:rsid w:val="00145C0F"/>
    <w:rsid w:val="00146095"/>
    <w:rsid w:val="00146905"/>
    <w:rsid w:val="00146BC9"/>
    <w:rsid w:val="00147397"/>
    <w:rsid w:val="00147A63"/>
    <w:rsid w:val="00147A8C"/>
    <w:rsid w:val="00150260"/>
    <w:rsid w:val="00150492"/>
    <w:rsid w:val="0015057D"/>
    <w:rsid w:val="00152306"/>
    <w:rsid w:val="0015376E"/>
    <w:rsid w:val="001538C5"/>
    <w:rsid w:val="00153D1C"/>
    <w:rsid w:val="00155B6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B6B"/>
    <w:rsid w:val="001954F1"/>
    <w:rsid w:val="0019597B"/>
    <w:rsid w:val="00195BD8"/>
    <w:rsid w:val="00195C8A"/>
    <w:rsid w:val="0019623B"/>
    <w:rsid w:val="00197287"/>
    <w:rsid w:val="0019749C"/>
    <w:rsid w:val="0019750E"/>
    <w:rsid w:val="00197943"/>
    <w:rsid w:val="00197EF6"/>
    <w:rsid w:val="001A0DF2"/>
    <w:rsid w:val="001A1062"/>
    <w:rsid w:val="001A1301"/>
    <w:rsid w:val="001A18C1"/>
    <w:rsid w:val="001A1DD2"/>
    <w:rsid w:val="001A225E"/>
    <w:rsid w:val="001A2892"/>
    <w:rsid w:val="001A2E70"/>
    <w:rsid w:val="001A3500"/>
    <w:rsid w:val="001A3DA0"/>
    <w:rsid w:val="001A4191"/>
    <w:rsid w:val="001A5289"/>
    <w:rsid w:val="001A5FBA"/>
    <w:rsid w:val="001A6029"/>
    <w:rsid w:val="001A67B2"/>
    <w:rsid w:val="001A77FB"/>
    <w:rsid w:val="001A7B3D"/>
    <w:rsid w:val="001B0043"/>
    <w:rsid w:val="001B0E43"/>
    <w:rsid w:val="001B13F2"/>
    <w:rsid w:val="001B169E"/>
    <w:rsid w:val="001B182C"/>
    <w:rsid w:val="001B1CD4"/>
    <w:rsid w:val="001B1D94"/>
    <w:rsid w:val="001B2226"/>
    <w:rsid w:val="001B370C"/>
    <w:rsid w:val="001B3BCE"/>
    <w:rsid w:val="001B3C7D"/>
    <w:rsid w:val="001B50F3"/>
    <w:rsid w:val="001B5B23"/>
    <w:rsid w:val="001B5CAB"/>
    <w:rsid w:val="001B7035"/>
    <w:rsid w:val="001C1A89"/>
    <w:rsid w:val="001C1AD0"/>
    <w:rsid w:val="001C1CC5"/>
    <w:rsid w:val="001C1D32"/>
    <w:rsid w:val="001C24BC"/>
    <w:rsid w:val="001C256F"/>
    <w:rsid w:val="001C25C7"/>
    <w:rsid w:val="001C2EE8"/>
    <w:rsid w:val="001C305A"/>
    <w:rsid w:val="001C30E6"/>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9E"/>
    <w:rsid w:val="001F4EE3"/>
    <w:rsid w:val="001F5180"/>
    <w:rsid w:val="001F568A"/>
    <w:rsid w:val="001F5BA5"/>
    <w:rsid w:val="001F6551"/>
    <w:rsid w:val="001F6995"/>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255"/>
    <w:rsid w:val="002135C6"/>
    <w:rsid w:val="002140C5"/>
    <w:rsid w:val="002148E7"/>
    <w:rsid w:val="00214A30"/>
    <w:rsid w:val="00214D4B"/>
    <w:rsid w:val="00214E2F"/>
    <w:rsid w:val="00214E99"/>
    <w:rsid w:val="002155DD"/>
    <w:rsid w:val="002163DC"/>
    <w:rsid w:val="0021734A"/>
    <w:rsid w:val="00217893"/>
    <w:rsid w:val="00217C84"/>
    <w:rsid w:val="00217F6F"/>
    <w:rsid w:val="00220350"/>
    <w:rsid w:val="00220B88"/>
    <w:rsid w:val="002211A8"/>
    <w:rsid w:val="00221235"/>
    <w:rsid w:val="00221CC0"/>
    <w:rsid w:val="00222418"/>
    <w:rsid w:val="00223247"/>
    <w:rsid w:val="00223614"/>
    <w:rsid w:val="002243EC"/>
    <w:rsid w:val="002256CF"/>
    <w:rsid w:val="00225BEF"/>
    <w:rsid w:val="002267CC"/>
    <w:rsid w:val="002267DE"/>
    <w:rsid w:val="00226A33"/>
    <w:rsid w:val="002279BC"/>
    <w:rsid w:val="00231166"/>
    <w:rsid w:val="00233169"/>
    <w:rsid w:val="00233AB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AA"/>
    <w:rsid w:val="00256852"/>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1E"/>
    <w:rsid w:val="00282C67"/>
    <w:rsid w:val="00283391"/>
    <w:rsid w:val="00283C6E"/>
    <w:rsid w:val="00283D6A"/>
    <w:rsid w:val="00284221"/>
    <w:rsid w:val="00284427"/>
    <w:rsid w:val="00284547"/>
    <w:rsid w:val="002847F1"/>
    <w:rsid w:val="00284E40"/>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3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A62"/>
    <w:rsid w:val="002B4E15"/>
    <w:rsid w:val="002B616C"/>
    <w:rsid w:val="002B6B9E"/>
    <w:rsid w:val="002B7D13"/>
    <w:rsid w:val="002C0E44"/>
    <w:rsid w:val="002C14FC"/>
    <w:rsid w:val="002C2936"/>
    <w:rsid w:val="002C2DD1"/>
    <w:rsid w:val="002C350D"/>
    <w:rsid w:val="002C362D"/>
    <w:rsid w:val="002C3C04"/>
    <w:rsid w:val="002C41AA"/>
    <w:rsid w:val="002C4AE8"/>
    <w:rsid w:val="002C4B0F"/>
    <w:rsid w:val="002C50AE"/>
    <w:rsid w:val="002C5249"/>
    <w:rsid w:val="002C53E8"/>
    <w:rsid w:val="002C5EE3"/>
    <w:rsid w:val="002D1083"/>
    <w:rsid w:val="002D16A3"/>
    <w:rsid w:val="002D1B8E"/>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BF9"/>
    <w:rsid w:val="002D7F06"/>
    <w:rsid w:val="002E00F1"/>
    <w:rsid w:val="002E1129"/>
    <w:rsid w:val="002E115D"/>
    <w:rsid w:val="002E1EF5"/>
    <w:rsid w:val="002E259F"/>
    <w:rsid w:val="002E2B93"/>
    <w:rsid w:val="002E2CD8"/>
    <w:rsid w:val="002E3C32"/>
    <w:rsid w:val="002E3DCA"/>
    <w:rsid w:val="002E417E"/>
    <w:rsid w:val="002E4679"/>
    <w:rsid w:val="002E4A0C"/>
    <w:rsid w:val="002E524D"/>
    <w:rsid w:val="002E5327"/>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7D7"/>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5B1"/>
    <w:rsid w:val="00313C60"/>
    <w:rsid w:val="0031420A"/>
    <w:rsid w:val="003155D3"/>
    <w:rsid w:val="00316D64"/>
    <w:rsid w:val="0031757A"/>
    <w:rsid w:val="00317AC3"/>
    <w:rsid w:val="0032046A"/>
    <w:rsid w:val="00320B5A"/>
    <w:rsid w:val="00321A79"/>
    <w:rsid w:val="00321B1F"/>
    <w:rsid w:val="0032266C"/>
    <w:rsid w:val="003230AA"/>
    <w:rsid w:val="003231B7"/>
    <w:rsid w:val="003232C3"/>
    <w:rsid w:val="00323A64"/>
    <w:rsid w:val="00324073"/>
    <w:rsid w:val="003241B0"/>
    <w:rsid w:val="003241B4"/>
    <w:rsid w:val="00325A84"/>
    <w:rsid w:val="00326357"/>
    <w:rsid w:val="00326CB7"/>
    <w:rsid w:val="00326F19"/>
    <w:rsid w:val="00326F9E"/>
    <w:rsid w:val="00327FDA"/>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BED"/>
    <w:rsid w:val="00345141"/>
    <w:rsid w:val="00345151"/>
    <w:rsid w:val="00345D84"/>
    <w:rsid w:val="00346410"/>
    <w:rsid w:val="003468EC"/>
    <w:rsid w:val="003477AB"/>
    <w:rsid w:val="0035041E"/>
    <w:rsid w:val="0035091B"/>
    <w:rsid w:val="0035241D"/>
    <w:rsid w:val="00352626"/>
    <w:rsid w:val="00352C40"/>
    <w:rsid w:val="0035320F"/>
    <w:rsid w:val="003536CF"/>
    <w:rsid w:val="00353DF9"/>
    <w:rsid w:val="00355743"/>
    <w:rsid w:val="00355846"/>
    <w:rsid w:val="00355D42"/>
    <w:rsid w:val="00356CE0"/>
    <w:rsid w:val="00357BB8"/>
    <w:rsid w:val="003600F2"/>
    <w:rsid w:val="00360186"/>
    <w:rsid w:val="00360333"/>
    <w:rsid w:val="00360A21"/>
    <w:rsid w:val="00360DB9"/>
    <w:rsid w:val="003617F1"/>
    <w:rsid w:val="00362719"/>
    <w:rsid w:val="00362AA1"/>
    <w:rsid w:val="00362D05"/>
    <w:rsid w:val="00362DF0"/>
    <w:rsid w:val="003630A0"/>
    <w:rsid w:val="00363134"/>
    <w:rsid w:val="00365384"/>
    <w:rsid w:val="003660B8"/>
    <w:rsid w:val="003671C3"/>
    <w:rsid w:val="0036783C"/>
    <w:rsid w:val="00367D97"/>
    <w:rsid w:val="00370489"/>
    <w:rsid w:val="00370DEB"/>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D0"/>
    <w:rsid w:val="00382455"/>
    <w:rsid w:val="00382939"/>
    <w:rsid w:val="00382B76"/>
    <w:rsid w:val="003849A9"/>
    <w:rsid w:val="00384F3F"/>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39"/>
    <w:rsid w:val="003C09C7"/>
    <w:rsid w:val="003C0F82"/>
    <w:rsid w:val="003C11AA"/>
    <w:rsid w:val="003C126F"/>
    <w:rsid w:val="003C138F"/>
    <w:rsid w:val="003C180D"/>
    <w:rsid w:val="003C1AB1"/>
    <w:rsid w:val="003C2412"/>
    <w:rsid w:val="003C253D"/>
    <w:rsid w:val="003C261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3C3"/>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726"/>
    <w:rsid w:val="00411BD7"/>
    <w:rsid w:val="0041208A"/>
    <w:rsid w:val="0041359A"/>
    <w:rsid w:val="00413D2E"/>
    <w:rsid w:val="004147BD"/>
    <w:rsid w:val="00414A0A"/>
    <w:rsid w:val="004157B6"/>
    <w:rsid w:val="004159FF"/>
    <w:rsid w:val="00415A37"/>
    <w:rsid w:val="0041685F"/>
    <w:rsid w:val="00416D08"/>
    <w:rsid w:val="00417604"/>
    <w:rsid w:val="00417825"/>
    <w:rsid w:val="00422E5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C27"/>
    <w:rsid w:val="00443DE5"/>
    <w:rsid w:val="00443FA8"/>
    <w:rsid w:val="00443FEB"/>
    <w:rsid w:val="00444DC8"/>
    <w:rsid w:val="0044540D"/>
    <w:rsid w:val="00446913"/>
    <w:rsid w:val="00446A4A"/>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B34"/>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1A5"/>
    <w:rsid w:val="004658BF"/>
    <w:rsid w:val="00467515"/>
    <w:rsid w:val="00467B1D"/>
    <w:rsid w:val="00471043"/>
    <w:rsid w:val="004713B5"/>
    <w:rsid w:val="00472F7A"/>
    <w:rsid w:val="00472F8C"/>
    <w:rsid w:val="004730BE"/>
    <w:rsid w:val="0047509D"/>
    <w:rsid w:val="0047554A"/>
    <w:rsid w:val="004758C1"/>
    <w:rsid w:val="00475F9B"/>
    <w:rsid w:val="004761F3"/>
    <w:rsid w:val="0047687E"/>
    <w:rsid w:val="00477068"/>
    <w:rsid w:val="00477644"/>
    <w:rsid w:val="00477E28"/>
    <w:rsid w:val="004824E4"/>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C0"/>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ACE"/>
    <w:rsid w:val="004A7F0E"/>
    <w:rsid w:val="004B01D9"/>
    <w:rsid w:val="004B0E0C"/>
    <w:rsid w:val="004B1C98"/>
    <w:rsid w:val="004B219C"/>
    <w:rsid w:val="004B2B8B"/>
    <w:rsid w:val="004B2DE4"/>
    <w:rsid w:val="004B4D1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25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849"/>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C56"/>
    <w:rsid w:val="004E6DDD"/>
    <w:rsid w:val="004E6F7E"/>
    <w:rsid w:val="004E71CB"/>
    <w:rsid w:val="004E7957"/>
    <w:rsid w:val="004E7FB6"/>
    <w:rsid w:val="004F0C1D"/>
    <w:rsid w:val="004F1A11"/>
    <w:rsid w:val="004F1C97"/>
    <w:rsid w:val="004F1E4F"/>
    <w:rsid w:val="004F30E1"/>
    <w:rsid w:val="004F33F0"/>
    <w:rsid w:val="004F38EB"/>
    <w:rsid w:val="004F568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113"/>
    <w:rsid w:val="005257F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225"/>
    <w:rsid w:val="00536E98"/>
    <w:rsid w:val="005377B5"/>
    <w:rsid w:val="005379E7"/>
    <w:rsid w:val="00540094"/>
    <w:rsid w:val="00540C9A"/>
    <w:rsid w:val="0054132A"/>
    <w:rsid w:val="00541A24"/>
    <w:rsid w:val="005420ED"/>
    <w:rsid w:val="0054231A"/>
    <w:rsid w:val="00542A74"/>
    <w:rsid w:val="00543400"/>
    <w:rsid w:val="00543CE7"/>
    <w:rsid w:val="005448A6"/>
    <w:rsid w:val="005450B5"/>
    <w:rsid w:val="00547265"/>
    <w:rsid w:val="00547443"/>
    <w:rsid w:val="00547F32"/>
    <w:rsid w:val="005505A6"/>
    <w:rsid w:val="005505BF"/>
    <w:rsid w:val="00550751"/>
    <w:rsid w:val="00550C47"/>
    <w:rsid w:val="00551579"/>
    <w:rsid w:val="00551B0D"/>
    <w:rsid w:val="00553286"/>
    <w:rsid w:val="00553E2C"/>
    <w:rsid w:val="0055476C"/>
    <w:rsid w:val="00554F25"/>
    <w:rsid w:val="00555D9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818"/>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311"/>
    <w:rsid w:val="00581B14"/>
    <w:rsid w:val="00582A71"/>
    <w:rsid w:val="00583135"/>
    <w:rsid w:val="00583195"/>
    <w:rsid w:val="00583B84"/>
    <w:rsid w:val="005846F8"/>
    <w:rsid w:val="0058525D"/>
    <w:rsid w:val="00585C84"/>
    <w:rsid w:val="00587BAC"/>
    <w:rsid w:val="00587E05"/>
    <w:rsid w:val="00590005"/>
    <w:rsid w:val="00591144"/>
    <w:rsid w:val="00591FAF"/>
    <w:rsid w:val="00593111"/>
    <w:rsid w:val="00593816"/>
    <w:rsid w:val="00593D67"/>
    <w:rsid w:val="00594FA6"/>
    <w:rsid w:val="00595F1A"/>
    <w:rsid w:val="00595F8E"/>
    <w:rsid w:val="005964CC"/>
    <w:rsid w:val="00596895"/>
    <w:rsid w:val="00596BDA"/>
    <w:rsid w:val="00597972"/>
    <w:rsid w:val="005A07D8"/>
    <w:rsid w:val="005A0C5B"/>
    <w:rsid w:val="005A294C"/>
    <w:rsid w:val="005A4255"/>
    <w:rsid w:val="005A441D"/>
    <w:rsid w:val="005A5204"/>
    <w:rsid w:val="005A52E6"/>
    <w:rsid w:val="005A5610"/>
    <w:rsid w:val="005A56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488"/>
    <w:rsid w:val="005C17C2"/>
    <w:rsid w:val="005C25C1"/>
    <w:rsid w:val="005C3941"/>
    <w:rsid w:val="005C3F18"/>
    <w:rsid w:val="005C4923"/>
    <w:rsid w:val="005C5BD5"/>
    <w:rsid w:val="005C6C2A"/>
    <w:rsid w:val="005C6D8F"/>
    <w:rsid w:val="005C7B7A"/>
    <w:rsid w:val="005D080D"/>
    <w:rsid w:val="005D08AD"/>
    <w:rsid w:val="005D0BAB"/>
    <w:rsid w:val="005D0CCC"/>
    <w:rsid w:val="005D1EC0"/>
    <w:rsid w:val="005D235C"/>
    <w:rsid w:val="005D280D"/>
    <w:rsid w:val="005D2AC0"/>
    <w:rsid w:val="005D30B4"/>
    <w:rsid w:val="005D37DB"/>
    <w:rsid w:val="005D393D"/>
    <w:rsid w:val="005D3EE6"/>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EB"/>
    <w:rsid w:val="005F5F2C"/>
    <w:rsid w:val="005F68D4"/>
    <w:rsid w:val="005F6991"/>
    <w:rsid w:val="005F70E4"/>
    <w:rsid w:val="005F7EBF"/>
    <w:rsid w:val="005F7EE1"/>
    <w:rsid w:val="0060120B"/>
    <w:rsid w:val="006012A2"/>
    <w:rsid w:val="006015A1"/>
    <w:rsid w:val="006015E1"/>
    <w:rsid w:val="006019D8"/>
    <w:rsid w:val="00601B91"/>
    <w:rsid w:val="00601DD0"/>
    <w:rsid w:val="0060200D"/>
    <w:rsid w:val="00603E31"/>
    <w:rsid w:val="006041B7"/>
    <w:rsid w:val="00605D03"/>
    <w:rsid w:val="006062B3"/>
    <w:rsid w:val="006063C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028"/>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87ECC"/>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CE6"/>
    <w:rsid w:val="006A614E"/>
    <w:rsid w:val="006A61B1"/>
    <w:rsid w:val="006A6750"/>
    <w:rsid w:val="006A675A"/>
    <w:rsid w:val="006A6A5B"/>
    <w:rsid w:val="006A7476"/>
    <w:rsid w:val="006B0550"/>
    <w:rsid w:val="006B1131"/>
    <w:rsid w:val="006B1A30"/>
    <w:rsid w:val="006B257C"/>
    <w:rsid w:val="006B3143"/>
    <w:rsid w:val="006B3563"/>
    <w:rsid w:val="006B3FBF"/>
    <w:rsid w:val="006B4773"/>
    <w:rsid w:val="006B4B0E"/>
    <w:rsid w:val="006B4D7E"/>
    <w:rsid w:val="006B5492"/>
    <w:rsid w:val="006B5692"/>
    <w:rsid w:val="006B56F2"/>
    <w:rsid w:val="006C0152"/>
    <w:rsid w:val="006C176F"/>
    <w:rsid w:val="006C1AA7"/>
    <w:rsid w:val="006C1CEA"/>
    <w:rsid w:val="006C29FF"/>
    <w:rsid w:val="006C2ED7"/>
    <w:rsid w:val="006C4A69"/>
    <w:rsid w:val="006C5438"/>
    <w:rsid w:val="006C54A3"/>
    <w:rsid w:val="006C5FDC"/>
    <w:rsid w:val="006C613D"/>
    <w:rsid w:val="006C6272"/>
    <w:rsid w:val="006C63B5"/>
    <w:rsid w:val="006C7DED"/>
    <w:rsid w:val="006D0977"/>
    <w:rsid w:val="006D1390"/>
    <w:rsid w:val="006D1BC0"/>
    <w:rsid w:val="006D2363"/>
    <w:rsid w:val="006D3202"/>
    <w:rsid w:val="006D3C8B"/>
    <w:rsid w:val="006D3FB5"/>
    <w:rsid w:val="006D41A6"/>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F94"/>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0FF4"/>
    <w:rsid w:val="0072163C"/>
    <w:rsid w:val="0072168C"/>
    <w:rsid w:val="00721A8D"/>
    <w:rsid w:val="00721C5B"/>
    <w:rsid w:val="00721E06"/>
    <w:rsid w:val="00722B34"/>
    <w:rsid w:val="00723C3F"/>
    <w:rsid w:val="007243EB"/>
    <w:rsid w:val="00724719"/>
    <w:rsid w:val="00724B68"/>
    <w:rsid w:val="00725AB6"/>
    <w:rsid w:val="00725D1E"/>
    <w:rsid w:val="00726BAB"/>
    <w:rsid w:val="00726D3A"/>
    <w:rsid w:val="00726E63"/>
    <w:rsid w:val="007306D3"/>
    <w:rsid w:val="007317B5"/>
    <w:rsid w:val="00731CD4"/>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3DE"/>
    <w:rsid w:val="007654C6"/>
    <w:rsid w:val="00765F24"/>
    <w:rsid w:val="00766211"/>
    <w:rsid w:val="00766335"/>
    <w:rsid w:val="00771A27"/>
    <w:rsid w:val="00771EC8"/>
    <w:rsid w:val="007720C2"/>
    <w:rsid w:val="007724D3"/>
    <w:rsid w:val="007731F0"/>
    <w:rsid w:val="007740AD"/>
    <w:rsid w:val="00774FA3"/>
    <w:rsid w:val="007751DD"/>
    <w:rsid w:val="0077554C"/>
    <w:rsid w:val="007763E1"/>
    <w:rsid w:val="00777670"/>
    <w:rsid w:val="0078133B"/>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E5C"/>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7F4"/>
    <w:rsid w:val="007A6EAB"/>
    <w:rsid w:val="007A769D"/>
    <w:rsid w:val="007A7C71"/>
    <w:rsid w:val="007A7D55"/>
    <w:rsid w:val="007A7E8A"/>
    <w:rsid w:val="007B12FF"/>
    <w:rsid w:val="007B185F"/>
    <w:rsid w:val="007B1BB9"/>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4F6"/>
    <w:rsid w:val="0080269D"/>
    <w:rsid w:val="008040CB"/>
    <w:rsid w:val="008043C9"/>
    <w:rsid w:val="00805177"/>
    <w:rsid w:val="00806044"/>
    <w:rsid w:val="00806BE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36F"/>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095"/>
    <w:rsid w:val="00851498"/>
    <w:rsid w:val="00851768"/>
    <w:rsid w:val="00851A48"/>
    <w:rsid w:val="00852F58"/>
    <w:rsid w:val="0085360B"/>
    <w:rsid w:val="008536DF"/>
    <w:rsid w:val="008537D3"/>
    <w:rsid w:val="00854EFE"/>
    <w:rsid w:val="008559E4"/>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381"/>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5C5"/>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FC"/>
    <w:rsid w:val="008B12C0"/>
    <w:rsid w:val="008B1FB2"/>
    <w:rsid w:val="008B2E27"/>
    <w:rsid w:val="008B31B9"/>
    <w:rsid w:val="008B34B1"/>
    <w:rsid w:val="008B416C"/>
    <w:rsid w:val="008B4851"/>
    <w:rsid w:val="008B5087"/>
    <w:rsid w:val="008B5444"/>
    <w:rsid w:val="008B6309"/>
    <w:rsid w:val="008B6B87"/>
    <w:rsid w:val="008B6C07"/>
    <w:rsid w:val="008B7024"/>
    <w:rsid w:val="008B7CF5"/>
    <w:rsid w:val="008C0807"/>
    <w:rsid w:val="008C11D7"/>
    <w:rsid w:val="008C128D"/>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38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252"/>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09"/>
    <w:rsid w:val="00901FB3"/>
    <w:rsid w:val="00902DD7"/>
    <w:rsid w:val="009030AA"/>
    <w:rsid w:val="009032BE"/>
    <w:rsid w:val="0090339F"/>
    <w:rsid w:val="0090375F"/>
    <w:rsid w:val="00903F2F"/>
    <w:rsid w:val="00904BC4"/>
    <w:rsid w:val="0090544A"/>
    <w:rsid w:val="0090570A"/>
    <w:rsid w:val="00905F9E"/>
    <w:rsid w:val="009122A7"/>
    <w:rsid w:val="00912795"/>
    <w:rsid w:val="00913314"/>
    <w:rsid w:val="00913EE3"/>
    <w:rsid w:val="00914C9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3F17"/>
    <w:rsid w:val="00934E53"/>
    <w:rsid w:val="00935371"/>
    <w:rsid w:val="00937444"/>
    <w:rsid w:val="0093767A"/>
    <w:rsid w:val="00941625"/>
    <w:rsid w:val="0094210F"/>
    <w:rsid w:val="009425A7"/>
    <w:rsid w:val="00942B80"/>
    <w:rsid w:val="00942BCA"/>
    <w:rsid w:val="009438E2"/>
    <w:rsid w:val="0094494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A98"/>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213"/>
    <w:rsid w:val="009A6B2F"/>
    <w:rsid w:val="009A6B3A"/>
    <w:rsid w:val="009A6D31"/>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770"/>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F7"/>
    <w:rsid w:val="009D2E13"/>
    <w:rsid w:val="009D2F4F"/>
    <w:rsid w:val="009D35B0"/>
    <w:rsid w:val="009D41AE"/>
    <w:rsid w:val="009D57A5"/>
    <w:rsid w:val="009D7222"/>
    <w:rsid w:val="009D7294"/>
    <w:rsid w:val="009D7770"/>
    <w:rsid w:val="009D779F"/>
    <w:rsid w:val="009E1733"/>
    <w:rsid w:val="009E1FFB"/>
    <w:rsid w:val="009E20B7"/>
    <w:rsid w:val="009E2403"/>
    <w:rsid w:val="009E2820"/>
    <w:rsid w:val="009E3A5C"/>
    <w:rsid w:val="009E3D03"/>
    <w:rsid w:val="009E3DD1"/>
    <w:rsid w:val="009E3FE6"/>
    <w:rsid w:val="009E43D5"/>
    <w:rsid w:val="009E46BC"/>
    <w:rsid w:val="009E4CDE"/>
    <w:rsid w:val="009F29E7"/>
    <w:rsid w:val="009F421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938"/>
    <w:rsid w:val="00A10DB9"/>
    <w:rsid w:val="00A10FCA"/>
    <w:rsid w:val="00A113C1"/>
    <w:rsid w:val="00A11DDB"/>
    <w:rsid w:val="00A11E57"/>
    <w:rsid w:val="00A12346"/>
    <w:rsid w:val="00A1297F"/>
    <w:rsid w:val="00A130D3"/>
    <w:rsid w:val="00A13EAF"/>
    <w:rsid w:val="00A144B6"/>
    <w:rsid w:val="00A147C9"/>
    <w:rsid w:val="00A14833"/>
    <w:rsid w:val="00A1776F"/>
    <w:rsid w:val="00A17C44"/>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334"/>
    <w:rsid w:val="00A363BD"/>
    <w:rsid w:val="00A367C0"/>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6A3"/>
    <w:rsid w:val="00A4599F"/>
    <w:rsid w:val="00A466F1"/>
    <w:rsid w:val="00A47CF5"/>
    <w:rsid w:val="00A50B73"/>
    <w:rsid w:val="00A510B9"/>
    <w:rsid w:val="00A5253F"/>
    <w:rsid w:val="00A52613"/>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4E7"/>
    <w:rsid w:val="00A710F8"/>
    <w:rsid w:val="00A71150"/>
    <w:rsid w:val="00A71BA0"/>
    <w:rsid w:val="00A728AD"/>
    <w:rsid w:val="00A73A2F"/>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FE7"/>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C22"/>
    <w:rsid w:val="00AA7DD1"/>
    <w:rsid w:val="00AB0036"/>
    <w:rsid w:val="00AB0C4B"/>
    <w:rsid w:val="00AB16DF"/>
    <w:rsid w:val="00AB1754"/>
    <w:rsid w:val="00AB2C89"/>
    <w:rsid w:val="00AB2DB9"/>
    <w:rsid w:val="00AB2E78"/>
    <w:rsid w:val="00AB3B35"/>
    <w:rsid w:val="00AB47AB"/>
    <w:rsid w:val="00AB4E5F"/>
    <w:rsid w:val="00AB50AE"/>
    <w:rsid w:val="00AB5541"/>
    <w:rsid w:val="00AB5657"/>
    <w:rsid w:val="00AB7367"/>
    <w:rsid w:val="00AB7432"/>
    <w:rsid w:val="00AB76FA"/>
    <w:rsid w:val="00AB7730"/>
    <w:rsid w:val="00AB7977"/>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A54"/>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C2B"/>
    <w:rsid w:val="00AE2FC6"/>
    <w:rsid w:val="00AE3439"/>
    <w:rsid w:val="00AE34E5"/>
    <w:rsid w:val="00AE422D"/>
    <w:rsid w:val="00AE5294"/>
    <w:rsid w:val="00AE54DE"/>
    <w:rsid w:val="00AE55E5"/>
    <w:rsid w:val="00AE60D1"/>
    <w:rsid w:val="00AE6F1F"/>
    <w:rsid w:val="00AE7102"/>
    <w:rsid w:val="00AF0AB7"/>
    <w:rsid w:val="00AF1844"/>
    <w:rsid w:val="00AF2399"/>
    <w:rsid w:val="00AF2695"/>
    <w:rsid w:val="00AF3747"/>
    <w:rsid w:val="00AF42F9"/>
    <w:rsid w:val="00AF5CF4"/>
    <w:rsid w:val="00AF6074"/>
    <w:rsid w:val="00AF62E6"/>
    <w:rsid w:val="00AF63BD"/>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1DB6"/>
    <w:rsid w:val="00B12512"/>
    <w:rsid w:val="00B14544"/>
    <w:rsid w:val="00B15291"/>
    <w:rsid w:val="00B16439"/>
    <w:rsid w:val="00B16562"/>
    <w:rsid w:val="00B16D9F"/>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A74"/>
    <w:rsid w:val="00B26D34"/>
    <w:rsid w:val="00B27D89"/>
    <w:rsid w:val="00B3055F"/>
    <w:rsid w:val="00B30561"/>
    <w:rsid w:val="00B3068F"/>
    <w:rsid w:val="00B30AC8"/>
    <w:rsid w:val="00B30E86"/>
    <w:rsid w:val="00B310B0"/>
    <w:rsid w:val="00B312C4"/>
    <w:rsid w:val="00B315BC"/>
    <w:rsid w:val="00B3226C"/>
    <w:rsid w:val="00B3287D"/>
    <w:rsid w:val="00B33394"/>
    <w:rsid w:val="00B33BE5"/>
    <w:rsid w:val="00B33EAC"/>
    <w:rsid w:val="00B349C5"/>
    <w:rsid w:val="00B34FE6"/>
    <w:rsid w:val="00B3551C"/>
    <w:rsid w:val="00B359A7"/>
    <w:rsid w:val="00B35B28"/>
    <w:rsid w:val="00B35FC1"/>
    <w:rsid w:val="00B36625"/>
    <w:rsid w:val="00B3691F"/>
    <w:rsid w:val="00B3699E"/>
    <w:rsid w:val="00B37893"/>
    <w:rsid w:val="00B40177"/>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544"/>
    <w:rsid w:val="00B606C9"/>
    <w:rsid w:val="00B60CB8"/>
    <w:rsid w:val="00B610A6"/>
    <w:rsid w:val="00B62973"/>
    <w:rsid w:val="00B62D48"/>
    <w:rsid w:val="00B6316B"/>
    <w:rsid w:val="00B64536"/>
    <w:rsid w:val="00B6522C"/>
    <w:rsid w:val="00B672BA"/>
    <w:rsid w:val="00B6737C"/>
    <w:rsid w:val="00B712C7"/>
    <w:rsid w:val="00B71340"/>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200"/>
    <w:rsid w:val="00B9060D"/>
    <w:rsid w:val="00B90B8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D"/>
    <w:rsid w:val="00BA080B"/>
    <w:rsid w:val="00BA0A4F"/>
    <w:rsid w:val="00BA0C85"/>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8FD"/>
    <w:rsid w:val="00BC2E44"/>
    <w:rsid w:val="00BC3440"/>
    <w:rsid w:val="00BC3DF9"/>
    <w:rsid w:val="00BC3EEA"/>
    <w:rsid w:val="00BC403A"/>
    <w:rsid w:val="00BC7052"/>
    <w:rsid w:val="00BC74E7"/>
    <w:rsid w:val="00BC759E"/>
    <w:rsid w:val="00BC7964"/>
    <w:rsid w:val="00BD00CF"/>
    <w:rsid w:val="00BD1D9A"/>
    <w:rsid w:val="00BD290E"/>
    <w:rsid w:val="00BD2E81"/>
    <w:rsid w:val="00BD3BE2"/>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EB"/>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233"/>
    <w:rsid w:val="00C013F9"/>
    <w:rsid w:val="00C01740"/>
    <w:rsid w:val="00C02B55"/>
    <w:rsid w:val="00C030A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56D"/>
    <w:rsid w:val="00C70C67"/>
    <w:rsid w:val="00C70E3A"/>
    <w:rsid w:val="00C70F76"/>
    <w:rsid w:val="00C71157"/>
    <w:rsid w:val="00C714A2"/>
    <w:rsid w:val="00C71C6F"/>
    <w:rsid w:val="00C71DD7"/>
    <w:rsid w:val="00C725E4"/>
    <w:rsid w:val="00C74421"/>
    <w:rsid w:val="00C748B1"/>
    <w:rsid w:val="00C74B05"/>
    <w:rsid w:val="00C757EB"/>
    <w:rsid w:val="00C75E83"/>
    <w:rsid w:val="00C7601C"/>
    <w:rsid w:val="00C7706C"/>
    <w:rsid w:val="00C77938"/>
    <w:rsid w:val="00C779A4"/>
    <w:rsid w:val="00C80519"/>
    <w:rsid w:val="00C8106D"/>
    <w:rsid w:val="00C814A2"/>
    <w:rsid w:val="00C83859"/>
    <w:rsid w:val="00C83FE2"/>
    <w:rsid w:val="00C84434"/>
    <w:rsid w:val="00C8502B"/>
    <w:rsid w:val="00C85179"/>
    <w:rsid w:val="00C85777"/>
    <w:rsid w:val="00C8605C"/>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7C7"/>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B95"/>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11"/>
    <w:rsid w:val="00CD5F1C"/>
    <w:rsid w:val="00CD684F"/>
    <w:rsid w:val="00CD6974"/>
    <w:rsid w:val="00CD6F81"/>
    <w:rsid w:val="00CD73FF"/>
    <w:rsid w:val="00CD7B56"/>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452"/>
    <w:rsid w:val="00D06939"/>
    <w:rsid w:val="00D10723"/>
    <w:rsid w:val="00D10FA6"/>
    <w:rsid w:val="00D1108A"/>
    <w:rsid w:val="00D11917"/>
    <w:rsid w:val="00D1581F"/>
    <w:rsid w:val="00D159D2"/>
    <w:rsid w:val="00D1609F"/>
    <w:rsid w:val="00D16DF2"/>
    <w:rsid w:val="00D17439"/>
    <w:rsid w:val="00D17F5D"/>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393"/>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6E"/>
    <w:rsid w:val="00D70555"/>
    <w:rsid w:val="00D7155A"/>
    <w:rsid w:val="00D720E9"/>
    <w:rsid w:val="00D722C8"/>
    <w:rsid w:val="00D73174"/>
    <w:rsid w:val="00D73176"/>
    <w:rsid w:val="00D734C0"/>
    <w:rsid w:val="00D734C6"/>
    <w:rsid w:val="00D73763"/>
    <w:rsid w:val="00D73765"/>
    <w:rsid w:val="00D7377C"/>
    <w:rsid w:val="00D74236"/>
    <w:rsid w:val="00D75062"/>
    <w:rsid w:val="00D753A0"/>
    <w:rsid w:val="00D75609"/>
    <w:rsid w:val="00D77C78"/>
    <w:rsid w:val="00D80CDF"/>
    <w:rsid w:val="00D8178E"/>
    <w:rsid w:val="00D81E9E"/>
    <w:rsid w:val="00D82AE7"/>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4F"/>
    <w:rsid w:val="00D93AC0"/>
    <w:rsid w:val="00D945F8"/>
    <w:rsid w:val="00D94650"/>
    <w:rsid w:val="00D94720"/>
    <w:rsid w:val="00D94A6A"/>
    <w:rsid w:val="00D95547"/>
    <w:rsid w:val="00D956C4"/>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80F"/>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A6A"/>
    <w:rsid w:val="00DC7576"/>
    <w:rsid w:val="00DD0085"/>
    <w:rsid w:val="00DD008C"/>
    <w:rsid w:val="00DD0202"/>
    <w:rsid w:val="00DD1047"/>
    <w:rsid w:val="00DD10C2"/>
    <w:rsid w:val="00DD1593"/>
    <w:rsid w:val="00DD21DA"/>
    <w:rsid w:val="00DD26C1"/>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3E2"/>
    <w:rsid w:val="00DE4696"/>
    <w:rsid w:val="00DE4BE1"/>
    <w:rsid w:val="00DE515C"/>
    <w:rsid w:val="00DE5711"/>
    <w:rsid w:val="00DE6E2B"/>
    <w:rsid w:val="00DF0690"/>
    <w:rsid w:val="00DF0C27"/>
    <w:rsid w:val="00DF1318"/>
    <w:rsid w:val="00DF144A"/>
    <w:rsid w:val="00DF1869"/>
    <w:rsid w:val="00DF194A"/>
    <w:rsid w:val="00DF1F94"/>
    <w:rsid w:val="00DF28BA"/>
    <w:rsid w:val="00DF352F"/>
    <w:rsid w:val="00DF3708"/>
    <w:rsid w:val="00DF4067"/>
    <w:rsid w:val="00DF442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5B7"/>
    <w:rsid w:val="00E0288C"/>
    <w:rsid w:val="00E02FA0"/>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B46"/>
    <w:rsid w:val="00E15DC1"/>
    <w:rsid w:val="00E16072"/>
    <w:rsid w:val="00E160F5"/>
    <w:rsid w:val="00E17B8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A1"/>
    <w:rsid w:val="00E52B67"/>
    <w:rsid w:val="00E54BE2"/>
    <w:rsid w:val="00E55E1A"/>
    <w:rsid w:val="00E55E31"/>
    <w:rsid w:val="00E56BA8"/>
    <w:rsid w:val="00E57B22"/>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9D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69A"/>
    <w:rsid w:val="00E9431B"/>
    <w:rsid w:val="00E9455F"/>
    <w:rsid w:val="00E9470E"/>
    <w:rsid w:val="00E94E29"/>
    <w:rsid w:val="00E96E22"/>
    <w:rsid w:val="00E97C7F"/>
    <w:rsid w:val="00EA001C"/>
    <w:rsid w:val="00EA04F4"/>
    <w:rsid w:val="00EA0CD1"/>
    <w:rsid w:val="00EA100E"/>
    <w:rsid w:val="00EA141A"/>
    <w:rsid w:val="00EA2280"/>
    <w:rsid w:val="00EA256A"/>
    <w:rsid w:val="00EA2B27"/>
    <w:rsid w:val="00EA36C4"/>
    <w:rsid w:val="00EA4970"/>
    <w:rsid w:val="00EA4DE2"/>
    <w:rsid w:val="00EA6573"/>
    <w:rsid w:val="00EA6E8F"/>
    <w:rsid w:val="00EA780D"/>
    <w:rsid w:val="00EB0550"/>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828"/>
    <w:rsid w:val="00EE2914"/>
    <w:rsid w:val="00EE2FC5"/>
    <w:rsid w:val="00EE33F3"/>
    <w:rsid w:val="00EE433A"/>
    <w:rsid w:val="00EE4477"/>
    <w:rsid w:val="00EE4FD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A7E"/>
    <w:rsid w:val="00F158C7"/>
    <w:rsid w:val="00F166A2"/>
    <w:rsid w:val="00F16BEB"/>
    <w:rsid w:val="00F170D1"/>
    <w:rsid w:val="00F17EDA"/>
    <w:rsid w:val="00F20241"/>
    <w:rsid w:val="00F20A26"/>
    <w:rsid w:val="00F20FBA"/>
    <w:rsid w:val="00F211FE"/>
    <w:rsid w:val="00F229DE"/>
    <w:rsid w:val="00F23E3B"/>
    <w:rsid w:val="00F2421D"/>
    <w:rsid w:val="00F24A9F"/>
    <w:rsid w:val="00F25241"/>
    <w:rsid w:val="00F277ED"/>
    <w:rsid w:val="00F31B00"/>
    <w:rsid w:val="00F33516"/>
    <w:rsid w:val="00F33852"/>
    <w:rsid w:val="00F342E4"/>
    <w:rsid w:val="00F34532"/>
    <w:rsid w:val="00F346E3"/>
    <w:rsid w:val="00F34725"/>
    <w:rsid w:val="00F3565B"/>
    <w:rsid w:val="00F362A8"/>
    <w:rsid w:val="00F368F7"/>
    <w:rsid w:val="00F36BDE"/>
    <w:rsid w:val="00F37882"/>
    <w:rsid w:val="00F37F1A"/>
    <w:rsid w:val="00F40874"/>
    <w:rsid w:val="00F40A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1B2"/>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A29"/>
    <w:rsid w:val="00F72AA6"/>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810"/>
    <w:rsid w:val="00F84C15"/>
    <w:rsid w:val="00F85285"/>
    <w:rsid w:val="00F85F5F"/>
    <w:rsid w:val="00F869FF"/>
    <w:rsid w:val="00F86D50"/>
    <w:rsid w:val="00F86F43"/>
    <w:rsid w:val="00F86F7B"/>
    <w:rsid w:val="00F8784B"/>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D96"/>
    <w:rsid w:val="00FB5D95"/>
    <w:rsid w:val="00FB5EF4"/>
    <w:rsid w:val="00FB66D2"/>
    <w:rsid w:val="00FB6905"/>
    <w:rsid w:val="00FB69D5"/>
    <w:rsid w:val="00FB7BCA"/>
    <w:rsid w:val="00FC0DB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9EB"/>
    <w:rsid w:val="00FD6FC4"/>
    <w:rsid w:val="00FD75A0"/>
    <w:rsid w:val="00FE0385"/>
    <w:rsid w:val="00FE1B67"/>
    <w:rsid w:val="00FE252E"/>
    <w:rsid w:val="00FE3D1F"/>
    <w:rsid w:val="00FE3D7C"/>
    <w:rsid w:val="00FE4654"/>
    <w:rsid w:val="00FE4885"/>
    <w:rsid w:val="00FE5036"/>
    <w:rsid w:val="00FE5735"/>
    <w:rsid w:val="00FE6998"/>
    <w:rsid w:val="00FE6B95"/>
    <w:rsid w:val="00FE713A"/>
    <w:rsid w:val="00FE7908"/>
    <w:rsid w:val="00FF0550"/>
    <w:rsid w:val="00FF0594"/>
    <w:rsid w:val="00FF05F7"/>
    <w:rsid w:val="00FF116E"/>
    <w:rsid w:val="00FF203A"/>
    <w:rsid w:val="00FF2405"/>
    <w:rsid w:val="00FF2ED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E457F6-5F96-420C-9C9E-1EA70D54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qFormat/>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lentelestekstas">
    <w:name w:val="lenteles_tekstas"/>
    <w:basedOn w:val="prastasis"/>
    <w:qFormat/>
    <w:rsid w:val="005F7EE1"/>
    <w:pPr>
      <w:spacing w:line="240" w:lineRule="auto"/>
      <w:ind w:firstLine="0"/>
      <w:jc w:val="left"/>
    </w:pPr>
    <w:rPr>
      <w:rFonts w:ascii="Times New Roman" w:eastAsia="Calibri" w:hAnsi="Times New Roman" w:cs="Times New Roman"/>
      <w:bCs/>
      <w:sz w:val="20"/>
      <w:szCs w:val="22"/>
      <w:lang w:eastAsia="en-US"/>
    </w:rPr>
  </w:style>
  <w:style w:type="paragraph" w:customStyle="1" w:styleId="Kadroturinys">
    <w:name w:val="Kadro turinys"/>
    <w:basedOn w:val="prastasis"/>
    <w:qFormat/>
    <w:rsid w:val="00E57B22"/>
    <w:pPr>
      <w:suppressAutoHyphens/>
    </w:pPr>
  </w:style>
  <w:style w:type="numbering" w:customStyle="1" w:styleId="WWNum14">
    <w:name w:val="WWNum14"/>
    <w:basedOn w:val="Sraonra"/>
    <w:rsid w:val="00EA780D"/>
    <w:pPr>
      <w:numPr>
        <w:numId w:val="12"/>
      </w:numPr>
    </w:pPr>
  </w:style>
  <w:style w:type="character" w:customStyle="1" w:styleId="Internetosaitas">
    <w:name w:val="Interneto saitas"/>
    <w:qFormat/>
    <w:rsid w:val="008F2252"/>
    <w:rPr>
      <w:color w:val="000080"/>
      <w:u w:val="single"/>
    </w:rPr>
  </w:style>
  <w:style w:type="paragraph" w:customStyle="1" w:styleId="LO-Normal">
    <w:name w:val="LO-Normal"/>
    <w:qFormat/>
    <w:rsid w:val="008F2252"/>
    <w:pPr>
      <w:suppressAutoHyphens/>
      <w:spacing w:line="240" w:lineRule="auto"/>
      <w:ind w:firstLine="0"/>
      <w:jc w:val="left"/>
    </w:pPr>
  </w:style>
  <w:style w:type="table" w:customStyle="1" w:styleId="TableGrid31">
    <w:name w:val="Table Grid31"/>
    <w:basedOn w:val="prastojilentel"/>
    <w:uiPriority w:val="39"/>
    <w:rsid w:val="00B90200"/>
    <w:pPr>
      <w:suppressAutoHyphens/>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474">
    <w:name w:val="t474"/>
    <w:qFormat/>
    <w:rsid w:val="00446A4A"/>
  </w:style>
  <w:style w:type="character" w:customStyle="1" w:styleId="t475">
    <w:name w:val="t475"/>
    <w:qFormat/>
    <w:rsid w:val="00446A4A"/>
  </w:style>
  <w:style w:type="paragraph" w:customStyle="1" w:styleId="Default">
    <w:name w:val="Default"/>
    <w:qFormat/>
    <w:rsid w:val="00446A4A"/>
    <w:pPr>
      <w:suppressAutoHyphens/>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rastasis10punktai">
    <w:name w:val="Įprastasis + 10 punktai"/>
    <w:basedOn w:val="prastasis"/>
    <w:qFormat/>
    <w:rsid w:val="00446A4A"/>
    <w:pPr>
      <w:ind w:right="-1" w:firstLine="0"/>
      <w:jc w:val="center"/>
    </w:pPr>
    <w:rPr>
      <w:rFonts w:ascii="Times New Roman" w:hAnsi="Times New Roman"/>
      <w:b/>
      <w:bCs/>
      <w:sz w:val="20"/>
      <w:lang w:eastAsia="en-US"/>
    </w:rPr>
  </w:style>
  <w:style w:type="paragraph" w:customStyle="1" w:styleId="prastasisParykintasis">
    <w:name w:val="Įprastasis + Paryškintasis"/>
    <w:basedOn w:val="prastasis"/>
    <w:qFormat/>
    <w:rsid w:val="00446A4A"/>
    <w:pPr>
      <w:ind w:right="566" w:firstLine="0"/>
      <w:jc w:val="center"/>
    </w:pPr>
    <w:rPr>
      <w:rFonts w:ascii="Times New Roman" w:hAnsi="Times New Roman"/>
      <w:b/>
      <w:bCs/>
      <w:szCs w:val="24"/>
      <w:lang w:eastAsia="en-US"/>
    </w:rPr>
  </w:style>
  <w:style w:type="paragraph" w:customStyle="1" w:styleId="Stilius1">
    <w:name w:val="Stilius1"/>
    <w:basedOn w:val="prastasis"/>
    <w:qFormat/>
    <w:rsid w:val="00446A4A"/>
    <w:pPr>
      <w:tabs>
        <w:tab w:val="left" w:pos="284"/>
      </w:tabs>
      <w:jc w:val="center"/>
    </w:pPr>
    <w:rPr>
      <w:rFonts w:ascii="Times New Roman" w:eastAsia="Calibri" w:hAnsi="Times New Roman"/>
      <w:b/>
      <w:szCs w:val="24"/>
      <w:lang w:eastAsia="en-US"/>
    </w:rPr>
  </w:style>
  <w:style w:type="paragraph" w:customStyle="1" w:styleId="Stilius3">
    <w:name w:val="Stilius3"/>
    <w:basedOn w:val="prastasis"/>
    <w:qFormat/>
    <w:rsid w:val="00446A4A"/>
    <w:pPr>
      <w:spacing w:before="200"/>
    </w:pPr>
    <w:rPr>
      <w:rFonts w:ascii="Calibri" w:eastAsia="Calibri" w:hAnsi="Calibri"/>
      <w:sz w:val="22"/>
      <w:szCs w:val="22"/>
      <w:lang w:eastAsia="en-US"/>
    </w:rPr>
  </w:style>
  <w:style w:type="paragraph" w:customStyle="1" w:styleId="Standard">
    <w:name w:val="Standard"/>
    <w:qFormat/>
    <w:rsid w:val="00913314"/>
    <w:pPr>
      <w:suppressAutoHyphens/>
      <w:autoSpaceDN w:val="0"/>
      <w:spacing w:after="160" w:line="276" w:lineRule="auto"/>
      <w:ind w:firstLine="0"/>
      <w:jc w:val="left"/>
      <w:textAlignment w:val="baseline"/>
    </w:pPr>
    <w:rPr>
      <w:rFonts w:ascii="Calibri" w:eastAsia="Segoe UI" w:hAnsi="Calibri" w:cs="Tahoma"/>
    </w:rPr>
  </w:style>
  <w:style w:type="character" w:customStyle="1" w:styleId="FontStyle14">
    <w:name w:val="Font Style14"/>
    <w:qFormat/>
    <w:rsid w:val="00D73176"/>
    <w:rPr>
      <w:rFonts w:ascii="Times New Roman" w:hAnsi="Times New Roman" w:cs="Times New Roman"/>
      <w:sz w:val="18"/>
      <w:szCs w:val="18"/>
    </w:rPr>
  </w:style>
  <w:style w:type="paragraph" w:customStyle="1" w:styleId="Textbody">
    <w:name w:val="Text body"/>
    <w:basedOn w:val="Standard"/>
    <w:qFormat/>
    <w:rsid w:val="00F84810"/>
    <w:pPr>
      <w:ind w:firstLine="567"/>
      <w:jc w:val="both"/>
    </w:pPr>
    <w:rPr>
      <w:szCs w:val="20"/>
    </w:rPr>
  </w:style>
  <w:style w:type="character" w:customStyle="1" w:styleId="InternetLink0">
    <w:name w:val="Internet Link"/>
    <w:rsid w:val="00A84FE7"/>
    <w:rPr>
      <w:color w:val="000080"/>
      <w:u w:val="single"/>
    </w:rPr>
  </w:style>
  <w:style w:type="paragraph" w:customStyle="1" w:styleId="western">
    <w:name w:val="western"/>
    <w:basedOn w:val="prastasis"/>
    <w:rsid w:val="00A84FE7"/>
    <w:pPr>
      <w:spacing w:before="100" w:beforeAutospacing="1" w:after="142" w:line="276"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60910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0592029">
      <w:bodyDiv w:val="1"/>
      <w:marLeft w:val="0"/>
      <w:marRight w:val="0"/>
      <w:marTop w:val="0"/>
      <w:marBottom w:val="0"/>
      <w:divBdr>
        <w:top w:val="none" w:sz="0" w:space="0" w:color="auto"/>
        <w:left w:val="none" w:sz="0" w:space="0" w:color="auto"/>
        <w:bottom w:val="none" w:sz="0" w:space="0" w:color="auto"/>
        <w:right w:val="none" w:sz="0" w:space="0" w:color="auto"/>
      </w:divBdr>
    </w:div>
    <w:div w:id="445150979">
      <w:bodyDiv w:val="1"/>
      <w:marLeft w:val="0"/>
      <w:marRight w:val="0"/>
      <w:marTop w:val="0"/>
      <w:marBottom w:val="0"/>
      <w:divBdr>
        <w:top w:val="none" w:sz="0" w:space="0" w:color="auto"/>
        <w:left w:val="none" w:sz="0" w:space="0" w:color="auto"/>
        <w:bottom w:val="none" w:sz="0" w:space="0" w:color="auto"/>
        <w:right w:val="none" w:sz="0" w:space="0" w:color="auto"/>
      </w:divBdr>
      <w:divsChild>
        <w:div w:id="1958565758">
          <w:marLeft w:val="0"/>
          <w:marRight w:val="0"/>
          <w:marTop w:val="0"/>
          <w:marBottom w:val="0"/>
          <w:divBdr>
            <w:top w:val="none" w:sz="0" w:space="0" w:color="auto"/>
            <w:left w:val="none" w:sz="0" w:space="0" w:color="auto"/>
            <w:bottom w:val="none" w:sz="0" w:space="0" w:color="auto"/>
            <w:right w:val="none" w:sz="0" w:space="0" w:color="auto"/>
          </w:divBdr>
          <w:divsChild>
            <w:div w:id="1166017419">
              <w:marLeft w:val="0"/>
              <w:marRight w:val="0"/>
              <w:marTop w:val="0"/>
              <w:marBottom w:val="75"/>
              <w:divBdr>
                <w:top w:val="none" w:sz="0" w:space="0" w:color="auto"/>
                <w:left w:val="none" w:sz="0" w:space="0" w:color="auto"/>
                <w:bottom w:val="none" w:sz="0" w:space="0" w:color="auto"/>
                <w:right w:val="none" w:sz="0" w:space="0" w:color="auto"/>
              </w:divBdr>
              <w:divsChild>
                <w:div w:id="1652518268">
                  <w:marLeft w:val="0"/>
                  <w:marRight w:val="0"/>
                  <w:marTop w:val="0"/>
                  <w:marBottom w:val="0"/>
                  <w:divBdr>
                    <w:top w:val="none" w:sz="0" w:space="0" w:color="auto"/>
                    <w:left w:val="none" w:sz="0" w:space="0" w:color="auto"/>
                    <w:bottom w:val="none" w:sz="0" w:space="0" w:color="auto"/>
                    <w:right w:val="none" w:sz="0" w:space="0" w:color="auto"/>
                  </w:divBdr>
                  <w:divsChild>
                    <w:div w:id="149399052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5626598">
      <w:bodyDiv w:val="1"/>
      <w:marLeft w:val="0"/>
      <w:marRight w:val="0"/>
      <w:marTop w:val="0"/>
      <w:marBottom w:val="0"/>
      <w:divBdr>
        <w:top w:val="none" w:sz="0" w:space="0" w:color="auto"/>
        <w:left w:val="none" w:sz="0" w:space="0" w:color="auto"/>
        <w:bottom w:val="none" w:sz="0" w:space="0" w:color="auto"/>
        <w:right w:val="none" w:sz="0" w:space="0" w:color="auto"/>
      </w:divBdr>
      <w:divsChild>
        <w:div w:id="353768841">
          <w:marLeft w:val="0"/>
          <w:marRight w:val="0"/>
          <w:marTop w:val="0"/>
          <w:marBottom w:val="0"/>
          <w:divBdr>
            <w:top w:val="none" w:sz="0" w:space="0" w:color="auto"/>
            <w:left w:val="none" w:sz="0" w:space="0" w:color="auto"/>
            <w:bottom w:val="none" w:sz="0" w:space="0" w:color="auto"/>
            <w:right w:val="none" w:sz="0" w:space="0" w:color="auto"/>
          </w:divBdr>
          <w:divsChild>
            <w:div w:id="1290285610">
              <w:marLeft w:val="0"/>
              <w:marRight w:val="0"/>
              <w:marTop w:val="0"/>
              <w:marBottom w:val="75"/>
              <w:divBdr>
                <w:top w:val="none" w:sz="0" w:space="0" w:color="auto"/>
                <w:left w:val="none" w:sz="0" w:space="0" w:color="auto"/>
                <w:bottom w:val="none" w:sz="0" w:space="0" w:color="auto"/>
                <w:right w:val="none" w:sz="0" w:space="0" w:color="auto"/>
              </w:divBdr>
              <w:divsChild>
                <w:div w:id="1457139183">
                  <w:marLeft w:val="0"/>
                  <w:marRight w:val="0"/>
                  <w:marTop w:val="0"/>
                  <w:marBottom w:val="0"/>
                  <w:divBdr>
                    <w:top w:val="none" w:sz="0" w:space="0" w:color="auto"/>
                    <w:left w:val="none" w:sz="0" w:space="0" w:color="auto"/>
                    <w:bottom w:val="none" w:sz="0" w:space="0" w:color="auto"/>
                    <w:right w:val="none" w:sz="0" w:space="0" w:color="auto"/>
                  </w:divBdr>
                  <w:divsChild>
                    <w:div w:id="13302142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21823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7473099">
      <w:bodyDiv w:val="1"/>
      <w:marLeft w:val="0"/>
      <w:marRight w:val="0"/>
      <w:marTop w:val="0"/>
      <w:marBottom w:val="0"/>
      <w:divBdr>
        <w:top w:val="none" w:sz="0" w:space="0" w:color="auto"/>
        <w:left w:val="none" w:sz="0" w:space="0" w:color="auto"/>
        <w:bottom w:val="none" w:sz="0" w:space="0" w:color="auto"/>
        <w:right w:val="none" w:sz="0" w:space="0" w:color="auto"/>
      </w:divBdr>
      <w:divsChild>
        <w:div w:id="593830693">
          <w:marLeft w:val="0"/>
          <w:marRight w:val="0"/>
          <w:marTop w:val="0"/>
          <w:marBottom w:val="0"/>
          <w:divBdr>
            <w:top w:val="none" w:sz="0" w:space="0" w:color="auto"/>
            <w:left w:val="none" w:sz="0" w:space="0" w:color="auto"/>
            <w:bottom w:val="none" w:sz="0" w:space="0" w:color="auto"/>
            <w:right w:val="none" w:sz="0" w:space="0" w:color="auto"/>
          </w:divBdr>
          <w:divsChild>
            <w:div w:id="1992101306">
              <w:marLeft w:val="0"/>
              <w:marRight w:val="0"/>
              <w:marTop w:val="0"/>
              <w:marBottom w:val="75"/>
              <w:divBdr>
                <w:top w:val="none" w:sz="0" w:space="0" w:color="auto"/>
                <w:left w:val="none" w:sz="0" w:space="0" w:color="auto"/>
                <w:bottom w:val="none" w:sz="0" w:space="0" w:color="auto"/>
                <w:right w:val="none" w:sz="0" w:space="0" w:color="auto"/>
              </w:divBdr>
              <w:divsChild>
                <w:div w:id="15079165">
                  <w:marLeft w:val="0"/>
                  <w:marRight w:val="0"/>
                  <w:marTop w:val="0"/>
                  <w:marBottom w:val="0"/>
                  <w:divBdr>
                    <w:top w:val="none" w:sz="0" w:space="0" w:color="auto"/>
                    <w:left w:val="none" w:sz="0" w:space="0" w:color="auto"/>
                    <w:bottom w:val="none" w:sz="0" w:space="0" w:color="auto"/>
                    <w:right w:val="none" w:sz="0" w:space="0" w:color="auto"/>
                  </w:divBdr>
                  <w:divsChild>
                    <w:div w:id="20474887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13821">
      <w:bodyDiv w:val="1"/>
      <w:marLeft w:val="0"/>
      <w:marRight w:val="0"/>
      <w:marTop w:val="0"/>
      <w:marBottom w:val="0"/>
      <w:divBdr>
        <w:top w:val="none" w:sz="0" w:space="0" w:color="auto"/>
        <w:left w:val="none" w:sz="0" w:space="0" w:color="auto"/>
        <w:bottom w:val="none" w:sz="0" w:space="0" w:color="auto"/>
        <w:right w:val="none" w:sz="0" w:space="0" w:color="auto"/>
      </w:divBdr>
      <w:divsChild>
        <w:div w:id="1056899907">
          <w:marLeft w:val="0"/>
          <w:marRight w:val="0"/>
          <w:marTop w:val="0"/>
          <w:marBottom w:val="0"/>
          <w:divBdr>
            <w:top w:val="none" w:sz="0" w:space="0" w:color="auto"/>
            <w:left w:val="none" w:sz="0" w:space="0" w:color="auto"/>
            <w:bottom w:val="none" w:sz="0" w:space="0" w:color="auto"/>
            <w:right w:val="none" w:sz="0" w:space="0" w:color="auto"/>
          </w:divBdr>
          <w:divsChild>
            <w:div w:id="375591395">
              <w:marLeft w:val="0"/>
              <w:marRight w:val="0"/>
              <w:marTop w:val="0"/>
              <w:marBottom w:val="75"/>
              <w:divBdr>
                <w:top w:val="none" w:sz="0" w:space="0" w:color="auto"/>
                <w:left w:val="none" w:sz="0" w:space="0" w:color="auto"/>
                <w:bottom w:val="none" w:sz="0" w:space="0" w:color="auto"/>
                <w:right w:val="none" w:sz="0" w:space="0" w:color="auto"/>
              </w:divBdr>
              <w:divsChild>
                <w:div w:id="1188635781">
                  <w:marLeft w:val="0"/>
                  <w:marRight w:val="0"/>
                  <w:marTop w:val="0"/>
                  <w:marBottom w:val="0"/>
                  <w:divBdr>
                    <w:top w:val="none" w:sz="0" w:space="0" w:color="auto"/>
                    <w:left w:val="none" w:sz="0" w:space="0" w:color="auto"/>
                    <w:bottom w:val="none" w:sz="0" w:space="0" w:color="auto"/>
                    <w:right w:val="none" w:sz="0" w:space="0" w:color="auto"/>
                  </w:divBdr>
                  <w:divsChild>
                    <w:div w:id="4360259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5513">
      <w:bodyDiv w:val="1"/>
      <w:marLeft w:val="0"/>
      <w:marRight w:val="0"/>
      <w:marTop w:val="0"/>
      <w:marBottom w:val="0"/>
      <w:divBdr>
        <w:top w:val="none" w:sz="0" w:space="0" w:color="auto"/>
        <w:left w:val="none" w:sz="0" w:space="0" w:color="auto"/>
        <w:bottom w:val="none" w:sz="0" w:space="0" w:color="auto"/>
        <w:right w:val="none" w:sz="0" w:space="0" w:color="auto"/>
      </w:divBdr>
      <w:divsChild>
        <w:div w:id="1271208834">
          <w:marLeft w:val="0"/>
          <w:marRight w:val="0"/>
          <w:marTop w:val="0"/>
          <w:marBottom w:val="0"/>
          <w:divBdr>
            <w:top w:val="none" w:sz="0" w:space="0" w:color="auto"/>
            <w:left w:val="none" w:sz="0" w:space="0" w:color="auto"/>
            <w:bottom w:val="none" w:sz="0" w:space="0" w:color="auto"/>
            <w:right w:val="none" w:sz="0" w:space="0" w:color="auto"/>
          </w:divBdr>
          <w:divsChild>
            <w:div w:id="1468814781">
              <w:marLeft w:val="0"/>
              <w:marRight w:val="0"/>
              <w:marTop w:val="0"/>
              <w:marBottom w:val="75"/>
              <w:divBdr>
                <w:top w:val="none" w:sz="0" w:space="0" w:color="auto"/>
                <w:left w:val="none" w:sz="0" w:space="0" w:color="auto"/>
                <w:bottom w:val="none" w:sz="0" w:space="0" w:color="auto"/>
                <w:right w:val="none" w:sz="0" w:space="0" w:color="auto"/>
              </w:divBdr>
              <w:divsChild>
                <w:div w:id="1164512292">
                  <w:marLeft w:val="0"/>
                  <w:marRight w:val="0"/>
                  <w:marTop w:val="0"/>
                  <w:marBottom w:val="0"/>
                  <w:divBdr>
                    <w:top w:val="none" w:sz="0" w:space="0" w:color="auto"/>
                    <w:left w:val="none" w:sz="0" w:space="0" w:color="auto"/>
                    <w:bottom w:val="none" w:sz="0" w:space="0" w:color="auto"/>
                    <w:right w:val="none" w:sz="0" w:space="0" w:color="auto"/>
                  </w:divBdr>
                  <w:divsChild>
                    <w:div w:id="14380636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6535135">
      <w:bodyDiv w:val="1"/>
      <w:marLeft w:val="0"/>
      <w:marRight w:val="0"/>
      <w:marTop w:val="0"/>
      <w:marBottom w:val="0"/>
      <w:divBdr>
        <w:top w:val="none" w:sz="0" w:space="0" w:color="auto"/>
        <w:left w:val="none" w:sz="0" w:space="0" w:color="auto"/>
        <w:bottom w:val="none" w:sz="0" w:space="0" w:color="auto"/>
        <w:right w:val="none" w:sz="0" w:space="0" w:color="auto"/>
      </w:divBdr>
    </w:div>
    <w:div w:id="154733488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491162">
      <w:bodyDiv w:val="1"/>
      <w:marLeft w:val="0"/>
      <w:marRight w:val="0"/>
      <w:marTop w:val="0"/>
      <w:marBottom w:val="0"/>
      <w:divBdr>
        <w:top w:val="none" w:sz="0" w:space="0" w:color="auto"/>
        <w:left w:val="none" w:sz="0" w:space="0" w:color="auto"/>
        <w:bottom w:val="none" w:sz="0" w:space="0" w:color="auto"/>
        <w:right w:val="none" w:sz="0" w:space="0" w:color="auto"/>
      </w:divBdr>
    </w:div>
    <w:div w:id="16107014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881573">
      <w:bodyDiv w:val="1"/>
      <w:marLeft w:val="0"/>
      <w:marRight w:val="0"/>
      <w:marTop w:val="0"/>
      <w:marBottom w:val="0"/>
      <w:divBdr>
        <w:top w:val="none" w:sz="0" w:space="0" w:color="auto"/>
        <w:left w:val="none" w:sz="0" w:space="0" w:color="auto"/>
        <w:bottom w:val="none" w:sz="0" w:space="0" w:color="auto"/>
        <w:right w:val="none" w:sz="0" w:space="0" w:color="auto"/>
      </w:divBdr>
      <w:divsChild>
        <w:div w:id="1407528854">
          <w:marLeft w:val="0"/>
          <w:marRight w:val="0"/>
          <w:marTop w:val="0"/>
          <w:marBottom w:val="0"/>
          <w:divBdr>
            <w:top w:val="none" w:sz="0" w:space="0" w:color="auto"/>
            <w:left w:val="none" w:sz="0" w:space="0" w:color="auto"/>
            <w:bottom w:val="none" w:sz="0" w:space="0" w:color="auto"/>
            <w:right w:val="none" w:sz="0" w:space="0" w:color="auto"/>
          </w:divBdr>
          <w:divsChild>
            <w:div w:id="1363289346">
              <w:marLeft w:val="0"/>
              <w:marRight w:val="0"/>
              <w:marTop w:val="0"/>
              <w:marBottom w:val="75"/>
              <w:divBdr>
                <w:top w:val="none" w:sz="0" w:space="0" w:color="auto"/>
                <w:left w:val="none" w:sz="0" w:space="0" w:color="auto"/>
                <w:bottom w:val="none" w:sz="0" w:space="0" w:color="auto"/>
                <w:right w:val="none" w:sz="0" w:space="0" w:color="auto"/>
              </w:divBdr>
              <w:divsChild>
                <w:div w:id="1575898606">
                  <w:marLeft w:val="0"/>
                  <w:marRight w:val="0"/>
                  <w:marTop w:val="0"/>
                  <w:marBottom w:val="0"/>
                  <w:divBdr>
                    <w:top w:val="none" w:sz="0" w:space="0" w:color="auto"/>
                    <w:left w:val="none" w:sz="0" w:space="0" w:color="auto"/>
                    <w:bottom w:val="none" w:sz="0" w:space="0" w:color="auto"/>
                    <w:right w:val="none" w:sz="0" w:space="0" w:color="auto"/>
                  </w:divBdr>
                  <w:divsChild>
                    <w:div w:id="12338570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492022">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hyperlink" Target="http://www.licencijavimas.lt/" TargetMode="Externa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mailto:raminta.baranauskiene@prienai.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1865DC5-8042-4FE8-A0E2-399550D7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28</Pages>
  <Words>11011</Words>
  <Characters>62769</Characters>
  <Application>Microsoft Office Word</Application>
  <DocSecurity>0</DocSecurity>
  <Lines>523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73633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GiedreAu</cp:lastModifiedBy>
  <cp:revision>94</cp:revision>
  <cp:lastPrinted>2024-09-18T13:29:00Z</cp:lastPrinted>
  <dcterms:created xsi:type="dcterms:W3CDTF">2024-09-24T07:11:00Z</dcterms:created>
  <dcterms:modified xsi:type="dcterms:W3CDTF">2025-03-24T14:25:00Z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