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F9C82E" w14:textId="77777777" w:rsidR="00306A98" w:rsidRPr="007C3A05" w:rsidRDefault="00306A98" w:rsidP="007511AF">
      <w:r w:rsidRPr="007C3A05">
        <w:tab/>
      </w:r>
      <w:r w:rsidRPr="007C3A05">
        <w:tab/>
      </w:r>
      <w:r w:rsidRPr="007C3A05">
        <w:tab/>
      </w:r>
      <w:r w:rsidRPr="007C3A05">
        <w:tab/>
      </w:r>
      <w:r w:rsidRPr="007C3A05">
        <w:tab/>
      </w:r>
      <w:r w:rsidRPr="007C3A05">
        <w:tab/>
        <w:t xml:space="preserve"> </w:t>
      </w:r>
      <w:r w:rsidR="00E51A7A" w:rsidRPr="007C3A05">
        <w:rPr>
          <w:noProof/>
        </w:rPr>
        <w:drawing>
          <wp:inline distT="0" distB="0" distL="0" distR="0" wp14:anchorId="22F9C86B" wp14:editId="22F9C86C">
            <wp:extent cx="720090" cy="8331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C82F" w14:textId="77777777" w:rsidR="00306A98" w:rsidRPr="007C3A05" w:rsidRDefault="00306A98" w:rsidP="007511AF">
      <w:pPr>
        <w:jc w:val="center"/>
      </w:pPr>
    </w:p>
    <w:p w14:paraId="22F9C830" w14:textId="77777777" w:rsidR="00306A98" w:rsidRPr="007C3A05" w:rsidRDefault="00306A98" w:rsidP="007511AF">
      <w:pPr>
        <w:jc w:val="center"/>
        <w:rPr>
          <w:b/>
        </w:rPr>
      </w:pPr>
      <w:r w:rsidRPr="007C3A05">
        <w:rPr>
          <w:b/>
        </w:rPr>
        <w:t>ŠALČININKŲ RAJONO SAVIVALDYBĖS ADMINISTRACIJA</w:t>
      </w:r>
    </w:p>
    <w:p w14:paraId="22F9C831" w14:textId="77777777" w:rsidR="00306A98" w:rsidRPr="007C3A05" w:rsidRDefault="00306A98" w:rsidP="007511AF">
      <w:pPr>
        <w:jc w:val="center"/>
        <w:rPr>
          <w:b/>
        </w:rPr>
      </w:pPr>
    </w:p>
    <w:p w14:paraId="22F9C832" w14:textId="77777777" w:rsidR="00306A98" w:rsidRPr="007C3A05" w:rsidRDefault="00306A98" w:rsidP="007511AF">
      <w:pPr>
        <w:jc w:val="center"/>
        <w:rPr>
          <w:sz w:val="18"/>
          <w:szCs w:val="18"/>
        </w:rPr>
      </w:pPr>
      <w:r w:rsidRPr="007C3A05">
        <w:rPr>
          <w:sz w:val="18"/>
          <w:szCs w:val="18"/>
        </w:rPr>
        <w:t>Savivaldybės biudžetinė įstaiga.  Vilniaus g. 49,  17116 Šal</w:t>
      </w:r>
      <w:r w:rsidRPr="007C3A05">
        <w:rPr>
          <w:rFonts w:ascii="Tahoma" w:hAnsi="Tahoma"/>
          <w:sz w:val="18"/>
          <w:szCs w:val="18"/>
        </w:rPr>
        <w:t>č</w:t>
      </w:r>
      <w:r w:rsidRPr="007C3A05">
        <w:rPr>
          <w:sz w:val="18"/>
          <w:szCs w:val="18"/>
        </w:rPr>
        <w:t>ininkai. Tel. (8 380) 51 233,</w:t>
      </w:r>
    </w:p>
    <w:p w14:paraId="22F9C833" w14:textId="77777777" w:rsidR="00306A98" w:rsidRPr="007C3A05" w:rsidRDefault="00306A98" w:rsidP="007511AF">
      <w:pPr>
        <w:jc w:val="center"/>
        <w:rPr>
          <w:sz w:val="18"/>
          <w:szCs w:val="18"/>
        </w:rPr>
      </w:pPr>
      <w:r w:rsidRPr="007C3A05">
        <w:rPr>
          <w:sz w:val="18"/>
          <w:szCs w:val="18"/>
        </w:rPr>
        <w:t xml:space="preserve">faks. (8 380) 51 244, el. p. </w:t>
      </w:r>
      <w:hyperlink r:id="rId6" w:history="1">
        <w:r w:rsidRPr="007C3A05">
          <w:rPr>
            <w:rStyle w:val="Hipersaitas"/>
          </w:rPr>
          <w:t>priimamasis@salcininkai.lt</w:t>
        </w:r>
      </w:hyperlink>
      <w:r w:rsidRPr="007C3A05">
        <w:rPr>
          <w:sz w:val="18"/>
          <w:szCs w:val="18"/>
        </w:rPr>
        <w:t xml:space="preserve">, interneto svetainė </w:t>
      </w:r>
      <w:hyperlink r:id="rId7" w:history="1">
        <w:r w:rsidRPr="007C3A05">
          <w:rPr>
            <w:rStyle w:val="Hipersaitas"/>
          </w:rPr>
          <w:t>www.salcininkai.lt</w:t>
        </w:r>
      </w:hyperlink>
    </w:p>
    <w:p w14:paraId="22F9C834" w14:textId="77777777" w:rsidR="00306A98" w:rsidRPr="007C3A05" w:rsidRDefault="00306A98" w:rsidP="007511AF">
      <w:pPr>
        <w:jc w:val="center"/>
        <w:rPr>
          <w:sz w:val="18"/>
          <w:szCs w:val="18"/>
        </w:rPr>
      </w:pPr>
      <w:r w:rsidRPr="007C3A05">
        <w:rPr>
          <w:sz w:val="18"/>
          <w:szCs w:val="18"/>
        </w:rPr>
        <w:t>Duomenys kaupiami ir saugomi Juridinių asmenų registre, kodas 188718713</w:t>
      </w:r>
    </w:p>
    <w:p w14:paraId="22F9C835" w14:textId="77777777" w:rsidR="00FB7E7C" w:rsidRPr="007C3A05" w:rsidRDefault="00E51A7A" w:rsidP="007511AF">
      <w:r w:rsidRPr="007C3A0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9C86D" wp14:editId="22F9C86E">
                <wp:simplePos x="0" y="0"/>
                <wp:positionH relativeFrom="column">
                  <wp:posOffset>-175260</wp:posOffset>
                </wp:positionH>
                <wp:positionV relativeFrom="paragraph">
                  <wp:posOffset>73660</wp:posOffset>
                </wp:positionV>
                <wp:extent cx="6400800" cy="0"/>
                <wp:effectExtent l="11430" t="14605" r="17145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4FB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8pt" to="490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" strokeweight=".53mm">
                <v:stroke joinstyle="miter"/>
              </v:line>
            </w:pict>
          </mc:Fallback>
        </mc:AlternateContent>
      </w:r>
    </w:p>
    <w:p w14:paraId="22F9C836" w14:textId="77777777" w:rsidR="00E16A3F" w:rsidRPr="007C3A05" w:rsidRDefault="008234B6" w:rsidP="007511AF">
      <w:pPr>
        <w:jc w:val="both"/>
      </w:pPr>
      <w:r w:rsidRPr="007C3A05">
        <w:t>Rangovams</w:t>
      </w:r>
      <w:r w:rsidR="00EF6E8A" w:rsidRPr="007C3A05">
        <w:tab/>
      </w:r>
      <w:r w:rsidR="00EF6E8A" w:rsidRPr="007C3A05">
        <w:tab/>
      </w:r>
      <w:r w:rsidR="00EF6E8A" w:rsidRPr="007C3A05">
        <w:tab/>
      </w:r>
      <w:r w:rsidR="00EF6E8A" w:rsidRPr="007C3A05">
        <w:tab/>
      </w:r>
      <w:r w:rsidR="00EF6E8A" w:rsidRPr="007C3A05">
        <w:tab/>
      </w:r>
      <w:r w:rsidR="00EF6E8A" w:rsidRPr="007C3A05">
        <w:tab/>
      </w:r>
      <w:r w:rsidR="00EF6E8A" w:rsidRPr="007C3A05">
        <w:tab/>
        <w:t xml:space="preserve">              </w:t>
      </w:r>
      <w:r w:rsidR="00823593" w:rsidRPr="007C3A05">
        <w:tab/>
      </w:r>
      <w:r w:rsidR="00823593" w:rsidRPr="007C3A05">
        <w:tab/>
      </w:r>
      <w:r w:rsidR="00823593" w:rsidRPr="007C3A05">
        <w:tab/>
      </w:r>
      <w:r w:rsidR="00EF6E8A" w:rsidRPr="007C3A05">
        <w:t xml:space="preserve"> </w:t>
      </w:r>
    </w:p>
    <w:p w14:paraId="22F9C837" w14:textId="77777777" w:rsidR="008234B6" w:rsidRPr="007C3A05" w:rsidRDefault="008234B6" w:rsidP="007511AF">
      <w:pPr>
        <w:jc w:val="both"/>
      </w:pPr>
    </w:p>
    <w:p w14:paraId="22F9C838" w14:textId="4CC4441D" w:rsidR="008234B6" w:rsidRPr="007C3A05" w:rsidRDefault="008234B6" w:rsidP="007511AF">
      <w:pPr>
        <w:jc w:val="both"/>
        <w:rPr>
          <w:b/>
        </w:rPr>
      </w:pPr>
      <w:r w:rsidRPr="007C3A05">
        <w:rPr>
          <w:b/>
        </w:rPr>
        <w:t xml:space="preserve">DĖL </w:t>
      </w:r>
      <w:r w:rsidR="001638D0" w:rsidRPr="007C3A05">
        <w:rPr>
          <w:b/>
        </w:rPr>
        <w:t xml:space="preserve">PIRKIMO </w:t>
      </w:r>
      <w:r w:rsidR="00823593" w:rsidRPr="007C3A05">
        <w:rPr>
          <w:b/>
        </w:rPr>
        <w:t>DARBŲ KIEKIŲ</w:t>
      </w:r>
      <w:r w:rsidR="00127A55" w:rsidRPr="007C3A05">
        <w:rPr>
          <w:b/>
        </w:rPr>
        <w:t xml:space="preserve"> </w:t>
      </w:r>
      <w:r w:rsidR="005A7FBB" w:rsidRPr="007C3A05">
        <w:rPr>
          <w:b/>
        </w:rPr>
        <w:t xml:space="preserve">IR SPECIFIKACIJOS </w:t>
      </w:r>
      <w:r w:rsidR="00127A55" w:rsidRPr="007C3A05">
        <w:rPr>
          <w:b/>
        </w:rPr>
        <w:t>P</w:t>
      </w:r>
      <w:r w:rsidR="00823593" w:rsidRPr="007C3A05">
        <w:rPr>
          <w:b/>
        </w:rPr>
        <w:t>A</w:t>
      </w:r>
      <w:r w:rsidR="00127A55" w:rsidRPr="007C3A05">
        <w:rPr>
          <w:b/>
        </w:rPr>
        <w:t>TIKSLINIMO</w:t>
      </w:r>
      <w:r w:rsidRPr="007C3A05">
        <w:rPr>
          <w:b/>
        </w:rPr>
        <w:t xml:space="preserve"> </w:t>
      </w:r>
    </w:p>
    <w:p w14:paraId="22F9C839" w14:textId="77777777" w:rsidR="00F94F31" w:rsidRPr="007C3A05" w:rsidRDefault="00F94F31" w:rsidP="007511AF">
      <w:pPr>
        <w:jc w:val="both"/>
        <w:rPr>
          <w:b/>
        </w:rPr>
      </w:pPr>
    </w:p>
    <w:p w14:paraId="22F9C83A" w14:textId="3AF5511B" w:rsidR="00F93621" w:rsidRPr="00740E86" w:rsidRDefault="00F93621" w:rsidP="00740E86">
      <w:pPr>
        <w:ind w:firstLine="567"/>
        <w:jc w:val="both"/>
        <w:rPr>
          <w:b/>
          <w:bCs/>
          <w:sz w:val="8"/>
          <w:szCs w:val="8"/>
        </w:rPr>
      </w:pPr>
      <w:r w:rsidRPr="007C3A05">
        <w:t>Perkančioji organizacija patikslina, kad Tiekėj</w:t>
      </w:r>
      <w:r w:rsidR="007C3A05" w:rsidRPr="007C3A05">
        <w:t>ai</w:t>
      </w:r>
      <w:r w:rsidRPr="007C3A05">
        <w:t xml:space="preserve"> teikdami </w:t>
      </w:r>
      <w:r w:rsidR="00F57C67" w:rsidRPr="007E5E5D">
        <w:rPr>
          <w:b/>
          <w:bCs/>
        </w:rPr>
        <w:t xml:space="preserve">Šalčininkų rajono Kalesninkų seniūnijos pastato, esančio Parko g. 20, LT-17185,  Kalesninkų k., Šalčininkų r. sav., paprastojo remonto statybos darbų </w:t>
      </w:r>
      <w:r w:rsidRPr="007C3A05">
        <w:t>pirkimo pasiūlym</w:t>
      </w:r>
      <w:r w:rsidR="009C3E4B">
        <w:t>ų kainoje</w:t>
      </w:r>
      <w:r w:rsidRPr="007C3A05">
        <w:t xml:space="preserve"> turi įvertinti:</w:t>
      </w:r>
    </w:p>
    <w:p w14:paraId="22F9C83D" w14:textId="446DECE4" w:rsidR="00F93621" w:rsidRDefault="00A70361" w:rsidP="008542A1">
      <w:pPr>
        <w:numPr>
          <w:ilvl w:val="0"/>
          <w:numId w:val="7"/>
        </w:numPr>
        <w:tabs>
          <w:tab w:val="num" w:pos="851"/>
        </w:tabs>
        <w:spacing w:before="120" w:after="40"/>
        <w:ind w:left="0" w:firstLine="567"/>
        <w:jc w:val="both"/>
      </w:pPr>
      <w:r>
        <w:t xml:space="preserve"> </w:t>
      </w:r>
      <w:r w:rsidR="00F93621" w:rsidRPr="007C3A05">
        <w:t>Naudojant esančią prie pastato veją</w:t>
      </w:r>
      <w:r w:rsidR="004D0AA7">
        <w:t>, asfalto</w:t>
      </w:r>
      <w:r w:rsidR="00F57C67">
        <w:t xml:space="preserve"> / trinkelių</w:t>
      </w:r>
      <w:r w:rsidR="004D0AA7">
        <w:t xml:space="preserve"> aikštelę</w:t>
      </w:r>
      <w:r w:rsidR="00F93621" w:rsidRPr="007C3A05">
        <w:t xml:space="preserve"> statybinių gaminių ar medžiagų sandėliavimui arba kitiems poreikiams po statybos darbų vejos bei</w:t>
      </w:r>
      <w:r w:rsidR="004D0AA7">
        <w:t xml:space="preserve"> aikštel</w:t>
      </w:r>
      <w:r w:rsidR="00F57C67">
        <w:t>ių</w:t>
      </w:r>
      <w:r w:rsidR="00F93621" w:rsidRPr="007C3A05">
        <w:t xml:space="preserve"> atkūrimą</w:t>
      </w:r>
      <w:r w:rsidR="000F7119">
        <w:t>;</w:t>
      </w:r>
    </w:p>
    <w:p w14:paraId="5F018042" w14:textId="39A761B1" w:rsidR="00927DFF" w:rsidRPr="007C3A05" w:rsidRDefault="00927DFF" w:rsidP="008542A1">
      <w:pPr>
        <w:numPr>
          <w:ilvl w:val="0"/>
          <w:numId w:val="7"/>
        </w:numPr>
        <w:tabs>
          <w:tab w:val="num" w:pos="851"/>
        </w:tabs>
        <w:spacing w:after="40"/>
        <w:ind w:left="0" w:firstLine="567"/>
        <w:jc w:val="both"/>
      </w:pPr>
      <w:r w:rsidRPr="007C3A05">
        <w:t xml:space="preserve">Visus architektūrinius ir spalvinius sprendinius </w:t>
      </w:r>
      <w:r w:rsidR="0034498D">
        <w:t>Rangovas</w:t>
      </w:r>
      <w:r w:rsidRPr="007C3A05">
        <w:t xml:space="preserve"> turi iš anksto suderinti su Užsakovu</w:t>
      </w:r>
      <w:r w:rsidR="004D0AA7">
        <w:t xml:space="preserve"> ir pastato naudotoju</w:t>
      </w:r>
      <w:r w:rsidR="000F7119">
        <w:t>;</w:t>
      </w:r>
    </w:p>
    <w:p w14:paraId="59F82383" w14:textId="7BA01244" w:rsidR="000F7119" w:rsidRDefault="00F93621" w:rsidP="008542A1">
      <w:pPr>
        <w:numPr>
          <w:ilvl w:val="0"/>
          <w:numId w:val="7"/>
        </w:numPr>
        <w:tabs>
          <w:tab w:val="num" w:pos="851"/>
        </w:tabs>
        <w:spacing w:after="40"/>
        <w:ind w:left="0" w:firstLine="567"/>
        <w:jc w:val="both"/>
      </w:pPr>
      <w:r w:rsidRPr="007C3A05">
        <w:t xml:space="preserve"> Tiekėjas demontavęs </w:t>
      </w:r>
      <w:r w:rsidR="00AB15EA">
        <w:t>senus langus</w:t>
      </w:r>
      <w:r w:rsidR="00740E86">
        <w:t xml:space="preserve">, </w:t>
      </w:r>
      <w:r w:rsidRPr="007C3A05">
        <w:t>elektros įrenginius (</w:t>
      </w:r>
      <w:r w:rsidRPr="007C3A05">
        <w:rPr>
          <w:i/>
        </w:rPr>
        <w:t>lempas ir t.t.</w:t>
      </w:r>
      <w:r w:rsidRPr="007C3A05">
        <w:t xml:space="preserve">) </w:t>
      </w:r>
      <w:r w:rsidR="00725274">
        <w:t>ir kt.</w:t>
      </w:r>
      <w:r w:rsidRPr="007C3A05">
        <w:t>, Užsakovui pareikalavus turi juos</w:t>
      </w:r>
      <w:r w:rsidR="00AB15EA">
        <w:t xml:space="preserve"> savo transportu</w:t>
      </w:r>
      <w:r w:rsidRPr="007C3A05">
        <w:t xml:space="preserve"> išvežti</w:t>
      </w:r>
      <w:r w:rsidR="004D0AA7">
        <w:t xml:space="preserve"> </w:t>
      </w:r>
      <w:r w:rsidRPr="007C3A05">
        <w:t>į Užsakovo nurodytą vietą (</w:t>
      </w:r>
      <w:r w:rsidRPr="007C3A05">
        <w:rPr>
          <w:i/>
        </w:rPr>
        <w:t xml:space="preserve">ne toliau nei </w:t>
      </w:r>
      <w:r w:rsidR="00725274">
        <w:rPr>
          <w:i/>
        </w:rPr>
        <w:t>5</w:t>
      </w:r>
      <w:r w:rsidRPr="007C3A05">
        <w:rPr>
          <w:i/>
        </w:rPr>
        <w:t>0km atstumu nuo statybos aikštelės</w:t>
      </w:r>
      <w:r w:rsidRPr="007C3A05">
        <w:t>)</w:t>
      </w:r>
      <w:r w:rsidR="00740E86">
        <w:t>, įskaitant pakrovimo ir iškrovimo darbus</w:t>
      </w:r>
      <w:r w:rsidR="000F7119">
        <w:t>;</w:t>
      </w:r>
    </w:p>
    <w:p w14:paraId="235A590E" w14:textId="77777777" w:rsidR="000F7119" w:rsidRDefault="00F93621" w:rsidP="008542A1">
      <w:pPr>
        <w:numPr>
          <w:ilvl w:val="0"/>
          <w:numId w:val="7"/>
        </w:numPr>
        <w:tabs>
          <w:tab w:val="num" w:pos="851"/>
        </w:tabs>
        <w:spacing w:after="40"/>
        <w:ind w:left="0" w:firstLine="567"/>
        <w:jc w:val="both"/>
      </w:pPr>
      <w:r w:rsidRPr="007C3A05">
        <w:t>Tiekėjas</w:t>
      </w:r>
      <w:r w:rsidR="00A70361">
        <w:t xml:space="preserve"> pasiūlymo kainoje</w:t>
      </w:r>
      <w:r w:rsidRPr="007C3A05">
        <w:t xml:space="preserve"> turi </w:t>
      </w:r>
      <w:r w:rsidR="008438C8">
        <w:t>įvertinti</w:t>
      </w:r>
      <w:r w:rsidRPr="007C3A05">
        <w:t xml:space="preserve"> visų statybinių šiukšlių valymą, išnešimą ir išvežimą iš objekto bei statinio teritorijos;</w:t>
      </w:r>
    </w:p>
    <w:p w14:paraId="4F1CFCFF" w14:textId="4704E1DC" w:rsidR="00C802EF" w:rsidRDefault="00A70361" w:rsidP="00C802EF">
      <w:pPr>
        <w:numPr>
          <w:ilvl w:val="0"/>
          <w:numId w:val="7"/>
        </w:numPr>
        <w:tabs>
          <w:tab w:val="num" w:pos="851"/>
        </w:tabs>
        <w:spacing w:after="40"/>
        <w:ind w:left="0" w:firstLine="567"/>
        <w:jc w:val="both"/>
      </w:pPr>
      <w:r w:rsidRPr="007C3A05">
        <w:t>Tiekėjas</w:t>
      </w:r>
      <w:r>
        <w:t xml:space="preserve"> pasiūlymo kainoje</w:t>
      </w:r>
      <w:r w:rsidRPr="007C3A05">
        <w:t xml:space="preserve"> turi </w:t>
      </w:r>
      <w:r w:rsidR="008438C8">
        <w:t>įvertinti</w:t>
      </w:r>
      <w:r>
        <w:t xml:space="preserve"> esamų statinio el. prietaisų / gaminių pajungimą</w:t>
      </w:r>
      <w:r w:rsidR="007B0C43">
        <w:t xml:space="preserve"> (gaminiai kurie bus laikinai nuimti)</w:t>
      </w:r>
      <w:r w:rsidR="00740E86">
        <w:t>;</w:t>
      </w:r>
    </w:p>
    <w:p w14:paraId="21599A74" w14:textId="74760082" w:rsidR="00740E86" w:rsidRDefault="00740E86" w:rsidP="00C802EF">
      <w:pPr>
        <w:numPr>
          <w:ilvl w:val="0"/>
          <w:numId w:val="7"/>
        </w:numPr>
        <w:tabs>
          <w:tab w:val="num" w:pos="851"/>
        </w:tabs>
        <w:spacing w:after="40"/>
        <w:ind w:left="0" w:firstLine="567"/>
        <w:jc w:val="both"/>
      </w:pPr>
      <w:r>
        <w:t xml:space="preserve">Tiekėjas turės darbų vykdymą suderinti su užsakovu, kadangi turės būti užtikrintas darbuotojų ir įstaigos lankytojų laisvas ir saugus patekimas </w:t>
      </w:r>
      <w:r w:rsidR="002D5372">
        <w:t>į pastatą</w:t>
      </w:r>
      <w:r w:rsidR="00DA7591">
        <w:t xml:space="preserve"> bei saugus jų darbas</w:t>
      </w:r>
      <w:r>
        <w:t>.</w:t>
      </w:r>
    </w:p>
    <w:p w14:paraId="10C22014" w14:textId="4FAD600B" w:rsidR="00C802EF" w:rsidRPr="0027001A" w:rsidRDefault="00C802EF" w:rsidP="00C802EF">
      <w:pPr>
        <w:numPr>
          <w:ilvl w:val="0"/>
          <w:numId w:val="7"/>
        </w:numPr>
        <w:tabs>
          <w:tab w:val="num" w:pos="851"/>
        </w:tabs>
        <w:spacing w:after="40"/>
        <w:ind w:left="0" w:firstLine="567"/>
        <w:jc w:val="both"/>
      </w:pPr>
      <w:r>
        <w:t>Pasiūlymo kainoje bei įkainotuose veiklų sąrašuose</w:t>
      </w:r>
      <w:r w:rsidRPr="0027001A">
        <w:t xml:space="preserve"> pateiktose Rangovo kainose turi būti įvertinti visi reikiami Rangovo įrengimai/mechanizmai/medžiagos/darbas</w:t>
      </w:r>
      <w:r>
        <w:t>/ Techninio projekto</w:t>
      </w:r>
      <w:r w:rsidR="00DD38F8">
        <w:t xml:space="preserve"> / kiekių žiniaraštyje</w:t>
      </w:r>
      <w:r w:rsidRPr="0027001A">
        <w:t xml:space="preserve"> sprendinių įgyvendinimui, montavimas, Rangovo personalo darbas, medžiagos, montažinės-tvirtinimo medžiagos, priežiūra, paleidimas, derinimas, bandymai (jei tokie reikalingi), netiesioginės išlaidos, Rangovo mokami mokesčiai, pelnas kartu su galimai numatoma Rangovo rizika, prievolės ir įsipareigojimai apibrėžti Sutartyje ar atsirandantys ją vykdant. </w:t>
      </w:r>
      <w:r w:rsidRPr="00C802EF">
        <w:rPr>
          <w:b/>
          <w:bCs/>
          <w:color w:val="FF0000"/>
        </w:rPr>
        <w:t>Sutarties vykdymo metu nebus priimtas joks reikalavimas pakeisti pasiūlymo sumą arba sąlygas,  grindžiamas klaidomis ar praleidimais.</w:t>
      </w:r>
      <w:r w:rsidRPr="00C802EF">
        <w:rPr>
          <w:color w:val="FF0000"/>
        </w:rPr>
        <w:t xml:space="preserve"> </w:t>
      </w:r>
    </w:p>
    <w:p w14:paraId="1FC62D3C" w14:textId="77777777" w:rsidR="00C802EF" w:rsidRDefault="00C802EF" w:rsidP="00C802EF">
      <w:pPr>
        <w:spacing w:after="40"/>
        <w:ind w:left="567"/>
        <w:jc w:val="both"/>
      </w:pPr>
    </w:p>
    <w:p w14:paraId="22F9C858" w14:textId="77777777" w:rsidR="00DF790A" w:rsidRPr="007C3A05" w:rsidRDefault="00DF790A" w:rsidP="007511AF">
      <w:pPr>
        <w:tabs>
          <w:tab w:val="left" w:pos="993"/>
        </w:tabs>
        <w:ind w:left="426"/>
        <w:jc w:val="both"/>
      </w:pPr>
    </w:p>
    <w:p w14:paraId="6C596DAF" w14:textId="3DD1CD88" w:rsidR="00CD7E81" w:rsidRDefault="00CD7E81" w:rsidP="007511AF">
      <w:pPr>
        <w:rPr>
          <w:color w:val="000000"/>
          <w:sz w:val="20"/>
          <w:szCs w:val="20"/>
        </w:rPr>
      </w:pPr>
    </w:p>
    <w:p w14:paraId="34C6B718" w14:textId="466AE1A5" w:rsidR="00CD7E81" w:rsidRDefault="00CD7E81" w:rsidP="007511AF">
      <w:pPr>
        <w:rPr>
          <w:color w:val="000000"/>
          <w:sz w:val="20"/>
          <w:szCs w:val="20"/>
        </w:rPr>
      </w:pPr>
    </w:p>
    <w:p w14:paraId="0D5F4D30" w14:textId="1C20E08A" w:rsidR="00CD7E81" w:rsidRDefault="00CD7E81" w:rsidP="007511AF">
      <w:pPr>
        <w:rPr>
          <w:color w:val="000000"/>
          <w:sz w:val="20"/>
          <w:szCs w:val="20"/>
        </w:rPr>
      </w:pPr>
    </w:p>
    <w:p w14:paraId="3452C727" w14:textId="66AF05C6" w:rsidR="00CD7E81" w:rsidRDefault="00CD7E81" w:rsidP="007511AF">
      <w:pPr>
        <w:rPr>
          <w:color w:val="000000"/>
          <w:sz w:val="20"/>
          <w:szCs w:val="20"/>
        </w:rPr>
      </w:pPr>
    </w:p>
    <w:p w14:paraId="637D5844" w14:textId="5AB012A7" w:rsidR="00CD7E81" w:rsidRDefault="00CD7E81" w:rsidP="007511AF">
      <w:pPr>
        <w:rPr>
          <w:color w:val="000000"/>
          <w:sz w:val="20"/>
          <w:szCs w:val="20"/>
        </w:rPr>
      </w:pPr>
    </w:p>
    <w:p w14:paraId="2FC8645D" w14:textId="35BF1981" w:rsidR="00CD7E81" w:rsidRDefault="00CD7E81" w:rsidP="007511AF">
      <w:pPr>
        <w:rPr>
          <w:color w:val="000000"/>
          <w:sz w:val="20"/>
          <w:szCs w:val="20"/>
        </w:rPr>
      </w:pPr>
    </w:p>
    <w:p w14:paraId="7F423BE8" w14:textId="2B012F84" w:rsidR="00CD7E81" w:rsidRDefault="00CD7E81" w:rsidP="007511AF">
      <w:pPr>
        <w:rPr>
          <w:color w:val="000000"/>
          <w:sz w:val="20"/>
          <w:szCs w:val="20"/>
        </w:rPr>
      </w:pPr>
    </w:p>
    <w:p w14:paraId="3ED7ED19" w14:textId="7CAFBC1C" w:rsidR="00CD7E81" w:rsidRDefault="00CD7E81" w:rsidP="007511AF">
      <w:pPr>
        <w:rPr>
          <w:color w:val="000000"/>
          <w:sz w:val="20"/>
          <w:szCs w:val="20"/>
        </w:rPr>
      </w:pPr>
    </w:p>
    <w:p w14:paraId="7CD06AD1" w14:textId="629EBC73" w:rsidR="00CD7E81" w:rsidRDefault="00CD7E81" w:rsidP="007511AF">
      <w:pPr>
        <w:rPr>
          <w:color w:val="000000"/>
          <w:sz w:val="20"/>
          <w:szCs w:val="20"/>
        </w:rPr>
      </w:pPr>
    </w:p>
    <w:p w14:paraId="7EB07099" w14:textId="51DCA234" w:rsidR="00CD7E81" w:rsidRDefault="00CD7E81" w:rsidP="007511AF">
      <w:pPr>
        <w:rPr>
          <w:color w:val="000000"/>
          <w:sz w:val="20"/>
          <w:szCs w:val="20"/>
        </w:rPr>
      </w:pPr>
    </w:p>
    <w:p w14:paraId="628FA845" w14:textId="77777777" w:rsidR="00CD7E81" w:rsidRPr="007C3A05" w:rsidRDefault="00CD7E81" w:rsidP="007511AF">
      <w:pPr>
        <w:rPr>
          <w:color w:val="000000"/>
          <w:sz w:val="20"/>
          <w:szCs w:val="20"/>
        </w:rPr>
      </w:pPr>
    </w:p>
    <w:p w14:paraId="22F9C867" w14:textId="77777777" w:rsidR="00667A53" w:rsidRPr="007C3A05" w:rsidRDefault="00667A53" w:rsidP="007511AF">
      <w:pPr>
        <w:rPr>
          <w:color w:val="000000"/>
          <w:sz w:val="20"/>
          <w:szCs w:val="20"/>
        </w:rPr>
      </w:pPr>
    </w:p>
    <w:p w14:paraId="22F9C868" w14:textId="77777777" w:rsidR="00667A53" w:rsidRPr="007C3A05" w:rsidRDefault="00667A53" w:rsidP="007511AF">
      <w:pPr>
        <w:rPr>
          <w:color w:val="000000"/>
          <w:sz w:val="20"/>
          <w:szCs w:val="20"/>
        </w:rPr>
      </w:pPr>
    </w:p>
    <w:p w14:paraId="22F9C869" w14:textId="77777777" w:rsidR="00667A53" w:rsidRPr="007C3A05" w:rsidRDefault="00667A53" w:rsidP="007511AF">
      <w:pPr>
        <w:rPr>
          <w:color w:val="000000"/>
          <w:sz w:val="20"/>
          <w:szCs w:val="20"/>
        </w:rPr>
      </w:pPr>
    </w:p>
    <w:p w14:paraId="22F9C86A" w14:textId="77777777" w:rsidR="00306A98" w:rsidRPr="007C3A05" w:rsidRDefault="008234B6" w:rsidP="007511AF">
      <w:pPr>
        <w:rPr>
          <w:sz w:val="20"/>
          <w:szCs w:val="20"/>
        </w:rPr>
      </w:pPr>
      <w:r w:rsidRPr="007C3A05">
        <w:rPr>
          <w:color w:val="000000"/>
          <w:sz w:val="20"/>
          <w:szCs w:val="20"/>
        </w:rPr>
        <w:t xml:space="preserve">Darjuš Parvickij, tel. 8 (380) 20 217, el. p.: </w:t>
      </w:r>
      <w:hyperlink r:id="rId8" w:history="1">
        <w:r w:rsidRPr="007C3A05">
          <w:rPr>
            <w:rStyle w:val="Hipersaitas"/>
            <w:sz w:val="20"/>
            <w:szCs w:val="20"/>
          </w:rPr>
          <w:t>darjus.parvickij@salcininkai.lt</w:t>
        </w:r>
      </w:hyperlink>
    </w:p>
    <w:sectPr w:rsidR="00306A98" w:rsidRPr="007C3A05" w:rsidSect="00496F8C">
      <w:footnotePr>
        <w:pos w:val="beneathText"/>
      </w:footnotePr>
      <w:pgSz w:w="11905" w:h="16837"/>
      <w:pgMar w:top="1134" w:right="848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559"/>
    <w:multiLevelType w:val="hybridMultilevel"/>
    <w:tmpl w:val="2756855A"/>
    <w:lvl w:ilvl="0" w:tplc="ADD2F1C2">
      <w:start w:val="1"/>
      <w:numFmt w:val="decimal"/>
      <w:lvlText w:val="%1.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EB37E66"/>
    <w:multiLevelType w:val="hybridMultilevel"/>
    <w:tmpl w:val="7488FEEA"/>
    <w:lvl w:ilvl="0" w:tplc="02C0EC86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D60063"/>
    <w:multiLevelType w:val="hybridMultilevel"/>
    <w:tmpl w:val="E5D82E36"/>
    <w:lvl w:ilvl="0" w:tplc="E682B2FC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DC57A8"/>
    <w:multiLevelType w:val="hybridMultilevel"/>
    <w:tmpl w:val="7488FEEA"/>
    <w:lvl w:ilvl="0" w:tplc="02C0EC86">
      <w:start w:val="1"/>
      <w:numFmt w:val="decimal"/>
      <w:lvlText w:val="%1.)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6C56F4"/>
    <w:multiLevelType w:val="hybridMultilevel"/>
    <w:tmpl w:val="7488FEEA"/>
    <w:lvl w:ilvl="0" w:tplc="02C0EC86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1E74F4"/>
    <w:multiLevelType w:val="hybridMultilevel"/>
    <w:tmpl w:val="7488FEEA"/>
    <w:lvl w:ilvl="0" w:tplc="02C0EC86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3065129">
    <w:abstractNumId w:val="0"/>
  </w:num>
  <w:num w:numId="2" w16cid:durableId="50274921">
    <w:abstractNumId w:val="2"/>
  </w:num>
  <w:num w:numId="3" w16cid:durableId="1437478594">
    <w:abstractNumId w:val="3"/>
  </w:num>
  <w:num w:numId="4" w16cid:durableId="1138373507">
    <w:abstractNumId w:val="1"/>
  </w:num>
  <w:num w:numId="5" w16cid:durableId="1899511710">
    <w:abstractNumId w:val="4"/>
  </w:num>
  <w:num w:numId="6" w16cid:durableId="2110199130">
    <w:abstractNumId w:val="5"/>
  </w:num>
  <w:num w:numId="7" w16cid:durableId="221598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664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FD"/>
    <w:rsid w:val="00014B76"/>
    <w:rsid w:val="00045920"/>
    <w:rsid w:val="000C3FDA"/>
    <w:rsid w:val="000C4D3F"/>
    <w:rsid w:val="000F7119"/>
    <w:rsid w:val="001215DC"/>
    <w:rsid w:val="00127A55"/>
    <w:rsid w:val="0014636D"/>
    <w:rsid w:val="001638D0"/>
    <w:rsid w:val="001641D1"/>
    <w:rsid w:val="0017067F"/>
    <w:rsid w:val="00174810"/>
    <w:rsid w:val="0018064C"/>
    <w:rsid w:val="001826B5"/>
    <w:rsid w:val="00185B8B"/>
    <w:rsid w:val="001B154A"/>
    <w:rsid w:val="001E5349"/>
    <w:rsid w:val="001F2D05"/>
    <w:rsid w:val="001F69E0"/>
    <w:rsid w:val="002202B7"/>
    <w:rsid w:val="00243870"/>
    <w:rsid w:val="002657A6"/>
    <w:rsid w:val="002A3B3C"/>
    <w:rsid w:val="002D5372"/>
    <w:rsid w:val="00306A98"/>
    <w:rsid w:val="00324679"/>
    <w:rsid w:val="00337C8D"/>
    <w:rsid w:val="0034498D"/>
    <w:rsid w:val="003470A0"/>
    <w:rsid w:val="00372FEF"/>
    <w:rsid w:val="003B1F44"/>
    <w:rsid w:val="003E5A6F"/>
    <w:rsid w:val="00400F40"/>
    <w:rsid w:val="00423C3C"/>
    <w:rsid w:val="0042441A"/>
    <w:rsid w:val="00443D9B"/>
    <w:rsid w:val="00444939"/>
    <w:rsid w:val="0045643A"/>
    <w:rsid w:val="00490274"/>
    <w:rsid w:val="004910F6"/>
    <w:rsid w:val="00496F8C"/>
    <w:rsid w:val="004B0FCD"/>
    <w:rsid w:val="004C1C98"/>
    <w:rsid w:val="004C2E23"/>
    <w:rsid w:val="004C5662"/>
    <w:rsid w:val="004D0AA7"/>
    <w:rsid w:val="004D62A0"/>
    <w:rsid w:val="004D6CB4"/>
    <w:rsid w:val="00526393"/>
    <w:rsid w:val="0054524C"/>
    <w:rsid w:val="005715FC"/>
    <w:rsid w:val="005865E4"/>
    <w:rsid w:val="005A7FBB"/>
    <w:rsid w:val="005B2265"/>
    <w:rsid w:val="005B6434"/>
    <w:rsid w:val="005C1A21"/>
    <w:rsid w:val="005D509A"/>
    <w:rsid w:val="005F6AB0"/>
    <w:rsid w:val="00612B66"/>
    <w:rsid w:val="00615BFF"/>
    <w:rsid w:val="006201A1"/>
    <w:rsid w:val="0064396B"/>
    <w:rsid w:val="0066086E"/>
    <w:rsid w:val="00667A53"/>
    <w:rsid w:val="00682D77"/>
    <w:rsid w:val="006953D6"/>
    <w:rsid w:val="006A610C"/>
    <w:rsid w:val="006A6640"/>
    <w:rsid w:val="006D0165"/>
    <w:rsid w:val="00704372"/>
    <w:rsid w:val="00720553"/>
    <w:rsid w:val="007249D9"/>
    <w:rsid w:val="00725274"/>
    <w:rsid w:val="00730751"/>
    <w:rsid w:val="00732753"/>
    <w:rsid w:val="00740E86"/>
    <w:rsid w:val="0075024E"/>
    <w:rsid w:val="007511AF"/>
    <w:rsid w:val="007B0C43"/>
    <w:rsid w:val="007C3A05"/>
    <w:rsid w:val="007D76CD"/>
    <w:rsid w:val="007D7ECE"/>
    <w:rsid w:val="007E42F0"/>
    <w:rsid w:val="0081114B"/>
    <w:rsid w:val="008117AE"/>
    <w:rsid w:val="008234B6"/>
    <w:rsid w:val="00823593"/>
    <w:rsid w:val="00835D50"/>
    <w:rsid w:val="00837CE3"/>
    <w:rsid w:val="008438C8"/>
    <w:rsid w:val="00846491"/>
    <w:rsid w:val="008542A1"/>
    <w:rsid w:val="00880699"/>
    <w:rsid w:val="00894B92"/>
    <w:rsid w:val="008A06A7"/>
    <w:rsid w:val="008B2EC3"/>
    <w:rsid w:val="008E19B8"/>
    <w:rsid w:val="009008E7"/>
    <w:rsid w:val="00901C26"/>
    <w:rsid w:val="00902A54"/>
    <w:rsid w:val="009164E1"/>
    <w:rsid w:val="00927DFF"/>
    <w:rsid w:val="00956BEA"/>
    <w:rsid w:val="00961830"/>
    <w:rsid w:val="00997A89"/>
    <w:rsid w:val="009C39CF"/>
    <w:rsid w:val="009C3E4B"/>
    <w:rsid w:val="009D0292"/>
    <w:rsid w:val="009E33AD"/>
    <w:rsid w:val="009E5D61"/>
    <w:rsid w:val="00A170C6"/>
    <w:rsid w:val="00A2186F"/>
    <w:rsid w:val="00A3667C"/>
    <w:rsid w:val="00A404C5"/>
    <w:rsid w:val="00A52530"/>
    <w:rsid w:val="00A633A8"/>
    <w:rsid w:val="00A70361"/>
    <w:rsid w:val="00A7177D"/>
    <w:rsid w:val="00A83880"/>
    <w:rsid w:val="00AA624D"/>
    <w:rsid w:val="00AB15EA"/>
    <w:rsid w:val="00B00185"/>
    <w:rsid w:val="00B06A6D"/>
    <w:rsid w:val="00B42F32"/>
    <w:rsid w:val="00B76AF0"/>
    <w:rsid w:val="00B81B36"/>
    <w:rsid w:val="00BE3C15"/>
    <w:rsid w:val="00BE6EAF"/>
    <w:rsid w:val="00C228B1"/>
    <w:rsid w:val="00C2446B"/>
    <w:rsid w:val="00C45FF0"/>
    <w:rsid w:val="00C72BDE"/>
    <w:rsid w:val="00C802EF"/>
    <w:rsid w:val="00C92A6C"/>
    <w:rsid w:val="00CA4E48"/>
    <w:rsid w:val="00CB3161"/>
    <w:rsid w:val="00CB3ABD"/>
    <w:rsid w:val="00CC22FD"/>
    <w:rsid w:val="00CD7E81"/>
    <w:rsid w:val="00D2189C"/>
    <w:rsid w:val="00D46215"/>
    <w:rsid w:val="00D5445B"/>
    <w:rsid w:val="00D74A9F"/>
    <w:rsid w:val="00D907A2"/>
    <w:rsid w:val="00D9727C"/>
    <w:rsid w:val="00DA7591"/>
    <w:rsid w:val="00DB3E27"/>
    <w:rsid w:val="00DC06FB"/>
    <w:rsid w:val="00DD38F8"/>
    <w:rsid w:val="00DF790A"/>
    <w:rsid w:val="00E1561D"/>
    <w:rsid w:val="00E16A3F"/>
    <w:rsid w:val="00E21D05"/>
    <w:rsid w:val="00E339B0"/>
    <w:rsid w:val="00E42501"/>
    <w:rsid w:val="00E44C46"/>
    <w:rsid w:val="00E51A7A"/>
    <w:rsid w:val="00E74818"/>
    <w:rsid w:val="00E8656A"/>
    <w:rsid w:val="00E9197D"/>
    <w:rsid w:val="00ED0CA3"/>
    <w:rsid w:val="00ED77BB"/>
    <w:rsid w:val="00EE4AC7"/>
    <w:rsid w:val="00EE7F75"/>
    <w:rsid w:val="00EF6E8A"/>
    <w:rsid w:val="00F04C18"/>
    <w:rsid w:val="00F17004"/>
    <w:rsid w:val="00F57C67"/>
    <w:rsid w:val="00F61ABE"/>
    <w:rsid w:val="00F67F40"/>
    <w:rsid w:val="00F93621"/>
    <w:rsid w:val="00F94F31"/>
    <w:rsid w:val="00FB3CB3"/>
    <w:rsid w:val="00FB7E7C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C82E"/>
  <w15:chartTrackingRefBased/>
  <w15:docId w15:val="{62A7CBDA-54A6-4FCE-837A-A64D692B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character" w:customStyle="1" w:styleId="WW-Absatz-Standardschriftart11111111">
    <w:name w:val="WW-Absatz-Standardschriftart11111111"/>
    <w:rsid w:val="00443D9B"/>
  </w:style>
  <w:style w:type="paragraph" w:styleId="Debesliotekstas">
    <w:name w:val="Balloon Text"/>
    <w:basedOn w:val="prastasis"/>
    <w:semiHidden/>
    <w:rsid w:val="00443D9B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unhideWhenUsed/>
    <w:rsid w:val="00A838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3880"/>
    <w:pPr>
      <w:widowControl/>
      <w:suppressAutoHyphens w:val="0"/>
      <w:spacing w:after="16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rsid w:val="00A83880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C8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jus.parvickij@salcinink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imamasis@salcininkai.l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2581</CharactersWithSpaces>
  <SharedDoc>false</SharedDoc>
  <HLinks>
    <vt:vector size="24" baseType="variant">
      <vt:variant>
        <vt:i4>4915241</vt:i4>
      </vt:variant>
      <vt:variant>
        <vt:i4>9</vt:i4>
      </vt:variant>
      <vt:variant>
        <vt:i4>0</vt:i4>
      </vt:variant>
      <vt:variant>
        <vt:i4>5</vt:i4>
      </vt:variant>
      <vt:variant>
        <vt:lpwstr>mailto:darjus.parvickij@salcininkai.lt</vt:lpwstr>
      </vt:variant>
      <vt:variant>
        <vt:lpwstr/>
      </vt:variant>
      <vt:variant>
        <vt:i4>7667817</vt:i4>
      </vt:variant>
      <vt:variant>
        <vt:i4>3</vt:i4>
      </vt:variant>
      <vt:variant>
        <vt:i4>0</vt:i4>
      </vt:variant>
      <vt:variant>
        <vt:i4>5</vt:i4>
      </vt:variant>
      <vt:variant>
        <vt:lpwstr>http://www.salcininkai.lt/</vt:lpwstr>
      </vt:variant>
      <vt:variant>
        <vt:lpwstr/>
      </vt:variant>
      <vt:variant>
        <vt:i4>655413</vt:i4>
      </vt:variant>
      <vt:variant>
        <vt:i4>0</vt:i4>
      </vt:variant>
      <vt:variant>
        <vt:i4>0</vt:i4>
      </vt:variant>
      <vt:variant>
        <vt:i4>5</vt:i4>
      </vt:variant>
      <vt:variant>
        <vt:lpwstr>mailto:priimamasis@salcininkai.lt</vt:lpwstr>
      </vt:variant>
      <vt:variant>
        <vt:lpwstr/>
      </vt:variant>
      <vt:variant>
        <vt:i4>2949224</vt:i4>
      </vt:variant>
      <vt:variant>
        <vt:i4>7142</vt:i4>
      </vt:variant>
      <vt:variant>
        <vt:i4>1030</vt:i4>
      </vt:variant>
      <vt:variant>
        <vt:i4>1</vt:i4>
      </vt:variant>
      <vt:variant>
        <vt:lpwstr>http://kedziustudija.lt/sites/default/files/images/gaminiai/aksesuarai/pakaba7.PNG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veslava_rutkovska</dc:creator>
  <cp:keywords/>
  <cp:lastModifiedBy>Darjuš Parvickij</cp:lastModifiedBy>
  <cp:revision>18</cp:revision>
  <cp:lastPrinted>2018-08-01T12:02:00Z</cp:lastPrinted>
  <dcterms:created xsi:type="dcterms:W3CDTF">2018-03-06T12:41:00Z</dcterms:created>
  <dcterms:modified xsi:type="dcterms:W3CDTF">2025-03-03T08:51:00Z</dcterms:modified>
</cp:coreProperties>
</file>