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0674" w14:textId="77777777" w:rsidR="00080D11" w:rsidRDefault="00080D11" w:rsidP="004D3BE3">
      <w:pPr>
        <w:pStyle w:val="Heading2"/>
        <w:ind w:left="5103"/>
        <w:rPr>
          <w:rFonts w:asciiTheme="minorHAnsi" w:hAnsiTheme="minorHAnsi"/>
          <w:color w:val="auto"/>
          <w:sz w:val="21"/>
          <w:szCs w:val="21"/>
        </w:rPr>
      </w:pPr>
      <w:bookmarkStart w:id="0" w:name="_Toc124404964"/>
      <w:bookmarkStart w:id="1" w:name="_Ref39586171"/>
      <w:bookmarkStart w:id="2" w:name="_Ref39673580"/>
      <w:bookmarkStart w:id="3" w:name="_Ref39674283"/>
    </w:p>
    <w:p w14:paraId="3D5EE867" w14:textId="3C4E29DE" w:rsidR="004D3BE3" w:rsidRDefault="004D3BE3" w:rsidP="004D3BE3">
      <w:pPr>
        <w:pStyle w:val="Heading2"/>
        <w:ind w:left="5103"/>
        <w:rPr>
          <w:rFonts w:asciiTheme="minorHAnsi" w:hAnsiTheme="minorHAnsi"/>
          <w:color w:val="0070C0"/>
          <w:sz w:val="21"/>
          <w:szCs w:val="21"/>
        </w:rPr>
      </w:pPr>
      <w:r w:rsidRPr="00080D11">
        <w:rPr>
          <w:rFonts w:asciiTheme="minorHAnsi" w:hAnsiTheme="minorHAnsi"/>
          <w:color w:val="auto"/>
          <w:sz w:val="21"/>
          <w:szCs w:val="21"/>
        </w:rPr>
        <w:t xml:space="preserve">Pirkimo sąlygų </w:t>
      </w:r>
      <w:r w:rsidR="006B5B2A">
        <w:rPr>
          <w:rFonts w:asciiTheme="minorHAnsi" w:hAnsiTheme="minorHAnsi"/>
          <w:color w:val="auto"/>
          <w:sz w:val="21"/>
          <w:szCs w:val="21"/>
        </w:rPr>
        <w:t>1</w:t>
      </w:r>
      <w:r w:rsidR="00AD3A1C">
        <w:rPr>
          <w:rFonts w:asciiTheme="minorHAnsi" w:hAnsiTheme="minorHAnsi"/>
          <w:color w:val="auto"/>
          <w:sz w:val="21"/>
          <w:szCs w:val="21"/>
        </w:rPr>
        <w:t>1</w:t>
      </w:r>
      <w:r w:rsidRPr="00080D11">
        <w:rPr>
          <w:rFonts w:asciiTheme="minorHAnsi" w:hAnsiTheme="minorHAnsi"/>
          <w:color w:val="auto"/>
          <w:sz w:val="21"/>
          <w:szCs w:val="21"/>
        </w:rPr>
        <w:t xml:space="preserve"> priedas </w:t>
      </w:r>
      <w:bookmarkEnd w:id="0"/>
    </w:p>
    <w:p w14:paraId="722834BE" w14:textId="77777777" w:rsidR="00210594" w:rsidRPr="00425CFB" w:rsidRDefault="00210594" w:rsidP="00210594">
      <w:pPr>
        <w:rPr>
          <w:sz w:val="20"/>
          <w:szCs w:val="20"/>
        </w:rPr>
      </w:pPr>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016609">
      <w:pPr>
        <w:spacing w:after="0" w:line="240" w:lineRule="auto"/>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016609">
      <w:pPr>
        <w:spacing w:after="0" w:line="240" w:lineRule="auto"/>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016609">
      <w:pPr>
        <w:spacing w:after="0" w:line="240" w:lineRule="auto"/>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5C15A4D3" w14:textId="1CE10632" w:rsidR="004D3BE3" w:rsidRDefault="004D3BE3" w:rsidP="00016609">
      <w:pPr>
        <w:spacing w:after="0"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FB77D4F" w14:textId="77777777" w:rsidR="00016609" w:rsidRPr="00425CFB" w:rsidRDefault="00016609" w:rsidP="00016609">
      <w:pPr>
        <w:spacing w:after="0" w:line="240" w:lineRule="auto"/>
        <w:jc w:val="both"/>
        <w:rPr>
          <w:rFonts w:cstheme="minorHAnsi"/>
          <w:sz w:val="20"/>
          <w:szCs w:val="20"/>
        </w:rPr>
      </w:pPr>
    </w:p>
    <w:p w14:paraId="537EE82D" w14:textId="77777777" w:rsidR="00210594" w:rsidRDefault="00210594" w:rsidP="00016609">
      <w:pPr>
        <w:spacing w:after="0" w:line="240" w:lineRule="auto"/>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080D11" w:rsidRPr="00080D11" w14:paraId="35A09081" w14:textId="77777777" w:rsidTr="008A5FDD">
        <w:trPr>
          <w:trHeight w:val="186"/>
        </w:trPr>
        <w:tc>
          <w:tcPr>
            <w:tcW w:w="3450" w:type="dxa"/>
            <w:tcBorders>
              <w:top w:val="single" w:sz="4" w:space="0" w:color="auto"/>
              <w:left w:val="nil"/>
              <w:bottom w:val="nil"/>
              <w:right w:val="nil"/>
            </w:tcBorders>
          </w:tcPr>
          <w:p w14:paraId="3F2E7C6F" w14:textId="77777777" w:rsidR="00080D11" w:rsidRPr="00080D11" w:rsidRDefault="00080D11" w:rsidP="00016609">
            <w:pPr>
              <w:snapToGrid w:val="0"/>
              <w:spacing w:after="0" w:line="240" w:lineRule="auto"/>
              <w:jc w:val="both"/>
              <w:rPr>
                <w:rFonts w:eastAsia="Times New Roman" w:cstheme="minorHAnsi"/>
                <w:position w:val="6"/>
                <w:sz w:val="20"/>
                <w:szCs w:val="20"/>
              </w:rPr>
            </w:pPr>
            <w:r w:rsidRPr="00080D11">
              <w:rPr>
                <w:rFonts w:eastAsia="Times New Roman" w:cstheme="minorHAnsi"/>
                <w:position w:val="6"/>
                <w:sz w:val="20"/>
                <w:szCs w:val="20"/>
              </w:rPr>
              <w:t>(Tiekėjo arba jo įgalioto asmens pareigų pavadinimas)</w:t>
            </w:r>
          </w:p>
        </w:tc>
        <w:tc>
          <w:tcPr>
            <w:tcW w:w="634" w:type="dxa"/>
          </w:tcPr>
          <w:p w14:paraId="75688A7C" w14:textId="77777777" w:rsidR="00080D11" w:rsidRPr="00080D11" w:rsidRDefault="00080D11" w:rsidP="00016609">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4695A0EC" w14:textId="77777777" w:rsidR="00080D11" w:rsidRPr="00080D11" w:rsidRDefault="00080D11" w:rsidP="00016609">
            <w:pPr>
              <w:spacing w:after="0" w:line="240" w:lineRule="auto"/>
              <w:ind w:right="-1"/>
              <w:jc w:val="center"/>
              <w:rPr>
                <w:rFonts w:eastAsia="Times New Roman" w:cstheme="minorHAnsi"/>
                <w:sz w:val="20"/>
                <w:szCs w:val="20"/>
              </w:rPr>
            </w:pPr>
            <w:r w:rsidRPr="00080D11">
              <w:rPr>
                <w:rFonts w:eastAsia="Times New Roman" w:cstheme="minorHAnsi"/>
                <w:position w:val="6"/>
                <w:sz w:val="20"/>
                <w:szCs w:val="20"/>
              </w:rPr>
              <w:t>(Parašas)</w:t>
            </w:r>
            <w:r w:rsidRPr="00080D11">
              <w:rPr>
                <w:rFonts w:eastAsia="Times New Roman" w:cstheme="minorHAnsi"/>
                <w:i/>
                <w:sz w:val="20"/>
                <w:szCs w:val="20"/>
              </w:rPr>
              <w:t xml:space="preserve"> </w:t>
            </w:r>
          </w:p>
        </w:tc>
        <w:tc>
          <w:tcPr>
            <w:tcW w:w="736" w:type="dxa"/>
          </w:tcPr>
          <w:p w14:paraId="754B4A88" w14:textId="77777777" w:rsidR="00080D11" w:rsidRPr="00080D11" w:rsidRDefault="00080D11" w:rsidP="00016609">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64774A93" w14:textId="77777777" w:rsidR="00080D11" w:rsidRPr="00080D11" w:rsidRDefault="00080D11" w:rsidP="00016609">
            <w:pPr>
              <w:spacing w:after="0" w:line="240" w:lineRule="auto"/>
              <w:ind w:right="-1"/>
              <w:jc w:val="center"/>
              <w:rPr>
                <w:rFonts w:eastAsia="Times New Roman" w:cstheme="minorHAnsi"/>
                <w:position w:val="6"/>
                <w:sz w:val="20"/>
                <w:szCs w:val="20"/>
              </w:rPr>
            </w:pPr>
            <w:r w:rsidRPr="00080D11">
              <w:rPr>
                <w:rFonts w:eastAsia="Times New Roman" w:cstheme="minorHAnsi"/>
                <w:position w:val="6"/>
                <w:sz w:val="20"/>
                <w:szCs w:val="20"/>
              </w:rPr>
              <w:t>(Vardas ir pavardė)</w:t>
            </w:r>
          </w:p>
          <w:p w14:paraId="4F74DD51" w14:textId="77777777" w:rsidR="00080D11" w:rsidRPr="00080D11" w:rsidRDefault="00080D11" w:rsidP="00016609">
            <w:pPr>
              <w:spacing w:after="0" w:line="240" w:lineRule="auto"/>
              <w:ind w:right="-1"/>
              <w:jc w:val="center"/>
              <w:rPr>
                <w:rFonts w:eastAsia="Times New Roman" w:cstheme="minorHAnsi"/>
                <w:sz w:val="20"/>
                <w:szCs w:val="20"/>
              </w:rPr>
            </w:pPr>
          </w:p>
        </w:tc>
        <w:tc>
          <w:tcPr>
            <w:tcW w:w="681" w:type="dxa"/>
          </w:tcPr>
          <w:p w14:paraId="515B4630" w14:textId="77777777" w:rsidR="00080D11" w:rsidRPr="00080D11" w:rsidRDefault="00080D11" w:rsidP="00016609">
            <w:pPr>
              <w:spacing w:after="0" w:line="240" w:lineRule="auto"/>
              <w:ind w:right="-1"/>
              <w:jc w:val="center"/>
              <w:rPr>
                <w:rFonts w:eastAsia="Times New Roman" w:cstheme="minorHAnsi"/>
                <w:sz w:val="20"/>
                <w:szCs w:val="20"/>
              </w:rPr>
            </w:pPr>
          </w:p>
        </w:tc>
      </w:tr>
    </w:tbl>
    <w:p w14:paraId="3731AC2B" w14:textId="7A76EC16" w:rsidR="009C6DCC" w:rsidRDefault="00080D11" w:rsidP="00016609">
      <w:pPr>
        <w:spacing w:after="0" w:line="240" w:lineRule="auto"/>
        <w:jc w:val="both"/>
        <w:rPr>
          <w:rFonts w:eastAsiaTheme="minorHAnsi" w:cstheme="minorHAnsi"/>
          <w:i/>
          <w:iCs/>
          <w:sz w:val="20"/>
          <w:szCs w:val="20"/>
          <w:lang w:eastAsia="en-US"/>
        </w:rPr>
      </w:pPr>
      <w:r w:rsidRPr="00080D11">
        <w:rPr>
          <w:rFonts w:eastAsiaTheme="minorHAnsi" w:cstheme="minorHAnsi"/>
          <w:i/>
          <w:iCs/>
          <w:sz w:val="20"/>
          <w:szCs w:val="20"/>
          <w:lang w:eastAsia="en-US"/>
        </w:rPr>
        <w:t>Jei deklaraciją pasirašo tiekėjo įgaliotas asmuo, turi būti pateiktas įgaliojimas</w:t>
      </w:r>
    </w:p>
    <w:p w14:paraId="599ACCD2" w14:textId="77777777" w:rsidR="008635D8" w:rsidRDefault="008635D8" w:rsidP="008635D8">
      <w:pPr>
        <w:spacing w:after="0" w:line="240" w:lineRule="auto"/>
        <w:jc w:val="both"/>
        <w:rPr>
          <w:rFonts w:ascii="Times New Roman" w:eastAsiaTheme="minorHAnsi" w:hAnsi="Times New Roman" w:cs="Times New Roman"/>
          <w:sz w:val="18"/>
          <w:szCs w:val="18"/>
          <w:lang w:eastAsia="en-US"/>
        </w:rPr>
      </w:pPr>
    </w:p>
    <w:p w14:paraId="3F4C01AD" w14:textId="77777777" w:rsidR="008635D8" w:rsidRDefault="008635D8" w:rsidP="00016609">
      <w:pPr>
        <w:spacing w:after="0" w:line="240" w:lineRule="auto"/>
        <w:jc w:val="both"/>
        <w:rPr>
          <w:rFonts w:eastAsiaTheme="majorEastAsia" w:cstheme="majorBidi"/>
          <w:color w:val="0070C0"/>
        </w:rPr>
      </w:pPr>
    </w:p>
    <w:bookmarkEnd w:id="1"/>
    <w:bookmarkEnd w:id="2"/>
    <w:bookmarkEnd w:id="3"/>
    <w:sectPr w:rsidR="008635D8" w:rsidSect="00016609">
      <w:footerReference w:type="first" r:id="rId11"/>
      <w:pgSz w:w="12240" w:h="15840"/>
      <w:pgMar w:top="568"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2F49" w14:textId="77777777" w:rsidR="00FE3D0A" w:rsidRDefault="00FE3D0A" w:rsidP="00D05666">
      <w:r>
        <w:separator/>
      </w:r>
    </w:p>
  </w:endnote>
  <w:endnote w:type="continuationSeparator" w:id="0">
    <w:p w14:paraId="7F56213F" w14:textId="77777777" w:rsidR="00FE3D0A" w:rsidRDefault="00FE3D0A" w:rsidP="00D05666">
      <w:r>
        <w:continuationSeparator/>
      </w:r>
    </w:p>
  </w:endnote>
  <w:endnote w:type="continuationNotice" w:id="1">
    <w:p w14:paraId="74D252EE" w14:textId="77777777" w:rsidR="00FE3D0A" w:rsidRDefault="00FE3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FA66" w14:textId="77777777" w:rsidR="00FE3D0A" w:rsidRDefault="00FE3D0A" w:rsidP="00D05666">
      <w:r>
        <w:separator/>
      </w:r>
    </w:p>
  </w:footnote>
  <w:footnote w:type="continuationSeparator" w:id="0">
    <w:p w14:paraId="2260BC93" w14:textId="77777777" w:rsidR="00FE3D0A" w:rsidRDefault="00FE3D0A" w:rsidP="00D05666">
      <w:r>
        <w:continuationSeparator/>
      </w:r>
    </w:p>
  </w:footnote>
  <w:footnote w:type="continuationNotice" w:id="1">
    <w:p w14:paraId="501B5E60" w14:textId="77777777" w:rsidR="00FE3D0A" w:rsidRDefault="00FE3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6609"/>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D11"/>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3AC1"/>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1985"/>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486"/>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89"/>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B2A"/>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5D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A1C"/>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2A07"/>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56EB"/>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42C01267-8631-487A-85D4-DC9711BC4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Margarita BEIGIENĖ</cp:lastModifiedBy>
  <cp:revision>4</cp:revision>
  <dcterms:created xsi:type="dcterms:W3CDTF">2024-05-10T15:37:00Z</dcterms:created>
  <dcterms:modified xsi:type="dcterms:W3CDTF">2025-03-17T09:23:00Z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