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6575BEB" w14:textId="77777777" w:rsidR="00574B65" w:rsidRPr="00C57314" w:rsidRDefault="00574B65" w:rsidP="00574B65">
          <w:pPr>
            <w:spacing w:after="120" w:line="20" w:lineRule="atLeast"/>
            <w:contextualSpacing/>
            <w:jc w:val="center"/>
            <w:rPr>
              <w:rFonts w:ascii="Arial" w:hAnsi="Arial" w:cs="Arial"/>
              <w:b/>
              <w:bCs/>
              <w:sz w:val="24"/>
              <w:szCs w:val="24"/>
            </w:rPr>
          </w:pPr>
          <w:r w:rsidRPr="00C57314">
            <w:rPr>
              <w:rFonts w:ascii="Arial" w:hAnsi="Arial" w:cs="Arial"/>
              <w:b/>
              <w:bCs/>
              <w:sz w:val="24"/>
              <w:szCs w:val="24"/>
            </w:rPr>
            <w:t>LIETUVOS RESPUBLIKOS SOCIALINĖS APSAUGOS IR DARBO MINISTERIJA</w:t>
          </w:r>
        </w:p>
        <w:p w14:paraId="006E010B" w14:textId="77777777" w:rsidR="00574B65" w:rsidRPr="0083034D" w:rsidRDefault="00574B65" w:rsidP="00574B65">
          <w:pPr>
            <w:spacing w:after="120" w:line="20" w:lineRule="atLeast"/>
            <w:contextualSpacing/>
            <w:jc w:val="center"/>
            <w:rPr>
              <w:rFonts w:ascii="Arial" w:hAnsi="Arial" w:cs="Arial"/>
              <w:sz w:val="20"/>
              <w:szCs w:val="20"/>
            </w:rPr>
          </w:pPr>
          <w:r w:rsidRPr="0083034D">
            <w:rPr>
              <w:rFonts w:ascii="Arial" w:hAnsi="Arial" w:cs="Arial"/>
              <w:sz w:val="20"/>
              <w:szCs w:val="20"/>
            </w:rPr>
            <w:t xml:space="preserve">Biudžetinė įstaiga, A. Vivulskio g. 11, 03162 Vilnius, tel.  +370 5 266 4201, el. paštas </w:t>
          </w:r>
          <w:hyperlink r:id="rId11" w:history="1">
            <w:r w:rsidRPr="0083034D">
              <w:rPr>
                <w:rStyle w:val="Hipersaitas"/>
                <w:rFonts w:ascii="Arial" w:hAnsi="Arial" w:cs="Arial"/>
                <w:sz w:val="20"/>
                <w:szCs w:val="20"/>
              </w:rPr>
              <w:t>post@socmin.lt</w:t>
            </w:r>
          </w:hyperlink>
          <w:r w:rsidRPr="0083034D">
            <w:rPr>
              <w:rFonts w:ascii="Arial" w:hAnsi="Arial" w:cs="Arial"/>
              <w:sz w:val="20"/>
              <w:szCs w:val="20"/>
            </w:rPr>
            <w:t xml:space="preserve">, </w:t>
          </w:r>
        </w:p>
        <w:p w14:paraId="172ABF17" w14:textId="77777777" w:rsidR="00574B65" w:rsidRPr="00100553" w:rsidRDefault="00574B65" w:rsidP="00574B65">
          <w:pPr>
            <w:jc w:val="center"/>
            <w:rPr>
              <w:rFonts w:ascii="Times New Roman" w:eastAsia="Times New Roman" w:hAnsi="Times New Roman" w:cs="Times New Roman"/>
              <w:b/>
              <w:sz w:val="24"/>
              <w:szCs w:val="24"/>
            </w:rPr>
          </w:pPr>
          <w:r w:rsidRPr="0083034D">
            <w:rPr>
              <w:rFonts w:ascii="Arial" w:hAnsi="Arial" w:cs="Arial"/>
              <w:sz w:val="20"/>
              <w:szCs w:val="20"/>
            </w:rPr>
            <w:t>įstaigos kodas 188603515</w:t>
          </w:r>
        </w:p>
        <w:p w14:paraId="5DF1A2C2" w14:textId="77777777" w:rsidR="00574B65" w:rsidRDefault="00574B65" w:rsidP="00574B65">
          <w:pPr>
            <w:spacing w:after="0" w:line="240" w:lineRule="auto"/>
            <w:jc w:val="center"/>
            <w:rPr>
              <w:rFonts w:ascii="Times New Roman" w:eastAsia="Times New Roman" w:hAnsi="Times New Roman" w:cs="Times New Roman"/>
              <w:sz w:val="24"/>
              <w:szCs w:val="24"/>
            </w:rPr>
          </w:pPr>
        </w:p>
        <w:p w14:paraId="19FDC3CF" w14:textId="77777777" w:rsidR="00574B65" w:rsidRDefault="00574B65" w:rsidP="00574B65">
          <w:pPr>
            <w:spacing w:after="0" w:line="240" w:lineRule="auto"/>
            <w:jc w:val="center"/>
            <w:rPr>
              <w:rFonts w:ascii="Times New Roman" w:eastAsia="Times New Roman" w:hAnsi="Times New Roman" w:cs="Times New Roman"/>
              <w:sz w:val="24"/>
              <w:szCs w:val="24"/>
            </w:rPr>
          </w:pPr>
        </w:p>
        <w:p w14:paraId="374D9765" w14:textId="77777777" w:rsidR="00574B65" w:rsidRPr="00100553" w:rsidRDefault="00574B65" w:rsidP="00574B65">
          <w:pPr>
            <w:spacing w:after="0" w:line="240" w:lineRule="auto"/>
            <w:jc w:val="center"/>
            <w:rPr>
              <w:rFonts w:ascii="Times New Roman" w:eastAsia="Times New Roman" w:hAnsi="Times New Roman" w:cs="Times New Roman"/>
              <w:sz w:val="24"/>
              <w:szCs w:val="24"/>
            </w:rPr>
          </w:pPr>
        </w:p>
        <w:p w14:paraId="36B5C433" w14:textId="77777777" w:rsidR="00574B65"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100553">
            <w:rPr>
              <w:rFonts w:ascii="Times New Roman" w:eastAsia="Calibri" w:hAnsi="Times New Roman" w:cs="Times New Roman"/>
              <w:sz w:val="24"/>
              <w:szCs w:val="24"/>
              <w:bdr w:val="none" w:sz="0" w:space="0" w:color="auto" w:frame="1"/>
            </w:rPr>
            <w:t>PATVIRTINTA</w:t>
          </w:r>
        </w:p>
        <w:p w14:paraId="7634AF71" w14:textId="77777777" w:rsidR="00574B65" w:rsidRPr="007A1F9D"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Lietuvos Respublikos socialinės apsaugos ir</w:t>
          </w:r>
        </w:p>
        <w:p w14:paraId="5E3B76DD" w14:textId="77777777" w:rsidR="00574B65" w:rsidRPr="007A1F9D"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 xml:space="preserve">darbo ministerijos viešojo pirkimo komisijos </w:t>
          </w:r>
        </w:p>
        <w:p w14:paraId="2A4BDD05" w14:textId="7554C6DB" w:rsidR="00574B65" w:rsidRPr="00C978E5"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202</w:t>
          </w:r>
          <w:r w:rsidR="0037063A">
            <w:rPr>
              <w:rFonts w:ascii="Times New Roman" w:eastAsia="Calibri" w:hAnsi="Times New Roman" w:cs="Times New Roman"/>
              <w:sz w:val="24"/>
              <w:szCs w:val="24"/>
              <w:bdr w:val="none" w:sz="0" w:space="0" w:color="auto" w:frame="1"/>
            </w:rPr>
            <w:t>5</w:t>
          </w:r>
          <w:r w:rsidRPr="007A1F9D">
            <w:rPr>
              <w:rFonts w:ascii="Times New Roman" w:eastAsia="Calibri" w:hAnsi="Times New Roman" w:cs="Times New Roman"/>
              <w:sz w:val="24"/>
              <w:szCs w:val="24"/>
              <w:bdr w:val="none" w:sz="0" w:space="0" w:color="auto" w:frame="1"/>
            </w:rPr>
            <w:t xml:space="preserve"> m</w:t>
          </w:r>
          <w:r w:rsidRPr="00D52BB3">
            <w:rPr>
              <w:rFonts w:ascii="Times New Roman" w:eastAsia="Calibri" w:hAnsi="Times New Roman" w:cs="Times New Roman"/>
              <w:sz w:val="24"/>
              <w:szCs w:val="24"/>
              <w:bdr w:val="none" w:sz="0" w:space="0" w:color="auto" w:frame="1"/>
            </w:rPr>
            <w:t xml:space="preserve">. </w:t>
          </w:r>
          <w:r w:rsidR="0037063A">
            <w:rPr>
              <w:rFonts w:ascii="Times New Roman" w:eastAsia="Calibri" w:hAnsi="Times New Roman" w:cs="Times New Roman"/>
              <w:sz w:val="24"/>
              <w:szCs w:val="24"/>
              <w:bdr w:val="none" w:sz="0" w:space="0" w:color="auto" w:frame="1"/>
            </w:rPr>
            <w:t>vasario</w:t>
          </w:r>
          <w:r w:rsidR="00CF4301" w:rsidRPr="00C978E5">
            <w:rPr>
              <w:rFonts w:ascii="Times New Roman" w:eastAsia="Calibri" w:hAnsi="Times New Roman" w:cs="Times New Roman"/>
              <w:sz w:val="24"/>
              <w:szCs w:val="24"/>
              <w:bdr w:val="none" w:sz="0" w:space="0" w:color="auto" w:frame="1"/>
            </w:rPr>
            <w:t xml:space="preserve">    </w:t>
          </w:r>
          <w:r w:rsidRPr="00C978E5">
            <w:rPr>
              <w:rFonts w:ascii="Times New Roman" w:eastAsia="Calibri" w:hAnsi="Times New Roman" w:cs="Times New Roman"/>
              <w:sz w:val="24"/>
              <w:szCs w:val="24"/>
              <w:bdr w:val="none" w:sz="0" w:space="0" w:color="auto" w:frame="1"/>
            </w:rPr>
            <w:t xml:space="preserve"> d. posėdžio protokolu</w:t>
          </w:r>
        </w:p>
        <w:p w14:paraId="3B6ACF66" w14:textId="30E97713" w:rsidR="00574B65" w:rsidRPr="007A1F9D" w:rsidRDefault="00574B65" w:rsidP="00574B65">
          <w:pPr>
            <w:spacing w:after="0" w:line="240" w:lineRule="auto"/>
            <w:ind w:left="5040"/>
            <w:rPr>
              <w:rFonts w:ascii="Times New Roman" w:eastAsia="Times New Roman" w:hAnsi="Times New Roman" w:cs="Times New Roman"/>
              <w:color w:val="000000" w:themeColor="text1"/>
              <w:sz w:val="24"/>
              <w:szCs w:val="24"/>
            </w:rPr>
          </w:pPr>
          <w:r w:rsidRPr="00C978E5">
            <w:rPr>
              <w:rFonts w:ascii="Times New Roman" w:eastAsia="Calibri" w:hAnsi="Times New Roman" w:cs="Times New Roman"/>
              <w:sz w:val="24"/>
              <w:szCs w:val="24"/>
              <w:bdr w:val="none" w:sz="0" w:space="0" w:color="auto" w:frame="1"/>
            </w:rPr>
            <w:t>Nr. A15-</w:t>
          </w:r>
        </w:p>
        <w:p w14:paraId="499EDE6D" w14:textId="0BA359F1" w:rsidR="003178C9" w:rsidRPr="008D140D" w:rsidRDefault="003178C9" w:rsidP="00574B65">
          <w:pPr>
            <w:jc w:val="center"/>
            <w:rPr>
              <w:rFonts w:ascii="Times New Roman" w:hAnsi="Times New Roman" w:cs="Times New Roman"/>
              <w:sz w:val="24"/>
              <w:szCs w:val="24"/>
            </w:rPr>
          </w:pPr>
        </w:p>
        <w:p w14:paraId="6EC7DB81" w14:textId="77777777" w:rsidR="003178C9" w:rsidRPr="008D140D" w:rsidRDefault="003178C9" w:rsidP="003178C9">
          <w:pPr>
            <w:spacing w:after="120" w:line="20" w:lineRule="atLeast"/>
            <w:contextualSpacing/>
            <w:jc w:val="center"/>
            <w:rPr>
              <w:rFonts w:ascii="Times New Roman" w:hAnsi="Times New Roman" w:cs="Times New Roman"/>
              <w:sz w:val="24"/>
              <w:szCs w:val="24"/>
            </w:rPr>
          </w:pPr>
        </w:p>
        <w:p w14:paraId="043CD0E3" w14:textId="77777777" w:rsidR="003178C9" w:rsidRPr="008D140D" w:rsidRDefault="003178C9" w:rsidP="003178C9">
          <w:pPr>
            <w:spacing w:after="120" w:line="20" w:lineRule="atLeast"/>
            <w:contextualSpacing/>
            <w:jc w:val="center"/>
            <w:rPr>
              <w:rFonts w:ascii="Times New Roman" w:hAnsi="Times New Roman" w:cs="Times New Roman"/>
              <w:sz w:val="24"/>
              <w:szCs w:val="24"/>
            </w:rPr>
          </w:pPr>
        </w:p>
        <w:p w14:paraId="554C2715" w14:textId="77777777" w:rsidR="003178C9" w:rsidRPr="008D140D" w:rsidRDefault="003178C9" w:rsidP="0049491A">
          <w:pPr>
            <w:spacing w:after="120" w:line="20" w:lineRule="atLeast"/>
            <w:contextualSpacing/>
            <w:rPr>
              <w:rFonts w:ascii="Times New Roman" w:hAnsi="Times New Roman" w:cs="Times New Roman"/>
              <w:sz w:val="24"/>
              <w:szCs w:val="24"/>
            </w:rPr>
          </w:pPr>
        </w:p>
        <w:p w14:paraId="546A9535" w14:textId="77777777" w:rsidR="00574B65" w:rsidRPr="00351C20"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 xml:space="preserve">VIEŠOJO PIRKIMO </w:t>
          </w:r>
        </w:p>
        <w:p w14:paraId="17EAE295" w14:textId="00EDBD37" w:rsidR="00574B65" w:rsidRPr="00351C20"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w:t>
          </w:r>
          <w:r w:rsidR="009D0E0F">
            <w:rPr>
              <w:rFonts w:ascii="Times New Roman" w:hAnsi="Times New Roman" w:cs="Times New Roman"/>
              <w:b/>
              <w:bCs/>
              <w:color w:val="000000" w:themeColor="text1"/>
              <w:sz w:val="28"/>
              <w:szCs w:val="28"/>
            </w:rPr>
            <w:t>VIEŠŲJŲ PIRKIMŲ VALDYMO INFORMACINĖS SISTEMOS DIEGIMO IR PALAIKYMO PASLAUGŲ PIRKIMAS</w:t>
          </w:r>
          <w:r w:rsidRPr="00351C20">
            <w:rPr>
              <w:rFonts w:ascii="Times New Roman" w:hAnsi="Times New Roman" w:cs="Times New Roman"/>
              <w:b/>
              <w:bCs/>
              <w:color w:val="000000" w:themeColor="text1"/>
              <w:sz w:val="28"/>
              <w:szCs w:val="28"/>
            </w:rPr>
            <w:t>“</w:t>
          </w:r>
        </w:p>
        <w:p w14:paraId="65842DEA" w14:textId="29032534" w:rsidR="003178C9"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SUPAPRASTINTO ATVIRO KONKURSO</w:t>
          </w:r>
        </w:p>
        <w:p w14:paraId="744DDA95" w14:textId="25673F58" w:rsidR="00574B65" w:rsidRPr="00574B65"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574B65">
            <w:rPr>
              <w:rFonts w:ascii="Times New Roman" w:hAnsi="Times New Roman" w:cs="Times New Roman"/>
              <w:b/>
              <w:bCs/>
              <w:color w:val="000000" w:themeColor="text1"/>
              <w:sz w:val="28"/>
              <w:szCs w:val="28"/>
            </w:rPr>
            <w:t>SPECIALIOSIOS SĄLYGOS</w:t>
          </w:r>
        </w:p>
        <w:p w14:paraId="2A37F5CB" w14:textId="77777777" w:rsidR="003178C9" w:rsidRPr="008D140D" w:rsidRDefault="003178C9" w:rsidP="003178C9">
          <w:pPr>
            <w:spacing w:after="120" w:line="20" w:lineRule="atLeast"/>
            <w:contextualSpacing/>
            <w:jc w:val="center"/>
            <w:rPr>
              <w:rFonts w:ascii="Times New Roman" w:hAnsi="Times New Roman" w:cs="Times New Roman"/>
              <w:b/>
              <w:bCs/>
              <w:sz w:val="24"/>
              <w:szCs w:val="24"/>
            </w:rPr>
          </w:pPr>
          <w:r w:rsidRPr="008D140D">
            <w:rPr>
              <w:rFonts w:ascii="Times New Roman" w:hAnsi="Times New Roman" w:cs="Times New Roman"/>
              <w:b/>
              <w:bCs/>
              <w:sz w:val="24"/>
              <w:szCs w:val="24"/>
            </w:rPr>
            <w:t>Versija Nr. 1</w:t>
          </w:r>
        </w:p>
        <w:p w14:paraId="0FC90D8B" w14:textId="3FDD2B89" w:rsidR="00D526C8" w:rsidRPr="008D140D" w:rsidRDefault="00D526C8" w:rsidP="003178C9">
          <w:pPr>
            <w:spacing w:after="120" w:line="20" w:lineRule="atLeast"/>
            <w:contextualSpacing/>
            <w:jc w:val="center"/>
            <w:rPr>
              <w:rFonts w:ascii="Times New Roman" w:hAnsi="Times New Roman" w:cs="Times New Roman"/>
              <w:sz w:val="28"/>
              <w:szCs w:val="28"/>
            </w:rPr>
          </w:pPr>
        </w:p>
        <w:p w14:paraId="517C01D9" w14:textId="77777777" w:rsidR="001C24BC" w:rsidRPr="008D140D" w:rsidRDefault="005F13F0" w:rsidP="004E4612">
          <w:pPr>
            <w:spacing w:after="120" w:line="20" w:lineRule="atLeast"/>
            <w:contextualSpacing/>
            <w:rPr>
              <w:rFonts w:ascii="Times New Roman" w:hAnsi="Times New Roman" w:cs="Times New Roman"/>
            </w:rPr>
          </w:pPr>
          <w:r w:rsidRPr="008D140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D140D" w:rsidRDefault="001C24BC" w:rsidP="0091004C">
              <w:pPr>
                <w:pStyle w:val="Turinioantrat"/>
                <w:spacing w:before="0" w:after="0" w:line="276" w:lineRule="auto"/>
                <w:ind w:left="432" w:hanging="432"/>
                <w:contextualSpacing/>
                <w:rPr>
                  <w:rFonts w:ascii="Times New Roman" w:hAnsi="Times New Roman" w:cs="Times New Roman"/>
                </w:rPr>
              </w:pPr>
              <w:r w:rsidRPr="008D140D">
                <w:rPr>
                  <w:rFonts w:ascii="Times New Roman" w:hAnsi="Times New Roman" w:cs="Times New Roman"/>
                </w:rPr>
                <w:t>TURINYS</w:t>
              </w:r>
            </w:p>
            <w:p w14:paraId="5C884616" w14:textId="3BC9C5BA" w:rsidR="0074475B" w:rsidRPr="008D140D" w:rsidRDefault="001C24BC" w:rsidP="0091004C">
              <w:pPr>
                <w:pStyle w:val="Turinys1"/>
                <w:rPr>
                  <w:rFonts w:ascii="Times New Roman" w:hAnsi="Times New Roman" w:cs="Times New Roman"/>
                  <w:noProof/>
                  <w:sz w:val="22"/>
                  <w:szCs w:val="22"/>
                  <w:lang w:val="en-US" w:eastAsia="en-US"/>
                </w:rPr>
              </w:pPr>
              <w:r w:rsidRPr="008D140D">
                <w:rPr>
                  <w:rFonts w:ascii="Times New Roman" w:hAnsi="Times New Roman" w:cs="Times New Roman"/>
                  <w:color w:val="2B579A"/>
                  <w:shd w:val="clear" w:color="auto" w:fill="E6E6E6"/>
                </w:rPr>
                <w:fldChar w:fldCharType="begin"/>
              </w:r>
              <w:r w:rsidRPr="008D140D">
                <w:rPr>
                  <w:rFonts w:ascii="Times New Roman" w:hAnsi="Times New Roman" w:cs="Times New Roman"/>
                </w:rPr>
                <w:instrText xml:space="preserve"> TOC \o "1-3" \h \z \u </w:instrText>
              </w:r>
              <w:r w:rsidRPr="008D140D">
                <w:rPr>
                  <w:rFonts w:ascii="Times New Roman" w:hAnsi="Times New Roman" w:cs="Times New Roman"/>
                  <w:color w:val="2B579A"/>
                  <w:shd w:val="clear" w:color="auto" w:fill="E6E6E6"/>
                </w:rPr>
                <w:fldChar w:fldCharType="separate"/>
              </w:r>
              <w:hyperlink w:anchor="_Toc126333928" w:history="1">
                <w:r w:rsidR="0074475B" w:rsidRPr="008D140D">
                  <w:rPr>
                    <w:rStyle w:val="Hipersaitas"/>
                    <w:rFonts w:ascii="Times New Roman" w:hAnsi="Times New Roman" w:cs="Times New Roman"/>
                    <w:noProof/>
                  </w:rPr>
                  <w:t>1.</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Bendra informacija</w:t>
                </w:r>
                <w:r w:rsidR="0074475B" w:rsidRPr="008D140D">
                  <w:rPr>
                    <w:rFonts w:ascii="Times New Roman" w:hAnsi="Times New Roman" w:cs="Times New Roman"/>
                    <w:noProof/>
                    <w:webHidden/>
                  </w:rPr>
                  <w:tab/>
                </w:r>
                <w:r w:rsidR="00893819">
                  <w:rPr>
                    <w:rFonts w:ascii="Times New Roman" w:hAnsi="Times New Roman" w:cs="Times New Roman"/>
                    <w:noProof/>
                    <w:webHidden/>
                  </w:rPr>
                  <w:t>3</w:t>
                </w:r>
              </w:hyperlink>
            </w:p>
            <w:p w14:paraId="72F5B133" w14:textId="646EB004" w:rsidR="0074475B" w:rsidRPr="008D140D" w:rsidRDefault="00281CFB" w:rsidP="0091004C">
              <w:pPr>
                <w:pStyle w:val="Turinys1"/>
                <w:rPr>
                  <w:rFonts w:ascii="Times New Roman" w:hAnsi="Times New Roman" w:cs="Times New Roman"/>
                  <w:noProof/>
                  <w:sz w:val="22"/>
                  <w:szCs w:val="22"/>
                  <w:lang w:val="en-US" w:eastAsia="en-US"/>
                </w:rPr>
              </w:pPr>
              <w:hyperlink w:anchor="_Toc126333929" w:history="1">
                <w:r w:rsidR="0074475B" w:rsidRPr="008D140D">
                  <w:rPr>
                    <w:rStyle w:val="Hipersaitas"/>
                    <w:rFonts w:ascii="Times New Roman" w:hAnsi="Times New Roman" w:cs="Times New Roman"/>
                    <w:noProof/>
                  </w:rPr>
                  <w:t xml:space="preserve">2.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Pirkimo objektas</w:t>
                </w:r>
                <w:r w:rsidR="0074475B" w:rsidRPr="008D140D">
                  <w:rPr>
                    <w:rFonts w:ascii="Times New Roman" w:hAnsi="Times New Roman" w:cs="Times New Roman"/>
                    <w:noProof/>
                    <w:webHidden/>
                  </w:rPr>
                  <w:tab/>
                </w:r>
                <w:r w:rsidR="00893819">
                  <w:rPr>
                    <w:rFonts w:ascii="Times New Roman" w:hAnsi="Times New Roman" w:cs="Times New Roman"/>
                    <w:noProof/>
                    <w:webHidden/>
                  </w:rPr>
                  <w:t>3</w:t>
                </w:r>
              </w:hyperlink>
            </w:p>
            <w:p w14:paraId="569BF15B" w14:textId="5520B529" w:rsidR="0074475B" w:rsidRPr="008D140D" w:rsidRDefault="00281CFB" w:rsidP="0091004C">
              <w:pPr>
                <w:pStyle w:val="Turinys1"/>
                <w:rPr>
                  <w:rFonts w:ascii="Times New Roman" w:hAnsi="Times New Roman" w:cs="Times New Roman"/>
                  <w:noProof/>
                  <w:sz w:val="22"/>
                  <w:szCs w:val="22"/>
                  <w:lang w:val="en-US" w:eastAsia="en-US"/>
                </w:rPr>
              </w:pPr>
              <w:hyperlink w:anchor="_Toc126333930" w:history="1">
                <w:r w:rsidR="0074475B" w:rsidRPr="008D140D">
                  <w:rPr>
                    <w:rStyle w:val="Hipersaitas"/>
                    <w:rFonts w:ascii="Times New Roman" w:hAnsi="Times New Roman" w:cs="Times New Roman"/>
                    <w:noProof/>
                  </w:rPr>
                  <w:t xml:space="preserve">3.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Susitikimai su tiekėjais ir objekto apžiūra</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37870567" w14:textId="4CE3E082" w:rsidR="0074475B" w:rsidRPr="008D140D" w:rsidRDefault="00281CFB" w:rsidP="0091004C">
              <w:pPr>
                <w:pStyle w:val="Turinys1"/>
                <w:rPr>
                  <w:rFonts w:ascii="Times New Roman" w:hAnsi="Times New Roman" w:cs="Times New Roman"/>
                  <w:noProof/>
                  <w:sz w:val="22"/>
                  <w:szCs w:val="22"/>
                  <w:lang w:val="en-US" w:eastAsia="en-US"/>
                </w:rPr>
              </w:pPr>
              <w:hyperlink w:anchor="_Toc126333931" w:history="1">
                <w:r w:rsidR="0074475B" w:rsidRPr="008D140D">
                  <w:rPr>
                    <w:rStyle w:val="Hipersaitas"/>
                    <w:rFonts w:ascii="Times New Roman" w:hAnsi="Times New Roman" w:cs="Times New Roman"/>
                    <w:noProof/>
                  </w:rPr>
                  <w:t xml:space="preserve">4.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Tiekėjų pašalinimo pagrindai ir kvalifikacijos reikalavimai</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51E715FC" w14:textId="7DDC7D2A" w:rsidR="0074475B" w:rsidRPr="008D140D" w:rsidRDefault="00281CFB" w:rsidP="0091004C">
              <w:pPr>
                <w:pStyle w:val="Turinys1"/>
                <w:rPr>
                  <w:rFonts w:ascii="Times New Roman" w:hAnsi="Times New Roman" w:cs="Times New Roman"/>
                  <w:noProof/>
                  <w:sz w:val="22"/>
                  <w:szCs w:val="22"/>
                  <w:lang w:val="en-US" w:eastAsia="en-US"/>
                </w:rPr>
              </w:pPr>
              <w:hyperlink w:anchor="_Toc126333932" w:history="1">
                <w:r w:rsidR="0074475B" w:rsidRPr="008D140D">
                  <w:rPr>
                    <w:rStyle w:val="Hipersaitas"/>
                    <w:rFonts w:ascii="Times New Roman" w:hAnsi="Times New Roman" w:cs="Times New Roman"/>
                    <w:noProof/>
                  </w:rPr>
                  <w:t>5.  Reikalavimai, susiję su nacionaliniu saugumu</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29434F06" w14:textId="29511FB8" w:rsidR="0074475B" w:rsidRPr="008D140D" w:rsidRDefault="00281CFB" w:rsidP="0091004C">
              <w:pPr>
                <w:pStyle w:val="Turinys1"/>
                <w:rPr>
                  <w:rFonts w:ascii="Times New Roman" w:hAnsi="Times New Roman" w:cs="Times New Roman"/>
                  <w:noProof/>
                  <w:sz w:val="22"/>
                  <w:szCs w:val="22"/>
                  <w:lang w:val="en-US" w:eastAsia="en-US"/>
                </w:rPr>
              </w:pPr>
              <w:hyperlink w:anchor="_Toc126333933" w:history="1">
                <w:r w:rsidR="0074475B" w:rsidRPr="008D140D">
                  <w:rPr>
                    <w:rStyle w:val="Hipersaitas"/>
                    <w:rFonts w:ascii="Times New Roman" w:hAnsi="Times New Roman" w:cs="Times New Roman"/>
                    <w:noProof/>
                  </w:rPr>
                  <w:t>6.  Specialieji reikalavimai pasiūlymų rengimui ir pateikimui</w:t>
                </w:r>
                <w:r w:rsidR="0074475B" w:rsidRPr="008D140D">
                  <w:rPr>
                    <w:rFonts w:ascii="Times New Roman" w:hAnsi="Times New Roman" w:cs="Times New Roman"/>
                    <w:noProof/>
                    <w:webHidden/>
                  </w:rPr>
                  <w:tab/>
                </w:r>
                <w:r w:rsidR="00893819">
                  <w:rPr>
                    <w:rFonts w:ascii="Times New Roman" w:hAnsi="Times New Roman" w:cs="Times New Roman"/>
                    <w:noProof/>
                    <w:webHidden/>
                  </w:rPr>
                  <w:t>7</w:t>
                </w:r>
              </w:hyperlink>
            </w:p>
            <w:p w14:paraId="163B50EE" w14:textId="6D504B4E" w:rsidR="0074475B" w:rsidRPr="008D140D" w:rsidRDefault="00281CFB" w:rsidP="0091004C">
              <w:pPr>
                <w:pStyle w:val="Turinys1"/>
                <w:rPr>
                  <w:rFonts w:ascii="Times New Roman" w:hAnsi="Times New Roman" w:cs="Times New Roman"/>
                  <w:noProof/>
                  <w:sz w:val="22"/>
                  <w:szCs w:val="22"/>
                  <w:lang w:val="en-US" w:eastAsia="en-US"/>
                </w:rPr>
              </w:pPr>
              <w:hyperlink w:anchor="_Toc126333934" w:history="1">
                <w:r w:rsidR="0074475B" w:rsidRPr="008D140D">
                  <w:rPr>
                    <w:rStyle w:val="Hipersaitas"/>
                    <w:rFonts w:ascii="Times New Roman" w:eastAsia="Calibri" w:hAnsi="Times New Roman" w:cs="Times New Roman"/>
                    <w:noProof/>
                  </w:rPr>
                  <w:t>7.</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Pasiūlymo galiojimo užtikrinimas</w:t>
                </w:r>
                <w:r w:rsidR="0074475B" w:rsidRPr="008D140D">
                  <w:rPr>
                    <w:rFonts w:ascii="Times New Roman" w:hAnsi="Times New Roman" w:cs="Times New Roman"/>
                    <w:noProof/>
                    <w:webHidden/>
                  </w:rPr>
                  <w:tab/>
                </w:r>
                <w:r w:rsidR="00893819">
                  <w:rPr>
                    <w:rFonts w:ascii="Times New Roman" w:hAnsi="Times New Roman" w:cs="Times New Roman"/>
                    <w:noProof/>
                    <w:webHidden/>
                  </w:rPr>
                  <w:t>7</w:t>
                </w:r>
              </w:hyperlink>
            </w:p>
            <w:p w14:paraId="7C9C7354" w14:textId="2CB4BD8A" w:rsidR="0074475B" w:rsidRPr="008D140D" w:rsidRDefault="00281CFB" w:rsidP="0091004C">
              <w:pPr>
                <w:pStyle w:val="Turinys1"/>
                <w:rPr>
                  <w:rFonts w:ascii="Times New Roman" w:hAnsi="Times New Roman" w:cs="Times New Roman"/>
                  <w:noProof/>
                  <w:sz w:val="22"/>
                  <w:szCs w:val="22"/>
                  <w:lang w:val="en-US" w:eastAsia="en-US"/>
                </w:rPr>
              </w:pPr>
              <w:hyperlink w:anchor="_Toc126333935" w:history="1">
                <w:r w:rsidR="0074475B" w:rsidRPr="008D140D">
                  <w:rPr>
                    <w:rStyle w:val="Hipersaitas"/>
                    <w:rFonts w:ascii="Times New Roman" w:eastAsia="Calibri" w:hAnsi="Times New Roman" w:cs="Times New Roman"/>
                    <w:noProof/>
                  </w:rPr>
                  <w:t>8.</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Elektroninis aukcionas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1901588D" w14:textId="7C4EB876" w:rsidR="0074475B" w:rsidRPr="008D140D" w:rsidRDefault="00281CFB" w:rsidP="0091004C">
              <w:pPr>
                <w:pStyle w:val="Turinys1"/>
                <w:rPr>
                  <w:rFonts w:ascii="Times New Roman" w:hAnsi="Times New Roman" w:cs="Times New Roman"/>
                  <w:noProof/>
                  <w:sz w:val="22"/>
                  <w:szCs w:val="22"/>
                  <w:lang w:val="en-US" w:eastAsia="en-US"/>
                </w:rPr>
              </w:pPr>
              <w:hyperlink w:anchor="_Toc126333936" w:history="1">
                <w:r w:rsidR="0074475B" w:rsidRPr="008D140D">
                  <w:rPr>
                    <w:rStyle w:val="Hipersaitas"/>
                    <w:rFonts w:ascii="Times New Roman" w:eastAsia="Calibri" w:hAnsi="Times New Roman" w:cs="Times New Roman"/>
                    <w:noProof/>
                  </w:rPr>
                  <w:t>9.</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Pasiūlymų vertinimas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63AED696" w14:textId="04485E88" w:rsidR="0074475B" w:rsidRPr="008D140D" w:rsidRDefault="00281CFB" w:rsidP="0091004C">
              <w:pPr>
                <w:pStyle w:val="Turinys1"/>
                <w:rPr>
                  <w:rFonts w:ascii="Times New Roman" w:hAnsi="Times New Roman" w:cs="Times New Roman"/>
                  <w:noProof/>
                  <w:sz w:val="22"/>
                  <w:szCs w:val="22"/>
                  <w:lang w:val="en-US" w:eastAsia="en-US"/>
                </w:rPr>
              </w:pPr>
              <w:hyperlink w:anchor="_Toc126333937" w:history="1">
                <w:r w:rsidR="0074475B" w:rsidRPr="008D140D">
                  <w:rPr>
                    <w:rStyle w:val="Hipersaitas"/>
                    <w:rFonts w:ascii="Times New Roman" w:eastAsia="Calibri" w:hAnsi="Times New Roman" w:cs="Times New Roman"/>
                    <w:noProof/>
                  </w:rPr>
                  <w:t>10.</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Sutarties sudarymas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456B2FA1" w14:textId="4C2638FB" w:rsidR="0074475B" w:rsidRPr="008D140D" w:rsidRDefault="00281CFB" w:rsidP="0091004C">
              <w:pPr>
                <w:pStyle w:val="Turinys1"/>
                <w:rPr>
                  <w:rFonts w:ascii="Times New Roman" w:hAnsi="Times New Roman" w:cs="Times New Roman"/>
                  <w:noProof/>
                  <w:sz w:val="22"/>
                  <w:szCs w:val="22"/>
                  <w:lang w:val="en-US" w:eastAsia="en-US"/>
                </w:rPr>
              </w:pPr>
              <w:hyperlink w:anchor="_Toc126333938" w:history="1">
                <w:r w:rsidR="0074475B" w:rsidRPr="008D140D">
                  <w:rPr>
                    <w:rStyle w:val="Hipersaitas"/>
                    <w:rFonts w:ascii="Times New Roman" w:hAnsi="Times New Roman" w:cs="Times New Roman"/>
                    <w:noProof/>
                  </w:rPr>
                  <w:t>11.</w:t>
                </w:r>
                <w:r w:rsidR="0074475B" w:rsidRPr="008D140D">
                  <w:rPr>
                    <w:rFonts w:ascii="Times New Roman" w:hAnsi="Times New Roman" w:cs="Times New Roman"/>
                    <w:noProof/>
                    <w:sz w:val="22"/>
                    <w:szCs w:val="22"/>
                    <w:lang w:val="en-US" w:eastAsia="en-US"/>
                  </w:rPr>
                  <w:tab/>
                  <w:t xml:space="preserve"> </w:t>
                </w:r>
                <w:r w:rsidR="0074475B" w:rsidRPr="008D140D">
                  <w:rPr>
                    <w:rStyle w:val="Hipersaitas"/>
                    <w:rFonts w:ascii="Times New Roman" w:hAnsi="Times New Roman" w:cs="Times New Roman"/>
                    <w:noProof/>
                  </w:rPr>
                  <w:t>Kitos sąlygos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3C0F05FC" w14:textId="09A9D363" w:rsidR="0074475B" w:rsidRPr="008D140D" w:rsidRDefault="0074475B" w:rsidP="0091004C">
              <w:pPr>
                <w:pStyle w:val="Turinys1"/>
                <w:rPr>
                  <w:rFonts w:ascii="Times New Roman" w:hAnsi="Times New Roman" w:cs="Times New Roman"/>
                  <w:noProof/>
                  <w:sz w:val="22"/>
                  <w:szCs w:val="22"/>
                  <w:lang w:val="en-US" w:eastAsia="en-US"/>
                </w:rPr>
              </w:pPr>
              <w:r w:rsidRPr="008D140D">
                <w:rPr>
                  <w:rStyle w:val="Hipersaitas"/>
                  <w:rFonts w:ascii="Times New Roman" w:hAnsi="Times New Roman" w:cs="Times New Roman"/>
                  <w:noProof/>
                </w:rPr>
                <w:t xml:space="preserve"> </w:t>
              </w:r>
              <w:r w:rsidR="00466818">
                <w:rPr>
                  <w:rStyle w:val="Hipersaitas"/>
                  <w:rFonts w:ascii="Times New Roman" w:hAnsi="Times New Roman" w:cs="Times New Roman"/>
                  <w:noProof/>
                </w:rPr>
                <w:t xml:space="preserve"> </w:t>
              </w:r>
              <w:r w:rsidRPr="008D140D">
                <w:rPr>
                  <w:rStyle w:val="Hipersaitas"/>
                  <w:rFonts w:ascii="Times New Roman" w:hAnsi="Times New Roman" w:cs="Times New Roman"/>
                  <w:noProof/>
                </w:rPr>
                <w:t xml:space="preserve"> </w:t>
              </w:r>
              <w:hyperlink w:anchor="_Toc126333939" w:history="1">
                <w:r w:rsidRPr="008D140D">
                  <w:rPr>
                    <w:rStyle w:val="Hipersaitas"/>
                    <w:rFonts w:ascii="Times New Roman" w:hAnsi="Times New Roman" w:cs="Times New Roman"/>
                    <w:noProof/>
                  </w:rPr>
                  <w:t>Pirkimo sąlygų 1 priedas „Terminai“</w:t>
                </w:r>
                <w:r w:rsidRPr="008D140D">
                  <w:rPr>
                    <w:rFonts w:ascii="Times New Roman" w:hAnsi="Times New Roman" w:cs="Times New Roman"/>
                    <w:noProof/>
                    <w:webHidden/>
                  </w:rPr>
                  <w:fldChar w:fldCharType="begin"/>
                </w:r>
                <w:r w:rsidRPr="008D140D">
                  <w:rPr>
                    <w:rFonts w:ascii="Times New Roman" w:hAnsi="Times New Roman" w:cs="Times New Roman"/>
                    <w:noProof/>
                    <w:webHidden/>
                  </w:rPr>
                  <w:instrText xml:space="preserve"> PAGEREF _Toc126333939 \h </w:instrText>
                </w:r>
                <w:r w:rsidRPr="008D140D">
                  <w:rPr>
                    <w:rFonts w:ascii="Times New Roman" w:hAnsi="Times New Roman" w:cs="Times New Roman"/>
                    <w:noProof/>
                    <w:webHidden/>
                  </w:rPr>
                </w:r>
                <w:r w:rsidRPr="008D140D">
                  <w:rPr>
                    <w:rFonts w:ascii="Times New Roman" w:hAnsi="Times New Roman" w:cs="Times New Roman"/>
                    <w:noProof/>
                    <w:webHidden/>
                  </w:rPr>
                  <w:fldChar w:fldCharType="separate"/>
                </w:r>
                <w:r w:rsidR="00BD600C">
                  <w:rPr>
                    <w:rFonts w:ascii="Times New Roman" w:hAnsi="Times New Roman" w:cs="Times New Roman"/>
                    <w:b/>
                    <w:bCs/>
                    <w:noProof/>
                    <w:webHidden/>
                  </w:rPr>
                  <w:t>.</w:t>
                </w:r>
                <w:r w:rsidRPr="008D140D">
                  <w:rPr>
                    <w:rFonts w:ascii="Times New Roman" w:hAnsi="Times New Roman" w:cs="Times New Roman"/>
                    <w:noProof/>
                    <w:webHidden/>
                  </w:rPr>
                  <w:fldChar w:fldCharType="end"/>
                </w:r>
              </w:hyperlink>
            </w:p>
            <w:p w14:paraId="27656DDD" w14:textId="4B15AEB7" w:rsidR="0074475B" w:rsidRPr="008D140D" w:rsidRDefault="00466818" w:rsidP="00466818">
              <w:pPr>
                <w:pStyle w:val="Turinys2"/>
                <w:rPr>
                  <w:noProof/>
                  <w:sz w:val="22"/>
                  <w:szCs w:val="22"/>
                  <w:lang w:val="en-US" w:eastAsia="en-US"/>
                </w:rPr>
              </w:pPr>
              <w:r>
                <w:t xml:space="preserve">  </w:t>
              </w:r>
              <w:hyperlink w:anchor="_Toc126333940" w:history="1">
                <w:r w:rsidR="0074475B" w:rsidRPr="008D140D">
                  <w:rPr>
                    <w:rStyle w:val="Hipersaitas"/>
                    <w:rFonts w:ascii="Times New Roman" w:eastAsia="Calibri" w:hAnsi="Times New Roman" w:cs="Times New Roman"/>
                    <w:noProof/>
                  </w:rPr>
                  <w:t>Pirkimo sąlygų 2 priedas „Techninė specifikacija“</w:t>
                </w:r>
              </w:hyperlink>
            </w:p>
            <w:p w14:paraId="79347E8A" w14:textId="6D47EF30" w:rsidR="0074475B" w:rsidRPr="008D140D" w:rsidRDefault="00466818" w:rsidP="00466818">
              <w:pPr>
                <w:pStyle w:val="Turinys2"/>
                <w:rPr>
                  <w:noProof/>
                  <w:sz w:val="22"/>
                  <w:szCs w:val="22"/>
                  <w:lang w:val="en-US" w:eastAsia="en-US"/>
                </w:rPr>
              </w:pPr>
              <w:r>
                <w:t xml:space="preserve">  </w:t>
              </w:r>
              <w:hyperlink w:anchor="_Toc126333941" w:history="1">
                <w:r w:rsidR="0074475B" w:rsidRPr="008D140D">
                  <w:rPr>
                    <w:rStyle w:val="Hipersaitas"/>
                    <w:rFonts w:ascii="Times New Roman" w:eastAsia="Calibri" w:hAnsi="Times New Roman" w:cs="Times New Roman"/>
                    <w:noProof/>
                  </w:rPr>
                  <w:t>Pirkimo sąlygų 3 priedas „Tiekėjų pašalinimo pagrindai“</w:t>
                </w:r>
              </w:hyperlink>
              <w:r w:rsidR="00893819" w:rsidRPr="008D140D">
                <w:rPr>
                  <w:noProof/>
                  <w:sz w:val="22"/>
                  <w:szCs w:val="22"/>
                  <w:lang w:val="en-US" w:eastAsia="en-US"/>
                </w:rPr>
                <w:t xml:space="preserve"> </w:t>
              </w:r>
            </w:p>
            <w:p w14:paraId="6DE76A5E" w14:textId="1DE61E1E" w:rsidR="0074475B" w:rsidRPr="0037063A" w:rsidRDefault="00466818" w:rsidP="0037063A">
              <w:pPr>
                <w:pStyle w:val="Turinys2"/>
                <w:rPr>
                  <w:noProof/>
                  <w:sz w:val="22"/>
                  <w:szCs w:val="22"/>
                  <w:lang w:eastAsia="en-US"/>
                </w:rPr>
              </w:pPr>
              <w:r>
                <w:t xml:space="preserve">  </w:t>
              </w:r>
              <w:hyperlink w:anchor="_Toc126333942" w:history="1">
                <w:r w:rsidR="0074475B" w:rsidRPr="0037063A">
                  <w:rPr>
                    <w:rStyle w:val="Hipersaitas"/>
                    <w:rFonts w:ascii="Times New Roman" w:eastAsia="Calibri" w:hAnsi="Times New Roman" w:cs="Times New Roman"/>
                    <w:noProof/>
                  </w:rPr>
                  <w:t xml:space="preserve">Pirkimo sąlygų 4 priedas </w:t>
                </w:r>
                <w:bookmarkStart w:id="0" w:name="_Hlk191028760"/>
                <w:r w:rsidR="0074475B" w:rsidRPr="0037063A">
                  <w:rPr>
                    <w:rStyle w:val="Hipersaitas"/>
                    <w:rFonts w:ascii="Times New Roman" w:eastAsia="Calibri" w:hAnsi="Times New Roman" w:cs="Times New Roman"/>
                    <w:noProof/>
                  </w:rPr>
                  <w:t>„Tiekėjų kvalifikacijos reikalavimai“</w:t>
                </w:r>
                <w:bookmarkEnd w:id="0"/>
              </w:hyperlink>
              <w:r w:rsidR="00893819" w:rsidRPr="0037063A">
                <w:rPr>
                  <w:noProof/>
                  <w:sz w:val="22"/>
                  <w:szCs w:val="22"/>
                  <w:lang w:eastAsia="en-US"/>
                </w:rPr>
                <w:t xml:space="preserve"> </w:t>
              </w:r>
            </w:p>
            <w:p w14:paraId="568C576C" w14:textId="72B96088" w:rsidR="0037063A" w:rsidRPr="0037063A" w:rsidRDefault="0037063A" w:rsidP="0037063A">
              <w:pPr>
                <w:spacing w:after="0"/>
                <w:ind w:firstLine="284"/>
                <w:rPr>
                  <w:lang w:eastAsia="en-US"/>
                </w:rPr>
              </w:pPr>
              <w:r w:rsidRPr="0037063A">
                <w:rPr>
                  <w:lang w:eastAsia="en-US"/>
                </w:rPr>
                <w:t xml:space="preserve">Pirkimo sąlygų 5 priedas </w:t>
              </w:r>
              <w:r w:rsidRPr="0037063A">
                <w:rPr>
                  <w:lang w:eastAsia="en-US"/>
                </w:rPr>
                <w:t>„</w:t>
              </w:r>
              <w:r w:rsidRPr="0037063A">
                <w:rPr>
                  <w:lang w:eastAsia="en-US"/>
                </w:rPr>
                <w:t>Ekonominio naudingumo vertinimo kriterijai"</w:t>
              </w:r>
            </w:p>
            <w:p w14:paraId="61E88A43" w14:textId="085C46D3" w:rsidR="0074475B" w:rsidRPr="0037063A" w:rsidRDefault="00466818" w:rsidP="0037063A">
              <w:pPr>
                <w:spacing w:after="0"/>
                <w:ind w:firstLine="284"/>
                <w:rPr>
                  <w:noProof/>
                  <w:sz w:val="22"/>
                  <w:szCs w:val="22"/>
                  <w:lang w:eastAsia="en-US"/>
                </w:rPr>
              </w:pPr>
              <w:r w:rsidRPr="0037063A">
                <w:t xml:space="preserve"> </w:t>
              </w:r>
              <w:hyperlink w:anchor="_Toc126333943" w:history="1">
                <w:r w:rsidR="0074475B" w:rsidRPr="0037063A">
                  <w:rPr>
                    <w:rStyle w:val="Hipersaitas"/>
                    <w:rFonts w:ascii="Times New Roman" w:eastAsia="Calibri" w:hAnsi="Times New Roman" w:cs="Times New Roman"/>
                    <w:noProof/>
                  </w:rPr>
                  <w:t xml:space="preserve">Pirkimo sąlygų </w:t>
                </w:r>
                <w:r w:rsidR="0037063A">
                  <w:rPr>
                    <w:rStyle w:val="Hipersaitas"/>
                    <w:rFonts w:ascii="Times New Roman" w:eastAsia="Calibri" w:hAnsi="Times New Roman" w:cs="Times New Roman"/>
                    <w:noProof/>
                  </w:rPr>
                  <w:t>6</w:t>
                </w:r>
                <w:r w:rsidR="0074475B" w:rsidRPr="0037063A">
                  <w:rPr>
                    <w:rStyle w:val="Hipersaitas"/>
                    <w:rFonts w:ascii="Times New Roman" w:eastAsia="Calibri" w:hAnsi="Times New Roman" w:cs="Times New Roman"/>
                    <w:noProof/>
                  </w:rPr>
                  <w:t xml:space="preserve"> priedas „EBVPD“</w:t>
                </w:r>
              </w:hyperlink>
              <w:r w:rsidR="00893819" w:rsidRPr="0037063A">
                <w:rPr>
                  <w:noProof/>
                  <w:sz w:val="22"/>
                  <w:szCs w:val="22"/>
                  <w:lang w:eastAsia="en-US"/>
                </w:rPr>
                <w:t xml:space="preserve"> </w:t>
              </w:r>
            </w:p>
            <w:p w14:paraId="310D1EC2" w14:textId="5B39F5FA" w:rsidR="0074475B" w:rsidRDefault="00281CFB" w:rsidP="0037063A">
              <w:pPr>
                <w:pStyle w:val="Turinys1"/>
                <w:ind w:hanging="142"/>
                <w:rPr>
                  <w:rStyle w:val="Hipersaitas"/>
                </w:rPr>
              </w:pPr>
              <w:hyperlink w:anchor="_Toc126333944" w:history="1">
                <w:r w:rsidR="0074475B" w:rsidRPr="0037063A">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7</w:t>
                </w:r>
                <w:r w:rsidR="0074475B" w:rsidRPr="0037063A">
                  <w:rPr>
                    <w:rStyle w:val="Hipersaitas"/>
                    <w:rFonts w:ascii="Times New Roman" w:hAnsi="Times New Roman" w:cs="Times New Roman"/>
                    <w:noProof/>
                  </w:rPr>
                  <w:t xml:space="preserve"> priedas </w:t>
                </w:r>
                <w:bookmarkStart w:id="1" w:name="_Hlk181181445"/>
                <w:r w:rsidR="0074475B" w:rsidRPr="0037063A">
                  <w:rPr>
                    <w:rStyle w:val="Hipersaitas"/>
                    <w:rFonts w:ascii="Times New Roman" w:hAnsi="Times New Roman" w:cs="Times New Roman"/>
                    <w:noProof/>
                  </w:rPr>
                  <w:t>„</w:t>
                </w:r>
                <w:bookmarkEnd w:id="1"/>
                <w:r w:rsidR="0074475B" w:rsidRPr="0037063A">
                  <w:rPr>
                    <w:rStyle w:val="Hipersaitas"/>
                    <w:rFonts w:ascii="Times New Roman" w:hAnsi="Times New Roman" w:cs="Times New Roman"/>
                    <w:noProof/>
                  </w:rPr>
                  <w:t>Pasiūlymo forma“</w:t>
                </w:r>
              </w:hyperlink>
              <w:r w:rsidR="00893819" w:rsidRPr="00466818">
                <w:rPr>
                  <w:rStyle w:val="Hipersaitas"/>
                </w:rPr>
                <w:t xml:space="preserve"> </w:t>
              </w:r>
            </w:p>
            <w:p w14:paraId="7A988674" w14:textId="2E417D6F" w:rsidR="00971E46" w:rsidRPr="000465AE" w:rsidRDefault="00971E46" w:rsidP="0037063A">
              <w:pPr>
                <w:spacing w:after="0"/>
                <w:ind w:firstLine="284"/>
              </w:pPr>
              <w:r w:rsidRPr="000465AE">
                <w:t xml:space="preserve">Pirkimo sąlygų </w:t>
              </w:r>
              <w:r w:rsidR="0037063A">
                <w:t>8</w:t>
              </w:r>
              <w:r w:rsidRPr="000465AE">
                <w:t xml:space="preserve"> priedas </w:t>
              </w:r>
              <w:r w:rsidRPr="000465AE">
                <w:rPr>
                  <w:rStyle w:val="Hipersaitas"/>
                  <w:rFonts w:ascii="Times New Roman" w:hAnsi="Times New Roman" w:cs="Times New Roman"/>
                  <w:noProof/>
                </w:rPr>
                <w:t xml:space="preserve"> ,,</w:t>
              </w:r>
              <w:r w:rsidRPr="000465AE">
                <w:t>Tiekėjo ir siūlomų specialistų patirtis“</w:t>
              </w:r>
            </w:p>
            <w:p w14:paraId="5F61B9F6" w14:textId="3EAF5E6D" w:rsidR="0074475B" w:rsidRPr="00466818" w:rsidRDefault="00281CFB" w:rsidP="0037063A">
              <w:pPr>
                <w:pStyle w:val="Turinys1"/>
                <w:ind w:hanging="142"/>
                <w:rPr>
                  <w:rStyle w:val="Hipersaitas"/>
                </w:rPr>
              </w:pPr>
              <w:hyperlink w:anchor="_Toc126333945" w:history="1">
                <w:r w:rsidR="0074475B" w:rsidRPr="000465AE">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9</w:t>
                </w:r>
                <w:r w:rsidR="0074475B" w:rsidRPr="000465AE">
                  <w:rPr>
                    <w:rStyle w:val="Hipersaitas"/>
                    <w:rFonts w:ascii="Times New Roman" w:hAnsi="Times New Roman" w:cs="Times New Roman"/>
                    <w:noProof/>
                  </w:rPr>
                  <w:t xml:space="preserve"> priedas </w:t>
                </w:r>
                <w:bookmarkStart w:id="2" w:name="_Hlk181181486"/>
                <w:r w:rsidR="0074475B" w:rsidRPr="000465AE">
                  <w:rPr>
                    <w:rStyle w:val="Hipersaitas"/>
                    <w:rFonts w:ascii="Times New Roman" w:hAnsi="Times New Roman" w:cs="Times New Roman"/>
                    <w:noProof/>
                  </w:rPr>
                  <w:t>„</w:t>
                </w:r>
                <w:r w:rsidR="001C0385" w:rsidRPr="000465AE">
                  <w:rPr>
                    <w:rStyle w:val="Hipersaitas"/>
                    <w:rFonts w:ascii="Times New Roman" w:hAnsi="Times New Roman" w:cs="Times New Roman"/>
                    <w:noProof/>
                  </w:rPr>
                  <w:t>S</w:t>
                </w:r>
                <w:bookmarkEnd w:id="2"/>
                <w:r w:rsidR="001C0385" w:rsidRPr="000465AE">
                  <w:rPr>
                    <w:rStyle w:val="Hipersaitas"/>
                    <w:rFonts w:ascii="Times New Roman" w:hAnsi="Times New Roman" w:cs="Times New Roman"/>
                    <w:noProof/>
                  </w:rPr>
                  <w:t>utarties projektas</w:t>
                </w:r>
                <w:r w:rsidR="0074475B" w:rsidRPr="000465AE">
                  <w:rPr>
                    <w:rStyle w:val="Hipersaitas"/>
                    <w:rFonts w:ascii="Times New Roman" w:hAnsi="Times New Roman" w:cs="Times New Roman"/>
                    <w:noProof/>
                  </w:rPr>
                  <w:t>“</w:t>
                </w:r>
              </w:hyperlink>
              <w:r w:rsidR="00893819" w:rsidRPr="00466818">
                <w:rPr>
                  <w:rStyle w:val="Hipersaitas"/>
                </w:rPr>
                <w:t xml:space="preserve"> </w:t>
              </w:r>
            </w:p>
            <w:p w14:paraId="1446CD49" w14:textId="556CD09D" w:rsidR="0074475B" w:rsidRPr="00466818" w:rsidRDefault="00281CFB" w:rsidP="00971E46">
              <w:pPr>
                <w:pStyle w:val="Turinys1"/>
                <w:ind w:hanging="142"/>
                <w:rPr>
                  <w:rStyle w:val="Hipersaitas"/>
                </w:rPr>
              </w:pPr>
              <w:hyperlink w:anchor="_Toc126333948" w:history="1">
                <w:r w:rsidR="0074475B" w:rsidRPr="008D140D">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10</w:t>
                </w:r>
                <w:r w:rsidR="0074475B" w:rsidRPr="008D140D">
                  <w:rPr>
                    <w:rStyle w:val="Hipersaitas"/>
                    <w:rFonts w:ascii="Times New Roman" w:hAnsi="Times New Roman" w:cs="Times New Roman"/>
                    <w:noProof/>
                  </w:rPr>
                  <w:t xml:space="preserve"> priedas „</w:t>
                </w:r>
                <w:bookmarkStart w:id="3" w:name="_Hlk177115747"/>
                <w:r w:rsidR="001C0385">
                  <w:rPr>
                    <w:rStyle w:val="Hipersaitas"/>
                    <w:rFonts w:ascii="Times New Roman" w:hAnsi="Times New Roman" w:cs="Times New Roman"/>
                    <w:noProof/>
                  </w:rPr>
                  <w:t>Tiekėjo deklaracija dėl atitikties Reglamento nuostatoms juridiniam asmeniu</w:t>
                </w:r>
                <w:bookmarkEnd w:id="3"/>
                <w:r w:rsidR="001C0385">
                  <w:rPr>
                    <w:rStyle w:val="Hipersaitas"/>
                    <w:rFonts w:ascii="Times New Roman" w:hAnsi="Times New Roman" w:cs="Times New Roman"/>
                    <w:noProof/>
                  </w:rPr>
                  <w:t>i</w:t>
                </w:r>
                <w:r w:rsidR="0074475B" w:rsidRPr="008D140D">
                  <w:rPr>
                    <w:rStyle w:val="Hipersaitas"/>
                    <w:rFonts w:ascii="Times New Roman" w:hAnsi="Times New Roman" w:cs="Times New Roman"/>
                    <w:noProof/>
                  </w:rPr>
                  <w:t>“</w:t>
                </w:r>
              </w:hyperlink>
              <w:r w:rsidR="00893819" w:rsidRPr="00466818">
                <w:rPr>
                  <w:rStyle w:val="Hipersaitas"/>
                </w:rPr>
                <w:t xml:space="preserve"> </w:t>
              </w:r>
            </w:p>
            <w:p w14:paraId="6C915B2A" w14:textId="75F50F6C" w:rsidR="00EB5ED0" w:rsidRDefault="00B03A5D" w:rsidP="00466818">
              <w:pPr>
                <w:pStyle w:val="Turinys1"/>
                <w:ind w:hanging="142"/>
                <w:rPr>
                  <w:rStyle w:val="Hipersaitas"/>
                  <w:rFonts w:ascii="Times New Roman" w:hAnsi="Times New Roman" w:cs="Times New Roman"/>
                  <w:noProof/>
                </w:rPr>
              </w:pPr>
              <w:r w:rsidRPr="00466818">
                <w:rPr>
                  <w:rStyle w:val="Hipersaitas"/>
                </w:rPr>
                <w:t xml:space="preserve"> </w:t>
              </w:r>
              <w:hyperlink w:anchor="_Toc126333948" w:history="1">
                <w:r w:rsidR="00EB5ED0" w:rsidRPr="001C0385">
                  <w:rPr>
                    <w:rStyle w:val="Hipersaitas"/>
                    <w:rFonts w:ascii="Times New Roman" w:hAnsi="Times New Roman" w:cs="Times New Roman"/>
                    <w:noProof/>
                  </w:rPr>
                  <w:t xml:space="preserve">Pirkimo sąlygų </w:t>
                </w:r>
                <w:r w:rsidR="000465AE">
                  <w:rPr>
                    <w:rStyle w:val="Hipersaitas"/>
                    <w:rFonts w:ascii="Times New Roman" w:hAnsi="Times New Roman" w:cs="Times New Roman"/>
                    <w:noProof/>
                  </w:rPr>
                  <w:t>1</w:t>
                </w:r>
                <w:r w:rsidR="0037063A">
                  <w:rPr>
                    <w:rStyle w:val="Hipersaitas"/>
                    <w:rFonts w:ascii="Times New Roman" w:hAnsi="Times New Roman" w:cs="Times New Roman"/>
                    <w:noProof/>
                  </w:rPr>
                  <w:t>1</w:t>
                </w:r>
                <w:r w:rsidR="00EB5ED0" w:rsidRPr="001C0385">
                  <w:rPr>
                    <w:rStyle w:val="Hipersaitas"/>
                    <w:rFonts w:ascii="Times New Roman" w:hAnsi="Times New Roman" w:cs="Times New Roman"/>
                    <w:noProof/>
                  </w:rPr>
                  <w:t xml:space="preserve"> priedas „</w:t>
                </w:r>
                <w:r w:rsidR="001C0385" w:rsidRPr="001C0385">
                  <w:rPr>
                    <w:rStyle w:val="Hipersaitas"/>
                    <w:rFonts w:ascii="Times New Roman" w:hAnsi="Times New Roman" w:cs="Times New Roman"/>
                    <w:noProof/>
                  </w:rPr>
                  <w:t xml:space="preserve">Tiekėjo deklaracija dėl atitikties Reglamento nuostatoms </w:t>
                </w:r>
                <w:r w:rsidR="001C0385">
                  <w:rPr>
                    <w:rStyle w:val="Hipersaitas"/>
                    <w:rFonts w:ascii="Times New Roman" w:hAnsi="Times New Roman" w:cs="Times New Roman"/>
                    <w:noProof/>
                  </w:rPr>
                  <w:t>fizin iam asmeniu</w:t>
                </w:r>
                <w:bookmarkStart w:id="4" w:name="_Hlk181181549"/>
                <w:r w:rsidR="001C0385">
                  <w:rPr>
                    <w:rStyle w:val="Hipersaitas"/>
                    <w:rFonts w:ascii="Times New Roman" w:hAnsi="Times New Roman" w:cs="Times New Roman"/>
                    <w:noProof/>
                  </w:rPr>
                  <w:t>i</w:t>
                </w:r>
                <w:r w:rsidR="00893819">
                  <w:rPr>
                    <w:rStyle w:val="Hipersaitas"/>
                    <w:rFonts w:ascii="Times New Roman" w:hAnsi="Times New Roman" w:cs="Times New Roman"/>
                    <w:noProof/>
                  </w:rPr>
                  <w:t>“</w:t>
                </w:r>
                <w:bookmarkEnd w:id="4"/>
              </w:hyperlink>
            </w:p>
            <w:p w14:paraId="42923B88" w14:textId="0410B5BB" w:rsidR="001C0385" w:rsidRPr="00466818" w:rsidRDefault="001C0385" w:rsidP="00466818">
              <w:pPr>
                <w:pStyle w:val="Turinys1"/>
                <w:ind w:hanging="142"/>
                <w:rPr>
                  <w:rStyle w:val="Hipersaitas"/>
                  <w:rFonts w:ascii="Times New Roman" w:hAnsi="Times New Roman" w:cs="Times New Roman"/>
                  <w:noProof/>
                </w:rPr>
              </w:pPr>
              <w:r w:rsidRPr="00466818">
                <w:rPr>
                  <w:rStyle w:val="Hipersaitas"/>
                  <w:rFonts w:ascii="Times New Roman" w:hAnsi="Times New Roman" w:cs="Times New Roman"/>
                  <w:noProof/>
                </w:rPr>
                <w:t>Pirkimo sąlygų 1</w:t>
              </w:r>
              <w:r w:rsidR="0037063A">
                <w:rPr>
                  <w:rStyle w:val="Hipersaitas"/>
                  <w:rFonts w:ascii="Times New Roman" w:hAnsi="Times New Roman" w:cs="Times New Roman"/>
                  <w:noProof/>
                </w:rPr>
                <w:t>2</w:t>
              </w:r>
              <w:r w:rsidRPr="00466818">
                <w:rPr>
                  <w:rStyle w:val="Hipersaitas"/>
                  <w:rFonts w:ascii="Times New Roman" w:hAnsi="Times New Roman" w:cs="Times New Roman"/>
                  <w:noProof/>
                </w:rPr>
                <w:t xml:space="preserve"> prieda</w:t>
              </w:r>
              <w:r w:rsidR="0091004C" w:rsidRPr="00466818">
                <w:rPr>
                  <w:rStyle w:val="Hipersaitas"/>
                  <w:rFonts w:ascii="Times New Roman" w:hAnsi="Times New Roman" w:cs="Times New Roman"/>
                  <w:noProof/>
                </w:rPr>
                <w:t>s ,Nacionalinio saugumo reikalavimų atitikties deklaracija"</w:t>
              </w:r>
            </w:p>
            <w:p w14:paraId="40D01107" w14:textId="17842FA7" w:rsidR="0091004C" w:rsidRPr="0061439C" w:rsidRDefault="0091004C" w:rsidP="00466818">
              <w:pPr>
                <w:pStyle w:val="Turinys1"/>
                <w:ind w:hanging="142"/>
                <w:rPr>
                  <w:rStyle w:val="Hipersaitas"/>
                  <w:rFonts w:ascii="Times New Roman" w:hAnsi="Times New Roman" w:cs="Times New Roman"/>
                  <w:noProof/>
                </w:rPr>
              </w:pPr>
              <w:r w:rsidRPr="0061439C">
                <w:rPr>
                  <w:rStyle w:val="Hipersaitas"/>
                  <w:rFonts w:ascii="Times New Roman" w:hAnsi="Times New Roman" w:cs="Times New Roman"/>
                  <w:noProof/>
                </w:rPr>
                <w:t>Pirkimo sąlygų 1</w:t>
              </w:r>
              <w:r w:rsidR="0037063A">
                <w:rPr>
                  <w:rStyle w:val="Hipersaitas"/>
                  <w:rFonts w:ascii="Times New Roman" w:hAnsi="Times New Roman" w:cs="Times New Roman"/>
                  <w:noProof/>
                </w:rPr>
                <w:t>3</w:t>
              </w:r>
              <w:r w:rsidRPr="0061439C">
                <w:rPr>
                  <w:rStyle w:val="Hipersaitas"/>
                  <w:rFonts w:ascii="Times New Roman" w:hAnsi="Times New Roman" w:cs="Times New Roman"/>
                  <w:noProof/>
                </w:rPr>
                <w:t xml:space="preserve"> priedas ,,Asmens duomenų tvarkymo sutartis"</w:t>
              </w:r>
            </w:p>
            <w:p w14:paraId="7F86B684" w14:textId="3317D0FF" w:rsidR="0091004C" w:rsidRPr="00466818" w:rsidRDefault="0091004C" w:rsidP="00466818">
              <w:pPr>
                <w:pStyle w:val="Turinys1"/>
                <w:ind w:hanging="142"/>
                <w:rPr>
                  <w:rStyle w:val="Hipersaitas"/>
                  <w:rFonts w:ascii="Times New Roman" w:hAnsi="Times New Roman" w:cs="Times New Roman"/>
                  <w:noProof/>
                </w:rPr>
              </w:pPr>
              <w:r w:rsidRPr="0061439C">
                <w:rPr>
                  <w:rStyle w:val="Hipersaitas"/>
                  <w:rFonts w:ascii="Times New Roman" w:hAnsi="Times New Roman" w:cs="Times New Roman"/>
                  <w:noProof/>
                </w:rPr>
                <w:t>Pirkimo sąlygų 1</w:t>
              </w:r>
              <w:r w:rsidR="0037063A">
                <w:rPr>
                  <w:rStyle w:val="Hipersaitas"/>
                  <w:rFonts w:ascii="Times New Roman" w:hAnsi="Times New Roman" w:cs="Times New Roman"/>
                  <w:noProof/>
                </w:rPr>
                <w:t>4</w:t>
              </w:r>
              <w:r w:rsidRPr="0061439C">
                <w:rPr>
                  <w:rStyle w:val="Hipersaitas"/>
                  <w:rFonts w:ascii="Times New Roman" w:hAnsi="Times New Roman" w:cs="Times New Roman"/>
                  <w:noProof/>
                </w:rPr>
                <w:t xml:space="preserve"> priedas</w:t>
              </w:r>
              <w:bookmarkStart w:id="5" w:name="_Hlk181181511"/>
              <w:r w:rsidRPr="0061439C">
                <w:rPr>
                  <w:rStyle w:val="Hipersaitas"/>
                  <w:rFonts w:ascii="Times New Roman" w:hAnsi="Times New Roman" w:cs="Times New Roman"/>
                  <w:noProof/>
                </w:rPr>
                <w:t xml:space="preserve"> ,,</w:t>
              </w:r>
              <w:bookmarkEnd w:id="5"/>
              <w:r w:rsidRPr="0061439C">
                <w:rPr>
                  <w:rStyle w:val="Hipersaitas"/>
                  <w:rFonts w:ascii="Times New Roman" w:hAnsi="Times New Roman" w:cs="Times New Roman"/>
                  <w:noProof/>
                </w:rPr>
                <w:t>Konfidencialumo ir duomenų saugos reikalavimų laikymosi pasižadėjimas"</w:t>
              </w:r>
              <w:r w:rsidRPr="00466818">
                <w:rPr>
                  <w:rStyle w:val="Hipersaitas"/>
                  <w:rFonts w:ascii="Times New Roman" w:hAnsi="Times New Roman" w:cs="Times New Roman"/>
                  <w:noProof/>
                </w:rPr>
                <w:t xml:space="preserve"> </w:t>
              </w:r>
            </w:p>
            <w:p w14:paraId="12C25495" w14:textId="1F63469B" w:rsidR="0047063D" w:rsidRPr="00466818" w:rsidRDefault="0047063D" w:rsidP="00466818">
              <w:pPr>
                <w:pStyle w:val="Turinys1"/>
                <w:rPr>
                  <w:rStyle w:val="Hipersaitas"/>
                </w:rPr>
              </w:pPr>
            </w:p>
            <w:p w14:paraId="77B9175D" w14:textId="77777777" w:rsidR="0047063D" w:rsidRPr="0047063D" w:rsidRDefault="0047063D" w:rsidP="0091004C">
              <w:pPr>
                <w:spacing w:after="0"/>
                <w:rPr>
                  <w:noProof/>
                </w:rPr>
              </w:pPr>
            </w:p>
            <w:p w14:paraId="0DDC40AE" w14:textId="1B9D1546" w:rsidR="001C24BC" w:rsidRPr="008D140D" w:rsidRDefault="001C24BC" w:rsidP="0091004C">
              <w:pPr>
                <w:spacing w:after="0"/>
                <w:contextualSpacing/>
                <w:rPr>
                  <w:rFonts w:ascii="Times New Roman" w:hAnsi="Times New Roman" w:cs="Times New Roman"/>
                </w:rPr>
              </w:pPr>
              <w:r w:rsidRPr="008D140D">
                <w:rPr>
                  <w:rFonts w:ascii="Times New Roman" w:hAnsi="Times New Roman" w:cs="Times New Roman"/>
                  <w:b/>
                  <w:bCs/>
                  <w:color w:val="2B579A"/>
                  <w:shd w:val="clear" w:color="auto" w:fill="E6E6E6"/>
                </w:rPr>
                <w:fldChar w:fldCharType="end"/>
              </w:r>
            </w:p>
          </w:sdtContent>
        </w:sdt>
        <w:p w14:paraId="73CCB438" w14:textId="0E813B55" w:rsidR="005F13F0" w:rsidRPr="008D140D" w:rsidRDefault="001C24BC" w:rsidP="004E4612">
          <w:pPr>
            <w:spacing w:after="120" w:line="20" w:lineRule="atLeast"/>
            <w:contextualSpacing/>
            <w:rPr>
              <w:rFonts w:ascii="Times New Roman" w:hAnsi="Times New Roman" w:cs="Times New Roman"/>
            </w:rPr>
          </w:pPr>
          <w:r w:rsidRPr="008D140D">
            <w:rPr>
              <w:rFonts w:ascii="Times New Roman" w:hAnsi="Times New Roman" w:cs="Times New Roman"/>
            </w:rPr>
            <w:br w:type="page"/>
          </w:r>
        </w:p>
      </w:sdtContent>
    </w:sdt>
    <w:p w14:paraId="7DBFF88B" w14:textId="0FE73970" w:rsidR="002415C7" w:rsidRPr="008D140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126333928"/>
      <w:bookmarkStart w:id="7" w:name="_Toc335201954"/>
      <w:bookmarkStart w:id="8" w:name="_Toc147739116"/>
      <w:r w:rsidRPr="008D140D">
        <w:rPr>
          <w:rFonts w:ascii="Times New Roman" w:hAnsi="Times New Roman" w:cs="Times New Roman"/>
        </w:rPr>
        <w:lastRenderedPageBreak/>
        <w:t>Bendra informacija</w:t>
      </w:r>
      <w:bookmarkEnd w:id="6"/>
    </w:p>
    <w:p w14:paraId="582A6706" w14:textId="75343EF8" w:rsidR="003178C9" w:rsidRPr="00281CFB" w:rsidRDefault="003178C9" w:rsidP="00B4285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281CFB">
        <w:rPr>
          <w:rFonts w:ascii="Times New Roman" w:eastAsia="Calibri" w:hAnsi="Times New Roman" w:cs="Times New Roman"/>
          <w:sz w:val="22"/>
          <w:szCs w:val="22"/>
        </w:rPr>
        <w:t xml:space="preserve">Perkančioji organizacija – </w:t>
      </w:r>
      <w:r w:rsidR="00AA2D0F" w:rsidRPr="00281CFB">
        <w:rPr>
          <w:rFonts w:ascii="Times New Roman" w:eastAsia="Calibri" w:hAnsi="Times New Roman" w:cs="Times New Roman"/>
          <w:sz w:val="22"/>
          <w:szCs w:val="22"/>
        </w:rPr>
        <w:t>Lietuvos Respublikos socialinės apsaugos ir darbo ministerija, juridinio asmens kodas 188603515, adresas A. Vivulskio g. 11, 03162 Vilnius , darbo laikas I-IV 8:00-17:00 val., V 8:00-15:45 val</w:t>
      </w:r>
      <w:r w:rsidRPr="00281CFB">
        <w:rPr>
          <w:rFonts w:ascii="Times New Roman" w:eastAsia="Calibri" w:hAnsi="Times New Roman" w:cs="Times New Roman"/>
          <w:sz w:val="22"/>
          <w:szCs w:val="22"/>
        </w:rPr>
        <w:t>. Perkančioji organizacija nėra PVM mokėtoja.</w:t>
      </w:r>
    </w:p>
    <w:p w14:paraId="09035C6B" w14:textId="6ACD3A54" w:rsidR="0037691C" w:rsidRPr="00281CFB" w:rsidRDefault="002F5F8E" w:rsidP="0037691C">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w:t>
      </w:r>
      <w:r w:rsidR="003178C9" w:rsidRPr="00281CFB">
        <w:rPr>
          <w:rFonts w:ascii="Times New Roman" w:hAnsi="Times New Roman" w:cs="Times New Roman"/>
          <w:sz w:val="22"/>
          <w:szCs w:val="22"/>
        </w:rPr>
        <w:t>2</w:t>
      </w:r>
      <w:r w:rsidRPr="00281CFB">
        <w:rPr>
          <w:rFonts w:ascii="Times New Roman" w:hAnsi="Times New Roman" w:cs="Times New Roman"/>
          <w:sz w:val="22"/>
          <w:szCs w:val="22"/>
        </w:rPr>
        <w:t>.</w:t>
      </w:r>
      <w:r w:rsidR="003178C9" w:rsidRPr="00281CFB">
        <w:rPr>
          <w:rFonts w:ascii="Times New Roman" w:hAnsi="Times New Roman" w:cs="Times New Roman"/>
          <w:sz w:val="22"/>
          <w:szCs w:val="22"/>
        </w:rPr>
        <w:t xml:space="preserve"> Pirkimas neatliekamas naudojantis centralizuotų pirkimų katalogu (toliau – CPO katalogas), nes CPO kataloge nėra tokių paslaugų.</w:t>
      </w:r>
      <w:r w:rsidRPr="00281CFB">
        <w:rPr>
          <w:rFonts w:ascii="Times New Roman" w:hAnsi="Times New Roman" w:cs="Times New Roman"/>
          <w:sz w:val="22"/>
          <w:szCs w:val="22"/>
        </w:rPr>
        <w:t xml:space="preserve"> </w:t>
      </w:r>
      <w:r w:rsidR="00AA23FB" w:rsidRPr="00281CFB">
        <w:rPr>
          <w:rFonts w:ascii="Times New Roman" w:hAnsi="Times New Roman" w:cs="Times New Roman"/>
          <w:sz w:val="22"/>
          <w:szCs w:val="22"/>
        </w:rPr>
        <w:t xml:space="preserve"> </w:t>
      </w:r>
    </w:p>
    <w:p w14:paraId="682724B5" w14:textId="70609625"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1.3. Perkančioji organizacija nerezervuoja teisės dalyvauti pirkime.</w:t>
      </w:r>
    </w:p>
    <w:p w14:paraId="40B81190" w14:textId="77777777"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1.4. Stebėtojai dalyvauti Komisijos posėdžiuose nėra kviečiami.</w:t>
      </w:r>
    </w:p>
    <w:p w14:paraId="7086AB09" w14:textId="1AF68DB0" w:rsidR="003178C9" w:rsidRPr="00281CFB" w:rsidRDefault="003178C9" w:rsidP="00B42851">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 xml:space="preserve">1.5. Atliekamas žaliasis pirkimas. Pirkimas vykdomas vadovaujantis </w:t>
      </w:r>
      <w:hyperlink r:id="rId12" w:history="1">
        <w:r w:rsidR="00222821" w:rsidRPr="00281CFB">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2821" w:rsidRPr="00281CFB">
        <w:rPr>
          <w:rFonts w:ascii="Times New Roman" w:hAnsi="Times New Roman" w:cs="Times New Roman"/>
          <w:sz w:val="22"/>
          <w:szCs w:val="22"/>
        </w:rPr>
        <w:t>“ 4.4.3. punktu.</w:t>
      </w:r>
      <w:r w:rsidRPr="00281CFB">
        <w:rPr>
          <w:rFonts w:ascii="Times New Roman" w:hAnsi="Times New Roman" w:cs="Times New Roman"/>
          <w:sz w:val="22"/>
          <w:szCs w:val="22"/>
        </w:rPr>
        <w:t xml:space="preserve"> </w:t>
      </w:r>
    </w:p>
    <w:p w14:paraId="795C5D6B" w14:textId="285BB649"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1.6.</w:t>
      </w:r>
      <w:r w:rsidRPr="00281CFB">
        <w:rPr>
          <w:rFonts w:ascii="Times New Roman" w:hAnsi="Times New Roman" w:cs="Times New Roman"/>
          <w:sz w:val="22"/>
          <w:szCs w:val="22"/>
        </w:rPr>
        <w:tab/>
        <w:t>Išankstinis skelbimas apie pirkimą nebuvo paskelbtas</w:t>
      </w:r>
      <w:r w:rsidR="00CB0FF2" w:rsidRPr="00281CFB">
        <w:rPr>
          <w:rFonts w:ascii="Times New Roman" w:hAnsi="Times New Roman" w:cs="Times New Roman"/>
          <w:sz w:val="22"/>
          <w:szCs w:val="22"/>
        </w:rPr>
        <w:t>.</w:t>
      </w:r>
      <w:r w:rsidRPr="00281CFB">
        <w:rPr>
          <w:rFonts w:ascii="Times New Roman" w:hAnsi="Times New Roman" w:cs="Times New Roman"/>
          <w:sz w:val="22"/>
          <w:szCs w:val="22"/>
        </w:rPr>
        <w:t xml:space="preserve"> </w:t>
      </w:r>
    </w:p>
    <w:p w14:paraId="6778DA77" w14:textId="01BD96C3" w:rsidR="003178C9" w:rsidRPr="00281CFB" w:rsidRDefault="003178C9" w:rsidP="00B42851">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1.7.</w:t>
      </w:r>
      <w:r w:rsidRPr="00281CFB">
        <w:rPr>
          <w:rFonts w:ascii="Times New Roman" w:hAnsi="Times New Roman" w:cs="Times New Roman"/>
          <w:sz w:val="22"/>
          <w:szCs w:val="22"/>
        </w:rPr>
        <w:tab/>
        <w:t xml:space="preserve">Pirkime perkančioji organizacija nenumato skelbti pranešimo dėl savanoriško </w:t>
      </w:r>
      <w:proofErr w:type="spellStart"/>
      <w:r w:rsidRPr="00281CFB">
        <w:rPr>
          <w:rFonts w:ascii="Times New Roman" w:hAnsi="Times New Roman" w:cs="Times New Roman"/>
          <w:sz w:val="22"/>
          <w:szCs w:val="22"/>
        </w:rPr>
        <w:t>ex</w:t>
      </w:r>
      <w:proofErr w:type="spellEnd"/>
      <w:r w:rsidRPr="00281CFB">
        <w:rPr>
          <w:rFonts w:ascii="Times New Roman" w:hAnsi="Times New Roman" w:cs="Times New Roman"/>
          <w:sz w:val="22"/>
          <w:szCs w:val="22"/>
        </w:rPr>
        <w:t xml:space="preserve"> ante skaidrumo.</w:t>
      </w:r>
    </w:p>
    <w:p w14:paraId="2261E62B" w14:textId="77777777"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1.8.</w:t>
      </w:r>
      <w:r w:rsidRPr="00281CFB">
        <w:rPr>
          <w:rFonts w:ascii="Times New Roman" w:hAnsi="Times New Roman" w:cs="Times New Roman"/>
          <w:sz w:val="22"/>
          <w:szCs w:val="22"/>
        </w:rPr>
        <w:tab/>
        <w:t xml:space="preserve">Pirkime neleidžiama pateikti alternatyvių pasiūlymų. </w:t>
      </w:r>
    </w:p>
    <w:p w14:paraId="49F008C7" w14:textId="20C7B86B" w:rsidR="003178C9" w:rsidRPr="008D140D" w:rsidRDefault="003178C9" w:rsidP="003178C9">
      <w:pPr>
        <w:spacing w:after="0" w:line="240" w:lineRule="auto"/>
        <w:ind w:firstLine="567"/>
        <w:rPr>
          <w:rFonts w:ascii="Times New Roman" w:hAnsi="Times New Roman" w:cs="Times New Roman"/>
          <w:sz w:val="24"/>
          <w:szCs w:val="24"/>
        </w:rPr>
      </w:pPr>
      <w:r w:rsidRPr="00281CFB">
        <w:rPr>
          <w:rFonts w:ascii="Times New Roman" w:hAnsi="Times New Roman" w:cs="Times New Roman"/>
          <w:sz w:val="22"/>
          <w:szCs w:val="22"/>
        </w:rPr>
        <w:t>1.9.</w:t>
      </w:r>
      <w:r w:rsidRPr="00281CFB">
        <w:rPr>
          <w:rFonts w:ascii="Times New Roman" w:hAnsi="Times New Roman" w:cs="Times New Roman"/>
          <w:sz w:val="22"/>
          <w:szCs w:val="22"/>
        </w:rPr>
        <w:tab/>
        <w:t>Bendrosios pirkimo sąlygos yra neatskiriama šių pirkimo sąlygų dalis</w:t>
      </w:r>
      <w:r w:rsidRPr="008D140D">
        <w:rPr>
          <w:rFonts w:ascii="Times New Roman" w:hAnsi="Times New Roman" w:cs="Times New Roman"/>
          <w:sz w:val="24"/>
          <w:szCs w:val="24"/>
        </w:rPr>
        <w:t>.</w:t>
      </w:r>
    </w:p>
    <w:p w14:paraId="5DEDEBC7" w14:textId="1ED44FB6" w:rsidR="00B41C66" w:rsidRPr="008D140D" w:rsidRDefault="00507DC9" w:rsidP="00717DCC">
      <w:pPr>
        <w:pStyle w:val="Antrat1"/>
        <w:spacing w:line="20" w:lineRule="atLeast"/>
        <w:contextualSpacing/>
        <w:rPr>
          <w:rFonts w:ascii="Times New Roman" w:hAnsi="Times New Roman" w:cs="Times New Roman"/>
        </w:rPr>
      </w:pPr>
      <w:bookmarkStart w:id="9" w:name="_Ref39426332"/>
      <w:bookmarkStart w:id="10" w:name="_Ref39426338"/>
      <w:bookmarkStart w:id="11" w:name="_Toc126333929"/>
      <w:bookmarkEnd w:id="7"/>
      <w:r w:rsidRPr="008D140D">
        <w:rPr>
          <w:rFonts w:ascii="Times New Roman" w:hAnsi="Times New Roman" w:cs="Times New Roman"/>
        </w:rPr>
        <w:t xml:space="preserve">2. </w:t>
      </w:r>
      <w:r w:rsidR="00B41C66" w:rsidRPr="008D140D">
        <w:rPr>
          <w:rFonts w:ascii="Times New Roman" w:hAnsi="Times New Roman" w:cs="Times New Roman"/>
        </w:rPr>
        <w:t>Pirkimo objektas</w:t>
      </w:r>
      <w:bookmarkEnd w:id="9"/>
      <w:bookmarkEnd w:id="10"/>
      <w:bookmarkEnd w:id="11"/>
    </w:p>
    <w:p w14:paraId="65FF5A01" w14:textId="571E5EF0" w:rsidR="003178C9" w:rsidRPr="00281CFB" w:rsidRDefault="003178C9" w:rsidP="003178C9">
      <w:pPr>
        <w:pStyle w:val="Normaldokumentas"/>
        <w:numPr>
          <w:ilvl w:val="1"/>
          <w:numId w:val="17"/>
        </w:numPr>
        <w:ind w:left="0" w:firstLine="567"/>
        <w:contextualSpacing/>
        <w:rPr>
          <w:sz w:val="22"/>
        </w:rPr>
      </w:pPr>
      <w:r w:rsidRPr="00281CFB">
        <w:rPr>
          <w:sz w:val="22"/>
        </w:rPr>
        <w:t xml:space="preserve">Perkančioji organizacija numato įsigyti </w:t>
      </w:r>
      <w:r w:rsidR="009D0E0F" w:rsidRPr="00281CFB">
        <w:rPr>
          <w:b/>
          <w:sz w:val="22"/>
        </w:rPr>
        <w:t>Viešųjų pirkimų valdymo informacinės sistemos diegimo ir palaikymo</w:t>
      </w:r>
      <w:r w:rsidR="007D49BD" w:rsidRPr="00281CFB">
        <w:rPr>
          <w:b/>
          <w:sz w:val="22"/>
        </w:rPr>
        <w:t xml:space="preserve"> paslaugas</w:t>
      </w:r>
      <w:r w:rsidR="0049491A" w:rsidRPr="00281CFB">
        <w:rPr>
          <w:sz w:val="22"/>
        </w:rPr>
        <w:t xml:space="preserve"> </w:t>
      </w:r>
      <w:r w:rsidRPr="00281CFB">
        <w:rPr>
          <w:sz w:val="22"/>
        </w:rPr>
        <w:t xml:space="preserve">(toliau – pirkimo objektas, paslaugos). Reikalavimai pirkimo objektui nustatyti specialiųjų pirkimo sąlygų 2 priede „Techninė specifikacija“. BVPŽ kodas – </w:t>
      </w:r>
      <w:r w:rsidR="009D0E0F" w:rsidRPr="00281CFB">
        <w:rPr>
          <w:sz w:val="22"/>
        </w:rPr>
        <w:t xml:space="preserve">48490000-9, papildomas kodas – </w:t>
      </w:r>
      <w:r w:rsidR="007D49BD" w:rsidRPr="00281CFB">
        <w:rPr>
          <w:sz w:val="22"/>
        </w:rPr>
        <w:t>722</w:t>
      </w:r>
      <w:r w:rsidR="009D0E0F" w:rsidRPr="00281CFB">
        <w:rPr>
          <w:sz w:val="22"/>
        </w:rPr>
        <w:t>12610-8</w:t>
      </w:r>
      <w:r w:rsidR="007D49BD" w:rsidRPr="00281CFB">
        <w:rPr>
          <w:sz w:val="22"/>
        </w:rPr>
        <w:t>.</w:t>
      </w:r>
    </w:p>
    <w:p w14:paraId="102CB9B3" w14:textId="0ED70E58" w:rsidR="003178C9" w:rsidRPr="00281CFB" w:rsidRDefault="003178C9" w:rsidP="00B42851">
      <w:pPr>
        <w:pStyle w:val="Betarp"/>
        <w:ind w:firstLine="567"/>
        <w:contextualSpacing/>
        <w:jc w:val="both"/>
        <w:rPr>
          <w:rFonts w:ascii="Times New Roman" w:hAnsi="Times New Roman" w:cs="Times New Roman"/>
          <w:sz w:val="22"/>
          <w:szCs w:val="22"/>
        </w:rPr>
      </w:pPr>
      <w:r w:rsidRPr="00281CFB">
        <w:rPr>
          <w:rFonts w:ascii="Times New Roman" w:hAnsi="Times New Roman" w:cs="Times New Roman"/>
          <w:sz w:val="22"/>
          <w:szCs w:val="22"/>
        </w:rPr>
        <w:t>2.2</w:t>
      </w:r>
      <w:r w:rsidR="00CB0FF2" w:rsidRPr="00281CFB">
        <w:rPr>
          <w:rFonts w:ascii="Times New Roman" w:hAnsi="Times New Roman" w:cs="Times New Roman"/>
          <w:sz w:val="22"/>
          <w:szCs w:val="22"/>
        </w:rPr>
        <w:t>.</w:t>
      </w:r>
      <w:r w:rsidRPr="00281CFB">
        <w:rPr>
          <w:rFonts w:ascii="Times New Roman" w:hAnsi="Times New Roman" w:cs="Times New Roman"/>
          <w:sz w:val="22"/>
          <w:szCs w:val="22"/>
        </w:rPr>
        <w:t xml:space="preserve"> Pirkimo objektas į dalis neskaidomas. Pirkimo apimtys, reikalavimai ir techninė specifikacija apibrėžti specialiųjų pirkimo sąlygų 2 priede „Techninė specifikacija“. </w:t>
      </w:r>
    </w:p>
    <w:p w14:paraId="048915F4" w14:textId="77777777" w:rsidR="00233F2E" w:rsidRPr="00281CFB" w:rsidRDefault="003178C9" w:rsidP="00CB0FF2">
      <w:pPr>
        <w:pStyle w:val="Sraopastraipa"/>
        <w:spacing w:after="0" w:line="240" w:lineRule="auto"/>
        <w:ind w:left="0" w:firstLine="567"/>
        <w:jc w:val="both"/>
        <w:rPr>
          <w:rFonts w:ascii="Times New Roman" w:eastAsia="Calibri" w:hAnsi="Times New Roman" w:cs="Times New Roman"/>
          <w:sz w:val="22"/>
          <w:szCs w:val="22"/>
          <w:lang w:eastAsia="en-US"/>
        </w:rPr>
      </w:pPr>
      <w:r w:rsidRPr="00281CFB">
        <w:rPr>
          <w:rFonts w:ascii="Times New Roman" w:hAnsi="Times New Roman" w:cs="Times New Roman"/>
          <w:sz w:val="22"/>
          <w:szCs w:val="22"/>
        </w:rPr>
        <w:t xml:space="preserve">2.3. </w:t>
      </w:r>
      <w:r w:rsidR="00D20D82" w:rsidRPr="00281CFB">
        <w:rPr>
          <w:rFonts w:ascii="Times New Roman" w:eastAsia="Calibri" w:hAnsi="Times New Roman" w:cs="Times New Roman"/>
          <w:sz w:val="22"/>
          <w:szCs w:val="22"/>
          <w:lang w:eastAsia="en-US"/>
        </w:rPr>
        <w:t>Paslaugos turi būti teik</w:t>
      </w:r>
      <w:r w:rsidR="009D0E0F" w:rsidRPr="00281CFB">
        <w:rPr>
          <w:rFonts w:ascii="Times New Roman" w:eastAsia="Calibri" w:hAnsi="Times New Roman" w:cs="Times New Roman"/>
          <w:sz w:val="22"/>
          <w:szCs w:val="22"/>
          <w:lang w:eastAsia="en-US"/>
        </w:rPr>
        <w:t xml:space="preserve">iamos 36 (trisdešimt šešis) mėn. </w:t>
      </w:r>
      <w:r w:rsidR="00D20D82" w:rsidRPr="00281CFB">
        <w:rPr>
          <w:rFonts w:ascii="Times New Roman" w:eastAsia="Calibri" w:hAnsi="Times New Roman" w:cs="Times New Roman"/>
          <w:sz w:val="22"/>
          <w:szCs w:val="22"/>
          <w:lang w:eastAsia="en-US"/>
        </w:rPr>
        <w:t>nuo pirkimo sutarties įsigaliojimo dienos</w:t>
      </w:r>
      <w:r w:rsidRPr="00281CFB">
        <w:rPr>
          <w:rFonts w:ascii="Times New Roman" w:eastAsia="Calibri" w:hAnsi="Times New Roman" w:cs="Times New Roman"/>
          <w:sz w:val="22"/>
          <w:szCs w:val="22"/>
          <w:lang w:eastAsia="en-US"/>
        </w:rPr>
        <w:t>.</w:t>
      </w:r>
      <w:r w:rsidR="009935B8" w:rsidRPr="00281CFB">
        <w:rPr>
          <w:rFonts w:ascii="Times New Roman" w:eastAsia="Calibri" w:hAnsi="Times New Roman" w:cs="Times New Roman"/>
          <w:sz w:val="22"/>
          <w:szCs w:val="22"/>
          <w:lang w:eastAsia="en-US"/>
        </w:rPr>
        <w:t xml:space="preserve"> </w:t>
      </w:r>
    </w:p>
    <w:p w14:paraId="1EDCB9A2" w14:textId="726BB3F4" w:rsidR="003178C9" w:rsidRPr="00281CFB" w:rsidRDefault="00233F2E" w:rsidP="00CB0FF2">
      <w:pPr>
        <w:pStyle w:val="Sraopastraipa"/>
        <w:spacing w:after="0" w:line="240" w:lineRule="auto"/>
        <w:ind w:left="0" w:firstLine="567"/>
        <w:jc w:val="both"/>
        <w:rPr>
          <w:rFonts w:ascii="Times New Roman" w:hAnsi="Times New Roman" w:cs="Times New Roman"/>
          <w:i/>
          <w:iCs/>
          <w:sz w:val="22"/>
          <w:szCs w:val="22"/>
        </w:rPr>
      </w:pPr>
      <w:r w:rsidRPr="00281CFB">
        <w:rPr>
          <w:rFonts w:ascii="Times New Roman" w:eastAsia="Calibri" w:hAnsi="Times New Roman" w:cs="Times New Roman"/>
          <w:sz w:val="22"/>
          <w:szCs w:val="22"/>
          <w:lang w:eastAsia="en-US"/>
        </w:rPr>
        <w:t xml:space="preserve">2.4. </w:t>
      </w:r>
      <w:r w:rsidRPr="00281CFB">
        <w:rPr>
          <w:rFonts w:ascii="Times New Roman" w:eastAsia="Calibri" w:hAnsi="Times New Roman" w:cs="Times New Roman"/>
          <w:b/>
          <w:bCs/>
          <w:sz w:val="22"/>
          <w:szCs w:val="22"/>
          <w:lang w:eastAsia="en-US"/>
        </w:rPr>
        <w:t xml:space="preserve">Kartu su Pirkimo sutartimi bus pasirašyta ir Asmens duomenų tvarkymo sutartis. </w:t>
      </w:r>
      <w:r w:rsidR="001C03C3" w:rsidRPr="00281CFB">
        <w:rPr>
          <w:rFonts w:ascii="Times New Roman" w:eastAsia="Calibri" w:hAnsi="Times New Roman" w:cs="Times New Roman"/>
          <w:b/>
          <w:bCs/>
          <w:sz w:val="22"/>
          <w:szCs w:val="22"/>
          <w:lang w:eastAsia="en-US"/>
        </w:rPr>
        <w:t xml:space="preserve">Sutartį vykdantys </w:t>
      </w:r>
      <w:r w:rsidRPr="00281CFB">
        <w:rPr>
          <w:rFonts w:ascii="Times New Roman" w:eastAsia="Calibri" w:hAnsi="Times New Roman" w:cs="Times New Roman"/>
          <w:b/>
          <w:bCs/>
          <w:sz w:val="22"/>
          <w:szCs w:val="22"/>
          <w:lang w:eastAsia="en-US"/>
        </w:rPr>
        <w:t>Tiekėjo specialistai turės pasirašyti Konfidencialumo pasižadėjimus</w:t>
      </w:r>
      <w:r w:rsidRPr="00281CFB">
        <w:rPr>
          <w:rFonts w:ascii="Times New Roman" w:eastAsia="Calibri" w:hAnsi="Times New Roman" w:cs="Times New Roman"/>
          <w:sz w:val="22"/>
          <w:szCs w:val="22"/>
          <w:lang w:eastAsia="en-US"/>
        </w:rPr>
        <w:t xml:space="preserve"> pirkimo sąlygų 1</w:t>
      </w:r>
      <w:r w:rsidR="00DF5F9A" w:rsidRPr="00281CFB">
        <w:rPr>
          <w:rFonts w:ascii="Times New Roman" w:eastAsia="Calibri" w:hAnsi="Times New Roman" w:cs="Times New Roman"/>
          <w:sz w:val="22"/>
          <w:szCs w:val="22"/>
          <w:lang w:eastAsia="en-US"/>
        </w:rPr>
        <w:t>3</w:t>
      </w:r>
      <w:r w:rsidRPr="00281CFB">
        <w:rPr>
          <w:rFonts w:ascii="Times New Roman" w:eastAsia="Calibri" w:hAnsi="Times New Roman" w:cs="Times New Roman"/>
          <w:sz w:val="22"/>
          <w:szCs w:val="22"/>
          <w:lang w:eastAsia="en-US"/>
        </w:rPr>
        <w:t xml:space="preserve"> ir 1</w:t>
      </w:r>
      <w:r w:rsidR="00DF5F9A" w:rsidRPr="00281CFB">
        <w:rPr>
          <w:rFonts w:ascii="Times New Roman" w:eastAsia="Calibri" w:hAnsi="Times New Roman" w:cs="Times New Roman"/>
          <w:sz w:val="22"/>
          <w:szCs w:val="22"/>
          <w:lang w:eastAsia="en-US"/>
        </w:rPr>
        <w:t>4</w:t>
      </w:r>
      <w:r w:rsidRPr="00281CFB">
        <w:rPr>
          <w:rFonts w:ascii="Times New Roman" w:eastAsia="Calibri" w:hAnsi="Times New Roman" w:cs="Times New Roman"/>
          <w:sz w:val="22"/>
          <w:szCs w:val="22"/>
          <w:lang w:eastAsia="en-US"/>
        </w:rPr>
        <w:t xml:space="preserve"> priedai).</w:t>
      </w:r>
    </w:p>
    <w:p w14:paraId="14CA38C5" w14:textId="231E2F37" w:rsidR="003178C9" w:rsidRPr="00281CFB" w:rsidRDefault="003178C9" w:rsidP="003178C9">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2.</w:t>
      </w:r>
      <w:r w:rsidR="00233F2E" w:rsidRPr="00281CFB">
        <w:rPr>
          <w:rFonts w:ascii="Times New Roman" w:hAnsi="Times New Roman" w:cs="Times New Roman"/>
          <w:sz w:val="22"/>
          <w:szCs w:val="22"/>
        </w:rPr>
        <w:t>5</w:t>
      </w:r>
      <w:r w:rsidRPr="00281CF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F0AAE5" w14:textId="7CE087B1" w:rsidR="003178C9" w:rsidRPr="00281CFB" w:rsidRDefault="003178C9" w:rsidP="003178C9">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2</w:t>
      </w:r>
      <w:r w:rsidR="00233F2E" w:rsidRPr="00281CFB">
        <w:rPr>
          <w:rFonts w:ascii="Times New Roman" w:hAnsi="Times New Roman" w:cs="Times New Roman"/>
          <w:sz w:val="22"/>
          <w:szCs w:val="22"/>
        </w:rPr>
        <w:t>.6</w:t>
      </w:r>
      <w:r w:rsidRPr="00281CFB">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8D140D" w:rsidRDefault="00202323" w:rsidP="00202323">
      <w:pPr>
        <w:pStyle w:val="Antrat1"/>
        <w:spacing w:line="20" w:lineRule="atLeast"/>
        <w:contextualSpacing/>
        <w:rPr>
          <w:rFonts w:ascii="Times New Roman" w:hAnsi="Times New Roman" w:cs="Times New Roman"/>
        </w:rPr>
      </w:pPr>
      <w:bookmarkStart w:id="12" w:name="_Toc126333930"/>
      <w:r w:rsidRPr="008D140D">
        <w:rPr>
          <w:rFonts w:ascii="Times New Roman" w:hAnsi="Times New Roman" w:cs="Times New Roman"/>
        </w:rPr>
        <w:t>3.</w:t>
      </w:r>
      <w:r w:rsidR="00D24970" w:rsidRPr="008D140D">
        <w:rPr>
          <w:rFonts w:ascii="Times New Roman" w:hAnsi="Times New Roman" w:cs="Times New Roman"/>
        </w:rPr>
        <w:t xml:space="preserve"> </w:t>
      </w:r>
      <w:bookmarkStart w:id="13" w:name="_Ref39427921"/>
      <w:bookmarkStart w:id="14" w:name="_Ref39427927"/>
      <w:bookmarkStart w:id="15" w:name="_Ref39740354"/>
      <w:r w:rsidR="00D22226" w:rsidRPr="008D140D">
        <w:rPr>
          <w:rFonts w:ascii="Times New Roman" w:hAnsi="Times New Roman" w:cs="Times New Roman"/>
        </w:rPr>
        <w:t>Susitikimai su tiekėjais</w:t>
      </w:r>
      <w:bookmarkEnd w:id="13"/>
      <w:bookmarkEnd w:id="14"/>
      <w:r w:rsidR="003B6924" w:rsidRPr="008D140D">
        <w:rPr>
          <w:rFonts w:ascii="Times New Roman" w:hAnsi="Times New Roman" w:cs="Times New Roman"/>
        </w:rPr>
        <w:t xml:space="preserve"> ir objekto apžiūra</w:t>
      </w:r>
      <w:bookmarkEnd w:id="12"/>
      <w:bookmarkEnd w:id="15"/>
    </w:p>
    <w:p w14:paraId="68A0474B" w14:textId="10B1DF55" w:rsidR="003178C9" w:rsidRPr="008D140D" w:rsidRDefault="003178C9" w:rsidP="00D20D82">
      <w:pPr>
        <w:pStyle w:val="Sraopastraipa"/>
        <w:spacing w:after="0"/>
        <w:ind w:left="0" w:firstLine="567"/>
        <w:jc w:val="both"/>
        <w:rPr>
          <w:rFonts w:cs="Times New Roman"/>
          <w:sz w:val="24"/>
          <w:szCs w:val="24"/>
        </w:rPr>
      </w:pPr>
      <w:bookmarkStart w:id="16" w:name="_Ref39473754"/>
      <w:bookmarkStart w:id="17" w:name="_Ref39473761"/>
      <w:bookmarkStart w:id="18" w:name="_Ref39474188"/>
      <w:bookmarkStart w:id="19" w:name="_Toc126333931"/>
      <w:r w:rsidRPr="008D140D">
        <w:rPr>
          <w:rFonts w:ascii="Times New Roman" w:hAnsi="Times New Roman" w:cs="Times New Roman"/>
          <w:sz w:val="24"/>
          <w:szCs w:val="24"/>
        </w:rPr>
        <w:t>3.1</w:t>
      </w:r>
      <w:r w:rsidRPr="00281CFB">
        <w:rPr>
          <w:rFonts w:ascii="Times New Roman" w:hAnsi="Times New Roman" w:cs="Times New Roman"/>
          <w:sz w:val="22"/>
          <w:szCs w:val="22"/>
        </w:rPr>
        <w:t>. Perkančioji organizacija nerengs susitikimo su tiekėjais dėl pirkimo sąlygų paaiškinimo</w:t>
      </w:r>
      <w:r w:rsidRPr="008D140D">
        <w:rPr>
          <w:rFonts w:ascii="Times New Roman" w:hAnsi="Times New Roman" w:cs="Times New Roman"/>
          <w:sz w:val="24"/>
          <w:szCs w:val="24"/>
        </w:rPr>
        <w:t>.</w:t>
      </w:r>
    </w:p>
    <w:p w14:paraId="6443D2FF" w14:textId="040A41C9" w:rsidR="00C94B9F" w:rsidRPr="008D140D" w:rsidRDefault="00AD57B1" w:rsidP="00AD57B1">
      <w:pPr>
        <w:pStyle w:val="Antrat1"/>
        <w:spacing w:line="20" w:lineRule="atLeast"/>
        <w:contextualSpacing/>
        <w:rPr>
          <w:rFonts w:ascii="Times New Roman" w:hAnsi="Times New Roman" w:cs="Times New Roman"/>
        </w:rPr>
      </w:pPr>
      <w:r w:rsidRPr="008D140D">
        <w:rPr>
          <w:rFonts w:ascii="Times New Roman" w:hAnsi="Times New Roman" w:cs="Times New Roman"/>
        </w:rPr>
        <w:lastRenderedPageBreak/>
        <w:t xml:space="preserve">4. </w:t>
      </w:r>
      <w:r w:rsidR="00173ACB" w:rsidRPr="008D140D">
        <w:rPr>
          <w:rFonts w:ascii="Times New Roman" w:hAnsi="Times New Roman" w:cs="Times New Roman"/>
        </w:rPr>
        <w:t>Tiekėjų pašalinimo pagrindai</w:t>
      </w:r>
      <w:bookmarkEnd w:id="16"/>
      <w:bookmarkEnd w:id="17"/>
      <w:bookmarkEnd w:id="18"/>
      <w:r w:rsidR="00975F1F" w:rsidRPr="008D140D">
        <w:rPr>
          <w:rFonts w:ascii="Times New Roman" w:hAnsi="Times New Roman" w:cs="Times New Roman"/>
        </w:rPr>
        <w:t xml:space="preserve"> ir kvalifikacijos reikalavimai</w:t>
      </w:r>
      <w:bookmarkEnd w:id="19"/>
    </w:p>
    <w:p w14:paraId="34EE3FB0" w14:textId="0063115F" w:rsidR="005D4E6F" w:rsidRPr="00281CFB" w:rsidRDefault="005D4E6F" w:rsidP="005D4E6F">
      <w:pPr>
        <w:pStyle w:val="Sraopastraipa"/>
        <w:spacing w:after="120" w:line="20" w:lineRule="atLeast"/>
        <w:ind w:left="0" w:firstLine="567"/>
        <w:jc w:val="both"/>
        <w:rPr>
          <w:rFonts w:ascii="Times New Roman" w:hAnsi="Times New Roman" w:cs="Times New Roman"/>
          <w:sz w:val="22"/>
          <w:szCs w:val="22"/>
        </w:rPr>
      </w:pPr>
      <w:bookmarkStart w:id="20" w:name="_Toc126333932"/>
      <w:r w:rsidRPr="008D140D">
        <w:rPr>
          <w:rFonts w:ascii="Times New Roman" w:hAnsi="Times New Roman" w:cs="Times New Roman"/>
          <w:sz w:val="24"/>
          <w:szCs w:val="24"/>
        </w:rPr>
        <w:t xml:space="preserve">4.1. </w:t>
      </w:r>
      <w:r w:rsidRPr="00281CFB">
        <w:rPr>
          <w:rFonts w:ascii="Times New Roman" w:hAnsi="Times New Roman" w:cs="Times New Roman"/>
          <w:sz w:val="22"/>
          <w:szCs w:val="22"/>
        </w:rPr>
        <w:t>Reikalavimai dėl tiekėjo ir</w:t>
      </w:r>
      <w:bookmarkStart w:id="21" w:name="_Hlk41039660"/>
      <w:r w:rsidRPr="00281CFB">
        <w:rPr>
          <w:rFonts w:ascii="Times New Roman" w:hAnsi="Times New Roman" w:cs="Times New Roman"/>
          <w:sz w:val="22"/>
          <w:szCs w:val="22"/>
        </w:rPr>
        <w:t xml:space="preserve"> subtiekėjų (jei taikoma), ūkio subjektų, kurių pajėgumais tiekėjas remiasi, </w:t>
      </w:r>
      <w:bookmarkEnd w:id="21"/>
      <w:r w:rsidRPr="00281CFB">
        <w:rPr>
          <w:rFonts w:ascii="Times New Roman" w:hAnsi="Times New Roman" w:cs="Times New Roman"/>
          <w:sz w:val="22"/>
          <w:szCs w:val="22"/>
        </w:rPr>
        <w:t xml:space="preserve">pašalinimo pagrindų nebuvimo bei jų nebuvimą patvirtinantys dokumentai nurodyti specialiųjų </w:t>
      </w:r>
      <w:r w:rsidRPr="00281CFB">
        <w:rPr>
          <w:rFonts w:ascii="Times New Roman" w:eastAsia="Calibri" w:hAnsi="Times New Roman" w:cs="Times New Roman"/>
          <w:sz w:val="22"/>
          <w:szCs w:val="22"/>
        </w:rPr>
        <w:t xml:space="preserve">pirkimo sąlygų </w:t>
      </w:r>
      <w:r w:rsidRPr="00281CFB">
        <w:rPr>
          <w:rFonts w:ascii="Times New Roman" w:hAnsi="Times New Roman" w:cs="Times New Roman"/>
          <w:sz w:val="22"/>
          <w:szCs w:val="22"/>
        </w:rPr>
        <w:t xml:space="preserve">3 </w:t>
      </w:r>
      <w:r w:rsidRPr="00281CFB">
        <w:rPr>
          <w:rFonts w:ascii="Times New Roman" w:eastAsia="Calibri" w:hAnsi="Times New Roman" w:cs="Times New Roman"/>
          <w:sz w:val="22"/>
          <w:szCs w:val="22"/>
        </w:rPr>
        <w:t>priede</w:t>
      </w:r>
      <w:r w:rsidRPr="00281CFB">
        <w:rPr>
          <w:rFonts w:ascii="Times New Roman" w:hAnsi="Times New Roman" w:cs="Times New Roman"/>
          <w:sz w:val="22"/>
          <w:szCs w:val="22"/>
        </w:rPr>
        <w:t xml:space="preserve">. </w:t>
      </w:r>
    </w:p>
    <w:p w14:paraId="330E1609" w14:textId="7FA65F24" w:rsidR="005D4E6F" w:rsidRPr="00281CFB" w:rsidRDefault="005D4E6F" w:rsidP="005D4E6F">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281CFB">
        <w:rPr>
          <w:rFonts w:ascii="Times New Roman" w:hAnsi="Times New Roman" w:cs="Times New Roman"/>
          <w:sz w:val="22"/>
          <w:szCs w:val="22"/>
        </w:rPr>
        <w:t xml:space="preserve">4.2. </w:t>
      </w:r>
      <w:r w:rsidR="00AF5B8D" w:rsidRPr="00281CFB">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8D140D" w:rsidRDefault="00D24970" w:rsidP="0037632B">
      <w:pPr>
        <w:pStyle w:val="Antrat1"/>
        <w:tabs>
          <w:tab w:val="left" w:pos="567"/>
        </w:tabs>
        <w:spacing w:after="0"/>
        <w:contextualSpacing/>
        <w:jc w:val="both"/>
        <w:rPr>
          <w:rFonts w:ascii="Times New Roman" w:hAnsi="Times New Roman" w:cs="Times New Roman"/>
        </w:rPr>
      </w:pPr>
      <w:r w:rsidRPr="008D140D">
        <w:rPr>
          <w:rFonts w:ascii="Times New Roman" w:hAnsi="Times New Roman" w:cs="Times New Roman"/>
        </w:rPr>
        <w:t>5</w:t>
      </w:r>
      <w:r w:rsidR="001E3D5A" w:rsidRPr="008D140D">
        <w:rPr>
          <w:rFonts w:ascii="Times New Roman" w:hAnsi="Times New Roman" w:cs="Times New Roman"/>
        </w:rPr>
        <w:t>.</w:t>
      </w:r>
      <w:r w:rsidR="009743D3" w:rsidRPr="008D140D">
        <w:rPr>
          <w:rFonts w:ascii="Times New Roman" w:hAnsi="Times New Roman" w:cs="Times New Roman"/>
        </w:rPr>
        <w:t>Reikalavimai, susiję su nacionaliniu saugumu</w:t>
      </w:r>
      <w:bookmarkEnd w:id="20"/>
      <w:r w:rsidR="009743D3" w:rsidRPr="008D140D">
        <w:rPr>
          <w:rFonts w:ascii="Times New Roman" w:hAnsi="Times New Roman" w:cs="Times New Roman"/>
        </w:rPr>
        <w:t xml:space="preserve"> </w:t>
      </w:r>
    </w:p>
    <w:p w14:paraId="5A68C3A5" w14:textId="77777777" w:rsidR="00367D03" w:rsidRPr="00367D03" w:rsidRDefault="00367D03" w:rsidP="00367D03">
      <w:pPr>
        <w:spacing w:after="0" w:line="240" w:lineRule="auto"/>
        <w:ind w:firstLine="567"/>
        <w:jc w:val="both"/>
        <w:rPr>
          <w:rFonts w:ascii="Times New Roman" w:hAnsi="Times New Roman" w:cs="Times New Roman"/>
          <w:sz w:val="24"/>
          <w:szCs w:val="24"/>
        </w:rPr>
      </w:pPr>
    </w:p>
    <w:p w14:paraId="00266CA8" w14:textId="77777777" w:rsidR="00367D03" w:rsidRDefault="00367D03" w:rsidP="00367D03">
      <w:pPr>
        <w:spacing w:after="0" w:line="240" w:lineRule="auto"/>
        <w:ind w:firstLine="567"/>
        <w:jc w:val="both"/>
        <w:rPr>
          <w:rFonts w:ascii="Times New Roman" w:hAnsi="Times New Roman" w:cs="Times New Roman"/>
          <w:sz w:val="24"/>
          <w:szCs w:val="24"/>
        </w:rPr>
      </w:pPr>
      <w:r w:rsidRPr="00367D03">
        <w:rPr>
          <w:rFonts w:ascii="Times New Roman" w:hAnsi="Times New Roman" w:cs="Times New Roman"/>
          <w:sz w:val="24"/>
          <w:szCs w:val="24"/>
        </w:rPr>
        <w:t>5.1. Perkančioji organizacija paslaugoms taiko nacionalinio saugumo reikalavimus:</w:t>
      </w:r>
    </w:p>
    <w:tbl>
      <w:tblPr>
        <w:tblStyle w:val="Lentelstinklelis"/>
        <w:tblW w:w="0" w:type="auto"/>
        <w:tblInd w:w="-113" w:type="dxa"/>
        <w:tblLook w:val="04A0" w:firstRow="1" w:lastRow="0" w:firstColumn="1" w:lastColumn="0" w:noHBand="0" w:noVBand="1"/>
      </w:tblPr>
      <w:tblGrid>
        <w:gridCol w:w="4786"/>
        <w:gridCol w:w="5245"/>
      </w:tblGrid>
      <w:tr w:rsidR="000E34FC" w:rsidRPr="000E34FC" w14:paraId="5AE5B177" w14:textId="77777777" w:rsidTr="000E34FC">
        <w:trPr>
          <w:trHeight w:val="567"/>
        </w:trPr>
        <w:tc>
          <w:tcPr>
            <w:tcW w:w="4786" w:type="dxa"/>
            <w:shd w:val="clear" w:color="auto" w:fill="BFBFBF" w:themeFill="background1" w:themeFillShade="BF"/>
            <w:vAlign w:val="center"/>
          </w:tcPr>
          <w:p w14:paraId="79C0619F" w14:textId="76224CD9" w:rsidR="000E34FC" w:rsidRPr="000E34FC" w:rsidRDefault="000E34FC" w:rsidP="000E34FC">
            <w:pPr>
              <w:ind w:firstLine="567"/>
              <w:jc w:val="center"/>
              <w:rPr>
                <w:rFonts w:hAnsi="Times New Roman" w:cs="Times New Roman"/>
                <w:b/>
                <w:bCs/>
                <w:sz w:val="24"/>
                <w:szCs w:val="24"/>
              </w:rPr>
            </w:pPr>
            <w:r w:rsidRPr="000E34FC">
              <w:rPr>
                <w:rFonts w:hAnsi="Times New Roman" w:cs="Times New Roman"/>
                <w:b/>
                <w:bCs/>
                <w:sz w:val="24"/>
                <w:szCs w:val="24"/>
              </w:rPr>
              <w:t>Reikalavimas dėl atitikties nacionalinio saugumo interesams</w:t>
            </w:r>
          </w:p>
        </w:tc>
        <w:tc>
          <w:tcPr>
            <w:tcW w:w="5245" w:type="dxa"/>
            <w:shd w:val="clear" w:color="auto" w:fill="BFBFBF" w:themeFill="background1" w:themeFillShade="BF"/>
            <w:vAlign w:val="center"/>
          </w:tcPr>
          <w:p w14:paraId="68853F99" w14:textId="4721C8D4" w:rsidR="000E34FC" w:rsidRPr="000E34FC" w:rsidRDefault="000E34FC" w:rsidP="000E34FC">
            <w:pPr>
              <w:ind w:firstLine="567"/>
              <w:jc w:val="center"/>
              <w:rPr>
                <w:rFonts w:hAnsi="Times New Roman" w:cs="Times New Roman"/>
                <w:b/>
                <w:bCs/>
                <w:sz w:val="24"/>
                <w:szCs w:val="24"/>
              </w:rPr>
            </w:pPr>
            <w:r w:rsidRPr="000E34FC">
              <w:rPr>
                <w:rFonts w:hAnsi="Times New Roman" w:cs="Times New Roman"/>
                <w:b/>
                <w:bCs/>
                <w:sz w:val="24"/>
                <w:szCs w:val="24"/>
              </w:rPr>
              <w:t>Reikalavimo atitikį įrodantys dokumentai</w:t>
            </w:r>
          </w:p>
        </w:tc>
      </w:tr>
      <w:tr w:rsidR="000E34FC" w:rsidRPr="000E34FC" w14:paraId="3BF7DEF1" w14:textId="77777777" w:rsidTr="000E34FC">
        <w:trPr>
          <w:trHeight w:val="850"/>
        </w:trPr>
        <w:tc>
          <w:tcPr>
            <w:tcW w:w="4786" w:type="dxa"/>
            <w:vAlign w:val="center"/>
          </w:tcPr>
          <w:p w14:paraId="08351586"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787791D"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**Sąvoka „kontroliuojantys asmenys“ aiškinama vadovaujantis Lietuvos Respublikos viešųjų pirkimų įstatymo nuostatomis: </w:t>
            </w:r>
          </w:p>
          <w:p w14:paraId="233E39A9"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Kontroliuojantis asmuo – individualios įmonės savininkas arba juridinis ar fizinis asmuo, kuris kitame juridiniame asmenyje: </w:t>
            </w:r>
          </w:p>
          <w:p w14:paraId="2536C011"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1) tiesiogiai ar netiesiogiai valdo daugiau kaip 50 procentų akcijų, pajų, dalių, įnašų ar (ir) balsų juridinio asmens dalyvių susirinkime arba </w:t>
            </w:r>
          </w:p>
          <w:p w14:paraId="40732471"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1C49DBD8"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susijusiu asmeniu laikomi: </w:t>
            </w:r>
          </w:p>
          <w:p w14:paraId="5883AA4F"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w:t>
            </w:r>
            <w:r w:rsidRPr="000E34FC">
              <w:rPr>
                <w:rFonts w:hAnsi="Times New Roman" w:cs="Times New Roman"/>
                <w:sz w:val="22"/>
                <w:szCs w:val="22"/>
                <w:lang w:eastAsia="lt-LT"/>
              </w:rPr>
              <w:lastRenderedPageBreak/>
              <w:t xml:space="preserve">aktus, įgyvendinančius direktyvoje 2013/34/ES nustatytus reikalavimus; </w:t>
            </w:r>
          </w:p>
          <w:p w14:paraId="4E29856B"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b) fizinių asmenų atveju – sutuoktiniai, tėvai ir jų vaikai (įvaikiai).</w:t>
            </w:r>
          </w:p>
        </w:tc>
        <w:tc>
          <w:tcPr>
            <w:tcW w:w="5245" w:type="dxa"/>
            <w:vAlign w:val="center"/>
          </w:tcPr>
          <w:p w14:paraId="29F04937"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lastRenderedPageBreak/>
              <w:t xml:space="preserve">Pateikiama: </w:t>
            </w:r>
          </w:p>
          <w:p w14:paraId="023599AD"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1) Viešųjų pirkimų tarnybos nustatytos formos Nacionalinio saugumo reikalavimų atitikties deklaracija. </w:t>
            </w:r>
          </w:p>
          <w:p w14:paraId="5D553B64"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2) perkančioji organizacija reikalauja pateikti vieną ar kelis žemiau nurodytus dokumentus:</w:t>
            </w:r>
          </w:p>
          <w:p w14:paraId="29D4585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2.1. tiekėjo (juridinio asmens) vadovo patvirtinta juridinio asmens steigimo dokumentų kopija; </w:t>
            </w:r>
          </w:p>
          <w:p w14:paraId="524E4A30"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2.2. juridinių asmenų registro (JAR) išplėstinis išrašas su istorija; </w:t>
            </w:r>
          </w:p>
          <w:p w14:paraId="2080F6F2"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2.3. juridinių asmenų dalyvių informacinės sistemos (JADIS) išrašas, </w:t>
            </w:r>
          </w:p>
          <w:p w14:paraId="0E8E5DC9"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2.4. JADIS naudos gavėjų posistemio (JANGIS) išrašas; </w:t>
            </w:r>
          </w:p>
          <w:p w14:paraId="06B0A085"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2.5. įmonės/įmonių grupės organizacinė struktūra (kai yra daugiau nei viena tiekėją, subtiekėją ar kitą ūkio subjektą kontroliuojančių asmenų (iki galutinio kontrolės turėtojo) grandis); </w:t>
            </w:r>
          </w:p>
          <w:p w14:paraId="410AC025"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2.6. asmens tapatybę patvirtinantis dokumentas (tapatybės kortelė ar pasas); </w:t>
            </w:r>
          </w:p>
          <w:p w14:paraId="547A1D43"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2.7 leidimą verstis atitinkama ūkine veikla patvirtinantis dokumentas (pavyzdžiui, verslo liudijimas, individualios veiklos pažymėjimas ir pan.); </w:t>
            </w:r>
          </w:p>
          <w:p w14:paraId="6BC17AA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2.8. pažyma apie deklaruotą gyvenamąją vietą;</w:t>
            </w:r>
          </w:p>
          <w:p w14:paraId="788BB81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2.9. atitinkami valstybės narės ar trečiosios šalies dokumentai. </w:t>
            </w:r>
          </w:p>
          <w:p w14:paraId="2322B076"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3. subtiekėjas, kitas ūkio subjektas, kurio pajėgumais tiekėjas remiasi, pateikia 2 p. nurodytus dokumentus.</w:t>
            </w:r>
          </w:p>
          <w:p w14:paraId="04D871D1"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4. tiekėją, subtiekėją, kitą ūkio subjektą, kurio pajėgumais tiekėjas remiasi, kontroliuojantys asmenys pateikia 2 p. nurodytus dokumentus.</w:t>
            </w:r>
          </w:p>
          <w:p w14:paraId="7E931552"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6BA5E60B"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Pirkimo vykdytojas gali neprašyti VPĮ 51 str. 12 d. nurodytų dokumentų, jeigu iš VPĮ 50 str. 7 d. nurodytų ir </w:t>
            </w:r>
            <w:r w:rsidRPr="000E34FC">
              <w:rPr>
                <w:rFonts w:hAnsi="Times New Roman" w:cs="Times New Roman"/>
                <w:sz w:val="22"/>
                <w:szCs w:val="22"/>
                <w:lang w:eastAsia="lt-LT"/>
              </w:rPr>
              <w:lastRenderedPageBreak/>
              <w:t>kitų šaltinių gali nustatyti atitiktį keliamiems reikalavimams.</w:t>
            </w:r>
          </w:p>
          <w:p w14:paraId="56772C8E"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34F52777"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Dokumentai gali būti teikiami lietuvių ir anglų kalbomis.</w:t>
            </w:r>
          </w:p>
        </w:tc>
      </w:tr>
    </w:tbl>
    <w:p w14:paraId="65C7986F" w14:textId="77777777" w:rsidR="00367D03" w:rsidRPr="00367D03" w:rsidRDefault="00367D03" w:rsidP="00367D03">
      <w:pPr>
        <w:spacing w:after="0" w:line="240" w:lineRule="auto"/>
        <w:ind w:firstLine="567"/>
        <w:jc w:val="both"/>
        <w:rPr>
          <w:rFonts w:ascii="Times New Roman" w:hAnsi="Times New Roman" w:cs="Times New Roman"/>
          <w:sz w:val="24"/>
          <w:szCs w:val="24"/>
        </w:rPr>
      </w:pPr>
    </w:p>
    <w:p w14:paraId="352FC70C" w14:textId="5A9B0946" w:rsidR="00367D03" w:rsidRPr="00281CFB" w:rsidRDefault="00367D03" w:rsidP="00367D03">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5.2. Pirkimo sąlyg</w:t>
      </w:r>
      <w:r w:rsidR="000E34FC" w:rsidRPr="00281CFB">
        <w:rPr>
          <w:rFonts w:ascii="Times New Roman" w:hAnsi="Times New Roman" w:cs="Times New Roman"/>
          <w:sz w:val="22"/>
          <w:szCs w:val="22"/>
        </w:rPr>
        <w:t>ose</w:t>
      </w:r>
      <w:r w:rsidRPr="00281CFB">
        <w:rPr>
          <w:rFonts w:ascii="Times New Roman" w:hAnsi="Times New Roman" w:cs="Times New Roman"/>
          <w:sz w:val="22"/>
          <w:szCs w:val="22"/>
        </w:rPr>
        <w:t xml:space="preserve"> nustatytus reikalavimus dėl atitikties nacionalinio saugumo reikalavimams turi atitikti 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5.1.p</w:t>
      </w:r>
      <w:r w:rsidR="00CD7502" w:rsidRPr="00281CFB">
        <w:rPr>
          <w:rFonts w:ascii="Times New Roman" w:hAnsi="Times New Roman" w:cs="Times New Roman"/>
          <w:sz w:val="22"/>
          <w:szCs w:val="22"/>
        </w:rPr>
        <w:t>unkte</w:t>
      </w:r>
      <w:r w:rsidRPr="00281CFB">
        <w:rPr>
          <w:rFonts w:ascii="Times New Roman" w:hAnsi="Times New Roman" w:cs="Times New Roman"/>
          <w:sz w:val="22"/>
          <w:szCs w:val="22"/>
        </w:rPr>
        <w:t xml:space="preserve"> nustatytų reikalavimų (t. y. kelia grėsmę nacionaliniam saugumui), reikalaus tiekėjo juos pakeisti kitais, pirkimo sąlygų reikalavimus atitinkančiais, subjektais.</w:t>
      </w:r>
    </w:p>
    <w:p w14:paraId="4BEDE7AF" w14:textId="457E0FAE" w:rsidR="00AF62E6" w:rsidRPr="008D140D"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6333933"/>
      <w:r w:rsidRPr="008D140D">
        <w:rPr>
          <w:rFonts w:ascii="Times New Roman" w:hAnsi="Times New Roman" w:cs="Times New Roman"/>
        </w:rPr>
        <w:t>6</w:t>
      </w:r>
      <w:r w:rsidR="0005396D" w:rsidRPr="008D140D">
        <w:rPr>
          <w:rFonts w:ascii="Times New Roman" w:hAnsi="Times New Roman" w:cs="Times New Roman"/>
        </w:rPr>
        <w:t xml:space="preserve">. </w:t>
      </w:r>
      <w:r w:rsidR="00220588" w:rsidRPr="008D140D">
        <w:rPr>
          <w:rFonts w:ascii="Times New Roman" w:hAnsi="Times New Roman" w:cs="Times New Roman"/>
        </w:rPr>
        <w:t>Specialieji r</w:t>
      </w:r>
      <w:r w:rsidR="00DF58E2" w:rsidRPr="008D140D">
        <w:rPr>
          <w:rFonts w:ascii="Times New Roman" w:hAnsi="Times New Roman" w:cs="Times New Roman"/>
        </w:rPr>
        <w:t>eikalavimai pasiūlymų rengimui ir pateikimui</w:t>
      </w:r>
      <w:bookmarkEnd w:id="22"/>
      <w:bookmarkEnd w:id="23"/>
      <w:bookmarkEnd w:id="24"/>
    </w:p>
    <w:p w14:paraId="3D47F821" w14:textId="2F93D89B" w:rsidR="00EF5623" w:rsidRPr="00281CFB" w:rsidRDefault="00192AF9" w:rsidP="00E101B8">
      <w:pPr>
        <w:spacing w:after="0" w:line="20" w:lineRule="atLeast"/>
        <w:ind w:firstLine="709"/>
        <w:jc w:val="both"/>
        <w:rPr>
          <w:rFonts w:ascii="Times New Roman" w:hAnsi="Times New Roman" w:cs="Times New Roman"/>
          <w:i/>
          <w:iCs/>
          <w:color w:val="7030A0"/>
          <w:sz w:val="22"/>
          <w:szCs w:val="22"/>
        </w:rPr>
      </w:pPr>
      <w:r w:rsidRPr="00281CFB">
        <w:rPr>
          <w:rFonts w:ascii="Times New Roman" w:hAnsi="Times New Roman" w:cs="Times New Roman"/>
          <w:sz w:val="22"/>
          <w:szCs w:val="22"/>
        </w:rPr>
        <w:t xml:space="preserve">6.1. </w:t>
      </w:r>
      <w:r w:rsidR="00EF5623" w:rsidRPr="00281CFB">
        <w:rPr>
          <w:rFonts w:ascii="Times New Roman" w:hAnsi="Times New Roman" w:cs="Times New Roman"/>
          <w:sz w:val="22"/>
          <w:szCs w:val="22"/>
        </w:rPr>
        <w:t xml:space="preserve">Tiekėjo </w:t>
      </w:r>
      <w:r w:rsidR="0058726C" w:rsidRPr="00281CFB">
        <w:rPr>
          <w:rFonts w:ascii="Times New Roman" w:hAnsi="Times New Roman" w:cs="Times New Roman"/>
          <w:sz w:val="22"/>
          <w:szCs w:val="22"/>
        </w:rPr>
        <w:t>p</w:t>
      </w:r>
      <w:r w:rsidR="00EF5623" w:rsidRPr="00281CFB">
        <w:rPr>
          <w:rFonts w:ascii="Times New Roman" w:hAnsi="Times New Roman" w:cs="Times New Roman"/>
          <w:sz w:val="22"/>
          <w:szCs w:val="22"/>
        </w:rPr>
        <w:t>asiūlymą sudaro CVP IS pateikiamų ir žemiau nurodytų dokumentų visuma</w:t>
      </w:r>
      <w:r w:rsidR="00FD53CF" w:rsidRPr="00281CFB">
        <w:rPr>
          <w:rFonts w:ascii="Times New Roman" w:hAnsi="Times New Roman" w:cs="Times New Roman"/>
          <w:sz w:val="22"/>
          <w:szCs w:val="22"/>
        </w:rPr>
        <w:t>:</w:t>
      </w:r>
    </w:p>
    <w:p w14:paraId="0B17BEF7" w14:textId="20792592" w:rsidR="00FF12F1" w:rsidRPr="00281CFB" w:rsidRDefault="003F0DA7"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81CFB">
        <w:rPr>
          <w:rFonts w:ascii="Times New Roman" w:hAnsi="Times New Roman" w:cs="Times New Roman"/>
          <w:sz w:val="22"/>
          <w:szCs w:val="22"/>
        </w:rPr>
        <w:t xml:space="preserve">tiekėjo pasirašytas </w:t>
      </w:r>
      <w:r w:rsidR="005A195F" w:rsidRPr="00281CFB">
        <w:rPr>
          <w:rFonts w:ascii="Times New Roman" w:hAnsi="Times New Roman" w:cs="Times New Roman"/>
          <w:sz w:val="22"/>
          <w:szCs w:val="22"/>
        </w:rPr>
        <w:t>p</w:t>
      </w:r>
      <w:r w:rsidRPr="00281CFB">
        <w:rPr>
          <w:rFonts w:ascii="Times New Roman" w:hAnsi="Times New Roman" w:cs="Times New Roman"/>
          <w:sz w:val="22"/>
          <w:szCs w:val="22"/>
        </w:rPr>
        <w:t xml:space="preserve">asiūlymas, parengtas pagal </w:t>
      </w:r>
      <w:r w:rsidR="007C1C57" w:rsidRPr="00281CFB">
        <w:rPr>
          <w:rFonts w:ascii="Times New Roman" w:hAnsi="Times New Roman" w:cs="Times New Roman"/>
          <w:sz w:val="22"/>
          <w:szCs w:val="22"/>
        </w:rPr>
        <w:t>specialiųjų p</w:t>
      </w:r>
      <w:r w:rsidR="00551FA7" w:rsidRPr="00281CFB">
        <w:rPr>
          <w:rFonts w:ascii="Times New Roman" w:hAnsi="Times New Roman" w:cs="Times New Roman"/>
          <w:sz w:val="22"/>
          <w:szCs w:val="22"/>
        </w:rPr>
        <w:t xml:space="preserve">irkimo </w:t>
      </w:r>
      <w:r w:rsidR="00476F8C" w:rsidRPr="00281CFB">
        <w:rPr>
          <w:rFonts w:ascii="Times New Roman" w:hAnsi="Times New Roman" w:cs="Times New Roman"/>
          <w:color w:val="000000" w:themeColor="text1"/>
          <w:sz w:val="22"/>
          <w:szCs w:val="22"/>
        </w:rPr>
        <w:t>sąlygų</w:t>
      </w:r>
      <w:r w:rsidR="00DE5F20" w:rsidRPr="00281CFB">
        <w:rPr>
          <w:rFonts w:ascii="Times New Roman" w:hAnsi="Times New Roman" w:cs="Times New Roman"/>
          <w:color w:val="000000" w:themeColor="text1"/>
          <w:sz w:val="22"/>
          <w:szCs w:val="22"/>
        </w:rPr>
        <w:t xml:space="preserve"> </w:t>
      </w:r>
      <w:r w:rsidR="007F1269" w:rsidRPr="00281CFB">
        <w:rPr>
          <w:rFonts w:ascii="Times New Roman" w:hAnsi="Times New Roman" w:cs="Times New Roman"/>
          <w:color w:val="000000" w:themeColor="text1"/>
          <w:sz w:val="22"/>
          <w:szCs w:val="22"/>
        </w:rPr>
        <w:t>7</w:t>
      </w:r>
      <w:r w:rsidR="00DE5F20" w:rsidRPr="00281CFB">
        <w:rPr>
          <w:rFonts w:ascii="Times New Roman" w:hAnsi="Times New Roman" w:cs="Times New Roman"/>
          <w:color w:val="000000" w:themeColor="text1"/>
          <w:sz w:val="22"/>
          <w:szCs w:val="22"/>
          <w:shd w:val="clear" w:color="auto" w:fill="FFFFFF"/>
        </w:rPr>
        <w:t xml:space="preserve"> </w:t>
      </w:r>
      <w:r w:rsidR="00476F8C" w:rsidRPr="00281CFB">
        <w:rPr>
          <w:rFonts w:ascii="Times New Roman" w:hAnsi="Times New Roman" w:cs="Times New Roman"/>
          <w:color w:val="000000" w:themeColor="text1"/>
          <w:sz w:val="22"/>
          <w:szCs w:val="22"/>
        </w:rPr>
        <w:t xml:space="preserve">priede </w:t>
      </w:r>
      <w:r w:rsidRPr="00281CFB">
        <w:rPr>
          <w:rFonts w:ascii="Times New Roman" w:hAnsi="Times New Roman" w:cs="Times New Roman"/>
          <w:color w:val="000000" w:themeColor="text1"/>
          <w:sz w:val="22"/>
          <w:szCs w:val="22"/>
        </w:rPr>
        <w:t xml:space="preserve">pateiktą </w:t>
      </w:r>
      <w:r w:rsidR="00C35C26" w:rsidRPr="00281CFB">
        <w:rPr>
          <w:rFonts w:ascii="Times New Roman" w:hAnsi="Times New Roman" w:cs="Times New Roman"/>
          <w:color w:val="000000" w:themeColor="text1"/>
          <w:sz w:val="22"/>
          <w:szCs w:val="22"/>
        </w:rPr>
        <w:t>p</w:t>
      </w:r>
      <w:r w:rsidRPr="00281CFB">
        <w:rPr>
          <w:rFonts w:ascii="Times New Roman" w:hAnsi="Times New Roman" w:cs="Times New Roman"/>
          <w:color w:val="000000" w:themeColor="text1"/>
          <w:sz w:val="22"/>
          <w:szCs w:val="22"/>
        </w:rPr>
        <w:t>asiūlymo formą</w:t>
      </w:r>
      <w:r w:rsidR="006C1710" w:rsidRPr="00281CFB">
        <w:rPr>
          <w:rFonts w:ascii="Times New Roman" w:hAnsi="Times New Roman" w:cs="Times New Roman"/>
          <w:color w:val="000000" w:themeColor="text1"/>
          <w:sz w:val="22"/>
          <w:szCs w:val="22"/>
        </w:rPr>
        <w:t>;</w:t>
      </w:r>
    </w:p>
    <w:p w14:paraId="28169114" w14:textId="5530B6A6" w:rsidR="006C1710" w:rsidRPr="00281CFB" w:rsidRDefault="006C171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81CFB">
        <w:rPr>
          <w:rFonts w:ascii="Times New Roman" w:hAnsi="Times New Roman" w:cs="Times New Roman"/>
          <w:sz w:val="22"/>
          <w:szCs w:val="22"/>
        </w:rPr>
        <w:t xml:space="preserve">Ekonominio naudingumo vertinimo priedas </w:t>
      </w:r>
      <w:r w:rsidR="00961B2D" w:rsidRPr="00281CFB">
        <w:rPr>
          <w:rFonts w:ascii="Times New Roman" w:hAnsi="Times New Roman" w:cs="Times New Roman"/>
          <w:sz w:val="22"/>
          <w:szCs w:val="22"/>
        </w:rPr>
        <w:t xml:space="preserve">– </w:t>
      </w:r>
      <w:r w:rsidRPr="00281CFB">
        <w:rPr>
          <w:rFonts w:ascii="Times New Roman" w:hAnsi="Times New Roman" w:cs="Times New Roman"/>
          <w:sz w:val="22"/>
          <w:szCs w:val="22"/>
        </w:rPr>
        <w:t>antro kriterijaus lentelė;</w:t>
      </w:r>
    </w:p>
    <w:p w14:paraId="3459FD0B" w14:textId="1D61EAD3" w:rsidR="009C1155" w:rsidRPr="00281CFB"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81CFB">
        <w:rPr>
          <w:rFonts w:ascii="Times New Roman" w:hAnsi="Times New Roman" w:cs="Times New Roman"/>
          <w:color w:val="000000" w:themeColor="text1"/>
          <w:sz w:val="22"/>
          <w:szCs w:val="22"/>
        </w:rPr>
        <w:t xml:space="preserve">užpildytas EBVPD (specialiųjų pirkimo sąlygų </w:t>
      </w:r>
      <w:r w:rsidR="007F1269" w:rsidRPr="00281CFB">
        <w:rPr>
          <w:rFonts w:ascii="Times New Roman" w:hAnsi="Times New Roman" w:cs="Times New Roman"/>
          <w:color w:val="000000" w:themeColor="text1"/>
          <w:sz w:val="22"/>
          <w:szCs w:val="22"/>
        </w:rPr>
        <w:t>6</w:t>
      </w:r>
      <w:r w:rsidRPr="00281CFB">
        <w:rPr>
          <w:rFonts w:ascii="Times New Roman" w:hAnsi="Times New Roman" w:cs="Times New Roman"/>
          <w:color w:val="000000" w:themeColor="text1"/>
          <w:sz w:val="22"/>
          <w:szCs w:val="22"/>
        </w:rPr>
        <w:t xml:space="preserve"> priedas). Pasirašydamas </w:t>
      </w:r>
      <w:r w:rsidR="00C35C26" w:rsidRPr="00281CFB">
        <w:rPr>
          <w:rFonts w:ascii="Times New Roman" w:hAnsi="Times New Roman" w:cs="Times New Roman"/>
          <w:color w:val="000000" w:themeColor="text1"/>
          <w:sz w:val="22"/>
          <w:szCs w:val="22"/>
        </w:rPr>
        <w:t>p</w:t>
      </w:r>
      <w:r w:rsidRPr="00281CFB">
        <w:rPr>
          <w:rFonts w:ascii="Times New Roman" w:hAnsi="Times New Roman" w:cs="Times New Roman"/>
          <w:color w:val="000000" w:themeColor="text1"/>
          <w:sz w:val="22"/>
          <w:szCs w:val="22"/>
        </w:rPr>
        <w:t>asiūlymą, tiekėjas patvirtina ir EBVPD tikrumą;</w:t>
      </w:r>
    </w:p>
    <w:p w14:paraId="021CA68F" w14:textId="346D8E49" w:rsidR="007C1C57" w:rsidRPr="00281CFB"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81CFB">
        <w:rPr>
          <w:rFonts w:ascii="Times New Roman" w:hAnsi="Times New Roman" w:cs="Times New Roman"/>
          <w:color w:val="000000" w:themeColor="text1"/>
          <w:sz w:val="22"/>
          <w:szCs w:val="22"/>
        </w:rPr>
        <w:t xml:space="preserve">jungtinės veiklos sutarties kopija (jeigu </w:t>
      </w:r>
      <w:r w:rsidR="00C35C26" w:rsidRPr="00281CFB">
        <w:rPr>
          <w:rFonts w:ascii="Times New Roman" w:hAnsi="Times New Roman" w:cs="Times New Roman"/>
          <w:color w:val="000000" w:themeColor="text1"/>
          <w:sz w:val="22"/>
          <w:szCs w:val="22"/>
        </w:rPr>
        <w:t>p</w:t>
      </w:r>
      <w:r w:rsidRPr="00281CFB">
        <w:rPr>
          <w:rFonts w:ascii="Times New Roman" w:hAnsi="Times New Roman" w:cs="Times New Roman"/>
          <w:color w:val="000000" w:themeColor="text1"/>
          <w:sz w:val="22"/>
          <w:szCs w:val="22"/>
        </w:rPr>
        <w:t xml:space="preserve">irkime dalyvauja ūkio subjektų </w:t>
      </w:r>
      <w:r w:rsidRPr="00281CFB">
        <w:rPr>
          <w:rFonts w:ascii="Times New Roman" w:hAnsi="Times New Roman" w:cs="Times New Roman"/>
          <w:sz w:val="22"/>
          <w:szCs w:val="22"/>
        </w:rPr>
        <w:t>grupė jungtinės veiklos sutarties pagrindu)</w:t>
      </w:r>
      <w:r w:rsidR="007C1C57" w:rsidRPr="00281CFB">
        <w:rPr>
          <w:rFonts w:ascii="Times New Roman" w:hAnsi="Times New Roman" w:cs="Times New Roman"/>
          <w:sz w:val="22"/>
          <w:szCs w:val="22"/>
        </w:rPr>
        <w:t>;</w:t>
      </w:r>
    </w:p>
    <w:p w14:paraId="50A0B33A" w14:textId="0A1B61EF" w:rsidR="006D0EC0" w:rsidRPr="00281CFB"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81CFB">
        <w:rPr>
          <w:rFonts w:ascii="Times New Roman" w:hAnsi="Times New Roman" w:cs="Times New Roman"/>
          <w:sz w:val="22"/>
          <w:szCs w:val="22"/>
        </w:rPr>
        <w:t xml:space="preserve">dokumentas, patvirtinantis, kad asmuo, kuris pasirašė </w:t>
      </w:r>
      <w:r w:rsidR="00212F68" w:rsidRPr="00281CFB">
        <w:rPr>
          <w:rFonts w:ascii="Times New Roman" w:hAnsi="Times New Roman" w:cs="Times New Roman"/>
          <w:sz w:val="22"/>
          <w:szCs w:val="22"/>
        </w:rPr>
        <w:t>p</w:t>
      </w:r>
      <w:r w:rsidRPr="00281CFB">
        <w:rPr>
          <w:rFonts w:ascii="Times New Roman" w:hAnsi="Times New Roman" w:cs="Times New Roman"/>
          <w:sz w:val="22"/>
          <w:szCs w:val="22"/>
        </w:rPr>
        <w:t>asiūlymą (jei jis ne tiekėjo vadovas), turėjo teisę jį pasirašyti;</w:t>
      </w:r>
    </w:p>
    <w:p w14:paraId="53A8B5A3" w14:textId="109B0BB3" w:rsidR="00450415" w:rsidRPr="00281CFB"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81CF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81CFB"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81CFB">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81CFB">
        <w:rPr>
          <w:rFonts w:ascii="Times New Roman" w:hAnsi="Times New Roman" w:cs="Times New Roman"/>
          <w:sz w:val="22"/>
          <w:szCs w:val="22"/>
        </w:rPr>
        <w:t>p</w:t>
      </w:r>
      <w:r w:rsidRPr="00281CFB">
        <w:rPr>
          <w:rFonts w:ascii="Times New Roman" w:hAnsi="Times New Roman" w:cs="Times New Roman"/>
          <w:sz w:val="22"/>
          <w:szCs w:val="22"/>
        </w:rPr>
        <w:t>irkime;</w:t>
      </w:r>
    </w:p>
    <w:p w14:paraId="054A3B95" w14:textId="73AE2F9B" w:rsidR="00450415" w:rsidRPr="00281CFB"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81CFB">
        <w:rPr>
          <w:rFonts w:ascii="Times New Roman" w:hAnsi="Times New Roman" w:cs="Times New Roman"/>
          <w:sz w:val="22"/>
          <w:szCs w:val="22"/>
        </w:rPr>
        <w:t xml:space="preserve">dokumentai, patvirtinantys, kad ūkio subjektas, kurio pajėgumais tiekėjas remiasi, atsižvelgdamas į specialiųjų pirkimo sąlygų </w:t>
      </w:r>
      <w:r w:rsidR="008D140D" w:rsidRPr="00281CFB">
        <w:rPr>
          <w:rFonts w:ascii="Times New Roman" w:hAnsi="Times New Roman" w:cs="Times New Roman"/>
          <w:sz w:val="22"/>
          <w:szCs w:val="22"/>
        </w:rPr>
        <w:t>4</w:t>
      </w:r>
      <w:r w:rsidRPr="00281CFB">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81CFB">
        <w:rPr>
          <w:rFonts w:ascii="Times New Roman" w:hAnsi="Times New Roman" w:cs="Times New Roman"/>
          <w:i/>
          <w:iCs/>
          <w:color w:val="FF0000"/>
          <w:sz w:val="22"/>
          <w:szCs w:val="22"/>
        </w:rPr>
        <w:t xml:space="preserve"> </w:t>
      </w:r>
    </w:p>
    <w:p w14:paraId="48532DC1" w14:textId="69AEB8BF" w:rsidR="00EB5ED0" w:rsidRPr="00281CFB" w:rsidRDefault="00EB5ED0" w:rsidP="007B2DF9">
      <w:pPr>
        <w:pStyle w:val="Sraopastraipa"/>
        <w:numPr>
          <w:ilvl w:val="2"/>
          <w:numId w:val="8"/>
        </w:numPr>
        <w:spacing w:after="0" w:line="240" w:lineRule="auto"/>
        <w:ind w:left="1560" w:hanging="851"/>
        <w:jc w:val="both"/>
        <w:rPr>
          <w:rFonts w:ascii="Times New Roman" w:hAnsi="Times New Roman" w:cs="Times New Roman"/>
          <w:sz w:val="22"/>
          <w:szCs w:val="22"/>
        </w:rPr>
      </w:pPr>
      <w:r w:rsidRPr="00281CFB">
        <w:rPr>
          <w:rFonts w:ascii="Times New Roman" w:hAnsi="Times New Roman" w:cs="Times New Roman"/>
          <w:sz w:val="22"/>
          <w:szCs w:val="22"/>
        </w:rPr>
        <w:t xml:space="preserve">užpildyta </w:t>
      </w:r>
      <w:r w:rsidR="009935B8" w:rsidRPr="00281CFB">
        <w:rPr>
          <w:rFonts w:ascii="Times New Roman" w:hAnsi="Times New Roman" w:cs="Times New Roman"/>
          <w:sz w:val="22"/>
          <w:szCs w:val="22"/>
        </w:rPr>
        <w:t>D</w:t>
      </w:r>
      <w:r w:rsidRPr="00281CFB">
        <w:rPr>
          <w:rFonts w:ascii="Times New Roman" w:hAnsi="Times New Roman" w:cs="Times New Roman"/>
          <w:sz w:val="22"/>
          <w:szCs w:val="22"/>
        </w:rPr>
        <w:t>eklaracija dėl atitik</w:t>
      </w:r>
      <w:r w:rsidR="009935B8" w:rsidRPr="00281CFB">
        <w:rPr>
          <w:rFonts w:ascii="Times New Roman" w:hAnsi="Times New Roman" w:cs="Times New Roman"/>
          <w:sz w:val="22"/>
          <w:szCs w:val="22"/>
        </w:rPr>
        <w:t xml:space="preserve">ties Reglamento nuostatoms (pirkimo sąlygų </w:t>
      </w:r>
      <w:r w:rsidR="007F1269" w:rsidRPr="00281CFB">
        <w:rPr>
          <w:rFonts w:ascii="Times New Roman" w:hAnsi="Times New Roman" w:cs="Times New Roman"/>
          <w:sz w:val="22"/>
          <w:szCs w:val="22"/>
        </w:rPr>
        <w:t>10</w:t>
      </w:r>
      <w:r w:rsidR="009935B8" w:rsidRPr="00281CFB">
        <w:rPr>
          <w:rFonts w:ascii="Times New Roman" w:hAnsi="Times New Roman" w:cs="Times New Roman"/>
          <w:sz w:val="22"/>
          <w:szCs w:val="22"/>
        </w:rPr>
        <w:t xml:space="preserve"> ar</w:t>
      </w:r>
      <w:r w:rsidR="00B5126E" w:rsidRPr="00281CFB">
        <w:rPr>
          <w:rFonts w:ascii="Times New Roman" w:hAnsi="Times New Roman" w:cs="Times New Roman"/>
          <w:sz w:val="22"/>
          <w:szCs w:val="22"/>
        </w:rPr>
        <w:t>ba</w:t>
      </w:r>
      <w:r w:rsidR="009935B8" w:rsidRPr="00281CFB">
        <w:rPr>
          <w:rFonts w:ascii="Times New Roman" w:hAnsi="Times New Roman" w:cs="Times New Roman"/>
          <w:sz w:val="22"/>
          <w:szCs w:val="22"/>
        </w:rPr>
        <w:t xml:space="preserve"> (ir) </w:t>
      </w:r>
      <w:r w:rsidR="0061439C" w:rsidRPr="00281CFB">
        <w:rPr>
          <w:rFonts w:ascii="Times New Roman" w:hAnsi="Times New Roman" w:cs="Times New Roman"/>
          <w:sz w:val="22"/>
          <w:szCs w:val="22"/>
        </w:rPr>
        <w:t>1</w:t>
      </w:r>
      <w:r w:rsidR="007F1269" w:rsidRPr="00281CFB">
        <w:rPr>
          <w:rFonts w:ascii="Times New Roman" w:hAnsi="Times New Roman" w:cs="Times New Roman"/>
          <w:sz w:val="22"/>
          <w:szCs w:val="22"/>
        </w:rPr>
        <w:t>1</w:t>
      </w:r>
      <w:r w:rsidR="009935B8" w:rsidRPr="00281CFB">
        <w:rPr>
          <w:rFonts w:ascii="Times New Roman" w:hAnsi="Times New Roman" w:cs="Times New Roman"/>
          <w:sz w:val="22"/>
          <w:szCs w:val="22"/>
        </w:rPr>
        <w:t xml:space="preserve"> priedas);</w:t>
      </w:r>
    </w:p>
    <w:p w14:paraId="33901521" w14:textId="623CA311" w:rsidR="00EB5ED0" w:rsidRPr="00281CFB" w:rsidRDefault="00EB5ED0" w:rsidP="007B2DF9">
      <w:pPr>
        <w:pStyle w:val="Sraopastraipa"/>
        <w:numPr>
          <w:ilvl w:val="2"/>
          <w:numId w:val="8"/>
        </w:numPr>
        <w:spacing w:after="0" w:line="240" w:lineRule="auto"/>
        <w:ind w:left="1560" w:hanging="851"/>
        <w:jc w:val="both"/>
        <w:rPr>
          <w:rFonts w:ascii="Times New Roman" w:hAnsi="Times New Roman" w:cs="Times New Roman"/>
          <w:sz w:val="22"/>
          <w:szCs w:val="22"/>
        </w:rPr>
      </w:pPr>
      <w:r w:rsidRPr="00281CFB">
        <w:rPr>
          <w:rFonts w:ascii="Times New Roman" w:hAnsi="Times New Roman" w:cs="Times New Roman"/>
          <w:sz w:val="22"/>
          <w:szCs w:val="22"/>
        </w:rPr>
        <w:t xml:space="preserve">užpildyta </w:t>
      </w:r>
      <w:r w:rsidR="009935B8" w:rsidRPr="00281CFB">
        <w:rPr>
          <w:rFonts w:ascii="Times New Roman" w:hAnsi="Times New Roman" w:cs="Times New Roman"/>
          <w:sz w:val="22"/>
          <w:szCs w:val="22"/>
        </w:rPr>
        <w:t>Nacionalinio saugumo reikalavimų atitikties deklaracija (pirkimo sąl</w:t>
      </w:r>
      <w:r w:rsidR="00B5126E" w:rsidRPr="00281CFB">
        <w:rPr>
          <w:rFonts w:ascii="Times New Roman" w:hAnsi="Times New Roman" w:cs="Times New Roman"/>
          <w:sz w:val="22"/>
          <w:szCs w:val="22"/>
        </w:rPr>
        <w:t>yg</w:t>
      </w:r>
      <w:r w:rsidR="009935B8" w:rsidRPr="00281CFB">
        <w:rPr>
          <w:rFonts w:ascii="Times New Roman" w:hAnsi="Times New Roman" w:cs="Times New Roman"/>
          <w:sz w:val="22"/>
          <w:szCs w:val="22"/>
        </w:rPr>
        <w:t>ų 1</w:t>
      </w:r>
      <w:r w:rsidR="007F1269" w:rsidRPr="00281CFB">
        <w:rPr>
          <w:rFonts w:ascii="Times New Roman" w:hAnsi="Times New Roman" w:cs="Times New Roman"/>
          <w:sz w:val="22"/>
          <w:szCs w:val="22"/>
        </w:rPr>
        <w:t>2</w:t>
      </w:r>
      <w:r w:rsidR="009935B8" w:rsidRPr="00281CFB">
        <w:rPr>
          <w:rFonts w:ascii="Times New Roman" w:hAnsi="Times New Roman" w:cs="Times New Roman"/>
          <w:sz w:val="22"/>
          <w:szCs w:val="22"/>
        </w:rPr>
        <w:t xml:space="preserve"> priedas).</w:t>
      </w:r>
    </w:p>
    <w:p w14:paraId="479B3B42" w14:textId="00455DBD" w:rsidR="00FD03FA" w:rsidRPr="00281CFB" w:rsidRDefault="00C7179F" w:rsidP="007B2DF9">
      <w:pPr>
        <w:spacing w:after="0" w:line="240" w:lineRule="auto"/>
        <w:ind w:firstLine="709"/>
        <w:jc w:val="both"/>
        <w:rPr>
          <w:rFonts w:ascii="Times New Roman" w:eastAsia="Calibri" w:hAnsi="Times New Roman" w:cs="Times New Roman"/>
          <w:i/>
          <w:color w:val="000000" w:themeColor="text1"/>
          <w:sz w:val="22"/>
          <w:szCs w:val="22"/>
        </w:rPr>
      </w:pPr>
      <w:r w:rsidRPr="00281CFB">
        <w:rPr>
          <w:rFonts w:ascii="Times New Roman" w:hAnsi="Times New Roman" w:cs="Times New Roman"/>
          <w:sz w:val="22"/>
          <w:szCs w:val="22"/>
        </w:rPr>
        <w:t>6.2</w:t>
      </w:r>
      <w:r w:rsidR="00EE3480" w:rsidRPr="00281CFB">
        <w:rPr>
          <w:rFonts w:ascii="Times New Roman" w:hAnsi="Times New Roman" w:cs="Times New Roman"/>
          <w:sz w:val="22"/>
          <w:szCs w:val="22"/>
        </w:rPr>
        <w:t>.</w:t>
      </w:r>
      <w:r w:rsidR="00033142" w:rsidRPr="00281CFB">
        <w:rPr>
          <w:rFonts w:ascii="Times New Roman" w:eastAsia="Calibri" w:hAnsi="Times New Roman" w:cs="Times New Roman"/>
          <w:i/>
          <w:color w:val="FF0000"/>
          <w:sz w:val="22"/>
          <w:szCs w:val="22"/>
        </w:rPr>
        <w:t xml:space="preserve"> </w:t>
      </w:r>
      <w:r w:rsidR="00BD41D7" w:rsidRPr="00281CFB">
        <w:rPr>
          <w:rFonts w:ascii="Times New Roman" w:eastAsia="Calibri" w:hAnsi="Times New Roman" w:cs="Times New Roman"/>
          <w:sz w:val="22"/>
          <w:szCs w:val="22"/>
        </w:rPr>
        <w:t>P</w:t>
      </w:r>
      <w:r w:rsidR="00FD03FA" w:rsidRPr="00281CFB">
        <w:rPr>
          <w:rFonts w:ascii="Times New Roman" w:eastAsia="Calibri" w:hAnsi="Times New Roman" w:cs="Times New Roman"/>
          <w:sz w:val="22"/>
          <w:szCs w:val="22"/>
        </w:rPr>
        <w:t xml:space="preserve">asiūlymas gali būti pasirašytas </w:t>
      </w:r>
      <w:r w:rsidR="00DD138F" w:rsidRPr="00281CFB">
        <w:rPr>
          <w:rFonts w:ascii="Times New Roman" w:eastAsia="Calibri" w:hAnsi="Times New Roman" w:cs="Times New Roman"/>
          <w:sz w:val="22"/>
          <w:szCs w:val="22"/>
        </w:rPr>
        <w:t xml:space="preserve">fiziniu parašu arba </w:t>
      </w:r>
      <w:r w:rsidR="00FD03FA" w:rsidRPr="00281CF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81CFB">
        <w:rPr>
          <w:rFonts w:ascii="Times New Roman" w:hAnsi="Times New Roman" w:cs="Times New Roman"/>
          <w:sz w:val="22"/>
          <w:szCs w:val="22"/>
        </w:rPr>
        <w:t>Perkančiajai organizacijai kilus abejonių dėl dokumentų tikrumo, ji turi teisę reikalauti pateikti dokumentų originalus.</w:t>
      </w:r>
      <w:r w:rsidR="00FD03FA" w:rsidRPr="00281CFB">
        <w:rPr>
          <w:rFonts w:ascii="Times New Roman" w:eastAsia="Calibri" w:hAnsi="Times New Roman" w:cs="Times New Roman"/>
          <w:sz w:val="22"/>
          <w:szCs w:val="22"/>
        </w:rPr>
        <w:t xml:space="preserve"> Gali </w:t>
      </w:r>
      <w:r w:rsidR="00FD03FA" w:rsidRPr="00281CFB">
        <w:rPr>
          <w:rFonts w:ascii="Times New Roman" w:eastAsia="Calibri" w:hAnsi="Times New Roman" w:cs="Times New Roman"/>
          <w:color w:val="000000" w:themeColor="text1"/>
          <w:sz w:val="22"/>
          <w:szCs w:val="22"/>
        </w:rPr>
        <w:t>būti:</w:t>
      </w:r>
    </w:p>
    <w:p w14:paraId="293D3908" w14:textId="1DF5A18C" w:rsidR="00FD03FA" w:rsidRPr="00281CFB" w:rsidRDefault="00C7179F" w:rsidP="007B2DF9">
      <w:pPr>
        <w:pStyle w:val="Sraopastraipa"/>
        <w:spacing w:after="0" w:line="240" w:lineRule="auto"/>
        <w:ind w:left="0" w:firstLine="709"/>
        <w:jc w:val="both"/>
        <w:rPr>
          <w:rFonts w:ascii="Times New Roman" w:hAnsi="Times New Roman" w:cs="Times New Roman"/>
          <w:bCs/>
          <w:iCs/>
          <w:sz w:val="22"/>
          <w:szCs w:val="22"/>
          <w:u w:val="single"/>
        </w:rPr>
      </w:pPr>
      <w:r w:rsidRPr="00281CFB">
        <w:rPr>
          <w:rFonts w:ascii="Times New Roman" w:eastAsia="Calibri" w:hAnsi="Times New Roman" w:cs="Times New Roman"/>
          <w:bCs/>
          <w:iCs/>
          <w:color w:val="000000" w:themeColor="text1"/>
          <w:sz w:val="22"/>
          <w:szCs w:val="22"/>
        </w:rPr>
        <w:t>6</w:t>
      </w:r>
      <w:r w:rsidR="00390B20" w:rsidRPr="00281CFB">
        <w:rPr>
          <w:rFonts w:ascii="Times New Roman" w:eastAsia="Calibri" w:hAnsi="Times New Roman" w:cs="Times New Roman"/>
          <w:bCs/>
          <w:iCs/>
          <w:color w:val="000000" w:themeColor="text1"/>
          <w:sz w:val="22"/>
          <w:szCs w:val="22"/>
        </w:rPr>
        <w:t>.</w:t>
      </w:r>
      <w:r w:rsidRPr="00281CFB">
        <w:rPr>
          <w:rFonts w:ascii="Times New Roman" w:eastAsia="Calibri" w:hAnsi="Times New Roman" w:cs="Times New Roman"/>
          <w:bCs/>
          <w:iCs/>
          <w:color w:val="000000" w:themeColor="text1"/>
          <w:sz w:val="22"/>
          <w:szCs w:val="22"/>
        </w:rPr>
        <w:t>2</w:t>
      </w:r>
      <w:r w:rsidR="00390B20" w:rsidRPr="00281CFB">
        <w:rPr>
          <w:rFonts w:ascii="Times New Roman" w:eastAsia="Calibri" w:hAnsi="Times New Roman" w:cs="Times New Roman"/>
          <w:bCs/>
          <w:iCs/>
          <w:color w:val="000000" w:themeColor="text1"/>
          <w:sz w:val="22"/>
          <w:szCs w:val="22"/>
        </w:rPr>
        <w:t>.</w:t>
      </w:r>
      <w:r w:rsidR="00EE3480" w:rsidRPr="00281CFB">
        <w:rPr>
          <w:rFonts w:ascii="Times New Roman" w:eastAsia="Calibri" w:hAnsi="Times New Roman" w:cs="Times New Roman"/>
          <w:bCs/>
          <w:iCs/>
          <w:color w:val="000000" w:themeColor="text1"/>
          <w:sz w:val="22"/>
          <w:szCs w:val="22"/>
        </w:rPr>
        <w:t>1</w:t>
      </w:r>
      <w:r w:rsidR="00FD03FA" w:rsidRPr="00281CFB">
        <w:rPr>
          <w:rFonts w:ascii="Times New Roman" w:eastAsia="Calibri" w:hAnsi="Times New Roman" w:cs="Times New Roman"/>
          <w:bCs/>
          <w:iCs/>
          <w:color w:val="000000" w:themeColor="text1"/>
          <w:sz w:val="22"/>
          <w:szCs w:val="22"/>
        </w:rPr>
        <w:t xml:space="preserve"> pateikiami kvalifikuotu elektroniniu parašu pasirašyti </w:t>
      </w:r>
      <w:r w:rsidR="00FD03FA" w:rsidRPr="00281CFB">
        <w:rPr>
          <w:rFonts w:ascii="Times New Roman" w:eastAsia="Calibri" w:hAnsi="Times New Roman" w:cs="Times New Roman"/>
          <w:bCs/>
          <w:iCs/>
          <w:sz w:val="22"/>
          <w:szCs w:val="22"/>
        </w:rPr>
        <w:t>elektroninėmis priemonėmis suformuoti dokumentai;</w:t>
      </w:r>
    </w:p>
    <w:p w14:paraId="2CC1AA85" w14:textId="40F4D236" w:rsidR="00FD03FA" w:rsidRPr="00281CFB" w:rsidRDefault="00FD03FA" w:rsidP="007B2DF9">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281CFB">
        <w:rPr>
          <w:rFonts w:ascii="Times New Roman" w:eastAsia="Calibri" w:hAnsi="Times New Roman" w:cs="Times New Roman"/>
          <w:bCs/>
          <w:iCs/>
          <w:sz w:val="22"/>
          <w:szCs w:val="22"/>
        </w:rPr>
        <w:t>skaitmeninės dokumentų kopijos (</w:t>
      </w:r>
      <w:r w:rsidRPr="00281CFB">
        <w:rPr>
          <w:rFonts w:ascii="Times New Roman" w:eastAsia="Calibri" w:hAnsi="Times New Roman" w:cs="Times New Roman"/>
          <w:iCs/>
          <w:sz w:val="22"/>
          <w:szCs w:val="22"/>
        </w:rPr>
        <w:t>fiziniu parašu tvirtinami dokumentai turi būti pateikiami pasirašyti ir nuskenuoti)</w:t>
      </w:r>
      <w:r w:rsidRPr="00281CFB">
        <w:rPr>
          <w:rFonts w:ascii="Times New Roman" w:eastAsia="Calibri" w:hAnsi="Times New Roman" w:cs="Times New Roman"/>
          <w:bCs/>
          <w:iCs/>
          <w:sz w:val="22"/>
          <w:szCs w:val="22"/>
        </w:rPr>
        <w:t>.</w:t>
      </w:r>
    </w:p>
    <w:p w14:paraId="6602056D" w14:textId="480E352D" w:rsidR="0096678C" w:rsidRPr="00281CFB" w:rsidRDefault="0099696F" w:rsidP="00280C29">
      <w:pPr>
        <w:pStyle w:val="Sraopastraipa"/>
        <w:numPr>
          <w:ilvl w:val="1"/>
          <w:numId w:val="13"/>
        </w:numPr>
        <w:spacing w:line="240" w:lineRule="auto"/>
        <w:ind w:left="0" w:firstLine="709"/>
        <w:jc w:val="both"/>
        <w:rPr>
          <w:rFonts w:ascii="Times New Roman" w:hAnsi="Times New Roman" w:cs="Times New Roman"/>
          <w:sz w:val="22"/>
          <w:szCs w:val="22"/>
        </w:rPr>
      </w:pPr>
      <w:r w:rsidRPr="00281CFB">
        <w:rPr>
          <w:rFonts w:ascii="Times New Roman" w:hAnsi="Times New Roman" w:cs="Times New Roman"/>
          <w:sz w:val="22"/>
          <w:szCs w:val="22"/>
        </w:rPr>
        <w:t>P</w:t>
      </w:r>
      <w:r w:rsidR="0048587E" w:rsidRPr="00281CFB">
        <w:rPr>
          <w:rFonts w:ascii="Times New Roman" w:hAnsi="Times New Roman" w:cs="Times New Roman"/>
          <w:sz w:val="22"/>
          <w:szCs w:val="22"/>
        </w:rPr>
        <w:t>asiūlymas turi būti parengtas</w:t>
      </w:r>
      <w:r w:rsidR="00EE44B0" w:rsidRPr="00281CFB">
        <w:rPr>
          <w:rFonts w:ascii="Times New Roman" w:hAnsi="Times New Roman" w:cs="Times New Roman"/>
          <w:sz w:val="22"/>
          <w:szCs w:val="22"/>
        </w:rPr>
        <w:t xml:space="preserve">, </w:t>
      </w:r>
      <w:r w:rsidR="0048587E" w:rsidRPr="00281CFB">
        <w:rPr>
          <w:rFonts w:ascii="Times New Roman" w:hAnsi="Times New Roman" w:cs="Times New Roman"/>
          <w:sz w:val="22"/>
          <w:szCs w:val="22"/>
        </w:rPr>
        <w:t>lietuvių</w:t>
      </w:r>
      <w:r w:rsidR="00D17972" w:rsidRPr="00281CFB">
        <w:rPr>
          <w:rFonts w:ascii="Times New Roman" w:hAnsi="Times New Roman" w:cs="Times New Roman"/>
          <w:color w:val="7030A0"/>
          <w:sz w:val="22"/>
          <w:szCs w:val="22"/>
        </w:rPr>
        <w:t>.</w:t>
      </w:r>
      <w:r w:rsidR="0048587E" w:rsidRPr="00281CFB">
        <w:rPr>
          <w:rFonts w:ascii="Times New Roman" w:hAnsi="Times New Roman" w:cs="Times New Roman"/>
          <w:color w:val="7030A0"/>
          <w:sz w:val="22"/>
          <w:szCs w:val="22"/>
        </w:rPr>
        <w:t xml:space="preserve"> </w:t>
      </w:r>
      <w:r w:rsidR="00F17A1F" w:rsidRPr="00281CFB">
        <w:rPr>
          <w:rFonts w:ascii="Times New Roman" w:eastAsia="Arial" w:hAnsi="Times New Roman" w:cs="Times New Roman"/>
          <w:sz w:val="22"/>
          <w:szCs w:val="22"/>
        </w:rPr>
        <w:t>Jei kurie nors su pasiūlymu teikiami dokumentai parengti ne</w:t>
      </w:r>
      <w:r w:rsidR="001427AB" w:rsidRPr="00281CFB">
        <w:rPr>
          <w:rFonts w:ascii="Times New Roman" w:eastAsia="Arial" w:hAnsi="Times New Roman" w:cs="Times New Roman"/>
          <w:sz w:val="22"/>
          <w:szCs w:val="22"/>
        </w:rPr>
        <w:t xml:space="preserve"> ta kalba, kuria</w:t>
      </w:r>
      <w:r w:rsidR="00F17A1F" w:rsidRPr="00281CFB">
        <w:rPr>
          <w:rFonts w:ascii="Times New Roman" w:eastAsia="Arial" w:hAnsi="Times New Roman" w:cs="Times New Roman"/>
          <w:sz w:val="22"/>
          <w:szCs w:val="22"/>
        </w:rPr>
        <w:t xml:space="preserve"> </w:t>
      </w:r>
      <w:r w:rsidR="0BCA4ED4" w:rsidRPr="00281CFB">
        <w:rPr>
          <w:rFonts w:ascii="Times New Roman" w:eastAsia="Arial" w:hAnsi="Times New Roman" w:cs="Times New Roman"/>
          <w:sz w:val="22"/>
          <w:szCs w:val="22"/>
        </w:rPr>
        <w:t>reikalaujama</w:t>
      </w:r>
      <w:r w:rsidR="001427AB" w:rsidRPr="00281CFB">
        <w:rPr>
          <w:rFonts w:ascii="Times New Roman" w:eastAsia="Arial" w:hAnsi="Times New Roman" w:cs="Times New Roman"/>
          <w:sz w:val="22"/>
          <w:szCs w:val="22"/>
        </w:rPr>
        <w:t xml:space="preserve">, </w:t>
      </w:r>
      <w:r w:rsidR="003F1D78" w:rsidRPr="00281CFB">
        <w:rPr>
          <w:rFonts w:ascii="Times New Roman" w:eastAsia="Arial" w:hAnsi="Times New Roman" w:cs="Times New Roman"/>
          <w:sz w:val="22"/>
          <w:szCs w:val="22"/>
        </w:rPr>
        <w:t xml:space="preserve">turi būti pateiktas tikslus vertimas į </w:t>
      </w:r>
      <w:r w:rsidR="40DC6EFC" w:rsidRPr="00281CFB">
        <w:rPr>
          <w:rFonts w:ascii="Times New Roman" w:eastAsia="Arial" w:hAnsi="Times New Roman" w:cs="Times New Roman"/>
          <w:sz w:val="22"/>
          <w:szCs w:val="22"/>
        </w:rPr>
        <w:t>reikalaujamą</w:t>
      </w:r>
      <w:r w:rsidR="001427AB" w:rsidRPr="00281CFB">
        <w:rPr>
          <w:rFonts w:ascii="Times New Roman" w:eastAsia="Arial" w:hAnsi="Times New Roman" w:cs="Times New Roman"/>
          <w:sz w:val="22"/>
          <w:szCs w:val="22"/>
        </w:rPr>
        <w:t xml:space="preserve"> </w:t>
      </w:r>
      <w:r w:rsidR="00141BF1" w:rsidRPr="00281CFB">
        <w:rPr>
          <w:rFonts w:ascii="Times New Roman" w:eastAsia="Arial" w:hAnsi="Times New Roman" w:cs="Times New Roman"/>
          <w:sz w:val="22"/>
          <w:szCs w:val="22"/>
        </w:rPr>
        <w:t>kalbą</w:t>
      </w:r>
      <w:r w:rsidR="00F17A1F" w:rsidRPr="00281CFB">
        <w:rPr>
          <w:rFonts w:ascii="Times New Roman" w:eastAsia="Arial" w:hAnsi="Times New Roman" w:cs="Times New Roman"/>
          <w:sz w:val="22"/>
          <w:szCs w:val="22"/>
        </w:rPr>
        <w:t xml:space="preserve">. </w:t>
      </w:r>
      <w:r w:rsidR="0085364E" w:rsidRPr="00281CFB">
        <w:rPr>
          <w:rFonts w:ascii="Times New Roman" w:hAnsi="Times New Roman" w:cs="Times New Roman"/>
          <w:sz w:val="22"/>
          <w:szCs w:val="22"/>
        </w:rPr>
        <w:t>Perkančiajai organizacijai turint įtarimų</w:t>
      </w:r>
      <w:r w:rsidR="0048587E" w:rsidRPr="00281CFB">
        <w:rPr>
          <w:rFonts w:ascii="Times New Roman" w:hAnsi="Times New Roman" w:cs="Times New Roman"/>
          <w:sz w:val="22"/>
          <w:szCs w:val="22"/>
        </w:rPr>
        <w:t xml:space="preserve"> dėl pasiūlyme pateikto dokumento vertimo kokybės ir (ar) jo atitikties dokumento originalo turiniui, </w:t>
      </w:r>
      <w:r w:rsidR="0048587E" w:rsidRPr="00281CFB">
        <w:rPr>
          <w:rFonts w:ascii="Times New Roman" w:hAnsi="Times New Roman" w:cs="Times New Roman"/>
          <w:sz w:val="22"/>
          <w:szCs w:val="22"/>
        </w:rPr>
        <w:lastRenderedPageBreak/>
        <w:t>perkančioji organizacija reikalauja pateikti vertimą atlikusio asmens parašu ir vertimų biuro antspaudu (jei turi) patvirtintą šio dokumento vertimą</w:t>
      </w:r>
      <w:r w:rsidR="008D140D" w:rsidRPr="00281CFB">
        <w:rPr>
          <w:rFonts w:ascii="Times New Roman" w:hAnsi="Times New Roman" w:cs="Times New Roman"/>
          <w:sz w:val="22"/>
          <w:szCs w:val="22"/>
        </w:rPr>
        <w:t>.</w:t>
      </w:r>
    </w:p>
    <w:p w14:paraId="4172BF9D" w14:textId="4D3B3BCC" w:rsidR="00380B99" w:rsidRPr="00281CFB" w:rsidRDefault="008D03B2" w:rsidP="00B42851">
      <w:pPr>
        <w:pStyle w:val="Sraopastraipa"/>
        <w:numPr>
          <w:ilvl w:val="1"/>
          <w:numId w:val="13"/>
        </w:numPr>
        <w:spacing w:line="240" w:lineRule="auto"/>
        <w:ind w:left="0" w:firstLine="710"/>
        <w:jc w:val="both"/>
        <w:rPr>
          <w:rFonts w:ascii="Times New Roman" w:hAnsi="Times New Roman" w:cs="Times New Roman"/>
          <w:sz w:val="22"/>
          <w:szCs w:val="22"/>
        </w:rPr>
      </w:pPr>
      <w:r w:rsidRPr="00281CFB">
        <w:rPr>
          <w:rFonts w:ascii="Times New Roman" w:eastAsia="Arial" w:hAnsi="Times New Roman" w:cs="Times New Roman"/>
          <w:sz w:val="22"/>
          <w:szCs w:val="22"/>
        </w:rPr>
        <w:t xml:space="preserve">Bendra </w:t>
      </w:r>
      <w:r w:rsidR="00BA6AB3" w:rsidRPr="00281CFB">
        <w:rPr>
          <w:rFonts w:ascii="Times New Roman" w:eastAsia="Arial" w:hAnsi="Times New Roman" w:cs="Times New Roman"/>
          <w:sz w:val="22"/>
          <w:szCs w:val="22"/>
        </w:rPr>
        <w:t>p</w:t>
      </w:r>
      <w:r w:rsidRPr="00281CFB">
        <w:rPr>
          <w:rFonts w:ascii="Times New Roman" w:eastAsia="Arial" w:hAnsi="Times New Roman" w:cs="Times New Roman"/>
          <w:sz w:val="22"/>
          <w:szCs w:val="22"/>
        </w:rPr>
        <w:t>asiūlymo kaina</w:t>
      </w:r>
      <w:r w:rsidR="00D247A7" w:rsidRPr="00281CFB">
        <w:rPr>
          <w:rFonts w:ascii="Times New Roman" w:eastAsia="Arial" w:hAnsi="Times New Roman" w:cs="Times New Roman"/>
          <w:sz w:val="22"/>
          <w:szCs w:val="22"/>
        </w:rPr>
        <w:t xml:space="preserve"> </w:t>
      </w:r>
      <w:r w:rsidR="008D3752" w:rsidRPr="00281CFB">
        <w:rPr>
          <w:rFonts w:ascii="Times New Roman" w:eastAsia="Arial" w:hAnsi="Times New Roman" w:cs="Times New Roman"/>
          <w:sz w:val="22"/>
          <w:szCs w:val="22"/>
        </w:rPr>
        <w:t>(</w:t>
      </w:r>
      <w:r w:rsidR="00D247A7" w:rsidRPr="00281CFB">
        <w:rPr>
          <w:rFonts w:ascii="Times New Roman" w:eastAsia="Arial" w:hAnsi="Times New Roman" w:cs="Times New Roman"/>
          <w:sz w:val="22"/>
          <w:szCs w:val="22"/>
        </w:rPr>
        <w:t>sąnaudos</w:t>
      </w:r>
      <w:r w:rsidR="008D3752" w:rsidRPr="00281CFB">
        <w:rPr>
          <w:rFonts w:ascii="Times New Roman" w:eastAsia="Arial" w:hAnsi="Times New Roman" w:cs="Times New Roman"/>
          <w:sz w:val="22"/>
          <w:szCs w:val="22"/>
        </w:rPr>
        <w:t>)</w:t>
      </w:r>
      <w:r w:rsidR="00D247A7" w:rsidRPr="00281CFB">
        <w:rPr>
          <w:rFonts w:ascii="Times New Roman" w:eastAsia="Arial" w:hAnsi="Times New Roman" w:cs="Times New Roman"/>
          <w:sz w:val="22"/>
          <w:szCs w:val="22"/>
        </w:rPr>
        <w:t xml:space="preserve"> </w:t>
      </w:r>
      <w:r w:rsidR="008D3752" w:rsidRPr="00281CFB">
        <w:rPr>
          <w:rFonts w:ascii="Times New Roman" w:eastAsia="Arial" w:hAnsi="Times New Roman" w:cs="Times New Roman"/>
          <w:sz w:val="22"/>
          <w:szCs w:val="22"/>
        </w:rPr>
        <w:t xml:space="preserve">su PVM </w:t>
      </w:r>
      <w:r w:rsidR="000B049C" w:rsidRPr="00281CFB">
        <w:rPr>
          <w:rFonts w:ascii="Times New Roman" w:eastAsia="Arial" w:hAnsi="Times New Roman" w:cs="Times New Roman"/>
          <w:sz w:val="22"/>
          <w:szCs w:val="22"/>
        </w:rPr>
        <w:t xml:space="preserve"> turi būti nurodoma </w:t>
      </w:r>
      <w:r w:rsidR="00D247A7" w:rsidRPr="00281CFB">
        <w:rPr>
          <w:rFonts w:ascii="Times New Roman" w:eastAsia="Arial" w:hAnsi="Times New Roman" w:cs="Times New Roman"/>
          <w:sz w:val="22"/>
          <w:szCs w:val="22"/>
        </w:rPr>
        <w:t xml:space="preserve">dviejų skaičių po kablelio tikslumu. </w:t>
      </w:r>
      <w:r w:rsidR="00B75F6D" w:rsidRPr="00281CFB">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281CFB" w:rsidRDefault="003A0EC0" w:rsidP="00B42851">
      <w:pPr>
        <w:pStyle w:val="Sraopastraipa"/>
        <w:numPr>
          <w:ilvl w:val="1"/>
          <w:numId w:val="13"/>
        </w:numPr>
        <w:spacing w:line="240" w:lineRule="auto"/>
        <w:ind w:left="0" w:firstLine="710"/>
        <w:jc w:val="both"/>
        <w:rPr>
          <w:rFonts w:ascii="Times New Roman" w:hAnsi="Times New Roman" w:cs="Times New Roman"/>
          <w:sz w:val="22"/>
          <w:szCs w:val="22"/>
        </w:rPr>
      </w:pPr>
      <w:r w:rsidRPr="00281CFB">
        <w:rPr>
          <w:rFonts w:ascii="Times New Roman" w:eastAsia="Arial" w:hAnsi="Times New Roman" w:cs="Times New Roman"/>
          <w:sz w:val="22"/>
          <w:szCs w:val="22"/>
        </w:rPr>
        <w:t xml:space="preserve">Tiekėjų </w:t>
      </w:r>
      <w:r w:rsidR="00A217B2" w:rsidRPr="00281CFB">
        <w:rPr>
          <w:rFonts w:ascii="Times New Roman" w:eastAsia="Arial" w:hAnsi="Times New Roman" w:cs="Times New Roman"/>
          <w:sz w:val="22"/>
          <w:szCs w:val="22"/>
        </w:rPr>
        <w:t>p</w:t>
      </w:r>
      <w:r w:rsidRPr="00281CFB">
        <w:rPr>
          <w:rFonts w:ascii="Times New Roman" w:eastAsia="Arial" w:hAnsi="Times New Roman" w:cs="Times New Roman"/>
          <w:sz w:val="22"/>
          <w:szCs w:val="22"/>
        </w:rPr>
        <w:t xml:space="preserve">asiūlymuose nurodytos kainos bus vertinamos </w:t>
      </w:r>
      <w:r w:rsidRPr="00281CFB">
        <w:rPr>
          <w:rFonts w:ascii="Times New Roman" w:hAnsi="Times New Roman" w:cs="Times New Roman"/>
          <w:sz w:val="22"/>
          <w:szCs w:val="22"/>
        </w:rPr>
        <w:t>ir lyginamos su visais mokesčiais, įskaitant PVM</w:t>
      </w:r>
      <w:r w:rsidR="006E3394" w:rsidRPr="00281CFB">
        <w:rPr>
          <w:rFonts w:ascii="Times New Roman" w:hAnsi="Times New Roman" w:cs="Times New Roman"/>
          <w:sz w:val="22"/>
          <w:szCs w:val="22"/>
        </w:rPr>
        <w:t>.</w:t>
      </w:r>
      <w:r w:rsidRPr="00281CFB">
        <w:rPr>
          <w:rFonts w:ascii="Times New Roman" w:hAnsi="Times New Roman" w:cs="Times New Roman"/>
          <w:sz w:val="22"/>
          <w:szCs w:val="22"/>
        </w:rPr>
        <w:t xml:space="preserve"> </w:t>
      </w:r>
    </w:p>
    <w:p w14:paraId="7A15AE0A" w14:textId="70E9AA9F" w:rsidR="00EE1C85" w:rsidRPr="008D140D" w:rsidRDefault="00EE1C85" w:rsidP="00B42851">
      <w:pPr>
        <w:pStyle w:val="Antrat1"/>
        <w:numPr>
          <w:ilvl w:val="0"/>
          <w:numId w:val="13"/>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8D140D">
        <w:rPr>
          <w:rFonts w:ascii="Times New Roman" w:hAnsi="Times New Roman" w:cs="Times New Roman"/>
        </w:rPr>
        <w:t>Pasiūlymo galiojimo užtikrinimas</w:t>
      </w:r>
      <w:bookmarkEnd w:id="30"/>
      <w:bookmarkEnd w:id="31"/>
      <w:bookmarkEnd w:id="32"/>
    </w:p>
    <w:p w14:paraId="2B38CB47" w14:textId="49BFAD44" w:rsidR="00B3551C" w:rsidRPr="00281CFB" w:rsidRDefault="00655F17" w:rsidP="00B42851">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 xml:space="preserve">7.1. </w:t>
      </w:r>
      <w:r w:rsidR="00B3551C" w:rsidRPr="00281CFB">
        <w:rPr>
          <w:rFonts w:ascii="Times New Roman" w:eastAsia="Calibri" w:hAnsi="Times New Roman" w:cs="Times New Roman"/>
          <w:sz w:val="22"/>
          <w:szCs w:val="22"/>
        </w:rPr>
        <w:t xml:space="preserve">Perkančioji organizacija nereikalauja užtikrinti </w:t>
      </w:r>
      <w:r w:rsidR="00110481" w:rsidRPr="00281CFB">
        <w:rPr>
          <w:rFonts w:ascii="Times New Roman" w:eastAsia="Calibri" w:hAnsi="Times New Roman" w:cs="Times New Roman"/>
          <w:sz w:val="22"/>
          <w:szCs w:val="22"/>
        </w:rPr>
        <w:t>p</w:t>
      </w:r>
      <w:r w:rsidR="00B3551C" w:rsidRPr="00281CFB">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D140D" w:rsidRDefault="00040C0F" w:rsidP="00B42851">
      <w:pPr>
        <w:pStyle w:val="Antrat1"/>
        <w:numPr>
          <w:ilvl w:val="0"/>
          <w:numId w:val="13"/>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8D140D">
        <w:rPr>
          <w:rFonts w:ascii="Times New Roman" w:hAnsi="Times New Roman" w:cs="Times New Roman"/>
        </w:rPr>
        <w:t>Elektroninis aukcionas</w:t>
      </w:r>
      <w:bookmarkEnd w:id="33"/>
      <w:bookmarkEnd w:id="34"/>
      <w:bookmarkEnd w:id="35"/>
      <w:bookmarkEnd w:id="36"/>
      <w:bookmarkEnd w:id="37"/>
    </w:p>
    <w:p w14:paraId="0BFDB7B0" w14:textId="0254609B" w:rsidR="00040C0F" w:rsidRPr="00281CFB" w:rsidRDefault="002827E4" w:rsidP="00033142">
      <w:pPr>
        <w:spacing w:after="0" w:line="240" w:lineRule="auto"/>
        <w:ind w:left="710"/>
        <w:rPr>
          <w:rFonts w:ascii="Times New Roman" w:hAnsi="Times New Roman" w:cs="Times New Roman"/>
          <w:sz w:val="22"/>
          <w:szCs w:val="22"/>
        </w:rPr>
      </w:pPr>
      <w:r w:rsidRPr="00281CFB">
        <w:rPr>
          <w:rFonts w:ascii="Times New Roman" w:hAnsi="Times New Roman" w:cs="Times New Roman"/>
          <w:sz w:val="22"/>
          <w:szCs w:val="22"/>
        </w:rPr>
        <w:t xml:space="preserve">8.1. </w:t>
      </w:r>
      <w:r w:rsidR="00040C0F" w:rsidRPr="00281CFB">
        <w:rPr>
          <w:rFonts w:ascii="Times New Roman" w:hAnsi="Times New Roman" w:cs="Times New Roman"/>
          <w:sz w:val="22"/>
          <w:szCs w:val="22"/>
        </w:rPr>
        <w:t>Perkančioji organizacija pirkime netaikys elektroninio aukciono.</w:t>
      </w:r>
    </w:p>
    <w:p w14:paraId="14CBD3AD" w14:textId="23B8A7AF" w:rsidR="009D0DC5" w:rsidRPr="008D140D" w:rsidRDefault="00EA001C" w:rsidP="00B42851">
      <w:pPr>
        <w:pStyle w:val="Antrat1"/>
        <w:numPr>
          <w:ilvl w:val="0"/>
          <w:numId w:val="13"/>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6333936"/>
      <w:r w:rsidRPr="008D140D">
        <w:rPr>
          <w:rFonts w:ascii="Times New Roman" w:hAnsi="Times New Roman" w:cs="Times New Roman"/>
        </w:rPr>
        <w:t>P</w:t>
      </w:r>
      <w:r w:rsidR="00014A61" w:rsidRPr="008D140D">
        <w:rPr>
          <w:rFonts w:ascii="Times New Roman" w:hAnsi="Times New Roman" w:cs="Times New Roman"/>
        </w:rPr>
        <w:t>asiūlymų vertinimas</w:t>
      </w:r>
      <w:bookmarkEnd w:id="38"/>
      <w:bookmarkEnd w:id="39"/>
      <w:bookmarkEnd w:id="40"/>
      <w:bookmarkEnd w:id="41"/>
      <w:bookmarkEnd w:id="42"/>
    </w:p>
    <w:p w14:paraId="46E1A60B" w14:textId="0AC966C9" w:rsidR="004E71CB" w:rsidRPr="00281CFB" w:rsidRDefault="002D470F" w:rsidP="00033142">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9.1.</w:t>
      </w:r>
      <w:r w:rsidR="00033142" w:rsidRPr="00281CFB">
        <w:rPr>
          <w:rFonts w:ascii="Times New Roman" w:hAnsi="Times New Roman" w:cs="Times New Roman"/>
          <w:sz w:val="22"/>
          <w:szCs w:val="22"/>
        </w:rPr>
        <w:t xml:space="preserve"> </w:t>
      </w:r>
      <w:r w:rsidR="004E71CB" w:rsidRPr="00281CFB">
        <w:rPr>
          <w:rFonts w:ascii="Times New Roman" w:eastAsia="Calibri" w:hAnsi="Times New Roman" w:cs="Times New Roman"/>
          <w:sz w:val="22"/>
          <w:szCs w:val="22"/>
        </w:rPr>
        <w:t xml:space="preserve">Perkančioji organizacija ekonomiškai naudingiausią pasiūlymą išrenka </w:t>
      </w:r>
      <w:r w:rsidR="00E96C8E" w:rsidRPr="00281CFB">
        <w:rPr>
          <w:rFonts w:ascii="Times New Roman" w:eastAsia="Calibri" w:hAnsi="Times New Roman" w:cs="Times New Roman"/>
          <w:color w:val="000000" w:themeColor="text1"/>
          <w:sz w:val="22"/>
          <w:szCs w:val="22"/>
        </w:rPr>
        <w:t xml:space="preserve">pagal </w:t>
      </w:r>
      <w:r w:rsidR="00E96C8E" w:rsidRPr="00281CFB">
        <w:rPr>
          <w:rFonts w:ascii="Times New Roman" w:eastAsia="Calibri" w:hAnsi="Times New Roman" w:cs="Times New Roman"/>
          <w:b/>
          <w:bCs/>
          <w:color w:val="000000" w:themeColor="text1"/>
          <w:sz w:val="22"/>
          <w:szCs w:val="22"/>
        </w:rPr>
        <w:t>kainos ir kokybės santykį</w:t>
      </w:r>
      <w:r w:rsidR="00E96C8E" w:rsidRPr="00281CFB">
        <w:rPr>
          <w:rFonts w:ascii="Times New Roman" w:eastAsia="Calibri" w:hAnsi="Times New Roman" w:cs="Times New Roman"/>
          <w:color w:val="000000" w:themeColor="text1"/>
          <w:sz w:val="22"/>
          <w:szCs w:val="22"/>
        </w:rPr>
        <w:t xml:space="preserve">. Ekonomiškai naudingiausias pasiūlymas – tai pasiūlymas, kurio balų suma, apskaičiuota pagal </w:t>
      </w:r>
      <w:r w:rsidR="00E96C8E" w:rsidRPr="00281CFB">
        <w:rPr>
          <w:rFonts w:ascii="Times New Roman" w:eastAsia="Calibri" w:hAnsi="Times New Roman" w:cs="Times New Roman"/>
          <w:color w:val="000000" w:themeColor="text1"/>
          <w:sz w:val="22"/>
          <w:szCs w:val="22"/>
        </w:rPr>
        <w:t xml:space="preserve">pirkimo sąlygų 5 priede </w:t>
      </w:r>
      <w:r w:rsidR="00E96C8E" w:rsidRPr="00281CFB">
        <w:rPr>
          <w:rFonts w:ascii="Times New Roman" w:eastAsia="Calibri" w:hAnsi="Times New Roman" w:cs="Times New Roman"/>
          <w:color w:val="000000" w:themeColor="text1"/>
          <w:sz w:val="22"/>
          <w:szCs w:val="22"/>
        </w:rPr>
        <w:t>nustatytus pasiūlymų vertinimo kriterijus ir sąlygas, yra didžiausia</w:t>
      </w:r>
      <w:r w:rsidR="00E96C8E" w:rsidRPr="00281CFB">
        <w:rPr>
          <w:rFonts w:ascii="Times New Roman" w:eastAsia="Calibri" w:hAnsi="Times New Roman" w:cs="Times New Roman"/>
          <w:color w:val="000000" w:themeColor="text1"/>
          <w:sz w:val="22"/>
          <w:szCs w:val="22"/>
        </w:rPr>
        <w:t>.</w:t>
      </w:r>
      <w:r w:rsidR="00090235" w:rsidRPr="00281CFB">
        <w:rPr>
          <w:rFonts w:ascii="Times New Roman" w:eastAsia="Calibri" w:hAnsi="Times New Roman" w:cs="Times New Roman"/>
          <w:color w:val="7030A0"/>
          <w:sz w:val="22"/>
          <w:szCs w:val="22"/>
        </w:rPr>
        <w:t xml:space="preserve"> </w:t>
      </w:r>
    </w:p>
    <w:p w14:paraId="102136D3" w14:textId="3AFFA035" w:rsidR="00D734C6" w:rsidRPr="00281CFB" w:rsidRDefault="00D734C6" w:rsidP="00B42851">
      <w:pPr>
        <w:pStyle w:val="Sraopastraipa"/>
        <w:numPr>
          <w:ilvl w:val="1"/>
          <w:numId w:val="13"/>
        </w:numPr>
        <w:spacing w:after="0" w:line="20" w:lineRule="atLeast"/>
        <w:ind w:left="0" w:firstLine="567"/>
        <w:jc w:val="both"/>
        <w:rPr>
          <w:rFonts w:ascii="Times New Roman" w:eastAsiaTheme="minorHAnsi" w:hAnsi="Times New Roman" w:cs="Times New Roman"/>
          <w:bCs/>
          <w:iCs/>
          <w:sz w:val="22"/>
          <w:szCs w:val="22"/>
        </w:rPr>
      </w:pPr>
      <w:r w:rsidRPr="00281CFB">
        <w:rPr>
          <w:rFonts w:ascii="Times New Roman" w:hAnsi="Times New Roman" w:cs="Times New Roman"/>
          <w:color w:val="000000" w:themeColor="text1"/>
          <w:sz w:val="22"/>
          <w:szCs w:val="22"/>
        </w:rPr>
        <w:t xml:space="preserve">Laimėjusiu </w:t>
      </w:r>
      <w:r w:rsidR="005D7D8C" w:rsidRPr="00281CFB">
        <w:rPr>
          <w:rFonts w:ascii="Times New Roman" w:hAnsi="Times New Roman" w:cs="Times New Roman"/>
          <w:color w:val="000000" w:themeColor="text1"/>
          <w:sz w:val="22"/>
          <w:szCs w:val="22"/>
        </w:rPr>
        <w:t>pasiūlymu</w:t>
      </w:r>
      <w:r w:rsidRPr="00281CFB">
        <w:rPr>
          <w:rFonts w:ascii="Times New Roman" w:hAnsi="Times New Roman" w:cs="Times New Roman"/>
          <w:color w:val="000000" w:themeColor="text1"/>
          <w:sz w:val="22"/>
          <w:szCs w:val="22"/>
        </w:rPr>
        <w:t xml:space="preserve"> galės būti pripažintas tik 1 (vienas) </w:t>
      </w:r>
      <w:r w:rsidR="005D7D8C" w:rsidRPr="00281CFB">
        <w:rPr>
          <w:rFonts w:ascii="Times New Roman" w:hAnsi="Times New Roman" w:cs="Times New Roman"/>
          <w:color w:val="000000" w:themeColor="text1"/>
          <w:sz w:val="22"/>
          <w:szCs w:val="22"/>
        </w:rPr>
        <w:t>ekonomiškai naudingiausias pasiūlymas, esantis pasiūlymų eilės pirmojoje vietoje</w:t>
      </w:r>
      <w:r w:rsidRPr="00281CFB">
        <w:rPr>
          <w:rFonts w:ascii="Times New Roman" w:hAnsi="Times New Roman" w:cs="Times New Roman"/>
          <w:color w:val="000000" w:themeColor="text1"/>
          <w:sz w:val="22"/>
          <w:szCs w:val="22"/>
        </w:rPr>
        <w:t xml:space="preserve">. </w:t>
      </w:r>
    </w:p>
    <w:p w14:paraId="678C44CA" w14:textId="6EB53055" w:rsidR="00FE7908" w:rsidRPr="008D140D" w:rsidRDefault="00FE7908" w:rsidP="00B42851">
      <w:pPr>
        <w:pStyle w:val="Antrat1"/>
        <w:numPr>
          <w:ilvl w:val="0"/>
          <w:numId w:val="13"/>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26333937"/>
      <w:r w:rsidRPr="008D140D">
        <w:rPr>
          <w:rFonts w:ascii="Times New Roman" w:hAnsi="Times New Roman" w:cs="Times New Roman"/>
        </w:rPr>
        <w:t>S</w:t>
      </w:r>
      <w:r w:rsidR="00281735" w:rsidRPr="008D140D">
        <w:rPr>
          <w:rFonts w:ascii="Times New Roman" w:hAnsi="Times New Roman" w:cs="Times New Roman"/>
        </w:rPr>
        <w:t>utarties sudarymas</w:t>
      </w:r>
      <w:bookmarkEnd w:id="43"/>
      <w:bookmarkEnd w:id="44"/>
      <w:bookmarkEnd w:id="45"/>
    </w:p>
    <w:p w14:paraId="27CAEFF7" w14:textId="42D8CF81" w:rsidR="00F57665" w:rsidRPr="00281CFB" w:rsidRDefault="00F57665" w:rsidP="006D7262">
      <w:pPr>
        <w:pStyle w:val="Sraopastraipa"/>
        <w:numPr>
          <w:ilvl w:val="1"/>
          <w:numId w:val="14"/>
        </w:numPr>
        <w:spacing w:after="0" w:line="240" w:lineRule="auto"/>
        <w:ind w:left="0" w:firstLine="567"/>
        <w:jc w:val="both"/>
        <w:rPr>
          <w:rFonts w:ascii="Times New Roman" w:hAnsi="Times New Roman" w:cs="Times New Roman"/>
          <w:color w:val="000000" w:themeColor="text1"/>
          <w:sz w:val="22"/>
          <w:szCs w:val="22"/>
        </w:rPr>
      </w:pPr>
      <w:r w:rsidRPr="00281CFB">
        <w:rPr>
          <w:rFonts w:ascii="Times New Roman" w:hAnsi="Times New Roman" w:cs="Times New Roman"/>
          <w:color w:val="000000" w:themeColor="text1"/>
          <w:sz w:val="22"/>
          <w:szCs w:val="22"/>
        </w:rPr>
        <w:t>Ši pirkimo procedūra atliekama siekiant sudaryti sutartį</w:t>
      </w:r>
      <w:r w:rsidR="009A7D11" w:rsidRPr="00281CFB">
        <w:rPr>
          <w:rFonts w:ascii="Times New Roman" w:hAnsi="Times New Roman" w:cs="Times New Roman"/>
          <w:color w:val="000000" w:themeColor="text1"/>
          <w:sz w:val="22"/>
          <w:szCs w:val="22"/>
        </w:rPr>
        <w:t xml:space="preserve"> su tiekėju, kurio pasiūlymas</w:t>
      </w:r>
      <w:r w:rsidR="007B12FF" w:rsidRPr="00281CFB">
        <w:rPr>
          <w:rFonts w:ascii="Times New Roman" w:hAnsi="Times New Roman" w:cs="Times New Roman"/>
          <w:color w:val="000000" w:themeColor="text1"/>
          <w:sz w:val="22"/>
          <w:szCs w:val="22"/>
        </w:rPr>
        <w:t xml:space="preserve">, vadovaujantis </w:t>
      </w:r>
      <w:r w:rsidR="008F4194" w:rsidRPr="00281CFB">
        <w:rPr>
          <w:rFonts w:ascii="Times New Roman" w:hAnsi="Times New Roman" w:cs="Times New Roman"/>
          <w:color w:val="000000" w:themeColor="text1"/>
          <w:sz w:val="22"/>
          <w:szCs w:val="22"/>
        </w:rPr>
        <w:t>p</w:t>
      </w:r>
      <w:r w:rsidR="007B12FF" w:rsidRPr="00281CFB">
        <w:rPr>
          <w:rFonts w:ascii="Times New Roman" w:hAnsi="Times New Roman" w:cs="Times New Roman"/>
          <w:color w:val="000000" w:themeColor="text1"/>
          <w:sz w:val="22"/>
          <w:szCs w:val="22"/>
        </w:rPr>
        <w:t xml:space="preserve">irkimo </w:t>
      </w:r>
      <w:r w:rsidR="00207E40" w:rsidRPr="00281CFB">
        <w:rPr>
          <w:rFonts w:ascii="Times New Roman" w:hAnsi="Times New Roman" w:cs="Times New Roman"/>
          <w:color w:val="000000" w:themeColor="text1"/>
          <w:sz w:val="22"/>
          <w:szCs w:val="22"/>
        </w:rPr>
        <w:t>sąlygose</w:t>
      </w:r>
      <w:r w:rsidR="007B12FF" w:rsidRPr="00281CFB">
        <w:rPr>
          <w:rFonts w:ascii="Times New Roman" w:hAnsi="Times New Roman" w:cs="Times New Roman"/>
          <w:color w:val="0070C0"/>
          <w:sz w:val="22"/>
          <w:szCs w:val="22"/>
        </w:rPr>
        <w:t xml:space="preserve"> </w:t>
      </w:r>
      <w:r w:rsidR="007B12FF" w:rsidRPr="00281CFB">
        <w:rPr>
          <w:rFonts w:ascii="Times New Roman" w:hAnsi="Times New Roman" w:cs="Times New Roman"/>
          <w:color w:val="000000" w:themeColor="text1"/>
          <w:sz w:val="22"/>
          <w:szCs w:val="22"/>
        </w:rPr>
        <w:t>nustatyta tvarka</w:t>
      </w:r>
      <w:r w:rsidR="0023505D" w:rsidRPr="00281CFB">
        <w:rPr>
          <w:rFonts w:ascii="Times New Roman" w:hAnsi="Times New Roman" w:cs="Times New Roman"/>
          <w:color w:val="000000" w:themeColor="text1"/>
          <w:sz w:val="22"/>
          <w:szCs w:val="22"/>
        </w:rPr>
        <w:t>,</w:t>
      </w:r>
      <w:r w:rsidR="009A7D11" w:rsidRPr="00281CFB">
        <w:rPr>
          <w:rFonts w:ascii="Times New Roman" w:hAnsi="Times New Roman" w:cs="Times New Roman"/>
          <w:color w:val="000000" w:themeColor="text1"/>
          <w:sz w:val="22"/>
          <w:szCs w:val="22"/>
        </w:rPr>
        <w:t xml:space="preserve"> bus pripažintas laimėjęs</w:t>
      </w:r>
      <w:r w:rsidR="007B2DF9" w:rsidRPr="00281CFB">
        <w:rPr>
          <w:rFonts w:ascii="Times New Roman" w:hAnsi="Times New Roman" w:cs="Times New Roman"/>
          <w:color w:val="000000" w:themeColor="text1"/>
          <w:sz w:val="22"/>
          <w:szCs w:val="22"/>
        </w:rPr>
        <w:t xml:space="preserve">. </w:t>
      </w:r>
      <w:r w:rsidR="004B2DE4" w:rsidRPr="00281CFB">
        <w:rPr>
          <w:rFonts w:ascii="Times New Roman" w:hAnsi="Times New Roman" w:cs="Times New Roman"/>
          <w:sz w:val="22"/>
          <w:szCs w:val="22"/>
        </w:rPr>
        <w:t xml:space="preserve">Sutarties sąlygos pateikiamos </w:t>
      </w:r>
      <w:r w:rsidR="007A5D9C" w:rsidRPr="00281CFB">
        <w:rPr>
          <w:rFonts w:ascii="Times New Roman" w:hAnsi="Times New Roman" w:cs="Times New Roman"/>
          <w:sz w:val="22"/>
          <w:szCs w:val="22"/>
        </w:rPr>
        <w:t>P</w:t>
      </w:r>
      <w:r w:rsidR="00551FA7" w:rsidRPr="00281CFB">
        <w:rPr>
          <w:rFonts w:ascii="Times New Roman" w:hAnsi="Times New Roman" w:cs="Times New Roman"/>
          <w:sz w:val="22"/>
          <w:szCs w:val="22"/>
        </w:rPr>
        <w:t xml:space="preserve">irkimo </w:t>
      </w:r>
      <w:r w:rsidR="00D86901" w:rsidRPr="00281CFB">
        <w:rPr>
          <w:rFonts w:ascii="Times New Roman" w:hAnsi="Times New Roman" w:cs="Times New Roman"/>
          <w:sz w:val="22"/>
          <w:szCs w:val="22"/>
        </w:rPr>
        <w:t xml:space="preserve">sąlygų </w:t>
      </w:r>
      <w:r w:rsidR="0061439C" w:rsidRPr="00281CFB">
        <w:rPr>
          <w:rFonts w:ascii="Times New Roman" w:hAnsi="Times New Roman" w:cs="Times New Roman"/>
          <w:sz w:val="22"/>
          <w:szCs w:val="22"/>
        </w:rPr>
        <w:t>8</w:t>
      </w:r>
      <w:r w:rsidR="008D140D" w:rsidRPr="00281CFB">
        <w:rPr>
          <w:rFonts w:ascii="Times New Roman" w:hAnsi="Times New Roman" w:cs="Times New Roman"/>
          <w:sz w:val="22"/>
          <w:szCs w:val="22"/>
        </w:rPr>
        <w:t xml:space="preserve"> </w:t>
      </w:r>
      <w:r w:rsidR="00D86901" w:rsidRPr="00281CFB">
        <w:rPr>
          <w:rFonts w:ascii="Times New Roman" w:hAnsi="Times New Roman" w:cs="Times New Roman"/>
          <w:sz w:val="22"/>
          <w:szCs w:val="22"/>
        </w:rPr>
        <w:t xml:space="preserve">priede </w:t>
      </w:r>
      <w:r w:rsidR="008D140D" w:rsidRPr="00281CFB">
        <w:rPr>
          <w:rFonts w:ascii="Times New Roman" w:hAnsi="Times New Roman" w:cs="Times New Roman"/>
          <w:sz w:val="22"/>
          <w:szCs w:val="22"/>
        </w:rPr>
        <w:t xml:space="preserve"> </w:t>
      </w:r>
      <w:r w:rsidR="00D86901" w:rsidRPr="00281CFB">
        <w:rPr>
          <w:rFonts w:ascii="Times New Roman" w:hAnsi="Times New Roman" w:cs="Times New Roman"/>
          <w:sz w:val="22"/>
          <w:szCs w:val="22"/>
        </w:rPr>
        <w:t>„Sutarties projektas“</w:t>
      </w:r>
      <w:r w:rsidR="004B2DE4" w:rsidRPr="00281CFB">
        <w:rPr>
          <w:rFonts w:ascii="Times New Roman" w:hAnsi="Times New Roman" w:cs="Times New Roman"/>
          <w:sz w:val="22"/>
          <w:szCs w:val="22"/>
        </w:rPr>
        <w:t>.</w:t>
      </w:r>
    </w:p>
    <w:p w14:paraId="1640F94B" w14:textId="1B994232" w:rsidR="00640DBD" w:rsidRPr="007B2DF9" w:rsidRDefault="00640DBD" w:rsidP="007B2DF9">
      <w:pPr>
        <w:pStyle w:val="Antrat1"/>
        <w:numPr>
          <w:ilvl w:val="0"/>
          <w:numId w:val="13"/>
        </w:numPr>
        <w:tabs>
          <w:tab w:val="left" w:pos="567"/>
        </w:tabs>
        <w:spacing w:line="20" w:lineRule="atLeast"/>
        <w:contextualSpacing/>
        <w:rPr>
          <w:rFonts w:ascii="Times New Roman" w:hAnsi="Times New Roman" w:cs="Times New Roman"/>
        </w:rPr>
      </w:pPr>
      <w:bookmarkStart w:id="46" w:name="_Toc126333938"/>
      <w:bookmarkEnd w:id="8"/>
      <w:r w:rsidRPr="008D140D">
        <w:rPr>
          <w:rFonts w:ascii="Times New Roman" w:hAnsi="Times New Roman" w:cs="Times New Roman"/>
        </w:rPr>
        <w:t>Kitos sąlygos</w:t>
      </w:r>
      <w:bookmarkEnd w:id="46"/>
    </w:p>
    <w:p w14:paraId="09DFC949" w14:textId="77777777" w:rsidR="007B2DF9" w:rsidRPr="00281CFB" w:rsidRDefault="007B2DF9" w:rsidP="007B2DF9">
      <w:pPr>
        <w:pStyle w:val="Sraopastraipa"/>
        <w:numPr>
          <w:ilvl w:val="1"/>
          <w:numId w:val="14"/>
        </w:numPr>
        <w:spacing w:after="0" w:line="240" w:lineRule="auto"/>
        <w:ind w:left="0" w:firstLine="567"/>
        <w:jc w:val="both"/>
        <w:rPr>
          <w:rFonts w:ascii="Times New Roman" w:hAnsi="Times New Roman" w:cs="Times New Roman"/>
          <w:color w:val="000000" w:themeColor="text1"/>
          <w:sz w:val="22"/>
          <w:szCs w:val="22"/>
        </w:rPr>
      </w:pPr>
      <w:r w:rsidRPr="00281CFB">
        <w:rPr>
          <w:rFonts w:ascii="Times New Roman" w:hAnsi="Times New Roman" w:cs="Times New Roman"/>
          <w:color w:val="000000" w:themeColor="text1"/>
          <w:sz w:val="22"/>
          <w:szCs w:val="22"/>
        </w:rPr>
        <w:t>Perkančioji organizacija bet kuriuo metu iki Pirkimo sutarties sudarymo turi teisę nutraukti Pirkimo procedūras, jeigu atsirado aplinkybių, kurių nebuvo galima numatyti.</w:t>
      </w:r>
    </w:p>
    <w:p w14:paraId="01D56E47" w14:textId="597614E9" w:rsidR="008D704D" w:rsidRPr="00B5126E" w:rsidRDefault="007B2DF9" w:rsidP="00961339">
      <w:pPr>
        <w:spacing w:after="0" w:line="240" w:lineRule="auto"/>
        <w:ind w:left="567"/>
        <w:jc w:val="center"/>
        <w:rPr>
          <w:rFonts w:ascii="Times New Roman" w:eastAsia="Calibri" w:hAnsi="Times New Roman" w:cs="Times New Roman"/>
          <w:color w:val="000000" w:themeColor="text1"/>
        </w:rPr>
      </w:pPr>
      <w:r w:rsidRPr="00B5126E">
        <w:rPr>
          <w:rFonts w:ascii="Times New Roman" w:hAnsi="Times New Roman" w:cs="Times New Roman"/>
          <w:color w:val="000000" w:themeColor="text1"/>
        </w:rPr>
        <w:t>___________________</w:t>
      </w:r>
    </w:p>
    <w:sectPr w:rsidR="008D704D" w:rsidRPr="00B5126E" w:rsidSect="0047063D">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97C9" w14:textId="77777777" w:rsidR="00F30E20" w:rsidRDefault="00F30E20" w:rsidP="00D05666">
      <w:r>
        <w:separator/>
      </w:r>
    </w:p>
  </w:endnote>
  <w:endnote w:type="continuationSeparator" w:id="0">
    <w:p w14:paraId="7752AAB3" w14:textId="77777777" w:rsidR="00F30E20" w:rsidRDefault="00F30E20" w:rsidP="00D05666">
      <w:r>
        <w:continuationSeparator/>
      </w:r>
    </w:p>
  </w:endnote>
  <w:endnote w:type="continuationNotice" w:id="1">
    <w:p w14:paraId="6C7D0A74" w14:textId="77777777" w:rsidR="00F30E20" w:rsidRDefault="00F30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C63F" w14:textId="77777777" w:rsidR="00F30E20" w:rsidRDefault="00F30E20" w:rsidP="00D05666">
      <w:r>
        <w:separator/>
      </w:r>
    </w:p>
  </w:footnote>
  <w:footnote w:type="continuationSeparator" w:id="0">
    <w:p w14:paraId="4E64EB20" w14:textId="77777777" w:rsidR="00F30E20" w:rsidRDefault="00F30E20" w:rsidP="00D05666">
      <w:r>
        <w:continuationSeparator/>
      </w:r>
    </w:p>
  </w:footnote>
  <w:footnote w:type="continuationNotice" w:id="1">
    <w:p w14:paraId="7384921B" w14:textId="77777777" w:rsidR="00F30E20" w:rsidRDefault="00F30E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44"/>
    <w:multiLevelType w:val="multilevel"/>
    <w:tmpl w:val="F0D6C4B6"/>
    <w:lvl w:ilvl="0">
      <w:start w:val="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B41D7"/>
    <w:multiLevelType w:val="hybridMultilevel"/>
    <w:tmpl w:val="E4C6123C"/>
    <w:lvl w:ilvl="0" w:tplc="FCE81620">
      <w:start w:val="1"/>
      <w:numFmt w:val="decimal"/>
      <w:lvlText w:val="%1."/>
      <w:lvlJc w:val="left"/>
      <w:pPr>
        <w:ind w:left="1069" w:hanging="360"/>
      </w:pPr>
      <w:rPr>
        <w:b/>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E5166E"/>
    <w:multiLevelType w:val="hybridMultilevel"/>
    <w:tmpl w:val="0950BDBE"/>
    <w:lvl w:ilvl="0" w:tplc="CBB43558">
      <w:start w:val="1"/>
      <w:numFmt w:val="decimal"/>
      <w:lvlText w:val="%1."/>
      <w:lvlJc w:val="left"/>
      <w:pPr>
        <w:ind w:left="720" w:hanging="360"/>
      </w:pPr>
      <w:rPr>
        <w:b w:val="0"/>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5806282E"/>
    <w:multiLevelType w:val="hybridMultilevel"/>
    <w:tmpl w:val="E4C6123C"/>
    <w:lvl w:ilvl="0" w:tplc="FFFFFFFF">
      <w:start w:val="1"/>
      <w:numFmt w:val="decimal"/>
      <w:lvlText w:val="%1."/>
      <w:lvlJc w:val="left"/>
      <w:pPr>
        <w:ind w:left="1069" w:hanging="360"/>
      </w:pPr>
      <w:rPr>
        <w:b/>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CE8348B"/>
    <w:multiLevelType w:val="hybridMultilevel"/>
    <w:tmpl w:val="BE50765C"/>
    <w:lvl w:ilvl="0" w:tplc="3C725B1E">
      <w:start w:val="1"/>
      <w:numFmt w:val="decimal"/>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0"/>
  </w:num>
  <w:num w:numId="4" w16cid:durableId="1484615006">
    <w:abstractNumId w:val="24"/>
  </w:num>
  <w:num w:numId="5" w16cid:durableId="607934237">
    <w:abstractNumId w:val="15"/>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3"/>
  </w:num>
  <w:num w:numId="12" w16cid:durableId="32313854">
    <w:abstractNumId w:val="12"/>
  </w:num>
  <w:num w:numId="13" w16cid:durableId="1318921492">
    <w:abstractNumId w:val="14"/>
  </w:num>
  <w:num w:numId="14" w16cid:durableId="1864435576">
    <w:abstractNumId w:val="26"/>
  </w:num>
  <w:num w:numId="15" w16cid:durableId="1941065713">
    <w:abstractNumId w:val="5"/>
  </w:num>
  <w:num w:numId="16" w16cid:durableId="19859238">
    <w:abstractNumId w:val="7"/>
  </w:num>
  <w:num w:numId="17" w16cid:durableId="4335932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651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121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8033789">
    <w:abstractNumId w:val="19"/>
  </w:num>
  <w:num w:numId="21" w16cid:durableId="685250621">
    <w:abstractNumId w:val="22"/>
  </w:num>
  <w:num w:numId="22" w16cid:durableId="2038121140">
    <w:abstractNumId w:val="11"/>
  </w:num>
  <w:num w:numId="23" w16cid:durableId="14131619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26596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1201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4071473">
    <w:abstractNumId w:val="0"/>
  </w:num>
  <w:num w:numId="27" w16cid:durableId="1846048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82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3199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92737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391931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08007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814660">
    <w:abstractNumId w:val="31"/>
  </w:num>
  <w:num w:numId="34" w16cid:durableId="526260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764215">
    <w:abstractNumId w:val="3"/>
  </w:num>
  <w:num w:numId="36" w16cid:durableId="204491418">
    <w:abstractNumId w:val="1"/>
  </w:num>
  <w:num w:numId="37" w16cid:durableId="33970031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4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C5"/>
    <w:rsid w:val="00043D65"/>
    <w:rsid w:val="00044728"/>
    <w:rsid w:val="00044B63"/>
    <w:rsid w:val="00044D8E"/>
    <w:rsid w:val="00044F08"/>
    <w:rsid w:val="000455B9"/>
    <w:rsid w:val="00045ED4"/>
    <w:rsid w:val="000461D0"/>
    <w:rsid w:val="000464E8"/>
    <w:rsid w:val="00046522"/>
    <w:rsid w:val="000465A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4FC"/>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385"/>
    <w:rsid w:val="001C03C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B9"/>
    <w:rsid w:val="0020097E"/>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2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2E"/>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33A"/>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29"/>
    <w:rsid w:val="00281309"/>
    <w:rsid w:val="00281735"/>
    <w:rsid w:val="0028193F"/>
    <w:rsid w:val="00281CFB"/>
    <w:rsid w:val="002827A2"/>
    <w:rsid w:val="002827E4"/>
    <w:rsid w:val="00282C67"/>
    <w:rsid w:val="00282E1F"/>
    <w:rsid w:val="0028305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623"/>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36"/>
    <w:rsid w:val="003178C9"/>
    <w:rsid w:val="00317AC3"/>
    <w:rsid w:val="00320115"/>
    <w:rsid w:val="0032152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96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D03"/>
    <w:rsid w:val="00370489"/>
    <w:rsid w:val="0037063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E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64"/>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E4"/>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4B"/>
    <w:rsid w:val="003E4314"/>
    <w:rsid w:val="003E436D"/>
    <w:rsid w:val="003E4AC7"/>
    <w:rsid w:val="003E4DB9"/>
    <w:rsid w:val="003E51C1"/>
    <w:rsid w:val="003E6626"/>
    <w:rsid w:val="003E664F"/>
    <w:rsid w:val="003E68E6"/>
    <w:rsid w:val="003E713F"/>
    <w:rsid w:val="003E7F39"/>
    <w:rsid w:val="003F084C"/>
    <w:rsid w:val="003F092C"/>
    <w:rsid w:val="003F0C8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818"/>
    <w:rsid w:val="00467B1D"/>
    <w:rsid w:val="00467FCB"/>
    <w:rsid w:val="0047047D"/>
    <w:rsid w:val="0047063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91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74"/>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3CA"/>
    <w:rsid w:val="0051688D"/>
    <w:rsid w:val="00517A42"/>
    <w:rsid w:val="005209A8"/>
    <w:rsid w:val="00520AC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DE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6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BA"/>
    <w:rsid w:val="005C1E12"/>
    <w:rsid w:val="005C33DD"/>
    <w:rsid w:val="005C3F18"/>
    <w:rsid w:val="005C58BC"/>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E6F"/>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B1C"/>
    <w:rsid w:val="00607C46"/>
    <w:rsid w:val="006102F3"/>
    <w:rsid w:val="0061093E"/>
    <w:rsid w:val="006119DC"/>
    <w:rsid w:val="00612434"/>
    <w:rsid w:val="00612CE6"/>
    <w:rsid w:val="00612DA3"/>
    <w:rsid w:val="00612EDD"/>
    <w:rsid w:val="00612FBA"/>
    <w:rsid w:val="0061439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23"/>
    <w:rsid w:val="00665D82"/>
    <w:rsid w:val="00670121"/>
    <w:rsid w:val="00670373"/>
    <w:rsid w:val="006715F4"/>
    <w:rsid w:val="00671B2B"/>
    <w:rsid w:val="00671DB5"/>
    <w:rsid w:val="0067281B"/>
    <w:rsid w:val="0067282A"/>
    <w:rsid w:val="00673538"/>
    <w:rsid w:val="00673E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1BA"/>
    <w:rsid w:val="006B5492"/>
    <w:rsid w:val="006B5692"/>
    <w:rsid w:val="006B56F2"/>
    <w:rsid w:val="006B5A2F"/>
    <w:rsid w:val="006B746E"/>
    <w:rsid w:val="006B7F6F"/>
    <w:rsid w:val="006C0723"/>
    <w:rsid w:val="006C0B42"/>
    <w:rsid w:val="006C0F06"/>
    <w:rsid w:val="006C1710"/>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AB"/>
    <w:rsid w:val="007731F0"/>
    <w:rsid w:val="007740AD"/>
    <w:rsid w:val="007746F0"/>
    <w:rsid w:val="00774AA5"/>
    <w:rsid w:val="00774EA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F9"/>
    <w:rsid w:val="007B2E75"/>
    <w:rsid w:val="007B2E78"/>
    <w:rsid w:val="007B3B8D"/>
    <w:rsid w:val="007B43A1"/>
    <w:rsid w:val="007B4DFE"/>
    <w:rsid w:val="007B52AF"/>
    <w:rsid w:val="007B53FD"/>
    <w:rsid w:val="007B5551"/>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F8"/>
    <w:rsid w:val="007C62A3"/>
    <w:rsid w:val="007C65CC"/>
    <w:rsid w:val="007C7A8A"/>
    <w:rsid w:val="007C7D60"/>
    <w:rsid w:val="007D0225"/>
    <w:rsid w:val="007D0F6B"/>
    <w:rsid w:val="007D1221"/>
    <w:rsid w:val="007D1BAE"/>
    <w:rsid w:val="007D41C0"/>
    <w:rsid w:val="007D49BD"/>
    <w:rsid w:val="007D5985"/>
    <w:rsid w:val="007D5C61"/>
    <w:rsid w:val="007D60F9"/>
    <w:rsid w:val="007D64BF"/>
    <w:rsid w:val="007D6857"/>
    <w:rsid w:val="007D6D19"/>
    <w:rsid w:val="007D7326"/>
    <w:rsid w:val="007D7364"/>
    <w:rsid w:val="007D7BC5"/>
    <w:rsid w:val="007E04C1"/>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5FD"/>
    <w:rsid w:val="007F0164"/>
    <w:rsid w:val="007F126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57"/>
    <w:rsid w:val="00875E60"/>
    <w:rsid w:val="00876AC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819"/>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B20"/>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B3"/>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40D"/>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4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9F"/>
    <w:rsid w:val="0095251F"/>
    <w:rsid w:val="0095321C"/>
    <w:rsid w:val="00953D09"/>
    <w:rsid w:val="00953F2B"/>
    <w:rsid w:val="00954A8F"/>
    <w:rsid w:val="00955067"/>
    <w:rsid w:val="00955109"/>
    <w:rsid w:val="00955F2F"/>
    <w:rsid w:val="00956A4E"/>
    <w:rsid w:val="00956AB5"/>
    <w:rsid w:val="009572B3"/>
    <w:rsid w:val="00957893"/>
    <w:rsid w:val="00960A92"/>
    <w:rsid w:val="00961339"/>
    <w:rsid w:val="00961502"/>
    <w:rsid w:val="00961B2D"/>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4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5B8"/>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0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D0F"/>
    <w:rsid w:val="00AA362E"/>
    <w:rsid w:val="00AA4CE6"/>
    <w:rsid w:val="00AA52E1"/>
    <w:rsid w:val="00AA62D6"/>
    <w:rsid w:val="00AA6640"/>
    <w:rsid w:val="00AA66DF"/>
    <w:rsid w:val="00AA6796"/>
    <w:rsid w:val="00AA787F"/>
    <w:rsid w:val="00AA78B2"/>
    <w:rsid w:val="00AA7C0D"/>
    <w:rsid w:val="00AA7DD1"/>
    <w:rsid w:val="00AB1754"/>
    <w:rsid w:val="00AB1EF3"/>
    <w:rsid w:val="00AB2DB9"/>
    <w:rsid w:val="00AB2E78"/>
    <w:rsid w:val="00AB2FA0"/>
    <w:rsid w:val="00AB3B33"/>
    <w:rsid w:val="00AB3B35"/>
    <w:rsid w:val="00AB3B5E"/>
    <w:rsid w:val="00AB3EA4"/>
    <w:rsid w:val="00AB5541"/>
    <w:rsid w:val="00AB5657"/>
    <w:rsid w:val="00AB5FFA"/>
    <w:rsid w:val="00AB6922"/>
    <w:rsid w:val="00AB6994"/>
    <w:rsid w:val="00AB69B0"/>
    <w:rsid w:val="00AB6AF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54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8D"/>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5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5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6E"/>
    <w:rsid w:val="00B5221E"/>
    <w:rsid w:val="00B522AC"/>
    <w:rsid w:val="00B52729"/>
    <w:rsid w:val="00B53045"/>
    <w:rsid w:val="00B5429E"/>
    <w:rsid w:val="00B54910"/>
    <w:rsid w:val="00B54C37"/>
    <w:rsid w:val="00B54DAB"/>
    <w:rsid w:val="00B5521E"/>
    <w:rsid w:val="00B55A65"/>
    <w:rsid w:val="00B55FAF"/>
    <w:rsid w:val="00B56D81"/>
    <w:rsid w:val="00B57190"/>
    <w:rsid w:val="00B600AE"/>
    <w:rsid w:val="00B606C9"/>
    <w:rsid w:val="00B60CB8"/>
    <w:rsid w:val="00B61589"/>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F1"/>
    <w:rsid w:val="00BC1792"/>
    <w:rsid w:val="00BC1A6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0C"/>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E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F5"/>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3E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75"/>
    <w:rsid w:val="00C95D9A"/>
    <w:rsid w:val="00C96406"/>
    <w:rsid w:val="00C96CEC"/>
    <w:rsid w:val="00C970BE"/>
    <w:rsid w:val="00C970C8"/>
    <w:rsid w:val="00C978E5"/>
    <w:rsid w:val="00CA02E5"/>
    <w:rsid w:val="00CA02FE"/>
    <w:rsid w:val="00CA0664"/>
    <w:rsid w:val="00CA1743"/>
    <w:rsid w:val="00CA237E"/>
    <w:rsid w:val="00CA4139"/>
    <w:rsid w:val="00CA42C1"/>
    <w:rsid w:val="00CA47CB"/>
    <w:rsid w:val="00CA5166"/>
    <w:rsid w:val="00CA64E1"/>
    <w:rsid w:val="00CA77FA"/>
    <w:rsid w:val="00CB0FF2"/>
    <w:rsid w:val="00CB1979"/>
    <w:rsid w:val="00CB1BFC"/>
    <w:rsid w:val="00CB1C73"/>
    <w:rsid w:val="00CB20ED"/>
    <w:rsid w:val="00CB21ED"/>
    <w:rsid w:val="00CB26E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24"/>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502"/>
    <w:rsid w:val="00CE07F5"/>
    <w:rsid w:val="00CE0A3E"/>
    <w:rsid w:val="00CE134E"/>
    <w:rsid w:val="00CE1414"/>
    <w:rsid w:val="00CE14DF"/>
    <w:rsid w:val="00CE1F13"/>
    <w:rsid w:val="00CE2489"/>
    <w:rsid w:val="00CE25D6"/>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0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55"/>
    <w:rsid w:val="00D20B5F"/>
    <w:rsid w:val="00D20D82"/>
    <w:rsid w:val="00D2155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FC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12"/>
    <w:rsid w:val="00D526C8"/>
    <w:rsid w:val="00D52BB3"/>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B54"/>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C3"/>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5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F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CF4"/>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8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0"/>
    <w:rsid w:val="00EB444B"/>
    <w:rsid w:val="00EB4CA8"/>
    <w:rsid w:val="00EB4E31"/>
    <w:rsid w:val="00EB5160"/>
    <w:rsid w:val="00EB58C7"/>
    <w:rsid w:val="00EB5A03"/>
    <w:rsid w:val="00EB5C52"/>
    <w:rsid w:val="00EB5C85"/>
    <w:rsid w:val="00EB5DC1"/>
    <w:rsid w:val="00EB5ED0"/>
    <w:rsid w:val="00EB6D85"/>
    <w:rsid w:val="00EB6E93"/>
    <w:rsid w:val="00EB79EA"/>
    <w:rsid w:val="00EB7FCE"/>
    <w:rsid w:val="00EC0799"/>
    <w:rsid w:val="00EC121F"/>
    <w:rsid w:val="00EC1554"/>
    <w:rsid w:val="00EC187C"/>
    <w:rsid w:val="00EC1B6F"/>
    <w:rsid w:val="00EC3339"/>
    <w:rsid w:val="00EC3E8D"/>
    <w:rsid w:val="00EC42F8"/>
    <w:rsid w:val="00EC4989"/>
    <w:rsid w:val="00EC4A1B"/>
    <w:rsid w:val="00EC4EBE"/>
    <w:rsid w:val="00EC5275"/>
    <w:rsid w:val="00EC76CF"/>
    <w:rsid w:val="00EC77B6"/>
    <w:rsid w:val="00ED0C16"/>
    <w:rsid w:val="00ED0DC7"/>
    <w:rsid w:val="00ED1268"/>
    <w:rsid w:val="00ED1DB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74"/>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E2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5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D2"/>
    <w:rsid w:val="00FC0DC2"/>
    <w:rsid w:val="00FC11E6"/>
    <w:rsid w:val="00FC1A04"/>
    <w:rsid w:val="00FC2982"/>
    <w:rsid w:val="00FC30FB"/>
    <w:rsid w:val="00FC3FB1"/>
    <w:rsid w:val="00FC46D9"/>
    <w:rsid w:val="00FC4CE4"/>
    <w:rsid w:val="00FC5AAA"/>
    <w:rsid w:val="00FC5CAE"/>
    <w:rsid w:val="00FC5EA5"/>
    <w:rsid w:val="00FC674E"/>
    <w:rsid w:val="00FC7724"/>
    <w:rsid w:val="00FC7AD6"/>
    <w:rsid w:val="00FD003B"/>
    <w:rsid w:val="00FD03FA"/>
    <w:rsid w:val="00FD0898"/>
    <w:rsid w:val="00FD0E6A"/>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8B"/>
    <w:rsid w:val="00FE39A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2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631BE6-4BC7-4497-B4E6-CDC2AF22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66818"/>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178C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uiPriority w:val="39"/>
    <w:rsid w:val="003161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316136"/>
    <w:pPr>
      <w:spacing w:after="0" w:line="240" w:lineRule="auto"/>
    </w:pPr>
    <w:rPr>
      <w:rFonts w:eastAsia="Helvetica Neue UltraLight"/>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316136"/>
    <w:pPr>
      <w:spacing w:after="0" w:line="240" w:lineRule="auto"/>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2006B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9367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267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1764809">
      <w:bodyDiv w:val="1"/>
      <w:marLeft w:val="0"/>
      <w:marRight w:val="0"/>
      <w:marTop w:val="0"/>
      <w:marBottom w:val="0"/>
      <w:divBdr>
        <w:top w:val="none" w:sz="0" w:space="0" w:color="auto"/>
        <w:left w:val="none" w:sz="0" w:space="0" w:color="auto"/>
        <w:bottom w:val="none" w:sz="0" w:space="0" w:color="auto"/>
        <w:right w:val="none" w:sz="0" w:space="0" w:color="auto"/>
      </w:divBdr>
    </w:div>
    <w:div w:id="60431225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686272">
      <w:bodyDiv w:val="1"/>
      <w:marLeft w:val="0"/>
      <w:marRight w:val="0"/>
      <w:marTop w:val="0"/>
      <w:marBottom w:val="0"/>
      <w:divBdr>
        <w:top w:val="none" w:sz="0" w:space="0" w:color="auto"/>
        <w:left w:val="none" w:sz="0" w:space="0" w:color="auto"/>
        <w:bottom w:val="none" w:sz="0" w:space="0" w:color="auto"/>
        <w:right w:val="none" w:sz="0" w:space="0" w:color="auto"/>
      </w:divBdr>
    </w:div>
    <w:div w:id="100821808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991921">
      <w:bodyDiv w:val="1"/>
      <w:marLeft w:val="0"/>
      <w:marRight w:val="0"/>
      <w:marTop w:val="0"/>
      <w:marBottom w:val="0"/>
      <w:divBdr>
        <w:top w:val="none" w:sz="0" w:space="0" w:color="auto"/>
        <w:left w:val="none" w:sz="0" w:space="0" w:color="auto"/>
        <w:bottom w:val="none" w:sz="0" w:space="0" w:color="auto"/>
        <w:right w:val="none" w:sz="0" w:space="0" w:color="auto"/>
      </w:divBdr>
    </w:div>
    <w:div w:id="10459567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0954074">
      <w:bodyDiv w:val="1"/>
      <w:marLeft w:val="0"/>
      <w:marRight w:val="0"/>
      <w:marTop w:val="0"/>
      <w:marBottom w:val="0"/>
      <w:divBdr>
        <w:top w:val="none" w:sz="0" w:space="0" w:color="auto"/>
        <w:left w:val="none" w:sz="0" w:space="0" w:color="auto"/>
        <w:bottom w:val="none" w:sz="0" w:space="0" w:color="auto"/>
        <w:right w:val="none" w:sz="0" w:space="0" w:color="auto"/>
      </w:divBdr>
    </w:div>
    <w:div w:id="13982404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772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82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60524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9f7bfde5-fec1-41b1-af96-d0ead4fdf1a4"/>
    <ds:schemaRef ds:uri="e58d86aa-8fe5-4539-8203-03c44674af5d"/>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Pages>
  <Words>10056</Words>
  <Characters>5733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Laima Indrelienė</cp:lastModifiedBy>
  <cp:revision>41</cp:revision>
  <cp:lastPrinted>2024-09-18T05:00:00Z</cp:lastPrinted>
  <dcterms:created xsi:type="dcterms:W3CDTF">2024-09-11T10:25:00Z</dcterms:created>
  <dcterms:modified xsi:type="dcterms:W3CDTF">2025-02-21T11:39:00Z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