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90EE83" w14:textId="47768002" w:rsidR="00191CC4" w:rsidRPr="00F21E1D" w:rsidRDefault="00893491" w:rsidP="005C30B1">
      <w:pPr>
        <w:suppressAutoHyphens/>
        <w:spacing w:after="0" w:line="240" w:lineRule="auto"/>
        <w:jc w:val="right"/>
        <w:rPr>
          <w:rFonts w:ascii="Times New Roman" w:eastAsia="Times New Roman" w:hAnsi="Times New Roman" w:cs="Times New Roman"/>
          <w:sz w:val="24"/>
          <w:szCs w:val="20"/>
          <w:lang w:eastAsia="en-US"/>
        </w:rPr>
      </w:pPr>
      <w:r w:rsidRPr="00F21E1D">
        <w:rPr>
          <w:rFonts w:ascii="Times New Roman" w:eastAsia="Times New Roman" w:hAnsi="Times New Roman" w:cs="Times New Roman"/>
          <w:sz w:val="24"/>
          <w:szCs w:val="20"/>
          <w:lang w:eastAsia="en-US"/>
        </w:rPr>
        <w:t xml:space="preserve">Pirkimo sąlygų </w:t>
      </w:r>
      <w:r w:rsidR="00F32369" w:rsidRPr="00F21E1D">
        <w:rPr>
          <w:rFonts w:ascii="Times New Roman" w:eastAsia="Times New Roman" w:hAnsi="Times New Roman" w:cs="Times New Roman"/>
          <w:sz w:val="24"/>
          <w:szCs w:val="20"/>
          <w:lang w:eastAsia="en-US"/>
        </w:rPr>
        <w:t>6</w:t>
      </w:r>
      <w:r w:rsidR="00191CC4" w:rsidRPr="00F21E1D">
        <w:rPr>
          <w:rFonts w:ascii="Times New Roman" w:eastAsia="Times New Roman" w:hAnsi="Times New Roman" w:cs="Times New Roman"/>
          <w:sz w:val="24"/>
          <w:szCs w:val="20"/>
          <w:lang w:eastAsia="en-US"/>
        </w:rPr>
        <w:t xml:space="preserve"> priedas</w:t>
      </w:r>
    </w:p>
    <w:p w14:paraId="0C06F08C" w14:textId="32A0EE99" w:rsidR="00B347B4" w:rsidRPr="00F21E1D" w:rsidRDefault="00B347B4" w:rsidP="00B347B4">
      <w:pPr>
        <w:autoSpaceDN w:val="0"/>
        <w:spacing w:after="0" w:line="240" w:lineRule="auto"/>
        <w:jc w:val="center"/>
        <w:rPr>
          <w:rFonts w:ascii="Times New Roman" w:hAnsi="Times New Roman" w:cs="Times New Roman"/>
          <w:sz w:val="20"/>
          <w:szCs w:val="20"/>
        </w:rPr>
      </w:pPr>
      <w:r w:rsidRPr="00F21E1D">
        <w:rPr>
          <w:rFonts w:ascii="Times New Roman" w:hAnsi="Times New Roman" w:cs="Times New Roman"/>
          <w:sz w:val="20"/>
          <w:szCs w:val="20"/>
        </w:rPr>
        <w:t>Herbas arba prekių ženklas</w:t>
      </w:r>
    </w:p>
    <w:p w14:paraId="0146D57F" w14:textId="77777777" w:rsidR="00B347B4" w:rsidRPr="00F21E1D" w:rsidRDefault="00B347B4" w:rsidP="00B347B4">
      <w:pPr>
        <w:autoSpaceDN w:val="0"/>
        <w:spacing w:after="0" w:line="240" w:lineRule="auto"/>
        <w:jc w:val="center"/>
        <w:rPr>
          <w:rFonts w:ascii="Times New Roman" w:hAnsi="Times New Roman" w:cs="Times New Roman"/>
          <w:sz w:val="20"/>
          <w:szCs w:val="20"/>
        </w:rPr>
      </w:pPr>
      <w:r w:rsidRPr="00F21E1D">
        <w:rPr>
          <w:rFonts w:ascii="Times New Roman" w:hAnsi="Times New Roman" w:cs="Times New Roman"/>
          <w:sz w:val="20"/>
          <w:szCs w:val="20"/>
        </w:rPr>
        <w:t>(Tiekėjo pavadinimas)</w:t>
      </w:r>
    </w:p>
    <w:p w14:paraId="4C3E4602" w14:textId="27FA637B" w:rsidR="00B347B4" w:rsidRPr="00F21E1D" w:rsidRDefault="00B347B4" w:rsidP="00B347B4">
      <w:pPr>
        <w:autoSpaceDN w:val="0"/>
        <w:spacing w:after="0" w:line="240" w:lineRule="auto"/>
        <w:jc w:val="center"/>
        <w:rPr>
          <w:rFonts w:ascii="Times New Roman" w:hAnsi="Times New Roman" w:cs="Times New Roman"/>
          <w:sz w:val="20"/>
          <w:szCs w:val="20"/>
        </w:rPr>
      </w:pPr>
      <w:r w:rsidRPr="00F21E1D">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581B4ED" w14:textId="77777777" w:rsidR="00B347B4" w:rsidRPr="00F21E1D" w:rsidRDefault="00B347B4" w:rsidP="00B6661C">
      <w:pPr>
        <w:spacing w:after="0" w:line="240" w:lineRule="auto"/>
        <w:rPr>
          <w:rFonts w:ascii="Times New Roman" w:eastAsia="Times New Roman" w:hAnsi="Times New Roman" w:cs="Times New Roman"/>
          <w:sz w:val="24"/>
          <w:szCs w:val="24"/>
          <w:lang w:eastAsia="en-US"/>
        </w:rPr>
      </w:pPr>
    </w:p>
    <w:p w14:paraId="73C2DAB7" w14:textId="4BC729F1" w:rsidR="00B347B4" w:rsidRPr="00F21E1D" w:rsidRDefault="00B6661C" w:rsidP="00B347B4">
      <w:pPr>
        <w:spacing w:after="0" w:line="240" w:lineRule="auto"/>
        <w:rPr>
          <w:rFonts w:ascii="Times New Roman" w:eastAsia="Times New Roman" w:hAnsi="Times New Roman" w:cs="Times New Roman"/>
          <w:sz w:val="24"/>
          <w:szCs w:val="24"/>
          <w:lang w:eastAsia="en-US"/>
        </w:rPr>
      </w:pPr>
      <w:r w:rsidRPr="00F21E1D">
        <w:rPr>
          <w:rFonts w:ascii="Times New Roman" w:eastAsia="Times New Roman" w:hAnsi="Times New Roman" w:cs="Times New Roman"/>
          <w:sz w:val="24"/>
          <w:szCs w:val="24"/>
          <w:lang w:eastAsia="en-US"/>
        </w:rPr>
        <w:t>Šakių rajono savivaldybės administracijai</w:t>
      </w:r>
    </w:p>
    <w:p w14:paraId="5D773533" w14:textId="77777777" w:rsidR="00B347B4" w:rsidRPr="00F21E1D" w:rsidRDefault="00B347B4" w:rsidP="0007613B">
      <w:pPr>
        <w:spacing w:after="0" w:line="240" w:lineRule="auto"/>
        <w:jc w:val="center"/>
        <w:rPr>
          <w:rFonts w:ascii="Times New Roman" w:eastAsia="Times New Roman" w:hAnsi="Times New Roman" w:cs="Times New Roman"/>
          <w:b/>
          <w:sz w:val="24"/>
          <w:szCs w:val="24"/>
          <w:lang w:eastAsia="en-US"/>
        </w:rPr>
      </w:pPr>
    </w:p>
    <w:p w14:paraId="78C39F85" w14:textId="77777777" w:rsidR="0007613B" w:rsidRPr="00F21E1D" w:rsidRDefault="0007613B" w:rsidP="0007613B">
      <w:pPr>
        <w:spacing w:after="0" w:line="240" w:lineRule="auto"/>
        <w:jc w:val="center"/>
        <w:rPr>
          <w:rFonts w:ascii="Times New Roman" w:eastAsia="Times New Roman" w:hAnsi="Times New Roman" w:cs="Times New Roman"/>
          <w:b/>
          <w:sz w:val="28"/>
          <w:szCs w:val="28"/>
          <w:lang w:eastAsia="en-US"/>
        </w:rPr>
      </w:pPr>
      <w:r w:rsidRPr="00F21E1D">
        <w:rPr>
          <w:rFonts w:ascii="Times New Roman" w:eastAsia="Times New Roman" w:hAnsi="Times New Roman" w:cs="Times New Roman"/>
          <w:b/>
          <w:sz w:val="28"/>
          <w:szCs w:val="28"/>
          <w:lang w:eastAsia="en-US"/>
        </w:rPr>
        <w:t>PASIŪLYMAS</w:t>
      </w:r>
    </w:p>
    <w:p w14:paraId="6A58687B" w14:textId="77777777" w:rsidR="003E1918" w:rsidRPr="00F21E1D" w:rsidRDefault="003E1918" w:rsidP="0007613B">
      <w:pPr>
        <w:spacing w:after="0" w:line="240" w:lineRule="auto"/>
        <w:jc w:val="center"/>
        <w:rPr>
          <w:rFonts w:ascii="Times New Roman" w:eastAsia="Times New Roman" w:hAnsi="Times New Roman" w:cs="Times New Roman"/>
          <w:b/>
          <w:sz w:val="28"/>
          <w:szCs w:val="28"/>
          <w:lang w:eastAsia="en-US"/>
        </w:rPr>
      </w:pPr>
    </w:p>
    <w:p w14:paraId="03CBABC1" w14:textId="47943C74" w:rsidR="0007613B" w:rsidRPr="00F21E1D" w:rsidRDefault="00963396" w:rsidP="0007613B">
      <w:pPr>
        <w:spacing w:after="0" w:line="240" w:lineRule="auto"/>
        <w:jc w:val="center"/>
        <w:rPr>
          <w:rFonts w:ascii="Times New Roman" w:eastAsia="Calibri" w:hAnsi="Times New Roman" w:cs="Times New Roman"/>
          <w:b/>
          <w:bCs/>
          <w:sz w:val="28"/>
          <w:szCs w:val="28"/>
          <w:lang w:eastAsia="lt-LT"/>
        </w:rPr>
      </w:pPr>
      <w:r w:rsidRPr="00F21E1D">
        <w:rPr>
          <w:rFonts w:ascii="Times New Roman" w:eastAsia="Calibri" w:hAnsi="Times New Roman" w:cs="Times New Roman"/>
          <w:b/>
          <w:bCs/>
          <w:sz w:val="28"/>
          <w:szCs w:val="28"/>
          <w:lang w:eastAsia="lt-LT"/>
        </w:rPr>
        <w:t>DĖL PROJEKTO "ZYPLIŲ DVARO SODYBOS PRITAIKYMAS LANKYMUI" KIEMO DANGŲ TECHNINIO DARBO PROJEKTO PARENGIMO IR PROJEKTO VYKDYMO PRIEŽIŪROS PASLAUGŲ PIRKIMO</w:t>
      </w:r>
    </w:p>
    <w:p w14:paraId="4F51EAE2" w14:textId="77777777" w:rsidR="00273A09" w:rsidRPr="00F21E1D" w:rsidRDefault="00273A09" w:rsidP="0007613B">
      <w:pPr>
        <w:spacing w:after="0" w:line="240" w:lineRule="auto"/>
        <w:jc w:val="center"/>
        <w:rPr>
          <w:rFonts w:ascii="Times New Roman" w:eastAsia="Times New Roman" w:hAnsi="Times New Roman" w:cs="Times New Roman"/>
          <w:sz w:val="24"/>
          <w:szCs w:val="24"/>
          <w:lang w:eastAsia="en-US"/>
        </w:rPr>
      </w:pPr>
    </w:p>
    <w:p w14:paraId="3788B719" w14:textId="297AC351" w:rsidR="0007613B" w:rsidRPr="00F21E1D" w:rsidRDefault="0007613B" w:rsidP="0007613B">
      <w:pPr>
        <w:spacing w:after="0" w:line="240" w:lineRule="auto"/>
        <w:jc w:val="center"/>
        <w:rPr>
          <w:rFonts w:ascii="Times New Roman" w:eastAsia="Times New Roman" w:hAnsi="Times New Roman" w:cs="Times New Roman"/>
          <w:sz w:val="24"/>
          <w:szCs w:val="24"/>
          <w:lang w:eastAsia="en-US"/>
        </w:rPr>
      </w:pPr>
      <w:r w:rsidRPr="00F21E1D">
        <w:rPr>
          <w:rFonts w:ascii="Times New Roman" w:eastAsia="Times New Roman" w:hAnsi="Times New Roman" w:cs="Times New Roman"/>
          <w:sz w:val="24"/>
          <w:szCs w:val="24"/>
          <w:lang w:eastAsia="en-US"/>
        </w:rPr>
        <w:t>20</w:t>
      </w:r>
      <w:r w:rsidR="00523970" w:rsidRPr="00F21E1D">
        <w:rPr>
          <w:rFonts w:ascii="Times New Roman" w:eastAsia="Times New Roman" w:hAnsi="Times New Roman" w:cs="Times New Roman"/>
          <w:sz w:val="24"/>
          <w:szCs w:val="24"/>
          <w:lang w:eastAsia="en-US"/>
        </w:rPr>
        <w:t>25</w:t>
      </w:r>
      <w:r w:rsidRPr="00F21E1D">
        <w:rPr>
          <w:rFonts w:ascii="Times New Roman" w:eastAsia="Times New Roman" w:hAnsi="Times New Roman" w:cs="Times New Roman"/>
          <w:sz w:val="24"/>
          <w:szCs w:val="24"/>
          <w:lang w:eastAsia="en-US"/>
        </w:rPr>
        <w:t>-___-___</w:t>
      </w:r>
    </w:p>
    <w:p w14:paraId="28EAB852" w14:textId="77777777" w:rsidR="00B347B4" w:rsidRPr="00F21E1D" w:rsidRDefault="00B347B4" w:rsidP="00523970">
      <w:pPr>
        <w:spacing w:after="0" w:line="240" w:lineRule="auto"/>
        <w:rPr>
          <w:rFonts w:ascii="Times New Roman" w:eastAsia="Times New Roman"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07"/>
        <w:gridCol w:w="3821"/>
      </w:tblGrid>
      <w:tr w:rsidR="00B347B4" w:rsidRPr="00F21E1D" w14:paraId="5EB6C848" w14:textId="77777777" w:rsidTr="00976A09">
        <w:tc>
          <w:tcPr>
            <w:tcW w:w="5807" w:type="dxa"/>
          </w:tcPr>
          <w:p w14:paraId="09525868" w14:textId="77777777" w:rsidR="00B347B4" w:rsidRPr="00F21E1D" w:rsidRDefault="00B347B4" w:rsidP="00976A09">
            <w:pPr>
              <w:spacing w:after="0" w:line="240" w:lineRule="auto"/>
              <w:jc w:val="both"/>
              <w:rPr>
                <w:rFonts w:ascii="Times New Roman" w:eastAsia="Times New Roman" w:hAnsi="Times New Roman" w:cs="Times New Roman"/>
                <w:sz w:val="24"/>
                <w:szCs w:val="24"/>
                <w:lang w:eastAsia="en-US"/>
              </w:rPr>
            </w:pPr>
            <w:r w:rsidRPr="00F21E1D">
              <w:rPr>
                <w:rFonts w:ascii="Times New Roman" w:eastAsia="Times New Roman" w:hAnsi="Times New Roman" w:cs="Times New Roman"/>
                <w:sz w:val="24"/>
                <w:szCs w:val="24"/>
                <w:lang w:eastAsia="en-US"/>
              </w:rPr>
              <w:t>Dalyvio pavadinimas ir kodas</w:t>
            </w:r>
          </w:p>
          <w:p w14:paraId="3716556A" w14:textId="77777777" w:rsidR="00B347B4" w:rsidRPr="00F21E1D" w:rsidRDefault="00B347B4" w:rsidP="00976A09">
            <w:pPr>
              <w:spacing w:after="0" w:line="240" w:lineRule="auto"/>
              <w:jc w:val="both"/>
              <w:rPr>
                <w:rFonts w:ascii="Times New Roman" w:eastAsia="Times New Roman" w:hAnsi="Times New Roman" w:cs="Times New Roman"/>
                <w:sz w:val="24"/>
                <w:szCs w:val="24"/>
                <w:lang w:eastAsia="en-US"/>
              </w:rPr>
            </w:pPr>
            <w:r w:rsidRPr="00F21E1D">
              <w:rPr>
                <w:rFonts w:ascii="Times New Roman" w:eastAsia="Times New Roman" w:hAnsi="Times New Roman" w:cs="Times New Roman"/>
                <w:i/>
                <w:sz w:val="24"/>
                <w:szCs w:val="24"/>
                <w:lang w:eastAsia="en-US"/>
              </w:rPr>
              <w:t>(jei pasiūlymą pateikia tiekėjų grupė, nurodyti visų tiekėjų grupės partnerių pavadinimai ir kodai)</w:t>
            </w:r>
          </w:p>
        </w:tc>
        <w:tc>
          <w:tcPr>
            <w:tcW w:w="3821" w:type="dxa"/>
          </w:tcPr>
          <w:p w14:paraId="6ED78FDB" w14:textId="77777777" w:rsidR="00B347B4" w:rsidRPr="00F21E1D" w:rsidRDefault="00B347B4" w:rsidP="00976A09">
            <w:pPr>
              <w:spacing w:after="0" w:line="240" w:lineRule="auto"/>
              <w:jc w:val="both"/>
              <w:rPr>
                <w:rFonts w:ascii="Times New Roman" w:eastAsia="Times New Roman" w:hAnsi="Times New Roman" w:cs="Times New Roman"/>
                <w:sz w:val="24"/>
                <w:szCs w:val="24"/>
                <w:lang w:eastAsia="en-US"/>
              </w:rPr>
            </w:pPr>
          </w:p>
        </w:tc>
      </w:tr>
      <w:tr w:rsidR="00B347B4" w:rsidRPr="00F21E1D" w14:paraId="7CB591B8" w14:textId="77777777" w:rsidTr="00976A09">
        <w:tc>
          <w:tcPr>
            <w:tcW w:w="5807" w:type="dxa"/>
          </w:tcPr>
          <w:p w14:paraId="252E5896" w14:textId="77777777" w:rsidR="00B347B4" w:rsidRPr="00F21E1D" w:rsidRDefault="00B347B4" w:rsidP="00976A09">
            <w:pPr>
              <w:spacing w:after="0" w:line="240" w:lineRule="auto"/>
              <w:jc w:val="both"/>
              <w:rPr>
                <w:rFonts w:ascii="Times New Roman" w:eastAsia="Times New Roman" w:hAnsi="Times New Roman" w:cs="Times New Roman"/>
                <w:sz w:val="24"/>
                <w:szCs w:val="24"/>
                <w:lang w:eastAsia="en-US"/>
              </w:rPr>
            </w:pPr>
            <w:r w:rsidRPr="00F21E1D">
              <w:rPr>
                <w:rFonts w:ascii="Times New Roman" w:eastAsia="Times New Roman" w:hAnsi="Times New Roman" w:cs="Times New Roman"/>
                <w:sz w:val="24"/>
                <w:szCs w:val="24"/>
                <w:lang w:eastAsia="en-US"/>
              </w:rPr>
              <w:t>Dalyvio adresas</w:t>
            </w:r>
          </w:p>
          <w:p w14:paraId="7E093194" w14:textId="77777777" w:rsidR="00B347B4" w:rsidRPr="00F21E1D" w:rsidRDefault="00B347B4" w:rsidP="00976A09">
            <w:pPr>
              <w:spacing w:after="0" w:line="240" w:lineRule="auto"/>
              <w:jc w:val="both"/>
              <w:rPr>
                <w:rFonts w:ascii="Times New Roman" w:eastAsia="Times New Roman" w:hAnsi="Times New Roman" w:cs="Times New Roman"/>
                <w:sz w:val="24"/>
                <w:szCs w:val="24"/>
                <w:lang w:eastAsia="en-US"/>
              </w:rPr>
            </w:pPr>
            <w:r w:rsidRPr="00F21E1D">
              <w:rPr>
                <w:rFonts w:ascii="Times New Roman" w:eastAsia="Times New Roman" w:hAnsi="Times New Roman" w:cs="Times New Roman"/>
                <w:i/>
                <w:sz w:val="24"/>
                <w:szCs w:val="24"/>
                <w:lang w:eastAsia="en-US"/>
              </w:rPr>
              <w:t>(jei pasiūlymą pateikia tiekėjų grupė, nurodyti visų tiekėjų grupės partnerių adresus)</w:t>
            </w:r>
          </w:p>
        </w:tc>
        <w:tc>
          <w:tcPr>
            <w:tcW w:w="3821" w:type="dxa"/>
          </w:tcPr>
          <w:p w14:paraId="41BFF8B8" w14:textId="77777777" w:rsidR="00B347B4" w:rsidRPr="00F21E1D" w:rsidRDefault="00B347B4" w:rsidP="00976A09">
            <w:pPr>
              <w:spacing w:after="0" w:line="240" w:lineRule="auto"/>
              <w:jc w:val="both"/>
              <w:rPr>
                <w:rFonts w:ascii="Times New Roman" w:eastAsia="Times New Roman" w:hAnsi="Times New Roman" w:cs="Times New Roman"/>
                <w:sz w:val="24"/>
                <w:szCs w:val="24"/>
                <w:lang w:eastAsia="en-US"/>
              </w:rPr>
            </w:pPr>
          </w:p>
        </w:tc>
      </w:tr>
      <w:tr w:rsidR="00B347B4" w:rsidRPr="00F21E1D" w14:paraId="637D0E4C" w14:textId="77777777" w:rsidTr="00976A09">
        <w:tc>
          <w:tcPr>
            <w:tcW w:w="5807" w:type="dxa"/>
          </w:tcPr>
          <w:p w14:paraId="5CA428BE" w14:textId="77777777" w:rsidR="00B347B4" w:rsidRPr="00F21E1D" w:rsidRDefault="00B347B4" w:rsidP="00976A09">
            <w:pPr>
              <w:spacing w:after="0" w:line="240" w:lineRule="auto"/>
              <w:jc w:val="both"/>
              <w:rPr>
                <w:rFonts w:ascii="Times New Roman" w:eastAsia="Times New Roman" w:hAnsi="Times New Roman" w:cs="Times New Roman"/>
                <w:sz w:val="24"/>
                <w:szCs w:val="24"/>
                <w:lang w:eastAsia="en-US"/>
              </w:rPr>
            </w:pPr>
            <w:r w:rsidRPr="00F21E1D">
              <w:rPr>
                <w:rFonts w:ascii="Times New Roman" w:eastAsia="Times New Roman" w:hAnsi="Times New Roman" w:cs="Times New Roman"/>
                <w:sz w:val="24"/>
                <w:szCs w:val="24"/>
                <w:lang w:eastAsia="en-US"/>
              </w:rPr>
              <w:t xml:space="preserve">Dalyvio įgalioto asmens pasirašyti pasiūlymą </w:t>
            </w:r>
            <w:r w:rsidRPr="00F21E1D">
              <w:rPr>
                <w:rFonts w:ascii="Times New Roman" w:eastAsia="Times New Roman" w:hAnsi="Times New Roman" w:cs="Times New Roman"/>
                <w:i/>
                <w:iCs/>
                <w:sz w:val="24"/>
                <w:szCs w:val="24"/>
                <w:lang w:eastAsia="en-US"/>
              </w:rPr>
              <w:t>vardas ir pavardė</w:t>
            </w:r>
          </w:p>
        </w:tc>
        <w:tc>
          <w:tcPr>
            <w:tcW w:w="3821" w:type="dxa"/>
          </w:tcPr>
          <w:p w14:paraId="20BBE641" w14:textId="77777777" w:rsidR="00B347B4" w:rsidRPr="00F21E1D" w:rsidRDefault="00B347B4" w:rsidP="00976A09">
            <w:pPr>
              <w:spacing w:after="0" w:line="240" w:lineRule="auto"/>
              <w:jc w:val="both"/>
              <w:rPr>
                <w:rFonts w:ascii="Times New Roman" w:eastAsia="Times New Roman" w:hAnsi="Times New Roman" w:cs="Times New Roman"/>
                <w:sz w:val="24"/>
                <w:szCs w:val="24"/>
                <w:lang w:eastAsia="en-US"/>
              </w:rPr>
            </w:pPr>
          </w:p>
        </w:tc>
      </w:tr>
      <w:tr w:rsidR="00B347B4" w:rsidRPr="00F21E1D" w14:paraId="6060C836" w14:textId="77777777" w:rsidTr="00976A09">
        <w:tc>
          <w:tcPr>
            <w:tcW w:w="5807" w:type="dxa"/>
          </w:tcPr>
          <w:p w14:paraId="4F9A6CC6" w14:textId="77777777" w:rsidR="00B347B4" w:rsidRPr="00F21E1D" w:rsidRDefault="00B347B4" w:rsidP="00976A09">
            <w:pPr>
              <w:spacing w:after="0" w:line="240" w:lineRule="auto"/>
              <w:jc w:val="both"/>
              <w:rPr>
                <w:rFonts w:ascii="Times New Roman" w:eastAsia="Times New Roman" w:hAnsi="Times New Roman" w:cs="Times New Roman"/>
                <w:sz w:val="24"/>
                <w:szCs w:val="24"/>
                <w:lang w:eastAsia="en-US"/>
              </w:rPr>
            </w:pPr>
            <w:r w:rsidRPr="00F21E1D">
              <w:rPr>
                <w:rFonts w:ascii="Times New Roman" w:eastAsia="Times New Roman" w:hAnsi="Times New Roman" w:cs="Times New Roman"/>
                <w:sz w:val="24"/>
                <w:szCs w:val="24"/>
                <w:lang w:eastAsia="en-US"/>
              </w:rPr>
              <w:t xml:space="preserve">Dalyvio įgalioto asmens bendrauti pateikto pasiūlymo klausimais </w:t>
            </w:r>
            <w:r w:rsidRPr="00F21E1D">
              <w:rPr>
                <w:rFonts w:ascii="Times New Roman" w:eastAsia="Times New Roman" w:hAnsi="Times New Roman" w:cs="Times New Roman"/>
                <w:i/>
                <w:iCs/>
                <w:sz w:val="24"/>
                <w:szCs w:val="24"/>
                <w:lang w:eastAsia="en-US"/>
              </w:rPr>
              <w:t>vardas, pavardė</w:t>
            </w:r>
          </w:p>
        </w:tc>
        <w:tc>
          <w:tcPr>
            <w:tcW w:w="3821" w:type="dxa"/>
          </w:tcPr>
          <w:p w14:paraId="724BC8BC" w14:textId="77777777" w:rsidR="00B347B4" w:rsidRPr="00F21E1D" w:rsidRDefault="00B347B4" w:rsidP="00976A09">
            <w:pPr>
              <w:spacing w:after="0" w:line="240" w:lineRule="auto"/>
              <w:jc w:val="both"/>
              <w:rPr>
                <w:rFonts w:ascii="Times New Roman" w:eastAsia="Times New Roman" w:hAnsi="Times New Roman" w:cs="Times New Roman"/>
                <w:sz w:val="24"/>
                <w:szCs w:val="24"/>
                <w:lang w:eastAsia="en-US"/>
              </w:rPr>
            </w:pPr>
          </w:p>
        </w:tc>
      </w:tr>
      <w:tr w:rsidR="00B347B4" w:rsidRPr="00F21E1D" w14:paraId="54F86AE3" w14:textId="77777777" w:rsidTr="00976A09">
        <w:tc>
          <w:tcPr>
            <w:tcW w:w="5807" w:type="dxa"/>
          </w:tcPr>
          <w:p w14:paraId="7BED9974" w14:textId="77777777" w:rsidR="00B347B4" w:rsidRPr="00F21E1D" w:rsidRDefault="00B347B4" w:rsidP="00976A09">
            <w:pPr>
              <w:spacing w:after="0" w:line="240" w:lineRule="auto"/>
              <w:jc w:val="both"/>
              <w:rPr>
                <w:rFonts w:ascii="Times New Roman" w:eastAsia="Times New Roman" w:hAnsi="Times New Roman" w:cs="Times New Roman"/>
                <w:sz w:val="24"/>
                <w:szCs w:val="24"/>
                <w:lang w:eastAsia="en-US"/>
              </w:rPr>
            </w:pPr>
            <w:r w:rsidRPr="00F21E1D">
              <w:rPr>
                <w:rFonts w:ascii="Times New Roman" w:eastAsia="Times New Roman" w:hAnsi="Times New Roman" w:cs="Times New Roman"/>
                <w:sz w:val="24"/>
                <w:szCs w:val="24"/>
                <w:lang w:eastAsia="en-US"/>
              </w:rPr>
              <w:t xml:space="preserve">Dalyvio įgalioto asmens bendrauti pateikto pasiūlymo klausimais  </w:t>
            </w:r>
            <w:r w:rsidRPr="00F21E1D">
              <w:rPr>
                <w:rFonts w:ascii="Times New Roman" w:eastAsia="Times New Roman" w:hAnsi="Times New Roman" w:cs="Times New Roman"/>
                <w:i/>
                <w:iCs/>
                <w:sz w:val="24"/>
                <w:szCs w:val="24"/>
                <w:lang w:eastAsia="en-US"/>
              </w:rPr>
              <w:t>telefono numeris</w:t>
            </w:r>
          </w:p>
        </w:tc>
        <w:tc>
          <w:tcPr>
            <w:tcW w:w="3821" w:type="dxa"/>
          </w:tcPr>
          <w:p w14:paraId="6524EF2C" w14:textId="77777777" w:rsidR="00B347B4" w:rsidRPr="00F21E1D" w:rsidRDefault="00B347B4" w:rsidP="00976A09">
            <w:pPr>
              <w:spacing w:after="0" w:line="240" w:lineRule="auto"/>
              <w:jc w:val="both"/>
              <w:rPr>
                <w:rFonts w:ascii="Times New Roman" w:eastAsia="Times New Roman" w:hAnsi="Times New Roman" w:cs="Times New Roman"/>
                <w:sz w:val="24"/>
                <w:szCs w:val="24"/>
                <w:lang w:eastAsia="en-US"/>
              </w:rPr>
            </w:pPr>
          </w:p>
        </w:tc>
      </w:tr>
      <w:tr w:rsidR="00B347B4" w:rsidRPr="00F21E1D" w14:paraId="1E2392BB" w14:textId="77777777" w:rsidTr="00976A09">
        <w:tc>
          <w:tcPr>
            <w:tcW w:w="5807" w:type="dxa"/>
          </w:tcPr>
          <w:p w14:paraId="592962A0" w14:textId="77777777" w:rsidR="00B347B4" w:rsidRPr="00F21E1D" w:rsidRDefault="00B347B4" w:rsidP="00976A09">
            <w:pPr>
              <w:spacing w:after="0" w:line="240" w:lineRule="auto"/>
              <w:jc w:val="both"/>
              <w:rPr>
                <w:rFonts w:ascii="Times New Roman" w:eastAsia="Times New Roman" w:hAnsi="Times New Roman" w:cs="Times New Roman"/>
                <w:sz w:val="24"/>
                <w:szCs w:val="24"/>
                <w:lang w:eastAsia="en-US"/>
              </w:rPr>
            </w:pPr>
            <w:r w:rsidRPr="00F21E1D">
              <w:rPr>
                <w:rFonts w:ascii="Times New Roman" w:eastAsia="Times New Roman" w:hAnsi="Times New Roman" w:cs="Times New Roman"/>
                <w:sz w:val="24"/>
                <w:szCs w:val="24"/>
                <w:lang w:eastAsia="en-US"/>
              </w:rPr>
              <w:t xml:space="preserve">Dalyvio įgalioto asmens bendrauti pateikto pasiūlymo klausimais </w:t>
            </w:r>
            <w:r w:rsidRPr="00F21E1D">
              <w:rPr>
                <w:rFonts w:ascii="Times New Roman" w:eastAsia="Times New Roman" w:hAnsi="Times New Roman" w:cs="Times New Roman"/>
                <w:i/>
                <w:iCs/>
                <w:sz w:val="24"/>
                <w:szCs w:val="24"/>
                <w:lang w:eastAsia="en-US"/>
              </w:rPr>
              <w:t>el. paštas</w:t>
            </w:r>
          </w:p>
        </w:tc>
        <w:tc>
          <w:tcPr>
            <w:tcW w:w="3821" w:type="dxa"/>
          </w:tcPr>
          <w:p w14:paraId="23B97E00" w14:textId="77777777" w:rsidR="00B347B4" w:rsidRPr="00F21E1D" w:rsidRDefault="00B347B4" w:rsidP="00976A09">
            <w:pPr>
              <w:spacing w:after="0" w:line="240" w:lineRule="auto"/>
              <w:jc w:val="both"/>
              <w:rPr>
                <w:rFonts w:ascii="Times New Roman" w:eastAsia="Times New Roman" w:hAnsi="Times New Roman" w:cs="Times New Roman"/>
                <w:sz w:val="24"/>
                <w:szCs w:val="24"/>
                <w:lang w:eastAsia="en-US"/>
              </w:rPr>
            </w:pPr>
          </w:p>
        </w:tc>
      </w:tr>
      <w:tr w:rsidR="00B347B4" w:rsidRPr="00F21E1D" w14:paraId="52C97F50" w14:textId="77777777" w:rsidTr="00976A09">
        <w:tc>
          <w:tcPr>
            <w:tcW w:w="5807" w:type="dxa"/>
          </w:tcPr>
          <w:p w14:paraId="55C0C369" w14:textId="77777777" w:rsidR="00B347B4" w:rsidRPr="00F21E1D" w:rsidRDefault="00B347B4" w:rsidP="00976A09">
            <w:pPr>
              <w:spacing w:after="0" w:line="240" w:lineRule="auto"/>
              <w:jc w:val="both"/>
              <w:rPr>
                <w:rFonts w:ascii="Times New Roman" w:eastAsia="Times New Roman" w:hAnsi="Times New Roman" w:cs="Times New Roman"/>
                <w:sz w:val="24"/>
                <w:szCs w:val="24"/>
                <w:lang w:eastAsia="en-US"/>
              </w:rPr>
            </w:pPr>
            <w:r w:rsidRPr="00F21E1D">
              <w:rPr>
                <w:rFonts w:ascii="Times New Roman" w:eastAsia="Times New Roman" w:hAnsi="Times New Roman" w:cs="Times New Roman"/>
                <w:sz w:val="24"/>
                <w:szCs w:val="24"/>
                <w:lang w:eastAsia="en-US"/>
              </w:rPr>
              <w:t xml:space="preserve">Dalyvio / Ūkio subjektų grupės, laimėjimo atveju, pasirašančio sutartį asmens </w:t>
            </w:r>
            <w:r w:rsidRPr="00F21E1D">
              <w:rPr>
                <w:rFonts w:ascii="Times New Roman" w:eastAsia="Times New Roman" w:hAnsi="Times New Roman" w:cs="Times New Roman"/>
                <w:i/>
                <w:iCs/>
                <w:sz w:val="24"/>
                <w:szCs w:val="24"/>
                <w:lang w:eastAsia="en-US"/>
              </w:rPr>
              <w:t>vardas, pavardė, pareigos</w:t>
            </w:r>
          </w:p>
        </w:tc>
        <w:tc>
          <w:tcPr>
            <w:tcW w:w="3821" w:type="dxa"/>
          </w:tcPr>
          <w:p w14:paraId="5F1564D1" w14:textId="77777777" w:rsidR="00B347B4" w:rsidRPr="00F21E1D" w:rsidRDefault="00B347B4" w:rsidP="00976A09">
            <w:pPr>
              <w:spacing w:after="0" w:line="240" w:lineRule="auto"/>
              <w:jc w:val="both"/>
              <w:rPr>
                <w:rFonts w:ascii="Times New Roman" w:eastAsia="Times New Roman" w:hAnsi="Times New Roman" w:cs="Times New Roman"/>
                <w:sz w:val="24"/>
                <w:szCs w:val="24"/>
                <w:lang w:eastAsia="en-US"/>
              </w:rPr>
            </w:pPr>
          </w:p>
        </w:tc>
      </w:tr>
      <w:tr w:rsidR="00B347B4" w:rsidRPr="00F21E1D" w14:paraId="4AAFF936" w14:textId="77777777" w:rsidTr="00976A09">
        <w:tc>
          <w:tcPr>
            <w:tcW w:w="5807" w:type="dxa"/>
          </w:tcPr>
          <w:p w14:paraId="172614A7" w14:textId="77777777" w:rsidR="00B347B4" w:rsidRPr="00F21E1D" w:rsidRDefault="00B347B4" w:rsidP="00976A09">
            <w:pPr>
              <w:spacing w:after="0" w:line="240" w:lineRule="auto"/>
              <w:jc w:val="both"/>
              <w:rPr>
                <w:rFonts w:ascii="Times New Roman" w:eastAsia="Times New Roman" w:hAnsi="Times New Roman" w:cs="Times New Roman"/>
                <w:sz w:val="24"/>
                <w:szCs w:val="24"/>
                <w:lang w:eastAsia="en-US"/>
              </w:rPr>
            </w:pPr>
            <w:r w:rsidRPr="00F21E1D">
              <w:rPr>
                <w:rFonts w:ascii="Times New Roman" w:eastAsia="Times New Roman" w:hAnsi="Times New Roman" w:cs="Times New Roman"/>
                <w:sz w:val="24"/>
                <w:szCs w:val="24"/>
                <w:lang w:eastAsia="en-US"/>
              </w:rPr>
              <w:t xml:space="preserve">Dalyvio / Ūkio subjektų grupės, laimėjimo atveju, už sutarties vykdymą atsakingo asmens </w:t>
            </w:r>
            <w:r w:rsidRPr="00F21E1D">
              <w:rPr>
                <w:rFonts w:ascii="Times New Roman" w:eastAsia="Times New Roman" w:hAnsi="Times New Roman" w:cs="Times New Roman"/>
                <w:i/>
                <w:iCs/>
                <w:sz w:val="24"/>
                <w:szCs w:val="24"/>
                <w:lang w:eastAsia="en-US"/>
              </w:rPr>
              <w:t>vardas, pavardė, telefono numeris, elektroninio pašto adresas</w:t>
            </w:r>
          </w:p>
        </w:tc>
        <w:tc>
          <w:tcPr>
            <w:tcW w:w="3821" w:type="dxa"/>
          </w:tcPr>
          <w:p w14:paraId="2AF3166C" w14:textId="77777777" w:rsidR="00B347B4" w:rsidRPr="00F21E1D" w:rsidRDefault="00B347B4" w:rsidP="00976A09">
            <w:pPr>
              <w:spacing w:after="0" w:line="240" w:lineRule="auto"/>
              <w:jc w:val="both"/>
              <w:rPr>
                <w:rFonts w:ascii="Times New Roman" w:eastAsia="Times New Roman" w:hAnsi="Times New Roman" w:cs="Times New Roman"/>
                <w:sz w:val="24"/>
                <w:szCs w:val="24"/>
                <w:lang w:eastAsia="en-US"/>
              </w:rPr>
            </w:pPr>
          </w:p>
        </w:tc>
      </w:tr>
    </w:tbl>
    <w:p w14:paraId="21649846" w14:textId="77777777" w:rsidR="00191CC4" w:rsidRPr="00F21E1D" w:rsidRDefault="00191CC4" w:rsidP="00191CC4">
      <w:pPr>
        <w:spacing w:after="0" w:line="240" w:lineRule="auto"/>
        <w:jc w:val="both"/>
        <w:rPr>
          <w:rFonts w:ascii="Times New Roman" w:eastAsia="Times New Roman" w:hAnsi="Times New Roman" w:cs="Times New Roman"/>
          <w:sz w:val="24"/>
          <w:szCs w:val="20"/>
          <w:lang w:eastAsia="en-US"/>
        </w:rPr>
      </w:pPr>
    </w:p>
    <w:p w14:paraId="2E23DCA0" w14:textId="2ABBD38F" w:rsidR="002A1E19" w:rsidRDefault="00963396" w:rsidP="00F21E1D">
      <w:pPr>
        <w:spacing w:after="0" w:line="240" w:lineRule="auto"/>
        <w:ind w:firstLine="567"/>
        <w:jc w:val="both"/>
        <w:rPr>
          <w:rFonts w:ascii="Times New Roman" w:hAnsi="Times New Roman" w:cs="Times New Roman"/>
          <w:color w:val="000000"/>
          <w:sz w:val="24"/>
          <w:szCs w:val="24"/>
        </w:rPr>
      </w:pPr>
      <w:r w:rsidRPr="00F21E1D">
        <w:rPr>
          <w:rFonts w:ascii="Times New Roman" w:hAnsi="Times New Roman" w:cs="Times New Roman"/>
          <w:color w:val="000000"/>
          <w:sz w:val="24"/>
          <w:szCs w:val="24"/>
        </w:rPr>
        <w:t>Pažymime, kad sutinkame su visomis pirkimo dokumentų sąlygomis.</w:t>
      </w:r>
    </w:p>
    <w:p w14:paraId="02AFEC18" w14:textId="77777777" w:rsidR="00984408" w:rsidRDefault="00984408" w:rsidP="00F21E1D">
      <w:pPr>
        <w:spacing w:after="0" w:line="240" w:lineRule="auto"/>
        <w:ind w:firstLine="567"/>
        <w:jc w:val="both"/>
        <w:rPr>
          <w:rFonts w:ascii="Times New Roman" w:hAnsi="Times New Roman" w:cs="Times New Roman"/>
          <w:color w:val="000000"/>
          <w:sz w:val="24"/>
          <w:szCs w:val="24"/>
        </w:rPr>
      </w:pPr>
    </w:p>
    <w:p w14:paraId="5D355E4E" w14:textId="77777777" w:rsidR="00984408" w:rsidRDefault="00984408" w:rsidP="00984408">
      <w:pPr>
        <w:suppressAutoHyphens/>
        <w:spacing w:after="0" w:line="240" w:lineRule="auto"/>
        <w:ind w:firstLine="567"/>
        <w:jc w:val="both"/>
        <w:rPr>
          <w:rFonts w:ascii="Times New Roman" w:eastAsia="Times New Roman" w:hAnsi="Times New Roman" w:cs="Times New Roman"/>
          <w:sz w:val="24"/>
          <w:szCs w:val="24"/>
          <w:lang w:eastAsia="en-US"/>
        </w:rPr>
      </w:pPr>
      <w:r w:rsidRPr="00523970">
        <w:rPr>
          <w:rFonts w:ascii="Times New Roman" w:eastAsia="Times New Roman" w:hAnsi="Times New Roman" w:cs="Times New Roman"/>
          <w:sz w:val="24"/>
          <w:szCs w:val="24"/>
          <w:lang w:eastAsia="en-US"/>
        </w:rPr>
        <w:t>Pateikiame siūlomo pirkimo objekto kiekybės kriterijų aprašymą:</w:t>
      </w:r>
    </w:p>
    <w:p w14:paraId="636FC108" w14:textId="77777777" w:rsidR="00984408" w:rsidRPr="00963396" w:rsidRDefault="00984408" w:rsidP="00984408">
      <w:pPr>
        <w:suppressAutoHyphens/>
        <w:spacing w:after="0" w:line="240" w:lineRule="auto"/>
        <w:ind w:firstLine="567"/>
        <w:jc w:val="both"/>
        <w:rPr>
          <w:rFonts w:ascii="Times New Roman" w:eastAsia="Times New Roman" w:hAnsi="Times New Roman" w:cs="Times New Roman"/>
          <w:i/>
          <w:iCs/>
          <w:sz w:val="24"/>
          <w:szCs w:val="24"/>
          <w:lang w:eastAsia="en-US"/>
        </w:rPr>
      </w:pPr>
      <w:r w:rsidRPr="00963396">
        <w:rPr>
          <w:rFonts w:ascii="Times New Roman" w:eastAsia="Times New Roman" w:hAnsi="Times New Roman" w:cs="Times New Roman"/>
          <w:i/>
          <w:iCs/>
          <w:sz w:val="24"/>
          <w:szCs w:val="24"/>
          <w:lang w:eastAsia="en-US"/>
        </w:rPr>
        <w:t>1 lentelė</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5274"/>
        <w:gridCol w:w="3685"/>
      </w:tblGrid>
      <w:tr w:rsidR="00984408" w:rsidRPr="00523970" w14:paraId="65E28875" w14:textId="77777777" w:rsidTr="006A6770">
        <w:tc>
          <w:tcPr>
            <w:tcW w:w="675" w:type="dxa"/>
            <w:shd w:val="clear" w:color="auto" w:fill="DBE5F1" w:themeFill="accent1" w:themeFillTint="33"/>
          </w:tcPr>
          <w:p w14:paraId="514D42EC" w14:textId="77777777" w:rsidR="00984408" w:rsidRPr="00523970" w:rsidRDefault="00984408" w:rsidP="006A6770">
            <w:pPr>
              <w:suppressAutoHyphens/>
              <w:spacing w:after="0" w:line="240" w:lineRule="auto"/>
              <w:jc w:val="center"/>
              <w:rPr>
                <w:rFonts w:ascii="Times New Roman" w:eastAsia="Times New Roman" w:hAnsi="Times New Roman" w:cs="Times New Roman"/>
                <w:b/>
                <w:sz w:val="24"/>
                <w:szCs w:val="24"/>
                <w:lang w:eastAsia="en-US"/>
              </w:rPr>
            </w:pPr>
            <w:r w:rsidRPr="00523970">
              <w:rPr>
                <w:rFonts w:ascii="Times New Roman" w:eastAsia="Times New Roman" w:hAnsi="Times New Roman" w:cs="Times New Roman"/>
                <w:b/>
                <w:sz w:val="24"/>
                <w:szCs w:val="24"/>
                <w:lang w:eastAsia="en-US"/>
              </w:rPr>
              <w:t>Eil. Nr.</w:t>
            </w:r>
          </w:p>
        </w:tc>
        <w:tc>
          <w:tcPr>
            <w:tcW w:w="5274" w:type="dxa"/>
            <w:shd w:val="clear" w:color="auto" w:fill="DBE5F1" w:themeFill="accent1" w:themeFillTint="33"/>
          </w:tcPr>
          <w:p w14:paraId="1C0D2A9C" w14:textId="77777777" w:rsidR="00984408" w:rsidRPr="00523970" w:rsidRDefault="00984408" w:rsidP="006A6770">
            <w:pPr>
              <w:suppressAutoHyphens/>
              <w:spacing w:after="0" w:line="240" w:lineRule="auto"/>
              <w:jc w:val="center"/>
              <w:rPr>
                <w:rFonts w:ascii="Times New Roman" w:eastAsia="Times New Roman" w:hAnsi="Times New Roman" w:cs="Times New Roman"/>
                <w:b/>
                <w:sz w:val="24"/>
                <w:szCs w:val="24"/>
                <w:lang w:eastAsia="en-US"/>
              </w:rPr>
            </w:pPr>
            <w:r w:rsidRPr="00523970">
              <w:rPr>
                <w:rFonts w:ascii="Times New Roman" w:eastAsia="Times New Roman" w:hAnsi="Times New Roman" w:cs="Times New Roman"/>
                <w:b/>
                <w:sz w:val="24"/>
                <w:szCs w:val="24"/>
                <w:lang w:eastAsia="en-US"/>
              </w:rPr>
              <w:t xml:space="preserve">Kiekybės kriterijai </w:t>
            </w:r>
          </w:p>
        </w:tc>
        <w:tc>
          <w:tcPr>
            <w:tcW w:w="3685" w:type="dxa"/>
            <w:shd w:val="clear" w:color="auto" w:fill="DBE5F1" w:themeFill="accent1" w:themeFillTint="33"/>
          </w:tcPr>
          <w:p w14:paraId="4028521A" w14:textId="77777777" w:rsidR="00984408" w:rsidRPr="00523970" w:rsidRDefault="00984408" w:rsidP="006A6770">
            <w:pPr>
              <w:suppressAutoHyphens/>
              <w:spacing w:after="0" w:line="240" w:lineRule="auto"/>
              <w:jc w:val="center"/>
              <w:rPr>
                <w:rFonts w:ascii="Times New Roman" w:eastAsia="Times New Roman" w:hAnsi="Times New Roman" w:cs="Times New Roman"/>
                <w:b/>
                <w:sz w:val="24"/>
                <w:szCs w:val="24"/>
                <w:lang w:eastAsia="en-US"/>
              </w:rPr>
            </w:pPr>
            <w:r w:rsidRPr="00523970">
              <w:rPr>
                <w:rFonts w:ascii="Times New Roman" w:eastAsia="Times New Roman" w:hAnsi="Times New Roman" w:cs="Times New Roman"/>
                <w:b/>
                <w:sz w:val="24"/>
                <w:szCs w:val="24"/>
                <w:lang w:eastAsia="en-US"/>
              </w:rPr>
              <w:t>Siūlomų kriterijų rodiklių reikšmės</w:t>
            </w:r>
          </w:p>
        </w:tc>
      </w:tr>
      <w:tr w:rsidR="00984408" w:rsidRPr="00523970" w14:paraId="491FC99E" w14:textId="77777777" w:rsidTr="006A6770">
        <w:tc>
          <w:tcPr>
            <w:tcW w:w="675" w:type="dxa"/>
          </w:tcPr>
          <w:p w14:paraId="3E99E89D" w14:textId="77777777" w:rsidR="00984408" w:rsidRPr="00523970" w:rsidRDefault="00984408" w:rsidP="006A6770">
            <w:pPr>
              <w:suppressAutoHyphens/>
              <w:spacing w:after="0" w:line="240" w:lineRule="auto"/>
              <w:jc w:val="both"/>
              <w:rPr>
                <w:rFonts w:ascii="Times New Roman" w:eastAsia="Times New Roman" w:hAnsi="Times New Roman" w:cs="Times New Roman"/>
                <w:sz w:val="24"/>
                <w:szCs w:val="24"/>
                <w:lang w:eastAsia="en-US"/>
              </w:rPr>
            </w:pPr>
            <w:r w:rsidRPr="00523970">
              <w:rPr>
                <w:rFonts w:ascii="Times New Roman" w:eastAsia="Times New Roman" w:hAnsi="Times New Roman" w:cs="Times New Roman"/>
                <w:sz w:val="24"/>
                <w:szCs w:val="24"/>
                <w:lang w:eastAsia="en-US"/>
              </w:rPr>
              <w:t xml:space="preserve">1. </w:t>
            </w:r>
          </w:p>
        </w:tc>
        <w:tc>
          <w:tcPr>
            <w:tcW w:w="5274" w:type="dxa"/>
          </w:tcPr>
          <w:p w14:paraId="317DAF65" w14:textId="77777777" w:rsidR="00984408" w:rsidRPr="00523970" w:rsidRDefault="00984408" w:rsidP="006A6770">
            <w:pPr>
              <w:suppressAutoHyphens/>
              <w:spacing w:after="0" w:line="240" w:lineRule="auto"/>
              <w:jc w:val="both"/>
              <w:rPr>
                <w:rFonts w:ascii="Times New Roman" w:hAnsi="Times New Roman" w:cs="Times New Roman"/>
                <w:iCs/>
                <w:sz w:val="24"/>
                <w:szCs w:val="24"/>
                <w:lang w:eastAsia="en-US"/>
              </w:rPr>
            </w:pPr>
            <w:r w:rsidRPr="00523970">
              <w:rPr>
                <w:rFonts w:ascii="Times New Roman" w:hAnsi="Times New Roman" w:cs="Times New Roman"/>
                <w:iCs/>
                <w:sz w:val="24"/>
                <w:szCs w:val="24"/>
                <w:lang w:eastAsia="en-US"/>
              </w:rPr>
              <w:t>Statinio projekto vadovo patirtis, vnt.</w:t>
            </w:r>
          </w:p>
        </w:tc>
        <w:tc>
          <w:tcPr>
            <w:tcW w:w="3685" w:type="dxa"/>
            <w:shd w:val="clear" w:color="auto" w:fill="auto"/>
          </w:tcPr>
          <w:p w14:paraId="3DBE7FCC" w14:textId="77777777" w:rsidR="00984408" w:rsidRDefault="00984408" w:rsidP="006A6770">
            <w:pPr>
              <w:suppressAutoHyphens/>
              <w:spacing w:after="0" w:line="240" w:lineRule="auto"/>
              <w:jc w:val="center"/>
              <w:rPr>
                <w:rFonts w:ascii="Times New Roman" w:eastAsia="Times New Roman" w:hAnsi="Times New Roman" w:cs="Times New Roman"/>
                <w:sz w:val="24"/>
                <w:szCs w:val="24"/>
                <w:lang w:eastAsia="en-US"/>
              </w:rPr>
            </w:pPr>
            <w:r w:rsidRPr="00523970">
              <w:rPr>
                <w:rFonts w:ascii="Times New Roman" w:eastAsia="Times New Roman" w:hAnsi="Times New Roman" w:cs="Times New Roman"/>
                <w:sz w:val="24"/>
                <w:szCs w:val="24"/>
                <w:highlight w:val="green"/>
                <w:lang w:eastAsia="en-US"/>
              </w:rPr>
              <w:t>______</w:t>
            </w:r>
          </w:p>
          <w:p w14:paraId="5039813C" w14:textId="77777777" w:rsidR="00984408" w:rsidRPr="00523970" w:rsidRDefault="00984408" w:rsidP="006A6770">
            <w:pPr>
              <w:suppressAutoHyphens/>
              <w:spacing w:after="0" w:line="240" w:lineRule="auto"/>
              <w:jc w:val="center"/>
              <w:rPr>
                <w:rFonts w:ascii="Times New Roman" w:eastAsia="Times New Roman" w:hAnsi="Times New Roman" w:cs="Times New Roman"/>
                <w:sz w:val="24"/>
                <w:szCs w:val="24"/>
                <w:lang w:eastAsia="en-US"/>
              </w:rPr>
            </w:pPr>
          </w:p>
        </w:tc>
      </w:tr>
    </w:tbl>
    <w:p w14:paraId="4E23E9CD" w14:textId="77777777" w:rsidR="00F21E1D" w:rsidRPr="00F21E1D" w:rsidRDefault="00F21E1D" w:rsidP="00F21E1D">
      <w:pPr>
        <w:spacing w:after="0" w:line="240" w:lineRule="auto"/>
        <w:ind w:firstLine="567"/>
        <w:jc w:val="both"/>
        <w:rPr>
          <w:rFonts w:ascii="Times New Roman" w:hAnsi="Times New Roman" w:cs="Times New Roman"/>
          <w:color w:val="000000"/>
          <w:sz w:val="24"/>
          <w:szCs w:val="24"/>
        </w:rPr>
      </w:pPr>
    </w:p>
    <w:p w14:paraId="3EDB594F" w14:textId="017EB835" w:rsidR="00191CC4" w:rsidRPr="00F21E1D" w:rsidRDefault="006B6289" w:rsidP="00963396">
      <w:pPr>
        <w:spacing w:after="0" w:line="240" w:lineRule="auto"/>
        <w:ind w:firstLine="567"/>
        <w:jc w:val="both"/>
        <w:rPr>
          <w:rFonts w:ascii="Times New Roman" w:eastAsia="Times New Roman" w:hAnsi="Times New Roman" w:cs="Times New Roman"/>
          <w:sz w:val="24"/>
          <w:szCs w:val="24"/>
          <w:lang w:eastAsia="en-US"/>
        </w:rPr>
      </w:pPr>
      <w:r w:rsidRPr="00F21E1D">
        <w:rPr>
          <w:rFonts w:ascii="Times New Roman" w:eastAsia="Times New Roman" w:hAnsi="Times New Roman" w:cs="Times New Roman"/>
          <w:sz w:val="24"/>
          <w:szCs w:val="24"/>
          <w:lang w:eastAsia="en-US"/>
        </w:rPr>
        <w:t>Mes siūlome šias paslaugas:</w:t>
      </w:r>
    </w:p>
    <w:p w14:paraId="035FAEBC" w14:textId="22FB7DE7" w:rsidR="00963396" w:rsidRPr="00F21E1D" w:rsidRDefault="00963396" w:rsidP="00963396">
      <w:pPr>
        <w:suppressAutoHyphens/>
        <w:spacing w:after="0" w:line="240" w:lineRule="auto"/>
        <w:ind w:firstLine="567"/>
        <w:jc w:val="both"/>
        <w:rPr>
          <w:rFonts w:ascii="Times New Roman" w:eastAsia="Times New Roman" w:hAnsi="Times New Roman" w:cs="Times New Roman"/>
          <w:i/>
          <w:iCs/>
          <w:sz w:val="24"/>
          <w:szCs w:val="24"/>
          <w:lang w:eastAsia="en-US"/>
        </w:rPr>
      </w:pPr>
      <w:r w:rsidRPr="00F21E1D">
        <w:rPr>
          <w:rFonts w:ascii="Times New Roman" w:eastAsia="Times New Roman" w:hAnsi="Times New Roman" w:cs="Times New Roman"/>
          <w:i/>
          <w:iCs/>
          <w:sz w:val="24"/>
          <w:szCs w:val="24"/>
          <w:lang w:eastAsia="en-US"/>
        </w:rPr>
        <w:t>2 lentelė</w:t>
      </w:r>
    </w:p>
    <w:p w14:paraId="756D7648" w14:textId="77777777" w:rsidR="00963396" w:rsidRPr="00F21E1D" w:rsidRDefault="00963396" w:rsidP="0055711C">
      <w:pPr>
        <w:spacing w:after="0" w:line="240" w:lineRule="auto"/>
        <w:ind w:left="720"/>
        <w:jc w:val="both"/>
        <w:rPr>
          <w:rFonts w:ascii="Times New Roman" w:eastAsia="Times New Roman" w:hAnsi="Times New Roman" w:cs="Times New Roman"/>
          <w:sz w:val="24"/>
          <w:szCs w:val="20"/>
          <w:lang w:eastAsia="en-US"/>
        </w:rPr>
      </w:pPr>
    </w:p>
    <w:tbl>
      <w:tblPr>
        <w:tblW w:w="9649"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48"/>
        <w:gridCol w:w="6633"/>
        <w:gridCol w:w="2268"/>
      </w:tblGrid>
      <w:tr w:rsidR="003B4715" w:rsidRPr="00F21E1D" w14:paraId="6AC1B089" w14:textId="77777777" w:rsidTr="00F35352">
        <w:trPr>
          <w:trHeight w:val="840"/>
        </w:trPr>
        <w:tc>
          <w:tcPr>
            <w:tcW w:w="748" w:type="dxa"/>
            <w:shd w:val="clear" w:color="auto" w:fill="DBE5F1" w:themeFill="accent1" w:themeFillTint="33"/>
          </w:tcPr>
          <w:p w14:paraId="459C822F" w14:textId="77777777" w:rsidR="003B4715" w:rsidRPr="00F21E1D" w:rsidRDefault="003B4715" w:rsidP="000B3DE5">
            <w:pPr>
              <w:spacing w:after="0" w:line="240" w:lineRule="auto"/>
              <w:jc w:val="center"/>
              <w:rPr>
                <w:rFonts w:ascii="Times New Roman" w:eastAsia="Times New Roman" w:hAnsi="Times New Roman" w:cs="Times New Roman"/>
                <w:b/>
                <w:color w:val="000000"/>
                <w:sz w:val="24"/>
                <w:szCs w:val="24"/>
                <w:lang w:eastAsia="lt-LT"/>
              </w:rPr>
            </w:pPr>
            <w:r w:rsidRPr="00F21E1D">
              <w:rPr>
                <w:rFonts w:ascii="Times New Roman" w:eastAsia="Times New Roman" w:hAnsi="Times New Roman" w:cs="Times New Roman"/>
                <w:b/>
                <w:color w:val="000000"/>
                <w:sz w:val="24"/>
                <w:szCs w:val="24"/>
                <w:lang w:eastAsia="lt-LT"/>
              </w:rPr>
              <w:lastRenderedPageBreak/>
              <w:t>Eil. Nr.</w:t>
            </w:r>
          </w:p>
        </w:tc>
        <w:tc>
          <w:tcPr>
            <w:tcW w:w="6633" w:type="dxa"/>
            <w:shd w:val="clear" w:color="auto" w:fill="DBE5F1" w:themeFill="accent1" w:themeFillTint="33"/>
            <w:vAlign w:val="center"/>
          </w:tcPr>
          <w:p w14:paraId="203B1C38" w14:textId="2BF1548B" w:rsidR="003B4715" w:rsidRPr="00F21E1D" w:rsidRDefault="006B6289" w:rsidP="000B3DE5">
            <w:pPr>
              <w:spacing w:after="0" w:line="240" w:lineRule="auto"/>
              <w:jc w:val="center"/>
              <w:rPr>
                <w:rFonts w:ascii="Times New Roman" w:eastAsia="Times New Roman" w:hAnsi="Times New Roman" w:cs="Times New Roman"/>
                <w:b/>
                <w:color w:val="000000"/>
                <w:sz w:val="24"/>
                <w:szCs w:val="24"/>
                <w:lang w:eastAsia="lt-LT"/>
              </w:rPr>
            </w:pPr>
            <w:r w:rsidRPr="00F21E1D">
              <w:rPr>
                <w:rFonts w:ascii="Times New Roman" w:eastAsia="Times New Roman" w:hAnsi="Times New Roman" w:cs="Times New Roman"/>
                <w:b/>
                <w:color w:val="000000"/>
                <w:sz w:val="24"/>
                <w:szCs w:val="24"/>
                <w:lang w:eastAsia="lt-LT"/>
              </w:rPr>
              <w:t>Paslaugų pavadinimas</w:t>
            </w:r>
          </w:p>
        </w:tc>
        <w:tc>
          <w:tcPr>
            <w:tcW w:w="2268" w:type="dxa"/>
            <w:shd w:val="clear" w:color="auto" w:fill="DBE5F1" w:themeFill="accent1" w:themeFillTint="33"/>
          </w:tcPr>
          <w:p w14:paraId="16B64D57" w14:textId="0A99F708" w:rsidR="003B4715" w:rsidRPr="00F21E1D" w:rsidRDefault="00FC164E" w:rsidP="000B3DE5">
            <w:pPr>
              <w:spacing w:after="0" w:line="240" w:lineRule="auto"/>
              <w:jc w:val="center"/>
              <w:rPr>
                <w:rFonts w:ascii="Times New Roman" w:eastAsia="Times New Roman" w:hAnsi="Times New Roman" w:cs="Times New Roman"/>
                <w:b/>
                <w:color w:val="000000"/>
                <w:sz w:val="24"/>
                <w:szCs w:val="24"/>
                <w:lang w:eastAsia="lt-LT"/>
              </w:rPr>
            </w:pPr>
            <w:r w:rsidRPr="00F21E1D">
              <w:rPr>
                <w:rFonts w:ascii="Times New Roman" w:eastAsia="Times New Roman" w:hAnsi="Times New Roman" w:cs="Times New Roman"/>
                <w:b/>
                <w:sz w:val="24"/>
                <w:szCs w:val="24"/>
                <w:lang w:eastAsia="lt-LT"/>
              </w:rPr>
              <w:t>Bendra</w:t>
            </w:r>
            <w:r w:rsidR="00DC6FF3" w:rsidRPr="00F21E1D">
              <w:rPr>
                <w:rFonts w:ascii="Times New Roman" w:eastAsia="Times New Roman" w:hAnsi="Times New Roman" w:cs="Times New Roman"/>
                <w:b/>
                <w:sz w:val="24"/>
                <w:szCs w:val="24"/>
                <w:lang w:eastAsia="lt-LT"/>
              </w:rPr>
              <w:t xml:space="preserve"> </w:t>
            </w:r>
            <w:r w:rsidRPr="00F21E1D">
              <w:rPr>
                <w:rFonts w:ascii="Times New Roman" w:eastAsia="Times New Roman" w:hAnsi="Times New Roman" w:cs="Times New Roman"/>
                <w:b/>
                <w:sz w:val="24"/>
                <w:szCs w:val="24"/>
                <w:lang w:eastAsia="lt-LT"/>
              </w:rPr>
              <w:t>k</w:t>
            </w:r>
            <w:r w:rsidR="003B4715" w:rsidRPr="00F21E1D">
              <w:rPr>
                <w:rFonts w:ascii="Times New Roman" w:eastAsia="Times New Roman" w:hAnsi="Times New Roman" w:cs="Times New Roman"/>
                <w:b/>
                <w:sz w:val="24"/>
                <w:szCs w:val="24"/>
                <w:lang w:eastAsia="lt-LT"/>
              </w:rPr>
              <w:t>aina be PVM, Eur</w:t>
            </w:r>
          </w:p>
        </w:tc>
      </w:tr>
      <w:tr w:rsidR="003B4715" w:rsidRPr="00F21E1D" w14:paraId="50F29297" w14:textId="77777777" w:rsidTr="00963396">
        <w:trPr>
          <w:trHeight w:val="727"/>
        </w:trPr>
        <w:tc>
          <w:tcPr>
            <w:tcW w:w="748" w:type="dxa"/>
          </w:tcPr>
          <w:p w14:paraId="1E1F9B5F" w14:textId="06C1CCD4" w:rsidR="003B4715" w:rsidRPr="00F21E1D" w:rsidRDefault="003B4715" w:rsidP="00963396">
            <w:pPr>
              <w:spacing w:after="0" w:line="240" w:lineRule="auto"/>
              <w:rPr>
                <w:rFonts w:ascii="Times New Roman" w:eastAsia="Times New Roman" w:hAnsi="Times New Roman" w:cs="Times New Roman"/>
                <w:bCs/>
                <w:color w:val="000000"/>
                <w:sz w:val="24"/>
                <w:szCs w:val="24"/>
                <w:lang w:eastAsia="lt-LT"/>
              </w:rPr>
            </w:pPr>
            <w:r w:rsidRPr="00F21E1D">
              <w:rPr>
                <w:rFonts w:ascii="Times New Roman" w:eastAsia="Times New Roman" w:hAnsi="Times New Roman" w:cs="Times New Roman"/>
                <w:bCs/>
                <w:color w:val="000000"/>
                <w:sz w:val="24"/>
                <w:szCs w:val="24"/>
                <w:lang w:eastAsia="lt-LT"/>
              </w:rPr>
              <w:t>1.</w:t>
            </w:r>
          </w:p>
        </w:tc>
        <w:tc>
          <w:tcPr>
            <w:tcW w:w="6633" w:type="dxa"/>
          </w:tcPr>
          <w:p w14:paraId="3D9854DE" w14:textId="6596E348" w:rsidR="003B4715" w:rsidRPr="00F21E1D" w:rsidRDefault="00963396" w:rsidP="00963396">
            <w:pPr>
              <w:spacing w:after="0" w:line="240" w:lineRule="auto"/>
              <w:rPr>
                <w:rFonts w:ascii="Times New Roman" w:eastAsia="Times New Roman" w:hAnsi="Times New Roman" w:cs="Times New Roman"/>
                <w:sz w:val="24"/>
                <w:szCs w:val="24"/>
                <w:lang w:eastAsia="lt-LT"/>
              </w:rPr>
            </w:pPr>
            <w:r w:rsidRPr="00F21E1D">
              <w:rPr>
                <w:rFonts w:ascii="Times New Roman" w:eastAsia="Calibri" w:hAnsi="Times New Roman" w:cs="Times New Roman"/>
                <w:sz w:val="24"/>
                <w:szCs w:val="24"/>
              </w:rPr>
              <w:t>Projekto „</w:t>
            </w:r>
            <w:proofErr w:type="spellStart"/>
            <w:r w:rsidRPr="00F21E1D">
              <w:rPr>
                <w:rFonts w:ascii="Times New Roman" w:eastAsia="Calibri" w:hAnsi="Times New Roman" w:cs="Times New Roman"/>
                <w:sz w:val="24"/>
                <w:szCs w:val="24"/>
              </w:rPr>
              <w:t>Zyplių</w:t>
            </w:r>
            <w:proofErr w:type="spellEnd"/>
            <w:r w:rsidRPr="00F21E1D">
              <w:rPr>
                <w:rFonts w:ascii="Times New Roman" w:eastAsia="Calibri" w:hAnsi="Times New Roman" w:cs="Times New Roman"/>
                <w:sz w:val="24"/>
                <w:szCs w:val="24"/>
              </w:rPr>
              <w:t xml:space="preserve"> dvaro sodybos pritaikymas lankymui“ kiemo dangų </w:t>
            </w:r>
            <w:r w:rsidR="000C23C8" w:rsidRPr="00F21E1D">
              <w:rPr>
                <w:rFonts w:ascii="Times New Roman" w:eastAsia="Calibri" w:hAnsi="Times New Roman" w:cs="Times New Roman"/>
                <w:b/>
                <w:bCs/>
                <w:sz w:val="24"/>
                <w:szCs w:val="24"/>
              </w:rPr>
              <w:t xml:space="preserve">techninio darbo projekto </w:t>
            </w:r>
            <w:r w:rsidR="006B6289" w:rsidRPr="00F21E1D">
              <w:rPr>
                <w:rFonts w:ascii="Times New Roman" w:eastAsia="Calibri" w:hAnsi="Times New Roman" w:cs="Times New Roman"/>
                <w:b/>
                <w:bCs/>
                <w:sz w:val="24"/>
                <w:szCs w:val="24"/>
              </w:rPr>
              <w:t>parengimo paslaugos</w:t>
            </w:r>
            <w:r w:rsidR="00F35352" w:rsidRPr="00F21E1D">
              <w:rPr>
                <w:rFonts w:ascii="Times New Roman" w:eastAsia="Calibri" w:hAnsi="Times New Roman" w:cs="Times New Roman"/>
                <w:sz w:val="24"/>
                <w:szCs w:val="24"/>
              </w:rPr>
              <w:t>.</w:t>
            </w:r>
          </w:p>
        </w:tc>
        <w:tc>
          <w:tcPr>
            <w:tcW w:w="2268" w:type="dxa"/>
            <w:tcBorders>
              <w:bottom w:val="single" w:sz="4" w:space="0" w:color="auto"/>
            </w:tcBorders>
          </w:tcPr>
          <w:p w14:paraId="17FC9BD2" w14:textId="77777777" w:rsidR="003B4715" w:rsidRPr="00F21E1D" w:rsidRDefault="003B4715" w:rsidP="00963396">
            <w:pPr>
              <w:spacing w:after="0" w:line="240" w:lineRule="auto"/>
              <w:rPr>
                <w:rFonts w:ascii="Times New Roman" w:eastAsia="Times New Roman" w:hAnsi="Times New Roman" w:cs="Times New Roman"/>
                <w:b/>
                <w:sz w:val="24"/>
                <w:szCs w:val="24"/>
                <w:lang w:eastAsia="lt-LT"/>
              </w:rPr>
            </w:pPr>
          </w:p>
        </w:tc>
      </w:tr>
      <w:tr w:rsidR="00EA459D" w:rsidRPr="00F21E1D" w14:paraId="2A823A3B" w14:textId="77777777" w:rsidTr="00963396">
        <w:trPr>
          <w:trHeight w:val="695"/>
        </w:trPr>
        <w:tc>
          <w:tcPr>
            <w:tcW w:w="748" w:type="dxa"/>
          </w:tcPr>
          <w:p w14:paraId="611C2A21" w14:textId="70C6DA59" w:rsidR="00EA459D" w:rsidRPr="00F21E1D" w:rsidRDefault="00EA459D" w:rsidP="00963396">
            <w:pPr>
              <w:spacing w:after="0" w:line="240" w:lineRule="auto"/>
              <w:rPr>
                <w:rFonts w:ascii="Times New Roman" w:eastAsia="Times New Roman" w:hAnsi="Times New Roman" w:cs="Times New Roman"/>
                <w:bCs/>
                <w:color w:val="000000"/>
                <w:sz w:val="24"/>
                <w:szCs w:val="24"/>
                <w:lang w:eastAsia="lt-LT"/>
              </w:rPr>
            </w:pPr>
            <w:r w:rsidRPr="00F21E1D">
              <w:rPr>
                <w:rFonts w:ascii="Times New Roman" w:eastAsia="Times New Roman" w:hAnsi="Times New Roman" w:cs="Times New Roman"/>
                <w:bCs/>
                <w:color w:val="000000"/>
                <w:sz w:val="24"/>
                <w:szCs w:val="24"/>
                <w:lang w:eastAsia="lt-LT"/>
              </w:rPr>
              <w:t>2.</w:t>
            </w:r>
          </w:p>
        </w:tc>
        <w:tc>
          <w:tcPr>
            <w:tcW w:w="6633" w:type="dxa"/>
          </w:tcPr>
          <w:p w14:paraId="10892116" w14:textId="0618F6D4" w:rsidR="00EA459D" w:rsidRPr="00F21E1D" w:rsidRDefault="00963396" w:rsidP="00963396">
            <w:pPr>
              <w:spacing w:after="0" w:line="240" w:lineRule="auto"/>
              <w:rPr>
                <w:rFonts w:ascii="Times New Roman" w:eastAsia="Times New Roman" w:hAnsi="Times New Roman" w:cs="Times New Roman"/>
                <w:iCs/>
                <w:sz w:val="24"/>
                <w:szCs w:val="24"/>
                <w:lang w:eastAsia="en-US"/>
              </w:rPr>
            </w:pPr>
            <w:r w:rsidRPr="00F21E1D">
              <w:rPr>
                <w:rFonts w:ascii="Times New Roman" w:eastAsia="Calibri" w:hAnsi="Times New Roman" w:cs="Times New Roman"/>
                <w:sz w:val="24"/>
                <w:szCs w:val="24"/>
              </w:rPr>
              <w:t>Projekto „</w:t>
            </w:r>
            <w:proofErr w:type="spellStart"/>
            <w:r w:rsidRPr="00F21E1D">
              <w:rPr>
                <w:rFonts w:ascii="Times New Roman" w:eastAsia="Calibri" w:hAnsi="Times New Roman" w:cs="Times New Roman"/>
                <w:sz w:val="24"/>
                <w:szCs w:val="24"/>
              </w:rPr>
              <w:t>Zyplių</w:t>
            </w:r>
            <w:proofErr w:type="spellEnd"/>
            <w:r w:rsidRPr="00F21E1D">
              <w:rPr>
                <w:rFonts w:ascii="Times New Roman" w:eastAsia="Calibri" w:hAnsi="Times New Roman" w:cs="Times New Roman"/>
                <w:sz w:val="24"/>
                <w:szCs w:val="24"/>
              </w:rPr>
              <w:t xml:space="preserve"> dvaro sodybos pritaikymas lankymui“ kiemo dangų </w:t>
            </w:r>
            <w:r w:rsidR="000C23C8" w:rsidRPr="00F21E1D">
              <w:rPr>
                <w:rFonts w:ascii="Times New Roman" w:eastAsia="Calibri" w:hAnsi="Times New Roman" w:cs="Times New Roman"/>
                <w:sz w:val="24"/>
                <w:szCs w:val="24"/>
              </w:rPr>
              <w:t xml:space="preserve">techninio darbo </w:t>
            </w:r>
            <w:r w:rsidR="000C23C8" w:rsidRPr="00F21E1D">
              <w:rPr>
                <w:rFonts w:ascii="Times New Roman" w:eastAsia="Calibri" w:hAnsi="Times New Roman" w:cs="Times New Roman"/>
                <w:b/>
                <w:bCs/>
                <w:sz w:val="24"/>
                <w:szCs w:val="24"/>
              </w:rPr>
              <w:t>projekto</w:t>
            </w:r>
            <w:r w:rsidR="000C23C8" w:rsidRPr="00F21E1D">
              <w:rPr>
                <w:rFonts w:ascii="Times New Roman" w:eastAsia="Calibri" w:hAnsi="Times New Roman" w:cs="Times New Roman"/>
                <w:sz w:val="24"/>
                <w:szCs w:val="24"/>
              </w:rPr>
              <w:t xml:space="preserve"> </w:t>
            </w:r>
            <w:r w:rsidR="006B6289" w:rsidRPr="00F21E1D">
              <w:rPr>
                <w:rFonts w:ascii="Times New Roman" w:eastAsia="Calibri" w:hAnsi="Times New Roman" w:cs="Times New Roman"/>
                <w:b/>
                <w:bCs/>
                <w:sz w:val="24"/>
                <w:szCs w:val="24"/>
              </w:rPr>
              <w:t>vykdymo priežiūros paslaugos</w:t>
            </w:r>
            <w:r w:rsidR="0055711C" w:rsidRPr="00F21E1D">
              <w:rPr>
                <w:rFonts w:ascii="Times New Roman" w:eastAsia="Calibri" w:hAnsi="Times New Roman" w:cs="Times New Roman"/>
                <w:sz w:val="24"/>
                <w:szCs w:val="24"/>
              </w:rPr>
              <w:t>.</w:t>
            </w:r>
          </w:p>
        </w:tc>
        <w:tc>
          <w:tcPr>
            <w:tcW w:w="2268" w:type="dxa"/>
            <w:tcBorders>
              <w:bottom w:val="single" w:sz="4" w:space="0" w:color="auto"/>
            </w:tcBorders>
          </w:tcPr>
          <w:p w14:paraId="77C70E73" w14:textId="77777777" w:rsidR="00EA459D" w:rsidRPr="00F21E1D" w:rsidRDefault="00EA459D" w:rsidP="00963396">
            <w:pPr>
              <w:spacing w:after="0" w:line="240" w:lineRule="auto"/>
              <w:rPr>
                <w:rFonts w:ascii="Times New Roman" w:eastAsia="Times New Roman" w:hAnsi="Times New Roman" w:cs="Times New Roman"/>
                <w:b/>
                <w:sz w:val="24"/>
                <w:szCs w:val="24"/>
                <w:lang w:eastAsia="lt-LT"/>
              </w:rPr>
            </w:pPr>
          </w:p>
        </w:tc>
      </w:tr>
      <w:tr w:rsidR="003B4715" w:rsidRPr="00F21E1D" w14:paraId="601200F9" w14:textId="77777777" w:rsidTr="000B3DE5">
        <w:trPr>
          <w:trHeight w:val="107"/>
        </w:trPr>
        <w:tc>
          <w:tcPr>
            <w:tcW w:w="7381" w:type="dxa"/>
            <w:gridSpan w:val="2"/>
            <w:noWrap/>
          </w:tcPr>
          <w:p w14:paraId="35E2654D" w14:textId="7605CB30" w:rsidR="003B4715" w:rsidRPr="00F21E1D" w:rsidRDefault="003B4715" w:rsidP="000B3DE5">
            <w:pPr>
              <w:spacing w:after="0" w:line="240" w:lineRule="auto"/>
              <w:jc w:val="right"/>
              <w:rPr>
                <w:rFonts w:ascii="Times New Roman" w:eastAsia="Times New Roman" w:hAnsi="Times New Roman" w:cs="Times New Roman"/>
                <w:bCs/>
                <w:color w:val="000000"/>
                <w:sz w:val="24"/>
                <w:szCs w:val="24"/>
                <w:lang w:eastAsia="lt-LT"/>
              </w:rPr>
            </w:pPr>
            <w:r w:rsidRPr="00F21E1D">
              <w:rPr>
                <w:rFonts w:ascii="Times New Roman" w:eastAsia="Times New Roman" w:hAnsi="Times New Roman" w:cs="Times New Roman"/>
                <w:b/>
                <w:sz w:val="24"/>
                <w:szCs w:val="24"/>
                <w:lang w:eastAsia="lt-LT"/>
              </w:rPr>
              <w:t>Iš viso bendra kaina be PVM, Eur</w:t>
            </w:r>
            <w:r w:rsidR="00FC164E" w:rsidRPr="00F21E1D">
              <w:rPr>
                <w:rFonts w:ascii="Times New Roman" w:eastAsia="Times New Roman" w:hAnsi="Times New Roman" w:cs="Times New Roman"/>
                <w:b/>
                <w:sz w:val="24"/>
                <w:szCs w:val="24"/>
                <w:lang w:eastAsia="lt-LT"/>
              </w:rPr>
              <w:t xml:space="preserve"> (1 eil.</w:t>
            </w:r>
            <w:r w:rsidR="00BF2100" w:rsidRPr="00F21E1D">
              <w:rPr>
                <w:rFonts w:ascii="Times New Roman" w:eastAsia="Times New Roman" w:hAnsi="Times New Roman" w:cs="Times New Roman"/>
                <w:b/>
                <w:sz w:val="24"/>
                <w:szCs w:val="24"/>
                <w:lang w:eastAsia="lt-LT"/>
              </w:rPr>
              <w:t xml:space="preserve">, </w:t>
            </w:r>
            <w:r w:rsidR="00FC164E" w:rsidRPr="00F21E1D">
              <w:rPr>
                <w:rFonts w:ascii="Times New Roman" w:eastAsia="Times New Roman" w:hAnsi="Times New Roman" w:cs="Times New Roman"/>
                <w:b/>
                <w:sz w:val="24"/>
                <w:szCs w:val="24"/>
                <w:lang w:eastAsia="lt-LT"/>
              </w:rPr>
              <w:t>2 eil.</w:t>
            </w:r>
            <w:r w:rsidR="00BF2100" w:rsidRPr="00F21E1D">
              <w:rPr>
                <w:rFonts w:ascii="Times New Roman" w:eastAsia="Times New Roman" w:hAnsi="Times New Roman" w:cs="Times New Roman"/>
                <w:b/>
                <w:sz w:val="24"/>
                <w:szCs w:val="24"/>
                <w:lang w:eastAsia="lt-LT"/>
              </w:rPr>
              <w:t>,</w:t>
            </w:r>
            <w:r w:rsidR="00FC164E" w:rsidRPr="00F21E1D">
              <w:rPr>
                <w:rFonts w:ascii="Times New Roman" w:eastAsia="Times New Roman" w:hAnsi="Times New Roman" w:cs="Times New Roman"/>
                <w:b/>
                <w:sz w:val="24"/>
                <w:szCs w:val="24"/>
                <w:lang w:eastAsia="lt-LT"/>
              </w:rPr>
              <w:t xml:space="preserve"> suma)</w:t>
            </w:r>
          </w:p>
        </w:tc>
        <w:tc>
          <w:tcPr>
            <w:tcW w:w="2268" w:type="dxa"/>
          </w:tcPr>
          <w:p w14:paraId="495514F6" w14:textId="77777777" w:rsidR="003B4715" w:rsidRPr="00F21E1D" w:rsidRDefault="003B4715" w:rsidP="000B3DE5">
            <w:pPr>
              <w:spacing w:after="0" w:line="240" w:lineRule="auto"/>
              <w:jc w:val="center"/>
              <w:rPr>
                <w:rFonts w:ascii="Times New Roman" w:eastAsia="Times New Roman" w:hAnsi="Times New Roman" w:cs="Times New Roman"/>
                <w:bCs/>
                <w:color w:val="000000"/>
                <w:sz w:val="24"/>
                <w:szCs w:val="24"/>
                <w:lang w:eastAsia="lt-LT"/>
              </w:rPr>
            </w:pPr>
          </w:p>
        </w:tc>
      </w:tr>
      <w:tr w:rsidR="003B4715" w:rsidRPr="00F21E1D" w14:paraId="496BAB40" w14:textId="77777777" w:rsidTr="000B3DE5">
        <w:trPr>
          <w:trHeight w:val="107"/>
        </w:trPr>
        <w:tc>
          <w:tcPr>
            <w:tcW w:w="7381" w:type="dxa"/>
            <w:gridSpan w:val="2"/>
            <w:noWrap/>
          </w:tcPr>
          <w:p w14:paraId="2DBC47F8" w14:textId="796EB736" w:rsidR="003B4715" w:rsidRPr="00F21E1D" w:rsidRDefault="003B4715" w:rsidP="000B3DE5">
            <w:pPr>
              <w:spacing w:after="0" w:line="240" w:lineRule="auto"/>
              <w:jc w:val="right"/>
              <w:rPr>
                <w:rFonts w:ascii="Times New Roman" w:eastAsia="Times New Roman" w:hAnsi="Times New Roman" w:cs="Times New Roman"/>
                <w:b/>
                <w:sz w:val="24"/>
                <w:szCs w:val="24"/>
                <w:lang w:eastAsia="lt-LT"/>
              </w:rPr>
            </w:pPr>
            <w:r w:rsidRPr="00F21E1D">
              <w:rPr>
                <w:rFonts w:ascii="Times New Roman" w:eastAsia="Times New Roman" w:hAnsi="Times New Roman" w:cs="Times New Roman"/>
                <w:b/>
                <w:sz w:val="24"/>
                <w:szCs w:val="24"/>
                <w:lang w:eastAsia="lt-LT"/>
              </w:rPr>
              <w:t>(</w:t>
            </w:r>
            <w:r w:rsidR="00BF610A" w:rsidRPr="00F21E1D">
              <w:rPr>
                <w:rFonts w:ascii="Times New Roman" w:eastAsia="Times New Roman" w:hAnsi="Times New Roman" w:cs="Times New Roman"/>
                <w:b/>
                <w:sz w:val="24"/>
                <w:szCs w:val="24"/>
                <w:lang w:eastAsia="lt-LT"/>
              </w:rPr>
              <w:t xml:space="preserve"> [</w:t>
            </w:r>
            <w:r w:rsidR="00BF610A" w:rsidRPr="00F21E1D">
              <w:rPr>
                <w:rFonts w:ascii="Times New Roman" w:eastAsia="Times New Roman" w:hAnsi="Times New Roman" w:cs="Times New Roman"/>
                <w:b/>
                <w:sz w:val="24"/>
                <w:szCs w:val="24"/>
                <w:highlight w:val="green"/>
                <w:lang w:eastAsia="lt-LT"/>
              </w:rPr>
              <w:t>įrašyti</w:t>
            </w:r>
            <w:r w:rsidR="00BF610A" w:rsidRPr="00F21E1D">
              <w:rPr>
                <w:rFonts w:ascii="Times New Roman" w:eastAsia="Times New Roman" w:hAnsi="Times New Roman" w:cs="Times New Roman"/>
                <w:b/>
                <w:sz w:val="24"/>
                <w:szCs w:val="24"/>
                <w:lang w:eastAsia="lt-LT"/>
              </w:rPr>
              <w:t xml:space="preserve">] </w:t>
            </w:r>
            <w:r w:rsidRPr="00F21E1D">
              <w:rPr>
                <w:rFonts w:ascii="Times New Roman" w:eastAsia="Times New Roman" w:hAnsi="Times New Roman" w:cs="Times New Roman"/>
                <w:b/>
                <w:sz w:val="24"/>
                <w:szCs w:val="24"/>
                <w:lang w:val="en-US" w:eastAsia="lt-LT"/>
              </w:rPr>
              <w:t xml:space="preserve">%) </w:t>
            </w:r>
            <w:r w:rsidRPr="00F21E1D">
              <w:rPr>
                <w:rFonts w:ascii="Times New Roman" w:eastAsia="Times New Roman" w:hAnsi="Times New Roman" w:cs="Times New Roman"/>
                <w:b/>
                <w:sz w:val="24"/>
                <w:szCs w:val="24"/>
                <w:lang w:eastAsia="lt-LT"/>
              </w:rPr>
              <w:t>PVM , Eur</w:t>
            </w:r>
          </w:p>
        </w:tc>
        <w:tc>
          <w:tcPr>
            <w:tcW w:w="2268" w:type="dxa"/>
          </w:tcPr>
          <w:p w14:paraId="2B21C412" w14:textId="77777777" w:rsidR="003B4715" w:rsidRPr="00F21E1D" w:rsidRDefault="003B4715" w:rsidP="000B3DE5">
            <w:pPr>
              <w:spacing w:after="0" w:line="240" w:lineRule="auto"/>
              <w:jc w:val="center"/>
              <w:rPr>
                <w:rFonts w:ascii="Times New Roman" w:eastAsia="Times New Roman" w:hAnsi="Times New Roman" w:cs="Times New Roman"/>
                <w:bCs/>
                <w:color w:val="000000"/>
                <w:sz w:val="24"/>
                <w:szCs w:val="24"/>
                <w:lang w:eastAsia="lt-LT"/>
              </w:rPr>
            </w:pPr>
          </w:p>
        </w:tc>
      </w:tr>
      <w:tr w:rsidR="003B4715" w:rsidRPr="00F21E1D" w14:paraId="6D766C50" w14:textId="77777777" w:rsidTr="0055711C">
        <w:trPr>
          <w:trHeight w:val="439"/>
        </w:trPr>
        <w:tc>
          <w:tcPr>
            <w:tcW w:w="7381" w:type="dxa"/>
            <w:gridSpan w:val="2"/>
            <w:noWrap/>
          </w:tcPr>
          <w:p w14:paraId="42957F61" w14:textId="29976D32" w:rsidR="00622682" w:rsidRPr="00F21E1D" w:rsidRDefault="003B4715" w:rsidP="0055711C">
            <w:pPr>
              <w:spacing w:after="0" w:line="240" w:lineRule="auto"/>
              <w:jc w:val="right"/>
              <w:rPr>
                <w:rFonts w:ascii="Times New Roman" w:eastAsia="Times New Roman" w:hAnsi="Times New Roman" w:cs="Times New Roman"/>
                <w:bCs/>
                <w:i/>
                <w:iCs/>
                <w:sz w:val="24"/>
                <w:szCs w:val="24"/>
                <w:lang w:eastAsia="lt-LT"/>
              </w:rPr>
            </w:pPr>
            <w:r w:rsidRPr="00F21E1D">
              <w:rPr>
                <w:rFonts w:ascii="Times New Roman" w:eastAsia="Times New Roman" w:hAnsi="Times New Roman" w:cs="Times New Roman"/>
                <w:b/>
                <w:sz w:val="24"/>
                <w:szCs w:val="24"/>
                <w:lang w:eastAsia="lt-LT"/>
              </w:rPr>
              <w:t>Iš viso bendra</w:t>
            </w:r>
            <w:r w:rsidR="00DC6FF3" w:rsidRPr="00F21E1D">
              <w:rPr>
                <w:rFonts w:ascii="Times New Roman" w:eastAsia="Times New Roman" w:hAnsi="Times New Roman" w:cs="Times New Roman"/>
                <w:b/>
                <w:sz w:val="24"/>
                <w:szCs w:val="24"/>
                <w:lang w:eastAsia="lt-LT"/>
              </w:rPr>
              <w:t xml:space="preserve"> pasiūlymo </w:t>
            </w:r>
            <w:r w:rsidRPr="00F21E1D">
              <w:rPr>
                <w:rFonts w:ascii="Times New Roman" w:eastAsia="Times New Roman" w:hAnsi="Times New Roman" w:cs="Times New Roman"/>
                <w:b/>
                <w:sz w:val="24"/>
                <w:szCs w:val="24"/>
                <w:lang w:eastAsia="lt-LT"/>
              </w:rPr>
              <w:t>kaina su PVM, Eur</w:t>
            </w:r>
          </w:p>
        </w:tc>
        <w:tc>
          <w:tcPr>
            <w:tcW w:w="2268" w:type="dxa"/>
          </w:tcPr>
          <w:p w14:paraId="7C4490DD" w14:textId="77777777" w:rsidR="003B4715" w:rsidRPr="00F21E1D" w:rsidRDefault="003B4715" w:rsidP="0055711C">
            <w:pPr>
              <w:spacing w:after="0" w:line="240" w:lineRule="auto"/>
              <w:rPr>
                <w:rFonts w:ascii="Times New Roman" w:eastAsia="Times New Roman" w:hAnsi="Times New Roman" w:cs="Times New Roman"/>
                <w:bCs/>
                <w:color w:val="000000"/>
                <w:sz w:val="24"/>
                <w:szCs w:val="24"/>
                <w:lang w:eastAsia="lt-LT"/>
              </w:rPr>
            </w:pPr>
          </w:p>
        </w:tc>
      </w:tr>
    </w:tbl>
    <w:p w14:paraId="6433038D" w14:textId="77777777" w:rsidR="0005476A" w:rsidRPr="00F21E1D" w:rsidRDefault="0005476A" w:rsidP="0005476A">
      <w:pPr>
        <w:spacing w:after="0" w:line="240" w:lineRule="auto"/>
        <w:ind w:firstLine="567"/>
        <w:jc w:val="both"/>
        <w:rPr>
          <w:rFonts w:ascii="Times New Roman" w:eastAsia="Calibri" w:hAnsi="Times New Roman" w:cs="Times New Roman"/>
          <w:b/>
          <w:bCs/>
          <w:sz w:val="24"/>
          <w:szCs w:val="24"/>
          <w:lang w:eastAsia="en-US"/>
        </w:rPr>
      </w:pPr>
    </w:p>
    <w:p w14:paraId="69616D57" w14:textId="2B8688CA" w:rsidR="00963396" w:rsidRPr="00F21E1D" w:rsidRDefault="00963396" w:rsidP="00963396">
      <w:pPr>
        <w:spacing w:after="0" w:line="240" w:lineRule="auto"/>
        <w:ind w:firstLine="567"/>
        <w:jc w:val="both"/>
        <w:rPr>
          <w:rFonts w:ascii="Times New Roman" w:eastAsia="Calibri" w:hAnsi="Times New Roman" w:cs="Times New Roman"/>
          <w:b/>
          <w:bCs/>
          <w:sz w:val="24"/>
          <w:szCs w:val="24"/>
          <w:lang w:eastAsia="en-US"/>
        </w:rPr>
      </w:pPr>
      <w:r w:rsidRPr="00F21E1D">
        <w:rPr>
          <w:rFonts w:ascii="Times New Roman" w:eastAsia="Calibri" w:hAnsi="Times New Roman" w:cs="Times New Roman"/>
          <w:b/>
          <w:bCs/>
          <w:sz w:val="24"/>
          <w:szCs w:val="24"/>
          <w:lang w:eastAsia="en-US"/>
        </w:rPr>
        <w:t>Pirkimo objekto bendra kaina eurais su PVM</w:t>
      </w:r>
      <w:r w:rsidR="004A450C" w:rsidRPr="00F21E1D">
        <w:rPr>
          <w:rFonts w:ascii="Times New Roman" w:eastAsia="Calibri" w:hAnsi="Times New Roman" w:cs="Times New Roman"/>
          <w:b/>
          <w:bCs/>
          <w:sz w:val="24"/>
          <w:szCs w:val="24"/>
          <w:lang w:eastAsia="en-US"/>
        </w:rPr>
        <w:t xml:space="preserve"> (skaičiais ir žodžiais): ________________ .</w:t>
      </w:r>
    </w:p>
    <w:p w14:paraId="59AC849C" w14:textId="77777777" w:rsidR="00963396" w:rsidRPr="00F21E1D" w:rsidRDefault="00963396" w:rsidP="00963396">
      <w:pPr>
        <w:spacing w:after="0" w:line="240" w:lineRule="auto"/>
        <w:ind w:firstLine="567"/>
        <w:jc w:val="both"/>
        <w:rPr>
          <w:rFonts w:ascii="Times New Roman" w:eastAsia="Calibri" w:hAnsi="Times New Roman" w:cs="Times New Roman"/>
          <w:sz w:val="24"/>
          <w:szCs w:val="24"/>
          <w:lang w:eastAsia="en-US"/>
        </w:rPr>
      </w:pPr>
      <w:r w:rsidRPr="00F21E1D">
        <w:rPr>
          <w:rFonts w:ascii="Times New Roman" w:eastAsia="Calibri" w:hAnsi="Times New Roman" w:cs="Times New Roman"/>
          <w:sz w:val="24"/>
          <w:szCs w:val="24"/>
          <w:lang w:eastAsia="en-US"/>
        </w:rPr>
        <w:t xml:space="preserve">Tais atvejais, kai pagal galiojančius teisės aktus tiekėjui nereikia mokėti PVM, tiekėjas turi lentelėje nurodyti, kad kaina yra EUR be PVM bei nurodyti priežastis, dėl kurių PVM nemoka:________________________________.  </w:t>
      </w:r>
    </w:p>
    <w:p w14:paraId="4A6844FD" w14:textId="77777777" w:rsidR="00963396" w:rsidRPr="00F21E1D" w:rsidRDefault="00963396" w:rsidP="00963396">
      <w:pPr>
        <w:spacing w:after="0" w:line="240" w:lineRule="auto"/>
        <w:ind w:firstLine="567"/>
        <w:jc w:val="both"/>
        <w:rPr>
          <w:rFonts w:ascii="Times New Roman" w:eastAsia="Times New Roman" w:hAnsi="Times New Roman" w:cs="Times New Roman"/>
          <w:i/>
          <w:sz w:val="24"/>
          <w:szCs w:val="24"/>
          <w:lang w:eastAsia="en-US"/>
        </w:rPr>
      </w:pPr>
    </w:p>
    <w:p w14:paraId="1D2B8277" w14:textId="77777777" w:rsidR="00963396" w:rsidRPr="00F21E1D" w:rsidRDefault="00963396" w:rsidP="00963396">
      <w:pPr>
        <w:widowControl w:val="0"/>
        <w:shd w:val="clear" w:color="auto" w:fill="F2F2F2" w:themeFill="background1" w:themeFillShade="F2"/>
        <w:spacing w:after="0" w:line="240" w:lineRule="auto"/>
        <w:ind w:firstLine="709"/>
        <w:rPr>
          <w:rFonts w:ascii="Times New Roman" w:eastAsia="Times New Roman" w:hAnsi="Times New Roman" w:cs="Times New Roman"/>
          <w:i/>
          <w:sz w:val="24"/>
          <w:szCs w:val="24"/>
          <w:lang w:eastAsia="en-US"/>
        </w:rPr>
      </w:pPr>
      <w:r w:rsidRPr="00F21E1D">
        <w:rPr>
          <w:rFonts w:ascii="Times New Roman" w:eastAsia="Times New Roman" w:hAnsi="Times New Roman" w:cs="Times New Roman"/>
          <w:b/>
          <w:bCs/>
          <w:i/>
          <w:color w:val="C00000"/>
          <w:sz w:val="24"/>
          <w:szCs w:val="24"/>
          <w:lang w:eastAsia="en-US"/>
        </w:rPr>
        <w:t>Pastaba</w:t>
      </w:r>
      <w:r w:rsidRPr="00F21E1D">
        <w:rPr>
          <w:rFonts w:ascii="Times New Roman" w:eastAsia="Times New Roman" w:hAnsi="Times New Roman" w:cs="Times New Roman"/>
          <w:i/>
          <w:sz w:val="24"/>
          <w:szCs w:val="24"/>
          <w:lang w:eastAsia="en-US"/>
        </w:rPr>
        <w:t xml:space="preserve">: </w:t>
      </w:r>
      <w:r w:rsidRPr="00F21E1D">
        <w:rPr>
          <w:rFonts w:ascii="Times New Roman" w:hAnsi="Times New Roman" w:cs="Times New Roman"/>
          <w:i/>
          <w:sz w:val="24"/>
          <w:szCs w:val="24"/>
        </w:rPr>
        <w:t xml:space="preserve">Kainos pasiūlyme nurodomos </w:t>
      </w:r>
      <w:r w:rsidRPr="00F21E1D">
        <w:rPr>
          <w:rFonts w:ascii="Times New Roman" w:hAnsi="Times New Roman" w:cs="Times New Roman"/>
          <w:i/>
          <w:sz w:val="24"/>
          <w:szCs w:val="24"/>
          <w:u w:val="single"/>
        </w:rPr>
        <w:t>paliekant du skaitmenis po kablelio</w:t>
      </w:r>
      <w:r w:rsidRPr="00F21E1D">
        <w:rPr>
          <w:rFonts w:ascii="Times New Roman" w:hAnsi="Times New Roman" w:cs="Times New Roman"/>
          <w:i/>
          <w:sz w:val="24"/>
          <w:szCs w:val="24"/>
        </w:rPr>
        <w:t>.</w:t>
      </w:r>
    </w:p>
    <w:p w14:paraId="2938DFEE" w14:textId="77777777" w:rsidR="00963396" w:rsidRPr="00F21E1D" w:rsidRDefault="00963396" w:rsidP="00963396">
      <w:pPr>
        <w:widowControl w:val="0"/>
        <w:spacing w:after="0" w:line="240" w:lineRule="auto"/>
        <w:ind w:firstLine="709"/>
        <w:rPr>
          <w:rFonts w:ascii="Times New Roman" w:eastAsia="Times New Roman" w:hAnsi="Times New Roman" w:cs="Times New Roman"/>
          <w:i/>
          <w:sz w:val="24"/>
          <w:szCs w:val="24"/>
          <w:lang w:eastAsia="en-US"/>
        </w:rPr>
      </w:pPr>
    </w:p>
    <w:p w14:paraId="05F378FE" w14:textId="77777777" w:rsidR="00963396" w:rsidRPr="00F21E1D" w:rsidRDefault="00963396" w:rsidP="00963396">
      <w:pPr>
        <w:widowControl w:val="0"/>
        <w:spacing w:after="0" w:line="240" w:lineRule="auto"/>
        <w:ind w:firstLine="709"/>
        <w:jc w:val="both"/>
        <w:rPr>
          <w:rFonts w:ascii="Times New Roman" w:eastAsia="Times New Roman" w:hAnsi="Times New Roman" w:cs="Times New Roman"/>
          <w:iCs/>
          <w:sz w:val="24"/>
          <w:szCs w:val="24"/>
          <w:lang w:eastAsia="en-US"/>
        </w:rPr>
      </w:pPr>
      <w:r w:rsidRPr="00F21E1D">
        <w:rPr>
          <w:rFonts w:ascii="Times New Roman" w:eastAsia="Times New Roman" w:hAnsi="Times New Roman" w:cs="Times New Roman"/>
          <w:iCs/>
          <w:sz w:val="24"/>
          <w:szCs w:val="24"/>
          <w:lang w:eastAsia="en-US"/>
        </w:rPr>
        <w:t>Į kainą įskaityti visi tiekėjo mokami mokesčiai ir visos tiekėjo patiriamos su pasiūlymo rengimu ir su pirkimo sutarties vykdymu susijusios, tame tarpe elektroninių sąskaitų faktūrų pateikimo, išlaidos.</w:t>
      </w:r>
    </w:p>
    <w:p w14:paraId="62CB9C38" w14:textId="77777777" w:rsidR="006B6289" w:rsidRPr="00F21E1D" w:rsidRDefault="006B6289" w:rsidP="00191CC4">
      <w:pPr>
        <w:spacing w:after="0" w:line="240" w:lineRule="auto"/>
        <w:jc w:val="both"/>
        <w:rPr>
          <w:rFonts w:ascii="Times New Roman" w:eastAsia="Times New Roman" w:hAnsi="Times New Roman" w:cs="Times New Roman"/>
          <w:sz w:val="24"/>
          <w:szCs w:val="20"/>
          <w:lang w:eastAsia="en-US"/>
        </w:rPr>
      </w:pPr>
    </w:p>
    <w:p w14:paraId="39FCC446" w14:textId="2519B9CC" w:rsidR="00391132" w:rsidRPr="00F21E1D" w:rsidRDefault="00391132" w:rsidP="00391132">
      <w:pPr>
        <w:spacing w:after="0" w:line="240" w:lineRule="auto"/>
        <w:ind w:firstLine="567"/>
        <w:jc w:val="both"/>
        <w:rPr>
          <w:rFonts w:ascii="Times New Roman" w:eastAsia="Times New Roman" w:hAnsi="Times New Roman" w:cs="Times New Roman"/>
          <w:sz w:val="24"/>
          <w:szCs w:val="20"/>
          <w:lang w:eastAsia="en-US"/>
        </w:rPr>
      </w:pPr>
      <w:r w:rsidRPr="00F21E1D">
        <w:rPr>
          <w:rFonts w:ascii="Times New Roman" w:eastAsia="Times New Roman" w:hAnsi="Times New Roman" w:cs="Times New Roman"/>
          <w:sz w:val="24"/>
          <w:szCs w:val="20"/>
          <w:lang w:eastAsia="en-US"/>
        </w:rPr>
        <w:t>Informacija apie kiekvieno tiekėjų grupės partnerio savo jėgomis numatomų teikti paslaugų dalies vertę (pildoma, kai pasiūlymą pateikia tiekėjų grupė):</w:t>
      </w:r>
    </w:p>
    <w:p w14:paraId="66F98765" w14:textId="4ADAA532" w:rsidR="00963396" w:rsidRPr="00F21E1D" w:rsidRDefault="00963396" w:rsidP="00963396">
      <w:pPr>
        <w:suppressAutoHyphens/>
        <w:spacing w:after="0" w:line="240" w:lineRule="auto"/>
        <w:ind w:firstLine="567"/>
        <w:jc w:val="both"/>
        <w:rPr>
          <w:rFonts w:ascii="Times New Roman" w:eastAsia="Times New Roman" w:hAnsi="Times New Roman" w:cs="Times New Roman"/>
          <w:i/>
          <w:iCs/>
          <w:sz w:val="24"/>
          <w:szCs w:val="24"/>
          <w:lang w:eastAsia="en-US"/>
        </w:rPr>
      </w:pPr>
      <w:r w:rsidRPr="00F21E1D">
        <w:rPr>
          <w:rFonts w:ascii="Times New Roman" w:eastAsia="Times New Roman" w:hAnsi="Times New Roman" w:cs="Times New Roman"/>
          <w:i/>
          <w:iCs/>
          <w:sz w:val="24"/>
          <w:szCs w:val="24"/>
          <w:lang w:eastAsia="en-US"/>
        </w:rPr>
        <w:t>3 lentelė</w:t>
      </w:r>
    </w:p>
    <w:tbl>
      <w:tblPr>
        <w:tblStyle w:val="Lentelstinklelis"/>
        <w:tblW w:w="0" w:type="auto"/>
        <w:tblLook w:val="04A0" w:firstRow="1" w:lastRow="0" w:firstColumn="1" w:lastColumn="0" w:noHBand="0" w:noVBand="1"/>
      </w:tblPr>
      <w:tblGrid>
        <w:gridCol w:w="670"/>
        <w:gridCol w:w="2368"/>
        <w:gridCol w:w="3175"/>
        <w:gridCol w:w="1707"/>
        <w:gridCol w:w="1708"/>
      </w:tblGrid>
      <w:tr w:rsidR="009E7B4E" w:rsidRPr="00F21E1D" w14:paraId="5197EC11" w14:textId="77777777" w:rsidTr="00F35352">
        <w:tc>
          <w:tcPr>
            <w:tcW w:w="675" w:type="dxa"/>
            <w:vMerge w:val="restart"/>
            <w:shd w:val="clear" w:color="auto" w:fill="DBE5F1" w:themeFill="accent1" w:themeFillTint="33"/>
            <w:vAlign w:val="center"/>
          </w:tcPr>
          <w:p w14:paraId="7219524F" w14:textId="3411E164" w:rsidR="00191CC4" w:rsidRPr="00F21E1D" w:rsidRDefault="00191CC4" w:rsidP="003E2ECF">
            <w:pPr>
              <w:jc w:val="center"/>
              <w:rPr>
                <w:b/>
                <w:sz w:val="24"/>
                <w:lang w:eastAsia="en-US"/>
              </w:rPr>
            </w:pPr>
            <w:r w:rsidRPr="00F21E1D">
              <w:rPr>
                <w:b/>
                <w:sz w:val="24"/>
                <w:lang w:eastAsia="en-US"/>
              </w:rPr>
              <w:t xml:space="preserve">Eil. </w:t>
            </w:r>
            <w:r w:rsidR="00F35352" w:rsidRPr="00F21E1D">
              <w:rPr>
                <w:b/>
                <w:sz w:val="24"/>
                <w:lang w:eastAsia="en-US"/>
              </w:rPr>
              <w:t>N</w:t>
            </w:r>
            <w:r w:rsidRPr="00F21E1D">
              <w:rPr>
                <w:b/>
                <w:sz w:val="24"/>
                <w:lang w:eastAsia="en-US"/>
              </w:rPr>
              <w:t>r.</w:t>
            </w:r>
          </w:p>
        </w:tc>
        <w:tc>
          <w:tcPr>
            <w:tcW w:w="2410" w:type="dxa"/>
            <w:vMerge w:val="restart"/>
            <w:shd w:val="clear" w:color="auto" w:fill="DBE5F1" w:themeFill="accent1" w:themeFillTint="33"/>
            <w:vAlign w:val="center"/>
          </w:tcPr>
          <w:p w14:paraId="50778CF8" w14:textId="77777777" w:rsidR="00191CC4" w:rsidRPr="00F21E1D" w:rsidRDefault="00191CC4" w:rsidP="00191CC4">
            <w:pPr>
              <w:jc w:val="center"/>
              <w:rPr>
                <w:b/>
                <w:sz w:val="24"/>
                <w:lang w:eastAsia="en-US"/>
              </w:rPr>
            </w:pPr>
            <w:r w:rsidRPr="00F21E1D">
              <w:rPr>
                <w:b/>
                <w:sz w:val="24"/>
                <w:lang w:eastAsia="en-US"/>
              </w:rPr>
              <w:t>Partnerio pavadinimas</w:t>
            </w:r>
          </w:p>
        </w:tc>
        <w:tc>
          <w:tcPr>
            <w:tcW w:w="3260" w:type="dxa"/>
            <w:vMerge w:val="restart"/>
            <w:shd w:val="clear" w:color="auto" w:fill="DBE5F1" w:themeFill="accent1" w:themeFillTint="33"/>
            <w:vAlign w:val="center"/>
          </w:tcPr>
          <w:p w14:paraId="1567F211" w14:textId="044155F5" w:rsidR="00191CC4" w:rsidRPr="00F21E1D" w:rsidRDefault="00391132" w:rsidP="005746EB">
            <w:pPr>
              <w:jc w:val="center"/>
              <w:rPr>
                <w:b/>
                <w:sz w:val="24"/>
                <w:lang w:eastAsia="en-US"/>
              </w:rPr>
            </w:pPr>
            <w:r w:rsidRPr="00F21E1D">
              <w:rPr>
                <w:b/>
                <w:sz w:val="24"/>
                <w:lang w:eastAsia="en-US"/>
              </w:rPr>
              <w:t>Numatomos teikti paslaugos</w:t>
            </w:r>
          </w:p>
        </w:tc>
        <w:tc>
          <w:tcPr>
            <w:tcW w:w="3509" w:type="dxa"/>
            <w:gridSpan w:val="2"/>
            <w:shd w:val="clear" w:color="auto" w:fill="DBE5F1" w:themeFill="accent1" w:themeFillTint="33"/>
            <w:vAlign w:val="center"/>
          </w:tcPr>
          <w:p w14:paraId="4FBE4633" w14:textId="699E151E" w:rsidR="00191CC4" w:rsidRPr="00F21E1D" w:rsidRDefault="00391132" w:rsidP="00191CC4">
            <w:pPr>
              <w:jc w:val="center"/>
              <w:rPr>
                <w:b/>
                <w:sz w:val="24"/>
                <w:lang w:eastAsia="en-US"/>
              </w:rPr>
            </w:pPr>
            <w:r w:rsidRPr="00F21E1D">
              <w:rPr>
                <w:b/>
                <w:sz w:val="24"/>
                <w:lang w:eastAsia="en-US"/>
              </w:rPr>
              <w:t>Partnerio paslaugų dalies vertė pasiūlymo kainoje</w:t>
            </w:r>
          </w:p>
        </w:tc>
      </w:tr>
      <w:tr w:rsidR="009E7B4E" w:rsidRPr="00F21E1D" w14:paraId="5C387CCE" w14:textId="77777777" w:rsidTr="00F35352">
        <w:tc>
          <w:tcPr>
            <w:tcW w:w="675" w:type="dxa"/>
            <w:vMerge/>
            <w:shd w:val="clear" w:color="auto" w:fill="DBE5F1" w:themeFill="accent1" w:themeFillTint="33"/>
          </w:tcPr>
          <w:p w14:paraId="4C482456" w14:textId="77777777" w:rsidR="00191CC4" w:rsidRPr="00F21E1D" w:rsidRDefault="00191CC4" w:rsidP="00191CC4">
            <w:pPr>
              <w:jc w:val="both"/>
              <w:rPr>
                <w:sz w:val="24"/>
                <w:lang w:eastAsia="en-US"/>
              </w:rPr>
            </w:pPr>
          </w:p>
        </w:tc>
        <w:tc>
          <w:tcPr>
            <w:tcW w:w="2410" w:type="dxa"/>
            <w:vMerge/>
            <w:shd w:val="clear" w:color="auto" w:fill="DBE5F1" w:themeFill="accent1" w:themeFillTint="33"/>
          </w:tcPr>
          <w:p w14:paraId="06A6E11F" w14:textId="77777777" w:rsidR="00191CC4" w:rsidRPr="00F21E1D" w:rsidRDefault="00191CC4" w:rsidP="00191CC4">
            <w:pPr>
              <w:jc w:val="both"/>
              <w:rPr>
                <w:sz w:val="24"/>
                <w:lang w:eastAsia="en-US"/>
              </w:rPr>
            </w:pPr>
          </w:p>
        </w:tc>
        <w:tc>
          <w:tcPr>
            <w:tcW w:w="3260" w:type="dxa"/>
            <w:vMerge/>
            <w:shd w:val="clear" w:color="auto" w:fill="DBE5F1" w:themeFill="accent1" w:themeFillTint="33"/>
          </w:tcPr>
          <w:p w14:paraId="4B1708A0" w14:textId="77777777" w:rsidR="00191CC4" w:rsidRPr="00F21E1D" w:rsidRDefault="00191CC4" w:rsidP="00191CC4">
            <w:pPr>
              <w:jc w:val="both"/>
              <w:rPr>
                <w:sz w:val="24"/>
                <w:lang w:eastAsia="en-US"/>
              </w:rPr>
            </w:pPr>
          </w:p>
        </w:tc>
        <w:tc>
          <w:tcPr>
            <w:tcW w:w="1754" w:type="dxa"/>
            <w:shd w:val="clear" w:color="auto" w:fill="DBE5F1" w:themeFill="accent1" w:themeFillTint="33"/>
          </w:tcPr>
          <w:p w14:paraId="4DB2BBF7" w14:textId="77777777" w:rsidR="00191CC4" w:rsidRPr="00F21E1D" w:rsidRDefault="00191CC4" w:rsidP="004A2038">
            <w:pPr>
              <w:jc w:val="center"/>
              <w:rPr>
                <w:b/>
                <w:sz w:val="24"/>
                <w:lang w:eastAsia="en-US"/>
              </w:rPr>
            </w:pPr>
            <w:r w:rsidRPr="00F21E1D">
              <w:rPr>
                <w:b/>
                <w:sz w:val="24"/>
                <w:lang w:eastAsia="en-US"/>
              </w:rPr>
              <w:t>E</w:t>
            </w:r>
            <w:r w:rsidR="004A2038" w:rsidRPr="00F21E1D">
              <w:rPr>
                <w:b/>
                <w:sz w:val="24"/>
                <w:lang w:eastAsia="en-US"/>
              </w:rPr>
              <w:t>UR</w:t>
            </w:r>
            <w:r w:rsidRPr="00F21E1D">
              <w:rPr>
                <w:b/>
                <w:sz w:val="24"/>
                <w:lang w:eastAsia="en-US"/>
              </w:rPr>
              <w:t xml:space="preserve"> su PVM</w:t>
            </w:r>
          </w:p>
        </w:tc>
        <w:tc>
          <w:tcPr>
            <w:tcW w:w="1755" w:type="dxa"/>
            <w:shd w:val="clear" w:color="auto" w:fill="DBE5F1" w:themeFill="accent1" w:themeFillTint="33"/>
          </w:tcPr>
          <w:p w14:paraId="5CE1C467" w14:textId="77777777" w:rsidR="00191CC4" w:rsidRPr="00F21E1D" w:rsidRDefault="00191CC4" w:rsidP="00191CC4">
            <w:pPr>
              <w:jc w:val="center"/>
              <w:rPr>
                <w:b/>
                <w:sz w:val="24"/>
                <w:lang w:eastAsia="en-US"/>
              </w:rPr>
            </w:pPr>
            <w:r w:rsidRPr="00F21E1D">
              <w:rPr>
                <w:b/>
                <w:sz w:val="24"/>
                <w:lang w:eastAsia="en-US"/>
              </w:rPr>
              <w:t>Proc.</w:t>
            </w:r>
          </w:p>
        </w:tc>
      </w:tr>
      <w:tr w:rsidR="009E7B4E" w:rsidRPr="00F21E1D" w14:paraId="5F36B30A" w14:textId="77777777" w:rsidTr="008E3906">
        <w:tc>
          <w:tcPr>
            <w:tcW w:w="675" w:type="dxa"/>
          </w:tcPr>
          <w:p w14:paraId="7E18DF6C" w14:textId="77777777" w:rsidR="00FB577C" w:rsidRPr="00F21E1D" w:rsidRDefault="00FB577C" w:rsidP="00191CC4">
            <w:pPr>
              <w:jc w:val="both"/>
              <w:rPr>
                <w:sz w:val="24"/>
                <w:lang w:eastAsia="en-US"/>
              </w:rPr>
            </w:pPr>
          </w:p>
        </w:tc>
        <w:tc>
          <w:tcPr>
            <w:tcW w:w="2410" w:type="dxa"/>
          </w:tcPr>
          <w:p w14:paraId="1B40245A" w14:textId="77777777" w:rsidR="00FB577C" w:rsidRPr="00F21E1D" w:rsidRDefault="00FB577C" w:rsidP="00191CC4">
            <w:pPr>
              <w:jc w:val="both"/>
              <w:rPr>
                <w:sz w:val="24"/>
                <w:lang w:eastAsia="en-US"/>
              </w:rPr>
            </w:pPr>
          </w:p>
        </w:tc>
        <w:tc>
          <w:tcPr>
            <w:tcW w:w="3260" w:type="dxa"/>
          </w:tcPr>
          <w:p w14:paraId="06BF5CC0" w14:textId="77777777" w:rsidR="00FB577C" w:rsidRPr="00F21E1D" w:rsidRDefault="00FB577C" w:rsidP="00191CC4">
            <w:pPr>
              <w:jc w:val="both"/>
              <w:rPr>
                <w:sz w:val="24"/>
                <w:lang w:eastAsia="en-US"/>
              </w:rPr>
            </w:pPr>
          </w:p>
        </w:tc>
        <w:tc>
          <w:tcPr>
            <w:tcW w:w="1754" w:type="dxa"/>
          </w:tcPr>
          <w:p w14:paraId="7655F33C" w14:textId="77777777" w:rsidR="00FB577C" w:rsidRPr="00F21E1D" w:rsidRDefault="00FB577C" w:rsidP="00191CC4">
            <w:pPr>
              <w:jc w:val="both"/>
              <w:rPr>
                <w:sz w:val="24"/>
                <w:lang w:eastAsia="en-US"/>
              </w:rPr>
            </w:pPr>
          </w:p>
        </w:tc>
        <w:tc>
          <w:tcPr>
            <w:tcW w:w="1755" w:type="dxa"/>
          </w:tcPr>
          <w:p w14:paraId="5A613B8F" w14:textId="77777777" w:rsidR="00FB577C" w:rsidRPr="00F21E1D" w:rsidRDefault="00FB577C" w:rsidP="00191CC4">
            <w:pPr>
              <w:jc w:val="both"/>
              <w:rPr>
                <w:sz w:val="24"/>
                <w:lang w:eastAsia="en-US"/>
              </w:rPr>
            </w:pPr>
          </w:p>
        </w:tc>
      </w:tr>
      <w:tr w:rsidR="009E7B4E" w:rsidRPr="00F21E1D" w14:paraId="51965A1F" w14:textId="77777777" w:rsidTr="008E3906">
        <w:tc>
          <w:tcPr>
            <w:tcW w:w="675" w:type="dxa"/>
          </w:tcPr>
          <w:p w14:paraId="507F7B85" w14:textId="77777777" w:rsidR="00FB577C" w:rsidRPr="00F21E1D" w:rsidRDefault="00FB577C" w:rsidP="00191CC4">
            <w:pPr>
              <w:jc w:val="both"/>
              <w:rPr>
                <w:sz w:val="24"/>
                <w:lang w:eastAsia="en-US"/>
              </w:rPr>
            </w:pPr>
          </w:p>
        </w:tc>
        <w:tc>
          <w:tcPr>
            <w:tcW w:w="2410" w:type="dxa"/>
          </w:tcPr>
          <w:p w14:paraId="45B284F1" w14:textId="77777777" w:rsidR="00FB577C" w:rsidRPr="00F21E1D" w:rsidRDefault="00FB577C" w:rsidP="00191CC4">
            <w:pPr>
              <w:jc w:val="both"/>
              <w:rPr>
                <w:sz w:val="24"/>
                <w:lang w:eastAsia="en-US"/>
              </w:rPr>
            </w:pPr>
          </w:p>
        </w:tc>
        <w:tc>
          <w:tcPr>
            <w:tcW w:w="3260" w:type="dxa"/>
          </w:tcPr>
          <w:p w14:paraId="6CA2F368" w14:textId="77777777" w:rsidR="00FB577C" w:rsidRPr="00F21E1D" w:rsidRDefault="00FB577C" w:rsidP="00191CC4">
            <w:pPr>
              <w:jc w:val="both"/>
              <w:rPr>
                <w:sz w:val="24"/>
                <w:lang w:eastAsia="en-US"/>
              </w:rPr>
            </w:pPr>
          </w:p>
        </w:tc>
        <w:tc>
          <w:tcPr>
            <w:tcW w:w="1754" w:type="dxa"/>
          </w:tcPr>
          <w:p w14:paraId="4260BF2A" w14:textId="77777777" w:rsidR="00FB577C" w:rsidRPr="00F21E1D" w:rsidRDefault="00FB577C" w:rsidP="00191CC4">
            <w:pPr>
              <w:jc w:val="both"/>
              <w:rPr>
                <w:sz w:val="24"/>
                <w:lang w:eastAsia="en-US"/>
              </w:rPr>
            </w:pPr>
          </w:p>
        </w:tc>
        <w:tc>
          <w:tcPr>
            <w:tcW w:w="1755" w:type="dxa"/>
          </w:tcPr>
          <w:p w14:paraId="149274C5" w14:textId="77777777" w:rsidR="00FB577C" w:rsidRPr="00F21E1D" w:rsidRDefault="00FB577C" w:rsidP="00191CC4">
            <w:pPr>
              <w:jc w:val="both"/>
              <w:rPr>
                <w:sz w:val="24"/>
                <w:lang w:eastAsia="en-US"/>
              </w:rPr>
            </w:pPr>
          </w:p>
        </w:tc>
      </w:tr>
      <w:tr w:rsidR="00FB577C" w:rsidRPr="00F21E1D" w14:paraId="67E4E249" w14:textId="77777777" w:rsidTr="008E3906">
        <w:tc>
          <w:tcPr>
            <w:tcW w:w="6345" w:type="dxa"/>
            <w:gridSpan w:val="3"/>
          </w:tcPr>
          <w:p w14:paraId="100C25B7" w14:textId="77777777" w:rsidR="00FB577C" w:rsidRPr="00F21E1D" w:rsidRDefault="00FB577C" w:rsidP="00191CC4">
            <w:pPr>
              <w:jc w:val="right"/>
              <w:rPr>
                <w:b/>
                <w:sz w:val="24"/>
                <w:lang w:eastAsia="en-US"/>
              </w:rPr>
            </w:pPr>
            <w:r w:rsidRPr="00F21E1D">
              <w:rPr>
                <w:b/>
                <w:sz w:val="24"/>
                <w:lang w:eastAsia="en-US"/>
              </w:rPr>
              <w:t>Viso:</w:t>
            </w:r>
          </w:p>
        </w:tc>
        <w:tc>
          <w:tcPr>
            <w:tcW w:w="1754" w:type="dxa"/>
          </w:tcPr>
          <w:p w14:paraId="3D0F97C6" w14:textId="77777777" w:rsidR="00FB577C" w:rsidRPr="00F21E1D" w:rsidRDefault="00FB577C" w:rsidP="00191CC4">
            <w:pPr>
              <w:jc w:val="both"/>
              <w:rPr>
                <w:sz w:val="24"/>
                <w:lang w:eastAsia="en-US"/>
              </w:rPr>
            </w:pPr>
          </w:p>
        </w:tc>
        <w:tc>
          <w:tcPr>
            <w:tcW w:w="1755" w:type="dxa"/>
          </w:tcPr>
          <w:p w14:paraId="1A3E6CE9" w14:textId="77777777" w:rsidR="00FB577C" w:rsidRPr="00F21E1D" w:rsidRDefault="00FB577C" w:rsidP="00191CC4">
            <w:pPr>
              <w:jc w:val="both"/>
              <w:rPr>
                <w:sz w:val="24"/>
                <w:lang w:eastAsia="en-US"/>
              </w:rPr>
            </w:pPr>
          </w:p>
        </w:tc>
      </w:tr>
    </w:tbl>
    <w:p w14:paraId="52C9FAD6" w14:textId="77777777" w:rsidR="00191CC4" w:rsidRPr="00F21E1D" w:rsidRDefault="00191CC4" w:rsidP="00191CC4">
      <w:pPr>
        <w:spacing w:after="0" w:line="240" w:lineRule="auto"/>
        <w:jc w:val="both"/>
        <w:rPr>
          <w:rFonts w:ascii="Times New Roman" w:eastAsia="Times New Roman" w:hAnsi="Times New Roman" w:cs="Times New Roman"/>
          <w:sz w:val="24"/>
          <w:szCs w:val="20"/>
          <w:lang w:eastAsia="en-US"/>
        </w:rPr>
      </w:pPr>
    </w:p>
    <w:p w14:paraId="29A8C84C" w14:textId="410057C4" w:rsidR="00191CC4" w:rsidRPr="00F21E1D" w:rsidRDefault="00191CC4" w:rsidP="00191CC4">
      <w:pPr>
        <w:spacing w:after="0" w:line="240" w:lineRule="auto"/>
        <w:ind w:firstLine="567"/>
        <w:jc w:val="both"/>
        <w:rPr>
          <w:rFonts w:ascii="Times New Roman" w:eastAsia="Times New Roman" w:hAnsi="Times New Roman" w:cs="Times New Roman"/>
          <w:sz w:val="24"/>
          <w:szCs w:val="20"/>
          <w:lang w:eastAsia="en-US"/>
        </w:rPr>
      </w:pPr>
      <w:r w:rsidRPr="00F21E1D">
        <w:rPr>
          <w:rFonts w:ascii="Times New Roman" w:eastAsia="Times New Roman" w:hAnsi="Times New Roman" w:cs="Times New Roman"/>
          <w:sz w:val="24"/>
          <w:szCs w:val="20"/>
          <w:lang w:eastAsia="en-US"/>
        </w:rPr>
        <w:t xml:space="preserve">Dalyvis pasiūlyme privalo išviešinti </w:t>
      </w:r>
      <w:r w:rsidR="00391132" w:rsidRPr="00F21E1D">
        <w:rPr>
          <w:rFonts w:ascii="Times New Roman" w:eastAsia="Times New Roman" w:hAnsi="Times New Roman" w:cs="Times New Roman"/>
          <w:sz w:val="24"/>
          <w:szCs w:val="20"/>
          <w:lang w:eastAsia="en-US"/>
        </w:rPr>
        <w:t>ūkio subjektus/</w:t>
      </w:r>
      <w:r w:rsidR="00870AB9" w:rsidRPr="00F21E1D">
        <w:rPr>
          <w:rFonts w:ascii="Times New Roman" w:eastAsia="Times New Roman" w:hAnsi="Times New Roman" w:cs="Times New Roman"/>
          <w:sz w:val="24"/>
          <w:szCs w:val="20"/>
          <w:lang w:eastAsia="en-US"/>
        </w:rPr>
        <w:t>subtiekėjus</w:t>
      </w:r>
      <w:r w:rsidRPr="00F21E1D">
        <w:rPr>
          <w:rFonts w:ascii="Times New Roman" w:eastAsia="Times New Roman" w:hAnsi="Times New Roman" w:cs="Times New Roman"/>
          <w:sz w:val="24"/>
          <w:szCs w:val="20"/>
          <w:lang w:eastAsia="en-US"/>
        </w:rPr>
        <w:t>, kurių pajėgumais</w:t>
      </w:r>
      <w:r w:rsidR="00014B3B" w:rsidRPr="00F21E1D">
        <w:rPr>
          <w:rFonts w:ascii="Times New Roman" w:eastAsia="Times New Roman" w:hAnsi="Times New Roman" w:cs="Times New Roman"/>
          <w:sz w:val="24"/>
          <w:szCs w:val="20"/>
          <w:lang w:eastAsia="en-US"/>
        </w:rPr>
        <w:t>, t. y.</w:t>
      </w:r>
      <w:r w:rsidRPr="00F21E1D">
        <w:rPr>
          <w:rFonts w:ascii="Times New Roman" w:eastAsia="Times New Roman" w:hAnsi="Times New Roman" w:cs="Times New Roman"/>
          <w:sz w:val="24"/>
          <w:szCs w:val="20"/>
          <w:lang w:eastAsia="en-US"/>
        </w:rPr>
        <w:t xml:space="preserve"> </w:t>
      </w:r>
      <w:r w:rsidR="00014B3B" w:rsidRPr="00F21E1D">
        <w:rPr>
          <w:rFonts w:ascii="Times New Roman" w:eastAsia="Times New Roman" w:hAnsi="Times New Roman" w:cs="Times New Roman"/>
          <w:sz w:val="24"/>
          <w:szCs w:val="20"/>
          <w:lang w:eastAsia="en-US"/>
        </w:rPr>
        <w:t xml:space="preserve">siekdamas atitikti kvalifikacijos reikalavimus, </w:t>
      </w:r>
      <w:r w:rsidRPr="00F21E1D">
        <w:rPr>
          <w:rFonts w:ascii="Times New Roman" w:eastAsia="Times New Roman" w:hAnsi="Times New Roman" w:cs="Times New Roman"/>
          <w:sz w:val="24"/>
          <w:szCs w:val="20"/>
          <w:lang w:eastAsia="en-US"/>
        </w:rPr>
        <w:t>remiasi</w:t>
      </w:r>
      <w:r w:rsidR="000C175D" w:rsidRPr="00F21E1D">
        <w:rPr>
          <w:rFonts w:ascii="Times New Roman" w:eastAsia="Times New Roman" w:hAnsi="Times New Roman" w:cs="Times New Roman"/>
          <w:sz w:val="24"/>
          <w:szCs w:val="20"/>
          <w:lang w:eastAsia="en-US"/>
        </w:rPr>
        <w:t>, taip pat nurodyti ir kitus žinomus subtiekėjus</w:t>
      </w:r>
      <w:r w:rsidRPr="00F21E1D">
        <w:rPr>
          <w:rFonts w:ascii="Times New Roman" w:eastAsia="Times New Roman" w:hAnsi="Times New Roman" w:cs="Times New Roman"/>
          <w:sz w:val="24"/>
          <w:szCs w:val="20"/>
          <w:lang w:eastAsia="en-US"/>
        </w:rPr>
        <w:t>.</w:t>
      </w:r>
    </w:p>
    <w:p w14:paraId="4533C38F" w14:textId="569EA35E" w:rsidR="00963396" w:rsidRPr="00F21E1D" w:rsidRDefault="00963396" w:rsidP="00963396">
      <w:pPr>
        <w:suppressAutoHyphens/>
        <w:spacing w:after="0" w:line="240" w:lineRule="auto"/>
        <w:ind w:firstLine="567"/>
        <w:jc w:val="both"/>
        <w:rPr>
          <w:rFonts w:ascii="Times New Roman" w:eastAsia="Times New Roman" w:hAnsi="Times New Roman" w:cs="Times New Roman"/>
          <w:i/>
          <w:iCs/>
          <w:sz w:val="24"/>
          <w:szCs w:val="24"/>
          <w:lang w:eastAsia="en-US"/>
        </w:rPr>
      </w:pPr>
      <w:r w:rsidRPr="00F21E1D">
        <w:rPr>
          <w:rFonts w:ascii="Times New Roman" w:eastAsia="Times New Roman" w:hAnsi="Times New Roman" w:cs="Times New Roman"/>
          <w:i/>
          <w:iCs/>
          <w:sz w:val="24"/>
          <w:szCs w:val="24"/>
          <w:lang w:eastAsia="en-US"/>
        </w:rPr>
        <w:t>4 lentelė</w:t>
      </w:r>
    </w:p>
    <w:tbl>
      <w:tblPr>
        <w:tblStyle w:val="Lentelstinklelis"/>
        <w:tblW w:w="0" w:type="auto"/>
        <w:tblLook w:val="04A0" w:firstRow="1" w:lastRow="0" w:firstColumn="1" w:lastColumn="0" w:noHBand="0" w:noVBand="1"/>
      </w:tblPr>
      <w:tblGrid>
        <w:gridCol w:w="668"/>
        <w:gridCol w:w="2370"/>
        <w:gridCol w:w="3177"/>
        <w:gridCol w:w="2061"/>
        <w:gridCol w:w="1352"/>
      </w:tblGrid>
      <w:tr w:rsidR="009E7B4E" w:rsidRPr="00F21E1D" w14:paraId="7B324390" w14:textId="77777777" w:rsidTr="0055711C">
        <w:tc>
          <w:tcPr>
            <w:tcW w:w="668" w:type="dxa"/>
            <w:vMerge w:val="restart"/>
            <w:shd w:val="clear" w:color="auto" w:fill="DBE5F1" w:themeFill="accent1" w:themeFillTint="33"/>
            <w:vAlign w:val="center"/>
          </w:tcPr>
          <w:p w14:paraId="4B18DC4F" w14:textId="114DF078" w:rsidR="00607579" w:rsidRPr="00F21E1D" w:rsidRDefault="00607579" w:rsidP="004772CD">
            <w:pPr>
              <w:jc w:val="center"/>
              <w:rPr>
                <w:b/>
                <w:sz w:val="24"/>
                <w:lang w:eastAsia="en-US"/>
              </w:rPr>
            </w:pPr>
            <w:r w:rsidRPr="00F21E1D">
              <w:rPr>
                <w:b/>
                <w:sz w:val="24"/>
                <w:lang w:eastAsia="en-US"/>
              </w:rPr>
              <w:t xml:space="preserve">Eil. </w:t>
            </w:r>
            <w:r w:rsidR="00F35352" w:rsidRPr="00F21E1D">
              <w:rPr>
                <w:b/>
                <w:sz w:val="24"/>
                <w:lang w:eastAsia="en-US"/>
              </w:rPr>
              <w:t>N</w:t>
            </w:r>
            <w:r w:rsidRPr="00F21E1D">
              <w:rPr>
                <w:b/>
                <w:sz w:val="24"/>
                <w:lang w:eastAsia="en-US"/>
              </w:rPr>
              <w:t>r.</w:t>
            </w:r>
          </w:p>
        </w:tc>
        <w:tc>
          <w:tcPr>
            <w:tcW w:w="2370" w:type="dxa"/>
            <w:vMerge w:val="restart"/>
            <w:shd w:val="clear" w:color="auto" w:fill="DBE5F1" w:themeFill="accent1" w:themeFillTint="33"/>
            <w:vAlign w:val="center"/>
          </w:tcPr>
          <w:p w14:paraId="13C88E3B" w14:textId="77777777" w:rsidR="00607579" w:rsidRPr="00F21E1D" w:rsidRDefault="004436A2" w:rsidP="004772CD">
            <w:pPr>
              <w:jc w:val="center"/>
              <w:rPr>
                <w:b/>
                <w:sz w:val="24"/>
                <w:lang w:eastAsia="en-US"/>
              </w:rPr>
            </w:pPr>
            <w:r w:rsidRPr="00F21E1D">
              <w:rPr>
                <w:b/>
                <w:sz w:val="24"/>
                <w:lang w:eastAsia="en-US"/>
              </w:rPr>
              <w:t>P</w:t>
            </w:r>
            <w:r w:rsidR="00607579" w:rsidRPr="00F21E1D">
              <w:rPr>
                <w:b/>
                <w:sz w:val="24"/>
                <w:lang w:eastAsia="en-US"/>
              </w:rPr>
              <w:t>avadinimas, kodas ir adresas</w:t>
            </w:r>
          </w:p>
        </w:tc>
        <w:tc>
          <w:tcPr>
            <w:tcW w:w="3177" w:type="dxa"/>
            <w:vMerge w:val="restart"/>
            <w:shd w:val="clear" w:color="auto" w:fill="DBE5F1" w:themeFill="accent1" w:themeFillTint="33"/>
            <w:vAlign w:val="center"/>
          </w:tcPr>
          <w:p w14:paraId="10052482" w14:textId="481F1057" w:rsidR="00607579" w:rsidRPr="00F21E1D" w:rsidRDefault="00391132" w:rsidP="004772CD">
            <w:pPr>
              <w:jc w:val="center"/>
              <w:rPr>
                <w:b/>
                <w:sz w:val="24"/>
                <w:lang w:eastAsia="en-US"/>
              </w:rPr>
            </w:pPr>
            <w:r w:rsidRPr="00F21E1D">
              <w:rPr>
                <w:b/>
                <w:sz w:val="24"/>
                <w:lang w:eastAsia="en-US"/>
              </w:rPr>
              <w:t>Numatomos teikti paslaugos</w:t>
            </w:r>
          </w:p>
        </w:tc>
        <w:tc>
          <w:tcPr>
            <w:tcW w:w="3413" w:type="dxa"/>
            <w:gridSpan w:val="2"/>
            <w:shd w:val="clear" w:color="auto" w:fill="DBE5F1" w:themeFill="accent1" w:themeFillTint="33"/>
            <w:vAlign w:val="center"/>
          </w:tcPr>
          <w:p w14:paraId="3056561C" w14:textId="77777777" w:rsidR="00607579" w:rsidRPr="00F21E1D" w:rsidRDefault="00607579" w:rsidP="004772CD">
            <w:pPr>
              <w:jc w:val="center"/>
              <w:rPr>
                <w:b/>
                <w:sz w:val="24"/>
                <w:lang w:eastAsia="en-US"/>
              </w:rPr>
            </w:pPr>
            <w:r w:rsidRPr="00F21E1D">
              <w:rPr>
                <w:b/>
                <w:sz w:val="24"/>
                <w:lang w:eastAsia="en-US"/>
              </w:rPr>
              <w:t>Pirkimo sutarties dalis pasiūlymo kainoje, kuriai ketinama pasitelkti subtiekėjus</w:t>
            </w:r>
          </w:p>
        </w:tc>
      </w:tr>
      <w:tr w:rsidR="009E7B4E" w:rsidRPr="00F21E1D" w14:paraId="6B01F909" w14:textId="77777777" w:rsidTr="0055711C">
        <w:tc>
          <w:tcPr>
            <w:tcW w:w="668" w:type="dxa"/>
            <w:vMerge/>
            <w:shd w:val="clear" w:color="auto" w:fill="DBE5F1" w:themeFill="accent1" w:themeFillTint="33"/>
            <w:vAlign w:val="center"/>
          </w:tcPr>
          <w:p w14:paraId="5256F1E2" w14:textId="77777777" w:rsidR="00607579" w:rsidRPr="00F21E1D" w:rsidRDefault="00607579" w:rsidP="004772CD">
            <w:pPr>
              <w:jc w:val="center"/>
              <w:rPr>
                <w:b/>
                <w:sz w:val="24"/>
                <w:lang w:eastAsia="en-US"/>
              </w:rPr>
            </w:pPr>
          </w:p>
        </w:tc>
        <w:tc>
          <w:tcPr>
            <w:tcW w:w="2370" w:type="dxa"/>
            <w:vMerge/>
            <w:shd w:val="clear" w:color="auto" w:fill="DBE5F1" w:themeFill="accent1" w:themeFillTint="33"/>
            <w:vAlign w:val="center"/>
          </w:tcPr>
          <w:p w14:paraId="6C8A4DA1" w14:textId="77777777" w:rsidR="00607579" w:rsidRPr="00F21E1D" w:rsidRDefault="00607579" w:rsidP="004772CD">
            <w:pPr>
              <w:jc w:val="center"/>
              <w:rPr>
                <w:b/>
                <w:sz w:val="24"/>
                <w:lang w:eastAsia="en-US"/>
              </w:rPr>
            </w:pPr>
          </w:p>
        </w:tc>
        <w:tc>
          <w:tcPr>
            <w:tcW w:w="3177" w:type="dxa"/>
            <w:vMerge/>
            <w:shd w:val="clear" w:color="auto" w:fill="DBE5F1" w:themeFill="accent1" w:themeFillTint="33"/>
            <w:vAlign w:val="center"/>
          </w:tcPr>
          <w:p w14:paraId="10D11439" w14:textId="77777777" w:rsidR="00607579" w:rsidRPr="00F21E1D" w:rsidRDefault="00607579" w:rsidP="004772CD">
            <w:pPr>
              <w:jc w:val="center"/>
              <w:rPr>
                <w:b/>
                <w:sz w:val="24"/>
                <w:lang w:eastAsia="en-US"/>
              </w:rPr>
            </w:pPr>
          </w:p>
        </w:tc>
        <w:tc>
          <w:tcPr>
            <w:tcW w:w="2061" w:type="dxa"/>
            <w:shd w:val="clear" w:color="auto" w:fill="DBE5F1" w:themeFill="accent1" w:themeFillTint="33"/>
            <w:vAlign w:val="center"/>
          </w:tcPr>
          <w:p w14:paraId="40019690" w14:textId="77777777" w:rsidR="00607579" w:rsidRPr="00F21E1D" w:rsidRDefault="00607579" w:rsidP="004772CD">
            <w:pPr>
              <w:jc w:val="center"/>
              <w:rPr>
                <w:b/>
                <w:sz w:val="24"/>
                <w:lang w:eastAsia="en-US"/>
              </w:rPr>
            </w:pPr>
            <w:r w:rsidRPr="00F21E1D">
              <w:rPr>
                <w:b/>
                <w:sz w:val="24"/>
                <w:lang w:eastAsia="en-US"/>
              </w:rPr>
              <w:t>EUR su PVM</w:t>
            </w:r>
          </w:p>
        </w:tc>
        <w:tc>
          <w:tcPr>
            <w:tcW w:w="1352" w:type="dxa"/>
            <w:shd w:val="clear" w:color="auto" w:fill="DBE5F1" w:themeFill="accent1" w:themeFillTint="33"/>
            <w:vAlign w:val="center"/>
          </w:tcPr>
          <w:p w14:paraId="17F9F392" w14:textId="77777777" w:rsidR="00607579" w:rsidRPr="00F21E1D" w:rsidRDefault="00607579" w:rsidP="004772CD">
            <w:pPr>
              <w:jc w:val="center"/>
              <w:rPr>
                <w:b/>
                <w:sz w:val="24"/>
                <w:lang w:eastAsia="en-US"/>
              </w:rPr>
            </w:pPr>
            <w:r w:rsidRPr="00F21E1D">
              <w:rPr>
                <w:b/>
                <w:sz w:val="24"/>
                <w:lang w:eastAsia="en-US"/>
              </w:rPr>
              <w:t>Proc.</w:t>
            </w:r>
          </w:p>
        </w:tc>
      </w:tr>
      <w:tr w:rsidR="009E7B4E" w:rsidRPr="00F21E1D" w14:paraId="4D35546F" w14:textId="77777777" w:rsidTr="00ED07AC">
        <w:trPr>
          <w:trHeight w:val="495"/>
        </w:trPr>
        <w:tc>
          <w:tcPr>
            <w:tcW w:w="9628" w:type="dxa"/>
            <w:gridSpan w:val="5"/>
          </w:tcPr>
          <w:p w14:paraId="45BBB5AC" w14:textId="31956862" w:rsidR="00607579" w:rsidRPr="00F21E1D" w:rsidRDefault="00391132" w:rsidP="00ED07AC">
            <w:pPr>
              <w:rPr>
                <w:b/>
                <w:sz w:val="24"/>
                <w:lang w:eastAsia="en-US"/>
              </w:rPr>
            </w:pPr>
            <w:r w:rsidRPr="00F21E1D">
              <w:rPr>
                <w:b/>
                <w:sz w:val="24"/>
                <w:lang w:eastAsia="en-US"/>
              </w:rPr>
              <w:t>Ūkio subjektai/</w:t>
            </w:r>
            <w:r w:rsidR="00607579" w:rsidRPr="00F21E1D">
              <w:rPr>
                <w:b/>
                <w:sz w:val="24"/>
                <w:lang w:eastAsia="en-US"/>
              </w:rPr>
              <w:t xml:space="preserve">Subtiekėjai, kurių pajėgumais </w:t>
            </w:r>
            <w:r w:rsidR="00607579" w:rsidRPr="00F21E1D">
              <w:rPr>
                <w:b/>
                <w:sz w:val="24"/>
                <w:u w:val="single"/>
                <w:lang w:eastAsia="en-US"/>
              </w:rPr>
              <w:t>remia</w:t>
            </w:r>
            <w:r w:rsidR="000512DB" w:rsidRPr="00F21E1D">
              <w:rPr>
                <w:b/>
                <w:sz w:val="24"/>
                <w:u w:val="single"/>
                <w:lang w:eastAsia="en-US"/>
              </w:rPr>
              <w:t>ma</w:t>
            </w:r>
            <w:r w:rsidR="00607579" w:rsidRPr="00F21E1D">
              <w:rPr>
                <w:b/>
                <w:sz w:val="24"/>
                <w:u w:val="single"/>
                <w:lang w:eastAsia="en-US"/>
              </w:rPr>
              <w:t>si įrodinėjant kvalifikacijos atitiktį</w:t>
            </w:r>
          </w:p>
        </w:tc>
      </w:tr>
      <w:tr w:rsidR="009E7B4E" w:rsidRPr="00F21E1D" w14:paraId="1ABD5715" w14:textId="77777777" w:rsidTr="0055711C">
        <w:tc>
          <w:tcPr>
            <w:tcW w:w="668" w:type="dxa"/>
          </w:tcPr>
          <w:p w14:paraId="11F51512" w14:textId="77777777" w:rsidR="00607579" w:rsidRPr="00F21E1D" w:rsidRDefault="00607579" w:rsidP="004772CD">
            <w:pPr>
              <w:jc w:val="both"/>
              <w:rPr>
                <w:sz w:val="24"/>
                <w:lang w:eastAsia="en-US"/>
              </w:rPr>
            </w:pPr>
          </w:p>
        </w:tc>
        <w:tc>
          <w:tcPr>
            <w:tcW w:w="2370" w:type="dxa"/>
          </w:tcPr>
          <w:p w14:paraId="023618DA" w14:textId="77777777" w:rsidR="00607579" w:rsidRPr="00F21E1D" w:rsidRDefault="00607579" w:rsidP="004772CD">
            <w:pPr>
              <w:jc w:val="both"/>
              <w:rPr>
                <w:sz w:val="24"/>
                <w:lang w:eastAsia="en-US"/>
              </w:rPr>
            </w:pPr>
          </w:p>
        </w:tc>
        <w:tc>
          <w:tcPr>
            <w:tcW w:w="3177" w:type="dxa"/>
          </w:tcPr>
          <w:p w14:paraId="70641758" w14:textId="77777777" w:rsidR="00607579" w:rsidRPr="00F21E1D" w:rsidRDefault="00607579" w:rsidP="004772CD">
            <w:pPr>
              <w:jc w:val="both"/>
              <w:rPr>
                <w:sz w:val="24"/>
                <w:lang w:eastAsia="en-US"/>
              </w:rPr>
            </w:pPr>
          </w:p>
        </w:tc>
        <w:tc>
          <w:tcPr>
            <w:tcW w:w="2061" w:type="dxa"/>
          </w:tcPr>
          <w:p w14:paraId="4AE074FF" w14:textId="77777777" w:rsidR="00607579" w:rsidRPr="00F21E1D" w:rsidRDefault="00607579" w:rsidP="004772CD">
            <w:pPr>
              <w:jc w:val="both"/>
              <w:rPr>
                <w:sz w:val="24"/>
                <w:lang w:eastAsia="en-US"/>
              </w:rPr>
            </w:pPr>
          </w:p>
        </w:tc>
        <w:tc>
          <w:tcPr>
            <w:tcW w:w="1352" w:type="dxa"/>
          </w:tcPr>
          <w:p w14:paraId="1FF525F1" w14:textId="77777777" w:rsidR="00607579" w:rsidRPr="00F21E1D" w:rsidRDefault="00607579" w:rsidP="004772CD">
            <w:pPr>
              <w:jc w:val="both"/>
              <w:rPr>
                <w:sz w:val="24"/>
                <w:lang w:eastAsia="en-US"/>
              </w:rPr>
            </w:pPr>
          </w:p>
        </w:tc>
      </w:tr>
      <w:tr w:rsidR="009E7B4E" w:rsidRPr="00F21E1D" w14:paraId="352AABDB" w14:textId="77777777" w:rsidTr="0055711C">
        <w:tc>
          <w:tcPr>
            <w:tcW w:w="668" w:type="dxa"/>
          </w:tcPr>
          <w:p w14:paraId="667103BE" w14:textId="77777777" w:rsidR="00607579" w:rsidRPr="00F21E1D" w:rsidRDefault="00607579" w:rsidP="004772CD">
            <w:pPr>
              <w:jc w:val="both"/>
              <w:rPr>
                <w:sz w:val="24"/>
                <w:lang w:eastAsia="en-US"/>
              </w:rPr>
            </w:pPr>
          </w:p>
        </w:tc>
        <w:tc>
          <w:tcPr>
            <w:tcW w:w="2370" w:type="dxa"/>
          </w:tcPr>
          <w:p w14:paraId="18A9769A" w14:textId="77777777" w:rsidR="00607579" w:rsidRPr="00F21E1D" w:rsidRDefault="00607579" w:rsidP="004772CD">
            <w:pPr>
              <w:jc w:val="both"/>
              <w:rPr>
                <w:sz w:val="24"/>
                <w:lang w:eastAsia="en-US"/>
              </w:rPr>
            </w:pPr>
          </w:p>
        </w:tc>
        <w:tc>
          <w:tcPr>
            <w:tcW w:w="3177" w:type="dxa"/>
          </w:tcPr>
          <w:p w14:paraId="3837BEF9" w14:textId="77777777" w:rsidR="00607579" w:rsidRPr="00F21E1D" w:rsidRDefault="00607579" w:rsidP="004772CD">
            <w:pPr>
              <w:jc w:val="both"/>
              <w:rPr>
                <w:sz w:val="24"/>
                <w:lang w:eastAsia="en-US"/>
              </w:rPr>
            </w:pPr>
          </w:p>
        </w:tc>
        <w:tc>
          <w:tcPr>
            <w:tcW w:w="2061" w:type="dxa"/>
          </w:tcPr>
          <w:p w14:paraId="4DA625CE" w14:textId="77777777" w:rsidR="00607579" w:rsidRPr="00F21E1D" w:rsidRDefault="00607579" w:rsidP="004772CD">
            <w:pPr>
              <w:jc w:val="both"/>
              <w:rPr>
                <w:sz w:val="24"/>
                <w:lang w:eastAsia="en-US"/>
              </w:rPr>
            </w:pPr>
          </w:p>
        </w:tc>
        <w:tc>
          <w:tcPr>
            <w:tcW w:w="1352" w:type="dxa"/>
          </w:tcPr>
          <w:p w14:paraId="7A053762" w14:textId="77777777" w:rsidR="00607579" w:rsidRPr="00F21E1D" w:rsidRDefault="00607579" w:rsidP="004772CD">
            <w:pPr>
              <w:jc w:val="both"/>
              <w:rPr>
                <w:sz w:val="24"/>
                <w:lang w:eastAsia="en-US"/>
              </w:rPr>
            </w:pPr>
          </w:p>
        </w:tc>
      </w:tr>
      <w:tr w:rsidR="009E7B4E" w:rsidRPr="00F21E1D" w14:paraId="23BABA40" w14:textId="77777777" w:rsidTr="0055711C">
        <w:tc>
          <w:tcPr>
            <w:tcW w:w="6215" w:type="dxa"/>
            <w:gridSpan w:val="3"/>
          </w:tcPr>
          <w:p w14:paraId="410FB0C6" w14:textId="77777777" w:rsidR="00607579" w:rsidRPr="00F21E1D" w:rsidRDefault="00607579" w:rsidP="004772CD">
            <w:pPr>
              <w:jc w:val="right"/>
              <w:rPr>
                <w:sz w:val="24"/>
                <w:lang w:eastAsia="en-US"/>
              </w:rPr>
            </w:pPr>
            <w:r w:rsidRPr="00F21E1D">
              <w:rPr>
                <w:b/>
                <w:sz w:val="24"/>
                <w:lang w:eastAsia="en-US"/>
              </w:rPr>
              <w:t>Viso:</w:t>
            </w:r>
          </w:p>
        </w:tc>
        <w:tc>
          <w:tcPr>
            <w:tcW w:w="2061" w:type="dxa"/>
          </w:tcPr>
          <w:p w14:paraId="11FD68F6" w14:textId="77777777" w:rsidR="00607579" w:rsidRPr="00F21E1D" w:rsidRDefault="00607579" w:rsidP="004772CD">
            <w:pPr>
              <w:jc w:val="both"/>
              <w:rPr>
                <w:sz w:val="24"/>
                <w:lang w:eastAsia="en-US"/>
              </w:rPr>
            </w:pPr>
          </w:p>
        </w:tc>
        <w:tc>
          <w:tcPr>
            <w:tcW w:w="1352" w:type="dxa"/>
          </w:tcPr>
          <w:p w14:paraId="41B04E5A" w14:textId="77777777" w:rsidR="00607579" w:rsidRPr="00F21E1D" w:rsidRDefault="00607579" w:rsidP="004772CD">
            <w:pPr>
              <w:jc w:val="both"/>
              <w:rPr>
                <w:sz w:val="24"/>
                <w:lang w:eastAsia="en-US"/>
              </w:rPr>
            </w:pPr>
          </w:p>
        </w:tc>
      </w:tr>
      <w:tr w:rsidR="009E7B4E" w:rsidRPr="00F21E1D" w14:paraId="7053DB6E" w14:textId="77777777" w:rsidTr="00ED07AC">
        <w:trPr>
          <w:trHeight w:val="625"/>
        </w:trPr>
        <w:tc>
          <w:tcPr>
            <w:tcW w:w="9628" w:type="dxa"/>
            <w:gridSpan w:val="5"/>
          </w:tcPr>
          <w:p w14:paraId="4D87DDC6" w14:textId="1BD8551A" w:rsidR="00607579" w:rsidRPr="00F21E1D" w:rsidRDefault="00607579" w:rsidP="00ED07AC">
            <w:pPr>
              <w:rPr>
                <w:b/>
                <w:sz w:val="24"/>
                <w:lang w:eastAsia="en-US"/>
              </w:rPr>
            </w:pPr>
            <w:r w:rsidRPr="00F21E1D">
              <w:rPr>
                <w:b/>
                <w:sz w:val="24"/>
                <w:lang w:eastAsia="en-US"/>
              </w:rPr>
              <w:t xml:space="preserve">Kiti žinomi subtiekėjai, kurie bus pasitelkti vykdant pirkimo sutartį ir kurių pajėgumais </w:t>
            </w:r>
            <w:r w:rsidRPr="00F21E1D">
              <w:rPr>
                <w:b/>
                <w:sz w:val="24"/>
                <w:u w:val="single"/>
                <w:lang w:eastAsia="en-US"/>
              </w:rPr>
              <w:t>nesiremiama</w:t>
            </w:r>
            <w:r w:rsidRPr="00F21E1D">
              <w:rPr>
                <w:b/>
                <w:sz w:val="24"/>
                <w:lang w:eastAsia="en-US"/>
              </w:rPr>
              <w:t xml:space="preserve"> įrodinėjant kvalifikacijos atitikt</w:t>
            </w:r>
            <w:r w:rsidR="00DC6FF3" w:rsidRPr="00F21E1D">
              <w:rPr>
                <w:b/>
                <w:sz w:val="24"/>
                <w:lang w:eastAsia="en-US"/>
              </w:rPr>
              <w:t>į</w:t>
            </w:r>
          </w:p>
        </w:tc>
      </w:tr>
      <w:tr w:rsidR="009E7B4E" w:rsidRPr="00F21E1D" w14:paraId="6BAEFAF4" w14:textId="77777777" w:rsidTr="0055711C">
        <w:tc>
          <w:tcPr>
            <w:tcW w:w="668" w:type="dxa"/>
          </w:tcPr>
          <w:p w14:paraId="5C15F761" w14:textId="77777777" w:rsidR="00607579" w:rsidRPr="00F21E1D" w:rsidRDefault="00607579" w:rsidP="004772CD">
            <w:pPr>
              <w:jc w:val="both"/>
              <w:rPr>
                <w:sz w:val="24"/>
                <w:lang w:eastAsia="en-US"/>
              </w:rPr>
            </w:pPr>
          </w:p>
        </w:tc>
        <w:tc>
          <w:tcPr>
            <w:tcW w:w="2370" w:type="dxa"/>
          </w:tcPr>
          <w:p w14:paraId="51C03E25" w14:textId="77777777" w:rsidR="00607579" w:rsidRPr="00F21E1D" w:rsidRDefault="00607579" w:rsidP="004772CD">
            <w:pPr>
              <w:jc w:val="both"/>
              <w:rPr>
                <w:sz w:val="24"/>
                <w:lang w:eastAsia="en-US"/>
              </w:rPr>
            </w:pPr>
          </w:p>
        </w:tc>
        <w:tc>
          <w:tcPr>
            <w:tcW w:w="3177" w:type="dxa"/>
          </w:tcPr>
          <w:p w14:paraId="571CFF96" w14:textId="77777777" w:rsidR="00607579" w:rsidRPr="00F21E1D" w:rsidRDefault="00607579" w:rsidP="004772CD">
            <w:pPr>
              <w:jc w:val="both"/>
              <w:rPr>
                <w:sz w:val="24"/>
                <w:lang w:eastAsia="en-US"/>
              </w:rPr>
            </w:pPr>
          </w:p>
        </w:tc>
        <w:tc>
          <w:tcPr>
            <w:tcW w:w="2061" w:type="dxa"/>
          </w:tcPr>
          <w:p w14:paraId="0E85F7C9" w14:textId="77777777" w:rsidR="00607579" w:rsidRPr="00F21E1D" w:rsidRDefault="00607579" w:rsidP="004772CD">
            <w:pPr>
              <w:jc w:val="both"/>
              <w:rPr>
                <w:sz w:val="24"/>
                <w:lang w:eastAsia="en-US"/>
              </w:rPr>
            </w:pPr>
          </w:p>
        </w:tc>
        <w:tc>
          <w:tcPr>
            <w:tcW w:w="1352" w:type="dxa"/>
          </w:tcPr>
          <w:p w14:paraId="447F88C6" w14:textId="77777777" w:rsidR="00607579" w:rsidRPr="00F21E1D" w:rsidRDefault="00607579" w:rsidP="004772CD">
            <w:pPr>
              <w:jc w:val="both"/>
              <w:rPr>
                <w:sz w:val="24"/>
                <w:lang w:eastAsia="en-US"/>
              </w:rPr>
            </w:pPr>
          </w:p>
        </w:tc>
      </w:tr>
      <w:tr w:rsidR="009E7B4E" w:rsidRPr="00F21E1D" w14:paraId="7FF71A67" w14:textId="77777777" w:rsidTr="0055711C">
        <w:tc>
          <w:tcPr>
            <w:tcW w:w="668" w:type="dxa"/>
          </w:tcPr>
          <w:p w14:paraId="32DE597A" w14:textId="77777777" w:rsidR="00607579" w:rsidRPr="00F21E1D" w:rsidRDefault="00607579" w:rsidP="004772CD">
            <w:pPr>
              <w:jc w:val="both"/>
              <w:rPr>
                <w:sz w:val="24"/>
                <w:lang w:eastAsia="en-US"/>
              </w:rPr>
            </w:pPr>
          </w:p>
        </w:tc>
        <w:tc>
          <w:tcPr>
            <w:tcW w:w="2370" w:type="dxa"/>
          </w:tcPr>
          <w:p w14:paraId="171B7A76" w14:textId="77777777" w:rsidR="00607579" w:rsidRPr="00F21E1D" w:rsidRDefault="00607579" w:rsidP="004772CD">
            <w:pPr>
              <w:jc w:val="both"/>
              <w:rPr>
                <w:sz w:val="24"/>
                <w:lang w:eastAsia="en-US"/>
              </w:rPr>
            </w:pPr>
          </w:p>
        </w:tc>
        <w:tc>
          <w:tcPr>
            <w:tcW w:w="3177" w:type="dxa"/>
          </w:tcPr>
          <w:p w14:paraId="1435ABE1" w14:textId="77777777" w:rsidR="00607579" w:rsidRPr="00F21E1D" w:rsidRDefault="00607579" w:rsidP="004772CD">
            <w:pPr>
              <w:jc w:val="both"/>
              <w:rPr>
                <w:sz w:val="24"/>
                <w:lang w:eastAsia="en-US"/>
              </w:rPr>
            </w:pPr>
          </w:p>
        </w:tc>
        <w:tc>
          <w:tcPr>
            <w:tcW w:w="2061" w:type="dxa"/>
          </w:tcPr>
          <w:p w14:paraId="6A0F9441" w14:textId="77777777" w:rsidR="00607579" w:rsidRPr="00F21E1D" w:rsidRDefault="00607579" w:rsidP="004772CD">
            <w:pPr>
              <w:jc w:val="both"/>
              <w:rPr>
                <w:sz w:val="24"/>
                <w:lang w:eastAsia="en-US"/>
              </w:rPr>
            </w:pPr>
          </w:p>
        </w:tc>
        <w:tc>
          <w:tcPr>
            <w:tcW w:w="1352" w:type="dxa"/>
          </w:tcPr>
          <w:p w14:paraId="72B76052" w14:textId="77777777" w:rsidR="00607579" w:rsidRPr="00F21E1D" w:rsidRDefault="00607579" w:rsidP="004772CD">
            <w:pPr>
              <w:jc w:val="both"/>
              <w:rPr>
                <w:sz w:val="24"/>
                <w:lang w:eastAsia="en-US"/>
              </w:rPr>
            </w:pPr>
          </w:p>
        </w:tc>
      </w:tr>
      <w:tr w:rsidR="009E7B4E" w:rsidRPr="00F21E1D" w14:paraId="4F597F52" w14:textId="77777777" w:rsidTr="0055711C">
        <w:tc>
          <w:tcPr>
            <w:tcW w:w="6215" w:type="dxa"/>
            <w:gridSpan w:val="3"/>
          </w:tcPr>
          <w:p w14:paraId="198324B5" w14:textId="77777777" w:rsidR="00607579" w:rsidRPr="00F21E1D" w:rsidRDefault="00607579" w:rsidP="004772CD">
            <w:pPr>
              <w:jc w:val="right"/>
              <w:rPr>
                <w:b/>
                <w:sz w:val="24"/>
                <w:lang w:eastAsia="en-US"/>
              </w:rPr>
            </w:pPr>
            <w:r w:rsidRPr="00F21E1D">
              <w:rPr>
                <w:b/>
                <w:sz w:val="24"/>
                <w:lang w:eastAsia="en-US"/>
              </w:rPr>
              <w:t>Viso:</w:t>
            </w:r>
          </w:p>
        </w:tc>
        <w:tc>
          <w:tcPr>
            <w:tcW w:w="2061" w:type="dxa"/>
          </w:tcPr>
          <w:p w14:paraId="5723E308" w14:textId="77777777" w:rsidR="00607579" w:rsidRPr="00F21E1D" w:rsidRDefault="00607579" w:rsidP="004772CD">
            <w:pPr>
              <w:jc w:val="both"/>
              <w:rPr>
                <w:sz w:val="24"/>
                <w:lang w:eastAsia="en-US"/>
              </w:rPr>
            </w:pPr>
          </w:p>
        </w:tc>
        <w:tc>
          <w:tcPr>
            <w:tcW w:w="1352" w:type="dxa"/>
          </w:tcPr>
          <w:p w14:paraId="16C99B5A" w14:textId="77777777" w:rsidR="00607579" w:rsidRPr="00F21E1D" w:rsidRDefault="00607579" w:rsidP="004772CD">
            <w:pPr>
              <w:jc w:val="both"/>
              <w:rPr>
                <w:sz w:val="24"/>
                <w:lang w:eastAsia="en-US"/>
              </w:rPr>
            </w:pPr>
          </w:p>
        </w:tc>
      </w:tr>
    </w:tbl>
    <w:p w14:paraId="505DB634" w14:textId="482A7FB6" w:rsidR="00291990" w:rsidRPr="00F21E1D" w:rsidRDefault="00291990" w:rsidP="00291990">
      <w:pPr>
        <w:spacing w:after="0" w:line="240" w:lineRule="auto"/>
        <w:ind w:firstLine="567"/>
        <w:contextualSpacing/>
        <w:jc w:val="both"/>
        <w:rPr>
          <w:rFonts w:ascii="Times New Roman" w:eastAsia="Times New Roman" w:hAnsi="Times New Roman" w:cs="Times New Roman"/>
          <w:sz w:val="24"/>
          <w:szCs w:val="20"/>
          <w:lang w:val="pt-BR" w:eastAsia="en-US"/>
        </w:rPr>
      </w:pPr>
      <w:r w:rsidRPr="00F21E1D">
        <w:rPr>
          <w:rFonts w:ascii="Times New Roman" w:eastAsia="Times New Roman" w:hAnsi="Times New Roman" w:cs="Times New Roman"/>
          <w:b/>
          <w:sz w:val="24"/>
          <w:szCs w:val="20"/>
          <w:lang w:val="pt-BR" w:eastAsia="en-US"/>
        </w:rPr>
        <w:lastRenderedPageBreak/>
        <w:t xml:space="preserve">Pastaba. </w:t>
      </w:r>
      <w:r w:rsidRPr="00F21E1D">
        <w:rPr>
          <w:rFonts w:ascii="Times New Roman" w:eastAsia="Times New Roman" w:hAnsi="Times New Roman" w:cs="Times New Roman"/>
          <w:sz w:val="24"/>
          <w:szCs w:val="20"/>
          <w:lang w:val="pt-BR" w:eastAsia="en-US"/>
        </w:rPr>
        <w:t>Tiekėjo (tiekėjų grupės partnerių) ir</w:t>
      </w:r>
      <w:r w:rsidR="00391132" w:rsidRPr="00F21E1D">
        <w:rPr>
          <w:rFonts w:ascii="Times New Roman" w:eastAsia="Times New Roman" w:hAnsi="Times New Roman" w:cs="Times New Roman"/>
          <w:sz w:val="24"/>
          <w:szCs w:val="20"/>
          <w:lang w:val="pt-BR" w:eastAsia="en-US"/>
        </w:rPr>
        <w:t xml:space="preserve"> ūkio subjektų/</w:t>
      </w:r>
      <w:r w:rsidRPr="00F21E1D">
        <w:rPr>
          <w:rFonts w:ascii="Times New Roman" w:eastAsia="Times New Roman" w:hAnsi="Times New Roman" w:cs="Times New Roman"/>
          <w:sz w:val="24"/>
          <w:szCs w:val="20"/>
          <w:lang w:val="pt-BR" w:eastAsia="en-US"/>
        </w:rPr>
        <w:t>subtiekėjų bendra numatomų teikti paslaugų</w:t>
      </w:r>
      <w:r w:rsidR="00391132" w:rsidRPr="00F21E1D">
        <w:rPr>
          <w:rFonts w:ascii="Times New Roman" w:eastAsia="Times New Roman" w:hAnsi="Times New Roman" w:cs="Times New Roman"/>
          <w:sz w:val="24"/>
          <w:szCs w:val="20"/>
          <w:lang w:val="pt-BR" w:eastAsia="en-US"/>
        </w:rPr>
        <w:t xml:space="preserve"> </w:t>
      </w:r>
      <w:r w:rsidRPr="00F21E1D">
        <w:rPr>
          <w:rFonts w:ascii="Times New Roman" w:eastAsia="Times New Roman" w:hAnsi="Times New Roman" w:cs="Times New Roman"/>
          <w:sz w:val="24"/>
          <w:szCs w:val="20"/>
          <w:lang w:val="pt-BR" w:eastAsia="en-US"/>
        </w:rPr>
        <w:t>vertė turi atitikti bendrą pasiūlymo sumą EUR su PVM.</w:t>
      </w:r>
    </w:p>
    <w:p w14:paraId="605BA037" w14:textId="77777777" w:rsidR="00F214B1" w:rsidRPr="00F21E1D" w:rsidRDefault="00F214B1" w:rsidP="00F214B1">
      <w:pPr>
        <w:spacing w:after="0" w:line="240" w:lineRule="auto"/>
        <w:jc w:val="both"/>
        <w:rPr>
          <w:rFonts w:ascii="Times New Roman" w:eastAsia="Times New Roman" w:hAnsi="Times New Roman" w:cs="Times New Roman"/>
          <w:sz w:val="24"/>
          <w:szCs w:val="20"/>
          <w:lang w:eastAsia="en-US"/>
        </w:rPr>
      </w:pPr>
    </w:p>
    <w:p w14:paraId="30EE23E0" w14:textId="1EEE41AA" w:rsidR="00014B3B" w:rsidRPr="00F21E1D" w:rsidRDefault="00014B3B" w:rsidP="00014B3B">
      <w:pPr>
        <w:spacing w:after="0" w:line="240" w:lineRule="auto"/>
        <w:ind w:firstLine="567"/>
        <w:jc w:val="both"/>
        <w:rPr>
          <w:rFonts w:ascii="Times New Roman" w:eastAsia="Times New Roman" w:hAnsi="Times New Roman" w:cs="Times New Roman"/>
          <w:sz w:val="24"/>
          <w:szCs w:val="20"/>
          <w:lang w:eastAsia="en-US"/>
        </w:rPr>
      </w:pPr>
      <w:r w:rsidRPr="00F21E1D">
        <w:rPr>
          <w:rFonts w:ascii="Times New Roman" w:eastAsia="Times New Roman" w:hAnsi="Times New Roman" w:cs="Times New Roman"/>
          <w:sz w:val="24"/>
          <w:szCs w:val="20"/>
          <w:lang w:eastAsia="en-US"/>
        </w:rPr>
        <w:t xml:space="preserve">Informacija apie </w:t>
      </w:r>
      <w:proofErr w:type="spellStart"/>
      <w:r w:rsidRPr="00F21E1D">
        <w:rPr>
          <w:rFonts w:ascii="Times New Roman" w:eastAsia="Times New Roman" w:hAnsi="Times New Roman" w:cs="Times New Roman"/>
          <w:sz w:val="24"/>
          <w:szCs w:val="20"/>
          <w:lang w:eastAsia="en-US"/>
        </w:rPr>
        <w:t>kvazisubtiekėjus</w:t>
      </w:r>
      <w:proofErr w:type="spellEnd"/>
      <w:r w:rsidRPr="00F21E1D">
        <w:rPr>
          <w:rFonts w:ascii="Times New Roman" w:eastAsia="Times New Roman" w:hAnsi="Times New Roman" w:cs="Times New Roman"/>
          <w:sz w:val="24"/>
          <w:szCs w:val="20"/>
          <w:lang w:eastAsia="en-US"/>
        </w:rPr>
        <w:t xml:space="preserve"> (</w:t>
      </w:r>
      <w:r w:rsidRPr="00F21E1D">
        <w:rPr>
          <w:rFonts w:ascii="Times New Roman" w:eastAsia="Calibri" w:hAnsi="Times New Roman" w:cs="Times New Roman"/>
          <w:sz w:val="24"/>
          <w:szCs w:val="24"/>
          <w:lang w:eastAsia="en-US"/>
        </w:rPr>
        <w:t>specialistus, kurių kvalifikacija remiasi dalyvis, ir kurie pasiūlymo teikimo metu dar nėra tiekėjo ar subtiekėjo darbuotojai, tačiau juos ketinama įdarbinti, jei pasiūlymas bus pripažintas laimėjusiu)</w:t>
      </w:r>
      <w:r w:rsidRPr="00F21E1D">
        <w:rPr>
          <w:rFonts w:ascii="Times New Roman" w:eastAsia="Times New Roman" w:hAnsi="Times New Roman" w:cs="Times New Roman"/>
          <w:sz w:val="24"/>
          <w:szCs w:val="20"/>
          <w:lang w:eastAsia="en-US"/>
        </w:rPr>
        <w:t>:</w:t>
      </w:r>
    </w:p>
    <w:p w14:paraId="3559DB8B" w14:textId="01A45A78" w:rsidR="00963396" w:rsidRPr="00F21E1D" w:rsidRDefault="00963396" w:rsidP="00963396">
      <w:pPr>
        <w:suppressAutoHyphens/>
        <w:spacing w:after="0" w:line="240" w:lineRule="auto"/>
        <w:ind w:firstLine="567"/>
        <w:jc w:val="both"/>
        <w:rPr>
          <w:rFonts w:ascii="Times New Roman" w:eastAsia="Times New Roman" w:hAnsi="Times New Roman" w:cs="Times New Roman"/>
          <w:i/>
          <w:iCs/>
          <w:sz w:val="24"/>
          <w:szCs w:val="24"/>
          <w:lang w:eastAsia="en-US"/>
        </w:rPr>
      </w:pPr>
      <w:r w:rsidRPr="00F21E1D">
        <w:rPr>
          <w:rFonts w:ascii="Times New Roman" w:eastAsia="Times New Roman" w:hAnsi="Times New Roman" w:cs="Times New Roman"/>
          <w:i/>
          <w:iCs/>
          <w:sz w:val="24"/>
          <w:szCs w:val="24"/>
          <w:lang w:eastAsia="en-US"/>
        </w:rPr>
        <w:t>5 lentelė</w:t>
      </w:r>
    </w:p>
    <w:tbl>
      <w:tblPr>
        <w:tblStyle w:val="Lentelstinklelis"/>
        <w:tblW w:w="0" w:type="auto"/>
        <w:tblLook w:val="04A0" w:firstRow="1" w:lastRow="0" w:firstColumn="1" w:lastColumn="0" w:noHBand="0" w:noVBand="1"/>
      </w:tblPr>
      <w:tblGrid>
        <w:gridCol w:w="672"/>
        <w:gridCol w:w="4011"/>
        <w:gridCol w:w="4945"/>
      </w:tblGrid>
      <w:tr w:rsidR="00014B3B" w:rsidRPr="00F21E1D" w14:paraId="2ED3CE74" w14:textId="77777777" w:rsidTr="00F35352">
        <w:tc>
          <w:tcPr>
            <w:tcW w:w="675" w:type="dxa"/>
            <w:shd w:val="clear" w:color="auto" w:fill="DBE5F1" w:themeFill="accent1" w:themeFillTint="33"/>
          </w:tcPr>
          <w:p w14:paraId="3AE31C38" w14:textId="0273C3AA" w:rsidR="00014B3B" w:rsidRPr="00F21E1D" w:rsidRDefault="00014B3B" w:rsidP="00292F10">
            <w:pPr>
              <w:jc w:val="center"/>
              <w:rPr>
                <w:b/>
                <w:sz w:val="24"/>
                <w:lang w:eastAsia="en-US"/>
              </w:rPr>
            </w:pPr>
            <w:r w:rsidRPr="00F21E1D">
              <w:rPr>
                <w:b/>
                <w:sz w:val="24"/>
                <w:lang w:eastAsia="en-US"/>
              </w:rPr>
              <w:t xml:space="preserve">Eil. </w:t>
            </w:r>
            <w:r w:rsidR="00F35352" w:rsidRPr="00F21E1D">
              <w:rPr>
                <w:b/>
                <w:sz w:val="24"/>
                <w:lang w:eastAsia="en-US"/>
              </w:rPr>
              <w:t>N</w:t>
            </w:r>
            <w:r w:rsidRPr="00F21E1D">
              <w:rPr>
                <w:b/>
                <w:sz w:val="24"/>
                <w:lang w:eastAsia="en-US"/>
              </w:rPr>
              <w:t>r.</w:t>
            </w:r>
          </w:p>
        </w:tc>
        <w:tc>
          <w:tcPr>
            <w:tcW w:w="4111" w:type="dxa"/>
            <w:shd w:val="clear" w:color="auto" w:fill="DBE5F1" w:themeFill="accent1" w:themeFillTint="33"/>
          </w:tcPr>
          <w:p w14:paraId="35BE7400" w14:textId="77777777" w:rsidR="00014B3B" w:rsidRPr="00F21E1D" w:rsidRDefault="00014B3B" w:rsidP="00292F10">
            <w:pPr>
              <w:jc w:val="center"/>
              <w:rPr>
                <w:b/>
                <w:sz w:val="24"/>
                <w:lang w:eastAsia="en-US"/>
              </w:rPr>
            </w:pPr>
            <w:r w:rsidRPr="00F21E1D">
              <w:rPr>
                <w:b/>
                <w:sz w:val="24"/>
                <w:lang w:eastAsia="en-US"/>
              </w:rPr>
              <w:t>Vardas ir pavardė</w:t>
            </w:r>
          </w:p>
        </w:tc>
        <w:tc>
          <w:tcPr>
            <w:tcW w:w="5068" w:type="dxa"/>
            <w:shd w:val="clear" w:color="auto" w:fill="DBE5F1" w:themeFill="accent1" w:themeFillTint="33"/>
          </w:tcPr>
          <w:p w14:paraId="6674EDCD" w14:textId="77777777" w:rsidR="00014B3B" w:rsidRPr="00F21E1D" w:rsidRDefault="00014B3B" w:rsidP="00292F10">
            <w:pPr>
              <w:jc w:val="center"/>
              <w:rPr>
                <w:b/>
                <w:sz w:val="24"/>
                <w:lang w:eastAsia="en-US"/>
              </w:rPr>
            </w:pPr>
            <w:r w:rsidRPr="00F21E1D">
              <w:rPr>
                <w:b/>
                <w:sz w:val="24"/>
                <w:lang w:eastAsia="en-US"/>
              </w:rPr>
              <w:t>Specialisto dabartinė darbovietė</w:t>
            </w:r>
          </w:p>
        </w:tc>
      </w:tr>
      <w:tr w:rsidR="00014B3B" w:rsidRPr="00F21E1D" w14:paraId="3BBAEB12" w14:textId="77777777" w:rsidTr="00292F10">
        <w:tc>
          <w:tcPr>
            <w:tcW w:w="675" w:type="dxa"/>
          </w:tcPr>
          <w:p w14:paraId="0EA41115" w14:textId="77777777" w:rsidR="00014B3B" w:rsidRPr="00F21E1D" w:rsidRDefault="00014B3B" w:rsidP="00292F10">
            <w:pPr>
              <w:jc w:val="both"/>
              <w:rPr>
                <w:sz w:val="24"/>
                <w:lang w:eastAsia="en-US"/>
              </w:rPr>
            </w:pPr>
          </w:p>
        </w:tc>
        <w:tc>
          <w:tcPr>
            <w:tcW w:w="4111" w:type="dxa"/>
          </w:tcPr>
          <w:p w14:paraId="47301D68" w14:textId="77777777" w:rsidR="00014B3B" w:rsidRPr="00F21E1D" w:rsidRDefault="00014B3B" w:rsidP="00292F10">
            <w:pPr>
              <w:jc w:val="both"/>
              <w:rPr>
                <w:sz w:val="24"/>
                <w:lang w:eastAsia="en-US"/>
              </w:rPr>
            </w:pPr>
          </w:p>
        </w:tc>
        <w:tc>
          <w:tcPr>
            <w:tcW w:w="5068" w:type="dxa"/>
          </w:tcPr>
          <w:p w14:paraId="1BE50343" w14:textId="77777777" w:rsidR="00014B3B" w:rsidRPr="00F21E1D" w:rsidRDefault="00014B3B" w:rsidP="00292F10">
            <w:pPr>
              <w:jc w:val="both"/>
              <w:rPr>
                <w:sz w:val="24"/>
                <w:lang w:eastAsia="en-US"/>
              </w:rPr>
            </w:pPr>
          </w:p>
        </w:tc>
      </w:tr>
      <w:tr w:rsidR="00014B3B" w:rsidRPr="00F21E1D" w14:paraId="5AB600FE" w14:textId="77777777" w:rsidTr="00292F10">
        <w:tc>
          <w:tcPr>
            <w:tcW w:w="675" w:type="dxa"/>
          </w:tcPr>
          <w:p w14:paraId="0CD8E131" w14:textId="77777777" w:rsidR="00014B3B" w:rsidRPr="00F21E1D" w:rsidRDefault="00014B3B" w:rsidP="00292F10">
            <w:pPr>
              <w:jc w:val="both"/>
              <w:rPr>
                <w:sz w:val="24"/>
                <w:lang w:eastAsia="en-US"/>
              </w:rPr>
            </w:pPr>
          </w:p>
        </w:tc>
        <w:tc>
          <w:tcPr>
            <w:tcW w:w="4111" w:type="dxa"/>
          </w:tcPr>
          <w:p w14:paraId="7743CB7F" w14:textId="77777777" w:rsidR="00014B3B" w:rsidRPr="00F21E1D" w:rsidRDefault="00014B3B" w:rsidP="00292F10">
            <w:pPr>
              <w:jc w:val="both"/>
              <w:rPr>
                <w:sz w:val="24"/>
                <w:lang w:eastAsia="en-US"/>
              </w:rPr>
            </w:pPr>
          </w:p>
        </w:tc>
        <w:tc>
          <w:tcPr>
            <w:tcW w:w="5068" w:type="dxa"/>
          </w:tcPr>
          <w:p w14:paraId="7EE2B7E6" w14:textId="77777777" w:rsidR="00014B3B" w:rsidRPr="00F21E1D" w:rsidRDefault="00014B3B" w:rsidP="00292F10">
            <w:pPr>
              <w:jc w:val="both"/>
              <w:rPr>
                <w:sz w:val="24"/>
                <w:lang w:eastAsia="en-US"/>
              </w:rPr>
            </w:pPr>
          </w:p>
        </w:tc>
      </w:tr>
    </w:tbl>
    <w:p w14:paraId="2A3C2E7C" w14:textId="77777777" w:rsidR="00014B3B" w:rsidRPr="00F21E1D" w:rsidRDefault="00014B3B" w:rsidP="00B61073">
      <w:pPr>
        <w:spacing w:after="0" w:line="240" w:lineRule="auto"/>
        <w:jc w:val="both"/>
        <w:rPr>
          <w:rFonts w:ascii="Times New Roman" w:eastAsia="Times New Roman" w:hAnsi="Times New Roman" w:cs="Times New Roman"/>
          <w:sz w:val="24"/>
          <w:szCs w:val="20"/>
          <w:lang w:eastAsia="en-US"/>
        </w:rPr>
      </w:pPr>
    </w:p>
    <w:p w14:paraId="18F55D25" w14:textId="77777777" w:rsidR="00963396" w:rsidRPr="00F21E1D" w:rsidRDefault="00963396" w:rsidP="00963396">
      <w:pPr>
        <w:pStyle w:val="Pagrindinistekstas"/>
        <w:tabs>
          <w:tab w:val="num" w:pos="-180"/>
          <w:tab w:val="left" w:pos="709"/>
        </w:tabs>
        <w:ind w:left="142"/>
        <w:rPr>
          <w:color w:val="000000"/>
          <w:szCs w:val="24"/>
        </w:rPr>
      </w:pPr>
      <w:r w:rsidRPr="00F21E1D">
        <w:rPr>
          <w:color w:val="000000"/>
          <w:szCs w:val="24"/>
        </w:rPr>
        <w:t>Šiuo pasiūlymu įsipareigojame laikytis LR Viešųjų pirkimų įstatymo, kitų teisės aktų, pirkimo dokumentuose išdėstytų reikalavimų bei sutarties sąlygų.</w:t>
      </w:r>
    </w:p>
    <w:p w14:paraId="1803255E" w14:textId="77777777" w:rsidR="00963396" w:rsidRPr="00F21E1D" w:rsidRDefault="00963396" w:rsidP="00963396">
      <w:pPr>
        <w:pStyle w:val="Pagrindinistekstas"/>
        <w:tabs>
          <w:tab w:val="num" w:pos="-180"/>
          <w:tab w:val="left" w:pos="709"/>
        </w:tabs>
        <w:ind w:left="142"/>
        <w:rPr>
          <w:color w:val="000000"/>
          <w:szCs w:val="24"/>
        </w:rPr>
      </w:pPr>
    </w:p>
    <w:p w14:paraId="4BBD4138" w14:textId="77777777" w:rsidR="00963396" w:rsidRPr="00F21E1D" w:rsidRDefault="00963396" w:rsidP="00963396">
      <w:pPr>
        <w:pStyle w:val="Sraopastraipa"/>
        <w:ind w:left="142" w:firstLine="567"/>
      </w:pPr>
      <w:r w:rsidRPr="00F21E1D">
        <w:rPr>
          <w:szCs w:val="24"/>
        </w:rPr>
        <w:t xml:space="preserve">Teikdami šį pasiūlymą, mes patvirtiname, kad mūsų siūlomos paslaugos </w:t>
      </w:r>
      <w:r w:rsidRPr="00F21E1D">
        <w:t>visiškai atitinka pirkimo dokumentuose nurodytus reikalavimus.</w:t>
      </w:r>
    </w:p>
    <w:p w14:paraId="49489B26" w14:textId="77777777" w:rsidR="00391132" w:rsidRPr="00F21E1D" w:rsidRDefault="00391132" w:rsidP="00963396">
      <w:pPr>
        <w:spacing w:after="0" w:line="240" w:lineRule="auto"/>
        <w:jc w:val="both"/>
        <w:rPr>
          <w:rFonts w:ascii="Times New Roman" w:eastAsia="Times New Roman" w:hAnsi="Times New Roman" w:cs="Times New Roman"/>
          <w:sz w:val="24"/>
          <w:szCs w:val="20"/>
          <w:lang w:eastAsia="en-US"/>
        </w:rPr>
      </w:pPr>
    </w:p>
    <w:p w14:paraId="61649447" w14:textId="192F5CBA" w:rsidR="00191CC4" w:rsidRPr="00F21E1D" w:rsidRDefault="00191CC4" w:rsidP="00191CC4">
      <w:pPr>
        <w:spacing w:after="0" w:line="240" w:lineRule="auto"/>
        <w:ind w:firstLine="567"/>
        <w:jc w:val="both"/>
        <w:rPr>
          <w:rFonts w:ascii="Times New Roman" w:eastAsia="Times New Roman" w:hAnsi="Times New Roman" w:cs="Times New Roman"/>
          <w:sz w:val="24"/>
          <w:szCs w:val="20"/>
          <w:lang w:eastAsia="en-US"/>
        </w:rPr>
      </w:pPr>
      <w:r w:rsidRPr="00F21E1D">
        <w:rPr>
          <w:rFonts w:ascii="Times New Roman" w:eastAsia="Times New Roman" w:hAnsi="Times New Roman" w:cs="Times New Roman"/>
          <w:sz w:val="24"/>
          <w:szCs w:val="20"/>
          <w:lang w:eastAsia="en-US"/>
        </w:rPr>
        <w:t>Kartu su pasiūlymu pateikiami šie dokumentai:</w:t>
      </w:r>
    </w:p>
    <w:p w14:paraId="490508B6" w14:textId="0FF82E3E" w:rsidR="00963396" w:rsidRPr="00F21E1D" w:rsidRDefault="00963396" w:rsidP="00963396">
      <w:pPr>
        <w:suppressAutoHyphens/>
        <w:spacing w:after="0" w:line="240" w:lineRule="auto"/>
        <w:ind w:firstLine="567"/>
        <w:jc w:val="both"/>
        <w:rPr>
          <w:rFonts w:ascii="Times New Roman" w:eastAsia="Times New Roman" w:hAnsi="Times New Roman" w:cs="Times New Roman"/>
          <w:i/>
          <w:iCs/>
          <w:sz w:val="24"/>
          <w:szCs w:val="24"/>
          <w:lang w:eastAsia="en-US"/>
        </w:rPr>
      </w:pPr>
      <w:r w:rsidRPr="00F21E1D">
        <w:rPr>
          <w:rFonts w:ascii="Times New Roman" w:eastAsia="Times New Roman" w:hAnsi="Times New Roman" w:cs="Times New Roman"/>
          <w:i/>
          <w:iCs/>
          <w:sz w:val="24"/>
          <w:szCs w:val="24"/>
          <w:lang w:eastAsia="en-US"/>
        </w:rPr>
        <w:t>6 lentelė</w:t>
      </w:r>
    </w:p>
    <w:tbl>
      <w:tblPr>
        <w:tblStyle w:val="Lentelstinklelis"/>
        <w:tblW w:w="0" w:type="auto"/>
        <w:tblLook w:val="04A0" w:firstRow="1" w:lastRow="0" w:firstColumn="1" w:lastColumn="0" w:noHBand="0" w:noVBand="1"/>
      </w:tblPr>
      <w:tblGrid>
        <w:gridCol w:w="671"/>
        <w:gridCol w:w="8957"/>
      </w:tblGrid>
      <w:tr w:rsidR="00191CC4" w:rsidRPr="00F21E1D" w14:paraId="1DA04072" w14:textId="77777777" w:rsidTr="0055711C">
        <w:tc>
          <w:tcPr>
            <w:tcW w:w="671" w:type="dxa"/>
            <w:shd w:val="clear" w:color="auto" w:fill="DBE5F1" w:themeFill="accent1" w:themeFillTint="33"/>
          </w:tcPr>
          <w:p w14:paraId="6A995ABB" w14:textId="0B009FF3" w:rsidR="00191CC4" w:rsidRPr="00F21E1D" w:rsidRDefault="00191CC4" w:rsidP="003E2ECF">
            <w:pPr>
              <w:jc w:val="center"/>
              <w:rPr>
                <w:b/>
                <w:sz w:val="24"/>
                <w:lang w:eastAsia="en-US"/>
              </w:rPr>
            </w:pPr>
            <w:r w:rsidRPr="00F21E1D">
              <w:rPr>
                <w:b/>
                <w:sz w:val="24"/>
                <w:lang w:eastAsia="en-US"/>
              </w:rPr>
              <w:t xml:space="preserve">Eil. </w:t>
            </w:r>
            <w:r w:rsidR="00F35352" w:rsidRPr="00F21E1D">
              <w:rPr>
                <w:b/>
                <w:sz w:val="24"/>
                <w:lang w:eastAsia="en-US"/>
              </w:rPr>
              <w:t>N</w:t>
            </w:r>
            <w:r w:rsidRPr="00F21E1D">
              <w:rPr>
                <w:b/>
                <w:sz w:val="24"/>
                <w:lang w:eastAsia="en-US"/>
              </w:rPr>
              <w:t>r.</w:t>
            </w:r>
          </w:p>
        </w:tc>
        <w:tc>
          <w:tcPr>
            <w:tcW w:w="8957" w:type="dxa"/>
            <w:shd w:val="clear" w:color="auto" w:fill="DBE5F1" w:themeFill="accent1" w:themeFillTint="33"/>
          </w:tcPr>
          <w:p w14:paraId="183AAA34" w14:textId="77777777" w:rsidR="00191CC4" w:rsidRPr="00F21E1D" w:rsidRDefault="00191CC4" w:rsidP="00191CC4">
            <w:pPr>
              <w:jc w:val="center"/>
              <w:rPr>
                <w:b/>
                <w:sz w:val="24"/>
                <w:lang w:eastAsia="en-US"/>
              </w:rPr>
            </w:pPr>
            <w:r w:rsidRPr="00F21E1D">
              <w:rPr>
                <w:b/>
                <w:sz w:val="24"/>
                <w:lang w:eastAsia="en-US"/>
              </w:rPr>
              <w:t>Dokumentų pavadinimai</w:t>
            </w:r>
          </w:p>
        </w:tc>
      </w:tr>
      <w:tr w:rsidR="00191CC4" w:rsidRPr="00F21E1D" w14:paraId="155E3DA4" w14:textId="77777777" w:rsidTr="0055711C">
        <w:tc>
          <w:tcPr>
            <w:tcW w:w="671" w:type="dxa"/>
          </w:tcPr>
          <w:p w14:paraId="27D507B1" w14:textId="05AF462D" w:rsidR="00191CC4" w:rsidRPr="00F21E1D" w:rsidRDefault="00971CC6" w:rsidP="00191CC4">
            <w:pPr>
              <w:jc w:val="both"/>
              <w:rPr>
                <w:sz w:val="24"/>
                <w:lang w:eastAsia="en-US"/>
              </w:rPr>
            </w:pPr>
            <w:r w:rsidRPr="00F21E1D">
              <w:rPr>
                <w:sz w:val="24"/>
                <w:lang w:eastAsia="en-US"/>
              </w:rPr>
              <w:t>1.</w:t>
            </w:r>
          </w:p>
        </w:tc>
        <w:tc>
          <w:tcPr>
            <w:tcW w:w="8957" w:type="dxa"/>
          </w:tcPr>
          <w:p w14:paraId="3294E692" w14:textId="5996C72A" w:rsidR="00191CC4" w:rsidRPr="00F21E1D" w:rsidRDefault="00191CC4" w:rsidP="00191CC4">
            <w:pPr>
              <w:jc w:val="both"/>
              <w:rPr>
                <w:sz w:val="24"/>
                <w:lang w:eastAsia="en-US"/>
              </w:rPr>
            </w:pPr>
          </w:p>
        </w:tc>
      </w:tr>
      <w:tr w:rsidR="00191CC4" w:rsidRPr="00F21E1D" w14:paraId="18B07195" w14:textId="77777777" w:rsidTr="0055711C">
        <w:tc>
          <w:tcPr>
            <w:tcW w:w="671" w:type="dxa"/>
          </w:tcPr>
          <w:p w14:paraId="5B6F84CF" w14:textId="6BBBAE68" w:rsidR="00191CC4" w:rsidRPr="00F21E1D" w:rsidRDefault="00971CC6" w:rsidP="00191CC4">
            <w:pPr>
              <w:jc w:val="both"/>
              <w:rPr>
                <w:sz w:val="24"/>
                <w:lang w:eastAsia="en-US"/>
              </w:rPr>
            </w:pPr>
            <w:r w:rsidRPr="00F21E1D">
              <w:rPr>
                <w:sz w:val="24"/>
                <w:lang w:eastAsia="en-US"/>
              </w:rPr>
              <w:t>2.</w:t>
            </w:r>
          </w:p>
        </w:tc>
        <w:tc>
          <w:tcPr>
            <w:tcW w:w="8957" w:type="dxa"/>
          </w:tcPr>
          <w:p w14:paraId="6046D6EF" w14:textId="77777777" w:rsidR="00191CC4" w:rsidRPr="00F21E1D" w:rsidRDefault="00191CC4" w:rsidP="00191CC4">
            <w:pPr>
              <w:jc w:val="both"/>
              <w:rPr>
                <w:sz w:val="24"/>
                <w:lang w:eastAsia="en-US"/>
              </w:rPr>
            </w:pPr>
          </w:p>
        </w:tc>
      </w:tr>
      <w:tr w:rsidR="00191CC4" w:rsidRPr="00F21E1D" w14:paraId="67FB5F0C" w14:textId="77777777" w:rsidTr="0055711C">
        <w:tc>
          <w:tcPr>
            <w:tcW w:w="671" w:type="dxa"/>
          </w:tcPr>
          <w:p w14:paraId="4402240A" w14:textId="77777777" w:rsidR="00191CC4" w:rsidRPr="00F21E1D" w:rsidRDefault="00191CC4" w:rsidP="00191CC4">
            <w:pPr>
              <w:jc w:val="both"/>
              <w:rPr>
                <w:sz w:val="24"/>
                <w:lang w:eastAsia="en-US"/>
              </w:rPr>
            </w:pPr>
          </w:p>
        </w:tc>
        <w:tc>
          <w:tcPr>
            <w:tcW w:w="8957" w:type="dxa"/>
          </w:tcPr>
          <w:p w14:paraId="212D7557" w14:textId="77777777" w:rsidR="00191CC4" w:rsidRPr="00F21E1D" w:rsidRDefault="00191CC4" w:rsidP="00191CC4">
            <w:pPr>
              <w:jc w:val="both"/>
              <w:rPr>
                <w:sz w:val="24"/>
                <w:lang w:eastAsia="en-US"/>
              </w:rPr>
            </w:pPr>
          </w:p>
        </w:tc>
      </w:tr>
    </w:tbl>
    <w:p w14:paraId="43FE9B33" w14:textId="77777777" w:rsidR="00191CC4" w:rsidRPr="00F21E1D" w:rsidRDefault="00191CC4" w:rsidP="00191CC4">
      <w:pPr>
        <w:spacing w:after="0" w:line="240" w:lineRule="auto"/>
        <w:jc w:val="both"/>
        <w:rPr>
          <w:rFonts w:ascii="Times New Roman" w:eastAsia="Times New Roman" w:hAnsi="Times New Roman" w:cs="Times New Roman"/>
          <w:sz w:val="24"/>
          <w:szCs w:val="20"/>
          <w:lang w:eastAsia="en-US"/>
        </w:rPr>
      </w:pPr>
    </w:p>
    <w:p w14:paraId="1994D95C" w14:textId="3F12C528" w:rsidR="00870AB9" w:rsidRPr="00F21E1D" w:rsidRDefault="00870AB9" w:rsidP="00870AB9">
      <w:pPr>
        <w:spacing w:after="0" w:line="240" w:lineRule="auto"/>
        <w:ind w:firstLine="567"/>
        <w:jc w:val="both"/>
        <w:rPr>
          <w:rFonts w:ascii="Times New Roman" w:eastAsia="Times New Roman" w:hAnsi="Times New Roman" w:cs="Times New Roman"/>
          <w:sz w:val="24"/>
          <w:szCs w:val="24"/>
          <w:lang w:eastAsia="en-US"/>
        </w:rPr>
      </w:pPr>
      <w:r w:rsidRPr="00F21E1D">
        <w:rPr>
          <w:rFonts w:ascii="Times New Roman" w:eastAsia="Times New Roman" w:hAnsi="Times New Roman" w:cs="Times New Roman"/>
          <w:sz w:val="24"/>
          <w:szCs w:val="24"/>
          <w:lang w:eastAsia="en-US"/>
        </w:rPr>
        <w:t>Šiame pasiūlyme yra pateikta konfidenciali informacija:</w:t>
      </w:r>
    </w:p>
    <w:p w14:paraId="4E22780E" w14:textId="19567295" w:rsidR="00963396" w:rsidRPr="00F21E1D" w:rsidRDefault="00963396" w:rsidP="00963396">
      <w:pPr>
        <w:suppressAutoHyphens/>
        <w:spacing w:after="0" w:line="240" w:lineRule="auto"/>
        <w:ind w:firstLine="567"/>
        <w:jc w:val="both"/>
        <w:rPr>
          <w:rFonts w:ascii="Times New Roman" w:eastAsia="Times New Roman" w:hAnsi="Times New Roman" w:cs="Times New Roman"/>
          <w:i/>
          <w:iCs/>
          <w:sz w:val="24"/>
          <w:szCs w:val="24"/>
          <w:lang w:eastAsia="en-US"/>
        </w:rPr>
      </w:pPr>
      <w:r w:rsidRPr="00F21E1D">
        <w:rPr>
          <w:rFonts w:ascii="Times New Roman" w:eastAsia="Times New Roman" w:hAnsi="Times New Roman" w:cs="Times New Roman"/>
          <w:i/>
          <w:iCs/>
          <w:sz w:val="24"/>
          <w:szCs w:val="24"/>
          <w:lang w:eastAsia="en-US"/>
        </w:rPr>
        <w:t>7 lentelė</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439"/>
        <w:gridCol w:w="3260"/>
        <w:gridCol w:w="3260"/>
      </w:tblGrid>
      <w:tr w:rsidR="00870AB9" w:rsidRPr="00F21E1D" w14:paraId="1C51DF58" w14:textId="77777777" w:rsidTr="00F35352">
        <w:trPr>
          <w:jc w:val="center"/>
        </w:trPr>
        <w:tc>
          <w:tcPr>
            <w:tcW w:w="6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634C20" w14:textId="77777777" w:rsidR="00870AB9" w:rsidRPr="00F21E1D" w:rsidRDefault="00870AB9" w:rsidP="00870AB9">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F21E1D">
              <w:rPr>
                <w:rFonts w:ascii="Times New Roman" w:eastAsia="Times New Roman" w:hAnsi="Times New Roman" w:cs="Times New Roman"/>
                <w:b/>
                <w:bCs/>
                <w:sz w:val="24"/>
                <w:szCs w:val="24"/>
                <w:lang w:eastAsia="en-US"/>
              </w:rPr>
              <w:t>Eil.</w:t>
            </w:r>
          </w:p>
          <w:p w14:paraId="426C602F" w14:textId="0A0D8A59" w:rsidR="00870AB9" w:rsidRPr="00F21E1D" w:rsidRDefault="00F35352" w:rsidP="00870AB9">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F21E1D">
              <w:rPr>
                <w:rFonts w:ascii="Times New Roman" w:eastAsia="Times New Roman" w:hAnsi="Times New Roman" w:cs="Times New Roman"/>
                <w:b/>
                <w:bCs/>
                <w:sz w:val="24"/>
                <w:szCs w:val="24"/>
                <w:lang w:eastAsia="en-US"/>
              </w:rPr>
              <w:t>N</w:t>
            </w:r>
            <w:r w:rsidR="00870AB9" w:rsidRPr="00F21E1D">
              <w:rPr>
                <w:rFonts w:ascii="Times New Roman" w:eastAsia="Times New Roman" w:hAnsi="Times New Roman" w:cs="Times New Roman"/>
                <w:b/>
                <w:bCs/>
                <w:sz w:val="24"/>
                <w:szCs w:val="24"/>
                <w:lang w:eastAsia="en-US"/>
              </w:rPr>
              <w:t>r.</w:t>
            </w:r>
          </w:p>
        </w:tc>
        <w:tc>
          <w:tcPr>
            <w:tcW w:w="243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B2CEF4" w14:textId="77777777" w:rsidR="00870AB9" w:rsidRPr="00F21E1D" w:rsidRDefault="00870AB9" w:rsidP="00870AB9">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F21E1D">
              <w:rPr>
                <w:rFonts w:ascii="Times New Roman" w:eastAsia="Times New Roman" w:hAnsi="Times New Roman" w:cs="Times New Roman"/>
                <w:b/>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0BA455A" w14:textId="77777777" w:rsidR="00870AB9" w:rsidRPr="00F21E1D" w:rsidRDefault="00870AB9" w:rsidP="00870AB9">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F21E1D">
              <w:rPr>
                <w:rFonts w:ascii="Times New Roman" w:eastAsia="Times New Roman" w:hAnsi="Times New Roman" w:cs="Times New Roman"/>
                <w:b/>
                <w:bCs/>
                <w:sz w:val="24"/>
                <w:szCs w:val="24"/>
                <w:lang w:eastAsia="en-US"/>
              </w:rPr>
              <w:t>Dokumente esanti konfidenciali informacija</w:t>
            </w:r>
            <w:r w:rsidR="00C45DE1" w:rsidRPr="00F21E1D">
              <w:rPr>
                <w:rStyle w:val="Puslapioinaosnuoroda"/>
                <w:rFonts w:ascii="Times New Roman" w:eastAsia="Times New Roman" w:hAnsi="Times New Roman"/>
                <w:b/>
                <w:bCs/>
                <w:sz w:val="24"/>
                <w:szCs w:val="24"/>
                <w:lang w:eastAsia="en-US"/>
              </w:rPr>
              <w:footnoteReference w:id="1"/>
            </w:r>
            <w:r w:rsidRPr="00F21E1D">
              <w:rPr>
                <w:rFonts w:ascii="Times New Roman" w:eastAsia="Times New Roman" w:hAnsi="Times New Roman" w:cs="Times New Roman"/>
                <w:b/>
                <w:bCs/>
                <w:sz w:val="24"/>
                <w:szCs w:val="24"/>
                <w:lang w:eastAsia="en-US"/>
              </w:rPr>
              <w:t xml:space="preserve"> (nurodoma dokumento dalis / puslapis, kuriame yra konfidenciali informacija)</w:t>
            </w:r>
          </w:p>
        </w:tc>
        <w:tc>
          <w:tcPr>
            <w:tcW w:w="326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50357F2" w14:textId="77777777" w:rsidR="00870AB9" w:rsidRPr="00F21E1D" w:rsidRDefault="00870AB9" w:rsidP="00870AB9">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F21E1D">
              <w:rPr>
                <w:rFonts w:ascii="Times New Roman" w:eastAsia="Times New Roman" w:hAnsi="Times New Roman" w:cs="Times New Roman"/>
                <w:b/>
                <w:bCs/>
                <w:sz w:val="24"/>
                <w:szCs w:val="24"/>
                <w:lang w:eastAsia="en-US"/>
              </w:rPr>
              <w:t>Konfidencialios informacijos pagrindimas (paaiškinama, kuo remiantis nurodytas dokumentas ar jo dalis yra konfidencialūs)</w:t>
            </w:r>
          </w:p>
        </w:tc>
      </w:tr>
      <w:tr w:rsidR="00870AB9" w:rsidRPr="00F21E1D" w14:paraId="5FDA033C" w14:textId="77777777" w:rsidTr="004436A2">
        <w:trPr>
          <w:jc w:val="center"/>
        </w:trPr>
        <w:tc>
          <w:tcPr>
            <w:tcW w:w="675" w:type="dxa"/>
            <w:tcBorders>
              <w:top w:val="single" w:sz="4" w:space="0" w:color="auto"/>
              <w:left w:val="single" w:sz="4" w:space="0" w:color="auto"/>
              <w:bottom w:val="single" w:sz="4" w:space="0" w:color="auto"/>
              <w:right w:val="single" w:sz="4" w:space="0" w:color="auto"/>
            </w:tcBorders>
          </w:tcPr>
          <w:p w14:paraId="0BF1F356" w14:textId="77777777" w:rsidR="00870AB9" w:rsidRPr="00F21E1D" w:rsidRDefault="00870AB9" w:rsidP="00870AB9">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39" w:type="dxa"/>
            <w:tcBorders>
              <w:top w:val="single" w:sz="4" w:space="0" w:color="auto"/>
              <w:left w:val="single" w:sz="4" w:space="0" w:color="auto"/>
              <w:bottom w:val="single" w:sz="4" w:space="0" w:color="auto"/>
              <w:right w:val="single" w:sz="4" w:space="0" w:color="auto"/>
            </w:tcBorders>
          </w:tcPr>
          <w:p w14:paraId="5C10DED7" w14:textId="77777777" w:rsidR="00870AB9" w:rsidRPr="00F21E1D" w:rsidRDefault="00870AB9" w:rsidP="00870AB9">
            <w:pPr>
              <w:widowControl w:val="0"/>
              <w:suppressLineNumbers/>
              <w:suppressAutoHyphens/>
              <w:spacing w:after="0" w:line="240" w:lineRule="auto"/>
              <w:jc w:val="both"/>
              <w:rPr>
                <w:rFonts w:ascii="Times New Roman" w:eastAsia="Times New Roman" w:hAnsi="Times New Roman" w:cs="Times New Roman"/>
                <w:sz w:val="24"/>
                <w:szCs w:val="24"/>
                <w:lang w:eastAsia="en-US"/>
              </w:rPr>
            </w:pPr>
            <w:r w:rsidRPr="00F21E1D">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0E41CB94" w14:textId="77777777" w:rsidR="00870AB9" w:rsidRPr="00F21E1D" w:rsidRDefault="00870AB9" w:rsidP="00870AB9">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0D2BAEB5" w14:textId="77777777" w:rsidR="00870AB9" w:rsidRPr="00F21E1D" w:rsidRDefault="00870AB9" w:rsidP="00870AB9">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r>
      <w:tr w:rsidR="00870AB9" w:rsidRPr="00F21E1D" w14:paraId="5A22EC1C" w14:textId="77777777" w:rsidTr="00391132">
        <w:trPr>
          <w:jc w:val="center"/>
        </w:trPr>
        <w:tc>
          <w:tcPr>
            <w:tcW w:w="675" w:type="dxa"/>
            <w:tcBorders>
              <w:top w:val="single" w:sz="4" w:space="0" w:color="auto"/>
              <w:left w:val="single" w:sz="4" w:space="0" w:color="auto"/>
              <w:bottom w:val="single" w:sz="4" w:space="0" w:color="auto"/>
              <w:right w:val="single" w:sz="4" w:space="0" w:color="auto"/>
            </w:tcBorders>
          </w:tcPr>
          <w:p w14:paraId="49BAF874" w14:textId="77777777" w:rsidR="00870AB9" w:rsidRPr="00F21E1D" w:rsidRDefault="00870AB9" w:rsidP="00870AB9">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39" w:type="dxa"/>
            <w:tcBorders>
              <w:top w:val="single" w:sz="4" w:space="0" w:color="auto"/>
              <w:left w:val="single" w:sz="4" w:space="0" w:color="auto"/>
              <w:bottom w:val="single" w:sz="4" w:space="0" w:color="auto"/>
              <w:right w:val="single" w:sz="4" w:space="0" w:color="auto"/>
            </w:tcBorders>
          </w:tcPr>
          <w:p w14:paraId="24DA43F2" w14:textId="77777777" w:rsidR="00870AB9" w:rsidRPr="00F21E1D" w:rsidRDefault="00870AB9" w:rsidP="00870AB9">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r w:rsidRPr="00F21E1D">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646D7187" w14:textId="77777777" w:rsidR="00870AB9" w:rsidRPr="00F21E1D" w:rsidRDefault="00870AB9" w:rsidP="00870AB9">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55A94758" w14:textId="77777777" w:rsidR="00870AB9" w:rsidRPr="00F21E1D" w:rsidRDefault="00870AB9" w:rsidP="00870AB9">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r>
    </w:tbl>
    <w:p w14:paraId="4FE8303D" w14:textId="77777777" w:rsidR="00870AB9" w:rsidRPr="00F21E1D" w:rsidRDefault="00870AB9" w:rsidP="00191CC4">
      <w:pPr>
        <w:spacing w:after="0" w:line="240" w:lineRule="auto"/>
        <w:jc w:val="both"/>
        <w:rPr>
          <w:rFonts w:ascii="Times New Roman" w:eastAsia="Times New Roman" w:hAnsi="Times New Roman" w:cs="Times New Roman"/>
          <w:sz w:val="24"/>
          <w:szCs w:val="20"/>
          <w:lang w:eastAsia="en-US"/>
        </w:rPr>
      </w:pPr>
    </w:p>
    <w:p w14:paraId="28450C40" w14:textId="1AC7F292" w:rsidR="00191CC4" w:rsidRPr="00F21E1D" w:rsidRDefault="00191CC4" w:rsidP="0055711C">
      <w:pPr>
        <w:suppressAutoHyphens/>
        <w:spacing w:after="0" w:line="240" w:lineRule="auto"/>
        <w:ind w:firstLine="567"/>
        <w:jc w:val="both"/>
        <w:rPr>
          <w:rFonts w:ascii="Times New Roman" w:eastAsia="Times New Roman" w:hAnsi="Times New Roman" w:cs="Times New Roman"/>
          <w:b/>
          <w:bCs/>
          <w:sz w:val="24"/>
          <w:szCs w:val="20"/>
          <w:lang w:eastAsia="en-US"/>
        </w:rPr>
      </w:pPr>
      <w:r w:rsidRPr="00F21E1D">
        <w:rPr>
          <w:rFonts w:ascii="Times New Roman" w:eastAsia="Times New Roman" w:hAnsi="Times New Roman" w:cs="Times New Roman"/>
          <w:b/>
          <w:bCs/>
          <w:sz w:val="24"/>
          <w:szCs w:val="20"/>
          <w:lang w:eastAsia="en-US"/>
        </w:rPr>
        <w:t>Jeigu kvalifikacija dėl teisės verstis atitinkama veikla nebuvo tikrinama arba tikrinama ne visa apimtimi, įsipareigojame perkančiajai organizacijai, kad pirkimo sutartį vykdys tik tokią teisę turintys asmenys.</w:t>
      </w:r>
    </w:p>
    <w:p w14:paraId="03B193CC" w14:textId="77777777" w:rsidR="00963396" w:rsidRPr="00F21E1D" w:rsidRDefault="00963396" w:rsidP="0055711C">
      <w:pPr>
        <w:suppressAutoHyphens/>
        <w:spacing w:after="0" w:line="240" w:lineRule="auto"/>
        <w:ind w:firstLine="567"/>
        <w:jc w:val="both"/>
        <w:rPr>
          <w:rFonts w:ascii="Times New Roman" w:eastAsia="Times New Roman" w:hAnsi="Times New Roman" w:cs="Times New Roman"/>
          <w:b/>
          <w:bCs/>
          <w:sz w:val="24"/>
          <w:szCs w:val="20"/>
          <w:lang w:eastAsia="en-US"/>
        </w:rPr>
      </w:pPr>
    </w:p>
    <w:p w14:paraId="7BF3B9AE" w14:textId="3A2CA413" w:rsidR="00191CC4" w:rsidRPr="00F21E1D" w:rsidRDefault="00191CC4" w:rsidP="00191CC4">
      <w:pPr>
        <w:suppressAutoHyphens/>
        <w:spacing w:after="0" w:line="240" w:lineRule="auto"/>
        <w:ind w:firstLine="567"/>
        <w:jc w:val="both"/>
        <w:rPr>
          <w:rFonts w:ascii="Times New Roman" w:eastAsia="Times New Roman" w:hAnsi="Times New Roman" w:cs="Times New Roman"/>
          <w:sz w:val="24"/>
          <w:szCs w:val="20"/>
          <w:lang w:eastAsia="en-US"/>
        </w:rPr>
      </w:pPr>
      <w:r w:rsidRPr="00F21E1D">
        <w:rPr>
          <w:rFonts w:ascii="Times New Roman" w:eastAsia="Times New Roman" w:hAnsi="Times New Roman" w:cs="Times New Roman"/>
          <w:sz w:val="24"/>
          <w:szCs w:val="20"/>
          <w:lang w:eastAsia="en-US"/>
        </w:rPr>
        <w:t>Pasiūlymas galioja iki pirkimo dokumentuose nurodyto termino pabaigos.</w:t>
      </w:r>
    </w:p>
    <w:p w14:paraId="5D9F3DE6" w14:textId="77777777" w:rsidR="0055711C" w:rsidRPr="00F21E1D" w:rsidRDefault="0055711C" w:rsidP="00191CC4">
      <w:pPr>
        <w:suppressAutoHyphens/>
        <w:spacing w:after="0" w:line="240" w:lineRule="auto"/>
        <w:ind w:firstLine="567"/>
        <w:jc w:val="both"/>
        <w:rPr>
          <w:rFonts w:ascii="Times New Roman" w:eastAsia="Times New Roman" w:hAnsi="Times New Roman" w:cs="Times New Roman"/>
          <w:sz w:val="24"/>
          <w:szCs w:val="20"/>
          <w:lang w:eastAsia="en-US"/>
        </w:rPr>
      </w:pPr>
    </w:p>
    <w:p w14:paraId="3A992B36" w14:textId="77777777" w:rsidR="00F214B1" w:rsidRPr="00F21E1D" w:rsidRDefault="00F214B1" w:rsidP="00191CC4">
      <w:pPr>
        <w:suppressAutoHyphens/>
        <w:spacing w:after="0" w:line="240" w:lineRule="auto"/>
        <w:ind w:right="-2"/>
        <w:jc w:val="both"/>
        <w:rPr>
          <w:rFonts w:ascii="Times New Roman" w:eastAsia="Times New Roman" w:hAnsi="Times New Roman" w:cs="Times New Roman"/>
          <w:sz w:val="24"/>
          <w:szCs w:val="20"/>
          <w:lang w:eastAsia="en-US"/>
        </w:rPr>
      </w:pPr>
    </w:p>
    <w:p w14:paraId="0C966D54" w14:textId="77777777" w:rsidR="00191CC4" w:rsidRPr="00F21E1D" w:rsidRDefault="00191CC4" w:rsidP="00191CC4">
      <w:pPr>
        <w:suppressAutoHyphens/>
        <w:spacing w:after="0" w:line="240" w:lineRule="auto"/>
        <w:ind w:right="-2"/>
        <w:jc w:val="both"/>
        <w:rPr>
          <w:rFonts w:ascii="Times New Roman" w:eastAsia="Times New Roman" w:hAnsi="Times New Roman" w:cs="Times New Roman"/>
          <w:sz w:val="24"/>
          <w:szCs w:val="20"/>
          <w:lang w:eastAsia="en-US"/>
        </w:rPr>
      </w:pPr>
      <w:r w:rsidRPr="00F21E1D">
        <w:rPr>
          <w:rFonts w:ascii="Times New Roman" w:eastAsia="Times New Roman" w:hAnsi="Times New Roman" w:cs="Times New Roman"/>
          <w:sz w:val="24"/>
          <w:szCs w:val="20"/>
          <w:lang w:eastAsia="en-US"/>
        </w:rPr>
        <w:t>__________________________</w:t>
      </w:r>
      <w:r w:rsidRPr="00F21E1D">
        <w:rPr>
          <w:rFonts w:ascii="Times New Roman" w:eastAsia="Times New Roman" w:hAnsi="Times New Roman" w:cs="Times New Roman"/>
          <w:sz w:val="24"/>
          <w:szCs w:val="20"/>
          <w:lang w:eastAsia="en-US"/>
        </w:rPr>
        <w:tab/>
        <w:t>__________</w:t>
      </w:r>
      <w:r w:rsidRPr="00F21E1D">
        <w:rPr>
          <w:rFonts w:ascii="Times New Roman" w:eastAsia="Times New Roman" w:hAnsi="Times New Roman" w:cs="Times New Roman"/>
          <w:sz w:val="24"/>
          <w:szCs w:val="20"/>
          <w:lang w:eastAsia="en-US"/>
        </w:rPr>
        <w:tab/>
      </w:r>
      <w:r w:rsidRPr="00F21E1D">
        <w:rPr>
          <w:rFonts w:ascii="Times New Roman" w:eastAsia="Times New Roman" w:hAnsi="Times New Roman" w:cs="Times New Roman"/>
          <w:sz w:val="24"/>
          <w:szCs w:val="20"/>
          <w:lang w:eastAsia="en-US"/>
        </w:rPr>
        <w:tab/>
        <w:t>__________________________</w:t>
      </w:r>
    </w:p>
    <w:p w14:paraId="54D0F07B" w14:textId="1ED27993" w:rsidR="00D270A7" w:rsidRPr="00F21E1D" w:rsidRDefault="00191CC4" w:rsidP="00D270A7">
      <w:pPr>
        <w:suppressAutoHyphens/>
        <w:spacing w:after="0" w:line="240" w:lineRule="auto"/>
        <w:jc w:val="both"/>
        <w:rPr>
          <w:rFonts w:ascii="Times New Roman" w:eastAsia="Times New Roman" w:hAnsi="Times New Roman" w:cs="Times New Roman"/>
          <w:sz w:val="24"/>
          <w:szCs w:val="20"/>
          <w:lang w:eastAsia="en-US"/>
        </w:rPr>
      </w:pPr>
      <w:r w:rsidRPr="00F21E1D">
        <w:rPr>
          <w:rFonts w:ascii="Times New Roman" w:eastAsia="Times New Roman" w:hAnsi="Times New Roman" w:cs="Times New Roman"/>
          <w:i/>
          <w:sz w:val="24"/>
          <w:szCs w:val="20"/>
          <w:lang w:eastAsia="en-US"/>
        </w:rPr>
        <w:t>Dalyvis  arba jo  įgaliotas asmu</w:t>
      </w:r>
      <w:r w:rsidR="0054165A" w:rsidRPr="00F21E1D">
        <w:rPr>
          <w:rFonts w:ascii="Times New Roman" w:eastAsia="Times New Roman" w:hAnsi="Times New Roman" w:cs="Times New Roman"/>
          <w:i/>
          <w:sz w:val="24"/>
          <w:szCs w:val="20"/>
          <w:lang w:eastAsia="en-US"/>
        </w:rPr>
        <w:t>o</w:t>
      </w:r>
      <w:r w:rsidR="0054165A" w:rsidRPr="00F21E1D">
        <w:rPr>
          <w:rFonts w:ascii="Times New Roman" w:eastAsia="Times New Roman" w:hAnsi="Times New Roman" w:cs="Times New Roman"/>
          <w:i/>
          <w:sz w:val="24"/>
          <w:szCs w:val="20"/>
          <w:lang w:eastAsia="en-US"/>
        </w:rPr>
        <w:tab/>
      </w:r>
      <w:r w:rsidR="0055711C" w:rsidRPr="00F21E1D">
        <w:rPr>
          <w:rFonts w:ascii="Times New Roman" w:eastAsia="Times New Roman" w:hAnsi="Times New Roman" w:cs="Times New Roman"/>
          <w:i/>
          <w:sz w:val="24"/>
          <w:szCs w:val="20"/>
          <w:lang w:eastAsia="en-US"/>
        </w:rPr>
        <w:t xml:space="preserve">   </w:t>
      </w:r>
      <w:r w:rsidR="0054165A" w:rsidRPr="00F21E1D">
        <w:rPr>
          <w:rFonts w:ascii="Times New Roman" w:eastAsia="Times New Roman" w:hAnsi="Times New Roman" w:cs="Times New Roman"/>
          <w:i/>
          <w:sz w:val="24"/>
          <w:szCs w:val="20"/>
          <w:lang w:eastAsia="en-US"/>
        </w:rPr>
        <w:t>parašas</w:t>
      </w:r>
      <w:r w:rsidR="0054165A" w:rsidRPr="00F21E1D">
        <w:rPr>
          <w:rFonts w:ascii="Times New Roman" w:eastAsia="Times New Roman" w:hAnsi="Times New Roman" w:cs="Times New Roman"/>
          <w:i/>
          <w:sz w:val="24"/>
          <w:szCs w:val="20"/>
          <w:lang w:eastAsia="en-US"/>
        </w:rPr>
        <w:tab/>
      </w:r>
      <w:r w:rsidR="0054165A" w:rsidRPr="00F21E1D">
        <w:rPr>
          <w:rFonts w:ascii="Times New Roman" w:eastAsia="Times New Roman" w:hAnsi="Times New Roman" w:cs="Times New Roman"/>
          <w:i/>
          <w:sz w:val="24"/>
          <w:szCs w:val="20"/>
          <w:lang w:eastAsia="en-US"/>
        </w:rPr>
        <w:tab/>
      </w:r>
      <w:r w:rsidR="0055711C" w:rsidRPr="00F21E1D">
        <w:rPr>
          <w:rFonts w:ascii="Times New Roman" w:eastAsia="Times New Roman" w:hAnsi="Times New Roman" w:cs="Times New Roman"/>
          <w:i/>
          <w:sz w:val="24"/>
          <w:szCs w:val="20"/>
          <w:lang w:eastAsia="en-US"/>
        </w:rPr>
        <w:t xml:space="preserve">           </w:t>
      </w:r>
      <w:r w:rsidR="0054165A" w:rsidRPr="00F21E1D">
        <w:rPr>
          <w:rFonts w:ascii="Times New Roman" w:eastAsia="Times New Roman" w:hAnsi="Times New Roman" w:cs="Times New Roman"/>
          <w:i/>
          <w:sz w:val="24"/>
          <w:szCs w:val="20"/>
          <w:lang w:eastAsia="en-US"/>
        </w:rPr>
        <w:t>vardas ir pavardė</w:t>
      </w:r>
      <w:r w:rsidR="0054165A" w:rsidRPr="00F21E1D">
        <w:rPr>
          <w:rFonts w:ascii="Times New Roman" w:eastAsia="Times New Roman" w:hAnsi="Times New Roman" w:cs="Times New Roman"/>
          <w:i/>
          <w:sz w:val="24"/>
          <w:szCs w:val="20"/>
          <w:lang w:eastAsia="en-US"/>
        </w:rPr>
        <w:tab/>
      </w:r>
    </w:p>
    <w:sectPr w:rsidR="00D270A7" w:rsidRPr="00F21E1D" w:rsidSect="002A3D88">
      <w:headerReference w:type="default" r:id="rId11"/>
      <w:pgSz w:w="11906" w:h="16838" w:code="9"/>
      <w:pgMar w:top="1134" w:right="567" w:bottom="1134"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7D45B8" w14:textId="77777777" w:rsidR="00F67BD6" w:rsidRDefault="00F67BD6" w:rsidP="00191CC4">
      <w:pPr>
        <w:spacing w:after="0" w:line="240" w:lineRule="auto"/>
      </w:pPr>
      <w:r>
        <w:separator/>
      </w:r>
    </w:p>
  </w:endnote>
  <w:endnote w:type="continuationSeparator" w:id="0">
    <w:p w14:paraId="1137FA0D" w14:textId="77777777" w:rsidR="00F67BD6" w:rsidRDefault="00F67BD6" w:rsidP="00191C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095F3C" w14:textId="77777777" w:rsidR="00F67BD6" w:rsidRDefault="00F67BD6" w:rsidP="00191CC4">
      <w:pPr>
        <w:spacing w:after="0" w:line="240" w:lineRule="auto"/>
      </w:pPr>
      <w:r>
        <w:separator/>
      </w:r>
    </w:p>
  </w:footnote>
  <w:footnote w:type="continuationSeparator" w:id="0">
    <w:p w14:paraId="1F5BCE85" w14:textId="77777777" w:rsidR="00F67BD6" w:rsidRDefault="00F67BD6" w:rsidP="00191CC4">
      <w:pPr>
        <w:spacing w:after="0" w:line="240" w:lineRule="auto"/>
      </w:pPr>
      <w:r>
        <w:continuationSeparator/>
      </w:r>
    </w:p>
  </w:footnote>
  <w:footnote w:id="1">
    <w:p w14:paraId="148F71DD" w14:textId="77777777" w:rsidR="001009B4" w:rsidRPr="00C45DE1" w:rsidRDefault="001009B4" w:rsidP="00C45DE1">
      <w:pPr>
        <w:pStyle w:val="Puslapioinaostekstas"/>
        <w:jc w:val="both"/>
        <w:rPr>
          <w:rFonts w:ascii="Times New Roman" w:hAnsi="Times New Roman" w:cs="Times New Roman"/>
        </w:rPr>
      </w:pPr>
      <w:r w:rsidRPr="00C45DE1">
        <w:rPr>
          <w:rStyle w:val="Puslapioinaosnuoroda"/>
          <w:rFonts w:ascii="Times New Roman" w:hAnsi="Times New Roman"/>
        </w:rPr>
        <w:footnoteRef/>
      </w:r>
      <w:r w:rsidRPr="00C45DE1">
        <w:rPr>
          <w:rFonts w:ascii="Times New Roman" w:hAnsi="Times New Roman" w:cs="Times New Roman"/>
        </w:rPr>
        <w:t xml:space="preserve"> </w:t>
      </w:r>
      <w:r w:rsidRPr="00C45DE1">
        <w:rPr>
          <w:rFonts w:ascii="Times New Roman" w:eastAsia="Times New Roman" w:hAnsi="Times New Roman" w:cs="Times New Roman"/>
          <w:bCs/>
          <w:lang w:eastAsia="en-US"/>
        </w:rPr>
        <w:t xml:space="preserve">Pildyti tuomet, jei bus pateikta konfidenciali informacija. </w:t>
      </w:r>
      <w:r w:rsidRPr="00C45DE1">
        <w:rPr>
          <w:rFonts w:ascii="Times New Roman" w:eastAsia="Times New Roman" w:hAnsi="Times New Roman" w:cs="Times New Roman"/>
          <w:lang w:eastAsia="en-US"/>
        </w:rPr>
        <w:t>Jei dalyvis šios lentelės neužpildo ir (ar) failo (bylos) pavadinime nenurodo „konfidencialu“, perkančioji organizacija laiko, kad jo pateiktame pasiūlyme nėra konfidencialios informacijos.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075316"/>
      <w:docPartObj>
        <w:docPartGallery w:val="Page Numbers (Top of Page)"/>
        <w:docPartUnique/>
      </w:docPartObj>
    </w:sdtPr>
    <w:sdtEndPr/>
    <w:sdtContent>
      <w:p w14:paraId="3D6ED3B4" w14:textId="440F0F45" w:rsidR="001009B4" w:rsidRDefault="001009B4">
        <w:pPr>
          <w:pStyle w:val="Antrats"/>
          <w:jc w:val="center"/>
        </w:pPr>
        <w:r>
          <w:fldChar w:fldCharType="begin"/>
        </w:r>
        <w:r>
          <w:instrText>PAGE   \* MERGEFORMAT</w:instrText>
        </w:r>
        <w:r>
          <w:fldChar w:fldCharType="separate"/>
        </w:r>
        <w:r w:rsidR="006532ED">
          <w:rPr>
            <w:noProof/>
          </w:rPr>
          <w:t>2</w:t>
        </w:r>
        <w:r>
          <w:fldChar w:fldCharType="end"/>
        </w:r>
      </w:p>
    </w:sdtContent>
  </w:sdt>
  <w:p w14:paraId="5FBC73A2" w14:textId="77777777" w:rsidR="001009B4" w:rsidRDefault="001009B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CA5EA3"/>
    <w:multiLevelType w:val="hybridMultilevel"/>
    <w:tmpl w:val="9F7E51B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 w15:restartNumberingAfterBreak="0">
    <w:nsid w:val="0FC65B64"/>
    <w:multiLevelType w:val="multilevel"/>
    <w:tmpl w:val="E408846E"/>
    <w:lvl w:ilvl="0">
      <w:start w:val="1"/>
      <w:numFmt w:val="decimal"/>
      <w:lvlText w:val="%1."/>
      <w:lvlJc w:val="left"/>
      <w:pPr>
        <w:ind w:left="1070" w:hanging="360"/>
      </w:pPr>
      <w:rPr>
        <w:rFonts w:hint="default"/>
        <w:b w:val="0"/>
        <w:i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5B86AF5"/>
    <w:multiLevelType w:val="hybridMultilevel"/>
    <w:tmpl w:val="1B36676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35B0C16"/>
    <w:multiLevelType w:val="multilevel"/>
    <w:tmpl w:val="85AC923C"/>
    <w:lvl w:ilvl="0">
      <w:start w:val="1"/>
      <w:numFmt w:val="decimal"/>
      <w:suff w:val="space"/>
      <w:lvlText w:val="%1."/>
      <w:lvlJc w:val="left"/>
      <w:pPr>
        <w:ind w:left="0" w:firstLine="709"/>
      </w:pPr>
    </w:lvl>
    <w:lvl w:ilvl="1">
      <w:start w:val="1"/>
      <w:numFmt w:val="decimal"/>
      <w:suff w:val="space"/>
      <w:lvlText w:val="%1.%2."/>
      <w:lvlJc w:val="left"/>
      <w:pPr>
        <w:ind w:left="0" w:firstLine="709"/>
      </w:pPr>
    </w:lvl>
    <w:lvl w:ilvl="2">
      <w:start w:val="1"/>
      <w:numFmt w:val="decimal"/>
      <w:suff w:val="space"/>
      <w:lvlText w:val="%1.%2.%3."/>
      <w:lvlJc w:val="left"/>
      <w:pPr>
        <w:ind w:left="0" w:firstLine="709"/>
      </w:pPr>
    </w:lvl>
    <w:lvl w:ilvl="3">
      <w:start w:val="1"/>
      <w:numFmt w:val="decimal"/>
      <w:suff w:val="space"/>
      <w:lvlText w:val="%1.%2.%3.%4."/>
      <w:lvlJc w:val="left"/>
      <w:pPr>
        <w:ind w:left="0" w:firstLine="709"/>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6C748F4"/>
    <w:multiLevelType w:val="hybridMultilevel"/>
    <w:tmpl w:val="0B7E265A"/>
    <w:lvl w:ilvl="0" w:tplc="72689A3C">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AAE1663"/>
    <w:multiLevelType w:val="multilevel"/>
    <w:tmpl w:val="E2AA2108"/>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AAF43D8"/>
    <w:multiLevelType w:val="hybridMultilevel"/>
    <w:tmpl w:val="BEC07B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BBD3D79"/>
    <w:multiLevelType w:val="hybridMultilevel"/>
    <w:tmpl w:val="303A7E38"/>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0"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1" w15:restartNumberingAfterBreak="0">
    <w:nsid w:val="2E86010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37B2755B"/>
    <w:multiLevelType w:val="hybridMultilevel"/>
    <w:tmpl w:val="016C0DC0"/>
    <w:lvl w:ilvl="0" w:tplc="0427000F">
      <w:start w:val="1"/>
      <w:numFmt w:val="decimal"/>
      <w:lvlText w:val="%1."/>
      <w:lvlJc w:val="left"/>
      <w:pPr>
        <w:ind w:left="1392" w:hanging="825"/>
      </w:pPr>
      <w:rPr>
        <w:rFonts w:cs="Times New Roman" w:hint="default"/>
      </w:rPr>
    </w:lvl>
    <w:lvl w:ilvl="1" w:tplc="04270019" w:tentative="1">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4" w15:restartNumberingAfterBreak="0">
    <w:nsid w:val="398C72DD"/>
    <w:multiLevelType w:val="hybridMultilevel"/>
    <w:tmpl w:val="8DE86F3E"/>
    <w:lvl w:ilvl="0" w:tplc="FB3487EE">
      <w:start w:val="1"/>
      <w:numFmt w:val="bullet"/>
      <w:lvlText w:val="•"/>
      <w:lvlJc w:val="left"/>
      <w:pPr>
        <w:tabs>
          <w:tab w:val="num" w:pos="720"/>
        </w:tabs>
        <w:ind w:left="720" w:hanging="360"/>
      </w:pPr>
      <w:rPr>
        <w:rFonts w:ascii="Arial" w:hAnsi="Arial" w:hint="default"/>
      </w:rPr>
    </w:lvl>
    <w:lvl w:ilvl="1" w:tplc="54747852">
      <w:start w:val="1"/>
      <w:numFmt w:val="bullet"/>
      <w:lvlText w:val="•"/>
      <w:lvlJc w:val="left"/>
      <w:pPr>
        <w:tabs>
          <w:tab w:val="num" w:pos="1440"/>
        </w:tabs>
        <w:ind w:left="1440" w:hanging="360"/>
      </w:pPr>
      <w:rPr>
        <w:rFonts w:ascii="Arial" w:hAnsi="Arial" w:hint="default"/>
      </w:rPr>
    </w:lvl>
    <w:lvl w:ilvl="2" w:tplc="444213D0" w:tentative="1">
      <w:start w:val="1"/>
      <w:numFmt w:val="bullet"/>
      <w:lvlText w:val="•"/>
      <w:lvlJc w:val="left"/>
      <w:pPr>
        <w:tabs>
          <w:tab w:val="num" w:pos="2160"/>
        </w:tabs>
        <w:ind w:left="2160" w:hanging="360"/>
      </w:pPr>
      <w:rPr>
        <w:rFonts w:ascii="Arial" w:hAnsi="Arial" w:hint="default"/>
      </w:rPr>
    </w:lvl>
    <w:lvl w:ilvl="3" w:tplc="519E8E0A" w:tentative="1">
      <w:start w:val="1"/>
      <w:numFmt w:val="bullet"/>
      <w:lvlText w:val="•"/>
      <w:lvlJc w:val="left"/>
      <w:pPr>
        <w:tabs>
          <w:tab w:val="num" w:pos="2880"/>
        </w:tabs>
        <w:ind w:left="2880" w:hanging="360"/>
      </w:pPr>
      <w:rPr>
        <w:rFonts w:ascii="Arial" w:hAnsi="Arial" w:hint="default"/>
      </w:rPr>
    </w:lvl>
    <w:lvl w:ilvl="4" w:tplc="97840876" w:tentative="1">
      <w:start w:val="1"/>
      <w:numFmt w:val="bullet"/>
      <w:lvlText w:val="•"/>
      <w:lvlJc w:val="left"/>
      <w:pPr>
        <w:tabs>
          <w:tab w:val="num" w:pos="3600"/>
        </w:tabs>
        <w:ind w:left="3600" w:hanging="360"/>
      </w:pPr>
      <w:rPr>
        <w:rFonts w:ascii="Arial" w:hAnsi="Arial" w:hint="default"/>
      </w:rPr>
    </w:lvl>
    <w:lvl w:ilvl="5" w:tplc="1162549E" w:tentative="1">
      <w:start w:val="1"/>
      <w:numFmt w:val="bullet"/>
      <w:lvlText w:val="•"/>
      <w:lvlJc w:val="left"/>
      <w:pPr>
        <w:tabs>
          <w:tab w:val="num" w:pos="4320"/>
        </w:tabs>
        <w:ind w:left="4320" w:hanging="360"/>
      </w:pPr>
      <w:rPr>
        <w:rFonts w:ascii="Arial" w:hAnsi="Arial" w:hint="default"/>
      </w:rPr>
    </w:lvl>
    <w:lvl w:ilvl="6" w:tplc="A7DE6474" w:tentative="1">
      <w:start w:val="1"/>
      <w:numFmt w:val="bullet"/>
      <w:lvlText w:val="•"/>
      <w:lvlJc w:val="left"/>
      <w:pPr>
        <w:tabs>
          <w:tab w:val="num" w:pos="5040"/>
        </w:tabs>
        <w:ind w:left="5040" w:hanging="360"/>
      </w:pPr>
      <w:rPr>
        <w:rFonts w:ascii="Arial" w:hAnsi="Arial" w:hint="default"/>
      </w:rPr>
    </w:lvl>
    <w:lvl w:ilvl="7" w:tplc="2402A1F2" w:tentative="1">
      <w:start w:val="1"/>
      <w:numFmt w:val="bullet"/>
      <w:lvlText w:val="•"/>
      <w:lvlJc w:val="left"/>
      <w:pPr>
        <w:tabs>
          <w:tab w:val="num" w:pos="5760"/>
        </w:tabs>
        <w:ind w:left="5760" w:hanging="360"/>
      </w:pPr>
      <w:rPr>
        <w:rFonts w:ascii="Arial" w:hAnsi="Arial" w:hint="default"/>
      </w:rPr>
    </w:lvl>
    <w:lvl w:ilvl="8" w:tplc="40849D6A"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C3156BB"/>
    <w:multiLevelType w:val="hybridMultilevel"/>
    <w:tmpl w:val="A26A6DF2"/>
    <w:lvl w:ilvl="0" w:tplc="8E96BB50">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ECA009C"/>
    <w:multiLevelType w:val="multilevel"/>
    <w:tmpl w:val="E408846E"/>
    <w:lvl w:ilvl="0">
      <w:start w:val="1"/>
      <w:numFmt w:val="decimal"/>
      <w:lvlText w:val="%1."/>
      <w:lvlJc w:val="left"/>
      <w:pPr>
        <w:ind w:left="1070" w:hanging="360"/>
      </w:pPr>
      <w:rPr>
        <w:rFonts w:hint="default"/>
        <w:b w:val="0"/>
        <w:i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7C80AD5"/>
    <w:multiLevelType w:val="hybridMultilevel"/>
    <w:tmpl w:val="91701A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9" w15:restartNumberingAfterBreak="0">
    <w:nsid w:val="5C102073"/>
    <w:multiLevelType w:val="hybridMultilevel"/>
    <w:tmpl w:val="D75803C6"/>
    <w:lvl w:ilvl="0" w:tplc="668C86A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0" w15:restartNumberingAfterBreak="0">
    <w:nsid w:val="5D386C64"/>
    <w:multiLevelType w:val="hybridMultilevel"/>
    <w:tmpl w:val="145C869A"/>
    <w:lvl w:ilvl="0" w:tplc="2C74BBC6">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32679E1"/>
    <w:multiLevelType w:val="multilevel"/>
    <w:tmpl w:val="0427001F"/>
    <w:lvl w:ilvl="0">
      <w:start w:val="1"/>
      <w:numFmt w:val="decimal"/>
      <w:lvlText w:val="%1."/>
      <w:lvlJc w:val="left"/>
      <w:pPr>
        <w:ind w:left="2629" w:hanging="360"/>
      </w:pPr>
    </w:lvl>
    <w:lvl w:ilvl="1">
      <w:start w:val="1"/>
      <w:numFmt w:val="decimal"/>
      <w:lvlText w:val="%1.%2."/>
      <w:lvlJc w:val="left"/>
      <w:pPr>
        <w:ind w:left="3061" w:hanging="432"/>
      </w:pPr>
    </w:lvl>
    <w:lvl w:ilvl="2">
      <w:start w:val="1"/>
      <w:numFmt w:val="decimal"/>
      <w:lvlText w:val="%1.%2.%3."/>
      <w:lvlJc w:val="left"/>
      <w:pPr>
        <w:ind w:left="3493" w:hanging="504"/>
      </w:pPr>
    </w:lvl>
    <w:lvl w:ilvl="3">
      <w:start w:val="1"/>
      <w:numFmt w:val="decimal"/>
      <w:lvlText w:val="%1.%2.%3.%4."/>
      <w:lvlJc w:val="left"/>
      <w:pPr>
        <w:ind w:left="3997" w:hanging="648"/>
      </w:pPr>
    </w:lvl>
    <w:lvl w:ilvl="4">
      <w:start w:val="1"/>
      <w:numFmt w:val="decimal"/>
      <w:lvlText w:val="%1.%2.%3.%4.%5."/>
      <w:lvlJc w:val="left"/>
      <w:pPr>
        <w:ind w:left="4501" w:hanging="792"/>
      </w:pPr>
    </w:lvl>
    <w:lvl w:ilvl="5">
      <w:start w:val="1"/>
      <w:numFmt w:val="decimal"/>
      <w:lvlText w:val="%1.%2.%3.%4.%5.%6."/>
      <w:lvlJc w:val="left"/>
      <w:pPr>
        <w:ind w:left="5005" w:hanging="936"/>
      </w:pPr>
    </w:lvl>
    <w:lvl w:ilvl="6">
      <w:start w:val="1"/>
      <w:numFmt w:val="decimal"/>
      <w:lvlText w:val="%1.%2.%3.%4.%5.%6.%7."/>
      <w:lvlJc w:val="left"/>
      <w:pPr>
        <w:ind w:left="5509" w:hanging="1080"/>
      </w:pPr>
    </w:lvl>
    <w:lvl w:ilvl="7">
      <w:start w:val="1"/>
      <w:numFmt w:val="decimal"/>
      <w:lvlText w:val="%1.%2.%3.%4.%5.%6.%7.%8."/>
      <w:lvlJc w:val="left"/>
      <w:pPr>
        <w:ind w:left="6013" w:hanging="1224"/>
      </w:pPr>
    </w:lvl>
    <w:lvl w:ilvl="8">
      <w:start w:val="1"/>
      <w:numFmt w:val="decimal"/>
      <w:lvlText w:val="%1.%2.%3.%4.%5.%6.%7.%8.%9."/>
      <w:lvlJc w:val="left"/>
      <w:pPr>
        <w:ind w:left="6589" w:hanging="1440"/>
      </w:pPr>
    </w:lvl>
  </w:abstractNum>
  <w:abstractNum w:abstractNumId="24" w15:restartNumberingAfterBreak="0">
    <w:nsid w:val="64CB1093"/>
    <w:multiLevelType w:val="multilevel"/>
    <w:tmpl w:val="0C86BA12"/>
    <w:lvl w:ilvl="0">
      <w:start w:val="1"/>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5" w15:restartNumberingAfterBreak="0">
    <w:nsid w:val="6663342E"/>
    <w:multiLevelType w:val="multilevel"/>
    <w:tmpl w:val="C130EAD6"/>
    <w:lvl w:ilvl="0">
      <w:start w:val="63"/>
      <w:numFmt w:val="decimal"/>
      <w:lvlText w:val="%1."/>
      <w:lvlJc w:val="left"/>
      <w:pPr>
        <w:ind w:left="1860" w:hanging="1140"/>
      </w:pPr>
      <w:rPr>
        <w:rFonts w:hint="default"/>
        <w:b w:val="0"/>
        <w:i w:val="0"/>
      </w:rPr>
    </w:lvl>
    <w:lvl w:ilvl="1">
      <w:start w:val="1"/>
      <w:numFmt w:val="decimal"/>
      <w:isLgl/>
      <w:lvlText w:val="%1.%2."/>
      <w:lvlJc w:val="left"/>
      <w:pPr>
        <w:ind w:left="1108"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7" w15:restartNumberingAfterBreak="0">
    <w:nsid w:val="67B67396"/>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D505B75"/>
    <w:multiLevelType w:val="multilevel"/>
    <w:tmpl w:val="6B98FE04"/>
    <w:lvl w:ilvl="0">
      <w:start w:val="1"/>
      <w:numFmt w:val="decimal"/>
      <w:suff w:val="space"/>
      <w:lvlText w:val="%1."/>
      <w:lvlJc w:val="left"/>
      <w:pPr>
        <w:ind w:left="0" w:firstLine="0"/>
      </w:pPr>
      <w:rPr>
        <w:rFonts w:ascii="Times New Roman" w:hAnsi="Times New Roman" w:cs="Times New Roman" w:hint="default"/>
        <w:b w:val="0"/>
        <w:bCs w:val="0"/>
        <w:i w:val="0"/>
        <w:iCs/>
        <w:color w:val="auto"/>
        <w:sz w:val="20"/>
        <w:szCs w:val="20"/>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0" w15:restartNumberingAfterBreak="0">
    <w:nsid w:val="7AE15A22"/>
    <w:multiLevelType w:val="hybridMultilevel"/>
    <w:tmpl w:val="3C88A08A"/>
    <w:lvl w:ilvl="0" w:tplc="298AF98C">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6"/>
  </w:num>
  <w:num w:numId="2">
    <w:abstractNumId w:val="8"/>
  </w:num>
  <w:num w:numId="3">
    <w:abstractNumId w:val="7"/>
  </w:num>
  <w:num w:numId="4">
    <w:abstractNumId w:val="23"/>
  </w:num>
  <w:num w:numId="5">
    <w:abstractNumId w:val="4"/>
  </w:num>
  <w:num w:numId="6">
    <w:abstractNumId w:val="27"/>
  </w:num>
  <w:num w:numId="7">
    <w:abstractNumId w:val="20"/>
  </w:num>
  <w:num w:numId="8">
    <w:abstractNumId w:val="30"/>
  </w:num>
  <w:num w:numId="9">
    <w:abstractNumId w:val="13"/>
  </w:num>
  <w:num w:numId="10">
    <w:abstractNumId w:val="3"/>
  </w:num>
  <w:num w:numId="11">
    <w:abstractNumId w:val="24"/>
  </w:num>
  <w:num w:numId="12">
    <w:abstractNumId w:val="25"/>
  </w:num>
  <w:num w:numId="13">
    <w:abstractNumId w:val="16"/>
  </w:num>
  <w:num w:numId="14">
    <w:abstractNumId w:val="2"/>
  </w:num>
  <w:num w:numId="15">
    <w:abstractNumId w:val="9"/>
  </w:num>
  <w:num w:numId="16">
    <w:abstractNumId w:val="11"/>
  </w:num>
  <w:num w:numId="17">
    <w:abstractNumId w:val="14"/>
  </w:num>
  <w:num w:numId="18">
    <w:abstractNumId w:val="21"/>
  </w:num>
  <w:num w:numId="19">
    <w:abstractNumId w:val="22"/>
  </w:num>
  <w:num w:numId="20">
    <w:abstractNumId w:val="1"/>
  </w:num>
  <w:num w:numId="21">
    <w:abstractNumId w:val="10"/>
  </w:num>
  <w:num w:numId="22">
    <w:abstractNumId w:val="18"/>
  </w:num>
  <w:num w:numId="23">
    <w:abstractNumId w:val="12"/>
  </w:num>
  <w:num w:numId="24">
    <w:abstractNumId w:val="26"/>
  </w:num>
  <w:num w:numId="25">
    <w:abstractNumId w:val="29"/>
  </w:num>
  <w:num w:numId="26">
    <w:abstractNumId w:val="28"/>
  </w:num>
  <w:num w:numId="27">
    <w:abstractNumId w:val="15"/>
  </w:num>
  <w:num w:numId="28">
    <w:abstractNumId w:val="19"/>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CC4"/>
    <w:rsid w:val="0000084E"/>
    <w:rsid w:val="000028F8"/>
    <w:rsid w:val="000043A1"/>
    <w:rsid w:val="00005720"/>
    <w:rsid w:val="00007950"/>
    <w:rsid w:val="0001124D"/>
    <w:rsid w:val="00011C02"/>
    <w:rsid w:val="00014B3B"/>
    <w:rsid w:val="00015766"/>
    <w:rsid w:val="0001675A"/>
    <w:rsid w:val="00017D2F"/>
    <w:rsid w:val="0002411D"/>
    <w:rsid w:val="00026648"/>
    <w:rsid w:val="00031783"/>
    <w:rsid w:val="00031E1E"/>
    <w:rsid w:val="000346D3"/>
    <w:rsid w:val="00034D82"/>
    <w:rsid w:val="00035065"/>
    <w:rsid w:val="00035F63"/>
    <w:rsid w:val="000369D0"/>
    <w:rsid w:val="00037019"/>
    <w:rsid w:val="000371B5"/>
    <w:rsid w:val="000373B4"/>
    <w:rsid w:val="00037ACE"/>
    <w:rsid w:val="00040FDB"/>
    <w:rsid w:val="00042F7D"/>
    <w:rsid w:val="000435CC"/>
    <w:rsid w:val="000452B9"/>
    <w:rsid w:val="0004689B"/>
    <w:rsid w:val="00046F27"/>
    <w:rsid w:val="000512DB"/>
    <w:rsid w:val="00051516"/>
    <w:rsid w:val="00053BF6"/>
    <w:rsid w:val="0005476A"/>
    <w:rsid w:val="000555CE"/>
    <w:rsid w:val="00061692"/>
    <w:rsid w:val="0006458E"/>
    <w:rsid w:val="00064EBD"/>
    <w:rsid w:val="00065572"/>
    <w:rsid w:val="0006617C"/>
    <w:rsid w:val="00066D21"/>
    <w:rsid w:val="00067013"/>
    <w:rsid w:val="0007007F"/>
    <w:rsid w:val="00075562"/>
    <w:rsid w:val="0007613B"/>
    <w:rsid w:val="000763BC"/>
    <w:rsid w:val="00077540"/>
    <w:rsid w:val="00080559"/>
    <w:rsid w:val="00082FB2"/>
    <w:rsid w:val="000838A5"/>
    <w:rsid w:val="00086619"/>
    <w:rsid w:val="00086AF1"/>
    <w:rsid w:val="00087302"/>
    <w:rsid w:val="00087FAA"/>
    <w:rsid w:val="000948C2"/>
    <w:rsid w:val="00094CFE"/>
    <w:rsid w:val="000A0B41"/>
    <w:rsid w:val="000A25CF"/>
    <w:rsid w:val="000A3734"/>
    <w:rsid w:val="000A507B"/>
    <w:rsid w:val="000A6F4A"/>
    <w:rsid w:val="000B0033"/>
    <w:rsid w:val="000B12BF"/>
    <w:rsid w:val="000B43D8"/>
    <w:rsid w:val="000B4A6F"/>
    <w:rsid w:val="000B4CD7"/>
    <w:rsid w:val="000C0DF0"/>
    <w:rsid w:val="000C1480"/>
    <w:rsid w:val="000C175D"/>
    <w:rsid w:val="000C23C8"/>
    <w:rsid w:val="000C300E"/>
    <w:rsid w:val="000C456E"/>
    <w:rsid w:val="000C47E2"/>
    <w:rsid w:val="000D0B62"/>
    <w:rsid w:val="000D103C"/>
    <w:rsid w:val="000D228D"/>
    <w:rsid w:val="000D2537"/>
    <w:rsid w:val="000D3322"/>
    <w:rsid w:val="000D3A83"/>
    <w:rsid w:val="000D4695"/>
    <w:rsid w:val="000D544D"/>
    <w:rsid w:val="000E43FA"/>
    <w:rsid w:val="000E491E"/>
    <w:rsid w:val="000E4F72"/>
    <w:rsid w:val="000E5A11"/>
    <w:rsid w:val="000E6218"/>
    <w:rsid w:val="000E67A6"/>
    <w:rsid w:val="000F176C"/>
    <w:rsid w:val="000F3089"/>
    <w:rsid w:val="000F3838"/>
    <w:rsid w:val="000F3B86"/>
    <w:rsid w:val="000F44A5"/>
    <w:rsid w:val="000F482E"/>
    <w:rsid w:val="000F5A06"/>
    <w:rsid w:val="001009B4"/>
    <w:rsid w:val="00104440"/>
    <w:rsid w:val="00105F5D"/>
    <w:rsid w:val="0010619B"/>
    <w:rsid w:val="001067A5"/>
    <w:rsid w:val="0010681C"/>
    <w:rsid w:val="001105D1"/>
    <w:rsid w:val="001114D5"/>
    <w:rsid w:val="001144FF"/>
    <w:rsid w:val="001179B7"/>
    <w:rsid w:val="0012130A"/>
    <w:rsid w:val="00122708"/>
    <w:rsid w:val="00125283"/>
    <w:rsid w:val="00127D60"/>
    <w:rsid w:val="00132593"/>
    <w:rsid w:val="001325BB"/>
    <w:rsid w:val="00134C3D"/>
    <w:rsid w:val="001353EF"/>
    <w:rsid w:val="00135B62"/>
    <w:rsid w:val="001362AC"/>
    <w:rsid w:val="00136882"/>
    <w:rsid w:val="00137796"/>
    <w:rsid w:val="001402BB"/>
    <w:rsid w:val="001421F4"/>
    <w:rsid w:val="00142AEE"/>
    <w:rsid w:val="00145E09"/>
    <w:rsid w:val="00146894"/>
    <w:rsid w:val="00147D15"/>
    <w:rsid w:val="00150D73"/>
    <w:rsid w:val="00151180"/>
    <w:rsid w:val="0015288B"/>
    <w:rsid w:val="001529F2"/>
    <w:rsid w:val="0015544B"/>
    <w:rsid w:val="00157B19"/>
    <w:rsid w:val="00157DFE"/>
    <w:rsid w:val="001625DE"/>
    <w:rsid w:val="0016398B"/>
    <w:rsid w:val="0016562E"/>
    <w:rsid w:val="001701D8"/>
    <w:rsid w:val="00173800"/>
    <w:rsid w:val="00176FDD"/>
    <w:rsid w:val="001772AB"/>
    <w:rsid w:val="001827AB"/>
    <w:rsid w:val="00183C39"/>
    <w:rsid w:val="00184F48"/>
    <w:rsid w:val="00186885"/>
    <w:rsid w:val="00191CC4"/>
    <w:rsid w:val="00193882"/>
    <w:rsid w:val="00195EDC"/>
    <w:rsid w:val="001A10EF"/>
    <w:rsid w:val="001A1727"/>
    <w:rsid w:val="001A25DD"/>
    <w:rsid w:val="001A461C"/>
    <w:rsid w:val="001A6A51"/>
    <w:rsid w:val="001B146B"/>
    <w:rsid w:val="001B1647"/>
    <w:rsid w:val="001B2959"/>
    <w:rsid w:val="001B2AE6"/>
    <w:rsid w:val="001B2BAC"/>
    <w:rsid w:val="001B576F"/>
    <w:rsid w:val="001B5A09"/>
    <w:rsid w:val="001B6FB6"/>
    <w:rsid w:val="001B700D"/>
    <w:rsid w:val="001C68E4"/>
    <w:rsid w:val="001C71EC"/>
    <w:rsid w:val="001D0947"/>
    <w:rsid w:val="001D2545"/>
    <w:rsid w:val="001D345E"/>
    <w:rsid w:val="001D6077"/>
    <w:rsid w:val="001E1F71"/>
    <w:rsid w:val="001E5807"/>
    <w:rsid w:val="001F1FE9"/>
    <w:rsid w:val="001F528A"/>
    <w:rsid w:val="001F5C21"/>
    <w:rsid w:val="001F5C97"/>
    <w:rsid w:val="00201266"/>
    <w:rsid w:val="00201390"/>
    <w:rsid w:val="00202044"/>
    <w:rsid w:val="00202B09"/>
    <w:rsid w:val="00202DD1"/>
    <w:rsid w:val="00204B98"/>
    <w:rsid w:val="00205EFC"/>
    <w:rsid w:val="00206D30"/>
    <w:rsid w:val="0021214E"/>
    <w:rsid w:val="00212BEF"/>
    <w:rsid w:val="00212FDF"/>
    <w:rsid w:val="00213E47"/>
    <w:rsid w:val="00223BB9"/>
    <w:rsid w:val="00224C73"/>
    <w:rsid w:val="00227C7C"/>
    <w:rsid w:val="00227F6C"/>
    <w:rsid w:val="0023116A"/>
    <w:rsid w:val="00234045"/>
    <w:rsid w:val="00234066"/>
    <w:rsid w:val="00235329"/>
    <w:rsid w:val="00235AF2"/>
    <w:rsid w:val="00236F00"/>
    <w:rsid w:val="00240271"/>
    <w:rsid w:val="0024138B"/>
    <w:rsid w:val="00241C79"/>
    <w:rsid w:val="00250ADA"/>
    <w:rsid w:val="00251B95"/>
    <w:rsid w:val="00252A65"/>
    <w:rsid w:val="00254697"/>
    <w:rsid w:val="002569C4"/>
    <w:rsid w:val="002620DC"/>
    <w:rsid w:val="00263185"/>
    <w:rsid w:val="00263C0E"/>
    <w:rsid w:val="00264F70"/>
    <w:rsid w:val="0026531E"/>
    <w:rsid w:val="00265958"/>
    <w:rsid w:val="00267FF3"/>
    <w:rsid w:val="0027102E"/>
    <w:rsid w:val="00271164"/>
    <w:rsid w:val="002733E3"/>
    <w:rsid w:val="00273A09"/>
    <w:rsid w:val="002833B3"/>
    <w:rsid w:val="00283600"/>
    <w:rsid w:val="0029115C"/>
    <w:rsid w:val="00291990"/>
    <w:rsid w:val="00292F10"/>
    <w:rsid w:val="0029310E"/>
    <w:rsid w:val="00293B1E"/>
    <w:rsid w:val="00295DF6"/>
    <w:rsid w:val="002A0EC5"/>
    <w:rsid w:val="002A15FB"/>
    <w:rsid w:val="002A1E19"/>
    <w:rsid w:val="002A2181"/>
    <w:rsid w:val="002A3419"/>
    <w:rsid w:val="002A3D88"/>
    <w:rsid w:val="002A58AA"/>
    <w:rsid w:val="002A6D14"/>
    <w:rsid w:val="002B0A66"/>
    <w:rsid w:val="002B380E"/>
    <w:rsid w:val="002B4541"/>
    <w:rsid w:val="002B6C1B"/>
    <w:rsid w:val="002B6CA1"/>
    <w:rsid w:val="002B7378"/>
    <w:rsid w:val="002C0334"/>
    <w:rsid w:val="002C0887"/>
    <w:rsid w:val="002C1C9F"/>
    <w:rsid w:val="002C2807"/>
    <w:rsid w:val="002C2EA7"/>
    <w:rsid w:val="002C717B"/>
    <w:rsid w:val="002C7F59"/>
    <w:rsid w:val="002D157F"/>
    <w:rsid w:val="002D194A"/>
    <w:rsid w:val="002D493E"/>
    <w:rsid w:val="002D537A"/>
    <w:rsid w:val="002D7303"/>
    <w:rsid w:val="002D7CEF"/>
    <w:rsid w:val="002E29FB"/>
    <w:rsid w:val="002E3B30"/>
    <w:rsid w:val="002E4D40"/>
    <w:rsid w:val="002E7C38"/>
    <w:rsid w:val="002F0125"/>
    <w:rsid w:val="002F093D"/>
    <w:rsid w:val="002F0B02"/>
    <w:rsid w:val="002F2349"/>
    <w:rsid w:val="002F4822"/>
    <w:rsid w:val="002F614A"/>
    <w:rsid w:val="002F642F"/>
    <w:rsid w:val="002F6609"/>
    <w:rsid w:val="00300120"/>
    <w:rsid w:val="003017EE"/>
    <w:rsid w:val="003021FE"/>
    <w:rsid w:val="00303298"/>
    <w:rsid w:val="003041EB"/>
    <w:rsid w:val="00305211"/>
    <w:rsid w:val="00305740"/>
    <w:rsid w:val="00306338"/>
    <w:rsid w:val="003063A3"/>
    <w:rsid w:val="003105F1"/>
    <w:rsid w:val="00314686"/>
    <w:rsid w:val="00321810"/>
    <w:rsid w:val="003221D6"/>
    <w:rsid w:val="003225B5"/>
    <w:rsid w:val="00322C51"/>
    <w:rsid w:val="00323138"/>
    <w:rsid w:val="00325CB5"/>
    <w:rsid w:val="003277CB"/>
    <w:rsid w:val="003320DC"/>
    <w:rsid w:val="00335D77"/>
    <w:rsid w:val="00340747"/>
    <w:rsid w:val="00351181"/>
    <w:rsid w:val="003557FC"/>
    <w:rsid w:val="00356589"/>
    <w:rsid w:val="00357D38"/>
    <w:rsid w:val="003638E0"/>
    <w:rsid w:val="00363C32"/>
    <w:rsid w:val="00373EF5"/>
    <w:rsid w:val="00375362"/>
    <w:rsid w:val="00375757"/>
    <w:rsid w:val="003759E9"/>
    <w:rsid w:val="003779D8"/>
    <w:rsid w:val="00380871"/>
    <w:rsid w:val="00380CF9"/>
    <w:rsid w:val="00381A8A"/>
    <w:rsid w:val="0038235C"/>
    <w:rsid w:val="00382968"/>
    <w:rsid w:val="0038482B"/>
    <w:rsid w:val="00384E4F"/>
    <w:rsid w:val="00384ECD"/>
    <w:rsid w:val="0038714D"/>
    <w:rsid w:val="00391132"/>
    <w:rsid w:val="0039276D"/>
    <w:rsid w:val="00393417"/>
    <w:rsid w:val="00393DC5"/>
    <w:rsid w:val="0039652E"/>
    <w:rsid w:val="00396F4E"/>
    <w:rsid w:val="003A12E4"/>
    <w:rsid w:val="003A181E"/>
    <w:rsid w:val="003A24AF"/>
    <w:rsid w:val="003A390B"/>
    <w:rsid w:val="003A4027"/>
    <w:rsid w:val="003A4E96"/>
    <w:rsid w:val="003B0CE5"/>
    <w:rsid w:val="003B2C38"/>
    <w:rsid w:val="003B3C7D"/>
    <w:rsid w:val="003B3F60"/>
    <w:rsid w:val="003B4715"/>
    <w:rsid w:val="003B7C78"/>
    <w:rsid w:val="003C1D89"/>
    <w:rsid w:val="003C2D67"/>
    <w:rsid w:val="003C3A1C"/>
    <w:rsid w:val="003C5283"/>
    <w:rsid w:val="003D12E2"/>
    <w:rsid w:val="003D4274"/>
    <w:rsid w:val="003D7CB6"/>
    <w:rsid w:val="003E1918"/>
    <w:rsid w:val="003E223F"/>
    <w:rsid w:val="003E2ECF"/>
    <w:rsid w:val="003E5AB2"/>
    <w:rsid w:val="003E5BC2"/>
    <w:rsid w:val="003F1732"/>
    <w:rsid w:val="003F2143"/>
    <w:rsid w:val="003F3DAC"/>
    <w:rsid w:val="00401B90"/>
    <w:rsid w:val="00404A1E"/>
    <w:rsid w:val="004058E9"/>
    <w:rsid w:val="00407DBC"/>
    <w:rsid w:val="00410D46"/>
    <w:rsid w:val="00411C74"/>
    <w:rsid w:val="00413A29"/>
    <w:rsid w:val="00413C09"/>
    <w:rsid w:val="00414293"/>
    <w:rsid w:val="00415C32"/>
    <w:rsid w:val="00415EF7"/>
    <w:rsid w:val="004161DD"/>
    <w:rsid w:val="0042132E"/>
    <w:rsid w:val="00423105"/>
    <w:rsid w:val="00424028"/>
    <w:rsid w:val="004264CF"/>
    <w:rsid w:val="00426C1E"/>
    <w:rsid w:val="00426C75"/>
    <w:rsid w:val="00426EC6"/>
    <w:rsid w:val="00427D19"/>
    <w:rsid w:val="0043081A"/>
    <w:rsid w:val="00435C05"/>
    <w:rsid w:val="00437BA2"/>
    <w:rsid w:val="004436A2"/>
    <w:rsid w:val="00444F19"/>
    <w:rsid w:val="00445AFD"/>
    <w:rsid w:val="00445DD2"/>
    <w:rsid w:val="004461C4"/>
    <w:rsid w:val="004502F1"/>
    <w:rsid w:val="00450926"/>
    <w:rsid w:val="00453CD3"/>
    <w:rsid w:val="00457441"/>
    <w:rsid w:val="00462130"/>
    <w:rsid w:val="00462E2C"/>
    <w:rsid w:val="004648A0"/>
    <w:rsid w:val="00465E78"/>
    <w:rsid w:val="004661EE"/>
    <w:rsid w:val="00466F89"/>
    <w:rsid w:val="00471315"/>
    <w:rsid w:val="00473D6B"/>
    <w:rsid w:val="004740A6"/>
    <w:rsid w:val="004743F7"/>
    <w:rsid w:val="0047466A"/>
    <w:rsid w:val="0047591B"/>
    <w:rsid w:val="0047665E"/>
    <w:rsid w:val="00476677"/>
    <w:rsid w:val="004772CD"/>
    <w:rsid w:val="00486FEA"/>
    <w:rsid w:val="00496B67"/>
    <w:rsid w:val="0049769A"/>
    <w:rsid w:val="00497C91"/>
    <w:rsid w:val="004A0AF3"/>
    <w:rsid w:val="004A1E90"/>
    <w:rsid w:val="004A2038"/>
    <w:rsid w:val="004A275F"/>
    <w:rsid w:val="004A450C"/>
    <w:rsid w:val="004A517D"/>
    <w:rsid w:val="004B2397"/>
    <w:rsid w:val="004B4210"/>
    <w:rsid w:val="004B48BA"/>
    <w:rsid w:val="004B4DCD"/>
    <w:rsid w:val="004B62EE"/>
    <w:rsid w:val="004C0DF2"/>
    <w:rsid w:val="004C11A5"/>
    <w:rsid w:val="004C13C5"/>
    <w:rsid w:val="004C21D3"/>
    <w:rsid w:val="004C2C15"/>
    <w:rsid w:val="004C6EDE"/>
    <w:rsid w:val="004D0F1B"/>
    <w:rsid w:val="004D3502"/>
    <w:rsid w:val="004D46D9"/>
    <w:rsid w:val="004D5234"/>
    <w:rsid w:val="004D64F7"/>
    <w:rsid w:val="004D662A"/>
    <w:rsid w:val="004D6C3F"/>
    <w:rsid w:val="004E1494"/>
    <w:rsid w:val="004E1AB9"/>
    <w:rsid w:val="004E33F7"/>
    <w:rsid w:val="004F21FB"/>
    <w:rsid w:val="004F319D"/>
    <w:rsid w:val="004F5EB3"/>
    <w:rsid w:val="004F7F00"/>
    <w:rsid w:val="00510F37"/>
    <w:rsid w:val="00513133"/>
    <w:rsid w:val="00515B9A"/>
    <w:rsid w:val="00515ED2"/>
    <w:rsid w:val="00523970"/>
    <w:rsid w:val="00523ED0"/>
    <w:rsid w:val="005247A7"/>
    <w:rsid w:val="005269A2"/>
    <w:rsid w:val="00526D84"/>
    <w:rsid w:val="005278C8"/>
    <w:rsid w:val="0053069E"/>
    <w:rsid w:val="00532D93"/>
    <w:rsid w:val="00536EAA"/>
    <w:rsid w:val="0054165A"/>
    <w:rsid w:val="00542E9F"/>
    <w:rsid w:val="0054390C"/>
    <w:rsid w:val="00544E81"/>
    <w:rsid w:val="00544F64"/>
    <w:rsid w:val="005465D6"/>
    <w:rsid w:val="00550192"/>
    <w:rsid w:val="00551F7C"/>
    <w:rsid w:val="0055380C"/>
    <w:rsid w:val="00554276"/>
    <w:rsid w:val="0055711C"/>
    <w:rsid w:val="00563B8A"/>
    <w:rsid w:val="00566A0B"/>
    <w:rsid w:val="005725D8"/>
    <w:rsid w:val="005726B3"/>
    <w:rsid w:val="005746EB"/>
    <w:rsid w:val="00576F32"/>
    <w:rsid w:val="00581039"/>
    <w:rsid w:val="00581DCF"/>
    <w:rsid w:val="0058366A"/>
    <w:rsid w:val="005837D3"/>
    <w:rsid w:val="00584784"/>
    <w:rsid w:val="00586849"/>
    <w:rsid w:val="00587B52"/>
    <w:rsid w:val="00587BBF"/>
    <w:rsid w:val="0059279E"/>
    <w:rsid w:val="00593FAC"/>
    <w:rsid w:val="00594ABF"/>
    <w:rsid w:val="00596660"/>
    <w:rsid w:val="0059686D"/>
    <w:rsid w:val="005A0B23"/>
    <w:rsid w:val="005A28A0"/>
    <w:rsid w:val="005A2C3A"/>
    <w:rsid w:val="005A3AE2"/>
    <w:rsid w:val="005A53FE"/>
    <w:rsid w:val="005A6117"/>
    <w:rsid w:val="005A62E4"/>
    <w:rsid w:val="005A675C"/>
    <w:rsid w:val="005A6A07"/>
    <w:rsid w:val="005A7839"/>
    <w:rsid w:val="005B096E"/>
    <w:rsid w:val="005B142A"/>
    <w:rsid w:val="005B2FD5"/>
    <w:rsid w:val="005B32CF"/>
    <w:rsid w:val="005B44FF"/>
    <w:rsid w:val="005B6F90"/>
    <w:rsid w:val="005B7029"/>
    <w:rsid w:val="005B725F"/>
    <w:rsid w:val="005B78E3"/>
    <w:rsid w:val="005C153F"/>
    <w:rsid w:val="005C30B1"/>
    <w:rsid w:val="005C46F7"/>
    <w:rsid w:val="005D2530"/>
    <w:rsid w:val="005D354E"/>
    <w:rsid w:val="005D3D1E"/>
    <w:rsid w:val="005D3D6B"/>
    <w:rsid w:val="005D5F4D"/>
    <w:rsid w:val="005D6E55"/>
    <w:rsid w:val="005E0EC7"/>
    <w:rsid w:val="005E3FC7"/>
    <w:rsid w:val="005F0340"/>
    <w:rsid w:val="005F0435"/>
    <w:rsid w:val="005F26F2"/>
    <w:rsid w:val="005F3EC7"/>
    <w:rsid w:val="005F63CE"/>
    <w:rsid w:val="005F754B"/>
    <w:rsid w:val="0060099B"/>
    <w:rsid w:val="00601F45"/>
    <w:rsid w:val="00602840"/>
    <w:rsid w:val="00602B01"/>
    <w:rsid w:val="00602C37"/>
    <w:rsid w:val="00605C69"/>
    <w:rsid w:val="006072BB"/>
    <w:rsid w:val="00607579"/>
    <w:rsid w:val="00610E61"/>
    <w:rsid w:val="00611452"/>
    <w:rsid w:val="006217F0"/>
    <w:rsid w:val="00622682"/>
    <w:rsid w:val="00622EC2"/>
    <w:rsid w:val="00627A31"/>
    <w:rsid w:val="006316C7"/>
    <w:rsid w:val="00632F4D"/>
    <w:rsid w:val="006334A0"/>
    <w:rsid w:val="006337F4"/>
    <w:rsid w:val="00633DBE"/>
    <w:rsid w:val="00635B71"/>
    <w:rsid w:val="00643151"/>
    <w:rsid w:val="00643B81"/>
    <w:rsid w:val="006448EA"/>
    <w:rsid w:val="00646753"/>
    <w:rsid w:val="00646EB3"/>
    <w:rsid w:val="00647059"/>
    <w:rsid w:val="00650CA0"/>
    <w:rsid w:val="00650D09"/>
    <w:rsid w:val="00651287"/>
    <w:rsid w:val="006527BE"/>
    <w:rsid w:val="00653106"/>
    <w:rsid w:val="006532ED"/>
    <w:rsid w:val="006539AD"/>
    <w:rsid w:val="0065560B"/>
    <w:rsid w:val="00657987"/>
    <w:rsid w:val="00660B45"/>
    <w:rsid w:val="00666AAC"/>
    <w:rsid w:val="0067228B"/>
    <w:rsid w:val="006748BA"/>
    <w:rsid w:val="00676574"/>
    <w:rsid w:val="0068193F"/>
    <w:rsid w:val="006819B4"/>
    <w:rsid w:val="00682314"/>
    <w:rsid w:val="00686C96"/>
    <w:rsid w:val="0068711E"/>
    <w:rsid w:val="0069044F"/>
    <w:rsid w:val="00692D80"/>
    <w:rsid w:val="00692F2C"/>
    <w:rsid w:val="00693600"/>
    <w:rsid w:val="0069473F"/>
    <w:rsid w:val="006955E2"/>
    <w:rsid w:val="006A1865"/>
    <w:rsid w:val="006A4116"/>
    <w:rsid w:val="006A7F68"/>
    <w:rsid w:val="006B0736"/>
    <w:rsid w:val="006B0A3E"/>
    <w:rsid w:val="006B1B0C"/>
    <w:rsid w:val="006B210A"/>
    <w:rsid w:val="006B302A"/>
    <w:rsid w:val="006B4311"/>
    <w:rsid w:val="006B4D96"/>
    <w:rsid w:val="006B4E7D"/>
    <w:rsid w:val="006B6289"/>
    <w:rsid w:val="006B70A3"/>
    <w:rsid w:val="006B7105"/>
    <w:rsid w:val="006C0ED8"/>
    <w:rsid w:val="006C1914"/>
    <w:rsid w:val="006C628A"/>
    <w:rsid w:val="006C631C"/>
    <w:rsid w:val="006D03A8"/>
    <w:rsid w:val="006D2AF2"/>
    <w:rsid w:val="006D66E7"/>
    <w:rsid w:val="006D7F08"/>
    <w:rsid w:val="006E4849"/>
    <w:rsid w:val="006F2EA5"/>
    <w:rsid w:val="006F3127"/>
    <w:rsid w:val="007048CD"/>
    <w:rsid w:val="007050DA"/>
    <w:rsid w:val="0070792D"/>
    <w:rsid w:val="0071074A"/>
    <w:rsid w:val="007108B5"/>
    <w:rsid w:val="00710E8D"/>
    <w:rsid w:val="007117B5"/>
    <w:rsid w:val="007136E1"/>
    <w:rsid w:val="0071387F"/>
    <w:rsid w:val="007140DC"/>
    <w:rsid w:val="00715CDC"/>
    <w:rsid w:val="00716B9C"/>
    <w:rsid w:val="0071709A"/>
    <w:rsid w:val="00721A91"/>
    <w:rsid w:val="00724052"/>
    <w:rsid w:val="0073325D"/>
    <w:rsid w:val="00733B90"/>
    <w:rsid w:val="00733BF0"/>
    <w:rsid w:val="00734D78"/>
    <w:rsid w:val="007369EC"/>
    <w:rsid w:val="007379CE"/>
    <w:rsid w:val="00741959"/>
    <w:rsid w:val="007475F3"/>
    <w:rsid w:val="00750293"/>
    <w:rsid w:val="007521D3"/>
    <w:rsid w:val="007549D8"/>
    <w:rsid w:val="00763947"/>
    <w:rsid w:val="007658CE"/>
    <w:rsid w:val="007662B7"/>
    <w:rsid w:val="0076765A"/>
    <w:rsid w:val="00771151"/>
    <w:rsid w:val="00771AFE"/>
    <w:rsid w:val="00773C7E"/>
    <w:rsid w:val="00774FC3"/>
    <w:rsid w:val="0077677B"/>
    <w:rsid w:val="007820C2"/>
    <w:rsid w:val="00783077"/>
    <w:rsid w:val="00790008"/>
    <w:rsid w:val="00790BF5"/>
    <w:rsid w:val="007913F6"/>
    <w:rsid w:val="0079174B"/>
    <w:rsid w:val="007921AE"/>
    <w:rsid w:val="00793717"/>
    <w:rsid w:val="00794853"/>
    <w:rsid w:val="00794E4F"/>
    <w:rsid w:val="00795D96"/>
    <w:rsid w:val="0079604A"/>
    <w:rsid w:val="00796363"/>
    <w:rsid w:val="00797547"/>
    <w:rsid w:val="007A0CEA"/>
    <w:rsid w:val="007A1768"/>
    <w:rsid w:val="007A249F"/>
    <w:rsid w:val="007A4F86"/>
    <w:rsid w:val="007A5561"/>
    <w:rsid w:val="007B042B"/>
    <w:rsid w:val="007B4255"/>
    <w:rsid w:val="007B4BB9"/>
    <w:rsid w:val="007B5DEA"/>
    <w:rsid w:val="007B7D2B"/>
    <w:rsid w:val="007C07FC"/>
    <w:rsid w:val="007C0BA6"/>
    <w:rsid w:val="007C2B3C"/>
    <w:rsid w:val="007D1AB5"/>
    <w:rsid w:val="007D5B95"/>
    <w:rsid w:val="007D5C61"/>
    <w:rsid w:val="007D6B6A"/>
    <w:rsid w:val="007D7E5B"/>
    <w:rsid w:val="007E2C3B"/>
    <w:rsid w:val="007E4600"/>
    <w:rsid w:val="007E78D3"/>
    <w:rsid w:val="007E78ED"/>
    <w:rsid w:val="007E7D5C"/>
    <w:rsid w:val="007F0508"/>
    <w:rsid w:val="007F1A55"/>
    <w:rsid w:val="007F29D8"/>
    <w:rsid w:val="007F5F4D"/>
    <w:rsid w:val="007F66B2"/>
    <w:rsid w:val="007F6F3D"/>
    <w:rsid w:val="007F7F4E"/>
    <w:rsid w:val="008016D7"/>
    <w:rsid w:val="00801C73"/>
    <w:rsid w:val="008023B2"/>
    <w:rsid w:val="00811920"/>
    <w:rsid w:val="00812AD6"/>
    <w:rsid w:val="008171B9"/>
    <w:rsid w:val="00825083"/>
    <w:rsid w:val="00825D3A"/>
    <w:rsid w:val="008262AD"/>
    <w:rsid w:val="0082793F"/>
    <w:rsid w:val="00831C91"/>
    <w:rsid w:val="00833593"/>
    <w:rsid w:val="0083768F"/>
    <w:rsid w:val="00841D03"/>
    <w:rsid w:val="00842105"/>
    <w:rsid w:val="008422A0"/>
    <w:rsid w:val="008442F6"/>
    <w:rsid w:val="00845DBF"/>
    <w:rsid w:val="0084601F"/>
    <w:rsid w:val="008464F9"/>
    <w:rsid w:val="00850DC9"/>
    <w:rsid w:val="00851007"/>
    <w:rsid w:val="00851495"/>
    <w:rsid w:val="00854D4A"/>
    <w:rsid w:val="00855557"/>
    <w:rsid w:val="00863A0C"/>
    <w:rsid w:val="00866064"/>
    <w:rsid w:val="00870AB9"/>
    <w:rsid w:val="00871ED7"/>
    <w:rsid w:val="008729CA"/>
    <w:rsid w:val="00873548"/>
    <w:rsid w:val="00873556"/>
    <w:rsid w:val="00873F95"/>
    <w:rsid w:val="00877562"/>
    <w:rsid w:val="008776C8"/>
    <w:rsid w:val="0087793D"/>
    <w:rsid w:val="00880733"/>
    <w:rsid w:val="00884680"/>
    <w:rsid w:val="00884F14"/>
    <w:rsid w:val="00887EB7"/>
    <w:rsid w:val="00893491"/>
    <w:rsid w:val="008937C6"/>
    <w:rsid w:val="00893B81"/>
    <w:rsid w:val="00897E2E"/>
    <w:rsid w:val="008A135E"/>
    <w:rsid w:val="008A20ED"/>
    <w:rsid w:val="008A225D"/>
    <w:rsid w:val="008A31B8"/>
    <w:rsid w:val="008A3943"/>
    <w:rsid w:val="008B1A21"/>
    <w:rsid w:val="008C1858"/>
    <w:rsid w:val="008C2044"/>
    <w:rsid w:val="008C25AC"/>
    <w:rsid w:val="008C25E1"/>
    <w:rsid w:val="008C60D4"/>
    <w:rsid w:val="008C6DF6"/>
    <w:rsid w:val="008C7E9D"/>
    <w:rsid w:val="008D0FBF"/>
    <w:rsid w:val="008D1578"/>
    <w:rsid w:val="008D1EF1"/>
    <w:rsid w:val="008D2BFE"/>
    <w:rsid w:val="008E0D20"/>
    <w:rsid w:val="008E3906"/>
    <w:rsid w:val="008E44D2"/>
    <w:rsid w:val="008E56FA"/>
    <w:rsid w:val="008E5F5F"/>
    <w:rsid w:val="008E7A29"/>
    <w:rsid w:val="008F066A"/>
    <w:rsid w:val="008F22AE"/>
    <w:rsid w:val="008F3F88"/>
    <w:rsid w:val="008F72C4"/>
    <w:rsid w:val="00900EF3"/>
    <w:rsid w:val="00901366"/>
    <w:rsid w:val="00906289"/>
    <w:rsid w:val="00910295"/>
    <w:rsid w:val="00910333"/>
    <w:rsid w:val="009121CA"/>
    <w:rsid w:val="009202E0"/>
    <w:rsid w:val="009223D1"/>
    <w:rsid w:val="00922C9E"/>
    <w:rsid w:val="00923318"/>
    <w:rsid w:val="00923495"/>
    <w:rsid w:val="00924F96"/>
    <w:rsid w:val="00927E47"/>
    <w:rsid w:val="009349C1"/>
    <w:rsid w:val="0093506B"/>
    <w:rsid w:val="00936C3B"/>
    <w:rsid w:val="00937614"/>
    <w:rsid w:val="009419C0"/>
    <w:rsid w:val="00942448"/>
    <w:rsid w:val="00942BAF"/>
    <w:rsid w:val="009442A4"/>
    <w:rsid w:val="00944AAD"/>
    <w:rsid w:val="00945378"/>
    <w:rsid w:val="0094783E"/>
    <w:rsid w:val="00951258"/>
    <w:rsid w:val="0095166B"/>
    <w:rsid w:val="00953255"/>
    <w:rsid w:val="0095523C"/>
    <w:rsid w:val="00956628"/>
    <w:rsid w:val="00957B66"/>
    <w:rsid w:val="00963396"/>
    <w:rsid w:val="0096497B"/>
    <w:rsid w:val="00964B62"/>
    <w:rsid w:val="00967F80"/>
    <w:rsid w:val="00971CC6"/>
    <w:rsid w:val="00972FB6"/>
    <w:rsid w:val="009770D0"/>
    <w:rsid w:val="00984408"/>
    <w:rsid w:val="009902A8"/>
    <w:rsid w:val="0099051B"/>
    <w:rsid w:val="00990F1B"/>
    <w:rsid w:val="00991AF4"/>
    <w:rsid w:val="00994322"/>
    <w:rsid w:val="00994CD2"/>
    <w:rsid w:val="00996388"/>
    <w:rsid w:val="009A15E4"/>
    <w:rsid w:val="009A1799"/>
    <w:rsid w:val="009A22D9"/>
    <w:rsid w:val="009A325D"/>
    <w:rsid w:val="009A4D4D"/>
    <w:rsid w:val="009B6EA4"/>
    <w:rsid w:val="009C09C3"/>
    <w:rsid w:val="009C239A"/>
    <w:rsid w:val="009C247F"/>
    <w:rsid w:val="009D2F89"/>
    <w:rsid w:val="009D69C4"/>
    <w:rsid w:val="009E076C"/>
    <w:rsid w:val="009E178C"/>
    <w:rsid w:val="009E2D7E"/>
    <w:rsid w:val="009E44D7"/>
    <w:rsid w:val="009E6CCE"/>
    <w:rsid w:val="009E73DF"/>
    <w:rsid w:val="009E7B4E"/>
    <w:rsid w:val="009F018A"/>
    <w:rsid w:val="009F4FD1"/>
    <w:rsid w:val="009F683C"/>
    <w:rsid w:val="009F72EB"/>
    <w:rsid w:val="00A01C21"/>
    <w:rsid w:val="00A02F8D"/>
    <w:rsid w:val="00A0560B"/>
    <w:rsid w:val="00A05FF8"/>
    <w:rsid w:val="00A06048"/>
    <w:rsid w:val="00A06DB5"/>
    <w:rsid w:val="00A11E12"/>
    <w:rsid w:val="00A1292F"/>
    <w:rsid w:val="00A1754B"/>
    <w:rsid w:val="00A248A5"/>
    <w:rsid w:val="00A24B67"/>
    <w:rsid w:val="00A25E19"/>
    <w:rsid w:val="00A30082"/>
    <w:rsid w:val="00A33201"/>
    <w:rsid w:val="00A353C0"/>
    <w:rsid w:val="00A35B42"/>
    <w:rsid w:val="00A404EC"/>
    <w:rsid w:val="00A417D0"/>
    <w:rsid w:val="00A42012"/>
    <w:rsid w:val="00A42CB9"/>
    <w:rsid w:val="00A43088"/>
    <w:rsid w:val="00A4628A"/>
    <w:rsid w:val="00A4684C"/>
    <w:rsid w:val="00A5098A"/>
    <w:rsid w:val="00A5424B"/>
    <w:rsid w:val="00A54E94"/>
    <w:rsid w:val="00A56C9E"/>
    <w:rsid w:val="00A57A38"/>
    <w:rsid w:val="00A57F48"/>
    <w:rsid w:val="00A60C24"/>
    <w:rsid w:val="00A62B9D"/>
    <w:rsid w:val="00A63502"/>
    <w:rsid w:val="00A64243"/>
    <w:rsid w:val="00A6537B"/>
    <w:rsid w:val="00A67D1B"/>
    <w:rsid w:val="00A707B7"/>
    <w:rsid w:val="00A73995"/>
    <w:rsid w:val="00A75797"/>
    <w:rsid w:val="00A7629F"/>
    <w:rsid w:val="00A76B23"/>
    <w:rsid w:val="00A76E2D"/>
    <w:rsid w:val="00A83C28"/>
    <w:rsid w:val="00A84928"/>
    <w:rsid w:val="00A852A4"/>
    <w:rsid w:val="00A85D0F"/>
    <w:rsid w:val="00A866BA"/>
    <w:rsid w:val="00A86D2D"/>
    <w:rsid w:val="00A86F68"/>
    <w:rsid w:val="00A93C5E"/>
    <w:rsid w:val="00A953BF"/>
    <w:rsid w:val="00AA263C"/>
    <w:rsid w:val="00AA426F"/>
    <w:rsid w:val="00AB1868"/>
    <w:rsid w:val="00AB1A60"/>
    <w:rsid w:val="00AB225C"/>
    <w:rsid w:val="00AB4C28"/>
    <w:rsid w:val="00AB5EED"/>
    <w:rsid w:val="00AB7753"/>
    <w:rsid w:val="00AC2D75"/>
    <w:rsid w:val="00AC53A7"/>
    <w:rsid w:val="00AD059C"/>
    <w:rsid w:val="00AD15CA"/>
    <w:rsid w:val="00AD2EF6"/>
    <w:rsid w:val="00AD66E4"/>
    <w:rsid w:val="00AE3D5C"/>
    <w:rsid w:val="00AE4B96"/>
    <w:rsid w:val="00AE5C0F"/>
    <w:rsid w:val="00AE5ED8"/>
    <w:rsid w:val="00AF1132"/>
    <w:rsid w:val="00AF2092"/>
    <w:rsid w:val="00AF5F63"/>
    <w:rsid w:val="00B00829"/>
    <w:rsid w:val="00B00C89"/>
    <w:rsid w:val="00B019E3"/>
    <w:rsid w:val="00B0713C"/>
    <w:rsid w:val="00B12C45"/>
    <w:rsid w:val="00B13E3F"/>
    <w:rsid w:val="00B14016"/>
    <w:rsid w:val="00B14B43"/>
    <w:rsid w:val="00B220E6"/>
    <w:rsid w:val="00B222D6"/>
    <w:rsid w:val="00B2308D"/>
    <w:rsid w:val="00B2388D"/>
    <w:rsid w:val="00B26FDA"/>
    <w:rsid w:val="00B30A76"/>
    <w:rsid w:val="00B347B4"/>
    <w:rsid w:val="00B41584"/>
    <w:rsid w:val="00B43DE5"/>
    <w:rsid w:val="00B46745"/>
    <w:rsid w:val="00B53A27"/>
    <w:rsid w:val="00B54BE9"/>
    <w:rsid w:val="00B5507D"/>
    <w:rsid w:val="00B61073"/>
    <w:rsid w:val="00B61E32"/>
    <w:rsid w:val="00B65DEA"/>
    <w:rsid w:val="00B6661C"/>
    <w:rsid w:val="00B669C0"/>
    <w:rsid w:val="00B66C43"/>
    <w:rsid w:val="00B72E48"/>
    <w:rsid w:val="00B73083"/>
    <w:rsid w:val="00B73E64"/>
    <w:rsid w:val="00B76D4D"/>
    <w:rsid w:val="00B839D8"/>
    <w:rsid w:val="00B8502C"/>
    <w:rsid w:val="00B86A0C"/>
    <w:rsid w:val="00B87355"/>
    <w:rsid w:val="00B928CE"/>
    <w:rsid w:val="00B96691"/>
    <w:rsid w:val="00BA2888"/>
    <w:rsid w:val="00BA4D45"/>
    <w:rsid w:val="00BA6714"/>
    <w:rsid w:val="00BB0B09"/>
    <w:rsid w:val="00BB13CE"/>
    <w:rsid w:val="00BB31DD"/>
    <w:rsid w:val="00BB5486"/>
    <w:rsid w:val="00BB70E2"/>
    <w:rsid w:val="00BB770D"/>
    <w:rsid w:val="00BB7E37"/>
    <w:rsid w:val="00BD5A17"/>
    <w:rsid w:val="00BE1280"/>
    <w:rsid w:val="00BE178B"/>
    <w:rsid w:val="00BE37C5"/>
    <w:rsid w:val="00BE62D3"/>
    <w:rsid w:val="00BE767E"/>
    <w:rsid w:val="00BF1097"/>
    <w:rsid w:val="00BF2100"/>
    <w:rsid w:val="00BF3444"/>
    <w:rsid w:val="00BF3BD6"/>
    <w:rsid w:val="00BF573F"/>
    <w:rsid w:val="00BF610A"/>
    <w:rsid w:val="00BF76B8"/>
    <w:rsid w:val="00C05104"/>
    <w:rsid w:val="00C056D6"/>
    <w:rsid w:val="00C06588"/>
    <w:rsid w:val="00C07E77"/>
    <w:rsid w:val="00C1178A"/>
    <w:rsid w:val="00C12507"/>
    <w:rsid w:val="00C144A8"/>
    <w:rsid w:val="00C14649"/>
    <w:rsid w:val="00C15675"/>
    <w:rsid w:val="00C16E43"/>
    <w:rsid w:val="00C217F8"/>
    <w:rsid w:val="00C21BF3"/>
    <w:rsid w:val="00C22A43"/>
    <w:rsid w:val="00C22F02"/>
    <w:rsid w:val="00C22F4D"/>
    <w:rsid w:val="00C255ED"/>
    <w:rsid w:val="00C30C8C"/>
    <w:rsid w:val="00C3168D"/>
    <w:rsid w:val="00C3269B"/>
    <w:rsid w:val="00C32817"/>
    <w:rsid w:val="00C32CA3"/>
    <w:rsid w:val="00C340E1"/>
    <w:rsid w:val="00C346E5"/>
    <w:rsid w:val="00C34AC0"/>
    <w:rsid w:val="00C3504F"/>
    <w:rsid w:val="00C363A3"/>
    <w:rsid w:val="00C373C2"/>
    <w:rsid w:val="00C42C59"/>
    <w:rsid w:val="00C45DE1"/>
    <w:rsid w:val="00C47B13"/>
    <w:rsid w:val="00C50297"/>
    <w:rsid w:val="00C55EC4"/>
    <w:rsid w:val="00C57215"/>
    <w:rsid w:val="00C57747"/>
    <w:rsid w:val="00C60481"/>
    <w:rsid w:val="00C6216E"/>
    <w:rsid w:val="00C6436C"/>
    <w:rsid w:val="00C64551"/>
    <w:rsid w:val="00C646AF"/>
    <w:rsid w:val="00C64ECE"/>
    <w:rsid w:val="00C66579"/>
    <w:rsid w:val="00C67FF1"/>
    <w:rsid w:val="00C71BE1"/>
    <w:rsid w:val="00C732DE"/>
    <w:rsid w:val="00C732E0"/>
    <w:rsid w:val="00C8409B"/>
    <w:rsid w:val="00C86CF0"/>
    <w:rsid w:val="00C86D1A"/>
    <w:rsid w:val="00C87CC8"/>
    <w:rsid w:val="00C9283D"/>
    <w:rsid w:val="00C934E1"/>
    <w:rsid w:val="00C9746B"/>
    <w:rsid w:val="00CA0024"/>
    <w:rsid w:val="00CA13F1"/>
    <w:rsid w:val="00CA1D34"/>
    <w:rsid w:val="00CA2409"/>
    <w:rsid w:val="00CA32EA"/>
    <w:rsid w:val="00CA4742"/>
    <w:rsid w:val="00CB1C67"/>
    <w:rsid w:val="00CB2650"/>
    <w:rsid w:val="00CB2837"/>
    <w:rsid w:val="00CB589E"/>
    <w:rsid w:val="00CC0730"/>
    <w:rsid w:val="00CC217C"/>
    <w:rsid w:val="00CC4775"/>
    <w:rsid w:val="00CC4A8D"/>
    <w:rsid w:val="00CC6E58"/>
    <w:rsid w:val="00CD122D"/>
    <w:rsid w:val="00CD384B"/>
    <w:rsid w:val="00CD40DA"/>
    <w:rsid w:val="00CD4C86"/>
    <w:rsid w:val="00CD4C9C"/>
    <w:rsid w:val="00CD587D"/>
    <w:rsid w:val="00CD61A4"/>
    <w:rsid w:val="00CD7506"/>
    <w:rsid w:val="00CD7765"/>
    <w:rsid w:val="00CD7D95"/>
    <w:rsid w:val="00CE61B7"/>
    <w:rsid w:val="00CE6F16"/>
    <w:rsid w:val="00CE721C"/>
    <w:rsid w:val="00CE739F"/>
    <w:rsid w:val="00CF1DA6"/>
    <w:rsid w:val="00CF26E5"/>
    <w:rsid w:val="00CF415A"/>
    <w:rsid w:val="00CF54DD"/>
    <w:rsid w:val="00CF5585"/>
    <w:rsid w:val="00CF5E57"/>
    <w:rsid w:val="00D0019C"/>
    <w:rsid w:val="00D02F86"/>
    <w:rsid w:val="00D03444"/>
    <w:rsid w:val="00D114E7"/>
    <w:rsid w:val="00D11ADC"/>
    <w:rsid w:val="00D11B54"/>
    <w:rsid w:val="00D133CC"/>
    <w:rsid w:val="00D15086"/>
    <w:rsid w:val="00D15546"/>
    <w:rsid w:val="00D171F7"/>
    <w:rsid w:val="00D21417"/>
    <w:rsid w:val="00D2262A"/>
    <w:rsid w:val="00D233BF"/>
    <w:rsid w:val="00D23F9C"/>
    <w:rsid w:val="00D265DD"/>
    <w:rsid w:val="00D270A7"/>
    <w:rsid w:val="00D279FD"/>
    <w:rsid w:val="00D30BCF"/>
    <w:rsid w:val="00D4292A"/>
    <w:rsid w:val="00D44E0B"/>
    <w:rsid w:val="00D476A4"/>
    <w:rsid w:val="00D51EF6"/>
    <w:rsid w:val="00D5637E"/>
    <w:rsid w:val="00D56B63"/>
    <w:rsid w:val="00D56F7C"/>
    <w:rsid w:val="00D612CF"/>
    <w:rsid w:val="00D63679"/>
    <w:rsid w:val="00D64D3F"/>
    <w:rsid w:val="00D67D6E"/>
    <w:rsid w:val="00D74681"/>
    <w:rsid w:val="00D75196"/>
    <w:rsid w:val="00D8075A"/>
    <w:rsid w:val="00D80827"/>
    <w:rsid w:val="00D859D2"/>
    <w:rsid w:val="00D91B28"/>
    <w:rsid w:val="00D92965"/>
    <w:rsid w:val="00D931E0"/>
    <w:rsid w:val="00D93497"/>
    <w:rsid w:val="00D95845"/>
    <w:rsid w:val="00D965C7"/>
    <w:rsid w:val="00DA028B"/>
    <w:rsid w:val="00DA0B36"/>
    <w:rsid w:val="00DA0E0F"/>
    <w:rsid w:val="00DA0FFA"/>
    <w:rsid w:val="00DA583E"/>
    <w:rsid w:val="00DA7FB9"/>
    <w:rsid w:val="00DB0D2C"/>
    <w:rsid w:val="00DB1EF3"/>
    <w:rsid w:val="00DB2275"/>
    <w:rsid w:val="00DB2677"/>
    <w:rsid w:val="00DB35C3"/>
    <w:rsid w:val="00DB4B6A"/>
    <w:rsid w:val="00DB4D9E"/>
    <w:rsid w:val="00DB4E73"/>
    <w:rsid w:val="00DC0AAD"/>
    <w:rsid w:val="00DC26AE"/>
    <w:rsid w:val="00DC3538"/>
    <w:rsid w:val="00DC5089"/>
    <w:rsid w:val="00DC560F"/>
    <w:rsid w:val="00DC6E62"/>
    <w:rsid w:val="00DC6FF3"/>
    <w:rsid w:val="00DC741C"/>
    <w:rsid w:val="00DC7DB2"/>
    <w:rsid w:val="00DD56F3"/>
    <w:rsid w:val="00DE3F8D"/>
    <w:rsid w:val="00DE6C59"/>
    <w:rsid w:val="00DE7561"/>
    <w:rsid w:val="00DE7E80"/>
    <w:rsid w:val="00DF0824"/>
    <w:rsid w:val="00DF13FC"/>
    <w:rsid w:val="00DF2EC5"/>
    <w:rsid w:val="00DF3569"/>
    <w:rsid w:val="00DF41E7"/>
    <w:rsid w:val="00DF64FF"/>
    <w:rsid w:val="00DF764F"/>
    <w:rsid w:val="00DF7D08"/>
    <w:rsid w:val="00E026AE"/>
    <w:rsid w:val="00E03391"/>
    <w:rsid w:val="00E052C1"/>
    <w:rsid w:val="00E06A1A"/>
    <w:rsid w:val="00E078A3"/>
    <w:rsid w:val="00E13094"/>
    <w:rsid w:val="00E130A8"/>
    <w:rsid w:val="00E15387"/>
    <w:rsid w:val="00E17141"/>
    <w:rsid w:val="00E17D61"/>
    <w:rsid w:val="00E20468"/>
    <w:rsid w:val="00E20DA9"/>
    <w:rsid w:val="00E21652"/>
    <w:rsid w:val="00E21FCF"/>
    <w:rsid w:val="00E23D98"/>
    <w:rsid w:val="00E23FD0"/>
    <w:rsid w:val="00E300EC"/>
    <w:rsid w:val="00E302D6"/>
    <w:rsid w:val="00E30427"/>
    <w:rsid w:val="00E30A23"/>
    <w:rsid w:val="00E31202"/>
    <w:rsid w:val="00E313A6"/>
    <w:rsid w:val="00E3310A"/>
    <w:rsid w:val="00E33385"/>
    <w:rsid w:val="00E33BEA"/>
    <w:rsid w:val="00E34FDE"/>
    <w:rsid w:val="00E363AC"/>
    <w:rsid w:val="00E36E28"/>
    <w:rsid w:val="00E378AE"/>
    <w:rsid w:val="00E41AAC"/>
    <w:rsid w:val="00E42307"/>
    <w:rsid w:val="00E42651"/>
    <w:rsid w:val="00E43176"/>
    <w:rsid w:val="00E43202"/>
    <w:rsid w:val="00E455A0"/>
    <w:rsid w:val="00E45711"/>
    <w:rsid w:val="00E47FE8"/>
    <w:rsid w:val="00E513F2"/>
    <w:rsid w:val="00E51AE7"/>
    <w:rsid w:val="00E525AD"/>
    <w:rsid w:val="00E5450E"/>
    <w:rsid w:val="00E549E4"/>
    <w:rsid w:val="00E54E9D"/>
    <w:rsid w:val="00E61331"/>
    <w:rsid w:val="00E61577"/>
    <w:rsid w:val="00E633EB"/>
    <w:rsid w:val="00E64022"/>
    <w:rsid w:val="00E643D6"/>
    <w:rsid w:val="00E648B9"/>
    <w:rsid w:val="00E64A1F"/>
    <w:rsid w:val="00E71537"/>
    <w:rsid w:val="00E71F14"/>
    <w:rsid w:val="00E721D5"/>
    <w:rsid w:val="00E736AC"/>
    <w:rsid w:val="00E73DD1"/>
    <w:rsid w:val="00E74BC5"/>
    <w:rsid w:val="00E751B1"/>
    <w:rsid w:val="00E8045E"/>
    <w:rsid w:val="00E80B4B"/>
    <w:rsid w:val="00E81FC2"/>
    <w:rsid w:val="00E86072"/>
    <w:rsid w:val="00E8666C"/>
    <w:rsid w:val="00E86BFE"/>
    <w:rsid w:val="00E871BB"/>
    <w:rsid w:val="00E90FE2"/>
    <w:rsid w:val="00E9144A"/>
    <w:rsid w:val="00E9316A"/>
    <w:rsid w:val="00E94D26"/>
    <w:rsid w:val="00E9703A"/>
    <w:rsid w:val="00EA07B1"/>
    <w:rsid w:val="00EA17C9"/>
    <w:rsid w:val="00EA2AC4"/>
    <w:rsid w:val="00EA2FB0"/>
    <w:rsid w:val="00EA403D"/>
    <w:rsid w:val="00EA459D"/>
    <w:rsid w:val="00EA6292"/>
    <w:rsid w:val="00EA6A69"/>
    <w:rsid w:val="00EB0188"/>
    <w:rsid w:val="00EB1160"/>
    <w:rsid w:val="00EB4FE3"/>
    <w:rsid w:val="00EB7B09"/>
    <w:rsid w:val="00EC00C1"/>
    <w:rsid w:val="00EC061B"/>
    <w:rsid w:val="00EC0EF0"/>
    <w:rsid w:val="00EC6289"/>
    <w:rsid w:val="00ED07AC"/>
    <w:rsid w:val="00ED3DBB"/>
    <w:rsid w:val="00ED4B35"/>
    <w:rsid w:val="00ED66D5"/>
    <w:rsid w:val="00EE1F9C"/>
    <w:rsid w:val="00EE31A6"/>
    <w:rsid w:val="00EE5400"/>
    <w:rsid w:val="00EE63E4"/>
    <w:rsid w:val="00EE75B3"/>
    <w:rsid w:val="00EE78E6"/>
    <w:rsid w:val="00EF0E0C"/>
    <w:rsid w:val="00EF2D60"/>
    <w:rsid w:val="00EF5CF1"/>
    <w:rsid w:val="00EF7539"/>
    <w:rsid w:val="00EF7F78"/>
    <w:rsid w:val="00F0024A"/>
    <w:rsid w:val="00F00DF8"/>
    <w:rsid w:val="00F01DFF"/>
    <w:rsid w:val="00F034A1"/>
    <w:rsid w:val="00F03ECE"/>
    <w:rsid w:val="00F07F63"/>
    <w:rsid w:val="00F1399C"/>
    <w:rsid w:val="00F1758B"/>
    <w:rsid w:val="00F177DB"/>
    <w:rsid w:val="00F20CAE"/>
    <w:rsid w:val="00F210DB"/>
    <w:rsid w:val="00F214B1"/>
    <w:rsid w:val="00F21E1D"/>
    <w:rsid w:val="00F26BA1"/>
    <w:rsid w:val="00F32369"/>
    <w:rsid w:val="00F32A59"/>
    <w:rsid w:val="00F35352"/>
    <w:rsid w:val="00F404C3"/>
    <w:rsid w:val="00F41AE0"/>
    <w:rsid w:val="00F42AF1"/>
    <w:rsid w:val="00F42C6A"/>
    <w:rsid w:val="00F43963"/>
    <w:rsid w:val="00F44A2D"/>
    <w:rsid w:val="00F46C9E"/>
    <w:rsid w:val="00F500D3"/>
    <w:rsid w:val="00F50958"/>
    <w:rsid w:val="00F52872"/>
    <w:rsid w:val="00F53096"/>
    <w:rsid w:val="00F55083"/>
    <w:rsid w:val="00F55880"/>
    <w:rsid w:val="00F6065D"/>
    <w:rsid w:val="00F62E55"/>
    <w:rsid w:val="00F64CCA"/>
    <w:rsid w:val="00F65385"/>
    <w:rsid w:val="00F6667D"/>
    <w:rsid w:val="00F667EB"/>
    <w:rsid w:val="00F67BD6"/>
    <w:rsid w:val="00F72767"/>
    <w:rsid w:val="00F73D55"/>
    <w:rsid w:val="00F74B28"/>
    <w:rsid w:val="00F74F65"/>
    <w:rsid w:val="00F751AF"/>
    <w:rsid w:val="00F75911"/>
    <w:rsid w:val="00F77D08"/>
    <w:rsid w:val="00F837A5"/>
    <w:rsid w:val="00F84103"/>
    <w:rsid w:val="00F85B0B"/>
    <w:rsid w:val="00F87ADA"/>
    <w:rsid w:val="00F92057"/>
    <w:rsid w:val="00F93590"/>
    <w:rsid w:val="00F948E6"/>
    <w:rsid w:val="00F97097"/>
    <w:rsid w:val="00F97F2E"/>
    <w:rsid w:val="00FA1D16"/>
    <w:rsid w:val="00FA2569"/>
    <w:rsid w:val="00FA3AAC"/>
    <w:rsid w:val="00FA5C3D"/>
    <w:rsid w:val="00FA630D"/>
    <w:rsid w:val="00FB00CA"/>
    <w:rsid w:val="00FB1BEC"/>
    <w:rsid w:val="00FB3A5B"/>
    <w:rsid w:val="00FB4406"/>
    <w:rsid w:val="00FB4935"/>
    <w:rsid w:val="00FB5357"/>
    <w:rsid w:val="00FB5447"/>
    <w:rsid w:val="00FB577C"/>
    <w:rsid w:val="00FB5C32"/>
    <w:rsid w:val="00FB6A53"/>
    <w:rsid w:val="00FC0949"/>
    <w:rsid w:val="00FC164E"/>
    <w:rsid w:val="00FC2592"/>
    <w:rsid w:val="00FC282D"/>
    <w:rsid w:val="00FC374B"/>
    <w:rsid w:val="00FC3CCA"/>
    <w:rsid w:val="00FC3F49"/>
    <w:rsid w:val="00FC5950"/>
    <w:rsid w:val="00FD3215"/>
    <w:rsid w:val="00FD7F75"/>
    <w:rsid w:val="00FE14FD"/>
    <w:rsid w:val="00FE2ABB"/>
    <w:rsid w:val="00FF0243"/>
    <w:rsid w:val="00FF23D1"/>
    <w:rsid w:val="00FF3E91"/>
    <w:rsid w:val="00FF4547"/>
    <w:rsid w:val="00FF471C"/>
    <w:rsid w:val="00FF4FAF"/>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8D5A5"/>
  <w15:docId w15:val="{C73B3FE9-ED15-4CF0-B4E5-B9A17BB44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191CC4"/>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styleId="Antrat3">
    <w:name w:val="heading 3"/>
    <w:basedOn w:val="prastasis"/>
    <w:next w:val="prastasis"/>
    <w:link w:val="Antrat3Diagrama"/>
    <w:uiPriority w:val="9"/>
    <w:semiHidden/>
    <w:unhideWhenUsed/>
    <w:qFormat/>
    <w:rsid w:val="000761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91CC4"/>
    <w:rPr>
      <w:rFonts w:ascii="Times New Roman" w:eastAsia="Times New Roman" w:hAnsi="Times New Roman" w:cs="Times New Roman"/>
      <w:sz w:val="24"/>
      <w:szCs w:val="20"/>
      <w:lang w:eastAsia="en-US"/>
    </w:rPr>
  </w:style>
  <w:style w:type="numbering" w:customStyle="1" w:styleId="Sraonra1">
    <w:name w:val="Sąrašo nėra1"/>
    <w:next w:val="Sraonra"/>
    <w:uiPriority w:val="99"/>
    <w:semiHidden/>
    <w:unhideWhenUsed/>
    <w:rsid w:val="00191CC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191CC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191CC4"/>
    <w:rPr>
      <w:rFonts w:ascii="Times New Roman" w:eastAsia="Times New Roman" w:hAnsi="Times New Roman" w:cs="Times New Roman"/>
      <w:sz w:val="24"/>
      <w:szCs w:val="20"/>
      <w:lang w:eastAsia="en-US"/>
    </w:rPr>
  </w:style>
  <w:style w:type="paragraph" w:styleId="Antrats">
    <w:name w:val="header"/>
    <w:basedOn w:val="prastasis"/>
    <w:link w:val="Antrats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basedOn w:val="Numatytasispastraiposriftas"/>
    <w:link w:val="Antrats"/>
    <w:uiPriority w:val="99"/>
    <w:rsid w:val="00191CC4"/>
    <w:rPr>
      <w:rFonts w:ascii="Times New Roman" w:eastAsia="Times New Roman" w:hAnsi="Times New Roman" w:cs="Times New Roman"/>
      <w:sz w:val="24"/>
      <w:szCs w:val="20"/>
      <w:lang w:eastAsia="en-US"/>
    </w:rPr>
  </w:style>
  <w:style w:type="character" w:styleId="Puslapionumeris">
    <w:name w:val="page number"/>
    <w:basedOn w:val="Numatytasispastraiposriftas"/>
    <w:rsid w:val="00191CC4"/>
  </w:style>
  <w:style w:type="paragraph" w:styleId="Porat">
    <w:name w:val="footer"/>
    <w:basedOn w:val="prastasis"/>
    <w:link w:val="PoratDiagrama"/>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rsid w:val="00191CC4"/>
    <w:rPr>
      <w:rFonts w:ascii="Times New Roman" w:eastAsia="Times New Roman" w:hAnsi="Times New Roman" w:cs="Times New Roman"/>
      <w:sz w:val="24"/>
      <w:szCs w:val="20"/>
      <w:lang w:eastAsia="en-US"/>
    </w:rPr>
  </w:style>
  <w:style w:type="paragraph" w:customStyle="1" w:styleId="Paraai">
    <w:name w:val="Parašai"/>
    <w:basedOn w:val="prastasis"/>
    <w:rsid w:val="00191CC4"/>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91CC4"/>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basedOn w:val="Numatytasispastraiposriftas"/>
    <w:uiPriority w:val="99"/>
    <w:rsid w:val="00191CC4"/>
    <w:rPr>
      <w:rFonts w:cs="Times New Roman"/>
      <w:color w:val="0000FF"/>
      <w:u w:val="single"/>
    </w:rPr>
  </w:style>
  <w:style w:type="table" w:styleId="Lentelstinklelis">
    <w:name w:val="Table Grid"/>
    <w:basedOn w:val="prastojilentel"/>
    <w:rsid w:val="00191C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191CC4"/>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semiHidden/>
    <w:rsid w:val="00191CC4"/>
    <w:rPr>
      <w:rFonts w:ascii="Times New Roman" w:eastAsia="Times New Roman" w:hAnsi="Times New Roman" w:cs="Times New Roman"/>
      <w:sz w:val="24"/>
      <w:szCs w:val="20"/>
      <w:lang w:eastAsia="en-US"/>
    </w:rPr>
  </w:style>
  <w:style w:type="paragraph" w:customStyle="1" w:styleId="1">
    <w:name w:val="Стиль1"/>
    <w:basedOn w:val="prastasis"/>
    <w:rsid w:val="00191CC4"/>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basedOn w:val="Numatytasispastraiposriftas"/>
    <w:uiPriority w:val="99"/>
    <w:rsid w:val="00191CC4"/>
    <w:rPr>
      <w:rFonts w:cs="Times New Roman"/>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191CC4"/>
    <w:rPr>
      <w:rFonts w:ascii="Times New Roman" w:eastAsia="Times New Roman" w:hAnsi="Times New Roman" w:cs="Times New Roman"/>
      <w:sz w:val="24"/>
      <w:szCs w:val="20"/>
      <w:lang w:eastAsia="en-US"/>
    </w:rPr>
  </w:style>
  <w:style w:type="character" w:styleId="Komentaronuoroda">
    <w:name w:val="annotation reference"/>
    <w:basedOn w:val="Numatytasispastraiposriftas"/>
    <w:uiPriority w:val="99"/>
    <w:semiHidden/>
    <w:unhideWhenUsed/>
    <w:rsid w:val="00587BBF"/>
    <w:rPr>
      <w:sz w:val="16"/>
      <w:szCs w:val="16"/>
    </w:rPr>
  </w:style>
  <w:style w:type="paragraph" w:styleId="Komentarotekstas">
    <w:name w:val="annotation text"/>
    <w:basedOn w:val="prastasis"/>
    <w:link w:val="KomentarotekstasDiagrama"/>
    <w:uiPriority w:val="99"/>
    <w:semiHidden/>
    <w:unhideWhenUsed/>
    <w:rsid w:val="00587BBF"/>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uiPriority w:val="99"/>
    <w:semiHidden/>
    <w:rsid w:val="00587BBF"/>
    <w:rPr>
      <w:rFonts w:ascii="Times New Roman" w:eastAsia="Times New Roman" w:hAnsi="Times New Roman" w:cs="Times New Roman"/>
      <w:sz w:val="20"/>
      <w:szCs w:val="20"/>
      <w:lang w:val="ru-RU" w:eastAsia="en-US"/>
    </w:rPr>
  </w:style>
  <w:style w:type="paragraph" w:styleId="Debesliotekstas">
    <w:name w:val="Balloon Text"/>
    <w:basedOn w:val="prastasis"/>
    <w:link w:val="DebesliotekstasDiagrama"/>
    <w:uiPriority w:val="99"/>
    <w:semiHidden/>
    <w:unhideWhenUsed/>
    <w:rsid w:val="00587BB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87BBF"/>
    <w:rPr>
      <w:rFonts w:ascii="Tahoma" w:hAnsi="Tahoma" w:cs="Tahoma"/>
      <w:sz w:val="16"/>
      <w:szCs w:val="16"/>
    </w:rPr>
  </w:style>
  <w:style w:type="table" w:customStyle="1" w:styleId="Lentelstinklelis1">
    <w:name w:val="Lentelės tinklelis1"/>
    <w:basedOn w:val="prastojilentel"/>
    <w:next w:val="Lentelstinklelis"/>
    <w:rsid w:val="00250AD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8E7A2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1401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9202E0"/>
    <w:pPr>
      <w:spacing w:after="0" w:line="240" w:lineRule="auto"/>
    </w:pPr>
    <w:rPr>
      <w:rFonts w:ascii="Times New Roman" w:hAnsi="Times New Roman" w:cs="Times New Roman"/>
      <w:sz w:val="24"/>
      <w:szCs w:val="24"/>
    </w:rPr>
  </w:style>
  <w:style w:type="paragraph" w:styleId="Puslapioinaostekstas">
    <w:name w:val="footnote text"/>
    <w:aliases w:val=" Diagrama1,Diagrama1"/>
    <w:basedOn w:val="prastasis"/>
    <w:link w:val="PuslapioinaostekstasDiagrama"/>
    <w:uiPriority w:val="99"/>
    <w:unhideWhenUsed/>
    <w:rsid w:val="00C45DE1"/>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C45DE1"/>
    <w:rPr>
      <w:sz w:val="20"/>
      <w:szCs w:val="20"/>
    </w:rPr>
  </w:style>
  <w:style w:type="character" w:customStyle="1" w:styleId="Antrat3Diagrama">
    <w:name w:val="Antraštė 3 Diagrama"/>
    <w:basedOn w:val="Numatytasispastraiposriftas"/>
    <w:link w:val="Antrat3"/>
    <w:uiPriority w:val="9"/>
    <w:semiHidden/>
    <w:rsid w:val="0007613B"/>
    <w:rPr>
      <w:rFonts w:asciiTheme="majorHAnsi" w:eastAsiaTheme="majorEastAsia" w:hAnsiTheme="majorHAnsi" w:cstheme="majorBidi"/>
      <w:color w:val="243F60" w:themeColor="accent1" w:themeShade="7F"/>
      <w:sz w:val="24"/>
      <w:szCs w:val="24"/>
    </w:rPr>
  </w:style>
  <w:style w:type="character" w:customStyle="1" w:styleId="Neapdorotaspaminjimas1">
    <w:name w:val="Neapdorotas paminėjimas1"/>
    <w:basedOn w:val="Numatytasispastraiposriftas"/>
    <w:uiPriority w:val="99"/>
    <w:semiHidden/>
    <w:unhideWhenUsed/>
    <w:rsid w:val="005269A2"/>
    <w:rPr>
      <w:color w:val="605E5C"/>
      <w:shd w:val="clear" w:color="auto" w:fill="E1DFDD"/>
    </w:rPr>
  </w:style>
  <w:style w:type="paragraph" w:styleId="Dokumentoinaostekstas">
    <w:name w:val="endnote text"/>
    <w:basedOn w:val="prastasis"/>
    <w:link w:val="DokumentoinaostekstasDiagrama"/>
    <w:uiPriority w:val="99"/>
    <w:semiHidden/>
    <w:unhideWhenUsed/>
    <w:rsid w:val="006B4E7D"/>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6B4E7D"/>
    <w:rPr>
      <w:sz w:val="20"/>
      <w:szCs w:val="20"/>
    </w:rPr>
  </w:style>
  <w:style w:type="character" w:styleId="Dokumentoinaosnumeris">
    <w:name w:val="endnote reference"/>
    <w:basedOn w:val="Numatytasispastraiposriftas"/>
    <w:uiPriority w:val="99"/>
    <w:semiHidden/>
    <w:unhideWhenUsed/>
    <w:rsid w:val="006B4E7D"/>
    <w:rPr>
      <w:vertAlign w:val="superscript"/>
    </w:rPr>
  </w:style>
  <w:style w:type="table" w:customStyle="1" w:styleId="Lentelstinklelis21">
    <w:name w:val="Lentelės tinklelis21"/>
    <w:basedOn w:val="prastojilentel"/>
    <w:next w:val="Lentelstinklelis"/>
    <w:uiPriority w:val="39"/>
    <w:rsid w:val="000E5A11"/>
    <w:pPr>
      <w:spacing w:after="0" w:line="240" w:lineRule="auto"/>
    </w:pPr>
    <w:rPr>
      <w:rFonts w:eastAsiaTheme="minorHAnsi"/>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F41AE0"/>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uiPriority w:val="99"/>
    <w:semiHidden/>
    <w:rsid w:val="00F41AE0"/>
    <w:rPr>
      <w:rFonts w:ascii="Times New Roman" w:eastAsia="Times New Roman" w:hAnsi="Times New Roman" w:cs="Times New Roman"/>
      <w:b/>
      <w:bCs/>
      <w:sz w:val="20"/>
      <w:szCs w:val="20"/>
      <w:lang w:val="ru-RU" w:eastAsia="en-US"/>
    </w:rPr>
  </w:style>
  <w:style w:type="paragraph" w:styleId="Pataisymai">
    <w:name w:val="Revision"/>
    <w:hidden/>
    <w:uiPriority w:val="99"/>
    <w:semiHidden/>
    <w:rsid w:val="00D270A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62017">
      <w:bodyDiv w:val="1"/>
      <w:marLeft w:val="0"/>
      <w:marRight w:val="0"/>
      <w:marTop w:val="0"/>
      <w:marBottom w:val="0"/>
      <w:divBdr>
        <w:top w:val="none" w:sz="0" w:space="0" w:color="auto"/>
        <w:left w:val="none" w:sz="0" w:space="0" w:color="auto"/>
        <w:bottom w:val="none" w:sz="0" w:space="0" w:color="auto"/>
        <w:right w:val="none" w:sz="0" w:space="0" w:color="auto"/>
      </w:divBdr>
    </w:div>
    <w:div w:id="81336113">
      <w:bodyDiv w:val="1"/>
      <w:marLeft w:val="0"/>
      <w:marRight w:val="0"/>
      <w:marTop w:val="0"/>
      <w:marBottom w:val="0"/>
      <w:divBdr>
        <w:top w:val="none" w:sz="0" w:space="0" w:color="auto"/>
        <w:left w:val="none" w:sz="0" w:space="0" w:color="auto"/>
        <w:bottom w:val="none" w:sz="0" w:space="0" w:color="auto"/>
        <w:right w:val="none" w:sz="0" w:space="0" w:color="auto"/>
      </w:divBdr>
    </w:div>
    <w:div w:id="399249635">
      <w:bodyDiv w:val="1"/>
      <w:marLeft w:val="0"/>
      <w:marRight w:val="0"/>
      <w:marTop w:val="0"/>
      <w:marBottom w:val="0"/>
      <w:divBdr>
        <w:top w:val="none" w:sz="0" w:space="0" w:color="auto"/>
        <w:left w:val="none" w:sz="0" w:space="0" w:color="auto"/>
        <w:bottom w:val="none" w:sz="0" w:space="0" w:color="auto"/>
        <w:right w:val="none" w:sz="0" w:space="0" w:color="auto"/>
      </w:divBdr>
    </w:div>
    <w:div w:id="425346883">
      <w:bodyDiv w:val="1"/>
      <w:marLeft w:val="0"/>
      <w:marRight w:val="0"/>
      <w:marTop w:val="0"/>
      <w:marBottom w:val="0"/>
      <w:divBdr>
        <w:top w:val="none" w:sz="0" w:space="0" w:color="auto"/>
        <w:left w:val="none" w:sz="0" w:space="0" w:color="auto"/>
        <w:bottom w:val="none" w:sz="0" w:space="0" w:color="auto"/>
        <w:right w:val="none" w:sz="0" w:space="0" w:color="auto"/>
      </w:divBdr>
    </w:div>
    <w:div w:id="495921437">
      <w:bodyDiv w:val="1"/>
      <w:marLeft w:val="0"/>
      <w:marRight w:val="0"/>
      <w:marTop w:val="0"/>
      <w:marBottom w:val="0"/>
      <w:divBdr>
        <w:top w:val="none" w:sz="0" w:space="0" w:color="auto"/>
        <w:left w:val="none" w:sz="0" w:space="0" w:color="auto"/>
        <w:bottom w:val="none" w:sz="0" w:space="0" w:color="auto"/>
        <w:right w:val="none" w:sz="0" w:space="0" w:color="auto"/>
      </w:divBdr>
    </w:div>
    <w:div w:id="547453116">
      <w:bodyDiv w:val="1"/>
      <w:marLeft w:val="0"/>
      <w:marRight w:val="0"/>
      <w:marTop w:val="0"/>
      <w:marBottom w:val="0"/>
      <w:divBdr>
        <w:top w:val="none" w:sz="0" w:space="0" w:color="auto"/>
        <w:left w:val="none" w:sz="0" w:space="0" w:color="auto"/>
        <w:bottom w:val="none" w:sz="0" w:space="0" w:color="auto"/>
        <w:right w:val="none" w:sz="0" w:space="0" w:color="auto"/>
      </w:divBdr>
    </w:div>
    <w:div w:id="1048259232">
      <w:bodyDiv w:val="1"/>
      <w:marLeft w:val="0"/>
      <w:marRight w:val="0"/>
      <w:marTop w:val="0"/>
      <w:marBottom w:val="0"/>
      <w:divBdr>
        <w:top w:val="none" w:sz="0" w:space="0" w:color="auto"/>
        <w:left w:val="none" w:sz="0" w:space="0" w:color="auto"/>
        <w:bottom w:val="none" w:sz="0" w:space="0" w:color="auto"/>
        <w:right w:val="none" w:sz="0" w:space="0" w:color="auto"/>
      </w:divBdr>
    </w:div>
    <w:div w:id="1132790794">
      <w:bodyDiv w:val="1"/>
      <w:marLeft w:val="0"/>
      <w:marRight w:val="0"/>
      <w:marTop w:val="0"/>
      <w:marBottom w:val="0"/>
      <w:divBdr>
        <w:top w:val="none" w:sz="0" w:space="0" w:color="auto"/>
        <w:left w:val="none" w:sz="0" w:space="0" w:color="auto"/>
        <w:bottom w:val="none" w:sz="0" w:space="0" w:color="auto"/>
        <w:right w:val="none" w:sz="0" w:space="0" w:color="auto"/>
      </w:divBdr>
    </w:div>
    <w:div w:id="1252085677">
      <w:bodyDiv w:val="1"/>
      <w:marLeft w:val="0"/>
      <w:marRight w:val="0"/>
      <w:marTop w:val="0"/>
      <w:marBottom w:val="0"/>
      <w:divBdr>
        <w:top w:val="none" w:sz="0" w:space="0" w:color="auto"/>
        <w:left w:val="none" w:sz="0" w:space="0" w:color="auto"/>
        <w:bottom w:val="none" w:sz="0" w:space="0" w:color="auto"/>
        <w:right w:val="none" w:sz="0" w:space="0" w:color="auto"/>
      </w:divBdr>
    </w:div>
    <w:div w:id="1288051327">
      <w:bodyDiv w:val="1"/>
      <w:marLeft w:val="0"/>
      <w:marRight w:val="0"/>
      <w:marTop w:val="0"/>
      <w:marBottom w:val="0"/>
      <w:divBdr>
        <w:top w:val="none" w:sz="0" w:space="0" w:color="auto"/>
        <w:left w:val="none" w:sz="0" w:space="0" w:color="auto"/>
        <w:bottom w:val="none" w:sz="0" w:space="0" w:color="auto"/>
        <w:right w:val="none" w:sz="0" w:space="0" w:color="auto"/>
      </w:divBdr>
    </w:div>
    <w:div w:id="1476409184">
      <w:bodyDiv w:val="1"/>
      <w:marLeft w:val="0"/>
      <w:marRight w:val="0"/>
      <w:marTop w:val="0"/>
      <w:marBottom w:val="0"/>
      <w:divBdr>
        <w:top w:val="none" w:sz="0" w:space="0" w:color="auto"/>
        <w:left w:val="none" w:sz="0" w:space="0" w:color="auto"/>
        <w:bottom w:val="none" w:sz="0" w:space="0" w:color="auto"/>
        <w:right w:val="none" w:sz="0" w:space="0" w:color="auto"/>
      </w:divBdr>
    </w:div>
    <w:div w:id="1673139549">
      <w:bodyDiv w:val="1"/>
      <w:marLeft w:val="0"/>
      <w:marRight w:val="0"/>
      <w:marTop w:val="0"/>
      <w:marBottom w:val="0"/>
      <w:divBdr>
        <w:top w:val="none" w:sz="0" w:space="0" w:color="auto"/>
        <w:left w:val="none" w:sz="0" w:space="0" w:color="auto"/>
        <w:bottom w:val="none" w:sz="0" w:space="0" w:color="auto"/>
        <w:right w:val="none" w:sz="0" w:space="0" w:color="auto"/>
      </w:divBdr>
    </w:div>
    <w:div w:id="1843623828">
      <w:bodyDiv w:val="1"/>
      <w:marLeft w:val="0"/>
      <w:marRight w:val="0"/>
      <w:marTop w:val="0"/>
      <w:marBottom w:val="0"/>
      <w:divBdr>
        <w:top w:val="none" w:sz="0" w:space="0" w:color="auto"/>
        <w:left w:val="none" w:sz="0" w:space="0" w:color="auto"/>
        <w:bottom w:val="none" w:sz="0" w:space="0" w:color="auto"/>
        <w:right w:val="none" w:sz="0" w:space="0" w:color="auto"/>
      </w:divBdr>
      <w:divsChild>
        <w:div w:id="1231622595">
          <w:marLeft w:val="1080"/>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3" ma:contentTypeDescription="Kurkite naują dokumentą." ma:contentTypeScope="" ma:versionID="3c85e429ded1e9080fa7358be8403562">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d166b6735c3c2959b843616b07aae43"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80E320-36E5-45B5-8558-3FA4184305E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87D1C07-FF9F-43B9-9955-2E58260C50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26C8C5-007A-405D-BCCA-945EEBF8B2CF}">
  <ds:schemaRefs>
    <ds:schemaRef ds:uri="http://schemas.openxmlformats.org/officeDocument/2006/bibliography"/>
  </ds:schemaRefs>
</ds:datastoreItem>
</file>

<file path=customXml/itemProps4.xml><?xml version="1.0" encoding="utf-8"?>
<ds:datastoreItem xmlns:ds="http://schemas.openxmlformats.org/officeDocument/2006/customXml" ds:itemID="{5EC1E911-448C-4C6C-A01F-69F6A8BDA6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3</Pages>
  <Words>3377</Words>
  <Characters>1926</Characters>
  <Application>Microsoft Office Word</Application>
  <DocSecurity>0</DocSecurity>
  <Lines>16</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Audrius Vaznelis</dc:creator>
  <cp:lastModifiedBy>Miglė Banevičienė</cp:lastModifiedBy>
  <cp:revision>16</cp:revision>
  <cp:lastPrinted>2019-03-04T13:54:00Z</cp:lastPrinted>
  <dcterms:created xsi:type="dcterms:W3CDTF">2024-11-18T12:17:00Z</dcterms:created>
  <dcterms:modified xsi:type="dcterms:W3CDTF">2025-02-24T15:00:00Z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ies>
</file>