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3C7D9" w14:textId="77777777" w:rsidR="004272B2" w:rsidRPr="007E6021" w:rsidRDefault="00F40674" w:rsidP="005A46CC">
      <w:pPr>
        <w:pStyle w:val="Heading"/>
        <w:jc w:val="center"/>
        <w:rPr>
          <w:color w:val="auto"/>
          <w:sz w:val="24"/>
          <w:szCs w:val="24"/>
          <w:lang w:val="lt-LT"/>
        </w:rPr>
      </w:pPr>
      <w:r w:rsidRPr="007E6021">
        <w:rPr>
          <w:color w:val="auto"/>
          <w:sz w:val="24"/>
          <w:szCs w:val="24"/>
          <w:lang w:val="lt-LT"/>
        </w:rPr>
        <w:t>PIRKIMO SĄLYGŲ PRIEDAS „</w:t>
      </w:r>
      <w:r w:rsidR="00BC2447" w:rsidRPr="007E6021">
        <w:rPr>
          <w:color w:val="auto"/>
          <w:sz w:val="24"/>
          <w:szCs w:val="24"/>
          <w:lang w:val="lt-LT"/>
        </w:rPr>
        <w:t>KOKYBĖS KRITERIJAI IR JŲ</w:t>
      </w:r>
      <w:r w:rsidRPr="007E6021">
        <w:rPr>
          <w:color w:val="auto"/>
          <w:sz w:val="24"/>
          <w:szCs w:val="24"/>
          <w:lang w:val="lt-LT"/>
        </w:rPr>
        <w:t xml:space="preserve"> VERTINIMAS“</w:t>
      </w:r>
    </w:p>
    <w:p w14:paraId="5756A852" w14:textId="77777777" w:rsidR="004272B2" w:rsidRPr="007E6021" w:rsidRDefault="004272B2" w:rsidP="005A46CC">
      <w:pPr>
        <w:pStyle w:val="Body"/>
        <w:jc w:val="right"/>
        <w:rPr>
          <w:rFonts w:ascii="Times New Roman" w:eastAsia="Times New Roman" w:hAnsi="Times New Roman" w:cs="Times New Roman"/>
          <w:color w:val="auto"/>
          <w:sz w:val="24"/>
          <w:szCs w:val="24"/>
          <w:lang w:val="lt-LT"/>
        </w:rPr>
      </w:pPr>
    </w:p>
    <w:p w14:paraId="32843F7C" w14:textId="77777777" w:rsidR="004272B2" w:rsidRPr="007E6021" w:rsidRDefault="00F40674" w:rsidP="005A46CC">
      <w:pPr>
        <w:pStyle w:val="Heading"/>
        <w:rPr>
          <w:color w:val="auto"/>
          <w:sz w:val="24"/>
          <w:szCs w:val="24"/>
          <w:lang w:val="lt-LT"/>
        </w:rPr>
      </w:pPr>
      <w:r w:rsidRPr="007E6021">
        <w:rPr>
          <w:color w:val="auto"/>
          <w:sz w:val="24"/>
          <w:szCs w:val="24"/>
          <w:lang w:val="lt-LT"/>
        </w:rPr>
        <w:tab/>
        <w:t>1. BENDROSIOS NUOSTATOS</w:t>
      </w:r>
    </w:p>
    <w:p w14:paraId="16844EE4" w14:textId="77777777" w:rsidR="004272B2" w:rsidRPr="007E6021" w:rsidRDefault="004272B2" w:rsidP="005A46CC">
      <w:pPr>
        <w:pStyle w:val="Body2"/>
        <w:rPr>
          <w:color w:val="auto"/>
          <w:sz w:val="24"/>
          <w:szCs w:val="24"/>
          <w:lang w:val="lt-LT"/>
        </w:rPr>
      </w:pPr>
    </w:p>
    <w:p w14:paraId="6CD3484F" w14:textId="77777777" w:rsidR="004272B2" w:rsidRPr="007E6021" w:rsidRDefault="00F40674" w:rsidP="005A46CC">
      <w:pPr>
        <w:pStyle w:val="Body2"/>
        <w:rPr>
          <w:color w:val="auto"/>
          <w:sz w:val="24"/>
          <w:szCs w:val="24"/>
          <w:lang w:val="lt-LT"/>
        </w:rPr>
      </w:pPr>
      <w:r w:rsidRPr="007E6021">
        <w:rPr>
          <w:color w:val="auto"/>
          <w:sz w:val="24"/>
          <w:szCs w:val="24"/>
          <w:lang w:val="lt-LT"/>
        </w:rPr>
        <w:tab/>
        <w:t>1.1. Perkančiosios organizacijos neatmesti pasiūlymai vertinami pagal kainos ir kokybės santykį šiame priede nurodyta tvarka.</w:t>
      </w:r>
    </w:p>
    <w:p w14:paraId="0089E37B" w14:textId="77777777" w:rsidR="004272B2" w:rsidRPr="007E6021" w:rsidRDefault="00F40674" w:rsidP="005A46CC">
      <w:pPr>
        <w:pStyle w:val="Body2"/>
        <w:rPr>
          <w:color w:val="auto"/>
          <w:sz w:val="24"/>
          <w:szCs w:val="24"/>
          <w:lang w:val="lt-LT"/>
        </w:rPr>
      </w:pPr>
      <w:r w:rsidRPr="007E6021">
        <w:rPr>
          <w:color w:val="auto"/>
          <w:sz w:val="24"/>
          <w:szCs w:val="24"/>
          <w:lang w:val="lt-LT"/>
        </w:rPr>
        <w:tab/>
        <w:t xml:space="preserve">1.2. Ekonomiškai naudingiausias pasiūlymas – tai pasiūlymas, kurio </w:t>
      </w:r>
      <w:r w:rsidR="0045150E">
        <w:rPr>
          <w:color w:val="auto"/>
          <w:sz w:val="24"/>
          <w:szCs w:val="24"/>
          <w:lang w:val="lt-LT"/>
        </w:rPr>
        <w:t>vertinimui naudojama kaina</w:t>
      </w:r>
      <w:r w:rsidRPr="007E6021">
        <w:rPr>
          <w:color w:val="auto"/>
          <w:sz w:val="24"/>
          <w:szCs w:val="24"/>
          <w:lang w:val="lt-LT"/>
        </w:rPr>
        <w:t xml:space="preserve">, apskaičiuota pagal toliau nustatytus pasiūlymų vertinimo kriterijus ir sąlygas, yra </w:t>
      </w:r>
      <w:r w:rsidR="0045150E">
        <w:rPr>
          <w:color w:val="auto"/>
          <w:sz w:val="24"/>
          <w:szCs w:val="24"/>
          <w:lang w:val="lt-LT"/>
        </w:rPr>
        <w:t>mažiausia</w:t>
      </w:r>
      <w:r w:rsidRPr="007E6021">
        <w:rPr>
          <w:color w:val="auto"/>
          <w:sz w:val="24"/>
          <w:szCs w:val="24"/>
          <w:lang w:val="lt-LT"/>
        </w:rPr>
        <w:t>.</w:t>
      </w:r>
    </w:p>
    <w:p w14:paraId="44E8A4FF" w14:textId="77777777" w:rsidR="004272B2" w:rsidRPr="007E6021" w:rsidRDefault="004272B2" w:rsidP="005A46CC">
      <w:pPr>
        <w:pStyle w:val="Body2"/>
        <w:rPr>
          <w:color w:val="auto"/>
          <w:sz w:val="24"/>
          <w:szCs w:val="24"/>
          <w:lang w:val="lt-LT"/>
        </w:rPr>
      </w:pPr>
    </w:p>
    <w:p w14:paraId="2C0EB723" w14:textId="77777777" w:rsidR="004272B2" w:rsidRPr="007E6021" w:rsidRDefault="00F40674" w:rsidP="005A46CC">
      <w:pPr>
        <w:pStyle w:val="Heading"/>
        <w:rPr>
          <w:color w:val="auto"/>
          <w:sz w:val="24"/>
          <w:szCs w:val="24"/>
          <w:lang w:val="lt-LT"/>
        </w:rPr>
      </w:pPr>
      <w:r w:rsidRPr="007E6021">
        <w:rPr>
          <w:color w:val="auto"/>
          <w:sz w:val="24"/>
          <w:szCs w:val="24"/>
          <w:lang w:val="lt-LT"/>
        </w:rPr>
        <w:tab/>
        <w:t>2. PASIŪLYMŲ VERTINIMO KRITERIJAI</w:t>
      </w:r>
    </w:p>
    <w:p w14:paraId="4B947941" w14:textId="77777777" w:rsidR="004272B2" w:rsidRPr="007E6021" w:rsidRDefault="004272B2" w:rsidP="005A46CC">
      <w:pPr>
        <w:pStyle w:val="Body2"/>
        <w:rPr>
          <w:color w:val="auto"/>
          <w:sz w:val="24"/>
          <w:szCs w:val="24"/>
          <w:lang w:val="lt-LT"/>
        </w:rPr>
      </w:pPr>
    </w:p>
    <w:p w14:paraId="19FC8DA7" w14:textId="77777777" w:rsidR="004272B2" w:rsidRDefault="00F40674" w:rsidP="005A46CC">
      <w:pPr>
        <w:pStyle w:val="Body2"/>
        <w:rPr>
          <w:color w:val="auto"/>
          <w:sz w:val="24"/>
          <w:szCs w:val="24"/>
          <w:lang w:val="lt-LT"/>
        </w:rPr>
      </w:pPr>
      <w:r w:rsidRPr="007E6021">
        <w:rPr>
          <w:color w:val="auto"/>
          <w:sz w:val="24"/>
          <w:szCs w:val="24"/>
          <w:lang w:val="lt-LT"/>
        </w:rPr>
        <w:tab/>
        <w:t xml:space="preserve">2.1. </w:t>
      </w:r>
      <w:r w:rsidR="00954E6C" w:rsidRPr="00954E6C">
        <w:rPr>
          <w:color w:val="auto"/>
          <w:sz w:val="24"/>
          <w:szCs w:val="24"/>
          <w:lang w:val="lt-LT"/>
        </w:rPr>
        <w:t>Pasiūlym</w:t>
      </w:r>
      <w:r w:rsidR="00954E6C">
        <w:rPr>
          <w:color w:val="auto"/>
          <w:sz w:val="24"/>
          <w:szCs w:val="24"/>
          <w:lang w:val="lt-LT"/>
        </w:rPr>
        <w:t xml:space="preserve">ų eilė nustatoma </w:t>
      </w:r>
      <w:r w:rsidR="00954E6C" w:rsidRPr="00954E6C">
        <w:rPr>
          <w:color w:val="auto"/>
          <w:sz w:val="24"/>
          <w:szCs w:val="24"/>
          <w:lang w:val="lt-LT"/>
        </w:rPr>
        <w:t>kainos didėjimo tvarka</w:t>
      </w:r>
      <w:r w:rsidR="00954E6C">
        <w:rPr>
          <w:color w:val="auto"/>
          <w:sz w:val="24"/>
          <w:szCs w:val="24"/>
          <w:lang w:val="lt-LT"/>
        </w:rPr>
        <w:t xml:space="preserve"> atsižvelgiant į ekonominio vertinimo metu gautus balus</w:t>
      </w:r>
      <w:r w:rsidR="00954E6C" w:rsidRPr="00954E6C">
        <w:rPr>
          <w:color w:val="auto"/>
          <w:sz w:val="24"/>
          <w:szCs w:val="24"/>
          <w:lang w:val="lt-LT"/>
        </w:rPr>
        <w:t xml:space="preserve">. </w:t>
      </w:r>
      <w:r w:rsidR="007636AD" w:rsidRPr="007E6021">
        <w:rPr>
          <w:color w:val="auto"/>
          <w:sz w:val="24"/>
          <w:szCs w:val="24"/>
          <w:lang w:val="lt-LT"/>
        </w:rPr>
        <w:t>Taikomi šie vertinimo kriterijai ir jų reikšmės</w:t>
      </w:r>
      <w:r w:rsidRPr="007E6021">
        <w:rPr>
          <w:color w:val="auto"/>
          <w:sz w:val="24"/>
          <w:szCs w:val="24"/>
          <w:lang w:val="lt-LT"/>
        </w:rPr>
        <w:t xml:space="preserve">: </w:t>
      </w:r>
    </w:p>
    <w:p w14:paraId="08D30DBF" w14:textId="77777777" w:rsidR="00954E6C" w:rsidRDefault="00954E6C" w:rsidP="005A46CC">
      <w:pPr>
        <w:pStyle w:val="Body2"/>
        <w:rPr>
          <w:color w:val="auto"/>
          <w:sz w:val="24"/>
          <w:szCs w:val="24"/>
          <w:lang w:val="lt-LT"/>
        </w:rPr>
      </w:pPr>
      <w:r w:rsidRPr="00954E6C">
        <w:rPr>
          <w:color w:val="auto"/>
          <w:sz w:val="24"/>
          <w:szCs w:val="24"/>
          <w:lang w:val="lt-LT"/>
        </w:rPr>
        <w:t xml:space="preserve">Ekonominio naudingumo balų skaičiavimo formulė: </w:t>
      </w:r>
    </w:p>
    <w:p w14:paraId="23C31634" w14:textId="77777777" w:rsidR="00954E6C" w:rsidRPr="00954E6C" w:rsidRDefault="00954E6C" w:rsidP="00954E6C">
      <w:pPr>
        <w:pStyle w:val="Body2"/>
        <w:jc w:val="center"/>
        <w:rPr>
          <w:b/>
          <w:color w:val="auto"/>
          <w:sz w:val="24"/>
          <w:szCs w:val="24"/>
          <w:lang w:val="lt-LT"/>
        </w:rPr>
      </w:pPr>
      <w:r w:rsidRPr="00954E6C">
        <w:rPr>
          <w:b/>
          <w:color w:val="auto"/>
          <w:sz w:val="24"/>
          <w:szCs w:val="24"/>
          <w:lang w:val="lt-LT"/>
        </w:rPr>
        <w:t>EN</w:t>
      </w:r>
      <w:r w:rsidRPr="00954E6C">
        <w:rPr>
          <w:b/>
          <w:color w:val="auto"/>
          <w:sz w:val="24"/>
          <w:szCs w:val="24"/>
          <w:vertAlign w:val="subscript"/>
          <w:lang w:val="lt-LT"/>
        </w:rPr>
        <w:t>tiekėjo</w:t>
      </w:r>
      <w:r w:rsidRPr="00954E6C">
        <w:rPr>
          <w:b/>
          <w:color w:val="auto"/>
          <w:sz w:val="24"/>
          <w:szCs w:val="24"/>
          <w:lang w:val="lt-LT"/>
        </w:rPr>
        <w:t xml:space="preserve"> = Kaina</w:t>
      </w:r>
      <w:r w:rsidRPr="00954E6C">
        <w:rPr>
          <w:b/>
          <w:color w:val="auto"/>
          <w:sz w:val="24"/>
          <w:szCs w:val="24"/>
          <w:vertAlign w:val="subscript"/>
          <w:lang w:val="lt-LT"/>
        </w:rPr>
        <w:t>tiekėjo</w:t>
      </w:r>
      <w:r w:rsidRPr="00954E6C">
        <w:rPr>
          <w:b/>
          <w:color w:val="auto"/>
          <w:sz w:val="24"/>
          <w:szCs w:val="24"/>
          <w:lang w:val="lt-LT"/>
        </w:rPr>
        <w:t xml:space="preserve"> – </w:t>
      </w:r>
      <w:r>
        <w:rPr>
          <w:b/>
          <w:color w:val="auto"/>
          <w:sz w:val="24"/>
          <w:szCs w:val="24"/>
          <w:lang w:val="lt-LT"/>
        </w:rPr>
        <w:t>(</w:t>
      </w:r>
      <w:r w:rsidRPr="00954E6C">
        <w:rPr>
          <w:b/>
          <w:color w:val="auto"/>
          <w:sz w:val="24"/>
          <w:szCs w:val="24"/>
          <w:lang w:val="lt-LT"/>
        </w:rPr>
        <w:t>St</w:t>
      </w:r>
      <w:r w:rsidRPr="00AE0361">
        <w:rPr>
          <w:b/>
          <w:color w:val="auto"/>
          <w:sz w:val="24"/>
          <w:szCs w:val="24"/>
          <w:lang w:val="lt-LT"/>
        </w:rPr>
        <w:t>Pr</w:t>
      </w:r>
      <w:r w:rsidRPr="00954E6C">
        <w:rPr>
          <w:b/>
          <w:color w:val="auto"/>
          <w:sz w:val="24"/>
          <w:szCs w:val="24"/>
          <w:vertAlign w:val="subscript"/>
          <w:lang w:val="lt-LT"/>
        </w:rPr>
        <w:t>tiekėjo</w:t>
      </w:r>
      <w:r>
        <w:rPr>
          <w:b/>
          <w:color w:val="auto"/>
          <w:sz w:val="24"/>
          <w:szCs w:val="24"/>
          <w:vertAlign w:val="subscript"/>
          <w:lang w:val="lt-LT"/>
        </w:rPr>
        <w:t>1</w:t>
      </w:r>
      <w:r>
        <w:rPr>
          <w:b/>
          <w:color w:val="auto"/>
          <w:sz w:val="24"/>
          <w:szCs w:val="24"/>
          <w:lang w:val="lt-LT"/>
        </w:rPr>
        <w:t>+</w:t>
      </w:r>
      <w:r w:rsidRPr="00954E6C">
        <w:rPr>
          <w:b/>
          <w:color w:val="auto"/>
          <w:sz w:val="24"/>
          <w:szCs w:val="24"/>
          <w:lang w:val="lt-LT"/>
        </w:rPr>
        <w:t xml:space="preserve"> St</w:t>
      </w:r>
      <w:r w:rsidRPr="00AE0361">
        <w:rPr>
          <w:b/>
          <w:color w:val="auto"/>
          <w:sz w:val="24"/>
          <w:szCs w:val="24"/>
          <w:lang w:val="lt-LT"/>
        </w:rPr>
        <w:t>Pr</w:t>
      </w:r>
      <w:r w:rsidRPr="00954E6C">
        <w:rPr>
          <w:b/>
          <w:color w:val="auto"/>
          <w:sz w:val="24"/>
          <w:szCs w:val="24"/>
          <w:vertAlign w:val="subscript"/>
          <w:lang w:val="lt-LT"/>
        </w:rPr>
        <w:t>tiekėjo</w:t>
      </w:r>
      <w:r>
        <w:rPr>
          <w:b/>
          <w:color w:val="auto"/>
          <w:sz w:val="24"/>
          <w:szCs w:val="24"/>
          <w:vertAlign w:val="subscript"/>
          <w:lang w:val="lt-LT"/>
        </w:rPr>
        <w:t>2</w:t>
      </w:r>
      <w:r>
        <w:rPr>
          <w:b/>
          <w:color w:val="auto"/>
          <w:sz w:val="24"/>
          <w:szCs w:val="24"/>
          <w:lang w:val="lt-LT"/>
        </w:rPr>
        <w:t>)</w:t>
      </w:r>
    </w:p>
    <w:p w14:paraId="0E379D1D" w14:textId="77777777" w:rsidR="00954E6C" w:rsidRPr="00954E6C" w:rsidRDefault="00954E6C" w:rsidP="00954E6C">
      <w:pPr>
        <w:pStyle w:val="Body2"/>
        <w:jc w:val="left"/>
        <w:rPr>
          <w:color w:val="auto"/>
          <w:sz w:val="24"/>
          <w:szCs w:val="24"/>
          <w:lang w:val="lt-LT"/>
        </w:rPr>
      </w:pPr>
      <w:r w:rsidRPr="00954E6C">
        <w:rPr>
          <w:color w:val="auto"/>
          <w:sz w:val="24"/>
          <w:szCs w:val="24"/>
          <w:lang w:val="lt-LT"/>
        </w:rPr>
        <w:t>Kaina</w:t>
      </w:r>
      <w:r w:rsidRPr="00954E6C">
        <w:rPr>
          <w:color w:val="auto"/>
          <w:sz w:val="24"/>
          <w:szCs w:val="24"/>
          <w:vertAlign w:val="subscript"/>
          <w:lang w:val="lt-LT"/>
        </w:rPr>
        <w:t>tiekėjo</w:t>
      </w:r>
      <w:r w:rsidRPr="00954E6C">
        <w:rPr>
          <w:color w:val="auto"/>
          <w:sz w:val="24"/>
          <w:szCs w:val="24"/>
          <w:lang w:val="lt-LT"/>
        </w:rPr>
        <w:t xml:space="preserve"> - tai Tiekėjo pasiūlyta kaina pirkimo metu</w:t>
      </w:r>
    </w:p>
    <w:p w14:paraId="06931B4F" w14:textId="77777777" w:rsidR="00D32A02" w:rsidRDefault="00954E6C" w:rsidP="005A46CC">
      <w:pPr>
        <w:pStyle w:val="Body2"/>
        <w:rPr>
          <w:color w:val="auto"/>
          <w:sz w:val="24"/>
          <w:szCs w:val="24"/>
          <w:lang w:val="lt-LT"/>
        </w:rPr>
      </w:pPr>
      <w:r w:rsidRPr="00954E6C">
        <w:rPr>
          <w:color w:val="auto"/>
          <w:sz w:val="24"/>
          <w:szCs w:val="24"/>
          <w:lang w:val="lt-LT"/>
        </w:rPr>
        <w:t>StPr</w:t>
      </w:r>
      <w:r w:rsidRPr="00954E6C">
        <w:rPr>
          <w:color w:val="auto"/>
          <w:sz w:val="24"/>
          <w:szCs w:val="24"/>
          <w:vertAlign w:val="subscript"/>
          <w:lang w:val="lt-LT"/>
        </w:rPr>
        <w:t>tiekėjo</w:t>
      </w:r>
      <w:r w:rsidRPr="00954E6C">
        <w:rPr>
          <w:color w:val="auto"/>
          <w:sz w:val="24"/>
          <w:szCs w:val="24"/>
          <w:lang w:val="lt-LT"/>
        </w:rPr>
        <w:t xml:space="preserve">  - tai piniginė vertė eurais, kuri bus skaičiuojama tiesiogiai už šias reikšmes</w:t>
      </w:r>
      <w:r>
        <w:rPr>
          <w:color w:val="auto"/>
          <w:sz w:val="24"/>
          <w:szCs w:val="24"/>
          <w:lang w:val="lt-LT"/>
        </w:rPr>
        <w:t>:</w:t>
      </w:r>
    </w:p>
    <w:tbl>
      <w:tblPr>
        <w:tblStyle w:val="TableGrid"/>
        <w:tblW w:w="5000" w:type="pct"/>
        <w:tblLayout w:type="fixed"/>
        <w:tblLook w:val="04A0" w:firstRow="1" w:lastRow="0" w:firstColumn="1" w:lastColumn="0" w:noHBand="0" w:noVBand="1"/>
      </w:tblPr>
      <w:tblGrid>
        <w:gridCol w:w="3398"/>
        <w:gridCol w:w="1498"/>
        <w:gridCol w:w="9054"/>
      </w:tblGrid>
      <w:tr w:rsidR="00D32A02" w:rsidRPr="00D32A02" w14:paraId="012B020D" w14:textId="77777777" w:rsidTr="00AD1046">
        <w:trPr>
          <w:trHeight w:val="499"/>
        </w:trPr>
        <w:tc>
          <w:tcPr>
            <w:tcW w:w="5000" w:type="pct"/>
            <w:gridSpan w:val="3"/>
            <w:hideMark/>
          </w:tcPr>
          <w:p w14:paraId="548B5AE6" w14:textId="77777777" w:rsidR="00D32A02" w:rsidRPr="00D32A02" w:rsidRDefault="00D32A02" w:rsidP="00D32A02">
            <w:pPr>
              <w:pStyle w:val="Body2"/>
              <w:rPr>
                <w:b/>
                <w:bCs/>
                <w:lang w:val="lt-LT"/>
              </w:rPr>
            </w:pPr>
            <w:r w:rsidRPr="00D32A02">
              <w:rPr>
                <w:b/>
                <w:bCs/>
                <w:lang w:val="lt-LT"/>
              </w:rPr>
              <w:t>1. Statinio projekto vadovo patirtis</w:t>
            </w:r>
            <w:r>
              <w:rPr>
                <w:b/>
                <w:bCs/>
                <w:lang w:val="lt-LT"/>
              </w:rPr>
              <w:t>:</w:t>
            </w:r>
          </w:p>
        </w:tc>
      </w:tr>
      <w:tr w:rsidR="00D32A02" w:rsidRPr="00D32A02" w14:paraId="42835625" w14:textId="77777777" w:rsidTr="00AD1046">
        <w:trPr>
          <w:trHeight w:val="499"/>
        </w:trPr>
        <w:tc>
          <w:tcPr>
            <w:tcW w:w="5000" w:type="pct"/>
            <w:gridSpan w:val="3"/>
          </w:tcPr>
          <w:p w14:paraId="69FA4DB0" w14:textId="77777777" w:rsidR="00D32A02" w:rsidRPr="00D32A02" w:rsidRDefault="00D32A02" w:rsidP="001E346A">
            <w:pPr>
              <w:pStyle w:val="Body2"/>
              <w:rPr>
                <w:b/>
                <w:bCs/>
                <w:i/>
                <w:lang w:val="lt-LT"/>
              </w:rPr>
            </w:pPr>
            <w:r w:rsidRPr="00D32A02">
              <w:rPr>
                <w:b/>
                <w:bCs/>
                <w:i/>
                <w:lang w:val="lt-LT"/>
              </w:rPr>
              <w:t xml:space="preserve">Tiekėjo sutarties vykdymui paskirtas </w:t>
            </w:r>
            <w:r w:rsidRPr="00D32A02">
              <w:rPr>
                <w:b/>
                <w:i/>
                <w:iCs/>
                <w:lang w:val="lt-LT"/>
              </w:rPr>
              <w:t>neypatingojo ir (ar) ypatingojo statinio projekto vadovas</w:t>
            </w:r>
            <w:r w:rsidR="001E346A">
              <w:rPr>
                <w:b/>
                <w:i/>
                <w:iCs/>
                <w:lang w:val="lt-LT"/>
              </w:rPr>
              <w:t xml:space="preserve"> (</w:t>
            </w:r>
            <w:r w:rsidR="001E346A" w:rsidRPr="001E346A">
              <w:rPr>
                <w:b/>
                <w:i/>
                <w:iCs/>
                <w:lang w:val="lt-LT"/>
              </w:rPr>
              <w:t>turint</w:t>
            </w:r>
            <w:r w:rsidR="001E346A">
              <w:rPr>
                <w:b/>
                <w:i/>
                <w:iCs/>
                <w:lang w:val="lt-LT"/>
              </w:rPr>
              <w:t>is</w:t>
            </w:r>
            <w:r w:rsidR="001E346A" w:rsidRPr="001E346A">
              <w:rPr>
                <w:b/>
                <w:i/>
                <w:iCs/>
                <w:lang w:val="lt-LT"/>
              </w:rPr>
              <w:t xml:space="preserve"> teisę eiti pareigas statinių grupėje</w:t>
            </w:r>
            <w:r w:rsidR="001E346A">
              <w:rPr>
                <w:b/>
                <w:i/>
                <w:iCs/>
                <w:lang w:val="lt-LT"/>
              </w:rPr>
              <w:t>/pogrupyje</w:t>
            </w:r>
            <w:r w:rsidR="001E346A" w:rsidRPr="001E346A">
              <w:rPr>
                <w:b/>
                <w:i/>
                <w:iCs/>
                <w:lang w:val="lt-LT"/>
              </w:rPr>
              <w:t xml:space="preserve"> negyvenamieji pastatai (specialiosios paskirties pastatai</w:t>
            </w:r>
            <w:r w:rsidR="001E346A">
              <w:rPr>
                <w:b/>
                <w:i/>
                <w:iCs/>
                <w:lang w:val="lt-LT"/>
              </w:rPr>
              <w:t>)</w:t>
            </w:r>
            <w:r w:rsidR="00E13467">
              <w:rPr>
                <w:rStyle w:val="FootnoteReference"/>
                <w:b/>
                <w:i/>
                <w:iCs/>
                <w:lang w:val="lt-LT"/>
              </w:rPr>
              <w:footnoteReference w:id="1"/>
            </w:r>
            <w:r w:rsidR="001E346A">
              <w:rPr>
                <w:b/>
                <w:i/>
                <w:iCs/>
                <w:lang w:val="lt-LT"/>
              </w:rPr>
              <w:t>)</w:t>
            </w:r>
            <w:r w:rsidRPr="00D32A02">
              <w:rPr>
                <w:b/>
                <w:i/>
                <w:iCs/>
                <w:lang w:val="lt-LT"/>
              </w:rPr>
              <w:t xml:space="preserve"> turi darbo patirtį gyvenamosios ir (ar) negyvenamosios paskirties pastatų rekonstravimo ir (ar) naujos statybos projekte (</w:t>
            </w:r>
            <w:r w:rsidR="00FD7A0A">
              <w:rPr>
                <w:b/>
                <w:i/>
                <w:iCs/>
                <w:lang w:val="lt-LT"/>
              </w:rPr>
              <w:t xml:space="preserve">baigtuose </w:t>
            </w:r>
            <w:r w:rsidRPr="00D32A02">
              <w:rPr>
                <w:b/>
                <w:i/>
                <w:iCs/>
                <w:lang w:val="lt-LT"/>
              </w:rPr>
              <w:t>projektiniuose</w:t>
            </w:r>
            <w:bookmarkStart w:id="0" w:name="_GoBack"/>
            <w:bookmarkEnd w:id="0"/>
            <w:r w:rsidRPr="00D32A02">
              <w:rPr>
                <w:b/>
                <w:i/>
                <w:iCs/>
                <w:lang w:val="lt-LT"/>
              </w:rPr>
              <w:t xml:space="preserve"> pasiūlymuose</w:t>
            </w:r>
            <w:r w:rsidR="001E346A">
              <w:rPr>
                <w:b/>
                <w:i/>
                <w:iCs/>
                <w:lang w:val="lt-LT"/>
              </w:rPr>
              <w:t>)</w:t>
            </w:r>
            <w:r w:rsidRPr="00D32A02">
              <w:rPr>
                <w:b/>
                <w:i/>
                <w:iCs/>
                <w:lang w:val="lt-LT"/>
              </w:rPr>
              <w:t>. Baigtais projektiniais pasiūlymais laikomas projektas, kuriam yra gautas statybą leidžiantis dokumentas arba užsakovo patvirtinimas (nesant prievolei gauti statybą leidžiančiam dokumentui).</w:t>
            </w:r>
          </w:p>
        </w:tc>
      </w:tr>
      <w:tr w:rsidR="00D32A02" w:rsidRPr="00D32A02" w14:paraId="4C67D95A" w14:textId="77777777" w:rsidTr="00AD1046">
        <w:trPr>
          <w:trHeight w:val="549"/>
        </w:trPr>
        <w:tc>
          <w:tcPr>
            <w:tcW w:w="1218" w:type="pct"/>
            <w:noWrap/>
            <w:hideMark/>
          </w:tcPr>
          <w:p w14:paraId="438C9C63" w14:textId="77777777" w:rsidR="00D32A02" w:rsidRPr="00D32A02" w:rsidRDefault="00D32A02" w:rsidP="00D32A02">
            <w:pPr>
              <w:pStyle w:val="Body2"/>
              <w:rPr>
                <w:lang w:val="lt-LT"/>
              </w:rPr>
            </w:pPr>
            <w:r w:rsidRPr="00D32A02">
              <w:rPr>
                <w:lang w:val="lt-LT"/>
              </w:rPr>
              <w:t>Žymuo formulėje</w:t>
            </w:r>
          </w:p>
        </w:tc>
        <w:tc>
          <w:tcPr>
            <w:tcW w:w="537" w:type="pct"/>
            <w:hideMark/>
          </w:tcPr>
          <w:p w14:paraId="04585EBB" w14:textId="77777777" w:rsidR="00D32A02" w:rsidRPr="00D32A02" w:rsidRDefault="00D32A02" w:rsidP="00D32A02">
            <w:pPr>
              <w:pStyle w:val="Body2"/>
              <w:rPr>
                <w:b/>
                <w:bCs/>
                <w:lang w:val="lt-LT"/>
              </w:rPr>
            </w:pPr>
            <w:r w:rsidRPr="00D32A02">
              <w:rPr>
                <w:b/>
                <w:bCs/>
                <w:lang w:val="lt-LT"/>
              </w:rPr>
              <w:t>StPr</w:t>
            </w:r>
            <w:r w:rsidRPr="00D32A02">
              <w:rPr>
                <w:b/>
                <w:bCs/>
                <w:vertAlign w:val="subscript"/>
                <w:lang w:val="lt-LT"/>
              </w:rPr>
              <w:t>tiekėjo</w:t>
            </w:r>
            <w:r w:rsidR="00D25E02">
              <w:rPr>
                <w:b/>
                <w:bCs/>
                <w:vertAlign w:val="subscript"/>
                <w:lang w:val="lt-LT"/>
              </w:rPr>
              <w:t>1</w:t>
            </w:r>
            <w:r w:rsidRPr="00D32A02">
              <w:rPr>
                <w:b/>
                <w:bCs/>
                <w:lang w:val="lt-LT"/>
              </w:rPr>
              <w:t>:</w:t>
            </w:r>
          </w:p>
        </w:tc>
        <w:tc>
          <w:tcPr>
            <w:tcW w:w="3245" w:type="pct"/>
            <w:hideMark/>
          </w:tcPr>
          <w:p w14:paraId="4D36DA77" w14:textId="77777777" w:rsidR="00D32A02" w:rsidRPr="00D32A02" w:rsidRDefault="00D32A02" w:rsidP="00D32A02">
            <w:pPr>
              <w:pStyle w:val="Body2"/>
              <w:rPr>
                <w:b/>
                <w:bCs/>
                <w:lang w:val="lt-LT"/>
              </w:rPr>
            </w:pPr>
            <w:r w:rsidRPr="00D32A02">
              <w:rPr>
                <w:b/>
                <w:bCs/>
                <w:lang w:val="lt-LT"/>
              </w:rPr>
              <w:t>Kriterijaus apibūdinimas:</w:t>
            </w:r>
          </w:p>
        </w:tc>
      </w:tr>
      <w:tr w:rsidR="00D32A02" w:rsidRPr="00D32A02" w14:paraId="7D3AA575" w14:textId="77777777" w:rsidTr="00AD1046">
        <w:trPr>
          <w:trHeight w:val="557"/>
        </w:trPr>
        <w:tc>
          <w:tcPr>
            <w:tcW w:w="1218" w:type="pct"/>
            <w:vMerge w:val="restart"/>
            <w:hideMark/>
          </w:tcPr>
          <w:p w14:paraId="470A2E88" w14:textId="77777777" w:rsidR="00D32A02" w:rsidRPr="00D32A02" w:rsidRDefault="00D32A02" w:rsidP="00D32A02">
            <w:pPr>
              <w:pStyle w:val="Body2"/>
              <w:rPr>
                <w:lang w:val="lt-LT"/>
              </w:rPr>
            </w:pPr>
            <w:r w:rsidRPr="00D32A02">
              <w:rPr>
                <w:lang w:val="lt-LT"/>
              </w:rPr>
              <w:t>Kriterijaus reikšmė apskaičiavimo formulėje</w:t>
            </w:r>
            <w:r w:rsidR="00954E6C">
              <w:rPr>
                <w:lang w:val="lt-LT"/>
              </w:rPr>
              <w:t>:</w:t>
            </w:r>
          </w:p>
        </w:tc>
        <w:tc>
          <w:tcPr>
            <w:tcW w:w="537" w:type="pct"/>
            <w:noWrap/>
            <w:hideMark/>
          </w:tcPr>
          <w:p w14:paraId="6CA7F344" w14:textId="77777777" w:rsidR="00D32A02" w:rsidRPr="00D32A02" w:rsidRDefault="00D32A02" w:rsidP="00D32A02">
            <w:pPr>
              <w:pStyle w:val="Body2"/>
              <w:rPr>
                <w:i/>
                <w:iCs/>
                <w:lang w:val="lt-LT"/>
              </w:rPr>
            </w:pPr>
            <w:r w:rsidRPr="00D32A02">
              <w:rPr>
                <w:i/>
                <w:iCs/>
                <w:lang w:val="lt-LT"/>
              </w:rPr>
              <w:t>0,00 €</w:t>
            </w:r>
          </w:p>
        </w:tc>
        <w:tc>
          <w:tcPr>
            <w:tcW w:w="3245" w:type="pct"/>
            <w:hideMark/>
          </w:tcPr>
          <w:p w14:paraId="022C6C12" w14:textId="77777777" w:rsidR="00D32A02" w:rsidRPr="00D32A02" w:rsidRDefault="00D32A02" w:rsidP="00D32A02">
            <w:pPr>
              <w:pStyle w:val="Body2"/>
              <w:rPr>
                <w:i/>
                <w:iCs/>
                <w:lang w:val="lt-LT"/>
              </w:rPr>
            </w:pPr>
            <w:r w:rsidRPr="00D32A02">
              <w:rPr>
                <w:i/>
                <w:iCs/>
                <w:lang w:val="lt-LT"/>
              </w:rPr>
              <w:t>jei statinio projekto vadovas neturi papildomos statinio projekto vadovo patirties baigtame projekte atitinkamoje srityje.</w:t>
            </w:r>
          </w:p>
        </w:tc>
      </w:tr>
      <w:tr w:rsidR="00D32A02" w:rsidRPr="00D32A02" w14:paraId="74804942" w14:textId="77777777" w:rsidTr="00AD1046">
        <w:trPr>
          <w:trHeight w:val="611"/>
        </w:trPr>
        <w:tc>
          <w:tcPr>
            <w:tcW w:w="1218" w:type="pct"/>
            <w:vMerge/>
            <w:hideMark/>
          </w:tcPr>
          <w:p w14:paraId="4DEA7F2E" w14:textId="77777777" w:rsidR="00D32A02" w:rsidRPr="00D32A02" w:rsidRDefault="00D32A02" w:rsidP="00D32A02">
            <w:pPr>
              <w:pStyle w:val="Body2"/>
              <w:rPr>
                <w:lang w:val="lt-LT"/>
              </w:rPr>
            </w:pPr>
          </w:p>
        </w:tc>
        <w:tc>
          <w:tcPr>
            <w:tcW w:w="537" w:type="pct"/>
            <w:noWrap/>
            <w:hideMark/>
          </w:tcPr>
          <w:p w14:paraId="381DD410" w14:textId="77777777" w:rsidR="00D32A02" w:rsidRPr="00D32A02" w:rsidRDefault="00D32A02" w:rsidP="00D32A02">
            <w:pPr>
              <w:pStyle w:val="Body2"/>
              <w:rPr>
                <w:i/>
                <w:iCs/>
                <w:lang w:val="lt-LT"/>
              </w:rPr>
            </w:pPr>
            <w:r w:rsidRPr="00D32A02">
              <w:rPr>
                <w:i/>
                <w:iCs/>
                <w:lang w:val="lt-LT"/>
              </w:rPr>
              <w:t>2 000,00 €</w:t>
            </w:r>
          </w:p>
        </w:tc>
        <w:tc>
          <w:tcPr>
            <w:tcW w:w="3245" w:type="pct"/>
            <w:hideMark/>
          </w:tcPr>
          <w:p w14:paraId="6B5D472C" w14:textId="77777777" w:rsidR="00D32A02" w:rsidRPr="00D32A02" w:rsidRDefault="00D32A02" w:rsidP="00D32A02">
            <w:pPr>
              <w:pStyle w:val="Body2"/>
              <w:rPr>
                <w:b/>
                <w:bCs/>
                <w:i/>
                <w:iCs/>
                <w:lang w:val="lt-LT"/>
              </w:rPr>
            </w:pPr>
            <w:r w:rsidRPr="00D32A02">
              <w:rPr>
                <w:i/>
                <w:iCs/>
                <w:lang w:val="lt-LT"/>
              </w:rPr>
              <w:t>jei statinio projekto vadovas turi patirtį papildomai bent 1 (viename) baigtame projekte atitinkamoje srityje.</w:t>
            </w:r>
          </w:p>
        </w:tc>
      </w:tr>
      <w:tr w:rsidR="00D32A02" w:rsidRPr="00D32A02" w14:paraId="5F401D40" w14:textId="77777777" w:rsidTr="00AD1046">
        <w:trPr>
          <w:trHeight w:val="563"/>
        </w:trPr>
        <w:tc>
          <w:tcPr>
            <w:tcW w:w="1218" w:type="pct"/>
            <w:vMerge/>
            <w:hideMark/>
          </w:tcPr>
          <w:p w14:paraId="788766EE" w14:textId="77777777" w:rsidR="00D32A02" w:rsidRPr="00D32A02" w:rsidRDefault="00D32A02" w:rsidP="00D32A02">
            <w:pPr>
              <w:pStyle w:val="Body2"/>
              <w:rPr>
                <w:lang w:val="lt-LT"/>
              </w:rPr>
            </w:pPr>
          </w:p>
        </w:tc>
        <w:tc>
          <w:tcPr>
            <w:tcW w:w="537" w:type="pct"/>
            <w:noWrap/>
            <w:hideMark/>
          </w:tcPr>
          <w:p w14:paraId="7D849F56" w14:textId="77777777" w:rsidR="00D32A02" w:rsidRPr="00D32A02" w:rsidRDefault="00D32A02" w:rsidP="00D32A02">
            <w:pPr>
              <w:pStyle w:val="Body2"/>
              <w:rPr>
                <w:i/>
                <w:iCs/>
                <w:lang w:val="lt-LT"/>
              </w:rPr>
            </w:pPr>
            <w:r w:rsidRPr="00D32A02">
              <w:rPr>
                <w:i/>
                <w:iCs/>
                <w:lang w:val="lt-LT"/>
              </w:rPr>
              <w:t>5 000,00 €</w:t>
            </w:r>
          </w:p>
        </w:tc>
        <w:tc>
          <w:tcPr>
            <w:tcW w:w="3245" w:type="pct"/>
            <w:hideMark/>
          </w:tcPr>
          <w:p w14:paraId="63E18F37" w14:textId="77777777" w:rsidR="00D32A02" w:rsidRPr="00D32A02" w:rsidRDefault="00D32A02" w:rsidP="00D32A02">
            <w:pPr>
              <w:pStyle w:val="Body2"/>
              <w:rPr>
                <w:b/>
                <w:bCs/>
                <w:i/>
                <w:iCs/>
                <w:lang w:val="lt-LT"/>
              </w:rPr>
            </w:pPr>
            <w:r w:rsidRPr="00D32A02">
              <w:rPr>
                <w:i/>
                <w:iCs/>
                <w:lang w:val="lt-LT"/>
              </w:rPr>
              <w:t>jei statinio projekto vadovas turi patirtį papildomai bent 2 (dviejuose) baigtuose projektuose atitinkamoje srityje.</w:t>
            </w:r>
          </w:p>
        </w:tc>
      </w:tr>
      <w:tr w:rsidR="00D32A02" w:rsidRPr="00D32A02" w14:paraId="79C696EA" w14:textId="77777777" w:rsidTr="00AD1046">
        <w:trPr>
          <w:trHeight w:val="543"/>
        </w:trPr>
        <w:tc>
          <w:tcPr>
            <w:tcW w:w="1218" w:type="pct"/>
            <w:vMerge/>
            <w:hideMark/>
          </w:tcPr>
          <w:p w14:paraId="39AF0C26" w14:textId="77777777" w:rsidR="00D32A02" w:rsidRPr="00D32A02" w:rsidRDefault="00D32A02" w:rsidP="00D32A02">
            <w:pPr>
              <w:pStyle w:val="Body2"/>
              <w:rPr>
                <w:lang w:val="lt-LT"/>
              </w:rPr>
            </w:pPr>
          </w:p>
        </w:tc>
        <w:tc>
          <w:tcPr>
            <w:tcW w:w="537" w:type="pct"/>
            <w:noWrap/>
            <w:hideMark/>
          </w:tcPr>
          <w:p w14:paraId="0B71D6DD" w14:textId="77777777" w:rsidR="00D32A02" w:rsidRPr="00D32A02" w:rsidRDefault="00D32A02" w:rsidP="00D32A02">
            <w:pPr>
              <w:pStyle w:val="Body2"/>
              <w:rPr>
                <w:i/>
                <w:iCs/>
                <w:lang w:val="lt-LT"/>
              </w:rPr>
            </w:pPr>
            <w:r w:rsidRPr="00D32A02">
              <w:rPr>
                <w:i/>
                <w:iCs/>
                <w:lang w:val="lt-LT"/>
              </w:rPr>
              <w:t>8 000,00 €</w:t>
            </w:r>
          </w:p>
        </w:tc>
        <w:tc>
          <w:tcPr>
            <w:tcW w:w="3245" w:type="pct"/>
            <w:hideMark/>
          </w:tcPr>
          <w:p w14:paraId="294C9395" w14:textId="77777777" w:rsidR="00D32A02" w:rsidRPr="00D32A02" w:rsidRDefault="00D32A02" w:rsidP="00D32A02">
            <w:pPr>
              <w:pStyle w:val="Body2"/>
              <w:rPr>
                <w:b/>
                <w:bCs/>
                <w:i/>
                <w:iCs/>
                <w:lang w:val="lt-LT"/>
              </w:rPr>
            </w:pPr>
            <w:r w:rsidRPr="00D32A02">
              <w:rPr>
                <w:i/>
                <w:iCs/>
                <w:lang w:val="lt-LT"/>
              </w:rPr>
              <w:t>jei statinio projekto vadovas turi patirtį papildomai bent 3 (trijuose) baigtuose projektuose atitinkamoje srityje.</w:t>
            </w:r>
          </w:p>
        </w:tc>
      </w:tr>
      <w:tr w:rsidR="00D32A02" w:rsidRPr="00D32A02" w14:paraId="78B994C2" w14:textId="77777777" w:rsidTr="00AD1046">
        <w:trPr>
          <w:trHeight w:val="559"/>
        </w:trPr>
        <w:tc>
          <w:tcPr>
            <w:tcW w:w="1218" w:type="pct"/>
            <w:vMerge/>
            <w:hideMark/>
          </w:tcPr>
          <w:p w14:paraId="52987C67" w14:textId="77777777" w:rsidR="00D32A02" w:rsidRPr="00D32A02" w:rsidRDefault="00D32A02" w:rsidP="00D32A02">
            <w:pPr>
              <w:pStyle w:val="Body2"/>
              <w:rPr>
                <w:lang w:val="lt-LT"/>
              </w:rPr>
            </w:pPr>
          </w:p>
        </w:tc>
        <w:tc>
          <w:tcPr>
            <w:tcW w:w="537" w:type="pct"/>
            <w:noWrap/>
            <w:hideMark/>
          </w:tcPr>
          <w:p w14:paraId="3EE95CC0" w14:textId="77777777" w:rsidR="00D32A02" w:rsidRPr="00D32A02" w:rsidRDefault="00D32A02" w:rsidP="00D32A02">
            <w:pPr>
              <w:pStyle w:val="Body2"/>
              <w:rPr>
                <w:i/>
                <w:iCs/>
                <w:lang w:val="lt-LT"/>
              </w:rPr>
            </w:pPr>
            <w:r w:rsidRPr="00D32A02">
              <w:rPr>
                <w:i/>
                <w:iCs/>
                <w:lang w:val="lt-LT"/>
              </w:rPr>
              <w:t>11 000,00 €</w:t>
            </w:r>
          </w:p>
        </w:tc>
        <w:tc>
          <w:tcPr>
            <w:tcW w:w="3245" w:type="pct"/>
            <w:hideMark/>
          </w:tcPr>
          <w:p w14:paraId="199809B8" w14:textId="77777777" w:rsidR="00D32A02" w:rsidRPr="00D32A02" w:rsidRDefault="00D32A02" w:rsidP="00D32A02">
            <w:pPr>
              <w:pStyle w:val="Body2"/>
              <w:rPr>
                <w:b/>
                <w:bCs/>
                <w:i/>
                <w:iCs/>
                <w:lang w:val="lt-LT"/>
              </w:rPr>
            </w:pPr>
            <w:r w:rsidRPr="00D32A02">
              <w:rPr>
                <w:i/>
                <w:iCs/>
                <w:lang w:val="lt-LT"/>
              </w:rPr>
              <w:t>jei statinio projekto vadovas turi patirtį papildomai bent 4 (keturiuose) baigtuose projektuose atitinkamoje srityje.</w:t>
            </w:r>
          </w:p>
        </w:tc>
      </w:tr>
      <w:tr w:rsidR="00D32A02" w:rsidRPr="00D32A02" w14:paraId="5D472237" w14:textId="77777777" w:rsidTr="00AD1046">
        <w:trPr>
          <w:trHeight w:val="1080"/>
        </w:trPr>
        <w:tc>
          <w:tcPr>
            <w:tcW w:w="1218" w:type="pct"/>
            <w:vMerge/>
            <w:hideMark/>
          </w:tcPr>
          <w:p w14:paraId="028CCA2B" w14:textId="77777777" w:rsidR="00D32A02" w:rsidRPr="00D32A02" w:rsidRDefault="00D32A02" w:rsidP="00D32A02">
            <w:pPr>
              <w:pStyle w:val="Body2"/>
              <w:rPr>
                <w:lang w:val="lt-LT"/>
              </w:rPr>
            </w:pPr>
          </w:p>
        </w:tc>
        <w:tc>
          <w:tcPr>
            <w:tcW w:w="537" w:type="pct"/>
            <w:noWrap/>
            <w:hideMark/>
          </w:tcPr>
          <w:p w14:paraId="6E34987A" w14:textId="77777777" w:rsidR="00D32A02" w:rsidRPr="00D32A02" w:rsidRDefault="00D32A02" w:rsidP="00D32A02">
            <w:pPr>
              <w:pStyle w:val="Body2"/>
              <w:rPr>
                <w:i/>
                <w:iCs/>
                <w:lang w:val="lt-LT"/>
              </w:rPr>
            </w:pPr>
            <w:r w:rsidRPr="00D32A02">
              <w:rPr>
                <w:i/>
                <w:iCs/>
                <w:lang w:val="lt-LT"/>
              </w:rPr>
              <w:t>14 000,00 €</w:t>
            </w:r>
          </w:p>
        </w:tc>
        <w:tc>
          <w:tcPr>
            <w:tcW w:w="3245" w:type="pct"/>
            <w:hideMark/>
          </w:tcPr>
          <w:p w14:paraId="72CA7DC0" w14:textId="77777777" w:rsidR="00D32A02" w:rsidRPr="00D32A02" w:rsidRDefault="00D32A02" w:rsidP="00D32A02">
            <w:pPr>
              <w:pStyle w:val="Body2"/>
              <w:rPr>
                <w:b/>
                <w:bCs/>
                <w:i/>
                <w:iCs/>
                <w:lang w:val="lt-LT"/>
              </w:rPr>
            </w:pPr>
            <w:r w:rsidRPr="00D32A02">
              <w:rPr>
                <w:b/>
                <w:bCs/>
                <w:i/>
                <w:iCs/>
                <w:lang w:val="lt-LT"/>
              </w:rPr>
              <w:br/>
            </w:r>
            <w:r w:rsidRPr="00D32A02">
              <w:rPr>
                <w:i/>
                <w:iCs/>
                <w:lang w:val="lt-LT"/>
              </w:rPr>
              <w:t>jei statinio projekto vadovas turi patirtį papildomai bent 5 (penkiuose) ir daugiau baigtuose projektuose atitinkamoje srityje.</w:t>
            </w:r>
          </w:p>
        </w:tc>
      </w:tr>
    </w:tbl>
    <w:p w14:paraId="0CF86E60" w14:textId="77777777" w:rsidR="00E21BAF" w:rsidRDefault="00E21BAF" w:rsidP="005A46CC">
      <w:pPr>
        <w:pStyle w:val="Body2"/>
        <w:rPr>
          <w:color w:val="auto"/>
          <w:sz w:val="24"/>
          <w:szCs w:val="24"/>
          <w:lang w:val="lt-LT"/>
        </w:rPr>
      </w:pPr>
    </w:p>
    <w:tbl>
      <w:tblPr>
        <w:tblStyle w:val="TableGrid"/>
        <w:tblW w:w="5000" w:type="pct"/>
        <w:tblLook w:val="04A0" w:firstRow="1" w:lastRow="0" w:firstColumn="1" w:lastColumn="0" w:noHBand="0" w:noVBand="1"/>
      </w:tblPr>
      <w:tblGrid>
        <w:gridCol w:w="3399"/>
        <w:gridCol w:w="3222"/>
        <w:gridCol w:w="7329"/>
      </w:tblGrid>
      <w:tr w:rsidR="00384D55" w:rsidRPr="00384D55" w14:paraId="25F4EDCA" w14:textId="77777777" w:rsidTr="00384D55">
        <w:trPr>
          <w:trHeight w:val="499"/>
        </w:trPr>
        <w:tc>
          <w:tcPr>
            <w:tcW w:w="5000" w:type="pct"/>
            <w:gridSpan w:val="3"/>
            <w:hideMark/>
          </w:tcPr>
          <w:p w14:paraId="31AF1CE9" w14:textId="77777777" w:rsidR="00384D55" w:rsidRPr="00384D55" w:rsidRDefault="00384D55" w:rsidP="00384D55">
            <w:pPr>
              <w:pStyle w:val="Body2"/>
              <w:rPr>
                <w:b/>
                <w:bCs/>
                <w:lang w:val="lt-LT"/>
              </w:rPr>
            </w:pPr>
            <w:r w:rsidRPr="00384D55">
              <w:rPr>
                <w:b/>
                <w:bCs/>
                <w:lang w:val="lt-LT"/>
              </w:rPr>
              <w:t>2. BIM specialisto patirtis</w:t>
            </w:r>
            <w:r w:rsidR="00214A60">
              <w:rPr>
                <w:b/>
                <w:bCs/>
                <w:lang w:val="lt-LT"/>
              </w:rPr>
              <w:t>:</w:t>
            </w:r>
          </w:p>
        </w:tc>
      </w:tr>
      <w:tr w:rsidR="00384D55" w:rsidRPr="00384D55" w14:paraId="7F4F86B8" w14:textId="77777777" w:rsidTr="00384D55">
        <w:trPr>
          <w:trHeight w:val="499"/>
        </w:trPr>
        <w:tc>
          <w:tcPr>
            <w:tcW w:w="5000" w:type="pct"/>
            <w:gridSpan w:val="3"/>
          </w:tcPr>
          <w:p w14:paraId="40531B60" w14:textId="4D37D640" w:rsidR="00214A60" w:rsidRPr="00214A60" w:rsidRDefault="00AE0361" w:rsidP="00214A60">
            <w:pPr>
              <w:pStyle w:val="Body2"/>
              <w:rPr>
                <w:i/>
                <w:iCs/>
                <w:lang w:val="lt-LT"/>
              </w:rPr>
            </w:pPr>
            <w:r w:rsidRPr="00214A60">
              <w:rPr>
                <w:b/>
                <w:bCs/>
                <w:i/>
                <w:lang w:val="lt-LT"/>
              </w:rPr>
              <w:t xml:space="preserve">Tiekėjo sutarties vykdymui paskirtas </w:t>
            </w:r>
            <w:r w:rsidR="00214A60" w:rsidRPr="00214A60">
              <w:rPr>
                <w:b/>
                <w:bCs/>
                <w:i/>
                <w:lang w:val="lt-LT"/>
              </w:rPr>
              <w:t>BIM specialistas</w:t>
            </w:r>
            <w:r w:rsidR="00455FA0">
              <w:rPr>
                <w:rStyle w:val="FootnoteReference"/>
                <w:b/>
                <w:bCs/>
                <w:i/>
                <w:lang w:val="lt-LT"/>
              </w:rPr>
              <w:footnoteReference w:id="2"/>
            </w:r>
            <w:r w:rsidR="00214A60" w:rsidRPr="00214A60">
              <w:rPr>
                <w:b/>
                <w:bCs/>
                <w:i/>
                <w:lang w:val="lt-LT"/>
              </w:rPr>
              <w:t xml:space="preserve"> </w:t>
            </w:r>
            <w:r w:rsidR="00214A60" w:rsidRPr="00214A60">
              <w:rPr>
                <w:b/>
                <w:i/>
                <w:iCs/>
                <w:lang w:val="lt-LT"/>
              </w:rPr>
              <w:t xml:space="preserve">per pastaruosius 5 metus iki pasiūlymų pateikimo dienos ėjo arba eina BIM koordinatoriaus ir (ar) BIM vadovo pareigas </w:t>
            </w:r>
            <w:r w:rsidR="00AB72AF">
              <w:rPr>
                <w:b/>
                <w:i/>
                <w:iCs/>
                <w:lang w:val="lt-LT"/>
              </w:rPr>
              <w:t>pastato</w:t>
            </w:r>
            <w:r w:rsidR="00214A60" w:rsidRPr="00214A60">
              <w:rPr>
                <w:b/>
                <w:i/>
                <w:iCs/>
                <w:lang w:val="lt-LT"/>
              </w:rPr>
              <w:t xml:space="preserve"> statybos projekte (projektavimo ir (ar) rangos), kuriame yra užbaigta bent 1 (viena) statinio statybos projekto stadija (projektiniai pasiūlymai, techninis projektas, techninis darbo projektas, darbo projektas, statybos rangos darbai), ir šioje stadijoje buvo įgyvendinti visi žemiau išvardyti statinio informacinio modeliavimo (BIM) taikymo atvejai: (1) Informacinis modeliavimas; (2) Bendradarbiavimas, taikant CDE; (3) Susikirtimų patikra; (4) Ekonominiai kiekių skaičiavimai.</w:t>
            </w:r>
          </w:p>
          <w:p w14:paraId="4F4E062B" w14:textId="77777777" w:rsidR="00384D55" w:rsidRPr="00384D55" w:rsidRDefault="00214A60" w:rsidP="00AD1046">
            <w:pPr>
              <w:pStyle w:val="Body2"/>
              <w:rPr>
                <w:b/>
                <w:bCs/>
                <w:lang w:val="lt-LT"/>
              </w:rPr>
            </w:pPr>
            <w:r w:rsidRPr="00384D55">
              <w:rPr>
                <w:i/>
                <w:iCs/>
                <w:lang w:val="lt-LT"/>
              </w:rPr>
              <w:br/>
              <w:t>Užbaigta (įgyvendinta) statinio statybos projekto stadija laikoma, kai pateikiama pagrindžiama informacija apie projektinių pasiūlymų stadiją (parengtus projektinius pasiūlymus), techninio projekto stadiją (parengtą ir gautą statybą leidžiantį dokumentą (SLD) ar statybos rangos darbų stadiją (pabaigtus statybos rangos darbus) nurodoma informacija iš viešai pasiekiamo planuojustatau.lt registro: (1) Registracijos numeris, (2) Registracijos data, (3) Statinių adresai. Atveju, kai nėra galimybės pateikti pagrindžiančios informacijos iš viešai pasiekiamo planuojustatau.lt registro, pateikiami kiti pagrindžiantys dokumentai apie įvykdytą statinio statybos projekto stadiją, iš kurių galima būtų nustatyti, kad statinio statybos projekto stadija yra užbaigta bei nustatyti užbaigimo datą.</w:t>
            </w:r>
          </w:p>
        </w:tc>
      </w:tr>
      <w:tr w:rsidR="00384D55" w:rsidRPr="00384D55" w14:paraId="0750443E" w14:textId="77777777" w:rsidTr="00384D55">
        <w:trPr>
          <w:trHeight w:val="938"/>
        </w:trPr>
        <w:tc>
          <w:tcPr>
            <w:tcW w:w="1218" w:type="pct"/>
            <w:noWrap/>
            <w:hideMark/>
          </w:tcPr>
          <w:p w14:paraId="28F03EA6" w14:textId="77777777" w:rsidR="00384D55" w:rsidRPr="00384D55" w:rsidRDefault="00384D55" w:rsidP="00384D55">
            <w:pPr>
              <w:pStyle w:val="Body2"/>
              <w:rPr>
                <w:lang w:val="lt-LT"/>
              </w:rPr>
            </w:pPr>
            <w:r w:rsidRPr="00384D55">
              <w:rPr>
                <w:lang w:val="lt-LT"/>
              </w:rPr>
              <w:t>Žymuo formulėje</w:t>
            </w:r>
          </w:p>
        </w:tc>
        <w:tc>
          <w:tcPr>
            <w:tcW w:w="1155" w:type="pct"/>
            <w:hideMark/>
          </w:tcPr>
          <w:p w14:paraId="23A03F3F" w14:textId="77777777" w:rsidR="00384D55" w:rsidRPr="00384D55" w:rsidRDefault="00384D55" w:rsidP="00384D55">
            <w:pPr>
              <w:pStyle w:val="Body2"/>
              <w:rPr>
                <w:b/>
                <w:bCs/>
                <w:lang w:val="lt-LT"/>
              </w:rPr>
            </w:pPr>
            <w:r w:rsidRPr="00384D55">
              <w:rPr>
                <w:b/>
                <w:bCs/>
                <w:lang w:val="lt-LT"/>
              </w:rPr>
              <w:t>StPr</w:t>
            </w:r>
            <w:r w:rsidRPr="00384D55">
              <w:rPr>
                <w:b/>
                <w:bCs/>
                <w:vertAlign w:val="subscript"/>
                <w:lang w:val="lt-LT"/>
              </w:rPr>
              <w:t>tiekėjo</w:t>
            </w:r>
            <w:r w:rsidR="00455FA0">
              <w:rPr>
                <w:b/>
                <w:bCs/>
                <w:vertAlign w:val="subscript"/>
                <w:lang w:val="lt-LT"/>
              </w:rPr>
              <w:t>2</w:t>
            </w:r>
            <w:r w:rsidRPr="00384D55">
              <w:rPr>
                <w:b/>
                <w:bCs/>
                <w:lang w:val="lt-LT"/>
              </w:rPr>
              <w:t>:</w:t>
            </w:r>
          </w:p>
        </w:tc>
        <w:tc>
          <w:tcPr>
            <w:tcW w:w="2627" w:type="pct"/>
            <w:hideMark/>
          </w:tcPr>
          <w:p w14:paraId="55A71EAA" w14:textId="77777777" w:rsidR="00384D55" w:rsidRPr="00384D55" w:rsidRDefault="00384D55" w:rsidP="00384D55">
            <w:pPr>
              <w:pStyle w:val="Body2"/>
              <w:rPr>
                <w:b/>
                <w:bCs/>
                <w:lang w:val="lt-LT"/>
              </w:rPr>
            </w:pPr>
            <w:r w:rsidRPr="00384D55">
              <w:rPr>
                <w:b/>
                <w:bCs/>
                <w:lang w:val="lt-LT"/>
              </w:rPr>
              <w:t>Kriterijaus apibūdinimas:</w:t>
            </w:r>
          </w:p>
        </w:tc>
      </w:tr>
      <w:tr w:rsidR="00384D55" w:rsidRPr="00384D55" w14:paraId="64D75A27" w14:textId="77777777" w:rsidTr="00384D55">
        <w:trPr>
          <w:trHeight w:val="649"/>
        </w:trPr>
        <w:tc>
          <w:tcPr>
            <w:tcW w:w="1218" w:type="pct"/>
            <w:hideMark/>
          </w:tcPr>
          <w:p w14:paraId="2D56A1E4" w14:textId="77777777" w:rsidR="00384D55" w:rsidRPr="00384D55" w:rsidRDefault="00384D55" w:rsidP="00384D55">
            <w:pPr>
              <w:pStyle w:val="Body2"/>
              <w:rPr>
                <w:lang w:val="lt-LT"/>
              </w:rPr>
            </w:pPr>
            <w:r w:rsidRPr="00384D55">
              <w:rPr>
                <w:lang w:val="lt-LT"/>
              </w:rPr>
              <w:t>Kriterijaus reikšmė apskaičiavimo formulėje</w:t>
            </w:r>
          </w:p>
        </w:tc>
        <w:tc>
          <w:tcPr>
            <w:tcW w:w="1155" w:type="pct"/>
            <w:noWrap/>
            <w:hideMark/>
          </w:tcPr>
          <w:p w14:paraId="6F8D7779" w14:textId="77777777" w:rsidR="00384D55" w:rsidRPr="00384D55" w:rsidRDefault="00384D55" w:rsidP="00384D55">
            <w:pPr>
              <w:pStyle w:val="Body2"/>
              <w:rPr>
                <w:i/>
                <w:iCs/>
                <w:lang w:val="lt-LT"/>
              </w:rPr>
            </w:pPr>
            <w:r w:rsidRPr="00384D55">
              <w:rPr>
                <w:i/>
                <w:iCs/>
                <w:lang w:val="lt-LT"/>
              </w:rPr>
              <w:t>0,00 €</w:t>
            </w:r>
          </w:p>
        </w:tc>
        <w:tc>
          <w:tcPr>
            <w:tcW w:w="2627" w:type="pct"/>
            <w:hideMark/>
          </w:tcPr>
          <w:p w14:paraId="212D6062" w14:textId="77777777" w:rsidR="00384D55" w:rsidRPr="00384D55" w:rsidRDefault="00384D55" w:rsidP="000427A6">
            <w:pPr>
              <w:pStyle w:val="Body2"/>
              <w:rPr>
                <w:i/>
                <w:iCs/>
                <w:lang w:val="lt-LT"/>
              </w:rPr>
            </w:pPr>
            <w:r w:rsidRPr="00384D55">
              <w:rPr>
                <w:i/>
                <w:iCs/>
                <w:lang w:val="lt-LT"/>
              </w:rPr>
              <w:t>jei BIM specialistas neturi papildomos BIM specialisto patirties projekte atitinkančiame reikalavimus.</w:t>
            </w:r>
          </w:p>
        </w:tc>
      </w:tr>
      <w:tr w:rsidR="00384D55" w:rsidRPr="00384D55" w14:paraId="56123BAD" w14:textId="77777777" w:rsidTr="00384D55">
        <w:trPr>
          <w:trHeight w:val="623"/>
        </w:trPr>
        <w:tc>
          <w:tcPr>
            <w:tcW w:w="1218" w:type="pct"/>
            <w:hideMark/>
          </w:tcPr>
          <w:p w14:paraId="34AA801B" w14:textId="77777777" w:rsidR="00384D55" w:rsidRPr="00384D55" w:rsidRDefault="00384D55" w:rsidP="00384D55">
            <w:pPr>
              <w:pStyle w:val="Body2"/>
              <w:rPr>
                <w:lang w:val="lt-LT"/>
              </w:rPr>
            </w:pPr>
          </w:p>
        </w:tc>
        <w:tc>
          <w:tcPr>
            <w:tcW w:w="1155" w:type="pct"/>
            <w:noWrap/>
            <w:hideMark/>
          </w:tcPr>
          <w:p w14:paraId="0C0161E8" w14:textId="77777777" w:rsidR="00384D55" w:rsidRPr="00384D55" w:rsidRDefault="00384D55" w:rsidP="00384D55">
            <w:pPr>
              <w:pStyle w:val="Body2"/>
              <w:rPr>
                <w:i/>
                <w:iCs/>
                <w:lang w:val="lt-LT"/>
              </w:rPr>
            </w:pPr>
            <w:r w:rsidRPr="00384D55">
              <w:rPr>
                <w:i/>
                <w:iCs/>
                <w:lang w:val="lt-LT"/>
              </w:rPr>
              <w:t>2 000,00 €</w:t>
            </w:r>
          </w:p>
        </w:tc>
        <w:tc>
          <w:tcPr>
            <w:tcW w:w="2627" w:type="pct"/>
            <w:hideMark/>
          </w:tcPr>
          <w:p w14:paraId="2C15A972" w14:textId="77777777" w:rsidR="00384D55" w:rsidRPr="00384D55" w:rsidRDefault="00384D55" w:rsidP="00384D55">
            <w:pPr>
              <w:pStyle w:val="Body2"/>
              <w:rPr>
                <w:i/>
                <w:iCs/>
                <w:lang w:val="lt-LT"/>
              </w:rPr>
            </w:pPr>
            <w:r w:rsidRPr="00384D55">
              <w:rPr>
                <w:i/>
                <w:iCs/>
                <w:lang w:val="lt-LT"/>
              </w:rPr>
              <w:t xml:space="preserve"> jei BIM specialistas turi papildomą patirtį 1 (viename) baigtame projekte atitinka</w:t>
            </w:r>
            <w:r w:rsidR="00AD1046">
              <w:rPr>
                <w:i/>
                <w:iCs/>
                <w:lang w:val="lt-LT"/>
              </w:rPr>
              <w:t>n</w:t>
            </w:r>
            <w:r w:rsidRPr="00384D55">
              <w:rPr>
                <w:i/>
                <w:iCs/>
                <w:lang w:val="lt-LT"/>
              </w:rPr>
              <w:t>čiame reikalavimus.</w:t>
            </w:r>
          </w:p>
        </w:tc>
      </w:tr>
      <w:tr w:rsidR="00384D55" w:rsidRPr="00384D55" w14:paraId="07BD4DBD" w14:textId="77777777" w:rsidTr="00384D55">
        <w:trPr>
          <w:trHeight w:val="612"/>
        </w:trPr>
        <w:tc>
          <w:tcPr>
            <w:tcW w:w="1218" w:type="pct"/>
            <w:hideMark/>
          </w:tcPr>
          <w:p w14:paraId="14883DB5" w14:textId="77777777" w:rsidR="00384D55" w:rsidRPr="00384D55" w:rsidRDefault="00384D55" w:rsidP="00384D55">
            <w:pPr>
              <w:pStyle w:val="Body2"/>
              <w:rPr>
                <w:lang w:val="lt-LT"/>
              </w:rPr>
            </w:pPr>
          </w:p>
        </w:tc>
        <w:tc>
          <w:tcPr>
            <w:tcW w:w="1155" w:type="pct"/>
            <w:noWrap/>
            <w:hideMark/>
          </w:tcPr>
          <w:p w14:paraId="49B404C5" w14:textId="77777777" w:rsidR="00384D55" w:rsidRPr="00384D55" w:rsidRDefault="00384D55" w:rsidP="00384D55">
            <w:pPr>
              <w:pStyle w:val="Body2"/>
              <w:rPr>
                <w:i/>
                <w:iCs/>
                <w:lang w:val="lt-LT"/>
              </w:rPr>
            </w:pPr>
            <w:r w:rsidRPr="00384D55">
              <w:rPr>
                <w:i/>
                <w:iCs/>
                <w:lang w:val="lt-LT"/>
              </w:rPr>
              <w:t>4 000,00 €</w:t>
            </w:r>
          </w:p>
        </w:tc>
        <w:tc>
          <w:tcPr>
            <w:tcW w:w="2627" w:type="pct"/>
            <w:hideMark/>
          </w:tcPr>
          <w:p w14:paraId="1A27E65D" w14:textId="77777777" w:rsidR="00384D55" w:rsidRPr="00384D55" w:rsidRDefault="00384D55" w:rsidP="00384D55">
            <w:pPr>
              <w:pStyle w:val="Body2"/>
              <w:rPr>
                <w:i/>
                <w:iCs/>
                <w:lang w:val="lt-LT"/>
              </w:rPr>
            </w:pPr>
            <w:r w:rsidRPr="00384D55">
              <w:rPr>
                <w:i/>
                <w:iCs/>
                <w:lang w:val="lt-LT"/>
              </w:rPr>
              <w:t xml:space="preserve"> jei BIM specialistas turi papildomą patirtį 2 (dviejuose) baigtame projekte atitinka</w:t>
            </w:r>
            <w:r w:rsidR="00AD1046">
              <w:rPr>
                <w:i/>
                <w:iCs/>
                <w:lang w:val="lt-LT"/>
              </w:rPr>
              <w:t>n</w:t>
            </w:r>
            <w:r w:rsidRPr="00384D55">
              <w:rPr>
                <w:i/>
                <w:iCs/>
                <w:lang w:val="lt-LT"/>
              </w:rPr>
              <w:t>čiame reikalavimus.</w:t>
            </w:r>
          </w:p>
        </w:tc>
      </w:tr>
      <w:tr w:rsidR="00384D55" w:rsidRPr="00384D55" w14:paraId="793B2B9D" w14:textId="77777777" w:rsidTr="00384D55">
        <w:trPr>
          <w:trHeight w:val="660"/>
        </w:trPr>
        <w:tc>
          <w:tcPr>
            <w:tcW w:w="1218" w:type="pct"/>
            <w:hideMark/>
          </w:tcPr>
          <w:p w14:paraId="045BF7DF" w14:textId="77777777" w:rsidR="00384D55" w:rsidRPr="00384D55" w:rsidRDefault="00384D55" w:rsidP="00384D55">
            <w:pPr>
              <w:pStyle w:val="Body2"/>
              <w:rPr>
                <w:lang w:val="lt-LT"/>
              </w:rPr>
            </w:pPr>
          </w:p>
        </w:tc>
        <w:tc>
          <w:tcPr>
            <w:tcW w:w="1155" w:type="pct"/>
            <w:noWrap/>
            <w:hideMark/>
          </w:tcPr>
          <w:p w14:paraId="5740DFEE" w14:textId="77777777" w:rsidR="00384D55" w:rsidRPr="00384D55" w:rsidRDefault="00384D55" w:rsidP="00384D55">
            <w:pPr>
              <w:pStyle w:val="Body2"/>
              <w:rPr>
                <w:i/>
                <w:iCs/>
                <w:lang w:val="lt-LT"/>
              </w:rPr>
            </w:pPr>
            <w:r w:rsidRPr="00384D55">
              <w:rPr>
                <w:i/>
                <w:iCs/>
                <w:lang w:val="lt-LT"/>
              </w:rPr>
              <w:t>6 000,00 €</w:t>
            </w:r>
          </w:p>
        </w:tc>
        <w:tc>
          <w:tcPr>
            <w:tcW w:w="2627" w:type="pct"/>
            <w:hideMark/>
          </w:tcPr>
          <w:p w14:paraId="6EDB96F5" w14:textId="77777777" w:rsidR="00384D55" w:rsidRPr="00384D55" w:rsidRDefault="00384D55" w:rsidP="00384D55">
            <w:pPr>
              <w:pStyle w:val="Body2"/>
              <w:rPr>
                <w:i/>
                <w:iCs/>
                <w:lang w:val="lt-LT"/>
              </w:rPr>
            </w:pPr>
            <w:r w:rsidRPr="00384D55">
              <w:rPr>
                <w:i/>
                <w:iCs/>
                <w:lang w:val="lt-LT"/>
              </w:rPr>
              <w:t xml:space="preserve"> jei BIM specialistas turi papildomą patirtį 3 (trijuose) baigtame projekte atitinka</w:t>
            </w:r>
            <w:r w:rsidR="00AD1046">
              <w:rPr>
                <w:i/>
                <w:iCs/>
                <w:lang w:val="lt-LT"/>
              </w:rPr>
              <w:t>n</w:t>
            </w:r>
            <w:r w:rsidRPr="00384D55">
              <w:rPr>
                <w:i/>
                <w:iCs/>
                <w:lang w:val="lt-LT"/>
              </w:rPr>
              <w:t>čiame reikalavimus.</w:t>
            </w:r>
          </w:p>
        </w:tc>
      </w:tr>
      <w:tr w:rsidR="00384D55" w:rsidRPr="00384D55" w14:paraId="465CFCB3" w14:textId="77777777" w:rsidTr="00384D55">
        <w:trPr>
          <w:trHeight w:val="878"/>
        </w:trPr>
        <w:tc>
          <w:tcPr>
            <w:tcW w:w="1218" w:type="pct"/>
            <w:hideMark/>
          </w:tcPr>
          <w:p w14:paraId="6E05148D" w14:textId="77777777" w:rsidR="00384D55" w:rsidRPr="00384D55" w:rsidRDefault="00384D55" w:rsidP="00384D55">
            <w:pPr>
              <w:pStyle w:val="Body2"/>
              <w:rPr>
                <w:lang w:val="lt-LT"/>
              </w:rPr>
            </w:pPr>
          </w:p>
        </w:tc>
        <w:tc>
          <w:tcPr>
            <w:tcW w:w="1155" w:type="pct"/>
            <w:noWrap/>
            <w:hideMark/>
          </w:tcPr>
          <w:p w14:paraId="53F2626D" w14:textId="77777777" w:rsidR="00384D55" w:rsidRPr="00384D55" w:rsidRDefault="00384D55" w:rsidP="00384D55">
            <w:pPr>
              <w:pStyle w:val="Body2"/>
              <w:rPr>
                <w:i/>
                <w:iCs/>
                <w:lang w:val="lt-LT"/>
              </w:rPr>
            </w:pPr>
            <w:r w:rsidRPr="00384D55">
              <w:rPr>
                <w:i/>
                <w:iCs/>
                <w:lang w:val="lt-LT"/>
              </w:rPr>
              <w:t>8 000,00 €</w:t>
            </w:r>
          </w:p>
        </w:tc>
        <w:tc>
          <w:tcPr>
            <w:tcW w:w="2627" w:type="pct"/>
            <w:hideMark/>
          </w:tcPr>
          <w:p w14:paraId="14B6DD85" w14:textId="77777777" w:rsidR="00384D55" w:rsidRPr="00384D55" w:rsidRDefault="00A7150C" w:rsidP="00384D55">
            <w:pPr>
              <w:pStyle w:val="Body2"/>
              <w:rPr>
                <w:i/>
                <w:iCs/>
                <w:lang w:val="lt-LT"/>
              </w:rPr>
            </w:pPr>
            <w:r w:rsidRPr="00384D55">
              <w:rPr>
                <w:i/>
                <w:iCs/>
                <w:lang w:val="lt-LT"/>
              </w:rPr>
              <w:t xml:space="preserve">jei BIM specialistas turi </w:t>
            </w:r>
            <w:r w:rsidR="00384D55" w:rsidRPr="00384D55">
              <w:rPr>
                <w:i/>
                <w:iCs/>
                <w:lang w:val="lt-LT"/>
              </w:rPr>
              <w:t>papildomą patirtį 4 (keturiuose) ir daugiau baigtuose projektuose atitinkamoje srityje.</w:t>
            </w:r>
          </w:p>
        </w:tc>
      </w:tr>
      <w:tr w:rsidR="000427A6" w:rsidRPr="00384D55" w14:paraId="4652A121" w14:textId="77777777" w:rsidTr="000427A6">
        <w:trPr>
          <w:trHeight w:val="878"/>
        </w:trPr>
        <w:tc>
          <w:tcPr>
            <w:tcW w:w="5000" w:type="pct"/>
            <w:gridSpan w:val="3"/>
          </w:tcPr>
          <w:p w14:paraId="78574082" w14:textId="77777777" w:rsidR="000427A6" w:rsidRPr="005447EB" w:rsidRDefault="000427A6" w:rsidP="00384D55">
            <w:pPr>
              <w:pStyle w:val="Body2"/>
              <w:rPr>
                <w:i/>
                <w:iCs/>
                <w:color w:val="FF0000"/>
                <w:lang w:val="lt-LT"/>
              </w:rPr>
            </w:pPr>
            <w:r>
              <w:rPr>
                <w:i/>
                <w:iCs/>
                <w:lang w:val="lt-LT"/>
              </w:rPr>
              <w:t xml:space="preserve">Pastaba: Tiekėjo pateikti duomenys dėl atitikties </w:t>
            </w:r>
            <w:r w:rsidRPr="000427A6">
              <w:rPr>
                <w:i/>
                <w:iCs/>
                <w:lang w:val="lt-LT"/>
              </w:rPr>
              <w:t xml:space="preserve">Pirkimo sąlygų 4 priedo 2 </w:t>
            </w:r>
            <w:r w:rsidRPr="00627A00">
              <w:rPr>
                <w:i/>
                <w:iCs/>
                <w:color w:val="000000" w:themeColor="text1"/>
                <w:lang w:val="lt-LT"/>
              </w:rPr>
              <w:t>lentelės „Kvalifikacijos reikalavimai“ 2 punkte nustatyto kvalifikacijos reikalavimo nebus vertinami nustatant tiekėjo pasiūlymo ekonominio naudingumo vertę.</w:t>
            </w:r>
          </w:p>
        </w:tc>
      </w:tr>
    </w:tbl>
    <w:p w14:paraId="6AFC4A06" w14:textId="77777777" w:rsidR="00384D55" w:rsidRPr="007E6021" w:rsidRDefault="00384D55" w:rsidP="000427A6">
      <w:pPr>
        <w:pStyle w:val="Body2"/>
        <w:rPr>
          <w:color w:val="auto"/>
          <w:sz w:val="24"/>
          <w:szCs w:val="24"/>
          <w:lang w:val="lt-LT"/>
        </w:rPr>
      </w:pPr>
    </w:p>
    <w:p w14:paraId="6BB0BC9E" w14:textId="77777777" w:rsidR="001D7FA1" w:rsidRPr="007E6021" w:rsidRDefault="001D7FA1" w:rsidP="000427A6">
      <w:pPr>
        <w:pStyle w:val="Body2"/>
        <w:rPr>
          <w:color w:val="auto"/>
          <w:sz w:val="24"/>
          <w:szCs w:val="24"/>
          <w:lang w:val="lt-LT"/>
        </w:rPr>
      </w:pPr>
      <w:r w:rsidRPr="007E6021">
        <w:rPr>
          <w:color w:val="auto"/>
          <w:sz w:val="24"/>
          <w:szCs w:val="24"/>
          <w:lang w:val="lt-LT"/>
        </w:rPr>
        <w:tab/>
      </w:r>
    </w:p>
    <w:p w14:paraId="7640DDB9" w14:textId="77777777" w:rsidR="004272B2" w:rsidRPr="00214A60" w:rsidRDefault="00214A60" w:rsidP="000427A6">
      <w:pPr>
        <w:pStyle w:val="Body2"/>
        <w:rPr>
          <w:b/>
          <w:color w:val="auto"/>
          <w:sz w:val="24"/>
          <w:szCs w:val="24"/>
          <w:lang w:val="lt-LT"/>
        </w:rPr>
      </w:pPr>
      <w:r>
        <w:rPr>
          <w:color w:val="auto"/>
          <w:sz w:val="24"/>
          <w:szCs w:val="24"/>
          <w:lang w:val="lt-LT"/>
        </w:rPr>
        <w:tab/>
      </w:r>
      <w:r w:rsidRPr="00214A60">
        <w:rPr>
          <w:b/>
          <w:color w:val="auto"/>
          <w:sz w:val="24"/>
          <w:szCs w:val="24"/>
          <w:lang w:val="lt-LT"/>
        </w:rPr>
        <w:t>3. TIEKĖJO SIŪLOMA REIKŠMĖ:</w:t>
      </w:r>
    </w:p>
    <w:p w14:paraId="31870ACD" w14:textId="77777777" w:rsidR="00214A60" w:rsidRDefault="00214A60" w:rsidP="000427A6">
      <w:pPr>
        <w:pStyle w:val="Body2"/>
        <w:rPr>
          <w:color w:val="auto"/>
          <w:sz w:val="24"/>
          <w:szCs w:val="24"/>
          <w:lang w:val="lt-LT"/>
        </w:rPr>
      </w:pPr>
    </w:p>
    <w:tbl>
      <w:tblPr>
        <w:tblStyle w:val="TableGrid"/>
        <w:tblW w:w="5000" w:type="pct"/>
        <w:tblLook w:val="04A0" w:firstRow="1" w:lastRow="0" w:firstColumn="1" w:lastColumn="0" w:noHBand="0" w:noVBand="1"/>
      </w:tblPr>
      <w:tblGrid>
        <w:gridCol w:w="4651"/>
        <w:gridCol w:w="4651"/>
        <w:gridCol w:w="4648"/>
      </w:tblGrid>
      <w:tr w:rsidR="00214A60" w14:paraId="5CDD48F9" w14:textId="77777777" w:rsidTr="00DB365F">
        <w:tc>
          <w:tcPr>
            <w:tcW w:w="1667" w:type="pct"/>
          </w:tcPr>
          <w:p w14:paraId="24B63969" w14:textId="77777777" w:rsidR="00214A60" w:rsidRPr="00DB365F" w:rsidRDefault="00214A60" w:rsidP="005A46CC">
            <w:pPr>
              <w:pStyle w:val="Body2"/>
              <w:pBdr>
                <w:top w:val="none" w:sz="0" w:space="0" w:color="auto"/>
                <w:left w:val="none" w:sz="0" w:space="0" w:color="auto"/>
                <w:bottom w:val="none" w:sz="0" w:space="0" w:color="auto"/>
                <w:right w:val="none" w:sz="0" w:space="0" w:color="auto"/>
                <w:between w:val="none" w:sz="0" w:space="0" w:color="auto"/>
                <w:bar w:val="none" w:sz="0" w:color="auto"/>
              </w:pBdr>
              <w:rPr>
                <w:b/>
                <w:color w:val="auto"/>
                <w:sz w:val="24"/>
                <w:szCs w:val="24"/>
                <w:lang w:val="lt-LT"/>
              </w:rPr>
            </w:pPr>
            <w:r w:rsidRPr="00DB365F">
              <w:rPr>
                <w:b/>
                <w:color w:val="auto"/>
                <w:sz w:val="24"/>
                <w:szCs w:val="24"/>
                <w:lang w:val="lt-LT"/>
              </w:rPr>
              <w:t>Siūlomas specialistas</w:t>
            </w:r>
          </w:p>
        </w:tc>
        <w:tc>
          <w:tcPr>
            <w:tcW w:w="1667" w:type="pct"/>
          </w:tcPr>
          <w:p w14:paraId="7DC529F0" w14:textId="77777777" w:rsidR="0053551C" w:rsidRDefault="00214A60" w:rsidP="0053551C">
            <w:pPr>
              <w:pStyle w:val="Body2"/>
              <w:pBdr>
                <w:top w:val="none" w:sz="0" w:space="0" w:color="auto"/>
                <w:left w:val="none" w:sz="0" w:space="0" w:color="auto"/>
                <w:bottom w:val="none" w:sz="0" w:space="0" w:color="auto"/>
                <w:right w:val="none" w:sz="0" w:space="0" w:color="auto"/>
                <w:between w:val="none" w:sz="0" w:space="0" w:color="auto"/>
                <w:bar w:val="none" w:sz="0" w:color="auto"/>
              </w:pBdr>
              <w:rPr>
                <w:b/>
                <w:color w:val="auto"/>
                <w:sz w:val="24"/>
                <w:szCs w:val="24"/>
                <w:lang w:val="lt-LT"/>
              </w:rPr>
            </w:pPr>
            <w:r w:rsidRPr="00DB365F">
              <w:rPr>
                <w:b/>
                <w:color w:val="auto"/>
                <w:sz w:val="24"/>
                <w:szCs w:val="24"/>
                <w:lang w:val="lt-LT"/>
              </w:rPr>
              <w:t xml:space="preserve">Siūloma reikšmė </w:t>
            </w:r>
          </w:p>
          <w:p w14:paraId="0FE6D041" w14:textId="77777777" w:rsidR="00214A60" w:rsidRPr="00DB365F" w:rsidRDefault="00214A60" w:rsidP="0053551C">
            <w:pPr>
              <w:pStyle w:val="Body2"/>
              <w:pBdr>
                <w:top w:val="none" w:sz="0" w:space="0" w:color="auto"/>
                <w:left w:val="none" w:sz="0" w:space="0" w:color="auto"/>
                <w:bottom w:val="none" w:sz="0" w:space="0" w:color="auto"/>
                <w:right w:val="none" w:sz="0" w:space="0" w:color="auto"/>
                <w:between w:val="none" w:sz="0" w:space="0" w:color="auto"/>
                <w:bar w:val="none" w:sz="0" w:color="auto"/>
              </w:pBdr>
              <w:rPr>
                <w:b/>
                <w:color w:val="auto"/>
                <w:sz w:val="24"/>
                <w:szCs w:val="24"/>
                <w:lang w:val="lt-LT"/>
              </w:rPr>
            </w:pPr>
            <w:r w:rsidRPr="00DB365F">
              <w:rPr>
                <w:b/>
                <w:color w:val="auto"/>
                <w:sz w:val="24"/>
                <w:szCs w:val="24"/>
                <w:lang w:val="lt-LT"/>
              </w:rPr>
              <w:t>(</w:t>
            </w:r>
            <w:r w:rsidR="0053551C">
              <w:rPr>
                <w:b/>
                <w:color w:val="auto"/>
                <w:sz w:val="24"/>
                <w:szCs w:val="24"/>
                <w:lang w:val="lt-LT"/>
              </w:rPr>
              <w:t>įvykdytų objektų skaičius)</w:t>
            </w:r>
          </w:p>
        </w:tc>
        <w:tc>
          <w:tcPr>
            <w:tcW w:w="1666" w:type="pct"/>
          </w:tcPr>
          <w:p w14:paraId="24D00F07" w14:textId="77777777" w:rsidR="00214A60" w:rsidRPr="00DB365F" w:rsidRDefault="00214A60" w:rsidP="005A46CC">
            <w:pPr>
              <w:pStyle w:val="Body2"/>
              <w:pBdr>
                <w:top w:val="none" w:sz="0" w:space="0" w:color="auto"/>
                <w:left w:val="none" w:sz="0" w:space="0" w:color="auto"/>
                <w:bottom w:val="none" w:sz="0" w:space="0" w:color="auto"/>
                <w:right w:val="none" w:sz="0" w:space="0" w:color="auto"/>
                <w:between w:val="none" w:sz="0" w:space="0" w:color="auto"/>
                <w:bar w:val="none" w:sz="0" w:color="auto"/>
              </w:pBdr>
              <w:rPr>
                <w:b/>
                <w:color w:val="auto"/>
                <w:sz w:val="24"/>
                <w:szCs w:val="24"/>
                <w:lang w:val="lt-LT"/>
              </w:rPr>
            </w:pPr>
            <w:r w:rsidRPr="00DB365F">
              <w:rPr>
                <w:b/>
                <w:color w:val="auto"/>
                <w:sz w:val="24"/>
                <w:szCs w:val="24"/>
                <w:lang w:val="lt-LT"/>
              </w:rPr>
              <w:t>Atitiktį patvirtinantys dokumentai</w:t>
            </w:r>
          </w:p>
        </w:tc>
      </w:tr>
      <w:tr w:rsidR="00214A60" w14:paraId="41806AE1" w14:textId="77777777" w:rsidTr="00DB365F">
        <w:tc>
          <w:tcPr>
            <w:tcW w:w="1667" w:type="pct"/>
          </w:tcPr>
          <w:p w14:paraId="30455299" w14:textId="77777777" w:rsidR="00214A60" w:rsidRDefault="00214A60" w:rsidP="00214A60">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lang w:val="lt-LT"/>
              </w:rPr>
            </w:pPr>
            <w:r w:rsidRPr="00214A60">
              <w:rPr>
                <w:color w:val="auto"/>
                <w:sz w:val="24"/>
                <w:szCs w:val="24"/>
                <w:lang w:val="lt-LT"/>
              </w:rPr>
              <w:t>Statinio projekto vadovo patirtis:</w:t>
            </w:r>
          </w:p>
        </w:tc>
        <w:tc>
          <w:tcPr>
            <w:tcW w:w="1667" w:type="pct"/>
          </w:tcPr>
          <w:p w14:paraId="6E7E7EC3" w14:textId="77777777" w:rsidR="00214A60" w:rsidRPr="00DB365F" w:rsidRDefault="00DB365F" w:rsidP="00214A60">
            <w:pPr>
              <w:pStyle w:val="Body2"/>
              <w:pBdr>
                <w:top w:val="none" w:sz="0" w:space="0" w:color="auto"/>
                <w:left w:val="none" w:sz="0" w:space="0" w:color="auto"/>
                <w:bottom w:val="none" w:sz="0" w:space="0" w:color="auto"/>
                <w:right w:val="none" w:sz="0" w:space="0" w:color="auto"/>
                <w:between w:val="none" w:sz="0" w:space="0" w:color="auto"/>
                <w:bar w:val="none" w:sz="0" w:color="auto"/>
              </w:pBdr>
              <w:rPr>
                <w:i/>
                <w:color w:val="auto"/>
                <w:sz w:val="24"/>
                <w:szCs w:val="24"/>
                <w:lang w:val="lt-LT"/>
              </w:rPr>
            </w:pPr>
            <w:r w:rsidRPr="0053551C">
              <w:rPr>
                <w:i/>
                <w:color w:val="FF0000"/>
                <w:sz w:val="24"/>
                <w:szCs w:val="24"/>
                <w:lang w:val="lt-LT"/>
              </w:rPr>
              <w:t>Įrašo tiekėjas</w:t>
            </w:r>
          </w:p>
        </w:tc>
        <w:tc>
          <w:tcPr>
            <w:tcW w:w="1666" w:type="pct"/>
          </w:tcPr>
          <w:p w14:paraId="05D1EE1D" w14:textId="77777777" w:rsidR="00214A60" w:rsidRDefault="00DB365F" w:rsidP="000427A6">
            <w:pPr>
              <w:pStyle w:val="Body2"/>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s>
              <w:ind w:left="79" w:hanging="142"/>
              <w:rPr>
                <w:color w:val="auto"/>
                <w:sz w:val="24"/>
                <w:szCs w:val="24"/>
                <w:lang w:val="lt-LT"/>
              </w:rPr>
            </w:pPr>
            <w:r>
              <w:rPr>
                <w:color w:val="auto"/>
                <w:sz w:val="24"/>
                <w:szCs w:val="24"/>
                <w:lang w:val="lt-LT"/>
              </w:rPr>
              <w:t>P</w:t>
            </w:r>
            <w:r w:rsidRPr="00DB365F">
              <w:rPr>
                <w:color w:val="auto"/>
                <w:sz w:val="24"/>
                <w:szCs w:val="24"/>
                <w:lang w:val="lt-LT"/>
              </w:rPr>
              <w:t>agrindinių per pastaruosius 3 metus suteiktų pa</w:t>
            </w:r>
            <w:r w:rsidR="004107E4">
              <w:rPr>
                <w:color w:val="auto"/>
                <w:sz w:val="24"/>
                <w:szCs w:val="24"/>
                <w:lang w:val="lt-LT"/>
              </w:rPr>
              <w:t>slaugų sąrašas</w:t>
            </w:r>
            <w:r w:rsidR="00AB7997">
              <w:rPr>
                <w:color w:val="auto"/>
                <w:sz w:val="24"/>
                <w:szCs w:val="24"/>
                <w:lang w:val="lt-LT"/>
              </w:rPr>
              <w:t xml:space="preserve"> (Pirkimų sąlygų 8 priedo 1 priedėlis)</w:t>
            </w:r>
            <w:r w:rsidR="004107E4">
              <w:rPr>
                <w:color w:val="auto"/>
                <w:sz w:val="24"/>
                <w:szCs w:val="24"/>
                <w:lang w:val="lt-LT"/>
              </w:rPr>
              <w:t>, kuriame nurodyta</w:t>
            </w:r>
            <w:r w:rsidRPr="00DB365F">
              <w:rPr>
                <w:color w:val="auto"/>
                <w:sz w:val="24"/>
                <w:szCs w:val="24"/>
                <w:lang w:val="lt-LT"/>
              </w:rPr>
              <w:t>s paslaugų</w:t>
            </w:r>
            <w:r w:rsidR="004107E4">
              <w:rPr>
                <w:color w:val="auto"/>
                <w:sz w:val="24"/>
                <w:szCs w:val="24"/>
                <w:lang w:val="lt-LT"/>
              </w:rPr>
              <w:t xml:space="preserve"> aprašymas,</w:t>
            </w:r>
            <w:r>
              <w:rPr>
                <w:color w:val="auto"/>
                <w:sz w:val="24"/>
                <w:szCs w:val="24"/>
                <w:lang w:val="lt-LT"/>
              </w:rPr>
              <w:t xml:space="preserve"> teikimo</w:t>
            </w:r>
            <w:r w:rsidRPr="00DB365F">
              <w:rPr>
                <w:color w:val="auto"/>
                <w:sz w:val="24"/>
                <w:szCs w:val="24"/>
                <w:lang w:val="lt-LT"/>
              </w:rPr>
              <w:t xml:space="preserve"> datos ir paslaugų gavėjai (tiek viešieji, tiek privatieji). </w:t>
            </w:r>
          </w:p>
          <w:p w14:paraId="61A877F8" w14:textId="77777777" w:rsidR="00DB365F" w:rsidRDefault="00CD25CA" w:rsidP="000427A6">
            <w:pPr>
              <w:pStyle w:val="Body2"/>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s>
              <w:ind w:left="79" w:hanging="142"/>
              <w:rPr>
                <w:color w:val="auto"/>
                <w:sz w:val="24"/>
                <w:szCs w:val="24"/>
                <w:lang w:val="lt-LT"/>
              </w:rPr>
            </w:pPr>
            <w:r>
              <w:rPr>
                <w:color w:val="auto"/>
                <w:sz w:val="24"/>
                <w:szCs w:val="24"/>
                <w:lang w:val="lt-LT"/>
              </w:rPr>
              <w:t>Vadovo įgaliojimas</w:t>
            </w:r>
            <w:r w:rsidR="0053551C">
              <w:rPr>
                <w:color w:val="auto"/>
                <w:sz w:val="24"/>
                <w:szCs w:val="24"/>
                <w:lang w:val="lt-LT"/>
              </w:rPr>
              <w:t>/įsakymas</w:t>
            </w:r>
            <w:r>
              <w:rPr>
                <w:color w:val="auto"/>
                <w:sz w:val="24"/>
                <w:szCs w:val="24"/>
                <w:lang w:val="lt-LT"/>
              </w:rPr>
              <w:t xml:space="preserve"> eiti pareigas sąraše nurodytiems objektams.</w:t>
            </w:r>
          </w:p>
          <w:p w14:paraId="170F5018" w14:textId="77777777" w:rsidR="0053551C" w:rsidRDefault="0053551C" w:rsidP="000427A6">
            <w:pPr>
              <w:pStyle w:val="Body2"/>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s>
              <w:ind w:left="79" w:hanging="142"/>
              <w:rPr>
                <w:color w:val="auto"/>
                <w:sz w:val="24"/>
                <w:szCs w:val="24"/>
                <w:lang w:val="lt-LT"/>
              </w:rPr>
            </w:pPr>
            <w:r>
              <w:rPr>
                <w:color w:val="auto"/>
                <w:sz w:val="24"/>
                <w:szCs w:val="24"/>
                <w:lang w:val="lt-LT"/>
              </w:rPr>
              <w:t>Statybos leidimo kopija.</w:t>
            </w:r>
          </w:p>
        </w:tc>
      </w:tr>
      <w:tr w:rsidR="00214A60" w14:paraId="596E179B" w14:textId="77777777" w:rsidTr="00DB365F">
        <w:tc>
          <w:tcPr>
            <w:tcW w:w="1667" w:type="pct"/>
          </w:tcPr>
          <w:p w14:paraId="7691227C" w14:textId="77777777" w:rsidR="00214A60" w:rsidRDefault="00DB365F" w:rsidP="00214A60">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lang w:val="lt-LT"/>
              </w:rPr>
            </w:pPr>
            <w:r w:rsidRPr="00DB365F">
              <w:rPr>
                <w:color w:val="auto"/>
                <w:sz w:val="24"/>
                <w:szCs w:val="24"/>
                <w:lang w:val="lt-LT"/>
              </w:rPr>
              <w:t>BIM specialisto patirtis</w:t>
            </w:r>
            <w:r>
              <w:rPr>
                <w:color w:val="auto"/>
                <w:sz w:val="24"/>
                <w:szCs w:val="24"/>
                <w:lang w:val="lt-LT"/>
              </w:rPr>
              <w:t>:</w:t>
            </w:r>
          </w:p>
        </w:tc>
        <w:tc>
          <w:tcPr>
            <w:tcW w:w="1667" w:type="pct"/>
          </w:tcPr>
          <w:p w14:paraId="38E4ECB4" w14:textId="77777777" w:rsidR="00214A60" w:rsidRDefault="00DB365F" w:rsidP="00214A60">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lang w:val="lt-LT"/>
              </w:rPr>
            </w:pPr>
            <w:r w:rsidRPr="0053551C">
              <w:rPr>
                <w:i/>
                <w:color w:val="FF0000"/>
                <w:sz w:val="24"/>
                <w:szCs w:val="24"/>
                <w:lang w:val="lt-LT"/>
              </w:rPr>
              <w:t>Įrašo tiekėjas</w:t>
            </w:r>
          </w:p>
        </w:tc>
        <w:tc>
          <w:tcPr>
            <w:tcW w:w="1666" w:type="pct"/>
          </w:tcPr>
          <w:p w14:paraId="41598065" w14:textId="77777777" w:rsidR="00AB7997" w:rsidRDefault="00AB7997" w:rsidP="000427A6">
            <w:pPr>
              <w:pStyle w:val="Body2"/>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s>
              <w:ind w:left="0" w:hanging="63"/>
              <w:rPr>
                <w:color w:val="auto"/>
                <w:sz w:val="24"/>
                <w:szCs w:val="24"/>
                <w:lang w:val="lt-LT"/>
              </w:rPr>
            </w:pPr>
            <w:r>
              <w:rPr>
                <w:color w:val="auto"/>
                <w:sz w:val="24"/>
                <w:szCs w:val="24"/>
                <w:lang w:val="lt-LT"/>
              </w:rPr>
              <w:t>P</w:t>
            </w:r>
            <w:r w:rsidRPr="00DB365F">
              <w:rPr>
                <w:color w:val="auto"/>
                <w:sz w:val="24"/>
                <w:szCs w:val="24"/>
                <w:lang w:val="lt-LT"/>
              </w:rPr>
              <w:t xml:space="preserve">agrindinių per pastaruosius </w:t>
            </w:r>
            <w:r w:rsidR="00A063D3">
              <w:rPr>
                <w:color w:val="auto"/>
                <w:sz w:val="24"/>
                <w:szCs w:val="24"/>
                <w:lang w:val="lt-LT"/>
              </w:rPr>
              <w:t>5</w:t>
            </w:r>
            <w:r w:rsidRPr="00DB365F">
              <w:rPr>
                <w:color w:val="auto"/>
                <w:sz w:val="24"/>
                <w:szCs w:val="24"/>
                <w:lang w:val="lt-LT"/>
              </w:rPr>
              <w:t xml:space="preserve"> metus suteiktų pa</w:t>
            </w:r>
            <w:r>
              <w:rPr>
                <w:color w:val="auto"/>
                <w:sz w:val="24"/>
                <w:szCs w:val="24"/>
                <w:lang w:val="lt-LT"/>
              </w:rPr>
              <w:t>slaugų sąrašas (Pirkimų sąlygų 8 priedo 1 priedėlis), kuriame nurodyta</w:t>
            </w:r>
            <w:r w:rsidRPr="00DB365F">
              <w:rPr>
                <w:color w:val="auto"/>
                <w:sz w:val="24"/>
                <w:szCs w:val="24"/>
                <w:lang w:val="lt-LT"/>
              </w:rPr>
              <w:t>s paslaugų</w:t>
            </w:r>
            <w:r>
              <w:rPr>
                <w:color w:val="auto"/>
                <w:sz w:val="24"/>
                <w:szCs w:val="24"/>
                <w:lang w:val="lt-LT"/>
              </w:rPr>
              <w:t xml:space="preserve"> aprašymas, teikimo</w:t>
            </w:r>
            <w:r w:rsidRPr="00DB365F">
              <w:rPr>
                <w:color w:val="auto"/>
                <w:sz w:val="24"/>
                <w:szCs w:val="24"/>
                <w:lang w:val="lt-LT"/>
              </w:rPr>
              <w:t xml:space="preserve"> datos ir paslaugų gavėjai (tiek viešieji, tiek privatieji). </w:t>
            </w:r>
          </w:p>
          <w:p w14:paraId="219F75B7" w14:textId="77777777" w:rsidR="00CD25CA" w:rsidRPr="00CD25CA" w:rsidRDefault="006F0DEA" w:rsidP="000427A6">
            <w:pPr>
              <w:pStyle w:val="Body2"/>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s>
              <w:ind w:left="0" w:hanging="63"/>
              <w:rPr>
                <w:color w:val="auto"/>
                <w:sz w:val="24"/>
                <w:szCs w:val="24"/>
                <w:lang w:val="lt-LT"/>
              </w:rPr>
            </w:pPr>
            <w:r w:rsidRPr="006F0DEA">
              <w:rPr>
                <w:color w:val="auto"/>
                <w:sz w:val="24"/>
                <w:szCs w:val="24"/>
                <w:lang w:val="lt-LT"/>
              </w:rPr>
              <w:lastRenderedPageBreak/>
              <w:t>Įsakymas ir (ar) kitas dokumentas dėl arba BIM koordinatoriaus, arba BIM specialisto, arba BIM vadovo paskyrimo, ir (ar) kiti pagrindžiantys dokumentai, iš kurių būtų galima nustatyti, kad arba BIM koordinatorius, arba BIM specialistas, arba BIM vadovas ėjo</w:t>
            </w:r>
            <w:r w:rsidR="000427A6">
              <w:rPr>
                <w:color w:val="auto"/>
                <w:sz w:val="24"/>
                <w:szCs w:val="24"/>
                <w:lang w:val="lt-LT"/>
              </w:rPr>
              <w:t>,</w:t>
            </w:r>
            <w:r w:rsidRPr="006F0DEA">
              <w:rPr>
                <w:color w:val="auto"/>
                <w:sz w:val="24"/>
                <w:szCs w:val="24"/>
                <w:lang w:val="lt-LT"/>
              </w:rPr>
              <w:t xml:space="preserve"> arba šiuo metu eina atitinkamas pareigas šiame projekte.</w:t>
            </w:r>
          </w:p>
          <w:p w14:paraId="7D73AAD8" w14:textId="77777777" w:rsidR="003130AC" w:rsidRPr="006F0DEA" w:rsidRDefault="006F0DEA" w:rsidP="000427A6">
            <w:pPr>
              <w:pStyle w:val="Body2"/>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s>
              <w:ind w:left="0" w:hanging="63"/>
              <w:rPr>
                <w:color w:val="auto"/>
                <w:sz w:val="24"/>
                <w:szCs w:val="24"/>
                <w:lang w:val="lt-LT"/>
              </w:rPr>
            </w:pPr>
            <w:r w:rsidRPr="006F0DEA">
              <w:rPr>
                <w:color w:val="auto"/>
                <w:sz w:val="24"/>
                <w:szCs w:val="24"/>
                <w:lang w:val="lt-LT"/>
              </w:rPr>
              <w:t xml:space="preserve">Užpildytas </w:t>
            </w:r>
            <w:r w:rsidR="00AB7997">
              <w:rPr>
                <w:color w:val="auto"/>
                <w:sz w:val="24"/>
                <w:szCs w:val="24"/>
                <w:lang w:val="lt-LT"/>
              </w:rPr>
              <w:t>Pirkimo sąlygų 4 priedo 2 priedėlis</w:t>
            </w:r>
            <w:r w:rsidRPr="006F0DEA">
              <w:rPr>
                <w:color w:val="auto"/>
                <w:sz w:val="24"/>
                <w:szCs w:val="24"/>
                <w:lang w:val="lt-LT"/>
              </w:rPr>
              <w:t xml:space="preserve"> „Tiekėjo specialisto gebėjimų ir pajėgumų deklaracija“</w:t>
            </w:r>
            <w:r>
              <w:rPr>
                <w:color w:val="auto"/>
                <w:sz w:val="24"/>
                <w:szCs w:val="24"/>
                <w:lang w:val="lt-LT"/>
              </w:rPr>
              <w:t xml:space="preserve"> (kiekvienam įvykdytam objektui pildomas atskiras priedas)</w:t>
            </w:r>
            <w:r w:rsidRPr="006F0DEA">
              <w:rPr>
                <w:color w:val="auto"/>
                <w:sz w:val="24"/>
                <w:szCs w:val="24"/>
                <w:lang w:val="lt-LT"/>
              </w:rPr>
              <w:t>, pasirašytas pasitelkiamo specialisto, nurodant deklaracijos užpildymo dat</w:t>
            </w:r>
            <w:r>
              <w:rPr>
                <w:color w:val="auto"/>
                <w:sz w:val="24"/>
                <w:szCs w:val="24"/>
                <w:lang w:val="lt-LT"/>
              </w:rPr>
              <w:t>ą</w:t>
            </w:r>
            <w:r w:rsidRPr="006F0DEA">
              <w:rPr>
                <w:color w:val="auto"/>
                <w:sz w:val="24"/>
                <w:szCs w:val="24"/>
                <w:lang w:val="lt-LT"/>
              </w:rPr>
              <w:t>, ir jame nurodytus pagrindžiančius dokumentus</w:t>
            </w:r>
            <w:r>
              <w:rPr>
                <w:color w:val="auto"/>
                <w:sz w:val="24"/>
                <w:szCs w:val="24"/>
                <w:lang w:val="lt-LT"/>
              </w:rPr>
              <w:t xml:space="preserve"> ir (ar) </w:t>
            </w:r>
            <w:r w:rsidRPr="006F0DEA">
              <w:rPr>
                <w:color w:val="auto"/>
                <w:sz w:val="24"/>
                <w:szCs w:val="24"/>
                <w:lang w:val="lt-LT"/>
              </w:rPr>
              <w:t>informaciją. Perkančioji organizacija turi teisę prašyti papildomų, nepateiktų dokumentų, pagrindžiančių dalyvio pasiūlyme deklaruotą specialisto patirtį ir kreiptis į užsakovus dėl gautos informacijos patvirtinimo.</w:t>
            </w:r>
          </w:p>
        </w:tc>
      </w:tr>
    </w:tbl>
    <w:p w14:paraId="6F8C67F4" w14:textId="77777777" w:rsidR="00214A60" w:rsidRDefault="00214A60" w:rsidP="005A46CC">
      <w:pPr>
        <w:pStyle w:val="Body2"/>
        <w:rPr>
          <w:color w:val="auto"/>
          <w:sz w:val="24"/>
          <w:szCs w:val="24"/>
          <w:lang w:val="lt-LT"/>
        </w:rPr>
      </w:pPr>
    </w:p>
    <w:p w14:paraId="787CE2E4" w14:textId="77777777" w:rsidR="00AB7997" w:rsidRDefault="00CD25CA" w:rsidP="005A46CC">
      <w:pPr>
        <w:pStyle w:val="Body2"/>
        <w:rPr>
          <w:b/>
          <w:color w:val="auto"/>
          <w:sz w:val="24"/>
          <w:szCs w:val="24"/>
          <w:lang w:val="lt-LT"/>
        </w:rPr>
      </w:pPr>
      <w:r w:rsidRPr="00CD25CA">
        <w:rPr>
          <w:b/>
          <w:color w:val="auto"/>
          <w:sz w:val="24"/>
          <w:szCs w:val="24"/>
          <w:lang w:val="lt-LT"/>
        </w:rPr>
        <w:t>PASTAB</w:t>
      </w:r>
      <w:r w:rsidR="00AB7997">
        <w:rPr>
          <w:b/>
          <w:color w:val="auto"/>
          <w:sz w:val="24"/>
          <w:szCs w:val="24"/>
          <w:lang w:val="lt-LT"/>
        </w:rPr>
        <w:t>OS</w:t>
      </w:r>
      <w:r w:rsidRPr="00CD25CA">
        <w:rPr>
          <w:b/>
          <w:color w:val="auto"/>
          <w:sz w:val="24"/>
          <w:szCs w:val="24"/>
          <w:lang w:val="lt-LT"/>
        </w:rPr>
        <w:t xml:space="preserve">: </w:t>
      </w:r>
    </w:p>
    <w:p w14:paraId="6A192A5B" w14:textId="77777777" w:rsidR="00AB7997" w:rsidRPr="00AB7997" w:rsidRDefault="00CD25CA" w:rsidP="00AB7997">
      <w:pPr>
        <w:pStyle w:val="Body2"/>
        <w:numPr>
          <w:ilvl w:val="0"/>
          <w:numId w:val="6"/>
        </w:numPr>
        <w:rPr>
          <w:color w:val="auto"/>
          <w:sz w:val="24"/>
          <w:szCs w:val="24"/>
          <w:lang w:val="lt-LT"/>
        </w:rPr>
      </w:pPr>
      <w:r w:rsidRPr="00AB7997">
        <w:rPr>
          <w:color w:val="auto"/>
          <w:sz w:val="24"/>
          <w:szCs w:val="24"/>
          <w:lang w:val="lt-LT"/>
        </w:rPr>
        <w:t>Visi siūlomi specialistai už kuriuos skiriami balai privalo būti įvardinti Pirkimo sąlygų 4 priedo 3 priedėlyje „Tiekėjo vadovaujančio personalo sąrašas“, bei atitinkamai pateikti Pirkimo sąlygų 4 priede nurodyti dokumentai.</w:t>
      </w:r>
    </w:p>
    <w:p w14:paraId="627AC3B1" w14:textId="77777777" w:rsidR="00AB7997" w:rsidRPr="00AB7997" w:rsidRDefault="00E21BAF" w:rsidP="00AB7997">
      <w:pPr>
        <w:pStyle w:val="Body2"/>
        <w:numPr>
          <w:ilvl w:val="0"/>
          <w:numId w:val="6"/>
        </w:numPr>
        <w:rPr>
          <w:b/>
          <w:color w:val="auto"/>
          <w:sz w:val="24"/>
          <w:szCs w:val="24"/>
          <w:lang w:val="lt-LT"/>
        </w:rPr>
      </w:pPr>
      <w:r w:rsidRPr="00AB7997">
        <w:rPr>
          <w:color w:val="auto"/>
          <w:spacing w:val="-5"/>
          <w:sz w:val="24"/>
          <w:szCs w:val="24"/>
          <w:u w:val="single"/>
          <w:lang w:val="lt-LT"/>
        </w:rPr>
        <w:t xml:space="preserve">Jei Tiekėjas </w:t>
      </w:r>
      <w:r w:rsidR="00AB7997" w:rsidRPr="00AB7997">
        <w:rPr>
          <w:color w:val="auto"/>
          <w:spacing w:val="-5"/>
          <w:sz w:val="24"/>
          <w:szCs w:val="24"/>
          <w:u w:val="single"/>
          <w:lang w:val="lt-LT"/>
        </w:rPr>
        <w:t>lentelėje</w:t>
      </w:r>
      <w:r w:rsidRPr="00AB7997">
        <w:rPr>
          <w:color w:val="auto"/>
          <w:spacing w:val="-5"/>
          <w:sz w:val="24"/>
          <w:szCs w:val="24"/>
          <w:u w:val="single"/>
          <w:lang w:val="lt-LT"/>
        </w:rPr>
        <w:t xml:space="preserve"> nurodys neteisingą kriterijaus reikšmę, Perkančioji organizacija vertins reikšmę, apskaičiuotą pagal tiekėjo pateiktuose dokumentuose  nurodytus duomenis.</w:t>
      </w:r>
    </w:p>
    <w:p w14:paraId="1AB246F4" w14:textId="77777777" w:rsidR="00E21BAF" w:rsidRPr="00AB7997" w:rsidRDefault="00E21BAF" w:rsidP="00AB7997">
      <w:pPr>
        <w:pStyle w:val="Body2"/>
        <w:numPr>
          <w:ilvl w:val="0"/>
          <w:numId w:val="6"/>
        </w:numPr>
        <w:rPr>
          <w:b/>
          <w:color w:val="auto"/>
          <w:sz w:val="24"/>
          <w:szCs w:val="24"/>
          <w:lang w:val="lt-LT"/>
        </w:rPr>
      </w:pPr>
      <w:r w:rsidRPr="00AB7997">
        <w:rPr>
          <w:b/>
          <w:color w:val="auto"/>
          <w:sz w:val="24"/>
          <w:szCs w:val="24"/>
          <w:u w:val="single"/>
          <w:lang w:val="lt-LT"/>
        </w:rPr>
        <w:t>Jei tiekėjas pasiūlys daugiau nei vieną patirtį turintį specialistą, bus vertinama didžiausia vieno iš siūlomų specialistų patirtis.</w:t>
      </w:r>
    </w:p>
    <w:p w14:paraId="4458B676" w14:textId="77777777" w:rsidR="00E21BAF" w:rsidRDefault="00E21BAF" w:rsidP="00AB7997">
      <w:pPr>
        <w:pStyle w:val="Body2"/>
        <w:numPr>
          <w:ilvl w:val="0"/>
          <w:numId w:val="6"/>
        </w:numPr>
        <w:rPr>
          <w:b/>
          <w:color w:val="auto"/>
          <w:sz w:val="24"/>
          <w:szCs w:val="24"/>
          <w:lang w:val="lt-LT"/>
        </w:rPr>
      </w:pPr>
      <w:r w:rsidRPr="00AB7997">
        <w:rPr>
          <w:b/>
          <w:color w:val="auto"/>
          <w:sz w:val="24"/>
          <w:szCs w:val="24"/>
          <w:lang w:val="lt-LT"/>
        </w:rPr>
        <w:t>Perkančioji organizacija, vertindama siūlomo</w:t>
      </w:r>
      <w:r w:rsidR="00A7150C">
        <w:rPr>
          <w:b/>
          <w:color w:val="auto"/>
          <w:sz w:val="24"/>
          <w:szCs w:val="24"/>
          <w:lang w:val="lt-LT"/>
        </w:rPr>
        <w:t xml:space="preserve"> </w:t>
      </w:r>
      <w:r w:rsidR="00A7150C">
        <w:rPr>
          <w:b/>
          <w:bCs/>
          <w:lang w:val="lt-LT"/>
        </w:rPr>
        <w:t>statinio projekto vadovo</w:t>
      </w:r>
      <w:r w:rsidRPr="00AB7997">
        <w:rPr>
          <w:b/>
          <w:color w:val="auto"/>
          <w:sz w:val="24"/>
          <w:szCs w:val="24"/>
          <w:lang w:val="lt-LT"/>
        </w:rPr>
        <w:t xml:space="preserve"> </w:t>
      </w:r>
      <w:r w:rsidRPr="00AB7997">
        <w:rPr>
          <w:b/>
          <w:bCs/>
          <w:iCs/>
          <w:color w:val="auto"/>
          <w:sz w:val="24"/>
          <w:szCs w:val="24"/>
          <w:lang w:val="lt-LT"/>
        </w:rPr>
        <w:t>patirtį</w:t>
      </w:r>
      <w:r w:rsidRPr="00AB7997">
        <w:rPr>
          <w:b/>
          <w:color w:val="auto"/>
          <w:sz w:val="24"/>
          <w:szCs w:val="24"/>
          <w:lang w:val="lt-LT"/>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1A5CB312" w14:textId="77777777" w:rsidR="00A7150C" w:rsidRPr="00A7150C" w:rsidRDefault="00A7150C" w:rsidP="00A7150C">
      <w:pPr>
        <w:pStyle w:val="Body2"/>
        <w:numPr>
          <w:ilvl w:val="0"/>
          <w:numId w:val="6"/>
        </w:numPr>
        <w:rPr>
          <w:b/>
          <w:color w:val="auto"/>
          <w:sz w:val="24"/>
          <w:szCs w:val="24"/>
          <w:lang w:val="lt-LT"/>
        </w:rPr>
      </w:pPr>
      <w:r w:rsidRPr="00AB7997">
        <w:rPr>
          <w:b/>
          <w:color w:val="auto"/>
          <w:sz w:val="24"/>
          <w:szCs w:val="24"/>
          <w:lang w:val="lt-LT"/>
        </w:rPr>
        <w:t>Perkančioji organizacija, vertindama siūlomo</w:t>
      </w:r>
      <w:r>
        <w:rPr>
          <w:b/>
          <w:color w:val="auto"/>
          <w:sz w:val="24"/>
          <w:szCs w:val="24"/>
          <w:lang w:val="lt-LT"/>
        </w:rPr>
        <w:t xml:space="preserve"> </w:t>
      </w:r>
      <w:r>
        <w:rPr>
          <w:b/>
          <w:bCs/>
          <w:lang w:val="lt-LT"/>
        </w:rPr>
        <w:t>BIM specialisto</w:t>
      </w:r>
      <w:r w:rsidRPr="00AB7997">
        <w:rPr>
          <w:b/>
          <w:color w:val="auto"/>
          <w:sz w:val="24"/>
          <w:szCs w:val="24"/>
          <w:lang w:val="lt-LT"/>
        </w:rPr>
        <w:t xml:space="preserve"> </w:t>
      </w:r>
      <w:r w:rsidRPr="00AB7997">
        <w:rPr>
          <w:b/>
          <w:bCs/>
          <w:iCs/>
          <w:color w:val="auto"/>
          <w:sz w:val="24"/>
          <w:szCs w:val="24"/>
          <w:lang w:val="lt-LT"/>
        </w:rPr>
        <w:t>patirtį</w:t>
      </w:r>
      <w:r w:rsidRPr="00AB7997">
        <w:rPr>
          <w:b/>
          <w:color w:val="auto"/>
          <w:sz w:val="24"/>
          <w:szCs w:val="24"/>
          <w:lang w:val="lt-LT"/>
        </w:rPr>
        <w:t xml:space="preserve">, balus skirs ne daugiau kaip už </w:t>
      </w:r>
      <w:r>
        <w:rPr>
          <w:b/>
          <w:color w:val="auto"/>
          <w:sz w:val="24"/>
          <w:szCs w:val="24"/>
          <w:lang w:val="lt-LT"/>
        </w:rPr>
        <w:t>4</w:t>
      </w:r>
      <w:r w:rsidRPr="00AB7997">
        <w:rPr>
          <w:b/>
          <w:color w:val="auto"/>
          <w:sz w:val="24"/>
          <w:szCs w:val="24"/>
          <w:lang w:val="lt-LT"/>
        </w:rPr>
        <w:t xml:space="preserve"> reikalavimus atitinkančius projektus. Jei tiekėjas nurodys daugiau kaip </w:t>
      </w:r>
      <w:r>
        <w:rPr>
          <w:b/>
          <w:color w:val="auto"/>
          <w:sz w:val="24"/>
          <w:szCs w:val="24"/>
          <w:lang w:val="lt-LT"/>
        </w:rPr>
        <w:t>4</w:t>
      </w:r>
      <w:r w:rsidRPr="00AB7997">
        <w:rPr>
          <w:b/>
          <w:color w:val="auto"/>
          <w:sz w:val="24"/>
          <w:szCs w:val="24"/>
          <w:lang w:val="lt-LT"/>
        </w:rPr>
        <w:t xml:space="preserve"> projektus, skaičiuojant šio kriterijaus reikšmę bus vertinama, kad tiekėjas pasiūlė maksimalų reikalavimus a</w:t>
      </w:r>
      <w:r>
        <w:rPr>
          <w:b/>
          <w:color w:val="auto"/>
          <w:sz w:val="24"/>
          <w:szCs w:val="24"/>
          <w:lang w:val="lt-LT"/>
        </w:rPr>
        <w:t>titinkančių  projektų skaičių (4</w:t>
      </w:r>
      <w:r w:rsidRPr="00AB7997">
        <w:rPr>
          <w:b/>
          <w:color w:val="auto"/>
          <w:sz w:val="24"/>
          <w:szCs w:val="24"/>
          <w:lang w:val="lt-LT"/>
        </w:rPr>
        <w:t>).</w:t>
      </w:r>
    </w:p>
    <w:p w14:paraId="714E8A16" w14:textId="77777777" w:rsidR="00E21BAF" w:rsidRPr="006E52D4" w:rsidRDefault="00E21BAF" w:rsidP="00AB7997">
      <w:pPr>
        <w:pStyle w:val="Body2"/>
        <w:numPr>
          <w:ilvl w:val="0"/>
          <w:numId w:val="6"/>
        </w:numPr>
        <w:rPr>
          <w:b/>
          <w:color w:val="auto"/>
          <w:sz w:val="24"/>
          <w:szCs w:val="24"/>
          <w:u w:val="single"/>
          <w:lang w:val="lt-LT"/>
        </w:rPr>
      </w:pPr>
      <w:r w:rsidRPr="00AB7997">
        <w:rPr>
          <w:b/>
          <w:color w:val="auto"/>
          <w:sz w:val="24"/>
          <w:szCs w:val="24"/>
          <w:lang w:val="lt-LT"/>
        </w:rPr>
        <w:lastRenderedPageBreak/>
        <w:t xml:space="preserve">Jei tiekėjas neužpildys </w:t>
      </w:r>
      <w:r w:rsidR="00AB7997" w:rsidRPr="00AB7997">
        <w:rPr>
          <w:b/>
          <w:color w:val="auto"/>
          <w:sz w:val="24"/>
          <w:szCs w:val="24"/>
          <w:lang w:val="lt-LT"/>
        </w:rPr>
        <w:t>lentelėje prašomų reikšmių</w:t>
      </w:r>
      <w:r w:rsidRPr="00AB7997">
        <w:rPr>
          <w:b/>
          <w:color w:val="auto"/>
          <w:sz w:val="24"/>
          <w:szCs w:val="24"/>
          <w:lang w:val="lt-LT"/>
        </w:rPr>
        <w:t xml:space="preserve"> ir/ar nepateiks </w:t>
      </w:r>
      <w:r w:rsidRPr="00AB7997">
        <w:rPr>
          <w:b/>
          <w:color w:val="auto"/>
          <w:sz w:val="24"/>
          <w:szCs w:val="24"/>
          <w:u w:val="single"/>
          <w:lang w:val="lt-LT"/>
        </w:rPr>
        <w:t>reikalavimus atitinkančių duomenų</w:t>
      </w:r>
      <w:r w:rsidRPr="00AB7997">
        <w:rPr>
          <w:b/>
          <w:color w:val="auto"/>
          <w:sz w:val="24"/>
          <w:szCs w:val="24"/>
          <w:lang w:val="lt-LT"/>
        </w:rPr>
        <w:t>, tokiu atveju už šį kriterij</w:t>
      </w:r>
      <w:r w:rsidR="00A063D3">
        <w:rPr>
          <w:b/>
          <w:color w:val="auto"/>
          <w:sz w:val="24"/>
          <w:szCs w:val="24"/>
          <w:lang w:val="lt-LT"/>
        </w:rPr>
        <w:t>ų</w:t>
      </w:r>
      <w:r w:rsidRPr="00AB7997">
        <w:rPr>
          <w:b/>
          <w:color w:val="auto"/>
          <w:sz w:val="24"/>
          <w:szCs w:val="24"/>
          <w:lang w:val="lt-LT"/>
        </w:rPr>
        <w:t xml:space="preserve"> bus skiriama 0 balų.</w:t>
      </w:r>
    </w:p>
    <w:p w14:paraId="6D1451F2" w14:textId="77777777" w:rsidR="006E52D4" w:rsidRDefault="006E52D4" w:rsidP="006E52D4">
      <w:pPr>
        <w:pStyle w:val="Body2"/>
        <w:numPr>
          <w:ilvl w:val="0"/>
          <w:numId w:val="6"/>
        </w:numPr>
        <w:rPr>
          <w:b/>
          <w:color w:val="auto"/>
          <w:sz w:val="24"/>
          <w:szCs w:val="24"/>
          <w:u w:val="single"/>
          <w:lang w:val="lt-LT"/>
        </w:rPr>
      </w:pPr>
      <w:r w:rsidRPr="006E52D4">
        <w:rPr>
          <w:b/>
          <w:color w:val="auto"/>
          <w:sz w:val="24"/>
          <w:szCs w:val="24"/>
          <w:u w:val="single"/>
          <w:lang w:val="lt-LT"/>
        </w:rPr>
        <w:t>Atkreipiame dėmesį, kad pagrindinio personalo patirtis yra kokybės kriterijus, dėl šio kriterijaus vertinimo tiekėjo pateiktų</w:t>
      </w:r>
      <w:r>
        <w:rPr>
          <w:b/>
          <w:color w:val="auto"/>
          <w:sz w:val="24"/>
          <w:szCs w:val="24"/>
          <w:u w:val="single"/>
          <w:lang w:val="lt-LT"/>
        </w:rPr>
        <w:t xml:space="preserve"> </w:t>
      </w:r>
      <w:r w:rsidRPr="006E52D4">
        <w:rPr>
          <w:b/>
          <w:color w:val="auto"/>
          <w:sz w:val="24"/>
          <w:szCs w:val="24"/>
          <w:u w:val="single"/>
          <w:lang w:val="lt-LT"/>
        </w:rPr>
        <w:t>dokumentų tikslinimas (naujos informacijos pateikimas) – nėra galimas, todėl ekonominio naudingumo kriterijų vertinimas bus atliekamas pagal tiekėjų pasiūlymuose pateiktą informaciją ir vertinant kartu su pasiūlymu pateiktus informaciją patvirtinančius dokumentus</w:t>
      </w:r>
      <w:r>
        <w:rPr>
          <w:b/>
          <w:color w:val="auto"/>
          <w:sz w:val="24"/>
          <w:szCs w:val="24"/>
          <w:u w:val="single"/>
          <w:lang w:val="lt-LT"/>
        </w:rPr>
        <w:t>.</w:t>
      </w:r>
    </w:p>
    <w:p w14:paraId="3F9896BE" w14:textId="77777777" w:rsidR="00AC542D" w:rsidRPr="00AC542D" w:rsidRDefault="00AC542D" w:rsidP="00AC542D">
      <w:pPr>
        <w:pStyle w:val="Body2"/>
        <w:numPr>
          <w:ilvl w:val="0"/>
          <w:numId w:val="6"/>
        </w:numPr>
        <w:rPr>
          <w:b/>
          <w:color w:val="auto"/>
          <w:sz w:val="24"/>
          <w:szCs w:val="24"/>
          <w:u w:val="single"/>
          <w:lang w:val="lt-LT"/>
        </w:rPr>
      </w:pPr>
      <w:r>
        <w:rPr>
          <w:b/>
          <w:color w:val="auto"/>
          <w:sz w:val="24"/>
          <w:szCs w:val="24"/>
          <w:u w:val="single"/>
          <w:lang w:val="lt-LT"/>
        </w:rPr>
        <w:t xml:space="preserve">Tiekėjų pateikti duomenys dėl </w:t>
      </w:r>
      <w:r w:rsidRPr="00AC542D">
        <w:rPr>
          <w:b/>
          <w:color w:val="auto"/>
          <w:sz w:val="24"/>
          <w:szCs w:val="24"/>
          <w:u w:val="single"/>
          <w:lang w:val="lt-LT"/>
        </w:rPr>
        <w:t xml:space="preserve">ekonominio vertinimo </w:t>
      </w:r>
      <w:r>
        <w:rPr>
          <w:b/>
          <w:color w:val="auto"/>
          <w:sz w:val="24"/>
          <w:szCs w:val="24"/>
          <w:u w:val="single"/>
          <w:lang w:val="lt-LT"/>
        </w:rPr>
        <w:t>(siūlomų specialistų patirtis ir kvalifikacija) negalės būti vertinama atitikčiai nustatytiems kvalifikacijos reikalavimams.</w:t>
      </w:r>
      <w:r w:rsidR="004B1949">
        <w:rPr>
          <w:b/>
          <w:color w:val="auto"/>
          <w:sz w:val="24"/>
          <w:szCs w:val="24"/>
          <w:u w:val="single"/>
          <w:lang w:val="lt-LT"/>
        </w:rPr>
        <w:t xml:space="preserve"> </w:t>
      </w:r>
    </w:p>
    <w:p w14:paraId="5BDBCB2B" w14:textId="77777777" w:rsidR="00E21BAF" w:rsidRDefault="00E21BAF" w:rsidP="005A46CC">
      <w:pPr>
        <w:pStyle w:val="Body2"/>
        <w:rPr>
          <w:b/>
          <w:color w:val="auto"/>
          <w:sz w:val="24"/>
          <w:szCs w:val="24"/>
          <w:lang w:val="lt-LT"/>
        </w:rPr>
      </w:pPr>
    </w:p>
    <w:p w14:paraId="1A0E09CA" w14:textId="77777777" w:rsidR="004272B2" w:rsidRPr="007E6021" w:rsidRDefault="00F40674" w:rsidP="005A46CC">
      <w:pPr>
        <w:pStyle w:val="Heading"/>
        <w:rPr>
          <w:color w:val="auto"/>
          <w:sz w:val="24"/>
          <w:szCs w:val="24"/>
          <w:lang w:val="lt-LT"/>
        </w:rPr>
      </w:pPr>
      <w:r w:rsidRPr="007E6021">
        <w:rPr>
          <w:color w:val="auto"/>
          <w:sz w:val="24"/>
          <w:szCs w:val="24"/>
          <w:lang w:val="lt-LT"/>
        </w:rPr>
        <w:tab/>
      </w:r>
      <w:r w:rsidR="0053551C">
        <w:rPr>
          <w:color w:val="auto"/>
          <w:sz w:val="24"/>
          <w:szCs w:val="24"/>
          <w:lang w:val="lt-LT"/>
        </w:rPr>
        <w:t>4</w:t>
      </w:r>
      <w:r w:rsidRPr="007E6021">
        <w:rPr>
          <w:color w:val="auto"/>
          <w:sz w:val="24"/>
          <w:szCs w:val="24"/>
          <w:lang w:val="lt-LT"/>
        </w:rPr>
        <w:t xml:space="preserve">. Informavimas APIE VERTINIMO REZULTATUS </w:t>
      </w:r>
    </w:p>
    <w:p w14:paraId="279A43B4" w14:textId="77777777" w:rsidR="004272B2" w:rsidRPr="007E6021" w:rsidRDefault="004272B2" w:rsidP="005A46CC">
      <w:pPr>
        <w:pStyle w:val="Heading"/>
        <w:rPr>
          <w:color w:val="auto"/>
          <w:sz w:val="24"/>
          <w:szCs w:val="24"/>
          <w:lang w:val="lt-LT"/>
        </w:rPr>
      </w:pPr>
    </w:p>
    <w:p w14:paraId="64242881" w14:textId="77777777" w:rsidR="00CC1C6E" w:rsidRPr="007E6021" w:rsidRDefault="0053551C" w:rsidP="00CC1C6E">
      <w:pPr>
        <w:pStyle w:val="Body2"/>
        <w:rPr>
          <w:sz w:val="24"/>
          <w:szCs w:val="24"/>
          <w:lang w:val="lt-LT"/>
        </w:rPr>
      </w:pPr>
      <w:r>
        <w:rPr>
          <w:sz w:val="24"/>
          <w:szCs w:val="24"/>
          <w:lang w:val="lt-LT"/>
        </w:rPr>
        <w:tab/>
        <w:t>4</w:t>
      </w:r>
      <w:r w:rsidR="00CC1C6E" w:rsidRPr="007E6021">
        <w:rPr>
          <w:sz w:val="24"/>
          <w:szCs w:val="24"/>
          <w:lang w:val="lt-LT"/>
        </w:rPr>
        <w:t>.1. Visiems dalyviams pranešime apie sudarytą pasiūlymų eilę ir laimėjusį pasiūlymą nurodomi kiekvieno pasiūlymo kokybės kriterijų balai, pasiūlymų kainos, pasiūlymų kainų balai ir bendras kiekvieno pasiūlymo ekonominio naudingumo balas.</w:t>
      </w:r>
    </w:p>
    <w:p w14:paraId="5A32CE14" w14:textId="77777777" w:rsidR="004272B2" w:rsidRDefault="004272B2" w:rsidP="00CC1C6E">
      <w:pPr>
        <w:pStyle w:val="Body2"/>
        <w:rPr>
          <w:color w:val="auto"/>
          <w:lang w:val="lt-LT"/>
        </w:rPr>
      </w:pPr>
    </w:p>
    <w:sectPr w:rsidR="004272B2" w:rsidSect="000309F9">
      <w:footerReference w:type="default" r:id="rId11"/>
      <w:pgSz w:w="16840" w:h="11900" w:orient="landscape"/>
      <w:pgMar w:top="1200" w:right="1440" w:bottom="12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AC957" w14:textId="77777777" w:rsidR="002F284F" w:rsidRDefault="002F284F">
      <w:r>
        <w:separator/>
      </w:r>
    </w:p>
  </w:endnote>
  <w:endnote w:type="continuationSeparator" w:id="0">
    <w:p w14:paraId="22C64C1D" w14:textId="77777777" w:rsidR="002F284F" w:rsidRDefault="002F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Helvetica Neue UltraLight">
    <w:altName w:val="Franklin Gothic Medium Cond"/>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54452" w14:textId="77777777" w:rsidR="00022C9B" w:rsidRDefault="00022C9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0B660" w14:textId="77777777" w:rsidR="002F284F" w:rsidRDefault="002F284F">
      <w:r>
        <w:separator/>
      </w:r>
    </w:p>
  </w:footnote>
  <w:footnote w:type="continuationSeparator" w:id="0">
    <w:p w14:paraId="241EA475" w14:textId="77777777" w:rsidR="002F284F" w:rsidRDefault="002F284F">
      <w:r>
        <w:continuationSeparator/>
      </w:r>
    </w:p>
  </w:footnote>
  <w:footnote w:id="1">
    <w:p w14:paraId="7353F045" w14:textId="77777777" w:rsidR="00E13467" w:rsidRPr="00E13467" w:rsidRDefault="00E13467">
      <w:pPr>
        <w:pStyle w:val="FootnoteText"/>
        <w:rPr>
          <w:lang w:val="lt-LT"/>
        </w:rPr>
      </w:pPr>
      <w:r w:rsidRPr="00E13467">
        <w:rPr>
          <w:rStyle w:val="FootnoteReference"/>
          <w:lang w:val="lt-LT"/>
        </w:rPr>
        <w:footnoteRef/>
      </w:r>
      <w:r w:rsidRPr="00E13467">
        <w:rPr>
          <w:lang w:val="lt-LT"/>
        </w:rPr>
        <w:t xml:space="preserve"> </w:t>
      </w:r>
      <w:r>
        <w:rPr>
          <w:lang w:val="lt-LT"/>
        </w:rPr>
        <w:t xml:space="preserve">Vertinant tiekėjo pasiūlymo ekonominį naudingumą bus vertinamas </w:t>
      </w:r>
      <w:r w:rsidRPr="00E13467">
        <w:rPr>
          <w:lang w:val="lt-LT"/>
        </w:rPr>
        <w:t xml:space="preserve">Pirkimo sąlygų 4 priedo 2 lentelės „Kvalifikacijos reikalavimai“ 1.1 papunktyje nurodytą </w:t>
      </w:r>
      <w:r>
        <w:rPr>
          <w:lang w:val="lt-LT"/>
        </w:rPr>
        <w:t>kvalifikacijos reikalavimą atitinkantis tiekėjo siūlomas specialistas.</w:t>
      </w:r>
    </w:p>
  </w:footnote>
  <w:footnote w:id="2">
    <w:p w14:paraId="763581DF" w14:textId="77777777" w:rsidR="00455FA0" w:rsidRPr="00455FA0" w:rsidRDefault="00455FA0">
      <w:pPr>
        <w:pStyle w:val="FootnoteText"/>
        <w:rPr>
          <w:lang w:val="lt-LT"/>
        </w:rPr>
      </w:pPr>
      <w:r>
        <w:rPr>
          <w:rStyle w:val="FootnoteReference"/>
        </w:rPr>
        <w:footnoteRef/>
      </w:r>
      <w:r>
        <w:t xml:space="preserve"> </w:t>
      </w:r>
      <w:r>
        <w:rPr>
          <w:lang w:val="lt-LT"/>
        </w:rPr>
        <w:t xml:space="preserve">Vertinant tiekėjo pasiūlymo ekonominį naudingumą bus vertinamas </w:t>
      </w:r>
      <w:r w:rsidRPr="00E13467">
        <w:rPr>
          <w:lang w:val="lt-LT"/>
        </w:rPr>
        <w:t>Pirkimo sąlygų 4 priedo 2 lentelės „Kvalifikacijos reikalavimai</w:t>
      </w:r>
      <w:r>
        <w:rPr>
          <w:lang w:val="lt-LT"/>
        </w:rPr>
        <w:t>“ 2 punkte</w:t>
      </w:r>
      <w:r w:rsidRPr="00E13467">
        <w:rPr>
          <w:lang w:val="lt-LT"/>
        </w:rPr>
        <w:t xml:space="preserve"> nurodytą </w:t>
      </w:r>
      <w:r>
        <w:rPr>
          <w:lang w:val="lt-LT"/>
        </w:rPr>
        <w:t>kvalifikacijos reikalavimą atitinkantis tiekėjo siūlomas specialistas.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503"/>
    <w:multiLevelType w:val="hybridMultilevel"/>
    <w:tmpl w:val="2E6C2A4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165052"/>
    <w:multiLevelType w:val="hybridMultilevel"/>
    <w:tmpl w:val="72269B7E"/>
    <w:lvl w:ilvl="0" w:tplc="F1C0D420">
      <w:start w:val="3"/>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AD0B34"/>
    <w:multiLevelType w:val="hybridMultilevel"/>
    <w:tmpl w:val="E458A2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60F91"/>
    <w:multiLevelType w:val="hybridMultilevel"/>
    <w:tmpl w:val="469640C0"/>
    <w:lvl w:ilvl="0" w:tplc="6548DC84">
      <w:start w:val="1"/>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5135552"/>
    <w:multiLevelType w:val="hybridMultilevel"/>
    <w:tmpl w:val="F48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040F2E"/>
    <w:multiLevelType w:val="hybridMultilevel"/>
    <w:tmpl w:val="BB2C14FA"/>
    <w:lvl w:ilvl="0" w:tplc="DA243EC6">
      <w:start w:val="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2B2"/>
    <w:rsid w:val="00007334"/>
    <w:rsid w:val="00011622"/>
    <w:rsid w:val="00013E36"/>
    <w:rsid w:val="00020C80"/>
    <w:rsid w:val="00022C9B"/>
    <w:rsid w:val="000241E1"/>
    <w:rsid w:val="0002654B"/>
    <w:rsid w:val="000309F9"/>
    <w:rsid w:val="00032913"/>
    <w:rsid w:val="0003769B"/>
    <w:rsid w:val="000427A6"/>
    <w:rsid w:val="00042D45"/>
    <w:rsid w:val="000446E2"/>
    <w:rsid w:val="00044866"/>
    <w:rsid w:val="00045AFB"/>
    <w:rsid w:val="00047F08"/>
    <w:rsid w:val="00053726"/>
    <w:rsid w:val="00054B14"/>
    <w:rsid w:val="00057CB1"/>
    <w:rsid w:val="00070862"/>
    <w:rsid w:val="00073834"/>
    <w:rsid w:val="000741C3"/>
    <w:rsid w:val="0007427D"/>
    <w:rsid w:val="00075F32"/>
    <w:rsid w:val="00085A86"/>
    <w:rsid w:val="0008680C"/>
    <w:rsid w:val="000931C7"/>
    <w:rsid w:val="000948DF"/>
    <w:rsid w:val="00095AF0"/>
    <w:rsid w:val="00096AA5"/>
    <w:rsid w:val="000A01DB"/>
    <w:rsid w:val="000A44D7"/>
    <w:rsid w:val="000A575A"/>
    <w:rsid w:val="000A7176"/>
    <w:rsid w:val="000C12A5"/>
    <w:rsid w:val="000C766B"/>
    <w:rsid w:val="000D3F56"/>
    <w:rsid w:val="000E0D9C"/>
    <w:rsid w:val="000E1810"/>
    <w:rsid w:val="000E5574"/>
    <w:rsid w:val="00101873"/>
    <w:rsid w:val="00102B95"/>
    <w:rsid w:val="00102EFD"/>
    <w:rsid w:val="00104666"/>
    <w:rsid w:val="00105E60"/>
    <w:rsid w:val="00105F09"/>
    <w:rsid w:val="00107240"/>
    <w:rsid w:val="00110A02"/>
    <w:rsid w:val="001231DD"/>
    <w:rsid w:val="0013064A"/>
    <w:rsid w:val="00132D08"/>
    <w:rsid w:val="00135691"/>
    <w:rsid w:val="00141910"/>
    <w:rsid w:val="00143A4F"/>
    <w:rsid w:val="001455B9"/>
    <w:rsid w:val="00152808"/>
    <w:rsid w:val="00161B3A"/>
    <w:rsid w:val="001624C1"/>
    <w:rsid w:val="00175559"/>
    <w:rsid w:val="00176955"/>
    <w:rsid w:val="00184AB3"/>
    <w:rsid w:val="00192EBC"/>
    <w:rsid w:val="001937A4"/>
    <w:rsid w:val="001A52A1"/>
    <w:rsid w:val="001A5E26"/>
    <w:rsid w:val="001A6D28"/>
    <w:rsid w:val="001A7A79"/>
    <w:rsid w:val="001C3618"/>
    <w:rsid w:val="001D03C2"/>
    <w:rsid w:val="001D15CB"/>
    <w:rsid w:val="001D67CD"/>
    <w:rsid w:val="001D789F"/>
    <w:rsid w:val="001D7FA1"/>
    <w:rsid w:val="001E346A"/>
    <w:rsid w:val="001F0092"/>
    <w:rsid w:val="002035BF"/>
    <w:rsid w:val="00207006"/>
    <w:rsid w:val="00212BCE"/>
    <w:rsid w:val="00214A60"/>
    <w:rsid w:val="00214C04"/>
    <w:rsid w:val="00215706"/>
    <w:rsid w:val="002326A2"/>
    <w:rsid w:val="002352DB"/>
    <w:rsid w:val="002418AE"/>
    <w:rsid w:val="00244162"/>
    <w:rsid w:val="002523B9"/>
    <w:rsid w:val="00256AB7"/>
    <w:rsid w:val="00271D92"/>
    <w:rsid w:val="002745FF"/>
    <w:rsid w:val="002808E2"/>
    <w:rsid w:val="00283D59"/>
    <w:rsid w:val="002934D4"/>
    <w:rsid w:val="002B1E80"/>
    <w:rsid w:val="002B23D4"/>
    <w:rsid w:val="002B4B35"/>
    <w:rsid w:val="002B6D73"/>
    <w:rsid w:val="002C2BDA"/>
    <w:rsid w:val="002F284F"/>
    <w:rsid w:val="00301645"/>
    <w:rsid w:val="0030468F"/>
    <w:rsid w:val="00304D3A"/>
    <w:rsid w:val="00305582"/>
    <w:rsid w:val="003130AC"/>
    <w:rsid w:val="00321444"/>
    <w:rsid w:val="003249DD"/>
    <w:rsid w:val="00327332"/>
    <w:rsid w:val="00331292"/>
    <w:rsid w:val="003408E4"/>
    <w:rsid w:val="003539F4"/>
    <w:rsid w:val="00353AAA"/>
    <w:rsid w:val="003638D5"/>
    <w:rsid w:val="00366ED7"/>
    <w:rsid w:val="00375134"/>
    <w:rsid w:val="00383510"/>
    <w:rsid w:val="00384D55"/>
    <w:rsid w:val="00386B87"/>
    <w:rsid w:val="0039064E"/>
    <w:rsid w:val="00390D5B"/>
    <w:rsid w:val="003A3E98"/>
    <w:rsid w:val="003B534A"/>
    <w:rsid w:val="003C1481"/>
    <w:rsid w:val="003C2D5B"/>
    <w:rsid w:val="003C5414"/>
    <w:rsid w:val="003D3D62"/>
    <w:rsid w:val="003E081B"/>
    <w:rsid w:val="00400620"/>
    <w:rsid w:val="004107E4"/>
    <w:rsid w:val="004201CF"/>
    <w:rsid w:val="00421FEB"/>
    <w:rsid w:val="00425AB7"/>
    <w:rsid w:val="00426CA2"/>
    <w:rsid w:val="004272B2"/>
    <w:rsid w:val="0043651C"/>
    <w:rsid w:val="00446054"/>
    <w:rsid w:val="0045150E"/>
    <w:rsid w:val="00453288"/>
    <w:rsid w:val="00453AE9"/>
    <w:rsid w:val="00455FA0"/>
    <w:rsid w:val="0046198A"/>
    <w:rsid w:val="00461F2C"/>
    <w:rsid w:val="00465F40"/>
    <w:rsid w:val="00472D3D"/>
    <w:rsid w:val="00474372"/>
    <w:rsid w:val="00485237"/>
    <w:rsid w:val="00497078"/>
    <w:rsid w:val="004A0908"/>
    <w:rsid w:val="004A1D0C"/>
    <w:rsid w:val="004A5B73"/>
    <w:rsid w:val="004B1949"/>
    <w:rsid w:val="004B36FC"/>
    <w:rsid w:val="004B3D14"/>
    <w:rsid w:val="004B4A3F"/>
    <w:rsid w:val="004B75ED"/>
    <w:rsid w:val="004E0AD5"/>
    <w:rsid w:val="004E1197"/>
    <w:rsid w:val="004E32A1"/>
    <w:rsid w:val="004E7459"/>
    <w:rsid w:val="004F7B29"/>
    <w:rsid w:val="004F7E8F"/>
    <w:rsid w:val="00513835"/>
    <w:rsid w:val="0051619C"/>
    <w:rsid w:val="00517595"/>
    <w:rsid w:val="00520B88"/>
    <w:rsid w:val="00524C4B"/>
    <w:rsid w:val="00525711"/>
    <w:rsid w:val="0053551C"/>
    <w:rsid w:val="00536F97"/>
    <w:rsid w:val="00540B97"/>
    <w:rsid w:val="0054357C"/>
    <w:rsid w:val="00544536"/>
    <w:rsid w:val="005447EB"/>
    <w:rsid w:val="00544820"/>
    <w:rsid w:val="00553571"/>
    <w:rsid w:val="00554F86"/>
    <w:rsid w:val="005612EC"/>
    <w:rsid w:val="005668D0"/>
    <w:rsid w:val="00570376"/>
    <w:rsid w:val="00572D6F"/>
    <w:rsid w:val="005733BD"/>
    <w:rsid w:val="00584A83"/>
    <w:rsid w:val="00587FC8"/>
    <w:rsid w:val="00591202"/>
    <w:rsid w:val="00593FC2"/>
    <w:rsid w:val="0059696C"/>
    <w:rsid w:val="005A07CD"/>
    <w:rsid w:val="005A2C79"/>
    <w:rsid w:val="005A33E3"/>
    <w:rsid w:val="005A3568"/>
    <w:rsid w:val="005A46CC"/>
    <w:rsid w:val="005A6DE6"/>
    <w:rsid w:val="005D199A"/>
    <w:rsid w:val="005E44FE"/>
    <w:rsid w:val="005E69B4"/>
    <w:rsid w:val="005F32FE"/>
    <w:rsid w:val="005F367E"/>
    <w:rsid w:val="00602BEB"/>
    <w:rsid w:val="00616525"/>
    <w:rsid w:val="0062255E"/>
    <w:rsid w:val="00624CF4"/>
    <w:rsid w:val="00626111"/>
    <w:rsid w:val="00627A00"/>
    <w:rsid w:val="0063781A"/>
    <w:rsid w:val="00637DC5"/>
    <w:rsid w:val="00670273"/>
    <w:rsid w:val="00676ABE"/>
    <w:rsid w:val="00695CB5"/>
    <w:rsid w:val="00697A3F"/>
    <w:rsid w:val="006A1273"/>
    <w:rsid w:val="006A31AF"/>
    <w:rsid w:val="006B167C"/>
    <w:rsid w:val="006B19D6"/>
    <w:rsid w:val="006B411C"/>
    <w:rsid w:val="006C450E"/>
    <w:rsid w:val="006C66CF"/>
    <w:rsid w:val="006D2D27"/>
    <w:rsid w:val="006E1CE1"/>
    <w:rsid w:val="006E52D4"/>
    <w:rsid w:val="006F0DEA"/>
    <w:rsid w:val="00703E98"/>
    <w:rsid w:val="00715093"/>
    <w:rsid w:val="0072782B"/>
    <w:rsid w:val="00741D7E"/>
    <w:rsid w:val="00742347"/>
    <w:rsid w:val="00743AA6"/>
    <w:rsid w:val="00753FDB"/>
    <w:rsid w:val="007558CB"/>
    <w:rsid w:val="00756205"/>
    <w:rsid w:val="007636AD"/>
    <w:rsid w:val="007705AE"/>
    <w:rsid w:val="00770B9D"/>
    <w:rsid w:val="00786196"/>
    <w:rsid w:val="00786AB3"/>
    <w:rsid w:val="00797CCF"/>
    <w:rsid w:val="007A4489"/>
    <w:rsid w:val="007A7940"/>
    <w:rsid w:val="007B213F"/>
    <w:rsid w:val="007C4BB0"/>
    <w:rsid w:val="007D1FB1"/>
    <w:rsid w:val="007D3BDE"/>
    <w:rsid w:val="007D4052"/>
    <w:rsid w:val="007D455E"/>
    <w:rsid w:val="007D7557"/>
    <w:rsid w:val="007E6021"/>
    <w:rsid w:val="007E6481"/>
    <w:rsid w:val="007F4542"/>
    <w:rsid w:val="007F7AB0"/>
    <w:rsid w:val="008025F1"/>
    <w:rsid w:val="00806172"/>
    <w:rsid w:val="00816A9A"/>
    <w:rsid w:val="00827D04"/>
    <w:rsid w:val="00834BA8"/>
    <w:rsid w:val="00836D56"/>
    <w:rsid w:val="008428E2"/>
    <w:rsid w:val="0085728C"/>
    <w:rsid w:val="00863A6B"/>
    <w:rsid w:val="00881786"/>
    <w:rsid w:val="00883EFE"/>
    <w:rsid w:val="00885643"/>
    <w:rsid w:val="00895DBA"/>
    <w:rsid w:val="00895DDF"/>
    <w:rsid w:val="00897616"/>
    <w:rsid w:val="008A229A"/>
    <w:rsid w:val="008A2A38"/>
    <w:rsid w:val="008A6459"/>
    <w:rsid w:val="008B5767"/>
    <w:rsid w:val="008B78D8"/>
    <w:rsid w:val="008D0537"/>
    <w:rsid w:val="008D2F83"/>
    <w:rsid w:val="008D3676"/>
    <w:rsid w:val="008D75EC"/>
    <w:rsid w:val="008E2DF7"/>
    <w:rsid w:val="008E5E53"/>
    <w:rsid w:val="008F16D5"/>
    <w:rsid w:val="009127A3"/>
    <w:rsid w:val="009227BA"/>
    <w:rsid w:val="00922E20"/>
    <w:rsid w:val="009231B5"/>
    <w:rsid w:val="00927C67"/>
    <w:rsid w:val="009303F9"/>
    <w:rsid w:val="00930A17"/>
    <w:rsid w:val="00932121"/>
    <w:rsid w:val="009330EC"/>
    <w:rsid w:val="009412AE"/>
    <w:rsid w:val="00950BC1"/>
    <w:rsid w:val="00954036"/>
    <w:rsid w:val="00954E6C"/>
    <w:rsid w:val="0095681E"/>
    <w:rsid w:val="00956B9F"/>
    <w:rsid w:val="00966482"/>
    <w:rsid w:val="00970B50"/>
    <w:rsid w:val="00972C37"/>
    <w:rsid w:val="00975B9B"/>
    <w:rsid w:val="00982368"/>
    <w:rsid w:val="009853FD"/>
    <w:rsid w:val="009924C4"/>
    <w:rsid w:val="009A545E"/>
    <w:rsid w:val="009B7188"/>
    <w:rsid w:val="009C09C2"/>
    <w:rsid w:val="009C7EEF"/>
    <w:rsid w:val="009D54FF"/>
    <w:rsid w:val="009E0B6D"/>
    <w:rsid w:val="009E1F12"/>
    <w:rsid w:val="009F3EAA"/>
    <w:rsid w:val="009F41AD"/>
    <w:rsid w:val="009F7743"/>
    <w:rsid w:val="00A063D3"/>
    <w:rsid w:val="00A16C95"/>
    <w:rsid w:val="00A25B15"/>
    <w:rsid w:val="00A26C15"/>
    <w:rsid w:val="00A43C64"/>
    <w:rsid w:val="00A46E50"/>
    <w:rsid w:val="00A50B6B"/>
    <w:rsid w:val="00A56A83"/>
    <w:rsid w:val="00A70190"/>
    <w:rsid w:val="00A7150C"/>
    <w:rsid w:val="00A7628D"/>
    <w:rsid w:val="00A82A1C"/>
    <w:rsid w:val="00A97D16"/>
    <w:rsid w:val="00AA273D"/>
    <w:rsid w:val="00AA75B6"/>
    <w:rsid w:val="00AB0F12"/>
    <w:rsid w:val="00AB224D"/>
    <w:rsid w:val="00AB4245"/>
    <w:rsid w:val="00AB4A41"/>
    <w:rsid w:val="00AB5F3D"/>
    <w:rsid w:val="00AB72AF"/>
    <w:rsid w:val="00AB7997"/>
    <w:rsid w:val="00AB7F2A"/>
    <w:rsid w:val="00AC542D"/>
    <w:rsid w:val="00AD1046"/>
    <w:rsid w:val="00AE0361"/>
    <w:rsid w:val="00AE176C"/>
    <w:rsid w:val="00AE2F32"/>
    <w:rsid w:val="00AE6755"/>
    <w:rsid w:val="00AF1BA5"/>
    <w:rsid w:val="00AF2865"/>
    <w:rsid w:val="00B02B32"/>
    <w:rsid w:val="00B14783"/>
    <w:rsid w:val="00B22817"/>
    <w:rsid w:val="00B2556C"/>
    <w:rsid w:val="00B34636"/>
    <w:rsid w:val="00B41938"/>
    <w:rsid w:val="00B44225"/>
    <w:rsid w:val="00B514FB"/>
    <w:rsid w:val="00B52E25"/>
    <w:rsid w:val="00B53575"/>
    <w:rsid w:val="00B55612"/>
    <w:rsid w:val="00B6273D"/>
    <w:rsid w:val="00B632B1"/>
    <w:rsid w:val="00B7355B"/>
    <w:rsid w:val="00B752F5"/>
    <w:rsid w:val="00B93B7E"/>
    <w:rsid w:val="00BB502F"/>
    <w:rsid w:val="00BB5057"/>
    <w:rsid w:val="00BC2447"/>
    <w:rsid w:val="00BC342E"/>
    <w:rsid w:val="00BC5182"/>
    <w:rsid w:val="00BD31A1"/>
    <w:rsid w:val="00BF3BEB"/>
    <w:rsid w:val="00C032D6"/>
    <w:rsid w:val="00C0332D"/>
    <w:rsid w:val="00C058AC"/>
    <w:rsid w:val="00C058E1"/>
    <w:rsid w:val="00C12B6E"/>
    <w:rsid w:val="00C13510"/>
    <w:rsid w:val="00C16B90"/>
    <w:rsid w:val="00C2316E"/>
    <w:rsid w:val="00C371C4"/>
    <w:rsid w:val="00C378A3"/>
    <w:rsid w:val="00C417C6"/>
    <w:rsid w:val="00C4248A"/>
    <w:rsid w:val="00C43BED"/>
    <w:rsid w:val="00C43E36"/>
    <w:rsid w:val="00C506FD"/>
    <w:rsid w:val="00C51B8D"/>
    <w:rsid w:val="00C54771"/>
    <w:rsid w:val="00C55819"/>
    <w:rsid w:val="00C5644D"/>
    <w:rsid w:val="00C60C1C"/>
    <w:rsid w:val="00C60DCD"/>
    <w:rsid w:val="00C61D47"/>
    <w:rsid w:val="00C66EB7"/>
    <w:rsid w:val="00C86767"/>
    <w:rsid w:val="00C94A80"/>
    <w:rsid w:val="00CA048A"/>
    <w:rsid w:val="00CA7B62"/>
    <w:rsid w:val="00CB6FD0"/>
    <w:rsid w:val="00CC1677"/>
    <w:rsid w:val="00CC1C6E"/>
    <w:rsid w:val="00CC2FE0"/>
    <w:rsid w:val="00CD25CA"/>
    <w:rsid w:val="00CD5A5B"/>
    <w:rsid w:val="00CF2CC9"/>
    <w:rsid w:val="00D0216A"/>
    <w:rsid w:val="00D0386A"/>
    <w:rsid w:val="00D157C3"/>
    <w:rsid w:val="00D216B5"/>
    <w:rsid w:val="00D25E02"/>
    <w:rsid w:val="00D27AA1"/>
    <w:rsid w:val="00D306D5"/>
    <w:rsid w:val="00D32A02"/>
    <w:rsid w:val="00D334A8"/>
    <w:rsid w:val="00D41D1E"/>
    <w:rsid w:val="00D47450"/>
    <w:rsid w:val="00D538E2"/>
    <w:rsid w:val="00D57B3B"/>
    <w:rsid w:val="00D654A9"/>
    <w:rsid w:val="00D72240"/>
    <w:rsid w:val="00D74377"/>
    <w:rsid w:val="00D77C29"/>
    <w:rsid w:val="00D85EC9"/>
    <w:rsid w:val="00D946EB"/>
    <w:rsid w:val="00DA50E3"/>
    <w:rsid w:val="00DB2E62"/>
    <w:rsid w:val="00DB365F"/>
    <w:rsid w:val="00DB44E6"/>
    <w:rsid w:val="00DF0EF5"/>
    <w:rsid w:val="00DF66C6"/>
    <w:rsid w:val="00E02D53"/>
    <w:rsid w:val="00E02F06"/>
    <w:rsid w:val="00E05054"/>
    <w:rsid w:val="00E053E5"/>
    <w:rsid w:val="00E128E7"/>
    <w:rsid w:val="00E13467"/>
    <w:rsid w:val="00E16CB4"/>
    <w:rsid w:val="00E21BAF"/>
    <w:rsid w:val="00E27D66"/>
    <w:rsid w:val="00E3347F"/>
    <w:rsid w:val="00E35AAB"/>
    <w:rsid w:val="00E37ACD"/>
    <w:rsid w:val="00E436F5"/>
    <w:rsid w:val="00E50258"/>
    <w:rsid w:val="00E55741"/>
    <w:rsid w:val="00E57286"/>
    <w:rsid w:val="00E71D0B"/>
    <w:rsid w:val="00E732AA"/>
    <w:rsid w:val="00E82867"/>
    <w:rsid w:val="00E96199"/>
    <w:rsid w:val="00EA0CF7"/>
    <w:rsid w:val="00EB3DE7"/>
    <w:rsid w:val="00EB5F02"/>
    <w:rsid w:val="00EC13E7"/>
    <w:rsid w:val="00EC2316"/>
    <w:rsid w:val="00EC3ABF"/>
    <w:rsid w:val="00EC586F"/>
    <w:rsid w:val="00ED0B2F"/>
    <w:rsid w:val="00ED2544"/>
    <w:rsid w:val="00ED4614"/>
    <w:rsid w:val="00ED51F0"/>
    <w:rsid w:val="00EE1DB7"/>
    <w:rsid w:val="00EE4A6F"/>
    <w:rsid w:val="00EE501E"/>
    <w:rsid w:val="00EE7517"/>
    <w:rsid w:val="00EF4C25"/>
    <w:rsid w:val="00EF7947"/>
    <w:rsid w:val="00F0184C"/>
    <w:rsid w:val="00F109BD"/>
    <w:rsid w:val="00F13100"/>
    <w:rsid w:val="00F146BE"/>
    <w:rsid w:val="00F1639F"/>
    <w:rsid w:val="00F23C28"/>
    <w:rsid w:val="00F23E36"/>
    <w:rsid w:val="00F24924"/>
    <w:rsid w:val="00F31124"/>
    <w:rsid w:val="00F31D82"/>
    <w:rsid w:val="00F3319A"/>
    <w:rsid w:val="00F33D38"/>
    <w:rsid w:val="00F40674"/>
    <w:rsid w:val="00F40ED4"/>
    <w:rsid w:val="00F53AF3"/>
    <w:rsid w:val="00F56EB7"/>
    <w:rsid w:val="00F6300A"/>
    <w:rsid w:val="00F710C7"/>
    <w:rsid w:val="00F716C6"/>
    <w:rsid w:val="00F72C3B"/>
    <w:rsid w:val="00F742E5"/>
    <w:rsid w:val="00F77925"/>
    <w:rsid w:val="00F81BB7"/>
    <w:rsid w:val="00F86DF9"/>
    <w:rsid w:val="00F9246A"/>
    <w:rsid w:val="00FA1CED"/>
    <w:rsid w:val="00FA38C2"/>
    <w:rsid w:val="00FC0794"/>
    <w:rsid w:val="00FC3C3A"/>
    <w:rsid w:val="00FD4847"/>
    <w:rsid w:val="00FD5014"/>
    <w:rsid w:val="00FD61E0"/>
    <w:rsid w:val="00FD7A0A"/>
    <w:rsid w:val="00FE06D5"/>
    <w:rsid w:val="00FE281F"/>
    <w:rsid w:val="00FE52CB"/>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6BD4"/>
  <w15:docId w15:val="{66DBA155-A2CB-453A-94A9-1DA93E81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Header">
    <w:name w:val="header"/>
    <w:basedOn w:val="Normal"/>
    <w:link w:val="HeaderChar"/>
    <w:uiPriority w:val="99"/>
    <w:unhideWhenUsed/>
    <w:rsid w:val="005A46CC"/>
    <w:pPr>
      <w:tabs>
        <w:tab w:val="center" w:pos="4680"/>
        <w:tab w:val="right" w:pos="9360"/>
      </w:tabs>
    </w:pPr>
  </w:style>
  <w:style w:type="character" w:customStyle="1" w:styleId="HeaderChar">
    <w:name w:val="Header Char"/>
    <w:basedOn w:val="DefaultParagraphFont"/>
    <w:link w:val="Header"/>
    <w:uiPriority w:val="99"/>
    <w:rsid w:val="005A46CC"/>
    <w:rPr>
      <w:sz w:val="24"/>
      <w:szCs w:val="24"/>
    </w:rPr>
  </w:style>
  <w:style w:type="paragraph" w:styleId="Footer">
    <w:name w:val="footer"/>
    <w:basedOn w:val="Normal"/>
    <w:link w:val="FooterChar"/>
    <w:uiPriority w:val="99"/>
    <w:unhideWhenUsed/>
    <w:rsid w:val="005A46CC"/>
    <w:pPr>
      <w:tabs>
        <w:tab w:val="center" w:pos="4680"/>
        <w:tab w:val="right" w:pos="9360"/>
      </w:tabs>
    </w:pPr>
  </w:style>
  <w:style w:type="character" w:customStyle="1" w:styleId="FooterChar">
    <w:name w:val="Footer Char"/>
    <w:basedOn w:val="DefaultParagraphFont"/>
    <w:link w:val="Footer"/>
    <w:uiPriority w:val="99"/>
    <w:rsid w:val="005A46CC"/>
    <w:rPr>
      <w:sz w:val="24"/>
      <w:szCs w:val="24"/>
    </w:rPr>
  </w:style>
  <w:style w:type="table" w:styleId="TableGrid">
    <w:name w:val="Table Grid"/>
    <w:basedOn w:val="TableNormal"/>
    <w:uiPriority w:val="39"/>
    <w:rsid w:val="007D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2E20"/>
    <w:rPr>
      <w:rFonts w:ascii="Tahoma" w:hAnsi="Tahoma" w:cs="Tahoma"/>
      <w:sz w:val="16"/>
      <w:szCs w:val="16"/>
    </w:rPr>
  </w:style>
  <w:style w:type="character" w:customStyle="1" w:styleId="BalloonTextChar">
    <w:name w:val="Balloon Text Char"/>
    <w:basedOn w:val="DefaultParagraphFont"/>
    <w:link w:val="BalloonText"/>
    <w:uiPriority w:val="99"/>
    <w:semiHidden/>
    <w:rsid w:val="00922E20"/>
    <w:rPr>
      <w:rFonts w:ascii="Tahoma" w:hAnsi="Tahoma" w:cs="Tahoma"/>
      <w:sz w:val="16"/>
      <w:szCs w:val="16"/>
    </w:rPr>
  </w:style>
  <w:style w:type="paragraph" w:styleId="Title">
    <w:name w:val="Title"/>
    <w:next w:val="Body2"/>
    <w:link w:val="TitleChar"/>
    <w:uiPriority w:val="10"/>
    <w:qFormat/>
    <w:rsid w:val="00FC0794"/>
    <w:pPr>
      <w:spacing w:line="288" w:lineRule="auto"/>
    </w:pPr>
    <w:rPr>
      <w:rFonts w:ascii="Helvetica Neue UltraLight" w:hAnsi="Helvetica Neue UltraLight" w:cs="Arial Unicode MS"/>
      <w:color w:val="000000"/>
      <w:spacing w:val="16"/>
      <w:sz w:val="56"/>
      <w:szCs w:val="56"/>
    </w:rPr>
  </w:style>
  <w:style w:type="character" w:customStyle="1" w:styleId="TitleChar">
    <w:name w:val="Title Char"/>
    <w:basedOn w:val="DefaultParagraphFont"/>
    <w:link w:val="Title"/>
    <w:uiPriority w:val="10"/>
    <w:rsid w:val="00FC0794"/>
    <w:rPr>
      <w:rFonts w:ascii="Helvetica Neue UltraLight" w:hAnsi="Helvetica Neue UltraLight" w:cs="Arial Unicode MS"/>
      <w:color w:val="000000"/>
      <w:spacing w:val="16"/>
      <w:sz w:val="56"/>
      <w:szCs w:val="56"/>
    </w:rPr>
  </w:style>
  <w:style w:type="character" w:styleId="CommentReference">
    <w:name w:val="annotation reference"/>
    <w:basedOn w:val="DefaultParagraphFont"/>
    <w:uiPriority w:val="99"/>
    <w:semiHidden/>
    <w:unhideWhenUsed/>
    <w:rsid w:val="005E69B4"/>
    <w:rPr>
      <w:sz w:val="16"/>
      <w:szCs w:val="16"/>
    </w:rPr>
  </w:style>
  <w:style w:type="paragraph" w:styleId="CommentText">
    <w:name w:val="annotation text"/>
    <w:basedOn w:val="Normal"/>
    <w:link w:val="CommentTextChar"/>
    <w:uiPriority w:val="99"/>
    <w:semiHidden/>
    <w:unhideWhenUsed/>
    <w:rsid w:val="005E69B4"/>
    <w:rPr>
      <w:sz w:val="20"/>
      <w:szCs w:val="20"/>
    </w:rPr>
  </w:style>
  <w:style w:type="character" w:customStyle="1" w:styleId="CommentTextChar">
    <w:name w:val="Comment Text Char"/>
    <w:basedOn w:val="DefaultParagraphFont"/>
    <w:link w:val="CommentText"/>
    <w:uiPriority w:val="99"/>
    <w:semiHidden/>
    <w:rsid w:val="005E69B4"/>
  </w:style>
  <w:style w:type="paragraph" w:styleId="CommentSubject">
    <w:name w:val="annotation subject"/>
    <w:basedOn w:val="CommentText"/>
    <w:next w:val="CommentText"/>
    <w:link w:val="CommentSubjectChar"/>
    <w:uiPriority w:val="99"/>
    <w:semiHidden/>
    <w:unhideWhenUsed/>
    <w:rsid w:val="005E69B4"/>
    <w:rPr>
      <w:b/>
      <w:bCs/>
    </w:rPr>
  </w:style>
  <w:style w:type="character" w:customStyle="1" w:styleId="CommentSubjectChar">
    <w:name w:val="Comment Subject Char"/>
    <w:basedOn w:val="CommentTextChar"/>
    <w:link w:val="CommentSubject"/>
    <w:uiPriority w:val="99"/>
    <w:semiHidden/>
    <w:rsid w:val="005E69B4"/>
    <w:rPr>
      <w:b/>
      <w:bCs/>
    </w:rPr>
  </w:style>
  <w:style w:type="paragraph" w:styleId="FootnoteText">
    <w:name w:val="footnote text"/>
    <w:basedOn w:val="Normal"/>
    <w:link w:val="FootnoteTextChar"/>
    <w:uiPriority w:val="99"/>
    <w:semiHidden/>
    <w:unhideWhenUsed/>
    <w:rsid w:val="00B34636"/>
    <w:rPr>
      <w:sz w:val="20"/>
      <w:szCs w:val="20"/>
    </w:rPr>
  </w:style>
  <w:style w:type="character" w:customStyle="1" w:styleId="FootnoteTextChar">
    <w:name w:val="Footnote Text Char"/>
    <w:basedOn w:val="DefaultParagraphFont"/>
    <w:link w:val="FootnoteText"/>
    <w:uiPriority w:val="99"/>
    <w:semiHidden/>
    <w:rsid w:val="00B34636"/>
  </w:style>
  <w:style w:type="character" w:styleId="FootnoteReference">
    <w:name w:val="footnote reference"/>
    <w:basedOn w:val="DefaultParagraphFont"/>
    <w:uiPriority w:val="99"/>
    <w:semiHidden/>
    <w:unhideWhenUsed/>
    <w:rsid w:val="00B34636"/>
    <w:rPr>
      <w:vertAlign w:val="superscript"/>
    </w:rPr>
  </w:style>
  <w:style w:type="character" w:styleId="FollowedHyperlink">
    <w:name w:val="FollowedHyperlink"/>
    <w:basedOn w:val="DefaultParagraphFont"/>
    <w:uiPriority w:val="99"/>
    <w:semiHidden/>
    <w:unhideWhenUsed/>
    <w:rsid w:val="000948DF"/>
    <w:rPr>
      <w:color w:val="FF00FF" w:themeColor="followedHyperlink"/>
      <w:u w:val="single"/>
    </w:rPr>
  </w:style>
  <w:style w:type="paragraph" w:styleId="Revision">
    <w:name w:val="Revision"/>
    <w:hidden/>
    <w:uiPriority w:val="99"/>
    <w:semiHidden/>
    <w:rsid w:val="00EC231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29880">
      <w:bodyDiv w:val="1"/>
      <w:marLeft w:val="0"/>
      <w:marRight w:val="0"/>
      <w:marTop w:val="0"/>
      <w:marBottom w:val="0"/>
      <w:divBdr>
        <w:top w:val="none" w:sz="0" w:space="0" w:color="auto"/>
        <w:left w:val="none" w:sz="0" w:space="0" w:color="auto"/>
        <w:bottom w:val="none" w:sz="0" w:space="0" w:color="auto"/>
        <w:right w:val="none" w:sz="0" w:space="0" w:color="auto"/>
      </w:divBdr>
    </w:div>
    <w:div w:id="724187132">
      <w:bodyDiv w:val="1"/>
      <w:marLeft w:val="0"/>
      <w:marRight w:val="0"/>
      <w:marTop w:val="0"/>
      <w:marBottom w:val="0"/>
      <w:divBdr>
        <w:top w:val="none" w:sz="0" w:space="0" w:color="auto"/>
        <w:left w:val="none" w:sz="0" w:space="0" w:color="auto"/>
        <w:bottom w:val="none" w:sz="0" w:space="0" w:color="auto"/>
        <w:right w:val="none" w:sz="0" w:space="0" w:color="auto"/>
      </w:divBdr>
    </w:div>
    <w:div w:id="1618246728">
      <w:bodyDiv w:val="1"/>
      <w:marLeft w:val="0"/>
      <w:marRight w:val="0"/>
      <w:marTop w:val="0"/>
      <w:marBottom w:val="0"/>
      <w:divBdr>
        <w:top w:val="none" w:sz="0" w:space="0" w:color="auto"/>
        <w:left w:val="none" w:sz="0" w:space="0" w:color="auto"/>
        <w:bottom w:val="none" w:sz="0" w:space="0" w:color="auto"/>
        <w:right w:val="none" w:sz="0" w:space="0" w:color="auto"/>
      </w:divBdr>
    </w:div>
    <w:div w:id="1684211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8CAB40B299648833DD271915D7EB2" ma:contentTypeVersion="2" ma:contentTypeDescription="Create a new document." ma:contentTypeScope="" ma:versionID="56e36de2a9fdade40d2ac7f347198831">
  <xsd:schema xmlns:xsd="http://www.w3.org/2001/XMLSchema" xmlns:xs="http://www.w3.org/2001/XMLSchema" xmlns:p="http://schemas.microsoft.com/office/2006/metadata/properties" xmlns:ns2="dec9d9a2-7d92-43ae-b379-fa10dd9096aa" targetNamespace="http://schemas.microsoft.com/office/2006/metadata/properties" ma:root="true" ma:fieldsID="feb492f9de36bd845e6e218de286814e" ns2:_="">
    <xsd:import namespace="dec9d9a2-7d92-43ae-b379-fa10dd9096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9d9a2-7d92-43ae-b379-fa10dd909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EEC59-3613-4440-9D2F-558E94B7C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9d9a2-7d92-43ae-b379-fa10dd909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BDDB5-BFF4-44A1-9748-E23B02CF00C7}">
  <ds:schemaRefs>
    <ds:schemaRef ds:uri="http://schemas.microsoft.com/sharepoint/v3/contenttype/forms"/>
  </ds:schemaRefs>
</ds:datastoreItem>
</file>

<file path=customXml/itemProps3.xml><?xml version="1.0" encoding="utf-8"?>
<ds:datastoreItem xmlns:ds="http://schemas.openxmlformats.org/officeDocument/2006/customXml" ds:itemID="{9CF5364F-379B-4C14-AAF1-F065C0C7CA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914D2D-4860-4F4F-8DD8-1529C0F0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Windows User</cp:lastModifiedBy>
  <cp:revision>3</cp:revision>
  <cp:lastPrinted>2025-02-13T13:13:00Z</cp:lastPrinted>
  <dcterms:created xsi:type="dcterms:W3CDTF">2025-02-17T06:34:00Z</dcterms:created>
  <dcterms:modified xsi:type="dcterms:W3CDTF">2025-02-17T07:01:00Z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0x0101001F28CAB40B299648833DD271915D7EB2</vt:lpwstr>
  </property>
</Properties>
</file>