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150702DB" w:rsidR="00205AB1" w:rsidRDefault="00B658D0" w:rsidP="00205AB1">
      <w:pPr>
        <w:pStyle w:val="Heading"/>
        <w:jc w:val="center"/>
        <w:rPr>
          <w:color w:val="000000" w:themeColor="text1"/>
          <w:lang w:val="lt-LT"/>
        </w:rPr>
      </w:pPr>
      <w:r w:rsidRPr="007E3F86">
        <w:rPr>
          <w:caps w:val="0"/>
          <w:color w:val="000000" w:themeColor="text1"/>
          <w:lang w:val="lt-LT"/>
        </w:rPr>
        <w:t xml:space="preserve">KITOS PASKIRTIES INŽINERINIŲ STATINIŲ </w:t>
      </w:r>
      <w:r>
        <w:rPr>
          <w:caps w:val="0"/>
          <w:color w:val="000000" w:themeColor="text1"/>
          <w:lang w:val="lt-LT"/>
        </w:rPr>
        <w:t>(</w:t>
      </w:r>
      <w:r w:rsidRPr="004A16E7">
        <w:rPr>
          <w:caps w:val="0"/>
          <w:color w:val="000000" w:themeColor="text1"/>
          <w:lang w:val="lt-LT"/>
        </w:rPr>
        <w:t>AVIACIJOS BAZĖS TERITORI</w:t>
      </w:r>
      <w:r>
        <w:rPr>
          <w:caps w:val="0"/>
          <w:color w:val="000000" w:themeColor="text1"/>
          <w:lang w:val="lt-LT"/>
        </w:rPr>
        <w:t xml:space="preserve">JOS PERIMETRO TVOROS (II ETAPO)) </w:t>
      </w:r>
      <w:r w:rsidRPr="007E3F86">
        <w:rPr>
          <w:caps w:val="0"/>
          <w:color w:val="000000" w:themeColor="text1"/>
          <w:lang w:val="lt-LT"/>
        </w:rPr>
        <w:t>LAKŪNŲ G. 3, ŠIAULIŲ M. SAV. STATYBO</w:t>
      </w:r>
      <w:r>
        <w:rPr>
          <w:caps w:val="0"/>
          <w:color w:val="000000" w:themeColor="text1"/>
          <w:lang w:val="lt-LT"/>
        </w:rPr>
        <w:t xml:space="preserve">S PROJEKTO PROJEKTAVIMO PASLAUGOS TAIKANT </w:t>
      </w:r>
      <w:r w:rsidR="00C21C19" w:rsidRPr="00C21C19">
        <w:rPr>
          <w:caps w:val="0"/>
          <w:color w:val="000000" w:themeColor="text1"/>
          <w:lang w:val="lt-LT"/>
        </w:rPr>
        <w:t>S</w:t>
      </w:r>
      <w:r w:rsidR="00C21C19">
        <w:rPr>
          <w:caps w:val="0"/>
          <w:color w:val="000000" w:themeColor="text1"/>
          <w:lang w:val="lt-LT"/>
        </w:rPr>
        <w:t>TATINIO INFORMACINĮ MODELIAVIMĄ</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21FFAA77" w14:textId="77777777" w:rsidR="00BD3405" w:rsidRPr="00BD3405" w:rsidRDefault="00205AB1" w:rsidP="00BD3405">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Infrastruktūros valdymo agentūra, juridinio asmens kodas 188743887, adresas Giedraičių g. 41-101, LT-09303 Vilnius, Lietuva (toliau - perkančioji organizacija),  vykdydama šį viešąjį pirkimą numato įsigyti pirkimo sąlygų </w:t>
      </w:r>
      <w:r w:rsidR="005D4721">
        <w:rPr>
          <w:lang w:val="lt-LT"/>
        </w:rPr>
        <w:t>1 priede „</w:t>
      </w:r>
      <w:r w:rsidR="005D4721" w:rsidRPr="00D72D05">
        <w:rPr>
          <w:lang w:val="lt-LT"/>
        </w:rPr>
        <w:t>2024 m. balandžio 4 d. programin</w:t>
      </w:r>
      <w:r w:rsidR="005D4721">
        <w:rPr>
          <w:lang w:val="lt-LT"/>
        </w:rPr>
        <w:t>ė užduotis</w:t>
      </w:r>
      <w:r w:rsidR="005D4721" w:rsidRPr="00D72D05">
        <w:rPr>
          <w:lang w:val="lt-LT"/>
        </w:rPr>
        <w:t xml:space="preserve"> aviacijos bazės teritorijos perimetro tvoros (II etapo) statybos projektiniams pasiūlymams rengti Nr. 21VL-16</w:t>
      </w:r>
      <w:r w:rsidR="005D4721">
        <w:rPr>
          <w:lang w:val="lt-LT"/>
        </w:rPr>
        <w:t>“ ir pirkimo sąlygų 2 priede „</w:t>
      </w:r>
      <w:r w:rsidR="005D4721" w:rsidRPr="00D72D05">
        <w:rPr>
          <w:lang w:val="lt-LT"/>
        </w:rPr>
        <w:t xml:space="preserve">2024 m. rugsėjo 12 d. </w:t>
      </w:r>
      <w:r w:rsidR="005D4721">
        <w:rPr>
          <w:lang w:val="lt-LT"/>
        </w:rPr>
        <w:t>programinės užduoties N</w:t>
      </w:r>
      <w:r w:rsidR="005D4721" w:rsidRPr="00D72D05">
        <w:rPr>
          <w:lang w:val="lt-LT"/>
        </w:rPr>
        <w:t>r. 21VL-16 (patvirtintos 2024 m. balandžio 4 d.) aviacijos bazės teritorijos perimetro tvoros (II etapo) statybos projektiniams pasiūlymams rengti pakeitim</w:t>
      </w:r>
      <w:r w:rsidR="005D4721">
        <w:rPr>
          <w:lang w:val="lt-LT"/>
        </w:rPr>
        <w:t>o</w:t>
      </w:r>
      <w:r w:rsidR="005D4721" w:rsidRPr="00D72D05">
        <w:rPr>
          <w:lang w:val="lt-LT"/>
        </w:rPr>
        <w:t xml:space="preserve"> Nr. 21VL-52</w:t>
      </w:r>
      <w:r w:rsidR="005D4721">
        <w:rPr>
          <w:lang w:val="lt-LT"/>
        </w:rPr>
        <w:t xml:space="preserve">“ </w:t>
      </w:r>
      <w:r w:rsidR="005D4721" w:rsidRPr="00D72D05">
        <w:rPr>
          <w:lang w:val="lt-LT"/>
        </w:rPr>
        <w:t xml:space="preserve"> </w:t>
      </w:r>
      <w:r w:rsidRPr="00370648">
        <w:rPr>
          <w:lang w:val="lt-LT"/>
        </w:rPr>
        <w:t>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 xml:space="preserve">1.3. </w:t>
      </w:r>
      <w:r w:rsidR="00BD3405" w:rsidRPr="00BD3405">
        <w:rPr>
          <w:lang w:val="lt-LT"/>
        </w:rPr>
        <w:t xml:space="preserve">Vadovaujantis VPĮ 17 str. 5 d., Teikėjas ir jo </w:t>
      </w:r>
      <w:proofErr w:type="spellStart"/>
      <w:r w:rsidR="00BD3405" w:rsidRPr="00BD3405">
        <w:rPr>
          <w:lang w:val="lt-LT"/>
        </w:rPr>
        <w:t>subteikėjai</w:t>
      </w:r>
      <w:proofErr w:type="spellEnd"/>
      <w:r w:rsidR="00BD3405" w:rsidRPr="00BD3405">
        <w:rPr>
          <w:lang w:val="lt-LT"/>
        </w:rPr>
        <w:t xml:space="preserve">, ūkio subjektai, kurių </w:t>
      </w:r>
      <w:proofErr w:type="spellStart"/>
      <w:r w:rsidR="00BD3405" w:rsidRPr="00BD3405">
        <w:rPr>
          <w:lang w:val="lt-LT"/>
        </w:rPr>
        <w:t>pajėgumais</w:t>
      </w:r>
      <w:proofErr w:type="spellEnd"/>
      <w:r w:rsidR="00BD3405" w:rsidRPr="00BD3405">
        <w:rPr>
          <w:lang w:val="lt-LT"/>
        </w:rPr>
        <w:t xml:space="preserve"> remiasi tiekėjas, privalo būti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83B67DA" w14:textId="77777777" w:rsidR="00BD3405" w:rsidRPr="00BD3405" w:rsidRDefault="00BD3405" w:rsidP="00AE0DFC">
      <w:pPr>
        <w:pStyle w:val="Body2"/>
        <w:ind w:firstLine="720"/>
        <w:rPr>
          <w:lang w:val="lt-LT"/>
        </w:rPr>
      </w:pPr>
      <w:r w:rsidRPr="00BD3405">
        <w:rPr>
          <w:lang w:val="lt-LT"/>
        </w:rPr>
        <w:t xml:space="preserve">1.4. Vadovaujantis Viešųjų pirkimų įstatymo 37 straipsnio 8 dalimi, tiekėjo siūlomos prekės/įrenginiai (įskaitant jų gamintojus), paslaugos ir darbai privalo nekelti grėsmės nacionaliniam saugumui. Perkančioji organizacija, veikianti gynybos srityje, sprendžia, ar tiekėjo siūlomos prekės/įrenginiai (įskaitant jų gamintojus), paslaugos ar darbai kelia grėsmę nacionaliniam saugumui, įvertinusi kompetentingų institucijų pateiktą informaciją. </w:t>
      </w:r>
    </w:p>
    <w:p w14:paraId="50CD4779" w14:textId="77777777" w:rsidR="00AE0DFC" w:rsidRDefault="00BD3405" w:rsidP="00AE0DFC">
      <w:pPr>
        <w:pStyle w:val="Body2"/>
        <w:ind w:firstLine="720"/>
        <w:rPr>
          <w:lang w:val="lt-LT"/>
        </w:rPr>
      </w:pPr>
      <w:r w:rsidRPr="00BD3405">
        <w:rPr>
          <w:lang w:val="lt-LT"/>
        </w:rPr>
        <w:t xml:space="preserve">1.5. Vadovaujantis Viešųjų pirkimų įstatymo 47 straipsnio 8 dalimi, tiekėjas privalo neturėti interesų konflikto, galinčio neigiamai paveikti pirkimo sutarties vykdymą. Perkančioji organizacija, veikianti gynybos srityje, laiko, kad tiekėjas turi interesų konfliktą, galintį neigiamai paveikti pirkimo sutarties vykdymą, jeigu ji turi kompetentingų institucijų informacijos, kad tiekėjas, jo subtiekėjai ar ūkio subjektai, kurių </w:t>
      </w:r>
      <w:proofErr w:type="spellStart"/>
      <w:r w:rsidRPr="00BD3405">
        <w:rPr>
          <w:lang w:val="lt-LT"/>
        </w:rPr>
        <w:t>pajėgumais</w:t>
      </w:r>
      <w:proofErr w:type="spellEnd"/>
      <w:r w:rsidRPr="00BD3405">
        <w:rPr>
          <w:lang w:val="lt-LT"/>
        </w:rPr>
        <w:t xml:space="preserve"> remiamasi, ar juos kontroliuojantys asmenys turi interesų, galinčių kelti grėsmę nacionaliniam saugumui.</w:t>
      </w:r>
    </w:p>
    <w:p w14:paraId="083B8E05" w14:textId="77777777" w:rsidR="00F31AA8" w:rsidRDefault="00AE0DFC" w:rsidP="00AE0DFC">
      <w:pPr>
        <w:pStyle w:val="Body2"/>
        <w:ind w:firstLine="720"/>
        <w:rPr>
          <w:lang w:val="lt-LT"/>
        </w:rPr>
      </w:pPr>
      <w:r>
        <w:rPr>
          <w:lang w:val="lt-LT"/>
        </w:rPr>
        <w:t xml:space="preserve">1.6. </w:t>
      </w:r>
      <w:r w:rsidR="00F31AA8" w:rsidRPr="000A62B7">
        <w:rPr>
          <w:lang w:val="lt-LT"/>
        </w:rPr>
        <w:t>Pirkimas atliekamas laikantis lygiateisiškumo, nediskriminavimo, abipusio pripažinimo, proporcingumo ir skaidrumo principų bei konfidencialumo ir nešališkumo reikalavimų.</w:t>
      </w:r>
    </w:p>
    <w:p w14:paraId="0FABB921" w14:textId="77777777" w:rsidR="00F31AA8" w:rsidRDefault="00F31AA8" w:rsidP="00AE0DFC">
      <w:pPr>
        <w:pStyle w:val="Body2"/>
        <w:ind w:firstLine="720"/>
        <w:rPr>
          <w:lang w:val="lt-LT"/>
        </w:rPr>
      </w:pPr>
      <w:r>
        <w:rPr>
          <w:lang w:val="lt-LT"/>
        </w:rPr>
        <w:t xml:space="preserve">1.7. </w:t>
      </w:r>
      <w:r w:rsidR="00205AB1" w:rsidRPr="00370648">
        <w:rPr>
          <w:lang w:val="lt-LT"/>
        </w:rPr>
        <w:t>Išankstinis skelbimas api</w:t>
      </w:r>
      <w:r>
        <w:rPr>
          <w:lang w:val="lt-LT"/>
        </w:rPr>
        <w:t>e pirkimą nebuvo skelbtas.</w:t>
      </w:r>
      <w:r>
        <w:rPr>
          <w:lang w:val="lt-LT"/>
        </w:rPr>
        <w:tab/>
      </w:r>
      <w:r>
        <w:rPr>
          <w:lang w:val="lt-LT"/>
        </w:rPr>
        <w:br/>
      </w:r>
      <w:r>
        <w:rPr>
          <w:lang w:val="lt-LT"/>
        </w:rPr>
        <w:tab/>
        <w:t>1.8</w:t>
      </w:r>
      <w:r w:rsidR="00205AB1"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1.9</w:t>
      </w:r>
      <w:r w:rsidR="00205AB1" w:rsidRPr="00370648">
        <w:rPr>
          <w:lang w:val="lt-LT"/>
        </w:rPr>
        <w:t>.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3804AE">
        <w:rPr>
          <w:lang w:val="lt-LT"/>
        </w:rPr>
        <w:t>iamoje adresu https://</w:t>
      </w:r>
      <w:r w:rsidR="00205AB1" w:rsidRPr="00370648">
        <w:rPr>
          <w:lang w:val="lt-LT"/>
        </w:rPr>
        <w:t xml:space="preserve">viesiejipirkimai.lt. Pirkimas atliekamas laikantis </w:t>
      </w:r>
      <w:r w:rsidR="00205AB1" w:rsidRPr="00370648">
        <w:rPr>
          <w:lang w:val="lt-LT"/>
        </w:rPr>
        <w:lastRenderedPageBreak/>
        <w:t>lygiateisiškumo, nediskriminavimo, abipusio pripažinimo, proporcingumo ir skaidrumo principų bei konfidencialumo ir nešališkumo reikalavimų.</w:t>
      </w:r>
      <w:r w:rsidR="00205AB1" w:rsidRPr="00370648">
        <w:rPr>
          <w:lang w:val="lt-LT"/>
        </w:rPr>
        <w:tab/>
      </w:r>
    </w:p>
    <w:p w14:paraId="633B2845" w14:textId="77777777" w:rsidR="00F31AA8" w:rsidRDefault="00F31AA8" w:rsidP="00AE0DFC">
      <w:pPr>
        <w:pStyle w:val="Body2"/>
        <w:ind w:firstLine="720"/>
        <w:rPr>
          <w:lang w:val="lt-LT"/>
        </w:rPr>
      </w:pPr>
      <w:r>
        <w:rPr>
          <w:lang w:val="lt-LT"/>
        </w:rPr>
        <w:t xml:space="preserve">1.10. </w:t>
      </w:r>
      <w:r w:rsidRPr="00F31AA8">
        <w:rPr>
          <w:lang w:val="lt-LT"/>
        </w:rPr>
        <w:t>Pateikiant pasiūlymą, tiekėjas patvirtina, kad sutinka su pirkimo sąlygose nustatytomis tolesnėmis pirkimo procedūromis ir būsimos sutarties sąlygomis.</w:t>
      </w:r>
    </w:p>
    <w:p w14:paraId="795F2361" w14:textId="28656CBC" w:rsidR="00F31AA8" w:rsidRPr="000108D9" w:rsidRDefault="00F31AA8" w:rsidP="00F31AA8">
      <w:pPr>
        <w:pStyle w:val="Body2"/>
        <w:ind w:firstLine="709"/>
        <w:rPr>
          <w:color w:val="auto"/>
        </w:rPr>
      </w:pPr>
      <w:r>
        <w:rPr>
          <w:lang w:val="lt-LT"/>
        </w:rPr>
        <w:t xml:space="preserve">1.11. </w:t>
      </w:r>
      <w:r w:rsidRPr="000A62B7">
        <w:rPr>
          <w:rFonts w:eastAsia="Calibri"/>
          <w:color w:val="auto"/>
          <w:bdr w:val="none" w:sz="0" w:space="0" w:color="auto"/>
          <w:lang w:val="lt-LT" w:eastAsia="lt-LT"/>
        </w:rPr>
        <w:t xml:space="preserve">Atliekamas žaliasis pirkimas. Pirkimas vykdomas vadovaujantis </w:t>
      </w:r>
      <w:hyperlink r:id="rId6" w:history="1">
        <w:r w:rsidRPr="000A62B7">
          <w:rPr>
            <w:rFonts w:eastAsia="Calibri"/>
            <w:color w:val="auto"/>
            <w:bdr w:val="none" w:sz="0" w:space="0" w:color="auto"/>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A62B7">
        <w:rPr>
          <w:rFonts w:eastAsia="Calibri"/>
          <w:color w:val="auto"/>
          <w:bdr w:val="none" w:sz="0" w:space="0" w:color="auto"/>
          <w:lang w:val="lt-LT" w:eastAsia="lt-LT"/>
        </w:rPr>
        <w:t>“ 4.</w:t>
      </w:r>
      <w:r>
        <w:rPr>
          <w:rFonts w:eastAsia="Calibri"/>
          <w:color w:val="auto"/>
          <w:bdr w:val="none" w:sz="0" w:space="0" w:color="auto"/>
          <w:lang w:val="lt-LT" w:eastAsia="lt-LT"/>
        </w:rPr>
        <w:t>1</w:t>
      </w:r>
      <w:r w:rsidRPr="000A62B7">
        <w:rPr>
          <w:rFonts w:eastAsia="Calibri"/>
          <w:color w:val="auto"/>
          <w:bdr w:val="none" w:sz="0" w:space="0" w:color="auto"/>
          <w:lang w:val="lt-LT" w:eastAsia="lt-LT"/>
        </w:rPr>
        <w:t xml:space="preserve"> papunkčiu.</w:t>
      </w:r>
      <w:r w:rsidRPr="000A62B7">
        <w:rPr>
          <w:rFonts w:eastAsia="Calibri"/>
          <w:i/>
          <w:color w:val="auto"/>
          <w:bdr w:val="none" w:sz="0" w:space="0" w:color="auto"/>
          <w:lang w:val="lt-LT" w:eastAsia="lt-LT"/>
        </w:rPr>
        <w:t xml:space="preserve"> </w:t>
      </w:r>
      <w:r w:rsidRPr="000A62B7">
        <w:rPr>
          <w:rFonts w:eastAsia="Calibri"/>
          <w:color w:val="auto"/>
          <w:bdr w:val="none" w:sz="0" w:space="0" w:color="auto"/>
          <w:lang w:val="lt-LT" w:eastAsia="lt-LT"/>
        </w:rPr>
        <w:t xml:space="preserve"> Aplinkos apaugos kriterijai nustatyti Pirkimo sąlygų 4</w:t>
      </w:r>
      <w:r w:rsidRPr="000A62B7">
        <w:rPr>
          <w:color w:val="auto"/>
          <w:lang w:val="lt-LT"/>
        </w:rPr>
        <w:t xml:space="preserve"> priedo „Tiekėjų pašalinimo pagrindai, reikalaujami kvalifikacijos reikalavimai ir, jeigu taikytina, kokybės vadybos sistemos ir (arba) aplinkos apsaugos vadybos sistemos standartai“ skyriuj</w:t>
      </w:r>
      <w:r w:rsidR="00DB7826">
        <w:rPr>
          <w:color w:val="auto"/>
          <w:lang w:val="lt-LT"/>
        </w:rPr>
        <w:t>e „Vadybos sistemos standartai“ ir Pirkimo sąlygų 3 priede „</w:t>
      </w:r>
      <w:r w:rsidR="0072012E" w:rsidRPr="0072012E">
        <w:rPr>
          <w:color w:val="auto"/>
          <w:lang w:val="lt-LT"/>
        </w:rPr>
        <w:t>Viešojo pirkimo sutarties projektas</w:t>
      </w:r>
      <w:r w:rsidR="00DB7826">
        <w:rPr>
          <w:color w:val="auto"/>
          <w:lang w:val="lt-LT"/>
        </w:rPr>
        <w:t>“.</w:t>
      </w:r>
    </w:p>
    <w:p w14:paraId="262E86F0" w14:textId="15ED5201" w:rsidR="00F11A33" w:rsidRDefault="00F31AA8" w:rsidP="00F31AA8">
      <w:pPr>
        <w:pStyle w:val="Body2"/>
        <w:ind w:firstLine="720"/>
        <w:rPr>
          <w:lang w:val="lt-LT"/>
        </w:rPr>
      </w:pPr>
      <w:r w:rsidRPr="000A62B7">
        <w:rPr>
          <w:lang w:val="lt-LT"/>
        </w:rPr>
        <w:t>1.1</w:t>
      </w:r>
      <w:r w:rsidR="00F11A33">
        <w:rPr>
          <w:lang w:val="lt-LT"/>
        </w:rPr>
        <w:t>2</w:t>
      </w:r>
      <w:r w:rsidRPr="000A62B7">
        <w:rPr>
          <w:lang w:val="lt-LT"/>
        </w:rPr>
        <w:t>. Tiesioginį ryšį su tiekėjais CVP IS priemonėmis įgaliotas palaikyti perkančiosios organizacijos atst</w:t>
      </w:r>
      <w:r w:rsidR="00F11A33">
        <w:rPr>
          <w:lang w:val="lt-LT"/>
        </w:rPr>
        <w:t xml:space="preserve">ovė Ivona Šriupša, tel. +370 706 84 477, el. p. </w:t>
      </w:r>
      <w:hyperlink r:id="rId7" w:history="1">
        <w:r w:rsidR="00F11A33" w:rsidRPr="00565E28">
          <w:rPr>
            <w:rStyle w:val="Hyperlink"/>
            <w:lang w:val="lt-LT"/>
          </w:rPr>
          <w:t>ivona.sriupsa@kam.lt</w:t>
        </w:r>
      </w:hyperlink>
      <w:r w:rsidR="00F11A33">
        <w:rPr>
          <w:lang w:val="lt-LT"/>
        </w:rPr>
        <w:t>.</w:t>
      </w:r>
    </w:p>
    <w:p w14:paraId="57D42AE2" w14:textId="384DF0F3" w:rsidR="00F11A33" w:rsidRDefault="00205AB1" w:rsidP="00F31AA8">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w:t>
      </w:r>
      <w:r w:rsidR="003659E8" w:rsidRPr="003659E8">
        <w:rPr>
          <w:lang w:val="lt-LT"/>
        </w:rPr>
        <w:t>Kitos paskirties inžinerinių statinių (tvoros, vidaus kelio, praleidimo punkto ir inžinerinių tinklų) Lakūnų g. 3, Šiaulių m. sav. projektinių pasiūlymų</w:t>
      </w:r>
      <w:r w:rsidR="003659E8">
        <w:rPr>
          <w:lang w:val="lt-LT"/>
        </w:rPr>
        <w:t xml:space="preserve"> (įskaitant būtinus tyrimus)</w:t>
      </w:r>
      <w:r w:rsidR="003659E8" w:rsidRPr="003659E8">
        <w:rPr>
          <w:lang w:val="lt-LT"/>
        </w:rPr>
        <w:t>, taikant statinio informacinį modeliavimą (</w:t>
      </w:r>
      <w:r w:rsidR="00C21C19">
        <w:rPr>
          <w:lang w:val="lt-LT"/>
        </w:rPr>
        <w:t xml:space="preserve">angl. </w:t>
      </w:r>
      <w:proofErr w:type="spellStart"/>
      <w:r w:rsidR="00C21C19" w:rsidRPr="00C21C19">
        <w:rPr>
          <w:i/>
          <w:lang w:val="lt-LT"/>
        </w:rPr>
        <w:t>Building</w:t>
      </w:r>
      <w:proofErr w:type="spellEnd"/>
      <w:r w:rsidR="00C21C19" w:rsidRPr="00C21C19">
        <w:rPr>
          <w:i/>
          <w:lang w:val="lt-LT"/>
        </w:rPr>
        <w:t xml:space="preserve"> </w:t>
      </w:r>
      <w:proofErr w:type="spellStart"/>
      <w:r w:rsidR="00C21C19" w:rsidRPr="00C21C19">
        <w:rPr>
          <w:i/>
          <w:lang w:val="lt-LT"/>
        </w:rPr>
        <w:t>Information</w:t>
      </w:r>
      <w:proofErr w:type="spellEnd"/>
      <w:r w:rsidR="00C21C19" w:rsidRPr="00C21C19">
        <w:rPr>
          <w:i/>
          <w:lang w:val="lt-LT"/>
        </w:rPr>
        <w:t xml:space="preserve"> </w:t>
      </w:r>
      <w:proofErr w:type="spellStart"/>
      <w:r w:rsidR="00C21C19" w:rsidRPr="00C21C19">
        <w:rPr>
          <w:i/>
          <w:lang w:val="lt-LT"/>
        </w:rPr>
        <w:t>Modelling</w:t>
      </w:r>
      <w:proofErr w:type="spellEnd"/>
      <w:r w:rsidR="00C21C19">
        <w:rPr>
          <w:lang w:val="lt-LT"/>
        </w:rPr>
        <w:t xml:space="preserve">, toliau – </w:t>
      </w:r>
      <w:r w:rsidR="003659E8" w:rsidRPr="003659E8">
        <w:rPr>
          <w:lang w:val="lt-LT"/>
        </w:rPr>
        <w:t>BIM), bei techninės užduoties techniniam darbo projektui par</w:t>
      </w:r>
      <w:r w:rsidR="003659E8">
        <w:rPr>
          <w:lang w:val="lt-LT"/>
        </w:rPr>
        <w:t>engimo paslaugos.</w:t>
      </w:r>
    </w:p>
    <w:p w14:paraId="79AE4453" w14:textId="77777777" w:rsidR="003659E8" w:rsidRDefault="00205AB1" w:rsidP="003659E8">
      <w:pPr>
        <w:pStyle w:val="Body2"/>
        <w:ind w:firstLine="709"/>
        <w:rPr>
          <w:lang w:val="lt-LT"/>
        </w:rPr>
      </w:pPr>
      <w:r w:rsidRPr="00370648">
        <w:rPr>
          <w:lang w:val="lt-LT"/>
        </w:rPr>
        <w:t>2.2. Šis pirkimas nėra skaidomas į pirkimo dalis dėl toliau nurod</w:t>
      </w:r>
      <w:r w:rsidR="003659E8">
        <w:rPr>
          <w:lang w:val="lt-LT"/>
        </w:rPr>
        <w:t>omos(-ų) priežasties(-</w:t>
      </w:r>
      <w:proofErr w:type="spellStart"/>
      <w:r w:rsidR="003659E8">
        <w:rPr>
          <w:lang w:val="lt-LT"/>
        </w:rPr>
        <w:t>čių</w:t>
      </w:r>
      <w:proofErr w:type="spellEnd"/>
      <w:r w:rsidR="003659E8">
        <w:rPr>
          <w:lang w:val="lt-LT"/>
        </w:rPr>
        <w:t xml:space="preserve">):    </w:t>
      </w:r>
    </w:p>
    <w:p w14:paraId="55DE847E" w14:textId="77777777" w:rsidR="003659E8" w:rsidRDefault="003659E8" w:rsidP="003659E8">
      <w:pPr>
        <w:pStyle w:val="Body2"/>
        <w:ind w:firstLine="709"/>
        <w:rPr>
          <w:lang w:val="lt-LT"/>
        </w:rPr>
      </w:pPr>
      <w:r>
        <w:rPr>
          <w:lang w:val="lt-LT"/>
        </w:rPr>
        <w:t xml:space="preserve">2.2.1. </w:t>
      </w:r>
      <w:r w:rsidR="00205AB1" w:rsidRPr="00370648">
        <w:rPr>
          <w:lang w:val="lt-LT"/>
        </w:rPr>
        <w:t xml:space="preserve">Dėl pirkimo objekto skaidymo į dalis atsirastų neracionalaus lėšų panaudojimo rizika, atsirastų tikimybė, kad paslaugas teiks skirtingi Tiekėjai, todėl būtų neįmanoma pasiekti darbų nuoseklumo, užtikrinti jų atlikimo terminų laikymosi. </w:t>
      </w:r>
    </w:p>
    <w:p w14:paraId="498C617D" w14:textId="77777777" w:rsidR="003659E8" w:rsidRDefault="003659E8" w:rsidP="003659E8">
      <w:pPr>
        <w:pStyle w:val="Body2"/>
        <w:ind w:firstLine="709"/>
        <w:rPr>
          <w:lang w:val="lt-LT"/>
        </w:rPr>
      </w:pPr>
      <w:r>
        <w:rPr>
          <w:lang w:val="lt-LT"/>
        </w:rPr>
        <w:t xml:space="preserve">2.2.2. </w:t>
      </w:r>
      <w:r w:rsidR="00205AB1" w:rsidRPr="00370648">
        <w:rPr>
          <w:lang w:val="lt-LT"/>
        </w:rPr>
        <w:t xml:space="preserve">Pirkimą skaidyti į dalis netikslinga, kadangi vienas konkurso laimėtojas galės lygiagrečiai, siekiant optimalaus darbų terminų įgyvendinimo, vykdyti projektavimo darbus ir suteikti inžinerines paslaugas, t. y. savalaikiai atlikti geodezinius </w:t>
      </w:r>
      <w:proofErr w:type="spellStart"/>
      <w:r w:rsidR="00205AB1" w:rsidRPr="00370648">
        <w:rPr>
          <w:lang w:val="lt-LT"/>
        </w:rPr>
        <w:t>matavimus</w:t>
      </w:r>
      <w:proofErr w:type="spellEnd"/>
      <w:r w:rsidR="00205AB1" w:rsidRPr="00370648">
        <w:rPr>
          <w:lang w:val="lt-LT"/>
        </w:rPr>
        <w:t xml:space="preserve"> bei teikti kitas sutartyje numatytas inžinerines paslaugas.</w:t>
      </w:r>
    </w:p>
    <w:p w14:paraId="3D417161" w14:textId="273AFD5C" w:rsidR="004C46DF" w:rsidRDefault="003659E8" w:rsidP="003659E8">
      <w:pPr>
        <w:pStyle w:val="Body2"/>
        <w:ind w:firstLine="709"/>
        <w:rPr>
          <w:lang w:val="lt-LT"/>
        </w:rPr>
      </w:pPr>
      <w:r>
        <w:rPr>
          <w:lang w:val="lt-LT"/>
        </w:rPr>
        <w:t>2.2.3.</w:t>
      </w:r>
      <w:r w:rsidR="00205AB1" w:rsidRPr="00370648">
        <w:rPr>
          <w:lang w:val="lt-LT"/>
        </w:rPr>
        <w:t>Dėl pirkimo objekto skaidymo į dalis pirkimo sutarties vykdymas taptų sudėtingas techniniu požiūriu, kadangi atliekant darbus keliems skirtingiems Tiekėjams būtų sudėtinga suderinti darbų atlikimą tarpusavyje, o taip pat pasidalinti atsakomybę dėl darbų metu kylančių rizikų (nekokybiškai atlikti darbai, įtemptas darbų grafikas ir jo nesilaikymas ir kt.). Perkant darbus iš vieno Tiekėjo yra efektyviau ir racionaliau naudojamos perkančiosios organizacijos lėšos bei greičiau ir efektyviau sprendžiamos iškilusios problemos.</w:t>
      </w:r>
      <w:r w:rsidR="00205AB1" w:rsidRPr="00370648">
        <w:rPr>
          <w:lang w:val="lt-LT"/>
        </w:rPr>
        <w:tab/>
        <w:t xml:space="preserve">2.3. Pasiūlymas turi būti pateiktas visai pirkimo sąlygų techninėje specifikacijoje nurodytai apimčiai, neskaidant jos smulkiau. </w:t>
      </w:r>
      <w:r w:rsidR="00205AB1" w:rsidRPr="00370648">
        <w:rPr>
          <w:lang w:val="lt-LT"/>
        </w:rPr>
        <w:tab/>
      </w:r>
      <w:r w:rsidR="00205AB1" w:rsidRPr="00370648">
        <w:rPr>
          <w:lang w:val="lt-LT"/>
        </w:rPr>
        <w:br/>
      </w:r>
      <w:r w:rsidR="00205AB1" w:rsidRPr="00370648">
        <w:rPr>
          <w:lang w:val="lt-LT"/>
        </w:rPr>
        <w:tab/>
        <w:t xml:space="preserve">2.4. Reikalavimai pirkimo objektui nurodyti pirkimo sąlygų </w:t>
      </w:r>
      <w:r>
        <w:rPr>
          <w:lang w:val="lt-LT"/>
        </w:rPr>
        <w:t xml:space="preserve">1 </w:t>
      </w:r>
      <w:r w:rsidR="00205AB1" w:rsidRPr="00370648">
        <w:rPr>
          <w:lang w:val="lt-LT"/>
        </w:rPr>
        <w:t xml:space="preserve">priede </w:t>
      </w:r>
      <w:r>
        <w:rPr>
          <w:lang w:val="lt-LT"/>
        </w:rPr>
        <w:t>„</w:t>
      </w:r>
      <w:r w:rsidRPr="00D72D05">
        <w:rPr>
          <w:lang w:val="lt-LT"/>
        </w:rPr>
        <w:t>2024 m. balandžio 4 d. programin</w:t>
      </w:r>
      <w:r>
        <w:rPr>
          <w:lang w:val="lt-LT"/>
        </w:rPr>
        <w:t>ė užduotis</w:t>
      </w:r>
      <w:r w:rsidRPr="00D72D05">
        <w:rPr>
          <w:lang w:val="lt-LT"/>
        </w:rPr>
        <w:t xml:space="preserve"> aviacijos bazės teritorijos perimetro tvoros (II etapo) statybos projektiniams pasiūlymams rengti Nr. 21VL-16</w:t>
      </w:r>
      <w:r>
        <w:rPr>
          <w:lang w:val="lt-LT"/>
        </w:rPr>
        <w:t>“, pirkimo sąlygų 2 priede „</w:t>
      </w:r>
      <w:r w:rsidRPr="00D72D05">
        <w:rPr>
          <w:lang w:val="lt-LT"/>
        </w:rPr>
        <w:t xml:space="preserve">2024 m. rugsėjo 12 d. </w:t>
      </w:r>
      <w:r>
        <w:rPr>
          <w:lang w:val="lt-LT"/>
        </w:rPr>
        <w:t>programinės užduoties N</w:t>
      </w:r>
      <w:r w:rsidRPr="00D72D05">
        <w:rPr>
          <w:lang w:val="lt-LT"/>
        </w:rPr>
        <w:t>r. 21VL-16 (patvirtintos 2024 m. balandžio 4 d.) aviacijos bazės teritorijos perimetro tvoros (II etapo) statybos projektiniams pasiūlymams rengti pakeitim</w:t>
      </w:r>
      <w:r>
        <w:rPr>
          <w:lang w:val="lt-LT"/>
        </w:rPr>
        <w:t>o</w:t>
      </w:r>
      <w:r w:rsidRPr="00D72D05">
        <w:rPr>
          <w:lang w:val="lt-LT"/>
        </w:rPr>
        <w:t xml:space="preserve"> Nr. 21VL-52</w:t>
      </w:r>
      <w:r>
        <w:rPr>
          <w:lang w:val="lt-LT"/>
        </w:rPr>
        <w:t xml:space="preserve">“ </w:t>
      </w:r>
      <w:r w:rsidR="00205AB1" w:rsidRPr="00370648">
        <w:rPr>
          <w:lang w:val="lt-LT"/>
        </w:rPr>
        <w:t xml:space="preserve">ir </w:t>
      </w:r>
      <w:r>
        <w:rPr>
          <w:lang w:val="lt-LT"/>
        </w:rPr>
        <w:t xml:space="preserve">3 </w:t>
      </w:r>
      <w:r w:rsidR="00205AB1" w:rsidRPr="00370648">
        <w:rPr>
          <w:lang w:val="lt-LT"/>
        </w:rPr>
        <w:t xml:space="preserve">priede „Viešojo pirkimo sutarties projektas“. Pirkimo sąlygų </w:t>
      </w:r>
      <w:r>
        <w:rPr>
          <w:lang w:val="lt-LT"/>
        </w:rPr>
        <w:t>1 ir 2 prieduose</w:t>
      </w:r>
      <w:r w:rsidR="00205AB1"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4C46DF">
        <w:rPr>
          <w:lang w:val="lt-LT"/>
        </w:rPr>
        <w:t>2.5. Paslaugų atlikimo apimtis:</w:t>
      </w:r>
    </w:p>
    <w:p w14:paraId="742C0AC6" w14:textId="77777777" w:rsidR="004C46DF" w:rsidRDefault="004C46DF" w:rsidP="003659E8">
      <w:pPr>
        <w:pStyle w:val="Body2"/>
        <w:ind w:firstLine="709"/>
        <w:rPr>
          <w:lang w:val="lt-LT"/>
        </w:rPr>
      </w:pPr>
      <w:r>
        <w:rPr>
          <w:lang w:val="lt-LT"/>
        </w:rPr>
        <w:t xml:space="preserve">2.5.1. </w:t>
      </w:r>
      <w:r w:rsidRPr="004C46DF">
        <w:rPr>
          <w:lang w:val="lt-LT"/>
        </w:rPr>
        <w:t xml:space="preserve">Būtini atlikti tyrimai (inžineriniai geodeziniai, geologiniai ir </w:t>
      </w:r>
      <w:proofErr w:type="spellStart"/>
      <w:r w:rsidRPr="004C46DF">
        <w:rPr>
          <w:lang w:val="lt-LT"/>
        </w:rPr>
        <w:t>geotechniniai</w:t>
      </w:r>
      <w:proofErr w:type="spellEnd"/>
      <w:r w:rsidRPr="004C46DF">
        <w:rPr>
          <w:lang w:val="lt-LT"/>
        </w:rPr>
        <w:t xml:space="preserve"> ir kt. tyrinėjimai)</w:t>
      </w:r>
      <w:r>
        <w:rPr>
          <w:lang w:val="lt-LT"/>
        </w:rPr>
        <w:t>;</w:t>
      </w:r>
    </w:p>
    <w:p w14:paraId="001615AD" w14:textId="77777777" w:rsidR="004C46DF" w:rsidRDefault="004C46DF" w:rsidP="003659E8">
      <w:pPr>
        <w:pStyle w:val="Body2"/>
        <w:ind w:firstLine="709"/>
        <w:rPr>
          <w:lang w:val="lt-LT"/>
        </w:rPr>
      </w:pPr>
      <w:r>
        <w:rPr>
          <w:lang w:val="lt-LT"/>
        </w:rPr>
        <w:t xml:space="preserve">2.5.2. </w:t>
      </w:r>
      <w:r w:rsidRPr="004C46DF">
        <w:rPr>
          <w:lang w:val="lt-LT"/>
        </w:rPr>
        <w:t>Projektinių pasiūlymų parengimas</w:t>
      </w:r>
      <w:r>
        <w:rPr>
          <w:lang w:val="lt-LT"/>
        </w:rPr>
        <w:t>;</w:t>
      </w:r>
    </w:p>
    <w:p w14:paraId="132135A0" w14:textId="77777777" w:rsidR="004C46DF" w:rsidRDefault="004C46DF" w:rsidP="003659E8">
      <w:pPr>
        <w:pStyle w:val="Body2"/>
        <w:ind w:firstLine="709"/>
        <w:rPr>
          <w:lang w:val="lt-LT"/>
        </w:rPr>
      </w:pPr>
      <w:r>
        <w:rPr>
          <w:lang w:val="lt-LT"/>
        </w:rPr>
        <w:t xml:space="preserve">2.5.3. </w:t>
      </w:r>
      <w:r w:rsidRPr="004C46DF">
        <w:rPr>
          <w:lang w:val="lt-LT"/>
        </w:rPr>
        <w:t>Techninės užduoties parengimas ir suderinimas</w:t>
      </w:r>
      <w:r>
        <w:rPr>
          <w:lang w:val="lt-LT"/>
        </w:rPr>
        <w:t>.</w:t>
      </w:r>
    </w:p>
    <w:p w14:paraId="4B45CDE6" w14:textId="66FA3BF5" w:rsidR="00ED16ED" w:rsidRDefault="004C46DF" w:rsidP="00ED16ED">
      <w:pPr>
        <w:pStyle w:val="Body2"/>
        <w:ind w:firstLine="709"/>
        <w:rPr>
          <w:lang w:val="lt-LT"/>
        </w:rPr>
      </w:pPr>
      <w:r>
        <w:rPr>
          <w:lang w:val="lt-LT"/>
        </w:rPr>
        <w:lastRenderedPageBreak/>
        <w:tab/>
        <w:t>2.6</w:t>
      </w:r>
      <w:r w:rsidR="00205AB1" w:rsidRPr="00370648">
        <w:rPr>
          <w:lang w:val="lt-LT"/>
        </w:rPr>
        <w:t xml:space="preserve">. </w:t>
      </w:r>
      <w:r w:rsidR="00ED16ED" w:rsidRPr="00ED16ED">
        <w:rPr>
          <w:lang w:val="lt-LT"/>
        </w:rPr>
        <w:t>Atliekant projektavimo paslaugas turi būti sukurtas, naudojamas ir atnaujinamas statinio</w:t>
      </w:r>
      <w:r w:rsidR="00ED16ED">
        <w:rPr>
          <w:lang w:val="lt-LT"/>
        </w:rPr>
        <w:t xml:space="preserve"> </w:t>
      </w:r>
      <w:r w:rsidR="00ED16ED" w:rsidRPr="00ED16ED">
        <w:rPr>
          <w:lang w:val="lt-LT"/>
        </w:rPr>
        <w:t>informacinis modelis</w:t>
      </w:r>
      <w:r w:rsidR="00C21C19" w:rsidRPr="00C21C19">
        <w:t xml:space="preserve"> </w:t>
      </w:r>
      <w:r w:rsidR="00C21C19" w:rsidRPr="00C21C19">
        <w:rPr>
          <w:lang w:val="lt-LT"/>
        </w:rPr>
        <w:t xml:space="preserve">visą Sutarties vykdymo laikotarpį. Detalesni Užsakovo informacijos ir statinio informacinio modeliavimo reikalavimai pateikti </w:t>
      </w:r>
      <w:r w:rsidR="00C21C19">
        <w:rPr>
          <w:lang w:val="lt-LT"/>
        </w:rPr>
        <w:t>Pirkimo sąlygų</w:t>
      </w:r>
      <w:r w:rsidR="00C21C19" w:rsidRPr="00C21C19">
        <w:rPr>
          <w:lang w:val="lt-LT"/>
        </w:rPr>
        <w:t xml:space="preserve"> 2 priedo 6 priede</w:t>
      </w:r>
      <w:r w:rsidR="00ED16ED" w:rsidRPr="00ED16ED">
        <w:rPr>
          <w:lang w:val="lt-LT"/>
        </w:rPr>
        <w:t>.</w:t>
      </w:r>
    </w:p>
    <w:p w14:paraId="39672057" w14:textId="53D0F3E4" w:rsidR="00D72B0F" w:rsidRDefault="00ED16ED" w:rsidP="003659E8">
      <w:pPr>
        <w:pStyle w:val="Body2"/>
        <w:ind w:firstLine="709"/>
        <w:rPr>
          <w:lang w:val="lt-LT"/>
        </w:rPr>
      </w:pPr>
      <w:r>
        <w:rPr>
          <w:lang w:val="lt-LT"/>
        </w:rPr>
        <w:t xml:space="preserve">2.7. </w:t>
      </w:r>
      <w:r w:rsidR="00205AB1" w:rsidRPr="00370648">
        <w:rPr>
          <w:lang w:val="lt-LT"/>
        </w:rPr>
        <w:t>Tiekėjo įsipareigojimų įvykdymo vieta yra</w:t>
      </w:r>
      <w:r w:rsidR="004C46DF">
        <w:rPr>
          <w:lang w:val="lt-LT"/>
        </w:rPr>
        <w:t xml:space="preserve"> </w:t>
      </w:r>
      <w:r w:rsidR="00D72B0F">
        <w:rPr>
          <w:lang w:val="lt-LT"/>
        </w:rPr>
        <w:t>tiekėjo buveinės adresu</w:t>
      </w:r>
      <w:r w:rsidR="00205AB1" w:rsidRPr="00370648">
        <w:rPr>
          <w:lang w:val="lt-LT"/>
        </w:rPr>
        <w:t>.</w:t>
      </w:r>
      <w:r w:rsidR="00D72B0F">
        <w:rPr>
          <w:lang w:val="lt-LT"/>
        </w:rPr>
        <w:t xml:space="preserve"> </w:t>
      </w:r>
      <w:r w:rsidR="00D72B0F" w:rsidRPr="008308D9">
        <w:rPr>
          <w:lang w:val="lt-LT"/>
        </w:rPr>
        <w:t>Parengta projektinė dokumentacija pristatoma adresu: Infrastruktūros valdymo agentūra, Giedraičių g. 41-101, Vilnius</w:t>
      </w:r>
      <w:r w:rsidR="00D72B0F">
        <w:rPr>
          <w:lang w:val="lt-LT"/>
        </w:rPr>
        <w:t>.</w:t>
      </w:r>
    </w:p>
    <w:p w14:paraId="4AD6F3D4" w14:textId="212DE7F4" w:rsidR="00ED16ED" w:rsidRDefault="00D72B0F" w:rsidP="00ED16ED">
      <w:pPr>
        <w:pStyle w:val="Body2"/>
        <w:ind w:firstLine="709"/>
        <w:rPr>
          <w:lang w:val="lt-LT"/>
        </w:rPr>
      </w:pPr>
      <w:r>
        <w:rPr>
          <w:lang w:val="lt-LT"/>
        </w:rPr>
        <w:t>2.</w:t>
      </w:r>
      <w:r w:rsidR="00ED16ED">
        <w:rPr>
          <w:lang w:val="lt-LT"/>
        </w:rPr>
        <w:t>8</w:t>
      </w:r>
      <w:r>
        <w:rPr>
          <w:lang w:val="lt-LT"/>
        </w:rPr>
        <w:t xml:space="preserve">. </w:t>
      </w:r>
      <w:r w:rsidR="00ED16ED" w:rsidRPr="00ED16ED">
        <w:rPr>
          <w:lang w:val="lt-LT"/>
        </w:rPr>
        <w:t>Sutarčiai taikoma fiksuotos kainos kainodara.</w:t>
      </w:r>
      <w:r w:rsidR="00ED16ED">
        <w:rPr>
          <w:lang w:val="lt-LT"/>
        </w:rPr>
        <w:tab/>
      </w:r>
      <w:r w:rsidR="00ED16ED">
        <w:rPr>
          <w:lang w:val="lt-LT"/>
        </w:rPr>
        <w:br/>
      </w:r>
      <w:r w:rsidR="00ED16ED">
        <w:rPr>
          <w:lang w:val="lt-LT"/>
        </w:rPr>
        <w:tab/>
        <w:t>2.9</w:t>
      </w:r>
      <w:r w:rsidR="00205AB1" w:rsidRPr="00370648">
        <w:rPr>
          <w:lang w:val="lt-LT"/>
        </w:rPr>
        <w:t xml:space="preserve">. Perkančiosios organizacijos sprendimo neatlikti pirkimo naudojantis centralizuotų pirkimų katalogu argumentai: </w:t>
      </w:r>
      <w:r w:rsidR="00ED16ED" w:rsidRPr="00ED16ED">
        <w:rPr>
          <w:lang w:val="lt-LT"/>
        </w:rPr>
        <w:t xml:space="preserve">CPO taikomi vertinimo kriterijai neatitinka </w:t>
      </w:r>
      <w:r w:rsidR="00ED16ED">
        <w:rPr>
          <w:lang w:val="lt-LT"/>
        </w:rPr>
        <w:t xml:space="preserve">Perkančiosios organizacijos </w:t>
      </w:r>
      <w:r w:rsidR="00ED16ED" w:rsidRPr="00ED16ED">
        <w:rPr>
          <w:lang w:val="lt-LT"/>
        </w:rPr>
        <w:t>poreikio, nes taikomi tik socialiniai kriterijai</w:t>
      </w:r>
      <w:r w:rsidR="00ED16ED">
        <w:rPr>
          <w:lang w:val="lt-LT"/>
        </w:rPr>
        <w:t>.</w:t>
      </w:r>
    </w:p>
    <w:p w14:paraId="56BCD51B" w14:textId="43FCE38D" w:rsidR="00C82CEC" w:rsidRDefault="00205AB1" w:rsidP="00ED16ED">
      <w:pPr>
        <w:pStyle w:val="Body2"/>
        <w:ind w:firstLine="720"/>
        <w:rPr>
          <w:color w:val="auto"/>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D16ED" w:rsidRPr="000A62B7">
        <w:rPr>
          <w:color w:val="auto"/>
          <w:lang w:val="lt-LT"/>
        </w:rPr>
        <w:t xml:space="preserve">3.1. Perkančioji organizacija tikrins tiekėjo ir ūkio subjektų, kurių </w:t>
      </w:r>
      <w:proofErr w:type="spellStart"/>
      <w:r w:rsidR="00ED16ED" w:rsidRPr="000A62B7">
        <w:rPr>
          <w:color w:val="auto"/>
          <w:lang w:val="lt-LT"/>
        </w:rPr>
        <w:t>pajėgumais</w:t>
      </w:r>
      <w:proofErr w:type="spellEnd"/>
      <w:r w:rsidR="00ED16ED" w:rsidRPr="000A62B7">
        <w:rPr>
          <w:color w:val="auto"/>
          <w:lang w:val="lt-LT"/>
        </w:rPr>
        <w:t xml:space="preserve"> remiasi tiekėjas siekdamas pagrįsti atitikimą kvalifikaciniams reikalavimams, pašalinimo pagrindų, kurie nurodyti pirkimo sąlygų 4 priede „Tiekėjų pašalinimo pagrindai, kvalifikacijos reikalavimai tiekėjui ir, jeigu taikytina, kokybės vadybos sistemos ir (arba) aplinkos apsaugos vadybos sistemos standartai“ nebuvimą. Tiekėjas ir subtiekėjai, kurių </w:t>
      </w:r>
      <w:proofErr w:type="spellStart"/>
      <w:r w:rsidR="00ED16ED" w:rsidRPr="000A62B7">
        <w:rPr>
          <w:color w:val="auto"/>
          <w:lang w:val="lt-LT"/>
        </w:rPr>
        <w:t>pajėgumais</w:t>
      </w:r>
      <w:proofErr w:type="spellEnd"/>
      <w:r w:rsidR="00ED16ED" w:rsidRPr="000A62B7">
        <w:rPr>
          <w:color w:val="auto"/>
          <w:lang w:val="lt-LT"/>
        </w:rPr>
        <w:t xml:space="preserve"> remiasi tiekėjas pagrįsdamas atitikimą pirkimo sąlygose nurodytiems kvalifikaciniams reikalavimams, kartu su pasiūlymu turi pat</w:t>
      </w:r>
      <w:r w:rsidR="0072012E">
        <w:rPr>
          <w:color w:val="auto"/>
          <w:lang w:val="lt-LT"/>
        </w:rPr>
        <w:t>eikti užpildytą pirkimo sąlygų 6</w:t>
      </w:r>
      <w:r w:rsidR="00ED16ED" w:rsidRPr="000A62B7">
        <w:rPr>
          <w:color w:val="auto"/>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ED16ED" w:rsidRPr="000A62B7">
        <w:rPr>
          <w:color w:val="auto"/>
          <w:lang w:val="lt-LT"/>
        </w:rPr>
        <w:t>pajėgumais</w:t>
      </w:r>
      <w:proofErr w:type="spellEnd"/>
      <w:r w:rsidR="00ED16ED" w:rsidRPr="000A62B7">
        <w:rPr>
          <w:color w:val="auto"/>
          <w:lang w:val="lt-LT"/>
        </w:rPr>
        <w:t xml:space="preserve"> pagal VPĮ 49 straipsnį. Fiziniams asmenims, kuriuos tiekėjas ketina įdarbinti pirkimo laimėjimo atveju ir kurių </w:t>
      </w:r>
      <w:proofErr w:type="spellStart"/>
      <w:r w:rsidR="00ED16ED" w:rsidRPr="000A62B7">
        <w:rPr>
          <w:color w:val="auto"/>
          <w:lang w:val="lt-LT"/>
        </w:rPr>
        <w:t>pajėgumais</w:t>
      </w:r>
      <w:proofErr w:type="spellEnd"/>
      <w:r w:rsidR="00ED16ED" w:rsidRPr="000A62B7">
        <w:rPr>
          <w:color w:val="auto"/>
          <w:lang w:val="lt-LT"/>
        </w:rPr>
        <w:t xml:space="preserve"> tiekėjas remiasi pagal VPĮ 49 straipsnį, EBVPD pildyti nereikia. Tikrinimas atliekamas šia tvarka:</w:t>
      </w:r>
      <w:r w:rsidR="00ED16ED" w:rsidRPr="000A62B7">
        <w:rPr>
          <w:color w:val="auto"/>
          <w:lang w:val="lt-LT"/>
        </w:rPr>
        <w:tab/>
      </w:r>
      <w:r w:rsidR="00ED16ED" w:rsidRPr="000A62B7">
        <w:rPr>
          <w:color w:val="auto"/>
          <w:lang w:val="lt-LT"/>
        </w:rPr>
        <w:br/>
      </w:r>
      <w:r w:rsidR="00ED16ED" w:rsidRPr="000A62B7">
        <w:rPr>
          <w:color w:val="auto"/>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ED16ED" w:rsidRPr="000A62B7">
        <w:rPr>
          <w:color w:val="auto"/>
          <w:lang w:val="lt-LT"/>
        </w:rPr>
        <w:tab/>
      </w:r>
      <w:r w:rsidR="00ED16ED" w:rsidRPr="000A62B7">
        <w:rPr>
          <w:color w:val="auto"/>
          <w:lang w:val="lt-LT"/>
        </w:rPr>
        <w:br/>
      </w:r>
      <w:r w:rsidR="00ED16ED" w:rsidRPr="000A62B7">
        <w:rPr>
          <w:color w:val="auto"/>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D16ED" w:rsidRPr="000A62B7">
        <w:rPr>
          <w:color w:val="auto"/>
          <w:lang w:val="lt-LT"/>
        </w:rPr>
        <w:tab/>
      </w:r>
      <w:r w:rsidR="00ED16ED" w:rsidRPr="000A62B7">
        <w:rPr>
          <w:color w:val="auto"/>
          <w:lang w:val="lt-LT"/>
        </w:rPr>
        <w:br/>
      </w:r>
      <w:r w:rsidR="00ED16ED" w:rsidRPr="000A62B7">
        <w:rPr>
          <w:color w:val="auto"/>
          <w:lang w:val="lt-LT"/>
        </w:rPr>
        <w:tab/>
        <w:t xml:space="preserve">3.1.3. Perkančioji organizacija netikrina subtiekėjų ar ūkio subjektų, kurių </w:t>
      </w:r>
      <w:proofErr w:type="spellStart"/>
      <w:r w:rsidR="00ED16ED" w:rsidRPr="000A62B7">
        <w:rPr>
          <w:color w:val="auto"/>
          <w:lang w:val="lt-LT"/>
        </w:rPr>
        <w:t>pajėgumais</w:t>
      </w:r>
      <w:proofErr w:type="spellEnd"/>
      <w:r w:rsidR="00ED16ED" w:rsidRPr="000A62B7">
        <w:rPr>
          <w:color w:val="auto"/>
          <w:lang w:val="lt-LT"/>
        </w:rPr>
        <w:t xml:space="preserve"> tiekėjas nesiremia, pašalinimo pagrindų.</w:t>
      </w:r>
      <w:r w:rsidR="00ED16ED" w:rsidRPr="000A62B7">
        <w:rPr>
          <w:color w:val="auto"/>
          <w:lang w:val="lt-LT"/>
        </w:rPr>
        <w:tab/>
      </w:r>
      <w:r w:rsidR="00ED16ED" w:rsidRPr="000A62B7">
        <w:rPr>
          <w:color w:val="auto"/>
          <w:lang w:val="lt-LT"/>
        </w:rPr>
        <w:br/>
      </w:r>
      <w:r w:rsidR="00ED16ED" w:rsidRPr="000A62B7">
        <w:rPr>
          <w:color w:val="auto"/>
          <w:lang w:val="lt-LT"/>
        </w:rPr>
        <w:tab/>
        <w:t>3.1.4. Perkančioji organizacija, vadovaudamasi VPĮ 46 straipsnio 10 dalimi, gali nepašalinti tiekėjo iš pirkimo procedūros, jei tiekėjas atitinka šiame straipsnyje numatytas sąlygas.</w:t>
      </w:r>
      <w:r w:rsidR="00ED16ED" w:rsidRPr="000A62B7">
        <w:rPr>
          <w:color w:val="auto"/>
          <w:lang w:val="lt-LT"/>
        </w:rPr>
        <w:tab/>
      </w:r>
      <w:r w:rsidR="00ED16ED" w:rsidRPr="000A62B7">
        <w:rPr>
          <w:color w:val="auto"/>
          <w:lang w:val="lt-LT"/>
        </w:rPr>
        <w:br/>
      </w:r>
      <w:r w:rsidR="00ED16ED" w:rsidRPr="000A62B7">
        <w:rPr>
          <w:color w:val="auto"/>
          <w:lang w:val="lt-LT"/>
        </w:rPr>
        <w:tab/>
        <w:t>3.1.5. Jei tiekėjas negali pateikti kurių nors pašalinimo pagrindų nebuvimą pagrindžiančių dokumentų reikalaujamų pirkimo sąlygų 4 priede „Tiekėjų pašalinimo pagrindai, kvalifikacijos reikalavimai tiekėjui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ED16ED" w:rsidRPr="000A62B7">
        <w:rPr>
          <w:color w:val="auto"/>
          <w:lang w:val="lt-LT"/>
        </w:rPr>
        <w:tab/>
      </w:r>
      <w:r w:rsidR="00ED16ED" w:rsidRPr="000A62B7">
        <w:rPr>
          <w:color w:val="auto"/>
          <w:lang w:val="lt-LT"/>
        </w:rPr>
        <w:br/>
      </w:r>
      <w:r w:rsidR="00ED16ED" w:rsidRPr="000A62B7">
        <w:rPr>
          <w:color w:val="auto"/>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ED16ED" w:rsidRPr="000A62B7">
        <w:rPr>
          <w:color w:val="auto"/>
          <w:lang w:val="lt-LT"/>
        </w:rPr>
        <w:t>Apostille</w:t>
      </w:r>
      <w:proofErr w:type="spellEnd"/>
      <w:r w:rsidR="00ED16ED" w:rsidRPr="000A62B7">
        <w:rPr>
          <w:color w:val="auto"/>
          <w:lang w:val="lt-LT"/>
        </w:rPr>
        <w:t xml:space="preserve"> pirkimo sąlygų </w:t>
      </w:r>
      <w:r w:rsidR="00ED16ED">
        <w:rPr>
          <w:color w:val="auto"/>
          <w:lang w:val="lt-LT"/>
        </w:rPr>
        <w:t xml:space="preserve">4 </w:t>
      </w:r>
      <w:r w:rsidR="00ED16ED" w:rsidRPr="000A62B7">
        <w:rPr>
          <w:color w:val="auto"/>
          <w:lang w:val="lt-LT"/>
        </w:rPr>
        <w:t>priede „Tiekėjų pašalinimo pagrindai, kvalifikacijos reikalavimai tiekėjui ir, jeigu taikytina, kokybės vadybos sistemos ir (arba) aplinkos apsaugos vadybos sistemos standartai“ nurodytus dokumentus. Legalizavimas atliekamas, vadovaujantis Dokumentų legalizavimo ir tvirtinimo pažyma (</w:t>
      </w:r>
      <w:proofErr w:type="spellStart"/>
      <w:r w:rsidR="00ED16ED" w:rsidRPr="000A62B7">
        <w:rPr>
          <w:color w:val="auto"/>
          <w:lang w:val="lt-LT"/>
        </w:rPr>
        <w:t>Apostille</w:t>
      </w:r>
      <w:proofErr w:type="spellEnd"/>
      <w:r w:rsidR="00ED16ED" w:rsidRPr="000A62B7">
        <w:rPr>
          <w:color w:val="auto"/>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w:t>
      </w:r>
      <w:r w:rsidR="00ED16ED" w:rsidRPr="000A62B7">
        <w:rPr>
          <w:color w:val="auto"/>
          <w:lang w:val="lt-LT"/>
        </w:rPr>
        <w:lastRenderedPageBreak/>
        <w:t>tarptautines sutartis ar Europos Sąjungos teisės aktus dokumentas yra atleistas nuo legalizavimo ir (ar) tvirtinimo žymos (</w:t>
      </w:r>
      <w:proofErr w:type="spellStart"/>
      <w:r w:rsidR="00ED16ED" w:rsidRPr="000A62B7">
        <w:rPr>
          <w:color w:val="auto"/>
          <w:lang w:val="lt-LT"/>
        </w:rPr>
        <w:t>Apostille</w:t>
      </w:r>
      <w:proofErr w:type="spellEnd"/>
      <w:r w:rsidR="00ED16ED" w:rsidRPr="000A62B7">
        <w:rPr>
          <w:color w:val="auto"/>
          <w:lang w:val="lt-LT"/>
        </w:rPr>
        <w:t>).</w:t>
      </w:r>
      <w:r w:rsidR="00ED16ED" w:rsidRPr="000A62B7">
        <w:rPr>
          <w:color w:val="auto"/>
          <w:lang w:val="lt-LT"/>
        </w:rPr>
        <w:tab/>
      </w:r>
      <w:r w:rsidR="00ED16ED" w:rsidRPr="000A62B7">
        <w:rPr>
          <w:color w:val="auto"/>
          <w:lang w:val="lt-LT"/>
        </w:rPr>
        <w:br/>
      </w:r>
      <w:r w:rsidR="00ED16ED" w:rsidRPr="000A62B7">
        <w:rPr>
          <w:color w:val="auto"/>
          <w:lang w:val="lt-LT"/>
        </w:rPr>
        <w:tab/>
        <w:t>3.2. Tiekėjas, dalyvaujantis pirkime, turi atitikti pirkimo sąlygų 4 priede „Tiekėjų pašalinimo pagrindai, kvalifikacijos reikalavimai tiekėjui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kvalifikacijos reikalavimai tiekėjui ir, jeigu taikytina, kokybės vadybos sistemos ir (arba) aplinkos apsaugos vadybos sistemos standartai“ nurodytus kvalifikaciją pagrindžiančius dokumentus, laikantis šių reikalavimų:</w:t>
      </w:r>
      <w:r w:rsidR="00ED16ED" w:rsidRPr="000A62B7">
        <w:rPr>
          <w:color w:val="auto"/>
          <w:lang w:val="lt-LT"/>
        </w:rPr>
        <w:tab/>
      </w:r>
      <w:r w:rsidR="00ED16ED" w:rsidRPr="000A62B7">
        <w:rPr>
          <w:color w:val="auto"/>
          <w:lang w:val="lt-LT"/>
        </w:rPr>
        <w:br/>
      </w:r>
      <w:r w:rsidR="00ED16ED" w:rsidRPr="000A62B7">
        <w:rPr>
          <w:color w:val="auto"/>
          <w:lang w:val="lt-LT"/>
        </w:rPr>
        <w:tab/>
        <w:t xml:space="preserve">3.2.1. </w:t>
      </w:r>
      <w:r w:rsidR="00C82CEC" w:rsidRPr="008D050E">
        <w:rPr>
          <w:color w:val="auto"/>
          <w:u w:val="single"/>
          <w:lang w:val="lt-LT"/>
        </w:rPr>
        <w:t xml:space="preserve">Tiekėjo pateikti </w:t>
      </w:r>
      <w:r w:rsidR="008D050E" w:rsidRPr="008D050E">
        <w:rPr>
          <w:color w:val="auto"/>
          <w:u w:val="single"/>
          <w:lang w:val="lt-LT"/>
        </w:rPr>
        <w:t>duomenys ir dokumentai pasiūlymo ekonominio naudingumo vertinimui nebus vertinami dėl atitikties pirkimo sąlygų 4 priede „Tiekėjų pašalinimo pagrindai, kvalifikacijos reikalavimai tiekėjui ir, jeigu taikytina, kokybės vadybos sistemos ir (arba) aplinkos apsaugos vadybos sistemos standartai“ nurodytiems kvalifikaciniams reikalavimams.</w:t>
      </w:r>
    </w:p>
    <w:p w14:paraId="1B050EAC" w14:textId="5D9B351D" w:rsidR="00ED16ED" w:rsidRPr="000A62B7" w:rsidRDefault="008D050E" w:rsidP="00ED16ED">
      <w:pPr>
        <w:pStyle w:val="Body2"/>
        <w:ind w:firstLine="720"/>
        <w:rPr>
          <w:color w:val="auto"/>
          <w:lang w:val="lt-LT"/>
        </w:rPr>
      </w:pPr>
      <w:r>
        <w:rPr>
          <w:color w:val="auto"/>
          <w:lang w:val="lt-LT"/>
        </w:rPr>
        <w:t xml:space="preserve">3.2.2. </w:t>
      </w:r>
      <w:r w:rsidR="00ED16ED" w:rsidRPr="000A62B7">
        <w:rPr>
          <w:color w:val="auto"/>
          <w:lang w:val="lt-LT"/>
        </w:rPr>
        <w:t>Keliami reikalavimai tiekėjo kvalifikacijai ir atitikčiai kokybės vadybos sistemos ir (arba) aplinkos apsaugos vadybos sistemos standartų reikalavimams (jei taikomi), turi būti įgyti iki pasiūlymų pateikimo termino pabaigos (susipažinimo</w:t>
      </w:r>
      <w:r>
        <w:rPr>
          <w:color w:val="auto"/>
          <w:lang w:val="lt-LT"/>
        </w:rPr>
        <w:t xml:space="preserve"> su pasiūlymais dienos).</w:t>
      </w:r>
      <w:r>
        <w:rPr>
          <w:color w:val="auto"/>
          <w:lang w:val="lt-LT"/>
        </w:rPr>
        <w:tab/>
      </w:r>
      <w:r>
        <w:rPr>
          <w:color w:val="auto"/>
          <w:lang w:val="lt-LT"/>
        </w:rPr>
        <w:br/>
      </w:r>
      <w:r>
        <w:rPr>
          <w:color w:val="auto"/>
          <w:lang w:val="lt-LT"/>
        </w:rPr>
        <w:tab/>
        <w:t>3.2.3</w:t>
      </w:r>
      <w:r w:rsidR="00ED16ED" w:rsidRPr="000A62B7">
        <w:rPr>
          <w:color w:val="auto"/>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w:t>
      </w:r>
      <w:r>
        <w:rPr>
          <w:color w:val="auto"/>
          <w:lang w:val="lt-LT"/>
        </w:rPr>
        <w:t>esnių pirkimo procedūrų.</w:t>
      </w:r>
      <w:r>
        <w:rPr>
          <w:color w:val="auto"/>
          <w:lang w:val="lt-LT"/>
        </w:rPr>
        <w:tab/>
      </w:r>
      <w:r>
        <w:rPr>
          <w:color w:val="auto"/>
          <w:lang w:val="lt-LT"/>
        </w:rPr>
        <w:br/>
      </w:r>
      <w:r>
        <w:rPr>
          <w:color w:val="auto"/>
          <w:lang w:val="lt-LT"/>
        </w:rPr>
        <w:tab/>
        <w:t>3.2.4</w:t>
      </w:r>
      <w:r w:rsidR="00ED16ED" w:rsidRPr="000A62B7">
        <w:rPr>
          <w:color w:val="auto"/>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w:t>
      </w:r>
      <w:r>
        <w:rPr>
          <w:color w:val="auto"/>
          <w:lang w:val="lt-LT"/>
        </w:rPr>
        <w:t>imo procedūros atlikimą.</w:t>
      </w:r>
      <w:r>
        <w:rPr>
          <w:color w:val="auto"/>
          <w:lang w:val="lt-LT"/>
        </w:rPr>
        <w:tab/>
      </w:r>
      <w:r>
        <w:rPr>
          <w:color w:val="auto"/>
          <w:lang w:val="lt-LT"/>
        </w:rPr>
        <w:br/>
      </w:r>
      <w:r>
        <w:rPr>
          <w:color w:val="auto"/>
          <w:lang w:val="lt-LT"/>
        </w:rPr>
        <w:tab/>
        <w:t>3.2.5</w:t>
      </w:r>
      <w:r w:rsidR="00ED16ED" w:rsidRPr="000A62B7">
        <w:rPr>
          <w:color w:val="auto"/>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w:t>
      </w:r>
      <w:r w:rsidR="00ED16ED">
        <w:rPr>
          <w:color w:val="auto"/>
          <w:lang w:val="lt-LT"/>
        </w:rPr>
        <w:t>ojo</w:t>
      </w:r>
      <w:r w:rsidR="00ED16ED" w:rsidRPr="000A62B7">
        <w:rPr>
          <w:color w:val="auto"/>
          <w:lang w:val="lt-LT"/>
        </w:rPr>
        <w:t xml:space="preserve">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ED16ED">
        <w:rPr>
          <w:color w:val="auto"/>
          <w:lang w:val="lt-LT"/>
        </w:rPr>
        <w:t>omis</w:t>
      </w:r>
      <w:r w:rsidR="00ED16ED" w:rsidRPr="000A62B7">
        <w:rPr>
          <w:color w:val="auto"/>
          <w:lang w:val="lt-LT"/>
        </w:rPr>
        <w:t xml:space="preserve"> priemon</w:t>
      </w:r>
      <w:r w:rsidR="00ED16ED">
        <w:rPr>
          <w:color w:val="auto"/>
          <w:lang w:val="lt-LT"/>
        </w:rPr>
        <w:t>ėmi</w:t>
      </w:r>
      <w:r w:rsidR="00ED16ED" w:rsidRPr="000A62B7">
        <w:rPr>
          <w:color w:val="auto"/>
          <w:lang w:val="lt-LT"/>
        </w:rPr>
        <w:t>s.</w:t>
      </w:r>
      <w:r w:rsidR="00ED16ED" w:rsidRPr="000A62B7">
        <w:rPr>
          <w:color w:val="auto"/>
          <w:lang w:val="lt-LT"/>
        </w:rPr>
        <w:tab/>
      </w:r>
      <w:r w:rsidR="00ED16ED" w:rsidRPr="000A62B7">
        <w:rPr>
          <w:color w:val="auto"/>
          <w:lang w:val="lt-LT"/>
        </w:rPr>
        <w:br/>
      </w:r>
      <w:r w:rsidR="00ED16ED" w:rsidRPr="000A62B7">
        <w:rPr>
          <w:color w:val="auto"/>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w:t>
      </w:r>
    </w:p>
    <w:p w14:paraId="2C10AEE8" w14:textId="77777777" w:rsidR="00ED16ED" w:rsidRPr="000A62B7" w:rsidRDefault="00ED16ED" w:rsidP="00ED16ED">
      <w:pPr>
        <w:suppressAutoHyphens/>
        <w:spacing w:after="40"/>
        <w:ind w:firstLine="720"/>
        <w:jc w:val="both"/>
        <w:rPr>
          <w:rFonts w:cs="Arial Unicode MS"/>
          <w:sz w:val="22"/>
          <w:szCs w:val="22"/>
          <w:lang w:val="lt-LT"/>
        </w:rPr>
      </w:pPr>
      <w:r w:rsidRPr="000A62B7">
        <w:rPr>
          <w:rFonts w:cs="Arial Unicode MS"/>
          <w:sz w:val="22"/>
          <w:szCs w:val="22"/>
          <w:lang w:val="lt-LT"/>
        </w:rPr>
        <w:t xml:space="preserve">3.4. Savo pasiūlyme tiekėjas turi nurodyti, kokiai pirkimo sutarties daliai ir kokius subtiekėjus, jeigu jie yra žinomi, jis ketina pasitelkti. </w:t>
      </w:r>
    </w:p>
    <w:p w14:paraId="2ED33478" w14:textId="77777777" w:rsidR="00ED16ED" w:rsidRDefault="00ED16ED" w:rsidP="00ED16ED">
      <w:pPr>
        <w:pStyle w:val="Body2"/>
        <w:ind w:firstLine="709"/>
        <w:rPr>
          <w:rFonts w:cs="Times New Roman"/>
          <w:color w:val="auto"/>
          <w:lang w:val="lt-LT"/>
        </w:rPr>
      </w:pPr>
      <w:r w:rsidRPr="000A62B7">
        <w:rPr>
          <w:rFonts w:cs="Times New Roman"/>
          <w:color w:val="auto"/>
          <w:lang w:val="lt-LT"/>
        </w:rPr>
        <w:t>3.5. Tiekėjo pasiūlymas atmetamas, jeigu apie nustatytų reikalavimų atitikimą jis pateikė melagingą informaciją, kurią perkančioji organizacija gali įrodyti bet kokiomis teisėtomis priemonėmis.</w:t>
      </w:r>
    </w:p>
    <w:p w14:paraId="553A4329" w14:textId="77777777" w:rsidR="00ED16ED" w:rsidRPr="000A62B7" w:rsidRDefault="00205AB1" w:rsidP="00ED16ED">
      <w:pPr>
        <w:pStyle w:val="Body2"/>
        <w:ind w:firstLine="720"/>
        <w:rPr>
          <w:color w:val="auto"/>
          <w:lang w:val="lt-LT"/>
        </w:rPr>
      </w:pPr>
      <w:r w:rsidRPr="00370648">
        <w:rPr>
          <w:lang w:val="lt-LT"/>
        </w:rPr>
        <w:tab/>
      </w:r>
      <w:r w:rsidRPr="00370648">
        <w:rPr>
          <w:lang w:val="lt-LT"/>
        </w:rPr>
        <w:br/>
      </w:r>
      <w:r w:rsidRPr="00370648">
        <w:rPr>
          <w:lang w:val="lt-LT"/>
        </w:rPr>
        <w:tab/>
      </w:r>
      <w:r w:rsidR="00ED16ED" w:rsidRPr="000A62B7">
        <w:rPr>
          <w:color w:val="auto"/>
          <w:lang w:val="lt-LT"/>
        </w:rPr>
        <w:t>4. TIEKĖJŲ GRUPĖS DALYVAVIMAS PIRKIMO PROCEDŪROSE, RĖMIMASIS KITŲ ŪKIO SUBJEKTŲ PAJĖGUMAIS</w:t>
      </w:r>
      <w:r w:rsidR="00ED16ED" w:rsidRPr="000A62B7">
        <w:rPr>
          <w:color w:val="auto"/>
          <w:lang w:val="lt-LT"/>
        </w:rPr>
        <w:tab/>
      </w:r>
      <w:r w:rsidR="00ED16ED" w:rsidRPr="000A62B7">
        <w:rPr>
          <w:color w:val="auto"/>
          <w:lang w:val="lt-LT"/>
        </w:rPr>
        <w:br/>
      </w:r>
      <w:r w:rsidR="00ED16ED" w:rsidRPr="000A62B7">
        <w:rPr>
          <w:color w:val="auto"/>
          <w:lang w:val="lt-LT"/>
        </w:rPr>
        <w:tab/>
      </w:r>
      <w:r w:rsidR="00ED16ED" w:rsidRPr="000A62B7">
        <w:rPr>
          <w:color w:val="auto"/>
          <w:lang w:val="lt-LT"/>
        </w:rPr>
        <w:br/>
      </w:r>
      <w:r w:rsidR="00ED16ED" w:rsidRPr="000A62B7">
        <w:rPr>
          <w:color w:val="auto"/>
          <w:lang w:val="lt-LT"/>
        </w:rPr>
        <w:tab/>
        <w:t xml:space="preserve">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w:t>
      </w:r>
      <w:r w:rsidR="00ED16ED" w:rsidRPr="000A62B7">
        <w:rPr>
          <w:color w:val="auto"/>
          <w:lang w:val="lt-LT"/>
        </w:rPr>
        <w:lastRenderedPageBreak/>
        <w:t>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ED16ED" w:rsidRPr="000A62B7">
        <w:rPr>
          <w:color w:val="auto"/>
          <w:lang w:val="lt-LT"/>
        </w:rPr>
        <w:tab/>
      </w:r>
      <w:r w:rsidR="00ED16ED" w:rsidRPr="000A62B7">
        <w:rPr>
          <w:color w:val="auto"/>
          <w:lang w:val="lt-LT"/>
        </w:rPr>
        <w:br/>
      </w:r>
      <w:r w:rsidR="00ED16ED" w:rsidRPr="000A62B7">
        <w:rPr>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00ED16ED" w:rsidRPr="000A62B7">
        <w:rPr>
          <w:color w:val="auto"/>
          <w:lang w:val="lt-LT"/>
        </w:rPr>
        <w:tab/>
        <w:t xml:space="preserve">4.3. Tiekėjas gali remtis kitų ūkio subjektų </w:t>
      </w:r>
      <w:proofErr w:type="spellStart"/>
      <w:r w:rsidR="00ED16ED" w:rsidRPr="000A62B7">
        <w:rPr>
          <w:color w:val="auto"/>
          <w:lang w:val="lt-LT"/>
        </w:rPr>
        <w:t>pajėgumais</w:t>
      </w:r>
      <w:proofErr w:type="spellEnd"/>
      <w:r w:rsidR="00ED16ED" w:rsidRPr="000A62B7">
        <w:rPr>
          <w:color w:val="auto"/>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ED16ED" w:rsidRPr="000A62B7">
        <w:rPr>
          <w:color w:val="auto"/>
          <w:lang w:val="lt-LT"/>
        </w:rPr>
        <w:t>pajėgumais</w:t>
      </w:r>
      <w:proofErr w:type="spellEnd"/>
      <w:r w:rsidR="00ED16ED" w:rsidRPr="000A62B7">
        <w:rPr>
          <w:color w:val="auto"/>
          <w:lang w:val="lt-LT"/>
        </w:rPr>
        <w:t>, privalo juos nurodyti pasiūlyme.</w:t>
      </w:r>
      <w:r w:rsidR="00ED16ED" w:rsidRPr="000A62B7">
        <w:rPr>
          <w:color w:val="auto"/>
          <w:lang w:val="lt-LT"/>
        </w:rPr>
        <w:tab/>
      </w:r>
      <w:r w:rsidR="00ED16ED" w:rsidRPr="000A62B7">
        <w:rPr>
          <w:color w:val="auto"/>
          <w:lang w:val="lt-LT"/>
        </w:rPr>
        <w:br/>
      </w:r>
      <w:r w:rsidR="00ED16ED" w:rsidRPr="000A62B7">
        <w:rPr>
          <w:color w:val="auto"/>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ED16ED" w:rsidRPr="000A62B7">
        <w:rPr>
          <w:color w:val="auto"/>
          <w:lang w:val="lt-LT"/>
        </w:rPr>
        <w:t>pajėgumais</w:t>
      </w:r>
      <w:proofErr w:type="spellEnd"/>
      <w:r w:rsidR="00ED16ED" w:rsidRPr="000A62B7">
        <w:rPr>
          <w:color w:val="auto"/>
          <w:lang w:val="lt-LT"/>
        </w:rPr>
        <w:t xml:space="preserve"> gali tik tuomet, kai tie subjektai, kurių </w:t>
      </w:r>
      <w:proofErr w:type="spellStart"/>
      <w:r w:rsidR="00ED16ED" w:rsidRPr="000A62B7">
        <w:rPr>
          <w:color w:val="auto"/>
          <w:lang w:val="lt-LT"/>
        </w:rPr>
        <w:t>pajėgumais</w:t>
      </w:r>
      <w:proofErr w:type="spellEnd"/>
      <w:r w:rsidR="00ED16ED" w:rsidRPr="000A62B7">
        <w:rPr>
          <w:color w:val="auto"/>
          <w:lang w:val="lt-LT"/>
        </w:rPr>
        <w:t xml:space="preserve"> buvo pasiremta, patys teiks tas paslaugas ar atliks darbus, kuriems reikia jų </w:t>
      </w:r>
      <w:proofErr w:type="spellStart"/>
      <w:r w:rsidR="00ED16ED" w:rsidRPr="000A62B7">
        <w:rPr>
          <w:color w:val="auto"/>
          <w:lang w:val="lt-LT"/>
        </w:rPr>
        <w:t>pajėgumų</w:t>
      </w:r>
      <w:proofErr w:type="spellEnd"/>
      <w:r w:rsidR="00ED16ED" w:rsidRPr="000A62B7">
        <w:rPr>
          <w:color w:val="auto"/>
          <w:lang w:val="lt-LT"/>
        </w:rPr>
        <w:t>.</w:t>
      </w:r>
      <w:r w:rsidR="00ED16ED" w:rsidRPr="000A62B7">
        <w:rPr>
          <w:color w:val="auto"/>
          <w:lang w:val="lt-LT"/>
        </w:rPr>
        <w:tab/>
      </w:r>
      <w:r w:rsidR="00ED16ED" w:rsidRPr="000A62B7">
        <w:rPr>
          <w:color w:val="auto"/>
          <w:lang w:val="lt-LT"/>
        </w:rPr>
        <w:br/>
      </w:r>
      <w:r w:rsidR="00ED16ED" w:rsidRPr="000A62B7">
        <w:rPr>
          <w:color w:val="auto"/>
          <w:lang w:val="lt-LT"/>
        </w:rPr>
        <w:tab/>
        <w:t xml:space="preserve">4.5. Remdamasis kitų ūkio subjektų </w:t>
      </w:r>
      <w:proofErr w:type="spellStart"/>
      <w:r w:rsidR="00ED16ED" w:rsidRPr="000A62B7">
        <w:rPr>
          <w:color w:val="auto"/>
          <w:lang w:val="lt-LT"/>
        </w:rPr>
        <w:t>pajėgumais</w:t>
      </w:r>
      <w:proofErr w:type="spellEnd"/>
      <w:r w:rsidR="00ED16ED" w:rsidRPr="000A62B7">
        <w:rPr>
          <w:color w:val="auto"/>
          <w:lang w:val="lt-LT"/>
        </w:rPr>
        <w:t xml:space="preserve">, tiekėjas neatsižvelgia į tai, koks teisinis ryšys sieja tiekėją ir tą ūkio subjektą, kurio </w:t>
      </w:r>
      <w:proofErr w:type="spellStart"/>
      <w:r w:rsidR="00ED16ED" w:rsidRPr="000A62B7">
        <w:rPr>
          <w:color w:val="auto"/>
          <w:lang w:val="lt-LT"/>
        </w:rPr>
        <w:t>pajėgumais</w:t>
      </w:r>
      <w:proofErr w:type="spellEnd"/>
      <w:r w:rsidR="00ED16ED" w:rsidRPr="000A62B7">
        <w:rPr>
          <w:color w:val="auto"/>
          <w:lang w:val="lt-LT"/>
        </w:rPr>
        <w:t xml:space="preserve"> jis remiasi. Galimos įvairios naudojimosi kitam subjektui priklausiančiais ištekliais formos, pavyzdžiui: subranga, konsorciumas, rėmimasis dukterinių (patronuojamųjų) įmonių </w:t>
      </w:r>
      <w:proofErr w:type="spellStart"/>
      <w:r w:rsidR="00ED16ED" w:rsidRPr="000A62B7">
        <w:rPr>
          <w:color w:val="auto"/>
          <w:lang w:val="lt-LT"/>
        </w:rPr>
        <w:t>pajėgumais</w:t>
      </w:r>
      <w:proofErr w:type="spellEnd"/>
      <w:r w:rsidR="00ED16ED" w:rsidRPr="000A62B7">
        <w:rPr>
          <w:color w:val="auto"/>
          <w:lang w:val="lt-LT"/>
        </w:rPr>
        <w:t xml:space="preserve">, naudojimasis asmenų, tiesiogiai nedalyvaujančių pirkimo procedūrose </w:t>
      </w:r>
      <w:proofErr w:type="spellStart"/>
      <w:r w:rsidR="00ED16ED" w:rsidRPr="000A62B7">
        <w:rPr>
          <w:color w:val="auto"/>
          <w:lang w:val="lt-LT"/>
        </w:rPr>
        <w:t>pajėgumais</w:t>
      </w:r>
      <w:proofErr w:type="spellEnd"/>
      <w:r w:rsidR="00ED16ED" w:rsidRPr="000A62B7">
        <w:rPr>
          <w:color w:val="auto"/>
          <w:lang w:val="lt-LT"/>
        </w:rPr>
        <w:t xml:space="preserve"> (šių asmenų įrankiais, įrenginiais, techninėmis priemonėmis) ir panašiai.</w:t>
      </w:r>
      <w:r w:rsidR="00ED16ED" w:rsidRPr="000A62B7">
        <w:rPr>
          <w:color w:val="auto"/>
          <w:lang w:val="lt-LT"/>
        </w:rPr>
        <w:tab/>
      </w:r>
      <w:r w:rsidR="00ED16ED" w:rsidRPr="000A62B7">
        <w:rPr>
          <w:color w:val="auto"/>
          <w:lang w:val="lt-LT"/>
        </w:rPr>
        <w:br/>
      </w:r>
      <w:r w:rsidR="00ED16ED" w:rsidRPr="000A62B7">
        <w:rPr>
          <w:color w:val="auto"/>
          <w:lang w:val="lt-LT"/>
        </w:rPr>
        <w:tab/>
        <w:t xml:space="preserve">4.6. Tiekėjas remiasi tokiais ūkio subjekto </w:t>
      </w:r>
      <w:proofErr w:type="spellStart"/>
      <w:r w:rsidR="00ED16ED" w:rsidRPr="000A62B7">
        <w:rPr>
          <w:color w:val="auto"/>
          <w:lang w:val="lt-LT"/>
        </w:rPr>
        <w:t>pajėgumais</w:t>
      </w:r>
      <w:proofErr w:type="spellEnd"/>
      <w:r w:rsidR="00ED16ED" w:rsidRPr="000A62B7">
        <w:rPr>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ED16ED" w:rsidRPr="000A62B7">
        <w:rPr>
          <w:color w:val="auto"/>
          <w:lang w:val="lt-LT"/>
        </w:rPr>
        <w:t>pajėgumais</w:t>
      </w:r>
      <w:proofErr w:type="spellEnd"/>
      <w:r w:rsidR="00ED16ED" w:rsidRPr="000A62B7">
        <w:rPr>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00ED16ED" w:rsidRPr="000A62B7">
        <w:rPr>
          <w:color w:val="auto"/>
          <w:lang w:val="lt-LT"/>
        </w:rPr>
        <w:t>pajėgumais</w:t>
      </w:r>
      <w:proofErr w:type="spellEnd"/>
      <w:r w:rsidR="00ED16ED" w:rsidRPr="000A62B7">
        <w:rPr>
          <w:color w:val="auto"/>
          <w:lang w:val="lt-LT"/>
        </w:rPr>
        <w:t xml:space="preserve">, tiekėjas taip pat turi pareigą įrodyti, kad atitinkamais </w:t>
      </w:r>
      <w:proofErr w:type="spellStart"/>
      <w:r w:rsidR="00ED16ED" w:rsidRPr="000A62B7">
        <w:rPr>
          <w:color w:val="auto"/>
          <w:lang w:val="lt-LT"/>
        </w:rPr>
        <w:t>pajėgumais</w:t>
      </w:r>
      <w:proofErr w:type="spellEnd"/>
      <w:r w:rsidR="00ED16ED" w:rsidRPr="000A62B7">
        <w:rPr>
          <w:color w:val="auto"/>
          <w:lang w:val="lt-LT"/>
        </w:rPr>
        <w:t xml:space="preserve"> jis galės naudotis sutarties vykdymo laikotarpiu. Tokiomis pačiomis sąlygomis tiekėjų grupė gali remtis tiekėjų grupės dalyvių arba kitų ūkio subjektų </w:t>
      </w:r>
      <w:proofErr w:type="spellStart"/>
      <w:r w:rsidR="00ED16ED" w:rsidRPr="000A62B7">
        <w:rPr>
          <w:color w:val="auto"/>
          <w:lang w:val="lt-LT"/>
        </w:rPr>
        <w:t>pajėgumais</w:t>
      </w:r>
      <w:proofErr w:type="spellEnd"/>
      <w:r w:rsidR="00ED16ED" w:rsidRPr="000A62B7">
        <w:rPr>
          <w:color w:val="auto"/>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ED16ED" w:rsidRPr="000A62B7">
        <w:rPr>
          <w:color w:val="auto"/>
          <w:lang w:val="lt-LT"/>
        </w:rPr>
        <w:tab/>
      </w:r>
      <w:r w:rsidR="00ED16ED" w:rsidRPr="000A62B7">
        <w:rPr>
          <w:color w:val="auto"/>
          <w:lang w:val="lt-LT"/>
        </w:rPr>
        <w:br/>
      </w:r>
      <w:r w:rsidR="00ED16ED" w:rsidRPr="000A62B7">
        <w:rPr>
          <w:color w:val="auto"/>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ED16ED" w:rsidRPr="000A62B7">
        <w:rPr>
          <w:color w:val="auto"/>
          <w:lang w:val="lt-LT"/>
        </w:rPr>
        <w:tab/>
      </w:r>
      <w:r w:rsidR="00ED16ED" w:rsidRPr="000A62B7">
        <w:rPr>
          <w:color w:val="auto"/>
          <w:lang w:val="lt-LT"/>
        </w:rPr>
        <w:br/>
      </w:r>
      <w:r w:rsidR="00ED16ED" w:rsidRPr="000A62B7">
        <w:rPr>
          <w:color w:val="auto"/>
          <w:lang w:val="lt-LT"/>
        </w:rPr>
        <w:tab/>
        <w:t xml:space="preserve">4.8. Tais atvejais, kai tiekėjas remdamasis ekonominiais ir (arba) finansiniais </w:t>
      </w:r>
      <w:proofErr w:type="spellStart"/>
      <w:r w:rsidR="00ED16ED" w:rsidRPr="000A62B7">
        <w:rPr>
          <w:color w:val="auto"/>
          <w:lang w:val="lt-LT"/>
        </w:rPr>
        <w:t>pajėgumais</w:t>
      </w:r>
      <w:proofErr w:type="spellEnd"/>
      <w:r w:rsidR="00ED16ED" w:rsidRPr="000A62B7">
        <w:rPr>
          <w:color w:val="auto"/>
          <w:lang w:val="lt-LT"/>
        </w:rPr>
        <w:t xml:space="preserve"> sumuoja visų ūkio subjektų </w:t>
      </w:r>
      <w:proofErr w:type="spellStart"/>
      <w:r w:rsidR="00ED16ED" w:rsidRPr="000A62B7">
        <w:rPr>
          <w:color w:val="auto"/>
          <w:lang w:val="lt-LT"/>
        </w:rPr>
        <w:t>pajėgumus</w:t>
      </w:r>
      <w:proofErr w:type="spellEnd"/>
      <w:r w:rsidR="00ED16ED" w:rsidRPr="000A62B7">
        <w:rPr>
          <w:color w:val="auto"/>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ED16ED" w:rsidRPr="000A62B7">
        <w:rPr>
          <w:color w:val="auto"/>
          <w:lang w:val="lt-LT"/>
        </w:rPr>
        <w:t>pajėgumais</w:t>
      </w:r>
      <w:proofErr w:type="spellEnd"/>
      <w:r w:rsidR="00ED16ED" w:rsidRPr="000A62B7">
        <w:rPr>
          <w:color w:val="auto"/>
          <w:lang w:val="lt-LT"/>
        </w:rPr>
        <w:t xml:space="preserve"> remiamasi, įsipareigoja solidariai atsakyti už tiekėjo įsipareigojimų pagal pirkimo sutartį vykdymą ir atlyginti bet kokią žalą, kuri kiltų dėl tiekėjo netinkamo įsipareigojimų vykdymo ar nevykdymo.</w:t>
      </w:r>
    </w:p>
    <w:p w14:paraId="372F634C" w14:textId="77777777" w:rsidR="00ED16ED" w:rsidRPr="000A62B7" w:rsidRDefault="00ED16ED" w:rsidP="00ED16ED">
      <w:pPr>
        <w:pStyle w:val="Body2"/>
        <w:ind w:firstLine="720"/>
        <w:rPr>
          <w:color w:val="auto"/>
          <w:lang w:val="lt-LT"/>
        </w:rPr>
      </w:pPr>
      <w:r w:rsidRPr="000A62B7">
        <w:rPr>
          <w:color w:val="auto"/>
          <w:lang w:val="lt-LT"/>
        </w:rPr>
        <w:t>4.9. Duomenis apie subrangovus bei dokumentus, įrodančius, kad pasitelkiami subrangovai tenkina jiems keliamus kvalifikacijos reikalavimus ir dokumentus, įrodančius, kad nėra tokių subrangovų pašalinimo pagrindų, turi pateikti įgaliotas bendrą pasiūlymą pateikti tiekėjas. Į CVP IS priemonėmis pateiktus klausimus atsako įgaliotas bendrą pasiūlymą pateikti tiekėjas, kuris kartu pateikia savo ir kitų tiekėjų grupės narių dokumentus, pagrindžiančius pašalinimo pagrindų nebuvimą ir atitikimą keliamiems kvalifikacijos reikalavimams.</w:t>
      </w:r>
    </w:p>
    <w:p w14:paraId="00791245" w14:textId="77777777" w:rsidR="00ED16ED" w:rsidRPr="000A62B7" w:rsidRDefault="00205AB1" w:rsidP="00ED16ED">
      <w:pPr>
        <w:pStyle w:val="Body2"/>
        <w:ind w:firstLine="720"/>
        <w:rPr>
          <w:color w:val="auto"/>
          <w:lang w:val="lt-LT"/>
        </w:rPr>
      </w:pP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D16ED" w:rsidRPr="000A62B7">
        <w:rPr>
          <w:color w:val="auto"/>
          <w:lang w:val="lt-LT"/>
        </w:rPr>
        <w:t xml:space="preserve">5.1. Tiekėjas gali pateikti tik vieną pasiūlymą. Jei tiekėjas pateikia daugiau kaip vieną pasiūlymą </w:t>
      </w:r>
      <w:r w:rsidR="00ED16ED" w:rsidRPr="000A62B7">
        <w:rPr>
          <w:color w:val="auto"/>
          <w:lang w:val="lt-LT"/>
        </w:rPr>
        <w:lastRenderedPageBreak/>
        <w:t xml:space="preserve">arba </w:t>
      </w:r>
      <w:r w:rsidR="00ED16ED">
        <w:rPr>
          <w:color w:val="auto"/>
          <w:lang w:val="lt-LT"/>
        </w:rPr>
        <w:t>tiekėjų</w:t>
      </w:r>
      <w:r w:rsidR="00ED16ED" w:rsidRPr="000A62B7">
        <w:rPr>
          <w:color w:val="auto"/>
          <w:lang w:val="lt-LT"/>
        </w:rPr>
        <w:t xml:space="preserve">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ED16ED" w:rsidRPr="000A62B7">
        <w:rPr>
          <w:color w:val="auto"/>
          <w:lang w:val="lt-LT"/>
        </w:rPr>
        <w:tab/>
      </w:r>
      <w:r w:rsidR="00ED16ED" w:rsidRPr="000A62B7">
        <w:rPr>
          <w:color w:val="auto"/>
          <w:lang w:val="lt-LT"/>
        </w:rPr>
        <w:tab/>
      </w:r>
      <w:r w:rsidR="00ED16ED" w:rsidRPr="000A62B7">
        <w:rPr>
          <w:color w:val="auto"/>
          <w:lang w:val="lt-LT"/>
        </w:rPr>
        <w:br/>
      </w:r>
      <w:r w:rsidR="00ED16ED" w:rsidRPr="000A62B7">
        <w:rPr>
          <w:color w:val="auto"/>
          <w:lang w:val="lt-LT"/>
        </w:rPr>
        <w:tab/>
        <w:t>5.2. Tiekėjas negali pateikti alternatyvių pasiūlymų. Tiekėjui pateikus alternatyvų pasiūlymą, jo pasiūlymas ir alternatyvus pasiūlymas (alternatyvūs pasiūlymai) bus atmesti.</w:t>
      </w:r>
      <w:r w:rsidR="00ED16ED" w:rsidRPr="000A62B7">
        <w:rPr>
          <w:color w:val="auto"/>
          <w:lang w:val="lt-LT"/>
        </w:rPr>
        <w:tab/>
      </w:r>
      <w:r w:rsidR="00ED16ED" w:rsidRPr="000A62B7">
        <w:rPr>
          <w:color w:val="auto"/>
          <w:lang w:val="lt-LT"/>
        </w:rPr>
        <w:br/>
      </w:r>
      <w:r w:rsidR="00ED16ED" w:rsidRPr="000A62B7">
        <w:rPr>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ED16ED" w:rsidRPr="000A62B7">
        <w:rPr>
          <w:color w:val="auto"/>
          <w:lang w:val="lt-LT"/>
        </w:rPr>
        <w:t>pdf</w:t>
      </w:r>
      <w:proofErr w:type="spellEnd"/>
      <w:r w:rsidR="00ED16ED" w:rsidRPr="000A62B7">
        <w:rPr>
          <w:color w:val="auto"/>
          <w:lang w:val="lt-LT"/>
        </w:rPr>
        <w:t xml:space="preserve">, </w:t>
      </w:r>
      <w:proofErr w:type="spellStart"/>
      <w:r w:rsidR="00ED16ED" w:rsidRPr="000A62B7">
        <w:rPr>
          <w:color w:val="auto"/>
          <w:lang w:val="lt-LT"/>
        </w:rPr>
        <w:t>jpg</w:t>
      </w:r>
      <w:proofErr w:type="spellEnd"/>
      <w:r w:rsidR="00ED16ED" w:rsidRPr="000A62B7">
        <w:rPr>
          <w:color w:val="auto"/>
          <w:lang w:val="lt-LT"/>
        </w:rPr>
        <w:t xml:space="preserve">, </w:t>
      </w:r>
      <w:proofErr w:type="spellStart"/>
      <w:r w:rsidR="00ED16ED" w:rsidRPr="000A62B7">
        <w:rPr>
          <w:color w:val="auto"/>
          <w:lang w:val="lt-LT"/>
        </w:rPr>
        <w:t>xlsx</w:t>
      </w:r>
      <w:proofErr w:type="spellEnd"/>
      <w:r w:rsidR="00ED16ED" w:rsidRPr="000A62B7">
        <w:rPr>
          <w:color w:val="auto"/>
          <w:lang w:val="lt-LT"/>
        </w:rPr>
        <w:t xml:space="preserve">, </w:t>
      </w:r>
      <w:proofErr w:type="spellStart"/>
      <w:r w:rsidR="00ED16ED" w:rsidRPr="000A62B7">
        <w:rPr>
          <w:color w:val="auto"/>
          <w:lang w:val="lt-LT"/>
        </w:rPr>
        <w:t>docx</w:t>
      </w:r>
      <w:proofErr w:type="spellEnd"/>
      <w:r w:rsidR="00ED16ED" w:rsidRPr="000A62B7">
        <w:rPr>
          <w:color w:val="auto"/>
          <w:lang w:val="lt-LT"/>
        </w:rPr>
        <w:t xml:space="preserve"> ir kt.).</w:t>
      </w:r>
      <w:r w:rsidR="00ED16ED" w:rsidRPr="000A62B7">
        <w:rPr>
          <w:color w:val="auto"/>
          <w:lang w:val="lt-LT"/>
        </w:rPr>
        <w:tab/>
      </w:r>
      <w:r w:rsidR="00ED16ED" w:rsidRPr="000A62B7">
        <w:rPr>
          <w:color w:val="auto"/>
          <w:lang w:val="lt-LT"/>
        </w:rPr>
        <w:br/>
      </w:r>
      <w:r w:rsidR="00ED16ED" w:rsidRPr="000A62B7">
        <w:rPr>
          <w:color w:val="auto"/>
          <w:lang w:val="lt-LT"/>
        </w:rPr>
        <w:tab/>
        <w:t>5.4. Pasiūlymas turi būti pateiktas iki CVP IS nurodyto pasiūlymų pateikimo termino pabaigos.</w:t>
      </w:r>
      <w:r w:rsidR="00ED16ED" w:rsidRPr="000A62B7">
        <w:rPr>
          <w:color w:val="auto"/>
          <w:lang w:val="lt-LT"/>
        </w:rPr>
        <w:tab/>
      </w:r>
      <w:r w:rsidR="00ED16ED" w:rsidRPr="000A62B7">
        <w:rPr>
          <w:color w:val="auto"/>
          <w:lang w:val="lt-LT"/>
        </w:rPr>
        <w:br/>
      </w:r>
      <w:r w:rsidR="00ED16ED" w:rsidRPr="000A62B7">
        <w:rPr>
          <w:color w:val="auto"/>
          <w:lang w:val="lt-LT"/>
        </w:rPr>
        <w:tab/>
        <w:t>5.5. Pateikdamas pasiūlymą, tiekėjas sutinka su šiais pirkimo dokumentais ir patvirtina, kad jo pasiūlyme pateikta informacija yra teisinga ir apima viską, ko reikia tinkamam pirkimo sutarties įvykdymui.</w:t>
      </w:r>
    </w:p>
    <w:p w14:paraId="3FBE81CF" w14:textId="782D9709" w:rsidR="00ED16ED" w:rsidRDefault="00ED16ED" w:rsidP="00ED16ED">
      <w:pPr>
        <w:pStyle w:val="Body2"/>
        <w:ind w:firstLine="720"/>
        <w:rPr>
          <w:color w:val="auto"/>
          <w:lang w:val="lt-LT"/>
        </w:rPr>
      </w:pPr>
      <w:r w:rsidRPr="000A62B7">
        <w:rPr>
          <w:color w:val="auto"/>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0A62B7">
        <w:rPr>
          <w:color w:val="auto"/>
          <w:lang w:val="lt-LT"/>
        </w:rPr>
        <w:tab/>
      </w:r>
      <w:r w:rsidRPr="000A62B7">
        <w:rPr>
          <w:color w:val="auto"/>
          <w:lang w:val="lt-LT"/>
        </w:rPr>
        <w:br/>
      </w:r>
      <w:r w:rsidRPr="000A62B7">
        <w:rPr>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0A62B7">
        <w:rPr>
          <w:color w:val="auto"/>
          <w:lang w:val="lt-LT"/>
        </w:rPr>
        <w:tab/>
        <w:t xml:space="preserve">5.8. Pasiūlymas turi galioti ne trumpiau nei </w:t>
      </w:r>
      <w:r w:rsidRPr="000A62B7">
        <w:rPr>
          <w:b/>
          <w:color w:val="auto"/>
          <w:lang w:val="lt-LT"/>
        </w:rPr>
        <w:t>150 dienų</w:t>
      </w:r>
      <w:r w:rsidRPr="000A62B7">
        <w:rPr>
          <w:color w:val="auto"/>
          <w:lang w:val="lt-LT"/>
        </w:rPr>
        <w:t xml:space="preserve"> nuo konkurso pasiūlymų pateikimo termino pabaigos. Jeigu pasiūlyme nenurodytas jo galiojimo laikas, laikoma, kad pasiūlymas galioja tiek, kiek nustatyta pirkimo dokumentuose.</w:t>
      </w:r>
      <w:r w:rsidRPr="000A62B7">
        <w:rPr>
          <w:color w:val="auto"/>
          <w:lang w:val="lt-LT"/>
        </w:rPr>
        <w:tab/>
      </w:r>
      <w:r w:rsidRPr="000A62B7">
        <w:rPr>
          <w:color w:val="auto"/>
          <w:lang w:val="lt-LT"/>
        </w:rPr>
        <w:br/>
      </w:r>
      <w:r w:rsidRPr="000A62B7">
        <w:rPr>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0A62B7">
        <w:rPr>
          <w:b/>
          <w:color w:val="auto"/>
          <w:lang w:val="lt-LT"/>
        </w:rPr>
        <w:t>Įkainiai/kainos visuose pasiūlymo dokumentuose turi būti įrašomos apvalinant dviem skaitmenimis po kablelio.</w:t>
      </w:r>
      <w:r w:rsidRPr="000A62B7">
        <w:rPr>
          <w:color w:val="auto"/>
          <w:lang w:val="lt-LT"/>
        </w:rPr>
        <w:tab/>
      </w:r>
    </w:p>
    <w:p w14:paraId="11A386D3" w14:textId="1697F68D" w:rsidR="002977EE" w:rsidRPr="000A62B7" w:rsidRDefault="002977EE" w:rsidP="00ED16ED">
      <w:pPr>
        <w:pStyle w:val="Body2"/>
        <w:ind w:firstLine="720"/>
        <w:rPr>
          <w:color w:val="auto"/>
          <w:lang w:val="lt-LT"/>
        </w:rPr>
      </w:pPr>
      <w:r>
        <w:rPr>
          <w:color w:val="auto"/>
          <w:lang w:val="lt-LT"/>
        </w:rPr>
        <w:t xml:space="preserve">5.10. </w:t>
      </w:r>
      <w:r w:rsidRPr="000A62B7">
        <w:rPr>
          <w:color w:val="auto"/>
          <w:lang w:val="lt-LT"/>
        </w:rPr>
        <w:t>Į pasiūlymo kainą turi būti įskaityti visi mokesčiai (įskaitant PVM, išskyrus 14.3 punkte nurodytus atvejus) ir visos tiekėjo išlaidos, galinčios turėti įtakos kainai. Tais atvejais, kai pagal galiojančius teisės aktus tiekėjui nereikia mokėti PVM, tiekėjas siūlo kainas be PVM ir privalo nurodyti priežastis, dėl kurių jis PVM nemoka.</w:t>
      </w:r>
    </w:p>
    <w:p w14:paraId="0A86CA81" w14:textId="50E2F6AD" w:rsidR="00ED16ED" w:rsidRPr="000A62B7" w:rsidRDefault="002977EE" w:rsidP="00ED16ED">
      <w:pPr>
        <w:pStyle w:val="Body2"/>
        <w:ind w:firstLine="720"/>
        <w:rPr>
          <w:color w:val="auto"/>
          <w:lang w:val="lt-LT"/>
        </w:rPr>
      </w:pPr>
      <w:r>
        <w:rPr>
          <w:color w:val="auto"/>
          <w:lang w:val="lt-LT"/>
        </w:rPr>
        <w:t>5.11</w:t>
      </w:r>
      <w:r w:rsidR="00ED16ED" w:rsidRPr="000A62B7">
        <w:rPr>
          <w:color w:val="auto"/>
          <w:lang w:val="lt-LT"/>
        </w:rPr>
        <w:t>. Teikdamas pasiūlymą, tiekėjas į siūlomą kainą/įkainį turi įskaičiuoti visas išlaidas ir visus mokesčius, turi prisiimti riziką už visas išlaidas, kurias, teikdamas pasiūlymą ir laikydamasis pirkimo dokumentuose nustatytų reikalavimų, privalėjo įskaičiuoti į bendrą pasiūlymo kainą.</w:t>
      </w:r>
    </w:p>
    <w:p w14:paraId="7E1F69A5" w14:textId="4F4E07BE" w:rsidR="00ED16ED" w:rsidRDefault="002977EE" w:rsidP="00ED16ED">
      <w:pPr>
        <w:pStyle w:val="Body2"/>
        <w:ind w:firstLine="709"/>
        <w:rPr>
          <w:lang w:val="lt-LT"/>
        </w:rPr>
      </w:pPr>
      <w:r>
        <w:rPr>
          <w:lang w:val="lt-LT"/>
        </w:rPr>
        <w:t>5.12</w:t>
      </w:r>
      <w:r w:rsidR="00ED16ED">
        <w:rPr>
          <w:lang w:val="lt-LT"/>
        </w:rPr>
        <w:t xml:space="preserve">. </w:t>
      </w:r>
      <w:r w:rsidR="00ED16ED" w:rsidRPr="000A62B7">
        <w:rPr>
          <w:color w:val="auto"/>
          <w:lang w:val="lt-LT"/>
        </w:rPr>
        <w:t>Perkančioji organizacija turi teisę pratęsti pasiūlymo pateikimo terminą. Apie naują pasiūlymų pateikimo terminą paskelbiama CVP IS ir pranešama prie pirkimo CVP IS prisijungusiems tiekėjams.</w:t>
      </w:r>
      <w:r>
        <w:rPr>
          <w:lang w:val="lt-LT"/>
        </w:rPr>
        <w:br/>
      </w:r>
      <w:r>
        <w:rPr>
          <w:lang w:val="lt-LT"/>
        </w:rPr>
        <w:tab/>
        <w:t>5.13</w:t>
      </w:r>
      <w:r w:rsidR="00205AB1" w:rsidRPr="00370648">
        <w:rPr>
          <w:lang w:val="lt-LT"/>
        </w:rPr>
        <w:t>. Pasiūlymas turi būti pateikiamas CVP IS priemonėmis, kurį turi sudaryti užpildyta pasiūlymo forma parengta pagal pirkimo sąlygų</w:t>
      </w:r>
      <w:r w:rsidR="0072012E">
        <w:rPr>
          <w:lang w:val="lt-LT"/>
        </w:rPr>
        <w:t xml:space="preserve"> 5</w:t>
      </w:r>
      <w:r w:rsidR="00205AB1" w:rsidRPr="00370648">
        <w:rPr>
          <w:lang w:val="lt-LT"/>
        </w:rPr>
        <w:t xml:space="preserve"> priedą </w:t>
      </w:r>
      <w:r w:rsidR="00ED16ED">
        <w:rPr>
          <w:lang w:val="lt-LT"/>
        </w:rPr>
        <w:t>ir šie pasiūly</w:t>
      </w:r>
      <w:r>
        <w:rPr>
          <w:lang w:val="lt-LT"/>
        </w:rPr>
        <w:t>mo priedai:</w:t>
      </w:r>
      <w:r>
        <w:rPr>
          <w:lang w:val="lt-LT"/>
        </w:rPr>
        <w:tab/>
      </w:r>
      <w:r>
        <w:rPr>
          <w:lang w:val="lt-LT"/>
        </w:rPr>
        <w:br/>
      </w:r>
      <w:r>
        <w:rPr>
          <w:lang w:val="lt-LT"/>
        </w:rPr>
        <w:tab/>
        <w:t>5.13</w:t>
      </w:r>
      <w:r w:rsidR="00205AB1" w:rsidRPr="00370648">
        <w:rPr>
          <w:lang w:val="lt-LT"/>
        </w:rPr>
        <w:t>.1.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w:t>
      </w:r>
      <w:r>
        <w:rPr>
          <w:lang w:val="lt-LT"/>
        </w:rPr>
        <w:t>3</w:t>
      </w:r>
      <w:r w:rsidR="00205AB1" w:rsidRPr="00370648">
        <w:rPr>
          <w:lang w:val="lt-LT"/>
        </w:rPr>
        <w:t>.2. Įgaliojimas pateikti pasiūlymą (jeigu pasiūlymą pate</w:t>
      </w:r>
      <w:r w:rsidR="00ED16ED">
        <w:rPr>
          <w:lang w:val="lt-LT"/>
        </w:rPr>
        <w:t>ikia ne tiekėjo vadovas).</w:t>
      </w:r>
      <w:r w:rsidR="00ED16ED">
        <w:rPr>
          <w:lang w:val="lt-LT"/>
        </w:rPr>
        <w:tab/>
      </w:r>
      <w:r w:rsidR="00ED16ED">
        <w:rPr>
          <w:lang w:val="lt-LT"/>
        </w:rPr>
        <w:br/>
      </w:r>
      <w:r w:rsidR="00ED16ED">
        <w:rPr>
          <w:lang w:val="lt-LT"/>
        </w:rPr>
        <w:tab/>
        <w:t>5.1</w:t>
      </w:r>
      <w:r>
        <w:rPr>
          <w:lang w:val="lt-LT"/>
        </w:rPr>
        <w:t>3</w:t>
      </w:r>
      <w:r w:rsidR="00205AB1" w:rsidRPr="00370648">
        <w:rPr>
          <w:lang w:val="lt-LT"/>
        </w:rPr>
        <w:t>.3. Užpildytas Europos bendrasis viešųjų pirkimų dokumentas (EBVPD) parengtas pagal pirkimo sąlygų priedą.</w:t>
      </w:r>
      <w:r w:rsidR="00205AB1" w:rsidRPr="00370648">
        <w:rPr>
          <w:lang w:val="lt-LT"/>
        </w:rPr>
        <w:tab/>
      </w:r>
      <w:r w:rsidR="00205AB1" w:rsidRPr="00370648">
        <w:rPr>
          <w:lang w:val="lt-LT"/>
        </w:rPr>
        <w:br/>
      </w:r>
      <w:r w:rsidR="00205AB1" w:rsidRPr="00370648">
        <w:rPr>
          <w:lang w:val="lt-LT"/>
        </w:rPr>
        <w:tab/>
        <w:t>5.1</w:t>
      </w:r>
      <w:r>
        <w:rPr>
          <w:lang w:val="lt-LT"/>
        </w:rPr>
        <w:t>3</w:t>
      </w:r>
      <w:r w:rsidR="00ED16ED">
        <w:rPr>
          <w:lang w:val="lt-LT"/>
        </w:rPr>
        <w:t>.4</w:t>
      </w:r>
      <w:r w:rsidR="00205AB1" w:rsidRPr="00370648">
        <w:rPr>
          <w:lang w:val="lt-LT"/>
        </w:rPr>
        <w:t xml:space="preserve">. Dokumentai reikalaujami pirkimo sąlygų </w:t>
      </w:r>
      <w:r w:rsidR="00D76D1C">
        <w:rPr>
          <w:lang w:val="lt-LT"/>
        </w:rPr>
        <w:t xml:space="preserve">8 </w:t>
      </w:r>
      <w:r w:rsidR="00205AB1" w:rsidRPr="00370648">
        <w:rPr>
          <w:lang w:val="lt-LT"/>
        </w:rPr>
        <w:t>priede „Kokybės kriterijai ir jų vertinimas“.</w:t>
      </w:r>
      <w:r w:rsidR="00205AB1" w:rsidRPr="00370648">
        <w:rPr>
          <w:lang w:val="lt-LT"/>
        </w:rPr>
        <w:tab/>
      </w:r>
      <w:r w:rsidR="00205AB1" w:rsidRPr="00370648">
        <w:rPr>
          <w:lang w:val="lt-LT"/>
        </w:rPr>
        <w:br/>
      </w:r>
      <w:r w:rsidR="00205AB1" w:rsidRPr="00370648">
        <w:rPr>
          <w:lang w:val="lt-LT"/>
        </w:rPr>
        <w:tab/>
        <w:t>5.1</w:t>
      </w:r>
      <w:r>
        <w:rPr>
          <w:lang w:val="lt-LT"/>
        </w:rPr>
        <w:t>3</w:t>
      </w:r>
      <w:r w:rsidR="00ED16ED">
        <w:rPr>
          <w:lang w:val="lt-LT"/>
        </w:rPr>
        <w:t>.5</w:t>
      </w:r>
      <w:r w:rsidR="00205AB1" w:rsidRPr="00370648">
        <w:rPr>
          <w:lang w:val="lt-LT"/>
        </w:rPr>
        <w:t>. Galimybę pasinaudoti kitų ūkio subjektų ištekliais patvirtinantys dokumentai (jei tiekėjas remiasi kitų ūkio subjektų kvalifikacija).</w:t>
      </w:r>
      <w:r w:rsidR="00205AB1" w:rsidRPr="00370648">
        <w:rPr>
          <w:lang w:val="lt-LT"/>
        </w:rPr>
        <w:tab/>
      </w:r>
    </w:p>
    <w:p w14:paraId="2E2EA71F" w14:textId="3866EFC8" w:rsidR="00ED16ED" w:rsidRDefault="002977EE" w:rsidP="00ED16ED">
      <w:pPr>
        <w:ind w:firstLine="709"/>
        <w:jc w:val="both"/>
        <w:rPr>
          <w:rFonts w:eastAsia="Times New Roman"/>
          <w:sz w:val="22"/>
          <w:szCs w:val="22"/>
          <w:lang w:val="lt-LT"/>
        </w:rPr>
      </w:pPr>
      <w:r>
        <w:rPr>
          <w:lang w:val="lt-LT"/>
        </w:rPr>
        <w:lastRenderedPageBreak/>
        <w:t>5.13</w:t>
      </w:r>
      <w:r w:rsidR="00ED16ED">
        <w:rPr>
          <w:lang w:val="lt-LT"/>
        </w:rPr>
        <w:t xml:space="preserve">.6. </w:t>
      </w:r>
      <w:r w:rsidR="00ED16ED" w:rsidRPr="000A62B7">
        <w:rPr>
          <w:b/>
          <w:sz w:val="22"/>
          <w:szCs w:val="22"/>
          <w:lang w:val="lt-LT"/>
        </w:rPr>
        <w:t xml:space="preserve">Tiekėjo deklaracija (Pirkimo sąlygų 8 priedas). </w:t>
      </w:r>
      <w:r w:rsidR="00ED16ED" w:rsidRPr="000A62B7">
        <w:rPr>
          <w:sz w:val="22"/>
          <w:szCs w:val="22"/>
          <w:lang w:val="lt-LT"/>
        </w:rPr>
        <w:t xml:space="preserve">Iš Tiekėjo prašoma pateikti deklaraciją (pirkimo sąlygų 8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w:t>
      </w:r>
      <w:r w:rsidR="00ED16ED" w:rsidRPr="000A62B7">
        <w:rPr>
          <w:rFonts w:eastAsia="Times New Roman"/>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2455FBB5" w14:textId="71CAE482" w:rsidR="002977EE" w:rsidRPr="002977EE" w:rsidRDefault="00205AB1" w:rsidP="002977EE">
      <w:pPr>
        <w:pStyle w:val="Body2"/>
        <w:ind w:firstLine="720"/>
        <w:rPr>
          <w:rFonts w:cs="Times New Roman"/>
          <w:color w:val="000000" w:themeColor="text1"/>
          <w:lang w:val="lt-LT"/>
        </w:rPr>
      </w:pPr>
      <w:r w:rsidRPr="00370648">
        <w:rPr>
          <w:lang w:val="lt-LT"/>
        </w:rPr>
        <w:t>5.1</w:t>
      </w:r>
      <w:r w:rsidR="002977EE">
        <w:rPr>
          <w:lang w:val="lt-LT"/>
        </w:rPr>
        <w:t>4</w:t>
      </w:r>
      <w:r w:rsidRPr="00370648">
        <w:rPr>
          <w:lang w:val="lt-LT"/>
        </w:rPr>
        <w:t>. Tiekėjo pasiūlymą sudaro CVP IS priemonėmis pateiktos informacijos ir dokumentų visuma.</w:t>
      </w:r>
      <w:r w:rsidRPr="00370648">
        <w:rPr>
          <w:lang w:val="lt-LT"/>
        </w:rPr>
        <w:tab/>
        <w:t>5.1</w:t>
      </w:r>
      <w:r w:rsidR="002977EE">
        <w:rPr>
          <w:lang w:val="lt-LT"/>
        </w:rPr>
        <w:t>5</w:t>
      </w:r>
      <w:r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w:t>
      </w:r>
      <w:r w:rsidR="002977EE">
        <w:rPr>
          <w:lang w:val="lt-LT"/>
        </w:rPr>
        <w:t>6</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2977EE">
        <w:rPr>
          <w:lang w:val="lt-LT"/>
        </w:rPr>
        <w:t>teikimo termino pabaigos.</w:t>
      </w:r>
      <w:r w:rsidR="002977EE">
        <w:rPr>
          <w:lang w:val="lt-LT"/>
        </w:rPr>
        <w:tab/>
      </w:r>
      <w:r w:rsidR="002977EE">
        <w:rPr>
          <w:lang w:val="lt-LT"/>
        </w:rPr>
        <w:br/>
      </w:r>
      <w:r w:rsidR="002977EE">
        <w:rPr>
          <w:lang w:val="lt-LT"/>
        </w:rPr>
        <w:tab/>
        <w:t>5.17</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977EE" w:rsidRPr="002977EE">
        <w:rPr>
          <w:rFonts w:cs="Times New Roman"/>
          <w:lang w:val="lt-LT"/>
        </w:rPr>
        <w:t xml:space="preserve">7.1. </w:t>
      </w:r>
      <w:r w:rsidR="002977EE" w:rsidRPr="002977EE">
        <w:rPr>
          <w:rFonts w:cs="Times New Roman"/>
          <w:b/>
          <w:color w:val="000000" w:themeColor="text1"/>
          <w:lang w:val="lt-LT"/>
        </w:rPr>
        <w:t xml:space="preserve">Pasiūlymo galiojimas užtikrinamas 2 (dviejų) proc. nuo pasiūlymo kainos </w:t>
      </w:r>
      <w:proofErr w:type="spellStart"/>
      <w:r w:rsidR="002977EE" w:rsidRPr="002977EE">
        <w:rPr>
          <w:rFonts w:cs="Times New Roman"/>
          <w:b/>
          <w:color w:val="000000" w:themeColor="text1"/>
          <w:lang w:val="lt-LT"/>
        </w:rPr>
        <w:t>Eur</w:t>
      </w:r>
      <w:proofErr w:type="spellEnd"/>
      <w:r w:rsidR="002977EE" w:rsidRPr="002977EE">
        <w:rPr>
          <w:rFonts w:cs="Times New Roman"/>
          <w:b/>
          <w:color w:val="000000" w:themeColor="text1"/>
          <w:lang w:val="lt-LT"/>
        </w:rPr>
        <w:t xml:space="preserve"> be PVM netesybomis (bauda).</w:t>
      </w:r>
      <w:r w:rsidR="002977EE" w:rsidRPr="002977EE">
        <w:rPr>
          <w:rFonts w:cs="Times New Roman"/>
          <w:color w:val="000000" w:themeColor="text1"/>
          <w:lang w:val="lt-LT"/>
        </w:rPr>
        <w:t xml:space="preserve"> </w:t>
      </w:r>
    </w:p>
    <w:p w14:paraId="11A61304" w14:textId="77777777" w:rsidR="002977EE" w:rsidRPr="002977EE" w:rsidRDefault="002977EE" w:rsidP="002977EE">
      <w:pPr>
        <w:pStyle w:val="Body2"/>
        <w:ind w:firstLine="720"/>
        <w:rPr>
          <w:rFonts w:cs="Times New Roman"/>
          <w:color w:val="000000" w:themeColor="text1"/>
          <w:lang w:val="lt-LT"/>
        </w:rPr>
      </w:pPr>
      <w:r w:rsidRPr="002977EE">
        <w:rPr>
          <w:rFonts w:cs="Times New Roman"/>
          <w:color w:val="000000" w:themeColor="text1"/>
          <w:lang w:val="lt-LT"/>
        </w:rPr>
        <w:t xml:space="preserve">7.2. Pateikdamas pasiūlymą teikėjas įsipareigoja perkančiajai organizacijai sumokėti 7.1 punkte nurodyto dydžio netesybas (baudą) įvykus bent vienai šių sąlygų: </w:t>
      </w:r>
    </w:p>
    <w:p w14:paraId="2B344623" w14:textId="77777777" w:rsidR="002977EE" w:rsidRPr="002977EE" w:rsidRDefault="002977EE" w:rsidP="002977EE">
      <w:pPr>
        <w:pStyle w:val="Body2"/>
        <w:tabs>
          <w:tab w:val="left" w:pos="1276"/>
        </w:tabs>
        <w:ind w:firstLine="720"/>
        <w:rPr>
          <w:rFonts w:cs="Times New Roman"/>
          <w:color w:val="000000" w:themeColor="text1"/>
          <w:lang w:val="lt-LT"/>
        </w:rPr>
      </w:pPr>
      <w:r w:rsidRPr="002977EE">
        <w:rPr>
          <w:rFonts w:cs="Times New Roman"/>
          <w:color w:val="000000" w:themeColor="text1"/>
          <w:lang w:val="lt-LT"/>
        </w:rPr>
        <w:lastRenderedPageBreak/>
        <w:t>7.2.1.</w:t>
      </w:r>
      <w:r w:rsidRPr="002977EE">
        <w:rPr>
          <w:rFonts w:cs="Times New Roman"/>
          <w:color w:val="000000" w:themeColor="text1"/>
          <w:lang w:val="lt-LT"/>
        </w:rPr>
        <w:tab/>
        <w:t xml:space="preserve"> dalyvis atsisako savo pasiūlymo arba jo dalies (pasiūlyme nurodyto pirkimo objekto, jo kiekio (apimties), siūlomų kainų, tiekimo ar mokėjimo terminų, kitų pasiūlyme nurodytų sąlygų), nors pasiūlymo galiojimo terminas dar nebus pasibaigęs;</w:t>
      </w:r>
    </w:p>
    <w:p w14:paraId="0F7383B6" w14:textId="77777777" w:rsidR="002977EE" w:rsidRPr="002977EE" w:rsidRDefault="002977EE" w:rsidP="002977EE">
      <w:pPr>
        <w:pStyle w:val="Body2"/>
        <w:tabs>
          <w:tab w:val="left" w:pos="1276"/>
        </w:tabs>
        <w:ind w:firstLine="720"/>
        <w:rPr>
          <w:rFonts w:cs="Times New Roman"/>
          <w:color w:val="000000" w:themeColor="text1"/>
          <w:lang w:val="lt-LT"/>
        </w:rPr>
      </w:pPr>
      <w:r w:rsidRPr="002977EE">
        <w:rPr>
          <w:rFonts w:cs="Times New Roman"/>
          <w:color w:val="000000" w:themeColor="text1"/>
          <w:lang w:val="lt-LT"/>
        </w:rPr>
        <w:t>7.2.2.</w:t>
      </w:r>
      <w:r w:rsidRPr="002977EE">
        <w:rPr>
          <w:rFonts w:cs="Times New Roman"/>
          <w:color w:val="000000" w:themeColor="text1"/>
          <w:lang w:val="lt-LT"/>
        </w:rPr>
        <w:tab/>
        <w:t xml:space="preserve">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2977EE">
        <w:rPr>
          <w:rFonts w:cs="Times New Roman"/>
          <w:color w:val="000000" w:themeColor="text1"/>
          <w:lang w:val="lt-LT"/>
        </w:rPr>
        <w:tab/>
      </w:r>
    </w:p>
    <w:p w14:paraId="5D908C2C" w14:textId="77777777" w:rsidR="002977EE" w:rsidRPr="002977EE" w:rsidRDefault="002977EE" w:rsidP="002977EE">
      <w:pPr>
        <w:pStyle w:val="Body2"/>
        <w:ind w:firstLine="720"/>
        <w:rPr>
          <w:rFonts w:cs="Times New Roman"/>
          <w:color w:val="000000" w:themeColor="text1"/>
          <w:lang w:val="lt-LT"/>
        </w:rPr>
      </w:pPr>
      <w:r w:rsidRPr="002977EE">
        <w:rPr>
          <w:rFonts w:cs="Times New Roman"/>
          <w:color w:val="000000" w:themeColor="text1"/>
          <w:lang w:val="lt-LT"/>
        </w:rPr>
        <w:t xml:space="preserve">7.2.3. </w:t>
      </w:r>
      <w:r w:rsidRPr="002977EE">
        <w:rPr>
          <w:rFonts w:cs="Times New Roman"/>
          <w:lang w:val="lt-LT"/>
        </w:rPr>
        <w:t>dalyvis, kurio pasiūlymas laimėjo viešąjį pirkimą, nepateikia pirkimo sutarties sąlygų įvykdymo užtikrinančio dokumento (jeigu reikalaujama).</w:t>
      </w:r>
    </w:p>
    <w:p w14:paraId="4442DCC8" w14:textId="668BFEA9" w:rsidR="002977EE" w:rsidRDefault="00205AB1" w:rsidP="00ED16ED">
      <w:pPr>
        <w:pStyle w:val="Body2"/>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w:t>
      </w:r>
      <w:r w:rsidR="002977EE" w:rsidRPr="000A62B7">
        <w:rPr>
          <w:color w:val="auto"/>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977EE" w:rsidRPr="000A62B7">
        <w:rPr>
          <w:color w:val="auto"/>
          <w:lang w:val="lt-LT"/>
        </w:rPr>
        <w:tab/>
      </w:r>
    </w:p>
    <w:p w14:paraId="7FB0C44A" w14:textId="1EDF82B8" w:rsidR="00B41B39" w:rsidRPr="000A62B7" w:rsidRDefault="002977EE" w:rsidP="00B41B39">
      <w:pPr>
        <w:pStyle w:val="Body2"/>
        <w:ind w:firstLine="709"/>
        <w:rPr>
          <w:color w:val="auto"/>
          <w:lang w:val="lt-LT"/>
        </w:rPr>
      </w:pPr>
      <w:r>
        <w:rPr>
          <w:lang w:val="lt-LT"/>
        </w:rPr>
        <w:t xml:space="preserve">9.3. </w:t>
      </w:r>
      <w:r w:rsidR="00205AB1" w:rsidRPr="00370648">
        <w:rPr>
          <w:lang w:val="lt-LT"/>
        </w:rPr>
        <w:t>Perkančioji organizacija atsako tik CVP IS susirašinėjimo priemonėmis į kiekvieną tiekėjo rašytinį prašymą dėl pirkimo dokumentų, jei prašymas yra pateiktas likus ne mažiau kaip 9 dienoms iki pasiūlymų p</w:t>
      </w:r>
      <w:r>
        <w:rPr>
          <w:lang w:val="lt-LT"/>
        </w:rPr>
        <w:t>ateikimo termino pabaigos.</w:t>
      </w:r>
      <w:r>
        <w:rPr>
          <w:lang w:val="lt-LT"/>
        </w:rPr>
        <w:tab/>
      </w:r>
      <w:r>
        <w:rPr>
          <w:lang w:val="lt-LT"/>
        </w:rPr>
        <w:br/>
      </w:r>
      <w:r>
        <w:rPr>
          <w:lang w:val="lt-LT"/>
        </w:rPr>
        <w:tab/>
        <w:t>9.4</w:t>
      </w:r>
      <w:r w:rsidR="00205AB1" w:rsidRPr="00370648">
        <w:rPr>
          <w:lang w:val="lt-LT"/>
        </w:rPr>
        <w:t>.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w:t>
      </w:r>
      <w:r>
        <w:rPr>
          <w:lang w:val="lt-LT"/>
        </w:rPr>
        <w:t>a pirkimo dokumentų dalis.</w:t>
      </w:r>
      <w:r>
        <w:rPr>
          <w:lang w:val="lt-LT"/>
        </w:rPr>
        <w:tab/>
      </w:r>
      <w:r>
        <w:rPr>
          <w:lang w:val="lt-LT"/>
        </w:rPr>
        <w:br/>
      </w:r>
      <w:r>
        <w:rPr>
          <w:lang w:val="lt-LT"/>
        </w:rPr>
        <w:tab/>
        <w:t>9.5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w:t>
      </w:r>
      <w:r w:rsidR="00B41B39">
        <w:rPr>
          <w:lang w:val="lt-LT"/>
        </w:rPr>
        <w:t>eikusio tiekėjo tapatybės.</w:t>
      </w:r>
      <w:r w:rsidR="00B41B39">
        <w:rPr>
          <w:lang w:val="lt-LT"/>
        </w:rPr>
        <w:tab/>
      </w:r>
      <w:r w:rsidR="00B41B39">
        <w:rPr>
          <w:lang w:val="lt-LT"/>
        </w:rPr>
        <w:br/>
      </w:r>
      <w:r w:rsidR="00B41B39">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w:t>
      </w:r>
      <w:r w:rsidR="00B41B39">
        <w:rPr>
          <w:lang w:val="lt-LT"/>
        </w:rPr>
        <w:t>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00B41B39">
        <w:rPr>
          <w:lang w:val="lt-LT"/>
        </w:rPr>
        <w:t xml:space="preserve">sižvelgti į </w:t>
      </w:r>
      <w:proofErr w:type="spellStart"/>
      <w:r w:rsidR="00B41B39">
        <w:rPr>
          <w:lang w:val="lt-LT"/>
        </w:rPr>
        <w:t>patikslinimus</w:t>
      </w:r>
      <w:proofErr w:type="spellEnd"/>
      <w:r w:rsidR="00B41B39">
        <w:rPr>
          <w:lang w:val="lt-LT"/>
        </w:rPr>
        <w:t>.</w:t>
      </w:r>
      <w:r w:rsidR="00B41B39">
        <w:rPr>
          <w:lang w:val="lt-LT"/>
        </w:rPr>
        <w:tab/>
      </w:r>
      <w:r w:rsidR="00B41B39">
        <w:rPr>
          <w:lang w:val="lt-LT"/>
        </w:rPr>
        <w:br/>
      </w:r>
      <w:r w:rsidR="00B41B39">
        <w:rPr>
          <w:lang w:val="lt-LT"/>
        </w:rPr>
        <w:tab/>
        <w:t>9.8</w:t>
      </w:r>
      <w:r w:rsidR="00205AB1" w:rsidRPr="00370648">
        <w:rPr>
          <w:lang w:val="lt-LT"/>
        </w:rPr>
        <w:t>. Bet kokia informacija, konkurso sąlygų paaiškinimai, pranešimai ar kitas perkančiosios organizacijos ir tiekėjo susirašinėjimas yra vykdomas tik CVP IS s</w:t>
      </w:r>
      <w:r w:rsidR="00B41B39">
        <w:rPr>
          <w:lang w:val="lt-LT"/>
        </w:rPr>
        <w:t>usirašinėjimo priemonėmis.</w:t>
      </w:r>
      <w:r w:rsidR="00B41B39">
        <w:rPr>
          <w:lang w:val="lt-LT"/>
        </w:rPr>
        <w:tab/>
      </w:r>
      <w:r w:rsidR="00B41B39">
        <w:rPr>
          <w:lang w:val="lt-LT"/>
        </w:rPr>
        <w:br/>
      </w:r>
      <w:r w:rsidR="00B41B39">
        <w:rPr>
          <w:lang w:val="lt-LT"/>
        </w:rPr>
        <w:tab/>
        <w:t>9.9</w:t>
      </w:r>
      <w:r w:rsidR="00205AB1" w:rsidRPr="00370648">
        <w:rPr>
          <w:lang w:val="lt-LT"/>
        </w:rPr>
        <w:t>. Perkančioji organizacija nerengs susitikimų su tiekėjais dėl pirk</w:t>
      </w:r>
      <w:r w:rsidR="00B41B39">
        <w:rPr>
          <w:lang w:val="lt-LT"/>
        </w:rPr>
        <w:t>imo dokumentų paaiškinimo.</w:t>
      </w:r>
      <w:r w:rsidR="00B41B39">
        <w:rPr>
          <w:lang w:val="lt-LT"/>
        </w:rPr>
        <w:tab/>
      </w:r>
      <w:r w:rsidR="00B41B39">
        <w:rPr>
          <w:lang w:val="lt-LT"/>
        </w:rPr>
        <w:br/>
      </w:r>
      <w:r w:rsidR="00B41B39">
        <w:rPr>
          <w:lang w:val="lt-LT"/>
        </w:rPr>
        <w:tab/>
        <w:t>9.10</w:t>
      </w:r>
      <w:r w:rsidR="00205AB1" w:rsidRPr="00370648">
        <w:rPr>
          <w:lang w:val="lt-LT"/>
        </w:rPr>
        <w:t>.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w:t>
      </w:r>
      <w:r w:rsidR="00B41B39">
        <w:rPr>
          <w:lang w:val="lt-LT"/>
        </w:rPr>
        <w:t>tais tiekėjų pasiūlymais vyks 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w:t>
      </w:r>
      <w:r w:rsidR="00B41B39">
        <w:rPr>
          <w:lang w:val="lt-LT"/>
        </w:rPr>
        <w:t xml:space="preserve"> </w:t>
      </w:r>
      <w:r w:rsidR="00B41B39" w:rsidRPr="000A62B7">
        <w:rPr>
          <w:color w:val="auto"/>
          <w:lang w:val="lt-LT"/>
        </w:rPr>
        <w:t xml:space="preserve">Konkursui pateiktus pasiūlymus nagrinėja ir vertina Komisija. Pasiūlymai nagrinėjami, </w:t>
      </w:r>
      <w:r w:rsidR="00B41B39" w:rsidRPr="000A62B7">
        <w:rPr>
          <w:color w:val="auto"/>
          <w:lang w:val="lt-LT"/>
        </w:rPr>
        <w:lastRenderedPageBreak/>
        <w:t>vertinami ir palyginami konfidencialiai, nedalyvaujant pasiūlymus pateikusių tiekėjų atstovams. Komisijos posėdžiuose stebėtojai nedalyvauja.</w:t>
      </w:r>
      <w:r w:rsidR="00B41B39" w:rsidRPr="000A62B7">
        <w:rPr>
          <w:color w:val="auto"/>
          <w:lang w:val="lt-LT"/>
        </w:rPr>
        <w:tab/>
      </w:r>
      <w:r w:rsidR="00B41B39" w:rsidRPr="000A62B7">
        <w:rPr>
          <w:color w:val="auto"/>
          <w:lang w:val="lt-LT"/>
        </w:rPr>
        <w:br/>
      </w:r>
      <w:r w:rsidR="00B41B39" w:rsidRPr="000A62B7">
        <w:rPr>
          <w:color w:val="auto"/>
          <w:lang w:val="lt-LT"/>
        </w:rPr>
        <w:tab/>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00B41B39" w:rsidRPr="000A62B7">
        <w:rPr>
          <w:color w:val="auto"/>
          <w:lang w:val="lt-LT"/>
        </w:rPr>
        <w:tab/>
      </w:r>
      <w:r w:rsidR="00B41B39" w:rsidRPr="000A62B7">
        <w:rPr>
          <w:color w:val="auto"/>
          <w:lang w:val="lt-LT"/>
        </w:rPr>
        <w:br/>
      </w:r>
      <w:r w:rsidR="00B41B39" w:rsidRPr="000A62B7">
        <w:rPr>
          <w:color w:val="auto"/>
          <w:lang w:val="lt-LT"/>
        </w:rPr>
        <w:tab/>
        <w:t xml:space="preserve">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3B674312" w14:textId="77777777" w:rsidR="00B41B39" w:rsidRPr="000A62B7" w:rsidRDefault="00B41B39" w:rsidP="00B41B39">
      <w:pPr>
        <w:pStyle w:val="Body2"/>
        <w:ind w:firstLine="709"/>
        <w:rPr>
          <w:color w:val="auto"/>
          <w:lang w:val="lt-LT"/>
        </w:rPr>
      </w:pPr>
      <w:r w:rsidRPr="000A62B7">
        <w:rPr>
          <w:color w:val="auto"/>
          <w:lang w:val="lt-LT"/>
        </w:rPr>
        <w:t>11.4. Pasiūlymai tikslinami, papildomi arba paaiškinami vadovaujantis Pasiūlymų patikslinimo, papildymo ar paaiškinimo taisyklėmis, patvirtintomis Viešųjų pirkimų tarnybos direktoriaus 2022 m. gruodžio 30 d. įsakymu Nr. 1S-240 (aktualios redakcijos).</w:t>
      </w:r>
    </w:p>
    <w:p w14:paraId="0384CA82" w14:textId="77777777" w:rsidR="00B41B39" w:rsidRPr="000A62B7" w:rsidRDefault="00B41B39" w:rsidP="00B41B39">
      <w:pPr>
        <w:pStyle w:val="Body2"/>
        <w:ind w:firstLine="709"/>
        <w:rPr>
          <w:color w:val="auto"/>
          <w:lang w:val="lt-LT"/>
        </w:rPr>
      </w:pPr>
      <w:r w:rsidRPr="000A62B7">
        <w:rPr>
          <w:color w:val="auto"/>
          <w:lang w:val="lt-LT"/>
        </w:rPr>
        <w:tab/>
        <w:t>11.5. Perkančioji organizacija gali prašyti tiekėjų patikslinti, papildyti arba paaiškinti savo pasiūlymus, tačiau ji negali prašyti, siūlyti arba leisti pakeisti pasiūlymo esmės – pakeisti kainą/įkainio (-</w:t>
      </w:r>
      <w:proofErr w:type="spellStart"/>
      <w:r w:rsidRPr="000A62B7">
        <w:rPr>
          <w:color w:val="auto"/>
          <w:lang w:val="lt-LT"/>
        </w:rPr>
        <w:t>ių</w:t>
      </w:r>
      <w:proofErr w:type="spellEnd"/>
      <w:r w:rsidRPr="000A62B7">
        <w:rPr>
          <w:color w:val="auto"/>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Pr="000A62B7">
        <w:rPr>
          <w:color w:val="auto"/>
          <w:lang w:val="lt-LT"/>
        </w:rPr>
        <w:t>ių</w:t>
      </w:r>
      <w:proofErr w:type="spellEnd"/>
      <w:r w:rsidRPr="000A62B7">
        <w:rPr>
          <w:color w:val="auto"/>
          <w:lang w:val="lt-LT"/>
        </w:rPr>
        <w:t>) (jeigu taikoma įkainių sutartis). Taisydamas pasiūlyme nurodytas aritmetines klaidas, dalyvis gali taisyti kainos sudedamąsias dalis, tačiau neturi teisės atsisakyti kainos sudedamųjų dalių arba papildyti kainą naujomis dalimis.</w:t>
      </w:r>
      <w:r w:rsidRPr="000A62B7">
        <w:rPr>
          <w:color w:val="auto"/>
          <w:lang w:val="lt-LT"/>
        </w:rPr>
        <w:tab/>
      </w:r>
      <w:r w:rsidRPr="000A62B7">
        <w:rPr>
          <w:color w:val="auto"/>
          <w:lang w:val="lt-LT"/>
        </w:rPr>
        <w:br/>
      </w:r>
      <w:r w:rsidRPr="000A62B7">
        <w:rPr>
          <w:color w:val="auto"/>
          <w:lang w:val="lt-LT"/>
        </w:rPr>
        <w:tab/>
        <w:t>11.5. Kai pateiktame pasiūlyme nurodoma neįprastai maža kaina, Komisija raštu CVP IS priemonėmis prašo tiekėjo pateikti reikalingas pasiūlymo detales, įskaitant kainos sudedamąsias dalis ir skaičiavimus.</w:t>
      </w:r>
    </w:p>
    <w:p w14:paraId="18597CD9" w14:textId="77777777" w:rsidR="00B41B39" w:rsidRPr="000A62B7" w:rsidRDefault="00B41B39" w:rsidP="00B41B39">
      <w:pPr>
        <w:pStyle w:val="Body2"/>
        <w:ind w:firstLine="709"/>
        <w:rPr>
          <w:color w:val="auto"/>
          <w:lang w:val="lt-LT"/>
        </w:rPr>
      </w:pPr>
      <w:r w:rsidRPr="000A62B7">
        <w:rPr>
          <w:color w:val="auto"/>
          <w:lang w:val="lt-LT"/>
        </w:rPr>
        <w:t>11.6. Jeigu tiekėjas savo pasiūlyme pateikia reikalaujamų dokumentų tinkamai patvirtintas kopijas, perkančioji organizacija turi teisę prašyti tiekėjo, kad jis pirkimo komisijai parodytų atitinkamų dokumentų originalus.</w:t>
      </w:r>
      <w:r w:rsidRPr="000A62B7">
        <w:rPr>
          <w:color w:val="auto"/>
          <w:lang w:val="lt-LT"/>
        </w:rPr>
        <w:tab/>
      </w:r>
    </w:p>
    <w:p w14:paraId="3C175D56" w14:textId="77777777" w:rsidR="00B41B39" w:rsidRPr="000A62B7" w:rsidRDefault="00B41B39" w:rsidP="00B41B39">
      <w:pPr>
        <w:jc w:val="both"/>
        <w:rPr>
          <w:b/>
          <w:sz w:val="22"/>
          <w:szCs w:val="22"/>
          <w:lang w:val="lt-LT"/>
        </w:rPr>
      </w:pPr>
      <w:r w:rsidRPr="000A62B7">
        <w:rPr>
          <w:sz w:val="22"/>
          <w:szCs w:val="22"/>
          <w:lang w:val="lt-LT"/>
        </w:rPr>
        <w:t xml:space="preserve">             11.7. Perkančioji organizacija turi teisę bet kuriuo metu pareikalauti iš tiekėjo pateikti pagrindžiančius dokumentus, kad nėra sąlygų, numatytų VPĮ 45 straipsnio 2</w:t>
      </w:r>
      <w:r w:rsidRPr="000A62B7">
        <w:rPr>
          <w:sz w:val="22"/>
          <w:szCs w:val="22"/>
          <w:vertAlign w:val="superscript"/>
          <w:lang w:val="lt-LT"/>
        </w:rPr>
        <w:t>1</w:t>
      </w:r>
      <w:r w:rsidRPr="000A62B7">
        <w:rPr>
          <w:sz w:val="22"/>
          <w:szCs w:val="22"/>
          <w:lang w:val="lt-LT"/>
        </w:rPr>
        <w:t xml:space="preserve"> dalyje. Tiekėjas privalo pateikti Perkančiosios organizacijos prašomus dokumentus ne vėliau kaip per 5 darbo dienas nuo prašymo gavimo dienos.</w:t>
      </w:r>
      <w:r w:rsidRPr="000A62B7">
        <w:rPr>
          <w:sz w:val="22"/>
          <w:szCs w:val="22"/>
          <w:lang w:val="lt-LT"/>
        </w:rPr>
        <w:tab/>
      </w:r>
    </w:p>
    <w:p w14:paraId="6764712D" w14:textId="43443416" w:rsidR="00B41B39" w:rsidRPr="000A62B7" w:rsidRDefault="00B41B39" w:rsidP="00B41B39">
      <w:pPr>
        <w:ind w:firstLine="567"/>
        <w:jc w:val="both"/>
        <w:rPr>
          <w:sz w:val="22"/>
          <w:szCs w:val="22"/>
          <w:lang w:val="lt-LT"/>
        </w:rPr>
      </w:pPr>
      <w:r w:rsidRPr="000A62B7">
        <w:rPr>
          <w:sz w:val="22"/>
          <w:szCs w:val="22"/>
          <w:lang w:val="lt-LT"/>
        </w:rPr>
        <w:t xml:space="preserve">  11.8. </w:t>
      </w:r>
      <w:r w:rsidRPr="00B41B39">
        <w:rPr>
          <w:sz w:val="22"/>
          <w:szCs w:val="22"/>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B41B39">
        <w:rPr>
          <w:sz w:val="22"/>
          <w:szCs w:val="22"/>
          <w:lang w:val="lt-LT"/>
        </w:rPr>
        <w:tab/>
      </w:r>
    </w:p>
    <w:p w14:paraId="7EACECDD" w14:textId="2D70BFF8" w:rsidR="00B41B39" w:rsidRPr="000A62B7" w:rsidRDefault="00B41B39" w:rsidP="00B41B39">
      <w:pPr>
        <w:pStyle w:val="Body2"/>
        <w:spacing w:after="0"/>
        <w:ind w:firstLine="709"/>
        <w:rPr>
          <w:lang w:val="lt-LT"/>
        </w:rPr>
      </w:pPr>
      <w:r w:rsidRPr="000A62B7">
        <w:rPr>
          <w:color w:val="auto"/>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bei iš pirkimo dalyvio, kurio pasiūlymas pagal pirkimo dokumentuose nustatytus kriterijus turėtų būti pripažintas laimėjusiu, reikalaus pateikti užpildytą Pirkimo sąlygų 4 priedo 1 priedėlį „Informacija apie tiekėją (subtiekėją, subrangovą, sutartinai veikiantį asmenį</w:t>
      </w:r>
      <w:r w:rsidRPr="000A62B7">
        <w:rPr>
          <w:b/>
          <w:color w:val="auto"/>
          <w:lang w:val="lt-LT"/>
        </w:rPr>
        <w:t>)</w:t>
      </w:r>
      <w:r w:rsidRPr="000A62B7">
        <w:rPr>
          <w:color w:val="auto"/>
          <w:lang w:val="lt-LT"/>
        </w:rPr>
        <w:t>“ ir jame nurodytus dokumentus bei informaciją.</w:t>
      </w:r>
      <w:r>
        <w:rPr>
          <w:color w:val="auto"/>
          <w:lang w:val="lt-LT"/>
        </w:rPr>
        <w:t xml:space="preserve"> </w:t>
      </w:r>
      <w:r w:rsidRPr="000A62B7">
        <w:rPr>
          <w:lang w:val="lt-LT"/>
        </w:rPr>
        <w:t xml:space="preserve"> Ketinimų protokolus (ar kitokius susitarimus) su pasiūlyme nurodytais subtiekėjais turės pateikti taip pat tik ekonomiškai naudingiausią pasiūlymą pateikęs dalyvis.</w:t>
      </w:r>
      <w:r w:rsidRPr="000A62B7">
        <w:rPr>
          <w:lang w:val="lt-LT"/>
        </w:rPr>
        <w:tab/>
      </w:r>
    </w:p>
    <w:p w14:paraId="40410083" w14:textId="77777777" w:rsidR="00B41B39" w:rsidRDefault="00205AB1" w:rsidP="00B41B39">
      <w:pPr>
        <w:pStyle w:val="Body2"/>
        <w:ind w:firstLine="720"/>
        <w:rPr>
          <w:lang w:val="lt-LT"/>
        </w:rPr>
      </w:pPr>
      <w:r w:rsidRPr="00370648">
        <w:rPr>
          <w:lang w:val="lt-LT"/>
        </w:rPr>
        <w:tab/>
      </w:r>
      <w:r w:rsidRPr="00370648">
        <w:rPr>
          <w:lang w:val="lt-LT"/>
        </w:rPr>
        <w:br/>
      </w:r>
      <w:r w:rsidRPr="00370648">
        <w:rPr>
          <w:lang w:val="lt-LT"/>
        </w:rPr>
        <w:tab/>
        <w:t>12. ELEKTRONINIS AUKCIONAS</w:t>
      </w:r>
      <w:r w:rsidRPr="00370648">
        <w:rPr>
          <w:lang w:val="lt-LT"/>
        </w:rPr>
        <w:tab/>
      </w:r>
    </w:p>
    <w:p w14:paraId="7DA399B8" w14:textId="18BD80D4" w:rsidR="00B41B39" w:rsidRPr="000A62B7" w:rsidRDefault="00205AB1" w:rsidP="00B41B39">
      <w:pPr>
        <w:pStyle w:val="Body2"/>
        <w:ind w:firstLine="720"/>
        <w:rPr>
          <w:color w:val="auto"/>
          <w:lang w:val="lt-LT"/>
        </w:rPr>
      </w:pPr>
      <w:r w:rsidRPr="00370648">
        <w:rPr>
          <w:lang w:val="lt-LT"/>
        </w:rPr>
        <w:br/>
      </w:r>
      <w:r w:rsidRPr="00370648">
        <w:rPr>
          <w:lang w:val="lt-LT"/>
        </w:rPr>
        <w:tab/>
      </w:r>
      <w:r w:rsidR="00B41B39" w:rsidRPr="000A62B7">
        <w:rPr>
          <w:color w:val="auto"/>
          <w:lang w:val="lt-LT"/>
        </w:rPr>
        <w:t>12.1. Elektroninis aukcionas nerengiamas.</w:t>
      </w:r>
    </w:p>
    <w:p w14:paraId="74F6301C" w14:textId="25E09A5D" w:rsidR="0056396E" w:rsidRPr="008C7A2A" w:rsidRDefault="00205AB1" w:rsidP="0056396E">
      <w:pPr>
        <w:pStyle w:val="Body2"/>
        <w:ind w:firstLine="720"/>
        <w:rPr>
          <w:b/>
          <w:color w:val="auto"/>
          <w:lang w:val="lt-LT"/>
        </w:rPr>
      </w:pPr>
      <w:r w:rsidRPr="00370648">
        <w:rPr>
          <w:lang w:val="lt-LT"/>
        </w:rPr>
        <w:lastRenderedPageBreak/>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56396E" w:rsidRPr="000A62B7">
        <w:rPr>
          <w:color w:val="auto"/>
          <w:lang w:val="lt-LT"/>
        </w:rPr>
        <w:t>13.1. Pasiūlymas atmetamas, jeigu:</w:t>
      </w:r>
      <w:r w:rsidR="0056396E" w:rsidRPr="000A62B7">
        <w:rPr>
          <w:color w:val="auto"/>
          <w:lang w:val="lt-LT"/>
        </w:rPr>
        <w:tab/>
      </w:r>
      <w:r w:rsidR="0056396E" w:rsidRPr="000A62B7">
        <w:rPr>
          <w:color w:val="auto"/>
          <w:lang w:val="lt-LT"/>
        </w:rPr>
        <w:br/>
      </w:r>
      <w:r w:rsidR="0056396E" w:rsidRPr="000A62B7">
        <w:rPr>
          <w:color w:val="auto"/>
          <w:lang w:val="lt-LT"/>
        </w:rPr>
        <w:tab/>
        <w:t>13.1.1. 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w:t>
      </w:r>
      <w:r w:rsidR="0056396E" w:rsidRPr="000A62B7">
        <w:rPr>
          <w:color w:val="auto"/>
          <w:lang w:val="lt-LT"/>
        </w:rPr>
        <w:tab/>
      </w:r>
      <w:r w:rsidR="0056396E" w:rsidRPr="000A62B7">
        <w:rPr>
          <w:color w:val="auto"/>
          <w:lang w:val="lt-LT"/>
        </w:rPr>
        <w:br/>
      </w:r>
      <w:r w:rsidR="0056396E" w:rsidRPr="000A62B7">
        <w:rPr>
          <w:color w:val="auto"/>
          <w:lang w:val="lt-LT"/>
        </w:rPr>
        <w:tab/>
        <w:t xml:space="preserve">13.1.2. pasiūlymas neatitinka pirkimo dokumentuose nustatytų reikalavimų, kaip pvz., </w:t>
      </w:r>
      <w:r w:rsidR="0056396E">
        <w:rPr>
          <w:rFonts w:cs="Times New Roman"/>
          <w:color w:val="auto"/>
          <w:lang w:val="lt-LT"/>
        </w:rPr>
        <w:t>siūlomos ne pilnos apimties paslaugos,</w:t>
      </w:r>
      <w:r w:rsidR="0056396E" w:rsidRPr="000A62B7">
        <w:rPr>
          <w:rFonts w:cs="Times New Roman"/>
          <w:color w:val="auto"/>
          <w:lang w:val="lt-LT"/>
        </w:rPr>
        <w:t xml:space="preserve"> </w:t>
      </w:r>
      <w:r w:rsidR="0056396E" w:rsidRPr="000A62B7">
        <w:rPr>
          <w:color w:val="auto"/>
          <w:lang w:val="lt-LT"/>
        </w:rPr>
        <w:t>pasiūlymas pateiktas ne perkančiosios organizacijos nurodytomis elektroninėmis priemonėmis ir pan.;</w:t>
      </w:r>
      <w:r w:rsidR="0056396E" w:rsidRPr="000A62B7">
        <w:rPr>
          <w:color w:val="auto"/>
          <w:lang w:val="lt-LT"/>
        </w:rPr>
        <w:tab/>
      </w:r>
      <w:r w:rsidR="0056396E" w:rsidRPr="000A62B7">
        <w:rPr>
          <w:color w:val="auto"/>
          <w:lang w:val="lt-LT"/>
        </w:rPr>
        <w:br/>
      </w:r>
      <w:r w:rsidR="0056396E" w:rsidRPr="000A62B7">
        <w:rPr>
          <w:color w:val="auto"/>
          <w:lang w:val="lt-LT"/>
        </w:rPr>
        <w:tab/>
        <w:t>13.1.3. pasiūlymą pateikęs dalyvis neatitinka nustatytų kvalifikacijos reikalavimų (pirkimo sąlygų 4 priedas „Tiekėjų pašalinimo pagrindai, reikalaujami kvalifikacijos reikalavimai ir, jeigu taikytina, kokybės vadybos sistemos ir (arba) aplinkos apsaugos vadybos sistemos standartai“);</w:t>
      </w:r>
      <w:r w:rsidR="0056396E" w:rsidRPr="000A62B7">
        <w:rPr>
          <w:color w:val="auto"/>
          <w:lang w:val="lt-LT"/>
        </w:rPr>
        <w:tab/>
      </w:r>
      <w:r w:rsidR="0056396E" w:rsidRPr="000A62B7">
        <w:rPr>
          <w:color w:val="auto"/>
          <w:lang w:val="lt-LT"/>
        </w:rPr>
        <w:br/>
      </w:r>
      <w:r w:rsidR="0056396E" w:rsidRPr="000A62B7">
        <w:rPr>
          <w:color w:val="auto"/>
          <w:lang w:val="lt-LT"/>
        </w:rPr>
        <w:tab/>
        <w:t>13.1.4. dalyvio pasiūlyta kaina yra per didelė ir perkančiajai organizacijai nepriimtina;</w:t>
      </w:r>
      <w:r w:rsidR="0056396E" w:rsidRPr="000A62B7">
        <w:rPr>
          <w:color w:val="auto"/>
          <w:lang w:val="lt-LT"/>
        </w:rPr>
        <w:tab/>
      </w:r>
      <w:r w:rsidR="0056396E" w:rsidRPr="000A62B7">
        <w:rPr>
          <w:color w:val="auto"/>
          <w:lang w:val="lt-LT"/>
        </w:rPr>
        <w:br/>
      </w:r>
      <w:r w:rsidR="0056396E" w:rsidRPr="000A62B7">
        <w:rPr>
          <w:color w:val="auto"/>
          <w:lang w:val="lt-LT"/>
        </w:rPr>
        <w:tab/>
        <w:t>13.1.5. dalyvis per perkančiosios organizacijos nurodytą terminą neištaiso aritmetinių klaidų ir (ar) nepaaiškina pasiūlymo;</w:t>
      </w:r>
      <w:r w:rsidR="0056396E" w:rsidRPr="000A62B7">
        <w:rPr>
          <w:color w:val="auto"/>
          <w:lang w:val="lt-LT"/>
        </w:rPr>
        <w:tab/>
      </w:r>
      <w:r w:rsidR="0056396E" w:rsidRPr="000A62B7">
        <w:rPr>
          <w:color w:val="auto"/>
          <w:lang w:val="lt-LT"/>
        </w:rPr>
        <w:br/>
      </w:r>
      <w:r w:rsidR="0056396E" w:rsidRPr="000A62B7">
        <w:rPr>
          <w:color w:val="auto"/>
          <w:lang w:val="lt-LT"/>
        </w:rPr>
        <w:tab/>
        <w:t>13.1.6. pateiktame pasiūlyme nurodyta kaina yra neįprastai maža ir dalyvis, perkančiosios organizacijos prašymu, nepateikia tinkamų kainos pagrįstumo įrodymų;</w:t>
      </w:r>
      <w:r w:rsidR="0056396E" w:rsidRPr="000A62B7">
        <w:rPr>
          <w:color w:val="auto"/>
          <w:lang w:val="lt-LT"/>
        </w:rPr>
        <w:tab/>
      </w:r>
      <w:r w:rsidR="0056396E" w:rsidRPr="000A62B7">
        <w:rPr>
          <w:color w:val="auto"/>
          <w:lang w:val="lt-LT"/>
        </w:rPr>
        <w:br/>
      </w:r>
      <w:r w:rsidR="0056396E" w:rsidRPr="000A62B7">
        <w:rPr>
          <w:color w:val="auto"/>
          <w:lang w:val="lt-LT"/>
        </w:rPr>
        <w:tab/>
        <w:t>13.1.7. dalyvis, apie nustatytų reikalavimų atitikimą, yra pateikęs melagingą informaciją, kurią perkančioji organizacija gali įrodyti bet kokiomis teisėtomis priemonėmis;</w:t>
      </w:r>
      <w:r w:rsidR="0056396E" w:rsidRPr="000A62B7">
        <w:rPr>
          <w:color w:val="auto"/>
          <w:lang w:val="lt-LT"/>
        </w:rPr>
        <w:tab/>
      </w:r>
      <w:r w:rsidR="0056396E" w:rsidRPr="000A62B7">
        <w:rPr>
          <w:color w:val="auto"/>
          <w:lang w:val="lt-LT"/>
        </w:rPr>
        <w:br/>
      </w:r>
      <w:r w:rsidR="0056396E" w:rsidRPr="000A62B7">
        <w:rPr>
          <w:color w:val="auto"/>
          <w:lang w:val="lt-LT"/>
        </w:rPr>
        <w:tab/>
        <w:t>13.1.8. perkančiosios organizacijos prašymu, kaip numatyta Viešųjų pirkimų įstatymo 45 straipsnio 3 dalyje, nepatikslino, nepapildė, nepaaiškino ar nepateikė dokumentų ar duomenų dėl tiekėjo pašalinimo pagrindų nebuvimo, atitikties kvalifikacijos reikalavimams, tiekėjo įgaliojimo asmeniui pasirašyti pasiūlymą, jungtinės veiklos sutarties.</w:t>
      </w:r>
      <w:r w:rsidR="0056396E" w:rsidRPr="000A62B7">
        <w:rPr>
          <w:color w:val="auto"/>
          <w:lang w:val="lt-LT"/>
        </w:rPr>
        <w:tab/>
      </w:r>
      <w:r w:rsidR="0056396E" w:rsidRPr="000A62B7">
        <w:rPr>
          <w:color w:val="auto"/>
          <w:lang w:val="lt-LT"/>
        </w:rPr>
        <w:br/>
      </w:r>
      <w:r w:rsidR="0056396E" w:rsidRPr="000A62B7">
        <w:rPr>
          <w:color w:val="auto"/>
          <w:lang w:val="lt-LT"/>
        </w:rPr>
        <w:tab/>
      </w:r>
      <w:r w:rsidR="0056396E" w:rsidRPr="000A62B7">
        <w:rPr>
          <w:b/>
          <w:color w:val="auto"/>
          <w:lang w:val="lt-LT"/>
        </w:rPr>
        <w:t xml:space="preserve">13.1.9. kai kompetentingos institucijos pateikia informacijos, kad tiekėjas, jo subtiekėjas, ūkio subjektas, kurio </w:t>
      </w:r>
      <w:proofErr w:type="spellStart"/>
      <w:r w:rsidR="0056396E" w:rsidRPr="000A62B7">
        <w:rPr>
          <w:b/>
          <w:color w:val="auto"/>
          <w:lang w:val="lt-LT"/>
        </w:rPr>
        <w:t>pajėgumais</w:t>
      </w:r>
      <w:proofErr w:type="spellEnd"/>
      <w:r w:rsidR="0056396E" w:rsidRPr="000A62B7">
        <w:rPr>
          <w:b/>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w:t>
      </w:r>
      <w:r w:rsidR="0056396E" w:rsidRPr="008C7A2A">
        <w:rPr>
          <w:b/>
          <w:color w:val="auto"/>
          <w:lang w:val="lt-LT"/>
        </w:rPr>
        <w:t xml:space="preserve">sutarties vykdymą ir taip sukelti grėsmę nacionaliniam saugumui. </w:t>
      </w:r>
      <w:r w:rsidR="0056396E" w:rsidRPr="008C7A2A">
        <w:rPr>
          <w:b/>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0056396E" w:rsidRPr="008C7A2A">
        <w:rPr>
          <w:b/>
          <w:color w:val="auto"/>
          <w:lang w:val="lt-LT"/>
        </w:rPr>
        <w:t>;</w:t>
      </w:r>
      <w:r w:rsidR="0056396E" w:rsidRPr="008C7A2A">
        <w:rPr>
          <w:b/>
          <w:color w:val="auto"/>
          <w:lang w:val="lt-LT"/>
        </w:rPr>
        <w:tab/>
      </w:r>
    </w:p>
    <w:p w14:paraId="648AAE4F" w14:textId="42104668" w:rsidR="0056396E" w:rsidRPr="008C7A2A" w:rsidRDefault="0056396E" w:rsidP="0056396E">
      <w:pPr>
        <w:ind w:firstLine="709"/>
        <w:jc w:val="both"/>
        <w:rPr>
          <w:b/>
          <w:sz w:val="22"/>
          <w:szCs w:val="22"/>
          <w:lang w:val="lt-LT"/>
        </w:rPr>
      </w:pPr>
      <w:r w:rsidRPr="008C7A2A">
        <w:rPr>
          <w:b/>
          <w:sz w:val="22"/>
          <w:szCs w:val="22"/>
          <w:lang w:val="lt-LT"/>
        </w:rPr>
        <w:t>13.1.1</w:t>
      </w:r>
      <w:r w:rsidR="00433860">
        <w:rPr>
          <w:b/>
          <w:sz w:val="22"/>
          <w:szCs w:val="22"/>
          <w:lang w:val="lt-LT"/>
        </w:rPr>
        <w:t>0</w:t>
      </w:r>
      <w:r w:rsidRPr="008C7A2A">
        <w:rPr>
          <w:b/>
          <w:sz w:val="22"/>
          <w:szCs w:val="22"/>
          <w:lang w:val="lt-LT"/>
        </w:rPr>
        <w:t>. jei, perkančiajai organizacijai ar pirkimo vykdytojui paprašius, tiekėjas nepateikia konkurso sąlygų 4 priedo 1 priedelyje nurodytų dokumentų.</w:t>
      </w:r>
    </w:p>
    <w:p w14:paraId="374DE7AA" w14:textId="11EDBEFA" w:rsidR="0056396E" w:rsidRPr="008C7A2A" w:rsidRDefault="0056396E" w:rsidP="0056396E">
      <w:pPr>
        <w:jc w:val="both"/>
        <w:rPr>
          <w:sz w:val="22"/>
          <w:szCs w:val="22"/>
          <w:lang w:val="lt-LT"/>
        </w:rPr>
      </w:pPr>
      <w:r w:rsidRPr="008C7A2A">
        <w:rPr>
          <w:b/>
          <w:sz w:val="22"/>
          <w:szCs w:val="22"/>
          <w:lang w:val="lt-LT"/>
        </w:rPr>
        <w:t xml:space="preserve">             </w:t>
      </w:r>
      <w:r w:rsidRPr="008C7A2A">
        <w:rPr>
          <w:sz w:val="22"/>
          <w:szCs w:val="22"/>
          <w:lang w:val="lt-LT"/>
        </w:rPr>
        <w:t>13.1.1</w:t>
      </w:r>
      <w:r w:rsidR="00433860">
        <w:rPr>
          <w:sz w:val="22"/>
          <w:szCs w:val="22"/>
          <w:lang w:val="lt-LT"/>
        </w:rPr>
        <w:t>1</w:t>
      </w:r>
      <w:r w:rsidRPr="008C7A2A">
        <w:rPr>
          <w:sz w:val="22"/>
          <w:szCs w:val="22"/>
          <w:lang w:val="lt-LT"/>
        </w:rPr>
        <w:t>.</w:t>
      </w:r>
      <w:r w:rsidRPr="008C7A2A">
        <w:rPr>
          <w:b/>
          <w:sz w:val="22"/>
          <w:szCs w:val="22"/>
          <w:lang w:val="lt-LT"/>
        </w:rPr>
        <w:t xml:space="preserve"> </w:t>
      </w:r>
      <w:r w:rsidRPr="008C7A2A">
        <w:rPr>
          <w:sz w:val="22"/>
          <w:szCs w:val="22"/>
          <w:lang w:val="lt-LT" w:eastAsia="lt-LT"/>
        </w:rPr>
        <w:t xml:space="preserve">Perkančiosios organizacijos prašymu </w:t>
      </w:r>
      <w:r w:rsidRPr="008C7A2A">
        <w:rPr>
          <w:sz w:val="22"/>
          <w:szCs w:val="22"/>
          <w:lang w:val="lt-LT"/>
        </w:rPr>
        <w:t xml:space="preserve">tiekėjui nepateikus pirkimo sąlygų </w:t>
      </w:r>
      <w:r w:rsidR="008C7A2A" w:rsidRPr="008C7A2A">
        <w:rPr>
          <w:sz w:val="22"/>
          <w:szCs w:val="22"/>
          <w:lang w:val="lt-LT"/>
        </w:rPr>
        <w:t xml:space="preserve">5.13.6. </w:t>
      </w:r>
      <w:r w:rsidRPr="008C7A2A">
        <w:rPr>
          <w:sz w:val="22"/>
          <w:szCs w:val="22"/>
          <w:lang w:val="lt-LT"/>
        </w:rPr>
        <w:t xml:space="preserve">ir </w:t>
      </w:r>
      <w:r w:rsidRPr="008C7A2A">
        <w:rPr>
          <w:b/>
          <w:sz w:val="22"/>
          <w:szCs w:val="22"/>
          <w:lang w:val="lt-LT"/>
        </w:rPr>
        <w:t xml:space="preserve"> </w:t>
      </w:r>
      <w:r w:rsidRPr="008C7A2A">
        <w:rPr>
          <w:sz w:val="22"/>
          <w:szCs w:val="22"/>
          <w:lang w:val="lt-LT"/>
        </w:rPr>
        <w:t>11.7 punktuose nurodytų dokumentų;</w:t>
      </w:r>
    </w:p>
    <w:p w14:paraId="42BD2BDD" w14:textId="484A952C" w:rsidR="0056396E" w:rsidRPr="008C7A2A" w:rsidRDefault="0056396E" w:rsidP="0056396E">
      <w:pPr>
        <w:ind w:firstLine="709"/>
        <w:jc w:val="both"/>
        <w:rPr>
          <w:sz w:val="22"/>
          <w:szCs w:val="22"/>
          <w:lang w:val="lt-LT" w:eastAsia="lt-LT"/>
        </w:rPr>
      </w:pPr>
      <w:r w:rsidRPr="008C7A2A">
        <w:rPr>
          <w:sz w:val="22"/>
          <w:szCs w:val="22"/>
          <w:lang w:val="lt-LT"/>
        </w:rPr>
        <w:t>13.1.1</w:t>
      </w:r>
      <w:r w:rsidR="00433860">
        <w:rPr>
          <w:sz w:val="22"/>
          <w:szCs w:val="22"/>
          <w:lang w:val="lt-LT"/>
        </w:rPr>
        <w:t>2</w:t>
      </w:r>
      <w:r w:rsidRPr="008C7A2A">
        <w:rPr>
          <w:sz w:val="22"/>
          <w:szCs w:val="22"/>
          <w:lang w:val="lt-LT"/>
        </w:rPr>
        <w:t>. paaiškėjus aplinkybėms, atitinkančioms bent vieną iš VPĮ 45 straipsnio 2</w:t>
      </w:r>
      <w:r w:rsidRPr="008C7A2A">
        <w:rPr>
          <w:sz w:val="22"/>
          <w:szCs w:val="22"/>
          <w:vertAlign w:val="superscript"/>
          <w:lang w:val="lt-LT"/>
        </w:rPr>
        <w:t>1</w:t>
      </w:r>
      <w:r w:rsidRPr="008C7A2A">
        <w:rPr>
          <w:sz w:val="22"/>
          <w:szCs w:val="22"/>
          <w:lang w:val="lt-LT"/>
        </w:rPr>
        <w:t xml:space="preserve"> dalyje išvardintų sąlygų.</w:t>
      </w:r>
    </w:p>
    <w:p w14:paraId="6E48A595" w14:textId="3524C459" w:rsidR="0056396E" w:rsidRPr="008C7A2A" w:rsidRDefault="0056396E" w:rsidP="0056396E">
      <w:pPr>
        <w:ind w:firstLine="709"/>
        <w:jc w:val="both"/>
        <w:rPr>
          <w:sz w:val="22"/>
          <w:szCs w:val="22"/>
          <w:lang w:val="lt-LT"/>
        </w:rPr>
      </w:pPr>
      <w:r w:rsidRPr="008C7A2A">
        <w:rPr>
          <w:sz w:val="22"/>
          <w:szCs w:val="22"/>
          <w:lang w:val="lt-LT"/>
        </w:rPr>
        <w:t>13.1.1</w:t>
      </w:r>
      <w:r w:rsidR="00433860">
        <w:rPr>
          <w:sz w:val="22"/>
          <w:szCs w:val="22"/>
          <w:lang w:val="lt-LT"/>
        </w:rPr>
        <w:t>3</w:t>
      </w:r>
      <w:r w:rsidRPr="008C7A2A">
        <w:rPr>
          <w:sz w:val="22"/>
          <w:szCs w:val="22"/>
          <w:lang w:val="lt-LT"/>
        </w:rPr>
        <w:t>. tiekėjo pasiūlymas neatitinka sutarties (pirkimo sąlygų 3 priedas) nuostatų.</w:t>
      </w:r>
    </w:p>
    <w:p w14:paraId="74053F56" w14:textId="1359D85A" w:rsidR="0056396E" w:rsidRPr="008C7A2A" w:rsidRDefault="0056396E" w:rsidP="0056396E">
      <w:pPr>
        <w:ind w:firstLine="709"/>
        <w:jc w:val="both"/>
        <w:rPr>
          <w:sz w:val="22"/>
          <w:szCs w:val="22"/>
          <w:lang w:val="lt-LT"/>
        </w:rPr>
      </w:pPr>
      <w:r w:rsidRPr="008C7A2A">
        <w:rPr>
          <w:sz w:val="22"/>
          <w:szCs w:val="22"/>
          <w:lang w:val="lt-LT"/>
        </w:rPr>
        <w:t>13.1.1</w:t>
      </w:r>
      <w:r w:rsidR="00433860">
        <w:rPr>
          <w:sz w:val="22"/>
          <w:szCs w:val="22"/>
          <w:lang w:val="lt-LT"/>
        </w:rPr>
        <w:t>4</w:t>
      </w:r>
      <w:r w:rsidRPr="008C7A2A">
        <w:rPr>
          <w:sz w:val="22"/>
          <w:szCs w:val="22"/>
          <w:lang w:val="lt-LT"/>
        </w:rPr>
        <w:t xml:space="preserve">. jei, vadovaujantis VPĮ 17 str. 5 d.,  tiekėjas ir jo subtiekėjai, ūkio subjektai, kurių </w:t>
      </w:r>
      <w:proofErr w:type="spellStart"/>
      <w:r w:rsidRPr="008C7A2A">
        <w:rPr>
          <w:sz w:val="22"/>
          <w:szCs w:val="22"/>
          <w:lang w:val="lt-LT"/>
        </w:rPr>
        <w:t>pajėgumais</w:t>
      </w:r>
      <w:proofErr w:type="spellEnd"/>
      <w:r w:rsidRPr="008C7A2A">
        <w:rPr>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85BA9FA" w14:textId="28F5E4F0" w:rsidR="0056396E" w:rsidRPr="008C7A2A" w:rsidRDefault="0056396E" w:rsidP="0056396E">
      <w:pPr>
        <w:pStyle w:val="Body2"/>
        <w:ind w:firstLine="709"/>
        <w:rPr>
          <w:color w:val="auto"/>
          <w:bdr w:val="none" w:sz="0" w:space="0" w:color="auto" w:frame="1"/>
          <w:lang w:val="lt-LT"/>
        </w:rPr>
      </w:pPr>
      <w:r w:rsidRPr="008C7A2A">
        <w:rPr>
          <w:color w:val="auto"/>
          <w:lang w:val="lt-LT"/>
        </w:rPr>
        <w:t>13.1.1</w:t>
      </w:r>
      <w:r w:rsidR="00433860">
        <w:rPr>
          <w:color w:val="auto"/>
          <w:lang w:val="lt-LT"/>
        </w:rPr>
        <w:t>5</w:t>
      </w:r>
      <w:r w:rsidRPr="008C7A2A">
        <w:rPr>
          <w:color w:val="auto"/>
          <w:lang w:val="lt-LT"/>
        </w:rPr>
        <w:t xml:space="preserve">. </w:t>
      </w:r>
      <w:r w:rsidRPr="008C7A2A">
        <w:rPr>
          <w:color w:val="auto"/>
          <w:bdr w:val="none" w:sz="0" w:space="0" w:color="auto" w:frame="1"/>
          <w:lang w:val="lt-LT"/>
        </w:rPr>
        <w:t>tiekėjas neatitinka reikalavimų, susijusių su nacionaliniu saugumu.</w:t>
      </w:r>
    </w:p>
    <w:p w14:paraId="3F94864E" w14:textId="2C83F42B" w:rsidR="0056396E" w:rsidRPr="008C7A2A" w:rsidRDefault="0056396E" w:rsidP="0056396E">
      <w:pPr>
        <w:pStyle w:val="Body2"/>
        <w:ind w:firstLine="709"/>
        <w:rPr>
          <w:color w:val="auto"/>
          <w:bdr w:val="none" w:sz="0" w:space="0" w:color="auto" w:frame="1"/>
          <w:lang w:val="lt-LT"/>
        </w:rPr>
      </w:pPr>
      <w:r w:rsidRPr="008C7A2A">
        <w:rPr>
          <w:color w:val="auto"/>
          <w:bdr w:val="none" w:sz="0" w:space="0" w:color="auto" w:frame="1"/>
          <w:lang w:val="lt-LT"/>
        </w:rPr>
        <w:t>13.1.1</w:t>
      </w:r>
      <w:r w:rsidR="00433860">
        <w:rPr>
          <w:color w:val="auto"/>
          <w:bdr w:val="none" w:sz="0" w:space="0" w:color="auto" w:frame="1"/>
          <w:lang w:val="lt-LT"/>
        </w:rPr>
        <w:t>6</w:t>
      </w:r>
      <w:r w:rsidRPr="008C7A2A">
        <w:rPr>
          <w:color w:val="auto"/>
          <w:bdr w:val="none" w:sz="0" w:space="0" w:color="auto" w:frame="1"/>
          <w:lang w:val="lt-LT"/>
        </w:rPr>
        <w:t xml:space="preserve">. </w:t>
      </w:r>
      <w:r w:rsidRPr="008C7A2A">
        <w:rPr>
          <w:color w:val="auto"/>
          <w:lang w:val="lt-LT"/>
        </w:rPr>
        <w:t>pasiūlymas neatitinka kitų pirkimo dokumentuose nustatytų reikalavimų, kuriuose nurodoma, jog dėl nustatytos neatitikties dalyvio pasiūlymas bus atmetamas.</w:t>
      </w:r>
      <w:r w:rsidRPr="008C7A2A">
        <w:rPr>
          <w:color w:val="auto"/>
          <w:lang w:val="lt-LT"/>
        </w:rPr>
        <w:tab/>
      </w:r>
    </w:p>
    <w:p w14:paraId="4CE53195" w14:textId="0D9510AB" w:rsidR="007E51BE" w:rsidRDefault="0056396E" w:rsidP="007E51BE">
      <w:pPr>
        <w:pStyle w:val="Body2"/>
        <w:ind w:firstLine="709"/>
        <w:rPr>
          <w:color w:val="auto"/>
          <w:lang w:val="lt-LT"/>
        </w:rPr>
      </w:pPr>
      <w:r w:rsidRPr="008C7A2A">
        <w:rPr>
          <w:lang w:val="lt-LT"/>
        </w:rPr>
        <w:t>13.2. Apie pasiūlymo atmetimą ir tokio atmetimo priežastis tiekėjas informuojamas raštu CVP IS priemonėmis.</w:t>
      </w:r>
      <w:r w:rsidRPr="008C7A2A">
        <w:rPr>
          <w:lang w:val="lt-LT"/>
        </w:rPr>
        <w:tab/>
      </w:r>
      <w:r w:rsidRPr="008C7A2A">
        <w:rPr>
          <w:lang w:val="lt-LT"/>
        </w:rPr>
        <w:br/>
      </w:r>
      <w:r w:rsidRPr="000A62B7">
        <w:rPr>
          <w:lang w:val="lt-LT"/>
        </w:rPr>
        <w:tab/>
        <w:t>13.3. Perkančioji organizacija gali nuspręsti nesudaryti pirkimo sutarties su ekonomiškai naudingiausią pasiū</w:t>
      </w:r>
      <w:bookmarkStart w:id="0" w:name="_GoBack"/>
      <w:bookmarkEnd w:id="0"/>
      <w:r w:rsidRPr="000A62B7">
        <w:rPr>
          <w:lang w:val="lt-LT"/>
        </w:rPr>
        <w:t>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 xml:space="preserve">14.1. Perkančioji organizacija ekonomiškai naudingiausią pasiūlymą išrenka pagal kainos / sąnaudų ir kokybės santykį (pasiūlymo techninės charakteristikos vertinamos kiekybiškai), taikant pasiūlymo vertinimo kriterijus ir tvarką nurodytą pirkimo sąlygų </w:t>
      </w:r>
      <w:r w:rsidR="00B658D0">
        <w:rPr>
          <w:lang w:val="lt-LT"/>
        </w:rPr>
        <w:t xml:space="preserve">8 </w:t>
      </w:r>
      <w:r w:rsidR="00205AB1" w:rsidRPr="00370648">
        <w:rPr>
          <w:lang w:val="lt-LT"/>
        </w:rPr>
        <w:t>priede „Kokybės kriterijai ir jų vertinimas“.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 xml:space="preserve">15.4. Apie pasiūlymų eilės ir laimėjusio pasiūlymo nustatymą ir apie sprendimą sudaryti pirkimo sutartį, nedelsiant, bet ne vėliau kaip per </w:t>
      </w:r>
      <w:r w:rsidR="007E51BE">
        <w:rPr>
          <w:lang w:val="lt-LT"/>
        </w:rPr>
        <w:t>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 xml:space="preserve">15.7. Jeigu tiekėjas, kuriam buvo pasiūlyta sudaryti pirkimo sutartį, raštu atsisako ją sudaryti arba </w:t>
      </w:r>
      <w:proofErr w:type="spellStart"/>
      <w:r w:rsidR="00205AB1" w:rsidRPr="00370648">
        <w:rPr>
          <w:lang w:val="lt-LT"/>
        </w:rPr>
        <w:t>arba</w:t>
      </w:r>
      <w:proofErr w:type="spellEnd"/>
      <w:r w:rsidR="00205AB1"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16.1. </w:t>
      </w:r>
      <w:r w:rsidR="007E51BE" w:rsidRPr="000A62B7">
        <w:rPr>
          <w:rFonts w:cs="Times New Roman"/>
          <w:color w:val="auto"/>
          <w:lang w:val="lt-LT"/>
        </w:rPr>
        <w:t xml:space="preserve">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 xml:space="preserve">17.2. Pirkimo sutarties sąlygos pateikiamos pirkimo sąlygų </w:t>
      </w:r>
      <w:r w:rsidR="00EC45C3">
        <w:rPr>
          <w:lang w:val="lt-LT"/>
        </w:rPr>
        <w:t xml:space="preserve">3 </w:t>
      </w:r>
      <w:r w:rsidR="00205AB1" w:rsidRPr="00370648">
        <w:rPr>
          <w:lang w:val="lt-LT"/>
        </w:rPr>
        <w:t>priede „Viešojo pirkimo sutarties projektas“.</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7E51BE" w:rsidRPr="000A62B7">
        <w:rPr>
          <w:color w:val="auto"/>
          <w:lang w:val="lt-LT"/>
        </w:rPr>
        <w:t>18.1. Prie pirkimo sąlygų pridedami šie priedai:</w:t>
      </w:r>
      <w:r w:rsidR="007E51BE" w:rsidRPr="000A62B7">
        <w:rPr>
          <w:color w:val="auto"/>
          <w:lang w:val="lt-LT"/>
        </w:rPr>
        <w:tab/>
      </w:r>
      <w:r w:rsidR="007E51BE" w:rsidRPr="000A62B7">
        <w:rPr>
          <w:color w:val="auto"/>
          <w:lang w:val="lt-LT"/>
        </w:rPr>
        <w:br/>
      </w:r>
      <w:r w:rsidR="007E51BE" w:rsidRPr="000A62B7">
        <w:rPr>
          <w:color w:val="auto"/>
          <w:lang w:val="lt-LT"/>
        </w:rPr>
        <w:tab/>
        <w:t>18.1.1. 1 priedas „</w:t>
      </w:r>
      <w:r w:rsidR="007E51BE" w:rsidRPr="007E51BE">
        <w:rPr>
          <w:rFonts w:eastAsiaTheme="minorHAnsi"/>
          <w:color w:val="auto"/>
          <w:lang w:val="lt-LT"/>
        </w:rPr>
        <w:t>2024 m. balandžio 4 d. programinė užduotis aviacijos bazės teritorijos perimetro tvoros (II etapo) statybos projektiniams pasiūlymams rengti Nr. 21VL-16</w:t>
      </w:r>
      <w:r w:rsidR="007E51BE" w:rsidRPr="000A62B7">
        <w:rPr>
          <w:color w:val="auto"/>
          <w:lang w:val="lt-LT"/>
        </w:rPr>
        <w:t>“.</w:t>
      </w:r>
      <w:r w:rsidR="007E51BE" w:rsidRPr="000A62B7">
        <w:rPr>
          <w:color w:val="auto"/>
          <w:lang w:val="lt-LT"/>
        </w:rPr>
        <w:tab/>
      </w:r>
      <w:r w:rsidR="007E51BE" w:rsidRPr="000A62B7">
        <w:rPr>
          <w:color w:val="auto"/>
          <w:lang w:val="lt-LT"/>
        </w:rPr>
        <w:br/>
      </w:r>
      <w:r w:rsidR="007E51BE" w:rsidRPr="000A62B7">
        <w:rPr>
          <w:color w:val="auto"/>
          <w:lang w:val="lt-LT"/>
        </w:rPr>
        <w:tab/>
        <w:t xml:space="preserve">18.1.2. 2 priedas </w:t>
      </w:r>
      <w:r w:rsidR="007E51BE">
        <w:rPr>
          <w:color w:val="auto"/>
          <w:lang w:val="lt-LT"/>
        </w:rPr>
        <w:t>„</w:t>
      </w:r>
      <w:r w:rsidR="007E51BE" w:rsidRPr="007E51BE">
        <w:rPr>
          <w:color w:val="auto"/>
          <w:lang w:val="lt-LT"/>
        </w:rPr>
        <w:t>2024 m. rugsėjo 12 d. programinės užduoties Nr. 21VL-16 (patvirtintos 2024 m. balandžio 4 d.) aviacijos bazės teritorijos perimetro tvoros (II etapo) statybos projektiniams pasiūlymams rengti pakeitimo Nr. 21VL-52</w:t>
      </w:r>
      <w:r w:rsidR="007E51BE">
        <w:rPr>
          <w:color w:val="auto"/>
          <w:lang w:val="lt-LT"/>
        </w:rPr>
        <w:t>“</w:t>
      </w:r>
    </w:p>
    <w:p w14:paraId="6345F164" w14:textId="77777777" w:rsidR="007E51BE" w:rsidRPr="000A62B7" w:rsidRDefault="007E51BE" w:rsidP="007E51BE">
      <w:pPr>
        <w:pStyle w:val="Body2"/>
        <w:ind w:firstLine="709"/>
        <w:rPr>
          <w:color w:val="auto"/>
          <w:lang w:val="lt-LT"/>
        </w:rPr>
      </w:pPr>
      <w:r w:rsidRPr="000A62B7">
        <w:rPr>
          <w:color w:val="auto"/>
          <w:lang w:val="lt-LT"/>
        </w:rPr>
        <w:tab/>
        <w:t>18.1.3.  3 priedas „Viešojo pirkimo sutarties projektas“.</w:t>
      </w:r>
      <w:r w:rsidRPr="000A62B7">
        <w:rPr>
          <w:color w:val="auto"/>
          <w:lang w:val="lt-LT"/>
        </w:rPr>
        <w:tab/>
      </w:r>
      <w:r w:rsidRPr="000A62B7">
        <w:rPr>
          <w:color w:val="auto"/>
          <w:lang w:val="lt-LT"/>
        </w:rPr>
        <w:br/>
      </w:r>
      <w:r w:rsidRPr="000A62B7">
        <w:rPr>
          <w:color w:val="auto"/>
          <w:lang w:val="lt-LT"/>
        </w:rPr>
        <w:tab/>
        <w:t>18.1.4. 4 priedas „Tiekėjų pašalinimo pagrindai, reikalaujami kvalifikacijos reikalavimai ir, jeigu taikytina, kokybės vadybos sistemos ir (arba) aplinkos apsaugos vadybos sistemos standartai“.</w:t>
      </w:r>
      <w:r w:rsidRPr="000A62B7">
        <w:rPr>
          <w:color w:val="auto"/>
          <w:lang w:val="lt-LT"/>
        </w:rPr>
        <w:tab/>
      </w:r>
    </w:p>
    <w:p w14:paraId="0D4A6C03" w14:textId="77777777" w:rsidR="007E51BE" w:rsidRPr="000A62B7" w:rsidRDefault="007E51BE" w:rsidP="007E51BE">
      <w:pPr>
        <w:pStyle w:val="Body2"/>
        <w:ind w:firstLine="709"/>
        <w:rPr>
          <w:color w:val="auto"/>
          <w:lang w:val="lt-LT"/>
        </w:rPr>
      </w:pPr>
      <w:r w:rsidRPr="000A62B7">
        <w:rPr>
          <w:color w:val="auto"/>
          <w:lang w:val="lt-LT"/>
        </w:rPr>
        <w:t>18.1.4.1. 4 priedo 1 priedėlis „Informacija apie tiekėją (subtiekėją, subrangovą, sutartinai veikiantį asmenį)“.</w:t>
      </w:r>
    </w:p>
    <w:p w14:paraId="7B1E78AB" w14:textId="72EDC5A0" w:rsidR="007E51BE" w:rsidRPr="000A62B7" w:rsidRDefault="007E51BE" w:rsidP="007E51BE">
      <w:pPr>
        <w:pStyle w:val="Body2"/>
        <w:ind w:firstLine="709"/>
        <w:rPr>
          <w:color w:val="auto"/>
          <w:lang w:val="lt-LT"/>
        </w:rPr>
      </w:pPr>
      <w:r w:rsidRPr="000A62B7">
        <w:rPr>
          <w:color w:val="auto"/>
          <w:lang w:val="lt-LT"/>
        </w:rPr>
        <w:t>18.1.</w:t>
      </w:r>
      <w:r w:rsidRPr="00B658D0">
        <w:rPr>
          <w:color w:val="auto"/>
          <w:lang w:val="lt-LT"/>
        </w:rPr>
        <w:t>4.2. 4 priedo 2 priedėlis „</w:t>
      </w:r>
      <w:r w:rsidR="00E92357" w:rsidRPr="00B658D0">
        <w:rPr>
          <w:color w:val="auto"/>
          <w:lang w:val="lt-LT"/>
        </w:rPr>
        <w:t xml:space="preserve">Tiekėjo specialisto gebėjimų ir </w:t>
      </w:r>
      <w:proofErr w:type="spellStart"/>
      <w:r w:rsidR="00E92357" w:rsidRPr="00B658D0">
        <w:rPr>
          <w:color w:val="auto"/>
          <w:lang w:val="lt-LT"/>
        </w:rPr>
        <w:t>pajėgumų</w:t>
      </w:r>
      <w:proofErr w:type="spellEnd"/>
      <w:r w:rsidR="00E92357" w:rsidRPr="00B658D0">
        <w:rPr>
          <w:color w:val="auto"/>
          <w:lang w:val="lt-LT"/>
        </w:rPr>
        <w:t xml:space="preserve"> deklaracija</w:t>
      </w:r>
      <w:r w:rsidRPr="00B658D0">
        <w:rPr>
          <w:color w:val="auto"/>
          <w:lang w:val="lt-LT"/>
        </w:rPr>
        <w:t>“;</w:t>
      </w:r>
    </w:p>
    <w:p w14:paraId="5B082032" w14:textId="77777777" w:rsidR="007E51BE" w:rsidRPr="000A62B7" w:rsidRDefault="007E51BE" w:rsidP="007E51BE">
      <w:pPr>
        <w:pStyle w:val="Body2"/>
        <w:ind w:firstLine="709"/>
        <w:rPr>
          <w:color w:val="auto"/>
          <w:lang w:val="lt-LT"/>
        </w:rPr>
      </w:pPr>
      <w:r>
        <w:rPr>
          <w:color w:val="auto"/>
          <w:lang w:val="lt-LT"/>
        </w:rPr>
        <w:t>18.1.4.3. 4 priedo 3 priedėlis „T</w:t>
      </w:r>
      <w:r w:rsidRPr="000A62B7">
        <w:rPr>
          <w:color w:val="auto"/>
          <w:lang w:val="lt-LT"/>
        </w:rPr>
        <w:t>iekėjo vadovaujančio personalo sąrašas“.</w:t>
      </w:r>
    </w:p>
    <w:p w14:paraId="6A99AA1D" w14:textId="77777777" w:rsidR="007E51BE" w:rsidRDefault="007E51BE" w:rsidP="007E51BE">
      <w:pPr>
        <w:pStyle w:val="Body2"/>
        <w:ind w:firstLine="709"/>
        <w:rPr>
          <w:color w:val="auto"/>
          <w:lang w:val="lt-LT"/>
        </w:rPr>
      </w:pPr>
      <w:r w:rsidRPr="000A62B7">
        <w:rPr>
          <w:color w:val="auto"/>
          <w:lang w:val="lt-LT"/>
        </w:rPr>
        <w:tab/>
        <w:t>18.1.5. 5 priedas „Pasiūlymo forma“.</w:t>
      </w:r>
    </w:p>
    <w:p w14:paraId="2209B5D3" w14:textId="1E390F01" w:rsidR="007E51BE" w:rsidRDefault="007E51BE" w:rsidP="007E51BE">
      <w:pPr>
        <w:pStyle w:val="Body2"/>
        <w:ind w:firstLine="709"/>
        <w:rPr>
          <w:color w:val="auto"/>
          <w:lang w:val="lt-LT"/>
        </w:rPr>
      </w:pPr>
      <w:r>
        <w:rPr>
          <w:color w:val="auto"/>
          <w:lang w:val="lt-LT"/>
        </w:rPr>
        <w:t xml:space="preserve">18.1.6. 6 priedas </w:t>
      </w:r>
      <w:r w:rsidRPr="000A62B7">
        <w:rPr>
          <w:color w:val="auto"/>
          <w:lang w:val="lt-LT"/>
        </w:rPr>
        <w:t>„Europos bendrasis viešųjų pirkimų dokumentas (EBVPD)“.</w:t>
      </w:r>
      <w:r w:rsidRPr="000A62B7">
        <w:rPr>
          <w:color w:val="auto"/>
          <w:lang w:val="lt-LT"/>
        </w:rPr>
        <w:tab/>
      </w:r>
      <w:r w:rsidRPr="000A62B7">
        <w:rPr>
          <w:color w:val="auto"/>
          <w:lang w:val="lt-LT"/>
        </w:rPr>
        <w:br/>
      </w:r>
      <w:r w:rsidRPr="000A62B7">
        <w:rPr>
          <w:color w:val="auto"/>
          <w:lang w:val="lt-LT"/>
        </w:rPr>
        <w:tab/>
        <w:t>18.1.7. 7</w:t>
      </w:r>
      <w:r>
        <w:rPr>
          <w:color w:val="auto"/>
          <w:lang w:val="lt-LT"/>
        </w:rPr>
        <w:t xml:space="preserve"> priedas </w:t>
      </w:r>
      <w:r w:rsidRPr="000A62B7">
        <w:rPr>
          <w:color w:val="auto"/>
          <w:lang w:val="lt-LT"/>
        </w:rPr>
        <w:t>„</w:t>
      </w:r>
      <w:r w:rsidRPr="000A62B7">
        <w:rPr>
          <w:bCs/>
          <w:color w:val="auto"/>
          <w:lang w:val="lt-LT"/>
        </w:rPr>
        <w:t>Tiekėjo deklaracija dėl atitikimo nacionalinio saugumo reikalavimams</w:t>
      </w:r>
      <w:r w:rsidRPr="000A62B7">
        <w:rPr>
          <w:color w:val="auto"/>
          <w:lang w:val="lt-LT"/>
        </w:rPr>
        <w:t>“.</w:t>
      </w:r>
    </w:p>
    <w:p w14:paraId="373FC8A3" w14:textId="43495561" w:rsidR="00B658D0" w:rsidRDefault="00B658D0" w:rsidP="007E51BE">
      <w:pPr>
        <w:pStyle w:val="Body2"/>
        <w:ind w:firstLine="709"/>
        <w:rPr>
          <w:lang w:val="lt-LT"/>
        </w:rPr>
      </w:pPr>
      <w:r>
        <w:rPr>
          <w:color w:val="auto"/>
          <w:lang w:val="lt-LT"/>
        </w:rPr>
        <w:t xml:space="preserve">18.1.8. </w:t>
      </w:r>
      <w:r>
        <w:rPr>
          <w:lang w:val="lt-LT"/>
        </w:rPr>
        <w:t xml:space="preserve">8 </w:t>
      </w:r>
      <w:r w:rsidRPr="00370648">
        <w:rPr>
          <w:lang w:val="lt-LT"/>
        </w:rPr>
        <w:t>pried</w:t>
      </w:r>
      <w:r>
        <w:rPr>
          <w:lang w:val="lt-LT"/>
        </w:rPr>
        <w:t>as</w:t>
      </w:r>
      <w:r w:rsidRPr="00370648">
        <w:rPr>
          <w:lang w:val="lt-LT"/>
        </w:rPr>
        <w:t xml:space="preserve"> „Kokybės kriterijai ir jų vertinimas“.</w:t>
      </w:r>
    </w:p>
    <w:p w14:paraId="32DC9D66" w14:textId="29E306C0" w:rsidR="00D76D1C" w:rsidRPr="000A62B7" w:rsidRDefault="00D76D1C" w:rsidP="007E51BE">
      <w:pPr>
        <w:pStyle w:val="Body2"/>
        <w:ind w:firstLine="709"/>
        <w:rPr>
          <w:color w:val="auto"/>
          <w:lang w:val="lt-LT"/>
        </w:rPr>
      </w:pPr>
      <w:r>
        <w:rPr>
          <w:lang w:val="lt-LT"/>
        </w:rPr>
        <w:t>18.1.8.1. 8 priedo 1 priedėlis „</w:t>
      </w:r>
      <w:r w:rsidRPr="00D76D1C">
        <w:rPr>
          <w:lang w:val="lt-LT"/>
        </w:rPr>
        <w:t>Specialisto patirties atitikties reikalavimams lentelė</w:t>
      </w:r>
      <w:r>
        <w:rPr>
          <w:lang w:val="lt-LT"/>
        </w:rPr>
        <w:t>“.</w:t>
      </w:r>
    </w:p>
    <w:p w14:paraId="5D5C078A" w14:textId="2EE58961" w:rsidR="005E5855" w:rsidRDefault="005E5855" w:rsidP="007E51BE">
      <w:pPr>
        <w:pStyle w:val="Body2"/>
        <w:ind w:firstLine="709"/>
      </w:pPr>
    </w:p>
    <w:sectPr w:rsidR="005E5855">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F704" w14:textId="77777777" w:rsidR="00DC0CB7" w:rsidRDefault="00DC0CB7">
      <w:r>
        <w:separator/>
      </w:r>
    </w:p>
  </w:endnote>
  <w:endnote w:type="continuationSeparator" w:id="0">
    <w:p w14:paraId="79FAB880" w14:textId="77777777" w:rsidR="00DC0CB7" w:rsidRDefault="00DC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AB2E482" w:rsidR="00734F21" w:rsidRPr="00B57AB0" w:rsidRDefault="00205AB1">
    <w:pPr>
      <w:pStyle w:val="HeaderFooter"/>
      <w:tabs>
        <w:tab w:val="clear" w:pos="9020"/>
        <w:tab w:val="center" w:pos="4750"/>
        <w:tab w:val="right" w:pos="9500"/>
      </w:tabs>
      <w:rPr>
        <w:lang w:val="lt-LT"/>
      </w:rPr>
    </w:pPr>
    <w:r w:rsidRPr="00B57AB0">
      <w:rPr>
        <w:rFonts w:ascii="Times New Roman" w:eastAsia="Times New Roman" w:hAnsi="Times New Roman" w:cs="Times New Roman"/>
        <w:sz w:val="18"/>
        <w:szCs w:val="18"/>
        <w:lang w:val="lt-LT"/>
      </w:rPr>
      <w:tab/>
    </w:r>
    <w:r w:rsidRPr="00B57AB0">
      <w:rPr>
        <w:rFonts w:ascii="Times New Roman" w:eastAsia="Times New Roman" w:hAnsi="Times New Roman" w:cs="Times New Roman"/>
        <w:sz w:val="18"/>
        <w:szCs w:val="18"/>
        <w:lang w:val="lt-LT"/>
      </w:rPr>
      <w:tab/>
    </w:r>
    <w:r w:rsidRPr="00B57AB0">
      <w:rPr>
        <w:rFonts w:ascii="Times New Roman" w:hAnsi="Times New Roman"/>
        <w:sz w:val="18"/>
        <w:szCs w:val="18"/>
        <w:lang w:val="lt-LT"/>
      </w:rPr>
      <w:t xml:space="preserve">Puslapis </w:t>
    </w:r>
    <w:r w:rsidRPr="00B57AB0">
      <w:rPr>
        <w:rFonts w:ascii="Times New Roman" w:eastAsia="Times New Roman" w:hAnsi="Times New Roman" w:cs="Times New Roman"/>
        <w:sz w:val="18"/>
        <w:szCs w:val="18"/>
        <w:lang w:val="lt-LT"/>
      </w:rPr>
      <w:fldChar w:fldCharType="begin"/>
    </w:r>
    <w:r w:rsidRPr="00B57AB0">
      <w:rPr>
        <w:rFonts w:ascii="Times New Roman" w:eastAsia="Times New Roman" w:hAnsi="Times New Roman" w:cs="Times New Roman"/>
        <w:sz w:val="18"/>
        <w:szCs w:val="18"/>
        <w:lang w:val="lt-LT"/>
      </w:rPr>
      <w:instrText xml:space="preserve"> PAGE </w:instrText>
    </w:r>
    <w:r w:rsidRPr="00B57AB0">
      <w:rPr>
        <w:rFonts w:ascii="Times New Roman" w:eastAsia="Times New Roman" w:hAnsi="Times New Roman" w:cs="Times New Roman"/>
        <w:sz w:val="18"/>
        <w:szCs w:val="18"/>
        <w:lang w:val="lt-LT"/>
      </w:rPr>
      <w:fldChar w:fldCharType="separate"/>
    </w:r>
    <w:r w:rsidR="00433860">
      <w:rPr>
        <w:rFonts w:ascii="Times New Roman" w:eastAsia="Times New Roman" w:hAnsi="Times New Roman" w:cs="Times New Roman"/>
        <w:noProof/>
        <w:sz w:val="18"/>
        <w:szCs w:val="18"/>
        <w:lang w:val="lt-LT"/>
      </w:rPr>
      <w:t>11</w:t>
    </w:r>
    <w:r w:rsidRPr="00B57AB0">
      <w:rPr>
        <w:rFonts w:ascii="Times New Roman" w:eastAsia="Times New Roman" w:hAnsi="Times New Roman" w:cs="Times New Roman"/>
        <w:sz w:val="18"/>
        <w:szCs w:val="18"/>
        <w:lang w:val="lt-LT"/>
      </w:rPr>
      <w:fldChar w:fldCharType="end"/>
    </w:r>
    <w:r w:rsidRPr="00B57AB0">
      <w:rPr>
        <w:rFonts w:ascii="Times New Roman" w:hAnsi="Times New Roman"/>
        <w:sz w:val="18"/>
        <w:szCs w:val="18"/>
        <w:lang w:val="lt-LT"/>
      </w:rPr>
      <w:t xml:space="preserve"> iš </w:t>
    </w:r>
    <w:r w:rsidRPr="00B57AB0">
      <w:rPr>
        <w:rFonts w:ascii="Times New Roman" w:eastAsia="Times New Roman" w:hAnsi="Times New Roman" w:cs="Times New Roman"/>
        <w:sz w:val="18"/>
        <w:szCs w:val="18"/>
        <w:lang w:val="lt-LT"/>
      </w:rPr>
      <w:fldChar w:fldCharType="begin"/>
    </w:r>
    <w:r w:rsidRPr="00B57AB0">
      <w:rPr>
        <w:rFonts w:ascii="Times New Roman" w:eastAsia="Times New Roman" w:hAnsi="Times New Roman" w:cs="Times New Roman"/>
        <w:sz w:val="18"/>
        <w:szCs w:val="18"/>
        <w:lang w:val="lt-LT"/>
      </w:rPr>
      <w:instrText xml:space="preserve"> NUMPAGES </w:instrText>
    </w:r>
    <w:r w:rsidRPr="00B57AB0">
      <w:rPr>
        <w:rFonts w:ascii="Times New Roman" w:eastAsia="Times New Roman" w:hAnsi="Times New Roman" w:cs="Times New Roman"/>
        <w:sz w:val="18"/>
        <w:szCs w:val="18"/>
        <w:lang w:val="lt-LT"/>
      </w:rPr>
      <w:fldChar w:fldCharType="separate"/>
    </w:r>
    <w:r w:rsidR="00433860">
      <w:rPr>
        <w:rFonts w:ascii="Times New Roman" w:eastAsia="Times New Roman" w:hAnsi="Times New Roman" w:cs="Times New Roman"/>
        <w:noProof/>
        <w:sz w:val="18"/>
        <w:szCs w:val="18"/>
        <w:lang w:val="lt-LT"/>
      </w:rPr>
      <w:t>12</w:t>
    </w:r>
    <w:r w:rsidRPr="00B57AB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42A90" w14:textId="77777777" w:rsidR="00DC0CB7" w:rsidRDefault="00DC0CB7">
      <w:r>
        <w:separator/>
      </w:r>
    </w:p>
  </w:footnote>
  <w:footnote w:type="continuationSeparator" w:id="0">
    <w:p w14:paraId="69480DF1" w14:textId="77777777" w:rsidR="00DC0CB7" w:rsidRDefault="00DC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08D9"/>
    <w:rsid w:val="000B1469"/>
    <w:rsid w:val="000C6699"/>
    <w:rsid w:val="001125E3"/>
    <w:rsid w:val="00205AB1"/>
    <w:rsid w:val="002977EE"/>
    <w:rsid w:val="003659E8"/>
    <w:rsid w:val="003804AE"/>
    <w:rsid w:val="00433860"/>
    <w:rsid w:val="004C46DF"/>
    <w:rsid w:val="0056396E"/>
    <w:rsid w:val="0058134D"/>
    <w:rsid w:val="00596501"/>
    <w:rsid w:val="005D4721"/>
    <w:rsid w:val="005E5855"/>
    <w:rsid w:val="0072012E"/>
    <w:rsid w:val="007C39A3"/>
    <w:rsid w:val="007E51BE"/>
    <w:rsid w:val="008C7A2A"/>
    <w:rsid w:val="008D050E"/>
    <w:rsid w:val="0099639A"/>
    <w:rsid w:val="009F453C"/>
    <w:rsid w:val="00A850AA"/>
    <w:rsid w:val="00AE0DFC"/>
    <w:rsid w:val="00B12D74"/>
    <w:rsid w:val="00B41B39"/>
    <w:rsid w:val="00B57AB0"/>
    <w:rsid w:val="00B658D0"/>
    <w:rsid w:val="00B829C4"/>
    <w:rsid w:val="00BD3405"/>
    <w:rsid w:val="00C21C19"/>
    <w:rsid w:val="00C82CEC"/>
    <w:rsid w:val="00CA770D"/>
    <w:rsid w:val="00D72B0F"/>
    <w:rsid w:val="00D76D1C"/>
    <w:rsid w:val="00D8243A"/>
    <w:rsid w:val="00DB63AA"/>
    <w:rsid w:val="00DB7826"/>
    <w:rsid w:val="00DC0CB7"/>
    <w:rsid w:val="00E92357"/>
    <w:rsid w:val="00EC45C3"/>
    <w:rsid w:val="00ED16ED"/>
    <w:rsid w:val="00F11A33"/>
    <w:rsid w:val="00F31AA8"/>
    <w:rsid w:val="00F92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11A33"/>
    <w:rPr>
      <w:color w:val="0563C1" w:themeColor="hyperlink"/>
      <w:u w:val="single"/>
    </w:rPr>
  </w:style>
  <w:style w:type="paragraph" w:styleId="BalloonText">
    <w:name w:val="Balloon Text"/>
    <w:basedOn w:val="Normal"/>
    <w:link w:val="BalloonTextChar"/>
    <w:uiPriority w:val="99"/>
    <w:semiHidden/>
    <w:unhideWhenUsed/>
    <w:rsid w:val="00C21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C19"/>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C21C19"/>
    <w:rPr>
      <w:sz w:val="16"/>
      <w:szCs w:val="16"/>
    </w:rPr>
  </w:style>
  <w:style w:type="paragraph" w:styleId="CommentText">
    <w:name w:val="annotation text"/>
    <w:basedOn w:val="Normal"/>
    <w:link w:val="CommentTextChar"/>
    <w:uiPriority w:val="99"/>
    <w:semiHidden/>
    <w:unhideWhenUsed/>
    <w:rsid w:val="00C21C19"/>
    <w:rPr>
      <w:sz w:val="20"/>
      <w:szCs w:val="20"/>
    </w:rPr>
  </w:style>
  <w:style w:type="character" w:customStyle="1" w:styleId="CommentTextChar">
    <w:name w:val="Comment Text Char"/>
    <w:basedOn w:val="DefaultParagraphFont"/>
    <w:link w:val="CommentText"/>
    <w:uiPriority w:val="99"/>
    <w:semiHidden/>
    <w:rsid w:val="00C21C1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21C19"/>
    <w:rPr>
      <w:b/>
      <w:bCs/>
    </w:rPr>
  </w:style>
  <w:style w:type="character" w:customStyle="1" w:styleId="CommentSubjectChar">
    <w:name w:val="Comment Subject Char"/>
    <w:basedOn w:val="CommentTextChar"/>
    <w:link w:val="CommentSubject"/>
    <w:uiPriority w:val="99"/>
    <w:semiHidden/>
    <w:rsid w:val="00C21C19"/>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vona.sriupsa@ka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41e131d07ada11edbc04912defe897d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7832</Words>
  <Characters>44643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5</cp:revision>
  <dcterms:created xsi:type="dcterms:W3CDTF">2025-01-09T15:06:00Z</dcterms:created>
  <dcterms:modified xsi:type="dcterms:W3CDTF">2025-02-17T06:56:00Z</dcterms:modified>
</cp:coreProperties>
</file>