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F44B" w14:textId="6A16C455" w:rsidR="00A24E17" w:rsidRPr="00C10FD8" w:rsidRDefault="00A24E17" w:rsidP="00C10FD8">
      <w:pPr>
        <w:keepNext/>
        <w:keepLines/>
        <w:pBdr>
          <w:bottom w:val="single" w:sz="4" w:space="2" w:color="ED7D31" w:themeColor="accent2"/>
        </w:pBdr>
        <w:spacing w:before="360" w:after="120" w:line="240" w:lineRule="auto"/>
        <w:jc w:val="right"/>
        <w:outlineLvl w:val="0"/>
        <w:rPr>
          <w:rFonts w:ascii="Trebuchet MS" w:eastAsiaTheme="majorEastAsia" w:hAnsi="Trebuchet MS" w:cstheme="minorHAnsi"/>
          <w:color w:val="0070C0"/>
          <w:sz w:val="22"/>
          <w:szCs w:val="22"/>
        </w:rPr>
      </w:pPr>
      <w:bookmarkStart w:id="0" w:name="_Toc124404956"/>
      <w:r w:rsidRPr="00C10FD8">
        <w:rPr>
          <w:rFonts w:ascii="Trebuchet MS" w:eastAsiaTheme="majorEastAsia" w:hAnsi="Trebuchet MS" w:cstheme="minorHAnsi"/>
          <w:color w:val="0070C0"/>
          <w:sz w:val="22"/>
          <w:szCs w:val="22"/>
        </w:rPr>
        <w:t xml:space="preserve">Pirkimo </w:t>
      </w:r>
      <w:r w:rsidR="00C10FD8" w:rsidRPr="00C10FD8">
        <w:rPr>
          <w:rFonts w:ascii="Trebuchet MS" w:eastAsiaTheme="majorEastAsia" w:hAnsi="Trebuchet MS" w:cstheme="minorHAnsi"/>
          <w:color w:val="0070C0"/>
          <w:sz w:val="22"/>
          <w:szCs w:val="22"/>
        </w:rPr>
        <w:t xml:space="preserve">specialiųjų </w:t>
      </w:r>
      <w:r w:rsidRPr="00C10FD8">
        <w:rPr>
          <w:rFonts w:ascii="Trebuchet MS" w:eastAsiaTheme="majorEastAsia" w:hAnsi="Trebuchet MS" w:cstheme="minorHAnsi"/>
          <w:color w:val="0070C0"/>
          <w:sz w:val="22"/>
          <w:szCs w:val="22"/>
        </w:rPr>
        <w:t>sąlygų 2 priedas „Techninė specifikacija“</w:t>
      </w:r>
      <w:bookmarkEnd w:id="0"/>
    </w:p>
    <w:p w14:paraId="4CE7AAE5" w14:textId="6E93F56B" w:rsidR="00277BF8" w:rsidRPr="00C10FD8" w:rsidRDefault="00277BF8" w:rsidP="007E24AC">
      <w:pPr>
        <w:spacing w:after="0" w:line="240" w:lineRule="auto"/>
        <w:rPr>
          <w:rFonts w:ascii="Trebuchet MS" w:hAnsi="Trebuchet MS" w:cstheme="minorHAnsi"/>
          <w:color w:val="FF0000"/>
        </w:rPr>
      </w:pPr>
    </w:p>
    <w:p w14:paraId="588FB94A" w14:textId="77777777" w:rsidR="00964054" w:rsidRPr="002E3EC4" w:rsidRDefault="00964054" w:rsidP="00964054">
      <w:pPr>
        <w:tabs>
          <w:tab w:val="left" w:pos="8137"/>
        </w:tabs>
        <w:spacing w:before="60" w:after="60" w:line="240" w:lineRule="auto"/>
        <w:jc w:val="center"/>
        <w:rPr>
          <w:rFonts w:ascii="Trebuchet MS" w:eastAsia="Times New Roman" w:hAnsi="Trebuchet MS" w:cstheme="minorHAnsi"/>
          <w:b/>
          <w:bCs/>
        </w:rPr>
      </w:pPr>
      <w:r w:rsidRPr="002E3EC4">
        <w:rPr>
          <w:rFonts w:ascii="Trebuchet MS" w:eastAsia="Times New Roman" w:hAnsi="Trebuchet MS" w:cstheme="minorHAnsi"/>
          <w:b/>
          <w:bCs/>
        </w:rPr>
        <w:t>TECHNINĖ SPECIFIKACIJA</w:t>
      </w:r>
    </w:p>
    <w:p w14:paraId="1CC43FF3" w14:textId="24C5BDFC" w:rsidR="00964054" w:rsidRPr="00C10FD8" w:rsidRDefault="00964054" w:rsidP="00964054">
      <w:pPr>
        <w:tabs>
          <w:tab w:val="left" w:pos="284"/>
        </w:tabs>
        <w:spacing w:before="60" w:after="60" w:line="240" w:lineRule="auto"/>
        <w:contextualSpacing/>
        <w:jc w:val="center"/>
        <w:rPr>
          <w:rFonts w:ascii="Trebuchet MS" w:eastAsia="Times New Roman" w:hAnsi="Trebuchet MS" w:cstheme="minorHAnsi"/>
          <w:b/>
          <w:bCs/>
        </w:rPr>
      </w:pPr>
      <w:r w:rsidRPr="002E3EC4">
        <w:rPr>
          <w:rFonts w:ascii="Trebuchet MS" w:eastAsia="Times New Roman" w:hAnsi="Trebuchet MS" w:cstheme="minorHAnsi"/>
          <w:b/>
          <w:bCs/>
        </w:rPr>
        <w:t>(PU-</w:t>
      </w:r>
      <w:r w:rsidR="00636F75" w:rsidRPr="002E3EC4">
        <w:rPr>
          <w:rFonts w:ascii="Trebuchet MS" w:eastAsia="Times New Roman" w:hAnsi="Trebuchet MS" w:cstheme="minorHAnsi"/>
          <w:b/>
          <w:bCs/>
        </w:rPr>
        <w:t>797</w:t>
      </w:r>
      <w:r w:rsidRPr="002E3EC4">
        <w:rPr>
          <w:rFonts w:ascii="Trebuchet MS" w:eastAsia="Times New Roman" w:hAnsi="Trebuchet MS" w:cstheme="minorHAnsi"/>
          <w:b/>
          <w:bCs/>
        </w:rPr>
        <w:t xml:space="preserve">/25) </w:t>
      </w:r>
      <w:r w:rsidR="00636F75" w:rsidRPr="002E3EC4">
        <w:rPr>
          <w:rFonts w:ascii="Trebuchet MS" w:eastAsia="Times New Roman" w:hAnsi="Trebuchet MS" w:cstheme="minorHAnsi"/>
          <w:b/>
          <w:bCs/>
        </w:rPr>
        <w:t>Tinklo</w:t>
      </w:r>
      <w:r w:rsidR="00636F75">
        <w:rPr>
          <w:rFonts w:ascii="Trebuchet MS" w:eastAsia="Times New Roman" w:hAnsi="Trebuchet MS" w:cstheme="minorHAnsi"/>
          <w:b/>
          <w:bCs/>
        </w:rPr>
        <w:t xml:space="preserve"> ir kita kompiuterinė</w:t>
      </w:r>
      <w:r w:rsidR="00FC4919">
        <w:rPr>
          <w:rFonts w:ascii="Trebuchet MS" w:eastAsia="Times New Roman" w:hAnsi="Trebuchet MS" w:cstheme="minorHAnsi"/>
          <w:b/>
          <w:bCs/>
        </w:rPr>
        <w:t xml:space="preserve"> įranga su centralizuotomis valdymo </w:t>
      </w:r>
      <w:r w:rsidR="002E3EC4">
        <w:rPr>
          <w:rFonts w:ascii="Trebuchet MS" w:eastAsia="Times New Roman" w:hAnsi="Trebuchet MS" w:cstheme="minorHAnsi"/>
          <w:b/>
          <w:bCs/>
        </w:rPr>
        <w:t>sistemomis</w:t>
      </w:r>
    </w:p>
    <w:p w14:paraId="2FD60E9E" w14:textId="77777777" w:rsidR="00964054" w:rsidRPr="00C10FD8" w:rsidRDefault="00964054" w:rsidP="00964054">
      <w:pPr>
        <w:tabs>
          <w:tab w:val="left" w:pos="284"/>
        </w:tabs>
        <w:spacing w:before="60" w:after="60" w:line="240" w:lineRule="auto"/>
        <w:contextualSpacing/>
        <w:jc w:val="center"/>
        <w:rPr>
          <w:rFonts w:ascii="Trebuchet MS" w:eastAsia="Calibri" w:hAnsi="Trebuchet MS" w:cstheme="minorHAnsi"/>
          <w:b/>
          <w:bCs/>
          <w:lang w:eastAsia="en-US"/>
        </w:rPr>
      </w:pPr>
    </w:p>
    <w:p w14:paraId="41FB85DC" w14:textId="77777777" w:rsidR="00964054" w:rsidRPr="00C10FD8" w:rsidRDefault="00964054" w:rsidP="00767F9A">
      <w:pPr>
        <w:numPr>
          <w:ilvl w:val="0"/>
          <w:numId w:val="6"/>
        </w:numPr>
        <w:pBdr>
          <w:top w:val="single" w:sz="8" w:space="1" w:color="auto"/>
          <w:bottom w:val="single" w:sz="8" w:space="1" w:color="auto"/>
        </w:pBdr>
        <w:tabs>
          <w:tab w:val="left" w:pos="284"/>
        </w:tabs>
        <w:spacing w:before="60" w:after="60" w:line="240" w:lineRule="auto"/>
        <w:ind w:left="0" w:firstLine="0"/>
        <w:contextualSpacing/>
        <w:rPr>
          <w:rFonts w:ascii="Trebuchet MS" w:eastAsia="Calibri" w:hAnsi="Trebuchet MS" w:cstheme="minorHAnsi"/>
          <w:b/>
          <w:lang w:eastAsia="en-US"/>
        </w:rPr>
      </w:pPr>
      <w:r w:rsidRPr="00C10FD8">
        <w:rPr>
          <w:rFonts w:ascii="Trebuchet MS" w:eastAsia="Calibri" w:hAnsi="Trebuchet MS" w:cstheme="minorHAnsi"/>
          <w:b/>
          <w:lang w:eastAsia="en-US"/>
        </w:rPr>
        <w:t>SĄVOKOS IR SUTRUMPINIMAI</w:t>
      </w:r>
    </w:p>
    <w:p w14:paraId="694B272E" w14:textId="0A83257F" w:rsidR="00964054" w:rsidRPr="00C10FD8" w:rsidRDefault="00964054" w:rsidP="00767F9A">
      <w:pPr>
        <w:numPr>
          <w:ilvl w:val="1"/>
          <w:numId w:val="7"/>
        </w:numPr>
        <w:tabs>
          <w:tab w:val="left" w:pos="567"/>
        </w:tabs>
        <w:spacing w:before="60" w:after="60" w:line="240" w:lineRule="auto"/>
        <w:ind w:left="0" w:firstLine="0"/>
        <w:contextualSpacing/>
        <w:jc w:val="both"/>
        <w:rPr>
          <w:rFonts w:ascii="Trebuchet MS" w:eastAsia="Calibri" w:hAnsi="Trebuchet MS" w:cstheme="minorHAnsi"/>
          <w:lang w:eastAsia="en-US"/>
        </w:rPr>
      </w:pPr>
      <w:r w:rsidRPr="00C10FD8">
        <w:rPr>
          <w:rFonts w:ascii="Trebuchet MS" w:eastAsia="Calibri" w:hAnsi="Trebuchet MS" w:cstheme="minorHAnsi"/>
          <w:b/>
          <w:lang w:eastAsia="en-US"/>
        </w:rPr>
        <w:t>Pirkėjas</w:t>
      </w:r>
      <w:r w:rsidRPr="00C10FD8">
        <w:rPr>
          <w:rFonts w:ascii="Trebuchet MS" w:eastAsia="Calibri" w:hAnsi="Trebuchet MS" w:cstheme="minorHAnsi"/>
          <w:b/>
          <w:i/>
          <w:lang w:eastAsia="en-US"/>
        </w:rPr>
        <w:t xml:space="preserve"> </w:t>
      </w:r>
      <w:r w:rsidRPr="00C10FD8">
        <w:rPr>
          <w:rFonts w:ascii="Trebuchet MS" w:eastAsia="Calibri" w:hAnsi="Trebuchet MS" w:cstheme="minorHAnsi"/>
          <w:lang w:eastAsia="en-US"/>
        </w:rPr>
        <w:t xml:space="preserve">– </w:t>
      </w:r>
      <w:r w:rsidR="00C10FD8">
        <w:rPr>
          <w:rFonts w:ascii="Trebuchet MS" w:eastAsia="Calibri" w:hAnsi="Trebuchet MS" w:cstheme="minorHAnsi"/>
          <w:lang w:eastAsia="en-US"/>
        </w:rPr>
        <w:t>VšĮ Kauno miesto poliklinika</w:t>
      </w:r>
      <w:r w:rsidRPr="00C10FD8">
        <w:rPr>
          <w:rFonts w:ascii="Trebuchet MS" w:eastAsia="Calibri" w:hAnsi="Trebuchet MS" w:cstheme="minorHAnsi"/>
          <w:lang w:eastAsia="en-US"/>
        </w:rPr>
        <w:t>.</w:t>
      </w:r>
    </w:p>
    <w:p w14:paraId="032AFCE3" w14:textId="77777777" w:rsidR="00964054" w:rsidRPr="00C10FD8" w:rsidRDefault="00964054" w:rsidP="00767F9A">
      <w:pPr>
        <w:numPr>
          <w:ilvl w:val="1"/>
          <w:numId w:val="7"/>
        </w:numPr>
        <w:tabs>
          <w:tab w:val="left" w:pos="567"/>
        </w:tabs>
        <w:spacing w:before="60" w:after="60" w:line="240" w:lineRule="auto"/>
        <w:ind w:left="0" w:firstLine="0"/>
        <w:contextualSpacing/>
        <w:jc w:val="both"/>
        <w:rPr>
          <w:rFonts w:ascii="Trebuchet MS" w:eastAsia="Calibri" w:hAnsi="Trebuchet MS" w:cstheme="minorHAnsi"/>
          <w:lang w:eastAsia="en-US"/>
        </w:rPr>
      </w:pPr>
      <w:r w:rsidRPr="00C10FD8">
        <w:rPr>
          <w:rFonts w:ascii="Trebuchet MS" w:eastAsia="Calibri" w:hAnsi="Trebuchet MS" w:cstheme="minorHAnsi"/>
          <w:b/>
          <w:lang w:eastAsia="en-US"/>
        </w:rPr>
        <w:t xml:space="preserve">Tiekėjas </w:t>
      </w:r>
      <w:r w:rsidRPr="00C10FD8">
        <w:rPr>
          <w:rFonts w:ascii="Trebuchet MS" w:eastAsia="Calibri" w:hAnsi="Trebuchet MS" w:cstheme="minorHAnsi"/>
          <w:lang w:eastAsia="en-US"/>
        </w:rPr>
        <w:t>–</w:t>
      </w:r>
      <w:r w:rsidRPr="00C10FD8">
        <w:rPr>
          <w:rFonts w:ascii="Trebuchet MS" w:eastAsia="Calibri" w:hAnsi="Trebuchet MS" w:cstheme="minorHAnsi"/>
          <w:bCs/>
          <w:lang w:eastAsia="en-US"/>
        </w:rPr>
        <w:t xml:space="preserve"> ūkio subjektas – fizinis asmuo, privatusis juridinis asmuo, viešasis juridinis asmuo, kitos organizacijos ir jų padaliniai ar tokių asmenų</w:t>
      </w:r>
      <w:r w:rsidRPr="00C10FD8">
        <w:rPr>
          <w:rFonts w:ascii="Trebuchet MS" w:eastAsia="Calibri" w:hAnsi="Trebuchet MS" w:cstheme="minorHAnsi"/>
          <w:lang w:eastAsia="en-US"/>
        </w:rPr>
        <w:t xml:space="preserve"> grupė, su kuriuo Pirkėjas sudaro Sutartį.</w:t>
      </w:r>
    </w:p>
    <w:p w14:paraId="23343688" w14:textId="77777777" w:rsidR="00964054" w:rsidRPr="00C10FD8" w:rsidRDefault="00964054" w:rsidP="00767F9A">
      <w:pPr>
        <w:numPr>
          <w:ilvl w:val="1"/>
          <w:numId w:val="7"/>
        </w:numPr>
        <w:tabs>
          <w:tab w:val="left" w:pos="567"/>
        </w:tabs>
        <w:spacing w:before="60" w:after="60" w:line="240" w:lineRule="auto"/>
        <w:ind w:left="0" w:firstLine="0"/>
        <w:contextualSpacing/>
        <w:jc w:val="both"/>
        <w:rPr>
          <w:rFonts w:ascii="Trebuchet MS" w:eastAsia="Calibri" w:hAnsi="Trebuchet MS" w:cstheme="minorHAnsi"/>
          <w:lang w:eastAsia="en-US"/>
        </w:rPr>
      </w:pPr>
      <w:r w:rsidRPr="00C10FD8">
        <w:rPr>
          <w:rFonts w:ascii="Trebuchet MS" w:eastAsia="Calibri" w:hAnsi="Trebuchet MS" w:cstheme="minorHAnsi"/>
          <w:b/>
          <w:bCs/>
          <w:lang w:eastAsia="en-US"/>
        </w:rPr>
        <w:t>Sutartis</w:t>
      </w:r>
      <w:r w:rsidRPr="00C10FD8">
        <w:rPr>
          <w:rFonts w:ascii="Trebuchet MS" w:eastAsia="Calibri" w:hAnsi="Trebuchet MS" w:cstheme="minorHAnsi"/>
          <w:lang w:eastAsia="en-US"/>
        </w:rPr>
        <w:t xml:space="preserve"> – Sutartis, sudaroma tarp</w:t>
      </w:r>
      <w:r w:rsidRPr="00C10FD8">
        <w:rPr>
          <w:rFonts w:ascii="Trebuchet MS" w:eastAsia="Calibri" w:hAnsi="Trebuchet MS" w:cstheme="minorHAnsi"/>
          <w:b/>
          <w:bCs/>
          <w:lang w:eastAsia="en-US"/>
        </w:rPr>
        <w:t xml:space="preserve"> </w:t>
      </w:r>
      <w:r w:rsidRPr="00C10FD8">
        <w:rPr>
          <w:rFonts w:ascii="Trebuchet MS" w:eastAsia="Calibri" w:hAnsi="Trebuchet MS" w:cstheme="minorHAnsi"/>
          <w:lang w:eastAsia="en-US"/>
        </w:rPr>
        <w:t>Tiekėjo ir Pirkėjo</w:t>
      </w:r>
      <w:r w:rsidRPr="00C10FD8">
        <w:rPr>
          <w:rFonts w:ascii="Trebuchet MS" w:eastAsia="Calibri" w:hAnsi="Trebuchet MS" w:cstheme="minorHAnsi"/>
          <w:b/>
          <w:bCs/>
          <w:i/>
          <w:iCs/>
          <w:lang w:eastAsia="en-US"/>
        </w:rPr>
        <w:t xml:space="preserve"> </w:t>
      </w:r>
      <w:r w:rsidRPr="00C10FD8">
        <w:rPr>
          <w:rFonts w:ascii="Trebuchet MS" w:eastAsia="Calibri" w:hAnsi="Trebuchet MS" w:cstheme="minorHAnsi"/>
          <w:lang w:eastAsia="en-US"/>
        </w:rPr>
        <w:t>dėl pirkimo objekto.</w:t>
      </w:r>
    </w:p>
    <w:p w14:paraId="251CBD60" w14:textId="280B5728" w:rsidR="00964054" w:rsidRPr="00784BDE" w:rsidRDefault="00964054" w:rsidP="00767F9A">
      <w:pPr>
        <w:numPr>
          <w:ilvl w:val="1"/>
          <w:numId w:val="7"/>
        </w:numPr>
        <w:tabs>
          <w:tab w:val="left" w:pos="567"/>
        </w:tabs>
        <w:spacing w:before="60" w:after="60" w:line="240" w:lineRule="auto"/>
        <w:ind w:left="0" w:firstLine="0"/>
        <w:contextualSpacing/>
        <w:jc w:val="both"/>
        <w:rPr>
          <w:rFonts w:ascii="Trebuchet MS" w:eastAsia="Calibri" w:hAnsi="Trebuchet MS" w:cstheme="minorHAnsi"/>
          <w:lang w:eastAsia="en-US"/>
        </w:rPr>
      </w:pPr>
      <w:r w:rsidRPr="00784BDE">
        <w:rPr>
          <w:rFonts w:ascii="Trebuchet MS" w:eastAsia="Calibri" w:hAnsi="Trebuchet MS" w:cstheme="minorHAnsi"/>
          <w:b/>
          <w:bCs/>
          <w:lang w:eastAsia="en-US"/>
        </w:rPr>
        <w:t xml:space="preserve">Pirkimo objekto pavadinimas </w:t>
      </w:r>
      <w:r w:rsidRPr="00784BDE">
        <w:rPr>
          <w:rFonts w:ascii="Trebuchet MS" w:eastAsia="Calibri" w:hAnsi="Trebuchet MS" w:cstheme="minorHAnsi"/>
          <w:lang w:eastAsia="en-US"/>
        </w:rPr>
        <w:t xml:space="preserve">– </w:t>
      </w:r>
      <w:bookmarkStart w:id="1" w:name="_Hlk157974573"/>
      <w:sdt>
        <w:sdtPr>
          <w:rPr>
            <w:rFonts w:ascii="Trebuchet MS" w:eastAsia="Calibri" w:hAnsi="Trebuchet MS" w:cstheme="minorHAnsi"/>
            <w:lang w:eastAsia="en-US"/>
          </w:rPr>
          <w:alias w:val="Pirkimo pavadinimas"/>
          <w:tag w:val="Pirkimo pavadinimas"/>
          <w:id w:val="-1206411615"/>
          <w:placeholder>
            <w:docPart w:val="A1DCB55BB4CF424D9CAFE74E4F81D53E"/>
          </w:placeholder>
        </w:sdtPr>
        <w:sdtContent>
          <w:r w:rsidR="00784BDE" w:rsidRPr="00784BDE">
            <w:rPr>
              <w:rFonts w:ascii="Trebuchet MS" w:eastAsia="Calibri" w:hAnsi="Trebuchet MS" w:cstheme="minorHAnsi"/>
              <w:lang w:eastAsia="en-US"/>
            </w:rPr>
            <w:t>Tinklo ir kita kompiuterinė įranga su centralizuotomis valdymo sistemomis</w:t>
          </w:r>
        </w:sdtContent>
      </w:sdt>
      <w:bookmarkEnd w:id="1"/>
      <w:r w:rsidRPr="00784BDE">
        <w:rPr>
          <w:rFonts w:ascii="Trebuchet MS" w:eastAsia="Calibri" w:hAnsi="Trebuchet MS" w:cstheme="minorHAnsi"/>
          <w:b/>
          <w:bCs/>
          <w:i/>
          <w:iCs/>
          <w:lang w:eastAsia="en-US"/>
        </w:rPr>
        <w:t xml:space="preserve"> </w:t>
      </w:r>
      <w:r w:rsidRPr="00784BDE">
        <w:rPr>
          <w:rFonts w:ascii="Trebuchet MS" w:eastAsia="Calibri" w:hAnsi="Trebuchet MS" w:cstheme="minorHAnsi"/>
          <w:lang w:eastAsia="en-US"/>
        </w:rPr>
        <w:t xml:space="preserve">(toliau </w:t>
      </w:r>
      <w:r w:rsidRPr="00784BDE">
        <w:rPr>
          <w:rFonts w:ascii="Trebuchet MS" w:eastAsia="Calibri" w:hAnsi="Trebuchet MS" w:cstheme="minorHAnsi"/>
          <w:b/>
          <w:bCs/>
          <w:lang w:eastAsia="en-US"/>
        </w:rPr>
        <w:t>Prekės</w:t>
      </w:r>
      <w:r w:rsidRPr="00784BDE">
        <w:rPr>
          <w:rFonts w:ascii="Trebuchet MS" w:eastAsia="Calibri" w:hAnsi="Trebuchet MS" w:cstheme="minorHAnsi"/>
          <w:lang w:eastAsia="en-US"/>
        </w:rPr>
        <w:t>).</w:t>
      </w:r>
    </w:p>
    <w:p w14:paraId="0FF022D7" w14:textId="77777777" w:rsidR="00964054" w:rsidRPr="00C10FD8" w:rsidRDefault="00964054" w:rsidP="00C02EEF">
      <w:pPr>
        <w:tabs>
          <w:tab w:val="left" w:pos="567"/>
          <w:tab w:val="left" w:pos="810"/>
        </w:tabs>
        <w:spacing w:before="60" w:after="60" w:line="240" w:lineRule="auto"/>
        <w:jc w:val="both"/>
        <w:rPr>
          <w:rFonts w:ascii="Trebuchet MS" w:eastAsia="Times New Roman" w:hAnsi="Trebuchet MS" w:cstheme="minorHAnsi"/>
          <w:bCs/>
          <w:i/>
          <w:iCs/>
        </w:rPr>
      </w:pPr>
    </w:p>
    <w:p w14:paraId="0A753D1E" w14:textId="77777777" w:rsidR="00964054" w:rsidRPr="00C10FD8" w:rsidRDefault="00964054" w:rsidP="00767F9A">
      <w:pPr>
        <w:numPr>
          <w:ilvl w:val="0"/>
          <w:numId w:val="6"/>
        </w:numPr>
        <w:pBdr>
          <w:top w:val="single" w:sz="8" w:space="1" w:color="auto"/>
          <w:bottom w:val="single" w:sz="8" w:space="1" w:color="auto"/>
        </w:pBdr>
        <w:tabs>
          <w:tab w:val="left" w:pos="284"/>
        </w:tabs>
        <w:spacing w:before="60" w:after="60" w:line="240" w:lineRule="auto"/>
        <w:ind w:left="0" w:firstLine="0"/>
        <w:contextualSpacing/>
        <w:rPr>
          <w:rFonts w:ascii="Trebuchet MS" w:eastAsia="Calibri" w:hAnsi="Trebuchet MS" w:cstheme="minorHAnsi"/>
          <w:b/>
          <w:lang w:eastAsia="en-US"/>
        </w:rPr>
      </w:pPr>
      <w:r w:rsidRPr="00C10FD8">
        <w:rPr>
          <w:rFonts w:ascii="Trebuchet MS" w:eastAsia="Calibri" w:hAnsi="Trebuchet MS" w:cstheme="minorHAnsi"/>
          <w:b/>
          <w:lang w:eastAsia="en-US"/>
        </w:rPr>
        <w:t xml:space="preserve">PIRKIMO </w:t>
      </w:r>
      <w:r w:rsidRPr="00C10FD8">
        <w:rPr>
          <w:rFonts w:ascii="Trebuchet MS" w:eastAsia="Times New Roman" w:hAnsi="Trebuchet MS" w:cstheme="minorHAnsi"/>
          <w:b/>
        </w:rPr>
        <w:t xml:space="preserve">OBJEKTO APRAŠYMAS, APIMTYS, REIKALAVIMAI </w:t>
      </w:r>
    </w:p>
    <w:p w14:paraId="465D7238" w14:textId="1814C5FD" w:rsidR="00964054" w:rsidRPr="00CE1350" w:rsidRDefault="00964054" w:rsidP="00CE1350">
      <w:pPr>
        <w:numPr>
          <w:ilvl w:val="1"/>
          <w:numId w:val="6"/>
        </w:numPr>
        <w:tabs>
          <w:tab w:val="left" w:pos="567"/>
        </w:tabs>
        <w:spacing w:before="60" w:after="60" w:line="240" w:lineRule="auto"/>
        <w:ind w:left="0" w:firstLine="0"/>
        <w:contextualSpacing/>
        <w:rPr>
          <w:rFonts w:ascii="Trebuchet MS" w:eastAsia="Calibri" w:hAnsi="Trebuchet MS" w:cstheme="minorHAnsi"/>
          <w:iCs/>
          <w:lang w:eastAsia="en-US"/>
        </w:rPr>
      </w:pPr>
      <w:r w:rsidRPr="00C10FD8">
        <w:rPr>
          <w:rFonts w:ascii="Trebuchet MS" w:eastAsia="Calibri" w:hAnsi="Trebuchet MS" w:cstheme="minorHAnsi"/>
          <w:lang w:eastAsia="en-US"/>
        </w:rPr>
        <w:t xml:space="preserve">Pirkimo objektas </w:t>
      </w:r>
      <w:sdt>
        <w:sdtPr>
          <w:rPr>
            <w:rFonts w:ascii="Trebuchet MS" w:eastAsia="Calibri" w:hAnsi="Trebuchet MS" w:cstheme="minorHAnsi"/>
            <w:lang w:eastAsia="en-US"/>
          </w:rPr>
          <w:alias w:val="Skaidomas/neskaidomas"/>
          <w:tag w:val="Skaidomas/neskaidomas"/>
          <w:id w:val="1859618422"/>
          <w:placeholder>
            <w:docPart w:val="3A392BC45EB742E3AA97FE004B388B03"/>
          </w:placeholder>
          <w:comboBox>
            <w:listItem w:value="Pasirinkite elementą."/>
            <w:listItem w:displayText="į pirkimo dalis neskaidomas." w:value="į pirkimo dalis neskaidomas."/>
            <w:listItem w:displayText="skaidomas į pirkimo dalis:" w:value="skaidomas į pirkimo dalis:"/>
          </w:comboBox>
        </w:sdtPr>
        <w:sdtContent>
          <w:r w:rsidRPr="00C10FD8">
            <w:rPr>
              <w:rFonts w:ascii="Trebuchet MS" w:eastAsia="Calibri" w:hAnsi="Trebuchet MS" w:cstheme="minorHAnsi"/>
              <w:lang w:eastAsia="en-US"/>
            </w:rPr>
            <w:t>į pirkimo dalis neskaidomas.</w:t>
          </w:r>
        </w:sdtContent>
      </w:sdt>
      <w:r w:rsidRPr="00C10FD8">
        <w:rPr>
          <w:rFonts w:ascii="Trebuchet MS" w:eastAsia="Calibri" w:hAnsi="Trebuchet MS" w:cstheme="minorHAnsi"/>
          <w:lang w:eastAsia="en-US"/>
        </w:rPr>
        <w:t xml:space="preserve"> </w:t>
      </w:r>
    </w:p>
    <w:p w14:paraId="09F3989A" w14:textId="77777777" w:rsidR="00964054" w:rsidRPr="00C10FD8" w:rsidRDefault="00964054" w:rsidP="00767F9A">
      <w:pPr>
        <w:numPr>
          <w:ilvl w:val="1"/>
          <w:numId w:val="6"/>
        </w:numPr>
        <w:tabs>
          <w:tab w:val="left" w:pos="567"/>
        </w:tabs>
        <w:spacing w:before="60" w:after="60" w:line="240" w:lineRule="auto"/>
        <w:ind w:left="0" w:firstLine="0"/>
        <w:contextualSpacing/>
        <w:rPr>
          <w:rFonts w:ascii="Trebuchet MS" w:eastAsia="Calibri" w:hAnsi="Trebuchet MS" w:cstheme="minorHAnsi"/>
          <w:lang w:eastAsia="en-US"/>
        </w:rPr>
      </w:pPr>
      <w:bookmarkStart w:id="2" w:name="_Hlk157089753"/>
      <w:r w:rsidRPr="00C10FD8">
        <w:rPr>
          <w:rFonts w:ascii="Trebuchet MS" w:eastAsia="Calibri" w:hAnsi="Trebuchet MS" w:cstheme="minorHAnsi"/>
          <w:lang w:eastAsia="en-US"/>
        </w:rPr>
        <w:t>Pirkimo objekto apimtys:</w:t>
      </w:r>
    </w:p>
    <w:p w14:paraId="2E8433FC" w14:textId="44B7BA69" w:rsidR="00757F7C" w:rsidRPr="00757F7C" w:rsidRDefault="00757F7C" w:rsidP="00757F7C">
      <w:pPr>
        <w:tabs>
          <w:tab w:val="left" w:pos="567"/>
        </w:tabs>
        <w:spacing w:before="60" w:after="60" w:line="240" w:lineRule="auto"/>
        <w:ind w:left="360"/>
        <w:contextualSpacing/>
        <w:jc w:val="center"/>
        <w:rPr>
          <w:rFonts w:ascii="Trebuchet MS" w:eastAsia="Calibri" w:hAnsi="Trebuchet MS" w:cstheme="minorHAnsi"/>
          <w:iCs/>
          <w:lang w:eastAsia="en-US"/>
        </w:rPr>
      </w:pPr>
      <w:r>
        <w:rPr>
          <w:rFonts w:ascii="Trebuchet MS" w:eastAsia="Calibri" w:hAnsi="Trebuchet MS" w:cstheme="minorHAnsi"/>
          <w:iCs/>
          <w:lang w:eastAsia="en-US"/>
        </w:rPr>
        <w:tab/>
      </w:r>
      <w:r>
        <w:rPr>
          <w:rFonts w:ascii="Trebuchet MS" w:eastAsia="Calibri" w:hAnsi="Trebuchet MS" w:cstheme="minorHAnsi"/>
          <w:iCs/>
          <w:lang w:eastAsia="en-US"/>
        </w:rPr>
        <w:tab/>
      </w:r>
      <w:r>
        <w:rPr>
          <w:rFonts w:ascii="Trebuchet MS" w:eastAsia="Calibri" w:hAnsi="Trebuchet MS" w:cstheme="minorHAnsi"/>
          <w:iCs/>
          <w:lang w:eastAsia="en-US"/>
        </w:rPr>
        <w:tab/>
      </w:r>
      <w:r>
        <w:rPr>
          <w:rFonts w:ascii="Trebuchet MS" w:eastAsia="Calibri" w:hAnsi="Trebuchet MS" w:cstheme="minorHAnsi"/>
          <w:iCs/>
          <w:lang w:eastAsia="en-US"/>
        </w:rPr>
        <w:tab/>
      </w:r>
      <w:r>
        <w:rPr>
          <w:rFonts w:ascii="Trebuchet MS" w:eastAsia="Calibri" w:hAnsi="Trebuchet MS" w:cstheme="minorHAnsi"/>
          <w:iCs/>
          <w:lang w:eastAsia="en-US"/>
        </w:rPr>
        <w:tab/>
      </w:r>
      <w:r>
        <w:rPr>
          <w:rFonts w:ascii="Trebuchet MS" w:eastAsia="Calibri" w:hAnsi="Trebuchet MS" w:cstheme="minorHAnsi"/>
          <w:iCs/>
          <w:lang w:eastAsia="en-US"/>
        </w:rPr>
        <w:tab/>
      </w:r>
      <w:r>
        <w:rPr>
          <w:rFonts w:ascii="Trebuchet MS" w:eastAsia="Calibri" w:hAnsi="Trebuchet MS" w:cstheme="minorHAnsi"/>
          <w:iCs/>
          <w:lang w:eastAsia="en-US"/>
        </w:rPr>
        <w:tab/>
      </w:r>
      <w:r w:rsidR="00964054" w:rsidRPr="00C10FD8">
        <w:rPr>
          <w:rFonts w:ascii="Trebuchet MS" w:eastAsia="Calibri" w:hAnsi="Trebuchet MS" w:cstheme="minorHAnsi"/>
          <w:iCs/>
          <w:lang w:eastAsia="en-US"/>
        </w:rPr>
        <w:t>Lentelė Nr. 1</w:t>
      </w:r>
      <w:bookmarkEnd w:id="2"/>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079"/>
        <w:gridCol w:w="1555"/>
      </w:tblGrid>
      <w:tr w:rsidR="00757F7C" w:rsidRPr="0074376C" w14:paraId="50F6BA1B" w14:textId="77777777" w:rsidTr="00C77A05">
        <w:trPr>
          <w:trHeight w:val="303"/>
          <w:jc w:val="center"/>
        </w:trPr>
        <w:tc>
          <w:tcPr>
            <w:tcW w:w="567" w:type="dxa"/>
          </w:tcPr>
          <w:p w14:paraId="20CB18C6" w14:textId="77777777" w:rsidR="00757F7C" w:rsidRPr="0074376C" w:rsidRDefault="00757F7C" w:rsidP="000903E5">
            <w:pPr>
              <w:jc w:val="center"/>
              <w:rPr>
                <w:rFonts w:ascii="Trebuchet MS" w:hAnsi="Trebuchet MS"/>
                <w:b/>
                <w:sz w:val="22"/>
                <w:szCs w:val="22"/>
              </w:rPr>
            </w:pPr>
            <w:r w:rsidRPr="0074376C">
              <w:rPr>
                <w:rFonts w:ascii="Trebuchet MS" w:hAnsi="Trebuchet MS"/>
                <w:b/>
                <w:sz w:val="22"/>
                <w:szCs w:val="22"/>
              </w:rPr>
              <w:t>Eil. Nr.</w:t>
            </w:r>
          </w:p>
        </w:tc>
        <w:tc>
          <w:tcPr>
            <w:tcW w:w="8079" w:type="dxa"/>
          </w:tcPr>
          <w:p w14:paraId="2A822FAF" w14:textId="77777777" w:rsidR="00757F7C" w:rsidRPr="0074376C" w:rsidRDefault="00757F7C" w:rsidP="000903E5">
            <w:pPr>
              <w:jc w:val="center"/>
              <w:rPr>
                <w:rFonts w:ascii="Trebuchet MS" w:hAnsi="Trebuchet MS"/>
                <w:b/>
                <w:sz w:val="22"/>
                <w:szCs w:val="22"/>
              </w:rPr>
            </w:pPr>
            <w:r w:rsidRPr="0074376C">
              <w:rPr>
                <w:rFonts w:ascii="Trebuchet MS" w:hAnsi="Trebuchet MS"/>
                <w:b/>
                <w:sz w:val="22"/>
                <w:szCs w:val="22"/>
              </w:rPr>
              <w:t>Pavadinimas</w:t>
            </w:r>
          </w:p>
        </w:tc>
        <w:tc>
          <w:tcPr>
            <w:tcW w:w="1555" w:type="dxa"/>
          </w:tcPr>
          <w:p w14:paraId="5F6C188D" w14:textId="77777777" w:rsidR="00757F7C" w:rsidRPr="0074376C" w:rsidRDefault="00757F7C" w:rsidP="000903E5">
            <w:pPr>
              <w:jc w:val="center"/>
              <w:rPr>
                <w:rFonts w:ascii="Trebuchet MS" w:hAnsi="Trebuchet MS"/>
                <w:b/>
                <w:sz w:val="22"/>
                <w:szCs w:val="22"/>
              </w:rPr>
            </w:pPr>
            <w:r w:rsidRPr="0074376C">
              <w:rPr>
                <w:rFonts w:ascii="Trebuchet MS" w:hAnsi="Trebuchet MS"/>
                <w:b/>
                <w:sz w:val="22"/>
                <w:szCs w:val="22"/>
              </w:rPr>
              <w:t>Kiekis, vnt.</w:t>
            </w:r>
          </w:p>
        </w:tc>
      </w:tr>
      <w:tr w:rsidR="00757F7C" w:rsidRPr="0074376C" w14:paraId="54D70398" w14:textId="77777777" w:rsidTr="00C14202">
        <w:trPr>
          <w:trHeight w:val="255"/>
          <w:jc w:val="center"/>
        </w:trPr>
        <w:tc>
          <w:tcPr>
            <w:tcW w:w="567" w:type="dxa"/>
            <w:vAlign w:val="center"/>
          </w:tcPr>
          <w:p w14:paraId="244E7254" w14:textId="77777777" w:rsidR="00757F7C" w:rsidRPr="0074376C" w:rsidRDefault="00757F7C" w:rsidP="000903E5">
            <w:pPr>
              <w:jc w:val="center"/>
              <w:rPr>
                <w:rFonts w:ascii="Trebuchet MS" w:hAnsi="Trebuchet MS"/>
                <w:sz w:val="22"/>
                <w:szCs w:val="22"/>
              </w:rPr>
            </w:pPr>
            <w:r w:rsidRPr="0074376C">
              <w:rPr>
                <w:rFonts w:ascii="Trebuchet MS" w:hAnsi="Trebuchet MS"/>
                <w:sz w:val="22"/>
                <w:szCs w:val="22"/>
              </w:rPr>
              <w:t>1.</w:t>
            </w:r>
          </w:p>
        </w:tc>
        <w:tc>
          <w:tcPr>
            <w:tcW w:w="8079" w:type="dxa"/>
            <w:vAlign w:val="center"/>
          </w:tcPr>
          <w:p w14:paraId="7084D628" w14:textId="77777777" w:rsidR="00757F7C" w:rsidRPr="0074376C" w:rsidRDefault="00757F7C" w:rsidP="000903E5">
            <w:pPr>
              <w:rPr>
                <w:rFonts w:ascii="Trebuchet MS" w:hAnsi="Trebuchet MS"/>
                <w:bCs/>
                <w:sz w:val="22"/>
                <w:szCs w:val="22"/>
              </w:rPr>
            </w:pPr>
            <w:r w:rsidRPr="0074376C">
              <w:rPr>
                <w:rFonts w:ascii="Trebuchet MS" w:eastAsia="Times New Roman" w:hAnsi="Trebuchet MS"/>
                <w:bCs/>
                <w:color w:val="000000"/>
                <w:sz w:val="22"/>
                <w:szCs w:val="22"/>
              </w:rPr>
              <w:t xml:space="preserve">Tinklo komutatorius 48 prievadų su </w:t>
            </w:r>
            <w:proofErr w:type="spellStart"/>
            <w:r w:rsidRPr="0074376C">
              <w:rPr>
                <w:rFonts w:ascii="Trebuchet MS" w:eastAsia="Times New Roman" w:hAnsi="Trebuchet MS"/>
                <w:bCs/>
                <w:color w:val="000000"/>
                <w:sz w:val="22"/>
                <w:szCs w:val="22"/>
              </w:rPr>
              <w:t>PoE</w:t>
            </w:r>
            <w:proofErr w:type="spellEnd"/>
          </w:p>
        </w:tc>
        <w:tc>
          <w:tcPr>
            <w:tcW w:w="1555" w:type="dxa"/>
            <w:vAlign w:val="center"/>
          </w:tcPr>
          <w:p w14:paraId="3318ADF9" w14:textId="77777777" w:rsidR="00757F7C" w:rsidRPr="0074376C" w:rsidRDefault="00757F7C" w:rsidP="00C14202">
            <w:pPr>
              <w:jc w:val="center"/>
              <w:rPr>
                <w:rFonts w:ascii="Trebuchet MS" w:hAnsi="Trebuchet MS"/>
                <w:sz w:val="22"/>
                <w:szCs w:val="22"/>
              </w:rPr>
            </w:pPr>
            <w:r w:rsidRPr="0074376C">
              <w:rPr>
                <w:rFonts w:ascii="Trebuchet MS" w:hAnsi="Trebuchet MS"/>
                <w:sz w:val="22"/>
                <w:szCs w:val="22"/>
              </w:rPr>
              <w:t>17</w:t>
            </w:r>
          </w:p>
        </w:tc>
      </w:tr>
      <w:tr w:rsidR="00757F7C" w:rsidRPr="0074376C" w14:paraId="3034F139" w14:textId="77777777" w:rsidTr="00C14202">
        <w:trPr>
          <w:trHeight w:val="255"/>
          <w:jc w:val="center"/>
        </w:trPr>
        <w:tc>
          <w:tcPr>
            <w:tcW w:w="567" w:type="dxa"/>
            <w:vAlign w:val="center"/>
          </w:tcPr>
          <w:p w14:paraId="57B1CBC3" w14:textId="77777777" w:rsidR="00757F7C" w:rsidRPr="0074376C" w:rsidRDefault="00757F7C" w:rsidP="000903E5">
            <w:pPr>
              <w:jc w:val="center"/>
              <w:rPr>
                <w:rFonts w:ascii="Trebuchet MS" w:hAnsi="Trebuchet MS"/>
                <w:sz w:val="22"/>
                <w:szCs w:val="22"/>
              </w:rPr>
            </w:pPr>
            <w:r w:rsidRPr="0074376C">
              <w:rPr>
                <w:rFonts w:ascii="Trebuchet MS" w:hAnsi="Trebuchet MS"/>
                <w:sz w:val="22"/>
                <w:szCs w:val="22"/>
              </w:rPr>
              <w:t>2.</w:t>
            </w:r>
          </w:p>
        </w:tc>
        <w:tc>
          <w:tcPr>
            <w:tcW w:w="8079" w:type="dxa"/>
            <w:vAlign w:val="center"/>
          </w:tcPr>
          <w:p w14:paraId="5AE2E71B" w14:textId="77777777" w:rsidR="00757F7C" w:rsidRPr="0074376C" w:rsidRDefault="00757F7C" w:rsidP="000903E5">
            <w:pPr>
              <w:rPr>
                <w:rFonts w:ascii="Trebuchet MS" w:hAnsi="Trebuchet MS"/>
                <w:bCs/>
                <w:sz w:val="22"/>
                <w:szCs w:val="22"/>
              </w:rPr>
            </w:pPr>
            <w:r w:rsidRPr="0074376C">
              <w:rPr>
                <w:rFonts w:ascii="Trebuchet MS" w:eastAsia="Times New Roman" w:hAnsi="Trebuchet MS"/>
                <w:bCs/>
                <w:color w:val="000000"/>
                <w:sz w:val="22"/>
                <w:szCs w:val="22"/>
              </w:rPr>
              <w:t>Tinklo komutatorius 48 prievadų</w:t>
            </w:r>
          </w:p>
        </w:tc>
        <w:tc>
          <w:tcPr>
            <w:tcW w:w="1555" w:type="dxa"/>
            <w:vAlign w:val="center"/>
          </w:tcPr>
          <w:p w14:paraId="4DC8ECE5" w14:textId="77777777" w:rsidR="00757F7C" w:rsidRPr="0074376C" w:rsidRDefault="00757F7C" w:rsidP="00C14202">
            <w:pPr>
              <w:jc w:val="center"/>
              <w:rPr>
                <w:rFonts w:ascii="Trebuchet MS" w:hAnsi="Trebuchet MS"/>
                <w:sz w:val="22"/>
                <w:szCs w:val="22"/>
              </w:rPr>
            </w:pPr>
            <w:r w:rsidRPr="0074376C">
              <w:rPr>
                <w:rFonts w:ascii="Trebuchet MS" w:hAnsi="Trebuchet MS"/>
                <w:sz w:val="22"/>
                <w:szCs w:val="22"/>
              </w:rPr>
              <w:t>5</w:t>
            </w:r>
          </w:p>
        </w:tc>
      </w:tr>
      <w:tr w:rsidR="00757F7C" w:rsidRPr="0074376C" w14:paraId="6EEE6E48" w14:textId="77777777" w:rsidTr="00C14202">
        <w:trPr>
          <w:trHeight w:val="255"/>
          <w:jc w:val="center"/>
        </w:trPr>
        <w:tc>
          <w:tcPr>
            <w:tcW w:w="567" w:type="dxa"/>
            <w:vAlign w:val="center"/>
          </w:tcPr>
          <w:p w14:paraId="7A16DDFD" w14:textId="77777777" w:rsidR="00757F7C" w:rsidRPr="0074376C" w:rsidRDefault="00757F7C" w:rsidP="000903E5">
            <w:pPr>
              <w:jc w:val="center"/>
              <w:rPr>
                <w:rFonts w:ascii="Trebuchet MS" w:hAnsi="Trebuchet MS"/>
                <w:sz w:val="22"/>
                <w:szCs w:val="22"/>
              </w:rPr>
            </w:pPr>
            <w:r w:rsidRPr="0074376C">
              <w:rPr>
                <w:rFonts w:ascii="Trebuchet MS" w:hAnsi="Trebuchet MS"/>
                <w:sz w:val="22"/>
                <w:szCs w:val="22"/>
              </w:rPr>
              <w:t>3.</w:t>
            </w:r>
          </w:p>
        </w:tc>
        <w:tc>
          <w:tcPr>
            <w:tcW w:w="8079" w:type="dxa"/>
            <w:vAlign w:val="center"/>
          </w:tcPr>
          <w:p w14:paraId="5A4F1B49" w14:textId="77777777" w:rsidR="00757F7C" w:rsidRPr="0074376C" w:rsidRDefault="00757F7C" w:rsidP="000903E5">
            <w:pPr>
              <w:rPr>
                <w:rFonts w:ascii="Trebuchet MS" w:hAnsi="Trebuchet MS"/>
                <w:bCs/>
                <w:sz w:val="22"/>
                <w:szCs w:val="22"/>
              </w:rPr>
            </w:pPr>
            <w:r w:rsidRPr="0074376C">
              <w:rPr>
                <w:rFonts w:ascii="Trebuchet MS" w:eastAsia="Times New Roman" w:hAnsi="Trebuchet MS"/>
                <w:bCs/>
                <w:color w:val="000000"/>
                <w:sz w:val="22"/>
                <w:szCs w:val="22"/>
              </w:rPr>
              <w:t xml:space="preserve">Tinklo komutatorius 24 prievadų su </w:t>
            </w:r>
            <w:proofErr w:type="spellStart"/>
            <w:r w:rsidRPr="0074376C">
              <w:rPr>
                <w:rFonts w:ascii="Trebuchet MS" w:eastAsia="Times New Roman" w:hAnsi="Trebuchet MS"/>
                <w:bCs/>
                <w:color w:val="000000"/>
                <w:sz w:val="22"/>
                <w:szCs w:val="22"/>
              </w:rPr>
              <w:t>PoE</w:t>
            </w:r>
            <w:proofErr w:type="spellEnd"/>
          </w:p>
        </w:tc>
        <w:tc>
          <w:tcPr>
            <w:tcW w:w="1555" w:type="dxa"/>
            <w:vAlign w:val="center"/>
          </w:tcPr>
          <w:p w14:paraId="27D69A69" w14:textId="77777777" w:rsidR="00757F7C" w:rsidRPr="0074376C" w:rsidRDefault="00757F7C" w:rsidP="00C14202">
            <w:pPr>
              <w:jc w:val="center"/>
              <w:rPr>
                <w:rFonts w:ascii="Trebuchet MS" w:hAnsi="Trebuchet MS"/>
                <w:sz w:val="22"/>
                <w:szCs w:val="22"/>
              </w:rPr>
            </w:pPr>
            <w:r w:rsidRPr="0074376C">
              <w:rPr>
                <w:rFonts w:ascii="Trebuchet MS" w:hAnsi="Trebuchet MS"/>
                <w:sz w:val="22"/>
                <w:szCs w:val="22"/>
              </w:rPr>
              <w:t>5</w:t>
            </w:r>
          </w:p>
        </w:tc>
      </w:tr>
      <w:tr w:rsidR="00757F7C" w:rsidRPr="0074376C" w14:paraId="540D91C2" w14:textId="77777777" w:rsidTr="00C14202">
        <w:trPr>
          <w:trHeight w:val="255"/>
          <w:jc w:val="center"/>
        </w:trPr>
        <w:tc>
          <w:tcPr>
            <w:tcW w:w="567" w:type="dxa"/>
            <w:vAlign w:val="center"/>
          </w:tcPr>
          <w:p w14:paraId="4C09AC94" w14:textId="77777777" w:rsidR="00757F7C" w:rsidRPr="0074376C" w:rsidRDefault="00757F7C" w:rsidP="000903E5">
            <w:pPr>
              <w:jc w:val="center"/>
              <w:rPr>
                <w:rFonts w:ascii="Trebuchet MS" w:hAnsi="Trebuchet MS"/>
                <w:sz w:val="22"/>
                <w:szCs w:val="22"/>
              </w:rPr>
            </w:pPr>
            <w:r w:rsidRPr="0074376C">
              <w:rPr>
                <w:rFonts w:ascii="Trebuchet MS" w:hAnsi="Trebuchet MS"/>
                <w:sz w:val="22"/>
                <w:szCs w:val="22"/>
              </w:rPr>
              <w:t>4.</w:t>
            </w:r>
          </w:p>
        </w:tc>
        <w:tc>
          <w:tcPr>
            <w:tcW w:w="8079" w:type="dxa"/>
            <w:vAlign w:val="center"/>
          </w:tcPr>
          <w:p w14:paraId="2A2E7D50" w14:textId="77777777" w:rsidR="00757F7C" w:rsidRPr="0074376C" w:rsidRDefault="00757F7C" w:rsidP="000903E5">
            <w:pPr>
              <w:rPr>
                <w:rFonts w:ascii="Trebuchet MS" w:hAnsi="Trebuchet MS"/>
                <w:bCs/>
                <w:sz w:val="22"/>
                <w:szCs w:val="22"/>
              </w:rPr>
            </w:pPr>
            <w:r w:rsidRPr="0074376C">
              <w:rPr>
                <w:rFonts w:ascii="Trebuchet MS" w:eastAsia="Times New Roman" w:hAnsi="Trebuchet MS"/>
                <w:bCs/>
                <w:color w:val="000000"/>
                <w:sz w:val="22"/>
                <w:szCs w:val="22"/>
              </w:rPr>
              <w:t>Tinklo komutatorius 24 prievadų</w:t>
            </w:r>
          </w:p>
        </w:tc>
        <w:tc>
          <w:tcPr>
            <w:tcW w:w="1555" w:type="dxa"/>
            <w:vAlign w:val="center"/>
          </w:tcPr>
          <w:p w14:paraId="548A2DD8" w14:textId="77777777" w:rsidR="00757F7C" w:rsidRPr="0074376C" w:rsidRDefault="00757F7C" w:rsidP="00C14202">
            <w:pPr>
              <w:jc w:val="center"/>
              <w:rPr>
                <w:rFonts w:ascii="Trebuchet MS" w:hAnsi="Trebuchet MS"/>
                <w:sz w:val="22"/>
                <w:szCs w:val="22"/>
              </w:rPr>
            </w:pPr>
            <w:r w:rsidRPr="0074376C">
              <w:rPr>
                <w:rFonts w:ascii="Trebuchet MS" w:hAnsi="Trebuchet MS"/>
                <w:sz w:val="22"/>
                <w:szCs w:val="22"/>
              </w:rPr>
              <w:t>1</w:t>
            </w:r>
          </w:p>
        </w:tc>
      </w:tr>
      <w:tr w:rsidR="00757F7C" w:rsidRPr="0074376C" w14:paraId="1603C569" w14:textId="77777777" w:rsidTr="00C14202">
        <w:trPr>
          <w:trHeight w:val="255"/>
          <w:jc w:val="center"/>
        </w:trPr>
        <w:tc>
          <w:tcPr>
            <w:tcW w:w="567" w:type="dxa"/>
            <w:vAlign w:val="center"/>
          </w:tcPr>
          <w:p w14:paraId="279D9499" w14:textId="77777777" w:rsidR="00757F7C" w:rsidRPr="0074376C" w:rsidRDefault="00757F7C" w:rsidP="000903E5">
            <w:pPr>
              <w:jc w:val="center"/>
              <w:rPr>
                <w:rFonts w:ascii="Trebuchet MS" w:hAnsi="Trebuchet MS"/>
                <w:sz w:val="22"/>
                <w:szCs w:val="22"/>
              </w:rPr>
            </w:pPr>
            <w:r w:rsidRPr="0074376C">
              <w:rPr>
                <w:rFonts w:ascii="Trebuchet MS" w:hAnsi="Trebuchet MS"/>
                <w:sz w:val="22"/>
                <w:szCs w:val="22"/>
              </w:rPr>
              <w:t>5.</w:t>
            </w:r>
          </w:p>
        </w:tc>
        <w:tc>
          <w:tcPr>
            <w:tcW w:w="8079" w:type="dxa"/>
            <w:vAlign w:val="center"/>
          </w:tcPr>
          <w:p w14:paraId="635A723E" w14:textId="77777777" w:rsidR="00757F7C" w:rsidRPr="0074376C" w:rsidRDefault="00757F7C" w:rsidP="000903E5">
            <w:pPr>
              <w:rPr>
                <w:rFonts w:ascii="Trebuchet MS" w:hAnsi="Trebuchet MS"/>
                <w:bCs/>
                <w:sz w:val="22"/>
                <w:szCs w:val="22"/>
              </w:rPr>
            </w:pPr>
            <w:r w:rsidRPr="0074376C">
              <w:rPr>
                <w:rFonts w:ascii="Trebuchet MS" w:eastAsia="Times New Roman" w:hAnsi="Trebuchet MS"/>
                <w:bCs/>
                <w:color w:val="000000"/>
                <w:sz w:val="22"/>
                <w:szCs w:val="22"/>
              </w:rPr>
              <w:t xml:space="preserve">Belaidė </w:t>
            </w:r>
            <w:proofErr w:type="spellStart"/>
            <w:r w:rsidRPr="0074376C">
              <w:rPr>
                <w:rFonts w:ascii="Trebuchet MS" w:eastAsia="Times New Roman" w:hAnsi="Trebuchet MS"/>
                <w:bCs/>
                <w:color w:val="000000"/>
                <w:sz w:val="22"/>
                <w:szCs w:val="22"/>
              </w:rPr>
              <w:t>Wi</w:t>
            </w:r>
            <w:proofErr w:type="spellEnd"/>
            <w:r w:rsidRPr="0074376C">
              <w:rPr>
                <w:rFonts w:ascii="Trebuchet MS" w:eastAsia="Times New Roman" w:hAnsi="Trebuchet MS"/>
                <w:bCs/>
                <w:color w:val="000000"/>
                <w:sz w:val="22"/>
                <w:szCs w:val="22"/>
              </w:rPr>
              <w:t>-Fi prieigos stotelė</w:t>
            </w:r>
          </w:p>
        </w:tc>
        <w:tc>
          <w:tcPr>
            <w:tcW w:w="1555" w:type="dxa"/>
            <w:vAlign w:val="center"/>
          </w:tcPr>
          <w:p w14:paraId="1FDDAB5D" w14:textId="77777777" w:rsidR="00757F7C" w:rsidRPr="0074376C" w:rsidRDefault="00757F7C" w:rsidP="00C14202">
            <w:pPr>
              <w:jc w:val="center"/>
              <w:rPr>
                <w:rFonts w:ascii="Trebuchet MS" w:hAnsi="Trebuchet MS"/>
                <w:sz w:val="22"/>
                <w:szCs w:val="22"/>
              </w:rPr>
            </w:pPr>
            <w:r w:rsidRPr="0074376C">
              <w:rPr>
                <w:rFonts w:ascii="Trebuchet MS" w:hAnsi="Trebuchet MS"/>
                <w:sz w:val="22"/>
                <w:szCs w:val="22"/>
              </w:rPr>
              <w:t>108</w:t>
            </w:r>
          </w:p>
        </w:tc>
      </w:tr>
    </w:tbl>
    <w:p w14:paraId="1FEE60E5" w14:textId="5D24BA8B" w:rsidR="00964054" w:rsidRPr="00C10FD8" w:rsidRDefault="00964054" w:rsidP="00892B28">
      <w:pPr>
        <w:tabs>
          <w:tab w:val="left" w:pos="567"/>
        </w:tabs>
        <w:spacing w:after="0" w:line="240" w:lineRule="auto"/>
        <w:contextualSpacing/>
        <w:jc w:val="both"/>
        <w:rPr>
          <w:rFonts w:ascii="Trebuchet MS" w:eastAsia="Calibri" w:hAnsi="Trebuchet MS" w:cstheme="minorHAnsi"/>
          <w:iCs/>
          <w:lang w:eastAsia="en-US"/>
        </w:rPr>
      </w:pPr>
    </w:p>
    <w:p w14:paraId="1707E93E" w14:textId="77777777" w:rsidR="00964054" w:rsidRPr="00C10FD8" w:rsidRDefault="00964054" w:rsidP="00964054">
      <w:pPr>
        <w:tabs>
          <w:tab w:val="left" w:pos="540"/>
          <w:tab w:val="left" w:pos="810"/>
        </w:tabs>
        <w:suppressAutoHyphens/>
        <w:spacing w:after="0" w:line="240" w:lineRule="auto"/>
        <w:ind w:left="432"/>
        <w:jc w:val="both"/>
        <w:rPr>
          <w:rFonts w:ascii="Trebuchet MS" w:eastAsia="Times New Roman" w:hAnsi="Trebuchet MS" w:cstheme="minorHAnsi"/>
          <w:iCs/>
          <w:lang w:eastAsia="ar-SA"/>
        </w:rPr>
      </w:pPr>
    </w:p>
    <w:p w14:paraId="258B9DE8" w14:textId="77777777" w:rsidR="00964054" w:rsidRPr="00C10FD8" w:rsidRDefault="00964054" w:rsidP="00767F9A">
      <w:pPr>
        <w:numPr>
          <w:ilvl w:val="0"/>
          <w:numId w:val="8"/>
        </w:numPr>
        <w:pBdr>
          <w:top w:val="single" w:sz="8" w:space="1" w:color="auto"/>
          <w:bottom w:val="single" w:sz="8" w:space="1" w:color="auto"/>
        </w:pBdr>
        <w:tabs>
          <w:tab w:val="left" w:pos="284"/>
        </w:tabs>
        <w:spacing w:before="60" w:after="60" w:line="240" w:lineRule="auto"/>
        <w:contextualSpacing/>
        <w:rPr>
          <w:rFonts w:ascii="Trebuchet MS" w:eastAsia="Calibri" w:hAnsi="Trebuchet MS" w:cstheme="minorHAnsi"/>
          <w:b/>
          <w:lang w:eastAsia="en-US"/>
        </w:rPr>
      </w:pPr>
      <w:r w:rsidRPr="00C10FD8">
        <w:rPr>
          <w:rFonts w:ascii="Trebuchet MS" w:eastAsia="Calibri" w:hAnsi="Trebuchet MS" w:cstheme="minorHAnsi"/>
          <w:b/>
          <w:lang w:eastAsia="en-US"/>
        </w:rPr>
        <w:t>SUTARTINIŲ ĮSIPAREIGOJIMŲ VYKDYMO TVARKA IR TERMINAI</w:t>
      </w:r>
    </w:p>
    <w:p w14:paraId="13EAFD6F" w14:textId="77777777" w:rsidR="00B35EF9" w:rsidRDefault="00B35EF9" w:rsidP="00B35EF9">
      <w:pPr>
        <w:pStyle w:val="ListParagraph"/>
        <w:numPr>
          <w:ilvl w:val="1"/>
          <w:numId w:val="8"/>
        </w:numPr>
        <w:tabs>
          <w:tab w:val="left" w:pos="567"/>
        </w:tabs>
        <w:spacing w:after="0" w:line="240" w:lineRule="auto"/>
        <w:ind w:left="0" w:firstLine="0"/>
        <w:jc w:val="both"/>
        <w:rPr>
          <w:rFonts w:ascii="Trebuchet MS" w:hAnsi="Trebuchet MS" w:cs="Tahoma"/>
        </w:rPr>
      </w:pPr>
      <w:r>
        <w:rPr>
          <w:rFonts w:ascii="Trebuchet MS" w:hAnsi="Trebuchet MS" w:cs="Tahoma"/>
        </w:rPr>
        <w:t>Pirkėjas Prekes perka su pristatymu. Tiekėjas įsipareigoja Prekes pristatyti savo transportu nemokamai užsakyme nurodytu adresu.</w:t>
      </w:r>
    </w:p>
    <w:p w14:paraId="39094BC3" w14:textId="77777777" w:rsidR="00B35EF9" w:rsidRDefault="00B35EF9" w:rsidP="00B35EF9">
      <w:pPr>
        <w:pStyle w:val="ListParagraph"/>
        <w:numPr>
          <w:ilvl w:val="1"/>
          <w:numId w:val="8"/>
        </w:numPr>
        <w:tabs>
          <w:tab w:val="left" w:pos="567"/>
        </w:tabs>
        <w:spacing w:after="0" w:line="240" w:lineRule="auto"/>
        <w:ind w:left="0" w:firstLine="0"/>
        <w:rPr>
          <w:rFonts w:ascii="Trebuchet MS" w:hAnsi="Trebuchet MS" w:cs="Tahoma"/>
          <w:bCs/>
          <w:iCs/>
        </w:rPr>
      </w:pPr>
      <w:r>
        <w:rPr>
          <w:rFonts w:ascii="Trebuchet MS" w:hAnsi="Trebuchet MS" w:cs="Tahoma"/>
          <w:iCs/>
          <w:lang w:val="pt-BR"/>
        </w:rPr>
        <w:t>Pristatymo adresas (-ai): Pramonės pr. 31, Kaunas.</w:t>
      </w:r>
    </w:p>
    <w:p w14:paraId="34AC59C6" w14:textId="3C093622" w:rsidR="00B35EF9" w:rsidRDefault="00B35EF9" w:rsidP="00B35EF9">
      <w:pPr>
        <w:pStyle w:val="ListParagraph"/>
        <w:numPr>
          <w:ilvl w:val="1"/>
          <w:numId w:val="8"/>
        </w:numPr>
        <w:tabs>
          <w:tab w:val="left" w:pos="567"/>
        </w:tabs>
        <w:spacing w:after="0" w:line="240" w:lineRule="auto"/>
        <w:ind w:left="0" w:firstLine="0"/>
        <w:jc w:val="both"/>
        <w:rPr>
          <w:rFonts w:ascii="Trebuchet MS" w:hAnsi="Trebuchet MS" w:cs="Tahoma"/>
        </w:rPr>
      </w:pPr>
      <w:r>
        <w:rPr>
          <w:rFonts w:ascii="Trebuchet MS" w:hAnsi="Trebuchet MS" w:cs="Tahoma"/>
        </w:rPr>
        <w:t xml:space="preserve">Prekės turi būti pristatytos ne vėliau kaip per </w:t>
      </w:r>
      <w:r w:rsidR="006A3011">
        <w:rPr>
          <w:rFonts w:ascii="Trebuchet MS" w:hAnsi="Trebuchet MS" w:cs="Tahoma"/>
        </w:rPr>
        <w:t>6</w:t>
      </w:r>
      <w:r>
        <w:rPr>
          <w:rFonts w:ascii="Trebuchet MS" w:hAnsi="Trebuchet MS" w:cs="Tahoma"/>
        </w:rPr>
        <w:t>0 kalendorinių dienų nuo Sutarties įsigaliojimo dienos.</w:t>
      </w:r>
    </w:p>
    <w:p w14:paraId="52FCC3EA" w14:textId="77777777" w:rsidR="00B35EF9" w:rsidRDefault="00B35EF9" w:rsidP="00B35EF9">
      <w:pPr>
        <w:pStyle w:val="ListParagraph"/>
        <w:numPr>
          <w:ilvl w:val="1"/>
          <w:numId w:val="8"/>
        </w:numPr>
        <w:tabs>
          <w:tab w:val="left" w:pos="567"/>
        </w:tabs>
        <w:spacing w:after="0" w:line="240" w:lineRule="auto"/>
        <w:ind w:left="0" w:firstLine="0"/>
        <w:jc w:val="both"/>
        <w:rPr>
          <w:rFonts w:ascii="Trebuchet MS" w:hAnsi="Trebuchet MS" w:cs="Tahoma"/>
        </w:rPr>
      </w:pPr>
      <w:r>
        <w:rPr>
          <w:rFonts w:ascii="Trebuchet MS" w:hAnsi="Trebuchet MS" w:cs="Tahoma"/>
        </w:rPr>
        <w:t>Su pristatomomis Prekėmis pateikiamas Prekės perdavimo–priėmimo aktas / krovinio pristatymo važtaraštis arba kitas Prekės perdavimo–priėmimo faktą patvirtinantis dokumentas, kuriame detalizuota Prekė ir kita su ja susijusi informacija.</w:t>
      </w:r>
    </w:p>
    <w:p w14:paraId="4F372D0C" w14:textId="77777777" w:rsidR="00F50483" w:rsidRDefault="00F50483" w:rsidP="00F50483">
      <w:pPr>
        <w:pStyle w:val="ListParagraph"/>
        <w:tabs>
          <w:tab w:val="left" w:pos="567"/>
        </w:tabs>
        <w:spacing w:after="0" w:line="240" w:lineRule="auto"/>
        <w:ind w:left="0"/>
        <w:jc w:val="both"/>
        <w:rPr>
          <w:rFonts w:ascii="Trebuchet MS" w:hAnsi="Trebuchet MS" w:cs="Tahoma"/>
        </w:rPr>
      </w:pPr>
    </w:p>
    <w:p w14:paraId="43B3F972" w14:textId="77777777" w:rsidR="00F50483" w:rsidRDefault="00F50483" w:rsidP="00F50483">
      <w:pPr>
        <w:pStyle w:val="ListParagraph"/>
        <w:numPr>
          <w:ilvl w:val="0"/>
          <w:numId w:val="8"/>
        </w:numPr>
        <w:pBdr>
          <w:top w:val="single" w:sz="8" w:space="1" w:color="auto"/>
          <w:bottom w:val="single" w:sz="8" w:space="1" w:color="auto"/>
        </w:pBdr>
        <w:tabs>
          <w:tab w:val="left" w:pos="284"/>
        </w:tabs>
        <w:spacing w:after="0" w:line="240" w:lineRule="auto"/>
        <w:rPr>
          <w:rFonts w:ascii="Trebuchet MS" w:hAnsi="Trebuchet MS" w:cs="Tahoma"/>
          <w:b/>
        </w:rPr>
      </w:pPr>
      <w:r>
        <w:rPr>
          <w:rFonts w:ascii="Trebuchet MS" w:hAnsi="Trebuchet MS" w:cs="Tahoma"/>
          <w:b/>
        </w:rPr>
        <w:t>PRIEDAI</w:t>
      </w:r>
    </w:p>
    <w:p w14:paraId="6A7571F6" w14:textId="063BBCBE" w:rsidR="00F50483" w:rsidRDefault="00F50483" w:rsidP="00F50483">
      <w:pPr>
        <w:spacing w:after="0"/>
        <w:rPr>
          <w:rFonts w:ascii="Trebuchet MS" w:hAnsi="Trebuchet MS" w:cs="Tahoma"/>
        </w:rPr>
      </w:pPr>
      <w:r>
        <w:rPr>
          <w:rFonts w:ascii="Trebuchet MS" w:hAnsi="Trebuchet MS" w:cs="Tahoma"/>
        </w:rPr>
        <w:t>Priedas  Nr. 1 –Techninė specifikacija</w:t>
      </w:r>
    </w:p>
    <w:p w14:paraId="259C011B" w14:textId="77777777" w:rsidR="00964054" w:rsidRPr="00C10FD8" w:rsidRDefault="00964054" w:rsidP="00964054">
      <w:pPr>
        <w:spacing w:before="60" w:after="60" w:line="240" w:lineRule="auto"/>
        <w:rPr>
          <w:rFonts w:ascii="Trebuchet MS" w:eastAsia="Times New Roman" w:hAnsi="Trebuchet MS" w:cstheme="minorHAnsi"/>
          <w:i/>
        </w:rPr>
      </w:pPr>
    </w:p>
    <w:p w14:paraId="6CE32679" w14:textId="77777777" w:rsidR="00964054" w:rsidRPr="00C10FD8" w:rsidRDefault="00964054" w:rsidP="00964054">
      <w:pPr>
        <w:spacing w:before="60" w:after="60" w:line="240" w:lineRule="auto"/>
        <w:jc w:val="center"/>
        <w:rPr>
          <w:rFonts w:ascii="Trebuchet MS" w:eastAsia="Times New Roman" w:hAnsi="Trebuchet MS" w:cstheme="minorHAnsi"/>
          <w:i/>
        </w:rPr>
      </w:pPr>
      <w:r w:rsidRPr="00C10FD8">
        <w:rPr>
          <w:rFonts w:ascii="Trebuchet MS" w:eastAsia="Times New Roman" w:hAnsi="Trebuchet MS" w:cstheme="minorHAnsi"/>
          <w:i/>
        </w:rPr>
        <w:t>__________</w:t>
      </w:r>
    </w:p>
    <w:p w14:paraId="0CF62E08" w14:textId="77777777" w:rsidR="000B1044" w:rsidRDefault="000B1044" w:rsidP="00964054">
      <w:pPr>
        <w:tabs>
          <w:tab w:val="right" w:leader="underscore" w:pos="8640"/>
        </w:tabs>
        <w:spacing w:after="0" w:line="240" w:lineRule="auto"/>
        <w:jc w:val="right"/>
        <w:rPr>
          <w:rFonts w:ascii="Trebuchet MS" w:eastAsia="Times New Roman" w:hAnsi="Trebuchet MS" w:cstheme="minorHAnsi"/>
          <w:color w:val="0070C0"/>
          <w:sz w:val="22"/>
          <w:szCs w:val="22"/>
          <w:lang w:eastAsia="en-US"/>
        </w:rPr>
        <w:sectPr w:rsidR="000B1044" w:rsidSect="004B685B">
          <w:footerReference w:type="first" r:id="rId11"/>
          <w:pgSz w:w="12240" w:h="15840"/>
          <w:pgMar w:top="1134" w:right="567" w:bottom="1134" w:left="1701" w:header="720" w:footer="720" w:gutter="0"/>
          <w:pgNumType w:start="13"/>
          <w:cols w:space="720"/>
          <w:titlePg/>
          <w:docGrid w:linePitch="360"/>
        </w:sectPr>
      </w:pPr>
    </w:p>
    <w:p w14:paraId="61712C57" w14:textId="77777777" w:rsidR="00964054" w:rsidRPr="000B1044" w:rsidRDefault="00964054" w:rsidP="00964054">
      <w:pPr>
        <w:tabs>
          <w:tab w:val="right" w:leader="underscore" w:pos="8640"/>
        </w:tabs>
        <w:spacing w:after="0" w:line="240" w:lineRule="auto"/>
        <w:jc w:val="right"/>
        <w:rPr>
          <w:rFonts w:ascii="Trebuchet MS" w:eastAsia="Times New Roman" w:hAnsi="Trebuchet MS" w:cstheme="minorHAnsi"/>
          <w:color w:val="0070C0"/>
          <w:sz w:val="22"/>
          <w:szCs w:val="22"/>
          <w:lang w:eastAsia="en-US"/>
        </w:rPr>
      </w:pPr>
      <w:r w:rsidRPr="000B1044">
        <w:rPr>
          <w:rFonts w:ascii="Trebuchet MS" w:eastAsia="Times New Roman" w:hAnsi="Trebuchet MS" w:cstheme="minorHAnsi"/>
          <w:color w:val="0070C0"/>
          <w:sz w:val="22"/>
          <w:szCs w:val="22"/>
          <w:lang w:eastAsia="en-US"/>
        </w:rPr>
        <w:lastRenderedPageBreak/>
        <w:t>Techninės specifikacijos priedas Nr. 1</w:t>
      </w:r>
    </w:p>
    <w:p w14:paraId="4DBF0342" w14:textId="77777777" w:rsidR="00964054" w:rsidRPr="000B1044" w:rsidRDefault="00964054" w:rsidP="00964054">
      <w:pPr>
        <w:tabs>
          <w:tab w:val="right" w:leader="underscore" w:pos="8640"/>
        </w:tabs>
        <w:spacing w:after="0" w:line="240" w:lineRule="auto"/>
        <w:jc w:val="center"/>
        <w:rPr>
          <w:rFonts w:ascii="Trebuchet MS" w:eastAsia="Times New Roman" w:hAnsi="Trebuchet MS" w:cstheme="minorHAnsi"/>
          <w:color w:val="0070C0"/>
          <w:sz w:val="22"/>
          <w:szCs w:val="22"/>
          <w:lang w:eastAsia="en-US"/>
        </w:rPr>
      </w:pPr>
    </w:p>
    <w:p w14:paraId="33ECEC45" w14:textId="77777777" w:rsidR="00964054" w:rsidRPr="000B1044" w:rsidRDefault="00964054" w:rsidP="00964054">
      <w:pPr>
        <w:tabs>
          <w:tab w:val="right" w:leader="underscore" w:pos="8640"/>
        </w:tabs>
        <w:spacing w:after="0" w:line="240" w:lineRule="auto"/>
        <w:jc w:val="center"/>
        <w:rPr>
          <w:rFonts w:ascii="Trebuchet MS" w:eastAsia="Times New Roman" w:hAnsi="Trebuchet MS" w:cstheme="minorHAnsi"/>
          <w:b/>
          <w:sz w:val="22"/>
          <w:szCs w:val="22"/>
          <w:lang w:eastAsia="en-US"/>
        </w:rPr>
      </w:pPr>
      <w:r w:rsidRPr="000B1044">
        <w:rPr>
          <w:rFonts w:ascii="Trebuchet MS" w:eastAsia="Times New Roman" w:hAnsi="Trebuchet MS" w:cstheme="minorHAnsi"/>
          <w:b/>
          <w:sz w:val="22"/>
          <w:szCs w:val="22"/>
          <w:lang w:eastAsia="en-US"/>
        </w:rPr>
        <w:t>TECHNINIAI PARAMETRAI</w:t>
      </w:r>
    </w:p>
    <w:sdt>
      <w:sdtPr>
        <w:rPr>
          <w:rFonts w:ascii="Trebuchet MS" w:eastAsia="Times New Roman" w:hAnsi="Trebuchet MS" w:cstheme="minorHAnsi"/>
          <w:b/>
          <w:bCs/>
          <w:i/>
          <w:iCs/>
          <w:sz w:val="22"/>
          <w:szCs w:val="22"/>
        </w:rPr>
        <w:alias w:val="Pirkimo pavadinimas"/>
        <w:tag w:val="Pirkimo pavadinimas"/>
        <w:id w:val="1320148145"/>
        <w:placeholder>
          <w:docPart w:val="531600562D3E4C6E998D7B5B571A0201"/>
        </w:placeholder>
      </w:sdtPr>
      <w:sdtContent>
        <w:p w14:paraId="2330DF1F" w14:textId="697CDABD" w:rsidR="00964054" w:rsidRPr="000B1044" w:rsidRDefault="00DD0DB2" w:rsidP="00964054">
          <w:pPr>
            <w:tabs>
              <w:tab w:val="left" w:pos="8137"/>
            </w:tabs>
            <w:spacing w:before="60" w:after="60" w:line="240" w:lineRule="auto"/>
            <w:jc w:val="center"/>
            <w:rPr>
              <w:rFonts w:ascii="Trebuchet MS" w:eastAsia="Times New Roman" w:hAnsi="Trebuchet MS" w:cstheme="minorHAnsi"/>
              <w:b/>
              <w:bCs/>
              <w:i/>
              <w:iCs/>
              <w:sz w:val="22"/>
              <w:szCs w:val="22"/>
            </w:rPr>
          </w:pPr>
          <w:r w:rsidRPr="002E3EC4">
            <w:rPr>
              <w:rFonts w:ascii="Trebuchet MS" w:eastAsia="Times New Roman" w:hAnsi="Trebuchet MS" w:cstheme="minorHAnsi"/>
              <w:b/>
              <w:bCs/>
            </w:rPr>
            <w:t>Tinklo</w:t>
          </w:r>
          <w:r>
            <w:rPr>
              <w:rFonts w:ascii="Trebuchet MS" w:eastAsia="Times New Roman" w:hAnsi="Trebuchet MS" w:cstheme="minorHAnsi"/>
              <w:b/>
              <w:bCs/>
            </w:rPr>
            <w:t xml:space="preserve"> ir kita kompiuterinė įranga su centralizuotomis valdymo sistemomis</w:t>
          </w:r>
        </w:p>
      </w:sdtContent>
    </w:sdt>
    <w:p w14:paraId="751C16C9" w14:textId="77777777" w:rsidR="00C7388E" w:rsidRPr="000B1044" w:rsidRDefault="00C7388E" w:rsidP="003B611C">
      <w:pPr>
        <w:rPr>
          <w:rFonts w:ascii="Trebuchet MS" w:hAnsi="Trebuchet MS" w:cs="Tahoma"/>
          <w:b/>
          <w:sz w:val="22"/>
          <w:szCs w:val="22"/>
        </w:rPr>
      </w:pPr>
    </w:p>
    <w:p w14:paraId="51A30CD0" w14:textId="77777777" w:rsidR="00C7388E" w:rsidRPr="000B1044" w:rsidRDefault="00C7388E" w:rsidP="00C7388E">
      <w:pPr>
        <w:pStyle w:val="ListParagraph"/>
        <w:widowControl w:val="0"/>
        <w:numPr>
          <w:ilvl w:val="0"/>
          <w:numId w:val="74"/>
        </w:numPr>
        <w:tabs>
          <w:tab w:val="left" w:pos="1134"/>
        </w:tabs>
        <w:suppressAutoHyphens/>
        <w:autoSpaceDE w:val="0"/>
        <w:spacing w:after="0" w:line="240" w:lineRule="auto"/>
        <w:ind w:left="0" w:right="-41" w:firstLine="567"/>
        <w:jc w:val="both"/>
        <w:rPr>
          <w:rFonts w:ascii="Trebuchet MS" w:hAnsi="Trebuchet MS"/>
          <w:sz w:val="22"/>
          <w:szCs w:val="22"/>
        </w:rPr>
      </w:pPr>
      <w:r w:rsidRPr="000B1044">
        <w:rPr>
          <w:rFonts w:ascii="Trebuchet MS" w:hAnsi="Trebuchet MS"/>
          <w:bCs/>
          <w:sz w:val="22"/>
          <w:szCs w:val="22"/>
        </w:rPr>
        <w:t xml:space="preserve">Kartu su pasiūlymu tiekėjas turi pateikti </w:t>
      </w:r>
      <w:r w:rsidRPr="000B1044">
        <w:rPr>
          <w:rFonts w:ascii="Trebuchet MS" w:hAnsi="Trebuchet MS"/>
          <w:bCs/>
          <w:sz w:val="22"/>
          <w:szCs w:val="22"/>
          <w:u w:val="single"/>
        </w:rPr>
        <w:t>dokumentus, patvirtinančius siūlomos prekės atitikimą visiems reikalavimams, nurodytiems kiekviename pirkimo dokumentų techninės specifikacijos punkte</w:t>
      </w:r>
      <w:r w:rsidRPr="000B1044">
        <w:rPr>
          <w:rFonts w:ascii="Trebuchet MS" w:hAnsi="Trebuchet MS"/>
          <w:b/>
          <w:bCs/>
          <w:sz w:val="22"/>
          <w:szCs w:val="22"/>
        </w:rPr>
        <w:t xml:space="preserve">, t. y. tiekėjas privalo pateikti </w:t>
      </w:r>
      <w:r w:rsidRPr="000B1044">
        <w:rPr>
          <w:rFonts w:ascii="Trebuchet MS" w:eastAsiaTheme="minorHAnsi" w:hAnsi="Trebuchet MS"/>
          <w:bCs/>
          <w:iCs/>
          <w:sz w:val="22"/>
          <w:szCs w:val="22"/>
        </w:rPr>
        <w:t>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prekių atitikimą reikalavimams, nurodytiems</w:t>
      </w:r>
      <w:r w:rsidRPr="000B1044">
        <w:rPr>
          <w:rFonts w:ascii="Trebuchet MS" w:hAnsi="Trebuchet MS"/>
          <w:sz w:val="22"/>
          <w:szCs w:val="22"/>
        </w:rPr>
        <w:t xml:space="preserve"> šio priedo</w:t>
      </w:r>
      <w:r w:rsidRPr="000B1044">
        <w:rPr>
          <w:rFonts w:ascii="Trebuchet MS" w:eastAsiaTheme="minorHAnsi" w:hAnsi="Trebuchet MS"/>
          <w:bCs/>
          <w:iCs/>
          <w:sz w:val="22"/>
          <w:szCs w:val="22"/>
        </w:rPr>
        <w:t xml:space="preserve"> lentelėse anglų  ir/ar lietuvių kalba. </w:t>
      </w:r>
      <w:r w:rsidRPr="000B1044">
        <w:rPr>
          <w:rFonts w:ascii="Trebuchet MS" w:hAnsi="Trebuchet MS"/>
          <w:b/>
          <w:sz w:val="22"/>
          <w:szCs w:val="22"/>
          <w:u w:val="single"/>
        </w:rPr>
        <w:t xml:space="preserve">Siūlomų prekių gamintojo kataloguose/ bukletuose/ brošiūrose, </w:t>
      </w:r>
      <w:r w:rsidRPr="000B1044">
        <w:rPr>
          <w:rFonts w:ascii="Trebuchet MS" w:eastAsiaTheme="minorHAnsi" w:hAnsi="Trebuchet MS"/>
          <w:b/>
          <w:bCs/>
          <w:iCs/>
          <w:sz w:val="22"/>
          <w:szCs w:val="22"/>
          <w:u w:val="single"/>
        </w:rPr>
        <w:t>techniniuose aprašuose ir/arba kituose siūlomų prekių gamintojo parengtuose dokumentuose</w:t>
      </w:r>
      <w:r w:rsidRPr="000B1044">
        <w:rPr>
          <w:rFonts w:ascii="Trebuchet MS" w:hAnsi="Trebuchet MS"/>
          <w:b/>
          <w:sz w:val="22"/>
          <w:szCs w:val="22"/>
          <w:u w:val="single"/>
        </w:rPr>
        <w:t xml:space="preserv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0B1044">
        <w:rPr>
          <w:rFonts w:ascii="Trebuchet MS" w:hAnsi="Trebuchet MS"/>
          <w:bCs/>
          <w:sz w:val="22"/>
          <w:szCs w:val="22"/>
        </w:rPr>
        <w:t>.</w:t>
      </w:r>
      <w:r w:rsidRPr="000B1044">
        <w:rPr>
          <w:rFonts w:ascii="Trebuchet MS" w:hAnsi="Trebuchet MS"/>
          <w:sz w:val="22"/>
          <w:szCs w:val="22"/>
        </w:rPr>
        <w:t xml:space="preserve"> </w:t>
      </w:r>
    </w:p>
    <w:p w14:paraId="772F61B3" w14:textId="77777777" w:rsidR="00C7388E" w:rsidRPr="000B1044" w:rsidRDefault="00C7388E" w:rsidP="00C7388E">
      <w:pPr>
        <w:pStyle w:val="ListParagraph"/>
        <w:widowControl w:val="0"/>
        <w:numPr>
          <w:ilvl w:val="0"/>
          <w:numId w:val="74"/>
        </w:numPr>
        <w:tabs>
          <w:tab w:val="left" w:pos="1134"/>
        </w:tabs>
        <w:suppressAutoHyphens/>
        <w:autoSpaceDE w:val="0"/>
        <w:spacing w:after="0" w:line="240" w:lineRule="auto"/>
        <w:ind w:left="0" w:right="-41" w:firstLine="567"/>
        <w:jc w:val="both"/>
        <w:rPr>
          <w:rFonts w:ascii="Trebuchet MS" w:hAnsi="Trebuchet MS"/>
          <w:sz w:val="22"/>
          <w:szCs w:val="22"/>
        </w:rPr>
      </w:pPr>
      <w:r w:rsidRPr="000B1044">
        <w:rPr>
          <w:rFonts w:ascii="Trebuchet MS" w:hAnsi="Trebuchet MS"/>
          <w:color w:val="000000" w:themeColor="text1"/>
          <w:sz w:val="22"/>
          <w:szCs w:val="22"/>
          <w:lang w:eastAsia="en-GB"/>
        </w:rPr>
        <w:t xml:space="preserve">Visa siūloma įranga </w:t>
      </w:r>
      <w:r w:rsidRPr="000B1044">
        <w:rPr>
          <w:rFonts w:ascii="Trebuchet MS" w:eastAsia="Times New Roman" w:hAnsi="Trebuchet MS"/>
          <w:color w:val="000000" w:themeColor="text1"/>
          <w:sz w:val="22"/>
          <w:szCs w:val="22"/>
        </w:rPr>
        <w:t>turi būti nauja ir pristatoma gamintojo pakuotėje, negalima siūlyti naudotos arba naudotos ir atnaujintos (</w:t>
      </w:r>
      <w:r w:rsidRPr="000B1044">
        <w:rPr>
          <w:rFonts w:ascii="Trebuchet MS" w:eastAsia="Times New Roman" w:hAnsi="Trebuchet MS"/>
          <w:i/>
          <w:color w:val="000000" w:themeColor="text1"/>
          <w:sz w:val="22"/>
          <w:szCs w:val="22"/>
        </w:rPr>
        <w:t xml:space="preserve">angl. </w:t>
      </w:r>
      <w:proofErr w:type="spellStart"/>
      <w:r w:rsidRPr="000B1044">
        <w:rPr>
          <w:rFonts w:ascii="Trebuchet MS" w:eastAsia="Times New Roman" w:hAnsi="Trebuchet MS"/>
          <w:i/>
          <w:color w:val="000000" w:themeColor="text1"/>
          <w:sz w:val="22"/>
          <w:szCs w:val="22"/>
        </w:rPr>
        <w:t>remarketing</w:t>
      </w:r>
      <w:proofErr w:type="spellEnd"/>
      <w:r w:rsidRPr="000B1044">
        <w:rPr>
          <w:rFonts w:ascii="Trebuchet MS" w:eastAsia="Times New Roman" w:hAnsi="Trebuchet MS"/>
          <w:i/>
          <w:color w:val="000000" w:themeColor="text1"/>
          <w:sz w:val="22"/>
          <w:szCs w:val="22"/>
        </w:rPr>
        <w:t xml:space="preserve"> </w:t>
      </w:r>
      <w:proofErr w:type="spellStart"/>
      <w:r w:rsidRPr="000B1044">
        <w:rPr>
          <w:rFonts w:ascii="Trebuchet MS" w:eastAsia="Times New Roman" w:hAnsi="Trebuchet MS"/>
          <w:i/>
          <w:color w:val="000000" w:themeColor="text1"/>
          <w:sz w:val="22"/>
          <w:szCs w:val="22"/>
        </w:rPr>
        <w:t>or</w:t>
      </w:r>
      <w:proofErr w:type="spellEnd"/>
      <w:r w:rsidRPr="000B1044">
        <w:rPr>
          <w:rFonts w:ascii="Trebuchet MS" w:eastAsia="Times New Roman" w:hAnsi="Trebuchet MS"/>
          <w:i/>
          <w:color w:val="000000" w:themeColor="text1"/>
          <w:sz w:val="22"/>
          <w:szCs w:val="22"/>
        </w:rPr>
        <w:t xml:space="preserve"> </w:t>
      </w:r>
      <w:proofErr w:type="spellStart"/>
      <w:r w:rsidRPr="000B1044">
        <w:rPr>
          <w:rFonts w:ascii="Trebuchet MS" w:eastAsia="Times New Roman" w:hAnsi="Trebuchet MS"/>
          <w:i/>
          <w:color w:val="000000" w:themeColor="text1"/>
          <w:sz w:val="22"/>
          <w:szCs w:val="22"/>
        </w:rPr>
        <w:t>refurbished</w:t>
      </w:r>
      <w:proofErr w:type="spellEnd"/>
      <w:r w:rsidRPr="000B1044">
        <w:rPr>
          <w:rFonts w:ascii="Trebuchet MS" w:eastAsia="Times New Roman" w:hAnsi="Trebuchet MS"/>
          <w:color w:val="000000" w:themeColor="text1"/>
          <w:sz w:val="22"/>
          <w:szCs w:val="22"/>
        </w:rPr>
        <w:t xml:space="preserve">) įrangos. </w:t>
      </w:r>
    </w:p>
    <w:p w14:paraId="6FC3FD92" w14:textId="77777777" w:rsidR="00C7388E" w:rsidRPr="0079306A" w:rsidRDefault="00C7388E" w:rsidP="00C7388E">
      <w:pPr>
        <w:pStyle w:val="ListParagraph"/>
        <w:widowControl w:val="0"/>
        <w:numPr>
          <w:ilvl w:val="0"/>
          <w:numId w:val="74"/>
        </w:numPr>
        <w:tabs>
          <w:tab w:val="left" w:pos="1134"/>
        </w:tabs>
        <w:suppressAutoHyphens/>
        <w:autoSpaceDE w:val="0"/>
        <w:spacing w:after="0" w:line="240" w:lineRule="auto"/>
        <w:ind w:left="0" w:right="-41" w:firstLine="567"/>
        <w:jc w:val="both"/>
        <w:rPr>
          <w:rFonts w:ascii="Trebuchet MS" w:hAnsi="Trebuchet MS"/>
          <w:sz w:val="22"/>
          <w:szCs w:val="22"/>
        </w:rPr>
      </w:pPr>
      <w:r w:rsidRPr="000B1044">
        <w:rPr>
          <w:rFonts w:ascii="Trebuchet MS" w:eastAsia="Times New Roman" w:hAnsi="Trebuchet MS"/>
          <w:color w:val="000000" w:themeColor="text1"/>
          <w:sz w:val="22"/>
          <w:szCs w:val="22"/>
        </w:rPr>
        <w:t>Turi būti įskaičiuotos visos reikalingos programinės įrangos licencijos išvardintam funkcionalumui, standartams ir prievadams palaikyti.</w:t>
      </w:r>
    </w:p>
    <w:p w14:paraId="3E7AE11D" w14:textId="77777777" w:rsidR="0079306A" w:rsidRPr="00E16A41" w:rsidRDefault="0079306A" w:rsidP="0079306A">
      <w:pPr>
        <w:pStyle w:val="ListParagraph"/>
        <w:widowControl w:val="0"/>
        <w:numPr>
          <w:ilvl w:val="0"/>
          <w:numId w:val="74"/>
        </w:numPr>
        <w:tabs>
          <w:tab w:val="left" w:pos="1134"/>
        </w:tabs>
        <w:suppressAutoHyphens/>
        <w:autoSpaceDE w:val="0"/>
        <w:spacing w:after="0" w:line="240" w:lineRule="auto"/>
        <w:ind w:left="0" w:right="-41" w:firstLine="567"/>
        <w:jc w:val="both"/>
        <w:rPr>
          <w:rFonts w:ascii="Trebuchet MS" w:hAnsi="Trebuchet MS"/>
          <w:b/>
          <w:bCs/>
          <w:sz w:val="22"/>
          <w:szCs w:val="22"/>
        </w:rPr>
      </w:pPr>
      <w:r w:rsidRPr="00E16A41">
        <w:rPr>
          <w:rFonts w:ascii="Trebuchet MS" w:hAnsi="Trebuchet MS"/>
          <w:b/>
          <w:bCs/>
          <w:sz w:val="22"/>
          <w:szCs w:val="22"/>
        </w:rPr>
        <w:t xml:space="preserve">Kartu su pasiūlymu turi būti pateiktas gamintojo arba gamintojo oficialaus atstovo/partnerio raštas, patvirtinantis, kad siūloma įranga nėra įtraukta į gamintojo </w:t>
      </w:r>
      <w:proofErr w:type="spellStart"/>
      <w:r w:rsidRPr="00E16A41">
        <w:rPr>
          <w:rFonts w:ascii="Trebuchet MS" w:hAnsi="Trebuchet MS"/>
          <w:b/>
          <w:bCs/>
          <w:i/>
          <w:iCs/>
          <w:sz w:val="22"/>
          <w:szCs w:val="22"/>
        </w:rPr>
        <w:t>End</w:t>
      </w:r>
      <w:proofErr w:type="spellEnd"/>
      <w:r w:rsidRPr="00E16A41">
        <w:rPr>
          <w:rFonts w:ascii="Trebuchet MS" w:hAnsi="Trebuchet MS"/>
          <w:b/>
          <w:bCs/>
          <w:i/>
          <w:iCs/>
          <w:sz w:val="22"/>
          <w:szCs w:val="22"/>
        </w:rPr>
        <w:t xml:space="preserve">-Of-Sale / </w:t>
      </w:r>
      <w:proofErr w:type="spellStart"/>
      <w:r w:rsidRPr="00E16A41">
        <w:rPr>
          <w:rFonts w:ascii="Trebuchet MS" w:hAnsi="Trebuchet MS"/>
          <w:b/>
          <w:bCs/>
          <w:i/>
          <w:iCs/>
          <w:sz w:val="22"/>
          <w:szCs w:val="22"/>
        </w:rPr>
        <w:t>End</w:t>
      </w:r>
      <w:proofErr w:type="spellEnd"/>
      <w:r w:rsidRPr="00E16A41">
        <w:rPr>
          <w:rFonts w:ascii="Trebuchet MS" w:hAnsi="Trebuchet MS"/>
          <w:b/>
          <w:bCs/>
          <w:i/>
          <w:iCs/>
          <w:sz w:val="22"/>
          <w:szCs w:val="22"/>
        </w:rPr>
        <w:t xml:space="preserve">-Of-Sale </w:t>
      </w:r>
      <w:proofErr w:type="spellStart"/>
      <w:r w:rsidRPr="00E16A41">
        <w:rPr>
          <w:rFonts w:ascii="Trebuchet MS" w:hAnsi="Trebuchet MS"/>
          <w:b/>
          <w:bCs/>
          <w:i/>
          <w:iCs/>
          <w:sz w:val="22"/>
          <w:szCs w:val="22"/>
        </w:rPr>
        <w:t>announcement</w:t>
      </w:r>
      <w:proofErr w:type="spellEnd"/>
      <w:r w:rsidRPr="00E16A41">
        <w:rPr>
          <w:rFonts w:ascii="Trebuchet MS" w:hAnsi="Trebuchet MS"/>
          <w:b/>
          <w:bCs/>
          <w:i/>
          <w:iCs/>
          <w:sz w:val="22"/>
          <w:szCs w:val="22"/>
        </w:rPr>
        <w:t xml:space="preserve"> </w:t>
      </w:r>
      <w:r w:rsidRPr="00E16A41">
        <w:rPr>
          <w:rFonts w:ascii="Trebuchet MS" w:hAnsi="Trebuchet MS"/>
          <w:b/>
          <w:bCs/>
          <w:sz w:val="22"/>
          <w:szCs w:val="22"/>
        </w:rPr>
        <w:t xml:space="preserve">(pardavimo pabaiga/skelbimas apie pardavimo pabaigą), </w:t>
      </w:r>
      <w:proofErr w:type="spellStart"/>
      <w:r w:rsidRPr="00E16A41">
        <w:rPr>
          <w:rFonts w:ascii="Trebuchet MS" w:hAnsi="Trebuchet MS"/>
          <w:b/>
          <w:bCs/>
          <w:i/>
          <w:iCs/>
          <w:sz w:val="22"/>
          <w:szCs w:val="22"/>
        </w:rPr>
        <w:t>End</w:t>
      </w:r>
      <w:proofErr w:type="spellEnd"/>
      <w:r w:rsidRPr="00E16A41">
        <w:rPr>
          <w:rFonts w:ascii="Trebuchet MS" w:hAnsi="Trebuchet MS"/>
          <w:b/>
          <w:bCs/>
          <w:i/>
          <w:iCs/>
          <w:sz w:val="22"/>
          <w:szCs w:val="22"/>
        </w:rPr>
        <w:t xml:space="preserve">-Of-Support </w:t>
      </w:r>
      <w:r w:rsidRPr="00E16A41">
        <w:rPr>
          <w:rFonts w:ascii="Trebuchet MS" w:hAnsi="Trebuchet MS"/>
          <w:b/>
          <w:bCs/>
          <w:sz w:val="22"/>
          <w:szCs w:val="22"/>
        </w:rPr>
        <w:t>(palaikymo pabaiga) sąrašus.</w:t>
      </w:r>
    </w:p>
    <w:p w14:paraId="7DA655EA" w14:textId="1AC5FAFC" w:rsidR="00C7388E" w:rsidRPr="00E16A41" w:rsidRDefault="00C7388E" w:rsidP="00307B4D">
      <w:pPr>
        <w:pStyle w:val="ListParagraph"/>
        <w:widowControl w:val="0"/>
        <w:numPr>
          <w:ilvl w:val="0"/>
          <w:numId w:val="74"/>
        </w:numPr>
        <w:tabs>
          <w:tab w:val="left" w:pos="1134"/>
        </w:tabs>
        <w:suppressAutoHyphens/>
        <w:autoSpaceDE w:val="0"/>
        <w:spacing w:after="0" w:line="240" w:lineRule="auto"/>
        <w:ind w:left="0" w:right="-41" w:firstLine="567"/>
        <w:jc w:val="both"/>
        <w:rPr>
          <w:rFonts w:ascii="Trebuchet MS" w:hAnsi="Trebuchet MS"/>
          <w:b/>
          <w:bCs/>
          <w:sz w:val="22"/>
          <w:szCs w:val="22"/>
        </w:rPr>
      </w:pPr>
      <w:r w:rsidRPr="00E16A41">
        <w:rPr>
          <w:rFonts w:ascii="Trebuchet MS" w:hAnsi="Trebuchet MS"/>
          <w:b/>
          <w:bCs/>
          <w:noProof/>
          <w:sz w:val="22"/>
          <w:szCs w:val="22"/>
        </w:rPr>
        <w:t>Tiekėjas siūlomai tinklo įrangai turi pateikti gamintojo autorizacijos raštą (angl. Manufacturer’s Authorization Form – MAF) arba lygiaverčius įrodymus, adresuotus Perkančiajai organizacijai, patvirtinančius, kad siūloma įranga yra tiekiama per oficialų gamintojo platinimo kanalą (ne iš neautorizuotų šaltinių).</w:t>
      </w:r>
      <w:r w:rsidRPr="00E16A41">
        <w:rPr>
          <w:rFonts w:ascii="Trebuchet MS" w:hAnsi="Trebuchet MS"/>
          <w:b/>
          <w:bCs/>
          <w:sz w:val="22"/>
          <w:szCs w:val="22"/>
        </w:rPr>
        <w:t xml:space="preserve"> </w:t>
      </w:r>
    </w:p>
    <w:p w14:paraId="31ED3BE0" w14:textId="77777777" w:rsidR="00307B4D" w:rsidRPr="00307B4D" w:rsidRDefault="00307B4D" w:rsidP="00307B4D">
      <w:pPr>
        <w:pStyle w:val="ListParagraph"/>
        <w:widowControl w:val="0"/>
        <w:tabs>
          <w:tab w:val="left" w:pos="1134"/>
        </w:tabs>
        <w:suppressAutoHyphens/>
        <w:autoSpaceDE w:val="0"/>
        <w:spacing w:after="0" w:line="240" w:lineRule="auto"/>
        <w:ind w:left="567" w:right="-41"/>
        <w:jc w:val="both"/>
        <w:rPr>
          <w:rFonts w:ascii="Trebuchet MS" w:hAnsi="Trebuchet MS"/>
          <w:sz w:val="22"/>
          <w:szCs w:val="22"/>
        </w:rPr>
      </w:pPr>
    </w:p>
    <w:p w14:paraId="713ADB48" w14:textId="77777777" w:rsidR="00C7388E" w:rsidRPr="000B1044" w:rsidRDefault="00C7388E" w:rsidP="00C7388E">
      <w:pPr>
        <w:ind w:firstLine="426"/>
        <w:jc w:val="both"/>
        <w:rPr>
          <w:rFonts w:ascii="Trebuchet MS" w:hAnsi="Trebuchet MS"/>
          <w:sz w:val="22"/>
          <w:szCs w:val="22"/>
        </w:rPr>
      </w:pPr>
      <w:r w:rsidRPr="000B1044">
        <w:rPr>
          <w:rFonts w:ascii="Trebuchet MS" w:hAnsi="Trebuchet MS"/>
          <w:sz w:val="22"/>
          <w:szCs w:val="22"/>
        </w:rPr>
        <w:t>Perkančioji organizacija šiuo pirkimu siekia:</w:t>
      </w:r>
    </w:p>
    <w:p w14:paraId="79FB3AEF" w14:textId="77777777" w:rsidR="00C7388E" w:rsidRPr="000B1044" w:rsidRDefault="00C7388E" w:rsidP="00C7388E">
      <w:pPr>
        <w:numPr>
          <w:ilvl w:val="0"/>
          <w:numId w:val="42"/>
        </w:numPr>
        <w:spacing w:line="240" w:lineRule="auto"/>
        <w:ind w:left="0" w:firstLine="426"/>
        <w:contextualSpacing/>
        <w:jc w:val="both"/>
        <w:rPr>
          <w:rFonts w:ascii="Trebuchet MS" w:hAnsi="Trebuchet MS"/>
          <w:sz w:val="22"/>
          <w:szCs w:val="22"/>
        </w:rPr>
      </w:pPr>
      <w:r w:rsidRPr="000B1044">
        <w:rPr>
          <w:rFonts w:ascii="Trebuchet MS" w:hAnsi="Trebuchet MS"/>
          <w:sz w:val="22"/>
          <w:szCs w:val="22"/>
        </w:rPr>
        <w:t xml:space="preserve">atnaujinti ir išplėsti kompiuterinių duomenų perdavimo tinklo infrastruktūrą, pakeičiant pasenusią, gamintojų nebepalaikomą įrangą nauja, jau pradėta diegti tinklo įranga. Pirkimas yra tęstinis esamos infrastruktūros modernizavimo ir plėtros etapas, skirtas tinklo topologijos optimizavimui pagal gerąsias praktikas, efektyvumo ir saugumo didinimui.; </w:t>
      </w:r>
    </w:p>
    <w:p w14:paraId="3610E4AD" w14:textId="77777777" w:rsidR="00C7388E" w:rsidRPr="000B1044" w:rsidRDefault="00C7388E" w:rsidP="00C7388E">
      <w:pPr>
        <w:numPr>
          <w:ilvl w:val="0"/>
          <w:numId w:val="42"/>
        </w:numPr>
        <w:spacing w:line="240" w:lineRule="auto"/>
        <w:ind w:left="0" w:firstLine="426"/>
        <w:contextualSpacing/>
        <w:jc w:val="both"/>
        <w:rPr>
          <w:rFonts w:ascii="Trebuchet MS" w:hAnsi="Trebuchet MS"/>
          <w:sz w:val="22"/>
          <w:szCs w:val="22"/>
        </w:rPr>
      </w:pPr>
      <w:r w:rsidRPr="000B1044">
        <w:rPr>
          <w:rFonts w:ascii="Trebuchet MS" w:hAnsi="Trebuchet MS"/>
          <w:sz w:val="22"/>
          <w:szCs w:val="22"/>
        </w:rPr>
        <w:t>padidinti kompiuterinio duomenų perdavimo tinklo saugumą plečiant turimą tinklo prieigos kontrolės sprendimą, integruojant su naujai įsigyjama tinklo įranga;</w:t>
      </w:r>
    </w:p>
    <w:p w14:paraId="41219272" w14:textId="77777777" w:rsidR="00C7388E" w:rsidRPr="000B1044" w:rsidRDefault="00C7388E" w:rsidP="00C7388E">
      <w:pPr>
        <w:numPr>
          <w:ilvl w:val="0"/>
          <w:numId w:val="42"/>
        </w:numPr>
        <w:spacing w:line="240" w:lineRule="auto"/>
        <w:ind w:left="0" w:firstLine="426"/>
        <w:contextualSpacing/>
        <w:jc w:val="both"/>
        <w:rPr>
          <w:rFonts w:ascii="Trebuchet MS" w:hAnsi="Trebuchet MS"/>
          <w:sz w:val="22"/>
          <w:szCs w:val="22"/>
        </w:rPr>
      </w:pPr>
      <w:r w:rsidRPr="000B1044">
        <w:rPr>
          <w:rFonts w:ascii="Trebuchet MS" w:hAnsi="Trebuchet MS"/>
          <w:sz w:val="22"/>
          <w:szCs w:val="22"/>
        </w:rPr>
        <w:lastRenderedPageBreak/>
        <w:t>užtikrinti efektyvią kompiuterinio duomenų perdavimo tinklo įrangos stebėseną ir valdymą, trikdžių paiešką ir jų šalinimą, istorinių įvykių kaupimą plečiant turimą centralizuotą kompiuterinio duomenų perdavimo tinklo įrangos valdymo sprendimą.</w:t>
      </w:r>
    </w:p>
    <w:p w14:paraId="3FFBF1D6" w14:textId="77777777" w:rsidR="00C7388E" w:rsidRPr="000B1044" w:rsidRDefault="00C7388E" w:rsidP="00C7388E">
      <w:pPr>
        <w:pStyle w:val="ListParagraph"/>
        <w:widowControl w:val="0"/>
        <w:tabs>
          <w:tab w:val="left" w:pos="700"/>
        </w:tabs>
        <w:autoSpaceDE w:val="0"/>
        <w:autoSpaceDN w:val="0"/>
        <w:ind w:left="0" w:firstLine="426"/>
        <w:jc w:val="both"/>
        <w:rPr>
          <w:rFonts w:ascii="Trebuchet MS" w:hAnsi="Trebuchet MS"/>
          <w:sz w:val="22"/>
          <w:szCs w:val="22"/>
        </w:rPr>
      </w:pPr>
    </w:p>
    <w:p w14:paraId="3F797117" w14:textId="77777777" w:rsidR="00C7388E" w:rsidRPr="000B1044" w:rsidRDefault="00C7388E" w:rsidP="00C7388E">
      <w:pPr>
        <w:pStyle w:val="ListParagraph"/>
        <w:widowControl w:val="0"/>
        <w:tabs>
          <w:tab w:val="left" w:pos="700"/>
        </w:tabs>
        <w:autoSpaceDE w:val="0"/>
        <w:autoSpaceDN w:val="0"/>
        <w:ind w:left="0" w:firstLine="426"/>
        <w:jc w:val="both"/>
        <w:rPr>
          <w:rFonts w:ascii="Trebuchet MS" w:hAnsi="Trebuchet MS"/>
          <w:sz w:val="22"/>
          <w:szCs w:val="22"/>
        </w:rPr>
      </w:pPr>
      <w:r w:rsidRPr="000B1044">
        <w:rPr>
          <w:rFonts w:ascii="Trebuchet MS" w:hAnsi="Trebuchet MS"/>
          <w:sz w:val="22"/>
          <w:szCs w:val="22"/>
        </w:rPr>
        <w:t>Tinklo įrangos kiekiai pateikiami lentelėje:</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079"/>
        <w:gridCol w:w="1849"/>
      </w:tblGrid>
      <w:tr w:rsidR="00C7388E" w:rsidRPr="000B1044" w14:paraId="104F9272" w14:textId="77777777" w:rsidTr="000903E5">
        <w:trPr>
          <w:trHeight w:val="303"/>
          <w:jc w:val="center"/>
        </w:trPr>
        <w:tc>
          <w:tcPr>
            <w:tcW w:w="988" w:type="dxa"/>
          </w:tcPr>
          <w:p w14:paraId="30F44ABC" w14:textId="77777777" w:rsidR="00C7388E" w:rsidRPr="000B1044" w:rsidRDefault="00C7388E" w:rsidP="000903E5">
            <w:pPr>
              <w:jc w:val="center"/>
              <w:rPr>
                <w:rFonts w:ascii="Trebuchet MS" w:hAnsi="Trebuchet MS"/>
                <w:b/>
                <w:sz w:val="22"/>
                <w:szCs w:val="22"/>
              </w:rPr>
            </w:pPr>
            <w:r w:rsidRPr="000B1044">
              <w:rPr>
                <w:rFonts w:ascii="Trebuchet MS" w:hAnsi="Trebuchet MS"/>
                <w:b/>
                <w:sz w:val="22"/>
                <w:szCs w:val="22"/>
              </w:rPr>
              <w:t>Eil. Nr.</w:t>
            </w:r>
          </w:p>
        </w:tc>
        <w:tc>
          <w:tcPr>
            <w:tcW w:w="8079" w:type="dxa"/>
          </w:tcPr>
          <w:p w14:paraId="26E3DDCC" w14:textId="77777777" w:rsidR="00C7388E" w:rsidRPr="000B1044" w:rsidRDefault="00C7388E" w:rsidP="000903E5">
            <w:pPr>
              <w:jc w:val="center"/>
              <w:rPr>
                <w:rFonts w:ascii="Trebuchet MS" w:hAnsi="Trebuchet MS"/>
                <w:b/>
                <w:sz w:val="22"/>
                <w:szCs w:val="22"/>
              </w:rPr>
            </w:pPr>
            <w:r w:rsidRPr="000B1044">
              <w:rPr>
                <w:rFonts w:ascii="Trebuchet MS" w:hAnsi="Trebuchet MS"/>
                <w:b/>
                <w:sz w:val="22"/>
                <w:szCs w:val="22"/>
              </w:rPr>
              <w:t>Pavadinimas</w:t>
            </w:r>
          </w:p>
        </w:tc>
        <w:tc>
          <w:tcPr>
            <w:tcW w:w="1849" w:type="dxa"/>
          </w:tcPr>
          <w:p w14:paraId="0EC0AA3D" w14:textId="77777777" w:rsidR="00C7388E" w:rsidRPr="000B1044" w:rsidRDefault="00C7388E" w:rsidP="000903E5">
            <w:pPr>
              <w:jc w:val="center"/>
              <w:rPr>
                <w:rFonts w:ascii="Trebuchet MS" w:hAnsi="Trebuchet MS"/>
                <w:b/>
                <w:sz w:val="22"/>
                <w:szCs w:val="22"/>
              </w:rPr>
            </w:pPr>
            <w:r w:rsidRPr="000B1044">
              <w:rPr>
                <w:rFonts w:ascii="Trebuchet MS" w:hAnsi="Trebuchet MS"/>
                <w:b/>
                <w:sz w:val="22"/>
                <w:szCs w:val="22"/>
              </w:rPr>
              <w:t>Kiekis, vnt.</w:t>
            </w:r>
          </w:p>
        </w:tc>
      </w:tr>
      <w:tr w:rsidR="00C7388E" w:rsidRPr="000B1044" w14:paraId="49B08E59" w14:textId="77777777" w:rsidTr="000903E5">
        <w:trPr>
          <w:trHeight w:val="255"/>
          <w:jc w:val="center"/>
        </w:trPr>
        <w:tc>
          <w:tcPr>
            <w:tcW w:w="988" w:type="dxa"/>
            <w:vAlign w:val="center"/>
          </w:tcPr>
          <w:p w14:paraId="57B1E04D"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1.</w:t>
            </w:r>
          </w:p>
        </w:tc>
        <w:tc>
          <w:tcPr>
            <w:tcW w:w="8079" w:type="dxa"/>
            <w:vAlign w:val="center"/>
          </w:tcPr>
          <w:p w14:paraId="5DF6CF59" w14:textId="77777777" w:rsidR="00C7388E" w:rsidRPr="000B1044" w:rsidRDefault="00C7388E" w:rsidP="000903E5">
            <w:pPr>
              <w:rPr>
                <w:rFonts w:ascii="Trebuchet MS" w:hAnsi="Trebuchet MS"/>
                <w:bCs/>
                <w:sz w:val="22"/>
                <w:szCs w:val="22"/>
              </w:rPr>
            </w:pPr>
            <w:r w:rsidRPr="000B1044">
              <w:rPr>
                <w:rFonts w:ascii="Trebuchet MS" w:eastAsia="Times New Roman" w:hAnsi="Trebuchet MS"/>
                <w:bCs/>
                <w:color w:val="000000"/>
                <w:sz w:val="22"/>
                <w:szCs w:val="22"/>
              </w:rPr>
              <w:t xml:space="preserve">Tinklo komutatorius 48 prievadų su </w:t>
            </w:r>
            <w:proofErr w:type="spellStart"/>
            <w:r w:rsidRPr="000B1044">
              <w:rPr>
                <w:rFonts w:ascii="Trebuchet MS" w:eastAsia="Times New Roman" w:hAnsi="Trebuchet MS"/>
                <w:bCs/>
                <w:color w:val="000000"/>
                <w:sz w:val="22"/>
                <w:szCs w:val="22"/>
              </w:rPr>
              <w:t>PoE</w:t>
            </w:r>
            <w:proofErr w:type="spellEnd"/>
          </w:p>
        </w:tc>
        <w:tc>
          <w:tcPr>
            <w:tcW w:w="1849" w:type="dxa"/>
            <w:vAlign w:val="center"/>
          </w:tcPr>
          <w:p w14:paraId="607D8051"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17</w:t>
            </w:r>
          </w:p>
        </w:tc>
      </w:tr>
      <w:tr w:rsidR="00C7388E" w:rsidRPr="000B1044" w14:paraId="5D90BF58" w14:textId="77777777" w:rsidTr="000903E5">
        <w:trPr>
          <w:trHeight w:val="255"/>
          <w:jc w:val="center"/>
        </w:trPr>
        <w:tc>
          <w:tcPr>
            <w:tcW w:w="988" w:type="dxa"/>
            <w:vAlign w:val="center"/>
          </w:tcPr>
          <w:p w14:paraId="1551CDE4"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2.</w:t>
            </w:r>
          </w:p>
        </w:tc>
        <w:tc>
          <w:tcPr>
            <w:tcW w:w="8079" w:type="dxa"/>
            <w:vAlign w:val="center"/>
          </w:tcPr>
          <w:p w14:paraId="7E546A55" w14:textId="77777777" w:rsidR="00C7388E" w:rsidRPr="000B1044" w:rsidRDefault="00C7388E" w:rsidP="000903E5">
            <w:pPr>
              <w:rPr>
                <w:rFonts w:ascii="Trebuchet MS" w:hAnsi="Trebuchet MS"/>
                <w:bCs/>
                <w:sz w:val="22"/>
                <w:szCs w:val="22"/>
              </w:rPr>
            </w:pPr>
            <w:r w:rsidRPr="000B1044">
              <w:rPr>
                <w:rFonts w:ascii="Trebuchet MS" w:eastAsia="Times New Roman" w:hAnsi="Trebuchet MS"/>
                <w:bCs/>
                <w:color w:val="000000"/>
                <w:sz w:val="22"/>
                <w:szCs w:val="22"/>
              </w:rPr>
              <w:t>Tinklo komutatorius 48 prievadų</w:t>
            </w:r>
          </w:p>
        </w:tc>
        <w:tc>
          <w:tcPr>
            <w:tcW w:w="1849" w:type="dxa"/>
            <w:vAlign w:val="center"/>
          </w:tcPr>
          <w:p w14:paraId="07803C2A"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5</w:t>
            </w:r>
          </w:p>
        </w:tc>
      </w:tr>
      <w:tr w:rsidR="00C7388E" w:rsidRPr="000B1044" w14:paraId="2B1B9619" w14:textId="77777777" w:rsidTr="000903E5">
        <w:trPr>
          <w:trHeight w:val="255"/>
          <w:jc w:val="center"/>
        </w:trPr>
        <w:tc>
          <w:tcPr>
            <w:tcW w:w="988" w:type="dxa"/>
            <w:vAlign w:val="center"/>
          </w:tcPr>
          <w:p w14:paraId="150973A1"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3.</w:t>
            </w:r>
          </w:p>
        </w:tc>
        <w:tc>
          <w:tcPr>
            <w:tcW w:w="8079" w:type="dxa"/>
            <w:vAlign w:val="center"/>
          </w:tcPr>
          <w:p w14:paraId="26A5A71B" w14:textId="77777777" w:rsidR="00C7388E" w:rsidRPr="000B1044" w:rsidRDefault="00C7388E" w:rsidP="000903E5">
            <w:pPr>
              <w:rPr>
                <w:rFonts w:ascii="Trebuchet MS" w:hAnsi="Trebuchet MS"/>
                <w:bCs/>
                <w:sz w:val="22"/>
                <w:szCs w:val="22"/>
              </w:rPr>
            </w:pPr>
            <w:r w:rsidRPr="000B1044">
              <w:rPr>
                <w:rFonts w:ascii="Trebuchet MS" w:eastAsia="Times New Roman" w:hAnsi="Trebuchet MS"/>
                <w:bCs/>
                <w:color w:val="000000"/>
                <w:sz w:val="22"/>
                <w:szCs w:val="22"/>
              </w:rPr>
              <w:t xml:space="preserve">Tinklo komutatorius 24 prievadų su </w:t>
            </w:r>
            <w:proofErr w:type="spellStart"/>
            <w:r w:rsidRPr="000B1044">
              <w:rPr>
                <w:rFonts w:ascii="Trebuchet MS" w:eastAsia="Times New Roman" w:hAnsi="Trebuchet MS"/>
                <w:bCs/>
                <w:color w:val="000000"/>
                <w:sz w:val="22"/>
                <w:szCs w:val="22"/>
              </w:rPr>
              <w:t>PoE</w:t>
            </w:r>
            <w:proofErr w:type="spellEnd"/>
          </w:p>
        </w:tc>
        <w:tc>
          <w:tcPr>
            <w:tcW w:w="1849" w:type="dxa"/>
            <w:vAlign w:val="center"/>
          </w:tcPr>
          <w:p w14:paraId="3C087274"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5</w:t>
            </w:r>
          </w:p>
        </w:tc>
      </w:tr>
      <w:tr w:rsidR="00C7388E" w:rsidRPr="000B1044" w14:paraId="395C7364" w14:textId="77777777" w:rsidTr="000903E5">
        <w:trPr>
          <w:trHeight w:val="255"/>
          <w:jc w:val="center"/>
        </w:trPr>
        <w:tc>
          <w:tcPr>
            <w:tcW w:w="988" w:type="dxa"/>
            <w:vAlign w:val="center"/>
          </w:tcPr>
          <w:p w14:paraId="5C59FB45"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4.</w:t>
            </w:r>
          </w:p>
        </w:tc>
        <w:tc>
          <w:tcPr>
            <w:tcW w:w="8079" w:type="dxa"/>
            <w:vAlign w:val="center"/>
          </w:tcPr>
          <w:p w14:paraId="03097D22" w14:textId="77777777" w:rsidR="00C7388E" w:rsidRPr="000B1044" w:rsidRDefault="00C7388E" w:rsidP="000903E5">
            <w:pPr>
              <w:rPr>
                <w:rFonts w:ascii="Trebuchet MS" w:hAnsi="Trebuchet MS"/>
                <w:bCs/>
                <w:sz w:val="22"/>
                <w:szCs w:val="22"/>
              </w:rPr>
            </w:pPr>
            <w:r w:rsidRPr="000B1044">
              <w:rPr>
                <w:rFonts w:ascii="Trebuchet MS" w:eastAsia="Times New Roman" w:hAnsi="Trebuchet MS"/>
                <w:bCs/>
                <w:color w:val="000000"/>
                <w:sz w:val="22"/>
                <w:szCs w:val="22"/>
              </w:rPr>
              <w:t>Tinklo komutatorius 24 prievadų</w:t>
            </w:r>
          </w:p>
        </w:tc>
        <w:tc>
          <w:tcPr>
            <w:tcW w:w="1849" w:type="dxa"/>
            <w:vAlign w:val="center"/>
          </w:tcPr>
          <w:p w14:paraId="1E122685"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1</w:t>
            </w:r>
          </w:p>
        </w:tc>
      </w:tr>
      <w:tr w:rsidR="00C7388E" w:rsidRPr="000B1044" w14:paraId="3F52D064" w14:textId="77777777" w:rsidTr="000903E5">
        <w:trPr>
          <w:trHeight w:val="255"/>
          <w:jc w:val="center"/>
        </w:trPr>
        <w:tc>
          <w:tcPr>
            <w:tcW w:w="988" w:type="dxa"/>
            <w:vAlign w:val="center"/>
          </w:tcPr>
          <w:p w14:paraId="2AC3A137"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5.</w:t>
            </w:r>
          </w:p>
        </w:tc>
        <w:tc>
          <w:tcPr>
            <w:tcW w:w="8079" w:type="dxa"/>
            <w:vAlign w:val="center"/>
          </w:tcPr>
          <w:p w14:paraId="2E0C8550" w14:textId="77777777" w:rsidR="00C7388E" w:rsidRPr="000B1044" w:rsidRDefault="00C7388E" w:rsidP="000903E5">
            <w:pPr>
              <w:rPr>
                <w:rFonts w:ascii="Trebuchet MS" w:hAnsi="Trebuchet MS"/>
                <w:bCs/>
                <w:sz w:val="22"/>
                <w:szCs w:val="22"/>
              </w:rPr>
            </w:pPr>
            <w:r w:rsidRPr="000B1044">
              <w:rPr>
                <w:rFonts w:ascii="Trebuchet MS" w:eastAsia="Times New Roman" w:hAnsi="Trebuchet MS"/>
                <w:bCs/>
                <w:color w:val="000000"/>
                <w:sz w:val="22"/>
                <w:szCs w:val="22"/>
              </w:rPr>
              <w:t xml:space="preserve">Belaidė </w:t>
            </w:r>
            <w:proofErr w:type="spellStart"/>
            <w:r w:rsidRPr="000B1044">
              <w:rPr>
                <w:rFonts w:ascii="Trebuchet MS" w:eastAsia="Times New Roman" w:hAnsi="Trebuchet MS"/>
                <w:bCs/>
                <w:color w:val="000000"/>
                <w:sz w:val="22"/>
                <w:szCs w:val="22"/>
              </w:rPr>
              <w:t>Wi</w:t>
            </w:r>
            <w:proofErr w:type="spellEnd"/>
            <w:r w:rsidRPr="000B1044">
              <w:rPr>
                <w:rFonts w:ascii="Trebuchet MS" w:eastAsia="Times New Roman" w:hAnsi="Trebuchet MS"/>
                <w:bCs/>
                <w:color w:val="000000"/>
                <w:sz w:val="22"/>
                <w:szCs w:val="22"/>
              </w:rPr>
              <w:t>-Fi prieigos stotelė</w:t>
            </w:r>
          </w:p>
        </w:tc>
        <w:tc>
          <w:tcPr>
            <w:tcW w:w="1849" w:type="dxa"/>
            <w:vAlign w:val="center"/>
          </w:tcPr>
          <w:p w14:paraId="316308BC" w14:textId="77777777" w:rsidR="00C7388E" w:rsidRPr="000B1044" w:rsidRDefault="00C7388E" w:rsidP="000903E5">
            <w:pPr>
              <w:jc w:val="center"/>
              <w:rPr>
                <w:rFonts w:ascii="Trebuchet MS" w:hAnsi="Trebuchet MS"/>
                <w:sz w:val="22"/>
                <w:szCs w:val="22"/>
              </w:rPr>
            </w:pPr>
            <w:r w:rsidRPr="000B1044">
              <w:rPr>
                <w:rFonts w:ascii="Trebuchet MS" w:hAnsi="Trebuchet MS"/>
                <w:sz w:val="22"/>
                <w:szCs w:val="22"/>
              </w:rPr>
              <w:t>108</w:t>
            </w:r>
          </w:p>
        </w:tc>
      </w:tr>
    </w:tbl>
    <w:p w14:paraId="671159BA" w14:textId="77777777" w:rsidR="00C7388E" w:rsidRPr="000B1044" w:rsidRDefault="00C7388E" w:rsidP="00C7388E">
      <w:pPr>
        <w:ind w:firstLine="426"/>
        <w:jc w:val="both"/>
        <w:rPr>
          <w:rFonts w:ascii="Trebuchet MS" w:hAnsi="Trebuchet MS"/>
          <w:sz w:val="22"/>
          <w:szCs w:val="22"/>
        </w:rPr>
      </w:pPr>
      <w:r w:rsidRPr="000B1044">
        <w:rPr>
          <w:rFonts w:ascii="Trebuchet MS" w:hAnsi="Trebuchet MS"/>
          <w:sz w:val="22"/>
          <w:szCs w:val="22"/>
        </w:rPr>
        <w:t>Perkamas sprendimas apima kompiuterinių duomenų perdavimo tinklo įrangą, tinklo prieigos kontrolės sprendimo plėtrą bei centralizuotą tinklo įrangos valdymo sprendimą. Siekiant užtikrinti efektyvų sistemos darbą, visi sistemos komponentai bus jungiami į vientisą sistemą ir privalo užtikrinti žemiau išvardintą funkcionalumą:</w:t>
      </w:r>
    </w:p>
    <w:p w14:paraId="1FAC26C3" w14:textId="77777777" w:rsidR="00C7388E" w:rsidRPr="000B1044" w:rsidRDefault="00C7388E" w:rsidP="00C7388E">
      <w:pPr>
        <w:numPr>
          <w:ilvl w:val="0"/>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Aukštas sistemos saugumo lygis.</w:t>
      </w:r>
    </w:p>
    <w:p w14:paraId="2A57D9CA" w14:textId="77777777" w:rsidR="00C7388E" w:rsidRPr="000B1044" w:rsidRDefault="00C7388E" w:rsidP="00C7388E">
      <w:pPr>
        <w:numPr>
          <w:ilvl w:val="1"/>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Galimybė prieigos komutatorių lygmenyje izoliuoti vartotojus vieną nuo kito užtikrinant vartotojų izoliaciją tame pačiame tinklo segmente (VLAN). Prieigos sistemos vartotojų izoliavimo mechanizmas turi būti konfigūruojamas iš vieno taško visai prieigos sistemai. Šis reikalavimas paremtas poreikiu, kuris užkirstų kelią galimų kenkėjiškų programų plitimui tame pačiame potinklyje, palengvintų visos prieigos sistemos priežiūrą bei eliminuotų klaidas, atsirandančias keičiant parametrus atskiruose komponentuose ar segmentuose. Dinamiškai keičiant tinklo vartotojo arba įrenginio teisių parametrus gali būti suteikta galimybė komunikuoti su kitu tinklo vartotoju arba įrenginiu pagal griežtai apibrėžtas taisykles. Vartotojams turi būti užtikrinta galimybė migruoti vidiniame laidiniame bei belaidžiame tinkle išlaikant tokį patį saugumo lygį;</w:t>
      </w:r>
    </w:p>
    <w:p w14:paraId="074AD0C9" w14:textId="77777777" w:rsidR="00C7388E" w:rsidRPr="000B1044" w:rsidRDefault="00C7388E" w:rsidP="00C7388E">
      <w:pPr>
        <w:numPr>
          <w:ilvl w:val="1"/>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Vartotojų bei įrenginių prisijungimo prie vidinio tinklo kontrolės mechanizmas paremtas atsisiunčiamomis komutatoriaus konfigūracijomis</w:t>
      </w:r>
      <w:r w:rsidRPr="000B1044">
        <w:rPr>
          <w:rFonts w:ascii="Trebuchet MS" w:hAnsi="Trebuchet MS"/>
          <w:color w:val="FF0000"/>
          <w:sz w:val="22"/>
          <w:szCs w:val="22"/>
        </w:rPr>
        <w:t xml:space="preserve"> </w:t>
      </w:r>
      <w:r w:rsidRPr="000B1044">
        <w:rPr>
          <w:rFonts w:ascii="Trebuchet MS" w:hAnsi="Trebuchet MS"/>
          <w:sz w:val="22"/>
          <w:szCs w:val="22"/>
        </w:rPr>
        <w:t xml:space="preserve">iš tinklo prieigos kontrolės sistemos į prieigos komutatorių, kuriame autentifikuojasi vartotojas ar įrenginys. Atsisiunčiama konfigūracija apima: prieigos politikų priskyrimą, tinklo resursų pasiekiamumo kontrolę naudojant OSI </w:t>
      </w:r>
      <w:proofErr w:type="spellStart"/>
      <w:r w:rsidRPr="000B1044">
        <w:rPr>
          <w:rFonts w:ascii="Trebuchet MS" w:hAnsi="Trebuchet MS"/>
          <w:sz w:val="22"/>
          <w:szCs w:val="22"/>
        </w:rPr>
        <w:t>layer</w:t>
      </w:r>
      <w:proofErr w:type="spellEnd"/>
      <w:r w:rsidRPr="000B1044">
        <w:rPr>
          <w:rFonts w:ascii="Trebuchet MS" w:hAnsi="Trebuchet MS"/>
          <w:sz w:val="22"/>
          <w:szCs w:val="22"/>
        </w:rPr>
        <w:t xml:space="preserve"> 4 lygį (TCP/UDP portai), sukuriant virtualų tinklo segmentą (VLAN), nustatant greitaveikos parametrus bei paslaugos kokybės parametrus, įskaitant laiko, lokacijos bei prisijungimo tipo kontrolę. Turi būti užtikrintas kliento greitaveikos pakeitimas, nutraukimas arba nukreipimas pagal tinklo administratoriaus nustatytas taisykles. Visi aukščiau nurodyti parametrai turi būti automatizuoti bei vykti iš karto, taip užtikrinant savalaikę reakciją ir tinklo vartotojų bei visos sistemos saugumą;</w:t>
      </w:r>
    </w:p>
    <w:p w14:paraId="5C385D8C" w14:textId="77777777" w:rsidR="00C7388E" w:rsidRPr="000B1044" w:rsidRDefault="00C7388E" w:rsidP="00C7388E">
      <w:pPr>
        <w:numPr>
          <w:ilvl w:val="1"/>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Visi prie sistemos besijungiantys įrenginiai ir vartotojai turi būti autentifikuoti;</w:t>
      </w:r>
    </w:p>
    <w:p w14:paraId="7969BC57" w14:textId="77777777" w:rsidR="00C7388E" w:rsidRPr="000B1044" w:rsidRDefault="00C7388E" w:rsidP="00C7388E">
      <w:pPr>
        <w:numPr>
          <w:ilvl w:val="1"/>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lastRenderedPageBreak/>
        <w:t>Vartotojų ir įrenginių autentifikavimas nepriklausomai nuo prisijungimo tipo (laidinis, belaidis ar nuotolinis (VPN) prisijungimas);</w:t>
      </w:r>
    </w:p>
    <w:p w14:paraId="686B58CE" w14:textId="77777777" w:rsidR="00C7388E" w:rsidRPr="000B1044" w:rsidRDefault="00C7388E" w:rsidP="00C7388E">
      <w:pPr>
        <w:numPr>
          <w:ilvl w:val="1"/>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Nutrūkus ryšiui su autentifikacijos tarnybine stotimi, sistema turi gebėti išlaikyti tuo metu prisijungusius vartotojus;</w:t>
      </w:r>
    </w:p>
    <w:p w14:paraId="793AB2C5" w14:textId="77777777" w:rsidR="00C7388E" w:rsidRPr="000B1044" w:rsidRDefault="00C7388E" w:rsidP="00C7388E">
      <w:pPr>
        <w:numPr>
          <w:ilvl w:val="1"/>
          <w:numId w:val="44"/>
        </w:numPr>
        <w:spacing w:line="259" w:lineRule="auto"/>
        <w:ind w:left="0" w:firstLine="426"/>
        <w:contextualSpacing/>
        <w:jc w:val="both"/>
        <w:rPr>
          <w:rFonts w:ascii="Trebuchet MS" w:hAnsi="Trebuchet MS"/>
          <w:color w:val="FF0000"/>
          <w:sz w:val="22"/>
          <w:szCs w:val="22"/>
        </w:rPr>
      </w:pPr>
      <w:r w:rsidRPr="000B1044">
        <w:rPr>
          <w:rFonts w:ascii="Trebuchet MS" w:hAnsi="Trebuchet MS"/>
          <w:sz w:val="22"/>
          <w:szCs w:val="22"/>
        </w:rPr>
        <w:t xml:space="preserve">Siekiant padidinti informacijos saugumą fiziniuose tinklo įrenginiuose (komutatoriuose) išdėstytuose skirtingose pastato lokacijose, komutatorių konfigūracijos turi būti minimizuotos ir detalią tinklo prievadų bei segmentų konfigūraciją komutatorius turi gauti iš tinklo prieigos valdymo sistemos pagal tuo metu prisijungusius vartotojus prie jo. </w:t>
      </w:r>
    </w:p>
    <w:p w14:paraId="5BE92AE6" w14:textId="77777777" w:rsidR="00C7388E" w:rsidRPr="000B1044" w:rsidRDefault="00C7388E" w:rsidP="00C7388E">
      <w:pPr>
        <w:numPr>
          <w:ilvl w:val="0"/>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Integracija su tinklo prieigos kontrolės sistema.</w:t>
      </w:r>
    </w:p>
    <w:p w14:paraId="1B1F92CC" w14:textId="77777777" w:rsidR="00C7388E" w:rsidRPr="000B1044" w:rsidRDefault="00C7388E" w:rsidP="00C7388E">
      <w:pPr>
        <w:numPr>
          <w:ilvl w:val="1"/>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 xml:space="preserve">Pilna naujinamos kompiuterinių duomenų perdavimo tinklo įrangos integracija su Perkančiosios organizacijos turima ir naudojama tinklo prieigos kontrolės sistema - Aruba </w:t>
      </w:r>
      <w:proofErr w:type="spellStart"/>
      <w:r w:rsidRPr="000B1044">
        <w:rPr>
          <w:rFonts w:ascii="Trebuchet MS" w:hAnsi="Trebuchet MS"/>
          <w:sz w:val="22"/>
          <w:szCs w:val="22"/>
        </w:rPr>
        <w:t>Networking</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ClearPass</w:t>
      </w:r>
      <w:proofErr w:type="spellEnd"/>
      <w:r w:rsidRPr="000B1044">
        <w:rPr>
          <w:rFonts w:ascii="Trebuchet MS" w:hAnsi="Trebuchet MS"/>
          <w:sz w:val="22"/>
          <w:szCs w:val="22"/>
        </w:rPr>
        <w:t>.</w:t>
      </w:r>
    </w:p>
    <w:p w14:paraId="254F5C66" w14:textId="77777777" w:rsidR="00C7388E" w:rsidRPr="000B1044" w:rsidRDefault="00C7388E" w:rsidP="00C7388E">
      <w:pPr>
        <w:numPr>
          <w:ilvl w:val="0"/>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Aukštas sistemos valdymo lygis.</w:t>
      </w:r>
    </w:p>
    <w:p w14:paraId="7098890C" w14:textId="77777777" w:rsidR="00C7388E" w:rsidRPr="000B1044" w:rsidRDefault="00C7388E" w:rsidP="00C7388E">
      <w:pPr>
        <w:numPr>
          <w:ilvl w:val="1"/>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 xml:space="preserve">Įsigyjama kompiuterinių duomenų perdavimo tinklo įranga turi būti valdoma centralizuotai, su Perkančiosios organizacijos turima ir naudojama </w:t>
      </w:r>
      <w:r w:rsidRPr="000B1044">
        <w:rPr>
          <w:rFonts w:ascii="Trebuchet MS" w:hAnsi="Trebuchet MS"/>
          <w:sz w:val="22"/>
          <w:szCs w:val="22"/>
          <w:lang w:eastAsia="en-GB"/>
        </w:rPr>
        <w:t xml:space="preserve">centralizuoto tinklo valdymo sistema - </w:t>
      </w:r>
      <w:r w:rsidRPr="000B1044">
        <w:rPr>
          <w:rFonts w:ascii="Trebuchet MS" w:hAnsi="Trebuchet MS"/>
          <w:bCs/>
          <w:sz w:val="22"/>
          <w:szCs w:val="22"/>
        </w:rPr>
        <w:t xml:space="preserve">Aruba </w:t>
      </w:r>
      <w:proofErr w:type="spellStart"/>
      <w:r w:rsidRPr="000B1044">
        <w:rPr>
          <w:rFonts w:ascii="Trebuchet MS" w:hAnsi="Trebuchet MS"/>
          <w:bCs/>
          <w:sz w:val="22"/>
          <w:szCs w:val="22"/>
        </w:rPr>
        <w:t>Networking</w:t>
      </w:r>
      <w:proofErr w:type="spellEnd"/>
      <w:r w:rsidRPr="000B1044">
        <w:rPr>
          <w:rFonts w:ascii="Trebuchet MS" w:hAnsi="Trebuchet MS"/>
          <w:bCs/>
          <w:sz w:val="22"/>
          <w:szCs w:val="22"/>
        </w:rPr>
        <w:t xml:space="preserve"> </w:t>
      </w:r>
      <w:proofErr w:type="spellStart"/>
      <w:r w:rsidRPr="000B1044">
        <w:rPr>
          <w:rFonts w:ascii="Trebuchet MS" w:hAnsi="Trebuchet MS"/>
          <w:bCs/>
          <w:sz w:val="22"/>
          <w:szCs w:val="22"/>
        </w:rPr>
        <w:t>Central</w:t>
      </w:r>
      <w:proofErr w:type="spellEnd"/>
      <w:r w:rsidRPr="000B1044">
        <w:rPr>
          <w:rFonts w:ascii="Trebuchet MS" w:hAnsi="Trebuchet MS"/>
          <w:sz w:val="22"/>
          <w:szCs w:val="22"/>
          <w:lang w:eastAsia="en-GB"/>
        </w:rPr>
        <w:t>, paremta debesijos pagrindu</w:t>
      </w:r>
      <w:r w:rsidRPr="000B1044">
        <w:rPr>
          <w:rFonts w:ascii="Trebuchet MS" w:hAnsi="Trebuchet MS"/>
          <w:sz w:val="22"/>
          <w:szCs w:val="22"/>
        </w:rPr>
        <w:t>;</w:t>
      </w:r>
    </w:p>
    <w:p w14:paraId="72DCD636" w14:textId="38990D63" w:rsidR="00C7388E" w:rsidRDefault="00C7388E" w:rsidP="009939C4">
      <w:pPr>
        <w:numPr>
          <w:ilvl w:val="1"/>
          <w:numId w:val="44"/>
        </w:numPr>
        <w:spacing w:line="259" w:lineRule="auto"/>
        <w:ind w:left="0" w:firstLine="426"/>
        <w:contextualSpacing/>
        <w:jc w:val="both"/>
        <w:rPr>
          <w:rFonts w:ascii="Trebuchet MS" w:hAnsi="Trebuchet MS"/>
          <w:sz w:val="22"/>
          <w:szCs w:val="22"/>
        </w:rPr>
      </w:pPr>
      <w:r w:rsidRPr="000B1044">
        <w:rPr>
          <w:rFonts w:ascii="Trebuchet MS" w:hAnsi="Trebuchet MS"/>
          <w:sz w:val="22"/>
          <w:szCs w:val="22"/>
        </w:rPr>
        <w:t>Prieigos lygmens komutatorių konfigūracijų automatinis pakeitimas pagal prisijungusio vartotojo taisyklių rinkinį, atsisiunčiamą konfigūraciją.</w:t>
      </w:r>
      <w:bookmarkStart w:id="3" w:name="_Hlk181116550"/>
    </w:p>
    <w:p w14:paraId="2F3B1811" w14:textId="77777777" w:rsidR="009939C4" w:rsidRPr="009939C4" w:rsidRDefault="009939C4" w:rsidP="009939C4">
      <w:pPr>
        <w:spacing w:line="259" w:lineRule="auto"/>
        <w:ind w:left="426"/>
        <w:contextualSpacing/>
        <w:jc w:val="both"/>
        <w:rPr>
          <w:rFonts w:ascii="Trebuchet MS" w:hAnsi="Trebuchet MS"/>
          <w:sz w:val="22"/>
          <w:szCs w:val="22"/>
        </w:rPr>
      </w:pPr>
    </w:p>
    <w:p w14:paraId="1D12C57D" w14:textId="77777777" w:rsidR="00C7388E" w:rsidRPr="000B1044" w:rsidRDefault="00C7388E" w:rsidP="00C7388E">
      <w:pPr>
        <w:ind w:firstLine="360"/>
        <w:rPr>
          <w:rFonts w:ascii="Trebuchet MS" w:hAnsi="Trebuchet MS"/>
          <w:b/>
          <w:sz w:val="22"/>
          <w:szCs w:val="22"/>
        </w:rPr>
      </w:pPr>
      <w:r w:rsidRPr="000B1044">
        <w:rPr>
          <w:rFonts w:ascii="Trebuchet MS" w:hAnsi="Trebuchet MS"/>
          <w:b/>
          <w:sz w:val="22"/>
          <w:szCs w:val="22"/>
        </w:rPr>
        <w:t>Techniniai reikalavimai perkamai tinklo įrangai:</w:t>
      </w:r>
    </w:p>
    <w:p w14:paraId="742F073A" w14:textId="77777777" w:rsidR="00C7388E" w:rsidRPr="000B1044" w:rsidRDefault="00C7388E" w:rsidP="00C7388E">
      <w:pPr>
        <w:spacing w:before="120"/>
        <w:rPr>
          <w:rFonts w:ascii="Trebuchet MS" w:eastAsia="Times New Roman" w:hAnsi="Trebuchet MS"/>
          <w:b/>
          <w:color w:val="000000" w:themeColor="text1"/>
          <w:sz w:val="22"/>
          <w:szCs w:val="22"/>
        </w:rPr>
      </w:pPr>
    </w:p>
    <w:p w14:paraId="4B352C76" w14:textId="77777777" w:rsidR="00C7388E" w:rsidRPr="000B1044" w:rsidRDefault="00C7388E" w:rsidP="00C7388E">
      <w:pPr>
        <w:pStyle w:val="ListParagraph"/>
        <w:numPr>
          <w:ilvl w:val="0"/>
          <w:numId w:val="55"/>
        </w:numPr>
        <w:spacing w:before="120" w:after="0" w:line="240" w:lineRule="auto"/>
        <w:rPr>
          <w:rFonts w:ascii="Trebuchet MS" w:eastAsia="Times New Roman" w:hAnsi="Trebuchet MS"/>
          <w:b/>
          <w:color w:val="000000"/>
          <w:sz w:val="22"/>
          <w:szCs w:val="22"/>
        </w:rPr>
      </w:pPr>
      <w:r w:rsidRPr="000B1044">
        <w:rPr>
          <w:rFonts w:ascii="Trebuchet MS" w:eastAsia="Times New Roman" w:hAnsi="Trebuchet MS"/>
          <w:b/>
          <w:color w:val="000000"/>
          <w:sz w:val="22"/>
          <w:szCs w:val="22"/>
        </w:rPr>
        <w:t xml:space="preserve">Tinklo komutatorius 48 prievadų su </w:t>
      </w:r>
      <w:proofErr w:type="spellStart"/>
      <w:r w:rsidRPr="000B1044">
        <w:rPr>
          <w:rFonts w:ascii="Trebuchet MS" w:eastAsia="Times New Roman" w:hAnsi="Trebuchet MS"/>
          <w:b/>
          <w:color w:val="000000"/>
          <w:sz w:val="22"/>
          <w:szCs w:val="22"/>
        </w:rPr>
        <w:t>PoE</w:t>
      </w:r>
      <w:proofErr w:type="spellEnd"/>
    </w:p>
    <w:p w14:paraId="51F79663" w14:textId="77777777" w:rsidR="00C7388E" w:rsidRPr="000B1044" w:rsidRDefault="00C7388E" w:rsidP="00C7388E">
      <w:pPr>
        <w:pStyle w:val="Heading2"/>
        <w:spacing w:after="20"/>
        <w:ind w:left="741" w:firstLine="57"/>
        <w:jc w:val="right"/>
        <w:rPr>
          <w:rFonts w:ascii="Trebuchet MS" w:hAnsi="Trebuchet MS"/>
          <w:sz w:val="22"/>
          <w:szCs w:val="22"/>
        </w:rPr>
      </w:pPr>
      <w:r w:rsidRPr="000B1044">
        <w:rPr>
          <w:rFonts w:ascii="Trebuchet MS" w:hAnsi="Trebuchet MS"/>
          <w:sz w:val="22"/>
          <w:szCs w:val="22"/>
        </w:rPr>
        <w:t>Lentelė Nr.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67"/>
        <w:gridCol w:w="1781"/>
        <w:gridCol w:w="3960"/>
        <w:gridCol w:w="3833"/>
        <w:gridCol w:w="2040"/>
        <w:gridCol w:w="1381"/>
      </w:tblGrid>
      <w:tr w:rsidR="00C7388E" w:rsidRPr="000B1044" w14:paraId="7F25552D" w14:textId="77777777" w:rsidTr="00816833">
        <w:trPr>
          <w:trHeight w:val="626"/>
        </w:trPr>
        <w:tc>
          <w:tcPr>
            <w:tcW w:w="209" w:type="pct"/>
            <w:vMerge w:val="restart"/>
          </w:tcPr>
          <w:p w14:paraId="225146E8" w14:textId="77777777" w:rsidR="00C7388E" w:rsidRPr="000B1044" w:rsidRDefault="00C7388E" w:rsidP="000903E5">
            <w:pPr>
              <w:rPr>
                <w:rFonts w:ascii="Trebuchet MS" w:eastAsia="Times New Roman" w:hAnsi="Trebuchet MS"/>
                <w:b/>
                <w:bCs/>
                <w:color w:val="000000" w:themeColor="text1"/>
                <w:sz w:val="22"/>
                <w:szCs w:val="22"/>
              </w:rPr>
            </w:pPr>
            <w:r w:rsidRPr="000B1044">
              <w:rPr>
                <w:rFonts w:ascii="Trebuchet MS" w:eastAsia="Times New Roman" w:hAnsi="Trebuchet MS"/>
                <w:b/>
                <w:bCs/>
                <w:color w:val="000000" w:themeColor="text1"/>
                <w:sz w:val="22"/>
                <w:szCs w:val="22"/>
              </w:rPr>
              <w:t>Eil. Nr.</w:t>
            </w:r>
          </w:p>
          <w:p w14:paraId="2319FE30" w14:textId="77777777" w:rsidR="00C7388E" w:rsidRPr="000B1044" w:rsidRDefault="00C7388E" w:rsidP="000903E5">
            <w:pPr>
              <w:snapToGrid w:val="0"/>
              <w:ind w:left="360"/>
              <w:contextualSpacing/>
              <w:rPr>
                <w:rFonts w:ascii="Trebuchet MS" w:hAnsi="Trebuchet MS"/>
                <w:sz w:val="22"/>
                <w:szCs w:val="22"/>
              </w:rPr>
            </w:pPr>
          </w:p>
        </w:tc>
        <w:tc>
          <w:tcPr>
            <w:tcW w:w="657" w:type="pct"/>
            <w:vMerge w:val="restart"/>
            <w:vAlign w:val="center"/>
          </w:tcPr>
          <w:p w14:paraId="37392AFD" w14:textId="77777777" w:rsidR="00C7388E" w:rsidRPr="000B1044" w:rsidRDefault="00C7388E" w:rsidP="000903E5">
            <w:pPr>
              <w:snapToGrid w:val="0"/>
              <w:rPr>
                <w:rFonts w:ascii="Trebuchet MS" w:hAnsi="Trebuchet MS"/>
                <w:color w:val="000000"/>
                <w:sz w:val="22"/>
                <w:szCs w:val="22"/>
              </w:rPr>
            </w:pPr>
            <w:r w:rsidRPr="000B1044">
              <w:rPr>
                <w:rFonts w:ascii="Trebuchet MS" w:eastAsia="Times New Roman" w:hAnsi="Trebuchet MS"/>
                <w:b/>
                <w:bCs/>
                <w:color w:val="000000" w:themeColor="text1"/>
                <w:sz w:val="22"/>
                <w:szCs w:val="22"/>
              </w:rPr>
              <w:t>Parametro pavadinimas</w:t>
            </w:r>
          </w:p>
        </w:tc>
        <w:tc>
          <w:tcPr>
            <w:tcW w:w="1460" w:type="pct"/>
            <w:vMerge w:val="restart"/>
            <w:vAlign w:val="center"/>
          </w:tcPr>
          <w:p w14:paraId="2733048D" w14:textId="77777777" w:rsidR="00C7388E" w:rsidRPr="000B1044" w:rsidRDefault="00C7388E" w:rsidP="000903E5">
            <w:pPr>
              <w:rPr>
                <w:rFonts w:ascii="Trebuchet MS" w:hAnsi="Trebuchet MS"/>
                <w:color w:val="000000"/>
                <w:sz w:val="22"/>
                <w:szCs w:val="22"/>
              </w:rPr>
            </w:pPr>
            <w:r w:rsidRPr="000B1044">
              <w:rPr>
                <w:rFonts w:ascii="Trebuchet MS" w:eastAsia="Times New Roman" w:hAnsi="Trebuchet MS"/>
                <w:b/>
                <w:bCs/>
                <w:color w:val="000000" w:themeColor="text1"/>
                <w:sz w:val="22"/>
                <w:szCs w:val="22"/>
              </w:rPr>
              <w:t>Reikalaujamos parametrų reikšmės</w:t>
            </w:r>
          </w:p>
        </w:tc>
        <w:tc>
          <w:tcPr>
            <w:tcW w:w="2674" w:type="pct"/>
            <w:gridSpan w:val="3"/>
            <w:vAlign w:val="center"/>
          </w:tcPr>
          <w:p w14:paraId="6B426A7D" w14:textId="77777777" w:rsidR="00C7388E" w:rsidRPr="000B1044" w:rsidRDefault="00C7388E" w:rsidP="000903E5">
            <w:pPr>
              <w:tabs>
                <w:tab w:val="center" w:pos="4819"/>
                <w:tab w:val="right" w:pos="9638"/>
              </w:tabs>
              <w:jc w:val="center"/>
              <w:rPr>
                <w:rFonts w:ascii="Trebuchet MS" w:eastAsia="Times New Roman" w:hAnsi="Trebuchet MS"/>
                <w:b/>
                <w:bCs/>
                <w:color w:val="000000" w:themeColor="text1"/>
                <w:sz w:val="22"/>
                <w:szCs w:val="22"/>
              </w:rPr>
            </w:pPr>
            <w:r w:rsidRPr="000B1044">
              <w:rPr>
                <w:rFonts w:ascii="Trebuchet MS" w:eastAsia="Times New Roman" w:hAnsi="Trebuchet MS"/>
                <w:b/>
                <w:bCs/>
                <w:color w:val="000000" w:themeColor="text1"/>
                <w:sz w:val="22"/>
                <w:szCs w:val="22"/>
              </w:rPr>
              <w:t>Atitikimas kokybiniams ir techniniams reikalavimams.</w:t>
            </w:r>
          </w:p>
          <w:p w14:paraId="6DFC325F" w14:textId="77777777" w:rsidR="00C7388E" w:rsidRPr="000B1044" w:rsidRDefault="00C7388E" w:rsidP="000903E5">
            <w:pPr>
              <w:snapToGrid w:val="0"/>
              <w:jc w:val="center"/>
              <w:rPr>
                <w:rFonts w:ascii="Trebuchet MS" w:hAnsi="Trebuchet MS"/>
                <w:sz w:val="22"/>
                <w:szCs w:val="22"/>
              </w:rPr>
            </w:pPr>
            <w:r w:rsidRPr="000B1044">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C7388E" w:rsidRPr="000B1044" w14:paraId="7911363F" w14:textId="77777777" w:rsidTr="00816833">
        <w:trPr>
          <w:trHeight w:val="626"/>
        </w:trPr>
        <w:tc>
          <w:tcPr>
            <w:tcW w:w="209" w:type="pct"/>
            <w:vMerge/>
          </w:tcPr>
          <w:p w14:paraId="5641AA7D" w14:textId="77777777" w:rsidR="00C7388E" w:rsidRPr="000B1044" w:rsidRDefault="00C7388E" w:rsidP="000903E5">
            <w:pPr>
              <w:snapToGrid w:val="0"/>
              <w:ind w:left="360"/>
              <w:contextualSpacing/>
              <w:rPr>
                <w:rFonts w:ascii="Trebuchet MS" w:hAnsi="Trebuchet MS"/>
                <w:sz w:val="22"/>
                <w:szCs w:val="22"/>
              </w:rPr>
            </w:pPr>
          </w:p>
        </w:tc>
        <w:tc>
          <w:tcPr>
            <w:tcW w:w="657" w:type="pct"/>
            <w:vMerge/>
          </w:tcPr>
          <w:p w14:paraId="30366317" w14:textId="77777777" w:rsidR="00C7388E" w:rsidRPr="000B1044" w:rsidRDefault="00C7388E" w:rsidP="000903E5">
            <w:pPr>
              <w:snapToGrid w:val="0"/>
              <w:rPr>
                <w:rFonts w:ascii="Trebuchet MS" w:hAnsi="Trebuchet MS"/>
                <w:color w:val="000000"/>
                <w:sz w:val="22"/>
                <w:szCs w:val="22"/>
              </w:rPr>
            </w:pPr>
          </w:p>
        </w:tc>
        <w:tc>
          <w:tcPr>
            <w:tcW w:w="1460" w:type="pct"/>
            <w:vMerge/>
          </w:tcPr>
          <w:p w14:paraId="31842F7D" w14:textId="77777777" w:rsidR="00C7388E" w:rsidRPr="000B1044" w:rsidRDefault="00C7388E" w:rsidP="000903E5">
            <w:pPr>
              <w:rPr>
                <w:rFonts w:ascii="Trebuchet MS" w:hAnsi="Trebuchet MS"/>
                <w:color w:val="000000"/>
                <w:sz w:val="22"/>
                <w:szCs w:val="22"/>
              </w:rPr>
            </w:pPr>
          </w:p>
        </w:tc>
        <w:tc>
          <w:tcPr>
            <w:tcW w:w="1413" w:type="pct"/>
            <w:vMerge w:val="restart"/>
          </w:tcPr>
          <w:p w14:paraId="371EA8D9"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Siūlomos prekės pavadinimas, techniniai parametrai</w:t>
            </w:r>
          </w:p>
        </w:tc>
        <w:tc>
          <w:tcPr>
            <w:tcW w:w="1261" w:type="pct"/>
            <w:gridSpan w:val="2"/>
          </w:tcPr>
          <w:p w14:paraId="2E406FE3"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Pasiūlymo dokumentai, patvirtinantys siūlomos prekės techninius parametrus</w:t>
            </w:r>
          </w:p>
        </w:tc>
      </w:tr>
      <w:tr w:rsidR="00816833" w:rsidRPr="000B1044" w14:paraId="159ADFBB" w14:textId="77777777" w:rsidTr="00816833">
        <w:trPr>
          <w:trHeight w:val="626"/>
        </w:trPr>
        <w:tc>
          <w:tcPr>
            <w:tcW w:w="209" w:type="pct"/>
            <w:vMerge/>
          </w:tcPr>
          <w:p w14:paraId="245B0679" w14:textId="77777777" w:rsidR="00C7388E" w:rsidRPr="000B1044" w:rsidRDefault="00C7388E" w:rsidP="000903E5">
            <w:pPr>
              <w:snapToGrid w:val="0"/>
              <w:ind w:left="360"/>
              <w:contextualSpacing/>
              <w:rPr>
                <w:rFonts w:ascii="Trebuchet MS" w:hAnsi="Trebuchet MS"/>
                <w:sz w:val="22"/>
                <w:szCs w:val="22"/>
              </w:rPr>
            </w:pPr>
          </w:p>
        </w:tc>
        <w:tc>
          <w:tcPr>
            <w:tcW w:w="657" w:type="pct"/>
            <w:vMerge/>
          </w:tcPr>
          <w:p w14:paraId="531425E6" w14:textId="77777777" w:rsidR="00C7388E" w:rsidRPr="000B1044" w:rsidRDefault="00C7388E" w:rsidP="000903E5">
            <w:pPr>
              <w:snapToGrid w:val="0"/>
              <w:rPr>
                <w:rFonts w:ascii="Trebuchet MS" w:hAnsi="Trebuchet MS"/>
                <w:color w:val="000000"/>
                <w:sz w:val="22"/>
                <w:szCs w:val="22"/>
              </w:rPr>
            </w:pPr>
          </w:p>
        </w:tc>
        <w:tc>
          <w:tcPr>
            <w:tcW w:w="1460" w:type="pct"/>
            <w:vMerge/>
          </w:tcPr>
          <w:p w14:paraId="46FECF82" w14:textId="77777777" w:rsidR="00C7388E" w:rsidRPr="000B1044" w:rsidRDefault="00C7388E" w:rsidP="000903E5">
            <w:pPr>
              <w:rPr>
                <w:rFonts w:ascii="Trebuchet MS" w:hAnsi="Trebuchet MS"/>
                <w:color w:val="000000"/>
                <w:sz w:val="22"/>
                <w:szCs w:val="22"/>
              </w:rPr>
            </w:pPr>
          </w:p>
        </w:tc>
        <w:tc>
          <w:tcPr>
            <w:tcW w:w="1413" w:type="pct"/>
            <w:vMerge/>
          </w:tcPr>
          <w:p w14:paraId="386B77BB" w14:textId="77777777" w:rsidR="00C7388E" w:rsidRPr="000B1044" w:rsidRDefault="00C7388E" w:rsidP="000903E5">
            <w:pPr>
              <w:snapToGrid w:val="0"/>
              <w:rPr>
                <w:rFonts w:ascii="Trebuchet MS" w:hAnsi="Trebuchet MS"/>
                <w:sz w:val="22"/>
                <w:szCs w:val="22"/>
              </w:rPr>
            </w:pPr>
          </w:p>
        </w:tc>
        <w:tc>
          <w:tcPr>
            <w:tcW w:w="752" w:type="pct"/>
          </w:tcPr>
          <w:p w14:paraId="0DDD220B"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dokumento pavadinimas</w:t>
            </w:r>
          </w:p>
        </w:tc>
        <w:tc>
          <w:tcPr>
            <w:tcW w:w="509" w:type="pct"/>
          </w:tcPr>
          <w:p w14:paraId="776FC30E"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pasiūlymo lapo numeris</w:t>
            </w:r>
          </w:p>
        </w:tc>
      </w:tr>
      <w:tr w:rsidR="00816833" w:rsidRPr="000B1044" w14:paraId="25AFA085" w14:textId="77777777" w:rsidTr="00816833">
        <w:trPr>
          <w:trHeight w:val="626"/>
        </w:trPr>
        <w:tc>
          <w:tcPr>
            <w:tcW w:w="209" w:type="pct"/>
          </w:tcPr>
          <w:p w14:paraId="7185D548"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36542EE2"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Gamintojas, modelis</w:t>
            </w:r>
          </w:p>
        </w:tc>
        <w:tc>
          <w:tcPr>
            <w:tcW w:w="1460" w:type="pct"/>
          </w:tcPr>
          <w:p w14:paraId="5697542A" w14:textId="77777777" w:rsidR="003D4D7D" w:rsidRPr="000B1044" w:rsidRDefault="003D4D7D" w:rsidP="003D4D7D">
            <w:pPr>
              <w:jc w:val="both"/>
              <w:rPr>
                <w:rFonts w:ascii="Trebuchet MS" w:hAnsi="Trebuchet MS"/>
                <w:sz w:val="22"/>
                <w:szCs w:val="22"/>
              </w:rPr>
            </w:pPr>
            <w:r w:rsidRPr="000B1044">
              <w:rPr>
                <w:rFonts w:ascii="Trebuchet MS" w:hAnsi="Trebuchet MS"/>
                <w:color w:val="000000"/>
                <w:sz w:val="22"/>
                <w:szCs w:val="22"/>
              </w:rPr>
              <w:t>Nurodyti gamintoją, modelį, gamintojo suteiktą kodą.</w:t>
            </w:r>
          </w:p>
        </w:tc>
        <w:tc>
          <w:tcPr>
            <w:tcW w:w="1413" w:type="pct"/>
          </w:tcPr>
          <w:p w14:paraId="0684B4B7" w14:textId="76C31B11"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C1581B6" w14:textId="35F24DAB"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501DE38E" w14:textId="2B9A6194"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777E450A" w14:textId="77777777" w:rsidTr="00816833">
        <w:tc>
          <w:tcPr>
            <w:tcW w:w="209" w:type="pct"/>
          </w:tcPr>
          <w:p w14:paraId="5DADD14D"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70435FA5"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Konstrukcija</w:t>
            </w:r>
          </w:p>
        </w:tc>
        <w:tc>
          <w:tcPr>
            <w:tcW w:w="1460" w:type="pct"/>
          </w:tcPr>
          <w:p w14:paraId="63B933A0" w14:textId="77777777" w:rsidR="003D4D7D" w:rsidRPr="000B1044" w:rsidRDefault="003D4D7D" w:rsidP="003D4D7D">
            <w:pPr>
              <w:snapToGrid w:val="0"/>
              <w:jc w:val="both"/>
              <w:rPr>
                <w:rFonts w:ascii="Trebuchet MS" w:hAnsi="Trebuchet MS"/>
                <w:sz w:val="22"/>
                <w:szCs w:val="22"/>
              </w:rPr>
            </w:pPr>
            <w:r w:rsidRPr="000B1044">
              <w:rPr>
                <w:rFonts w:ascii="Trebuchet MS" w:hAnsi="Trebuchet MS"/>
                <w:color w:val="000000"/>
                <w:sz w:val="22"/>
                <w:szCs w:val="22"/>
              </w:rPr>
              <w:t>Turi būti ne daugiau 1U aukščio, montuojamas į 19“ komutacinę spintą, pateikiamas su montavimo detalėmis, montuojamas horizontaliai.</w:t>
            </w:r>
          </w:p>
        </w:tc>
        <w:tc>
          <w:tcPr>
            <w:tcW w:w="1413" w:type="pct"/>
          </w:tcPr>
          <w:p w14:paraId="52FE7689" w14:textId="5C9E370B"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71657D0" w14:textId="3CB27764"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7F338B91" w14:textId="259AFB5D"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7B73AE33" w14:textId="77777777" w:rsidTr="00816833">
        <w:tc>
          <w:tcPr>
            <w:tcW w:w="209" w:type="pct"/>
          </w:tcPr>
          <w:p w14:paraId="422B8B24"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1B85BD52"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El. maitinimas</w:t>
            </w:r>
          </w:p>
        </w:tc>
        <w:tc>
          <w:tcPr>
            <w:tcW w:w="1460" w:type="pct"/>
          </w:tcPr>
          <w:p w14:paraId="74BCB313" w14:textId="77777777" w:rsidR="003D4D7D" w:rsidRPr="000B1044" w:rsidRDefault="003D4D7D" w:rsidP="003D4D7D">
            <w:pPr>
              <w:snapToGrid w:val="0"/>
              <w:jc w:val="both"/>
              <w:rPr>
                <w:rFonts w:ascii="Trebuchet MS" w:hAnsi="Trebuchet MS"/>
                <w:sz w:val="22"/>
                <w:szCs w:val="22"/>
              </w:rPr>
            </w:pPr>
            <w:r w:rsidRPr="000B1044">
              <w:rPr>
                <w:rFonts w:ascii="Trebuchet MS" w:hAnsi="Trebuchet MS"/>
                <w:color w:val="000000"/>
                <w:sz w:val="22"/>
                <w:szCs w:val="22"/>
              </w:rPr>
              <w:t xml:space="preserve">Elektros maitinimo įtampa turi atitikti Lietuvos Respublikoje naudojamai </w:t>
            </w:r>
            <w:r w:rsidRPr="000B1044">
              <w:rPr>
                <w:rFonts w:ascii="Trebuchet MS" w:eastAsia="Times New Roman" w:hAnsi="Trebuchet MS"/>
                <w:color w:val="000000" w:themeColor="text1"/>
                <w:sz w:val="22"/>
                <w:szCs w:val="22"/>
              </w:rPr>
              <w:t xml:space="preserve">230V, 50Hz </w:t>
            </w:r>
            <w:r w:rsidRPr="000B1044">
              <w:rPr>
                <w:rFonts w:ascii="Trebuchet MS" w:hAnsi="Trebuchet MS"/>
                <w:color w:val="000000"/>
                <w:sz w:val="22"/>
                <w:szCs w:val="22"/>
              </w:rPr>
              <w:t>kintamai įtampai.</w:t>
            </w:r>
          </w:p>
        </w:tc>
        <w:tc>
          <w:tcPr>
            <w:tcW w:w="1413" w:type="pct"/>
          </w:tcPr>
          <w:p w14:paraId="062EDA44" w14:textId="45A9F5ED"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E7807A4" w14:textId="244C6874"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6DCA0D78" w14:textId="224FFE70"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5C7B6F97" w14:textId="77777777" w:rsidTr="00816833">
        <w:tc>
          <w:tcPr>
            <w:tcW w:w="209" w:type="pct"/>
          </w:tcPr>
          <w:p w14:paraId="1FEED33D" w14:textId="77777777" w:rsidR="003D4D7D" w:rsidRPr="000B1044" w:rsidRDefault="003D4D7D" w:rsidP="003D4D7D">
            <w:pPr>
              <w:numPr>
                <w:ilvl w:val="0"/>
                <w:numId w:val="52"/>
              </w:numPr>
              <w:snapToGrid w:val="0"/>
              <w:spacing w:after="0" w:line="240" w:lineRule="auto"/>
              <w:rPr>
                <w:rFonts w:ascii="Trebuchet MS" w:eastAsia="Times New Roman" w:hAnsi="Trebuchet MS"/>
                <w:sz w:val="22"/>
                <w:szCs w:val="22"/>
              </w:rPr>
            </w:pPr>
          </w:p>
        </w:tc>
        <w:tc>
          <w:tcPr>
            <w:tcW w:w="657" w:type="pct"/>
          </w:tcPr>
          <w:p w14:paraId="282A969D" w14:textId="77777777" w:rsidR="003D4D7D" w:rsidRPr="000B1044" w:rsidRDefault="003D4D7D" w:rsidP="003D4D7D">
            <w:pPr>
              <w:jc w:val="both"/>
              <w:rPr>
                <w:rFonts w:ascii="Trebuchet MS" w:hAnsi="Trebuchet MS"/>
                <w:color w:val="000000"/>
                <w:sz w:val="22"/>
                <w:szCs w:val="22"/>
              </w:rPr>
            </w:pPr>
            <w:r w:rsidRPr="000B1044">
              <w:rPr>
                <w:rFonts w:ascii="Trebuchet MS" w:hAnsi="Trebuchet MS"/>
                <w:color w:val="000000"/>
                <w:sz w:val="22"/>
                <w:szCs w:val="22"/>
              </w:rPr>
              <w:t>Prievadai</w:t>
            </w:r>
          </w:p>
          <w:p w14:paraId="04E0DB82" w14:textId="77777777" w:rsidR="003D4D7D" w:rsidRPr="000B1044" w:rsidRDefault="003D4D7D" w:rsidP="003D4D7D">
            <w:pPr>
              <w:rPr>
                <w:rFonts w:ascii="Trebuchet MS" w:eastAsia="Times New Roman" w:hAnsi="Trebuchet MS"/>
                <w:sz w:val="22"/>
                <w:szCs w:val="22"/>
              </w:rPr>
            </w:pPr>
          </w:p>
        </w:tc>
        <w:tc>
          <w:tcPr>
            <w:tcW w:w="1460" w:type="pct"/>
          </w:tcPr>
          <w:p w14:paraId="4151AEDE" w14:textId="77777777" w:rsidR="003D4D7D" w:rsidRPr="000B1044" w:rsidRDefault="003D4D7D" w:rsidP="003D4D7D">
            <w:pPr>
              <w:contextualSpacing/>
              <w:jc w:val="both"/>
              <w:rPr>
                <w:rFonts w:ascii="Trebuchet MS" w:hAnsi="Trebuchet MS"/>
                <w:color w:val="000000"/>
                <w:sz w:val="22"/>
                <w:szCs w:val="22"/>
              </w:rPr>
            </w:pPr>
            <w:r w:rsidRPr="000B1044">
              <w:rPr>
                <w:rFonts w:ascii="Trebuchet MS" w:hAnsi="Trebuchet MS"/>
                <w:color w:val="000000"/>
                <w:sz w:val="22"/>
                <w:szCs w:val="22"/>
              </w:rPr>
              <w:t>Ne mažiau kaip:</w:t>
            </w:r>
          </w:p>
          <w:p w14:paraId="75AE4DAB" w14:textId="77777777" w:rsidR="003D4D7D" w:rsidRPr="000B1044" w:rsidRDefault="003D4D7D" w:rsidP="003D4D7D">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 xml:space="preserve">48 vnt.  10/100/1000BASE-T standarto prievadų su </w:t>
            </w:r>
            <w:proofErr w:type="spellStart"/>
            <w:r w:rsidRPr="000B1044">
              <w:rPr>
                <w:rFonts w:ascii="Trebuchet MS" w:hAnsi="Trebuchet MS"/>
                <w:color w:val="000000"/>
                <w:sz w:val="22"/>
                <w:szCs w:val="22"/>
              </w:rPr>
              <w:t>PoE</w:t>
            </w:r>
            <w:proofErr w:type="spellEnd"/>
            <w:r w:rsidRPr="000B1044">
              <w:rPr>
                <w:rFonts w:ascii="Trebuchet MS" w:hAnsi="Trebuchet MS"/>
                <w:color w:val="000000"/>
                <w:sz w:val="22"/>
                <w:szCs w:val="22"/>
              </w:rPr>
              <w:t xml:space="preserve"> (802.3af/at) palaikymu;</w:t>
            </w:r>
          </w:p>
          <w:p w14:paraId="3AE67CDA" w14:textId="77777777" w:rsidR="003D4D7D" w:rsidRPr="000B1044" w:rsidRDefault="003D4D7D" w:rsidP="003D4D7D">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4 vnt. 1/10G greitaveikos SFP+ tipo prievadų;</w:t>
            </w:r>
          </w:p>
          <w:p w14:paraId="3750880B" w14:textId="77777777" w:rsidR="003D4D7D" w:rsidRPr="000B1044" w:rsidRDefault="003D4D7D" w:rsidP="003D4D7D">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 vnt. RJ45 tipo konsolės prievadas;</w:t>
            </w:r>
          </w:p>
          <w:p w14:paraId="277FE776" w14:textId="77777777" w:rsidR="003D4D7D" w:rsidRPr="000B1044" w:rsidRDefault="003D4D7D" w:rsidP="003D4D7D">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1vnt. USB (</w:t>
            </w:r>
            <w:proofErr w:type="spellStart"/>
            <w:r w:rsidRPr="000B1044">
              <w:rPr>
                <w:rFonts w:ascii="Trebuchet MS" w:hAnsi="Trebuchet MS"/>
                <w:color w:val="000000"/>
                <w:sz w:val="22"/>
                <w:szCs w:val="22"/>
              </w:rPr>
              <w:t>micro</w:t>
            </w:r>
            <w:proofErr w:type="spellEnd"/>
            <w:r w:rsidRPr="000B1044">
              <w:rPr>
                <w:rFonts w:ascii="Trebuchet MS" w:hAnsi="Trebuchet MS"/>
                <w:color w:val="000000"/>
                <w:sz w:val="22"/>
                <w:szCs w:val="22"/>
              </w:rPr>
              <w:t>-USB arba USB-C arba mini-USB) tipo konsolės prievadas;</w:t>
            </w:r>
          </w:p>
          <w:p w14:paraId="70DF6F0F" w14:textId="77777777" w:rsidR="003D4D7D" w:rsidRPr="000B1044" w:rsidRDefault="003D4D7D" w:rsidP="003D4D7D">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1vnt. USB tipo prievadas (</w:t>
            </w:r>
            <w:proofErr w:type="spellStart"/>
            <w:r w:rsidRPr="000B1044">
              <w:rPr>
                <w:rFonts w:ascii="Trebuchet MS" w:hAnsi="Trebuchet MS"/>
                <w:color w:val="000000"/>
                <w:sz w:val="22"/>
                <w:szCs w:val="22"/>
              </w:rPr>
              <w:t>ang</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host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port</w:t>
            </w:r>
            <w:proofErr w:type="spellEnd"/>
            <w:r w:rsidRPr="000B1044">
              <w:rPr>
                <w:rFonts w:ascii="Trebuchet MS" w:hAnsi="Trebuchet MS"/>
                <w:color w:val="000000"/>
                <w:sz w:val="22"/>
                <w:szCs w:val="22"/>
              </w:rPr>
              <w:t>).</w:t>
            </w:r>
          </w:p>
        </w:tc>
        <w:tc>
          <w:tcPr>
            <w:tcW w:w="1413" w:type="pct"/>
          </w:tcPr>
          <w:p w14:paraId="46B48072" w14:textId="71E0CF6C" w:rsidR="003D4D7D" w:rsidRPr="000B1044" w:rsidRDefault="003D4D7D" w:rsidP="003D4D7D">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5B061C5" w14:textId="5882600A"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2AA37991" w14:textId="1CAB3893"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025279D8" w14:textId="77777777" w:rsidTr="00816833">
        <w:tc>
          <w:tcPr>
            <w:tcW w:w="209" w:type="pct"/>
          </w:tcPr>
          <w:p w14:paraId="0674CB60" w14:textId="77777777" w:rsidR="003D4D7D" w:rsidRPr="000B1044" w:rsidRDefault="003D4D7D" w:rsidP="003D4D7D">
            <w:pPr>
              <w:numPr>
                <w:ilvl w:val="0"/>
                <w:numId w:val="52"/>
              </w:numPr>
              <w:snapToGrid w:val="0"/>
              <w:spacing w:after="0" w:line="240" w:lineRule="auto"/>
              <w:rPr>
                <w:rFonts w:ascii="Trebuchet MS" w:eastAsia="Times New Roman" w:hAnsi="Trebuchet MS"/>
                <w:sz w:val="22"/>
                <w:szCs w:val="22"/>
              </w:rPr>
            </w:pPr>
          </w:p>
        </w:tc>
        <w:tc>
          <w:tcPr>
            <w:tcW w:w="657" w:type="pct"/>
          </w:tcPr>
          <w:p w14:paraId="49AADB58" w14:textId="77777777" w:rsidR="003D4D7D" w:rsidRPr="000B1044" w:rsidRDefault="003D4D7D" w:rsidP="003D4D7D">
            <w:pPr>
              <w:jc w:val="both"/>
              <w:rPr>
                <w:rFonts w:ascii="Trebuchet MS" w:hAnsi="Trebuchet MS"/>
                <w:color w:val="000000"/>
                <w:sz w:val="22"/>
                <w:szCs w:val="22"/>
              </w:rPr>
            </w:pPr>
            <w:proofErr w:type="spellStart"/>
            <w:r w:rsidRPr="000B1044">
              <w:rPr>
                <w:rFonts w:ascii="Trebuchet MS" w:hAnsi="Trebuchet MS"/>
                <w:color w:val="000000"/>
                <w:sz w:val="22"/>
                <w:szCs w:val="22"/>
              </w:rPr>
              <w:t>PoE</w:t>
            </w:r>
            <w:proofErr w:type="spellEnd"/>
            <w:r w:rsidRPr="000B1044">
              <w:rPr>
                <w:rFonts w:ascii="Trebuchet MS" w:hAnsi="Trebuchet MS"/>
                <w:color w:val="000000"/>
                <w:sz w:val="22"/>
                <w:szCs w:val="22"/>
              </w:rPr>
              <w:t xml:space="preserve"> parametrai</w:t>
            </w:r>
          </w:p>
        </w:tc>
        <w:tc>
          <w:tcPr>
            <w:tcW w:w="1460" w:type="pct"/>
          </w:tcPr>
          <w:p w14:paraId="3AADA506" w14:textId="77777777" w:rsidR="003D4D7D" w:rsidRPr="000B1044" w:rsidRDefault="003D4D7D" w:rsidP="003D4D7D">
            <w:pPr>
              <w:contextualSpacing/>
              <w:jc w:val="both"/>
              <w:rPr>
                <w:rFonts w:ascii="Trebuchet MS" w:hAnsi="Trebuchet MS"/>
                <w:color w:val="000000"/>
                <w:sz w:val="22"/>
                <w:szCs w:val="22"/>
              </w:rPr>
            </w:pPr>
            <w:r w:rsidRPr="000B1044">
              <w:rPr>
                <w:rFonts w:ascii="Trebuchet MS" w:hAnsi="Trebuchet MS"/>
                <w:sz w:val="22"/>
                <w:szCs w:val="22"/>
              </w:rPr>
              <w:t xml:space="preserve">Bendra </w:t>
            </w:r>
            <w:proofErr w:type="spellStart"/>
            <w:r w:rsidRPr="000B1044">
              <w:rPr>
                <w:rFonts w:ascii="Trebuchet MS" w:hAnsi="Trebuchet MS"/>
                <w:sz w:val="22"/>
                <w:szCs w:val="22"/>
              </w:rPr>
              <w:t>PoE</w:t>
            </w:r>
            <w:proofErr w:type="spellEnd"/>
            <w:r w:rsidRPr="000B1044">
              <w:rPr>
                <w:rFonts w:ascii="Trebuchet MS" w:hAnsi="Trebuchet MS"/>
                <w:sz w:val="22"/>
                <w:szCs w:val="22"/>
              </w:rPr>
              <w:t xml:space="preserve"> galia ne mažiau kaip 370W.</w:t>
            </w:r>
            <w:r w:rsidRPr="000B1044">
              <w:rPr>
                <w:rFonts w:ascii="Trebuchet MS" w:hAnsi="Trebuchet MS"/>
                <w:color w:val="000000"/>
                <w:sz w:val="22"/>
                <w:szCs w:val="22"/>
              </w:rPr>
              <w:t xml:space="preserve"> Komutatorius turi užtikrinti nuolatinį </w:t>
            </w:r>
            <w:proofErr w:type="spellStart"/>
            <w:r w:rsidRPr="000B1044">
              <w:rPr>
                <w:rFonts w:ascii="Trebuchet MS" w:hAnsi="Trebuchet MS"/>
                <w:color w:val="000000"/>
                <w:sz w:val="22"/>
                <w:szCs w:val="22"/>
              </w:rPr>
              <w:t>PoE</w:t>
            </w:r>
            <w:proofErr w:type="spellEnd"/>
            <w:r w:rsidRPr="000B1044">
              <w:rPr>
                <w:rFonts w:ascii="Trebuchet MS" w:hAnsi="Trebuchet MS"/>
                <w:color w:val="000000"/>
                <w:sz w:val="22"/>
                <w:szCs w:val="22"/>
              </w:rPr>
              <w:t xml:space="preserve"> tiekimą komutatoriaus perkrovimo ir programinės įrangos atnaujinimo metu.</w:t>
            </w:r>
          </w:p>
        </w:tc>
        <w:tc>
          <w:tcPr>
            <w:tcW w:w="1413" w:type="pct"/>
          </w:tcPr>
          <w:p w14:paraId="32A099CB" w14:textId="6FA62A2E"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638C694" w14:textId="54AD0B30"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5B2700B1" w14:textId="0D93209C"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2495BC00" w14:textId="77777777" w:rsidTr="00816833">
        <w:tc>
          <w:tcPr>
            <w:tcW w:w="209" w:type="pct"/>
          </w:tcPr>
          <w:p w14:paraId="31190A64" w14:textId="77777777" w:rsidR="003D4D7D" w:rsidRPr="000B1044" w:rsidRDefault="003D4D7D" w:rsidP="003D4D7D">
            <w:pPr>
              <w:numPr>
                <w:ilvl w:val="0"/>
                <w:numId w:val="52"/>
              </w:numPr>
              <w:snapToGrid w:val="0"/>
              <w:spacing w:after="0" w:line="240" w:lineRule="auto"/>
              <w:rPr>
                <w:rFonts w:ascii="Trebuchet MS" w:eastAsia="Times New Roman" w:hAnsi="Trebuchet MS"/>
                <w:sz w:val="22"/>
                <w:szCs w:val="22"/>
              </w:rPr>
            </w:pPr>
          </w:p>
        </w:tc>
        <w:tc>
          <w:tcPr>
            <w:tcW w:w="657" w:type="pct"/>
          </w:tcPr>
          <w:p w14:paraId="28B07DA4" w14:textId="77777777" w:rsidR="003D4D7D" w:rsidRPr="000B1044" w:rsidRDefault="003D4D7D" w:rsidP="003D4D7D">
            <w:pPr>
              <w:rPr>
                <w:rFonts w:ascii="Trebuchet MS" w:eastAsia="Times New Roman" w:hAnsi="Trebuchet MS"/>
                <w:sz w:val="22"/>
                <w:szCs w:val="22"/>
              </w:rPr>
            </w:pPr>
            <w:r w:rsidRPr="000B1044">
              <w:rPr>
                <w:rFonts w:ascii="Trebuchet MS" w:eastAsia="Times New Roman" w:hAnsi="Trebuchet MS"/>
                <w:color w:val="000000"/>
                <w:sz w:val="22"/>
                <w:szCs w:val="22"/>
              </w:rPr>
              <w:t>Našumas</w:t>
            </w:r>
          </w:p>
        </w:tc>
        <w:tc>
          <w:tcPr>
            <w:tcW w:w="1460" w:type="pct"/>
          </w:tcPr>
          <w:p w14:paraId="15D0C8DC" w14:textId="77777777" w:rsidR="003D4D7D" w:rsidRPr="000B1044" w:rsidRDefault="003D4D7D" w:rsidP="003D4D7D">
            <w:pPr>
              <w:contextualSpacing/>
              <w:jc w:val="both"/>
              <w:rPr>
                <w:rFonts w:ascii="Trebuchet MS" w:hAnsi="Trebuchet MS"/>
                <w:color w:val="000000"/>
                <w:sz w:val="22"/>
                <w:szCs w:val="22"/>
              </w:rPr>
            </w:pPr>
            <w:r w:rsidRPr="000B1044">
              <w:rPr>
                <w:rFonts w:ascii="Trebuchet MS" w:hAnsi="Trebuchet MS"/>
                <w:color w:val="000000"/>
                <w:sz w:val="22"/>
                <w:szCs w:val="22"/>
              </w:rPr>
              <w:t xml:space="preserve">Komutavimo našumas ne mažiau kaip 176 </w:t>
            </w:r>
            <w:proofErr w:type="spellStart"/>
            <w:r w:rsidRPr="000B1044">
              <w:rPr>
                <w:rFonts w:ascii="Trebuchet MS" w:hAnsi="Trebuchet MS"/>
                <w:color w:val="000000"/>
                <w:sz w:val="22"/>
                <w:szCs w:val="22"/>
              </w:rPr>
              <w:t>Gbps</w:t>
            </w:r>
            <w:proofErr w:type="spellEnd"/>
            <w:r w:rsidRPr="000B1044">
              <w:rPr>
                <w:rFonts w:ascii="Trebuchet MS" w:hAnsi="Trebuchet MS"/>
                <w:color w:val="000000"/>
                <w:sz w:val="22"/>
                <w:szCs w:val="22"/>
              </w:rPr>
              <w:t>.</w:t>
            </w:r>
          </w:p>
          <w:p w14:paraId="05B64FF4" w14:textId="77777777" w:rsidR="003D4D7D" w:rsidRPr="000B1044" w:rsidRDefault="003D4D7D" w:rsidP="003D4D7D">
            <w:pPr>
              <w:contextualSpacing/>
              <w:jc w:val="both"/>
              <w:rPr>
                <w:rFonts w:ascii="Trebuchet MS" w:hAnsi="Trebuchet MS"/>
                <w:color w:val="000000"/>
                <w:sz w:val="22"/>
                <w:szCs w:val="22"/>
              </w:rPr>
            </w:pPr>
            <w:r w:rsidRPr="000B1044">
              <w:rPr>
                <w:rFonts w:ascii="Trebuchet MS" w:hAnsi="Trebuchet MS"/>
                <w:color w:val="000000"/>
                <w:sz w:val="22"/>
                <w:szCs w:val="22"/>
              </w:rPr>
              <w:t xml:space="preserve">Pralaidumo našumas ne mažiau 130 </w:t>
            </w:r>
            <w:proofErr w:type="spellStart"/>
            <w:r w:rsidRPr="000B1044">
              <w:rPr>
                <w:rFonts w:ascii="Trebuchet MS" w:hAnsi="Trebuchet MS"/>
                <w:color w:val="000000"/>
                <w:sz w:val="22"/>
                <w:szCs w:val="22"/>
              </w:rPr>
              <w:t>Mpps</w:t>
            </w:r>
            <w:proofErr w:type="spellEnd"/>
            <w:r w:rsidRPr="000B1044">
              <w:rPr>
                <w:rFonts w:ascii="Trebuchet MS" w:hAnsi="Trebuchet MS"/>
                <w:color w:val="000000"/>
                <w:sz w:val="22"/>
                <w:szCs w:val="22"/>
              </w:rPr>
              <w:t>.</w:t>
            </w:r>
          </w:p>
        </w:tc>
        <w:tc>
          <w:tcPr>
            <w:tcW w:w="1413" w:type="pct"/>
          </w:tcPr>
          <w:p w14:paraId="3E2607AD" w14:textId="4317201C" w:rsidR="003D4D7D" w:rsidRPr="003D4D7D" w:rsidRDefault="003D4D7D" w:rsidP="003D4D7D">
            <w:pPr>
              <w:snapToGrid w:val="0"/>
              <w:jc w:val="center"/>
              <w:rPr>
                <w:rFonts w:ascii="Trebuchet MS" w:hAnsi="Trebuchet MS"/>
                <w:b/>
                <w:bCs/>
                <w:sz w:val="22"/>
                <w:szCs w:val="22"/>
              </w:rPr>
            </w:pPr>
            <w:r w:rsidRPr="00EC2CD9">
              <w:rPr>
                <w:rFonts w:ascii="Trebuchet MS" w:hAnsi="Trebuchet MS"/>
                <w:i/>
                <w:color w:val="FF0000"/>
                <w:sz w:val="22"/>
                <w:szCs w:val="22"/>
              </w:rPr>
              <w:t>įrašyti</w:t>
            </w:r>
          </w:p>
        </w:tc>
        <w:tc>
          <w:tcPr>
            <w:tcW w:w="752" w:type="pct"/>
          </w:tcPr>
          <w:p w14:paraId="54014EFD" w14:textId="6937B00E"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51402344" w14:textId="1869F9C8"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66EAF67F" w14:textId="77777777" w:rsidTr="00816833">
        <w:tc>
          <w:tcPr>
            <w:tcW w:w="209" w:type="pct"/>
          </w:tcPr>
          <w:p w14:paraId="1F5A0CBE"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5CA7861A" w14:textId="77777777" w:rsidR="003D4D7D" w:rsidRPr="000B1044" w:rsidRDefault="003D4D7D" w:rsidP="003D4D7D">
            <w:pPr>
              <w:snapToGrid w:val="0"/>
              <w:rPr>
                <w:rFonts w:ascii="Trebuchet MS" w:hAnsi="Trebuchet MS"/>
                <w:sz w:val="22"/>
                <w:szCs w:val="22"/>
              </w:rPr>
            </w:pPr>
            <w:r w:rsidRPr="000B1044">
              <w:rPr>
                <w:rFonts w:ascii="Trebuchet MS" w:eastAsia="Times New Roman" w:hAnsi="Trebuchet MS"/>
                <w:color w:val="000000" w:themeColor="text1"/>
                <w:sz w:val="22"/>
                <w:szCs w:val="22"/>
              </w:rPr>
              <w:t>Komutatorių apjungimas</w:t>
            </w:r>
          </w:p>
        </w:tc>
        <w:tc>
          <w:tcPr>
            <w:tcW w:w="1460" w:type="pct"/>
          </w:tcPr>
          <w:p w14:paraId="21D06C50" w14:textId="77777777" w:rsidR="003D4D7D" w:rsidRPr="000B1044" w:rsidRDefault="003D4D7D" w:rsidP="003D4D7D">
            <w:pPr>
              <w:snapToGrid w:val="0"/>
              <w:jc w:val="both"/>
              <w:rPr>
                <w:rFonts w:ascii="Trebuchet MS" w:hAnsi="Trebuchet MS"/>
                <w:color w:val="000000"/>
                <w:sz w:val="22"/>
                <w:szCs w:val="22"/>
              </w:rPr>
            </w:pPr>
            <w:r w:rsidRPr="000B1044">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0B1044">
              <w:rPr>
                <w:rFonts w:ascii="Trebuchet MS" w:eastAsia="Times New Roman" w:hAnsi="Trebuchet MS"/>
                <w:color w:val="000000" w:themeColor="text1"/>
                <w:sz w:val="22"/>
                <w:szCs w:val="22"/>
              </w:rPr>
              <w:t>ang</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stack</w:t>
            </w:r>
            <w:proofErr w:type="spellEnd"/>
            <w:r w:rsidRPr="000B1044">
              <w:rPr>
                <w:rFonts w:ascii="Trebuchet MS" w:eastAsia="Times New Roman" w:hAnsi="Trebuchet MS"/>
                <w:color w:val="000000" w:themeColor="text1"/>
                <w:sz w:val="22"/>
                <w:szCs w:val="22"/>
              </w:rPr>
              <w:t xml:space="preserve">). Apjungtų komutatorių greitaveika ne mažiau kaip 40 </w:t>
            </w:r>
            <w:proofErr w:type="spellStart"/>
            <w:r w:rsidRPr="000B1044">
              <w:rPr>
                <w:rFonts w:ascii="Trebuchet MS" w:eastAsia="Times New Roman" w:hAnsi="Trebuchet MS"/>
                <w:color w:val="000000" w:themeColor="text1"/>
                <w:sz w:val="22"/>
                <w:szCs w:val="22"/>
              </w:rPr>
              <w:t>Gbps</w:t>
            </w:r>
            <w:proofErr w:type="spellEnd"/>
            <w:r w:rsidRPr="000B1044">
              <w:rPr>
                <w:rFonts w:ascii="Trebuchet MS" w:eastAsia="Times New Roman" w:hAnsi="Trebuchet MS"/>
                <w:color w:val="000000" w:themeColor="text1"/>
                <w:sz w:val="22"/>
                <w:szCs w:val="22"/>
              </w:rPr>
              <w:t xml:space="preserve">. </w:t>
            </w:r>
          </w:p>
        </w:tc>
        <w:tc>
          <w:tcPr>
            <w:tcW w:w="1413" w:type="pct"/>
          </w:tcPr>
          <w:p w14:paraId="53D7FCDF" w14:textId="34A02853"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00CDF9D" w14:textId="7F37DA9B"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28EB5364" w14:textId="1CCA6013"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0BF0EC90" w14:textId="77777777" w:rsidTr="00816833">
        <w:tc>
          <w:tcPr>
            <w:tcW w:w="209" w:type="pct"/>
          </w:tcPr>
          <w:p w14:paraId="5EFF57CD"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04D8425F" w14:textId="77777777" w:rsidR="003D4D7D" w:rsidRPr="000B1044" w:rsidRDefault="003D4D7D" w:rsidP="003D4D7D">
            <w:pPr>
              <w:snapToGrid w:val="0"/>
              <w:rPr>
                <w:rFonts w:ascii="Trebuchet MS" w:hAnsi="Trebuchet MS"/>
                <w:sz w:val="22"/>
                <w:szCs w:val="22"/>
              </w:rPr>
            </w:pPr>
            <w:r w:rsidRPr="000B1044">
              <w:rPr>
                <w:rFonts w:ascii="Trebuchet MS" w:eastAsia="Times New Roman" w:hAnsi="Trebuchet MS"/>
                <w:color w:val="000000" w:themeColor="text1"/>
                <w:sz w:val="22"/>
                <w:szCs w:val="22"/>
              </w:rPr>
              <w:t>Virtualių tinklų identifikatorių kiekis</w:t>
            </w:r>
          </w:p>
        </w:tc>
        <w:tc>
          <w:tcPr>
            <w:tcW w:w="1460" w:type="pct"/>
          </w:tcPr>
          <w:p w14:paraId="7776E364" w14:textId="77777777" w:rsidR="003D4D7D" w:rsidRPr="000B1044" w:rsidRDefault="003D4D7D" w:rsidP="003D4D7D">
            <w:pPr>
              <w:snapToGrid w:val="0"/>
              <w:jc w:val="both"/>
              <w:rPr>
                <w:rFonts w:ascii="Trebuchet MS" w:hAnsi="Trebuchet MS"/>
                <w:bCs/>
                <w:sz w:val="22"/>
                <w:szCs w:val="22"/>
              </w:rPr>
            </w:pPr>
            <w:r w:rsidRPr="000B1044">
              <w:rPr>
                <w:rFonts w:ascii="Trebuchet MS" w:eastAsia="Times New Roman" w:hAnsi="Trebuchet MS"/>
                <w:color w:val="000000" w:themeColor="text1"/>
                <w:sz w:val="22"/>
                <w:szCs w:val="22"/>
              </w:rPr>
              <w:t xml:space="preserve">Ne mažiau kaip 4000 VLAN </w:t>
            </w:r>
            <w:proofErr w:type="spellStart"/>
            <w:r w:rsidRPr="000B1044">
              <w:rPr>
                <w:rFonts w:ascii="Trebuchet MS" w:eastAsia="Times New Roman" w:hAnsi="Trebuchet MS"/>
                <w:color w:val="000000" w:themeColor="text1"/>
                <w:sz w:val="22"/>
                <w:szCs w:val="22"/>
              </w:rPr>
              <w:t>IDs</w:t>
            </w:r>
            <w:proofErr w:type="spellEnd"/>
          </w:p>
        </w:tc>
        <w:tc>
          <w:tcPr>
            <w:tcW w:w="1413" w:type="pct"/>
          </w:tcPr>
          <w:p w14:paraId="26FE6BF7" w14:textId="1AD484CF"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980A74B" w14:textId="65F7ACBF"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279EA371" w14:textId="69AB1A63"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03E040F4" w14:textId="77777777" w:rsidTr="00816833">
        <w:tc>
          <w:tcPr>
            <w:tcW w:w="209" w:type="pct"/>
          </w:tcPr>
          <w:p w14:paraId="34B000DE"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5F1E1319"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MAC lentelės  talpa</w:t>
            </w:r>
          </w:p>
        </w:tc>
        <w:tc>
          <w:tcPr>
            <w:tcW w:w="1460" w:type="pct"/>
          </w:tcPr>
          <w:p w14:paraId="1FCF86BE" w14:textId="77777777" w:rsidR="003D4D7D" w:rsidRPr="000B1044" w:rsidRDefault="003D4D7D" w:rsidP="003D4D7D">
            <w:pPr>
              <w:snapToGrid w:val="0"/>
              <w:jc w:val="both"/>
              <w:rPr>
                <w:rFonts w:ascii="Trebuchet MS" w:hAnsi="Trebuchet MS"/>
                <w:sz w:val="22"/>
                <w:szCs w:val="22"/>
              </w:rPr>
            </w:pPr>
            <w:r w:rsidRPr="000B1044">
              <w:rPr>
                <w:rFonts w:ascii="Trebuchet MS" w:hAnsi="Trebuchet MS"/>
                <w:color w:val="000000"/>
                <w:sz w:val="22"/>
                <w:szCs w:val="22"/>
              </w:rPr>
              <w:t>Ne mažiau kaip 32000 adresų</w:t>
            </w:r>
          </w:p>
        </w:tc>
        <w:tc>
          <w:tcPr>
            <w:tcW w:w="1413" w:type="pct"/>
          </w:tcPr>
          <w:p w14:paraId="7770E6A2" w14:textId="64204398"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14CDD39" w14:textId="44CE132F"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3CCF9DA9" w14:textId="30C2BA4E"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605F901C" w14:textId="77777777" w:rsidTr="00816833">
        <w:tc>
          <w:tcPr>
            <w:tcW w:w="209" w:type="pct"/>
          </w:tcPr>
          <w:p w14:paraId="4D287AFA"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2502945A" w14:textId="77777777" w:rsidR="003D4D7D" w:rsidRPr="000B1044" w:rsidRDefault="003D4D7D" w:rsidP="003D4D7D">
            <w:pPr>
              <w:snapToGrid w:val="0"/>
              <w:rPr>
                <w:rFonts w:ascii="Trebuchet MS" w:hAnsi="Trebuchet MS"/>
                <w:sz w:val="22"/>
                <w:szCs w:val="22"/>
              </w:rPr>
            </w:pPr>
            <w:r w:rsidRPr="000B1044">
              <w:rPr>
                <w:rFonts w:ascii="Trebuchet MS" w:eastAsia="Times New Roman" w:hAnsi="Trebuchet MS"/>
                <w:color w:val="000000" w:themeColor="text1"/>
                <w:sz w:val="22"/>
                <w:szCs w:val="22"/>
              </w:rPr>
              <w:t xml:space="preserve">IPv4 </w:t>
            </w:r>
            <w:proofErr w:type="spellStart"/>
            <w:r w:rsidRPr="000B1044">
              <w:rPr>
                <w:rFonts w:ascii="Trebuchet MS" w:eastAsia="Times New Roman" w:hAnsi="Trebuchet MS"/>
                <w:color w:val="000000" w:themeColor="text1"/>
                <w:sz w:val="22"/>
                <w:szCs w:val="22"/>
              </w:rPr>
              <w:t>unicast</w:t>
            </w:r>
            <w:proofErr w:type="spellEnd"/>
            <w:r w:rsidRPr="000B1044">
              <w:rPr>
                <w:rFonts w:ascii="Trebuchet MS" w:eastAsia="Times New Roman" w:hAnsi="Trebuchet MS"/>
                <w:color w:val="000000" w:themeColor="text1"/>
                <w:sz w:val="22"/>
                <w:szCs w:val="22"/>
              </w:rPr>
              <w:t xml:space="preserve"> maršrutų kiekis</w:t>
            </w:r>
          </w:p>
        </w:tc>
        <w:tc>
          <w:tcPr>
            <w:tcW w:w="1460" w:type="pct"/>
          </w:tcPr>
          <w:p w14:paraId="6F01F7C4" w14:textId="77777777" w:rsidR="003D4D7D" w:rsidRPr="000B1044" w:rsidRDefault="003D4D7D" w:rsidP="003D4D7D">
            <w:pPr>
              <w:snapToGrid w:val="0"/>
              <w:jc w:val="both"/>
              <w:rPr>
                <w:rFonts w:ascii="Trebuchet MS" w:hAnsi="Trebuchet MS"/>
                <w:b/>
                <w:sz w:val="22"/>
                <w:szCs w:val="22"/>
              </w:rPr>
            </w:pPr>
            <w:r w:rsidRPr="000B1044">
              <w:rPr>
                <w:rFonts w:ascii="Trebuchet MS" w:hAnsi="Trebuchet MS"/>
                <w:color w:val="000000"/>
                <w:sz w:val="22"/>
                <w:szCs w:val="22"/>
              </w:rPr>
              <w:t>Ne mažiau kaip 2000</w:t>
            </w:r>
          </w:p>
        </w:tc>
        <w:tc>
          <w:tcPr>
            <w:tcW w:w="1413" w:type="pct"/>
          </w:tcPr>
          <w:p w14:paraId="398B0773" w14:textId="39722012" w:rsidR="003D4D7D" w:rsidRPr="000B1044" w:rsidRDefault="003D4D7D" w:rsidP="003D4D7D">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752" w:type="pct"/>
          </w:tcPr>
          <w:p w14:paraId="25A99A53" w14:textId="6A45354B" w:rsidR="003D4D7D" w:rsidRPr="000B1044" w:rsidRDefault="003D4D7D" w:rsidP="003D4D7D">
            <w:pPr>
              <w:snapToGrid w:val="0"/>
              <w:jc w:val="center"/>
              <w:rPr>
                <w:rFonts w:ascii="Trebuchet MS" w:hAnsi="Trebuchet MS"/>
                <w:bCs/>
                <w:i/>
                <w:iCs/>
                <w:sz w:val="22"/>
                <w:szCs w:val="22"/>
              </w:rPr>
            </w:pPr>
            <w:r w:rsidRPr="00EC2CD9">
              <w:rPr>
                <w:rFonts w:ascii="Trebuchet MS" w:hAnsi="Trebuchet MS"/>
                <w:i/>
                <w:color w:val="FF0000"/>
                <w:sz w:val="22"/>
                <w:szCs w:val="22"/>
              </w:rPr>
              <w:t>įrašyti</w:t>
            </w:r>
          </w:p>
        </w:tc>
        <w:tc>
          <w:tcPr>
            <w:tcW w:w="509" w:type="pct"/>
          </w:tcPr>
          <w:p w14:paraId="769229EE" w14:textId="7C1A6784" w:rsidR="003D4D7D" w:rsidRPr="000B1044" w:rsidRDefault="003D4D7D" w:rsidP="003D4D7D">
            <w:pPr>
              <w:snapToGrid w:val="0"/>
              <w:jc w:val="center"/>
              <w:rPr>
                <w:rFonts w:ascii="Trebuchet MS" w:hAnsi="Trebuchet MS"/>
                <w:bCs/>
                <w:i/>
                <w:iCs/>
                <w:sz w:val="22"/>
                <w:szCs w:val="22"/>
              </w:rPr>
            </w:pPr>
            <w:r w:rsidRPr="00EC2CD9">
              <w:rPr>
                <w:rFonts w:ascii="Trebuchet MS" w:hAnsi="Trebuchet MS"/>
                <w:i/>
                <w:color w:val="FF0000"/>
                <w:sz w:val="22"/>
                <w:szCs w:val="22"/>
              </w:rPr>
              <w:t>įrašyti</w:t>
            </w:r>
          </w:p>
        </w:tc>
      </w:tr>
      <w:tr w:rsidR="00816833" w:rsidRPr="000B1044" w14:paraId="0B8F3A0C" w14:textId="77777777" w:rsidTr="00816833">
        <w:tc>
          <w:tcPr>
            <w:tcW w:w="209" w:type="pct"/>
          </w:tcPr>
          <w:p w14:paraId="4D287DBA"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256C3691" w14:textId="77777777" w:rsidR="003D4D7D" w:rsidRPr="000B1044" w:rsidRDefault="003D4D7D" w:rsidP="003D4D7D">
            <w:pPr>
              <w:snapToGrid w:val="0"/>
              <w:rPr>
                <w:rFonts w:ascii="Trebuchet MS" w:hAnsi="Trebuchet MS"/>
                <w:sz w:val="22"/>
                <w:szCs w:val="22"/>
              </w:rPr>
            </w:pPr>
            <w:r w:rsidRPr="000B1044">
              <w:rPr>
                <w:rFonts w:ascii="Trebuchet MS" w:eastAsia="Times New Roman" w:hAnsi="Trebuchet MS"/>
                <w:color w:val="000000" w:themeColor="text1"/>
                <w:sz w:val="22"/>
                <w:szCs w:val="22"/>
              </w:rPr>
              <w:t xml:space="preserve">IPv6 </w:t>
            </w:r>
            <w:proofErr w:type="spellStart"/>
            <w:r w:rsidRPr="000B1044">
              <w:rPr>
                <w:rFonts w:ascii="Trebuchet MS" w:eastAsia="Times New Roman" w:hAnsi="Trebuchet MS"/>
                <w:color w:val="000000" w:themeColor="text1"/>
                <w:sz w:val="22"/>
                <w:szCs w:val="22"/>
              </w:rPr>
              <w:t>unicast</w:t>
            </w:r>
            <w:proofErr w:type="spellEnd"/>
            <w:r w:rsidRPr="000B1044">
              <w:rPr>
                <w:rFonts w:ascii="Trebuchet MS" w:eastAsia="Times New Roman" w:hAnsi="Trebuchet MS"/>
                <w:color w:val="000000" w:themeColor="text1"/>
                <w:sz w:val="22"/>
                <w:szCs w:val="22"/>
              </w:rPr>
              <w:t xml:space="preserve"> maršrutų kiekis</w:t>
            </w:r>
          </w:p>
        </w:tc>
        <w:tc>
          <w:tcPr>
            <w:tcW w:w="1460" w:type="pct"/>
          </w:tcPr>
          <w:p w14:paraId="43762507" w14:textId="77777777" w:rsidR="003D4D7D" w:rsidRPr="000B1044" w:rsidRDefault="003D4D7D" w:rsidP="003D4D7D">
            <w:pPr>
              <w:snapToGrid w:val="0"/>
              <w:jc w:val="both"/>
              <w:rPr>
                <w:rFonts w:ascii="Trebuchet MS" w:hAnsi="Trebuchet MS"/>
                <w:b/>
                <w:sz w:val="22"/>
                <w:szCs w:val="22"/>
              </w:rPr>
            </w:pPr>
            <w:r w:rsidRPr="000B1044">
              <w:rPr>
                <w:rFonts w:ascii="Trebuchet MS" w:hAnsi="Trebuchet MS"/>
                <w:color w:val="000000"/>
                <w:sz w:val="22"/>
                <w:szCs w:val="22"/>
              </w:rPr>
              <w:t>Ne mažiau kaip 1000</w:t>
            </w:r>
          </w:p>
        </w:tc>
        <w:tc>
          <w:tcPr>
            <w:tcW w:w="1413" w:type="pct"/>
          </w:tcPr>
          <w:p w14:paraId="26775AE8" w14:textId="79D855E4" w:rsidR="003D4D7D" w:rsidRPr="000B1044" w:rsidRDefault="003D4D7D" w:rsidP="003D4D7D">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752" w:type="pct"/>
          </w:tcPr>
          <w:p w14:paraId="4BE73632" w14:textId="7B640C1A" w:rsidR="003D4D7D" w:rsidRPr="000B1044" w:rsidRDefault="003D4D7D" w:rsidP="003D4D7D">
            <w:pPr>
              <w:snapToGrid w:val="0"/>
              <w:jc w:val="center"/>
              <w:rPr>
                <w:rFonts w:ascii="Trebuchet MS" w:hAnsi="Trebuchet MS"/>
                <w:bCs/>
                <w:i/>
                <w:iCs/>
                <w:sz w:val="22"/>
                <w:szCs w:val="22"/>
              </w:rPr>
            </w:pPr>
            <w:r w:rsidRPr="00EC2CD9">
              <w:rPr>
                <w:rFonts w:ascii="Trebuchet MS" w:hAnsi="Trebuchet MS"/>
                <w:i/>
                <w:color w:val="FF0000"/>
                <w:sz w:val="22"/>
                <w:szCs w:val="22"/>
              </w:rPr>
              <w:t>įrašyti</w:t>
            </w:r>
          </w:p>
        </w:tc>
        <w:tc>
          <w:tcPr>
            <w:tcW w:w="509" w:type="pct"/>
          </w:tcPr>
          <w:p w14:paraId="0016F3AF" w14:textId="48314073" w:rsidR="003D4D7D" w:rsidRPr="000B1044" w:rsidRDefault="003D4D7D" w:rsidP="003D4D7D">
            <w:pPr>
              <w:snapToGrid w:val="0"/>
              <w:jc w:val="center"/>
              <w:rPr>
                <w:rFonts w:ascii="Trebuchet MS" w:hAnsi="Trebuchet MS"/>
                <w:bCs/>
                <w:i/>
                <w:iCs/>
                <w:sz w:val="22"/>
                <w:szCs w:val="22"/>
              </w:rPr>
            </w:pPr>
            <w:r w:rsidRPr="00EC2CD9">
              <w:rPr>
                <w:rFonts w:ascii="Trebuchet MS" w:hAnsi="Trebuchet MS"/>
                <w:i/>
                <w:color w:val="FF0000"/>
                <w:sz w:val="22"/>
                <w:szCs w:val="22"/>
              </w:rPr>
              <w:t>įrašyti</w:t>
            </w:r>
          </w:p>
        </w:tc>
      </w:tr>
      <w:tr w:rsidR="00816833" w:rsidRPr="000B1044" w14:paraId="26660DDC" w14:textId="77777777" w:rsidTr="00816833">
        <w:tc>
          <w:tcPr>
            <w:tcW w:w="209" w:type="pct"/>
          </w:tcPr>
          <w:p w14:paraId="10B29E0E"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2F6628FE"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IGMP grupių kiekis</w:t>
            </w:r>
          </w:p>
        </w:tc>
        <w:tc>
          <w:tcPr>
            <w:tcW w:w="1460" w:type="pct"/>
          </w:tcPr>
          <w:p w14:paraId="7D3F5881" w14:textId="77777777" w:rsidR="003D4D7D" w:rsidRPr="000B1044" w:rsidRDefault="003D4D7D" w:rsidP="003D4D7D">
            <w:pPr>
              <w:snapToGrid w:val="0"/>
              <w:jc w:val="both"/>
              <w:rPr>
                <w:rFonts w:ascii="Trebuchet MS" w:hAnsi="Trebuchet MS"/>
                <w:sz w:val="22"/>
                <w:szCs w:val="22"/>
              </w:rPr>
            </w:pPr>
            <w:r w:rsidRPr="000B1044">
              <w:rPr>
                <w:rFonts w:ascii="Trebuchet MS" w:hAnsi="Trebuchet MS"/>
                <w:color w:val="000000"/>
                <w:sz w:val="22"/>
                <w:szCs w:val="22"/>
              </w:rPr>
              <w:t>Ne mažiau kaip 1000</w:t>
            </w:r>
          </w:p>
        </w:tc>
        <w:tc>
          <w:tcPr>
            <w:tcW w:w="1413" w:type="pct"/>
          </w:tcPr>
          <w:p w14:paraId="02333864" w14:textId="2482511F"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206FA9F" w14:textId="366EE7D5"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60C95245" w14:textId="57C09A7D"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12C0B15A" w14:textId="77777777" w:rsidTr="00816833">
        <w:tc>
          <w:tcPr>
            <w:tcW w:w="209" w:type="pct"/>
          </w:tcPr>
          <w:p w14:paraId="342E793B"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75ED8AC5" w14:textId="77777777" w:rsidR="003D4D7D" w:rsidRPr="000B1044" w:rsidRDefault="003D4D7D" w:rsidP="003D4D7D">
            <w:pPr>
              <w:snapToGrid w:val="0"/>
              <w:rPr>
                <w:rFonts w:ascii="Trebuchet MS" w:hAnsi="Trebuchet MS"/>
                <w:sz w:val="22"/>
                <w:szCs w:val="22"/>
              </w:rPr>
            </w:pPr>
            <w:r w:rsidRPr="000B1044">
              <w:rPr>
                <w:rFonts w:ascii="Trebuchet MS" w:eastAsia="Times New Roman" w:hAnsi="Trebuchet MS"/>
                <w:color w:val="000000" w:themeColor="text1"/>
                <w:sz w:val="22"/>
                <w:szCs w:val="22"/>
              </w:rPr>
              <w:t>IPv4 ACL (</w:t>
            </w:r>
            <w:proofErr w:type="spellStart"/>
            <w:r w:rsidRPr="000B1044">
              <w:rPr>
                <w:rFonts w:ascii="Trebuchet MS" w:eastAsia="Times New Roman" w:hAnsi="Trebuchet MS"/>
                <w:color w:val="000000" w:themeColor="text1"/>
                <w:sz w:val="22"/>
                <w:szCs w:val="22"/>
              </w:rPr>
              <w:t>ingress</w:t>
            </w:r>
            <w:proofErr w:type="spellEnd"/>
            <w:r w:rsidRPr="000B1044">
              <w:rPr>
                <w:rFonts w:ascii="Trebuchet MS" w:eastAsia="Times New Roman" w:hAnsi="Trebuchet MS"/>
                <w:color w:val="000000" w:themeColor="text1"/>
                <w:sz w:val="22"/>
                <w:szCs w:val="22"/>
              </w:rPr>
              <w:t>) įrašų kiekis</w:t>
            </w:r>
          </w:p>
        </w:tc>
        <w:tc>
          <w:tcPr>
            <w:tcW w:w="1460" w:type="pct"/>
          </w:tcPr>
          <w:p w14:paraId="34F1AC91" w14:textId="77777777" w:rsidR="003D4D7D" w:rsidRPr="000B1044" w:rsidRDefault="003D4D7D" w:rsidP="003D4D7D">
            <w:pPr>
              <w:snapToGrid w:val="0"/>
              <w:jc w:val="both"/>
              <w:rPr>
                <w:rFonts w:ascii="Trebuchet MS" w:hAnsi="Trebuchet MS"/>
                <w:sz w:val="22"/>
                <w:szCs w:val="22"/>
              </w:rPr>
            </w:pPr>
            <w:r w:rsidRPr="000B1044">
              <w:rPr>
                <w:rFonts w:ascii="Trebuchet MS" w:hAnsi="Trebuchet MS"/>
                <w:color w:val="000000"/>
                <w:sz w:val="22"/>
                <w:szCs w:val="22"/>
              </w:rPr>
              <w:t>Ne mažiau kaip 5000</w:t>
            </w:r>
          </w:p>
        </w:tc>
        <w:tc>
          <w:tcPr>
            <w:tcW w:w="1413" w:type="pct"/>
          </w:tcPr>
          <w:p w14:paraId="3675FA0A" w14:textId="12F38B86"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706106C" w14:textId="243C4C8D"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6EB0E150" w14:textId="385191E4"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7EF10F48" w14:textId="77777777" w:rsidTr="00816833">
        <w:tc>
          <w:tcPr>
            <w:tcW w:w="209" w:type="pct"/>
          </w:tcPr>
          <w:p w14:paraId="056083C5"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62ABC746" w14:textId="77777777" w:rsidR="003D4D7D" w:rsidRPr="000B1044" w:rsidRDefault="003D4D7D" w:rsidP="003D4D7D">
            <w:pPr>
              <w:snapToGrid w:val="0"/>
              <w:rPr>
                <w:rFonts w:ascii="Trebuchet MS" w:hAnsi="Trebuchet MS"/>
                <w:color w:val="000000"/>
                <w:sz w:val="22"/>
                <w:szCs w:val="22"/>
              </w:rPr>
            </w:pPr>
            <w:r w:rsidRPr="000B1044">
              <w:rPr>
                <w:rFonts w:ascii="Trebuchet MS" w:eastAsia="Times New Roman" w:hAnsi="Trebuchet MS"/>
                <w:color w:val="000000" w:themeColor="text1"/>
                <w:sz w:val="22"/>
                <w:szCs w:val="22"/>
              </w:rPr>
              <w:t>IPv4 ACL (</w:t>
            </w:r>
            <w:proofErr w:type="spellStart"/>
            <w:r w:rsidRPr="000B1044">
              <w:rPr>
                <w:rFonts w:ascii="Trebuchet MS" w:eastAsia="Times New Roman" w:hAnsi="Trebuchet MS"/>
                <w:color w:val="000000" w:themeColor="text1"/>
                <w:sz w:val="22"/>
                <w:szCs w:val="22"/>
              </w:rPr>
              <w:t>egress</w:t>
            </w:r>
            <w:proofErr w:type="spellEnd"/>
            <w:r w:rsidRPr="000B1044">
              <w:rPr>
                <w:rFonts w:ascii="Trebuchet MS" w:eastAsia="Times New Roman" w:hAnsi="Trebuchet MS"/>
                <w:color w:val="000000" w:themeColor="text1"/>
                <w:sz w:val="22"/>
                <w:szCs w:val="22"/>
              </w:rPr>
              <w:t>) įrašų kiekis</w:t>
            </w:r>
          </w:p>
        </w:tc>
        <w:tc>
          <w:tcPr>
            <w:tcW w:w="1460" w:type="pct"/>
          </w:tcPr>
          <w:p w14:paraId="7308B6CC" w14:textId="77777777" w:rsidR="003D4D7D" w:rsidRPr="000B1044" w:rsidRDefault="003D4D7D" w:rsidP="003D4D7D">
            <w:pPr>
              <w:snapToGrid w:val="0"/>
              <w:jc w:val="both"/>
              <w:rPr>
                <w:rFonts w:ascii="Trebuchet MS" w:hAnsi="Trebuchet MS"/>
                <w:color w:val="000000"/>
                <w:sz w:val="22"/>
                <w:szCs w:val="22"/>
              </w:rPr>
            </w:pPr>
            <w:r w:rsidRPr="000B1044">
              <w:rPr>
                <w:rFonts w:ascii="Trebuchet MS" w:hAnsi="Trebuchet MS"/>
                <w:color w:val="000000"/>
                <w:sz w:val="22"/>
                <w:szCs w:val="22"/>
              </w:rPr>
              <w:t>Ne mažiau kaip 2000</w:t>
            </w:r>
          </w:p>
        </w:tc>
        <w:tc>
          <w:tcPr>
            <w:tcW w:w="1413" w:type="pct"/>
          </w:tcPr>
          <w:p w14:paraId="30599F4E" w14:textId="70114F8F"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9413C17" w14:textId="63260EA4"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56AB2681" w14:textId="460CA6C9"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12003A3A" w14:textId="77777777" w:rsidTr="00816833">
        <w:tc>
          <w:tcPr>
            <w:tcW w:w="209" w:type="pct"/>
          </w:tcPr>
          <w:p w14:paraId="00E436FE"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4E1E6F3C"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Paketų buferio dydis</w:t>
            </w:r>
          </w:p>
        </w:tc>
        <w:tc>
          <w:tcPr>
            <w:tcW w:w="1460" w:type="pct"/>
          </w:tcPr>
          <w:p w14:paraId="009E3D26" w14:textId="77777777" w:rsidR="003D4D7D" w:rsidRPr="000B1044" w:rsidRDefault="003D4D7D" w:rsidP="003D4D7D">
            <w:pPr>
              <w:snapToGrid w:val="0"/>
              <w:jc w:val="both"/>
              <w:rPr>
                <w:rFonts w:ascii="Trebuchet MS" w:hAnsi="Trebuchet MS"/>
                <w:sz w:val="22"/>
                <w:szCs w:val="22"/>
              </w:rPr>
            </w:pPr>
            <w:r w:rsidRPr="000B1044">
              <w:rPr>
                <w:rFonts w:ascii="Trebuchet MS" w:hAnsi="Trebuchet MS"/>
                <w:color w:val="000000"/>
                <w:sz w:val="22"/>
                <w:szCs w:val="22"/>
              </w:rPr>
              <w:t>Ne mažiau kaip 6 MB</w:t>
            </w:r>
          </w:p>
        </w:tc>
        <w:tc>
          <w:tcPr>
            <w:tcW w:w="1413" w:type="pct"/>
          </w:tcPr>
          <w:p w14:paraId="519C8C68" w14:textId="6E673480"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DC3550F" w14:textId="0855F748"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49A31F9A" w14:textId="64FC4478"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6A395147" w14:textId="77777777" w:rsidTr="00816833">
        <w:tc>
          <w:tcPr>
            <w:tcW w:w="209" w:type="pct"/>
          </w:tcPr>
          <w:p w14:paraId="2DC69066"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359E5DEA"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Operatyviosios atminties dydis</w:t>
            </w:r>
          </w:p>
        </w:tc>
        <w:tc>
          <w:tcPr>
            <w:tcW w:w="1460" w:type="pct"/>
          </w:tcPr>
          <w:p w14:paraId="1785B114" w14:textId="77777777" w:rsidR="003D4D7D" w:rsidRPr="000B1044" w:rsidRDefault="003D4D7D" w:rsidP="003D4D7D">
            <w:pPr>
              <w:snapToGrid w:val="0"/>
              <w:jc w:val="both"/>
              <w:rPr>
                <w:rFonts w:ascii="Trebuchet MS" w:hAnsi="Trebuchet MS"/>
                <w:bCs/>
                <w:sz w:val="22"/>
                <w:szCs w:val="22"/>
              </w:rPr>
            </w:pPr>
            <w:r w:rsidRPr="000B1044">
              <w:rPr>
                <w:rFonts w:ascii="Trebuchet MS" w:hAnsi="Trebuchet MS"/>
                <w:color w:val="000000"/>
                <w:sz w:val="22"/>
                <w:szCs w:val="22"/>
              </w:rPr>
              <w:t>Ne mažiau kaip 8 GB</w:t>
            </w:r>
          </w:p>
        </w:tc>
        <w:tc>
          <w:tcPr>
            <w:tcW w:w="1413" w:type="pct"/>
          </w:tcPr>
          <w:p w14:paraId="7EE70249" w14:textId="3CDB9C17"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F4FA94B" w14:textId="4FFFF8CB"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2E1EAF56" w14:textId="29F866CE"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58D508E6" w14:textId="77777777" w:rsidTr="00816833">
        <w:tc>
          <w:tcPr>
            <w:tcW w:w="209" w:type="pct"/>
          </w:tcPr>
          <w:p w14:paraId="33F0053C"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1A058C9E"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Saugojimo atminties dydis</w:t>
            </w:r>
          </w:p>
        </w:tc>
        <w:tc>
          <w:tcPr>
            <w:tcW w:w="1460" w:type="pct"/>
          </w:tcPr>
          <w:p w14:paraId="61F03741" w14:textId="77777777" w:rsidR="003D4D7D" w:rsidRPr="000B1044" w:rsidRDefault="003D4D7D" w:rsidP="003D4D7D">
            <w:pPr>
              <w:snapToGrid w:val="0"/>
              <w:jc w:val="both"/>
              <w:rPr>
                <w:rFonts w:ascii="Trebuchet MS" w:hAnsi="Trebuchet MS"/>
                <w:sz w:val="22"/>
                <w:szCs w:val="22"/>
              </w:rPr>
            </w:pPr>
            <w:r w:rsidRPr="000B1044">
              <w:rPr>
                <w:rFonts w:ascii="Trebuchet MS" w:hAnsi="Trebuchet MS"/>
                <w:color w:val="000000"/>
                <w:sz w:val="22"/>
                <w:szCs w:val="22"/>
              </w:rPr>
              <w:t xml:space="preserve">Ne mažiau kaip 16 GB </w:t>
            </w:r>
          </w:p>
        </w:tc>
        <w:tc>
          <w:tcPr>
            <w:tcW w:w="1413" w:type="pct"/>
          </w:tcPr>
          <w:p w14:paraId="578498BF" w14:textId="07E7AEFD"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4E4B2F4" w14:textId="5E30C6A6"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24B1ECC5" w14:textId="1041A4A0"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502382BC" w14:textId="77777777" w:rsidTr="00816833">
        <w:trPr>
          <w:trHeight w:val="557"/>
        </w:trPr>
        <w:tc>
          <w:tcPr>
            <w:tcW w:w="209" w:type="pct"/>
          </w:tcPr>
          <w:p w14:paraId="7FC33665"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7F0AAE88"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Standartų ir protokolų palaikymas</w:t>
            </w:r>
          </w:p>
        </w:tc>
        <w:tc>
          <w:tcPr>
            <w:tcW w:w="1460" w:type="pct"/>
          </w:tcPr>
          <w:p w14:paraId="57D6A2B2" w14:textId="77777777" w:rsidR="003D4D7D" w:rsidRPr="000B1044" w:rsidRDefault="003D4D7D" w:rsidP="003D4D7D">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šiuos standartus ir protokolus:</w:t>
            </w:r>
          </w:p>
          <w:p w14:paraId="602C7A47" w14:textId="77777777" w:rsidR="003D4D7D" w:rsidRPr="000B1044" w:rsidRDefault="003D4D7D" w:rsidP="003D4D7D">
            <w:pPr>
              <w:numPr>
                <w:ilvl w:val="0"/>
                <w:numId w:val="48"/>
              </w:numPr>
              <w:spacing w:after="0" w:line="240" w:lineRule="auto"/>
              <w:contextualSpacing/>
              <w:jc w:val="both"/>
              <w:rPr>
                <w:rFonts w:ascii="Trebuchet MS" w:hAnsi="Trebuchet MS"/>
                <w:color w:val="000000" w:themeColor="text1"/>
                <w:sz w:val="22"/>
                <w:szCs w:val="22"/>
              </w:rPr>
            </w:pPr>
            <w:r w:rsidRPr="000B1044">
              <w:rPr>
                <w:rFonts w:ascii="Trebuchet MS" w:hAnsi="Trebuchet MS"/>
                <w:color w:val="000000" w:themeColor="text1"/>
                <w:sz w:val="22"/>
                <w:szCs w:val="22"/>
              </w:rPr>
              <w:t xml:space="preserve">IEEE 802.1Q </w:t>
            </w:r>
            <w:proofErr w:type="spellStart"/>
            <w:r w:rsidRPr="000B1044">
              <w:rPr>
                <w:rFonts w:ascii="Trebuchet MS" w:hAnsi="Trebuchet MS"/>
                <w:color w:val="000000" w:themeColor="text1"/>
                <w:sz w:val="22"/>
                <w:szCs w:val="22"/>
              </w:rPr>
              <w:t>VLANs</w:t>
            </w:r>
            <w:proofErr w:type="spellEnd"/>
            <w:r w:rsidRPr="000B1044">
              <w:rPr>
                <w:rFonts w:ascii="Trebuchet MS" w:hAnsi="Trebuchet MS"/>
                <w:color w:val="000000" w:themeColor="text1"/>
                <w:sz w:val="22"/>
                <w:szCs w:val="22"/>
              </w:rPr>
              <w:t>;</w:t>
            </w:r>
          </w:p>
          <w:p w14:paraId="255BDA0D" w14:textId="77777777" w:rsidR="003D4D7D" w:rsidRPr="000B1044" w:rsidRDefault="003D4D7D" w:rsidP="003D4D7D">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802.1AB Link </w:t>
            </w:r>
            <w:proofErr w:type="spellStart"/>
            <w:r w:rsidRPr="000B1044">
              <w:rPr>
                <w:rFonts w:ascii="Trebuchet MS" w:hAnsi="Trebuchet MS"/>
                <w:color w:val="000000" w:themeColor="text1"/>
                <w:sz w:val="22"/>
                <w:szCs w:val="22"/>
              </w:rPr>
              <w:t>Layer</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Discovery</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(LLDP);</w:t>
            </w:r>
          </w:p>
          <w:p w14:paraId="4FC8D98C" w14:textId="77777777" w:rsidR="003D4D7D" w:rsidRPr="000B1044" w:rsidRDefault="003D4D7D" w:rsidP="003D4D7D">
            <w:pPr>
              <w:numPr>
                <w:ilvl w:val="0"/>
                <w:numId w:val="48"/>
              </w:numPr>
              <w:spacing w:after="0" w:line="240" w:lineRule="auto"/>
              <w:contextualSpacing/>
              <w:jc w:val="both"/>
              <w:rPr>
                <w:rFonts w:ascii="Trebuchet MS" w:hAnsi="Trebuchet MS"/>
                <w:color w:val="000000" w:themeColor="text1"/>
                <w:sz w:val="22"/>
                <w:szCs w:val="22"/>
              </w:rPr>
            </w:pPr>
            <w:r w:rsidRPr="000B1044">
              <w:rPr>
                <w:rFonts w:ascii="Trebuchet MS" w:hAnsi="Trebuchet MS"/>
                <w:color w:val="000000" w:themeColor="text1"/>
                <w:sz w:val="22"/>
                <w:szCs w:val="22"/>
              </w:rPr>
              <w:t>LLDP-MED (</w:t>
            </w:r>
            <w:proofErr w:type="spellStart"/>
            <w:r w:rsidRPr="000B1044">
              <w:rPr>
                <w:rFonts w:ascii="Trebuchet MS" w:hAnsi="Trebuchet MS"/>
                <w:color w:val="000000" w:themeColor="text1"/>
                <w:sz w:val="22"/>
                <w:szCs w:val="22"/>
              </w:rPr>
              <w:t>Media</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Endpoint</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Discovery</w:t>
            </w:r>
            <w:proofErr w:type="spellEnd"/>
            <w:r w:rsidRPr="000B1044">
              <w:rPr>
                <w:rFonts w:ascii="Trebuchet MS" w:hAnsi="Trebuchet MS"/>
                <w:color w:val="000000" w:themeColor="text1"/>
                <w:sz w:val="22"/>
                <w:szCs w:val="22"/>
              </w:rPr>
              <w:t>);</w:t>
            </w:r>
          </w:p>
          <w:p w14:paraId="674EABDF" w14:textId="77777777" w:rsidR="003D4D7D" w:rsidRPr="000B1044" w:rsidRDefault="003D4D7D" w:rsidP="003D4D7D">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802.1s </w:t>
            </w:r>
            <w:proofErr w:type="spellStart"/>
            <w:r w:rsidRPr="000B1044">
              <w:rPr>
                <w:rFonts w:ascii="Trebuchet MS" w:hAnsi="Trebuchet MS"/>
                <w:color w:val="000000" w:themeColor="text1"/>
                <w:sz w:val="22"/>
                <w:szCs w:val="22"/>
              </w:rPr>
              <w:t>Multiple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Spanning</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Tree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(MSTP);</w:t>
            </w:r>
          </w:p>
          <w:p w14:paraId="502465F3" w14:textId="77777777" w:rsidR="003D4D7D" w:rsidRPr="000B1044" w:rsidRDefault="003D4D7D" w:rsidP="003D4D7D">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802.1w </w:t>
            </w:r>
            <w:proofErr w:type="spellStart"/>
            <w:r w:rsidRPr="000B1044">
              <w:rPr>
                <w:rFonts w:ascii="Trebuchet MS" w:hAnsi="Trebuchet MS"/>
                <w:color w:val="000000" w:themeColor="text1"/>
                <w:sz w:val="22"/>
                <w:szCs w:val="22"/>
              </w:rPr>
              <w:t>Rapid</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Spanning</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Tree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(RSTP);</w:t>
            </w:r>
          </w:p>
          <w:p w14:paraId="1F67F040" w14:textId="77777777" w:rsidR="003D4D7D" w:rsidRPr="000B1044" w:rsidRDefault="003D4D7D" w:rsidP="003D4D7D">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RPVST+;</w:t>
            </w:r>
          </w:p>
          <w:p w14:paraId="717879F9" w14:textId="77777777" w:rsidR="003D4D7D" w:rsidRPr="000B1044" w:rsidRDefault="003D4D7D" w:rsidP="003D4D7D">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 xml:space="preserve">Port </w:t>
            </w:r>
            <w:proofErr w:type="spellStart"/>
            <w:r w:rsidRPr="000B1044">
              <w:rPr>
                <w:rFonts w:ascii="Trebuchet MS" w:hAnsi="Trebuchet MS"/>
                <w:color w:val="000000"/>
                <w:sz w:val="22"/>
                <w:szCs w:val="22"/>
              </w:rPr>
              <w:t>Mirroring</w:t>
            </w:r>
            <w:proofErr w:type="spellEnd"/>
            <w:r w:rsidRPr="000B1044">
              <w:rPr>
                <w:rFonts w:ascii="Trebuchet MS" w:hAnsi="Trebuchet MS"/>
                <w:color w:val="000000"/>
                <w:sz w:val="22"/>
                <w:szCs w:val="22"/>
              </w:rPr>
              <w:t>;</w:t>
            </w:r>
          </w:p>
          <w:p w14:paraId="35EC4489" w14:textId="77777777" w:rsidR="003D4D7D" w:rsidRPr="000B1044" w:rsidRDefault="003D4D7D" w:rsidP="003D4D7D">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Network Time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(NTP);</w:t>
            </w:r>
          </w:p>
          <w:p w14:paraId="440E1802" w14:textId="77777777" w:rsidR="003D4D7D" w:rsidRPr="000B1044" w:rsidRDefault="003D4D7D" w:rsidP="003D4D7D">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MVRP.</w:t>
            </w:r>
          </w:p>
        </w:tc>
        <w:tc>
          <w:tcPr>
            <w:tcW w:w="1413" w:type="pct"/>
          </w:tcPr>
          <w:p w14:paraId="6BBBCF34" w14:textId="41554B31" w:rsidR="003D4D7D" w:rsidRPr="000B1044" w:rsidRDefault="003D4D7D" w:rsidP="003D4D7D">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F08ECDD" w14:textId="00327211"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34738E36" w14:textId="2A4EB2CB"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4C1A5984" w14:textId="77777777" w:rsidTr="00816833">
        <w:tc>
          <w:tcPr>
            <w:tcW w:w="209" w:type="pct"/>
          </w:tcPr>
          <w:p w14:paraId="7D5B4D52" w14:textId="77777777" w:rsidR="003D4D7D" w:rsidRPr="000B1044" w:rsidRDefault="003D4D7D" w:rsidP="003D4D7D">
            <w:pPr>
              <w:numPr>
                <w:ilvl w:val="0"/>
                <w:numId w:val="52"/>
              </w:numPr>
              <w:snapToGrid w:val="0"/>
              <w:spacing w:after="0" w:line="240" w:lineRule="auto"/>
              <w:rPr>
                <w:rFonts w:ascii="Trebuchet MS" w:eastAsia="Times New Roman" w:hAnsi="Trebuchet MS"/>
                <w:sz w:val="22"/>
                <w:szCs w:val="22"/>
              </w:rPr>
            </w:pPr>
          </w:p>
        </w:tc>
        <w:tc>
          <w:tcPr>
            <w:tcW w:w="657" w:type="pct"/>
          </w:tcPr>
          <w:p w14:paraId="32B239A0" w14:textId="77777777" w:rsidR="003D4D7D" w:rsidRPr="000B1044" w:rsidRDefault="003D4D7D" w:rsidP="003D4D7D">
            <w:pPr>
              <w:snapToGrid w:val="0"/>
              <w:rPr>
                <w:rFonts w:ascii="Trebuchet MS" w:eastAsia="Times New Roman" w:hAnsi="Trebuchet MS"/>
                <w:sz w:val="22"/>
                <w:szCs w:val="22"/>
              </w:rPr>
            </w:pPr>
            <w:r w:rsidRPr="000B1044">
              <w:rPr>
                <w:rFonts w:ascii="Trebuchet MS" w:eastAsia="Times New Roman" w:hAnsi="Trebuchet MS"/>
                <w:sz w:val="22"/>
                <w:szCs w:val="22"/>
              </w:rPr>
              <w:t>VXLAN funkcionalumas</w:t>
            </w:r>
          </w:p>
        </w:tc>
        <w:tc>
          <w:tcPr>
            <w:tcW w:w="1460" w:type="pct"/>
          </w:tcPr>
          <w:p w14:paraId="7A598C42" w14:textId="77777777" w:rsidR="003D4D7D" w:rsidRPr="000B1044" w:rsidRDefault="003D4D7D" w:rsidP="003D4D7D">
            <w:pPr>
              <w:jc w:val="both"/>
              <w:rPr>
                <w:rFonts w:ascii="Trebuchet MS" w:hAnsi="Trebuchet MS"/>
                <w:sz w:val="22"/>
                <w:szCs w:val="22"/>
              </w:rPr>
            </w:pPr>
            <w:r w:rsidRPr="000B1044">
              <w:rPr>
                <w:rFonts w:ascii="Trebuchet MS" w:hAnsi="Trebuchet MS"/>
                <w:sz w:val="22"/>
                <w:szCs w:val="22"/>
              </w:rPr>
              <w:t>Turi palaikyti VXLAN funkcionalumą.</w:t>
            </w:r>
          </w:p>
        </w:tc>
        <w:tc>
          <w:tcPr>
            <w:tcW w:w="1413" w:type="pct"/>
          </w:tcPr>
          <w:p w14:paraId="5866B7B6" w14:textId="282DED91"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7A2A525" w14:textId="04FF910C"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35A66917" w14:textId="5B6C23C4"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46843437" w14:textId="77777777" w:rsidTr="00816833">
        <w:tc>
          <w:tcPr>
            <w:tcW w:w="209" w:type="pct"/>
          </w:tcPr>
          <w:p w14:paraId="29E905B4" w14:textId="77777777" w:rsidR="003D4D7D" w:rsidRPr="000B1044" w:rsidRDefault="003D4D7D" w:rsidP="003D4D7D">
            <w:pPr>
              <w:numPr>
                <w:ilvl w:val="0"/>
                <w:numId w:val="52"/>
              </w:numPr>
              <w:snapToGrid w:val="0"/>
              <w:spacing w:after="0" w:line="240" w:lineRule="auto"/>
              <w:rPr>
                <w:rFonts w:ascii="Trebuchet MS" w:eastAsia="Times New Roman" w:hAnsi="Trebuchet MS"/>
                <w:sz w:val="22"/>
                <w:szCs w:val="22"/>
              </w:rPr>
            </w:pPr>
          </w:p>
        </w:tc>
        <w:tc>
          <w:tcPr>
            <w:tcW w:w="657" w:type="pct"/>
          </w:tcPr>
          <w:p w14:paraId="6B8CA1AE" w14:textId="77777777" w:rsidR="003D4D7D" w:rsidRPr="000B1044" w:rsidRDefault="003D4D7D" w:rsidP="003D4D7D">
            <w:pPr>
              <w:snapToGrid w:val="0"/>
              <w:rPr>
                <w:rFonts w:ascii="Trebuchet MS" w:hAnsi="Trebuchet MS"/>
                <w:sz w:val="22"/>
                <w:szCs w:val="22"/>
              </w:rPr>
            </w:pPr>
            <w:proofErr w:type="spellStart"/>
            <w:r w:rsidRPr="000B1044">
              <w:rPr>
                <w:rFonts w:ascii="Trebuchet MS" w:hAnsi="Trebuchet MS"/>
                <w:sz w:val="22"/>
                <w:szCs w:val="22"/>
              </w:rPr>
              <w:t>Maršrutizavimo</w:t>
            </w:r>
            <w:proofErr w:type="spellEnd"/>
            <w:r w:rsidRPr="000B1044">
              <w:rPr>
                <w:rFonts w:ascii="Trebuchet MS" w:hAnsi="Trebuchet MS"/>
                <w:sz w:val="22"/>
                <w:szCs w:val="22"/>
              </w:rPr>
              <w:t xml:space="preserve"> </w:t>
            </w:r>
            <w:r w:rsidRPr="000B1044">
              <w:rPr>
                <w:rFonts w:ascii="Trebuchet MS" w:eastAsia="Times New Roman" w:hAnsi="Trebuchet MS"/>
                <w:sz w:val="22"/>
                <w:szCs w:val="22"/>
              </w:rPr>
              <w:t>protokolų ir funkcijų palaikymas</w:t>
            </w:r>
          </w:p>
        </w:tc>
        <w:tc>
          <w:tcPr>
            <w:tcW w:w="1460" w:type="pct"/>
          </w:tcPr>
          <w:p w14:paraId="0D238182" w14:textId="77777777" w:rsidR="003D4D7D" w:rsidRPr="000B1044" w:rsidRDefault="003D4D7D" w:rsidP="003D4D7D">
            <w:pPr>
              <w:jc w:val="both"/>
              <w:rPr>
                <w:rFonts w:ascii="Trebuchet MS" w:hAnsi="Trebuchet MS"/>
                <w:sz w:val="22"/>
                <w:szCs w:val="22"/>
              </w:rPr>
            </w:pPr>
            <w:r w:rsidRPr="000B1044">
              <w:rPr>
                <w:rFonts w:ascii="Trebuchet MS" w:eastAsia="Times New Roman" w:hAnsi="Trebuchet MS"/>
                <w:sz w:val="22"/>
                <w:szCs w:val="22"/>
              </w:rPr>
              <w:t xml:space="preserve">Turi palaikyti šiuos </w:t>
            </w:r>
            <w:proofErr w:type="spellStart"/>
            <w:r w:rsidRPr="000B1044">
              <w:rPr>
                <w:rFonts w:ascii="Trebuchet MS" w:eastAsia="Times New Roman" w:hAnsi="Trebuchet MS"/>
                <w:sz w:val="22"/>
                <w:szCs w:val="22"/>
              </w:rPr>
              <w:t>maršrutizavimo</w:t>
            </w:r>
            <w:proofErr w:type="spellEnd"/>
            <w:r w:rsidRPr="000B1044">
              <w:rPr>
                <w:rFonts w:ascii="Trebuchet MS" w:eastAsia="Times New Roman" w:hAnsi="Trebuchet MS"/>
                <w:sz w:val="22"/>
                <w:szCs w:val="22"/>
              </w:rPr>
              <w:t xml:space="preserve"> protokolus ir funkcijas:</w:t>
            </w:r>
          </w:p>
          <w:p w14:paraId="262BFDEB" w14:textId="77777777" w:rsidR="003D4D7D" w:rsidRPr="000B1044" w:rsidRDefault="003D4D7D" w:rsidP="003D4D7D">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sz w:val="22"/>
                <w:szCs w:val="22"/>
              </w:rPr>
              <w:t xml:space="preserve">OSPFv2 </w:t>
            </w:r>
            <w:proofErr w:type="spellStart"/>
            <w:r w:rsidRPr="000B1044">
              <w:rPr>
                <w:rFonts w:ascii="Trebuchet MS" w:eastAsia="Times New Roman" w:hAnsi="Trebuchet MS"/>
                <w:sz w:val="22"/>
                <w:szCs w:val="22"/>
              </w:rPr>
              <w:t>for</w:t>
            </w:r>
            <w:proofErr w:type="spellEnd"/>
            <w:r w:rsidRPr="000B1044">
              <w:rPr>
                <w:rFonts w:ascii="Trebuchet MS" w:eastAsia="Times New Roman" w:hAnsi="Trebuchet MS"/>
                <w:sz w:val="22"/>
                <w:szCs w:val="22"/>
              </w:rPr>
              <w:t xml:space="preserve"> IPv4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00B8E1DD" w14:textId="77777777" w:rsidR="003D4D7D" w:rsidRPr="000B1044" w:rsidRDefault="003D4D7D" w:rsidP="003D4D7D">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sz w:val="22"/>
                <w:szCs w:val="22"/>
              </w:rPr>
              <w:t xml:space="preserve">OSPFv3 </w:t>
            </w:r>
            <w:proofErr w:type="spellStart"/>
            <w:r w:rsidRPr="000B1044">
              <w:rPr>
                <w:rFonts w:ascii="Trebuchet MS" w:eastAsia="Times New Roman" w:hAnsi="Trebuchet MS"/>
                <w:sz w:val="22"/>
                <w:szCs w:val="22"/>
              </w:rPr>
              <w:t>for</w:t>
            </w:r>
            <w:proofErr w:type="spellEnd"/>
            <w:r w:rsidRPr="000B1044">
              <w:rPr>
                <w:rFonts w:ascii="Trebuchet MS" w:eastAsia="Times New Roman" w:hAnsi="Trebuchet MS"/>
                <w:sz w:val="22"/>
                <w:szCs w:val="22"/>
              </w:rPr>
              <w:t xml:space="preserve"> IPv6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4FBD8552" w14:textId="77777777" w:rsidR="003D4D7D" w:rsidRPr="000B1044" w:rsidRDefault="003D4D7D" w:rsidP="003D4D7D">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sz w:val="22"/>
                <w:szCs w:val="22"/>
              </w:rPr>
              <w:t>Static</w:t>
            </w:r>
            <w:proofErr w:type="spellEnd"/>
            <w:r w:rsidRPr="000B1044">
              <w:rPr>
                <w:rFonts w:ascii="Trebuchet MS" w:eastAsia="Times New Roman" w:hAnsi="Trebuchet MS"/>
                <w:sz w:val="22"/>
                <w:szCs w:val="22"/>
              </w:rPr>
              <w:t xml:space="preserve"> IPv4 </w:t>
            </w:r>
            <w:proofErr w:type="spellStart"/>
            <w:r w:rsidRPr="000B1044">
              <w:rPr>
                <w:rFonts w:ascii="Trebuchet MS" w:eastAsia="Times New Roman" w:hAnsi="Trebuchet MS"/>
                <w:sz w:val="22"/>
                <w:szCs w:val="22"/>
              </w:rPr>
              <w:t>and</w:t>
            </w:r>
            <w:proofErr w:type="spellEnd"/>
            <w:r w:rsidRPr="000B1044">
              <w:rPr>
                <w:rFonts w:ascii="Trebuchet MS" w:eastAsia="Times New Roman" w:hAnsi="Trebuchet MS"/>
                <w:sz w:val="22"/>
                <w:szCs w:val="22"/>
              </w:rPr>
              <w:t xml:space="preserve"> IPv6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34B070CF" w14:textId="77777777" w:rsidR="003D4D7D" w:rsidRPr="000B1044" w:rsidRDefault="003D4D7D" w:rsidP="003D4D7D">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sz w:val="22"/>
                <w:szCs w:val="22"/>
              </w:rPr>
              <w:t>Equal-Cost</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Multipath</w:t>
            </w:r>
            <w:proofErr w:type="spellEnd"/>
            <w:r w:rsidRPr="000B1044">
              <w:rPr>
                <w:rFonts w:ascii="Trebuchet MS" w:eastAsia="Times New Roman" w:hAnsi="Trebuchet MS"/>
                <w:sz w:val="22"/>
                <w:szCs w:val="22"/>
              </w:rPr>
              <w:t xml:space="preserve"> (ECMP).</w:t>
            </w:r>
            <w:r w:rsidRPr="000B1044" w:rsidDel="007016E9">
              <w:rPr>
                <w:rFonts w:ascii="Trebuchet MS" w:hAnsi="Trebuchet MS"/>
                <w:sz w:val="22"/>
                <w:szCs w:val="22"/>
              </w:rPr>
              <w:t xml:space="preserve"> </w:t>
            </w:r>
          </w:p>
        </w:tc>
        <w:tc>
          <w:tcPr>
            <w:tcW w:w="1413" w:type="pct"/>
          </w:tcPr>
          <w:p w14:paraId="6FE48838" w14:textId="34D1B667" w:rsidR="003D4D7D" w:rsidRPr="000B1044" w:rsidRDefault="003D4D7D" w:rsidP="003D4D7D">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D4AB013" w14:textId="6C4F60F6"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255199C0" w14:textId="3C47AB83"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046E0F3F" w14:textId="77777777" w:rsidTr="00816833">
        <w:tc>
          <w:tcPr>
            <w:tcW w:w="209" w:type="pct"/>
          </w:tcPr>
          <w:p w14:paraId="58D3F72C"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56BE40FA" w14:textId="77777777" w:rsidR="003D4D7D" w:rsidRPr="000B1044" w:rsidRDefault="003D4D7D" w:rsidP="003D4D7D">
            <w:pPr>
              <w:snapToGrid w:val="0"/>
              <w:rPr>
                <w:rFonts w:ascii="Trebuchet MS" w:hAnsi="Trebuchet MS"/>
                <w:sz w:val="22"/>
                <w:szCs w:val="22"/>
              </w:rPr>
            </w:pPr>
            <w:proofErr w:type="spellStart"/>
            <w:r w:rsidRPr="000B1044">
              <w:rPr>
                <w:rFonts w:ascii="Trebuchet MS" w:hAnsi="Trebuchet MS"/>
                <w:sz w:val="22"/>
                <w:szCs w:val="22"/>
              </w:rPr>
              <w:t>Multicast</w:t>
            </w:r>
            <w:proofErr w:type="spellEnd"/>
            <w:r w:rsidRPr="000B1044">
              <w:rPr>
                <w:rFonts w:ascii="Trebuchet MS" w:hAnsi="Trebuchet MS"/>
                <w:sz w:val="22"/>
                <w:szCs w:val="22"/>
              </w:rPr>
              <w:t xml:space="preserve"> protokolų palaikymas</w:t>
            </w:r>
          </w:p>
        </w:tc>
        <w:tc>
          <w:tcPr>
            <w:tcW w:w="1460" w:type="pct"/>
          </w:tcPr>
          <w:p w14:paraId="5BCFA989" w14:textId="77777777" w:rsidR="003D4D7D" w:rsidRPr="000B1044" w:rsidRDefault="003D4D7D" w:rsidP="003D4D7D">
            <w:pPr>
              <w:jc w:val="both"/>
              <w:rPr>
                <w:rFonts w:ascii="Trebuchet MS" w:eastAsia="Times New Roman" w:hAnsi="Trebuchet MS"/>
                <w:sz w:val="22"/>
                <w:szCs w:val="22"/>
              </w:rPr>
            </w:pPr>
            <w:r w:rsidRPr="000B1044">
              <w:rPr>
                <w:rFonts w:ascii="Trebuchet MS" w:eastAsia="Times New Roman" w:hAnsi="Trebuchet MS"/>
                <w:sz w:val="22"/>
                <w:szCs w:val="22"/>
              </w:rPr>
              <w:t>Turi palaikyti šiuos protokolus:</w:t>
            </w:r>
          </w:p>
          <w:p w14:paraId="48A7CA21" w14:textId="77777777" w:rsidR="003D4D7D" w:rsidRPr="000B1044" w:rsidRDefault="003D4D7D" w:rsidP="003D4D7D">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sz w:val="22"/>
                <w:szCs w:val="22"/>
              </w:rPr>
              <w:t xml:space="preserve">IGMPv1, v2, </w:t>
            </w:r>
            <w:proofErr w:type="spellStart"/>
            <w:r w:rsidRPr="000B1044">
              <w:rPr>
                <w:rFonts w:ascii="Trebuchet MS" w:eastAsia="Times New Roman" w:hAnsi="Trebuchet MS"/>
                <w:sz w:val="22"/>
                <w:szCs w:val="22"/>
              </w:rPr>
              <w:t>and</w:t>
            </w:r>
            <w:proofErr w:type="spellEnd"/>
            <w:r w:rsidRPr="000B1044">
              <w:rPr>
                <w:rFonts w:ascii="Trebuchet MS" w:eastAsia="Times New Roman" w:hAnsi="Trebuchet MS"/>
                <w:sz w:val="22"/>
                <w:szCs w:val="22"/>
              </w:rPr>
              <w:t xml:space="preserve"> v3; </w:t>
            </w:r>
          </w:p>
          <w:p w14:paraId="68023A43" w14:textId="77777777" w:rsidR="003D4D7D" w:rsidRPr="000B1044" w:rsidRDefault="003D4D7D" w:rsidP="003D4D7D">
            <w:pPr>
              <w:numPr>
                <w:ilvl w:val="0"/>
                <w:numId w:val="49"/>
              </w:numPr>
              <w:spacing w:after="0" w:line="240" w:lineRule="auto"/>
              <w:jc w:val="both"/>
              <w:rPr>
                <w:rFonts w:ascii="Trebuchet MS" w:hAnsi="Trebuchet MS"/>
                <w:sz w:val="22"/>
                <w:szCs w:val="22"/>
              </w:rPr>
            </w:pPr>
            <w:proofErr w:type="spellStart"/>
            <w:r w:rsidRPr="000B1044">
              <w:rPr>
                <w:rFonts w:ascii="Trebuchet MS" w:hAnsi="Trebuchet MS"/>
                <w:sz w:val="22"/>
                <w:szCs w:val="22"/>
              </w:rPr>
              <w:t>Multicast</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Listener</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Discovery</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Version</w:t>
            </w:r>
            <w:proofErr w:type="spellEnd"/>
            <w:r w:rsidRPr="000B1044">
              <w:rPr>
                <w:rFonts w:ascii="Trebuchet MS" w:hAnsi="Trebuchet MS"/>
                <w:sz w:val="22"/>
                <w:szCs w:val="22"/>
              </w:rPr>
              <w:t xml:space="preserve"> 2 (MLDv2) </w:t>
            </w:r>
            <w:proofErr w:type="spellStart"/>
            <w:r w:rsidRPr="000B1044">
              <w:rPr>
                <w:rFonts w:ascii="Trebuchet MS" w:hAnsi="Trebuchet MS"/>
                <w:sz w:val="22"/>
                <w:szCs w:val="22"/>
              </w:rPr>
              <w:t>for</w:t>
            </w:r>
            <w:proofErr w:type="spellEnd"/>
            <w:r w:rsidRPr="000B1044">
              <w:rPr>
                <w:rFonts w:ascii="Trebuchet MS" w:hAnsi="Trebuchet MS"/>
                <w:sz w:val="22"/>
                <w:szCs w:val="22"/>
              </w:rPr>
              <w:t xml:space="preserve"> IPv6;</w:t>
            </w:r>
          </w:p>
          <w:p w14:paraId="38821A38" w14:textId="77777777" w:rsidR="003D4D7D" w:rsidRPr="000B1044" w:rsidRDefault="003D4D7D" w:rsidP="003D4D7D">
            <w:pPr>
              <w:numPr>
                <w:ilvl w:val="0"/>
                <w:numId w:val="49"/>
              </w:numPr>
              <w:spacing w:after="0" w:line="240" w:lineRule="auto"/>
              <w:jc w:val="both"/>
              <w:rPr>
                <w:rFonts w:ascii="Trebuchet MS" w:hAnsi="Trebuchet MS"/>
                <w:sz w:val="22"/>
                <w:szCs w:val="22"/>
              </w:rPr>
            </w:pPr>
            <w:r w:rsidRPr="000B1044">
              <w:rPr>
                <w:rFonts w:ascii="Trebuchet MS" w:hAnsi="Trebuchet MS"/>
                <w:sz w:val="22"/>
                <w:szCs w:val="22"/>
              </w:rPr>
              <w:t xml:space="preserve">MLD </w:t>
            </w:r>
            <w:proofErr w:type="spellStart"/>
            <w:r w:rsidRPr="000B1044">
              <w:rPr>
                <w:rFonts w:ascii="Trebuchet MS" w:hAnsi="Trebuchet MS"/>
                <w:sz w:val="22"/>
                <w:szCs w:val="22"/>
              </w:rPr>
              <w:t>snooping</w:t>
            </w:r>
            <w:proofErr w:type="spellEnd"/>
            <w:r w:rsidRPr="000B1044">
              <w:rPr>
                <w:rFonts w:ascii="Trebuchet MS" w:hAnsi="Trebuchet MS"/>
                <w:sz w:val="22"/>
                <w:szCs w:val="22"/>
              </w:rPr>
              <w:t>;</w:t>
            </w:r>
          </w:p>
          <w:p w14:paraId="7234B62D" w14:textId="77777777" w:rsidR="003D4D7D" w:rsidRPr="000B1044" w:rsidRDefault="003D4D7D" w:rsidP="003D4D7D">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sz w:val="22"/>
                <w:szCs w:val="22"/>
              </w:rPr>
              <w:t xml:space="preserve">PIM </w:t>
            </w:r>
            <w:proofErr w:type="spellStart"/>
            <w:r w:rsidRPr="000B1044">
              <w:rPr>
                <w:rFonts w:ascii="Trebuchet MS" w:eastAsia="Times New Roman" w:hAnsi="Trebuchet MS"/>
                <w:sz w:val="22"/>
                <w:szCs w:val="22"/>
              </w:rPr>
              <w:t>Dense</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Mode</w:t>
            </w:r>
            <w:proofErr w:type="spellEnd"/>
            <w:r w:rsidRPr="000B1044">
              <w:rPr>
                <w:rFonts w:ascii="Trebuchet MS" w:eastAsia="Times New Roman" w:hAnsi="Trebuchet MS"/>
                <w:sz w:val="22"/>
                <w:szCs w:val="22"/>
              </w:rPr>
              <w:t xml:space="preserve">, PIM </w:t>
            </w:r>
            <w:proofErr w:type="spellStart"/>
            <w:r w:rsidRPr="000B1044">
              <w:rPr>
                <w:rFonts w:ascii="Trebuchet MS" w:eastAsia="Times New Roman" w:hAnsi="Trebuchet MS"/>
                <w:sz w:val="22"/>
                <w:szCs w:val="22"/>
              </w:rPr>
              <w:t>Sparse</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Mode</w:t>
            </w:r>
            <w:proofErr w:type="spellEnd"/>
            <w:r w:rsidRPr="000B1044">
              <w:rPr>
                <w:rFonts w:ascii="Trebuchet MS" w:hAnsi="Trebuchet MS"/>
                <w:sz w:val="22"/>
                <w:szCs w:val="22"/>
              </w:rPr>
              <w:t>.</w:t>
            </w:r>
          </w:p>
        </w:tc>
        <w:tc>
          <w:tcPr>
            <w:tcW w:w="1413" w:type="pct"/>
          </w:tcPr>
          <w:p w14:paraId="6B3DC266" w14:textId="248B9B08" w:rsidR="003D4D7D" w:rsidRPr="000B1044" w:rsidRDefault="003D4D7D" w:rsidP="003D4D7D">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B57AC2E" w14:textId="1AC73E9A"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2D75348F" w14:textId="68B9525D"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446CB599" w14:textId="77777777" w:rsidTr="00816833">
        <w:tc>
          <w:tcPr>
            <w:tcW w:w="209" w:type="pct"/>
          </w:tcPr>
          <w:p w14:paraId="0D4B8755"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25937822" w14:textId="77777777" w:rsidR="003D4D7D" w:rsidRPr="000B1044" w:rsidRDefault="003D4D7D" w:rsidP="003D4D7D">
            <w:pPr>
              <w:snapToGrid w:val="0"/>
              <w:rPr>
                <w:rFonts w:ascii="Trebuchet MS" w:hAnsi="Trebuchet MS"/>
                <w:sz w:val="22"/>
                <w:szCs w:val="22"/>
              </w:rPr>
            </w:pPr>
            <w:r w:rsidRPr="000B1044">
              <w:rPr>
                <w:rFonts w:ascii="Trebuchet MS" w:eastAsia="Times New Roman" w:hAnsi="Trebuchet MS"/>
                <w:color w:val="000000" w:themeColor="text1"/>
                <w:sz w:val="22"/>
                <w:szCs w:val="22"/>
              </w:rPr>
              <w:t>Aukštą patikimumą užtikrinančių protokolų palaikymas</w:t>
            </w:r>
          </w:p>
        </w:tc>
        <w:tc>
          <w:tcPr>
            <w:tcW w:w="1460" w:type="pct"/>
          </w:tcPr>
          <w:p w14:paraId="2574894B" w14:textId="77777777" w:rsidR="003D4D7D" w:rsidRPr="000B1044" w:rsidRDefault="003D4D7D" w:rsidP="003D4D7D">
            <w:pPr>
              <w:jc w:val="both"/>
              <w:rPr>
                <w:rFonts w:ascii="Trebuchet MS" w:hAnsi="Trebuchet MS"/>
                <w:color w:val="000000"/>
                <w:sz w:val="22"/>
                <w:szCs w:val="22"/>
              </w:rPr>
            </w:pPr>
            <w:r w:rsidRPr="000B1044">
              <w:rPr>
                <w:rFonts w:ascii="Trebuchet MS" w:hAnsi="Trebuchet MS"/>
                <w:color w:val="000000"/>
                <w:sz w:val="22"/>
                <w:szCs w:val="22"/>
              </w:rPr>
              <w:t>Turi palaikyti šiuos aukštą patikimumą užtikrinančius protokolus:</w:t>
            </w:r>
          </w:p>
          <w:p w14:paraId="02C3CD07"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Virtual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Router</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Redundancy</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Protocol</w:t>
            </w:r>
            <w:proofErr w:type="spellEnd"/>
            <w:r w:rsidRPr="000B1044">
              <w:rPr>
                <w:rFonts w:ascii="Trebuchet MS" w:hAnsi="Trebuchet MS"/>
                <w:color w:val="000000"/>
                <w:sz w:val="22"/>
                <w:szCs w:val="22"/>
              </w:rPr>
              <w:t xml:space="preserve"> (VRRP);</w:t>
            </w:r>
          </w:p>
          <w:p w14:paraId="2C9D43A9"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Uni-directional</w:t>
            </w:r>
            <w:proofErr w:type="spellEnd"/>
            <w:r w:rsidRPr="000B1044">
              <w:rPr>
                <w:rFonts w:ascii="Trebuchet MS" w:eastAsia="Times New Roman" w:hAnsi="Trebuchet MS"/>
                <w:color w:val="000000" w:themeColor="text1"/>
                <w:sz w:val="22"/>
                <w:szCs w:val="22"/>
              </w:rPr>
              <w:t xml:space="preserve"> Link </w:t>
            </w:r>
            <w:proofErr w:type="spellStart"/>
            <w:r w:rsidRPr="000B1044">
              <w:rPr>
                <w:rFonts w:ascii="Trebuchet MS" w:eastAsia="Times New Roman" w:hAnsi="Trebuchet MS"/>
                <w:color w:val="000000" w:themeColor="text1"/>
                <w:sz w:val="22"/>
                <w:szCs w:val="22"/>
              </w:rPr>
              <w:t>Detection</w:t>
            </w:r>
            <w:proofErr w:type="spellEnd"/>
            <w:r w:rsidRPr="000B1044">
              <w:rPr>
                <w:rFonts w:ascii="Trebuchet MS" w:eastAsia="Times New Roman" w:hAnsi="Trebuchet MS"/>
                <w:color w:val="000000" w:themeColor="text1"/>
                <w:sz w:val="22"/>
                <w:szCs w:val="22"/>
              </w:rPr>
              <w:t xml:space="preserve"> (UDLD);</w:t>
            </w:r>
          </w:p>
          <w:p w14:paraId="28397421"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802.3ad Link </w:t>
            </w:r>
            <w:proofErr w:type="spellStart"/>
            <w:r w:rsidRPr="000B1044">
              <w:rPr>
                <w:rFonts w:ascii="Trebuchet MS" w:hAnsi="Trebuchet MS"/>
                <w:color w:val="000000"/>
                <w:sz w:val="22"/>
                <w:szCs w:val="22"/>
              </w:rPr>
              <w:t>Aggregation</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Protocol</w:t>
            </w:r>
            <w:proofErr w:type="spellEnd"/>
            <w:r w:rsidRPr="000B1044">
              <w:rPr>
                <w:rFonts w:ascii="Trebuchet MS" w:hAnsi="Trebuchet MS"/>
                <w:color w:val="000000"/>
                <w:sz w:val="22"/>
                <w:szCs w:val="22"/>
              </w:rPr>
              <w:t xml:space="preserve"> (LACP).</w:t>
            </w:r>
          </w:p>
        </w:tc>
        <w:tc>
          <w:tcPr>
            <w:tcW w:w="1413" w:type="pct"/>
          </w:tcPr>
          <w:p w14:paraId="3F28D647" w14:textId="2899B15F" w:rsidR="003D4D7D" w:rsidRPr="000B1044" w:rsidRDefault="003D4D7D" w:rsidP="0081683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CB135CA" w14:textId="2B365F75"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5569519C" w14:textId="5FF8CC17"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56A3E2B8" w14:textId="77777777" w:rsidTr="00816833">
        <w:tc>
          <w:tcPr>
            <w:tcW w:w="209" w:type="pct"/>
          </w:tcPr>
          <w:p w14:paraId="197F85F3"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4C428D2C" w14:textId="77777777" w:rsidR="003D4D7D" w:rsidRPr="000B1044" w:rsidRDefault="003D4D7D" w:rsidP="003D4D7D">
            <w:pPr>
              <w:snapToGrid w:val="0"/>
              <w:rPr>
                <w:rFonts w:ascii="Trebuchet MS" w:hAnsi="Trebuchet MS"/>
                <w:sz w:val="22"/>
                <w:szCs w:val="22"/>
              </w:rPr>
            </w:pPr>
            <w:r w:rsidRPr="000B1044">
              <w:rPr>
                <w:rFonts w:ascii="Trebuchet MS" w:eastAsia="Times New Roman" w:hAnsi="Trebuchet MS"/>
                <w:color w:val="000000" w:themeColor="text1"/>
                <w:sz w:val="22"/>
                <w:szCs w:val="22"/>
              </w:rPr>
              <w:t>Saugumo protokolų ir standartų palaikymas</w:t>
            </w:r>
          </w:p>
        </w:tc>
        <w:tc>
          <w:tcPr>
            <w:tcW w:w="1460" w:type="pct"/>
          </w:tcPr>
          <w:p w14:paraId="302EBF48" w14:textId="77777777" w:rsidR="003D4D7D" w:rsidRPr="000B1044" w:rsidRDefault="003D4D7D" w:rsidP="003D4D7D">
            <w:pPr>
              <w:jc w:val="both"/>
              <w:rPr>
                <w:rFonts w:ascii="Trebuchet MS" w:hAnsi="Trebuchet MS"/>
                <w:color w:val="000000"/>
                <w:sz w:val="22"/>
                <w:szCs w:val="22"/>
              </w:rPr>
            </w:pPr>
            <w:r w:rsidRPr="000B1044">
              <w:rPr>
                <w:rFonts w:ascii="Trebuchet MS" w:eastAsia="Times New Roman" w:hAnsi="Trebuchet MS"/>
                <w:color w:val="000000" w:themeColor="text1"/>
                <w:sz w:val="22"/>
                <w:szCs w:val="22"/>
              </w:rPr>
              <w:t>Turi palaikyti šiuos saugumo protokolus ir standartus</w:t>
            </w:r>
            <w:r w:rsidRPr="000B1044">
              <w:rPr>
                <w:rFonts w:ascii="Trebuchet MS" w:hAnsi="Trebuchet MS"/>
                <w:color w:val="000000"/>
                <w:sz w:val="22"/>
                <w:szCs w:val="22"/>
              </w:rPr>
              <w:t>:</w:t>
            </w:r>
          </w:p>
          <w:p w14:paraId="0C6CEF06"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TFTP;</w:t>
            </w:r>
          </w:p>
          <w:p w14:paraId="4A1A5FB1"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SFTP;</w:t>
            </w:r>
          </w:p>
          <w:p w14:paraId="70D5F113"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Access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list</w:t>
            </w:r>
            <w:proofErr w:type="spellEnd"/>
            <w:r w:rsidRPr="000B1044">
              <w:rPr>
                <w:rFonts w:ascii="Trebuchet MS" w:hAnsi="Trebuchet MS"/>
                <w:color w:val="000000"/>
                <w:sz w:val="22"/>
                <w:szCs w:val="22"/>
              </w:rPr>
              <w:t xml:space="preserve"> (ACL);</w:t>
            </w:r>
          </w:p>
          <w:p w14:paraId="5A8E55B2" w14:textId="77777777" w:rsidR="003D4D7D" w:rsidRPr="000B1044" w:rsidRDefault="003D4D7D" w:rsidP="003D4D7D">
            <w:pPr>
              <w:numPr>
                <w:ilvl w:val="0"/>
                <w:numId w:val="49"/>
              </w:numPr>
              <w:snapToGrid w:val="0"/>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STP BPDU;</w:t>
            </w:r>
          </w:p>
          <w:p w14:paraId="217A67CE"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STP </w:t>
            </w:r>
            <w:proofErr w:type="spellStart"/>
            <w:r w:rsidRPr="000B1044">
              <w:rPr>
                <w:rFonts w:ascii="Trebuchet MS" w:eastAsia="Times New Roman" w:hAnsi="Trebuchet MS"/>
                <w:color w:val="000000" w:themeColor="text1"/>
                <w:sz w:val="22"/>
                <w:szCs w:val="22"/>
              </w:rPr>
              <w:t>root</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guard</w:t>
            </w:r>
            <w:proofErr w:type="spellEnd"/>
            <w:r w:rsidRPr="000B1044">
              <w:rPr>
                <w:rFonts w:ascii="Trebuchet MS" w:eastAsia="Times New Roman" w:hAnsi="Trebuchet MS"/>
                <w:color w:val="000000" w:themeColor="text1"/>
                <w:sz w:val="22"/>
                <w:szCs w:val="22"/>
              </w:rPr>
              <w:t>;</w:t>
            </w:r>
          </w:p>
          <w:p w14:paraId="6FED1104"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Dynamic</w:t>
            </w:r>
            <w:proofErr w:type="spellEnd"/>
            <w:r w:rsidRPr="000B1044">
              <w:rPr>
                <w:rFonts w:ascii="Trebuchet MS" w:eastAsia="Times New Roman" w:hAnsi="Trebuchet MS"/>
                <w:color w:val="000000" w:themeColor="text1"/>
                <w:sz w:val="22"/>
                <w:szCs w:val="22"/>
              </w:rPr>
              <w:t xml:space="preserve"> ARP;</w:t>
            </w:r>
          </w:p>
          <w:p w14:paraId="74B2B5B8" w14:textId="77777777" w:rsidR="003D4D7D" w:rsidRPr="000B1044" w:rsidRDefault="003D4D7D" w:rsidP="003D4D7D">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TACACS+;</w:t>
            </w:r>
          </w:p>
          <w:p w14:paraId="06F24A02" w14:textId="77777777" w:rsidR="003D4D7D" w:rsidRPr="000B1044" w:rsidRDefault="003D4D7D" w:rsidP="003D4D7D">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RADIUS;</w:t>
            </w:r>
          </w:p>
          <w:p w14:paraId="180DF370" w14:textId="77777777" w:rsidR="003D4D7D" w:rsidRPr="000B1044" w:rsidRDefault="003D4D7D" w:rsidP="003D4D7D">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SSHv2;</w:t>
            </w:r>
          </w:p>
          <w:p w14:paraId="6A40D8D1" w14:textId="77777777" w:rsidR="003D4D7D" w:rsidRPr="000B1044" w:rsidRDefault="003D4D7D" w:rsidP="003D4D7D">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SSL;</w:t>
            </w:r>
          </w:p>
          <w:p w14:paraId="54CAAE8E" w14:textId="77777777" w:rsidR="003D4D7D" w:rsidRPr="000B1044" w:rsidRDefault="003D4D7D" w:rsidP="003D4D7D">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IEEE 802.1X, </w:t>
            </w:r>
            <w:proofErr w:type="spellStart"/>
            <w:r w:rsidRPr="000B1044">
              <w:rPr>
                <w:rFonts w:ascii="Trebuchet MS" w:eastAsia="Times New Roman" w:hAnsi="Trebuchet MS"/>
                <w:color w:val="000000" w:themeColor="text1"/>
                <w:sz w:val="22"/>
                <w:szCs w:val="22"/>
              </w:rPr>
              <w:t>Web</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and</w:t>
            </w:r>
            <w:proofErr w:type="spellEnd"/>
            <w:r w:rsidRPr="000B1044">
              <w:rPr>
                <w:rFonts w:ascii="Trebuchet MS" w:eastAsia="Times New Roman" w:hAnsi="Trebuchet MS"/>
                <w:color w:val="000000" w:themeColor="text1"/>
                <w:sz w:val="22"/>
                <w:szCs w:val="22"/>
              </w:rPr>
              <w:t xml:space="preserve"> MAC </w:t>
            </w:r>
            <w:proofErr w:type="spellStart"/>
            <w:r w:rsidRPr="000B1044">
              <w:rPr>
                <w:rFonts w:ascii="Trebuchet MS" w:eastAsia="Times New Roman" w:hAnsi="Trebuchet MS"/>
                <w:color w:val="000000" w:themeColor="text1"/>
                <w:sz w:val="22"/>
                <w:szCs w:val="22"/>
              </w:rPr>
              <w:t>authentication</w:t>
            </w:r>
            <w:proofErr w:type="spellEnd"/>
            <w:r w:rsidRPr="000B1044">
              <w:rPr>
                <w:rFonts w:ascii="Trebuchet MS" w:eastAsia="Times New Roman" w:hAnsi="Trebuchet MS"/>
                <w:color w:val="000000" w:themeColor="text1"/>
                <w:sz w:val="22"/>
                <w:szCs w:val="22"/>
              </w:rPr>
              <w:t>.</w:t>
            </w:r>
          </w:p>
        </w:tc>
        <w:tc>
          <w:tcPr>
            <w:tcW w:w="1413" w:type="pct"/>
          </w:tcPr>
          <w:p w14:paraId="7E975540" w14:textId="4598F701" w:rsidR="003D4D7D" w:rsidRPr="000B1044" w:rsidRDefault="003D4D7D" w:rsidP="003D4D7D">
            <w:pPr>
              <w:snapToGrid w:val="0"/>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EAE6606" w14:textId="1848BE0D"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538CABB3" w14:textId="39AFC6A6"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72A2ADDA" w14:textId="77777777" w:rsidTr="00816833">
        <w:tc>
          <w:tcPr>
            <w:tcW w:w="209" w:type="pct"/>
          </w:tcPr>
          <w:p w14:paraId="683D8DE0"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1C78ACD5"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Paslaugos kokybės valdymo funkcijų palaikymas</w:t>
            </w:r>
          </w:p>
        </w:tc>
        <w:tc>
          <w:tcPr>
            <w:tcW w:w="1460" w:type="pct"/>
          </w:tcPr>
          <w:p w14:paraId="5C8B34C7" w14:textId="77777777" w:rsidR="003D4D7D" w:rsidRPr="000B1044" w:rsidRDefault="003D4D7D" w:rsidP="003D4D7D">
            <w:pPr>
              <w:jc w:val="both"/>
              <w:rPr>
                <w:rFonts w:ascii="Trebuchet MS" w:hAnsi="Trebuchet MS"/>
                <w:color w:val="000000"/>
                <w:sz w:val="22"/>
                <w:szCs w:val="22"/>
              </w:rPr>
            </w:pPr>
            <w:r w:rsidRPr="000B1044">
              <w:rPr>
                <w:rFonts w:ascii="Trebuchet MS" w:hAnsi="Trebuchet MS"/>
                <w:color w:val="000000"/>
                <w:sz w:val="22"/>
                <w:szCs w:val="22"/>
              </w:rPr>
              <w:t>Turi palaikyti šiuos eilių valdymo metodus:</w:t>
            </w:r>
          </w:p>
          <w:p w14:paraId="6374A87B"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Strict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Priority</w:t>
            </w:r>
            <w:proofErr w:type="spellEnd"/>
            <w:r w:rsidRPr="000B1044">
              <w:rPr>
                <w:rFonts w:ascii="Trebuchet MS" w:hAnsi="Trebuchet MS"/>
                <w:color w:val="000000"/>
                <w:sz w:val="22"/>
                <w:szCs w:val="22"/>
              </w:rPr>
              <w:t xml:space="preserve"> (SP);</w:t>
            </w:r>
          </w:p>
          <w:p w14:paraId="0D706FFF"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Deficit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Weighted</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Round</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Robin</w:t>
            </w:r>
            <w:proofErr w:type="spellEnd"/>
            <w:r w:rsidRPr="000B1044">
              <w:rPr>
                <w:rFonts w:ascii="Trebuchet MS" w:hAnsi="Trebuchet MS"/>
                <w:color w:val="000000"/>
                <w:sz w:val="22"/>
                <w:szCs w:val="22"/>
              </w:rPr>
              <w:t xml:space="preserve"> (DWRR) </w:t>
            </w:r>
            <w:r w:rsidRPr="000B1044">
              <w:rPr>
                <w:rFonts w:ascii="Trebuchet MS" w:eastAsia="Times New Roman" w:hAnsi="Trebuchet MS"/>
                <w:color w:val="000000" w:themeColor="text1"/>
                <w:sz w:val="22"/>
                <w:szCs w:val="22"/>
              </w:rPr>
              <w:t xml:space="preserve">arba </w:t>
            </w:r>
            <w:proofErr w:type="spellStart"/>
            <w:r w:rsidRPr="000B1044">
              <w:rPr>
                <w:rFonts w:ascii="Trebuchet MS" w:eastAsia="Times New Roman" w:hAnsi="Trebuchet MS"/>
                <w:color w:val="000000" w:themeColor="text1"/>
                <w:sz w:val="22"/>
                <w:szCs w:val="22"/>
              </w:rPr>
              <w:t>Weighted</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Fair</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Queueing</w:t>
            </w:r>
            <w:proofErr w:type="spellEnd"/>
            <w:r w:rsidRPr="000B1044">
              <w:rPr>
                <w:rFonts w:ascii="Trebuchet MS" w:eastAsia="Times New Roman" w:hAnsi="Trebuchet MS"/>
                <w:color w:val="000000" w:themeColor="text1"/>
                <w:sz w:val="22"/>
                <w:szCs w:val="22"/>
              </w:rPr>
              <w:t xml:space="preserve"> (WFQ)</w:t>
            </w:r>
            <w:r w:rsidRPr="000B1044">
              <w:rPr>
                <w:rFonts w:ascii="Trebuchet MS" w:hAnsi="Trebuchet MS"/>
                <w:color w:val="000000"/>
                <w:sz w:val="22"/>
                <w:szCs w:val="22"/>
              </w:rPr>
              <w:t>.</w:t>
            </w:r>
          </w:p>
          <w:p w14:paraId="2D854009" w14:textId="77777777" w:rsidR="003D4D7D" w:rsidRPr="000B1044" w:rsidRDefault="003D4D7D" w:rsidP="003D4D7D">
            <w:pPr>
              <w:jc w:val="both"/>
              <w:rPr>
                <w:rFonts w:ascii="Trebuchet MS" w:hAnsi="Trebuchet MS"/>
                <w:color w:val="000000"/>
                <w:sz w:val="22"/>
                <w:szCs w:val="22"/>
              </w:rPr>
            </w:pPr>
            <w:r w:rsidRPr="000B1044">
              <w:rPr>
                <w:rFonts w:ascii="Trebuchet MS" w:hAnsi="Trebuchet MS"/>
                <w:color w:val="000000"/>
                <w:sz w:val="22"/>
                <w:szCs w:val="22"/>
              </w:rPr>
              <w:t>Turi palaikyti šiuos paketų valdymo algoritmus:</w:t>
            </w:r>
          </w:p>
          <w:p w14:paraId="6BF66E29"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802.1p </w:t>
            </w:r>
            <w:proofErr w:type="spellStart"/>
            <w:r w:rsidRPr="000B1044">
              <w:rPr>
                <w:rFonts w:ascii="Trebuchet MS" w:hAnsi="Trebuchet MS"/>
                <w:color w:val="000000"/>
                <w:sz w:val="22"/>
                <w:szCs w:val="22"/>
              </w:rPr>
              <w:t>Priority</w:t>
            </w:r>
            <w:proofErr w:type="spellEnd"/>
            <w:r w:rsidRPr="000B1044">
              <w:rPr>
                <w:rFonts w:ascii="Trebuchet MS" w:hAnsi="Trebuchet MS"/>
                <w:color w:val="000000"/>
                <w:sz w:val="22"/>
                <w:szCs w:val="22"/>
              </w:rPr>
              <w:t>;</w:t>
            </w:r>
          </w:p>
          <w:p w14:paraId="67ED1361"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802.3x </w:t>
            </w:r>
            <w:proofErr w:type="spellStart"/>
            <w:r w:rsidRPr="000B1044">
              <w:rPr>
                <w:rFonts w:ascii="Trebuchet MS" w:hAnsi="Trebuchet MS"/>
                <w:color w:val="000000"/>
                <w:sz w:val="22"/>
                <w:szCs w:val="22"/>
              </w:rPr>
              <w:t>Flow</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w:t>
            </w:r>
          </w:p>
          <w:p w14:paraId="0D0D4D14" w14:textId="77777777" w:rsidR="003D4D7D" w:rsidRPr="000B1044" w:rsidRDefault="003D4D7D" w:rsidP="003D4D7D">
            <w:pPr>
              <w:numPr>
                <w:ilvl w:val="0"/>
                <w:numId w:val="49"/>
              </w:numPr>
              <w:spacing w:after="0" w:line="240" w:lineRule="auto"/>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 xml:space="preserve">Paketo žymėjimas (802.1p žyme) pagal IP adresą, IP Type </w:t>
            </w:r>
            <w:r w:rsidRPr="000B1044">
              <w:rPr>
                <w:rFonts w:ascii="Trebuchet MS" w:eastAsia="Times New Roman" w:hAnsi="Trebuchet MS"/>
                <w:color w:val="000000" w:themeColor="text1"/>
                <w:sz w:val="22"/>
                <w:szCs w:val="22"/>
              </w:rPr>
              <w:lastRenderedPageBreak/>
              <w:t xml:space="preserve">of </w:t>
            </w:r>
            <w:proofErr w:type="spellStart"/>
            <w:r w:rsidRPr="000B1044">
              <w:rPr>
                <w:rFonts w:ascii="Trebuchet MS" w:eastAsia="Times New Roman" w:hAnsi="Trebuchet MS"/>
                <w:color w:val="000000" w:themeColor="text1"/>
                <w:sz w:val="22"/>
                <w:szCs w:val="22"/>
              </w:rPr>
              <w:t>Service</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ToS</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Layer</w:t>
            </w:r>
            <w:proofErr w:type="spellEnd"/>
            <w:r w:rsidRPr="000B1044">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0B1044">
              <w:rPr>
                <w:rFonts w:ascii="Trebuchet MS" w:eastAsia="Times New Roman" w:hAnsi="Trebuchet MS"/>
                <w:color w:val="000000" w:themeColor="text1"/>
                <w:sz w:val="22"/>
                <w:szCs w:val="22"/>
              </w:rPr>
              <w:t>DiffServ</w:t>
            </w:r>
            <w:proofErr w:type="spellEnd"/>
            <w:r w:rsidRPr="000B1044">
              <w:rPr>
                <w:rFonts w:ascii="Trebuchet MS" w:eastAsia="Times New Roman" w:hAnsi="Trebuchet MS"/>
                <w:color w:val="000000" w:themeColor="text1"/>
                <w:sz w:val="22"/>
                <w:szCs w:val="22"/>
              </w:rPr>
              <w:t>;</w:t>
            </w:r>
          </w:p>
          <w:p w14:paraId="5252ADC3" w14:textId="77777777" w:rsidR="003D4D7D" w:rsidRPr="000B1044" w:rsidRDefault="003D4D7D" w:rsidP="003D4D7D">
            <w:pPr>
              <w:numPr>
                <w:ilvl w:val="0"/>
                <w:numId w:val="49"/>
              </w:numPr>
              <w:spacing w:after="0" w:line="240" w:lineRule="auto"/>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IP SLA </w:t>
            </w:r>
            <w:proofErr w:type="spellStart"/>
            <w:r w:rsidRPr="000B1044">
              <w:rPr>
                <w:rFonts w:ascii="Trebuchet MS" w:eastAsia="Times New Roman" w:hAnsi="Trebuchet MS"/>
                <w:color w:val="000000" w:themeColor="text1"/>
                <w:sz w:val="22"/>
                <w:szCs w:val="22"/>
              </w:rPr>
              <w:t>for</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Voice</w:t>
            </w:r>
            <w:proofErr w:type="spellEnd"/>
            <w:r w:rsidRPr="000B1044">
              <w:rPr>
                <w:rFonts w:ascii="Trebuchet MS" w:eastAsia="Times New Roman" w:hAnsi="Trebuchet MS"/>
                <w:color w:val="000000" w:themeColor="text1"/>
                <w:sz w:val="22"/>
                <w:szCs w:val="22"/>
              </w:rPr>
              <w:t xml:space="preserve"> balso srauto kokybės parametrų stebėsenai</w:t>
            </w:r>
            <w:r w:rsidRPr="000B1044">
              <w:rPr>
                <w:rFonts w:ascii="Trebuchet MS" w:hAnsi="Trebuchet MS"/>
                <w:color w:val="000000"/>
                <w:sz w:val="22"/>
                <w:szCs w:val="22"/>
              </w:rPr>
              <w:t>.</w:t>
            </w:r>
          </w:p>
        </w:tc>
        <w:tc>
          <w:tcPr>
            <w:tcW w:w="1413" w:type="pct"/>
          </w:tcPr>
          <w:p w14:paraId="48E10634" w14:textId="2764A48D" w:rsidR="003D4D7D" w:rsidRPr="000B1044" w:rsidRDefault="003D4D7D" w:rsidP="003D4D7D">
            <w:pPr>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7BB7D619" w14:textId="5B096B52"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569D7BC9" w14:textId="1367082D"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1C3F1478" w14:textId="77777777" w:rsidTr="00816833">
        <w:tc>
          <w:tcPr>
            <w:tcW w:w="209" w:type="pct"/>
          </w:tcPr>
          <w:p w14:paraId="65F46A3F"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6C9CDC02"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Valdymo funkcijų palaikymas</w:t>
            </w:r>
          </w:p>
        </w:tc>
        <w:tc>
          <w:tcPr>
            <w:tcW w:w="1460" w:type="pct"/>
          </w:tcPr>
          <w:p w14:paraId="58B132DC" w14:textId="77777777" w:rsidR="003D4D7D" w:rsidRPr="000B1044" w:rsidRDefault="003D4D7D" w:rsidP="003D4D7D">
            <w:pPr>
              <w:snapToGrid w:val="0"/>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valdymo funkcijas:</w:t>
            </w:r>
          </w:p>
          <w:p w14:paraId="20F8FEC3" w14:textId="77777777" w:rsidR="003D4D7D" w:rsidRPr="000B1044" w:rsidRDefault="003D4D7D" w:rsidP="003D4D7D">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color w:val="000000" w:themeColor="text1"/>
                <w:sz w:val="22"/>
                <w:szCs w:val="22"/>
              </w:rPr>
              <w:t>CLI;</w:t>
            </w:r>
          </w:p>
          <w:p w14:paraId="0B523458" w14:textId="77777777" w:rsidR="003D4D7D" w:rsidRPr="000B1044" w:rsidRDefault="003D4D7D" w:rsidP="003D4D7D">
            <w:pPr>
              <w:numPr>
                <w:ilvl w:val="0"/>
                <w:numId w:val="49"/>
              </w:numPr>
              <w:snapToGrid w:val="0"/>
              <w:spacing w:after="0" w:line="240" w:lineRule="auto"/>
              <w:jc w:val="both"/>
              <w:rPr>
                <w:rFonts w:ascii="Trebuchet MS" w:eastAsia="Times New Roman" w:hAnsi="Trebuchet MS"/>
                <w:color w:val="000000" w:themeColor="text1"/>
                <w:sz w:val="22"/>
                <w:szCs w:val="22"/>
              </w:rPr>
            </w:pPr>
            <w:r w:rsidRPr="000B1044">
              <w:rPr>
                <w:rFonts w:ascii="Trebuchet MS" w:eastAsia="Times New Roman" w:hAnsi="Trebuchet MS"/>
                <w:sz w:val="22"/>
                <w:szCs w:val="22"/>
              </w:rPr>
              <w:t>SNMP v2c/v3;</w:t>
            </w:r>
          </w:p>
          <w:p w14:paraId="6BAEBB9A" w14:textId="77777777" w:rsidR="003D4D7D" w:rsidRPr="000B1044" w:rsidRDefault="003D4D7D" w:rsidP="003D4D7D">
            <w:pPr>
              <w:numPr>
                <w:ilvl w:val="0"/>
                <w:numId w:val="49"/>
              </w:numPr>
              <w:snapToGrid w:val="0"/>
              <w:spacing w:after="0" w:line="240" w:lineRule="auto"/>
              <w:jc w:val="both"/>
              <w:rPr>
                <w:rFonts w:ascii="Trebuchet MS" w:hAnsi="Trebuchet MS"/>
                <w:sz w:val="22"/>
                <w:szCs w:val="22"/>
              </w:rPr>
            </w:pPr>
            <w:r w:rsidRPr="000B1044">
              <w:rPr>
                <w:rFonts w:ascii="Trebuchet MS" w:eastAsia="Times New Roman" w:hAnsi="Trebuchet MS"/>
                <w:color w:val="000000" w:themeColor="text1"/>
                <w:sz w:val="22"/>
                <w:szCs w:val="22"/>
              </w:rPr>
              <w:t>debesijos tipo centralizuoto valdymo platforma.</w:t>
            </w:r>
          </w:p>
        </w:tc>
        <w:tc>
          <w:tcPr>
            <w:tcW w:w="1413" w:type="pct"/>
          </w:tcPr>
          <w:p w14:paraId="29600685" w14:textId="72B16296"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3E6F4A8" w14:textId="1A201632"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2E44B0CA" w14:textId="5C003FD3"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6985EEAD" w14:textId="77777777" w:rsidTr="00816833">
        <w:trPr>
          <w:trHeight w:val="398"/>
        </w:trPr>
        <w:tc>
          <w:tcPr>
            <w:tcW w:w="209" w:type="pct"/>
          </w:tcPr>
          <w:p w14:paraId="3B010654"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315C89FA"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Srautų stebėjimo funkcijų palaikymas</w:t>
            </w:r>
          </w:p>
        </w:tc>
        <w:tc>
          <w:tcPr>
            <w:tcW w:w="1460" w:type="pct"/>
          </w:tcPr>
          <w:p w14:paraId="4625FDE8" w14:textId="77777777" w:rsidR="003D4D7D" w:rsidRPr="000B1044" w:rsidRDefault="003D4D7D" w:rsidP="003D4D7D">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srautų stebėjimo funkcijas:</w:t>
            </w:r>
          </w:p>
          <w:p w14:paraId="3A8A8F10" w14:textId="77777777" w:rsidR="003D4D7D" w:rsidRPr="000B1044" w:rsidRDefault="003D4D7D" w:rsidP="003D4D7D">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color w:val="000000" w:themeColor="text1"/>
                <w:sz w:val="22"/>
                <w:szCs w:val="22"/>
              </w:rPr>
              <w:t>sFlow</w:t>
            </w:r>
            <w:proofErr w:type="spellEnd"/>
            <w:r w:rsidRPr="000B1044">
              <w:rPr>
                <w:rFonts w:ascii="Trebuchet MS" w:eastAsia="Times New Roman" w:hAnsi="Trebuchet MS"/>
                <w:color w:val="000000" w:themeColor="text1"/>
                <w:sz w:val="22"/>
                <w:szCs w:val="22"/>
              </w:rPr>
              <w:t xml:space="preserve"> arba </w:t>
            </w:r>
            <w:proofErr w:type="spellStart"/>
            <w:r w:rsidRPr="000B1044">
              <w:rPr>
                <w:rFonts w:ascii="Trebuchet MS" w:eastAsia="Times New Roman" w:hAnsi="Trebuchet MS"/>
                <w:color w:val="000000" w:themeColor="text1"/>
                <w:sz w:val="22"/>
                <w:szCs w:val="22"/>
              </w:rPr>
              <w:t>NetFlow</w:t>
            </w:r>
            <w:proofErr w:type="spellEnd"/>
            <w:r w:rsidRPr="000B1044">
              <w:rPr>
                <w:rFonts w:ascii="Trebuchet MS" w:eastAsia="Times New Roman" w:hAnsi="Trebuchet MS"/>
                <w:color w:val="000000" w:themeColor="text1"/>
                <w:sz w:val="22"/>
                <w:szCs w:val="22"/>
              </w:rPr>
              <w:t xml:space="preserve"> arba IPFIX;</w:t>
            </w:r>
          </w:p>
          <w:p w14:paraId="709F3439" w14:textId="77777777" w:rsidR="003D4D7D" w:rsidRPr="000B1044" w:rsidRDefault="003D4D7D" w:rsidP="003D4D7D">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color w:val="000000" w:themeColor="text1"/>
                <w:sz w:val="22"/>
                <w:szCs w:val="22"/>
              </w:rPr>
              <w:t>RMON.</w:t>
            </w:r>
          </w:p>
        </w:tc>
        <w:tc>
          <w:tcPr>
            <w:tcW w:w="1413" w:type="pct"/>
          </w:tcPr>
          <w:p w14:paraId="26A35FA0" w14:textId="0F611789" w:rsidR="003D4D7D" w:rsidRPr="000B1044" w:rsidRDefault="003D4D7D" w:rsidP="003D4D7D">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4984CC6" w14:textId="1AD0AE3A"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41C624FE" w14:textId="52B8972C"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5C4A9597" w14:textId="77777777" w:rsidTr="00816833">
        <w:tc>
          <w:tcPr>
            <w:tcW w:w="209" w:type="pct"/>
          </w:tcPr>
          <w:p w14:paraId="52224AD9"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089E452C" w14:textId="77777777" w:rsidR="003D4D7D" w:rsidRPr="000B1044" w:rsidRDefault="003D4D7D" w:rsidP="003D4D7D">
            <w:pPr>
              <w:snapToGrid w:val="0"/>
              <w:rPr>
                <w:rFonts w:ascii="Trebuchet MS" w:hAnsi="Trebuchet MS"/>
                <w:sz w:val="22"/>
                <w:szCs w:val="22"/>
              </w:rPr>
            </w:pPr>
            <w:r w:rsidRPr="000B1044">
              <w:rPr>
                <w:rFonts w:ascii="Trebuchet MS" w:hAnsi="Trebuchet MS"/>
                <w:color w:val="000000"/>
                <w:sz w:val="22"/>
                <w:szCs w:val="22"/>
              </w:rPr>
              <w:t>Kitos funkcijos</w:t>
            </w:r>
          </w:p>
        </w:tc>
        <w:tc>
          <w:tcPr>
            <w:tcW w:w="1460" w:type="pct"/>
          </w:tcPr>
          <w:p w14:paraId="3AD05066" w14:textId="77777777" w:rsidR="003D4D7D" w:rsidRPr="000B1044" w:rsidRDefault="003D4D7D" w:rsidP="003D4D7D">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funkcijas:</w:t>
            </w:r>
          </w:p>
          <w:p w14:paraId="64A9215C" w14:textId="77777777" w:rsidR="003D4D7D" w:rsidRPr="000B1044" w:rsidRDefault="003D4D7D" w:rsidP="003D4D7D">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sz w:val="22"/>
                <w:szCs w:val="22"/>
              </w:rPr>
              <w:t>dviejų vidinės programinės įrangos versijų laikymas įrenginyje (</w:t>
            </w:r>
            <w:proofErr w:type="spellStart"/>
            <w:r w:rsidRPr="000B1044">
              <w:rPr>
                <w:rFonts w:ascii="Trebuchet MS" w:hAnsi="Trebuchet MS"/>
                <w:sz w:val="22"/>
                <w:szCs w:val="22"/>
              </w:rPr>
              <w:t>dual</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flash</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image</w:t>
            </w:r>
            <w:proofErr w:type="spellEnd"/>
            <w:r w:rsidRPr="000B1044">
              <w:rPr>
                <w:rFonts w:ascii="Trebuchet MS" w:hAnsi="Trebuchet MS"/>
                <w:sz w:val="22"/>
                <w:szCs w:val="22"/>
              </w:rPr>
              <w:t>);</w:t>
            </w:r>
          </w:p>
          <w:p w14:paraId="4771AB20" w14:textId="77777777" w:rsidR="003D4D7D" w:rsidRPr="000B1044" w:rsidRDefault="003D4D7D" w:rsidP="003D4D7D">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color w:val="000000" w:themeColor="text1"/>
                <w:sz w:val="22"/>
                <w:szCs w:val="22"/>
              </w:rPr>
              <w:t>„</w:t>
            </w:r>
            <w:proofErr w:type="spellStart"/>
            <w:r w:rsidRPr="000B1044">
              <w:rPr>
                <w:rFonts w:ascii="Trebuchet MS" w:hAnsi="Trebuchet MS"/>
                <w:color w:val="000000" w:themeColor="text1"/>
                <w:sz w:val="22"/>
                <w:szCs w:val="22"/>
              </w:rPr>
              <w:t>Jumbo</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frames</w:t>
            </w:r>
            <w:proofErr w:type="spellEnd"/>
            <w:r w:rsidRPr="000B1044">
              <w:rPr>
                <w:rFonts w:ascii="Trebuchet MS" w:hAnsi="Trebuchet MS"/>
                <w:color w:val="000000" w:themeColor="text1"/>
                <w:sz w:val="22"/>
                <w:szCs w:val="22"/>
              </w:rPr>
              <w:t>“ ne mažesni kaip 9000 baitų paketai;</w:t>
            </w:r>
          </w:p>
          <w:p w14:paraId="6EBEC942" w14:textId="77777777" w:rsidR="003D4D7D" w:rsidRPr="000B1044" w:rsidRDefault="003D4D7D" w:rsidP="003D4D7D">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REST API sąsaja;</w:t>
            </w:r>
          </w:p>
          <w:p w14:paraId="283BD2A1" w14:textId="77777777" w:rsidR="003D4D7D" w:rsidRPr="000B1044" w:rsidRDefault="003D4D7D" w:rsidP="003D4D7D">
            <w:pPr>
              <w:numPr>
                <w:ilvl w:val="0"/>
                <w:numId w:val="49"/>
              </w:numPr>
              <w:spacing w:after="0" w:line="240" w:lineRule="auto"/>
              <w:contextualSpacing/>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Python</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skriptų</w:t>
            </w:r>
            <w:proofErr w:type="spellEnd"/>
            <w:r w:rsidRPr="000B1044">
              <w:rPr>
                <w:rFonts w:ascii="Trebuchet MS" w:eastAsia="Times New Roman" w:hAnsi="Trebuchet MS"/>
                <w:color w:val="000000" w:themeColor="text1"/>
                <w:sz w:val="22"/>
                <w:szCs w:val="22"/>
              </w:rPr>
              <w:t xml:space="preserve"> vykdymas.</w:t>
            </w:r>
          </w:p>
        </w:tc>
        <w:tc>
          <w:tcPr>
            <w:tcW w:w="1413" w:type="pct"/>
          </w:tcPr>
          <w:p w14:paraId="1A0C2276" w14:textId="0E8C645B" w:rsidR="003D4D7D" w:rsidRPr="000B1044" w:rsidRDefault="003D4D7D" w:rsidP="003D4D7D">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E92D6A4" w14:textId="3AF2A3B7"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4241403F" w14:textId="097F8737"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2BC40A29" w14:textId="77777777" w:rsidTr="00816833">
        <w:tc>
          <w:tcPr>
            <w:tcW w:w="209" w:type="pct"/>
          </w:tcPr>
          <w:p w14:paraId="3459A07E" w14:textId="77777777" w:rsidR="003D4D7D" w:rsidRPr="000B1044" w:rsidRDefault="003D4D7D" w:rsidP="003D4D7D">
            <w:pPr>
              <w:numPr>
                <w:ilvl w:val="0"/>
                <w:numId w:val="52"/>
              </w:numPr>
              <w:snapToGrid w:val="0"/>
              <w:spacing w:after="0" w:line="240" w:lineRule="auto"/>
              <w:contextualSpacing/>
              <w:rPr>
                <w:rFonts w:ascii="Trebuchet MS" w:hAnsi="Trebuchet MS"/>
                <w:sz w:val="22"/>
                <w:szCs w:val="22"/>
              </w:rPr>
            </w:pPr>
          </w:p>
        </w:tc>
        <w:tc>
          <w:tcPr>
            <w:tcW w:w="657" w:type="pct"/>
          </w:tcPr>
          <w:p w14:paraId="6D6EC50E" w14:textId="77777777" w:rsidR="003D4D7D" w:rsidRPr="000B1044" w:rsidRDefault="003D4D7D" w:rsidP="003D4D7D">
            <w:pPr>
              <w:snapToGrid w:val="0"/>
              <w:rPr>
                <w:rFonts w:ascii="Trebuchet MS" w:hAnsi="Trebuchet MS"/>
                <w:sz w:val="22"/>
                <w:szCs w:val="22"/>
              </w:rPr>
            </w:pPr>
            <w:r w:rsidRPr="000B1044">
              <w:rPr>
                <w:rFonts w:ascii="Trebuchet MS" w:eastAsia="Times New Roman" w:hAnsi="Trebuchet MS"/>
                <w:color w:val="000000" w:themeColor="text1"/>
                <w:sz w:val="22"/>
                <w:szCs w:val="22"/>
              </w:rPr>
              <w:t>Tinklo analitika</w:t>
            </w:r>
          </w:p>
        </w:tc>
        <w:tc>
          <w:tcPr>
            <w:tcW w:w="1460" w:type="pct"/>
          </w:tcPr>
          <w:p w14:paraId="4D8AAEA2" w14:textId="77777777" w:rsidR="003D4D7D" w:rsidRPr="000B1044" w:rsidRDefault="003D4D7D" w:rsidP="003D4D7D">
            <w:pPr>
              <w:jc w:val="both"/>
              <w:rPr>
                <w:rFonts w:ascii="Trebuchet MS" w:eastAsia="Times New Roman" w:hAnsi="Trebuchet MS"/>
                <w:color w:val="000000" w:themeColor="text1"/>
                <w:sz w:val="22"/>
                <w:szCs w:val="22"/>
              </w:rPr>
            </w:pPr>
            <w:r w:rsidRPr="000B1044">
              <w:rPr>
                <w:rFonts w:ascii="Trebuchet MS" w:eastAsia="Times New Roman" w:hAnsi="Trebuchet MS"/>
                <w:sz w:val="22"/>
                <w:szCs w:val="22"/>
              </w:rPr>
              <w:t>Turi palaikyti funkcionalumą</w:t>
            </w:r>
            <w:r w:rsidRPr="000B1044">
              <w:rPr>
                <w:rFonts w:ascii="Trebuchet MS" w:eastAsia="Times New Roman" w:hAnsi="Trebuchet MS"/>
                <w:color w:val="000000" w:themeColor="text1"/>
                <w:sz w:val="22"/>
                <w:szCs w:val="22"/>
              </w:rPr>
              <w:t>:</w:t>
            </w:r>
          </w:p>
          <w:p w14:paraId="5C5A6321" w14:textId="77777777" w:rsidR="003D4D7D" w:rsidRPr="000B1044" w:rsidRDefault="003D4D7D" w:rsidP="003D4D7D">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stebėti ir analizuoti įvykius tinkle;</w:t>
            </w:r>
          </w:p>
          <w:p w14:paraId="1299C082" w14:textId="77777777" w:rsidR="003D4D7D" w:rsidRPr="000B1044" w:rsidRDefault="003D4D7D" w:rsidP="003D4D7D">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identifikuoti ir spręsti problemas tinkle;</w:t>
            </w:r>
          </w:p>
          <w:p w14:paraId="2F7AF4B3" w14:textId="77777777" w:rsidR="003D4D7D" w:rsidRPr="000B1044" w:rsidRDefault="003D4D7D" w:rsidP="003D4D7D">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saugoti konfigūracijas ir veikimo būklės duomenis.</w:t>
            </w:r>
          </w:p>
          <w:p w14:paraId="1B0A36B8" w14:textId="77777777" w:rsidR="003D4D7D" w:rsidRPr="000B1044" w:rsidRDefault="003D4D7D" w:rsidP="003D4D7D">
            <w:pPr>
              <w:contextualSpacing/>
              <w:jc w:val="both"/>
              <w:rPr>
                <w:rFonts w:ascii="Trebuchet MS" w:hAnsi="Trebuchet MS"/>
                <w:color w:val="000000"/>
                <w:sz w:val="22"/>
                <w:szCs w:val="22"/>
              </w:rPr>
            </w:pPr>
            <w:r w:rsidRPr="000B1044">
              <w:rPr>
                <w:rFonts w:ascii="Trebuchet MS" w:eastAsia="NSimSun" w:hAnsi="Trebuchet MS"/>
                <w:kern w:val="3"/>
                <w:sz w:val="22"/>
                <w:szCs w:val="22"/>
                <w:lang w:eastAsia="zh-CN" w:bidi="hi-IN"/>
              </w:rPr>
              <w:t xml:space="preserve">Tinklo analitikos funkcionalumas turi būti integruotas komutatoriuje (arba </w:t>
            </w:r>
            <w:r w:rsidRPr="000B1044">
              <w:rPr>
                <w:rFonts w:ascii="Trebuchet MS" w:eastAsia="NSimSun" w:hAnsi="Trebuchet MS"/>
                <w:kern w:val="3"/>
                <w:sz w:val="22"/>
                <w:szCs w:val="22"/>
                <w:lang w:eastAsia="zh-CN" w:bidi="hi-IN"/>
              </w:rPr>
              <w:lastRenderedPageBreak/>
              <w:t>turi būti pridedamas kaip atskira programinė įranga).</w:t>
            </w:r>
          </w:p>
        </w:tc>
        <w:tc>
          <w:tcPr>
            <w:tcW w:w="1413" w:type="pct"/>
          </w:tcPr>
          <w:p w14:paraId="71E1F374" w14:textId="7C72F363" w:rsidR="003D4D7D" w:rsidRPr="000B1044" w:rsidRDefault="003D4D7D" w:rsidP="003D4D7D">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04459557" w14:textId="60F015D3"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7C7EE92B" w14:textId="7582190A" w:rsidR="003D4D7D" w:rsidRPr="000B1044" w:rsidRDefault="003D4D7D" w:rsidP="003D4D7D">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530C3707" w14:textId="77777777" w:rsidTr="00816833">
        <w:tc>
          <w:tcPr>
            <w:tcW w:w="209" w:type="pct"/>
          </w:tcPr>
          <w:p w14:paraId="1AC6A455" w14:textId="77777777" w:rsidR="000B366B" w:rsidRPr="000B1044" w:rsidRDefault="000B366B" w:rsidP="000B366B">
            <w:pPr>
              <w:numPr>
                <w:ilvl w:val="0"/>
                <w:numId w:val="52"/>
              </w:numPr>
              <w:snapToGrid w:val="0"/>
              <w:spacing w:after="0" w:line="240" w:lineRule="auto"/>
              <w:contextualSpacing/>
              <w:rPr>
                <w:rFonts w:ascii="Trebuchet MS" w:hAnsi="Trebuchet MS"/>
                <w:sz w:val="22"/>
                <w:szCs w:val="22"/>
              </w:rPr>
            </w:pPr>
          </w:p>
        </w:tc>
        <w:tc>
          <w:tcPr>
            <w:tcW w:w="657" w:type="pct"/>
          </w:tcPr>
          <w:p w14:paraId="519B17C3" w14:textId="77777777" w:rsidR="000B366B" w:rsidRPr="000B1044" w:rsidRDefault="000B366B" w:rsidP="000B366B">
            <w:pPr>
              <w:snapToGrid w:val="0"/>
              <w:rPr>
                <w:rFonts w:ascii="Trebuchet MS" w:hAnsi="Trebuchet MS"/>
                <w:color w:val="000000"/>
                <w:sz w:val="22"/>
                <w:szCs w:val="22"/>
              </w:rPr>
            </w:pPr>
            <w:r w:rsidRPr="000B1044">
              <w:rPr>
                <w:rFonts w:ascii="Trebuchet MS" w:eastAsia="Times New Roman" w:hAnsi="Trebuchet MS"/>
                <w:color w:val="000000" w:themeColor="text1"/>
                <w:sz w:val="22"/>
                <w:szCs w:val="22"/>
              </w:rPr>
              <w:t>Centralizuotas valdymas</w:t>
            </w:r>
          </w:p>
        </w:tc>
        <w:tc>
          <w:tcPr>
            <w:tcW w:w="1460" w:type="pct"/>
          </w:tcPr>
          <w:p w14:paraId="45EB673C" w14:textId="77777777" w:rsidR="000B366B" w:rsidRPr="000B1044" w:rsidRDefault="000B366B" w:rsidP="000B366B">
            <w:pPr>
              <w:snapToGrid w:val="0"/>
              <w:jc w:val="both"/>
              <w:rPr>
                <w:rFonts w:ascii="Trebuchet MS" w:eastAsia="Times New Roman" w:hAnsi="Trebuchet MS"/>
                <w:sz w:val="22"/>
                <w:szCs w:val="22"/>
              </w:rPr>
            </w:pPr>
            <w:r w:rsidRPr="000B1044">
              <w:rPr>
                <w:rFonts w:ascii="Trebuchet MS" w:eastAsia="Times New Roman" w:hAnsi="Trebuchet MS"/>
                <w:sz w:val="22"/>
                <w:szCs w:val="22"/>
              </w:rPr>
              <w:t xml:space="preserve">Turi būti pridedamos licencijos komutatorių įtraukti ir valdyti </w:t>
            </w:r>
            <w:r w:rsidRPr="000B1044">
              <w:rPr>
                <w:rFonts w:ascii="Trebuchet MS" w:eastAsia="Times New Roman" w:hAnsi="Trebuchet MS"/>
                <w:color w:val="000000" w:themeColor="text1"/>
                <w:sz w:val="22"/>
                <w:szCs w:val="22"/>
              </w:rPr>
              <w:t xml:space="preserve">su Perkančiosios organizacijos eksploatuojama </w:t>
            </w:r>
            <w:r w:rsidRPr="000B1044">
              <w:rPr>
                <w:rFonts w:ascii="Trebuchet MS" w:eastAsia="Times New Roman" w:hAnsi="Trebuchet MS"/>
                <w:sz w:val="22"/>
                <w:szCs w:val="22"/>
              </w:rPr>
              <w:t xml:space="preserve">centralizuoto tinklo valdymo sistema </w:t>
            </w:r>
            <w:r w:rsidRPr="000B1044">
              <w:rPr>
                <w:rFonts w:ascii="Trebuchet MS" w:eastAsia="Times New Roman" w:hAnsi="Trebuchet MS"/>
                <w:bCs/>
                <w:color w:val="000000" w:themeColor="text1"/>
                <w:sz w:val="22"/>
                <w:szCs w:val="22"/>
              </w:rPr>
              <w:t xml:space="preserve">Aruba </w:t>
            </w:r>
            <w:proofErr w:type="spellStart"/>
            <w:r w:rsidRPr="000B1044">
              <w:rPr>
                <w:rFonts w:ascii="Trebuchet MS" w:eastAsia="Times New Roman" w:hAnsi="Trebuchet MS"/>
                <w:bCs/>
                <w:color w:val="000000" w:themeColor="text1"/>
                <w:sz w:val="22"/>
                <w:szCs w:val="22"/>
              </w:rPr>
              <w:t>Networking</w:t>
            </w:r>
            <w:proofErr w:type="spellEnd"/>
            <w:r w:rsidRPr="000B1044">
              <w:rPr>
                <w:rFonts w:ascii="Trebuchet MS" w:eastAsia="Times New Roman" w:hAnsi="Trebuchet MS"/>
                <w:bCs/>
                <w:color w:val="000000" w:themeColor="text1"/>
                <w:sz w:val="22"/>
                <w:szCs w:val="22"/>
              </w:rPr>
              <w:t xml:space="preserve"> </w:t>
            </w:r>
            <w:proofErr w:type="spellStart"/>
            <w:r w:rsidRPr="000B1044">
              <w:rPr>
                <w:rFonts w:ascii="Trebuchet MS" w:eastAsia="Times New Roman" w:hAnsi="Trebuchet MS"/>
                <w:bCs/>
                <w:color w:val="000000" w:themeColor="text1"/>
                <w:sz w:val="22"/>
                <w:szCs w:val="22"/>
              </w:rPr>
              <w:t>Central</w:t>
            </w:r>
            <w:proofErr w:type="spellEnd"/>
            <w:r w:rsidRPr="000B1044">
              <w:rPr>
                <w:rFonts w:ascii="Trebuchet MS" w:eastAsia="Times New Roman" w:hAnsi="Trebuchet MS"/>
                <w:sz w:val="22"/>
                <w:szCs w:val="22"/>
              </w:rPr>
              <w:t>, paremta debesijos pagrindu. Licencijos turi būti pateikiamos ne trumpesniam negu 3 metų laikotarpiui.</w:t>
            </w:r>
          </w:p>
          <w:p w14:paraId="72E44901" w14:textId="77777777" w:rsidR="000B366B" w:rsidRPr="000B1044" w:rsidRDefault="000B366B" w:rsidP="000B366B">
            <w:pPr>
              <w:snapToGrid w:val="0"/>
              <w:jc w:val="both"/>
              <w:rPr>
                <w:rFonts w:ascii="Trebuchet MS" w:eastAsia="Times New Roman" w:hAnsi="Trebuchet MS"/>
                <w:sz w:val="22"/>
                <w:szCs w:val="22"/>
              </w:rPr>
            </w:pPr>
            <w:r w:rsidRPr="000B1044">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0B1044">
              <w:rPr>
                <w:rFonts w:ascii="Trebuchet MS" w:eastAsia="Times New Roman" w:hAnsi="Trebuchet MS"/>
                <w:sz w:val="22"/>
                <w:szCs w:val="22"/>
              </w:rPr>
              <w:t>ang</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stack</w:t>
            </w:r>
            <w:proofErr w:type="spellEnd"/>
            <w:r w:rsidRPr="000B1044">
              <w:rPr>
                <w:rFonts w:ascii="Trebuchet MS" w:eastAsia="Times New Roman" w:hAnsi="Trebuchet MS"/>
                <w:sz w:val="22"/>
                <w:szCs w:val="22"/>
              </w:rPr>
              <w:t>) valdymą, prieigos kontrolę, apsaugą nuo kilpų, SNMP parametrus), programinės įrangos atnaujinimą, matyti tinklo topologiją, kaupti įvykius (</w:t>
            </w:r>
            <w:proofErr w:type="spellStart"/>
            <w:r w:rsidRPr="000B1044">
              <w:rPr>
                <w:rFonts w:ascii="Trebuchet MS" w:eastAsia="Times New Roman" w:hAnsi="Trebuchet MS"/>
                <w:sz w:val="22"/>
                <w:szCs w:val="22"/>
              </w:rPr>
              <w:t>Logs</w:t>
            </w:r>
            <w:proofErr w:type="spellEnd"/>
            <w:r w:rsidRPr="000B1044">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1413" w:type="pct"/>
          </w:tcPr>
          <w:p w14:paraId="3AD18DE5" w14:textId="1F8CACE6" w:rsidR="000B366B" w:rsidRPr="000B1044" w:rsidRDefault="000B366B" w:rsidP="000B366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43D5EA3" w14:textId="72D1B8C9" w:rsidR="000B366B" w:rsidRPr="000B1044" w:rsidRDefault="000B366B" w:rsidP="000B366B">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116461E5" w14:textId="72AAF0ED" w:rsidR="000B366B" w:rsidRPr="000B1044" w:rsidRDefault="000B366B" w:rsidP="000B366B">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08036A5B" w14:textId="77777777" w:rsidTr="00816833">
        <w:tc>
          <w:tcPr>
            <w:tcW w:w="209" w:type="pct"/>
          </w:tcPr>
          <w:p w14:paraId="16A7E129" w14:textId="77777777" w:rsidR="000B366B" w:rsidRPr="000B1044" w:rsidRDefault="000B366B" w:rsidP="000B366B">
            <w:pPr>
              <w:numPr>
                <w:ilvl w:val="0"/>
                <w:numId w:val="52"/>
              </w:numPr>
              <w:snapToGrid w:val="0"/>
              <w:spacing w:after="0" w:line="240" w:lineRule="auto"/>
              <w:contextualSpacing/>
              <w:rPr>
                <w:rFonts w:ascii="Trebuchet MS" w:hAnsi="Trebuchet MS"/>
                <w:sz w:val="22"/>
                <w:szCs w:val="22"/>
              </w:rPr>
            </w:pPr>
          </w:p>
        </w:tc>
        <w:tc>
          <w:tcPr>
            <w:tcW w:w="657" w:type="pct"/>
          </w:tcPr>
          <w:p w14:paraId="41759EA9" w14:textId="77777777" w:rsidR="000B366B" w:rsidRPr="000B1044" w:rsidRDefault="000B366B" w:rsidP="000B366B">
            <w:pPr>
              <w:snapToGrid w:val="0"/>
              <w:rPr>
                <w:rFonts w:ascii="Trebuchet MS" w:hAnsi="Trebuchet MS"/>
                <w:sz w:val="22"/>
                <w:szCs w:val="22"/>
                <w:highlight w:val="yellow"/>
              </w:rPr>
            </w:pPr>
            <w:r w:rsidRPr="000B1044">
              <w:rPr>
                <w:rFonts w:ascii="Trebuchet MS" w:eastAsia="Times New Roman" w:hAnsi="Trebuchet MS"/>
                <w:color w:val="000000"/>
                <w:sz w:val="22"/>
                <w:szCs w:val="22"/>
              </w:rPr>
              <w:t>Suderinamumas</w:t>
            </w:r>
          </w:p>
        </w:tc>
        <w:tc>
          <w:tcPr>
            <w:tcW w:w="1460" w:type="pct"/>
          </w:tcPr>
          <w:p w14:paraId="58549F25" w14:textId="77777777" w:rsidR="000B366B" w:rsidRPr="000B1044" w:rsidRDefault="000B366B" w:rsidP="000B366B">
            <w:pPr>
              <w:jc w:val="both"/>
              <w:rPr>
                <w:rFonts w:ascii="Trebuchet MS" w:eastAsia="SimSun" w:hAnsi="Trebuchet MS"/>
                <w:sz w:val="22"/>
                <w:szCs w:val="22"/>
              </w:rPr>
            </w:pPr>
            <w:r w:rsidRPr="000B1044">
              <w:rPr>
                <w:rFonts w:ascii="Trebuchet MS" w:eastAsia="Times New Roman" w:hAnsi="Trebuchet MS"/>
                <w:color w:val="000000" w:themeColor="text1"/>
                <w:sz w:val="22"/>
                <w:szCs w:val="22"/>
              </w:rPr>
              <w:t xml:space="preserve">Siūloma įranga privalo būti pilnai suderinama su Perkančiosios organizacijos eksploatuojama Aruba </w:t>
            </w:r>
            <w:proofErr w:type="spellStart"/>
            <w:r w:rsidRPr="000B1044">
              <w:rPr>
                <w:rFonts w:ascii="Trebuchet MS" w:eastAsia="Times New Roman" w:hAnsi="Trebuchet MS"/>
                <w:color w:val="000000" w:themeColor="text1"/>
                <w:sz w:val="22"/>
                <w:szCs w:val="22"/>
              </w:rPr>
              <w:t>Networking</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ClearPass</w:t>
            </w:r>
            <w:proofErr w:type="spellEnd"/>
            <w:r w:rsidRPr="000B1044">
              <w:rPr>
                <w:rFonts w:ascii="Trebuchet MS" w:eastAsia="Times New Roman" w:hAnsi="Trebuchet MS"/>
                <w:color w:val="000000" w:themeColor="text1"/>
                <w:sz w:val="22"/>
                <w:szCs w:val="22"/>
              </w:rPr>
              <w:t xml:space="preserve"> tinklo prieigos kontrolės sistema ir </w:t>
            </w:r>
            <w:r w:rsidRPr="000B1044">
              <w:rPr>
                <w:rFonts w:ascii="Trebuchet MS" w:eastAsia="Times New Roman" w:hAnsi="Trebuchet MS"/>
                <w:bCs/>
                <w:color w:val="000000" w:themeColor="text1"/>
                <w:sz w:val="22"/>
                <w:szCs w:val="22"/>
              </w:rPr>
              <w:t xml:space="preserve">Aruba </w:t>
            </w:r>
            <w:proofErr w:type="spellStart"/>
            <w:r w:rsidRPr="000B1044">
              <w:rPr>
                <w:rFonts w:ascii="Trebuchet MS" w:eastAsia="Times New Roman" w:hAnsi="Trebuchet MS"/>
                <w:bCs/>
                <w:color w:val="000000" w:themeColor="text1"/>
                <w:sz w:val="22"/>
                <w:szCs w:val="22"/>
              </w:rPr>
              <w:t>Networking</w:t>
            </w:r>
            <w:proofErr w:type="spellEnd"/>
            <w:r w:rsidRPr="000B1044">
              <w:rPr>
                <w:rFonts w:ascii="Trebuchet MS" w:eastAsia="Times New Roman" w:hAnsi="Trebuchet MS"/>
                <w:bCs/>
                <w:color w:val="000000" w:themeColor="text1"/>
                <w:sz w:val="22"/>
                <w:szCs w:val="22"/>
              </w:rPr>
              <w:t xml:space="preserve"> </w:t>
            </w:r>
            <w:proofErr w:type="spellStart"/>
            <w:r w:rsidRPr="000B1044">
              <w:rPr>
                <w:rFonts w:ascii="Trebuchet MS" w:eastAsia="Times New Roman" w:hAnsi="Trebuchet MS"/>
                <w:bCs/>
                <w:color w:val="000000" w:themeColor="text1"/>
                <w:sz w:val="22"/>
                <w:szCs w:val="22"/>
              </w:rPr>
              <w:lastRenderedPageBreak/>
              <w:t>Central</w:t>
            </w:r>
            <w:proofErr w:type="spellEnd"/>
            <w:r w:rsidRPr="000B1044">
              <w:rPr>
                <w:rFonts w:ascii="Trebuchet MS" w:eastAsia="Times New Roman" w:hAnsi="Trebuchet MS"/>
                <w:bCs/>
                <w:color w:val="000000" w:themeColor="text1"/>
                <w:sz w:val="22"/>
                <w:szCs w:val="22"/>
              </w:rPr>
              <w:t xml:space="preserve"> </w:t>
            </w:r>
            <w:r w:rsidRPr="000B1044">
              <w:rPr>
                <w:rFonts w:ascii="Trebuchet MS" w:eastAsia="Times New Roman" w:hAnsi="Trebuchet MS"/>
                <w:color w:val="000000" w:themeColor="text1"/>
                <w:sz w:val="22"/>
                <w:szCs w:val="22"/>
              </w:rPr>
              <w:t xml:space="preserve">debesijos tipo centralizuoto </w:t>
            </w:r>
            <w:r w:rsidRPr="000B1044">
              <w:rPr>
                <w:rFonts w:ascii="Trebuchet MS" w:eastAsia="Times New Roman" w:hAnsi="Trebuchet MS"/>
                <w:bCs/>
                <w:color w:val="000000" w:themeColor="text1"/>
                <w:sz w:val="22"/>
                <w:szCs w:val="22"/>
              </w:rPr>
              <w:t>tinklo valdymo sistema.</w:t>
            </w:r>
          </w:p>
        </w:tc>
        <w:tc>
          <w:tcPr>
            <w:tcW w:w="1413" w:type="pct"/>
          </w:tcPr>
          <w:p w14:paraId="416A41E8" w14:textId="22E9A252" w:rsidR="000B366B" w:rsidRPr="000B1044" w:rsidRDefault="000B366B" w:rsidP="000B366B">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246F379A" w14:textId="7804DEC1" w:rsidR="000B366B" w:rsidRPr="000B1044" w:rsidRDefault="000B366B" w:rsidP="000B366B">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59B4CC03" w14:textId="6DE29071" w:rsidR="000B366B" w:rsidRPr="000B1044" w:rsidRDefault="000B366B" w:rsidP="000B366B">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816833" w:rsidRPr="000B1044" w14:paraId="36C5F057" w14:textId="77777777" w:rsidTr="00816833">
        <w:tc>
          <w:tcPr>
            <w:tcW w:w="209" w:type="pct"/>
          </w:tcPr>
          <w:p w14:paraId="0613E1AE" w14:textId="77777777" w:rsidR="000B366B" w:rsidRPr="000B1044" w:rsidRDefault="000B366B" w:rsidP="000B366B">
            <w:pPr>
              <w:numPr>
                <w:ilvl w:val="0"/>
                <w:numId w:val="52"/>
              </w:numPr>
              <w:snapToGrid w:val="0"/>
              <w:spacing w:after="0" w:line="240" w:lineRule="auto"/>
              <w:contextualSpacing/>
              <w:rPr>
                <w:rFonts w:ascii="Trebuchet MS" w:hAnsi="Trebuchet MS"/>
                <w:sz w:val="22"/>
                <w:szCs w:val="22"/>
              </w:rPr>
            </w:pPr>
          </w:p>
        </w:tc>
        <w:tc>
          <w:tcPr>
            <w:tcW w:w="657" w:type="pct"/>
          </w:tcPr>
          <w:p w14:paraId="43C581AA" w14:textId="77777777" w:rsidR="000B366B" w:rsidRPr="000B1044" w:rsidRDefault="000B366B" w:rsidP="000B366B">
            <w:pPr>
              <w:snapToGrid w:val="0"/>
              <w:rPr>
                <w:rFonts w:ascii="Trebuchet MS" w:hAnsi="Trebuchet MS"/>
                <w:sz w:val="22"/>
                <w:szCs w:val="22"/>
                <w:highlight w:val="yellow"/>
              </w:rPr>
            </w:pPr>
            <w:r w:rsidRPr="000B1044">
              <w:rPr>
                <w:rFonts w:ascii="Trebuchet MS" w:eastAsia="Times New Roman" w:hAnsi="Trebuchet MS"/>
                <w:color w:val="000000"/>
                <w:sz w:val="22"/>
                <w:szCs w:val="22"/>
              </w:rPr>
              <w:t>Garantija</w:t>
            </w:r>
          </w:p>
        </w:tc>
        <w:tc>
          <w:tcPr>
            <w:tcW w:w="1460" w:type="pct"/>
          </w:tcPr>
          <w:p w14:paraId="0B0C2C1B" w14:textId="77777777" w:rsidR="000B366B" w:rsidRPr="000B1044" w:rsidRDefault="000B366B" w:rsidP="000B366B">
            <w:pPr>
              <w:jc w:val="both"/>
              <w:rPr>
                <w:rFonts w:ascii="Trebuchet MS" w:eastAsia="SimSun" w:hAnsi="Trebuchet MS"/>
                <w:sz w:val="22"/>
                <w:szCs w:val="22"/>
              </w:rPr>
            </w:pPr>
            <w:r w:rsidRPr="000B1044">
              <w:rPr>
                <w:rFonts w:ascii="Trebuchet MS" w:eastAsia="Times New Roman" w:hAnsi="Trebuchet MS"/>
                <w:color w:val="000000" w:themeColor="text1"/>
                <w:sz w:val="22"/>
                <w:szCs w:val="22"/>
              </w:rPr>
              <w:t xml:space="preserve">Siūlomai įrangai turi būti taikoma ne trumpesnė kaip </w:t>
            </w:r>
            <w:r w:rsidRPr="000B1044">
              <w:rPr>
                <w:rFonts w:ascii="Trebuchet MS" w:hAnsi="Trebuchet MS"/>
                <w:color w:val="000000" w:themeColor="text1"/>
                <w:sz w:val="22"/>
                <w:szCs w:val="22"/>
              </w:rPr>
              <w:t xml:space="preserve">5 metų </w:t>
            </w:r>
            <w:r w:rsidRPr="000B1044">
              <w:rPr>
                <w:rFonts w:ascii="Trebuchet MS" w:eastAsia="Times New Roman" w:hAnsi="Trebuchet MS"/>
                <w:color w:val="000000" w:themeColor="text1"/>
                <w:sz w:val="22"/>
                <w:szCs w:val="22"/>
              </w:rPr>
              <w:t>gamintojo garantinė priežiūra (išskyrus centralizuoto tinklo valdymo sistemos licencijas).</w:t>
            </w:r>
          </w:p>
        </w:tc>
        <w:tc>
          <w:tcPr>
            <w:tcW w:w="1413" w:type="pct"/>
          </w:tcPr>
          <w:p w14:paraId="6D04B703" w14:textId="27CC227C" w:rsidR="000B366B" w:rsidRPr="000B1044" w:rsidRDefault="000B366B" w:rsidP="000B366B">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8EDD890" w14:textId="5D53A405" w:rsidR="000B366B" w:rsidRPr="000B1044" w:rsidRDefault="000B366B" w:rsidP="000B366B">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09" w:type="pct"/>
          </w:tcPr>
          <w:p w14:paraId="0799EA80" w14:textId="6CC83DC3" w:rsidR="000B366B" w:rsidRPr="000B1044" w:rsidRDefault="000B366B" w:rsidP="000B366B">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bl>
    <w:p w14:paraId="62A20A27" w14:textId="77777777" w:rsidR="00C7388E" w:rsidRPr="000B1044" w:rsidRDefault="00C7388E" w:rsidP="00C7388E">
      <w:pPr>
        <w:spacing w:before="120"/>
        <w:rPr>
          <w:rFonts w:ascii="Trebuchet MS" w:eastAsia="Times New Roman" w:hAnsi="Trebuchet MS"/>
          <w:b/>
          <w:color w:val="000000"/>
          <w:sz w:val="22"/>
          <w:szCs w:val="22"/>
        </w:rPr>
      </w:pPr>
    </w:p>
    <w:bookmarkEnd w:id="3"/>
    <w:p w14:paraId="7D6C5E1E" w14:textId="77777777" w:rsidR="00C7388E" w:rsidRPr="000B1044" w:rsidRDefault="00C7388E" w:rsidP="00C7388E">
      <w:pPr>
        <w:pStyle w:val="ListParagraph"/>
        <w:numPr>
          <w:ilvl w:val="0"/>
          <w:numId w:val="55"/>
        </w:numPr>
        <w:spacing w:before="120" w:after="0" w:line="240" w:lineRule="auto"/>
        <w:rPr>
          <w:rFonts w:ascii="Trebuchet MS" w:eastAsia="Times New Roman" w:hAnsi="Trebuchet MS"/>
          <w:b/>
          <w:color w:val="000000"/>
          <w:sz w:val="22"/>
          <w:szCs w:val="22"/>
        </w:rPr>
      </w:pPr>
      <w:r w:rsidRPr="000B1044">
        <w:rPr>
          <w:rFonts w:ascii="Trebuchet MS" w:eastAsia="Times New Roman" w:hAnsi="Trebuchet MS"/>
          <w:b/>
          <w:color w:val="000000"/>
          <w:sz w:val="22"/>
          <w:szCs w:val="22"/>
        </w:rPr>
        <w:t>Tinklo komutatorius 48 prievadų</w:t>
      </w:r>
    </w:p>
    <w:p w14:paraId="4163B0F1" w14:textId="77777777" w:rsidR="00C7388E" w:rsidRPr="000B1044" w:rsidRDefault="00C7388E" w:rsidP="00C7388E">
      <w:pPr>
        <w:pStyle w:val="Heading2"/>
        <w:spacing w:after="20"/>
        <w:ind w:left="741" w:firstLine="57"/>
        <w:jc w:val="right"/>
        <w:rPr>
          <w:rFonts w:ascii="Trebuchet MS" w:hAnsi="Trebuchet MS"/>
          <w:sz w:val="22"/>
          <w:szCs w:val="22"/>
        </w:rPr>
      </w:pPr>
      <w:r w:rsidRPr="000B1044">
        <w:rPr>
          <w:rFonts w:ascii="Trebuchet MS" w:hAnsi="Trebuchet MS"/>
          <w:sz w:val="22"/>
          <w:szCs w:val="22"/>
        </w:rPr>
        <w:t>Lentelė Nr.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67"/>
        <w:gridCol w:w="1781"/>
        <w:gridCol w:w="3960"/>
        <w:gridCol w:w="3833"/>
        <w:gridCol w:w="2040"/>
        <w:gridCol w:w="1381"/>
      </w:tblGrid>
      <w:tr w:rsidR="00C7388E" w:rsidRPr="000B1044" w14:paraId="001D88C0" w14:textId="77777777" w:rsidTr="00DF24AE">
        <w:trPr>
          <w:trHeight w:val="626"/>
        </w:trPr>
        <w:tc>
          <w:tcPr>
            <w:tcW w:w="209" w:type="pct"/>
            <w:vMerge w:val="restart"/>
          </w:tcPr>
          <w:p w14:paraId="2887D3C3" w14:textId="77777777" w:rsidR="00C7388E" w:rsidRPr="000B1044" w:rsidRDefault="00C7388E" w:rsidP="000903E5">
            <w:pPr>
              <w:rPr>
                <w:rFonts w:ascii="Trebuchet MS" w:eastAsia="Times New Roman" w:hAnsi="Trebuchet MS"/>
                <w:b/>
                <w:bCs/>
                <w:color w:val="000000" w:themeColor="text1"/>
                <w:sz w:val="22"/>
                <w:szCs w:val="22"/>
              </w:rPr>
            </w:pPr>
            <w:bookmarkStart w:id="4" w:name="_Hlk176526636"/>
            <w:r w:rsidRPr="000B1044">
              <w:rPr>
                <w:rFonts w:ascii="Trebuchet MS" w:eastAsia="Times New Roman" w:hAnsi="Trebuchet MS"/>
                <w:b/>
                <w:bCs/>
                <w:color w:val="000000" w:themeColor="text1"/>
                <w:sz w:val="22"/>
                <w:szCs w:val="22"/>
              </w:rPr>
              <w:t>Eil. Nr.</w:t>
            </w:r>
          </w:p>
          <w:p w14:paraId="7DD39AE1" w14:textId="77777777" w:rsidR="00C7388E" w:rsidRPr="000B1044" w:rsidRDefault="00C7388E" w:rsidP="000903E5">
            <w:pPr>
              <w:snapToGrid w:val="0"/>
              <w:ind w:left="360"/>
              <w:contextualSpacing/>
              <w:rPr>
                <w:rFonts w:ascii="Trebuchet MS" w:hAnsi="Trebuchet MS"/>
                <w:b/>
                <w:bCs/>
                <w:sz w:val="22"/>
                <w:szCs w:val="22"/>
              </w:rPr>
            </w:pPr>
          </w:p>
        </w:tc>
        <w:tc>
          <w:tcPr>
            <w:tcW w:w="657" w:type="pct"/>
            <w:vMerge w:val="restart"/>
            <w:vAlign w:val="center"/>
          </w:tcPr>
          <w:p w14:paraId="39E9AF09" w14:textId="77777777" w:rsidR="00C7388E" w:rsidRPr="000B1044" w:rsidRDefault="00C7388E" w:rsidP="000903E5">
            <w:pPr>
              <w:snapToGrid w:val="0"/>
              <w:rPr>
                <w:rFonts w:ascii="Trebuchet MS" w:hAnsi="Trebuchet MS"/>
                <w:b/>
                <w:bCs/>
                <w:color w:val="000000"/>
                <w:sz w:val="22"/>
                <w:szCs w:val="22"/>
              </w:rPr>
            </w:pPr>
            <w:r w:rsidRPr="000B1044">
              <w:rPr>
                <w:rFonts w:ascii="Trebuchet MS" w:eastAsia="Times New Roman" w:hAnsi="Trebuchet MS"/>
                <w:b/>
                <w:bCs/>
                <w:color w:val="000000" w:themeColor="text1"/>
                <w:sz w:val="22"/>
                <w:szCs w:val="22"/>
              </w:rPr>
              <w:t>Parametro pavadinimas</w:t>
            </w:r>
          </w:p>
        </w:tc>
        <w:tc>
          <w:tcPr>
            <w:tcW w:w="1460" w:type="pct"/>
            <w:vMerge w:val="restart"/>
            <w:vAlign w:val="center"/>
          </w:tcPr>
          <w:p w14:paraId="54ECCB81" w14:textId="77777777" w:rsidR="00C7388E" w:rsidRPr="000B1044" w:rsidRDefault="00C7388E" w:rsidP="000903E5">
            <w:pPr>
              <w:rPr>
                <w:rFonts w:ascii="Trebuchet MS" w:hAnsi="Trebuchet MS"/>
                <w:b/>
                <w:bCs/>
                <w:color w:val="000000"/>
                <w:sz w:val="22"/>
                <w:szCs w:val="22"/>
              </w:rPr>
            </w:pPr>
            <w:r w:rsidRPr="000B1044">
              <w:rPr>
                <w:rFonts w:ascii="Trebuchet MS" w:eastAsia="Times New Roman" w:hAnsi="Trebuchet MS"/>
                <w:b/>
                <w:bCs/>
                <w:color w:val="000000" w:themeColor="text1"/>
                <w:sz w:val="22"/>
                <w:szCs w:val="22"/>
              </w:rPr>
              <w:t>Reikalaujamos parametrų reikšmės</w:t>
            </w:r>
          </w:p>
        </w:tc>
        <w:tc>
          <w:tcPr>
            <w:tcW w:w="2674" w:type="pct"/>
            <w:gridSpan w:val="3"/>
            <w:vAlign w:val="center"/>
          </w:tcPr>
          <w:p w14:paraId="1B47E889" w14:textId="77777777" w:rsidR="00C7388E" w:rsidRPr="000B1044" w:rsidRDefault="00C7388E" w:rsidP="000903E5">
            <w:pPr>
              <w:tabs>
                <w:tab w:val="center" w:pos="4819"/>
                <w:tab w:val="right" w:pos="9638"/>
              </w:tabs>
              <w:jc w:val="center"/>
              <w:rPr>
                <w:rFonts w:ascii="Trebuchet MS" w:eastAsia="Times New Roman" w:hAnsi="Trebuchet MS"/>
                <w:b/>
                <w:bCs/>
                <w:color w:val="000000" w:themeColor="text1"/>
                <w:sz w:val="22"/>
                <w:szCs w:val="22"/>
              </w:rPr>
            </w:pPr>
            <w:r w:rsidRPr="000B1044">
              <w:rPr>
                <w:rFonts w:ascii="Trebuchet MS" w:eastAsia="Times New Roman" w:hAnsi="Trebuchet MS"/>
                <w:b/>
                <w:bCs/>
                <w:color w:val="000000" w:themeColor="text1"/>
                <w:sz w:val="22"/>
                <w:szCs w:val="22"/>
              </w:rPr>
              <w:t>Atitikimas kokybiniams ir techniniams reikalavimams.</w:t>
            </w:r>
          </w:p>
          <w:p w14:paraId="30B08CFD" w14:textId="77777777" w:rsidR="00C7388E" w:rsidRPr="000B1044" w:rsidRDefault="00C7388E" w:rsidP="000903E5">
            <w:pPr>
              <w:snapToGrid w:val="0"/>
              <w:jc w:val="center"/>
              <w:rPr>
                <w:rFonts w:ascii="Trebuchet MS" w:hAnsi="Trebuchet MS"/>
                <w:b/>
                <w:bCs/>
                <w:sz w:val="22"/>
                <w:szCs w:val="22"/>
              </w:rPr>
            </w:pPr>
            <w:r w:rsidRPr="000B1044">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C7388E" w:rsidRPr="000B1044" w14:paraId="131FD1AB" w14:textId="77777777" w:rsidTr="00DF24AE">
        <w:trPr>
          <w:trHeight w:val="626"/>
        </w:trPr>
        <w:tc>
          <w:tcPr>
            <w:tcW w:w="209" w:type="pct"/>
            <w:vMerge/>
          </w:tcPr>
          <w:p w14:paraId="0813E221" w14:textId="77777777" w:rsidR="00C7388E" w:rsidRPr="000B1044" w:rsidRDefault="00C7388E" w:rsidP="000903E5">
            <w:pPr>
              <w:snapToGrid w:val="0"/>
              <w:ind w:left="360"/>
              <w:contextualSpacing/>
              <w:rPr>
                <w:rFonts w:ascii="Trebuchet MS" w:hAnsi="Trebuchet MS"/>
                <w:b/>
                <w:bCs/>
                <w:sz w:val="22"/>
                <w:szCs w:val="22"/>
              </w:rPr>
            </w:pPr>
          </w:p>
        </w:tc>
        <w:tc>
          <w:tcPr>
            <w:tcW w:w="657" w:type="pct"/>
            <w:vMerge/>
          </w:tcPr>
          <w:p w14:paraId="7DD6BE30" w14:textId="77777777" w:rsidR="00C7388E" w:rsidRPr="000B1044" w:rsidRDefault="00C7388E" w:rsidP="000903E5">
            <w:pPr>
              <w:snapToGrid w:val="0"/>
              <w:rPr>
                <w:rFonts w:ascii="Trebuchet MS" w:hAnsi="Trebuchet MS"/>
                <w:b/>
                <w:bCs/>
                <w:color w:val="000000"/>
                <w:sz w:val="22"/>
                <w:szCs w:val="22"/>
              </w:rPr>
            </w:pPr>
          </w:p>
        </w:tc>
        <w:tc>
          <w:tcPr>
            <w:tcW w:w="1460" w:type="pct"/>
            <w:vMerge/>
          </w:tcPr>
          <w:p w14:paraId="324B3A7B" w14:textId="77777777" w:rsidR="00C7388E" w:rsidRPr="000B1044" w:rsidRDefault="00C7388E" w:rsidP="000903E5">
            <w:pPr>
              <w:rPr>
                <w:rFonts w:ascii="Trebuchet MS" w:hAnsi="Trebuchet MS"/>
                <w:b/>
                <w:bCs/>
                <w:color w:val="000000"/>
                <w:sz w:val="22"/>
                <w:szCs w:val="22"/>
              </w:rPr>
            </w:pPr>
          </w:p>
        </w:tc>
        <w:tc>
          <w:tcPr>
            <w:tcW w:w="1413" w:type="pct"/>
            <w:vMerge w:val="restart"/>
          </w:tcPr>
          <w:p w14:paraId="0B0F3F67" w14:textId="77777777" w:rsidR="00C7388E" w:rsidRPr="000B1044" w:rsidRDefault="00C7388E" w:rsidP="000903E5">
            <w:pPr>
              <w:snapToGrid w:val="0"/>
              <w:rPr>
                <w:rFonts w:ascii="Trebuchet MS" w:hAnsi="Trebuchet MS"/>
                <w:b/>
                <w:bCs/>
                <w:sz w:val="22"/>
                <w:szCs w:val="22"/>
              </w:rPr>
            </w:pPr>
            <w:r w:rsidRPr="000B1044">
              <w:rPr>
                <w:rFonts w:ascii="Trebuchet MS" w:hAnsi="Trebuchet MS"/>
                <w:b/>
                <w:bCs/>
                <w:sz w:val="22"/>
                <w:szCs w:val="22"/>
              </w:rPr>
              <w:t>Siūlomos prekės pavadinimas, techniniai parametrai</w:t>
            </w:r>
          </w:p>
        </w:tc>
        <w:tc>
          <w:tcPr>
            <w:tcW w:w="1261" w:type="pct"/>
            <w:gridSpan w:val="2"/>
          </w:tcPr>
          <w:p w14:paraId="6300072A" w14:textId="77777777" w:rsidR="00C7388E" w:rsidRPr="000B1044" w:rsidRDefault="00C7388E" w:rsidP="000903E5">
            <w:pPr>
              <w:snapToGrid w:val="0"/>
              <w:rPr>
                <w:rFonts w:ascii="Trebuchet MS" w:hAnsi="Trebuchet MS"/>
                <w:b/>
                <w:bCs/>
                <w:sz w:val="22"/>
                <w:szCs w:val="22"/>
              </w:rPr>
            </w:pPr>
            <w:r w:rsidRPr="000B1044">
              <w:rPr>
                <w:rFonts w:ascii="Trebuchet MS" w:hAnsi="Trebuchet MS"/>
                <w:b/>
                <w:bCs/>
                <w:sz w:val="22"/>
                <w:szCs w:val="22"/>
              </w:rPr>
              <w:t>Pasiūlymo dokumentai, patvirtinantys siūlomos prekės techninius parametrus</w:t>
            </w:r>
          </w:p>
        </w:tc>
      </w:tr>
      <w:tr w:rsidR="00DF24AE" w:rsidRPr="000B1044" w14:paraId="1BD5B3C0" w14:textId="77777777" w:rsidTr="00DF24AE">
        <w:trPr>
          <w:trHeight w:val="626"/>
        </w:trPr>
        <w:tc>
          <w:tcPr>
            <w:tcW w:w="209" w:type="pct"/>
            <w:vMerge/>
          </w:tcPr>
          <w:p w14:paraId="46BB46D1" w14:textId="77777777" w:rsidR="00C7388E" w:rsidRPr="000B1044" w:rsidRDefault="00C7388E" w:rsidP="000903E5">
            <w:pPr>
              <w:snapToGrid w:val="0"/>
              <w:ind w:left="360"/>
              <w:contextualSpacing/>
              <w:rPr>
                <w:rFonts w:ascii="Trebuchet MS" w:hAnsi="Trebuchet MS"/>
                <w:b/>
                <w:bCs/>
                <w:sz w:val="22"/>
                <w:szCs w:val="22"/>
              </w:rPr>
            </w:pPr>
          </w:p>
        </w:tc>
        <w:tc>
          <w:tcPr>
            <w:tcW w:w="657" w:type="pct"/>
            <w:vMerge/>
          </w:tcPr>
          <w:p w14:paraId="19989486" w14:textId="77777777" w:rsidR="00C7388E" w:rsidRPr="000B1044" w:rsidRDefault="00C7388E" w:rsidP="000903E5">
            <w:pPr>
              <w:snapToGrid w:val="0"/>
              <w:rPr>
                <w:rFonts w:ascii="Trebuchet MS" w:hAnsi="Trebuchet MS"/>
                <w:b/>
                <w:bCs/>
                <w:color w:val="000000"/>
                <w:sz w:val="22"/>
                <w:szCs w:val="22"/>
              </w:rPr>
            </w:pPr>
          </w:p>
        </w:tc>
        <w:tc>
          <w:tcPr>
            <w:tcW w:w="1460" w:type="pct"/>
            <w:vMerge/>
          </w:tcPr>
          <w:p w14:paraId="0D868EEE" w14:textId="77777777" w:rsidR="00C7388E" w:rsidRPr="000B1044" w:rsidRDefault="00C7388E" w:rsidP="000903E5">
            <w:pPr>
              <w:rPr>
                <w:rFonts w:ascii="Trebuchet MS" w:hAnsi="Trebuchet MS"/>
                <w:b/>
                <w:bCs/>
                <w:color w:val="000000"/>
                <w:sz w:val="22"/>
                <w:szCs w:val="22"/>
              </w:rPr>
            </w:pPr>
          </w:p>
        </w:tc>
        <w:tc>
          <w:tcPr>
            <w:tcW w:w="1413" w:type="pct"/>
            <w:vMerge/>
          </w:tcPr>
          <w:p w14:paraId="7E26076A" w14:textId="77777777" w:rsidR="00C7388E" w:rsidRPr="000B1044" w:rsidRDefault="00C7388E" w:rsidP="000903E5">
            <w:pPr>
              <w:snapToGrid w:val="0"/>
              <w:rPr>
                <w:rFonts w:ascii="Trebuchet MS" w:hAnsi="Trebuchet MS"/>
                <w:b/>
                <w:bCs/>
                <w:sz w:val="22"/>
                <w:szCs w:val="22"/>
              </w:rPr>
            </w:pPr>
          </w:p>
        </w:tc>
        <w:tc>
          <w:tcPr>
            <w:tcW w:w="752" w:type="pct"/>
          </w:tcPr>
          <w:p w14:paraId="13F76E3D" w14:textId="77777777" w:rsidR="00C7388E" w:rsidRPr="000B1044" w:rsidRDefault="00C7388E" w:rsidP="000903E5">
            <w:pPr>
              <w:snapToGrid w:val="0"/>
              <w:rPr>
                <w:rFonts w:ascii="Trebuchet MS" w:hAnsi="Trebuchet MS"/>
                <w:b/>
                <w:bCs/>
                <w:sz w:val="22"/>
                <w:szCs w:val="22"/>
              </w:rPr>
            </w:pPr>
            <w:r w:rsidRPr="000B1044">
              <w:rPr>
                <w:rFonts w:ascii="Trebuchet MS" w:hAnsi="Trebuchet MS"/>
                <w:b/>
                <w:bCs/>
                <w:sz w:val="22"/>
                <w:szCs w:val="22"/>
              </w:rPr>
              <w:t>dokumento pavadinimas</w:t>
            </w:r>
          </w:p>
        </w:tc>
        <w:tc>
          <w:tcPr>
            <w:tcW w:w="509" w:type="pct"/>
          </w:tcPr>
          <w:p w14:paraId="164CD009" w14:textId="77777777" w:rsidR="00C7388E" w:rsidRPr="000B1044" w:rsidRDefault="00C7388E" w:rsidP="000903E5">
            <w:pPr>
              <w:snapToGrid w:val="0"/>
              <w:rPr>
                <w:rFonts w:ascii="Trebuchet MS" w:hAnsi="Trebuchet MS"/>
                <w:b/>
                <w:bCs/>
                <w:sz w:val="22"/>
                <w:szCs w:val="22"/>
              </w:rPr>
            </w:pPr>
            <w:r w:rsidRPr="000B1044">
              <w:rPr>
                <w:rFonts w:ascii="Trebuchet MS" w:hAnsi="Trebuchet MS"/>
                <w:b/>
                <w:bCs/>
                <w:sz w:val="22"/>
                <w:szCs w:val="22"/>
              </w:rPr>
              <w:t>pasiūlymo lapo numeris</w:t>
            </w:r>
          </w:p>
        </w:tc>
      </w:tr>
      <w:bookmarkEnd w:id="4"/>
      <w:tr w:rsidR="00DF24AE" w:rsidRPr="000B1044" w14:paraId="08215978" w14:textId="77777777" w:rsidTr="00DF24AE">
        <w:trPr>
          <w:trHeight w:val="626"/>
        </w:trPr>
        <w:tc>
          <w:tcPr>
            <w:tcW w:w="209" w:type="pct"/>
          </w:tcPr>
          <w:p w14:paraId="705D955A"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51379E46"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Gamintojas, modelis</w:t>
            </w:r>
          </w:p>
        </w:tc>
        <w:tc>
          <w:tcPr>
            <w:tcW w:w="1460" w:type="pct"/>
          </w:tcPr>
          <w:p w14:paraId="5DBFB194" w14:textId="77777777" w:rsidR="00641863" w:rsidRPr="000B1044" w:rsidRDefault="00641863" w:rsidP="00641863">
            <w:pPr>
              <w:jc w:val="both"/>
              <w:rPr>
                <w:rFonts w:ascii="Trebuchet MS" w:hAnsi="Trebuchet MS"/>
                <w:sz w:val="22"/>
                <w:szCs w:val="22"/>
              </w:rPr>
            </w:pPr>
            <w:r w:rsidRPr="000B1044">
              <w:rPr>
                <w:rFonts w:ascii="Trebuchet MS" w:hAnsi="Trebuchet MS"/>
                <w:color w:val="000000"/>
                <w:sz w:val="22"/>
                <w:szCs w:val="22"/>
              </w:rPr>
              <w:t>Nurodyti gamintoją, modelį, gamintojo suteiktą kodą.</w:t>
            </w:r>
          </w:p>
        </w:tc>
        <w:tc>
          <w:tcPr>
            <w:tcW w:w="1413" w:type="pct"/>
          </w:tcPr>
          <w:p w14:paraId="1E0C65EA" w14:textId="190A2D5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CAE921B" w14:textId="367A755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3027F651" w14:textId="12F370EE"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4434AE06" w14:textId="77777777" w:rsidTr="00DF24AE">
        <w:tc>
          <w:tcPr>
            <w:tcW w:w="209" w:type="pct"/>
          </w:tcPr>
          <w:p w14:paraId="0272147C"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6D887BE3"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Konstrukcija</w:t>
            </w:r>
          </w:p>
        </w:tc>
        <w:tc>
          <w:tcPr>
            <w:tcW w:w="1460" w:type="pct"/>
          </w:tcPr>
          <w:p w14:paraId="28059F11"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Turi būti ne daugiau 1U aukščio, montuojamas į 19“ komutacinę spintą, pateikiamas su montavimo detalėmis, montuojamas horizontaliai.</w:t>
            </w:r>
          </w:p>
        </w:tc>
        <w:tc>
          <w:tcPr>
            <w:tcW w:w="1413" w:type="pct"/>
          </w:tcPr>
          <w:p w14:paraId="7AB4136F" w14:textId="20401F6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95A755E" w14:textId="570143B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4E5594A7" w14:textId="66900ED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00CC934F" w14:textId="77777777" w:rsidTr="00DF24AE">
        <w:tc>
          <w:tcPr>
            <w:tcW w:w="209" w:type="pct"/>
          </w:tcPr>
          <w:p w14:paraId="3404F07A"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3C8A390F"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El. maitinimas</w:t>
            </w:r>
          </w:p>
        </w:tc>
        <w:tc>
          <w:tcPr>
            <w:tcW w:w="1460" w:type="pct"/>
          </w:tcPr>
          <w:p w14:paraId="1DBBCBE5"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Elektros maitinimo įtampa turi atitikti Lietuvos Respublikoje naudojamai 230V, 50Hz  kintamai įtampai.</w:t>
            </w:r>
          </w:p>
        </w:tc>
        <w:tc>
          <w:tcPr>
            <w:tcW w:w="1413" w:type="pct"/>
          </w:tcPr>
          <w:p w14:paraId="4889C2B1" w14:textId="3F96008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7FEEA79" w14:textId="789F449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39760C8F" w14:textId="1118016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0368E4B8" w14:textId="77777777" w:rsidTr="00DF24AE">
        <w:tc>
          <w:tcPr>
            <w:tcW w:w="209" w:type="pct"/>
          </w:tcPr>
          <w:p w14:paraId="433BEA82" w14:textId="77777777" w:rsidR="00641863" w:rsidRPr="000B1044" w:rsidRDefault="00641863" w:rsidP="00641863">
            <w:pPr>
              <w:numPr>
                <w:ilvl w:val="0"/>
                <w:numId w:val="68"/>
              </w:numPr>
              <w:snapToGrid w:val="0"/>
              <w:spacing w:after="0" w:line="240" w:lineRule="auto"/>
              <w:rPr>
                <w:rFonts w:ascii="Trebuchet MS" w:eastAsia="Times New Roman" w:hAnsi="Trebuchet MS"/>
                <w:sz w:val="22"/>
                <w:szCs w:val="22"/>
              </w:rPr>
            </w:pPr>
          </w:p>
        </w:tc>
        <w:tc>
          <w:tcPr>
            <w:tcW w:w="657" w:type="pct"/>
          </w:tcPr>
          <w:p w14:paraId="6CA04887"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Prievadai</w:t>
            </w:r>
          </w:p>
          <w:p w14:paraId="5C0B5D66" w14:textId="77777777" w:rsidR="00641863" w:rsidRPr="000B1044" w:rsidRDefault="00641863" w:rsidP="00641863">
            <w:pPr>
              <w:rPr>
                <w:rFonts w:ascii="Trebuchet MS" w:eastAsia="Times New Roman" w:hAnsi="Trebuchet MS"/>
                <w:sz w:val="22"/>
                <w:szCs w:val="22"/>
              </w:rPr>
            </w:pPr>
          </w:p>
        </w:tc>
        <w:tc>
          <w:tcPr>
            <w:tcW w:w="1460" w:type="pct"/>
          </w:tcPr>
          <w:p w14:paraId="3B0B03B9"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color w:val="000000"/>
                <w:sz w:val="22"/>
                <w:szCs w:val="22"/>
              </w:rPr>
              <w:t>Ne mažiau kaip:</w:t>
            </w:r>
          </w:p>
          <w:p w14:paraId="309A98BD"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48 vnt. 10/100/1000BASE-T standarto prievadų;</w:t>
            </w:r>
          </w:p>
          <w:p w14:paraId="35E25DE8"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4 vnt. 1/10G greitaveikos SFP+ tipo prievadų;</w:t>
            </w:r>
          </w:p>
          <w:p w14:paraId="48395F8D"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 vnt. RJ45 tipo konsolės prievadas;</w:t>
            </w:r>
          </w:p>
          <w:p w14:paraId="5C138EFE"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1vnt. USB (</w:t>
            </w:r>
            <w:proofErr w:type="spellStart"/>
            <w:r w:rsidRPr="000B1044">
              <w:rPr>
                <w:rFonts w:ascii="Trebuchet MS" w:hAnsi="Trebuchet MS"/>
                <w:color w:val="000000"/>
                <w:sz w:val="22"/>
                <w:szCs w:val="22"/>
              </w:rPr>
              <w:t>micro</w:t>
            </w:r>
            <w:proofErr w:type="spellEnd"/>
            <w:r w:rsidRPr="000B1044">
              <w:rPr>
                <w:rFonts w:ascii="Trebuchet MS" w:hAnsi="Trebuchet MS"/>
                <w:color w:val="000000"/>
                <w:sz w:val="22"/>
                <w:szCs w:val="22"/>
              </w:rPr>
              <w:t>-USB arba USB-C arba mini-USB) tipo konsolės prievadas;</w:t>
            </w:r>
          </w:p>
          <w:p w14:paraId="7561A041"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1vnt. USB tipo prievadas (</w:t>
            </w:r>
            <w:proofErr w:type="spellStart"/>
            <w:r w:rsidRPr="000B1044">
              <w:rPr>
                <w:rFonts w:ascii="Trebuchet MS" w:hAnsi="Trebuchet MS"/>
                <w:color w:val="000000"/>
                <w:sz w:val="22"/>
                <w:szCs w:val="22"/>
              </w:rPr>
              <w:t>ang</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host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port</w:t>
            </w:r>
            <w:proofErr w:type="spellEnd"/>
            <w:r w:rsidRPr="000B1044">
              <w:rPr>
                <w:rFonts w:ascii="Trebuchet MS" w:hAnsi="Trebuchet MS"/>
                <w:color w:val="000000"/>
                <w:sz w:val="22"/>
                <w:szCs w:val="22"/>
              </w:rPr>
              <w:t>).</w:t>
            </w:r>
          </w:p>
        </w:tc>
        <w:tc>
          <w:tcPr>
            <w:tcW w:w="1413" w:type="pct"/>
          </w:tcPr>
          <w:p w14:paraId="3D4DD2BA" w14:textId="28B5E7CF" w:rsidR="00641863" w:rsidRPr="000B1044" w:rsidRDefault="00641863" w:rsidP="00641863">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D99FFCF" w14:textId="658AC22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47F7AB06" w14:textId="1747E0E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4B094AFC" w14:textId="77777777" w:rsidTr="00DF24AE">
        <w:tc>
          <w:tcPr>
            <w:tcW w:w="209" w:type="pct"/>
          </w:tcPr>
          <w:p w14:paraId="6A1B0AA8" w14:textId="77777777" w:rsidR="00641863" w:rsidRPr="000B1044" w:rsidRDefault="00641863" w:rsidP="00641863">
            <w:pPr>
              <w:numPr>
                <w:ilvl w:val="0"/>
                <w:numId w:val="68"/>
              </w:numPr>
              <w:snapToGrid w:val="0"/>
              <w:spacing w:after="0" w:line="240" w:lineRule="auto"/>
              <w:rPr>
                <w:rFonts w:ascii="Trebuchet MS" w:eastAsia="Times New Roman" w:hAnsi="Trebuchet MS"/>
                <w:sz w:val="22"/>
                <w:szCs w:val="22"/>
              </w:rPr>
            </w:pPr>
          </w:p>
        </w:tc>
        <w:tc>
          <w:tcPr>
            <w:tcW w:w="657" w:type="pct"/>
          </w:tcPr>
          <w:p w14:paraId="2A74C87E" w14:textId="77777777" w:rsidR="00641863" w:rsidRPr="000B1044" w:rsidRDefault="00641863" w:rsidP="00641863">
            <w:pPr>
              <w:rPr>
                <w:rFonts w:ascii="Trebuchet MS" w:eastAsia="Times New Roman" w:hAnsi="Trebuchet MS"/>
                <w:sz w:val="22"/>
                <w:szCs w:val="22"/>
              </w:rPr>
            </w:pPr>
            <w:r w:rsidRPr="000B1044">
              <w:rPr>
                <w:rFonts w:ascii="Trebuchet MS" w:eastAsia="Times New Roman" w:hAnsi="Trebuchet MS"/>
                <w:color w:val="000000"/>
                <w:sz w:val="22"/>
                <w:szCs w:val="22"/>
              </w:rPr>
              <w:t>Našumas</w:t>
            </w:r>
          </w:p>
        </w:tc>
        <w:tc>
          <w:tcPr>
            <w:tcW w:w="1460" w:type="pct"/>
          </w:tcPr>
          <w:p w14:paraId="5D3C4E1B"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color w:val="000000"/>
                <w:sz w:val="22"/>
                <w:szCs w:val="22"/>
              </w:rPr>
              <w:t xml:space="preserve">Komutavimo našumas ne mažiau kaip 176 </w:t>
            </w:r>
            <w:proofErr w:type="spellStart"/>
            <w:r w:rsidRPr="000B1044">
              <w:rPr>
                <w:rFonts w:ascii="Trebuchet MS" w:hAnsi="Trebuchet MS"/>
                <w:color w:val="000000"/>
                <w:sz w:val="22"/>
                <w:szCs w:val="22"/>
              </w:rPr>
              <w:t>Gbps</w:t>
            </w:r>
            <w:proofErr w:type="spellEnd"/>
            <w:r w:rsidRPr="000B1044">
              <w:rPr>
                <w:rFonts w:ascii="Trebuchet MS" w:hAnsi="Trebuchet MS"/>
                <w:color w:val="000000"/>
                <w:sz w:val="22"/>
                <w:szCs w:val="22"/>
              </w:rPr>
              <w:t>.</w:t>
            </w:r>
          </w:p>
          <w:p w14:paraId="6D8D54D2"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color w:val="000000"/>
                <w:sz w:val="22"/>
                <w:szCs w:val="22"/>
              </w:rPr>
              <w:t xml:space="preserve">Pralaidumo našumas ne mažiau 130 </w:t>
            </w:r>
            <w:proofErr w:type="spellStart"/>
            <w:r w:rsidRPr="000B1044">
              <w:rPr>
                <w:rFonts w:ascii="Trebuchet MS" w:hAnsi="Trebuchet MS"/>
                <w:color w:val="000000"/>
                <w:sz w:val="22"/>
                <w:szCs w:val="22"/>
              </w:rPr>
              <w:t>Mpps</w:t>
            </w:r>
            <w:proofErr w:type="spellEnd"/>
            <w:r w:rsidRPr="000B1044">
              <w:rPr>
                <w:rFonts w:ascii="Trebuchet MS" w:hAnsi="Trebuchet MS"/>
                <w:color w:val="000000"/>
                <w:sz w:val="22"/>
                <w:szCs w:val="22"/>
              </w:rPr>
              <w:t>.</w:t>
            </w:r>
          </w:p>
        </w:tc>
        <w:tc>
          <w:tcPr>
            <w:tcW w:w="1413" w:type="pct"/>
          </w:tcPr>
          <w:p w14:paraId="61FBF585" w14:textId="3B8B223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A06EBA0" w14:textId="63AC188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168A19B7" w14:textId="5C34F11E"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4B225860" w14:textId="77777777" w:rsidTr="00DF24AE">
        <w:tc>
          <w:tcPr>
            <w:tcW w:w="209" w:type="pct"/>
          </w:tcPr>
          <w:p w14:paraId="3E8E86A8"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7CD09E17"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Komutatorių apjungimas</w:t>
            </w:r>
          </w:p>
        </w:tc>
        <w:tc>
          <w:tcPr>
            <w:tcW w:w="1460" w:type="pct"/>
          </w:tcPr>
          <w:p w14:paraId="6A4DC7FF" w14:textId="77777777" w:rsidR="00641863" w:rsidRPr="000B1044" w:rsidRDefault="00641863" w:rsidP="00641863">
            <w:pPr>
              <w:snapToGrid w:val="0"/>
              <w:jc w:val="both"/>
              <w:rPr>
                <w:rFonts w:ascii="Trebuchet MS" w:hAnsi="Trebuchet MS"/>
                <w:color w:val="000000"/>
                <w:sz w:val="22"/>
                <w:szCs w:val="22"/>
              </w:rPr>
            </w:pPr>
            <w:r w:rsidRPr="000B1044">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0B1044">
              <w:rPr>
                <w:rFonts w:ascii="Trebuchet MS" w:eastAsia="Times New Roman" w:hAnsi="Trebuchet MS"/>
                <w:color w:val="000000" w:themeColor="text1"/>
                <w:sz w:val="22"/>
                <w:szCs w:val="22"/>
              </w:rPr>
              <w:t>ang</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stack</w:t>
            </w:r>
            <w:proofErr w:type="spellEnd"/>
            <w:r w:rsidRPr="000B1044">
              <w:rPr>
                <w:rFonts w:ascii="Trebuchet MS" w:eastAsia="Times New Roman" w:hAnsi="Trebuchet MS"/>
                <w:color w:val="000000" w:themeColor="text1"/>
                <w:sz w:val="22"/>
                <w:szCs w:val="22"/>
              </w:rPr>
              <w:t xml:space="preserve">). Apjungtų komutatorių greitaveika ne mažiau kaip 40 </w:t>
            </w:r>
            <w:proofErr w:type="spellStart"/>
            <w:r w:rsidRPr="000B1044">
              <w:rPr>
                <w:rFonts w:ascii="Trebuchet MS" w:eastAsia="Times New Roman" w:hAnsi="Trebuchet MS"/>
                <w:color w:val="000000" w:themeColor="text1"/>
                <w:sz w:val="22"/>
                <w:szCs w:val="22"/>
              </w:rPr>
              <w:t>Gbps</w:t>
            </w:r>
            <w:proofErr w:type="spellEnd"/>
            <w:r w:rsidRPr="000B1044">
              <w:rPr>
                <w:rFonts w:ascii="Trebuchet MS" w:eastAsia="Times New Roman" w:hAnsi="Trebuchet MS"/>
                <w:color w:val="000000" w:themeColor="text1"/>
                <w:sz w:val="22"/>
                <w:szCs w:val="22"/>
              </w:rPr>
              <w:t xml:space="preserve">. </w:t>
            </w:r>
          </w:p>
        </w:tc>
        <w:tc>
          <w:tcPr>
            <w:tcW w:w="1413" w:type="pct"/>
          </w:tcPr>
          <w:p w14:paraId="44FE745A" w14:textId="7612E71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0C27E0E" w14:textId="4E38130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706AC55C" w14:textId="583DE94D"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B68756C" w14:textId="77777777" w:rsidTr="00DF24AE">
        <w:tc>
          <w:tcPr>
            <w:tcW w:w="209" w:type="pct"/>
          </w:tcPr>
          <w:p w14:paraId="7FA541BF"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01D84BA7"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Virtualių tinklų identifikatorių kiekis</w:t>
            </w:r>
          </w:p>
        </w:tc>
        <w:tc>
          <w:tcPr>
            <w:tcW w:w="1460" w:type="pct"/>
          </w:tcPr>
          <w:p w14:paraId="61DB0488" w14:textId="77777777" w:rsidR="00641863" w:rsidRPr="000B1044" w:rsidRDefault="00641863" w:rsidP="00641863">
            <w:pPr>
              <w:snapToGrid w:val="0"/>
              <w:jc w:val="both"/>
              <w:rPr>
                <w:rFonts w:ascii="Trebuchet MS" w:hAnsi="Trebuchet MS"/>
                <w:bCs/>
                <w:sz w:val="22"/>
                <w:szCs w:val="22"/>
              </w:rPr>
            </w:pPr>
            <w:r w:rsidRPr="000B1044">
              <w:rPr>
                <w:rFonts w:ascii="Trebuchet MS" w:eastAsia="Times New Roman" w:hAnsi="Trebuchet MS"/>
                <w:color w:val="000000" w:themeColor="text1"/>
                <w:sz w:val="22"/>
                <w:szCs w:val="22"/>
              </w:rPr>
              <w:t xml:space="preserve">Ne mažiau kaip 4000 VLAN </w:t>
            </w:r>
            <w:proofErr w:type="spellStart"/>
            <w:r w:rsidRPr="000B1044">
              <w:rPr>
                <w:rFonts w:ascii="Trebuchet MS" w:eastAsia="Times New Roman" w:hAnsi="Trebuchet MS"/>
                <w:color w:val="000000" w:themeColor="text1"/>
                <w:sz w:val="22"/>
                <w:szCs w:val="22"/>
              </w:rPr>
              <w:t>IDs</w:t>
            </w:r>
            <w:proofErr w:type="spellEnd"/>
          </w:p>
        </w:tc>
        <w:tc>
          <w:tcPr>
            <w:tcW w:w="1413" w:type="pct"/>
          </w:tcPr>
          <w:p w14:paraId="2A49BE76" w14:textId="5A2C03F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A1C724E" w14:textId="65A00DA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605A1870" w14:textId="4838254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21F1DD27" w14:textId="77777777" w:rsidTr="00DF24AE">
        <w:tc>
          <w:tcPr>
            <w:tcW w:w="209" w:type="pct"/>
          </w:tcPr>
          <w:p w14:paraId="716DB049"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1810CAB2"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MAC lentelės  talpa</w:t>
            </w:r>
          </w:p>
        </w:tc>
        <w:tc>
          <w:tcPr>
            <w:tcW w:w="1460" w:type="pct"/>
          </w:tcPr>
          <w:p w14:paraId="573CD0F9"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32000 adresų</w:t>
            </w:r>
          </w:p>
        </w:tc>
        <w:tc>
          <w:tcPr>
            <w:tcW w:w="1413" w:type="pct"/>
          </w:tcPr>
          <w:p w14:paraId="5329D725" w14:textId="2CFB8A7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72F757F" w14:textId="48FC818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42BB2E74" w14:textId="1A01E0A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9EFB35F" w14:textId="77777777" w:rsidTr="00DF24AE">
        <w:tc>
          <w:tcPr>
            <w:tcW w:w="209" w:type="pct"/>
          </w:tcPr>
          <w:p w14:paraId="56BDDFCF"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4D3FDC58"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 xml:space="preserve">IPv4 </w:t>
            </w:r>
            <w:proofErr w:type="spellStart"/>
            <w:r w:rsidRPr="000B1044">
              <w:rPr>
                <w:rFonts w:ascii="Trebuchet MS" w:eastAsia="Times New Roman" w:hAnsi="Trebuchet MS"/>
                <w:color w:val="000000" w:themeColor="text1"/>
                <w:sz w:val="22"/>
                <w:szCs w:val="22"/>
              </w:rPr>
              <w:t>unicast</w:t>
            </w:r>
            <w:proofErr w:type="spellEnd"/>
            <w:r w:rsidRPr="000B1044">
              <w:rPr>
                <w:rFonts w:ascii="Trebuchet MS" w:eastAsia="Times New Roman" w:hAnsi="Trebuchet MS"/>
                <w:color w:val="000000" w:themeColor="text1"/>
                <w:sz w:val="22"/>
                <w:szCs w:val="22"/>
              </w:rPr>
              <w:t xml:space="preserve"> maršrutų kiekis</w:t>
            </w:r>
          </w:p>
        </w:tc>
        <w:tc>
          <w:tcPr>
            <w:tcW w:w="1460" w:type="pct"/>
          </w:tcPr>
          <w:p w14:paraId="25F4F523" w14:textId="77777777" w:rsidR="00641863" w:rsidRPr="000B1044" w:rsidRDefault="00641863" w:rsidP="00641863">
            <w:pPr>
              <w:snapToGrid w:val="0"/>
              <w:jc w:val="both"/>
              <w:rPr>
                <w:rFonts w:ascii="Trebuchet MS" w:hAnsi="Trebuchet MS"/>
                <w:b/>
                <w:sz w:val="22"/>
                <w:szCs w:val="22"/>
              </w:rPr>
            </w:pPr>
            <w:r w:rsidRPr="000B1044">
              <w:rPr>
                <w:rFonts w:ascii="Trebuchet MS" w:hAnsi="Trebuchet MS"/>
                <w:color w:val="000000"/>
                <w:sz w:val="22"/>
                <w:szCs w:val="22"/>
              </w:rPr>
              <w:t>Ne mažiau kaip 2000</w:t>
            </w:r>
          </w:p>
        </w:tc>
        <w:tc>
          <w:tcPr>
            <w:tcW w:w="1413" w:type="pct"/>
          </w:tcPr>
          <w:p w14:paraId="416CF909" w14:textId="55141A84"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752" w:type="pct"/>
          </w:tcPr>
          <w:p w14:paraId="0C9AA663" w14:textId="7F4A2E77"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509" w:type="pct"/>
          </w:tcPr>
          <w:p w14:paraId="23EDEED2" w14:textId="5BE57660"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DF24AE" w:rsidRPr="000B1044" w14:paraId="49EEC5B0" w14:textId="77777777" w:rsidTr="00DF24AE">
        <w:tc>
          <w:tcPr>
            <w:tcW w:w="209" w:type="pct"/>
          </w:tcPr>
          <w:p w14:paraId="7BC12F7B"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3D477825"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 xml:space="preserve">IPv6 </w:t>
            </w:r>
            <w:proofErr w:type="spellStart"/>
            <w:r w:rsidRPr="000B1044">
              <w:rPr>
                <w:rFonts w:ascii="Trebuchet MS" w:eastAsia="Times New Roman" w:hAnsi="Trebuchet MS"/>
                <w:color w:val="000000" w:themeColor="text1"/>
                <w:sz w:val="22"/>
                <w:szCs w:val="22"/>
              </w:rPr>
              <w:t>unicast</w:t>
            </w:r>
            <w:proofErr w:type="spellEnd"/>
            <w:r w:rsidRPr="000B1044">
              <w:rPr>
                <w:rFonts w:ascii="Trebuchet MS" w:eastAsia="Times New Roman" w:hAnsi="Trebuchet MS"/>
                <w:color w:val="000000" w:themeColor="text1"/>
                <w:sz w:val="22"/>
                <w:szCs w:val="22"/>
              </w:rPr>
              <w:t xml:space="preserve"> maršrutų kiekis</w:t>
            </w:r>
          </w:p>
        </w:tc>
        <w:tc>
          <w:tcPr>
            <w:tcW w:w="1460" w:type="pct"/>
          </w:tcPr>
          <w:p w14:paraId="79D90405" w14:textId="77777777" w:rsidR="00641863" w:rsidRPr="000B1044" w:rsidRDefault="00641863" w:rsidP="00641863">
            <w:pPr>
              <w:snapToGrid w:val="0"/>
              <w:jc w:val="both"/>
              <w:rPr>
                <w:rFonts w:ascii="Trebuchet MS" w:hAnsi="Trebuchet MS"/>
                <w:b/>
                <w:sz w:val="22"/>
                <w:szCs w:val="22"/>
              </w:rPr>
            </w:pPr>
            <w:r w:rsidRPr="000B1044">
              <w:rPr>
                <w:rFonts w:ascii="Trebuchet MS" w:hAnsi="Trebuchet MS"/>
                <w:color w:val="000000"/>
                <w:sz w:val="22"/>
                <w:szCs w:val="22"/>
              </w:rPr>
              <w:t>Ne mažiau kaip 1000</w:t>
            </w:r>
          </w:p>
        </w:tc>
        <w:tc>
          <w:tcPr>
            <w:tcW w:w="1413" w:type="pct"/>
          </w:tcPr>
          <w:p w14:paraId="157C3931" w14:textId="0CFB377D"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752" w:type="pct"/>
          </w:tcPr>
          <w:p w14:paraId="59AACC90" w14:textId="1C8C7E7E"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509" w:type="pct"/>
          </w:tcPr>
          <w:p w14:paraId="0876A042" w14:textId="54DD7792"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DF24AE" w:rsidRPr="000B1044" w14:paraId="18C45D64" w14:textId="77777777" w:rsidTr="00DF24AE">
        <w:tc>
          <w:tcPr>
            <w:tcW w:w="209" w:type="pct"/>
          </w:tcPr>
          <w:p w14:paraId="6822D63D"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1B81D22E"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IGMP grupių kiekis</w:t>
            </w:r>
          </w:p>
        </w:tc>
        <w:tc>
          <w:tcPr>
            <w:tcW w:w="1460" w:type="pct"/>
          </w:tcPr>
          <w:p w14:paraId="5E68F764"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1000</w:t>
            </w:r>
          </w:p>
        </w:tc>
        <w:tc>
          <w:tcPr>
            <w:tcW w:w="1413" w:type="pct"/>
          </w:tcPr>
          <w:p w14:paraId="7BE79882" w14:textId="4F41070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ED2A39E" w14:textId="0CB7CCC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71DBCFEB" w14:textId="0238708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3BE2627" w14:textId="77777777" w:rsidTr="00DF24AE">
        <w:tc>
          <w:tcPr>
            <w:tcW w:w="209" w:type="pct"/>
          </w:tcPr>
          <w:p w14:paraId="403F71E9"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5D01D468"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IPv4 ACL (</w:t>
            </w:r>
            <w:proofErr w:type="spellStart"/>
            <w:r w:rsidRPr="000B1044">
              <w:rPr>
                <w:rFonts w:ascii="Trebuchet MS" w:eastAsia="Times New Roman" w:hAnsi="Trebuchet MS"/>
                <w:color w:val="000000" w:themeColor="text1"/>
                <w:sz w:val="22"/>
                <w:szCs w:val="22"/>
              </w:rPr>
              <w:t>ingress</w:t>
            </w:r>
            <w:proofErr w:type="spellEnd"/>
            <w:r w:rsidRPr="000B1044">
              <w:rPr>
                <w:rFonts w:ascii="Trebuchet MS" w:eastAsia="Times New Roman" w:hAnsi="Trebuchet MS"/>
                <w:color w:val="000000" w:themeColor="text1"/>
                <w:sz w:val="22"/>
                <w:szCs w:val="22"/>
              </w:rPr>
              <w:t>) įrašų kiekis</w:t>
            </w:r>
          </w:p>
        </w:tc>
        <w:tc>
          <w:tcPr>
            <w:tcW w:w="1460" w:type="pct"/>
          </w:tcPr>
          <w:p w14:paraId="2A3E6EAD"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5000</w:t>
            </w:r>
          </w:p>
        </w:tc>
        <w:tc>
          <w:tcPr>
            <w:tcW w:w="1413" w:type="pct"/>
          </w:tcPr>
          <w:p w14:paraId="3828B4F8" w14:textId="4A408F6E"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CB36AEF" w14:textId="29CB39E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5A1A0852" w14:textId="7478C2E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26BD67B1" w14:textId="77777777" w:rsidTr="00DF24AE">
        <w:tc>
          <w:tcPr>
            <w:tcW w:w="209" w:type="pct"/>
          </w:tcPr>
          <w:p w14:paraId="20CA8362"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141EF895" w14:textId="77777777" w:rsidR="00641863" w:rsidRPr="000B1044" w:rsidRDefault="00641863" w:rsidP="00641863">
            <w:pPr>
              <w:snapToGrid w:val="0"/>
              <w:rPr>
                <w:rFonts w:ascii="Trebuchet MS" w:hAnsi="Trebuchet MS"/>
                <w:color w:val="000000"/>
                <w:sz w:val="22"/>
                <w:szCs w:val="22"/>
              </w:rPr>
            </w:pPr>
            <w:r w:rsidRPr="000B1044">
              <w:rPr>
                <w:rFonts w:ascii="Trebuchet MS" w:eastAsia="Times New Roman" w:hAnsi="Trebuchet MS"/>
                <w:color w:val="000000" w:themeColor="text1"/>
                <w:sz w:val="22"/>
                <w:szCs w:val="22"/>
              </w:rPr>
              <w:t>IPv4 ACL (</w:t>
            </w:r>
            <w:proofErr w:type="spellStart"/>
            <w:r w:rsidRPr="000B1044">
              <w:rPr>
                <w:rFonts w:ascii="Trebuchet MS" w:eastAsia="Times New Roman" w:hAnsi="Trebuchet MS"/>
                <w:color w:val="000000" w:themeColor="text1"/>
                <w:sz w:val="22"/>
                <w:szCs w:val="22"/>
              </w:rPr>
              <w:t>egress</w:t>
            </w:r>
            <w:proofErr w:type="spellEnd"/>
            <w:r w:rsidRPr="000B1044">
              <w:rPr>
                <w:rFonts w:ascii="Trebuchet MS" w:eastAsia="Times New Roman" w:hAnsi="Trebuchet MS"/>
                <w:color w:val="000000" w:themeColor="text1"/>
                <w:sz w:val="22"/>
                <w:szCs w:val="22"/>
              </w:rPr>
              <w:t>) įrašų kiekis</w:t>
            </w:r>
          </w:p>
        </w:tc>
        <w:tc>
          <w:tcPr>
            <w:tcW w:w="1460" w:type="pct"/>
          </w:tcPr>
          <w:p w14:paraId="03332587" w14:textId="77777777" w:rsidR="00641863" w:rsidRPr="000B1044" w:rsidRDefault="00641863" w:rsidP="00641863">
            <w:pPr>
              <w:snapToGrid w:val="0"/>
              <w:jc w:val="both"/>
              <w:rPr>
                <w:rFonts w:ascii="Trebuchet MS" w:hAnsi="Trebuchet MS"/>
                <w:color w:val="000000"/>
                <w:sz w:val="22"/>
                <w:szCs w:val="22"/>
              </w:rPr>
            </w:pPr>
            <w:r w:rsidRPr="000B1044">
              <w:rPr>
                <w:rFonts w:ascii="Trebuchet MS" w:hAnsi="Trebuchet MS"/>
                <w:color w:val="000000"/>
                <w:sz w:val="22"/>
                <w:szCs w:val="22"/>
              </w:rPr>
              <w:t>Ne mažiau kaip 2000</w:t>
            </w:r>
          </w:p>
        </w:tc>
        <w:tc>
          <w:tcPr>
            <w:tcW w:w="1413" w:type="pct"/>
          </w:tcPr>
          <w:p w14:paraId="5C3364C3" w14:textId="57D936E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AAD79F0" w14:textId="431B73C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2C2BC8A7" w14:textId="0F34DCC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2ACAA1C1" w14:textId="77777777" w:rsidTr="00DF24AE">
        <w:tc>
          <w:tcPr>
            <w:tcW w:w="209" w:type="pct"/>
          </w:tcPr>
          <w:p w14:paraId="4B3FAD8B"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64F188D5"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Paketų buferio dydis</w:t>
            </w:r>
          </w:p>
        </w:tc>
        <w:tc>
          <w:tcPr>
            <w:tcW w:w="1460" w:type="pct"/>
          </w:tcPr>
          <w:p w14:paraId="211B3D54"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6 MB</w:t>
            </w:r>
          </w:p>
        </w:tc>
        <w:tc>
          <w:tcPr>
            <w:tcW w:w="1413" w:type="pct"/>
          </w:tcPr>
          <w:p w14:paraId="2D0C9336" w14:textId="7A05949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6785456" w14:textId="4321E20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61483949" w14:textId="05E8447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C415FEF" w14:textId="77777777" w:rsidTr="00DF24AE">
        <w:tc>
          <w:tcPr>
            <w:tcW w:w="209" w:type="pct"/>
          </w:tcPr>
          <w:p w14:paraId="3AAC22BC"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78BD53EB"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Operatyviosios atminties dydis</w:t>
            </w:r>
          </w:p>
        </w:tc>
        <w:tc>
          <w:tcPr>
            <w:tcW w:w="1460" w:type="pct"/>
          </w:tcPr>
          <w:p w14:paraId="12496578" w14:textId="77777777" w:rsidR="00641863" w:rsidRPr="000B1044" w:rsidRDefault="00641863" w:rsidP="00641863">
            <w:pPr>
              <w:snapToGrid w:val="0"/>
              <w:jc w:val="both"/>
              <w:rPr>
                <w:rFonts w:ascii="Trebuchet MS" w:hAnsi="Trebuchet MS"/>
                <w:bCs/>
                <w:sz w:val="22"/>
                <w:szCs w:val="22"/>
              </w:rPr>
            </w:pPr>
            <w:r w:rsidRPr="000B1044">
              <w:rPr>
                <w:rFonts w:ascii="Trebuchet MS" w:hAnsi="Trebuchet MS"/>
                <w:color w:val="000000"/>
                <w:sz w:val="22"/>
                <w:szCs w:val="22"/>
              </w:rPr>
              <w:t>Ne mažiau kaip 8 GB</w:t>
            </w:r>
          </w:p>
        </w:tc>
        <w:tc>
          <w:tcPr>
            <w:tcW w:w="1413" w:type="pct"/>
          </w:tcPr>
          <w:p w14:paraId="24C67341" w14:textId="3A9745A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C40431A" w14:textId="5856CE0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785B2903" w14:textId="152B10F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215F36DF" w14:textId="77777777" w:rsidTr="00DF24AE">
        <w:tc>
          <w:tcPr>
            <w:tcW w:w="209" w:type="pct"/>
          </w:tcPr>
          <w:p w14:paraId="530A39CD"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4A584F7B"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Saugojimo atminties dydis</w:t>
            </w:r>
          </w:p>
        </w:tc>
        <w:tc>
          <w:tcPr>
            <w:tcW w:w="1460" w:type="pct"/>
          </w:tcPr>
          <w:p w14:paraId="38EDEBA3"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 xml:space="preserve">Ne mažiau kaip 16 GB </w:t>
            </w:r>
          </w:p>
        </w:tc>
        <w:tc>
          <w:tcPr>
            <w:tcW w:w="1413" w:type="pct"/>
          </w:tcPr>
          <w:p w14:paraId="1A75B0C5" w14:textId="30371B4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00B4644" w14:textId="4D1DCE6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3B936A3B" w14:textId="0B832E7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9A4BA4A" w14:textId="77777777" w:rsidTr="00DF24AE">
        <w:trPr>
          <w:trHeight w:val="420"/>
        </w:trPr>
        <w:tc>
          <w:tcPr>
            <w:tcW w:w="209" w:type="pct"/>
          </w:tcPr>
          <w:p w14:paraId="5CC8CFE4"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1EDC5797"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Standartų ir protokolų palaikymas</w:t>
            </w:r>
          </w:p>
        </w:tc>
        <w:tc>
          <w:tcPr>
            <w:tcW w:w="1460" w:type="pct"/>
          </w:tcPr>
          <w:p w14:paraId="0618F5B4"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šiuos standartus ir protokolus:</w:t>
            </w:r>
          </w:p>
          <w:p w14:paraId="0696B690" w14:textId="77777777" w:rsidR="00641863" w:rsidRPr="000B1044" w:rsidRDefault="00641863" w:rsidP="00641863">
            <w:pPr>
              <w:numPr>
                <w:ilvl w:val="0"/>
                <w:numId w:val="48"/>
              </w:numPr>
              <w:spacing w:after="0" w:line="240" w:lineRule="auto"/>
              <w:contextualSpacing/>
              <w:jc w:val="both"/>
              <w:rPr>
                <w:rFonts w:ascii="Trebuchet MS" w:hAnsi="Trebuchet MS"/>
                <w:color w:val="000000" w:themeColor="text1"/>
                <w:sz w:val="22"/>
                <w:szCs w:val="22"/>
              </w:rPr>
            </w:pPr>
            <w:r w:rsidRPr="000B1044">
              <w:rPr>
                <w:rFonts w:ascii="Trebuchet MS" w:hAnsi="Trebuchet MS"/>
                <w:color w:val="000000" w:themeColor="text1"/>
                <w:sz w:val="22"/>
                <w:szCs w:val="22"/>
              </w:rPr>
              <w:t xml:space="preserve">IEEE 802.1Q </w:t>
            </w:r>
            <w:proofErr w:type="spellStart"/>
            <w:r w:rsidRPr="000B1044">
              <w:rPr>
                <w:rFonts w:ascii="Trebuchet MS" w:hAnsi="Trebuchet MS"/>
                <w:color w:val="000000" w:themeColor="text1"/>
                <w:sz w:val="22"/>
                <w:szCs w:val="22"/>
              </w:rPr>
              <w:t>VLANs</w:t>
            </w:r>
            <w:proofErr w:type="spellEnd"/>
            <w:r w:rsidRPr="000B1044">
              <w:rPr>
                <w:rFonts w:ascii="Trebuchet MS" w:hAnsi="Trebuchet MS"/>
                <w:color w:val="000000" w:themeColor="text1"/>
                <w:sz w:val="22"/>
                <w:szCs w:val="22"/>
              </w:rPr>
              <w:t>;</w:t>
            </w:r>
          </w:p>
          <w:p w14:paraId="5EE66051"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802.1AB Link </w:t>
            </w:r>
            <w:proofErr w:type="spellStart"/>
            <w:r w:rsidRPr="000B1044">
              <w:rPr>
                <w:rFonts w:ascii="Trebuchet MS" w:hAnsi="Trebuchet MS"/>
                <w:color w:val="000000" w:themeColor="text1"/>
                <w:sz w:val="22"/>
                <w:szCs w:val="22"/>
              </w:rPr>
              <w:t>Layer</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Discovery</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(LLDP);</w:t>
            </w:r>
          </w:p>
          <w:p w14:paraId="4709F17F" w14:textId="77777777" w:rsidR="00641863" w:rsidRPr="000B1044" w:rsidRDefault="00641863" w:rsidP="00641863">
            <w:pPr>
              <w:numPr>
                <w:ilvl w:val="0"/>
                <w:numId w:val="48"/>
              </w:numPr>
              <w:spacing w:after="0" w:line="240" w:lineRule="auto"/>
              <w:contextualSpacing/>
              <w:jc w:val="both"/>
              <w:rPr>
                <w:rFonts w:ascii="Trebuchet MS" w:hAnsi="Trebuchet MS"/>
                <w:color w:val="000000" w:themeColor="text1"/>
                <w:sz w:val="22"/>
                <w:szCs w:val="22"/>
              </w:rPr>
            </w:pPr>
            <w:r w:rsidRPr="000B1044">
              <w:rPr>
                <w:rFonts w:ascii="Trebuchet MS" w:hAnsi="Trebuchet MS"/>
                <w:color w:val="000000" w:themeColor="text1"/>
                <w:sz w:val="22"/>
                <w:szCs w:val="22"/>
              </w:rPr>
              <w:t>LLDP-MED (</w:t>
            </w:r>
            <w:proofErr w:type="spellStart"/>
            <w:r w:rsidRPr="000B1044">
              <w:rPr>
                <w:rFonts w:ascii="Trebuchet MS" w:hAnsi="Trebuchet MS"/>
                <w:color w:val="000000" w:themeColor="text1"/>
                <w:sz w:val="22"/>
                <w:szCs w:val="22"/>
              </w:rPr>
              <w:t>Media</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Endpoint</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Discovery</w:t>
            </w:r>
            <w:proofErr w:type="spellEnd"/>
            <w:r w:rsidRPr="000B1044">
              <w:rPr>
                <w:rFonts w:ascii="Trebuchet MS" w:hAnsi="Trebuchet MS"/>
                <w:color w:val="000000" w:themeColor="text1"/>
                <w:sz w:val="22"/>
                <w:szCs w:val="22"/>
              </w:rPr>
              <w:t>);</w:t>
            </w:r>
          </w:p>
          <w:p w14:paraId="63826875"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802.1s </w:t>
            </w:r>
            <w:proofErr w:type="spellStart"/>
            <w:r w:rsidRPr="000B1044">
              <w:rPr>
                <w:rFonts w:ascii="Trebuchet MS" w:hAnsi="Trebuchet MS"/>
                <w:color w:val="000000" w:themeColor="text1"/>
                <w:sz w:val="22"/>
                <w:szCs w:val="22"/>
              </w:rPr>
              <w:t>Multiple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Spanning</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Tree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(MSTP);</w:t>
            </w:r>
          </w:p>
          <w:p w14:paraId="1CEE29BF"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802.1w </w:t>
            </w:r>
            <w:proofErr w:type="spellStart"/>
            <w:r w:rsidRPr="000B1044">
              <w:rPr>
                <w:rFonts w:ascii="Trebuchet MS" w:hAnsi="Trebuchet MS"/>
                <w:color w:val="000000" w:themeColor="text1"/>
                <w:sz w:val="22"/>
                <w:szCs w:val="22"/>
              </w:rPr>
              <w:t>Rapid</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Spanning</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Tree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(RSTP);</w:t>
            </w:r>
          </w:p>
          <w:p w14:paraId="77C444AC"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RPVST+;</w:t>
            </w:r>
          </w:p>
          <w:p w14:paraId="3F8B74D8"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 xml:space="preserve">Port </w:t>
            </w:r>
            <w:proofErr w:type="spellStart"/>
            <w:r w:rsidRPr="000B1044">
              <w:rPr>
                <w:rFonts w:ascii="Trebuchet MS" w:hAnsi="Trebuchet MS"/>
                <w:color w:val="000000"/>
                <w:sz w:val="22"/>
                <w:szCs w:val="22"/>
              </w:rPr>
              <w:t>Mirroring</w:t>
            </w:r>
            <w:proofErr w:type="spellEnd"/>
            <w:r w:rsidRPr="000B1044">
              <w:rPr>
                <w:rFonts w:ascii="Trebuchet MS" w:hAnsi="Trebuchet MS"/>
                <w:color w:val="000000"/>
                <w:sz w:val="22"/>
                <w:szCs w:val="22"/>
              </w:rPr>
              <w:t>;</w:t>
            </w:r>
          </w:p>
          <w:p w14:paraId="640E4DC5"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Network Time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(NTP);</w:t>
            </w:r>
          </w:p>
          <w:p w14:paraId="13CA6D77"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lastRenderedPageBreak/>
              <w:t>MVRP.</w:t>
            </w:r>
          </w:p>
        </w:tc>
        <w:tc>
          <w:tcPr>
            <w:tcW w:w="1413" w:type="pct"/>
          </w:tcPr>
          <w:p w14:paraId="57D61B1D" w14:textId="4299584D" w:rsidR="00641863" w:rsidRPr="000B1044" w:rsidRDefault="00641863" w:rsidP="00641863">
            <w:pPr>
              <w:contextualSpacing/>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4BDAF9CE" w14:textId="0FDD651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2AAE3E9C" w14:textId="3B7C7C3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AAD9771" w14:textId="77777777" w:rsidTr="00DF24AE">
        <w:tc>
          <w:tcPr>
            <w:tcW w:w="209" w:type="pct"/>
          </w:tcPr>
          <w:p w14:paraId="3F8B9DFF" w14:textId="77777777" w:rsidR="00641863" w:rsidRPr="000B1044" w:rsidRDefault="00641863" w:rsidP="00641863">
            <w:pPr>
              <w:numPr>
                <w:ilvl w:val="0"/>
                <w:numId w:val="68"/>
              </w:numPr>
              <w:snapToGrid w:val="0"/>
              <w:spacing w:after="0" w:line="240" w:lineRule="auto"/>
              <w:rPr>
                <w:rFonts w:ascii="Trebuchet MS" w:eastAsia="Times New Roman" w:hAnsi="Trebuchet MS"/>
                <w:sz w:val="22"/>
                <w:szCs w:val="22"/>
              </w:rPr>
            </w:pPr>
          </w:p>
        </w:tc>
        <w:tc>
          <w:tcPr>
            <w:tcW w:w="657" w:type="pct"/>
          </w:tcPr>
          <w:p w14:paraId="6A3915E0" w14:textId="77777777" w:rsidR="00641863" w:rsidRPr="000B1044" w:rsidRDefault="00641863" w:rsidP="00641863">
            <w:pPr>
              <w:snapToGrid w:val="0"/>
              <w:rPr>
                <w:rFonts w:ascii="Trebuchet MS" w:eastAsia="Times New Roman" w:hAnsi="Trebuchet MS"/>
                <w:sz w:val="22"/>
                <w:szCs w:val="22"/>
              </w:rPr>
            </w:pPr>
            <w:r w:rsidRPr="000B1044">
              <w:rPr>
                <w:rFonts w:ascii="Trebuchet MS" w:eastAsia="Times New Roman" w:hAnsi="Trebuchet MS"/>
                <w:sz w:val="22"/>
                <w:szCs w:val="22"/>
              </w:rPr>
              <w:t>VXLAN funkcionalumas</w:t>
            </w:r>
          </w:p>
        </w:tc>
        <w:tc>
          <w:tcPr>
            <w:tcW w:w="1460" w:type="pct"/>
          </w:tcPr>
          <w:p w14:paraId="2B093534" w14:textId="77777777" w:rsidR="00641863" w:rsidRPr="000B1044" w:rsidRDefault="00641863" w:rsidP="00641863">
            <w:pPr>
              <w:jc w:val="both"/>
              <w:rPr>
                <w:rFonts w:ascii="Trebuchet MS" w:hAnsi="Trebuchet MS"/>
                <w:sz w:val="22"/>
                <w:szCs w:val="22"/>
              </w:rPr>
            </w:pPr>
            <w:r w:rsidRPr="000B1044">
              <w:rPr>
                <w:rFonts w:ascii="Trebuchet MS" w:hAnsi="Trebuchet MS"/>
                <w:sz w:val="22"/>
                <w:szCs w:val="22"/>
              </w:rPr>
              <w:t>Turi palaikyti VXLAN funkcionalumą.</w:t>
            </w:r>
          </w:p>
        </w:tc>
        <w:tc>
          <w:tcPr>
            <w:tcW w:w="1413" w:type="pct"/>
          </w:tcPr>
          <w:p w14:paraId="1B4AC4EA" w14:textId="31B57DA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E710141" w14:textId="1AA15FC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7049CF96" w14:textId="3BE5454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6A076F10" w14:textId="77777777" w:rsidTr="00DF24AE">
        <w:tc>
          <w:tcPr>
            <w:tcW w:w="209" w:type="pct"/>
          </w:tcPr>
          <w:p w14:paraId="50979DE5" w14:textId="77777777" w:rsidR="00641863" w:rsidRPr="000B1044" w:rsidRDefault="00641863" w:rsidP="00641863">
            <w:pPr>
              <w:numPr>
                <w:ilvl w:val="0"/>
                <w:numId w:val="68"/>
              </w:numPr>
              <w:snapToGrid w:val="0"/>
              <w:spacing w:after="0" w:line="240" w:lineRule="auto"/>
              <w:rPr>
                <w:rFonts w:ascii="Trebuchet MS" w:eastAsia="Times New Roman" w:hAnsi="Trebuchet MS"/>
                <w:sz w:val="22"/>
                <w:szCs w:val="22"/>
              </w:rPr>
            </w:pPr>
          </w:p>
        </w:tc>
        <w:tc>
          <w:tcPr>
            <w:tcW w:w="657" w:type="pct"/>
          </w:tcPr>
          <w:p w14:paraId="63913DD8" w14:textId="77777777" w:rsidR="00641863" w:rsidRPr="000B1044" w:rsidRDefault="00641863" w:rsidP="00641863">
            <w:pPr>
              <w:snapToGrid w:val="0"/>
              <w:rPr>
                <w:rFonts w:ascii="Trebuchet MS" w:hAnsi="Trebuchet MS"/>
                <w:sz w:val="22"/>
                <w:szCs w:val="22"/>
              </w:rPr>
            </w:pPr>
            <w:proofErr w:type="spellStart"/>
            <w:r w:rsidRPr="000B1044">
              <w:rPr>
                <w:rFonts w:ascii="Trebuchet MS" w:hAnsi="Trebuchet MS"/>
                <w:sz w:val="22"/>
                <w:szCs w:val="22"/>
              </w:rPr>
              <w:t>Maršrutizavimo</w:t>
            </w:r>
            <w:proofErr w:type="spellEnd"/>
            <w:r w:rsidRPr="000B1044">
              <w:rPr>
                <w:rFonts w:ascii="Trebuchet MS" w:hAnsi="Trebuchet MS"/>
                <w:sz w:val="22"/>
                <w:szCs w:val="22"/>
              </w:rPr>
              <w:t xml:space="preserve"> </w:t>
            </w:r>
            <w:r w:rsidRPr="000B1044">
              <w:rPr>
                <w:rFonts w:ascii="Trebuchet MS" w:eastAsia="Times New Roman" w:hAnsi="Trebuchet MS"/>
                <w:sz w:val="22"/>
                <w:szCs w:val="22"/>
              </w:rPr>
              <w:t>protokolų ir funkcijų palaikymas</w:t>
            </w:r>
          </w:p>
        </w:tc>
        <w:tc>
          <w:tcPr>
            <w:tcW w:w="1460" w:type="pct"/>
          </w:tcPr>
          <w:p w14:paraId="55FE77A3" w14:textId="77777777" w:rsidR="00641863" w:rsidRPr="000B1044" w:rsidRDefault="00641863" w:rsidP="00641863">
            <w:pPr>
              <w:jc w:val="both"/>
              <w:rPr>
                <w:rFonts w:ascii="Trebuchet MS" w:hAnsi="Trebuchet MS"/>
                <w:sz w:val="22"/>
                <w:szCs w:val="22"/>
              </w:rPr>
            </w:pPr>
            <w:r w:rsidRPr="000B1044">
              <w:rPr>
                <w:rFonts w:ascii="Trebuchet MS" w:eastAsia="Times New Roman" w:hAnsi="Trebuchet MS"/>
                <w:sz w:val="22"/>
                <w:szCs w:val="22"/>
              </w:rPr>
              <w:t xml:space="preserve">Turi palaikyti šiuos </w:t>
            </w:r>
            <w:proofErr w:type="spellStart"/>
            <w:r w:rsidRPr="000B1044">
              <w:rPr>
                <w:rFonts w:ascii="Trebuchet MS" w:eastAsia="Times New Roman" w:hAnsi="Trebuchet MS"/>
                <w:sz w:val="22"/>
                <w:szCs w:val="22"/>
              </w:rPr>
              <w:t>maršrutizavimo</w:t>
            </w:r>
            <w:proofErr w:type="spellEnd"/>
            <w:r w:rsidRPr="000B1044">
              <w:rPr>
                <w:rFonts w:ascii="Trebuchet MS" w:eastAsia="Times New Roman" w:hAnsi="Trebuchet MS"/>
                <w:sz w:val="22"/>
                <w:szCs w:val="22"/>
              </w:rPr>
              <w:t xml:space="preserve"> protokolus ir funkcijas:</w:t>
            </w:r>
          </w:p>
          <w:p w14:paraId="1E407ED6" w14:textId="77777777" w:rsidR="00641863" w:rsidRPr="000B1044" w:rsidRDefault="00641863" w:rsidP="00641863">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sz w:val="22"/>
                <w:szCs w:val="22"/>
              </w:rPr>
              <w:t xml:space="preserve">OSPFv2 </w:t>
            </w:r>
            <w:proofErr w:type="spellStart"/>
            <w:r w:rsidRPr="000B1044">
              <w:rPr>
                <w:rFonts w:ascii="Trebuchet MS" w:eastAsia="Times New Roman" w:hAnsi="Trebuchet MS"/>
                <w:sz w:val="22"/>
                <w:szCs w:val="22"/>
              </w:rPr>
              <w:t>for</w:t>
            </w:r>
            <w:proofErr w:type="spellEnd"/>
            <w:r w:rsidRPr="000B1044">
              <w:rPr>
                <w:rFonts w:ascii="Trebuchet MS" w:eastAsia="Times New Roman" w:hAnsi="Trebuchet MS"/>
                <w:sz w:val="22"/>
                <w:szCs w:val="22"/>
              </w:rPr>
              <w:t xml:space="preserve"> IPv4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2B4E8A52" w14:textId="77777777" w:rsidR="00641863" w:rsidRPr="000B1044" w:rsidRDefault="00641863" w:rsidP="00641863">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sz w:val="22"/>
                <w:szCs w:val="22"/>
              </w:rPr>
              <w:t xml:space="preserve">OSPFv3 </w:t>
            </w:r>
            <w:proofErr w:type="spellStart"/>
            <w:r w:rsidRPr="000B1044">
              <w:rPr>
                <w:rFonts w:ascii="Trebuchet MS" w:eastAsia="Times New Roman" w:hAnsi="Trebuchet MS"/>
                <w:sz w:val="22"/>
                <w:szCs w:val="22"/>
              </w:rPr>
              <w:t>for</w:t>
            </w:r>
            <w:proofErr w:type="spellEnd"/>
            <w:r w:rsidRPr="000B1044">
              <w:rPr>
                <w:rFonts w:ascii="Trebuchet MS" w:eastAsia="Times New Roman" w:hAnsi="Trebuchet MS"/>
                <w:sz w:val="22"/>
                <w:szCs w:val="22"/>
              </w:rPr>
              <w:t xml:space="preserve"> IPv6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7F1D3690"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sz w:val="22"/>
                <w:szCs w:val="22"/>
              </w:rPr>
              <w:t>Static</w:t>
            </w:r>
            <w:proofErr w:type="spellEnd"/>
            <w:r w:rsidRPr="000B1044">
              <w:rPr>
                <w:rFonts w:ascii="Trebuchet MS" w:eastAsia="Times New Roman" w:hAnsi="Trebuchet MS"/>
                <w:sz w:val="22"/>
                <w:szCs w:val="22"/>
              </w:rPr>
              <w:t xml:space="preserve"> IPv4 </w:t>
            </w:r>
            <w:proofErr w:type="spellStart"/>
            <w:r w:rsidRPr="000B1044">
              <w:rPr>
                <w:rFonts w:ascii="Trebuchet MS" w:eastAsia="Times New Roman" w:hAnsi="Trebuchet MS"/>
                <w:sz w:val="22"/>
                <w:szCs w:val="22"/>
              </w:rPr>
              <w:t>and</w:t>
            </w:r>
            <w:proofErr w:type="spellEnd"/>
            <w:r w:rsidRPr="000B1044">
              <w:rPr>
                <w:rFonts w:ascii="Trebuchet MS" w:eastAsia="Times New Roman" w:hAnsi="Trebuchet MS"/>
                <w:sz w:val="22"/>
                <w:szCs w:val="22"/>
              </w:rPr>
              <w:t xml:space="preserve"> IPv6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1EC33D28"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sz w:val="22"/>
                <w:szCs w:val="22"/>
              </w:rPr>
              <w:t>Equal-Cost</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Multipath</w:t>
            </w:r>
            <w:proofErr w:type="spellEnd"/>
            <w:r w:rsidRPr="000B1044">
              <w:rPr>
                <w:rFonts w:ascii="Trebuchet MS" w:eastAsia="Times New Roman" w:hAnsi="Trebuchet MS"/>
                <w:sz w:val="22"/>
                <w:szCs w:val="22"/>
              </w:rPr>
              <w:t xml:space="preserve"> (ECMP).</w:t>
            </w:r>
            <w:r w:rsidRPr="000B1044" w:rsidDel="007016E9">
              <w:rPr>
                <w:rFonts w:ascii="Trebuchet MS" w:hAnsi="Trebuchet MS"/>
                <w:sz w:val="22"/>
                <w:szCs w:val="22"/>
              </w:rPr>
              <w:t xml:space="preserve"> </w:t>
            </w:r>
          </w:p>
        </w:tc>
        <w:tc>
          <w:tcPr>
            <w:tcW w:w="1413" w:type="pct"/>
          </w:tcPr>
          <w:p w14:paraId="430DF156" w14:textId="659F1CF7"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8F046DD" w14:textId="242712B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04DB3EDE" w14:textId="0A05A7F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2622C037" w14:textId="77777777" w:rsidTr="00DF24AE">
        <w:tc>
          <w:tcPr>
            <w:tcW w:w="209" w:type="pct"/>
          </w:tcPr>
          <w:p w14:paraId="3A3C9D4B"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426B0FFA" w14:textId="77777777" w:rsidR="00641863" w:rsidRPr="000B1044" w:rsidRDefault="00641863" w:rsidP="00641863">
            <w:pPr>
              <w:snapToGrid w:val="0"/>
              <w:rPr>
                <w:rFonts w:ascii="Trebuchet MS" w:hAnsi="Trebuchet MS"/>
                <w:sz w:val="22"/>
                <w:szCs w:val="22"/>
              </w:rPr>
            </w:pPr>
            <w:proofErr w:type="spellStart"/>
            <w:r w:rsidRPr="000B1044">
              <w:rPr>
                <w:rFonts w:ascii="Trebuchet MS" w:hAnsi="Trebuchet MS"/>
                <w:sz w:val="22"/>
                <w:szCs w:val="22"/>
              </w:rPr>
              <w:t>Multicast</w:t>
            </w:r>
            <w:proofErr w:type="spellEnd"/>
            <w:r w:rsidRPr="000B1044">
              <w:rPr>
                <w:rFonts w:ascii="Trebuchet MS" w:hAnsi="Trebuchet MS"/>
                <w:sz w:val="22"/>
                <w:szCs w:val="22"/>
              </w:rPr>
              <w:t xml:space="preserve"> protokolų palaikymas</w:t>
            </w:r>
          </w:p>
        </w:tc>
        <w:tc>
          <w:tcPr>
            <w:tcW w:w="1460" w:type="pct"/>
          </w:tcPr>
          <w:p w14:paraId="2050B979" w14:textId="77777777" w:rsidR="00641863" w:rsidRPr="000B1044" w:rsidRDefault="00641863" w:rsidP="00641863">
            <w:pPr>
              <w:jc w:val="both"/>
              <w:rPr>
                <w:rFonts w:ascii="Trebuchet MS" w:eastAsia="Times New Roman" w:hAnsi="Trebuchet MS"/>
                <w:sz w:val="22"/>
                <w:szCs w:val="22"/>
              </w:rPr>
            </w:pPr>
            <w:r w:rsidRPr="000B1044">
              <w:rPr>
                <w:rFonts w:ascii="Trebuchet MS" w:eastAsia="Times New Roman" w:hAnsi="Trebuchet MS"/>
                <w:sz w:val="22"/>
                <w:szCs w:val="22"/>
              </w:rPr>
              <w:t>Turi palaikyti šiuos protokolus:</w:t>
            </w:r>
          </w:p>
          <w:p w14:paraId="53E80DA7"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sz w:val="22"/>
                <w:szCs w:val="22"/>
              </w:rPr>
              <w:t xml:space="preserve">IGMPv1, v2, </w:t>
            </w:r>
            <w:proofErr w:type="spellStart"/>
            <w:r w:rsidRPr="000B1044">
              <w:rPr>
                <w:rFonts w:ascii="Trebuchet MS" w:eastAsia="Times New Roman" w:hAnsi="Trebuchet MS"/>
                <w:sz w:val="22"/>
                <w:szCs w:val="22"/>
              </w:rPr>
              <w:t>and</w:t>
            </w:r>
            <w:proofErr w:type="spellEnd"/>
            <w:r w:rsidRPr="000B1044">
              <w:rPr>
                <w:rFonts w:ascii="Trebuchet MS" w:eastAsia="Times New Roman" w:hAnsi="Trebuchet MS"/>
                <w:sz w:val="22"/>
                <w:szCs w:val="22"/>
              </w:rPr>
              <w:t xml:space="preserve"> v3; </w:t>
            </w:r>
          </w:p>
          <w:p w14:paraId="0860B070"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hAnsi="Trebuchet MS"/>
                <w:sz w:val="22"/>
                <w:szCs w:val="22"/>
              </w:rPr>
              <w:t>Multicast</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Listener</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Discovery</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Version</w:t>
            </w:r>
            <w:proofErr w:type="spellEnd"/>
            <w:r w:rsidRPr="000B1044">
              <w:rPr>
                <w:rFonts w:ascii="Trebuchet MS" w:hAnsi="Trebuchet MS"/>
                <w:sz w:val="22"/>
                <w:szCs w:val="22"/>
              </w:rPr>
              <w:t xml:space="preserve"> 2 (MLDv2) </w:t>
            </w:r>
            <w:proofErr w:type="spellStart"/>
            <w:r w:rsidRPr="000B1044">
              <w:rPr>
                <w:rFonts w:ascii="Trebuchet MS" w:hAnsi="Trebuchet MS"/>
                <w:sz w:val="22"/>
                <w:szCs w:val="22"/>
              </w:rPr>
              <w:t>for</w:t>
            </w:r>
            <w:proofErr w:type="spellEnd"/>
            <w:r w:rsidRPr="000B1044">
              <w:rPr>
                <w:rFonts w:ascii="Trebuchet MS" w:hAnsi="Trebuchet MS"/>
                <w:sz w:val="22"/>
                <w:szCs w:val="22"/>
              </w:rPr>
              <w:t xml:space="preserve"> IPv6;</w:t>
            </w:r>
          </w:p>
          <w:p w14:paraId="005D7A54"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hAnsi="Trebuchet MS"/>
                <w:sz w:val="22"/>
                <w:szCs w:val="22"/>
              </w:rPr>
              <w:t xml:space="preserve">MLD </w:t>
            </w:r>
            <w:proofErr w:type="spellStart"/>
            <w:r w:rsidRPr="000B1044">
              <w:rPr>
                <w:rFonts w:ascii="Trebuchet MS" w:hAnsi="Trebuchet MS"/>
                <w:sz w:val="22"/>
                <w:szCs w:val="22"/>
              </w:rPr>
              <w:t>snooping</w:t>
            </w:r>
            <w:proofErr w:type="spellEnd"/>
            <w:r w:rsidRPr="000B1044">
              <w:rPr>
                <w:rFonts w:ascii="Trebuchet MS" w:hAnsi="Trebuchet MS"/>
                <w:sz w:val="22"/>
                <w:szCs w:val="22"/>
              </w:rPr>
              <w:t>;</w:t>
            </w:r>
          </w:p>
          <w:p w14:paraId="1D2AA07D"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sz w:val="22"/>
                <w:szCs w:val="22"/>
              </w:rPr>
              <w:t xml:space="preserve">PIM </w:t>
            </w:r>
            <w:proofErr w:type="spellStart"/>
            <w:r w:rsidRPr="000B1044">
              <w:rPr>
                <w:rFonts w:ascii="Trebuchet MS" w:eastAsia="Times New Roman" w:hAnsi="Trebuchet MS"/>
                <w:sz w:val="22"/>
                <w:szCs w:val="22"/>
              </w:rPr>
              <w:t>Dense</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Mode</w:t>
            </w:r>
            <w:proofErr w:type="spellEnd"/>
            <w:r w:rsidRPr="000B1044">
              <w:rPr>
                <w:rFonts w:ascii="Trebuchet MS" w:eastAsia="Times New Roman" w:hAnsi="Trebuchet MS"/>
                <w:sz w:val="22"/>
                <w:szCs w:val="22"/>
              </w:rPr>
              <w:t xml:space="preserve">, PIM </w:t>
            </w:r>
            <w:proofErr w:type="spellStart"/>
            <w:r w:rsidRPr="000B1044">
              <w:rPr>
                <w:rFonts w:ascii="Trebuchet MS" w:eastAsia="Times New Roman" w:hAnsi="Trebuchet MS"/>
                <w:sz w:val="22"/>
                <w:szCs w:val="22"/>
              </w:rPr>
              <w:t>Sparse</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Mode</w:t>
            </w:r>
            <w:proofErr w:type="spellEnd"/>
            <w:r w:rsidRPr="000B1044">
              <w:rPr>
                <w:rFonts w:ascii="Trebuchet MS" w:hAnsi="Trebuchet MS"/>
                <w:sz w:val="22"/>
                <w:szCs w:val="22"/>
              </w:rPr>
              <w:t>.</w:t>
            </w:r>
          </w:p>
        </w:tc>
        <w:tc>
          <w:tcPr>
            <w:tcW w:w="1413" w:type="pct"/>
          </w:tcPr>
          <w:p w14:paraId="075BA931" w14:textId="1608512C"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2766D21" w14:textId="581EB43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74456AE5" w14:textId="2CF37FE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70FA93E" w14:textId="77777777" w:rsidTr="00DF24AE">
        <w:tc>
          <w:tcPr>
            <w:tcW w:w="209" w:type="pct"/>
          </w:tcPr>
          <w:p w14:paraId="1E34BC8C"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68321409"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Aukštą patikimumą užtikrinančių protokolų palaikymas</w:t>
            </w:r>
          </w:p>
        </w:tc>
        <w:tc>
          <w:tcPr>
            <w:tcW w:w="1460" w:type="pct"/>
          </w:tcPr>
          <w:p w14:paraId="64377A8E"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Turi palaikyti šiuos aukštą patikimumą užtikrinančius protokolus:</w:t>
            </w:r>
          </w:p>
          <w:p w14:paraId="3F6578E5"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Virtual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Router</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Redundancy</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Protocol</w:t>
            </w:r>
            <w:proofErr w:type="spellEnd"/>
            <w:r w:rsidRPr="000B1044">
              <w:rPr>
                <w:rFonts w:ascii="Trebuchet MS" w:hAnsi="Trebuchet MS"/>
                <w:color w:val="000000"/>
                <w:sz w:val="22"/>
                <w:szCs w:val="22"/>
              </w:rPr>
              <w:t xml:space="preserve"> (VRRP);</w:t>
            </w:r>
          </w:p>
          <w:p w14:paraId="32DBC4D4"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Uni-directional</w:t>
            </w:r>
            <w:proofErr w:type="spellEnd"/>
            <w:r w:rsidRPr="000B1044">
              <w:rPr>
                <w:rFonts w:ascii="Trebuchet MS" w:eastAsia="Times New Roman" w:hAnsi="Trebuchet MS"/>
                <w:color w:val="000000" w:themeColor="text1"/>
                <w:sz w:val="22"/>
                <w:szCs w:val="22"/>
              </w:rPr>
              <w:t xml:space="preserve"> Link </w:t>
            </w:r>
            <w:proofErr w:type="spellStart"/>
            <w:r w:rsidRPr="000B1044">
              <w:rPr>
                <w:rFonts w:ascii="Trebuchet MS" w:eastAsia="Times New Roman" w:hAnsi="Trebuchet MS"/>
                <w:color w:val="000000" w:themeColor="text1"/>
                <w:sz w:val="22"/>
                <w:szCs w:val="22"/>
              </w:rPr>
              <w:t>Detection</w:t>
            </w:r>
            <w:proofErr w:type="spellEnd"/>
            <w:r w:rsidRPr="000B1044">
              <w:rPr>
                <w:rFonts w:ascii="Trebuchet MS" w:eastAsia="Times New Roman" w:hAnsi="Trebuchet MS"/>
                <w:color w:val="000000" w:themeColor="text1"/>
                <w:sz w:val="22"/>
                <w:szCs w:val="22"/>
              </w:rPr>
              <w:t xml:space="preserve"> (UDLD);</w:t>
            </w:r>
          </w:p>
          <w:p w14:paraId="341AD87A"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802.3ad Link </w:t>
            </w:r>
            <w:proofErr w:type="spellStart"/>
            <w:r w:rsidRPr="000B1044">
              <w:rPr>
                <w:rFonts w:ascii="Trebuchet MS" w:hAnsi="Trebuchet MS"/>
                <w:color w:val="000000"/>
                <w:sz w:val="22"/>
                <w:szCs w:val="22"/>
              </w:rPr>
              <w:t>Aggregation</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Protocol</w:t>
            </w:r>
            <w:proofErr w:type="spellEnd"/>
            <w:r w:rsidRPr="000B1044">
              <w:rPr>
                <w:rFonts w:ascii="Trebuchet MS" w:hAnsi="Trebuchet MS"/>
                <w:color w:val="000000"/>
                <w:sz w:val="22"/>
                <w:szCs w:val="22"/>
              </w:rPr>
              <w:t xml:space="preserve"> (LACP).</w:t>
            </w:r>
          </w:p>
        </w:tc>
        <w:tc>
          <w:tcPr>
            <w:tcW w:w="1413" w:type="pct"/>
          </w:tcPr>
          <w:p w14:paraId="04EF8389" w14:textId="147EEBC2"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395CF9F" w14:textId="64272A5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554AF116" w14:textId="4D906D0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47990475" w14:textId="77777777" w:rsidTr="00DF24AE">
        <w:tc>
          <w:tcPr>
            <w:tcW w:w="209" w:type="pct"/>
          </w:tcPr>
          <w:p w14:paraId="6EDC779A"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1AE5451C"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Saugumo protokolų ir standartų palaikymas</w:t>
            </w:r>
          </w:p>
        </w:tc>
        <w:tc>
          <w:tcPr>
            <w:tcW w:w="1460" w:type="pct"/>
          </w:tcPr>
          <w:p w14:paraId="689907E1" w14:textId="77777777" w:rsidR="00641863" w:rsidRPr="000B1044" w:rsidRDefault="00641863" w:rsidP="00641863">
            <w:pPr>
              <w:jc w:val="both"/>
              <w:rPr>
                <w:rFonts w:ascii="Trebuchet MS" w:hAnsi="Trebuchet MS"/>
                <w:color w:val="000000"/>
                <w:sz w:val="22"/>
                <w:szCs w:val="22"/>
              </w:rPr>
            </w:pPr>
            <w:r w:rsidRPr="000B1044">
              <w:rPr>
                <w:rFonts w:ascii="Trebuchet MS" w:eastAsia="Times New Roman" w:hAnsi="Trebuchet MS"/>
                <w:color w:val="000000" w:themeColor="text1"/>
                <w:sz w:val="22"/>
                <w:szCs w:val="22"/>
              </w:rPr>
              <w:t>Turi palaikyti šiuos saugumo protokolus ir standartus</w:t>
            </w:r>
            <w:r w:rsidRPr="000B1044">
              <w:rPr>
                <w:rFonts w:ascii="Trebuchet MS" w:hAnsi="Trebuchet MS"/>
                <w:color w:val="000000"/>
                <w:sz w:val="22"/>
                <w:szCs w:val="22"/>
              </w:rPr>
              <w:t>:</w:t>
            </w:r>
          </w:p>
          <w:p w14:paraId="51D0323B"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TFTP;</w:t>
            </w:r>
          </w:p>
          <w:p w14:paraId="3B23E610"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SFTP;</w:t>
            </w:r>
          </w:p>
          <w:p w14:paraId="6B3DCB7A"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Access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list</w:t>
            </w:r>
            <w:proofErr w:type="spellEnd"/>
            <w:r w:rsidRPr="000B1044">
              <w:rPr>
                <w:rFonts w:ascii="Trebuchet MS" w:hAnsi="Trebuchet MS"/>
                <w:color w:val="000000"/>
                <w:sz w:val="22"/>
                <w:szCs w:val="22"/>
              </w:rPr>
              <w:t xml:space="preserve"> (ACL);</w:t>
            </w:r>
          </w:p>
          <w:p w14:paraId="3CB3F517" w14:textId="77777777" w:rsidR="00641863" w:rsidRPr="000B1044" w:rsidRDefault="00641863" w:rsidP="00641863">
            <w:pPr>
              <w:numPr>
                <w:ilvl w:val="0"/>
                <w:numId w:val="49"/>
              </w:numPr>
              <w:snapToGrid w:val="0"/>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STP BPDU;</w:t>
            </w:r>
          </w:p>
          <w:p w14:paraId="5ECE513D"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STP </w:t>
            </w:r>
            <w:proofErr w:type="spellStart"/>
            <w:r w:rsidRPr="000B1044">
              <w:rPr>
                <w:rFonts w:ascii="Trebuchet MS" w:eastAsia="Times New Roman" w:hAnsi="Trebuchet MS"/>
                <w:color w:val="000000" w:themeColor="text1"/>
                <w:sz w:val="22"/>
                <w:szCs w:val="22"/>
              </w:rPr>
              <w:t>root</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guard</w:t>
            </w:r>
            <w:proofErr w:type="spellEnd"/>
            <w:r w:rsidRPr="000B1044">
              <w:rPr>
                <w:rFonts w:ascii="Trebuchet MS" w:eastAsia="Times New Roman" w:hAnsi="Trebuchet MS"/>
                <w:color w:val="000000" w:themeColor="text1"/>
                <w:sz w:val="22"/>
                <w:szCs w:val="22"/>
              </w:rPr>
              <w:t>;</w:t>
            </w:r>
          </w:p>
          <w:p w14:paraId="2C0F81DB"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Dynamic</w:t>
            </w:r>
            <w:proofErr w:type="spellEnd"/>
            <w:r w:rsidRPr="000B1044">
              <w:rPr>
                <w:rFonts w:ascii="Trebuchet MS" w:eastAsia="Times New Roman" w:hAnsi="Trebuchet MS"/>
                <w:color w:val="000000" w:themeColor="text1"/>
                <w:sz w:val="22"/>
                <w:szCs w:val="22"/>
              </w:rPr>
              <w:t xml:space="preserve"> ARP;</w:t>
            </w:r>
          </w:p>
          <w:p w14:paraId="69F5693A"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TACACS+;</w:t>
            </w:r>
          </w:p>
          <w:p w14:paraId="06D2B888"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lastRenderedPageBreak/>
              <w:t>RADIUS;</w:t>
            </w:r>
          </w:p>
          <w:p w14:paraId="5CFDE071"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SSHv2;</w:t>
            </w:r>
          </w:p>
          <w:p w14:paraId="1298413F"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SSL;</w:t>
            </w:r>
          </w:p>
          <w:p w14:paraId="760BBA77"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IEEE 802.1X, </w:t>
            </w:r>
            <w:proofErr w:type="spellStart"/>
            <w:r w:rsidRPr="000B1044">
              <w:rPr>
                <w:rFonts w:ascii="Trebuchet MS" w:eastAsia="Times New Roman" w:hAnsi="Trebuchet MS"/>
                <w:color w:val="000000" w:themeColor="text1"/>
                <w:sz w:val="22"/>
                <w:szCs w:val="22"/>
              </w:rPr>
              <w:t>Web</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and</w:t>
            </w:r>
            <w:proofErr w:type="spellEnd"/>
            <w:r w:rsidRPr="000B1044">
              <w:rPr>
                <w:rFonts w:ascii="Trebuchet MS" w:eastAsia="Times New Roman" w:hAnsi="Trebuchet MS"/>
                <w:color w:val="000000" w:themeColor="text1"/>
                <w:sz w:val="22"/>
                <w:szCs w:val="22"/>
              </w:rPr>
              <w:t xml:space="preserve"> MAC </w:t>
            </w:r>
            <w:proofErr w:type="spellStart"/>
            <w:r w:rsidRPr="000B1044">
              <w:rPr>
                <w:rFonts w:ascii="Trebuchet MS" w:eastAsia="Times New Roman" w:hAnsi="Trebuchet MS"/>
                <w:color w:val="000000" w:themeColor="text1"/>
                <w:sz w:val="22"/>
                <w:szCs w:val="22"/>
              </w:rPr>
              <w:t>authentication</w:t>
            </w:r>
            <w:proofErr w:type="spellEnd"/>
            <w:r w:rsidRPr="000B1044">
              <w:rPr>
                <w:rFonts w:ascii="Trebuchet MS" w:eastAsia="Times New Roman" w:hAnsi="Trebuchet MS"/>
                <w:color w:val="000000" w:themeColor="text1"/>
                <w:sz w:val="22"/>
                <w:szCs w:val="22"/>
              </w:rPr>
              <w:t>.</w:t>
            </w:r>
          </w:p>
        </w:tc>
        <w:tc>
          <w:tcPr>
            <w:tcW w:w="1413" w:type="pct"/>
          </w:tcPr>
          <w:p w14:paraId="3AFD6A5B" w14:textId="38B27C95" w:rsidR="00641863" w:rsidRPr="000B1044" w:rsidRDefault="00641863" w:rsidP="00641863">
            <w:pPr>
              <w:snapToGrid w:val="0"/>
              <w:contextualSpacing/>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26E5FA1B" w14:textId="326222F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5FB89780" w14:textId="79E4387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05EF8E85" w14:textId="77777777" w:rsidTr="00DF24AE">
        <w:tc>
          <w:tcPr>
            <w:tcW w:w="209" w:type="pct"/>
          </w:tcPr>
          <w:p w14:paraId="544CD91D"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23321ADC"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Paslaugos kokybės valdymo funkcijų palaikymas</w:t>
            </w:r>
          </w:p>
        </w:tc>
        <w:tc>
          <w:tcPr>
            <w:tcW w:w="1460" w:type="pct"/>
          </w:tcPr>
          <w:p w14:paraId="543D1DEC"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Turi palaikyti šiuos eilių valdymo metodus:</w:t>
            </w:r>
          </w:p>
          <w:p w14:paraId="47B1C2D2"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Strict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Priority</w:t>
            </w:r>
            <w:proofErr w:type="spellEnd"/>
            <w:r w:rsidRPr="000B1044">
              <w:rPr>
                <w:rFonts w:ascii="Trebuchet MS" w:hAnsi="Trebuchet MS"/>
                <w:color w:val="000000"/>
                <w:sz w:val="22"/>
                <w:szCs w:val="22"/>
              </w:rPr>
              <w:t xml:space="preserve"> (SP);</w:t>
            </w:r>
          </w:p>
          <w:p w14:paraId="098BD533"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Deficit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Weighted</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Round</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Robin</w:t>
            </w:r>
            <w:proofErr w:type="spellEnd"/>
            <w:r w:rsidRPr="000B1044">
              <w:rPr>
                <w:rFonts w:ascii="Trebuchet MS" w:hAnsi="Trebuchet MS"/>
                <w:color w:val="000000"/>
                <w:sz w:val="22"/>
                <w:szCs w:val="22"/>
              </w:rPr>
              <w:t xml:space="preserve"> (DWRR) </w:t>
            </w:r>
            <w:r w:rsidRPr="000B1044">
              <w:rPr>
                <w:rFonts w:ascii="Trebuchet MS" w:eastAsia="Times New Roman" w:hAnsi="Trebuchet MS"/>
                <w:color w:val="000000" w:themeColor="text1"/>
                <w:sz w:val="22"/>
                <w:szCs w:val="22"/>
              </w:rPr>
              <w:t xml:space="preserve">arba </w:t>
            </w:r>
            <w:proofErr w:type="spellStart"/>
            <w:r w:rsidRPr="000B1044">
              <w:rPr>
                <w:rFonts w:ascii="Trebuchet MS" w:eastAsia="Times New Roman" w:hAnsi="Trebuchet MS"/>
                <w:color w:val="000000" w:themeColor="text1"/>
                <w:sz w:val="22"/>
                <w:szCs w:val="22"/>
              </w:rPr>
              <w:t>Weighted</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Fair</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Queueing</w:t>
            </w:r>
            <w:proofErr w:type="spellEnd"/>
            <w:r w:rsidRPr="000B1044">
              <w:rPr>
                <w:rFonts w:ascii="Trebuchet MS" w:eastAsia="Times New Roman" w:hAnsi="Trebuchet MS"/>
                <w:color w:val="000000" w:themeColor="text1"/>
                <w:sz w:val="22"/>
                <w:szCs w:val="22"/>
              </w:rPr>
              <w:t xml:space="preserve"> (WFQ)</w:t>
            </w:r>
            <w:r w:rsidRPr="000B1044">
              <w:rPr>
                <w:rFonts w:ascii="Trebuchet MS" w:hAnsi="Trebuchet MS"/>
                <w:color w:val="000000"/>
                <w:sz w:val="22"/>
                <w:szCs w:val="22"/>
              </w:rPr>
              <w:t>.</w:t>
            </w:r>
          </w:p>
          <w:p w14:paraId="547EB003"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Turi palaikyti šiuos paketų valdymo algoritmus:</w:t>
            </w:r>
          </w:p>
          <w:p w14:paraId="1B333C8F"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802.1p </w:t>
            </w:r>
            <w:proofErr w:type="spellStart"/>
            <w:r w:rsidRPr="000B1044">
              <w:rPr>
                <w:rFonts w:ascii="Trebuchet MS" w:hAnsi="Trebuchet MS"/>
                <w:color w:val="000000"/>
                <w:sz w:val="22"/>
                <w:szCs w:val="22"/>
              </w:rPr>
              <w:t>Priority</w:t>
            </w:r>
            <w:proofErr w:type="spellEnd"/>
            <w:r w:rsidRPr="000B1044">
              <w:rPr>
                <w:rFonts w:ascii="Trebuchet MS" w:hAnsi="Trebuchet MS"/>
                <w:color w:val="000000"/>
                <w:sz w:val="22"/>
                <w:szCs w:val="22"/>
              </w:rPr>
              <w:t>;</w:t>
            </w:r>
          </w:p>
          <w:p w14:paraId="17A6E8C8"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802.3x </w:t>
            </w:r>
            <w:proofErr w:type="spellStart"/>
            <w:r w:rsidRPr="000B1044">
              <w:rPr>
                <w:rFonts w:ascii="Trebuchet MS" w:hAnsi="Trebuchet MS"/>
                <w:color w:val="000000"/>
                <w:sz w:val="22"/>
                <w:szCs w:val="22"/>
              </w:rPr>
              <w:t>Flow</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w:t>
            </w:r>
          </w:p>
          <w:p w14:paraId="793D0849" w14:textId="77777777" w:rsidR="00641863" w:rsidRPr="000B1044" w:rsidRDefault="00641863" w:rsidP="00641863">
            <w:pPr>
              <w:numPr>
                <w:ilvl w:val="0"/>
                <w:numId w:val="49"/>
              </w:numPr>
              <w:spacing w:after="0" w:line="240" w:lineRule="auto"/>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 xml:space="preserve">Paketo žymėjimas (802.1p žyme) pagal IP adresą, IP Type of </w:t>
            </w:r>
            <w:proofErr w:type="spellStart"/>
            <w:r w:rsidRPr="000B1044">
              <w:rPr>
                <w:rFonts w:ascii="Trebuchet MS" w:eastAsia="Times New Roman" w:hAnsi="Trebuchet MS"/>
                <w:color w:val="000000" w:themeColor="text1"/>
                <w:sz w:val="22"/>
                <w:szCs w:val="22"/>
              </w:rPr>
              <w:t>Service</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ToS</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Layer</w:t>
            </w:r>
            <w:proofErr w:type="spellEnd"/>
            <w:r w:rsidRPr="000B1044">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0B1044">
              <w:rPr>
                <w:rFonts w:ascii="Trebuchet MS" w:eastAsia="Times New Roman" w:hAnsi="Trebuchet MS"/>
                <w:color w:val="000000" w:themeColor="text1"/>
                <w:sz w:val="22"/>
                <w:szCs w:val="22"/>
              </w:rPr>
              <w:t>DiffServ</w:t>
            </w:r>
            <w:proofErr w:type="spellEnd"/>
            <w:r w:rsidRPr="000B1044">
              <w:rPr>
                <w:rFonts w:ascii="Trebuchet MS" w:eastAsia="Times New Roman" w:hAnsi="Trebuchet MS"/>
                <w:color w:val="000000" w:themeColor="text1"/>
                <w:sz w:val="22"/>
                <w:szCs w:val="22"/>
              </w:rPr>
              <w:t>;</w:t>
            </w:r>
          </w:p>
          <w:p w14:paraId="3573CB3C"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IP SLA </w:t>
            </w:r>
            <w:proofErr w:type="spellStart"/>
            <w:r w:rsidRPr="000B1044">
              <w:rPr>
                <w:rFonts w:ascii="Trebuchet MS" w:eastAsia="Times New Roman" w:hAnsi="Trebuchet MS"/>
                <w:color w:val="000000" w:themeColor="text1"/>
                <w:sz w:val="22"/>
                <w:szCs w:val="22"/>
              </w:rPr>
              <w:t>for</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Voice</w:t>
            </w:r>
            <w:proofErr w:type="spellEnd"/>
            <w:r w:rsidRPr="000B1044">
              <w:rPr>
                <w:rFonts w:ascii="Trebuchet MS" w:eastAsia="Times New Roman" w:hAnsi="Trebuchet MS"/>
                <w:color w:val="000000" w:themeColor="text1"/>
                <w:sz w:val="22"/>
                <w:szCs w:val="22"/>
              </w:rPr>
              <w:t xml:space="preserve"> balso srauto kokybės parametrų stebėsenai</w:t>
            </w:r>
            <w:r w:rsidRPr="000B1044">
              <w:rPr>
                <w:rFonts w:ascii="Trebuchet MS" w:hAnsi="Trebuchet MS"/>
                <w:color w:val="000000"/>
                <w:sz w:val="22"/>
                <w:szCs w:val="22"/>
              </w:rPr>
              <w:t>.</w:t>
            </w:r>
          </w:p>
        </w:tc>
        <w:tc>
          <w:tcPr>
            <w:tcW w:w="1413" w:type="pct"/>
          </w:tcPr>
          <w:p w14:paraId="36489A3C" w14:textId="43572C29"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A51B6AF" w14:textId="0245EF5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4BDA049B" w14:textId="4FFBE3A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553625A" w14:textId="77777777" w:rsidTr="00DF24AE">
        <w:tc>
          <w:tcPr>
            <w:tcW w:w="209" w:type="pct"/>
          </w:tcPr>
          <w:p w14:paraId="523B407C"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4625A96B"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Valdymo funkcijų palaikymas</w:t>
            </w:r>
          </w:p>
        </w:tc>
        <w:tc>
          <w:tcPr>
            <w:tcW w:w="1460" w:type="pct"/>
          </w:tcPr>
          <w:p w14:paraId="2DE13594" w14:textId="77777777" w:rsidR="00641863" w:rsidRPr="000B1044" w:rsidRDefault="00641863" w:rsidP="00641863">
            <w:pPr>
              <w:snapToGrid w:val="0"/>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valdymo funkcijas:</w:t>
            </w:r>
          </w:p>
          <w:p w14:paraId="33D14216" w14:textId="77777777" w:rsidR="00641863" w:rsidRPr="000B1044" w:rsidRDefault="00641863" w:rsidP="00641863">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color w:val="000000" w:themeColor="text1"/>
                <w:sz w:val="22"/>
                <w:szCs w:val="22"/>
              </w:rPr>
              <w:t>CLI;</w:t>
            </w:r>
          </w:p>
          <w:p w14:paraId="7DE11F3A" w14:textId="77777777" w:rsidR="00641863" w:rsidRPr="000B1044" w:rsidRDefault="00641863" w:rsidP="00641863">
            <w:pPr>
              <w:numPr>
                <w:ilvl w:val="0"/>
                <w:numId w:val="49"/>
              </w:numPr>
              <w:snapToGrid w:val="0"/>
              <w:spacing w:after="0" w:line="240" w:lineRule="auto"/>
              <w:jc w:val="both"/>
              <w:rPr>
                <w:rFonts w:ascii="Trebuchet MS" w:eastAsia="Times New Roman" w:hAnsi="Trebuchet MS"/>
                <w:color w:val="000000" w:themeColor="text1"/>
                <w:sz w:val="22"/>
                <w:szCs w:val="22"/>
              </w:rPr>
            </w:pPr>
            <w:r w:rsidRPr="000B1044">
              <w:rPr>
                <w:rFonts w:ascii="Trebuchet MS" w:eastAsia="Times New Roman" w:hAnsi="Trebuchet MS"/>
                <w:sz w:val="22"/>
                <w:szCs w:val="22"/>
              </w:rPr>
              <w:t>SNMP v2c/v3;</w:t>
            </w:r>
          </w:p>
          <w:p w14:paraId="40780116" w14:textId="77777777" w:rsidR="00641863" w:rsidRPr="000B1044" w:rsidRDefault="00641863" w:rsidP="00641863">
            <w:pPr>
              <w:numPr>
                <w:ilvl w:val="0"/>
                <w:numId w:val="49"/>
              </w:numPr>
              <w:snapToGrid w:val="0"/>
              <w:spacing w:after="0" w:line="240" w:lineRule="auto"/>
              <w:jc w:val="both"/>
              <w:rPr>
                <w:rFonts w:ascii="Trebuchet MS" w:hAnsi="Trebuchet MS"/>
                <w:sz w:val="22"/>
                <w:szCs w:val="22"/>
              </w:rPr>
            </w:pPr>
            <w:r w:rsidRPr="000B1044">
              <w:rPr>
                <w:rFonts w:ascii="Trebuchet MS" w:eastAsia="Times New Roman" w:hAnsi="Trebuchet MS"/>
                <w:color w:val="000000" w:themeColor="text1"/>
                <w:sz w:val="22"/>
                <w:szCs w:val="22"/>
              </w:rPr>
              <w:t>debesijos tipo centralizuoto valdymo platforma.</w:t>
            </w:r>
          </w:p>
        </w:tc>
        <w:tc>
          <w:tcPr>
            <w:tcW w:w="1413" w:type="pct"/>
          </w:tcPr>
          <w:p w14:paraId="56CE7D23" w14:textId="0D58571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AA380E1" w14:textId="1112797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7D94176B" w14:textId="0CCA3E6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BDF6B39" w14:textId="77777777" w:rsidTr="00DF24AE">
        <w:trPr>
          <w:trHeight w:val="398"/>
        </w:trPr>
        <w:tc>
          <w:tcPr>
            <w:tcW w:w="209" w:type="pct"/>
          </w:tcPr>
          <w:p w14:paraId="5AF0E18C"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6609A34E"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Srautų stebėjimo funkcijų palaikymas</w:t>
            </w:r>
          </w:p>
        </w:tc>
        <w:tc>
          <w:tcPr>
            <w:tcW w:w="1460" w:type="pct"/>
          </w:tcPr>
          <w:p w14:paraId="1ACAD34F"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srautų stebėjimo funkcijas:</w:t>
            </w:r>
          </w:p>
          <w:p w14:paraId="72194DB8"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color w:val="000000" w:themeColor="text1"/>
                <w:sz w:val="22"/>
                <w:szCs w:val="22"/>
              </w:rPr>
              <w:t>sFlow</w:t>
            </w:r>
            <w:proofErr w:type="spellEnd"/>
            <w:r w:rsidRPr="000B1044">
              <w:rPr>
                <w:rFonts w:ascii="Trebuchet MS" w:eastAsia="Times New Roman" w:hAnsi="Trebuchet MS"/>
                <w:color w:val="000000" w:themeColor="text1"/>
                <w:sz w:val="22"/>
                <w:szCs w:val="22"/>
              </w:rPr>
              <w:t xml:space="preserve"> arba </w:t>
            </w:r>
            <w:proofErr w:type="spellStart"/>
            <w:r w:rsidRPr="000B1044">
              <w:rPr>
                <w:rFonts w:ascii="Trebuchet MS" w:eastAsia="Times New Roman" w:hAnsi="Trebuchet MS"/>
                <w:color w:val="000000" w:themeColor="text1"/>
                <w:sz w:val="22"/>
                <w:szCs w:val="22"/>
              </w:rPr>
              <w:t>NetFlow</w:t>
            </w:r>
            <w:proofErr w:type="spellEnd"/>
            <w:r w:rsidRPr="000B1044">
              <w:rPr>
                <w:rFonts w:ascii="Trebuchet MS" w:eastAsia="Times New Roman" w:hAnsi="Trebuchet MS"/>
                <w:color w:val="000000" w:themeColor="text1"/>
                <w:sz w:val="22"/>
                <w:szCs w:val="22"/>
              </w:rPr>
              <w:t xml:space="preserve"> arba IPFIX;</w:t>
            </w:r>
          </w:p>
          <w:p w14:paraId="4FC78BBF"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color w:val="000000" w:themeColor="text1"/>
                <w:sz w:val="22"/>
                <w:szCs w:val="22"/>
              </w:rPr>
              <w:t>RMON.</w:t>
            </w:r>
          </w:p>
        </w:tc>
        <w:tc>
          <w:tcPr>
            <w:tcW w:w="1413" w:type="pct"/>
          </w:tcPr>
          <w:p w14:paraId="3548FAA0" w14:textId="45C867B5"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BC3969A" w14:textId="343F5B6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297580EA" w14:textId="7DA15CC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63BA64D" w14:textId="77777777" w:rsidTr="00DF24AE">
        <w:tc>
          <w:tcPr>
            <w:tcW w:w="209" w:type="pct"/>
          </w:tcPr>
          <w:p w14:paraId="652137DB"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4668B7B5"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Kitos funkcijos</w:t>
            </w:r>
          </w:p>
        </w:tc>
        <w:tc>
          <w:tcPr>
            <w:tcW w:w="1460" w:type="pct"/>
          </w:tcPr>
          <w:p w14:paraId="3A5C6ADA"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funkcijas:</w:t>
            </w:r>
          </w:p>
          <w:p w14:paraId="067C0DB5"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sz w:val="22"/>
                <w:szCs w:val="22"/>
              </w:rPr>
              <w:t>dviejų vidinės programinės įrangos versijų laikymas įrenginyje (</w:t>
            </w:r>
            <w:proofErr w:type="spellStart"/>
            <w:r w:rsidRPr="000B1044">
              <w:rPr>
                <w:rFonts w:ascii="Trebuchet MS" w:hAnsi="Trebuchet MS"/>
                <w:sz w:val="22"/>
                <w:szCs w:val="22"/>
              </w:rPr>
              <w:t>dual</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flash</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image</w:t>
            </w:r>
            <w:proofErr w:type="spellEnd"/>
            <w:r w:rsidRPr="000B1044">
              <w:rPr>
                <w:rFonts w:ascii="Trebuchet MS" w:hAnsi="Trebuchet MS"/>
                <w:sz w:val="22"/>
                <w:szCs w:val="22"/>
              </w:rPr>
              <w:t>);</w:t>
            </w:r>
          </w:p>
          <w:p w14:paraId="60268A6E"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color w:val="000000" w:themeColor="text1"/>
                <w:sz w:val="22"/>
                <w:szCs w:val="22"/>
              </w:rPr>
              <w:t>„</w:t>
            </w:r>
            <w:proofErr w:type="spellStart"/>
            <w:r w:rsidRPr="000B1044">
              <w:rPr>
                <w:rFonts w:ascii="Trebuchet MS" w:hAnsi="Trebuchet MS"/>
                <w:color w:val="000000" w:themeColor="text1"/>
                <w:sz w:val="22"/>
                <w:szCs w:val="22"/>
              </w:rPr>
              <w:t>Jumbo</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frames</w:t>
            </w:r>
            <w:proofErr w:type="spellEnd"/>
            <w:r w:rsidRPr="000B1044">
              <w:rPr>
                <w:rFonts w:ascii="Trebuchet MS" w:hAnsi="Trebuchet MS"/>
                <w:color w:val="000000" w:themeColor="text1"/>
                <w:sz w:val="22"/>
                <w:szCs w:val="22"/>
              </w:rPr>
              <w:t>“ ne mažesni kaip 9000 baitų paketai;</w:t>
            </w:r>
          </w:p>
          <w:p w14:paraId="41998836"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REST API sąsaja;</w:t>
            </w:r>
          </w:p>
          <w:p w14:paraId="3A0B48D3" w14:textId="77777777" w:rsidR="00641863" w:rsidRPr="000B1044" w:rsidRDefault="00641863" w:rsidP="00641863">
            <w:pPr>
              <w:numPr>
                <w:ilvl w:val="0"/>
                <w:numId w:val="49"/>
              </w:numPr>
              <w:spacing w:after="0" w:line="240" w:lineRule="auto"/>
              <w:contextualSpacing/>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Python</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skriptų</w:t>
            </w:r>
            <w:proofErr w:type="spellEnd"/>
            <w:r w:rsidRPr="000B1044">
              <w:rPr>
                <w:rFonts w:ascii="Trebuchet MS" w:eastAsia="Times New Roman" w:hAnsi="Trebuchet MS"/>
                <w:color w:val="000000" w:themeColor="text1"/>
                <w:sz w:val="22"/>
                <w:szCs w:val="22"/>
              </w:rPr>
              <w:t xml:space="preserve"> vykdymas.</w:t>
            </w:r>
          </w:p>
        </w:tc>
        <w:tc>
          <w:tcPr>
            <w:tcW w:w="1413" w:type="pct"/>
          </w:tcPr>
          <w:p w14:paraId="5DF58BE2" w14:textId="3271DFAB" w:rsidR="00641863" w:rsidRPr="000B1044" w:rsidRDefault="00641863" w:rsidP="00641863">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0045703" w14:textId="559E69C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318AD5DF" w14:textId="394CDC2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EE598FE" w14:textId="77777777" w:rsidTr="00DF24AE">
        <w:tc>
          <w:tcPr>
            <w:tcW w:w="209" w:type="pct"/>
          </w:tcPr>
          <w:p w14:paraId="2967AD18"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09683263"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Tinklo analitika</w:t>
            </w:r>
          </w:p>
        </w:tc>
        <w:tc>
          <w:tcPr>
            <w:tcW w:w="1460" w:type="pct"/>
          </w:tcPr>
          <w:p w14:paraId="7D61AA12"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sz w:val="22"/>
                <w:szCs w:val="22"/>
              </w:rPr>
              <w:t>Turi palaikyti funkcionalumą</w:t>
            </w:r>
            <w:r w:rsidRPr="000B1044">
              <w:rPr>
                <w:rFonts w:ascii="Trebuchet MS" w:eastAsia="Times New Roman" w:hAnsi="Trebuchet MS"/>
                <w:color w:val="000000" w:themeColor="text1"/>
                <w:sz w:val="22"/>
                <w:szCs w:val="22"/>
              </w:rPr>
              <w:t>:</w:t>
            </w:r>
          </w:p>
          <w:p w14:paraId="26C677E4"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stebėti ir analizuoti įvykius tinkle;</w:t>
            </w:r>
          </w:p>
          <w:p w14:paraId="26F22957"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identifikuoti ir spręsti problemas tinkle;</w:t>
            </w:r>
          </w:p>
          <w:p w14:paraId="3328BB55"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saugoti konfigūracijas ir veikimo būklės duomenis.</w:t>
            </w:r>
          </w:p>
          <w:p w14:paraId="3CA785B8"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eastAsia="NSimSun" w:hAnsi="Trebuchet MS"/>
                <w:kern w:val="3"/>
                <w:sz w:val="22"/>
                <w:szCs w:val="22"/>
                <w:lang w:eastAsia="zh-CN" w:bidi="hi-IN"/>
              </w:rPr>
              <w:t>Tinklo analitikos funkcionalumas turi būti integruotas komutatoriuje (arba turi būti pridedamas kaip atskira programinė įranga).</w:t>
            </w:r>
          </w:p>
        </w:tc>
        <w:tc>
          <w:tcPr>
            <w:tcW w:w="1413" w:type="pct"/>
          </w:tcPr>
          <w:p w14:paraId="01C1B585" w14:textId="54A6640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F5D6257" w14:textId="0E57A88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3C929832" w14:textId="53E7EF1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68CFE4CA" w14:textId="77777777" w:rsidTr="00DF24AE">
        <w:tc>
          <w:tcPr>
            <w:tcW w:w="209" w:type="pct"/>
          </w:tcPr>
          <w:p w14:paraId="292B3885"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7A23FD89" w14:textId="77777777" w:rsidR="00641863" w:rsidRPr="000B1044" w:rsidRDefault="00641863" w:rsidP="00641863">
            <w:pPr>
              <w:snapToGrid w:val="0"/>
              <w:rPr>
                <w:rFonts w:ascii="Trebuchet MS" w:hAnsi="Trebuchet MS"/>
                <w:color w:val="000000"/>
                <w:sz w:val="22"/>
                <w:szCs w:val="22"/>
              </w:rPr>
            </w:pPr>
            <w:r w:rsidRPr="000B1044">
              <w:rPr>
                <w:rFonts w:ascii="Trebuchet MS" w:eastAsia="Times New Roman" w:hAnsi="Trebuchet MS"/>
                <w:color w:val="000000" w:themeColor="text1"/>
                <w:sz w:val="22"/>
                <w:szCs w:val="22"/>
              </w:rPr>
              <w:t>Centralizuotas valdymas</w:t>
            </w:r>
          </w:p>
        </w:tc>
        <w:tc>
          <w:tcPr>
            <w:tcW w:w="1460" w:type="pct"/>
          </w:tcPr>
          <w:p w14:paraId="51C26BF3" w14:textId="77777777" w:rsidR="00641863" w:rsidRPr="000B1044" w:rsidRDefault="00641863" w:rsidP="00641863">
            <w:pPr>
              <w:snapToGrid w:val="0"/>
              <w:jc w:val="both"/>
              <w:rPr>
                <w:rFonts w:ascii="Trebuchet MS" w:eastAsia="Times New Roman" w:hAnsi="Trebuchet MS"/>
                <w:sz w:val="22"/>
                <w:szCs w:val="22"/>
              </w:rPr>
            </w:pPr>
            <w:r w:rsidRPr="000B1044">
              <w:rPr>
                <w:rFonts w:ascii="Trebuchet MS" w:eastAsia="Times New Roman" w:hAnsi="Trebuchet MS"/>
                <w:sz w:val="22"/>
                <w:szCs w:val="22"/>
              </w:rPr>
              <w:t xml:space="preserve">Turi būti pridedamos licencijos komutatorių įtraukti ir valdyti </w:t>
            </w:r>
            <w:r w:rsidRPr="000B1044">
              <w:rPr>
                <w:rFonts w:ascii="Trebuchet MS" w:eastAsia="Times New Roman" w:hAnsi="Trebuchet MS"/>
                <w:color w:val="000000" w:themeColor="text1"/>
                <w:sz w:val="22"/>
                <w:szCs w:val="22"/>
              </w:rPr>
              <w:t xml:space="preserve">su Perkančiosios organizacijos eksploatuojama </w:t>
            </w:r>
            <w:r w:rsidRPr="000B1044">
              <w:rPr>
                <w:rFonts w:ascii="Trebuchet MS" w:eastAsia="Times New Roman" w:hAnsi="Trebuchet MS"/>
                <w:sz w:val="22"/>
                <w:szCs w:val="22"/>
              </w:rPr>
              <w:t xml:space="preserve">centralizuoto tinklo valdymo sistema </w:t>
            </w:r>
            <w:r w:rsidRPr="000B1044">
              <w:rPr>
                <w:rFonts w:ascii="Trebuchet MS" w:eastAsia="Times New Roman" w:hAnsi="Trebuchet MS"/>
                <w:bCs/>
                <w:color w:val="000000" w:themeColor="text1"/>
                <w:sz w:val="22"/>
                <w:szCs w:val="22"/>
              </w:rPr>
              <w:t xml:space="preserve">Aruba </w:t>
            </w:r>
            <w:proofErr w:type="spellStart"/>
            <w:r w:rsidRPr="000B1044">
              <w:rPr>
                <w:rFonts w:ascii="Trebuchet MS" w:eastAsia="Times New Roman" w:hAnsi="Trebuchet MS"/>
                <w:bCs/>
                <w:color w:val="000000" w:themeColor="text1"/>
                <w:sz w:val="22"/>
                <w:szCs w:val="22"/>
              </w:rPr>
              <w:t>Networking</w:t>
            </w:r>
            <w:proofErr w:type="spellEnd"/>
            <w:r w:rsidRPr="000B1044">
              <w:rPr>
                <w:rFonts w:ascii="Trebuchet MS" w:eastAsia="Times New Roman" w:hAnsi="Trebuchet MS"/>
                <w:bCs/>
                <w:color w:val="000000" w:themeColor="text1"/>
                <w:sz w:val="22"/>
                <w:szCs w:val="22"/>
              </w:rPr>
              <w:t xml:space="preserve"> </w:t>
            </w:r>
            <w:proofErr w:type="spellStart"/>
            <w:r w:rsidRPr="000B1044">
              <w:rPr>
                <w:rFonts w:ascii="Trebuchet MS" w:eastAsia="Times New Roman" w:hAnsi="Trebuchet MS"/>
                <w:bCs/>
                <w:color w:val="000000" w:themeColor="text1"/>
                <w:sz w:val="22"/>
                <w:szCs w:val="22"/>
              </w:rPr>
              <w:t>Central</w:t>
            </w:r>
            <w:proofErr w:type="spellEnd"/>
            <w:r w:rsidRPr="000B1044">
              <w:rPr>
                <w:rFonts w:ascii="Trebuchet MS" w:eastAsia="Times New Roman" w:hAnsi="Trebuchet MS"/>
                <w:sz w:val="22"/>
                <w:szCs w:val="22"/>
              </w:rPr>
              <w:t>, paremta debesijos pagrindu. Licencijos turi būti pateikiamos ne trumpesniam negu 3 metų laikotarpiui.</w:t>
            </w:r>
          </w:p>
          <w:p w14:paraId="2AB43ACC" w14:textId="77777777" w:rsidR="00641863" w:rsidRPr="000B1044" w:rsidRDefault="00641863" w:rsidP="00641863">
            <w:pPr>
              <w:snapToGrid w:val="0"/>
              <w:jc w:val="both"/>
              <w:rPr>
                <w:rFonts w:ascii="Trebuchet MS" w:hAnsi="Trebuchet MS"/>
                <w:color w:val="000000"/>
                <w:sz w:val="22"/>
                <w:szCs w:val="22"/>
              </w:rPr>
            </w:pPr>
            <w:r w:rsidRPr="000B1044">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0B1044">
              <w:rPr>
                <w:rFonts w:ascii="Trebuchet MS" w:eastAsia="Times New Roman" w:hAnsi="Trebuchet MS"/>
                <w:sz w:val="22"/>
                <w:szCs w:val="22"/>
              </w:rPr>
              <w:t>ang</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stack</w:t>
            </w:r>
            <w:proofErr w:type="spellEnd"/>
            <w:r w:rsidRPr="000B1044">
              <w:rPr>
                <w:rFonts w:ascii="Trebuchet MS" w:eastAsia="Times New Roman" w:hAnsi="Trebuchet MS"/>
                <w:sz w:val="22"/>
                <w:szCs w:val="22"/>
              </w:rPr>
              <w:t xml:space="preserve">) </w:t>
            </w:r>
            <w:r w:rsidRPr="000B1044">
              <w:rPr>
                <w:rFonts w:ascii="Trebuchet MS" w:eastAsia="Times New Roman" w:hAnsi="Trebuchet MS"/>
                <w:sz w:val="22"/>
                <w:szCs w:val="22"/>
              </w:rPr>
              <w:lastRenderedPageBreak/>
              <w:t>valdymą, prieigos kontrolę, apsaugą nuo kilpų, SNMP parametrus), programinės įrangos atnaujinimą, matyti tinklo topologiją, kaupti įvykius (</w:t>
            </w:r>
            <w:proofErr w:type="spellStart"/>
            <w:r w:rsidRPr="000B1044">
              <w:rPr>
                <w:rFonts w:ascii="Trebuchet MS" w:eastAsia="Times New Roman" w:hAnsi="Trebuchet MS"/>
                <w:sz w:val="22"/>
                <w:szCs w:val="22"/>
              </w:rPr>
              <w:t>Logs</w:t>
            </w:r>
            <w:proofErr w:type="spellEnd"/>
            <w:r w:rsidRPr="000B1044">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1413" w:type="pct"/>
          </w:tcPr>
          <w:p w14:paraId="5F405EB4" w14:textId="03CB64B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437DFAE1" w14:textId="2CE2F4B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530E5B42" w14:textId="19D36B4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68F0AD6" w14:textId="77777777" w:rsidTr="00DF24AE">
        <w:tc>
          <w:tcPr>
            <w:tcW w:w="209" w:type="pct"/>
          </w:tcPr>
          <w:p w14:paraId="0A891638"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482606FC"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sz w:val="22"/>
                <w:szCs w:val="22"/>
              </w:rPr>
              <w:t>Suderinamumas</w:t>
            </w:r>
          </w:p>
        </w:tc>
        <w:tc>
          <w:tcPr>
            <w:tcW w:w="1460" w:type="pct"/>
          </w:tcPr>
          <w:p w14:paraId="75E6C491" w14:textId="77777777" w:rsidR="00641863" w:rsidRPr="000B1044" w:rsidRDefault="00641863" w:rsidP="00641863">
            <w:pPr>
              <w:jc w:val="both"/>
              <w:rPr>
                <w:rFonts w:ascii="Trebuchet MS" w:eastAsia="SimSun" w:hAnsi="Trebuchet MS"/>
                <w:sz w:val="22"/>
                <w:szCs w:val="22"/>
              </w:rPr>
            </w:pPr>
            <w:r w:rsidRPr="000B1044">
              <w:rPr>
                <w:rFonts w:ascii="Trebuchet MS" w:eastAsia="Times New Roman" w:hAnsi="Trebuchet MS"/>
                <w:color w:val="000000" w:themeColor="text1"/>
                <w:sz w:val="22"/>
                <w:szCs w:val="22"/>
              </w:rPr>
              <w:t xml:space="preserve">Siūloma įranga privalo būti pilnai suderinama su Perkančiosios organizacijos eksploatuojama Aruba </w:t>
            </w:r>
            <w:proofErr w:type="spellStart"/>
            <w:r w:rsidRPr="000B1044">
              <w:rPr>
                <w:rFonts w:ascii="Trebuchet MS" w:eastAsia="Times New Roman" w:hAnsi="Trebuchet MS"/>
                <w:color w:val="000000" w:themeColor="text1"/>
                <w:sz w:val="22"/>
                <w:szCs w:val="22"/>
              </w:rPr>
              <w:t>Networking</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ClearPass</w:t>
            </w:r>
            <w:proofErr w:type="spellEnd"/>
            <w:r w:rsidRPr="000B1044">
              <w:rPr>
                <w:rFonts w:ascii="Trebuchet MS" w:eastAsia="Times New Roman" w:hAnsi="Trebuchet MS"/>
                <w:color w:val="000000" w:themeColor="text1"/>
                <w:sz w:val="22"/>
                <w:szCs w:val="22"/>
              </w:rPr>
              <w:t xml:space="preserve"> tinklo prieigos kontrolės sistema ir </w:t>
            </w:r>
            <w:r w:rsidRPr="000B1044">
              <w:rPr>
                <w:rFonts w:ascii="Trebuchet MS" w:eastAsia="Times New Roman" w:hAnsi="Trebuchet MS"/>
                <w:bCs/>
                <w:color w:val="000000" w:themeColor="text1"/>
                <w:sz w:val="22"/>
                <w:szCs w:val="22"/>
              </w:rPr>
              <w:t xml:space="preserve">Aruba </w:t>
            </w:r>
            <w:proofErr w:type="spellStart"/>
            <w:r w:rsidRPr="000B1044">
              <w:rPr>
                <w:rFonts w:ascii="Trebuchet MS" w:eastAsia="Times New Roman" w:hAnsi="Trebuchet MS"/>
                <w:bCs/>
                <w:color w:val="000000" w:themeColor="text1"/>
                <w:sz w:val="22"/>
                <w:szCs w:val="22"/>
              </w:rPr>
              <w:t>Networking</w:t>
            </w:r>
            <w:proofErr w:type="spellEnd"/>
            <w:r w:rsidRPr="000B1044">
              <w:rPr>
                <w:rFonts w:ascii="Trebuchet MS" w:eastAsia="Times New Roman" w:hAnsi="Trebuchet MS"/>
                <w:bCs/>
                <w:color w:val="000000" w:themeColor="text1"/>
                <w:sz w:val="22"/>
                <w:szCs w:val="22"/>
              </w:rPr>
              <w:t xml:space="preserve"> </w:t>
            </w:r>
            <w:proofErr w:type="spellStart"/>
            <w:r w:rsidRPr="000B1044">
              <w:rPr>
                <w:rFonts w:ascii="Trebuchet MS" w:eastAsia="Times New Roman" w:hAnsi="Trebuchet MS"/>
                <w:bCs/>
                <w:color w:val="000000" w:themeColor="text1"/>
                <w:sz w:val="22"/>
                <w:szCs w:val="22"/>
              </w:rPr>
              <w:t>Central</w:t>
            </w:r>
            <w:proofErr w:type="spellEnd"/>
            <w:r w:rsidRPr="000B1044">
              <w:rPr>
                <w:rFonts w:ascii="Trebuchet MS" w:eastAsia="Times New Roman" w:hAnsi="Trebuchet MS"/>
                <w:bCs/>
                <w:color w:val="000000" w:themeColor="text1"/>
                <w:sz w:val="22"/>
                <w:szCs w:val="22"/>
              </w:rPr>
              <w:t xml:space="preserve"> </w:t>
            </w:r>
            <w:r w:rsidRPr="000B1044">
              <w:rPr>
                <w:rFonts w:ascii="Trebuchet MS" w:eastAsia="Times New Roman" w:hAnsi="Trebuchet MS"/>
                <w:color w:val="000000" w:themeColor="text1"/>
                <w:sz w:val="22"/>
                <w:szCs w:val="22"/>
              </w:rPr>
              <w:t xml:space="preserve">debesijos tipo centralizuoto </w:t>
            </w:r>
            <w:r w:rsidRPr="000B1044">
              <w:rPr>
                <w:rFonts w:ascii="Trebuchet MS" w:eastAsia="Times New Roman" w:hAnsi="Trebuchet MS"/>
                <w:bCs/>
                <w:color w:val="000000" w:themeColor="text1"/>
                <w:sz w:val="22"/>
                <w:szCs w:val="22"/>
              </w:rPr>
              <w:t>tinklo valdymo sistema.</w:t>
            </w:r>
          </w:p>
        </w:tc>
        <w:tc>
          <w:tcPr>
            <w:tcW w:w="1413" w:type="pct"/>
          </w:tcPr>
          <w:p w14:paraId="310FD268" w14:textId="5EC71EE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707B0A1" w14:textId="17F8EF1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0D0FE9F5" w14:textId="43F90C2A" w:rsidR="00641863" w:rsidRPr="000B1044" w:rsidRDefault="00641863" w:rsidP="00641863">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DF24AE" w:rsidRPr="000B1044" w14:paraId="3C278644" w14:textId="77777777" w:rsidTr="00DF24AE">
        <w:tc>
          <w:tcPr>
            <w:tcW w:w="209" w:type="pct"/>
          </w:tcPr>
          <w:p w14:paraId="289F7B60" w14:textId="77777777" w:rsidR="00641863" w:rsidRPr="000B1044" w:rsidRDefault="00641863" w:rsidP="00641863">
            <w:pPr>
              <w:numPr>
                <w:ilvl w:val="0"/>
                <w:numId w:val="68"/>
              </w:numPr>
              <w:snapToGrid w:val="0"/>
              <w:spacing w:after="0" w:line="240" w:lineRule="auto"/>
              <w:contextualSpacing/>
              <w:rPr>
                <w:rFonts w:ascii="Trebuchet MS" w:hAnsi="Trebuchet MS"/>
                <w:sz w:val="22"/>
                <w:szCs w:val="22"/>
              </w:rPr>
            </w:pPr>
          </w:p>
        </w:tc>
        <w:tc>
          <w:tcPr>
            <w:tcW w:w="657" w:type="pct"/>
          </w:tcPr>
          <w:p w14:paraId="094CDE3B"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sz w:val="22"/>
                <w:szCs w:val="22"/>
              </w:rPr>
              <w:t>Garantija</w:t>
            </w:r>
          </w:p>
        </w:tc>
        <w:tc>
          <w:tcPr>
            <w:tcW w:w="1460" w:type="pct"/>
          </w:tcPr>
          <w:p w14:paraId="64F6346E" w14:textId="77777777" w:rsidR="00641863" w:rsidRPr="000B1044" w:rsidRDefault="00641863" w:rsidP="00641863">
            <w:pPr>
              <w:jc w:val="both"/>
              <w:rPr>
                <w:rFonts w:ascii="Trebuchet MS" w:eastAsia="SimSun" w:hAnsi="Trebuchet MS"/>
                <w:sz w:val="22"/>
                <w:szCs w:val="22"/>
              </w:rPr>
            </w:pPr>
            <w:r w:rsidRPr="000B1044">
              <w:rPr>
                <w:rFonts w:ascii="Trebuchet MS" w:eastAsia="Times New Roman" w:hAnsi="Trebuchet MS"/>
                <w:color w:val="000000" w:themeColor="text1"/>
                <w:sz w:val="22"/>
                <w:szCs w:val="22"/>
              </w:rPr>
              <w:t xml:space="preserve">Siūlomai įrangai turi būti taikoma ne trumpesnė kaip </w:t>
            </w:r>
            <w:r w:rsidRPr="000B1044">
              <w:rPr>
                <w:rFonts w:ascii="Trebuchet MS" w:hAnsi="Trebuchet MS"/>
                <w:color w:val="000000" w:themeColor="text1"/>
                <w:sz w:val="22"/>
                <w:szCs w:val="22"/>
              </w:rPr>
              <w:t xml:space="preserve">5 metų </w:t>
            </w:r>
            <w:r w:rsidRPr="000B1044">
              <w:rPr>
                <w:rFonts w:ascii="Trebuchet MS" w:eastAsia="Times New Roman" w:hAnsi="Trebuchet MS"/>
                <w:color w:val="000000" w:themeColor="text1"/>
                <w:sz w:val="22"/>
                <w:szCs w:val="22"/>
              </w:rPr>
              <w:t>gamintojo garantinė priežiūra (išskyrus centralizuoto tinklo valdymo sistemos licencijas).</w:t>
            </w:r>
          </w:p>
        </w:tc>
        <w:tc>
          <w:tcPr>
            <w:tcW w:w="1413" w:type="pct"/>
          </w:tcPr>
          <w:p w14:paraId="5446463D" w14:textId="445473A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70169AE" w14:textId="76E6E4E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9" w:type="pct"/>
          </w:tcPr>
          <w:p w14:paraId="7C3FF1AD" w14:textId="12E85414" w:rsidR="00641863" w:rsidRPr="000B1044" w:rsidRDefault="00641863" w:rsidP="00641863">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bl>
    <w:p w14:paraId="5356A177" w14:textId="77777777" w:rsidR="00C7388E" w:rsidRPr="000B1044" w:rsidRDefault="00C7388E" w:rsidP="00C7388E">
      <w:pPr>
        <w:spacing w:before="120"/>
        <w:rPr>
          <w:rFonts w:ascii="Trebuchet MS" w:eastAsia="Times New Roman" w:hAnsi="Trebuchet MS"/>
          <w:b/>
          <w:color w:val="000000"/>
          <w:sz w:val="22"/>
          <w:szCs w:val="22"/>
        </w:rPr>
      </w:pPr>
    </w:p>
    <w:p w14:paraId="3D7D2600" w14:textId="77777777" w:rsidR="00C7388E" w:rsidRPr="000B1044" w:rsidRDefault="00C7388E" w:rsidP="00C7388E">
      <w:pPr>
        <w:pStyle w:val="ListParagraph"/>
        <w:numPr>
          <w:ilvl w:val="0"/>
          <w:numId w:val="55"/>
        </w:numPr>
        <w:spacing w:before="120" w:after="0" w:line="240" w:lineRule="auto"/>
        <w:rPr>
          <w:rFonts w:ascii="Trebuchet MS" w:eastAsia="Times New Roman" w:hAnsi="Trebuchet MS"/>
          <w:b/>
          <w:color w:val="000000"/>
          <w:sz w:val="22"/>
          <w:szCs w:val="22"/>
        </w:rPr>
      </w:pPr>
      <w:bookmarkStart w:id="5" w:name="_Hlk181094860"/>
      <w:r w:rsidRPr="000B1044">
        <w:rPr>
          <w:rFonts w:ascii="Trebuchet MS" w:eastAsia="Times New Roman" w:hAnsi="Trebuchet MS"/>
          <w:b/>
          <w:color w:val="000000"/>
          <w:sz w:val="22"/>
          <w:szCs w:val="22"/>
        </w:rPr>
        <w:t xml:space="preserve">Tinklo komutatorius 24 prievadų su </w:t>
      </w:r>
      <w:proofErr w:type="spellStart"/>
      <w:r w:rsidRPr="000B1044">
        <w:rPr>
          <w:rFonts w:ascii="Trebuchet MS" w:eastAsia="Times New Roman" w:hAnsi="Trebuchet MS"/>
          <w:b/>
          <w:color w:val="000000"/>
          <w:sz w:val="22"/>
          <w:szCs w:val="22"/>
        </w:rPr>
        <w:t>PoE</w:t>
      </w:r>
      <w:proofErr w:type="spellEnd"/>
    </w:p>
    <w:p w14:paraId="0527AAB1" w14:textId="77777777" w:rsidR="00C7388E" w:rsidRPr="000B1044" w:rsidRDefault="00C7388E" w:rsidP="00C7388E">
      <w:pPr>
        <w:pStyle w:val="Heading2"/>
        <w:spacing w:after="20"/>
        <w:ind w:left="741" w:firstLine="57"/>
        <w:jc w:val="right"/>
        <w:rPr>
          <w:rFonts w:ascii="Trebuchet MS" w:hAnsi="Trebuchet MS"/>
          <w:sz w:val="22"/>
          <w:szCs w:val="22"/>
        </w:rPr>
      </w:pPr>
      <w:r w:rsidRPr="000B1044">
        <w:rPr>
          <w:rFonts w:ascii="Trebuchet MS" w:hAnsi="Trebuchet MS"/>
          <w:sz w:val="22"/>
          <w:szCs w:val="22"/>
        </w:rPr>
        <w:t>Lentelė Nr.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67"/>
        <w:gridCol w:w="1784"/>
        <w:gridCol w:w="3960"/>
        <w:gridCol w:w="3833"/>
        <w:gridCol w:w="2040"/>
        <w:gridCol w:w="1378"/>
      </w:tblGrid>
      <w:tr w:rsidR="00C7388E" w:rsidRPr="000B1044" w14:paraId="08689688" w14:textId="77777777" w:rsidTr="00DF24AE">
        <w:trPr>
          <w:trHeight w:val="626"/>
        </w:trPr>
        <w:tc>
          <w:tcPr>
            <w:tcW w:w="209" w:type="pct"/>
            <w:vMerge w:val="restart"/>
          </w:tcPr>
          <w:p w14:paraId="5DCBEFDD" w14:textId="77777777" w:rsidR="00C7388E" w:rsidRPr="000B1044" w:rsidRDefault="00C7388E" w:rsidP="000903E5">
            <w:pPr>
              <w:rPr>
                <w:rFonts w:ascii="Trebuchet MS" w:eastAsia="Times New Roman" w:hAnsi="Trebuchet MS"/>
                <w:b/>
                <w:bCs/>
                <w:color w:val="000000" w:themeColor="text1"/>
                <w:sz w:val="22"/>
                <w:szCs w:val="22"/>
              </w:rPr>
            </w:pPr>
            <w:r w:rsidRPr="000B1044">
              <w:rPr>
                <w:rFonts w:ascii="Trebuchet MS" w:eastAsia="Times New Roman" w:hAnsi="Trebuchet MS"/>
                <w:b/>
                <w:bCs/>
                <w:color w:val="000000" w:themeColor="text1"/>
                <w:sz w:val="22"/>
                <w:szCs w:val="22"/>
              </w:rPr>
              <w:t>Eil. Nr.</w:t>
            </w:r>
          </w:p>
          <w:p w14:paraId="73BDC786" w14:textId="77777777" w:rsidR="00C7388E" w:rsidRPr="000B1044" w:rsidRDefault="00C7388E" w:rsidP="000903E5">
            <w:pPr>
              <w:snapToGrid w:val="0"/>
              <w:ind w:left="360"/>
              <w:contextualSpacing/>
              <w:rPr>
                <w:rFonts w:ascii="Trebuchet MS" w:hAnsi="Trebuchet MS"/>
                <w:sz w:val="22"/>
                <w:szCs w:val="22"/>
              </w:rPr>
            </w:pPr>
          </w:p>
        </w:tc>
        <w:tc>
          <w:tcPr>
            <w:tcW w:w="658" w:type="pct"/>
            <w:vMerge w:val="restart"/>
            <w:vAlign w:val="center"/>
          </w:tcPr>
          <w:p w14:paraId="529C6281" w14:textId="77777777" w:rsidR="00C7388E" w:rsidRPr="000B1044" w:rsidRDefault="00C7388E" w:rsidP="000903E5">
            <w:pPr>
              <w:snapToGrid w:val="0"/>
              <w:rPr>
                <w:rFonts w:ascii="Trebuchet MS" w:hAnsi="Trebuchet MS"/>
                <w:color w:val="000000"/>
                <w:sz w:val="22"/>
                <w:szCs w:val="22"/>
              </w:rPr>
            </w:pPr>
            <w:r w:rsidRPr="000B1044">
              <w:rPr>
                <w:rFonts w:ascii="Trebuchet MS" w:eastAsia="Times New Roman" w:hAnsi="Trebuchet MS"/>
                <w:b/>
                <w:bCs/>
                <w:color w:val="000000" w:themeColor="text1"/>
                <w:sz w:val="22"/>
                <w:szCs w:val="22"/>
              </w:rPr>
              <w:t>Parametro pavadinimas</w:t>
            </w:r>
          </w:p>
        </w:tc>
        <w:tc>
          <w:tcPr>
            <w:tcW w:w="1460" w:type="pct"/>
            <w:vMerge w:val="restart"/>
            <w:vAlign w:val="center"/>
          </w:tcPr>
          <w:p w14:paraId="547BCE65" w14:textId="77777777" w:rsidR="00C7388E" w:rsidRPr="000B1044" w:rsidRDefault="00C7388E" w:rsidP="000903E5">
            <w:pPr>
              <w:rPr>
                <w:rFonts w:ascii="Trebuchet MS" w:hAnsi="Trebuchet MS"/>
                <w:color w:val="000000"/>
                <w:sz w:val="22"/>
                <w:szCs w:val="22"/>
              </w:rPr>
            </w:pPr>
            <w:r w:rsidRPr="000B1044">
              <w:rPr>
                <w:rFonts w:ascii="Trebuchet MS" w:eastAsia="Times New Roman" w:hAnsi="Trebuchet MS"/>
                <w:b/>
                <w:bCs/>
                <w:color w:val="000000" w:themeColor="text1"/>
                <w:sz w:val="22"/>
                <w:szCs w:val="22"/>
              </w:rPr>
              <w:t>Reikalaujamos parametrų reikšmės</w:t>
            </w:r>
          </w:p>
        </w:tc>
        <w:tc>
          <w:tcPr>
            <w:tcW w:w="2673" w:type="pct"/>
            <w:gridSpan w:val="3"/>
            <w:vAlign w:val="center"/>
          </w:tcPr>
          <w:p w14:paraId="2CA9E93C" w14:textId="77777777" w:rsidR="00C7388E" w:rsidRPr="000B1044" w:rsidRDefault="00C7388E" w:rsidP="000903E5">
            <w:pPr>
              <w:tabs>
                <w:tab w:val="center" w:pos="4819"/>
                <w:tab w:val="right" w:pos="9638"/>
              </w:tabs>
              <w:jc w:val="center"/>
              <w:rPr>
                <w:rFonts w:ascii="Trebuchet MS" w:eastAsia="Times New Roman" w:hAnsi="Trebuchet MS"/>
                <w:b/>
                <w:bCs/>
                <w:color w:val="000000" w:themeColor="text1"/>
                <w:sz w:val="22"/>
                <w:szCs w:val="22"/>
              </w:rPr>
            </w:pPr>
            <w:r w:rsidRPr="000B1044">
              <w:rPr>
                <w:rFonts w:ascii="Trebuchet MS" w:eastAsia="Times New Roman" w:hAnsi="Trebuchet MS"/>
                <w:b/>
                <w:bCs/>
                <w:color w:val="000000" w:themeColor="text1"/>
                <w:sz w:val="22"/>
                <w:szCs w:val="22"/>
              </w:rPr>
              <w:t>Atitikimas kokybiniams ir techniniams reikalavimams.</w:t>
            </w:r>
          </w:p>
          <w:p w14:paraId="0D6575E5" w14:textId="77777777" w:rsidR="00C7388E" w:rsidRPr="000B1044" w:rsidRDefault="00C7388E" w:rsidP="000903E5">
            <w:pPr>
              <w:snapToGrid w:val="0"/>
              <w:jc w:val="center"/>
              <w:rPr>
                <w:rFonts w:ascii="Trebuchet MS" w:hAnsi="Trebuchet MS"/>
                <w:sz w:val="22"/>
                <w:szCs w:val="22"/>
              </w:rPr>
            </w:pPr>
            <w:r w:rsidRPr="000B1044">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DF24AE" w:rsidRPr="000B1044" w14:paraId="4DB6E8C6" w14:textId="77777777" w:rsidTr="00DF24AE">
        <w:trPr>
          <w:trHeight w:val="626"/>
        </w:trPr>
        <w:tc>
          <w:tcPr>
            <w:tcW w:w="209" w:type="pct"/>
            <w:vMerge/>
          </w:tcPr>
          <w:p w14:paraId="2F6385B2" w14:textId="77777777" w:rsidR="00C7388E" w:rsidRPr="000B1044" w:rsidRDefault="00C7388E" w:rsidP="000903E5">
            <w:pPr>
              <w:snapToGrid w:val="0"/>
              <w:ind w:left="360"/>
              <w:contextualSpacing/>
              <w:rPr>
                <w:rFonts w:ascii="Trebuchet MS" w:hAnsi="Trebuchet MS"/>
                <w:sz w:val="22"/>
                <w:szCs w:val="22"/>
              </w:rPr>
            </w:pPr>
          </w:p>
        </w:tc>
        <w:tc>
          <w:tcPr>
            <w:tcW w:w="658" w:type="pct"/>
            <w:vMerge/>
          </w:tcPr>
          <w:p w14:paraId="180CD08A" w14:textId="77777777" w:rsidR="00C7388E" w:rsidRPr="000B1044" w:rsidRDefault="00C7388E" w:rsidP="000903E5">
            <w:pPr>
              <w:snapToGrid w:val="0"/>
              <w:rPr>
                <w:rFonts w:ascii="Trebuchet MS" w:hAnsi="Trebuchet MS"/>
                <w:color w:val="000000"/>
                <w:sz w:val="22"/>
                <w:szCs w:val="22"/>
              </w:rPr>
            </w:pPr>
          </w:p>
        </w:tc>
        <w:tc>
          <w:tcPr>
            <w:tcW w:w="1460" w:type="pct"/>
            <w:vMerge/>
          </w:tcPr>
          <w:p w14:paraId="3EA8ED90" w14:textId="77777777" w:rsidR="00C7388E" w:rsidRPr="000B1044" w:rsidRDefault="00C7388E" w:rsidP="000903E5">
            <w:pPr>
              <w:rPr>
                <w:rFonts w:ascii="Trebuchet MS" w:hAnsi="Trebuchet MS"/>
                <w:color w:val="000000"/>
                <w:sz w:val="22"/>
                <w:szCs w:val="22"/>
              </w:rPr>
            </w:pPr>
          </w:p>
        </w:tc>
        <w:tc>
          <w:tcPr>
            <w:tcW w:w="1413" w:type="pct"/>
            <w:vMerge w:val="restart"/>
          </w:tcPr>
          <w:p w14:paraId="71AE8653"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Siūlomos prekės pavadinimas, techniniai parametrai</w:t>
            </w:r>
          </w:p>
        </w:tc>
        <w:tc>
          <w:tcPr>
            <w:tcW w:w="1260" w:type="pct"/>
            <w:gridSpan w:val="2"/>
          </w:tcPr>
          <w:p w14:paraId="4F641643"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Pasiūlymo dokumentai, patvirtinantys siūlomos prekės techninius parametrus</w:t>
            </w:r>
          </w:p>
        </w:tc>
      </w:tr>
      <w:tr w:rsidR="00DF24AE" w:rsidRPr="000B1044" w14:paraId="6453EFDF" w14:textId="77777777" w:rsidTr="00DF24AE">
        <w:trPr>
          <w:trHeight w:val="626"/>
        </w:trPr>
        <w:tc>
          <w:tcPr>
            <w:tcW w:w="209" w:type="pct"/>
            <w:vMerge/>
          </w:tcPr>
          <w:p w14:paraId="7D0CC500" w14:textId="77777777" w:rsidR="00C7388E" w:rsidRPr="000B1044" w:rsidRDefault="00C7388E" w:rsidP="000903E5">
            <w:pPr>
              <w:snapToGrid w:val="0"/>
              <w:ind w:left="360"/>
              <w:contextualSpacing/>
              <w:rPr>
                <w:rFonts w:ascii="Trebuchet MS" w:hAnsi="Trebuchet MS"/>
                <w:sz w:val="22"/>
                <w:szCs w:val="22"/>
              </w:rPr>
            </w:pPr>
          </w:p>
        </w:tc>
        <w:tc>
          <w:tcPr>
            <w:tcW w:w="658" w:type="pct"/>
            <w:vMerge/>
          </w:tcPr>
          <w:p w14:paraId="6DEE7F5E" w14:textId="77777777" w:rsidR="00C7388E" w:rsidRPr="000B1044" w:rsidRDefault="00C7388E" w:rsidP="000903E5">
            <w:pPr>
              <w:snapToGrid w:val="0"/>
              <w:rPr>
                <w:rFonts w:ascii="Trebuchet MS" w:hAnsi="Trebuchet MS"/>
                <w:color w:val="000000"/>
                <w:sz w:val="22"/>
                <w:szCs w:val="22"/>
              </w:rPr>
            </w:pPr>
          </w:p>
        </w:tc>
        <w:tc>
          <w:tcPr>
            <w:tcW w:w="1460" w:type="pct"/>
            <w:vMerge/>
          </w:tcPr>
          <w:p w14:paraId="7199286A" w14:textId="77777777" w:rsidR="00C7388E" w:rsidRPr="000B1044" w:rsidRDefault="00C7388E" w:rsidP="000903E5">
            <w:pPr>
              <w:rPr>
                <w:rFonts w:ascii="Trebuchet MS" w:hAnsi="Trebuchet MS"/>
                <w:color w:val="000000"/>
                <w:sz w:val="22"/>
                <w:szCs w:val="22"/>
              </w:rPr>
            </w:pPr>
          </w:p>
        </w:tc>
        <w:tc>
          <w:tcPr>
            <w:tcW w:w="1413" w:type="pct"/>
            <w:vMerge/>
          </w:tcPr>
          <w:p w14:paraId="1BB060AC" w14:textId="77777777" w:rsidR="00C7388E" w:rsidRPr="000B1044" w:rsidRDefault="00C7388E" w:rsidP="000903E5">
            <w:pPr>
              <w:snapToGrid w:val="0"/>
              <w:rPr>
                <w:rFonts w:ascii="Trebuchet MS" w:hAnsi="Trebuchet MS"/>
                <w:sz w:val="22"/>
                <w:szCs w:val="22"/>
              </w:rPr>
            </w:pPr>
          </w:p>
        </w:tc>
        <w:tc>
          <w:tcPr>
            <w:tcW w:w="752" w:type="pct"/>
          </w:tcPr>
          <w:p w14:paraId="58796B31"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dokumento pavadinimas</w:t>
            </w:r>
          </w:p>
        </w:tc>
        <w:tc>
          <w:tcPr>
            <w:tcW w:w="508" w:type="pct"/>
          </w:tcPr>
          <w:p w14:paraId="4512264B"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pasiūlymo lapo numeris</w:t>
            </w:r>
          </w:p>
        </w:tc>
      </w:tr>
      <w:tr w:rsidR="00DF24AE" w:rsidRPr="000B1044" w14:paraId="3A258597" w14:textId="77777777" w:rsidTr="00DF24AE">
        <w:trPr>
          <w:trHeight w:val="626"/>
        </w:trPr>
        <w:tc>
          <w:tcPr>
            <w:tcW w:w="209" w:type="pct"/>
          </w:tcPr>
          <w:p w14:paraId="03263C0C"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6CDA3966"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Gamintojas, modelis</w:t>
            </w:r>
          </w:p>
        </w:tc>
        <w:tc>
          <w:tcPr>
            <w:tcW w:w="1460" w:type="pct"/>
          </w:tcPr>
          <w:p w14:paraId="0AD9023C" w14:textId="77777777" w:rsidR="00641863" w:rsidRPr="000B1044" w:rsidRDefault="00641863" w:rsidP="00641863">
            <w:pPr>
              <w:jc w:val="both"/>
              <w:rPr>
                <w:rFonts w:ascii="Trebuchet MS" w:hAnsi="Trebuchet MS"/>
                <w:sz w:val="22"/>
                <w:szCs w:val="22"/>
              </w:rPr>
            </w:pPr>
            <w:r w:rsidRPr="000B1044">
              <w:rPr>
                <w:rFonts w:ascii="Trebuchet MS" w:hAnsi="Trebuchet MS"/>
                <w:color w:val="000000"/>
                <w:sz w:val="22"/>
                <w:szCs w:val="22"/>
              </w:rPr>
              <w:t>Nurodyti gamintoją, modelį, gamintojo suteiktą kodą.</w:t>
            </w:r>
          </w:p>
        </w:tc>
        <w:tc>
          <w:tcPr>
            <w:tcW w:w="1413" w:type="pct"/>
          </w:tcPr>
          <w:p w14:paraId="42376BDF" w14:textId="05B8EEF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3322D11" w14:textId="22B4D2F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16F7C3F7" w14:textId="0E0D7DD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55C8499" w14:textId="77777777" w:rsidTr="00DF24AE">
        <w:tc>
          <w:tcPr>
            <w:tcW w:w="209" w:type="pct"/>
          </w:tcPr>
          <w:p w14:paraId="4C82C7CC"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5037C40F"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Konstrukcija</w:t>
            </w:r>
          </w:p>
        </w:tc>
        <w:tc>
          <w:tcPr>
            <w:tcW w:w="1460" w:type="pct"/>
          </w:tcPr>
          <w:p w14:paraId="06696352"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Turi būti ne daugiau 1U aukščio, montuojamas į 19“ komutacinę spintą, pateikiamas su montavimo detalėmis, montuojamas horizontaliai.</w:t>
            </w:r>
          </w:p>
        </w:tc>
        <w:tc>
          <w:tcPr>
            <w:tcW w:w="1413" w:type="pct"/>
          </w:tcPr>
          <w:p w14:paraId="1413FB89" w14:textId="36A222A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DA579D4" w14:textId="0517862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303FA9A9" w14:textId="7282762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0883C054" w14:textId="77777777" w:rsidTr="00DF24AE">
        <w:tc>
          <w:tcPr>
            <w:tcW w:w="209" w:type="pct"/>
          </w:tcPr>
          <w:p w14:paraId="1957B102"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542E61E2"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El. maitinimas</w:t>
            </w:r>
          </w:p>
        </w:tc>
        <w:tc>
          <w:tcPr>
            <w:tcW w:w="1460" w:type="pct"/>
          </w:tcPr>
          <w:p w14:paraId="126DF1DF" w14:textId="77777777" w:rsidR="00641863" w:rsidRPr="000B1044" w:rsidRDefault="00641863" w:rsidP="00641863">
            <w:pPr>
              <w:jc w:val="both"/>
              <w:rPr>
                <w:rFonts w:ascii="Trebuchet MS" w:hAnsi="Trebuchet MS"/>
                <w:sz w:val="22"/>
                <w:szCs w:val="22"/>
              </w:rPr>
            </w:pPr>
            <w:r w:rsidRPr="000B1044">
              <w:rPr>
                <w:rFonts w:ascii="Trebuchet MS" w:hAnsi="Trebuchet MS"/>
                <w:color w:val="000000"/>
                <w:sz w:val="22"/>
                <w:szCs w:val="22"/>
              </w:rPr>
              <w:t xml:space="preserve">Elektros maitinimo įtampa turi atitikti Lietuvos Respublikoje naudojamai </w:t>
            </w:r>
            <w:r w:rsidRPr="000B1044">
              <w:rPr>
                <w:rFonts w:ascii="Trebuchet MS" w:eastAsia="Times New Roman" w:hAnsi="Trebuchet MS"/>
                <w:color w:val="000000" w:themeColor="text1"/>
                <w:sz w:val="22"/>
                <w:szCs w:val="22"/>
              </w:rPr>
              <w:t xml:space="preserve">230V, 50Hz </w:t>
            </w:r>
            <w:r w:rsidRPr="000B1044">
              <w:rPr>
                <w:rFonts w:ascii="Trebuchet MS" w:hAnsi="Trebuchet MS"/>
                <w:color w:val="000000"/>
                <w:sz w:val="22"/>
                <w:szCs w:val="22"/>
              </w:rPr>
              <w:t>kintamai įtampai.</w:t>
            </w:r>
          </w:p>
        </w:tc>
        <w:tc>
          <w:tcPr>
            <w:tcW w:w="1413" w:type="pct"/>
          </w:tcPr>
          <w:p w14:paraId="1EE4B887" w14:textId="11FCD81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787D594" w14:textId="2BFBD83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411973FE" w14:textId="77A3276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06EAEA2" w14:textId="77777777" w:rsidTr="00DF24AE">
        <w:tc>
          <w:tcPr>
            <w:tcW w:w="209" w:type="pct"/>
          </w:tcPr>
          <w:p w14:paraId="4175FCF4" w14:textId="77777777" w:rsidR="00641863" w:rsidRPr="000B1044" w:rsidRDefault="00641863" w:rsidP="00641863">
            <w:pPr>
              <w:numPr>
                <w:ilvl w:val="0"/>
                <w:numId w:val="69"/>
              </w:numPr>
              <w:snapToGrid w:val="0"/>
              <w:spacing w:after="0" w:line="240" w:lineRule="auto"/>
              <w:rPr>
                <w:rFonts w:ascii="Trebuchet MS" w:eastAsia="Times New Roman" w:hAnsi="Trebuchet MS"/>
                <w:sz w:val="22"/>
                <w:szCs w:val="22"/>
              </w:rPr>
            </w:pPr>
          </w:p>
        </w:tc>
        <w:tc>
          <w:tcPr>
            <w:tcW w:w="658" w:type="pct"/>
          </w:tcPr>
          <w:p w14:paraId="6675FD72"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Prievadai</w:t>
            </w:r>
          </w:p>
          <w:p w14:paraId="5788F254" w14:textId="77777777" w:rsidR="00641863" w:rsidRPr="000B1044" w:rsidRDefault="00641863" w:rsidP="00641863">
            <w:pPr>
              <w:rPr>
                <w:rFonts w:ascii="Trebuchet MS" w:eastAsia="Times New Roman" w:hAnsi="Trebuchet MS"/>
                <w:sz w:val="22"/>
                <w:szCs w:val="22"/>
              </w:rPr>
            </w:pPr>
          </w:p>
        </w:tc>
        <w:tc>
          <w:tcPr>
            <w:tcW w:w="1460" w:type="pct"/>
          </w:tcPr>
          <w:p w14:paraId="3BC55A48"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color w:val="000000"/>
                <w:sz w:val="22"/>
                <w:szCs w:val="22"/>
              </w:rPr>
              <w:t>Ne mažiau kaip:</w:t>
            </w:r>
          </w:p>
          <w:p w14:paraId="1D2546DD"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 xml:space="preserve">24 vnt. 10/100/1000BASE-T standarto prievadų su </w:t>
            </w:r>
            <w:proofErr w:type="spellStart"/>
            <w:r w:rsidRPr="000B1044">
              <w:rPr>
                <w:rFonts w:ascii="Trebuchet MS" w:hAnsi="Trebuchet MS"/>
                <w:color w:val="000000"/>
                <w:sz w:val="22"/>
                <w:szCs w:val="22"/>
              </w:rPr>
              <w:t>PoE</w:t>
            </w:r>
            <w:proofErr w:type="spellEnd"/>
            <w:r w:rsidRPr="000B1044">
              <w:rPr>
                <w:rFonts w:ascii="Trebuchet MS" w:hAnsi="Trebuchet MS"/>
                <w:color w:val="000000"/>
                <w:sz w:val="22"/>
                <w:szCs w:val="22"/>
              </w:rPr>
              <w:t xml:space="preserve"> (802.3af/at) palaikymu;</w:t>
            </w:r>
          </w:p>
          <w:p w14:paraId="3A1C436F"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4 vnt. 1/10G greitaveikos SFP+ tipo prievadų;</w:t>
            </w:r>
          </w:p>
          <w:p w14:paraId="6953C72C"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 vnt. RJ45 tipo konsolės prievadas;</w:t>
            </w:r>
          </w:p>
          <w:p w14:paraId="4E0CD89F"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1vnt. USB (</w:t>
            </w:r>
            <w:proofErr w:type="spellStart"/>
            <w:r w:rsidRPr="000B1044">
              <w:rPr>
                <w:rFonts w:ascii="Trebuchet MS" w:hAnsi="Trebuchet MS"/>
                <w:color w:val="000000"/>
                <w:sz w:val="22"/>
                <w:szCs w:val="22"/>
              </w:rPr>
              <w:t>micro</w:t>
            </w:r>
            <w:proofErr w:type="spellEnd"/>
            <w:r w:rsidRPr="000B1044">
              <w:rPr>
                <w:rFonts w:ascii="Trebuchet MS" w:hAnsi="Trebuchet MS"/>
                <w:color w:val="000000"/>
                <w:sz w:val="22"/>
                <w:szCs w:val="22"/>
              </w:rPr>
              <w:t>-USB arba USB-C arba mini-USB) tipo konsolės prievadas;</w:t>
            </w:r>
          </w:p>
          <w:p w14:paraId="5DDF2C58"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1vnt. USB tipo prievadas (</w:t>
            </w:r>
            <w:proofErr w:type="spellStart"/>
            <w:r w:rsidRPr="000B1044">
              <w:rPr>
                <w:rFonts w:ascii="Trebuchet MS" w:hAnsi="Trebuchet MS"/>
                <w:color w:val="000000"/>
                <w:sz w:val="22"/>
                <w:szCs w:val="22"/>
              </w:rPr>
              <w:t>ang</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host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port</w:t>
            </w:r>
            <w:proofErr w:type="spellEnd"/>
            <w:r w:rsidRPr="000B1044">
              <w:rPr>
                <w:rFonts w:ascii="Trebuchet MS" w:hAnsi="Trebuchet MS"/>
                <w:color w:val="000000"/>
                <w:sz w:val="22"/>
                <w:szCs w:val="22"/>
              </w:rPr>
              <w:t>).</w:t>
            </w:r>
          </w:p>
        </w:tc>
        <w:tc>
          <w:tcPr>
            <w:tcW w:w="1413" w:type="pct"/>
          </w:tcPr>
          <w:p w14:paraId="55B50AFA" w14:textId="492B5756" w:rsidR="00641863" w:rsidRPr="000B1044" w:rsidRDefault="00641863" w:rsidP="00641863">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D72FEF3" w14:textId="1EC24BA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5FAB79DB" w14:textId="1EDCC4C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5252729" w14:textId="77777777" w:rsidTr="00DF24AE">
        <w:tc>
          <w:tcPr>
            <w:tcW w:w="209" w:type="pct"/>
          </w:tcPr>
          <w:p w14:paraId="412E6228" w14:textId="77777777" w:rsidR="00641863" w:rsidRPr="000B1044" w:rsidRDefault="00641863" w:rsidP="00641863">
            <w:pPr>
              <w:numPr>
                <w:ilvl w:val="0"/>
                <w:numId w:val="69"/>
              </w:numPr>
              <w:snapToGrid w:val="0"/>
              <w:spacing w:after="0" w:line="240" w:lineRule="auto"/>
              <w:rPr>
                <w:rFonts w:ascii="Trebuchet MS" w:eastAsia="Times New Roman" w:hAnsi="Trebuchet MS"/>
                <w:sz w:val="22"/>
                <w:szCs w:val="22"/>
              </w:rPr>
            </w:pPr>
          </w:p>
        </w:tc>
        <w:tc>
          <w:tcPr>
            <w:tcW w:w="658" w:type="pct"/>
          </w:tcPr>
          <w:p w14:paraId="2B786230" w14:textId="77777777" w:rsidR="00641863" w:rsidRPr="000B1044" w:rsidRDefault="00641863" w:rsidP="00641863">
            <w:pPr>
              <w:jc w:val="both"/>
              <w:rPr>
                <w:rFonts w:ascii="Trebuchet MS" w:hAnsi="Trebuchet MS"/>
                <w:color w:val="000000"/>
                <w:sz w:val="22"/>
                <w:szCs w:val="22"/>
              </w:rPr>
            </w:pPr>
            <w:proofErr w:type="spellStart"/>
            <w:r w:rsidRPr="000B1044">
              <w:rPr>
                <w:rFonts w:ascii="Trebuchet MS" w:hAnsi="Trebuchet MS"/>
                <w:color w:val="000000"/>
                <w:sz w:val="22"/>
                <w:szCs w:val="22"/>
              </w:rPr>
              <w:t>PoE</w:t>
            </w:r>
            <w:proofErr w:type="spellEnd"/>
            <w:r w:rsidRPr="000B1044">
              <w:rPr>
                <w:rFonts w:ascii="Trebuchet MS" w:hAnsi="Trebuchet MS"/>
                <w:color w:val="000000"/>
                <w:sz w:val="22"/>
                <w:szCs w:val="22"/>
              </w:rPr>
              <w:t xml:space="preserve"> parametrai</w:t>
            </w:r>
          </w:p>
        </w:tc>
        <w:tc>
          <w:tcPr>
            <w:tcW w:w="1460" w:type="pct"/>
          </w:tcPr>
          <w:p w14:paraId="445B941E"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sz w:val="22"/>
                <w:szCs w:val="22"/>
              </w:rPr>
              <w:t xml:space="preserve">Bendra </w:t>
            </w:r>
            <w:proofErr w:type="spellStart"/>
            <w:r w:rsidRPr="000B1044">
              <w:rPr>
                <w:rFonts w:ascii="Trebuchet MS" w:hAnsi="Trebuchet MS"/>
                <w:sz w:val="22"/>
                <w:szCs w:val="22"/>
              </w:rPr>
              <w:t>PoE</w:t>
            </w:r>
            <w:proofErr w:type="spellEnd"/>
            <w:r w:rsidRPr="000B1044">
              <w:rPr>
                <w:rFonts w:ascii="Trebuchet MS" w:hAnsi="Trebuchet MS"/>
                <w:sz w:val="22"/>
                <w:szCs w:val="22"/>
              </w:rPr>
              <w:t xml:space="preserve"> galia ne mažiau kaip 370W.</w:t>
            </w:r>
            <w:r w:rsidRPr="000B1044">
              <w:rPr>
                <w:rFonts w:ascii="Trebuchet MS" w:hAnsi="Trebuchet MS"/>
                <w:color w:val="000000"/>
                <w:sz w:val="22"/>
                <w:szCs w:val="22"/>
              </w:rPr>
              <w:t xml:space="preserve"> Komutatorius turi užtikrinti nuolatinį </w:t>
            </w:r>
            <w:proofErr w:type="spellStart"/>
            <w:r w:rsidRPr="000B1044">
              <w:rPr>
                <w:rFonts w:ascii="Trebuchet MS" w:hAnsi="Trebuchet MS"/>
                <w:color w:val="000000"/>
                <w:sz w:val="22"/>
                <w:szCs w:val="22"/>
              </w:rPr>
              <w:t>PoE</w:t>
            </w:r>
            <w:proofErr w:type="spellEnd"/>
            <w:r w:rsidRPr="000B1044">
              <w:rPr>
                <w:rFonts w:ascii="Trebuchet MS" w:hAnsi="Trebuchet MS"/>
                <w:color w:val="000000"/>
                <w:sz w:val="22"/>
                <w:szCs w:val="22"/>
              </w:rPr>
              <w:t xml:space="preserve"> tiekimą komutatoriaus </w:t>
            </w:r>
            <w:r w:rsidRPr="000B1044">
              <w:rPr>
                <w:rFonts w:ascii="Trebuchet MS" w:hAnsi="Trebuchet MS"/>
                <w:color w:val="000000"/>
                <w:sz w:val="22"/>
                <w:szCs w:val="22"/>
              </w:rPr>
              <w:lastRenderedPageBreak/>
              <w:t>perkrovimo ir programinės įrangos atnaujinimo metu.</w:t>
            </w:r>
          </w:p>
        </w:tc>
        <w:tc>
          <w:tcPr>
            <w:tcW w:w="1413" w:type="pct"/>
          </w:tcPr>
          <w:p w14:paraId="084E2416" w14:textId="16758C8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38CB03A9" w14:textId="369C5A5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5F582F8D" w14:textId="2743039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6C94B0E" w14:textId="77777777" w:rsidTr="00DF24AE">
        <w:tc>
          <w:tcPr>
            <w:tcW w:w="209" w:type="pct"/>
          </w:tcPr>
          <w:p w14:paraId="0D5C422A" w14:textId="77777777" w:rsidR="00641863" w:rsidRPr="000B1044" w:rsidRDefault="00641863" w:rsidP="00641863">
            <w:pPr>
              <w:numPr>
                <w:ilvl w:val="0"/>
                <w:numId w:val="69"/>
              </w:numPr>
              <w:snapToGrid w:val="0"/>
              <w:spacing w:after="0" w:line="240" w:lineRule="auto"/>
              <w:rPr>
                <w:rFonts w:ascii="Trebuchet MS" w:eastAsia="Times New Roman" w:hAnsi="Trebuchet MS"/>
                <w:sz w:val="22"/>
                <w:szCs w:val="22"/>
              </w:rPr>
            </w:pPr>
          </w:p>
        </w:tc>
        <w:tc>
          <w:tcPr>
            <w:tcW w:w="658" w:type="pct"/>
          </w:tcPr>
          <w:p w14:paraId="2762F8CF" w14:textId="77777777" w:rsidR="00641863" w:rsidRPr="000B1044" w:rsidRDefault="00641863" w:rsidP="00641863">
            <w:pPr>
              <w:rPr>
                <w:rFonts w:ascii="Trebuchet MS" w:eastAsia="Times New Roman" w:hAnsi="Trebuchet MS"/>
                <w:sz w:val="22"/>
                <w:szCs w:val="22"/>
              </w:rPr>
            </w:pPr>
            <w:r w:rsidRPr="000B1044">
              <w:rPr>
                <w:rFonts w:ascii="Trebuchet MS" w:eastAsia="Times New Roman" w:hAnsi="Trebuchet MS"/>
                <w:color w:val="000000"/>
                <w:sz w:val="22"/>
                <w:szCs w:val="22"/>
              </w:rPr>
              <w:t>Našumas</w:t>
            </w:r>
          </w:p>
        </w:tc>
        <w:tc>
          <w:tcPr>
            <w:tcW w:w="1460" w:type="pct"/>
          </w:tcPr>
          <w:p w14:paraId="1AEFF5D8"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color w:val="000000"/>
                <w:sz w:val="22"/>
                <w:szCs w:val="22"/>
              </w:rPr>
              <w:t xml:space="preserve">Komutavimo našumas ne mažiau kaip 128 </w:t>
            </w:r>
            <w:proofErr w:type="spellStart"/>
            <w:r w:rsidRPr="000B1044">
              <w:rPr>
                <w:rFonts w:ascii="Trebuchet MS" w:hAnsi="Trebuchet MS"/>
                <w:color w:val="000000"/>
                <w:sz w:val="22"/>
                <w:szCs w:val="22"/>
              </w:rPr>
              <w:t>Gbps</w:t>
            </w:r>
            <w:proofErr w:type="spellEnd"/>
            <w:r w:rsidRPr="000B1044">
              <w:rPr>
                <w:rFonts w:ascii="Trebuchet MS" w:hAnsi="Trebuchet MS"/>
                <w:color w:val="000000"/>
                <w:sz w:val="22"/>
                <w:szCs w:val="22"/>
              </w:rPr>
              <w:t>.</w:t>
            </w:r>
          </w:p>
          <w:p w14:paraId="02B70E61"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color w:val="000000"/>
                <w:sz w:val="22"/>
                <w:szCs w:val="22"/>
              </w:rPr>
              <w:t xml:space="preserve">Pralaidumo našumas ne mažiau 95 </w:t>
            </w:r>
            <w:proofErr w:type="spellStart"/>
            <w:r w:rsidRPr="000B1044">
              <w:rPr>
                <w:rFonts w:ascii="Trebuchet MS" w:hAnsi="Trebuchet MS"/>
                <w:color w:val="000000"/>
                <w:sz w:val="22"/>
                <w:szCs w:val="22"/>
              </w:rPr>
              <w:t>Mpps</w:t>
            </w:r>
            <w:proofErr w:type="spellEnd"/>
            <w:r w:rsidRPr="000B1044">
              <w:rPr>
                <w:rFonts w:ascii="Trebuchet MS" w:hAnsi="Trebuchet MS"/>
                <w:color w:val="000000"/>
                <w:sz w:val="22"/>
                <w:szCs w:val="22"/>
              </w:rPr>
              <w:t>.</w:t>
            </w:r>
          </w:p>
        </w:tc>
        <w:tc>
          <w:tcPr>
            <w:tcW w:w="1413" w:type="pct"/>
          </w:tcPr>
          <w:p w14:paraId="43AF477A" w14:textId="50ED89F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655DB8E" w14:textId="43D318A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16D4A4F7" w14:textId="1465C0E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EA1FA50" w14:textId="77777777" w:rsidTr="00DF24AE">
        <w:tc>
          <w:tcPr>
            <w:tcW w:w="209" w:type="pct"/>
          </w:tcPr>
          <w:p w14:paraId="23514230"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7F64E6B4"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Komutatorių apjungimas</w:t>
            </w:r>
          </w:p>
        </w:tc>
        <w:tc>
          <w:tcPr>
            <w:tcW w:w="1460" w:type="pct"/>
          </w:tcPr>
          <w:p w14:paraId="5CF37B3A" w14:textId="77777777" w:rsidR="00641863" w:rsidRPr="000B1044" w:rsidRDefault="00641863" w:rsidP="00641863">
            <w:pPr>
              <w:snapToGrid w:val="0"/>
              <w:jc w:val="both"/>
              <w:rPr>
                <w:rFonts w:ascii="Trebuchet MS" w:hAnsi="Trebuchet MS"/>
                <w:color w:val="000000"/>
                <w:sz w:val="22"/>
                <w:szCs w:val="22"/>
              </w:rPr>
            </w:pPr>
            <w:r w:rsidRPr="000B1044">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0B1044">
              <w:rPr>
                <w:rFonts w:ascii="Trebuchet MS" w:eastAsia="Times New Roman" w:hAnsi="Trebuchet MS"/>
                <w:color w:val="000000" w:themeColor="text1"/>
                <w:sz w:val="22"/>
                <w:szCs w:val="22"/>
              </w:rPr>
              <w:t>ang</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stack</w:t>
            </w:r>
            <w:proofErr w:type="spellEnd"/>
            <w:r w:rsidRPr="000B1044">
              <w:rPr>
                <w:rFonts w:ascii="Trebuchet MS" w:eastAsia="Times New Roman" w:hAnsi="Trebuchet MS"/>
                <w:color w:val="000000" w:themeColor="text1"/>
                <w:sz w:val="22"/>
                <w:szCs w:val="22"/>
              </w:rPr>
              <w:t xml:space="preserve">). Apjungtų komutatorių greitaveika ne mažiau kaip 40 </w:t>
            </w:r>
            <w:proofErr w:type="spellStart"/>
            <w:r w:rsidRPr="000B1044">
              <w:rPr>
                <w:rFonts w:ascii="Trebuchet MS" w:eastAsia="Times New Roman" w:hAnsi="Trebuchet MS"/>
                <w:color w:val="000000" w:themeColor="text1"/>
                <w:sz w:val="22"/>
                <w:szCs w:val="22"/>
              </w:rPr>
              <w:t>Gbps</w:t>
            </w:r>
            <w:proofErr w:type="spellEnd"/>
            <w:r w:rsidRPr="000B1044">
              <w:rPr>
                <w:rFonts w:ascii="Trebuchet MS" w:eastAsia="Times New Roman" w:hAnsi="Trebuchet MS"/>
                <w:color w:val="000000" w:themeColor="text1"/>
                <w:sz w:val="22"/>
                <w:szCs w:val="22"/>
              </w:rPr>
              <w:t xml:space="preserve">. </w:t>
            </w:r>
          </w:p>
        </w:tc>
        <w:tc>
          <w:tcPr>
            <w:tcW w:w="1413" w:type="pct"/>
          </w:tcPr>
          <w:p w14:paraId="03CB5962" w14:textId="1EA5DF3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B30BB00" w14:textId="5C70380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0782C3E6" w14:textId="5821A36E"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7D88D30" w14:textId="77777777" w:rsidTr="00DF24AE">
        <w:tc>
          <w:tcPr>
            <w:tcW w:w="209" w:type="pct"/>
          </w:tcPr>
          <w:p w14:paraId="670CABE6"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6C2B726A"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Virtualių tinklų identifikatorių kiekis</w:t>
            </w:r>
          </w:p>
        </w:tc>
        <w:tc>
          <w:tcPr>
            <w:tcW w:w="1460" w:type="pct"/>
          </w:tcPr>
          <w:p w14:paraId="59D140DF" w14:textId="77777777" w:rsidR="00641863" w:rsidRPr="000B1044" w:rsidRDefault="00641863" w:rsidP="00641863">
            <w:pPr>
              <w:snapToGrid w:val="0"/>
              <w:jc w:val="both"/>
              <w:rPr>
                <w:rFonts w:ascii="Trebuchet MS" w:hAnsi="Trebuchet MS"/>
                <w:bCs/>
                <w:sz w:val="22"/>
                <w:szCs w:val="22"/>
              </w:rPr>
            </w:pPr>
            <w:r w:rsidRPr="000B1044">
              <w:rPr>
                <w:rFonts w:ascii="Trebuchet MS" w:eastAsia="Times New Roman" w:hAnsi="Trebuchet MS"/>
                <w:color w:val="000000" w:themeColor="text1"/>
                <w:sz w:val="22"/>
                <w:szCs w:val="22"/>
              </w:rPr>
              <w:t xml:space="preserve">Ne mažiau kaip 4000 VLAN </w:t>
            </w:r>
            <w:proofErr w:type="spellStart"/>
            <w:r w:rsidRPr="000B1044">
              <w:rPr>
                <w:rFonts w:ascii="Trebuchet MS" w:eastAsia="Times New Roman" w:hAnsi="Trebuchet MS"/>
                <w:color w:val="000000" w:themeColor="text1"/>
                <w:sz w:val="22"/>
                <w:szCs w:val="22"/>
              </w:rPr>
              <w:t>IDs</w:t>
            </w:r>
            <w:proofErr w:type="spellEnd"/>
          </w:p>
        </w:tc>
        <w:tc>
          <w:tcPr>
            <w:tcW w:w="1413" w:type="pct"/>
          </w:tcPr>
          <w:p w14:paraId="4BB2884C" w14:textId="1D8792B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B23AAEC" w14:textId="75147BED"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4260D502" w14:textId="2DE3203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C30682F" w14:textId="77777777" w:rsidTr="00DF24AE">
        <w:tc>
          <w:tcPr>
            <w:tcW w:w="209" w:type="pct"/>
          </w:tcPr>
          <w:p w14:paraId="69AD2DA5"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33BD1086"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MAC lentelės  talpa</w:t>
            </w:r>
          </w:p>
        </w:tc>
        <w:tc>
          <w:tcPr>
            <w:tcW w:w="1460" w:type="pct"/>
          </w:tcPr>
          <w:p w14:paraId="772FA8A3"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32000 adresų</w:t>
            </w:r>
          </w:p>
        </w:tc>
        <w:tc>
          <w:tcPr>
            <w:tcW w:w="1413" w:type="pct"/>
          </w:tcPr>
          <w:p w14:paraId="7A656BC0" w14:textId="7D56E39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FE38C61" w14:textId="0967333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78D20CE" w14:textId="5724808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1016CE4" w14:textId="77777777" w:rsidTr="00DF24AE">
        <w:tc>
          <w:tcPr>
            <w:tcW w:w="209" w:type="pct"/>
          </w:tcPr>
          <w:p w14:paraId="6819BBE6"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3E4A44E4"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 xml:space="preserve">IPv4 </w:t>
            </w:r>
            <w:proofErr w:type="spellStart"/>
            <w:r w:rsidRPr="000B1044">
              <w:rPr>
                <w:rFonts w:ascii="Trebuchet MS" w:eastAsia="Times New Roman" w:hAnsi="Trebuchet MS"/>
                <w:color w:val="000000" w:themeColor="text1"/>
                <w:sz w:val="22"/>
                <w:szCs w:val="22"/>
              </w:rPr>
              <w:t>unicast</w:t>
            </w:r>
            <w:proofErr w:type="spellEnd"/>
            <w:r w:rsidRPr="000B1044">
              <w:rPr>
                <w:rFonts w:ascii="Trebuchet MS" w:eastAsia="Times New Roman" w:hAnsi="Trebuchet MS"/>
                <w:color w:val="000000" w:themeColor="text1"/>
                <w:sz w:val="22"/>
                <w:szCs w:val="22"/>
              </w:rPr>
              <w:t xml:space="preserve"> maršrutų kiekis</w:t>
            </w:r>
          </w:p>
        </w:tc>
        <w:tc>
          <w:tcPr>
            <w:tcW w:w="1460" w:type="pct"/>
          </w:tcPr>
          <w:p w14:paraId="4241AC9B" w14:textId="77777777" w:rsidR="00641863" w:rsidRPr="000B1044" w:rsidRDefault="00641863" w:rsidP="00641863">
            <w:pPr>
              <w:snapToGrid w:val="0"/>
              <w:jc w:val="both"/>
              <w:rPr>
                <w:rFonts w:ascii="Trebuchet MS" w:hAnsi="Trebuchet MS"/>
                <w:b/>
                <w:sz w:val="22"/>
                <w:szCs w:val="22"/>
              </w:rPr>
            </w:pPr>
            <w:r w:rsidRPr="000B1044">
              <w:rPr>
                <w:rFonts w:ascii="Trebuchet MS" w:hAnsi="Trebuchet MS"/>
                <w:color w:val="000000"/>
                <w:sz w:val="22"/>
                <w:szCs w:val="22"/>
              </w:rPr>
              <w:t>Ne mažiau kaip 2000</w:t>
            </w:r>
          </w:p>
        </w:tc>
        <w:tc>
          <w:tcPr>
            <w:tcW w:w="1413" w:type="pct"/>
          </w:tcPr>
          <w:p w14:paraId="6C877E9D" w14:textId="2E646436"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752" w:type="pct"/>
          </w:tcPr>
          <w:p w14:paraId="251131BE" w14:textId="5C652DED"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508" w:type="pct"/>
          </w:tcPr>
          <w:p w14:paraId="1FADFE4C" w14:textId="309FD3C9"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DF24AE" w:rsidRPr="000B1044" w14:paraId="421863E4" w14:textId="77777777" w:rsidTr="00DF24AE">
        <w:tc>
          <w:tcPr>
            <w:tcW w:w="209" w:type="pct"/>
          </w:tcPr>
          <w:p w14:paraId="5EBB6B60"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57132827"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 xml:space="preserve">IPv6 </w:t>
            </w:r>
            <w:proofErr w:type="spellStart"/>
            <w:r w:rsidRPr="000B1044">
              <w:rPr>
                <w:rFonts w:ascii="Trebuchet MS" w:eastAsia="Times New Roman" w:hAnsi="Trebuchet MS"/>
                <w:color w:val="000000" w:themeColor="text1"/>
                <w:sz w:val="22"/>
                <w:szCs w:val="22"/>
              </w:rPr>
              <w:t>unicast</w:t>
            </w:r>
            <w:proofErr w:type="spellEnd"/>
            <w:r w:rsidRPr="000B1044">
              <w:rPr>
                <w:rFonts w:ascii="Trebuchet MS" w:eastAsia="Times New Roman" w:hAnsi="Trebuchet MS"/>
                <w:color w:val="000000" w:themeColor="text1"/>
                <w:sz w:val="22"/>
                <w:szCs w:val="22"/>
              </w:rPr>
              <w:t xml:space="preserve"> maršrutų kiekis</w:t>
            </w:r>
          </w:p>
        </w:tc>
        <w:tc>
          <w:tcPr>
            <w:tcW w:w="1460" w:type="pct"/>
          </w:tcPr>
          <w:p w14:paraId="14F837B0" w14:textId="77777777" w:rsidR="00641863" w:rsidRPr="000B1044" w:rsidRDefault="00641863" w:rsidP="00641863">
            <w:pPr>
              <w:snapToGrid w:val="0"/>
              <w:jc w:val="both"/>
              <w:rPr>
                <w:rFonts w:ascii="Trebuchet MS" w:hAnsi="Trebuchet MS"/>
                <w:b/>
                <w:sz w:val="22"/>
                <w:szCs w:val="22"/>
              </w:rPr>
            </w:pPr>
            <w:r w:rsidRPr="000B1044">
              <w:rPr>
                <w:rFonts w:ascii="Trebuchet MS" w:hAnsi="Trebuchet MS"/>
                <w:color w:val="000000"/>
                <w:sz w:val="22"/>
                <w:szCs w:val="22"/>
              </w:rPr>
              <w:t>Ne mažiau kaip 1000</w:t>
            </w:r>
          </w:p>
        </w:tc>
        <w:tc>
          <w:tcPr>
            <w:tcW w:w="1413" w:type="pct"/>
          </w:tcPr>
          <w:p w14:paraId="117D1469" w14:textId="7E8C9511"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752" w:type="pct"/>
          </w:tcPr>
          <w:p w14:paraId="0684BFD6" w14:textId="723F9F37"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508" w:type="pct"/>
          </w:tcPr>
          <w:p w14:paraId="2DC0375B" w14:textId="0DCBEC82"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DF24AE" w:rsidRPr="000B1044" w14:paraId="5298A2CE" w14:textId="77777777" w:rsidTr="00DF24AE">
        <w:tc>
          <w:tcPr>
            <w:tcW w:w="209" w:type="pct"/>
          </w:tcPr>
          <w:p w14:paraId="3CBD06C2"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3AB90DA7"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IGMP grupių kiekis</w:t>
            </w:r>
          </w:p>
        </w:tc>
        <w:tc>
          <w:tcPr>
            <w:tcW w:w="1460" w:type="pct"/>
          </w:tcPr>
          <w:p w14:paraId="684D9CF4"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1000</w:t>
            </w:r>
          </w:p>
        </w:tc>
        <w:tc>
          <w:tcPr>
            <w:tcW w:w="1413" w:type="pct"/>
          </w:tcPr>
          <w:p w14:paraId="048B1BF4" w14:textId="633CDD8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7BC14EA" w14:textId="310AE3D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357B3478" w14:textId="09D2EB7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3B2A5BC" w14:textId="77777777" w:rsidTr="00DF24AE">
        <w:tc>
          <w:tcPr>
            <w:tcW w:w="209" w:type="pct"/>
          </w:tcPr>
          <w:p w14:paraId="44AA900D"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5E652D0B"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IPv4 ACL (</w:t>
            </w:r>
            <w:proofErr w:type="spellStart"/>
            <w:r w:rsidRPr="000B1044">
              <w:rPr>
                <w:rFonts w:ascii="Trebuchet MS" w:eastAsia="Times New Roman" w:hAnsi="Trebuchet MS"/>
                <w:color w:val="000000" w:themeColor="text1"/>
                <w:sz w:val="22"/>
                <w:szCs w:val="22"/>
              </w:rPr>
              <w:t>ingress</w:t>
            </w:r>
            <w:proofErr w:type="spellEnd"/>
            <w:r w:rsidRPr="000B1044">
              <w:rPr>
                <w:rFonts w:ascii="Trebuchet MS" w:eastAsia="Times New Roman" w:hAnsi="Trebuchet MS"/>
                <w:color w:val="000000" w:themeColor="text1"/>
                <w:sz w:val="22"/>
                <w:szCs w:val="22"/>
              </w:rPr>
              <w:t>) įrašų kiekis</w:t>
            </w:r>
          </w:p>
        </w:tc>
        <w:tc>
          <w:tcPr>
            <w:tcW w:w="1460" w:type="pct"/>
          </w:tcPr>
          <w:p w14:paraId="6A7DF588"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5000</w:t>
            </w:r>
          </w:p>
        </w:tc>
        <w:tc>
          <w:tcPr>
            <w:tcW w:w="1413" w:type="pct"/>
          </w:tcPr>
          <w:p w14:paraId="7D4149E1" w14:textId="7B9F4D6D"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CBC3705" w14:textId="296A46B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6B97A570" w14:textId="6D276E2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4BA7951A" w14:textId="77777777" w:rsidTr="00DF24AE">
        <w:tc>
          <w:tcPr>
            <w:tcW w:w="209" w:type="pct"/>
          </w:tcPr>
          <w:p w14:paraId="678CF470"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258A500B" w14:textId="77777777" w:rsidR="00641863" w:rsidRPr="000B1044" w:rsidRDefault="00641863" w:rsidP="00641863">
            <w:pPr>
              <w:snapToGrid w:val="0"/>
              <w:rPr>
                <w:rFonts w:ascii="Trebuchet MS" w:hAnsi="Trebuchet MS"/>
                <w:color w:val="000000"/>
                <w:sz w:val="22"/>
                <w:szCs w:val="22"/>
              </w:rPr>
            </w:pPr>
            <w:r w:rsidRPr="000B1044">
              <w:rPr>
                <w:rFonts w:ascii="Trebuchet MS" w:eastAsia="Times New Roman" w:hAnsi="Trebuchet MS"/>
                <w:color w:val="000000" w:themeColor="text1"/>
                <w:sz w:val="22"/>
                <w:szCs w:val="22"/>
              </w:rPr>
              <w:t>IPv4 ACL (</w:t>
            </w:r>
            <w:proofErr w:type="spellStart"/>
            <w:r w:rsidRPr="000B1044">
              <w:rPr>
                <w:rFonts w:ascii="Trebuchet MS" w:eastAsia="Times New Roman" w:hAnsi="Trebuchet MS"/>
                <w:color w:val="000000" w:themeColor="text1"/>
                <w:sz w:val="22"/>
                <w:szCs w:val="22"/>
              </w:rPr>
              <w:t>egress</w:t>
            </w:r>
            <w:proofErr w:type="spellEnd"/>
            <w:r w:rsidRPr="000B1044">
              <w:rPr>
                <w:rFonts w:ascii="Trebuchet MS" w:eastAsia="Times New Roman" w:hAnsi="Trebuchet MS"/>
                <w:color w:val="000000" w:themeColor="text1"/>
                <w:sz w:val="22"/>
                <w:szCs w:val="22"/>
              </w:rPr>
              <w:t>) įrašų kiekis</w:t>
            </w:r>
          </w:p>
        </w:tc>
        <w:tc>
          <w:tcPr>
            <w:tcW w:w="1460" w:type="pct"/>
          </w:tcPr>
          <w:p w14:paraId="462D8A4A" w14:textId="77777777" w:rsidR="00641863" w:rsidRPr="000B1044" w:rsidRDefault="00641863" w:rsidP="00641863">
            <w:pPr>
              <w:snapToGrid w:val="0"/>
              <w:jc w:val="both"/>
              <w:rPr>
                <w:rFonts w:ascii="Trebuchet MS" w:hAnsi="Trebuchet MS"/>
                <w:color w:val="000000"/>
                <w:sz w:val="22"/>
                <w:szCs w:val="22"/>
              </w:rPr>
            </w:pPr>
            <w:r w:rsidRPr="000B1044">
              <w:rPr>
                <w:rFonts w:ascii="Trebuchet MS" w:hAnsi="Trebuchet MS"/>
                <w:color w:val="000000"/>
                <w:sz w:val="22"/>
                <w:szCs w:val="22"/>
              </w:rPr>
              <w:t>Ne mažiau kaip 2000</w:t>
            </w:r>
          </w:p>
        </w:tc>
        <w:tc>
          <w:tcPr>
            <w:tcW w:w="1413" w:type="pct"/>
          </w:tcPr>
          <w:p w14:paraId="5C1F1FFC" w14:textId="1CBAF88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11ADDFD" w14:textId="4BDC81B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6EC30BC6" w14:textId="656A532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694DDF6" w14:textId="77777777" w:rsidTr="00DF24AE">
        <w:tc>
          <w:tcPr>
            <w:tcW w:w="209" w:type="pct"/>
          </w:tcPr>
          <w:p w14:paraId="770FEF1E"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39554896"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Paketų buferio dydis</w:t>
            </w:r>
          </w:p>
        </w:tc>
        <w:tc>
          <w:tcPr>
            <w:tcW w:w="1460" w:type="pct"/>
          </w:tcPr>
          <w:p w14:paraId="17CE718B"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6 MB</w:t>
            </w:r>
          </w:p>
        </w:tc>
        <w:tc>
          <w:tcPr>
            <w:tcW w:w="1413" w:type="pct"/>
          </w:tcPr>
          <w:p w14:paraId="65E6AD2C" w14:textId="3B04E60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D8E5C5B" w14:textId="45FA1CE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3979F410" w14:textId="2733626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045CCB0" w14:textId="77777777" w:rsidTr="00DF24AE">
        <w:tc>
          <w:tcPr>
            <w:tcW w:w="209" w:type="pct"/>
          </w:tcPr>
          <w:p w14:paraId="6813D92B"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5C7F264E"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Operatyviosios atminties dydis</w:t>
            </w:r>
          </w:p>
        </w:tc>
        <w:tc>
          <w:tcPr>
            <w:tcW w:w="1460" w:type="pct"/>
          </w:tcPr>
          <w:p w14:paraId="14ED5674" w14:textId="77777777" w:rsidR="00641863" w:rsidRPr="000B1044" w:rsidRDefault="00641863" w:rsidP="00641863">
            <w:pPr>
              <w:snapToGrid w:val="0"/>
              <w:jc w:val="both"/>
              <w:rPr>
                <w:rFonts w:ascii="Trebuchet MS" w:hAnsi="Trebuchet MS"/>
                <w:bCs/>
                <w:sz w:val="22"/>
                <w:szCs w:val="22"/>
              </w:rPr>
            </w:pPr>
            <w:r w:rsidRPr="000B1044">
              <w:rPr>
                <w:rFonts w:ascii="Trebuchet MS" w:hAnsi="Trebuchet MS"/>
                <w:color w:val="000000"/>
                <w:sz w:val="22"/>
                <w:szCs w:val="22"/>
              </w:rPr>
              <w:t>Ne mažiau kaip 8 GB</w:t>
            </w:r>
          </w:p>
        </w:tc>
        <w:tc>
          <w:tcPr>
            <w:tcW w:w="1413" w:type="pct"/>
          </w:tcPr>
          <w:p w14:paraId="701A6AFE" w14:textId="79538BE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0877DB9" w14:textId="152BA98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28EEE7F8" w14:textId="4713CDA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2C531910" w14:textId="77777777" w:rsidTr="00DF24AE">
        <w:tc>
          <w:tcPr>
            <w:tcW w:w="209" w:type="pct"/>
          </w:tcPr>
          <w:p w14:paraId="40CA7399"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31C19192"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Saugojimo atminties dydis</w:t>
            </w:r>
          </w:p>
        </w:tc>
        <w:tc>
          <w:tcPr>
            <w:tcW w:w="1460" w:type="pct"/>
          </w:tcPr>
          <w:p w14:paraId="69FA5179"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 xml:space="preserve">Ne mažiau kaip 16 GB </w:t>
            </w:r>
          </w:p>
        </w:tc>
        <w:tc>
          <w:tcPr>
            <w:tcW w:w="1413" w:type="pct"/>
          </w:tcPr>
          <w:p w14:paraId="43147B14" w14:textId="5DC5543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3C28C3B" w14:textId="763B8B1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598A5E5E" w14:textId="65536FB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52B95DA" w14:textId="77777777" w:rsidTr="00DF24AE">
        <w:trPr>
          <w:trHeight w:val="2664"/>
        </w:trPr>
        <w:tc>
          <w:tcPr>
            <w:tcW w:w="209" w:type="pct"/>
          </w:tcPr>
          <w:p w14:paraId="0AF53748"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7C568F08"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Standartų ir protokolų palaikymas</w:t>
            </w:r>
          </w:p>
        </w:tc>
        <w:tc>
          <w:tcPr>
            <w:tcW w:w="1460" w:type="pct"/>
          </w:tcPr>
          <w:p w14:paraId="1FBA29DB"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šiuos standartus ir protokolus:</w:t>
            </w:r>
          </w:p>
          <w:p w14:paraId="43E48B74" w14:textId="77777777" w:rsidR="00641863" w:rsidRPr="000B1044" w:rsidRDefault="00641863" w:rsidP="00641863">
            <w:pPr>
              <w:numPr>
                <w:ilvl w:val="0"/>
                <w:numId w:val="48"/>
              </w:numPr>
              <w:spacing w:after="0" w:line="240" w:lineRule="auto"/>
              <w:contextualSpacing/>
              <w:jc w:val="both"/>
              <w:rPr>
                <w:rFonts w:ascii="Trebuchet MS" w:hAnsi="Trebuchet MS"/>
                <w:color w:val="000000" w:themeColor="text1"/>
                <w:sz w:val="22"/>
                <w:szCs w:val="22"/>
              </w:rPr>
            </w:pPr>
            <w:r w:rsidRPr="000B1044">
              <w:rPr>
                <w:rFonts w:ascii="Trebuchet MS" w:hAnsi="Trebuchet MS"/>
                <w:color w:val="000000" w:themeColor="text1"/>
                <w:sz w:val="22"/>
                <w:szCs w:val="22"/>
              </w:rPr>
              <w:t xml:space="preserve">IEEE 802.1Q </w:t>
            </w:r>
            <w:proofErr w:type="spellStart"/>
            <w:r w:rsidRPr="000B1044">
              <w:rPr>
                <w:rFonts w:ascii="Trebuchet MS" w:hAnsi="Trebuchet MS"/>
                <w:color w:val="000000" w:themeColor="text1"/>
                <w:sz w:val="22"/>
                <w:szCs w:val="22"/>
              </w:rPr>
              <w:t>VLANs</w:t>
            </w:r>
            <w:proofErr w:type="spellEnd"/>
            <w:r w:rsidRPr="000B1044">
              <w:rPr>
                <w:rFonts w:ascii="Trebuchet MS" w:hAnsi="Trebuchet MS"/>
                <w:color w:val="000000" w:themeColor="text1"/>
                <w:sz w:val="22"/>
                <w:szCs w:val="22"/>
              </w:rPr>
              <w:t>;</w:t>
            </w:r>
          </w:p>
          <w:p w14:paraId="31C6B343"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802.1AB Link </w:t>
            </w:r>
            <w:proofErr w:type="spellStart"/>
            <w:r w:rsidRPr="000B1044">
              <w:rPr>
                <w:rFonts w:ascii="Trebuchet MS" w:hAnsi="Trebuchet MS"/>
                <w:color w:val="000000" w:themeColor="text1"/>
                <w:sz w:val="22"/>
                <w:szCs w:val="22"/>
              </w:rPr>
              <w:t>Layer</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Discovery</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(LLDP);</w:t>
            </w:r>
          </w:p>
          <w:p w14:paraId="2ED7EE2D" w14:textId="77777777" w:rsidR="00641863" w:rsidRPr="000B1044" w:rsidRDefault="00641863" w:rsidP="00641863">
            <w:pPr>
              <w:numPr>
                <w:ilvl w:val="0"/>
                <w:numId w:val="48"/>
              </w:numPr>
              <w:spacing w:after="0" w:line="240" w:lineRule="auto"/>
              <w:contextualSpacing/>
              <w:jc w:val="both"/>
              <w:rPr>
                <w:rFonts w:ascii="Trebuchet MS" w:hAnsi="Trebuchet MS"/>
                <w:color w:val="000000" w:themeColor="text1"/>
                <w:sz w:val="22"/>
                <w:szCs w:val="22"/>
              </w:rPr>
            </w:pPr>
            <w:r w:rsidRPr="000B1044">
              <w:rPr>
                <w:rFonts w:ascii="Trebuchet MS" w:hAnsi="Trebuchet MS"/>
                <w:color w:val="000000" w:themeColor="text1"/>
                <w:sz w:val="22"/>
                <w:szCs w:val="22"/>
              </w:rPr>
              <w:t>LLDP-MED (</w:t>
            </w:r>
            <w:proofErr w:type="spellStart"/>
            <w:r w:rsidRPr="000B1044">
              <w:rPr>
                <w:rFonts w:ascii="Trebuchet MS" w:hAnsi="Trebuchet MS"/>
                <w:color w:val="000000" w:themeColor="text1"/>
                <w:sz w:val="22"/>
                <w:szCs w:val="22"/>
              </w:rPr>
              <w:t>Media</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Endpoint</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Discovery</w:t>
            </w:r>
            <w:proofErr w:type="spellEnd"/>
            <w:r w:rsidRPr="000B1044">
              <w:rPr>
                <w:rFonts w:ascii="Trebuchet MS" w:hAnsi="Trebuchet MS"/>
                <w:color w:val="000000" w:themeColor="text1"/>
                <w:sz w:val="22"/>
                <w:szCs w:val="22"/>
              </w:rPr>
              <w:t>);</w:t>
            </w:r>
          </w:p>
          <w:p w14:paraId="2CD91036"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802.1s </w:t>
            </w:r>
            <w:proofErr w:type="spellStart"/>
            <w:r w:rsidRPr="000B1044">
              <w:rPr>
                <w:rFonts w:ascii="Trebuchet MS" w:hAnsi="Trebuchet MS"/>
                <w:color w:val="000000" w:themeColor="text1"/>
                <w:sz w:val="22"/>
                <w:szCs w:val="22"/>
              </w:rPr>
              <w:t>Multiple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Spanning</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Tree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(MSTP);</w:t>
            </w:r>
          </w:p>
          <w:p w14:paraId="1E4FB59F"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802.1w </w:t>
            </w:r>
            <w:proofErr w:type="spellStart"/>
            <w:r w:rsidRPr="000B1044">
              <w:rPr>
                <w:rFonts w:ascii="Trebuchet MS" w:hAnsi="Trebuchet MS"/>
                <w:color w:val="000000" w:themeColor="text1"/>
                <w:sz w:val="22"/>
                <w:szCs w:val="22"/>
              </w:rPr>
              <w:t>Rapid</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Spanning</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Tree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(RSTP);</w:t>
            </w:r>
          </w:p>
          <w:p w14:paraId="72F74B9B"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RPVST+;</w:t>
            </w:r>
          </w:p>
          <w:p w14:paraId="141C7804"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 xml:space="preserve">Port </w:t>
            </w:r>
            <w:proofErr w:type="spellStart"/>
            <w:r w:rsidRPr="000B1044">
              <w:rPr>
                <w:rFonts w:ascii="Trebuchet MS" w:hAnsi="Trebuchet MS"/>
                <w:color w:val="000000"/>
                <w:sz w:val="22"/>
                <w:szCs w:val="22"/>
              </w:rPr>
              <w:t>Mirroring</w:t>
            </w:r>
            <w:proofErr w:type="spellEnd"/>
            <w:r w:rsidRPr="000B1044">
              <w:rPr>
                <w:rFonts w:ascii="Trebuchet MS" w:hAnsi="Trebuchet MS"/>
                <w:color w:val="000000"/>
                <w:sz w:val="22"/>
                <w:szCs w:val="22"/>
              </w:rPr>
              <w:t>;</w:t>
            </w:r>
          </w:p>
          <w:p w14:paraId="2334EAED"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Network Time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(NTP);</w:t>
            </w:r>
          </w:p>
          <w:p w14:paraId="402545C9"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MVRP.</w:t>
            </w:r>
          </w:p>
        </w:tc>
        <w:tc>
          <w:tcPr>
            <w:tcW w:w="1413" w:type="pct"/>
          </w:tcPr>
          <w:p w14:paraId="70F318FE" w14:textId="4CF14CE4" w:rsidR="00641863" w:rsidRPr="000B1044" w:rsidRDefault="00641863" w:rsidP="00641863">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912B478" w14:textId="601FB45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1DA24486" w14:textId="3B578FC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83E67F6" w14:textId="77777777" w:rsidTr="00DF24AE">
        <w:tc>
          <w:tcPr>
            <w:tcW w:w="209" w:type="pct"/>
          </w:tcPr>
          <w:p w14:paraId="2420CFD9" w14:textId="77777777" w:rsidR="00641863" w:rsidRPr="000B1044" w:rsidRDefault="00641863" w:rsidP="00641863">
            <w:pPr>
              <w:numPr>
                <w:ilvl w:val="0"/>
                <w:numId w:val="69"/>
              </w:numPr>
              <w:snapToGrid w:val="0"/>
              <w:spacing w:after="0" w:line="240" w:lineRule="auto"/>
              <w:rPr>
                <w:rFonts w:ascii="Trebuchet MS" w:eastAsia="Times New Roman" w:hAnsi="Trebuchet MS"/>
                <w:sz w:val="22"/>
                <w:szCs w:val="22"/>
              </w:rPr>
            </w:pPr>
          </w:p>
        </w:tc>
        <w:tc>
          <w:tcPr>
            <w:tcW w:w="658" w:type="pct"/>
          </w:tcPr>
          <w:p w14:paraId="19D270DB" w14:textId="77777777" w:rsidR="00641863" w:rsidRPr="000B1044" w:rsidRDefault="00641863" w:rsidP="00641863">
            <w:pPr>
              <w:snapToGrid w:val="0"/>
              <w:rPr>
                <w:rFonts w:ascii="Trebuchet MS" w:eastAsia="Times New Roman" w:hAnsi="Trebuchet MS"/>
                <w:sz w:val="22"/>
                <w:szCs w:val="22"/>
              </w:rPr>
            </w:pPr>
            <w:r w:rsidRPr="000B1044">
              <w:rPr>
                <w:rFonts w:ascii="Trebuchet MS" w:eastAsia="Times New Roman" w:hAnsi="Trebuchet MS"/>
                <w:sz w:val="22"/>
                <w:szCs w:val="22"/>
              </w:rPr>
              <w:t>VXLAN funkcionalumas</w:t>
            </w:r>
          </w:p>
        </w:tc>
        <w:tc>
          <w:tcPr>
            <w:tcW w:w="1460" w:type="pct"/>
          </w:tcPr>
          <w:p w14:paraId="39403DCD" w14:textId="77777777" w:rsidR="00641863" w:rsidRPr="000B1044" w:rsidRDefault="00641863" w:rsidP="00641863">
            <w:pPr>
              <w:jc w:val="both"/>
              <w:rPr>
                <w:rFonts w:ascii="Trebuchet MS" w:hAnsi="Trebuchet MS"/>
                <w:sz w:val="22"/>
                <w:szCs w:val="22"/>
              </w:rPr>
            </w:pPr>
            <w:r w:rsidRPr="000B1044">
              <w:rPr>
                <w:rFonts w:ascii="Trebuchet MS" w:hAnsi="Trebuchet MS"/>
                <w:sz w:val="22"/>
                <w:szCs w:val="22"/>
              </w:rPr>
              <w:t>Turi palaikyti VXLAN funkcionalumą.</w:t>
            </w:r>
          </w:p>
        </w:tc>
        <w:tc>
          <w:tcPr>
            <w:tcW w:w="1413" w:type="pct"/>
          </w:tcPr>
          <w:p w14:paraId="708FBCCF" w14:textId="2933BB6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54B3B26" w14:textId="40A85C4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4228F4A6" w14:textId="15E8895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FC3E72F" w14:textId="77777777" w:rsidTr="00DF24AE">
        <w:tc>
          <w:tcPr>
            <w:tcW w:w="209" w:type="pct"/>
          </w:tcPr>
          <w:p w14:paraId="4D27122C" w14:textId="77777777" w:rsidR="00641863" w:rsidRPr="000B1044" w:rsidRDefault="00641863" w:rsidP="00641863">
            <w:pPr>
              <w:numPr>
                <w:ilvl w:val="0"/>
                <w:numId w:val="69"/>
              </w:numPr>
              <w:snapToGrid w:val="0"/>
              <w:spacing w:after="0" w:line="240" w:lineRule="auto"/>
              <w:rPr>
                <w:rFonts w:ascii="Trebuchet MS" w:eastAsia="Times New Roman" w:hAnsi="Trebuchet MS"/>
                <w:sz w:val="22"/>
                <w:szCs w:val="22"/>
              </w:rPr>
            </w:pPr>
          </w:p>
        </w:tc>
        <w:tc>
          <w:tcPr>
            <w:tcW w:w="658" w:type="pct"/>
          </w:tcPr>
          <w:p w14:paraId="6EF0F899" w14:textId="77777777" w:rsidR="00641863" w:rsidRPr="000B1044" w:rsidRDefault="00641863" w:rsidP="00641863">
            <w:pPr>
              <w:snapToGrid w:val="0"/>
              <w:rPr>
                <w:rFonts w:ascii="Trebuchet MS" w:hAnsi="Trebuchet MS"/>
                <w:sz w:val="22"/>
                <w:szCs w:val="22"/>
              </w:rPr>
            </w:pPr>
            <w:proofErr w:type="spellStart"/>
            <w:r w:rsidRPr="000B1044">
              <w:rPr>
                <w:rFonts w:ascii="Trebuchet MS" w:hAnsi="Trebuchet MS"/>
                <w:sz w:val="22"/>
                <w:szCs w:val="22"/>
              </w:rPr>
              <w:t>Maršrutizavimo</w:t>
            </w:r>
            <w:proofErr w:type="spellEnd"/>
            <w:r w:rsidRPr="000B1044">
              <w:rPr>
                <w:rFonts w:ascii="Trebuchet MS" w:hAnsi="Trebuchet MS"/>
                <w:sz w:val="22"/>
                <w:szCs w:val="22"/>
              </w:rPr>
              <w:t xml:space="preserve"> </w:t>
            </w:r>
            <w:r w:rsidRPr="000B1044">
              <w:rPr>
                <w:rFonts w:ascii="Trebuchet MS" w:eastAsia="Times New Roman" w:hAnsi="Trebuchet MS"/>
                <w:sz w:val="22"/>
                <w:szCs w:val="22"/>
              </w:rPr>
              <w:t>protokolų ir funkcijų palaikymas</w:t>
            </w:r>
          </w:p>
        </w:tc>
        <w:tc>
          <w:tcPr>
            <w:tcW w:w="1460" w:type="pct"/>
          </w:tcPr>
          <w:p w14:paraId="2D7E04E3" w14:textId="77777777" w:rsidR="00641863" w:rsidRPr="000B1044" w:rsidRDefault="00641863" w:rsidP="00641863">
            <w:pPr>
              <w:jc w:val="both"/>
              <w:rPr>
                <w:rFonts w:ascii="Trebuchet MS" w:hAnsi="Trebuchet MS"/>
                <w:sz w:val="22"/>
                <w:szCs w:val="22"/>
              </w:rPr>
            </w:pPr>
            <w:r w:rsidRPr="000B1044">
              <w:rPr>
                <w:rFonts w:ascii="Trebuchet MS" w:hAnsi="Trebuchet MS"/>
                <w:sz w:val="22"/>
                <w:szCs w:val="22"/>
              </w:rPr>
              <w:t xml:space="preserve"> </w:t>
            </w:r>
            <w:r w:rsidRPr="000B1044">
              <w:rPr>
                <w:rFonts w:ascii="Trebuchet MS" w:eastAsia="Times New Roman" w:hAnsi="Trebuchet MS"/>
                <w:sz w:val="22"/>
                <w:szCs w:val="22"/>
              </w:rPr>
              <w:t xml:space="preserve">Turi palaikyti šiuos </w:t>
            </w:r>
            <w:proofErr w:type="spellStart"/>
            <w:r w:rsidRPr="000B1044">
              <w:rPr>
                <w:rFonts w:ascii="Trebuchet MS" w:eastAsia="Times New Roman" w:hAnsi="Trebuchet MS"/>
                <w:sz w:val="22"/>
                <w:szCs w:val="22"/>
              </w:rPr>
              <w:t>maršrutizavimo</w:t>
            </w:r>
            <w:proofErr w:type="spellEnd"/>
            <w:r w:rsidRPr="000B1044">
              <w:rPr>
                <w:rFonts w:ascii="Trebuchet MS" w:eastAsia="Times New Roman" w:hAnsi="Trebuchet MS"/>
                <w:sz w:val="22"/>
                <w:szCs w:val="22"/>
              </w:rPr>
              <w:t xml:space="preserve"> protokolus ir funkcijas:</w:t>
            </w:r>
          </w:p>
          <w:p w14:paraId="568E4351" w14:textId="77777777" w:rsidR="00641863" w:rsidRPr="000B1044" w:rsidRDefault="00641863" w:rsidP="00641863">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sz w:val="22"/>
                <w:szCs w:val="22"/>
              </w:rPr>
              <w:t xml:space="preserve">OSPFv2 </w:t>
            </w:r>
            <w:proofErr w:type="spellStart"/>
            <w:r w:rsidRPr="000B1044">
              <w:rPr>
                <w:rFonts w:ascii="Trebuchet MS" w:eastAsia="Times New Roman" w:hAnsi="Trebuchet MS"/>
                <w:sz w:val="22"/>
                <w:szCs w:val="22"/>
              </w:rPr>
              <w:t>for</w:t>
            </w:r>
            <w:proofErr w:type="spellEnd"/>
            <w:r w:rsidRPr="000B1044">
              <w:rPr>
                <w:rFonts w:ascii="Trebuchet MS" w:eastAsia="Times New Roman" w:hAnsi="Trebuchet MS"/>
                <w:sz w:val="22"/>
                <w:szCs w:val="22"/>
              </w:rPr>
              <w:t xml:space="preserve"> IPv4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2AB965E0" w14:textId="77777777" w:rsidR="00641863" w:rsidRPr="000B1044" w:rsidRDefault="00641863" w:rsidP="00641863">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sz w:val="22"/>
                <w:szCs w:val="22"/>
              </w:rPr>
              <w:t xml:space="preserve">OSPFv3 </w:t>
            </w:r>
            <w:proofErr w:type="spellStart"/>
            <w:r w:rsidRPr="000B1044">
              <w:rPr>
                <w:rFonts w:ascii="Trebuchet MS" w:eastAsia="Times New Roman" w:hAnsi="Trebuchet MS"/>
                <w:sz w:val="22"/>
                <w:szCs w:val="22"/>
              </w:rPr>
              <w:t>for</w:t>
            </w:r>
            <w:proofErr w:type="spellEnd"/>
            <w:r w:rsidRPr="000B1044">
              <w:rPr>
                <w:rFonts w:ascii="Trebuchet MS" w:eastAsia="Times New Roman" w:hAnsi="Trebuchet MS"/>
                <w:sz w:val="22"/>
                <w:szCs w:val="22"/>
              </w:rPr>
              <w:t xml:space="preserve"> IPv6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258607FC"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sz w:val="22"/>
                <w:szCs w:val="22"/>
              </w:rPr>
              <w:t>Static</w:t>
            </w:r>
            <w:proofErr w:type="spellEnd"/>
            <w:r w:rsidRPr="000B1044">
              <w:rPr>
                <w:rFonts w:ascii="Trebuchet MS" w:eastAsia="Times New Roman" w:hAnsi="Trebuchet MS"/>
                <w:sz w:val="22"/>
                <w:szCs w:val="22"/>
              </w:rPr>
              <w:t xml:space="preserve"> IPv4 </w:t>
            </w:r>
            <w:proofErr w:type="spellStart"/>
            <w:r w:rsidRPr="000B1044">
              <w:rPr>
                <w:rFonts w:ascii="Trebuchet MS" w:eastAsia="Times New Roman" w:hAnsi="Trebuchet MS"/>
                <w:sz w:val="22"/>
                <w:szCs w:val="22"/>
              </w:rPr>
              <w:t>and</w:t>
            </w:r>
            <w:proofErr w:type="spellEnd"/>
            <w:r w:rsidRPr="000B1044">
              <w:rPr>
                <w:rFonts w:ascii="Trebuchet MS" w:eastAsia="Times New Roman" w:hAnsi="Trebuchet MS"/>
                <w:sz w:val="22"/>
                <w:szCs w:val="22"/>
              </w:rPr>
              <w:t xml:space="preserve"> IPv6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21ED1E93"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sz w:val="22"/>
                <w:szCs w:val="22"/>
              </w:rPr>
              <w:t>Equal-Cost</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Multipath</w:t>
            </w:r>
            <w:proofErr w:type="spellEnd"/>
            <w:r w:rsidRPr="000B1044">
              <w:rPr>
                <w:rFonts w:ascii="Trebuchet MS" w:eastAsia="Times New Roman" w:hAnsi="Trebuchet MS"/>
                <w:sz w:val="22"/>
                <w:szCs w:val="22"/>
              </w:rPr>
              <w:t xml:space="preserve"> (ECMP).</w:t>
            </w:r>
            <w:r w:rsidRPr="000B1044" w:rsidDel="007016E9">
              <w:rPr>
                <w:rFonts w:ascii="Trebuchet MS" w:hAnsi="Trebuchet MS"/>
                <w:sz w:val="22"/>
                <w:szCs w:val="22"/>
              </w:rPr>
              <w:t xml:space="preserve"> </w:t>
            </w:r>
          </w:p>
        </w:tc>
        <w:tc>
          <w:tcPr>
            <w:tcW w:w="1413" w:type="pct"/>
          </w:tcPr>
          <w:p w14:paraId="20BAA095" w14:textId="14EA03B6"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2AF29EE" w14:textId="709D119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04E852FA" w14:textId="54B7C73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B553EB3" w14:textId="77777777" w:rsidTr="00DF24AE">
        <w:tc>
          <w:tcPr>
            <w:tcW w:w="209" w:type="pct"/>
          </w:tcPr>
          <w:p w14:paraId="7988CFE9"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109D15AF" w14:textId="77777777" w:rsidR="00641863" w:rsidRPr="000B1044" w:rsidRDefault="00641863" w:rsidP="00641863">
            <w:pPr>
              <w:snapToGrid w:val="0"/>
              <w:rPr>
                <w:rFonts w:ascii="Trebuchet MS" w:hAnsi="Trebuchet MS"/>
                <w:sz w:val="22"/>
                <w:szCs w:val="22"/>
              </w:rPr>
            </w:pPr>
            <w:proofErr w:type="spellStart"/>
            <w:r w:rsidRPr="000B1044">
              <w:rPr>
                <w:rFonts w:ascii="Trebuchet MS" w:hAnsi="Trebuchet MS"/>
                <w:sz w:val="22"/>
                <w:szCs w:val="22"/>
              </w:rPr>
              <w:t>Multicast</w:t>
            </w:r>
            <w:proofErr w:type="spellEnd"/>
            <w:r w:rsidRPr="000B1044">
              <w:rPr>
                <w:rFonts w:ascii="Trebuchet MS" w:hAnsi="Trebuchet MS"/>
                <w:sz w:val="22"/>
                <w:szCs w:val="22"/>
              </w:rPr>
              <w:t xml:space="preserve"> protokolų palaikymas</w:t>
            </w:r>
          </w:p>
        </w:tc>
        <w:tc>
          <w:tcPr>
            <w:tcW w:w="1460" w:type="pct"/>
          </w:tcPr>
          <w:p w14:paraId="75558DBF" w14:textId="77777777" w:rsidR="00641863" w:rsidRPr="000B1044" w:rsidRDefault="00641863" w:rsidP="00641863">
            <w:pPr>
              <w:jc w:val="both"/>
              <w:rPr>
                <w:rFonts w:ascii="Trebuchet MS" w:eastAsia="Times New Roman" w:hAnsi="Trebuchet MS"/>
                <w:sz w:val="22"/>
                <w:szCs w:val="22"/>
              </w:rPr>
            </w:pPr>
            <w:r w:rsidRPr="000B1044">
              <w:rPr>
                <w:rFonts w:ascii="Trebuchet MS" w:eastAsia="Times New Roman" w:hAnsi="Trebuchet MS"/>
                <w:sz w:val="22"/>
                <w:szCs w:val="22"/>
              </w:rPr>
              <w:t>Turi palaikyti šiuos protokolus:</w:t>
            </w:r>
          </w:p>
          <w:p w14:paraId="6E2BDAE9"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sz w:val="22"/>
                <w:szCs w:val="22"/>
              </w:rPr>
              <w:t xml:space="preserve">IGMPv1, v2, </w:t>
            </w:r>
            <w:proofErr w:type="spellStart"/>
            <w:r w:rsidRPr="000B1044">
              <w:rPr>
                <w:rFonts w:ascii="Trebuchet MS" w:eastAsia="Times New Roman" w:hAnsi="Trebuchet MS"/>
                <w:sz w:val="22"/>
                <w:szCs w:val="22"/>
              </w:rPr>
              <w:t>and</w:t>
            </w:r>
            <w:proofErr w:type="spellEnd"/>
            <w:r w:rsidRPr="000B1044">
              <w:rPr>
                <w:rFonts w:ascii="Trebuchet MS" w:eastAsia="Times New Roman" w:hAnsi="Trebuchet MS"/>
                <w:sz w:val="22"/>
                <w:szCs w:val="22"/>
              </w:rPr>
              <w:t xml:space="preserve"> v3; </w:t>
            </w:r>
          </w:p>
          <w:p w14:paraId="237A06AC"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hAnsi="Trebuchet MS"/>
                <w:sz w:val="22"/>
                <w:szCs w:val="22"/>
              </w:rPr>
              <w:t>Multicast</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Listener</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Discovery</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Version</w:t>
            </w:r>
            <w:proofErr w:type="spellEnd"/>
            <w:r w:rsidRPr="000B1044">
              <w:rPr>
                <w:rFonts w:ascii="Trebuchet MS" w:hAnsi="Trebuchet MS"/>
                <w:sz w:val="22"/>
                <w:szCs w:val="22"/>
              </w:rPr>
              <w:t xml:space="preserve"> 2 (MLDv2) </w:t>
            </w:r>
            <w:proofErr w:type="spellStart"/>
            <w:r w:rsidRPr="000B1044">
              <w:rPr>
                <w:rFonts w:ascii="Trebuchet MS" w:hAnsi="Trebuchet MS"/>
                <w:sz w:val="22"/>
                <w:szCs w:val="22"/>
              </w:rPr>
              <w:t>for</w:t>
            </w:r>
            <w:proofErr w:type="spellEnd"/>
            <w:r w:rsidRPr="000B1044">
              <w:rPr>
                <w:rFonts w:ascii="Trebuchet MS" w:hAnsi="Trebuchet MS"/>
                <w:sz w:val="22"/>
                <w:szCs w:val="22"/>
              </w:rPr>
              <w:t xml:space="preserve"> IPv6;</w:t>
            </w:r>
          </w:p>
          <w:p w14:paraId="1B5EA8DD"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hAnsi="Trebuchet MS"/>
                <w:sz w:val="22"/>
                <w:szCs w:val="22"/>
              </w:rPr>
              <w:t xml:space="preserve">MLD </w:t>
            </w:r>
            <w:proofErr w:type="spellStart"/>
            <w:r w:rsidRPr="000B1044">
              <w:rPr>
                <w:rFonts w:ascii="Trebuchet MS" w:hAnsi="Trebuchet MS"/>
                <w:sz w:val="22"/>
                <w:szCs w:val="22"/>
              </w:rPr>
              <w:t>snooping</w:t>
            </w:r>
            <w:proofErr w:type="spellEnd"/>
            <w:r w:rsidRPr="000B1044">
              <w:rPr>
                <w:rFonts w:ascii="Trebuchet MS" w:hAnsi="Trebuchet MS"/>
                <w:sz w:val="22"/>
                <w:szCs w:val="22"/>
              </w:rPr>
              <w:t>;</w:t>
            </w:r>
          </w:p>
          <w:p w14:paraId="1980D87D"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sz w:val="22"/>
                <w:szCs w:val="22"/>
              </w:rPr>
              <w:t xml:space="preserve">PIM </w:t>
            </w:r>
            <w:proofErr w:type="spellStart"/>
            <w:r w:rsidRPr="000B1044">
              <w:rPr>
                <w:rFonts w:ascii="Trebuchet MS" w:eastAsia="Times New Roman" w:hAnsi="Trebuchet MS"/>
                <w:sz w:val="22"/>
                <w:szCs w:val="22"/>
              </w:rPr>
              <w:t>Dense</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Mode</w:t>
            </w:r>
            <w:proofErr w:type="spellEnd"/>
            <w:r w:rsidRPr="000B1044">
              <w:rPr>
                <w:rFonts w:ascii="Trebuchet MS" w:eastAsia="Times New Roman" w:hAnsi="Trebuchet MS"/>
                <w:sz w:val="22"/>
                <w:szCs w:val="22"/>
              </w:rPr>
              <w:t xml:space="preserve">, PIM </w:t>
            </w:r>
            <w:proofErr w:type="spellStart"/>
            <w:r w:rsidRPr="000B1044">
              <w:rPr>
                <w:rFonts w:ascii="Trebuchet MS" w:eastAsia="Times New Roman" w:hAnsi="Trebuchet MS"/>
                <w:sz w:val="22"/>
                <w:szCs w:val="22"/>
              </w:rPr>
              <w:t>Sparse</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Mode</w:t>
            </w:r>
            <w:proofErr w:type="spellEnd"/>
            <w:r w:rsidRPr="000B1044">
              <w:rPr>
                <w:rFonts w:ascii="Trebuchet MS" w:hAnsi="Trebuchet MS"/>
                <w:sz w:val="22"/>
                <w:szCs w:val="22"/>
              </w:rPr>
              <w:t>.</w:t>
            </w:r>
          </w:p>
        </w:tc>
        <w:tc>
          <w:tcPr>
            <w:tcW w:w="1413" w:type="pct"/>
          </w:tcPr>
          <w:p w14:paraId="7EFE01B5" w14:textId="29622CDF"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19475D6" w14:textId="3660411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677980F6" w14:textId="25AD5C7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087E310" w14:textId="77777777" w:rsidTr="00DF24AE">
        <w:tc>
          <w:tcPr>
            <w:tcW w:w="209" w:type="pct"/>
          </w:tcPr>
          <w:p w14:paraId="505330FE"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228B638E"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Aukštą patikimumą užtikrinančių protokolų palaikymas</w:t>
            </w:r>
          </w:p>
        </w:tc>
        <w:tc>
          <w:tcPr>
            <w:tcW w:w="1460" w:type="pct"/>
          </w:tcPr>
          <w:p w14:paraId="58770BE9"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Turi palaikyti šiuos aukštą patikimumą užtikrinančius protokolus:</w:t>
            </w:r>
          </w:p>
          <w:p w14:paraId="6A10D4DD"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Virtual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Router</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Redundancy</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Protocol</w:t>
            </w:r>
            <w:proofErr w:type="spellEnd"/>
            <w:r w:rsidRPr="000B1044">
              <w:rPr>
                <w:rFonts w:ascii="Trebuchet MS" w:hAnsi="Trebuchet MS"/>
                <w:color w:val="000000"/>
                <w:sz w:val="22"/>
                <w:szCs w:val="22"/>
              </w:rPr>
              <w:t xml:space="preserve"> (VRRP);</w:t>
            </w:r>
          </w:p>
          <w:p w14:paraId="22C31FB8"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Uni-directional</w:t>
            </w:r>
            <w:proofErr w:type="spellEnd"/>
            <w:r w:rsidRPr="000B1044">
              <w:rPr>
                <w:rFonts w:ascii="Trebuchet MS" w:eastAsia="Times New Roman" w:hAnsi="Trebuchet MS"/>
                <w:color w:val="000000" w:themeColor="text1"/>
                <w:sz w:val="22"/>
                <w:szCs w:val="22"/>
              </w:rPr>
              <w:t xml:space="preserve"> Link </w:t>
            </w:r>
            <w:proofErr w:type="spellStart"/>
            <w:r w:rsidRPr="000B1044">
              <w:rPr>
                <w:rFonts w:ascii="Trebuchet MS" w:eastAsia="Times New Roman" w:hAnsi="Trebuchet MS"/>
                <w:color w:val="000000" w:themeColor="text1"/>
                <w:sz w:val="22"/>
                <w:szCs w:val="22"/>
              </w:rPr>
              <w:t>Detection</w:t>
            </w:r>
            <w:proofErr w:type="spellEnd"/>
            <w:r w:rsidRPr="000B1044">
              <w:rPr>
                <w:rFonts w:ascii="Trebuchet MS" w:eastAsia="Times New Roman" w:hAnsi="Trebuchet MS"/>
                <w:color w:val="000000" w:themeColor="text1"/>
                <w:sz w:val="22"/>
                <w:szCs w:val="22"/>
              </w:rPr>
              <w:t xml:space="preserve"> (UDLD);</w:t>
            </w:r>
          </w:p>
          <w:p w14:paraId="32A48BDE"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802.3ad Link </w:t>
            </w:r>
            <w:proofErr w:type="spellStart"/>
            <w:r w:rsidRPr="000B1044">
              <w:rPr>
                <w:rFonts w:ascii="Trebuchet MS" w:hAnsi="Trebuchet MS"/>
                <w:color w:val="000000"/>
                <w:sz w:val="22"/>
                <w:szCs w:val="22"/>
              </w:rPr>
              <w:t>Aggregation</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Protocol</w:t>
            </w:r>
            <w:proofErr w:type="spellEnd"/>
            <w:r w:rsidRPr="000B1044">
              <w:rPr>
                <w:rFonts w:ascii="Trebuchet MS" w:hAnsi="Trebuchet MS"/>
                <w:color w:val="000000"/>
                <w:sz w:val="22"/>
                <w:szCs w:val="22"/>
              </w:rPr>
              <w:t xml:space="preserve"> (LACP).</w:t>
            </w:r>
          </w:p>
        </w:tc>
        <w:tc>
          <w:tcPr>
            <w:tcW w:w="1413" w:type="pct"/>
          </w:tcPr>
          <w:p w14:paraId="6D969C10" w14:textId="06C1A7B7"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5EDF88A" w14:textId="4E4BC07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5564A12B" w14:textId="4B237CC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625402B7" w14:textId="77777777" w:rsidTr="00DF24AE">
        <w:tc>
          <w:tcPr>
            <w:tcW w:w="209" w:type="pct"/>
          </w:tcPr>
          <w:p w14:paraId="481E9AA1"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591EE6B5"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Saugumo protokolų ir standartų palaikymas</w:t>
            </w:r>
          </w:p>
        </w:tc>
        <w:tc>
          <w:tcPr>
            <w:tcW w:w="1460" w:type="pct"/>
          </w:tcPr>
          <w:p w14:paraId="11858DE4" w14:textId="77777777" w:rsidR="00641863" w:rsidRPr="000B1044" w:rsidRDefault="00641863" w:rsidP="00641863">
            <w:pPr>
              <w:jc w:val="both"/>
              <w:rPr>
                <w:rFonts w:ascii="Trebuchet MS" w:hAnsi="Trebuchet MS"/>
                <w:color w:val="000000"/>
                <w:sz w:val="22"/>
                <w:szCs w:val="22"/>
              </w:rPr>
            </w:pPr>
            <w:r w:rsidRPr="000B1044">
              <w:rPr>
                <w:rFonts w:ascii="Trebuchet MS" w:eastAsia="Times New Roman" w:hAnsi="Trebuchet MS"/>
                <w:color w:val="000000" w:themeColor="text1"/>
                <w:sz w:val="22"/>
                <w:szCs w:val="22"/>
              </w:rPr>
              <w:t>Turi palaikyti šiuos saugumo protokolus ir standartus</w:t>
            </w:r>
            <w:r w:rsidRPr="000B1044">
              <w:rPr>
                <w:rFonts w:ascii="Trebuchet MS" w:hAnsi="Trebuchet MS"/>
                <w:color w:val="000000"/>
                <w:sz w:val="22"/>
                <w:szCs w:val="22"/>
              </w:rPr>
              <w:t>:</w:t>
            </w:r>
          </w:p>
          <w:p w14:paraId="4BA11907"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TFTP;</w:t>
            </w:r>
          </w:p>
          <w:p w14:paraId="7E49FA08"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SFTP;</w:t>
            </w:r>
          </w:p>
          <w:p w14:paraId="7709F299"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Access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list</w:t>
            </w:r>
            <w:proofErr w:type="spellEnd"/>
            <w:r w:rsidRPr="000B1044">
              <w:rPr>
                <w:rFonts w:ascii="Trebuchet MS" w:hAnsi="Trebuchet MS"/>
                <w:color w:val="000000"/>
                <w:sz w:val="22"/>
                <w:szCs w:val="22"/>
              </w:rPr>
              <w:t xml:space="preserve"> (ACL);</w:t>
            </w:r>
          </w:p>
          <w:p w14:paraId="53ACD4C9" w14:textId="77777777" w:rsidR="00641863" w:rsidRPr="000B1044" w:rsidRDefault="00641863" w:rsidP="00641863">
            <w:pPr>
              <w:numPr>
                <w:ilvl w:val="0"/>
                <w:numId w:val="49"/>
              </w:numPr>
              <w:snapToGrid w:val="0"/>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STP BPDU;</w:t>
            </w:r>
          </w:p>
          <w:p w14:paraId="286C10F1"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STP </w:t>
            </w:r>
            <w:proofErr w:type="spellStart"/>
            <w:r w:rsidRPr="000B1044">
              <w:rPr>
                <w:rFonts w:ascii="Trebuchet MS" w:eastAsia="Times New Roman" w:hAnsi="Trebuchet MS"/>
                <w:color w:val="000000" w:themeColor="text1"/>
                <w:sz w:val="22"/>
                <w:szCs w:val="22"/>
              </w:rPr>
              <w:t>root</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guard</w:t>
            </w:r>
            <w:proofErr w:type="spellEnd"/>
            <w:r w:rsidRPr="000B1044">
              <w:rPr>
                <w:rFonts w:ascii="Trebuchet MS" w:eastAsia="Times New Roman" w:hAnsi="Trebuchet MS"/>
                <w:color w:val="000000" w:themeColor="text1"/>
                <w:sz w:val="22"/>
                <w:szCs w:val="22"/>
              </w:rPr>
              <w:t>;</w:t>
            </w:r>
          </w:p>
          <w:p w14:paraId="54D2B2EF"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Dynamic</w:t>
            </w:r>
            <w:proofErr w:type="spellEnd"/>
            <w:r w:rsidRPr="000B1044">
              <w:rPr>
                <w:rFonts w:ascii="Trebuchet MS" w:eastAsia="Times New Roman" w:hAnsi="Trebuchet MS"/>
                <w:color w:val="000000" w:themeColor="text1"/>
                <w:sz w:val="22"/>
                <w:szCs w:val="22"/>
              </w:rPr>
              <w:t xml:space="preserve"> ARP;</w:t>
            </w:r>
          </w:p>
          <w:p w14:paraId="32275C4F"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TACACS+;</w:t>
            </w:r>
          </w:p>
          <w:p w14:paraId="2B0D023D"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RADIUS;</w:t>
            </w:r>
          </w:p>
          <w:p w14:paraId="2D1BB933"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SSHv2;</w:t>
            </w:r>
          </w:p>
          <w:p w14:paraId="1B9CA79B"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SSL;</w:t>
            </w:r>
          </w:p>
          <w:p w14:paraId="63D6A31F"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IEEE 802.1X, </w:t>
            </w:r>
            <w:proofErr w:type="spellStart"/>
            <w:r w:rsidRPr="000B1044">
              <w:rPr>
                <w:rFonts w:ascii="Trebuchet MS" w:eastAsia="Times New Roman" w:hAnsi="Trebuchet MS"/>
                <w:color w:val="000000" w:themeColor="text1"/>
                <w:sz w:val="22"/>
                <w:szCs w:val="22"/>
              </w:rPr>
              <w:t>Web</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and</w:t>
            </w:r>
            <w:proofErr w:type="spellEnd"/>
            <w:r w:rsidRPr="000B1044">
              <w:rPr>
                <w:rFonts w:ascii="Trebuchet MS" w:eastAsia="Times New Roman" w:hAnsi="Trebuchet MS"/>
                <w:color w:val="000000" w:themeColor="text1"/>
                <w:sz w:val="22"/>
                <w:szCs w:val="22"/>
              </w:rPr>
              <w:t xml:space="preserve"> MAC </w:t>
            </w:r>
            <w:proofErr w:type="spellStart"/>
            <w:r w:rsidRPr="000B1044">
              <w:rPr>
                <w:rFonts w:ascii="Trebuchet MS" w:eastAsia="Times New Roman" w:hAnsi="Trebuchet MS"/>
                <w:color w:val="000000" w:themeColor="text1"/>
                <w:sz w:val="22"/>
                <w:szCs w:val="22"/>
              </w:rPr>
              <w:t>authentication</w:t>
            </w:r>
            <w:proofErr w:type="spellEnd"/>
            <w:r w:rsidRPr="000B1044">
              <w:rPr>
                <w:rFonts w:ascii="Trebuchet MS" w:eastAsia="Times New Roman" w:hAnsi="Trebuchet MS"/>
                <w:color w:val="000000" w:themeColor="text1"/>
                <w:sz w:val="22"/>
                <w:szCs w:val="22"/>
              </w:rPr>
              <w:t>.</w:t>
            </w:r>
          </w:p>
        </w:tc>
        <w:tc>
          <w:tcPr>
            <w:tcW w:w="1413" w:type="pct"/>
          </w:tcPr>
          <w:p w14:paraId="3C3CD6D8" w14:textId="2B76DF8C" w:rsidR="00641863" w:rsidRPr="000B1044" w:rsidRDefault="00641863" w:rsidP="00641863">
            <w:pPr>
              <w:snapToGrid w:val="0"/>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50AFC9B" w14:textId="0A6ABE0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11897B83" w14:textId="3C07CC0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043FA254" w14:textId="77777777" w:rsidTr="00DF24AE">
        <w:tc>
          <w:tcPr>
            <w:tcW w:w="209" w:type="pct"/>
          </w:tcPr>
          <w:p w14:paraId="4BF9142D"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2D87D931"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Paslaugos kokybės valdymo funkcijų palaikymas</w:t>
            </w:r>
          </w:p>
        </w:tc>
        <w:tc>
          <w:tcPr>
            <w:tcW w:w="1460" w:type="pct"/>
          </w:tcPr>
          <w:p w14:paraId="4FA3F448"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Turi palaikyti šiuos eilių valdymo metodus:</w:t>
            </w:r>
          </w:p>
          <w:p w14:paraId="5FDF52EF"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Strict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Priority</w:t>
            </w:r>
            <w:proofErr w:type="spellEnd"/>
            <w:r w:rsidRPr="000B1044">
              <w:rPr>
                <w:rFonts w:ascii="Trebuchet MS" w:hAnsi="Trebuchet MS"/>
                <w:color w:val="000000"/>
                <w:sz w:val="22"/>
                <w:szCs w:val="22"/>
              </w:rPr>
              <w:t xml:space="preserve"> (SP);</w:t>
            </w:r>
          </w:p>
          <w:p w14:paraId="157D806E"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Deficit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Weighted</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Round</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Robin</w:t>
            </w:r>
            <w:proofErr w:type="spellEnd"/>
            <w:r w:rsidRPr="000B1044">
              <w:rPr>
                <w:rFonts w:ascii="Trebuchet MS" w:hAnsi="Trebuchet MS"/>
                <w:color w:val="000000"/>
                <w:sz w:val="22"/>
                <w:szCs w:val="22"/>
              </w:rPr>
              <w:t xml:space="preserve"> (DWRR) </w:t>
            </w:r>
            <w:r w:rsidRPr="000B1044">
              <w:rPr>
                <w:rFonts w:ascii="Trebuchet MS" w:eastAsia="Times New Roman" w:hAnsi="Trebuchet MS"/>
                <w:color w:val="000000" w:themeColor="text1"/>
                <w:sz w:val="22"/>
                <w:szCs w:val="22"/>
              </w:rPr>
              <w:t xml:space="preserve">arba </w:t>
            </w:r>
            <w:proofErr w:type="spellStart"/>
            <w:r w:rsidRPr="000B1044">
              <w:rPr>
                <w:rFonts w:ascii="Trebuchet MS" w:eastAsia="Times New Roman" w:hAnsi="Trebuchet MS"/>
                <w:color w:val="000000" w:themeColor="text1"/>
                <w:sz w:val="22"/>
                <w:szCs w:val="22"/>
              </w:rPr>
              <w:t>Weighted</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Fair</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Queueing</w:t>
            </w:r>
            <w:proofErr w:type="spellEnd"/>
            <w:r w:rsidRPr="000B1044">
              <w:rPr>
                <w:rFonts w:ascii="Trebuchet MS" w:eastAsia="Times New Roman" w:hAnsi="Trebuchet MS"/>
                <w:color w:val="000000" w:themeColor="text1"/>
                <w:sz w:val="22"/>
                <w:szCs w:val="22"/>
              </w:rPr>
              <w:t xml:space="preserve"> (WFQ)</w:t>
            </w:r>
            <w:r w:rsidRPr="000B1044">
              <w:rPr>
                <w:rFonts w:ascii="Trebuchet MS" w:hAnsi="Trebuchet MS"/>
                <w:color w:val="000000"/>
                <w:sz w:val="22"/>
                <w:szCs w:val="22"/>
              </w:rPr>
              <w:t>.</w:t>
            </w:r>
          </w:p>
          <w:p w14:paraId="0AB4BB21"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lastRenderedPageBreak/>
              <w:t>Turi palaikyti šiuos paketų valdymo algoritmus:</w:t>
            </w:r>
          </w:p>
          <w:p w14:paraId="527B992F"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802.1p </w:t>
            </w:r>
            <w:proofErr w:type="spellStart"/>
            <w:r w:rsidRPr="000B1044">
              <w:rPr>
                <w:rFonts w:ascii="Trebuchet MS" w:hAnsi="Trebuchet MS"/>
                <w:color w:val="000000"/>
                <w:sz w:val="22"/>
                <w:szCs w:val="22"/>
              </w:rPr>
              <w:t>Priority</w:t>
            </w:r>
            <w:proofErr w:type="spellEnd"/>
            <w:r w:rsidRPr="000B1044">
              <w:rPr>
                <w:rFonts w:ascii="Trebuchet MS" w:hAnsi="Trebuchet MS"/>
                <w:color w:val="000000"/>
                <w:sz w:val="22"/>
                <w:szCs w:val="22"/>
              </w:rPr>
              <w:t>;</w:t>
            </w:r>
          </w:p>
          <w:p w14:paraId="6AB082C1"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802.3x </w:t>
            </w:r>
            <w:proofErr w:type="spellStart"/>
            <w:r w:rsidRPr="000B1044">
              <w:rPr>
                <w:rFonts w:ascii="Trebuchet MS" w:hAnsi="Trebuchet MS"/>
                <w:color w:val="000000"/>
                <w:sz w:val="22"/>
                <w:szCs w:val="22"/>
              </w:rPr>
              <w:t>Flow</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w:t>
            </w:r>
          </w:p>
          <w:p w14:paraId="1095086C" w14:textId="77777777" w:rsidR="00641863" w:rsidRPr="000B1044" w:rsidRDefault="00641863" w:rsidP="00641863">
            <w:pPr>
              <w:numPr>
                <w:ilvl w:val="0"/>
                <w:numId w:val="49"/>
              </w:numPr>
              <w:spacing w:after="0" w:line="240" w:lineRule="auto"/>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 xml:space="preserve">Paketo žymėjimas (802.1p žyme) pagal IP adresą, IP Type of </w:t>
            </w:r>
            <w:proofErr w:type="spellStart"/>
            <w:r w:rsidRPr="000B1044">
              <w:rPr>
                <w:rFonts w:ascii="Trebuchet MS" w:eastAsia="Times New Roman" w:hAnsi="Trebuchet MS"/>
                <w:color w:val="000000" w:themeColor="text1"/>
                <w:sz w:val="22"/>
                <w:szCs w:val="22"/>
              </w:rPr>
              <w:t>Service</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ToS</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Layer</w:t>
            </w:r>
            <w:proofErr w:type="spellEnd"/>
            <w:r w:rsidRPr="000B1044">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0B1044">
              <w:rPr>
                <w:rFonts w:ascii="Trebuchet MS" w:eastAsia="Times New Roman" w:hAnsi="Trebuchet MS"/>
                <w:color w:val="000000" w:themeColor="text1"/>
                <w:sz w:val="22"/>
                <w:szCs w:val="22"/>
              </w:rPr>
              <w:t>DiffServ</w:t>
            </w:r>
            <w:proofErr w:type="spellEnd"/>
            <w:r w:rsidRPr="000B1044">
              <w:rPr>
                <w:rFonts w:ascii="Trebuchet MS" w:eastAsia="Times New Roman" w:hAnsi="Trebuchet MS"/>
                <w:color w:val="000000" w:themeColor="text1"/>
                <w:sz w:val="22"/>
                <w:szCs w:val="22"/>
              </w:rPr>
              <w:t>;</w:t>
            </w:r>
          </w:p>
          <w:p w14:paraId="4070D6B3"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IP SLA </w:t>
            </w:r>
            <w:proofErr w:type="spellStart"/>
            <w:r w:rsidRPr="000B1044">
              <w:rPr>
                <w:rFonts w:ascii="Trebuchet MS" w:eastAsia="Times New Roman" w:hAnsi="Trebuchet MS"/>
                <w:color w:val="000000" w:themeColor="text1"/>
                <w:sz w:val="22"/>
                <w:szCs w:val="22"/>
              </w:rPr>
              <w:t>for</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Voice</w:t>
            </w:r>
            <w:proofErr w:type="spellEnd"/>
            <w:r w:rsidRPr="000B1044">
              <w:rPr>
                <w:rFonts w:ascii="Trebuchet MS" w:eastAsia="Times New Roman" w:hAnsi="Trebuchet MS"/>
                <w:color w:val="000000" w:themeColor="text1"/>
                <w:sz w:val="22"/>
                <w:szCs w:val="22"/>
              </w:rPr>
              <w:t xml:space="preserve"> balso srauto kokybės parametrų stebėsenai</w:t>
            </w:r>
            <w:r w:rsidRPr="000B1044">
              <w:rPr>
                <w:rFonts w:ascii="Trebuchet MS" w:hAnsi="Trebuchet MS"/>
                <w:color w:val="000000"/>
                <w:sz w:val="22"/>
                <w:szCs w:val="22"/>
              </w:rPr>
              <w:t>.</w:t>
            </w:r>
          </w:p>
        </w:tc>
        <w:tc>
          <w:tcPr>
            <w:tcW w:w="1413" w:type="pct"/>
          </w:tcPr>
          <w:p w14:paraId="43E96519" w14:textId="122C2EEC"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6BD84247" w14:textId="4410D48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62738198" w14:textId="54B6DD4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0E5282F7" w14:textId="77777777" w:rsidTr="00DF24AE">
        <w:tc>
          <w:tcPr>
            <w:tcW w:w="209" w:type="pct"/>
          </w:tcPr>
          <w:p w14:paraId="18431888"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6110CCBB"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Valdymo funkcijų palaikymas</w:t>
            </w:r>
          </w:p>
        </w:tc>
        <w:tc>
          <w:tcPr>
            <w:tcW w:w="1460" w:type="pct"/>
          </w:tcPr>
          <w:p w14:paraId="5C8B0C08" w14:textId="77777777" w:rsidR="00641863" w:rsidRPr="000B1044" w:rsidRDefault="00641863" w:rsidP="00641863">
            <w:pPr>
              <w:snapToGrid w:val="0"/>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valdymo funkcijas:</w:t>
            </w:r>
          </w:p>
          <w:p w14:paraId="5D597089" w14:textId="77777777" w:rsidR="00641863" w:rsidRPr="000B1044" w:rsidRDefault="00641863" w:rsidP="00641863">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color w:val="000000" w:themeColor="text1"/>
                <w:sz w:val="22"/>
                <w:szCs w:val="22"/>
              </w:rPr>
              <w:t>CLI;</w:t>
            </w:r>
          </w:p>
          <w:p w14:paraId="4B3F2B9C" w14:textId="77777777" w:rsidR="00641863" w:rsidRPr="000B1044" w:rsidRDefault="00641863" w:rsidP="00641863">
            <w:pPr>
              <w:numPr>
                <w:ilvl w:val="0"/>
                <w:numId w:val="49"/>
              </w:numPr>
              <w:snapToGrid w:val="0"/>
              <w:spacing w:after="0" w:line="240" w:lineRule="auto"/>
              <w:jc w:val="both"/>
              <w:rPr>
                <w:rFonts w:ascii="Trebuchet MS" w:eastAsia="Times New Roman" w:hAnsi="Trebuchet MS"/>
                <w:color w:val="000000" w:themeColor="text1"/>
                <w:sz w:val="22"/>
                <w:szCs w:val="22"/>
              </w:rPr>
            </w:pPr>
            <w:r w:rsidRPr="000B1044">
              <w:rPr>
                <w:rFonts w:ascii="Trebuchet MS" w:eastAsia="Times New Roman" w:hAnsi="Trebuchet MS"/>
                <w:sz w:val="22"/>
                <w:szCs w:val="22"/>
              </w:rPr>
              <w:t>SNMP v2c/v3;</w:t>
            </w:r>
          </w:p>
          <w:p w14:paraId="5178D278" w14:textId="77777777" w:rsidR="00641863" w:rsidRPr="000B1044" w:rsidRDefault="00641863" w:rsidP="00641863">
            <w:pPr>
              <w:numPr>
                <w:ilvl w:val="0"/>
                <w:numId w:val="49"/>
              </w:numPr>
              <w:snapToGrid w:val="0"/>
              <w:spacing w:after="0" w:line="240" w:lineRule="auto"/>
              <w:jc w:val="both"/>
              <w:rPr>
                <w:rFonts w:ascii="Trebuchet MS" w:hAnsi="Trebuchet MS"/>
                <w:sz w:val="22"/>
                <w:szCs w:val="22"/>
              </w:rPr>
            </w:pPr>
            <w:r w:rsidRPr="000B1044">
              <w:rPr>
                <w:rFonts w:ascii="Trebuchet MS" w:eastAsia="Times New Roman" w:hAnsi="Trebuchet MS"/>
                <w:color w:val="000000" w:themeColor="text1"/>
                <w:sz w:val="22"/>
                <w:szCs w:val="22"/>
              </w:rPr>
              <w:t>debesijos tipo centralizuoto valdymo platforma.</w:t>
            </w:r>
          </w:p>
        </w:tc>
        <w:tc>
          <w:tcPr>
            <w:tcW w:w="1413" w:type="pct"/>
          </w:tcPr>
          <w:p w14:paraId="232F146C" w14:textId="065374D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02F2A01" w14:textId="4AB513B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0C6B601A" w14:textId="1FC36B7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2A12ECF" w14:textId="77777777" w:rsidTr="00DF24AE">
        <w:trPr>
          <w:trHeight w:val="398"/>
        </w:trPr>
        <w:tc>
          <w:tcPr>
            <w:tcW w:w="209" w:type="pct"/>
          </w:tcPr>
          <w:p w14:paraId="0E76F614"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04CB2786"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Srautų stebėjimo funkcijų palaikymas</w:t>
            </w:r>
          </w:p>
        </w:tc>
        <w:tc>
          <w:tcPr>
            <w:tcW w:w="1460" w:type="pct"/>
          </w:tcPr>
          <w:p w14:paraId="00B7F362"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srautų stebėjimo funkcijas:</w:t>
            </w:r>
          </w:p>
          <w:p w14:paraId="2C00B6D1"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color w:val="000000" w:themeColor="text1"/>
                <w:sz w:val="22"/>
                <w:szCs w:val="22"/>
              </w:rPr>
              <w:t>sFlow</w:t>
            </w:r>
            <w:proofErr w:type="spellEnd"/>
            <w:r w:rsidRPr="000B1044">
              <w:rPr>
                <w:rFonts w:ascii="Trebuchet MS" w:eastAsia="Times New Roman" w:hAnsi="Trebuchet MS"/>
                <w:color w:val="000000" w:themeColor="text1"/>
                <w:sz w:val="22"/>
                <w:szCs w:val="22"/>
              </w:rPr>
              <w:t xml:space="preserve"> arba </w:t>
            </w:r>
            <w:proofErr w:type="spellStart"/>
            <w:r w:rsidRPr="000B1044">
              <w:rPr>
                <w:rFonts w:ascii="Trebuchet MS" w:eastAsia="Times New Roman" w:hAnsi="Trebuchet MS"/>
                <w:color w:val="000000" w:themeColor="text1"/>
                <w:sz w:val="22"/>
                <w:szCs w:val="22"/>
              </w:rPr>
              <w:t>NetFlow</w:t>
            </w:r>
            <w:proofErr w:type="spellEnd"/>
            <w:r w:rsidRPr="000B1044">
              <w:rPr>
                <w:rFonts w:ascii="Trebuchet MS" w:eastAsia="Times New Roman" w:hAnsi="Trebuchet MS"/>
                <w:color w:val="000000" w:themeColor="text1"/>
                <w:sz w:val="22"/>
                <w:szCs w:val="22"/>
              </w:rPr>
              <w:t xml:space="preserve"> arba IPFIX;</w:t>
            </w:r>
          </w:p>
          <w:p w14:paraId="32723CF4"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color w:val="000000" w:themeColor="text1"/>
                <w:sz w:val="22"/>
                <w:szCs w:val="22"/>
              </w:rPr>
              <w:t>RMON.</w:t>
            </w:r>
          </w:p>
        </w:tc>
        <w:tc>
          <w:tcPr>
            <w:tcW w:w="1413" w:type="pct"/>
          </w:tcPr>
          <w:p w14:paraId="6399377D" w14:textId="26FE8F58"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7F2AC9D" w14:textId="0ECDF80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03D4B7F0" w14:textId="0EB06B2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047ED85" w14:textId="77777777" w:rsidTr="00DF24AE">
        <w:tc>
          <w:tcPr>
            <w:tcW w:w="209" w:type="pct"/>
          </w:tcPr>
          <w:p w14:paraId="4C8D6CA7"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688E1802"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Kitos funkcijos</w:t>
            </w:r>
          </w:p>
        </w:tc>
        <w:tc>
          <w:tcPr>
            <w:tcW w:w="1460" w:type="pct"/>
          </w:tcPr>
          <w:p w14:paraId="2E3C00A9"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funkcijas:</w:t>
            </w:r>
          </w:p>
          <w:p w14:paraId="4EF21781"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sz w:val="22"/>
                <w:szCs w:val="22"/>
              </w:rPr>
              <w:t>dviejų vidinės programinės įrangos versijų laikymas įrenginyje (</w:t>
            </w:r>
            <w:proofErr w:type="spellStart"/>
            <w:r w:rsidRPr="000B1044">
              <w:rPr>
                <w:rFonts w:ascii="Trebuchet MS" w:hAnsi="Trebuchet MS"/>
                <w:sz w:val="22"/>
                <w:szCs w:val="22"/>
              </w:rPr>
              <w:t>dual</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flash</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image</w:t>
            </w:r>
            <w:proofErr w:type="spellEnd"/>
            <w:r w:rsidRPr="000B1044">
              <w:rPr>
                <w:rFonts w:ascii="Trebuchet MS" w:hAnsi="Trebuchet MS"/>
                <w:sz w:val="22"/>
                <w:szCs w:val="22"/>
              </w:rPr>
              <w:t>);</w:t>
            </w:r>
          </w:p>
          <w:p w14:paraId="387C8DF9"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color w:val="000000" w:themeColor="text1"/>
                <w:sz w:val="22"/>
                <w:szCs w:val="22"/>
              </w:rPr>
              <w:t>„</w:t>
            </w:r>
            <w:proofErr w:type="spellStart"/>
            <w:r w:rsidRPr="000B1044">
              <w:rPr>
                <w:rFonts w:ascii="Trebuchet MS" w:hAnsi="Trebuchet MS"/>
                <w:color w:val="000000" w:themeColor="text1"/>
                <w:sz w:val="22"/>
                <w:szCs w:val="22"/>
              </w:rPr>
              <w:t>Jumbo</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frames</w:t>
            </w:r>
            <w:proofErr w:type="spellEnd"/>
            <w:r w:rsidRPr="000B1044">
              <w:rPr>
                <w:rFonts w:ascii="Trebuchet MS" w:hAnsi="Trebuchet MS"/>
                <w:color w:val="000000" w:themeColor="text1"/>
                <w:sz w:val="22"/>
                <w:szCs w:val="22"/>
              </w:rPr>
              <w:t>“ ne mažesni kaip 9000 baitų paketai;</w:t>
            </w:r>
          </w:p>
          <w:p w14:paraId="1D5F68B1"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REST API sąsaja;</w:t>
            </w:r>
          </w:p>
          <w:p w14:paraId="704022F8" w14:textId="77777777" w:rsidR="00641863" w:rsidRPr="000B1044" w:rsidRDefault="00641863" w:rsidP="00641863">
            <w:pPr>
              <w:numPr>
                <w:ilvl w:val="0"/>
                <w:numId w:val="49"/>
              </w:numPr>
              <w:spacing w:after="0" w:line="240" w:lineRule="auto"/>
              <w:contextualSpacing/>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Python</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skriptų</w:t>
            </w:r>
            <w:proofErr w:type="spellEnd"/>
            <w:r w:rsidRPr="000B1044">
              <w:rPr>
                <w:rFonts w:ascii="Trebuchet MS" w:eastAsia="Times New Roman" w:hAnsi="Trebuchet MS"/>
                <w:color w:val="000000" w:themeColor="text1"/>
                <w:sz w:val="22"/>
                <w:szCs w:val="22"/>
              </w:rPr>
              <w:t xml:space="preserve"> vykdymas.</w:t>
            </w:r>
          </w:p>
        </w:tc>
        <w:tc>
          <w:tcPr>
            <w:tcW w:w="1413" w:type="pct"/>
          </w:tcPr>
          <w:p w14:paraId="678A67AC" w14:textId="210B6567" w:rsidR="00641863" w:rsidRPr="000B1044" w:rsidRDefault="00641863" w:rsidP="00641863">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3B81AC2" w14:textId="4D3DD6A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08E76630" w14:textId="5861251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6228E11" w14:textId="77777777" w:rsidTr="00DF24AE">
        <w:tc>
          <w:tcPr>
            <w:tcW w:w="209" w:type="pct"/>
          </w:tcPr>
          <w:p w14:paraId="526FD5FE"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27714079"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Tinklo analitika</w:t>
            </w:r>
          </w:p>
        </w:tc>
        <w:tc>
          <w:tcPr>
            <w:tcW w:w="1460" w:type="pct"/>
          </w:tcPr>
          <w:p w14:paraId="3EC33B92"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sz w:val="22"/>
                <w:szCs w:val="22"/>
              </w:rPr>
              <w:t>Turi palaikyti funkcionalumą</w:t>
            </w:r>
            <w:r w:rsidRPr="000B1044">
              <w:rPr>
                <w:rFonts w:ascii="Trebuchet MS" w:eastAsia="Times New Roman" w:hAnsi="Trebuchet MS"/>
                <w:color w:val="000000" w:themeColor="text1"/>
                <w:sz w:val="22"/>
                <w:szCs w:val="22"/>
              </w:rPr>
              <w:t>:</w:t>
            </w:r>
          </w:p>
          <w:p w14:paraId="62D1332B"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stebėti ir analizuoti įvykius tinkle;</w:t>
            </w:r>
          </w:p>
          <w:p w14:paraId="0EA4DE61"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lastRenderedPageBreak/>
              <w:t>identifikuoti ir spręsti problemas tinkle;</w:t>
            </w:r>
          </w:p>
          <w:p w14:paraId="65F3D5F9"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saugoti konfigūracijas ir veikimo būklės duomenis.</w:t>
            </w:r>
          </w:p>
          <w:p w14:paraId="5664AE23"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eastAsia="NSimSun" w:hAnsi="Trebuchet MS"/>
                <w:kern w:val="3"/>
                <w:sz w:val="22"/>
                <w:szCs w:val="22"/>
                <w:lang w:eastAsia="zh-CN" w:bidi="hi-IN"/>
              </w:rPr>
              <w:t>Tinklo analitikos funkcionalumas turi būti integruotas komutatoriuje (arba turi būti pridedamas kaip atskira programinė įranga).</w:t>
            </w:r>
          </w:p>
        </w:tc>
        <w:tc>
          <w:tcPr>
            <w:tcW w:w="1413" w:type="pct"/>
          </w:tcPr>
          <w:p w14:paraId="6F795824" w14:textId="21D84AA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1D375EB5" w14:textId="01B3DE9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0390285" w14:textId="6C6E904E"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074A7349" w14:textId="77777777" w:rsidTr="00DF24AE">
        <w:tc>
          <w:tcPr>
            <w:tcW w:w="209" w:type="pct"/>
          </w:tcPr>
          <w:p w14:paraId="06B115CB"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529DCAA3" w14:textId="77777777" w:rsidR="00641863" w:rsidRPr="000B1044" w:rsidRDefault="00641863" w:rsidP="00641863">
            <w:pPr>
              <w:snapToGrid w:val="0"/>
              <w:rPr>
                <w:rFonts w:ascii="Trebuchet MS" w:hAnsi="Trebuchet MS"/>
                <w:color w:val="000000"/>
                <w:sz w:val="22"/>
                <w:szCs w:val="22"/>
              </w:rPr>
            </w:pPr>
            <w:r w:rsidRPr="000B1044">
              <w:rPr>
                <w:rFonts w:ascii="Trebuchet MS" w:eastAsia="Times New Roman" w:hAnsi="Trebuchet MS"/>
                <w:color w:val="000000" w:themeColor="text1"/>
                <w:sz w:val="22"/>
                <w:szCs w:val="22"/>
              </w:rPr>
              <w:t>Centralizuotas valdymas</w:t>
            </w:r>
          </w:p>
        </w:tc>
        <w:tc>
          <w:tcPr>
            <w:tcW w:w="1460" w:type="pct"/>
          </w:tcPr>
          <w:p w14:paraId="0A73AA68" w14:textId="77777777" w:rsidR="00641863" w:rsidRPr="000B1044" w:rsidRDefault="00641863" w:rsidP="00641863">
            <w:pPr>
              <w:snapToGrid w:val="0"/>
              <w:jc w:val="both"/>
              <w:rPr>
                <w:rFonts w:ascii="Trebuchet MS" w:eastAsia="Times New Roman" w:hAnsi="Trebuchet MS"/>
                <w:sz w:val="22"/>
                <w:szCs w:val="22"/>
              </w:rPr>
            </w:pPr>
            <w:r w:rsidRPr="000B1044">
              <w:rPr>
                <w:rFonts w:ascii="Trebuchet MS" w:eastAsia="Times New Roman" w:hAnsi="Trebuchet MS"/>
                <w:sz w:val="22"/>
                <w:szCs w:val="22"/>
              </w:rPr>
              <w:t xml:space="preserve">Turi būti pridedamos licencijos komutatorių įtraukti ir valdyti </w:t>
            </w:r>
            <w:r w:rsidRPr="000B1044">
              <w:rPr>
                <w:rFonts w:ascii="Trebuchet MS" w:eastAsia="Times New Roman" w:hAnsi="Trebuchet MS"/>
                <w:color w:val="000000" w:themeColor="text1"/>
                <w:sz w:val="22"/>
                <w:szCs w:val="22"/>
              </w:rPr>
              <w:t xml:space="preserve">su Perkančiosios organizacijos eksploatuojama </w:t>
            </w:r>
            <w:r w:rsidRPr="000B1044">
              <w:rPr>
                <w:rFonts w:ascii="Trebuchet MS" w:eastAsia="Times New Roman" w:hAnsi="Trebuchet MS"/>
                <w:sz w:val="22"/>
                <w:szCs w:val="22"/>
              </w:rPr>
              <w:t xml:space="preserve">centralizuoto tinklo valdymo sistema </w:t>
            </w:r>
            <w:r w:rsidRPr="000B1044">
              <w:rPr>
                <w:rFonts w:ascii="Trebuchet MS" w:eastAsia="Times New Roman" w:hAnsi="Trebuchet MS"/>
                <w:bCs/>
                <w:color w:val="000000" w:themeColor="text1"/>
                <w:sz w:val="22"/>
                <w:szCs w:val="22"/>
              </w:rPr>
              <w:t xml:space="preserve">Aruba </w:t>
            </w:r>
            <w:proofErr w:type="spellStart"/>
            <w:r w:rsidRPr="000B1044">
              <w:rPr>
                <w:rFonts w:ascii="Trebuchet MS" w:eastAsia="Times New Roman" w:hAnsi="Trebuchet MS"/>
                <w:bCs/>
                <w:color w:val="000000" w:themeColor="text1"/>
                <w:sz w:val="22"/>
                <w:szCs w:val="22"/>
              </w:rPr>
              <w:t>Networking</w:t>
            </w:r>
            <w:proofErr w:type="spellEnd"/>
            <w:r w:rsidRPr="000B1044">
              <w:rPr>
                <w:rFonts w:ascii="Trebuchet MS" w:eastAsia="Times New Roman" w:hAnsi="Trebuchet MS"/>
                <w:bCs/>
                <w:color w:val="000000" w:themeColor="text1"/>
                <w:sz w:val="22"/>
                <w:szCs w:val="22"/>
              </w:rPr>
              <w:t xml:space="preserve"> </w:t>
            </w:r>
            <w:proofErr w:type="spellStart"/>
            <w:r w:rsidRPr="000B1044">
              <w:rPr>
                <w:rFonts w:ascii="Trebuchet MS" w:eastAsia="Times New Roman" w:hAnsi="Trebuchet MS"/>
                <w:bCs/>
                <w:color w:val="000000" w:themeColor="text1"/>
                <w:sz w:val="22"/>
                <w:szCs w:val="22"/>
              </w:rPr>
              <w:t>Central</w:t>
            </w:r>
            <w:proofErr w:type="spellEnd"/>
            <w:r w:rsidRPr="000B1044">
              <w:rPr>
                <w:rFonts w:ascii="Trebuchet MS" w:eastAsia="Times New Roman" w:hAnsi="Trebuchet MS"/>
                <w:sz w:val="22"/>
                <w:szCs w:val="22"/>
              </w:rPr>
              <w:t>, paremta debesijos pagrindu. Licencijos turi būti pateikiamos ne trumpesniam negu 3 metų laikotarpiui.</w:t>
            </w:r>
          </w:p>
          <w:p w14:paraId="125D0D6F" w14:textId="77777777" w:rsidR="00641863" w:rsidRPr="000B1044" w:rsidRDefault="00641863" w:rsidP="00641863">
            <w:pPr>
              <w:snapToGrid w:val="0"/>
              <w:jc w:val="both"/>
              <w:rPr>
                <w:rFonts w:ascii="Trebuchet MS" w:hAnsi="Trebuchet MS"/>
                <w:color w:val="000000"/>
                <w:sz w:val="22"/>
                <w:szCs w:val="22"/>
              </w:rPr>
            </w:pPr>
            <w:r w:rsidRPr="000B1044">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0B1044">
              <w:rPr>
                <w:rFonts w:ascii="Trebuchet MS" w:eastAsia="Times New Roman" w:hAnsi="Trebuchet MS"/>
                <w:sz w:val="22"/>
                <w:szCs w:val="22"/>
              </w:rPr>
              <w:t>ang</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stack</w:t>
            </w:r>
            <w:proofErr w:type="spellEnd"/>
            <w:r w:rsidRPr="000B1044">
              <w:rPr>
                <w:rFonts w:ascii="Trebuchet MS" w:eastAsia="Times New Roman" w:hAnsi="Trebuchet MS"/>
                <w:sz w:val="22"/>
                <w:szCs w:val="22"/>
              </w:rPr>
              <w:t>) valdymą, prieigos kontrolę, apsaugą nuo kilpų, SNMP parametrus), programinės įrangos atnaujinimą, matyti tinklo topologiją, kaupti įvykius (</w:t>
            </w:r>
            <w:proofErr w:type="spellStart"/>
            <w:r w:rsidRPr="000B1044">
              <w:rPr>
                <w:rFonts w:ascii="Trebuchet MS" w:eastAsia="Times New Roman" w:hAnsi="Trebuchet MS"/>
                <w:sz w:val="22"/>
                <w:szCs w:val="22"/>
              </w:rPr>
              <w:t>Logs</w:t>
            </w:r>
            <w:proofErr w:type="spellEnd"/>
            <w:r w:rsidRPr="000B1044">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1413" w:type="pct"/>
          </w:tcPr>
          <w:p w14:paraId="16D910E7" w14:textId="68A2F78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06A1C87" w14:textId="4EFFA65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21D519C6" w14:textId="409CB0A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6659004B" w14:textId="77777777" w:rsidTr="00DF24AE">
        <w:tc>
          <w:tcPr>
            <w:tcW w:w="209" w:type="pct"/>
          </w:tcPr>
          <w:p w14:paraId="4E356D64"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72B2862B"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sz w:val="22"/>
                <w:szCs w:val="22"/>
              </w:rPr>
              <w:t>Suderinamumas</w:t>
            </w:r>
          </w:p>
        </w:tc>
        <w:tc>
          <w:tcPr>
            <w:tcW w:w="1460" w:type="pct"/>
          </w:tcPr>
          <w:p w14:paraId="45D20E97" w14:textId="77777777" w:rsidR="00641863" w:rsidRPr="000B1044" w:rsidRDefault="00641863" w:rsidP="00641863">
            <w:pPr>
              <w:jc w:val="both"/>
              <w:rPr>
                <w:rFonts w:ascii="Trebuchet MS" w:eastAsia="SimSun" w:hAnsi="Trebuchet MS"/>
                <w:sz w:val="22"/>
                <w:szCs w:val="22"/>
              </w:rPr>
            </w:pPr>
            <w:r w:rsidRPr="000B1044">
              <w:rPr>
                <w:rFonts w:ascii="Trebuchet MS" w:eastAsia="Times New Roman" w:hAnsi="Trebuchet MS"/>
                <w:color w:val="000000" w:themeColor="text1"/>
                <w:sz w:val="22"/>
                <w:szCs w:val="22"/>
              </w:rPr>
              <w:t xml:space="preserve">Siūloma įranga privalo būti pilnai suderinama su Perkančiosios organizacijos eksploatuojama Aruba </w:t>
            </w:r>
            <w:proofErr w:type="spellStart"/>
            <w:r w:rsidRPr="000B1044">
              <w:rPr>
                <w:rFonts w:ascii="Trebuchet MS" w:eastAsia="Times New Roman" w:hAnsi="Trebuchet MS"/>
                <w:color w:val="000000" w:themeColor="text1"/>
                <w:sz w:val="22"/>
                <w:szCs w:val="22"/>
              </w:rPr>
              <w:t>Networking</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ClearPass</w:t>
            </w:r>
            <w:proofErr w:type="spellEnd"/>
            <w:r w:rsidRPr="000B1044">
              <w:rPr>
                <w:rFonts w:ascii="Trebuchet MS" w:eastAsia="Times New Roman" w:hAnsi="Trebuchet MS"/>
                <w:color w:val="000000" w:themeColor="text1"/>
                <w:sz w:val="22"/>
                <w:szCs w:val="22"/>
              </w:rPr>
              <w:t xml:space="preserve"> tinklo prieigos kontrolės sistema ir </w:t>
            </w:r>
            <w:r w:rsidRPr="000B1044">
              <w:rPr>
                <w:rFonts w:ascii="Trebuchet MS" w:eastAsia="Times New Roman" w:hAnsi="Trebuchet MS"/>
                <w:bCs/>
                <w:color w:val="000000" w:themeColor="text1"/>
                <w:sz w:val="22"/>
                <w:szCs w:val="22"/>
              </w:rPr>
              <w:t xml:space="preserve">Aruba </w:t>
            </w:r>
            <w:proofErr w:type="spellStart"/>
            <w:r w:rsidRPr="000B1044">
              <w:rPr>
                <w:rFonts w:ascii="Trebuchet MS" w:eastAsia="Times New Roman" w:hAnsi="Trebuchet MS"/>
                <w:bCs/>
                <w:color w:val="000000" w:themeColor="text1"/>
                <w:sz w:val="22"/>
                <w:szCs w:val="22"/>
              </w:rPr>
              <w:t>Networking</w:t>
            </w:r>
            <w:proofErr w:type="spellEnd"/>
            <w:r w:rsidRPr="000B1044">
              <w:rPr>
                <w:rFonts w:ascii="Trebuchet MS" w:eastAsia="Times New Roman" w:hAnsi="Trebuchet MS"/>
                <w:bCs/>
                <w:color w:val="000000" w:themeColor="text1"/>
                <w:sz w:val="22"/>
                <w:szCs w:val="22"/>
              </w:rPr>
              <w:t xml:space="preserve"> </w:t>
            </w:r>
            <w:proofErr w:type="spellStart"/>
            <w:r w:rsidRPr="000B1044">
              <w:rPr>
                <w:rFonts w:ascii="Trebuchet MS" w:eastAsia="Times New Roman" w:hAnsi="Trebuchet MS"/>
                <w:bCs/>
                <w:color w:val="000000" w:themeColor="text1"/>
                <w:sz w:val="22"/>
                <w:szCs w:val="22"/>
              </w:rPr>
              <w:t>Central</w:t>
            </w:r>
            <w:proofErr w:type="spellEnd"/>
            <w:r w:rsidRPr="000B1044">
              <w:rPr>
                <w:rFonts w:ascii="Trebuchet MS" w:eastAsia="Times New Roman" w:hAnsi="Trebuchet MS"/>
                <w:bCs/>
                <w:color w:val="000000" w:themeColor="text1"/>
                <w:sz w:val="22"/>
                <w:szCs w:val="22"/>
              </w:rPr>
              <w:t xml:space="preserve"> </w:t>
            </w:r>
            <w:r w:rsidRPr="000B1044">
              <w:rPr>
                <w:rFonts w:ascii="Trebuchet MS" w:eastAsia="Times New Roman" w:hAnsi="Trebuchet MS"/>
                <w:color w:val="000000" w:themeColor="text1"/>
                <w:sz w:val="22"/>
                <w:szCs w:val="22"/>
              </w:rPr>
              <w:t xml:space="preserve">debesijos tipo centralizuoto </w:t>
            </w:r>
            <w:r w:rsidRPr="000B1044">
              <w:rPr>
                <w:rFonts w:ascii="Trebuchet MS" w:eastAsia="Times New Roman" w:hAnsi="Trebuchet MS"/>
                <w:bCs/>
                <w:color w:val="000000" w:themeColor="text1"/>
                <w:sz w:val="22"/>
                <w:szCs w:val="22"/>
              </w:rPr>
              <w:t>tinklo valdymo sistema.</w:t>
            </w:r>
          </w:p>
        </w:tc>
        <w:tc>
          <w:tcPr>
            <w:tcW w:w="1413" w:type="pct"/>
          </w:tcPr>
          <w:p w14:paraId="26869125" w14:textId="5631726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37B0D90" w14:textId="41FE7F5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2C40DF9" w14:textId="5B67B645" w:rsidR="00641863" w:rsidRPr="000B1044" w:rsidRDefault="00641863" w:rsidP="00641863">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DF24AE" w:rsidRPr="000B1044" w14:paraId="7B7CDEED" w14:textId="77777777" w:rsidTr="00DF24AE">
        <w:tc>
          <w:tcPr>
            <w:tcW w:w="209" w:type="pct"/>
          </w:tcPr>
          <w:p w14:paraId="7F6D1A61" w14:textId="77777777" w:rsidR="00641863" w:rsidRPr="000B1044" w:rsidRDefault="00641863" w:rsidP="00641863">
            <w:pPr>
              <w:numPr>
                <w:ilvl w:val="0"/>
                <w:numId w:val="69"/>
              </w:numPr>
              <w:snapToGrid w:val="0"/>
              <w:spacing w:after="0" w:line="240" w:lineRule="auto"/>
              <w:contextualSpacing/>
              <w:rPr>
                <w:rFonts w:ascii="Trebuchet MS" w:hAnsi="Trebuchet MS"/>
                <w:sz w:val="22"/>
                <w:szCs w:val="22"/>
              </w:rPr>
            </w:pPr>
          </w:p>
        </w:tc>
        <w:tc>
          <w:tcPr>
            <w:tcW w:w="658" w:type="pct"/>
          </w:tcPr>
          <w:p w14:paraId="1799F2FA"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sz w:val="22"/>
                <w:szCs w:val="22"/>
              </w:rPr>
              <w:t>Garantija</w:t>
            </w:r>
          </w:p>
        </w:tc>
        <w:tc>
          <w:tcPr>
            <w:tcW w:w="1460" w:type="pct"/>
          </w:tcPr>
          <w:p w14:paraId="080B1E7D" w14:textId="77777777" w:rsidR="00641863" w:rsidRPr="000B1044" w:rsidRDefault="00641863" w:rsidP="00641863">
            <w:pPr>
              <w:jc w:val="both"/>
              <w:rPr>
                <w:rFonts w:ascii="Trebuchet MS" w:eastAsia="SimSun" w:hAnsi="Trebuchet MS"/>
                <w:sz w:val="22"/>
                <w:szCs w:val="22"/>
              </w:rPr>
            </w:pPr>
            <w:r w:rsidRPr="000B1044">
              <w:rPr>
                <w:rFonts w:ascii="Trebuchet MS" w:eastAsia="Times New Roman" w:hAnsi="Trebuchet MS"/>
                <w:color w:val="000000" w:themeColor="text1"/>
                <w:sz w:val="22"/>
                <w:szCs w:val="22"/>
              </w:rPr>
              <w:t xml:space="preserve">Siūlomai įrangai turi būti taikoma ne trumpesnė kaip </w:t>
            </w:r>
            <w:r w:rsidRPr="000B1044">
              <w:rPr>
                <w:rFonts w:ascii="Trebuchet MS" w:hAnsi="Trebuchet MS"/>
                <w:color w:val="000000" w:themeColor="text1"/>
                <w:sz w:val="22"/>
                <w:szCs w:val="22"/>
              </w:rPr>
              <w:t xml:space="preserve">5 metų </w:t>
            </w:r>
            <w:r w:rsidRPr="000B1044">
              <w:rPr>
                <w:rFonts w:ascii="Trebuchet MS" w:eastAsia="Times New Roman" w:hAnsi="Trebuchet MS"/>
                <w:color w:val="000000" w:themeColor="text1"/>
                <w:sz w:val="22"/>
                <w:szCs w:val="22"/>
              </w:rPr>
              <w:t>gamintojo garantinė priežiūra (išskyrus centralizuoto tinklo valdymo sistemos licencijas).</w:t>
            </w:r>
          </w:p>
        </w:tc>
        <w:tc>
          <w:tcPr>
            <w:tcW w:w="1413" w:type="pct"/>
          </w:tcPr>
          <w:p w14:paraId="2D9D67B2" w14:textId="34C85F7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A9FD9AE" w14:textId="06032F6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316E9CA9" w14:textId="433D32DE" w:rsidR="00641863" w:rsidRPr="000B1044" w:rsidRDefault="00641863" w:rsidP="00641863">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bookmarkEnd w:id="5"/>
    </w:tbl>
    <w:p w14:paraId="00811AA5" w14:textId="77777777" w:rsidR="00C7388E" w:rsidRPr="000B1044" w:rsidRDefault="00C7388E" w:rsidP="00C7388E">
      <w:pPr>
        <w:spacing w:before="120"/>
        <w:rPr>
          <w:rFonts w:ascii="Trebuchet MS" w:eastAsia="Times New Roman" w:hAnsi="Trebuchet MS"/>
          <w:b/>
          <w:color w:val="000000"/>
          <w:sz w:val="22"/>
          <w:szCs w:val="22"/>
        </w:rPr>
      </w:pPr>
    </w:p>
    <w:p w14:paraId="73E7D8D2" w14:textId="77777777" w:rsidR="00C7388E" w:rsidRPr="000B1044" w:rsidRDefault="00C7388E" w:rsidP="00C7388E">
      <w:pPr>
        <w:pStyle w:val="ListParagraph"/>
        <w:numPr>
          <w:ilvl w:val="0"/>
          <w:numId w:val="55"/>
        </w:numPr>
        <w:spacing w:before="120" w:after="0" w:line="240" w:lineRule="auto"/>
        <w:rPr>
          <w:rFonts w:ascii="Trebuchet MS" w:eastAsia="Times New Roman" w:hAnsi="Trebuchet MS"/>
          <w:b/>
          <w:color w:val="000000"/>
          <w:sz w:val="22"/>
          <w:szCs w:val="22"/>
        </w:rPr>
      </w:pPr>
      <w:r w:rsidRPr="000B1044">
        <w:rPr>
          <w:rFonts w:ascii="Trebuchet MS" w:eastAsia="Times New Roman" w:hAnsi="Trebuchet MS"/>
          <w:b/>
          <w:color w:val="000000"/>
          <w:sz w:val="22"/>
          <w:szCs w:val="22"/>
        </w:rPr>
        <w:t>Tinklo komutatorius 24 prievadų</w:t>
      </w:r>
    </w:p>
    <w:p w14:paraId="2075E8ED" w14:textId="77777777" w:rsidR="00C7388E" w:rsidRPr="000B1044" w:rsidRDefault="00C7388E" w:rsidP="00C7388E">
      <w:pPr>
        <w:pStyle w:val="Heading2"/>
        <w:spacing w:after="20"/>
        <w:ind w:left="741" w:firstLine="57"/>
        <w:jc w:val="right"/>
        <w:rPr>
          <w:rFonts w:ascii="Trebuchet MS" w:hAnsi="Trebuchet MS"/>
          <w:sz w:val="22"/>
          <w:szCs w:val="22"/>
        </w:rPr>
      </w:pPr>
      <w:r w:rsidRPr="000B1044">
        <w:rPr>
          <w:rFonts w:ascii="Trebuchet MS" w:hAnsi="Trebuchet MS"/>
          <w:sz w:val="22"/>
          <w:szCs w:val="22"/>
        </w:rPr>
        <w:t>Lentelė Nr.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67"/>
        <w:gridCol w:w="1784"/>
        <w:gridCol w:w="3960"/>
        <w:gridCol w:w="3833"/>
        <w:gridCol w:w="2040"/>
        <w:gridCol w:w="1378"/>
      </w:tblGrid>
      <w:tr w:rsidR="00C7388E" w:rsidRPr="000B1044" w14:paraId="4320284B" w14:textId="77777777" w:rsidTr="00DF24AE">
        <w:trPr>
          <w:trHeight w:val="626"/>
        </w:trPr>
        <w:tc>
          <w:tcPr>
            <w:tcW w:w="209" w:type="pct"/>
            <w:vMerge w:val="restart"/>
          </w:tcPr>
          <w:p w14:paraId="66759C0B" w14:textId="77777777" w:rsidR="00C7388E" w:rsidRPr="000B1044" w:rsidRDefault="00C7388E" w:rsidP="000903E5">
            <w:pPr>
              <w:rPr>
                <w:rFonts w:ascii="Trebuchet MS" w:eastAsia="Times New Roman" w:hAnsi="Trebuchet MS"/>
                <w:b/>
                <w:bCs/>
                <w:color w:val="000000" w:themeColor="text1"/>
                <w:sz w:val="22"/>
                <w:szCs w:val="22"/>
              </w:rPr>
            </w:pPr>
            <w:r w:rsidRPr="000B1044">
              <w:rPr>
                <w:rFonts w:ascii="Trebuchet MS" w:eastAsia="Times New Roman" w:hAnsi="Trebuchet MS"/>
                <w:b/>
                <w:bCs/>
                <w:color w:val="000000" w:themeColor="text1"/>
                <w:sz w:val="22"/>
                <w:szCs w:val="22"/>
              </w:rPr>
              <w:t>Eil. Nr.</w:t>
            </w:r>
          </w:p>
          <w:p w14:paraId="48F04AEE" w14:textId="77777777" w:rsidR="00C7388E" w:rsidRPr="000B1044" w:rsidRDefault="00C7388E" w:rsidP="000903E5">
            <w:pPr>
              <w:snapToGrid w:val="0"/>
              <w:ind w:left="360"/>
              <w:contextualSpacing/>
              <w:rPr>
                <w:rFonts w:ascii="Trebuchet MS" w:hAnsi="Trebuchet MS"/>
                <w:sz w:val="22"/>
                <w:szCs w:val="22"/>
              </w:rPr>
            </w:pPr>
          </w:p>
        </w:tc>
        <w:tc>
          <w:tcPr>
            <w:tcW w:w="658" w:type="pct"/>
            <w:vMerge w:val="restart"/>
            <w:vAlign w:val="center"/>
          </w:tcPr>
          <w:p w14:paraId="45776CBE" w14:textId="77777777" w:rsidR="00C7388E" w:rsidRPr="000B1044" w:rsidRDefault="00C7388E" w:rsidP="000903E5">
            <w:pPr>
              <w:snapToGrid w:val="0"/>
              <w:rPr>
                <w:rFonts w:ascii="Trebuchet MS" w:hAnsi="Trebuchet MS"/>
                <w:color w:val="000000"/>
                <w:sz w:val="22"/>
                <w:szCs w:val="22"/>
              </w:rPr>
            </w:pPr>
            <w:r w:rsidRPr="000B1044">
              <w:rPr>
                <w:rFonts w:ascii="Trebuchet MS" w:eastAsia="Times New Roman" w:hAnsi="Trebuchet MS"/>
                <w:b/>
                <w:bCs/>
                <w:color w:val="000000" w:themeColor="text1"/>
                <w:sz w:val="22"/>
                <w:szCs w:val="22"/>
              </w:rPr>
              <w:t>Parametro pavadinimas</w:t>
            </w:r>
          </w:p>
        </w:tc>
        <w:tc>
          <w:tcPr>
            <w:tcW w:w="1460" w:type="pct"/>
            <w:vMerge w:val="restart"/>
            <w:vAlign w:val="center"/>
          </w:tcPr>
          <w:p w14:paraId="11939E87" w14:textId="77777777" w:rsidR="00C7388E" w:rsidRPr="000B1044" w:rsidRDefault="00C7388E" w:rsidP="000903E5">
            <w:pPr>
              <w:rPr>
                <w:rFonts w:ascii="Trebuchet MS" w:hAnsi="Trebuchet MS"/>
                <w:color w:val="000000"/>
                <w:sz w:val="22"/>
                <w:szCs w:val="22"/>
              </w:rPr>
            </w:pPr>
            <w:r w:rsidRPr="000B1044">
              <w:rPr>
                <w:rFonts w:ascii="Trebuchet MS" w:eastAsia="Times New Roman" w:hAnsi="Trebuchet MS"/>
                <w:b/>
                <w:bCs/>
                <w:color w:val="000000" w:themeColor="text1"/>
                <w:sz w:val="22"/>
                <w:szCs w:val="22"/>
              </w:rPr>
              <w:t>Reikalaujamos parametrų reikšmės</w:t>
            </w:r>
          </w:p>
        </w:tc>
        <w:tc>
          <w:tcPr>
            <w:tcW w:w="2673" w:type="pct"/>
            <w:gridSpan w:val="3"/>
            <w:vAlign w:val="center"/>
          </w:tcPr>
          <w:p w14:paraId="67354AED" w14:textId="77777777" w:rsidR="00C7388E" w:rsidRPr="000B1044" w:rsidRDefault="00C7388E" w:rsidP="000903E5">
            <w:pPr>
              <w:tabs>
                <w:tab w:val="center" w:pos="4819"/>
                <w:tab w:val="right" w:pos="9638"/>
              </w:tabs>
              <w:jc w:val="center"/>
              <w:rPr>
                <w:rFonts w:ascii="Trebuchet MS" w:eastAsia="Times New Roman" w:hAnsi="Trebuchet MS"/>
                <w:b/>
                <w:bCs/>
                <w:color w:val="000000" w:themeColor="text1"/>
                <w:sz w:val="22"/>
                <w:szCs w:val="22"/>
              </w:rPr>
            </w:pPr>
            <w:r w:rsidRPr="000B1044">
              <w:rPr>
                <w:rFonts w:ascii="Trebuchet MS" w:eastAsia="Times New Roman" w:hAnsi="Trebuchet MS"/>
                <w:b/>
                <w:bCs/>
                <w:color w:val="000000" w:themeColor="text1"/>
                <w:sz w:val="22"/>
                <w:szCs w:val="22"/>
              </w:rPr>
              <w:t>Atitikimas kokybiniams ir techniniams reikalavimams.</w:t>
            </w:r>
          </w:p>
          <w:p w14:paraId="0288548C" w14:textId="77777777" w:rsidR="00C7388E" w:rsidRPr="000B1044" w:rsidRDefault="00C7388E" w:rsidP="000903E5">
            <w:pPr>
              <w:snapToGrid w:val="0"/>
              <w:jc w:val="center"/>
              <w:rPr>
                <w:rFonts w:ascii="Trebuchet MS" w:hAnsi="Trebuchet MS"/>
                <w:sz w:val="22"/>
                <w:szCs w:val="22"/>
              </w:rPr>
            </w:pPr>
            <w:r w:rsidRPr="000B1044">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DF24AE" w:rsidRPr="000B1044" w14:paraId="1791843B" w14:textId="77777777" w:rsidTr="00DF24AE">
        <w:trPr>
          <w:trHeight w:val="626"/>
        </w:trPr>
        <w:tc>
          <w:tcPr>
            <w:tcW w:w="209" w:type="pct"/>
            <w:vMerge/>
          </w:tcPr>
          <w:p w14:paraId="43B6B03F" w14:textId="77777777" w:rsidR="00C7388E" w:rsidRPr="000B1044" w:rsidRDefault="00C7388E" w:rsidP="000903E5">
            <w:pPr>
              <w:snapToGrid w:val="0"/>
              <w:ind w:left="360"/>
              <w:contextualSpacing/>
              <w:rPr>
                <w:rFonts w:ascii="Trebuchet MS" w:hAnsi="Trebuchet MS"/>
                <w:sz w:val="22"/>
                <w:szCs w:val="22"/>
              </w:rPr>
            </w:pPr>
          </w:p>
        </w:tc>
        <w:tc>
          <w:tcPr>
            <w:tcW w:w="658" w:type="pct"/>
            <w:vMerge/>
          </w:tcPr>
          <w:p w14:paraId="52943A0D" w14:textId="77777777" w:rsidR="00C7388E" w:rsidRPr="000B1044" w:rsidRDefault="00C7388E" w:rsidP="000903E5">
            <w:pPr>
              <w:snapToGrid w:val="0"/>
              <w:rPr>
                <w:rFonts w:ascii="Trebuchet MS" w:hAnsi="Trebuchet MS"/>
                <w:color w:val="000000"/>
                <w:sz w:val="22"/>
                <w:szCs w:val="22"/>
              </w:rPr>
            </w:pPr>
          </w:p>
        </w:tc>
        <w:tc>
          <w:tcPr>
            <w:tcW w:w="1460" w:type="pct"/>
            <w:vMerge/>
          </w:tcPr>
          <w:p w14:paraId="1B83E469" w14:textId="77777777" w:rsidR="00C7388E" w:rsidRPr="000B1044" w:rsidRDefault="00C7388E" w:rsidP="000903E5">
            <w:pPr>
              <w:rPr>
                <w:rFonts w:ascii="Trebuchet MS" w:hAnsi="Trebuchet MS"/>
                <w:color w:val="000000"/>
                <w:sz w:val="22"/>
                <w:szCs w:val="22"/>
              </w:rPr>
            </w:pPr>
          </w:p>
        </w:tc>
        <w:tc>
          <w:tcPr>
            <w:tcW w:w="1413" w:type="pct"/>
            <w:vMerge w:val="restart"/>
          </w:tcPr>
          <w:p w14:paraId="2DDE41E6"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Siūlomos prekės pavadinimas, techniniai parametrai</w:t>
            </w:r>
          </w:p>
        </w:tc>
        <w:tc>
          <w:tcPr>
            <w:tcW w:w="1260" w:type="pct"/>
            <w:gridSpan w:val="2"/>
          </w:tcPr>
          <w:p w14:paraId="4292DF69"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Pasiūlymo dokumentai, patvirtinantys siūlomos prekės techninius parametrus</w:t>
            </w:r>
          </w:p>
        </w:tc>
      </w:tr>
      <w:tr w:rsidR="00DF24AE" w:rsidRPr="000B1044" w14:paraId="59216260" w14:textId="77777777" w:rsidTr="00DF24AE">
        <w:trPr>
          <w:trHeight w:val="626"/>
        </w:trPr>
        <w:tc>
          <w:tcPr>
            <w:tcW w:w="209" w:type="pct"/>
            <w:vMerge/>
          </w:tcPr>
          <w:p w14:paraId="448A910B" w14:textId="77777777" w:rsidR="00C7388E" w:rsidRPr="000B1044" w:rsidRDefault="00C7388E" w:rsidP="000903E5">
            <w:pPr>
              <w:snapToGrid w:val="0"/>
              <w:ind w:left="360"/>
              <w:contextualSpacing/>
              <w:rPr>
                <w:rFonts w:ascii="Trebuchet MS" w:hAnsi="Trebuchet MS"/>
                <w:sz w:val="22"/>
                <w:szCs w:val="22"/>
              </w:rPr>
            </w:pPr>
          </w:p>
        </w:tc>
        <w:tc>
          <w:tcPr>
            <w:tcW w:w="658" w:type="pct"/>
            <w:vMerge/>
          </w:tcPr>
          <w:p w14:paraId="12EB2306" w14:textId="77777777" w:rsidR="00C7388E" w:rsidRPr="000B1044" w:rsidRDefault="00C7388E" w:rsidP="000903E5">
            <w:pPr>
              <w:snapToGrid w:val="0"/>
              <w:rPr>
                <w:rFonts w:ascii="Trebuchet MS" w:hAnsi="Trebuchet MS"/>
                <w:color w:val="000000"/>
                <w:sz w:val="22"/>
                <w:szCs w:val="22"/>
              </w:rPr>
            </w:pPr>
          </w:p>
        </w:tc>
        <w:tc>
          <w:tcPr>
            <w:tcW w:w="1460" w:type="pct"/>
            <w:vMerge/>
          </w:tcPr>
          <w:p w14:paraId="61AB505B" w14:textId="77777777" w:rsidR="00C7388E" w:rsidRPr="000B1044" w:rsidRDefault="00C7388E" w:rsidP="000903E5">
            <w:pPr>
              <w:rPr>
                <w:rFonts w:ascii="Trebuchet MS" w:hAnsi="Trebuchet MS"/>
                <w:color w:val="000000"/>
                <w:sz w:val="22"/>
                <w:szCs w:val="22"/>
              </w:rPr>
            </w:pPr>
          </w:p>
        </w:tc>
        <w:tc>
          <w:tcPr>
            <w:tcW w:w="1413" w:type="pct"/>
            <w:vMerge/>
          </w:tcPr>
          <w:p w14:paraId="04368F39" w14:textId="77777777" w:rsidR="00C7388E" w:rsidRPr="000B1044" w:rsidRDefault="00C7388E" w:rsidP="000903E5">
            <w:pPr>
              <w:snapToGrid w:val="0"/>
              <w:rPr>
                <w:rFonts w:ascii="Trebuchet MS" w:hAnsi="Trebuchet MS"/>
                <w:sz w:val="22"/>
                <w:szCs w:val="22"/>
              </w:rPr>
            </w:pPr>
          </w:p>
        </w:tc>
        <w:tc>
          <w:tcPr>
            <w:tcW w:w="752" w:type="pct"/>
          </w:tcPr>
          <w:p w14:paraId="3C214138"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dokumento pavadinimas</w:t>
            </w:r>
          </w:p>
        </w:tc>
        <w:tc>
          <w:tcPr>
            <w:tcW w:w="508" w:type="pct"/>
          </w:tcPr>
          <w:p w14:paraId="62CFCE12" w14:textId="77777777" w:rsidR="00C7388E" w:rsidRPr="000B1044" w:rsidRDefault="00C7388E" w:rsidP="000903E5">
            <w:pPr>
              <w:snapToGrid w:val="0"/>
              <w:rPr>
                <w:rFonts w:ascii="Trebuchet MS" w:hAnsi="Trebuchet MS"/>
                <w:sz w:val="22"/>
                <w:szCs w:val="22"/>
              </w:rPr>
            </w:pPr>
            <w:r w:rsidRPr="000B1044">
              <w:rPr>
                <w:rFonts w:ascii="Trebuchet MS" w:hAnsi="Trebuchet MS"/>
                <w:b/>
                <w:bCs/>
                <w:sz w:val="22"/>
                <w:szCs w:val="22"/>
              </w:rPr>
              <w:t>pasiūlymo lapo numeris</w:t>
            </w:r>
          </w:p>
        </w:tc>
      </w:tr>
      <w:tr w:rsidR="00DF24AE" w:rsidRPr="000B1044" w14:paraId="372A05BC" w14:textId="77777777" w:rsidTr="00DF24AE">
        <w:trPr>
          <w:trHeight w:val="626"/>
        </w:trPr>
        <w:tc>
          <w:tcPr>
            <w:tcW w:w="209" w:type="pct"/>
          </w:tcPr>
          <w:p w14:paraId="70C7F4E8"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420B6809"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Gamintojas, modelis</w:t>
            </w:r>
          </w:p>
        </w:tc>
        <w:tc>
          <w:tcPr>
            <w:tcW w:w="1460" w:type="pct"/>
          </w:tcPr>
          <w:p w14:paraId="4AA2EF92" w14:textId="77777777" w:rsidR="00641863" w:rsidRPr="000B1044" w:rsidRDefault="00641863" w:rsidP="00641863">
            <w:pPr>
              <w:jc w:val="both"/>
              <w:rPr>
                <w:rFonts w:ascii="Trebuchet MS" w:hAnsi="Trebuchet MS"/>
                <w:sz w:val="22"/>
                <w:szCs w:val="22"/>
              </w:rPr>
            </w:pPr>
            <w:r w:rsidRPr="000B1044">
              <w:rPr>
                <w:rFonts w:ascii="Trebuchet MS" w:hAnsi="Trebuchet MS"/>
                <w:color w:val="000000"/>
                <w:sz w:val="22"/>
                <w:szCs w:val="22"/>
              </w:rPr>
              <w:t>Nurodyti gamintoją, modelį, gamintojo suteiktą kodą.</w:t>
            </w:r>
          </w:p>
        </w:tc>
        <w:tc>
          <w:tcPr>
            <w:tcW w:w="1413" w:type="pct"/>
          </w:tcPr>
          <w:p w14:paraId="67CD86C2" w14:textId="17A3353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2B7AEB2" w14:textId="6B3DA52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6BB5C3EB" w14:textId="36F65E2E"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140A791" w14:textId="77777777" w:rsidTr="00DF24AE">
        <w:tc>
          <w:tcPr>
            <w:tcW w:w="209" w:type="pct"/>
          </w:tcPr>
          <w:p w14:paraId="622ABE68"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1CD79611"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Konstrukcija</w:t>
            </w:r>
          </w:p>
        </w:tc>
        <w:tc>
          <w:tcPr>
            <w:tcW w:w="1460" w:type="pct"/>
          </w:tcPr>
          <w:p w14:paraId="15A4CE70"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Turi būti ne daugiau 1U aukščio, montuojamas į 19“ komutacinę spintą, pateikiamas su montavimo detalėmis, montuojamas horizontaliai.</w:t>
            </w:r>
          </w:p>
        </w:tc>
        <w:tc>
          <w:tcPr>
            <w:tcW w:w="1413" w:type="pct"/>
          </w:tcPr>
          <w:p w14:paraId="6E90645E" w14:textId="2487D26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4676781" w14:textId="09A0263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DFA955A" w14:textId="5FE5FF0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616B3D4B" w14:textId="77777777" w:rsidTr="00DF24AE">
        <w:tc>
          <w:tcPr>
            <w:tcW w:w="209" w:type="pct"/>
          </w:tcPr>
          <w:p w14:paraId="7869218A"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7438B05A"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El. maitinimas</w:t>
            </w:r>
          </w:p>
        </w:tc>
        <w:tc>
          <w:tcPr>
            <w:tcW w:w="1460" w:type="pct"/>
          </w:tcPr>
          <w:p w14:paraId="3DD26B66" w14:textId="77777777" w:rsidR="00641863" w:rsidRPr="000B1044" w:rsidRDefault="00641863" w:rsidP="00641863">
            <w:pPr>
              <w:snapToGrid w:val="0"/>
              <w:jc w:val="both"/>
              <w:rPr>
                <w:rFonts w:ascii="Trebuchet MS" w:hAnsi="Trebuchet MS"/>
                <w:sz w:val="22"/>
                <w:szCs w:val="22"/>
                <w:highlight w:val="yellow"/>
              </w:rPr>
            </w:pPr>
            <w:r w:rsidRPr="000B1044">
              <w:rPr>
                <w:rFonts w:ascii="Trebuchet MS" w:hAnsi="Trebuchet MS"/>
                <w:color w:val="000000"/>
                <w:sz w:val="22"/>
                <w:szCs w:val="22"/>
              </w:rPr>
              <w:t>Elektros maitinimo įtampa turi atitikti Lietuvos Respublikoje naudojamai 230V, 50Hz kintamai įtampai.</w:t>
            </w:r>
          </w:p>
        </w:tc>
        <w:tc>
          <w:tcPr>
            <w:tcW w:w="1413" w:type="pct"/>
          </w:tcPr>
          <w:p w14:paraId="4C6F07E3" w14:textId="1576094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A8E7584" w14:textId="6C4F098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263F31EE" w14:textId="2F2CD82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23C53BAB" w14:textId="77777777" w:rsidTr="00DF24AE">
        <w:tc>
          <w:tcPr>
            <w:tcW w:w="209" w:type="pct"/>
          </w:tcPr>
          <w:p w14:paraId="6A1B4B2C" w14:textId="77777777" w:rsidR="00641863" w:rsidRPr="000B1044" w:rsidRDefault="00641863" w:rsidP="00641863">
            <w:pPr>
              <w:numPr>
                <w:ilvl w:val="0"/>
                <w:numId w:val="70"/>
              </w:numPr>
              <w:snapToGrid w:val="0"/>
              <w:spacing w:after="0" w:line="240" w:lineRule="auto"/>
              <w:rPr>
                <w:rFonts w:ascii="Trebuchet MS" w:eastAsia="Times New Roman" w:hAnsi="Trebuchet MS"/>
                <w:sz w:val="22"/>
                <w:szCs w:val="22"/>
              </w:rPr>
            </w:pPr>
          </w:p>
        </w:tc>
        <w:tc>
          <w:tcPr>
            <w:tcW w:w="658" w:type="pct"/>
          </w:tcPr>
          <w:p w14:paraId="341FCA86"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Prievadai</w:t>
            </w:r>
          </w:p>
          <w:p w14:paraId="42A953F7" w14:textId="77777777" w:rsidR="00641863" w:rsidRPr="000B1044" w:rsidRDefault="00641863" w:rsidP="00641863">
            <w:pPr>
              <w:rPr>
                <w:rFonts w:ascii="Trebuchet MS" w:eastAsia="Times New Roman" w:hAnsi="Trebuchet MS"/>
                <w:sz w:val="22"/>
                <w:szCs w:val="22"/>
              </w:rPr>
            </w:pPr>
          </w:p>
        </w:tc>
        <w:tc>
          <w:tcPr>
            <w:tcW w:w="1460" w:type="pct"/>
          </w:tcPr>
          <w:p w14:paraId="75070A09"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color w:val="000000"/>
                <w:sz w:val="22"/>
                <w:szCs w:val="22"/>
              </w:rPr>
              <w:t>Ne mažiau kaip:</w:t>
            </w:r>
          </w:p>
          <w:p w14:paraId="2A18FD46"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24 vnt. 10/100/1000BASE-T standarto prievadų;</w:t>
            </w:r>
          </w:p>
          <w:p w14:paraId="1BB91F9A"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4 vnt. 1/10G greitaveikos SFP+ tipo prievadų;</w:t>
            </w:r>
          </w:p>
          <w:p w14:paraId="27FE2120"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 vnt. RJ45 tipo konsolės prievadas;</w:t>
            </w:r>
          </w:p>
          <w:p w14:paraId="5B499BB8"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1vnt. USB (</w:t>
            </w:r>
            <w:proofErr w:type="spellStart"/>
            <w:r w:rsidRPr="000B1044">
              <w:rPr>
                <w:rFonts w:ascii="Trebuchet MS" w:hAnsi="Trebuchet MS"/>
                <w:color w:val="000000"/>
                <w:sz w:val="22"/>
                <w:szCs w:val="22"/>
              </w:rPr>
              <w:t>micro</w:t>
            </w:r>
            <w:proofErr w:type="spellEnd"/>
            <w:r w:rsidRPr="000B1044">
              <w:rPr>
                <w:rFonts w:ascii="Trebuchet MS" w:hAnsi="Trebuchet MS"/>
                <w:color w:val="000000"/>
                <w:sz w:val="22"/>
                <w:szCs w:val="22"/>
              </w:rPr>
              <w:t>-USB arba USB-C arba mini-USB) tipo konsolės prievadas;</w:t>
            </w:r>
          </w:p>
          <w:p w14:paraId="31E7CC8B" w14:textId="77777777" w:rsidR="00641863" w:rsidRPr="000B1044" w:rsidRDefault="00641863" w:rsidP="00641863">
            <w:pPr>
              <w:numPr>
                <w:ilvl w:val="0"/>
                <w:numId w:val="50"/>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1vnt. USB tipo prievadas (</w:t>
            </w:r>
            <w:proofErr w:type="spellStart"/>
            <w:r w:rsidRPr="000B1044">
              <w:rPr>
                <w:rFonts w:ascii="Trebuchet MS" w:hAnsi="Trebuchet MS"/>
                <w:color w:val="000000"/>
                <w:sz w:val="22"/>
                <w:szCs w:val="22"/>
              </w:rPr>
              <w:t>ang</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host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port</w:t>
            </w:r>
            <w:proofErr w:type="spellEnd"/>
            <w:r w:rsidRPr="000B1044">
              <w:rPr>
                <w:rFonts w:ascii="Trebuchet MS" w:hAnsi="Trebuchet MS"/>
                <w:color w:val="000000"/>
                <w:sz w:val="22"/>
                <w:szCs w:val="22"/>
              </w:rPr>
              <w:t>).</w:t>
            </w:r>
          </w:p>
        </w:tc>
        <w:tc>
          <w:tcPr>
            <w:tcW w:w="1413" w:type="pct"/>
          </w:tcPr>
          <w:p w14:paraId="249EBD26" w14:textId="666E44A2" w:rsidR="00641863" w:rsidRPr="000B1044" w:rsidRDefault="00641863" w:rsidP="00641863">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8CB2DAC" w14:textId="2F4BF89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25A41BA4" w14:textId="108C3E0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AA211BD" w14:textId="77777777" w:rsidTr="00DF24AE">
        <w:tc>
          <w:tcPr>
            <w:tcW w:w="209" w:type="pct"/>
          </w:tcPr>
          <w:p w14:paraId="608EE7D6" w14:textId="77777777" w:rsidR="00641863" w:rsidRPr="000B1044" w:rsidRDefault="00641863" w:rsidP="00641863">
            <w:pPr>
              <w:numPr>
                <w:ilvl w:val="0"/>
                <w:numId w:val="70"/>
              </w:numPr>
              <w:snapToGrid w:val="0"/>
              <w:spacing w:after="0" w:line="240" w:lineRule="auto"/>
              <w:rPr>
                <w:rFonts w:ascii="Trebuchet MS" w:eastAsia="Times New Roman" w:hAnsi="Trebuchet MS"/>
                <w:sz w:val="22"/>
                <w:szCs w:val="22"/>
              </w:rPr>
            </w:pPr>
          </w:p>
        </w:tc>
        <w:tc>
          <w:tcPr>
            <w:tcW w:w="658" w:type="pct"/>
          </w:tcPr>
          <w:p w14:paraId="6560D8FA" w14:textId="77777777" w:rsidR="00641863" w:rsidRPr="000B1044" w:rsidRDefault="00641863" w:rsidP="00641863">
            <w:pPr>
              <w:rPr>
                <w:rFonts w:ascii="Trebuchet MS" w:eastAsia="Times New Roman" w:hAnsi="Trebuchet MS"/>
                <w:sz w:val="22"/>
                <w:szCs w:val="22"/>
              </w:rPr>
            </w:pPr>
            <w:r w:rsidRPr="000B1044">
              <w:rPr>
                <w:rFonts w:ascii="Trebuchet MS" w:eastAsia="Times New Roman" w:hAnsi="Trebuchet MS"/>
                <w:color w:val="000000"/>
                <w:sz w:val="22"/>
                <w:szCs w:val="22"/>
              </w:rPr>
              <w:t>Našumas</w:t>
            </w:r>
          </w:p>
        </w:tc>
        <w:tc>
          <w:tcPr>
            <w:tcW w:w="1460" w:type="pct"/>
          </w:tcPr>
          <w:p w14:paraId="4F70DFA9"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color w:val="000000"/>
                <w:sz w:val="22"/>
                <w:szCs w:val="22"/>
              </w:rPr>
              <w:t xml:space="preserve">Komutavimo našumas ne mažiau kaip 128 </w:t>
            </w:r>
            <w:proofErr w:type="spellStart"/>
            <w:r w:rsidRPr="000B1044">
              <w:rPr>
                <w:rFonts w:ascii="Trebuchet MS" w:hAnsi="Trebuchet MS"/>
                <w:color w:val="000000"/>
                <w:sz w:val="22"/>
                <w:szCs w:val="22"/>
              </w:rPr>
              <w:t>Gbps</w:t>
            </w:r>
            <w:proofErr w:type="spellEnd"/>
            <w:r w:rsidRPr="000B1044">
              <w:rPr>
                <w:rFonts w:ascii="Trebuchet MS" w:hAnsi="Trebuchet MS"/>
                <w:color w:val="000000"/>
                <w:sz w:val="22"/>
                <w:szCs w:val="22"/>
              </w:rPr>
              <w:t>.</w:t>
            </w:r>
          </w:p>
          <w:p w14:paraId="3841455D"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hAnsi="Trebuchet MS"/>
                <w:color w:val="000000"/>
                <w:sz w:val="22"/>
                <w:szCs w:val="22"/>
              </w:rPr>
              <w:t xml:space="preserve">Pralaidumo našumas ne mažiau 95 </w:t>
            </w:r>
            <w:proofErr w:type="spellStart"/>
            <w:r w:rsidRPr="000B1044">
              <w:rPr>
                <w:rFonts w:ascii="Trebuchet MS" w:hAnsi="Trebuchet MS"/>
                <w:color w:val="000000"/>
                <w:sz w:val="22"/>
                <w:szCs w:val="22"/>
              </w:rPr>
              <w:t>Mpps</w:t>
            </w:r>
            <w:proofErr w:type="spellEnd"/>
            <w:r w:rsidRPr="000B1044">
              <w:rPr>
                <w:rFonts w:ascii="Trebuchet MS" w:hAnsi="Trebuchet MS"/>
                <w:color w:val="000000"/>
                <w:sz w:val="22"/>
                <w:szCs w:val="22"/>
              </w:rPr>
              <w:t>.</w:t>
            </w:r>
          </w:p>
        </w:tc>
        <w:tc>
          <w:tcPr>
            <w:tcW w:w="1413" w:type="pct"/>
          </w:tcPr>
          <w:p w14:paraId="3B0EDB00" w14:textId="6F345A7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43F45D26" w14:textId="467FBC2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10A665F5" w14:textId="2D63240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087FD63" w14:textId="77777777" w:rsidTr="00DF24AE">
        <w:tc>
          <w:tcPr>
            <w:tcW w:w="209" w:type="pct"/>
          </w:tcPr>
          <w:p w14:paraId="168F602C"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156929AA"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Komutatorių apjungimas</w:t>
            </w:r>
          </w:p>
        </w:tc>
        <w:tc>
          <w:tcPr>
            <w:tcW w:w="1460" w:type="pct"/>
          </w:tcPr>
          <w:p w14:paraId="7E7022A4" w14:textId="77777777" w:rsidR="00641863" w:rsidRPr="000B1044" w:rsidRDefault="00641863" w:rsidP="00641863">
            <w:pPr>
              <w:snapToGrid w:val="0"/>
              <w:jc w:val="both"/>
              <w:rPr>
                <w:rFonts w:ascii="Trebuchet MS" w:hAnsi="Trebuchet MS"/>
                <w:color w:val="000000"/>
                <w:sz w:val="22"/>
                <w:szCs w:val="22"/>
              </w:rPr>
            </w:pPr>
            <w:r w:rsidRPr="000B1044">
              <w:rPr>
                <w:rFonts w:ascii="Trebuchet MS" w:eastAsia="Times New Roman" w:hAnsi="Trebuchet MS"/>
                <w:color w:val="000000" w:themeColor="text1"/>
                <w:sz w:val="22"/>
                <w:szCs w:val="22"/>
              </w:rPr>
              <w:t>Turi būti galimybė apjungti ne mažiau kaip 8 vnt. komutatorių į vieną loginį vienetą (</w:t>
            </w:r>
            <w:proofErr w:type="spellStart"/>
            <w:r w:rsidRPr="000B1044">
              <w:rPr>
                <w:rFonts w:ascii="Trebuchet MS" w:eastAsia="Times New Roman" w:hAnsi="Trebuchet MS"/>
                <w:color w:val="000000" w:themeColor="text1"/>
                <w:sz w:val="22"/>
                <w:szCs w:val="22"/>
              </w:rPr>
              <w:t>ang</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stack</w:t>
            </w:r>
            <w:proofErr w:type="spellEnd"/>
            <w:r w:rsidRPr="000B1044">
              <w:rPr>
                <w:rFonts w:ascii="Trebuchet MS" w:eastAsia="Times New Roman" w:hAnsi="Trebuchet MS"/>
                <w:color w:val="000000" w:themeColor="text1"/>
                <w:sz w:val="22"/>
                <w:szCs w:val="22"/>
              </w:rPr>
              <w:t xml:space="preserve">). Apjungtų komutatorių greitaveika ne mažiau kaip 40 </w:t>
            </w:r>
            <w:proofErr w:type="spellStart"/>
            <w:r w:rsidRPr="000B1044">
              <w:rPr>
                <w:rFonts w:ascii="Trebuchet MS" w:eastAsia="Times New Roman" w:hAnsi="Trebuchet MS"/>
                <w:color w:val="000000" w:themeColor="text1"/>
                <w:sz w:val="22"/>
                <w:szCs w:val="22"/>
              </w:rPr>
              <w:t>Gbps</w:t>
            </w:r>
            <w:proofErr w:type="spellEnd"/>
            <w:r w:rsidRPr="000B1044">
              <w:rPr>
                <w:rFonts w:ascii="Trebuchet MS" w:eastAsia="Times New Roman" w:hAnsi="Trebuchet MS"/>
                <w:color w:val="000000" w:themeColor="text1"/>
                <w:sz w:val="22"/>
                <w:szCs w:val="22"/>
              </w:rPr>
              <w:t xml:space="preserve">. </w:t>
            </w:r>
          </w:p>
        </w:tc>
        <w:tc>
          <w:tcPr>
            <w:tcW w:w="1413" w:type="pct"/>
          </w:tcPr>
          <w:p w14:paraId="2EEDDD26" w14:textId="4F69E8EC"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7649C01C" w14:textId="2D19916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065BF30D" w14:textId="48EC1D4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410906B9" w14:textId="77777777" w:rsidTr="00DF24AE">
        <w:tc>
          <w:tcPr>
            <w:tcW w:w="209" w:type="pct"/>
          </w:tcPr>
          <w:p w14:paraId="4C107344"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2E22C94D"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Virtualių tinklų identifikatorių kiekis</w:t>
            </w:r>
          </w:p>
        </w:tc>
        <w:tc>
          <w:tcPr>
            <w:tcW w:w="1460" w:type="pct"/>
          </w:tcPr>
          <w:p w14:paraId="07916166" w14:textId="77777777" w:rsidR="00641863" w:rsidRPr="000B1044" w:rsidRDefault="00641863" w:rsidP="00641863">
            <w:pPr>
              <w:snapToGrid w:val="0"/>
              <w:jc w:val="both"/>
              <w:rPr>
                <w:rFonts w:ascii="Trebuchet MS" w:hAnsi="Trebuchet MS"/>
                <w:bCs/>
                <w:sz w:val="22"/>
                <w:szCs w:val="22"/>
              </w:rPr>
            </w:pPr>
            <w:r w:rsidRPr="000B1044">
              <w:rPr>
                <w:rFonts w:ascii="Trebuchet MS" w:eastAsia="Times New Roman" w:hAnsi="Trebuchet MS"/>
                <w:color w:val="000000" w:themeColor="text1"/>
                <w:sz w:val="22"/>
                <w:szCs w:val="22"/>
              </w:rPr>
              <w:t xml:space="preserve">Ne mažiau kaip 4000 VLAN </w:t>
            </w:r>
            <w:proofErr w:type="spellStart"/>
            <w:r w:rsidRPr="000B1044">
              <w:rPr>
                <w:rFonts w:ascii="Trebuchet MS" w:eastAsia="Times New Roman" w:hAnsi="Trebuchet MS"/>
                <w:color w:val="000000" w:themeColor="text1"/>
                <w:sz w:val="22"/>
                <w:szCs w:val="22"/>
              </w:rPr>
              <w:t>IDs</w:t>
            </w:r>
            <w:proofErr w:type="spellEnd"/>
          </w:p>
        </w:tc>
        <w:tc>
          <w:tcPr>
            <w:tcW w:w="1413" w:type="pct"/>
          </w:tcPr>
          <w:p w14:paraId="6F523209" w14:textId="252CB04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F567503" w14:textId="3E7321B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2D3C3BC" w14:textId="61E1D48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4E3EB14" w14:textId="77777777" w:rsidTr="00DF24AE">
        <w:tc>
          <w:tcPr>
            <w:tcW w:w="209" w:type="pct"/>
          </w:tcPr>
          <w:p w14:paraId="1253B1C4"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2FD7556A" w14:textId="77777777" w:rsidR="00641863" w:rsidRPr="000B1044" w:rsidRDefault="00641863" w:rsidP="00641863">
            <w:pPr>
              <w:snapToGrid w:val="0"/>
              <w:rPr>
                <w:rFonts w:ascii="Trebuchet MS" w:hAnsi="Trebuchet MS"/>
                <w:color w:val="000000"/>
                <w:sz w:val="22"/>
                <w:szCs w:val="22"/>
              </w:rPr>
            </w:pPr>
            <w:r w:rsidRPr="000B1044">
              <w:rPr>
                <w:rFonts w:ascii="Trebuchet MS" w:hAnsi="Trebuchet MS"/>
                <w:color w:val="000000"/>
                <w:sz w:val="22"/>
                <w:szCs w:val="22"/>
              </w:rPr>
              <w:t xml:space="preserve">MAC lentelės </w:t>
            </w:r>
          </w:p>
          <w:p w14:paraId="72F49999"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talpa</w:t>
            </w:r>
          </w:p>
        </w:tc>
        <w:tc>
          <w:tcPr>
            <w:tcW w:w="1460" w:type="pct"/>
          </w:tcPr>
          <w:p w14:paraId="2CB57779"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32000 adresų</w:t>
            </w:r>
          </w:p>
        </w:tc>
        <w:tc>
          <w:tcPr>
            <w:tcW w:w="1413" w:type="pct"/>
          </w:tcPr>
          <w:p w14:paraId="48B51E38" w14:textId="2FA337D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7552C33" w14:textId="23A1925D"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498D82E8" w14:textId="0878C52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5505E7E" w14:textId="77777777" w:rsidTr="00DF24AE">
        <w:tc>
          <w:tcPr>
            <w:tcW w:w="209" w:type="pct"/>
          </w:tcPr>
          <w:p w14:paraId="46BE2E37"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08FFC68E"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 xml:space="preserve">IPv4 </w:t>
            </w:r>
            <w:proofErr w:type="spellStart"/>
            <w:r w:rsidRPr="000B1044">
              <w:rPr>
                <w:rFonts w:ascii="Trebuchet MS" w:eastAsia="Times New Roman" w:hAnsi="Trebuchet MS"/>
                <w:color w:val="000000" w:themeColor="text1"/>
                <w:sz w:val="22"/>
                <w:szCs w:val="22"/>
              </w:rPr>
              <w:t>unicast</w:t>
            </w:r>
            <w:proofErr w:type="spellEnd"/>
            <w:r w:rsidRPr="000B1044">
              <w:rPr>
                <w:rFonts w:ascii="Trebuchet MS" w:eastAsia="Times New Roman" w:hAnsi="Trebuchet MS"/>
                <w:color w:val="000000" w:themeColor="text1"/>
                <w:sz w:val="22"/>
                <w:szCs w:val="22"/>
              </w:rPr>
              <w:t xml:space="preserve"> maršrutų kiekis</w:t>
            </w:r>
          </w:p>
        </w:tc>
        <w:tc>
          <w:tcPr>
            <w:tcW w:w="1460" w:type="pct"/>
          </w:tcPr>
          <w:p w14:paraId="5770EF81" w14:textId="77777777" w:rsidR="00641863" w:rsidRPr="000B1044" w:rsidRDefault="00641863" w:rsidP="00641863">
            <w:pPr>
              <w:snapToGrid w:val="0"/>
              <w:jc w:val="both"/>
              <w:rPr>
                <w:rFonts w:ascii="Trebuchet MS" w:hAnsi="Trebuchet MS"/>
                <w:b/>
                <w:sz w:val="22"/>
                <w:szCs w:val="22"/>
              </w:rPr>
            </w:pPr>
            <w:r w:rsidRPr="000B1044">
              <w:rPr>
                <w:rFonts w:ascii="Trebuchet MS" w:hAnsi="Trebuchet MS"/>
                <w:color w:val="000000"/>
                <w:sz w:val="22"/>
                <w:szCs w:val="22"/>
              </w:rPr>
              <w:t>Ne mažiau kaip 2000</w:t>
            </w:r>
          </w:p>
        </w:tc>
        <w:tc>
          <w:tcPr>
            <w:tcW w:w="1413" w:type="pct"/>
          </w:tcPr>
          <w:p w14:paraId="22A1115D" w14:textId="1C30ABC2"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752" w:type="pct"/>
          </w:tcPr>
          <w:p w14:paraId="1823ED09" w14:textId="123A009B"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508" w:type="pct"/>
          </w:tcPr>
          <w:p w14:paraId="35493A5A" w14:textId="5635E697"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DF24AE" w:rsidRPr="000B1044" w14:paraId="151683F4" w14:textId="77777777" w:rsidTr="00DF24AE">
        <w:tc>
          <w:tcPr>
            <w:tcW w:w="209" w:type="pct"/>
          </w:tcPr>
          <w:p w14:paraId="0745F2C6"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217F5818"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 xml:space="preserve">IPv6 </w:t>
            </w:r>
            <w:proofErr w:type="spellStart"/>
            <w:r w:rsidRPr="000B1044">
              <w:rPr>
                <w:rFonts w:ascii="Trebuchet MS" w:eastAsia="Times New Roman" w:hAnsi="Trebuchet MS"/>
                <w:color w:val="000000" w:themeColor="text1"/>
                <w:sz w:val="22"/>
                <w:szCs w:val="22"/>
              </w:rPr>
              <w:t>unicast</w:t>
            </w:r>
            <w:proofErr w:type="spellEnd"/>
            <w:r w:rsidRPr="000B1044">
              <w:rPr>
                <w:rFonts w:ascii="Trebuchet MS" w:eastAsia="Times New Roman" w:hAnsi="Trebuchet MS"/>
                <w:color w:val="000000" w:themeColor="text1"/>
                <w:sz w:val="22"/>
                <w:szCs w:val="22"/>
              </w:rPr>
              <w:t xml:space="preserve"> maršrutų kiekis</w:t>
            </w:r>
          </w:p>
        </w:tc>
        <w:tc>
          <w:tcPr>
            <w:tcW w:w="1460" w:type="pct"/>
          </w:tcPr>
          <w:p w14:paraId="2D63531B" w14:textId="77777777" w:rsidR="00641863" w:rsidRPr="000B1044" w:rsidRDefault="00641863" w:rsidP="00641863">
            <w:pPr>
              <w:snapToGrid w:val="0"/>
              <w:jc w:val="both"/>
              <w:rPr>
                <w:rFonts w:ascii="Trebuchet MS" w:hAnsi="Trebuchet MS"/>
                <w:b/>
                <w:sz w:val="22"/>
                <w:szCs w:val="22"/>
              </w:rPr>
            </w:pPr>
            <w:r w:rsidRPr="000B1044">
              <w:rPr>
                <w:rFonts w:ascii="Trebuchet MS" w:hAnsi="Trebuchet MS"/>
                <w:color w:val="000000"/>
                <w:sz w:val="22"/>
                <w:szCs w:val="22"/>
              </w:rPr>
              <w:t>Ne mažiau kaip 1000</w:t>
            </w:r>
          </w:p>
        </w:tc>
        <w:tc>
          <w:tcPr>
            <w:tcW w:w="1413" w:type="pct"/>
          </w:tcPr>
          <w:p w14:paraId="56780A19" w14:textId="6CDC161B"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752" w:type="pct"/>
          </w:tcPr>
          <w:p w14:paraId="5628525F" w14:textId="5248EF30"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c>
          <w:tcPr>
            <w:tcW w:w="508" w:type="pct"/>
          </w:tcPr>
          <w:p w14:paraId="63ECF8ED" w14:textId="530CD522" w:rsidR="00641863" w:rsidRPr="000B1044" w:rsidRDefault="00641863" w:rsidP="00641863">
            <w:pPr>
              <w:snapToGrid w:val="0"/>
              <w:jc w:val="center"/>
              <w:rPr>
                <w:rFonts w:ascii="Trebuchet MS" w:hAnsi="Trebuchet MS"/>
                <w:bCs/>
                <w:sz w:val="22"/>
                <w:szCs w:val="22"/>
              </w:rPr>
            </w:pPr>
            <w:r w:rsidRPr="00EC2CD9">
              <w:rPr>
                <w:rFonts w:ascii="Trebuchet MS" w:hAnsi="Trebuchet MS"/>
                <w:i/>
                <w:color w:val="FF0000"/>
                <w:sz w:val="22"/>
                <w:szCs w:val="22"/>
              </w:rPr>
              <w:t>įrašyti</w:t>
            </w:r>
          </w:p>
        </w:tc>
      </w:tr>
      <w:tr w:rsidR="00DF24AE" w:rsidRPr="000B1044" w14:paraId="3FA31A96" w14:textId="77777777" w:rsidTr="00DF24AE">
        <w:tc>
          <w:tcPr>
            <w:tcW w:w="209" w:type="pct"/>
          </w:tcPr>
          <w:p w14:paraId="1BD0D1AE"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3508AFDE"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IGMP grupių kiekis</w:t>
            </w:r>
          </w:p>
        </w:tc>
        <w:tc>
          <w:tcPr>
            <w:tcW w:w="1460" w:type="pct"/>
          </w:tcPr>
          <w:p w14:paraId="294F9F35"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1000</w:t>
            </w:r>
          </w:p>
        </w:tc>
        <w:tc>
          <w:tcPr>
            <w:tcW w:w="1413" w:type="pct"/>
          </w:tcPr>
          <w:p w14:paraId="6E9B79A3" w14:textId="2E596B3E"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D9643B2" w14:textId="377406F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68AFE9A4" w14:textId="793BD23F"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43BA54BE" w14:textId="77777777" w:rsidTr="00DF24AE">
        <w:tc>
          <w:tcPr>
            <w:tcW w:w="209" w:type="pct"/>
          </w:tcPr>
          <w:p w14:paraId="6F3FB672"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7A4717F7"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IPv4 ACL (</w:t>
            </w:r>
            <w:proofErr w:type="spellStart"/>
            <w:r w:rsidRPr="000B1044">
              <w:rPr>
                <w:rFonts w:ascii="Trebuchet MS" w:eastAsia="Times New Roman" w:hAnsi="Trebuchet MS"/>
                <w:color w:val="000000" w:themeColor="text1"/>
                <w:sz w:val="22"/>
                <w:szCs w:val="22"/>
              </w:rPr>
              <w:t>ingress</w:t>
            </w:r>
            <w:proofErr w:type="spellEnd"/>
            <w:r w:rsidRPr="000B1044">
              <w:rPr>
                <w:rFonts w:ascii="Trebuchet MS" w:eastAsia="Times New Roman" w:hAnsi="Trebuchet MS"/>
                <w:color w:val="000000" w:themeColor="text1"/>
                <w:sz w:val="22"/>
                <w:szCs w:val="22"/>
              </w:rPr>
              <w:t>) įrašų kiekis</w:t>
            </w:r>
          </w:p>
        </w:tc>
        <w:tc>
          <w:tcPr>
            <w:tcW w:w="1460" w:type="pct"/>
          </w:tcPr>
          <w:p w14:paraId="146F55F2"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5000</w:t>
            </w:r>
          </w:p>
        </w:tc>
        <w:tc>
          <w:tcPr>
            <w:tcW w:w="1413" w:type="pct"/>
          </w:tcPr>
          <w:p w14:paraId="0E40D818" w14:textId="06FDB4A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8AEC684" w14:textId="4E07FE3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14029FD4" w14:textId="23B0BA3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D3593D4" w14:textId="77777777" w:rsidTr="00DF24AE">
        <w:tc>
          <w:tcPr>
            <w:tcW w:w="209" w:type="pct"/>
          </w:tcPr>
          <w:p w14:paraId="5E51D6DC"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04ACADF6" w14:textId="77777777" w:rsidR="00641863" w:rsidRPr="000B1044" w:rsidRDefault="00641863" w:rsidP="00641863">
            <w:pPr>
              <w:snapToGrid w:val="0"/>
              <w:rPr>
                <w:rFonts w:ascii="Trebuchet MS" w:hAnsi="Trebuchet MS"/>
                <w:color w:val="000000"/>
                <w:sz w:val="22"/>
                <w:szCs w:val="22"/>
              </w:rPr>
            </w:pPr>
            <w:r w:rsidRPr="000B1044">
              <w:rPr>
                <w:rFonts w:ascii="Trebuchet MS" w:eastAsia="Times New Roman" w:hAnsi="Trebuchet MS"/>
                <w:color w:val="000000" w:themeColor="text1"/>
                <w:sz w:val="22"/>
                <w:szCs w:val="22"/>
              </w:rPr>
              <w:t>IPv4 ACL (</w:t>
            </w:r>
            <w:proofErr w:type="spellStart"/>
            <w:r w:rsidRPr="000B1044">
              <w:rPr>
                <w:rFonts w:ascii="Trebuchet MS" w:eastAsia="Times New Roman" w:hAnsi="Trebuchet MS"/>
                <w:color w:val="000000" w:themeColor="text1"/>
                <w:sz w:val="22"/>
                <w:szCs w:val="22"/>
              </w:rPr>
              <w:t>egress</w:t>
            </w:r>
            <w:proofErr w:type="spellEnd"/>
            <w:r w:rsidRPr="000B1044">
              <w:rPr>
                <w:rFonts w:ascii="Trebuchet MS" w:eastAsia="Times New Roman" w:hAnsi="Trebuchet MS"/>
                <w:color w:val="000000" w:themeColor="text1"/>
                <w:sz w:val="22"/>
                <w:szCs w:val="22"/>
              </w:rPr>
              <w:t>) įrašų kiekis</w:t>
            </w:r>
          </w:p>
        </w:tc>
        <w:tc>
          <w:tcPr>
            <w:tcW w:w="1460" w:type="pct"/>
          </w:tcPr>
          <w:p w14:paraId="6F9A6964" w14:textId="77777777" w:rsidR="00641863" w:rsidRPr="000B1044" w:rsidRDefault="00641863" w:rsidP="00641863">
            <w:pPr>
              <w:snapToGrid w:val="0"/>
              <w:jc w:val="both"/>
              <w:rPr>
                <w:rFonts w:ascii="Trebuchet MS" w:hAnsi="Trebuchet MS"/>
                <w:color w:val="000000"/>
                <w:sz w:val="22"/>
                <w:szCs w:val="22"/>
              </w:rPr>
            </w:pPr>
            <w:r w:rsidRPr="000B1044">
              <w:rPr>
                <w:rFonts w:ascii="Trebuchet MS" w:hAnsi="Trebuchet MS"/>
                <w:color w:val="000000"/>
                <w:sz w:val="22"/>
                <w:szCs w:val="22"/>
              </w:rPr>
              <w:t>Ne mažiau kaip 2000</w:t>
            </w:r>
          </w:p>
        </w:tc>
        <w:tc>
          <w:tcPr>
            <w:tcW w:w="1413" w:type="pct"/>
          </w:tcPr>
          <w:p w14:paraId="11CA15EB" w14:textId="4DE4538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0B7A420" w14:textId="4B6443F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0202B9A" w14:textId="608F6AB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661CFFD1" w14:textId="77777777" w:rsidTr="00DF24AE">
        <w:tc>
          <w:tcPr>
            <w:tcW w:w="209" w:type="pct"/>
          </w:tcPr>
          <w:p w14:paraId="2B75009C"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42A53D49"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Paketų buferio dydis</w:t>
            </w:r>
          </w:p>
        </w:tc>
        <w:tc>
          <w:tcPr>
            <w:tcW w:w="1460" w:type="pct"/>
          </w:tcPr>
          <w:p w14:paraId="582CE07A"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Ne mažiau kaip 6 MB</w:t>
            </w:r>
          </w:p>
        </w:tc>
        <w:tc>
          <w:tcPr>
            <w:tcW w:w="1413" w:type="pct"/>
          </w:tcPr>
          <w:p w14:paraId="4CAC82AF" w14:textId="78FDB31D"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11E4FAA" w14:textId="37CD481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52E2E94D" w14:textId="5952504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14CF6B8" w14:textId="77777777" w:rsidTr="00DF24AE">
        <w:tc>
          <w:tcPr>
            <w:tcW w:w="209" w:type="pct"/>
          </w:tcPr>
          <w:p w14:paraId="018EF4C2"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6450654E"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Operatyviosios atminties dydis</w:t>
            </w:r>
          </w:p>
        </w:tc>
        <w:tc>
          <w:tcPr>
            <w:tcW w:w="1460" w:type="pct"/>
          </w:tcPr>
          <w:p w14:paraId="7B4B4F54" w14:textId="77777777" w:rsidR="00641863" w:rsidRPr="000B1044" w:rsidRDefault="00641863" w:rsidP="00641863">
            <w:pPr>
              <w:snapToGrid w:val="0"/>
              <w:jc w:val="both"/>
              <w:rPr>
                <w:rFonts w:ascii="Trebuchet MS" w:hAnsi="Trebuchet MS"/>
                <w:bCs/>
                <w:sz w:val="22"/>
                <w:szCs w:val="22"/>
              </w:rPr>
            </w:pPr>
            <w:r w:rsidRPr="000B1044">
              <w:rPr>
                <w:rFonts w:ascii="Trebuchet MS" w:hAnsi="Trebuchet MS"/>
                <w:color w:val="000000"/>
                <w:sz w:val="22"/>
                <w:szCs w:val="22"/>
              </w:rPr>
              <w:t>Ne mažiau kaip 8 GB</w:t>
            </w:r>
          </w:p>
        </w:tc>
        <w:tc>
          <w:tcPr>
            <w:tcW w:w="1413" w:type="pct"/>
          </w:tcPr>
          <w:p w14:paraId="132F47B3" w14:textId="45DE6BB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7DE4D03" w14:textId="00D62C1D"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463D1B4B" w14:textId="3366FA9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4F7B8361" w14:textId="77777777" w:rsidTr="00DF24AE">
        <w:tc>
          <w:tcPr>
            <w:tcW w:w="209" w:type="pct"/>
          </w:tcPr>
          <w:p w14:paraId="70A1CEF3"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0A8D45E1"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Saugojimo atminties dydis</w:t>
            </w:r>
          </w:p>
        </w:tc>
        <w:tc>
          <w:tcPr>
            <w:tcW w:w="1460" w:type="pct"/>
          </w:tcPr>
          <w:p w14:paraId="68BE771E" w14:textId="77777777" w:rsidR="00641863" w:rsidRPr="000B1044" w:rsidRDefault="00641863" w:rsidP="00641863">
            <w:pPr>
              <w:snapToGrid w:val="0"/>
              <w:jc w:val="both"/>
              <w:rPr>
                <w:rFonts w:ascii="Trebuchet MS" w:hAnsi="Trebuchet MS"/>
                <w:sz w:val="22"/>
                <w:szCs w:val="22"/>
              </w:rPr>
            </w:pPr>
            <w:r w:rsidRPr="000B1044">
              <w:rPr>
                <w:rFonts w:ascii="Trebuchet MS" w:hAnsi="Trebuchet MS"/>
                <w:color w:val="000000"/>
                <w:sz w:val="22"/>
                <w:szCs w:val="22"/>
              </w:rPr>
              <w:t xml:space="preserve">Ne mažiau kaip 16 GB </w:t>
            </w:r>
          </w:p>
        </w:tc>
        <w:tc>
          <w:tcPr>
            <w:tcW w:w="1413" w:type="pct"/>
          </w:tcPr>
          <w:p w14:paraId="6DECA472" w14:textId="10A8A3E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A6D8E7E" w14:textId="30A50F4E"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480052F6" w14:textId="4748E38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2483530F" w14:textId="77777777" w:rsidTr="00DF24AE">
        <w:trPr>
          <w:trHeight w:val="2664"/>
        </w:trPr>
        <w:tc>
          <w:tcPr>
            <w:tcW w:w="209" w:type="pct"/>
          </w:tcPr>
          <w:p w14:paraId="506BFC2D"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59B61F51"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Standartų ir protokolų palaikymas</w:t>
            </w:r>
          </w:p>
        </w:tc>
        <w:tc>
          <w:tcPr>
            <w:tcW w:w="1460" w:type="pct"/>
          </w:tcPr>
          <w:p w14:paraId="3ADC3F84"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šiuos standartus ir protokolus:</w:t>
            </w:r>
          </w:p>
          <w:p w14:paraId="2E7D83AB" w14:textId="77777777" w:rsidR="00641863" w:rsidRPr="000B1044" w:rsidRDefault="00641863" w:rsidP="00641863">
            <w:pPr>
              <w:numPr>
                <w:ilvl w:val="0"/>
                <w:numId w:val="48"/>
              </w:numPr>
              <w:spacing w:after="0" w:line="240" w:lineRule="auto"/>
              <w:contextualSpacing/>
              <w:jc w:val="both"/>
              <w:rPr>
                <w:rFonts w:ascii="Trebuchet MS" w:hAnsi="Trebuchet MS"/>
                <w:color w:val="000000" w:themeColor="text1"/>
                <w:sz w:val="22"/>
                <w:szCs w:val="22"/>
              </w:rPr>
            </w:pPr>
            <w:r w:rsidRPr="000B1044">
              <w:rPr>
                <w:rFonts w:ascii="Trebuchet MS" w:hAnsi="Trebuchet MS"/>
                <w:color w:val="000000" w:themeColor="text1"/>
                <w:sz w:val="22"/>
                <w:szCs w:val="22"/>
              </w:rPr>
              <w:t xml:space="preserve">IEEE 802.1Q </w:t>
            </w:r>
            <w:proofErr w:type="spellStart"/>
            <w:r w:rsidRPr="000B1044">
              <w:rPr>
                <w:rFonts w:ascii="Trebuchet MS" w:hAnsi="Trebuchet MS"/>
                <w:color w:val="000000" w:themeColor="text1"/>
                <w:sz w:val="22"/>
                <w:szCs w:val="22"/>
              </w:rPr>
              <w:t>VLANs</w:t>
            </w:r>
            <w:proofErr w:type="spellEnd"/>
            <w:r w:rsidRPr="000B1044">
              <w:rPr>
                <w:rFonts w:ascii="Trebuchet MS" w:hAnsi="Trebuchet MS"/>
                <w:color w:val="000000" w:themeColor="text1"/>
                <w:sz w:val="22"/>
                <w:szCs w:val="22"/>
              </w:rPr>
              <w:t>;</w:t>
            </w:r>
          </w:p>
          <w:p w14:paraId="2031135C"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802.1AB Link </w:t>
            </w:r>
            <w:proofErr w:type="spellStart"/>
            <w:r w:rsidRPr="000B1044">
              <w:rPr>
                <w:rFonts w:ascii="Trebuchet MS" w:hAnsi="Trebuchet MS"/>
                <w:color w:val="000000" w:themeColor="text1"/>
                <w:sz w:val="22"/>
                <w:szCs w:val="22"/>
              </w:rPr>
              <w:t>Layer</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Discovery</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(LLDP);</w:t>
            </w:r>
          </w:p>
          <w:p w14:paraId="15C07AE7" w14:textId="77777777" w:rsidR="00641863" w:rsidRPr="000B1044" w:rsidRDefault="00641863" w:rsidP="00641863">
            <w:pPr>
              <w:numPr>
                <w:ilvl w:val="0"/>
                <w:numId w:val="48"/>
              </w:numPr>
              <w:spacing w:after="0" w:line="240" w:lineRule="auto"/>
              <w:contextualSpacing/>
              <w:jc w:val="both"/>
              <w:rPr>
                <w:rFonts w:ascii="Trebuchet MS" w:hAnsi="Trebuchet MS"/>
                <w:color w:val="000000" w:themeColor="text1"/>
                <w:sz w:val="22"/>
                <w:szCs w:val="22"/>
              </w:rPr>
            </w:pPr>
            <w:r w:rsidRPr="000B1044">
              <w:rPr>
                <w:rFonts w:ascii="Trebuchet MS" w:hAnsi="Trebuchet MS"/>
                <w:color w:val="000000" w:themeColor="text1"/>
                <w:sz w:val="22"/>
                <w:szCs w:val="22"/>
              </w:rPr>
              <w:t>LLDP-MED (</w:t>
            </w:r>
            <w:proofErr w:type="spellStart"/>
            <w:r w:rsidRPr="000B1044">
              <w:rPr>
                <w:rFonts w:ascii="Trebuchet MS" w:hAnsi="Trebuchet MS"/>
                <w:color w:val="000000" w:themeColor="text1"/>
                <w:sz w:val="22"/>
                <w:szCs w:val="22"/>
              </w:rPr>
              <w:t>Media</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Endpoint</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Discovery</w:t>
            </w:r>
            <w:proofErr w:type="spellEnd"/>
            <w:r w:rsidRPr="000B1044">
              <w:rPr>
                <w:rFonts w:ascii="Trebuchet MS" w:hAnsi="Trebuchet MS"/>
                <w:color w:val="000000" w:themeColor="text1"/>
                <w:sz w:val="22"/>
                <w:szCs w:val="22"/>
              </w:rPr>
              <w:t>);</w:t>
            </w:r>
          </w:p>
          <w:p w14:paraId="1437B887"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802.1s </w:t>
            </w:r>
            <w:proofErr w:type="spellStart"/>
            <w:r w:rsidRPr="000B1044">
              <w:rPr>
                <w:rFonts w:ascii="Trebuchet MS" w:hAnsi="Trebuchet MS"/>
                <w:color w:val="000000" w:themeColor="text1"/>
                <w:sz w:val="22"/>
                <w:szCs w:val="22"/>
              </w:rPr>
              <w:t>Multiple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Spanning</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Tree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(MSTP);</w:t>
            </w:r>
          </w:p>
          <w:p w14:paraId="38AEC6E5"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IEEE 802.1w </w:t>
            </w:r>
            <w:proofErr w:type="spellStart"/>
            <w:r w:rsidRPr="000B1044">
              <w:rPr>
                <w:rFonts w:ascii="Trebuchet MS" w:hAnsi="Trebuchet MS"/>
                <w:color w:val="000000" w:themeColor="text1"/>
                <w:sz w:val="22"/>
                <w:szCs w:val="22"/>
              </w:rPr>
              <w:t>Rapid</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Spanning</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Tree</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(RSTP);</w:t>
            </w:r>
          </w:p>
          <w:p w14:paraId="24110D58"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RPVST+;</w:t>
            </w:r>
          </w:p>
          <w:p w14:paraId="3D39ADC1"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 xml:space="preserve">Port </w:t>
            </w:r>
            <w:proofErr w:type="spellStart"/>
            <w:r w:rsidRPr="000B1044">
              <w:rPr>
                <w:rFonts w:ascii="Trebuchet MS" w:hAnsi="Trebuchet MS"/>
                <w:color w:val="000000"/>
                <w:sz w:val="22"/>
                <w:szCs w:val="22"/>
              </w:rPr>
              <w:t>Mirroring</w:t>
            </w:r>
            <w:proofErr w:type="spellEnd"/>
            <w:r w:rsidRPr="000B1044">
              <w:rPr>
                <w:rFonts w:ascii="Trebuchet MS" w:hAnsi="Trebuchet MS"/>
                <w:color w:val="000000"/>
                <w:sz w:val="22"/>
                <w:szCs w:val="22"/>
              </w:rPr>
              <w:t>;</w:t>
            </w:r>
          </w:p>
          <w:p w14:paraId="68CB9536"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 xml:space="preserve">Network Time </w:t>
            </w:r>
            <w:proofErr w:type="spellStart"/>
            <w:r w:rsidRPr="000B1044">
              <w:rPr>
                <w:rFonts w:ascii="Trebuchet MS" w:hAnsi="Trebuchet MS"/>
                <w:color w:val="000000" w:themeColor="text1"/>
                <w:sz w:val="22"/>
                <w:szCs w:val="22"/>
              </w:rPr>
              <w:t>Protocol</w:t>
            </w:r>
            <w:proofErr w:type="spellEnd"/>
            <w:r w:rsidRPr="000B1044">
              <w:rPr>
                <w:rFonts w:ascii="Trebuchet MS" w:hAnsi="Trebuchet MS"/>
                <w:color w:val="000000" w:themeColor="text1"/>
                <w:sz w:val="22"/>
                <w:szCs w:val="22"/>
              </w:rPr>
              <w:t xml:space="preserve"> (NTP);</w:t>
            </w:r>
          </w:p>
          <w:p w14:paraId="6528191F" w14:textId="77777777" w:rsidR="00641863" w:rsidRPr="000B1044" w:rsidRDefault="00641863" w:rsidP="00641863">
            <w:pPr>
              <w:numPr>
                <w:ilvl w:val="0"/>
                <w:numId w:val="48"/>
              </w:numPr>
              <w:spacing w:after="0" w:line="240" w:lineRule="auto"/>
              <w:contextualSpacing/>
              <w:jc w:val="both"/>
              <w:rPr>
                <w:rFonts w:ascii="Trebuchet MS" w:hAnsi="Trebuchet MS"/>
                <w:color w:val="000000"/>
                <w:sz w:val="22"/>
                <w:szCs w:val="22"/>
              </w:rPr>
            </w:pPr>
            <w:r w:rsidRPr="000B1044">
              <w:rPr>
                <w:rFonts w:ascii="Trebuchet MS" w:hAnsi="Trebuchet MS"/>
                <w:color w:val="000000" w:themeColor="text1"/>
                <w:sz w:val="22"/>
                <w:szCs w:val="22"/>
              </w:rPr>
              <w:t>MVRP.</w:t>
            </w:r>
          </w:p>
        </w:tc>
        <w:tc>
          <w:tcPr>
            <w:tcW w:w="1413" w:type="pct"/>
          </w:tcPr>
          <w:p w14:paraId="4E58B8AA" w14:textId="524CF550" w:rsidR="00641863" w:rsidRPr="000B1044" w:rsidRDefault="00641863" w:rsidP="00641863">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CB13C02" w14:textId="6D6BE29D"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657E1EE" w14:textId="5EE1981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2DE627F" w14:textId="77777777" w:rsidTr="00DF24AE">
        <w:tc>
          <w:tcPr>
            <w:tcW w:w="209" w:type="pct"/>
          </w:tcPr>
          <w:p w14:paraId="5D1639FE" w14:textId="77777777" w:rsidR="00641863" w:rsidRPr="000B1044" w:rsidRDefault="00641863" w:rsidP="00641863">
            <w:pPr>
              <w:numPr>
                <w:ilvl w:val="0"/>
                <w:numId w:val="70"/>
              </w:numPr>
              <w:snapToGrid w:val="0"/>
              <w:spacing w:after="0" w:line="240" w:lineRule="auto"/>
              <w:rPr>
                <w:rFonts w:ascii="Trebuchet MS" w:eastAsia="Times New Roman" w:hAnsi="Trebuchet MS"/>
                <w:sz w:val="22"/>
                <w:szCs w:val="22"/>
              </w:rPr>
            </w:pPr>
          </w:p>
        </w:tc>
        <w:tc>
          <w:tcPr>
            <w:tcW w:w="658" w:type="pct"/>
          </w:tcPr>
          <w:p w14:paraId="38BBB36B" w14:textId="77777777" w:rsidR="00641863" w:rsidRPr="000B1044" w:rsidRDefault="00641863" w:rsidP="00641863">
            <w:pPr>
              <w:snapToGrid w:val="0"/>
              <w:rPr>
                <w:rFonts w:ascii="Trebuchet MS" w:eastAsia="Times New Roman" w:hAnsi="Trebuchet MS"/>
                <w:sz w:val="22"/>
                <w:szCs w:val="22"/>
              </w:rPr>
            </w:pPr>
            <w:r w:rsidRPr="000B1044">
              <w:rPr>
                <w:rFonts w:ascii="Trebuchet MS" w:eastAsia="Times New Roman" w:hAnsi="Trebuchet MS"/>
                <w:sz w:val="22"/>
                <w:szCs w:val="22"/>
              </w:rPr>
              <w:t>VXLAN funkcionalumas</w:t>
            </w:r>
          </w:p>
        </w:tc>
        <w:tc>
          <w:tcPr>
            <w:tcW w:w="1460" w:type="pct"/>
          </w:tcPr>
          <w:p w14:paraId="13DEEA2A" w14:textId="77777777" w:rsidR="00641863" w:rsidRPr="000B1044" w:rsidRDefault="00641863" w:rsidP="00641863">
            <w:pPr>
              <w:jc w:val="both"/>
              <w:rPr>
                <w:rFonts w:ascii="Trebuchet MS" w:hAnsi="Trebuchet MS"/>
                <w:sz w:val="22"/>
                <w:szCs w:val="22"/>
              </w:rPr>
            </w:pPr>
            <w:r w:rsidRPr="000B1044">
              <w:rPr>
                <w:rFonts w:ascii="Trebuchet MS" w:hAnsi="Trebuchet MS"/>
                <w:sz w:val="22"/>
                <w:szCs w:val="22"/>
              </w:rPr>
              <w:t>Turi palaikyti VXLAN funkcionalumą.</w:t>
            </w:r>
          </w:p>
        </w:tc>
        <w:tc>
          <w:tcPr>
            <w:tcW w:w="1413" w:type="pct"/>
          </w:tcPr>
          <w:p w14:paraId="69C9FC03" w14:textId="0F94C2B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4D5E61F" w14:textId="58FD97F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1CE9DD60" w14:textId="13BC3AF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004B580F" w14:textId="77777777" w:rsidTr="00DF24AE">
        <w:tc>
          <w:tcPr>
            <w:tcW w:w="209" w:type="pct"/>
          </w:tcPr>
          <w:p w14:paraId="38758BF0" w14:textId="77777777" w:rsidR="00641863" w:rsidRPr="000B1044" w:rsidRDefault="00641863" w:rsidP="00641863">
            <w:pPr>
              <w:numPr>
                <w:ilvl w:val="0"/>
                <w:numId w:val="70"/>
              </w:numPr>
              <w:snapToGrid w:val="0"/>
              <w:spacing w:after="0" w:line="240" w:lineRule="auto"/>
              <w:rPr>
                <w:rFonts w:ascii="Trebuchet MS" w:eastAsia="Times New Roman" w:hAnsi="Trebuchet MS"/>
                <w:sz w:val="22"/>
                <w:szCs w:val="22"/>
              </w:rPr>
            </w:pPr>
          </w:p>
        </w:tc>
        <w:tc>
          <w:tcPr>
            <w:tcW w:w="658" w:type="pct"/>
          </w:tcPr>
          <w:p w14:paraId="10863BF3" w14:textId="77777777" w:rsidR="00641863" w:rsidRPr="000B1044" w:rsidRDefault="00641863" w:rsidP="00641863">
            <w:pPr>
              <w:snapToGrid w:val="0"/>
              <w:rPr>
                <w:rFonts w:ascii="Trebuchet MS" w:hAnsi="Trebuchet MS"/>
                <w:sz w:val="22"/>
                <w:szCs w:val="22"/>
              </w:rPr>
            </w:pPr>
            <w:proofErr w:type="spellStart"/>
            <w:r w:rsidRPr="000B1044">
              <w:rPr>
                <w:rFonts w:ascii="Trebuchet MS" w:hAnsi="Trebuchet MS"/>
                <w:sz w:val="22"/>
                <w:szCs w:val="22"/>
              </w:rPr>
              <w:t>Maršrutizavimo</w:t>
            </w:r>
            <w:proofErr w:type="spellEnd"/>
            <w:r w:rsidRPr="000B1044">
              <w:rPr>
                <w:rFonts w:ascii="Trebuchet MS" w:hAnsi="Trebuchet MS"/>
                <w:sz w:val="22"/>
                <w:szCs w:val="22"/>
              </w:rPr>
              <w:t xml:space="preserve"> </w:t>
            </w:r>
            <w:r w:rsidRPr="000B1044">
              <w:rPr>
                <w:rFonts w:ascii="Trebuchet MS" w:eastAsia="Times New Roman" w:hAnsi="Trebuchet MS"/>
                <w:sz w:val="22"/>
                <w:szCs w:val="22"/>
              </w:rPr>
              <w:t>protokolų ir funkcijų palaikymas</w:t>
            </w:r>
          </w:p>
        </w:tc>
        <w:tc>
          <w:tcPr>
            <w:tcW w:w="1460" w:type="pct"/>
          </w:tcPr>
          <w:p w14:paraId="08B690E1" w14:textId="77777777" w:rsidR="00641863" w:rsidRPr="000B1044" w:rsidRDefault="00641863" w:rsidP="00641863">
            <w:pPr>
              <w:jc w:val="both"/>
              <w:rPr>
                <w:rFonts w:ascii="Trebuchet MS" w:hAnsi="Trebuchet MS"/>
                <w:sz w:val="22"/>
                <w:szCs w:val="22"/>
              </w:rPr>
            </w:pPr>
            <w:r w:rsidRPr="000B1044">
              <w:rPr>
                <w:rFonts w:ascii="Trebuchet MS" w:hAnsi="Trebuchet MS"/>
                <w:sz w:val="22"/>
                <w:szCs w:val="22"/>
              </w:rPr>
              <w:t xml:space="preserve"> </w:t>
            </w:r>
            <w:r w:rsidRPr="000B1044">
              <w:rPr>
                <w:rFonts w:ascii="Trebuchet MS" w:eastAsia="Times New Roman" w:hAnsi="Trebuchet MS"/>
                <w:sz w:val="22"/>
                <w:szCs w:val="22"/>
              </w:rPr>
              <w:t xml:space="preserve">Turi palaikyti šiuos </w:t>
            </w:r>
            <w:proofErr w:type="spellStart"/>
            <w:r w:rsidRPr="000B1044">
              <w:rPr>
                <w:rFonts w:ascii="Trebuchet MS" w:eastAsia="Times New Roman" w:hAnsi="Trebuchet MS"/>
                <w:sz w:val="22"/>
                <w:szCs w:val="22"/>
              </w:rPr>
              <w:t>maršrutizavimo</w:t>
            </w:r>
            <w:proofErr w:type="spellEnd"/>
            <w:r w:rsidRPr="000B1044">
              <w:rPr>
                <w:rFonts w:ascii="Trebuchet MS" w:eastAsia="Times New Roman" w:hAnsi="Trebuchet MS"/>
                <w:sz w:val="22"/>
                <w:szCs w:val="22"/>
              </w:rPr>
              <w:t xml:space="preserve"> protokolus ir funkcijas:</w:t>
            </w:r>
          </w:p>
          <w:p w14:paraId="5EE0B2AC" w14:textId="77777777" w:rsidR="00641863" w:rsidRPr="000B1044" w:rsidRDefault="00641863" w:rsidP="00641863">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sz w:val="22"/>
                <w:szCs w:val="22"/>
              </w:rPr>
              <w:t xml:space="preserve">OSPFv2 </w:t>
            </w:r>
            <w:proofErr w:type="spellStart"/>
            <w:r w:rsidRPr="000B1044">
              <w:rPr>
                <w:rFonts w:ascii="Trebuchet MS" w:eastAsia="Times New Roman" w:hAnsi="Trebuchet MS"/>
                <w:sz w:val="22"/>
                <w:szCs w:val="22"/>
              </w:rPr>
              <w:t>for</w:t>
            </w:r>
            <w:proofErr w:type="spellEnd"/>
            <w:r w:rsidRPr="000B1044">
              <w:rPr>
                <w:rFonts w:ascii="Trebuchet MS" w:eastAsia="Times New Roman" w:hAnsi="Trebuchet MS"/>
                <w:sz w:val="22"/>
                <w:szCs w:val="22"/>
              </w:rPr>
              <w:t xml:space="preserve"> IPv4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6D334D65" w14:textId="77777777" w:rsidR="00641863" w:rsidRPr="000B1044" w:rsidRDefault="00641863" w:rsidP="00641863">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sz w:val="22"/>
                <w:szCs w:val="22"/>
              </w:rPr>
              <w:t xml:space="preserve">OSPFv3 </w:t>
            </w:r>
            <w:proofErr w:type="spellStart"/>
            <w:r w:rsidRPr="000B1044">
              <w:rPr>
                <w:rFonts w:ascii="Trebuchet MS" w:eastAsia="Times New Roman" w:hAnsi="Trebuchet MS"/>
                <w:sz w:val="22"/>
                <w:szCs w:val="22"/>
              </w:rPr>
              <w:t>for</w:t>
            </w:r>
            <w:proofErr w:type="spellEnd"/>
            <w:r w:rsidRPr="000B1044">
              <w:rPr>
                <w:rFonts w:ascii="Trebuchet MS" w:eastAsia="Times New Roman" w:hAnsi="Trebuchet MS"/>
                <w:sz w:val="22"/>
                <w:szCs w:val="22"/>
              </w:rPr>
              <w:t xml:space="preserve"> IPv6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642CFE85"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sz w:val="22"/>
                <w:szCs w:val="22"/>
              </w:rPr>
              <w:t>Static</w:t>
            </w:r>
            <w:proofErr w:type="spellEnd"/>
            <w:r w:rsidRPr="000B1044">
              <w:rPr>
                <w:rFonts w:ascii="Trebuchet MS" w:eastAsia="Times New Roman" w:hAnsi="Trebuchet MS"/>
                <w:sz w:val="22"/>
                <w:szCs w:val="22"/>
              </w:rPr>
              <w:t xml:space="preserve"> IPv4 </w:t>
            </w:r>
            <w:proofErr w:type="spellStart"/>
            <w:r w:rsidRPr="000B1044">
              <w:rPr>
                <w:rFonts w:ascii="Trebuchet MS" w:eastAsia="Times New Roman" w:hAnsi="Trebuchet MS"/>
                <w:sz w:val="22"/>
                <w:szCs w:val="22"/>
              </w:rPr>
              <w:t>and</w:t>
            </w:r>
            <w:proofErr w:type="spellEnd"/>
            <w:r w:rsidRPr="000B1044">
              <w:rPr>
                <w:rFonts w:ascii="Trebuchet MS" w:eastAsia="Times New Roman" w:hAnsi="Trebuchet MS"/>
                <w:sz w:val="22"/>
                <w:szCs w:val="22"/>
              </w:rPr>
              <w:t xml:space="preserve"> IPv6 </w:t>
            </w:r>
            <w:proofErr w:type="spellStart"/>
            <w:r w:rsidRPr="000B1044">
              <w:rPr>
                <w:rFonts w:ascii="Trebuchet MS" w:eastAsia="Times New Roman" w:hAnsi="Trebuchet MS"/>
                <w:sz w:val="22"/>
                <w:szCs w:val="22"/>
              </w:rPr>
              <w:t>routing</w:t>
            </w:r>
            <w:proofErr w:type="spellEnd"/>
            <w:r w:rsidRPr="000B1044">
              <w:rPr>
                <w:rFonts w:ascii="Trebuchet MS" w:eastAsia="Times New Roman" w:hAnsi="Trebuchet MS"/>
                <w:sz w:val="22"/>
                <w:szCs w:val="22"/>
              </w:rPr>
              <w:t>;</w:t>
            </w:r>
          </w:p>
          <w:p w14:paraId="2D2D24A3"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sz w:val="22"/>
                <w:szCs w:val="22"/>
              </w:rPr>
              <w:t>Equal-Cost</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Multipath</w:t>
            </w:r>
            <w:proofErr w:type="spellEnd"/>
            <w:r w:rsidRPr="000B1044">
              <w:rPr>
                <w:rFonts w:ascii="Trebuchet MS" w:eastAsia="Times New Roman" w:hAnsi="Trebuchet MS"/>
                <w:sz w:val="22"/>
                <w:szCs w:val="22"/>
              </w:rPr>
              <w:t xml:space="preserve"> (ECMP).</w:t>
            </w:r>
            <w:r w:rsidRPr="000B1044" w:rsidDel="007016E9">
              <w:rPr>
                <w:rFonts w:ascii="Trebuchet MS" w:hAnsi="Trebuchet MS"/>
                <w:sz w:val="22"/>
                <w:szCs w:val="22"/>
              </w:rPr>
              <w:t xml:space="preserve"> </w:t>
            </w:r>
          </w:p>
        </w:tc>
        <w:tc>
          <w:tcPr>
            <w:tcW w:w="1413" w:type="pct"/>
          </w:tcPr>
          <w:p w14:paraId="37E33F68" w14:textId="372E29AF"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404497B" w14:textId="0101FB4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5383BF36" w14:textId="44110744"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2ECFFAC" w14:textId="77777777" w:rsidTr="00DF24AE">
        <w:tc>
          <w:tcPr>
            <w:tcW w:w="209" w:type="pct"/>
          </w:tcPr>
          <w:p w14:paraId="657DD7F7"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27D3187E" w14:textId="77777777" w:rsidR="00641863" w:rsidRPr="000B1044" w:rsidRDefault="00641863" w:rsidP="00641863">
            <w:pPr>
              <w:snapToGrid w:val="0"/>
              <w:rPr>
                <w:rFonts w:ascii="Trebuchet MS" w:hAnsi="Trebuchet MS"/>
                <w:sz w:val="22"/>
                <w:szCs w:val="22"/>
              </w:rPr>
            </w:pPr>
            <w:proofErr w:type="spellStart"/>
            <w:r w:rsidRPr="000B1044">
              <w:rPr>
                <w:rFonts w:ascii="Trebuchet MS" w:hAnsi="Trebuchet MS"/>
                <w:sz w:val="22"/>
                <w:szCs w:val="22"/>
              </w:rPr>
              <w:t>Multicast</w:t>
            </w:r>
            <w:proofErr w:type="spellEnd"/>
            <w:r w:rsidRPr="000B1044">
              <w:rPr>
                <w:rFonts w:ascii="Trebuchet MS" w:hAnsi="Trebuchet MS"/>
                <w:sz w:val="22"/>
                <w:szCs w:val="22"/>
              </w:rPr>
              <w:t xml:space="preserve"> protokolų palaikymas</w:t>
            </w:r>
          </w:p>
        </w:tc>
        <w:tc>
          <w:tcPr>
            <w:tcW w:w="1460" w:type="pct"/>
          </w:tcPr>
          <w:p w14:paraId="685F6201" w14:textId="77777777" w:rsidR="00641863" w:rsidRPr="000B1044" w:rsidRDefault="00641863" w:rsidP="00641863">
            <w:pPr>
              <w:jc w:val="both"/>
              <w:rPr>
                <w:rFonts w:ascii="Trebuchet MS" w:eastAsia="Times New Roman" w:hAnsi="Trebuchet MS"/>
                <w:sz w:val="22"/>
                <w:szCs w:val="22"/>
              </w:rPr>
            </w:pPr>
            <w:r w:rsidRPr="000B1044">
              <w:rPr>
                <w:rFonts w:ascii="Trebuchet MS" w:eastAsia="Times New Roman" w:hAnsi="Trebuchet MS"/>
                <w:sz w:val="22"/>
                <w:szCs w:val="22"/>
              </w:rPr>
              <w:t>Turi palaikyti šiuos protokolus:</w:t>
            </w:r>
          </w:p>
          <w:p w14:paraId="2E3F9E1A"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sz w:val="22"/>
                <w:szCs w:val="22"/>
              </w:rPr>
              <w:t xml:space="preserve">IGMPv1, v2, </w:t>
            </w:r>
            <w:proofErr w:type="spellStart"/>
            <w:r w:rsidRPr="000B1044">
              <w:rPr>
                <w:rFonts w:ascii="Trebuchet MS" w:eastAsia="Times New Roman" w:hAnsi="Trebuchet MS"/>
                <w:sz w:val="22"/>
                <w:szCs w:val="22"/>
              </w:rPr>
              <w:t>and</w:t>
            </w:r>
            <w:proofErr w:type="spellEnd"/>
            <w:r w:rsidRPr="000B1044">
              <w:rPr>
                <w:rFonts w:ascii="Trebuchet MS" w:eastAsia="Times New Roman" w:hAnsi="Trebuchet MS"/>
                <w:sz w:val="22"/>
                <w:szCs w:val="22"/>
              </w:rPr>
              <w:t xml:space="preserve"> v3; </w:t>
            </w:r>
          </w:p>
          <w:p w14:paraId="59A107D6"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hAnsi="Trebuchet MS"/>
                <w:sz w:val="22"/>
                <w:szCs w:val="22"/>
              </w:rPr>
              <w:t>Multicast</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Listener</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Discovery</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Version</w:t>
            </w:r>
            <w:proofErr w:type="spellEnd"/>
            <w:r w:rsidRPr="000B1044">
              <w:rPr>
                <w:rFonts w:ascii="Trebuchet MS" w:hAnsi="Trebuchet MS"/>
                <w:sz w:val="22"/>
                <w:szCs w:val="22"/>
              </w:rPr>
              <w:t xml:space="preserve"> 2 (MLDv2) </w:t>
            </w:r>
            <w:proofErr w:type="spellStart"/>
            <w:r w:rsidRPr="000B1044">
              <w:rPr>
                <w:rFonts w:ascii="Trebuchet MS" w:hAnsi="Trebuchet MS"/>
                <w:sz w:val="22"/>
                <w:szCs w:val="22"/>
              </w:rPr>
              <w:t>for</w:t>
            </w:r>
            <w:proofErr w:type="spellEnd"/>
            <w:r w:rsidRPr="000B1044">
              <w:rPr>
                <w:rFonts w:ascii="Trebuchet MS" w:hAnsi="Trebuchet MS"/>
                <w:sz w:val="22"/>
                <w:szCs w:val="22"/>
              </w:rPr>
              <w:t xml:space="preserve"> IPv6;</w:t>
            </w:r>
          </w:p>
          <w:p w14:paraId="11B68605"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hAnsi="Trebuchet MS"/>
                <w:sz w:val="22"/>
                <w:szCs w:val="22"/>
              </w:rPr>
              <w:t xml:space="preserve">MLD </w:t>
            </w:r>
            <w:proofErr w:type="spellStart"/>
            <w:r w:rsidRPr="000B1044">
              <w:rPr>
                <w:rFonts w:ascii="Trebuchet MS" w:hAnsi="Trebuchet MS"/>
                <w:sz w:val="22"/>
                <w:szCs w:val="22"/>
              </w:rPr>
              <w:t>snooping</w:t>
            </w:r>
            <w:proofErr w:type="spellEnd"/>
            <w:r w:rsidRPr="000B1044">
              <w:rPr>
                <w:rFonts w:ascii="Trebuchet MS" w:hAnsi="Trebuchet MS"/>
                <w:sz w:val="22"/>
                <w:szCs w:val="22"/>
              </w:rPr>
              <w:t>;</w:t>
            </w:r>
          </w:p>
          <w:p w14:paraId="22402929"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sz w:val="22"/>
                <w:szCs w:val="22"/>
              </w:rPr>
              <w:t xml:space="preserve">PIM </w:t>
            </w:r>
            <w:proofErr w:type="spellStart"/>
            <w:r w:rsidRPr="000B1044">
              <w:rPr>
                <w:rFonts w:ascii="Trebuchet MS" w:eastAsia="Times New Roman" w:hAnsi="Trebuchet MS"/>
                <w:sz w:val="22"/>
                <w:szCs w:val="22"/>
              </w:rPr>
              <w:t>Dense</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Mode</w:t>
            </w:r>
            <w:proofErr w:type="spellEnd"/>
            <w:r w:rsidRPr="000B1044">
              <w:rPr>
                <w:rFonts w:ascii="Trebuchet MS" w:eastAsia="Times New Roman" w:hAnsi="Trebuchet MS"/>
                <w:sz w:val="22"/>
                <w:szCs w:val="22"/>
              </w:rPr>
              <w:t xml:space="preserve">, PIM </w:t>
            </w:r>
            <w:proofErr w:type="spellStart"/>
            <w:r w:rsidRPr="000B1044">
              <w:rPr>
                <w:rFonts w:ascii="Trebuchet MS" w:eastAsia="Times New Roman" w:hAnsi="Trebuchet MS"/>
                <w:sz w:val="22"/>
                <w:szCs w:val="22"/>
              </w:rPr>
              <w:t>Sparse</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Mode</w:t>
            </w:r>
            <w:proofErr w:type="spellEnd"/>
            <w:r w:rsidRPr="000B1044">
              <w:rPr>
                <w:rFonts w:ascii="Trebuchet MS" w:hAnsi="Trebuchet MS"/>
                <w:sz w:val="22"/>
                <w:szCs w:val="22"/>
              </w:rPr>
              <w:t>.</w:t>
            </w:r>
          </w:p>
        </w:tc>
        <w:tc>
          <w:tcPr>
            <w:tcW w:w="1413" w:type="pct"/>
          </w:tcPr>
          <w:p w14:paraId="1277DE58" w14:textId="5C5091F2"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B997E48" w14:textId="19FBD8D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6A8E5F5A" w14:textId="6DBA8778"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4126CF3" w14:textId="77777777" w:rsidTr="00DF24AE">
        <w:tc>
          <w:tcPr>
            <w:tcW w:w="209" w:type="pct"/>
          </w:tcPr>
          <w:p w14:paraId="09194C9E"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2A9D08DD"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 xml:space="preserve">Aukštą patikimumą užtikrinančių </w:t>
            </w:r>
            <w:r w:rsidRPr="000B1044">
              <w:rPr>
                <w:rFonts w:ascii="Trebuchet MS" w:eastAsia="Times New Roman" w:hAnsi="Trebuchet MS"/>
                <w:color w:val="000000" w:themeColor="text1"/>
                <w:sz w:val="22"/>
                <w:szCs w:val="22"/>
              </w:rPr>
              <w:lastRenderedPageBreak/>
              <w:t>protokolų palaikymas</w:t>
            </w:r>
          </w:p>
        </w:tc>
        <w:tc>
          <w:tcPr>
            <w:tcW w:w="1460" w:type="pct"/>
          </w:tcPr>
          <w:p w14:paraId="6569DA5A"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lastRenderedPageBreak/>
              <w:t>Turi palaikyti šiuos aukštą patikimumą užtikrinančius protokolus:</w:t>
            </w:r>
          </w:p>
          <w:p w14:paraId="28EAA742"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Virtual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Router</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Redundancy</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Protocol</w:t>
            </w:r>
            <w:proofErr w:type="spellEnd"/>
            <w:r w:rsidRPr="000B1044">
              <w:rPr>
                <w:rFonts w:ascii="Trebuchet MS" w:hAnsi="Trebuchet MS"/>
                <w:color w:val="000000"/>
                <w:sz w:val="22"/>
                <w:szCs w:val="22"/>
              </w:rPr>
              <w:t xml:space="preserve"> (VRRP);</w:t>
            </w:r>
          </w:p>
          <w:p w14:paraId="4D1F4C6B"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lastRenderedPageBreak/>
              <w:t>Uni-directional</w:t>
            </w:r>
            <w:proofErr w:type="spellEnd"/>
            <w:r w:rsidRPr="000B1044">
              <w:rPr>
                <w:rFonts w:ascii="Trebuchet MS" w:eastAsia="Times New Roman" w:hAnsi="Trebuchet MS"/>
                <w:color w:val="000000" w:themeColor="text1"/>
                <w:sz w:val="22"/>
                <w:szCs w:val="22"/>
              </w:rPr>
              <w:t xml:space="preserve"> Link </w:t>
            </w:r>
            <w:proofErr w:type="spellStart"/>
            <w:r w:rsidRPr="000B1044">
              <w:rPr>
                <w:rFonts w:ascii="Trebuchet MS" w:eastAsia="Times New Roman" w:hAnsi="Trebuchet MS"/>
                <w:color w:val="000000" w:themeColor="text1"/>
                <w:sz w:val="22"/>
                <w:szCs w:val="22"/>
              </w:rPr>
              <w:t>Detection</w:t>
            </w:r>
            <w:proofErr w:type="spellEnd"/>
            <w:r w:rsidRPr="000B1044">
              <w:rPr>
                <w:rFonts w:ascii="Trebuchet MS" w:eastAsia="Times New Roman" w:hAnsi="Trebuchet MS"/>
                <w:color w:val="000000" w:themeColor="text1"/>
                <w:sz w:val="22"/>
                <w:szCs w:val="22"/>
              </w:rPr>
              <w:t xml:space="preserve"> (UDLD);</w:t>
            </w:r>
          </w:p>
          <w:p w14:paraId="44C37C9D"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802.3ad Link </w:t>
            </w:r>
            <w:proofErr w:type="spellStart"/>
            <w:r w:rsidRPr="000B1044">
              <w:rPr>
                <w:rFonts w:ascii="Trebuchet MS" w:hAnsi="Trebuchet MS"/>
                <w:color w:val="000000"/>
                <w:sz w:val="22"/>
                <w:szCs w:val="22"/>
              </w:rPr>
              <w:t>Aggregation</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Protocol</w:t>
            </w:r>
            <w:proofErr w:type="spellEnd"/>
            <w:r w:rsidRPr="000B1044">
              <w:rPr>
                <w:rFonts w:ascii="Trebuchet MS" w:hAnsi="Trebuchet MS"/>
                <w:color w:val="000000"/>
                <w:sz w:val="22"/>
                <w:szCs w:val="22"/>
              </w:rPr>
              <w:t xml:space="preserve"> (LACP).</w:t>
            </w:r>
          </w:p>
        </w:tc>
        <w:tc>
          <w:tcPr>
            <w:tcW w:w="1413" w:type="pct"/>
          </w:tcPr>
          <w:p w14:paraId="1A90616A" w14:textId="27EBFEDB"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2FF5D2D6" w14:textId="239CDF9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04A61F7B" w14:textId="5439868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C7CEDA0" w14:textId="77777777" w:rsidTr="00DF24AE">
        <w:tc>
          <w:tcPr>
            <w:tcW w:w="209" w:type="pct"/>
          </w:tcPr>
          <w:p w14:paraId="01EA9A1F"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202743D9"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Saugumo protokolų ir standartų palaikymas</w:t>
            </w:r>
          </w:p>
        </w:tc>
        <w:tc>
          <w:tcPr>
            <w:tcW w:w="1460" w:type="pct"/>
          </w:tcPr>
          <w:p w14:paraId="1D62923C" w14:textId="77777777" w:rsidR="00641863" w:rsidRPr="000B1044" w:rsidRDefault="00641863" w:rsidP="00641863">
            <w:pPr>
              <w:jc w:val="both"/>
              <w:rPr>
                <w:rFonts w:ascii="Trebuchet MS" w:hAnsi="Trebuchet MS"/>
                <w:color w:val="000000"/>
                <w:sz w:val="22"/>
                <w:szCs w:val="22"/>
              </w:rPr>
            </w:pPr>
            <w:r w:rsidRPr="000B1044">
              <w:rPr>
                <w:rFonts w:ascii="Trebuchet MS" w:eastAsia="Times New Roman" w:hAnsi="Trebuchet MS"/>
                <w:color w:val="000000" w:themeColor="text1"/>
                <w:sz w:val="22"/>
                <w:szCs w:val="22"/>
              </w:rPr>
              <w:t>Turi palaikyti šiuos saugumo protokolus ir standartus</w:t>
            </w:r>
            <w:r w:rsidRPr="000B1044">
              <w:rPr>
                <w:rFonts w:ascii="Trebuchet MS" w:hAnsi="Trebuchet MS"/>
                <w:color w:val="000000"/>
                <w:sz w:val="22"/>
                <w:szCs w:val="22"/>
              </w:rPr>
              <w:t>:</w:t>
            </w:r>
          </w:p>
          <w:p w14:paraId="6990CD54"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TFTP;</w:t>
            </w:r>
          </w:p>
          <w:p w14:paraId="7321FEEE"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SFTP;</w:t>
            </w:r>
          </w:p>
          <w:p w14:paraId="7A3DF47B"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Access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list</w:t>
            </w:r>
            <w:proofErr w:type="spellEnd"/>
            <w:r w:rsidRPr="000B1044">
              <w:rPr>
                <w:rFonts w:ascii="Trebuchet MS" w:hAnsi="Trebuchet MS"/>
                <w:color w:val="000000"/>
                <w:sz w:val="22"/>
                <w:szCs w:val="22"/>
              </w:rPr>
              <w:t xml:space="preserve"> (ACL);</w:t>
            </w:r>
          </w:p>
          <w:p w14:paraId="35D914FC" w14:textId="77777777" w:rsidR="00641863" w:rsidRPr="000B1044" w:rsidRDefault="00641863" w:rsidP="00641863">
            <w:pPr>
              <w:numPr>
                <w:ilvl w:val="0"/>
                <w:numId w:val="49"/>
              </w:numPr>
              <w:snapToGrid w:val="0"/>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STP BPDU;</w:t>
            </w:r>
          </w:p>
          <w:p w14:paraId="6406DC97"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STP </w:t>
            </w:r>
            <w:proofErr w:type="spellStart"/>
            <w:r w:rsidRPr="000B1044">
              <w:rPr>
                <w:rFonts w:ascii="Trebuchet MS" w:eastAsia="Times New Roman" w:hAnsi="Trebuchet MS"/>
                <w:color w:val="000000" w:themeColor="text1"/>
                <w:sz w:val="22"/>
                <w:szCs w:val="22"/>
              </w:rPr>
              <w:t>root</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guard</w:t>
            </w:r>
            <w:proofErr w:type="spellEnd"/>
            <w:r w:rsidRPr="000B1044">
              <w:rPr>
                <w:rFonts w:ascii="Trebuchet MS" w:eastAsia="Times New Roman" w:hAnsi="Trebuchet MS"/>
                <w:color w:val="000000" w:themeColor="text1"/>
                <w:sz w:val="22"/>
                <w:szCs w:val="22"/>
              </w:rPr>
              <w:t>;</w:t>
            </w:r>
          </w:p>
          <w:p w14:paraId="76496CE9"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Dynamic</w:t>
            </w:r>
            <w:proofErr w:type="spellEnd"/>
            <w:r w:rsidRPr="000B1044">
              <w:rPr>
                <w:rFonts w:ascii="Trebuchet MS" w:eastAsia="Times New Roman" w:hAnsi="Trebuchet MS"/>
                <w:color w:val="000000" w:themeColor="text1"/>
                <w:sz w:val="22"/>
                <w:szCs w:val="22"/>
              </w:rPr>
              <w:t xml:space="preserve"> ARP;</w:t>
            </w:r>
          </w:p>
          <w:p w14:paraId="79E42199"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TACACS+;</w:t>
            </w:r>
          </w:p>
          <w:p w14:paraId="3FE9EDA2"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RADIUS;</w:t>
            </w:r>
          </w:p>
          <w:p w14:paraId="0C4E2DDB"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SSHv2;</w:t>
            </w:r>
          </w:p>
          <w:p w14:paraId="2E41E168"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hAnsi="Trebuchet MS"/>
                <w:color w:val="000000"/>
                <w:sz w:val="22"/>
                <w:szCs w:val="22"/>
              </w:rPr>
              <w:t>SSL;</w:t>
            </w:r>
          </w:p>
          <w:p w14:paraId="30712B1F" w14:textId="77777777" w:rsidR="00641863" w:rsidRPr="000B1044" w:rsidRDefault="00641863" w:rsidP="00641863">
            <w:pPr>
              <w:numPr>
                <w:ilvl w:val="0"/>
                <w:numId w:val="49"/>
              </w:numPr>
              <w:snapToGrid w:val="0"/>
              <w:spacing w:after="0" w:line="240" w:lineRule="auto"/>
              <w:contextualSpacing/>
              <w:jc w:val="both"/>
              <w:rPr>
                <w:rFonts w:ascii="Trebuchet MS" w:hAnsi="Trebuchet MS"/>
                <w:color w:val="000000"/>
                <w:sz w:val="22"/>
                <w:szCs w:val="22"/>
              </w:rPr>
            </w:pPr>
            <w:r w:rsidRPr="000B1044">
              <w:rPr>
                <w:rFonts w:ascii="Trebuchet MS" w:eastAsia="Times New Roman" w:hAnsi="Trebuchet MS"/>
                <w:color w:val="000000" w:themeColor="text1"/>
                <w:sz w:val="22"/>
                <w:szCs w:val="22"/>
              </w:rPr>
              <w:t xml:space="preserve">IEEE 802.1X, </w:t>
            </w:r>
            <w:proofErr w:type="spellStart"/>
            <w:r w:rsidRPr="000B1044">
              <w:rPr>
                <w:rFonts w:ascii="Trebuchet MS" w:eastAsia="Times New Roman" w:hAnsi="Trebuchet MS"/>
                <w:color w:val="000000" w:themeColor="text1"/>
                <w:sz w:val="22"/>
                <w:szCs w:val="22"/>
              </w:rPr>
              <w:t>Web</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and</w:t>
            </w:r>
            <w:proofErr w:type="spellEnd"/>
            <w:r w:rsidRPr="000B1044">
              <w:rPr>
                <w:rFonts w:ascii="Trebuchet MS" w:eastAsia="Times New Roman" w:hAnsi="Trebuchet MS"/>
                <w:color w:val="000000" w:themeColor="text1"/>
                <w:sz w:val="22"/>
                <w:szCs w:val="22"/>
              </w:rPr>
              <w:t xml:space="preserve"> MAC </w:t>
            </w:r>
            <w:proofErr w:type="spellStart"/>
            <w:r w:rsidRPr="000B1044">
              <w:rPr>
                <w:rFonts w:ascii="Trebuchet MS" w:eastAsia="Times New Roman" w:hAnsi="Trebuchet MS"/>
                <w:color w:val="000000" w:themeColor="text1"/>
                <w:sz w:val="22"/>
                <w:szCs w:val="22"/>
              </w:rPr>
              <w:t>authentication</w:t>
            </w:r>
            <w:proofErr w:type="spellEnd"/>
            <w:r w:rsidRPr="000B1044">
              <w:rPr>
                <w:rFonts w:ascii="Trebuchet MS" w:eastAsia="Times New Roman" w:hAnsi="Trebuchet MS"/>
                <w:color w:val="000000" w:themeColor="text1"/>
                <w:sz w:val="22"/>
                <w:szCs w:val="22"/>
              </w:rPr>
              <w:t>.</w:t>
            </w:r>
          </w:p>
        </w:tc>
        <w:tc>
          <w:tcPr>
            <w:tcW w:w="1413" w:type="pct"/>
          </w:tcPr>
          <w:p w14:paraId="00902406" w14:textId="3DE9F1FB" w:rsidR="00641863" w:rsidRPr="000B1044" w:rsidRDefault="00641863" w:rsidP="00641863">
            <w:pPr>
              <w:snapToGrid w:val="0"/>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34C2B2E7" w14:textId="52F5125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2C560EA7" w14:textId="1ECD332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34AF549F" w14:textId="77777777" w:rsidTr="00DF24AE">
        <w:tc>
          <w:tcPr>
            <w:tcW w:w="209" w:type="pct"/>
          </w:tcPr>
          <w:p w14:paraId="5FB50A39"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3F560EF0"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Paslaugos kokybės valdymo funkcijų palaikymas</w:t>
            </w:r>
          </w:p>
        </w:tc>
        <w:tc>
          <w:tcPr>
            <w:tcW w:w="1460" w:type="pct"/>
          </w:tcPr>
          <w:p w14:paraId="6387EC0B"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Turi palaikyti šiuos eilių valdymo metodus:</w:t>
            </w:r>
          </w:p>
          <w:p w14:paraId="7077608C"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Strict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Priority</w:t>
            </w:r>
            <w:proofErr w:type="spellEnd"/>
            <w:r w:rsidRPr="000B1044">
              <w:rPr>
                <w:rFonts w:ascii="Trebuchet MS" w:hAnsi="Trebuchet MS"/>
                <w:color w:val="000000"/>
                <w:sz w:val="22"/>
                <w:szCs w:val="22"/>
              </w:rPr>
              <w:t xml:space="preserve"> (SP);</w:t>
            </w:r>
          </w:p>
          <w:p w14:paraId="2EBFD30C"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proofErr w:type="spellStart"/>
            <w:r w:rsidRPr="000B1044">
              <w:rPr>
                <w:rFonts w:ascii="Trebuchet MS" w:hAnsi="Trebuchet MS"/>
                <w:color w:val="000000"/>
                <w:sz w:val="22"/>
                <w:szCs w:val="22"/>
              </w:rPr>
              <w:t>Deficit</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Weighted</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Round</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Robin</w:t>
            </w:r>
            <w:proofErr w:type="spellEnd"/>
            <w:r w:rsidRPr="000B1044">
              <w:rPr>
                <w:rFonts w:ascii="Trebuchet MS" w:hAnsi="Trebuchet MS"/>
                <w:color w:val="000000"/>
                <w:sz w:val="22"/>
                <w:szCs w:val="22"/>
              </w:rPr>
              <w:t xml:space="preserve"> (DWRR) </w:t>
            </w:r>
            <w:r w:rsidRPr="000B1044">
              <w:rPr>
                <w:rFonts w:ascii="Trebuchet MS" w:eastAsia="Times New Roman" w:hAnsi="Trebuchet MS"/>
                <w:color w:val="000000" w:themeColor="text1"/>
                <w:sz w:val="22"/>
                <w:szCs w:val="22"/>
              </w:rPr>
              <w:t xml:space="preserve">arba </w:t>
            </w:r>
            <w:proofErr w:type="spellStart"/>
            <w:r w:rsidRPr="000B1044">
              <w:rPr>
                <w:rFonts w:ascii="Trebuchet MS" w:eastAsia="Times New Roman" w:hAnsi="Trebuchet MS"/>
                <w:color w:val="000000" w:themeColor="text1"/>
                <w:sz w:val="22"/>
                <w:szCs w:val="22"/>
              </w:rPr>
              <w:t>Weighted</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Fair</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Queueing</w:t>
            </w:r>
            <w:proofErr w:type="spellEnd"/>
            <w:r w:rsidRPr="000B1044">
              <w:rPr>
                <w:rFonts w:ascii="Trebuchet MS" w:eastAsia="Times New Roman" w:hAnsi="Trebuchet MS"/>
                <w:color w:val="000000" w:themeColor="text1"/>
                <w:sz w:val="22"/>
                <w:szCs w:val="22"/>
              </w:rPr>
              <w:t xml:space="preserve"> (WFQ)</w:t>
            </w:r>
            <w:r w:rsidRPr="000B1044">
              <w:rPr>
                <w:rFonts w:ascii="Trebuchet MS" w:hAnsi="Trebuchet MS"/>
                <w:color w:val="000000"/>
                <w:sz w:val="22"/>
                <w:szCs w:val="22"/>
              </w:rPr>
              <w:t>.</w:t>
            </w:r>
          </w:p>
          <w:p w14:paraId="10103453" w14:textId="77777777" w:rsidR="00641863" w:rsidRPr="000B1044" w:rsidRDefault="00641863" w:rsidP="00641863">
            <w:pPr>
              <w:jc w:val="both"/>
              <w:rPr>
                <w:rFonts w:ascii="Trebuchet MS" w:hAnsi="Trebuchet MS"/>
                <w:color w:val="000000"/>
                <w:sz w:val="22"/>
                <w:szCs w:val="22"/>
              </w:rPr>
            </w:pPr>
            <w:r w:rsidRPr="000B1044">
              <w:rPr>
                <w:rFonts w:ascii="Trebuchet MS" w:hAnsi="Trebuchet MS"/>
                <w:color w:val="000000"/>
                <w:sz w:val="22"/>
                <w:szCs w:val="22"/>
              </w:rPr>
              <w:t>Turi palaikyti šiuos paketų valdymo algoritmus:</w:t>
            </w:r>
          </w:p>
          <w:p w14:paraId="58B41A22"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802.1p </w:t>
            </w:r>
            <w:proofErr w:type="spellStart"/>
            <w:r w:rsidRPr="000B1044">
              <w:rPr>
                <w:rFonts w:ascii="Trebuchet MS" w:hAnsi="Trebuchet MS"/>
                <w:color w:val="000000"/>
                <w:sz w:val="22"/>
                <w:szCs w:val="22"/>
              </w:rPr>
              <w:t>Priority</w:t>
            </w:r>
            <w:proofErr w:type="spellEnd"/>
            <w:r w:rsidRPr="000B1044">
              <w:rPr>
                <w:rFonts w:ascii="Trebuchet MS" w:hAnsi="Trebuchet MS"/>
                <w:color w:val="000000"/>
                <w:sz w:val="22"/>
                <w:szCs w:val="22"/>
              </w:rPr>
              <w:t>;</w:t>
            </w:r>
          </w:p>
          <w:p w14:paraId="105B7D38"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hAnsi="Trebuchet MS"/>
                <w:color w:val="000000"/>
                <w:sz w:val="22"/>
                <w:szCs w:val="22"/>
              </w:rPr>
              <w:t xml:space="preserve">IEEE 802.3x </w:t>
            </w:r>
            <w:proofErr w:type="spellStart"/>
            <w:r w:rsidRPr="000B1044">
              <w:rPr>
                <w:rFonts w:ascii="Trebuchet MS" w:hAnsi="Trebuchet MS"/>
                <w:color w:val="000000"/>
                <w:sz w:val="22"/>
                <w:szCs w:val="22"/>
              </w:rPr>
              <w:t>Flow</w:t>
            </w:r>
            <w:proofErr w:type="spellEnd"/>
            <w:r w:rsidRPr="000B1044">
              <w:rPr>
                <w:rFonts w:ascii="Trebuchet MS" w:hAnsi="Trebuchet MS"/>
                <w:color w:val="000000"/>
                <w:sz w:val="22"/>
                <w:szCs w:val="22"/>
              </w:rPr>
              <w:t xml:space="preserve"> </w:t>
            </w:r>
            <w:proofErr w:type="spellStart"/>
            <w:r w:rsidRPr="000B1044">
              <w:rPr>
                <w:rFonts w:ascii="Trebuchet MS" w:hAnsi="Trebuchet MS"/>
                <w:color w:val="000000"/>
                <w:sz w:val="22"/>
                <w:szCs w:val="22"/>
              </w:rPr>
              <w:t>Control</w:t>
            </w:r>
            <w:proofErr w:type="spellEnd"/>
            <w:r w:rsidRPr="000B1044">
              <w:rPr>
                <w:rFonts w:ascii="Trebuchet MS" w:hAnsi="Trebuchet MS"/>
                <w:color w:val="000000"/>
                <w:sz w:val="22"/>
                <w:szCs w:val="22"/>
              </w:rPr>
              <w:t>;</w:t>
            </w:r>
          </w:p>
          <w:p w14:paraId="20DF9248" w14:textId="77777777" w:rsidR="00641863" w:rsidRPr="000B1044" w:rsidRDefault="00641863" w:rsidP="00641863">
            <w:pPr>
              <w:numPr>
                <w:ilvl w:val="0"/>
                <w:numId w:val="49"/>
              </w:numPr>
              <w:spacing w:after="0" w:line="240" w:lineRule="auto"/>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 xml:space="preserve">Paketo žymėjimas (802.1p žyme) pagal IP adresą, IP Type of </w:t>
            </w:r>
            <w:proofErr w:type="spellStart"/>
            <w:r w:rsidRPr="000B1044">
              <w:rPr>
                <w:rFonts w:ascii="Trebuchet MS" w:eastAsia="Times New Roman" w:hAnsi="Trebuchet MS"/>
                <w:color w:val="000000" w:themeColor="text1"/>
                <w:sz w:val="22"/>
                <w:szCs w:val="22"/>
              </w:rPr>
              <w:t>Service</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ToS</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Layer</w:t>
            </w:r>
            <w:proofErr w:type="spellEnd"/>
            <w:r w:rsidRPr="000B1044">
              <w:rPr>
                <w:rFonts w:ascii="Trebuchet MS" w:eastAsia="Times New Roman" w:hAnsi="Trebuchet MS"/>
                <w:color w:val="000000" w:themeColor="text1"/>
                <w:sz w:val="22"/>
                <w:szCs w:val="22"/>
              </w:rPr>
              <w:t xml:space="preserve"> 3 protokolą (pagal OSI tinklo modelį) protokolą, TCP/UDP prievado numerį ir </w:t>
            </w:r>
            <w:proofErr w:type="spellStart"/>
            <w:r w:rsidRPr="000B1044">
              <w:rPr>
                <w:rFonts w:ascii="Trebuchet MS" w:eastAsia="Times New Roman" w:hAnsi="Trebuchet MS"/>
                <w:color w:val="000000" w:themeColor="text1"/>
                <w:sz w:val="22"/>
                <w:szCs w:val="22"/>
              </w:rPr>
              <w:t>DiffServ</w:t>
            </w:r>
            <w:proofErr w:type="spellEnd"/>
            <w:r w:rsidRPr="000B1044">
              <w:rPr>
                <w:rFonts w:ascii="Trebuchet MS" w:eastAsia="Times New Roman" w:hAnsi="Trebuchet MS"/>
                <w:color w:val="000000" w:themeColor="text1"/>
                <w:sz w:val="22"/>
                <w:szCs w:val="22"/>
              </w:rPr>
              <w:t>;</w:t>
            </w:r>
          </w:p>
          <w:p w14:paraId="3BFB8BD4" w14:textId="77777777" w:rsidR="00641863" w:rsidRPr="000B1044" w:rsidRDefault="00641863" w:rsidP="00641863">
            <w:pPr>
              <w:numPr>
                <w:ilvl w:val="0"/>
                <w:numId w:val="49"/>
              </w:numPr>
              <w:spacing w:after="0" w:line="240" w:lineRule="auto"/>
              <w:jc w:val="both"/>
              <w:rPr>
                <w:rFonts w:ascii="Trebuchet MS" w:hAnsi="Trebuchet MS"/>
                <w:color w:val="000000"/>
                <w:sz w:val="22"/>
                <w:szCs w:val="22"/>
              </w:rPr>
            </w:pPr>
            <w:r w:rsidRPr="000B1044">
              <w:rPr>
                <w:rFonts w:ascii="Trebuchet MS" w:eastAsia="Times New Roman" w:hAnsi="Trebuchet MS"/>
                <w:color w:val="000000" w:themeColor="text1"/>
                <w:sz w:val="22"/>
                <w:szCs w:val="22"/>
              </w:rPr>
              <w:lastRenderedPageBreak/>
              <w:t xml:space="preserve">IP SLA </w:t>
            </w:r>
            <w:proofErr w:type="spellStart"/>
            <w:r w:rsidRPr="000B1044">
              <w:rPr>
                <w:rFonts w:ascii="Trebuchet MS" w:eastAsia="Times New Roman" w:hAnsi="Trebuchet MS"/>
                <w:color w:val="000000" w:themeColor="text1"/>
                <w:sz w:val="22"/>
                <w:szCs w:val="22"/>
              </w:rPr>
              <w:t>for</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Voice</w:t>
            </w:r>
            <w:proofErr w:type="spellEnd"/>
            <w:r w:rsidRPr="000B1044">
              <w:rPr>
                <w:rFonts w:ascii="Trebuchet MS" w:eastAsia="Times New Roman" w:hAnsi="Trebuchet MS"/>
                <w:color w:val="000000" w:themeColor="text1"/>
                <w:sz w:val="22"/>
                <w:szCs w:val="22"/>
              </w:rPr>
              <w:t xml:space="preserve"> balso srauto kokybės parametrų stebėsenai</w:t>
            </w:r>
            <w:r w:rsidRPr="000B1044">
              <w:rPr>
                <w:rFonts w:ascii="Trebuchet MS" w:hAnsi="Trebuchet MS"/>
                <w:color w:val="000000"/>
                <w:sz w:val="22"/>
                <w:szCs w:val="22"/>
              </w:rPr>
              <w:t>.</w:t>
            </w:r>
          </w:p>
        </w:tc>
        <w:tc>
          <w:tcPr>
            <w:tcW w:w="1413" w:type="pct"/>
          </w:tcPr>
          <w:p w14:paraId="3C301C48" w14:textId="413024B4"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lastRenderedPageBreak/>
              <w:t>įrašyti</w:t>
            </w:r>
          </w:p>
        </w:tc>
        <w:tc>
          <w:tcPr>
            <w:tcW w:w="752" w:type="pct"/>
          </w:tcPr>
          <w:p w14:paraId="1CB9CEF3" w14:textId="6EFCD67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1F44FD1F" w14:textId="74BBB11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1AF0F4A5" w14:textId="77777777" w:rsidTr="00DF24AE">
        <w:tc>
          <w:tcPr>
            <w:tcW w:w="209" w:type="pct"/>
          </w:tcPr>
          <w:p w14:paraId="454E20BE"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614AEFB7"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Valdymo funkcijų palaikymas</w:t>
            </w:r>
          </w:p>
        </w:tc>
        <w:tc>
          <w:tcPr>
            <w:tcW w:w="1460" w:type="pct"/>
          </w:tcPr>
          <w:p w14:paraId="12DB1F64" w14:textId="77777777" w:rsidR="00641863" w:rsidRPr="000B1044" w:rsidRDefault="00641863" w:rsidP="00641863">
            <w:pPr>
              <w:snapToGrid w:val="0"/>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valdymo funkcijas:</w:t>
            </w:r>
          </w:p>
          <w:p w14:paraId="7B5005FB" w14:textId="77777777" w:rsidR="00641863" w:rsidRPr="000B1044" w:rsidRDefault="00641863" w:rsidP="00641863">
            <w:pPr>
              <w:numPr>
                <w:ilvl w:val="0"/>
                <w:numId w:val="49"/>
              </w:numPr>
              <w:spacing w:after="0" w:line="240" w:lineRule="auto"/>
              <w:jc w:val="both"/>
              <w:rPr>
                <w:rFonts w:ascii="Trebuchet MS" w:eastAsia="Times New Roman" w:hAnsi="Trebuchet MS"/>
                <w:sz w:val="22"/>
                <w:szCs w:val="22"/>
              </w:rPr>
            </w:pPr>
            <w:r w:rsidRPr="000B1044">
              <w:rPr>
                <w:rFonts w:ascii="Trebuchet MS" w:eastAsia="Times New Roman" w:hAnsi="Trebuchet MS"/>
                <w:color w:val="000000" w:themeColor="text1"/>
                <w:sz w:val="22"/>
                <w:szCs w:val="22"/>
              </w:rPr>
              <w:t>CLI;</w:t>
            </w:r>
          </w:p>
          <w:p w14:paraId="48027966" w14:textId="77777777" w:rsidR="00641863" w:rsidRPr="000B1044" w:rsidRDefault="00641863" w:rsidP="00641863">
            <w:pPr>
              <w:numPr>
                <w:ilvl w:val="0"/>
                <w:numId w:val="49"/>
              </w:numPr>
              <w:snapToGrid w:val="0"/>
              <w:spacing w:after="0" w:line="240" w:lineRule="auto"/>
              <w:jc w:val="both"/>
              <w:rPr>
                <w:rFonts w:ascii="Trebuchet MS" w:eastAsia="Times New Roman" w:hAnsi="Trebuchet MS"/>
                <w:color w:val="000000" w:themeColor="text1"/>
                <w:sz w:val="22"/>
                <w:szCs w:val="22"/>
              </w:rPr>
            </w:pPr>
            <w:r w:rsidRPr="000B1044">
              <w:rPr>
                <w:rFonts w:ascii="Trebuchet MS" w:eastAsia="Times New Roman" w:hAnsi="Trebuchet MS"/>
                <w:sz w:val="22"/>
                <w:szCs w:val="22"/>
              </w:rPr>
              <w:t>SNMP v2c/v3;</w:t>
            </w:r>
          </w:p>
          <w:p w14:paraId="21F82AC7" w14:textId="77777777" w:rsidR="00641863" w:rsidRPr="000B1044" w:rsidRDefault="00641863" w:rsidP="00641863">
            <w:pPr>
              <w:numPr>
                <w:ilvl w:val="0"/>
                <w:numId w:val="49"/>
              </w:numPr>
              <w:snapToGrid w:val="0"/>
              <w:spacing w:after="0" w:line="240" w:lineRule="auto"/>
              <w:jc w:val="both"/>
              <w:rPr>
                <w:rFonts w:ascii="Trebuchet MS" w:hAnsi="Trebuchet MS"/>
                <w:sz w:val="22"/>
                <w:szCs w:val="22"/>
              </w:rPr>
            </w:pPr>
            <w:r w:rsidRPr="000B1044">
              <w:rPr>
                <w:rFonts w:ascii="Trebuchet MS" w:eastAsia="Times New Roman" w:hAnsi="Trebuchet MS"/>
                <w:color w:val="000000" w:themeColor="text1"/>
                <w:sz w:val="22"/>
                <w:szCs w:val="22"/>
              </w:rPr>
              <w:t>debesijos tipo centralizuoto valdymo platforma.</w:t>
            </w:r>
          </w:p>
        </w:tc>
        <w:tc>
          <w:tcPr>
            <w:tcW w:w="1413" w:type="pct"/>
          </w:tcPr>
          <w:p w14:paraId="488DDD46" w14:textId="5F8501D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056E9D20" w14:textId="0CA46A27"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F8E8E2B" w14:textId="1A8913DE"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E55DACB" w14:textId="77777777" w:rsidTr="00DF24AE">
        <w:trPr>
          <w:trHeight w:val="398"/>
        </w:trPr>
        <w:tc>
          <w:tcPr>
            <w:tcW w:w="209" w:type="pct"/>
          </w:tcPr>
          <w:p w14:paraId="28E61C82"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1EE07468"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Srautų stebėjimo funkcijų palaikymas</w:t>
            </w:r>
          </w:p>
        </w:tc>
        <w:tc>
          <w:tcPr>
            <w:tcW w:w="1460" w:type="pct"/>
          </w:tcPr>
          <w:p w14:paraId="23DE70B5"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srautų stebėjimo funkcijas:</w:t>
            </w:r>
          </w:p>
          <w:p w14:paraId="279688B4" w14:textId="77777777" w:rsidR="00641863" w:rsidRPr="000B1044" w:rsidRDefault="00641863" w:rsidP="00641863">
            <w:pPr>
              <w:numPr>
                <w:ilvl w:val="0"/>
                <w:numId w:val="49"/>
              </w:numPr>
              <w:spacing w:after="0" w:line="240" w:lineRule="auto"/>
              <w:jc w:val="both"/>
              <w:rPr>
                <w:rFonts w:ascii="Trebuchet MS" w:hAnsi="Trebuchet MS"/>
                <w:sz w:val="22"/>
                <w:szCs w:val="22"/>
              </w:rPr>
            </w:pPr>
            <w:proofErr w:type="spellStart"/>
            <w:r w:rsidRPr="000B1044">
              <w:rPr>
                <w:rFonts w:ascii="Trebuchet MS" w:eastAsia="Times New Roman" w:hAnsi="Trebuchet MS"/>
                <w:color w:val="000000" w:themeColor="text1"/>
                <w:sz w:val="22"/>
                <w:szCs w:val="22"/>
              </w:rPr>
              <w:t>sFlow</w:t>
            </w:r>
            <w:proofErr w:type="spellEnd"/>
            <w:r w:rsidRPr="000B1044">
              <w:rPr>
                <w:rFonts w:ascii="Trebuchet MS" w:eastAsia="Times New Roman" w:hAnsi="Trebuchet MS"/>
                <w:color w:val="000000" w:themeColor="text1"/>
                <w:sz w:val="22"/>
                <w:szCs w:val="22"/>
              </w:rPr>
              <w:t xml:space="preserve"> arba </w:t>
            </w:r>
            <w:proofErr w:type="spellStart"/>
            <w:r w:rsidRPr="000B1044">
              <w:rPr>
                <w:rFonts w:ascii="Trebuchet MS" w:eastAsia="Times New Roman" w:hAnsi="Trebuchet MS"/>
                <w:color w:val="000000" w:themeColor="text1"/>
                <w:sz w:val="22"/>
                <w:szCs w:val="22"/>
              </w:rPr>
              <w:t>NetFlow</w:t>
            </w:r>
            <w:proofErr w:type="spellEnd"/>
            <w:r w:rsidRPr="000B1044">
              <w:rPr>
                <w:rFonts w:ascii="Trebuchet MS" w:eastAsia="Times New Roman" w:hAnsi="Trebuchet MS"/>
                <w:color w:val="000000" w:themeColor="text1"/>
                <w:sz w:val="22"/>
                <w:szCs w:val="22"/>
              </w:rPr>
              <w:t xml:space="preserve"> arba IPFIX;</w:t>
            </w:r>
          </w:p>
          <w:p w14:paraId="550716AA" w14:textId="77777777" w:rsidR="00641863" w:rsidRPr="000B1044" w:rsidRDefault="00641863" w:rsidP="00641863">
            <w:pPr>
              <w:numPr>
                <w:ilvl w:val="0"/>
                <w:numId w:val="49"/>
              </w:numPr>
              <w:spacing w:after="0" w:line="240" w:lineRule="auto"/>
              <w:jc w:val="both"/>
              <w:rPr>
                <w:rFonts w:ascii="Trebuchet MS" w:hAnsi="Trebuchet MS"/>
                <w:sz w:val="22"/>
                <w:szCs w:val="22"/>
              </w:rPr>
            </w:pPr>
            <w:r w:rsidRPr="000B1044">
              <w:rPr>
                <w:rFonts w:ascii="Trebuchet MS" w:eastAsia="Times New Roman" w:hAnsi="Trebuchet MS"/>
                <w:color w:val="000000" w:themeColor="text1"/>
                <w:sz w:val="22"/>
                <w:szCs w:val="22"/>
              </w:rPr>
              <w:t>RMON.</w:t>
            </w:r>
          </w:p>
        </w:tc>
        <w:tc>
          <w:tcPr>
            <w:tcW w:w="1413" w:type="pct"/>
          </w:tcPr>
          <w:p w14:paraId="0BFD5738" w14:textId="17CBD9E2" w:rsidR="00641863" w:rsidRPr="000B1044" w:rsidRDefault="00641863" w:rsidP="00641863">
            <w:pPr>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1107C28F" w14:textId="0272695B"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1BF98CD" w14:textId="7A4068A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449FB4D1" w14:textId="77777777" w:rsidTr="00DF24AE">
        <w:tc>
          <w:tcPr>
            <w:tcW w:w="209" w:type="pct"/>
          </w:tcPr>
          <w:p w14:paraId="1EB7945C"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03C35582" w14:textId="77777777" w:rsidR="00641863" w:rsidRPr="000B1044" w:rsidRDefault="00641863" w:rsidP="00641863">
            <w:pPr>
              <w:snapToGrid w:val="0"/>
              <w:rPr>
                <w:rFonts w:ascii="Trebuchet MS" w:hAnsi="Trebuchet MS"/>
                <w:sz w:val="22"/>
                <w:szCs w:val="22"/>
              </w:rPr>
            </w:pPr>
            <w:r w:rsidRPr="000B1044">
              <w:rPr>
                <w:rFonts w:ascii="Trebuchet MS" w:hAnsi="Trebuchet MS"/>
                <w:color w:val="000000"/>
                <w:sz w:val="22"/>
                <w:szCs w:val="22"/>
              </w:rPr>
              <w:t>Kitos funkcijos</w:t>
            </w:r>
          </w:p>
        </w:tc>
        <w:tc>
          <w:tcPr>
            <w:tcW w:w="1460" w:type="pct"/>
          </w:tcPr>
          <w:p w14:paraId="77B405A9"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palaikyti šias funkcijas:</w:t>
            </w:r>
          </w:p>
          <w:p w14:paraId="504A0F64"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sz w:val="22"/>
                <w:szCs w:val="22"/>
              </w:rPr>
              <w:t>dviejų vidinės programinės įrangos versijų laikymas įrenginyje (</w:t>
            </w:r>
            <w:proofErr w:type="spellStart"/>
            <w:r w:rsidRPr="000B1044">
              <w:rPr>
                <w:rFonts w:ascii="Trebuchet MS" w:hAnsi="Trebuchet MS"/>
                <w:sz w:val="22"/>
                <w:szCs w:val="22"/>
              </w:rPr>
              <w:t>dual</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flash</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image</w:t>
            </w:r>
            <w:proofErr w:type="spellEnd"/>
            <w:r w:rsidRPr="000B1044">
              <w:rPr>
                <w:rFonts w:ascii="Trebuchet MS" w:hAnsi="Trebuchet MS"/>
                <w:sz w:val="22"/>
                <w:szCs w:val="22"/>
              </w:rPr>
              <w:t>);</w:t>
            </w:r>
          </w:p>
          <w:p w14:paraId="443D57DA"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color w:val="000000" w:themeColor="text1"/>
                <w:sz w:val="22"/>
                <w:szCs w:val="22"/>
              </w:rPr>
              <w:t>„</w:t>
            </w:r>
            <w:proofErr w:type="spellStart"/>
            <w:r w:rsidRPr="000B1044">
              <w:rPr>
                <w:rFonts w:ascii="Trebuchet MS" w:hAnsi="Trebuchet MS"/>
                <w:color w:val="000000" w:themeColor="text1"/>
                <w:sz w:val="22"/>
                <w:szCs w:val="22"/>
              </w:rPr>
              <w:t>Jumbo</w:t>
            </w:r>
            <w:proofErr w:type="spellEnd"/>
            <w:r w:rsidRPr="000B1044">
              <w:rPr>
                <w:rFonts w:ascii="Trebuchet MS" w:hAnsi="Trebuchet MS"/>
                <w:color w:val="000000" w:themeColor="text1"/>
                <w:sz w:val="22"/>
                <w:szCs w:val="22"/>
              </w:rPr>
              <w:t xml:space="preserve"> </w:t>
            </w:r>
            <w:proofErr w:type="spellStart"/>
            <w:r w:rsidRPr="000B1044">
              <w:rPr>
                <w:rFonts w:ascii="Trebuchet MS" w:hAnsi="Trebuchet MS"/>
                <w:color w:val="000000" w:themeColor="text1"/>
                <w:sz w:val="22"/>
                <w:szCs w:val="22"/>
              </w:rPr>
              <w:t>frames</w:t>
            </w:r>
            <w:proofErr w:type="spellEnd"/>
            <w:r w:rsidRPr="000B1044">
              <w:rPr>
                <w:rFonts w:ascii="Trebuchet MS" w:hAnsi="Trebuchet MS"/>
                <w:color w:val="000000" w:themeColor="text1"/>
                <w:sz w:val="22"/>
                <w:szCs w:val="22"/>
              </w:rPr>
              <w:t>“ ne mažesni kaip 9000 baitų paketai;</w:t>
            </w:r>
          </w:p>
          <w:p w14:paraId="00602EF3"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REST API sąsaja;</w:t>
            </w:r>
          </w:p>
          <w:p w14:paraId="04F5D136" w14:textId="77777777" w:rsidR="00641863" w:rsidRPr="000B1044" w:rsidRDefault="00641863" w:rsidP="00641863">
            <w:pPr>
              <w:numPr>
                <w:ilvl w:val="0"/>
                <w:numId w:val="49"/>
              </w:numPr>
              <w:spacing w:after="0" w:line="240" w:lineRule="auto"/>
              <w:contextualSpacing/>
              <w:jc w:val="both"/>
              <w:rPr>
                <w:rFonts w:ascii="Trebuchet MS" w:hAnsi="Trebuchet MS"/>
                <w:color w:val="000000"/>
                <w:sz w:val="22"/>
                <w:szCs w:val="22"/>
              </w:rPr>
            </w:pPr>
            <w:proofErr w:type="spellStart"/>
            <w:r w:rsidRPr="000B1044">
              <w:rPr>
                <w:rFonts w:ascii="Trebuchet MS" w:eastAsia="Times New Roman" w:hAnsi="Trebuchet MS"/>
                <w:color w:val="000000" w:themeColor="text1"/>
                <w:sz w:val="22"/>
                <w:szCs w:val="22"/>
              </w:rPr>
              <w:t>Python</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skriptų</w:t>
            </w:r>
            <w:proofErr w:type="spellEnd"/>
            <w:r w:rsidRPr="000B1044">
              <w:rPr>
                <w:rFonts w:ascii="Trebuchet MS" w:eastAsia="Times New Roman" w:hAnsi="Trebuchet MS"/>
                <w:color w:val="000000" w:themeColor="text1"/>
                <w:sz w:val="22"/>
                <w:szCs w:val="22"/>
              </w:rPr>
              <w:t xml:space="preserve"> vykdymas.</w:t>
            </w:r>
          </w:p>
        </w:tc>
        <w:tc>
          <w:tcPr>
            <w:tcW w:w="1413" w:type="pct"/>
          </w:tcPr>
          <w:p w14:paraId="6567A92F" w14:textId="13FBA909" w:rsidR="00641863" w:rsidRPr="000B1044" w:rsidRDefault="00641863" w:rsidP="00641863">
            <w:pPr>
              <w:contextualSpacing/>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4D24A7F" w14:textId="38908B1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2280DCB4" w14:textId="1C341259"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568740C7" w14:textId="77777777" w:rsidTr="00DF24AE">
        <w:tc>
          <w:tcPr>
            <w:tcW w:w="209" w:type="pct"/>
          </w:tcPr>
          <w:p w14:paraId="3DE87E15"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1B39C266"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themeColor="text1"/>
                <w:sz w:val="22"/>
                <w:szCs w:val="22"/>
              </w:rPr>
              <w:t>Tinklo analitika</w:t>
            </w:r>
          </w:p>
        </w:tc>
        <w:tc>
          <w:tcPr>
            <w:tcW w:w="1460" w:type="pct"/>
          </w:tcPr>
          <w:p w14:paraId="11E38392" w14:textId="77777777" w:rsidR="00641863" w:rsidRPr="000B1044" w:rsidRDefault="00641863" w:rsidP="00641863">
            <w:pPr>
              <w:jc w:val="both"/>
              <w:rPr>
                <w:rFonts w:ascii="Trebuchet MS" w:eastAsia="Times New Roman" w:hAnsi="Trebuchet MS"/>
                <w:color w:val="000000" w:themeColor="text1"/>
                <w:sz w:val="22"/>
                <w:szCs w:val="22"/>
              </w:rPr>
            </w:pPr>
            <w:r w:rsidRPr="000B1044">
              <w:rPr>
                <w:rFonts w:ascii="Trebuchet MS" w:eastAsia="Times New Roman" w:hAnsi="Trebuchet MS"/>
                <w:sz w:val="22"/>
                <w:szCs w:val="22"/>
              </w:rPr>
              <w:t>Turi palaikyti funkcionalumą</w:t>
            </w:r>
            <w:r w:rsidRPr="000B1044">
              <w:rPr>
                <w:rFonts w:ascii="Trebuchet MS" w:eastAsia="Times New Roman" w:hAnsi="Trebuchet MS"/>
                <w:color w:val="000000" w:themeColor="text1"/>
                <w:sz w:val="22"/>
                <w:szCs w:val="22"/>
              </w:rPr>
              <w:t>:</w:t>
            </w:r>
          </w:p>
          <w:p w14:paraId="603B3A93"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stebėti ir analizuoti įvykius tinkle;</w:t>
            </w:r>
          </w:p>
          <w:p w14:paraId="5B42FEA1"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identifikuoti ir spręsti problemas tinkle;</w:t>
            </w:r>
          </w:p>
          <w:p w14:paraId="342F4F8A" w14:textId="77777777" w:rsidR="00641863" w:rsidRPr="000B1044" w:rsidRDefault="00641863" w:rsidP="00641863">
            <w:pPr>
              <w:numPr>
                <w:ilvl w:val="0"/>
                <w:numId w:val="49"/>
              </w:numPr>
              <w:spacing w:after="0" w:line="240" w:lineRule="auto"/>
              <w:contextualSpacing/>
              <w:jc w:val="both"/>
              <w:rPr>
                <w:rFonts w:ascii="Trebuchet MS" w:eastAsia="Times New Roman" w:hAnsi="Trebuchet MS"/>
                <w:sz w:val="22"/>
                <w:szCs w:val="22"/>
              </w:rPr>
            </w:pPr>
            <w:r w:rsidRPr="000B1044">
              <w:rPr>
                <w:rFonts w:ascii="Trebuchet MS" w:eastAsia="Times New Roman" w:hAnsi="Trebuchet MS"/>
                <w:color w:val="000000"/>
                <w:sz w:val="22"/>
                <w:szCs w:val="22"/>
                <w:lang w:eastAsia="ar-SA"/>
              </w:rPr>
              <w:t>saugoti konfigūracijas ir veikimo būklės duomenis.</w:t>
            </w:r>
          </w:p>
          <w:p w14:paraId="160B2DF0" w14:textId="77777777" w:rsidR="00641863" w:rsidRPr="000B1044" w:rsidRDefault="00641863" w:rsidP="00641863">
            <w:pPr>
              <w:contextualSpacing/>
              <w:jc w:val="both"/>
              <w:rPr>
                <w:rFonts w:ascii="Trebuchet MS" w:hAnsi="Trebuchet MS"/>
                <w:color w:val="000000"/>
                <w:sz w:val="22"/>
                <w:szCs w:val="22"/>
              </w:rPr>
            </w:pPr>
            <w:r w:rsidRPr="000B1044">
              <w:rPr>
                <w:rFonts w:ascii="Trebuchet MS" w:eastAsia="NSimSun" w:hAnsi="Trebuchet MS"/>
                <w:kern w:val="3"/>
                <w:sz w:val="22"/>
                <w:szCs w:val="22"/>
                <w:lang w:eastAsia="zh-CN" w:bidi="hi-IN"/>
              </w:rPr>
              <w:t>Tinklo analitikos funkcionalumas turi būti integruotas komutatoriuje (arba turi būti pridedamas kaip atskira programinė įranga).</w:t>
            </w:r>
          </w:p>
        </w:tc>
        <w:tc>
          <w:tcPr>
            <w:tcW w:w="1413" w:type="pct"/>
          </w:tcPr>
          <w:p w14:paraId="45EE0AA2" w14:textId="14B0ADE3"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581AB667" w14:textId="590B90DD"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13D4672F" w14:textId="2BC15F5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6CEA73B4" w14:textId="77777777" w:rsidTr="00DF24AE">
        <w:tc>
          <w:tcPr>
            <w:tcW w:w="209" w:type="pct"/>
          </w:tcPr>
          <w:p w14:paraId="1DCCEFCE"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5A187FAF" w14:textId="77777777" w:rsidR="00641863" w:rsidRPr="000B1044" w:rsidRDefault="00641863" w:rsidP="00641863">
            <w:pPr>
              <w:snapToGrid w:val="0"/>
              <w:rPr>
                <w:rFonts w:ascii="Trebuchet MS" w:hAnsi="Trebuchet MS"/>
                <w:color w:val="000000"/>
                <w:sz w:val="22"/>
                <w:szCs w:val="22"/>
              </w:rPr>
            </w:pPr>
            <w:r w:rsidRPr="000B1044">
              <w:rPr>
                <w:rFonts w:ascii="Trebuchet MS" w:eastAsia="Times New Roman" w:hAnsi="Trebuchet MS"/>
                <w:color w:val="000000" w:themeColor="text1"/>
                <w:sz w:val="22"/>
                <w:szCs w:val="22"/>
              </w:rPr>
              <w:t>Centralizuotas valdymas</w:t>
            </w:r>
          </w:p>
        </w:tc>
        <w:tc>
          <w:tcPr>
            <w:tcW w:w="1460" w:type="pct"/>
          </w:tcPr>
          <w:p w14:paraId="78E75235" w14:textId="77777777" w:rsidR="00641863" w:rsidRPr="000B1044" w:rsidRDefault="00641863" w:rsidP="00641863">
            <w:pPr>
              <w:snapToGrid w:val="0"/>
              <w:jc w:val="both"/>
              <w:rPr>
                <w:rFonts w:ascii="Trebuchet MS" w:eastAsia="Times New Roman" w:hAnsi="Trebuchet MS"/>
                <w:sz w:val="22"/>
                <w:szCs w:val="22"/>
              </w:rPr>
            </w:pPr>
            <w:r w:rsidRPr="000B1044">
              <w:rPr>
                <w:rFonts w:ascii="Trebuchet MS" w:eastAsia="Times New Roman" w:hAnsi="Trebuchet MS"/>
                <w:sz w:val="22"/>
                <w:szCs w:val="22"/>
              </w:rPr>
              <w:t xml:space="preserve">Turi būti pridedamos licencijos komutatorių įtraukti ir valdyti </w:t>
            </w:r>
            <w:r w:rsidRPr="000B1044">
              <w:rPr>
                <w:rFonts w:ascii="Trebuchet MS" w:eastAsia="Times New Roman" w:hAnsi="Trebuchet MS"/>
                <w:color w:val="000000" w:themeColor="text1"/>
                <w:sz w:val="22"/>
                <w:szCs w:val="22"/>
              </w:rPr>
              <w:t xml:space="preserve">su Perkančiosios organizacijos eksploatuojama </w:t>
            </w:r>
            <w:r w:rsidRPr="000B1044">
              <w:rPr>
                <w:rFonts w:ascii="Trebuchet MS" w:eastAsia="Times New Roman" w:hAnsi="Trebuchet MS"/>
                <w:sz w:val="22"/>
                <w:szCs w:val="22"/>
              </w:rPr>
              <w:t xml:space="preserve">centralizuoto tinklo valdymo sistema </w:t>
            </w:r>
            <w:r w:rsidRPr="000B1044">
              <w:rPr>
                <w:rFonts w:ascii="Trebuchet MS" w:eastAsia="Times New Roman" w:hAnsi="Trebuchet MS"/>
                <w:bCs/>
                <w:color w:val="000000" w:themeColor="text1"/>
                <w:sz w:val="22"/>
                <w:szCs w:val="22"/>
              </w:rPr>
              <w:t xml:space="preserve">Aruba </w:t>
            </w:r>
            <w:proofErr w:type="spellStart"/>
            <w:r w:rsidRPr="000B1044">
              <w:rPr>
                <w:rFonts w:ascii="Trebuchet MS" w:eastAsia="Times New Roman" w:hAnsi="Trebuchet MS"/>
                <w:bCs/>
                <w:color w:val="000000" w:themeColor="text1"/>
                <w:sz w:val="22"/>
                <w:szCs w:val="22"/>
              </w:rPr>
              <w:t>Networking</w:t>
            </w:r>
            <w:proofErr w:type="spellEnd"/>
            <w:r w:rsidRPr="000B1044">
              <w:rPr>
                <w:rFonts w:ascii="Trebuchet MS" w:eastAsia="Times New Roman" w:hAnsi="Trebuchet MS"/>
                <w:bCs/>
                <w:color w:val="000000" w:themeColor="text1"/>
                <w:sz w:val="22"/>
                <w:szCs w:val="22"/>
              </w:rPr>
              <w:t xml:space="preserve"> </w:t>
            </w:r>
            <w:proofErr w:type="spellStart"/>
            <w:r w:rsidRPr="000B1044">
              <w:rPr>
                <w:rFonts w:ascii="Trebuchet MS" w:eastAsia="Times New Roman" w:hAnsi="Trebuchet MS"/>
                <w:bCs/>
                <w:color w:val="000000" w:themeColor="text1"/>
                <w:sz w:val="22"/>
                <w:szCs w:val="22"/>
              </w:rPr>
              <w:t>Central</w:t>
            </w:r>
            <w:proofErr w:type="spellEnd"/>
            <w:r w:rsidRPr="000B1044">
              <w:rPr>
                <w:rFonts w:ascii="Trebuchet MS" w:eastAsia="Times New Roman" w:hAnsi="Trebuchet MS"/>
                <w:sz w:val="22"/>
                <w:szCs w:val="22"/>
              </w:rPr>
              <w:t>, paremta debesijos pagrindu. Licencijos turi būti pateikiamos ne trumpesniam negu 3 metų laikotarpiui.</w:t>
            </w:r>
          </w:p>
          <w:p w14:paraId="5D49C233" w14:textId="77777777" w:rsidR="00641863" w:rsidRPr="000B1044" w:rsidRDefault="00641863" w:rsidP="00641863">
            <w:pPr>
              <w:snapToGrid w:val="0"/>
              <w:jc w:val="both"/>
              <w:rPr>
                <w:rFonts w:ascii="Trebuchet MS" w:hAnsi="Trebuchet MS"/>
                <w:color w:val="000000"/>
                <w:sz w:val="22"/>
                <w:szCs w:val="22"/>
              </w:rPr>
            </w:pPr>
            <w:r w:rsidRPr="000B1044">
              <w:rPr>
                <w:rFonts w:ascii="Trebuchet MS" w:eastAsia="Times New Roman" w:hAnsi="Trebuchet MS"/>
                <w:sz w:val="22"/>
                <w:szCs w:val="22"/>
              </w:rPr>
              <w:t>Naudojantis centralizuoto valdymo sistema turi būti galima atlikti komutatorių konfigūravimą (VLAN kūrimą, prievadų agregavimą, komutatorių telkinio (</w:t>
            </w:r>
            <w:proofErr w:type="spellStart"/>
            <w:r w:rsidRPr="000B1044">
              <w:rPr>
                <w:rFonts w:ascii="Trebuchet MS" w:eastAsia="Times New Roman" w:hAnsi="Trebuchet MS"/>
                <w:sz w:val="22"/>
                <w:szCs w:val="22"/>
              </w:rPr>
              <w:t>ang</w:t>
            </w:r>
            <w:proofErr w:type="spellEnd"/>
            <w:r w:rsidRPr="000B1044">
              <w:rPr>
                <w:rFonts w:ascii="Trebuchet MS" w:eastAsia="Times New Roman" w:hAnsi="Trebuchet MS"/>
                <w:sz w:val="22"/>
                <w:szCs w:val="22"/>
              </w:rPr>
              <w:t xml:space="preserve">. </w:t>
            </w:r>
            <w:proofErr w:type="spellStart"/>
            <w:r w:rsidRPr="000B1044">
              <w:rPr>
                <w:rFonts w:ascii="Trebuchet MS" w:eastAsia="Times New Roman" w:hAnsi="Trebuchet MS"/>
                <w:sz w:val="22"/>
                <w:szCs w:val="22"/>
              </w:rPr>
              <w:t>stack</w:t>
            </w:r>
            <w:proofErr w:type="spellEnd"/>
            <w:r w:rsidRPr="000B1044">
              <w:rPr>
                <w:rFonts w:ascii="Trebuchet MS" w:eastAsia="Times New Roman" w:hAnsi="Trebuchet MS"/>
                <w:sz w:val="22"/>
                <w:szCs w:val="22"/>
              </w:rPr>
              <w:t>) valdymą, prieigos kontrolę, apsaugą nuo kilpų, SNMP parametrus), programinės įrangos atnaujinimą, matyti tinklo topologiją, kaupti įvykius (</w:t>
            </w:r>
            <w:proofErr w:type="spellStart"/>
            <w:r w:rsidRPr="000B1044">
              <w:rPr>
                <w:rFonts w:ascii="Trebuchet MS" w:eastAsia="Times New Roman" w:hAnsi="Trebuchet MS"/>
                <w:sz w:val="22"/>
                <w:szCs w:val="22"/>
              </w:rPr>
              <w:t>Logs</w:t>
            </w:r>
            <w:proofErr w:type="spellEnd"/>
            <w:r w:rsidRPr="000B1044">
              <w:rPr>
                <w:rFonts w:ascii="Trebuchet MS" w:eastAsia="Times New Roman" w:hAnsi="Trebuchet MS"/>
                <w:sz w:val="22"/>
                <w:szCs w:val="22"/>
              </w:rPr>
              <w:t>) ir atlikti šių įvykių auditus, turi būti pranešimų ir įvykių skydelis. Naudojantis dirbtinio intelekto pagalba, centralizuoto valdymo sistema turi gebėti aptikti veikimo anomalijas tinkle.</w:t>
            </w:r>
          </w:p>
        </w:tc>
        <w:tc>
          <w:tcPr>
            <w:tcW w:w="1413" w:type="pct"/>
          </w:tcPr>
          <w:p w14:paraId="71ABFD9C" w14:textId="3473DD35"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6E2D36C4" w14:textId="5BFA081A"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579AE906" w14:textId="2215C31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r>
      <w:tr w:rsidR="00DF24AE" w:rsidRPr="000B1044" w14:paraId="7D44C3EC" w14:textId="77777777" w:rsidTr="00DF24AE">
        <w:tc>
          <w:tcPr>
            <w:tcW w:w="209" w:type="pct"/>
          </w:tcPr>
          <w:p w14:paraId="7965A923"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4C16A185"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sz w:val="22"/>
                <w:szCs w:val="22"/>
              </w:rPr>
              <w:t>Suderinamumas</w:t>
            </w:r>
          </w:p>
        </w:tc>
        <w:tc>
          <w:tcPr>
            <w:tcW w:w="1460" w:type="pct"/>
          </w:tcPr>
          <w:p w14:paraId="1B3F4442" w14:textId="77777777" w:rsidR="00641863" w:rsidRPr="000B1044" w:rsidRDefault="00641863" w:rsidP="00641863">
            <w:pPr>
              <w:jc w:val="both"/>
              <w:rPr>
                <w:rFonts w:ascii="Trebuchet MS" w:eastAsia="SimSun" w:hAnsi="Trebuchet MS"/>
                <w:sz w:val="22"/>
                <w:szCs w:val="22"/>
              </w:rPr>
            </w:pPr>
            <w:r w:rsidRPr="000B1044">
              <w:rPr>
                <w:rFonts w:ascii="Trebuchet MS" w:eastAsia="Times New Roman" w:hAnsi="Trebuchet MS"/>
                <w:color w:val="000000" w:themeColor="text1"/>
                <w:sz w:val="22"/>
                <w:szCs w:val="22"/>
              </w:rPr>
              <w:t xml:space="preserve">Siūloma įranga privalo būti pilnai suderinama su Perkančiosios organizacijos eksploatuojama Aruba </w:t>
            </w:r>
            <w:proofErr w:type="spellStart"/>
            <w:r w:rsidRPr="000B1044">
              <w:rPr>
                <w:rFonts w:ascii="Trebuchet MS" w:eastAsia="Times New Roman" w:hAnsi="Trebuchet MS"/>
                <w:color w:val="000000" w:themeColor="text1"/>
                <w:sz w:val="22"/>
                <w:szCs w:val="22"/>
              </w:rPr>
              <w:t>Networking</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ClearPass</w:t>
            </w:r>
            <w:proofErr w:type="spellEnd"/>
            <w:r w:rsidRPr="000B1044">
              <w:rPr>
                <w:rFonts w:ascii="Trebuchet MS" w:eastAsia="Times New Roman" w:hAnsi="Trebuchet MS"/>
                <w:color w:val="000000" w:themeColor="text1"/>
                <w:sz w:val="22"/>
                <w:szCs w:val="22"/>
              </w:rPr>
              <w:t xml:space="preserve"> tinklo prieigos kontrolės sistema ir </w:t>
            </w:r>
            <w:r w:rsidRPr="000B1044">
              <w:rPr>
                <w:rFonts w:ascii="Trebuchet MS" w:eastAsia="Times New Roman" w:hAnsi="Trebuchet MS"/>
                <w:bCs/>
                <w:color w:val="000000" w:themeColor="text1"/>
                <w:sz w:val="22"/>
                <w:szCs w:val="22"/>
              </w:rPr>
              <w:t xml:space="preserve">Aruba </w:t>
            </w:r>
            <w:proofErr w:type="spellStart"/>
            <w:r w:rsidRPr="000B1044">
              <w:rPr>
                <w:rFonts w:ascii="Trebuchet MS" w:eastAsia="Times New Roman" w:hAnsi="Trebuchet MS"/>
                <w:bCs/>
                <w:color w:val="000000" w:themeColor="text1"/>
                <w:sz w:val="22"/>
                <w:szCs w:val="22"/>
              </w:rPr>
              <w:t>Networking</w:t>
            </w:r>
            <w:proofErr w:type="spellEnd"/>
            <w:r w:rsidRPr="000B1044">
              <w:rPr>
                <w:rFonts w:ascii="Trebuchet MS" w:eastAsia="Times New Roman" w:hAnsi="Trebuchet MS"/>
                <w:bCs/>
                <w:color w:val="000000" w:themeColor="text1"/>
                <w:sz w:val="22"/>
                <w:szCs w:val="22"/>
              </w:rPr>
              <w:t xml:space="preserve"> </w:t>
            </w:r>
            <w:proofErr w:type="spellStart"/>
            <w:r w:rsidRPr="000B1044">
              <w:rPr>
                <w:rFonts w:ascii="Trebuchet MS" w:eastAsia="Times New Roman" w:hAnsi="Trebuchet MS"/>
                <w:bCs/>
                <w:color w:val="000000" w:themeColor="text1"/>
                <w:sz w:val="22"/>
                <w:szCs w:val="22"/>
              </w:rPr>
              <w:t>Central</w:t>
            </w:r>
            <w:proofErr w:type="spellEnd"/>
            <w:r w:rsidRPr="000B1044">
              <w:rPr>
                <w:rFonts w:ascii="Trebuchet MS" w:eastAsia="Times New Roman" w:hAnsi="Trebuchet MS"/>
                <w:bCs/>
                <w:color w:val="000000" w:themeColor="text1"/>
                <w:sz w:val="22"/>
                <w:szCs w:val="22"/>
              </w:rPr>
              <w:t xml:space="preserve"> </w:t>
            </w:r>
            <w:r w:rsidRPr="000B1044">
              <w:rPr>
                <w:rFonts w:ascii="Trebuchet MS" w:eastAsia="Times New Roman" w:hAnsi="Trebuchet MS"/>
                <w:color w:val="000000" w:themeColor="text1"/>
                <w:sz w:val="22"/>
                <w:szCs w:val="22"/>
              </w:rPr>
              <w:t xml:space="preserve">debesijos tipo centralizuoto </w:t>
            </w:r>
            <w:r w:rsidRPr="000B1044">
              <w:rPr>
                <w:rFonts w:ascii="Trebuchet MS" w:eastAsia="Times New Roman" w:hAnsi="Trebuchet MS"/>
                <w:bCs/>
                <w:color w:val="000000" w:themeColor="text1"/>
                <w:sz w:val="22"/>
                <w:szCs w:val="22"/>
              </w:rPr>
              <w:t>tinklo valdymo sistema.</w:t>
            </w:r>
          </w:p>
        </w:tc>
        <w:tc>
          <w:tcPr>
            <w:tcW w:w="1413" w:type="pct"/>
          </w:tcPr>
          <w:p w14:paraId="652A62C1" w14:textId="37E9DD36"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61B6A98" w14:textId="21D83FA1"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04D512F4" w14:textId="000DC342" w:rsidR="00641863" w:rsidRPr="000B1044" w:rsidRDefault="00641863" w:rsidP="00641863">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r w:rsidR="00DF24AE" w:rsidRPr="000B1044" w14:paraId="69A90023" w14:textId="77777777" w:rsidTr="00DF24AE">
        <w:tc>
          <w:tcPr>
            <w:tcW w:w="209" w:type="pct"/>
          </w:tcPr>
          <w:p w14:paraId="521D3828" w14:textId="77777777" w:rsidR="00641863" w:rsidRPr="000B1044" w:rsidRDefault="00641863" w:rsidP="00641863">
            <w:pPr>
              <w:numPr>
                <w:ilvl w:val="0"/>
                <w:numId w:val="70"/>
              </w:numPr>
              <w:snapToGrid w:val="0"/>
              <w:spacing w:after="0" w:line="240" w:lineRule="auto"/>
              <w:contextualSpacing/>
              <w:rPr>
                <w:rFonts w:ascii="Trebuchet MS" w:hAnsi="Trebuchet MS"/>
                <w:sz w:val="22"/>
                <w:szCs w:val="22"/>
              </w:rPr>
            </w:pPr>
          </w:p>
        </w:tc>
        <w:tc>
          <w:tcPr>
            <w:tcW w:w="658" w:type="pct"/>
          </w:tcPr>
          <w:p w14:paraId="46004773" w14:textId="77777777" w:rsidR="00641863" w:rsidRPr="000B1044" w:rsidRDefault="00641863" w:rsidP="00641863">
            <w:pPr>
              <w:snapToGrid w:val="0"/>
              <w:rPr>
                <w:rFonts w:ascii="Trebuchet MS" w:hAnsi="Trebuchet MS"/>
                <w:sz w:val="22"/>
                <w:szCs w:val="22"/>
              </w:rPr>
            </w:pPr>
            <w:r w:rsidRPr="000B1044">
              <w:rPr>
                <w:rFonts w:ascii="Trebuchet MS" w:eastAsia="Times New Roman" w:hAnsi="Trebuchet MS"/>
                <w:color w:val="000000"/>
                <w:sz w:val="22"/>
                <w:szCs w:val="22"/>
              </w:rPr>
              <w:t>Garantija</w:t>
            </w:r>
          </w:p>
        </w:tc>
        <w:tc>
          <w:tcPr>
            <w:tcW w:w="1460" w:type="pct"/>
          </w:tcPr>
          <w:p w14:paraId="13C1D65B" w14:textId="77777777" w:rsidR="00641863" w:rsidRPr="000B1044" w:rsidRDefault="00641863" w:rsidP="00641863">
            <w:pPr>
              <w:jc w:val="both"/>
              <w:rPr>
                <w:rFonts w:ascii="Trebuchet MS" w:eastAsia="SimSun" w:hAnsi="Trebuchet MS"/>
                <w:sz w:val="22"/>
                <w:szCs w:val="22"/>
              </w:rPr>
            </w:pPr>
            <w:r w:rsidRPr="000B1044">
              <w:rPr>
                <w:rFonts w:ascii="Trebuchet MS" w:eastAsia="Times New Roman" w:hAnsi="Trebuchet MS"/>
                <w:color w:val="000000" w:themeColor="text1"/>
                <w:sz w:val="22"/>
                <w:szCs w:val="22"/>
              </w:rPr>
              <w:t xml:space="preserve">Siūlomai įrangai turi būti taikoma ne trumpesnė kaip </w:t>
            </w:r>
            <w:r w:rsidRPr="000B1044">
              <w:rPr>
                <w:rFonts w:ascii="Trebuchet MS" w:hAnsi="Trebuchet MS"/>
                <w:color w:val="000000" w:themeColor="text1"/>
                <w:sz w:val="22"/>
                <w:szCs w:val="22"/>
              </w:rPr>
              <w:t xml:space="preserve">5 metų </w:t>
            </w:r>
            <w:r w:rsidRPr="000B1044">
              <w:rPr>
                <w:rFonts w:ascii="Trebuchet MS" w:eastAsia="Times New Roman" w:hAnsi="Trebuchet MS"/>
                <w:color w:val="000000" w:themeColor="text1"/>
                <w:sz w:val="22"/>
                <w:szCs w:val="22"/>
              </w:rPr>
              <w:t>gamintojo garantinė priežiūra (išskyrus centralizuoto tinklo valdymo sistemos licencijas).</w:t>
            </w:r>
          </w:p>
        </w:tc>
        <w:tc>
          <w:tcPr>
            <w:tcW w:w="1413" w:type="pct"/>
          </w:tcPr>
          <w:p w14:paraId="0E4910CB" w14:textId="2B085E32"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752" w:type="pct"/>
          </w:tcPr>
          <w:p w14:paraId="2415E3E9" w14:textId="7B1265E0" w:rsidR="00641863" w:rsidRPr="000B1044" w:rsidRDefault="00641863" w:rsidP="00641863">
            <w:pPr>
              <w:snapToGrid w:val="0"/>
              <w:jc w:val="center"/>
              <w:rPr>
                <w:rFonts w:ascii="Trebuchet MS" w:hAnsi="Trebuchet MS"/>
                <w:sz w:val="22"/>
                <w:szCs w:val="22"/>
              </w:rPr>
            </w:pPr>
            <w:r w:rsidRPr="00EC2CD9">
              <w:rPr>
                <w:rFonts w:ascii="Trebuchet MS" w:hAnsi="Trebuchet MS"/>
                <w:i/>
                <w:color w:val="FF0000"/>
                <w:sz w:val="22"/>
                <w:szCs w:val="22"/>
              </w:rPr>
              <w:t>įrašyti</w:t>
            </w:r>
          </w:p>
        </w:tc>
        <w:tc>
          <w:tcPr>
            <w:tcW w:w="508" w:type="pct"/>
          </w:tcPr>
          <w:p w14:paraId="76D522E7" w14:textId="0BDB3552" w:rsidR="00641863" w:rsidRPr="000B1044" w:rsidRDefault="00641863" w:rsidP="00641863">
            <w:pPr>
              <w:snapToGrid w:val="0"/>
              <w:jc w:val="center"/>
              <w:rPr>
                <w:rFonts w:ascii="Trebuchet MS" w:hAnsi="Trebuchet MS"/>
                <w:i/>
                <w:iCs/>
                <w:sz w:val="22"/>
                <w:szCs w:val="22"/>
              </w:rPr>
            </w:pPr>
            <w:r w:rsidRPr="00EC2CD9">
              <w:rPr>
                <w:rFonts w:ascii="Trebuchet MS" w:hAnsi="Trebuchet MS"/>
                <w:i/>
                <w:color w:val="FF0000"/>
                <w:sz w:val="22"/>
                <w:szCs w:val="22"/>
              </w:rPr>
              <w:t>įrašyti</w:t>
            </w:r>
          </w:p>
        </w:tc>
      </w:tr>
    </w:tbl>
    <w:p w14:paraId="13772140" w14:textId="77777777" w:rsidR="00C7388E" w:rsidRPr="000B1044" w:rsidRDefault="00C7388E" w:rsidP="00C7388E">
      <w:pPr>
        <w:pStyle w:val="ListParagraph"/>
        <w:spacing w:line="259" w:lineRule="auto"/>
        <w:rPr>
          <w:rFonts w:ascii="Trebuchet MS" w:hAnsi="Trebuchet MS"/>
          <w:sz w:val="22"/>
          <w:szCs w:val="22"/>
        </w:rPr>
      </w:pPr>
    </w:p>
    <w:p w14:paraId="5C434241" w14:textId="77777777" w:rsidR="00C7388E" w:rsidRPr="000B1044" w:rsidRDefault="00C7388E" w:rsidP="00C7388E">
      <w:pPr>
        <w:pStyle w:val="ListParagraph"/>
        <w:numPr>
          <w:ilvl w:val="0"/>
          <w:numId w:val="55"/>
        </w:numPr>
        <w:spacing w:line="259" w:lineRule="auto"/>
        <w:rPr>
          <w:rFonts w:ascii="Trebuchet MS" w:hAnsi="Trebuchet MS"/>
          <w:sz w:val="22"/>
          <w:szCs w:val="22"/>
        </w:rPr>
      </w:pPr>
      <w:r w:rsidRPr="000B1044">
        <w:rPr>
          <w:rFonts w:ascii="Trebuchet MS" w:hAnsi="Trebuchet MS"/>
          <w:b/>
          <w:sz w:val="22"/>
          <w:szCs w:val="22"/>
        </w:rPr>
        <w:t xml:space="preserve">Belaidė </w:t>
      </w:r>
      <w:proofErr w:type="spellStart"/>
      <w:r w:rsidRPr="000B1044">
        <w:rPr>
          <w:rFonts w:ascii="Trebuchet MS" w:hAnsi="Trebuchet MS"/>
          <w:b/>
          <w:sz w:val="22"/>
          <w:szCs w:val="22"/>
        </w:rPr>
        <w:t>Wi</w:t>
      </w:r>
      <w:proofErr w:type="spellEnd"/>
      <w:r w:rsidRPr="000B1044">
        <w:rPr>
          <w:rFonts w:ascii="Trebuchet MS" w:hAnsi="Trebuchet MS"/>
          <w:b/>
          <w:sz w:val="22"/>
          <w:szCs w:val="22"/>
        </w:rPr>
        <w:t>-Fi prieigos stotelė</w:t>
      </w:r>
    </w:p>
    <w:p w14:paraId="1B51A5AF" w14:textId="77777777" w:rsidR="00C7388E" w:rsidRPr="000B1044" w:rsidRDefault="00C7388E" w:rsidP="00C7388E">
      <w:pPr>
        <w:pStyle w:val="Heading2"/>
        <w:spacing w:after="20"/>
        <w:ind w:left="741" w:firstLine="57"/>
        <w:jc w:val="right"/>
        <w:rPr>
          <w:rFonts w:ascii="Trebuchet MS" w:hAnsi="Trebuchet MS"/>
          <w:sz w:val="22"/>
          <w:szCs w:val="22"/>
        </w:rPr>
      </w:pPr>
      <w:r w:rsidRPr="000B1044">
        <w:rPr>
          <w:rFonts w:ascii="Trebuchet MS" w:hAnsi="Trebuchet MS"/>
          <w:sz w:val="22"/>
          <w:szCs w:val="22"/>
        </w:rPr>
        <w:t>Lentelė Nr. 5</w:t>
      </w:r>
    </w:p>
    <w:tbl>
      <w:tblPr>
        <w:tblW w:w="5000" w:type="pct"/>
        <w:tblCellMar>
          <w:left w:w="40" w:type="dxa"/>
          <w:right w:w="40" w:type="dxa"/>
        </w:tblCellMar>
        <w:tblLook w:val="04A0" w:firstRow="1" w:lastRow="0" w:firstColumn="1" w:lastColumn="0" w:noHBand="0" w:noVBand="1"/>
      </w:tblPr>
      <w:tblGrid>
        <w:gridCol w:w="495"/>
        <w:gridCol w:w="1623"/>
        <w:gridCol w:w="4204"/>
        <w:gridCol w:w="3819"/>
        <w:gridCol w:w="2032"/>
        <w:gridCol w:w="1389"/>
      </w:tblGrid>
      <w:tr w:rsidR="00DF24AE" w:rsidRPr="000B1044" w14:paraId="3C0C4929" w14:textId="77777777" w:rsidTr="00DF24AE">
        <w:trPr>
          <w:cantSplit/>
          <w:trHeight w:val="445"/>
        </w:trPr>
        <w:tc>
          <w:tcPr>
            <w:tcW w:w="183" w:type="pct"/>
            <w:vMerge w:val="restart"/>
            <w:tcBorders>
              <w:top w:val="single" w:sz="4" w:space="0" w:color="auto"/>
              <w:left w:val="single" w:sz="4" w:space="0" w:color="auto"/>
              <w:bottom w:val="single" w:sz="4" w:space="0" w:color="auto"/>
              <w:right w:val="single" w:sz="4" w:space="0" w:color="auto"/>
            </w:tcBorders>
            <w:shd w:val="clear" w:color="auto" w:fill="FFFFFF"/>
          </w:tcPr>
          <w:p w14:paraId="264DFDE5" w14:textId="77777777" w:rsidR="00C7388E" w:rsidRPr="000B1044" w:rsidRDefault="00C7388E" w:rsidP="000903E5">
            <w:pPr>
              <w:rPr>
                <w:rFonts w:ascii="Trebuchet MS" w:eastAsia="Times New Roman" w:hAnsi="Trebuchet MS"/>
                <w:b/>
                <w:bCs/>
                <w:color w:val="000000" w:themeColor="text1"/>
                <w:sz w:val="22"/>
                <w:szCs w:val="22"/>
              </w:rPr>
            </w:pPr>
            <w:r w:rsidRPr="000B1044">
              <w:rPr>
                <w:rFonts w:ascii="Trebuchet MS" w:eastAsia="Times New Roman" w:hAnsi="Trebuchet MS"/>
                <w:b/>
                <w:bCs/>
                <w:color w:val="000000" w:themeColor="text1"/>
                <w:sz w:val="22"/>
                <w:szCs w:val="22"/>
              </w:rPr>
              <w:t>Eil. Nr.</w:t>
            </w:r>
          </w:p>
          <w:p w14:paraId="1912136F" w14:textId="77777777" w:rsidR="00C7388E" w:rsidRPr="000B1044" w:rsidRDefault="00C7388E" w:rsidP="000903E5">
            <w:pPr>
              <w:ind w:left="357"/>
              <w:rPr>
                <w:rFonts w:ascii="Trebuchet MS" w:hAnsi="Trebuchet MS"/>
                <w:sz w:val="22"/>
                <w:szCs w:val="22"/>
              </w:rPr>
            </w:pPr>
          </w:p>
        </w:tc>
        <w:tc>
          <w:tcPr>
            <w:tcW w:w="598"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80499C" w14:textId="77777777" w:rsidR="00C7388E" w:rsidRPr="000B1044" w:rsidRDefault="00C7388E" w:rsidP="000903E5">
            <w:pPr>
              <w:shd w:val="clear" w:color="auto" w:fill="FFFFFF"/>
              <w:rPr>
                <w:rFonts w:ascii="Trebuchet MS" w:hAnsi="Trebuchet MS"/>
                <w:color w:val="000000" w:themeColor="text1"/>
                <w:sz w:val="22"/>
                <w:szCs w:val="22"/>
                <w:lang w:eastAsia="en-GB"/>
              </w:rPr>
            </w:pPr>
            <w:r w:rsidRPr="000B1044">
              <w:rPr>
                <w:rFonts w:ascii="Trebuchet MS" w:eastAsia="Times New Roman" w:hAnsi="Trebuchet MS"/>
                <w:b/>
                <w:bCs/>
                <w:color w:val="000000" w:themeColor="text1"/>
                <w:sz w:val="22"/>
                <w:szCs w:val="22"/>
              </w:rPr>
              <w:t>Parametro pavadinimas</w:t>
            </w:r>
          </w:p>
        </w:tc>
        <w:tc>
          <w:tcPr>
            <w:tcW w:w="1550"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594E009" w14:textId="77777777" w:rsidR="00C7388E" w:rsidRPr="000B1044" w:rsidRDefault="00C7388E" w:rsidP="000903E5">
            <w:pPr>
              <w:jc w:val="both"/>
              <w:rPr>
                <w:rFonts w:ascii="Trebuchet MS" w:hAnsi="Trebuchet MS"/>
                <w:color w:val="000000" w:themeColor="text1"/>
                <w:sz w:val="22"/>
                <w:szCs w:val="22"/>
                <w:lang w:eastAsia="en-GB"/>
              </w:rPr>
            </w:pPr>
            <w:r w:rsidRPr="000B1044">
              <w:rPr>
                <w:rFonts w:ascii="Trebuchet MS" w:eastAsia="Times New Roman" w:hAnsi="Trebuchet MS"/>
                <w:b/>
                <w:bCs/>
                <w:color w:val="000000" w:themeColor="text1"/>
                <w:sz w:val="22"/>
                <w:szCs w:val="22"/>
              </w:rPr>
              <w:t>Reikalaujamos parametrų reikšmės</w:t>
            </w:r>
          </w:p>
        </w:tc>
        <w:tc>
          <w:tcPr>
            <w:tcW w:w="2669"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635E23" w14:textId="77777777" w:rsidR="00C7388E" w:rsidRPr="000B1044" w:rsidRDefault="00C7388E" w:rsidP="000903E5">
            <w:pPr>
              <w:tabs>
                <w:tab w:val="center" w:pos="4819"/>
                <w:tab w:val="right" w:pos="9638"/>
              </w:tabs>
              <w:jc w:val="center"/>
              <w:rPr>
                <w:rFonts w:ascii="Trebuchet MS" w:eastAsia="Times New Roman" w:hAnsi="Trebuchet MS"/>
                <w:b/>
                <w:bCs/>
                <w:color w:val="000000" w:themeColor="text1"/>
                <w:sz w:val="22"/>
                <w:szCs w:val="22"/>
              </w:rPr>
            </w:pPr>
            <w:r w:rsidRPr="000B1044">
              <w:rPr>
                <w:rFonts w:ascii="Trebuchet MS" w:eastAsia="Times New Roman" w:hAnsi="Trebuchet MS"/>
                <w:b/>
                <w:bCs/>
                <w:color w:val="000000" w:themeColor="text1"/>
                <w:sz w:val="22"/>
                <w:szCs w:val="22"/>
              </w:rPr>
              <w:t>Atitikimas kokybiniams ir techniniams reikalavimams.</w:t>
            </w:r>
          </w:p>
          <w:p w14:paraId="6E1F2646" w14:textId="77777777" w:rsidR="00C7388E" w:rsidRPr="000B1044" w:rsidRDefault="00C7388E" w:rsidP="000903E5">
            <w:pPr>
              <w:shd w:val="clear" w:color="auto" w:fill="FFFFFF"/>
              <w:jc w:val="center"/>
              <w:rPr>
                <w:rFonts w:ascii="Trebuchet MS" w:hAnsi="Trebuchet MS"/>
                <w:sz w:val="22"/>
                <w:szCs w:val="22"/>
                <w:lang w:eastAsia="en-GB"/>
              </w:rPr>
            </w:pPr>
            <w:r w:rsidRPr="000B1044">
              <w:rPr>
                <w:rFonts w:ascii="Trebuchet MS" w:eastAsia="Times New Roman" w:hAnsi="Trebuchet MS"/>
                <w:b/>
                <w:bCs/>
                <w:color w:val="000000" w:themeColor="text1"/>
                <w:sz w:val="22"/>
                <w:szCs w:val="22"/>
              </w:rPr>
              <w:t>Nuoroda į pridedamus, prekės atitikimą reikalaujamoms charakteristikoms įrodančius, dokumentus (bukletų, techninių aprašų puslapių Nr.)</w:t>
            </w:r>
          </w:p>
        </w:tc>
      </w:tr>
      <w:tr w:rsidR="00DF24AE" w:rsidRPr="000B1044" w14:paraId="0B0D158C" w14:textId="77777777" w:rsidTr="00DF24AE">
        <w:trPr>
          <w:cantSplit/>
          <w:trHeight w:val="445"/>
        </w:trPr>
        <w:tc>
          <w:tcPr>
            <w:tcW w:w="183" w:type="pct"/>
            <w:vMerge/>
            <w:tcBorders>
              <w:top w:val="single" w:sz="4" w:space="0" w:color="auto"/>
              <w:left w:val="single" w:sz="4" w:space="0" w:color="auto"/>
              <w:bottom w:val="single" w:sz="4" w:space="0" w:color="auto"/>
              <w:right w:val="single" w:sz="4" w:space="0" w:color="auto"/>
            </w:tcBorders>
            <w:shd w:val="clear" w:color="auto" w:fill="FFFFFF"/>
          </w:tcPr>
          <w:p w14:paraId="3E5F7BF1" w14:textId="77777777" w:rsidR="00C7388E" w:rsidRPr="000B1044" w:rsidRDefault="00C7388E" w:rsidP="000903E5">
            <w:pPr>
              <w:ind w:left="357"/>
              <w:rPr>
                <w:rFonts w:ascii="Trebuchet MS" w:hAnsi="Trebuchet MS"/>
                <w:sz w:val="22"/>
                <w:szCs w:val="22"/>
              </w:rPr>
            </w:pPr>
          </w:p>
        </w:tc>
        <w:tc>
          <w:tcPr>
            <w:tcW w:w="598" w:type="pct"/>
            <w:vMerge/>
            <w:tcBorders>
              <w:top w:val="single" w:sz="4" w:space="0" w:color="auto"/>
              <w:left w:val="single" w:sz="4" w:space="0" w:color="auto"/>
              <w:bottom w:val="single" w:sz="4" w:space="0" w:color="auto"/>
              <w:right w:val="single" w:sz="4" w:space="0" w:color="auto"/>
            </w:tcBorders>
            <w:shd w:val="clear" w:color="auto" w:fill="FFFFFF"/>
          </w:tcPr>
          <w:p w14:paraId="7022A26A" w14:textId="77777777" w:rsidR="00C7388E" w:rsidRPr="000B1044" w:rsidRDefault="00C7388E" w:rsidP="000903E5">
            <w:pPr>
              <w:shd w:val="clear" w:color="auto" w:fill="FFFFFF"/>
              <w:rPr>
                <w:rFonts w:ascii="Trebuchet MS" w:hAnsi="Trebuchet MS"/>
                <w:color w:val="000000" w:themeColor="text1"/>
                <w:sz w:val="22"/>
                <w:szCs w:val="22"/>
                <w:lang w:eastAsia="en-GB"/>
              </w:rPr>
            </w:pPr>
          </w:p>
        </w:tc>
        <w:tc>
          <w:tcPr>
            <w:tcW w:w="1550" w:type="pct"/>
            <w:vMerge/>
            <w:tcBorders>
              <w:top w:val="single" w:sz="4" w:space="0" w:color="auto"/>
              <w:left w:val="single" w:sz="4" w:space="0" w:color="auto"/>
              <w:bottom w:val="single" w:sz="4" w:space="0" w:color="auto"/>
              <w:right w:val="single" w:sz="4" w:space="0" w:color="auto"/>
            </w:tcBorders>
            <w:shd w:val="clear" w:color="auto" w:fill="FFFFFF"/>
          </w:tcPr>
          <w:p w14:paraId="7BBDC2DA" w14:textId="77777777" w:rsidR="00C7388E" w:rsidRPr="000B1044" w:rsidRDefault="00C7388E" w:rsidP="000903E5">
            <w:pPr>
              <w:jc w:val="both"/>
              <w:rPr>
                <w:rFonts w:ascii="Trebuchet MS" w:hAnsi="Trebuchet MS"/>
                <w:color w:val="000000" w:themeColor="text1"/>
                <w:sz w:val="22"/>
                <w:szCs w:val="22"/>
                <w:lang w:eastAsia="en-GB"/>
              </w:rPr>
            </w:pPr>
          </w:p>
        </w:tc>
        <w:tc>
          <w:tcPr>
            <w:tcW w:w="1408" w:type="pct"/>
            <w:vMerge w:val="restart"/>
            <w:tcBorders>
              <w:top w:val="single" w:sz="4" w:space="0" w:color="auto"/>
              <w:left w:val="single" w:sz="4" w:space="0" w:color="auto"/>
              <w:bottom w:val="single" w:sz="4" w:space="0" w:color="auto"/>
              <w:right w:val="single" w:sz="4" w:space="0" w:color="auto"/>
            </w:tcBorders>
            <w:shd w:val="clear" w:color="auto" w:fill="FFFFFF"/>
          </w:tcPr>
          <w:p w14:paraId="39E91943" w14:textId="77777777" w:rsidR="00C7388E" w:rsidRPr="000B1044" w:rsidRDefault="00C7388E" w:rsidP="000903E5">
            <w:pPr>
              <w:shd w:val="clear" w:color="auto" w:fill="FFFFFF"/>
              <w:rPr>
                <w:rFonts w:ascii="Trebuchet MS" w:hAnsi="Trebuchet MS"/>
                <w:sz w:val="22"/>
                <w:szCs w:val="22"/>
                <w:lang w:eastAsia="en-GB"/>
              </w:rPr>
            </w:pPr>
            <w:r w:rsidRPr="000B1044">
              <w:rPr>
                <w:rFonts w:ascii="Trebuchet MS" w:hAnsi="Trebuchet MS"/>
                <w:b/>
                <w:bCs/>
                <w:sz w:val="22"/>
                <w:szCs w:val="22"/>
              </w:rPr>
              <w:t>Siūlomos prekės pavadinimas, techniniai parametrai</w:t>
            </w:r>
          </w:p>
        </w:tc>
        <w:tc>
          <w:tcPr>
            <w:tcW w:w="1260" w:type="pct"/>
            <w:gridSpan w:val="2"/>
            <w:tcBorders>
              <w:top w:val="single" w:sz="4" w:space="0" w:color="auto"/>
              <w:left w:val="single" w:sz="4" w:space="0" w:color="auto"/>
              <w:bottom w:val="single" w:sz="4" w:space="0" w:color="auto"/>
              <w:right w:val="single" w:sz="4" w:space="0" w:color="auto"/>
            </w:tcBorders>
            <w:shd w:val="clear" w:color="auto" w:fill="FFFFFF"/>
          </w:tcPr>
          <w:p w14:paraId="3E7AE0C1" w14:textId="77777777" w:rsidR="00C7388E" w:rsidRPr="000B1044" w:rsidRDefault="00C7388E" w:rsidP="000903E5">
            <w:pPr>
              <w:shd w:val="clear" w:color="auto" w:fill="FFFFFF"/>
              <w:rPr>
                <w:rFonts w:ascii="Trebuchet MS" w:hAnsi="Trebuchet MS"/>
                <w:sz w:val="22"/>
                <w:szCs w:val="22"/>
                <w:lang w:eastAsia="en-GB"/>
              </w:rPr>
            </w:pPr>
            <w:r w:rsidRPr="000B1044">
              <w:rPr>
                <w:rFonts w:ascii="Trebuchet MS" w:hAnsi="Trebuchet MS"/>
                <w:b/>
                <w:bCs/>
                <w:sz w:val="22"/>
                <w:szCs w:val="22"/>
              </w:rPr>
              <w:t>Pasiūlymo dokumentai, patvirtinantys siūlomos prekės techninius parametrus</w:t>
            </w:r>
          </w:p>
        </w:tc>
      </w:tr>
      <w:tr w:rsidR="00DF24AE" w:rsidRPr="000B1044" w14:paraId="2B9DF877" w14:textId="77777777" w:rsidTr="00DF24AE">
        <w:trPr>
          <w:cantSplit/>
          <w:trHeight w:val="445"/>
        </w:trPr>
        <w:tc>
          <w:tcPr>
            <w:tcW w:w="183" w:type="pct"/>
            <w:vMerge/>
            <w:tcBorders>
              <w:top w:val="single" w:sz="4" w:space="0" w:color="auto"/>
              <w:left w:val="single" w:sz="4" w:space="0" w:color="auto"/>
              <w:bottom w:val="single" w:sz="4" w:space="0" w:color="auto"/>
              <w:right w:val="single" w:sz="4" w:space="0" w:color="auto"/>
            </w:tcBorders>
            <w:shd w:val="clear" w:color="auto" w:fill="FFFFFF"/>
          </w:tcPr>
          <w:p w14:paraId="10004FA3" w14:textId="77777777" w:rsidR="00C7388E" w:rsidRPr="000B1044" w:rsidRDefault="00C7388E" w:rsidP="000903E5">
            <w:pPr>
              <w:ind w:left="357"/>
              <w:rPr>
                <w:rFonts w:ascii="Trebuchet MS" w:hAnsi="Trebuchet MS"/>
                <w:sz w:val="22"/>
                <w:szCs w:val="22"/>
              </w:rPr>
            </w:pPr>
          </w:p>
        </w:tc>
        <w:tc>
          <w:tcPr>
            <w:tcW w:w="598" w:type="pct"/>
            <w:vMerge/>
            <w:tcBorders>
              <w:top w:val="single" w:sz="4" w:space="0" w:color="auto"/>
              <w:left w:val="single" w:sz="4" w:space="0" w:color="auto"/>
              <w:bottom w:val="single" w:sz="4" w:space="0" w:color="auto"/>
              <w:right w:val="single" w:sz="4" w:space="0" w:color="auto"/>
            </w:tcBorders>
            <w:shd w:val="clear" w:color="auto" w:fill="FFFFFF"/>
          </w:tcPr>
          <w:p w14:paraId="76FBE765" w14:textId="77777777" w:rsidR="00C7388E" w:rsidRPr="000B1044" w:rsidRDefault="00C7388E" w:rsidP="000903E5">
            <w:pPr>
              <w:shd w:val="clear" w:color="auto" w:fill="FFFFFF"/>
              <w:rPr>
                <w:rFonts w:ascii="Trebuchet MS" w:hAnsi="Trebuchet MS"/>
                <w:color w:val="000000" w:themeColor="text1"/>
                <w:sz w:val="22"/>
                <w:szCs w:val="22"/>
                <w:lang w:eastAsia="en-GB"/>
              </w:rPr>
            </w:pPr>
          </w:p>
        </w:tc>
        <w:tc>
          <w:tcPr>
            <w:tcW w:w="1550" w:type="pct"/>
            <w:vMerge/>
            <w:tcBorders>
              <w:top w:val="single" w:sz="4" w:space="0" w:color="auto"/>
              <w:left w:val="single" w:sz="4" w:space="0" w:color="auto"/>
              <w:bottom w:val="single" w:sz="4" w:space="0" w:color="auto"/>
              <w:right w:val="single" w:sz="4" w:space="0" w:color="auto"/>
            </w:tcBorders>
            <w:shd w:val="clear" w:color="auto" w:fill="FFFFFF"/>
          </w:tcPr>
          <w:p w14:paraId="38E8FCF6" w14:textId="77777777" w:rsidR="00C7388E" w:rsidRPr="000B1044" w:rsidRDefault="00C7388E" w:rsidP="000903E5">
            <w:pPr>
              <w:jc w:val="both"/>
              <w:rPr>
                <w:rFonts w:ascii="Trebuchet MS" w:hAnsi="Trebuchet MS"/>
                <w:color w:val="000000" w:themeColor="text1"/>
                <w:sz w:val="22"/>
                <w:szCs w:val="22"/>
                <w:lang w:eastAsia="en-GB"/>
              </w:rPr>
            </w:pPr>
          </w:p>
        </w:tc>
        <w:tc>
          <w:tcPr>
            <w:tcW w:w="1408" w:type="pct"/>
            <w:vMerge/>
            <w:tcBorders>
              <w:top w:val="single" w:sz="4" w:space="0" w:color="auto"/>
              <w:left w:val="single" w:sz="4" w:space="0" w:color="auto"/>
              <w:bottom w:val="single" w:sz="4" w:space="0" w:color="auto"/>
              <w:right w:val="single" w:sz="4" w:space="0" w:color="auto"/>
            </w:tcBorders>
            <w:shd w:val="clear" w:color="auto" w:fill="FFFFFF"/>
          </w:tcPr>
          <w:p w14:paraId="5D3D392A" w14:textId="77777777" w:rsidR="00C7388E" w:rsidRPr="000B1044" w:rsidRDefault="00C7388E" w:rsidP="000903E5">
            <w:pPr>
              <w:shd w:val="clear" w:color="auto" w:fill="FFFFFF"/>
              <w:rPr>
                <w:rFonts w:ascii="Trebuchet MS" w:hAnsi="Trebuchet MS"/>
                <w:sz w:val="22"/>
                <w:szCs w:val="22"/>
                <w:lang w:eastAsia="en-GB"/>
              </w:rPr>
            </w:pP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10C6EB42" w14:textId="77777777" w:rsidR="00C7388E" w:rsidRPr="000B1044" w:rsidRDefault="00C7388E" w:rsidP="000903E5">
            <w:pPr>
              <w:shd w:val="clear" w:color="auto" w:fill="FFFFFF"/>
              <w:rPr>
                <w:rFonts w:ascii="Trebuchet MS" w:hAnsi="Trebuchet MS"/>
                <w:sz w:val="22"/>
                <w:szCs w:val="22"/>
                <w:lang w:eastAsia="en-GB"/>
              </w:rPr>
            </w:pPr>
            <w:r w:rsidRPr="000B1044">
              <w:rPr>
                <w:rFonts w:ascii="Trebuchet MS" w:hAnsi="Trebuchet MS"/>
                <w:b/>
                <w:bCs/>
                <w:sz w:val="22"/>
                <w:szCs w:val="22"/>
              </w:rPr>
              <w:t>dokumento pavadinimas</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3A3C0524" w14:textId="77777777" w:rsidR="00C7388E" w:rsidRPr="000B1044" w:rsidRDefault="00C7388E" w:rsidP="000903E5">
            <w:pPr>
              <w:shd w:val="clear" w:color="auto" w:fill="FFFFFF"/>
              <w:rPr>
                <w:rFonts w:ascii="Trebuchet MS" w:hAnsi="Trebuchet MS"/>
                <w:sz w:val="22"/>
                <w:szCs w:val="22"/>
                <w:lang w:eastAsia="en-GB"/>
              </w:rPr>
            </w:pPr>
            <w:r w:rsidRPr="000B1044">
              <w:rPr>
                <w:rFonts w:ascii="Trebuchet MS" w:hAnsi="Trebuchet MS"/>
                <w:b/>
                <w:bCs/>
                <w:sz w:val="22"/>
                <w:szCs w:val="22"/>
              </w:rPr>
              <w:t>pasiūlymo lapo numeris</w:t>
            </w:r>
          </w:p>
        </w:tc>
      </w:tr>
      <w:tr w:rsidR="00DF24AE" w:rsidRPr="000B1044" w14:paraId="072693C1" w14:textId="77777777" w:rsidTr="00DF24AE">
        <w:trPr>
          <w:cantSplit/>
          <w:trHeight w:val="44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6651C485" w14:textId="77777777" w:rsidR="00B93B44" w:rsidRPr="000B1044" w:rsidRDefault="00B93B44" w:rsidP="00B93B44">
            <w:pPr>
              <w:numPr>
                <w:ilvl w:val="0"/>
                <w:numId w:val="54"/>
              </w:numPr>
              <w:spacing w:after="0" w:line="240" w:lineRule="auto"/>
              <w:ind w:left="357" w:hanging="357"/>
              <w:rPr>
                <w:rFonts w:ascii="Trebuchet MS" w:hAnsi="Trebuchet MS"/>
                <w:sz w:val="22"/>
                <w:szCs w:val="22"/>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69ED139B"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color w:val="000000" w:themeColor="text1"/>
                <w:sz w:val="22"/>
                <w:szCs w:val="22"/>
                <w:lang w:eastAsia="en-GB"/>
              </w:rPr>
              <w:t>Gamintojas, modelis</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471613B9" w14:textId="77777777" w:rsidR="00B93B44" w:rsidRPr="000B1044" w:rsidRDefault="00B93B44" w:rsidP="00B93B44">
            <w:pPr>
              <w:jc w:val="both"/>
              <w:rPr>
                <w:rFonts w:ascii="Trebuchet MS" w:hAnsi="Trebuchet MS"/>
                <w:sz w:val="22"/>
                <w:szCs w:val="22"/>
                <w:lang w:eastAsia="en-GB"/>
              </w:rPr>
            </w:pPr>
            <w:r w:rsidRPr="000B1044">
              <w:rPr>
                <w:rFonts w:ascii="Trebuchet MS" w:hAnsi="Trebuchet MS"/>
                <w:color w:val="000000" w:themeColor="text1"/>
                <w:sz w:val="22"/>
                <w:szCs w:val="22"/>
                <w:lang w:eastAsia="en-GB"/>
              </w:rPr>
              <w:t>Nurodyti gamintoją, modelį, gamintojo suteiktą kodą.</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34FF880F" w14:textId="4A335AF0"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4A1377D9" w14:textId="2F3497EF" w:rsidR="00B93B44" w:rsidRPr="000B1044" w:rsidRDefault="00B93B44" w:rsidP="00B93B44">
            <w:pPr>
              <w:snapToGrid w:val="0"/>
              <w:jc w:val="center"/>
              <w:rPr>
                <w:rFonts w:ascii="Trebuchet MS" w:hAnsi="Trebuchet MS"/>
                <w:i/>
                <w:iCs/>
                <w:sz w:val="22"/>
                <w:szCs w:val="22"/>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67E995D9" w14:textId="0FB57123"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16D7D272" w14:textId="77777777" w:rsidTr="00DF24AE">
        <w:trPr>
          <w:cantSplit/>
          <w:trHeight w:val="1107"/>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6DFF187F" w14:textId="77777777" w:rsidR="00B93B44" w:rsidRPr="000B1044" w:rsidRDefault="00B93B44" w:rsidP="00B93B44">
            <w:pPr>
              <w:numPr>
                <w:ilvl w:val="0"/>
                <w:numId w:val="54"/>
              </w:numPr>
              <w:spacing w:after="0" w:line="240" w:lineRule="auto"/>
              <w:ind w:left="357" w:hanging="357"/>
              <w:rPr>
                <w:rFonts w:ascii="Trebuchet MS" w:hAnsi="Trebuchet MS"/>
                <w:sz w:val="22"/>
                <w:szCs w:val="22"/>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6E5BA19E"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Ryšio standartų palaikymas</w:t>
            </w:r>
          </w:p>
        </w:tc>
        <w:tc>
          <w:tcPr>
            <w:tcW w:w="1550" w:type="pct"/>
            <w:tcBorders>
              <w:top w:val="single" w:sz="4" w:space="0" w:color="auto"/>
              <w:left w:val="single" w:sz="4" w:space="0" w:color="auto"/>
              <w:bottom w:val="single" w:sz="4" w:space="0" w:color="auto"/>
              <w:right w:val="single" w:sz="4" w:space="0" w:color="auto"/>
            </w:tcBorders>
            <w:shd w:val="clear" w:color="auto" w:fill="FFFFFF"/>
            <w:hideMark/>
          </w:tcPr>
          <w:p w14:paraId="4C541060" w14:textId="77777777" w:rsidR="00B93B44" w:rsidRPr="000B1044" w:rsidRDefault="00B93B44" w:rsidP="00B93B44">
            <w:pPr>
              <w:jc w:val="both"/>
              <w:rPr>
                <w:rFonts w:ascii="Trebuchet MS" w:hAnsi="Trebuchet MS"/>
                <w:sz w:val="22"/>
                <w:szCs w:val="22"/>
                <w:lang w:eastAsia="en-GB"/>
              </w:rPr>
            </w:pPr>
            <w:r w:rsidRPr="000B1044">
              <w:rPr>
                <w:rFonts w:ascii="Trebuchet MS" w:hAnsi="Trebuchet MS"/>
                <w:sz w:val="22"/>
                <w:szCs w:val="22"/>
                <w:lang w:eastAsia="en-GB"/>
              </w:rPr>
              <w:t>Turi palaikyti šiuos ryšio standartus:</w:t>
            </w:r>
          </w:p>
          <w:p w14:paraId="500514F5" w14:textId="77777777" w:rsidR="00B93B44" w:rsidRPr="000B1044" w:rsidRDefault="00B93B44" w:rsidP="00B93B44">
            <w:pPr>
              <w:numPr>
                <w:ilvl w:val="0"/>
                <w:numId w:val="50"/>
              </w:numPr>
              <w:spacing w:after="0" w:line="240" w:lineRule="auto"/>
              <w:contextualSpacing/>
              <w:jc w:val="both"/>
              <w:rPr>
                <w:rFonts w:ascii="Trebuchet MS" w:hAnsi="Trebuchet MS"/>
                <w:sz w:val="22"/>
                <w:szCs w:val="22"/>
                <w:lang w:eastAsia="en-GB"/>
              </w:rPr>
            </w:pPr>
            <w:r w:rsidRPr="000B1044">
              <w:rPr>
                <w:rFonts w:ascii="Trebuchet MS" w:hAnsi="Trebuchet MS"/>
                <w:sz w:val="22"/>
                <w:szCs w:val="22"/>
              </w:rPr>
              <w:t>IEEE 802.11a/g;</w:t>
            </w:r>
          </w:p>
          <w:p w14:paraId="6E01CBED" w14:textId="77777777" w:rsidR="00B93B44" w:rsidRPr="000B1044" w:rsidRDefault="00B93B44" w:rsidP="00B93B44">
            <w:pPr>
              <w:numPr>
                <w:ilvl w:val="0"/>
                <w:numId w:val="50"/>
              </w:numPr>
              <w:spacing w:after="0" w:line="240" w:lineRule="auto"/>
              <w:contextualSpacing/>
              <w:jc w:val="both"/>
              <w:rPr>
                <w:rFonts w:ascii="Trebuchet MS" w:hAnsi="Trebuchet MS"/>
                <w:sz w:val="22"/>
                <w:szCs w:val="22"/>
                <w:lang w:eastAsia="en-GB"/>
              </w:rPr>
            </w:pPr>
            <w:r w:rsidRPr="000B1044">
              <w:rPr>
                <w:rFonts w:ascii="Trebuchet MS" w:hAnsi="Trebuchet MS"/>
                <w:sz w:val="22"/>
                <w:szCs w:val="22"/>
              </w:rPr>
              <w:t>IEEE 802.11b;</w:t>
            </w:r>
          </w:p>
          <w:p w14:paraId="55F92388" w14:textId="77777777" w:rsidR="00B93B44" w:rsidRPr="000B1044" w:rsidRDefault="00B93B44" w:rsidP="00B93B44">
            <w:pPr>
              <w:numPr>
                <w:ilvl w:val="0"/>
                <w:numId w:val="50"/>
              </w:numPr>
              <w:spacing w:after="0" w:line="240" w:lineRule="auto"/>
              <w:contextualSpacing/>
              <w:jc w:val="both"/>
              <w:rPr>
                <w:rFonts w:ascii="Trebuchet MS" w:hAnsi="Trebuchet MS"/>
                <w:sz w:val="22"/>
                <w:szCs w:val="22"/>
                <w:lang w:eastAsia="en-GB"/>
              </w:rPr>
            </w:pPr>
            <w:r w:rsidRPr="000B1044">
              <w:rPr>
                <w:rFonts w:ascii="Trebuchet MS" w:hAnsi="Trebuchet MS"/>
                <w:sz w:val="22"/>
                <w:szCs w:val="22"/>
              </w:rPr>
              <w:t>IEEE 802.11n;</w:t>
            </w:r>
          </w:p>
          <w:p w14:paraId="51D4E98E" w14:textId="77777777" w:rsidR="00B93B44" w:rsidRPr="000B1044" w:rsidRDefault="00B93B44" w:rsidP="00B93B44">
            <w:pPr>
              <w:numPr>
                <w:ilvl w:val="0"/>
                <w:numId w:val="50"/>
              </w:numPr>
              <w:spacing w:after="0" w:line="240" w:lineRule="auto"/>
              <w:contextualSpacing/>
              <w:jc w:val="both"/>
              <w:rPr>
                <w:rFonts w:ascii="Trebuchet MS" w:hAnsi="Trebuchet MS"/>
                <w:sz w:val="22"/>
                <w:szCs w:val="22"/>
                <w:lang w:eastAsia="en-GB"/>
              </w:rPr>
            </w:pPr>
            <w:r w:rsidRPr="000B1044">
              <w:rPr>
                <w:rFonts w:ascii="Trebuchet MS" w:hAnsi="Trebuchet MS"/>
                <w:sz w:val="22"/>
                <w:szCs w:val="22"/>
              </w:rPr>
              <w:t>IEEE 802.11ac;</w:t>
            </w:r>
          </w:p>
          <w:p w14:paraId="7010BB8F" w14:textId="77777777" w:rsidR="00B93B44" w:rsidRPr="000B1044" w:rsidRDefault="00B93B44" w:rsidP="00B93B44">
            <w:pPr>
              <w:numPr>
                <w:ilvl w:val="0"/>
                <w:numId w:val="50"/>
              </w:numPr>
              <w:spacing w:after="0" w:line="240" w:lineRule="auto"/>
              <w:contextualSpacing/>
              <w:jc w:val="both"/>
              <w:rPr>
                <w:rFonts w:ascii="Trebuchet MS" w:hAnsi="Trebuchet MS"/>
                <w:sz w:val="22"/>
                <w:szCs w:val="22"/>
                <w:lang w:eastAsia="en-GB"/>
              </w:rPr>
            </w:pPr>
            <w:r w:rsidRPr="000B1044">
              <w:rPr>
                <w:rFonts w:ascii="Trebuchet MS" w:hAnsi="Trebuchet MS"/>
                <w:sz w:val="22"/>
                <w:szCs w:val="22"/>
              </w:rPr>
              <w:t>IEEE 802.11ax;</w:t>
            </w:r>
          </w:p>
          <w:p w14:paraId="4CF84805" w14:textId="77777777" w:rsidR="00B93B44" w:rsidRPr="000B1044" w:rsidRDefault="00B93B44" w:rsidP="00B93B44">
            <w:pPr>
              <w:numPr>
                <w:ilvl w:val="0"/>
                <w:numId w:val="50"/>
              </w:numPr>
              <w:spacing w:after="0" w:line="240" w:lineRule="auto"/>
              <w:contextualSpacing/>
              <w:jc w:val="both"/>
              <w:rPr>
                <w:rFonts w:ascii="Trebuchet MS" w:hAnsi="Trebuchet MS"/>
                <w:sz w:val="22"/>
                <w:szCs w:val="22"/>
                <w:lang w:eastAsia="en-GB"/>
              </w:rPr>
            </w:pPr>
            <w:r w:rsidRPr="000B1044">
              <w:rPr>
                <w:rFonts w:ascii="Trebuchet MS" w:hAnsi="Trebuchet MS"/>
                <w:sz w:val="22"/>
                <w:szCs w:val="22"/>
              </w:rPr>
              <w:t>IEEE 802.11ax (6GHz);</w:t>
            </w:r>
          </w:p>
          <w:p w14:paraId="6BEFD762" w14:textId="77777777" w:rsidR="00B93B44" w:rsidRPr="000B1044" w:rsidRDefault="00B93B44" w:rsidP="00B93B44">
            <w:pPr>
              <w:numPr>
                <w:ilvl w:val="0"/>
                <w:numId w:val="50"/>
              </w:numPr>
              <w:spacing w:after="0" w:line="240" w:lineRule="auto"/>
              <w:contextualSpacing/>
              <w:jc w:val="both"/>
              <w:rPr>
                <w:rFonts w:ascii="Trebuchet MS" w:hAnsi="Trebuchet MS"/>
                <w:sz w:val="22"/>
                <w:szCs w:val="22"/>
              </w:rPr>
            </w:pPr>
            <w:r w:rsidRPr="000B1044">
              <w:rPr>
                <w:rFonts w:ascii="Trebuchet MS" w:hAnsi="Trebuchet MS"/>
                <w:sz w:val="22"/>
                <w:szCs w:val="22"/>
              </w:rPr>
              <w:t>Bluetooth 5;</w:t>
            </w:r>
          </w:p>
          <w:p w14:paraId="6B26B632" w14:textId="77777777" w:rsidR="00B93B44" w:rsidRPr="000B1044" w:rsidRDefault="00B93B44" w:rsidP="00B93B44">
            <w:pPr>
              <w:numPr>
                <w:ilvl w:val="0"/>
                <w:numId w:val="50"/>
              </w:numPr>
              <w:spacing w:after="0" w:line="240" w:lineRule="auto"/>
              <w:contextualSpacing/>
              <w:jc w:val="both"/>
              <w:rPr>
                <w:rFonts w:ascii="Trebuchet MS" w:hAnsi="Trebuchet MS"/>
                <w:sz w:val="22"/>
                <w:szCs w:val="22"/>
                <w:lang w:eastAsia="en-GB"/>
              </w:rPr>
            </w:pPr>
            <w:r w:rsidRPr="000B1044">
              <w:rPr>
                <w:rFonts w:ascii="Trebuchet MS" w:hAnsi="Trebuchet MS"/>
                <w:sz w:val="22"/>
                <w:szCs w:val="22"/>
              </w:rPr>
              <w:t xml:space="preserve">IEEE 802.15.4 </w:t>
            </w:r>
            <w:proofErr w:type="spellStart"/>
            <w:r w:rsidRPr="000B1044">
              <w:rPr>
                <w:rFonts w:ascii="Trebuchet MS" w:hAnsi="Trebuchet MS"/>
                <w:sz w:val="22"/>
                <w:szCs w:val="22"/>
              </w:rPr>
              <w:t>Zigbee</w:t>
            </w:r>
            <w:proofErr w:type="spellEnd"/>
            <w:r w:rsidRPr="000B1044">
              <w:rPr>
                <w:rFonts w:ascii="Trebuchet MS" w:hAnsi="Trebuchet MS"/>
                <w:sz w:val="22"/>
                <w:szCs w:val="22"/>
              </w:rPr>
              <w:t>.</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47289613" w14:textId="3EC1FFDE" w:rsidR="00B93B44" w:rsidRPr="000B1044" w:rsidRDefault="00B93B44" w:rsidP="00B93B44">
            <w:pPr>
              <w:contextualSpacing/>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7B121EC1" w14:textId="3381AB4F"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0132D9BD" w14:textId="1095D05E"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72EFDA55" w14:textId="77777777" w:rsidTr="00DF24AE">
        <w:trPr>
          <w:cantSplit/>
          <w:trHeight w:val="216"/>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70B12E63" w14:textId="77777777" w:rsidR="00B93B44" w:rsidRPr="000B1044" w:rsidRDefault="00B93B44" w:rsidP="00B93B44">
            <w:pPr>
              <w:numPr>
                <w:ilvl w:val="0"/>
                <w:numId w:val="54"/>
              </w:numPr>
              <w:spacing w:after="0" w:line="240" w:lineRule="auto"/>
              <w:ind w:left="357" w:hanging="357"/>
              <w:rPr>
                <w:rFonts w:ascii="Trebuchet MS" w:hAnsi="Trebuchet MS"/>
                <w:sz w:val="22"/>
                <w:szCs w:val="22"/>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584D828A"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Radijo imtuvai</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3095C006" w14:textId="77777777" w:rsidR="00B93B44" w:rsidRPr="000B1044" w:rsidRDefault="00B93B44" w:rsidP="00B93B44">
            <w:pPr>
              <w:shd w:val="clear" w:color="auto" w:fill="FFFFFF"/>
              <w:jc w:val="both"/>
              <w:rPr>
                <w:rFonts w:ascii="Trebuchet MS" w:hAnsi="Trebuchet MS"/>
                <w:sz w:val="22"/>
                <w:szCs w:val="22"/>
                <w:lang w:eastAsia="en-GB"/>
              </w:rPr>
            </w:pPr>
            <w:r w:rsidRPr="000B1044">
              <w:rPr>
                <w:rFonts w:ascii="Trebuchet MS" w:hAnsi="Trebuchet MS"/>
                <w:sz w:val="22"/>
                <w:szCs w:val="22"/>
                <w:lang w:eastAsia="en-GB"/>
              </w:rPr>
              <w:t xml:space="preserve">Ne mažiau kaip 2vnt. radijo imtuvų, kuriuos galima nustatyti bet kuriai dviem iš trijų galimų </w:t>
            </w:r>
            <w:proofErr w:type="spellStart"/>
            <w:r w:rsidRPr="000B1044">
              <w:rPr>
                <w:rFonts w:ascii="Trebuchet MS" w:hAnsi="Trebuchet MS"/>
                <w:sz w:val="22"/>
                <w:szCs w:val="22"/>
                <w:lang w:eastAsia="en-GB"/>
              </w:rPr>
              <w:t>Wi</w:t>
            </w:r>
            <w:proofErr w:type="spellEnd"/>
            <w:r w:rsidRPr="000B1044">
              <w:rPr>
                <w:rFonts w:ascii="Trebuchet MS" w:hAnsi="Trebuchet MS"/>
                <w:sz w:val="22"/>
                <w:szCs w:val="22"/>
                <w:lang w:eastAsia="en-GB"/>
              </w:rPr>
              <w:t>-Fi spektro juostų (2,4 GHz, 5 GHz, 6 GHz).</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7BF4827D" w14:textId="5E675161"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6E3EED38" w14:textId="3CA9EF06"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7F1F6843" w14:textId="5E438B86"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1A8F723E" w14:textId="77777777" w:rsidTr="00DF24AE">
        <w:trPr>
          <w:cantSplit/>
          <w:trHeight w:val="216"/>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7697E2CA" w14:textId="77777777" w:rsidR="00B93B44" w:rsidRPr="000B1044" w:rsidRDefault="00B93B44" w:rsidP="00B93B44">
            <w:pPr>
              <w:numPr>
                <w:ilvl w:val="0"/>
                <w:numId w:val="54"/>
              </w:numPr>
              <w:spacing w:after="0" w:line="240" w:lineRule="auto"/>
              <w:ind w:left="357" w:hanging="357"/>
              <w:rPr>
                <w:rFonts w:ascii="Trebuchet MS" w:hAnsi="Trebuchet MS"/>
                <w:sz w:val="22"/>
                <w:szCs w:val="22"/>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3BE45F96"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Antenos</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4333CF3D" w14:textId="77777777" w:rsidR="00B93B44" w:rsidRPr="000B1044" w:rsidRDefault="00B93B44" w:rsidP="00B93B44">
            <w:pPr>
              <w:shd w:val="clear" w:color="auto" w:fill="FFFFFF"/>
              <w:jc w:val="both"/>
              <w:rPr>
                <w:rFonts w:ascii="Trebuchet MS" w:hAnsi="Trebuchet MS"/>
                <w:sz w:val="22"/>
                <w:szCs w:val="22"/>
                <w:lang w:eastAsia="en-GB"/>
              </w:rPr>
            </w:pPr>
            <w:r w:rsidRPr="000B1044">
              <w:rPr>
                <w:rFonts w:ascii="Trebuchet MS" w:hAnsi="Trebuchet MS"/>
                <w:sz w:val="22"/>
                <w:szCs w:val="22"/>
                <w:lang w:eastAsia="en-GB"/>
              </w:rPr>
              <w:t xml:space="preserve">Integruotos </w:t>
            </w:r>
            <w:proofErr w:type="spellStart"/>
            <w:r w:rsidRPr="000B1044">
              <w:rPr>
                <w:rFonts w:ascii="Trebuchet MS" w:hAnsi="Trebuchet MS"/>
                <w:sz w:val="22"/>
                <w:szCs w:val="22"/>
                <w:lang w:eastAsia="en-GB"/>
              </w:rPr>
              <w:t>įvairiakryptės</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ang</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omni-directional</w:t>
            </w:r>
            <w:proofErr w:type="spellEnd"/>
            <w:r w:rsidRPr="000B1044">
              <w:rPr>
                <w:rFonts w:ascii="Trebuchet MS" w:hAnsi="Trebuchet MS"/>
                <w:sz w:val="22"/>
                <w:szCs w:val="22"/>
                <w:lang w:eastAsia="en-GB"/>
              </w:rPr>
              <w:t>) antenos.</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35A23785" w14:textId="604C856B"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2B38B36C" w14:textId="72A74FBB"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3948025D" w14:textId="17AAAE6D"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29660D43" w14:textId="77777777" w:rsidTr="00DF24AE">
        <w:trPr>
          <w:cantSplit/>
          <w:trHeight w:val="216"/>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0C1E80CE" w14:textId="77777777" w:rsidR="00B93B44" w:rsidRPr="000B1044" w:rsidRDefault="00B93B44" w:rsidP="00B93B44">
            <w:pPr>
              <w:numPr>
                <w:ilvl w:val="0"/>
                <w:numId w:val="54"/>
              </w:numPr>
              <w:spacing w:after="0" w:line="240" w:lineRule="auto"/>
              <w:ind w:left="357" w:hanging="357"/>
              <w:rPr>
                <w:rFonts w:ascii="Trebuchet MS" w:hAnsi="Trebuchet MS"/>
                <w:sz w:val="22"/>
                <w:szCs w:val="22"/>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09400EDE"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Duomenų perdavimo sparta</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79871EAE" w14:textId="77777777" w:rsidR="00B93B44" w:rsidRPr="000B1044" w:rsidRDefault="00B93B44" w:rsidP="00B93B44">
            <w:pPr>
              <w:jc w:val="both"/>
              <w:rPr>
                <w:rFonts w:ascii="Trebuchet MS" w:hAnsi="Trebuchet MS"/>
                <w:sz w:val="22"/>
                <w:szCs w:val="22"/>
                <w:lang w:eastAsia="en-GB"/>
              </w:rPr>
            </w:pPr>
            <w:r w:rsidRPr="000B1044">
              <w:rPr>
                <w:rFonts w:ascii="Trebuchet MS" w:hAnsi="Trebuchet MS"/>
                <w:sz w:val="22"/>
                <w:szCs w:val="22"/>
                <w:lang w:eastAsia="en-GB"/>
              </w:rPr>
              <w:t xml:space="preserve">Turi palaikyti ne mažesnę kaip 3.6 </w:t>
            </w:r>
            <w:proofErr w:type="spellStart"/>
            <w:r w:rsidRPr="000B1044">
              <w:rPr>
                <w:rFonts w:ascii="Trebuchet MS" w:hAnsi="Trebuchet MS"/>
                <w:sz w:val="22"/>
                <w:szCs w:val="22"/>
                <w:lang w:eastAsia="en-GB"/>
              </w:rPr>
              <w:t>Gbps</w:t>
            </w:r>
            <w:proofErr w:type="spellEnd"/>
            <w:r w:rsidRPr="000B1044">
              <w:rPr>
                <w:rFonts w:ascii="Trebuchet MS" w:hAnsi="Trebuchet MS"/>
                <w:sz w:val="22"/>
                <w:szCs w:val="22"/>
                <w:lang w:eastAsia="en-GB"/>
              </w:rPr>
              <w:t xml:space="preserve"> duomenų perdavimo spartą.</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4FB0F6B7" w14:textId="09F237E2"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52F5ADE9" w14:textId="2C5699FE"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361D9EE8" w14:textId="115E644B"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068C7D92" w14:textId="77777777" w:rsidTr="00DF24AE">
        <w:trPr>
          <w:cantSplit/>
          <w:trHeight w:val="216"/>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4B179B28" w14:textId="77777777" w:rsidR="00B93B44" w:rsidRPr="000B1044" w:rsidRDefault="00B93B44" w:rsidP="00B93B44">
            <w:pPr>
              <w:numPr>
                <w:ilvl w:val="0"/>
                <w:numId w:val="54"/>
              </w:numPr>
              <w:spacing w:after="0" w:line="240" w:lineRule="auto"/>
              <w:ind w:left="357" w:hanging="357"/>
              <w:rPr>
                <w:rFonts w:ascii="Trebuchet MS" w:hAnsi="Trebuchet MS"/>
                <w:sz w:val="22"/>
                <w:szCs w:val="22"/>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63A822DF"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OFDMA palaikymas</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444EC0F1" w14:textId="77777777" w:rsidR="00B93B44" w:rsidRPr="000B1044" w:rsidRDefault="00B93B44" w:rsidP="00B93B44">
            <w:pPr>
              <w:jc w:val="both"/>
              <w:rPr>
                <w:rFonts w:ascii="Trebuchet MS" w:hAnsi="Trebuchet MS"/>
                <w:sz w:val="22"/>
                <w:szCs w:val="22"/>
                <w:lang w:eastAsia="en-GB"/>
              </w:rPr>
            </w:pPr>
            <w:r w:rsidRPr="000B1044">
              <w:rPr>
                <w:rFonts w:ascii="Trebuchet MS" w:hAnsi="Trebuchet MS"/>
                <w:sz w:val="22"/>
                <w:szCs w:val="22"/>
                <w:lang w:eastAsia="en-GB"/>
              </w:rPr>
              <w:t>Turi palaikyti.</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1C4CC807" w14:textId="6D3A3B81"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48A26C4A" w14:textId="6E09AEC9"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1A21321F" w14:textId="048336A8"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04A27227" w14:textId="77777777" w:rsidTr="00DF24AE">
        <w:trPr>
          <w:cantSplit/>
          <w:trHeight w:val="216"/>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56BA0741" w14:textId="77777777" w:rsidR="00B93B44" w:rsidRPr="000B1044" w:rsidRDefault="00B93B44" w:rsidP="00B93B44">
            <w:pPr>
              <w:numPr>
                <w:ilvl w:val="0"/>
                <w:numId w:val="54"/>
              </w:numPr>
              <w:spacing w:after="0" w:line="240" w:lineRule="auto"/>
              <w:ind w:left="357" w:hanging="357"/>
              <w:rPr>
                <w:rFonts w:ascii="Trebuchet MS" w:hAnsi="Trebuchet MS"/>
                <w:sz w:val="22"/>
                <w:szCs w:val="22"/>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39B531D0"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Spindulio formavimas</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7744D34C" w14:textId="77777777" w:rsidR="00B93B44" w:rsidRPr="000B1044" w:rsidRDefault="00B93B44" w:rsidP="00B93B44">
            <w:pPr>
              <w:shd w:val="clear" w:color="auto" w:fill="FFFFFF"/>
              <w:jc w:val="both"/>
              <w:rPr>
                <w:rFonts w:ascii="Trebuchet MS" w:hAnsi="Trebuchet MS"/>
                <w:sz w:val="22"/>
                <w:szCs w:val="22"/>
                <w:lang w:eastAsia="en-GB"/>
              </w:rPr>
            </w:pPr>
            <w:r w:rsidRPr="000B1044">
              <w:rPr>
                <w:rFonts w:ascii="Trebuchet MS" w:hAnsi="Trebuchet MS"/>
                <w:sz w:val="22"/>
                <w:szCs w:val="22"/>
                <w:lang w:eastAsia="en-GB"/>
              </w:rPr>
              <w:t xml:space="preserve">Turi palaikyti spindulio formavimo (angl. </w:t>
            </w:r>
            <w:proofErr w:type="spellStart"/>
            <w:r w:rsidRPr="000B1044">
              <w:rPr>
                <w:rFonts w:ascii="Trebuchet MS" w:hAnsi="Trebuchet MS"/>
                <w:sz w:val="22"/>
                <w:szCs w:val="22"/>
                <w:lang w:eastAsia="en-GB"/>
              </w:rPr>
              <w:t>beam-forming</w:t>
            </w:r>
            <w:proofErr w:type="spellEnd"/>
            <w:r w:rsidRPr="000B1044">
              <w:rPr>
                <w:rFonts w:ascii="Trebuchet MS" w:hAnsi="Trebuchet MS"/>
                <w:sz w:val="22"/>
                <w:szCs w:val="22"/>
                <w:lang w:eastAsia="en-GB"/>
              </w:rPr>
              <w:t>) technologiją.</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266B098A" w14:textId="38D47238"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7359C194" w14:textId="492EA81C"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556451C9" w14:textId="1DF404E1"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18BC33D8" w14:textId="77777777" w:rsidTr="00DF24AE">
        <w:trPr>
          <w:cantSplit/>
          <w:trHeight w:val="42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6701E562"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4EC9C8AD" w14:textId="77777777" w:rsidR="00B93B44" w:rsidRPr="000B1044" w:rsidRDefault="00B93B44" w:rsidP="00B93B44">
            <w:pPr>
              <w:shd w:val="clear" w:color="auto" w:fill="FFFFFF"/>
              <w:ind w:firstLine="7"/>
              <w:rPr>
                <w:rFonts w:ascii="Trebuchet MS" w:hAnsi="Trebuchet MS"/>
                <w:sz w:val="22"/>
                <w:szCs w:val="22"/>
                <w:lang w:eastAsia="en-GB"/>
              </w:rPr>
            </w:pPr>
            <w:r w:rsidRPr="000B1044">
              <w:rPr>
                <w:rFonts w:ascii="Trebuchet MS" w:hAnsi="Trebuchet MS"/>
                <w:sz w:val="22"/>
                <w:szCs w:val="22"/>
                <w:lang w:eastAsia="en-GB"/>
              </w:rPr>
              <w:t>Prievadai</w:t>
            </w:r>
          </w:p>
        </w:tc>
        <w:tc>
          <w:tcPr>
            <w:tcW w:w="1550" w:type="pct"/>
            <w:tcBorders>
              <w:top w:val="single" w:sz="4" w:space="0" w:color="auto"/>
              <w:left w:val="single" w:sz="4" w:space="0" w:color="auto"/>
              <w:bottom w:val="single" w:sz="4" w:space="0" w:color="auto"/>
              <w:right w:val="single" w:sz="4" w:space="0" w:color="auto"/>
            </w:tcBorders>
            <w:shd w:val="clear" w:color="auto" w:fill="FFFFFF"/>
            <w:hideMark/>
          </w:tcPr>
          <w:p w14:paraId="2E247A27" w14:textId="77777777" w:rsidR="00B93B44" w:rsidRPr="000B1044" w:rsidRDefault="00B93B44" w:rsidP="00B93B44">
            <w:pPr>
              <w:shd w:val="clear" w:color="auto" w:fill="FFFFFF"/>
              <w:jc w:val="both"/>
              <w:rPr>
                <w:rFonts w:ascii="Trebuchet MS" w:hAnsi="Trebuchet MS"/>
                <w:sz w:val="22"/>
                <w:szCs w:val="22"/>
                <w:lang w:eastAsia="en-GB"/>
              </w:rPr>
            </w:pPr>
            <w:r w:rsidRPr="000B1044">
              <w:rPr>
                <w:rFonts w:ascii="Trebuchet MS" w:hAnsi="Trebuchet MS"/>
                <w:sz w:val="22"/>
                <w:szCs w:val="22"/>
                <w:lang w:eastAsia="en-GB"/>
              </w:rPr>
              <w:t>Ne mažiau kaip 1vnt. 100/1000/2500BASE-T standarto prievadų.</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486EF3D3" w14:textId="356BE2E3"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638CAE55" w14:textId="06EBEC52"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2708D410" w14:textId="23D5AEB4"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2ED6BC55" w14:textId="77777777" w:rsidTr="00DF24AE">
        <w:trPr>
          <w:cantSplit/>
          <w:trHeight w:val="42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071DAAA2"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1827AF11" w14:textId="77777777" w:rsidR="00B93B44" w:rsidRPr="000B1044" w:rsidRDefault="00B93B44" w:rsidP="00B93B44">
            <w:pPr>
              <w:shd w:val="clear" w:color="auto" w:fill="FFFFFF"/>
              <w:ind w:firstLine="7"/>
              <w:rPr>
                <w:rFonts w:ascii="Trebuchet MS" w:hAnsi="Trebuchet MS"/>
                <w:sz w:val="22"/>
                <w:szCs w:val="22"/>
                <w:lang w:eastAsia="en-GB"/>
              </w:rPr>
            </w:pPr>
            <w:r w:rsidRPr="000B1044">
              <w:rPr>
                <w:rFonts w:ascii="Trebuchet MS" w:hAnsi="Trebuchet MS"/>
                <w:sz w:val="22"/>
                <w:szCs w:val="22"/>
                <w:lang w:eastAsia="en-GB"/>
              </w:rPr>
              <w:t>USB jungtys</w:t>
            </w:r>
          </w:p>
        </w:tc>
        <w:tc>
          <w:tcPr>
            <w:tcW w:w="1550" w:type="pct"/>
            <w:tcBorders>
              <w:top w:val="single" w:sz="4" w:space="0" w:color="auto"/>
              <w:left w:val="single" w:sz="4" w:space="0" w:color="auto"/>
              <w:bottom w:val="single" w:sz="4" w:space="0" w:color="auto"/>
              <w:right w:val="single" w:sz="4" w:space="0" w:color="auto"/>
            </w:tcBorders>
            <w:shd w:val="clear" w:color="auto" w:fill="FFFFFF"/>
            <w:hideMark/>
          </w:tcPr>
          <w:p w14:paraId="4573EB14" w14:textId="77777777" w:rsidR="00B93B44" w:rsidRPr="000B1044" w:rsidRDefault="00B93B44" w:rsidP="00B93B44">
            <w:pPr>
              <w:shd w:val="clear" w:color="auto" w:fill="FFFFFF"/>
              <w:jc w:val="both"/>
              <w:rPr>
                <w:rFonts w:ascii="Trebuchet MS" w:hAnsi="Trebuchet MS"/>
                <w:sz w:val="22"/>
                <w:szCs w:val="22"/>
                <w:lang w:eastAsia="en-GB"/>
              </w:rPr>
            </w:pPr>
            <w:r w:rsidRPr="000B1044">
              <w:rPr>
                <w:rFonts w:ascii="Trebuchet MS" w:hAnsi="Trebuchet MS"/>
                <w:sz w:val="22"/>
                <w:szCs w:val="22"/>
                <w:lang w:eastAsia="en-GB"/>
              </w:rPr>
              <w:t>Ne mažiau kaip 1vnt. USB 2.0 tipo jungčių.</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0B0E382F" w14:textId="579BE99C"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3B8E155A" w14:textId="135DE4AF"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54D5F2F6" w14:textId="141ACD57"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0C22F312" w14:textId="77777777" w:rsidTr="00DF24AE">
        <w:trPr>
          <w:cantSplit/>
          <w:trHeight w:val="209"/>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7F03D11B"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5079FCE8" w14:textId="77777777" w:rsidR="00B93B44" w:rsidRPr="000B1044" w:rsidRDefault="00B93B44" w:rsidP="00B93B44">
            <w:pPr>
              <w:shd w:val="clear" w:color="auto" w:fill="FFFFFF"/>
              <w:rPr>
                <w:rFonts w:ascii="Trebuchet MS" w:hAnsi="Trebuchet MS"/>
                <w:spacing w:val="-5"/>
                <w:sz w:val="22"/>
                <w:szCs w:val="22"/>
                <w:lang w:eastAsia="en-GB"/>
              </w:rPr>
            </w:pPr>
            <w:r w:rsidRPr="000B1044">
              <w:rPr>
                <w:rFonts w:ascii="Trebuchet MS" w:hAnsi="Trebuchet MS"/>
                <w:spacing w:val="-5"/>
                <w:sz w:val="22"/>
                <w:szCs w:val="22"/>
                <w:lang w:eastAsia="en-GB"/>
              </w:rPr>
              <w:t>El. maitinimas</w:t>
            </w:r>
          </w:p>
        </w:tc>
        <w:tc>
          <w:tcPr>
            <w:tcW w:w="1550" w:type="pct"/>
            <w:tcBorders>
              <w:top w:val="single" w:sz="4" w:space="0" w:color="auto"/>
              <w:left w:val="single" w:sz="4" w:space="0" w:color="auto"/>
              <w:bottom w:val="single" w:sz="4" w:space="0" w:color="auto"/>
              <w:right w:val="single" w:sz="4" w:space="0" w:color="auto"/>
            </w:tcBorders>
            <w:shd w:val="clear" w:color="auto" w:fill="FFFFFF"/>
            <w:hideMark/>
          </w:tcPr>
          <w:p w14:paraId="72E8331C" w14:textId="77777777" w:rsidR="00B93B44" w:rsidRPr="000B1044" w:rsidRDefault="00B93B44" w:rsidP="00B93B44">
            <w:pPr>
              <w:shd w:val="clear" w:color="auto" w:fill="FFFFFF"/>
              <w:jc w:val="both"/>
              <w:rPr>
                <w:rFonts w:ascii="Trebuchet MS" w:hAnsi="Trebuchet MS"/>
                <w:spacing w:val="-2"/>
                <w:sz w:val="22"/>
                <w:szCs w:val="22"/>
                <w:lang w:eastAsia="en-GB"/>
              </w:rPr>
            </w:pPr>
            <w:r w:rsidRPr="000B1044">
              <w:rPr>
                <w:rFonts w:ascii="Trebuchet MS" w:hAnsi="Trebuchet MS"/>
                <w:spacing w:val="-2"/>
                <w:sz w:val="22"/>
                <w:szCs w:val="22"/>
                <w:lang w:eastAsia="en-GB"/>
              </w:rPr>
              <w:t xml:space="preserve">Per 802.3af/at </w:t>
            </w:r>
            <w:proofErr w:type="spellStart"/>
            <w:r w:rsidRPr="000B1044">
              <w:rPr>
                <w:rFonts w:ascii="Trebuchet MS" w:hAnsi="Trebuchet MS"/>
                <w:spacing w:val="-2"/>
                <w:sz w:val="22"/>
                <w:szCs w:val="22"/>
                <w:lang w:eastAsia="en-GB"/>
              </w:rPr>
              <w:t>PoE</w:t>
            </w:r>
            <w:proofErr w:type="spellEnd"/>
            <w:r w:rsidRPr="000B1044">
              <w:rPr>
                <w:rFonts w:ascii="Trebuchet MS" w:hAnsi="Trebuchet MS"/>
                <w:spacing w:val="-2"/>
                <w:sz w:val="22"/>
                <w:szCs w:val="22"/>
                <w:lang w:eastAsia="en-GB"/>
              </w:rPr>
              <w:t xml:space="preserve"> prievadą. Papildomai turi būti galimybė prijungti nuolatinės srovės šaltinį.</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50FDA96A" w14:textId="63444C2F"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2E59253F" w14:textId="4E2B8F26"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2CF69E48" w14:textId="781F8A1B"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DF24AE" w:rsidRPr="000B1044" w14:paraId="46A8FDDB" w14:textId="77777777" w:rsidTr="00DF24AE">
        <w:trPr>
          <w:cantSplit/>
          <w:trHeight w:val="209"/>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33D3B4E2"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5BCF168B" w14:textId="77777777" w:rsidR="00B93B44" w:rsidRPr="000B1044" w:rsidRDefault="00B93B44" w:rsidP="00B93B44">
            <w:pPr>
              <w:shd w:val="clear" w:color="auto" w:fill="FFFFFF"/>
              <w:rPr>
                <w:rFonts w:ascii="Trebuchet MS" w:hAnsi="Trebuchet MS"/>
                <w:spacing w:val="-5"/>
                <w:sz w:val="22"/>
                <w:szCs w:val="22"/>
                <w:lang w:eastAsia="en-GB"/>
              </w:rPr>
            </w:pPr>
            <w:r w:rsidRPr="000B1044">
              <w:rPr>
                <w:rFonts w:ascii="Trebuchet MS" w:hAnsi="Trebuchet MS"/>
                <w:spacing w:val="-5"/>
                <w:sz w:val="22"/>
                <w:szCs w:val="22"/>
                <w:lang w:eastAsia="en-GB"/>
              </w:rPr>
              <w:t>Energijos sunaudojimas</w:t>
            </w:r>
          </w:p>
        </w:tc>
        <w:tc>
          <w:tcPr>
            <w:tcW w:w="1550" w:type="pct"/>
            <w:tcBorders>
              <w:top w:val="single" w:sz="4" w:space="0" w:color="auto"/>
              <w:left w:val="single" w:sz="4" w:space="0" w:color="auto"/>
              <w:bottom w:val="single" w:sz="4" w:space="0" w:color="auto"/>
              <w:right w:val="single" w:sz="4" w:space="0" w:color="auto"/>
            </w:tcBorders>
            <w:shd w:val="clear" w:color="auto" w:fill="FFFFFF"/>
            <w:hideMark/>
          </w:tcPr>
          <w:p w14:paraId="32A0C789" w14:textId="77777777" w:rsidR="00B93B44" w:rsidRPr="000B1044" w:rsidRDefault="00B93B44" w:rsidP="00B93B44">
            <w:pPr>
              <w:shd w:val="clear" w:color="auto" w:fill="FFFFFF"/>
              <w:jc w:val="both"/>
              <w:rPr>
                <w:rFonts w:ascii="Trebuchet MS" w:hAnsi="Trebuchet MS"/>
                <w:spacing w:val="-2"/>
                <w:sz w:val="22"/>
                <w:szCs w:val="22"/>
                <w:lang w:eastAsia="en-GB"/>
              </w:rPr>
            </w:pPr>
            <w:r w:rsidRPr="000B1044">
              <w:rPr>
                <w:rFonts w:ascii="Trebuchet MS" w:hAnsi="Trebuchet MS"/>
                <w:spacing w:val="-2"/>
                <w:sz w:val="22"/>
                <w:szCs w:val="22"/>
                <w:lang w:eastAsia="en-GB"/>
              </w:rPr>
              <w:t>Esant el. maitinimui per POE prievadą, ne daugiau kaip 22W.</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5D13A1F8" w14:textId="6D021DD3"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553980B5" w14:textId="053F16C6"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1A0B82E3" w14:textId="60596BCA"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DF24AE" w:rsidRPr="000B1044" w14:paraId="553E9FE1" w14:textId="77777777" w:rsidTr="00DF24AE">
        <w:trPr>
          <w:cantSplit/>
          <w:trHeight w:val="209"/>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5C1F87A9"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40A434B6" w14:textId="77777777" w:rsidR="00B93B44" w:rsidRPr="000B1044" w:rsidRDefault="00B93B44" w:rsidP="00B93B44">
            <w:pPr>
              <w:shd w:val="clear" w:color="auto" w:fill="FFFFFF"/>
              <w:rPr>
                <w:rFonts w:ascii="Trebuchet MS" w:hAnsi="Trebuchet MS"/>
                <w:spacing w:val="-5"/>
                <w:sz w:val="22"/>
                <w:szCs w:val="22"/>
                <w:lang w:eastAsia="en-GB"/>
              </w:rPr>
            </w:pPr>
            <w:r w:rsidRPr="000B1044">
              <w:rPr>
                <w:rFonts w:ascii="Trebuchet MS" w:hAnsi="Trebuchet MS"/>
                <w:spacing w:val="-5"/>
                <w:sz w:val="22"/>
                <w:szCs w:val="22"/>
                <w:lang w:eastAsia="en-GB"/>
              </w:rPr>
              <w:t xml:space="preserve">BLE (Bluetooth </w:t>
            </w:r>
            <w:proofErr w:type="spellStart"/>
            <w:r w:rsidRPr="000B1044">
              <w:rPr>
                <w:rFonts w:ascii="Trebuchet MS" w:hAnsi="Trebuchet MS"/>
                <w:spacing w:val="-5"/>
                <w:sz w:val="22"/>
                <w:szCs w:val="22"/>
                <w:lang w:eastAsia="en-GB"/>
              </w:rPr>
              <w:t>Low</w:t>
            </w:r>
            <w:proofErr w:type="spellEnd"/>
            <w:r w:rsidRPr="000B1044">
              <w:rPr>
                <w:rFonts w:ascii="Trebuchet MS" w:hAnsi="Trebuchet MS"/>
                <w:spacing w:val="-5"/>
                <w:sz w:val="22"/>
                <w:szCs w:val="22"/>
                <w:lang w:eastAsia="en-GB"/>
              </w:rPr>
              <w:t xml:space="preserve"> </w:t>
            </w:r>
            <w:proofErr w:type="spellStart"/>
            <w:r w:rsidRPr="000B1044">
              <w:rPr>
                <w:rFonts w:ascii="Trebuchet MS" w:hAnsi="Trebuchet MS"/>
                <w:spacing w:val="-5"/>
                <w:sz w:val="22"/>
                <w:szCs w:val="22"/>
                <w:lang w:eastAsia="en-GB"/>
              </w:rPr>
              <w:t>Energy</w:t>
            </w:r>
            <w:proofErr w:type="spellEnd"/>
            <w:r w:rsidRPr="000B1044">
              <w:rPr>
                <w:rFonts w:ascii="Trebuchet MS" w:hAnsi="Trebuchet MS"/>
                <w:spacing w:val="-5"/>
                <w:sz w:val="22"/>
                <w:szCs w:val="22"/>
                <w:lang w:eastAsia="en-GB"/>
              </w:rPr>
              <w:t>) standarto palaikymas</w:t>
            </w:r>
          </w:p>
        </w:tc>
        <w:tc>
          <w:tcPr>
            <w:tcW w:w="1550" w:type="pct"/>
            <w:tcBorders>
              <w:top w:val="single" w:sz="4" w:space="0" w:color="auto"/>
              <w:left w:val="single" w:sz="4" w:space="0" w:color="auto"/>
              <w:bottom w:val="single" w:sz="4" w:space="0" w:color="auto"/>
              <w:right w:val="single" w:sz="4" w:space="0" w:color="auto"/>
            </w:tcBorders>
            <w:shd w:val="clear" w:color="auto" w:fill="FFFFFF"/>
            <w:hideMark/>
          </w:tcPr>
          <w:p w14:paraId="76870D8B" w14:textId="77777777" w:rsidR="00B93B44" w:rsidRPr="000B1044" w:rsidRDefault="00B93B44" w:rsidP="00B93B44">
            <w:pPr>
              <w:shd w:val="clear" w:color="auto" w:fill="FFFFFF"/>
              <w:jc w:val="both"/>
              <w:rPr>
                <w:rFonts w:ascii="Trebuchet MS" w:hAnsi="Trebuchet MS"/>
                <w:spacing w:val="-2"/>
                <w:sz w:val="22"/>
                <w:szCs w:val="22"/>
                <w:lang w:eastAsia="en-GB"/>
              </w:rPr>
            </w:pPr>
            <w:r w:rsidRPr="000B1044">
              <w:rPr>
                <w:rFonts w:ascii="Trebuchet MS" w:hAnsi="Trebuchet MS"/>
                <w:spacing w:val="-2"/>
                <w:sz w:val="22"/>
                <w:szCs w:val="22"/>
                <w:lang w:eastAsia="en-GB"/>
              </w:rPr>
              <w:t>Privalomas.</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361F8F1F" w14:textId="6189179F"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73C27B64" w14:textId="635C1689"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07049116" w14:textId="5ED97590"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DF24AE" w:rsidRPr="000B1044" w14:paraId="6103E03E" w14:textId="77777777" w:rsidTr="00DF24AE">
        <w:trPr>
          <w:trHeight w:val="209"/>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5E885EFE"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30B11176" w14:textId="77777777" w:rsidR="00B93B44" w:rsidRPr="000B1044" w:rsidRDefault="00B93B44" w:rsidP="00B93B44">
            <w:pPr>
              <w:shd w:val="clear" w:color="auto" w:fill="FFFFFF"/>
              <w:rPr>
                <w:rFonts w:ascii="Trebuchet MS" w:hAnsi="Trebuchet MS"/>
                <w:spacing w:val="-5"/>
                <w:sz w:val="22"/>
                <w:szCs w:val="22"/>
                <w:lang w:eastAsia="en-GB"/>
              </w:rPr>
            </w:pPr>
            <w:r w:rsidRPr="000B1044">
              <w:rPr>
                <w:rFonts w:ascii="Trebuchet MS" w:hAnsi="Trebuchet MS"/>
                <w:sz w:val="22"/>
                <w:szCs w:val="22"/>
                <w:lang w:eastAsia="en-GB"/>
              </w:rPr>
              <w:t xml:space="preserve">Lokacijos nustatymo </w:t>
            </w:r>
            <w:r w:rsidRPr="000B1044">
              <w:rPr>
                <w:rFonts w:ascii="Trebuchet MS" w:hAnsi="Trebuchet MS"/>
                <w:sz w:val="22"/>
                <w:szCs w:val="22"/>
                <w:lang w:eastAsia="en-GB"/>
              </w:rPr>
              <w:lastRenderedPageBreak/>
              <w:t>priemonių palaikymas</w:t>
            </w:r>
          </w:p>
        </w:tc>
        <w:tc>
          <w:tcPr>
            <w:tcW w:w="1550" w:type="pct"/>
            <w:tcBorders>
              <w:top w:val="single" w:sz="4" w:space="0" w:color="auto"/>
              <w:left w:val="single" w:sz="4" w:space="0" w:color="auto"/>
              <w:bottom w:val="single" w:sz="4" w:space="0" w:color="auto"/>
              <w:right w:val="single" w:sz="4" w:space="0" w:color="auto"/>
            </w:tcBorders>
            <w:shd w:val="clear" w:color="auto" w:fill="FFFFFF"/>
            <w:hideMark/>
          </w:tcPr>
          <w:p w14:paraId="13F7B7E2" w14:textId="77777777" w:rsidR="00B93B44" w:rsidRPr="000B1044" w:rsidRDefault="00B93B44" w:rsidP="00B93B44">
            <w:pPr>
              <w:shd w:val="clear" w:color="auto" w:fill="FFFFFF"/>
              <w:jc w:val="both"/>
              <w:rPr>
                <w:rFonts w:ascii="Trebuchet MS" w:hAnsi="Trebuchet MS"/>
                <w:spacing w:val="-2"/>
                <w:sz w:val="22"/>
                <w:szCs w:val="22"/>
                <w:lang w:eastAsia="en-GB"/>
              </w:rPr>
            </w:pPr>
            <w:r w:rsidRPr="000B1044">
              <w:rPr>
                <w:rFonts w:ascii="Trebuchet MS" w:hAnsi="Trebuchet MS"/>
                <w:sz w:val="22"/>
                <w:szCs w:val="22"/>
                <w:lang w:eastAsia="en-GB"/>
              </w:rPr>
              <w:lastRenderedPageBreak/>
              <w:t xml:space="preserve">Turi būti GPS imtuvas. Turi palaikyti 802.11mc Fine </w:t>
            </w:r>
            <w:proofErr w:type="spellStart"/>
            <w:r w:rsidRPr="000B1044">
              <w:rPr>
                <w:rFonts w:ascii="Trebuchet MS" w:hAnsi="Trebuchet MS"/>
                <w:sz w:val="22"/>
                <w:szCs w:val="22"/>
                <w:lang w:eastAsia="en-GB"/>
              </w:rPr>
              <w:t>Timing</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Measurement</w:t>
            </w:r>
            <w:proofErr w:type="spellEnd"/>
            <w:r w:rsidRPr="000B1044">
              <w:rPr>
                <w:rFonts w:ascii="Trebuchet MS" w:hAnsi="Trebuchet MS"/>
                <w:sz w:val="22"/>
                <w:szCs w:val="22"/>
                <w:lang w:eastAsia="en-GB"/>
              </w:rPr>
              <w:t xml:space="preserve"> (FTM) </w:t>
            </w:r>
            <w:r w:rsidRPr="000B1044">
              <w:rPr>
                <w:rFonts w:ascii="Trebuchet MS" w:hAnsi="Trebuchet MS"/>
                <w:sz w:val="22"/>
                <w:szCs w:val="22"/>
                <w:lang w:eastAsia="en-GB"/>
              </w:rPr>
              <w:lastRenderedPageBreak/>
              <w:t xml:space="preserve">funkcionalumą. </w:t>
            </w:r>
            <w:r w:rsidRPr="000B1044">
              <w:rPr>
                <w:rFonts w:ascii="Trebuchet MS" w:hAnsi="Trebuchet MS" w:cs="Arial"/>
                <w:sz w:val="22"/>
                <w:szCs w:val="22"/>
              </w:rPr>
              <w:t>GPS imtuvas turi būti integruotas į bendrą sistemą. Jeigu bus naudojamas prijungiamas per USB GPS imtuvas, turi būti bent vienas laisvas USB prievadas kitiems įrenginiams pajungti.</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21560EAD" w14:textId="577FEF73"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lastRenderedPageBreak/>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7D7DD7D0" w14:textId="6211FC52"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5FCD4604" w14:textId="6709C50E"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DF24AE" w:rsidRPr="000B1044" w14:paraId="1D13378D" w14:textId="77777777" w:rsidTr="00DF24AE">
        <w:trPr>
          <w:trHeight w:val="560"/>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6CBE8DBA"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6550054A" w14:textId="77777777" w:rsidR="00B93B44" w:rsidRPr="000B1044" w:rsidRDefault="00B93B44" w:rsidP="00B93B44">
            <w:pPr>
              <w:shd w:val="clear" w:color="auto" w:fill="FFFFFF"/>
              <w:jc w:val="both"/>
              <w:rPr>
                <w:rFonts w:ascii="Trebuchet MS" w:hAnsi="Trebuchet MS"/>
                <w:sz w:val="22"/>
                <w:szCs w:val="22"/>
                <w:lang w:eastAsia="en-GB"/>
              </w:rPr>
            </w:pPr>
            <w:r w:rsidRPr="000B1044">
              <w:rPr>
                <w:rFonts w:ascii="Trebuchet MS" w:hAnsi="Trebuchet MS"/>
                <w:sz w:val="22"/>
                <w:szCs w:val="22"/>
                <w:lang w:eastAsia="en-GB"/>
              </w:rPr>
              <w:t>Saugumo priemonių palaikymas</w:t>
            </w:r>
          </w:p>
        </w:tc>
        <w:tc>
          <w:tcPr>
            <w:tcW w:w="1550" w:type="pct"/>
            <w:tcBorders>
              <w:top w:val="single" w:sz="4" w:space="0" w:color="auto"/>
              <w:left w:val="single" w:sz="4" w:space="0" w:color="auto"/>
              <w:bottom w:val="single" w:sz="4" w:space="0" w:color="auto"/>
              <w:right w:val="single" w:sz="4" w:space="0" w:color="auto"/>
            </w:tcBorders>
            <w:shd w:val="clear" w:color="auto" w:fill="FFFFFF"/>
            <w:hideMark/>
          </w:tcPr>
          <w:p w14:paraId="49E7D74D" w14:textId="77777777" w:rsidR="00B93B44" w:rsidRPr="000B1044" w:rsidRDefault="00B93B44" w:rsidP="00B93B44">
            <w:pPr>
              <w:jc w:val="both"/>
              <w:rPr>
                <w:rFonts w:ascii="Trebuchet MS" w:hAnsi="Trebuchet MS"/>
                <w:sz w:val="22"/>
                <w:szCs w:val="22"/>
                <w:lang w:eastAsia="en-GB"/>
              </w:rPr>
            </w:pPr>
            <w:r w:rsidRPr="000B1044">
              <w:rPr>
                <w:rFonts w:ascii="Trebuchet MS" w:hAnsi="Trebuchet MS"/>
                <w:sz w:val="22"/>
                <w:szCs w:val="22"/>
                <w:lang w:eastAsia="en-GB"/>
              </w:rPr>
              <w:t>Turi palaikyti šias saugumo priemones:</w:t>
            </w:r>
          </w:p>
          <w:p w14:paraId="5E3B82A2" w14:textId="77777777" w:rsidR="00B93B44" w:rsidRPr="000B1044" w:rsidRDefault="00B93B44" w:rsidP="00B93B44">
            <w:pPr>
              <w:numPr>
                <w:ilvl w:val="0"/>
                <w:numId w:val="50"/>
              </w:numPr>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WPA3;</w:t>
            </w:r>
          </w:p>
          <w:p w14:paraId="2C0F5CA4" w14:textId="77777777" w:rsidR="00B93B44" w:rsidRPr="000B1044" w:rsidRDefault="00B93B44" w:rsidP="00B93B44">
            <w:pPr>
              <w:numPr>
                <w:ilvl w:val="0"/>
                <w:numId w:val="50"/>
              </w:numPr>
              <w:spacing w:after="0" w:line="240" w:lineRule="auto"/>
              <w:contextualSpacing/>
              <w:jc w:val="both"/>
              <w:rPr>
                <w:rFonts w:ascii="Trebuchet MS" w:eastAsia="Times New Roman" w:hAnsi="Trebuchet MS"/>
                <w:color w:val="000000" w:themeColor="text1"/>
                <w:sz w:val="22"/>
                <w:szCs w:val="22"/>
              </w:rPr>
            </w:pPr>
            <w:proofErr w:type="spellStart"/>
            <w:r w:rsidRPr="000B1044">
              <w:rPr>
                <w:rFonts w:ascii="Trebuchet MS" w:eastAsia="Times New Roman" w:hAnsi="Trebuchet MS"/>
                <w:color w:val="000000" w:themeColor="text1"/>
                <w:sz w:val="22"/>
                <w:szCs w:val="22"/>
              </w:rPr>
              <w:t>Enhanced</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Open</w:t>
            </w:r>
            <w:proofErr w:type="spellEnd"/>
            <w:r w:rsidRPr="000B1044">
              <w:rPr>
                <w:rFonts w:ascii="Trebuchet MS" w:eastAsia="Times New Roman" w:hAnsi="Trebuchet MS"/>
                <w:color w:val="000000" w:themeColor="text1"/>
                <w:sz w:val="22"/>
                <w:szCs w:val="22"/>
              </w:rPr>
              <w:t>;</w:t>
            </w:r>
          </w:p>
          <w:p w14:paraId="6461C69C" w14:textId="77777777" w:rsidR="00B93B44" w:rsidRPr="000B1044" w:rsidRDefault="00B93B44" w:rsidP="00B93B44">
            <w:pPr>
              <w:numPr>
                <w:ilvl w:val="0"/>
                <w:numId w:val="50"/>
              </w:numPr>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WPA2-MPSK.</w:t>
            </w:r>
          </w:p>
          <w:p w14:paraId="160D3002" w14:textId="77777777" w:rsidR="00B93B44" w:rsidRPr="000B1044" w:rsidRDefault="00B93B44" w:rsidP="00B93B44">
            <w:pPr>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Turi būti integruotas TPM modulis.</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12F76E55" w14:textId="7CD9A02B" w:rsidR="00B93B44" w:rsidRPr="000B1044" w:rsidRDefault="00B93B44" w:rsidP="00B93B44">
            <w:pPr>
              <w:shd w:val="clear" w:color="auto" w:fill="FFFFFF"/>
              <w:ind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39506FCC" w14:textId="43E29C04" w:rsidR="00B93B44" w:rsidRPr="000B1044" w:rsidRDefault="00B93B44" w:rsidP="00B93B44">
            <w:pPr>
              <w:shd w:val="clear" w:color="auto" w:fill="FFFFFF"/>
              <w:ind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5DDDB26F" w14:textId="67880BCF" w:rsidR="00B93B44" w:rsidRPr="000B1044" w:rsidRDefault="00B93B44" w:rsidP="00B93B44">
            <w:pPr>
              <w:shd w:val="clear" w:color="auto" w:fill="FFFFFF"/>
              <w:ind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r>
      <w:tr w:rsidR="00DF24AE" w:rsidRPr="000B1044" w14:paraId="7A7DFB02" w14:textId="77777777" w:rsidTr="00DF24AE">
        <w:trPr>
          <w:cantSplit/>
          <w:trHeight w:val="42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0546CCEE"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hideMark/>
          </w:tcPr>
          <w:p w14:paraId="08307C7D"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Palaikomas BSSID identifikatorių skaičius</w:t>
            </w:r>
          </w:p>
        </w:tc>
        <w:tc>
          <w:tcPr>
            <w:tcW w:w="1550" w:type="pct"/>
            <w:tcBorders>
              <w:top w:val="single" w:sz="4" w:space="0" w:color="auto"/>
              <w:left w:val="single" w:sz="4" w:space="0" w:color="auto"/>
              <w:bottom w:val="single" w:sz="4" w:space="0" w:color="auto"/>
              <w:right w:val="single" w:sz="4" w:space="0" w:color="auto"/>
            </w:tcBorders>
            <w:shd w:val="clear" w:color="auto" w:fill="FFFFFF"/>
            <w:hideMark/>
          </w:tcPr>
          <w:p w14:paraId="47247976" w14:textId="77777777" w:rsidR="00B93B44" w:rsidRPr="000B1044" w:rsidRDefault="00B93B44" w:rsidP="00B93B44">
            <w:pPr>
              <w:shd w:val="clear" w:color="auto" w:fill="FFFFFF"/>
              <w:ind w:right="482" w:firstLine="7"/>
              <w:jc w:val="both"/>
              <w:rPr>
                <w:rFonts w:ascii="Trebuchet MS" w:hAnsi="Trebuchet MS"/>
                <w:spacing w:val="-5"/>
                <w:sz w:val="22"/>
                <w:szCs w:val="22"/>
                <w:lang w:eastAsia="en-GB"/>
              </w:rPr>
            </w:pPr>
            <w:r w:rsidRPr="000B1044">
              <w:rPr>
                <w:rFonts w:ascii="Trebuchet MS" w:hAnsi="Trebuchet MS"/>
                <w:spacing w:val="-5"/>
                <w:sz w:val="22"/>
                <w:szCs w:val="22"/>
                <w:lang w:eastAsia="en-GB"/>
              </w:rPr>
              <w:t>Ne mažiau kaip 16 vnt. per radiją  (naudojant 6 GHz radiją , ne mažiau kaip 8 vnt.).</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5D548A98" w14:textId="6939F38A" w:rsidR="00B93B44" w:rsidRPr="000B1044" w:rsidRDefault="00B93B44" w:rsidP="00B93B44">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0F55C42F" w14:textId="6F40F230" w:rsidR="00B93B44" w:rsidRPr="000B1044" w:rsidRDefault="00B93B44" w:rsidP="00B93B44">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6854062E" w14:textId="2997FB59" w:rsidR="00B93B44" w:rsidRPr="000B1044" w:rsidRDefault="00B93B44" w:rsidP="00B93B44">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r>
      <w:tr w:rsidR="00DF24AE" w:rsidRPr="000B1044" w14:paraId="7CFBB91C" w14:textId="77777777" w:rsidTr="00DF24AE">
        <w:trPr>
          <w:cantSplit/>
          <w:trHeight w:val="42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4E1375EF"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5BA0358D"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 xml:space="preserve">Palaikomas klientų skaičius </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2C33595C" w14:textId="77777777" w:rsidR="00B93B44" w:rsidRPr="000B1044" w:rsidRDefault="00B93B44" w:rsidP="00B93B44">
            <w:pPr>
              <w:shd w:val="clear" w:color="auto" w:fill="FFFFFF"/>
              <w:ind w:right="482" w:firstLine="7"/>
              <w:jc w:val="both"/>
              <w:rPr>
                <w:rFonts w:ascii="Trebuchet MS" w:hAnsi="Trebuchet MS"/>
                <w:spacing w:val="-5"/>
                <w:sz w:val="22"/>
                <w:szCs w:val="22"/>
                <w:lang w:eastAsia="en-GB"/>
              </w:rPr>
            </w:pPr>
            <w:r w:rsidRPr="000B1044">
              <w:rPr>
                <w:rFonts w:ascii="Trebuchet MS" w:hAnsi="Trebuchet MS"/>
                <w:spacing w:val="-5"/>
                <w:sz w:val="22"/>
                <w:szCs w:val="22"/>
                <w:lang w:eastAsia="en-GB"/>
              </w:rPr>
              <w:t>Ne mažiau kaip 512 vnt. per radiją.</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48F7F0EB" w14:textId="46924BFD" w:rsidR="00B93B44" w:rsidRPr="000B1044" w:rsidRDefault="00B93B44" w:rsidP="00B93B44">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6AE240AF" w14:textId="757A0DC3" w:rsidR="00B93B44" w:rsidRPr="000B1044" w:rsidRDefault="00B93B44" w:rsidP="00B93B44">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04D86733" w14:textId="666EDE69" w:rsidR="00B93B44" w:rsidRPr="000B1044" w:rsidRDefault="00B93B44" w:rsidP="00B93B44">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r>
      <w:tr w:rsidR="00DF24AE" w:rsidRPr="000B1044" w14:paraId="589477EE" w14:textId="77777777" w:rsidTr="00DF24AE">
        <w:trPr>
          <w:cantSplit/>
          <w:trHeight w:val="42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5FF9601B" w14:textId="77777777" w:rsidR="00B93B44" w:rsidRPr="000B1044" w:rsidRDefault="00B93B44" w:rsidP="00B93B44">
            <w:pPr>
              <w:numPr>
                <w:ilvl w:val="0"/>
                <w:numId w:val="54"/>
              </w:numPr>
              <w:spacing w:after="0" w:line="240" w:lineRule="auto"/>
              <w:ind w:left="357" w:hanging="357"/>
              <w:rPr>
                <w:rFonts w:ascii="Trebuchet MS" w:hAnsi="Trebuchet MS"/>
                <w:sz w:val="22"/>
                <w:szCs w:val="22"/>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7CE8CC3D" w14:textId="77777777" w:rsidR="00B93B44" w:rsidRPr="000B1044" w:rsidRDefault="00B93B44" w:rsidP="00B93B44">
            <w:pPr>
              <w:rPr>
                <w:rFonts w:ascii="Trebuchet MS" w:hAnsi="Trebuchet MS"/>
                <w:sz w:val="22"/>
                <w:szCs w:val="22"/>
                <w:lang w:eastAsia="en-GB"/>
              </w:rPr>
            </w:pPr>
            <w:r w:rsidRPr="000B1044">
              <w:rPr>
                <w:rFonts w:ascii="Trebuchet MS" w:hAnsi="Trebuchet MS"/>
                <w:sz w:val="22"/>
                <w:szCs w:val="22"/>
                <w:lang w:eastAsia="en-GB"/>
              </w:rPr>
              <w:t>Veikimo (valdymo) mechanizmai</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09F03799" w14:textId="77777777" w:rsidR="00B93B44" w:rsidRPr="000B1044" w:rsidRDefault="00B93B44" w:rsidP="00B93B44">
            <w:pPr>
              <w:jc w:val="both"/>
              <w:rPr>
                <w:rFonts w:ascii="Trebuchet MS" w:hAnsi="Trebuchet MS"/>
                <w:sz w:val="22"/>
                <w:szCs w:val="22"/>
                <w:lang w:eastAsia="en-GB"/>
              </w:rPr>
            </w:pPr>
            <w:r w:rsidRPr="000B1044">
              <w:rPr>
                <w:rFonts w:ascii="Trebuchet MS" w:hAnsi="Trebuchet MS"/>
                <w:sz w:val="22"/>
                <w:szCs w:val="22"/>
                <w:lang w:eastAsia="en-GB"/>
              </w:rPr>
              <w:t>Belaidės prieigos stotelė turi palaikyti šiuos veikimo (valdymo) mechanizmus: autonominis (</w:t>
            </w:r>
            <w:proofErr w:type="spellStart"/>
            <w:r w:rsidRPr="000B1044">
              <w:rPr>
                <w:rFonts w:ascii="Trebuchet MS" w:hAnsi="Trebuchet MS"/>
                <w:sz w:val="22"/>
                <w:szCs w:val="22"/>
                <w:lang w:eastAsia="en-GB"/>
              </w:rPr>
              <w:t>ang</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standalone</w:t>
            </w:r>
            <w:proofErr w:type="spellEnd"/>
            <w:r w:rsidRPr="000B1044">
              <w:rPr>
                <w:rFonts w:ascii="Trebuchet MS" w:hAnsi="Trebuchet MS"/>
                <w:sz w:val="22"/>
                <w:szCs w:val="22"/>
                <w:lang w:eastAsia="en-GB"/>
              </w:rPr>
              <w:t>), per šliuzą (</w:t>
            </w:r>
            <w:proofErr w:type="spellStart"/>
            <w:r w:rsidRPr="000B1044">
              <w:rPr>
                <w:rFonts w:ascii="Trebuchet MS" w:hAnsi="Trebuchet MS"/>
                <w:sz w:val="22"/>
                <w:szCs w:val="22"/>
                <w:lang w:eastAsia="en-GB"/>
              </w:rPr>
              <w:t>ang</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gateway</w:t>
            </w:r>
            <w:proofErr w:type="spellEnd"/>
            <w:r w:rsidRPr="000B1044">
              <w:rPr>
                <w:rFonts w:ascii="Trebuchet MS" w:hAnsi="Trebuchet MS"/>
                <w:sz w:val="22"/>
                <w:szCs w:val="22"/>
                <w:lang w:eastAsia="en-GB"/>
              </w:rPr>
              <w:t>), debesų tipo valdymas.</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5F91B0BD" w14:textId="465743A0"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7336196D" w14:textId="1CCA3708"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7D7A5179" w14:textId="14ADE295" w:rsidR="00B93B44" w:rsidRPr="000B1044" w:rsidRDefault="00B93B44" w:rsidP="00B93B44">
            <w:pPr>
              <w:shd w:val="clear" w:color="auto" w:fill="FFFFFF"/>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4148780A" w14:textId="77777777" w:rsidTr="00DF24AE">
        <w:trPr>
          <w:cantSplit/>
          <w:trHeight w:val="42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52C9D1BB"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237FDED5"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Valdymo funkcijų palaikymas</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7B945A6E" w14:textId="77777777" w:rsidR="00B93B44" w:rsidRPr="000B1044" w:rsidRDefault="00B93B44" w:rsidP="00B93B44">
            <w:pPr>
              <w:jc w:val="both"/>
              <w:rPr>
                <w:rFonts w:ascii="Trebuchet MS" w:hAnsi="Trebuchet MS"/>
                <w:sz w:val="22"/>
                <w:szCs w:val="22"/>
                <w:lang w:eastAsia="en-GB"/>
              </w:rPr>
            </w:pPr>
            <w:r w:rsidRPr="000B1044">
              <w:rPr>
                <w:rFonts w:ascii="Trebuchet MS" w:hAnsi="Trebuchet MS"/>
                <w:sz w:val="22"/>
                <w:szCs w:val="22"/>
                <w:lang w:eastAsia="en-GB"/>
              </w:rPr>
              <w:t>Turi palaikyti šias valdymo funkcijas:</w:t>
            </w:r>
          </w:p>
          <w:p w14:paraId="055E31FD" w14:textId="77777777" w:rsidR="00B93B44" w:rsidRPr="000B1044" w:rsidRDefault="00B93B44" w:rsidP="00B93B44">
            <w:pPr>
              <w:numPr>
                <w:ilvl w:val="0"/>
                <w:numId w:val="50"/>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sz w:val="22"/>
                <w:szCs w:val="22"/>
              </w:rPr>
              <w:t xml:space="preserve">Automatinis </w:t>
            </w:r>
            <w:proofErr w:type="spellStart"/>
            <w:r w:rsidRPr="000B1044">
              <w:rPr>
                <w:rFonts w:ascii="Trebuchet MS" w:hAnsi="Trebuchet MS"/>
                <w:sz w:val="22"/>
                <w:szCs w:val="22"/>
              </w:rPr>
              <w:t>Wi</w:t>
            </w:r>
            <w:proofErr w:type="spellEnd"/>
            <w:r w:rsidRPr="000B1044">
              <w:rPr>
                <w:rFonts w:ascii="Trebuchet MS" w:hAnsi="Trebuchet MS"/>
                <w:sz w:val="22"/>
                <w:szCs w:val="22"/>
              </w:rPr>
              <w:t>-Fi radijo dažnių valdymas;</w:t>
            </w:r>
          </w:p>
          <w:p w14:paraId="09B06C7D" w14:textId="77777777" w:rsidR="00B93B44" w:rsidRPr="000B1044" w:rsidRDefault="00B93B44" w:rsidP="00B93B44">
            <w:pPr>
              <w:numPr>
                <w:ilvl w:val="0"/>
                <w:numId w:val="50"/>
              </w:numPr>
              <w:spacing w:after="0" w:line="240" w:lineRule="auto"/>
              <w:contextualSpacing/>
              <w:jc w:val="both"/>
              <w:rPr>
                <w:rFonts w:ascii="Trebuchet MS" w:eastAsia="Times New Roman" w:hAnsi="Trebuchet MS"/>
                <w:color w:val="000000" w:themeColor="text1"/>
                <w:sz w:val="22"/>
                <w:szCs w:val="22"/>
              </w:rPr>
            </w:pPr>
            <w:r w:rsidRPr="000B1044">
              <w:rPr>
                <w:rFonts w:ascii="Trebuchet MS" w:hAnsi="Trebuchet MS"/>
                <w:sz w:val="22"/>
                <w:szCs w:val="22"/>
              </w:rPr>
              <w:t>Automatinis trukdžių (</w:t>
            </w:r>
            <w:proofErr w:type="spellStart"/>
            <w:r w:rsidRPr="000B1044">
              <w:rPr>
                <w:rFonts w:ascii="Trebuchet MS" w:hAnsi="Trebuchet MS"/>
                <w:sz w:val="22"/>
                <w:szCs w:val="22"/>
              </w:rPr>
              <w:t>ang</w:t>
            </w:r>
            <w:proofErr w:type="spellEnd"/>
            <w:r w:rsidRPr="000B1044">
              <w:rPr>
                <w:rFonts w:ascii="Trebuchet MS" w:hAnsi="Trebuchet MS"/>
                <w:sz w:val="22"/>
                <w:szCs w:val="22"/>
              </w:rPr>
              <w:t xml:space="preserve">. </w:t>
            </w:r>
            <w:proofErr w:type="spellStart"/>
            <w:r w:rsidRPr="000B1044">
              <w:rPr>
                <w:rFonts w:ascii="Trebuchet MS" w:hAnsi="Trebuchet MS"/>
                <w:sz w:val="22"/>
                <w:szCs w:val="22"/>
              </w:rPr>
              <w:t>interference</w:t>
            </w:r>
            <w:proofErr w:type="spellEnd"/>
            <w:r w:rsidRPr="000B1044">
              <w:rPr>
                <w:rFonts w:ascii="Trebuchet MS" w:hAnsi="Trebuchet MS"/>
                <w:sz w:val="22"/>
                <w:szCs w:val="22"/>
              </w:rPr>
              <w:t>) įtakos mažinimo valdymas;</w:t>
            </w:r>
          </w:p>
          <w:p w14:paraId="503EA604" w14:textId="77777777" w:rsidR="00B93B44" w:rsidRPr="000B1044" w:rsidRDefault="00B93B44" w:rsidP="00B93B44">
            <w:pPr>
              <w:numPr>
                <w:ilvl w:val="0"/>
                <w:numId w:val="50"/>
              </w:numPr>
              <w:spacing w:after="0" w:line="240" w:lineRule="auto"/>
              <w:contextualSpacing/>
              <w:jc w:val="both"/>
              <w:rPr>
                <w:rFonts w:ascii="Trebuchet MS" w:eastAsia="Times New Roman" w:hAnsi="Trebuchet MS"/>
                <w:color w:val="000000" w:themeColor="text1"/>
                <w:sz w:val="22"/>
                <w:szCs w:val="22"/>
              </w:rPr>
            </w:pPr>
            <w:r w:rsidRPr="000B1044">
              <w:rPr>
                <w:rFonts w:ascii="Trebuchet MS" w:eastAsia="Times New Roman" w:hAnsi="Trebuchet MS"/>
                <w:color w:val="000000" w:themeColor="text1"/>
                <w:sz w:val="22"/>
                <w:szCs w:val="22"/>
              </w:rPr>
              <w:t xml:space="preserve">Belaidės </w:t>
            </w:r>
            <w:proofErr w:type="spellStart"/>
            <w:r w:rsidRPr="000B1044">
              <w:rPr>
                <w:rFonts w:ascii="Trebuchet MS" w:eastAsia="Times New Roman" w:hAnsi="Trebuchet MS"/>
                <w:color w:val="000000" w:themeColor="text1"/>
                <w:sz w:val="22"/>
                <w:szCs w:val="22"/>
              </w:rPr>
              <w:t>Wi</w:t>
            </w:r>
            <w:proofErr w:type="spellEnd"/>
            <w:r w:rsidRPr="000B1044">
              <w:rPr>
                <w:rFonts w:ascii="Trebuchet MS" w:eastAsia="Times New Roman" w:hAnsi="Trebuchet MS"/>
                <w:color w:val="000000" w:themeColor="text1"/>
                <w:sz w:val="22"/>
                <w:szCs w:val="22"/>
              </w:rPr>
              <w:t>-Fi stotelės energijos suvartojimo stebėsena ir valdymas.</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0E73C08C" w14:textId="6DDA3C34" w:rsidR="00B93B44" w:rsidRPr="000B1044" w:rsidRDefault="00B93B44" w:rsidP="00B93B44">
            <w:pPr>
              <w:contextualSpacing/>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09AE6D37" w14:textId="68447B11" w:rsidR="00B93B44" w:rsidRPr="000B1044" w:rsidRDefault="00B93B44" w:rsidP="00B93B44">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03A08CDC" w14:textId="263235D6" w:rsidR="00B93B44" w:rsidRPr="000B1044" w:rsidRDefault="00B93B44" w:rsidP="00B93B44">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r>
      <w:tr w:rsidR="00DF24AE" w:rsidRPr="000B1044" w14:paraId="593CA5B2" w14:textId="77777777" w:rsidTr="00DF24AE">
        <w:trPr>
          <w:trHeight w:val="42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1431E03E" w14:textId="77777777" w:rsidR="00B93B44" w:rsidRPr="000B1044" w:rsidRDefault="00B93B44" w:rsidP="00B93B44">
            <w:pPr>
              <w:numPr>
                <w:ilvl w:val="0"/>
                <w:numId w:val="54"/>
              </w:numPr>
              <w:spacing w:after="0" w:line="240" w:lineRule="auto"/>
              <w:ind w:right="-7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tcPr>
          <w:p w14:paraId="58745E5F" w14:textId="77777777" w:rsidR="00B93B44" w:rsidRPr="000B1044" w:rsidRDefault="00B93B44" w:rsidP="00B93B44">
            <w:pPr>
              <w:shd w:val="clear" w:color="auto" w:fill="FFFFFF"/>
              <w:rPr>
                <w:rFonts w:ascii="Trebuchet MS" w:hAnsi="Trebuchet MS"/>
                <w:sz w:val="22"/>
                <w:szCs w:val="22"/>
                <w:highlight w:val="yellow"/>
                <w:lang w:eastAsia="en-GB"/>
              </w:rPr>
            </w:pPr>
            <w:r w:rsidRPr="000B1044">
              <w:rPr>
                <w:rFonts w:ascii="Trebuchet MS" w:hAnsi="Trebuchet MS"/>
                <w:sz w:val="22"/>
                <w:szCs w:val="22"/>
                <w:lang w:eastAsia="en-GB"/>
              </w:rPr>
              <w:t>Centralizuotas valdymas</w:t>
            </w:r>
          </w:p>
        </w:tc>
        <w:tc>
          <w:tcPr>
            <w:tcW w:w="1550" w:type="pct"/>
            <w:tcBorders>
              <w:top w:val="single" w:sz="4" w:space="0" w:color="auto"/>
              <w:left w:val="single" w:sz="4" w:space="0" w:color="auto"/>
              <w:bottom w:val="single" w:sz="4" w:space="0" w:color="auto"/>
              <w:right w:val="single" w:sz="4" w:space="0" w:color="auto"/>
            </w:tcBorders>
          </w:tcPr>
          <w:p w14:paraId="03555707" w14:textId="77777777" w:rsidR="00B93B44" w:rsidRPr="000B1044" w:rsidRDefault="00B93B44" w:rsidP="00B93B44">
            <w:pPr>
              <w:snapToGrid w:val="0"/>
              <w:jc w:val="both"/>
              <w:rPr>
                <w:rFonts w:ascii="Trebuchet MS" w:hAnsi="Trebuchet MS"/>
                <w:sz w:val="22"/>
                <w:szCs w:val="22"/>
                <w:lang w:eastAsia="en-GB"/>
              </w:rPr>
            </w:pPr>
            <w:r w:rsidRPr="000B1044">
              <w:rPr>
                <w:rFonts w:ascii="Trebuchet MS" w:hAnsi="Trebuchet MS"/>
                <w:sz w:val="22"/>
                <w:szCs w:val="22"/>
                <w:lang w:eastAsia="en-GB"/>
              </w:rPr>
              <w:t xml:space="preserve">Turi būti pridedamos licencijos belaidės prieigos stotelę įtraukti ir valdyti su Perkančiosios organizacijos eksploatuojama centralizuoto tinklo valdymo sistema </w:t>
            </w:r>
            <w:r w:rsidRPr="000B1044">
              <w:rPr>
                <w:rFonts w:ascii="Trebuchet MS" w:hAnsi="Trebuchet MS"/>
                <w:bCs/>
                <w:sz w:val="22"/>
                <w:szCs w:val="22"/>
              </w:rPr>
              <w:t xml:space="preserve">Aruba </w:t>
            </w:r>
            <w:proofErr w:type="spellStart"/>
            <w:r w:rsidRPr="000B1044">
              <w:rPr>
                <w:rFonts w:ascii="Trebuchet MS" w:hAnsi="Trebuchet MS"/>
                <w:bCs/>
                <w:sz w:val="22"/>
                <w:szCs w:val="22"/>
              </w:rPr>
              <w:t>Networking</w:t>
            </w:r>
            <w:proofErr w:type="spellEnd"/>
            <w:r w:rsidRPr="000B1044">
              <w:rPr>
                <w:rFonts w:ascii="Trebuchet MS" w:hAnsi="Trebuchet MS"/>
                <w:bCs/>
                <w:sz w:val="22"/>
                <w:szCs w:val="22"/>
              </w:rPr>
              <w:t xml:space="preserve"> </w:t>
            </w:r>
            <w:proofErr w:type="spellStart"/>
            <w:r w:rsidRPr="000B1044">
              <w:rPr>
                <w:rFonts w:ascii="Trebuchet MS" w:hAnsi="Trebuchet MS"/>
                <w:bCs/>
                <w:sz w:val="22"/>
                <w:szCs w:val="22"/>
              </w:rPr>
              <w:t>Central</w:t>
            </w:r>
            <w:proofErr w:type="spellEnd"/>
            <w:r w:rsidRPr="000B1044">
              <w:rPr>
                <w:rFonts w:ascii="Trebuchet MS" w:hAnsi="Trebuchet MS"/>
                <w:sz w:val="22"/>
                <w:szCs w:val="22"/>
                <w:lang w:eastAsia="en-GB"/>
              </w:rPr>
              <w:t>, paremta debesijos pagrindu.</w:t>
            </w:r>
          </w:p>
          <w:p w14:paraId="7BF86C53" w14:textId="77777777" w:rsidR="00B93B44" w:rsidRPr="000B1044" w:rsidRDefault="00B93B44" w:rsidP="00B93B44">
            <w:pPr>
              <w:snapToGrid w:val="0"/>
              <w:jc w:val="both"/>
              <w:rPr>
                <w:rFonts w:ascii="Trebuchet MS" w:eastAsia="Times New Roman" w:hAnsi="Trebuchet MS"/>
                <w:sz w:val="22"/>
                <w:szCs w:val="22"/>
              </w:rPr>
            </w:pPr>
            <w:r w:rsidRPr="000B1044">
              <w:rPr>
                <w:rFonts w:ascii="Trebuchet MS" w:eastAsia="Times New Roman" w:hAnsi="Trebuchet MS"/>
                <w:sz w:val="22"/>
                <w:szCs w:val="22"/>
              </w:rPr>
              <w:t>Licencijos turi būti pateikiamos ne trumpesniam negu 3 metų laikotarpiui.</w:t>
            </w:r>
          </w:p>
          <w:p w14:paraId="0460A29F" w14:textId="77777777" w:rsidR="00B93B44" w:rsidRPr="000B1044" w:rsidRDefault="00B93B44" w:rsidP="00B93B44">
            <w:pPr>
              <w:shd w:val="clear" w:color="auto" w:fill="FFFFFF"/>
              <w:ind w:firstLine="7"/>
              <w:jc w:val="both"/>
              <w:rPr>
                <w:rFonts w:ascii="Trebuchet MS" w:eastAsia="Times New Roman" w:hAnsi="Trebuchet MS"/>
                <w:sz w:val="22"/>
                <w:szCs w:val="22"/>
              </w:rPr>
            </w:pPr>
            <w:r w:rsidRPr="000B1044">
              <w:rPr>
                <w:rFonts w:ascii="Trebuchet MS" w:eastAsia="Times New Roman" w:hAnsi="Trebuchet MS"/>
                <w:sz w:val="22"/>
                <w:szCs w:val="22"/>
              </w:rPr>
              <w:t xml:space="preserve">Naudojantis centralizuoto valdymo sistema turi būti galima atlikti </w:t>
            </w:r>
            <w:r w:rsidRPr="000B1044">
              <w:rPr>
                <w:rFonts w:ascii="Trebuchet MS" w:hAnsi="Trebuchet MS"/>
                <w:sz w:val="22"/>
                <w:szCs w:val="22"/>
                <w:lang w:eastAsia="en-GB"/>
              </w:rPr>
              <w:t>belaidės prieigos stotelių</w:t>
            </w:r>
            <w:r w:rsidRPr="000B1044">
              <w:rPr>
                <w:rFonts w:ascii="Trebuchet MS" w:eastAsia="Times New Roman" w:hAnsi="Trebuchet MS"/>
                <w:sz w:val="22"/>
                <w:szCs w:val="22"/>
              </w:rPr>
              <w:t xml:space="preserve"> konfigūravimą, programinės įrangos atnaujinimą, matyti tinklo topologiją, kaupti įvykius (</w:t>
            </w:r>
            <w:proofErr w:type="spellStart"/>
            <w:r w:rsidRPr="000B1044">
              <w:rPr>
                <w:rFonts w:ascii="Trebuchet MS" w:eastAsia="Times New Roman" w:hAnsi="Trebuchet MS"/>
                <w:sz w:val="22"/>
                <w:szCs w:val="22"/>
              </w:rPr>
              <w:t>Logs</w:t>
            </w:r>
            <w:proofErr w:type="spellEnd"/>
            <w:r w:rsidRPr="000B1044">
              <w:rPr>
                <w:rFonts w:ascii="Trebuchet MS" w:eastAsia="Times New Roman" w:hAnsi="Trebuchet MS"/>
                <w:sz w:val="22"/>
                <w:szCs w:val="22"/>
              </w:rPr>
              <w:t xml:space="preserve">) ir atlikti šių įvykių auditus, turi būti pranešimų ir įvykių skydelis. </w:t>
            </w:r>
            <w:r w:rsidRPr="000B1044">
              <w:rPr>
                <w:rFonts w:ascii="Trebuchet MS" w:hAnsi="Trebuchet MS"/>
                <w:sz w:val="22"/>
                <w:szCs w:val="22"/>
                <w:lang w:eastAsia="en-GB"/>
              </w:rPr>
              <w:t xml:space="preserve">Centralizuoto valdymo sistema turi turėti įrankius palengvinančius belaidžio ryšio </w:t>
            </w:r>
            <w:proofErr w:type="spellStart"/>
            <w:r w:rsidRPr="000B1044">
              <w:rPr>
                <w:rFonts w:ascii="Trebuchet MS" w:hAnsi="Trebuchet MS"/>
                <w:sz w:val="22"/>
                <w:szCs w:val="22"/>
                <w:lang w:eastAsia="en-GB"/>
              </w:rPr>
              <w:t>padengiamumo</w:t>
            </w:r>
            <w:proofErr w:type="spellEnd"/>
            <w:r w:rsidRPr="000B1044">
              <w:rPr>
                <w:rFonts w:ascii="Trebuchet MS" w:hAnsi="Trebuchet MS"/>
                <w:sz w:val="22"/>
                <w:szCs w:val="22"/>
                <w:lang w:eastAsia="en-GB"/>
              </w:rPr>
              <w:t xml:space="preserve"> planavimą, atlikti DPI (</w:t>
            </w:r>
            <w:proofErr w:type="spellStart"/>
            <w:r w:rsidRPr="000B1044">
              <w:rPr>
                <w:rFonts w:ascii="Trebuchet MS" w:hAnsi="Trebuchet MS"/>
                <w:sz w:val="22"/>
                <w:szCs w:val="22"/>
                <w:lang w:eastAsia="en-GB"/>
              </w:rPr>
              <w:t>ang</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deep</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packet</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inspection</w:t>
            </w:r>
            <w:proofErr w:type="spellEnd"/>
            <w:r w:rsidRPr="000B1044">
              <w:rPr>
                <w:rFonts w:ascii="Trebuchet MS" w:hAnsi="Trebuchet MS"/>
                <w:sz w:val="22"/>
                <w:szCs w:val="22"/>
                <w:lang w:eastAsia="en-GB"/>
              </w:rPr>
              <w:t>).</w:t>
            </w:r>
          </w:p>
          <w:p w14:paraId="0A4B588D" w14:textId="77777777" w:rsidR="00B93B44" w:rsidRPr="000B1044" w:rsidRDefault="00B93B44" w:rsidP="00B93B44">
            <w:pPr>
              <w:shd w:val="clear" w:color="auto" w:fill="FFFFFF"/>
              <w:ind w:firstLine="7"/>
              <w:jc w:val="both"/>
              <w:rPr>
                <w:rFonts w:ascii="Trebuchet MS" w:hAnsi="Trebuchet MS"/>
                <w:sz w:val="22"/>
                <w:szCs w:val="22"/>
                <w:lang w:eastAsia="en-GB"/>
              </w:rPr>
            </w:pPr>
            <w:r w:rsidRPr="000B1044">
              <w:rPr>
                <w:rFonts w:ascii="Trebuchet MS" w:eastAsia="Times New Roman" w:hAnsi="Trebuchet MS"/>
                <w:sz w:val="22"/>
                <w:szCs w:val="22"/>
              </w:rPr>
              <w:t xml:space="preserve">Naudojantis dirbtinio intelekto pagalba, centralizuoto valdymo sistema turi gebėti aptikti veikimo anomalijas tinkle. </w:t>
            </w:r>
            <w:r w:rsidRPr="000B1044">
              <w:rPr>
                <w:rFonts w:ascii="Trebuchet MS" w:hAnsi="Trebuchet MS"/>
                <w:sz w:val="22"/>
                <w:szCs w:val="22"/>
                <w:lang w:eastAsia="en-GB"/>
              </w:rPr>
              <w:t>Toje pačioje centralizuoto valdymo sistemoje turi būti galima valdyti ir tinklo komutatorius ir belaidės prieigos stoteles, matyti jų topologiją.</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0790C1D6" w14:textId="6F48137A" w:rsidR="00B93B44" w:rsidRPr="000B1044" w:rsidRDefault="00B93B44" w:rsidP="00B93B44">
            <w:pPr>
              <w:shd w:val="clear" w:color="auto" w:fill="FFFFFF"/>
              <w:ind w:right="-58" w:firstLine="7"/>
              <w:jc w:val="center"/>
              <w:rPr>
                <w:rFonts w:ascii="Trebuchet MS" w:eastAsia="NSimSun" w:hAnsi="Trebuchet MS"/>
                <w:kern w:val="3"/>
                <w:sz w:val="22"/>
                <w:szCs w:val="22"/>
                <w:lang w:eastAsia="zh-CN" w:bidi="hi-IN"/>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5768F373" w14:textId="3B202D20" w:rsidR="00B93B44" w:rsidRPr="000B1044" w:rsidRDefault="00B93B44" w:rsidP="00B93B44">
            <w:pPr>
              <w:shd w:val="clear" w:color="auto" w:fill="FFFFFF"/>
              <w:ind w:right="-58" w:firstLine="7"/>
              <w:jc w:val="center"/>
              <w:rPr>
                <w:rFonts w:ascii="Trebuchet MS" w:hAnsi="Trebuchet MS"/>
                <w:spacing w:val="-5"/>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70507245" w14:textId="5C6FFD90" w:rsidR="00B93B44" w:rsidRPr="000B1044" w:rsidRDefault="00B93B44" w:rsidP="00B93B44">
            <w:pPr>
              <w:shd w:val="clear" w:color="auto" w:fill="FFFFFF"/>
              <w:ind w:right="-58" w:firstLine="7"/>
              <w:jc w:val="center"/>
              <w:rPr>
                <w:rFonts w:ascii="Trebuchet MS" w:eastAsia="Times New Roman" w:hAnsi="Trebuchet MS"/>
                <w:i/>
                <w:iCs/>
                <w:sz w:val="22"/>
                <w:szCs w:val="22"/>
              </w:rPr>
            </w:pPr>
            <w:r w:rsidRPr="00EC2CD9">
              <w:rPr>
                <w:rFonts w:ascii="Trebuchet MS" w:hAnsi="Trebuchet MS"/>
                <w:i/>
                <w:color w:val="FF0000"/>
                <w:sz w:val="22"/>
                <w:szCs w:val="22"/>
              </w:rPr>
              <w:t>įrašyti</w:t>
            </w:r>
          </w:p>
        </w:tc>
      </w:tr>
      <w:tr w:rsidR="00DF24AE" w:rsidRPr="000B1044" w14:paraId="2F9C7FAB" w14:textId="77777777" w:rsidTr="00DF24AE">
        <w:trPr>
          <w:cantSplit/>
          <w:trHeight w:val="42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06AD7569"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477DE528"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sz w:val="22"/>
                <w:szCs w:val="22"/>
                <w:lang w:eastAsia="en-GB"/>
              </w:rPr>
              <w:t>Montavimas</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43CD0938" w14:textId="77777777" w:rsidR="00B93B44" w:rsidRPr="000B1044" w:rsidRDefault="00B93B44" w:rsidP="00B93B44">
            <w:pPr>
              <w:shd w:val="clear" w:color="auto" w:fill="FFFFFF"/>
              <w:tabs>
                <w:tab w:val="left" w:pos="5064"/>
              </w:tabs>
              <w:ind w:right="-40"/>
              <w:jc w:val="both"/>
              <w:rPr>
                <w:rFonts w:ascii="Trebuchet MS" w:hAnsi="Trebuchet MS"/>
                <w:sz w:val="22"/>
                <w:szCs w:val="22"/>
                <w:lang w:eastAsia="en-GB"/>
              </w:rPr>
            </w:pPr>
            <w:r w:rsidRPr="000B1044">
              <w:rPr>
                <w:rFonts w:ascii="Trebuchet MS" w:hAnsi="Trebuchet MS"/>
                <w:sz w:val="22"/>
                <w:szCs w:val="22"/>
                <w:lang w:eastAsia="en-GB"/>
              </w:rPr>
              <w:t>Turi būti komplektuojama su laikikliu tvirtinimui prie paviršių (</w:t>
            </w:r>
            <w:proofErr w:type="spellStart"/>
            <w:r w:rsidRPr="000B1044">
              <w:rPr>
                <w:rFonts w:ascii="Trebuchet MS" w:hAnsi="Trebuchet MS"/>
                <w:sz w:val="22"/>
                <w:szCs w:val="22"/>
                <w:lang w:eastAsia="en-GB"/>
              </w:rPr>
              <w:t>ang</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solid</w:t>
            </w:r>
            <w:proofErr w:type="spellEnd"/>
            <w:r w:rsidRPr="000B1044">
              <w:rPr>
                <w:rFonts w:ascii="Trebuchet MS" w:hAnsi="Trebuchet MS"/>
                <w:sz w:val="22"/>
                <w:szCs w:val="22"/>
                <w:lang w:eastAsia="en-GB"/>
              </w:rPr>
              <w:t xml:space="preserve"> </w:t>
            </w:r>
            <w:proofErr w:type="spellStart"/>
            <w:r w:rsidRPr="000B1044">
              <w:rPr>
                <w:rFonts w:ascii="Trebuchet MS" w:hAnsi="Trebuchet MS"/>
                <w:sz w:val="22"/>
                <w:szCs w:val="22"/>
                <w:lang w:eastAsia="en-GB"/>
              </w:rPr>
              <w:t>surface</w:t>
            </w:r>
            <w:proofErr w:type="spellEnd"/>
            <w:r w:rsidRPr="000B1044">
              <w:rPr>
                <w:rFonts w:ascii="Trebuchet MS" w:hAnsi="Trebuchet MS"/>
                <w:sz w:val="22"/>
                <w:szCs w:val="22"/>
                <w:lang w:eastAsia="en-GB"/>
              </w:rPr>
              <w:t>).</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2BE79372" w14:textId="4F5F6E74" w:rsidR="00B93B44" w:rsidRPr="000B1044" w:rsidRDefault="00B93B44" w:rsidP="00B93B44">
            <w:pPr>
              <w:jc w:val="center"/>
              <w:rPr>
                <w:rFonts w:ascii="Trebuchet MS" w:eastAsia="Times New Roman" w:hAnsi="Trebuchet MS"/>
                <w:sz w:val="22"/>
                <w:szCs w:val="22"/>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6E1037AE" w14:textId="1B1D3C9F" w:rsidR="00B93B44" w:rsidRPr="000B1044" w:rsidRDefault="00B93B44" w:rsidP="00B93B44">
            <w:pPr>
              <w:jc w:val="center"/>
              <w:rPr>
                <w:rFonts w:ascii="Trebuchet MS" w:hAnsi="Trebuchet MS"/>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7F35020C" w14:textId="4BAB697E" w:rsidR="00B93B44" w:rsidRPr="000B1044" w:rsidRDefault="00B93B44" w:rsidP="00B93B44">
            <w:pPr>
              <w:jc w:val="center"/>
              <w:rPr>
                <w:rFonts w:ascii="Trebuchet MS" w:hAnsi="Trebuchet MS"/>
                <w:sz w:val="22"/>
                <w:szCs w:val="22"/>
                <w:lang w:eastAsia="en-GB"/>
              </w:rPr>
            </w:pPr>
            <w:r w:rsidRPr="00EC2CD9">
              <w:rPr>
                <w:rFonts w:ascii="Trebuchet MS" w:hAnsi="Trebuchet MS"/>
                <w:i/>
                <w:color w:val="FF0000"/>
                <w:sz w:val="22"/>
                <w:szCs w:val="22"/>
              </w:rPr>
              <w:t>įrašyti</w:t>
            </w:r>
          </w:p>
        </w:tc>
      </w:tr>
      <w:tr w:rsidR="00DF24AE" w:rsidRPr="000B1044" w14:paraId="68C04298" w14:textId="77777777" w:rsidTr="00DF24AE">
        <w:trPr>
          <w:cantSplit/>
          <w:trHeight w:val="209"/>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21DA9FF6"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5B3755DD" w14:textId="77777777" w:rsidR="00B93B44" w:rsidRPr="000B1044" w:rsidRDefault="00B93B44" w:rsidP="00B93B44">
            <w:pPr>
              <w:shd w:val="clear" w:color="auto" w:fill="FFFFFF"/>
              <w:rPr>
                <w:rFonts w:ascii="Trebuchet MS" w:hAnsi="Trebuchet MS"/>
                <w:spacing w:val="-5"/>
                <w:sz w:val="22"/>
                <w:szCs w:val="22"/>
                <w:lang w:eastAsia="en-GB"/>
              </w:rPr>
            </w:pPr>
            <w:r w:rsidRPr="000B1044">
              <w:rPr>
                <w:rFonts w:ascii="Trebuchet MS" w:hAnsi="Trebuchet MS"/>
                <w:sz w:val="22"/>
                <w:szCs w:val="22"/>
                <w:lang w:eastAsia="en-GB"/>
              </w:rPr>
              <w:t>Įrenginys turi būti pritaikytas darbui temperatūroje</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74E5F3A5" w14:textId="77777777" w:rsidR="00B93B44" w:rsidRPr="000B1044" w:rsidRDefault="00B93B44" w:rsidP="00B93B44">
            <w:pPr>
              <w:shd w:val="clear" w:color="auto" w:fill="FFFFFF"/>
              <w:jc w:val="both"/>
              <w:rPr>
                <w:rFonts w:ascii="Trebuchet MS" w:hAnsi="Trebuchet MS"/>
                <w:spacing w:val="-2"/>
                <w:sz w:val="22"/>
                <w:szCs w:val="22"/>
                <w:lang w:eastAsia="en-GB"/>
              </w:rPr>
            </w:pPr>
            <w:r w:rsidRPr="000B1044">
              <w:rPr>
                <w:rFonts w:ascii="Trebuchet MS" w:hAnsi="Trebuchet MS"/>
                <w:bCs/>
                <w:sz w:val="22"/>
                <w:szCs w:val="22"/>
              </w:rPr>
              <w:t xml:space="preserve">Ne siauresnėse ribose kaip nuo </w:t>
            </w:r>
            <w:r w:rsidRPr="000B1044">
              <w:rPr>
                <w:rFonts w:ascii="Trebuchet MS" w:hAnsi="Trebuchet MS"/>
                <w:sz w:val="22"/>
                <w:szCs w:val="22"/>
              </w:rPr>
              <w:t>0°C iki +50°C</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34C10484" w14:textId="09FAD66D"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6BD7144B" w14:textId="7700CA4B"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35326101" w14:textId="745D9003"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DF24AE" w:rsidRPr="000B1044" w14:paraId="4F06A0E0" w14:textId="77777777" w:rsidTr="00DF24AE">
        <w:trPr>
          <w:cantSplit/>
          <w:trHeight w:val="209"/>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32C7BC41"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shd w:val="clear" w:color="auto" w:fill="FFFFFF"/>
          </w:tcPr>
          <w:p w14:paraId="338DC6D5" w14:textId="77777777" w:rsidR="00B93B44" w:rsidRPr="000B1044" w:rsidRDefault="00B93B44" w:rsidP="00B93B44">
            <w:pPr>
              <w:shd w:val="clear" w:color="auto" w:fill="FFFFFF"/>
              <w:rPr>
                <w:rFonts w:ascii="Trebuchet MS" w:hAnsi="Trebuchet MS"/>
                <w:spacing w:val="-5"/>
                <w:sz w:val="22"/>
                <w:szCs w:val="22"/>
                <w:lang w:eastAsia="en-GB"/>
              </w:rPr>
            </w:pPr>
            <w:r w:rsidRPr="000B1044">
              <w:rPr>
                <w:rFonts w:ascii="Trebuchet MS" w:hAnsi="Trebuchet MS"/>
                <w:sz w:val="22"/>
                <w:szCs w:val="22"/>
                <w:lang w:eastAsia="en-GB"/>
              </w:rPr>
              <w:t xml:space="preserve">Įrenginys turi būti pritaikytas darbui </w:t>
            </w:r>
            <w:r w:rsidRPr="000B1044">
              <w:rPr>
                <w:rFonts w:ascii="Trebuchet MS" w:hAnsi="Trebuchet MS"/>
                <w:sz w:val="22"/>
                <w:szCs w:val="22"/>
              </w:rPr>
              <w:t>aplinkos santykinėje drėgmėje</w:t>
            </w:r>
          </w:p>
        </w:tc>
        <w:tc>
          <w:tcPr>
            <w:tcW w:w="1550" w:type="pct"/>
            <w:tcBorders>
              <w:top w:val="single" w:sz="4" w:space="0" w:color="auto"/>
              <w:left w:val="single" w:sz="4" w:space="0" w:color="auto"/>
              <w:bottom w:val="single" w:sz="4" w:space="0" w:color="auto"/>
              <w:right w:val="single" w:sz="4" w:space="0" w:color="auto"/>
            </w:tcBorders>
            <w:shd w:val="clear" w:color="auto" w:fill="FFFFFF"/>
          </w:tcPr>
          <w:p w14:paraId="61119C37" w14:textId="77777777" w:rsidR="00B93B44" w:rsidRPr="000B1044" w:rsidRDefault="00B93B44" w:rsidP="00B93B44">
            <w:pPr>
              <w:shd w:val="clear" w:color="auto" w:fill="FFFFFF"/>
              <w:jc w:val="both"/>
              <w:rPr>
                <w:rFonts w:ascii="Trebuchet MS" w:hAnsi="Trebuchet MS"/>
                <w:spacing w:val="-2"/>
                <w:sz w:val="22"/>
                <w:szCs w:val="22"/>
                <w:lang w:eastAsia="en-GB"/>
              </w:rPr>
            </w:pPr>
            <w:r w:rsidRPr="000B1044">
              <w:rPr>
                <w:rFonts w:ascii="Trebuchet MS" w:hAnsi="Trebuchet MS"/>
                <w:bCs/>
                <w:sz w:val="22"/>
                <w:szCs w:val="22"/>
              </w:rPr>
              <w:t>Ne siauresnėse ribose kaip nuo 5</w:t>
            </w:r>
            <w:r w:rsidRPr="000B1044">
              <w:rPr>
                <w:rFonts w:ascii="Trebuchet MS" w:hAnsi="Trebuchet MS"/>
                <w:sz w:val="22"/>
                <w:szCs w:val="22"/>
              </w:rPr>
              <w:t>% iki 95%</w:t>
            </w:r>
          </w:p>
        </w:tc>
        <w:tc>
          <w:tcPr>
            <w:tcW w:w="1408" w:type="pct"/>
            <w:tcBorders>
              <w:top w:val="single" w:sz="4" w:space="0" w:color="auto"/>
              <w:left w:val="single" w:sz="4" w:space="0" w:color="auto"/>
              <w:bottom w:val="single" w:sz="4" w:space="0" w:color="auto"/>
              <w:right w:val="single" w:sz="4" w:space="0" w:color="auto"/>
            </w:tcBorders>
            <w:shd w:val="clear" w:color="auto" w:fill="FFFFFF"/>
          </w:tcPr>
          <w:p w14:paraId="7BA2C4B7" w14:textId="446AAB2A"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shd w:val="clear" w:color="auto" w:fill="FFFFFF"/>
          </w:tcPr>
          <w:p w14:paraId="2E619F69" w14:textId="4B354FA3"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shd w:val="clear" w:color="auto" w:fill="FFFFFF"/>
          </w:tcPr>
          <w:p w14:paraId="722D4D97" w14:textId="573CF0D6"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DF24AE" w:rsidRPr="000B1044" w14:paraId="724169F2" w14:textId="77777777" w:rsidTr="00DF24AE">
        <w:trPr>
          <w:cantSplit/>
          <w:trHeight w:val="56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4C569780"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tcPr>
          <w:p w14:paraId="30FEF972"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color w:val="000000" w:themeColor="text1"/>
                <w:sz w:val="22"/>
                <w:szCs w:val="22"/>
                <w:lang w:eastAsia="en-GB"/>
              </w:rPr>
              <w:t>Suderinamumas</w:t>
            </w:r>
          </w:p>
        </w:tc>
        <w:tc>
          <w:tcPr>
            <w:tcW w:w="1550" w:type="pct"/>
            <w:tcBorders>
              <w:top w:val="single" w:sz="4" w:space="0" w:color="auto"/>
              <w:left w:val="single" w:sz="4" w:space="0" w:color="auto"/>
              <w:bottom w:val="single" w:sz="4" w:space="0" w:color="auto"/>
              <w:right w:val="single" w:sz="4" w:space="0" w:color="auto"/>
            </w:tcBorders>
          </w:tcPr>
          <w:p w14:paraId="40B44C20" w14:textId="77777777" w:rsidR="00B93B44" w:rsidRPr="000B1044" w:rsidRDefault="00B93B44" w:rsidP="00B93B44">
            <w:pPr>
              <w:jc w:val="both"/>
              <w:rPr>
                <w:rFonts w:ascii="Trebuchet MS" w:hAnsi="Trebuchet MS"/>
                <w:spacing w:val="-2"/>
                <w:sz w:val="22"/>
                <w:szCs w:val="22"/>
                <w:lang w:eastAsia="en-GB"/>
              </w:rPr>
            </w:pPr>
            <w:r w:rsidRPr="000B1044">
              <w:rPr>
                <w:rFonts w:ascii="Trebuchet MS" w:eastAsia="Times New Roman" w:hAnsi="Trebuchet MS"/>
                <w:color w:val="000000" w:themeColor="text1"/>
                <w:sz w:val="22"/>
                <w:szCs w:val="22"/>
              </w:rPr>
              <w:t xml:space="preserve">Siūloma įranga privalo būti pilnai suderinama su Perkančiosios organizacijos eksploatuojama Aruba </w:t>
            </w:r>
            <w:proofErr w:type="spellStart"/>
            <w:r w:rsidRPr="000B1044">
              <w:rPr>
                <w:rFonts w:ascii="Trebuchet MS" w:eastAsia="Times New Roman" w:hAnsi="Trebuchet MS"/>
                <w:color w:val="000000" w:themeColor="text1"/>
                <w:sz w:val="22"/>
                <w:szCs w:val="22"/>
              </w:rPr>
              <w:t>Networking</w:t>
            </w:r>
            <w:proofErr w:type="spellEnd"/>
            <w:r w:rsidRPr="000B1044">
              <w:rPr>
                <w:rFonts w:ascii="Trebuchet MS" w:eastAsia="Times New Roman" w:hAnsi="Trebuchet MS"/>
                <w:color w:val="000000" w:themeColor="text1"/>
                <w:sz w:val="22"/>
                <w:szCs w:val="22"/>
              </w:rPr>
              <w:t xml:space="preserve"> </w:t>
            </w:r>
            <w:proofErr w:type="spellStart"/>
            <w:r w:rsidRPr="000B1044">
              <w:rPr>
                <w:rFonts w:ascii="Trebuchet MS" w:eastAsia="Times New Roman" w:hAnsi="Trebuchet MS"/>
                <w:color w:val="000000" w:themeColor="text1"/>
                <w:sz w:val="22"/>
                <w:szCs w:val="22"/>
              </w:rPr>
              <w:t>ClearPass</w:t>
            </w:r>
            <w:proofErr w:type="spellEnd"/>
            <w:r w:rsidRPr="000B1044">
              <w:rPr>
                <w:rFonts w:ascii="Trebuchet MS" w:eastAsia="Times New Roman" w:hAnsi="Trebuchet MS"/>
                <w:color w:val="000000" w:themeColor="text1"/>
                <w:sz w:val="22"/>
                <w:szCs w:val="22"/>
              </w:rPr>
              <w:t xml:space="preserve"> tinklo prieigos kontrolės sistema ir </w:t>
            </w:r>
            <w:r w:rsidRPr="000B1044">
              <w:rPr>
                <w:rFonts w:ascii="Trebuchet MS" w:eastAsia="Times New Roman" w:hAnsi="Trebuchet MS"/>
                <w:bCs/>
                <w:color w:val="000000" w:themeColor="text1"/>
                <w:sz w:val="22"/>
                <w:szCs w:val="22"/>
              </w:rPr>
              <w:t xml:space="preserve">Aruba </w:t>
            </w:r>
            <w:proofErr w:type="spellStart"/>
            <w:r w:rsidRPr="000B1044">
              <w:rPr>
                <w:rFonts w:ascii="Trebuchet MS" w:eastAsia="Times New Roman" w:hAnsi="Trebuchet MS"/>
                <w:bCs/>
                <w:color w:val="000000" w:themeColor="text1"/>
                <w:sz w:val="22"/>
                <w:szCs w:val="22"/>
              </w:rPr>
              <w:t>Networking</w:t>
            </w:r>
            <w:proofErr w:type="spellEnd"/>
            <w:r w:rsidRPr="000B1044">
              <w:rPr>
                <w:rFonts w:ascii="Trebuchet MS" w:eastAsia="Times New Roman" w:hAnsi="Trebuchet MS"/>
                <w:bCs/>
                <w:color w:val="000000" w:themeColor="text1"/>
                <w:sz w:val="22"/>
                <w:szCs w:val="22"/>
              </w:rPr>
              <w:t xml:space="preserve"> </w:t>
            </w:r>
            <w:proofErr w:type="spellStart"/>
            <w:r w:rsidRPr="000B1044">
              <w:rPr>
                <w:rFonts w:ascii="Trebuchet MS" w:eastAsia="Times New Roman" w:hAnsi="Trebuchet MS"/>
                <w:bCs/>
                <w:color w:val="000000" w:themeColor="text1"/>
                <w:sz w:val="22"/>
                <w:szCs w:val="22"/>
              </w:rPr>
              <w:t>Central</w:t>
            </w:r>
            <w:proofErr w:type="spellEnd"/>
            <w:r w:rsidRPr="000B1044">
              <w:rPr>
                <w:rFonts w:ascii="Trebuchet MS" w:eastAsia="Times New Roman" w:hAnsi="Trebuchet MS"/>
                <w:bCs/>
                <w:color w:val="000000" w:themeColor="text1"/>
                <w:sz w:val="22"/>
                <w:szCs w:val="22"/>
              </w:rPr>
              <w:t xml:space="preserve"> </w:t>
            </w:r>
            <w:r w:rsidRPr="000B1044">
              <w:rPr>
                <w:rFonts w:ascii="Trebuchet MS" w:eastAsia="Times New Roman" w:hAnsi="Trebuchet MS"/>
                <w:color w:val="000000" w:themeColor="text1"/>
                <w:sz w:val="22"/>
                <w:szCs w:val="22"/>
              </w:rPr>
              <w:t xml:space="preserve">debesijos tipo centralizuoto </w:t>
            </w:r>
            <w:r w:rsidRPr="000B1044">
              <w:rPr>
                <w:rFonts w:ascii="Trebuchet MS" w:eastAsia="Times New Roman" w:hAnsi="Trebuchet MS"/>
                <w:bCs/>
                <w:color w:val="000000" w:themeColor="text1"/>
                <w:sz w:val="22"/>
                <w:szCs w:val="22"/>
              </w:rPr>
              <w:t>tinklo valdymo sistema.</w:t>
            </w:r>
          </w:p>
        </w:tc>
        <w:tc>
          <w:tcPr>
            <w:tcW w:w="1408" w:type="pct"/>
            <w:tcBorders>
              <w:top w:val="single" w:sz="4" w:space="0" w:color="auto"/>
              <w:left w:val="single" w:sz="4" w:space="0" w:color="auto"/>
              <w:bottom w:val="single" w:sz="4" w:space="0" w:color="auto"/>
              <w:right w:val="single" w:sz="4" w:space="0" w:color="auto"/>
            </w:tcBorders>
          </w:tcPr>
          <w:p w14:paraId="5FD94CED" w14:textId="57F02CAA"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tcPr>
          <w:p w14:paraId="2E69101E" w14:textId="33EE5751"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tcPr>
          <w:p w14:paraId="0F9C1795" w14:textId="599884EF"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r w:rsidR="00DF24AE" w:rsidRPr="000B1044" w14:paraId="3181B57A" w14:textId="77777777" w:rsidTr="00DF24AE">
        <w:trPr>
          <w:cantSplit/>
          <w:trHeight w:val="565"/>
        </w:trPr>
        <w:tc>
          <w:tcPr>
            <w:tcW w:w="183" w:type="pct"/>
            <w:tcBorders>
              <w:top w:val="single" w:sz="4" w:space="0" w:color="auto"/>
              <w:left w:val="single" w:sz="4" w:space="0" w:color="auto"/>
              <w:bottom w:val="single" w:sz="4" w:space="0" w:color="auto"/>
              <w:right w:val="single" w:sz="4" w:space="0" w:color="auto"/>
            </w:tcBorders>
            <w:shd w:val="clear" w:color="auto" w:fill="FFFFFF"/>
          </w:tcPr>
          <w:p w14:paraId="528A594E" w14:textId="77777777" w:rsidR="00B93B44" w:rsidRPr="000B1044" w:rsidRDefault="00B93B44" w:rsidP="00B93B44">
            <w:pPr>
              <w:numPr>
                <w:ilvl w:val="0"/>
                <w:numId w:val="54"/>
              </w:numPr>
              <w:spacing w:after="0" w:line="240" w:lineRule="auto"/>
              <w:ind w:left="357" w:hanging="357"/>
              <w:rPr>
                <w:rFonts w:ascii="Trebuchet MS" w:hAnsi="Trebuchet MS"/>
                <w:sz w:val="22"/>
                <w:szCs w:val="22"/>
                <w:lang w:eastAsia="en-GB"/>
              </w:rPr>
            </w:pPr>
          </w:p>
        </w:tc>
        <w:tc>
          <w:tcPr>
            <w:tcW w:w="598" w:type="pct"/>
            <w:tcBorders>
              <w:top w:val="single" w:sz="4" w:space="0" w:color="auto"/>
              <w:left w:val="single" w:sz="4" w:space="0" w:color="auto"/>
              <w:bottom w:val="single" w:sz="4" w:space="0" w:color="auto"/>
              <w:right w:val="single" w:sz="4" w:space="0" w:color="auto"/>
            </w:tcBorders>
          </w:tcPr>
          <w:p w14:paraId="2090F0DC" w14:textId="77777777" w:rsidR="00B93B44" w:rsidRPr="000B1044" w:rsidRDefault="00B93B44" w:rsidP="00B93B44">
            <w:pPr>
              <w:shd w:val="clear" w:color="auto" w:fill="FFFFFF"/>
              <w:rPr>
                <w:rFonts w:ascii="Trebuchet MS" w:hAnsi="Trebuchet MS"/>
                <w:sz w:val="22"/>
                <w:szCs w:val="22"/>
                <w:lang w:eastAsia="en-GB"/>
              </w:rPr>
            </w:pPr>
            <w:r w:rsidRPr="000B1044">
              <w:rPr>
                <w:rFonts w:ascii="Trebuchet MS" w:hAnsi="Trebuchet MS"/>
                <w:color w:val="000000" w:themeColor="text1"/>
                <w:sz w:val="22"/>
                <w:szCs w:val="22"/>
                <w:lang w:eastAsia="en-GB"/>
              </w:rPr>
              <w:t>Garantija</w:t>
            </w:r>
          </w:p>
        </w:tc>
        <w:tc>
          <w:tcPr>
            <w:tcW w:w="1550" w:type="pct"/>
            <w:tcBorders>
              <w:top w:val="single" w:sz="4" w:space="0" w:color="auto"/>
              <w:left w:val="single" w:sz="4" w:space="0" w:color="auto"/>
              <w:bottom w:val="single" w:sz="4" w:space="0" w:color="auto"/>
              <w:right w:val="single" w:sz="4" w:space="0" w:color="auto"/>
            </w:tcBorders>
          </w:tcPr>
          <w:p w14:paraId="7374F47F" w14:textId="77777777" w:rsidR="00B93B44" w:rsidRPr="000B1044" w:rsidRDefault="00B93B44" w:rsidP="00B93B44">
            <w:pPr>
              <w:jc w:val="both"/>
              <w:rPr>
                <w:rFonts w:ascii="Trebuchet MS" w:hAnsi="Trebuchet MS"/>
                <w:spacing w:val="-2"/>
                <w:sz w:val="22"/>
                <w:szCs w:val="22"/>
                <w:lang w:eastAsia="en-GB"/>
              </w:rPr>
            </w:pPr>
            <w:r w:rsidRPr="000B1044">
              <w:rPr>
                <w:rFonts w:ascii="Trebuchet MS" w:eastAsia="Times New Roman" w:hAnsi="Trebuchet MS"/>
                <w:color w:val="000000" w:themeColor="text1"/>
                <w:sz w:val="22"/>
                <w:szCs w:val="22"/>
              </w:rPr>
              <w:t xml:space="preserve">Siūlomai įrangai turi būti taikoma ne trumpesnė kaip </w:t>
            </w:r>
            <w:r w:rsidRPr="000B1044">
              <w:rPr>
                <w:rFonts w:ascii="Trebuchet MS" w:hAnsi="Trebuchet MS"/>
                <w:color w:val="000000" w:themeColor="text1"/>
                <w:sz w:val="22"/>
                <w:szCs w:val="22"/>
              </w:rPr>
              <w:t xml:space="preserve">5 metų </w:t>
            </w:r>
            <w:r w:rsidRPr="000B1044">
              <w:rPr>
                <w:rFonts w:ascii="Trebuchet MS" w:eastAsia="Times New Roman" w:hAnsi="Trebuchet MS"/>
                <w:color w:val="000000" w:themeColor="text1"/>
                <w:sz w:val="22"/>
                <w:szCs w:val="22"/>
              </w:rPr>
              <w:t>gamintojo garantinė priežiūra (išskyrus centralizuoto tinklo valdymo sistemos licencijas).</w:t>
            </w:r>
          </w:p>
        </w:tc>
        <w:tc>
          <w:tcPr>
            <w:tcW w:w="1408" w:type="pct"/>
            <w:tcBorders>
              <w:top w:val="single" w:sz="4" w:space="0" w:color="auto"/>
              <w:left w:val="single" w:sz="4" w:space="0" w:color="auto"/>
              <w:bottom w:val="single" w:sz="4" w:space="0" w:color="auto"/>
              <w:right w:val="single" w:sz="4" w:space="0" w:color="auto"/>
            </w:tcBorders>
          </w:tcPr>
          <w:p w14:paraId="68D49E66" w14:textId="4B309BBE"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749" w:type="pct"/>
            <w:tcBorders>
              <w:top w:val="single" w:sz="4" w:space="0" w:color="auto"/>
              <w:left w:val="single" w:sz="4" w:space="0" w:color="auto"/>
              <w:bottom w:val="single" w:sz="4" w:space="0" w:color="auto"/>
              <w:right w:val="single" w:sz="4" w:space="0" w:color="auto"/>
            </w:tcBorders>
          </w:tcPr>
          <w:p w14:paraId="3FCDAF68" w14:textId="22D3967A"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c>
          <w:tcPr>
            <w:tcW w:w="512" w:type="pct"/>
            <w:tcBorders>
              <w:top w:val="single" w:sz="4" w:space="0" w:color="auto"/>
              <w:left w:val="single" w:sz="4" w:space="0" w:color="auto"/>
              <w:bottom w:val="single" w:sz="4" w:space="0" w:color="auto"/>
              <w:right w:val="single" w:sz="4" w:space="0" w:color="auto"/>
            </w:tcBorders>
          </w:tcPr>
          <w:p w14:paraId="50CF0864" w14:textId="2A40809E" w:rsidR="00B93B44" w:rsidRPr="000B1044" w:rsidRDefault="00B93B44" w:rsidP="00B93B44">
            <w:pPr>
              <w:shd w:val="clear" w:color="auto" w:fill="FFFFFF"/>
              <w:jc w:val="center"/>
              <w:rPr>
                <w:rFonts w:ascii="Trebuchet MS" w:hAnsi="Trebuchet MS"/>
                <w:spacing w:val="-2"/>
                <w:sz w:val="22"/>
                <w:szCs w:val="22"/>
                <w:lang w:eastAsia="en-GB"/>
              </w:rPr>
            </w:pPr>
            <w:r w:rsidRPr="00EC2CD9">
              <w:rPr>
                <w:rFonts w:ascii="Trebuchet MS" w:hAnsi="Trebuchet MS"/>
                <w:i/>
                <w:color w:val="FF0000"/>
                <w:sz w:val="22"/>
                <w:szCs w:val="22"/>
              </w:rPr>
              <w:t>įrašyti</w:t>
            </w:r>
          </w:p>
        </w:tc>
      </w:tr>
    </w:tbl>
    <w:p w14:paraId="5B509826" w14:textId="77777777" w:rsidR="000B1044" w:rsidRDefault="000B1044" w:rsidP="00D73F17">
      <w:pPr>
        <w:tabs>
          <w:tab w:val="right" w:leader="underscore" w:pos="8640"/>
        </w:tabs>
        <w:rPr>
          <w:rFonts w:ascii="Trebuchet MS" w:hAnsi="Trebuchet MS" w:cstheme="minorHAnsi"/>
        </w:rPr>
        <w:sectPr w:rsidR="000B1044" w:rsidSect="000B1044">
          <w:pgSz w:w="15840" w:h="12240" w:orient="landscape"/>
          <w:pgMar w:top="1701" w:right="1134" w:bottom="567" w:left="1134" w:header="720" w:footer="720" w:gutter="0"/>
          <w:pgNumType w:start="13"/>
          <w:cols w:space="720"/>
          <w:titlePg/>
          <w:docGrid w:linePitch="360"/>
        </w:sectPr>
      </w:pPr>
    </w:p>
    <w:p w14:paraId="2826B120" w14:textId="6C18788B" w:rsidR="008D704D" w:rsidRPr="00C10FD8" w:rsidRDefault="008D704D" w:rsidP="004A10C3">
      <w:pPr>
        <w:tabs>
          <w:tab w:val="right" w:leader="underscore" w:pos="8640"/>
        </w:tabs>
        <w:rPr>
          <w:rFonts w:ascii="Trebuchet MS" w:hAnsi="Trebuchet MS" w:cstheme="minorHAnsi"/>
        </w:rPr>
      </w:pPr>
    </w:p>
    <w:sectPr w:rsidR="008D704D" w:rsidRPr="00C10FD8"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4256B" w14:textId="77777777" w:rsidR="00591E16" w:rsidRDefault="00591E16" w:rsidP="00D05666">
      <w:r>
        <w:separator/>
      </w:r>
    </w:p>
  </w:endnote>
  <w:endnote w:type="continuationSeparator" w:id="0">
    <w:p w14:paraId="088577DE" w14:textId="77777777" w:rsidR="00591E16" w:rsidRDefault="00591E16" w:rsidP="00D05666">
      <w:r>
        <w:continuationSeparator/>
      </w:r>
    </w:p>
  </w:endnote>
  <w:endnote w:type="continuationNotice" w:id="1">
    <w:p w14:paraId="4E3D5B30" w14:textId="77777777" w:rsidR="00591E16" w:rsidRDefault="00591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Noto Sans Symbols">
    <w:altName w:val="Times New Roman"/>
    <w:charset w:val="01"/>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panose1 w:val="00000000000000000000"/>
    <w:charset w:val="00"/>
    <w:family w:val="roman"/>
    <w:notTrueType/>
    <w:pitch w:val="default"/>
  </w:font>
  <w:font w:name="Andale Sans UI">
    <w:altName w:val="Times New Roman"/>
    <w:charset w:val="00"/>
    <w:family w:val="auto"/>
    <w:pitch w:val="variable"/>
  </w:font>
  <w:font w:name="TimesLT">
    <w:altName w:val="Times New Roman"/>
    <w:charset w:val="BA"/>
    <w:family w:val="roman"/>
    <w:pitch w:val="variable"/>
    <w:sig w:usb0="00000000" w:usb1="80000000" w:usb2="00000008"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MetricHPE-Light">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881C" w14:textId="77777777" w:rsidR="00591E16" w:rsidRDefault="00591E16" w:rsidP="00D05666">
      <w:r>
        <w:separator/>
      </w:r>
    </w:p>
  </w:footnote>
  <w:footnote w:type="continuationSeparator" w:id="0">
    <w:p w14:paraId="75C2956B" w14:textId="77777777" w:rsidR="00591E16" w:rsidRDefault="00591E16" w:rsidP="00D05666">
      <w:r>
        <w:continuationSeparator/>
      </w:r>
    </w:p>
  </w:footnote>
  <w:footnote w:type="continuationNotice" w:id="1">
    <w:p w14:paraId="08F1384F" w14:textId="77777777" w:rsidR="00591E16" w:rsidRDefault="00591E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0BA88C2"/>
    <w:lvl w:ilvl="0">
      <w:start w:val="1"/>
      <w:numFmt w:val="decimal"/>
      <w:pStyle w:val="ListNumber"/>
      <w:lvlText w:val="%1."/>
      <w:lvlJc w:val="left"/>
      <w:pPr>
        <w:tabs>
          <w:tab w:val="num" w:pos="360"/>
        </w:tabs>
        <w:ind w:left="360" w:hanging="360"/>
      </w:pPr>
      <w:rPr>
        <w:rFonts w:hint="default"/>
      </w:rPr>
    </w:lvl>
  </w:abstractNum>
  <w:abstractNum w:abstractNumId="1" w15:restartNumberingAfterBreak="0">
    <w:nsid w:val="FFFFFF89"/>
    <w:multiLevelType w:val="singleLevel"/>
    <w:tmpl w:val="56A8CD7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FA12D4"/>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7F14E7A"/>
    <w:multiLevelType w:val="hybridMultilevel"/>
    <w:tmpl w:val="DF5C88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195A85"/>
    <w:multiLevelType w:val="hybridMultilevel"/>
    <w:tmpl w:val="7F8696C4"/>
    <w:lvl w:ilvl="0" w:tplc="7FF20DF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7E5355"/>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AF10058"/>
    <w:multiLevelType w:val="hybridMultilevel"/>
    <w:tmpl w:val="2A60F4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0C4B428E"/>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D8B35C2"/>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F0432E0"/>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0C623AF"/>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0D20A64"/>
    <w:multiLevelType w:val="multilevel"/>
    <w:tmpl w:val="0427001F"/>
    <w:lvl w:ilvl="0">
      <w:start w:val="3"/>
      <w:numFmt w:val="decimal"/>
      <w:lvlText w:val="%1."/>
      <w:lvlJc w:val="left"/>
      <w:pPr>
        <w:tabs>
          <w:tab w:val="num" w:pos="12333"/>
        </w:tabs>
        <w:ind w:left="12693" w:hanging="360"/>
      </w:pPr>
    </w:lvl>
    <w:lvl w:ilvl="1">
      <w:start w:val="1"/>
      <w:numFmt w:val="decimal"/>
      <w:lvlText w:val="%1.%2."/>
      <w:lvlJc w:val="left"/>
      <w:pPr>
        <w:tabs>
          <w:tab w:val="num" w:pos="7087"/>
        </w:tabs>
        <w:ind w:left="7879" w:hanging="432"/>
      </w:pPr>
    </w:lvl>
    <w:lvl w:ilvl="2">
      <w:start w:val="1"/>
      <w:numFmt w:val="decimal"/>
      <w:lvlText w:val="%1.%2.%3."/>
      <w:lvlJc w:val="left"/>
      <w:pPr>
        <w:tabs>
          <w:tab w:val="num" w:pos="7087"/>
        </w:tabs>
        <w:ind w:left="8311" w:hanging="504"/>
      </w:pPr>
    </w:lvl>
    <w:lvl w:ilvl="3">
      <w:start w:val="1"/>
      <w:numFmt w:val="decimal"/>
      <w:lvlText w:val="%1.%2.%3.%4."/>
      <w:lvlJc w:val="left"/>
      <w:pPr>
        <w:tabs>
          <w:tab w:val="num" w:pos="7087"/>
        </w:tabs>
        <w:ind w:left="8815" w:hanging="648"/>
      </w:pPr>
    </w:lvl>
    <w:lvl w:ilvl="4">
      <w:start w:val="1"/>
      <w:numFmt w:val="decimal"/>
      <w:lvlText w:val="%1.%2.%3.%4.%5."/>
      <w:lvlJc w:val="left"/>
      <w:pPr>
        <w:tabs>
          <w:tab w:val="num" w:pos="7087"/>
        </w:tabs>
        <w:ind w:left="9319" w:hanging="792"/>
      </w:pPr>
    </w:lvl>
    <w:lvl w:ilvl="5">
      <w:start w:val="1"/>
      <w:numFmt w:val="decimal"/>
      <w:lvlText w:val="%1.%2.%3.%4.%5.%6."/>
      <w:lvlJc w:val="left"/>
      <w:pPr>
        <w:tabs>
          <w:tab w:val="num" w:pos="7087"/>
        </w:tabs>
        <w:ind w:left="9823" w:hanging="936"/>
      </w:pPr>
    </w:lvl>
    <w:lvl w:ilvl="6">
      <w:start w:val="1"/>
      <w:numFmt w:val="decimal"/>
      <w:lvlText w:val="%1.%2.%3.%4.%5.%6.%7."/>
      <w:lvlJc w:val="left"/>
      <w:pPr>
        <w:tabs>
          <w:tab w:val="num" w:pos="7087"/>
        </w:tabs>
        <w:ind w:left="10327" w:hanging="1080"/>
      </w:pPr>
    </w:lvl>
    <w:lvl w:ilvl="7">
      <w:start w:val="1"/>
      <w:numFmt w:val="decimal"/>
      <w:lvlText w:val="%1.%2.%3.%4.%5.%6.%7.%8."/>
      <w:lvlJc w:val="left"/>
      <w:pPr>
        <w:tabs>
          <w:tab w:val="num" w:pos="7087"/>
        </w:tabs>
        <w:ind w:left="10831" w:hanging="1224"/>
      </w:pPr>
    </w:lvl>
    <w:lvl w:ilvl="8">
      <w:start w:val="1"/>
      <w:numFmt w:val="decimal"/>
      <w:lvlText w:val="%1.%2.%3.%4.%5.%6.%7.%8.%9."/>
      <w:lvlJc w:val="left"/>
      <w:pPr>
        <w:tabs>
          <w:tab w:val="num" w:pos="7087"/>
        </w:tabs>
        <w:ind w:left="11407" w:hanging="144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30311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52280D"/>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89377A4"/>
    <w:multiLevelType w:val="multilevel"/>
    <w:tmpl w:val="B4BE740E"/>
    <w:lvl w:ilvl="0">
      <w:start w:val="1"/>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C4A0345"/>
    <w:multiLevelType w:val="multilevel"/>
    <w:tmpl w:val="15EC7E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1C75600E"/>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DA6259C"/>
    <w:multiLevelType w:val="hybridMultilevel"/>
    <w:tmpl w:val="0D4470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EAB4EC3"/>
    <w:multiLevelType w:val="hybridMultilevel"/>
    <w:tmpl w:val="C004E2E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40C1F93"/>
    <w:multiLevelType w:val="hybridMultilevel"/>
    <w:tmpl w:val="859E9952"/>
    <w:lvl w:ilvl="0" w:tplc="021E9FD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4F03CC3"/>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25085539"/>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53A63D4"/>
    <w:multiLevelType w:val="multilevel"/>
    <w:tmpl w:val="D11A881A"/>
    <w:lvl w:ilvl="0">
      <w:start w:val="1"/>
      <w:numFmt w:val="decimal"/>
      <w:lvlText w:val="%1."/>
      <w:lvlJc w:val="left"/>
      <w:pPr>
        <w:ind w:left="332" w:hanging="200"/>
      </w:pPr>
      <w:rPr>
        <w:rFonts w:ascii="Times New Roman" w:eastAsia="Calibri" w:hAnsi="Times New Roman" w:cs="Times New Roman" w:hint="default"/>
        <w:b/>
        <w:bCs/>
        <w:w w:val="99"/>
        <w:sz w:val="24"/>
        <w:szCs w:val="20"/>
        <w:lang w:val="lt-LT" w:eastAsia="en-US" w:bidi="ar-SA"/>
      </w:rPr>
    </w:lvl>
    <w:lvl w:ilvl="1">
      <w:start w:val="1"/>
      <w:numFmt w:val="decimal"/>
      <w:lvlText w:val="%1.%2."/>
      <w:lvlJc w:val="left"/>
      <w:pPr>
        <w:ind w:left="132" w:hanging="567"/>
      </w:pPr>
      <w:rPr>
        <w:rFonts w:hint="default"/>
        <w:spacing w:val="-1"/>
        <w:w w:val="100"/>
        <w:lang w:val="lt-LT" w:eastAsia="en-US" w:bidi="ar-SA"/>
      </w:rPr>
    </w:lvl>
    <w:lvl w:ilvl="2">
      <w:start w:val="1"/>
      <w:numFmt w:val="decimal"/>
      <w:lvlText w:val="%1.%2.%3."/>
      <w:lvlJc w:val="left"/>
      <w:pPr>
        <w:ind w:left="699" w:hanging="567"/>
      </w:pPr>
      <w:rPr>
        <w:rFonts w:ascii="Times New Roman" w:eastAsia="Calibri" w:hAnsi="Times New Roman" w:cs="Times New Roman" w:hint="default"/>
        <w:w w:val="99"/>
        <w:sz w:val="24"/>
        <w:szCs w:val="24"/>
        <w:lang w:val="lt-LT" w:eastAsia="en-US" w:bidi="ar-SA"/>
      </w:rPr>
    </w:lvl>
    <w:lvl w:ilvl="3">
      <w:numFmt w:val="bullet"/>
      <w:lvlText w:val=""/>
      <w:lvlJc w:val="left"/>
      <w:pPr>
        <w:ind w:left="490" w:hanging="567"/>
      </w:pPr>
      <w:rPr>
        <w:rFonts w:ascii="Symbol" w:eastAsia="Symbol" w:hAnsi="Symbol" w:cs="Symbol" w:hint="default"/>
        <w:w w:val="99"/>
        <w:sz w:val="20"/>
        <w:szCs w:val="20"/>
        <w:lang w:val="lt-LT" w:eastAsia="en-US" w:bidi="ar-SA"/>
      </w:rPr>
    </w:lvl>
    <w:lvl w:ilvl="4">
      <w:numFmt w:val="bullet"/>
      <w:lvlText w:val="•"/>
      <w:lvlJc w:val="left"/>
      <w:pPr>
        <w:ind w:left="2032" w:hanging="567"/>
      </w:pPr>
      <w:rPr>
        <w:rFonts w:hint="default"/>
        <w:lang w:val="lt-LT" w:eastAsia="en-US" w:bidi="ar-SA"/>
      </w:rPr>
    </w:lvl>
    <w:lvl w:ilvl="5">
      <w:numFmt w:val="bullet"/>
      <w:lvlText w:val="•"/>
      <w:lvlJc w:val="left"/>
      <w:pPr>
        <w:ind w:left="3364" w:hanging="567"/>
      </w:pPr>
      <w:rPr>
        <w:rFonts w:hint="default"/>
        <w:lang w:val="lt-LT" w:eastAsia="en-US" w:bidi="ar-SA"/>
      </w:rPr>
    </w:lvl>
    <w:lvl w:ilvl="6">
      <w:numFmt w:val="bullet"/>
      <w:lvlText w:val="•"/>
      <w:lvlJc w:val="left"/>
      <w:pPr>
        <w:ind w:left="4697" w:hanging="567"/>
      </w:pPr>
      <w:rPr>
        <w:rFonts w:hint="default"/>
        <w:lang w:val="lt-LT" w:eastAsia="en-US" w:bidi="ar-SA"/>
      </w:rPr>
    </w:lvl>
    <w:lvl w:ilvl="7">
      <w:numFmt w:val="bullet"/>
      <w:lvlText w:val="•"/>
      <w:lvlJc w:val="left"/>
      <w:pPr>
        <w:ind w:left="6029" w:hanging="567"/>
      </w:pPr>
      <w:rPr>
        <w:rFonts w:hint="default"/>
        <w:lang w:val="lt-LT" w:eastAsia="en-US" w:bidi="ar-SA"/>
      </w:rPr>
    </w:lvl>
    <w:lvl w:ilvl="8">
      <w:numFmt w:val="bullet"/>
      <w:lvlText w:val="•"/>
      <w:lvlJc w:val="left"/>
      <w:pPr>
        <w:ind w:left="7361" w:hanging="567"/>
      </w:pPr>
      <w:rPr>
        <w:rFonts w:hint="default"/>
        <w:lang w:val="lt-LT" w:eastAsia="en-US" w:bidi="ar-SA"/>
      </w:rPr>
    </w:lvl>
  </w:abstractNum>
  <w:abstractNum w:abstractNumId="27" w15:restartNumberingAfterBreak="0">
    <w:nsid w:val="27146AFF"/>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27342E01"/>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746704D"/>
    <w:multiLevelType w:val="multilevel"/>
    <w:tmpl w:val="0427001F"/>
    <w:lvl w:ilvl="0">
      <w:start w:val="3"/>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1" w15:restartNumberingAfterBreak="0">
    <w:nsid w:val="2D3D346A"/>
    <w:multiLevelType w:val="hybridMultilevel"/>
    <w:tmpl w:val="0C42A8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2DA1384C"/>
    <w:multiLevelType w:val="hybridMultilevel"/>
    <w:tmpl w:val="002A93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3" w15:restartNumberingAfterBreak="0">
    <w:nsid w:val="34527A64"/>
    <w:multiLevelType w:val="multilevel"/>
    <w:tmpl w:val="1C7C2D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54E2E05"/>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35B92C8F"/>
    <w:multiLevelType w:val="hybridMultilevel"/>
    <w:tmpl w:val="5C56A3D2"/>
    <w:lvl w:ilvl="0" w:tplc="04270001">
      <w:start w:val="1"/>
      <w:numFmt w:val="bullet"/>
      <w:lvlText w:val=""/>
      <w:lvlJc w:val="left"/>
      <w:pPr>
        <w:ind w:left="360" w:hanging="360"/>
      </w:pPr>
      <w:rPr>
        <w:rFonts w:ascii="Symbol" w:hAnsi="Symbol" w:hint="default"/>
      </w:rPr>
    </w:lvl>
    <w:lvl w:ilvl="1" w:tplc="16CE577A">
      <w:start w:val="12"/>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374C0C48"/>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383E658A"/>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396D3F05"/>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1" w15:restartNumberingAfterBreak="0">
    <w:nsid w:val="3EDB2B8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1F462D4"/>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46462D07"/>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AFF69B2"/>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4B6C3F06"/>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C871E3A"/>
    <w:multiLevelType w:val="hybridMultilevel"/>
    <w:tmpl w:val="94B6A7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4D527CB4"/>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E206DDA"/>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4E460F91"/>
    <w:multiLevelType w:val="hybridMultilevel"/>
    <w:tmpl w:val="61AEAADE"/>
    <w:lvl w:ilvl="0" w:tplc="A3CAF292">
      <w:start w:val="15"/>
      <w:numFmt w:val="bullet"/>
      <w:lvlText w:val=""/>
      <w:lvlJc w:val="left"/>
      <w:pPr>
        <w:ind w:left="720" w:hanging="360"/>
      </w:pPr>
      <w:rPr>
        <w:rFonts w:ascii="Symbol" w:eastAsia="Aptos"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0" w15:restartNumberingAfterBreak="0">
    <w:nsid w:val="4ED803E7"/>
    <w:multiLevelType w:val="hybridMultilevel"/>
    <w:tmpl w:val="049C2830"/>
    <w:lvl w:ilvl="0" w:tplc="816E00A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52" w15:restartNumberingAfterBreak="0">
    <w:nsid w:val="4FE25A26"/>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3" w15:restartNumberingAfterBreak="0">
    <w:nsid w:val="53B05BB3"/>
    <w:multiLevelType w:val="multilevel"/>
    <w:tmpl w:val="3AC4BEAA"/>
    <w:lvl w:ilvl="0">
      <w:start w:val="5"/>
      <w:numFmt w:val="bullet"/>
      <w:pStyle w:val="1Pirmaslygis"/>
      <w:lvlText w:val="-"/>
      <w:lvlJc w:val="left"/>
      <w:pPr>
        <w:tabs>
          <w:tab w:val="num" w:pos="0"/>
        </w:tabs>
        <w:ind w:left="720" w:hanging="360"/>
      </w:pPr>
      <w:rPr>
        <w:rFonts w:ascii="Trebuchet MS" w:hAnsi="Trebuchet MS" w:cs="Trebuchet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4" w15:restartNumberingAfterBreak="0">
    <w:nsid w:val="54EF29DA"/>
    <w:multiLevelType w:val="hybridMultilevel"/>
    <w:tmpl w:val="0D447046"/>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AA07D07"/>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AC1777"/>
    <w:multiLevelType w:val="hybridMultilevel"/>
    <w:tmpl w:val="9A0A153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5CC0F28"/>
    <w:multiLevelType w:val="hybridMultilevel"/>
    <w:tmpl w:val="966E8AAE"/>
    <w:lvl w:ilvl="0" w:tplc="0409000F">
      <w:start w:val="1"/>
      <w:numFmt w:val="decimal"/>
      <w:lvlText w:val="%1."/>
      <w:lvlJc w:val="left"/>
      <w:pPr>
        <w:ind w:left="720" w:hanging="360"/>
      </w:pPr>
      <w:rPr>
        <w:rFonts w:hint="default"/>
      </w:rPr>
    </w:lvl>
    <w:lvl w:ilvl="1" w:tplc="965016E0">
      <w:start w:val="1"/>
      <w:numFmt w:val="lowerLetter"/>
      <w:lvlText w:val="%2."/>
      <w:lvlJc w:val="left"/>
      <w:pPr>
        <w:ind w:left="135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026A2D"/>
    <w:multiLevelType w:val="hybridMultilevel"/>
    <w:tmpl w:val="BBCE84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0" w15:restartNumberingAfterBreak="0">
    <w:nsid w:val="6B5C00FD"/>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6C537F60"/>
    <w:multiLevelType w:val="hybridMultilevel"/>
    <w:tmpl w:val="6FE8AEF4"/>
    <w:lvl w:ilvl="0" w:tplc="FFFFFFFF">
      <w:start w:val="1"/>
      <w:numFmt w:val="decimal"/>
      <w:lvlText w:val="%1."/>
      <w:lvlJc w:val="left"/>
      <w:pPr>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2" w15:restartNumberingAfterBreak="0">
    <w:nsid w:val="6CF40DB7"/>
    <w:multiLevelType w:val="hybridMultilevel"/>
    <w:tmpl w:val="9A4AB856"/>
    <w:lvl w:ilvl="0" w:tplc="0427000F">
      <w:start w:val="1"/>
      <w:numFmt w:val="decimal"/>
      <w:lvlText w:val="%1."/>
      <w:lvlJc w:val="left"/>
      <w:pPr>
        <w:ind w:left="360" w:hanging="360"/>
      </w:p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3" w15:restartNumberingAfterBreak="0">
    <w:nsid w:val="6E463461"/>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03618FE"/>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715936E4"/>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25B6C26"/>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2D10CF3"/>
    <w:multiLevelType w:val="multilevel"/>
    <w:tmpl w:val="ED6A7BF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76211211"/>
    <w:multiLevelType w:val="multilevel"/>
    <w:tmpl w:val="B51A1C94"/>
    <w:lvl w:ilvl="0">
      <w:start w:val="1"/>
      <w:numFmt w:val="decimal"/>
      <w:lvlText w:val="%1."/>
      <w:lvlJc w:val="left"/>
      <w:pPr>
        <w:tabs>
          <w:tab w:val="num" w:pos="0"/>
        </w:tabs>
        <w:ind w:left="720" w:hanging="360"/>
      </w:pPr>
      <w:rPr>
        <w:rFonts w:ascii="Trebuchet MS" w:eastAsia="Times New Roman" w:hAnsi="Trebuchet MS" w:cs="Times New Roman"/>
        <w:b/>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77705C17"/>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9760563"/>
    <w:multiLevelType w:val="hybridMultilevel"/>
    <w:tmpl w:val="0D4470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D696AA1"/>
    <w:multiLevelType w:val="multilevel"/>
    <w:tmpl w:val="0374CD50"/>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13"/>
  </w:num>
  <w:num w:numId="2" w16cid:durableId="1484615006">
    <w:abstractNumId w:val="59"/>
  </w:num>
  <w:num w:numId="3" w16cid:durableId="683899385">
    <w:abstractNumId w:val="17"/>
  </w:num>
  <w:num w:numId="4" w16cid:durableId="1474447519">
    <w:abstractNumId w:val="34"/>
  </w:num>
  <w:num w:numId="5" w16cid:durableId="834606805">
    <w:abstractNumId w:val="3"/>
  </w:num>
  <w:num w:numId="6" w16cid:durableId="1750270652">
    <w:abstractNumId w:val="72"/>
  </w:num>
  <w:num w:numId="7" w16cid:durableId="2305091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8846671">
    <w:abstractNumId w:val="30"/>
  </w:num>
  <w:num w:numId="9" w16cid:durableId="1357660267">
    <w:abstractNumId w:val="14"/>
  </w:num>
  <w:num w:numId="10" w16cid:durableId="1414159502">
    <w:abstractNumId w:val="7"/>
  </w:num>
  <w:num w:numId="11" w16cid:durableId="92477892">
    <w:abstractNumId w:val="36"/>
  </w:num>
  <w:num w:numId="12" w16cid:durableId="213197339">
    <w:abstractNumId w:val="10"/>
  </w:num>
  <w:num w:numId="13" w16cid:durableId="1945729734">
    <w:abstractNumId w:val="53"/>
  </w:num>
  <w:num w:numId="14" w16cid:durableId="483619022">
    <w:abstractNumId w:val="46"/>
  </w:num>
  <w:num w:numId="15" w16cid:durableId="1628313041">
    <w:abstractNumId w:val="31"/>
  </w:num>
  <w:num w:numId="16" w16cid:durableId="850725071">
    <w:abstractNumId w:val="32"/>
  </w:num>
  <w:num w:numId="17" w16cid:durableId="918711487">
    <w:abstractNumId w:val="21"/>
  </w:num>
  <w:num w:numId="18" w16cid:durableId="277298915">
    <w:abstractNumId w:val="47"/>
  </w:num>
  <w:num w:numId="19" w16cid:durableId="2085490164">
    <w:abstractNumId w:val="64"/>
  </w:num>
  <w:num w:numId="20" w16cid:durableId="1897737270">
    <w:abstractNumId w:val="48"/>
  </w:num>
  <w:num w:numId="21" w16cid:durableId="1760977537">
    <w:abstractNumId w:val="42"/>
  </w:num>
  <w:num w:numId="22" w16cid:durableId="2029944151">
    <w:abstractNumId w:val="39"/>
  </w:num>
  <w:num w:numId="23" w16cid:durableId="588470403">
    <w:abstractNumId w:val="67"/>
  </w:num>
  <w:num w:numId="24" w16cid:durableId="197864691">
    <w:abstractNumId w:val="28"/>
  </w:num>
  <w:num w:numId="25" w16cid:durableId="95757646">
    <w:abstractNumId w:val="44"/>
  </w:num>
  <w:num w:numId="26" w16cid:durableId="26102439">
    <w:abstractNumId w:val="37"/>
  </w:num>
  <w:num w:numId="27" w16cid:durableId="1974214204">
    <w:abstractNumId w:val="8"/>
  </w:num>
  <w:num w:numId="28" w16cid:durableId="69163812">
    <w:abstractNumId w:val="35"/>
  </w:num>
  <w:num w:numId="29" w16cid:durableId="915473428">
    <w:abstractNumId w:val="27"/>
  </w:num>
  <w:num w:numId="30" w16cid:durableId="405882691">
    <w:abstractNumId w:val="25"/>
  </w:num>
  <w:num w:numId="31" w16cid:durableId="1353072647">
    <w:abstractNumId w:val="2"/>
  </w:num>
  <w:num w:numId="32" w16cid:durableId="1568298187">
    <w:abstractNumId w:val="24"/>
  </w:num>
  <w:num w:numId="33" w16cid:durableId="1923485521">
    <w:abstractNumId w:val="33"/>
  </w:num>
  <w:num w:numId="34" w16cid:durableId="49963396">
    <w:abstractNumId w:val="41"/>
  </w:num>
  <w:num w:numId="35" w16cid:durableId="415053966">
    <w:abstractNumId w:val="49"/>
  </w:num>
  <w:num w:numId="36" w16cid:durableId="100547643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6623482">
    <w:abstractNumId w:val="69"/>
  </w:num>
  <w:num w:numId="38" w16cid:durableId="537814210">
    <w:abstractNumId w:val="29"/>
  </w:num>
  <w:num w:numId="39" w16cid:durableId="1571161156">
    <w:abstractNumId w:val="18"/>
  </w:num>
  <w:num w:numId="40" w16cid:durableId="521935979">
    <w:abstractNumId w:val="56"/>
  </w:num>
  <w:num w:numId="41" w16cid:durableId="15754368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036140">
    <w:abstractNumId w:val="50"/>
  </w:num>
  <w:num w:numId="43" w16cid:durableId="1282103379">
    <w:abstractNumId w:val="26"/>
  </w:num>
  <w:num w:numId="44" w16cid:durableId="1796752295">
    <w:abstractNumId w:val="57"/>
  </w:num>
  <w:num w:numId="45" w16cid:durableId="370425715">
    <w:abstractNumId w:val="23"/>
  </w:num>
  <w:num w:numId="46" w16cid:durableId="1940092690">
    <w:abstractNumId w:val="0"/>
  </w:num>
  <w:num w:numId="47" w16cid:durableId="401831173">
    <w:abstractNumId w:val="1"/>
  </w:num>
  <w:num w:numId="48" w16cid:durableId="1657609394">
    <w:abstractNumId w:val="22"/>
  </w:num>
  <w:num w:numId="49" w16cid:durableId="2081250436">
    <w:abstractNumId w:val="51"/>
  </w:num>
  <w:num w:numId="50" w16cid:durableId="2056736922">
    <w:abstractNumId w:val="68"/>
  </w:num>
  <w:num w:numId="51" w16cid:durableId="2001930867">
    <w:abstractNumId w:val="62"/>
  </w:num>
  <w:num w:numId="52" w16cid:durableId="952860299">
    <w:abstractNumId w:val="60"/>
  </w:num>
  <w:num w:numId="53" w16cid:durableId="994913969">
    <w:abstractNumId w:val="20"/>
  </w:num>
  <w:num w:numId="54" w16cid:durableId="733704987">
    <w:abstractNumId w:val="58"/>
  </w:num>
  <w:num w:numId="55" w16cid:durableId="76828467">
    <w:abstractNumId w:val="5"/>
  </w:num>
  <w:num w:numId="56" w16cid:durableId="1215042170">
    <w:abstractNumId w:val="19"/>
  </w:num>
  <w:num w:numId="57" w16cid:durableId="915941652">
    <w:abstractNumId w:val="70"/>
  </w:num>
  <w:num w:numId="58" w16cid:durableId="858658995">
    <w:abstractNumId w:val="65"/>
  </w:num>
  <w:num w:numId="59" w16cid:durableId="1858929073">
    <w:abstractNumId w:val="9"/>
  </w:num>
  <w:num w:numId="60" w16cid:durableId="2087916798">
    <w:abstractNumId w:val="43"/>
  </w:num>
  <w:num w:numId="61" w16cid:durableId="176577358">
    <w:abstractNumId w:val="6"/>
  </w:num>
  <w:num w:numId="62" w16cid:durableId="1339507126">
    <w:abstractNumId w:val="63"/>
  </w:num>
  <w:num w:numId="63" w16cid:durableId="449127171">
    <w:abstractNumId w:val="54"/>
  </w:num>
  <w:num w:numId="64" w16cid:durableId="833912795">
    <w:abstractNumId w:val="45"/>
  </w:num>
  <w:num w:numId="65" w16cid:durableId="183907340">
    <w:abstractNumId w:val="15"/>
  </w:num>
  <w:num w:numId="66" w16cid:durableId="314921117">
    <w:abstractNumId w:val="66"/>
  </w:num>
  <w:num w:numId="67" w16cid:durableId="1395659064">
    <w:abstractNumId w:val="71"/>
  </w:num>
  <w:num w:numId="68" w16cid:durableId="1115175144">
    <w:abstractNumId w:val="11"/>
  </w:num>
  <w:num w:numId="69" w16cid:durableId="546574021">
    <w:abstractNumId w:val="61"/>
  </w:num>
  <w:num w:numId="70" w16cid:durableId="851139420">
    <w:abstractNumId w:val="38"/>
  </w:num>
  <w:num w:numId="71" w16cid:durableId="1628462511">
    <w:abstractNumId w:val="52"/>
  </w:num>
  <w:num w:numId="72" w16cid:durableId="19035240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49301794">
    <w:abstractNumId w:val="55"/>
  </w:num>
  <w:num w:numId="74" w16cid:durableId="1060908188">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215"/>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1044"/>
    <w:rsid w:val="000B2E23"/>
    <w:rsid w:val="000B366B"/>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9F"/>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8B6"/>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FE5"/>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421C"/>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B9E"/>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CE4"/>
    <w:rsid w:val="002B12BE"/>
    <w:rsid w:val="002B144C"/>
    <w:rsid w:val="002B189A"/>
    <w:rsid w:val="002B19CD"/>
    <w:rsid w:val="002B1AD3"/>
    <w:rsid w:val="002B262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3EC4"/>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07B4D"/>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11C"/>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4D7D"/>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0C3"/>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7E5"/>
    <w:rsid w:val="004B7E66"/>
    <w:rsid w:val="004B7FBC"/>
    <w:rsid w:val="004C076A"/>
    <w:rsid w:val="004C0B12"/>
    <w:rsid w:val="004C1141"/>
    <w:rsid w:val="004C11AA"/>
    <w:rsid w:val="004C134D"/>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87EDB"/>
    <w:rsid w:val="00590030"/>
    <w:rsid w:val="00590232"/>
    <w:rsid w:val="00591E16"/>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E46"/>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6F75"/>
    <w:rsid w:val="00640399"/>
    <w:rsid w:val="00640DBD"/>
    <w:rsid w:val="0064169B"/>
    <w:rsid w:val="00641863"/>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11"/>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154"/>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D73"/>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629"/>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57F7C"/>
    <w:rsid w:val="007620BE"/>
    <w:rsid w:val="0076284D"/>
    <w:rsid w:val="00762B52"/>
    <w:rsid w:val="007630E3"/>
    <w:rsid w:val="00764CFF"/>
    <w:rsid w:val="00764FD6"/>
    <w:rsid w:val="007654C6"/>
    <w:rsid w:val="00766211"/>
    <w:rsid w:val="00767410"/>
    <w:rsid w:val="00767F9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BD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06A"/>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86E"/>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6833"/>
    <w:rsid w:val="008176D9"/>
    <w:rsid w:val="00817D5A"/>
    <w:rsid w:val="00820CBD"/>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F05"/>
    <w:rsid w:val="008877C1"/>
    <w:rsid w:val="00887B5D"/>
    <w:rsid w:val="008919DA"/>
    <w:rsid w:val="00891A20"/>
    <w:rsid w:val="00892B28"/>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054"/>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9C4"/>
    <w:rsid w:val="00993EC5"/>
    <w:rsid w:val="009944AE"/>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6B50"/>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51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5F3A"/>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458"/>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6F66"/>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2CFD"/>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EF9"/>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58DE"/>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3B44"/>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015"/>
    <w:rsid w:val="00C02B55"/>
    <w:rsid w:val="00C02EEF"/>
    <w:rsid w:val="00C03EB7"/>
    <w:rsid w:val="00C04406"/>
    <w:rsid w:val="00C0495E"/>
    <w:rsid w:val="00C04FFE"/>
    <w:rsid w:val="00C0533D"/>
    <w:rsid w:val="00C06CA3"/>
    <w:rsid w:val="00C06F50"/>
    <w:rsid w:val="00C07161"/>
    <w:rsid w:val="00C075EF"/>
    <w:rsid w:val="00C07985"/>
    <w:rsid w:val="00C07B07"/>
    <w:rsid w:val="00C10509"/>
    <w:rsid w:val="00C10FD8"/>
    <w:rsid w:val="00C114E1"/>
    <w:rsid w:val="00C1157A"/>
    <w:rsid w:val="00C11848"/>
    <w:rsid w:val="00C11B4C"/>
    <w:rsid w:val="00C11BF4"/>
    <w:rsid w:val="00C122CF"/>
    <w:rsid w:val="00C1268D"/>
    <w:rsid w:val="00C13065"/>
    <w:rsid w:val="00C137BA"/>
    <w:rsid w:val="00C13AA7"/>
    <w:rsid w:val="00C13D69"/>
    <w:rsid w:val="00C13F9C"/>
    <w:rsid w:val="00C14202"/>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388E"/>
    <w:rsid w:val="00C742A2"/>
    <w:rsid w:val="00C75E83"/>
    <w:rsid w:val="00C7706C"/>
    <w:rsid w:val="00C77938"/>
    <w:rsid w:val="00C77A05"/>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350"/>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5B1D"/>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3F17"/>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483"/>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DB2"/>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4AE"/>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16461"/>
    <w:rsid w:val="00E16A41"/>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45596"/>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83"/>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491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H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qFormat/>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qFormat/>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qFormat/>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qFormat/>
    <w:rsid w:val="00FB3D71"/>
    <w:rPr>
      <w:b/>
      <w:bCs/>
    </w:rPr>
  </w:style>
  <w:style w:type="character" w:customStyle="1" w:styleId="CommentSubjectChar">
    <w:name w:val="Comment Subject Char"/>
    <w:basedOn w:val="CommentTextChar"/>
    <w:link w:val="CommentSubject"/>
    <w:uiPriority w:val="99"/>
    <w:semiHidden/>
    <w:qForma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link w:val="CaptionChar"/>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qFormat/>
    <w:rsid w:val="00321B1F"/>
    <w:rPr>
      <w:color w:val="808080"/>
    </w:rPr>
  </w:style>
  <w:style w:type="paragraph" w:styleId="TOC1">
    <w:name w:val="toc 1"/>
    <w:basedOn w:val="Normal"/>
    <w:next w:val="Normal"/>
    <w:autoRedefine/>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qFormat/>
    <w:rsid w:val="00210870"/>
    <w:pPr>
      <w:spacing w:after="120" w:line="480" w:lineRule="auto"/>
      <w:ind w:left="283"/>
    </w:pPr>
  </w:style>
  <w:style w:type="character" w:customStyle="1" w:styleId="BodyTextIndent2Char">
    <w:name w:val="Body Text Indent 2 Char"/>
    <w:basedOn w:val="DefaultParagraphFont"/>
    <w:link w:val="BodyTextIndent2"/>
    <w:qFormat/>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Lentelstinklelis1">
    <w:name w:val="Lentelės tinklelis1"/>
    <w:basedOn w:val="TableNormal"/>
    <w:next w:val="TableGrid"/>
    <w:uiPriority w:val="39"/>
    <w:rsid w:val="00E45596"/>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964054"/>
  </w:style>
  <w:style w:type="character" w:customStyle="1" w:styleId="content">
    <w:name w:val="content"/>
    <w:qFormat/>
    <w:rsid w:val="00964054"/>
  </w:style>
  <w:style w:type="paragraph" w:styleId="TOC3">
    <w:name w:val="toc 3"/>
    <w:basedOn w:val="Normal"/>
    <w:next w:val="Normal"/>
    <w:autoRedefine/>
    <w:uiPriority w:val="39"/>
    <w:unhideWhenUsed/>
    <w:rsid w:val="00964054"/>
    <w:pPr>
      <w:spacing w:after="100"/>
      <w:ind w:left="440"/>
    </w:pPr>
    <w:rPr>
      <w:rFonts w:eastAsia="Calibri"/>
      <w:sz w:val="22"/>
      <w:szCs w:val="22"/>
      <w:lang w:eastAsia="en-US"/>
    </w:rPr>
  </w:style>
  <w:style w:type="table" w:customStyle="1" w:styleId="Lentelstinklelis2">
    <w:name w:val="Lentelės tinklelis2"/>
    <w:basedOn w:val="TableNormal"/>
    <w:next w:val="TableGrid"/>
    <w:uiPriority w:val="39"/>
    <w:rsid w:val="009640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964054"/>
    <w:pPr>
      <w:numPr>
        <w:numId w:val="3"/>
      </w:numPr>
    </w:pPr>
  </w:style>
  <w:style w:type="paragraph" w:customStyle="1" w:styleId="NormalLT">
    <w:name w:val="Normal_LT"/>
    <w:basedOn w:val="Normal"/>
    <w:link w:val="NormalLTChar"/>
    <w:qFormat/>
    <w:rsid w:val="00964054"/>
    <w:pPr>
      <w:spacing w:after="200" w:line="360" w:lineRule="auto"/>
      <w:ind w:firstLine="964"/>
      <w:jc w:val="both"/>
    </w:pPr>
    <w:rPr>
      <w:rFonts w:ascii="Times New Roman" w:eastAsia="Calibri" w:hAnsi="Times New Roman"/>
      <w:sz w:val="22"/>
      <w:szCs w:val="22"/>
      <w:lang w:eastAsia="en-US"/>
    </w:rPr>
  </w:style>
  <w:style w:type="character" w:customStyle="1" w:styleId="NormalLTChar">
    <w:name w:val="Normal_LT Char"/>
    <w:basedOn w:val="DefaultParagraphFont"/>
    <w:link w:val="NormalLT"/>
    <w:rsid w:val="00964054"/>
    <w:rPr>
      <w:rFonts w:ascii="Times New Roman" w:eastAsia="Calibri" w:hAnsi="Times New Roman"/>
      <w:sz w:val="22"/>
      <w:szCs w:val="22"/>
      <w:lang w:eastAsia="en-US"/>
    </w:rPr>
  </w:style>
  <w:style w:type="character" w:customStyle="1" w:styleId="CaptionChar">
    <w:name w:val="Caption Char"/>
    <w:basedOn w:val="DefaultParagraphFont"/>
    <w:link w:val="Caption"/>
    <w:uiPriority w:val="35"/>
    <w:rsid w:val="00964054"/>
    <w:rPr>
      <w:b/>
      <w:bCs/>
      <w:color w:val="404040" w:themeColor="text1" w:themeTint="BF"/>
      <w:sz w:val="16"/>
      <w:szCs w:val="16"/>
    </w:rPr>
  </w:style>
  <w:style w:type="character" w:customStyle="1" w:styleId="st">
    <w:name w:val="st"/>
    <w:basedOn w:val="DefaultParagraphFont"/>
    <w:rsid w:val="00964054"/>
  </w:style>
  <w:style w:type="paragraph" w:styleId="BodyTextIndent">
    <w:name w:val="Body Text Indent"/>
    <w:basedOn w:val="Normal"/>
    <w:link w:val="BodyTextIndentChar"/>
    <w:unhideWhenUsed/>
    <w:rsid w:val="00964054"/>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qFormat/>
    <w:rsid w:val="00964054"/>
    <w:rPr>
      <w:rFonts w:ascii="Times New Roman" w:eastAsia="Times New Roman" w:hAnsi="Times New Roman" w:cs="Times New Roman"/>
      <w:sz w:val="24"/>
      <w:szCs w:val="24"/>
      <w:lang w:eastAsia="en-US"/>
    </w:rPr>
  </w:style>
  <w:style w:type="paragraph" w:customStyle="1" w:styleId="Default">
    <w:name w:val="Default"/>
    <w:qFormat/>
    <w:rsid w:val="00964054"/>
    <w:pPr>
      <w:autoSpaceDE w:val="0"/>
      <w:autoSpaceDN w:val="0"/>
      <w:adjustRightInd w:val="0"/>
      <w:spacing w:after="0" w:line="240" w:lineRule="auto"/>
    </w:pPr>
    <w:rPr>
      <w:rFonts w:ascii="Arial" w:eastAsia="Times New Roman" w:hAnsi="Arial" w:cs="Arial"/>
      <w:color w:val="000000"/>
      <w:sz w:val="24"/>
      <w:szCs w:val="24"/>
      <w:lang w:eastAsia="en-US"/>
    </w:rPr>
  </w:style>
  <w:style w:type="character" w:customStyle="1" w:styleId="Laukeliai">
    <w:name w:val="Laukeliai"/>
    <w:basedOn w:val="DefaultParagraphFont"/>
    <w:uiPriority w:val="1"/>
    <w:rsid w:val="00964054"/>
    <w:rPr>
      <w:rFonts w:ascii="Arial" w:hAnsi="Arial"/>
      <w:sz w:val="20"/>
    </w:rPr>
  </w:style>
  <w:style w:type="paragraph" w:customStyle="1" w:styleId="bodybody">
    <w:name w:val="body body"/>
    <w:basedOn w:val="Normal"/>
    <w:link w:val="bodybodyChar"/>
    <w:qFormat/>
    <w:rsid w:val="00964054"/>
    <w:pPr>
      <w:spacing w:after="100" w:afterAutospacing="1" w:line="240" w:lineRule="auto"/>
      <w:ind w:firstLine="851"/>
      <w:jc w:val="both"/>
    </w:pPr>
    <w:rPr>
      <w:rFonts w:ascii="Times New Roman" w:eastAsia="Times New Roman" w:hAnsi="Times New Roman" w:cs="Times New Roman"/>
      <w:sz w:val="24"/>
      <w:szCs w:val="22"/>
      <w:lang w:eastAsia="en-US" w:bidi="en-US"/>
    </w:rPr>
  </w:style>
  <w:style w:type="character" w:customStyle="1" w:styleId="bodybodyChar">
    <w:name w:val="body body Char"/>
    <w:link w:val="bodybody"/>
    <w:rsid w:val="00964054"/>
    <w:rPr>
      <w:rFonts w:ascii="Times New Roman" w:eastAsia="Times New Roman" w:hAnsi="Times New Roman" w:cs="Times New Roman"/>
      <w:sz w:val="24"/>
      <w:szCs w:val="22"/>
      <w:lang w:eastAsia="en-US" w:bidi="en-US"/>
    </w:rPr>
  </w:style>
  <w:style w:type="numbering" w:customStyle="1" w:styleId="Style2">
    <w:name w:val="Style2"/>
    <w:uiPriority w:val="99"/>
    <w:rsid w:val="00964054"/>
    <w:pPr>
      <w:numPr>
        <w:numId w:val="4"/>
      </w:numPr>
    </w:pPr>
  </w:style>
  <w:style w:type="paragraph" w:customStyle="1" w:styleId="Pa5">
    <w:name w:val="Pa5"/>
    <w:basedOn w:val="Default"/>
    <w:next w:val="Default"/>
    <w:uiPriority w:val="99"/>
    <w:rsid w:val="00964054"/>
    <w:pPr>
      <w:spacing w:line="221" w:lineRule="atLeast"/>
    </w:pPr>
    <w:rPr>
      <w:rFonts w:ascii="Brandon Grotesque Light" w:eastAsia="Calibri" w:hAnsi="Brandon Grotesque Light" w:cs="Times New Roman"/>
      <w:color w:val="auto"/>
    </w:rPr>
  </w:style>
  <w:style w:type="character" w:customStyle="1" w:styleId="Neapdorotaspaminjimas1">
    <w:name w:val="Neapdorotas paminėjimas1"/>
    <w:basedOn w:val="DefaultParagraphFont"/>
    <w:uiPriority w:val="99"/>
    <w:semiHidden/>
    <w:unhideWhenUsed/>
    <w:rsid w:val="00964054"/>
    <w:rPr>
      <w:color w:val="605E5C"/>
      <w:shd w:val="clear" w:color="auto" w:fill="E1DFDD"/>
    </w:rPr>
  </w:style>
  <w:style w:type="paragraph" w:customStyle="1" w:styleId="TableContents">
    <w:name w:val="Table Contents"/>
    <w:basedOn w:val="Normal"/>
    <w:qFormat/>
    <w:rsid w:val="00964054"/>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numbering" w:customStyle="1" w:styleId="Sraonra11">
    <w:name w:val="Sąrašo nėra11"/>
    <w:next w:val="NoList"/>
    <w:uiPriority w:val="99"/>
    <w:semiHidden/>
    <w:unhideWhenUsed/>
    <w:rsid w:val="00964054"/>
  </w:style>
  <w:style w:type="paragraph" w:customStyle="1" w:styleId="Body">
    <w:name w:val="Body"/>
    <w:rsid w:val="0096405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Normalbepastumimo">
    <w:name w:val="Normal (be pastumimo)"/>
    <w:basedOn w:val="Normal"/>
    <w:qFormat/>
    <w:rsid w:val="00964054"/>
    <w:pPr>
      <w:spacing w:after="0"/>
      <w:jc w:val="both"/>
    </w:pPr>
    <w:rPr>
      <w:rFonts w:ascii="Times New Roman" w:eastAsia="Calibri" w:hAnsi="Times New Roman" w:cs="Times New Roman"/>
      <w:sz w:val="24"/>
      <w:szCs w:val="22"/>
      <w:lang w:eastAsia="en-US"/>
    </w:rPr>
  </w:style>
  <w:style w:type="numbering" w:customStyle="1" w:styleId="Sraonra111">
    <w:name w:val="Sąrašo nėra111"/>
    <w:next w:val="NoList"/>
    <w:uiPriority w:val="99"/>
    <w:semiHidden/>
    <w:unhideWhenUsed/>
    <w:rsid w:val="00964054"/>
  </w:style>
  <w:style w:type="paragraph" w:styleId="List2">
    <w:name w:val="List 2"/>
    <w:basedOn w:val="Normal"/>
    <w:rsid w:val="00964054"/>
    <w:pPr>
      <w:spacing w:after="0" w:line="240" w:lineRule="auto"/>
      <w:ind w:left="566" w:hanging="283"/>
    </w:pPr>
    <w:rPr>
      <w:rFonts w:ascii="Times New Roman" w:eastAsia="Times New Roman" w:hAnsi="Times New Roman" w:cs="Times New Roman"/>
      <w:sz w:val="24"/>
      <w:szCs w:val="24"/>
    </w:rPr>
  </w:style>
  <w:style w:type="paragraph" w:styleId="BodyText2">
    <w:name w:val="Body Text 2"/>
    <w:basedOn w:val="Normal"/>
    <w:link w:val="BodyText2Char"/>
    <w:semiHidden/>
    <w:qFormat/>
    <w:rsid w:val="00964054"/>
    <w:pPr>
      <w:spacing w:after="200"/>
    </w:pPr>
    <w:rPr>
      <w:rFonts w:ascii="Times New Roman" w:eastAsia="Calibri" w:hAnsi="Times New Roman" w:cs="Times New Roman"/>
      <w:color w:val="000000"/>
      <w:sz w:val="24"/>
      <w:szCs w:val="24"/>
      <w:lang w:eastAsia="en-US"/>
    </w:rPr>
  </w:style>
  <w:style w:type="character" w:customStyle="1" w:styleId="BodyText2Char">
    <w:name w:val="Body Text 2 Char"/>
    <w:basedOn w:val="DefaultParagraphFont"/>
    <w:link w:val="BodyText2"/>
    <w:semiHidden/>
    <w:rsid w:val="00964054"/>
    <w:rPr>
      <w:rFonts w:ascii="Times New Roman" w:eastAsia="Calibri" w:hAnsi="Times New Roman" w:cs="Times New Roman"/>
      <w:color w:val="000000"/>
      <w:sz w:val="24"/>
      <w:szCs w:val="24"/>
      <w:lang w:eastAsia="en-US"/>
    </w:rPr>
  </w:style>
  <w:style w:type="paragraph" w:customStyle="1" w:styleId="Lygis">
    <w:name w:val="Lygis"/>
    <w:basedOn w:val="Normal"/>
    <w:autoRedefine/>
    <w:rsid w:val="00964054"/>
    <w:pPr>
      <w:numPr>
        <w:numId w:val="5"/>
      </w:numPr>
      <w:spacing w:after="0"/>
      <w:jc w:val="center"/>
    </w:pPr>
    <w:rPr>
      <w:rFonts w:ascii="Times New Roman" w:eastAsia="Times New Roman" w:hAnsi="Times New Roman" w:cs="Times New Roman"/>
      <w:b/>
      <w:bCs/>
      <w:caps/>
      <w:sz w:val="24"/>
      <w:szCs w:val="24"/>
    </w:rPr>
  </w:style>
  <w:style w:type="paragraph" w:customStyle="1" w:styleId="Point1">
    <w:name w:val="Point 1"/>
    <w:basedOn w:val="Normal"/>
    <w:qFormat/>
    <w:rsid w:val="00964054"/>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character" w:customStyle="1" w:styleId="postalcodeorig">
    <w:name w:val="postalcodeorig"/>
    <w:basedOn w:val="DefaultParagraphFont"/>
    <w:rsid w:val="00964054"/>
  </w:style>
  <w:style w:type="character" w:customStyle="1" w:styleId="Bodytext2Bold">
    <w:name w:val="Body text (2) + Bold"/>
    <w:basedOn w:val="DefaultParagraphFont"/>
    <w:rsid w:val="00964054"/>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0">
    <w:name w:val="Body text (2)"/>
    <w:basedOn w:val="DefaultParagraphFont"/>
    <w:rsid w:val="0096405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NoList"/>
    <w:uiPriority w:val="99"/>
    <w:semiHidden/>
    <w:unhideWhenUsed/>
    <w:rsid w:val="00964054"/>
  </w:style>
  <w:style w:type="paragraph" w:customStyle="1" w:styleId="Tekstas">
    <w:name w:val="Tekstas"/>
    <w:rsid w:val="00964054"/>
    <w:pPr>
      <w:tabs>
        <w:tab w:val="left" w:pos="6804"/>
      </w:tabs>
      <w:spacing w:after="0" w:line="240" w:lineRule="auto"/>
      <w:ind w:firstLine="238"/>
    </w:pPr>
    <w:rPr>
      <w:rFonts w:ascii="Times New Roman" w:eastAsia="Times New Roman" w:hAnsi="Times New Roman" w:cs="Times New Roman"/>
      <w:color w:val="000000"/>
      <w:sz w:val="24"/>
      <w:szCs w:val="20"/>
      <w:lang w:val="en-GB" w:eastAsia="en-US"/>
    </w:rPr>
  </w:style>
  <w:style w:type="numbering" w:customStyle="1" w:styleId="Sraonra3">
    <w:name w:val="Sąrašo nėra3"/>
    <w:next w:val="NoList"/>
    <w:uiPriority w:val="99"/>
    <w:semiHidden/>
    <w:unhideWhenUsed/>
    <w:rsid w:val="00964054"/>
  </w:style>
  <w:style w:type="character" w:customStyle="1" w:styleId="1TEKSTAS">
    <w:name w:val="1TEKSTAS"/>
    <w:basedOn w:val="DefaultParagraphFont"/>
    <w:uiPriority w:val="1"/>
    <w:rsid w:val="00964054"/>
    <w:rPr>
      <w:rFonts w:ascii="Times New Roman" w:hAnsi="Times New Roman"/>
      <w:sz w:val="24"/>
      <w:bdr w:val="none" w:sz="0" w:space="0" w:color="auto"/>
    </w:rPr>
  </w:style>
  <w:style w:type="paragraph" w:customStyle="1" w:styleId="1Pirmaslygis">
    <w:name w:val="1. Pirmas lygis"/>
    <w:basedOn w:val="Caption"/>
    <w:qFormat/>
    <w:rsid w:val="00964054"/>
    <w:pPr>
      <w:numPr>
        <w:numId w:val="13"/>
      </w:numPr>
      <w:tabs>
        <w:tab w:val="clear" w:pos="0"/>
        <w:tab w:val="num" w:pos="360"/>
      </w:tabs>
      <w:suppressAutoHyphens/>
      <w:jc w:val="center"/>
    </w:pPr>
    <w:rPr>
      <w:rFonts w:ascii="Trebuchet MS" w:eastAsia="Times New Roman" w:hAnsi="Trebuchet MS" w:cs="Times New Roman"/>
      <w:color w:val="404040"/>
      <w:sz w:val="28"/>
      <w:szCs w:val="28"/>
    </w:rPr>
  </w:style>
  <w:style w:type="paragraph" w:customStyle="1" w:styleId="TS1111">
    <w:name w:val="TS 1.1.1.1."/>
    <w:basedOn w:val="Normal"/>
    <w:rsid w:val="00964054"/>
    <w:pPr>
      <w:suppressAutoHyphens/>
      <w:autoSpaceDN w:val="0"/>
      <w:spacing w:after="0"/>
      <w:contextualSpacing/>
      <w:jc w:val="both"/>
    </w:pPr>
    <w:rPr>
      <w:rFonts w:ascii="Calibri" w:eastAsia="Calibri" w:hAnsi="Calibri" w:cs="Times New Roman"/>
      <w:sz w:val="22"/>
      <w:szCs w:val="22"/>
      <w:lang w:eastAsia="en-US"/>
    </w:rPr>
  </w:style>
  <w:style w:type="character" w:customStyle="1" w:styleId="Antrat1Diagrama">
    <w:name w:val="Antraštė 1 Diagrama"/>
    <w:link w:val="Antrat1"/>
    <w:qFormat/>
    <w:locked/>
    <w:rsid w:val="00C7388E"/>
    <w:rPr>
      <w:rFonts w:ascii="Times New Roman" w:hAnsi="Times New Roman" w:cs="Times New Roman"/>
      <w:sz w:val="28"/>
    </w:rPr>
  </w:style>
  <w:style w:type="character" w:customStyle="1" w:styleId="Hipersaitas1">
    <w:name w:val="Hipersaitas1"/>
    <w:qFormat/>
    <w:rsid w:val="00C7388E"/>
    <w:rPr>
      <w:rFonts w:cs="Times New Roman"/>
      <w:color w:val="0000FF"/>
      <w:u w:val="single"/>
    </w:rPr>
  </w:style>
  <w:style w:type="character" w:customStyle="1" w:styleId="Pagrindinistekstas3Diagrama">
    <w:name w:val="Pagrindinis tekstas 3 Diagrama"/>
    <w:link w:val="Pagrindinistekstas3"/>
    <w:qFormat/>
    <w:locked/>
    <w:rsid w:val="00C7388E"/>
    <w:rPr>
      <w:rFonts w:ascii="Times New Roman" w:hAnsi="Times New Roman" w:cs="Times New Roman"/>
      <w:sz w:val="24"/>
    </w:rPr>
  </w:style>
  <w:style w:type="character" w:customStyle="1" w:styleId="Pagrindinistekstas2Diagrama">
    <w:name w:val="Pagrindinis tekstas 2 Diagrama"/>
    <w:link w:val="Pagrindinistekstas2"/>
    <w:qFormat/>
    <w:locked/>
    <w:rsid w:val="00C7388E"/>
    <w:rPr>
      <w:rFonts w:ascii="Times New Roman" w:hAnsi="Times New Roman" w:cs="Times New Roman"/>
      <w:sz w:val="24"/>
    </w:rPr>
  </w:style>
  <w:style w:type="character" w:customStyle="1" w:styleId="apple-style-span">
    <w:name w:val="apple-style-span"/>
    <w:qFormat/>
    <w:rsid w:val="00C7388E"/>
  </w:style>
  <w:style w:type="character" w:customStyle="1" w:styleId="HTMLPreformattedChar">
    <w:name w:val="HTML Preformatted Char"/>
    <w:link w:val="HTMLPreformatted"/>
    <w:qFormat/>
    <w:locked/>
    <w:rsid w:val="00C7388E"/>
    <w:rPr>
      <w:rFonts w:ascii="Courier New" w:hAnsi="Courier New" w:cs="Times New Roman"/>
      <w:sz w:val="20"/>
    </w:rPr>
  </w:style>
  <w:style w:type="character" w:customStyle="1" w:styleId="WW8Num1z0">
    <w:name w:val="WW8Num1z0"/>
    <w:qFormat/>
    <w:rsid w:val="00C7388E"/>
    <w:rPr>
      <w:rFonts w:ascii="Times New Roman" w:hAnsi="Times New Roman"/>
    </w:rPr>
  </w:style>
  <w:style w:type="character" w:customStyle="1" w:styleId="WW8Num1z1">
    <w:name w:val="WW8Num1z1"/>
    <w:qFormat/>
    <w:rsid w:val="00C7388E"/>
    <w:rPr>
      <w:rFonts w:ascii="Courier New" w:hAnsi="Courier New"/>
    </w:rPr>
  </w:style>
  <w:style w:type="character" w:customStyle="1" w:styleId="WW8Num1z2">
    <w:name w:val="WW8Num1z2"/>
    <w:qFormat/>
    <w:rsid w:val="00C7388E"/>
    <w:rPr>
      <w:rFonts w:ascii="Wingdings" w:hAnsi="Wingdings"/>
    </w:rPr>
  </w:style>
  <w:style w:type="character" w:customStyle="1" w:styleId="WW8Num1z3">
    <w:name w:val="WW8Num1z3"/>
    <w:qFormat/>
    <w:rsid w:val="00C7388E"/>
    <w:rPr>
      <w:rFonts w:ascii="Symbol" w:hAnsi="Symbol"/>
    </w:rPr>
  </w:style>
  <w:style w:type="character" w:customStyle="1" w:styleId="WW8Num2z0">
    <w:name w:val="WW8Num2z0"/>
    <w:qFormat/>
    <w:rsid w:val="00C7388E"/>
    <w:rPr>
      <w:rFonts w:ascii="Times New Roman" w:hAnsi="Times New Roman"/>
    </w:rPr>
  </w:style>
  <w:style w:type="character" w:customStyle="1" w:styleId="WW8Num2z1">
    <w:name w:val="WW8Num2z1"/>
    <w:qFormat/>
    <w:rsid w:val="00C7388E"/>
    <w:rPr>
      <w:rFonts w:ascii="Courier New" w:hAnsi="Courier New"/>
    </w:rPr>
  </w:style>
  <w:style w:type="character" w:customStyle="1" w:styleId="WW8Num2z2">
    <w:name w:val="WW8Num2z2"/>
    <w:qFormat/>
    <w:rsid w:val="00C7388E"/>
    <w:rPr>
      <w:rFonts w:ascii="Wingdings" w:hAnsi="Wingdings"/>
    </w:rPr>
  </w:style>
  <w:style w:type="character" w:customStyle="1" w:styleId="WW8Num2z3">
    <w:name w:val="WW8Num2z3"/>
    <w:qFormat/>
    <w:rsid w:val="00C7388E"/>
    <w:rPr>
      <w:rFonts w:ascii="Symbol" w:hAnsi="Symbol"/>
    </w:rPr>
  </w:style>
  <w:style w:type="character" w:customStyle="1" w:styleId="BodyTextChar2">
    <w:name w:val="Body Text Char2"/>
    <w:qFormat/>
    <w:locked/>
    <w:rsid w:val="00C7388E"/>
    <w:rPr>
      <w:rFonts w:ascii="Times New Roman" w:hAnsi="Times New Roman"/>
      <w:sz w:val="24"/>
      <w:lang w:eastAsia="ar-SA"/>
    </w:rPr>
  </w:style>
  <w:style w:type="character" w:customStyle="1" w:styleId="hps">
    <w:name w:val="hps"/>
    <w:qFormat/>
    <w:rsid w:val="00C7388E"/>
  </w:style>
  <w:style w:type="character" w:customStyle="1" w:styleId="CommentSubjectChar1">
    <w:name w:val="Comment Subject Char1"/>
    <w:semiHidden/>
    <w:qFormat/>
    <w:locked/>
    <w:rsid w:val="00C7388E"/>
    <w:rPr>
      <w:rFonts w:ascii="Times New Roman" w:hAnsi="Times New Roman" w:cs="Times New Roman"/>
      <w:b/>
      <w:sz w:val="20"/>
      <w:lang w:eastAsia="lt-LT"/>
    </w:rPr>
  </w:style>
  <w:style w:type="character" w:customStyle="1" w:styleId="para">
    <w:name w:val="para"/>
    <w:qFormat/>
    <w:rsid w:val="00C7388E"/>
  </w:style>
  <w:style w:type="character" w:customStyle="1" w:styleId="Stilius3Diagrama">
    <w:name w:val="Stilius3 Diagrama"/>
    <w:link w:val="Stilius3"/>
    <w:qFormat/>
    <w:locked/>
    <w:rsid w:val="00C7388E"/>
    <w:rPr>
      <w:rFonts w:ascii="Times New Roman" w:hAnsi="Times New Roman"/>
    </w:rPr>
  </w:style>
  <w:style w:type="character" w:customStyle="1" w:styleId="normal-h">
    <w:name w:val="normal-h"/>
    <w:qFormat/>
    <w:rsid w:val="00C7388E"/>
  </w:style>
  <w:style w:type="character" w:customStyle="1" w:styleId="PlainTextChar">
    <w:name w:val="Plain Text Char"/>
    <w:link w:val="PlainText"/>
    <w:qFormat/>
    <w:locked/>
    <w:rsid w:val="00C7388E"/>
    <w:rPr>
      <w:rFonts w:ascii="Calibri" w:hAnsi="Calibri" w:cs="Times New Roman"/>
    </w:rPr>
  </w:style>
  <w:style w:type="character" w:customStyle="1" w:styleId="FontStyle66">
    <w:name w:val="Font Style66"/>
    <w:qFormat/>
    <w:rsid w:val="00C7388E"/>
    <w:rPr>
      <w:rFonts w:ascii="Times New Roman" w:hAnsi="Times New Roman"/>
      <w:sz w:val="22"/>
    </w:rPr>
  </w:style>
  <w:style w:type="character" w:customStyle="1" w:styleId="BodyTextChar1">
    <w:name w:val="Body Text Char1"/>
    <w:qFormat/>
    <w:rsid w:val="00C7388E"/>
    <w:rPr>
      <w:rFonts w:ascii="Times New Roman" w:hAnsi="Times New Roman"/>
      <w:sz w:val="20"/>
    </w:rPr>
  </w:style>
  <w:style w:type="character" w:customStyle="1" w:styleId="WW-DefaultParagraphFont1111">
    <w:name w:val="WW-Default Paragraph Font1111"/>
    <w:qFormat/>
    <w:rsid w:val="00C7388E"/>
    <w:rPr>
      <w:sz w:val="20"/>
    </w:rPr>
  </w:style>
  <w:style w:type="character" w:customStyle="1" w:styleId="Numeravimosimboliai">
    <w:name w:val="Numeravimo simboliai"/>
    <w:qFormat/>
    <w:rsid w:val="00C7388E"/>
  </w:style>
  <w:style w:type="character" w:customStyle="1" w:styleId="CommentTextChar1">
    <w:name w:val="Comment Text Char1"/>
    <w:qFormat/>
    <w:locked/>
    <w:rsid w:val="00C7388E"/>
    <w:rPr>
      <w:lang w:eastAsia="lt-LT"/>
    </w:rPr>
  </w:style>
  <w:style w:type="character" w:customStyle="1" w:styleId="Bodytext0">
    <w:name w:val="Body text_"/>
    <w:qFormat/>
    <w:locked/>
    <w:rsid w:val="00C7388E"/>
    <w:rPr>
      <w:sz w:val="22"/>
      <w:shd w:val="clear" w:color="auto" w:fill="FFFFFF"/>
    </w:rPr>
  </w:style>
  <w:style w:type="character" w:customStyle="1" w:styleId="Bodytext4">
    <w:name w:val="Body text (4)_"/>
    <w:link w:val="Bodytext40"/>
    <w:qFormat/>
    <w:locked/>
    <w:rsid w:val="00C7388E"/>
  </w:style>
  <w:style w:type="character" w:customStyle="1" w:styleId="Hyperlink0">
    <w:name w:val="Hyperlink.0"/>
    <w:basedOn w:val="Hipersaitas1"/>
    <w:qFormat/>
    <w:rsid w:val="00C7388E"/>
    <w:rPr>
      <w:rFonts w:cs="Times New Roman"/>
      <w:color w:val="0000FF"/>
      <w:u w:val="single"/>
    </w:rPr>
  </w:style>
  <w:style w:type="character" w:customStyle="1" w:styleId="CharChar7">
    <w:name w:val="Char Char7"/>
    <w:semiHidden/>
    <w:qFormat/>
    <w:rsid w:val="00C7388E"/>
    <w:rPr>
      <w:rFonts w:eastAsia="Calibri"/>
      <w:lang w:val="lt-LT" w:bidi="ar-SA"/>
    </w:rPr>
  </w:style>
  <w:style w:type="character" w:styleId="PageNumber">
    <w:name w:val="page number"/>
    <w:qFormat/>
    <w:rsid w:val="00C7388E"/>
  </w:style>
  <w:style w:type="character" w:customStyle="1" w:styleId="CharChar5">
    <w:name w:val="Char Char5"/>
    <w:qFormat/>
    <w:rsid w:val="00C7388E"/>
    <w:rPr>
      <w:rFonts w:eastAsia="Andale Sans UI" w:cs="Calibri"/>
      <w:szCs w:val="24"/>
      <w:lang w:eastAsia="ar-SA"/>
    </w:rPr>
  </w:style>
  <w:style w:type="character" w:customStyle="1" w:styleId="BodytextChar0">
    <w:name w:val="Body text Char"/>
    <w:link w:val="Pagrindinistekstas4"/>
    <w:qFormat/>
    <w:rsid w:val="00C7388E"/>
    <w:rPr>
      <w:rFonts w:ascii="TimesLT" w:hAnsi="TimesLT" w:cs="TimesLT"/>
      <w:lang w:val="en-US" w:eastAsia="zh-CN"/>
    </w:rPr>
  </w:style>
  <w:style w:type="character" w:customStyle="1" w:styleId="CharChar15">
    <w:name w:val="Char Char15"/>
    <w:qFormat/>
    <w:locked/>
    <w:rsid w:val="00C7388E"/>
    <w:rPr>
      <w:rFonts w:ascii="Times New Roman" w:hAnsi="Times New Roman" w:cs="Times New Roman"/>
      <w:sz w:val="28"/>
      <w:lang w:val="lt-LT" w:eastAsia="lt-LT"/>
    </w:rPr>
  </w:style>
  <w:style w:type="character" w:customStyle="1" w:styleId="CharChar10">
    <w:name w:val="Char Char10"/>
    <w:qFormat/>
    <w:locked/>
    <w:rsid w:val="00C7388E"/>
    <w:rPr>
      <w:rFonts w:ascii="Times New Roman" w:hAnsi="Times New Roman" w:cs="Times New Roman"/>
      <w:sz w:val="24"/>
      <w:lang w:val="lt-LT" w:eastAsia="lt-LT"/>
    </w:rPr>
  </w:style>
  <w:style w:type="character" w:customStyle="1" w:styleId="Rodyklssaitas">
    <w:name w:val="Rodyklės saitas"/>
    <w:qFormat/>
    <w:rsid w:val="00C7388E"/>
  </w:style>
  <w:style w:type="character" w:customStyle="1" w:styleId="Iskyrimas">
    <w:name w:val="Išskyrimas"/>
    <w:uiPriority w:val="99"/>
    <w:qFormat/>
    <w:rsid w:val="00C7388E"/>
    <w:rPr>
      <w:i/>
      <w:iCs/>
    </w:rPr>
  </w:style>
  <w:style w:type="character" w:customStyle="1" w:styleId="Internetosaitas">
    <w:name w:val="Interneto saitas"/>
    <w:uiPriority w:val="99"/>
    <w:qFormat/>
    <w:locked/>
    <w:rsid w:val="00C7388E"/>
    <w:rPr>
      <w:rFonts w:cs="Times New Roman"/>
      <w:color w:val="0000FF"/>
      <w:u w:val="single"/>
    </w:rPr>
  </w:style>
  <w:style w:type="character" w:customStyle="1" w:styleId="Inaosprieraias">
    <w:name w:val="Išnašos prieraišas"/>
    <w:qFormat/>
    <w:rsid w:val="00C7388E"/>
    <w:rPr>
      <w:vertAlign w:val="superscript"/>
    </w:rPr>
  </w:style>
  <w:style w:type="character" w:customStyle="1" w:styleId="FootnoteCharacters">
    <w:name w:val="Footnote Characters"/>
    <w:qFormat/>
    <w:locked/>
    <w:rsid w:val="00C7388E"/>
    <w:rPr>
      <w:vertAlign w:val="superscript"/>
    </w:rPr>
  </w:style>
  <w:style w:type="character" w:customStyle="1" w:styleId="Numatytasispastraiposriftas1">
    <w:name w:val="Numatytasis pastraipos šriftas1"/>
    <w:qFormat/>
    <w:rsid w:val="00C7388E"/>
  </w:style>
  <w:style w:type="character" w:customStyle="1" w:styleId="Skaiiai2lygisChar">
    <w:name w:val="Skaičiai_2 lygis Char"/>
    <w:basedOn w:val="DefaultParagraphFont"/>
    <w:link w:val="Skaiiai2lygis"/>
    <w:qFormat/>
    <w:locked/>
    <w:rsid w:val="00C7388E"/>
    <w:rPr>
      <w:rFonts w:ascii="Times New Roman" w:eastAsia="Times New Roman" w:hAnsi="Times New Roman"/>
      <w:color w:val="000000"/>
      <w:lang w:val="en-US"/>
    </w:rPr>
  </w:style>
  <w:style w:type="character" w:customStyle="1" w:styleId="CommentTextChar2">
    <w:name w:val="Comment Text Char2"/>
    <w:uiPriority w:val="99"/>
    <w:qFormat/>
    <w:locked/>
    <w:rsid w:val="00C7388E"/>
    <w:rPr>
      <w:rFonts w:ascii="Times New Roman" w:hAnsi="Times New Roman" w:cs="Times New Roman"/>
      <w:sz w:val="20"/>
      <w:lang w:eastAsia="lt-LT"/>
    </w:rPr>
  </w:style>
  <w:style w:type="character" w:customStyle="1" w:styleId="Inaosramenys">
    <w:name w:val="Išnašos rašmenys"/>
    <w:qFormat/>
    <w:rsid w:val="00C7388E"/>
  </w:style>
  <w:style w:type="character" w:customStyle="1" w:styleId="Galinsinaosprieraias">
    <w:name w:val="Galinės išnašos prieraišas"/>
    <w:qFormat/>
    <w:rsid w:val="00C7388E"/>
    <w:rPr>
      <w:vertAlign w:val="superscript"/>
    </w:rPr>
  </w:style>
  <w:style w:type="character" w:customStyle="1" w:styleId="Galinsinaosramenys">
    <w:name w:val="Galinės išnašos rašmenys"/>
    <w:qFormat/>
    <w:rsid w:val="00C7388E"/>
  </w:style>
  <w:style w:type="character" w:customStyle="1" w:styleId="Aplankytasinternetosaitas">
    <w:name w:val="Aplankytas interneto saitas"/>
    <w:qFormat/>
    <w:rsid w:val="00C7388E"/>
    <w:rPr>
      <w:color w:val="800000"/>
      <w:u w:val="single"/>
    </w:rPr>
  </w:style>
  <w:style w:type="character" w:customStyle="1" w:styleId="WWCharLFO1LVL1">
    <w:name w:val="WW_CharLFO1LVL1"/>
    <w:qFormat/>
    <w:rsid w:val="00C7388E"/>
    <w:rPr>
      <w:rFonts w:ascii="Times New Roman" w:eastAsia="Calibri" w:hAnsi="Times New Roman" w:cs="Times New Roman"/>
      <w:sz w:val="20"/>
    </w:rPr>
  </w:style>
  <w:style w:type="character" w:customStyle="1" w:styleId="WWCharLFO1LVL2">
    <w:name w:val="WW_CharLFO1LVL2"/>
    <w:qFormat/>
    <w:rsid w:val="00C7388E"/>
    <w:rPr>
      <w:rFonts w:ascii="Courier New" w:hAnsi="Courier New" w:cs="Courier New"/>
    </w:rPr>
  </w:style>
  <w:style w:type="character" w:customStyle="1" w:styleId="WWCharLFO1LVL3">
    <w:name w:val="WW_CharLFO1LVL3"/>
    <w:qFormat/>
    <w:rsid w:val="00C7388E"/>
    <w:rPr>
      <w:rFonts w:ascii="Wingdings" w:hAnsi="Wingdings"/>
    </w:rPr>
  </w:style>
  <w:style w:type="character" w:customStyle="1" w:styleId="WWCharLFO1LVL4">
    <w:name w:val="WW_CharLFO1LVL4"/>
    <w:qFormat/>
    <w:rsid w:val="00C7388E"/>
    <w:rPr>
      <w:rFonts w:ascii="Symbol" w:hAnsi="Symbol"/>
    </w:rPr>
  </w:style>
  <w:style w:type="character" w:customStyle="1" w:styleId="WWCharLFO1LVL5">
    <w:name w:val="WW_CharLFO1LVL5"/>
    <w:qFormat/>
    <w:rsid w:val="00C7388E"/>
    <w:rPr>
      <w:rFonts w:ascii="Courier New" w:hAnsi="Courier New" w:cs="Courier New"/>
    </w:rPr>
  </w:style>
  <w:style w:type="character" w:customStyle="1" w:styleId="WWCharLFO1LVL6">
    <w:name w:val="WW_CharLFO1LVL6"/>
    <w:qFormat/>
    <w:rsid w:val="00C7388E"/>
    <w:rPr>
      <w:rFonts w:ascii="Wingdings" w:hAnsi="Wingdings"/>
    </w:rPr>
  </w:style>
  <w:style w:type="character" w:customStyle="1" w:styleId="WWCharLFO1LVL7">
    <w:name w:val="WW_CharLFO1LVL7"/>
    <w:qFormat/>
    <w:rsid w:val="00C7388E"/>
    <w:rPr>
      <w:rFonts w:ascii="Symbol" w:hAnsi="Symbol"/>
    </w:rPr>
  </w:style>
  <w:style w:type="character" w:customStyle="1" w:styleId="WWCharLFO1LVL8">
    <w:name w:val="WW_CharLFO1LVL8"/>
    <w:qFormat/>
    <w:rsid w:val="00C7388E"/>
    <w:rPr>
      <w:rFonts w:ascii="Courier New" w:hAnsi="Courier New" w:cs="Courier New"/>
    </w:rPr>
  </w:style>
  <w:style w:type="character" w:customStyle="1" w:styleId="WWCharLFO1LVL9">
    <w:name w:val="WW_CharLFO1LVL9"/>
    <w:qFormat/>
    <w:rsid w:val="00C7388E"/>
    <w:rPr>
      <w:rFonts w:ascii="Wingdings" w:hAnsi="Wingdings"/>
    </w:rPr>
  </w:style>
  <w:style w:type="character" w:customStyle="1" w:styleId="WWCharLFO2LVL1">
    <w:name w:val="WW_CharLFO2LVL1"/>
    <w:qFormat/>
    <w:rsid w:val="00C7388E"/>
    <w:rPr>
      <w:rFonts w:ascii="Times New Roman" w:eastAsia="Calibri" w:hAnsi="Times New Roman" w:cs="Times New Roman"/>
    </w:rPr>
  </w:style>
  <w:style w:type="character" w:customStyle="1" w:styleId="WWCharLFO2LVL2">
    <w:name w:val="WW_CharLFO2LVL2"/>
    <w:qFormat/>
    <w:rsid w:val="00C7388E"/>
    <w:rPr>
      <w:rFonts w:ascii="Courier New" w:hAnsi="Courier New" w:cs="Courier New"/>
    </w:rPr>
  </w:style>
  <w:style w:type="character" w:customStyle="1" w:styleId="WWCharLFO2LVL3">
    <w:name w:val="WW_CharLFO2LVL3"/>
    <w:qFormat/>
    <w:rsid w:val="00C7388E"/>
    <w:rPr>
      <w:rFonts w:ascii="Wingdings" w:hAnsi="Wingdings"/>
    </w:rPr>
  </w:style>
  <w:style w:type="character" w:customStyle="1" w:styleId="WWCharLFO2LVL4">
    <w:name w:val="WW_CharLFO2LVL4"/>
    <w:qFormat/>
    <w:rsid w:val="00C7388E"/>
    <w:rPr>
      <w:rFonts w:ascii="Symbol" w:hAnsi="Symbol"/>
    </w:rPr>
  </w:style>
  <w:style w:type="character" w:customStyle="1" w:styleId="WWCharLFO2LVL5">
    <w:name w:val="WW_CharLFO2LVL5"/>
    <w:qFormat/>
    <w:rsid w:val="00C7388E"/>
    <w:rPr>
      <w:rFonts w:ascii="Courier New" w:hAnsi="Courier New" w:cs="Courier New"/>
    </w:rPr>
  </w:style>
  <w:style w:type="character" w:customStyle="1" w:styleId="WWCharLFO2LVL6">
    <w:name w:val="WW_CharLFO2LVL6"/>
    <w:qFormat/>
    <w:rsid w:val="00C7388E"/>
    <w:rPr>
      <w:rFonts w:ascii="Wingdings" w:hAnsi="Wingdings"/>
    </w:rPr>
  </w:style>
  <w:style w:type="character" w:customStyle="1" w:styleId="WWCharLFO2LVL7">
    <w:name w:val="WW_CharLFO2LVL7"/>
    <w:qFormat/>
    <w:rsid w:val="00C7388E"/>
    <w:rPr>
      <w:rFonts w:ascii="Symbol" w:hAnsi="Symbol"/>
    </w:rPr>
  </w:style>
  <w:style w:type="character" w:customStyle="1" w:styleId="WWCharLFO2LVL8">
    <w:name w:val="WW_CharLFO2LVL8"/>
    <w:qFormat/>
    <w:rsid w:val="00C7388E"/>
    <w:rPr>
      <w:rFonts w:ascii="Courier New" w:hAnsi="Courier New" w:cs="Courier New"/>
    </w:rPr>
  </w:style>
  <w:style w:type="character" w:customStyle="1" w:styleId="WWCharLFO2LVL9">
    <w:name w:val="WW_CharLFO2LVL9"/>
    <w:qFormat/>
    <w:rsid w:val="00C7388E"/>
    <w:rPr>
      <w:rFonts w:ascii="Wingdings" w:hAnsi="Wingdings"/>
    </w:rPr>
  </w:style>
  <w:style w:type="character" w:customStyle="1" w:styleId="BodyTextChar3">
    <w:name w:val="Body Text Char3"/>
    <w:basedOn w:val="DefaultParagraphFont"/>
    <w:uiPriority w:val="99"/>
    <w:semiHidden/>
    <w:rsid w:val="00C7388E"/>
    <w:rPr>
      <w:rFonts w:ascii="Calibri" w:eastAsia="Calibri" w:hAnsi="Calibri" w:cs="Times New Roman"/>
      <w:kern w:val="0"/>
      <w:sz w:val="20"/>
      <w:szCs w:val="20"/>
      <w:lang w:eastAsia="lt-LT"/>
      <w14:ligatures w14:val="none"/>
    </w:rPr>
  </w:style>
  <w:style w:type="paragraph" w:styleId="List">
    <w:name w:val="List"/>
    <w:basedOn w:val="BodyText"/>
    <w:rsid w:val="00C7388E"/>
    <w:pPr>
      <w:suppressAutoHyphens/>
      <w:spacing w:after="120" w:line="240" w:lineRule="auto"/>
      <w:ind w:firstLine="0"/>
      <w:jc w:val="left"/>
    </w:pPr>
    <w:rPr>
      <w:rFonts w:ascii="Times New Roman" w:eastAsiaTheme="minorHAnsi" w:hAnsi="Times New Roman" w:cs="Mangal"/>
      <w:kern w:val="2"/>
      <w:sz w:val="24"/>
      <w:szCs w:val="22"/>
      <w:lang w:eastAsia="ar-SA"/>
      <w14:ligatures w14:val="standardContextual"/>
    </w:rPr>
  </w:style>
  <w:style w:type="paragraph" w:customStyle="1" w:styleId="Index">
    <w:name w:val="Index"/>
    <w:basedOn w:val="Normal"/>
    <w:qFormat/>
    <w:rsid w:val="00C7388E"/>
    <w:pPr>
      <w:suppressLineNumbers/>
      <w:suppressAutoHyphens/>
      <w:spacing w:after="0" w:line="240" w:lineRule="auto"/>
    </w:pPr>
    <w:rPr>
      <w:rFonts w:ascii="Calibri" w:eastAsia="Calibri" w:hAnsi="Calibri" w:cs="Arial"/>
      <w:sz w:val="20"/>
      <w:szCs w:val="20"/>
    </w:rPr>
  </w:style>
  <w:style w:type="paragraph" w:customStyle="1" w:styleId="Antrat1">
    <w:name w:val="Antraštė1"/>
    <w:basedOn w:val="Normal"/>
    <w:next w:val="BodyText"/>
    <w:link w:val="Antrat1Diagrama"/>
    <w:qFormat/>
    <w:rsid w:val="00C7388E"/>
    <w:pPr>
      <w:keepNext/>
      <w:suppressAutoHyphens/>
      <w:spacing w:before="240" w:after="120" w:line="240" w:lineRule="auto"/>
    </w:pPr>
    <w:rPr>
      <w:rFonts w:ascii="Times New Roman" w:hAnsi="Times New Roman" w:cs="Times New Roman"/>
      <w:sz w:val="28"/>
    </w:rPr>
  </w:style>
  <w:style w:type="paragraph" w:customStyle="1" w:styleId="Rodykl">
    <w:name w:val="Rodyklė"/>
    <w:basedOn w:val="Normal"/>
    <w:qFormat/>
    <w:rsid w:val="00C7388E"/>
    <w:pPr>
      <w:suppressLineNumbers/>
      <w:suppressAutoHyphens/>
      <w:spacing w:after="0" w:line="240" w:lineRule="auto"/>
    </w:pPr>
    <w:rPr>
      <w:rFonts w:ascii="Calibri" w:eastAsia="Calibri" w:hAnsi="Calibri" w:cs="Mangal"/>
      <w:sz w:val="20"/>
      <w:szCs w:val="20"/>
      <w:lang w:eastAsia="ar-SA"/>
    </w:rPr>
  </w:style>
  <w:style w:type="paragraph" w:customStyle="1" w:styleId="CharChar9DiagramaDiagramaCharChar">
    <w:name w:val="Char Char9 Diagrama Diagrama Char Char"/>
    <w:basedOn w:val="Normal"/>
    <w:qFormat/>
    <w:rsid w:val="00C7388E"/>
    <w:pPr>
      <w:suppressAutoHyphens/>
      <w:spacing w:line="240" w:lineRule="exact"/>
    </w:pPr>
    <w:rPr>
      <w:rFonts w:ascii="Tahoma" w:eastAsia="Calibri" w:hAnsi="Tahoma" w:cs="Times New Roman"/>
      <w:sz w:val="20"/>
      <w:szCs w:val="20"/>
      <w:lang w:val="en-US" w:eastAsia="en-US"/>
    </w:rPr>
  </w:style>
  <w:style w:type="paragraph" w:customStyle="1" w:styleId="HeaderandFooter">
    <w:name w:val="Header and Footer"/>
    <w:basedOn w:val="Normal"/>
    <w:qFormat/>
    <w:rsid w:val="00C7388E"/>
    <w:pPr>
      <w:suppressAutoHyphens/>
      <w:spacing w:after="0" w:line="240" w:lineRule="auto"/>
    </w:pPr>
    <w:rPr>
      <w:rFonts w:ascii="Calibri" w:eastAsia="Calibri" w:hAnsi="Calibri" w:cs="Times New Roman"/>
      <w:sz w:val="20"/>
      <w:szCs w:val="20"/>
    </w:rPr>
  </w:style>
  <w:style w:type="character" w:customStyle="1" w:styleId="HeaderChar1">
    <w:name w:val="Header Char1"/>
    <w:basedOn w:val="DefaultParagraphFont"/>
    <w:uiPriority w:val="99"/>
    <w:semiHidden/>
    <w:rsid w:val="00C7388E"/>
    <w:rPr>
      <w:rFonts w:ascii="Calibri" w:eastAsia="Calibri" w:hAnsi="Calibri" w:cs="Times New Roman"/>
      <w:kern w:val="0"/>
      <w:sz w:val="20"/>
      <w:szCs w:val="20"/>
      <w:lang w:eastAsia="lt-LT"/>
      <w14:ligatures w14:val="none"/>
    </w:rPr>
  </w:style>
  <w:style w:type="paragraph" w:styleId="BodyText3">
    <w:name w:val="Body Text 3"/>
    <w:basedOn w:val="Normal"/>
    <w:link w:val="BodyText3Char"/>
    <w:qFormat/>
    <w:rsid w:val="00C7388E"/>
    <w:pPr>
      <w:suppressAutoHyphens/>
      <w:spacing w:after="0" w:line="240" w:lineRule="auto"/>
      <w:jc w:val="both"/>
    </w:pPr>
    <w:rPr>
      <w:rFonts w:ascii="Calibri" w:eastAsia="Times New Roman" w:hAnsi="Calibri" w:cs="Times New Roman"/>
      <w:sz w:val="20"/>
      <w:szCs w:val="20"/>
    </w:rPr>
  </w:style>
  <w:style w:type="character" w:customStyle="1" w:styleId="BodyText3Char">
    <w:name w:val="Body Text 3 Char"/>
    <w:basedOn w:val="DefaultParagraphFont"/>
    <w:link w:val="BodyText3"/>
    <w:rsid w:val="00C7388E"/>
    <w:rPr>
      <w:rFonts w:ascii="Calibri" w:eastAsia="Times New Roman" w:hAnsi="Calibri" w:cs="Times New Roman"/>
      <w:sz w:val="20"/>
      <w:szCs w:val="20"/>
    </w:rPr>
  </w:style>
  <w:style w:type="character" w:customStyle="1" w:styleId="BodyTextIndentChar1">
    <w:name w:val="Body Text Indent Char1"/>
    <w:basedOn w:val="DefaultParagraphFont"/>
    <w:uiPriority w:val="99"/>
    <w:semiHidden/>
    <w:rsid w:val="00C7388E"/>
    <w:rPr>
      <w:rFonts w:ascii="Calibri" w:eastAsia="Calibri" w:hAnsi="Calibri" w:cs="Times New Roman"/>
      <w:kern w:val="0"/>
      <w:sz w:val="20"/>
      <w:szCs w:val="20"/>
      <w:lang w:eastAsia="lt-LT"/>
      <w14:ligatures w14:val="none"/>
    </w:rPr>
  </w:style>
  <w:style w:type="character" w:customStyle="1" w:styleId="FooterChar1">
    <w:name w:val="Footer Char1"/>
    <w:basedOn w:val="DefaultParagraphFont"/>
    <w:uiPriority w:val="99"/>
    <w:semiHidden/>
    <w:rsid w:val="00C7388E"/>
    <w:rPr>
      <w:rFonts w:ascii="Calibri" w:eastAsia="Calibri" w:hAnsi="Calibri" w:cs="Times New Roman"/>
      <w:kern w:val="0"/>
      <w:sz w:val="20"/>
      <w:szCs w:val="20"/>
      <w:lang w:eastAsia="lt-LT"/>
      <w14:ligatures w14:val="none"/>
    </w:rPr>
  </w:style>
  <w:style w:type="paragraph" w:customStyle="1" w:styleId="Pagrindinistekstas1">
    <w:name w:val="Pagrindinis tekstas1"/>
    <w:qFormat/>
    <w:rsid w:val="00C7388E"/>
    <w:pPr>
      <w:suppressAutoHyphens/>
      <w:spacing w:after="0" w:line="240" w:lineRule="auto"/>
      <w:ind w:firstLine="312"/>
      <w:jc w:val="both"/>
    </w:pPr>
    <w:rPr>
      <w:rFonts w:ascii="TimesLT" w:eastAsia="Calibri" w:hAnsi="TimesLT" w:cs="TimesLT"/>
      <w:sz w:val="24"/>
      <w:szCs w:val="20"/>
      <w:lang w:val="en-US" w:eastAsia="en-US"/>
    </w:rPr>
  </w:style>
  <w:style w:type="paragraph" w:customStyle="1" w:styleId="CentrBoldm">
    <w:name w:val="CentrBoldm"/>
    <w:basedOn w:val="Normal"/>
    <w:qFormat/>
    <w:rsid w:val="00C7388E"/>
    <w:pPr>
      <w:suppressAutoHyphens/>
      <w:spacing w:after="0" w:line="240" w:lineRule="auto"/>
      <w:jc w:val="center"/>
    </w:pPr>
    <w:rPr>
      <w:rFonts w:ascii="TimesLT" w:eastAsia="Calibri" w:hAnsi="TimesLT" w:cs="TimesLT"/>
      <w:b/>
      <w:bCs/>
      <w:sz w:val="20"/>
      <w:szCs w:val="20"/>
      <w:lang w:val="en-US" w:eastAsia="en-US"/>
    </w:rPr>
  </w:style>
  <w:style w:type="paragraph" w:customStyle="1" w:styleId="bodytext1">
    <w:name w:val="bodytext"/>
    <w:basedOn w:val="Normal"/>
    <w:qFormat/>
    <w:rsid w:val="00C7388E"/>
    <w:pPr>
      <w:suppressAutoHyphens/>
      <w:spacing w:beforeAutospacing="1" w:after="0" w:afterAutospacing="1" w:line="240" w:lineRule="auto"/>
    </w:pPr>
    <w:rPr>
      <w:rFonts w:ascii="Calibri" w:eastAsia="Calibri" w:hAnsi="Calibri" w:cs="Times New Roman"/>
      <w:sz w:val="20"/>
      <w:szCs w:val="20"/>
    </w:rPr>
  </w:style>
  <w:style w:type="paragraph" w:customStyle="1" w:styleId="Sraopastraipa1">
    <w:name w:val="Sąrašo pastraipa1"/>
    <w:basedOn w:val="Normal"/>
    <w:uiPriority w:val="34"/>
    <w:qFormat/>
    <w:rsid w:val="00C7388E"/>
    <w:pPr>
      <w:suppressAutoHyphens/>
      <w:spacing w:after="0" w:line="240" w:lineRule="auto"/>
      <w:ind w:left="720"/>
      <w:contextualSpacing/>
    </w:pPr>
    <w:rPr>
      <w:rFonts w:ascii="TimesLT" w:eastAsiaTheme="minorHAnsi" w:hAnsi="TimesLT"/>
      <w:kern w:val="2"/>
      <w:sz w:val="20"/>
      <w:szCs w:val="22"/>
      <w:lang w:eastAsia="en-US"/>
      <w14:ligatures w14:val="standardContextual"/>
    </w:rPr>
  </w:style>
  <w:style w:type="character" w:customStyle="1" w:styleId="BodyTextIndent2Char1">
    <w:name w:val="Body Text Indent 2 Char1"/>
    <w:basedOn w:val="DefaultParagraphFont"/>
    <w:uiPriority w:val="99"/>
    <w:semiHidden/>
    <w:rsid w:val="00C7388E"/>
    <w:rPr>
      <w:rFonts w:ascii="Calibri" w:eastAsia="Calibri" w:hAnsi="Calibri" w:cs="Times New Roman"/>
      <w:kern w:val="0"/>
      <w:sz w:val="20"/>
      <w:szCs w:val="20"/>
      <w:lang w:eastAsia="lt-LT"/>
      <w14:ligatures w14:val="none"/>
    </w:rPr>
  </w:style>
  <w:style w:type="character" w:customStyle="1" w:styleId="BalloonTextChar1">
    <w:name w:val="Balloon Text Char1"/>
    <w:basedOn w:val="DefaultParagraphFont"/>
    <w:uiPriority w:val="99"/>
    <w:semiHidden/>
    <w:rsid w:val="00C7388E"/>
    <w:rPr>
      <w:rFonts w:ascii="Segoe UI" w:eastAsia="Calibri" w:hAnsi="Segoe UI" w:cs="Segoe UI"/>
      <w:kern w:val="0"/>
      <w:sz w:val="18"/>
      <w:szCs w:val="18"/>
      <w:lang w:eastAsia="lt-LT"/>
      <w14:ligatures w14:val="none"/>
    </w:rPr>
  </w:style>
  <w:style w:type="paragraph" w:customStyle="1" w:styleId="Sraopastraipa2">
    <w:name w:val="Sąrašo pastraipa2"/>
    <w:basedOn w:val="Normal"/>
    <w:qFormat/>
    <w:rsid w:val="00C7388E"/>
    <w:pPr>
      <w:suppressAutoHyphens/>
      <w:spacing w:after="0" w:line="240" w:lineRule="auto"/>
      <w:ind w:left="720"/>
      <w:contextualSpacing/>
    </w:pPr>
    <w:rPr>
      <w:rFonts w:ascii="Calibri" w:eastAsia="Calibri" w:hAnsi="Calibri" w:cs="Times New Roman"/>
      <w:sz w:val="20"/>
      <w:szCs w:val="20"/>
    </w:rPr>
  </w:style>
  <w:style w:type="paragraph" w:customStyle="1" w:styleId="Pagrindinistekstas2">
    <w:name w:val="Pagrindinis tekstas2"/>
    <w:link w:val="Pagrindinistekstas2Diagrama"/>
    <w:qFormat/>
    <w:rsid w:val="00C7388E"/>
    <w:pPr>
      <w:suppressAutoHyphens/>
      <w:spacing w:after="0" w:line="240" w:lineRule="auto"/>
      <w:ind w:firstLine="312"/>
      <w:jc w:val="both"/>
    </w:pPr>
    <w:rPr>
      <w:rFonts w:ascii="Times New Roman" w:hAnsi="Times New Roman" w:cs="Times New Roman"/>
      <w:sz w:val="24"/>
    </w:rPr>
  </w:style>
  <w:style w:type="paragraph" w:customStyle="1" w:styleId="Betarp1">
    <w:name w:val="Be tarpų1"/>
    <w:qFormat/>
    <w:rsid w:val="00C7388E"/>
    <w:pPr>
      <w:suppressAutoHyphens/>
      <w:spacing w:after="0" w:line="240" w:lineRule="auto"/>
    </w:pPr>
    <w:rPr>
      <w:rFonts w:ascii="Times New Roman" w:eastAsia="Calibri" w:hAnsi="Times New Roman" w:cs="Times New Roman"/>
      <w:sz w:val="24"/>
      <w:szCs w:val="24"/>
    </w:rPr>
  </w:style>
  <w:style w:type="paragraph" w:customStyle="1" w:styleId="NoSpacing1">
    <w:name w:val="No Spacing1"/>
    <w:qFormat/>
    <w:rsid w:val="00C7388E"/>
    <w:pPr>
      <w:widowControl w:val="0"/>
      <w:suppressAutoHyphens/>
      <w:spacing w:after="200"/>
    </w:pPr>
    <w:rPr>
      <w:rFonts w:ascii="Calibri" w:eastAsia="Calibri" w:hAnsi="Calibri" w:cs="Calibri"/>
      <w:sz w:val="22"/>
      <w:szCs w:val="22"/>
      <w:lang w:eastAsia="ar-SA"/>
    </w:rPr>
  </w:style>
  <w:style w:type="paragraph" w:styleId="HTMLPreformatted">
    <w:name w:val="HTML Preformatted"/>
    <w:basedOn w:val="Normal"/>
    <w:link w:val="HTMLPreformattedChar"/>
    <w:qFormat/>
    <w:rsid w:val="00C73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cs="Times New Roman"/>
      <w:sz w:val="20"/>
    </w:rPr>
  </w:style>
  <w:style w:type="character" w:customStyle="1" w:styleId="HTMLPreformattedChar1">
    <w:name w:val="HTML Preformatted Char1"/>
    <w:basedOn w:val="DefaultParagraphFont"/>
    <w:uiPriority w:val="99"/>
    <w:semiHidden/>
    <w:rsid w:val="00C7388E"/>
    <w:rPr>
      <w:rFonts w:ascii="Consolas" w:hAnsi="Consolas"/>
      <w:sz w:val="20"/>
      <w:szCs w:val="20"/>
    </w:rPr>
  </w:style>
  <w:style w:type="paragraph" w:customStyle="1" w:styleId="Pagrindinistekstas3">
    <w:name w:val="Pagrindinis tekstas3"/>
    <w:link w:val="Pagrindinistekstas3Diagrama"/>
    <w:qFormat/>
    <w:rsid w:val="00C7388E"/>
    <w:pPr>
      <w:suppressAutoHyphens/>
      <w:spacing w:after="0" w:line="240" w:lineRule="auto"/>
      <w:ind w:firstLine="312"/>
      <w:jc w:val="both"/>
    </w:pPr>
    <w:rPr>
      <w:rFonts w:ascii="Times New Roman" w:hAnsi="Times New Roman" w:cs="Times New Roman"/>
      <w:sz w:val="24"/>
    </w:rPr>
  </w:style>
  <w:style w:type="paragraph" w:customStyle="1" w:styleId="Patvirtinta">
    <w:name w:val="Patvirtinta"/>
    <w:qFormat/>
    <w:rsid w:val="00C7388E"/>
    <w:pPr>
      <w:tabs>
        <w:tab w:val="left" w:pos="1304"/>
        <w:tab w:val="left" w:pos="1457"/>
        <w:tab w:val="left" w:pos="1604"/>
        <w:tab w:val="left" w:pos="1757"/>
      </w:tabs>
      <w:suppressAutoHyphen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C7388E"/>
    <w:pPr>
      <w:suppressAutoHyphens/>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Normal"/>
    <w:qFormat/>
    <w:rsid w:val="00C7388E"/>
    <w:pPr>
      <w:suppressAutoHyphens/>
      <w:spacing w:line="240" w:lineRule="exact"/>
    </w:pPr>
    <w:rPr>
      <w:rFonts w:ascii="Tahoma" w:eastAsia="Calibri" w:hAnsi="Tahoma" w:cs="Times New Roman"/>
      <w:sz w:val="20"/>
      <w:szCs w:val="20"/>
      <w:lang w:val="en-US" w:eastAsia="en-US"/>
    </w:rPr>
  </w:style>
  <w:style w:type="paragraph" w:styleId="BlockText">
    <w:name w:val="Block Text"/>
    <w:basedOn w:val="Normal"/>
    <w:qFormat/>
    <w:rsid w:val="00C7388E"/>
    <w:pPr>
      <w:suppressAutoHyphens/>
      <w:spacing w:after="0" w:line="100" w:lineRule="atLeast"/>
    </w:pPr>
    <w:rPr>
      <w:rFonts w:ascii="Calibri" w:eastAsia="Calibri" w:hAnsi="Calibri" w:cs="Times New Roman"/>
      <w:sz w:val="20"/>
      <w:szCs w:val="20"/>
      <w:lang w:eastAsia="ar-SA"/>
    </w:rPr>
  </w:style>
  <w:style w:type="character" w:customStyle="1" w:styleId="CommentTextChar3">
    <w:name w:val="Comment Text Char3"/>
    <w:basedOn w:val="DefaultParagraphFont"/>
    <w:uiPriority w:val="99"/>
    <w:semiHidden/>
    <w:rsid w:val="00C7388E"/>
    <w:rPr>
      <w:rFonts w:ascii="Calibri" w:eastAsia="Calibri" w:hAnsi="Calibri" w:cs="Times New Roman"/>
      <w:kern w:val="0"/>
      <w:sz w:val="20"/>
      <w:szCs w:val="20"/>
      <w:lang w:eastAsia="lt-LT"/>
      <w14:ligatures w14:val="none"/>
    </w:rPr>
  </w:style>
  <w:style w:type="character" w:customStyle="1" w:styleId="CommentSubjectChar2">
    <w:name w:val="Comment Subject Char2"/>
    <w:basedOn w:val="CommentTextChar3"/>
    <w:uiPriority w:val="99"/>
    <w:semiHidden/>
    <w:rsid w:val="00C7388E"/>
    <w:rPr>
      <w:rFonts w:ascii="Calibri" w:eastAsia="Calibri" w:hAnsi="Calibri" w:cs="Times New Roman"/>
      <w:b/>
      <w:bCs/>
      <w:kern w:val="0"/>
      <w:sz w:val="20"/>
      <w:szCs w:val="20"/>
      <w:lang w:eastAsia="lt-LT"/>
      <w14:ligatures w14:val="none"/>
    </w:rPr>
  </w:style>
  <w:style w:type="paragraph" w:customStyle="1" w:styleId="CharCharCharCharCharChar">
    <w:name w:val="Char Char Char Char Char Char"/>
    <w:basedOn w:val="Normal"/>
    <w:qFormat/>
    <w:rsid w:val="00C7388E"/>
    <w:pPr>
      <w:suppressAutoHyphens/>
      <w:spacing w:line="240" w:lineRule="exact"/>
    </w:pPr>
    <w:rPr>
      <w:rFonts w:ascii="Tahoma" w:eastAsia="Calibri" w:hAnsi="Tahoma" w:cs="Times New Roman"/>
      <w:sz w:val="20"/>
      <w:szCs w:val="20"/>
      <w:lang w:val="en-US" w:eastAsia="en-US"/>
    </w:rPr>
  </w:style>
  <w:style w:type="paragraph" w:customStyle="1" w:styleId="BodyText10">
    <w:name w:val="Body Text1"/>
    <w:qFormat/>
    <w:rsid w:val="00C7388E"/>
    <w:pPr>
      <w:suppressAutoHyphens/>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C7388E"/>
    <w:pPr>
      <w:suppressAutoHyphens/>
      <w:spacing w:after="0" w:line="240" w:lineRule="auto"/>
    </w:pPr>
    <w:rPr>
      <w:rFonts w:ascii="Courier New" w:eastAsia="Batang" w:hAnsi="Courier New" w:cs="Courier New"/>
      <w:sz w:val="24"/>
      <w:szCs w:val="20"/>
      <w:lang w:val="en-AU" w:eastAsia="ar-SA"/>
    </w:rPr>
  </w:style>
  <w:style w:type="paragraph" w:customStyle="1" w:styleId="Normall">
    <w:name w:val="Normal_l"/>
    <w:basedOn w:val="Normal"/>
    <w:qFormat/>
    <w:rsid w:val="00C7388E"/>
    <w:pPr>
      <w:suppressAutoHyphens/>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Normal"/>
    <w:qFormat/>
    <w:rsid w:val="00C7388E"/>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Normal"/>
    <w:qFormat/>
    <w:rsid w:val="00C7388E"/>
    <w:pPr>
      <w:tabs>
        <w:tab w:val="left" w:pos="360"/>
      </w:tabs>
      <w:suppressAutoHyphens/>
      <w:spacing w:after="57" w:line="240" w:lineRule="auto"/>
      <w:ind w:left="340" w:hanging="340"/>
      <w:jc w:val="both"/>
      <w:outlineLvl w:val="1"/>
    </w:pPr>
    <w:rPr>
      <w:rFonts w:ascii="Calibri" w:eastAsia="Times New Roman" w:hAnsi="Calibri" w:cs="Times New Roman"/>
      <w:color w:val="000000"/>
      <w:sz w:val="20"/>
      <w:szCs w:val="20"/>
      <w:lang w:eastAsia="en-US"/>
    </w:rPr>
  </w:style>
  <w:style w:type="paragraph" w:customStyle="1" w:styleId="SSutSkyrius">
    <w:name w:val="SSutSkyrius"/>
    <w:basedOn w:val="Normal"/>
    <w:next w:val="SSutPunktas"/>
    <w:qFormat/>
    <w:rsid w:val="00C7388E"/>
    <w:pPr>
      <w:keepNext/>
      <w:tabs>
        <w:tab w:val="left" w:pos="360"/>
      </w:tabs>
      <w:suppressAutoHyphens/>
      <w:spacing w:before="113" w:after="57" w:line="240" w:lineRule="auto"/>
      <w:ind w:left="340" w:hanging="340"/>
      <w:outlineLvl w:val="0"/>
    </w:pPr>
    <w:rPr>
      <w:rFonts w:ascii="Calibri" w:eastAsia="Times New Roman" w:hAnsi="Calibri" w:cs="Times New Roman"/>
      <w:b/>
      <w:color w:val="000000"/>
      <w:sz w:val="20"/>
      <w:szCs w:val="20"/>
      <w:lang w:eastAsia="en-US"/>
    </w:rPr>
  </w:style>
  <w:style w:type="paragraph" w:customStyle="1" w:styleId="Stilius3">
    <w:name w:val="Stilius3"/>
    <w:basedOn w:val="Normal"/>
    <w:link w:val="Stilius3Diagrama"/>
    <w:qFormat/>
    <w:rsid w:val="00C7388E"/>
    <w:pPr>
      <w:suppressAutoHyphens/>
      <w:spacing w:before="200" w:after="0" w:line="240" w:lineRule="auto"/>
      <w:jc w:val="both"/>
    </w:pPr>
    <w:rPr>
      <w:rFonts w:ascii="Times New Roman" w:hAnsi="Times New Roman"/>
    </w:rPr>
  </w:style>
  <w:style w:type="paragraph" w:styleId="ListBullet">
    <w:name w:val="List Bullet"/>
    <w:basedOn w:val="Normal"/>
    <w:uiPriority w:val="99"/>
    <w:qFormat/>
    <w:rsid w:val="00C7388E"/>
    <w:pPr>
      <w:tabs>
        <w:tab w:val="left" w:pos="3180"/>
      </w:tabs>
      <w:suppressAutoHyphens/>
      <w:spacing w:after="0" w:line="240" w:lineRule="auto"/>
    </w:pPr>
    <w:rPr>
      <w:rFonts w:ascii="Arial" w:eastAsia="Calibri" w:hAnsi="Arial" w:cs="Times New Roman"/>
      <w:sz w:val="16"/>
      <w:szCs w:val="20"/>
    </w:rPr>
  </w:style>
  <w:style w:type="paragraph" w:customStyle="1" w:styleId="Standard">
    <w:name w:val="Standard"/>
    <w:qFormat/>
    <w:rsid w:val="00C7388E"/>
    <w:pPr>
      <w:widowControl w:val="0"/>
      <w:suppressAutoHyphens/>
      <w:spacing w:after="57" w:line="240" w:lineRule="auto"/>
      <w:jc w:val="both"/>
    </w:pPr>
    <w:rPr>
      <w:rFonts w:ascii="TimesLT" w:eastAsia="Calibri" w:hAnsi="TimesLT" w:cs="Times New Roman"/>
      <w:sz w:val="24"/>
      <w:szCs w:val="20"/>
      <w:lang w:eastAsia="en-US"/>
    </w:rPr>
  </w:style>
  <w:style w:type="paragraph" w:styleId="PlainText">
    <w:name w:val="Plain Text"/>
    <w:basedOn w:val="Normal"/>
    <w:link w:val="PlainTextChar"/>
    <w:qFormat/>
    <w:rsid w:val="00C7388E"/>
    <w:pPr>
      <w:suppressAutoHyphens/>
      <w:spacing w:after="0" w:line="240" w:lineRule="auto"/>
    </w:pPr>
    <w:rPr>
      <w:rFonts w:ascii="Calibri" w:hAnsi="Calibri" w:cs="Times New Roman"/>
    </w:rPr>
  </w:style>
  <w:style w:type="character" w:customStyle="1" w:styleId="PlainTextChar1">
    <w:name w:val="Plain Text Char1"/>
    <w:basedOn w:val="DefaultParagraphFont"/>
    <w:uiPriority w:val="99"/>
    <w:semiHidden/>
    <w:rsid w:val="00C7388E"/>
    <w:rPr>
      <w:rFonts w:ascii="Consolas" w:hAnsi="Consolas"/>
    </w:rPr>
  </w:style>
  <w:style w:type="paragraph" w:customStyle="1" w:styleId="NormalLent">
    <w:name w:val="Normal Lent"/>
    <w:basedOn w:val="Normal"/>
    <w:qFormat/>
    <w:rsid w:val="00C7388E"/>
    <w:pPr>
      <w:suppressAutoHyphens/>
      <w:spacing w:after="0" w:line="240" w:lineRule="auto"/>
      <w:jc w:val="both"/>
    </w:pPr>
    <w:rPr>
      <w:rFonts w:ascii="Calibri" w:eastAsia="Calibri" w:hAnsi="Calibri" w:cs="Times New Roman"/>
      <w:sz w:val="20"/>
      <w:szCs w:val="20"/>
      <w:lang w:eastAsia="en-US"/>
    </w:rPr>
  </w:style>
  <w:style w:type="paragraph" w:customStyle="1" w:styleId="normaltableau">
    <w:name w:val="normal_tableau"/>
    <w:basedOn w:val="Normal"/>
    <w:qFormat/>
    <w:rsid w:val="00C7388E"/>
    <w:pPr>
      <w:suppressAutoHyphens/>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Normal"/>
    <w:qFormat/>
    <w:rsid w:val="00C7388E"/>
    <w:pPr>
      <w:suppressAutoHyphens/>
      <w:spacing w:line="240" w:lineRule="exact"/>
    </w:pPr>
    <w:rPr>
      <w:rFonts w:ascii="Tahoma" w:eastAsia="Calibri" w:hAnsi="Tahoma" w:cs="Times New Roman"/>
      <w:sz w:val="20"/>
      <w:szCs w:val="20"/>
      <w:lang w:val="en-US" w:eastAsia="en-US"/>
    </w:rPr>
  </w:style>
  <w:style w:type="paragraph" w:customStyle="1" w:styleId="Bodytext11">
    <w:name w:val="Body text1"/>
    <w:basedOn w:val="Normal"/>
    <w:qFormat/>
    <w:rsid w:val="00C7388E"/>
    <w:pPr>
      <w:suppressAutoHyphens/>
      <w:spacing w:after="0" w:line="240" w:lineRule="auto"/>
    </w:pPr>
    <w:rPr>
      <w:rFonts w:ascii="Calibri" w:eastAsia="Times New Roman" w:hAnsi="Calibri" w:cs="Times New Roman"/>
      <w:sz w:val="22"/>
      <w:szCs w:val="20"/>
      <w:shd w:val="clear" w:color="auto" w:fill="FFFFFF"/>
    </w:rPr>
  </w:style>
  <w:style w:type="paragraph" w:customStyle="1" w:styleId="Bodytext40">
    <w:name w:val="Body text (4)"/>
    <w:basedOn w:val="Normal"/>
    <w:link w:val="Bodytext4"/>
    <w:qFormat/>
    <w:rsid w:val="00C7388E"/>
    <w:pPr>
      <w:suppressAutoHyphens/>
      <w:spacing w:after="0" w:line="240" w:lineRule="auto"/>
    </w:pPr>
    <w:rPr>
      <w:shd w:val="clear" w:color="auto" w:fill="FFFFFF"/>
    </w:rPr>
  </w:style>
  <w:style w:type="paragraph" w:customStyle="1" w:styleId="Pagrindinistekstas4">
    <w:name w:val="Pagrindinis tekstas4"/>
    <w:link w:val="BodytextChar0"/>
    <w:qFormat/>
    <w:rsid w:val="00C7388E"/>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C7388E"/>
    <w:pPr>
      <w:widowControl w:val="0"/>
      <w:suppressAutoHyphens/>
      <w:spacing w:after="120" w:line="240" w:lineRule="auto"/>
      <w:ind w:left="283"/>
    </w:pPr>
    <w:rPr>
      <w:rFonts w:ascii="Calibri" w:eastAsia="Andale Sans UI" w:hAnsi="Calibri" w:cs="Times New Roman"/>
      <w:sz w:val="16"/>
      <w:szCs w:val="16"/>
    </w:rPr>
  </w:style>
  <w:style w:type="character" w:customStyle="1" w:styleId="BodyTextIndent3Char">
    <w:name w:val="Body Text Indent 3 Char"/>
    <w:basedOn w:val="DefaultParagraphFont"/>
    <w:link w:val="BodyTextIndent3"/>
    <w:rsid w:val="00C7388E"/>
    <w:rPr>
      <w:rFonts w:ascii="Calibri" w:eastAsia="Andale Sans UI" w:hAnsi="Calibri" w:cs="Times New Roman"/>
      <w:sz w:val="16"/>
      <w:szCs w:val="16"/>
    </w:rPr>
  </w:style>
  <w:style w:type="paragraph" w:customStyle="1" w:styleId="Bodytxt">
    <w:name w:val="Bodytxt"/>
    <w:basedOn w:val="Normal"/>
    <w:qFormat/>
    <w:rsid w:val="00C7388E"/>
    <w:pPr>
      <w:keepNext/>
      <w:suppressAutoHyphens/>
      <w:spacing w:after="0" w:line="240" w:lineRule="auto"/>
      <w:jc w:val="both"/>
    </w:pPr>
    <w:rPr>
      <w:rFonts w:ascii="Calibri" w:eastAsia="Times New Roman" w:hAnsi="Calibri" w:cs="Times New Roman"/>
      <w:sz w:val="22"/>
      <w:szCs w:val="22"/>
      <w:lang w:eastAsia="fi-FI"/>
    </w:rPr>
  </w:style>
  <w:style w:type="paragraph" w:customStyle="1" w:styleId="Lentelsturinys">
    <w:name w:val="Lentel?s turinys"/>
    <w:basedOn w:val="Normal"/>
    <w:qFormat/>
    <w:rsid w:val="00C7388E"/>
    <w:pPr>
      <w:widowControl w:val="0"/>
      <w:suppressLineNumbers/>
      <w:suppressAutoHyphens/>
      <w:spacing w:after="0" w:line="240" w:lineRule="auto"/>
      <w:textAlignment w:val="baseline"/>
    </w:pPr>
    <w:rPr>
      <w:rFonts w:ascii="Calibri" w:eastAsia="Times New Roman" w:hAnsi="Calibri" w:cs="Times New Roman"/>
      <w:sz w:val="20"/>
      <w:szCs w:val="20"/>
      <w:lang w:eastAsia="zh-CN"/>
    </w:rPr>
  </w:style>
  <w:style w:type="paragraph" w:customStyle="1" w:styleId="BankNormal">
    <w:name w:val="BankNormal"/>
    <w:basedOn w:val="Normal"/>
    <w:qFormat/>
    <w:rsid w:val="00C7388E"/>
    <w:pPr>
      <w:suppressAutoHyphens/>
      <w:spacing w:after="240" w:line="240" w:lineRule="auto"/>
      <w:textAlignment w:val="baseline"/>
    </w:pPr>
    <w:rPr>
      <w:rFonts w:ascii="Calibri" w:eastAsia="Calibri" w:hAnsi="Calibri" w:cs="Times New Roman"/>
      <w:sz w:val="20"/>
      <w:szCs w:val="20"/>
      <w:lang w:val="en-US" w:eastAsia="en-US"/>
    </w:rPr>
  </w:style>
  <w:style w:type="paragraph" w:customStyle="1" w:styleId="FrameContents">
    <w:name w:val="Frame Contents"/>
    <w:basedOn w:val="Normal"/>
    <w:qFormat/>
    <w:rsid w:val="00C7388E"/>
    <w:pPr>
      <w:suppressAutoHyphens/>
      <w:spacing w:after="0" w:line="240" w:lineRule="auto"/>
    </w:pPr>
    <w:rPr>
      <w:rFonts w:ascii="Calibri" w:eastAsia="Calibri" w:hAnsi="Calibri" w:cs="Times New Roman"/>
      <w:sz w:val="20"/>
      <w:szCs w:val="20"/>
    </w:rPr>
  </w:style>
  <w:style w:type="paragraph" w:customStyle="1" w:styleId="Sraopastraipa3">
    <w:name w:val="Sąrašo pastraipa3"/>
    <w:basedOn w:val="Normal"/>
    <w:qFormat/>
    <w:rsid w:val="00C7388E"/>
    <w:pPr>
      <w:suppressAutoHyphens/>
      <w:spacing w:after="0" w:line="240" w:lineRule="auto"/>
      <w:ind w:left="720"/>
      <w:contextualSpacing/>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C7388E"/>
    <w:rPr>
      <w:rFonts w:ascii="Calibri" w:eastAsia="Calibri" w:hAnsi="Calibri" w:cs="Times New Roman"/>
      <w:kern w:val="0"/>
      <w:sz w:val="20"/>
      <w:szCs w:val="20"/>
      <w:lang w:eastAsia="lt-LT"/>
      <w14:ligatures w14:val="none"/>
    </w:rPr>
  </w:style>
  <w:style w:type="paragraph" w:customStyle="1" w:styleId="prastasis1">
    <w:name w:val="Įprastasis1"/>
    <w:qFormat/>
    <w:rsid w:val="00C7388E"/>
    <w:pPr>
      <w:suppressAutoHyphens/>
      <w:spacing w:line="240" w:lineRule="auto"/>
    </w:pPr>
    <w:rPr>
      <w:rFonts w:ascii="Calibri" w:eastAsia="Calibri" w:hAnsi="Calibri" w:cs="Times New Roman"/>
      <w:sz w:val="22"/>
      <w:szCs w:val="22"/>
      <w:lang w:eastAsia="en-US"/>
    </w:rPr>
  </w:style>
  <w:style w:type="paragraph" w:customStyle="1" w:styleId="Skaiiai2lygis">
    <w:name w:val="Skaičiai_2 lygis"/>
    <w:basedOn w:val="Normal"/>
    <w:link w:val="Skaiiai2lygisChar"/>
    <w:qFormat/>
    <w:rsid w:val="00C7388E"/>
    <w:pPr>
      <w:suppressAutoHyphens/>
      <w:spacing w:after="0" w:line="240" w:lineRule="auto"/>
      <w:jc w:val="both"/>
    </w:pPr>
    <w:rPr>
      <w:rFonts w:ascii="Times New Roman" w:eastAsia="Times New Roman" w:hAnsi="Times New Roman"/>
      <w:color w:val="000000"/>
      <w:lang w:val="en-US"/>
    </w:rPr>
  </w:style>
  <w:style w:type="paragraph" w:customStyle="1" w:styleId="Kadroturinys">
    <w:name w:val="Kadro turinys"/>
    <w:basedOn w:val="Normal"/>
    <w:qFormat/>
    <w:rsid w:val="00C7388E"/>
    <w:pPr>
      <w:suppressAutoHyphens/>
      <w:spacing w:after="0" w:line="240" w:lineRule="auto"/>
    </w:pPr>
    <w:rPr>
      <w:rFonts w:ascii="Calibri" w:eastAsia="Calibri" w:hAnsi="Calibri" w:cs="Times New Roman"/>
      <w:sz w:val="20"/>
      <w:szCs w:val="20"/>
    </w:rPr>
  </w:style>
  <w:style w:type="paragraph" w:customStyle="1" w:styleId="TableHeading0">
    <w:name w:val="Table Heading"/>
    <w:basedOn w:val="TableContents"/>
    <w:qFormat/>
    <w:rsid w:val="00C7388E"/>
    <w:pPr>
      <w:pBdr>
        <w:top w:val="none" w:sz="0" w:space="0" w:color="auto"/>
        <w:left w:val="none" w:sz="0" w:space="0" w:color="auto"/>
        <w:bottom w:val="none" w:sz="0" w:space="0" w:color="auto"/>
        <w:right w:val="none" w:sz="0" w:space="0" w:color="auto"/>
      </w:pBdr>
      <w:jc w:val="center"/>
    </w:pPr>
    <w:rPr>
      <w:rFonts w:ascii="Calibri" w:eastAsia="Calibri" w:hAnsi="Calibri" w:cs="Times New Roman"/>
      <w:b/>
      <w:bCs/>
      <w:color w:val="auto"/>
      <w:sz w:val="20"/>
      <w:szCs w:val="20"/>
      <w:lang w:val="lt-LT" w:eastAsia="lt-LT"/>
    </w:rPr>
  </w:style>
  <w:style w:type="numbering" w:customStyle="1" w:styleId="WW8Num9">
    <w:name w:val="WW8Num9"/>
    <w:qFormat/>
    <w:rsid w:val="00C7388E"/>
  </w:style>
  <w:style w:type="character" w:customStyle="1" w:styleId="WW8Num14z1">
    <w:name w:val="WW8Num14z1"/>
    <w:qFormat/>
    <w:rsid w:val="00C7388E"/>
    <w:rPr>
      <w:rFonts w:ascii="Times New Roman" w:hAnsi="Times New Roman" w:cs="Times New Roman"/>
      <w:b w:val="0"/>
      <w:bCs w:val="0"/>
      <w:strike w:val="0"/>
      <w:dstrike w:val="0"/>
      <w:color w:val="auto"/>
      <w:u w:val="none"/>
      <w:effect w:val="none"/>
    </w:rPr>
  </w:style>
  <w:style w:type="paragraph" w:styleId="ListNumber">
    <w:name w:val="List Number"/>
    <w:basedOn w:val="Normal"/>
    <w:uiPriority w:val="99"/>
    <w:unhideWhenUsed/>
    <w:rsid w:val="00C7388E"/>
    <w:pPr>
      <w:numPr>
        <w:numId w:val="46"/>
      </w:numPr>
      <w:tabs>
        <w:tab w:val="clear" w:pos="360"/>
      </w:tabs>
      <w:spacing w:line="259" w:lineRule="auto"/>
      <w:ind w:left="0" w:firstLine="0"/>
      <w:contextualSpacing/>
    </w:pPr>
    <w:rPr>
      <w:rFonts w:eastAsiaTheme="minorHAnsi"/>
      <w:sz w:val="22"/>
      <w:szCs w:val="22"/>
      <w:lang w:eastAsia="en-US"/>
    </w:rPr>
  </w:style>
  <w:style w:type="character" w:customStyle="1" w:styleId="apple-converted-space">
    <w:name w:val="apple-converted-space"/>
    <w:basedOn w:val="DefaultParagraphFont"/>
    <w:rsid w:val="00C7388E"/>
  </w:style>
  <w:style w:type="character" w:customStyle="1" w:styleId="bold1">
    <w:name w:val="bold1"/>
    <w:uiPriority w:val="99"/>
    <w:rsid w:val="00C7388E"/>
    <w:rPr>
      <w:b/>
      <w:bCs/>
    </w:rPr>
  </w:style>
  <w:style w:type="character" w:customStyle="1" w:styleId="variablesosfullname">
    <w:name w:val="variablesosfullname"/>
    <w:basedOn w:val="DefaultParagraphFont"/>
    <w:rsid w:val="00C7388E"/>
  </w:style>
  <w:style w:type="character" w:customStyle="1" w:styleId="cli">
    <w:name w:val="cli"/>
    <w:basedOn w:val="DefaultParagraphFont"/>
    <w:rsid w:val="00C7388E"/>
  </w:style>
  <w:style w:type="character" w:customStyle="1" w:styleId="a-size-large">
    <w:name w:val="a-size-large"/>
    <w:rsid w:val="00C7388E"/>
  </w:style>
  <w:style w:type="character" w:customStyle="1" w:styleId="ui-provider">
    <w:name w:val="ui-provider"/>
    <w:basedOn w:val="DefaultParagraphFont"/>
    <w:rsid w:val="00C7388E"/>
  </w:style>
  <w:style w:type="paragraph" w:customStyle="1" w:styleId="pf1">
    <w:name w:val="pf1"/>
    <w:basedOn w:val="Normal"/>
    <w:rsid w:val="00C73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DefaultParagraphFont"/>
    <w:rsid w:val="00C7388E"/>
    <w:rPr>
      <w:rFonts w:ascii="Segoe UI" w:hAnsi="Segoe UI" w:cs="Segoe UI" w:hint="default"/>
      <w:i/>
      <w:iCs/>
      <w:sz w:val="18"/>
      <w:szCs w:val="18"/>
    </w:rPr>
  </w:style>
  <w:style w:type="character" w:customStyle="1" w:styleId="fontstyle01">
    <w:name w:val="fontstyle01"/>
    <w:basedOn w:val="DefaultParagraphFont"/>
    <w:rsid w:val="00C7388E"/>
    <w:rPr>
      <w:rFonts w:ascii="MetricHPE-Light" w:hAnsi="MetricHPE-Ligh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DCB55BB4CF424D9CAFE74E4F81D53E"/>
        <w:category>
          <w:name w:val="Bendrosios nuostatos"/>
          <w:gallery w:val="placeholder"/>
        </w:category>
        <w:types>
          <w:type w:val="bbPlcHdr"/>
        </w:types>
        <w:behaviors>
          <w:behavior w:val="content"/>
        </w:behaviors>
        <w:guid w:val="{DB396C86-069F-4B9B-A351-9C07EB49939E}"/>
      </w:docPartPr>
      <w:docPartBody>
        <w:p w:rsidR="007170DA" w:rsidRDefault="00D418C7" w:rsidP="00D418C7">
          <w:pPr>
            <w:pStyle w:val="A1DCB55BB4CF424D9CAFE74E4F81D53E"/>
          </w:pPr>
          <w:r w:rsidRPr="00660458">
            <w:rPr>
              <w:rStyle w:val="PlaceholderText"/>
            </w:rPr>
            <w:t>Norėdami įvesti tekstą, spustelėkite arba bakstelėkite čia.</w:t>
          </w:r>
        </w:p>
      </w:docPartBody>
    </w:docPart>
    <w:docPart>
      <w:docPartPr>
        <w:name w:val="3A392BC45EB742E3AA97FE004B388B03"/>
        <w:category>
          <w:name w:val="Bendrosios nuostatos"/>
          <w:gallery w:val="placeholder"/>
        </w:category>
        <w:types>
          <w:type w:val="bbPlcHdr"/>
        </w:types>
        <w:behaviors>
          <w:behavior w:val="content"/>
        </w:behaviors>
        <w:guid w:val="{9C2B30A1-758B-4BAC-B62C-A1E4FDD7EE9C}"/>
      </w:docPartPr>
      <w:docPartBody>
        <w:p w:rsidR="007170DA" w:rsidRDefault="00D418C7" w:rsidP="00D418C7">
          <w:pPr>
            <w:pStyle w:val="3A392BC45EB742E3AA97FE004B388B03"/>
          </w:pPr>
          <w:r w:rsidRPr="00660458">
            <w:rPr>
              <w:rStyle w:val="PlaceholderText"/>
            </w:rPr>
            <w:t>Pasirinkite elementą.</w:t>
          </w:r>
        </w:p>
      </w:docPartBody>
    </w:docPart>
    <w:docPart>
      <w:docPartPr>
        <w:name w:val="531600562D3E4C6E998D7B5B571A0201"/>
        <w:category>
          <w:name w:val="Bendrosios nuostatos"/>
          <w:gallery w:val="placeholder"/>
        </w:category>
        <w:types>
          <w:type w:val="bbPlcHdr"/>
        </w:types>
        <w:behaviors>
          <w:behavior w:val="content"/>
        </w:behaviors>
        <w:guid w:val="{8B11C48E-260C-4EA2-8D1F-54A4334EC710}"/>
      </w:docPartPr>
      <w:docPartBody>
        <w:p w:rsidR="007170DA" w:rsidRDefault="00D418C7" w:rsidP="00D418C7">
          <w:pPr>
            <w:pStyle w:val="531600562D3E4C6E998D7B5B571A0201"/>
          </w:pPr>
          <w:r w:rsidRPr="00C04E8C">
            <w:rPr>
              <w:rStyle w:val="PlaceholderText"/>
              <w:rFonts w:eastAsiaTheme="minorHAnsi"/>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Noto Sans Symbols">
    <w:altName w:val="Times New Roman"/>
    <w:charset w:val="01"/>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Helvetica Neue Light">
    <w:altName w:val="Times New Roman"/>
    <w:panose1 w:val="00000000000000000000"/>
    <w:charset w:val="00"/>
    <w:family w:val="roman"/>
    <w:notTrueType/>
    <w:pitch w:val="default"/>
  </w:font>
  <w:font w:name="Andale Sans UI">
    <w:altName w:val="Times New Roman"/>
    <w:charset w:val="00"/>
    <w:family w:val="auto"/>
    <w:pitch w:val="variable"/>
  </w:font>
  <w:font w:name="TimesLT">
    <w:altName w:val="Times New Roman"/>
    <w:charset w:val="BA"/>
    <w:family w:val="roman"/>
    <w:pitch w:val="variable"/>
    <w:sig w:usb0="00000000" w:usb1="80000000" w:usb2="00000008" w:usb3="00000000" w:csb0="0000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swiss"/>
    <w:pitch w:val="variable"/>
    <w:sig w:usb0="00000003" w:usb1="00000000" w:usb2="00000000" w:usb3="00000000" w:csb0="00000001" w:csb1="00000000"/>
  </w:font>
  <w:font w:name="MetricHPE-Light">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C6"/>
    <w:rsid w:val="003B64F1"/>
    <w:rsid w:val="00565360"/>
    <w:rsid w:val="005C3E46"/>
    <w:rsid w:val="007170DA"/>
    <w:rsid w:val="00723D73"/>
    <w:rsid w:val="00820CBD"/>
    <w:rsid w:val="00885F05"/>
    <w:rsid w:val="009779D7"/>
    <w:rsid w:val="009F6B50"/>
    <w:rsid w:val="00BF54C6"/>
    <w:rsid w:val="00D33C63"/>
    <w:rsid w:val="00D418C7"/>
    <w:rsid w:val="00E673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8C7"/>
    <w:rPr>
      <w:color w:val="808080"/>
    </w:rPr>
  </w:style>
  <w:style w:type="paragraph" w:customStyle="1" w:styleId="A1DCB55BB4CF424D9CAFE74E4F81D53E">
    <w:name w:val="A1DCB55BB4CF424D9CAFE74E4F81D53E"/>
    <w:rsid w:val="00D418C7"/>
    <w:pPr>
      <w:spacing w:line="278" w:lineRule="auto"/>
    </w:pPr>
    <w:rPr>
      <w:sz w:val="24"/>
      <w:szCs w:val="24"/>
    </w:rPr>
  </w:style>
  <w:style w:type="paragraph" w:customStyle="1" w:styleId="3A392BC45EB742E3AA97FE004B388B03">
    <w:name w:val="3A392BC45EB742E3AA97FE004B388B03"/>
    <w:rsid w:val="00D418C7"/>
    <w:pPr>
      <w:spacing w:line="278" w:lineRule="auto"/>
    </w:pPr>
    <w:rPr>
      <w:sz w:val="24"/>
      <w:szCs w:val="24"/>
    </w:rPr>
  </w:style>
  <w:style w:type="paragraph" w:customStyle="1" w:styleId="531600562D3E4C6E998D7B5B571A0201">
    <w:name w:val="531600562D3E4C6E998D7B5B571A0201"/>
    <w:rsid w:val="00D418C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7AC990167F14190E0CB0C701D6B98" ma:contentTypeVersion="11" ma:contentTypeDescription="Create a new document." ma:contentTypeScope="" ma:versionID="2e2f5a14b516c6f388bc59500211a334">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8fc58a604fed4dc609554d64474d6cd5"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2.xml><?xml version="1.0" encoding="utf-8"?>
<ds:datastoreItem xmlns:ds="http://schemas.openxmlformats.org/officeDocument/2006/customXml" ds:itemID="{AA5D158D-C42F-4281-B8FE-825625AC0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36</Pages>
  <Words>25345</Words>
  <Characters>14447</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Jurevičienė</cp:lastModifiedBy>
  <cp:revision>50</cp:revision>
  <dcterms:created xsi:type="dcterms:W3CDTF">2025-07-24T11:55:00Z</dcterms:created>
  <dcterms:modified xsi:type="dcterms:W3CDTF">2025-11-11T07:33:00Z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