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F9A" w:rsidRPr="00307DFA" w:rsidRDefault="00DA4A28" w:rsidP="00307DFA">
      <w:pPr>
        <w:spacing w:after="0" w:line="240" w:lineRule="auto"/>
        <w:ind w:right="-82"/>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Specialiųjų</w:t>
      </w:r>
      <w:bookmarkStart w:id="0" w:name="_GoBack"/>
      <w:bookmarkEnd w:id="0"/>
      <w:r w:rsidR="00307DFA" w:rsidRPr="00307DFA">
        <w:rPr>
          <w:rFonts w:ascii="Times New Roman" w:eastAsia="Times New Roman" w:hAnsi="Times New Roman" w:cs="Times New Roman"/>
          <w:bCs/>
          <w:sz w:val="24"/>
          <w:szCs w:val="24"/>
        </w:rPr>
        <w:t xml:space="preserve"> sąlygų 13 priedas</w:t>
      </w:r>
    </w:p>
    <w:p w:rsidR="00307DFA" w:rsidRDefault="00307DFA" w:rsidP="00367F9A">
      <w:pPr>
        <w:spacing w:after="0" w:line="240" w:lineRule="auto"/>
        <w:ind w:right="-82"/>
        <w:jc w:val="center"/>
        <w:rPr>
          <w:rFonts w:ascii="Times New Roman" w:eastAsia="Times New Roman" w:hAnsi="Times New Roman" w:cs="Times New Roman"/>
          <w:b/>
          <w:bCs/>
          <w:sz w:val="24"/>
          <w:szCs w:val="24"/>
        </w:rPr>
      </w:pPr>
    </w:p>
    <w:p w:rsidR="00307DFA" w:rsidRDefault="00307DFA" w:rsidP="00367F9A">
      <w:pPr>
        <w:spacing w:after="0" w:line="240" w:lineRule="auto"/>
        <w:ind w:right="-82"/>
        <w:jc w:val="center"/>
        <w:rPr>
          <w:rFonts w:ascii="Times New Roman" w:eastAsia="Times New Roman" w:hAnsi="Times New Roman" w:cs="Times New Roman"/>
          <w:b/>
          <w:bCs/>
          <w:sz w:val="24"/>
          <w:szCs w:val="24"/>
        </w:rPr>
      </w:pPr>
    </w:p>
    <w:p w:rsidR="00367F9A" w:rsidRPr="00C90516" w:rsidRDefault="00367F9A" w:rsidP="00367F9A">
      <w:pPr>
        <w:spacing w:after="0" w:line="240" w:lineRule="auto"/>
        <w:ind w:right="-82"/>
        <w:jc w:val="center"/>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SUSITARIMAS DĖL ASMENS DUOMENŲ TVARKYMO</w:t>
      </w:r>
    </w:p>
    <w:p w:rsidR="00367F9A" w:rsidRPr="00C90516" w:rsidRDefault="00367F9A" w:rsidP="00367F9A">
      <w:pPr>
        <w:spacing w:after="0" w:line="240" w:lineRule="auto"/>
        <w:ind w:right="-82"/>
        <w:jc w:val="center"/>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w:t>
      </w:r>
      <w:r w:rsidRPr="00C90516">
        <w:rPr>
          <w:rFonts w:ascii="Times New Roman" w:eastAsia="Times New Roman" w:hAnsi="Times New Roman" w:cs="Times New Roman"/>
          <w:sz w:val="24"/>
          <w:szCs w:val="24"/>
          <w:lang w:eastAsia="lt-LT"/>
        </w:rPr>
        <w:t xml:space="preserve"> (toliau – Asmens duomenų valdytojas) ir </w:t>
      </w:r>
      <w:r w:rsidRPr="00C90516">
        <w:rPr>
          <w:rFonts w:ascii="Times New Roman" w:eastAsia="Times New Roman" w:hAnsi="Times New Roman" w:cs="Times New Roman"/>
          <w:b/>
          <w:sz w:val="24"/>
          <w:szCs w:val="24"/>
          <w:lang w:eastAsia="lt-LT"/>
        </w:rPr>
        <w:t>...................................................................</w:t>
      </w:r>
      <w:r w:rsidRPr="00C90516">
        <w:rPr>
          <w:rFonts w:ascii="Times New Roman" w:eastAsia="Times New Roman" w:hAnsi="Times New Roman" w:cs="Times New Roman"/>
          <w:sz w:val="24"/>
          <w:szCs w:val="24"/>
          <w:lang w:eastAsia="lt-LT"/>
        </w:rPr>
        <w:t xml:space="preserve"> (toliau – Asmens duomenų tvarkytojas)</w:t>
      </w:r>
      <w:r w:rsidRPr="00C90516">
        <w:rPr>
          <w:rFonts w:ascii="Times New Roman" w:eastAsia="Times New Roman" w:hAnsi="Times New Roman" w:cs="Times New Roman"/>
          <w:bCs/>
          <w:sz w:val="24"/>
          <w:szCs w:val="24"/>
          <w:lang w:eastAsia="lt-LT"/>
        </w:rPr>
        <w:t xml:space="preserve"> šiuo susitarimu (toliau </w:t>
      </w:r>
      <w:r>
        <w:rPr>
          <w:rFonts w:ascii="Times New Roman" w:eastAsia="Times New Roman" w:hAnsi="Times New Roman" w:cs="Times New Roman"/>
          <w:bCs/>
          <w:sz w:val="24"/>
          <w:szCs w:val="24"/>
          <w:lang w:eastAsia="lt-LT"/>
        </w:rPr>
        <w:t>–</w:t>
      </w:r>
      <w:r w:rsidRPr="00C90516">
        <w:rPr>
          <w:rFonts w:ascii="Times New Roman" w:eastAsia="Times New Roman" w:hAnsi="Times New Roman" w:cs="Times New Roman"/>
          <w:bCs/>
          <w:sz w:val="24"/>
          <w:szCs w:val="24"/>
          <w:lang w:eastAsia="lt-LT"/>
        </w:rPr>
        <w:t xml:space="preserve"> </w:t>
      </w:r>
      <w:r w:rsidRPr="00C90516">
        <w:rPr>
          <w:rFonts w:ascii="Times New Roman" w:eastAsia="Times New Roman" w:hAnsi="Times New Roman" w:cs="Times New Roman"/>
          <w:b/>
          <w:bCs/>
          <w:sz w:val="24"/>
          <w:szCs w:val="24"/>
          <w:lang w:eastAsia="lt-LT"/>
        </w:rPr>
        <w:t>Susitarimas</w:t>
      </w:r>
      <w:r w:rsidRPr="00C90516">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lang w:eastAsia="lt-LT"/>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 Sąvokos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 Susitarime vartojamos sąvokos: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1.1.1.</w:t>
      </w:r>
      <w:r w:rsidRPr="00C90516">
        <w:rPr>
          <w:rFonts w:ascii="Times New Roman" w:eastAsia="Times New Roman" w:hAnsi="Times New Roman" w:cs="Times New Roman"/>
          <w:b/>
          <w:bCs/>
          <w:sz w:val="24"/>
          <w:szCs w:val="24"/>
        </w:rPr>
        <w:t xml:space="preserve"> Asmens duomenų apsaugą reglamentuojantys teisės aktai – </w:t>
      </w:r>
      <w:r w:rsidRPr="00C90516">
        <w:rPr>
          <w:rFonts w:ascii="Times New Roman" w:eastAsia="Times New Roman" w:hAnsi="Times New Roman" w:cs="Times New Roman"/>
          <w:bCs/>
          <w:sz w:val="24"/>
          <w:szCs w:val="24"/>
        </w:rPr>
        <w:t>reiškia bet</w:t>
      </w:r>
      <w:r w:rsidRPr="00C90516">
        <w:rPr>
          <w:rFonts w:ascii="Times New Roman" w:eastAsia="Times New Roman" w:hAnsi="Times New Roman" w:cs="Times New Roman"/>
          <w:b/>
          <w:bCs/>
          <w:sz w:val="24"/>
          <w:szCs w:val="24"/>
        </w:rPr>
        <w:t xml:space="preserve"> </w:t>
      </w:r>
      <w:r w:rsidRPr="00C90516">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1.1.2.</w:t>
      </w:r>
      <w:r w:rsidRPr="00C90516">
        <w:rPr>
          <w:rFonts w:ascii="Times New Roman" w:eastAsia="Times New Roman" w:hAnsi="Times New Roman" w:cs="Times New Roman"/>
          <w:b/>
          <w:bCs/>
          <w:sz w:val="24"/>
          <w:szCs w:val="24"/>
        </w:rPr>
        <w:t xml:space="preserve"> </w:t>
      </w:r>
      <w:proofErr w:type="spellStart"/>
      <w:r w:rsidRPr="00C90516">
        <w:rPr>
          <w:rFonts w:ascii="Times New Roman" w:eastAsia="Times New Roman" w:hAnsi="Times New Roman" w:cs="Times New Roman"/>
          <w:b/>
          <w:bCs/>
          <w:sz w:val="24"/>
          <w:szCs w:val="24"/>
        </w:rPr>
        <w:t>Subtvarkytojas</w:t>
      </w:r>
      <w:proofErr w:type="spellEnd"/>
      <w:r w:rsidRPr="00C90516">
        <w:rPr>
          <w:rFonts w:ascii="Times New Roman" w:eastAsia="Times New Roman" w:hAnsi="Times New Roman" w:cs="Times New Roman"/>
          <w:b/>
          <w:bCs/>
          <w:sz w:val="24"/>
          <w:szCs w:val="24"/>
        </w:rPr>
        <w:t xml:space="preserve"> – </w:t>
      </w:r>
      <w:r w:rsidRPr="00C90516">
        <w:rPr>
          <w:rFonts w:ascii="Times New Roman" w:eastAsia="Times New Roman" w:hAnsi="Times New Roman" w:cs="Times New Roman"/>
          <w:bCs/>
          <w:sz w:val="24"/>
          <w:szCs w:val="24"/>
        </w:rPr>
        <w:t>reiškia trečiąjį asmenį, kurį Asmens duomenų tvarkytojas pasitelkia padėti tvarkyti asmens duomenis.</w:t>
      </w: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Cs/>
          <w:sz w:val="24"/>
          <w:szCs w:val="24"/>
        </w:rPr>
        <w:t xml:space="preserve">1.1.3. </w:t>
      </w:r>
      <w:r w:rsidRPr="00C90516">
        <w:rPr>
          <w:rFonts w:ascii="Times New Roman" w:eastAsia="Times New Roman" w:hAnsi="Times New Roman" w:cs="Times New Roman"/>
          <w:b/>
          <w:bCs/>
          <w:sz w:val="24"/>
          <w:szCs w:val="24"/>
        </w:rPr>
        <w:t>Trečiasis asmuo</w:t>
      </w:r>
      <w:r w:rsidRPr="00C90516">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1.2. Kitos sąvokos suprantamos taip, kaip jos apibrėžtos Asmens duomenų apsaugą reglamentuojančiuose teisės aktuose.</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2. Asmens duomenų tvarkytojo įsipareigojimai</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C90516">
        <w:rPr>
          <w:rFonts w:ascii="Times New Roman" w:eastAsia="Times New Roman" w:hAnsi="Times New Roman" w:cs="Times New Roman"/>
          <w:bCs/>
          <w:sz w:val="24"/>
          <w:szCs w:val="24"/>
        </w:rPr>
        <w:t>Subtvarkytojus</w:t>
      </w:r>
      <w:proofErr w:type="spellEnd"/>
      <w:r w:rsidRPr="00C90516">
        <w:rPr>
          <w:rFonts w:ascii="Times New Roman" w:eastAsia="Times New Roman" w:hAnsi="Times New Roman" w:cs="Times New Roman"/>
          <w:bCs/>
          <w:sz w:val="24"/>
          <w:szCs w:val="24"/>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w:t>
      </w: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3. Asmens duomenų valdytojo įsipareigojimai</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3.1. Asmens duomenų valdytojas įsipareigoja užtikrinti, kad asmens duomenų, perduodamų Asmens duomenų tvarkytojui, kategorijų ir rūšių sąrašas Susitarimo priede, yra pakankamas Sutarties </w:t>
      </w:r>
      <w:r w:rsidRPr="00C90516">
        <w:rPr>
          <w:rFonts w:ascii="Times New Roman" w:eastAsia="Times New Roman" w:hAnsi="Times New Roman" w:cs="Times New Roman"/>
          <w:bCs/>
          <w:sz w:val="24"/>
          <w:szCs w:val="24"/>
        </w:rPr>
        <w:lastRenderedPageBreak/>
        <w:t>vykdymui, o Asmens duomenų tvarkytojui perduodamose duomenų rinkmenose pateikti asmens duomenys yra tikslūs, išsamūs ir teisingi.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 xml:space="preserve">4. Asmens duomenų </w:t>
      </w:r>
      <w:proofErr w:type="spellStart"/>
      <w:r w:rsidRPr="00C90516">
        <w:rPr>
          <w:rFonts w:ascii="Times New Roman" w:eastAsia="Times New Roman" w:hAnsi="Times New Roman" w:cs="Times New Roman"/>
          <w:b/>
          <w:bCs/>
          <w:sz w:val="24"/>
          <w:szCs w:val="24"/>
        </w:rPr>
        <w:t>Subtvarkytojas</w:t>
      </w:r>
      <w:proofErr w:type="spellEnd"/>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4.1. Asmens duomenų tvarkytojas gali pasitelkti </w:t>
      </w:r>
      <w:proofErr w:type="spellStart"/>
      <w:r w:rsidRPr="00C90516">
        <w:rPr>
          <w:rFonts w:ascii="Times New Roman" w:eastAsia="Times New Roman" w:hAnsi="Times New Roman" w:cs="Times New Roman"/>
          <w:bCs/>
          <w:sz w:val="24"/>
          <w:szCs w:val="24"/>
        </w:rPr>
        <w:t>Subtvarkytoją</w:t>
      </w:r>
      <w:proofErr w:type="spellEnd"/>
      <w:r w:rsidRPr="00C90516">
        <w:rPr>
          <w:rFonts w:ascii="Times New Roman" w:eastAsia="Times New Roman" w:hAnsi="Times New Roman" w:cs="Times New Roman"/>
          <w:bCs/>
          <w:sz w:val="24"/>
          <w:szCs w:val="24"/>
        </w:rPr>
        <w:t>(-</w:t>
      </w:r>
      <w:proofErr w:type="spellStart"/>
      <w:r w:rsidRPr="00C90516">
        <w:rPr>
          <w:rFonts w:ascii="Times New Roman" w:eastAsia="Times New Roman" w:hAnsi="Times New Roman" w:cs="Times New Roman"/>
          <w:bCs/>
          <w:sz w:val="24"/>
          <w:szCs w:val="24"/>
        </w:rPr>
        <w:t>us</w:t>
      </w:r>
      <w:proofErr w:type="spellEnd"/>
      <w:r w:rsidRPr="00C90516">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C90516">
        <w:rPr>
          <w:rFonts w:ascii="Times New Roman" w:eastAsia="Times New Roman" w:hAnsi="Times New Roman" w:cs="Times New Roman"/>
          <w:bCs/>
          <w:sz w:val="24"/>
          <w:szCs w:val="24"/>
        </w:rPr>
        <w:t>Subtvarkytojai</w:t>
      </w:r>
      <w:proofErr w:type="spellEnd"/>
      <w:r w:rsidRPr="00C90516">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4.3. Asmens duomenų tvarkytojas yra visiškai atsakingas už </w:t>
      </w:r>
      <w:proofErr w:type="spellStart"/>
      <w:r w:rsidRPr="00C90516">
        <w:rPr>
          <w:rFonts w:ascii="Times New Roman" w:eastAsia="Times New Roman" w:hAnsi="Times New Roman" w:cs="Times New Roman"/>
          <w:bCs/>
          <w:sz w:val="24"/>
          <w:szCs w:val="24"/>
        </w:rPr>
        <w:t>Subtvarkytojų</w:t>
      </w:r>
      <w:proofErr w:type="spellEnd"/>
      <w:r w:rsidRPr="00C90516">
        <w:rPr>
          <w:rFonts w:ascii="Times New Roman" w:eastAsia="Times New Roman" w:hAnsi="Times New Roman" w:cs="Times New Roman"/>
          <w:bCs/>
          <w:sz w:val="24"/>
          <w:szCs w:val="24"/>
        </w:rPr>
        <w:t xml:space="preserve"> veiksmus tvarkant asmens duomenis, kurių tvarkymas yra perduotas šiuo susitarimu.</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5. Asmens duomenų perdavimas į trečiąsias valstybes.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6. Informacijos saugumas bei konfidencialumas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 Asmens duomenų tvarkytojas įsipareigoja užtikrinti, kad tvarkydamas asmens duomenis jis taikys bent šias priemones: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6.2.4. Įtvirtintas procesas saugiam įrangos, kurioje buvo laikomi asmens duomenys, sunaikinimui ir taisymui;</w:t>
      </w:r>
    </w:p>
    <w:p w:rsidR="00367F9A" w:rsidRPr="00C90516" w:rsidRDefault="00367F9A" w:rsidP="00892FE3">
      <w:pPr>
        <w:tabs>
          <w:tab w:val="num" w:pos="850"/>
        </w:tabs>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lastRenderedPageBreak/>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6.3.3. aprašytos tikėtinos asmens duomenų saugumo pažeidimo pasekmės;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367F9A" w:rsidRPr="00C90516" w:rsidRDefault="00367F9A" w:rsidP="00892FE3">
      <w:pPr>
        <w:spacing w:after="0" w:line="240" w:lineRule="auto"/>
        <w:ind w:right="-82" w:firstLine="851"/>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Cs/>
          <w:sz w:val="24"/>
          <w:szCs w:val="24"/>
        </w:rPr>
        <w:t>6.5. Asmens duomenų tvarkytojas įsipareigoja</w:t>
      </w:r>
      <w:r w:rsidRPr="00C90516">
        <w:rPr>
          <w:rFonts w:ascii="Times New Roman" w:eastAsia="Times New Roman" w:hAnsi="Times New Roman" w:cs="Times New Roman"/>
          <w:sz w:val="24"/>
          <w:szCs w:val="24"/>
          <w:lang w:eastAsia="lt-LT"/>
        </w:rPr>
        <w:t xml:space="preserve"> užtikrinti, kad:</w:t>
      </w:r>
    </w:p>
    <w:p w:rsidR="00367F9A" w:rsidRPr="00C90516" w:rsidRDefault="00367F9A" w:rsidP="00892FE3">
      <w:pPr>
        <w:spacing w:after="0" w:line="240" w:lineRule="auto"/>
        <w:ind w:right="-82" w:firstLine="851"/>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6.5.1. išmokų gavėjų asmens duomenis tvarkantys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sz w:val="24"/>
          <w:szCs w:val="24"/>
          <w:lang w:eastAsia="lt-LT"/>
        </w:rPr>
        <w:t xml:space="preserve">6.5.2. pasikeitus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7. Audito teisės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8. Terminas</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8.1. Susitarimo sąlygos galios visą </w:t>
      </w:r>
      <w:r w:rsidR="008E7D2D">
        <w:rPr>
          <w:rFonts w:ascii="Times New Roman" w:eastAsia="Times New Roman" w:hAnsi="Times New Roman" w:cs="Times New Roman"/>
          <w:bCs/>
          <w:sz w:val="24"/>
          <w:szCs w:val="24"/>
        </w:rPr>
        <w:t xml:space="preserve">Pagrindinės sutarties galiojimo </w:t>
      </w:r>
      <w:r w:rsidRPr="00C90516">
        <w:rPr>
          <w:rFonts w:ascii="Times New Roman" w:eastAsia="Times New Roman" w:hAnsi="Times New Roman" w:cs="Times New Roman"/>
          <w:bCs/>
          <w:sz w:val="24"/>
          <w:szCs w:val="24"/>
        </w:rPr>
        <w:t>laiką.</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9. Priemonės, kurių imamasi pasibaigus asmens duomenų tvarkymui</w:t>
      </w:r>
    </w:p>
    <w:p w:rsidR="00367F9A" w:rsidRPr="00002BA3" w:rsidRDefault="00367F9A" w:rsidP="00892FE3">
      <w:pPr>
        <w:spacing w:after="0" w:line="240" w:lineRule="auto"/>
        <w:ind w:right="-82" w:firstLine="851"/>
        <w:jc w:val="both"/>
        <w:rPr>
          <w:rFonts w:ascii="Times New Roman" w:eastAsia="Times New Roman" w:hAnsi="Times New Roman" w:cs="Times New Roman"/>
          <w:bCs/>
          <w:sz w:val="24"/>
          <w:szCs w:val="24"/>
        </w:rPr>
      </w:pPr>
      <w:r w:rsidRPr="00002BA3">
        <w:rPr>
          <w:rFonts w:ascii="Times New Roman" w:eastAsia="Times New Roman" w:hAnsi="Times New Roman" w:cs="Times New Roman"/>
          <w:bCs/>
          <w:sz w:val="24"/>
          <w:szCs w:val="24"/>
        </w:rPr>
        <w:t xml:space="preserve">9.1. </w:t>
      </w:r>
      <w:r w:rsidR="002259E3" w:rsidRPr="00002BA3">
        <w:rPr>
          <w:rFonts w:ascii="Times New Roman" w:eastAsia="Times New Roman" w:hAnsi="Times New Roman" w:cs="Times New Roman"/>
          <w:bCs/>
          <w:sz w:val="24"/>
          <w:szCs w:val="24"/>
        </w:rPr>
        <w:t>Pagrindinės sutarties galiojimo laikui</w:t>
      </w:r>
      <w:r w:rsidRPr="00002BA3">
        <w:rPr>
          <w:rFonts w:ascii="Times New Roman" w:eastAsia="Times New Roman" w:hAnsi="Times New Roman" w:cs="Times New Roman"/>
          <w:bCs/>
          <w:sz w:val="24"/>
          <w:szCs w:val="24"/>
        </w:rPr>
        <w:t xml:space="preserve"> pasibaigus, Asmens duomenų tvarkytojas veikia kaip nustatyta </w:t>
      </w:r>
      <w:r w:rsidR="00C4745E" w:rsidRPr="00002BA3">
        <w:rPr>
          <w:rFonts w:ascii="Times New Roman" w:hAnsi="Times New Roman"/>
          <w:sz w:val="24"/>
          <w:szCs w:val="24"/>
        </w:rPr>
        <w:t xml:space="preserve">Valstybinio socialinio draudimo fondo valdybos prie Socialinės apsaugos ir darbo ministerijos direktoriaus 2012 m. rugsėjo 13 d. įsakymo Nr. V-432 „Rangovų prieigos prie Valstybinio Socialinio draudimo fondo valdybos prie Socialinės apsaugos ir darbo ministerijos informacinės </w:t>
      </w:r>
      <w:r w:rsidR="00C4745E" w:rsidRPr="00002BA3">
        <w:rPr>
          <w:rFonts w:ascii="Times New Roman" w:hAnsi="Times New Roman"/>
          <w:sz w:val="24"/>
          <w:szCs w:val="24"/>
        </w:rPr>
        <w:lastRenderedPageBreak/>
        <w:t>sistemos tvarkos“ apraš</w:t>
      </w:r>
      <w:r w:rsidR="001461AD" w:rsidRPr="00002BA3">
        <w:rPr>
          <w:rFonts w:ascii="Times New Roman" w:hAnsi="Times New Roman"/>
          <w:sz w:val="24"/>
          <w:szCs w:val="24"/>
        </w:rPr>
        <w:t>e</w:t>
      </w:r>
      <w:r w:rsidR="00C4745E" w:rsidRPr="00002BA3">
        <w:rPr>
          <w:rFonts w:ascii="Times New Roman" w:hAnsi="Times New Roman"/>
          <w:sz w:val="24"/>
          <w:szCs w:val="24"/>
        </w:rPr>
        <w:t xml:space="preserve"> (2025 m. kovo 7 d. įsakymo Nr. V-109 redakcija)</w:t>
      </w:r>
      <w:r w:rsidR="001461AD" w:rsidRPr="00002BA3">
        <w:rPr>
          <w:rFonts w:ascii="Times New Roman" w:hAnsi="Times New Roman"/>
          <w:sz w:val="24"/>
          <w:szCs w:val="24"/>
        </w:rPr>
        <w:t>.</w:t>
      </w:r>
      <w:r w:rsidRPr="00002BA3">
        <w:rPr>
          <w:rFonts w:ascii="Times New Roman" w:eastAsia="Times New Roman" w:hAnsi="Times New Roman" w:cs="Times New Roman"/>
          <w:bCs/>
          <w:sz w:val="24"/>
          <w:szCs w:val="24"/>
        </w:rPr>
        <w:t xml:space="preserve"> Asmens duomenų tvarkytojas užtikrina, kad </w:t>
      </w:r>
      <w:proofErr w:type="spellStart"/>
      <w:r w:rsidRPr="00002BA3">
        <w:rPr>
          <w:rFonts w:ascii="Times New Roman" w:eastAsia="Times New Roman" w:hAnsi="Times New Roman" w:cs="Times New Roman"/>
          <w:bCs/>
          <w:sz w:val="24"/>
          <w:szCs w:val="24"/>
        </w:rPr>
        <w:t>Subtvarkytojas</w:t>
      </w:r>
      <w:proofErr w:type="spellEnd"/>
      <w:r w:rsidRPr="00002BA3">
        <w:rPr>
          <w:rFonts w:ascii="Times New Roman" w:eastAsia="Times New Roman" w:hAnsi="Times New Roman" w:cs="Times New Roman"/>
          <w:bCs/>
          <w:sz w:val="24"/>
          <w:szCs w:val="24"/>
        </w:rPr>
        <w:t xml:space="preserve"> (-ai) atliktų tuos pačius veiksmus.</w:t>
      </w:r>
    </w:p>
    <w:p w:rsidR="00367F9A" w:rsidRPr="00031D3D" w:rsidRDefault="00367F9A" w:rsidP="00892FE3">
      <w:pPr>
        <w:spacing w:after="0" w:line="240" w:lineRule="auto"/>
        <w:ind w:right="-82" w:firstLine="851"/>
        <w:jc w:val="both"/>
        <w:rPr>
          <w:rFonts w:ascii="Times New Roman" w:eastAsia="Times New Roman" w:hAnsi="Times New Roman" w:cs="Times New Roman"/>
          <w:bCs/>
          <w:sz w:val="24"/>
          <w:szCs w:val="24"/>
          <w:lang w:val="en-US"/>
        </w:rPr>
      </w:pPr>
      <w:r w:rsidRPr="00C90516">
        <w:rPr>
          <w:rFonts w:ascii="Times New Roman" w:eastAsia="Times New Roman" w:hAnsi="Times New Roman" w:cs="Times New Roman"/>
          <w:bCs/>
          <w:sz w:val="24"/>
          <w:szCs w:val="24"/>
        </w:rPr>
        <w:t xml:space="preserve">9.3. Asmens duomenų valdytojo reikalavimu, Asmens duomenų tvarkytojas Asmens duomenų valdytojui pateiks sąrašą priemonių, kurių buvo imtasi siekiant užtikrinant tvarkingą asmens duomenų </w:t>
      </w:r>
      <w:r w:rsidR="007D47E4">
        <w:rPr>
          <w:rFonts w:ascii="Times New Roman" w:eastAsia="Times New Roman" w:hAnsi="Times New Roman" w:cs="Times New Roman"/>
          <w:bCs/>
          <w:sz w:val="24"/>
          <w:szCs w:val="24"/>
        </w:rPr>
        <w:t>susipažinimo</w:t>
      </w:r>
      <w:r w:rsidRPr="00C90516">
        <w:rPr>
          <w:rFonts w:ascii="Times New Roman" w:eastAsia="Times New Roman" w:hAnsi="Times New Roman" w:cs="Times New Roman"/>
          <w:bCs/>
          <w:sz w:val="24"/>
          <w:szCs w:val="24"/>
        </w:rPr>
        <w:t xml:space="preserve"> nutraukimą.</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p>
    <w:p w:rsidR="00367F9A" w:rsidRPr="00C90516" w:rsidRDefault="00367F9A" w:rsidP="00892FE3">
      <w:pPr>
        <w:spacing w:after="0" w:line="240" w:lineRule="auto"/>
        <w:ind w:right="-82" w:firstLine="851"/>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10. Kompensacija</w:t>
      </w:r>
    </w:p>
    <w:p w:rsidR="00367F9A" w:rsidRPr="00C90516" w:rsidRDefault="00367F9A" w:rsidP="00892FE3">
      <w:pPr>
        <w:spacing w:after="0" w:line="240" w:lineRule="auto"/>
        <w:ind w:right="-82" w:firstLine="851"/>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Asmens duomenų tvarkytojas nereikalaus papildomos kompensacijos už jo prievolių pagal šį susitarimą įvykdymą.</w:t>
      </w:r>
    </w:p>
    <w:p w:rsidR="00367F9A" w:rsidRPr="00C90516" w:rsidRDefault="00367F9A" w:rsidP="00892FE3">
      <w:pPr>
        <w:spacing w:after="0" w:line="240" w:lineRule="auto"/>
        <w:ind w:firstLine="851"/>
        <w:rPr>
          <w:rFonts w:ascii="Times New Roman" w:eastAsia="Times New Roman" w:hAnsi="Times New Roman" w:cs="Times New Roman"/>
          <w:sz w:val="24"/>
          <w:szCs w:val="24"/>
        </w:rPr>
      </w:pPr>
    </w:p>
    <w:p w:rsidR="00367F9A" w:rsidRPr="00C90516" w:rsidRDefault="00367F9A" w:rsidP="00892FE3">
      <w:pPr>
        <w:spacing w:after="0" w:line="240" w:lineRule="auto"/>
        <w:ind w:firstLine="851"/>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11. Atsakomybė</w:t>
      </w:r>
    </w:p>
    <w:p w:rsidR="00367F9A" w:rsidRPr="00C90516" w:rsidRDefault="00367F9A" w:rsidP="00892FE3">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367F9A" w:rsidRPr="00C90516" w:rsidRDefault="00367F9A" w:rsidP="00892FE3">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367F9A" w:rsidRPr="00C90516" w:rsidRDefault="00367F9A" w:rsidP="00892FE3">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367F9A" w:rsidRPr="00C90516" w:rsidRDefault="00367F9A" w:rsidP="00892FE3">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11.4. Jeigu teismas nustatys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C90516">
        <w:rPr>
          <w:rFonts w:ascii="Times New Roman" w:eastAsia="Times New Roman" w:hAnsi="Times New Roman" w:cs="Times New Roman"/>
          <w:sz w:val="24"/>
          <w:szCs w:val="24"/>
        </w:rPr>
        <w:t xml:space="preserve">Asmens duomenų valdytojas </w:t>
      </w:r>
      <w:r w:rsidRPr="00C90516">
        <w:rPr>
          <w:rFonts w:ascii="Times New Roman" w:eastAsia="Times New Roman" w:hAnsi="Times New Roman" w:cs="Times New Roman"/>
          <w:sz w:val="24"/>
          <w:szCs w:val="24"/>
          <w:lang w:eastAsia="lt-LT"/>
        </w:rPr>
        <w:t xml:space="preserve">gali raštu pareikalauti iš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C90516">
        <w:rPr>
          <w:rFonts w:ascii="Times New Roman" w:eastAsia="Times New Roman" w:hAnsi="Times New Roman" w:cs="Times New Roman"/>
          <w:sz w:val="24"/>
          <w:szCs w:val="24"/>
        </w:rPr>
        <w:t>Asmens duomenų valdytojo</w:t>
      </w:r>
      <w:r w:rsidRPr="00C90516">
        <w:rPr>
          <w:rFonts w:ascii="Times New Roman" w:eastAsia="Times New Roman" w:hAnsi="Times New Roman" w:cs="Times New Roman"/>
          <w:sz w:val="24"/>
          <w:szCs w:val="24"/>
          <w:lang w:eastAsia="lt-LT"/>
        </w:rPr>
        <w:t xml:space="preserve"> nuostoliais dėl išmokų gavėjų asmens duomenų atskleidimo.</w:t>
      </w:r>
    </w:p>
    <w:p w:rsidR="00367F9A" w:rsidRPr="00C90516" w:rsidRDefault="00367F9A" w:rsidP="00892FE3">
      <w:pPr>
        <w:spacing w:after="0" w:line="240" w:lineRule="auto"/>
        <w:ind w:firstLine="851"/>
        <w:jc w:val="both"/>
        <w:rPr>
          <w:rFonts w:ascii="Times New Roman" w:eastAsia="Times New Roman" w:hAnsi="Times New Roman" w:cs="Times New Roman"/>
          <w:sz w:val="24"/>
          <w:szCs w:val="24"/>
        </w:rPr>
      </w:pPr>
    </w:p>
    <w:p w:rsidR="00367F9A" w:rsidRPr="00C90516" w:rsidRDefault="00367F9A" w:rsidP="00892FE3">
      <w:pPr>
        <w:spacing w:after="0" w:line="240" w:lineRule="auto"/>
        <w:ind w:firstLine="851"/>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12. Ginčų sprendimas</w:t>
      </w:r>
    </w:p>
    <w:p w:rsidR="00367F9A" w:rsidRPr="00C90516" w:rsidRDefault="00367F9A" w:rsidP="00892FE3">
      <w:pPr>
        <w:spacing w:after="0" w:line="240" w:lineRule="auto"/>
        <w:ind w:firstLine="851"/>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367F9A" w:rsidRPr="00C90516" w:rsidRDefault="00367F9A" w:rsidP="00367F9A">
      <w:pPr>
        <w:spacing w:after="0" w:line="240" w:lineRule="auto"/>
        <w:ind w:firstLine="1134"/>
        <w:rPr>
          <w:rFonts w:ascii="Times New Roman" w:eastAsia="Times New Roman" w:hAnsi="Times New Roman" w:cs="Times New Roman"/>
          <w:sz w:val="24"/>
          <w:szCs w:val="24"/>
        </w:rPr>
      </w:pPr>
    </w:p>
    <w:p w:rsidR="00C51BD5" w:rsidRDefault="00C51BD5" w:rsidP="00C51BD5">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p w:rsidR="00C51BD5" w:rsidRDefault="00C51BD5" w:rsidP="00367F9A">
      <w:pPr>
        <w:spacing w:after="0" w:line="240" w:lineRule="auto"/>
        <w:ind w:firstLine="4962"/>
        <w:rPr>
          <w:rFonts w:ascii="Times New Roman" w:eastAsia="Times New Roman" w:hAnsi="Times New Roman" w:cs="Times New Roman"/>
          <w:sz w:val="24"/>
          <w:szCs w:val="24"/>
        </w:rPr>
      </w:pPr>
    </w:p>
    <w:p w:rsidR="005F0284" w:rsidRDefault="005F0284" w:rsidP="00367F9A">
      <w:pPr>
        <w:spacing w:after="0" w:line="240" w:lineRule="auto"/>
        <w:ind w:firstLine="4962"/>
        <w:rPr>
          <w:rFonts w:ascii="Times New Roman" w:eastAsia="Times New Roman" w:hAnsi="Times New Roman" w:cs="Times New Roman"/>
          <w:sz w:val="24"/>
          <w:szCs w:val="24"/>
        </w:rPr>
      </w:pPr>
    </w:p>
    <w:p w:rsidR="005F0284" w:rsidRDefault="005F0284" w:rsidP="00367F9A">
      <w:pPr>
        <w:spacing w:after="0" w:line="240" w:lineRule="auto"/>
        <w:ind w:firstLine="4962"/>
        <w:rPr>
          <w:rFonts w:ascii="Times New Roman" w:eastAsia="Times New Roman" w:hAnsi="Times New Roman" w:cs="Times New Roman"/>
          <w:sz w:val="24"/>
          <w:szCs w:val="24"/>
        </w:rPr>
      </w:pPr>
    </w:p>
    <w:p w:rsidR="006875C1" w:rsidRDefault="006875C1" w:rsidP="00367F9A">
      <w:pPr>
        <w:spacing w:after="0" w:line="240" w:lineRule="auto"/>
        <w:ind w:firstLine="4962"/>
        <w:rPr>
          <w:rFonts w:ascii="Times New Roman" w:eastAsia="Times New Roman" w:hAnsi="Times New Roman" w:cs="Times New Roman"/>
          <w:sz w:val="24"/>
          <w:szCs w:val="24"/>
        </w:rPr>
      </w:pPr>
    </w:p>
    <w:p w:rsidR="006875C1" w:rsidRDefault="006875C1" w:rsidP="00367F9A">
      <w:pPr>
        <w:spacing w:after="0" w:line="240" w:lineRule="auto"/>
        <w:ind w:firstLine="4962"/>
        <w:rPr>
          <w:rFonts w:ascii="Times New Roman" w:eastAsia="Times New Roman" w:hAnsi="Times New Roman" w:cs="Times New Roman"/>
          <w:sz w:val="24"/>
          <w:szCs w:val="24"/>
        </w:rPr>
      </w:pPr>
    </w:p>
    <w:p w:rsidR="006875C1" w:rsidRDefault="006875C1" w:rsidP="00367F9A">
      <w:pPr>
        <w:spacing w:after="0" w:line="240" w:lineRule="auto"/>
        <w:ind w:firstLine="4962"/>
        <w:rPr>
          <w:rFonts w:ascii="Times New Roman" w:eastAsia="Times New Roman" w:hAnsi="Times New Roman" w:cs="Times New Roman"/>
          <w:sz w:val="24"/>
          <w:szCs w:val="24"/>
        </w:rPr>
      </w:pPr>
    </w:p>
    <w:p w:rsidR="006875C1" w:rsidRDefault="006875C1" w:rsidP="00367F9A">
      <w:pPr>
        <w:spacing w:after="0" w:line="240" w:lineRule="auto"/>
        <w:ind w:firstLine="4962"/>
        <w:rPr>
          <w:rFonts w:ascii="Times New Roman" w:eastAsia="Times New Roman" w:hAnsi="Times New Roman" w:cs="Times New Roman"/>
          <w:sz w:val="24"/>
          <w:szCs w:val="24"/>
        </w:rPr>
      </w:pPr>
    </w:p>
    <w:p w:rsidR="006875C1" w:rsidRDefault="006875C1" w:rsidP="00367F9A">
      <w:pPr>
        <w:spacing w:after="0" w:line="240" w:lineRule="auto"/>
        <w:ind w:firstLine="4962"/>
        <w:rPr>
          <w:rFonts w:ascii="Times New Roman" w:eastAsia="Times New Roman" w:hAnsi="Times New Roman" w:cs="Times New Roman"/>
          <w:sz w:val="24"/>
          <w:szCs w:val="24"/>
        </w:rPr>
      </w:pPr>
    </w:p>
    <w:p w:rsidR="006875C1" w:rsidRDefault="006875C1" w:rsidP="00367F9A">
      <w:pPr>
        <w:spacing w:after="0" w:line="240" w:lineRule="auto"/>
        <w:ind w:firstLine="4962"/>
        <w:rPr>
          <w:rFonts w:ascii="Times New Roman" w:eastAsia="Times New Roman" w:hAnsi="Times New Roman" w:cs="Times New Roman"/>
          <w:sz w:val="24"/>
          <w:szCs w:val="24"/>
        </w:rPr>
      </w:pPr>
    </w:p>
    <w:p w:rsidR="00367F9A" w:rsidRPr="00C90516" w:rsidRDefault="00367F9A" w:rsidP="00367F9A">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lastRenderedPageBreak/>
        <w:t>Susitarimo dėl Asmens duomenų tvarkymo</w:t>
      </w:r>
    </w:p>
    <w:p w:rsidR="00367F9A" w:rsidRPr="00C90516" w:rsidRDefault="00367F9A" w:rsidP="00367F9A">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Priedas</w:t>
      </w:r>
    </w:p>
    <w:p w:rsidR="00367F9A" w:rsidRPr="00C90516" w:rsidRDefault="00367F9A" w:rsidP="00367F9A">
      <w:pPr>
        <w:spacing w:after="0" w:line="240" w:lineRule="auto"/>
        <w:jc w:val="center"/>
        <w:rPr>
          <w:rFonts w:ascii="Times New Roman" w:eastAsia="Times New Roman" w:hAnsi="Times New Roman" w:cs="Times New Roman"/>
          <w:b/>
          <w:sz w:val="24"/>
          <w:szCs w:val="24"/>
        </w:rPr>
      </w:pPr>
    </w:p>
    <w:p w:rsidR="00367F9A" w:rsidRPr="00C90516" w:rsidRDefault="00367F9A" w:rsidP="00367F9A">
      <w:pPr>
        <w:spacing w:after="0" w:line="240" w:lineRule="auto"/>
        <w:jc w:val="center"/>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instrukcijos</w:t>
      </w:r>
    </w:p>
    <w:p w:rsidR="00367F9A" w:rsidRPr="00C90516" w:rsidRDefault="00367F9A" w:rsidP="00367F9A">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367F9A" w:rsidRPr="00C90516" w:rsidTr="002220D9">
        <w:trPr>
          <w:trHeight w:val="842"/>
        </w:trPr>
        <w:tc>
          <w:tcPr>
            <w:tcW w:w="2689" w:type="dxa"/>
          </w:tcPr>
          <w:p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duomenys perduodami Asmens duomenų tvarkytojui šiais tikslais:</w:t>
            </w:r>
          </w:p>
        </w:tc>
        <w:tc>
          <w:tcPr>
            <w:tcW w:w="6371" w:type="dxa"/>
          </w:tcPr>
          <w:p w:rsidR="00367F9A" w:rsidRPr="00C90516" w:rsidRDefault="00F9555D" w:rsidP="00C46581">
            <w:pPr>
              <w:spacing w:after="0" w:line="240" w:lineRule="auto"/>
              <w:rPr>
                <w:rFonts w:ascii="Times New Roman" w:eastAsia="Times New Roman" w:hAnsi="Times New Roman" w:cs="Times New Roman"/>
                <w:sz w:val="24"/>
                <w:szCs w:val="24"/>
                <w:lang w:eastAsia="lt-LT"/>
              </w:rPr>
            </w:pPr>
            <w:r w:rsidRPr="00F9555D">
              <w:rPr>
                <w:rFonts w:ascii="Times New Roman" w:hAnsi="Times New Roman" w:cs="Times New Roman"/>
                <w:sz w:val="24"/>
                <w:szCs w:val="24"/>
              </w:rPr>
              <w:t>Valstybinio socialinio draudimo fondo valdybos ir darbo ministerijos taikomo</w:t>
            </w:r>
            <w:r>
              <w:rPr>
                <w:rFonts w:ascii="Times New Roman" w:hAnsi="Times New Roman" w:cs="Times New Roman"/>
                <w:sz w:val="24"/>
                <w:szCs w:val="24"/>
              </w:rPr>
              <w:t>joje</w:t>
            </w:r>
            <w:r w:rsidRPr="00F9555D">
              <w:rPr>
                <w:rFonts w:ascii="Times New Roman" w:hAnsi="Times New Roman" w:cs="Times New Roman"/>
                <w:sz w:val="24"/>
                <w:szCs w:val="24"/>
              </w:rPr>
              <w:t xml:space="preserve"> sistemo</w:t>
            </w:r>
            <w:r>
              <w:rPr>
                <w:rFonts w:ascii="Times New Roman" w:hAnsi="Times New Roman" w:cs="Times New Roman"/>
                <w:sz w:val="24"/>
                <w:szCs w:val="24"/>
              </w:rPr>
              <w:t>je</w:t>
            </w:r>
            <w:r w:rsidRPr="00F9555D">
              <w:rPr>
                <w:rFonts w:ascii="Times New Roman" w:hAnsi="Times New Roman" w:cs="Times New Roman"/>
                <w:sz w:val="24"/>
                <w:szCs w:val="24"/>
              </w:rPr>
              <w:t xml:space="preserve"> “</w:t>
            </w:r>
            <w:r w:rsidRPr="00F9555D">
              <w:rPr>
                <w:rFonts w:ascii="Times New Roman" w:hAnsi="Times New Roman" w:cs="Times New Roman"/>
                <w:noProof/>
                <w:sz w:val="24"/>
                <w:szCs w:val="24"/>
              </w:rPr>
              <w:t>Išmokų skyrimas ir mokėjimas pagal tarptautines sutartis, Europos sąjungos teisyną ir nacionalinius teisės aktus, reglamentuojančius tarptautines išmokas“</w:t>
            </w:r>
            <w:r>
              <w:rPr>
                <w:rFonts w:ascii="Times New Roman" w:hAnsi="Times New Roman" w:cs="Times New Roman"/>
                <w:noProof/>
                <w:sz w:val="24"/>
                <w:szCs w:val="24"/>
              </w:rPr>
              <w:t xml:space="preserve"> </w:t>
            </w:r>
            <w:r w:rsidR="00707A7F">
              <w:rPr>
                <w:rFonts w:ascii="Times New Roman" w:hAnsi="Times New Roman" w:cs="Times New Roman"/>
                <w:noProof/>
                <w:sz w:val="24"/>
                <w:szCs w:val="24"/>
              </w:rPr>
              <w:t xml:space="preserve">(toliau TS „Užsienio išmokos“) </w:t>
            </w:r>
            <w:r w:rsidR="00DF05FE">
              <w:rPr>
                <w:rFonts w:ascii="Times New Roman" w:hAnsi="Times New Roman" w:cs="Times New Roman"/>
                <w:noProof/>
                <w:sz w:val="24"/>
                <w:szCs w:val="24"/>
              </w:rPr>
              <w:t>kylančių užklausų  sprendimas.</w:t>
            </w:r>
            <w:r w:rsidR="00BC35F6">
              <w:rPr>
                <w:rFonts w:ascii="Times New Roman" w:eastAsia="Times New Roman" w:hAnsi="Times New Roman" w:cs="Times New Roman"/>
                <w:sz w:val="24"/>
                <w:szCs w:val="24"/>
                <w:lang w:eastAsia="lt-LT"/>
              </w:rPr>
              <w:t xml:space="preserve"> </w:t>
            </w:r>
          </w:p>
        </w:tc>
      </w:tr>
      <w:tr w:rsidR="00367F9A" w:rsidRPr="00C90516" w:rsidTr="002220D9">
        <w:tc>
          <w:tcPr>
            <w:tcW w:w="2689" w:type="dxa"/>
          </w:tcPr>
          <w:p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Perduodamų asmens duomenų kategorijos:</w:t>
            </w:r>
          </w:p>
        </w:tc>
        <w:tc>
          <w:tcPr>
            <w:tcW w:w="6371" w:type="dxa"/>
          </w:tcPr>
          <w:p w:rsidR="00367F9A" w:rsidRPr="00C90516" w:rsidRDefault="00367F9A" w:rsidP="00DF05FE">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Asmens duomenų valdytojas Asmens duomenų tvarkytojui </w:t>
            </w:r>
            <w:r w:rsidR="00DF05FE">
              <w:rPr>
                <w:rFonts w:ascii="Times New Roman" w:eastAsia="Times New Roman" w:hAnsi="Times New Roman" w:cs="Times New Roman"/>
                <w:sz w:val="24"/>
                <w:szCs w:val="24"/>
                <w:lang w:eastAsia="lt-LT"/>
              </w:rPr>
              <w:t xml:space="preserve">užklausų sprendimo </w:t>
            </w:r>
            <w:r w:rsidRPr="00C90516">
              <w:rPr>
                <w:rFonts w:ascii="Times New Roman" w:eastAsia="Times New Roman" w:hAnsi="Times New Roman" w:cs="Times New Roman"/>
                <w:sz w:val="24"/>
                <w:szCs w:val="24"/>
                <w:lang w:eastAsia="lt-LT"/>
              </w:rPr>
              <w:t>tiksl</w:t>
            </w:r>
            <w:r w:rsidR="00FC0D25">
              <w:rPr>
                <w:rFonts w:ascii="Times New Roman" w:eastAsia="Times New Roman" w:hAnsi="Times New Roman" w:cs="Times New Roman"/>
                <w:sz w:val="24"/>
                <w:szCs w:val="24"/>
                <w:lang w:eastAsia="lt-LT"/>
              </w:rPr>
              <w:t>ais</w:t>
            </w:r>
            <w:r w:rsidRPr="00C90516">
              <w:rPr>
                <w:rFonts w:ascii="Times New Roman" w:eastAsia="Times New Roman" w:hAnsi="Times New Roman" w:cs="Times New Roman"/>
                <w:sz w:val="24"/>
                <w:szCs w:val="24"/>
                <w:lang w:eastAsia="lt-LT"/>
              </w:rPr>
              <w:t xml:space="preserve"> </w:t>
            </w:r>
            <w:r w:rsidR="00707A7F">
              <w:rPr>
                <w:rFonts w:ascii="Times New Roman" w:eastAsia="Times New Roman" w:hAnsi="Times New Roman" w:cs="Times New Roman"/>
                <w:sz w:val="24"/>
                <w:szCs w:val="24"/>
                <w:lang w:eastAsia="lt-LT"/>
              </w:rPr>
              <w:t>leidžia</w:t>
            </w:r>
            <w:r w:rsidR="00DF05FE">
              <w:rPr>
                <w:rFonts w:ascii="Times New Roman" w:eastAsia="Times New Roman" w:hAnsi="Times New Roman" w:cs="Times New Roman"/>
                <w:sz w:val="24"/>
                <w:szCs w:val="24"/>
                <w:lang w:eastAsia="lt-LT"/>
              </w:rPr>
              <w:t xml:space="preserve"> susipažinti</w:t>
            </w:r>
            <w:r w:rsidRPr="00C90516">
              <w:rPr>
                <w:rFonts w:ascii="Times New Roman" w:eastAsia="Times New Roman" w:hAnsi="Times New Roman" w:cs="Times New Roman"/>
                <w:sz w:val="24"/>
                <w:szCs w:val="24"/>
                <w:lang w:eastAsia="lt-LT"/>
              </w:rPr>
              <w:t xml:space="preserve"> </w:t>
            </w:r>
            <w:r w:rsidR="00F73CA2">
              <w:rPr>
                <w:rFonts w:ascii="Times New Roman" w:eastAsia="Times New Roman" w:hAnsi="Times New Roman" w:cs="Times New Roman"/>
                <w:sz w:val="24"/>
                <w:szCs w:val="24"/>
                <w:lang w:eastAsia="lt-LT"/>
              </w:rPr>
              <w:t xml:space="preserve">su </w:t>
            </w:r>
            <w:r w:rsidR="00707A7F">
              <w:rPr>
                <w:rFonts w:ascii="Times New Roman" w:eastAsia="Times New Roman" w:hAnsi="Times New Roman" w:cs="Times New Roman"/>
                <w:sz w:val="24"/>
                <w:szCs w:val="24"/>
                <w:lang w:eastAsia="lt-LT"/>
              </w:rPr>
              <w:t>TS „Užsienio išmokos“ esanči</w:t>
            </w:r>
            <w:r w:rsidR="00F73CA2">
              <w:rPr>
                <w:rFonts w:ascii="Times New Roman" w:eastAsia="Times New Roman" w:hAnsi="Times New Roman" w:cs="Times New Roman"/>
                <w:sz w:val="24"/>
                <w:szCs w:val="24"/>
                <w:lang w:eastAsia="lt-LT"/>
              </w:rPr>
              <w:t>ai</w:t>
            </w:r>
            <w:r w:rsidR="00707A7F">
              <w:rPr>
                <w:rFonts w:ascii="Times New Roman" w:eastAsia="Times New Roman" w:hAnsi="Times New Roman" w:cs="Times New Roman"/>
                <w:sz w:val="24"/>
                <w:szCs w:val="24"/>
                <w:lang w:eastAsia="lt-LT"/>
              </w:rPr>
              <w:t xml:space="preserve">s </w:t>
            </w:r>
            <w:r w:rsidRPr="00C90516">
              <w:rPr>
                <w:rFonts w:ascii="Times New Roman" w:eastAsia="Times New Roman" w:hAnsi="Times New Roman" w:cs="Times New Roman"/>
                <w:sz w:val="24"/>
                <w:szCs w:val="24"/>
                <w:lang w:eastAsia="lt-LT"/>
              </w:rPr>
              <w:t>Kliento asmens duomeni</w:t>
            </w:r>
            <w:r w:rsidR="00DF05FE">
              <w:rPr>
                <w:rFonts w:ascii="Times New Roman" w:eastAsia="Times New Roman" w:hAnsi="Times New Roman" w:cs="Times New Roman"/>
                <w:sz w:val="24"/>
                <w:szCs w:val="24"/>
                <w:lang w:eastAsia="lt-LT"/>
              </w:rPr>
              <w:t>mis</w:t>
            </w:r>
            <w:r w:rsidRPr="00C90516">
              <w:rPr>
                <w:rFonts w:ascii="Times New Roman" w:eastAsia="Times New Roman" w:hAnsi="Times New Roman" w:cs="Times New Roman"/>
                <w:sz w:val="24"/>
                <w:szCs w:val="24"/>
                <w:lang w:eastAsia="lt-LT"/>
              </w:rPr>
              <w:t>, Kliento teisėto atstovo, jei išmokų išmokėjimo paslauga teikiama atstovui, asmens duomeni</w:t>
            </w:r>
            <w:r w:rsidR="00DF05FE">
              <w:rPr>
                <w:rFonts w:ascii="Times New Roman" w:eastAsia="Times New Roman" w:hAnsi="Times New Roman" w:cs="Times New Roman"/>
                <w:sz w:val="24"/>
                <w:szCs w:val="24"/>
                <w:lang w:eastAsia="lt-LT"/>
              </w:rPr>
              <w:t>mi</w:t>
            </w:r>
            <w:r w:rsidR="00F73CA2">
              <w:rPr>
                <w:rFonts w:ascii="Times New Roman" w:eastAsia="Times New Roman" w:hAnsi="Times New Roman" w:cs="Times New Roman"/>
                <w:sz w:val="24"/>
                <w:szCs w:val="24"/>
                <w:lang w:eastAsia="lt-LT"/>
              </w:rPr>
              <w:t>s</w:t>
            </w:r>
            <w:r w:rsidR="00FC0D25">
              <w:rPr>
                <w:rFonts w:ascii="Times New Roman" w:eastAsia="Times New Roman" w:hAnsi="Times New Roman" w:cs="Times New Roman"/>
                <w:sz w:val="24"/>
                <w:szCs w:val="24"/>
                <w:lang w:eastAsia="lt-LT"/>
              </w:rPr>
              <w:t>.</w:t>
            </w:r>
          </w:p>
        </w:tc>
      </w:tr>
      <w:tr w:rsidR="00367F9A" w:rsidRPr="00C90516" w:rsidTr="002220D9">
        <w:tc>
          <w:tcPr>
            <w:tcW w:w="2689" w:type="dxa"/>
          </w:tcPr>
          <w:p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Duomenų subjektų kategorijos:</w:t>
            </w:r>
          </w:p>
        </w:tc>
        <w:tc>
          <w:tcPr>
            <w:tcW w:w="6371" w:type="dxa"/>
          </w:tcPr>
          <w:p w:rsidR="00367F9A" w:rsidRPr="00C90516" w:rsidRDefault="00080DBD" w:rsidP="00C465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TS „Užsienio išmokos“ </w:t>
            </w:r>
            <w:r w:rsidR="00F73CA2">
              <w:rPr>
                <w:rFonts w:ascii="Times New Roman" w:eastAsia="Times New Roman" w:hAnsi="Times New Roman" w:cs="Times New Roman"/>
                <w:sz w:val="24"/>
                <w:szCs w:val="24"/>
                <w:lang w:eastAsia="lt-LT"/>
              </w:rPr>
              <w:t>prašymus skirti išmokas pateikę asmenys</w:t>
            </w:r>
            <w:r w:rsidR="00C46581">
              <w:rPr>
                <w:rFonts w:ascii="Times New Roman" w:eastAsia="Times New Roman" w:hAnsi="Times New Roman" w:cs="Times New Roman"/>
                <w:sz w:val="24"/>
                <w:szCs w:val="24"/>
                <w:lang w:eastAsia="lt-LT"/>
              </w:rPr>
              <w:t xml:space="preserve"> ir asmenys, kuriems išmokos paskirtos be prašymo,</w:t>
            </w:r>
            <w:r w:rsidR="00F73CA2">
              <w:rPr>
                <w:rFonts w:ascii="Times New Roman" w:eastAsia="Times New Roman" w:hAnsi="Times New Roman" w:cs="Times New Roman"/>
                <w:sz w:val="24"/>
                <w:szCs w:val="24"/>
                <w:lang w:eastAsia="lt-LT"/>
              </w:rPr>
              <w:t xml:space="preserve"> </w:t>
            </w:r>
            <w:r w:rsidR="00C46581">
              <w:rPr>
                <w:rFonts w:ascii="Times New Roman" w:eastAsia="Times New Roman" w:hAnsi="Times New Roman" w:cs="Times New Roman"/>
                <w:sz w:val="24"/>
                <w:szCs w:val="24"/>
                <w:lang w:eastAsia="lt-LT"/>
              </w:rPr>
              <w:t>ir</w:t>
            </w:r>
            <w:r w:rsidR="00C46581" w:rsidRPr="00C90516">
              <w:rPr>
                <w:rFonts w:ascii="Times New Roman" w:eastAsia="Times New Roman" w:hAnsi="Times New Roman" w:cs="Times New Roman"/>
                <w:sz w:val="24"/>
                <w:szCs w:val="24"/>
                <w:lang w:eastAsia="lt-LT"/>
              </w:rPr>
              <w:t xml:space="preserve"> </w:t>
            </w:r>
            <w:r w:rsidR="00367F9A" w:rsidRPr="00C90516">
              <w:rPr>
                <w:rFonts w:ascii="Times New Roman" w:eastAsia="Times New Roman" w:hAnsi="Times New Roman" w:cs="Times New Roman"/>
                <w:sz w:val="24"/>
                <w:szCs w:val="24"/>
                <w:lang w:eastAsia="lt-LT"/>
              </w:rPr>
              <w:t xml:space="preserve">teisėti </w:t>
            </w:r>
            <w:r w:rsidR="00C46581">
              <w:rPr>
                <w:rFonts w:ascii="Times New Roman" w:eastAsia="Times New Roman" w:hAnsi="Times New Roman" w:cs="Times New Roman"/>
                <w:sz w:val="24"/>
                <w:szCs w:val="24"/>
                <w:lang w:eastAsia="lt-LT"/>
              </w:rPr>
              <w:t xml:space="preserve">jų </w:t>
            </w:r>
            <w:r w:rsidR="00367F9A" w:rsidRPr="00C90516">
              <w:rPr>
                <w:rFonts w:ascii="Times New Roman" w:eastAsia="Times New Roman" w:hAnsi="Times New Roman" w:cs="Times New Roman"/>
                <w:sz w:val="24"/>
                <w:szCs w:val="24"/>
                <w:lang w:eastAsia="lt-LT"/>
              </w:rPr>
              <w:t>atstovai</w:t>
            </w:r>
            <w:r w:rsidR="005E05A8">
              <w:rPr>
                <w:rFonts w:ascii="Times New Roman" w:eastAsia="Times New Roman" w:hAnsi="Times New Roman" w:cs="Times New Roman"/>
                <w:sz w:val="24"/>
                <w:szCs w:val="24"/>
                <w:lang w:eastAsia="lt-LT"/>
              </w:rPr>
              <w:t>.</w:t>
            </w:r>
          </w:p>
        </w:tc>
      </w:tr>
      <w:tr w:rsidR="00367F9A" w:rsidRPr="00C90516" w:rsidTr="002220D9">
        <w:tc>
          <w:tcPr>
            <w:tcW w:w="2689" w:type="dxa"/>
          </w:tcPr>
          <w:p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operacijos, atliekamos Asmens duomenų tvarkytojo:</w:t>
            </w:r>
          </w:p>
        </w:tc>
        <w:tc>
          <w:tcPr>
            <w:tcW w:w="6371" w:type="dxa"/>
          </w:tcPr>
          <w:p w:rsidR="00367F9A" w:rsidRPr="00C90516" w:rsidRDefault="00367F9A" w:rsidP="00C46581">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Pagal Bendrojo duomenų apsaugos reglamento 4 str. 2 p.: išmokų </w:t>
            </w:r>
            <w:r w:rsidR="0075063C">
              <w:rPr>
                <w:rFonts w:ascii="Times New Roman" w:eastAsia="Times New Roman" w:hAnsi="Times New Roman" w:cs="Times New Roman"/>
                <w:sz w:val="24"/>
                <w:szCs w:val="24"/>
                <w:lang w:eastAsia="lt-LT"/>
              </w:rPr>
              <w:t xml:space="preserve">skyrimo / neskyrimo, </w:t>
            </w:r>
            <w:r w:rsidRPr="00C90516">
              <w:rPr>
                <w:rFonts w:ascii="Times New Roman" w:eastAsia="Times New Roman" w:hAnsi="Times New Roman" w:cs="Times New Roman"/>
                <w:sz w:val="24"/>
                <w:szCs w:val="24"/>
                <w:lang w:eastAsia="lt-LT"/>
              </w:rPr>
              <w:t>mokėjimo paslaug</w:t>
            </w:r>
            <w:r w:rsidR="0075063C">
              <w:rPr>
                <w:rFonts w:ascii="Times New Roman" w:eastAsia="Times New Roman" w:hAnsi="Times New Roman" w:cs="Times New Roman"/>
                <w:sz w:val="24"/>
                <w:szCs w:val="24"/>
                <w:lang w:eastAsia="lt-LT"/>
              </w:rPr>
              <w:t>ų</w:t>
            </w:r>
            <w:r w:rsidRPr="00C90516">
              <w:rPr>
                <w:rFonts w:ascii="Times New Roman" w:eastAsia="Times New Roman" w:hAnsi="Times New Roman" w:cs="Times New Roman"/>
                <w:sz w:val="24"/>
                <w:szCs w:val="24"/>
                <w:lang w:eastAsia="lt-LT"/>
              </w:rPr>
              <w:t xml:space="preserve"> teikimo </w:t>
            </w:r>
            <w:r w:rsidR="00EC18AD">
              <w:rPr>
                <w:rFonts w:ascii="Times New Roman" w:eastAsia="Times New Roman" w:hAnsi="Times New Roman" w:cs="Times New Roman"/>
                <w:sz w:val="24"/>
                <w:szCs w:val="24"/>
                <w:lang w:eastAsia="lt-LT"/>
              </w:rPr>
              <w:t xml:space="preserve">analizės </w:t>
            </w:r>
            <w:r w:rsidRPr="00C90516">
              <w:rPr>
                <w:rFonts w:ascii="Times New Roman" w:eastAsia="Times New Roman" w:hAnsi="Times New Roman" w:cs="Times New Roman"/>
                <w:sz w:val="24"/>
                <w:szCs w:val="24"/>
                <w:lang w:eastAsia="lt-LT"/>
              </w:rPr>
              <w:t>tiksl</w:t>
            </w:r>
            <w:r w:rsidR="0075063C">
              <w:rPr>
                <w:rFonts w:ascii="Times New Roman" w:eastAsia="Times New Roman" w:hAnsi="Times New Roman" w:cs="Times New Roman"/>
                <w:sz w:val="24"/>
                <w:szCs w:val="24"/>
                <w:lang w:eastAsia="lt-LT"/>
              </w:rPr>
              <w:t>ais</w:t>
            </w:r>
            <w:r w:rsidRPr="00C90516">
              <w:rPr>
                <w:rFonts w:ascii="Times New Roman" w:eastAsia="Times New Roman" w:hAnsi="Times New Roman" w:cs="Times New Roman"/>
                <w:sz w:val="24"/>
                <w:szCs w:val="24"/>
                <w:lang w:eastAsia="lt-LT"/>
              </w:rPr>
              <w:t xml:space="preserve"> asmens duomenų</w:t>
            </w:r>
            <w:r w:rsidR="007110BF">
              <w:rPr>
                <w:rFonts w:ascii="Times New Roman" w:eastAsia="Times New Roman" w:hAnsi="Times New Roman" w:cs="Times New Roman"/>
                <w:sz w:val="24"/>
                <w:szCs w:val="24"/>
                <w:lang w:eastAsia="lt-LT"/>
              </w:rPr>
              <w:t xml:space="preserve"> </w:t>
            </w:r>
            <w:r w:rsidRPr="00C90516">
              <w:rPr>
                <w:rFonts w:ascii="Times New Roman" w:eastAsia="Times New Roman" w:hAnsi="Times New Roman" w:cs="Times New Roman"/>
                <w:sz w:val="24"/>
                <w:szCs w:val="24"/>
                <w:lang w:eastAsia="lt-LT"/>
              </w:rPr>
              <w:t xml:space="preserve">sisteminimas, susipažinimas ir panašaus pobūdžio veiksmai, reikalingi </w:t>
            </w:r>
            <w:r w:rsidR="007110BF">
              <w:rPr>
                <w:rFonts w:ascii="Times New Roman" w:eastAsia="Times New Roman" w:hAnsi="Times New Roman" w:cs="Times New Roman"/>
                <w:sz w:val="24"/>
                <w:szCs w:val="24"/>
                <w:lang w:eastAsia="lt-LT"/>
              </w:rPr>
              <w:t>užklausų priežasčiai analizuoti ir sprendimui pat</w:t>
            </w:r>
            <w:r w:rsidRPr="00C90516">
              <w:rPr>
                <w:rFonts w:ascii="Times New Roman" w:eastAsia="Times New Roman" w:hAnsi="Times New Roman" w:cs="Times New Roman"/>
                <w:sz w:val="24"/>
                <w:szCs w:val="24"/>
                <w:lang w:eastAsia="lt-LT"/>
              </w:rPr>
              <w:t>eikti.</w:t>
            </w:r>
          </w:p>
        </w:tc>
      </w:tr>
      <w:tr w:rsidR="00367F9A" w:rsidRPr="00C90516" w:rsidTr="002220D9">
        <w:tc>
          <w:tcPr>
            <w:tcW w:w="2689" w:type="dxa"/>
          </w:tcPr>
          <w:p w:rsidR="00367F9A" w:rsidRPr="00C90516" w:rsidRDefault="00367F9A" w:rsidP="002220D9">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b/>
                <w:sz w:val="24"/>
                <w:szCs w:val="24"/>
              </w:rPr>
              <w:t>Asmens duomenų tvarkymo operacijų atlikimo vieta:</w:t>
            </w:r>
          </w:p>
        </w:tc>
        <w:tc>
          <w:tcPr>
            <w:tcW w:w="6371" w:type="dxa"/>
          </w:tcPr>
          <w:p w:rsidR="00367F9A" w:rsidRPr="00C90516" w:rsidRDefault="00367F9A" w:rsidP="0075063C">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Lietuvos Respublika</w:t>
            </w:r>
          </w:p>
        </w:tc>
      </w:tr>
      <w:tr w:rsidR="00367F9A" w:rsidRPr="00C90516" w:rsidTr="002220D9">
        <w:tc>
          <w:tcPr>
            <w:tcW w:w="2689" w:type="dxa"/>
          </w:tcPr>
          <w:p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saugojimo techninės ir organizacinės priemonės:</w:t>
            </w:r>
          </w:p>
        </w:tc>
        <w:tc>
          <w:tcPr>
            <w:tcW w:w="6371" w:type="dxa"/>
          </w:tcPr>
          <w:p w:rsidR="00367F9A" w:rsidRPr="00E4396E" w:rsidRDefault="0075063C" w:rsidP="00783108">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TS „Užsienio i</w:t>
            </w:r>
            <w:r w:rsidR="00367F9A" w:rsidRPr="00C90516">
              <w:rPr>
                <w:rFonts w:ascii="Times New Roman" w:eastAsia="Times New Roman" w:hAnsi="Times New Roman" w:cs="Times New Roman"/>
                <w:sz w:val="24"/>
                <w:szCs w:val="24"/>
              </w:rPr>
              <w:t>šmokų</w:t>
            </w:r>
            <w:r>
              <w:rPr>
                <w:rFonts w:ascii="Times New Roman" w:eastAsia="Times New Roman" w:hAnsi="Times New Roman" w:cs="Times New Roman"/>
                <w:sz w:val="24"/>
                <w:szCs w:val="24"/>
              </w:rPr>
              <w:t xml:space="preserve">“ </w:t>
            </w:r>
            <w:r w:rsidR="00783108">
              <w:rPr>
                <w:rFonts w:ascii="Times New Roman" w:eastAsia="Times New Roman" w:hAnsi="Times New Roman" w:cs="Times New Roman"/>
                <w:sz w:val="24"/>
                <w:szCs w:val="24"/>
              </w:rPr>
              <w:t>užklausų</w:t>
            </w:r>
            <w:r w:rsidR="00367F9A" w:rsidRPr="00C90516">
              <w:rPr>
                <w:rFonts w:ascii="Times New Roman" w:eastAsia="Times New Roman" w:hAnsi="Times New Roman" w:cs="Times New Roman"/>
                <w:sz w:val="24"/>
                <w:szCs w:val="24"/>
              </w:rPr>
              <w:t xml:space="preserve"> </w:t>
            </w:r>
            <w:r w:rsidR="00FC0D25">
              <w:rPr>
                <w:rFonts w:ascii="Times New Roman" w:eastAsia="Times New Roman" w:hAnsi="Times New Roman" w:cs="Times New Roman"/>
                <w:sz w:val="24"/>
                <w:szCs w:val="24"/>
              </w:rPr>
              <w:t xml:space="preserve">analizės </w:t>
            </w:r>
            <w:r w:rsidR="00367F9A" w:rsidRPr="00C90516">
              <w:rPr>
                <w:rFonts w:ascii="Times New Roman" w:eastAsia="Times New Roman" w:hAnsi="Times New Roman" w:cs="Times New Roman"/>
                <w:sz w:val="24"/>
                <w:szCs w:val="24"/>
              </w:rPr>
              <w:t>tiksl</w:t>
            </w:r>
            <w:r>
              <w:rPr>
                <w:rFonts w:ascii="Times New Roman" w:eastAsia="Times New Roman" w:hAnsi="Times New Roman" w:cs="Times New Roman"/>
                <w:sz w:val="24"/>
                <w:szCs w:val="24"/>
              </w:rPr>
              <w:t>ais</w:t>
            </w:r>
            <w:r w:rsidR="00367F9A" w:rsidRPr="00C90516">
              <w:rPr>
                <w:rFonts w:ascii="Times New Roman" w:eastAsia="Times New Roman" w:hAnsi="Times New Roman" w:cs="Times New Roman"/>
                <w:sz w:val="24"/>
                <w:szCs w:val="24"/>
              </w:rPr>
              <w:t xml:space="preserve"> - </w:t>
            </w:r>
            <w:r w:rsidR="00367F9A" w:rsidRPr="00407B4B">
              <w:rPr>
                <w:rFonts w:ascii="Times New Roman" w:eastAsia="Times New Roman" w:hAnsi="Times New Roman" w:cs="Times New Roman"/>
                <w:bCs/>
                <w:sz w:val="24"/>
                <w:szCs w:val="24"/>
                <w:lang w:eastAsia="lt-LT"/>
              </w:rPr>
              <w:t>Susitarimo 9.1. punktas</w:t>
            </w:r>
            <w:r w:rsidR="00367F9A" w:rsidRPr="00C90516">
              <w:rPr>
                <w:rFonts w:ascii="Times New Roman" w:eastAsia="Times New Roman" w:hAnsi="Times New Roman" w:cs="Times New Roman"/>
                <w:bCs/>
                <w:sz w:val="24"/>
                <w:szCs w:val="24"/>
                <w:lang w:eastAsia="lt-LT"/>
              </w:rPr>
              <w:t>.</w:t>
            </w:r>
          </w:p>
        </w:tc>
      </w:tr>
      <w:tr w:rsidR="00367F9A" w:rsidRPr="00C90516" w:rsidTr="002220D9">
        <w:tc>
          <w:tcPr>
            <w:tcW w:w="2689" w:type="dxa"/>
          </w:tcPr>
          <w:p w:rsidR="00367F9A" w:rsidRPr="00C90516" w:rsidRDefault="00367F9A" w:rsidP="002220D9">
            <w:pPr>
              <w:spacing w:after="0" w:line="240" w:lineRule="auto"/>
              <w:rPr>
                <w:rFonts w:ascii="Times New Roman" w:eastAsia="Times New Roman" w:hAnsi="Times New Roman" w:cs="Times New Roman"/>
                <w:b/>
                <w:sz w:val="24"/>
                <w:szCs w:val="24"/>
              </w:rPr>
            </w:pPr>
            <w:proofErr w:type="spellStart"/>
            <w:r w:rsidRPr="00C90516">
              <w:rPr>
                <w:rFonts w:ascii="Times New Roman" w:eastAsia="Times New Roman" w:hAnsi="Times New Roman" w:cs="Times New Roman"/>
                <w:b/>
                <w:sz w:val="24"/>
                <w:szCs w:val="24"/>
              </w:rPr>
              <w:t>Subtvarkytojai</w:t>
            </w:r>
            <w:proofErr w:type="spellEnd"/>
            <w:r w:rsidRPr="00C90516">
              <w:rPr>
                <w:rFonts w:ascii="Times New Roman" w:eastAsia="Times New Roman" w:hAnsi="Times New Roman" w:cs="Times New Roman"/>
                <w:b/>
                <w:sz w:val="24"/>
                <w:szCs w:val="24"/>
              </w:rPr>
              <w:t xml:space="preserve"> (pilni rekvizitai)</w:t>
            </w:r>
          </w:p>
        </w:tc>
        <w:tc>
          <w:tcPr>
            <w:tcW w:w="6371" w:type="dxa"/>
          </w:tcPr>
          <w:p w:rsidR="00367F9A" w:rsidRPr="00C90516" w:rsidRDefault="00367F9A" w:rsidP="002220D9">
            <w:pPr>
              <w:spacing w:after="0" w:line="240" w:lineRule="auto"/>
              <w:jc w:val="both"/>
              <w:rPr>
                <w:rFonts w:ascii="Times New Roman" w:eastAsia="Times New Roman" w:hAnsi="Times New Roman" w:cs="Times New Roman"/>
                <w:sz w:val="24"/>
                <w:szCs w:val="24"/>
              </w:rPr>
            </w:pPr>
          </w:p>
        </w:tc>
      </w:tr>
    </w:tbl>
    <w:p w:rsidR="00367F9A" w:rsidRPr="00C90516" w:rsidRDefault="00367F9A" w:rsidP="00367F9A">
      <w:pPr>
        <w:spacing w:after="0" w:line="240" w:lineRule="auto"/>
        <w:rPr>
          <w:rFonts w:ascii="Times New Roman" w:eastAsia="Times New Roman" w:hAnsi="Times New Roman" w:cs="Times New Roman"/>
          <w:sz w:val="24"/>
          <w:szCs w:val="24"/>
        </w:rPr>
      </w:pPr>
    </w:p>
    <w:p w:rsidR="004905CF" w:rsidRDefault="00C51BD5" w:rsidP="00C51BD5">
      <w:pPr>
        <w:jc w:val="center"/>
      </w:pPr>
      <w:r>
        <w:t>________________</w:t>
      </w:r>
    </w:p>
    <w:sectPr w:rsidR="004905CF" w:rsidSect="005674CA">
      <w:footerReference w:type="default" r:id="rId6"/>
      <w:pgSz w:w="11906" w:h="16838"/>
      <w:pgMar w:top="1276"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84" w:rsidRDefault="005F0284" w:rsidP="005F0284">
      <w:pPr>
        <w:spacing w:after="0" w:line="240" w:lineRule="auto"/>
      </w:pPr>
      <w:r>
        <w:separator/>
      </w:r>
    </w:p>
  </w:endnote>
  <w:endnote w:type="continuationSeparator" w:id="0">
    <w:p w:rsidR="005F0284" w:rsidRDefault="005F0284" w:rsidP="005F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787871"/>
      <w:docPartObj>
        <w:docPartGallery w:val="Page Numbers (Bottom of Page)"/>
        <w:docPartUnique/>
      </w:docPartObj>
    </w:sdtPr>
    <w:sdtEndPr/>
    <w:sdtContent>
      <w:p w:rsidR="005F0284" w:rsidRDefault="005F028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84" w:rsidRDefault="005F0284" w:rsidP="005F0284">
      <w:pPr>
        <w:spacing w:after="0" w:line="240" w:lineRule="auto"/>
      </w:pPr>
      <w:r>
        <w:separator/>
      </w:r>
    </w:p>
  </w:footnote>
  <w:footnote w:type="continuationSeparator" w:id="0">
    <w:p w:rsidR="005F0284" w:rsidRDefault="005F0284" w:rsidP="005F02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9A"/>
    <w:rsid w:val="00002BA3"/>
    <w:rsid w:val="00031D3D"/>
    <w:rsid w:val="00080DBD"/>
    <w:rsid w:val="000A1458"/>
    <w:rsid w:val="001461AD"/>
    <w:rsid w:val="00167F96"/>
    <w:rsid w:val="00177F3C"/>
    <w:rsid w:val="001B6678"/>
    <w:rsid w:val="001E1033"/>
    <w:rsid w:val="002259E3"/>
    <w:rsid w:val="00261702"/>
    <w:rsid w:val="00290A91"/>
    <w:rsid w:val="002D534B"/>
    <w:rsid w:val="00307DFA"/>
    <w:rsid w:val="00367F9A"/>
    <w:rsid w:val="003C5BEF"/>
    <w:rsid w:val="0043715D"/>
    <w:rsid w:val="004905CF"/>
    <w:rsid w:val="004959B5"/>
    <w:rsid w:val="004B5FA6"/>
    <w:rsid w:val="004F0CD4"/>
    <w:rsid w:val="005674CA"/>
    <w:rsid w:val="005C775E"/>
    <w:rsid w:val="005E05A8"/>
    <w:rsid w:val="005E1F3E"/>
    <w:rsid w:val="005F0284"/>
    <w:rsid w:val="006875C1"/>
    <w:rsid w:val="00707335"/>
    <w:rsid w:val="00707A7F"/>
    <w:rsid w:val="007110BF"/>
    <w:rsid w:val="007435DA"/>
    <w:rsid w:val="0075063C"/>
    <w:rsid w:val="00764468"/>
    <w:rsid w:val="0078029A"/>
    <w:rsid w:val="00783108"/>
    <w:rsid w:val="0079259A"/>
    <w:rsid w:val="007D47E4"/>
    <w:rsid w:val="00811FD0"/>
    <w:rsid w:val="00874CFB"/>
    <w:rsid w:val="00892FE3"/>
    <w:rsid w:val="008B5BB8"/>
    <w:rsid w:val="008C47EF"/>
    <w:rsid w:val="008E7D2D"/>
    <w:rsid w:val="009659CF"/>
    <w:rsid w:val="00976C8B"/>
    <w:rsid w:val="009D6945"/>
    <w:rsid w:val="00A94D9E"/>
    <w:rsid w:val="00B60F49"/>
    <w:rsid w:val="00B71659"/>
    <w:rsid w:val="00BC35F6"/>
    <w:rsid w:val="00BC3DD5"/>
    <w:rsid w:val="00C46581"/>
    <w:rsid w:val="00C4745E"/>
    <w:rsid w:val="00C51BD5"/>
    <w:rsid w:val="00C76964"/>
    <w:rsid w:val="00CA61F3"/>
    <w:rsid w:val="00CF1A29"/>
    <w:rsid w:val="00D115B8"/>
    <w:rsid w:val="00D70E7B"/>
    <w:rsid w:val="00D71E88"/>
    <w:rsid w:val="00DA4A28"/>
    <w:rsid w:val="00DF05FE"/>
    <w:rsid w:val="00E13BAF"/>
    <w:rsid w:val="00E4396E"/>
    <w:rsid w:val="00E90FD1"/>
    <w:rsid w:val="00EC18AD"/>
    <w:rsid w:val="00F63F4C"/>
    <w:rsid w:val="00F73CA2"/>
    <w:rsid w:val="00F9555D"/>
    <w:rsid w:val="00FA7D64"/>
    <w:rsid w:val="00FC0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8625"/>
  <w15:chartTrackingRefBased/>
  <w15:docId w15:val="{1CEA7CD1-1CF5-4F8C-AFE2-E22F39E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7F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11FD0"/>
    <w:rPr>
      <w:sz w:val="16"/>
      <w:szCs w:val="16"/>
    </w:rPr>
  </w:style>
  <w:style w:type="paragraph" w:styleId="Komentarotekstas">
    <w:name w:val="annotation text"/>
    <w:basedOn w:val="prastasis"/>
    <w:link w:val="KomentarotekstasDiagrama"/>
    <w:uiPriority w:val="99"/>
    <w:semiHidden/>
    <w:unhideWhenUsed/>
    <w:rsid w:val="00811F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11FD0"/>
    <w:rPr>
      <w:sz w:val="20"/>
      <w:szCs w:val="20"/>
    </w:rPr>
  </w:style>
  <w:style w:type="paragraph" w:styleId="Komentarotema">
    <w:name w:val="annotation subject"/>
    <w:basedOn w:val="Komentarotekstas"/>
    <w:next w:val="Komentarotekstas"/>
    <w:link w:val="KomentarotemaDiagrama"/>
    <w:uiPriority w:val="99"/>
    <w:semiHidden/>
    <w:unhideWhenUsed/>
    <w:rsid w:val="00811FD0"/>
    <w:rPr>
      <w:b/>
      <w:bCs/>
    </w:rPr>
  </w:style>
  <w:style w:type="character" w:customStyle="1" w:styleId="KomentarotemaDiagrama">
    <w:name w:val="Komentaro tema Diagrama"/>
    <w:basedOn w:val="KomentarotekstasDiagrama"/>
    <w:link w:val="Komentarotema"/>
    <w:uiPriority w:val="99"/>
    <w:semiHidden/>
    <w:rsid w:val="00811FD0"/>
    <w:rPr>
      <w:b/>
      <w:bCs/>
      <w:sz w:val="20"/>
      <w:szCs w:val="20"/>
    </w:rPr>
  </w:style>
  <w:style w:type="paragraph" w:styleId="Debesliotekstas">
    <w:name w:val="Balloon Text"/>
    <w:basedOn w:val="prastasis"/>
    <w:link w:val="DebesliotekstasDiagrama"/>
    <w:uiPriority w:val="99"/>
    <w:semiHidden/>
    <w:unhideWhenUsed/>
    <w:rsid w:val="00811F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1FD0"/>
    <w:rPr>
      <w:rFonts w:ascii="Segoe UI" w:hAnsi="Segoe UI" w:cs="Segoe UI"/>
      <w:sz w:val="18"/>
      <w:szCs w:val="18"/>
    </w:rPr>
  </w:style>
  <w:style w:type="paragraph" w:styleId="Antrats">
    <w:name w:val="header"/>
    <w:basedOn w:val="prastasis"/>
    <w:link w:val="AntratsDiagrama"/>
    <w:uiPriority w:val="99"/>
    <w:unhideWhenUsed/>
    <w:rsid w:val="005F02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0284"/>
  </w:style>
  <w:style w:type="paragraph" w:styleId="Porat">
    <w:name w:val="footer"/>
    <w:basedOn w:val="prastasis"/>
    <w:link w:val="PoratDiagrama"/>
    <w:uiPriority w:val="99"/>
    <w:unhideWhenUsed/>
    <w:rsid w:val="005F02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10434</Words>
  <Characters>5948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Giedrė Keršulienė</cp:lastModifiedBy>
  <cp:revision>14</cp:revision>
  <dcterms:created xsi:type="dcterms:W3CDTF">2025-06-06T05:14:00Z</dcterms:created>
  <dcterms:modified xsi:type="dcterms:W3CDTF">2025-06-09T10:06:00Z</dcterms:modified>
</cp:coreProperties>
</file>