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3FE1" w14:textId="1469F3F6" w:rsidR="00FC235B" w:rsidRDefault="009600AE" w:rsidP="0088359B">
      <w:pPr>
        <w:jc w:val="right"/>
        <w:rPr>
          <w:rFonts w:ascii="Arial" w:hAnsi="Arial" w:cs="Arial"/>
          <w:i/>
          <w:iCs/>
          <w:sz w:val="20"/>
          <w:szCs w:val="20"/>
        </w:rPr>
      </w:pPr>
      <w:r w:rsidRPr="00881120">
        <w:rPr>
          <w:rFonts w:ascii="Arial" w:hAnsi="Arial" w:cs="Arial"/>
          <w:i/>
          <w:iCs/>
          <w:sz w:val="20"/>
          <w:szCs w:val="20"/>
        </w:rPr>
        <w:t>Dokumento forma, kuri pildoma ir teikiama Pirkimo vykdytojui paprašius</w:t>
      </w:r>
    </w:p>
    <w:p w14:paraId="43312902" w14:textId="77777777" w:rsidR="00747669" w:rsidRDefault="00747669" w:rsidP="0088359B">
      <w:pPr>
        <w:jc w:val="right"/>
        <w:rPr>
          <w:rFonts w:ascii="Arial" w:hAnsi="Arial" w:cs="Arial"/>
          <w:i/>
          <w:iCs/>
          <w:sz w:val="20"/>
          <w:szCs w:val="20"/>
        </w:rPr>
      </w:pPr>
    </w:p>
    <w:p w14:paraId="08BE9095" w14:textId="3C0332B5" w:rsidR="00747669" w:rsidRPr="00747669" w:rsidRDefault="00747669" w:rsidP="0088359B">
      <w:pPr>
        <w:jc w:val="right"/>
        <w:rPr>
          <w:rFonts w:ascii="Arial" w:hAnsi="Arial" w:cs="Arial"/>
          <w:sz w:val="20"/>
          <w:szCs w:val="20"/>
        </w:rPr>
      </w:pPr>
      <w:r w:rsidRPr="00747669">
        <w:rPr>
          <w:rFonts w:ascii="Arial" w:hAnsi="Arial" w:cs="Arial"/>
          <w:sz w:val="20"/>
          <w:szCs w:val="20"/>
        </w:rPr>
        <w:t>SPS priedas</w:t>
      </w:r>
    </w:p>
    <w:p w14:paraId="7C559D51" w14:textId="77777777" w:rsidR="00881120" w:rsidRDefault="00881120" w:rsidP="0088359B">
      <w:pPr>
        <w:jc w:val="right"/>
        <w:rPr>
          <w:rFonts w:ascii="Arial" w:hAnsi="Arial" w:cs="Arial"/>
          <w:i/>
          <w:iCs/>
          <w:sz w:val="20"/>
          <w:szCs w:val="20"/>
        </w:rPr>
      </w:pPr>
    </w:p>
    <w:p w14:paraId="113466D5" w14:textId="041812C7" w:rsidR="00881120" w:rsidRDefault="00881120" w:rsidP="008A21E4">
      <w:pPr>
        <w:jc w:val="center"/>
        <w:rPr>
          <w:rFonts w:ascii="Arial" w:hAnsi="Arial" w:cs="Arial"/>
          <w:b/>
          <w:bCs/>
          <w:sz w:val="20"/>
          <w:szCs w:val="20"/>
        </w:rPr>
      </w:pPr>
      <w:r w:rsidRPr="008A21E4">
        <w:rPr>
          <w:rFonts w:ascii="Arial" w:hAnsi="Arial" w:cs="Arial"/>
          <w:b/>
          <w:bCs/>
          <w:sz w:val="20"/>
          <w:szCs w:val="20"/>
        </w:rPr>
        <w:t>INFORMACIJA APIE TIEKĖJO IR JĮ KONTROLIUOJANČIŲ ASMENŲ DALYVAVIMĄ NESAUGIOS BRANDUOLINĖS ELEKTRINĖS STATYBOJE, JOS VEIKLOJE ARBA SUSIJU</w:t>
      </w:r>
      <w:r w:rsidR="008A21E4" w:rsidRPr="008A21E4">
        <w:rPr>
          <w:rFonts w:ascii="Arial" w:hAnsi="Arial" w:cs="Arial"/>
          <w:b/>
          <w:bCs/>
          <w:sz w:val="20"/>
          <w:szCs w:val="20"/>
        </w:rPr>
        <w:t>SIUOSE INFRASTRUKTŪROS PLĖTROS PROJEKTUOSE</w:t>
      </w:r>
    </w:p>
    <w:p w14:paraId="356DB483" w14:textId="77777777" w:rsidR="008A21E4" w:rsidRDefault="008A21E4" w:rsidP="008A21E4">
      <w:pPr>
        <w:jc w:val="center"/>
        <w:rPr>
          <w:rFonts w:ascii="Arial" w:hAnsi="Arial" w:cs="Arial"/>
          <w:sz w:val="20"/>
          <w:szCs w:val="20"/>
        </w:rPr>
      </w:pPr>
    </w:p>
    <w:p w14:paraId="04DC1484" w14:textId="0D065F91" w:rsidR="008A21E4" w:rsidRDefault="001C6A4E" w:rsidP="001C6A4E">
      <w:pPr>
        <w:jc w:val="both"/>
        <w:rPr>
          <w:rFonts w:ascii="Arial" w:hAnsi="Arial" w:cs="Arial"/>
          <w:sz w:val="20"/>
          <w:szCs w:val="20"/>
        </w:rPr>
      </w:pPr>
      <w:r w:rsidRPr="001C6A4E">
        <w:rPr>
          <w:rFonts w:ascii="Arial" w:hAnsi="Arial" w:cs="Arial"/>
          <w:sz w:val="20"/>
          <w:szCs w:val="20"/>
        </w:rPr>
        <w:t>Lentelėje tiekėjas pateikia informaciją apie jo ir jį kontroliuojančių asmenų dalyvavimą teisės aktais pripažintos nesaugia branduolinės elektrinės statyboje trečiojoje šalyje ar jos veikloje, su tokios elektrinės veikla susijusios elektros energetikos infrastruktūros plėtros projektuose</w:t>
      </w:r>
      <w:r>
        <w:rPr>
          <w:rStyle w:val="FootnoteReference"/>
          <w:rFonts w:ascii="Arial" w:hAnsi="Arial" w:cs="Arial"/>
          <w:sz w:val="20"/>
          <w:szCs w:val="20"/>
        </w:rPr>
        <w:footnoteReference w:id="2"/>
      </w:r>
      <w:r w:rsidR="00781946">
        <w:rPr>
          <w:rFonts w:ascii="Arial" w:hAnsi="Arial" w:cs="Arial"/>
          <w:sz w:val="20"/>
          <w:szCs w:val="20"/>
        </w:rPr>
        <w:t>.</w:t>
      </w:r>
    </w:p>
    <w:p w14:paraId="612C00ED" w14:textId="77777777" w:rsidR="00781946" w:rsidRDefault="00781946" w:rsidP="001C6A4E">
      <w:pPr>
        <w:jc w:val="both"/>
        <w:rPr>
          <w:rFonts w:ascii="Arial" w:hAnsi="Arial" w:cs="Arial"/>
          <w:sz w:val="20"/>
          <w:szCs w:val="20"/>
        </w:rPr>
      </w:pPr>
    </w:p>
    <w:p w14:paraId="0CC2B67D" w14:textId="3BF47D17" w:rsidR="00B85EF6" w:rsidRDefault="003A6780" w:rsidP="001C6A4E">
      <w:pPr>
        <w:jc w:val="both"/>
        <w:rPr>
          <w:rFonts w:ascii="Arial" w:hAnsi="Arial" w:cs="Arial"/>
          <w:b/>
          <w:bCs/>
          <w:sz w:val="20"/>
          <w:szCs w:val="20"/>
        </w:rPr>
      </w:pPr>
      <w:r w:rsidRPr="003A6780">
        <w:rPr>
          <w:rFonts w:ascii="Arial" w:hAnsi="Arial" w:cs="Arial"/>
          <w:sz w:val="20"/>
          <w:szCs w:val="20"/>
        </w:rPr>
        <w:t xml:space="preserve">Dalyvavimu nesaugios branduolinės elektrinės statyboje trečiojoje šalyje ar jos veikloje, taip pat dalyvavimu su tokios elektrinės veikla susijusios elektros energetikos infrastruktūros plėtros projektuose </w:t>
      </w:r>
      <w:r w:rsidRPr="003A6780">
        <w:rPr>
          <w:rFonts w:ascii="Arial" w:hAnsi="Arial" w:cs="Arial"/>
          <w:b/>
          <w:bCs/>
          <w:sz w:val="20"/>
          <w:szCs w:val="20"/>
        </w:rPr>
        <w:t>laikomas tiekėjo arba jį kontroliuojančių asmenų dalyvavimas Astravo branduolinės elektrinės statyboje ar jos veikloje, taip pat elektros energetikos infrastruktūros plėtros projektuose, susijusiuose su Astravo branduoline elektrine</w:t>
      </w:r>
      <w:r w:rsidR="0032101C">
        <w:rPr>
          <w:rStyle w:val="FootnoteReference"/>
          <w:rFonts w:ascii="Arial" w:hAnsi="Arial" w:cs="Arial"/>
          <w:b/>
          <w:bCs/>
          <w:sz w:val="20"/>
          <w:szCs w:val="20"/>
        </w:rPr>
        <w:footnoteReference w:id="3"/>
      </w:r>
      <w:r w:rsidR="007B0020">
        <w:rPr>
          <w:rFonts w:ascii="Arial" w:hAnsi="Arial" w:cs="Arial"/>
          <w:b/>
          <w:bCs/>
          <w:sz w:val="20"/>
          <w:szCs w:val="20"/>
        </w:rPr>
        <w:t>.</w:t>
      </w:r>
    </w:p>
    <w:p w14:paraId="30959BB3" w14:textId="77777777" w:rsidR="007B0020" w:rsidRDefault="007B0020" w:rsidP="001C6A4E">
      <w:pPr>
        <w:jc w:val="both"/>
        <w:rPr>
          <w:rFonts w:ascii="Arial" w:hAnsi="Arial" w:cs="Arial"/>
          <w:sz w:val="20"/>
          <w:szCs w:val="20"/>
        </w:rPr>
      </w:pPr>
    </w:p>
    <w:p w14:paraId="7B108CD1" w14:textId="129E1490" w:rsidR="00D7319B" w:rsidRDefault="003978E3" w:rsidP="001C6A4E">
      <w:pPr>
        <w:jc w:val="both"/>
        <w:rPr>
          <w:rFonts w:ascii="Arial" w:hAnsi="Arial" w:cs="Arial"/>
          <w:sz w:val="20"/>
          <w:szCs w:val="20"/>
        </w:rPr>
      </w:pPr>
      <w:r w:rsidRPr="003978E3">
        <w:rPr>
          <w:rFonts w:ascii="Arial" w:hAnsi="Arial" w:cs="Arial"/>
          <w:sz w:val="20"/>
          <w:szCs w:val="20"/>
        </w:rPr>
        <w:t>Kontroliuojančiais asmenimis, vadovaujantis Lietuvos Respublikos konkurencijos įstatymo nuostatomis, laikomi ūkio subjektai, kurie tiekėjo atžvilgiu turi arba įgyja kontrolės teisę</w:t>
      </w:r>
      <w:r>
        <w:rPr>
          <w:rStyle w:val="FootnoteReference"/>
          <w:rFonts w:ascii="Arial" w:hAnsi="Arial" w:cs="Arial"/>
          <w:sz w:val="20"/>
          <w:szCs w:val="20"/>
        </w:rPr>
        <w:footnoteReference w:id="4"/>
      </w:r>
    </w:p>
    <w:p w14:paraId="19FEC275" w14:textId="77777777" w:rsidR="00845F96" w:rsidRDefault="00845F96" w:rsidP="001C6A4E">
      <w:pPr>
        <w:jc w:val="both"/>
        <w:rPr>
          <w:rFonts w:ascii="Arial" w:hAnsi="Arial" w:cs="Arial"/>
          <w:sz w:val="20"/>
          <w:szCs w:val="20"/>
        </w:rPr>
      </w:pPr>
    </w:p>
    <w:tbl>
      <w:tblPr>
        <w:tblStyle w:val="TableGrid"/>
        <w:tblW w:w="0" w:type="auto"/>
        <w:tblLook w:val="04A0" w:firstRow="1" w:lastRow="0" w:firstColumn="1" w:lastColumn="0" w:noHBand="0" w:noVBand="1"/>
      </w:tblPr>
      <w:tblGrid>
        <w:gridCol w:w="4106"/>
        <w:gridCol w:w="1134"/>
        <w:gridCol w:w="1276"/>
        <w:gridCol w:w="3112"/>
      </w:tblGrid>
      <w:tr w:rsidR="003C37E6" w14:paraId="4DDFCF2C" w14:textId="77777777" w:rsidTr="006C1011">
        <w:tc>
          <w:tcPr>
            <w:tcW w:w="9628" w:type="dxa"/>
            <w:gridSpan w:val="4"/>
            <w:shd w:val="clear" w:color="auto" w:fill="DBE5F1"/>
          </w:tcPr>
          <w:p w14:paraId="1A551A54" w14:textId="63A3DF2C" w:rsidR="003C37E6" w:rsidRPr="003C37E6" w:rsidRDefault="003C37E6" w:rsidP="003C37E6">
            <w:pPr>
              <w:jc w:val="center"/>
              <w:rPr>
                <w:rFonts w:ascii="Arial" w:hAnsi="Arial" w:cs="Arial"/>
                <w:b/>
                <w:bCs/>
                <w:sz w:val="20"/>
                <w:szCs w:val="20"/>
              </w:rPr>
            </w:pPr>
            <w:r w:rsidRPr="003C37E6">
              <w:rPr>
                <w:rFonts w:ascii="Arial" w:hAnsi="Arial" w:cs="Arial"/>
                <w:b/>
                <w:bCs/>
                <w:sz w:val="20"/>
                <w:szCs w:val="20"/>
              </w:rPr>
              <w:t>Informacija apie tiekėjo ir jį kontroliuojančių asmenų dalyvavimą nesaugios branduolinės elektrinės statyboje, jos veikloje arba su ja susijusios infrastruktūros plėtros projektuose</w:t>
            </w:r>
          </w:p>
        </w:tc>
      </w:tr>
      <w:tr w:rsidR="00011952" w14:paraId="6E726F33" w14:textId="77777777" w:rsidTr="00CC73FC">
        <w:tc>
          <w:tcPr>
            <w:tcW w:w="4106" w:type="dxa"/>
            <w:vAlign w:val="center"/>
          </w:tcPr>
          <w:p w14:paraId="1E1BAFD7" w14:textId="316ADA6E" w:rsidR="00011952" w:rsidRDefault="003B2663" w:rsidP="003B2663">
            <w:pPr>
              <w:jc w:val="center"/>
              <w:rPr>
                <w:rFonts w:ascii="Arial" w:hAnsi="Arial" w:cs="Arial"/>
                <w:sz w:val="20"/>
                <w:szCs w:val="20"/>
              </w:rPr>
            </w:pPr>
            <w:r w:rsidRPr="003B2663">
              <w:rPr>
                <w:rFonts w:ascii="Arial" w:hAnsi="Arial" w:cs="Arial"/>
                <w:sz w:val="20"/>
                <w:szCs w:val="20"/>
              </w:rPr>
              <w:t xml:space="preserve">Ar tiekėjas / </w:t>
            </w:r>
            <w:r w:rsidR="0018657B">
              <w:rPr>
                <w:rFonts w:ascii="Arial" w:hAnsi="Arial" w:cs="Arial"/>
                <w:sz w:val="20"/>
                <w:szCs w:val="20"/>
              </w:rPr>
              <w:t xml:space="preserve">Tiekėjų </w:t>
            </w:r>
            <w:r w:rsidR="00861CD2">
              <w:rPr>
                <w:rFonts w:ascii="Arial" w:hAnsi="Arial" w:cs="Arial"/>
                <w:sz w:val="20"/>
                <w:szCs w:val="20"/>
              </w:rPr>
              <w:t>grupės narys</w:t>
            </w:r>
            <w:r w:rsidRPr="003B2663">
              <w:rPr>
                <w:rFonts w:ascii="Arial" w:hAnsi="Arial" w:cs="Arial"/>
                <w:sz w:val="20"/>
                <w:szCs w:val="20"/>
              </w:rPr>
              <w:t xml:space="preserve"> </w:t>
            </w:r>
            <w:r w:rsidRPr="003B2663">
              <w:rPr>
                <w:rFonts w:ascii="Arial" w:hAnsi="Arial" w:cs="Arial"/>
                <w:b/>
                <w:bCs/>
                <w:sz w:val="20"/>
                <w:szCs w:val="20"/>
              </w:rPr>
              <w:t>dalyvavo</w:t>
            </w:r>
            <w:r w:rsidRPr="003B2663">
              <w:rPr>
                <w:rFonts w:ascii="Arial" w:hAnsi="Arial" w:cs="Arial"/>
                <w:sz w:val="20"/>
                <w:szCs w:val="20"/>
              </w:rPr>
              <w:t xml:space="preserve"> </w:t>
            </w:r>
            <w:r w:rsidRPr="003B2663">
              <w:rPr>
                <w:rFonts w:ascii="Arial" w:hAnsi="Arial" w:cs="Arial"/>
                <w:b/>
                <w:bCs/>
                <w:sz w:val="20"/>
                <w:szCs w:val="20"/>
              </w:rPr>
              <w:t>arba dalyvauja</w:t>
            </w:r>
            <w:r w:rsidRPr="003B2663">
              <w:rPr>
                <w:rFonts w:ascii="Arial" w:hAnsi="Arial" w:cs="Arial"/>
                <w:sz w:val="20"/>
                <w:szCs w:val="20"/>
              </w:rPr>
              <w:t xml:space="preserve"> nesaugios branduolinės elektrinės statyboje, jos veikloje arba susijusiuose infrastruktūros plėtros projektuose</w:t>
            </w:r>
            <w:r w:rsidR="0018657B">
              <w:rPr>
                <w:rFonts w:ascii="Arial" w:hAnsi="Arial" w:cs="Arial"/>
                <w:sz w:val="20"/>
                <w:szCs w:val="20"/>
              </w:rPr>
              <w:t>?</w:t>
            </w:r>
          </w:p>
        </w:tc>
        <w:tc>
          <w:tcPr>
            <w:tcW w:w="1134" w:type="dxa"/>
            <w:vAlign w:val="center"/>
          </w:tcPr>
          <w:p w14:paraId="71013200" w14:textId="77777777" w:rsidR="00011952" w:rsidRPr="00561038" w:rsidRDefault="00561038" w:rsidP="003B2663">
            <w:pPr>
              <w:jc w:val="center"/>
              <w:rPr>
                <w:rFonts w:ascii="Arial" w:hAnsi="Arial" w:cs="Arial"/>
                <w:b/>
                <w:bCs/>
                <w:sz w:val="20"/>
                <w:szCs w:val="20"/>
              </w:rPr>
            </w:pPr>
            <w:r w:rsidRPr="00561038">
              <w:rPr>
                <w:rFonts w:ascii="Arial" w:hAnsi="Arial" w:cs="Arial"/>
                <w:b/>
                <w:bCs/>
                <w:sz w:val="20"/>
                <w:szCs w:val="20"/>
              </w:rPr>
              <w:t>TAIP</w:t>
            </w:r>
          </w:p>
          <w:sdt>
            <w:sdtPr>
              <w:rPr>
                <w:rFonts w:ascii="Arial" w:hAnsi="Arial" w:cs="Arial"/>
                <w:sz w:val="20"/>
                <w:szCs w:val="20"/>
              </w:rPr>
              <w:id w:val="138314114"/>
              <w14:checkbox>
                <w14:checked w14:val="0"/>
                <w14:checkedState w14:val="2612" w14:font="MS Gothic"/>
                <w14:uncheckedState w14:val="2610" w14:font="MS Gothic"/>
              </w14:checkbox>
            </w:sdtPr>
            <w:sdtContent>
              <w:p w14:paraId="27359151" w14:textId="53D03FAC" w:rsidR="00561038" w:rsidRDefault="00561038" w:rsidP="003B2663">
                <w:pPr>
                  <w:jc w:val="center"/>
                  <w:rPr>
                    <w:rFonts w:ascii="Arial" w:hAnsi="Arial" w:cs="Arial"/>
                    <w:sz w:val="20"/>
                    <w:szCs w:val="20"/>
                  </w:rPr>
                </w:pPr>
                <w:r>
                  <w:rPr>
                    <w:rFonts w:ascii="MS Gothic" w:eastAsia="MS Gothic" w:hAnsi="MS Gothic" w:cs="Arial" w:hint="eastAsia"/>
                    <w:sz w:val="20"/>
                    <w:szCs w:val="20"/>
                  </w:rPr>
                  <w:t>☐</w:t>
                </w:r>
              </w:p>
            </w:sdtContent>
          </w:sdt>
        </w:tc>
        <w:tc>
          <w:tcPr>
            <w:tcW w:w="1276" w:type="dxa"/>
            <w:vAlign w:val="center"/>
          </w:tcPr>
          <w:p w14:paraId="2B35140A" w14:textId="77777777" w:rsidR="00011952" w:rsidRPr="00561038" w:rsidRDefault="00561038" w:rsidP="003B2663">
            <w:pPr>
              <w:jc w:val="center"/>
              <w:rPr>
                <w:rFonts w:ascii="Arial" w:hAnsi="Arial" w:cs="Arial"/>
                <w:b/>
                <w:bCs/>
                <w:sz w:val="20"/>
                <w:szCs w:val="20"/>
              </w:rPr>
            </w:pPr>
            <w:r w:rsidRPr="00561038">
              <w:rPr>
                <w:rFonts w:ascii="Arial" w:hAnsi="Arial" w:cs="Arial"/>
                <w:b/>
                <w:bCs/>
                <w:sz w:val="20"/>
                <w:szCs w:val="20"/>
              </w:rPr>
              <w:t>NE</w:t>
            </w:r>
          </w:p>
          <w:sdt>
            <w:sdtPr>
              <w:rPr>
                <w:rFonts w:ascii="Arial" w:hAnsi="Arial" w:cs="Arial"/>
                <w:sz w:val="20"/>
                <w:szCs w:val="20"/>
              </w:rPr>
              <w:id w:val="-1414088105"/>
              <w14:checkbox>
                <w14:checked w14:val="0"/>
                <w14:checkedState w14:val="2612" w14:font="MS Gothic"/>
                <w14:uncheckedState w14:val="2610" w14:font="MS Gothic"/>
              </w14:checkbox>
            </w:sdtPr>
            <w:sdtContent>
              <w:p w14:paraId="4D148B78" w14:textId="7D6D0F5B" w:rsidR="00561038" w:rsidRDefault="00561038" w:rsidP="003B2663">
                <w:pPr>
                  <w:jc w:val="center"/>
                  <w:rPr>
                    <w:rFonts w:ascii="Arial" w:hAnsi="Arial" w:cs="Arial"/>
                    <w:sz w:val="20"/>
                    <w:szCs w:val="20"/>
                  </w:rPr>
                </w:pPr>
                <w:r>
                  <w:rPr>
                    <w:rFonts w:ascii="MS Gothic" w:eastAsia="MS Gothic" w:hAnsi="MS Gothic" w:cs="Arial" w:hint="eastAsia"/>
                    <w:sz w:val="20"/>
                    <w:szCs w:val="20"/>
                  </w:rPr>
                  <w:t>☐</w:t>
                </w:r>
              </w:p>
            </w:sdtContent>
          </w:sdt>
        </w:tc>
        <w:tc>
          <w:tcPr>
            <w:tcW w:w="3112" w:type="dxa"/>
            <w:vAlign w:val="center"/>
          </w:tcPr>
          <w:p w14:paraId="28375988" w14:textId="2358FF77" w:rsidR="00011952" w:rsidRPr="009716DE" w:rsidRDefault="00391D65" w:rsidP="003B2663">
            <w:pPr>
              <w:jc w:val="center"/>
              <w:rPr>
                <w:rFonts w:ascii="Arial" w:hAnsi="Arial" w:cs="Arial"/>
                <w:color w:val="375F91"/>
                <w:sz w:val="20"/>
                <w:szCs w:val="20"/>
              </w:rPr>
            </w:pPr>
            <w:r w:rsidRPr="009716DE">
              <w:rPr>
                <w:rFonts w:ascii="Arial" w:hAnsi="Arial" w:cs="Arial"/>
                <w:i/>
                <w:iCs/>
                <w:color w:val="375F91"/>
                <w:sz w:val="20"/>
                <w:szCs w:val="20"/>
              </w:rPr>
              <w:t xml:space="preserve">(Jeigu tiekėjas pažymėjo „TAIP“, įrašomas nurodytoje veikloje dalyvavusio ar dalyvaujančio </w:t>
            </w:r>
            <w:r w:rsidRPr="009716DE">
              <w:rPr>
                <w:rFonts w:ascii="Arial" w:hAnsi="Arial" w:cs="Arial"/>
                <w:b/>
                <w:i/>
                <w:iCs/>
                <w:color w:val="375F91"/>
                <w:sz w:val="20"/>
                <w:szCs w:val="20"/>
              </w:rPr>
              <w:t>tiekėjo ir/arba Jungtinės veiklos partnerio</w:t>
            </w:r>
            <w:r w:rsidRPr="009716DE">
              <w:rPr>
                <w:rFonts w:ascii="Arial" w:hAnsi="Arial" w:cs="Arial"/>
                <w:i/>
                <w:iCs/>
                <w:color w:val="375F91"/>
                <w:sz w:val="20"/>
                <w:szCs w:val="20"/>
              </w:rPr>
              <w:t xml:space="preserve"> pavadinimas)</w:t>
            </w:r>
          </w:p>
        </w:tc>
      </w:tr>
      <w:tr w:rsidR="007D0AC6" w14:paraId="144ED1CB" w14:textId="77777777" w:rsidTr="00CC73FC">
        <w:tc>
          <w:tcPr>
            <w:tcW w:w="4106" w:type="dxa"/>
            <w:vAlign w:val="center"/>
          </w:tcPr>
          <w:p w14:paraId="3720EB98" w14:textId="7EAE0232" w:rsidR="007D0AC6" w:rsidRDefault="007D0AC6" w:rsidP="007D0AC6">
            <w:pPr>
              <w:jc w:val="center"/>
              <w:rPr>
                <w:rFonts w:ascii="Arial" w:hAnsi="Arial" w:cs="Arial"/>
                <w:sz w:val="20"/>
                <w:szCs w:val="20"/>
              </w:rPr>
            </w:pPr>
            <w:r w:rsidRPr="0018657B">
              <w:rPr>
                <w:rFonts w:ascii="Arial" w:hAnsi="Arial" w:cs="Arial"/>
                <w:sz w:val="20"/>
                <w:szCs w:val="20"/>
              </w:rPr>
              <w:t xml:space="preserve">Ar tiekėją / </w:t>
            </w:r>
            <w:r>
              <w:rPr>
                <w:rFonts w:ascii="Arial" w:hAnsi="Arial" w:cs="Arial"/>
                <w:sz w:val="20"/>
                <w:szCs w:val="20"/>
              </w:rPr>
              <w:t>Tiekėjų grupės narį</w:t>
            </w:r>
            <w:r w:rsidRPr="0018657B">
              <w:rPr>
                <w:rFonts w:ascii="Arial" w:hAnsi="Arial" w:cs="Arial"/>
                <w:sz w:val="20"/>
                <w:szCs w:val="20"/>
              </w:rPr>
              <w:t xml:space="preserve"> kontroliuojantis / -</w:t>
            </w:r>
            <w:proofErr w:type="spellStart"/>
            <w:r w:rsidRPr="0018657B">
              <w:rPr>
                <w:rFonts w:ascii="Arial" w:hAnsi="Arial" w:cs="Arial"/>
                <w:sz w:val="20"/>
                <w:szCs w:val="20"/>
              </w:rPr>
              <w:t>ys</w:t>
            </w:r>
            <w:proofErr w:type="spellEnd"/>
            <w:r w:rsidRPr="0018657B">
              <w:rPr>
                <w:rFonts w:ascii="Arial" w:hAnsi="Arial" w:cs="Arial"/>
                <w:sz w:val="20"/>
                <w:szCs w:val="20"/>
              </w:rPr>
              <w:t xml:space="preserve"> asmuo / -</w:t>
            </w:r>
            <w:proofErr w:type="spellStart"/>
            <w:r w:rsidRPr="0018657B">
              <w:rPr>
                <w:rFonts w:ascii="Arial" w:hAnsi="Arial" w:cs="Arial"/>
                <w:sz w:val="20"/>
                <w:szCs w:val="20"/>
              </w:rPr>
              <w:t>enys</w:t>
            </w:r>
            <w:proofErr w:type="spellEnd"/>
            <w:r w:rsidRPr="0018657B">
              <w:rPr>
                <w:rFonts w:ascii="Arial" w:hAnsi="Arial" w:cs="Arial"/>
                <w:sz w:val="20"/>
                <w:szCs w:val="20"/>
              </w:rPr>
              <w:t xml:space="preserve"> </w:t>
            </w:r>
            <w:r w:rsidRPr="007D0AC6">
              <w:rPr>
                <w:rFonts w:ascii="Arial" w:hAnsi="Arial" w:cs="Arial"/>
                <w:b/>
                <w:bCs/>
                <w:sz w:val="20"/>
                <w:szCs w:val="20"/>
              </w:rPr>
              <w:t>dalyvavo arba dalyvauja</w:t>
            </w:r>
            <w:r w:rsidRPr="0018657B">
              <w:rPr>
                <w:rFonts w:ascii="Arial" w:hAnsi="Arial" w:cs="Arial"/>
                <w:sz w:val="20"/>
                <w:szCs w:val="20"/>
              </w:rPr>
              <w:t xml:space="preserve"> nesaugios branduolinės elektrinės statyboje, jos veikloje arba susijusiuose infrastruktūros plėtros projektuose</w:t>
            </w:r>
            <w:r>
              <w:rPr>
                <w:rFonts w:ascii="Arial" w:hAnsi="Arial" w:cs="Arial"/>
                <w:sz w:val="20"/>
                <w:szCs w:val="20"/>
              </w:rPr>
              <w:t>?</w:t>
            </w:r>
          </w:p>
        </w:tc>
        <w:tc>
          <w:tcPr>
            <w:tcW w:w="1134" w:type="dxa"/>
            <w:vAlign w:val="center"/>
          </w:tcPr>
          <w:p w14:paraId="07BCDFBE" w14:textId="77777777" w:rsidR="007D0AC6" w:rsidRPr="00561038" w:rsidRDefault="007D0AC6" w:rsidP="007D0AC6">
            <w:pPr>
              <w:jc w:val="center"/>
              <w:rPr>
                <w:rFonts w:ascii="Arial" w:hAnsi="Arial" w:cs="Arial"/>
                <w:b/>
                <w:bCs/>
                <w:sz w:val="20"/>
                <w:szCs w:val="20"/>
              </w:rPr>
            </w:pPr>
            <w:r w:rsidRPr="00561038">
              <w:rPr>
                <w:rFonts w:ascii="Arial" w:hAnsi="Arial" w:cs="Arial"/>
                <w:b/>
                <w:bCs/>
                <w:sz w:val="20"/>
                <w:szCs w:val="20"/>
              </w:rPr>
              <w:t>TAIP</w:t>
            </w:r>
          </w:p>
          <w:sdt>
            <w:sdtPr>
              <w:rPr>
                <w:rFonts w:ascii="Arial" w:hAnsi="Arial" w:cs="Arial"/>
                <w:sz w:val="20"/>
                <w:szCs w:val="20"/>
              </w:rPr>
              <w:id w:val="-1355108982"/>
              <w14:checkbox>
                <w14:checked w14:val="0"/>
                <w14:checkedState w14:val="2612" w14:font="MS Gothic"/>
                <w14:uncheckedState w14:val="2610" w14:font="MS Gothic"/>
              </w14:checkbox>
            </w:sdtPr>
            <w:sdtContent>
              <w:p w14:paraId="04FAE7A3" w14:textId="73E03F9B" w:rsidR="007D0AC6" w:rsidRDefault="007D0AC6" w:rsidP="007D0AC6">
                <w:pPr>
                  <w:jc w:val="center"/>
                  <w:rPr>
                    <w:rFonts w:ascii="Arial" w:hAnsi="Arial" w:cs="Arial"/>
                    <w:sz w:val="20"/>
                    <w:szCs w:val="20"/>
                  </w:rPr>
                </w:pPr>
                <w:r>
                  <w:rPr>
                    <w:rFonts w:ascii="MS Gothic" w:eastAsia="MS Gothic" w:hAnsi="MS Gothic" w:cs="Arial" w:hint="eastAsia"/>
                    <w:sz w:val="20"/>
                    <w:szCs w:val="20"/>
                  </w:rPr>
                  <w:t>☐</w:t>
                </w:r>
              </w:p>
            </w:sdtContent>
          </w:sdt>
        </w:tc>
        <w:tc>
          <w:tcPr>
            <w:tcW w:w="1276" w:type="dxa"/>
            <w:vAlign w:val="center"/>
          </w:tcPr>
          <w:p w14:paraId="7CF5175D" w14:textId="77777777" w:rsidR="007D0AC6" w:rsidRPr="00561038" w:rsidRDefault="007D0AC6" w:rsidP="007D0AC6">
            <w:pPr>
              <w:jc w:val="center"/>
              <w:rPr>
                <w:rFonts w:ascii="Arial" w:hAnsi="Arial" w:cs="Arial"/>
                <w:b/>
                <w:bCs/>
                <w:sz w:val="20"/>
                <w:szCs w:val="20"/>
              </w:rPr>
            </w:pPr>
            <w:r w:rsidRPr="00561038">
              <w:rPr>
                <w:rFonts w:ascii="Arial" w:hAnsi="Arial" w:cs="Arial"/>
                <w:b/>
                <w:bCs/>
                <w:sz w:val="20"/>
                <w:szCs w:val="20"/>
              </w:rPr>
              <w:t>NE</w:t>
            </w:r>
          </w:p>
          <w:sdt>
            <w:sdtPr>
              <w:rPr>
                <w:rFonts w:ascii="Arial" w:hAnsi="Arial" w:cs="Arial"/>
                <w:sz w:val="20"/>
                <w:szCs w:val="20"/>
              </w:rPr>
              <w:id w:val="-312644159"/>
              <w14:checkbox>
                <w14:checked w14:val="0"/>
                <w14:checkedState w14:val="2612" w14:font="MS Gothic"/>
                <w14:uncheckedState w14:val="2610" w14:font="MS Gothic"/>
              </w14:checkbox>
            </w:sdtPr>
            <w:sdtContent>
              <w:p w14:paraId="2894FB48" w14:textId="618E46F1" w:rsidR="007D0AC6" w:rsidRDefault="007D0AC6" w:rsidP="007D0AC6">
                <w:pPr>
                  <w:jc w:val="center"/>
                  <w:rPr>
                    <w:rFonts w:ascii="Arial" w:hAnsi="Arial" w:cs="Arial"/>
                    <w:sz w:val="20"/>
                    <w:szCs w:val="20"/>
                  </w:rPr>
                </w:pPr>
                <w:r>
                  <w:rPr>
                    <w:rFonts w:ascii="MS Gothic" w:eastAsia="MS Gothic" w:hAnsi="MS Gothic" w:cs="Arial" w:hint="eastAsia"/>
                    <w:sz w:val="20"/>
                    <w:szCs w:val="20"/>
                  </w:rPr>
                  <w:t>☐</w:t>
                </w:r>
              </w:p>
            </w:sdtContent>
          </w:sdt>
        </w:tc>
        <w:tc>
          <w:tcPr>
            <w:tcW w:w="3112" w:type="dxa"/>
            <w:vAlign w:val="center"/>
          </w:tcPr>
          <w:p w14:paraId="7678D34B" w14:textId="0919C675" w:rsidR="007D0AC6" w:rsidRPr="009716DE" w:rsidRDefault="007D0AC6" w:rsidP="007D0AC6">
            <w:pPr>
              <w:jc w:val="center"/>
              <w:rPr>
                <w:rFonts w:ascii="Arial" w:hAnsi="Arial" w:cs="Arial"/>
                <w:i/>
                <w:iCs/>
                <w:color w:val="375F91"/>
                <w:sz w:val="20"/>
                <w:szCs w:val="20"/>
              </w:rPr>
            </w:pPr>
            <w:r w:rsidRPr="009716DE">
              <w:rPr>
                <w:rFonts w:ascii="Arial" w:hAnsi="Arial" w:cs="Arial"/>
                <w:i/>
                <w:iCs/>
                <w:color w:val="375F91"/>
                <w:sz w:val="20"/>
                <w:szCs w:val="20"/>
              </w:rPr>
              <w:t xml:space="preserve">(Jeigu tiekėjas pažymėjo „TAIP“, įrašomas </w:t>
            </w:r>
            <w:r w:rsidRPr="009716DE">
              <w:rPr>
                <w:rFonts w:ascii="Arial" w:hAnsi="Arial" w:cs="Arial"/>
                <w:b/>
                <w:bCs/>
                <w:i/>
                <w:iCs/>
                <w:color w:val="375F91"/>
                <w:sz w:val="20"/>
                <w:szCs w:val="20"/>
              </w:rPr>
              <w:t>tiekėją ar Tiekėjo grupės narį kontroliuojančio / -ų asmens / -ų</w:t>
            </w:r>
            <w:r w:rsidRPr="009716DE">
              <w:rPr>
                <w:rFonts w:ascii="Arial" w:hAnsi="Arial" w:cs="Arial"/>
                <w:i/>
                <w:iCs/>
                <w:color w:val="375F91"/>
                <w:sz w:val="20"/>
                <w:szCs w:val="20"/>
              </w:rPr>
              <w:t>, dalyvavusių ar dalyvaujančių nurodytoje veikloje, pavadinimas)</w:t>
            </w:r>
          </w:p>
        </w:tc>
      </w:tr>
      <w:tr w:rsidR="007D0AC6" w14:paraId="35216260" w14:textId="77777777" w:rsidTr="00574059">
        <w:tc>
          <w:tcPr>
            <w:tcW w:w="9628" w:type="dxa"/>
            <w:gridSpan w:val="4"/>
            <w:vAlign w:val="center"/>
          </w:tcPr>
          <w:p w14:paraId="5596C3FB" w14:textId="77777777" w:rsidR="007757E3" w:rsidRPr="007757E3" w:rsidRDefault="007757E3" w:rsidP="006C1011">
            <w:pPr>
              <w:jc w:val="center"/>
              <w:rPr>
                <w:rFonts w:ascii="Arial" w:hAnsi="Arial" w:cs="Arial"/>
                <w:i/>
                <w:iCs/>
                <w:sz w:val="20"/>
                <w:szCs w:val="20"/>
              </w:rPr>
            </w:pPr>
            <w:r w:rsidRPr="007757E3">
              <w:rPr>
                <w:rFonts w:ascii="Arial" w:hAnsi="Arial" w:cs="Arial"/>
                <w:i/>
                <w:iCs/>
                <w:sz w:val="20"/>
                <w:szCs w:val="20"/>
              </w:rPr>
              <w:t>Įsipareigoju pirkimo ir / arba Sutarties galiojimo laikotarpiu nedelsiant informuoti Pirkimo vykdytoją / Pirkėją apie bet kokius pateiktos informacijos pasikeitimus.</w:t>
            </w:r>
          </w:p>
          <w:p w14:paraId="16AE3B30" w14:textId="13E96195" w:rsidR="007D0AC6" w:rsidRDefault="007757E3" w:rsidP="006C1011">
            <w:pPr>
              <w:jc w:val="center"/>
              <w:rPr>
                <w:rFonts w:ascii="Arial" w:hAnsi="Arial" w:cs="Arial"/>
                <w:sz w:val="20"/>
                <w:szCs w:val="20"/>
              </w:rPr>
            </w:pPr>
            <w:r w:rsidRPr="007757E3">
              <w:rPr>
                <w:rFonts w:ascii="Arial" w:hAnsi="Arial" w:cs="Arial"/>
                <w:i/>
                <w:iCs/>
                <w:sz w:val="20"/>
                <w:szCs w:val="20"/>
              </w:rPr>
              <w:t>Esu informuotas ir sutinku, kad ši informacija Lietuvos Respublikos nacionaliniam saugumui užtikrinti svarbių objektų apsaugos įstatyme nustatytais atvejais būtų pateikta Nacionaliniam saugumui užtikrinti svarbių objektų apsaugos koordinavimo komisijai</w:t>
            </w:r>
          </w:p>
        </w:tc>
      </w:tr>
    </w:tbl>
    <w:p w14:paraId="327D1E53" w14:textId="77777777" w:rsidR="00845F96" w:rsidRDefault="00845F96" w:rsidP="001C6A4E">
      <w:pPr>
        <w:jc w:val="both"/>
        <w:rPr>
          <w:rFonts w:ascii="Arial" w:hAnsi="Arial" w:cs="Arial"/>
          <w:sz w:val="20"/>
          <w:szCs w:val="20"/>
        </w:rPr>
      </w:pPr>
    </w:p>
    <w:p w14:paraId="2B29A5D1" w14:textId="77777777" w:rsidR="00FA43A1" w:rsidRPr="009861A3" w:rsidRDefault="00000000" w:rsidP="00FA43A1">
      <w:pPr>
        <w:jc w:val="center"/>
        <w:rPr>
          <w:rFonts w:ascii="Arial" w:hAnsi="Arial" w:cs="Arial"/>
          <w:sz w:val="20"/>
          <w:szCs w:val="20"/>
        </w:rPr>
      </w:pPr>
      <w:sdt>
        <w:sdtPr>
          <w:rPr>
            <w:rFonts w:ascii="Arial" w:hAnsi="Arial" w:cs="Arial"/>
            <w:bCs/>
            <w:sz w:val="20"/>
            <w:szCs w:val="20"/>
          </w:rPr>
          <w:id w:val="13270203"/>
          <w:placeholder>
            <w:docPart w:val="024CED0D09CA454FA7D5E731106B3E51"/>
          </w:placeholder>
          <w:showingPlcHdr/>
          <w:text/>
        </w:sdtPr>
        <w:sdtContent>
          <w:r w:rsidR="00FA43A1" w:rsidRPr="004762F9">
            <w:rPr>
              <w:rStyle w:val="PlaceholderText"/>
              <w:rFonts w:ascii="Arial" w:hAnsi="Arial" w:cs="Arial"/>
              <w:sz w:val="20"/>
              <w:szCs w:val="20"/>
            </w:rPr>
            <w:t>________________________</w:t>
          </w:r>
          <w:r w:rsidR="00FA43A1">
            <w:rPr>
              <w:rStyle w:val="PlaceholderText"/>
              <w:rFonts w:ascii="Arial" w:hAnsi="Arial" w:cs="Arial"/>
              <w:sz w:val="20"/>
              <w:szCs w:val="20"/>
            </w:rPr>
            <w:t>_______________________________________________</w:t>
          </w:r>
          <w:r w:rsidR="00FA43A1" w:rsidRPr="004762F9">
            <w:rPr>
              <w:rStyle w:val="PlaceholderText"/>
              <w:rFonts w:ascii="Arial" w:hAnsi="Arial" w:cs="Arial"/>
              <w:sz w:val="20"/>
              <w:szCs w:val="20"/>
            </w:rPr>
            <w:t>_</w:t>
          </w:r>
        </w:sdtContent>
      </w:sdt>
    </w:p>
    <w:p w14:paraId="77CB126C" w14:textId="77777777" w:rsidR="00FA43A1" w:rsidRPr="009861A3" w:rsidRDefault="00FA43A1" w:rsidP="00FA43A1">
      <w:pPr>
        <w:jc w:val="center"/>
        <w:rPr>
          <w:rFonts w:ascii="Arial" w:hAnsi="Arial" w:cs="Arial"/>
          <w:sz w:val="20"/>
          <w:szCs w:val="20"/>
        </w:rPr>
      </w:pPr>
      <w:r w:rsidRPr="009861A3">
        <w:rPr>
          <w:rFonts w:ascii="Arial" w:hAnsi="Arial" w:cs="Arial"/>
          <w:sz w:val="20"/>
          <w:szCs w:val="20"/>
        </w:rPr>
        <w:t>(Tiekėjo įgalioto atstovo pareigos, vardas, pavardė, parašas)</w:t>
      </w:r>
    </w:p>
    <w:p w14:paraId="1510B7C3" w14:textId="77777777" w:rsidR="00B82C05" w:rsidRPr="00D7319B" w:rsidRDefault="00B82C05" w:rsidP="001C6A4E">
      <w:pPr>
        <w:jc w:val="both"/>
        <w:rPr>
          <w:rFonts w:ascii="Arial" w:hAnsi="Arial" w:cs="Arial"/>
          <w:sz w:val="20"/>
          <w:szCs w:val="20"/>
        </w:rPr>
      </w:pPr>
    </w:p>
    <w:sectPr w:rsidR="00B82C05" w:rsidRPr="00D7319B" w:rsidSect="00CC73FC">
      <w:headerReference w:type="default" r:id="rId10"/>
      <w:pgSz w:w="11906" w:h="16838" w:code="9"/>
      <w:pgMar w:top="1134" w:right="567" w:bottom="1134" w:left="1701"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8A59C" w14:textId="77777777" w:rsidR="00726FBF" w:rsidRDefault="00726FBF" w:rsidP="00365DA1">
      <w:r>
        <w:separator/>
      </w:r>
    </w:p>
  </w:endnote>
  <w:endnote w:type="continuationSeparator" w:id="0">
    <w:p w14:paraId="36F6889F" w14:textId="77777777" w:rsidR="00726FBF" w:rsidRDefault="00726FBF" w:rsidP="00365DA1">
      <w:r>
        <w:continuationSeparator/>
      </w:r>
    </w:p>
  </w:endnote>
  <w:endnote w:type="continuationNotice" w:id="1">
    <w:p w14:paraId="0AC46AA1" w14:textId="77777777" w:rsidR="00726FBF" w:rsidRDefault="00726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7CED3" w14:textId="77777777" w:rsidR="00726FBF" w:rsidRDefault="00726FBF" w:rsidP="00365DA1">
      <w:r>
        <w:separator/>
      </w:r>
    </w:p>
  </w:footnote>
  <w:footnote w:type="continuationSeparator" w:id="0">
    <w:p w14:paraId="71C0416D" w14:textId="77777777" w:rsidR="00726FBF" w:rsidRDefault="00726FBF" w:rsidP="00365DA1">
      <w:r>
        <w:continuationSeparator/>
      </w:r>
    </w:p>
  </w:footnote>
  <w:footnote w:type="continuationNotice" w:id="1">
    <w:p w14:paraId="0A84A0B6" w14:textId="77777777" w:rsidR="00726FBF" w:rsidRDefault="00726FBF"/>
  </w:footnote>
  <w:footnote w:id="2">
    <w:p w14:paraId="6AF7E0AF" w14:textId="348D52A1" w:rsidR="001C6A4E" w:rsidRPr="007B0020" w:rsidRDefault="001C6A4E" w:rsidP="007B0020">
      <w:pPr>
        <w:pStyle w:val="FootnoteText"/>
        <w:jc w:val="both"/>
        <w:rPr>
          <w:rFonts w:ascii="Arial" w:hAnsi="Arial" w:cs="Arial"/>
          <w:sz w:val="16"/>
          <w:szCs w:val="16"/>
        </w:rPr>
      </w:pPr>
      <w:r w:rsidRPr="007B0020">
        <w:rPr>
          <w:rStyle w:val="FootnoteReference"/>
          <w:rFonts w:ascii="Arial" w:hAnsi="Arial" w:cs="Arial"/>
          <w:sz w:val="18"/>
          <w:szCs w:val="18"/>
        </w:rPr>
        <w:footnoteRef/>
      </w:r>
      <w:r w:rsidRPr="007B0020">
        <w:rPr>
          <w:rFonts w:ascii="Arial" w:hAnsi="Arial" w:cs="Arial"/>
          <w:sz w:val="16"/>
          <w:szCs w:val="16"/>
        </w:rPr>
        <w:t xml:space="preserve"> </w:t>
      </w:r>
      <w:r w:rsidR="00781946" w:rsidRPr="007B0020">
        <w:rPr>
          <w:rFonts w:ascii="Arial" w:hAnsi="Arial" w:cs="Arial"/>
          <w:sz w:val="16"/>
          <w:szCs w:val="16"/>
        </w:rPr>
        <w:t xml:space="preserve">Vadovaujantis Lietuvos Respublikos būtinųjų priemonių, skirtų apsisaugoti nuo trečiųjų šalių nesaugių branduolinių elektrinių keliamų grėsmių, įstatymo 4 straipsnio 4 dalimi, </w:t>
      </w:r>
      <w:r w:rsidR="00781946" w:rsidRPr="001152F8">
        <w:rPr>
          <w:rFonts w:ascii="Arial" w:hAnsi="Arial" w:cs="Arial"/>
          <w:b/>
          <w:bCs/>
          <w:i/>
          <w:iCs/>
          <w:sz w:val="16"/>
          <w:szCs w:val="16"/>
        </w:rPr>
        <w:t>asmenų, dalyvaujančių įstatymu pripažintos nesaugia branduolinės elektrinės statyboje trečiojoje šalyje ar jos veikloje, su tokios elektrinės veikla susijusios elektros energetikos infrastruktūros plėtros projektuose, arba jų kontroliuojamų asmenų</w:t>
      </w:r>
      <w:r w:rsidR="00781946" w:rsidRPr="001152F8">
        <w:rPr>
          <w:rFonts w:ascii="Arial" w:hAnsi="Arial" w:cs="Arial"/>
          <w:i/>
          <w:iCs/>
          <w:sz w:val="16"/>
          <w:szCs w:val="16"/>
        </w:rPr>
        <w:t xml:space="preserve"> ir nacionaliniam saugumui užtikrinti svarbių įmonių sudarytiems sandoriams dėl Lietuvos Respublikoje įgyvendinamų energetikos sistemos projektų yra taikoma Lietuvos Respublikos nacionaliniam saugumui užtikrinti svarbių objektų apsaugos įstatymo 13 straipsnyje numatyta sandorių atitikties nacionalinio saugumo interesams patikra</w:t>
      </w:r>
      <w:r w:rsidR="001152F8">
        <w:rPr>
          <w:rFonts w:ascii="Arial" w:hAnsi="Arial" w:cs="Arial"/>
          <w:i/>
          <w:iCs/>
          <w:sz w:val="16"/>
          <w:szCs w:val="16"/>
        </w:rPr>
        <w:t>.</w:t>
      </w:r>
    </w:p>
  </w:footnote>
  <w:footnote w:id="3">
    <w:p w14:paraId="5DE744F0" w14:textId="3184B12E" w:rsidR="0032101C" w:rsidRDefault="0032101C" w:rsidP="007B0020">
      <w:pPr>
        <w:pStyle w:val="FootnoteText"/>
        <w:jc w:val="both"/>
      </w:pPr>
      <w:r w:rsidRPr="007B0020">
        <w:rPr>
          <w:rStyle w:val="FootnoteReference"/>
          <w:rFonts w:ascii="Arial" w:hAnsi="Arial" w:cs="Arial"/>
          <w:sz w:val="18"/>
          <w:szCs w:val="18"/>
        </w:rPr>
        <w:footnoteRef/>
      </w:r>
      <w:r w:rsidRPr="007B0020">
        <w:rPr>
          <w:rFonts w:ascii="Arial" w:hAnsi="Arial" w:cs="Arial"/>
          <w:sz w:val="16"/>
          <w:szCs w:val="16"/>
        </w:rPr>
        <w:t xml:space="preserve"> </w:t>
      </w:r>
      <w:r w:rsidR="007B0020" w:rsidRPr="007B0020">
        <w:rPr>
          <w:rFonts w:ascii="Arial" w:hAnsi="Arial" w:cs="Arial"/>
          <w:sz w:val="16"/>
          <w:szCs w:val="16"/>
        </w:rPr>
        <w:t>Vadovaujantis Lietuvos Respublikos įstatymu dėl branduolinės elektrinės, statomos Baltarusijos Respublikoje, Astravo rajone, pripažinimo nesaugia, Astravo branduolinė elektrinė pripažinta keliančia grėsmę Lietuvos Respublikos nacionaliniam saugumui, aplinkai ir visuomenės sveikatai (TAR, 2017-06-27, Nr. 2017-10815).</w:t>
      </w:r>
    </w:p>
  </w:footnote>
  <w:footnote w:id="4">
    <w:p w14:paraId="39C5A1E0" w14:textId="77777777" w:rsidR="00BC44E7" w:rsidRPr="00507D40" w:rsidRDefault="003978E3" w:rsidP="00BC44E7">
      <w:pPr>
        <w:pStyle w:val="FootnoteText"/>
        <w:jc w:val="both"/>
        <w:rPr>
          <w:rFonts w:ascii="Arial" w:hAnsi="Arial" w:cs="Arial"/>
          <w:i/>
          <w:iCs/>
          <w:sz w:val="16"/>
          <w:szCs w:val="16"/>
        </w:rPr>
      </w:pPr>
      <w:r w:rsidRPr="00BC44E7">
        <w:rPr>
          <w:rStyle w:val="FootnoteReference"/>
          <w:rFonts w:ascii="Arial" w:hAnsi="Arial" w:cs="Arial"/>
          <w:sz w:val="18"/>
          <w:szCs w:val="18"/>
        </w:rPr>
        <w:footnoteRef/>
      </w:r>
      <w:r w:rsidRPr="00BC44E7">
        <w:rPr>
          <w:rFonts w:ascii="Arial" w:hAnsi="Arial" w:cs="Arial"/>
          <w:sz w:val="16"/>
          <w:szCs w:val="16"/>
        </w:rPr>
        <w:t xml:space="preserve"> </w:t>
      </w:r>
      <w:r w:rsidR="00BC44E7" w:rsidRPr="00BC44E7">
        <w:rPr>
          <w:rFonts w:ascii="Arial" w:hAnsi="Arial" w:cs="Arial"/>
          <w:sz w:val="16"/>
          <w:szCs w:val="16"/>
        </w:rPr>
        <w:t xml:space="preserve">Kontrolės teisė suprantama taip, kaip ji apibrėžta Lietuvos Respublikos konkurencijos įstatymo 3 straipsnio 9 dalyje: </w:t>
      </w:r>
      <w:r w:rsidR="00BC44E7" w:rsidRPr="00507D40">
        <w:rPr>
          <w:rFonts w:ascii="Arial" w:hAnsi="Arial" w:cs="Arial"/>
          <w:b/>
          <w:bCs/>
          <w:i/>
          <w:iCs/>
          <w:sz w:val="16"/>
          <w:szCs w:val="16"/>
        </w:rPr>
        <w:t>Kontrolė</w:t>
      </w:r>
      <w:r w:rsidR="00BC44E7" w:rsidRPr="00507D40">
        <w:rPr>
          <w:rFonts w:ascii="Arial" w:hAnsi="Arial" w:cs="Arial"/>
          <w:i/>
          <w:iCs/>
          <w:sz w:val="16"/>
          <w:szCs w:val="16"/>
        </w:rPr>
        <w:t xml:space="preserve"> – visokios iš Lietuvos Respublikos ar kitos valstybės įstatymų ar sandorių atsirandančios teisės, suteikiančios juridiniam ar fiziniam asmeniui galimybę daryti lemiamą įtaką ūkio subjekto veiklai, įskaitant:</w:t>
      </w:r>
    </w:p>
    <w:p w14:paraId="6DDFE597" w14:textId="77777777" w:rsidR="00BC44E7" w:rsidRPr="00507D40" w:rsidRDefault="00BC44E7" w:rsidP="00BC44E7">
      <w:pPr>
        <w:pStyle w:val="FootnoteText"/>
        <w:jc w:val="both"/>
        <w:rPr>
          <w:rFonts w:ascii="Arial" w:hAnsi="Arial" w:cs="Arial"/>
          <w:i/>
          <w:iCs/>
          <w:sz w:val="16"/>
          <w:szCs w:val="16"/>
        </w:rPr>
      </w:pPr>
      <w:r w:rsidRPr="00507D40">
        <w:rPr>
          <w:rFonts w:ascii="Arial" w:hAnsi="Arial" w:cs="Arial"/>
          <w:i/>
          <w:iCs/>
          <w:sz w:val="16"/>
          <w:szCs w:val="16"/>
        </w:rPr>
        <w:t>1) nuosavybės teisę į visą ar dalį ūkio subjekto turto arba teisę naudoti visą ar dalį ūkio subjekto turto;</w:t>
      </w:r>
    </w:p>
    <w:p w14:paraId="4177BC2E" w14:textId="77777777" w:rsidR="00BC44E7" w:rsidRPr="00507D40" w:rsidRDefault="00BC44E7" w:rsidP="00BC44E7">
      <w:pPr>
        <w:pStyle w:val="FootnoteText"/>
        <w:jc w:val="both"/>
        <w:rPr>
          <w:rFonts w:ascii="Arial" w:hAnsi="Arial" w:cs="Arial"/>
          <w:i/>
          <w:iCs/>
          <w:sz w:val="16"/>
          <w:szCs w:val="16"/>
        </w:rPr>
      </w:pPr>
      <w:r w:rsidRPr="00507D40">
        <w:rPr>
          <w:rFonts w:ascii="Arial" w:hAnsi="Arial" w:cs="Arial"/>
          <w:i/>
          <w:iCs/>
          <w:sz w:val="16"/>
          <w:szCs w:val="16"/>
        </w:rPr>
        <w:t>2) kitas teises, kurios leidžia daryti lemiamą įtaką ūkio subjekto organų sprendimams ar personalo sudėčiai.</w:t>
      </w:r>
    </w:p>
    <w:p w14:paraId="297B00F6" w14:textId="77777777" w:rsidR="00BC44E7" w:rsidRPr="00507D40" w:rsidRDefault="00BC44E7" w:rsidP="00BC44E7">
      <w:pPr>
        <w:pStyle w:val="FootnoteText"/>
        <w:jc w:val="both"/>
        <w:rPr>
          <w:rFonts w:ascii="Arial" w:hAnsi="Arial" w:cs="Arial"/>
          <w:i/>
          <w:iCs/>
          <w:sz w:val="16"/>
          <w:szCs w:val="16"/>
        </w:rPr>
      </w:pPr>
      <w:r w:rsidRPr="00507D40">
        <w:rPr>
          <w:rFonts w:ascii="Arial" w:hAnsi="Arial" w:cs="Arial"/>
          <w:i/>
          <w:iCs/>
          <w:sz w:val="16"/>
          <w:szCs w:val="16"/>
        </w:rPr>
        <w:t>Lemiama įtaka suprantama taip, kaip ji apibrėžta Lietuvos Respublikos konkurencijos įstatymo 3 straipsnio 11 dalyje:</w:t>
      </w:r>
    </w:p>
    <w:p w14:paraId="55878C9D" w14:textId="625F8A17" w:rsidR="003978E3" w:rsidRPr="00507D40" w:rsidRDefault="00BC44E7" w:rsidP="00BC44E7">
      <w:pPr>
        <w:pStyle w:val="FootnoteText"/>
        <w:jc w:val="both"/>
        <w:rPr>
          <w:i/>
          <w:iCs/>
        </w:rPr>
      </w:pPr>
      <w:r w:rsidRPr="00507D40">
        <w:rPr>
          <w:rFonts w:ascii="Arial" w:hAnsi="Arial" w:cs="Arial"/>
          <w:i/>
          <w:iCs/>
          <w:sz w:val="16"/>
          <w:szCs w:val="16"/>
        </w:rPr>
        <w:t>Lemiama įtaka – padėtis, kai kontroliuojantis asmuo įgyvendina ar turi galimybę įgyvendinti savo sprendimus dėl kontroliuojamo ūkio subjekto ūkinės veiklos, organų sprendimų ar personalo sudėties</w:t>
      </w:r>
      <w:r w:rsidR="00507D40">
        <w:rPr>
          <w:rFonts w:ascii="Arial" w:hAnsi="Arial" w:cs="Arial"/>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52BE" w14:textId="0C265B5D" w:rsidR="001C2673" w:rsidRPr="00035043" w:rsidRDefault="001C2673" w:rsidP="00A17F7F">
    <w:pPr>
      <w:spacing w:before="60" w:after="60"/>
      <w:jc w:val="right"/>
      <w:rPr>
        <w:rFonts w:ascii="Arial" w:hAnsi="Arial" w:cs="Arial"/>
        <w:sz w:val="22"/>
        <w:szCs w:val="22"/>
      </w:rPr>
    </w:pPr>
  </w:p>
  <w:p w14:paraId="5463106C" w14:textId="77777777" w:rsidR="001C2673" w:rsidRDefault="001C2673" w:rsidP="00A17F7F">
    <w:pPr>
      <w:tabs>
        <w:tab w:val="num" w:pos="3065"/>
      </w:tabs>
      <w:spacing w:before="60" w:after="60"/>
      <w:ind w:right="278"/>
      <w:jc w:val="center"/>
      <w:rPr>
        <w:rFonts w:ascii="Arial" w:hAnsi="Arial" w:cs="Arial"/>
        <w:b/>
        <w:bCs/>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A1"/>
    <w:rsid w:val="00011952"/>
    <w:rsid w:val="00022403"/>
    <w:rsid w:val="000907ED"/>
    <w:rsid w:val="000A450A"/>
    <w:rsid w:val="0010598A"/>
    <w:rsid w:val="00114BA6"/>
    <w:rsid w:val="001152F8"/>
    <w:rsid w:val="00163AD6"/>
    <w:rsid w:val="0018657B"/>
    <w:rsid w:val="001C2673"/>
    <w:rsid w:val="001C6A4E"/>
    <w:rsid w:val="001E56EB"/>
    <w:rsid w:val="002250D7"/>
    <w:rsid w:val="00251224"/>
    <w:rsid w:val="002549E6"/>
    <w:rsid w:val="002F5ED0"/>
    <w:rsid w:val="00302723"/>
    <w:rsid w:val="0032101C"/>
    <w:rsid w:val="00333495"/>
    <w:rsid w:val="00365DA1"/>
    <w:rsid w:val="00387306"/>
    <w:rsid w:val="00391D65"/>
    <w:rsid w:val="003978E3"/>
    <w:rsid w:val="003A6780"/>
    <w:rsid w:val="003B2663"/>
    <w:rsid w:val="003C37E6"/>
    <w:rsid w:val="00481339"/>
    <w:rsid w:val="00487337"/>
    <w:rsid w:val="00507D40"/>
    <w:rsid w:val="00561038"/>
    <w:rsid w:val="005B240B"/>
    <w:rsid w:val="005B6424"/>
    <w:rsid w:val="00685C78"/>
    <w:rsid w:val="006C1011"/>
    <w:rsid w:val="006C2B88"/>
    <w:rsid w:val="0072569A"/>
    <w:rsid w:val="00726FBF"/>
    <w:rsid w:val="00741DE6"/>
    <w:rsid w:val="0074723B"/>
    <w:rsid w:val="00747669"/>
    <w:rsid w:val="007757E3"/>
    <w:rsid w:val="00781946"/>
    <w:rsid w:val="007A7F9E"/>
    <w:rsid w:val="007B0020"/>
    <w:rsid w:val="007D0AC6"/>
    <w:rsid w:val="00845F96"/>
    <w:rsid w:val="00861CD2"/>
    <w:rsid w:val="00865948"/>
    <w:rsid w:val="00880CCE"/>
    <w:rsid w:val="00881120"/>
    <w:rsid w:val="0088359B"/>
    <w:rsid w:val="008A21E4"/>
    <w:rsid w:val="008A6132"/>
    <w:rsid w:val="008D0947"/>
    <w:rsid w:val="008E0B1D"/>
    <w:rsid w:val="009600AE"/>
    <w:rsid w:val="009628A4"/>
    <w:rsid w:val="009716DE"/>
    <w:rsid w:val="009840A7"/>
    <w:rsid w:val="009D60C4"/>
    <w:rsid w:val="00A17F7F"/>
    <w:rsid w:val="00A24B1F"/>
    <w:rsid w:val="00A776F1"/>
    <w:rsid w:val="00A84618"/>
    <w:rsid w:val="00AE205B"/>
    <w:rsid w:val="00AE472F"/>
    <w:rsid w:val="00B12503"/>
    <w:rsid w:val="00B13B84"/>
    <w:rsid w:val="00B15C31"/>
    <w:rsid w:val="00B37F8C"/>
    <w:rsid w:val="00B82C05"/>
    <w:rsid w:val="00B85EF6"/>
    <w:rsid w:val="00BC44E7"/>
    <w:rsid w:val="00C776FA"/>
    <w:rsid w:val="00C834D6"/>
    <w:rsid w:val="00CB6A64"/>
    <w:rsid w:val="00CC73FC"/>
    <w:rsid w:val="00D7319B"/>
    <w:rsid w:val="00E73E51"/>
    <w:rsid w:val="00ED6218"/>
    <w:rsid w:val="00F454F3"/>
    <w:rsid w:val="00F45A2B"/>
    <w:rsid w:val="00FA43A1"/>
    <w:rsid w:val="00FC235B"/>
    <w:rsid w:val="00FF4E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90C9F"/>
  <w15:chartTrackingRefBased/>
  <w15:docId w15:val="{8E497B2E-97D9-446A-B48D-9A600F57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D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5DA1"/>
    <w:pPr>
      <w:tabs>
        <w:tab w:val="center" w:pos="4153"/>
        <w:tab w:val="right" w:pos="8306"/>
      </w:tabs>
    </w:pPr>
  </w:style>
  <w:style w:type="character" w:customStyle="1" w:styleId="HeaderChar">
    <w:name w:val="Header Char"/>
    <w:basedOn w:val="DefaultParagraphFont"/>
    <w:link w:val="Header"/>
    <w:uiPriority w:val="99"/>
    <w:rsid w:val="00365DA1"/>
    <w:rPr>
      <w:rFonts w:ascii="Times New Roman" w:eastAsia="Times New Roman" w:hAnsi="Times New Roman" w:cs="Times New Roman"/>
      <w:sz w:val="24"/>
      <w:szCs w:val="24"/>
    </w:rPr>
  </w:style>
  <w:style w:type="table" w:styleId="TableGrid">
    <w:name w:val="Table Grid"/>
    <w:basedOn w:val="TableNormal"/>
    <w:uiPriority w:val="39"/>
    <w:rsid w:val="00365DA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65DA1"/>
    <w:rPr>
      <w:sz w:val="20"/>
      <w:szCs w:val="20"/>
    </w:rPr>
  </w:style>
  <w:style w:type="character" w:customStyle="1" w:styleId="FootnoteTextChar">
    <w:name w:val="Footnote Text Char"/>
    <w:basedOn w:val="DefaultParagraphFont"/>
    <w:link w:val="FootnoteText"/>
    <w:rsid w:val="00365DA1"/>
    <w:rPr>
      <w:rFonts w:ascii="Times New Roman" w:eastAsia="Times New Roman" w:hAnsi="Times New Roman" w:cs="Times New Roman"/>
      <w:sz w:val="20"/>
      <w:szCs w:val="20"/>
    </w:rPr>
  </w:style>
  <w:style w:type="character" w:styleId="FootnoteReference">
    <w:name w:val="footnote reference"/>
    <w:basedOn w:val="DefaultParagraphFont"/>
    <w:rsid w:val="00365DA1"/>
    <w:rPr>
      <w:vertAlign w:val="superscript"/>
    </w:rPr>
  </w:style>
  <w:style w:type="paragraph" w:styleId="Revision">
    <w:name w:val="Revision"/>
    <w:hidden/>
    <w:uiPriority w:val="99"/>
    <w:semiHidden/>
    <w:rsid w:val="002F5ED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C2673"/>
    <w:rPr>
      <w:sz w:val="16"/>
      <w:szCs w:val="16"/>
    </w:rPr>
  </w:style>
  <w:style w:type="paragraph" w:styleId="CommentText">
    <w:name w:val="annotation text"/>
    <w:basedOn w:val="Normal"/>
    <w:link w:val="CommentTextChar"/>
    <w:uiPriority w:val="99"/>
    <w:unhideWhenUsed/>
    <w:rsid w:val="001C2673"/>
    <w:rPr>
      <w:sz w:val="20"/>
      <w:szCs w:val="20"/>
    </w:rPr>
  </w:style>
  <w:style w:type="character" w:customStyle="1" w:styleId="CommentTextChar">
    <w:name w:val="Comment Text Char"/>
    <w:basedOn w:val="DefaultParagraphFont"/>
    <w:link w:val="CommentText"/>
    <w:uiPriority w:val="99"/>
    <w:rsid w:val="001C26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2673"/>
    <w:rPr>
      <w:b/>
      <w:bCs/>
    </w:rPr>
  </w:style>
  <w:style w:type="character" w:customStyle="1" w:styleId="CommentSubjectChar">
    <w:name w:val="Comment Subject Char"/>
    <w:basedOn w:val="CommentTextChar"/>
    <w:link w:val="CommentSubject"/>
    <w:uiPriority w:val="99"/>
    <w:semiHidden/>
    <w:rsid w:val="001C2673"/>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2250D7"/>
    <w:pPr>
      <w:tabs>
        <w:tab w:val="center" w:pos="4819"/>
        <w:tab w:val="right" w:pos="9638"/>
      </w:tabs>
    </w:pPr>
  </w:style>
  <w:style w:type="character" w:customStyle="1" w:styleId="FooterChar">
    <w:name w:val="Footer Char"/>
    <w:basedOn w:val="DefaultParagraphFont"/>
    <w:link w:val="Footer"/>
    <w:uiPriority w:val="99"/>
    <w:rsid w:val="002250D7"/>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A43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4CED0D09CA454FA7D5E731106B3E51"/>
        <w:category>
          <w:name w:val="General"/>
          <w:gallery w:val="placeholder"/>
        </w:category>
        <w:types>
          <w:type w:val="bbPlcHdr"/>
        </w:types>
        <w:behaviors>
          <w:behavior w:val="content"/>
        </w:behaviors>
        <w:guid w:val="{1EDA1A03-F13A-440B-B736-D3C1166FF5F6}"/>
      </w:docPartPr>
      <w:docPartBody>
        <w:p w:rsidR="001704C6" w:rsidRDefault="00AF194F" w:rsidP="00AF194F">
          <w:pPr>
            <w:pStyle w:val="024CED0D09CA454FA7D5E731106B3E51"/>
          </w:pPr>
          <w:r w:rsidRPr="004762F9">
            <w:rPr>
              <w:rStyle w:val="PlaceholderText"/>
              <w:rFonts w:ascii="Arial" w:hAnsi="Arial" w:cs="Arial"/>
              <w:sz w:val="20"/>
              <w:szCs w:val="20"/>
            </w:rPr>
            <w:t>________________________</w:t>
          </w:r>
          <w:r>
            <w:rPr>
              <w:rStyle w:val="PlaceholderText"/>
              <w:rFonts w:ascii="Arial" w:hAnsi="Arial" w:cs="Arial"/>
              <w:sz w:val="20"/>
              <w:szCs w:val="20"/>
            </w:rPr>
            <w:t>_______________________________________________</w:t>
          </w:r>
          <w:r w:rsidRPr="004762F9">
            <w:rPr>
              <w:rStyle w:val="PlaceholderText"/>
              <w:rFonts w:ascii="Arial" w:hAnsi="Arial" w:cs="Arial"/>
              <w:sz w:val="20"/>
              <w:szCs w:val="20"/>
            </w:rPr>
            <w:t>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94F"/>
    <w:rsid w:val="000016AA"/>
    <w:rsid w:val="000F12F9"/>
    <w:rsid w:val="001704C6"/>
    <w:rsid w:val="008D0947"/>
    <w:rsid w:val="00AF194F"/>
    <w:rsid w:val="00BC477B"/>
    <w:rsid w:val="00BF01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194F"/>
    <w:rPr>
      <w:color w:val="808080"/>
    </w:rPr>
  </w:style>
  <w:style w:type="paragraph" w:customStyle="1" w:styleId="024CED0D09CA454FA7D5E731106B3E51">
    <w:name w:val="024CED0D09CA454FA7D5E731106B3E51"/>
    <w:rsid w:val="00AF19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E98477-F209-4262-95B5-6F492041A606}">
  <ds:schemaRefs>
    <ds:schemaRef ds:uri="http://schemas.openxmlformats.org/officeDocument/2006/bibliography"/>
  </ds:schemaRefs>
</ds:datastoreItem>
</file>

<file path=customXml/itemProps2.xml><?xml version="1.0" encoding="utf-8"?>
<ds:datastoreItem xmlns:ds="http://schemas.openxmlformats.org/officeDocument/2006/customXml" ds:itemID="{64864030-344D-4295-945E-3881870AF5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DAF47C-C4EA-40A2-A631-2E86674E490A}">
  <ds:schemaRefs>
    <ds:schemaRef ds:uri="http://schemas.microsoft.com/sharepoint/v3/contenttype/forms"/>
  </ds:schemaRefs>
</ds:datastoreItem>
</file>

<file path=customXml/itemProps4.xml><?xml version="1.0" encoding="utf-8"?>
<ds:datastoreItem xmlns:ds="http://schemas.openxmlformats.org/officeDocument/2006/customXml" ds:itemID="{6FFFE9BC-3890-45FC-BDA4-7AAB8A8DF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110</TotalTime>
  <Pages>1</Pages>
  <Words>1691</Words>
  <Characters>964</Characters>
  <Application>Microsoft Office Word</Application>
  <DocSecurity>0</DocSecurity>
  <Lines>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Živilė Kasparavičienė</cp:lastModifiedBy>
  <cp:revision>41</cp:revision>
  <dcterms:created xsi:type="dcterms:W3CDTF">2024-04-08T10:11:00Z</dcterms:created>
  <dcterms:modified xsi:type="dcterms:W3CDTF">2025-04-03T06:42:00Z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0x01010043E8CAB965D8B64B9970BA8E12001CE6</vt:lpwstr>
  </property>
</Properties>
</file>