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B172" w14:textId="77777777" w:rsidR="003500DB" w:rsidRPr="003500DB" w:rsidRDefault="003500DB" w:rsidP="003500DB">
      <w:pPr>
        <w:pStyle w:val="Heading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0D7B264D" w14:textId="77777777" w:rsidR="003500DB" w:rsidRPr="003500DB" w:rsidRDefault="003500DB" w:rsidP="003500DB">
      <w:pPr>
        <w:spacing w:after="0" w:line="240" w:lineRule="auto"/>
        <w:rPr>
          <w:rFonts w:ascii="Times New Roman" w:hAnsi="Times New Roman" w:cs="Times New Roman"/>
          <w:sz w:val="24"/>
          <w:szCs w:val="24"/>
        </w:rPr>
      </w:pPr>
    </w:p>
    <w:p w14:paraId="4879212D" w14:textId="77777777" w:rsidR="003500DB" w:rsidRPr="00E2660E" w:rsidRDefault="003500DB" w:rsidP="003500DB">
      <w:pPr>
        <w:spacing w:after="0" w:line="240" w:lineRule="auto"/>
        <w:rPr>
          <w:rFonts w:ascii="Times New Roman" w:hAnsi="Times New Roman" w:cs="Times New Roman"/>
          <w:color w:val="7030A0"/>
          <w:sz w:val="24"/>
          <w:szCs w:val="24"/>
        </w:rPr>
      </w:pPr>
    </w:p>
    <w:p w14:paraId="69FAA6F1"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4FE36575"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827A6"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70D5E597"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8D5CD56"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1D334345"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E33D5B3" w14:textId="04B23E30" w:rsidR="001154E2" w:rsidRDefault="003500DB" w:rsidP="01CACFDA">
      <w:pPr>
        <w:tabs>
          <w:tab w:val="right" w:leader="underscore" w:pos="8505"/>
        </w:tabs>
        <w:spacing w:after="0" w:line="240" w:lineRule="auto"/>
        <w:jc w:val="center"/>
        <w:rPr>
          <w:rFonts w:ascii="Times New Roman" w:eastAsia="Calibri" w:hAnsi="Times New Roman" w:cs="Times New Roman"/>
          <w:b/>
          <w:bCs/>
          <w:sz w:val="24"/>
          <w:szCs w:val="24"/>
        </w:rPr>
      </w:pPr>
      <w:r w:rsidRPr="00E2660E">
        <w:rPr>
          <w:rFonts w:ascii="Times New Roman" w:eastAsia="Times New Roman" w:hAnsi="Times New Roman" w:cs="Times New Roman"/>
          <w:b/>
          <w:bCs/>
          <w:sz w:val="24"/>
          <w:szCs w:val="24"/>
        </w:rPr>
        <w:t xml:space="preserve">DĖL </w:t>
      </w:r>
      <w:r w:rsidR="5CBCC9FC" w:rsidRPr="01CACFDA">
        <w:rPr>
          <w:rFonts w:ascii="Times New Roman" w:eastAsia="Times New Roman" w:hAnsi="Times New Roman" w:cs="Times New Roman"/>
          <w:b/>
          <w:bCs/>
          <w:sz w:val="24"/>
          <w:szCs w:val="24"/>
        </w:rPr>
        <w:t>VBE MOKINIŲ PASIEKIMŲ PATIKRINIMŲ UŽDUOČIŲ RENGIMO SISTEMOS, APIMANČIOS UŽDUOČIŲ PARENGIMĄ, IŠBANDYMĄ IR KOKYBĖS UŽTIKRINIMĄ, SUKŪRIMO PASLAUGŲ PIRKIMO</w:t>
      </w:r>
    </w:p>
    <w:p w14:paraId="6599F9C9" w14:textId="636ECE3C"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1071FA"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14F17B7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0F1AFA99"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190C7C0D"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0EFFC89B"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05BF9989"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2582DAAB"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271CB3A"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028E3B3A"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7028F8E4"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0B874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D506469"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38CFE5D2"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E1407B" w14:textId="737A5D0C"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w:t>
            </w:r>
            <w:r w:rsidR="000F11EB">
              <w:rPr>
                <w:rFonts w:ascii="Times New Roman" w:hAnsi="Times New Roman" w:cs="Times New Roman"/>
                <w:sz w:val="24"/>
                <w:szCs w:val="24"/>
              </w:rPr>
              <w:t xml:space="preserve"> </w:t>
            </w:r>
            <w:r w:rsidRPr="00E2660E">
              <w:rPr>
                <w:rFonts w:ascii="Times New Roman" w:hAnsi="Times New Roman" w:cs="Times New Roman"/>
                <w:sz w:val="24"/>
                <w:szCs w:val="24"/>
              </w:rPr>
              <w:t>(-ai)</w:t>
            </w:r>
            <w:r w:rsidRPr="00E2660E">
              <w:rPr>
                <w:rStyle w:val="FootnoteReference"/>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5273A00D"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74E92829"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B06DA0" w14:textId="38507A24"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w:t>
            </w:r>
            <w:r w:rsidR="000F11EB">
              <w:rPr>
                <w:rFonts w:ascii="Times New Roman" w:hAnsi="Times New Roman" w:cs="Times New Roman"/>
                <w:sz w:val="24"/>
                <w:szCs w:val="24"/>
              </w:rPr>
              <w:t xml:space="preserve"> </w:t>
            </w:r>
            <w:r w:rsidRPr="00E2660E">
              <w:rPr>
                <w:rFonts w:ascii="Times New Roman" w:hAnsi="Times New Roman" w:cs="Times New Roman"/>
                <w:sz w:val="24"/>
                <w:szCs w:val="24"/>
              </w:rPr>
              <w:t>(-ai)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w:t>
            </w:r>
            <w:r w:rsidR="000F11EB" w:rsidRPr="000F11EB">
              <w:rPr>
                <w:rFonts w:ascii="Times New Roman" w:hAnsi="Times New Roman" w:cs="Times New Roman"/>
                <w:sz w:val="24"/>
                <w:szCs w:val="24"/>
              </w:rPr>
              <w:t>–</w:t>
            </w:r>
            <w:r w:rsidRPr="00E2660E">
              <w:rPr>
                <w:rFonts w:ascii="Times New Roman" w:hAnsi="Times New Roman" w:cs="Times New Roman"/>
                <w:sz w:val="24"/>
                <w:szCs w:val="24"/>
              </w:rPr>
              <w:t xml:space="preserve">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7D6A5FC6"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666A480F"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FB6A934" w14:textId="026A7666"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w:t>
            </w:r>
            <w:r w:rsidR="000F11EB">
              <w:rPr>
                <w:rFonts w:ascii="Times New Roman" w:hAnsi="Times New Roman" w:cs="Times New Roman"/>
                <w:sz w:val="24"/>
                <w:szCs w:val="24"/>
              </w:rPr>
              <w:t xml:space="preserve"> </w:t>
            </w:r>
            <w:r w:rsidRPr="00E2660E">
              <w:rPr>
                <w:rFonts w:ascii="Times New Roman" w:hAnsi="Times New Roman" w:cs="Times New Roman"/>
                <w:sz w:val="24"/>
                <w:szCs w:val="24"/>
              </w:rPr>
              <w:t>(-ai)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0D85F08F"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271D163"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65B447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465D401F"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1EDCCF97"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37A7A8F"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CBCB79C"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7478F9E"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148755"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6698998C"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4C85AAB2"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F5D4842" w14:textId="494CC6D3" w:rsidR="003500DB" w:rsidRPr="00E2660E" w:rsidRDefault="003500DB" w:rsidP="0005495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w:t>
            </w:r>
            <w:r w:rsidR="000F11EB">
              <w:rPr>
                <w:rFonts w:ascii="Times New Roman" w:hAnsi="Times New Roman" w:cs="Times New Roman"/>
                <w:sz w:val="24"/>
                <w:szCs w:val="24"/>
              </w:rPr>
              <w:t xml:space="preserve"> </w:t>
            </w:r>
            <w:r w:rsidRPr="00E2660E">
              <w:rPr>
                <w:rFonts w:ascii="Times New Roman" w:hAnsi="Times New Roman" w:cs="Times New Roman"/>
                <w:sz w:val="24"/>
                <w:szCs w:val="24"/>
              </w:rPr>
              <w:t>/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18A9FE18" w14:textId="77777777" w:rsidR="003500DB" w:rsidRPr="00E2660E" w:rsidRDefault="003500DB" w:rsidP="00054954">
            <w:pPr>
              <w:spacing w:after="0" w:line="240" w:lineRule="auto"/>
              <w:rPr>
                <w:rFonts w:ascii="Times New Roman" w:hAnsi="Times New Roman" w:cs="Times New Roman"/>
                <w:sz w:val="24"/>
                <w:szCs w:val="24"/>
              </w:rPr>
            </w:pPr>
          </w:p>
        </w:tc>
      </w:tr>
    </w:tbl>
    <w:p w14:paraId="3EF24F8C" w14:textId="77777777" w:rsidR="003500DB" w:rsidRPr="00E2660E" w:rsidRDefault="003500DB" w:rsidP="003500DB">
      <w:pPr>
        <w:spacing w:after="0" w:line="240" w:lineRule="auto"/>
        <w:rPr>
          <w:rFonts w:ascii="Times New Roman" w:hAnsi="Times New Roman" w:cs="Times New Roman"/>
          <w:sz w:val="24"/>
          <w:szCs w:val="24"/>
        </w:rPr>
      </w:pPr>
    </w:p>
    <w:p w14:paraId="70E28260" w14:textId="77777777" w:rsidR="003500DB" w:rsidRPr="00E2660E" w:rsidRDefault="003500DB" w:rsidP="003500DB">
      <w:pPr>
        <w:spacing w:after="0" w:line="240" w:lineRule="auto"/>
        <w:rPr>
          <w:rFonts w:ascii="Times New Roman" w:hAnsi="Times New Roman" w:cs="Times New Roman"/>
          <w:sz w:val="24"/>
          <w:szCs w:val="24"/>
        </w:rPr>
      </w:pPr>
    </w:p>
    <w:p w14:paraId="3CB098E2"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5DE5E141"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56FF5B92"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1D68CB87"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854CB90"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8124521"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7FF2D974"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28D2882"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623" w:type="dxa"/>
        <w:tblInd w:w="2" w:type="dxa"/>
        <w:tblLayout w:type="fixed"/>
        <w:tblLook w:val="00A0" w:firstRow="1" w:lastRow="0" w:firstColumn="1" w:lastColumn="0" w:noHBand="0" w:noVBand="0"/>
      </w:tblPr>
      <w:tblGrid>
        <w:gridCol w:w="702"/>
        <w:gridCol w:w="1541"/>
        <w:gridCol w:w="2340"/>
        <w:gridCol w:w="2970"/>
        <w:gridCol w:w="2070"/>
      </w:tblGrid>
      <w:tr w:rsidR="00207334" w:rsidRPr="00E2660E" w14:paraId="0C18C951" w14:textId="77777777" w:rsidTr="000F11EB">
        <w:trPr>
          <w:cantSplit/>
          <w:trHeight w:val="1"/>
        </w:trPr>
        <w:tc>
          <w:tcPr>
            <w:tcW w:w="7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C57D653" w14:textId="77777777"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15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E0CF7BB" w14:textId="77777777" w:rsidR="00207334" w:rsidRDefault="00207334" w:rsidP="00054954">
            <w:pPr>
              <w:spacing w:after="0" w:line="240" w:lineRule="auto"/>
              <w:rPr>
                <w:rFonts w:ascii="Times New Roman" w:hAnsi="Times New Roman" w:cs="Times New Roman"/>
                <w:b/>
                <w:i/>
                <w:sz w:val="24"/>
                <w:szCs w:val="24"/>
              </w:rPr>
            </w:pPr>
          </w:p>
          <w:p w14:paraId="1EA0845A" w14:textId="77777777" w:rsidR="00207334" w:rsidRDefault="00207334" w:rsidP="00054954">
            <w:pPr>
              <w:spacing w:after="0" w:line="240" w:lineRule="auto"/>
              <w:rPr>
                <w:rFonts w:ascii="Times New Roman" w:hAnsi="Times New Roman" w:cs="Times New Roman"/>
                <w:b/>
                <w:i/>
                <w:sz w:val="24"/>
                <w:szCs w:val="24"/>
              </w:rPr>
            </w:pPr>
          </w:p>
          <w:p w14:paraId="63E4331B" w14:textId="77777777" w:rsidR="00207334" w:rsidRDefault="00207334" w:rsidP="00054954">
            <w:pPr>
              <w:spacing w:after="0" w:line="240" w:lineRule="auto"/>
              <w:rPr>
                <w:rFonts w:ascii="Times New Roman" w:hAnsi="Times New Roman" w:cs="Times New Roman"/>
                <w:b/>
                <w:i/>
                <w:sz w:val="24"/>
                <w:szCs w:val="24"/>
              </w:rPr>
            </w:pPr>
          </w:p>
          <w:p w14:paraId="15AA73E4" w14:textId="2F1E9D0F" w:rsidR="00E358BE" w:rsidRDefault="00207334" w:rsidP="000549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Pirkimo objekto dali</w:t>
            </w:r>
            <w:r w:rsidR="00E358BE">
              <w:rPr>
                <w:rFonts w:ascii="Times New Roman" w:hAnsi="Times New Roman" w:cs="Times New Roman"/>
                <w:b/>
                <w:i/>
                <w:sz w:val="24"/>
                <w:szCs w:val="24"/>
              </w:rPr>
              <w:t>e</w:t>
            </w:r>
            <w:r>
              <w:rPr>
                <w:rFonts w:ascii="Times New Roman" w:hAnsi="Times New Roman" w:cs="Times New Roman"/>
                <w:b/>
                <w:i/>
                <w:sz w:val="24"/>
                <w:szCs w:val="24"/>
              </w:rPr>
              <w:t>s</w:t>
            </w:r>
            <w:r w:rsidR="000F11EB">
              <w:rPr>
                <w:rFonts w:ascii="Times New Roman" w:hAnsi="Times New Roman" w:cs="Times New Roman"/>
                <w:b/>
                <w:i/>
                <w:sz w:val="24"/>
                <w:szCs w:val="24"/>
              </w:rPr>
              <w:t xml:space="preserve"> </w:t>
            </w:r>
            <w:r>
              <w:rPr>
                <w:rFonts w:ascii="Times New Roman" w:hAnsi="Times New Roman" w:cs="Times New Roman"/>
                <w:b/>
                <w:i/>
                <w:sz w:val="24"/>
                <w:szCs w:val="24"/>
              </w:rPr>
              <w:t>(-</w:t>
            </w:r>
            <w:r w:rsidR="00E358BE">
              <w:rPr>
                <w:rFonts w:ascii="Times New Roman" w:hAnsi="Times New Roman" w:cs="Times New Roman"/>
                <w:b/>
                <w:i/>
                <w:sz w:val="24"/>
                <w:szCs w:val="24"/>
              </w:rPr>
              <w:t>ių</w:t>
            </w:r>
            <w:r>
              <w:rPr>
                <w:rFonts w:ascii="Times New Roman" w:hAnsi="Times New Roman" w:cs="Times New Roman"/>
                <w:b/>
                <w:i/>
                <w:sz w:val="24"/>
                <w:szCs w:val="24"/>
              </w:rPr>
              <w:t>)</w:t>
            </w:r>
            <w:r w:rsidR="00E358BE">
              <w:rPr>
                <w:rFonts w:ascii="Times New Roman" w:hAnsi="Times New Roman" w:cs="Times New Roman"/>
                <w:b/>
                <w:i/>
                <w:sz w:val="24"/>
                <w:szCs w:val="24"/>
              </w:rPr>
              <w:t xml:space="preserve"> </w:t>
            </w:r>
          </w:p>
          <w:p w14:paraId="148879A8" w14:textId="7837F477" w:rsidR="00207334" w:rsidRPr="00E2660E" w:rsidRDefault="00E358BE" w:rsidP="000549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Nr.</w:t>
            </w:r>
          </w:p>
        </w:tc>
        <w:tc>
          <w:tcPr>
            <w:tcW w:w="234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0C5F27C" w14:textId="4B4E43B6"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29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F4720F" w14:textId="77777777"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0C8A2C2" w14:textId="77777777" w:rsidR="00207334" w:rsidRPr="00E2660E" w:rsidRDefault="00207334" w:rsidP="0005495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207334" w:rsidRPr="00E2660E" w14:paraId="6DF77E40" w14:textId="77777777" w:rsidTr="000F11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2DEFDDED" w14:textId="77777777"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1541" w:type="dxa"/>
            <w:tcBorders>
              <w:top w:val="single" w:sz="4" w:space="0" w:color="000000"/>
              <w:left w:val="single" w:sz="4" w:space="0" w:color="000000"/>
              <w:bottom w:val="single" w:sz="4" w:space="0" w:color="000000"/>
              <w:right w:val="single" w:sz="4" w:space="0" w:color="000000"/>
            </w:tcBorders>
            <w:shd w:val="clear" w:color="000000" w:fill="FFFFFF"/>
          </w:tcPr>
          <w:p w14:paraId="407EB84D"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66219B19" w14:textId="52AFE205"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3247EB4B"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1A7497" w14:textId="77777777" w:rsidR="00207334" w:rsidRPr="00E2660E" w:rsidRDefault="00207334" w:rsidP="00054954">
            <w:pPr>
              <w:spacing w:after="0" w:line="240" w:lineRule="auto"/>
              <w:ind w:left="34"/>
              <w:rPr>
                <w:rFonts w:ascii="Times New Roman" w:hAnsi="Times New Roman" w:cs="Times New Roman"/>
                <w:sz w:val="24"/>
                <w:szCs w:val="24"/>
              </w:rPr>
            </w:pPr>
          </w:p>
        </w:tc>
      </w:tr>
      <w:tr w:rsidR="00207334" w:rsidRPr="00E2660E" w14:paraId="2175BD83" w14:textId="77777777" w:rsidTr="000F11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4AB33C55" w14:textId="77777777" w:rsidR="00207334" w:rsidRPr="00E2660E" w:rsidRDefault="00207334" w:rsidP="00054954">
            <w:pPr>
              <w:spacing w:after="0" w:line="240" w:lineRule="auto"/>
              <w:rPr>
                <w:rFonts w:ascii="Times New Roman" w:hAnsi="Times New Roman" w:cs="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000000" w:fill="FFFFFF"/>
          </w:tcPr>
          <w:p w14:paraId="0B584901"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591E760C" w14:textId="58713DAF" w:rsidR="00207334" w:rsidRPr="00E2660E" w:rsidRDefault="00207334"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00A39D27"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FD09F23" w14:textId="77777777" w:rsidR="00207334" w:rsidRPr="00E2660E" w:rsidRDefault="00207334" w:rsidP="00054954">
            <w:pPr>
              <w:spacing w:after="0" w:line="240" w:lineRule="auto"/>
              <w:ind w:left="34"/>
              <w:rPr>
                <w:rFonts w:ascii="Times New Roman" w:hAnsi="Times New Roman" w:cs="Times New Roman"/>
                <w:sz w:val="24"/>
                <w:szCs w:val="24"/>
              </w:rPr>
            </w:pPr>
          </w:p>
        </w:tc>
      </w:tr>
      <w:tr w:rsidR="00207334" w:rsidRPr="00E2660E" w14:paraId="0757A02F" w14:textId="77777777" w:rsidTr="000F11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3CF4079F" w14:textId="77777777" w:rsidR="00207334" w:rsidRPr="00E2660E" w:rsidRDefault="00207334" w:rsidP="00054954">
            <w:pPr>
              <w:spacing w:after="0" w:line="240" w:lineRule="auto"/>
              <w:rPr>
                <w:rFonts w:ascii="Times New Roman" w:hAnsi="Times New Roman" w:cs="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000000" w:fill="FFFFFF"/>
          </w:tcPr>
          <w:p w14:paraId="6601BBBB"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78D5235B" w14:textId="54F56A74" w:rsidR="00207334" w:rsidRPr="00E2660E" w:rsidRDefault="00207334"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23BA523F"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F1FBDA" w14:textId="77777777" w:rsidR="00207334" w:rsidRPr="00E2660E" w:rsidRDefault="00207334" w:rsidP="00054954">
            <w:pPr>
              <w:spacing w:after="0" w:line="240" w:lineRule="auto"/>
              <w:ind w:left="34"/>
              <w:rPr>
                <w:rFonts w:ascii="Times New Roman" w:hAnsi="Times New Roman" w:cs="Times New Roman"/>
                <w:sz w:val="24"/>
                <w:szCs w:val="24"/>
              </w:rPr>
            </w:pPr>
          </w:p>
        </w:tc>
      </w:tr>
      <w:tr w:rsidR="00207334" w:rsidRPr="00E2660E" w14:paraId="4706FB21" w14:textId="77777777" w:rsidTr="000F11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Pr>
          <w:p w14:paraId="47A8D136" w14:textId="77777777" w:rsidR="00207334" w:rsidRPr="00E2660E" w:rsidRDefault="00207334" w:rsidP="00054954">
            <w:pPr>
              <w:spacing w:after="0" w:line="240" w:lineRule="auto"/>
              <w:rPr>
                <w:rFonts w:ascii="Times New Roman" w:hAnsi="Times New Roman" w:cs="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000000" w:fill="FFFFFF"/>
          </w:tcPr>
          <w:p w14:paraId="6F799D3A"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326EEFEA" w14:textId="6B8BDBBC" w:rsidR="00207334" w:rsidRPr="00E2660E" w:rsidRDefault="00207334"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64F6C20A"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7EF842" w14:textId="77777777" w:rsidR="00207334" w:rsidRPr="00E2660E" w:rsidRDefault="00207334" w:rsidP="00054954">
            <w:pPr>
              <w:spacing w:after="0" w:line="240" w:lineRule="auto"/>
              <w:ind w:left="34"/>
              <w:rPr>
                <w:rFonts w:ascii="Times New Roman" w:hAnsi="Times New Roman" w:cs="Times New Roman"/>
                <w:sz w:val="24"/>
                <w:szCs w:val="24"/>
              </w:rPr>
            </w:pPr>
          </w:p>
        </w:tc>
      </w:tr>
    </w:tbl>
    <w:p w14:paraId="71DD0431" w14:textId="047150F8" w:rsidR="003500DB" w:rsidRPr="00E2660E" w:rsidRDefault="003500DB" w:rsidP="000F11EB">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w:t>
      </w:r>
      <w:r w:rsidR="000F11EB">
        <w:rPr>
          <w:rFonts w:ascii="Times New Roman" w:hAnsi="Times New Roman" w:cs="Times New Roman"/>
          <w:i/>
          <w:sz w:val="24"/>
          <w:szCs w:val="24"/>
        </w:rPr>
        <w:t xml:space="preserve"> </w:t>
      </w:r>
      <w:r w:rsidR="000F11EB" w:rsidRPr="000F11EB">
        <w:rPr>
          <w:rFonts w:ascii="Times New Roman" w:hAnsi="Times New Roman" w:cs="Times New Roman"/>
          <w:sz w:val="24"/>
          <w:szCs w:val="24"/>
        </w:rPr>
        <w:t>–</w:t>
      </w:r>
      <w:r w:rsidR="000F11EB">
        <w:rPr>
          <w:rFonts w:ascii="Times New Roman" w:hAnsi="Times New Roman" w:cs="Times New Roman"/>
          <w:sz w:val="24"/>
          <w:szCs w:val="24"/>
        </w:rPr>
        <w:t xml:space="preserve"> </w:t>
      </w:r>
      <w:r w:rsidRPr="00E2660E">
        <w:rPr>
          <w:rFonts w:ascii="Times New Roman" w:hAnsi="Times New Roman" w:cs="Times New Roman"/>
          <w:b/>
          <w:i/>
          <w:sz w:val="24"/>
          <w:szCs w:val="24"/>
        </w:rPr>
        <w:t xml:space="preserve">Ūkio subjektas, kurio pajėgumais remiamasi </w:t>
      </w:r>
      <w:r w:rsidRPr="000F11EB">
        <w:rPr>
          <w:rFonts w:ascii="Times New Roman" w:hAnsi="Times New Roman" w:cs="Times New Roman"/>
          <w:sz w:val="24"/>
          <w:szCs w:val="24"/>
        </w:rPr>
        <w:t>–</w:t>
      </w:r>
      <w:r w:rsidRPr="00E2660E">
        <w:rPr>
          <w:rFonts w:ascii="Times New Roman" w:hAnsi="Times New Roman" w:cs="Times New Roman"/>
          <w:b/>
          <w:i/>
          <w:sz w:val="24"/>
          <w:szCs w:val="24"/>
        </w:rPr>
        <w:t xml:space="preserve">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46F6B886"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0211B5BD" w14:textId="77777777" w:rsidR="003500DB" w:rsidRPr="00E2660E" w:rsidRDefault="003500DB" w:rsidP="000F11E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C75CAF4"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803" w:type="dxa"/>
        <w:tblInd w:w="2" w:type="dxa"/>
        <w:tblLayout w:type="fixed"/>
        <w:tblCellMar>
          <w:left w:w="57" w:type="dxa"/>
          <w:right w:w="57" w:type="dxa"/>
        </w:tblCellMar>
        <w:tblLook w:val="00A0" w:firstRow="1" w:lastRow="0" w:firstColumn="1" w:lastColumn="0" w:noHBand="0" w:noVBand="0"/>
      </w:tblPr>
      <w:tblGrid>
        <w:gridCol w:w="570"/>
        <w:gridCol w:w="1266"/>
        <w:gridCol w:w="1510"/>
        <w:gridCol w:w="2373"/>
        <w:gridCol w:w="2462"/>
        <w:gridCol w:w="1622"/>
      </w:tblGrid>
      <w:tr w:rsidR="00A70AA8" w:rsidRPr="00E2660E" w14:paraId="6DF6DB86" w14:textId="77777777" w:rsidTr="000F11E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DF7F4CB"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C76EDC8" w14:textId="77777777" w:rsidR="00A70AA8" w:rsidRPr="00E2660E" w:rsidRDefault="00A70AA8" w:rsidP="00054954">
            <w:pPr>
              <w:spacing w:after="0" w:line="240" w:lineRule="auto"/>
              <w:contextualSpacing/>
              <w:rPr>
                <w:rFonts w:ascii="Times New Roman" w:hAnsi="Times New Roman" w:cs="Times New Roman"/>
                <w:b/>
                <w:bCs/>
                <w:i/>
                <w:sz w:val="24"/>
                <w:szCs w:val="24"/>
              </w:rPr>
            </w:pPr>
          </w:p>
        </w:tc>
        <w:tc>
          <w:tcPr>
            <w:tcW w:w="9233"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98CE9EC" w14:textId="303A6F55"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A70AA8" w:rsidRPr="00E2660E" w14:paraId="7D628070" w14:textId="77777777" w:rsidTr="000F11E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5086E3" w14:textId="77777777" w:rsidR="00A70AA8" w:rsidRPr="00E2660E" w:rsidRDefault="00A70AA8" w:rsidP="00054954">
            <w:pPr>
              <w:spacing w:after="0" w:line="240" w:lineRule="auto"/>
              <w:contextualSpacing/>
              <w:rPr>
                <w:rFonts w:ascii="Times New Roman" w:hAnsi="Times New Roman" w:cs="Times New Roman"/>
                <w:b/>
                <w:bCs/>
                <w:i/>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2A84E16" w14:textId="77777777" w:rsidR="00A70AA8" w:rsidRDefault="00A70AA8" w:rsidP="00054954">
            <w:pPr>
              <w:spacing w:after="0" w:line="240" w:lineRule="auto"/>
              <w:contextualSpacing/>
              <w:rPr>
                <w:rFonts w:ascii="Times New Roman" w:hAnsi="Times New Roman" w:cs="Times New Roman"/>
                <w:b/>
                <w:bCs/>
                <w:i/>
                <w:sz w:val="24"/>
                <w:szCs w:val="24"/>
              </w:rPr>
            </w:pPr>
          </w:p>
          <w:p w14:paraId="1EB0D2A6" w14:textId="77777777" w:rsidR="00A70AA8" w:rsidRDefault="00A70AA8" w:rsidP="00054954">
            <w:pPr>
              <w:spacing w:after="0" w:line="240" w:lineRule="auto"/>
              <w:contextualSpacing/>
              <w:rPr>
                <w:rFonts w:ascii="Times New Roman" w:hAnsi="Times New Roman" w:cs="Times New Roman"/>
                <w:b/>
                <w:bCs/>
                <w:i/>
                <w:sz w:val="24"/>
                <w:szCs w:val="24"/>
              </w:rPr>
            </w:pPr>
          </w:p>
          <w:p w14:paraId="380122DD" w14:textId="5FDBEECF" w:rsidR="00A70AA8" w:rsidRDefault="00A70AA8" w:rsidP="00054954">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Pirkimo objekto dalies</w:t>
            </w:r>
            <w:r w:rsidR="000F11EB">
              <w:rPr>
                <w:rFonts w:ascii="Times New Roman" w:hAnsi="Times New Roman" w:cs="Times New Roman"/>
                <w:b/>
                <w:bCs/>
                <w:i/>
                <w:sz w:val="24"/>
                <w:szCs w:val="24"/>
              </w:rPr>
              <w:t xml:space="preserve"> </w:t>
            </w:r>
            <w:r>
              <w:rPr>
                <w:rFonts w:ascii="Times New Roman" w:hAnsi="Times New Roman" w:cs="Times New Roman"/>
                <w:b/>
                <w:bCs/>
                <w:i/>
                <w:sz w:val="24"/>
                <w:szCs w:val="24"/>
              </w:rPr>
              <w:t>(-ių)</w:t>
            </w:r>
          </w:p>
          <w:p w14:paraId="573D5750" w14:textId="36127971" w:rsidR="00A70AA8" w:rsidRPr="00E2660E" w:rsidRDefault="00A70AA8" w:rsidP="00054954">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Nr.</w:t>
            </w:r>
          </w:p>
        </w:tc>
        <w:tc>
          <w:tcPr>
            <w:tcW w:w="15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5378D2" w14:textId="0E225C58"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4EFFA2"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0B1C08C"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16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347468"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A70AA8" w:rsidRPr="00E2660E" w14:paraId="1EFE4F4A" w14:textId="77777777" w:rsidTr="000F11E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E6390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tcPr>
          <w:p w14:paraId="538E85E7"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Pr>
          <w:p w14:paraId="0925BFFF" w14:textId="674B6C81"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8434AF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EC6F6"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E4382D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r w:rsidR="00A70AA8" w:rsidRPr="00E2660E" w14:paraId="37DD0A33" w14:textId="77777777" w:rsidTr="000F11E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D3488AD"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tcPr>
          <w:p w14:paraId="13915E84"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Pr>
          <w:p w14:paraId="036C1092" w14:textId="1DB3BE1F" w:rsidR="00A70AA8" w:rsidRPr="00E2660E" w:rsidRDefault="00A70AA8" w:rsidP="0005495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3C45B99"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FADD03"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FDB386"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r w:rsidR="00A70AA8" w:rsidRPr="00E2660E" w14:paraId="1B07E9AA" w14:textId="77777777" w:rsidTr="000F11E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5DD1D5F"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tcPr>
          <w:p w14:paraId="1B193A99"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Pr>
          <w:p w14:paraId="7EBC8CFD" w14:textId="4AE3AAB8" w:rsidR="00A70AA8" w:rsidRPr="00E2660E" w:rsidRDefault="00A70AA8" w:rsidP="0005495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279D10E"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55C567"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82C68E"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bl>
    <w:p w14:paraId="199BDB74" w14:textId="39BC58B3"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xml:space="preserve">** </w:t>
      </w:r>
      <w:r w:rsidR="000F11EB" w:rsidRPr="000F11EB">
        <w:rPr>
          <w:rFonts w:ascii="Times New Roman" w:hAnsi="Times New Roman" w:cs="Times New Roman"/>
          <w:sz w:val="24"/>
          <w:szCs w:val="24"/>
        </w:rPr>
        <w:t>–</w:t>
      </w:r>
      <w:r w:rsidRPr="00E2660E">
        <w:rPr>
          <w:rFonts w:ascii="Times New Roman" w:hAnsi="Times New Roman" w:cs="Times New Roman"/>
          <w:b/>
          <w:bCs/>
          <w:i/>
          <w:sz w:val="24"/>
          <w:szCs w:val="24"/>
        </w:rPr>
        <w:t xml:space="preserve">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B3EA991" w14:textId="671AFD42"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w:t>
      </w:r>
      <w:r w:rsidR="000F11EB" w:rsidRPr="000F11EB">
        <w:rPr>
          <w:rFonts w:ascii="Times New Roman" w:hAnsi="Times New Roman" w:cs="Times New Roman"/>
          <w:sz w:val="24"/>
          <w:szCs w:val="24"/>
        </w:rPr>
        <w:t>–</w:t>
      </w:r>
      <w:r w:rsidRPr="00E2660E">
        <w:rPr>
          <w:rFonts w:ascii="Times New Roman" w:hAnsi="Times New Roman" w:cs="Times New Roman"/>
          <w:b/>
          <w:bCs/>
          <w:i/>
          <w:sz w:val="24"/>
          <w:szCs w:val="24"/>
        </w:rPr>
        <w:t xml:space="preserve"> Jei kvazisubtiekėjas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14:paraId="7DFBCA88"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3F95BFB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6EE8902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03" w:type="dxa"/>
        <w:tblInd w:w="2" w:type="dxa"/>
        <w:tblLayout w:type="fixed"/>
        <w:tblLook w:val="00A0" w:firstRow="1" w:lastRow="0" w:firstColumn="1" w:lastColumn="0" w:noHBand="0" w:noVBand="0"/>
      </w:tblPr>
      <w:tblGrid>
        <w:gridCol w:w="570"/>
        <w:gridCol w:w="2033"/>
        <w:gridCol w:w="2970"/>
        <w:gridCol w:w="4230"/>
      </w:tblGrid>
      <w:tr w:rsidR="005350DD" w:rsidRPr="00E2660E" w14:paraId="751B904F" w14:textId="77777777" w:rsidTr="005350DD">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AEEABEA" w14:textId="77777777" w:rsidR="005350DD" w:rsidRPr="00E2660E" w:rsidRDefault="005350DD"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CE77018" w14:textId="77777777" w:rsidR="005350DD" w:rsidRDefault="005350DD" w:rsidP="00054954">
            <w:pPr>
              <w:spacing w:after="0" w:line="240" w:lineRule="auto"/>
              <w:jc w:val="center"/>
              <w:rPr>
                <w:rFonts w:ascii="Times New Roman" w:hAnsi="Times New Roman" w:cs="Times New Roman"/>
                <w:b/>
                <w:i/>
                <w:sz w:val="24"/>
                <w:szCs w:val="24"/>
              </w:rPr>
            </w:pPr>
          </w:p>
          <w:p w14:paraId="2ACEA34E" w14:textId="1172AC23" w:rsidR="005350DD" w:rsidRDefault="005350DD"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Pirkimo objekto dalies</w:t>
            </w:r>
            <w:r w:rsidR="000F11EB">
              <w:rPr>
                <w:rFonts w:ascii="Times New Roman" w:hAnsi="Times New Roman" w:cs="Times New Roman"/>
                <w:b/>
                <w:i/>
                <w:sz w:val="24"/>
                <w:szCs w:val="24"/>
              </w:rPr>
              <w:t xml:space="preserve"> </w:t>
            </w:r>
            <w:r>
              <w:rPr>
                <w:rFonts w:ascii="Times New Roman" w:hAnsi="Times New Roman" w:cs="Times New Roman"/>
                <w:b/>
                <w:i/>
                <w:sz w:val="24"/>
                <w:szCs w:val="24"/>
              </w:rPr>
              <w:t>(-ių)</w:t>
            </w:r>
          </w:p>
          <w:p w14:paraId="2A82131B" w14:textId="35B54AAC" w:rsidR="005350DD" w:rsidRPr="00E2660E" w:rsidRDefault="005350DD"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Nr.</w:t>
            </w:r>
          </w:p>
        </w:tc>
        <w:tc>
          <w:tcPr>
            <w:tcW w:w="29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460D24" w14:textId="69C7A140" w:rsidR="005350DD" w:rsidRPr="00E2660E" w:rsidRDefault="005350DD"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42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77315E3" w14:textId="77777777" w:rsidR="005350DD" w:rsidRPr="00E2660E" w:rsidRDefault="005350DD"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350DD" w:rsidRPr="00E2660E" w14:paraId="7BA50207" w14:textId="77777777" w:rsidTr="005350D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D7C27A7" w14:textId="77777777" w:rsidR="005350DD" w:rsidRPr="00E2660E" w:rsidRDefault="005350DD"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Pr>
          <w:p w14:paraId="04A8CDED" w14:textId="77777777" w:rsidR="005350DD" w:rsidRPr="00E2660E" w:rsidRDefault="005350DD"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5F09FC5F" w14:textId="5B23BA24" w:rsidR="005350DD" w:rsidRPr="00E2660E" w:rsidRDefault="005350DD"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Pr>
          <w:p w14:paraId="1D23A606" w14:textId="77777777" w:rsidR="005350DD" w:rsidRPr="00E2660E" w:rsidRDefault="005350DD" w:rsidP="00054954">
            <w:pPr>
              <w:spacing w:after="0" w:line="240" w:lineRule="auto"/>
              <w:rPr>
                <w:rFonts w:ascii="Times New Roman" w:hAnsi="Times New Roman" w:cs="Times New Roman"/>
                <w:sz w:val="24"/>
                <w:szCs w:val="24"/>
              </w:rPr>
            </w:pPr>
          </w:p>
        </w:tc>
      </w:tr>
      <w:tr w:rsidR="005350DD" w:rsidRPr="00E2660E" w14:paraId="6DDEFC85" w14:textId="77777777" w:rsidTr="005350D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44BBC2F" w14:textId="77777777" w:rsidR="005350DD" w:rsidRPr="00E2660E" w:rsidRDefault="005350DD" w:rsidP="00054954">
            <w:pPr>
              <w:spacing w:after="0" w:line="240" w:lineRule="auto"/>
              <w:rPr>
                <w:rFonts w:ascii="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shd w:val="clear" w:color="000000" w:fill="FFFFFF"/>
          </w:tcPr>
          <w:p w14:paraId="5BF288C2" w14:textId="77777777" w:rsidR="005350DD" w:rsidRPr="00E2660E" w:rsidRDefault="005350DD"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687F1171" w14:textId="5AF09E37" w:rsidR="005350DD" w:rsidRPr="00E2660E" w:rsidRDefault="005350DD" w:rsidP="00054954">
            <w:pPr>
              <w:spacing w:after="0" w:line="240" w:lineRule="auto"/>
              <w:rPr>
                <w:rFonts w:ascii="Times New Roman" w:hAnsi="Times New Roman" w:cs="Times New Roman"/>
                <w:sz w:val="24"/>
                <w:szCs w:val="24"/>
              </w:rP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Pr>
          <w:p w14:paraId="6DCD08FE" w14:textId="77777777" w:rsidR="005350DD" w:rsidRPr="00E2660E" w:rsidRDefault="005350DD" w:rsidP="00054954">
            <w:pPr>
              <w:spacing w:after="0" w:line="240" w:lineRule="auto"/>
              <w:rPr>
                <w:rFonts w:ascii="Times New Roman" w:hAnsi="Times New Roman" w:cs="Times New Roman"/>
                <w:sz w:val="24"/>
                <w:szCs w:val="24"/>
              </w:rPr>
            </w:pPr>
          </w:p>
        </w:tc>
      </w:tr>
      <w:tr w:rsidR="005350DD" w:rsidRPr="00E2660E" w14:paraId="1D166852" w14:textId="77777777" w:rsidTr="005350D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E8A6B16" w14:textId="77777777" w:rsidR="005350DD" w:rsidRPr="00E2660E" w:rsidRDefault="005350DD" w:rsidP="00054954">
            <w:pPr>
              <w:spacing w:after="0" w:line="240" w:lineRule="auto"/>
              <w:rPr>
                <w:rFonts w:ascii="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shd w:val="clear" w:color="000000" w:fill="FFFFFF"/>
          </w:tcPr>
          <w:p w14:paraId="6BF3C4CB" w14:textId="77777777" w:rsidR="005350DD" w:rsidRPr="00E2660E" w:rsidRDefault="005350DD"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3F3AECB4" w14:textId="02756015" w:rsidR="005350DD" w:rsidRPr="00E2660E" w:rsidRDefault="005350DD" w:rsidP="00054954">
            <w:pPr>
              <w:spacing w:after="0" w:line="240" w:lineRule="auto"/>
              <w:rPr>
                <w:rFonts w:ascii="Times New Roman" w:hAnsi="Times New Roman" w:cs="Times New Roman"/>
                <w:sz w:val="24"/>
                <w:szCs w:val="24"/>
              </w:rP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Pr>
          <w:p w14:paraId="52979AB1" w14:textId="77777777" w:rsidR="005350DD" w:rsidRPr="00E2660E" w:rsidRDefault="005350DD" w:rsidP="00054954">
            <w:pPr>
              <w:spacing w:after="0" w:line="240" w:lineRule="auto"/>
              <w:rPr>
                <w:rFonts w:ascii="Times New Roman" w:hAnsi="Times New Roman" w:cs="Times New Roman"/>
                <w:sz w:val="24"/>
                <w:szCs w:val="24"/>
              </w:rPr>
            </w:pPr>
          </w:p>
        </w:tc>
      </w:tr>
    </w:tbl>
    <w:p w14:paraId="7FACDA77" w14:textId="742B0413" w:rsidR="003500DB" w:rsidRPr="00E2660E" w:rsidRDefault="003500DB" w:rsidP="000F11EB">
      <w:pPr>
        <w:tabs>
          <w:tab w:val="left" w:pos="993"/>
          <w:tab w:val="left" w:pos="1560"/>
        </w:tabs>
        <w:overflowPunct w:val="0"/>
        <w:spacing w:after="0" w:line="240" w:lineRule="auto"/>
        <w:jc w:val="both"/>
        <w:textAlignment w:val="baseline"/>
        <w:rPr>
          <w:rFonts w:ascii="Times New Roman" w:hAnsi="Times New Roman" w:cs="Times New Roman"/>
          <w:sz w:val="24"/>
          <w:szCs w:val="24"/>
        </w:rPr>
      </w:pPr>
      <w:r w:rsidRPr="00E2660E">
        <w:rPr>
          <w:rFonts w:ascii="Times New Roman" w:hAnsi="Times New Roman" w:cs="Times New Roman"/>
          <w:b/>
          <w:i/>
          <w:sz w:val="24"/>
          <w:szCs w:val="24"/>
        </w:rPr>
        <w:t>****</w:t>
      </w:r>
      <w:r w:rsidR="000F11EB">
        <w:rPr>
          <w:rFonts w:ascii="Times New Roman" w:hAnsi="Times New Roman" w:cs="Times New Roman"/>
          <w:b/>
          <w:i/>
          <w:sz w:val="24"/>
          <w:szCs w:val="24"/>
        </w:rPr>
        <w:t xml:space="preserve"> </w:t>
      </w:r>
      <w:r w:rsidR="000F11EB" w:rsidRPr="000F11EB">
        <w:rPr>
          <w:rFonts w:ascii="Times New Roman" w:hAnsi="Times New Roman" w:cs="Times New Roman"/>
          <w:sz w:val="24"/>
          <w:szCs w:val="24"/>
        </w:rPr>
        <w:t>–</w:t>
      </w: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25460EC7"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42DA6B43" w14:textId="77777777" w:rsidR="003500DB" w:rsidRPr="00E2660E" w:rsidRDefault="003500DB" w:rsidP="000F11EB">
      <w:pPr>
        <w:tabs>
          <w:tab w:val="left" w:pos="993"/>
          <w:tab w:val="left" w:pos="1560"/>
        </w:tabs>
        <w:overflowPunct w:val="0"/>
        <w:spacing w:after="0" w:line="240" w:lineRule="auto"/>
        <w:jc w:val="both"/>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5051B3B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595D97DD" w14:textId="77777777" w:rsidTr="0005495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696806"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BC88C85"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7C371BB"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EEDB3E"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00FC3739" w14:textId="77777777" w:rsidTr="00054954">
        <w:tc>
          <w:tcPr>
            <w:tcW w:w="736" w:type="dxa"/>
            <w:tcBorders>
              <w:top w:val="single" w:sz="4" w:space="0" w:color="000000"/>
              <w:left w:val="single" w:sz="4" w:space="0" w:color="000000"/>
              <w:bottom w:val="single" w:sz="4" w:space="0" w:color="000000"/>
              <w:right w:val="single" w:sz="4" w:space="0" w:color="000000"/>
            </w:tcBorders>
          </w:tcPr>
          <w:p w14:paraId="7697D7EB"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433C05" w14:textId="77777777" w:rsidR="003500DB" w:rsidRPr="00E2660E" w:rsidRDefault="003500DB" w:rsidP="0005495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626A27"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A8F27F2"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3B232CFF" w14:textId="77777777" w:rsidTr="00054954">
        <w:tc>
          <w:tcPr>
            <w:tcW w:w="736" w:type="dxa"/>
            <w:tcBorders>
              <w:top w:val="single" w:sz="4" w:space="0" w:color="000000"/>
              <w:left w:val="single" w:sz="4" w:space="0" w:color="000000"/>
              <w:bottom w:val="single" w:sz="4" w:space="0" w:color="000000"/>
              <w:right w:val="single" w:sz="4" w:space="0" w:color="000000"/>
            </w:tcBorders>
          </w:tcPr>
          <w:p w14:paraId="66DF440C"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E425EFF" w14:textId="77777777" w:rsidR="003500DB" w:rsidRPr="00E2660E" w:rsidRDefault="003500DB" w:rsidP="0005495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432B62"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2E44B21"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5A0AFFB" w14:textId="77777777" w:rsidTr="00054954">
        <w:tc>
          <w:tcPr>
            <w:tcW w:w="736" w:type="dxa"/>
            <w:tcBorders>
              <w:top w:val="single" w:sz="4" w:space="0" w:color="000000"/>
              <w:left w:val="single" w:sz="4" w:space="0" w:color="000000"/>
              <w:bottom w:val="single" w:sz="4" w:space="0" w:color="000000"/>
              <w:right w:val="single" w:sz="4" w:space="0" w:color="000000"/>
            </w:tcBorders>
          </w:tcPr>
          <w:p w14:paraId="4F81FDCA"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8F20F57" w14:textId="77777777" w:rsidR="003500DB" w:rsidRPr="00E2660E" w:rsidRDefault="003500DB" w:rsidP="0005495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435819"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797623D" w14:textId="77777777" w:rsidR="003500DB" w:rsidRPr="00E2660E" w:rsidRDefault="003500DB" w:rsidP="00054954">
            <w:pPr>
              <w:spacing w:after="0" w:line="240" w:lineRule="auto"/>
              <w:rPr>
                <w:rFonts w:ascii="Times New Roman" w:hAnsi="Times New Roman" w:cs="Times New Roman"/>
                <w:sz w:val="24"/>
                <w:szCs w:val="24"/>
              </w:rPr>
            </w:pPr>
          </w:p>
        </w:tc>
      </w:tr>
    </w:tbl>
    <w:p w14:paraId="008BE05E" w14:textId="58EFDA74" w:rsidR="003500DB" w:rsidRPr="00E2660E" w:rsidRDefault="1F3BD792" w:rsidP="003500DB">
      <w:pPr>
        <w:spacing w:after="0" w:line="240" w:lineRule="auto"/>
        <w:jc w:val="both"/>
        <w:rPr>
          <w:rFonts w:ascii="Times New Roman" w:hAnsi="Times New Roman" w:cs="Times New Roman"/>
          <w:sz w:val="24"/>
          <w:szCs w:val="24"/>
        </w:rPr>
      </w:pPr>
      <w:r w:rsidRPr="1F3BD792">
        <w:rPr>
          <w:rFonts w:ascii="Times New Roman" w:hAnsi="Times New Roman" w:cs="Times New Roman"/>
          <w:i/>
          <w:iCs/>
          <w:sz w:val="24"/>
          <w:szCs w:val="24"/>
          <w:vertAlign w:val="superscript"/>
        </w:rPr>
        <w:t>1</w:t>
      </w:r>
      <w:r w:rsidRPr="1F3BD792">
        <w:rPr>
          <w:rFonts w:ascii="Times New Roman" w:hAnsi="Times New Roman" w:cs="Times New Roman"/>
          <w:i/>
          <w:iCs/>
          <w:sz w:val="24"/>
          <w:szCs w:val="24"/>
        </w:rPr>
        <w:t xml:space="preserve"> </w:t>
      </w:r>
      <w:r w:rsidRPr="1F3BD792">
        <w:rPr>
          <w:rFonts w:ascii="Times New Roman" w:hAnsi="Times New Roman" w:cs="Times New Roman"/>
          <w:b/>
          <w:bCs/>
          <w:i/>
          <w:iCs/>
          <w:sz w:val="24"/>
          <w:szCs w:val="24"/>
        </w:rPr>
        <w:t>Pastaba:</w:t>
      </w:r>
      <w:r w:rsidRPr="1F3BD792">
        <w:rPr>
          <w:rFonts w:ascii="Times New Roman" w:hAnsi="Times New Roman" w:cs="Times New Roman"/>
          <w:i/>
          <w:iCs/>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Pirkimo vykdytojas laikys, kad ta Pasiūlymo informacija arba atitinkama jos dalis nėra laikoma konfidencialia. </w:t>
      </w:r>
    </w:p>
    <w:p w14:paraId="112B21C3" w14:textId="23533A5B" w:rsidR="003500DB" w:rsidRPr="00E2660E" w:rsidRDefault="1F3BD792" w:rsidP="003500DB">
      <w:pPr>
        <w:spacing w:after="0" w:line="240" w:lineRule="auto"/>
        <w:jc w:val="both"/>
        <w:rPr>
          <w:rFonts w:ascii="Times New Roman" w:hAnsi="Times New Roman" w:cs="Times New Roman"/>
          <w:sz w:val="24"/>
          <w:szCs w:val="24"/>
        </w:rPr>
      </w:pPr>
      <w:r w:rsidRPr="1F3BD792">
        <w:rPr>
          <w:rFonts w:ascii="Times New Roman" w:hAnsi="Times New Roman" w:cs="Times New Roman"/>
          <w:i/>
          <w:iCs/>
          <w:sz w:val="24"/>
          <w:szCs w:val="24"/>
        </w:rPr>
        <w:t>Atkreipiame dėmesį, kad vadovaujantis VPĮ ir (arba atitinkamai), Konfidencialia negali būti laikoma informacija, kuri atitinka VPĮ 20 straipsnio 2 dalyje ir nustatytus požymius ir sąlygas, o Pirkimo vykdytojui kilus abejonių dėl Tiekėjo Pasiūlyme nurodytos informacijos konfidencialumo, ji  kreipiasi į Tiekėją su prašymu įrodyti nurodytos informacijos konfidencialumą. Per Pirkimo vykdytojo nurodytą terminą (kuris negali būti trumpesnis kaip 3 darbo dienos) Tiekėjui nepateikus tokių įrodymų arba pateikus netinkamus įrodymus, laikoma, kad tokia Pasiūlyme nurodyta informacija yra nekonfidenciali.</w:t>
      </w:r>
    </w:p>
    <w:p w14:paraId="21F1F87C" w14:textId="77777777" w:rsidR="003500DB" w:rsidRPr="00E2660E" w:rsidRDefault="003500DB" w:rsidP="003500DB">
      <w:pPr>
        <w:pStyle w:val="ListParagraph"/>
        <w:tabs>
          <w:tab w:val="left" w:pos="567"/>
        </w:tabs>
        <w:spacing w:after="0" w:line="240" w:lineRule="auto"/>
        <w:ind w:left="0"/>
        <w:jc w:val="center"/>
        <w:rPr>
          <w:rFonts w:ascii="Times New Roman" w:hAnsi="Times New Roman" w:cs="Times New Roman"/>
          <w:color w:val="000000" w:themeColor="text1"/>
          <w:sz w:val="24"/>
          <w:szCs w:val="24"/>
        </w:rPr>
      </w:pPr>
    </w:p>
    <w:p w14:paraId="5AD6628B" w14:textId="31485187" w:rsidR="003500DB" w:rsidRDefault="003500DB" w:rsidP="003500DB">
      <w:pPr>
        <w:pStyle w:val="ListParagraph"/>
        <w:spacing w:after="0" w:line="240" w:lineRule="auto"/>
        <w:ind w:left="0"/>
        <w:jc w:val="center"/>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4. PASIŪLYMO KAINA </w:t>
      </w:r>
    </w:p>
    <w:p w14:paraId="3E6C6F00" w14:textId="77777777" w:rsidR="000F11EB" w:rsidRPr="00E2660E" w:rsidRDefault="000F11EB" w:rsidP="003500DB">
      <w:pPr>
        <w:pStyle w:val="ListParagraph"/>
        <w:spacing w:after="0" w:line="240" w:lineRule="auto"/>
        <w:ind w:left="0"/>
        <w:jc w:val="center"/>
        <w:rPr>
          <w:rFonts w:ascii="Times New Roman" w:hAnsi="Times New Roman" w:cs="Times New Roman"/>
          <w:sz w:val="24"/>
          <w:szCs w:val="24"/>
        </w:rPr>
      </w:pPr>
    </w:p>
    <w:p w14:paraId="6D8F62DB" w14:textId="39EB61EB"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w:t>
      </w:r>
      <w:r w:rsidR="000F11EB">
        <w:rPr>
          <w:rFonts w:ascii="Times New Roman" w:hAnsi="Times New Roman" w:cs="Times New Roman"/>
          <w:bCs/>
          <w:iCs/>
          <w:color w:val="000000" w:themeColor="text1"/>
          <w:sz w:val="24"/>
          <w:szCs w:val="24"/>
        </w:rPr>
        <w:t>a</w:t>
      </w:r>
      <w:r w:rsidRPr="00E2660E">
        <w:rPr>
          <w:rFonts w:ascii="Times New Roman" w:hAnsi="Times New Roman" w:cs="Times New Roman"/>
          <w:bCs/>
          <w:iCs/>
          <w:color w:val="000000" w:themeColor="text1"/>
          <w:sz w:val="24"/>
          <w:szCs w:val="24"/>
        </w:rPr>
        <w:t xml:space="preserve">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0D06F22"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lastRenderedPageBreak/>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74443B1" w14:textId="2A9663E2"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w:t>
      </w:r>
      <w:r w:rsidR="0020031B">
        <w:rPr>
          <w:rFonts w:ascii="Times New Roman" w:hAnsi="Times New Roman" w:cs="Times New Roman"/>
          <w:color w:val="000000" w:themeColor="text1"/>
          <w:sz w:val="24"/>
          <w:szCs w:val="24"/>
        </w:rPr>
        <w:t>o</w:t>
      </w:r>
      <w:r w:rsidRPr="00E2660E">
        <w:rPr>
          <w:rFonts w:ascii="Times New Roman" w:hAnsi="Times New Roman" w:cs="Times New Roman"/>
          <w:color w:val="000000" w:themeColor="text1"/>
          <w:sz w:val="24"/>
          <w:szCs w:val="24"/>
        </w:rPr>
        <w:t>s su dokumentų, kurių reikalauja Perkančioji organizacija, rengimu ir pateikimu susijusi</w:t>
      </w:r>
      <w:r w:rsidR="0020031B">
        <w:rPr>
          <w:rFonts w:ascii="Times New Roman" w:hAnsi="Times New Roman" w:cs="Times New Roman"/>
          <w:color w:val="000000" w:themeColor="text1"/>
          <w:sz w:val="24"/>
          <w:szCs w:val="24"/>
        </w:rPr>
        <w:t>o</w:t>
      </w:r>
      <w:r w:rsidRPr="00E2660E">
        <w:rPr>
          <w:rFonts w:ascii="Times New Roman" w:hAnsi="Times New Roman" w:cs="Times New Roman"/>
          <w:color w:val="000000" w:themeColor="text1"/>
          <w:sz w:val="24"/>
          <w:szCs w:val="24"/>
        </w:rPr>
        <w:t>s išlaid</w:t>
      </w:r>
      <w:r w:rsidR="0020031B">
        <w:rPr>
          <w:rFonts w:ascii="Times New Roman" w:hAnsi="Times New Roman" w:cs="Times New Roman"/>
          <w:color w:val="000000" w:themeColor="text1"/>
          <w:sz w:val="24"/>
          <w:szCs w:val="24"/>
        </w:rPr>
        <w:t>o</w:t>
      </w:r>
      <w:r w:rsidRPr="00E2660E">
        <w:rPr>
          <w:rFonts w:ascii="Times New Roman" w:hAnsi="Times New Roman" w:cs="Times New Roman"/>
          <w:color w:val="000000" w:themeColor="text1"/>
          <w:sz w:val="24"/>
          <w:szCs w:val="24"/>
        </w:rPr>
        <w:t>s;</w:t>
      </w:r>
    </w:p>
    <w:p w14:paraId="20E5BD10"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2892C789"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21FD9981" w14:textId="75BBDB1F"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išreikšt</w:t>
      </w:r>
      <w:r w:rsidR="0020031B">
        <w:rPr>
          <w:rFonts w:ascii="Times New Roman" w:hAnsi="Times New Roman" w:cs="Times New Roman"/>
          <w:color w:val="000000" w:themeColor="text1"/>
          <w:sz w:val="24"/>
          <w:szCs w:val="24"/>
        </w:rPr>
        <w:t>a</w:t>
      </w:r>
      <w:r w:rsidRPr="00E2660E">
        <w:rPr>
          <w:rFonts w:ascii="Times New Roman" w:hAnsi="Times New Roman" w:cs="Times New Roman"/>
          <w:color w:val="000000" w:themeColor="text1"/>
          <w:sz w:val="24"/>
          <w:szCs w:val="24"/>
        </w:rPr>
        <w:t xml:space="preserve">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nurodyt</w:t>
      </w:r>
      <w:r w:rsidR="0020031B">
        <w:rPr>
          <w:rFonts w:ascii="Times New Roman" w:hAnsi="Times New Roman" w:cs="Times New Roman"/>
          <w:color w:val="000000" w:themeColor="text1"/>
          <w:sz w:val="24"/>
          <w:szCs w:val="24"/>
        </w:rPr>
        <w:t>os</w:t>
      </w:r>
      <w:r w:rsidRPr="00E2660E">
        <w:rPr>
          <w:rFonts w:ascii="Times New Roman" w:hAnsi="Times New Roman" w:cs="Times New Roman"/>
          <w:color w:val="000000" w:themeColor="text1"/>
          <w:sz w:val="24"/>
          <w:szCs w:val="24"/>
        </w:rPr>
        <w:t xml:space="preserve">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nurodyt</w:t>
      </w:r>
      <w:r w:rsidR="0020031B">
        <w:rPr>
          <w:rFonts w:ascii="Times New Roman" w:hAnsi="Times New Roman" w:cs="Times New Roman"/>
          <w:color w:val="000000" w:themeColor="text1"/>
          <w:sz w:val="24"/>
          <w:szCs w:val="24"/>
        </w:rPr>
        <w:t>a</w:t>
      </w:r>
      <w:r w:rsidRPr="00E2660E">
        <w:rPr>
          <w:rFonts w:ascii="Times New Roman" w:hAnsi="Times New Roman" w:cs="Times New Roman"/>
          <w:color w:val="000000" w:themeColor="text1"/>
          <w:sz w:val="24"/>
          <w:szCs w:val="24"/>
        </w:rPr>
        <w:t xml:space="preserve"> žodžiais.</w:t>
      </w:r>
    </w:p>
    <w:p w14:paraId="18F6AF53" w14:textId="6BE504DB"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w:t>
      </w:r>
      <w:r w:rsidR="0020031B">
        <w:rPr>
          <w:rFonts w:ascii="Times New Roman" w:hAnsi="Times New Roman" w:cs="Times New Roman"/>
          <w:bCs/>
          <w:iCs/>
          <w:color w:val="000000" w:themeColor="text1"/>
          <w:sz w:val="24"/>
          <w:szCs w:val="24"/>
        </w:rPr>
        <w:t>os</w:t>
      </w:r>
      <w:r w:rsidRPr="00E2660E">
        <w:rPr>
          <w:rFonts w:ascii="Times New Roman" w:hAnsi="Times New Roman" w:cs="Times New Roman"/>
          <w:bCs/>
          <w:iCs/>
          <w:color w:val="000000" w:themeColor="text1"/>
          <w:sz w:val="24"/>
          <w:szCs w:val="24"/>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B0C53D" w14:textId="77777777" w:rsidR="003500DB" w:rsidRDefault="003500DB" w:rsidP="003500DB">
      <w:pPr>
        <w:spacing w:after="0" w:line="240" w:lineRule="auto"/>
        <w:jc w:val="both"/>
        <w:rPr>
          <w:rFonts w:ascii="Times New Roman" w:hAnsi="Times New Roman" w:cs="Times New Roman"/>
          <w:iCs/>
          <w:color w:val="000000" w:themeColor="text1"/>
          <w:sz w:val="24"/>
          <w:szCs w:val="24"/>
        </w:rPr>
      </w:pPr>
    </w:p>
    <w:p w14:paraId="7A8B96F0" w14:textId="7721E870" w:rsidR="003500DB" w:rsidRDefault="003500DB" w:rsidP="003500DB">
      <w:pPr>
        <w:pStyle w:val="ListParagraph"/>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5. S</w:t>
      </w:r>
      <w:r w:rsidR="0059312A">
        <w:rPr>
          <w:rFonts w:ascii="Times New Roman" w:hAnsi="Times New Roman" w:cs="Times New Roman"/>
          <w:b/>
          <w:bCs/>
          <w:color w:val="000000" w:themeColor="text1"/>
          <w:sz w:val="24"/>
          <w:szCs w:val="24"/>
        </w:rPr>
        <w:t>IŪLOMA KAINA</w:t>
      </w:r>
      <w:r w:rsidRPr="00E2660E">
        <w:rPr>
          <w:rFonts w:ascii="Times New Roman" w:hAnsi="Times New Roman" w:cs="Times New Roman"/>
          <w:b/>
          <w:bCs/>
          <w:color w:val="000000" w:themeColor="text1"/>
          <w:sz w:val="24"/>
          <w:szCs w:val="24"/>
        </w:rPr>
        <w:t xml:space="preserve"> </w:t>
      </w:r>
    </w:p>
    <w:p w14:paraId="781BCDD2" w14:textId="77777777" w:rsidR="004647C7" w:rsidRPr="00F06AAC" w:rsidRDefault="004647C7" w:rsidP="004647C7">
      <w:pPr>
        <w:pStyle w:val="ListParagraph"/>
        <w:spacing w:after="0" w:line="240" w:lineRule="auto"/>
        <w:ind w:left="0" w:firstLine="567"/>
        <w:contextualSpacing w:val="0"/>
        <w:jc w:val="both"/>
        <w:rPr>
          <w:rFonts w:ascii="Times New Roman" w:eastAsia="Calibri" w:hAnsi="Times New Roman" w:cs="Times New Roman"/>
          <w:b/>
          <w:bCs/>
          <w:sz w:val="24"/>
          <w:szCs w:val="24"/>
          <w:u w:val="single"/>
          <w:shd w:val="clear" w:color="auto" w:fill="FFFFFF"/>
          <w:lang w:eastAsia="lt-LT"/>
        </w:rPr>
      </w:pPr>
    </w:p>
    <w:tbl>
      <w:tblPr>
        <w:tblW w:w="9715" w:type="dxa"/>
        <w:tblLayout w:type="fixed"/>
        <w:tblLook w:val="01E0" w:firstRow="1" w:lastRow="1" w:firstColumn="1" w:lastColumn="1" w:noHBand="0" w:noVBand="0"/>
      </w:tblPr>
      <w:tblGrid>
        <w:gridCol w:w="568"/>
        <w:gridCol w:w="7077"/>
        <w:gridCol w:w="2070"/>
      </w:tblGrid>
      <w:tr w:rsidR="004647C7" w:rsidRPr="00E2660E" w14:paraId="7D2B03F4" w14:textId="77777777" w:rsidTr="001333B5">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DB3D684" w14:textId="77777777" w:rsidR="004647C7" w:rsidRPr="00E2660E" w:rsidRDefault="004647C7" w:rsidP="001333B5">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70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7396F14" w14:textId="77777777" w:rsidR="004647C7" w:rsidRPr="00E2660E" w:rsidRDefault="004647C7" w:rsidP="001333B5">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20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1672609" w14:textId="77777777" w:rsidR="004647C7" w:rsidRPr="00E2660E" w:rsidRDefault="004647C7" w:rsidP="001333B5">
            <w:pPr>
              <w:spacing w:after="0" w:line="240" w:lineRule="auto"/>
              <w:rPr>
                <w:rFonts w:ascii="Times New Roman" w:hAnsi="Times New Roman" w:cs="Times New Roman"/>
                <w:sz w:val="24"/>
                <w:szCs w:val="24"/>
              </w:rPr>
            </w:pPr>
            <w:r w:rsidRPr="000127BF">
              <w:rPr>
                <w:rFonts w:ascii="Times New Roman" w:hAnsi="Times New Roman" w:cs="Times New Roman"/>
                <w:b/>
                <w:iCs/>
                <w:color w:val="000000" w:themeColor="text1"/>
                <w:sz w:val="24"/>
                <w:szCs w:val="24"/>
              </w:rPr>
              <w:t>Kaina</w:t>
            </w:r>
          </w:p>
        </w:tc>
      </w:tr>
      <w:tr w:rsidR="004647C7" w:rsidRPr="00E2660E" w14:paraId="6B455273" w14:textId="77777777" w:rsidTr="001333B5">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76439BED" w14:textId="77777777" w:rsidR="004647C7" w:rsidRPr="00E2660E" w:rsidRDefault="004647C7" w:rsidP="001333B5">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7077" w:type="dxa"/>
            <w:tcBorders>
              <w:top w:val="single" w:sz="4" w:space="0" w:color="000000"/>
              <w:left w:val="single" w:sz="4" w:space="0" w:color="000000"/>
              <w:bottom w:val="single" w:sz="4" w:space="0" w:color="000000"/>
              <w:right w:val="single" w:sz="4" w:space="0" w:color="000000"/>
            </w:tcBorders>
            <w:vAlign w:val="center"/>
          </w:tcPr>
          <w:p w14:paraId="1AC1CFB5" w14:textId="77777777" w:rsidR="004647C7" w:rsidRPr="00E2660E" w:rsidRDefault="004647C7" w:rsidP="001333B5">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184A08EE" w14:textId="77777777" w:rsidR="004647C7" w:rsidRPr="000127BF" w:rsidRDefault="004647C7" w:rsidP="001333B5">
            <w:pPr>
              <w:spacing w:after="0" w:line="240" w:lineRule="auto"/>
              <w:rPr>
                <w:rFonts w:ascii="Times New Roman" w:hAnsi="Times New Roman" w:cs="Times New Roman"/>
                <w:sz w:val="24"/>
                <w:szCs w:val="24"/>
                <w:lang w:val="en-US"/>
              </w:rPr>
            </w:pPr>
            <w:r>
              <w:rPr>
                <w:rFonts w:ascii="Times New Roman" w:hAnsi="Times New Roman" w:cs="Times New Roman"/>
                <w:i/>
                <w:color w:val="000000" w:themeColor="text1"/>
                <w:sz w:val="24"/>
                <w:szCs w:val="24"/>
                <w:lang w:val="en-US"/>
              </w:rPr>
              <w:t>3</w:t>
            </w:r>
          </w:p>
        </w:tc>
      </w:tr>
      <w:tr w:rsidR="004647C7" w:rsidRPr="00E2660E" w14:paraId="42FC00C6" w14:textId="77777777" w:rsidTr="001333B5">
        <w:tc>
          <w:tcPr>
            <w:tcW w:w="568" w:type="dxa"/>
            <w:tcBorders>
              <w:top w:val="single" w:sz="4" w:space="0" w:color="000000"/>
              <w:left w:val="single" w:sz="4" w:space="0" w:color="000000"/>
              <w:bottom w:val="single" w:sz="4" w:space="0" w:color="000000"/>
              <w:right w:val="single" w:sz="4" w:space="0" w:color="000000"/>
            </w:tcBorders>
          </w:tcPr>
          <w:p w14:paraId="5D78E443" w14:textId="77777777" w:rsidR="004647C7" w:rsidRPr="00E2660E" w:rsidRDefault="004647C7" w:rsidP="001333B5">
            <w:pPr>
              <w:spacing w:after="0" w:line="240" w:lineRule="auto"/>
              <w:rPr>
                <w:rFonts w:ascii="Times New Roman" w:hAnsi="Times New Roman" w:cs="Times New Roman"/>
                <w:bCs/>
                <w:color w:val="000000" w:themeColor="text1"/>
                <w:sz w:val="24"/>
                <w:szCs w:val="24"/>
              </w:rPr>
            </w:pPr>
            <w:r w:rsidRPr="00E2660E">
              <w:rPr>
                <w:rFonts w:ascii="Times New Roman" w:hAnsi="Times New Roman" w:cs="Times New Roman"/>
                <w:bCs/>
                <w:color w:val="000000" w:themeColor="text1"/>
                <w:sz w:val="24"/>
                <w:szCs w:val="24"/>
              </w:rPr>
              <w:t>1.</w:t>
            </w:r>
          </w:p>
        </w:tc>
        <w:tc>
          <w:tcPr>
            <w:tcW w:w="7077" w:type="dxa"/>
            <w:tcBorders>
              <w:top w:val="single" w:sz="4" w:space="0" w:color="000000"/>
              <w:left w:val="single" w:sz="4" w:space="0" w:color="000000"/>
              <w:bottom w:val="single" w:sz="4" w:space="0" w:color="000000"/>
              <w:right w:val="single" w:sz="4" w:space="0" w:color="000000"/>
            </w:tcBorders>
          </w:tcPr>
          <w:p w14:paraId="01D9BA22" w14:textId="1D602A77" w:rsidR="004647C7" w:rsidRPr="0025752F" w:rsidRDefault="005C5379" w:rsidP="001333B5">
            <w:pPr>
              <w:spacing w:after="0" w:line="240" w:lineRule="auto"/>
              <w:jc w:val="both"/>
              <w:rPr>
                <w:rFonts w:ascii="Times New Roman" w:eastAsia="Times New Roman" w:hAnsi="Times New Roman" w:cs="Times New Roman"/>
                <w:b/>
                <w:bCs/>
                <w:kern w:val="2"/>
                <w:sz w:val="24"/>
                <w:szCs w:val="24"/>
                <w:lang w:eastAsia="en-US"/>
              </w:rPr>
            </w:pPr>
            <w:r w:rsidRPr="005C5379">
              <w:rPr>
                <w:rFonts w:ascii="Times New Roman" w:eastAsia="Calibri" w:hAnsi="Times New Roman" w:cs="Times New Roman"/>
                <w:b/>
                <w:bCs/>
                <w:sz w:val="24"/>
                <w:szCs w:val="24"/>
              </w:rPr>
              <w:t>Mokinių pasiekimų patikrinimų užduočių rengimo sistemos, apimančios valstybinių brandos egzaminų užduočių parengimą, išbandymą ir kokybės užtikrinimą, sukūrimo</w:t>
            </w:r>
            <w:r w:rsidRPr="0025752F">
              <w:rPr>
                <w:rFonts w:ascii="Times New Roman" w:eastAsia="Times New Roman" w:hAnsi="Times New Roman" w:cs="Times New Roman"/>
                <w:b/>
                <w:bCs/>
                <w:kern w:val="2"/>
                <w:sz w:val="24"/>
                <w:szCs w:val="24"/>
                <w:lang w:eastAsia="en-US"/>
              </w:rPr>
              <w:t xml:space="preserve"> </w:t>
            </w:r>
            <w:r w:rsidR="004647C7" w:rsidRPr="0025752F">
              <w:rPr>
                <w:rFonts w:ascii="Times New Roman" w:eastAsia="Times New Roman" w:hAnsi="Times New Roman" w:cs="Times New Roman"/>
                <w:b/>
                <w:bCs/>
                <w:kern w:val="2"/>
                <w:sz w:val="24"/>
                <w:szCs w:val="24"/>
                <w:lang w:eastAsia="en-US"/>
              </w:rPr>
              <w:t xml:space="preserve">paslaugos </w:t>
            </w:r>
          </w:p>
          <w:p w14:paraId="18C64B06" w14:textId="77777777" w:rsidR="004647C7" w:rsidRDefault="004647C7" w:rsidP="001333B5">
            <w:pPr>
              <w:spacing w:after="0" w:line="240" w:lineRule="auto"/>
              <w:jc w:val="both"/>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tcPr>
          <w:p w14:paraId="0A38E027" w14:textId="77777777" w:rsidR="004647C7" w:rsidRPr="00E2660E" w:rsidRDefault="004647C7" w:rsidP="001333B5">
            <w:pPr>
              <w:spacing w:after="0" w:line="240" w:lineRule="auto"/>
              <w:rPr>
                <w:rFonts w:ascii="Times New Roman" w:hAnsi="Times New Roman" w:cs="Times New Roman"/>
                <w:color w:val="000000" w:themeColor="text1"/>
                <w:sz w:val="24"/>
                <w:szCs w:val="24"/>
              </w:rPr>
            </w:pPr>
          </w:p>
        </w:tc>
      </w:tr>
      <w:tr w:rsidR="004647C7" w:rsidRPr="00E2660E" w14:paraId="381C519D" w14:textId="77777777" w:rsidTr="001333B5">
        <w:tc>
          <w:tcPr>
            <w:tcW w:w="568" w:type="dxa"/>
            <w:tcBorders>
              <w:top w:val="single" w:sz="4" w:space="0" w:color="000000"/>
              <w:left w:val="single" w:sz="4" w:space="0" w:color="000000"/>
              <w:bottom w:val="single" w:sz="4" w:space="0" w:color="000000"/>
              <w:right w:val="single" w:sz="4" w:space="0" w:color="000000"/>
            </w:tcBorders>
          </w:tcPr>
          <w:p w14:paraId="58B68624" w14:textId="77777777" w:rsidR="004647C7" w:rsidRPr="00E2660E" w:rsidRDefault="004647C7" w:rsidP="001333B5">
            <w:pPr>
              <w:spacing w:after="0" w:line="240" w:lineRule="auto"/>
              <w:rPr>
                <w:rFonts w:ascii="Times New Roman" w:hAnsi="Times New Roman" w:cs="Times New Roman"/>
                <w:bCs/>
                <w:color w:val="000000" w:themeColor="text1"/>
                <w:sz w:val="24"/>
                <w:szCs w:val="24"/>
              </w:rPr>
            </w:pPr>
          </w:p>
        </w:tc>
        <w:tc>
          <w:tcPr>
            <w:tcW w:w="7077" w:type="dxa"/>
            <w:tcBorders>
              <w:top w:val="single" w:sz="4" w:space="0" w:color="000000"/>
              <w:left w:val="single" w:sz="4" w:space="0" w:color="000000"/>
              <w:bottom w:val="single" w:sz="4" w:space="0" w:color="000000"/>
              <w:right w:val="single" w:sz="4" w:space="0" w:color="000000"/>
            </w:tcBorders>
          </w:tcPr>
          <w:p w14:paraId="6D450797" w14:textId="77777777" w:rsidR="004647C7" w:rsidRPr="001E185A" w:rsidRDefault="004647C7" w:rsidP="001333B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w:t>
            </w:r>
            <w:r w:rsidRPr="000127BF">
              <w:rPr>
                <w:rFonts w:ascii="Times New Roman" w:hAnsi="Times New Roman" w:cs="Times New Roman"/>
                <w:b/>
                <w:bCs/>
                <w:sz w:val="24"/>
                <w:szCs w:val="24"/>
              </w:rPr>
              <w:t>aina EUR be PVM</w:t>
            </w:r>
          </w:p>
        </w:tc>
        <w:tc>
          <w:tcPr>
            <w:tcW w:w="2070" w:type="dxa"/>
            <w:tcBorders>
              <w:top w:val="single" w:sz="4" w:space="0" w:color="000000"/>
              <w:left w:val="single" w:sz="4" w:space="0" w:color="000000"/>
              <w:bottom w:val="single" w:sz="4" w:space="0" w:color="000000"/>
              <w:right w:val="single" w:sz="4" w:space="0" w:color="000000"/>
            </w:tcBorders>
          </w:tcPr>
          <w:p w14:paraId="0C411702" w14:textId="77777777" w:rsidR="004647C7" w:rsidRPr="00E2660E" w:rsidRDefault="004647C7" w:rsidP="001333B5">
            <w:pPr>
              <w:spacing w:after="0" w:line="240" w:lineRule="auto"/>
              <w:rPr>
                <w:rFonts w:ascii="Times New Roman" w:hAnsi="Times New Roman" w:cs="Times New Roman"/>
                <w:color w:val="000000" w:themeColor="text1"/>
                <w:sz w:val="24"/>
                <w:szCs w:val="24"/>
              </w:rPr>
            </w:pPr>
          </w:p>
        </w:tc>
      </w:tr>
      <w:tr w:rsidR="004647C7" w:rsidRPr="00E2660E" w14:paraId="684100EB" w14:textId="77777777" w:rsidTr="001333B5">
        <w:tc>
          <w:tcPr>
            <w:tcW w:w="568" w:type="dxa"/>
            <w:tcBorders>
              <w:top w:val="single" w:sz="4" w:space="0" w:color="000000"/>
              <w:left w:val="single" w:sz="4" w:space="0" w:color="000000"/>
              <w:bottom w:val="single" w:sz="4" w:space="0" w:color="000000"/>
              <w:right w:val="single" w:sz="4" w:space="0" w:color="000000"/>
            </w:tcBorders>
          </w:tcPr>
          <w:p w14:paraId="3173BC1E" w14:textId="77777777" w:rsidR="004647C7" w:rsidRPr="00E2660E" w:rsidRDefault="004647C7" w:rsidP="001333B5">
            <w:pPr>
              <w:spacing w:after="0" w:line="240" w:lineRule="auto"/>
              <w:rPr>
                <w:rFonts w:ascii="Times New Roman" w:hAnsi="Times New Roman" w:cs="Times New Roman"/>
                <w:b/>
                <w:color w:val="000000" w:themeColor="text1"/>
                <w:sz w:val="24"/>
                <w:szCs w:val="24"/>
              </w:rPr>
            </w:pPr>
          </w:p>
        </w:tc>
        <w:tc>
          <w:tcPr>
            <w:tcW w:w="7077" w:type="dxa"/>
            <w:tcBorders>
              <w:top w:val="single" w:sz="4" w:space="0" w:color="000000"/>
              <w:left w:val="single" w:sz="4" w:space="0" w:color="000000"/>
              <w:bottom w:val="single" w:sz="4" w:space="0" w:color="000000"/>
              <w:right w:val="single" w:sz="4" w:space="0" w:color="000000"/>
            </w:tcBorders>
          </w:tcPr>
          <w:p w14:paraId="40049AB3" w14:textId="77777777" w:rsidR="004647C7" w:rsidRPr="00E2660E" w:rsidRDefault="004647C7" w:rsidP="001333B5">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2070" w:type="dxa"/>
            <w:tcBorders>
              <w:top w:val="single" w:sz="4" w:space="0" w:color="000000"/>
              <w:left w:val="single" w:sz="4" w:space="0" w:color="000000"/>
              <w:bottom w:val="single" w:sz="4" w:space="0" w:color="000000"/>
              <w:right w:val="single" w:sz="4" w:space="0" w:color="000000"/>
            </w:tcBorders>
          </w:tcPr>
          <w:p w14:paraId="0BAF89AA" w14:textId="77777777" w:rsidR="004647C7" w:rsidRPr="00E2660E" w:rsidRDefault="004647C7" w:rsidP="001333B5">
            <w:pPr>
              <w:spacing w:after="0" w:line="240" w:lineRule="auto"/>
              <w:rPr>
                <w:rFonts w:ascii="Times New Roman" w:hAnsi="Times New Roman" w:cs="Times New Roman"/>
                <w:color w:val="000000" w:themeColor="text1"/>
                <w:sz w:val="24"/>
                <w:szCs w:val="24"/>
              </w:rPr>
            </w:pPr>
          </w:p>
        </w:tc>
      </w:tr>
      <w:tr w:rsidR="004647C7" w:rsidRPr="00E2660E" w14:paraId="77751A01" w14:textId="77777777" w:rsidTr="001333B5">
        <w:tc>
          <w:tcPr>
            <w:tcW w:w="568" w:type="dxa"/>
            <w:tcBorders>
              <w:top w:val="single" w:sz="4" w:space="0" w:color="000000"/>
              <w:left w:val="single" w:sz="4" w:space="0" w:color="000000"/>
              <w:bottom w:val="single" w:sz="4" w:space="0" w:color="000000"/>
              <w:right w:val="single" w:sz="4" w:space="0" w:color="000000"/>
            </w:tcBorders>
          </w:tcPr>
          <w:p w14:paraId="20CD2020" w14:textId="77777777" w:rsidR="004647C7" w:rsidRPr="00E2660E" w:rsidRDefault="004647C7" w:rsidP="001333B5">
            <w:pPr>
              <w:spacing w:after="0" w:line="240" w:lineRule="auto"/>
              <w:rPr>
                <w:rFonts w:ascii="Times New Roman" w:hAnsi="Times New Roman" w:cs="Times New Roman"/>
                <w:b/>
                <w:color w:val="000000" w:themeColor="text1"/>
                <w:sz w:val="24"/>
                <w:szCs w:val="24"/>
              </w:rPr>
            </w:pPr>
          </w:p>
        </w:tc>
        <w:tc>
          <w:tcPr>
            <w:tcW w:w="7077" w:type="dxa"/>
            <w:tcBorders>
              <w:top w:val="single" w:sz="4" w:space="0" w:color="000000"/>
              <w:left w:val="single" w:sz="4" w:space="0" w:color="000000"/>
              <w:bottom w:val="single" w:sz="4" w:space="0" w:color="000000"/>
              <w:right w:val="single" w:sz="4" w:space="0" w:color="000000"/>
            </w:tcBorders>
          </w:tcPr>
          <w:p w14:paraId="78561C8D" w14:textId="77777777" w:rsidR="004647C7" w:rsidRPr="00E2660E" w:rsidRDefault="004647C7" w:rsidP="001333B5">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K</w:t>
            </w:r>
            <w:r w:rsidRPr="00E2660E">
              <w:rPr>
                <w:rFonts w:ascii="Times New Roman" w:hAnsi="Times New Roman" w:cs="Times New Roman"/>
                <w:b/>
                <w:color w:val="000000" w:themeColor="text1"/>
                <w:sz w:val="24"/>
                <w:szCs w:val="24"/>
              </w:rPr>
              <w:t xml:space="preserve">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2070" w:type="dxa"/>
            <w:tcBorders>
              <w:top w:val="single" w:sz="4" w:space="0" w:color="000000"/>
              <w:left w:val="single" w:sz="4" w:space="0" w:color="000000"/>
              <w:bottom w:val="single" w:sz="4" w:space="0" w:color="000000"/>
              <w:right w:val="single" w:sz="4" w:space="0" w:color="000000"/>
            </w:tcBorders>
          </w:tcPr>
          <w:p w14:paraId="1A923E84" w14:textId="77777777" w:rsidR="004647C7" w:rsidRPr="00E2660E" w:rsidRDefault="004647C7" w:rsidP="001333B5">
            <w:pPr>
              <w:spacing w:after="0" w:line="240" w:lineRule="auto"/>
              <w:rPr>
                <w:rFonts w:ascii="Times New Roman" w:hAnsi="Times New Roman" w:cs="Times New Roman"/>
                <w:color w:val="000000" w:themeColor="text1"/>
                <w:sz w:val="24"/>
                <w:szCs w:val="24"/>
              </w:rPr>
            </w:pPr>
          </w:p>
        </w:tc>
      </w:tr>
    </w:tbl>
    <w:p w14:paraId="224CD1DD" w14:textId="77777777" w:rsidR="004647C7" w:rsidRDefault="004647C7" w:rsidP="009175F5">
      <w:pPr>
        <w:spacing w:after="0" w:line="240" w:lineRule="auto"/>
        <w:rPr>
          <w:rFonts w:ascii="Times New Roman" w:hAnsi="Times New Roman" w:cs="Times New Roman"/>
          <w:color w:val="000000" w:themeColor="text1"/>
          <w:sz w:val="24"/>
          <w:szCs w:val="24"/>
        </w:rPr>
      </w:pPr>
    </w:p>
    <w:p w14:paraId="09CF3929" w14:textId="0DA1E6B6" w:rsidR="009175F5" w:rsidRPr="009175F5" w:rsidRDefault="003500DB" w:rsidP="0020031B">
      <w:pPr>
        <w:spacing w:after="0" w:line="240" w:lineRule="auto"/>
        <w:jc w:val="both"/>
        <w:rPr>
          <w:rFonts w:ascii="Times New Roman" w:eastAsia="Calibri" w:hAnsi="Times New Roman" w:cs="Times New Roman"/>
          <w:color w:val="000000" w:themeColor="text1"/>
          <w:sz w:val="24"/>
          <w:szCs w:val="24"/>
          <w:u w:val="single"/>
        </w:rPr>
      </w:pPr>
      <w:r w:rsidRPr="00E2660E">
        <w:rPr>
          <w:rFonts w:ascii="Times New Roman" w:hAnsi="Times New Roman" w:cs="Times New Roman"/>
          <w:color w:val="000000" w:themeColor="text1"/>
          <w:sz w:val="24"/>
          <w:szCs w:val="24"/>
        </w:rPr>
        <w:t xml:space="preserve"> </w:t>
      </w:r>
      <w:r w:rsidR="009175F5" w:rsidRPr="009175F5">
        <w:rPr>
          <w:rFonts w:ascii="Times New Roman" w:hAnsi="Times New Roman" w:cs="Times New Roman"/>
          <w:bCs/>
          <w:snapToGrid w:val="0"/>
          <w:sz w:val="20"/>
          <w:szCs w:val="20"/>
          <w:u w:val="single"/>
        </w:rPr>
        <w:t>Vadovaujantis Kainodaros taisyklių nustatymo metodika, kuri patvirtinta Viešųjų pirkimų tarnybos direktoriaus 2017</w:t>
      </w:r>
      <w:r w:rsidR="0020031B">
        <w:rPr>
          <w:rFonts w:ascii="Times New Roman" w:hAnsi="Times New Roman" w:cs="Times New Roman"/>
          <w:bCs/>
          <w:snapToGrid w:val="0"/>
          <w:sz w:val="20"/>
          <w:szCs w:val="20"/>
          <w:u w:val="single"/>
        </w:rPr>
        <w:t> </w:t>
      </w:r>
      <w:r w:rsidR="009175F5" w:rsidRPr="009175F5">
        <w:rPr>
          <w:rFonts w:ascii="Times New Roman" w:hAnsi="Times New Roman" w:cs="Times New Roman"/>
          <w:bCs/>
          <w:snapToGrid w:val="0"/>
          <w:sz w:val="20"/>
          <w:szCs w:val="20"/>
          <w:u w:val="single"/>
        </w:rPr>
        <w:t>m. birželio 28 d. įsakymu Nr. 1S-95 „Dėl Kainodaros taisyklių nustatymo metodikos patvirtinimo“, taikomas fiksuotos kainos kainodaros būdas.</w:t>
      </w:r>
    </w:p>
    <w:p w14:paraId="735F8DA9" w14:textId="77777777" w:rsidR="003500DB" w:rsidRPr="00E2660E" w:rsidRDefault="003500DB" w:rsidP="003500DB">
      <w:pPr>
        <w:pStyle w:val="ListParagraph"/>
        <w:spacing w:after="0" w:line="240" w:lineRule="auto"/>
        <w:ind w:left="0"/>
        <w:rPr>
          <w:rFonts w:ascii="Times New Roman" w:hAnsi="Times New Roman" w:cs="Times New Roman"/>
          <w:color w:val="000000" w:themeColor="text1"/>
          <w:sz w:val="24"/>
          <w:szCs w:val="24"/>
        </w:rPr>
      </w:pPr>
    </w:p>
    <w:p w14:paraId="33CA8255" w14:textId="77777777" w:rsidR="003500DB" w:rsidRPr="00E2660E" w:rsidRDefault="00054954" w:rsidP="003500DB">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w:t>
      </w:r>
      <w:r w:rsidR="003500DB" w:rsidRPr="00E2660E">
        <w:rPr>
          <w:rFonts w:ascii="Times New Roman" w:hAnsi="Times New Roman" w:cs="Times New Roman"/>
          <w:color w:val="000000" w:themeColor="text1"/>
          <w:sz w:val="24"/>
          <w:szCs w:val="24"/>
        </w:rPr>
        <w:t xml:space="preserve">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7AF6CD1E" w14:textId="477AD4C0" w:rsidR="003500DB" w:rsidRDefault="1F3BD792" w:rsidP="003500DB">
      <w:pPr>
        <w:spacing w:after="0" w:line="240" w:lineRule="auto"/>
        <w:rPr>
          <w:rFonts w:ascii="Times New Roman" w:eastAsia="Calibri" w:hAnsi="Times New Roman" w:cs="Times New Roman"/>
          <w:color w:val="000000" w:themeColor="text1"/>
          <w:sz w:val="24"/>
          <w:szCs w:val="24"/>
        </w:rPr>
      </w:pPr>
      <w:r w:rsidRPr="1F3BD792">
        <w:rPr>
          <w:rFonts w:ascii="Times New Roman" w:eastAsia="Calibri" w:hAnsi="Times New Roman" w:cs="Times New Roman"/>
          <w:color w:val="000000" w:themeColor="text1"/>
          <w:sz w:val="24"/>
          <w:szCs w:val="24"/>
        </w:rPr>
        <w:t>*Jei „PVM“ laukas nepildomas, nurodykite priežastis, dėl kurių PVM nemokamas: _</w:t>
      </w:r>
    </w:p>
    <w:p w14:paraId="6927FAB9" w14:textId="77777777" w:rsidR="003500DB" w:rsidRDefault="003500DB" w:rsidP="003500DB">
      <w:pPr>
        <w:spacing w:after="0" w:line="240" w:lineRule="auto"/>
        <w:rPr>
          <w:rFonts w:ascii="Times New Roman" w:hAnsi="Times New Roman" w:cs="Times New Roman"/>
          <w:b/>
          <w:bCs/>
          <w:color w:val="000000" w:themeColor="text1"/>
          <w:sz w:val="24"/>
          <w:szCs w:val="24"/>
        </w:rPr>
      </w:pPr>
    </w:p>
    <w:p w14:paraId="2C20AE8F" w14:textId="77777777" w:rsidR="00424094" w:rsidRDefault="00424094" w:rsidP="003500DB">
      <w:pPr>
        <w:spacing w:after="0" w:line="240" w:lineRule="auto"/>
        <w:rPr>
          <w:rFonts w:ascii="Times New Roman" w:hAnsi="Times New Roman" w:cs="Times New Roman"/>
          <w:b/>
          <w:bCs/>
          <w:color w:val="000000" w:themeColor="text1"/>
          <w:sz w:val="24"/>
          <w:szCs w:val="24"/>
        </w:rPr>
      </w:pPr>
    </w:p>
    <w:p w14:paraId="3DCA6ABE" w14:textId="77777777" w:rsidR="003500DB" w:rsidRDefault="003500DB" w:rsidP="003500DB">
      <w:pPr>
        <w:pStyle w:val="ListParagraph"/>
        <w:spacing w:after="0" w:line="240" w:lineRule="auto"/>
        <w:ind w:left="0" w:firstLine="567"/>
        <w:contextualSpacing w:val="0"/>
        <w:jc w:val="both"/>
        <w:rPr>
          <w:rFonts w:ascii="Times New Roman" w:hAnsi="Times New Roman" w:cs="Times New Roman"/>
          <w:b/>
          <w:bCs/>
          <w:sz w:val="24"/>
          <w:szCs w:val="24"/>
          <w:shd w:val="clear" w:color="auto" w:fill="FFFFFF"/>
        </w:rPr>
      </w:pPr>
      <w:r w:rsidRPr="00E2660E">
        <w:rPr>
          <w:rFonts w:ascii="Times New Roman" w:hAnsi="Times New Roman" w:cs="Times New Roman"/>
          <w:b/>
          <w:bCs/>
          <w:color w:val="000000" w:themeColor="text1"/>
          <w:sz w:val="24"/>
          <w:szCs w:val="24"/>
        </w:rPr>
        <w:t xml:space="preserve"> </w:t>
      </w:r>
      <w:r w:rsidRPr="00E2660E">
        <w:rPr>
          <w:rFonts w:ascii="Times New Roman" w:hAnsi="Times New Roman" w:cs="Times New Roman"/>
          <w:b/>
          <w:bCs/>
          <w:sz w:val="24"/>
          <w:szCs w:val="24"/>
          <w:shd w:val="clear" w:color="auto" w:fill="FFFFFF"/>
        </w:rPr>
        <w:t>6. INFORMACIJA APIE TIEKĖJO SIŪLOMAS EKONOMIŠKAI NAUDINGIAUSIO PASIŪLYMO VERTINIMO REIKŠMES</w:t>
      </w:r>
    </w:p>
    <w:p w14:paraId="2500E60B" w14:textId="77777777" w:rsidR="00BF2507" w:rsidRDefault="00BF2507" w:rsidP="003500DB">
      <w:pPr>
        <w:pStyle w:val="ListParagraph"/>
        <w:spacing w:after="0" w:line="240" w:lineRule="auto"/>
        <w:ind w:left="0" w:firstLine="567"/>
        <w:contextualSpacing w:val="0"/>
        <w:jc w:val="both"/>
        <w:rPr>
          <w:rFonts w:ascii="Times New Roman" w:hAnsi="Times New Roman" w:cs="Times New Roman"/>
          <w:b/>
          <w:bCs/>
          <w:sz w:val="24"/>
          <w:szCs w:val="24"/>
          <w:shd w:val="clear" w:color="auto" w:fill="FFFFFF"/>
        </w:rPr>
      </w:pPr>
    </w:p>
    <w:tbl>
      <w:tblPr>
        <w:tblW w:w="9931" w:type="dxa"/>
        <w:tblInd w:w="41" w:type="dxa"/>
        <w:tblLayout w:type="fixed"/>
        <w:tblCellMar>
          <w:left w:w="40" w:type="dxa"/>
          <w:right w:w="40" w:type="dxa"/>
        </w:tblCellMar>
        <w:tblLook w:val="0000" w:firstRow="0" w:lastRow="0" w:firstColumn="0" w:lastColumn="0" w:noHBand="0" w:noVBand="0"/>
      </w:tblPr>
      <w:tblGrid>
        <w:gridCol w:w="636"/>
        <w:gridCol w:w="4702"/>
        <w:gridCol w:w="4593"/>
      </w:tblGrid>
      <w:tr w:rsidR="003500DB" w:rsidRPr="00E2660E" w14:paraId="4078918A" w14:textId="77777777" w:rsidTr="00054954">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6DC535"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
                <w:bCs/>
                <w:sz w:val="24"/>
                <w:szCs w:val="24"/>
              </w:rPr>
              <w:lastRenderedPageBreak/>
              <w:t>Eil. Nr.</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332EFD"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
                <w:bCs/>
                <w:sz w:val="24"/>
                <w:szCs w:val="24"/>
              </w:rPr>
              <w:t>Kriterijus pagal pirkimo dokumentuose nustatytą pasiūlymų vertinimo tvarką</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9E643E"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
                <w:bCs/>
                <w:sz w:val="24"/>
                <w:szCs w:val="24"/>
              </w:rPr>
              <w:t>Tiekėjo siūloma kriterijaus reikšmė</w:t>
            </w:r>
          </w:p>
        </w:tc>
      </w:tr>
      <w:tr w:rsidR="003500DB" w:rsidRPr="00E2660E" w14:paraId="63A8B98C" w14:textId="77777777" w:rsidTr="00054954">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6C742E13"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40189207"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i/>
                <w:iCs/>
                <w:sz w:val="24"/>
                <w:szCs w:val="24"/>
              </w:rPr>
              <w:t>2</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09A6EB97"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i/>
                <w:iCs/>
                <w:sz w:val="24"/>
                <w:szCs w:val="24"/>
              </w:rPr>
              <w:t>3</w:t>
            </w:r>
          </w:p>
        </w:tc>
      </w:tr>
      <w:tr w:rsidR="00FA12FF" w:rsidRPr="00E2660E" w14:paraId="107BBDB9" w14:textId="77777777" w:rsidTr="00DF4BD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5AE32AD1" w14:textId="77777777" w:rsidR="00FA12FF" w:rsidRPr="00E2660E" w:rsidRDefault="00FA12FF" w:rsidP="00FA12FF">
            <w:pPr>
              <w:shd w:val="clear" w:color="auto" w:fill="FFFFFF"/>
              <w:spacing w:after="0" w:line="240" w:lineRule="auto"/>
              <w:rPr>
                <w:rFonts w:ascii="Times New Roman" w:hAnsi="Times New Roman" w:cs="Times New Roman"/>
                <w:sz w:val="24"/>
                <w:szCs w:val="24"/>
              </w:rPr>
            </w:pPr>
            <w:r w:rsidRPr="00E2660E">
              <w:rPr>
                <w:rFonts w:ascii="Times New Roman" w:hAnsi="Times New Roman" w:cs="Times New Roman"/>
                <w:i/>
                <w:iCs/>
                <w:sz w:val="24"/>
                <w:szCs w:val="24"/>
              </w:rPr>
              <w:t>1.</w:t>
            </w:r>
          </w:p>
        </w:tc>
        <w:tc>
          <w:tcPr>
            <w:tcW w:w="4702" w:type="dxa"/>
            <w:tcBorders>
              <w:top w:val="outset" w:sz="6" w:space="0" w:color="00000A"/>
              <w:left w:val="outset" w:sz="6" w:space="0" w:color="00000A"/>
              <w:bottom w:val="outset" w:sz="6" w:space="0" w:color="00000A"/>
              <w:right w:val="outset" w:sz="6" w:space="0" w:color="00000A"/>
            </w:tcBorders>
          </w:tcPr>
          <w:p w14:paraId="7D919F68" w14:textId="77777777" w:rsidR="00FA12FF" w:rsidRPr="00E2660E" w:rsidRDefault="00FA12FF" w:rsidP="00FA12FF">
            <w:pPr>
              <w:spacing w:after="0" w:line="240" w:lineRule="auto"/>
              <w:ind w:left="-261" w:firstLine="261"/>
              <w:rPr>
                <w:rFonts w:ascii="Times New Roman" w:hAnsi="Times New Roman" w:cs="Times New Roman"/>
                <w:sz w:val="24"/>
                <w:szCs w:val="24"/>
              </w:rPr>
            </w:pPr>
            <w:r w:rsidRPr="00E2660E">
              <w:rPr>
                <w:rFonts w:ascii="Times New Roman" w:hAnsi="Times New Roman" w:cs="Times New Roman"/>
                <w:i/>
                <w:sz w:val="24"/>
                <w:szCs w:val="24"/>
              </w:rPr>
              <w:t xml:space="preserve">Pirmasis parametras </w:t>
            </w: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1</w:t>
            </w:r>
            <w:r w:rsidRPr="00E2660E">
              <w:rPr>
                <w:rFonts w:ascii="Times New Roman" w:hAnsi="Times New Roman" w:cs="Times New Roman"/>
                <w:sz w:val="24"/>
                <w:szCs w:val="24"/>
              </w:rPr>
              <w:t>)</w:t>
            </w:r>
          </w:p>
          <w:p w14:paraId="57EE7089" w14:textId="569D62F3" w:rsidR="00FA12FF" w:rsidRPr="00E2660E" w:rsidRDefault="00FA12FF" w:rsidP="00FA12FF">
            <w:pPr>
              <w:shd w:val="clear" w:color="auto" w:fill="FFFFFF"/>
              <w:spacing w:after="0" w:line="240" w:lineRule="auto"/>
              <w:jc w:val="both"/>
              <w:rPr>
                <w:rFonts w:ascii="Times New Roman" w:hAnsi="Times New Roman" w:cs="Times New Roman"/>
                <w:sz w:val="24"/>
                <w:szCs w:val="24"/>
              </w:rPr>
            </w:pPr>
            <w:r w:rsidRPr="00E2660E">
              <w:rPr>
                <w:rFonts w:ascii="Times New Roman" w:hAnsi="Times New Roman" w:cs="Times New Roman"/>
                <w:sz w:val="24"/>
                <w:szCs w:val="24"/>
              </w:rPr>
              <w:t>Siūlom</w:t>
            </w:r>
            <w:r>
              <w:rPr>
                <w:rFonts w:ascii="Times New Roman" w:hAnsi="Times New Roman" w:cs="Times New Roman"/>
                <w:sz w:val="24"/>
                <w:szCs w:val="24"/>
              </w:rPr>
              <w:t>o</w:t>
            </w:r>
            <w:r w:rsidRPr="00E2660E">
              <w:rPr>
                <w:rFonts w:ascii="Times New Roman" w:hAnsi="Times New Roman" w:cs="Times New Roman"/>
                <w:sz w:val="24"/>
                <w:szCs w:val="24"/>
              </w:rPr>
              <w:t xml:space="preserve"> </w:t>
            </w:r>
            <w:r>
              <w:rPr>
                <w:rFonts w:ascii="Times New Roman" w:hAnsi="Times New Roman" w:cs="Times New Roman"/>
                <w:sz w:val="24"/>
                <w:szCs w:val="24"/>
              </w:rPr>
              <w:t>S</w:t>
            </w:r>
            <w:r w:rsidRPr="00E2660E">
              <w:rPr>
                <w:rFonts w:ascii="Times New Roman" w:hAnsi="Times New Roman" w:cs="Times New Roman"/>
                <w:sz w:val="24"/>
                <w:szCs w:val="24"/>
              </w:rPr>
              <w:t>pecialist</w:t>
            </w:r>
            <w:r>
              <w:rPr>
                <w:rFonts w:ascii="Times New Roman" w:hAnsi="Times New Roman" w:cs="Times New Roman"/>
                <w:sz w:val="24"/>
                <w:szCs w:val="24"/>
              </w:rPr>
              <w:t>o</w:t>
            </w:r>
            <w:r w:rsidRPr="00E2660E">
              <w:rPr>
                <w:rFonts w:ascii="Times New Roman" w:hAnsi="Times New Roman" w:cs="Times New Roman"/>
                <w:sz w:val="24"/>
                <w:szCs w:val="24"/>
              </w:rPr>
              <w:t xml:space="preserve"> </w:t>
            </w:r>
            <w:r>
              <w:rPr>
                <w:rFonts w:ascii="Times New Roman" w:hAnsi="Times New Roman" w:cs="Times New Roman"/>
                <w:sz w:val="24"/>
                <w:szCs w:val="24"/>
              </w:rPr>
              <w:t xml:space="preserve">Nr. 1 </w:t>
            </w:r>
            <w:r w:rsidRPr="00E2660E">
              <w:rPr>
                <w:rFonts w:ascii="Times New Roman" w:hAnsi="Times New Roman" w:cs="Times New Roman"/>
                <w:sz w:val="24"/>
                <w:szCs w:val="24"/>
              </w:rPr>
              <w:t>profesinė (darbinė) patirtis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71602516" w14:textId="01B9D1A6" w:rsidR="00FA12FF" w:rsidRPr="004F1314" w:rsidRDefault="00FA12FF" w:rsidP="00FA12FF">
            <w:pPr>
              <w:shd w:val="clear" w:color="auto" w:fill="FFFFFF"/>
              <w:spacing w:after="0" w:line="240" w:lineRule="auto"/>
              <w:jc w:val="both"/>
              <w:rPr>
                <w:rFonts w:ascii="Times New Roman" w:hAnsi="Times New Roman" w:cs="Times New Roman"/>
                <w:i/>
                <w:sz w:val="24"/>
                <w:szCs w:val="24"/>
              </w:rPr>
            </w:pPr>
            <w:r w:rsidRPr="004F1314">
              <w:rPr>
                <w:rFonts w:ascii="Times New Roman" w:hAnsi="Times New Roman" w:cs="Times New Roman"/>
                <w:i/>
                <w:sz w:val="24"/>
                <w:szCs w:val="24"/>
              </w:rPr>
              <w:t>Nurodyti specialisto patirtį (konkretų veiklų skaičių), dalyvaujant Pirmojo parametro (P</w:t>
            </w:r>
            <w:r w:rsidRPr="004F1314">
              <w:rPr>
                <w:rFonts w:ascii="Times New Roman" w:hAnsi="Times New Roman" w:cs="Times New Roman"/>
                <w:i/>
                <w:sz w:val="24"/>
                <w:szCs w:val="24"/>
                <w:vertAlign w:val="subscript"/>
              </w:rPr>
              <w:t>1</w:t>
            </w:r>
            <w:r w:rsidRPr="004F1314">
              <w:rPr>
                <w:rFonts w:ascii="Times New Roman" w:hAnsi="Times New Roman" w:cs="Times New Roman"/>
                <w:i/>
                <w:sz w:val="24"/>
                <w:szCs w:val="24"/>
              </w:rPr>
              <w:t>) nurodytose veiklose</w:t>
            </w:r>
          </w:p>
        </w:tc>
      </w:tr>
      <w:tr w:rsidR="00FA12FF" w:rsidRPr="00E2660E" w14:paraId="27DC71C8" w14:textId="77777777" w:rsidTr="00DF4BD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40F14A1F" w14:textId="2E4F812E" w:rsidR="00FA12FF" w:rsidRPr="00E2660E" w:rsidRDefault="00FA12FF" w:rsidP="00FA12FF">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i/>
                <w:iCs/>
                <w:sz w:val="24"/>
                <w:szCs w:val="24"/>
              </w:rPr>
              <w:t>2.</w:t>
            </w:r>
          </w:p>
        </w:tc>
        <w:tc>
          <w:tcPr>
            <w:tcW w:w="4702" w:type="dxa"/>
            <w:tcBorders>
              <w:top w:val="outset" w:sz="6" w:space="0" w:color="00000A"/>
              <w:left w:val="outset" w:sz="6" w:space="0" w:color="00000A"/>
              <w:bottom w:val="outset" w:sz="6" w:space="0" w:color="00000A"/>
              <w:right w:val="outset" w:sz="6" w:space="0" w:color="00000A"/>
            </w:tcBorders>
          </w:tcPr>
          <w:p w14:paraId="1CAA7A32" w14:textId="77777777" w:rsidR="00FA12FF" w:rsidRPr="00E2660E" w:rsidRDefault="00FA12FF" w:rsidP="00FA12FF">
            <w:pPr>
              <w:spacing w:after="0" w:line="240" w:lineRule="auto"/>
              <w:ind w:left="-261" w:firstLine="261"/>
              <w:rPr>
                <w:rFonts w:ascii="Times New Roman" w:hAnsi="Times New Roman" w:cs="Times New Roman"/>
                <w:sz w:val="24"/>
                <w:szCs w:val="24"/>
              </w:rPr>
            </w:pPr>
            <w:r w:rsidRPr="00E2660E">
              <w:rPr>
                <w:rFonts w:ascii="Times New Roman" w:hAnsi="Times New Roman" w:cs="Times New Roman"/>
                <w:i/>
                <w:sz w:val="24"/>
                <w:szCs w:val="24"/>
              </w:rPr>
              <w:t xml:space="preserve">Antras parametras </w:t>
            </w: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2</w:t>
            </w:r>
            <w:r w:rsidRPr="00E2660E">
              <w:rPr>
                <w:rFonts w:ascii="Times New Roman" w:hAnsi="Times New Roman" w:cs="Times New Roman"/>
                <w:sz w:val="24"/>
                <w:szCs w:val="24"/>
              </w:rPr>
              <w:t>)</w:t>
            </w:r>
          </w:p>
          <w:p w14:paraId="03B56C6B" w14:textId="531E83A4" w:rsidR="00FA12FF" w:rsidRPr="00E2660E" w:rsidRDefault="00FA12FF" w:rsidP="00FA12F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Siūlomo</w:t>
            </w:r>
            <w:r w:rsidRPr="00E2660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Specialisto Nr. 2 </w:t>
            </w:r>
            <w:r w:rsidRPr="00940E00">
              <w:rPr>
                <w:rFonts w:ascii="Times New Roman" w:hAnsi="Times New Roman" w:cs="Times New Roman"/>
                <w:bCs/>
                <w:iCs/>
                <w:sz w:val="24"/>
                <w:szCs w:val="24"/>
              </w:rPr>
              <w:t>profesinė (darbinė) patirtis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620D0096" w14:textId="5FC03830" w:rsidR="00FA12FF" w:rsidRPr="004F1314" w:rsidRDefault="00FA12FF" w:rsidP="00FA12FF">
            <w:pPr>
              <w:shd w:val="clear" w:color="auto" w:fill="FFFFFF"/>
              <w:spacing w:after="0" w:line="240" w:lineRule="auto"/>
              <w:jc w:val="both"/>
              <w:rPr>
                <w:rFonts w:ascii="Times New Roman" w:hAnsi="Times New Roman" w:cs="Times New Roman"/>
                <w:i/>
                <w:sz w:val="24"/>
                <w:szCs w:val="24"/>
              </w:rPr>
            </w:pPr>
            <w:r w:rsidRPr="00FA1659">
              <w:rPr>
                <w:rFonts w:ascii="Times New Roman" w:hAnsi="Times New Roman" w:cs="Times New Roman"/>
                <w:i/>
                <w:sz w:val="24"/>
                <w:szCs w:val="24"/>
              </w:rPr>
              <w:t xml:space="preserve">Nurodyti specialisto patirtį (konkretų veiklų skaičių), dalyvaujant </w:t>
            </w:r>
            <w:r>
              <w:rPr>
                <w:rFonts w:ascii="Times New Roman" w:hAnsi="Times New Roman" w:cs="Times New Roman"/>
                <w:i/>
                <w:sz w:val="24"/>
                <w:szCs w:val="24"/>
              </w:rPr>
              <w:t>Antrojo</w:t>
            </w:r>
            <w:r w:rsidRPr="00FA1659">
              <w:rPr>
                <w:rFonts w:ascii="Times New Roman" w:hAnsi="Times New Roman" w:cs="Times New Roman"/>
                <w:i/>
                <w:sz w:val="24"/>
                <w:szCs w:val="24"/>
              </w:rPr>
              <w:t xml:space="preserve"> parametro (P</w:t>
            </w:r>
            <w:r>
              <w:rPr>
                <w:rFonts w:ascii="Times New Roman" w:hAnsi="Times New Roman" w:cs="Times New Roman"/>
                <w:i/>
                <w:sz w:val="24"/>
                <w:szCs w:val="24"/>
                <w:vertAlign w:val="subscript"/>
              </w:rPr>
              <w:t>2</w:t>
            </w:r>
            <w:r w:rsidRPr="00FA1659">
              <w:rPr>
                <w:rFonts w:ascii="Times New Roman" w:hAnsi="Times New Roman" w:cs="Times New Roman"/>
                <w:i/>
                <w:sz w:val="24"/>
                <w:szCs w:val="24"/>
              </w:rPr>
              <w:t>) nurodytose veiklose</w:t>
            </w:r>
          </w:p>
        </w:tc>
      </w:tr>
      <w:tr w:rsidR="00FA12FF" w:rsidRPr="00E2660E" w14:paraId="1F99CA29" w14:textId="77777777" w:rsidTr="00DF4BD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2B2DFB1C" w14:textId="2B1A59B1" w:rsidR="00FA12FF" w:rsidRPr="00E2660E" w:rsidRDefault="00FA12FF" w:rsidP="00FA12FF">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i/>
                <w:iCs/>
                <w:sz w:val="24"/>
                <w:szCs w:val="24"/>
              </w:rPr>
              <w:t>3.</w:t>
            </w:r>
          </w:p>
        </w:tc>
        <w:tc>
          <w:tcPr>
            <w:tcW w:w="4702" w:type="dxa"/>
            <w:tcBorders>
              <w:top w:val="outset" w:sz="6" w:space="0" w:color="00000A"/>
              <w:left w:val="outset" w:sz="6" w:space="0" w:color="00000A"/>
              <w:bottom w:val="outset" w:sz="6" w:space="0" w:color="00000A"/>
              <w:right w:val="outset" w:sz="6" w:space="0" w:color="00000A"/>
            </w:tcBorders>
          </w:tcPr>
          <w:p w14:paraId="0B55FCA5" w14:textId="77777777" w:rsidR="00FA12FF" w:rsidRPr="00E2660E" w:rsidRDefault="00FA12FF" w:rsidP="00FA12FF">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 xml:space="preserve">Trečiasis </w:t>
            </w:r>
            <w:r w:rsidRPr="00E2660E">
              <w:rPr>
                <w:rFonts w:ascii="Times New Roman" w:hAnsi="Times New Roman" w:cs="Times New Roman"/>
                <w:i/>
                <w:sz w:val="24"/>
                <w:szCs w:val="24"/>
              </w:rPr>
              <w:t xml:space="preserve"> parametras </w:t>
            </w:r>
            <w:r w:rsidRPr="00E2660E">
              <w:rPr>
                <w:rFonts w:ascii="Times New Roman" w:hAnsi="Times New Roman" w:cs="Times New Roman"/>
                <w:sz w:val="24"/>
                <w:szCs w:val="24"/>
              </w:rPr>
              <w:t>(P</w:t>
            </w:r>
            <w:r w:rsidRPr="003B59BB">
              <w:rPr>
                <w:rFonts w:ascii="Times New Roman" w:hAnsi="Times New Roman" w:cs="Times New Roman"/>
                <w:sz w:val="24"/>
                <w:szCs w:val="24"/>
                <w:vertAlign w:val="subscript"/>
              </w:rPr>
              <w:t>3</w:t>
            </w:r>
            <w:r w:rsidRPr="00E2660E">
              <w:rPr>
                <w:rFonts w:ascii="Times New Roman" w:hAnsi="Times New Roman" w:cs="Times New Roman"/>
                <w:sz w:val="24"/>
                <w:szCs w:val="24"/>
              </w:rPr>
              <w:t>)</w:t>
            </w:r>
          </w:p>
          <w:p w14:paraId="1E0729EE" w14:textId="7CC9EDCD" w:rsidR="00FA12FF" w:rsidRPr="004F1314" w:rsidRDefault="00FA12FF" w:rsidP="00FA12FF">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iCs/>
                <w:sz w:val="24"/>
                <w:szCs w:val="24"/>
              </w:rPr>
              <w:t>Siūlomų Specialistų Nr. 1 skaičius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13E05140" w14:textId="7F41C087" w:rsidR="00FA12FF" w:rsidRDefault="00FA12FF" w:rsidP="00FA12FF">
            <w:pPr>
              <w:shd w:val="clear" w:color="auto" w:fill="FFFFFF"/>
              <w:spacing w:after="0" w:line="240" w:lineRule="auto"/>
              <w:jc w:val="both"/>
              <w:rPr>
                <w:rFonts w:ascii="Times New Roman" w:hAnsi="Times New Roman" w:cs="Times New Roman"/>
                <w:i/>
                <w:sz w:val="24"/>
                <w:szCs w:val="24"/>
              </w:rPr>
            </w:pPr>
            <w:r w:rsidRPr="00D64B92">
              <w:rPr>
                <w:rFonts w:ascii="Times New Roman" w:hAnsi="Times New Roman" w:cs="Times New Roman"/>
                <w:i/>
                <w:sz w:val="24"/>
                <w:szCs w:val="24"/>
              </w:rPr>
              <w:t>Nurodyti siūlomų papildomų specialistų skaičių</w:t>
            </w:r>
            <w:r>
              <w:rPr>
                <w:rFonts w:ascii="Times New Roman" w:hAnsi="Times New Roman" w:cs="Times New Roman"/>
                <w:i/>
                <w:sz w:val="24"/>
                <w:szCs w:val="24"/>
              </w:rPr>
              <w:t xml:space="preserve"> pagal </w:t>
            </w:r>
            <w:r w:rsidRPr="00A4173F">
              <w:rPr>
                <w:rFonts w:ascii="Times New Roman" w:hAnsi="Times New Roman" w:cs="Times New Roman"/>
                <w:i/>
                <w:sz w:val="24"/>
                <w:szCs w:val="24"/>
              </w:rPr>
              <w:t>Treči</w:t>
            </w:r>
            <w:r>
              <w:rPr>
                <w:rFonts w:ascii="Times New Roman" w:hAnsi="Times New Roman" w:cs="Times New Roman"/>
                <w:i/>
                <w:sz w:val="24"/>
                <w:szCs w:val="24"/>
              </w:rPr>
              <w:t>ąjį</w:t>
            </w:r>
            <w:r w:rsidRPr="00A4173F">
              <w:rPr>
                <w:rFonts w:ascii="Times New Roman" w:hAnsi="Times New Roman" w:cs="Times New Roman"/>
                <w:i/>
                <w:sz w:val="24"/>
                <w:szCs w:val="24"/>
              </w:rPr>
              <w:t xml:space="preserve">  parametr</w:t>
            </w:r>
            <w:r>
              <w:rPr>
                <w:rFonts w:ascii="Times New Roman" w:hAnsi="Times New Roman" w:cs="Times New Roman"/>
                <w:i/>
                <w:sz w:val="24"/>
                <w:szCs w:val="24"/>
              </w:rPr>
              <w:t>ą</w:t>
            </w:r>
            <w:r w:rsidRPr="00A4173F">
              <w:rPr>
                <w:rFonts w:ascii="Times New Roman" w:hAnsi="Times New Roman" w:cs="Times New Roman"/>
                <w:i/>
                <w:sz w:val="24"/>
                <w:szCs w:val="24"/>
              </w:rPr>
              <w:t xml:space="preserve"> (P</w:t>
            </w:r>
            <w:r w:rsidRPr="00A4173F">
              <w:rPr>
                <w:rFonts w:ascii="Times New Roman" w:hAnsi="Times New Roman" w:cs="Times New Roman"/>
                <w:i/>
                <w:sz w:val="24"/>
                <w:szCs w:val="24"/>
                <w:vertAlign w:val="subscript"/>
              </w:rPr>
              <w:t>3</w:t>
            </w:r>
            <w:r w:rsidRPr="00A4173F">
              <w:rPr>
                <w:rFonts w:ascii="Times New Roman" w:hAnsi="Times New Roman" w:cs="Times New Roman"/>
                <w:i/>
                <w:sz w:val="24"/>
                <w:szCs w:val="24"/>
              </w:rPr>
              <w:t>)</w:t>
            </w:r>
          </w:p>
        </w:tc>
      </w:tr>
      <w:tr w:rsidR="00FA12FF" w:rsidRPr="00E2660E" w14:paraId="39A29830" w14:textId="77777777" w:rsidTr="00DF4BD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6EDF54D1" w14:textId="27443133" w:rsidR="00FA12FF" w:rsidRPr="00DB14A4" w:rsidRDefault="00FA12FF" w:rsidP="00FA12FF">
            <w:pPr>
              <w:shd w:val="clear" w:color="auto" w:fill="FFFFFF"/>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4.</w:t>
            </w:r>
          </w:p>
        </w:tc>
        <w:tc>
          <w:tcPr>
            <w:tcW w:w="4702" w:type="dxa"/>
            <w:tcBorders>
              <w:top w:val="outset" w:sz="6" w:space="0" w:color="00000A"/>
              <w:left w:val="outset" w:sz="6" w:space="0" w:color="00000A"/>
              <w:bottom w:val="outset" w:sz="6" w:space="0" w:color="00000A"/>
              <w:right w:val="outset" w:sz="6" w:space="0" w:color="00000A"/>
            </w:tcBorders>
          </w:tcPr>
          <w:p w14:paraId="56C043E8" w14:textId="7A5EC170" w:rsidR="00FA12FF" w:rsidRPr="00E2660E" w:rsidRDefault="0020031B" w:rsidP="00FA12FF">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Ketvirt</w:t>
            </w:r>
            <w:r w:rsidR="00FA12FF">
              <w:rPr>
                <w:rFonts w:ascii="Times New Roman" w:hAnsi="Times New Roman" w:cs="Times New Roman"/>
                <w:i/>
                <w:sz w:val="24"/>
                <w:szCs w:val="24"/>
              </w:rPr>
              <w:t xml:space="preserve">asis </w:t>
            </w:r>
            <w:r w:rsidR="00FA12FF" w:rsidRPr="00E2660E">
              <w:rPr>
                <w:rFonts w:ascii="Times New Roman" w:hAnsi="Times New Roman" w:cs="Times New Roman"/>
                <w:i/>
                <w:sz w:val="24"/>
                <w:szCs w:val="24"/>
              </w:rPr>
              <w:t xml:space="preserve"> parametras </w:t>
            </w:r>
            <w:r w:rsidR="00FA12FF" w:rsidRPr="00E2660E">
              <w:rPr>
                <w:rFonts w:ascii="Times New Roman" w:hAnsi="Times New Roman" w:cs="Times New Roman"/>
                <w:sz w:val="24"/>
                <w:szCs w:val="24"/>
              </w:rPr>
              <w:t>(P</w:t>
            </w:r>
            <w:r>
              <w:rPr>
                <w:rFonts w:ascii="Times New Roman" w:hAnsi="Times New Roman" w:cs="Times New Roman"/>
                <w:sz w:val="24"/>
                <w:szCs w:val="24"/>
                <w:vertAlign w:val="subscript"/>
              </w:rPr>
              <w:t>4</w:t>
            </w:r>
            <w:r w:rsidR="00FA12FF" w:rsidRPr="00E2660E">
              <w:rPr>
                <w:rFonts w:ascii="Times New Roman" w:hAnsi="Times New Roman" w:cs="Times New Roman"/>
                <w:sz w:val="24"/>
                <w:szCs w:val="24"/>
              </w:rPr>
              <w:t>)</w:t>
            </w:r>
          </w:p>
          <w:p w14:paraId="08C5D9E1" w14:textId="28FA0322" w:rsidR="00FA12FF" w:rsidRPr="006A65BC" w:rsidRDefault="00FA12FF" w:rsidP="00FA12FF">
            <w:pPr>
              <w:suppressAutoHyphens/>
              <w:spacing w:after="0" w:line="240" w:lineRule="auto"/>
              <w:ind w:left="-261" w:firstLine="261"/>
              <w:rPr>
                <w:rFonts w:ascii="Times New Roman" w:eastAsia="Calibri" w:hAnsi="Times New Roman" w:cs="Times New Roman"/>
                <w:i/>
                <w:sz w:val="24"/>
                <w:szCs w:val="24"/>
              </w:rPr>
            </w:pPr>
            <w:r>
              <w:rPr>
                <w:rFonts w:ascii="Times New Roman" w:hAnsi="Times New Roman" w:cs="Times New Roman"/>
                <w:iCs/>
                <w:sz w:val="24"/>
                <w:szCs w:val="24"/>
              </w:rPr>
              <w:t>Siūlomų Specialistų Nr. 2 skaičius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29443B45" w14:textId="48D208BA" w:rsidR="00FA12FF" w:rsidRDefault="00FA12FF" w:rsidP="00FA12FF">
            <w:pPr>
              <w:shd w:val="clear" w:color="auto" w:fill="FFFFFF"/>
              <w:spacing w:after="0" w:line="240" w:lineRule="auto"/>
              <w:jc w:val="both"/>
              <w:rPr>
                <w:rFonts w:ascii="Times New Roman" w:hAnsi="Times New Roman" w:cs="Times New Roman"/>
                <w:i/>
                <w:sz w:val="24"/>
                <w:szCs w:val="24"/>
              </w:rPr>
            </w:pPr>
            <w:r w:rsidRPr="00D64B92">
              <w:rPr>
                <w:rFonts w:ascii="Times New Roman" w:hAnsi="Times New Roman" w:cs="Times New Roman"/>
                <w:i/>
                <w:sz w:val="24"/>
                <w:szCs w:val="24"/>
              </w:rPr>
              <w:t>Nurodyti siūlomų papildomų specialistų skaičių</w:t>
            </w:r>
            <w:r>
              <w:rPr>
                <w:rFonts w:ascii="Times New Roman" w:hAnsi="Times New Roman" w:cs="Times New Roman"/>
                <w:i/>
                <w:sz w:val="24"/>
                <w:szCs w:val="24"/>
              </w:rPr>
              <w:t xml:space="preserve"> pagal </w:t>
            </w:r>
            <w:r w:rsidRPr="00A4173F">
              <w:rPr>
                <w:rFonts w:ascii="Times New Roman" w:hAnsi="Times New Roman" w:cs="Times New Roman"/>
                <w:i/>
                <w:sz w:val="24"/>
                <w:szCs w:val="24"/>
              </w:rPr>
              <w:t>Ketvirt</w:t>
            </w:r>
            <w:r>
              <w:rPr>
                <w:rFonts w:ascii="Times New Roman" w:hAnsi="Times New Roman" w:cs="Times New Roman"/>
                <w:i/>
                <w:sz w:val="24"/>
                <w:szCs w:val="24"/>
              </w:rPr>
              <w:t>ąjį</w:t>
            </w:r>
            <w:r w:rsidRPr="00A4173F">
              <w:rPr>
                <w:rFonts w:ascii="Times New Roman" w:hAnsi="Times New Roman" w:cs="Times New Roman"/>
                <w:i/>
                <w:sz w:val="24"/>
                <w:szCs w:val="24"/>
              </w:rPr>
              <w:t xml:space="preserve">  parametr</w:t>
            </w:r>
            <w:r>
              <w:rPr>
                <w:rFonts w:ascii="Times New Roman" w:hAnsi="Times New Roman" w:cs="Times New Roman"/>
                <w:i/>
                <w:sz w:val="24"/>
                <w:szCs w:val="24"/>
              </w:rPr>
              <w:t>ą</w:t>
            </w:r>
            <w:r w:rsidRPr="00A4173F">
              <w:rPr>
                <w:rFonts w:ascii="Times New Roman" w:hAnsi="Times New Roman" w:cs="Times New Roman"/>
                <w:i/>
                <w:sz w:val="24"/>
                <w:szCs w:val="24"/>
              </w:rPr>
              <w:t xml:space="preserve"> (P</w:t>
            </w:r>
            <w:r w:rsidRPr="00A4173F">
              <w:rPr>
                <w:rFonts w:ascii="Times New Roman" w:hAnsi="Times New Roman" w:cs="Times New Roman"/>
                <w:i/>
                <w:sz w:val="24"/>
                <w:szCs w:val="24"/>
                <w:vertAlign w:val="subscript"/>
              </w:rPr>
              <w:t>4</w:t>
            </w:r>
            <w:r w:rsidRPr="00A4173F">
              <w:rPr>
                <w:rFonts w:ascii="Times New Roman" w:hAnsi="Times New Roman" w:cs="Times New Roman"/>
                <w:i/>
                <w:sz w:val="24"/>
                <w:szCs w:val="24"/>
              </w:rPr>
              <w:t>)</w:t>
            </w:r>
          </w:p>
        </w:tc>
      </w:tr>
    </w:tbl>
    <w:p w14:paraId="3ADED5B5" w14:textId="240BC669" w:rsidR="00283664" w:rsidRDefault="00BD5E64" w:rsidP="00BD5E64">
      <w:pPr>
        <w:shd w:val="clear" w:color="auto" w:fill="FFFFFF"/>
        <w:spacing w:after="0" w:line="240" w:lineRule="auto"/>
        <w:jc w:val="both"/>
        <w:rPr>
          <w:rFonts w:ascii="Times New Roman" w:hAnsi="Times New Roman" w:cs="Times New Roman"/>
          <w:sz w:val="24"/>
          <w:szCs w:val="24"/>
        </w:rPr>
      </w:pPr>
      <w:bookmarkStart w:id="2" w:name="_Hlk181031015"/>
      <w:r>
        <w:rPr>
          <w:rFonts w:ascii="Times New Roman" w:hAnsi="Times New Roman" w:cs="Times New Roman"/>
          <w:sz w:val="24"/>
          <w:szCs w:val="24"/>
        </w:rPr>
        <w:t>D</w:t>
      </w:r>
      <w:r w:rsidRPr="00BD5E64">
        <w:rPr>
          <w:rFonts w:ascii="Times New Roman" w:hAnsi="Times New Roman" w:cs="Times New Roman"/>
          <w:sz w:val="24"/>
          <w:szCs w:val="24"/>
        </w:rPr>
        <w:t>etali informacija apie siūlom</w:t>
      </w:r>
      <w:r>
        <w:rPr>
          <w:rFonts w:ascii="Times New Roman" w:hAnsi="Times New Roman" w:cs="Times New Roman"/>
          <w:sz w:val="24"/>
          <w:szCs w:val="24"/>
        </w:rPr>
        <w:t>ų</w:t>
      </w:r>
      <w:r w:rsidRPr="00BD5E64">
        <w:rPr>
          <w:rFonts w:ascii="Times New Roman" w:hAnsi="Times New Roman" w:cs="Times New Roman"/>
          <w:sz w:val="24"/>
          <w:szCs w:val="24"/>
        </w:rPr>
        <w:t xml:space="preserve"> specialist</w:t>
      </w:r>
      <w:r>
        <w:rPr>
          <w:rFonts w:ascii="Times New Roman" w:hAnsi="Times New Roman" w:cs="Times New Roman"/>
          <w:sz w:val="24"/>
          <w:szCs w:val="24"/>
        </w:rPr>
        <w:t>ų</w:t>
      </w:r>
      <w:r w:rsidRPr="00BD5E64">
        <w:rPr>
          <w:rFonts w:ascii="Times New Roman" w:hAnsi="Times New Roman" w:cs="Times New Roman"/>
          <w:sz w:val="24"/>
          <w:szCs w:val="24"/>
        </w:rPr>
        <w:t xml:space="preserve"> patirtį pateikiama pažymoje apie siūlom</w:t>
      </w:r>
      <w:r>
        <w:rPr>
          <w:rFonts w:ascii="Times New Roman" w:hAnsi="Times New Roman" w:cs="Times New Roman"/>
          <w:sz w:val="24"/>
          <w:szCs w:val="24"/>
        </w:rPr>
        <w:t>ų</w:t>
      </w:r>
      <w:r w:rsidRPr="00BD5E64">
        <w:rPr>
          <w:rFonts w:ascii="Times New Roman" w:hAnsi="Times New Roman" w:cs="Times New Roman"/>
          <w:sz w:val="24"/>
          <w:szCs w:val="24"/>
        </w:rPr>
        <w:t xml:space="preserve"> specialist</w:t>
      </w:r>
      <w:r>
        <w:rPr>
          <w:rFonts w:ascii="Times New Roman" w:hAnsi="Times New Roman" w:cs="Times New Roman"/>
          <w:sz w:val="24"/>
          <w:szCs w:val="24"/>
        </w:rPr>
        <w:t>ų</w:t>
      </w:r>
      <w:r w:rsidRPr="00BD5E64">
        <w:rPr>
          <w:rFonts w:ascii="Times New Roman" w:hAnsi="Times New Roman" w:cs="Times New Roman"/>
          <w:sz w:val="24"/>
          <w:szCs w:val="24"/>
        </w:rPr>
        <w:t xml:space="preserve"> patirtį</w:t>
      </w:r>
      <w:r>
        <w:rPr>
          <w:rFonts w:ascii="Times New Roman" w:hAnsi="Times New Roman" w:cs="Times New Roman"/>
          <w:sz w:val="24"/>
          <w:szCs w:val="24"/>
        </w:rPr>
        <w:t>.</w:t>
      </w:r>
    </w:p>
    <w:bookmarkEnd w:id="2"/>
    <w:p w14:paraId="36B4598C" w14:textId="77777777" w:rsidR="00BD5E64" w:rsidRDefault="00BD5E64" w:rsidP="00EB47D7">
      <w:pPr>
        <w:shd w:val="clear" w:color="auto" w:fill="FFFFFF"/>
        <w:spacing w:after="0" w:line="240" w:lineRule="auto"/>
        <w:jc w:val="both"/>
        <w:rPr>
          <w:rFonts w:ascii="Times New Roman" w:hAnsi="Times New Roman" w:cs="Times New Roman"/>
          <w:sz w:val="24"/>
          <w:szCs w:val="24"/>
        </w:rPr>
      </w:pPr>
    </w:p>
    <w:p w14:paraId="24407975" w14:textId="581A92F0" w:rsidR="00FF7F0D" w:rsidRPr="0014306F" w:rsidRDefault="00FF7F0D" w:rsidP="00FF7F0D">
      <w:pPr>
        <w:shd w:val="clear" w:color="auto" w:fill="FFFFFF"/>
        <w:spacing w:after="0" w:line="240" w:lineRule="auto"/>
        <w:jc w:val="both"/>
        <w:rPr>
          <w:rFonts w:ascii="Times New Roman" w:hAnsi="Times New Roman" w:cs="Times New Roman"/>
          <w:b/>
          <w:bCs/>
          <w:color w:val="FF0000"/>
          <w:sz w:val="24"/>
          <w:szCs w:val="24"/>
          <w:u w:val="single"/>
        </w:rPr>
      </w:pPr>
      <w:r w:rsidRPr="0014306F">
        <w:rPr>
          <w:rFonts w:ascii="Times New Roman" w:hAnsi="Times New Roman" w:cs="Times New Roman"/>
          <w:b/>
          <w:bCs/>
          <w:color w:val="FF0000"/>
          <w:sz w:val="24"/>
          <w:szCs w:val="24"/>
          <w:u w:val="single"/>
        </w:rPr>
        <w:t>Jei konkretų kriterijaus parametrą įrodantys dokumentai nebus pateikti, tai už konkretų kriterijaus parametrą, dėl kurių dokumentai nepateikti, bus suteikiama kriterijaus reikšmė „0“.</w:t>
      </w:r>
    </w:p>
    <w:p w14:paraId="47EAA81C" w14:textId="0D0409FA" w:rsidR="003500DB" w:rsidRDefault="003500DB" w:rsidP="00EB47D7">
      <w:pPr>
        <w:pStyle w:val="ListParagraph"/>
        <w:shd w:val="clear" w:color="auto" w:fill="FFFFFF"/>
        <w:spacing w:after="0" w:line="240" w:lineRule="auto"/>
        <w:jc w:val="both"/>
        <w:rPr>
          <w:rFonts w:ascii="Times New Roman" w:hAnsi="Times New Roman" w:cs="Times New Roman"/>
          <w:sz w:val="24"/>
          <w:szCs w:val="24"/>
        </w:rPr>
      </w:pPr>
    </w:p>
    <w:p w14:paraId="104002EE" w14:textId="77777777" w:rsidR="003500DB" w:rsidRPr="00E2660E" w:rsidRDefault="003500DB" w:rsidP="003500DB">
      <w:pPr>
        <w:pStyle w:val="ListParagraph"/>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0F522106"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02BD2641"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2D712B29"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6991896E"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496A7EB0"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5CC99169"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BDC45C2" w14:textId="77777777" w:rsidR="003500DB" w:rsidRPr="00E2660E" w:rsidRDefault="003500DB" w:rsidP="0005495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6CEA70" w14:textId="77777777" w:rsidR="003500DB" w:rsidRPr="00E2660E" w:rsidRDefault="003500DB" w:rsidP="00054954">
            <w:pPr>
              <w:spacing w:after="0" w:line="240" w:lineRule="auto"/>
              <w:rPr>
                <w:rFonts w:ascii="Times New Roman" w:eastAsia="Arial Unicode MS" w:hAnsi="Times New Roman" w:cs="Times New Roman"/>
                <w:bCs/>
                <w:sz w:val="24"/>
                <w:szCs w:val="24"/>
              </w:rPr>
            </w:pPr>
          </w:p>
        </w:tc>
      </w:tr>
      <w:tr w:rsidR="003500DB" w:rsidRPr="00E2660E" w14:paraId="61AE1891"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158B0207"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0D98317" w14:textId="77777777" w:rsidR="003500DB" w:rsidRPr="00E2660E" w:rsidRDefault="003500DB" w:rsidP="0005495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86B3D8" w14:textId="77777777" w:rsidR="003500DB" w:rsidRPr="00E2660E" w:rsidRDefault="003500DB" w:rsidP="00054954">
            <w:pPr>
              <w:spacing w:after="0" w:line="240" w:lineRule="auto"/>
              <w:rPr>
                <w:rFonts w:ascii="Times New Roman" w:eastAsia="Arial Unicode MS" w:hAnsi="Times New Roman" w:cs="Times New Roman"/>
                <w:sz w:val="24"/>
                <w:szCs w:val="24"/>
              </w:rPr>
            </w:pPr>
          </w:p>
        </w:tc>
      </w:tr>
      <w:tr w:rsidR="003500DB" w:rsidRPr="00E2660E" w14:paraId="119BD56D"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6EF16E3B"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F1EBB6E" w14:textId="77777777" w:rsidR="003500DB" w:rsidRPr="00E2660E" w:rsidRDefault="003500DB" w:rsidP="0005495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093751" w14:textId="77777777" w:rsidR="003500DB" w:rsidRPr="00E2660E" w:rsidRDefault="003500DB" w:rsidP="00054954">
            <w:pPr>
              <w:spacing w:after="0" w:line="240" w:lineRule="auto"/>
              <w:rPr>
                <w:rFonts w:ascii="Times New Roman" w:eastAsia="Arial Unicode MS" w:hAnsi="Times New Roman" w:cs="Times New Roman"/>
                <w:sz w:val="24"/>
                <w:szCs w:val="24"/>
              </w:rPr>
            </w:pPr>
          </w:p>
        </w:tc>
      </w:tr>
    </w:tbl>
    <w:p w14:paraId="22577683" w14:textId="77777777" w:rsidR="003500DB" w:rsidRPr="00E2660E" w:rsidRDefault="003500DB" w:rsidP="003500DB">
      <w:pPr>
        <w:spacing w:after="0" w:line="240" w:lineRule="auto"/>
        <w:rPr>
          <w:rFonts w:ascii="Times New Roman" w:hAnsi="Times New Roman" w:cs="Times New Roman"/>
          <w:sz w:val="24"/>
          <w:szCs w:val="24"/>
        </w:rPr>
      </w:pPr>
    </w:p>
    <w:p w14:paraId="106A571C"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A9C86A4"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358B3477" w14:textId="77777777" w:rsidR="003500DB" w:rsidRDefault="003500DB" w:rsidP="003500DB">
      <w:pPr>
        <w:spacing w:after="0" w:line="240" w:lineRule="auto"/>
        <w:rPr>
          <w:rFonts w:ascii="Times New Roman" w:hAnsi="Times New Roman" w:cs="Times New Roman"/>
          <w:sz w:val="24"/>
          <w:szCs w:val="24"/>
        </w:rPr>
      </w:pPr>
    </w:p>
    <w:p w14:paraId="56D74E3A" w14:textId="77777777" w:rsidR="00AC4375" w:rsidRPr="00E2660E" w:rsidRDefault="00AC4375"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67C18CA6" w14:textId="77777777" w:rsidTr="00054954">
        <w:trPr>
          <w:trHeight w:val="186"/>
        </w:trPr>
        <w:tc>
          <w:tcPr>
            <w:tcW w:w="3883" w:type="dxa"/>
            <w:tcBorders>
              <w:top w:val="single" w:sz="4" w:space="0" w:color="000000"/>
            </w:tcBorders>
          </w:tcPr>
          <w:p w14:paraId="38687F1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BDF6DBE" w14:textId="77777777" w:rsidR="003500DB" w:rsidRPr="00E2660E" w:rsidRDefault="003500DB" w:rsidP="0005495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581DF33"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25C84D0" w14:textId="77777777" w:rsidR="003500DB" w:rsidRPr="00E2660E" w:rsidRDefault="003500DB" w:rsidP="0005495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25FFEDE" w14:textId="77777777" w:rsidR="003500DB" w:rsidRPr="00E2660E" w:rsidRDefault="003500DB" w:rsidP="0005495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73D9BD8" w14:textId="77777777" w:rsidR="003500DB" w:rsidRPr="00E2660E" w:rsidRDefault="003500DB" w:rsidP="003500DB">
      <w:pPr>
        <w:spacing w:after="0" w:line="240" w:lineRule="auto"/>
        <w:jc w:val="center"/>
        <w:rPr>
          <w:rFonts w:ascii="Times New Roman" w:hAnsi="Times New Roman" w:cs="Times New Roman"/>
          <w:sz w:val="24"/>
          <w:szCs w:val="24"/>
        </w:rPr>
      </w:pPr>
    </w:p>
    <w:p w14:paraId="6190514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sectPr w:rsidR="003500DB" w:rsidRPr="00E2660E" w:rsidSect="003C63E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AE1C" w14:textId="77777777" w:rsidR="00880EDE" w:rsidRDefault="00880EDE" w:rsidP="003500DB">
      <w:pPr>
        <w:spacing w:after="0" w:line="240" w:lineRule="auto"/>
      </w:pPr>
      <w:r>
        <w:separator/>
      </w:r>
    </w:p>
  </w:endnote>
  <w:endnote w:type="continuationSeparator" w:id="0">
    <w:p w14:paraId="3E212A03" w14:textId="77777777" w:rsidR="00880EDE" w:rsidRDefault="00880EDE"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1EA4" w14:textId="77777777" w:rsidR="00880EDE" w:rsidRDefault="00880EDE" w:rsidP="003500DB">
      <w:pPr>
        <w:spacing w:after="0" w:line="240" w:lineRule="auto"/>
      </w:pPr>
      <w:r>
        <w:separator/>
      </w:r>
    </w:p>
  </w:footnote>
  <w:footnote w:type="continuationSeparator" w:id="0">
    <w:p w14:paraId="4A3E98C4" w14:textId="77777777" w:rsidR="00880EDE" w:rsidRDefault="00880EDE" w:rsidP="003500DB">
      <w:pPr>
        <w:spacing w:after="0" w:line="240" w:lineRule="auto"/>
      </w:pPr>
      <w:r>
        <w:continuationSeparator/>
      </w:r>
    </w:p>
  </w:footnote>
  <w:footnote w:id="1">
    <w:p w14:paraId="54F343BA" w14:textId="21746718" w:rsidR="00A6291E" w:rsidRDefault="00A6291E" w:rsidP="003500DB">
      <w:pPr>
        <w:pStyle w:val="FootnoteText"/>
      </w:pPr>
      <w:r>
        <w:rPr>
          <w:rStyle w:val="FootnoteCharacters"/>
        </w:rPr>
        <w:footnoteRef/>
      </w:r>
      <w:r>
        <w:rPr>
          <w:iCs/>
          <w:sz w:val="18"/>
          <w:szCs w:val="18"/>
        </w:rPr>
        <w:t xml:space="preserve"> </w:t>
      </w:r>
      <w:r w:rsidRPr="000F11EB">
        <w:rPr>
          <w:rFonts w:ascii="Times New Roman" w:hAnsi="Times New Roman" w:cs="Times New Roman"/>
          <w:iCs/>
        </w:rPr>
        <w:t>Tuo atveju, jei Pasiūlymą teikia Jungtinei veiklai susivienijusių Tiekėjų grupė, pateikiama informacija apie visus jungtinei veiklai susivienijusius Tiekėjus</w:t>
      </w:r>
      <w:r w:rsidR="000F11EB">
        <w:rPr>
          <w:rFonts w:ascii="Times New Roman" w:hAnsi="Times New Roman" w:cs="Times New Roman"/>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27BF"/>
    <w:rsid w:val="00013823"/>
    <w:rsid w:val="000163A4"/>
    <w:rsid w:val="000203B3"/>
    <w:rsid w:val="00022553"/>
    <w:rsid w:val="00027F08"/>
    <w:rsid w:val="00031494"/>
    <w:rsid w:val="00054954"/>
    <w:rsid w:val="00065DC6"/>
    <w:rsid w:val="00083B6F"/>
    <w:rsid w:val="00094797"/>
    <w:rsid w:val="000A582F"/>
    <w:rsid w:val="000B3112"/>
    <w:rsid w:val="000F11EB"/>
    <w:rsid w:val="000F673E"/>
    <w:rsid w:val="0010030F"/>
    <w:rsid w:val="001030AA"/>
    <w:rsid w:val="001154E2"/>
    <w:rsid w:val="00123AC7"/>
    <w:rsid w:val="0013636F"/>
    <w:rsid w:val="0014306F"/>
    <w:rsid w:val="00146056"/>
    <w:rsid w:val="00150DC8"/>
    <w:rsid w:val="00163F82"/>
    <w:rsid w:val="0017067D"/>
    <w:rsid w:val="001836CB"/>
    <w:rsid w:val="00187DFC"/>
    <w:rsid w:val="0019227B"/>
    <w:rsid w:val="00195AC4"/>
    <w:rsid w:val="001A0F5E"/>
    <w:rsid w:val="001A6DC7"/>
    <w:rsid w:val="001C319F"/>
    <w:rsid w:val="001D64C5"/>
    <w:rsid w:val="001E185A"/>
    <w:rsid w:val="0020031B"/>
    <w:rsid w:val="002064E3"/>
    <w:rsid w:val="00207334"/>
    <w:rsid w:val="002149D6"/>
    <w:rsid w:val="002223DE"/>
    <w:rsid w:val="0025752F"/>
    <w:rsid w:val="0025781F"/>
    <w:rsid w:val="0026759F"/>
    <w:rsid w:val="00270293"/>
    <w:rsid w:val="00281A75"/>
    <w:rsid w:val="00283664"/>
    <w:rsid w:val="0028372E"/>
    <w:rsid w:val="00287311"/>
    <w:rsid w:val="0029037B"/>
    <w:rsid w:val="00297D6F"/>
    <w:rsid w:val="002A233C"/>
    <w:rsid w:val="002A4FEA"/>
    <w:rsid w:val="002B5F15"/>
    <w:rsid w:val="002C0784"/>
    <w:rsid w:val="002C6F5F"/>
    <w:rsid w:val="002D78DC"/>
    <w:rsid w:val="002E1362"/>
    <w:rsid w:val="002E21F3"/>
    <w:rsid w:val="0030013D"/>
    <w:rsid w:val="003311B6"/>
    <w:rsid w:val="0033269A"/>
    <w:rsid w:val="00333EE3"/>
    <w:rsid w:val="0033459C"/>
    <w:rsid w:val="00343C07"/>
    <w:rsid w:val="003500DB"/>
    <w:rsid w:val="00360576"/>
    <w:rsid w:val="00361D52"/>
    <w:rsid w:val="003B757B"/>
    <w:rsid w:val="003C63E3"/>
    <w:rsid w:val="003D3E9D"/>
    <w:rsid w:val="003E408F"/>
    <w:rsid w:val="00424094"/>
    <w:rsid w:val="00453EDF"/>
    <w:rsid w:val="00456B10"/>
    <w:rsid w:val="00457CA7"/>
    <w:rsid w:val="004647C7"/>
    <w:rsid w:val="00475876"/>
    <w:rsid w:val="00493B23"/>
    <w:rsid w:val="004B4D39"/>
    <w:rsid w:val="004C1C44"/>
    <w:rsid w:val="004D1744"/>
    <w:rsid w:val="004D40DC"/>
    <w:rsid w:val="004F1314"/>
    <w:rsid w:val="00507898"/>
    <w:rsid w:val="00507A32"/>
    <w:rsid w:val="005128AF"/>
    <w:rsid w:val="00514C52"/>
    <w:rsid w:val="0052292C"/>
    <w:rsid w:val="00526604"/>
    <w:rsid w:val="005350DD"/>
    <w:rsid w:val="00536D58"/>
    <w:rsid w:val="00540B0F"/>
    <w:rsid w:val="00545B9C"/>
    <w:rsid w:val="0055239D"/>
    <w:rsid w:val="0056200C"/>
    <w:rsid w:val="00575CE8"/>
    <w:rsid w:val="00581499"/>
    <w:rsid w:val="0058663F"/>
    <w:rsid w:val="00587846"/>
    <w:rsid w:val="0059312A"/>
    <w:rsid w:val="005A46A5"/>
    <w:rsid w:val="005A4816"/>
    <w:rsid w:val="005C5379"/>
    <w:rsid w:val="005D7473"/>
    <w:rsid w:val="005E00B7"/>
    <w:rsid w:val="005E315B"/>
    <w:rsid w:val="005E4AE6"/>
    <w:rsid w:val="005F22DA"/>
    <w:rsid w:val="00605AFF"/>
    <w:rsid w:val="006111A5"/>
    <w:rsid w:val="00611F6B"/>
    <w:rsid w:val="00616D31"/>
    <w:rsid w:val="00625575"/>
    <w:rsid w:val="006435AC"/>
    <w:rsid w:val="00643B4F"/>
    <w:rsid w:val="006440E8"/>
    <w:rsid w:val="00645168"/>
    <w:rsid w:val="00661B25"/>
    <w:rsid w:val="00662B10"/>
    <w:rsid w:val="0066320B"/>
    <w:rsid w:val="00667927"/>
    <w:rsid w:val="00670E98"/>
    <w:rsid w:val="00696837"/>
    <w:rsid w:val="006A65BC"/>
    <w:rsid w:val="006B247E"/>
    <w:rsid w:val="006B77FE"/>
    <w:rsid w:val="006C2E59"/>
    <w:rsid w:val="006D3737"/>
    <w:rsid w:val="006E0191"/>
    <w:rsid w:val="006E580E"/>
    <w:rsid w:val="00715978"/>
    <w:rsid w:val="00716FC7"/>
    <w:rsid w:val="00731913"/>
    <w:rsid w:val="00750E72"/>
    <w:rsid w:val="00766980"/>
    <w:rsid w:val="00786CC5"/>
    <w:rsid w:val="00787E7C"/>
    <w:rsid w:val="00792784"/>
    <w:rsid w:val="007A178F"/>
    <w:rsid w:val="007C6D30"/>
    <w:rsid w:val="007D5A7A"/>
    <w:rsid w:val="007D7CD1"/>
    <w:rsid w:val="007E5512"/>
    <w:rsid w:val="007E6BD7"/>
    <w:rsid w:val="007F613C"/>
    <w:rsid w:val="008003B7"/>
    <w:rsid w:val="00802B57"/>
    <w:rsid w:val="00807AE2"/>
    <w:rsid w:val="00813543"/>
    <w:rsid w:val="00814089"/>
    <w:rsid w:val="00822676"/>
    <w:rsid w:val="0082445F"/>
    <w:rsid w:val="008354AA"/>
    <w:rsid w:val="00866D9B"/>
    <w:rsid w:val="00870609"/>
    <w:rsid w:val="00874584"/>
    <w:rsid w:val="00880EDE"/>
    <w:rsid w:val="00887A21"/>
    <w:rsid w:val="008B413D"/>
    <w:rsid w:val="008C5B0F"/>
    <w:rsid w:val="00911B15"/>
    <w:rsid w:val="00912E26"/>
    <w:rsid w:val="009175F5"/>
    <w:rsid w:val="00922FB5"/>
    <w:rsid w:val="00930A64"/>
    <w:rsid w:val="00937560"/>
    <w:rsid w:val="009505C3"/>
    <w:rsid w:val="00963CC4"/>
    <w:rsid w:val="00981B69"/>
    <w:rsid w:val="009849E4"/>
    <w:rsid w:val="0098512D"/>
    <w:rsid w:val="00994138"/>
    <w:rsid w:val="009B6DA2"/>
    <w:rsid w:val="009C167D"/>
    <w:rsid w:val="009C52C7"/>
    <w:rsid w:val="009D41A0"/>
    <w:rsid w:val="009F530E"/>
    <w:rsid w:val="00A014B2"/>
    <w:rsid w:val="00A30013"/>
    <w:rsid w:val="00A4173F"/>
    <w:rsid w:val="00A44B6A"/>
    <w:rsid w:val="00A47CEF"/>
    <w:rsid w:val="00A54BB6"/>
    <w:rsid w:val="00A6291E"/>
    <w:rsid w:val="00A70AA8"/>
    <w:rsid w:val="00A875B9"/>
    <w:rsid w:val="00A93C4C"/>
    <w:rsid w:val="00AB212A"/>
    <w:rsid w:val="00AB4B3C"/>
    <w:rsid w:val="00AC4375"/>
    <w:rsid w:val="00AC6041"/>
    <w:rsid w:val="00AC6A29"/>
    <w:rsid w:val="00AE43D5"/>
    <w:rsid w:val="00AF46ED"/>
    <w:rsid w:val="00AF5AE6"/>
    <w:rsid w:val="00B0009E"/>
    <w:rsid w:val="00B01999"/>
    <w:rsid w:val="00B0240E"/>
    <w:rsid w:val="00B02672"/>
    <w:rsid w:val="00B04ABC"/>
    <w:rsid w:val="00B04D7A"/>
    <w:rsid w:val="00B25F3A"/>
    <w:rsid w:val="00B401B8"/>
    <w:rsid w:val="00B45602"/>
    <w:rsid w:val="00B45B3C"/>
    <w:rsid w:val="00B52AEA"/>
    <w:rsid w:val="00B6412D"/>
    <w:rsid w:val="00B64713"/>
    <w:rsid w:val="00B64EAE"/>
    <w:rsid w:val="00B73B2C"/>
    <w:rsid w:val="00B761EE"/>
    <w:rsid w:val="00BA1CD5"/>
    <w:rsid w:val="00BC6681"/>
    <w:rsid w:val="00BD3535"/>
    <w:rsid w:val="00BD5E64"/>
    <w:rsid w:val="00BE749C"/>
    <w:rsid w:val="00BF2507"/>
    <w:rsid w:val="00C05D0F"/>
    <w:rsid w:val="00C16D9D"/>
    <w:rsid w:val="00C30005"/>
    <w:rsid w:val="00C46E8C"/>
    <w:rsid w:val="00C828C5"/>
    <w:rsid w:val="00C967D3"/>
    <w:rsid w:val="00CB72F4"/>
    <w:rsid w:val="00CC0E67"/>
    <w:rsid w:val="00CC6710"/>
    <w:rsid w:val="00CC7647"/>
    <w:rsid w:val="00CD1BA8"/>
    <w:rsid w:val="00CF18A5"/>
    <w:rsid w:val="00CF1D56"/>
    <w:rsid w:val="00CF387D"/>
    <w:rsid w:val="00CF3C26"/>
    <w:rsid w:val="00D32438"/>
    <w:rsid w:val="00D50653"/>
    <w:rsid w:val="00D64B92"/>
    <w:rsid w:val="00D87EE6"/>
    <w:rsid w:val="00D90504"/>
    <w:rsid w:val="00DA2A22"/>
    <w:rsid w:val="00DA37EF"/>
    <w:rsid w:val="00DB14A4"/>
    <w:rsid w:val="00DB424E"/>
    <w:rsid w:val="00DE42F8"/>
    <w:rsid w:val="00DE50C0"/>
    <w:rsid w:val="00E11E2B"/>
    <w:rsid w:val="00E22025"/>
    <w:rsid w:val="00E246B2"/>
    <w:rsid w:val="00E358BE"/>
    <w:rsid w:val="00E53503"/>
    <w:rsid w:val="00E63407"/>
    <w:rsid w:val="00E838AB"/>
    <w:rsid w:val="00E870C7"/>
    <w:rsid w:val="00E9156C"/>
    <w:rsid w:val="00EA3A81"/>
    <w:rsid w:val="00EA6E85"/>
    <w:rsid w:val="00EB47D7"/>
    <w:rsid w:val="00EC0EF6"/>
    <w:rsid w:val="00EC614D"/>
    <w:rsid w:val="00ED50D9"/>
    <w:rsid w:val="00F006DF"/>
    <w:rsid w:val="00F06AAC"/>
    <w:rsid w:val="00F1698A"/>
    <w:rsid w:val="00F26599"/>
    <w:rsid w:val="00F5496B"/>
    <w:rsid w:val="00F615E2"/>
    <w:rsid w:val="00F77BE9"/>
    <w:rsid w:val="00FA12FF"/>
    <w:rsid w:val="00FA1659"/>
    <w:rsid w:val="00FA253F"/>
    <w:rsid w:val="00FB330F"/>
    <w:rsid w:val="00FD5658"/>
    <w:rsid w:val="00FE07F8"/>
    <w:rsid w:val="00FF493C"/>
    <w:rsid w:val="00FF50DF"/>
    <w:rsid w:val="00FF7F0D"/>
    <w:rsid w:val="01CACFDA"/>
    <w:rsid w:val="1E5FE537"/>
    <w:rsid w:val="1F1D9637"/>
    <w:rsid w:val="1F3BD792"/>
    <w:rsid w:val="29CA6BDC"/>
    <w:rsid w:val="403AF746"/>
    <w:rsid w:val="5CBCC9FC"/>
    <w:rsid w:val="78A0F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9CC3"/>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DB"/>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character" w:customStyle="1" w:styleId="Heading2Char">
    <w:name w:val="Heading 2 Char"/>
    <w:basedOn w:val="DefaultParagraphFont"/>
    <w:link w:val="Heading2"/>
    <w:uiPriority w:val="9"/>
    <w:semiHidden/>
    <w:rsid w:val="003500DB"/>
    <w:rPr>
      <w:rFonts w:asciiTheme="majorHAnsi" w:eastAsiaTheme="majorEastAsia" w:hAnsiTheme="majorHAnsi" w:cstheme="majorBidi"/>
      <w:color w:val="ED7D31" w:themeColor="accent2"/>
      <w:sz w:val="36"/>
      <w:szCs w:val="36"/>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3500DB"/>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3500DB"/>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00D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3500D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3500DB"/>
    <w:rPr>
      <w:vertAlign w:val="superscript"/>
    </w:rPr>
  </w:style>
  <w:style w:type="character" w:customStyle="1" w:styleId="FootnoteCharacters">
    <w:name w:val="Footnote Characters"/>
    <w:basedOn w:val="DefaultParagraphFont"/>
    <w:unhideWhenUsed/>
    <w:qFormat/>
    <w:rsid w:val="003500DB"/>
    <w:rPr>
      <w:vertAlign w:val="superscript"/>
    </w:rPr>
  </w:style>
  <w:style w:type="character" w:customStyle="1" w:styleId="CommentTextChar">
    <w:name w:val="Comment Text Char"/>
    <w:basedOn w:val="DefaultParagraphFont"/>
    <w:link w:val="CommentText"/>
    <w:uiPriority w:val="99"/>
    <w:qFormat/>
    <w:rsid w:val="00D90504"/>
    <w:rPr>
      <w:rFonts w:ascii="Times New Roman" w:hAnsi="Times New Roman"/>
      <w:sz w:val="20"/>
      <w:szCs w:val="20"/>
    </w:rPr>
  </w:style>
  <w:style w:type="character" w:styleId="CommentReference">
    <w:name w:val="annotation reference"/>
    <w:basedOn w:val="DefaultParagraphFont"/>
    <w:uiPriority w:val="99"/>
    <w:unhideWhenUsed/>
    <w:qFormat/>
    <w:rsid w:val="00D90504"/>
    <w:rPr>
      <w:sz w:val="16"/>
      <w:szCs w:val="16"/>
    </w:rPr>
  </w:style>
  <w:style w:type="paragraph" w:styleId="CommentText">
    <w:name w:val="annotation text"/>
    <w:basedOn w:val="Normal"/>
    <w:link w:val="CommentTextChar"/>
    <w:unhideWhenUsed/>
    <w:qFormat/>
    <w:rsid w:val="00D90504"/>
    <w:pPr>
      <w:suppressAutoHyphens/>
    </w:pPr>
    <w:rPr>
      <w:rFonts w:ascii="Times New Roman" w:eastAsiaTheme="minorHAnsi" w:hAnsi="Times New Roman"/>
      <w:sz w:val="20"/>
      <w:szCs w:val="20"/>
      <w:lang w:eastAsia="en-US"/>
    </w:rPr>
  </w:style>
  <w:style w:type="character" w:customStyle="1" w:styleId="KomentarotekstasDiagrama1">
    <w:name w:val="Komentaro tekstas Diagrama1"/>
    <w:basedOn w:val="DefaultParagraphFont"/>
    <w:uiPriority w:val="99"/>
    <w:semiHidden/>
    <w:rsid w:val="00D90504"/>
    <w:rPr>
      <w:rFonts w:eastAsiaTheme="minorEastAsia"/>
      <w:sz w:val="20"/>
      <w:szCs w:val="20"/>
      <w:lang w:eastAsia="lt-LT"/>
    </w:rPr>
  </w:style>
  <w:style w:type="paragraph" w:styleId="BalloonText">
    <w:name w:val="Balloon Text"/>
    <w:basedOn w:val="Normal"/>
    <w:link w:val="BalloonTextChar"/>
    <w:uiPriority w:val="99"/>
    <w:semiHidden/>
    <w:unhideWhenUsed/>
    <w:rsid w:val="00D90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04"/>
    <w:rPr>
      <w:rFonts w:ascii="Segoe UI" w:eastAsiaTheme="minorEastAsia" w:hAnsi="Segoe UI" w:cs="Segoe UI"/>
      <w:sz w:val="18"/>
      <w:szCs w:val="18"/>
      <w:lang w:eastAsia="lt-LT"/>
    </w:rPr>
  </w:style>
  <w:style w:type="character" w:customStyle="1" w:styleId="SraopastraipaDiagrama1">
    <w:name w:val="Sąrašo pastraipa Diagrama1"/>
    <w:basedOn w:val="DefaultParagraphFont"/>
    <w:uiPriority w:val="34"/>
    <w:qFormat/>
    <w:locked/>
    <w:rsid w:val="00D90504"/>
  </w:style>
  <w:style w:type="character" w:customStyle="1" w:styleId="normaltextrun">
    <w:name w:val="normaltextrun"/>
    <w:basedOn w:val="DefaultParagraphFont"/>
    <w:qFormat/>
    <w:rsid w:val="00D90504"/>
  </w:style>
  <w:style w:type="paragraph" w:styleId="CommentSubject">
    <w:name w:val="annotation subject"/>
    <w:basedOn w:val="CommentText"/>
    <w:next w:val="CommentText"/>
    <w:link w:val="CommentSubjectChar"/>
    <w:uiPriority w:val="99"/>
    <w:semiHidden/>
    <w:unhideWhenUsed/>
    <w:rsid w:val="00E870C7"/>
    <w:pPr>
      <w:suppressAutoHyphens w:val="0"/>
      <w:spacing w:line="240" w:lineRule="auto"/>
    </w:pPr>
    <w:rPr>
      <w:rFonts w:asciiTheme="minorHAnsi" w:eastAsiaTheme="minorEastAsia" w:hAnsiTheme="minorHAnsi"/>
      <w:b/>
      <w:bCs/>
      <w:lang w:eastAsia="lt-LT"/>
    </w:rPr>
  </w:style>
  <w:style w:type="character" w:customStyle="1" w:styleId="CommentSubjectChar">
    <w:name w:val="Comment Subject Char"/>
    <w:basedOn w:val="CommentTextChar"/>
    <w:link w:val="CommentSubject"/>
    <w:uiPriority w:val="99"/>
    <w:semiHidden/>
    <w:rsid w:val="00E870C7"/>
    <w:rPr>
      <w:rFonts w:ascii="Times New Roman" w:eastAsiaTheme="minorEastAsia" w:hAnsi="Times New Roman"/>
      <w:b/>
      <w:bCs/>
      <w:sz w:val="20"/>
      <w:szCs w:val="20"/>
      <w:lang w:eastAsia="lt-LT"/>
    </w:rPr>
  </w:style>
  <w:style w:type="paragraph" w:customStyle="1" w:styleId="Standard">
    <w:name w:val="Standard"/>
    <w:rsid w:val="001A6DC7"/>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styleId="List">
    <w:name w:val="List"/>
    <w:basedOn w:val="Normal"/>
    <w:rsid w:val="001A6DC7"/>
    <w:pPr>
      <w:suppressAutoHyphens/>
      <w:autoSpaceDN w:val="0"/>
      <w:spacing w:after="140"/>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2D4E-B635-B744-BE37-EDC4F544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7228</Words>
  <Characters>4120</Characters>
  <Application>Microsoft Office Word</Application>
  <DocSecurity>0</DocSecurity>
  <Lines>34</Lines>
  <Paragraphs>22</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Denis Sosunov</cp:lastModifiedBy>
  <cp:revision>268</cp:revision>
  <dcterms:created xsi:type="dcterms:W3CDTF">2024-09-26T07:47:00Z</dcterms:created>
  <dcterms:modified xsi:type="dcterms:W3CDTF">2025-06-27T14:41:00Z</dcterms:modified>
</cp:coreProperties>
</file>