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465B" w14:textId="77777777" w:rsidR="00B75B78" w:rsidRDefault="00B75B78">
      <w:pPr>
        <w:spacing w:after="0" w:line="240" w:lineRule="auto"/>
        <w:contextualSpacing/>
        <w:jc w:val="center"/>
        <w:rPr>
          <w:rFonts w:ascii="Times New Roman" w:hAnsi="Times New Roman" w:cs="Times New Roman"/>
          <w:b/>
          <w:bCs/>
          <w:color w:val="00B050"/>
          <w:sz w:val="24"/>
          <w:szCs w:val="24"/>
        </w:rPr>
      </w:pPr>
    </w:p>
    <w:sdt>
      <w:sdtPr>
        <w:rPr>
          <w:sz w:val="20"/>
          <w:szCs w:val="20"/>
        </w:rPr>
        <w:id w:val="-808551268"/>
        <w:docPartObj>
          <w:docPartGallery w:val="Cover Pages"/>
          <w:docPartUnique/>
        </w:docPartObj>
      </w:sdtPr>
      <w:sdtContent>
        <w:p w14:paraId="44B8038D" w14:textId="77777777" w:rsidR="00B75B78" w:rsidRPr="00732A13" w:rsidRDefault="00A428FB">
          <w:pPr>
            <w:spacing w:after="0" w:line="240" w:lineRule="auto"/>
            <w:contextualSpacing/>
            <w:jc w:val="center"/>
            <w:rPr>
              <w:rFonts w:ascii="Times New Roman" w:hAnsi="Times New Roman" w:cs="Times New Roman"/>
              <w:b/>
              <w:bCs/>
              <w:sz w:val="24"/>
              <w:szCs w:val="24"/>
            </w:rPr>
          </w:pPr>
          <w:r w:rsidRPr="00732A13">
            <w:rPr>
              <w:rFonts w:ascii="Times New Roman" w:hAnsi="Times New Roman" w:cs="Times New Roman"/>
              <w:b/>
              <w:bCs/>
              <w:sz w:val="24"/>
              <w:szCs w:val="24"/>
            </w:rPr>
            <w:t>NACIONALINĖ ŠVIETIMO AGENTŪRA</w:t>
          </w:r>
        </w:p>
        <w:p w14:paraId="0ABFDF7E" w14:textId="77777777" w:rsidR="00B75B78" w:rsidRPr="00732A13" w:rsidRDefault="00B75B78">
          <w:pPr>
            <w:spacing w:after="0" w:line="240" w:lineRule="auto"/>
            <w:contextualSpacing/>
            <w:jc w:val="center"/>
            <w:rPr>
              <w:rFonts w:ascii="Times New Roman" w:hAnsi="Times New Roman" w:cs="Times New Roman"/>
              <w:sz w:val="24"/>
              <w:szCs w:val="24"/>
            </w:rPr>
          </w:pPr>
        </w:p>
        <w:p w14:paraId="762D7986" w14:textId="77777777" w:rsidR="0097488A" w:rsidRPr="00732A13" w:rsidRDefault="0097488A">
          <w:pPr>
            <w:spacing w:after="0" w:line="240" w:lineRule="auto"/>
            <w:contextualSpacing/>
            <w:jc w:val="center"/>
            <w:rPr>
              <w:rFonts w:ascii="Times New Roman" w:hAnsi="Times New Roman" w:cs="Times New Roman"/>
              <w:sz w:val="24"/>
              <w:szCs w:val="24"/>
            </w:rPr>
          </w:pPr>
        </w:p>
        <w:p w14:paraId="7DED94CD" w14:textId="77777777" w:rsidR="00B75B78" w:rsidRPr="00732A13" w:rsidRDefault="00A428FB">
          <w:pPr>
            <w:tabs>
              <w:tab w:val="left" w:pos="870"/>
            </w:tabs>
            <w:spacing w:after="0" w:line="240" w:lineRule="auto"/>
            <w:contextualSpacing/>
            <w:rPr>
              <w:rFonts w:ascii="Times New Roman" w:hAnsi="Times New Roman" w:cs="Times New Roman"/>
              <w:sz w:val="24"/>
              <w:szCs w:val="24"/>
            </w:rPr>
          </w:pPr>
          <w:r w:rsidRPr="00732A13">
            <w:rPr>
              <w:rFonts w:ascii="Times New Roman" w:hAnsi="Times New Roman" w:cs="Times New Roman"/>
              <w:sz w:val="24"/>
              <w:szCs w:val="24"/>
            </w:rPr>
            <w:tab/>
          </w:r>
        </w:p>
        <w:p w14:paraId="1E7266E0" w14:textId="77777777" w:rsidR="00B75B78" w:rsidRPr="00732A13" w:rsidRDefault="00B75B78">
          <w:pPr>
            <w:spacing w:after="0" w:line="240" w:lineRule="auto"/>
            <w:contextualSpacing/>
            <w:jc w:val="center"/>
            <w:rPr>
              <w:rFonts w:ascii="Times New Roman" w:hAnsi="Times New Roman" w:cs="Times New Roman"/>
              <w:sz w:val="24"/>
              <w:szCs w:val="24"/>
            </w:rPr>
          </w:pPr>
        </w:p>
        <w:p w14:paraId="7EA8A7F8" w14:textId="77777777" w:rsidR="00B75B78" w:rsidRPr="00732A13" w:rsidRDefault="00B75B78">
          <w:pPr>
            <w:spacing w:after="0" w:line="240" w:lineRule="auto"/>
            <w:contextualSpacing/>
            <w:jc w:val="center"/>
            <w:rPr>
              <w:rFonts w:ascii="Times New Roman" w:hAnsi="Times New Roman" w:cs="Times New Roman"/>
              <w:sz w:val="24"/>
              <w:szCs w:val="24"/>
            </w:rPr>
          </w:pPr>
        </w:p>
        <w:p w14:paraId="7D194027" w14:textId="77777777" w:rsidR="00F5419B" w:rsidRPr="00732A13" w:rsidRDefault="00F5419B">
          <w:pPr>
            <w:spacing w:after="0" w:line="240" w:lineRule="auto"/>
            <w:contextualSpacing/>
            <w:jc w:val="center"/>
            <w:rPr>
              <w:rFonts w:ascii="Times New Roman" w:hAnsi="Times New Roman" w:cs="Times New Roman"/>
              <w:sz w:val="24"/>
              <w:szCs w:val="24"/>
            </w:rPr>
          </w:pPr>
        </w:p>
        <w:p w14:paraId="58B53617" w14:textId="77777777" w:rsidR="00F5419B" w:rsidRPr="00732A13" w:rsidRDefault="00F5419B">
          <w:pPr>
            <w:spacing w:after="0" w:line="240" w:lineRule="auto"/>
            <w:contextualSpacing/>
            <w:jc w:val="center"/>
            <w:rPr>
              <w:rFonts w:ascii="Times New Roman" w:hAnsi="Times New Roman" w:cs="Times New Roman"/>
              <w:sz w:val="24"/>
              <w:szCs w:val="24"/>
            </w:rPr>
          </w:pPr>
        </w:p>
        <w:p w14:paraId="2740E28F" w14:textId="77777777" w:rsidR="00B75B78" w:rsidRPr="00732A13" w:rsidRDefault="00B75B78">
          <w:pPr>
            <w:spacing w:after="0" w:line="240" w:lineRule="auto"/>
            <w:contextualSpacing/>
            <w:jc w:val="center"/>
            <w:rPr>
              <w:rFonts w:ascii="Times New Roman" w:hAnsi="Times New Roman" w:cs="Times New Roman"/>
              <w:sz w:val="24"/>
              <w:szCs w:val="24"/>
            </w:rPr>
          </w:pPr>
        </w:p>
        <w:p w14:paraId="26FDEF10" w14:textId="77777777" w:rsidR="00756A64" w:rsidRPr="00732A13" w:rsidRDefault="00A428FB">
          <w:pPr>
            <w:spacing w:after="0" w:line="240" w:lineRule="auto"/>
            <w:contextualSpacing/>
            <w:jc w:val="center"/>
            <w:rPr>
              <w:rFonts w:ascii="Times New Roman" w:hAnsi="Times New Roman" w:cs="Times New Roman"/>
              <w:b/>
              <w:bCs/>
              <w:sz w:val="24"/>
              <w:szCs w:val="24"/>
            </w:rPr>
          </w:pPr>
          <w:r w:rsidRPr="00732A13">
            <w:rPr>
              <w:rFonts w:ascii="Times New Roman" w:hAnsi="Times New Roman" w:cs="Times New Roman"/>
              <w:b/>
              <w:bCs/>
              <w:sz w:val="24"/>
              <w:szCs w:val="24"/>
            </w:rPr>
            <w:t xml:space="preserve">TARPTAUTINIO VIEŠOJO PIRKIMO </w:t>
          </w:r>
        </w:p>
        <w:p w14:paraId="7F405F63" w14:textId="79487663" w:rsidR="00B75B78" w:rsidRPr="00732A13" w:rsidRDefault="00A428FB">
          <w:pPr>
            <w:spacing w:after="0" w:line="240" w:lineRule="auto"/>
            <w:contextualSpacing/>
            <w:jc w:val="center"/>
            <w:rPr>
              <w:rFonts w:ascii="Times New Roman" w:hAnsi="Times New Roman" w:cs="Times New Roman"/>
              <w:b/>
              <w:bCs/>
              <w:sz w:val="24"/>
              <w:szCs w:val="24"/>
            </w:rPr>
          </w:pPr>
          <w:r w:rsidRPr="000578C2">
            <w:rPr>
              <w:rFonts w:ascii="Times New Roman" w:hAnsi="Times New Roman" w:cs="Times New Roman"/>
              <w:b/>
              <w:bCs/>
              <w:sz w:val="24"/>
              <w:szCs w:val="24"/>
            </w:rPr>
            <w:t>„</w:t>
          </w:r>
          <w:r w:rsidR="00AD7C32" w:rsidRPr="000578C2">
            <w:rPr>
              <w:rFonts w:ascii="Times New Roman" w:hAnsi="Times New Roman" w:cs="Times New Roman"/>
              <w:b/>
              <w:bCs/>
              <w:sz w:val="24"/>
              <w:szCs w:val="24"/>
            </w:rPr>
            <w:t>VBE MOKINIŲ PASIEKIMŲ PATIKRINIMŲ UŽDUOČIŲ RENGIMO SISTEMOS, APIMANČIOS UŽDUOČIŲ PARENGIMĄ, IŠBANDYMĄ IR KOKYBĖS UŽTIKRINIMĄ, SUKŪRIMO PASLAUGOS“</w:t>
          </w:r>
        </w:p>
        <w:p w14:paraId="63985831" w14:textId="77777777" w:rsidR="00B75B78" w:rsidRPr="00732A13" w:rsidRDefault="00A428FB">
          <w:pPr>
            <w:spacing w:after="0" w:line="240" w:lineRule="auto"/>
            <w:contextualSpacing/>
            <w:jc w:val="center"/>
            <w:rPr>
              <w:rFonts w:ascii="Times New Roman" w:hAnsi="Times New Roman" w:cs="Times New Roman"/>
              <w:b/>
              <w:bCs/>
              <w:sz w:val="24"/>
              <w:szCs w:val="24"/>
            </w:rPr>
          </w:pPr>
          <w:r w:rsidRPr="00732A13">
            <w:rPr>
              <w:rFonts w:ascii="Times New Roman" w:hAnsi="Times New Roman" w:cs="Times New Roman"/>
              <w:b/>
              <w:bCs/>
              <w:sz w:val="24"/>
              <w:szCs w:val="24"/>
            </w:rPr>
            <w:t>ATVIRO KONKURSO SPECIALIOSIOS SĄLYGOS</w:t>
          </w:r>
        </w:p>
        <w:p w14:paraId="46CEADCC" w14:textId="77777777" w:rsidR="00B75B78" w:rsidRPr="00C869BC" w:rsidRDefault="00B75B78">
          <w:pPr>
            <w:spacing w:after="0" w:line="240" w:lineRule="auto"/>
            <w:contextualSpacing/>
            <w:rPr>
              <w:rFonts w:ascii="Times New Roman" w:hAnsi="Times New Roman" w:cs="Times New Roman"/>
              <w:sz w:val="20"/>
              <w:szCs w:val="20"/>
            </w:rPr>
          </w:pPr>
        </w:p>
        <w:p w14:paraId="01EE5297" w14:textId="77777777" w:rsidR="00B75B78" w:rsidRPr="00C869BC" w:rsidRDefault="00B75B78">
          <w:pPr>
            <w:spacing w:after="0" w:line="240" w:lineRule="auto"/>
            <w:contextualSpacing/>
            <w:rPr>
              <w:rFonts w:ascii="Times New Roman" w:hAnsi="Times New Roman" w:cs="Times New Roman"/>
              <w:sz w:val="20"/>
              <w:szCs w:val="20"/>
            </w:rPr>
          </w:pPr>
        </w:p>
        <w:p w14:paraId="2EE3186A" w14:textId="77777777" w:rsidR="00B75B78" w:rsidRPr="00C869BC" w:rsidRDefault="00A428FB">
          <w:pPr>
            <w:pStyle w:val="TOCHeading"/>
            <w:spacing w:before="0" w:after="0"/>
            <w:ind w:left="432" w:hanging="432"/>
            <w:contextualSpacing/>
            <w:rPr>
              <w:rFonts w:ascii="Times New Roman" w:hAnsi="Times New Roman" w:cs="Times New Roman"/>
              <w:sz w:val="20"/>
              <w:szCs w:val="20"/>
            </w:rPr>
          </w:pPr>
          <w:r w:rsidRPr="00C869BC">
            <w:rPr>
              <w:sz w:val="20"/>
              <w:szCs w:val="20"/>
            </w:rPr>
            <w:br w:type="page"/>
          </w:r>
          <w:r w:rsidRPr="00C869BC">
            <w:rPr>
              <w:rFonts w:ascii="Times New Roman" w:hAnsi="Times New Roman" w:cs="Times New Roman"/>
              <w:sz w:val="20"/>
              <w:szCs w:val="20"/>
            </w:rPr>
            <w:lastRenderedPageBreak/>
            <w:t>TURINYS</w:t>
          </w:r>
        </w:p>
        <w:p w14:paraId="021B42AD" w14:textId="776D563C" w:rsidR="00F27F71" w:rsidRPr="00C869BC" w:rsidRDefault="00A428FB">
          <w:pPr>
            <w:pStyle w:val="TOC1"/>
            <w:tabs>
              <w:tab w:val="left" w:pos="660"/>
            </w:tabs>
            <w:rPr>
              <w:noProof/>
              <w:sz w:val="20"/>
              <w:szCs w:val="20"/>
            </w:rPr>
          </w:pPr>
          <w:r w:rsidRPr="00C869BC">
            <w:rPr>
              <w:sz w:val="20"/>
              <w:szCs w:val="20"/>
            </w:rPr>
            <w:fldChar w:fldCharType="begin"/>
          </w:r>
          <w:r w:rsidRPr="00C869BC">
            <w:rPr>
              <w:rStyle w:val="IndexLink"/>
              <w:rFonts w:ascii="Times New Roman" w:hAnsi="Times New Roman" w:cs="Times New Roman"/>
              <w:webHidden/>
              <w:sz w:val="20"/>
              <w:szCs w:val="20"/>
            </w:rPr>
            <w:instrText xml:space="preserve"> TOC \z \o "1-3" \u \h</w:instrText>
          </w:r>
          <w:r w:rsidRPr="00C869BC">
            <w:rPr>
              <w:rStyle w:val="IndexLink"/>
            </w:rPr>
            <w:fldChar w:fldCharType="separate"/>
          </w:r>
          <w:hyperlink w:anchor="_Toc178170866" w:history="1">
            <w:r w:rsidR="00F27F71" w:rsidRPr="00C869BC">
              <w:rPr>
                <w:rStyle w:val="Hyperlink"/>
                <w:rFonts w:ascii="Times New Roman" w:hAnsi="Times New Roman" w:cs="Times New Roman"/>
                <w:b/>
                <w:bCs/>
                <w:noProof/>
                <w:sz w:val="20"/>
                <w:szCs w:val="20"/>
              </w:rPr>
              <w:t>1.</w:t>
            </w:r>
            <w:r w:rsidR="00F27F71" w:rsidRPr="00C869BC">
              <w:rPr>
                <w:noProof/>
                <w:sz w:val="20"/>
                <w:szCs w:val="20"/>
              </w:rPr>
              <w:tab/>
            </w:r>
            <w:r w:rsidR="00F27F71" w:rsidRPr="00C869BC">
              <w:rPr>
                <w:rStyle w:val="Hyperlink"/>
                <w:rFonts w:ascii="Times New Roman" w:hAnsi="Times New Roman" w:cs="Times New Roman"/>
                <w:b/>
                <w:bCs/>
                <w:noProof/>
                <w:sz w:val="20"/>
                <w:szCs w:val="20"/>
              </w:rPr>
              <w:t>Bendra informacija</w:t>
            </w:r>
            <w:r w:rsidR="00F27F71" w:rsidRPr="00C869BC">
              <w:rPr>
                <w:noProof/>
                <w:webHidden/>
                <w:sz w:val="20"/>
                <w:szCs w:val="20"/>
              </w:rPr>
              <w:tab/>
            </w:r>
            <w:r w:rsidR="00F27F71" w:rsidRPr="00C869BC">
              <w:rPr>
                <w:noProof/>
                <w:webHidden/>
                <w:sz w:val="20"/>
                <w:szCs w:val="20"/>
              </w:rPr>
              <w:fldChar w:fldCharType="begin"/>
            </w:r>
            <w:r w:rsidR="00F27F71" w:rsidRPr="00C869BC">
              <w:rPr>
                <w:noProof/>
                <w:webHidden/>
                <w:sz w:val="20"/>
                <w:szCs w:val="20"/>
              </w:rPr>
              <w:instrText xml:space="preserve"> PAGEREF _Toc178170866 \h </w:instrText>
            </w:r>
            <w:r w:rsidR="00F27F71" w:rsidRPr="00C869BC">
              <w:rPr>
                <w:noProof/>
                <w:webHidden/>
                <w:sz w:val="20"/>
                <w:szCs w:val="20"/>
              </w:rPr>
            </w:r>
            <w:r w:rsidR="00F27F71" w:rsidRPr="00C869BC">
              <w:rPr>
                <w:noProof/>
                <w:webHidden/>
                <w:sz w:val="20"/>
                <w:szCs w:val="20"/>
              </w:rPr>
              <w:fldChar w:fldCharType="separate"/>
            </w:r>
            <w:r w:rsidR="00F27F71" w:rsidRPr="00C869BC">
              <w:rPr>
                <w:noProof/>
                <w:webHidden/>
                <w:sz w:val="20"/>
                <w:szCs w:val="20"/>
              </w:rPr>
              <w:t>2</w:t>
            </w:r>
            <w:r w:rsidR="00F27F71" w:rsidRPr="00C869BC">
              <w:rPr>
                <w:noProof/>
                <w:webHidden/>
                <w:sz w:val="20"/>
                <w:szCs w:val="20"/>
              </w:rPr>
              <w:fldChar w:fldCharType="end"/>
            </w:r>
          </w:hyperlink>
        </w:p>
        <w:p w14:paraId="6AD9A03E" w14:textId="7ED3E044" w:rsidR="00F27F71" w:rsidRPr="00C869BC" w:rsidRDefault="00F27F71">
          <w:pPr>
            <w:pStyle w:val="TOC1"/>
            <w:rPr>
              <w:noProof/>
              <w:sz w:val="20"/>
              <w:szCs w:val="20"/>
            </w:rPr>
          </w:pPr>
          <w:hyperlink w:anchor="_Toc178170867" w:history="1">
            <w:r w:rsidRPr="00C869BC">
              <w:rPr>
                <w:rStyle w:val="Hyperlink"/>
                <w:rFonts w:ascii="Times New Roman" w:hAnsi="Times New Roman" w:cs="Times New Roman"/>
                <w:b/>
                <w:bCs/>
                <w:noProof/>
                <w:sz w:val="20"/>
                <w:szCs w:val="20"/>
              </w:rPr>
              <w:t>2. Pirkimo objektas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_Toc178170867 \h </w:instrText>
            </w:r>
            <w:r w:rsidRPr="00C869BC">
              <w:rPr>
                <w:noProof/>
                <w:webHidden/>
                <w:sz w:val="20"/>
                <w:szCs w:val="20"/>
              </w:rPr>
            </w:r>
            <w:r w:rsidRPr="00C869BC">
              <w:rPr>
                <w:noProof/>
                <w:webHidden/>
                <w:sz w:val="20"/>
                <w:szCs w:val="20"/>
              </w:rPr>
              <w:fldChar w:fldCharType="separate"/>
            </w:r>
            <w:r w:rsidRPr="00C869BC">
              <w:rPr>
                <w:noProof/>
                <w:webHidden/>
                <w:sz w:val="20"/>
                <w:szCs w:val="20"/>
              </w:rPr>
              <w:t>2</w:t>
            </w:r>
            <w:r w:rsidRPr="00C869BC">
              <w:rPr>
                <w:noProof/>
                <w:webHidden/>
                <w:sz w:val="20"/>
                <w:szCs w:val="20"/>
              </w:rPr>
              <w:fldChar w:fldCharType="end"/>
            </w:r>
          </w:hyperlink>
        </w:p>
        <w:p w14:paraId="39E5499C" w14:textId="58961546" w:rsidR="00F27F71" w:rsidRPr="00C869BC" w:rsidRDefault="00F27F71">
          <w:pPr>
            <w:pStyle w:val="TOC1"/>
            <w:rPr>
              <w:noProof/>
              <w:sz w:val="20"/>
              <w:szCs w:val="20"/>
            </w:rPr>
          </w:pPr>
          <w:hyperlink w:anchor="_Toc178170868" w:history="1">
            <w:r w:rsidRPr="00C869BC">
              <w:rPr>
                <w:rStyle w:val="Hyperlink"/>
                <w:rFonts w:ascii="Times New Roman" w:hAnsi="Times New Roman" w:cs="Times New Roman"/>
                <w:b/>
                <w:bCs/>
                <w:noProof/>
                <w:sz w:val="20"/>
                <w:szCs w:val="20"/>
              </w:rPr>
              <w:t>3. Susitikimai su tiekėjais ir objekto apžiūra</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_Toc178170868 \h </w:instrText>
            </w:r>
            <w:r w:rsidRPr="00C869BC">
              <w:rPr>
                <w:noProof/>
                <w:webHidden/>
                <w:sz w:val="20"/>
                <w:szCs w:val="20"/>
              </w:rPr>
            </w:r>
            <w:r w:rsidRPr="00C869BC">
              <w:rPr>
                <w:noProof/>
                <w:webHidden/>
                <w:sz w:val="20"/>
                <w:szCs w:val="20"/>
              </w:rPr>
              <w:fldChar w:fldCharType="separate"/>
            </w:r>
            <w:r w:rsidRPr="00C869BC">
              <w:rPr>
                <w:noProof/>
                <w:webHidden/>
                <w:sz w:val="20"/>
                <w:szCs w:val="20"/>
              </w:rPr>
              <w:t>3</w:t>
            </w:r>
            <w:r w:rsidRPr="00C869BC">
              <w:rPr>
                <w:noProof/>
                <w:webHidden/>
                <w:sz w:val="20"/>
                <w:szCs w:val="20"/>
              </w:rPr>
              <w:fldChar w:fldCharType="end"/>
            </w:r>
          </w:hyperlink>
        </w:p>
        <w:p w14:paraId="2C45C369" w14:textId="7D7A1407" w:rsidR="00F27F71" w:rsidRPr="00C869BC" w:rsidRDefault="00F27F71">
          <w:pPr>
            <w:pStyle w:val="TOC1"/>
            <w:rPr>
              <w:noProof/>
              <w:sz w:val="20"/>
              <w:szCs w:val="20"/>
            </w:rPr>
          </w:pPr>
          <w:hyperlink w:anchor="_Toc178170869" w:history="1">
            <w:r w:rsidRPr="00C869BC">
              <w:rPr>
                <w:rStyle w:val="Hyperlink"/>
                <w:rFonts w:ascii="Times New Roman" w:hAnsi="Times New Roman" w:cs="Times New Roman"/>
                <w:b/>
                <w:bCs/>
                <w:noProof/>
                <w:sz w:val="20"/>
                <w:szCs w:val="20"/>
              </w:rPr>
              <w:t>4. Tiekėjų pašalinimo pagrindai ir kvalifikacijos reikalavimai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_Toc178170869 \h </w:instrText>
            </w:r>
            <w:r w:rsidRPr="00C869BC">
              <w:rPr>
                <w:noProof/>
                <w:webHidden/>
                <w:sz w:val="20"/>
                <w:szCs w:val="20"/>
              </w:rPr>
            </w:r>
            <w:r w:rsidRPr="00C869BC">
              <w:rPr>
                <w:noProof/>
                <w:webHidden/>
                <w:sz w:val="20"/>
                <w:szCs w:val="20"/>
              </w:rPr>
              <w:fldChar w:fldCharType="separate"/>
            </w:r>
            <w:r w:rsidRPr="00C869BC">
              <w:rPr>
                <w:noProof/>
                <w:webHidden/>
                <w:sz w:val="20"/>
                <w:szCs w:val="20"/>
              </w:rPr>
              <w:t>3</w:t>
            </w:r>
            <w:r w:rsidRPr="00C869BC">
              <w:rPr>
                <w:noProof/>
                <w:webHidden/>
                <w:sz w:val="20"/>
                <w:szCs w:val="20"/>
              </w:rPr>
              <w:fldChar w:fldCharType="end"/>
            </w:r>
          </w:hyperlink>
        </w:p>
        <w:p w14:paraId="0B664F8A" w14:textId="494C72C6" w:rsidR="00F27F71" w:rsidRPr="00C869BC" w:rsidRDefault="00F27F71">
          <w:pPr>
            <w:pStyle w:val="TOC1"/>
            <w:rPr>
              <w:noProof/>
              <w:sz w:val="20"/>
              <w:szCs w:val="20"/>
            </w:rPr>
          </w:pPr>
          <w:hyperlink w:anchor="_Toc178170870" w:history="1">
            <w:r w:rsidRPr="00C869BC">
              <w:rPr>
                <w:rStyle w:val="Hyperlink"/>
                <w:rFonts w:ascii="Times New Roman" w:hAnsi="Times New Roman" w:cs="Times New Roman"/>
                <w:b/>
                <w:bCs/>
                <w:noProof/>
                <w:sz w:val="20"/>
                <w:szCs w:val="20"/>
              </w:rPr>
              <w:t>5.Reikalavimai, susiję su nacionaliniu saugumu</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_Toc178170870 \h </w:instrText>
            </w:r>
            <w:r w:rsidRPr="00C869BC">
              <w:rPr>
                <w:noProof/>
                <w:webHidden/>
                <w:sz w:val="20"/>
                <w:szCs w:val="20"/>
              </w:rPr>
            </w:r>
            <w:r w:rsidRPr="00C869BC">
              <w:rPr>
                <w:noProof/>
                <w:webHidden/>
                <w:sz w:val="20"/>
                <w:szCs w:val="20"/>
              </w:rPr>
              <w:fldChar w:fldCharType="separate"/>
            </w:r>
            <w:r w:rsidRPr="00C869BC">
              <w:rPr>
                <w:noProof/>
                <w:webHidden/>
                <w:sz w:val="20"/>
                <w:szCs w:val="20"/>
              </w:rPr>
              <w:t>3</w:t>
            </w:r>
            <w:r w:rsidRPr="00C869BC">
              <w:rPr>
                <w:noProof/>
                <w:webHidden/>
                <w:sz w:val="20"/>
                <w:szCs w:val="20"/>
              </w:rPr>
              <w:fldChar w:fldCharType="end"/>
            </w:r>
          </w:hyperlink>
        </w:p>
        <w:p w14:paraId="6F06240B" w14:textId="6EE8DF5E" w:rsidR="00F27F71" w:rsidRPr="00C869BC" w:rsidRDefault="00F27F71">
          <w:pPr>
            <w:pStyle w:val="TOC1"/>
            <w:rPr>
              <w:noProof/>
              <w:sz w:val="20"/>
              <w:szCs w:val="20"/>
            </w:rPr>
          </w:pPr>
          <w:hyperlink w:anchor="_Toc178170871" w:history="1">
            <w:r w:rsidRPr="00C869BC">
              <w:rPr>
                <w:rStyle w:val="Hyperlink"/>
                <w:rFonts w:ascii="Times New Roman" w:hAnsi="Times New Roman" w:cs="Times New Roman"/>
                <w:b/>
                <w:bCs/>
                <w:noProof/>
                <w:sz w:val="20"/>
                <w:szCs w:val="20"/>
              </w:rPr>
              <w:t>6. Specialieji reikalavimai pasiūlymų rengimui ir pateikimui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_Toc178170871 \h </w:instrText>
            </w:r>
            <w:r w:rsidRPr="00C869BC">
              <w:rPr>
                <w:noProof/>
                <w:webHidden/>
                <w:sz w:val="20"/>
                <w:szCs w:val="20"/>
              </w:rPr>
            </w:r>
            <w:r w:rsidRPr="00C869BC">
              <w:rPr>
                <w:noProof/>
                <w:webHidden/>
                <w:sz w:val="20"/>
                <w:szCs w:val="20"/>
              </w:rPr>
              <w:fldChar w:fldCharType="separate"/>
            </w:r>
            <w:r w:rsidRPr="00C869BC">
              <w:rPr>
                <w:noProof/>
                <w:webHidden/>
                <w:sz w:val="20"/>
                <w:szCs w:val="20"/>
              </w:rPr>
              <w:t>4</w:t>
            </w:r>
            <w:r w:rsidRPr="00C869BC">
              <w:rPr>
                <w:noProof/>
                <w:webHidden/>
                <w:sz w:val="20"/>
                <w:szCs w:val="20"/>
              </w:rPr>
              <w:fldChar w:fldCharType="end"/>
            </w:r>
          </w:hyperlink>
        </w:p>
        <w:p w14:paraId="59A19BB4" w14:textId="2638832B" w:rsidR="00F27F71" w:rsidRPr="00C869BC" w:rsidRDefault="00F27F71">
          <w:pPr>
            <w:pStyle w:val="TOC1"/>
            <w:tabs>
              <w:tab w:val="left" w:pos="660"/>
            </w:tabs>
            <w:rPr>
              <w:noProof/>
              <w:sz w:val="20"/>
              <w:szCs w:val="20"/>
            </w:rPr>
          </w:pPr>
          <w:hyperlink w:anchor="_Toc178170872" w:history="1">
            <w:r w:rsidRPr="00C869BC">
              <w:rPr>
                <w:rStyle w:val="Hyperlink"/>
                <w:rFonts w:ascii="Times New Roman" w:eastAsia="Calibri" w:hAnsi="Times New Roman" w:cs="Times New Roman"/>
                <w:b/>
                <w:bCs/>
                <w:noProof/>
                <w:sz w:val="20"/>
                <w:szCs w:val="20"/>
              </w:rPr>
              <w:t>7.</w:t>
            </w:r>
            <w:r w:rsidRPr="00C869BC">
              <w:rPr>
                <w:noProof/>
                <w:sz w:val="20"/>
                <w:szCs w:val="20"/>
              </w:rPr>
              <w:tab/>
            </w:r>
            <w:r w:rsidRPr="00C869BC">
              <w:rPr>
                <w:rStyle w:val="Hyperlink"/>
                <w:rFonts w:ascii="Times New Roman" w:hAnsi="Times New Roman" w:cs="Times New Roman"/>
                <w:b/>
                <w:bCs/>
                <w:noProof/>
                <w:sz w:val="20"/>
                <w:szCs w:val="20"/>
              </w:rPr>
              <w:t>Pasiūlymo galiojimo užtikrinimas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_Toc178170872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27DF1CD6" w14:textId="7917CA3C" w:rsidR="00F27F71" w:rsidRPr="00C869BC" w:rsidRDefault="00F27F71">
          <w:pPr>
            <w:pStyle w:val="TOC1"/>
            <w:tabs>
              <w:tab w:val="left" w:pos="660"/>
            </w:tabs>
            <w:rPr>
              <w:noProof/>
              <w:sz w:val="20"/>
              <w:szCs w:val="20"/>
            </w:rPr>
          </w:pPr>
          <w:hyperlink w:anchor="_Toc178170873" w:history="1">
            <w:r w:rsidRPr="00C869BC">
              <w:rPr>
                <w:rStyle w:val="Hyperlink"/>
                <w:rFonts w:ascii="Times New Roman" w:eastAsia="Calibri" w:hAnsi="Times New Roman" w:cs="Times New Roman"/>
                <w:b/>
                <w:bCs/>
                <w:noProof/>
                <w:sz w:val="20"/>
                <w:szCs w:val="20"/>
              </w:rPr>
              <w:t>8.</w:t>
            </w:r>
            <w:r w:rsidRPr="00C869BC">
              <w:rPr>
                <w:noProof/>
                <w:sz w:val="20"/>
                <w:szCs w:val="20"/>
              </w:rPr>
              <w:tab/>
            </w:r>
            <w:r w:rsidRPr="00C869BC">
              <w:rPr>
                <w:rStyle w:val="Hyperlink"/>
                <w:rFonts w:ascii="Times New Roman" w:hAnsi="Times New Roman" w:cs="Times New Roman"/>
                <w:b/>
                <w:bCs/>
                <w:noProof/>
                <w:sz w:val="20"/>
                <w:szCs w:val="20"/>
              </w:rPr>
              <w:t>Elektroninis aukcionas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_Toc178170873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35620C6B" w14:textId="100D907C" w:rsidR="00F27F71" w:rsidRPr="00C869BC" w:rsidRDefault="00F27F71">
          <w:pPr>
            <w:pStyle w:val="TOC1"/>
            <w:tabs>
              <w:tab w:val="left" w:pos="660"/>
            </w:tabs>
            <w:rPr>
              <w:noProof/>
              <w:sz w:val="20"/>
              <w:szCs w:val="20"/>
            </w:rPr>
          </w:pPr>
          <w:hyperlink w:anchor="_Toc178170874" w:history="1">
            <w:r w:rsidRPr="00C869BC">
              <w:rPr>
                <w:rStyle w:val="Hyperlink"/>
                <w:rFonts w:ascii="Times New Roman" w:eastAsia="Calibri" w:hAnsi="Times New Roman" w:cs="Times New Roman"/>
                <w:b/>
                <w:bCs/>
                <w:noProof/>
                <w:sz w:val="20"/>
                <w:szCs w:val="20"/>
              </w:rPr>
              <w:t>9.</w:t>
            </w:r>
            <w:r w:rsidRPr="00C869BC">
              <w:rPr>
                <w:noProof/>
                <w:sz w:val="20"/>
                <w:szCs w:val="20"/>
              </w:rPr>
              <w:tab/>
            </w:r>
            <w:r w:rsidRPr="00C869BC">
              <w:rPr>
                <w:rStyle w:val="Hyperlink"/>
                <w:rFonts w:ascii="Times New Roman" w:hAnsi="Times New Roman" w:cs="Times New Roman"/>
                <w:b/>
                <w:bCs/>
                <w:noProof/>
                <w:sz w:val="20"/>
                <w:szCs w:val="20"/>
              </w:rPr>
              <w:t>Pasiūlymų vertinimas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_Toc178170874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0D833413" w14:textId="4E8928AE" w:rsidR="00F27F71" w:rsidRPr="00C869BC" w:rsidRDefault="00F27F71">
          <w:pPr>
            <w:pStyle w:val="TOC1"/>
            <w:tabs>
              <w:tab w:val="left" w:pos="660"/>
            </w:tabs>
            <w:rPr>
              <w:noProof/>
              <w:sz w:val="20"/>
              <w:szCs w:val="20"/>
            </w:rPr>
          </w:pPr>
          <w:hyperlink w:anchor="_Toc178170875" w:history="1">
            <w:r w:rsidRPr="00C869BC">
              <w:rPr>
                <w:rStyle w:val="Hyperlink"/>
                <w:rFonts w:ascii="Times New Roman" w:eastAsia="Calibri" w:hAnsi="Times New Roman" w:cs="Times New Roman"/>
                <w:b/>
                <w:bCs/>
                <w:noProof/>
                <w:sz w:val="20"/>
                <w:szCs w:val="20"/>
              </w:rPr>
              <w:t>10.</w:t>
            </w:r>
            <w:r w:rsidRPr="00C869BC">
              <w:rPr>
                <w:noProof/>
                <w:sz w:val="20"/>
                <w:szCs w:val="20"/>
              </w:rPr>
              <w:tab/>
            </w:r>
            <w:r w:rsidRPr="00C869BC">
              <w:rPr>
                <w:rStyle w:val="Hyperlink"/>
                <w:rFonts w:ascii="Times New Roman" w:hAnsi="Times New Roman" w:cs="Times New Roman"/>
                <w:b/>
                <w:bCs/>
                <w:noProof/>
                <w:sz w:val="20"/>
                <w:szCs w:val="20"/>
              </w:rPr>
              <w:t>Sutarties sudarymas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_Toc178170875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7D717026" w14:textId="294F3678" w:rsidR="00F27F71" w:rsidRPr="00C869BC" w:rsidRDefault="00F27F71">
          <w:pPr>
            <w:pStyle w:val="TOC1"/>
            <w:tabs>
              <w:tab w:val="left" w:pos="660"/>
            </w:tabs>
            <w:rPr>
              <w:noProof/>
              <w:sz w:val="20"/>
              <w:szCs w:val="20"/>
            </w:rPr>
          </w:pPr>
          <w:hyperlink w:anchor="_Toc178170876" w:history="1">
            <w:r w:rsidRPr="00C869BC">
              <w:rPr>
                <w:rStyle w:val="Hyperlink"/>
                <w:rFonts w:ascii="Times New Roman" w:hAnsi="Times New Roman" w:cs="Times New Roman"/>
                <w:b/>
                <w:bCs/>
                <w:noProof/>
                <w:sz w:val="20"/>
                <w:szCs w:val="20"/>
              </w:rPr>
              <w:t>11.</w:t>
            </w:r>
            <w:r w:rsidRPr="00C869BC">
              <w:rPr>
                <w:noProof/>
                <w:sz w:val="20"/>
                <w:szCs w:val="20"/>
              </w:rPr>
              <w:tab/>
            </w:r>
            <w:r w:rsidRPr="00C869BC">
              <w:rPr>
                <w:rStyle w:val="Hyperlink"/>
                <w:rFonts w:ascii="Times New Roman" w:hAnsi="Times New Roman" w:cs="Times New Roman"/>
                <w:b/>
                <w:bCs/>
                <w:noProof/>
                <w:sz w:val="20"/>
                <w:szCs w:val="20"/>
              </w:rPr>
              <w:t>Kitos sąlygos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_Toc178170876 \h </w:instrText>
            </w:r>
            <w:r w:rsidRPr="00C869BC">
              <w:rPr>
                <w:noProof/>
                <w:webHidden/>
                <w:sz w:val="20"/>
                <w:szCs w:val="20"/>
              </w:rPr>
            </w:r>
            <w:r w:rsidRPr="00C869BC">
              <w:rPr>
                <w:noProof/>
                <w:webHidden/>
                <w:sz w:val="20"/>
                <w:szCs w:val="20"/>
              </w:rPr>
              <w:fldChar w:fldCharType="separate"/>
            </w:r>
            <w:r w:rsidRPr="00C869BC">
              <w:rPr>
                <w:noProof/>
                <w:webHidden/>
                <w:sz w:val="20"/>
                <w:szCs w:val="20"/>
              </w:rPr>
              <w:t>5</w:t>
            </w:r>
            <w:r w:rsidRPr="00C869BC">
              <w:rPr>
                <w:noProof/>
                <w:webHidden/>
                <w:sz w:val="20"/>
                <w:szCs w:val="20"/>
              </w:rPr>
              <w:fldChar w:fldCharType="end"/>
            </w:r>
          </w:hyperlink>
        </w:p>
        <w:p w14:paraId="03E86B4D" w14:textId="10AB928D" w:rsidR="00F27F71" w:rsidRPr="00C869BC" w:rsidRDefault="00F27F71">
          <w:pPr>
            <w:pStyle w:val="TOC1"/>
            <w:rPr>
              <w:noProof/>
              <w:sz w:val="20"/>
              <w:szCs w:val="20"/>
            </w:rPr>
          </w:pPr>
          <w:hyperlink w:anchor="_Toc178170877" w:history="1">
            <w:r w:rsidRPr="00C869BC">
              <w:rPr>
                <w:rStyle w:val="Hyperlink"/>
                <w:rFonts w:ascii="Times New Roman" w:hAnsi="Times New Roman" w:cs="Times New Roman"/>
                <w:noProof/>
                <w:sz w:val="20"/>
                <w:szCs w:val="20"/>
              </w:rPr>
              <w:t>Pirkimo sąlygų 1 priedas „Terminai“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_Toc178170877 \h </w:instrText>
            </w:r>
            <w:r w:rsidRPr="00C869BC">
              <w:rPr>
                <w:noProof/>
                <w:webHidden/>
                <w:sz w:val="20"/>
                <w:szCs w:val="20"/>
              </w:rPr>
            </w:r>
            <w:r w:rsidRPr="00C869BC">
              <w:rPr>
                <w:noProof/>
                <w:webHidden/>
                <w:sz w:val="20"/>
                <w:szCs w:val="20"/>
              </w:rPr>
              <w:fldChar w:fldCharType="separate"/>
            </w:r>
            <w:r w:rsidRPr="00C869BC">
              <w:rPr>
                <w:noProof/>
                <w:webHidden/>
                <w:sz w:val="20"/>
                <w:szCs w:val="20"/>
              </w:rPr>
              <w:t>13</w:t>
            </w:r>
            <w:r w:rsidRPr="00C869BC">
              <w:rPr>
                <w:noProof/>
                <w:webHidden/>
                <w:sz w:val="20"/>
                <w:szCs w:val="20"/>
              </w:rPr>
              <w:fldChar w:fldCharType="end"/>
            </w:r>
          </w:hyperlink>
        </w:p>
        <w:p w14:paraId="06692871" w14:textId="1F0279D4" w:rsidR="00F27F71" w:rsidRPr="00C869BC" w:rsidRDefault="00F27F71">
          <w:pPr>
            <w:pStyle w:val="TOC2"/>
            <w:rPr>
              <w:noProof/>
              <w:sz w:val="20"/>
              <w:szCs w:val="20"/>
            </w:rPr>
          </w:pPr>
          <w:hyperlink w:anchor="_Toc178170878" w:history="1">
            <w:r w:rsidRPr="00C869BC">
              <w:rPr>
                <w:rStyle w:val="Hyperlink"/>
                <w:rFonts w:ascii="Times New Roman" w:eastAsia="Calibri" w:hAnsi="Times New Roman" w:cs="Times New Roman"/>
                <w:noProof/>
                <w:sz w:val="20"/>
                <w:szCs w:val="20"/>
              </w:rPr>
              <w:t>Pirkimo sąlygų 2 priedas „Techninė specifikacija“</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_Toc178170878 \h </w:instrText>
            </w:r>
            <w:r w:rsidRPr="00C869BC">
              <w:rPr>
                <w:noProof/>
                <w:webHidden/>
                <w:sz w:val="20"/>
                <w:szCs w:val="20"/>
              </w:rPr>
            </w:r>
            <w:r w:rsidRPr="00C869BC">
              <w:rPr>
                <w:noProof/>
                <w:webHidden/>
                <w:sz w:val="20"/>
                <w:szCs w:val="20"/>
              </w:rPr>
              <w:fldChar w:fldCharType="separate"/>
            </w:r>
            <w:r w:rsidRPr="00C869BC">
              <w:rPr>
                <w:noProof/>
                <w:webHidden/>
                <w:sz w:val="20"/>
                <w:szCs w:val="20"/>
              </w:rPr>
              <w:t>17</w:t>
            </w:r>
            <w:r w:rsidRPr="00C869BC">
              <w:rPr>
                <w:noProof/>
                <w:webHidden/>
                <w:sz w:val="20"/>
                <w:szCs w:val="20"/>
              </w:rPr>
              <w:fldChar w:fldCharType="end"/>
            </w:r>
          </w:hyperlink>
        </w:p>
        <w:p w14:paraId="0B4124C3" w14:textId="731189F2" w:rsidR="00F27F71" w:rsidRPr="00C869BC" w:rsidRDefault="00F27F71">
          <w:pPr>
            <w:pStyle w:val="TOC2"/>
            <w:rPr>
              <w:noProof/>
              <w:sz w:val="20"/>
              <w:szCs w:val="20"/>
            </w:rPr>
          </w:pPr>
          <w:hyperlink w:anchor="_Toc178170879" w:history="1">
            <w:r w:rsidRPr="00C869BC">
              <w:rPr>
                <w:rStyle w:val="Hyperlink"/>
                <w:rFonts w:ascii="Times New Roman" w:eastAsia="Calibri" w:hAnsi="Times New Roman" w:cs="Times New Roman"/>
                <w:noProof/>
                <w:sz w:val="20"/>
                <w:szCs w:val="20"/>
              </w:rPr>
              <w:t>Pirkimo sąlygų 3 priedas „Tiekėjų pašalinimo pagrindai“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_Toc178170879 \h </w:instrText>
            </w:r>
            <w:r w:rsidRPr="00C869BC">
              <w:rPr>
                <w:noProof/>
                <w:webHidden/>
                <w:sz w:val="20"/>
                <w:szCs w:val="20"/>
              </w:rPr>
            </w:r>
            <w:r w:rsidRPr="00C869BC">
              <w:rPr>
                <w:noProof/>
                <w:webHidden/>
                <w:sz w:val="20"/>
                <w:szCs w:val="20"/>
              </w:rPr>
              <w:fldChar w:fldCharType="separate"/>
            </w:r>
            <w:r w:rsidRPr="00C869BC">
              <w:rPr>
                <w:noProof/>
                <w:webHidden/>
                <w:sz w:val="20"/>
                <w:szCs w:val="20"/>
              </w:rPr>
              <w:t>18</w:t>
            </w:r>
            <w:r w:rsidRPr="00C869BC">
              <w:rPr>
                <w:noProof/>
                <w:webHidden/>
                <w:sz w:val="20"/>
                <w:szCs w:val="20"/>
              </w:rPr>
              <w:fldChar w:fldCharType="end"/>
            </w:r>
          </w:hyperlink>
        </w:p>
        <w:p w14:paraId="5D2BF8AC" w14:textId="6FE368D8" w:rsidR="00F27F71" w:rsidRPr="00C869BC" w:rsidRDefault="00F27F71">
          <w:pPr>
            <w:pStyle w:val="TOC2"/>
            <w:rPr>
              <w:noProof/>
              <w:sz w:val="20"/>
              <w:szCs w:val="20"/>
            </w:rPr>
          </w:pPr>
          <w:hyperlink w:anchor="_Toc178170880" w:history="1">
            <w:r w:rsidRPr="00C869BC">
              <w:rPr>
                <w:rStyle w:val="Hyperlink"/>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_Toc178170880 \h </w:instrText>
            </w:r>
            <w:r w:rsidRPr="00C869BC">
              <w:rPr>
                <w:noProof/>
                <w:webHidden/>
                <w:sz w:val="20"/>
                <w:szCs w:val="20"/>
              </w:rPr>
            </w:r>
            <w:r w:rsidRPr="00C869BC">
              <w:rPr>
                <w:noProof/>
                <w:webHidden/>
                <w:sz w:val="20"/>
                <w:szCs w:val="20"/>
              </w:rPr>
              <w:fldChar w:fldCharType="separate"/>
            </w:r>
            <w:r w:rsidRPr="00C869BC">
              <w:rPr>
                <w:noProof/>
                <w:webHidden/>
                <w:sz w:val="20"/>
                <w:szCs w:val="20"/>
              </w:rPr>
              <w:t>29</w:t>
            </w:r>
            <w:r w:rsidRPr="00C869BC">
              <w:rPr>
                <w:noProof/>
                <w:webHidden/>
                <w:sz w:val="20"/>
                <w:szCs w:val="20"/>
              </w:rPr>
              <w:fldChar w:fldCharType="end"/>
            </w:r>
          </w:hyperlink>
        </w:p>
        <w:p w14:paraId="7AEFC249" w14:textId="29F6372B" w:rsidR="00F27F71" w:rsidRPr="00C869BC" w:rsidRDefault="00F27F71">
          <w:pPr>
            <w:pStyle w:val="TOC2"/>
            <w:rPr>
              <w:noProof/>
              <w:sz w:val="20"/>
              <w:szCs w:val="20"/>
            </w:rPr>
          </w:pPr>
          <w:hyperlink w:anchor="_Toc178170881" w:history="1">
            <w:r w:rsidRPr="00C869BC">
              <w:rPr>
                <w:rStyle w:val="Hyperlink"/>
                <w:rFonts w:ascii="Times New Roman" w:eastAsia="Calibri" w:hAnsi="Times New Roman" w:cs="Times New Roman"/>
                <w:noProof/>
                <w:sz w:val="20"/>
                <w:szCs w:val="20"/>
              </w:rPr>
              <w:t xml:space="preserve">Pirkimo sąlygų 5 priedas „EBVPD“ </w:t>
            </w:r>
            <w:r w:rsidRPr="00C869BC">
              <w:rPr>
                <w:rStyle w:val="Hyperlink"/>
                <w:rFonts w:ascii="Times New Roman" w:hAnsi="Times New Roman" w:cs="Times New Roman"/>
                <w:noProof/>
                <w:sz w:val="20"/>
                <w:szCs w:val="20"/>
              </w:rPr>
              <w:t>(XML formatu)</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_Toc178170881 \h </w:instrText>
            </w:r>
            <w:r w:rsidRPr="00C869BC">
              <w:rPr>
                <w:noProof/>
                <w:webHidden/>
                <w:sz w:val="20"/>
                <w:szCs w:val="20"/>
              </w:rPr>
            </w:r>
            <w:r w:rsidRPr="00C869BC">
              <w:rPr>
                <w:noProof/>
                <w:webHidden/>
                <w:sz w:val="20"/>
                <w:szCs w:val="20"/>
              </w:rPr>
              <w:fldChar w:fldCharType="separate"/>
            </w:r>
            <w:r w:rsidRPr="00C869BC">
              <w:rPr>
                <w:noProof/>
                <w:webHidden/>
                <w:sz w:val="20"/>
                <w:szCs w:val="20"/>
              </w:rPr>
              <w:t>22</w:t>
            </w:r>
            <w:r w:rsidRPr="00C869BC">
              <w:rPr>
                <w:noProof/>
                <w:webHidden/>
                <w:sz w:val="20"/>
                <w:szCs w:val="20"/>
              </w:rPr>
              <w:fldChar w:fldCharType="end"/>
            </w:r>
          </w:hyperlink>
        </w:p>
        <w:p w14:paraId="5AFD689F" w14:textId="3C74AC43" w:rsidR="00F27F71" w:rsidRPr="00C869BC" w:rsidRDefault="00F27F71">
          <w:pPr>
            <w:pStyle w:val="TOC2"/>
            <w:rPr>
              <w:noProof/>
              <w:sz w:val="20"/>
              <w:szCs w:val="20"/>
            </w:rPr>
          </w:pPr>
          <w:hyperlink w:anchor="_Toc178170882" w:history="1">
            <w:r w:rsidRPr="00C869BC">
              <w:rPr>
                <w:rStyle w:val="Hyperlink"/>
                <w:rFonts w:ascii="Times New Roman" w:eastAsia="Calibri" w:hAnsi="Times New Roman" w:cs="Times New Roman"/>
                <w:noProof/>
                <w:sz w:val="20"/>
                <w:szCs w:val="20"/>
              </w:rPr>
              <w:t>Pirkimo sąlygų 6 priedas „Pasiūlymo forma“</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_Toc178170882 \h </w:instrText>
            </w:r>
            <w:r w:rsidRPr="00C869BC">
              <w:rPr>
                <w:noProof/>
                <w:webHidden/>
                <w:sz w:val="20"/>
                <w:szCs w:val="20"/>
              </w:rPr>
            </w:r>
            <w:r w:rsidRPr="00C869BC">
              <w:rPr>
                <w:noProof/>
                <w:webHidden/>
                <w:sz w:val="20"/>
                <w:szCs w:val="20"/>
              </w:rPr>
              <w:fldChar w:fldCharType="separate"/>
            </w:r>
            <w:r w:rsidRPr="00C869BC">
              <w:rPr>
                <w:noProof/>
                <w:webHidden/>
                <w:sz w:val="20"/>
                <w:szCs w:val="20"/>
              </w:rPr>
              <w:t>23</w:t>
            </w:r>
            <w:r w:rsidRPr="00C869BC">
              <w:rPr>
                <w:noProof/>
                <w:webHidden/>
                <w:sz w:val="20"/>
                <w:szCs w:val="20"/>
              </w:rPr>
              <w:fldChar w:fldCharType="end"/>
            </w:r>
          </w:hyperlink>
        </w:p>
        <w:p w14:paraId="46A39093" w14:textId="4873AC3E" w:rsidR="00F27F71" w:rsidRPr="00C869BC" w:rsidRDefault="00F27F71">
          <w:pPr>
            <w:pStyle w:val="TOC2"/>
            <w:rPr>
              <w:noProof/>
              <w:sz w:val="20"/>
              <w:szCs w:val="20"/>
            </w:rPr>
          </w:pPr>
          <w:hyperlink w:anchor="_Toc178170883" w:history="1">
            <w:r w:rsidRPr="00C869BC">
              <w:rPr>
                <w:rStyle w:val="Hyperlink"/>
                <w:rFonts w:ascii="Times New Roman" w:eastAsia="Calibri" w:hAnsi="Times New Roman" w:cs="Times New Roman"/>
                <w:noProof/>
                <w:sz w:val="20"/>
                <w:szCs w:val="20"/>
              </w:rPr>
              <w:t>Pirkimo sąlygų 7 priedas „Pasiūlymų vertinimo kriterijai ir sąlygos“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_Toc178170883 \h </w:instrText>
            </w:r>
            <w:r w:rsidRPr="00C869BC">
              <w:rPr>
                <w:noProof/>
                <w:webHidden/>
                <w:sz w:val="20"/>
                <w:szCs w:val="20"/>
              </w:rPr>
            </w:r>
            <w:r w:rsidRPr="00C869BC">
              <w:rPr>
                <w:noProof/>
                <w:webHidden/>
                <w:sz w:val="20"/>
                <w:szCs w:val="20"/>
              </w:rPr>
              <w:fldChar w:fldCharType="separate"/>
            </w:r>
            <w:r w:rsidRPr="00C869BC">
              <w:rPr>
                <w:noProof/>
                <w:webHidden/>
                <w:sz w:val="20"/>
                <w:szCs w:val="20"/>
              </w:rPr>
              <w:t>23</w:t>
            </w:r>
            <w:r w:rsidRPr="00C869BC">
              <w:rPr>
                <w:noProof/>
                <w:webHidden/>
                <w:sz w:val="20"/>
                <w:szCs w:val="20"/>
              </w:rPr>
              <w:fldChar w:fldCharType="end"/>
            </w:r>
          </w:hyperlink>
        </w:p>
        <w:p w14:paraId="0BEE3810" w14:textId="683EA25F" w:rsidR="00F27F71" w:rsidRPr="00C869BC" w:rsidRDefault="00F27F71">
          <w:pPr>
            <w:pStyle w:val="TOC2"/>
            <w:rPr>
              <w:noProof/>
              <w:sz w:val="20"/>
              <w:szCs w:val="20"/>
            </w:rPr>
          </w:pPr>
          <w:hyperlink w:anchor="_Toc178170884" w:history="1">
            <w:r w:rsidRPr="00C869BC">
              <w:rPr>
                <w:rStyle w:val="Hyperlink"/>
                <w:rFonts w:ascii="Times New Roman" w:hAnsi="Times New Roman" w:cs="Times New Roman"/>
                <w:noProof/>
                <w:sz w:val="20"/>
                <w:szCs w:val="20"/>
              </w:rPr>
              <w:t>Pirkimo sąlygų 8 priedas „Pažyma apie siūlomo specialisto darbinę (profesinę) patirtį</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_Toc178170884 \h </w:instrText>
            </w:r>
            <w:r w:rsidRPr="00C869BC">
              <w:rPr>
                <w:noProof/>
                <w:webHidden/>
                <w:sz w:val="20"/>
                <w:szCs w:val="20"/>
              </w:rPr>
            </w:r>
            <w:r w:rsidRPr="00C869BC">
              <w:rPr>
                <w:noProof/>
                <w:webHidden/>
                <w:sz w:val="20"/>
                <w:szCs w:val="20"/>
              </w:rPr>
              <w:fldChar w:fldCharType="separate"/>
            </w:r>
            <w:r w:rsidRPr="00C869BC">
              <w:rPr>
                <w:noProof/>
                <w:webHidden/>
                <w:sz w:val="20"/>
                <w:szCs w:val="20"/>
              </w:rPr>
              <w:t>24</w:t>
            </w:r>
            <w:r w:rsidRPr="00C869BC">
              <w:rPr>
                <w:noProof/>
                <w:webHidden/>
                <w:sz w:val="20"/>
                <w:szCs w:val="20"/>
              </w:rPr>
              <w:fldChar w:fldCharType="end"/>
            </w:r>
          </w:hyperlink>
        </w:p>
        <w:p w14:paraId="4CE97D6D" w14:textId="5E8FFD0B" w:rsidR="00F27F71" w:rsidRPr="00C869BC" w:rsidRDefault="00F27F71">
          <w:pPr>
            <w:pStyle w:val="TOC2"/>
            <w:rPr>
              <w:noProof/>
              <w:sz w:val="20"/>
              <w:szCs w:val="20"/>
            </w:rPr>
          </w:pPr>
          <w:hyperlink w:anchor="_Toc178170885" w:history="1">
            <w:r w:rsidRPr="00C869BC">
              <w:rPr>
                <w:rStyle w:val="Hyperlink"/>
                <w:rFonts w:ascii="Times New Roman" w:hAnsi="Times New Roman" w:cs="Times New Roman"/>
                <w:noProof/>
                <w:sz w:val="20"/>
                <w:szCs w:val="20"/>
              </w:rPr>
              <w:t>Pirkimo sąlygų 9 priedas „Tiekėjo deklaracija dėl atitikties Reglamento nuostatoms“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_Toc178170885 \h </w:instrText>
            </w:r>
            <w:r w:rsidRPr="00C869BC">
              <w:rPr>
                <w:noProof/>
                <w:webHidden/>
                <w:sz w:val="20"/>
                <w:szCs w:val="20"/>
              </w:rPr>
            </w:r>
            <w:r w:rsidRPr="00C869BC">
              <w:rPr>
                <w:noProof/>
                <w:webHidden/>
                <w:sz w:val="20"/>
                <w:szCs w:val="20"/>
              </w:rPr>
              <w:fldChar w:fldCharType="separate"/>
            </w:r>
            <w:r w:rsidRPr="00C869BC">
              <w:rPr>
                <w:noProof/>
                <w:webHidden/>
                <w:sz w:val="20"/>
                <w:szCs w:val="20"/>
              </w:rPr>
              <w:t>25</w:t>
            </w:r>
            <w:r w:rsidRPr="00C869BC">
              <w:rPr>
                <w:noProof/>
                <w:webHidden/>
                <w:sz w:val="20"/>
                <w:szCs w:val="20"/>
              </w:rPr>
              <w:fldChar w:fldCharType="end"/>
            </w:r>
          </w:hyperlink>
        </w:p>
        <w:p w14:paraId="347DA09B" w14:textId="6A3D9772" w:rsidR="00F27F71" w:rsidRPr="00C869BC" w:rsidRDefault="00F27F71">
          <w:pPr>
            <w:pStyle w:val="TOC2"/>
            <w:rPr>
              <w:noProof/>
              <w:sz w:val="20"/>
              <w:szCs w:val="20"/>
            </w:rPr>
          </w:pPr>
          <w:hyperlink w:anchor="_Toc178170886" w:history="1">
            <w:r w:rsidRPr="00C869BC">
              <w:rPr>
                <w:rStyle w:val="Hyperlink"/>
                <w:rFonts w:ascii="Times New Roman" w:hAnsi="Times New Roman" w:cs="Times New Roman"/>
                <w:noProof/>
                <w:sz w:val="20"/>
                <w:szCs w:val="20"/>
              </w:rPr>
              <w:t>Pirkimo sąlygų 10 priedas „Sutarties projektas“</w:t>
            </w:r>
            <w:r w:rsidRPr="00C869BC">
              <w:rPr>
                <w:noProof/>
                <w:webHidden/>
                <w:sz w:val="20"/>
                <w:szCs w:val="20"/>
              </w:rPr>
              <w:tab/>
            </w:r>
            <w:r w:rsidRPr="00C869BC">
              <w:rPr>
                <w:noProof/>
                <w:webHidden/>
                <w:sz w:val="20"/>
                <w:szCs w:val="20"/>
              </w:rPr>
              <w:fldChar w:fldCharType="begin"/>
            </w:r>
            <w:r w:rsidRPr="00C869BC">
              <w:rPr>
                <w:noProof/>
                <w:webHidden/>
                <w:sz w:val="20"/>
                <w:szCs w:val="20"/>
              </w:rPr>
              <w:instrText xml:space="preserve"> PAGEREF _Toc178170886 \h </w:instrText>
            </w:r>
            <w:r w:rsidRPr="00C869BC">
              <w:rPr>
                <w:noProof/>
                <w:webHidden/>
                <w:sz w:val="20"/>
                <w:szCs w:val="20"/>
              </w:rPr>
            </w:r>
            <w:r w:rsidRPr="00C869BC">
              <w:rPr>
                <w:noProof/>
                <w:webHidden/>
                <w:sz w:val="20"/>
                <w:szCs w:val="20"/>
              </w:rPr>
              <w:fldChar w:fldCharType="separate"/>
            </w:r>
            <w:r w:rsidRPr="00C869BC">
              <w:rPr>
                <w:noProof/>
                <w:webHidden/>
                <w:sz w:val="20"/>
                <w:szCs w:val="20"/>
              </w:rPr>
              <w:t>26</w:t>
            </w:r>
            <w:r w:rsidRPr="00C869BC">
              <w:rPr>
                <w:noProof/>
                <w:webHidden/>
                <w:sz w:val="20"/>
                <w:szCs w:val="20"/>
              </w:rPr>
              <w:fldChar w:fldCharType="end"/>
            </w:r>
          </w:hyperlink>
        </w:p>
        <w:p w14:paraId="46892C96" w14:textId="77777777" w:rsidR="00C869BC" w:rsidRDefault="00A428FB">
          <w:pPr>
            <w:spacing w:after="0" w:line="240" w:lineRule="auto"/>
            <w:contextualSpacing/>
            <w:rPr>
              <w:rFonts w:ascii="Times New Roman" w:hAnsi="Times New Roman" w:cs="Times New Roman"/>
              <w:sz w:val="20"/>
              <w:szCs w:val="20"/>
            </w:rPr>
          </w:pPr>
          <w:r w:rsidRPr="00C869BC">
            <w:rPr>
              <w:rFonts w:ascii="Times New Roman" w:hAnsi="Times New Roman" w:cs="Times New Roman"/>
              <w:sz w:val="20"/>
              <w:szCs w:val="20"/>
            </w:rPr>
            <w:fldChar w:fldCharType="end"/>
          </w:r>
          <w:r w:rsidR="00C869BC" w:rsidRPr="00C869BC">
            <w:rPr>
              <w:rFonts w:ascii="Times New Roman" w:hAnsi="Times New Roman" w:cs="Times New Roman"/>
              <w:sz w:val="20"/>
              <w:szCs w:val="20"/>
            </w:rPr>
            <w:t xml:space="preserve">   </w:t>
          </w:r>
          <w:r w:rsidR="00C869BC">
            <w:rPr>
              <w:rFonts w:ascii="Times New Roman" w:hAnsi="Times New Roman" w:cs="Times New Roman"/>
              <w:sz w:val="20"/>
              <w:szCs w:val="20"/>
            </w:rPr>
            <w:t xml:space="preserve"> </w:t>
          </w:r>
          <w:r w:rsidR="00C869BC" w:rsidRPr="00C869BC">
            <w:rPr>
              <w:rFonts w:ascii="Times New Roman" w:hAnsi="Times New Roman" w:cs="Times New Roman"/>
              <w:sz w:val="20"/>
              <w:szCs w:val="20"/>
            </w:rPr>
            <w:t>Pirkimų sąlygų 11 priedas „Siūlomų specialistų sąrašas ir pozicija</w:t>
          </w:r>
          <w:r w:rsidR="00C869BC">
            <w:rPr>
              <w:rFonts w:ascii="Times New Roman" w:hAnsi="Times New Roman" w:cs="Times New Roman"/>
              <w:sz w:val="20"/>
              <w:szCs w:val="20"/>
            </w:rPr>
            <w:t>“..................................................................................  28</w:t>
          </w:r>
        </w:p>
        <w:p w14:paraId="2E3DD995" w14:textId="77777777" w:rsidR="00C869BC" w:rsidRDefault="00C869BC">
          <w:pPr>
            <w:spacing w:after="0" w:line="240" w:lineRule="auto"/>
            <w:contextualSpacing/>
            <w:rPr>
              <w:rFonts w:ascii="Times New Roman" w:hAnsi="Times New Roman" w:cs="Times New Roman"/>
              <w:sz w:val="20"/>
              <w:szCs w:val="20"/>
            </w:rPr>
          </w:pPr>
        </w:p>
        <w:p w14:paraId="0B32BAE3" w14:textId="77777777" w:rsidR="00C869BC" w:rsidRDefault="00C869BC">
          <w:pPr>
            <w:spacing w:after="0" w:line="240" w:lineRule="auto"/>
            <w:contextualSpacing/>
            <w:rPr>
              <w:rFonts w:ascii="Times New Roman" w:hAnsi="Times New Roman" w:cs="Times New Roman"/>
              <w:sz w:val="20"/>
              <w:szCs w:val="20"/>
            </w:rPr>
          </w:pPr>
        </w:p>
        <w:p w14:paraId="6D6E203F" w14:textId="77777777" w:rsidR="00C869BC" w:rsidRDefault="00C869BC">
          <w:pPr>
            <w:spacing w:after="0" w:line="240" w:lineRule="auto"/>
            <w:contextualSpacing/>
            <w:rPr>
              <w:rFonts w:ascii="Times New Roman" w:hAnsi="Times New Roman" w:cs="Times New Roman"/>
              <w:sz w:val="20"/>
              <w:szCs w:val="20"/>
            </w:rPr>
          </w:pPr>
        </w:p>
        <w:p w14:paraId="5FF4D273" w14:textId="77777777" w:rsidR="00C869BC" w:rsidRDefault="00C869BC">
          <w:pPr>
            <w:spacing w:after="0" w:line="240" w:lineRule="auto"/>
            <w:contextualSpacing/>
            <w:rPr>
              <w:rFonts w:ascii="Times New Roman" w:hAnsi="Times New Roman" w:cs="Times New Roman"/>
              <w:sz w:val="20"/>
              <w:szCs w:val="20"/>
            </w:rPr>
          </w:pPr>
        </w:p>
        <w:p w14:paraId="316D16D2" w14:textId="77777777" w:rsidR="00C869BC" w:rsidRDefault="00C869BC">
          <w:pPr>
            <w:spacing w:after="0" w:line="240" w:lineRule="auto"/>
            <w:contextualSpacing/>
            <w:rPr>
              <w:rFonts w:ascii="Times New Roman" w:hAnsi="Times New Roman" w:cs="Times New Roman"/>
              <w:sz w:val="20"/>
              <w:szCs w:val="20"/>
            </w:rPr>
          </w:pPr>
        </w:p>
        <w:p w14:paraId="4E2DCB54" w14:textId="77777777" w:rsidR="00C869BC" w:rsidRDefault="00C869BC">
          <w:pPr>
            <w:spacing w:after="0" w:line="240" w:lineRule="auto"/>
            <w:contextualSpacing/>
            <w:rPr>
              <w:rFonts w:ascii="Times New Roman" w:hAnsi="Times New Roman" w:cs="Times New Roman"/>
              <w:sz w:val="20"/>
              <w:szCs w:val="20"/>
            </w:rPr>
          </w:pPr>
        </w:p>
        <w:p w14:paraId="5DC33F23" w14:textId="77777777" w:rsidR="00C869BC" w:rsidRDefault="00C869BC">
          <w:pPr>
            <w:spacing w:after="0" w:line="240" w:lineRule="auto"/>
            <w:contextualSpacing/>
            <w:rPr>
              <w:rFonts w:ascii="Times New Roman" w:hAnsi="Times New Roman" w:cs="Times New Roman"/>
              <w:sz w:val="20"/>
              <w:szCs w:val="20"/>
            </w:rPr>
          </w:pPr>
        </w:p>
        <w:p w14:paraId="678F8BAD" w14:textId="77777777" w:rsidR="00C869BC" w:rsidRDefault="00C869BC">
          <w:pPr>
            <w:spacing w:after="0" w:line="240" w:lineRule="auto"/>
            <w:contextualSpacing/>
            <w:rPr>
              <w:rFonts w:ascii="Times New Roman" w:hAnsi="Times New Roman" w:cs="Times New Roman"/>
              <w:sz w:val="20"/>
              <w:szCs w:val="20"/>
            </w:rPr>
          </w:pPr>
        </w:p>
        <w:p w14:paraId="39615230" w14:textId="77777777" w:rsidR="00C869BC" w:rsidRDefault="00C869BC">
          <w:pPr>
            <w:spacing w:after="0" w:line="240" w:lineRule="auto"/>
            <w:contextualSpacing/>
            <w:rPr>
              <w:rFonts w:ascii="Times New Roman" w:hAnsi="Times New Roman" w:cs="Times New Roman"/>
              <w:sz w:val="20"/>
              <w:szCs w:val="20"/>
            </w:rPr>
          </w:pPr>
        </w:p>
        <w:p w14:paraId="7C31E1C9" w14:textId="77777777" w:rsidR="00C869BC" w:rsidRDefault="00C869BC">
          <w:pPr>
            <w:spacing w:after="0" w:line="240" w:lineRule="auto"/>
            <w:contextualSpacing/>
            <w:rPr>
              <w:rFonts w:ascii="Times New Roman" w:hAnsi="Times New Roman" w:cs="Times New Roman"/>
              <w:sz w:val="20"/>
              <w:szCs w:val="20"/>
            </w:rPr>
          </w:pPr>
        </w:p>
        <w:p w14:paraId="157AEA36" w14:textId="77777777" w:rsidR="00C869BC" w:rsidRDefault="00C869BC">
          <w:pPr>
            <w:spacing w:after="0" w:line="240" w:lineRule="auto"/>
            <w:contextualSpacing/>
            <w:rPr>
              <w:rFonts w:ascii="Times New Roman" w:hAnsi="Times New Roman" w:cs="Times New Roman"/>
              <w:sz w:val="20"/>
              <w:szCs w:val="20"/>
            </w:rPr>
          </w:pPr>
        </w:p>
        <w:p w14:paraId="3E50D1DC" w14:textId="77777777" w:rsidR="00C869BC" w:rsidRDefault="00C869BC">
          <w:pPr>
            <w:spacing w:after="0" w:line="240" w:lineRule="auto"/>
            <w:contextualSpacing/>
            <w:rPr>
              <w:rFonts w:ascii="Times New Roman" w:hAnsi="Times New Roman" w:cs="Times New Roman"/>
              <w:sz w:val="20"/>
              <w:szCs w:val="20"/>
            </w:rPr>
          </w:pPr>
        </w:p>
        <w:p w14:paraId="4DB2FABA" w14:textId="77777777" w:rsidR="00C869BC" w:rsidRDefault="00C869BC">
          <w:pPr>
            <w:spacing w:after="0" w:line="240" w:lineRule="auto"/>
            <w:contextualSpacing/>
            <w:rPr>
              <w:rFonts w:ascii="Times New Roman" w:hAnsi="Times New Roman" w:cs="Times New Roman"/>
              <w:sz w:val="20"/>
              <w:szCs w:val="20"/>
            </w:rPr>
          </w:pPr>
        </w:p>
        <w:p w14:paraId="31308D64" w14:textId="77777777" w:rsidR="00C869BC" w:rsidRDefault="00C869BC">
          <w:pPr>
            <w:spacing w:after="0" w:line="240" w:lineRule="auto"/>
            <w:contextualSpacing/>
            <w:rPr>
              <w:rFonts w:ascii="Times New Roman" w:hAnsi="Times New Roman" w:cs="Times New Roman"/>
              <w:sz w:val="20"/>
              <w:szCs w:val="20"/>
            </w:rPr>
          </w:pPr>
        </w:p>
        <w:p w14:paraId="3F821DEC" w14:textId="77777777" w:rsidR="00C869BC" w:rsidRDefault="00C869BC">
          <w:pPr>
            <w:spacing w:after="0" w:line="240" w:lineRule="auto"/>
            <w:contextualSpacing/>
            <w:rPr>
              <w:rFonts w:ascii="Times New Roman" w:hAnsi="Times New Roman" w:cs="Times New Roman"/>
              <w:sz w:val="20"/>
              <w:szCs w:val="20"/>
            </w:rPr>
          </w:pPr>
        </w:p>
        <w:p w14:paraId="3542A37A" w14:textId="77777777" w:rsidR="00C869BC" w:rsidRDefault="00C869BC">
          <w:pPr>
            <w:spacing w:after="0" w:line="240" w:lineRule="auto"/>
            <w:contextualSpacing/>
            <w:rPr>
              <w:rFonts w:ascii="Times New Roman" w:hAnsi="Times New Roman" w:cs="Times New Roman"/>
              <w:sz w:val="20"/>
              <w:szCs w:val="20"/>
            </w:rPr>
          </w:pPr>
        </w:p>
        <w:p w14:paraId="35620834" w14:textId="77777777" w:rsidR="00C869BC" w:rsidRDefault="00C869BC">
          <w:pPr>
            <w:spacing w:after="0" w:line="240" w:lineRule="auto"/>
            <w:contextualSpacing/>
            <w:rPr>
              <w:rFonts w:ascii="Times New Roman" w:hAnsi="Times New Roman" w:cs="Times New Roman"/>
              <w:sz w:val="20"/>
              <w:szCs w:val="20"/>
            </w:rPr>
          </w:pPr>
        </w:p>
        <w:p w14:paraId="450026AC" w14:textId="77777777" w:rsidR="00C869BC" w:rsidRDefault="00C869BC">
          <w:pPr>
            <w:spacing w:after="0" w:line="240" w:lineRule="auto"/>
            <w:contextualSpacing/>
            <w:rPr>
              <w:rFonts w:ascii="Times New Roman" w:hAnsi="Times New Roman" w:cs="Times New Roman"/>
              <w:sz w:val="20"/>
              <w:szCs w:val="20"/>
            </w:rPr>
          </w:pPr>
        </w:p>
        <w:p w14:paraId="58776787" w14:textId="77777777" w:rsidR="00C869BC" w:rsidRDefault="00C869BC">
          <w:pPr>
            <w:spacing w:after="0" w:line="240" w:lineRule="auto"/>
            <w:contextualSpacing/>
            <w:rPr>
              <w:rFonts w:ascii="Times New Roman" w:hAnsi="Times New Roman" w:cs="Times New Roman"/>
              <w:sz w:val="20"/>
              <w:szCs w:val="20"/>
            </w:rPr>
          </w:pPr>
        </w:p>
        <w:p w14:paraId="5790B4C5" w14:textId="77777777" w:rsidR="00C869BC" w:rsidRDefault="00C869BC">
          <w:pPr>
            <w:spacing w:after="0" w:line="240" w:lineRule="auto"/>
            <w:contextualSpacing/>
            <w:rPr>
              <w:rFonts w:ascii="Times New Roman" w:hAnsi="Times New Roman" w:cs="Times New Roman"/>
              <w:sz w:val="20"/>
              <w:szCs w:val="20"/>
            </w:rPr>
          </w:pPr>
        </w:p>
        <w:p w14:paraId="2583B9CD" w14:textId="77777777" w:rsidR="00C869BC" w:rsidRDefault="00C869BC">
          <w:pPr>
            <w:spacing w:after="0" w:line="240" w:lineRule="auto"/>
            <w:contextualSpacing/>
            <w:rPr>
              <w:rFonts w:ascii="Times New Roman" w:hAnsi="Times New Roman" w:cs="Times New Roman"/>
              <w:sz w:val="20"/>
              <w:szCs w:val="20"/>
            </w:rPr>
          </w:pPr>
        </w:p>
        <w:p w14:paraId="2C0621F8" w14:textId="6573C61A" w:rsidR="00B75B78" w:rsidRPr="00C869BC" w:rsidRDefault="00000000">
          <w:pPr>
            <w:spacing w:after="0" w:line="240" w:lineRule="auto"/>
            <w:contextualSpacing/>
            <w:rPr>
              <w:rFonts w:ascii="Times New Roman" w:hAnsi="Times New Roman" w:cs="Times New Roman"/>
              <w:sz w:val="20"/>
              <w:szCs w:val="20"/>
            </w:rPr>
          </w:pPr>
        </w:p>
      </w:sdtContent>
    </w:sdt>
    <w:p w14:paraId="0251F553" w14:textId="77777777" w:rsidR="00B75B78" w:rsidRDefault="00A428FB">
      <w:pPr>
        <w:pStyle w:val="Heading1"/>
        <w:numPr>
          <w:ilvl w:val="0"/>
          <w:numId w:val="1"/>
        </w:numPr>
        <w:spacing w:before="0" w:after="0"/>
        <w:ind w:left="567" w:hanging="567"/>
        <w:contextualSpacing/>
        <w:rPr>
          <w:rFonts w:ascii="Times New Roman" w:hAnsi="Times New Roman" w:cs="Times New Roman"/>
          <w:b/>
          <w:bCs/>
          <w:sz w:val="28"/>
          <w:szCs w:val="28"/>
        </w:rPr>
      </w:pPr>
      <w:bookmarkStart w:id="0" w:name="_Toc178170866"/>
      <w:r>
        <w:rPr>
          <w:rFonts w:ascii="Times New Roman" w:hAnsi="Times New Roman" w:cs="Times New Roman"/>
          <w:b/>
          <w:bCs/>
          <w:sz w:val="28"/>
          <w:szCs w:val="28"/>
        </w:rPr>
        <w:lastRenderedPageBreak/>
        <w:t>Bendra informacija</w:t>
      </w:r>
      <w:bookmarkEnd w:id="0"/>
    </w:p>
    <w:p w14:paraId="1D3D168B" w14:textId="77777777" w:rsidR="00B75B78" w:rsidRDefault="00A428FB">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4B969E7A" w14:textId="77777777" w:rsidR="00B75B78" w:rsidRDefault="00A428FB">
      <w:pPr>
        <w:pStyle w:val="ListParagraph"/>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1.2. Pirkimas neatliekamas naudojantis centralizuotų pirkimų katalogu, nes perkamų paslaugų nėra centralizuotų pirkimų kataloge.  </w:t>
      </w:r>
    </w:p>
    <w:p w14:paraId="6C4A7FD7" w14:textId="77777777" w:rsidR="00B75B78" w:rsidRDefault="00A428FB">
      <w:pPr>
        <w:tabs>
          <w:tab w:val="left" w:pos="993"/>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eastAsia="Times New Roman" w:hAnsi="Times New Roman" w:cs="Times New Roman"/>
          <w:sz w:val="24"/>
          <w:szCs w:val="24"/>
        </w:rPr>
        <w:t>Perkančioji organizacija nerezervuoja teisės dalyvauti pirkime.</w:t>
      </w:r>
    </w:p>
    <w:p w14:paraId="01174CED" w14:textId="77777777" w:rsidR="00B75B78" w:rsidRDefault="00A428FB">
      <w:pPr>
        <w:pStyle w:val="ListParagraph"/>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75EED046" w14:textId="22F4A70C" w:rsidR="00B75B78" w:rsidRPr="002F1373" w:rsidRDefault="00A428FB" w:rsidP="002F55B9">
      <w:pPr>
        <w:pStyle w:val="ListParagraph"/>
        <w:numPr>
          <w:ilvl w:val="1"/>
          <w:numId w:val="9"/>
        </w:numPr>
        <w:tabs>
          <w:tab w:val="left" w:pos="993"/>
        </w:tabs>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 Vadovaujantis Tvarkos aprašo, patvirtinto Lietuvos Respublikos aplinkos ministro 2011 m. birželio 28 d. įsakymo Nr. D1-508 „Dėl aplinkos apsaugos kriterijų taikymo, vykdant žaliuosius pirkimus, tvarkos aprašo patvirtinimo“ 4 punktu, </w:t>
      </w:r>
      <w:r w:rsidRPr="00E9735B">
        <w:rPr>
          <w:rFonts w:ascii="Times New Roman" w:hAnsi="Times New Roman" w:cs="Times New Roman"/>
          <w:sz w:val="24"/>
          <w:szCs w:val="24"/>
        </w:rPr>
        <w:t>Pirkimas laikomas žaliuoju</w:t>
      </w:r>
      <w:r w:rsidR="001D0117" w:rsidRPr="00E9735B">
        <w:rPr>
          <w:rFonts w:ascii="Times New Roman" w:hAnsi="Times New Roman" w:cs="Times New Roman"/>
          <w:sz w:val="24"/>
          <w:szCs w:val="24"/>
        </w:rPr>
        <w:t>.</w:t>
      </w:r>
      <w:r w:rsidR="00995D90">
        <w:rPr>
          <w:rFonts w:ascii="Times New Roman" w:hAnsi="Times New Roman" w:cs="Times New Roman"/>
          <w:sz w:val="24"/>
          <w:szCs w:val="24"/>
        </w:rPr>
        <w:t xml:space="preserve"> Aplinkos apsaugos reikalavimai nustatyti</w:t>
      </w:r>
      <w:r w:rsidR="00530719">
        <w:rPr>
          <w:rFonts w:ascii="Times New Roman" w:hAnsi="Times New Roman" w:cs="Times New Roman"/>
          <w:sz w:val="24"/>
          <w:szCs w:val="24"/>
        </w:rPr>
        <w:t xml:space="preserve"> Sutarties Specialiųjų sąlygų </w:t>
      </w:r>
      <w:r w:rsidR="00FB61D0">
        <w:rPr>
          <w:rFonts w:ascii="Times New Roman" w:hAnsi="Times New Roman" w:cs="Times New Roman"/>
          <w:sz w:val="24"/>
          <w:szCs w:val="24"/>
          <w:lang w:val="en-US"/>
        </w:rPr>
        <w:t xml:space="preserve">13.1 </w:t>
      </w:r>
      <w:proofErr w:type="spellStart"/>
      <w:r w:rsidR="00FB61D0">
        <w:rPr>
          <w:rFonts w:ascii="Times New Roman" w:hAnsi="Times New Roman" w:cs="Times New Roman"/>
          <w:sz w:val="24"/>
          <w:szCs w:val="24"/>
          <w:lang w:val="en-US"/>
        </w:rPr>
        <w:t>punkte</w:t>
      </w:r>
      <w:proofErr w:type="spellEnd"/>
      <w:r w:rsidR="00995D90">
        <w:rPr>
          <w:rFonts w:ascii="Times New Roman" w:hAnsi="Times New Roman" w:cs="Times New Roman"/>
          <w:sz w:val="24"/>
          <w:szCs w:val="24"/>
        </w:rPr>
        <w:t>.</w:t>
      </w:r>
    </w:p>
    <w:p w14:paraId="65B905C4" w14:textId="4E8B38B7" w:rsidR="00B75B78" w:rsidRPr="002F1373" w:rsidRDefault="00A428FB" w:rsidP="002F55B9">
      <w:pPr>
        <w:pStyle w:val="ListParagraph"/>
        <w:numPr>
          <w:ilvl w:val="1"/>
          <w:numId w:val="9"/>
        </w:numPr>
        <w:tabs>
          <w:tab w:val="left" w:pos="993"/>
        </w:tabs>
        <w:spacing w:after="0" w:line="240" w:lineRule="auto"/>
        <w:ind w:left="0" w:firstLine="567"/>
        <w:jc w:val="both"/>
        <w:rPr>
          <w:rFonts w:ascii="Times New Roman" w:eastAsia="Arial" w:hAnsi="Times New Roman" w:cs="Times New Roman"/>
          <w:sz w:val="24"/>
          <w:szCs w:val="24"/>
        </w:rPr>
      </w:pPr>
      <w:r w:rsidRPr="002F1373">
        <w:rPr>
          <w:rFonts w:ascii="Times New Roman" w:eastAsia="Arial" w:hAnsi="Times New Roman" w:cs="Times New Roman"/>
          <w:sz w:val="24"/>
          <w:szCs w:val="24"/>
        </w:rPr>
        <w:t>Išankstinis skelbimas apie pirkimą nebuvo paskelbtas</w:t>
      </w:r>
      <w:r w:rsidR="00DB5210" w:rsidRPr="002F1373">
        <w:rPr>
          <w:rFonts w:ascii="Times New Roman" w:eastAsia="Arial" w:hAnsi="Times New Roman" w:cs="Times New Roman"/>
          <w:sz w:val="24"/>
          <w:szCs w:val="24"/>
        </w:rPr>
        <w:t>.</w:t>
      </w:r>
      <w:r w:rsidRPr="002F1373">
        <w:rPr>
          <w:rFonts w:ascii="Times New Roman" w:eastAsia="Arial" w:hAnsi="Times New Roman" w:cs="Times New Roman"/>
          <w:sz w:val="24"/>
          <w:szCs w:val="24"/>
        </w:rPr>
        <w:t xml:space="preserve"> </w:t>
      </w:r>
    </w:p>
    <w:p w14:paraId="061F0AA5" w14:textId="06B36A6F" w:rsidR="00B75B78" w:rsidRDefault="00A428FB" w:rsidP="002F55B9">
      <w:pPr>
        <w:pStyle w:val="ListParagraph"/>
        <w:numPr>
          <w:ilvl w:val="1"/>
          <w:numId w:val="1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Pirkime</w:t>
      </w:r>
      <w:r w:rsidR="00D770D8">
        <w:rPr>
          <w:rFonts w:ascii="Times New Roman" w:hAnsi="Times New Roman" w:cs="Times New Roman"/>
          <w:sz w:val="24"/>
          <w:szCs w:val="24"/>
          <w:lang w:eastAsia="en-US"/>
        </w:rPr>
        <w:t xml:space="preserve"> </w:t>
      </w:r>
      <w:r>
        <w:rPr>
          <w:rFonts w:ascii="Times New Roman" w:hAnsi="Times New Roman" w:cs="Times New Roman"/>
          <w:sz w:val="24"/>
          <w:szCs w:val="24"/>
        </w:rPr>
        <w:t>perkančioji organizacija</w:t>
      </w:r>
      <w:r>
        <w:rPr>
          <w:rFonts w:ascii="Times New Roman" w:hAnsi="Times New Roman" w:cs="Times New Roman"/>
          <w:sz w:val="24"/>
          <w:szCs w:val="24"/>
          <w:lang w:eastAsia="en-US"/>
        </w:rPr>
        <w:t xml:space="preserve"> nenumato skelbti pranešimo dėl savanoriško </w:t>
      </w:r>
      <w:r>
        <w:rPr>
          <w:rFonts w:ascii="Times New Roman" w:hAnsi="Times New Roman" w:cs="Times New Roman"/>
          <w:i/>
          <w:iCs/>
          <w:sz w:val="24"/>
          <w:szCs w:val="24"/>
          <w:lang w:eastAsia="en-US"/>
        </w:rPr>
        <w:t>ex ante</w:t>
      </w:r>
      <w:r>
        <w:rPr>
          <w:rFonts w:ascii="Times New Roman" w:hAnsi="Times New Roman" w:cs="Times New Roman"/>
          <w:sz w:val="24"/>
          <w:szCs w:val="24"/>
          <w:lang w:eastAsia="en-US"/>
        </w:rPr>
        <w:t xml:space="preserve"> skaidrumo.</w:t>
      </w:r>
    </w:p>
    <w:p w14:paraId="6FE818A1" w14:textId="77777777" w:rsidR="00B75B78" w:rsidRDefault="00A428FB" w:rsidP="002F55B9">
      <w:pPr>
        <w:pStyle w:val="ListParagraph"/>
        <w:numPr>
          <w:ilvl w:val="1"/>
          <w:numId w:val="1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3605DDA3" w14:textId="77777777" w:rsidR="00B75B78" w:rsidRDefault="00A428FB" w:rsidP="002F55B9">
      <w:pPr>
        <w:pStyle w:val="ListParagraph"/>
        <w:numPr>
          <w:ilvl w:val="1"/>
          <w:numId w:val="17"/>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Bendrosios pirkimo sąlygos yra neatskiriama šių pirkimo sąlygų dalis.</w:t>
      </w:r>
    </w:p>
    <w:p w14:paraId="1A148784" w14:textId="77777777" w:rsidR="00B75B78" w:rsidRDefault="00B75B78">
      <w:pPr>
        <w:pStyle w:val="ListParagraph"/>
        <w:tabs>
          <w:tab w:val="left" w:pos="993"/>
        </w:tabs>
        <w:spacing w:after="0" w:line="240" w:lineRule="auto"/>
        <w:ind w:left="567"/>
        <w:jc w:val="both"/>
        <w:rPr>
          <w:rFonts w:ascii="Times New Roman" w:hAnsi="Times New Roman" w:cs="Times New Roman"/>
          <w:sz w:val="24"/>
          <w:szCs w:val="24"/>
        </w:rPr>
      </w:pPr>
    </w:p>
    <w:p w14:paraId="209F8981" w14:textId="77777777" w:rsidR="00B75B78" w:rsidRDefault="00A428FB">
      <w:pPr>
        <w:pStyle w:val="Heading1"/>
        <w:spacing w:before="0" w:after="0"/>
        <w:contextualSpacing/>
        <w:rPr>
          <w:rFonts w:ascii="Times New Roman" w:hAnsi="Times New Roman" w:cs="Times New Roman"/>
          <w:b/>
          <w:bCs/>
          <w:color w:val="auto"/>
          <w:sz w:val="28"/>
          <w:szCs w:val="28"/>
        </w:rPr>
      </w:pPr>
      <w:bookmarkStart w:id="1" w:name="_Toc335201954"/>
      <w:bookmarkStart w:id="2" w:name="_Ref39426338"/>
      <w:bookmarkStart w:id="3" w:name="_Ref39426332"/>
      <w:bookmarkStart w:id="4" w:name="_Toc178170867"/>
      <w:bookmarkEnd w:id="1"/>
      <w:r>
        <w:rPr>
          <w:rFonts w:ascii="Times New Roman" w:hAnsi="Times New Roman" w:cs="Times New Roman"/>
          <w:b/>
          <w:bCs/>
          <w:color w:val="auto"/>
          <w:sz w:val="28"/>
          <w:szCs w:val="28"/>
        </w:rPr>
        <w:t>2. Pirkimo objektas</w:t>
      </w:r>
      <w:bookmarkEnd w:id="2"/>
      <w:bookmarkEnd w:id="3"/>
      <w:bookmarkEnd w:id="4"/>
    </w:p>
    <w:p w14:paraId="236AD655" w14:textId="574A113E" w:rsidR="00B75B78" w:rsidRPr="00CD5837" w:rsidRDefault="00A428FB" w:rsidP="00304E5E">
      <w:pPr>
        <w:pStyle w:val="NoSpacing"/>
        <w:numPr>
          <w:ilvl w:val="1"/>
          <w:numId w:val="3"/>
        </w:numPr>
        <w:tabs>
          <w:tab w:val="left" w:pos="851"/>
          <w:tab w:val="left" w:pos="993"/>
        </w:tabs>
        <w:ind w:left="0" w:firstLine="567"/>
        <w:contextualSpacing/>
        <w:jc w:val="both"/>
        <w:rPr>
          <w:rFonts w:ascii="Times New Roman" w:hAnsi="Times New Roman" w:cs="Times New Roman"/>
          <w:sz w:val="24"/>
          <w:szCs w:val="24"/>
        </w:rPr>
      </w:pPr>
      <w:r w:rsidRPr="00CD5837">
        <w:rPr>
          <w:rFonts w:ascii="Times New Roman" w:eastAsia="Calibri" w:hAnsi="Times New Roman" w:cs="Times New Roman"/>
          <w:sz w:val="24"/>
          <w:szCs w:val="24"/>
        </w:rPr>
        <w:t>Perkančioji organizacija numato įsigyti</w:t>
      </w:r>
      <w:r w:rsidR="00F4052C" w:rsidRPr="00CD5837">
        <w:rPr>
          <w:rFonts w:ascii="Times New Roman" w:eastAsia="Calibri" w:hAnsi="Times New Roman" w:cs="Times New Roman"/>
          <w:sz w:val="24"/>
          <w:szCs w:val="24"/>
        </w:rPr>
        <w:t xml:space="preserve"> </w:t>
      </w:r>
      <w:r w:rsidR="00F4052C" w:rsidRPr="00CD5837">
        <w:rPr>
          <w:rFonts w:ascii="Times New Roman" w:eastAsia="Calibri" w:hAnsi="Times New Roman" w:cs="Times New Roman"/>
          <w:b/>
          <w:sz w:val="24"/>
          <w:szCs w:val="24"/>
        </w:rPr>
        <w:t>VBE mokinių pasiekimų patikrinimų užduočių rengimo sistemos, apimančios užduočių parengimą, išbandymą ir kokybės užtikrinimą, sukūrimo paslaugas</w:t>
      </w:r>
      <w:r w:rsidRPr="00CD5837">
        <w:rPr>
          <w:rFonts w:ascii="Times New Roman" w:eastAsia="Calibri" w:hAnsi="Times New Roman" w:cs="Times New Roman"/>
          <w:b/>
          <w:sz w:val="24"/>
          <w:szCs w:val="24"/>
        </w:rPr>
        <w:t>.</w:t>
      </w:r>
      <w:r w:rsidR="00B50D23" w:rsidRPr="00CD5837">
        <w:rPr>
          <w:rFonts w:ascii="Times New Roman" w:eastAsia="Calibri" w:hAnsi="Times New Roman" w:cs="Times New Roman"/>
          <w:sz w:val="24"/>
          <w:szCs w:val="24"/>
        </w:rPr>
        <w:t xml:space="preserve"> </w:t>
      </w:r>
      <w:r w:rsidRPr="00CD5837">
        <w:rPr>
          <w:rFonts w:ascii="Times New Roman" w:hAnsi="Times New Roman" w:cs="Times New Roman"/>
          <w:sz w:val="24"/>
          <w:szCs w:val="24"/>
        </w:rPr>
        <w:t xml:space="preserve">Reikalavimai pirkimo objektui nustatyti specialiųjų pirkimo sąlygų 2 </w:t>
      </w:r>
      <w:r w:rsidR="0078347C" w:rsidRPr="00CD5837">
        <w:rPr>
          <w:rFonts w:ascii="Times New Roman" w:hAnsi="Times New Roman" w:cs="Times New Roman"/>
          <w:sz w:val="24"/>
          <w:szCs w:val="24"/>
        </w:rPr>
        <w:t xml:space="preserve">(antrame) </w:t>
      </w:r>
      <w:r w:rsidRPr="00CD5837">
        <w:rPr>
          <w:rFonts w:ascii="Times New Roman" w:hAnsi="Times New Roman" w:cs="Times New Roman"/>
          <w:sz w:val="24"/>
          <w:szCs w:val="24"/>
        </w:rPr>
        <w:t>priede</w:t>
      </w:r>
      <w:r w:rsidR="00177373" w:rsidRPr="00CD5837">
        <w:rPr>
          <w:rFonts w:ascii="Times New Roman" w:hAnsi="Times New Roman" w:cs="Times New Roman"/>
          <w:sz w:val="24"/>
          <w:szCs w:val="24"/>
        </w:rPr>
        <w:t xml:space="preserve"> „Techninė specifikacija“</w:t>
      </w:r>
      <w:r w:rsidRPr="00CD5837">
        <w:rPr>
          <w:rFonts w:ascii="Times New Roman" w:hAnsi="Times New Roman" w:cs="Times New Roman"/>
          <w:sz w:val="24"/>
          <w:szCs w:val="24"/>
        </w:rPr>
        <w:t>.</w:t>
      </w:r>
    </w:p>
    <w:p w14:paraId="24FA8A6C" w14:textId="0932EB0B" w:rsidR="00DB5210" w:rsidRPr="00802AA0" w:rsidRDefault="00A428FB" w:rsidP="00802AA0">
      <w:pPr>
        <w:pStyle w:val="NoSpacing"/>
        <w:ind w:firstLine="567"/>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2.2. </w:t>
      </w:r>
      <w:r w:rsidR="005A161E" w:rsidRPr="005A161E">
        <w:rPr>
          <w:rFonts w:ascii="Times New Roman" w:hAnsi="Times New Roman" w:cs="Times New Roman"/>
          <w:sz w:val="24"/>
          <w:szCs w:val="24"/>
        </w:rPr>
        <w:t xml:space="preserve">Pirkimo objektas </w:t>
      </w:r>
      <w:r w:rsidR="00EE0333">
        <w:rPr>
          <w:rFonts w:ascii="Times New Roman" w:hAnsi="Times New Roman" w:cs="Times New Roman"/>
          <w:sz w:val="24"/>
          <w:szCs w:val="24"/>
        </w:rPr>
        <w:t>ne</w:t>
      </w:r>
      <w:r w:rsidR="005A161E" w:rsidRPr="005A161E">
        <w:rPr>
          <w:rFonts w:ascii="Times New Roman" w:hAnsi="Times New Roman" w:cs="Times New Roman"/>
          <w:sz w:val="24"/>
          <w:szCs w:val="24"/>
        </w:rPr>
        <w:t>skaidomas į dali</w:t>
      </w:r>
      <w:r w:rsidR="005A161E">
        <w:rPr>
          <w:rFonts w:ascii="Times New Roman" w:hAnsi="Times New Roman" w:cs="Times New Roman"/>
          <w:sz w:val="24"/>
          <w:szCs w:val="24"/>
        </w:rPr>
        <w:t>s</w:t>
      </w:r>
      <w:r w:rsidR="00F33CA1">
        <w:rPr>
          <w:rFonts w:ascii="Times New Roman" w:hAnsi="Times New Roman" w:cs="Times New Roman"/>
          <w:sz w:val="24"/>
          <w:szCs w:val="24"/>
        </w:rPr>
        <w:t xml:space="preserve">, </w:t>
      </w:r>
      <w:r w:rsidR="00F33CA1" w:rsidRPr="00F33CA1">
        <w:rPr>
          <w:rFonts w:ascii="Times New Roman" w:eastAsia="Calibri" w:hAnsi="Times New Roman" w:cs="Times New Roman"/>
          <w:sz w:val="24"/>
          <w:szCs w:val="24"/>
          <w:lang w:eastAsia="en-US"/>
        </w:rPr>
        <w:t>nes perkam</w:t>
      </w:r>
      <w:r w:rsidR="00C33540">
        <w:rPr>
          <w:rFonts w:ascii="Times New Roman" w:eastAsia="Calibri" w:hAnsi="Times New Roman" w:cs="Times New Roman"/>
          <w:sz w:val="24"/>
          <w:szCs w:val="24"/>
          <w:lang w:eastAsia="en-US"/>
        </w:rPr>
        <w:t>o</w:t>
      </w:r>
      <w:r w:rsidR="00F33CA1" w:rsidRPr="00F33CA1">
        <w:rPr>
          <w:rFonts w:ascii="Times New Roman" w:eastAsia="Calibri" w:hAnsi="Times New Roman" w:cs="Times New Roman"/>
          <w:sz w:val="24"/>
          <w:szCs w:val="24"/>
          <w:lang w:eastAsia="en-US"/>
        </w:rPr>
        <w:t xml:space="preserve">s </w:t>
      </w:r>
      <w:r w:rsidR="006512FA">
        <w:rPr>
          <w:rFonts w:ascii="Times New Roman" w:eastAsia="Calibri" w:hAnsi="Times New Roman" w:cs="Times New Roman"/>
          <w:sz w:val="24"/>
          <w:szCs w:val="24"/>
          <w:lang w:eastAsia="en-US"/>
        </w:rPr>
        <w:t>vieno vientiso</w:t>
      </w:r>
      <w:r w:rsidR="00E647C9">
        <w:rPr>
          <w:rFonts w:ascii="Times New Roman" w:eastAsia="Calibri" w:hAnsi="Times New Roman" w:cs="Times New Roman"/>
          <w:sz w:val="24"/>
          <w:szCs w:val="24"/>
          <w:lang w:eastAsia="en-US"/>
        </w:rPr>
        <w:t xml:space="preserve"> </w:t>
      </w:r>
      <w:r w:rsidR="00604D83">
        <w:rPr>
          <w:rFonts w:ascii="Times New Roman" w:eastAsia="Calibri" w:hAnsi="Times New Roman" w:cs="Times New Roman"/>
          <w:sz w:val="24"/>
          <w:szCs w:val="24"/>
          <w:lang w:eastAsia="en-US"/>
        </w:rPr>
        <w:t xml:space="preserve">modelio </w:t>
      </w:r>
      <w:r w:rsidR="00CD1AA2">
        <w:rPr>
          <w:rFonts w:ascii="Times New Roman" w:eastAsia="Calibri" w:hAnsi="Times New Roman" w:cs="Times New Roman"/>
          <w:sz w:val="24"/>
          <w:szCs w:val="24"/>
          <w:lang w:eastAsia="en-US"/>
        </w:rPr>
        <w:t xml:space="preserve">(sistemos) </w:t>
      </w:r>
      <w:r w:rsidR="00E647C9">
        <w:rPr>
          <w:rFonts w:ascii="Times New Roman" w:eastAsia="Calibri" w:hAnsi="Times New Roman" w:cs="Times New Roman"/>
          <w:sz w:val="24"/>
          <w:szCs w:val="24"/>
          <w:lang w:eastAsia="en-US"/>
        </w:rPr>
        <w:t>sukūrimo paslaugos</w:t>
      </w:r>
      <w:r w:rsidR="00CD1AA2">
        <w:rPr>
          <w:rFonts w:ascii="Times New Roman" w:eastAsia="Calibri" w:hAnsi="Times New Roman" w:cs="Times New Roman"/>
          <w:sz w:val="24"/>
          <w:szCs w:val="24"/>
          <w:lang w:eastAsia="en-US"/>
        </w:rPr>
        <w:t xml:space="preserve">; paslaugas </w:t>
      </w:r>
      <w:r w:rsidR="007074F9">
        <w:rPr>
          <w:rFonts w:ascii="Times New Roman" w:eastAsia="Calibri" w:hAnsi="Times New Roman" w:cs="Times New Roman"/>
          <w:sz w:val="24"/>
          <w:szCs w:val="24"/>
          <w:lang w:eastAsia="en-US"/>
        </w:rPr>
        <w:t xml:space="preserve">sudarančios dalys </w:t>
      </w:r>
      <w:r w:rsidR="00D45F9F">
        <w:rPr>
          <w:rFonts w:ascii="Times New Roman" w:eastAsia="Calibri" w:hAnsi="Times New Roman" w:cs="Times New Roman"/>
          <w:sz w:val="24"/>
          <w:szCs w:val="24"/>
          <w:lang w:eastAsia="en-US"/>
        </w:rPr>
        <w:t>(</w:t>
      </w:r>
      <w:r w:rsidR="007074F9">
        <w:rPr>
          <w:rFonts w:ascii="Times New Roman" w:eastAsia="Calibri" w:hAnsi="Times New Roman" w:cs="Times New Roman"/>
          <w:sz w:val="24"/>
          <w:szCs w:val="24"/>
          <w:lang w:eastAsia="en-US"/>
        </w:rPr>
        <w:t>modelio aprašo</w:t>
      </w:r>
      <w:r w:rsidR="000315C3">
        <w:rPr>
          <w:rFonts w:ascii="Times New Roman" w:eastAsia="Calibri" w:hAnsi="Times New Roman" w:cs="Times New Roman"/>
          <w:sz w:val="24"/>
          <w:szCs w:val="24"/>
          <w:lang w:eastAsia="en-US"/>
        </w:rPr>
        <w:t>, įgyvendinimo ir diegimo plano,</w:t>
      </w:r>
      <w:r w:rsidR="007074F9">
        <w:rPr>
          <w:rFonts w:ascii="Times New Roman" w:eastAsia="Calibri" w:hAnsi="Times New Roman" w:cs="Times New Roman"/>
          <w:sz w:val="24"/>
          <w:szCs w:val="24"/>
          <w:lang w:eastAsia="en-US"/>
        </w:rPr>
        <w:t xml:space="preserve">  </w:t>
      </w:r>
      <w:r w:rsidR="00802AA0">
        <w:rPr>
          <w:rFonts w:ascii="Times New Roman" w:eastAsia="Calibri" w:hAnsi="Times New Roman" w:cs="Times New Roman"/>
          <w:sz w:val="24"/>
          <w:szCs w:val="24"/>
          <w:lang w:eastAsia="en-US"/>
        </w:rPr>
        <w:t>užduočių kokybės užtikrinimo metodikos parengim</w:t>
      </w:r>
      <w:r w:rsidR="000315C3">
        <w:rPr>
          <w:rFonts w:ascii="Times New Roman" w:eastAsia="Calibri" w:hAnsi="Times New Roman" w:cs="Times New Roman"/>
          <w:sz w:val="24"/>
          <w:szCs w:val="24"/>
          <w:lang w:eastAsia="en-US"/>
        </w:rPr>
        <w:t>o paslaugos</w:t>
      </w:r>
      <w:r w:rsidR="00802AA0">
        <w:rPr>
          <w:rFonts w:ascii="Times New Roman" w:eastAsia="Calibri" w:hAnsi="Times New Roman" w:cs="Times New Roman"/>
          <w:sz w:val="24"/>
          <w:szCs w:val="24"/>
          <w:lang w:eastAsia="en-US"/>
        </w:rPr>
        <w:t xml:space="preserve"> </w:t>
      </w:r>
      <w:r w:rsidR="00F33CA1" w:rsidRPr="00F33CA1">
        <w:rPr>
          <w:rFonts w:ascii="Times New Roman" w:eastAsia="Calibri" w:hAnsi="Times New Roman" w:cs="Times New Roman"/>
          <w:sz w:val="24"/>
          <w:szCs w:val="24"/>
          <w:lang w:eastAsia="en-US"/>
        </w:rPr>
        <w:t xml:space="preserve">yra tarpusavyje </w:t>
      </w:r>
      <w:r w:rsidR="00575E61">
        <w:rPr>
          <w:rFonts w:ascii="Times New Roman" w:eastAsia="Calibri" w:hAnsi="Times New Roman" w:cs="Times New Roman"/>
          <w:sz w:val="24"/>
          <w:szCs w:val="24"/>
          <w:lang w:eastAsia="en-US"/>
        </w:rPr>
        <w:t xml:space="preserve">glaudžiai </w:t>
      </w:r>
      <w:r w:rsidR="00F33CA1" w:rsidRPr="00F33CA1">
        <w:rPr>
          <w:rFonts w:ascii="Times New Roman" w:eastAsia="Calibri" w:hAnsi="Times New Roman" w:cs="Times New Roman"/>
          <w:sz w:val="24"/>
          <w:szCs w:val="24"/>
          <w:lang w:eastAsia="en-US"/>
        </w:rPr>
        <w:t>susijusios</w:t>
      </w:r>
      <w:r w:rsidR="00D45F9F">
        <w:rPr>
          <w:rFonts w:ascii="Times New Roman" w:eastAsia="Calibri" w:hAnsi="Times New Roman" w:cs="Times New Roman"/>
          <w:sz w:val="24"/>
          <w:szCs w:val="24"/>
          <w:lang w:eastAsia="en-US"/>
        </w:rPr>
        <w:t>)</w:t>
      </w:r>
      <w:r w:rsidR="00CD2E7E">
        <w:rPr>
          <w:rFonts w:ascii="Times New Roman" w:eastAsia="Calibri" w:hAnsi="Times New Roman" w:cs="Times New Roman"/>
          <w:sz w:val="24"/>
          <w:szCs w:val="24"/>
          <w:lang w:eastAsia="en-US"/>
        </w:rPr>
        <w:t>. P</w:t>
      </w:r>
      <w:r w:rsidR="00D72370">
        <w:rPr>
          <w:rFonts w:ascii="Times New Roman" w:eastAsia="Calibri" w:hAnsi="Times New Roman" w:cs="Times New Roman"/>
          <w:sz w:val="24"/>
          <w:szCs w:val="24"/>
          <w:lang w:eastAsia="en-US"/>
        </w:rPr>
        <w:t xml:space="preserve">irkimo neskaidymas yra pagrįstas </w:t>
      </w:r>
      <w:r w:rsidR="00BE1904">
        <w:rPr>
          <w:rFonts w:ascii="Times New Roman" w:eastAsia="Calibri" w:hAnsi="Times New Roman" w:cs="Times New Roman"/>
          <w:sz w:val="24"/>
          <w:szCs w:val="24"/>
          <w:lang w:eastAsia="en-US"/>
        </w:rPr>
        <w:t xml:space="preserve">poreikiu </w:t>
      </w:r>
      <w:r w:rsidR="00A83B08">
        <w:rPr>
          <w:rFonts w:ascii="Times New Roman" w:eastAsia="Calibri" w:hAnsi="Times New Roman" w:cs="Times New Roman"/>
          <w:sz w:val="24"/>
          <w:szCs w:val="24"/>
          <w:lang w:eastAsia="en-US"/>
        </w:rPr>
        <w:t xml:space="preserve">racionaliai ir efektyviai </w:t>
      </w:r>
      <w:r w:rsidR="00CD2E7E">
        <w:rPr>
          <w:rFonts w:ascii="Times New Roman" w:eastAsia="Calibri" w:hAnsi="Times New Roman" w:cs="Times New Roman"/>
          <w:sz w:val="24"/>
          <w:szCs w:val="24"/>
          <w:lang w:eastAsia="en-US"/>
        </w:rPr>
        <w:t>įsigyti kokybiškas paslaugas</w:t>
      </w:r>
      <w:r w:rsidR="00912AE6">
        <w:rPr>
          <w:rFonts w:ascii="Times New Roman" w:hAnsi="Times New Roman" w:cs="Times New Roman"/>
          <w:sz w:val="24"/>
          <w:szCs w:val="24"/>
        </w:rPr>
        <w:t>.</w:t>
      </w:r>
    </w:p>
    <w:p w14:paraId="1633A411" w14:textId="0541AA2F" w:rsidR="00B75B78" w:rsidRDefault="00A428F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w:t>
      </w:r>
      <w:r w:rsidR="00B60F77">
        <w:rPr>
          <w:rFonts w:ascii="Times New Roman" w:hAnsi="Times New Roman" w:cs="Times New Roman"/>
          <w:sz w:val="24"/>
          <w:szCs w:val="24"/>
        </w:rPr>
        <w:t xml:space="preserve">ar kituose pirkimo dokumentuose </w:t>
      </w:r>
      <w:r>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w:t>
      </w:r>
      <w:r w:rsidR="00B60F77">
        <w:rPr>
          <w:rFonts w:ascii="Times New Roman" w:hAnsi="Times New Roman" w:cs="Times New Roman"/>
          <w:sz w:val="24"/>
          <w:szCs w:val="24"/>
        </w:rPr>
        <w:t xml:space="preserve"> sertifikatai, protokolai</w:t>
      </w:r>
      <w:r>
        <w:rPr>
          <w:rFonts w:ascii="Times New Roman" w:hAnsi="Times New Roman" w:cs="Times New Roman"/>
          <w:sz w:val="24"/>
          <w:szCs w:val="24"/>
        </w:rPr>
        <w:t xml:space="preserve"> turi būti laikoma, kad kiekviena tokia nuoroda yra pateikta su žodžiais „arba lygiavertis“. </w:t>
      </w:r>
    </w:p>
    <w:p w14:paraId="5629CEA1" w14:textId="6432AE4C" w:rsidR="00B75B78" w:rsidRDefault="00A428F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2.4. Jeigu apibūdinant pirkimo objektą techninėje specifikacijoje</w:t>
      </w:r>
      <w:r w:rsidR="00B60F77">
        <w:rPr>
          <w:rFonts w:ascii="Times New Roman" w:hAnsi="Times New Roman" w:cs="Times New Roman"/>
          <w:sz w:val="24"/>
          <w:szCs w:val="24"/>
        </w:rPr>
        <w:t xml:space="preserve"> ar kituose pirkimo dokumentuose</w:t>
      </w:r>
      <w:r>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CE8E802" w14:textId="77777777" w:rsidR="00B75B78" w:rsidRDefault="00B75B78">
      <w:pPr>
        <w:pStyle w:val="ListParagraph"/>
        <w:spacing w:after="0" w:line="240" w:lineRule="auto"/>
        <w:ind w:left="0" w:firstLine="567"/>
        <w:jc w:val="both"/>
        <w:rPr>
          <w:rFonts w:ascii="Times New Roman" w:hAnsi="Times New Roman" w:cs="Times New Roman"/>
          <w:sz w:val="24"/>
          <w:szCs w:val="24"/>
        </w:rPr>
      </w:pPr>
    </w:p>
    <w:p w14:paraId="2E194F52" w14:textId="77777777" w:rsidR="00B75B78" w:rsidRDefault="00A428FB">
      <w:pPr>
        <w:pStyle w:val="Heading1"/>
        <w:spacing w:before="0" w:after="0"/>
        <w:contextualSpacing/>
        <w:rPr>
          <w:rFonts w:ascii="Times New Roman" w:hAnsi="Times New Roman" w:cs="Times New Roman"/>
          <w:b/>
          <w:bCs/>
          <w:sz w:val="28"/>
          <w:szCs w:val="28"/>
        </w:rPr>
      </w:pPr>
      <w:bookmarkStart w:id="5" w:name="_Toc178170868"/>
      <w:r>
        <w:rPr>
          <w:rFonts w:ascii="Times New Roman" w:hAnsi="Times New Roman" w:cs="Times New Roman"/>
          <w:b/>
          <w:bCs/>
          <w:sz w:val="28"/>
          <w:szCs w:val="28"/>
        </w:rPr>
        <w:t xml:space="preserve">3. </w:t>
      </w:r>
      <w:bookmarkStart w:id="6" w:name="_Ref39427927"/>
      <w:bookmarkStart w:id="7" w:name="_Ref39427921"/>
      <w:bookmarkStart w:id="8" w:name="_Ref39740354"/>
      <w:r>
        <w:rPr>
          <w:rFonts w:ascii="Times New Roman" w:hAnsi="Times New Roman" w:cs="Times New Roman"/>
          <w:b/>
          <w:bCs/>
          <w:sz w:val="28"/>
          <w:szCs w:val="28"/>
        </w:rPr>
        <w:t>Susitikimai su tiekėjais</w:t>
      </w:r>
      <w:bookmarkEnd w:id="6"/>
      <w:bookmarkEnd w:id="7"/>
      <w:r>
        <w:rPr>
          <w:rFonts w:ascii="Times New Roman" w:hAnsi="Times New Roman" w:cs="Times New Roman"/>
          <w:b/>
          <w:bCs/>
          <w:sz w:val="28"/>
          <w:szCs w:val="28"/>
        </w:rPr>
        <w:t xml:space="preserve"> ir objekto apžiūra</w:t>
      </w:r>
      <w:bookmarkEnd w:id="5"/>
      <w:bookmarkEnd w:id="8"/>
    </w:p>
    <w:p w14:paraId="1C04D847" w14:textId="77777777" w:rsidR="00B75B78" w:rsidRDefault="00A428FB">
      <w:pPr>
        <w:pStyle w:val="ListParagraph"/>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00E9ED52" w14:textId="179303DF" w:rsidR="00B75B78" w:rsidRPr="007D5889" w:rsidRDefault="00A428FB" w:rsidP="002F55B9">
      <w:pPr>
        <w:pStyle w:val="Body2"/>
        <w:numPr>
          <w:ilvl w:val="1"/>
          <w:numId w:val="6"/>
        </w:numPr>
        <w:tabs>
          <w:tab w:val="left" w:pos="993"/>
        </w:tabs>
        <w:spacing w:after="0"/>
        <w:ind w:left="0" w:firstLine="567"/>
        <w:rPr>
          <w:rFonts w:eastAsiaTheme="minorHAnsi" w:cs="Times New Roman"/>
          <w:sz w:val="24"/>
          <w:szCs w:val="24"/>
          <w:lang w:val="lt-LT"/>
        </w:rPr>
      </w:pPr>
      <w:r>
        <w:rPr>
          <w:rFonts w:cs="Times New Roman"/>
          <w:sz w:val="24"/>
          <w:szCs w:val="24"/>
          <w:lang w:val="lt-LT"/>
        </w:rPr>
        <w:t xml:space="preserve"> </w:t>
      </w:r>
      <w:r w:rsidRPr="007D5889">
        <w:rPr>
          <w:rFonts w:eastAsiaTheme="minorHAnsi" w:cs="Times New Roman"/>
          <w:sz w:val="24"/>
          <w:szCs w:val="24"/>
          <w:lang w:val="lt-LT"/>
        </w:rPr>
        <w:t>P</w:t>
      </w:r>
      <w:r w:rsidRPr="007D5889">
        <w:rPr>
          <w:rFonts w:cs="Times New Roman"/>
          <w:sz w:val="24"/>
          <w:szCs w:val="24"/>
          <w:lang w:val="lt-LT"/>
        </w:rPr>
        <w:t>erkančioji organizacija nerengs objekto apžiūros.</w:t>
      </w:r>
    </w:p>
    <w:p w14:paraId="7E082FDD" w14:textId="77777777" w:rsidR="006B5906" w:rsidRDefault="006B5906" w:rsidP="006B5906">
      <w:pPr>
        <w:pStyle w:val="Body2"/>
        <w:tabs>
          <w:tab w:val="left" w:pos="993"/>
        </w:tabs>
        <w:spacing w:after="0"/>
        <w:ind w:left="567"/>
        <w:rPr>
          <w:rFonts w:eastAsiaTheme="minorHAnsi" w:cs="Times New Roman"/>
          <w:sz w:val="24"/>
          <w:szCs w:val="24"/>
        </w:rPr>
      </w:pPr>
    </w:p>
    <w:p w14:paraId="294207E1" w14:textId="77777777" w:rsidR="00B75B78" w:rsidRDefault="00A428FB">
      <w:pPr>
        <w:pStyle w:val="Heading1"/>
        <w:spacing w:before="0" w:after="0"/>
        <w:contextualSpacing/>
        <w:rPr>
          <w:rFonts w:ascii="Times New Roman" w:hAnsi="Times New Roman" w:cs="Times New Roman"/>
          <w:b/>
          <w:bCs/>
          <w:sz w:val="28"/>
          <w:szCs w:val="28"/>
        </w:rPr>
      </w:pPr>
      <w:bookmarkStart w:id="9" w:name="_Ref39474188"/>
      <w:bookmarkStart w:id="10" w:name="_Ref39473761"/>
      <w:bookmarkStart w:id="11" w:name="_Ref39473754"/>
      <w:bookmarkStart w:id="12" w:name="_Toc178170869"/>
      <w:r>
        <w:rPr>
          <w:rFonts w:ascii="Times New Roman" w:hAnsi="Times New Roman" w:cs="Times New Roman"/>
          <w:b/>
          <w:bCs/>
          <w:sz w:val="28"/>
          <w:szCs w:val="28"/>
        </w:rPr>
        <w:lastRenderedPageBreak/>
        <w:t>4. Tiekėjų pašalinimo pagrindai</w:t>
      </w:r>
      <w:bookmarkEnd w:id="9"/>
      <w:bookmarkEnd w:id="10"/>
      <w:bookmarkEnd w:id="11"/>
      <w:r>
        <w:rPr>
          <w:rFonts w:ascii="Times New Roman" w:hAnsi="Times New Roman" w:cs="Times New Roman"/>
          <w:b/>
          <w:bCs/>
          <w:sz w:val="28"/>
          <w:szCs w:val="28"/>
        </w:rPr>
        <w:t xml:space="preserve"> ir kvalifikacijos reikalavimai</w:t>
      </w:r>
      <w:bookmarkEnd w:id="12"/>
    </w:p>
    <w:p w14:paraId="65351934" w14:textId="77777777" w:rsidR="00B75B78" w:rsidRDefault="00A428F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3" w:name="_Hlk41039660"/>
      <w:r>
        <w:rPr>
          <w:rFonts w:ascii="Times New Roman" w:hAnsi="Times New Roman" w:cs="Times New Roman"/>
          <w:sz w:val="24"/>
          <w:szCs w:val="24"/>
        </w:rPr>
        <w:t xml:space="preserve"> subtiekėjų (jei taikoma), ūkio subjektų, kurių pajėgumais tiekėjas remiasi, </w:t>
      </w:r>
      <w:bookmarkEnd w:id="13"/>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(trečiame)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4114DCC2" w14:textId="4A72B40B" w:rsidR="00B75B78" w:rsidRDefault="00A428FB">
      <w:pPr>
        <w:pStyle w:val="ListParagraph"/>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Tiekėjams nustatomi kvalifikacijos reikalavimai ir jų atitiktį patvirtinantys dokumentai nurodyti specialiųjų pirkimo sąlygų 4 (ketvirtame) priede. </w:t>
      </w:r>
    </w:p>
    <w:p w14:paraId="5865E02F" w14:textId="77777777" w:rsidR="00B75B78" w:rsidRDefault="00B75B78">
      <w:pPr>
        <w:pStyle w:val="ListParagraph"/>
        <w:tabs>
          <w:tab w:val="left" w:pos="851"/>
        </w:tabs>
        <w:spacing w:after="0" w:line="240" w:lineRule="auto"/>
        <w:ind w:left="0" w:firstLine="567"/>
        <w:jc w:val="both"/>
        <w:rPr>
          <w:rFonts w:ascii="Times New Roman" w:hAnsi="Times New Roman" w:cs="Times New Roman"/>
          <w:sz w:val="24"/>
          <w:szCs w:val="24"/>
          <w:highlight w:val="yellow"/>
        </w:rPr>
      </w:pPr>
    </w:p>
    <w:p w14:paraId="57563F84" w14:textId="655F0031" w:rsidR="00B75B78" w:rsidRDefault="00A428FB">
      <w:pPr>
        <w:pStyle w:val="Heading1"/>
        <w:tabs>
          <w:tab w:val="left" w:pos="567"/>
        </w:tabs>
        <w:spacing w:before="0" w:after="0"/>
        <w:contextualSpacing/>
        <w:jc w:val="both"/>
        <w:rPr>
          <w:rFonts w:ascii="Times New Roman" w:hAnsi="Times New Roman" w:cs="Times New Roman"/>
          <w:b/>
          <w:bCs/>
          <w:sz w:val="28"/>
          <w:szCs w:val="28"/>
        </w:rPr>
      </w:pPr>
      <w:bookmarkStart w:id="14" w:name="_Toc178170870"/>
      <w:r>
        <w:rPr>
          <w:rFonts w:ascii="Times New Roman" w:hAnsi="Times New Roman" w:cs="Times New Roman"/>
          <w:b/>
          <w:bCs/>
          <w:sz w:val="28"/>
          <w:szCs w:val="28"/>
        </w:rPr>
        <w:t>5.</w:t>
      </w:r>
      <w:r w:rsidR="00041138">
        <w:rPr>
          <w:rFonts w:ascii="Times New Roman" w:hAnsi="Times New Roman" w:cs="Times New Roman"/>
          <w:b/>
          <w:bCs/>
          <w:sz w:val="28"/>
          <w:szCs w:val="28"/>
        </w:rPr>
        <w:t xml:space="preserve"> </w:t>
      </w:r>
      <w:r>
        <w:rPr>
          <w:rFonts w:ascii="Times New Roman" w:hAnsi="Times New Roman" w:cs="Times New Roman"/>
          <w:b/>
          <w:bCs/>
          <w:sz w:val="28"/>
          <w:szCs w:val="28"/>
        </w:rPr>
        <w:t>Reikalavimai, susiję su nacionaliniu saugumu</w:t>
      </w:r>
      <w:bookmarkEnd w:id="14"/>
      <w:r>
        <w:rPr>
          <w:rFonts w:ascii="Times New Roman" w:hAnsi="Times New Roman" w:cs="Times New Roman"/>
          <w:b/>
          <w:bCs/>
          <w:sz w:val="28"/>
          <w:szCs w:val="28"/>
        </w:rPr>
        <w:t xml:space="preserve"> </w:t>
      </w:r>
    </w:p>
    <w:p w14:paraId="3FA8B81D" w14:textId="1ACC1F7F" w:rsidR="00A66025" w:rsidRPr="00A66025" w:rsidRDefault="00A66025" w:rsidP="00A66025">
      <w:pPr>
        <w:spacing w:after="0" w:line="240" w:lineRule="auto"/>
        <w:ind w:firstLine="567"/>
        <w:jc w:val="both"/>
        <w:rPr>
          <w:rFonts w:ascii="Times New Roman" w:eastAsia="Times New Roman" w:hAnsi="Times New Roman" w:cs="Times New Roman"/>
          <w:color w:val="000000"/>
          <w:sz w:val="24"/>
          <w:szCs w:val="24"/>
        </w:rPr>
      </w:pPr>
      <w:r w:rsidRPr="00A66025">
        <w:rPr>
          <w:rFonts w:ascii="Times New Roman" w:eastAsia="Times New Roman" w:hAnsi="Times New Roman" w:cs="Times New Roman"/>
          <w:color w:val="000000"/>
          <w:sz w:val="24"/>
          <w:szCs w:val="24"/>
        </w:rPr>
        <w:t>5.1.</w:t>
      </w:r>
      <w:r w:rsidR="00041138">
        <w:rPr>
          <w:rFonts w:ascii="Times New Roman" w:eastAsia="Times New Roman" w:hAnsi="Times New Roman" w:cs="Times New Roman"/>
          <w:color w:val="000000"/>
          <w:sz w:val="24"/>
          <w:szCs w:val="24"/>
        </w:rPr>
        <w:t> </w:t>
      </w:r>
      <w:r w:rsidRPr="00A66025">
        <w:rPr>
          <w:rFonts w:ascii="Times New Roman" w:eastAsia="Times New Roman" w:hAnsi="Times New Roman" w:cs="Times New Roman"/>
          <w:color w:val="000000"/>
          <w:sz w:val="24"/>
          <w:szCs w:val="24"/>
        </w:rPr>
        <w:t xml:space="preserve">Pirkimui taikomos Reglamento nuostatos. </w:t>
      </w:r>
      <w:r w:rsidRPr="00A66025">
        <w:rPr>
          <w:rFonts w:ascii="Times New Roman" w:eastAsia="Times New Roman" w:hAnsi="Times New Roman" w:cs="Times New Roman"/>
          <w:b/>
          <w:bCs/>
          <w:color w:val="000000"/>
          <w:sz w:val="24"/>
          <w:szCs w:val="24"/>
        </w:rPr>
        <w:t>Kartu su pasiūlymu tiekėjas turi pateikti užpildytą deklaraciją dėl (ne)atitikties Reglamento nuostatoms, kuri patei</w:t>
      </w:r>
      <w:r w:rsidR="006B5906">
        <w:rPr>
          <w:rFonts w:ascii="Times New Roman" w:eastAsia="Times New Roman" w:hAnsi="Times New Roman" w:cs="Times New Roman"/>
          <w:b/>
          <w:bCs/>
          <w:color w:val="000000"/>
          <w:sz w:val="24"/>
          <w:szCs w:val="24"/>
        </w:rPr>
        <w:t>kta specialiųjų pirkimo sąlygų 9</w:t>
      </w:r>
      <w:r w:rsidRPr="00A66025">
        <w:rPr>
          <w:rFonts w:ascii="Times New Roman" w:eastAsia="Times New Roman" w:hAnsi="Times New Roman" w:cs="Times New Roman"/>
          <w:b/>
          <w:bCs/>
          <w:color w:val="000000"/>
          <w:sz w:val="24"/>
          <w:szCs w:val="24"/>
        </w:rPr>
        <w:t xml:space="preserve"> priede. </w:t>
      </w:r>
      <w:r w:rsidR="00651430" w:rsidRPr="00651430">
        <w:rPr>
          <w:rFonts w:ascii="Times New Roman" w:eastAsia="Times New Roman" w:hAnsi="Times New Roman" w:cs="Times New Roman"/>
          <w:color w:val="000000"/>
          <w:sz w:val="24"/>
          <w:szCs w:val="24"/>
        </w:rPr>
        <w:t>Tiekėjo pasiūlymas atmetamas, jeigu jis tenkina Reglamento nuostatuose nustatytus ribojimus.</w:t>
      </w:r>
    </w:p>
    <w:p w14:paraId="46AC10F8" w14:textId="0AEC9B72" w:rsidR="00A66025" w:rsidRPr="00A66025" w:rsidRDefault="69C5F1B4" w:rsidP="00A66025">
      <w:pPr>
        <w:spacing w:after="0" w:line="240" w:lineRule="auto"/>
        <w:ind w:firstLine="567"/>
        <w:jc w:val="both"/>
        <w:rPr>
          <w:rFonts w:ascii="Times New Roman" w:eastAsia="Times New Roman" w:hAnsi="Times New Roman" w:cs="Times New Roman"/>
          <w:color w:val="000000"/>
          <w:sz w:val="24"/>
          <w:szCs w:val="24"/>
        </w:rPr>
      </w:pPr>
      <w:r w:rsidRPr="69C5F1B4">
        <w:rPr>
          <w:rFonts w:ascii="Times New Roman" w:eastAsia="Times New Roman" w:hAnsi="Times New Roman" w:cs="Times New Roman"/>
          <w:color w:val="000000" w:themeColor="text1"/>
          <w:sz w:val="24"/>
          <w:szCs w:val="24"/>
        </w:rPr>
        <w:t>5.2. Perkančioji organizacija nustačiusi, kad tiekėjo pasitelktas subtiekėjas ar ūkio subjektas, kurio pajėgumais remiamasi, tenkina Reglamento nuostatuose nustatytus ribojimus, reikalaus tiekėjo juos pakeisti kitais, pirkimo sąlygų reikalavimus atitinkančiais, subjektais.</w:t>
      </w:r>
    </w:p>
    <w:p w14:paraId="5C65F8A0" w14:textId="7B6A0DE4" w:rsidR="00A66025" w:rsidRPr="00A66025" w:rsidRDefault="69C5F1B4" w:rsidP="00A66025">
      <w:pPr>
        <w:spacing w:after="0" w:line="240" w:lineRule="auto"/>
        <w:ind w:firstLine="567"/>
        <w:jc w:val="both"/>
        <w:rPr>
          <w:rFonts w:ascii="Times New Roman" w:eastAsia="Times New Roman" w:hAnsi="Times New Roman" w:cs="Times New Roman"/>
          <w:color w:val="000000"/>
          <w:sz w:val="24"/>
          <w:szCs w:val="24"/>
        </w:rPr>
      </w:pPr>
      <w:r w:rsidRPr="69C5F1B4">
        <w:rPr>
          <w:rFonts w:ascii="Times New Roman" w:eastAsia="Times New Roman" w:hAnsi="Times New Roman" w:cs="Times New Roman"/>
          <w:color w:val="000000" w:themeColor="text1"/>
          <w:sz w:val="24"/>
          <w:szCs w:val="24"/>
        </w:rPr>
        <w:t xml:space="preserve">5.4. Kilus abejonių dėl tiekėjo (ne)atitikties Reglamento nuostatoms, Perkančioji organizacija iš galimo laimėtojo prašys pateikti dokumentus, įrodančius deklaracijoje pateiktų duomenų teisingumą. </w:t>
      </w:r>
    </w:p>
    <w:p w14:paraId="4880252B" w14:textId="77777777" w:rsidR="00B75B78" w:rsidRPr="00A66025" w:rsidRDefault="00B75B78" w:rsidP="00A66025">
      <w:pPr>
        <w:pStyle w:val="ListParagraph"/>
        <w:spacing w:after="0" w:line="240" w:lineRule="auto"/>
        <w:ind w:left="0" w:firstLine="567"/>
        <w:jc w:val="both"/>
        <w:rPr>
          <w:rFonts w:ascii="Times New Roman" w:hAnsi="Times New Roman" w:cs="Times New Roman"/>
          <w:sz w:val="24"/>
          <w:szCs w:val="24"/>
        </w:rPr>
      </w:pPr>
    </w:p>
    <w:p w14:paraId="771EC85F" w14:textId="77777777" w:rsidR="00B75B78" w:rsidRDefault="00A428FB">
      <w:pPr>
        <w:pStyle w:val="Heading1"/>
        <w:spacing w:before="0" w:after="0"/>
        <w:contextualSpacing/>
        <w:rPr>
          <w:rFonts w:ascii="Times New Roman" w:hAnsi="Times New Roman" w:cs="Times New Roman"/>
          <w:b/>
          <w:bCs/>
          <w:sz w:val="28"/>
          <w:szCs w:val="28"/>
        </w:rPr>
      </w:pPr>
      <w:bookmarkStart w:id="15" w:name="_Ref39666796"/>
      <w:bookmarkStart w:id="16" w:name="_Ref39666794"/>
      <w:bookmarkStart w:id="17" w:name="_Toc178170871"/>
      <w:r>
        <w:rPr>
          <w:rFonts w:ascii="Times New Roman" w:hAnsi="Times New Roman" w:cs="Times New Roman"/>
          <w:b/>
          <w:bCs/>
          <w:sz w:val="28"/>
          <w:szCs w:val="28"/>
        </w:rPr>
        <w:t>6. Specialieji reikalavimai pasiūlymų rengimui ir pateikimui</w:t>
      </w:r>
      <w:bookmarkEnd w:id="15"/>
      <w:bookmarkEnd w:id="16"/>
      <w:bookmarkEnd w:id="17"/>
    </w:p>
    <w:p w14:paraId="72F9D7F9" w14:textId="77777777" w:rsidR="00B75B78" w:rsidRPr="004F49FC" w:rsidRDefault="00A428FB">
      <w:pPr>
        <w:spacing w:after="0" w:line="240" w:lineRule="auto"/>
        <w:ind w:firstLine="709"/>
        <w:jc w:val="both"/>
        <w:rPr>
          <w:rFonts w:ascii="Times New Roman" w:hAnsi="Times New Roman" w:cs="Times New Roman"/>
          <w:i/>
          <w:iCs/>
          <w:color w:val="7030A0"/>
          <w:sz w:val="24"/>
          <w:szCs w:val="24"/>
        </w:rPr>
      </w:pPr>
      <w:r w:rsidRPr="004F49FC">
        <w:rPr>
          <w:rFonts w:ascii="Times New Roman" w:hAnsi="Times New Roman" w:cs="Times New Roman"/>
          <w:sz w:val="24"/>
          <w:szCs w:val="24"/>
        </w:rPr>
        <w:t>6.1. Tiekėjo pasiūlymą sudaro CVP IS pateikiamų ir žemiau nurodytų dokumentų visuma:</w:t>
      </w:r>
    </w:p>
    <w:p w14:paraId="75DF6836" w14:textId="3B68FB73" w:rsidR="00B75B78" w:rsidRPr="004F49FC"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4F49FC">
        <w:rPr>
          <w:rFonts w:ascii="Times New Roman" w:hAnsi="Times New Roman" w:cs="Times New Roman"/>
          <w:sz w:val="24"/>
          <w:szCs w:val="24"/>
        </w:rPr>
        <w:t xml:space="preserve">tiekėjo pasirašytas pasiūlymas, parengtas pagal specialiųjų pirkimo sąlygų </w:t>
      </w:r>
      <w:r w:rsidRPr="004F49FC">
        <w:rPr>
          <w:rFonts w:ascii="Times New Roman" w:hAnsi="Times New Roman" w:cs="Times New Roman"/>
          <w:sz w:val="24"/>
          <w:szCs w:val="24"/>
          <w:shd w:val="clear" w:color="auto" w:fill="FFFFFF"/>
        </w:rPr>
        <w:t xml:space="preserve">6 (šeštame) </w:t>
      </w:r>
      <w:r w:rsidRPr="004F49FC">
        <w:rPr>
          <w:rFonts w:ascii="Times New Roman" w:hAnsi="Times New Roman" w:cs="Times New Roman"/>
          <w:sz w:val="24"/>
          <w:szCs w:val="24"/>
        </w:rPr>
        <w:t>priede pateiktą pasiūlymo formą</w:t>
      </w:r>
      <w:r w:rsidR="006E02F1">
        <w:rPr>
          <w:rFonts w:ascii="Times New Roman" w:hAnsi="Times New Roman" w:cs="Times New Roman"/>
          <w:sz w:val="24"/>
          <w:szCs w:val="24"/>
        </w:rPr>
        <w:t>;</w:t>
      </w:r>
    </w:p>
    <w:p w14:paraId="16ADCA18" w14:textId="4FDFFA50"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4F49FC">
        <w:rPr>
          <w:rFonts w:ascii="Times New Roman" w:hAnsi="Times New Roman" w:cs="Times New Roman"/>
          <w:sz w:val="24"/>
          <w:szCs w:val="24"/>
        </w:rPr>
        <w:t>užpildytas EBVPD</w:t>
      </w:r>
      <w:r>
        <w:rPr>
          <w:rFonts w:ascii="Times New Roman" w:hAnsi="Times New Roman" w:cs="Times New Roman"/>
          <w:sz w:val="24"/>
          <w:szCs w:val="24"/>
        </w:rPr>
        <w:t xml:space="preserve"> (specialiųjų pirkimo sąlygų 5 (penktas) priedas);</w:t>
      </w:r>
    </w:p>
    <w:p w14:paraId="242EB28B" w14:textId="77777777"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2E843E56" w14:textId="77777777"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2DADDE57" w14:textId="77777777"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2376EED" w14:textId="6512CFE0" w:rsidR="00B75B78" w:rsidRDefault="00A428FB" w:rsidP="002F55B9">
      <w:pPr>
        <w:pStyle w:val="ListParagraph"/>
        <w:numPr>
          <w:ilvl w:val="2"/>
          <w:numId w:val="5"/>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jei tiekėjas pasitelkia subtiekėjus, subtiekėjo deklaracija ar kitas dokumentas, patvirtinantis jo sutikimą būti subtiekėju pirkime</w:t>
      </w:r>
      <w:r w:rsidR="003A0C22">
        <w:rPr>
          <w:rFonts w:ascii="Times New Roman" w:hAnsi="Times New Roman" w:cs="Times New Roman"/>
          <w:sz w:val="24"/>
          <w:szCs w:val="24"/>
        </w:rPr>
        <w:t>;</w:t>
      </w:r>
    </w:p>
    <w:p w14:paraId="23A719DF" w14:textId="2CE1131B" w:rsidR="00B75B78" w:rsidRPr="002D3743" w:rsidRDefault="0016354E" w:rsidP="002F55B9">
      <w:pPr>
        <w:pStyle w:val="ListParagraph"/>
        <w:numPr>
          <w:ilvl w:val="2"/>
          <w:numId w:val="5"/>
        </w:numPr>
        <w:spacing w:after="0" w:line="240" w:lineRule="auto"/>
        <w:ind w:left="1418" w:hanging="709"/>
        <w:jc w:val="both"/>
        <w:rPr>
          <w:rFonts w:ascii="Times New Roman" w:hAnsi="Times New Roman" w:cs="Times New Roman"/>
          <w:color w:val="000000" w:themeColor="text1"/>
          <w:sz w:val="24"/>
          <w:szCs w:val="24"/>
        </w:rPr>
      </w:pPr>
      <w:r w:rsidRPr="002D3743">
        <w:rPr>
          <w:rFonts w:ascii="Times New Roman" w:hAnsi="Times New Roman" w:cs="Times New Roman"/>
          <w:color w:val="000000" w:themeColor="text1"/>
          <w:sz w:val="24"/>
          <w:szCs w:val="24"/>
        </w:rPr>
        <w:t>deklaracija dėl (ne)atitikties Reglamento</w:t>
      </w:r>
      <w:r w:rsidR="002D3743" w:rsidRPr="002D3743">
        <w:rPr>
          <w:rFonts w:ascii="Times New Roman" w:hAnsi="Times New Roman" w:cs="Times New Roman"/>
          <w:color w:val="000000" w:themeColor="text1"/>
          <w:sz w:val="24"/>
          <w:szCs w:val="24"/>
        </w:rPr>
        <w:t xml:space="preserve"> nuostatoms</w:t>
      </w:r>
      <w:r w:rsidR="0078347C">
        <w:rPr>
          <w:rFonts w:ascii="Times New Roman" w:hAnsi="Times New Roman" w:cs="Times New Roman"/>
          <w:color w:val="000000" w:themeColor="text1"/>
          <w:sz w:val="24"/>
          <w:szCs w:val="24"/>
        </w:rPr>
        <w:t xml:space="preserve"> (9 priedas)</w:t>
      </w:r>
      <w:r w:rsidR="002D3743" w:rsidRPr="002D3743">
        <w:rPr>
          <w:rFonts w:ascii="Times New Roman" w:hAnsi="Times New Roman" w:cs="Times New Roman"/>
          <w:color w:val="000000" w:themeColor="text1"/>
          <w:sz w:val="24"/>
          <w:szCs w:val="24"/>
        </w:rPr>
        <w:t>;</w:t>
      </w:r>
    </w:p>
    <w:p w14:paraId="3CAFA750" w14:textId="4333B0CD" w:rsidR="004854BF" w:rsidRPr="003C2A46" w:rsidRDefault="00EC242B" w:rsidP="002F55B9">
      <w:pPr>
        <w:pStyle w:val="ListParagraph"/>
        <w:numPr>
          <w:ilvl w:val="2"/>
          <w:numId w:val="5"/>
        </w:numPr>
        <w:suppressAutoHyphens w:val="0"/>
        <w:spacing w:after="0" w:line="240" w:lineRule="auto"/>
        <w:ind w:left="0" w:right="-2" w:firstLine="709"/>
        <w:jc w:val="both"/>
        <w:rPr>
          <w:rFonts w:ascii="Times New Roman" w:hAnsi="Times New Roman" w:cs="Times New Roman"/>
          <w:sz w:val="24"/>
          <w:szCs w:val="24"/>
          <w:u w:val="single"/>
        </w:rPr>
      </w:pPr>
      <w:r w:rsidRPr="00EC242B">
        <w:rPr>
          <w:rFonts w:ascii="Times New Roman" w:hAnsi="Times New Roman" w:cs="Times New Roman"/>
          <w:sz w:val="24"/>
          <w:szCs w:val="24"/>
        </w:rPr>
        <w:t xml:space="preserve">pažymos apie siūlomų specialistų darbinę (profesinę) patirtį (8 priedas) ir ją pagrindžiantys dokumentai. Perkančioji organizacija nustato taisyklę, kad </w:t>
      </w:r>
      <w:r w:rsidRPr="00EC242B">
        <w:rPr>
          <w:rFonts w:ascii="Times New Roman" w:hAnsi="Times New Roman" w:cs="Times New Roman"/>
          <w:bCs/>
          <w:sz w:val="24"/>
          <w:szCs w:val="24"/>
          <w:u w:val="single"/>
        </w:rPr>
        <w:t>su pasiūlymu nepateikus specialistų, kurių patirtis vertinama ekonominio naudingumo balais, patirtį pagrindžiančių dokumentų (ar nepateikus dalies dokumentų), šių dokumentų tiekėjai negalės pateikti / patikslinti papildomai</w:t>
      </w:r>
      <w:r w:rsidR="00E72D85">
        <w:rPr>
          <w:rFonts w:ascii="Times New Roman" w:hAnsi="Times New Roman" w:cs="Times New Roman"/>
          <w:bCs/>
          <w:sz w:val="24"/>
          <w:szCs w:val="24"/>
          <w:u w:val="single"/>
        </w:rPr>
        <w:t>, siekiant gauti daugiau ekonominio naudingumo balų</w:t>
      </w:r>
      <w:r w:rsidR="003C2A46">
        <w:rPr>
          <w:rFonts w:ascii="Times New Roman" w:hAnsi="Times New Roman" w:cs="Times New Roman"/>
          <w:sz w:val="24"/>
          <w:szCs w:val="24"/>
        </w:rPr>
        <w:t>;</w:t>
      </w:r>
    </w:p>
    <w:p w14:paraId="4097EC68" w14:textId="1C684F88" w:rsidR="003C2A46" w:rsidRPr="00EB263D" w:rsidRDefault="00B73A89" w:rsidP="00EB263D">
      <w:pPr>
        <w:pStyle w:val="ListParagraph"/>
        <w:numPr>
          <w:ilvl w:val="2"/>
          <w:numId w:val="5"/>
        </w:numPr>
        <w:suppressAutoHyphens w:val="0"/>
        <w:spacing w:after="0" w:line="240" w:lineRule="auto"/>
        <w:ind w:left="0" w:right="-2" w:firstLine="709"/>
        <w:jc w:val="both"/>
        <w:rPr>
          <w:rFonts w:ascii="Times New Roman" w:hAnsi="Times New Roman" w:cs="Times New Roman"/>
          <w:sz w:val="24"/>
          <w:szCs w:val="24"/>
        </w:rPr>
      </w:pPr>
      <w:r w:rsidRPr="00B73A89">
        <w:rPr>
          <w:rFonts w:ascii="Times New Roman" w:hAnsi="Times New Roman" w:cs="Times New Roman"/>
          <w:sz w:val="24"/>
          <w:szCs w:val="24"/>
        </w:rPr>
        <w:t xml:space="preserve">užpildytas </w:t>
      </w:r>
      <w:r w:rsidR="0076747D" w:rsidRPr="00B73A89">
        <w:rPr>
          <w:rFonts w:ascii="Times New Roman" w:hAnsi="Times New Roman" w:cs="Times New Roman"/>
          <w:sz w:val="24"/>
          <w:szCs w:val="24"/>
        </w:rPr>
        <w:t>siūlomų specialistų sąrašas (11 priedas)</w:t>
      </w:r>
      <w:r w:rsidRPr="00EB263D">
        <w:rPr>
          <w:rFonts w:ascii="Times New Roman" w:hAnsi="Times New Roman" w:cs="Times New Roman"/>
          <w:sz w:val="24"/>
          <w:szCs w:val="24"/>
        </w:rPr>
        <w:t>.</w:t>
      </w:r>
    </w:p>
    <w:p w14:paraId="5C983416" w14:textId="7BFCAE46" w:rsidR="00B75B78" w:rsidRPr="004854BF" w:rsidRDefault="00A428FB" w:rsidP="004854BF">
      <w:pPr>
        <w:suppressAutoHyphens w:val="0"/>
        <w:spacing w:after="0" w:line="240" w:lineRule="auto"/>
        <w:ind w:right="-2" w:firstLine="709"/>
        <w:jc w:val="both"/>
        <w:rPr>
          <w:rFonts w:ascii="Times New Roman" w:hAnsi="Times New Roman" w:cs="Times New Roman"/>
          <w:sz w:val="24"/>
          <w:szCs w:val="24"/>
          <w:u w:val="single"/>
        </w:rPr>
      </w:pPr>
      <w:r w:rsidRPr="004854BF">
        <w:rPr>
          <w:rFonts w:ascii="Times New Roman" w:hAnsi="Times New Roman" w:cs="Times New Roman"/>
          <w:sz w:val="24"/>
          <w:szCs w:val="24"/>
        </w:rPr>
        <w:t xml:space="preserve">6.2. </w:t>
      </w:r>
      <w:r w:rsidRPr="004854BF">
        <w:rPr>
          <w:rFonts w:ascii="Times New Roman" w:eastAsia="Calibri" w:hAnsi="Times New Roman" w:cs="Times New Roman"/>
          <w:sz w:val="24"/>
          <w:szCs w:val="24"/>
        </w:rPr>
        <w:t>Pasiūlym</w:t>
      </w:r>
      <w:r w:rsidR="006A3705">
        <w:rPr>
          <w:rFonts w:ascii="Times New Roman" w:eastAsia="Calibri" w:hAnsi="Times New Roman" w:cs="Times New Roman"/>
          <w:sz w:val="24"/>
          <w:szCs w:val="24"/>
        </w:rPr>
        <w:t>o forma</w:t>
      </w:r>
      <w:r w:rsidRPr="004854BF">
        <w:rPr>
          <w:rFonts w:ascii="Times New Roman" w:eastAsia="Calibri" w:hAnsi="Times New Roman" w:cs="Times New Roman"/>
          <w:sz w:val="24"/>
          <w:szCs w:val="24"/>
        </w:rPr>
        <w:t xml:space="preserve"> gali būti pasirašyta fiziniu parašu arba kvalifikuotu elektroniniu parašu. Jeigu tiekėjas dokumentus tvirtina naudodamas elektroninį, o ne fizinį parašą, elektroninis parašas turi atitikti VPĮ 22 straipsnio 11 dalies 2 ir 3 punktuose nustatytus reikalavimus. </w:t>
      </w:r>
      <w:r w:rsidRPr="004854BF">
        <w:rPr>
          <w:rFonts w:ascii="Times New Roman" w:hAnsi="Times New Roman" w:cs="Times New Roman"/>
          <w:sz w:val="24"/>
          <w:szCs w:val="24"/>
        </w:rPr>
        <w:t>Perkančiajai organizacijai kilus abejonių dėl dokumentų tikrumo, ji turi teisę reikalauti pateikti dokumentų originalus.</w:t>
      </w:r>
      <w:r w:rsidRPr="004854BF">
        <w:rPr>
          <w:rFonts w:ascii="Times New Roman" w:eastAsia="Calibri" w:hAnsi="Times New Roman" w:cs="Times New Roman"/>
          <w:sz w:val="24"/>
          <w:szCs w:val="24"/>
        </w:rPr>
        <w:t xml:space="preserve"> Gali būti:</w:t>
      </w:r>
    </w:p>
    <w:p w14:paraId="56132A0D" w14:textId="77777777" w:rsidR="00B75B78" w:rsidRDefault="00A428FB">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6.2.1 pateikiami kvalifikuotu elektroniniu parašu pasirašyti elektroninėmis priemonėmis suformuoti dokumentai;</w:t>
      </w:r>
    </w:p>
    <w:p w14:paraId="38410A71" w14:textId="77777777" w:rsidR="00B75B78" w:rsidRDefault="00A428FB" w:rsidP="002F55B9">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sz w:val="24"/>
          <w:szCs w:val="24"/>
        </w:rPr>
      </w:pPr>
      <w:r>
        <w:rPr>
          <w:rFonts w:ascii="Times New Roman" w:eastAsia="Calibri" w:hAnsi="Times New Roman" w:cs="Times New Roman"/>
          <w:bCs/>
          <w:iCs/>
          <w:sz w:val="24"/>
          <w:szCs w:val="24"/>
        </w:rPr>
        <w:lastRenderedPageBreak/>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323A6319" w14:textId="46499C08" w:rsidR="00B75B78" w:rsidRDefault="00A428FB" w:rsidP="003366A1">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turi būti parengtas</w:t>
      </w:r>
      <w:r w:rsidR="008B53C5">
        <w:rPr>
          <w:rFonts w:ascii="Times New Roman" w:hAnsi="Times New Roman" w:cs="Times New Roman"/>
          <w:sz w:val="24"/>
          <w:szCs w:val="24"/>
        </w:rPr>
        <w:t xml:space="preserve"> </w:t>
      </w:r>
      <w:r>
        <w:rPr>
          <w:rFonts w:ascii="Times New Roman" w:hAnsi="Times New Roman" w:cs="Times New Roman"/>
          <w:sz w:val="24"/>
          <w:szCs w:val="24"/>
        </w:rPr>
        <w:t>lietuvių</w:t>
      </w:r>
      <w:r w:rsidR="003366A1">
        <w:rPr>
          <w:rFonts w:ascii="Times New Roman" w:hAnsi="Times New Roman" w:cs="Times New Roman"/>
          <w:sz w:val="24"/>
          <w:szCs w:val="24"/>
        </w:rPr>
        <w:t xml:space="preserve"> ar anglų</w:t>
      </w:r>
      <w:r>
        <w:rPr>
          <w:rFonts w:ascii="Times New Roman" w:hAnsi="Times New Roman" w:cs="Times New Roman"/>
          <w:sz w:val="24"/>
          <w:szCs w:val="24"/>
        </w:rPr>
        <w:t xml:space="preserve"> kalba</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4F88BF4" w14:textId="3AF71326" w:rsidR="00B75B78" w:rsidRDefault="00A428FB" w:rsidP="003366A1">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E1DC943" w14:textId="722ED41E" w:rsidR="00B75B78" w:rsidRDefault="00A428FB" w:rsidP="003366A1">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Tiekėjų pasiūlymuose nurodytos kainos bus vertinamos</w:t>
      </w:r>
      <w:r w:rsidR="008D548B">
        <w:rPr>
          <w:rFonts w:ascii="Times New Roman" w:eastAsia="Arial" w:hAnsi="Times New Roman" w:cs="Times New Roman"/>
          <w:sz w:val="24"/>
          <w:szCs w:val="24"/>
        </w:rPr>
        <w:t xml:space="preserve"> eurais</w:t>
      </w:r>
      <w:r w:rsidR="00C4611D">
        <w:rPr>
          <w:rFonts w:ascii="Times New Roman" w:eastAsia="Arial" w:hAnsi="Times New Roman" w:cs="Times New Roman"/>
          <w:sz w:val="24"/>
          <w:szCs w:val="24"/>
        </w:rPr>
        <w:t xml:space="preserve"> </w:t>
      </w:r>
      <w:r>
        <w:rPr>
          <w:rFonts w:ascii="Times New Roman" w:hAnsi="Times New Roman" w:cs="Times New Roman"/>
          <w:sz w:val="24"/>
          <w:szCs w:val="24"/>
        </w:rPr>
        <w:t xml:space="preserve">ir lyginamos su visais mokesčiais, įskaitant PVM. </w:t>
      </w:r>
    </w:p>
    <w:p w14:paraId="67BEDCF7" w14:textId="77777777" w:rsidR="00B75B78" w:rsidRDefault="00B75B78">
      <w:pPr>
        <w:pStyle w:val="ListParagraph"/>
        <w:spacing w:after="0" w:line="240" w:lineRule="auto"/>
        <w:ind w:left="710"/>
        <w:jc w:val="both"/>
        <w:rPr>
          <w:rFonts w:ascii="Times New Roman" w:hAnsi="Times New Roman" w:cs="Times New Roman"/>
          <w:sz w:val="24"/>
          <w:szCs w:val="24"/>
        </w:rPr>
      </w:pPr>
    </w:p>
    <w:p w14:paraId="202FD077" w14:textId="77777777" w:rsidR="00B75B78" w:rsidRDefault="00A428FB" w:rsidP="002F55B9">
      <w:pPr>
        <w:pStyle w:val="Heading1"/>
        <w:numPr>
          <w:ilvl w:val="0"/>
          <w:numId w:val="7"/>
        </w:numPr>
        <w:tabs>
          <w:tab w:val="left" w:pos="709"/>
        </w:tabs>
        <w:spacing w:before="0" w:after="0"/>
        <w:rPr>
          <w:rFonts w:ascii="Times New Roman" w:hAnsi="Times New Roman" w:cs="Times New Roman"/>
          <w:b/>
          <w:bCs/>
          <w:sz w:val="28"/>
          <w:szCs w:val="28"/>
        </w:rPr>
      </w:pPr>
      <w:bookmarkStart w:id="18" w:name="_Toc91497106"/>
      <w:bookmarkStart w:id="19" w:name="_Toc91497105"/>
      <w:bookmarkStart w:id="20" w:name="_Toc91497104"/>
      <w:bookmarkStart w:id="21" w:name="_Toc91497103"/>
      <w:bookmarkStart w:id="22" w:name="_Toc91497102"/>
      <w:bookmarkStart w:id="23" w:name="_Ref39430779"/>
      <w:bookmarkStart w:id="24" w:name="_Ref39430768"/>
      <w:bookmarkStart w:id="25" w:name="_Toc178170872"/>
      <w:bookmarkEnd w:id="18"/>
      <w:bookmarkEnd w:id="19"/>
      <w:bookmarkEnd w:id="20"/>
      <w:bookmarkEnd w:id="21"/>
      <w:bookmarkEnd w:id="22"/>
      <w:r>
        <w:rPr>
          <w:rFonts w:ascii="Times New Roman" w:hAnsi="Times New Roman" w:cs="Times New Roman"/>
          <w:b/>
          <w:bCs/>
          <w:sz w:val="28"/>
          <w:szCs w:val="28"/>
        </w:rPr>
        <w:t>Pasiūlymo galiojimo užtikrinimas</w:t>
      </w:r>
      <w:bookmarkEnd w:id="23"/>
      <w:bookmarkEnd w:id="24"/>
      <w:bookmarkEnd w:id="25"/>
    </w:p>
    <w:p w14:paraId="00D50BEE" w14:textId="758C6257" w:rsidR="005C74D5" w:rsidRPr="001A097D" w:rsidRDefault="007A634E" w:rsidP="00386468">
      <w:pPr>
        <w:spacing w:after="0" w:line="240" w:lineRule="auto"/>
        <w:ind w:firstLine="567"/>
        <w:jc w:val="both"/>
        <w:rPr>
          <w:rFonts w:ascii="Times New Roman" w:hAnsi="Times New Roman" w:cs="Times New Roman"/>
          <w:sz w:val="24"/>
          <w:szCs w:val="24"/>
        </w:rPr>
      </w:pPr>
      <w:r w:rsidRPr="00100A9B">
        <w:rPr>
          <w:rFonts w:ascii="Times New Roman" w:hAnsi="Times New Roman" w:cs="Times New Roman"/>
          <w:sz w:val="24"/>
          <w:szCs w:val="24"/>
        </w:rPr>
        <w:t xml:space="preserve">7.1. </w:t>
      </w:r>
      <w:r w:rsidR="00386468">
        <w:rPr>
          <w:rFonts w:ascii="Times New Roman" w:hAnsi="Times New Roman" w:cs="Times New Roman"/>
          <w:sz w:val="24"/>
          <w:szCs w:val="24"/>
        </w:rPr>
        <w:t>Pasiūlymo galiojimo užtikrinimas nereikalaujamas.</w:t>
      </w:r>
    </w:p>
    <w:p w14:paraId="4266A873" w14:textId="77777777" w:rsidR="00B75B78" w:rsidRDefault="00B75B78">
      <w:pPr>
        <w:pStyle w:val="ListParagraph"/>
        <w:spacing w:after="0" w:line="240" w:lineRule="auto"/>
        <w:ind w:left="142" w:firstLine="425"/>
        <w:jc w:val="both"/>
        <w:rPr>
          <w:rFonts w:ascii="Times New Roman" w:hAnsi="Times New Roman" w:cs="Times New Roman"/>
          <w:sz w:val="24"/>
          <w:szCs w:val="24"/>
        </w:rPr>
      </w:pPr>
    </w:p>
    <w:p w14:paraId="77590E1A" w14:textId="77777777" w:rsidR="00B75B78" w:rsidRDefault="00A428FB" w:rsidP="002F55B9">
      <w:pPr>
        <w:pStyle w:val="Heading1"/>
        <w:numPr>
          <w:ilvl w:val="0"/>
          <w:numId w:val="7"/>
        </w:numPr>
        <w:tabs>
          <w:tab w:val="left" w:pos="709"/>
        </w:tabs>
        <w:spacing w:before="0" w:after="0"/>
        <w:contextualSpacing/>
        <w:rPr>
          <w:rFonts w:ascii="Times New Roman" w:hAnsi="Times New Roman" w:cs="Times New Roman"/>
          <w:b/>
          <w:bCs/>
          <w:sz w:val="28"/>
          <w:szCs w:val="28"/>
        </w:rPr>
      </w:pPr>
      <w:bookmarkStart w:id="26" w:name="_Ref39658251"/>
      <w:bookmarkStart w:id="27" w:name="_Ref39658248"/>
      <w:bookmarkStart w:id="28" w:name="_Ref39658226"/>
      <w:bookmarkStart w:id="29" w:name="_Ref39658218"/>
      <w:bookmarkStart w:id="30" w:name="_Toc178170873"/>
      <w:r>
        <w:rPr>
          <w:rFonts w:ascii="Times New Roman" w:hAnsi="Times New Roman" w:cs="Times New Roman"/>
          <w:b/>
          <w:bCs/>
          <w:sz w:val="28"/>
          <w:szCs w:val="28"/>
        </w:rPr>
        <w:t>Elektroninis aukcionas</w:t>
      </w:r>
      <w:bookmarkEnd w:id="26"/>
      <w:bookmarkEnd w:id="27"/>
      <w:bookmarkEnd w:id="28"/>
      <w:bookmarkEnd w:id="29"/>
      <w:bookmarkEnd w:id="30"/>
    </w:p>
    <w:p w14:paraId="2E7F02D8" w14:textId="77777777" w:rsidR="00B75B78" w:rsidRDefault="00A428FB">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599CD4A3" w14:textId="77777777" w:rsidR="00B75B78" w:rsidRDefault="00B75B78">
      <w:pPr>
        <w:spacing w:after="0" w:line="240" w:lineRule="auto"/>
        <w:ind w:left="710"/>
        <w:rPr>
          <w:rFonts w:ascii="Times New Roman" w:hAnsi="Times New Roman" w:cs="Times New Roman"/>
          <w:sz w:val="24"/>
          <w:szCs w:val="24"/>
        </w:rPr>
      </w:pPr>
    </w:p>
    <w:p w14:paraId="70964595" w14:textId="77777777" w:rsidR="00B75B78" w:rsidRDefault="00A428FB" w:rsidP="002F55B9">
      <w:pPr>
        <w:pStyle w:val="Heading1"/>
        <w:numPr>
          <w:ilvl w:val="0"/>
          <w:numId w:val="7"/>
        </w:numPr>
        <w:tabs>
          <w:tab w:val="left" w:pos="709"/>
        </w:tabs>
        <w:spacing w:before="0" w:after="0"/>
        <w:contextualSpacing/>
        <w:rPr>
          <w:rFonts w:ascii="Times New Roman" w:hAnsi="Times New Roman" w:cs="Times New Roman"/>
          <w:b/>
          <w:bCs/>
          <w:sz w:val="28"/>
          <w:szCs w:val="28"/>
        </w:rPr>
      </w:pPr>
      <w:bookmarkStart w:id="31" w:name="_Ref39485258"/>
      <w:bookmarkStart w:id="32" w:name="_Ref39485250"/>
      <w:bookmarkStart w:id="33" w:name="_Ref39667308"/>
      <w:bookmarkStart w:id="34" w:name="_Ref39667303"/>
      <w:bookmarkStart w:id="35" w:name="_Toc178170874"/>
      <w:r>
        <w:rPr>
          <w:rFonts w:ascii="Times New Roman" w:hAnsi="Times New Roman" w:cs="Times New Roman"/>
          <w:b/>
          <w:bCs/>
          <w:sz w:val="28"/>
          <w:szCs w:val="28"/>
        </w:rPr>
        <w:t>Pasiūlymų vertinimas</w:t>
      </w:r>
      <w:bookmarkEnd w:id="31"/>
      <w:bookmarkEnd w:id="32"/>
      <w:bookmarkEnd w:id="33"/>
      <w:bookmarkEnd w:id="34"/>
      <w:bookmarkEnd w:id="35"/>
    </w:p>
    <w:p w14:paraId="4FF85333" w14:textId="1D438147" w:rsidR="00B75B78" w:rsidRDefault="00A428FB">
      <w:pPr>
        <w:tabs>
          <w:tab w:val="left" w:pos="993"/>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w:t>
      </w:r>
      <w:r w:rsidR="004B241E" w:rsidRPr="004B241E">
        <w:rPr>
          <w:rFonts w:ascii="Times New Roman" w:eastAsia="Calibri" w:hAnsi="Times New Roman" w:cs="Times New Roman"/>
          <w:sz w:val="24"/>
          <w:szCs w:val="24"/>
        </w:rPr>
        <w:t>išrenka pagal kainos ir kokybės santykį. Duomenys, kuriuos savo pasiūlyme turi pateikti tiekėjas, vertinimo kriterijai ir tvarka, pagal kuri</w:t>
      </w:r>
      <w:r w:rsidR="00DA04B8">
        <w:rPr>
          <w:rFonts w:ascii="Times New Roman" w:eastAsia="Calibri" w:hAnsi="Times New Roman" w:cs="Times New Roman"/>
          <w:sz w:val="24"/>
          <w:szCs w:val="24"/>
        </w:rPr>
        <w:t>ą</w:t>
      </w:r>
      <w:r w:rsidR="004B241E" w:rsidRPr="004B241E">
        <w:rPr>
          <w:rFonts w:ascii="Times New Roman" w:eastAsia="Calibri" w:hAnsi="Times New Roman" w:cs="Times New Roman"/>
          <w:sz w:val="24"/>
          <w:szCs w:val="24"/>
        </w:rPr>
        <w:t xml:space="preserve"> vertinami tiekėjo pateikti duomenys, pateikiama specialiųjų pirkimo sąlygų 7 (septintame) priede</w:t>
      </w:r>
      <w:r>
        <w:rPr>
          <w:rFonts w:ascii="Times New Roman" w:eastAsia="Calibri" w:hAnsi="Times New Roman" w:cs="Times New Roman"/>
          <w:sz w:val="24"/>
          <w:szCs w:val="24"/>
        </w:rPr>
        <w:t xml:space="preserve">. </w:t>
      </w:r>
    </w:p>
    <w:p w14:paraId="1CE7568C" w14:textId="466574CC" w:rsidR="008C20CC" w:rsidRDefault="008C20CC">
      <w:pPr>
        <w:tabs>
          <w:tab w:val="left" w:pos="993"/>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Pr>
          <w:rFonts w:ascii="Times New Roman" w:eastAsia="Calibri" w:hAnsi="Times New Roman" w:cs="Times New Roman"/>
          <w:sz w:val="24"/>
          <w:szCs w:val="24"/>
          <w:lang w:val="en-US"/>
        </w:rPr>
        <w:t xml:space="preserve">2. </w:t>
      </w:r>
      <w:r w:rsidRPr="008C20CC">
        <w:rPr>
          <w:rFonts w:ascii="Times New Roman" w:eastAsia="Calibri" w:hAnsi="Times New Roman" w:cs="Times New Roman"/>
          <w:sz w:val="24"/>
          <w:szCs w:val="24"/>
        </w:rPr>
        <w:t>Laimėjusiu pasiūlymu galės būti pripažint</w:t>
      </w:r>
      <w:r w:rsidR="004B241E">
        <w:rPr>
          <w:rFonts w:ascii="Times New Roman" w:eastAsia="Calibri" w:hAnsi="Times New Roman" w:cs="Times New Roman"/>
          <w:sz w:val="24"/>
          <w:szCs w:val="24"/>
        </w:rPr>
        <w:t>as</w:t>
      </w:r>
      <w:r w:rsidRPr="008C20CC">
        <w:rPr>
          <w:rFonts w:ascii="Times New Roman" w:eastAsia="Calibri" w:hAnsi="Times New Roman" w:cs="Times New Roman"/>
          <w:sz w:val="24"/>
          <w:szCs w:val="24"/>
        </w:rPr>
        <w:t xml:space="preserve"> 1</w:t>
      </w:r>
      <w:r>
        <w:rPr>
          <w:rFonts w:ascii="Times New Roman" w:eastAsia="Calibri" w:hAnsi="Times New Roman" w:cs="Times New Roman"/>
          <w:sz w:val="24"/>
          <w:szCs w:val="24"/>
        </w:rPr>
        <w:t> </w:t>
      </w:r>
      <w:r w:rsidRPr="008C20CC">
        <w:rPr>
          <w:rFonts w:ascii="Times New Roman" w:eastAsia="Calibri" w:hAnsi="Times New Roman" w:cs="Times New Roman"/>
          <w:sz w:val="24"/>
          <w:szCs w:val="24"/>
        </w:rPr>
        <w:t>(vien</w:t>
      </w:r>
      <w:r w:rsidR="004B241E">
        <w:rPr>
          <w:rFonts w:ascii="Times New Roman" w:eastAsia="Calibri" w:hAnsi="Times New Roman" w:cs="Times New Roman"/>
          <w:sz w:val="24"/>
          <w:szCs w:val="24"/>
        </w:rPr>
        <w:t>as</w:t>
      </w:r>
      <w:r w:rsidRPr="008C20CC">
        <w:rPr>
          <w:rFonts w:ascii="Times New Roman" w:eastAsia="Calibri" w:hAnsi="Times New Roman" w:cs="Times New Roman"/>
          <w:sz w:val="24"/>
          <w:szCs w:val="24"/>
        </w:rPr>
        <w:t>) ekonomiškai naudingiausi</w:t>
      </w:r>
      <w:r w:rsidR="004B241E">
        <w:rPr>
          <w:rFonts w:ascii="Times New Roman" w:eastAsia="Calibri" w:hAnsi="Times New Roman" w:cs="Times New Roman"/>
          <w:sz w:val="24"/>
          <w:szCs w:val="24"/>
        </w:rPr>
        <w:t>as</w:t>
      </w:r>
      <w:r w:rsidRPr="008C20CC">
        <w:rPr>
          <w:rFonts w:ascii="Times New Roman" w:eastAsia="Calibri" w:hAnsi="Times New Roman" w:cs="Times New Roman"/>
          <w:sz w:val="24"/>
          <w:szCs w:val="24"/>
        </w:rPr>
        <w:t xml:space="preserve"> pasiūlym</w:t>
      </w:r>
      <w:r w:rsidR="004B241E">
        <w:rPr>
          <w:rFonts w:ascii="Times New Roman" w:eastAsia="Calibri" w:hAnsi="Times New Roman" w:cs="Times New Roman"/>
          <w:sz w:val="24"/>
          <w:szCs w:val="24"/>
        </w:rPr>
        <w:t>as</w:t>
      </w:r>
      <w:r w:rsidRPr="008C20CC">
        <w:rPr>
          <w:rFonts w:ascii="Times New Roman" w:eastAsia="Calibri" w:hAnsi="Times New Roman" w:cs="Times New Roman"/>
          <w:sz w:val="24"/>
          <w:szCs w:val="24"/>
        </w:rPr>
        <w:t>, esant</w:t>
      </w:r>
      <w:r w:rsidR="004B241E">
        <w:rPr>
          <w:rFonts w:ascii="Times New Roman" w:eastAsia="Calibri" w:hAnsi="Times New Roman" w:cs="Times New Roman"/>
          <w:sz w:val="24"/>
          <w:szCs w:val="24"/>
        </w:rPr>
        <w:t>is</w:t>
      </w:r>
      <w:r w:rsidRPr="008C20CC">
        <w:rPr>
          <w:rFonts w:ascii="Times New Roman" w:eastAsia="Calibri" w:hAnsi="Times New Roman" w:cs="Times New Roman"/>
          <w:sz w:val="24"/>
          <w:szCs w:val="24"/>
        </w:rPr>
        <w:t xml:space="preserve"> pasiūlymų eilės pirmojoje vietoje. </w:t>
      </w:r>
    </w:p>
    <w:p w14:paraId="0789A3F2" w14:textId="5710AAEB" w:rsidR="00B75B78" w:rsidRDefault="00B75B78">
      <w:pPr>
        <w:pStyle w:val="NoSpacing"/>
        <w:tabs>
          <w:tab w:val="left" w:pos="993"/>
        </w:tabs>
        <w:contextualSpacing/>
        <w:jc w:val="both"/>
        <w:rPr>
          <w:rFonts w:ascii="Times New Roman" w:eastAsiaTheme="minorHAnsi" w:hAnsi="Times New Roman" w:cs="Times New Roman"/>
          <w:bCs/>
          <w:i/>
          <w:iCs/>
          <w:color w:val="7030A0"/>
          <w:sz w:val="24"/>
          <w:szCs w:val="24"/>
        </w:rPr>
      </w:pPr>
    </w:p>
    <w:p w14:paraId="46633715" w14:textId="77777777" w:rsidR="00B75B78" w:rsidRDefault="00A428FB" w:rsidP="002F55B9">
      <w:pPr>
        <w:pStyle w:val="Heading1"/>
        <w:numPr>
          <w:ilvl w:val="0"/>
          <w:numId w:val="7"/>
        </w:numPr>
        <w:tabs>
          <w:tab w:val="left" w:pos="567"/>
        </w:tabs>
        <w:spacing w:before="0" w:after="0"/>
        <w:contextualSpacing/>
        <w:rPr>
          <w:rFonts w:ascii="Times New Roman" w:hAnsi="Times New Roman" w:cs="Times New Roman"/>
          <w:b/>
          <w:bCs/>
          <w:sz w:val="28"/>
          <w:szCs w:val="28"/>
        </w:rPr>
      </w:pPr>
      <w:bookmarkStart w:id="36" w:name="_Ref39426005"/>
      <w:bookmarkStart w:id="37" w:name="_Ref39425999"/>
      <w:bookmarkStart w:id="38" w:name="_Toc178170875"/>
      <w:r>
        <w:rPr>
          <w:rFonts w:ascii="Times New Roman" w:hAnsi="Times New Roman" w:cs="Times New Roman"/>
          <w:b/>
          <w:bCs/>
          <w:sz w:val="28"/>
          <w:szCs w:val="28"/>
        </w:rPr>
        <w:t>Sutarties sudarymas</w:t>
      </w:r>
      <w:bookmarkEnd w:id="36"/>
      <w:bookmarkEnd w:id="37"/>
      <w:bookmarkEnd w:id="38"/>
    </w:p>
    <w:p w14:paraId="6744F4FF" w14:textId="6FEBB2FD" w:rsidR="00B75B78" w:rsidRPr="00A428FB" w:rsidRDefault="00A428FB" w:rsidP="002F55B9">
      <w:pPr>
        <w:pStyle w:val="ListParagraph"/>
        <w:numPr>
          <w:ilvl w:val="1"/>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w:t>
      </w:r>
      <w:r>
        <w:rPr>
          <w:rFonts w:ascii="Times New Roman" w:hAnsi="Times New Roman" w:cs="Times New Roman"/>
          <w:sz w:val="24"/>
          <w:szCs w:val="24"/>
        </w:rPr>
        <w:t xml:space="preserve">Sutarties sąlygos </w:t>
      </w:r>
      <w:r w:rsidRPr="00A428FB">
        <w:rPr>
          <w:rFonts w:ascii="Times New Roman" w:hAnsi="Times New Roman" w:cs="Times New Roman"/>
          <w:sz w:val="24"/>
          <w:szCs w:val="24"/>
        </w:rPr>
        <w:t>pateikiamos Pirkimo sąlygų priede „Sutarties projektas“.</w:t>
      </w:r>
    </w:p>
    <w:p w14:paraId="5B77C8B4" w14:textId="77777777" w:rsidR="00B75B78" w:rsidRPr="00A428FB" w:rsidRDefault="00B75B78">
      <w:pPr>
        <w:pStyle w:val="ListParagraph"/>
        <w:spacing w:after="0" w:line="240" w:lineRule="auto"/>
        <w:ind w:left="567"/>
        <w:jc w:val="both"/>
        <w:rPr>
          <w:rFonts w:ascii="Times New Roman" w:hAnsi="Times New Roman" w:cs="Times New Roman"/>
          <w:sz w:val="24"/>
          <w:szCs w:val="24"/>
          <w:highlight w:val="yellow"/>
        </w:rPr>
      </w:pPr>
    </w:p>
    <w:p w14:paraId="1D5B9B14" w14:textId="77777777" w:rsidR="00B75B78" w:rsidRDefault="00A428FB" w:rsidP="002F55B9">
      <w:pPr>
        <w:pStyle w:val="Heading1"/>
        <w:numPr>
          <w:ilvl w:val="0"/>
          <w:numId w:val="8"/>
        </w:numPr>
        <w:tabs>
          <w:tab w:val="left" w:pos="567"/>
        </w:tabs>
        <w:spacing w:before="0" w:after="0"/>
        <w:contextualSpacing/>
        <w:jc w:val="both"/>
        <w:rPr>
          <w:rFonts w:ascii="Times New Roman" w:hAnsi="Times New Roman" w:cs="Times New Roman"/>
          <w:b/>
          <w:bCs/>
          <w:sz w:val="28"/>
          <w:szCs w:val="28"/>
        </w:rPr>
      </w:pPr>
      <w:bookmarkStart w:id="39" w:name="_Toc147739116"/>
      <w:bookmarkStart w:id="40" w:name="_Toc178170876"/>
      <w:bookmarkEnd w:id="39"/>
      <w:r>
        <w:rPr>
          <w:rFonts w:ascii="Times New Roman" w:hAnsi="Times New Roman" w:cs="Times New Roman"/>
          <w:b/>
          <w:bCs/>
          <w:sz w:val="28"/>
          <w:szCs w:val="28"/>
        </w:rPr>
        <w:t>Kitos sąlygos</w:t>
      </w:r>
      <w:bookmarkEnd w:id="40"/>
    </w:p>
    <w:p w14:paraId="5E590124" w14:textId="77777777" w:rsidR="00B75B78" w:rsidRDefault="00A428F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p w14:paraId="178DA8BC" w14:textId="77777777" w:rsidR="00B75B78" w:rsidRDefault="00A428FB">
      <w:pPr>
        <w:shd w:val="clear" w:color="auto" w:fill="FFFFFF"/>
        <w:spacing w:after="0" w:line="240" w:lineRule="auto"/>
        <w:jc w:val="center"/>
        <w:rPr>
          <w:rFonts w:ascii="Times New Roman" w:eastAsia="Calibri" w:hAnsi="Times New Roman" w:cs="Times New Roman"/>
          <w:sz w:val="24"/>
          <w:szCs w:val="24"/>
        </w:rPr>
        <w:sectPr w:rsidR="00B75B78">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1296"/>
          <w:formProt w:val="0"/>
          <w:titlePg/>
          <w:docGrid w:linePitch="360" w:charSpace="6143"/>
        </w:sectPr>
      </w:pPr>
      <w:r>
        <w:rPr>
          <w:rFonts w:ascii="Times New Roman" w:eastAsia="Calibri" w:hAnsi="Times New Roman" w:cs="Times New Roman"/>
          <w:sz w:val="24"/>
          <w:szCs w:val="24"/>
        </w:rPr>
        <w:t>__________</w:t>
      </w:r>
    </w:p>
    <w:p w14:paraId="308EE1EE" w14:textId="77777777" w:rsidR="00B75B78" w:rsidRDefault="00A428FB">
      <w:pPr>
        <w:pStyle w:val="Heading1"/>
        <w:spacing w:before="0" w:after="0"/>
        <w:jc w:val="right"/>
        <w:rPr>
          <w:rFonts w:ascii="Times New Roman" w:hAnsi="Times New Roman" w:cs="Times New Roman"/>
          <w:sz w:val="24"/>
          <w:szCs w:val="24"/>
        </w:rPr>
      </w:pPr>
      <w:bookmarkStart w:id="41" w:name="_Toc178170877"/>
      <w:r>
        <w:rPr>
          <w:rFonts w:ascii="Times New Roman" w:hAnsi="Times New Roman" w:cs="Times New Roman"/>
          <w:color w:val="0070C0"/>
          <w:sz w:val="24"/>
          <w:szCs w:val="24"/>
        </w:rPr>
        <w:lastRenderedPageBreak/>
        <w:t>Pirkimo sąlygų 1 priedas „Terminai“</w:t>
      </w:r>
      <w:bookmarkEnd w:id="41"/>
    </w:p>
    <w:p w14:paraId="747E32B0" w14:textId="77777777" w:rsidR="00B75B78" w:rsidRDefault="00B75B78">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B75B78" w14:paraId="3009720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6B71DD" w14:textId="77777777" w:rsidR="00B75B78" w:rsidRDefault="00A428F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Eil.Nr.</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FC02BA" w14:textId="77777777" w:rsidR="00B75B78" w:rsidRDefault="00A428F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017270" w14:textId="77777777" w:rsidR="00B75B78" w:rsidRDefault="00A428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718FF67F" w14:textId="77777777" w:rsidR="00B75B78" w:rsidRDefault="00A428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F04EBD" w14:textId="77777777" w:rsidR="00B75B78" w:rsidRDefault="00A428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PASTABOS</w:t>
            </w:r>
          </w:p>
        </w:tc>
      </w:tr>
      <w:tr w:rsidR="00B75B78" w14:paraId="3B64AFF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567D69F" w14:textId="77777777" w:rsidR="00B75B78" w:rsidRDefault="00A428F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BA1836E" w14:textId="77777777" w:rsidR="00B75B78" w:rsidRDefault="00A428FB">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3BDB90"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96323E5" w14:textId="77777777" w:rsidR="00B75B78" w:rsidRDefault="00A428FB">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B75B78" w14:paraId="2E5880E9"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0BFF4F8" w14:textId="77777777" w:rsidR="00B75B78" w:rsidRDefault="00A428F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59E30" w14:textId="77777777" w:rsidR="00B75B78" w:rsidRDefault="00A428FB">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1329E4F" w14:textId="007420F9"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 xml:space="preserve">po </w:t>
            </w:r>
            <w:r w:rsidR="007927A9">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minučių</w:t>
            </w:r>
            <w:r>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DF014BD" w14:textId="77777777" w:rsidR="00B75B78" w:rsidRDefault="00B75B78">
            <w:pPr>
              <w:spacing w:after="0" w:line="240" w:lineRule="auto"/>
              <w:rPr>
                <w:rFonts w:ascii="Times New Roman" w:hAnsi="Times New Roman" w:cs="Times New Roman"/>
                <w:iCs/>
                <w:sz w:val="24"/>
                <w:szCs w:val="24"/>
              </w:rPr>
            </w:pPr>
          </w:p>
        </w:tc>
      </w:tr>
      <w:tr w:rsidR="00B75B78" w14:paraId="2B9706C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4563401" w14:textId="77777777" w:rsidR="00B75B78" w:rsidRDefault="00A428F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A15B72C" w14:textId="77777777" w:rsidR="00B75B78" w:rsidRDefault="00A428FB">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E20DE4A"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DFC856B" w14:textId="77777777" w:rsidR="00B75B78" w:rsidRDefault="00B75B78">
            <w:pPr>
              <w:spacing w:after="0" w:line="240" w:lineRule="auto"/>
              <w:rPr>
                <w:rFonts w:ascii="Times New Roman" w:hAnsi="Times New Roman" w:cs="Times New Roman"/>
                <w:iCs/>
                <w:color w:val="7030A0"/>
                <w:sz w:val="24"/>
                <w:szCs w:val="24"/>
              </w:rPr>
            </w:pPr>
          </w:p>
        </w:tc>
      </w:tr>
      <w:tr w:rsidR="00B75B78" w14:paraId="6E57ACA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BEAEC62"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E7B565F"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CAD747F"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5AFAE2" w14:textId="77777777" w:rsidR="00B75B78" w:rsidRDefault="00B75B78">
            <w:pPr>
              <w:spacing w:after="0" w:line="240" w:lineRule="auto"/>
              <w:rPr>
                <w:rFonts w:ascii="Times New Roman" w:hAnsi="Times New Roman" w:cs="Times New Roman"/>
                <w:sz w:val="24"/>
                <w:szCs w:val="24"/>
              </w:rPr>
            </w:pPr>
          </w:p>
        </w:tc>
      </w:tr>
      <w:tr w:rsidR="00B75B78" w14:paraId="34C0F70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4869859"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A8F4B8D"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652230F" w14:textId="77777777" w:rsidR="00B75B78" w:rsidRDefault="00A428FB">
            <w:pPr>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817D130" w14:textId="77777777" w:rsidR="00B75B78" w:rsidRDefault="00B75B78">
            <w:pPr>
              <w:spacing w:after="0" w:line="240" w:lineRule="auto"/>
              <w:rPr>
                <w:rFonts w:ascii="Times New Roman" w:hAnsi="Times New Roman" w:cs="Times New Roman"/>
                <w:sz w:val="24"/>
                <w:szCs w:val="24"/>
              </w:rPr>
            </w:pPr>
          </w:p>
        </w:tc>
      </w:tr>
      <w:tr w:rsidR="00B75B78" w14:paraId="62CD8153"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9D0AFA9"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5EFDF7C"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E5D398A" w14:textId="77777777" w:rsidR="00B75B78" w:rsidRDefault="00A428F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9754464" w14:textId="77777777" w:rsidR="00B75B78" w:rsidRDefault="00B75B78">
            <w:pPr>
              <w:spacing w:after="0" w:line="240" w:lineRule="auto"/>
              <w:rPr>
                <w:rFonts w:ascii="Times New Roman" w:hAnsi="Times New Roman" w:cs="Times New Roman"/>
                <w:sz w:val="24"/>
                <w:szCs w:val="24"/>
              </w:rPr>
            </w:pPr>
          </w:p>
        </w:tc>
      </w:tr>
      <w:tr w:rsidR="00B75B78" w14:paraId="0B042D7E"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0E7348F"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0D7F88A"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8668E84" w14:textId="77777777" w:rsidR="00B75B78" w:rsidRDefault="00A428FB">
            <w:pPr>
              <w:pStyle w:val="Body2"/>
              <w:spacing w:after="0"/>
              <w:rPr>
                <w:rFonts w:cs="Times New Roman"/>
                <w:color w:val="auto"/>
                <w:sz w:val="24"/>
                <w:szCs w:val="24"/>
                <w:lang w:val="lt-LT"/>
              </w:rPr>
            </w:pPr>
            <w:r>
              <w:rPr>
                <w:rFonts w:cs="Times New Roman"/>
                <w:color w:val="auto"/>
                <w:sz w:val="24"/>
                <w:szCs w:val="24"/>
                <w:lang w:val="lt-LT"/>
              </w:rPr>
              <w:t>NETAIKOMA</w:t>
            </w:r>
          </w:p>
          <w:p w14:paraId="51762EBA" w14:textId="77777777" w:rsidR="00B75B78" w:rsidRDefault="00A428FB">
            <w:pPr>
              <w:spacing w:after="0" w:line="240" w:lineRule="auto"/>
              <w:rPr>
                <w:rFonts w:ascii="Times New Roman" w:hAnsi="Times New Roman" w:cs="Times New Roman"/>
                <w:iCs/>
                <w:color w:val="00B050"/>
                <w:sz w:val="24"/>
                <w:szCs w:val="24"/>
              </w:rPr>
            </w:pPr>
            <w:r>
              <w:rPr>
                <w:rFonts w:ascii="Times New Roman" w:hAnsi="Times New Roman" w:cs="Times New Roman"/>
                <w:i/>
                <w:iCs/>
                <w:color w:val="7030A0"/>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DEB6811" w14:textId="77777777" w:rsidR="00B75B78" w:rsidRDefault="00B75B78">
            <w:pPr>
              <w:spacing w:after="0" w:line="240" w:lineRule="auto"/>
              <w:rPr>
                <w:rFonts w:ascii="Times New Roman" w:hAnsi="Times New Roman" w:cs="Times New Roman"/>
                <w:sz w:val="24"/>
                <w:szCs w:val="24"/>
              </w:rPr>
            </w:pPr>
          </w:p>
        </w:tc>
      </w:tr>
      <w:tr w:rsidR="00B75B78" w14:paraId="71F48A3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520208"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724BCC7"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76B1042" w14:textId="77777777" w:rsidR="00B75B78" w:rsidRDefault="00A428F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15B9875" w14:textId="77777777" w:rsidR="00B75B78" w:rsidRDefault="00B75B78">
            <w:pPr>
              <w:spacing w:after="0" w:line="240" w:lineRule="auto"/>
              <w:rPr>
                <w:rFonts w:ascii="Times New Roman" w:hAnsi="Times New Roman" w:cs="Times New Roman"/>
                <w:sz w:val="24"/>
                <w:szCs w:val="24"/>
              </w:rPr>
            </w:pPr>
          </w:p>
        </w:tc>
      </w:tr>
      <w:tr w:rsidR="00B75B78" w14:paraId="0209110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D67EF72" w14:textId="77777777" w:rsidR="00B75B78" w:rsidRDefault="00B75B78" w:rsidP="002F55B9">
            <w:pPr>
              <w:pStyle w:val="ListParagraph"/>
              <w:numPr>
                <w:ilvl w:val="0"/>
                <w:numId w:val="4"/>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759C58D"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9FC8398" w14:textId="77777777" w:rsidR="00B75B78" w:rsidRDefault="00A428FB">
            <w:pPr>
              <w:pStyle w:val="Body2"/>
              <w:spacing w:after="0"/>
              <w:rPr>
                <w:rFonts w:cs="Times New Roman"/>
                <w:color w:val="auto"/>
                <w:sz w:val="24"/>
                <w:szCs w:val="24"/>
                <w:lang w:val="lt-LT"/>
              </w:rPr>
            </w:pPr>
            <w:r>
              <w:rPr>
                <w:rFonts w:cs="Times New Roman"/>
                <w:color w:val="auto"/>
                <w:sz w:val="24"/>
                <w:szCs w:val="24"/>
                <w:lang w:val="lt-LT"/>
              </w:rPr>
              <w:t>NETAIKOMA</w:t>
            </w:r>
          </w:p>
          <w:p w14:paraId="2751421A" w14:textId="77777777" w:rsidR="00B75B78" w:rsidRDefault="00B75B78">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36197CA" w14:textId="77777777" w:rsidR="00B75B78" w:rsidRDefault="00B75B78">
            <w:pPr>
              <w:spacing w:after="0" w:line="240" w:lineRule="auto"/>
              <w:rPr>
                <w:rFonts w:ascii="Times New Roman" w:hAnsi="Times New Roman" w:cs="Times New Roman"/>
                <w:sz w:val="24"/>
                <w:szCs w:val="24"/>
              </w:rPr>
            </w:pPr>
          </w:p>
        </w:tc>
      </w:tr>
      <w:tr w:rsidR="00B75B78" w14:paraId="7B2D67E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DE0724"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0C4B743"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5B76540" w14:textId="77777777" w:rsidR="00B75B78" w:rsidRDefault="00A428FB">
            <w:pPr>
              <w:pStyle w:val="Body2"/>
              <w:spacing w:after="0"/>
              <w:rPr>
                <w:rFonts w:cs="Times New Roman"/>
                <w:color w:val="auto"/>
                <w:sz w:val="24"/>
                <w:szCs w:val="24"/>
                <w:lang w:val="lt-LT"/>
              </w:rPr>
            </w:pPr>
            <w:r>
              <w:rPr>
                <w:rFonts w:cs="Times New Roman"/>
                <w:color w:val="auto"/>
                <w:sz w:val="24"/>
                <w:szCs w:val="24"/>
                <w:lang w:val="lt-LT"/>
              </w:rPr>
              <w:t>NETAIKOMA</w:t>
            </w:r>
          </w:p>
          <w:p w14:paraId="07B40EE9" w14:textId="77777777" w:rsidR="00B75B78" w:rsidRDefault="00B75B78">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ACBF23" w14:textId="77777777" w:rsidR="00B75B78" w:rsidRDefault="00B75B78">
            <w:pPr>
              <w:spacing w:after="0" w:line="240" w:lineRule="auto"/>
              <w:rPr>
                <w:rFonts w:ascii="Times New Roman" w:hAnsi="Times New Roman" w:cs="Times New Roman"/>
                <w:sz w:val="24"/>
                <w:szCs w:val="24"/>
              </w:rPr>
            </w:pPr>
          </w:p>
        </w:tc>
      </w:tr>
      <w:tr w:rsidR="00B75B78" w14:paraId="3D0F25F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7F8AA25"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9A40603"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487803F"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D4FE4F3" w14:textId="77777777" w:rsidR="00B75B78" w:rsidRDefault="00B75B78">
            <w:pPr>
              <w:spacing w:after="0" w:line="240" w:lineRule="auto"/>
              <w:rPr>
                <w:rFonts w:ascii="Times New Roman" w:hAnsi="Times New Roman" w:cs="Times New Roman"/>
                <w:bCs/>
                <w:sz w:val="24"/>
                <w:szCs w:val="24"/>
              </w:rPr>
            </w:pPr>
          </w:p>
        </w:tc>
      </w:tr>
      <w:tr w:rsidR="00B75B78" w14:paraId="4E55AA7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930D0A6"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0C12834"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D3019B2"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956B474" w14:textId="77777777" w:rsidR="00B75B78" w:rsidRDefault="00B75B78">
            <w:pPr>
              <w:spacing w:after="0" w:line="240" w:lineRule="auto"/>
              <w:rPr>
                <w:rFonts w:ascii="Times New Roman" w:hAnsi="Times New Roman" w:cs="Times New Roman"/>
                <w:sz w:val="24"/>
                <w:szCs w:val="24"/>
              </w:rPr>
            </w:pPr>
          </w:p>
        </w:tc>
      </w:tr>
      <w:tr w:rsidR="00B75B78" w14:paraId="53A3FB4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7799FC0"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FF260A5"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0724FE4"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C6FAF47" w14:textId="77777777" w:rsidR="00B75B78" w:rsidRDefault="00B75B78">
            <w:pPr>
              <w:pStyle w:val="tajtip"/>
              <w:shd w:val="clear" w:color="auto" w:fill="FFFFFF"/>
              <w:spacing w:beforeAutospacing="0" w:after="0" w:afterAutospacing="0"/>
              <w:ind w:firstLine="313"/>
            </w:pPr>
          </w:p>
        </w:tc>
      </w:tr>
      <w:tr w:rsidR="00B75B78" w14:paraId="48B2C5F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4EBAD61"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067533A" w14:textId="77777777" w:rsidR="00B75B78" w:rsidRDefault="00A428FB">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6F0D4FA"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20274CDE" w14:textId="77777777" w:rsidR="00B75B78" w:rsidRDefault="00A42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EBCB685" w14:textId="77777777" w:rsidR="00B75B78" w:rsidRDefault="00B75B78">
            <w:pPr>
              <w:spacing w:after="0" w:line="240" w:lineRule="auto"/>
              <w:rPr>
                <w:rFonts w:ascii="Times New Roman" w:hAnsi="Times New Roman" w:cs="Times New Roman"/>
                <w:bCs/>
                <w:sz w:val="24"/>
                <w:szCs w:val="24"/>
              </w:rPr>
            </w:pPr>
          </w:p>
        </w:tc>
      </w:tr>
      <w:tr w:rsidR="00B75B78" w14:paraId="076C064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D6055D1" w14:textId="77777777" w:rsidR="00B75B78" w:rsidRDefault="00B75B78" w:rsidP="002F55B9">
            <w:pPr>
              <w:pStyle w:val="ListParagraph"/>
              <w:numPr>
                <w:ilvl w:val="0"/>
                <w:numId w:val="4"/>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3C8ED4C"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Perkančioji organizacija privalo </w:t>
            </w:r>
            <w:r>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E444332"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BD28CAF" w14:textId="77777777" w:rsidR="00B75B78" w:rsidRDefault="00B75B78">
            <w:pPr>
              <w:spacing w:after="0" w:line="240" w:lineRule="auto"/>
              <w:rPr>
                <w:rFonts w:ascii="Times New Roman" w:hAnsi="Times New Roman" w:cs="Times New Roman"/>
                <w:sz w:val="24"/>
                <w:szCs w:val="24"/>
              </w:rPr>
            </w:pPr>
          </w:p>
        </w:tc>
      </w:tr>
      <w:tr w:rsidR="00B75B78" w14:paraId="65FF087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6393FBC" w14:textId="77777777" w:rsidR="00B75B78" w:rsidRDefault="00B75B78" w:rsidP="002F55B9">
            <w:pPr>
              <w:pStyle w:val="ListParagraph"/>
              <w:numPr>
                <w:ilvl w:val="0"/>
                <w:numId w:val="4"/>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D4EF1C0" w14:textId="2F15AE6F" w:rsidR="00B75B78" w:rsidRDefault="00A428FB">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89D4685"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4A701DC" w14:textId="77777777" w:rsidR="00B75B78" w:rsidRDefault="00B75B78">
            <w:pPr>
              <w:spacing w:after="0" w:line="240" w:lineRule="auto"/>
              <w:rPr>
                <w:rFonts w:ascii="Times New Roman" w:hAnsi="Times New Roman" w:cs="Times New Roman"/>
                <w:sz w:val="24"/>
                <w:szCs w:val="24"/>
              </w:rPr>
            </w:pPr>
          </w:p>
        </w:tc>
      </w:tr>
      <w:tr w:rsidR="00B75B78" w14:paraId="785BE656"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3F4E29A" w14:textId="77777777" w:rsidR="00B75B78" w:rsidRDefault="00B75B78" w:rsidP="002F55B9">
            <w:pPr>
              <w:pStyle w:val="ListParagraph"/>
              <w:numPr>
                <w:ilvl w:val="0"/>
                <w:numId w:val="4"/>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4A5DCD9"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A1665CB" w14:textId="020085F7" w:rsidR="00B75B78" w:rsidRDefault="00A428FB">
            <w:pPr>
              <w:spacing w:after="0" w:line="240" w:lineRule="auto"/>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w:t>
            </w:r>
            <w:r w:rsidR="007B4DCC" w:rsidRPr="007B4DCC">
              <w:rPr>
                <w:rFonts w:ascii="Times New Roman" w:hAnsi="Times New Roman" w:cs="Times New Roman"/>
                <w:sz w:val="24"/>
                <w:szCs w:val="24"/>
              </w:rPr>
              <w:t>sprendimą nustatyti laimėjusį pirkimo pasiūlymą</w:t>
            </w:r>
            <w:r w:rsidR="007B4DCC" w:rsidRPr="007B4DCC" w:rsidDel="007B4DCC">
              <w:rPr>
                <w:rFonts w:ascii="Times New Roman" w:hAnsi="Times New Roman" w:cs="Times New Roman"/>
                <w:sz w:val="24"/>
                <w:szCs w:val="24"/>
              </w:rPr>
              <w:t xml:space="preserve"> </w:t>
            </w:r>
            <w:r>
              <w:rPr>
                <w:rFonts w:ascii="Times New Roman" w:hAnsi="Times New Roman" w:cs="Times New Roman"/>
                <w:sz w:val="24"/>
                <w:szCs w:val="24"/>
              </w:rPr>
              <w:t>(o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4C0B57" w14:textId="77777777" w:rsidR="00B75B78" w:rsidRDefault="00B75B78">
            <w:pPr>
              <w:spacing w:after="0" w:line="240" w:lineRule="auto"/>
              <w:rPr>
                <w:rFonts w:ascii="Times New Roman" w:hAnsi="Times New Roman" w:cs="Times New Roman"/>
                <w:sz w:val="24"/>
                <w:szCs w:val="24"/>
              </w:rPr>
            </w:pPr>
          </w:p>
        </w:tc>
      </w:tr>
      <w:tr w:rsidR="00B75B78" w14:paraId="22C7CC5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8A07A5C" w14:textId="77777777" w:rsidR="00B75B78" w:rsidRDefault="00B75B78" w:rsidP="002F55B9">
            <w:pPr>
              <w:pStyle w:val="ListParagraph"/>
              <w:numPr>
                <w:ilvl w:val="0"/>
                <w:numId w:val="4"/>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F8304D9" w14:textId="77777777" w:rsidR="00B75B78" w:rsidRDefault="00A428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05DC230" w14:textId="77777777" w:rsidR="00B75B78" w:rsidRDefault="00A42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Pr>
                <w:rFonts w:ascii="Times New Roman" w:hAnsi="Times New Roman" w:cs="Times New Roman"/>
                <w:sz w:val="24"/>
                <w:szCs w:val="24"/>
              </w:rPr>
              <w:lastRenderedPageBreak/>
              <w:t xml:space="preserve">pasiūlymas pateikiamas tą pačią dieną, kai buvo paprašyta, VPĮ 102 straipsnio 1 dalyje nustatytas terminas ir atidėjimo terminas pratęsiami vienai darbo dienai. </w:t>
            </w:r>
          </w:p>
          <w:p w14:paraId="47EF7E9C" w14:textId="77777777" w:rsidR="00B75B78" w:rsidRDefault="00B75B78">
            <w:pPr>
              <w:spacing w:after="0" w:line="240" w:lineRule="auto"/>
              <w:jc w:val="both"/>
              <w:rPr>
                <w:rFonts w:ascii="Times New Roman" w:hAnsi="Times New Roman" w:cs="Times New Roman"/>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9D8F1F9" w14:textId="77777777" w:rsidR="00B75B78" w:rsidRDefault="00B75B78">
            <w:pPr>
              <w:spacing w:after="0" w:line="240" w:lineRule="auto"/>
              <w:rPr>
                <w:rFonts w:ascii="Times New Roman" w:hAnsi="Times New Roman" w:cs="Times New Roman"/>
                <w:sz w:val="24"/>
                <w:szCs w:val="24"/>
              </w:rPr>
            </w:pPr>
          </w:p>
        </w:tc>
      </w:tr>
    </w:tbl>
    <w:p w14:paraId="65F76BF0" w14:textId="77777777" w:rsidR="00B75B78" w:rsidRDefault="00B75B78">
      <w:pPr>
        <w:tabs>
          <w:tab w:val="left" w:pos="2977"/>
        </w:tabs>
        <w:spacing w:after="0" w:line="240" w:lineRule="auto"/>
        <w:jc w:val="center"/>
        <w:rPr>
          <w:rFonts w:ascii="Times New Roman" w:eastAsia="Calibri" w:hAnsi="Times New Roman" w:cs="Times New Roman"/>
          <w:sz w:val="24"/>
          <w:szCs w:val="24"/>
        </w:rPr>
      </w:pPr>
    </w:p>
    <w:p w14:paraId="5FF4CED2" w14:textId="77777777" w:rsidR="00B75B78" w:rsidRDefault="00A428FB">
      <w:pPr>
        <w:spacing w:after="0" w:line="240" w:lineRule="auto"/>
        <w:rPr>
          <w:rFonts w:ascii="Times New Roman" w:eastAsia="Calibri" w:hAnsi="Times New Roman" w:cs="Times New Roman"/>
          <w:sz w:val="24"/>
          <w:szCs w:val="24"/>
        </w:rPr>
      </w:pPr>
      <w:r>
        <w:br w:type="page"/>
      </w:r>
    </w:p>
    <w:p w14:paraId="4DAF3910" w14:textId="77777777" w:rsidR="00B75B78" w:rsidRDefault="00A428FB">
      <w:pPr>
        <w:pStyle w:val="Heading2"/>
        <w:spacing w:before="0"/>
        <w:ind w:left="5103"/>
        <w:rPr>
          <w:rFonts w:ascii="Times New Roman" w:eastAsia="Calibri" w:hAnsi="Times New Roman" w:cs="Times New Roman"/>
          <w:color w:val="0070C0"/>
          <w:sz w:val="24"/>
          <w:szCs w:val="24"/>
        </w:rPr>
      </w:pPr>
      <w:bookmarkStart w:id="42" w:name="_Ref38899023"/>
      <w:bookmarkStart w:id="43" w:name="_Ref38885053"/>
      <w:bookmarkStart w:id="44" w:name="_Ref38541068"/>
      <w:bookmarkStart w:id="45" w:name="_Ref38539939"/>
      <w:bookmarkStart w:id="46" w:name="_Toc178170878"/>
      <w:r>
        <w:rPr>
          <w:rFonts w:ascii="Times New Roman" w:eastAsia="Calibri" w:hAnsi="Times New Roman" w:cs="Times New Roman"/>
          <w:color w:val="0070C0"/>
          <w:sz w:val="24"/>
          <w:szCs w:val="24"/>
        </w:rPr>
        <w:lastRenderedPageBreak/>
        <w:t>Pirkimo sąlygų 2 priedas „Techninė specifikacija“</w:t>
      </w:r>
      <w:bookmarkEnd w:id="42"/>
      <w:bookmarkEnd w:id="43"/>
      <w:bookmarkEnd w:id="44"/>
      <w:bookmarkEnd w:id="45"/>
      <w:bookmarkEnd w:id="46"/>
    </w:p>
    <w:p w14:paraId="562CEE6E" w14:textId="77777777" w:rsidR="00B75B78" w:rsidRPr="00E13716" w:rsidRDefault="00B75B78">
      <w:pPr>
        <w:spacing w:after="0" w:line="240" w:lineRule="auto"/>
        <w:jc w:val="center"/>
        <w:rPr>
          <w:rFonts w:ascii="Times New Roman" w:hAnsi="Times New Roman" w:cs="Times New Roman"/>
          <w:b/>
          <w:bCs/>
          <w:sz w:val="24"/>
          <w:szCs w:val="24"/>
          <w:lang w:val="en-US"/>
        </w:rPr>
      </w:pPr>
    </w:p>
    <w:p w14:paraId="6DF29091" w14:textId="77777777" w:rsidR="00B75B78" w:rsidRDefault="00B75B78">
      <w:pPr>
        <w:pBdr>
          <w:bottom w:val="single" w:sz="12" w:space="1" w:color="000000"/>
        </w:pBdr>
        <w:tabs>
          <w:tab w:val="left" w:pos="810"/>
          <w:tab w:val="left" w:pos="990"/>
        </w:tabs>
        <w:spacing w:after="0" w:line="240" w:lineRule="auto"/>
        <w:jc w:val="both"/>
        <w:rPr>
          <w:rFonts w:ascii="Times New Roman" w:eastAsia="Calibri" w:hAnsi="Times New Roman" w:cs="Times New Roman"/>
          <w:i/>
          <w:iCs/>
          <w:color w:val="7030A0"/>
          <w:sz w:val="24"/>
          <w:szCs w:val="24"/>
        </w:rPr>
      </w:pPr>
      <w:bookmarkStart w:id="47" w:name="bookmark=id.1fob9te"/>
      <w:bookmarkEnd w:id="47"/>
    </w:p>
    <w:p w14:paraId="0DA0F827" w14:textId="77777777" w:rsidR="00B75B78" w:rsidRDefault="00A428FB">
      <w:pPr>
        <w:spacing w:after="0" w:line="240" w:lineRule="auto"/>
        <w:rPr>
          <w:rFonts w:ascii="Times New Roman" w:hAnsi="Times New Roman" w:cs="Times New Roman"/>
          <w:b/>
          <w:bCs/>
          <w:smallCaps/>
          <w:sz w:val="24"/>
          <w:szCs w:val="24"/>
        </w:rPr>
      </w:pPr>
      <w:r>
        <w:br w:type="page"/>
      </w:r>
    </w:p>
    <w:p w14:paraId="735CA2BE" w14:textId="77777777" w:rsidR="00B75B78" w:rsidRDefault="00A428FB">
      <w:pPr>
        <w:pStyle w:val="Heading2"/>
        <w:spacing w:before="0"/>
        <w:ind w:left="5103"/>
        <w:rPr>
          <w:rFonts w:ascii="Times New Roman" w:eastAsia="Calibri" w:hAnsi="Times New Roman" w:cs="Times New Roman"/>
          <w:color w:val="0070C0"/>
          <w:sz w:val="24"/>
          <w:szCs w:val="24"/>
        </w:rPr>
      </w:pPr>
      <w:bookmarkStart w:id="48" w:name="_Ref38291496"/>
      <w:bookmarkStart w:id="49" w:name="_Ref38285444"/>
      <w:bookmarkStart w:id="50" w:name="_Toc178170879"/>
      <w:r>
        <w:rPr>
          <w:rFonts w:ascii="Times New Roman" w:eastAsia="Calibri" w:hAnsi="Times New Roman" w:cs="Times New Roman"/>
          <w:color w:val="0070C0"/>
          <w:sz w:val="24"/>
          <w:szCs w:val="24"/>
        </w:rPr>
        <w:lastRenderedPageBreak/>
        <w:t>Pirkimo sąlygų 3 priedas „Tiekėjų pašalinimo pagrindai“</w:t>
      </w:r>
      <w:bookmarkEnd w:id="48"/>
      <w:bookmarkEnd w:id="49"/>
      <w:bookmarkEnd w:id="50"/>
    </w:p>
    <w:p w14:paraId="43DC442A" w14:textId="77777777" w:rsidR="00B75B78" w:rsidRDefault="00B75B78">
      <w:pPr>
        <w:spacing w:after="0" w:line="240" w:lineRule="auto"/>
        <w:jc w:val="center"/>
        <w:rPr>
          <w:rFonts w:ascii="Times New Roman" w:hAnsi="Times New Roman" w:cs="Times New Roman"/>
          <w:b/>
          <w:bCs/>
          <w:smallCaps/>
          <w:sz w:val="24"/>
          <w:szCs w:val="24"/>
        </w:rPr>
      </w:pPr>
    </w:p>
    <w:p w14:paraId="5406B498" w14:textId="77777777" w:rsidR="00D802AC" w:rsidRDefault="00D802AC" w:rsidP="00D802AC">
      <w:pPr>
        <w:pStyle w:val="Subtitle"/>
        <w:spacing w:after="0" w:line="240" w:lineRule="auto"/>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204B147F" w14:textId="77777777" w:rsidR="00D802AC" w:rsidRDefault="00D802AC" w:rsidP="00D802AC"/>
    <w:tbl>
      <w:tblPr>
        <w:tblW w:w="10060" w:type="dxa"/>
        <w:tblLayout w:type="fixed"/>
        <w:tblLook w:val="04A0" w:firstRow="1" w:lastRow="0" w:firstColumn="1" w:lastColumn="0" w:noHBand="0" w:noVBand="1"/>
      </w:tblPr>
      <w:tblGrid>
        <w:gridCol w:w="901"/>
        <w:gridCol w:w="3348"/>
        <w:gridCol w:w="2550"/>
        <w:gridCol w:w="3261"/>
      </w:tblGrid>
      <w:tr w:rsidR="00D802AC" w14:paraId="4A48E882" w14:textId="77777777" w:rsidTr="00C52546">
        <w:tc>
          <w:tcPr>
            <w:tcW w:w="901" w:type="dxa"/>
            <w:tcBorders>
              <w:top w:val="single" w:sz="4" w:space="0" w:color="000000"/>
              <w:left w:val="single" w:sz="4" w:space="0" w:color="000000"/>
              <w:bottom w:val="single" w:sz="4" w:space="0" w:color="000000"/>
              <w:right w:val="single" w:sz="4" w:space="0" w:color="000000"/>
            </w:tcBorders>
            <w:vAlign w:val="center"/>
          </w:tcPr>
          <w:p w14:paraId="7B5E077A" w14:textId="77777777" w:rsidR="00D802AC" w:rsidRDefault="00D802AC" w:rsidP="00C52546">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8" w:type="dxa"/>
            <w:tcBorders>
              <w:top w:val="single" w:sz="4" w:space="0" w:color="000000"/>
              <w:left w:val="single" w:sz="4" w:space="0" w:color="000000"/>
              <w:bottom w:val="single" w:sz="4" w:space="0" w:color="000000"/>
              <w:right w:val="single" w:sz="4" w:space="0" w:color="000000"/>
            </w:tcBorders>
            <w:vAlign w:val="center"/>
          </w:tcPr>
          <w:p w14:paraId="6151CE20" w14:textId="77777777" w:rsidR="00D802AC" w:rsidRDefault="00D802AC" w:rsidP="00C52546">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550" w:type="dxa"/>
            <w:tcBorders>
              <w:top w:val="single" w:sz="4" w:space="0" w:color="000000"/>
              <w:left w:val="single" w:sz="4" w:space="0" w:color="000000"/>
              <w:bottom w:val="single" w:sz="4" w:space="0" w:color="000000"/>
              <w:right w:val="single" w:sz="4" w:space="0" w:color="000000"/>
            </w:tcBorders>
            <w:vAlign w:val="center"/>
          </w:tcPr>
          <w:p w14:paraId="1A5D96BE" w14:textId="77777777" w:rsidR="00D802AC" w:rsidRDefault="00D802AC" w:rsidP="00C52546">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vAlign w:val="center"/>
          </w:tcPr>
          <w:p w14:paraId="136CA6D5" w14:textId="77777777" w:rsidR="00D802AC" w:rsidRDefault="00D802AC" w:rsidP="00C52546">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r>
              <w:rPr>
                <w:rStyle w:val="FootnoteReference"/>
                <w:rFonts w:ascii="Times New Roman" w:hAnsi="Times New Roman" w:cs="Times New Roman"/>
                <w:b/>
                <w:sz w:val="24"/>
                <w:szCs w:val="24"/>
              </w:rPr>
              <w:footnoteReference w:id="1"/>
            </w:r>
          </w:p>
        </w:tc>
      </w:tr>
      <w:tr w:rsidR="00D802AC" w14:paraId="5F7514CC" w14:textId="77777777" w:rsidTr="00C52546">
        <w:tc>
          <w:tcPr>
            <w:tcW w:w="901" w:type="dxa"/>
            <w:tcBorders>
              <w:top w:val="single" w:sz="4" w:space="0" w:color="000000"/>
              <w:left w:val="single" w:sz="4" w:space="0" w:color="000000"/>
              <w:bottom w:val="single" w:sz="4" w:space="0" w:color="000000"/>
              <w:right w:val="single" w:sz="4" w:space="0" w:color="000000"/>
            </w:tcBorders>
          </w:tcPr>
          <w:p w14:paraId="6A0CA6BB" w14:textId="77777777" w:rsidR="00D802AC" w:rsidRDefault="00D802AC" w:rsidP="00C52546">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0265362B"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7FDBC81D"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2D98FF18"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617EFE2E"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5FEA08F8"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3066FF44"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7A5BA020"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281AF652"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2D6863A9"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8C402E5" w14:textId="77777777" w:rsidR="00D802AC" w:rsidRDefault="00D802AC" w:rsidP="00C52546">
            <w:pPr>
              <w:pStyle w:val="NoSpacing"/>
              <w:jc w:val="both"/>
              <w:rPr>
                <w:rFonts w:ascii="Times New Roman" w:hAnsi="Times New Roman" w:cs="Times New Roman"/>
                <w:b/>
                <w:bCs/>
                <w:sz w:val="24"/>
                <w:szCs w:val="24"/>
                <w:lang w:eastAsia="en-US"/>
              </w:rPr>
            </w:pPr>
          </w:p>
          <w:p w14:paraId="32AFBD05"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1AF33AA4" w14:textId="77777777" w:rsidR="00D802AC" w:rsidRDefault="00D802AC" w:rsidP="00C52546">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1D668C" w14:textId="77777777" w:rsidR="00D802AC" w:rsidRDefault="00D802AC" w:rsidP="00C52546">
            <w:pPr>
              <w:pStyle w:val="NoSpacing"/>
              <w:jc w:val="both"/>
              <w:rPr>
                <w:rFonts w:ascii="Times New Roman" w:hAnsi="Times New Roman" w:cs="Times New Roman"/>
                <w:b/>
                <w:bCs/>
                <w:sz w:val="24"/>
                <w:szCs w:val="24"/>
                <w:lang w:eastAsia="en-US"/>
              </w:rPr>
            </w:pPr>
          </w:p>
          <w:p w14:paraId="02F3A87C"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w:t>
            </w:r>
            <w:r>
              <w:rPr>
                <w:rFonts w:ascii="Times New Roman" w:hAnsi="Times New Roman" w:cs="Times New Roman"/>
                <w:sz w:val="24"/>
                <w:szCs w:val="24"/>
              </w:rPr>
              <w:lastRenderedPageBreak/>
              <w:t xml:space="preserve">(turinčių)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934330" w14:textId="77777777" w:rsidR="00D802AC" w:rsidRDefault="00D802AC" w:rsidP="00C52546">
            <w:pPr>
              <w:pStyle w:val="NoSpacing"/>
              <w:jc w:val="both"/>
              <w:rPr>
                <w:rFonts w:ascii="Times New Roman" w:hAnsi="Times New Roman" w:cs="Times New Roman"/>
                <w:b/>
                <w:sz w:val="24"/>
                <w:szCs w:val="24"/>
                <w:lang w:eastAsia="en-US"/>
              </w:rPr>
            </w:pPr>
          </w:p>
          <w:p w14:paraId="24855BC0"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0" w:type="dxa"/>
            <w:tcBorders>
              <w:top w:val="single" w:sz="4" w:space="0" w:color="000000"/>
              <w:left w:val="single" w:sz="4" w:space="0" w:color="000000"/>
              <w:bottom w:val="single" w:sz="4" w:space="0" w:color="000000"/>
              <w:right w:val="single" w:sz="4" w:space="0" w:color="000000"/>
            </w:tcBorders>
          </w:tcPr>
          <w:p w14:paraId="2B1D87B4" w14:textId="77777777" w:rsidR="00D802AC" w:rsidRDefault="00D802AC" w:rsidP="00C52546">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26EBCBA6" w14:textId="77777777" w:rsidR="00D802AC" w:rsidRDefault="00D802AC" w:rsidP="00C52546">
            <w:pPr>
              <w:pStyle w:val="NoSpacing"/>
              <w:jc w:val="both"/>
              <w:rPr>
                <w:rFonts w:ascii="Times New Roman" w:eastAsia="Yu Mincho" w:hAnsi="Times New Roman" w:cs="Times New Roman"/>
                <w:sz w:val="24"/>
                <w:szCs w:val="24"/>
                <w:lang w:eastAsia="en-US"/>
              </w:rPr>
            </w:pPr>
          </w:p>
          <w:p w14:paraId="3EF06F2E" w14:textId="77777777" w:rsidR="00D802AC" w:rsidRDefault="00D802AC" w:rsidP="00C52546">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28E60351" w14:textId="77777777" w:rsidR="00D802AC" w:rsidRDefault="00D802AC" w:rsidP="00C52546">
            <w:pPr>
              <w:pStyle w:val="NoSpacing"/>
              <w:jc w:val="both"/>
              <w:rPr>
                <w:rFonts w:ascii="Times New Roman" w:eastAsia="Yu Mincho" w:hAnsi="Times New Roman" w:cs="Times New Roman"/>
                <w:sz w:val="24"/>
                <w:szCs w:val="24"/>
                <w:lang w:eastAsia="en-US"/>
              </w:rPr>
            </w:pPr>
          </w:p>
          <w:p w14:paraId="1B19F878" w14:textId="77777777" w:rsidR="00D802AC" w:rsidRDefault="00D802AC" w:rsidP="00C52546">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261" w:type="dxa"/>
            <w:tcBorders>
              <w:top w:val="single" w:sz="4" w:space="0" w:color="000000"/>
              <w:left w:val="single" w:sz="4" w:space="0" w:color="000000"/>
              <w:bottom w:val="single" w:sz="4" w:space="0" w:color="000000"/>
              <w:right w:val="single" w:sz="4" w:space="0" w:color="000000"/>
            </w:tcBorders>
          </w:tcPr>
          <w:p w14:paraId="4E5DD65B"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00F534D5" w14:textId="77777777" w:rsidR="00D802AC" w:rsidRDefault="00D802AC" w:rsidP="00C52546">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59F885B3" w14:textId="77777777" w:rsidR="00D802AC" w:rsidRDefault="00D802AC" w:rsidP="00C52546">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2E2E1852" w14:textId="77777777" w:rsidR="00D802AC" w:rsidRDefault="00D802AC" w:rsidP="00C52546">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967BD22" w14:textId="77777777" w:rsidR="00D802AC" w:rsidRDefault="00D802AC" w:rsidP="00C52546">
            <w:pPr>
              <w:pStyle w:val="NoSpacing"/>
              <w:jc w:val="both"/>
              <w:rPr>
                <w:rFonts w:ascii="Times New Roman" w:hAnsi="Times New Roman" w:cs="Times New Roman"/>
                <w:sz w:val="24"/>
                <w:szCs w:val="24"/>
                <w:lang w:eastAsia="en-US"/>
              </w:rPr>
            </w:pPr>
          </w:p>
          <w:p w14:paraId="5BCF95CB"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5B281C9" w14:textId="77777777" w:rsidR="00D802AC" w:rsidRDefault="00D802AC" w:rsidP="00C52546">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6C29CB37" w14:textId="77777777" w:rsidR="00D802AC" w:rsidRDefault="00D802AC" w:rsidP="00C52546">
            <w:pPr>
              <w:pStyle w:val="NoSpacing"/>
              <w:jc w:val="both"/>
              <w:rPr>
                <w:rFonts w:ascii="Times New Roman" w:hAnsi="Times New Roman" w:cs="Times New Roman"/>
                <w:sz w:val="24"/>
                <w:szCs w:val="24"/>
              </w:rPr>
            </w:pPr>
          </w:p>
          <w:p w14:paraId="1A65FCF6" w14:textId="77777777" w:rsidR="00D802AC" w:rsidRDefault="00D802AC" w:rsidP="00C52546">
            <w:pPr>
              <w:pStyle w:val="NoSpacing"/>
              <w:jc w:val="both"/>
              <w:rPr>
                <w:rFonts w:ascii="Times New Roman" w:hAnsi="Times New Roman" w:cs="Times New Roman"/>
                <w:color w:val="7030A0"/>
                <w:sz w:val="24"/>
                <w:szCs w:val="24"/>
              </w:rPr>
            </w:pPr>
            <w:r>
              <w:rPr>
                <w:rFonts w:ascii="Times New Roman" w:hAnsi="Times New Roman" w:cs="Times New Roman"/>
                <w:sz w:val="24"/>
                <w:szCs w:val="24"/>
              </w:rPr>
              <w:lastRenderedPageBreak/>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5A62622" w14:textId="77777777" w:rsidR="00D802AC" w:rsidRDefault="00D802AC" w:rsidP="00C52546">
            <w:pPr>
              <w:pStyle w:val="NoSpacing"/>
              <w:jc w:val="both"/>
              <w:rPr>
                <w:rFonts w:ascii="Times New Roman" w:hAnsi="Times New Roman" w:cs="Times New Roman"/>
                <w:b/>
                <w:bCs/>
                <w:sz w:val="24"/>
                <w:szCs w:val="24"/>
              </w:rPr>
            </w:pPr>
          </w:p>
          <w:p w14:paraId="6211CC1A" w14:textId="77777777" w:rsidR="00D802AC" w:rsidRDefault="00D802AC" w:rsidP="00C52546">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CFF4E8" w14:textId="77777777" w:rsidR="00D802AC" w:rsidRDefault="00D802AC" w:rsidP="00C52546">
            <w:pPr>
              <w:pStyle w:val="NoSpacing"/>
              <w:jc w:val="both"/>
              <w:rPr>
                <w:rFonts w:ascii="Times New Roman" w:hAnsi="Times New Roman" w:cs="Times New Roman"/>
                <w:bCs/>
                <w:sz w:val="24"/>
                <w:szCs w:val="24"/>
              </w:rPr>
            </w:pPr>
          </w:p>
          <w:p w14:paraId="47F364F6" w14:textId="77777777" w:rsidR="00D802AC" w:rsidRDefault="00D802AC" w:rsidP="00C52546">
            <w:pPr>
              <w:pStyle w:val="NoSpacing"/>
              <w:jc w:val="both"/>
              <w:rPr>
                <w:rFonts w:ascii="Times New Roman" w:hAnsi="Times New Roman" w:cs="Times New Roman"/>
                <w:b/>
                <w:bCs/>
                <w:sz w:val="24"/>
                <w:szCs w:val="24"/>
              </w:rPr>
            </w:pPr>
          </w:p>
        </w:tc>
      </w:tr>
      <w:tr w:rsidR="00D802AC" w14:paraId="63B5B512" w14:textId="77777777" w:rsidTr="00C52546">
        <w:tc>
          <w:tcPr>
            <w:tcW w:w="901" w:type="dxa"/>
            <w:tcBorders>
              <w:top w:val="single" w:sz="4" w:space="0" w:color="000000"/>
              <w:left w:val="single" w:sz="4" w:space="0" w:color="000000"/>
              <w:bottom w:val="single" w:sz="4" w:space="0" w:color="000000"/>
              <w:right w:val="single" w:sz="4" w:space="0" w:color="000000"/>
            </w:tcBorders>
          </w:tcPr>
          <w:p w14:paraId="29ABB160" w14:textId="77777777" w:rsidR="00D802AC" w:rsidRDefault="00D802AC" w:rsidP="00C52546">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06C7E" w14:textId="77777777" w:rsidR="00D802AC" w:rsidRDefault="00D802AC" w:rsidP="00C52546">
            <w:pPr>
              <w:pStyle w:val="NoSpacing"/>
              <w:jc w:val="both"/>
              <w:rPr>
                <w:rFonts w:ascii="Times New Roman" w:hAnsi="Times New Roman" w:cs="Times New Roman"/>
                <w:sz w:val="24"/>
                <w:szCs w:val="24"/>
                <w:lang w:eastAsia="en-US"/>
              </w:rPr>
            </w:pPr>
            <w:r w:rsidRPr="000271F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EF598" w14:textId="77777777" w:rsidR="00D802AC" w:rsidRPr="000271F8" w:rsidRDefault="00D802AC" w:rsidP="00C52546">
            <w:pPr>
              <w:pStyle w:val="NoSpacing"/>
              <w:jc w:val="both"/>
              <w:rPr>
                <w:rFonts w:ascii="Times New Roman" w:eastAsia="Yu Mincho" w:hAnsi="Times New Roman" w:cs="Times New Roman"/>
                <w:b/>
                <w:bCs/>
                <w:sz w:val="24"/>
                <w:szCs w:val="24"/>
              </w:rPr>
            </w:pPr>
            <w:r w:rsidRPr="000271F8">
              <w:rPr>
                <w:rFonts w:ascii="Times New Roman" w:eastAsia="Yu Mincho" w:hAnsi="Times New Roman" w:cs="Times New Roman"/>
                <w:b/>
                <w:bCs/>
                <w:sz w:val="24"/>
                <w:szCs w:val="24"/>
              </w:rPr>
              <w:t>VPĮ 46 straipsnio 2¹ dalis</w:t>
            </w:r>
          </w:p>
          <w:p w14:paraId="6FF07732" w14:textId="77777777" w:rsidR="00D802AC" w:rsidRPr="00A70BC4" w:rsidRDefault="00D802AC" w:rsidP="00C52546">
            <w:pPr>
              <w:pStyle w:val="NoSpacing"/>
              <w:jc w:val="both"/>
              <w:rPr>
                <w:rFonts w:ascii="Verdana" w:eastAsia="Yu Mincho" w:hAnsi="Verdana" w:cs="Arial"/>
                <w:b/>
                <w:bCs/>
                <w:color w:val="FFC000"/>
                <w:sz w:val="22"/>
                <w:szCs w:val="22"/>
              </w:rPr>
            </w:pPr>
          </w:p>
          <w:p w14:paraId="7719B518" w14:textId="77777777" w:rsidR="00D802AC" w:rsidRDefault="00D802AC" w:rsidP="00C52546">
            <w:pPr>
              <w:pStyle w:val="NoSpacing"/>
              <w:jc w:val="both"/>
              <w:rPr>
                <w:rFonts w:ascii="Times New Roman" w:eastAsia="Yu Mincho" w:hAnsi="Times New Roman" w:cs="Times New Roman"/>
                <w:b/>
                <w:bCs/>
                <w:sz w:val="24"/>
                <w:szCs w:val="24"/>
                <w:lang w:eastAsia="en-US"/>
              </w:rPr>
            </w:pPr>
            <w:r w:rsidRPr="000271F8">
              <w:rPr>
                <w:rFonts w:ascii="Times New Roman" w:eastAsia="Arial" w:hAnsi="Times New Roman" w:cs="Times New Roman"/>
                <w:sz w:val="24"/>
                <w:szCs w:val="24"/>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55B45" w14:textId="77777777" w:rsidR="00D802AC" w:rsidRPr="000271F8" w:rsidRDefault="00D802AC" w:rsidP="00C52546">
            <w:pPr>
              <w:pStyle w:val="NoSpacing"/>
              <w:jc w:val="both"/>
              <w:rPr>
                <w:rFonts w:ascii="Times New Roman" w:eastAsia="Arial" w:hAnsi="Times New Roman" w:cs="Times New Roman"/>
                <w:sz w:val="24"/>
                <w:szCs w:val="24"/>
              </w:rPr>
            </w:pPr>
            <w:r w:rsidRPr="000271F8">
              <w:rPr>
                <w:rFonts w:ascii="Times New Roman" w:eastAsia="Arial" w:hAnsi="Times New Roman" w:cs="Times New Roman"/>
                <w:sz w:val="24"/>
                <w:szCs w:val="24"/>
              </w:rPr>
              <w:t>Iš Lietuvoje įsteigtų subjektų įrodančių dokumentų nereikalaujama. Užtenka pateikto EBVPD.</w:t>
            </w:r>
          </w:p>
          <w:p w14:paraId="6FCB4227" w14:textId="77777777" w:rsidR="00D802AC" w:rsidRDefault="00D802AC" w:rsidP="00C52546">
            <w:pPr>
              <w:pStyle w:val="NoSpacing"/>
              <w:jc w:val="both"/>
              <w:rPr>
                <w:rFonts w:ascii="Times New Roman" w:hAnsi="Times New Roman" w:cs="Times New Roman"/>
                <w:sz w:val="24"/>
                <w:szCs w:val="24"/>
                <w:lang w:eastAsia="en-US"/>
              </w:rPr>
            </w:pPr>
          </w:p>
        </w:tc>
      </w:tr>
      <w:tr w:rsidR="00D802AC" w14:paraId="52C71765" w14:textId="77777777" w:rsidTr="00C52546">
        <w:tc>
          <w:tcPr>
            <w:tcW w:w="901" w:type="dxa"/>
            <w:tcBorders>
              <w:top w:val="single" w:sz="4" w:space="0" w:color="000000"/>
              <w:left w:val="single" w:sz="4" w:space="0" w:color="000000"/>
              <w:bottom w:val="single" w:sz="4" w:space="0" w:color="000000"/>
              <w:right w:val="single" w:sz="4" w:space="0" w:color="000000"/>
            </w:tcBorders>
          </w:tcPr>
          <w:p w14:paraId="4CF06AC0" w14:textId="77777777" w:rsidR="00D802AC" w:rsidRDefault="00D802AC" w:rsidP="00C52546">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3E3C2137"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Pr>
                <w:rFonts w:ascii="Times New Roman" w:hAnsi="Times New Roman" w:cs="Times New Roman"/>
                <w:sz w:val="24"/>
                <w:szCs w:val="24"/>
                <w:lang w:eastAsia="en-US"/>
              </w:rPr>
              <w:lastRenderedPageBreak/>
              <w:t xml:space="preserve">dalies 1 ir 3 punktuose, arba perkančioji organizacija turi kitų įrodymų apie šių įsipareigojimų nevykdymą. </w:t>
            </w:r>
          </w:p>
          <w:p w14:paraId="23D3102D" w14:textId="77777777" w:rsidR="00D802AC" w:rsidRDefault="00D802AC" w:rsidP="00C52546">
            <w:pPr>
              <w:pStyle w:val="NoSpacing"/>
              <w:jc w:val="both"/>
              <w:rPr>
                <w:rFonts w:ascii="Times New Roman" w:hAnsi="Times New Roman" w:cs="Times New Roman"/>
                <w:b/>
                <w:bCs/>
                <w:sz w:val="24"/>
                <w:szCs w:val="24"/>
                <w:lang w:eastAsia="en-US"/>
              </w:rPr>
            </w:pPr>
          </w:p>
          <w:p w14:paraId="732055FA"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3A8F4A89" w14:textId="77777777" w:rsidR="00D802AC" w:rsidRDefault="00D802AC" w:rsidP="00C52546">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62B4735" w14:textId="77777777" w:rsidR="00D802AC" w:rsidRDefault="00D802AC" w:rsidP="00C52546">
            <w:pPr>
              <w:pStyle w:val="NoSpacing"/>
              <w:jc w:val="both"/>
              <w:rPr>
                <w:rFonts w:ascii="Times New Roman" w:hAnsi="Times New Roman" w:cs="Times New Roman"/>
                <w:b/>
                <w:bCs/>
                <w:sz w:val="24"/>
                <w:szCs w:val="24"/>
                <w:lang w:eastAsia="en-US"/>
              </w:rPr>
            </w:pPr>
          </w:p>
          <w:p w14:paraId="65578322"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EA91C"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09BA7762"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1) tiekėjas yra įsipareigojęs sumokėti mokesčius, įskaitant socialinio draudimo įmokas ir dėl to laikomas jau įvykdžiusiu </w:t>
            </w:r>
            <w:r>
              <w:rPr>
                <w:rFonts w:ascii="Times New Roman" w:hAnsi="Times New Roman" w:cs="Times New Roman"/>
                <w:bCs/>
                <w:sz w:val="24"/>
                <w:szCs w:val="24"/>
                <w:lang w:eastAsia="en-US"/>
              </w:rPr>
              <w:lastRenderedPageBreak/>
              <w:t>šioje dalyje nurodytus įsipareigojimus;</w:t>
            </w:r>
          </w:p>
          <w:p w14:paraId="5182A6C5"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1C44A7F0" w14:textId="77777777" w:rsidR="00D802AC" w:rsidRDefault="00D802AC" w:rsidP="00C52546">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0" w:type="dxa"/>
            <w:tcBorders>
              <w:top w:val="single" w:sz="4" w:space="0" w:color="000000"/>
              <w:left w:val="single" w:sz="4" w:space="0" w:color="000000"/>
              <w:bottom w:val="single" w:sz="4" w:space="0" w:color="000000"/>
              <w:right w:val="single" w:sz="4" w:space="0" w:color="000000"/>
            </w:tcBorders>
          </w:tcPr>
          <w:p w14:paraId="10EB69E6"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324A4983" w14:textId="77777777" w:rsidR="00D802AC" w:rsidRDefault="00D802AC" w:rsidP="00C52546">
            <w:pPr>
              <w:pStyle w:val="NoSpacing"/>
              <w:jc w:val="both"/>
              <w:rPr>
                <w:rFonts w:ascii="Times New Roman" w:eastAsia="Arial" w:hAnsi="Times New Roman" w:cs="Times New Roman"/>
                <w:sz w:val="24"/>
                <w:szCs w:val="24"/>
              </w:rPr>
            </w:pPr>
          </w:p>
          <w:p w14:paraId="66F2FFD4" w14:textId="77777777" w:rsidR="00D802AC" w:rsidRDefault="00D802AC" w:rsidP="00C52546">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Pr>
          <w:p w14:paraId="134D4EAC"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17CFCA1E" w14:textId="77777777" w:rsidR="00D802AC" w:rsidRDefault="00D802AC" w:rsidP="00C52546">
            <w:pPr>
              <w:pStyle w:val="NoSpacing"/>
              <w:jc w:val="both"/>
              <w:rPr>
                <w:rFonts w:ascii="Times New Roman" w:hAnsi="Times New Roman" w:cs="Times New Roman"/>
                <w:b/>
                <w:bCs/>
                <w:sz w:val="24"/>
                <w:szCs w:val="24"/>
              </w:rPr>
            </w:pPr>
          </w:p>
          <w:p w14:paraId="1989AC21" w14:textId="77777777" w:rsidR="00D802AC" w:rsidRDefault="00D802AC" w:rsidP="00C52546">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išrašo iš teismo sprendimo (jei toks yra) arba Valstybinės mokesčių inspekcijos </w:t>
            </w:r>
            <w:r>
              <w:rPr>
                <w:rFonts w:ascii="Times New Roman" w:hAnsi="Times New Roman" w:cs="Times New Roman"/>
                <w:sz w:val="24"/>
                <w:szCs w:val="24"/>
              </w:rPr>
              <w:lastRenderedPageBreak/>
              <w:t>prie Lietuvos Respublikos finansų ministerijos išduoto dokumento,</w:t>
            </w:r>
          </w:p>
          <w:p w14:paraId="519D2F8D" w14:textId="77777777" w:rsidR="00D802AC" w:rsidRDefault="00D802AC" w:rsidP="00C52546">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6360B98" w14:textId="77777777" w:rsidR="00D802AC" w:rsidRDefault="00D802AC" w:rsidP="00C52546">
            <w:pPr>
              <w:pStyle w:val="NoSpacing"/>
              <w:jc w:val="both"/>
              <w:rPr>
                <w:rFonts w:ascii="Times New Roman" w:hAnsi="Times New Roman" w:cs="Times New Roman"/>
                <w:sz w:val="24"/>
                <w:szCs w:val="24"/>
              </w:rPr>
            </w:pPr>
          </w:p>
          <w:p w14:paraId="326771C1"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583C10B" w14:textId="77777777" w:rsidR="00D802AC" w:rsidRDefault="00D802AC" w:rsidP="00C52546">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6A91AB38" w14:textId="77777777" w:rsidR="00D802AC" w:rsidRDefault="00D802AC" w:rsidP="00C52546">
            <w:pPr>
              <w:pStyle w:val="NoSpacing"/>
              <w:jc w:val="both"/>
              <w:rPr>
                <w:rFonts w:ascii="Times New Roman" w:eastAsia="Yu Mincho" w:hAnsi="Times New Roman" w:cs="Times New Roman"/>
                <w:sz w:val="24"/>
                <w:szCs w:val="24"/>
              </w:rPr>
            </w:pPr>
          </w:p>
          <w:p w14:paraId="71627695" w14:textId="77777777" w:rsidR="00D802AC" w:rsidRDefault="00D802AC" w:rsidP="00C52546">
            <w:pPr>
              <w:pStyle w:val="NoSpacing"/>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Pr>
                <w:rFonts w:ascii="Times New Roman" w:hAnsi="Times New Roman" w:cs="Times New Roman"/>
                <w:i/>
                <w:iCs/>
                <w:color w:val="000000" w:themeColor="text1"/>
                <w:sz w:val="24"/>
                <w:szCs w:val="24"/>
              </w:rPr>
              <w:lastRenderedPageBreak/>
              <w:t xml:space="preserve">skaičiuojant atgal nuo 2022-10-14. </w:t>
            </w:r>
          </w:p>
          <w:p w14:paraId="696C19E7" w14:textId="77777777" w:rsidR="00D802AC" w:rsidRDefault="00D802AC" w:rsidP="00C52546">
            <w:pPr>
              <w:pStyle w:val="NoSpacing"/>
              <w:jc w:val="both"/>
              <w:rPr>
                <w:rFonts w:ascii="Times New Roman" w:hAnsi="Times New Roman" w:cs="Times New Roman"/>
                <w:i/>
                <w:iCs/>
                <w:color w:val="7030A0"/>
                <w:sz w:val="24"/>
                <w:szCs w:val="24"/>
              </w:rPr>
            </w:pPr>
          </w:p>
          <w:p w14:paraId="732AA2C8"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B3DA20" w14:textId="77777777" w:rsidR="00D802AC" w:rsidRDefault="00D802AC" w:rsidP="00C52546">
            <w:pPr>
              <w:pStyle w:val="NoSpacing"/>
              <w:jc w:val="both"/>
              <w:rPr>
                <w:rFonts w:ascii="Times New Roman" w:hAnsi="Times New Roman" w:cs="Times New Roman"/>
                <w:b/>
                <w:bCs/>
                <w:sz w:val="24"/>
                <w:szCs w:val="24"/>
              </w:rPr>
            </w:pPr>
          </w:p>
          <w:p w14:paraId="1FC3E70D"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3983A701" w14:textId="77777777" w:rsidR="00D802AC" w:rsidRDefault="00D802AC" w:rsidP="00C52546">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0AAA9D92" w14:textId="77777777" w:rsidR="00D802AC" w:rsidRDefault="00D802AC" w:rsidP="00C52546">
            <w:pPr>
              <w:pStyle w:val="NoSpacing"/>
              <w:jc w:val="both"/>
              <w:rPr>
                <w:rFonts w:ascii="Times New Roman" w:hAnsi="Times New Roman" w:cs="Times New Roman"/>
                <w:b/>
                <w:bCs/>
                <w:sz w:val="24"/>
                <w:szCs w:val="24"/>
              </w:rPr>
            </w:pPr>
          </w:p>
          <w:p w14:paraId="4E6B9319"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Pr>
                <w:rFonts w:ascii="Times New Roman" w:hAnsi="Times New Roman" w:cs="Times New Roman"/>
                <w:sz w:val="24"/>
                <w:szCs w:val="24"/>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F7149B" w14:textId="77777777" w:rsidR="00D802AC" w:rsidRDefault="00D802AC" w:rsidP="00C52546">
            <w:pPr>
              <w:pStyle w:val="NoSpacing"/>
              <w:jc w:val="both"/>
              <w:rPr>
                <w:rFonts w:ascii="Times New Roman" w:hAnsi="Times New Roman" w:cs="Times New Roman"/>
                <w:b/>
                <w:bCs/>
                <w:sz w:val="24"/>
                <w:szCs w:val="24"/>
              </w:rPr>
            </w:pPr>
          </w:p>
          <w:p w14:paraId="14DE2EB7"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B2E2FF" w14:textId="77777777" w:rsidR="00D802AC" w:rsidRDefault="00D802AC" w:rsidP="00C52546">
            <w:pPr>
              <w:pStyle w:val="NoSpacing"/>
              <w:jc w:val="both"/>
              <w:rPr>
                <w:rFonts w:ascii="Times New Roman" w:hAnsi="Times New Roman" w:cs="Times New Roman"/>
                <w:b/>
                <w:bCs/>
                <w:sz w:val="24"/>
                <w:szCs w:val="24"/>
              </w:rPr>
            </w:pPr>
          </w:p>
          <w:p w14:paraId="2BBB132D"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2DB6436" w14:textId="77777777" w:rsidR="00D802AC" w:rsidRDefault="00D802AC" w:rsidP="00C52546">
            <w:pPr>
              <w:pStyle w:val="NoSpacing"/>
              <w:numPr>
                <w:ilvl w:val="0"/>
                <w:numId w:val="13"/>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75A054AA" w14:textId="77777777" w:rsidR="00D802AC" w:rsidRDefault="00D802AC" w:rsidP="00C52546">
            <w:pPr>
              <w:pStyle w:val="NoSpacing"/>
              <w:jc w:val="both"/>
              <w:rPr>
                <w:rFonts w:ascii="Times New Roman" w:hAnsi="Times New Roman" w:cs="Times New Roman"/>
                <w:b/>
                <w:bCs/>
                <w:sz w:val="24"/>
                <w:szCs w:val="24"/>
              </w:rPr>
            </w:pPr>
          </w:p>
          <w:p w14:paraId="22DCF0ED" w14:textId="77777777" w:rsidR="00D802AC" w:rsidRDefault="00D802AC" w:rsidP="00C52546">
            <w:pPr>
              <w:pStyle w:val="NoSpacing"/>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 xml:space="preserve">tos dienos, kai tiekėjas perkančiosios organizacijos </w:t>
            </w:r>
            <w:r>
              <w:rPr>
                <w:rFonts w:ascii="Times New Roman" w:eastAsia="Times New Roman" w:hAnsi="Times New Roman" w:cs="Times New Roman"/>
                <w:i/>
                <w:iCs/>
                <w:sz w:val="24"/>
                <w:szCs w:val="24"/>
              </w:rPr>
              <w:lastRenderedPageBreak/>
              <w:t>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1136E9F" w14:textId="77777777" w:rsidR="00D802AC" w:rsidRDefault="00D802AC" w:rsidP="00C52546">
            <w:pPr>
              <w:pStyle w:val="NoSpacing"/>
              <w:jc w:val="both"/>
              <w:rPr>
                <w:rFonts w:ascii="Times New Roman" w:hAnsi="Times New Roman" w:cs="Times New Roman"/>
                <w:b/>
                <w:bCs/>
                <w:sz w:val="24"/>
                <w:szCs w:val="24"/>
              </w:rPr>
            </w:pPr>
          </w:p>
          <w:p w14:paraId="318777EB"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104804" w14:textId="77777777" w:rsidR="00D802AC" w:rsidRDefault="00D802AC" w:rsidP="00C52546">
            <w:pPr>
              <w:pStyle w:val="NoSpacing"/>
              <w:jc w:val="both"/>
              <w:rPr>
                <w:rFonts w:ascii="Times New Roman" w:hAnsi="Times New Roman" w:cs="Times New Roman"/>
                <w:sz w:val="24"/>
                <w:szCs w:val="24"/>
              </w:rPr>
            </w:pPr>
          </w:p>
          <w:p w14:paraId="4CA78C88" w14:textId="77777777" w:rsidR="00D802AC" w:rsidRDefault="00D802AC" w:rsidP="00C52546">
            <w:pPr>
              <w:pStyle w:val="NoSpacing"/>
              <w:jc w:val="both"/>
              <w:rPr>
                <w:rFonts w:ascii="Times New Roman" w:hAnsi="Times New Roman" w:cs="Times New Roman"/>
                <w:b/>
                <w:bCs/>
                <w:sz w:val="24"/>
                <w:szCs w:val="24"/>
              </w:rPr>
            </w:pPr>
            <w:bookmarkStart w:id="51" w:name="_Hlk90887843"/>
            <w:bookmarkEnd w:id="51"/>
          </w:p>
        </w:tc>
      </w:tr>
      <w:tr w:rsidR="00D802AC" w14:paraId="0CCEAF64" w14:textId="77777777" w:rsidTr="00C52546">
        <w:tc>
          <w:tcPr>
            <w:tcW w:w="901" w:type="dxa"/>
            <w:tcBorders>
              <w:top w:val="single" w:sz="4" w:space="0" w:color="000000"/>
              <w:left w:val="single" w:sz="4" w:space="0" w:color="000000"/>
              <w:bottom w:val="single" w:sz="4" w:space="0" w:color="000000"/>
              <w:right w:val="single" w:sz="4" w:space="0" w:color="000000"/>
            </w:tcBorders>
          </w:tcPr>
          <w:p w14:paraId="3AD95D4D" w14:textId="77777777" w:rsidR="00D802AC" w:rsidRDefault="00D802AC" w:rsidP="00C52546">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3FDD241F"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0" w:type="dxa"/>
            <w:tcBorders>
              <w:top w:val="single" w:sz="4" w:space="0" w:color="000000"/>
              <w:left w:val="single" w:sz="4" w:space="0" w:color="000000"/>
              <w:bottom w:val="single" w:sz="4" w:space="0" w:color="000000"/>
              <w:right w:val="single" w:sz="4" w:space="0" w:color="000000"/>
            </w:tcBorders>
          </w:tcPr>
          <w:p w14:paraId="21BF883D"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4BDA50DE" w14:textId="77777777" w:rsidR="00D802AC" w:rsidRDefault="00D802AC" w:rsidP="00C52546">
            <w:pPr>
              <w:pStyle w:val="NoSpacing"/>
              <w:jc w:val="both"/>
              <w:rPr>
                <w:rFonts w:ascii="Times New Roman" w:eastAsia="Yu Mincho" w:hAnsi="Times New Roman" w:cs="Times New Roman"/>
                <w:sz w:val="24"/>
                <w:szCs w:val="24"/>
              </w:rPr>
            </w:pPr>
          </w:p>
          <w:p w14:paraId="115D4425" w14:textId="77777777" w:rsidR="00D802AC" w:rsidRDefault="00D802AC" w:rsidP="00C52546">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261" w:type="dxa"/>
            <w:tcBorders>
              <w:top w:val="single" w:sz="4" w:space="0" w:color="000000"/>
              <w:left w:val="single" w:sz="4" w:space="0" w:color="000000"/>
              <w:bottom w:val="single" w:sz="4" w:space="0" w:color="000000"/>
              <w:right w:val="single" w:sz="4" w:space="0" w:color="000000"/>
            </w:tcBorders>
          </w:tcPr>
          <w:p w14:paraId="420BFDB5" w14:textId="77777777" w:rsidR="00D802AC" w:rsidRDefault="00D802AC" w:rsidP="00C5254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110E06B" w14:textId="77777777" w:rsidR="00D802AC" w:rsidRDefault="00D802AC" w:rsidP="00C52546">
            <w:pPr>
              <w:pStyle w:val="NoSpacing"/>
              <w:jc w:val="both"/>
              <w:rPr>
                <w:rFonts w:ascii="Times New Roman" w:hAnsi="Times New Roman" w:cs="Times New Roman"/>
                <w:bCs/>
                <w:iCs/>
                <w:sz w:val="24"/>
                <w:szCs w:val="24"/>
                <w:lang w:eastAsia="en-US"/>
              </w:rPr>
            </w:pPr>
          </w:p>
          <w:p w14:paraId="5F7E56A4" w14:textId="77777777" w:rsidR="00D802AC" w:rsidRDefault="00D802AC" w:rsidP="00C52546">
            <w:pPr>
              <w:pStyle w:val="NoSpacing"/>
              <w:jc w:val="both"/>
              <w:rPr>
                <w:rFonts w:ascii="Times New Roman" w:hAnsi="Times New Roman" w:cs="Times New Roman"/>
                <w:b/>
                <w:bCs/>
                <w:iCs/>
                <w:sz w:val="24"/>
                <w:szCs w:val="24"/>
                <w:lang w:eastAsia="en-US"/>
              </w:rPr>
            </w:pPr>
          </w:p>
        </w:tc>
      </w:tr>
      <w:tr w:rsidR="00D802AC" w14:paraId="4266F1E5" w14:textId="77777777" w:rsidTr="00C52546">
        <w:tc>
          <w:tcPr>
            <w:tcW w:w="901" w:type="dxa"/>
            <w:tcBorders>
              <w:top w:val="single" w:sz="4" w:space="0" w:color="000000"/>
              <w:left w:val="single" w:sz="4" w:space="0" w:color="000000"/>
              <w:bottom w:val="single" w:sz="4" w:space="0" w:color="000000"/>
              <w:right w:val="single" w:sz="4" w:space="0" w:color="000000"/>
            </w:tcBorders>
          </w:tcPr>
          <w:p w14:paraId="702B52B0" w14:textId="77777777" w:rsidR="00D802AC" w:rsidRDefault="00D802AC" w:rsidP="00C52546">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49100F17"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1FC797"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0" w:type="dxa"/>
            <w:tcBorders>
              <w:top w:val="single" w:sz="4" w:space="0" w:color="000000"/>
              <w:left w:val="single" w:sz="4" w:space="0" w:color="000000"/>
              <w:bottom w:val="single" w:sz="4" w:space="0" w:color="000000"/>
              <w:right w:val="single" w:sz="4" w:space="0" w:color="000000"/>
            </w:tcBorders>
          </w:tcPr>
          <w:p w14:paraId="4638A45A"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0605E8E4" w14:textId="77777777" w:rsidR="00D802AC" w:rsidRDefault="00D802AC" w:rsidP="00C52546">
            <w:pPr>
              <w:pStyle w:val="NoSpacing"/>
              <w:jc w:val="both"/>
              <w:rPr>
                <w:rFonts w:ascii="Times New Roman" w:eastAsia="Yu Mincho" w:hAnsi="Times New Roman" w:cs="Times New Roman"/>
                <w:sz w:val="24"/>
                <w:szCs w:val="24"/>
              </w:rPr>
            </w:pPr>
          </w:p>
          <w:p w14:paraId="2BC41E4A" w14:textId="77777777" w:rsidR="00D802AC" w:rsidRDefault="00D802AC" w:rsidP="00C52546">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261" w:type="dxa"/>
            <w:tcBorders>
              <w:top w:val="single" w:sz="4" w:space="0" w:color="000000"/>
              <w:left w:val="single" w:sz="4" w:space="0" w:color="000000"/>
              <w:bottom w:val="single" w:sz="4" w:space="0" w:color="000000"/>
              <w:right w:val="single" w:sz="4" w:space="0" w:color="000000"/>
            </w:tcBorders>
          </w:tcPr>
          <w:p w14:paraId="1DCABDD9" w14:textId="77777777" w:rsidR="00D802AC" w:rsidRDefault="00D802AC" w:rsidP="00C5254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5E1F3D2" w14:textId="77777777" w:rsidR="00D802AC" w:rsidRDefault="00D802AC" w:rsidP="00C52546">
            <w:pPr>
              <w:pStyle w:val="NoSpacing"/>
              <w:jc w:val="both"/>
              <w:rPr>
                <w:rFonts w:ascii="Times New Roman" w:hAnsi="Times New Roman" w:cs="Times New Roman"/>
                <w:bCs/>
                <w:iCs/>
                <w:sz w:val="24"/>
                <w:szCs w:val="24"/>
                <w:lang w:eastAsia="en-US"/>
              </w:rPr>
            </w:pPr>
          </w:p>
          <w:p w14:paraId="4853656D" w14:textId="77777777" w:rsidR="00D802AC" w:rsidRDefault="00D802AC" w:rsidP="00C52546">
            <w:pPr>
              <w:pStyle w:val="NoSpacing"/>
              <w:jc w:val="both"/>
              <w:rPr>
                <w:rFonts w:ascii="Times New Roman" w:hAnsi="Times New Roman" w:cs="Times New Roman"/>
                <w:b/>
                <w:bCs/>
                <w:iCs/>
                <w:sz w:val="24"/>
                <w:szCs w:val="24"/>
                <w:lang w:eastAsia="en-US"/>
              </w:rPr>
            </w:pPr>
          </w:p>
        </w:tc>
      </w:tr>
      <w:tr w:rsidR="00D802AC" w14:paraId="347BD80A" w14:textId="77777777" w:rsidTr="00C52546">
        <w:tc>
          <w:tcPr>
            <w:tcW w:w="901" w:type="dxa"/>
            <w:tcBorders>
              <w:top w:val="single" w:sz="4" w:space="0" w:color="000000"/>
              <w:left w:val="single" w:sz="4" w:space="0" w:color="000000"/>
              <w:bottom w:val="single" w:sz="4" w:space="0" w:color="000000"/>
              <w:right w:val="single" w:sz="4" w:space="0" w:color="000000"/>
            </w:tcBorders>
          </w:tcPr>
          <w:p w14:paraId="025ABC3B" w14:textId="77777777" w:rsidR="00D802AC" w:rsidRDefault="00D802AC" w:rsidP="00C52546">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6DF3D555"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Pažeista konkurencija, kaip nustatyta VPĮ 27 straipsnio 3 ir 4 </w:t>
            </w:r>
            <w:r>
              <w:rPr>
                <w:rFonts w:ascii="Times New Roman" w:hAnsi="Times New Roman" w:cs="Times New Roman"/>
                <w:sz w:val="24"/>
                <w:szCs w:val="24"/>
              </w:rPr>
              <w:lastRenderedPageBreak/>
              <w:t>dalyse, ir atitinkamos padėties negalima ištaisyti.</w:t>
            </w:r>
          </w:p>
        </w:tc>
        <w:tc>
          <w:tcPr>
            <w:tcW w:w="2550" w:type="dxa"/>
            <w:tcBorders>
              <w:top w:val="single" w:sz="4" w:space="0" w:color="000000"/>
              <w:left w:val="single" w:sz="4" w:space="0" w:color="000000"/>
              <w:bottom w:val="single" w:sz="4" w:space="0" w:color="000000"/>
              <w:right w:val="single" w:sz="4" w:space="0" w:color="000000"/>
            </w:tcBorders>
          </w:tcPr>
          <w:p w14:paraId="3E4C1D09"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3 punktas</w:t>
            </w:r>
          </w:p>
          <w:p w14:paraId="0902B61E" w14:textId="77777777" w:rsidR="00D802AC" w:rsidRDefault="00D802AC" w:rsidP="00C52546">
            <w:pPr>
              <w:pStyle w:val="NoSpacing"/>
              <w:jc w:val="both"/>
              <w:rPr>
                <w:rFonts w:ascii="Times New Roman" w:eastAsia="Yu Mincho" w:hAnsi="Times New Roman" w:cs="Times New Roman"/>
                <w:sz w:val="24"/>
                <w:szCs w:val="24"/>
              </w:rPr>
            </w:pPr>
          </w:p>
          <w:p w14:paraId="48115A31" w14:textId="77777777" w:rsidR="00D802AC" w:rsidRDefault="00D802AC" w:rsidP="00C52546">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r>
              <w:rPr>
                <w:rFonts w:ascii="Times New Roman" w:eastAsia="Yu Mincho" w:hAnsi="Times New Roman" w:cs="Times New Roman"/>
                <w:sz w:val="24"/>
                <w:szCs w:val="24"/>
                <w:lang w:eastAsia="en-US"/>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CBDD39B" w14:textId="77777777" w:rsidR="00D802AC" w:rsidRDefault="00D802AC" w:rsidP="00C5254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Iš Lietuvoje įsteigtų subjektų įrodančių dokumentų </w:t>
            </w:r>
            <w:r>
              <w:rPr>
                <w:rFonts w:ascii="Times New Roman" w:hAnsi="Times New Roman" w:cs="Times New Roman"/>
                <w:sz w:val="24"/>
                <w:szCs w:val="24"/>
                <w:lang w:eastAsia="en-US"/>
              </w:rPr>
              <w:lastRenderedPageBreak/>
              <w:t>nereikalaujama. Užtenka pateikto EBVPD.</w:t>
            </w:r>
          </w:p>
          <w:p w14:paraId="796BB7EC" w14:textId="77777777" w:rsidR="00D802AC" w:rsidRDefault="00D802AC" w:rsidP="00C52546">
            <w:pPr>
              <w:pStyle w:val="NoSpacing"/>
              <w:jc w:val="both"/>
              <w:rPr>
                <w:rFonts w:ascii="Times New Roman" w:hAnsi="Times New Roman" w:cs="Times New Roman"/>
                <w:b/>
                <w:bCs/>
                <w:iCs/>
                <w:sz w:val="24"/>
                <w:szCs w:val="24"/>
                <w:lang w:eastAsia="en-US"/>
              </w:rPr>
            </w:pPr>
          </w:p>
        </w:tc>
      </w:tr>
      <w:tr w:rsidR="00D802AC" w14:paraId="37A2DAAB" w14:textId="77777777" w:rsidTr="00C52546">
        <w:tc>
          <w:tcPr>
            <w:tcW w:w="901" w:type="dxa"/>
            <w:tcBorders>
              <w:top w:val="single" w:sz="4" w:space="0" w:color="000000"/>
              <w:left w:val="single" w:sz="4" w:space="0" w:color="000000"/>
              <w:bottom w:val="single" w:sz="4" w:space="0" w:color="000000"/>
              <w:right w:val="single" w:sz="4" w:space="0" w:color="000000"/>
            </w:tcBorders>
          </w:tcPr>
          <w:p w14:paraId="0E1BC27D" w14:textId="77777777" w:rsidR="00D802AC" w:rsidRDefault="00D802AC" w:rsidP="00C52546">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5A00FA7E"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969FBE" w14:textId="77777777" w:rsidR="00D802AC" w:rsidRDefault="00D802AC" w:rsidP="00C52546">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7B326A" w14:textId="77777777" w:rsidR="00D802AC" w:rsidRDefault="00D802AC" w:rsidP="00C52546">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w:t>
            </w:r>
            <w:r>
              <w:rPr>
                <w:rFonts w:ascii="Times New Roman" w:hAnsi="Times New Roman" w:cs="Times New Roman"/>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0" w:type="dxa"/>
            <w:tcBorders>
              <w:top w:val="single" w:sz="4" w:space="0" w:color="000000"/>
              <w:left w:val="single" w:sz="4" w:space="0" w:color="000000"/>
              <w:bottom w:val="single" w:sz="4" w:space="0" w:color="000000"/>
              <w:right w:val="single" w:sz="4" w:space="0" w:color="000000"/>
            </w:tcBorders>
          </w:tcPr>
          <w:p w14:paraId="6C49BFAE"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644B78BC" w14:textId="77777777" w:rsidR="00D802AC" w:rsidRDefault="00D802AC" w:rsidP="00C52546">
            <w:pPr>
              <w:pStyle w:val="NoSpacing"/>
              <w:jc w:val="both"/>
              <w:rPr>
                <w:rFonts w:ascii="Times New Roman" w:eastAsia="Yu Mincho" w:hAnsi="Times New Roman" w:cs="Times New Roman"/>
                <w:sz w:val="24"/>
                <w:szCs w:val="24"/>
              </w:rPr>
            </w:pPr>
          </w:p>
          <w:p w14:paraId="3E63AE52" w14:textId="77777777" w:rsidR="00D802AC" w:rsidRDefault="00D802AC" w:rsidP="00C52546">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11235A75" w14:textId="77777777" w:rsidR="00D802AC" w:rsidRDefault="00D802AC" w:rsidP="00C5254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451E5BE" w14:textId="77777777" w:rsidR="00D802AC" w:rsidRDefault="00D802AC" w:rsidP="00C52546">
            <w:pPr>
              <w:pStyle w:val="NoSpacing"/>
              <w:jc w:val="both"/>
              <w:rPr>
                <w:rFonts w:ascii="Times New Roman" w:hAnsi="Times New Roman" w:cs="Times New Roman"/>
                <w:bCs/>
                <w:iCs/>
                <w:sz w:val="24"/>
                <w:szCs w:val="24"/>
                <w:lang w:eastAsia="en-US"/>
              </w:rPr>
            </w:pPr>
          </w:p>
          <w:p w14:paraId="24E75615" w14:textId="77777777" w:rsidR="00D802AC" w:rsidRDefault="00D802AC" w:rsidP="00C52546">
            <w:pPr>
              <w:pStyle w:val="NoSpacing"/>
              <w:jc w:val="both"/>
              <w:rPr>
                <w:rFonts w:ascii="Times New Roman" w:hAnsi="Times New Roman" w:cs="Times New Roman"/>
                <w:bCs/>
                <w:iCs/>
                <w:sz w:val="24"/>
                <w:szCs w:val="24"/>
                <w:lang w:eastAsia="en-US"/>
              </w:rPr>
            </w:pPr>
          </w:p>
          <w:p w14:paraId="59DE35F9"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C98333" w14:textId="77777777" w:rsidR="00D802AC" w:rsidRDefault="00D802AC" w:rsidP="00C52546">
            <w:pPr>
              <w:pStyle w:val="NoSpacing"/>
              <w:jc w:val="both"/>
              <w:rPr>
                <w:rFonts w:ascii="Times New Roman" w:hAnsi="Times New Roman" w:cs="Times New Roman"/>
                <w:b/>
                <w:bCs/>
                <w:sz w:val="24"/>
                <w:szCs w:val="24"/>
              </w:rPr>
            </w:pPr>
          </w:p>
          <w:p w14:paraId="19BB0B07" w14:textId="77777777" w:rsidR="00D802AC" w:rsidRDefault="00D802AC" w:rsidP="00C52546">
            <w:pPr>
              <w:pStyle w:val="NoSpacing"/>
              <w:jc w:val="both"/>
              <w:rPr>
                <w:rFonts w:ascii="Times New Roman" w:hAnsi="Times New Roman" w:cs="Times New Roman"/>
                <w:b/>
                <w:bCs/>
                <w:sz w:val="24"/>
                <w:szCs w:val="24"/>
              </w:rPr>
            </w:pPr>
            <w:hyperlink r:id="rId16" w:history="1">
              <w:r w:rsidRPr="000F20A6">
                <w:rPr>
                  <w:rFonts w:ascii="Segoe UI" w:hAnsi="Segoe UI" w:cs="Segoe UI"/>
                  <w:color w:val="0000FF"/>
                  <w:sz w:val="18"/>
                  <w:szCs w:val="18"/>
                  <w:u w:val="single"/>
                </w:rPr>
                <w:t>https://vpt.lrv.lt/lt/nuorodos/kiti-duomenys/powerbi/melaginga-informacija-pateikusiu-tiekeju-sarasas-3</w:t>
              </w:r>
            </w:hyperlink>
          </w:p>
        </w:tc>
      </w:tr>
      <w:tr w:rsidR="00D802AC" w14:paraId="32CA38F7" w14:textId="77777777" w:rsidTr="00C52546">
        <w:tc>
          <w:tcPr>
            <w:tcW w:w="901" w:type="dxa"/>
            <w:tcBorders>
              <w:top w:val="single" w:sz="4" w:space="0" w:color="000000"/>
              <w:left w:val="single" w:sz="4" w:space="0" w:color="000000"/>
              <w:bottom w:val="single" w:sz="4" w:space="0" w:color="000000"/>
              <w:right w:val="single" w:sz="4" w:space="0" w:color="000000"/>
            </w:tcBorders>
          </w:tcPr>
          <w:p w14:paraId="7DABA4C3" w14:textId="77777777" w:rsidR="00D802AC" w:rsidRDefault="00D802AC" w:rsidP="00C52546">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3CDCDA74"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0" w:type="dxa"/>
            <w:tcBorders>
              <w:top w:val="single" w:sz="4" w:space="0" w:color="000000"/>
              <w:left w:val="single" w:sz="4" w:space="0" w:color="000000"/>
              <w:bottom w:val="single" w:sz="4" w:space="0" w:color="000000"/>
              <w:right w:val="single" w:sz="4" w:space="0" w:color="000000"/>
            </w:tcBorders>
          </w:tcPr>
          <w:p w14:paraId="7FB579AA"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5 punktas</w:t>
            </w:r>
          </w:p>
          <w:p w14:paraId="700973AE" w14:textId="77777777" w:rsidR="00D802AC" w:rsidRDefault="00D802AC" w:rsidP="00C52546">
            <w:pPr>
              <w:pStyle w:val="NoSpacing"/>
              <w:jc w:val="both"/>
              <w:rPr>
                <w:rFonts w:ascii="Times New Roman" w:eastAsia="Yu Mincho" w:hAnsi="Times New Roman" w:cs="Times New Roman"/>
                <w:sz w:val="24"/>
                <w:szCs w:val="24"/>
              </w:rPr>
            </w:pPr>
          </w:p>
          <w:p w14:paraId="35A7BD0B" w14:textId="77777777" w:rsidR="00D802AC" w:rsidRDefault="00D802AC" w:rsidP="00C52546">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7F0C18F2" w14:textId="77777777" w:rsidR="00D802AC" w:rsidRDefault="00D802AC" w:rsidP="00C52546">
            <w:pPr>
              <w:pStyle w:val="NoSpacing"/>
              <w:jc w:val="both"/>
              <w:rPr>
                <w:rFonts w:ascii="Times New Roman" w:eastAsia="Yu Mincho" w:hAnsi="Times New Roman" w:cs="Times New Roman"/>
                <w:sz w:val="24"/>
                <w:szCs w:val="24"/>
                <w:lang w:eastAsia="en-US"/>
              </w:rPr>
            </w:pPr>
          </w:p>
          <w:p w14:paraId="0E2606D6" w14:textId="77777777" w:rsidR="00D802AC" w:rsidRDefault="00D802AC" w:rsidP="00C52546">
            <w:pPr>
              <w:pStyle w:val="NoSpacing"/>
              <w:jc w:val="both"/>
              <w:rPr>
                <w:rFonts w:ascii="Times New Roman" w:eastAsia="Yu Mincho" w:hAnsi="Times New Roman" w:cs="Times New Roman"/>
                <w:sz w:val="24"/>
                <w:szCs w:val="24"/>
                <w:lang w:eastAsia="en-US"/>
              </w:rPr>
            </w:pPr>
          </w:p>
        </w:tc>
        <w:tc>
          <w:tcPr>
            <w:tcW w:w="3261" w:type="dxa"/>
            <w:tcBorders>
              <w:top w:val="single" w:sz="4" w:space="0" w:color="000000"/>
              <w:left w:val="single" w:sz="4" w:space="0" w:color="000000"/>
              <w:bottom w:val="single" w:sz="4" w:space="0" w:color="000000"/>
              <w:right w:val="single" w:sz="4" w:space="0" w:color="000000"/>
            </w:tcBorders>
          </w:tcPr>
          <w:p w14:paraId="63E0EA3A" w14:textId="77777777" w:rsidR="00D802AC" w:rsidRDefault="00D802AC" w:rsidP="00C5254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6868C89" w14:textId="77777777" w:rsidR="00D802AC" w:rsidRDefault="00D802AC" w:rsidP="00C52546">
            <w:pPr>
              <w:pStyle w:val="NoSpacing"/>
              <w:jc w:val="both"/>
              <w:rPr>
                <w:rFonts w:ascii="Times New Roman" w:hAnsi="Times New Roman" w:cs="Times New Roman"/>
                <w:b/>
                <w:bCs/>
                <w:iCs/>
                <w:sz w:val="24"/>
                <w:szCs w:val="24"/>
                <w:lang w:eastAsia="en-US"/>
              </w:rPr>
            </w:pPr>
          </w:p>
        </w:tc>
      </w:tr>
      <w:tr w:rsidR="00D802AC" w14:paraId="29887883" w14:textId="77777777" w:rsidTr="00C52546">
        <w:tc>
          <w:tcPr>
            <w:tcW w:w="901" w:type="dxa"/>
            <w:tcBorders>
              <w:top w:val="single" w:sz="4" w:space="0" w:color="000000"/>
              <w:left w:val="single" w:sz="4" w:space="0" w:color="000000"/>
              <w:bottom w:val="single" w:sz="4" w:space="0" w:color="000000"/>
              <w:right w:val="single" w:sz="4" w:space="0" w:color="000000"/>
            </w:tcBorders>
          </w:tcPr>
          <w:p w14:paraId="12F8235D" w14:textId="77777777" w:rsidR="00D802AC" w:rsidRDefault="00D802AC" w:rsidP="00C52546">
            <w:pPr>
              <w:pStyle w:val="NoSpacing"/>
              <w:numPr>
                <w:ilvl w:val="0"/>
                <w:numId w:val="10"/>
              </w:numPr>
              <w:ind w:left="0" w:firstLine="0"/>
              <w:rPr>
                <w:rFonts w:ascii="Times New Roman" w:hAnsi="Times New Roman" w:cs="Times New Roman"/>
                <w:b/>
                <w:bCs/>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54717323" w14:textId="77777777" w:rsidR="00D802AC" w:rsidRDefault="00D802AC" w:rsidP="00C52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Pr>
                <w:rFonts w:ascii="Times New Roman" w:hAnsi="Times New Roman" w:cs="Times New Roman"/>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5AE314" w14:textId="77777777" w:rsidR="00D802AC" w:rsidRDefault="00D802AC" w:rsidP="00C52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0" w:type="dxa"/>
            <w:tcBorders>
              <w:top w:val="single" w:sz="4" w:space="0" w:color="000000"/>
              <w:left w:val="single" w:sz="4" w:space="0" w:color="000000"/>
              <w:bottom w:val="single" w:sz="4" w:space="0" w:color="000000"/>
              <w:right w:val="single" w:sz="4" w:space="0" w:color="000000"/>
            </w:tcBorders>
          </w:tcPr>
          <w:p w14:paraId="7CC6362D"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5B195A3A" w14:textId="77777777" w:rsidR="00D802AC" w:rsidRDefault="00D802AC" w:rsidP="00C52546">
            <w:pPr>
              <w:pStyle w:val="NoSpacing"/>
              <w:jc w:val="both"/>
              <w:rPr>
                <w:rFonts w:ascii="Times New Roman" w:eastAsia="Yu Mincho" w:hAnsi="Times New Roman" w:cs="Times New Roman"/>
                <w:sz w:val="24"/>
                <w:szCs w:val="24"/>
              </w:rPr>
            </w:pPr>
          </w:p>
          <w:p w14:paraId="76A742E7" w14:textId="77777777" w:rsidR="00D802AC" w:rsidRDefault="00D802AC" w:rsidP="00C52546">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09BE7DF9" w14:textId="77777777" w:rsidR="00D802AC" w:rsidRDefault="00D802AC" w:rsidP="00C52546">
            <w:pPr>
              <w:pStyle w:val="NoSpacing"/>
              <w:jc w:val="both"/>
              <w:rPr>
                <w:rFonts w:ascii="Times New Roman" w:eastAsia="Yu Mincho" w:hAnsi="Times New Roman" w:cs="Times New Roman"/>
                <w:sz w:val="24"/>
                <w:szCs w:val="24"/>
                <w:lang w:eastAsia="en-US"/>
              </w:rPr>
            </w:pPr>
          </w:p>
          <w:p w14:paraId="6BF37C37" w14:textId="77777777" w:rsidR="00D802AC" w:rsidRDefault="00D802AC" w:rsidP="00C52546">
            <w:pPr>
              <w:pStyle w:val="NoSpacing"/>
              <w:jc w:val="both"/>
              <w:rPr>
                <w:rFonts w:ascii="Times New Roman" w:eastAsia="Yu Mincho" w:hAnsi="Times New Roman" w:cs="Times New Roman"/>
                <w:sz w:val="24"/>
                <w:szCs w:val="24"/>
                <w:lang w:eastAsia="en-US"/>
              </w:rPr>
            </w:pPr>
          </w:p>
        </w:tc>
        <w:tc>
          <w:tcPr>
            <w:tcW w:w="3261" w:type="dxa"/>
            <w:tcBorders>
              <w:top w:val="single" w:sz="4" w:space="0" w:color="000000"/>
              <w:left w:val="single" w:sz="4" w:space="0" w:color="000000"/>
              <w:bottom w:val="single" w:sz="4" w:space="0" w:color="000000"/>
              <w:right w:val="single" w:sz="4" w:space="0" w:color="000000"/>
            </w:tcBorders>
          </w:tcPr>
          <w:p w14:paraId="76F1441C" w14:textId="77777777" w:rsidR="00D802AC" w:rsidRDefault="00D802AC" w:rsidP="00C5254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0CEE960" w14:textId="77777777" w:rsidR="00D802AC" w:rsidRDefault="00D802AC" w:rsidP="00C52546">
            <w:pPr>
              <w:pStyle w:val="NoSpacing"/>
              <w:jc w:val="both"/>
              <w:rPr>
                <w:rFonts w:ascii="Times New Roman" w:hAnsi="Times New Roman" w:cs="Times New Roman"/>
                <w:bCs/>
                <w:iCs/>
                <w:sz w:val="24"/>
                <w:szCs w:val="24"/>
                <w:lang w:eastAsia="en-US"/>
              </w:rPr>
            </w:pPr>
          </w:p>
          <w:p w14:paraId="3CDBBD73"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4FFB9BF" w14:textId="77777777" w:rsidR="00D802AC" w:rsidRDefault="00D802AC" w:rsidP="00C52546">
            <w:pPr>
              <w:pStyle w:val="NoSpacing"/>
              <w:jc w:val="both"/>
              <w:rPr>
                <w:rFonts w:ascii="Times New Roman" w:hAnsi="Times New Roman" w:cs="Times New Roman"/>
                <w:sz w:val="24"/>
                <w:szCs w:val="24"/>
              </w:rPr>
            </w:pPr>
          </w:p>
          <w:p w14:paraId="7185AD79" w14:textId="77777777" w:rsidR="00D802AC" w:rsidRDefault="00D802AC" w:rsidP="00C52546">
            <w:pPr>
              <w:pStyle w:val="NoSpacing"/>
              <w:jc w:val="both"/>
              <w:rPr>
                <w:rFonts w:ascii="Times New Roman" w:hAnsi="Times New Roman" w:cs="Times New Roman"/>
                <w:sz w:val="24"/>
                <w:szCs w:val="24"/>
              </w:rPr>
            </w:pPr>
            <w:hyperlink r:id="rId17" w:history="1">
              <w:r w:rsidRPr="000F20A6">
                <w:rPr>
                  <w:rFonts w:ascii="Segoe UI" w:hAnsi="Segoe UI" w:cs="Segoe UI"/>
                  <w:color w:val="0000FF"/>
                  <w:sz w:val="18"/>
                  <w:szCs w:val="18"/>
                  <w:u w:val="single"/>
                </w:rPr>
                <w:t>https://vpt.lrv.lt/lt/nuorodos/kiti-duomenys/powerbi/nepatikimi-tiekejai-1/</w:t>
              </w:r>
            </w:hyperlink>
          </w:p>
          <w:p w14:paraId="305CFA09" w14:textId="77777777" w:rsidR="00D802AC" w:rsidRDefault="00D802AC" w:rsidP="00C52546">
            <w:pPr>
              <w:pStyle w:val="NoSpacing"/>
              <w:jc w:val="both"/>
              <w:rPr>
                <w:rFonts w:ascii="Times New Roman" w:hAnsi="Times New Roman" w:cs="Times New Roman"/>
                <w:sz w:val="24"/>
                <w:szCs w:val="24"/>
              </w:rPr>
            </w:pPr>
            <w:hyperlink r:id="rId18">
              <w:r>
                <w:rPr>
                  <w:rStyle w:val="Hyperlink"/>
                  <w:rFonts w:ascii="Times New Roman" w:hAnsi="Times New Roman" w:cs="Times New Roman"/>
                  <w:sz w:val="24"/>
                  <w:szCs w:val="24"/>
                </w:rPr>
                <w:t>https://vpt.lrv.lt/lt/pasalinimo-pagrindai-1/nepatikimu-koncesininku-sarasas-1/nepatikimu-koncesininku-sarasas</w:t>
              </w:r>
            </w:hyperlink>
          </w:p>
          <w:p w14:paraId="79F10781" w14:textId="77777777" w:rsidR="00D802AC" w:rsidRDefault="00D802AC" w:rsidP="00C52546">
            <w:pPr>
              <w:pStyle w:val="NoSpacing"/>
              <w:jc w:val="both"/>
              <w:rPr>
                <w:rFonts w:ascii="Times New Roman" w:hAnsi="Times New Roman" w:cs="Times New Roman"/>
                <w:bCs/>
                <w:sz w:val="24"/>
                <w:szCs w:val="24"/>
              </w:rPr>
            </w:pPr>
          </w:p>
          <w:p w14:paraId="2EB9D0B5" w14:textId="77777777" w:rsidR="00D802AC" w:rsidRDefault="00D802AC" w:rsidP="00C52546">
            <w:pPr>
              <w:pStyle w:val="NoSpacing"/>
              <w:jc w:val="both"/>
              <w:rPr>
                <w:rFonts w:ascii="Times New Roman" w:hAnsi="Times New Roman" w:cs="Times New Roman"/>
                <w:b/>
                <w:bCs/>
                <w:sz w:val="24"/>
                <w:szCs w:val="24"/>
              </w:rPr>
            </w:pPr>
          </w:p>
        </w:tc>
      </w:tr>
      <w:tr w:rsidR="00D802AC" w14:paraId="199386DB" w14:textId="77777777" w:rsidTr="00C52546">
        <w:tc>
          <w:tcPr>
            <w:tcW w:w="901" w:type="dxa"/>
            <w:tcBorders>
              <w:top w:val="single" w:sz="4" w:space="0" w:color="000000"/>
              <w:left w:val="single" w:sz="4" w:space="0" w:color="000000"/>
              <w:bottom w:val="single" w:sz="4" w:space="0" w:color="000000"/>
              <w:right w:val="single" w:sz="4" w:space="0" w:color="000000"/>
            </w:tcBorders>
          </w:tcPr>
          <w:p w14:paraId="7383FB60" w14:textId="77777777" w:rsidR="00D802AC" w:rsidRDefault="00D802AC" w:rsidP="00C52546">
            <w:pPr>
              <w:pStyle w:val="NoSpacing"/>
              <w:numPr>
                <w:ilvl w:val="0"/>
                <w:numId w:val="10"/>
              </w:numPr>
              <w:ind w:left="0" w:firstLine="0"/>
              <w:rPr>
                <w:rFonts w:ascii="Times New Roman" w:hAnsi="Times New Roman" w:cs="Times New Roman"/>
                <w:sz w:val="24"/>
                <w:szCs w:val="24"/>
              </w:rPr>
            </w:pPr>
          </w:p>
          <w:p w14:paraId="294F7E26" w14:textId="77777777" w:rsidR="00D802AC" w:rsidRDefault="00D802AC" w:rsidP="00C52546">
            <w:pPr>
              <w:pStyle w:val="NoSpacing"/>
              <w:rPr>
                <w:rFonts w:ascii="Times New Roman" w:hAnsi="Times New Roman" w:cs="Times New Roman"/>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69A73D69"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Pr>
                <w:rFonts w:ascii="Times New Roman" w:hAnsi="Times New Roman" w:cs="Times New Roman"/>
                <w:sz w:val="24"/>
                <w:szCs w:val="24"/>
              </w:rPr>
              <w:t xml:space="preserve"> yra padaręs finansinės atskaitomybės ir audito teisės aktų pažeidimą ir nuo jo </w:t>
            </w:r>
            <w:r>
              <w:rPr>
                <w:rFonts w:ascii="Times New Roman" w:hAnsi="Times New Roman" w:cs="Times New Roman"/>
                <w:sz w:val="24"/>
                <w:szCs w:val="24"/>
              </w:rPr>
              <w:lastRenderedPageBreak/>
              <w:t>padarymo dienos praėjo mažiau kaip vieni metai.</w:t>
            </w:r>
          </w:p>
          <w:p w14:paraId="4FEBDB88" w14:textId="77777777" w:rsidR="00D802AC" w:rsidRDefault="00D802AC" w:rsidP="00C52546">
            <w:pPr>
              <w:spacing w:after="0" w:line="240" w:lineRule="auto"/>
              <w:jc w:val="both"/>
              <w:rPr>
                <w:rFonts w:ascii="Times New Roman" w:hAnsi="Times New Roman" w:cs="Times New Roman"/>
                <w:b/>
                <w:sz w:val="24"/>
                <w:szCs w:val="24"/>
              </w:rPr>
            </w:pPr>
          </w:p>
        </w:tc>
        <w:tc>
          <w:tcPr>
            <w:tcW w:w="2550" w:type="dxa"/>
            <w:tcBorders>
              <w:top w:val="single" w:sz="4" w:space="0" w:color="000000"/>
              <w:left w:val="single" w:sz="4" w:space="0" w:color="000000"/>
              <w:bottom w:val="single" w:sz="4" w:space="0" w:color="000000"/>
              <w:right w:val="single" w:sz="4" w:space="0" w:color="000000"/>
            </w:tcBorders>
          </w:tcPr>
          <w:p w14:paraId="2651C9F3"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a papunktis</w:t>
            </w:r>
          </w:p>
          <w:p w14:paraId="2ABD2514" w14:textId="77777777" w:rsidR="00D802AC" w:rsidRDefault="00D802AC" w:rsidP="00C52546">
            <w:pPr>
              <w:pStyle w:val="NoSpacing"/>
              <w:jc w:val="both"/>
              <w:rPr>
                <w:rFonts w:ascii="Times New Roman" w:eastAsia="Yu Mincho" w:hAnsi="Times New Roman" w:cs="Times New Roman"/>
                <w:sz w:val="24"/>
                <w:szCs w:val="24"/>
              </w:rPr>
            </w:pPr>
          </w:p>
          <w:p w14:paraId="354433C7" w14:textId="77777777" w:rsidR="00D802AC" w:rsidRDefault="00D802AC" w:rsidP="00C52546">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261" w:type="dxa"/>
            <w:tcBorders>
              <w:top w:val="single" w:sz="4" w:space="0" w:color="000000"/>
              <w:left w:val="single" w:sz="4" w:space="0" w:color="000000"/>
              <w:bottom w:val="single" w:sz="4" w:space="0" w:color="000000"/>
              <w:right w:val="single" w:sz="4" w:space="0" w:color="000000"/>
            </w:tcBorders>
          </w:tcPr>
          <w:p w14:paraId="14832606"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 xml:space="preserve">Priimant sprendimus dėl tiekėjo pašalinimo iš pirkimo procedūros šiame punkte </w:t>
            </w:r>
            <w:r>
              <w:rPr>
                <w:rFonts w:ascii="Times New Roman" w:hAnsi="Times New Roman" w:cs="Times New Roman"/>
                <w:sz w:val="24"/>
                <w:szCs w:val="24"/>
              </w:rPr>
              <w:lastRenderedPageBreak/>
              <w:t>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9">
              <w:r>
                <w:rPr>
                  <w:rStyle w:val="Hyperlink"/>
                  <w:rFonts w:ascii="Times New Roman" w:hAnsi="Times New Roman" w:cs="Times New Roman"/>
                  <w:sz w:val="24"/>
                  <w:szCs w:val="24"/>
                  <w:u w:val="single"/>
                </w:rPr>
                <w:t>https://www.registrucentras.lt/jar/p/index.php</w:t>
              </w:r>
            </w:hyperlink>
          </w:p>
          <w:p w14:paraId="065667A9"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3BD369B4" w14:textId="77777777" w:rsidR="00D802AC" w:rsidRPr="000F20A6" w:rsidRDefault="00D802AC" w:rsidP="00C52546">
            <w:pPr>
              <w:suppressAutoHyphens w:val="0"/>
              <w:spacing w:before="100" w:beforeAutospacing="1" w:after="100" w:afterAutospacing="1" w:line="240" w:lineRule="auto"/>
              <w:rPr>
                <w:rFonts w:ascii="Arial" w:eastAsia="Times New Roman" w:hAnsi="Arial" w:cs="Arial"/>
                <w:sz w:val="20"/>
                <w:szCs w:val="20"/>
              </w:rPr>
            </w:pPr>
            <w:hyperlink r:id="rId20" w:history="1">
              <w:r w:rsidRPr="000F20A6">
                <w:rPr>
                  <w:rFonts w:ascii="Segoe UI" w:eastAsia="Times New Roman" w:hAnsi="Segoe UI" w:cs="Segoe UI"/>
                  <w:color w:val="0000FF"/>
                  <w:sz w:val="18"/>
                  <w:szCs w:val="18"/>
                  <w:u w:val="single"/>
                </w:rPr>
                <w:t>https://vpt.lrv.lt/lt/naujienos-3/finansiniu-ataskaitu-nepateikimas-gali-tapti-kliutimi-dalyvauti-viesuosiuose-pirkimuose/</w:t>
              </w:r>
            </w:hyperlink>
          </w:p>
          <w:p w14:paraId="388AF7C8" w14:textId="77777777" w:rsidR="00D802AC" w:rsidRDefault="00D802AC" w:rsidP="00C52546">
            <w:pPr>
              <w:pStyle w:val="NoSpacing"/>
              <w:jc w:val="both"/>
              <w:rPr>
                <w:rFonts w:ascii="Times New Roman" w:hAnsi="Times New Roman" w:cs="Times New Roman"/>
                <w:sz w:val="24"/>
                <w:szCs w:val="24"/>
                <w:lang w:eastAsia="en-US"/>
              </w:rPr>
            </w:pPr>
          </w:p>
          <w:p w14:paraId="465081E2" w14:textId="77777777" w:rsidR="00D802AC" w:rsidRDefault="00D802AC" w:rsidP="00C52546">
            <w:pPr>
              <w:pStyle w:val="NoSpacing"/>
              <w:jc w:val="both"/>
              <w:rPr>
                <w:rFonts w:ascii="Times New Roman" w:hAnsi="Times New Roman" w:cs="Times New Roman"/>
                <w:b/>
                <w:bCs/>
                <w:iCs/>
                <w:sz w:val="24"/>
                <w:szCs w:val="24"/>
              </w:rPr>
            </w:pPr>
          </w:p>
        </w:tc>
      </w:tr>
      <w:tr w:rsidR="00D802AC" w14:paraId="3A4DFD0D" w14:textId="77777777" w:rsidTr="00C52546">
        <w:tc>
          <w:tcPr>
            <w:tcW w:w="901" w:type="dxa"/>
            <w:tcBorders>
              <w:top w:val="single" w:sz="4" w:space="0" w:color="000000"/>
              <w:left w:val="single" w:sz="4" w:space="0" w:color="000000"/>
              <w:bottom w:val="single" w:sz="4" w:space="0" w:color="000000"/>
              <w:right w:val="single" w:sz="4" w:space="0" w:color="000000"/>
            </w:tcBorders>
          </w:tcPr>
          <w:p w14:paraId="4BA94B89" w14:textId="77777777" w:rsidR="00D802AC" w:rsidRDefault="00D802AC" w:rsidP="00C52546">
            <w:pPr>
              <w:pStyle w:val="NoSpacing"/>
              <w:numPr>
                <w:ilvl w:val="0"/>
                <w:numId w:val="10"/>
              </w:numPr>
              <w:ind w:left="0" w:firstLine="0"/>
              <w:rPr>
                <w:rFonts w:ascii="Times New Roman" w:hAnsi="Times New Roman" w:cs="Times New Roman"/>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38C3A7A7"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550" w:type="dxa"/>
            <w:tcBorders>
              <w:top w:val="single" w:sz="4" w:space="0" w:color="000000"/>
              <w:left w:val="single" w:sz="4" w:space="0" w:color="000000"/>
              <w:bottom w:val="single" w:sz="4" w:space="0" w:color="000000"/>
              <w:right w:val="single" w:sz="4" w:space="0" w:color="000000"/>
            </w:tcBorders>
          </w:tcPr>
          <w:p w14:paraId="45038630"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b papunktis</w:t>
            </w:r>
          </w:p>
          <w:p w14:paraId="333FB515" w14:textId="77777777" w:rsidR="00D802AC" w:rsidRDefault="00D802AC" w:rsidP="00C52546">
            <w:pPr>
              <w:pStyle w:val="NoSpacing"/>
              <w:jc w:val="both"/>
              <w:rPr>
                <w:rFonts w:ascii="Times New Roman" w:eastAsia="Yu Mincho" w:hAnsi="Times New Roman" w:cs="Times New Roman"/>
                <w:sz w:val="24"/>
                <w:szCs w:val="24"/>
              </w:rPr>
            </w:pPr>
          </w:p>
          <w:p w14:paraId="2E12B1B5" w14:textId="77777777" w:rsidR="00D802AC" w:rsidRDefault="00D802AC" w:rsidP="00C52546">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61" w:type="dxa"/>
            <w:tcBorders>
              <w:top w:val="single" w:sz="4" w:space="0" w:color="000000"/>
              <w:left w:val="single" w:sz="4" w:space="0" w:color="000000"/>
              <w:bottom w:val="single" w:sz="4" w:space="0" w:color="000000"/>
              <w:right w:val="single" w:sz="4" w:space="0" w:color="000000"/>
            </w:tcBorders>
          </w:tcPr>
          <w:p w14:paraId="1E3846BF" w14:textId="77777777" w:rsidR="00D802AC" w:rsidRDefault="00D802AC" w:rsidP="00C5254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FFEC6A1" w14:textId="77777777" w:rsidR="00D802AC" w:rsidRDefault="00D802AC" w:rsidP="00C52546">
            <w:pPr>
              <w:pStyle w:val="NoSpacing"/>
              <w:jc w:val="both"/>
              <w:rPr>
                <w:rFonts w:ascii="Times New Roman" w:hAnsi="Times New Roman" w:cs="Times New Roman"/>
                <w:b/>
                <w:bCs/>
                <w:iCs/>
                <w:sz w:val="24"/>
                <w:szCs w:val="24"/>
                <w:lang w:eastAsia="en-US"/>
              </w:rPr>
            </w:pPr>
          </w:p>
          <w:p w14:paraId="1C170600" w14:textId="77777777" w:rsidR="00D802AC" w:rsidRDefault="00D802AC" w:rsidP="00C52546">
            <w:pPr>
              <w:pStyle w:val="NoSpacing"/>
              <w:jc w:val="both"/>
              <w:rPr>
                <w:rFonts w:ascii="Times New Roman" w:hAnsi="Times New Roman" w:cs="Times New Roman"/>
                <w:b/>
                <w:bCs/>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D802AC" w14:paraId="0DAA08A9" w14:textId="77777777" w:rsidTr="00C52546">
        <w:tc>
          <w:tcPr>
            <w:tcW w:w="901" w:type="dxa"/>
            <w:tcBorders>
              <w:top w:val="single" w:sz="4" w:space="0" w:color="000000"/>
              <w:left w:val="single" w:sz="4" w:space="0" w:color="000000"/>
              <w:bottom w:val="single" w:sz="4" w:space="0" w:color="000000"/>
              <w:right w:val="single" w:sz="4" w:space="0" w:color="000000"/>
            </w:tcBorders>
          </w:tcPr>
          <w:p w14:paraId="5CF1A766" w14:textId="77777777" w:rsidR="00D802AC" w:rsidRDefault="00D802AC" w:rsidP="00C52546">
            <w:pPr>
              <w:pStyle w:val="NoSpacing"/>
              <w:numPr>
                <w:ilvl w:val="0"/>
                <w:numId w:val="10"/>
              </w:numPr>
              <w:ind w:left="0" w:firstLine="0"/>
              <w:rPr>
                <w:rFonts w:ascii="Times New Roman" w:hAnsi="Times New Roman" w:cs="Times New Roman"/>
                <w:sz w:val="24"/>
                <w:szCs w:val="24"/>
              </w:rPr>
            </w:pPr>
          </w:p>
        </w:tc>
        <w:tc>
          <w:tcPr>
            <w:tcW w:w="3348" w:type="dxa"/>
            <w:tcBorders>
              <w:top w:val="single" w:sz="4" w:space="0" w:color="000000"/>
              <w:left w:val="single" w:sz="4" w:space="0" w:color="000000"/>
              <w:bottom w:val="single" w:sz="4" w:space="0" w:color="000000"/>
              <w:right w:val="single" w:sz="4" w:space="0" w:color="000000"/>
            </w:tcBorders>
          </w:tcPr>
          <w:p w14:paraId="3DAFDF6D" w14:textId="77777777" w:rsidR="00D802AC" w:rsidRDefault="00D802AC" w:rsidP="00C52546">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0" w:type="dxa"/>
            <w:tcBorders>
              <w:top w:val="single" w:sz="4" w:space="0" w:color="000000"/>
              <w:left w:val="single" w:sz="4" w:space="0" w:color="000000"/>
              <w:bottom w:val="single" w:sz="4" w:space="0" w:color="000000"/>
              <w:right w:val="single" w:sz="4" w:space="0" w:color="000000"/>
            </w:tcBorders>
          </w:tcPr>
          <w:p w14:paraId="1F1B3D9A" w14:textId="77777777" w:rsidR="00D802AC" w:rsidRDefault="00D802AC" w:rsidP="00C52546">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73171116" w14:textId="77777777" w:rsidR="00D802AC" w:rsidRDefault="00D802AC" w:rsidP="00C52546">
            <w:pPr>
              <w:pStyle w:val="NoSpacing"/>
              <w:jc w:val="both"/>
              <w:rPr>
                <w:rFonts w:ascii="Times New Roman" w:eastAsia="Yu Mincho" w:hAnsi="Times New Roman" w:cs="Times New Roman"/>
                <w:sz w:val="24"/>
                <w:szCs w:val="24"/>
              </w:rPr>
            </w:pPr>
          </w:p>
          <w:p w14:paraId="56F77885" w14:textId="77777777" w:rsidR="00D802AC" w:rsidRDefault="00D802AC" w:rsidP="00C52546">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61" w:type="dxa"/>
            <w:tcBorders>
              <w:top w:val="single" w:sz="4" w:space="0" w:color="000000"/>
              <w:left w:val="single" w:sz="4" w:space="0" w:color="000000"/>
              <w:bottom w:val="single" w:sz="4" w:space="0" w:color="000000"/>
              <w:right w:val="single" w:sz="4" w:space="0" w:color="000000"/>
            </w:tcBorders>
          </w:tcPr>
          <w:p w14:paraId="6ED76626" w14:textId="77777777" w:rsidR="00D802AC" w:rsidRDefault="00D802AC" w:rsidP="00C5254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876A5DB" w14:textId="77777777" w:rsidR="00D802AC" w:rsidRDefault="00D802AC" w:rsidP="00C52546">
            <w:pPr>
              <w:pStyle w:val="NoSpacing"/>
              <w:jc w:val="both"/>
              <w:rPr>
                <w:rFonts w:ascii="Times New Roman" w:hAnsi="Times New Roman" w:cs="Times New Roman"/>
                <w:bCs/>
                <w:iCs/>
                <w:sz w:val="24"/>
                <w:szCs w:val="24"/>
                <w:lang w:eastAsia="en-US"/>
              </w:rPr>
            </w:pPr>
          </w:p>
          <w:p w14:paraId="5AC5ABAF" w14:textId="77777777" w:rsidR="00D802AC" w:rsidRPr="00385103" w:rsidRDefault="00D802AC" w:rsidP="00C52546">
            <w:pPr>
              <w:spacing w:after="0" w:line="240" w:lineRule="auto"/>
              <w:jc w:val="both"/>
              <w:rPr>
                <w:rFonts w:ascii="Times New Roman" w:hAnsi="Times New Roman" w:cs="Times New Roman"/>
                <w:sz w:val="24"/>
                <w:szCs w:val="24"/>
              </w:rPr>
            </w:pPr>
            <w:r w:rsidRPr="00385103">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6C582C57" w14:textId="77777777" w:rsidR="00D802AC" w:rsidRDefault="00D802AC" w:rsidP="00C52546">
            <w:pPr>
              <w:spacing w:after="0" w:line="240" w:lineRule="auto"/>
              <w:rPr>
                <w:rFonts w:ascii="Times New Roman" w:hAnsi="Times New Roman" w:cs="Times New Roman"/>
                <w:bCs/>
                <w:iCs/>
                <w:sz w:val="24"/>
                <w:szCs w:val="24"/>
                <w:lang w:eastAsia="en-US"/>
              </w:rPr>
            </w:pPr>
            <w:hyperlink r:id="rId22">
              <w:r>
                <w:rPr>
                  <w:rStyle w:val="Hyperlink"/>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 </w:t>
            </w:r>
          </w:p>
        </w:tc>
      </w:tr>
    </w:tbl>
    <w:p w14:paraId="63A55A1F" w14:textId="4F1AE308" w:rsidR="00B75B78" w:rsidRDefault="00D802AC" w:rsidP="69C5F1B4">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lastRenderedPageBreak/>
        <w:t>__________</w:t>
      </w:r>
    </w:p>
    <w:p w14:paraId="0753A2D7" w14:textId="4C6670D2" w:rsidR="00B75B78" w:rsidRDefault="00B75B78" w:rsidP="69C5F1B4">
      <w:pPr>
        <w:spacing w:after="0" w:line="240" w:lineRule="auto"/>
        <w:jc w:val="center"/>
        <w:rPr>
          <w:rFonts w:ascii="Times New Roman" w:hAnsi="Times New Roman" w:cs="Times New Roman"/>
          <w:smallCaps/>
          <w:sz w:val="24"/>
          <w:szCs w:val="24"/>
        </w:rPr>
      </w:pPr>
    </w:p>
    <w:p w14:paraId="46B56BBF" w14:textId="0BD6BA83" w:rsidR="00B75B78" w:rsidRDefault="69C5F1B4">
      <w:pPr>
        <w:spacing w:after="0" w:line="240" w:lineRule="auto"/>
        <w:jc w:val="center"/>
        <w:rPr>
          <w:rFonts w:ascii="Times New Roman" w:hAnsi="Times New Roman" w:cs="Times New Roman"/>
          <w:b/>
          <w:bCs/>
          <w:smallCaps/>
          <w:sz w:val="24"/>
          <w:szCs w:val="24"/>
        </w:rPr>
      </w:pPr>
      <w:r w:rsidRPr="69C5F1B4">
        <w:rPr>
          <w:rFonts w:ascii="Times New Roman" w:hAnsi="Times New Roman" w:cs="Times New Roman"/>
          <w:smallCaps/>
          <w:sz w:val="24"/>
          <w:szCs w:val="24"/>
        </w:rPr>
        <w:t>_____</w:t>
      </w:r>
      <w:r w:rsidR="00A428FB">
        <w:br w:type="page"/>
      </w:r>
    </w:p>
    <w:p w14:paraId="38F34A37" w14:textId="77777777" w:rsidR="00B75B78" w:rsidRDefault="00A428FB">
      <w:pPr>
        <w:pStyle w:val="Heading2"/>
        <w:spacing w:before="0"/>
        <w:ind w:left="5103"/>
        <w:rPr>
          <w:rFonts w:ascii="Times New Roman" w:eastAsia="Calibri" w:hAnsi="Times New Roman" w:cs="Times New Roman"/>
          <w:color w:val="0070C0"/>
          <w:sz w:val="24"/>
          <w:szCs w:val="24"/>
        </w:rPr>
      </w:pPr>
      <w:bookmarkStart w:id="53" w:name="_Hlk169688330"/>
      <w:bookmarkStart w:id="54" w:name="_Ref38533412"/>
      <w:bookmarkStart w:id="55" w:name="_Ref38291334"/>
      <w:bookmarkStart w:id="56" w:name="_Ref38291223"/>
      <w:bookmarkStart w:id="57" w:name="_Toc178170880"/>
      <w:r>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3"/>
      <w:bookmarkEnd w:id="54"/>
      <w:bookmarkEnd w:id="55"/>
      <w:bookmarkEnd w:id="56"/>
      <w:bookmarkEnd w:id="57"/>
    </w:p>
    <w:p w14:paraId="6872F2ED" w14:textId="77777777" w:rsidR="00B75B78" w:rsidRDefault="00B75B78">
      <w:pPr>
        <w:spacing w:after="0" w:line="240" w:lineRule="auto"/>
        <w:rPr>
          <w:rFonts w:ascii="Times New Roman" w:hAnsi="Times New Roman" w:cs="Times New Roman"/>
          <w:b/>
          <w:bCs/>
          <w:smallCaps/>
          <w:sz w:val="24"/>
          <w:szCs w:val="24"/>
        </w:rPr>
      </w:pPr>
    </w:p>
    <w:p w14:paraId="70288EA3" w14:textId="77777777" w:rsidR="00085BB7" w:rsidRDefault="00085BB7" w:rsidP="00FC20F9">
      <w:pPr>
        <w:spacing w:after="0" w:line="240" w:lineRule="auto"/>
        <w:jc w:val="both"/>
        <w:rPr>
          <w:rFonts w:ascii="Times New Roman" w:eastAsia="Calibri" w:hAnsi="Times New Roman" w:cs="Times New Roman"/>
          <w:iCs/>
          <w:sz w:val="24"/>
          <w:szCs w:val="24"/>
          <w:lang w:eastAsia="en-US"/>
        </w:rPr>
      </w:pPr>
    </w:p>
    <w:p w14:paraId="4C0F53FC" w14:textId="057AFFBA" w:rsidR="00B75B78" w:rsidRPr="00FC20F9" w:rsidRDefault="00085BB7" w:rsidP="009E427B">
      <w:pPr>
        <w:spacing w:after="0" w:line="240" w:lineRule="auto"/>
        <w:rPr>
          <w:rFonts w:ascii="Times New Roman" w:eastAsiaTheme="minorHAnsi" w:hAnsi="Times New Roman" w:cs="Times New Roman"/>
          <w:sz w:val="24"/>
          <w:szCs w:val="24"/>
        </w:rPr>
      </w:pPr>
      <w:r>
        <w:rPr>
          <w:rFonts w:ascii="Times New Roman" w:eastAsia="Calibri" w:hAnsi="Times New Roman" w:cs="Times New Roman"/>
          <w:iCs/>
          <w:sz w:val="24"/>
          <w:szCs w:val="24"/>
          <w:lang w:eastAsia="en-US"/>
        </w:rPr>
        <w:t>Pateikiama atskir</w:t>
      </w:r>
      <w:r w:rsidR="009E427B">
        <w:rPr>
          <w:rFonts w:ascii="Times New Roman" w:eastAsia="Calibri" w:hAnsi="Times New Roman" w:cs="Times New Roman"/>
          <w:iCs/>
          <w:sz w:val="24"/>
          <w:szCs w:val="24"/>
          <w:lang w:eastAsia="en-US"/>
        </w:rPr>
        <w:t>ame</w:t>
      </w:r>
      <w:r>
        <w:rPr>
          <w:rFonts w:ascii="Times New Roman" w:eastAsia="Calibri" w:hAnsi="Times New Roman" w:cs="Times New Roman"/>
          <w:iCs/>
          <w:sz w:val="24"/>
          <w:szCs w:val="24"/>
          <w:lang w:eastAsia="en-US"/>
        </w:rPr>
        <w:t xml:space="preserve"> </w:t>
      </w:r>
      <w:r w:rsidR="009E427B">
        <w:rPr>
          <w:rFonts w:ascii="Times New Roman" w:eastAsia="Calibri" w:hAnsi="Times New Roman" w:cs="Times New Roman"/>
          <w:iCs/>
          <w:sz w:val="24"/>
          <w:szCs w:val="24"/>
          <w:lang w:eastAsia="en-US"/>
        </w:rPr>
        <w:t>priede</w:t>
      </w:r>
      <w:r w:rsidR="00A428FB" w:rsidRPr="00FC20F9">
        <w:rPr>
          <w:rFonts w:ascii="Times New Roman" w:eastAsia="Calibri" w:hAnsi="Times New Roman" w:cs="Times New Roman"/>
          <w:iCs/>
          <w:sz w:val="24"/>
          <w:szCs w:val="24"/>
          <w:lang w:eastAsia="en-US"/>
        </w:rPr>
        <w:t>.</w:t>
      </w:r>
    </w:p>
    <w:p w14:paraId="0315B854" w14:textId="77777777" w:rsidR="00B75B78" w:rsidRDefault="00B75B78">
      <w:pPr>
        <w:tabs>
          <w:tab w:val="left" w:pos="993"/>
        </w:tabs>
        <w:spacing w:after="0" w:line="240" w:lineRule="auto"/>
        <w:jc w:val="both"/>
        <w:rPr>
          <w:rFonts w:ascii="Times New Roman" w:hAnsi="Times New Roman" w:cs="Times New Roman"/>
          <w:sz w:val="24"/>
          <w:szCs w:val="24"/>
        </w:rPr>
      </w:pPr>
    </w:p>
    <w:p w14:paraId="734D1075" w14:textId="77777777" w:rsidR="00B75B78" w:rsidRDefault="00B75B78">
      <w:pPr>
        <w:tabs>
          <w:tab w:val="left" w:pos="993"/>
        </w:tabs>
        <w:spacing w:after="0" w:line="240" w:lineRule="auto"/>
        <w:jc w:val="both"/>
        <w:rPr>
          <w:rFonts w:ascii="Times New Roman" w:hAnsi="Times New Roman" w:cs="Times New Roman"/>
          <w:sz w:val="24"/>
          <w:szCs w:val="24"/>
        </w:rPr>
      </w:pPr>
    </w:p>
    <w:p w14:paraId="6E7D3D35" w14:textId="77777777" w:rsidR="00B75B78" w:rsidRDefault="00B75B78">
      <w:pPr>
        <w:tabs>
          <w:tab w:val="left" w:pos="993"/>
        </w:tabs>
        <w:spacing w:after="0" w:line="240" w:lineRule="auto"/>
        <w:jc w:val="both"/>
        <w:rPr>
          <w:rFonts w:ascii="Times New Roman" w:hAnsi="Times New Roman" w:cs="Times New Roman"/>
          <w:sz w:val="24"/>
          <w:szCs w:val="24"/>
        </w:rPr>
      </w:pPr>
    </w:p>
    <w:p w14:paraId="55A20FF7" w14:textId="77777777" w:rsidR="00B75B78" w:rsidRDefault="00B75B78">
      <w:pPr>
        <w:tabs>
          <w:tab w:val="left" w:pos="993"/>
        </w:tabs>
        <w:spacing w:after="0" w:line="240" w:lineRule="auto"/>
        <w:jc w:val="both"/>
        <w:rPr>
          <w:rFonts w:ascii="Times New Roman" w:hAnsi="Times New Roman" w:cs="Times New Roman"/>
          <w:sz w:val="24"/>
          <w:szCs w:val="24"/>
        </w:rPr>
      </w:pPr>
    </w:p>
    <w:p w14:paraId="454B5E5B" w14:textId="77777777" w:rsidR="00B75B78" w:rsidRDefault="00B75B78">
      <w:pPr>
        <w:tabs>
          <w:tab w:val="left" w:pos="709"/>
        </w:tabs>
        <w:spacing w:after="0" w:line="240" w:lineRule="auto"/>
        <w:jc w:val="both"/>
        <w:rPr>
          <w:rFonts w:ascii="Times New Roman" w:eastAsiaTheme="minorHAnsi" w:hAnsi="Times New Roman" w:cs="Times New Roman"/>
          <w:b/>
          <w:i/>
          <w:iCs/>
          <w:color w:val="7030A0"/>
          <w:sz w:val="24"/>
          <w:szCs w:val="24"/>
          <w:lang w:eastAsia="en-US"/>
        </w:rPr>
        <w:sectPr w:rsidR="00B75B78">
          <w:headerReference w:type="default" r:id="rId23"/>
          <w:footerReference w:type="default" r:id="rId24"/>
          <w:headerReference w:type="first" r:id="rId25"/>
          <w:footerReference w:type="first" r:id="rId26"/>
          <w:pgSz w:w="12240" w:h="15840"/>
          <w:pgMar w:top="1134" w:right="567" w:bottom="1134" w:left="1701" w:header="720" w:footer="720" w:gutter="0"/>
          <w:pgNumType w:start="13"/>
          <w:cols w:space="1296"/>
          <w:formProt w:val="0"/>
          <w:titlePg/>
          <w:docGrid w:linePitch="360" w:charSpace="6143"/>
        </w:sectPr>
      </w:pPr>
    </w:p>
    <w:p w14:paraId="776FAAE9" w14:textId="77777777" w:rsidR="00B75B78" w:rsidRDefault="00B75B78">
      <w:pPr>
        <w:spacing w:after="0" w:line="240" w:lineRule="auto"/>
        <w:jc w:val="center"/>
        <w:rPr>
          <w:rFonts w:ascii="Times New Roman" w:eastAsiaTheme="minorHAnsi" w:hAnsi="Times New Roman" w:cs="Times New Roman"/>
          <w:sz w:val="24"/>
          <w:szCs w:val="24"/>
          <w:lang w:eastAsia="en-US"/>
        </w:rPr>
      </w:pPr>
    </w:p>
    <w:p w14:paraId="11FCB564" w14:textId="77777777" w:rsidR="00B75B78" w:rsidRDefault="00A428FB">
      <w:pPr>
        <w:pStyle w:val="Heading2"/>
        <w:spacing w:before="0"/>
        <w:ind w:left="5103"/>
        <w:rPr>
          <w:rFonts w:ascii="Times New Roman" w:hAnsi="Times New Roman" w:cs="Times New Roman"/>
          <w:color w:val="0070C0"/>
          <w:sz w:val="24"/>
          <w:szCs w:val="24"/>
        </w:rPr>
      </w:pPr>
      <w:bookmarkStart w:id="58" w:name="_Ref38898251"/>
      <w:bookmarkStart w:id="59" w:name="_Ref38291394"/>
      <w:bookmarkStart w:id="60" w:name="_Ref38291379"/>
      <w:bookmarkStart w:id="61" w:name="_Toc178170881"/>
      <w:r>
        <w:rPr>
          <w:rFonts w:ascii="Times New Roman" w:eastAsia="Calibri" w:hAnsi="Times New Roman" w:cs="Times New Roman"/>
          <w:color w:val="0070C0"/>
          <w:sz w:val="24"/>
          <w:szCs w:val="24"/>
        </w:rPr>
        <w:t xml:space="preserve">Pirkimo sąlygų 5 priedas „EBVPD“ </w:t>
      </w:r>
      <w:r>
        <w:rPr>
          <w:rFonts w:ascii="Times New Roman" w:hAnsi="Times New Roman" w:cs="Times New Roman"/>
          <w:color w:val="0070C0"/>
          <w:sz w:val="24"/>
          <w:szCs w:val="24"/>
        </w:rPr>
        <w:t>(XML formatu)</w:t>
      </w:r>
      <w:bookmarkEnd w:id="58"/>
      <w:bookmarkEnd w:id="59"/>
      <w:bookmarkEnd w:id="60"/>
      <w:bookmarkEnd w:id="61"/>
    </w:p>
    <w:p w14:paraId="26C783D6" w14:textId="77777777" w:rsidR="00B75B78" w:rsidRDefault="00B75B78">
      <w:pPr>
        <w:spacing w:after="0" w:line="240" w:lineRule="auto"/>
        <w:rPr>
          <w:rFonts w:ascii="Times New Roman" w:hAnsi="Times New Roman" w:cs="Times New Roman"/>
          <w:b/>
          <w:bCs/>
          <w:smallCaps/>
          <w:sz w:val="24"/>
          <w:szCs w:val="24"/>
        </w:rPr>
      </w:pPr>
    </w:p>
    <w:p w14:paraId="4F197FA9" w14:textId="347DA191" w:rsidR="00B75B78" w:rsidRDefault="00A428FB">
      <w:pPr>
        <w:pStyle w:val="Subtitle"/>
        <w:spacing w:after="0" w:line="240" w:lineRule="auto"/>
        <w:jc w:val="center"/>
        <w:rPr>
          <w:rFonts w:ascii="Times New Roman" w:hAnsi="Times New Roman" w:cs="Times New Roman"/>
          <w:sz w:val="24"/>
          <w:szCs w:val="24"/>
        </w:rPr>
      </w:pPr>
      <w:r>
        <w:rPr>
          <w:rFonts w:ascii="Times New Roman" w:hAnsi="Times New Roman" w:cs="Times New Roman"/>
          <w:sz w:val="24"/>
          <w:szCs w:val="24"/>
        </w:rPr>
        <w:t>EUROPOS BENDRASIS VIEŠŲJŲ PIRKIMŲ DOKUMENTAS</w:t>
      </w:r>
    </w:p>
    <w:p w14:paraId="52AC0E84" w14:textId="77777777" w:rsidR="00E16F22" w:rsidRPr="00E16F22" w:rsidRDefault="00E16F22" w:rsidP="00E16F22"/>
    <w:p w14:paraId="204344D9" w14:textId="77777777" w:rsidR="00B75B78" w:rsidRDefault="00A42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.xml formatu.</w:t>
      </w:r>
    </w:p>
    <w:p w14:paraId="4FB4F320" w14:textId="77777777" w:rsidR="00B75B78" w:rsidRDefault="00A428FB">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6BDFF89A" w14:textId="77777777" w:rsidR="00B75B78" w:rsidRDefault="00A428FB">
      <w:pPr>
        <w:rPr>
          <w:rFonts w:ascii="Times New Roman" w:eastAsia="Calibri" w:hAnsi="Times New Roman" w:cs="Times New Roman"/>
          <w:color w:val="0070C0"/>
          <w:sz w:val="24"/>
          <w:szCs w:val="24"/>
        </w:rPr>
      </w:pPr>
      <w:r>
        <w:br w:type="page"/>
      </w:r>
    </w:p>
    <w:p w14:paraId="0A510DF5" w14:textId="1868FA05" w:rsidR="00B75B78" w:rsidRDefault="00A428FB">
      <w:pPr>
        <w:pStyle w:val="Heading2"/>
        <w:spacing w:before="0"/>
        <w:ind w:left="5103"/>
        <w:rPr>
          <w:rFonts w:ascii="Times New Roman" w:eastAsia="Calibri" w:hAnsi="Times New Roman" w:cs="Times New Roman"/>
          <w:color w:val="0070C0"/>
          <w:sz w:val="24"/>
          <w:szCs w:val="24"/>
        </w:rPr>
      </w:pPr>
      <w:bookmarkStart w:id="62" w:name="_Ref38901392"/>
      <w:bookmarkStart w:id="63" w:name="_Ref38898051"/>
      <w:bookmarkStart w:id="64" w:name="_Ref38540913"/>
      <w:bookmarkStart w:id="65" w:name="_Toc178170882"/>
      <w:r>
        <w:rPr>
          <w:rFonts w:ascii="Times New Roman" w:eastAsia="Calibri" w:hAnsi="Times New Roman" w:cs="Times New Roman"/>
          <w:color w:val="0070C0"/>
          <w:sz w:val="24"/>
          <w:szCs w:val="24"/>
        </w:rPr>
        <w:lastRenderedPageBreak/>
        <w:t>Pirkimo sąlygų 6 priedas „Pasiūlymo forma“</w:t>
      </w:r>
      <w:bookmarkEnd w:id="62"/>
      <w:bookmarkEnd w:id="63"/>
      <w:bookmarkEnd w:id="64"/>
      <w:bookmarkEnd w:id="65"/>
    </w:p>
    <w:p w14:paraId="0E4C4EBD" w14:textId="632A1DB9" w:rsidR="00150A40" w:rsidRDefault="00150A40" w:rsidP="00150A40"/>
    <w:p w14:paraId="61C32FE6" w14:textId="32DEC4B4" w:rsidR="00150A40" w:rsidRDefault="00150A40" w:rsidP="00150A40">
      <w:pPr>
        <w:rPr>
          <w:rFonts w:ascii="Times New Roman" w:hAnsi="Times New Roman" w:cs="Times New Roman"/>
          <w:sz w:val="24"/>
          <w:szCs w:val="24"/>
        </w:rPr>
      </w:pPr>
      <w:r w:rsidRPr="00150A40">
        <w:rPr>
          <w:rFonts w:ascii="Times New Roman" w:hAnsi="Times New Roman" w:cs="Times New Roman"/>
          <w:sz w:val="24"/>
          <w:szCs w:val="24"/>
        </w:rPr>
        <w:t xml:space="preserve">Pateikiama atskirame </w:t>
      </w:r>
      <w:r w:rsidR="00E041DE">
        <w:rPr>
          <w:rFonts w:ascii="Times New Roman" w:hAnsi="Times New Roman" w:cs="Times New Roman"/>
          <w:sz w:val="24"/>
          <w:szCs w:val="24"/>
        </w:rPr>
        <w:t>priede</w:t>
      </w:r>
    </w:p>
    <w:p w14:paraId="608AEBF1" w14:textId="7D6537A5" w:rsidR="00150A40" w:rsidRDefault="00150A40" w:rsidP="00150A40">
      <w:pPr>
        <w:rPr>
          <w:rFonts w:ascii="Times New Roman" w:hAnsi="Times New Roman" w:cs="Times New Roman"/>
          <w:sz w:val="24"/>
          <w:szCs w:val="24"/>
        </w:rPr>
      </w:pPr>
    </w:p>
    <w:p w14:paraId="2F149D9E" w14:textId="65E79B01" w:rsidR="00150A40" w:rsidRDefault="00150A40" w:rsidP="00150A40">
      <w:pPr>
        <w:rPr>
          <w:rFonts w:ascii="Times New Roman" w:hAnsi="Times New Roman" w:cs="Times New Roman"/>
          <w:sz w:val="24"/>
          <w:szCs w:val="24"/>
        </w:rPr>
      </w:pPr>
    </w:p>
    <w:p w14:paraId="01325B58" w14:textId="5D7CCC9F" w:rsidR="00150A40" w:rsidRDefault="00150A40" w:rsidP="00150A40">
      <w:pPr>
        <w:rPr>
          <w:rFonts w:ascii="Times New Roman" w:hAnsi="Times New Roman" w:cs="Times New Roman"/>
          <w:sz w:val="24"/>
          <w:szCs w:val="24"/>
        </w:rPr>
      </w:pPr>
    </w:p>
    <w:p w14:paraId="17C2D07F" w14:textId="0E29BBF9" w:rsidR="00150A40" w:rsidRDefault="00150A40" w:rsidP="00150A40">
      <w:pPr>
        <w:rPr>
          <w:rFonts w:ascii="Times New Roman" w:hAnsi="Times New Roman" w:cs="Times New Roman"/>
          <w:sz w:val="24"/>
          <w:szCs w:val="24"/>
        </w:rPr>
      </w:pPr>
    </w:p>
    <w:p w14:paraId="721CE67E" w14:textId="1FB2FDE0" w:rsidR="00150A40" w:rsidRDefault="00150A40" w:rsidP="00150A40">
      <w:pPr>
        <w:rPr>
          <w:rFonts w:ascii="Times New Roman" w:hAnsi="Times New Roman" w:cs="Times New Roman"/>
          <w:sz w:val="24"/>
          <w:szCs w:val="24"/>
        </w:rPr>
      </w:pPr>
    </w:p>
    <w:p w14:paraId="30C237D1" w14:textId="3C194262" w:rsidR="00150A40" w:rsidRDefault="00150A40" w:rsidP="00150A40">
      <w:pPr>
        <w:rPr>
          <w:rFonts w:ascii="Times New Roman" w:hAnsi="Times New Roman" w:cs="Times New Roman"/>
          <w:sz w:val="24"/>
          <w:szCs w:val="24"/>
        </w:rPr>
      </w:pPr>
    </w:p>
    <w:p w14:paraId="30147714" w14:textId="4EC860ED" w:rsidR="00150A40" w:rsidRDefault="00150A40" w:rsidP="00150A40">
      <w:pPr>
        <w:rPr>
          <w:rFonts w:ascii="Times New Roman" w:hAnsi="Times New Roman" w:cs="Times New Roman"/>
          <w:sz w:val="24"/>
          <w:szCs w:val="24"/>
        </w:rPr>
      </w:pPr>
    </w:p>
    <w:p w14:paraId="783B3EAF" w14:textId="0ACF2943" w:rsidR="00150A40" w:rsidRDefault="00150A40" w:rsidP="00150A40">
      <w:pPr>
        <w:rPr>
          <w:rFonts w:ascii="Times New Roman" w:hAnsi="Times New Roman" w:cs="Times New Roman"/>
          <w:sz w:val="24"/>
          <w:szCs w:val="24"/>
        </w:rPr>
      </w:pPr>
    </w:p>
    <w:p w14:paraId="486E963A" w14:textId="634C4436" w:rsidR="00150A40" w:rsidRDefault="00150A40" w:rsidP="00150A40">
      <w:pPr>
        <w:rPr>
          <w:rFonts w:ascii="Times New Roman" w:hAnsi="Times New Roman" w:cs="Times New Roman"/>
          <w:sz w:val="24"/>
          <w:szCs w:val="24"/>
        </w:rPr>
      </w:pPr>
    </w:p>
    <w:p w14:paraId="7FE1A4B4" w14:textId="4D4B7142" w:rsidR="00150A40" w:rsidRDefault="00150A40" w:rsidP="00150A40">
      <w:pPr>
        <w:rPr>
          <w:rFonts w:ascii="Times New Roman" w:hAnsi="Times New Roman" w:cs="Times New Roman"/>
          <w:sz w:val="24"/>
          <w:szCs w:val="24"/>
        </w:rPr>
      </w:pPr>
    </w:p>
    <w:p w14:paraId="6244BF20" w14:textId="2C2FC755" w:rsidR="00150A40" w:rsidRDefault="00150A40" w:rsidP="00150A40">
      <w:pPr>
        <w:rPr>
          <w:rFonts w:ascii="Times New Roman" w:hAnsi="Times New Roman" w:cs="Times New Roman"/>
          <w:sz w:val="24"/>
          <w:szCs w:val="24"/>
        </w:rPr>
      </w:pPr>
    </w:p>
    <w:p w14:paraId="3FFED4C1" w14:textId="000AD58A" w:rsidR="00150A40" w:rsidRDefault="00150A40" w:rsidP="00150A40">
      <w:pPr>
        <w:rPr>
          <w:rFonts w:ascii="Times New Roman" w:hAnsi="Times New Roman" w:cs="Times New Roman"/>
          <w:sz w:val="24"/>
          <w:szCs w:val="24"/>
        </w:rPr>
      </w:pPr>
    </w:p>
    <w:p w14:paraId="3AAEB87E" w14:textId="146C6C1D" w:rsidR="00150A40" w:rsidRDefault="00150A40" w:rsidP="00150A40">
      <w:pPr>
        <w:rPr>
          <w:rFonts w:ascii="Times New Roman" w:hAnsi="Times New Roman" w:cs="Times New Roman"/>
          <w:sz w:val="24"/>
          <w:szCs w:val="24"/>
        </w:rPr>
      </w:pPr>
    </w:p>
    <w:p w14:paraId="1E7C5188" w14:textId="6DF44B2E" w:rsidR="00150A40" w:rsidRDefault="00150A40" w:rsidP="00150A40">
      <w:pPr>
        <w:rPr>
          <w:rFonts w:ascii="Times New Roman" w:hAnsi="Times New Roman" w:cs="Times New Roman"/>
          <w:sz w:val="24"/>
          <w:szCs w:val="24"/>
        </w:rPr>
      </w:pPr>
    </w:p>
    <w:p w14:paraId="4FF5106E" w14:textId="3B81D034" w:rsidR="00150A40" w:rsidRDefault="00150A40" w:rsidP="00150A40">
      <w:pPr>
        <w:rPr>
          <w:rFonts w:ascii="Times New Roman" w:hAnsi="Times New Roman" w:cs="Times New Roman"/>
          <w:sz w:val="24"/>
          <w:szCs w:val="24"/>
        </w:rPr>
      </w:pPr>
    </w:p>
    <w:p w14:paraId="7E1D2EBB" w14:textId="49E291C2" w:rsidR="00150A40" w:rsidRDefault="00150A40" w:rsidP="00150A40">
      <w:pPr>
        <w:rPr>
          <w:rFonts w:ascii="Times New Roman" w:hAnsi="Times New Roman" w:cs="Times New Roman"/>
          <w:sz w:val="24"/>
          <w:szCs w:val="24"/>
        </w:rPr>
      </w:pPr>
    </w:p>
    <w:p w14:paraId="13FE94AC" w14:textId="15F12CDF" w:rsidR="00150A40" w:rsidRDefault="00150A40" w:rsidP="00150A40">
      <w:pPr>
        <w:rPr>
          <w:rFonts w:ascii="Times New Roman" w:hAnsi="Times New Roman" w:cs="Times New Roman"/>
          <w:sz w:val="24"/>
          <w:szCs w:val="24"/>
        </w:rPr>
      </w:pPr>
    </w:p>
    <w:p w14:paraId="60532773" w14:textId="195D5153" w:rsidR="00150A40" w:rsidRDefault="00150A40" w:rsidP="00150A40">
      <w:pPr>
        <w:rPr>
          <w:rFonts w:ascii="Times New Roman" w:hAnsi="Times New Roman" w:cs="Times New Roman"/>
          <w:sz w:val="24"/>
          <w:szCs w:val="24"/>
        </w:rPr>
      </w:pPr>
    </w:p>
    <w:p w14:paraId="2C05A9A8" w14:textId="46DBAA91" w:rsidR="00150A40" w:rsidRDefault="00150A40" w:rsidP="00150A40">
      <w:pPr>
        <w:rPr>
          <w:rFonts w:ascii="Times New Roman" w:hAnsi="Times New Roman" w:cs="Times New Roman"/>
          <w:sz w:val="24"/>
          <w:szCs w:val="24"/>
        </w:rPr>
      </w:pPr>
    </w:p>
    <w:p w14:paraId="742B65CC" w14:textId="46D1EE87" w:rsidR="00150A40" w:rsidRDefault="00150A40" w:rsidP="00150A40">
      <w:pPr>
        <w:rPr>
          <w:rFonts w:ascii="Times New Roman" w:hAnsi="Times New Roman" w:cs="Times New Roman"/>
          <w:sz w:val="24"/>
          <w:szCs w:val="24"/>
        </w:rPr>
      </w:pPr>
    </w:p>
    <w:p w14:paraId="7EB88961" w14:textId="5A6FA63F" w:rsidR="00150A40" w:rsidRDefault="00150A40" w:rsidP="00150A40">
      <w:pPr>
        <w:rPr>
          <w:rFonts w:ascii="Times New Roman" w:hAnsi="Times New Roman" w:cs="Times New Roman"/>
          <w:sz w:val="24"/>
          <w:szCs w:val="24"/>
        </w:rPr>
      </w:pPr>
    </w:p>
    <w:p w14:paraId="0849B7C0" w14:textId="34AFDB64" w:rsidR="00150A40" w:rsidRDefault="00150A40" w:rsidP="00150A40">
      <w:pPr>
        <w:rPr>
          <w:rFonts w:ascii="Times New Roman" w:hAnsi="Times New Roman" w:cs="Times New Roman"/>
          <w:sz w:val="24"/>
          <w:szCs w:val="24"/>
        </w:rPr>
      </w:pPr>
    </w:p>
    <w:p w14:paraId="59804B51" w14:textId="77777777" w:rsidR="00150A40" w:rsidRPr="00150A40" w:rsidRDefault="00150A40" w:rsidP="00150A40">
      <w:pPr>
        <w:rPr>
          <w:rFonts w:ascii="Times New Roman" w:hAnsi="Times New Roman" w:cs="Times New Roman"/>
          <w:sz w:val="24"/>
          <w:szCs w:val="24"/>
        </w:rPr>
      </w:pPr>
    </w:p>
    <w:p w14:paraId="62911398" w14:textId="77777777" w:rsidR="00B75B78" w:rsidRDefault="00B75B78">
      <w:pPr>
        <w:spacing w:after="0" w:line="240" w:lineRule="auto"/>
        <w:rPr>
          <w:rFonts w:ascii="Times New Roman" w:hAnsi="Times New Roman" w:cs="Times New Roman"/>
          <w:color w:val="7030A0"/>
          <w:sz w:val="24"/>
          <w:szCs w:val="24"/>
        </w:rPr>
      </w:pPr>
    </w:p>
    <w:p w14:paraId="43B6F6B9" w14:textId="77777777" w:rsidR="00B75B78" w:rsidRDefault="00B75B78">
      <w:pPr>
        <w:spacing w:after="0" w:line="240" w:lineRule="auto"/>
        <w:rPr>
          <w:rFonts w:ascii="Times New Roman" w:hAnsi="Times New Roman" w:cs="Times New Roman"/>
          <w:b/>
          <w:bCs/>
          <w:smallCaps/>
          <w:sz w:val="24"/>
          <w:szCs w:val="24"/>
        </w:rPr>
      </w:pPr>
    </w:p>
    <w:p w14:paraId="5D23EEB9" w14:textId="77777777" w:rsidR="00B75B78" w:rsidRDefault="00A428FB">
      <w:pPr>
        <w:pStyle w:val="Heading2"/>
        <w:spacing w:before="0"/>
        <w:ind w:left="5103"/>
        <w:rPr>
          <w:rFonts w:ascii="Times New Roman" w:eastAsia="Calibri" w:hAnsi="Times New Roman" w:cs="Times New Roman"/>
          <w:color w:val="0070C0"/>
          <w:sz w:val="24"/>
          <w:szCs w:val="24"/>
        </w:rPr>
      </w:pPr>
      <w:bookmarkStart w:id="66" w:name="_Ref40278562"/>
      <w:bookmarkStart w:id="67" w:name="_Ref39484039"/>
      <w:bookmarkStart w:id="68" w:name="_Toc178170883"/>
      <w:r>
        <w:rPr>
          <w:rFonts w:ascii="Times New Roman" w:eastAsia="Calibri" w:hAnsi="Times New Roman" w:cs="Times New Roman"/>
          <w:color w:val="0070C0"/>
          <w:sz w:val="24"/>
          <w:szCs w:val="24"/>
        </w:rPr>
        <w:t>Pirkimo sąlygų 7 priedas „Pasiūlymų vertinimo kriterijai ir sąlygos“</w:t>
      </w:r>
      <w:bookmarkEnd w:id="66"/>
      <w:bookmarkEnd w:id="67"/>
      <w:bookmarkEnd w:id="68"/>
    </w:p>
    <w:p w14:paraId="468A0F0A" w14:textId="77777777" w:rsidR="00B75B78" w:rsidRDefault="00B75B78">
      <w:pPr>
        <w:spacing w:after="0" w:line="240" w:lineRule="auto"/>
        <w:jc w:val="center"/>
        <w:rPr>
          <w:rFonts w:ascii="Times New Roman" w:hAnsi="Times New Roman" w:cs="Times New Roman"/>
          <w:b/>
          <w:sz w:val="24"/>
          <w:szCs w:val="24"/>
        </w:rPr>
      </w:pPr>
    </w:p>
    <w:p w14:paraId="12D89A8D" w14:textId="62C54F25" w:rsidR="00B75B78" w:rsidRDefault="0084079C">
      <w:pPr>
        <w:spacing w:after="0" w:line="240" w:lineRule="auto"/>
        <w:ind w:left="7314" w:hanging="7314"/>
        <w:rPr>
          <w:rFonts w:ascii="Times New Roman" w:hAnsi="Times New Roman" w:cs="Times New Roman"/>
          <w:sz w:val="24"/>
          <w:szCs w:val="24"/>
        </w:rPr>
      </w:pPr>
      <w:r>
        <w:rPr>
          <w:rFonts w:ascii="Times New Roman" w:hAnsi="Times New Roman" w:cs="Times New Roman"/>
          <w:sz w:val="24"/>
          <w:szCs w:val="24"/>
        </w:rPr>
        <w:t>Pateikiama atskiru priedu</w:t>
      </w:r>
    </w:p>
    <w:p w14:paraId="554A3098" w14:textId="77777777" w:rsidR="0084079C" w:rsidRDefault="0084079C" w:rsidP="007F5C0F">
      <w:pPr>
        <w:spacing w:after="0" w:line="240" w:lineRule="auto"/>
        <w:jc w:val="center"/>
        <w:rPr>
          <w:rFonts w:ascii="Times New Roman" w:hAnsi="Times New Roman" w:cs="Times New Roman"/>
          <w:b/>
          <w:sz w:val="24"/>
          <w:szCs w:val="24"/>
        </w:rPr>
      </w:pPr>
    </w:p>
    <w:p w14:paraId="45E66A4E" w14:textId="0463D22F" w:rsidR="00B75B78" w:rsidRDefault="00A428FB" w:rsidP="007F5C0F">
      <w:pPr>
        <w:pStyle w:val="ListParagraph"/>
        <w:numPr>
          <w:ilvl w:val="0"/>
          <w:numId w:val="27"/>
        </w:numPr>
        <w:tabs>
          <w:tab w:val="left" w:pos="709"/>
          <w:tab w:val="left" w:pos="1080"/>
        </w:tabs>
        <w:spacing w:after="0" w:line="240" w:lineRule="auto"/>
        <w:ind w:left="0" w:firstLine="720"/>
        <w:jc w:val="both"/>
        <w:rPr>
          <w:rFonts w:ascii="Times New Roman" w:hAnsi="Times New Roman" w:cs="Times New Roman"/>
          <w:b/>
          <w:bCs/>
          <w:smallCaps/>
          <w:sz w:val="24"/>
          <w:szCs w:val="24"/>
        </w:rPr>
      </w:pPr>
      <w:r>
        <w:br w:type="page"/>
      </w:r>
    </w:p>
    <w:p w14:paraId="33890210" w14:textId="01465B8E" w:rsidR="00B75B78" w:rsidRDefault="00A428FB">
      <w:pPr>
        <w:pStyle w:val="Heading2"/>
        <w:spacing w:before="0"/>
        <w:ind w:left="5103"/>
        <w:rPr>
          <w:rFonts w:ascii="Times New Roman" w:hAnsi="Times New Roman" w:cs="Times New Roman"/>
          <w:color w:val="0070C0"/>
          <w:sz w:val="24"/>
          <w:szCs w:val="24"/>
        </w:rPr>
      </w:pPr>
      <w:bookmarkStart w:id="69" w:name="_Toc178170884"/>
      <w:r>
        <w:rPr>
          <w:rFonts w:ascii="Times New Roman" w:hAnsi="Times New Roman" w:cs="Times New Roman"/>
          <w:color w:val="0070C0"/>
          <w:sz w:val="24"/>
          <w:szCs w:val="24"/>
        </w:rPr>
        <w:lastRenderedPageBreak/>
        <w:t>Pirkimo sąlygų 8 priedas „</w:t>
      </w:r>
      <w:r w:rsidR="003301B6">
        <w:rPr>
          <w:rFonts w:ascii="Times New Roman" w:hAnsi="Times New Roman" w:cs="Times New Roman"/>
          <w:color w:val="0070C0"/>
          <w:sz w:val="24"/>
          <w:szCs w:val="24"/>
        </w:rPr>
        <w:t>Pažyma apie siūlom</w:t>
      </w:r>
      <w:r w:rsidR="00EF28E4">
        <w:rPr>
          <w:rFonts w:ascii="Times New Roman" w:hAnsi="Times New Roman" w:cs="Times New Roman"/>
          <w:color w:val="0070C0"/>
          <w:sz w:val="24"/>
          <w:szCs w:val="24"/>
        </w:rPr>
        <w:t>ų</w:t>
      </w:r>
      <w:r w:rsidR="003301B6">
        <w:rPr>
          <w:rFonts w:ascii="Times New Roman" w:hAnsi="Times New Roman" w:cs="Times New Roman"/>
          <w:color w:val="0070C0"/>
          <w:sz w:val="24"/>
          <w:szCs w:val="24"/>
        </w:rPr>
        <w:t xml:space="preserve"> specialist</w:t>
      </w:r>
      <w:r w:rsidR="00EF28E4">
        <w:rPr>
          <w:rFonts w:ascii="Times New Roman" w:hAnsi="Times New Roman" w:cs="Times New Roman"/>
          <w:color w:val="0070C0"/>
          <w:sz w:val="24"/>
          <w:szCs w:val="24"/>
        </w:rPr>
        <w:t>ų</w:t>
      </w:r>
      <w:r w:rsidR="003301B6">
        <w:rPr>
          <w:rFonts w:ascii="Times New Roman" w:hAnsi="Times New Roman" w:cs="Times New Roman"/>
          <w:color w:val="0070C0"/>
          <w:sz w:val="24"/>
          <w:szCs w:val="24"/>
        </w:rPr>
        <w:t xml:space="preserve"> darbinę (profesinę) patirtį</w:t>
      </w:r>
      <w:bookmarkEnd w:id="69"/>
      <w:r w:rsidR="00934EE7">
        <w:rPr>
          <w:rFonts w:ascii="Times New Roman" w:hAnsi="Times New Roman" w:cs="Times New Roman"/>
          <w:color w:val="0070C0"/>
          <w:sz w:val="24"/>
          <w:szCs w:val="24"/>
        </w:rPr>
        <w:t>“</w:t>
      </w:r>
    </w:p>
    <w:p w14:paraId="3B6809AF" w14:textId="40056F3E" w:rsidR="00CE69DA" w:rsidRDefault="00CE69DA" w:rsidP="00CE69DA"/>
    <w:p w14:paraId="45502B0F" w14:textId="7C8702EB" w:rsidR="00A52614" w:rsidRPr="00DE34BE" w:rsidRDefault="00A52614" w:rsidP="00A52614">
      <w:pPr>
        <w:spacing w:after="0" w:line="240" w:lineRule="auto"/>
        <w:rPr>
          <w:rFonts w:ascii="Times New Roman" w:eastAsia="Times New Roman" w:hAnsi="Times New Roman" w:cs="Times New Roman"/>
          <w:bCs/>
          <w:sz w:val="24"/>
          <w:szCs w:val="24"/>
        </w:rPr>
      </w:pPr>
      <w:r w:rsidRPr="00DE34BE">
        <w:rPr>
          <w:rFonts w:ascii="Times New Roman" w:eastAsia="Times New Roman" w:hAnsi="Times New Roman" w:cs="Times New Roman"/>
          <w:bCs/>
          <w:sz w:val="24"/>
          <w:szCs w:val="24"/>
        </w:rPr>
        <w:t>Pateikiam</w:t>
      </w:r>
      <w:r w:rsidR="00DE34BE" w:rsidRPr="00DE34BE">
        <w:rPr>
          <w:rFonts w:ascii="Times New Roman" w:eastAsia="Times New Roman" w:hAnsi="Times New Roman" w:cs="Times New Roman"/>
          <w:bCs/>
          <w:sz w:val="24"/>
          <w:szCs w:val="24"/>
        </w:rPr>
        <w:t>a</w:t>
      </w:r>
      <w:r w:rsidRPr="00DE34BE">
        <w:rPr>
          <w:rFonts w:ascii="Times New Roman" w:eastAsia="Times New Roman" w:hAnsi="Times New Roman" w:cs="Times New Roman"/>
          <w:bCs/>
          <w:sz w:val="24"/>
          <w:szCs w:val="24"/>
        </w:rPr>
        <w:t xml:space="preserve"> atskir</w:t>
      </w:r>
      <w:r w:rsidR="00DE34BE" w:rsidRPr="00DE34BE">
        <w:rPr>
          <w:rFonts w:ascii="Times New Roman" w:eastAsia="Times New Roman" w:hAnsi="Times New Roman" w:cs="Times New Roman"/>
          <w:bCs/>
          <w:sz w:val="24"/>
          <w:szCs w:val="24"/>
        </w:rPr>
        <w:t>u priedu</w:t>
      </w:r>
    </w:p>
    <w:p w14:paraId="6039A6B0" w14:textId="77777777" w:rsidR="00A52614" w:rsidRDefault="00A52614" w:rsidP="00CE69DA">
      <w:pPr>
        <w:spacing w:after="0" w:line="240" w:lineRule="auto"/>
        <w:jc w:val="center"/>
        <w:rPr>
          <w:rFonts w:ascii="Times New Roman" w:eastAsia="Times New Roman" w:hAnsi="Times New Roman" w:cs="Times New Roman"/>
          <w:b/>
          <w:sz w:val="24"/>
          <w:szCs w:val="24"/>
        </w:rPr>
      </w:pPr>
    </w:p>
    <w:p w14:paraId="1A478F3E" w14:textId="67DBD938" w:rsidR="00CE69DA" w:rsidRPr="00844C01" w:rsidRDefault="00CE69DA" w:rsidP="00CE69DA">
      <w:pPr>
        <w:spacing w:after="0" w:line="240" w:lineRule="auto"/>
        <w:jc w:val="both"/>
        <w:rPr>
          <w:rFonts w:ascii="Times New Roman" w:eastAsia="Calibri" w:hAnsi="Times New Roman" w:cs="Times New Roman"/>
          <w:sz w:val="24"/>
          <w:szCs w:val="24"/>
        </w:rPr>
      </w:pPr>
    </w:p>
    <w:p w14:paraId="464EF7F8" w14:textId="77777777" w:rsidR="00CE69DA" w:rsidRPr="00844C01" w:rsidRDefault="00CE69DA" w:rsidP="00CE69DA">
      <w:pPr>
        <w:spacing w:after="0" w:line="240" w:lineRule="auto"/>
        <w:jc w:val="both"/>
        <w:rPr>
          <w:rFonts w:ascii="Times New Roman" w:eastAsia="Calibri" w:hAnsi="Times New Roman" w:cs="Times New Roman"/>
          <w:sz w:val="24"/>
          <w:szCs w:val="24"/>
        </w:rPr>
      </w:pPr>
    </w:p>
    <w:p w14:paraId="5E8BB2A5" w14:textId="77777777" w:rsidR="00CE69DA" w:rsidRPr="00844C01" w:rsidRDefault="00CE69DA" w:rsidP="00CE69DA">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2FF21096" w14:textId="35CCE2D2" w:rsidR="00B75B78" w:rsidRDefault="00A428FB">
      <w:pPr>
        <w:pStyle w:val="Heading2"/>
        <w:spacing w:before="0"/>
        <w:ind w:left="5103"/>
        <w:rPr>
          <w:rFonts w:ascii="Times New Roman" w:hAnsi="Times New Roman" w:cs="Times New Roman"/>
          <w:color w:val="0070C0"/>
          <w:sz w:val="24"/>
          <w:szCs w:val="24"/>
        </w:rPr>
      </w:pPr>
      <w:bookmarkStart w:id="70" w:name="_Toc178170885"/>
      <w:r>
        <w:rPr>
          <w:rFonts w:ascii="Times New Roman" w:hAnsi="Times New Roman" w:cs="Times New Roman"/>
          <w:color w:val="0070C0"/>
          <w:sz w:val="24"/>
          <w:szCs w:val="24"/>
        </w:rPr>
        <w:lastRenderedPageBreak/>
        <w:t>Pirkimo sąlygų 9 priedas „</w:t>
      </w:r>
      <w:r w:rsidR="003301B6" w:rsidRPr="003301B6">
        <w:rPr>
          <w:rFonts w:ascii="Times New Roman" w:hAnsi="Times New Roman" w:cs="Times New Roman"/>
          <w:color w:val="0070C0"/>
          <w:sz w:val="24"/>
          <w:szCs w:val="24"/>
        </w:rPr>
        <w:t>Tiekėjo deklaracija dėl atitikties Reglamento nuostatoms</w:t>
      </w:r>
      <w:r>
        <w:rPr>
          <w:rFonts w:ascii="Times New Roman" w:hAnsi="Times New Roman" w:cs="Times New Roman"/>
          <w:color w:val="0070C0"/>
          <w:sz w:val="24"/>
          <w:szCs w:val="24"/>
        </w:rPr>
        <w:t>“</w:t>
      </w:r>
      <w:bookmarkEnd w:id="70"/>
    </w:p>
    <w:p w14:paraId="7473193D" w14:textId="77777777" w:rsidR="00B75B78" w:rsidRDefault="00B75B78">
      <w:pPr>
        <w:spacing w:after="0" w:line="240" w:lineRule="auto"/>
        <w:rPr>
          <w:rFonts w:ascii="Times New Roman" w:hAnsi="Times New Roman" w:cs="Times New Roman"/>
          <w:sz w:val="24"/>
          <w:szCs w:val="24"/>
        </w:rPr>
      </w:pPr>
    </w:p>
    <w:p w14:paraId="7958D18C" w14:textId="77777777" w:rsidR="003301B6" w:rsidRDefault="003301B6" w:rsidP="003301B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F6BE151" w14:textId="77777777" w:rsidR="003301B6" w:rsidRPr="006157AF" w:rsidRDefault="003301B6" w:rsidP="003301B6">
      <w:pPr>
        <w:spacing w:after="0" w:line="240" w:lineRule="auto"/>
        <w:jc w:val="center"/>
        <w:rPr>
          <w:rFonts w:ascii="Times New Roman" w:eastAsia="Times New Roman" w:hAnsi="Times New Roman" w:cs="Times New Roman"/>
          <w:u w:val="single"/>
        </w:rPr>
      </w:pPr>
    </w:p>
    <w:p w14:paraId="48AFCB33" w14:textId="77777777" w:rsidR="003301B6" w:rsidRPr="006157AF" w:rsidRDefault="003301B6" w:rsidP="003301B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1B133726" w14:textId="77777777" w:rsidR="003301B6" w:rsidRPr="006157AF" w:rsidRDefault="003301B6" w:rsidP="003301B6">
      <w:pPr>
        <w:spacing w:after="0" w:line="240" w:lineRule="auto"/>
        <w:rPr>
          <w:rFonts w:ascii="Times New Roman" w:eastAsia="Times New Roman" w:hAnsi="Times New Roman" w:cs="Times New Roman"/>
        </w:rPr>
      </w:pPr>
    </w:p>
    <w:p w14:paraId="4B377B8E" w14:textId="77777777" w:rsidR="003301B6" w:rsidRPr="006157AF" w:rsidRDefault="003301B6" w:rsidP="003301B6">
      <w:pPr>
        <w:spacing w:after="0" w:line="240" w:lineRule="auto"/>
        <w:rPr>
          <w:rFonts w:ascii="Times New Roman" w:eastAsia="Times New Roman" w:hAnsi="Times New Roman" w:cs="Times New Roman"/>
        </w:rPr>
      </w:pPr>
    </w:p>
    <w:p w14:paraId="2A8BCCC1" w14:textId="77777777" w:rsidR="003301B6" w:rsidRPr="006157AF" w:rsidRDefault="003301B6" w:rsidP="003301B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503ADD9B" w14:textId="77777777" w:rsidR="003301B6" w:rsidRPr="006157AF" w:rsidRDefault="003301B6" w:rsidP="003301B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D5466CF" w14:textId="77777777" w:rsidR="003301B6" w:rsidRPr="006157AF" w:rsidRDefault="003301B6" w:rsidP="003301B6">
      <w:pPr>
        <w:spacing w:after="0" w:line="240" w:lineRule="auto"/>
        <w:jc w:val="center"/>
        <w:rPr>
          <w:rFonts w:ascii="Times New Roman" w:eastAsia="Times New Roman" w:hAnsi="Times New Roman" w:cs="Times New Roman"/>
          <w:b/>
          <w:bCs/>
          <w:smallCaps/>
          <w:color w:val="000000"/>
          <w:sz w:val="24"/>
          <w:szCs w:val="24"/>
        </w:rPr>
      </w:pPr>
    </w:p>
    <w:p w14:paraId="29F91BCC" w14:textId="77777777" w:rsidR="003301B6" w:rsidRPr="006157AF" w:rsidRDefault="003301B6" w:rsidP="003301B6">
      <w:pPr>
        <w:spacing w:after="0" w:line="240" w:lineRule="auto"/>
        <w:jc w:val="center"/>
        <w:rPr>
          <w:rFonts w:ascii="Times New Roman" w:eastAsia="Times New Roman" w:hAnsi="Times New Roman" w:cs="Times New Roman"/>
          <w:b/>
          <w:bCs/>
          <w:smallCaps/>
          <w:color w:val="000000"/>
          <w:sz w:val="24"/>
          <w:szCs w:val="24"/>
        </w:rPr>
      </w:pPr>
    </w:p>
    <w:p w14:paraId="54AC19AE" w14:textId="04F3CD51" w:rsidR="003301B6" w:rsidRPr="006157AF" w:rsidRDefault="003301B6" w:rsidP="003301B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TIEKĖJO</w:t>
      </w:r>
      <w:r w:rsidR="00B272C9">
        <w:rPr>
          <w:rFonts w:ascii="Times New Roman" w:eastAsia="Times New Roman" w:hAnsi="Times New Roman" w:cs="Times New Roman"/>
          <w:b/>
          <w:bCs/>
          <w:smallCaps/>
          <w:color w:val="000000"/>
          <w:sz w:val="24"/>
          <w:szCs w:val="24"/>
        </w:rPr>
        <w:t xml:space="preserve"> </w:t>
      </w:r>
      <w:r w:rsidRPr="006157AF">
        <w:rPr>
          <w:rFonts w:ascii="Times New Roman" w:eastAsia="Times New Roman" w:hAnsi="Times New Roman" w:cs="Times New Roman"/>
          <w:b/>
          <w:bCs/>
          <w:smallCaps/>
          <w:color w:val="000000"/>
          <w:sz w:val="24"/>
          <w:szCs w:val="24"/>
        </w:rPr>
        <w:t>DEKLARACIJA</w:t>
      </w:r>
    </w:p>
    <w:p w14:paraId="6962075E" w14:textId="77777777" w:rsidR="003301B6" w:rsidRPr="006157AF" w:rsidRDefault="003301B6" w:rsidP="003301B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70C19536" w14:textId="77777777" w:rsidR="003301B6" w:rsidRPr="006157AF" w:rsidRDefault="003301B6" w:rsidP="003301B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D862051" w14:textId="77777777" w:rsidR="003301B6" w:rsidRPr="006157AF" w:rsidRDefault="003301B6" w:rsidP="003301B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D92AC40" w14:textId="77777777" w:rsidR="003301B6" w:rsidRPr="006157AF" w:rsidRDefault="003301B6" w:rsidP="003301B6">
      <w:pPr>
        <w:spacing w:after="0" w:line="240" w:lineRule="auto"/>
        <w:rPr>
          <w:rFonts w:ascii="Times New Roman" w:eastAsia="Times New Roman" w:hAnsi="Times New Roman" w:cs="Times New Roman"/>
        </w:rPr>
      </w:pPr>
    </w:p>
    <w:p w14:paraId="6EE6F182" w14:textId="41BBB56A"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sidR="00CD509A">
        <w:rPr>
          <w:rFonts w:ascii="Times New Roman" w:eastAsia="Times New Roman" w:hAnsi="Times New Roman" w:cs="Times New Roman"/>
          <w:color w:val="000000"/>
          <w:sz w:val="24"/>
          <w:szCs w:val="24"/>
        </w:rPr>
        <w:t xml:space="preserve"> </w:t>
      </w:r>
      <w:r w:rsidRPr="006157AF">
        <w:rPr>
          <w:rFonts w:ascii="Times New Roman" w:eastAsia="Times New Roman" w:hAnsi="Times New Roman" w:cs="Times New Roman"/>
          <w:color w:val="000000"/>
          <w:sz w:val="24"/>
          <w:szCs w:val="24"/>
        </w:rPr>
        <w:t>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CCBF566" w14:textId="569967B9"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792168F" w14:textId="0BC20EB2"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A7830E3" w14:textId="77777777"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FF82C23" w14:textId="77777777" w:rsidR="003301B6" w:rsidRPr="006157AF" w:rsidRDefault="003301B6" w:rsidP="003301B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EC212FB" w14:textId="152B8A63" w:rsidR="003301B6" w:rsidRPr="006157AF" w:rsidRDefault="003301B6" w:rsidP="003301B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sidR="008A2E92">
        <w:rPr>
          <w:rFonts w:ascii="Times New Roman" w:eastAsia="Times New Roman" w:hAnsi="Times New Roman" w:cs="Times New Roman"/>
          <w:color w:val="000000"/>
          <w:sz w:val="24"/>
          <w:szCs w:val="24"/>
        </w:rPr>
        <w:t xml:space="preserve"> </w:t>
      </w:r>
      <w:r w:rsidRPr="006157AF">
        <w:rPr>
          <w:rFonts w:ascii="Times New Roman" w:eastAsia="Times New Roman" w:hAnsi="Times New Roman" w:cs="Times New Roman"/>
          <w:color w:val="000000"/>
          <w:sz w:val="24"/>
          <w:szCs w:val="24"/>
        </w:rPr>
        <w:t>/</w:t>
      </w:r>
      <w:r w:rsidR="008A2E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65EFFFA" w14:textId="77777777" w:rsidR="003301B6" w:rsidRPr="006157AF" w:rsidRDefault="003301B6" w:rsidP="003301B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58ED6AA" w14:textId="77777777" w:rsidR="003301B6" w:rsidRPr="006157AF" w:rsidRDefault="003301B6" w:rsidP="003301B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301B6" w:rsidRPr="006157AF" w14:paraId="209A8DE1" w14:textId="77777777" w:rsidTr="002D3743">
        <w:trPr>
          <w:jc w:val="center"/>
        </w:trPr>
        <w:tc>
          <w:tcPr>
            <w:tcW w:w="0" w:type="auto"/>
            <w:gridSpan w:val="6"/>
            <w:tcMar>
              <w:top w:w="0" w:type="dxa"/>
              <w:left w:w="108" w:type="dxa"/>
              <w:bottom w:w="0" w:type="dxa"/>
              <w:right w:w="108" w:type="dxa"/>
            </w:tcMar>
            <w:hideMark/>
          </w:tcPr>
          <w:p w14:paraId="53CDFE1D" w14:textId="77777777" w:rsidR="003301B6" w:rsidRPr="006157AF" w:rsidRDefault="003301B6" w:rsidP="002D3743">
            <w:pPr>
              <w:tabs>
                <w:tab w:val="left" w:pos="284"/>
                <w:tab w:val="left" w:pos="426"/>
              </w:tabs>
              <w:spacing w:after="150" w:line="240" w:lineRule="auto"/>
              <w:jc w:val="both"/>
              <w:rPr>
                <w:rFonts w:ascii="Times New Roman" w:eastAsia="Times New Roman" w:hAnsi="Times New Roman" w:cs="Times New Roman"/>
                <w:color w:val="000000"/>
              </w:rPr>
            </w:pPr>
          </w:p>
        </w:tc>
      </w:tr>
      <w:tr w:rsidR="003301B6" w:rsidRPr="006157AF" w14:paraId="68548A36" w14:textId="77777777" w:rsidTr="002D374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441C76E"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A8CA6DE"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0EA7FAC"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F30A7FA"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58A8E807" w14:textId="77777777" w:rsidR="003301B6" w:rsidRPr="006157AF" w:rsidRDefault="003301B6" w:rsidP="002D374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2DA35F3" w14:textId="77777777" w:rsidR="003301B6" w:rsidRPr="006157AF" w:rsidRDefault="003301B6" w:rsidP="002D3743">
            <w:pPr>
              <w:spacing w:after="0" w:line="240" w:lineRule="auto"/>
              <w:rPr>
                <w:rFonts w:ascii="Times New Roman" w:eastAsia="Times New Roman" w:hAnsi="Times New Roman" w:cs="Times New Roman"/>
              </w:rPr>
            </w:pPr>
          </w:p>
        </w:tc>
      </w:tr>
      <w:tr w:rsidR="003301B6" w:rsidRPr="006157AF" w14:paraId="4B1D49A3" w14:textId="77777777" w:rsidTr="002D374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E4718C8" w14:textId="77777777" w:rsidR="003301B6" w:rsidRPr="006157AF" w:rsidRDefault="003301B6" w:rsidP="002D374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88E57FE" w14:textId="77777777" w:rsidR="003301B6" w:rsidRPr="006157AF" w:rsidRDefault="003301B6" w:rsidP="002D374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7D292F9" w14:textId="77777777" w:rsidR="003301B6" w:rsidRPr="006157AF" w:rsidRDefault="003301B6" w:rsidP="002D374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45D4349" w14:textId="77777777" w:rsidR="003301B6" w:rsidRPr="006157AF" w:rsidRDefault="003301B6" w:rsidP="002D374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8EAFF6A" w14:textId="77777777" w:rsidR="003301B6" w:rsidRPr="006157AF" w:rsidRDefault="003301B6" w:rsidP="002D374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A5572AE" w14:textId="77777777" w:rsidR="003301B6" w:rsidRPr="006157AF" w:rsidRDefault="003301B6" w:rsidP="002D3743">
            <w:pPr>
              <w:spacing w:after="0" w:line="240" w:lineRule="auto"/>
              <w:rPr>
                <w:rFonts w:ascii="Times New Roman" w:eastAsia="Times New Roman" w:hAnsi="Times New Roman" w:cs="Times New Roman"/>
                <w:sz w:val="18"/>
                <w:szCs w:val="18"/>
              </w:rPr>
            </w:pPr>
          </w:p>
        </w:tc>
      </w:tr>
    </w:tbl>
    <w:p w14:paraId="6975C7F0" w14:textId="2B7A6699" w:rsidR="00B75B78" w:rsidRDefault="00B75B78">
      <w:pPr>
        <w:spacing w:after="0" w:line="240" w:lineRule="auto"/>
        <w:jc w:val="center"/>
        <w:rPr>
          <w:rFonts w:ascii="Times New Roman" w:hAnsi="Times New Roman" w:cs="Times New Roman"/>
          <w:b/>
          <w:sz w:val="24"/>
          <w:szCs w:val="24"/>
        </w:rPr>
      </w:pPr>
    </w:p>
    <w:p w14:paraId="11BEC072" w14:textId="63025286" w:rsidR="003301B6" w:rsidRDefault="003301B6">
      <w:pPr>
        <w:spacing w:after="0" w:line="240" w:lineRule="auto"/>
        <w:jc w:val="center"/>
        <w:rPr>
          <w:rFonts w:ascii="Times New Roman" w:hAnsi="Times New Roman" w:cs="Times New Roman"/>
          <w:b/>
          <w:sz w:val="24"/>
          <w:szCs w:val="24"/>
        </w:rPr>
      </w:pPr>
    </w:p>
    <w:p w14:paraId="6B24D2D1" w14:textId="3E1D0845" w:rsidR="003301B6" w:rsidRDefault="003301B6">
      <w:pPr>
        <w:spacing w:after="0" w:line="240" w:lineRule="auto"/>
        <w:jc w:val="center"/>
        <w:rPr>
          <w:rFonts w:ascii="Times New Roman" w:hAnsi="Times New Roman" w:cs="Times New Roman"/>
          <w:b/>
          <w:sz w:val="24"/>
          <w:szCs w:val="24"/>
        </w:rPr>
      </w:pPr>
    </w:p>
    <w:p w14:paraId="7AD324D1" w14:textId="77777777" w:rsidR="003301B6" w:rsidRDefault="003301B6">
      <w:pPr>
        <w:spacing w:after="0" w:line="240" w:lineRule="auto"/>
        <w:jc w:val="center"/>
        <w:rPr>
          <w:rFonts w:ascii="Times New Roman" w:hAnsi="Times New Roman" w:cs="Times New Roman"/>
          <w:b/>
          <w:sz w:val="24"/>
          <w:szCs w:val="24"/>
        </w:rPr>
      </w:pPr>
    </w:p>
    <w:p w14:paraId="4968205E" w14:textId="77777777" w:rsidR="003301B6" w:rsidRDefault="003301B6">
      <w:pPr>
        <w:spacing w:after="0" w:line="240" w:lineRule="auto"/>
        <w:jc w:val="center"/>
        <w:rPr>
          <w:rFonts w:ascii="Times New Roman" w:hAnsi="Times New Roman" w:cs="Times New Roman"/>
          <w:b/>
          <w:sz w:val="24"/>
          <w:szCs w:val="24"/>
        </w:rPr>
      </w:pPr>
    </w:p>
    <w:p w14:paraId="0F230781" w14:textId="77777777" w:rsidR="00B75B78" w:rsidRDefault="00A428FB">
      <w:pPr>
        <w:pStyle w:val="Heading2"/>
        <w:spacing w:before="0"/>
        <w:ind w:left="5103"/>
        <w:rPr>
          <w:rFonts w:ascii="Times New Roman" w:hAnsi="Times New Roman" w:cs="Times New Roman"/>
          <w:color w:val="0070C0"/>
          <w:sz w:val="24"/>
          <w:szCs w:val="24"/>
        </w:rPr>
      </w:pPr>
      <w:bookmarkStart w:id="71" w:name="_Ref39674283"/>
      <w:bookmarkStart w:id="72" w:name="_Ref39673580"/>
      <w:bookmarkStart w:id="73" w:name="_Ref39586171"/>
      <w:bookmarkStart w:id="74" w:name="_Toc178170886"/>
      <w:r>
        <w:rPr>
          <w:rFonts w:ascii="Times New Roman" w:hAnsi="Times New Roman" w:cs="Times New Roman"/>
          <w:color w:val="0070C0"/>
          <w:sz w:val="24"/>
          <w:szCs w:val="24"/>
        </w:rPr>
        <w:lastRenderedPageBreak/>
        <w:t>Pirkimo sąlygų 10 priedas „Sutarties projektas“</w:t>
      </w:r>
      <w:bookmarkEnd w:id="71"/>
      <w:bookmarkEnd w:id="72"/>
      <w:bookmarkEnd w:id="73"/>
      <w:bookmarkEnd w:id="74"/>
    </w:p>
    <w:p w14:paraId="4DE3A146" w14:textId="77777777" w:rsidR="00B75B78" w:rsidRDefault="00B75B78">
      <w:pPr>
        <w:spacing w:after="0" w:line="240" w:lineRule="auto"/>
        <w:rPr>
          <w:rFonts w:ascii="Times New Roman" w:hAnsi="Times New Roman" w:cs="Times New Roman"/>
          <w:sz w:val="24"/>
          <w:szCs w:val="24"/>
        </w:rPr>
      </w:pPr>
    </w:p>
    <w:p w14:paraId="4CE54F0C" w14:textId="77777777" w:rsidR="00A428FB" w:rsidRDefault="00A428FB">
      <w:pPr>
        <w:spacing w:after="0" w:line="240" w:lineRule="auto"/>
        <w:jc w:val="both"/>
        <w:rPr>
          <w:rFonts w:ascii="Times New Roman" w:eastAsia="Calibri" w:hAnsi="Times New Roman" w:cs="Times New Roman"/>
          <w:sz w:val="24"/>
          <w:szCs w:val="24"/>
        </w:rPr>
      </w:pPr>
      <w:r w:rsidRPr="00A428FB">
        <w:rPr>
          <w:rFonts w:ascii="Times New Roman" w:eastAsia="Calibri" w:hAnsi="Times New Roman" w:cs="Times New Roman"/>
          <w:sz w:val="24"/>
          <w:szCs w:val="24"/>
        </w:rPr>
        <w:t xml:space="preserve"> Pateikiamas atskiru priedu. </w:t>
      </w:r>
    </w:p>
    <w:p w14:paraId="39320226" w14:textId="77777777" w:rsidR="00A428FB" w:rsidRDefault="00A428FB">
      <w:pPr>
        <w:spacing w:after="0" w:line="240" w:lineRule="auto"/>
        <w:jc w:val="both"/>
        <w:rPr>
          <w:rFonts w:ascii="Times New Roman" w:eastAsia="Calibri" w:hAnsi="Times New Roman" w:cs="Times New Roman"/>
          <w:sz w:val="24"/>
          <w:szCs w:val="24"/>
        </w:rPr>
      </w:pPr>
    </w:p>
    <w:p w14:paraId="0033BFCB" w14:textId="77777777" w:rsidR="00A428FB" w:rsidRDefault="00A428FB">
      <w:pPr>
        <w:spacing w:after="0" w:line="240" w:lineRule="auto"/>
        <w:jc w:val="both"/>
        <w:rPr>
          <w:rFonts w:ascii="Times New Roman" w:eastAsia="Calibri" w:hAnsi="Times New Roman" w:cs="Times New Roman"/>
          <w:sz w:val="24"/>
          <w:szCs w:val="24"/>
        </w:rPr>
      </w:pPr>
    </w:p>
    <w:p w14:paraId="3F2E48AC" w14:textId="77777777" w:rsidR="00A428FB" w:rsidRDefault="00A428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C09B878" w14:textId="070FFE39" w:rsidR="00B75B78" w:rsidRDefault="00A428FB">
      <w:pPr>
        <w:widowControl w:val="0"/>
        <w:tabs>
          <w:tab w:val="left" w:pos="851"/>
        </w:tabs>
        <w:spacing w:after="0" w:line="240" w:lineRule="auto"/>
        <w:jc w:val="right"/>
        <w:rPr>
          <w:rFonts w:ascii="Times New Roman" w:eastAsia="Times New Roman" w:hAnsi="Times New Roman" w:cs="Times New Roman"/>
          <w:sz w:val="24"/>
          <w:szCs w:val="24"/>
        </w:rPr>
      </w:pPr>
      <w:r>
        <w:rPr>
          <w:rFonts w:ascii="Times New Roman" w:eastAsia="Calibri" w:hAnsi="Times New Roman" w:cs="Times New Roman"/>
          <w:color w:val="0070C0"/>
          <w:sz w:val="24"/>
          <w:szCs w:val="24"/>
        </w:rPr>
        <w:lastRenderedPageBreak/>
        <w:t>Pirkimo sąlygų 11 priedas „Siūlomų specialistų sąrašas ir pozicija“</w:t>
      </w:r>
    </w:p>
    <w:p w14:paraId="1BF6C051" w14:textId="77777777" w:rsidR="00B75B78" w:rsidRDefault="00B75B78">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643CAC7B" w14:textId="77777777" w:rsidR="00B75B78" w:rsidRDefault="00A428FB">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SIŪLOMŲ SPECIALISTŲ SĄRAŠAS IR POZICIJA</w:t>
      </w:r>
    </w:p>
    <w:p w14:paraId="06B1C859"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bl>
      <w:tblPr>
        <w:tblW w:w="5000" w:type="pct"/>
        <w:jc w:val="center"/>
        <w:tblLayout w:type="fixed"/>
        <w:tblLook w:val="01E0" w:firstRow="1" w:lastRow="1" w:firstColumn="1" w:lastColumn="1" w:noHBand="0" w:noVBand="0"/>
      </w:tblPr>
      <w:tblGrid>
        <w:gridCol w:w="696"/>
        <w:gridCol w:w="3229"/>
        <w:gridCol w:w="1824"/>
        <w:gridCol w:w="2106"/>
        <w:gridCol w:w="2107"/>
      </w:tblGrid>
      <w:tr w:rsidR="00B75B78" w14:paraId="08C03464" w14:textId="77777777">
        <w:trPr>
          <w:trHeight w:val="611"/>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6D5FB3C1" w14:textId="77777777" w:rsidR="00B75B78" w:rsidRDefault="00A428FB">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14:paraId="0B7FE083" w14:textId="77777777" w:rsidR="00B75B78" w:rsidRDefault="00A428FB">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Specialisto vardas ir pavardė</w:t>
            </w:r>
          </w:p>
        </w:tc>
        <w:tc>
          <w:tcPr>
            <w:tcW w:w="1826" w:type="dxa"/>
            <w:tcBorders>
              <w:top w:val="single" w:sz="4" w:space="0" w:color="000000"/>
              <w:left w:val="single" w:sz="4" w:space="0" w:color="000000"/>
              <w:bottom w:val="single" w:sz="4" w:space="0" w:color="000000"/>
              <w:right w:val="single" w:sz="4" w:space="0" w:color="000000"/>
            </w:tcBorders>
            <w:vAlign w:val="center"/>
          </w:tcPr>
          <w:p w14:paraId="7D44B94A" w14:textId="1EC8E5A0" w:rsidR="00D90467" w:rsidRDefault="00A428FB" w:rsidP="00D90467">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Siūloma </w:t>
            </w:r>
            <w:r w:rsidR="00D90467">
              <w:rPr>
                <w:rFonts w:ascii="Times New Roman" w:eastAsia="Times New Roman" w:hAnsi="Times New Roman" w:cs="Times New Roman"/>
                <w:b/>
                <w:sz w:val="24"/>
                <w:szCs w:val="24"/>
              </w:rPr>
              <w:t xml:space="preserve">specialisto </w:t>
            </w:r>
            <w:r>
              <w:rPr>
                <w:rFonts w:ascii="Times New Roman" w:eastAsia="Times New Roman" w:hAnsi="Times New Roman" w:cs="Times New Roman"/>
                <w:b/>
                <w:sz w:val="24"/>
                <w:szCs w:val="24"/>
              </w:rPr>
              <w:t>pozicija</w:t>
            </w:r>
          </w:p>
          <w:p w14:paraId="43D4BC8F" w14:textId="066B340E" w:rsidR="00B75B78" w:rsidRDefault="00B75B78">
            <w:pPr>
              <w:widowControl w:val="0"/>
              <w:tabs>
                <w:tab w:val="left" w:pos="851"/>
              </w:tabs>
              <w:spacing w:after="0" w:line="240" w:lineRule="auto"/>
              <w:jc w:val="center"/>
              <w:rPr>
                <w:rFonts w:ascii="Times New Roman" w:eastAsia="Times New Roman" w:hAnsi="Times New Roman" w:cs="Times New Roman"/>
                <w:b/>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535291EA" w14:textId="77777777" w:rsidR="00B75B78" w:rsidRDefault="00A428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Specialisto teisiniai santykiai su tiekėju</w:t>
            </w:r>
          </w:p>
          <w:p w14:paraId="21B4A14A" w14:textId="4AACDD91" w:rsidR="00B75B78" w:rsidRDefault="00A428F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i/>
                <w:iCs/>
                <w:sz w:val="24"/>
                <w:szCs w:val="24"/>
              </w:rPr>
              <w:t>darbuotojas, dirbantis darbo sutarties pagrindu; ūkio subjektas kurio pajėgumais remiamasi, kvazisubtiekėjas</w:t>
            </w:r>
            <w:r w:rsidR="003301B6">
              <w:rPr>
                <w:rFonts w:ascii="Times New Roman" w:eastAsia="Calibri" w:hAnsi="Times New Roman" w:cs="Times New Roman"/>
                <w:b/>
                <w:i/>
                <w:iCs/>
                <w:sz w:val="24"/>
                <w:szCs w:val="24"/>
              </w:rPr>
              <w:t xml:space="preserve"> ir kt.</w:t>
            </w:r>
            <w:r>
              <w:rPr>
                <w:rFonts w:ascii="Times New Roman" w:eastAsia="Calibri" w:hAnsi="Times New Roman" w:cs="Times New Roman"/>
                <w:b/>
                <w:sz w:val="24"/>
                <w:szCs w:val="24"/>
              </w:rPr>
              <w:t>)</w:t>
            </w:r>
          </w:p>
          <w:p w14:paraId="299C6136" w14:textId="77777777" w:rsidR="00B75B78" w:rsidRDefault="00B75B78">
            <w:pPr>
              <w:widowControl w:val="0"/>
              <w:tabs>
                <w:tab w:val="left" w:pos="851"/>
              </w:tabs>
              <w:spacing w:after="0" w:line="240" w:lineRule="auto"/>
              <w:jc w:val="center"/>
              <w:rPr>
                <w:rFonts w:ascii="Times New Roman" w:eastAsia="Times New Roman" w:hAnsi="Times New Roman" w:cs="Times New Roman"/>
                <w:b/>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6F4A1979" w14:textId="77777777" w:rsidR="00B75B78" w:rsidRDefault="00A428FB">
            <w:pPr>
              <w:widowControl w:val="0"/>
              <w:tabs>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Paaiškinimai</w:t>
            </w:r>
          </w:p>
        </w:tc>
      </w:tr>
      <w:tr w:rsidR="00B75B78" w14:paraId="4E837B6C"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50A69680"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14:paraId="21E892DB"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25693AD"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7E6C55EB"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1D29252A"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7EC5A991"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2522BCCC"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14:paraId="40B19A6D"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87E29E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1B1A68C0"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5F313B88"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6724367A"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000725BA"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14:paraId="2D3F0266"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654BD4E0"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29328A5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12F1F3D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2E616108"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734AC913"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14:paraId="1710C72E"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9B5EB20"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530A2C66"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485635F9"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4AE56D82"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68D445FF"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14:paraId="328E3C8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15B4C84F"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53753A31"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53464C2E"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r w:rsidR="00B75B78" w14:paraId="608E5717"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5EA6E42C" w14:textId="77777777" w:rsidR="00B75B78" w:rsidRDefault="00A428FB">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32" w:type="dxa"/>
            <w:tcBorders>
              <w:top w:val="single" w:sz="4" w:space="0" w:color="000000"/>
              <w:left w:val="single" w:sz="4" w:space="0" w:color="000000"/>
              <w:bottom w:val="single" w:sz="4" w:space="0" w:color="000000"/>
              <w:right w:val="single" w:sz="4" w:space="0" w:color="000000"/>
            </w:tcBorders>
            <w:vAlign w:val="center"/>
          </w:tcPr>
          <w:p w14:paraId="438C64EB"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7C086BA7"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vAlign w:val="center"/>
          </w:tcPr>
          <w:p w14:paraId="6A16CF2A"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tcPr>
          <w:p w14:paraId="081674DF" w14:textId="77777777" w:rsidR="00B75B78" w:rsidRDefault="00B75B78">
            <w:pPr>
              <w:widowControl w:val="0"/>
              <w:tabs>
                <w:tab w:val="left" w:pos="851"/>
              </w:tabs>
              <w:spacing w:after="0" w:line="240" w:lineRule="auto"/>
              <w:jc w:val="center"/>
              <w:rPr>
                <w:rFonts w:ascii="Times New Roman" w:eastAsia="Times New Roman" w:hAnsi="Times New Roman" w:cs="Times New Roman"/>
                <w:sz w:val="24"/>
                <w:szCs w:val="24"/>
              </w:rPr>
            </w:pPr>
          </w:p>
        </w:tc>
      </w:tr>
    </w:tbl>
    <w:p w14:paraId="4FB00384" w14:textId="77777777" w:rsidR="00B75B78" w:rsidRDefault="00B75B78">
      <w:pPr>
        <w:keepNext/>
        <w:tabs>
          <w:tab w:val="left" w:pos="851"/>
        </w:tabs>
        <w:spacing w:after="0" w:line="240" w:lineRule="auto"/>
        <w:ind w:firstLine="567"/>
        <w:jc w:val="both"/>
        <w:outlineLvl w:val="2"/>
        <w:rPr>
          <w:rFonts w:ascii="Times New Roman" w:eastAsia="Times New Roman" w:hAnsi="Times New Roman" w:cs="Times New Roman"/>
          <w:sz w:val="24"/>
          <w:szCs w:val="24"/>
        </w:rPr>
      </w:pPr>
    </w:p>
    <w:p w14:paraId="2E83C9F4" w14:textId="77777777" w:rsidR="00B75B78" w:rsidRDefault="00B75B78">
      <w:pPr>
        <w:tabs>
          <w:tab w:val="left" w:pos="851"/>
        </w:tabs>
        <w:spacing w:after="0" w:line="240" w:lineRule="auto"/>
        <w:ind w:firstLine="567"/>
        <w:rPr>
          <w:rFonts w:ascii="Times New Roman" w:eastAsia="Times New Roman" w:hAnsi="Times New Roman" w:cs="Times New Roman"/>
          <w:sz w:val="24"/>
          <w:szCs w:val="24"/>
        </w:rPr>
      </w:pPr>
    </w:p>
    <w:p w14:paraId="10E757CE" w14:textId="77777777" w:rsidR="00B75B78" w:rsidRDefault="00B75B78">
      <w:pPr>
        <w:tabs>
          <w:tab w:val="left" w:pos="2977"/>
        </w:tabs>
        <w:spacing w:after="0" w:line="240" w:lineRule="auto"/>
        <w:rPr>
          <w:rFonts w:ascii="Times New Roman" w:eastAsia="Calibri" w:hAnsi="Times New Roman" w:cs="Times New Roman"/>
          <w:color w:val="0070C0"/>
          <w:sz w:val="24"/>
          <w:szCs w:val="24"/>
        </w:rPr>
      </w:pPr>
    </w:p>
    <w:sectPr w:rsidR="00B75B78">
      <w:headerReference w:type="default" r:id="rId27"/>
      <w:footerReference w:type="default" r:id="rId28"/>
      <w:headerReference w:type="first" r:id="rId29"/>
      <w:footerReference w:type="first" r:id="rId30"/>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B8AA" w14:textId="77777777" w:rsidR="00415D32" w:rsidRDefault="00415D32">
      <w:pPr>
        <w:spacing w:after="0" w:line="240" w:lineRule="auto"/>
      </w:pPr>
      <w:r>
        <w:separator/>
      </w:r>
    </w:p>
  </w:endnote>
  <w:endnote w:type="continuationSeparator" w:id="0">
    <w:p w14:paraId="2A265B27" w14:textId="77777777" w:rsidR="00415D32" w:rsidRDefault="0041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Helvetica Neue Medium">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70F47EA" w14:textId="42444D2F" w:rsidR="00F4052C" w:rsidRDefault="00F4052C">
        <w:pPr>
          <w:pStyle w:val="Footer"/>
          <w:jc w:val="right"/>
        </w:pPr>
        <w:r>
          <w:fldChar w:fldCharType="begin"/>
        </w:r>
        <w:r>
          <w:instrText xml:space="preserve"> PAGE </w:instrText>
        </w:r>
        <w:r>
          <w:fldChar w:fldCharType="separate"/>
        </w:r>
        <w:r>
          <w:rPr>
            <w:noProof/>
          </w:rPr>
          <w:t>6</w:t>
        </w:r>
        <w:r>
          <w:fldChar w:fldCharType="end"/>
        </w:r>
      </w:p>
    </w:sdtContent>
  </w:sdt>
  <w:p w14:paraId="0046D0FA" w14:textId="77777777" w:rsidR="00F4052C" w:rsidRDefault="00F40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45AD" w14:textId="77777777" w:rsidR="00F4052C" w:rsidRDefault="00F4052C">
    <w:pPr>
      <w:pStyle w:val="Footer"/>
      <w:jc w:val="right"/>
    </w:pPr>
  </w:p>
  <w:p w14:paraId="4D64C8A0" w14:textId="77777777" w:rsidR="00F4052C" w:rsidRDefault="00F4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013038"/>
      <w:docPartObj>
        <w:docPartGallery w:val="Page Numbers (Bottom of Page)"/>
        <w:docPartUnique/>
      </w:docPartObj>
    </w:sdtPr>
    <w:sdtContent>
      <w:p w14:paraId="03725AC0" w14:textId="3F82DD6D" w:rsidR="00F4052C" w:rsidRDefault="00F4052C">
        <w:pPr>
          <w:pStyle w:val="Footer"/>
          <w:jc w:val="right"/>
        </w:pPr>
        <w:r>
          <w:fldChar w:fldCharType="begin"/>
        </w:r>
        <w:r>
          <w:instrText xml:space="preserve"> PAGE </w:instrText>
        </w:r>
        <w:r>
          <w:fldChar w:fldCharType="separate"/>
        </w:r>
        <w:r>
          <w:rPr>
            <w:noProof/>
          </w:rPr>
          <w:t>35</w:t>
        </w:r>
        <w:r>
          <w:fldChar w:fldCharType="end"/>
        </w:r>
      </w:p>
    </w:sdtContent>
  </w:sdt>
  <w:p w14:paraId="55103976" w14:textId="77777777" w:rsidR="00F4052C" w:rsidRDefault="00F405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C728" w14:textId="489C0193" w:rsidR="00F4052C" w:rsidRDefault="00F4052C">
    <w:pPr>
      <w:pStyle w:val="Footer"/>
      <w:jc w:val="right"/>
    </w:pPr>
    <w:r>
      <w:fldChar w:fldCharType="begin"/>
    </w:r>
    <w:r>
      <w:instrText xml:space="preserve"> PAGE </w:instrText>
    </w:r>
    <w:r>
      <w:fldChar w:fldCharType="separate"/>
    </w:r>
    <w:r>
      <w:rPr>
        <w:noProof/>
      </w:rPr>
      <w:t>13</w:t>
    </w:r>
    <w:r>
      <w:fldChar w:fldCharType="end"/>
    </w:r>
  </w:p>
  <w:p w14:paraId="546439FF" w14:textId="77777777" w:rsidR="00F4052C" w:rsidRDefault="00F405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13253"/>
      <w:docPartObj>
        <w:docPartGallery w:val="Page Numbers (Bottom of Page)"/>
        <w:docPartUnique/>
      </w:docPartObj>
    </w:sdtPr>
    <w:sdtContent>
      <w:p w14:paraId="20E03D12" w14:textId="11F1ACE7" w:rsidR="00F4052C" w:rsidRDefault="00F4052C">
        <w:pPr>
          <w:pStyle w:val="Footer"/>
          <w:jc w:val="right"/>
        </w:pPr>
        <w:r>
          <w:fldChar w:fldCharType="begin"/>
        </w:r>
        <w:r>
          <w:instrText xml:space="preserve"> PAGE </w:instrText>
        </w:r>
        <w:r>
          <w:fldChar w:fldCharType="separate"/>
        </w:r>
        <w:r>
          <w:rPr>
            <w:noProof/>
          </w:rPr>
          <w:t>25</w:t>
        </w:r>
        <w:r>
          <w:fldChar w:fldCharType="end"/>
        </w:r>
      </w:p>
    </w:sdtContent>
  </w:sdt>
  <w:p w14:paraId="55939E13" w14:textId="77777777" w:rsidR="00F4052C" w:rsidRDefault="00F405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C621" w14:textId="0D9E92F6" w:rsidR="00F4052C" w:rsidRDefault="00F4052C">
    <w:pPr>
      <w:pStyle w:val="Footer"/>
      <w:jc w:val="right"/>
    </w:pPr>
    <w:r>
      <w:fldChar w:fldCharType="begin"/>
    </w:r>
    <w:r>
      <w:instrText xml:space="preserve"> PAGE </w:instrText>
    </w:r>
    <w:r>
      <w:fldChar w:fldCharType="separate"/>
    </w:r>
    <w:r>
      <w:rPr>
        <w:noProof/>
      </w:rPr>
      <w:t>22</w:t>
    </w:r>
    <w:r>
      <w:fldChar w:fldCharType="end"/>
    </w:r>
  </w:p>
  <w:p w14:paraId="0500D3E8" w14:textId="77777777" w:rsidR="00F4052C" w:rsidRDefault="00F4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49EC" w14:textId="77777777" w:rsidR="00415D32" w:rsidRDefault="00415D32">
      <w:pPr>
        <w:rPr>
          <w:sz w:val="12"/>
        </w:rPr>
      </w:pPr>
      <w:r>
        <w:separator/>
      </w:r>
    </w:p>
  </w:footnote>
  <w:footnote w:type="continuationSeparator" w:id="0">
    <w:p w14:paraId="59C5D426" w14:textId="77777777" w:rsidR="00415D32" w:rsidRDefault="00415D32">
      <w:pPr>
        <w:rPr>
          <w:sz w:val="12"/>
        </w:rPr>
      </w:pPr>
      <w:r>
        <w:continuationSeparator/>
      </w:r>
    </w:p>
  </w:footnote>
  <w:footnote w:id="1">
    <w:p w14:paraId="5584871E" w14:textId="77777777" w:rsidR="00D802AC" w:rsidRDefault="00D802AC" w:rsidP="00D802AC">
      <w:pPr>
        <w:pStyle w:val="FootnoteText"/>
        <w:jc w:val="both"/>
      </w:pPr>
      <w:r>
        <w:rPr>
          <w:rStyle w:val="FootnoteReference"/>
        </w:rPr>
        <w:footnoteRef/>
      </w:r>
      <w:r>
        <w:t xml:space="preserve"> </w:t>
      </w:r>
      <w:r w:rsidRPr="00DD2858">
        <w:rPr>
          <w:i/>
          <w:iCs/>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footnote>
  <w:footnote w:id="2">
    <w:p w14:paraId="5840623D" w14:textId="77777777" w:rsidR="00D802AC" w:rsidRDefault="00D802AC" w:rsidP="00D802AC">
      <w:pPr>
        <w:pStyle w:val="FootnoteText"/>
        <w:jc w:val="both"/>
        <w:rPr>
          <w:i/>
          <w:iCs/>
        </w:rPr>
      </w:pPr>
      <w:r>
        <w:rPr>
          <w:rStyle w:val="FootnoteCharacters"/>
        </w:rPr>
        <w:footnoteRef/>
      </w:r>
      <w:r>
        <w:rPr>
          <w:rFonts w:eastAsia="Yu Mincho" w:cs="Arial"/>
          <w:i/>
          <w:iCs/>
        </w:rPr>
        <w:t xml:space="preserve"> 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59DEB" w14:textId="77777777" w:rsidR="00D802AC" w:rsidRDefault="00D802AC" w:rsidP="00D802AC">
      <w:pPr>
        <w:pStyle w:val="FootnoteText"/>
        <w:numPr>
          <w:ilvl w:val="0"/>
          <w:numId w:val="14"/>
        </w:numPr>
        <w:spacing w:after="0" w:line="240" w:lineRule="auto"/>
        <w:jc w:val="both"/>
        <w:rPr>
          <w:rFonts w:ascii="Calibri" w:eastAsia="Yu Mincho" w:hAnsi="Calibri" w:cs="Arial"/>
          <w:i/>
          <w:iCs/>
        </w:rPr>
      </w:pPr>
      <w:r>
        <w:rPr>
          <w:rFonts w:eastAsia="Yu Mincho" w:cs="Arial"/>
          <w:i/>
          <w:iCs/>
        </w:rPr>
        <w:t xml:space="preserve">priesaikos deklaracija; </w:t>
      </w:r>
    </w:p>
    <w:p w14:paraId="27881F75" w14:textId="77777777" w:rsidR="00D802AC" w:rsidRDefault="00D802AC" w:rsidP="00D802AC">
      <w:pPr>
        <w:pStyle w:val="FootnoteText"/>
        <w:numPr>
          <w:ilvl w:val="0"/>
          <w:numId w:val="14"/>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2B923D" w14:textId="77777777" w:rsidR="00D802AC" w:rsidRDefault="00D802AC" w:rsidP="00D802AC">
      <w:pPr>
        <w:pStyle w:val="FootnoteText"/>
        <w:jc w:val="both"/>
        <w:rPr>
          <w:i/>
          <w:iCs/>
        </w:rPr>
      </w:pPr>
      <w:r>
        <w:rPr>
          <w:rStyle w:val="FootnoteCharacters"/>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95F39F" w14:textId="77777777" w:rsidR="00D802AC" w:rsidRDefault="00D802AC" w:rsidP="00D802AC">
      <w:pPr>
        <w:pStyle w:val="FootnoteText"/>
        <w:numPr>
          <w:ilvl w:val="0"/>
          <w:numId w:val="15"/>
        </w:numPr>
        <w:spacing w:after="0" w:line="240" w:lineRule="auto"/>
        <w:jc w:val="both"/>
        <w:rPr>
          <w:rFonts w:ascii="Calibri" w:eastAsia="Yu Mincho" w:hAnsi="Calibri" w:cs="Arial"/>
          <w:i/>
          <w:iCs/>
        </w:rPr>
      </w:pPr>
      <w:r>
        <w:rPr>
          <w:rFonts w:eastAsia="Yu Mincho" w:cs="Arial"/>
          <w:i/>
          <w:iCs/>
        </w:rPr>
        <w:t xml:space="preserve">priesaikos deklaracija; </w:t>
      </w:r>
    </w:p>
    <w:p w14:paraId="79AFDCD8" w14:textId="77777777" w:rsidR="00D802AC" w:rsidRDefault="00D802AC" w:rsidP="00D802AC">
      <w:pPr>
        <w:pStyle w:val="FootnoteText"/>
        <w:numPr>
          <w:ilvl w:val="0"/>
          <w:numId w:val="15"/>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B8529C" w14:textId="77777777" w:rsidR="00D802AC" w:rsidRDefault="00D802AC" w:rsidP="00D802AC">
      <w:pPr>
        <w:pStyle w:val="FootnoteText"/>
        <w:jc w:val="both"/>
        <w:rPr>
          <w:i/>
          <w:iCs/>
        </w:rPr>
      </w:pPr>
      <w:r>
        <w:rPr>
          <w:rStyle w:val="FootnoteCharacters"/>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462C86" w14:textId="77777777" w:rsidR="00D802AC" w:rsidRDefault="00D802AC" w:rsidP="00D802AC">
      <w:pPr>
        <w:pStyle w:val="FootnoteText"/>
        <w:numPr>
          <w:ilvl w:val="0"/>
          <w:numId w:val="16"/>
        </w:numPr>
        <w:spacing w:after="0" w:line="240" w:lineRule="auto"/>
        <w:jc w:val="both"/>
        <w:rPr>
          <w:rFonts w:ascii="Calibri" w:eastAsia="Yu Mincho" w:hAnsi="Calibri" w:cs="Arial"/>
          <w:i/>
          <w:iCs/>
        </w:rPr>
      </w:pPr>
      <w:r>
        <w:rPr>
          <w:rFonts w:eastAsia="Yu Mincho" w:cs="Arial"/>
          <w:i/>
          <w:iCs/>
        </w:rPr>
        <w:t xml:space="preserve">priesaikos deklaracija; </w:t>
      </w:r>
    </w:p>
    <w:p w14:paraId="6B26E233" w14:textId="77777777" w:rsidR="00D802AC" w:rsidRDefault="00D802AC" w:rsidP="00D802AC">
      <w:pPr>
        <w:pStyle w:val="FootnoteText"/>
        <w:numPr>
          <w:ilvl w:val="0"/>
          <w:numId w:val="16"/>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462A" w14:textId="77777777" w:rsidR="00F4052C" w:rsidRDefault="00F4052C">
    <w:pPr>
      <w:pStyle w:val="Header"/>
      <w:jc w:val="right"/>
    </w:pPr>
  </w:p>
  <w:p w14:paraId="540C7C65" w14:textId="77777777" w:rsidR="00F4052C" w:rsidRDefault="00F40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69C5F1B4" w14:paraId="032FA0B4" w14:textId="77777777" w:rsidTr="69C5F1B4">
      <w:trPr>
        <w:trHeight w:val="300"/>
      </w:trPr>
      <w:tc>
        <w:tcPr>
          <w:tcW w:w="3320" w:type="dxa"/>
        </w:tcPr>
        <w:p w14:paraId="5135C698" w14:textId="3D17D3DE" w:rsidR="69C5F1B4" w:rsidRDefault="69C5F1B4" w:rsidP="69C5F1B4">
          <w:pPr>
            <w:pStyle w:val="Header"/>
            <w:ind w:left="-115"/>
          </w:pPr>
        </w:p>
      </w:tc>
      <w:tc>
        <w:tcPr>
          <w:tcW w:w="3320" w:type="dxa"/>
        </w:tcPr>
        <w:p w14:paraId="21F5B1C0" w14:textId="68654A6A" w:rsidR="69C5F1B4" w:rsidRDefault="69C5F1B4" w:rsidP="69C5F1B4">
          <w:pPr>
            <w:pStyle w:val="Header"/>
            <w:jc w:val="center"/>
          </w:pPr>
        </w:p>
      </w:tc>
      <w:tc>
        <w:tcPr>
          <w:tcW w:w="3320" w:type="dxa"/>
        </w:tcPr>
        <w:p w14:paraId="11A434A4" w14:textId="264AF03F" w:rsidR="69C5F1B4" w:rsidRDefault="69C5F1B4" w:rsidP="69C5F1B4">
          <w:pPr>
            <w:pStyle w:val="Header"/>
            <w:ind w:right="-115"/>
            <w:jc w:val="right"/>
          </w:pPr>
        </w:p>
      </w:tc>
    </w:tr>
  </w:tbl>
  <w:p w14:paraId="50BECFF4" w14:textId="12EC969E" w:rsidR="69C5F1B4" w:rsidRDefault="69C5F1B4" w:rsidP="69C5F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B20A" w14:textId="77777777" w:rsidR="00F4052C" w:rsidRDefault="00F4052C">
    <w:pPr>
      <w:pStyle w:val="Header"/>
      <w:jc w:val="right"/>
    </w:pPr>
  </w:p>
  <w:p w14:paraId="10CBF949" w14:textId="77777777" w:rsidR="00F4052C" w:rsidRDefault="00F405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E6A3" w14:textId="77777777" w:rsidR="00F4052C" w:rsidRDefault="00F4052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4050" w14:textId="77777777" w:rsidR="00F4052C" w:rsidRDefault="00F4052C">
    <w:pPr>
      <w:pStyle w:val="Header"/>
      <w:jc w:val="right"/>
    </w:pPr>
  </w:p>
  <w:p w14:paraId="255E2B95" w14:textId="77777777" w:rsidR="00F4052C" w:rsidRDefault="00F405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EF09" w14:textId="77777777" w:rsidR="00F4052C" w:rsidRDefault="00F405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6" w15:restartNumberingAfterBreak="0">
    <w:nsid w:val="0D496297"/>
    <w:multiLevelType w:val="multilevel"/>
    <w:tmpl w:val="1D0E281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7" w15:restartNumberingAfterBreak="0">
    <w:nsid w:val="12591F19"/>
    <w:multiLevelType w:val="multilevel"/>
    <w:tmpl w:val="57FCDB26"/>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8" w15:restartNumberingAfterBreak="0">
    <w:nsid w:val="1A846B9F"/>
    <w:multiLevelType w:val="multilevel"/>
    <w:tmpl w:val="FDECF0F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b w:val="0"/>
        <w:bCs/>
        <w:i w:val="0"/>
        <w:iCs w:val="0"/>
        <w:color w:val="auto"/>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FD6BDE"/>
    <w:multiLevelType w:val="multilevel"/>
    <w:tmpl w:val="0A8051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B1624E"/>
    <w:multiLevelType w:val="multilevel"/>
    <w:tmpl w:val="2004B856"/>
    <w:lvl w:ilvl="0">
      <w:start w:val="1"/>
      <w:numFmt w:val="decimal"/>
      <w:lvlText w:val="%1."/>
      <w:lvlJc w:val="left"/>
      <w:pPr>
        <w:tabs>
          <w:tab w:val="num" w:pos="0"/>
        </w:tabs>
        <w:ind w:left="360" w:hanging="360"/>
      </w:pPr>
      <w:rPr>
        <w:rFonts w:cstheme="minorHAnsi"/>
      </w:rPr>
    </w:lvl>
    <w:lvl w:ilvl="1">
      <w:start w:val="5"/>
      <w:numFmt w:val="decimal"/>
      <w:lvlText w:val="%1.%2."/>
      <w:lvlJc w:val="left"/>
      <w:pPr>
        <w:tabs>
          <w:tab w:val="num" w:pos="1767"/>
        </w:tabs>
        <w:ind w:left="2487" w:hanging="360"/>
      </w:pPr>
      <w:rPr>
        <w:rFonts w:cstheme="minorHAnsi"/>
        <w:i w:val="0"/>
        <w:iCs w:val="0"/>
        <w:color w:val="auto"/>
      </w:rPr>
    </w:lvl>
    <w:lvl w:ilvl="2">
      <w:start w:val="1"/>
      <w:numFmt w:val="decimal"/>
      <w:lvlText w:val="%1.%2.%3."/>
      <w:lvlJc w:val="left"/>
      <w:pPr>
        <w:tabs>
          <w:tab w:val="num" w:pos="0"/>
        </w:tabs>
        <w:ind w:left="1440" w:hanging="720"/>
      </w:pPr>
      <w:rPr>
        <w:rFonts w:cstheme="minorHAnsi"/>
      </w:rPr>
    </w:lvl>
    <w:lvl w:ilvl="3">
      <w:start w:val="1"/>
      <w:numFmt w:val="decimal"/>
      <w:lvlText w:val="%1.%2.%3.%4."/>
      <w:lvlJc w:val="left"/>
      <w:pPr>
        <w:tabs>
          <w:tab w:val="num" w:pos="0"/>
        </w:tabs>
        <w:ind w:left="1800" w:hanging="720"/>
      </w:pPr>
      <w:rPr>
        <w:rFonts w:cstheme="minorHAnsi"/>
      </w:rPr>
    </w:lvl>
    <w:lvl w:ilvl="4">
      <w:start w:val="1"/>
      <w:numFmt w:val="decimal"/>
      <w:lvlText w:val="%1.%2.%3.%4.%5."/>
      <w:lvlJc w:val="left"/>
      <w:pPr>
        <w:tabs>
          <w:tab w:val="num" w:pos="0"/>
        </w:tabs>
        <w:ind w:left="2520" w:hanging="1080"/>
      </w:pPr>
      <w:rPr>
        <w:rFonts w:cstheme="minorHAnsi"/>
      </w:rPr>
    </w:lvl>
    <w:lvl w:ilvl="5">
      <w:start w:val="1"/>
      <w:numFmt w:val="decimal"/>
      <w:lvlText w:val="%1.%2.%3.%4.%5.%6."/>
      <w:lvlJc w:val="left"/>
      <w:pPr>
        <w:tabs>
          <w:tab w:val="num" w:pos="0"/>
        </w:tabs>
        <w:ind w:left="2880" w:hanging="1080"/>
      </w:pPr>
      <w:rPr>
        <w:rFonts w:cstheme="minorHAnsi"/>
      </w:rPr>
    </w:lvl>
    <w:lvl w:ilvl="6">
      <w:start w:val="1"/>
      <w:numFmt w:val="decimal"/>
      <w:lvlText w:val="%1.%2.%3.%4.%5.%6.%7."/>
      <w:lvlJc w:val="left"/>
      <w:pPr>
        <w:tabs>
          <w:tab w:val="num" w:pos="0"/>
        </w:tabs>
        <w:ind w:left="3600" w:hanging="1440"/>
      </w:pPr>
      <w:rPr>
        <w:rFonts w:cstheme="minorHAnsi"/>
      </w:rPr>
    </w:lvl>
    <w:lvl w:ilvl="7">
      <w:start w:val="1"/>
      <w:numFmt w:val="decimal"/>
      <w:lvlText w:val="%1.%2.%3.%4.%5.%6.%7.%8."/>
      <w:lvlJc w:val="left"/>
      <w:pPr>
        <w:tabs>
          <w:tab w:val="num" w:pos="0"/>
        </w:tabs>
        <w:ind w:left="3960" w:hanging="1440"/>
      </w:pPr>
      <w:rPr>
        <w:rFonts w:cstheme="minorHAnsi"/>
      </w:rPr>
    </w:lvl>
    <w:lvl w:ilvl="8">
      <w:start w:val="1"/>
      <w:numFmt w:val="decimal"/>
      <w:lvlText w:val="%1.%2.%3.%4.%5.%6.%7.%8.%9."/>
      <w:lvlJc w:val="left"/>
      <w:pPr>
        <w:tabs>
          <w:tab w:val="num" w:pos="0"/>
        </w:tabs>
        <w:ind w:left="4320" w:hanging="1440"/>
      </w:pPr>
      <w:rPr>
        <w:rFonts w:cstheme="minorHAnsi"/>
      </w:rPr>
    </w:lvl>
  </w:abstractNum>
  <w:abstractNum w:abstractNumId="12" w15:restartNumberingAfterBreak="0">
    <w:nsid w:val="232F0C1C"/>
    <w:multiLevelType w:val="multilevel"/>
    <w:tmpl w:val="822C6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4795C6F"/>
    <w:multiLevelType w:val="multilevel"/>
    <w:tmpl w:val="A1E454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58E6656"/>
    <w:multiLevelType w:val="multilevel"/>
    <w:tmpl w:val="7BFE31C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5" w15:restartNumberingAfterBreak="0">
    <w:nsid w:val="2C631AA4"/>
    <w:multiLevelType w:val="multilevel"/>
    <w:tmpl w:val="693CBF8E"/>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6" w15:restartNumberingAfterBreak="0">
    <w:nsid w:val="359B4417"/>
    <w:multiLevelType w:val="multilevel"/>
    <w:tmpl w:val="ACACD42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782E14"/>
    <w:multiLevelType w:val="multilevel"/>
    <w:tmpl w:val="805A9830"/>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2.%2."/>
      <w:lvlJc w:val="left"/>
      <w:pPr>
        <w:ind w:left="360" w:hanging="360"/>
      </w:pPr>
      <w:rPr>
        <w:rFonts w:hint="default"/>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9" w15:restartNumberingAfterBreak="0">
    <w:nsid w:val="477236D0"/>
    <w:multiLevelType w:val="multilevel"/>
    <w:tmpl w:val="0E1CB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81C6837"/>
    <w:multiLevelType w:val="multilevel"/>
    <w:tmpl w:val="BE9E3D7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681A0182"/>
    <w:multiLevelType w:val="multilevel"/>
    <w:tmpl w:val="19B81C1A"/>
    <w:lvl w:ilvl="0">
      <w:start w:val="1"/>
      <w:numFmt w:val="decimal"/>
      <w:lvlText w:val="%1."/>
      <w:lvlJc w:val="left"/>
      <w:pPr>
        <w:ind w:left="360" w:hanging="360"/>
      </w:pPr>
      <w:rPr>
        <w:rFonts w:ascii="Times New Roman" w:hAnsi="Times New Roman" w:cs="Times New Roman" w:hint="default"/>
        <w:sz w:val="24"/>
      </w:rPr>
    </w:lvl>
    <w:lvl w:ilvl="1">
      <w:start w:val="7"/>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24" w15:restartNumberingAfterBreak="0">
    <w:nsid w:val="6D285863"/>
    <w:multiLevelType w:val="multilevel"/>
    <w:tmpl w:val="49325F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D96519C"/>
    <w:multiLevelType w:val="multilevel"/>
    <w:tmpl w:val="1D3E282A"/>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26" w15:restartNumberingAfterBreak="0">
    <w:nsid w:val="7D422BF0"/>
    <w:multiLevelType w:val="multilevel"/>
    <w:tmpl w:val="8DE4F6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68466590">
    <w:abstractNumId w:val="20"/>
  </w:num>
  <w:num w:numId="2" w16cid:durableId="1804345219">
    <w:abstractNumId w:val="16"/>
  </w:num>
  <w:num w:numId="3" w16cid:durableId="1495994506">
    <w:abstractNumId w:val="18"/>
  </w:num>
  <w:num w:numId="4" w16cid:durableId="1801998008">
    <w:abstractNumId w:val="14"/>
  </w:num>
  <w:num w:numId="5" w16cid:durableId="1537505953">
    <w:abstractNumId w:val="6"/>
  </w:num>
  <w:num w:numId="6" w16cid:durableId="1341006550">
    <w:abstractNumId w:val="25"/>
  </w:num>
  <w:num w:numId="7" w16cid:durableId="697121319">
    <w:abstractNumId w:val="8"/>
  </w:num>
  <w:num w:numId="8" w16cid:durableId="2145073222">
    <w:abstractNumId w:val="15"/>
  </w:num>
  <w:num w:numId="9" w16cid:durableId="574706326">
    <w:abstractNumId w:val="11"/>
  </w:num>
  <w:num w:numId="10" w16cid:durableId="2128693939">
    <w:abstractNumId w:val="7"/>
  </w:num>
  <w:num w:numId="11" w16cid:durableId="85805709">
    <w:abstractNumId w:val="26"/>
  </w:num>
  <w:num w:numId="12" w16cid:durableId="947545791">
    <w:abstractNumId w:val="19"/>
  </w:num>
  <w:num w:numId="13" w16cid:durableId="1006252154">
    <w:abstractNumId w:val="13"/>
  </w:num>
  <w:num w:numId="14" w16cid:durableId="768165551">
    <w:abstractNumId w:val="24"/>
  </w:num>
  <w:num w:numId="15" w16cid:durableId="1216621748">
    <w:abstractNumId w:val="10"/>
  </w:num>
  <w:num w:numId="16" w16cid:durableId="1489781600">
    <w:abstractNumId w:val="12"/>
  </w:num>
  <w:num w:numId="17" w16cid:durableId="14812673">
    <w:abstractNumId w:val="23"/>
  </w:num>
  <w:num w:numId="18" w16cid:durableId="1171798685">
    <w:abstractNumId w:val="4"/>
  </w:num>
  <w:num w:numId="19" w16cid:durableId="781848990">
    <w:abstractNumId w:val="3"/>
  </w:num>
  <w:num w:numId="20" w16cid:durableId="1747608843">
    <w:abstractNumId w:val="2"/>
  </w:num>
  <w:num w:numId="21" w16cid:durableId="112554104">
    <w:abstractNumId w:val="1"/>
  </w:num>
  <w:num w:numId="22" w16cid:durableId="1571887755">
    <w:abstractNumId w:val="0"/>
  </w:num>
  <w:num w:numId="23" w16cid:durableId="2068719505">
    <w:abstractNumId w:val="9"/>
  </w:num>
  <w:num w:numId="24" w16cid:durableId="882254592">
    <w:abstractNumId w:val="17"/>
  </w:num>
  <w:num w:numId="25" w16cid:durableId="1298533101">
    <w:abstractNumId w:val="5"/>
  </w:num>
  <w:num w:numId="26" w16cid:durableId="2060084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536263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78"/>
    <w:rsid w:val="00000627"/>
    <w:rsid w:val="00000CCE"/>
    <w:rsid w:val="000051AB"/>
    <w:rsid w:val="00007B09"/>
    <w:rsid w:val="000101EB"/>
    <w:rsid w:val="00011007"/>
    <w:rsid w:val="00013352"/>
    <w:rsid w:val="00013DC5"/>
    <w:rsid w:val="00023A5A"/>
    <w:rsid w:val="00026E13"/>
    <w:rsid w:val="000271F8"/>
    <w:rsid w:val="0002776D"/>
    <w:rsid w:val="000315C3"/>
    <w:rsid w:val="000373EC"/>
    <w:rsid w:val="00041138"/>
    <w:rsid w:val="0004230F"/>
    <w:rsid w:val="0004243A"/>
    <w:rsid w:val="0004691F"/>
    <w:rsid w:val="00051867"/>
    <w:rsid w:val="00052451"/>
    <w:rsid w:val="00056038"/>
    <w:rsid w:val="00056228"/>
    <w:rsid w:val="00056892"/>
    <w:rsid w:val="00057313"/>
    <w:rsid w:val="000578C2"/>
    <w:rsid w:val="00061EDF"/>
    <w:rsid w:val="00067673"/>
    <w:rsid w:val="0007047F"/>
    <w:rsid w:val="00070CDE"/>
    <w:rsid w:val="00072C97"/>
    <w:rsid w:val="00080BD3"/>
    <w:rsid w:val="000838C0"/>
    <w:rsid w:val="000838C7"/>
    <w:rsid w:val="00085BB7"/>
    <w:rsid w:val="00090BE1"/>
    <w:rsid w:val="0009346B"/>
    <w:rsid w:val="00094737"/>
    <w:rsid w:val="0009516A"/>
    <w:rsid w:val="00097182"/>
    <w:rsid w:val="000A1E58"/>
    <w:rsid w:val="000A3083"/>
    <w:rsid w:val="000A374F"/>
    <w:rsid w:val="000A3C43"/>
    <w:rsid w:val="000B2869"/>
    <w:rsid w:val="000B28DE"/>
    <w:rsid w:val="000B3638"/>
    <w:rsid w:val="000B5907"/>
    <w:rsid w:val="000B5A16"/>
    <w:rsid w:val="000B6DC6"/>
    <w:rsid w:val="000C5C5E"/>
    <w:rsid w:val="000C6472"/>
    <w:rsid w:val="000C6805"/>
    <w:rsid w:val="000D1104"/>
    <w:rsid w:val="000D437C"/>
    <w:rsid w:val="000E11E0"/>
    <w:rsid w:val="000E3DFA"/>
    <w:rsid w:val="000E4286"/>
    <w:rsid w:val="000E6281"/>
    <w:rsid w:val="000E7033"/>
    <w:rsid w:val="000F0C2A"/>
    <w:rsid w:val="000F17BD"/>
    <w:rsid w:val="000F1BB0"/>
    <w:rsid w:val="000F214C"/>
    <w:rsid w:val="000F3410"/>
    <w:rsid w:val="000F6F4E"/>
    <w:rsid w:val="000F709D"/>
    <w:rsid w:val="000F74AC"/>
    <w:rsid w:val="00100A9B"/>
    <w:rsid w:val="00103C3F"/>
    <w:rsid w:val="00112992"/>
    <w:rsid w:val="00114B65"/>
    <w:rsid w:val="001154CB"/>
    <w:rsid w:val="0012250C"/>
    <w:rsid w:val="00124438"/>
    <w:rsid w:val="00124946"/>
    <w:rsid w:val="001257AF"/>
    <w:rsid w:val="00130627"/>
    <w:rsid w:val="00131C5B"/>
    <w:rsid w:val="00135652"/>
    <w:rsid w:val="00135B12"/>
    <w:rsid w:val="00140647"/>
    <w:rsid w:val="00140A51"/>
    <w:rsid w:val="00140F5E"/>
    <w:rsid w:val="00141CC2"/>
    <w:rsid w:val="0014227F"/>
    <w:rsid w:val="001453F6"/>
    <w:rsid w:val="00146C5D"/>
    <w:rsid w:val="00147655"/>
    <w:rsid w:val="00150A40"/>
    <w:rsid w:val="00151FF6"/>
    <w:rsid w:val="00152DB1"/>
    <w:rsid w:val="00153587"/>
    <w:rsid w:val="00153D55"/>
    <w:rsid w:val="00162214"/>
    <w:rsid w:val="0016354E"/>
    <w:rsid w:val="00167BFC"/>
    <w:rsid w:val="00170707"/>
    <w:rsid w:val="00173343"/>
    <w:rsid w:val="00176060"/>
    <w:rsid w:val="00176A6F"/>
    <w:rsid w:val="00177373"/>
    <w:rsid w:val="00177D5B"/>
    <w:rsid w:val="00181877"/>
    <w:rsid w:val="00182348"/>
    <w:rsid w:val="001827D5"/>
    <w:rsid w:val="00185FC1"/>
    <w:rsid w:val="00187DF2"/>
    <w:rsid w:val="00193808"/>
    <w:rsid w:val="001967BA"/>
    <w:rsid w:val="0019769E"/>
    <w:rsid w:val="001A0135"/>
    <w:rsid w:val="001A097D"/>
    <w:rsid w:val="001A61AC"/>
    <w:rsid w:val="001A7822"/>
    <w:rsid w:val="001B4419"/>
    <w:rsid w:val="001B6505"/>
    <w:rsid w:val="001B6507"/>
    <w:rsid w:val="001C0971"/>
    <w:rsid w:val="001C0C75"/>
    <w:rsid w:val="001C21E4"/>
    <w:rsid w:val="001C22BA"/>
    <w:rsid w:val="001C77AB"/>
    <w:rsid w:val="001C7E93"/>
    <w:rsid w:val="001D0117"/>
    <w:rsid w:val="001D73CA"/>
    <w:rsid w:val="001E1B3D"/>
    <w:rsid w:val="001E37DE"/>
    <w:rsid w:val="001E5266"/>
    <w:rsid w:val="001E7F77"/>
    <w:rsid w:val="001F08BE"/>
    <w:rsid w:val="001F6E40"/>
    <w:rsid w:val="00201C4C"/>
    <w:rsid w:val="00202EFD"/>
    <w:rsid w:val="00213029"/>
    <w:rsid w:val="002139AB"/>
    <w:rsid w:val="00215CAB"/>
    <w:rsid w:val="002167F8"/>
    <w:rsid w:val="00216D9C"/>
    <w:rsid w:val="002219E9"/>
    <w:rsid w:val="00221D8E"/>
    <w:rsid w:val="00222740"/>
    <w:rsid w:val="002228B9"/>
    <w:rsid w:val="00222E6E"/>
    <w:rsid w:val="00223DA8"/>
    <w:rsid w:val="002252A4"/>
    <w:rsid w:val="00225843"/>
    <w:rsid w:val="002348CA"/>
    <w:rsid w:val="002377C9"/>
    <w:rsid w:val="00242772"/>
    <w:rsid w:val="00242A60"/>
    <w:rsid w:val="002443C9"/>
    <w:rsid w:val="002500F9"/>
    <w:rsid w:val="00256963"/>
    <w:rsid w:val="002624A9"/>
    <w:rsid w:val="00262A26"/>
    <w:rsid w:val="002643D5"/>
    <w:rsid w:val="00264471"/>
    <w:rsid w:val="00264D9A"/>
    <w:rsid w:val="0026631A"/>
    <w:rsid w:val="00270C17"/>
    <w:rsid w:val="00271817"/>
    <w:rsid w:val="0027660F"/>
    <w:rsid w:val="00276727"/>
    <w:rsid w:val="002778B6"/>
    <w:rsid w:val="00277B1A"/>
    <w:rsid w:val="00293623"/>
    <w:rsid w:val="00294632"/>
    <w:rsid w:val="00295144"/>
    <w:rsid w:val="00297901"/>
    <w:rsid w:val="002A0ECB"/>
    <w:rsid w:val="002A562B"/>
    <w:rsid w:val="002A5D57"/>
    <w:rsid w:val="002A7257"/>
    <w:rsid w:val="002B1C79"/>
    <w:rsid w:val="002B25BB"/>
    <w:rsid w:val="002B390C"/>
    <w:rsid w:val="002C0430"/>
    <w:rsid w:val="002C32C9"/>
    <w:rsid w:val="002C7AEB"/>
    <w:rsid w:val="002D0E25"/>
    <w:rsid w:val="002D2DEB"/>
    <w:rsid w:val="002D30E2"/>
    <w:rsid w:val="002D3743"/>
    <w:rsid w:val="002E130B"/>
    <w:rsid w:val="002E2D58"/>
    <w:rsid w:val="002E7A4C"/>
    <w:rsid w:val="002F1373"/>
    <w:rsid w:val="002F44C9"/>
    <w:rsid w:val="002F55B9"/>
    <w:rsid w:val="002F685B"/>
    <w:rsid w:val="003014FE"/>
    <w:rsid w:val="00302C77"/>
    <w:rsid w:val="00302C83"/>
    <w:rsid w:val="00304E5E"/>
    <w:rsid w:val="00307F4A"/>
    <w:rsid w:val="003106FA"/>
    <w:rsid w:val="00312650"/>
    <w:rsid w:val="00314B27"/>
    <w:rsid w:val="00314FDE"/>
    <w:rsid w:val="00317F47"/>
    <w:rsid w:val="00321D58"/>
    <w:rsid w:val="003301B6"/>
    <w:rsid w:val="003366A1"/>
    <w:rsid w:val="00342920"/>
    <w:rsid w:val="0034395A"/>
    <w:rsid w:val="003452C4"/>
    <w:rsid w:val="00347BB0"/>
    <w:rsid w:val="00347C69"/>
    <w:rsid w:val="00347ED6"/>
    <w:rsid w:val="0036566C"/>
    <w:rsid w:val="0037075D"/>
    <w:rsid w:val="00375CF4"/>
    <w:rsid w:val="0037769D"/>
    <w:rsid w:val="0038022D"/>
    <w:rsid w:val="0038133D"/>
    <w:rsid w:val="00382462"/>
    <w:rsid w:val="00385103"/>
    <w:rsid w:val="00385930"/>
    <w:rsid w:val="00386468"/>
    <w:rsid w:val="003904E2"/>
    <w:rsid w:val="00396CA9"/>
    <w:rsid w:val="00397274"/>
    <w:rsid w:val="003A0C22"/>
    <w:rsid w:val="003A1314"/>
    <w:rsid w:val="003A288B"/>
    <w:rsid w:val="003A3AD9"/>
    <w:rsid w:val="003A49F3"/>
    <w:rsid w:val="003A70F8"/>
    <w:rsid w:val="003B01DF"/>
    <w:rsid w:val="003B04C9"/>
    <w:rsid w:val="003B38E1"/>
    <w:rsid w:val="003B3D4A"/>
    <w:rsid w:val="003B3FEC"/>
    <w:rsid w:val="003B4D62"/>
    <w:rsid w:val="003B4DC1"/>
    <w:rsid w:val="003B5D7F"/>
    <w:rsid w:val="003B6148"/>
    <w:rsid w:val="003B628F"/>
    <w:rsid w:val="003C0066"/>
    <w:rsid w:val="003C0C5A"/>
    <w:rsid w:val="003C1DC3"/>
    <w:rsid w:val="003C1F44"/>
    <w:rsid w:val="003C2A46"/>
    <w:rsid w:val="003C3EAA"/>
    <w:rsid w:val="003C5E64"/>
    <w:rsid w:val="003E0A26"/>
    <w:rsid w:val="003E36DD"/>
    <w:rsid w:val="003E5C1B"/>
    <w:rsid w:val="003E6456"/>
    <w:rsid w:val="003F0E10"/>
    <w:rsid w:val="003F2FA6"/>
    <w:rsid w:val="00400A85"/>
    <w:rsid w:val="004137D8"/>
    <w:rsid w:val="00414EFF"/>
    <w:rsid w:val="00415115"/>
    <w:rsid w:val="00415D32"/>
    <w:rsid w:val="004212AA"/>
    <w:rsid w:val="00425F2A"/>
    <w:rsid w:val="004265D9"/>
    <w:rsid w:val="00431175"/>
    <w:rsid w:val="00435ED8"/>
    <w:rsid w:val="004403C7"/>
    <w:rsid w:val="0044213F"/>
    <w:rsid w:val="00442686"/>
    <w:rsid w:val="0044427B"/>
    <w:rsid w:val="00450246"/>
    <w:rsid w:val="004521FF"/>
    <w:rsid w:val="00454294"/>
    <w:rsid w:val="004565A3"/>
    <w:rsid w:val="004611EC"/>
    <w:rsid w:val="0047095D"/>
    <w:rsid w:val="004712C6"/>
    <w:rsid w:val="00473D5D"/>
    <w:rsid w:val="00477362"/>
    <w:rsid w:val="004854BF"/>
    <w:rsid w:val="00486A12"/>
    <w:rsid w:val="0049223E"/>
    <w:rsid w:val="00494E0F"/>
    <w:rsid w:val="00495E48"/>
    <w:rsid w:val="004A1CE1"/>
    <w:rsid w:val="004A76A0"/>
    <w:rsid w:val="004A7FF5"/>
    <w:rsid w:val="004B005C"/>
    <w:rsid w:val="004B241E"/>
    <w:rsid w:val="004B5393"/>
    <w:rsid w:val="004B6B6C"/>
    <w:rsid w:val="004C602D"/>
    <w:rsid w:val="004C6387"/>
    <w:rsid w:val="004C69D4"/>
    <w:rsid w:val="004D1FD2"/>
    <w:rsid w:val="004D2EC7"/>
    <w:rsid w:val="004D534A"/>
    <w:rsid w:val="004D54E8"/>
    <w:rsid w:val="004D68E1"/>
    <w:rsid w:val="004D7BF9"/>
    <w:rsid w:val="004E3727"/>
    <w:rsid w:val="004E6F32"/>
    <w:rsid w:val="004F1A97"/>
    <w:rsid w:val="004F4207"/>
    <w:rsid w:val="004F47CB"/>
    <w:rsid w:val="004F4911"/>
    <w:rsid w:val="004F49FC"/>
    <w:rsid w:val="00502D93"/>
    <w:rsid w:val="005138CB"/>
    <w:rsid w:val="00517555"/>
    <w:rsid w:val="00522F0D"/>
    <w:rsid w:val="00527CE3"/>
    <w:rsid w:val="00530719"/>
    <w:rsid w:val="005351E3"/>
    <w:rsid w:val="005429D2"/>
    <w:rsid w:val="00542F6D"/>
    <w:rsid w:val="005439B5"/>
    <w:rsid w:val="00544B09"/>
    <w:rsid w:val="005468A4"/>
    <w:rsid w:val="00550D1F"/>
    <w:rsid w:val="00551618"/>
    <w:rsid w:val="0055531E"/>
    <w:rsid w:val="00555753"/>
    <w:rsid w:val="0055664E"/>
    <w:rsid w:val="00556F30"/>
    <w:rsid w:val="00556F71"/>
    <w:rsid w:val="005634B4"/>
    <w:rsid w:val="00570062"/>
    <w:rsid w:val="00570F9F"/>
    <w:rsid w:val="00575E61"/>
    <w:rsid w:val="00576C98"/>
    <w:rsid w:val="00577C6D"/>
    <w:rsid w:val="00582A3D"/>
    <w:rsid w:val="00582E1E"/>
    <w:rsid w:val="005858D1"/>
    <w:rsid w:val="0058717F"/>
    <w:rsid w:val="005878F6"/>
    <w:rsid w:val="00592138"/>
    <w:rsid w:val="00594020"/>
    <w:rsid w:val="005947F6"/>
    <w:rsid w:val="00596F12"/>
    <w:rsid w:val="005A161E"/>
    <w:rsid w:val="005A5F97"/>
    <w:rsid w:val="005B38AB"/>
    <w:rsid w:val="005C17DE"/>
    <w:rsid w:val="005C1937"/>
    <w:rsid w:val="005C4FA8"/>
    <w:rsid w:val="005C74D5"/>
    <w:rsid w:val="005C7743"/>
    <w:rsid w:val="005D0FB2"/>
    <w:rsid w:val="005D4A37"/>
    <w:rsid w:val="005D6BC6"/>
    <w:rsid w:val="005D6F01"/>
    <w:rsid w:val="005E1248"/>
    <w:rsid w:val="005E146B"/>
    <w:rsid w:val="005E148F"/>
    <w:rsid w:val="005E17A3"/>
    <w:rsid w:val="005E2762"/>
    <w:rsid w:val="005E4829"/>
    <w:rsid w:val="005E4C5C"/>
    <w:rsid w:val="006038C6"/>
    <w:rsid w:val="00604D83"/>
    <w:rsid w:val="0060523D"/>
    <w:rsid w:val="006055F0"/>
    <w:rsid w:val="00621F70"/>
    <w:rsid w:val="00622433"/>
    <w:rsid w:val="00625A0E"/>
    <w:rsid w:val="0063009E"/>
    <w:rsid w:val="00632BB3"/>
    <w:rsid w:val="00633203"/>
    <w:rsid w:val="00633372"/>
    <w:rsid w:val="006366D8"/>
    <w:rsid w:val="00640581"/>
    <w:rsid w:val="0064195E"/>
    <w:rsid w:val="00641D78"/>
    <w:rsid w:val="00642B6A"/>
    <w:rsid w:val="00643321"/>
    <w:rsid w:val="00645873"/>
    <w:rsid w:val="00646032"/>
    <w:rsid w:val="006512FA"/>
    <w:rsid w:val="00651430"/>
    <w:rsid w:val="00651C75"/>
    <w:rsid w:val="00654567"/>
    <w:rsid w:val="006565D2"/>
    <w:rsid w:val="0065682B"/>
    <w:rsid w:val="00660697"/>
    <w:rsid w:val="006667D0"/>
    <w:rsid w:val="00672683"/>
    <w:rsid w:val="0067367C"/>
    <w:rsid w:val="00674E99"/>
    <w:rsid w:val="00677795"/>
    <w:rsid w:val="00681DA3"/>
    <w:rsid w:val="0068558B"/>
    <w:rsid w:val="00694E72"/>
    <w:rsid w:val="0069587F"/>
    <w:rsid w:val="00696055"/>
    <w:rsid w:val="006A0A68"/>
    <w:rsid w:val="006A0AF0"/>
    <w:rsid w:val="006A2344"/>
    <w:rsid w:val="006A3705"/>
    <w:rsid w:val="006A39ED"/>
    <w:rsid w:val="006A7FE5"/>
    <w:rsid w:val="006B2D39"/>
    <w:rsid w:val="006B4C56"/>
    <w:rsid w:val="006B5077"/>
    <w:rsid w:val="006B5906"/>
    <w:rsid w:val="006B6AC3"/>
    <w:rsid w:val="006C0892"/>
    <w:rsid w:val="006C54CE"/>
    <w:rsid w:val="006C6F4A"/>
    <w:rsid w:val="006D1847"/>
    <w:rsid w:val="006D2AE1"/>
    <w:rsid w:val="006D4724"/>
    <w:rsid w:val="006D7DC5"/>
    <w:rsid w:val="006E02F1"/>
    <w:rsid w:val="006E28D2"/>
    <w:rsid w:val="006E2F15"/>
    <w:rsid w:val="006E321C"/>
    <w:rsid w:val="006E53A9"/>
    <w:rsid w:val="006E6D5D"/>
    <w:rsid w:val="006F0792"/>
    <w:rsid w:val="006F5824"/>
    <w:rsid w:val="007012DD"/>
    <w:rsid w:val="0070366A"/>
    <w:rsid w:val="00706A96"/>
    <w:rsid w:val="007074F9"/>
    <w:rsid w:val="00710C97"/>
    <w:rsid w:val="0071226D"/>
    <w:rsid w:val="007142D7"/>
    <w:rsid w:val="00714921"/>
    <w:rsid w:val="007203B5"/>
    <w:rsid w:val="00721427"/>
    <w:rsid w:val="0072397E"/>
    <w:rsid w:val="00724182"/>
    <w:rsid w:val="00724A85"/>
    <w:rsid w:val="00732A13"/>
    <w:rsid w:val="007330C9"/>
    <w:rsid w:val="00733E47"/>
    <w:rsid w:val="007368E0"/>
    <w:rsid w:val="007445B7"/>
    <w:rsid w:val="00746984"/>
    <w:rsid w:val="00753304"/>
    <w:rsid w:val="00756A64"/>
    <w:rsid w:val="007600BF"/>
    <w:rsid w:val="007609D2"/>
    <w:rsid w:val="007623B1"/>
    <w:rsid w:val="00766FA2"/>
    <w:rsid w:val="0076747D"/>
    <w:rsid w:val="00774A19"/>
    <w:rsid w:val="007804AD"/>
    <w:rsid w:val="00781F30"/>
    <w:rsid w:val="0078347C"/>
    <w:rsid w:val="00783730"/>
    <w:rsid w:val="00785F2B"/>
    <w:rsid w:val="00785F54"/>
    <w:rsid w:val="007872E0"/>
    <w:rsid w:val="00787E27"/>
    <w:rsid w:val="00790270"/>
    <w:rsid w:val="007903F5"/>
    <w:rsid w:val="00790AD9"/>
    <w:rsid w:val="007927A9"/>
    <w:rsid w:val="007941E0"/>
    <w:rsid w:val="00794741"/>
    <w:rsid w:val="00795A22"/>
    <w:rsid w:val="007A3662"/>
    <w:rsid w:val="007A634E"/>
    <w:rsid w:val="007B4DCC"/>
    <w:rsid w:val="007C2A12"/>
    <w:rsid w:val="007C4E3A"/>
    <w:rsid w:val="007C6EFE"/>
    <w:rsid w:val="007C7FBE"/>
    <w:rsid w:val="007D40A5"/>
    <w:rsid w:val="007D476B"/>
    <w:rsid w:val="007D4833"/>
    <w:rsid w:val="007D52EF"/>
    <w:rsid w:val="007D5889"/>
    <w:rsid w:val="007E0574"/>
    <w:rsid w:val="007E478B"/>
    <w:rsid w:val="007E6F7C"/>
    <w:rsid w:val="007F4172"/>
    <w:rsid w:val="007F54E4"/>
    <w:rsid w:val="007F5C0F"/>
    <w:rsid w:val="007F6961"/>
    <w:rsid w:val="00802AA0"/>
    <w:rsid w:val="00803A59"/>
    <w:rsid w:val="00804336"/>
    <w:rsid w:val="00807A3B"/>
    <w:rsid w:val="00812413"/>
    <w:rsid w:val="00821E59"/>
    <w:rsid w:val="008309BE"/>
    <w:rsid w:val="008355DF"/>
    <w:rsid w:val="008363D6"/>
    <w:rsid w:val="008378AE"/>
    <w:rsid w:val="0084079C"/>
    <w:rsid w:val="00840F83"/>
    <w:rsid w:val="00844B59"/>
    <w:rsid w:val="00856F98"/>
    <w:rsid w:val="00860585"/>
    <w:rsid w:val="0086340A"/>
    <w:rsid w:val="00865771"/>
    <w:rsid w:val="00870777"/>
    <w:rsid w:val="0087108D"/>
    <w:rsid w:val="00886F0D"/>
    <w:rsid w:val="00890EC8"/>
    <w:rsid w:val="008A2E92"/>
    <w:rsid w:val="008A4BB0"/>
    <w:rsid w:val="008A4E0A"/>
    <w:rsid w:val="008A5C47"/>
    <w:rsid w:val="008A6DC3"/>
    <w:rsid w:val="008B053F"/>
    <w:rsid w:val="008B53C5"/>
    <w:rsid w:val="008B5D57"/>
    <w:rsid w:val="008B7EB5"/>
    <w:rsid w:val="008C20CC"/>
    <w:rsid w:val="008C4B18"/>
    <w:rsid w:val="008D05DA"/>
    <w:rsid w:val="008D21DD"/>
    <w:rsid w:val="008D260E"/>
    <w:rsid w:val="008D27AE"/>
    <w:rsid w:val="008D4E6F"/>
    <w:rsid w:val="008D548B"/>
    <w:rsid w:val="008D5C1A"/>
    <w:rsid w:val="008E1B55"/>
    <w:rsid w:val="008E2A71"/>
    <w:rsid w:val="008E4679"/>
    <w:rsid w:val="008E5858"/>
    <w:rsid w:val="008E6450"/>
    <w:rsid w:val="008E7EC7"/>
    <w:rsid w:val="008F62AC"/>
    <w:rsid w:val="00902B1B"/>
    <w:rsid w:val="009049E4"/>
    <w:rsid w:val="00912AE6"/>
    <w:rsid w:val="009146B8"/>
    <w:rsid w:val="00917F52"/>
    <w:rsid w:val="0092259D"/>
    <w:rsid w:val="00924D39"/>
    <w:rsid w:val="009302CD"/>
    <w:rsid w:val="00934EE7"/>
    <w:rsid w:val="009370C8"/>
    <w:rsid w:val="00940E00"/>
    <w:rsid w:val="00943757"/>
    <w:rsid w:val="00945741"/>
    <w:rsid w:val="00955E5D"/>
    <w:rsid w:val="00965181"/>
    <w:rsid w:val="009656B2"/>
    <w:rsid w:val="009660D6"/>
    <w:rsid w:val="00967D21"/>
    <w:rsid w:val="0097488A"/>
    <w:rsid w:val="00975AFF"/>
    <w:rsid w:val="009761F7"/>
    <w:rsid w:val="00977A77"/>
    <w:rsid w:val="0098021D"/>
    <w:rsid w:val="00982E50"/>
    <w:rsid w:val="0099343A"/>
    <w:rsid w:val="00993C0B"/>
    <w:rsid w:val="009953EB"/>
    <w:rsid w:val="00995D90"/>
    <w:rsid w:val="0099647C"/>
    <w:rsid w:val="00996C9E"/>
    <w:rsid w:val="00997005"/>
    <w:rsid w:val="009A01B6"/>
    <w:rsid w:val="009A4343"/>
    <w:rsid w:val="009A67DC"/>
    <w:rsid w:val="009A6804"/>
    <w:rsid w:val="009B3984"/>
    <w:rsid w:val="009B3B0B"/>
    <w:rsid w:val="009B4A7E"/>
    <w:rsid w:val="009B5A0A"/>
    <w:rsid w:val="009C5CFF"/>
    <w:rsid w:val="009D3FD9"/>
    <w:rsid w:val="009D41E0"/>
    <w:rsid w:val="009D4BDB"/>
    <w:rsid w:val="009E05C5"/>
    <w:rsid w:val="009E07E1"/>
    <w:rsid w:val="009E0D6C"/>
    <w:rsid w:val="009E2BED"/>
    <w:rsid w:val="009E427B"/>
    <w:rsid w:val="009E42B7"/>
    <w:rsid w:val="009E6CED"/>
    <w:rsid w:val="009E6F3C"/>
    <w:rsid w:val="009F0272"/>
    <w:rsid w:val="009F6B14"/>
    <w:rsid w:val="00A00AE9"/>
    <w:rsid w:val="00A027E5"/>
    <w:rsid w:val="00A03139"/>
    <w:rsid w:val="00A05317"/>
    <w:rsid w:val="00A0782A"/>
    <w:rsid w:val="00A100F8"/>
    <w:rsid w:val="00A10EC4"/>
    <w:rsid w:val="00A1132F"/>
    <w:rsid w:val="00A12DF1"/>
    <w:rsid w:val="00A214BF"/>
    <w:rsid w:val="00A23484"/>
    <w:rsid w:val="00A24046"/>
    <w:rsid w:val="00A30C8E"/>
    <w:rsid w:val="00A428FB"/>
    <w:rsid w:val="00A4330D"/>
    <w:rsid w:val="00A46CC3"/>
    <w:rsid w:val="00A52614"/>
    <w:rsid w:val="00A5384B"/>
    <w:rsid w:val="00A57005"/>
    <w:rsid w:val="00A63E3F"/>
    <w:rsid w:val="00A6593D"/>
    <w:rsid w:val="00A66025"/>
    <w:rsid w:val="00A66638"/>
    <w:rsid w:val="00A66B66"/>
    <w:rsid w:val="00A676D4"/>
    <w:rsid w:val="00A7093A"/>
    <w:rsid w:val="00A7398F"/>
    <w:rsid w:val="00A765E6"/>
    <w:rsid w:val="00A7762C"/>
    <w:rsid w:val="00A80FFE"/>
    <w:rsid w:val="00A838E4"/>
    <w:rsid w:val="00A83B08"/>
    <w:rsid w:val="00A84DC1"/>
    <w:rsid w:val="00A86995"/>
    <w:rsid w:val="00A9239E"/>
    <w:rsid w:val="00A94095"/>
    <w:rsid w:val="00A95FAA"/>
    <w:rsid w:val="00A972FB"/>
    <w:rsid w:val="00AA12B6"/>
    <w:rsid w:val="00AA299A"/>
    <w:rsid w:val="00AA3393"/>
    <w:rsid w:val="00AA4F2E"/>
    <w:rsid w:val="00AA5894"/>
    <w:rsid w:val="00AA7830"/>
    <w:rsid w:val="00AB0E6C"/>
    <w:rsid w:val="00AB1E5C"/>
    <w:rsid w:val="00AB46DF"/>
    <w:rsid w:val="00AB55F3"/>
    <w:rsid w:val="00AC13B7"/>
    <w:rsid w:val="00AC1987"/>
    <w:rsid w:val="00AC26ED"/>
    <w:rsid w:val="00AC2883"/>
    <w:rsid w:val="00AC2E9C"/>
    <w:rsid w:val="00AC78D2"/>
    <w:rsid w:val="00AD2B30"/>
    <w:rsid w:val="00AD2FB5"/>
    <w:rsid w:val="00AD54E3"/>
    <w:rsid w:val="00AD7C32"/>
    <w:rsid w:val="00AE2550"/>
    <w:rsid w:val="00AE7937"/>
    <w:rsid w:val="00B00F09"/>
    <w:rsid w:val="00B01532"/>
    <w:rsid w:val="00B0310B"/>
    <w:rsid w:val="00B036CF"/>
    <w:rsid w:val="00B077E5"/>
    <w:rsid w:val="00B16399"/>
    <w:rsid w:val="00B17A2B"/>
    <w:rsid w:val="00B21FA8"/>
    <w:rsid w:val="00B242B1"/>
    <w:rsid w:val="00B272C9"/>
    <w:rsid w:val="00B35EE5"/>
    <w:rsid w:val="00B374BE"/>
    <w:rsid w:val="00B42F92"/>
    <w:rsid w:val="00B43483"/>
    <w:rsid w:val="00B453C2"/>
    <w:rsid w:val="00B465CB"/>
    <w:rsid w:val="00B474AB"/>
    <w:rsid w:val="00B50D23"/>
    <w:rsid w:val="00B510BC"/>
    <w:rsid w:val="00B54921"/>
    <w:rsid w:val="00B56D2C"/>
    <w:rsid w:val="00B60F77"/>
    <w:rsid w:val="00B61990"/>
    <w:rsid w:val="00B61B49"/>
    <w:rsid w:val="00B62887"/>
    <w:rsid w:val="00B632CF"/>
    <w:rsid w:val="00B6653D"/>
    <w:rsid w:val="00B66DED"/>
    <w:rsid w:val="00B73A89"/>
    <w:rsid w:val="00B73FCA"/>
    <w:rsid w:val="00B75B78"/>
    <w:rsid w:val="00B76970"/>
    <w:rsid w:val="00B76CBE"/>
    <w:rsid w:val="00B8047B"/>
    <w:rsid w:val="00B81922"/>
    <w:rsid w:val="00B928EC"/>
    <w:rsid w:val="00B944DA"/>
    <w:rsid w:val="00BA1A70"/>
    <w:rsid w:val="00BA1FBC"/>
    <w:rsid w:val="00BA24D3"/>
    <w:rsid w:val="00BA3522"/>
    <w:rsid w:val="00BA4BF0"/>
    <w:rsid w:val="00BA5F2C"/>
    <w:rsid w:val="00BB08C1"/>
    <w:rsid w:val="00BB75D6"/>
    <w:rsid w:val="00BC31C7"/>
    <w:rsid w:val="00BC4A69"/>
    <w:rsid w:val="00BC77E7"/>
    <w:rsid w:val="00BD0E2C"/>
    <w:rsid w:val="00BE1904"/>
    <w:rsid w:val="00BE6DB6"/>
    <w:rsid w:val="00BF0816"/>
    <w:rsid w:val="00BF229D"/>
    <w:rsid w:val="00BF2EA8"/>
    <w:rsid w:val="00BF3A65"/>
    <w:rsid w:val="00BF3D73"/>
    <w:rsid w:val="00BF4939"/>
    <w:rsid w:val="00BF7255"/>
    <w:rsid w:val="00C0211B"/>
    <w:rsid w:val="00C02821"/>
    <w:rsid w:val="00C02F75"/>
    <w:rsid w:val="00C05D12"/>
    <w:rsid w:val="00C06727"/>
    <w:rsid w:val="00C06C44"/>
    <w:rsid w:val="00C10507"/>
    <w:rsid w:val="00C108C0"/>
    <w:rsid w:val="00C127F9"/>
    <w:rsid w:val="00C134AC"/>
    <w:rsid w:val="00C147B1"/>
    <w:rsid w:val="00C238AD"/>
    <w:rsid w:val="00C25688"/>
    <w:rsid w:val="00C25BC9"/>
    <w:rsid w:val="00C26F51"/>
    <w:rsid w:val="00C27E18"/>
    <w:rsid w:val="00C33540"/>
    <w:rsid w:val="00C337B8"/>
    <w:rsid w:val="00C33DF2"/>
    <w:rsid w:val="00C35832"/>
    <w:rsid w:val="00C35D66"/>
    <w:rsid w:val="00C3618A"/>
    <w:rsid w:val="00C42B37"/>
    <w:rsid w:val="00C42FA2"/>
    <w:rsid w:val="00C43D32"/>
    <w:rsid w:val="00C4611D"/>
    <w:rsid w:val="00C5113E"/>
    <w:rsid w:val="00C529E2"/>
    <w:rsid w:val="00C53FEF"/>
    <w:rsid w:val="00C56063"/>
    <w:rsid w:val="00C61C46"/>
    <w:rsid w:val="00C63658"/>
    <w:rsid w:val="00C666A2"/>
    <w:rsid w:val="00C73208"/>
    <w:rsid w:val="00C80C21"/>
    <w:rsid w:val="00C81B03"/>
    <w:rsid w:val="00C8324F"/>
    <w:rsid w:val="00C8375D"/>
    <w:rsid w:val="00C8526F"/>
    <w:rsid w:val="00C867A8"/>
    <w:rsid w:val="00C869BC"/>
    <w:rsid w:val="00C91346"/>
    <w:rsid w:val="00C969C6"/>
    <w:rsid w:val="00C97EDE"/>
    <w:rsid w:val="00CA1B20"/>
    <w:rsid w:val="00CA2367"/>
    <w:rsid w:val="00CB0665"/>
    <w:rsid w:val="00CB1FD7"/>
    <w:rsid w:val="00CC161C"/>
    <w:rsid w:val="00CC5CCE"/>
    <w:rsid w:val="00CD0536"/>
    <w:rsid w:val="00CD0D1A"/>
    <w:rsid w:val="00CD1AA2"/>
    <w:rsid w:val="00CD29A2"/>
    <w:rsid w:val="00CD2E7E"/>
    <w:rsid w:val="00CD45BF"/>
    <w:rsid w:val="00CD509A"/>
    <w:rsid w:val="00CD5837"/>
    <w:rsid w:val="00CD6339"/>
    <w:rsid w:val="00CE379A"/>
    <w:rsid w:val="00CE69DA"/>
    <w:rsid w:val="00CF2D1A"/>
    <w:rsid w:val="00CF3414"/>
    <w:rsid w:val="00D00116"/>
    <w:rsid w:val="00D01616"/>
    <w:rsid w:val="00D075BA"/>
    <w:rsid w:val="00D233B0"/>
    <w:rsid w:val="00D3324B"/>
    <w:rsid w:val="00D33443"/>
    <w:rsid w:val="00D41250"/>
    <w:rsid w:val="00D44EA2"/>
    <w:rsid w:val="00D45F9F"/>
    <w:rsid w:val="00D54241"/>
    <w:rsid w:val="00D6079C"/>
    <w:rsid w:val="00D61692"/>
    <w:rsid w:val="00D62EE6"/>
    <w:rsid w:val="00D71288"/>
    <w:rsid w:val="00D71797"/>
    <w:rsid w:val="00D71916"/>
    <w:rsid w:val="00D72370"/>
    <w:rsid w:val="00D73AAF"/>
    <w:rsid w:val="00D74E03"/>
    <w:rsid w:val="00D76F21"/>
    <w:rsid w:val="00D770D8"/>
    <w:rsid w:val="00D802AC"/>
    <w:rsid w:val="00D804DD"/>
    <w:rsid w:val="00D82974"/>
    <w:rsid w:val="00D90467"/>
    <w:rsid w:val="00D90FCC"/>
    <w:rsid w:val="00D94BC6"/>
    <w:rsid w:val="00DA04B8"/>
    <w:rsid w:val="00DA69FE"/>
    <w:rsid w:val="00DA78C2"/>
    <w:rsid w:val="00DB0E51"/>
    <w:rsid w:val="00DB5210"/>
    <w:rsid w:val="00DC1E91"/>
    <w:rsid w:val="00DC277D"/>
    <w:rsid w:val="00DC353F"/>
    <w:rsid w:val="00DC35F9"/>
    <w:rsid w:val="00DD00C0"/>
    <w:rsid w:val="00DE0382"/>
    <w:rsid w:val="00DE0F29"/>
    <w:rsid w:val="00DE20AA"/>
    <w:rsid w:val="00DE28A9"/>
    <w:rsid w:val="00DE2E15"/>
    <w:rsid w:val="00DE34BE"/>
    <w:rsid w:val="00DE392C"/>
    <w:rsid w:val="00DE3AD0"/>
    <w:rsid w:val="00DE55E5"/>
    <w:rsid w:val="00DE66C0"/>
    <w:rsid w:val="00DF1B42"/>
    <w:rsid w:val="00DF24E0"/>
    <w:rsid w:val="00DF6C86"/>
    <w:rsid w:val="00E018BA"/>
    <w:rsid w:val="00E02636"/>
    <w:rsid w:val="00E041DE"/>
    <w:rsid w:val="00E0441A"/>
    <w:rsid w:val="00E11517"/>
    <w:rsid w:val="00E12F0A"/>
    <w:rsid w:val="00E13716"/>
    <w:rsid w:val="00E13971"/>
    <w:rsid w:val="00E16F22"/>
    <w:rsid w:val="00E178CE"/>
    <w:rsid w:val="00E203DA"/>
    <w:rsid w:val="00E221E8"/>
    <w:rsid w:val="00E228DE"/>
    <w:rsid w:val="00E23B6C"/>
    <w:rsid w:val="00E24451"/>
    <w:rsid w:val="00E24F2C"/>
    <w:rsid w:val="00E2730A"/>
    <w:rsid w:val="00E27F66"/>
    <w:rsid w:val="00E30949"/>
    <w:rsid w:val="00E31114"/>
    <w:rsid w:val="00E32AFE"/>
    <w:rsid w:val="00E32FC5"/>
    <w:rsid w:val="00E33198"/>
    <w:rsid w:val="00E33D90"/>
    <w:rsid w:val="00E50EAC"/>
    <w:rsid w:val="00E5244C"/>
    <w:rsid w:val="00E52F2C"/>
    <w:rsid w:val="00E5493E"/>
    <w:rsid w:val="00E574B2"/>
    <w:rsid w:val="00E6061C"/>
    <w:rsid w:val="00E621BF"/>
    <w:rsid w:val="00E622FB"/>
    <w:rsid w:val="00E647C9"/>
    <w:rsid w:val="00E65674"/>
    <w:rsid w:val="00E65B8A"/>
    <w:rsid w:val="00E710BD"/>
    <w:rsid w:val="00E71ADA"/>
    <w:rsid w:val="00E72D85"/>
    <w:rsid w:val="00E7354B"/>
    <w:rsid w:val="00E77B95"/>
    <w:rsid w:val="00E77F33"/>
    <w:rsid w:val="00E82187"/>
    <w:rsid w:val="00E847D6"/>
    <w:rsid w:val="00E91952"/>
    <w:rsid w:val="00E91F77"/>
    <w:rsid w:val="00E94B02"/>
    <w:rsid w:val="00E965B6"/>
    <w:rsid w:val="00E9735B"/>
    <w:rsid w:val="00EA2CD5"/>
    <w:rsid w:val="00EA3983"/>
    <w:rsid w:val="00EA48E7"/>
    <w:rsid w:val="00EB263D"/>
    <w:rsid w:val="00EB634D"/>
    <w:rsid w:val="00EC242B"/>
    <w:rsid w:val="00EC4029"/>
    <w:rsid w:val="00EC7A50"/>
    <w:rsid w:val="00ED49D8"/>
    <w:rsid w:val="00ED54DD"/>
    <w:rsid w:val="00ED769E"/>
    <w:rsid w:val="00ED7F89"/>
    <w:rsid w:val="00EE0333"/>
    <w:rsid w:val="00EE09E1"/>
    <w:rsid w:val="00EE4486"/>
    <w:rsid w:val="00EF0B83"/>
    <w:rsid w:val="00EF12A1"/>
    <w:rsid w:val="00EF162D"/>
    <w:rsid w:val="00EF1787"/>
    <w:rsid w:val="00EF28E4"/>
    <w:rsid w:val="00EF3CD0"/>
    <w:rsid w:val="00EF4003"/>
    <w:rsid w:val="00EF5E17"/>
    <w:rsid w:val="00EF78C4"/>
    <w:rsid w:val="00F00A4F"/>
    <w:rsid w:val="00F0351E"/>
    <w:rsid w:val="00F12B9E"/>
    <w:rsid w:val="00F1323D"/>
    <w:rsid w:val="00F15725"/>
    <w:rsid w:val="00F21E97"/>
    <w:rsid w:val="00F25017"/>
    <w:rsid w:val="00F26522"/>
    <w:rsid w:val="00F2714B"/>
    <w:rsid w:val="00F27F71"/>
    <w:rsid w:val="00F303F4"/>
    <w:rsid w:val="00F323FF"/>
    <w:rsid w:val="00F33CA1"/>
    <w:rsid w:val="00F4052C"/>
    <w:rsid w:val="00F42AC8"/>
    <w:rsid w:val="00F439D4"/>
    <w:rsid w:val="00F45D51"/>
    <w:rsid w:val="00F4605F"/>
    <w:rsid w:val="00F463CE"/>
    <w:rsid w:val="00F47EA6"/>
    <w:rsid w:val="00F5033F"/>
    <w:rsid w:val="00F5419B"/>
    <w:rsid w:val="00F54A21"/>
    <w:rsid w:val="00F55258"/>
    <w:rsid w:val="00F56EEF"/>
    <w:rsid w:val="00F64CBF"/>
    <w:rsid w:val="00F65827"/>
    <w:rsid w:val="00F67BD3"/>
    <w:rsid w:val="00F67FEC"/>
    <w:rsid w:val="00F71F42"/>
    <w:rsid w:val="00F72388"/>
    <w:rsid w:val="00F72C7A"/>
    <w:rsid w:val="00F74E15"/>
    <w:rsid w:val="00F76E8B"/>
    <w:rsid w:val="00F81BA9"/>
    <w:rsid w:val="00F84EE7"/>
    <w:rsid w:val="00F946BF"/>
    <w:rsid w:val="00F9514D"/>
    <w:rsid w:val="00F95424"/>
    <w:rsid w:val="00F96A05"/>
    <w:rsid w:val="00FA4306"/>
    <w:rsid w:val="00FB06B3"/>
    <w:rsid w:val="00FB2D76"/>
    <w:rsid w:val="00FB61D0"/>
    <w:rsid w:val="00FC1D2E"/>
    <w:rsid w:val="00FC1E42"/>
    <w:rsid w:val="00FC20F9"/>
    <w:rsid w:val="00FC3BC2"/>
    <w:rsid w:val="00FC3FFC"/>
    <w:rsid w:val="00FD1639"/>
    <w:rsid w:val="00FD1AE8"/>
    <w:rsid w:val="00FD1DD2"/>
    <w:rsid w:val="00FD4843"/>
    <w:rsid w:val="00FE0704"/>
    <w:rsid w:val="00FE252D"/>
    <w:rsid w:val="00FE2C69"/>
    <w:rsid w:val="00FE5299"/>
    <w:rsid w:val="00FE6C8E"/>
    <w:rsid w:val="00FF6BC5"/>
    <w:rsid w:val="69C5F1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8645"/>
  <w15:docId w15:val="{DE056DA9-329C-406A-BA94-872820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aliases w:val="Diagrama Diagrama Diagrama Char,Diagrama Diagrama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uiPriority w:val="99"/>
    <w:qFormat/>
    <w:rsid w:val="00F03E5A"/>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Nota"/>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nhideWhenUsed/>
    <w:qFormat/>
    <w:rsid w:val="00482BC0"/>
    <w:rPr>
      <w:vertAlign w:val="superscript"/>
    </w:rPr>
  </w:style>
  <w:style w:type="character" w:styleId="EndnoteReference">
    <w:name w:val="endnote reference"/>
    <w:uiPriority w:val="99"/>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normaltextrun">
    <w:name w:val="normaltextrun"/>
    <w:basedOn w:val="DefaultParagraphFont"/>
    <w:qFormat/>
    <w:rsid w:val="0021432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locked/>
    <w:rsid w:val="00DD3EF8"/>
    <w:rPr>
      <w:rFonts w:ascii="Times New Roman" w:eastAsia="Times New Roman" w:hAnsi="Times New Roman" w:cs="Times New Roman"/>
      <w:sz w:val="24"/>
      <w:szCs w:val="24"/>
      <w:lang w:eastAsia="ar-SA"/>
    </w:rPr>
  </w:style>
  <w:style w:type="character" w:customStyle="1" w:styleId="IndexLink">
    <w:name w:val="Index Link"/>
    <w:qFormat/>
  </w:style>
  <w:style w:type="character" w:styleId="LineNumber">
    <w:name w:val="line number"/>
    <w:uiPriority w:val="99"/>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Diagrama1"/>
    <w:basedOn w:val="Normal"/>
    <w:link w:val="FootnoteTextChar"/>
    <w:uiPriority w:val="99"/>
    <w:unhideWhenUsed/>
    <w:qFormat/>
    <w:rsid w:val="00D05666"/>
    <w:rPr>
      <w:sz w:val="20"/>
      <w:szCs w:val="20"/>
    </w:rPr>
  </w:style>
  <w:style w:type="paragraph" w:styleId="CommentText">
    <w:name w:val="annotation text"/>
    <w:aliases w:val="Diagrama Diagrama Diagrama,Diagrama Diagrama"/>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uiPriority w:val="99"/>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Standard">
    <w:name w:val="Standard"/>
    <w:qFormat/>
    <w:rsid w:val="00A213A0"/>
    <w:pPr>
      <w:spacing w:after="160" w:line="276" w:lineRule="auto"/>
      <w:textAlignment w:val="baseline"/>
    </w:pPr>
    <w:rPr>
      <w:rFonts w:eastAsia="F"/>
    </w:rPr>
  </w:style>
  <w:style w:type="paragraph" w:customStyle="1" w:styleId="Skaiiai2lygis">
    <w:name w:val="Skaičiai_2 lygis"/>
    <w:basedOn w:val="Standard"/>
    <w:link w:val="Skaiiai2lygisChar"/>
    <w:qFormat/>
    <w:rsid w:val="00A213A0"/>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C8324F"/>
  </w:style>
  <w:style w:type="paragraph" w:customStyle="1" w:styleId="prastasis1">
    <w:name w:val="Įprastasis1"/>
    <w:rsid w:val="00C8324F"/>
    <w:pPr>
      <w:autoSpaceDN w:val="0"/>
      <w:spacing w:after="160"/>
    </w:pPr>
    <w:rPr>
      <w:rFonts w:ascii="Calibri" w:eastAsia="Calibri" w:hAnsi="Calibri" w:cs="Times New Roman"/>
      <w:sz w:val="22"/>
      <w:szCs w:val="22"/>
      <w:lang w:eastAsia="en-US"/>
    </w:rPr>
  </w:style>
  <w:style w:type="character" w:customStyle="1" w:styleId="wysiwyg-font-size-medium">
    <w:name w:val="wysiwyg-font-size-medium"/>
    <w:basedOn w:val="DefaultParagraphFont"/>
    <w:rsid w:val="005E2762"/>
  </w:style>
  <w:style w:type="character" w:customStyle="1" w:styleId="PuslapioinaostekstasDiagrama1">
    <w:name w:val="Puslapio išnašos tekstas Diagrama1"/>
    <w:basedOn w:val="DefaultParagraphFont"/>
    <w:uiPriority w:val="99"/>
    <w:semiHidden/>
    <w:rsid w:val="00CE69DA"/>
    <w:rPr>
      <w:rFonts w:eastAsiaTheme="minorEastAsia"/>
      <w:sz w:val="20"/>
      <w:szCs w:val="20"/>
      <w:lang w:eastAsia="lt-LT"/>
    </w:rPr>
  </w:style>
  <w:style w:type="character" w:customStyle="1" w:styleId="Skaiiai2lygisChar">
    <w:name w:val="Skaičiai_2 lygis Char"/>
    <w:basedOn w:val="DefaultParagraphFont"/>
    <w:link w:val="Skaiiai2lygis"/>
    <w:qFormat/>
    <w:locked/>
    <w:rsid w:val="00270C17"/>
    <w:rPr>
      <w:rFonts w:ascii="Times New Roman" w:eastAsia="Times New Roman" w:hAnsi="Times New Roman" w:cs="Times New Roman"/>
      <w:color w:val="000000"/>
      <w:kern w:val="2"/>
      <w:sz w:val="22"/>
      <w:szCs w:val="22"/>
      <w:lang w:val="en-US" w:eastAsia="en-US" w:bidi="hi-IN"/>
    </w:rPr>
  </w:style>
  <w:style w:type="paragraph" w:customStyle="1" w:styleId="TableContents">
    <w:name w:val="Table Contents"/>
    <w:basedOn w:val="Normal"/>
    <w:qFormat/>
    <w:rsid w:val="00270C17"/>
    <w:pPr>
      <w:widowControl w:val="0"/>
      <w:suppressLineNumbers/>
    </w:pPr>
    <w:rPr>
      <w:rFonts w:ascii="Calibri" w:hAnsi="Calibri"/>
    </w:rPr>
  </w:style>
  <w:style w:type="paragraph" w:customStyle="1" w:styleId="TableHeading">
    <w:name w:val="Table Heading"/>
    <w:basedOn w:val="TableContents"/>
    <w:qFormat/>
    <w:rsid w:val="00270C17"/>
    <w:pPr>
      <w:jc w:val="center"/>
    </w:pPr>
    <w:rPr>
      <w:b/>
      <w:bCs/>
    </w:rPr>
  </w:style>
  <w:style w:type="paragraph" w:styleId="Bibliography">
    <w:name w:val="Bibliography"/>
    <w:basedOn w:val="Normal"/>
    <w:next w:val="Normal"/>
    <w:uiPriority w:val="37"/>
    <w:semiHidden/>
    <w:unhideWhenUsed/>
    <w:rsid w:val="00103C3F"/>
    <w:pPr>
      <w:suppressAutoHyphens w:val="0"/>
      <w:spacing w:line="252" w:lineRule="auto"/>
      <w:jc w:val="both"/>
    </w:pPr>
    <w:rPr>
      <w:sz w:val="22"/>
      <w:szCs w:val="22"/>
      <w:lang w:val="en-US" w:eastAsia="en-US"/>
    </w:rPr>
  </w:style>
  <w:style w:type="paragraph" w:styleId="BlockText">
    <w:name w:val="Block Text"/>
    <w:basedOn w:val="Normal"/>
    <w:uiPriority w:val="99"/>
    <w:semiHidden/>
    <w:unhideWhenUsed/>
    <w:rsid w:val="00103C3F"/>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uppressAutoHyphens w:val="0"/>
      <w:spacing w:line="252" w:lineRule="auto"/>
      <w:ind w:left="1152" w:right="1152"/>
      <w:jc w:val="both"/>
    </w:pPr>
    <w:rPr>
      <w:i/>
      <w:iCs/>
      <w:color w:val="4472C4" w:themeColor="accent1"/>
      <w:sz w:val="22"/>
      <w:szCs w:val="22"/>
      <w:lang w:val="en-US" w:eastAsia="en-US"/>
    </w:rPr>
  </w:style>
  <w:style w:type="paragraph" w:styleId="BodyText2">
    <w:name w:val="Body Text 2"/>
    <w:basedOn w:val="Normal"/>
    <w:link w:val="BodyText2Char"/>
    <w:uiPriority w:val="99"/>
    <w:semiHidden/>
    <w:unhideWhenUsed/>
    <w:rsid w:val="00103C3F"/>
    <w:pPr>
      <w:suppressAutoHyphens w:val="0"/>
      <w:spacing w:after="120" w:line="480" w:lineRule="auto"/>
      <w:jc w:val="both"/>
    </w:pPr>
    <w:rPr>
      <w:sz w:val="22"/>
      <w:szCs w:val="22"/>
      <w:lang w:val="en-US" w:eastAsia="en-US"/>
    </w:rPr>
  </w:style>
  <w:style w:type="character" w:customStyle="1" w:styleId="BodyText2Char">
    <w:name w:val="Body Text 2 Char"/>
    <w:basedOn w:val="DefaultParagraphFont"/>
    <w:link w:val="BodyText2"/>
    <w:uiPriority w:val="99"/>
    <w:semiHidden/>
    <w:rsid w:val="00103C3F"/>
    <w:rPr>
      <w:sz w:val="22"/>
      <w:szCs w:val="22"/>
      <w:lang w:val="en-US" w:eastAsia="en-US"/>
    </w:rPr>
  </w:style>
  <w:style w:type="paragraph" w:styleId="BodyText3">
    <w:name w:val="Body Text 3"/>
    <w:basedOn w:val="Normal"/>
    <w:link w:val="BodyText3Char"/>
    <w:uiPriority w:val="99"/>
    <w:semiHidden/>
    <w:unhideWhenUsed/>
    <w:rsid w:val="00103C3F"/>
    <w:pPr>
      <w:suppressAutoHyphens w:val="0"/>
      <w:spacing w:after="120" w:line="252" w:lineRule="auto"/>
      <w:jc w:val="both"/>
    </w:pPr>
    <w:rPr>
      <w:sz w:val="16"/>
      <w:szCs w:val="22"/>
      <w:lang w:val="en-US" w:eastAsia="en-US"/>
    </w:rPr>
  </w:style>
  <w:style w:type="character" w:customStyle="1" w:styleId="BodyText3Char">
    <w:name w:val="Body Text 3 Char"/>
    <w:basedOn w:val="DefaultParagraphFont"/>
    <w:link w:val="BodyText3"/>
    <w:uiPriority w:val="99"/>
    <w:semiHidden/>
    <w:rsid w:val="00103C3F"/>
    <w:rPr>
      <w:sz w:val="16"/>
      <w:szCs w:val="22"/>
      <w:lang w:val="en-US" w:eastAsia="en-US"/>
    </w:rPr>
  </w:style>
  <w:style w:type="paragraph" w:styleId="BodyTextFirstIndent">
    <w:name w:val="Body Text First Indent"/>
    <w:basedOn w:val="BodyText"/>
    <w:link w:val="BodyTextFirstIndentChar"/>
    <w:uiPriority w:val="99"/>
    <w:semiHidden/>
    <w:unhideWhenUsed/>
    <w:rsid w:val="00103C3F"/>
    <w:pPr>
      <w:suppressAutoHyphens w:val="0"/>
      <w:spacing w:after="200" w:line="252" w:lineRule="auto"/>
      <w:ind w:firstLine="360"/>
    </w:pPr>
    <w:rPr>
      <w:sz w:val="22"/>
      <w:szCs w:val="22"/>
      <w:lang w:val="en-US" w:eastAsia="en-US"/>
    </w:rPr>
  </w:style>
  <w:style w:type="character" w:customStyle="1" w:styleId="BodyTextFirstIndentChar">
    <w:name w:val="Body Text First Indent Char"/>
    <w:basedOn w:val="BodyTextChar"/>
    <w:link w:val="BodyTextFirstIndent"/>
    <w:uiPriority w:val="99"/>
    <w:semiHidden/>
    <w:rsid w:val="00103C3F"/>
    <w:rPr>
      <w:rFonts w:ascii="Times New Roman" w:hAnsi="Times New Roman"/>
      <w:sz w:val="22"/>
      <w:szCs w:val="22"/>
      <w:lang w:val="en-US" w:eastAsia="en-US"/>
    </w:rPr>
  </w:style>
  <w:style w:type="paragraph" w:styleId="BodyTextIndent">
    <w:name w:val="Body Text Indent"/>
    <w:basedOn w:val="Normal"/>
    <w:link w:val="BodyTextIndentChar"/>
    <w:uiPriority w:val="99"/>
    <w:semiHidden/>
    <w:unhideWhenUsed/>
    <w:rsid w:val="00103C3F"/>
    <w:pPr>
      <w:suppressAutoHyphens w:val="0"/>
      <w:spacing w:after="120" w:line="252" w:lineRule="auto"/>
      <w:ind w:left="360"/>
      <w:jc w:val="both"/>
    </w:pPr>
    <w:rPr>
      <w:sz w:val="22"/>
      <w:szCs w:val="22"/>
      <w:lang w:val="en-US" w:eastAsia="en-US"/>
    </w:rPr>
  </w:style>
  <w:style w:type="character" w:customStyle="1" w:styleId="BodyTextIndentChar">
    <w:name w:val="Body Text Indent Char"/>
    <w:basedOn w:val="DefaultParagraphFont"/>
    <w:link w:val="BodyTextIndent"/>
    <w:uiPriority w:val="99"/>
    <w:semiHidden/>
    <w:rsid w:val="00103C3F"/>
    <w:rPr>
      <w:sz w:val="22"/>
      <w:szCs w:val="22"/>
      <w:lang w:val="en-US" w:eastAsia="en-US"/>
    </w:rPr>
  </w:style>
  <w:style w:type="paragraph" w:styleId="BodyTextFirstIndent2">
    <w:name w:val="Body Text First Indent 2"/>
    <w:basedOn w:val="BodyTextIndent"/>
    <w:link w:val="BodyTextFirstIndent2Char"/>
    <w:uiPriority w:val="99"/>
    <w:semiHidden/>
    <w:unhideWhenUsed/>
    <w:rsid w:val="00103C3F"/>
    <w:pPr>
      <w:spacing w:after="200"/>
      <w:ind w:firstLine="360"/>
    </w:pPr>
  </w:style>
  <w:style w:type="character" w:customStyle="1" w:styleId="BodyTextFirstIndent2Char">
    <w:name w:val="Body Text First Indent 2 Char"/>
    <w:basedOn w:val="BodyTextIndentChar"/>
    <w:link w:val="BodyTextFirstIndent2"/>
    <w:uiPriority w:val="99"/>
    <w:semiHidden/>
    <w:rsid w:val="00103C3F"/>
    <w:rPr>
      <w:sz w:val="22"/>
      <w:szCs w:val="22"/>
      <w:lang w:val="en-US" w:eastAsia="en-US"/>
    </w:rPr>
  </w:style>
  <w:style w:type="paragraph" w:styleId="BodyTextIndent3">
    <w:name w:val="Body Text Indent 3"/>
    <w:basedOn w:val="Normal"/>
    <w:link w:val="BodyTextIndent3Char"/>
    <w:uiPriority w:val="99"/>
    <w:semiHidden/>
    <w:unhideWhenUsed/>
    <w:rsid w:val="00103C3F"/>
    <w:pPr>
      <w:suppressAutoHyphens w:val="0"/>
      <w:spacing w:after="120" w:line="252" w:lineRule="auto"/>
      <w:ind w:left="360"/>
      <w:jc w:val="both"/>
    </w:pPr>
    <w:rPr>
      <w:sz w:val="16"/>
      <w:szCs w:val="22"/>
      <w:lang w:val="en-US" w:eastAsia="en-US"/>
    </w:rPr>
  </w:style>
  <w:style w:type="character" w:customStyle="1" w:styleId="BodyTextIndent3Char">
    <w:name w:val="Body Text Indent 3 Char"/>
    <w:basedOn w:val="DefaultParagraphFont"/>
    <w:link w:val="BodyTextIndent3"/>
    <w:uiPriority w:val="99"/>
    <w:semiHidden/>
    <w:rsid w:val="00103C3F"/>
    <w:rPr>
      <w:sz w:val="16"/>
      <w:szCs w:val="22"/>
      <w:lang w:val="en-US" w:eastAsia="en-US"/>
    </w:rPr>
  </w:style>
  <w:style w:type="paragraph" w:styleId="Closing">
    <w:name w:val="Closing"/>
    <w:basedOn w:val="Normal"/>
    <w:link w:val="ClosingChar"/>
    <w:uiPriority w:val="99"/>
    <w:semiHidden/>
    <w:unhideWhenUsed/>
    <w:rsid w:val="00103C3F"/>
    <w:pPr>
      <w:suppressAutoHyphens w:val="0"/>
      <w:spacing w:after="0" w:line="240" w:lineRule="auto"/>
      <w:ind w:left="4320"/>
      <w:jc w:val="both"/>
    </w:pPr>
    <w:rPr>
      <w:sz w:val="22"/>
      <w:szCs w:val="22"/>
      <w:lang w:val="en-US" w:eastAsia="en-US"/>
    </w:rPr>
  </w:style>
  <w:style w:type="character" w:customStyle="1" w:styleId="ClosingChar">
    <w:name w:val="Closing Char"/>
    <w:basedOn w:val="DefaultParagraphFont"/>
    <w:link w:val="Closing"/>
    <w:uiPriority w:val="99"/>
    <w:semiHidden/>
    <w:rsid w:val="00103C3F"/>
    <w:rPr>
      <w:sz w:val="22"/>
      <w:szCs w:val="22"/>
      <w:lang w:val="en-US" w:eastAsia="en-US"/>
    </w:rPr>
  </w:style>
  <w:style w:type="table" w:styleId="ColorfulGrid">
    <w:name w:val="Colorful Grid"/>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03C3F"/>
    <w:pPr>
      <w:suppressAutoHyphens w:val="0"/>
      <w:spacing w:line="252" w:lineRule="auto"/>
      <w:jc w:val="both"/>
    </w:pPr>
    <w:rPr>
      <w:sz w:val="22"/>
      <w:szCs w:val="22"/>
      <w:lang w:val="en-US" w:eastAsia="en-US"/>
    </w:rPr>
  </w:style>
  <w:style w:type="character" w:customStyle="1" w:styleId="DateChar">
    <w:name w:val="Date Char"/>
    <w:basedOn w:val="DefaultParagraphFont"/>
    <w:link w:val="Date"/>
    <w:uiPriority w:val="99"/>
    <w:semiHidden/>
    <w:rsid w:val="00103C3F"/>
    <w:rPr>
      <w:sz w:val="22"/>
      <w:szCs w:val="22"/>
      <w:lang w:val="en-US" w:eastAsia="en-US"/>
    </w:rPr>
  </w:style>
  <w:style w:type="paragraph" w:styleId="DocumentMap">
    <w:name w:val="Document Map"/>
    <w:basedOn w:val="Normal"/>
    <w:link w:val="DocumentMapChar"/>
    <w:uiPriority w:val="99"/>
    <w:semiHidden/>
    <w:unhideWhenUsed/>
    <w:rsid w:val="00103C3F"/>
    <w:pPr>
      <w:suppressAutoHyphens w:val="0"/>
      <w:spacing w:after="0" w:line="240" w:lineRule="auto"/>
      <w:jc w:val="both"/>
    </w:pPr>
    <w:rPr>
      <w:rFonts w:ascii="Tahoma" w:hAnsi="Tahoma" w:cs="Tahoma"/>
      <w:sz w:val="16"/>
      <w:szCs w:val="22"/>
      <w:lang w:val="en-US" w:eastAsia="en-US"/>
    </w:rPr>
  </w:style>
  <w:style w:type="character" w:customStyle="1" w:styleId="DocumentMapChar">
    <w:name w:val="Document Map Char"/>
    <w:basedOn w:val="DefaultParagraphFont"/>
    <w:link w:val="DocumentMap"/>
    <w:uiPriority w:val="99"/>
    <w:semiHidden/>
    <w:rsid w:val="00103C3F"/>
    <w:rPr>
      <w:rFonts w:ascii="Tahoma" w:hAnsi="Tahoma" w:cs="Tahoma"/>
      <w:sz w:val="16"/>
      <w:szCs w:val="22"/>
      <w:lang w:val="en-US" w:eastAsia="en-US"/>
    </w:rPr>
  </w:style>
  <w:style w:type="paragraph" w:styleId="E-mailSignature">
    <w:name w:val="E-mail Signature"/>
    <w:basedOn w:val="Normal"/>
    <w:link w:val="E-mailSignatureChar"/>
    <w:uiPriority w:val="99"/>
    <w:semiHidden/>
    <w:unhideWhenUsed/>
    <w:rsid w:val="00103C3F"/>
    <w:pPr>
      <w:suppressAutoHyphens w:val="0"/>
      <w:spacing w:after="0" w:line="240" w:lineRule="auto"/>
      <w:jc w:val="both"/>
    </w:pPr>
    <w:rPr>
      <w:sz w:val="22"/>
      <w:szCs w:val="22"/>
      <w:lang w:val="en-US" w:eastAsia="en-US"/>
    </w:rPr>
  </w:style>
  <w:style w:type="character" w:customStyle="1" w:styleId="E-mailSignatureChar">
    <w:name w:val="E-mail Signature Char"/>
    <w:basedOn w:val="DefaultParagraphFont"/>
    <w:link w:val="E-mailSignature"/>
    <w:uiPriority w:val="99"/>
    <w:semiHidden/>
    <w:rsid w:val="00103C3F"/>
    <w:rPr>
      <w:sz w:val="22"/>
      <w:szCs w:val="22"/>
      <w:lang w:val="en-US" w:eastAsia="en-US"/>
    </w:rPr>
  </w:style>
  <w:style w:type="paragraph" w:styleId="EnvelopeAddress">
    <w:name w:val="envelope address"/>
    <w:basedOn w:val="Normal"/>
    <w:uiPriority w:val="99"/>
    <w:semiHidden/>
    <w:unhideWhenUsed/>
    <w:rsid w:val="00103C3F"/>
    <w:pPr>
      <w:framePr w:w="7920" w:h="1980" w:hRule="exact" w:hSpace="180" w:wrap="auto" w:hAnchor="page" w:xAlign="center" w:yAlign="bottom"/>
      <w:suppressAutoHyphens w:val="0"/>
      <w:spacing w:after="0" w:line="240" w:lineRule="auto"/>
      <w:ind w:left="2880"/>
      <w:jc w:val="both"/>
    </w:pPr>
    <w:rPr>
      <w:rFonts w:asciiTheme="majorHAnsi" w:eastAsiaTheme="majorEastAsia" w:hAnsiTheme="majorHAnsi" w:cstheme="majorBidi"/>
      <w:sz w:val="24"/>
      <w:szCs w:val="22"/>
      <w:lang w:val="en-US" w:eastAsia="en-US"/>
    </w:rPr>
  </w:style>
  <w:style w:type="paragraph" w:styleId="EnvelopeReturn">
    <w:name w:val="envelope return"/>
    <w:basedOn w:val="Normal"/>
    <w:uiPriority w:val="99"/>
    <w:semiHidden/>
    <w:unhideWhenUsed/>
    <w:rsid w:val="00103C3F"/>
    <w:pPr>
      <w:suppressAutoHyphens w:val="0"/>
      <w:spacing w:after="0" w:line="240" w:lineRule="auto"/>
      <w:jc w:val="both"/>
    </w:pPr>
    <w:rPr>
      <w:rFonts w:asciiTheme="majorHAnsi" w:eastAsiaTheme="majorEastAsia" w:hAnsiTheme="majorHAnsi" w:cstheme="majorBidi"/>
      <w:sz w:val="22"/>
      <w:szCs w:val="22"/>
      <w:lang w:val="en-US" w:eastAsia="en-US"/>
    </w:rPr>
  </w:style>
  <w:style w:type="character" w:styleId="HTMLAcronym">
    <w:name w:val="HTML Acronym"/>
    <w:basedOn w:val="DefaultParagraphFont"/>
    <w:uiPriority w:val="99"/>
    <w:semiHidden/>
    <w:unhideWhenUsed/>
    <w:rsid w:val="00103C3F"/>
  </w:style>
  <w:style w:type="paragraph" w:styleId="HTMLAddress">
    <w:name w:val="HTML Address"/>
    <w:basedOn w:val="Normal"/>
    <w:link w:val="HTMLAddressChar"/>
    <w:uiPriority w:val="99"/>
    <w:semiHidden/>
    <w:unhideWhenUsed/>
    <w:rsid w:val="00103C3F"/>
    <w:pPr>
      <w:suppressAutoHyphens w:val="0"/>
      <w:spacing w:after="0" w:line="240" w:lineRule="auto"/>
      <w:jc w:val="both"/>
    </w:pPr>
    <w:rPr>
      <w:i/>
      <w:iCs/>
      <w:sz w:val="22"/>
      <w:szCs w:val="22"/>
      <w:lang w:val="en-US" w:eastAsia="en-US"/>
    </w:rPr>
  </w:style>
  <w:style w:type="character" w:customStyle="1" w:styleId="HTMLAddressChar">
    <w:name w:val="HTML Address Char"/>
    <w:basedOn w:val="DefaultParagraphFont"/>
    <w:link w:val="HTMLAddress"/>
    <w:uiPriority w:val="99"/>
    <w:semiHidden/>
    <w:rsid w:val="00103C3F"/>
    <w:rPr>
      <w:i/>
      <w:iCs/>
      <w:sz w:val="22"/>
      <w:szCs w:val="22"/>
      <w:lang w:val="en-US" w:eastAsia="en-US"/>
    </w:rPr>
  </w:style>
  <w:style w:type="character" w:styleId="HTMLCite">
    <w:name w:val="HTML Cite"/>
    <w:basedOn w:val="DefaultParagraphFont"/>
    <w:uiPriority w:val="99"/>
    <w:semiHidden/>
    <w:unhideWhenUsed/>
    <w:rsid w:val="00103C3F"/>
    <w:rPr>
      <w:i/>
      <w:iCs/>
    </w:rPr>
  </w:style>
  <w:style w:type="character" w:styleId="HTMLCode">
    <w:name w:val="HTML Code"/>
    <w:basedOn w:val="DefaultParagraphFont"/>
    <w:uiPriority w:val="99"/>
    <w:semiHidden/>
    <w:unhideWhenUsed/>
    <w:rsid w:val="00103C3F"/>
    <w:rPr>
      <w:rFonts w:ascii="Consolas" w:hAnsi="Consolas" w:cs="Consolas"/>
      <w:sz w:val="20"/>
    </w:rPr>
  </w:style>
  <w:style w:type="character" w:styleId="HTMLDefinition">
    <w:name w:val="HTML Definition"/>
    <w:basedOn w:val="DefaultParagraphFont"/>
    <w:uiPriority w:val="99"/>
    <w:semiHidden/>
    <w:unhideWhenUsed/>
    <w:rsid w:val="00103C3F"/>
    <w:rPr>
      <w:i/>
      <w:iCs/>
    </w:rPr>
  </w:style>
  <w:style w:type="character" w:styleId="HTMLKeyboard">
    <w:name w:val="HTML Keyboard"/>
    <w:basedOn w:val="DefaultParagraphFont"/>
    <w:uiPriority w:val="99"/>
    <w:semiHidden/>
    <w:unhideWhenUsed/>
    <w:rsid w:val="00103C3F"/>
    <w:rPr>
      <w:rFonts w:ascii="Consolas" w:hAnsi="Consolas" w:cs="Consolas"/>
      <w:sz w:val="20"/>
    </w:rPr>
  </w:style>
  <w:style w:type="paragraph" w:styleId="HTMLPreformatted">
    <w:name w:val="HTML Preformatted"/>
    <w:basedOn w:val="Normal"/>
    <w:link w:val="HTMLPreformattedChar"/>
    <w:uiPriority w:val="99"/>
    <w:semiHidden/>
    <w:unhideWhenUsed/>
    <w:rsid w:val="00103C3F"/>
    <w:pPr>
      <w:suppressAutoHyphens w:val="0"/>
      <w:spacing w:after="0" w:line="240" w:lineRule="auto"/>
      <w:jc w:val="both"/>
    </w:pPr>
    <w:rPr>
      <w:rFonts w:ascii="Consolas" w:hAnsi="Consolas" w:cs="Consolas"/>
      <w:sz w:val="22"/>
      <w:szCs w:val="22"/>
      <w:lang w:val="en-US" w:eastAsia="en-US"/>
    </w:rPr>
  </w:style>
  <w:style w:type="character" w:customStyle="1" w:styleId="HTMLPreformattedChar">
    <w:name w:val="HTML Preformatted Char"/>
    <w:basedOn w:val="DefaultParagraphFont"/>
    <w:link w:val="HTMLPreformatted"/>
    <w:uiPriority w:val="99"/>
    <w:semiHidden/>
    <w:rsid w:val="00103C3F"/>
    <w:rPr>
      <w:rFonts w:ascii="Consolas" w:hAnsi="Consolas" w:cs="Consolas"/>
      <w:sz w:val="22"/>
      <w:szCs w:val="22"/>
      <w:lang w:val="en-US" w:eastAsia="en-US"/>
    </w:rPr>
  </w:style>
  <w:style w:type="character" w:styleId="HTMLSample">
    <w:name w:val="HTML Sample"/>
    <w:basedOn w:val="DefaultParagraphFont"/>
    <w:uiPriority w:val="99"/>
    <w:semiHidden/>
    <w:unhideWhenUsed/>
    <w:rsid w:val="00103C3F"/>
    <w:rPr>
      <w:rFonts w:ascii="Consolas" w:hAnsi="Consolas" w:cs="Consolas"/>
      <w:sz w:val="24"/>
    </w:rPr>
  </w:style>
  <w:style w:type="character" w:styleId="HTMLTypewriter">
    <w:name w:val="HTML Typewriter"/>
    <w:basedOn w:val="DefaultParagraphFont"/>
    <w:uiPriority w:val="99"/>
    <w:semiHidden/>
    <w:unhideWhenUsed/>
    <w:rsid w:val="00103C3F"/>
    <w:rPr>
      <w:rFonts w:ascii="Consolas" w:hAnsi="Consolas" w:cs="Consolas"/>
      <w:sz w:val="20"/>
    </w:rPr>
  </w:style>
  <w:style w:type="character" w:styleId="HTMLVariable">
    <w:name w:val="HTML Variable"/>
    <w:basedOn w:val="DefaultParagraphFont"/>
    <w:uiPriority w:val="99"/>
    <w:semiHidden/>
    <w:unhideWhenUsed/>
    <w:rsid w:val="00103C3F"/>
    <w:rPr>
      <w:i/>
      <w:iCs/>
    </w:rPr>
  </w:style>
  <w:style w:type="paragraph" w:styleId="Index1">
    <w:name w:val="index 1"/>
    <w:basedOn w:val="Normal"/>
    <w:next w:val="Normal"/>
    <w:autoRedefine/>
    <w:uiPriority w:val="99"/>
    <w:semiHidden/>
    <w:unhideWhenUsed/>
    <w:rsid w:val="00103C3F"/>
    <w:pPr>
      <w:suppressAutoHyphens w:val="0"/>
      <w:spacing w:after="0" w:line="240" w:lineRule="auto"/>
      <w:ind w:left="220" w:hanging="220"/>
      <w:jc w:val="both"/>
    </w:pPr>
    <w:rPr>
      <w:sz w:val="22"/>
      <w:szCs w:val="22"/>
      <w:lang w:val="en-US" w:eastAsia="en-US"/>
    </w:rPr>
  </w:style>
  <w:style w:type="paragraph" w:styleId="Index2">
    <w:name w:val="index 2"/>
    <w:basedOn w:val="Normal"/>
    <w:next w:val="Normal"/>
    <w:autoRedefine/>
    <w:uiPriority w:val="99"/>
    <w:semiHidden/>
    <w:unhideWhenUsed/>
    <w:rsid w:val="00103C3F"/>
    <w:pPr>
      <w:suppressAutoHyphens w:val="0"/>
      <w:spacing w:after="0" w:line="240" w:lineRule="auto"/>
      <w:ind w:left="440" w:hanging="220"/>
      <w:jc w:val="both"/>
    </w:pPr>
    <w:rPr>
      <w:sz w:val="22"/>
      <w:szCs w:val="22"/>
      <w:lang w:val="en-US" w:eastAsia="en-US"/>
    </w:rPr>
  </w:style>
  <w:style w:type="paragraph" w:styleId="Index3">
    <w:name w:val="index 3"/>
    <w:basedOn w:val="Normal"/>
    <w:next w:val="Normal"/>
    <w:autoRedefine/>
    <w:uiPriority w:val="99"/>
    <w:semiHidden/>
    <w:unhideWhenUsed/>
    <w:rsid w:val="00103C3F"/>
    <w:pPr>
      <w:suppressAutoHyphens w:val="0"/>
      <w:spacing w:after="0" w:line="240" w:lineRule="auto"/>
      <w:ind w:left="660" w:hanging="220"/>
      <w:jc w:val="both"/>
    </w:pPr>
    <w:rPr>
      <w:sz w:val="22"/>
      <w:szCs w:val="22"/>
      <w:lang w:val="en-US" w:eastAsia="en-US"/>
    </w:rPr>
  </w:style>
  <w:style w:type="paragraph" w:styleId="Index4">
    <w:name w:val="index 4"/>
    <w:basedOn w:val="Normal"/>
    <w:next w:val="Normal"/>
    <w:autoRedefine/>
    <w:uiPriority w:val="99"/>
    <w:semiHidden/>
    <w:unhideWhenUsed/>
    <w:rsid w:val="00103C3F"/>
    <w:pPr>
      <w:suppressAutoHyphens w:val="0"/>
      <w:spacing w:after="0" w:line="240" w:lineRule="auto"/>
      <w:ind w:left="880" w:hanging="220"/>
      <w:jc w:val="both"/>
    </w:pPr>
    <w:rPr>
      <w:sz w:val="22"/>
      <w:szCs w:val="22"/>
      <w:lang w:val="en-US" w:eastAsia="en-US"/>
    </w:rPr>
  </w:style>
  <w:style w:type="paragraph" w:styleId="Index5">
    <w:name w:val="index 5"/>
    <w:basedOn w:val="Normal"/>
    <w:next w:val="Normal"/>
    <w:autoRedefine/>
    <w:uiPriority w:val="99"/>
    <w:semiHidden/>
    <w:unhideWhenUsed/>
    <w:rsid w:val="00103C3F"/>
    <w:pPr>
      <w:suppressAutoHyphens w:val="0"/>
      <w:spacing w:after="0" w:line="240" w:lineRule="auto"/>
      <w:ind w:left="1100" w:hanging="220"/>
      <w:jc w:val="both"/>
    </w:pPr>
    <w:rPr>
      <w:sz w:val="22"/>
      <w:szCs w:val="22"/>
      <w:lang w:val="en-US" w:eastAsia="en-US"/>
    </w:rPr>
  </w:style>
  <w:style w:type="paragraph" w:styleId="Index6">
    <w:name w:val="index 6"/>
    <w:basedOn w:val="Normal"/>
    <w:next w:val="Normal"/>
    <w:autoRedefine/>
    <w:uiPriority w:val="99"/>
    <w:semiHidden/>
    <w:unhideWhenUsed/>
    <w:rsid w:val="00103C3F"/>
    <w:pPr>
      <w:suppressAutoHyphens w:val="0"/>
      <w:spacing w:after="0" w:line="240" w:lineRule="auto"/>
      <w:ind w:left="1320" w:hanging="220"/>
      <w:jc w:val="both"/>
    </w:pPr>
    <w:rPr>
      <w:sz w:val="22"/>
      <w:szCs w:val="22"/>
      <w:lang w:val="en-US" w:eastAsia="en-US"/>
    </w:rPr>
  </w:style>
  <w:style w:type="paragraph" w:styleId="Index7">
    <w:name w:val="index 7"/>
    <w:basedOn w:val="Normal"/>
    <w:next w:val="Normal"/>
    <w:autoRedefine/>
    <w:uiPriority w:val="99"/>
    <w:semiHidden/>
    <w:unhideWhenUsed/>
    <w:rsid w:val="00103C3F"/>
    <w:pPr>
      <w:suppressAutoHyphens w:val="0"/>
      <w:spacing w:after="0" w:line="240" w:lineRule="auto"/>
      <w:ind w:left="1540" w:hanging="220"/>
      <w:jc w:val="both"/>
    </w:pPr>
    <w:rPr>
      <w:sz w:val="22"/>
      <w:szCs w:val="22"/>
      <w:lang w:val="en-US" w:eastAsia="en-US"/>
    </w:rPr>
  </w:style>
  <w:style w:type="paragraph" w:styleId="Index8">
    <w:name w:val="index 8"/>
    <w:basedOn w:val="Normal"/>
    <w:next w:val="Normal"/>
    <w:autoRedefine/>
    <w:uiPriority w:val="99"/>
    <w:semiHidden/>
    <w:unhideWhenUsed/>
    <w:rsid w:val="00103C3F"/>
    <w:pPr>
      <w:suppressAutoHyphens w:val="0"/>
      <w:spacing w:after="0" w:line="240" w:lineRule="auto"/>
      <w:ind w:left="1760" w:hanging="220"/>
      <w:jc w:val="both"/>
    </w:pPr>
    <w:rPr>
      <w:sz w:val="22"/>
      <w:szCs w:val="22"/>
      <w:lang w:val="en-US" w:eastAsia="en-US"/>
    </w:rPr>
  </w:style>
  <w:style w:type="paragraph" w:styleId="Index9">
    <w:name w:val="index 9"/>
    <w:basedOn w:val="Normal"/>
    <w:next w:val="Normal"/>
    <w:autoRedefine/>
    <w:uiPriority w:val="99"/>
    <w:semiHidden/>
    <w:unhideWhenUsed/>
    <w:rsid w:val="00103C3F"/>
    <w:pPr>
      <w:suppressAutoHyphens w:val="0"/>
      <w:spacing w:after="0" w:line="240" w:lineRule="auto"/>
      <w:ind w:left="1980" w:hanging="220"/>
      <w:jc w:val="both"/>
    </w:pPr>
    <w:rPr>
      <w:sz w:val="22"/>
      <w:szCs w:val="22"/>
      <w:lang w:val="en-US" w:eastAsia="en-US"/>
    </w:rPr>
  </w:style>
  <w:style w:type="table" w:styleId="LightGrid">
    <w:name w:val="Light Grid"/>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103C3F"/>
    <w:pPr>
      <w:suppressAutoHyphens w:val="0"/>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03C3F"/>
    <w:pPr>
      <w:suppressAutoHyphens w:val="0"/>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103C3F"/>
    <w:pPr>
      <w:suppressAutoHyphens w:val="0"/>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03C3F"/>
    <w:pPr>
      <w:suppressAutoHyphens w:val="0"/>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03C3F"/>
    <w:pPr>
      <w:suppressAutoHyphens w:val="0"/>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03C3F"/>
    <w:pPr>
      <w:suppressAutoHyphens w:val="0"/>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103C3F"/>
    <w:pPr>
      <w:suppressAutoHyphens w:val="0"/>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2">
    <w:name w:val="List 2"/>
    <w:basedOn w:val="Normal"/>
    <w:uiPriority w:val="99"/>
    <w:semiHidden/>
    <w:unhideWhenUsed/>
    <w:rsid w:val="00103C3F"/>
    <w:pPr>
      <w:suppressAutoHyphens w:val="0"/>
      <w:spacing w:line="252" w:lineRule="auto"/>
      <w:ind w:left="720" w:hanging="360"/>
      <w:contextualSpacing/>
      <w:jc w:val="both"/>
    </w:pPr>
    <w:rPr>
      <w:sz w:val="22"/>
      <w:szCs w:val="22"/>
      <w:lang w:val="en-US" w:eastAsia="en-US"/>
    </w:rPr>
  </w:style>
  <w:style w:type="paragraph" w:styleId="List3">
    <w:name w:val="List 3"/>
    <w:basedOn w:val="Normal"/>
    <w:uiPriority w:val="99"/>
    <w:semiHidden/>
    <w:unhideWhenUsed/>
    <w:rsid w:val="00103C3F"/>
    <w:pPr>
      <w:suppressAutoHyphens w:val="0"/>
      <w:spacing w:line="252" w:lineRule="auto"/>
      <w:ind w:left="1080" w:hanging="360"/>
      <w:contextualSpacing/>
      <w:jc w:val="both"/>
    </w:pPr>
    <w:rPr>
      <w:sz w:val="22"/>
      <w:szCs w:val="22"/>
      <w:lang w:val="en-US" w:eastAsia="en-US"/>
    </w:rPr>
  </w:style>
  <w:style w:type="paragraph" w:styleId="List4">
    <w:name w:val="List 4"/>
    <w:basedOn w:val="Normal"/>
    <w:uiPriority w:val="99"/>
    <w:semiHidden/>
    <w:unhideWhenUsed/>
    <w:rsid w:val="00103C3F"/>
    <w:pPr>
      <w:suppressAutoHyphens w:val="0"/>
      <w:spacing w:line="252" w:lineRule="auto"/>
      <w:ind w:left="1440" w:hanging="360"/>
      <w:contextualSpacing/>
      <w:jc w:val="both"/>
    </w:pPr>
    <w:rPr>
      <w:sz w:val="22"/>
      <w:szCs w:val="22"/>
      <w:lang w:val="en-US" w:eastAsia="en-US"/>
    </w:rPr>
  </w:style>
  <w:style w:type="paragraph" w:styleId="List5">
    <w:name w:val="List 5"/>
    <w:basedOn w:val="Normal"/>
    <w:uiPriority w:val="99"/>
    <w:semiHidden/>
    <w:unhideWhenUsed/>
    <w:rsid w:val="00103C3F"/>
    <w:pPr>
      <w:suppressAutoHyphens w:val="0"/>
      <w:spacing w:line="252" w:lineRule="auto"/>
      <w:ind w:left="1800" w:hanging="360"/>
      <w:contextualSpacing/>
      <w:jc w:val="both"/>
    </w:pPr>
    <w:rPr>
      <w:sz w:val="22"/>
      <w:szCs w:val="22"/>
      <w:lang w:val="en-US" w:eastAsia="en-US"/>
    </w:rPr>
  </w:style>
  <w:style w:type="paragraph" w:styleId="ListBullet">
    <w:name w:val="List Bullet"/>
    <w:basedOn w:val="Normal"/>
    <w:uiPriority w:val="1"/>
    <w:unhideWhenUsed/>
    <w:rsid w:val="00103C3F"/>
    <w:pPr>
      <w:numPr>
        <w:numId w:val="18"/>
      </w:numPr>
      <w:suppressAutoHyphens w:val="0"/>
      <w:spacing w:after="40" w:line="252" w:lineRule="auto"/>
      <w:jc w:val="both"/>
    </w:pPr>
    <w:rPr>
      <w:sz w:val="22"/>
      <w:szCs w:val="22"/>
      <w:lang w:val="en-US" w:eastAsia="en-US"/>
    </w:rPr>
  </w:style>
  <w:style w:type="paragraph" w:styleId="ListBullet2">
    <w:name w:val="List Bullet 2"/>
    <w:basedOn w:val="Normal"/>
    <w:uiPriority w:val="99"/>
    <w:semiHidden/>
    <w:unhideWhenUsed/>
    <w:rsid w:val="00103C3F"/>
    <w:pPr>
      <w:numPr>
        <w:numId w:val="19"/>
      </w:numPr>
      <w:suppressAutoHyphens w:val="0"/>
      <w:spacing w:line="252" w:lineRule="auto"/>
      <w:contextualSpacing/>
      <w:jc w:val="both"/>
    </w:pPr>
    <w:rPr>
      <w:sz w:val="22"/>
      <w:szCs w:val="22"/>
      <w:lang w:val="en-US" w:eastAsia="en-US"/>
    </w:rPr>
  </w:style>
  <w:style w:type="paragraph" w:styleId="ListBullet3">
    <w:name w:val="List Bullet 3"/>
    <w:basedOn w:val="Normal"/>
    <w:uiPriority w:val="99"/>
    <w:semiHidden/>
    <w:unhideWhenUsed/>
    <w:rsid w:val="00103C3F"/>
    <w:pPr>
      <w:numPr>
        <w:numId w:val="20"/>
      </w:numPr>
      <w:suppressAutoHyphens w:val="0"/>
      <w:spacing w:line="252" w:lineRule="auto"/>
      <w:contextualSpacing/>
      <w:jc w:val="both"/>
    </w:pPr>
    <w:rPr>
      <w:sz w:val="22"/>
      <w:szCs w:val="22"/>
      <w:lang w:val="en-US" w:eastAsia="en-US"/>
    </w:rPr>
  </w:style>
  <w:style w:type="paragraph" w:styleId="ListBullet4">
    <w:name w:val="List Bullet 4"/>
    <w:basedOn w:val="Normal"/>
    <w:uiPriority w:val="99"/>
    <w:semiHidden/>
    <w:unhideWhenUsed/>
    <w:rsid w:val="00103C3F"/>
    <w:pPr>
      <w:numPr>
        <w:numId w:val="21"/>
      </w:numPr>
      <w:suppressAutoHyphens w:val="0"/>
      <w:spacing w:line="252" w:lineRule="auto"/>
      <w:contextualSpacing/>
      <w:jc w:val="both"/>
    </w:pPr>
    <w:rPr>
      <w:sz w:val="22"/>
      <w:szCs w:val="22"/>
      <w:lang w:val="en-US" w:eastAsia="en-US"/>
    </w:rPr>
  </w:style>
  <w:style w:type="paragraph" w:styleId="ListBullet5">
    <w:name w:val="List Bullet 5"/>
    <w:basedOn w:val="Normal"/>
    <w:uiPriority w:val="99"/>
    <w:semiHidden/>
    <w:unhideWhenUsed/>
    <w:rsid w:val="00103C3F"/>
    <w:pPr>
      <w:numPr>
        <w:numId w:val="22"/>
      </w:numPr>
      <w:suppressAutoHyphens w:val="0"/>
      <w:spacing w:line="252" w:lineRule="auto"/>
      <w:contextualSpacing/>
      <w:jc w:val="both"/>
    </w:pPr>
    <w:rPr>
      <w:sz w:val="22"/>
      <w:szCs w:val="22"/>
      <w:lang w:val="en-US" w:eastAsia="en-US"/>
    </w:rPr>
  </w:style>
  <w:style w:type="paragraph" w:styleId="ListContinue">
    <w:name w:val="List Continue"/>
    <w:basedOn w:val="Normal"/>
    <w:uiPriority w:val="99"/>
    <w:semiHidden/>
    <w:unhideWhenUsed/>
    <w:rsid w:val="00103C3F"/>
    <w:pPr>
      <w:suppressAutoHyphens w:val="0"/>
      <w:spacing w:after="120" w:line="252" w:lineRule="auto"/>
      <w:ind w:left="360"/>
      <w:contextualSpacing/>
      <w:jc w:val="both"/>
    </w:pPr>
    <w:rPr>
      <w:sz w:val="22"/>
      <w:szCs w:val="22"/>
      <w:lang w:val="en-US" w:eastAsia="en-US"/>
    </w:rPr>
  </w:style>
  <w:style w:type="paragraph" w:styleId="ListContinue2">
    <w:name w:val="List Continue 2"/>
    <w:basedOn w:val="Normal"/>
    <w:uiPriority w:val="99"/>
    <w:semiHidden/>
    <w:unhideWhenUsed/>
    <w:rsid w:val="00103C3F"/>
    <w:pPr>
      <w:suppressAutoHyphens w:val="0"/>
      <w:spacing w:after="120" w:line="252" w:lineRule="auto"/>
      <w:ind w:left="720"/>
      <w:contextualSpacing/>
      <w:jc w:val="both"/>
    </w:pPr>
    <w:rPr>
      <w:sz w:val="22"/>
      <w:szCs w:val="22"/>
      <w:lang w:val="en-US" w:eastAsia="en-US"/>
    </w:rPr>
  </w:style>
  <w:style w:type="paragraph" w:styleId="ListContinue3">
    <w:name w:val="List Continue 3"/>
    <w:basedOn w:val="Normal"/>
    <w:uiPriority w:val="99"/>
    <w:semiHidden/>
    <w:unhideWhenUsed/>
    <w:rsid w:val="00103C3F"/>
    <w:pPr>
      <w:suppressAutoHyphens w:val="0"/>
      <w:spacing w:after="120" w:line="252" w:lineRule="auto"/>
      <w:ind w:left="1080"/>
      <w:contextualSpacing/>
      <w:jc w:val="both"/>
    </w:pPr>
    <w:rPr>
      <w:sz w:val="22"/>
      <w:szCs w:val="22"/>
      <w:lang w:val="en-US" w:eastAsia="en-US"/>
    </w:rPr>
  </w:style>
  <w:style w:type="paragraph" w:styleId="ListContinue4">
    <w:name w:val="List Continue 4"/>
    <w:basedOn w:val="Normal"/>
    <w:uiPriority w:val="99"/>
    <w:semiHidden/>
    <w:unhideWhenUsed/>
    <w:rsid w:val="00103C3F"/>
    <w:pPr>
      <w:suppressAutoHyphens w:val="0"/>
      <w:spacing w:after="120" w:line="252" w:lineRule="auto"/>
      <w:ind w:left="1440"/>
      <w:contextualSpacing/>
      <w:jc w:val="both"/>
    </w:pPr>
    <w:rPr>
      <w:sz w:val="22"/>
      <w:szCs w:val="22"/>
      <w:lang w:val="en-US" w:eastAsia="en-US"/>
    </w:rPr>
  </w:style>
  <w:style w:type="paragraph" w:styleId="ListContinue5">
    <w:name w:val="List Continue 5"/>
    <w:basedOn w:val="Normal"/>
    <w:uiPriority w:val="99"/>
    <w:semiHidden/>
    <w:unhideWhenUsed/>
    <w:rsid w:val="00103C3F"/>
    <w:pPr>
      <w:suppressAutoHyphens w:val="0"/>
      <w:spacing w:after="120" w:line="252" w:lineRule="auto"/>
      <w:ind w:left="1800"/>
      <w:contextualSpacing/>
      <w:jc w:val="both"/>
    </w:pPr>
    <w:rPr>
      <w:sz w:val="22"/>
      <w:szCs w:val="22"/>
      <w:lang w:val="en-US" w:eastAsia="en-US"/>
    </w:rPr>
  </w:style>
  <w:style w:type="paragraph" w:styleId="ListNumber">
    <w:name w:val="List Number"/>
    <w:basedOn w:val="Normal"/>
    <w:uiPriority w:val="1"/>
    <w:unhideWhenUsed/>
    <w:rsid w:val="00103C3F"/>
    <w:pPr>
      <w:numPr>
        <w:numId w:val="24"/>
      </w:numPr>
      <w:suppressAutoHyphens w:val="0"/>
      <w:spacing w:line="252" w:lineRule="auto"/>
      <w:contextualSpacing/>
      <w:jc w:val="both"/>
    </w:pPr>
    <w:rPr>
      <w:sz w:val="22"/>
      <w:szCs w:val="22"/>
      <w:lang w:val="en-US" w:eastAsia="en-US"/>
    </w:rPr>
  </w:style>
  <w:style w:type="paragraph" w:styleId="ListNumber2">
    <w:name w:val="List Number 2"/>
    <w:basedOn w:val="Normal"/>
    <w:uiPriority w:val="1"/>
    <w:unhideWhenUsed/>
    <w:rsid w:val="00103C3F"/>
    <w:pPr>
      <w:numPr>
        <w:ilvl w:val="1"/>
        <w:numId w:val="24"/>
      </w:numPr>
      <w:suppressAutoHyphens w:val="0"/>
      <w:spacing w:line="252" w:lineRule="auto"/>
      <w:contextualSpacing/>
      <w:jc w:val="both"/>
    </w:pPr>
    <w:rPr>
      <w:sz w:val="22"/>
      <w:szCs w:val="22"/>
      <w:lang w:val="en-US" w:eastAsia="en-US"/>
    </w:rPr>
  </w:style>
  <w:style w:type="paragraph" w:styleId="ListNumber3">
    <w:name w:val="List Number 3"/>
    <w:basedOn w:val="Normal"/>
    <w:uiPriority w:val="18"/>
    <w:unhideWhenUsed/>
    <w:rsid w:val="00103C3F"/>
    <w:pPr>
      <w:numPr>
        <w:ilvl w:val="2"/>
        <w:numId w:val="24"/>
      </w:numPr>
      <w:suppressAutoHyphens w:val="0"/>
      <w:spacing w:line="252" w:lineRule="auto"/>
      <w:contextualSpacing/>
      <w:jc w:val="both"/>
    </w:pPr>
    <w:rPr>
      <w:sz w:val="22"/>
      <w:szCs w:val="22"/>
      <w:lang w:val="en-US" w:eastAsia="en-US"/>
    </w:rPr>
  </w:style>
  <w:style w:type="paragraph" w:styleId="ListNumber4">
    <w:name w:val="List Number 4"/>
    <w:basedOn w:val="Normal"/>
    <w:uiPriority w:val="18"/>
    <w:semiHidden/>
    <w:unhideWhenUsed/>
    <w:rsid w:val="00103C3F"/>
    <w:pPr>
      <w:numPr>
        <w:ilvl w:val="3"/>
        <w:numId w:val="24"/>
      </w:numPr>
      <w:suppressAutoHyphens w:val="0"/>
      <w:spacing w:line="252" w:lineRule="auto"/>
      <w:contextualSpacing/>
      <w:jc w:val="both"/>
    </w:pPr>
    <w:rPr>
      <w:sz w:val="22"/>
      <w:szCs w:val="22"/>
      <w:lang w:val="en-US" w:eastAsia="en-US"/>
    </w:rPr>
  </w:style>
  <w:style w:type="paragraph" w:styleId="ListNumber5">
    <w:name w:val="List Number 5"/>
    <w:basedOn w:val="Normal"/>
    <w:uiPriority w:val="18"/>
    <w:semiHidden/>
    <w:unhideWhenUsed/>
    <w:rsid w:val="00103C3F"/>
    <w:pPr>
      <w:numPr>
        <w:ilvl w:val="4"/>
        <w:numId w:val="24"/>
      </w:numPr>
      <w:suppressAutoHyphens w:val="0"/>
      <w:spacing w:line="252" w:lineRule="auto"/>
      <w:contextualSpacing/>
      <w:jc w:val="both"/>
    </w:pPr>
    <w:rPr>
      <w:sz w:val="22"/>
      <w:szCs w:val="22"/>
      <w:lang w:val="en-US" w:eastAsia="en-US"/>
    </w:rPr>
  </w:style>
  <w:style w:type="paragraph" w:styleId="MacroText">
    <w:name w:val="macro"/>
    <w:link w:val="MacroTextChar"/>
    <w:uiPriority w:val="99"/>
    <w:semiHidden/>
    <w:unhideWhenUsed/>
    <w:rsid w:val="00103C3F"/>
    <w:pPr>
      <w:tabs>
        <w:tab w:val="left" w:pos="480"/>
        <w:tab w:val="left" w:pos="960"/>
        <w:tab w:val="left" w:pos="1440"/>
        <w:tab w:val="left" w:pos="1920"/>
        <w:tab w:val="left" w:pos="2400"/>
        <w:tab w:val="left" w:pos="2880"/>
        <w:tab w:val="left" w:pos="3360"/>
        <w:tab w:val="left" w:pos="3840"/>
        <w:tab w:val="left" w:pos="4320"/>
      </w:tabs>
      <w:suppressAutoHyphens w:val="0"/>
      <w:spacing w:line="300" w:lineRule="auto"/>
      <w:jc w:val="both"/>
    </w:pPr>
    <w:rPr>
      <w:rFonts w:ascii="Consolas" w:hAnsi="Consolas" w:cs="Consolas"/>
      <w:sz w:val="22"/>
      <w:szCs w:val="22"/>
      <w:lang w:val="en-US" w:eastAsia="en-US"/>
    </w:rPr>
  </w:style>
  <w:style w:type="character" w:customStyle="1" w:styleId="MacroTextChar">
    <w:name w:val="Macro Text Char"/>
    <w:basedOn w:val="DefaultParagraphFont"/>
    <w:link w:val="MacroText"/>
    <w:uiPriority w:val="99"/>
    <w:semiHidden/>
    <w:rsid w:val="00103C3F"/>
    <w:rPr>
      <w:rFonts w:ascii="Consolas" w:hAnsi="Consolas" w:cs="Consolas"/>
      <w:sz w:val="22"/>
      <w:szCs w:val="22"/>
      <w:lang w:val="en-US" w:eastAsia="en-US"/>
    </w:rPr>
  </w:style>
  <w:style w:type="table" w:styleId="MediumGrid1">
    <w:name w:val="Medium Grid 1"/>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03C3F"/>
    <w:pPr>
      <w:pBdr>
        <w:top w:val="single" w:sz="6" w:space="1" w:color="auto"/>
        <w:left w:val="single" w:sz="6" w:space="1" w:color="auto"/>
        <w:bottom w:val="single" w:sz="6" w:space="1" w:color="auto"/>
        <w:right w:val="single" w:sz="6" w:space="1" w:color="auto"/>
      </w:pBdr>
      <w:shd w:val="pct20" w:color="auto" w:fill="auto"/>
      <w:suppressAutoHyphens w:val="0"/>
      <w:spacing w:after="0" w:line="240" w:lineRule="auto"/>
      <w:ind w:left="1080" w:hanging="1080"/>
      <w:jc w:val="both"/>
    </w:pPr>
    <w:rPr>
      <w:rFonts w:asciiTheme="majorHAnsi" w:eastAsiaTheme="majorEastAsia" w:hAnsiTheme="majorHAnsi" w:cstheme="majorBidi"/>
      <w:sz w:val="24"/>
      <w:szCs w:val="22"/>
      <w:lang w:val="en-US" w:eastAsia="en-US"/>
    </w:rPr>
  </w:style>
  <w:style w:type="character" w:customStyle="1" w:styleId="MessageHeaderChar">
    <w:name w:val="Message Header Char"/>
    <w:basedOn w:val="DefaultParagraphFont"/>
    <w:link w:val="MessageHeader"/>
    <w:uiPriority w:val="99"/>
    <w:semiHidden/>
    <w:rsid w:val="00103C3F"/>
    <w:rPr>
      <w:rFonts w:asciiTheme="majorHAnsi" w:eastAsiaTheme="majorEastAsia" w:hAnsiTheme="majorHAnsi" w:cstheme="majorBidi"/>
      <w:sz w:val="24"/>
      <w:szCs w:val="22"/>
      <w:shd w:val="pct20" w:color="auto" w:fill="auto"/>
      <w:lang w:val="en-US" w:eastAsia="en-US"/>
    </w:rPr>
  </w:style>
  <w:style w:type="paragraph" w:styleId="NormalIndent">
    <w:name w:val="Normal Indent"/>
    <w:basedOn w:val="Normal"/>
    <w:uiPriority w:val="99"/>
    <w:semiHidden/>
    <w:unhideWhenUsed/>
    <w:rsid w:val="00103C3F"/>
    <w:pPr>
      <w:suppressAutoHyphens w:val="0"/>
      <w:spacing w:line="252" w:lineRule="auto"/>
      <w:ind w:left="720"/>
      <w:jc w:val="both"/>
    </w:pPr>
    <w:rPr>
      <w:sz w:val="22"/>
      <w:szCs w:val="22"/>
      <w:lang w:val="en-US" w:eastAsia="en-US"/>
    </w:rPr>
  </w:style>
  <w:style w:type="paragraph" w:styleId="NoteHeading">
    <w:name w:val="Note Heading"/>
    <w:basedOn w:val="Normal"/>
    <w:next w:val="Normal"/>
    <w:link w:val="NoteHeadingChar"/>
    <w:uiPriority w:val="99"/>
    <w:semiHidden/>
    <w:unhideWhenUsed/>
    <w:rsid w:val="00103C3F"/>
    <w:pPr>
      <w:suppressAutoHyphens w:val="0"/>
      <w:spacing w:after="0" w:line="240" w:lineRule="auto"/>
      <w:jc w:val="both"/>
    </w:pPr>
    <w:rPr>
      <w:sz w:val="22"/>
      <w:szCs w:val="22"/>
      <w:lang w:val="en-US" w:eastAsia="en-US"/>
    </w:rPr>
  </w:style>
  <w:style w:type="character" w:customStyle="1" w:styleId="NoteHeadingChar">
    <w:name w:val="Note Heading Char"/>
    <w:basedOn w:val="DefaultParagraphFont"/>
    <w:link w:val="NoteHeading"/>
    <w:uiPriority w:val="99"/>
    <w:semiHidden/>
    <w:rsid w:val="00103C3F"/>
    <w:rPr>
      <w:sz w:val="22"/>
      <w:szCs w:val="22"/>
      <w:lang w:val="en-US" w:eastAsia="en-US"/>
    </w:rPr>
  </w:style>
  <w:style w:type="character" w:styleId="PageNumber">
    <w:name w:val="page number"/>
    <w:basedOn w:val="DefaultParagraphFont"/>
    <w:uiPriority w:val="99"/>
    <w:semiHidden/>
    <w:unhideWhenUsed/>
    <w:rsid w:val="00103C3F"/>
  </w:style>
  <w:style w:type="paragraph" w:styleId="PlainText">
    <w:name w:val="Plain Text"/>
    <w:basedOn w:val="Normal"/>
    <w:link w:val="PlainTextChar"/>
    <w:semiHidden/>
    <w:unhideWhenUsed/>
    <w:rsid w:val="00103C3F"/>
    <w:pPr>
      <w:suppressAutoHyphens w:val="0"/>
      <w:spacing w:after="0" w:line="240" w:lineRule="auto"/>
      <w:jc w:val="both"/>
    </w:pPr>
    <w:rPr>
      <w:rFonts w:ascii="Consolas" w:hAnsi="Consolas" w:cs="Consolas"/>
      <w:szCs w:val="22"/>
      <w:lang w:val="en-US" w:eastAsia="en-US"/>
    </w:rPr>
  </w:style>
  <w:style w:type="character" w:customStyle="1" w:styleId="PlainTextChar">
    <w:name w:val="Plain Text Char"/>
    <w:basedOn w:val="DefaultParagraphFont"/>
    <w:link w:val="PlainText"/>
    <w:semiHidden/>
    <w:rsid w:val="00103C3F"/>
    <w:rPr>
      <w:rFonts w:ascii="Consolas" w:hAnsi="Consolas" w:cs="Consolas"/>
      <w:szCs w:val="22"/>
      <w:lang w:val="en-US" w:eastAsia="en-US"/>
    </w:rPr>
  </w:style>
  <w:style w:type="paragraph" w:styleId="Salutation">
    <w:name w:val="Salutation"/>
    <w:basedOn w:val="Normal"/>
    <w:next w:val="Normal"/>
    <w:link w:val="SalutationChar"/>
    <w:uiPriority w:val="99"/>
    <w:semiHidden/>
    <w:unhideWhenUsed/>
    <w:rsid w:val="00103C3F"/>
    <w:pPr>
      <w:suppressAutoHyphens w:val="0"/>
      <w:spacing w:line="252" w:lineRule="auto"/>
      <w:jc w:val="both"/>
    </w:pPr>
    <w:rPr>
      <w:sz w:val="22"/>
      <w:szCs w:val="22"/>
      <w:lang w:val="en-US" w:eastAsia="en-US"/>
    </w:rPr>
  </w:style>
  <w:style w:type="character" w:customStyle="1" w:styleId="SalutationChar">
    <w:name w:val="Salutation Char"/>
    <w:basedOn w:val="DefaultParagraphFont"/>
    <w:link w:val="Salutation"/>
    <w:uiPriority w:val="99"/>
    <w:semiHidden/>
    <w:rsid w:val="00103C3F"/>
    <w:rPr>
      <w:sz w:val="22"/>
      <w:szCs w:val="22"/>
      <w:lang w:val="en-US" w:eastAsia="en-US"/>
    </w:rPr>
  </w:style>
  <w:style w:type="paragraph" w:styleId="Signature">
    <w:name w:val="Signature"/>
    <w:basedOn w:val="Normal"/>
    <w:link w:val="SignatureChar"/>
    <w:uiPriority w:val="9"/>
    <w:unhideWhenUsed/>
    <w:rsid w:val="00103C3F"/>
    <w:pPr>
      <w:suppressAutoHyphens w:val="0"/>
      <w:spacing w:before="720" w:after="0" w:line="312" w:lineRule="auto"/>
      <w:contextualSpacing/>
      <w:jc w:val="both"/>
    </w:pPr>
    <w:rPr>
      <w:sz w:val="22"/>
      <w:szCs w:val="22"/>
      <w:lang w:val="en-US" w:eastAsia="en-US"/>
    </w:rPr>
  </w:style>
  <w:style w:type="character" w:customStyle="1" w:styleId="SignatureChar">
    <w:name w:val="Signature Char"/>
    <w:basedOn w:val="DefaultParagraphFont"/>
    <w:link w:val="Signature"/>
    <w:uiPriority w:val="9"/>
    <w:rsid w:val="00103C3F"/>
    <w:rPr>
      <w:sz w:val="22"/>
      <w:szCs w:val="22"/>
      <w:lang w:val="en-US" w:eastAsia="en-US"/>
    </w:rPr>
  </w:style>
  <w:style w:type="table" w:styleId="Table3Deffects1">
    <w:name w:val="Table 3D effects 1"/>
    <w:basedOn w:val="TableNormal"/>
    <w:uiPriority w:val="99"/>
    <w:semiHidden/>
    <w:unhideWhenUsed/>
    <w:rsid w:val="00103C3F"/>
    <w:pPr>
      <w:suppressAutoHyphens w:val="0"/>
      <w:spacing w:after="160"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03C3F"/>
    <w:pPr>
      <w:suppressAutoHyphens w:val="0"/>
      <w:spacing w:after="160"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03C3F"/>
    <w:pPr>
      <w:suppressAutoHyphens w:val="0"/>
      <w:spacing w:after="160"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03C3F"/>
    <w:pPr>
      <w:suppressAutoHyphens w:val="0"/>
      <w:spacing w:after="160"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03C3F"/>
    <w:pPr>
      <w:suppressAutoHyphens w:val="0"/>
      <w:spacing w:after="160"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103C3F"/>
    <w:pPr>
      <w:suppressAutoHyphens w:val="0"/>
      <w:spacing w:after="160"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03C3F"/>
    <w:pPr>
      <w:suppressAutoHyphens w:val="0"/>
      <w:spacing w:after="160"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03C3F"/>
    <w:pPr>
      <w:suppressAutoHyphens w:val="0"/>
      <w:spacing w:after="0" w:line="252" w:lineRule="auto"/>
      <w:ind w:left="220" w:hanging="220"/>
      <w:jc w:val="both"/>
    </w:pPr>
    <w:rPr>
      <w:sz w:val="22"/>
      <w:szCs w:val="22"/>
      <w:lang w:val="en-US" w:eastAsia="en-US"/>
    </w:rPr>
  </w:style>
  <w:style w:type="paragraph" w:styleId="TableofFigures">
    <w:name w:val="table of figures"/>
    <w:basedOn w:val="Normal"/>
    <w:next w:val="Normal"/>
    <w:uiPriority w:val="99"/>
    <w:semiHidden/>
    <w:unhideWhenUsed/>
    <w:rsid w:val="00103C3F"/>
    <w:pPr>
      <w:suppressAutoHyphens w:val="0"/>
      <w:spacing w:after="0" w:line="252" w:lineRule="auto"/>
      <w:jc w:val="both"/>
    </w:pPr>
    <w:rPr>
      <w:sz w:val="22"/>
      <w:szCs w:val="22"/>
      <w:lang w:val="en-US" w:eastAsia="en-US"/>
    </w:rPr>
  </w:style>
  <w:style w:type="table" w:styleId="TableProfessional">
    <w:name w:val="Table Professional"/>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03C3F"/>
    <w:pPr>
      <w:suppressAutoHyphens w:val="0"/>
      <w:spacing w:after="160"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03C3F"/>
    <w:pPr>
      <w:suppressAutoHyphens w:val="0"/>
      <w:spacing w:before="120" w:line="252" w:lineRule="auto"/>
      <w:jc w:val="both"/>
    </w:pPr>
    <w:rPr>
      <w:rFonts w:asciiTheme="majorHAnsi" w:eastAsiaTheme="majorEastAsia" w:hAnsiTheme="majorHAnsi" w:cstheme="majorBidi"/>
      <w:b/>
      <w:bCs/>
      <w:sz w:val="24"/>
      <w:szCs w:val="22"/>
      <w:lang w:val="en-US" w:eastAsia="en-US"/>
    </w:rPr>
  </w:style>
  <w:style w:type="paragraph" w:styleId="TOC3">
    <w:name w:val="toc 3"/>
    <w:basedOn w:val="Normal"/>
    <w:next w:val="Normal"/>
    <w:autoRedefine/>
    <w:uiPriority w:val="39"/>
    <w:semiHidden/>
    <w:unhideWhenUsed/>
    <w:rsid w:val="00103C3F"/>
    <w:pPr>
      <w:suppressAutoHyphens w:val="0"/>
      <w:spacing w:after="100" w:line="252" w:lineRule="auto"/>
      <w:ind w:left="440"/>
      <w:jc w:val="both"/>
    </w:pPr>
    <w:rPr>
      <w:sz w:val="22"/>
      <w:szCs w:val="22"/>
      <w:lang w:val="en-US" w:eastAsia="en-US"/>
    </w:rPr>
  </w:style>
  <w:style w:type="paragraph" w:styleId="TOC4">
    <w:name w:val="toc 4"/>
    <w:basedOn w:val="Normal"/>
    <w:next w:val="Normal"/>
    <w:autoRedefine/>
    <w:uiPriority w:val="39"/>
    <w:semiHidden/>
    <w:unhideWhenUsed/>
    <w:rsid w:val="00103C3F"/>
    <w:pPr>
      <w:suppressAutoHyphens w:val="0"/>
      <w:spacing w:after="100" w:line="252" w:lineRule="auto"/>
      <w:ind w:left="660"/>
      <w:jc w:val="both"/>
    </w:pPr>
    <w:rPr>
      <w:sz w:val="22"/>
      <w:szCs w:val="22"/>
      <w:lang w:val="en-US" w:eastAsia="en-US"/>
    </w:rPr>
  </w:style>
  <w:style w:type="paragraph" w:styleId="TOC5">
    <w:name w:val="toc 5"/>
    <w:basedOn w:val="Normal"/>
    <w:next w:val="Normal"/>
    <w:autoRedefine/>
    <w:uiPriority w:val="39"/>
    <w:semiHidden/>
    <w:unhideWhenUsed/>
    <w:rsid w:val="00103C3F"/>
    <w:pPr>
      <w:suppressAutoHyphens w:val="0"/>
      <w:spacing w:after="100" w:line="252" w:lineRule="auto"/>
      <w:ind w:left="880"/>
      <w:jc w:val="both"/>
    </w:pPr>
    <w:rPr>
      <w:sz w:val="22"/>
      <w:szCs w:val="22"/>
      <w:lang w:val="en-US" w:eastAsia="en-US"/>
    </w:rPr>
  </w:style>
  <w:style w:type="paragraph" w:styleId="TOC6">
    <w:name w:val="toc 6"/>
    <w:basedOn w:val="Normal"/>
    <w:next w:val="Normal"/>
    <w:autoRedefine/>
    <w:uiPriority w:val="39"/>
    <w:semiHidden/>
    <w:unhideWhenUsed/>
    <w:rsid w:val="00103C3F"/>
    <w:pPr>
      <w:suppressAutoHyphens w:val="0"/>
      <w:spacing w:after="100" w:line="252" w:lineRule="auto"/>
      <w:ind w:left="1100"/>
      <w:jc w:val="both"/>
    </w:pPr>
    <w:rPr>
      <w:sz w:val="22"/>
      <w:szCs w:val="22"/>
      <w:lang w:val="en-US" w:eastAsia="en-US"/>
    </w:rPr>
  </w:style>
  <w:style w:type="paragraph" w:styleId="TOC7">
    <w:name w:val="toc 7"/>
    <w:basedOn w:val="Normal"/>
    <w:next w:val="Normal"/>
    <w:autoRedefine/>
    <w:uiPriority w:val="39"/>
    <w:semiHidden/>
    <w:unhideWhenUsed/>
    <w:rsid w:val="00103C3F"/>
    <w:pPr>
      <w:suppressAutoHyphens w:val="0"/>
      <w:spacing w:after="100" w:line="252" w:lineRule="auto"/>
      <w:ind w:left="1320"/>
      <w:jc w:val="both"/>
    </w:pPr>
    <w:rPr>
      <w:sz w:val="22"/>
      <w:szCs w:val="22"/>
      <w:lang w:val="en-US" w:eastAsia="en-US"/>
    </w:rPr>
  </w:style>
  <w:style w:type="paragraph" w:styleId="TOC8">
    <w:name w:val="toc 8"/>
    <w:basedOn w:val="Normal"/>
    <w:next w:val="Normal"/>
    <w:autoRedefine/>
    <w:uiPriority w:val="39"/>
    <w:semiHidden/>
    <w:unhideWhenUsed/>
    <w:rsid w:val="00103C3F"/>
    <w:pPr>
      <w:suppressAutoHyphens w:val="0"/>
      <w:spacing w:after="100" w:line="252" w:lineRule="auto"/>
      <w:ind w:left="1540"/>
      <w:jc w:val="both"/>
    </w:pPr>
    <w:rPr>
      <w:sz w:val="22"/>
      <w:szCs w:val="22"/>
      <w:lang w:val="en-US" w:eastAsia="en-US"/>
    </w:rPr>
  </w:style>
  <w:style w:type="paragraph" w:styleId="TOC9">
    <w:name w:val="toc 9"/>
    <w:basedOn w:val="Normal"/>
    <w:next w:val="Normal"/>
    <w:autoRedefine/>
    <w:uiPriority w:val="39"/>
    <w:semiHidden/>
    <w:unhideWhenUsed/>
    <w:rsid w:val="00103C3F"/>
    <w:pPr>
      <w:suppressAutoHyphens w:val="0"/>
      <w:spacing w:after="100" w:line="252" w:lineRule="auto"/>
      <w:ind w:left="1760"/>
      <w:jc w:val="both"/>
    </w:pPr>
    <w:rPr>
      <w:sz w:val="22"/>
      <w:szCs w:val="22"/>
      <w:lang w:val="en-US" w:eastAsia="en-US"/>
    </w:rPr>
  </w:style>
  <w:style w:type="paragraph" w:customStyle="1" w:styleId="Lentelsantrat">
    <w:name w:val="Lentelės antraštė"/>
    <w:basedOn w:val="Normal"/>
    <w:uiPriority w:val="1"/>
    <w:rsid w:val="00103C3F"/>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uppressAutoHyphens w:val="0"/>
      <w:spacing w:before="160" w:line="252"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Lentelstekstodeimtainskiltis">
    <w:name w:val="Lentelės teksto dešimtainė skiltis"/>
    <w:basedOn w:val="Normal"/>
    <w:uiPriority w:val="1"/>
    <w:rsid w:val="00103C3F"/>
    <w:pPr>
      <w:tabs>
        <w:tab w:val="decimal" w:pos="1252"/>
      </w:tabs>
      <w:suppressAutoHyphens w:val="0"/>
      <w:spacing w:before="60" w:after="60" w:line="240" w:lineRule="auto"/>
      <w:ind w:left="144" w:right="144"/>
      <w:jc w:val="both"/>
    </w:pPr>
    <w:rPr>
      <w:sz w:val="22"/>
      <w:szCs w:val="22"/>
      <w:lang w:val="en-US" w:eastAsia="en-US"/>
    </w:rPr>
  </w:style>
  <w:style w:type="table" w:customStyle="1" w:styleId="Finansinlentel">
    <w:name w:val="Finansinė lentelė"/>
    <w:basedOn w:val="TableNormal"/>
    <w:uiPriority w:val="99"/>
    <w:rsid w:val="00103C3F"/>
    <w:pPr>
      <w:suppressAutoHyphens w:val="0"/>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103C3F"/>
    <w:pPr>
      <w:numPr>
        <w:numId w:val="23"/>
      </w:numPr>
    </w:pPr>
  </w:style>
  <w:style w:type="paragraph" w:customStyle="1" w:styleId="Santrauka">
    <w:name w:val="Santrauka"/>
    <w:basedOn w:val="Normal"/>
    <w:uiPriority w:val="19"/>
    <w:rsid w:val="00103C3F"/>
    <w:pPr>
      <w:suppressAutoHyphens w:val="0"/>
      <w:spacing w:before="360" w:after="600" w:line="252" w:lineRule="auto"/>
      <w:ind w:left="144" w:right="144"/>
      <w:jc w:val="both"/>
    </w:pPr>
    <w:rPr>
      <w:i/>
      <w:iCs/>
      <w:color w:val="7F7F7F" w:themeColor="text1" w:themeTint="80"/>
      <w:sz w:val="28"/>
      <w:szCs w:val="22"/>
      <w:lang w:val="en-US" w:eastAsia="en-US"/>
    </w:rPr>
  </w:style>
  <w:style w:type="paragraph" w:customStyle="1" w:styleId="Lentelstekstas">
    <w:name w:val="Lentelės tekstas"/>
    <w:basedOn w:val="Normal"/>
    <w:uiPriority w:val="9"/>
    <w:rsid w:val="00103C3F"/>
    <w:pPr>
      <w:suppressAutoHyphens w:val="0"/>
      <w:spacing w:before="60" w:after="60" w:line="240" w:lineRule="auto"/>
      <w:ind w:left="144" w:right="144"/>
      <w:jc w:val="both"/>
    </w:pPr>
    <w:rPr>
      <w:sz w:val="22"/>
      <w:szCs w:val="22"/>
      <w:lang w:val="en-US" w:eastAsia="en-US"/>
    </w:rPr>
  </w:style>
  <w:style w:type="paragraph" w:customStyle="1" w:styleId="Lentelskitospussantrat">
    <w:name w:val="Lentelės kitos pusės antraštė"/>
    <w:basedOn w:val="Normal"/>
    <w:uiPriority w:val="9"/>
    <w:rsid w:val="00103C3F"/>
    <w:pPr>
      <w:suppressAutoHyphens w:val="0"/>
      <w:spacing w:after="40" w:line="240"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eliuotaantrat">
    <w:name w:val="Šešėliuota antraštė"/>
    <w:basedOn w:val="Normal"/>
    <w:uiPriority w:val="19"/>
    <w:rsid w:val="00103C3F"/>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uppressAutoHyphens w:val="0"/>
      <w:spacing w:after="0" w:line="240" w:lineRule="auto"/>
      <w:ind w:left="-360" w:right="-360"/>
      <w:jc w:val="both"/>
    </w:pPr>
    <w:rPr>
      <w:rFonts w:asciiTheme="majorHAnsi" w:eastAsiaTheme="majorEastAsia" w:hAnsiTheme="majorHAnsi" w:cstheme="majorBidi"/>
      <w:caps/>
      <w:color w:val="FFFFFF" w:themeColor="background1"/>
      <w:sz w:val="48"/>
      <w:szCs w:val="22"/>
      <w:lang w:val="en-US" w:eastAsia="en-US"/>
    </w:rPr>
  </w:style>
  <w:style w:type="character" w:customStyle="1" w:styleId="InternetLink0">
    <w:name w:val="Internet Link"/>
    <w:basedOn w:val="DefaultParagraphFont"/>
    <w:uiPriority w:val="99"/>
    <w:unhideWhenUsed/>
    <w:rsid w:val="00103C3F"/>
    <w:rPr>
      <w:color w:val="0563C1" w:themeColor="hyperlink"/>
      <w:u w:val="single"/>
    </w:rPr>
  </w:style>
  <w:style w:type="character" w:customStyle="1" w:styleId="ListLabel1">
    <w:name w:val="ListLabel 1"/>
    <w:qFormat/>
    <w:rsid w:val="00103C3F"/>
    <w:rPr>
      <w:rFonts w:cs="Times New Roman"/>
      <w:b w:val="0"/>
      <w:bCs w:val="0"/>
      <w:i w:val="0"/>
      <w:iCs w:val="0"/>
      <w:color w:val="00000A"/>
      <w:sz w:val="20"/>
      <w:szCs w:val="20"/>
    </w:rPr>
  </w:style>
  <w:style w:type="character" w:customStyle="1" w:styleId="ListLabel2">
    <w:name w:val="ListLabel 2"/>
    <w:qFormat/>
    <w:rsid w:val="00103C3F"/>
    <w:rPr>
      <w:rFonts w:cs="Times New Roman"/>
      <w:b w:val="0"/>
      <w:bCs w:val="0"/>
      <w:i w:val="0"/>
      <w:iCs w:val="0"/>
      <w:color w:val="00000A"/>
      <w:sz w:val="22"/>
      <w:szCs w:val="22"/>
    </w:rPr>
  </w:style>
  <w:style w:type="character" w:customStyle="1" w:styleId="ListLabel3">
    <w:name w:val="ListLabel 3"/>
    <w:qFormat/>
    <w:rsid w:val="00103C3F"/>
    <w:rPr>
      <w:rFonts w:cs="Times New Roman"/>
      <w:b w:val="0"/>
      <w:i w:val="0"/>
      <w:color w:val="00000A"/>
      <w:sz w:val="24"/>
      <w:szCs w:val="24"/>
    </w:rPr>
  </w:style>
  <w:style w:type="character" w:customStyle="1" w:styleId="ListLabel4">
    <w:name w:val="ListLabel 4"/>
    <w:qFormat/>
    <w:rsid w:val="00103C3F"/>
    <w:rPr>
      <w:rFonts w:cs="Times New Roman"/>
    </w:rPr>
  </w:style>
  <w:style w:type="character" w:customStyle="1" w:styleId="ListLabel5">
    <w:name w:val="ListLabel 5"/>
    <w:qFormat/>
    <w:rsid w:val="00103C3F"/>
    <w:rPr>
      <w:rFonts w:cs="Times New Roman"/>
    </w:rPr>
  </w:style>
  <w:style w:type="character" w:customStyle="1" w:styleId="ListLabel6">
    <w:name w:val="ListLabel 6"/>
    <w:qFormat/>
    <w:rsid w:val="00103C3F"/>
    <w:rPr>
      <w:rFonts w:cs="Times New Roman"/>
    </w:rPr>
  </w:style>
  <w:style w:type="character" w:customStyle="1" w:styleId="ListLabel7">
    <w:name w:val="ListLabel 7"/>
    <w:qFormat/>
    <w:rsid w:val="00103C3F"/>
    <w:rPr>
      <w:rFonts w:cs="Times New Roman"/>
    </w:rPr>
  </w:style>
  <w:style w:type="character" w:customStyle="1" w:styleId="ListLabel8">
    <w:name w:val="ListLabel 8"/>
    <w:qFormat/>
    <w:rsid w:val="00103C3F"/>
    <w:rPr>
      <w:rFonts w:cs="Times New Roman"/>
    </w:rPr>
  </w:style>
  <w:style w:type="character" w:customStyle="1" w:styleId="ListLabel9">
    <w:name w:val="ListLabel 9"/>
    <w:qFormat/>
    <w:rsid w:val="00103C3F"/>
    <w:rPr>
      <w:rFonts w:cs="Times New Roman"/>
    </w:rPr>
  </w:style>
  <w:style w:type="character" w:customStyle="1" w:styleId="ListLabel10">
    <w:name w:val="ListLabel 10"/>
    <w:qFormat/>
    <w:rsid w:val="00103C3F"/>
    <w:rPr>
      <w:rFonts w:cs="Times New Roman"/>
    </w:rPr>
  </w:style>
  <w:style w:type="character" w:customStyle="1" w:styleId="ListLabel11">
    <w:name w:val="ListLabel 11"/>
    <w:qFormat/>
    <w:rsid w:val="00103C3F"/>
    <w:rPr>
      <w:rFonts w:cs="Times New Roman"/>
    </w:rPr>
  </w:style>
  <w:style w:type="paragraph" w:customStyle="1" w:styleId="Default">
    <w:name w:val="Default"/>
    <w:rsid w:val="00103C3F"/>
    <w:pPr>
      <w:suppressAutoHyphens w:val="0"/>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xmsonormal">
    <w:name w:val="x_msonormal"/>
    <w:basedOn w:val="Normal"/>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defaultfonthxmailstyle">
    <w:name w:val="x_defaultfonthxmailstyle"/>
    <w:basedOn w:val="DefaultParagraphFont"/>
    <w:rsid w:val="00103C3F"/>
  </w:style>
  <w:style w:type="paragraph" w:customStyle="1" w:styleId="paragraph">
    <w:name w:val="paragraph"/>
    <w:basedOn w:val="Normal"/>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03C3F"/>
  </w:style>
  <w:style w:type="character" w:customStyle="1" w:styleId="xcontentpasted0">
    <w:name w:val="x_contentpasted0"/>
    <w:basedOn w:val="DefaultParagraphFont"/>
    <w:rsid w:val="00103C3F"/>
  </w:style>
  <w:style w:type="table" w:customStyle="1" w:styleId="TableNormal1">
    <w:name w:val="Table Normal1"/>
    <w:rsid w:val="00103C3F"/>
    <w:pPr>
      <w:pBdr>
        <w:top w:val="nil"/>
        <w:left w:val="nil"/>
        <w:bottom w:val="nil"/>
        <w:right w:val="nil"/>
        <w:between w:val="nil"/>
        <w:bar w:val="nil"/>
      </w:pBdr>
      <w:suppressAutoHyphens w:val="0"/>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103C3F"/>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606060"/>
      <w:sz w:val="20"/>
      <w:szCs w:val="20"/>
      <w:bdr w:val="nil"/>
    </w:rPr>
  </w:style>
  <w:style w:type="character" w:customStyle="1" w:styleId="PlainTextChar1">
    <w:name w:val="Plain Text Char1"/>
    <w:basedOn w:val="DefaultParagraphFont"/>
    <w:uiPriority w:val="99"/>
    <w:semiHidden/>
    <w:rsid w:val="00103C3F"/>
    <w:rPr>
      <w:rFonts w:ascii="Consolas" w:hAnsi="Consolas" w:cs="Consolas"/>
      <w:sz w:val="21"/>
      <w:szCs w:val="21"/>
    </w:rPr>
  </w:style>
  <w:style w:type="character" w:customStyle="1" w:styleId="PaprastasistekstasDiagrama1">
    <w:name w:val="Paprastasis tekstas Diagrama1"/>
    <w:basedOn w:val="DefaultParagraphFont"/>
    <w:uiPriority w:val="99"/>
    <w:semiHidden/>
    <w:rsid w:val="00103C3F"/>
    <w:rPr>
      <w:rFonts w:ascii="Consolas" w:hAnsi="Consolas"/>
      <w:sz w:val="21"/>
      <w:szCs w:val="21"/>
    </w:rPr>
  </w:style>
  <w:style w:type="character" w:customStyle="1" w:styleId="Neapdorotaspaminjimas1">
    <w:name w:val="Neapdorotas paminėjimas1"/>
    <w:basedOn w:val="DefaultParagraphFont"/>
    <w:uiPriority w:val="99"/>
    <w:semiHidden/>
    <w:unhideWhenUsed/>
    <w:rsid w:val="00103C3F"/>
    <w:rPr>
      <w:color w:val="605E5C"/>
      <w:shd w:val="clear" w:color="auto" w:fill="E1DFDD"/>
    </w:rPr>
  </w:style>
  <w:style w:type="character" w:customStyle="1" w:styleId="Neapdorotaspaminjimas2">
    <w:name w:val="Neapdorotas paminėjimas2"/>
    <w:basedOn w:val="DefaultParagraphFont"/>
    <w:uiPriority w:val="99"/>
    <w:semiHidden/>
    <w:unhideWhenUsed/>
    <w:rsid w:val="00103C3F"/>
    <w:rPr>
      <w:color w:val="605E5C"/>
      <w:shd w:val="clear" w:color="auto" w:fill="E1DFDD"/>
    </w:rPr>
  </w:style>
  <w:style w:type="paragraph" w:customStyle="1" w:styleId="Textbodyuser">
    <w:name w:val="Text body (user)"/>
    <w:basedOn w:val="Normal"/>
    <w:rsid w:val="00103C3F"/>
    <w:pPr>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numbering" w:customStyle="1" w:styleId="WW8Num3">
    <w:name w:val="WW8Num3"/>
    <w:basedOn w:val="NoList"/>
    <w:rsid w:val="00103C3F"/>
    <w:pPr>
      <w:numPr>
        <w:numId w:val="25"/>
      </w:numPr>
    </w:pPr>
  </w:style>
  <w:style w:type="table" w:customStyle="1" w:styleId="TableGrid40">
    <w:name w:val="Table Grid4"/>
    <w:basedOn w:val="TableNormal"/>
    <w:next w:val="TableGrid"/>
    <w:uiPriority w:val="39"/>
    <w:rsid w:val="00193808"/>
    <w:pPr>
      <w:suppressAutoHyphens w:val="0"/>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278414</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47ED7E7-8C01-6D45-AA14-85933A57A64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E553855-5478-4E8E-BE17-6949445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23575</Words>
  <Characters>13438</Characters>
  <Application>Microsoft Office Word</Application>
  <DocSecurity>0</DocSecurity>
  <Lines>111</Lines>
  <Paragraphs>73</Paragraphs>
  <ScaleCrop>false</ScaleCrop>
  <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SPECIALIOSIOS SĄLYGOS</dc:title>
  <dc:creator>Arūnė Andrulionienė</dc:creator>
  <cp:lastModifiedBy>Denis Sosunov</cp:lastModifiedBy>
  <cp:revision>17</cp:revision>
  <dcterms:created xsi:type="dcterms:W3CDTF">2025-05-20T11:36:00Z</dcterms:created>
  <dcterms:modified xsi:type="dcterms:W3CDTF">2025-06-27T14:53:00Z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skyrius|910dd03e-a0db-46f4-af07-603a3c0d6728;#4358;#Švietimo ir mokslo projektų skyrius|c6f42a81-bb89-4be3-9a95-2e5b672ae452</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Jucytė;#1325;#Nijolė Papievytė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109008</vt:lpwstr>
  </property>
  <property fmtid="{D5CDD505-2E9C-101B-9397-08002B2CF9AE}" pid="31" name="o3cb2451d6904553a72e202c291dd6d8">
    <vt:lpwstr/>
  </property>
  <property fmtid="{D5CDD505-2E9C-101B-9397-08002B2CF9AE}" pid="32" name="b1f23dead1274c488d632b6cb8d4aba0">
    <vt:lpwstr/>
  </property>
</Properties>
</file>