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B824" w14:textId="28C61844" w:rsidR="00282AE7" w:rsidRPr="00BC6C05" w:rsidRDefault="0010149F" w:rsidP="0010149F">
      <w:pPr>
        <w:spacing w:after="0"/>
        <w:jc w:val="right"/>
        <w:rPr>
          <w:rFonts w:ascii="Times New Roman" w:eastAsia="Calibri" w:hAnsi="Times New Roman" w:cs="Times New Roman"/>
          <w:kern w:val="0"/>
          <w:sz w:val="21"/>
          <w:szCs w:val="21"/>
          <w:lang w:val="lt-LT" w:eastAsia="lt-LT"/>
          <w14:ligatures w14:val="none"/>
        </w:rPr>
      </w:pPr>
      <w:r w:rsidRPr="00BC6C05">
        <w:rPr>
          <w:rFonts w:ascii="Times New Roman" w:eastAsia="Calibri" w:hAnsi="Times New Roman" w:cs="Times New Roman"/>
          <w:kern w:val="0"/>
          <w:sz w:val="21"/>
          <w:szCs w:val="21"/>
          <w:lang w:val="lt-LT" w:eastAsia="lt-LT"/>
          <w14:ligatures w14:val="none"/>
        </w:rPr>
        <w:t>3 priedas</w:t>
      </w:r>
    </w:p>
    <w:p w14:paraId="33CF0563" w14:textId="0329A2F9" w:rsidR="00282AE7" w:rsidRPr="00282AE7" w:rsidRDefault="00282AE7" w:rsidP="00282AE7">
      <w:pPr>
        <w:spacing w:after="0"/>
        <w:rPr>
          <w:rFonts w:ascii="Times New Roman" w:eastAsia="Calibri" w:hAnsi="Times New Roman" w:cs="Times New Roman"/>
          <w:b/>
          <w:bCs/>
          <w:sz w:val="20"/>
          <w:szCs w:val="20"/>
          <w:lang w:val="lt-LT"/>
        </w:rPr>
      </w:pPr>
      <w:r w:rsidRPr="00282AE7">
        <w:rPr>
          <w:rFonts w:ascii="Calibri" w:eastAsia="Calibri" w:hAnsi="Calibri" w:cs="Arial"/>
          <w:kern w:val="0"/>
          <w:sz w:val="21"/>
          <w:szCs w:val="21"/>
          <w:lang w:val="lt-LT" w:eastAsia="lt-LT"/>
          <w14:ligatures w14:val="none"/>
        </w:rPr>
        <w:t xml:space="preserve">                                                                           </w:t>
      </w:r>
      <w:r w:rsidRPr="00282AE7">
        <w:rPr>
          <w:rFonts w:ascii="Times New Roman" w:eastAsia="Calibri" w:hAnsi="Times New Roman" w:cs="Times New Roman"/>
          <w:b/>
          <w:bCs/>
          <w:sz w:val="20"/>
          <w:szCs w:val="20"/>
          <w:lang w:val="lt-LT"/>
        </w:rPr>
        <w:t xml:space="preserve">PREKIŲ PIRKIMO SUTARTIS </w:t>
      </w:r>
      <w:r w:rsidR="0010149F">
        <w:rPr>
          <w:rFonts w:ascii="Times New Roman" w:eastAsia="Calibri" w:hAnsi="Times New Roman" w:cs="Times New Roman"/>
          <w:b/>
          <w:bCs/>
          <w:sz w:val="20"/>
          <w:szCs w:val="20"/>
          <w:lang w:val="lt-LT"/>
        </w:rPr>
        <w:t>(projektas)</w:t>
      </w:r>
    </w:p>
    <w:p w14:paraId="2ED1B694" w14:textId="77777777" w:rsidR="00FC5EFD" w:rsidRDefault="00FC5EFD" w:rsidP="00282AE7">
      <w:pPr>
        <w:spacing w:after="0"/>
        <w:jc w:val="center"/>
        <w:rPr>
          <w:rFonts w:ascii="Times New Roman" w:eastAsia="Calibri" w:hAnsi="Times New Roman" w:cs="Times New Roman"/>
          <w:b/>
          <w:bCs/>
          <w:sz w:val="20"/>
          <w:szCs w:val="20"/>
          <w:lang w:val="lt-LT"/>
        </w:rPr>
      </w:pPr>
    </w:p>
    <w:p w14:paraId="280E654F" w14:textId="64D086D6" w:rsidR="00282AE7" w:rsidRPr="00282AE7" w:rsidRDefault="00282AE7" w:rsidP="00282AE7">
      <w:pPr>
        <w:spacing w:after="0"/>
        <w:jc w:val="center"/>
        <w:rPr>
          <w:rFonts w:ascii="Times New Roman" w:eastAsia="Calibri" w:hAnsi="Times New Roman" w:cs="Times New Roman"/>
          <w:sz w:val="20"/>
          <w:szCs w:val="20"/>
          <w:lang w:val="lt-LT"/>
        </w:rPr>
      </w:pPr>
      <w:r w:rsidRPr="00282AE7">
        <w:rPr>
          <w:rFonts w:ascii="Times New Roman" w:eastAsia="Calibri" w:hAnsi="Times New Roman" w:cs="Times New Roman"/>
          <w:b/>
          <w:bCs/>
          <w:sz w:val="20"/>
          <w:szCs w:val="20"/>
          <w:lang w:val="lt-LT"/>
        </w:rPr>
        <w:t>SPECIALIOSIOS SĄLYGOS</w:t>
      </w:r>
      <w:r w:rsidRPr="00282AE7">
        <w:rPr>
          <w:rFonts w:ascii="Times New Roman" w:eastAsia="Calibri" w:hAnsi="Times New Roman" w:cs="Times New Roman"/>
          <w:sz w:val="20"/>
          <w:szCs w:val="20"/>
          <w:lang w:val="lt-LT"/>
        </w:rPr>
        <w:t xml:space="preserve"> </w:t>
      </w:r>
    </w:p>
    <w:p w14:paraId="4B513FF8" w14:textId="77777777" w:rsidR="00282AE7" w:rsidRPr="00282AE7" w:rsidRDefault="00282AE7" w:rsidP="00282AE7">
      <w:pPr>
        <w:spacing w:after="0"/>
        <w:jc w:val="center"/>
        <w:rPr>
          <w:rFonts w:ascii="Times New Roman" w:eastAsia="Calibri" w:hAnsi="Times New Roman" w:cs="Times New Roman"/>
          <w:sz w:val="20"/>
          <w:szCs w:val="20"/>
          <w:lang w:val="lt-LT"/>
        </w:rPr>
      </w:pPr>
    </w:p>
    <w:p w14:paraId="070FF6BF" w14:textId="77777777" w:rsidR="00282AE7" w:rsidRPr="00282AE7" w:rsidRDefault="00282AE7" w:rsidP="00282AE7">
      <w:pPr>
        <w:spacing w:after="0"/>
        <w:jc w:val="center"/>
        <w:rPr>
          <w:rFonts w:ascii="Times New Roman" w:eastAsia="Calibri" w:hAnsi="Times New Roman" w:cs="Times New Roman"/>
          <w:sz w:val="20"/>
          <w:szCs w:val="20"/>
          <w:lang w:val="lt-LT"/>
        </w:rPr>
      </w:pPr>
    </w:p>
    <w:tbl>
      <w:tblPr>
        <w:tblStyle w:val="Lentelstinklelis1"/>
        <w:tblW w:w="9918" w:type="dxa"/>
        <w:tblLook w:val="04A0" w:firstRow="1" w:lastRow="0" w:firstColumn="1" w:lastColumn="0" w:noHBand="0" w:noVBand="1"/>
      </w:tblPr>
      <w:tblGrid>
        <w:gridCol w:w="2122"/>
        <w:gridCol w:w="2410"/>
        <w:gridCol w:w="2321"/>
        <w:gridCol w:w="3065"/>
      </w:tblGrid>
      <w:tr w:rsidR="00282AE7" w:rsidRPr="001E42FD" w14:paraId="28CA910E" w14:textId="77777777" w:rsidTr="00362FD2">
        <w:tc>
          <w:tcPr>
            <w:tcW w:w="2122" w:type="dxa"/>
          </w:tcPr>
          <w:p w14:paraId="0A79B536" w14:textId="77777777" w:rsidR="00282AE7" w:rsidRPr="00282AE7" w:rsidRDefault="00282AE7" w:rsidP="00282AE7">
            <w:pPr>
              <w:jc w:val="both"/>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Sutarties pavadinimas</w:t>
            </w:r>
          </w:p>
        </w:tc>
        <w:tc>
          <w:tcPr>
            <w:tcW w:w="7796" w:type="dxa"/>
            <w:gridSpan w:val="3"/>
          </w:tcPr>
          <w:p w14:paraId="7A299874" w14:textId="04D74330" w:rsidR="00282AE7" w:rsidRPr="00282AE7" w:rsidRDefault="008C4A00" w:rsidP="00282AE7">
            <w:pPr>
              <w:jc w:val="both"/>
              <w:rPr>
                <w:rFonts w:ascii="Times New Roman" w:eastAsia="Calibri" w:hAnsi="Times New Roman" w:cs="Times New Roman"/>
                <w:sz w:val="20"/>
                <w:szCs w:val="20"/>
                <w:lang w:val="lt-LT"/>
              </w:rPr>
            </w:pPr>
            <w:r>
              <w:rPr>
                <w:rFonts w:ascii="Times New Roman" w:eastAsia="Calibri" w:hAnsi="Times New Roman" w:cs="Times New Roman"/>
                <w:b/>
                <w:bCs/>
                <w:sz w:val="20"/>
                <w:szCs w:val="20"/>
                <w:lang w:val="lt-LT"/>
              </w:rPr>
              <w:t>PROBIOTINIS PREPARATAS</w:t>
            </w:r>
          </w:p>
        </w:tc>
      </w:tr>
      <w:tr w:rsidR="00282AE7" w:rsidRPr="00282AE7" w14:paraId="7BBABB39" w14:textId="77777777" w:rsidTr="00362FD2">
        <w:tc>
          <w:tcPr>
            <w:tcW w:w="2122" w:type="dxa"/>
          </w:tcPr>
          <w:p w14:paraId="7E2B83C0" w14:textId="77777777" w:rsidR="00282AE7" w:rsidRPr="00282AE7" w:rsidRDefault="00282AE7" w:rsidP="00282AE7">
            <w:pPr>
              <w:jc w:val="both"/>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Sutarties data</w:t>
            </w:r>
          </w:p>
        </w:tc>
        <w:tc>
          <w:tcPr>
            <w:tcW w:w="2410" w:type="dxa"/>
          </w:tcPr>
          <w:p w14:paraId="666A4965" w14:textId="51393A90" w:rsidR="00282AE7" w:rsidRPr="00282AE7" w:rsidRDefault="00282AE7" w:rsidP="00282AE7">
            <w:pPr>
              <w:jc w:val="both"/>
              <w:rPr>
                <w:rFonts w:ascii="Times New Roman" w:eastAsia="Calibri" w:hAnsi="Times New Roman" w:cs="Times New Roman"/>
                <w:sz w:val="20"/>
                <w:szCs w:val="20"/>
                <w:lang w:val="lt-LT"/>
              </w:rPr>
            </w:pPr>
          </w:p>
        </w:tc>
        <w:tc>
          <w:tcPr>
            <w:tcW w:w="2321" w:type="dxa"/>
          </w:tcPr>
          <w:p w14:paraId="168E9038" w14:textId="77777777" w:rsidR="00282AE7" w:rsidRPr="00282AE7" w:rsidRDefault="00282AE7" w:rsidP="00282AE7">
            <w:pPr>
              <w:jc w:val="both"/>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Sutarties numeris</w:t>
            </w:r>
          </w:p>
        </w:tc>
        <w:tc>
          <w:tcPr>
            <w:tcW w:w="3065" w:type="dxa"/>
          </w:tcPr>
          <w:p w14:paraId="763F76BA" w14:textId="77777777" w:rsidR="00282AE7" w:rsidRPr="00282AE7" w:rsidRDefault="00282AE7" w:rsidP="00282AE7">
            <w:pPr>
              <w:jc w:val="both"/>
              <w:rPr>
                <w:rFonts w:ascii="Times New Roman" w:eastAsia="Calibri" w:hAnsi="Times New Roman" w:cs="Times New Roman"/>
                <w:sz w:val="20"/>
                <w:szCs w:val="20"/>
                <w:lang w:val="lt-LT"/>
              </w:rPr>
            </w:pPr>
          </w:p>
        </w:tc>
      </w:tr>
    </w:tbl>
    <w:p w14:paraId="45AD6B13" w14:textId="77777777" w:rsidR="00282AE7" w:rsidRPr="00282AE7" w:rsidRDefault="00282AE7" w:rsidP="00282AE7">
      <w:pPr>
        <w:spacing w:after="0"/>
        <w:jc w:val="both"/>
        <w:rPr>
          <w:rFonts w:ascii="Times New Roman" w:eastAsia="Calibri" w:hAnsi="Times New Roman" w:cs="Times New Roman"/>
          <w:sz w:val="20"/>
          <w:szCs w:val="20"/>
          <w:lang w:val="lt-LT"/>
        </w:rPr>
      </w:pPr>
    </w:p>
    <w:tbl>
      <w:tblPr>
        <w:tblStyle w:val="Lentelstinklelis1"/>
        <w:tblW w:w="9918" w:type="dxa"/>
        <w:tblLook w:val="04A0" w:firstRow="1" w:lastRow="0" w:firstColumn="1" w:lastColumn="0" w:noHBand="0" w:noVBand="1"/>
      </w:tblPr>
      <w:tblGrid>
        <w:gridCol w:w="2235"/>
        <w:gridCol w:w="3118"/>
        <w:gridCol w:w="4565"/>
      </w:tblGrid>
      <w:tr w:rsidR="00282AE7" w:rsidRPr="00282AE7" w14:paraId="556E4355" w14:textId="77777777" w:rsidTr="00362FD2">
        <w:tc>
          <w:tcPr>
            <w:tcW w:w="9918" w:type="dxa"/>
            <w:gridSpan w:val="3"/>
          </w:tcPr>
          <w:p w14:paraId="28F18B00" w14:textId="77777777" w:rsidR="00282AE7" w:rsidRPr="00282AE7" w:rsidRDefault="00282AE7" w:rsidP="00282AE7">
            <w:pPr>
              <w:jc w:val="cente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1. SUTARTIES ŠALYS</w:t>
            </w:r>
          </w:p>
        </w:tc>
      </w:tr>
      <w:tr w:rsidR="00B6180D" w:rsidRPr="00EE4045" w14:paraId="51E1B1F1" w14:textId="77777777" w:rsidTr="00B6180D">
        <w:tc>
          <w:tcPr>
            <w:tcW w:w="2235" w:type="dxa"/>
            <w:vMerge w:val="restart"/>
          </w:tcPr>
          <w:p w14:paraId="021A06E6" w14:textId="77777777" w:rsidR="00B6180D" w:rsidRPr="00282AE7" w:rsidRDefault="00B6180D" w:rsidP="00B6180D">
            <w:pPr>
              <w:jc w:val="center"/>
              <w:rPr>
                <w:rFonts w:ascii="Times New Roman" w:eastAsia="Calibri" w:hAnsi="Times New Roman" w:cs="Times New Roman"/>
                <w:b/>
                <w:bCs/>
                <w:sz w:val="20"/>
                <w:szCs w:val="20"/>
                <w:lang w:val="lt-LT"/>
              </w:rPr>
            </w:pPr>
          </w:p>
          <w:p w14:paraId="3B875210" w14:textId="77777777" w:rsidR="00B6180D" w:rsidRPr="00282AE7" w:rsidRDefault="00B6180D" w:rsidP="00B6180D">
            <w:pPr>
              <w:jc w:val="center"/>
              <w:rPr>
                <w:rFonts w:ascii="Times New Roman" w:eastAsia="Calibri" w:hAnsi="Times New Roman" w:cs="Times New Roman"/>
                <w:b/>
                <w:bCs/>
                <w:sz w:val="20"/>
                <w:szCs w:val="20"/>
                <w:lang w:val="lt-LT"/>
              </w:rPr>
            </w:pPr>
          </w:p>
          <w:p w14:paraId="5164059B" w14:textId="77777777" w:rsidR="00B6180D" w:rsidRPr="00282AE7" w:rsidRDefault="00B6180D" w:rsidP="00B6180D">
            <w:pPr>
              <w:jc w:val="center"/>
              <w:rPr>
                <w:rFonts w:ascii="Times New Roman" w:eastAsia="Calibri" w:hAnsi="Times New Roman" w:cs="Times New Roman"/>
                <w:b/>
                <w:bCs/>
                <w:sz w:val="20"/>
                <w:szCs w:val="20"/>
                <w:lang w:val="lt-LT"/>
              </w:rPr>
            </w:pPr>
          </w:p>
          <w:p w14:paraId="0537FB55" w14:textId="77777777" w:rsidR="00B6180D" w:rsidRPr="00282AE7" w:rsidRDefault="00B6180D" w:rsidP="00B6180D">
            <w:pPr>
              <w:rPr>
                <w:rFonts w:ascii="Times New Roman" w:eastAsia="Calibri" w:hAnsi="Times New Roman" w:cs="Times New Roman"/>
                <w:b/>
                <w:bCs/>
                <w:sz w:val="20"/>
                <w:szCs w:val="20"/>
                <w:lang w:val="lt-LT"/>
              </w:rPr>
            </w:pPr>
          </w:p>
          <w:p w14:paraId="4FB18E32" w14:textId="77777777" w:rsidR="00B6180D" w:rsidRPr="00282AE7" w:rsidRDefault="00B6180D" w:rsidP="00B6180D">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1.1. Pirkėjas</w:t>
            </w:r>
          </w:p>
        </w:tc>
        <w:tc>
          <w:tcPr>
            <w:tcW w:w="3118" w:type="dxa"/>
          </w:tcPr>
          <w:p w14:paraId="69A8F558" w14:textId="77777777" w:rsidR="00B6180D" w:rsidRPr="00282AE7" w:rsidRDefault="00B6180D" w:rsidP="00B6180D">
            <w:pPr>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1.1.1. Pavadinimas</w:t>
            </w:r>
          </w:p>
        </w:tc>
        <w:tc>
          <w:tcPr>
            <w:tcW w:w="4565" w:type="dxa"/>
          </w:tcPr>
          <w:p w14:paraId="11D9215D" w14:textId="505A05D7" w:rsidR="00B6180D" w:rsidRPr="00282AE7" w:rsidRDefault="00B6180D" w:rsidP="00B6180D">
            <w:pPr>
              <w:rPr>
                <w:rFonts w:ascii="Times New Roman" w:eastAsia="Calibri" w:hAnsi="Times New Roman" w:cs="Times New Roman"/>
                <w:sz w:val="20"/>
                <w:szCs w:val="20"/>
                <w:lang w:val="lt-LT"/>
              </w:rPr>
            </w:pPr>
            <w:r w:rsidRPr="00A3489B">
              <w:rPr>
                <w:rFonts w:ascii="Times New Roman" w:eastAsia="Calibri" w:hAnsi="Times New Roman" w:cs="Times New Roman"/>
                <w:b/>
                <w:bCs/>
                <w:sz w:val="20"/>
                <w:szCs w:val="20"/>
                <w:lang w:val="lt-LT"/>
              </w:rPr>
              <w:t>UAB Klaipėdos regiono atliekų tvarkymo centras</w:t>
            </w:r>
          </w:p>
        </w:tc>
      </w:tr>
      <w:tr w:rsidR="00B6180D" w:rsidRPr="00282AE7" w14:paraId="4F29A57B" w14:textId="77777777" w:rsidTr="00B6180D">
        <w:tc>
          <w:tcPr>
            <w:tcW w:w="2235" w:type="dxa"/>
            <w:vMerge/>
          </w:tcPr>
          <w:p w14:paraId="5A745D7D" w14:textId="77777777" w:rsidR="00B6180D" w:rsidRPr="00282AE7" w:rsidRDefault="00B6180D" w:rsidP="00B6180D">
            <w:pPr>
              <w:rPr>
                <w:rFonts w:ascii="Times New Roman" w:eastAsia="Calibri" w:hAnsi="Times New Roman" w:cs="Times New Roman"/>
                <w:sz w:val="20"/>
                <w:szCs w:val="20"/>
                <w:lang w:val="lt-LT"/>
              </w:rPr>
            </w:pPr>
          </w:p>
        </w:tc>
        <w:tc>
          <w:tcPr>
            <w:tcW w:w="3118" w:type="dxa"/>
          </w:tcPr>
          <w:p w14:paraId="3D3376AD" w14:textId="77777777" w:rsidR="00B6180D" w:rsidRPr="00282AE7" w:rsidRDefault="00B6180D" w:rsidP="00B6180D">
            <w:pPr>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1.1.2. Juridinio asmens kodas</w:t>
            </w:r>
          </w:p>
        </w:tc>
        <w:tc>
          <w:tcPr>
            <w:tcW w:w="4565" w:type="dxa"/>
          </w:tcPr>
          <w:p w14:paraId="7A5CA4C2" w14:textId="289EFA06" w:rsidR="00B6180D" w:rsidRPr="00282AE7" w:rsidRDefault="00B6180D" w:rsidP="00B6180D">
            <w:pPr>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163743744</w:t>
            </w:r>
          </w:p>
        </w:tc>
      </w:tr>
      <w:tr w:rsidR="00B6180D" w:rsidRPr="00282AE7" w14:paraId="19643F0E" w14:textId="77777777" w:rsidTr="00B6180D">
        <w:tc>
          <w:tcPr>
            <w:tcW w:w="2235" w:type="dxa"/>
            <w:vMerge/>
          </w:tcPr>
          <w:p w14:paraId="0BBE3508" w14:textId="77777777" w:rsidR="00B6180D" w:rsidRPr="00282AE7" w:rsidRDefault="00B6180D" w:rsidP="00B6180D">
            <w:pPr>
              <w:rPr>
                <w:rFonts w:ascii="Times New Roman" w:eastAsia="Calibri" w:hAnsi="Times New Roman" w:cs="Times New Roman"/>
                <w:sz w:val="20"/>
                <w:szCs w:val="20"/>
                <w:lang w:val="lt-LT"/>
              </w:rPr>
            </w:pPr>
          </w:p>
        </w:tc>
        <w:tc>
          <w:tcPr>
            <w:tcW w:w="3118" w:type="dxa"/>
          </w:tcPr>
          <w:p w14:paraId="1B05231D" w14:textId="77777777" w:rsidR="00B6180D" w:rsidRPr="00282AE7" w:rsidRDefault="00B6180D" w:rsidP="00B6180D">
            <w:pPr>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1.1.3. Adresas</w:t>
            </w:r>
          </w:p>
        </w:tc>
        <w:tc>
          <w:tcPr>
            <w:tcW w:w="4565" w:type="dxa"/>
          </w:tcPr>
          <w:p w14:paraId="2F20D3A5" w14:textId="75EA87C0" w:rsidR="00B6180D" w:rsidRPr="00282AE7" w:rsidRDefault="00B6180D" w:rsidP="00B6180D">
            <w:pPr>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Liepų g. 15, Klaipėda</w:t>
            </w:r>
          </w:p>
        </w:tc>
      </w:tr>
      <w:tr w:rsidR="00B6180D" w:rsidRPr="00282AE7" w14:paraId="259EB804" w14:textId="77777777" w:rsidTr="00B6180D">
        <w:tc>
          <w:tcPr>
            <w:tcW w:w="2235" w:type="dxa"/>
            <w:vMerge/>
          </w:tcPr>
          <w:p w14:paraId="35D3B4F5" w14:textId="77777777" w:rsidR="00B6180D" w:rsidRPr="00282AE7" w:rsidRDefault="00B6180D" w:rsidP="00B6180D">
            <w:pPr>
              <w:rPr>
                <w:rFonts w:ascii="Times New Roman" w:eastAsia="Calibri" w:hAnsi="Times New Roman" w:cs="Times New Roman"/>
                <w:sz w:val="20"/>
                <w:szCs w:val="20"/>
                <w:lang w:val="lt-LT"/>
              </w:rPr>
            </w:pPr>
          </w:p>
        </w:tc>
        <w:tc>
          <w:tcPr>
            <w:tcW w:w="3118" w:type="dxa"/>
          </w:tcPr>
          <w:p w14:paraId="15D1EFAD" w14:textId="77777777" w:rsidR="00B6180D" w:rsidRPr="00282AE7" w:rsidRDefault="00B6180D" w:rsidP="00B6180D">
            <w:pPr>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1.1.3. PVM mokėtojo kodas</w:t>
            </w:r>
          </w:p>
        </w:tc>
        <w:tc>
          <w:tcPr>
            <w:tcW w:w="4565" w:type="dxa"/>
          </w:tcPr>
          <w:p w14:paraId="31E47D11" w14:textId="4166CD35" w:rsidR="00B6180D" w:rsidRPr="00282AE7" w:rsidRDefault="00B6180D" w:rsidP="00B6180D">
            <w:pPr>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LT637437415</w:t>
            </w:r>
          </w:p>
        </w:tc>
      </w:tr>
      <w:tr w:rsidR="00B6180D" w:rsidRPr="00282AE7" w14:paraId="0BE3A6AF" w14:textId="77777777" w:rsidTr="00B6180D">
        <w:tc>
          <w:tcPr>
            <w:tcW w:w="2235" w:type="dxa"/>
            <w:vMerge/>
          </w:tcPr>
          <w:p w14:paraId="550625D4" w14:textId="77777777" w:rsidR="00B6180D" w:rsidRPr="00282AE7" w:rsidRDefault="00B6180D" w:rsidP="00B6180D">
            <w:pPr>
              <w:rPr>
                <w:rFonts w:ascii="Times New Roman" w:eastAsia="Calibri" w:hAnsi="Times New Roman" w:cs="Times New Roman"/>
                <w:sz w:val="20"/>
                <w:szCs w:val="20"/>
                <w:lang w:val="lt-LT"/>
              </w:rPr>
            </w:pPr>
          </w:p>
        </w:tc>
        <w:tc>
          <w:tcPr>
            <w:tcW w:w="3118" w:type="dxa"/>
          </w:tcPr>
          <w:p w14:paraId="67E60E94" w14:textId="77777777" w:rsidR="00B6180D" w:rsidRPr="00282AE7" w:rsidRDefault="00B6180D" w:rsidP="00B6180D">
            <w:pPr>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1.1.4. Atsiskaitomoji sąskaita</w:t>
            </w:r>
          </w:p>
        </w:tc>
        <w:tc>
          <w:tcPr>
            <w:tcW w:w="4565" w:type="dxa"/>
          </w:tcPr>
          <w:p w14:paraId="7FCA386D" w14:textId="1FDB38DB" w:rsidR="00B6180D" w:rsidRPr="009D6C19" w:rsidRDefault="00B6180D" w:rsidP="00B6180D">
            <w:pPr>
              <w:rPr>
                <w:rFonts w:ascii="Times New Roman" w:eastAsia="Calibri" w:hAnsi="Times New Roman" w:cs="Times New Roman"/>
                <w:sz w:val="20"/>
                <w:szCs w:val="20"/>
                <w:lang w:val="lt-LT"/>
              </w:rPr>
            </w:pPr>
            <w:r w:rsidRPr="009D6C19">
              <w:rPr>
                <w:rFonts w:ascii="Times New Roman" w:eastAsia="Times New Roman" w:hAnsi="Times New Roman" w:cs="Times New Roman"/>
                <w:bCs/>
                <w:sz w:val="20"/>
                <w:szCs w:val="20"/>
                <w:lang w:val="sv-SE"/>
              </w:rPr>
              <w:t>LT</w:t>
            </w:r>
            <w:r w:rsidRPr="009D6C19">
              <w:rPr>
                <w:rFonts w:ascii="Times New Roman" w:eastAsia="Times New Roman" w:hAnsi="Times New Roman" w:cs="Times New Roman"/>
                <w:bCs/>
                <w:sz w:val="20"/>
                <w:szCs w:val="20"/>
              </w:rPr>
              <w:t>704010042300356644</w:t>
            </w:r>
          </w:p>
        </w:tc>
      </w:tr>
      <w:tr w:rsidR="00B6180D" w:rsidRPr="00282AE7" w14:paraId="5292C201" w14:textId="77777777" w:rsidTr="00B6180D">
        <w:tc>
          <w:tcPr>
            <w:tcW w:w="2235" w:type="dxa"/>
            <w:vMerge/>
          </w:tcPr>
          <w:p w14:paraId="377E4F6E" w14:textId="77777777" w:rsidR="00B6180D" w:rsidRPr="00282AE7" w:rsidRDefault="00B6180D" w:rsidP="00B6180D">
            <w:pPr>
              <w:rPr>
                <w:rFonts w:ascii="Times New Roman" w:eastAsia="Calibri" w:hAnsi="Times New Roman" w:cs="Times New Roman"/>
                <w:sz w:val="20"/>
                <w:szCs w:val="20"/>
                <w:lang w:val="lt-LT"/>
              </w:rPr>
            </w:pPr>
          </w:p>
        </w:tc>
        <w:tc>
          <w:tcPr>
            <w:tcW w:w="3118" w:type="dxa"/>
          </w:tcPr>
          <w:p w14:paraId="03BA1039" w14:textId="77777777" w:rsidR="00B6180D" w:rsidRPr="00282AE7" w:rsidRDefault="00B6180D" w:rsidP="00B6180D">
            <w:pPr>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1.1.5. Bankas, banko kodas</w:t>
            </w:r>
          </w:p>
        </w:tc>
        <w:tc>
          <w:tcPr>
            <w:tcW w:w="4565" w:type="dxa"/>
          </w:tcPr>
          <w:p w14:paraId="140D0558" w14:textId="3820F1CA" w:rsidR="00B6180D" w:rsidRPr="009D6C19" w:rsidRDefault="00B6180D" w:rsidP="00B6180D">
            <w:pPr>
              <w:rPr>
                <w:rFonts w:ascii="Times New Roman" w:eastAsia="Calibri" w:hAnsi="Times New Roman" w:cs="Times New Roman"/>
                <w:sz w:val="18"/>
                <w:szCs w:val="18"/>
                <w:lang w:val="lt-LT"/>
              </w:rPr>
            </w:pPr>
            <w:r w:rsidRPr="009D6C19">
              <w:rPr>
                <w:rFonts w:ascii="Times New Roman" w:eastAsia="Times New Roman" w:hAnsi="Times New Roman" w:cs="Times New Roman"/>
                <w:bCs/>
                <w:sz w:val="18"/>
                <w:szCs w:val="18"/>
              </w:rPr>
              <w:t xml:space="preserve">Luminor Bank AS Lietuvos </w:t>
            </w:r>
            <w:proofErr w:type="spellStart"/>
            <w:r w:rsidRPr="009D6C19">
              <w:rPr>
                <w:rFonts w:ascii="Times New Roman" w:eastAsia="Times New Roman" w:hAnsi="Times New Roman" w:cs="Times New Roman"/>
                <w:bCs/>
                <w:sz w:val="18"/>
                <w:szCs w:val="18"/>
              </w:rPr>
              <w:t>skyrius</w:t>
            </w:r>
            <w:proofErr w:type="spellEnd"/>
            <w:r w:rsidRPr="009D6C19">
              <w:rPr>
                <w:rFonts w:ascii="Times New Roman" w:eastAsia="Times New Roman" w:hAnsi="Times New Roman" w:cs="Times New Roman"/>
                <w:bCs/>
                <w:sz w:val="18"/>
                <w:szCs w:val="18"/>
              </w:rPr>
              <w:t xml:space="preserve">, </w:t>
            </w:r>
            <w:proofErr w:type="spellStart"/>
            <w:r w:rsidRPr="009D6C19">
              <w:rPr>
                <w:rFonts w:ascii="Times New Roman" w:eastAsia="Times New Roman" w:hAnsi="Times New Roman" w:cs="Times New Roman"/>
                <w:bCs/>
                <w:sz w:val="18"/>
                <w:szCs w:val="18"/>
              </w:rPr>
              <w:t>banko</w:t>
            </w:r>
            <w:proofErr w:type="spellEnd"/>
            <w:r w:rsidRPr="009D6C19">
              <w:rPr>
                <w:rFonts w:ascii="Times New Roman" w:eastAsia="Times New Roman" w:hAnsi="Times New Roman" w:cs="Times New Roman"/>
                <w:bCs/>
                <w:sz w:val="18"/>
                <w:szCs w:val="18"/>
              </w:rPr>
              <w:t xml:space="preserve"> </w:t>
            </w:r>
            <w:proofErr w:type="spellStart"/>
            <w:r w:rsidRPr="009D6C19">
              <w:rPr>
                <w:rFonts w:ascii="Times New Roman" w:eastAsia="Times New Roman" w:hAnsi="Times New Roman" w:cs="Times New Roman"/>
                <w:bCs/>
                <w:sz w:val="18"/>
                <w:szCs w:val="18"/>
              </w:rPr>
              <w:t>kodas</w:t>
            </w:r>
            <w:proofErr w:type="spellEnd"/>
            <w:r w:rsidRPr="009D6C19">
              <w:rPr>
                <w:rFonts w:ascii="Times New Roman" w:eastAsia="Times New Roman" w:hAnsi="Times New Roman" w:cs="Times New Roman"/>
                <w:bCs/>
                <w:sz w:val="18"/>
                <w:szCs w:val="18"/>
              </w:rPr>
              <w:t xml:space="preserve"> 40100</w:t>
            </w:r>
          </w:p>
        </w:tc>
      </w:tr>
      <w:tr w:rsidR="00B6180D" w:rsidRPr="00282AE7" w14:paraId="37ABC38F" w14:textId="77777777" w:rsidTr="00B6180D">
        <w:tc>
          <w:tcPr>
            <w:tcW w:w="2235" w:type="dxa"/>
            <w:vMerge/>
          </w:tcPr>
          <w:p w14:paraId="632993AD" w14:textId="77777777" w:rsidR="00B6180D" w:rsidRPr="00282AE7" w:rsidRDefault="00B6180D" w:rsidP="00B6180D">
            <w:pPr>
              <w:rPr>
                <w:rFonts w:ascii="Times New Roman" w:eastAsia="Calibri" w:hAnsi="Times New Roman" w:cs="Times New Roman"/>
                <w:sz w:val="20"/>
                <w:szCs w:val="20"/>
                <w:lang w:val="lt-LT"/>
              </w:rPr>
            </w:pPr>
          </w:p>
        </w:tc>
        <w:tc>
          <w:tcPr>
            <w:tcW w:w="3118" w:type="dxa"/>
          </w:tcPr>
          <w:p w14:paraId="4D134297" w14:textId="77777777" w:rsidR="00B6180D" w:rsidRPr="00282AE7" w:rsidRDefault="00B6180D" w:rsidP="00B6180D">
            <w:pPr>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1.1.6. Telefonas</w:t>
            </w:r>
          </w:p>
        </w:tc>
        <w:tc>
          <w:tcPr>
            <w:tcW w:w="4565" w:type="dxa"/>
          </w:tcPr>
          <w:p w14:paraId="76EE8686" w14:textId="62E8B01E" w:rsidR="00B6180D" w:rsidRPr="009D6C19" w:rsidRDefault="00B6180D" w:rsidP="00B6180D">
            <w:pPr>
              <w:rPr>
                <w:rFonts w:ascii="Times New Roman" w:eastAsia="Calibri" w:hAnsi="Times New Roman" w:cs="Times New Roman"/>
                <w:sz w:val="20"/>
                <w:szCs w:val="20"/>
                <w:lang w:val="lt-LT"/>
              </w:rPr>
            </w:pPr>
            <w:hyperlink r:id="rId6" w:history="1">
              <w:r w:rsidRPr="009D6C19">
                <w:rPr>
                  <w:rStyle w:val="Hipersaitas"/>
                  <w:rFonts w:ascii="Times New Roman" w:eastAsia="Times New Roman" w:hAnsi="Times New Roman" w:cs="Times New Roman"/>
                  <w:sz w:val="20"/>
                  <w:szCs w:val="20"/>
                </w:rPr>
                <w:t>+370 46 300106</w:t>
              </w:r>
            </w:hyperlink>
          </w:p>
        </w:tc>
      </w:tr>
      <w:tr w:rsidR="00B6180D" w:rsidRPr="00282AE7" w14:paraId="67DEE986" w14:textId="77777777" w:rsidTr="00B6180D">
        <w:tc>
          <w:tcPr>
            <w:tcW w:w="2235" w:type="dxa"/>
            <w:vMerge/>
          </w:tcPr>
          <w:p w14:paraId="537A089C" w14:textId="77777777" w:rsidR="00B6180D" w:rsidRPr="00282AE7" w:rsidRDefault="00B6180D" w:rsidP="00B6180D">
            <w:pPr>
              <w:rPr>
                <w:rFonts w:ascii="Times New Roman" w:eastAsia="Calibri" w:hAnsi="Times New Roman" w:cs="Times New Roman"/>
                <w:sz w:val="20"/>
                <w:szCs w:val="20"/>
                <w:lang w:val="lt-LT"/>
              </w:rPr>
            </w:pPr>
          </w:p>
        </w:tc>
        <w:tc>
          <w:tcPr>
            <w:tcW w:w="3118" w:type="dxa"/>
          </w:tcPr>
          <w:p w14:paraId="0BA92357" w14:textId="77777777" w:rsidR="00B6180D" w:rsidRPr="00282AE7" w:rsidRDefault="00B6180D" w:rsidP="00B6180D">
            <w:pPr>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1.1.7. El. paštas</w:t>
            </w:r>
          </w:p>
        </w:tc>
        <w:tc>
          <w:tcPr>
            <w:tcW w:w="4565" w:type="dxa"/>
          </w:tcPr>
          <w:p w14:paraId="72BD6BD6" w14:textId="13B951A8" w:rsidR="00B6180D" w:rsidRPr="009D6C19" w:rsidRDefault="00B6180D" w:rsidP="00B6180D">
            <w:pPr>
              <w:rPr>
                <w:rFonts w:ascii="Times New Roman" w:eastAsia="Calibri" w:hAnsi="Times New Roman" w:cs="Times New Roman"/>
                <w:sz w:val="20"/>
                <w:szCs w:val="20"/>
                <w:lang w:val="lt-LT"/>
              </w:rPr>
            </w:pPr>
            <w:hyperlink r:id="rId7" w:history="1">
              <w:r w:rsidRPr="009D6C19">
                <w:rPr>
                  <w:rStyle w:val="Hipersaitas"/>
                  <w:rFonts w:ascii="Times New Roman" w:eastAsia="Times New Roman" w:hAnsi="Times New Roman" w:cs="Times New Roman"/>
                  <w:bCs/>
                  <w:sz w:val="20"/>
                  <w:szCs w:val="20"/>
                  <w:lang w:val="sv-SE"/>
                </w:rPr>
                <w:t>kratc@kratc.lt</w:t>
              </w:r>
            </w:hyperlink>
          </w:p>
        </w:tc>
      </w:tr>
      <w:tr w:rsidR="00B6180D" w:rsidRPr="00282AE7" w14:paraId="575AD87A" w14:textId="77777777" w:rsidTr="00B6180D">
        <w:tc>
          <w:tcPr>
            <w:tcW w:w="2235" w:type="dxa"/>
            <w:vMerge/>
          </w:tcPr>
          <w:p w14:paraId="6DB1B263" w14:textId="77777777" w:rsidR="00B6180D" w:rsidRPr="00282AE7" w:rsidRDefault="00B6180D" w:rsidP="00B6180D">
            <w:pPr>
              <w:rPr>
                <w:rFonts w:ascii="Times New Roman" w:eastAsia="Calibri" w:hAnsi="Times New Roman" w:cs="Times New Roman"/>
                <w:sz w:val="20"/>
                <w:szCs w:val="20"/>
                <w:lang w:val="lt-LT"/>
              </w:rPr>
            </w:pPr>
          </w:p>
        </w:tc>
        <w:tc>
          <w:tcPr>
            <w:tcW w:w="3118" w:type="dxa"/>
          </w:tcPr>
          <w:p w14:paraId="551571B4" w14:textId="77777777" w:rsidR="00B6180D" w:rsidRPr="00282AE7" w:rsidRDefault="00B6180D" w:rsidP="00B6180D">
            <w:pPr>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1.1.8. Atstovas</w:t>
            </w:r>
          </w:p>
        </w:tc>
        <w:tc>
          <w:tcPr>
            <w:tcW w:w="4565" w:type="dxa"/>
          </w:tcPr>
          <w:p w14:paraId="32B7FC67" w14:textId="477E5CF1" w:rsidR="00B6180D" w:rsidRPr="009D6C19" w:rsidRDefault="00B6180D" w:rsidP="00B6180D">
            <w:pPr>
              <w:rPr>
                <w:rFonts w:ascii="Times New Roman" w:eastAsia="Calibri" w:hAnsi="Times New Roman" w:cs="Times New Roman"/>
                <w:sz w:val="20"/>
                <w:szCs w:val="20"/>
                <w:lang w:val="lt-LT"/>
              </w:rPr>
            </w:pPr>
            <w:r w:rsidRPr="009D6C19">
              <w:rPr>
                <w:rFonts w:ascii="Times New Roman" w:eastAsia="Calibri" w:hAnsi="Times New Roman" w:cs="Times New Roman"/>
                <w:sz w:val="20"/>
                <w:szCs w:val="20"/>
                <w:lang w:val="lt-LT"/>
              </w:rPr>
              <w:t>Direktorė Roma Budrienė</w:t>
            </w:r>
          </w:p>
        </w:tc>
      </w:tr>
      <w:tr w:rsidR="00B6180D" w:rsidRPr="00282AE7" w14:paraId="138E2473" w14:textId="77777777" w:rsidTr="00B6180D">
        <w:tc>
          <w:tcPr>
            <w:tcW w:w="2235" w:type="dxa"/>
            <w:vMerge/>
          </w:tcPr>
          <w:p w14:paraId="532FB116" w14:textId="77777777" w:rsidR="00B6180D" w:rsidRPr="00282AE7" w:rsidRDefault="00B6180D" w:rsidP="00B6180D">
            <w:pPr>
              <w:rPr>
                <w:rFonts w:ascii="Times New Roman" w:eastAsia="Calibri" w:hAnsi="Times New Roman" w:cs="Times New Roman"/>
                <w:sz w:val="20"/>
                <w:szCs w:val="20"/>
                <w:lang w:val="lt-LT"/>
              </w:rPr>
            </w:pPr>
          </w:p>
        </w:tc>
        <w:tc>
          <w:tcPr>
            <w:tcW w:w="3118" w:type="dxa"/>
          </w:tcPr>
          <w:p w14:paraId="67A980FE" w14:textId="77777777" w:rsidR="00B6180D" w:rsidRPr="00282AE7" w:rsidRDefault="00B6180D" w:rsidP="00B6180D">
            <w:pPr>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1.1.9. Atstovavimo pagrindas</w:t>
            </w:r>
          </w:p>
        </w:tc>
        <w:tc>
          <w:tcPr>
            <w:tcW w:w="4565" w:type="dxa"/>
          </w:tcPr>
          <w:p w14:paraId="6CC66E9B" w14:textId="55C06B42" w:rsidR="00B6180D" w:rsidRPr="009D6C19" w:rsidRDefault="00B6180D" w:rsidP="00B6180D">
            <w:pPr>
              <w:rPr>
                <w:rFonts w:ascii="Times New Roman" w:eastAsia="Calibri" w:hAnsi="Times New Roman" w:cs="Times New Roman"/>
                <w:sz w:val="20"/>
                <w:szCs w:val="20"/>
                <w:lang w:val="lt-LT"/>
              </w:rPr>
            </w:pPr>
            <w:r w:rsidRPr="009D6C19">
              <w:rPr>
                <w:rFonts w:ascii="Times New Roman" w:eastAsia="Calibri" w:hAnsi="Times New Roman" w:cs="Times New Roman"/>
                <w:sz w:val="20"/>
                <w:szCs w:val="20"/>
                <w:lang w:val="lt-LT"/>
              </w:rPr>
              <w:t>Bendrovės įstatai</w:t>
            </w:r>
          </w:p>
        </w:tc>
      </w:tr>
      <w:tr w:rsidR="00B6180D" w:rsidRPr="00282AE7" w14:paraId="40D21D89" w14:textId="77777777" w:rsidTr="00EF70DB">
        <w:tc>
          <w:tcPr>
            <w:tcW w:w="9918" w:type="dxa"/>
            <w:gridSpan w:val="3"/>
          </w:tcPr>
          <w:p w14:paraId="2AD4CD3B" w14:textId="77777777" w:rsidR="00B6180D" w:rsidRPr="009D6C19" w:rsidRDefault="00B6180D" w:rsidP="00B6180D">
            <w:pPr>
              <w:rPr>
                <w:rFonts w:ascii="Times New Roman" w:eastAsia="Calibri" w:hAnsi="Times New Roman" w:cs="Times New Roman"/>
                <w:sz w:val="20"/>
                <w:szCs w:val="20"/>
                <w:lang w:val="lt-LT"/>
              </w:rPr>
            </w:pPr>
          </w:p>
        </w:tc>
      </w:tr>
      <w:tr w:rsidR="00282AE7" w:rsidRPr="00282AE7" w14:paraId="31A3A335" w14:textId="77777777" w:rsidTr="00B6180D">
        <w:tc>
          <w:tcPr>
            <w:tcW w:w="2235" w:type="dxa"/>
            <w:vMerge w:val="restart"/>
          </w:tcPr>
          <w:p w14:paraId="4F19183B" w14:textId="77777777" w:rsidR="00282AE7" w:rsidRPr="00282AE7" w:rsidRDefault="00282AE7" w:rsidP="00282AE7">
            <w:pPr>
              <w:rPr>
                <w:rFonts w:ascii="Times New Roman" w:eastAsia="Calibri" w:hAnsi="Times New Roman" w:cs="Times New Roman"/>
                <w:b/>
                <w:bCs/>
                <w:sz w:val="20"/>
                <w:szCs w:val="20"/>
                <w:lang w:val="lt-LT"/>
              </w:rPr>
            </w:pPr>
          </w:p>
          <w:p w14:paraId="10C38214" w14:textId="77777777" w:rsidR="00282AE7" w:rsidRPr="00282AE7" w:rsidRDefault="00282AE7" w:rsidP="00282AE7">
            <w:pPr>
              <w:rPr>
                <w:rFonts w:ascii="Times New Roman" w:eastAsia="Calibri" w:hAnsi="Times New Roman" w:cs="Times New Roman"/>
                <w:b/>
                <w:bCs/>
                <w:sz w:val="20"/>
                <w:szCs w:val="20"/>
                <w:lang w:val="lt-LT"/>
              </w:rPr>
            </w:pPr>
          </w:p>
          <w:p w14:paraId="3761E94C" w14:textId="77777777" w:rsidR="00282AE7" w:rsidRPr="00282AE7" w:rsidRDefault="00282AE7" w:rsidP="00282AE7">
            <w:pPr>
              <w:rPr>
                <w:rFonts w:ascii="Times New Roman" w:eastAsia="Calibri" w:hAnsi="Times New Roman" w:cs="Times New Roman"/>
                <w:b/>
                <w:bCs/>
                <w:sz w:val="20"/>
                <w:szCs w:val="20"/>
                <w:lang w:val="lt-LT"/>
              </w:rPr>
            </w:pPr>
          </w:p>
          <w:p w14:paraId="423FCCA5" w14:textId="77777777" w:rsidR="00282AE7" w:rsidRPr="00282AE7" w:rsidRDefault="00282AE7" w:rsidP="00282AE7">
            <w:pPr>
              <w:rPr>
                <w:rFonts w:ascii="Times New Roman" w:eastAsia="Calibri" w:hAnsi="Times New Roman" w:cs="Times New Roman"/>
                <w:b/>
                <w:bCs/>
                <w:sz w:val="20"/>
                <w:szCs w:val="20"/>
                <w:lang w:val="lt-LT"/>
              </w:rPr>
            </w:pPr>
          </w:p>
          <w:p w14:paraId="249AAD16"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1.2. Tiekėjas</w:t>
            </w:r>
          </w:p>
        </w:tc>
        <w:tc>
          <w:tcPr>
            <w:tcW w:w="3118" w:type="dxa"/>
          </w:tcPr>
          <w:p w14:paraId="5CEEE1FB" w14:textId="77777777" w:rsidR="00282AE7" w:rsidRPr="00282AE7" w:rsidRDefault="00282AE7" w:rsidP="00282AE7">
            <w:pPr>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1.2.1. Pavadinimas</w:t>
            </w:r>
          </w:p>
        </w:tc>
        <w:tc>
          <w:tcPr>
            <w:tcW w:w="4565" w:type="dxa"/>
          </w:tcPr>
          <w:p w14:paraId="536054D7" w14:textId="1B889403" w:rsidR="00282AE7" w:rsidRPr="009D6C19" w:rsidRDefault="00282AE7" w:rsidP="00B6180D">
            <w:pPr>
              <w:rPr>
                <w:rFonts w:ascii="Times New Roman" w:eastAsia="Calibri" w:hAnsi="Times New Roman" w:cs="Times New Roman"/>
                <w:b/>
                <w:bCs/>
                <w:sz w:val="20"/>
                <w:szCs w:val="20"/>
                <w:lang w:val="lt-LT"/>
              </w:rPr>
            </w:pPr>
          </w:p>
        </w:tc>
      </w:tr>
      <w:tr w:rsidR="00282AE7" w:rsidRPr="00282AE7" w14:paraId="74B0BF65" w14:textId="77777777" w:rsidTr="00B6180D">
        <w:tc>
          <w:tcPr>
            <w:tcW w:w="2235" w:type="dxa"/>
            <w:vMerge/>
          </w:tcPr>
          <w:p w14:paraId="6DB8FFB1" w14:textId="77777777" w:rsidR="00282AE7" w:rsidRPr="00282AE7" w:rsidRDefault="00282AE7" w:rsidP="00282AE7">
            <w:pPr>
              <w:rPr>
                <w:rFonts w:ascii="Times New Roman" w:eastAsia="Calibri" w:hAnsi="Times New Roman" w:cs="Times New Roman"/>
                <w:b/>
                <w:bCs/>
                <w:sz w:val="20"/>
                <w:szCs w:val="20"/>
                <w:lang w:val="lt-LT"/>
              </w:rPr>
            </w:pPr>
          </w:p>
        </w:tc>
        <w:tc>
          <w:tcPr>
            <w:tcW w:w="3118" w:type="dxa"/>
          </w:tcPr>
          <w:p w14:paraId="6D362887" w14:textId="77777777" w:rsidR="00282AE7" w:rsidRPr="00282AE7" w:rsidRDefault="00282AE7" w:rsidP="00282AE7">
            <w:pPr>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1.2.2. Juridinio asmens kodas</w:t>
            </w:r>
          </w:p>
        </w:tc>
        <w:tc>
          <w:tcPr>
            <w:tcW w:w="4565" w:type="dxa"/>
          </w:tcPr>
          <w:p w14:paraId="51BDAD5E" w14:textId="61A2E791" w:rsidR="00282AE7" w:rsidRPr="009D6C19" w:rsidRDefault="00282AE7" w:rsidP="00B6180D">
            <w:pPr>
              <w:rPr>
                <w:rFonts w:ascii="Times New Roman" w:eastAsia="Calibri" w:hAnsi="Times New Roman" w:cs="Times New Roman"/>
                <w:sz w:val="20"/>
                <w:szCs w:val="20"/>
                <w:lang w:val="lt-LT"/>
              </w:rPr>
            </w:pPr>
          </w:p>
        </w:tc>
      </w:tr>
      <w:tr w:rsidR="00282AE7" w:rsidRPr="00282AE7" w14:paraId="67C754CC" w14:textId="77777777" w:rsidTr="00B6180D">
        <w:tc>
          <w:tcPr>
            <w:tcW w:w="2235" w:type="dxa"/>
            <w:vMerge/>
          </w:tcPr>
          <w:p w14:paraId="3BAB7423" w14:textId="77777777" w:rsidR="00282AE7" w:rsidRPr="00282AE7" w:rsidRDefault="00282AE7" w:rsidP="00282AE7">
            <w:pPr>
              <w:rPr>
                <w:rFonts w:ascii="Times New Roman" w:eastAsia="Calibri" w:hAnsi="Times New Roman" w:cs="Times New Roman"/>
                <w:b/>
                <w:bCs/>
                <w:sz w:val="20"/>
                <w:szCs w:val="20"/>
                <w:lang w:val="lt-LT"/>
              </w:rPr>
            </w:pPr>
          </w:p>
        </w:tc>
        <w:tc>
          <w:tcPr>
            <w:tcW w:w="3118" w:type="dxa"/>
          </w:tcPr>
          <w:p w14:paraId="3B9332AA" w14:textId="77777777" w:rsidR="00282AE7" w:rsidRPr="00282AE7" w:rsidRDefault="00282AE7" w:rsidP="00282AE7">
            <w:pPr>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1.2.3. Adresas</w:t>
            </w:r>
          </w:p>
        </w:tc>
        <w:tc>
          <w:tcPr>
            <w:tcW w:w="4565" w:type="dxa"/>
          </w:tcPr>
          <w:p w14:paraId="190B7655" w14:textId="419A9385" w:rsidR="00282AE7" w:rsidRPr="009D6C19" w:rsidRDefault="00282AE7" w:rsidP="00B6180D">
            <w:pPr>
              <w:rPr>
                <w:rFonts w:ascii="Times New Roman" w:eastAsia="Calibri" w:hAnsi="Times New Roman" w:cs="Times New Roman"/>
                <w:sz w:val="20"/>
                <w:szCs w:val="20"/>
                <w:lang w:val="lt-LT"/>
              </w:rPr>
            </w:pPr>
          </w:p>
        </w:tc>
      </w:tr>
      <w:tr w:rsidR="00282AE7" w:rsidRPr="00282AE7" w14:paraId="457A3DB9" w14:textId="77777777" w:rsidTr="00B6180D">
        <w:tc>
          <w:tcPr>
            <w:tcW w:w="2235" w:type="dxa"/>
            <w:vMerge/>
          </w:tcPr>
          <w:p w14:paraId="650CFF9B" w14:textId="77777777" w:rsidR="00282AE7" w:rsidRPr="00282AE7" w:rsidRDefault="00282AE7" w:rsidP="00282AE7">
            <w:pPr>
              <w:rPr>
                <w:rFonts w:ascii="Times New Roman" w:eastAsia="Calibri" w:hAnsi="Times New Roman" w:cs="Times New Roman"/>
                <w:b/>
                <w:bCs/>
                <w:sz w:val="20"/>
                <w:szCs w:val="20"/>
                <w:lang w:val="lt-LT"/>
              </w:rPr>
            </w:pPr>
          </w:p>
        </w:tc>
        <w:tc>
          <w:tcPr>
            <w:tcW w:w="3118" w:type="dxa"/>
          </w:tcPr>
          <w:p w14:paraId="3EB6D3EC" w14:textId="77777777" w:rsidR="00282AE7" w:rsidRPr="00282AE7" w:rsidRDefault="00282AE7" w:rsidP="00282AE7">
            <w:pPr>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1.2.4. PVM mokėtojo kodas</w:t>
            </w:r>
          </w:p>
        </w:tc>
        <w:tc>
          <w:tcPr>
            <w:tcW w:w="4565" w:type="dxa"/>
          </w:tcPr>
          <w:p w14:paraId="06ECCCD2" w14:textId="621A3A18" w:rsidR="00282AE7" w:rsidRPr="009D6C19" w:rsidRDefault="00282AE7" w:rsidP="00B6180D">
            <w:pPr>
              <w:rPr>
                <w:rFonts w:ascii="Times New Roman" w:eastAsia="Calibri" w:hAnsi="Times New Roman" w:cs="Times New Roman"/>
                <w:sz w:val="20"/>
                <w:szCs w:val="20"/>
                <w:lang w:val="lt-LT"/>
              </w:rPr>
            </w:pPr>
          </w:p>
        </w:tc>
      </w:tr>
      <w:tr w:rsidR="00282AE7" w:rsidRPr="00282AE7" w14:paraId="4E5AE623" w14:textId="77777777" w:rsidTr="00B6180D">
        <w:tc>
          <w:tcPr>
            <w:tcW w:w="2235" w:type="dxa"/>
            <w:vMerge/>
          </w:tcPr>
          <w:p w14:paraId="7D9ECD34" w14:textId="77777777" w:rsidR="00282AE7" w:rsidRPr="00282AE7" w:rsidRDefault="00282AE7" w:rsidP="00282AE7">
            <w:pPr>
              <w:rPr>
                <w:rFonts w:ascii="Times New Roman" w:eastAsia="Calibri" w:hAnsi="Times New Roman" w:cs="Times New Roman"/>
                <w:b/>
                <w:bCs/>
                <w:sz w:val="20"/>
                <w:szCs w:val="20"/>
                <w:lang w:val="lt-LT"/>
              </w:rPr>
            </w:pPr>
          </w:p>
        </w:tc>
        <w:tc>
          <w:tcPr>
            <w:tcW w:w="3118" w:type="dxa"/>
          </w:tcPr>
          <w:p w14:paraId="50332C6A" w14:textId="77777777" w:rsidR="00282AE7" w:rsidRPr="00282AE7" w:rsidRDefault="00282AE7" w:rsidP="00282AE7">
            <w:pPr>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1.2.5. Atsiskaitomoji sąskaita</w:t>
            </w:r>
          </w:p>
        </w:tc>
        <w:tc>
          <w:tcPr>
            <w:tcW w:w="4565" w:type="dxa"/>
          </w:tcPr>
          <w:p w14:paraId="563BC755" w14:textId="23339053" w:rsidR="00282AE7" w:rsidRPr="009D6C19" w:rsidRDefault="00282AE7" w:rsidP="00B6180D">
            <w:pPr>
              <w:rPr>
                <w:rFonts w:ascii="Times New Roman" w:eastAsia="Calibri" w:hAnsi="Times New Roman" w:cs="Times New Roman"/>
                <w:sz w:val="20"/>
                <w:szCs w:val="20"/>
                <w:lang w:val="lt-LT"/>
              </w:rPr>
            </w:pPr>
          </w:p>
        </w:tc>
      </w:tr>
      <w:tr w:rsidR="00282AE7" w:rsidRPr="00EE4045" w14:paraId="036940B1" w14:textId="77777777" w:rsidTr="00B6180D">
        <w:tc>
          <w:tcPr>
            <w:tcW w:w="2235" w:type="dxa"/>
            <w:vMerge/>
          </w:tcPr>
          <w:p w14:paraId="103BB9E3" w14:textId="77777777" w:rsidR="00282AE7" w:rsidRPr="00282AE7" w:rsidRDefault="00282AE7" w:rsidP="00282AE7">
            <w:pPr>
              <w:rPr>
                <w:rFonts w:ascii="Times New Roman" w:eastAsia="Calibri" w:hAnsi="Times New Roman" w:cs="Times New Roman"/>
                <w:b/>
                <w:bCs/>
                <w:sz w:val="20"/>
                <w:szCs w:val="20"/>
                <w:lang w:val="lt-LT"/>
              </w:rPr>
            </w:pPr>
          </w:p>
        </w:tc>
        <w:tc>
          <w:tcPr>
            <w:tcW w:w="3118" w:type="dxa"/>
          </w:tcPr>
          <w:p w14:paraId="5E5705E4" w14:textId="77777777" w:rsidR="00282AE7" w:rsidRPr="00282AE7" w:rsidRDefault="00282AE7" w:rsidP="00282AE7">
            <w:pPr>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1.2.6. Bankas, banko kodas</w:t>
            </w:r>
          </w:p>
        </w:tc>
        <w:tc>
          <w:tcPr>
            <w:tcW w:w="4565" w:type="dxa"/>
          </w:tcPr>
          <w:p w14:paraId="4B89E028" w14:textId="0C347F52" w:rsidR="00282AE7" w:rsidRPr="009D6C19" w:rsidRDefault="00282AE7" w:rsidP="00B6180D">
            <w:pPr>
              <w:rPr>
                <w:rFonts w:ascii="Times New Roman" w:eastAsia="Calibri" w:hAnsi="Times New Roman" w:cs="Times New Roman"/>
                <w:sz w:val="20"/>
                <w:szCs w:val="20"/>
                <w:lang w:val="lt-LT"/>
              </w:rPr>
            </w:pPr>
          </w:p>
        </w:tc>
      </w:tr>
      <w:tr w:rsidR="00282AE7" w:rsidRPr="00282AE7" w14:paraId="4206EF4A" w14:textId="77777777" w:rsidTr="00B6180D">
        <w:tc>
          <w:tcPr>
            <w:tcW w:w="2235" w:type="dxa"/>
            <w:vMerge/>
          </w:tcPr>
          <w:p w14:paraId="77E377D3" w14:textId="77777777" w:rsidR="00282AE7" w:rsidRPr="00282AE7" w:rsidRDefault="00282AE7" w:rsidP="00282AE7">
            <w:pPr>
              <w:rPr>
                <w:rFonts w:ascii="Times New Roman" w:eastAsia="Calibri" w:hAnsi="Times New Roman" w:cs="Times New Roman"/>
                <w:b/>
                <w:bCs/>
                <w:sz w:val="20"/>
                <w:szCs w:val="20"/>
                <w:lang w:val="lt-LT"/>
              </w:rPr>
            </w:pPr>
          </w:p>
        </w:tc>
        <w:tc>
          <w:tcPr>
            <w:tcW w:w="3118" w:type="dxa"/>
          </w:tcPr>
          <w:p w14:paraId="6C78DC53" w14:textId="77777777" w:rsidR="00282AE7" w:rsidRPr="00282AE7" w:rsidRDefault="00282AE7" w:rsidP="00282AE7">
            <w:pPr>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1.2.7. Telefonas</w:t>
            </w:r>
          </w:p>
        </w:tc>
        <w:tc>
          <w:tcPr>
            <w:tcW w:w="4565" w:type="dxa"/>
          </w:tcPr>
          <w:p w14:paraId="73A953F6" w14:textId="550524FC" w:rsidR="00282AE7" w:rsidRPr="009D6C19" w:rsidRDefault="00282AE7" w:rsidP="00B6180D">
            <w:pPr>
              <w:rPr>
                <w:rFonts w:ascii="Times New Roman" w:eastAsia="Calibri" w:hAnsi="Times New Roman" w:cs="Times New Roman"/>
                <w:sz w:val="20"/>
                <w:szCs w:val="20"/>
                <w:lang w:val="lt-LT"/>
              </w:rPr>
            </w:pPr>
          </w:p>
        </w:tc>
      </w:tr>
      <w:tr w:rsidR="00282AE7" w:rsidRPr="00282AE7" w14:paraId="0F032B4E" w14:textId="77777777" w:rsidTr="00B6180D">
        <w:tc>
          <w:tcPr>
            <w:tcW w:w="2235" w:type="dxa"/>
            <w:vMerge/>
          </w:tcPr>
          <w:p w14:paraId="1F16CB84" w14:textId="77777777" w:rsidR="00282AE7" w:rsidRPr="00282AE7" w:rsidRDefault="00282AE7" w:rsidP="00282AE7">
            <w:pPr>
              <w:rPr>
                <w:rFonts w:ascii="Times New Roman" w:eastAsia="Calibri" w:hAnsi="Times New Roman" w:cs="Times New Roman"/>
                <w:b/>
                <w:bCs/>
                <w:sz w:val="20"/>
                <w:szCs w:val="20"/>
                <w:lang w:val="lt-LT"/>
              </w:rPr>
            </w:pPr>
          </w:p>
        </w:tc>
        <w:tc>
          <w:tcPr>
            <w:tcW w:w="3118" w:type="dxa"/>
          </w:tcPr>
          <w:p w14:paraId="488A546E" w14:textId="77777777" w:rsidR="00282AE7" w:rsidRPr="00282AE7" w:rsidRDefault="00282AE7" w:rsidP="00282AE7">
            <w:pPr>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1.2.8. El. paštas</w:t>
            </w:r>
          </w:p>
        </w:tc>
        <w:tc>
          <w:tcPr>
            <w:tcW w:w="4565" w:type="dxa"/>
          </w:tcPr>
          <w:p w14:paraId="7DD5D2C1" w14:textId="4168BA3A" w:rsidR="00282AE7" w:rsidRPr="009D6C19" w:rsidRDefault="00282AE7" w:rsidP="00B6180D">
            <w:pPr>
              <w:rPr>
                <w:rFonts w:ascii="Times New Roman" w:eastAsia="Calibri" w:hAnsi="Times New Roman" w:cs="Times New Roman"/>
                <w:sz w:val="20"/>
                <w:szCs w:val="20"/>
                <w:lang w:val="lt-LT"/>
              </w:rPr>
            </w:pPr>
          </w:p>
        </w:tc>
      </w:tr>
      <w:tr w:rsidR="00282AE7" w:rsidRPr="00282AE7" w14:paraId="69129295" w14:textId="77777777" w:rsidTr="00B6180D">
        <w:tc>
          <w:tcPr>
            <w:tcW w:w="2235" w:type="dxa"/>
            <w:vMerge/>
          </w:tcPr>
          <w:p w14:paraId="07A1061D" w14:textId="77777777" w:rsidR="00282AE7" w:rsidRPr="00282AE7" w:rsidRDefault="00282AE7" w:rsidP="00282AE7">
            <w:pPr>
              <w:rPr>
                <w:rFonts w:ascii="Times New Roman" w:eastAsia="Calibri" w:hAnsi="Times New Roman" w:cs="Times New Roman"/>
                <w:b/>
                <w:bCs/>
                <w:sz w:val="20"/>
                <w:szCs w:val="20"/>
                <w:lang w:val="lt-LT"/>
              </w:rPr>
            </w:pPr>
          </w:p>
        </w:tc>
        <w:tc>
          <w:tcPr>
            <w:tcW w:w="3118" w:type="dxa"/>
          </w:tcPr>
          <w:p w14:paraId="4774318B" w14:textId="77777777" w:rsidR="00282AE7" w:rsidRPr="00282AE7" w:rsidRDefault="00282AE7" w:rsidP="00282AE7">
            <w:pPr>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1.2.9. Atstovas</w:t>
            </w:r>
          </w:p>
        </w:tc>
        <w:tc>
          <w:tcPr>
            <w:tcW w:w="4565" w:type="dxa"/>
          </w:tcPr>
          <w:p w14:paraId="4F9D8560" w14:textId="69BD2560" w:rsidR="00282AE7" w:rsidRPr="009D6C19" w:rsidRDefault="00282AE7" w:rsidP="00B6180D">
            <w:pPr>
              <w:rPr>
                <w:rFonts w:ascii="Times New Roman" w:eastAsia="Calibri" w:hAnsi="Times New Roman" w:cs="Times New Roman"/>
                <w:sz w:val="20"/>
                <w:szCs w:val="20"/>
                <w:lang w:val="lt-LT"/>
              </w:rPr>
            </w:pPr>
          </w:p>
        </w:tc>
      </w:tr>
      <w:tr w:rsidR="00B6180D" w:rsidRPr="00282AE7" w14:paraId="3C5FBBF2" w14:textId="77777777" w:rsidTr="00B6180D">
        <w:tc>
          <w:tcPr>
            <w:tcW w:w="2235" w:type="dxa"/>
          </w:tcPr>
          <w:p w14:paraId="22E5FF58" w14:textId="77777777" w:rsidR="00B6180D" w:rsidRPr="00282AE7" w:rsidRDefault="00B6180D" w:rsidP="00282AE7">
            <w:pPr>
              <w:rPr>
                <w:rFonts w:ascii="Times New Roman" w:eastAsia="Calibri" w:hAnsi="Times New Roman" w:cs="Times New Roman"/>
                <w:b/>
                <w:bCs/>
                <w:sz w:val="20"/>
                <w:szCs w:val="20"/>
                <w:lang w:val="lt-LT"/>
              </w:rPr>
            </w:pPr>
          </w:p>
        </w:tc>
        <w:tc>
          <w:tcPr>
            <w:tcW w:w="3118" w:type="dxa"/>
          </w:tcPr>
          <w:p w14:paraId="6C8191C2" w14:textId="7C67BB9C" w:rsidR="00B6180D" w:rsidRPr="00282AE7" w:rsidRDefault="00B6180D" w:rsidP="00282AE7">
            <w:pPr>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 xml:space="preserve">1.2.10. </w:t>
            </w:r>
            <w:r w:rsidRPr="00282AE7">
              <w:rPr>
                <w:rFonts w:ascii="Times New Roman" w:eastAsia="Calibri" w:hAnsi="Times New Roman" w:cs="Times New Roman"/>
                <w:sz w:val="20"/>
                <w:szCs w:val="20"/>
                <w:lang w:val="lt-LT"/>
              </w:rPr>
              <w:t>Atstovavimo pagrindas</w:t>
            </w:r>
          </w:p>
        </w:tc>
        <w:tc>
          <w:tcPr>
            <w:tcW w:w="4565" w:type="dxa"/>
          </w:tcPr>
          <w:p w14:paraId="41C1A18F" w14:textId="184FB9B5" w:rsidR="00B6180D" w:rsidRDefault="00B6180D" w:rsidP="00B6180D">
            <w:pPr>
              <w:rPr>
                <w:rFonts w:ascii="Times New Roman" w:eastAsia="Calibri" w:hAnsi="Times New Roman" w:cs="Times New Roman"/>
                <w:sz w:val="20"/>
                <w:szCs w:val="20"/>
                <w:lang w:val="lt-LT"/>
              </w:rPr>
            </w:pPr>
          </w:p>
        </w:tc>
      </w:tr>
    </w:tbl>
    <w:p w14:paraId="088E4EC0" w14:textId="77777777" w:rsidR="00282AE7" w:rsidRPr="00282AE7" w:rsidRDefault="00282AE7" w:rsidP="00282AE7">
      <w:pPr>
        <w:spacing w:after="0"/>
        <w:jc w:val="both"/>
        <w:rPr>
          <w:rFonts w:ascii="Times New Roman" w:eastAsia="Calibri" w:hAnsi="Times New Roman" w:cs="Times New Roman"/>
          <w:sz w:val="20"/>
          <w:szCs w:val="20"/>
          <w:lang w:val="lt-LT"/>
        </w:rPr>
      </w:pPr>
    </w:p>
    <w:tbl>
      <w:tblPr>
        <w:tblStyle w:val="Lentelstinklelis1"/>
        <w:tblW w:w="9918" w:type="dxa"/>
        <w:tblLook w:val="04A0" w:firstRow="1" w:lastRow="0" w:firstColumn="1" w:lastColumn="0" w:noHBand="0" w:noVBand="1"/>
      </w:tblPr>
      <w:tblGrid>
        <w:gridCol w:w="3114"/>
        <w:gridCol w:w="1389"/>
        <w:gridCol w:w="5415"/>
      </w:tblGrid>
      <w:tr w:rsidR="00282AE7" w:rsidRPr="00282AE7" w14:paraId="1A76555B" w14:textId="77777777" w:rsidTr="00B40CB8">
        <w:trPr>
          <w:trHeight w:val="300"/>
        </w:trPr>
        <w:tc>
          <w:tcPr>
            <w:tcW w:w="9918" w:type="dxa"/>
            <w:gridSpan w:val="3"/>
          </w:tcPr>
          <w:p w14:paraId="566FCF73" w14:textId="77777777" w:rsidR="00282AE7" w:rsidRPr="00282AE7" w:rsidRDefault="00282AE7" w:rsidP="00282AE7">
            <w:pPr>
              <w:jc w:val="cente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2. ATSAKINGI ASMENYS</w:t>
            </w:r>
          </w:p>
        </w:tc>
      </w:tr>
      <w:tr w:rsidR="00282AE7" w:rsidRPr="00B6180D" w14:paraId="361F5928" w14:textId="77777777" w:rsidTr="00B6180D">
        <w:trPr>
          <w:trHeight w:val="300"/>
        </w:trPr>
        <w:tc>
          <w:tcPr>
            <w:tcW w:w="4503" w:type="dxa"/>
            <w:gridSpan w:val="2"/>
          </w:tcPr>
          <w:p w14:paraId="48B55116" w14:textId="3DC25858"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2.1. Pirkėjo atstovas (-ai), atsakingas (-i) už Sutarties vykdymą, Prekių priėmimą, Sąskaitų per informacinę sistemą „</w:t>
            </w:r>
            <w:r w:rsidR="00B6180D">
              <w:rPr>
                <w:rFonts w:ascii="Times New Roman" w:eastAsia="Calibri" w:hAnsi="Times New Roman" w:cs="Times New Roman"/>
                <w:b/>
                <w:bCs/>
                <w:sz w:val="20"/>
                <w:szCs w:val="20"/>
                <w:lang w:val="lt-LT"/>
              </w:rPr>
              <w:t>SABIS</w:t>
            </w:r>
            <w:r w:rsidRPr="00282AE7">
              <w:rPr>
                <w:rFonts w:ascii="Times New Roman" w:eastAsia="Calibri" w:hAnsi="Times New Roman" w:cs="Times New Roman"/>
                <w:b/>
                <w:bCs/>
                <w:sz w:val="20"/>
                <w:szCs w:val="20"/>
                <w:lang w:val="lt-LT"/>
              </w:rPr>
              <w:t>“ priėmimą</w:t>
            </w:r>
          </w:p>
        </w:tc>
        <w:tc>
          <w:tcPr>
            <w:tcW w:w="5415" w:type="dxa"/>
          </w:tcPr>
          <w:p w14:paraId="6EF48857" w14:textId="00B48605" w:rsidR="00282AE7" w:rsidRPr="00282AE7" w:rsidRDefault="00282AE7" w:rsidP="008C4A00">
            <w:pPr>
              <w:rPr>
                <w:rFonts w:ascii="Times New Roman" w:eastAsia="Calibri" w:hAnsi="Times New Roman" w:cs="Times New Roman"/>
                <w:color w:val="4472C4"/>
                <w:sz w:val="20"/>
                <w:szCs w:val="20"/>
                <w:lang w:val="lt-LT"/>
              </w:rPr>
            </w:pPr>
          </w:p>
        </w:tc>
      </w:tr>
      <w:tr w:rsidR="00282AE7" w:rsidRPr="00B6180D" w14:paraId="16CAEDDE" w14:textId="77777777" w:rsidTr="00B6180D">
        <w:trPr>
          <w:trHeight w:val="300"/>
        </w:trPr>
        <w:tc>
          <w:tcPr>
            <w:tcW w:w="4503" w:type="dxa"/>
            <w:gridSpan w:val="2"/>
          </w:tcPr>
          <w:p w14:paraId="6BAC2E91"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2.2. Tiekėjo atstovas (-ai), atsakingas (-i) už Sutarties vykdymą</w:t>
            </w:r>
          </w:p>
        </w:tc>
        <w:tc>
          <w:tcPr>
            <w:tcW w:w="5415" w:type="dxa"/>
          </w:tcPr>
          <w:p w14:paraId="4783651D" w14:textId="092CA86D" w:rsidR="00B6180D" w:rsidRPr="00282AE7" w:rsidRDefault="00B6180D" w:rsidP="008C4A00">
            <w:pPr>
              <w:rPr>
                <w:rFonts w:ascii="Times New Roman" w:eastAsia="Calibri" w:hAnsi="Times New Roman" w:cs="Times New Roman"/>
                <w:color w:val="4472C4"/>
                <w:sz w:val="20"/>
                <w:szCs w:val="20"/>
                <w:lang w:val="lt-LT"/>
              </w:rPr>
            </w:pPr>
          </w:p>
        </w:tc>
      </w:tr>
      <w:tr w:rsidR="00282AE7" w:rsidRPr="00282AE7" w14:paraId="5820DBF1" w14:textId="77777777" w:rsidTr="00B40CB8">
        <w:trPr>
          <w:trHeight w:val="300"/>
        </w:trPr>
        <w:tc>
          <w:tcPr>
            <w:tcW w:w="9918" w:type="dxa"/>
            <w:gridSpan w:val="3"/>
          </w:tcPr>
          <w:p w14:paraId="02141972" w14:textId="77777777" w:rsidR="00282AE7" w:rsidRPr="00282AE7" w:rsidRDefault="00282AE7" w:rsidP="00282AE7">
            <w:pPr>
              <w:jc w:val="cente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3. SUTARTIES DALYKAS</w:t>
            </w:r>
          </w:p>
        </w:tc>
      </w:tr>
      <w:tr w:rsidR="00282AE7" w:rsidRPr="00EE4045" w14:paraId="6D110E6B" w14:textId="77777777" w:rsidTr="00B6180D">
        <w:trPr>
          <w:trHeight w:val="300"/>
        </w:trPr>
        <w:tc>
          <w:tcPr>
            <w:tcW w:w="4503" w:type="dxa"/>
            <w:gridSpan w:val="2"/>
          </w:tcPr>
          <w:p w14:paraId="7FA288DC" w14:textId="77777777" w:rsidR="00282AE7" w:rsidRPr="00282AE7" w:rsidRDefault="00282AE7" w:rsidP="00282AE7">
            <w:pPr>
              <w:jc w:val="both"/>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3.1. Prekės (-</w:t>
            </w:r>
            <w:proofErr w:type="spellStart"/>
            <w:r w:rsidRPr="00282AE7">
              <w:rPr>
                <w:rFonts w:ascii="Times New Roman" w:eastAsia="Calibri" w:hAnsi="Times New Roman" w:cs="Times New Roman"/>
                <w:b/>
                <w:bCs/>
                <w:sz w:val="20"/>
                <w:szCs w:val="20"/>
                <w:lang w:val="lt-LT"/>
              </w:rPr>
              <w:t>ių</w:t>
            </w:r>
            <w:proofErr w:type="spellEnd"/>
            <w:r w:rsidRPr="00282AE7">
              <w:rPr>
                <w:rFonts w:ascii="Times New Roman" w:eastAsia="Calibri" w:hAnsi="Times New Roman" w:cs="Times New Roman"/>
                <w:b/>
                <w:bCs/>
                <w:sz w:val="20"/>
                <w:szCs w:val="20"/>
                <w:lang w:val="lt-LT"/>
              </w:rPr>
              <w:t>) aprašymas</w:t>
            </w:r>
          </w:p>
        </w:tc>
        <w:tc>
          <w:tcPr>
            <w:tcW w:w="5415" w:type="dxa"/>
          </w:tcPr>
          <w:p w14:paraId="19696EBD" w14:textId="69AFBBF4" w:rsidR="00282AE7" w:rsidRDefault="00282AE7" w:rsidP="00282AE7">
            <w:pPr>
              <w:jc w:val="both"/>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 xml:space="preserve">Tiekėjas įsipareigoja Sutartyje numatytomis sąlygomis perduoti Pirkėjui </w:t>
            </w:r>
            <w:r w:rsidR="008C4A00">
              <w:rPr>
                <w:rFonts w:ascii="Times New Roman" w:eastAsia="Calibri" w:hAnsi="Times New Roman" w:cs="Times New Roman"/>
                <w:sz w:val="20"/>
                <w:szCs w:val="20"/>
                <w:lang w:val="lt-LT"/>
              </w:rPr>
              <w:t xml:space="preserve">prekes – </w:t>
            </w:r>
            <w:proofErr w:type="spellStart"/>
            <w:r w:rsidR="008C4A00" w:rsidRPr="008C4A00">
              <w:rPr>
                <w:rFonts w:ascii="Times New Roman" w:eastAsia="Calibri" w:hAnsi="Times New Roman" w:cs="Times New Roman"/>
                <w:b/>
                <w:bCs/>
                <w:sz w:val="20"/>
                <w:szCs w:val="20"/>
                <w:lang w:val="lt-LT"/>
              </w:rPr>
              <w:t>probiotinį</w:t>
            </w:r>
            <w:proofErr w:type="spellEnd"/>
            <w:r w:rsidR="008C4A00" w:rsidRPr="008C4A00">
              <w:rPr>
                <w:rFonts w:ascii="Times New Roman" w:eastAsia="Calibri" w:hAnsi="Times New Roman" w:cs="Times New Roman"/>
                <w:b/>
                <w:bCs/>
                <w:sz w:val="20"/>
                <w:szCs w:val="20"/>
                <w:lang w:val="lt-LT"/>
              </w:rPr>
              <w:t xml:space="preserve"> preparatą kvapų monitoringui</w:t>
            </w:r>
            <w:r w:rsidR="008C4A00">
              <w:rPr>
                <w:rFonts w:ascii="Times New Roman" w:eastAsia="Calibri" w:hAnsi="Times New Roman" w:cs="Times New Roman"/>
                <w:sz w:val="20"/>
                <w:szCs w:val="20"/>
                <w:lang w:val="lt-LT"/>
              </w:rPr>
              <w:t>, nurodytą Sutarties priede Nr. 2 (</w:t>
            </w:r>
            <w:r w:rsidR="00F85460">
              <w:rPr>
                <w:rFonts w:ascii="Times New Roman" w:eastAsia="Calibri" w:hAnsi="Times New Roman" w:cs="Times New Roman"/>
                <w:sz w:val="20"/>
                <w:szCs w:val="20"/>
                <w:lang w:val="lt-LT"/>
              </w:rPr>
              <w:t>toliau - P</w:t>
            </w:r>
            <w:r w:rsidR="008C4A00">
              <w:rPr>
                <w:rFonts w:ascii="Times New Roman" w:eastAsia="Calibri" w:hAnsi="Times New Roman" w:cs="Times New Roman"/>
                <w:sz w:val="20"/>
                <w:szCs w:val="20"/>
                <w:lang w:val="lt-LT"/>
              </w:rPr>
              <w:t>asiūlymas)</w:t>
            </w:r>
            <w:r w:rsidR="001E42FD">
              <w:rPr>
                <w:rFonts w:ascii="Times New Roman" w:eastAsia="Calibri" w:hAnsi="Times New Roman" w:cs="Times New Roman"/>
                <w:b/>
                <w:bCs/>
                <w:sz w:val="20"/>
                <w:szCs w:val="20"/>
                <w:lang w:val="lt-LT"/>
              </w:rPr>
              <w:t xml:space="preserve"> </w:t>
            </w:r>
            <w:r w:rsidRPr="00282AE7">
              <w:rPr>
                <w:rFonts w:ascii="Times New Roman" w:eastAsia="Calibri" w:hAnsi="Times New Roman" w:cs="Times New Roman"/>
                <w:sz w:val="20"/>
                <w:szCs w:val="20"/>
                <w:lang w:val="lt-LT"/>
              </w:rPr>
              <w:t>(toliau</w:t>
            </w:r>
            <w:r w:rsidRPr="00282AE7">
              <w:rPr>
                <w:rFonts w:ascii="Times New Roman" w:eastAsia="Calibri" w:hAnsi="Times New Roman" w:cs="Times New Roman"/>
                <w:b/>
                <w:bCs/>
                <w:sz w:val="20"/>
                <w:szCs w:val="20"/>
                <w:lang w:val="lt-LT"/>
              </w:rPr>
              <w:t xml:space="preserve"> – Prekės</w:t>
            </w:r>
            <w:r w:rsidRPr="00282AE7">
              <w:rPr>
                <w:rFonts w:ascii="Times New Roman" w:eastAsia="Calibri" w:hAnsi="Times New Roman" w:cs="Times New Roman"/>
                <w:sz w:val="20"/>
                <w:szCs w:val="20"/>
                <w:lang w:val="lt-LT"/>
              </w:rPr>
              <w:t>)</w:t>
            </w:r>
            <w:r w:rsidR="00EE4045">
              <w:rPr>
                <w:rFonts w:ascii="Times New Roman" w:eastAsia="Calibri" w:hAnsi="Times New Roman" w:cs="Times New Roman"/>
                <w:sz w:val="20"/>
                <w:szCs w:val="20"/>
                <w:lang w:val="lt-LT"/>
              </w:rPr>
              <w:t>:</w:t>
            </w:r>
          </w:p>
          <w:p w14:paraId="56139B12" w14:textId="77777777" w:rsidR="00EE4045" w:rsidRPr="00282AE7" w:rsidRDefault="00EE4045" w:rsidP="00282AE7">
            <w:pPr>
              <w:jc w:val="both"/>
              <w:rPr>
                <w:rFonts w:ascii="Times New Roman" w:eastAsia="Calibri" w:hAnsi="Times New Roman" w:cs="Times New Roman"/>
                <w:b/>
                <w:bCs/>
                <w:sz w:val="20"/>
                <w:szCs w:val="20"/>
                <w:lang w:val="lt-LT"/>
              </w:rPr>
            </w:pPr>
          </w:p>
          <w:p w14:paraId="0A66378D" w14:textId="030C391B" w:rsidR="00282AE7" w:rsidRDefault="00282AE7" w:rsidP="00282AE7">
            <w:pPr>
              <w:jc w:val="both"/>
              <w:rPr>
                <w:rFonts w:ascii="Times New Roman" w:eastAsia="Calibri" w:hAnsi="Times New Roman" w:cs="Times New Roman"/>
                <w:color w:val="000000"/>
                <w:sz w:val="20"/>
                <w:szCs w:val="20"/>
                <w:lang w:val="lt-LT"/>
              </w:rPr>
            </w:pPr>
            <w:r w:rsidRPr="00282AE7">
              <w:rPr>
                <w:rFonts w:ascii="Times New Roman" w:eastAsia="Calibri" w:hAnsi="Times New Roman" w:cs="Times New Roman"/>
                <w:color w:val="000000"/>
                <w:sz w:val="20"/>
                <w:szCs w:val="20"/>
                <w:lang w:val="lt-LT"/>
              </w:rPr>
              <w:t xml:space="preserve">Išsamus Prekių aprašymas </w:t>
            </w:r>
            <w:r w:rsidR="00EE4045">
              <w:rPr>
                <w:rFonts w:ascii="Times New Roman" w:eastAsia="Calibri" w:hAnsi="Times New Roman" w:cs="Times New Roman"/>
                <w:color w:val="000000"/>
                <w:sz w:val="20"/>
                <w:szCs w:val="20"/>
                <w:lang w:val="lt-LT"/>
              </w:rPr>
              <w:t xml:space="preserve">pateikiamas </w:t>
            </w:r>
            <w:r w:rsidRPr="00282AE7">
              <w:rPr>
                <w:rFonts w:ascii="Times New Roman" w:eastAsia="Calibri" w:hAnsi="Times New Roman" w:cs="Times New Roman"/>
                <w:color w:val="000000"/>
                <w:sz w:val="20"/>
                <w:szCs w:val="20"/>
                <w:lang w:val="lt-LT"/>
              </w:rPr>
              <w:t>Sutarties priede Nr. 1 „Techninė specifikacija“ (toliau – Techninė specifikacija)</w:t>
            </w:r>
            <w:r w:rsidR="00AD4672">
              <w:rPr>
                <w:rFonts w:ascii="Times New Roman" w:eastAsia="Calibri" w:hAnsi="Times New Roman" w:cs="Times New Roman"/>
                <w:color w:val="000000"/>
                <w:sz w:val="20"/>
                <w:szCs w:val="20"/>
                <w:lang w:val="lt-LT"/>
              </w:rPr>
              <w:t>.</w:t>
            </w:r>
          </w:p>
          <w:p w14:paraId="7CCA043A" w14:textId="77777777" w:rsidR="00FC5EFD" w:rsidRPr="00282AE7" w:rsidRDefault="00FC5EFD" w:rsidP="00282AE7">
            <w:pPr>
              <w:jc w:val="both"/>
              <w:rPr>
                <w:rFonts w:ascii="Times New Roman" w:eastAsia="Calibri" w:hAnsi="Times New Roman" w:cs="Times New Roman"/>
                <w:color w:val="000000"/>
                <w:sz w:val="20"/>
                <w:szCs w:val="20"/>
                <w:lang w:val="lt-LT"/>
              </w:rPr>
            </w:pPr>
          </w:p>
        </w:tc>
      </w:tr>
      <w:tr w:rsidR="00282AE7" w:rsidRPr="00EE4045" w14:paraId="57ECE707" w14:textId="77777777" w:rsidTr="00B6180D">
        <w:trPr>
          <w:trHeight w:val="300"/>
        </w:trPr>
        <w:tc>
          <w:tcPr>
            <w:tcW w:w="4503" w:type="dxa"/>
            <w:gridSpan w:val="2"/>
          </w:tcPr>
          <w:p w14:paraId="426307B2" w14:textId="77777777" w:rsidR="00282AE7" w:rsidRPr="00282AE7" w:rsidRDefault="00282AE7" w:rsidP="00282AE7">
            <w:pPr>
              <w:jc w:val="both"/>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3.2. Informacija apie Europos Sąjungos lėšomis finansuojamą projektą arba kitą projektą</w:t>
            </w:r>
          </w:p>
        </w:tc>
        <w:tc>
          <w:tcPr>
            <w:tcW w:w="5415" w:type="dxa"/>
          </w:tcPr>
          <w:p w14:paraId="6C2B15FF" w14:textId="77777777" w:rsidR="00282AE7" w:rsidRPr="00282AE7" w:rsidRDefault="00282AE7" w:rsidP="00282AE7">
            <w:pPr>
              <w:jc w:val="both"/>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Netaikoma.</w:t>
            </w:r>
          </w:p>
          <w:p w14:paraId="7C5159BF" w14:textId="77777777" w:rsidR="00282AE7" w:rsidRPr="00282AE7" w:rsidRDefault="00282AE7" w:rsidP="008C4A00">
            <w:pPr>
              <w:jc w:val="both"/>
              <w:rPr>
                <w:rFonts w:ascii="Times New Roman" w:eastAsia="Calibri" w:hAnsi="Times New Roman" w:cs="Times New Roman"/>
                <w:i/>
                <w:iCs/>
                <w:sz w:val="20"/>
                <w:szCs w:val="20"/>
                <w:lang w:val="lt-LT"/>
              </w:rPr>
            </w:pPr>
          </w:p>
        </w:tc>
      </w:tr>
      <w:tr w:rsidR="00282AE7" w:rsidRPr="00EE4045" w14:paraId="60F119A1" w14:textId="77777777" w:rsidTr="00B6180D">
        <w:trPr>
          <w:trHeight w:val="300"/>
        </w:trPr>
        <w:tc>
          <w:tcPr>
            <w:tcW w:w="4503" w:type="dxa"/>
            <w:gridSpan w:val="2"/>
          </w:tcPr>
          <w:p w14:paraId="3667CE16" w14:textId="77777777" w:rsidR="00282AE7" w:rsidRPr="00282AE7" w:rsidRDefault="00282AE7" w:rsidP="00282AE7">
            <w:pPr>
              <w:jc w:val="both"/>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3.3. Sutarties kalba</w:t>
            </w:r>
          </w:p>
        </w:tc>
        <w:tc>
          <w:tcPr>
            <w:tcW w:w="5415" w:type="dxa"/>
          </w:tcPr>
          <w:p w14:paraId="28833825" w14:textId="77777777" w:rsidR="00282AE7" w:rsidRDefault="00282AE7" w:rsidP="00282AE7">
            <w:pPr>
              <w:autoSpaceDE w:val="0"/>
              <w:autoSpaceDN w:val="0"/>
              <w:adjustRightInd w:val="0"/>
              <w:jc w:val="both"/>
              <w:rPr>
                <w:rFonts w:ascii="Times New Roman" w:eastAsia="Calibri" w:hAnsi="Times New Roman" w:cs="Times New Roman"/>
                <w:color w:val="000000"/>
                <w:sz w:val="20"/>
                <w:szCs w:val="20"/>
                <w:lang w:val="lt-LT"/>
              </w:rPr>
            </w:pPr>
            <w:r w:rsidRPr="00282AE7">
              <w:rPr>
                <w:rFonts w:ascii="Times New Roman" w:eastAsia="Calibri" w:hAnsi="Times New Roman" w:cs="Times New Roman"/>
                <w:color w:val="000000"/>
                <w:sz w:val="20"/>
                <w:szCs w:val="20"/>
                <w:lang w:val="lt-LT"/>
              </w:rPr>
              <w:t>Ši Sutartis sudaryta lietuvių kalba</w:t>
            </w:r>
            <w:r>
              <w:rPr>
                <w:rFonts w:ascii="Times New Roman" w:eastAsia="Calibri" w:hAnsi="Times New Roman" w:cs="Times New Roman"/>
                <w:color w:val="000000"/>
                <w:sz w:val="20"/>
                <w:szCs w:val="20"/>
                <w:lang w:val="lt-LT"/>
              </w:rPr>
              <w:t xml:space="preserve">. </w:t>
            </w:r>
          </w:p>
          <w:p w14:paraId="4759F3F7" w14:textId="19BDF91A" w:rsidR="00FC5EFD" w:rsidRPr="00282AE7" w:rsidRDefault="00FC5EFD" w:rsidP="00282AE7">
            <w:pPr>
              <w:autoSpaceDE w:val="0"/>
              <w:autoSpaceDN w:val="0"/>
              <w:adjustRightInd w:val="0"/>
              <w:jc w:val="both"/>
              <w:rPr>
                <w:rFonts w:ascii="Times New Roman" w:eastAsia="Calibri" w:hAnsi="Times New Roman" w:cs="Times New Roman"/>
                <w:color w:val="000000"/>
                <w:sz w:val="20"/>
                <w:szCs w:val="20"/>
                <w:lang w:val="lt-LT"/>
              </w:rPr>
            </w:pPr>
          </w:p>
        </w:tc>
      </w:tr>
      <w:tr w:rsidR="00282AE7" w:rsidRPr="00282AE7" w14:paraId="39EFA978" w14:textId="77777777" w:rsidTr="00B40CB8">
        <w:trPr>
          <w:trHeight w:val="300"/>
        </w:trPr>
        <w:tc>
          <w:tcPr>
            <w:tcW w:w="9918" w:type="dxa"/>
            <w:gridSpan w:val="3"/>
          </w:tcPr>
          <w:p w14:paraId="1C711998" w14:textId="77777777" w:rsidR="00282AE7" w:rsidRPr="00282AE7" w:rsidRDefault="00282AE7" w:rsidP="00282AE7">
            <w:pPr>
              <w:jc w:val="cente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4. PREKIŲ PRISTATYMO TERMINAI IR PREKIŲ PERDAVIMO-PRIĖMIMO TVARKA</w:t>
            </w:r>
          </w:p>
        </w:tc>
      </w:tr>
      <w:tr w:rsidR="00282AE7" w:rsidRPr="00EE4045" w14:paraId="371AA3F4" w14:textId="77777777" w:rsidTr="00B6180D">
        <w:trPr>
          <w:trHeight w:val="300"/>
        </w:trPr>
        <w:tc>
          <w:tcPr>
            <w:tcW w:w="4503" w:type="dxa"/>
            <w:gridSpan w:val="2"/>
            <w:shd w:val="clear" w:color="auto" w:fill="auto"/>
          </w:tcPr>
          <w:p w14:paraId="3A4544D9" w14:textId="77777777" w:rsidR="00282AE7" w:rsidRPr="00362FD2" w:rsidRDefault="00282AE7" w:rsidP="00282AE7">
            <w:pPr>
              <w:rPr>
                <w:rFonts w:ascii="Times New Roman" w:eastAsia="Calibri" w:hAnsi="Times New Roman" w:cs="Times New Roman"/>
                <w:b/>
                <w:bCs/>
                <w:sz w:val="20"/>
                <w:szCs w:val="20"/>
                <w:lang w:val="lt-LT"/>
              </w:rPr>
            </w:pPr>
            <w:r w:rsidRPr="00362FD2">
              <w:rPr>
                <w:rFonts w:ascii="Times New Roman" w:eastAsia="Calibri" w:hAnsi="Times New Roman" w:cs="Times New Roman"/>
                <w:b/>
                <w:bCs/>
                <w:sz w:val="20"/>
                <w:szCs w:val="20"/>
                <w:lang w:val="lt-LT"/>
              </w:rPr>
              <w:t>4.1. Prekių pristatymo terminai, kai Prekės pristatomos dalimis</w:t>
            </w:r>
          </w:p>
        </w:tc>
        <w:tc>
          <w:tcPr>
            <w:tcW w:w="5415" w:type="dxa"/>
            <w:shd w:val="clear" w:color="auto" w:fill="auto"/>
          </w:tcPr>
          <w:p w14:paraId="565FDFD4" w14:textId="174DB07A" w:rsidR="00282AE7" w:rsidRPr="00291F9E" w:rsidRDefault="008C4A00" w:rsidP="008C4A00">
            <w:pPr>
              <w:rPr>
                <w:rFonts w:ascii="Times New Roman" w:eastAsia="Calibri" w:hAnsi="Times New Roman" w:cs="Times New Roman"/>
                <w:iCs/>
                <w:color w:val="FF0000"/>
                <w:sz w:val="20"/>
                <w:szCs w:val="20"/>
                <w:lang w:val="lt-LT"/>
              </w:rPr>
            </w:pPr>
            <w:r w:rsidRPr="00291F9E">
              <w:rPr>
                <w:rFonts w:ascii="Times New Roman" w:hAnsi="Times New Roman" w:cs="Times New Roman"/>
                <w:sz w:val="20"/>
                <w:szCs w:val="20"/>
                <w:lang w:val="lt-LT"/>
              </w:rPr>
              <w:t xml:space="preserve">Tiekėjas pagal atskirą užsakymą įsipareigoja pristatyti Prekes ne vėliau kaip per </w:t>
            </w:r>
            <w:r w:rsidRPr="00291F9E">
              <w:rPr>
                <w:rFonts w:ascii="Times New Roman" w:hAnsi="Times New Roman" w:cs="Times New Roman"/>
                <w:b/>
                <w:bCs/>
                <w:sz w:val="20"/>
                <w:szCs w:val="20"/>
                <w:lang w:val="lt-LT"/>
              </w:rPr>
              <w:t>20 kalendorinių dienų</w:t>
            </w:r>
            <w:r w:rsidRPr="00291F9E">
              <w:rPr>
                <w:rFonts w:ascii="Times New Roman" w:hAnsi="Times New Roman" w:cs="Times New Roman"/>
                <w:sz w:val="20"/>
                <w:szCs w:val="20"/>
                <w:lang w:val="lt-LT"/>
              </w:rPr>
              <w:t xml:space="preserve"> nuo užsakymo pateikimo dienos </w:t>
            </w:r>
            <w:r w:rsidRPr="00291F9E">
              <w:rPr>
                <w:rFonts w:ascii="Times New Roman" w:hAnsi="Times New Roman" w:cs="Times New Roman"/>
                <w:color w:val="000000"/>
                <w:sz w:val="20"/>
                <w:szCs w:val="20"/>
                <w:lang w:val="lt-LT"/>
              </w:rPr>
              <w:t xml:space="preserve">šiuo adresu: </w:t>
            </w:r>
            <w:r w:rsidRPr="00291F9E">
              <w:rPr>
                <w:rFonts w:ascii="Times New Roman" w:eastAsia="Times New Roman" w:hAnsi="Times New Roman" w:cs="Times New Roman"/>
                <w:kern w:val="0"/>
                <w:sz w:val="20"/>
                <w:szCs w:val="20"/>
                <w:lang w:val="lt-LT"/>
                <w14:ligatures w14:val="none"/>
              </w:rPr>
              <w:t xml:space="preserve">Ketvergių g. 2A, </w:t>
            </w:r>
            <w:proofErr w:type="spellStart"/>
            <w:r w:rsidRPr="00291F9E">
              <w:rPr>
                <w:rFonts w:ascii="Times New Roman" w:eastAsia="Times New Roman" w:hAnsi="Times New Roman" w:cs="Times New Roman"/>
                <w:kern w:val="0"/>
                <w:sz w:val="20"/>
                <w:szCs w:val="20"/>
                <w:lang w:val="lt-LT"/>
                <w14:ligatures w14:val="none"/>
              </w:rPr>
              <w:t>Dumpių</w:t>
            </w:r>
            <w:proofErr w:type="spellEnd"/>
            <w:r w:rsidRPr="00291F9E">
              <w:rPr>
                <w:rFonts w:ascii="Times New Roman" w:eastAsia="Times New Roman" w:hAnsi="Times New Roman" w:cs="Times New Roman"/>
                <w:kern w:val="0"/>
                <w:sz w:val="20"/>
                <w:szCs w:val="20"/>
                <w:lang w:val="lt-LT"/>
                <w14:ligatures w14:val="none"/>
              </w:rPr>
              <w:t xml:space="preserve"> k., Klaipėdos r.</w:t>
            </w:r>
          </w:p>
        </w:tc>
      </w:tr>
      <w:tr w:rsidR="00282AE7" w:rsidRPr="00282AE7" w14:paraId="3EA91DD3" w14:textId="77777777" w:rsidTr="00B6180D">
        <w:trPr>
          <w:trHeight w:val="300"/>
        </w:trPr>
        <w:tc>
          <w:tcPr>
            <w:tcW w:w="4503" w:type="dxa"/>
            <w:gridSpan w:val="2"/>
          </w:tcPr>
          <w:p w14:paraId="14109C9D"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4.2. Prekių pristatymo termino pratęsimas</w:t>
            </w:r>
          </w:p>
        </w:tc>
        <w:tc>
          <w:tcPr>
            <w:tcW w:w="5415" w:type="dxa"/>
          </w:tcPr>
          <w:p w14:paraId="5C54E5C3" w14:textId="77777777" w:rsidR="00282AE7" w:rsidRPr="00282AE7" w:rsidRDefault="00282AE7" w:rsidP="00282AE7">
            <w:pPr>
              <w:rPr>
                <w:rFonts w:ascii="Times New Roman" w:eastAsia="Calibri" w:hAnsi="Times New Roman" w:cs="Times New Roman"/>
                <w:iCs/>
                <w:sz w:val="20"/>
                <w:szCs w:val="20"/>
                <w:lang w:val="lt-LT"/>
              </w:rPr>
            </w:pPr>
            <w:r w:rsidRPr="00282AE7">
              <w:rPr>
                <w:rFonts w:ascii="Times New Roman" w:eastAsia="Calibri" w:hAnsi="Times New Roman" w:cs="Times New Roman"/>
                <w:iCs/>
                <w:sz w:val="20"/>
                <w:szCs w:val="20"/>
                <w:lang w:val="lt-LT"/>
              </w:rPr>
              <w:t>Netaikoma</w:t>
            </w:r>
          </w:p>
          <w:p w14:paraId="3FFF428E" w14:textId="77777777" w:rsidR="00282AE7" w:rsidRPr="00282AE7" w:rsidRDefault="00282AE7" w:rsidP="00282AE7">
            <w:pPr>
              <w:rPr>
                <w:rFonts w:ascii="Times New Roman" w:eastAsia="Calibri" w:hAnsi="Times New Roman" w:cs="Times New Roman"/>
                <w:iCs/>
                <w:sz w:val="20"/>
                <w:szCs w:val="20"/>
                <w:lang w:val="lt-LT"/>
              </w:rPr>
            </w:pPr>
          </w:p>
        </w:tc>
      </w:tr>
      <w:tr w:rsidR="00282AE7" w:rsidRPr="001E42FD" w14:paraId="4D48F34B" w14:textId="77777777" w:rsidTr="00B6180D">
        <w:trPr>
          <w:trHeight w:val="300"/>
        </w:trPr>
        <w:tc>
          <w:tcPr>
            <w:tcW w:w="4503" w:type="dxa"/>
            <w:gridSpan w:val="2"/>
          </w:tcPr>
          <w:p w14:paraId="78E9F221"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4.3. Užsakymų teikimo tvarka</w:t>
            </w:r>
          </w:p>
        </w:tc>
        <w:tc>
          <w:tcPr>
            <w:tcW w:w="5415" w:type="dxa"/>
          </w:tcPr>
          <w:p w14:paraId="41FACAF5" w14:textId="611917B9" w:rsidR="00282AE7" w:rsidRPr="00282AE7" w:rsidRDefault="00291F9E" w:rsidP="00282AE7">
            <w:pPr>
              <w:jc w:val="both"/>
              <w:rPr>
                <w:rFonts w:ascii="Times New Roman" w:eastAsia="Calibri" w:hAnsi="Times New Roman" w:cs="Times New Roman"/>
                <w:iCs/>
                <w:sz w:val="20"/>
                <w:szCs w:val="20"/>
                <w:lang w:val="lt-LT"/>
              </w:rPr>
            </w:pPr>
            <w:r>
              <w:rPr>
                <w:rFonts w:ascii="Times New Roman" w:eastAsia="Calibri" w:hAnsi="Times New Roman" w:cs="Times New Roman"/>
                <w:sz w:val="20"/>
                <w:szCs w:val="20"/>
                <w:lang w:val="lt-LT"/>
              </w:rPr>
              <w:t>Telekomunikacinėmis priemonėmis</w:t>
            </w:r>
          </w:p>
        </w:tc>
      </w:tr>
      <w:tr w:rsidR="00282AE7" w:rsidRPr="00282AE7" w14:paraId="415C9C42" w14:textId="77777777" w:rsidTr="00B6180D">
        <w:trPr>
          <w:trHeight w:val="300"/>
        </w:trPr>
        <w:tc>
          <w:tcPr>
            <w:tcW w:w="4503" w:type="dxa"/>
            <w:gridSpan w:val="2"/>
          </w:tcPr>
          <w:p w14:paraId="02AA595E"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lastRenderedPageBreak/>
              <w:t>4.4. Dėl Prekių pristatymo dalimis vertės/apimties</w:t>
            </w:r>
          </w:p>
        </w:tc>
        <w:tc>
          <w:tcPr>
            <w:tcW w:w="5415" w:type="dxa"/>
          </w:tcPr>
          <w:p w14:paraId="5C332BCF" w14:textId="77777777" w:rsidR="00282AE7" w:rsidRPr="00282AE7" w:rsidRDefault="00282AE7" w:rsidP="00282AE7">
            <w:pPr>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Netaikoma</w:t>
            </w:r>
          </w:p>
          <w:p w14:paraId="32249B0A" w14:textId="77777777" w:rsidR="00282AE7" w:rsidRPr="00282AE7" w:rsidRDefault="00282AE7" w:rsidP="00282AE7">
            <w:pPr>
              <w:rPr>
                <w:rFonts w:ascii="Times New Roman" w:eastAsia="Calibri" w:hAnsi="Times New Roman" w:cs="Times New Roman"/>
                <w:sz w:val="20"/>
                <w:szCs w:val="20"/>
                <w:lang w:val="lt-LT"/>
              </w:rPr>
            </w:pPr>
          </w:p>
        </w:tc>
      </w:tr>
      <w:tr w:rsidR="00282AE7" w:rsidRPr="00EE4045" w14:paraId="6EBEFCE9" w14:textId="77777777" w:rsidTr="00B6180D">
        <w:trPr>
          <w:trHeight w:val="300"/>
        </w:trPr>
        <w:tc>
          <w:tcPr>
            <w:tcW w:w="4503" w:type="dxa"/>
            <w:gridSpan w:val="2"/>
          </w:tcPr>
          <w:p w14:paraId="18E370B6"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 xml:space="preserve">4.5. Kartu su Prekėmis pateikiami dokumentai </w:t>
            </w:r>
          </w:p>
        </w:tc>
        <w:tc>
          <w:tcPr>
            <w:tcW w:w="5415" w:type="dxa"/>
          </w:tcPr>
          <w:p w14:paraId="6867BCB3" w14:textId="755DDF1C" w:rsidR="00282AE7" w:rsidRPr="00282AE7" w:rsidRDefault="00291F9E" w:rsidP="00282AE7">
            <w:pPr>
              <w:jc w:val="both"/>
              <w:rPr>
                <w:rFonts w:ascii="Times New Roman" w:eastAsia="Calibri" w:hAnsi="Times New Roman" w:cs="Times New Roman"/>
                <w:iCs/>
                <w:sz w:val="20"/>
                <w:szCs w:val="20"/>
                <w:lang w:val="lt-LT"/>
              </w:rPr>
            </w:pPr>
            <w:r>
              <w:rPr>
                <w:rFonts w:ascii="Times New Roman" w:eastAsia="Calibri" w:hAnsi="Times New Roman" w:cs="Times New Roman"/>
                <w:sz w:val="20"/>
                <w:szCs w:val="20"/>
                <w:lang w:val="lt-LT"/>
              </w:rPr>
              <w:t>Netaikoma</w:t>
            </w:r>
          </w:p>
        </w:tc>
      </w:tr>
      <w:tr w:rsidR="00282AE7" w:rsidRPr="00EE4045" w14:paraId="0DFE2F47" w14:textId="77777777" w:rsidTr="00B40CB8">
        <w:trPr>
          <w:trHeight w:val="300"/>
        </w:trPr>
        <w:tc>
          <w:tcPr>
            <w:tcW w:w="9918" w:type="dxa"/>
            <w:gridSpan w:val="3"/>
          </w:tcPr>
          <w:p w14:paraId="2FF96757" w14:textId="77777777" w:rsidR="00282AE7" w:rsidRPr="00282AE7" w:rsidRDefault="00282AE7" w:rsidP="00282AE7">
            <w:pPr>
              <w:jc w:val="cente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5. SUTARTIES KAINA IR ATSISKAITYMO TVARKA</w:t>
            </w:r>
          </w:p>
        </w:tc>
      </w:tr>
      <w:tr w:rsidR="00282AE7" w:rsidRPr="00282AE7" w14:paraId="1EFBFD5B" w14:textId="77777777" w:rsidTr="00B6180D">
        <w:trPr>
          <w:trHeight w:val="300"/>
        </w:trPr>
        <w:tc>
          <w:tcPr>
            <w:tcW w:w="4503" w:type="dxa"/>
            <w:gridSpan w:val="2"/>
          </w:tcPr>
          <w:p w14:paraId="6B6872E2"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5.1. Sutarčiai taikomas kainos apskaičiavimo būdas</w:t>
            </w:r>
          </w:p>
        </w:tc>
        <w:tc>
          <w:tcPr>
            <w:tcW w:w="5415" w:type="dxa"/>
          </w:tcPr>
          <w:p w14:paraId="210C3BDE" w14:textId="77777777" w:rsidR="00282AE7" w:rsidRPr="00282AE7" w:rsidRDefault="00282AE7" w:rsidP="00282AE7">
            <w:pPr>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Fiksuoto įkainio kainodara</w:t>
            </w:r>
          </w:p>
          <w:p w14:paraId="6D617F8C" w14:textId="77777777" w:rsidR="00282AE7" w:rsidRPr="00282AE7" w:rsidRDefault="00282AE7" w:rsidP="00282AE7">
            <w:pPr>
              <w:rPr>
                <w:rFonts w:ascii="Times New Roman" w:eastAsia="Calibri" w:hAnsi="Times New Roman" w:cs="Times New Roman"/>
                <w:sz w:val="20"/>
                <w:szCs w:val="20"/>
                <w:lang w:val="lt-LT"/>
              </w:rPr>
            </w:pPr>
          </w:p>
          <w:p w14:paraId="50671E23" w14:textId="77777777" w:rsidR="00282AE7" w:rsidRPr="00282AE7" w:rsidRDefault="00282AE7" w:rsidP="00282AE7">
            <w:pPr>
              <w:rPr>
                <w:rFonts w:ascii="Times New Roman" w:eastAsia="Calibri" w:hAnsi="Times New Roman" w:cs="Times New Roman"/>
                <w:i/>
                <w:color w:val="4472C4"/>
                <w:sz w:val="20"/>
                <w:szCs w:val="20"/>
                <w:lang w:val="lt-LT"/>
              </w:rPr>
            </w:pPr>
          </w:p>
        </w:tc>
      </w:tr>
      <w:tr w:rsidR="00282AE7" w:rsidRPr="00EE4045" w14:paraId="29617D37" w14:textId="77777777" w:rsidTr="00B6180D">
        <w:trPr>
          <w:trHeight w:val="300"/>
        </w:trPr>
        <w:tc>
          <w:tcPr>
            <w:tcW w:w="4503" w:type="dxa"/>
            <w:gridSpan w:val="2"/>
          </w:tcPr>
          <w:p w14:paraId="44336154"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 xml:space="preserve">5.2. Pradinės Sutarties vertė, kai taikoma </w:t>
            </w:r>
            <w:r w:rsidRPr="00282AE7">
              <w:rPr>
                <w:rFonts w:ascii="Times New Roman" w:eastAsia="Calibri" w:hAnsi="Times New Roman" w:cs="Times New Roman"/>
                <w:b/>
                <w:bCs/>
                <w:sz w:val="20"/>
                <w:szCs w:val="20"/>
                <w:u w:val="single"/>
                <w:lang w:val="lt-LT"/>
              </w:rPr>
              <w:t>fiksuoto įkainio</w:t>
            </w:r>
            <w:r w:rsidRPr="00282AE7">
              <w:rPr>
                <w:rFonts w:ascii="Times New Roman" w:eastAsia="Calibri" w:hAnsi="Times New Roman" w:cs="Times New Roman"/>
                <w:b/>
                <w:bCs/>
                <w:sz w:val="20"/>
                <w:szCs w:val="20"/>
                <w:lang w:val="lt-LT"/>
              </w:rPr>
              <w:t xml:space="preserve"> kainodara</w:t>
            </w:r>
          </w:p>
        </w:tc>
        <w:tc>
          <w:tcPr>
            <w:tcW w:w="5415" w:type="dxa"/>
          </w:tcPr>
          <w:p w14:paraId="0229A21F" w14:textId="2C88F804" w:rsidR="00282AE7" w:rsidRPr="00282AE7" w:rsidRDefault="00282AE7" w:rsidP="00282AE7">
            <w:pPr>
              <w:jc w:val="both"/>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Pradinės Sutarties vert</w:t>
            </w:r>
            <w:r w:rsidRPr="007B3C21">
              <w:rPr>
                <w:rFonts w:ascii="Times New Roman" w:eastAsia="Calibri" w:hAnsi="Times New Roman" w:cs="Times New Roman"/>
                <w:sz w:val="20"/>
                <w:szCs w:val="20"/>
                <w:shd w:val="clear" w:color="auto" w:fill="FFFFFF" w:themeFill="background1"/>
                <w:lang w:val="lt-LT"/>
              </w:rPr>
              <w:t xml:space="preserve">ė yra </w:t>
            </w:r>
            <w:r w:rsidR="00291F9E">
              <w:rPr>
                <w:rFonts w:ascii="Times New Roman" w:eastAsia="Calibri" w:hAnsi="Times New Roman" w:cs="Times New Roman"/>
                <w:sz w:val="20"/>
                <w:szCs w:val="20"/>
                <w:shd w:val="clear" w:color="auto" w:fill="FFFFFF" w:themeFill="background1"/>
                <w:lang w:val="lt-LT"/>
              </w:rPr>
              <w:t>______</w:t>
            </w:r>
            <w:r w:rsidR="007B3C21" w:rsidRPr="00B6180D">
              <w:rPr>
                <w:rFonts w:ascii="Times New Roman" w:eastAsia="Calibri" w:hAnsi="Times New Roman" w:cs="Times New Roman"/>
                <w:b/>
                <w:bCs/>
                <w:sz w:val="20"/>
                <w:szCs w:val="20"/>
                <w:shd w:val="clear" w:color="auto" w:fill="FFFFFF" w:themeFill="background1"/>
                <w:lang w:val="lt-LT"/>
              </w:rPr>
              <w:t xml:space="preserve"> </w:t>
            </w:r>
            <w:r w:rsidRPr="00B6180D">
              <w:rPr>
                <w:rFonts w:ascii="Times New Roman" w:eastAsia="Calibri" w:hAnsi="Times New Roman" w:cs="Times New Roman"/>
                <w:b/>
                <w:bCs/>
                <w:sz w:val="20"/>
                <w:szCs w:val="20"/>
                <w:shd w:val="clear" w:color="auto" w:fill="FFFFFF" w:themeFill="background1"/>
                <w:lang w:val="lt-LT"/>
              </w:rPr>
              <w:t>Eur</w:t>
            </w:r>
            <w:r w:rsidR="00B6180D">
              <w:rPr>
                <w:rFonts w:ascii="Times New Roman" w:eastAsia="Calibri" w:hAnsi="Times New Roman" w:cs="Times New Roman"/>
                <w:b/>
                <w:bCs/>
                <w:sz w:val="20"/>
                <w:szCs w:val="20"/>
                <w:shd w:val="clear" w:color="auto" w:fill="FFFFFF" w:themeFill="background1"/>
                <w:lang w:val="lt-LT"/>
              </w:rPr>
              <w:t xml:space="preserve"> </w:t>
            </w:r>
            <w:r w:rsidR="00B6180D" w:rsidRPr="00B6180D">
              <w:rPr>
                <w:rFonts w:ascii="Times New Roman" w:eastAsia="Calibri" w:hAnsi="Times New Roman" w:cs="Times New Roman"/>
                <w:sz w:val="20"/>
                <w:szCs w:val="20"/>
                <w:shd w:val="clear" w:color="auto" w:fill="FFFFFF" w:themeFill="background1"/>
                <w:lang w:val="lt-LT"/>
              </w:rPr>
              <w:t>(</w:t>
            </w:r>
            <w:r w:rsidR="00291F9E">
              <w:rPr>
                <w:rFonts w:ascii="Times New Roman" w:eastAsia="Calibri" w:hAnsi="Times New Roman" w:cs="Times New Roman"/>
                <w:sz w:val="20"/>
                <w:szCs w:val="20"/>
                <w:shd w:val="clear" w:color="auto" w:fill="FFFFFF" w:themeFill="background1"/>
                <w:lang w:val="lt-LT"/>
              </w:rPr>
              <w:t>_________</w:t>
            </w:r>
            <w:r w:rsidR="00B6180D">
              <w:rPr>
                <w:rFonts w:ascii="Times New Roman" w:eastAsia="Calibri" w:hAnsi="Times New Roman" w:cs="Times New Roman"/>
                <w:sz w:val="20"/>
                <w:szCs w:val="20"/>
                <w:shd w:val="clear" w:color="auto" w:fill="FFFFFF" w:themeFill="background1"/>
                <w:lang w:val="lt-LT"/>
              </w:rPr>
              <w:t>)</w:t>
            </w:r>
            <w:r w:rsidR="007B3C21">
              <w:rPr>
                <w:rFonts w:ascii="Times New Roman" w:eastAsia="Calibri" w:hAnsi="Times New Roman" w:cs="Times New Roman"/>
                <w:sz w:val="20"/>
                <w:szCs w:val="20"/>
                <w:shd w:val="clear" w:color="auto" w:fill="FFFFFF" w:themeFill="background1"/>
                <w:lang w:val="lt-LT"/>
              </w:rPr>
              <w:t xml:space="preserve"> </w:t>
            </w:r>
            <w:r w:rsidRPr="00282AE7">
              <w:rPr>
                <w:rFonts w:ascii="Times New Roman" w:eastAsia="Calibri" w:hAnsi="Times New Roman" w:cs="Times New Roman"/>
                <w:sz w:val="20"/>
                <w:szCs w:val="20"/>
                <w:lang w:val="lt-LT"/>
              </w:rPr>
              <w:t xml:space="preserve">be PVM. </w:t>
            </w:r>
          </w:p>
          <w:p w14:paraId="123D2122" w14:textId="3BB949DD" w:rsidR="00282AE7" w:rsidRPr="007B3C21" w:rsidRDefault="00282AE7" w:rsidP="00282AE7">
            <w:pPr>
              <w:jc w:val="both"/>
              <w:rPr>
                <w:rFonts w:ascii="Times New Roman" w:eastAsia="Calibri" w:hAnsi="Times New Roman" w:cs="Times New Roman"/>
                <w:sz w:val="20"/>
                <w:szCs w:val="20"/>
                <w:lang w:val="lt-LT"/>
              </w:rPr>
            </w:pPr>
            <w:r w:rsidRPr="00C83B93">
              <w:rPr>
                <w:rFonts w:ascii="Times New Roman" w:eastAsia="Calibri" w:hAnsi="Times New Roman" w:cs="Times New Roman"/>
                <w:sz w:val="20"/>
                <w:szCs w:val="20"/>
                <w:lang w:val="lt-LT"/>
              </w:rPr>
              <w:t xml:space="preserve">PVM sudaro </w:t>
            </w:r>
            <w:r w:rsidR="00291F9E">
              <w:rPr>
                <w:rFonts w:ascii="Times New Roman" w:eastAsia="Calibri" w:hAnsi="Times New Roman" w:cs="Times New Roman"/>
                <w:b/>
                <w:bCs/>
                <w:sz w:val="20"/>
                <w:szCs w:val="20"/>
                <w:lang w:val="lt-LT"/>
              </w:rPr>
              <w:t>______</w:t>
            </w:r>
            <w:r w:rsidRPr="007B3C21">
              <w:rPr>
                <w:rFonts w:ascii="Times New Roman" w:eastAsia="Calibri" w:hAnsi="Times New Roman" w:cs="Times New Roman"/>
                <w:sz w:val="20"/>
                <w:szCs w:val="20"/>
                <w:lang w:val="lt-LT"/>
              </w:rPr>
              <w:t xml:space="preserve"> Eur </w:t>
            </w:r>
            <w:r w:rsidR="00B6180D">
              <w:rPr>
                <w:rFonts w:ascii="Times New Roman" w:eastAsia="Calibri" w:hAnsi="Times New Roman" w:cs="Times New Roman"/>
                <w:sz w:val="20"/>
                <w:szCs w:val="20"/>
                <w:lang w:val="lt-LT"/>
              </w:rPr>
              <w:t>(</w:t>
            </w:r>
            <w:r w:rsidR="00291F9E">
              <w:rPr>
                <w:rFonts w:ascii="Times New Roman" w:eastAsia="Calibri" w:hAnsi="Times New Roman" w:cs="Times New Roman"/>
                <w:sz w:val="20"/>
                <w:szCs w:val="20"/>
                <w:lang w:val="lt-LT"/>
              </w:rPr>
              <w:t>_______</w:t>
            </w:r>
            <w:r w:rsidR="00B6180D">
              <w:rPr>
                <w:rFonts w:ascii="Times New Roman" w:eastAsia="Calibri" w:hAnsi="Times New Roman" w:cs="Times New Roman"/>
                <w:sz w:val="20"/>
                <w:szCs w:val="20"/>
                <w:lang w:val="lt-LT"/>
              </w:rPr>
              <w:t>)</w:t>
            </w:r>
            <w:r w:rsidRPr="007B3C21">
              <w:rPr>
                <w:rFonts w:ascii="Times New Roman" w:eastAsia="Calibri" w:hAnsi="Times New Roman" w:cs="Times New Roman"/>
                <w:sz w:val="20"/>
                <w:szCs w:val="20"/>
                <w:lang w:val="lt-LT"/>
              </w:rPr>
              <w:t>.</w:t>
            </w:r>
          </w:p>
          <w:p w14:paraId="4E2CCCBA" w14:textId="4C101097" w:rsidR="00282AE7" w:rsidRPr="00282AE7" w:rsidRDefault="00282AE7" w:rsidP="00282AE7">
            <w:pPr>
              <w:jc w:val="both"/>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 xml:space="preserve">Sutarties kaina yra </w:t>
            </w:r>
            <w:r w:rsidR="00291F9E">
              <w:rPr>
                <w:rFonts w:ascii="Times New Roman" w:eastAsia="Calibri" w:hAnsi="Times New Roman" w:cs="Times New Roman"/>
                <w:b/>
                <w:bCs/>
                <w:sz w:val="20"/>
                <w:szCs w:val="20"/>
                <w:lang w:val="lt-LT"/>
              </w:rPr>
              <w:t>______</w:t>
            </w:r>
            <w:r w:rsidR="007B3C21" w:rsidRPr="007B3C21">
              <w:rPr>
                <w:rFonts w:ascii="Times New Roman" w:eastAsia="Calibri" w:hAnsi="Times New Roman" w:cs="Times New Roman"/>
                <w:i/>
                <w:iCs/>
                <w:sz w:val="20"/>
                <w:szCs w:val="20"/>
                <w:lang w:val="lt-LT"/>
              </w:rPr>
              <w:t xml:space="preserve"> </w:t>
            </w:r>
            <w:r w:rsidRPr="007B3C21">
              <w:rPr>
                <w:rFonts w:ascii="Times New Roman" w:eastAsia="Calibri" w:hAnsi="Times New Roman" w:cs="Times New Roman"/>
                <w:sz w:val="20"/>
                <w:szCs w:val="20"/>
                <w:lang w:val="lt-LT"/>
              </w:rPr>
              <w:t xml:space="preserve">Eur </w:t>
            </w:r>
            <w:r w:rsidR="00B6180D">
              <w:rPr>
                <w:rFonts w:ascii="Times New Roman" w:eastAsia="Calibri" w:hAnsi="Times New Roman" w:cs="Times New Roman"/>
                <w:sz w:val="20"/>
                <w:szCs w:val="20"/>
                <w:lang w:val="lt-LT"/>
              </w:rPr>
              <w:t>(</w:t>
            </w:r>
            <w:r w:rsidR="00291F9E">
              <w:rPr>
                <w:rFonts w:ascii="Times New Roman" w:eastAsia="Calibri" w:hAnsi="Times New Roman" w:cs="Times New Roman"/>
                <w:sz w:val="20"/>
                <w:szCs w:val="20"/>
                <w:lang w:val="lt-LT"/>
              </w:rPr>
              <w:t>______</w:t>
            </w:r>
            <w:r w:rsidR="00B6180D" w:rsidRPr="00B6180D">
              <w:rPr>
                <w:rFonts w:ascii="Times New Roman" w:eastAsia="Calibri" w:hAnsi="Times New Roman" w:cs="Times New Roman"/>
                <w:sz w:val="20"/>
                <w:szCs w:val="20"/>
                <w:lang w:val="lt-LT"/>
              </w:rPr>
              <w:t>)</w:t>
            </w:r>
            <w:r w:rsidR="007B3C21" w:rsidRPr="007B3C21">
              <w:rPr>
                <w:rFonts w:ascii="Times New Roman" w:eastAsia="Calibri" w:hAnsi="Times New Roman" w:cs="Times New Roman"/>
                <w:i/>
                <w:iCs/>
                <w:sz w:val="20"/>
                <w:szCs w:val="20"/>
                <w:lang w:val="lt-LT"/>
              </w:rPr>
              <w:t xml:space="preserve"> </w:t>
            </w:r>
            <w:r w:rsidRPr="007B3C21">
              <w:rPr>
                <w:rFonts w:ascii="Times New Roman" w:eastAsia="Calibri" w:hAnsi="Times New Roman" w:cs="Times New Roman"/>
                <w:sz w:val="20"/>
                <w:szCs w:val="20"/>
                <w:lang w:val="lt-LT"/>
              </w:rPr>
              <w:t xml:space="preserve"> su PVM.</w:t>
            </w:r>
          </w:p>
          <w:p w14:paraId="27B6CEF8" w14:textId="77777777" w:rsidR="00282AE7" w:rsidRPr="00282AE7" w:rsidRDefault="00282AE7" w:rsidP="00282AE7">
            <w:pPr>
              <w:jc w:val="both"/>
              <w:rPr>
                <w:rFonts w:ascii="Times New Roman" w:eastAsia="Calibri" w:hAnsi="Times New Roman" w:cs="Times New Roman"/>
                <w:sz w:val="20"/>
                <w:szCs w:val="20"/>
                <w:lang w:val="lt-LT"/>
              </w:rPr>
            </w:pPr>
          </w:p>
          <w:p w14:paraId="2B2EB9F1" w14:textId="5C05422A" w:rsidR="00282AE7" w:rsidRPr="00282AE7" w:rsidRDefault="00282AE7" w:rsidP="00282AE7">
            <w:pPr>
              <w:jc w:val="both"/>
              <w:rPr>
                <w:rFonts w:ascii="Times New Roman" w:eastAsia="Calibri" w:hAnsi="Times New Roman" w:cs="Times New Roman"/>
                <w:color w:val="000000"/>
                <w:sz w:val="20"/>
                <w:szCs w:val="20"/>
                <w:lang w:val="lt-LT"/>
              </w:rPr>
            </w:pPr>
            <w:r w:rsidRPr="00282AE7">
              <w:rPr>
                <w:rFonts w:ascii="Times New Roman" w:eastAsia="Calibri" w:hAnsi="Times New Roman" w:cs="Times New Roman"/>
                <w:color w:val="000000"/>
                <w:sz w:val="20"/>
                <w:szCs w:val="20"/>
                <w:lang w:val="lt-LT"/>
              </w:rPr>
              <w:t>Šioje Sutartyje Pradinės Sutarties vertė yra lygi Tiekėjo pasiūl</w:t>
            </w:r>
            <w:r w:rsidR="00C83B93">
              <w:rPr>
                <w:rFonts w:ascii="Times New Roman" w:eastAsia="Calibri" w:hAnsi="Times New Roman" w:cs="Times New Roman"/>
                <w:color w:val="000000"/>
                <w:sz w:val="20"/>
                <w:szCs w:val="20"/>
                <w:lang w:val="lt-LT"/>
              </w:rPr>
              <w:t>ytai</w:t>
            </w:r>
            <w:r w:rsidRPr="00282AE7">
              <w:rPr>
                <w:rFonts w:ascii="Times New Roman" w:eastAsia="Calibri" w:hAnsi="Times New Roman" w:cs="Times New Roman"/>
                <w:color w:val="000000"/>
                <w:sz w:val="20"/>
                <w:szCs w:val="20"/>
                <w:lang w:val="lt-LT"/>
              </w:rPr>
              <w:t xml:space="preserve"> kainai be PVM, apskaičiuotai sudauginus maksimalų Prekių kiekį iš Tiekėjo pasiūlyt</w:t>
            </w:r>
            <w:r w:rsidR="00C83B93">
              <w:rPr>
                <w:rFonts w:ascii="Times New Roman" w:eastAsia="Calibri" w:hAnsi="Times New Roman" w:cs="Times New Roman"/>
                <w:color w:val="000000"/>
                <w:sz w:val="20"/>
                <w:szCs w:val="20"/>
                <w:lang w:val="lt-LT"/>
              </w:rPr>
              <w:t>o</w:t>
            </w:r>
            <w:r w:rsidRPr="00282AE7">
              <w:rPr>
                <w:rFonts w:ascii="Times New Roman" w:eastAsia="Calibri" w:hAnsi="Times New Roman" w:cs="Times New Roman"/>
                <w:color w:val="000000"/>
                <w:sz w:val="20"/>
                <w:szCs w:val="20"/>
                <w:lang w:val="lt-LT"/>
              </w:rPr>
              <w:t xml:space="preserve"> įkaini</w:t>
            </w:r>
            <w:r w:rsidR="00C83B93">
              <w:rPr>
                <w:rFonts w:ascii="Times New Roman" w:eastAsia="Calibri" w:hAnsi="Times New Roman" w:cs="Times New Roman"/>
                <w:color w:val="000000"/>
                <w:sz w:val="20"/>
                <w:szCs w:val="20"/>
                <w:lang w:val="lt-LT"/>
              </w:rPr>
              <w:t>o</w:t>
            </w:r>
            <w:r w:rsidRPr="00282AE7">
              <w:rPr>
                <w:rFonts w:ascii="Times New Roman" w:eastAsia="Calibri" w:hAnsi="Times New Roman" w:cs="Times New Roman"/>
                <w:color w:val="000000"/>
                <w:sz w:val="20"/>
                <w:szCs w:val="20"/>
                <w:lang w:val="lt-LT"/>
              </w:rPr>
              <w:t xml:space="preserve"> be PVM.</w:t>
            </w:r>
          </w:p>
          <w:p w14:paraId="3AA00EB8" w14:textId="77777777" w:rsidR="00282AE7" w:rsidRPr="00282AE7" w:rsidRDefault="00282AE7" w:rsidP="00282AE7">
            <w:pPr>
              <w:rPr>
                <w:rFonts w:ascii="Times New Roman" w:eastAsia="Calibri" w:hAnsi="Times New Roman" w:cs="Times New Roman"/>
                <w:sz w:val="20"/>
                <w:szCs w:val="20"/>
                <w:lang w:val="lt-LT"/>
              </w:rPr>
            </w:pPr>
          </w:p>
        </w:tc>
      </w:tr>
      <w:tr w:rsidR="00282AE7" w:rsidRPr="00EE4045" w14:paraId="5606FEA2" w14:textId="77777777" w:rsidTr="00B6180D">
        <w:trPr>
          <w:trHeight w:val="300"/>
        </w:trPr>
        <w:tc>
          <w:tcPr>
            <w:tcW w:w="4503" w:type="dxa"/>
            <w:gridSpan w:val="2"/>
          </w:tcPr>
          <w:p w14:paraId="1C0D6EB0"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 xml:space="preserve">5.3. Sutarties kainos/įkainių apskaičiavimas taikant </w:t>
            </w:r>
            <w:r w:rsidRPr="00282AE7">
              <w:rPr>
                <w:rFonts w:ascii="Times New Roman" w:eastAsia="Calibri" w:hAnsi="Times New Roman" w:cs="Times New Roman"/>
                <w:b/>
                <w:bCs/>
                <w:sz w:val="20"/>
                <w:szCs w:val="20"/>
                <w:u w:val="single"/>
                <w:lang w:val="lt-LT"/>
              </w:rPr>
              <w:t>peržiūros</w:t>
            </w:r>
            <w:r w:rsidRPr="00282AE7">
              <w:rPr>
                <w:rFonts w:ascii="Times New Roman" w:eastAsia="Calibri" w:hAnsi="Times New Roman" w:cs="Times New Roman"/>
                <w:b/>
                <w:bCs/>
                <w:sz w:val="20"/>
                <w:szCs w:val="20"/>
                <w:lang w:val="lt-LT"/>
              </w:rPr>
              <w:t xml:space="preserve"> taisykles</w:t>
            </w:r>
          </w:p>
        </w:tc>
        <w:tc>
          <w:tcPr>
            <w:tcW w:w="5415" w:type="dxa"/>
          </w:tcPr>
          <w:p w14:paraId="4A5C2942" w14:textId="77777777" w:rsidR="00282AE7" w:rsidRPr="00282AE7" w:rsidRDefault="00282AE7" w:rsidP="00850920">
            <w:pPr>
              <w:jc w:val="both"/>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Sutarties kaina/įkainiai bus apskaičiuojami dėl PVM tarifo pasikeitimo.</w:t>
            </w:r>
          </w:p>
          <w:p w14:paraId="4CA7A237" w14:textId="77777777" w:rsidR="00282AE7" w:rsidRPr="00282AE7" w:rsidRDefault="00282AE7" w:rsidP="00282AE7">
            <w:pPr>
              <w:jc w:val="both"/>
              <w:rPr>
                <w:rFonts w:ascii="Times New Roman" w:eastAsia="Calibri" w:hAnsi="Times New Roman" w:cs="Times New Roman"/>
                <w:sz w:val="20"/>
                <w:szCs w:val="20"/>
                <w:lang w:val="lt-LT"/>
              </w:rPr>
            </w:pPr>
          </w:p>
        </w:tc>
      </w:tr>
      <w:tr w:rsidR="00282AE7" w:rsidRPr="00EE4045" w14:paraId="4D4B9760" w14:textId="77777777" w:rsidTr="00B6180D">
        <w:trPr>
          <w:trHeight w:val="300"/>
        </w:trPr>
        <w:tc>
          <w:tcPr>
            <w:tcW w:w="4503" w:type="dxa"/>
            <w:gridSpan w:val="2"/>
          </w:tcPr>
          <w:p w14:paraId="656360D8"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5.3.1. Sutarties kainos/įkainių peržiūra dėl PVM tarifo pasikeitimo</w:t>
            </w:r>
          </w:p>
        </w:tc>
        <w:tc>
          <w:tcPr>
            <w:tcW w:w="5415" w:type="dxa"/>
          </w:tcPr>
          <w:p w14:paraId="30873010" w14:textId="77777777" w:rsidR="00282AE7" w:rsidRPr="00282AE7" w:rsidRDefault="00282AE7" w:rsidP="00282AE7">
            <w:pPr>
              <w:jc w:val="both"/>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Jeigu Sutarties vykdymo metu pasikeičia PVM mokėjimą reglamentuojantys teisės aktai, darantys tiesioginę įtaką Tiekėjo tiekiamų Prekių Sutartyje nurodytai kainai/įkainiams, Sutarties kaina/įkainiai apskaičiuojami nekeičiant Prekių kainos/įkainio be PVM. Perskaičiavimas įforminamas Susitarimu, kuris tampa neatskiriama Sutarties dalimi. Perskaičiuota (-</w:t>
            </w:r>
            <w:proofErr w:type="spellStart"/>
            <w:r w:rsidRPr="00282AE7">
              <w:rPr>
                <w:rFonts w:ascii="Times New Roman" w:eastAsia="Calibri" w:hAnsi="Times New Roman" w:cs="Times New Roman"/>
                <w:sz w:val="20"/>
                <w:szCs w:val="20"/>
                <w:lang w:val="lt-LT"/>
              </w:rPr>
              <w:t>as</w:t>
            </w:r>
            <w:proofErr w:type="spellEnd"/>
            <w:r w:rsidRPr="00282AE7">
              <w:rPr>
                <w:rFonts w:ascii="Times New Roman" w:eastAsia="Calibri" w:hAnsi="Times New Roman" w:cs="Times New Roman"/>
                <w:sz w:val="20"/>
                <w:szCs w:val="20"/>
                <w:lang w:val="lt-LT"/>
              </w:rPr>
              <w:t>) Sutarties kaina/įkainis taikoma (-</w:t>
            </w:r>
            <w:proofErr w:type="spellStart"/>
            <w:r w:rsidRPr="00282AE7">
              <w:rPr>
                <w:rFonts w:ascii="Times New Roman" w:eastAsia="Calibri" w:hAnsi="Times New Roman" w:cs="Times New Roman"/>
                <w:sz w:val="20"/>
                <w:szCs w:val="20"/>
                <w:lang w:val="lt-LT"/>
              </w:rPr>
              <w:t>as</w:t>
            </w:r>
            <w:proofErr w:type="spellEnd"/>
            <w:r w:rsidRPr="00282AE7">
              <w:rPr>
                <w:rFonts w:ascii="Times New Roman" w:eastAsia="Calibri" w:hAnsi="Times New Roman" w:cs="Times New Roman"/>
                <w:sz w:val="20"/>
                <w:szCs w:val="20"/>
                <w:lang w:val="lt-LT"/>
              </w:rPr>
              <w:t>) už tą Prekių dalį, kurios bus tiekiamos po Šalių pasirašyto Susitarimo įsigaliojimo dienos.</w:t>
            </w:r>
          </w:p>
        </w:tc>
      </w:tr>
      <w:tr w:rsidR="00282AE7" w:rsidRPr="00282AE7" w14:paraId="2A8188ED" w14:textId="77777777" w:rsidTr="00B6180D">
        <w:trPr>
          <w:trHeight w:val="300"/>
        </w:trPr>
        <w:tc>
          <w:tcPr>
            <w:tcW w:w="4503" w:type="dxa"/>
            <w:gridSpan w:val="2"/>
          </w:tcPr>
          <w:p w14:paraId="67FB153D"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 xml:space="preserve">5.4. Sutarties kainos/įkainių apskaičiavimas taikant </w:t>
            </w:r>
            <w:r w:rsidRPr="00282AE7">
              <w:rPr>
                <w:rFonts w:ascii="Times New Roman" w:eastAsia="Calibri" w:hAnsi="Times New Roman" w:cs="Times New Roman"/>
                <w:b/>
                <w:bCs/>
                <w:sz w:val="20"/>
                <w:szCs w:val="20"/>
                <w:u w:val="single"/>
                <w:lang w:val="lt-LT"/>
              </w:rPr>
              <w:t>kiekio (apimties)</w:t>
            </w:r>
            <w:r w:rsidRPr="00282AE7">
              <w:rPr>
                <w:rFonts w:ascii="Times New Roman" w:eastAsia="Calibri" w:hAnsi="Times New Roman" w:cs="Times New Roman"/>
                <w:b/>
                <w:bCs/>
                <w:sz w:val="20"/>
                <w:szCs w:val="20"/>
                <w:lang w:val="lt-LT"/>
              </w:rPr>
              <w:t xml:space="preserve"> keitimo taisykles</w:t>
            </w:r>
          </w:p>
        </w:tc>
        <w:tc>
          <w:tcPr>
            <w:tcW w:w="5415" w:type="dxa"/>
          </w:tcPr>
          <w:p w14:paraId="266ABD6C" w14:textId="77777777" w:rsidR="00282AE7" w:rsidRPr="00282AE7" w:rsidRDefault="00282AE7" w:rsidP="00282AE7">
            <w:pPr>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Netaikoma</w:t>
            </w:r>
          </w:p>
          <w:p w14:paraId="67F1A02A" w14:textId="77777777" w:rsidR="00282AE7" w:rsidRPr="00282AE7" w:rsidRDefault="00282AE7" w:rsidP="00282AE7">
            <w:pPr>
              <w:rPr>
                <w:rFonts w:ascii="Times New Roman" w:eastAsia="Calibri" w:hAnsi="Times New Roman" w:cs="Times New Roman"/>
                <w:sz w:val="20"/>
                <w:szCs w:val="20"/>
                <w:lang w:val="lt-LT"/>
              </w:rPr>
            </w:pPr>
          </w:p>
          <w:p w14:paraId="3B9A537C" w14:textId="77777777" w:rsidR="00282AE7" w:rsidRPr="00282AE7" w:rsidRDefault="00282AE7" w:rsidP="00282AE7">
            <w:pPr>
              <w:rPr>
                <w:rFonts w:ascii="Times New Roman" w:eastAsia="Calibri" w:hAnsi="Times New Roman" w:cs="Times New Roman"/>
                <w:sz w:val="20"/>
                <w:szCs w:val="20"/>
                <w:lang w:val="lt-LT"/>
              </w:rPr>
            </w:pPr>
          </w:p>
        </w:tc>
      </w:tr>
      <w:tr w:rsidR="00282AE7" w:rsidRPr="00EE4045" w14:paraId="77953557" w14:textId="77777777" w:rsidTr="00B6180D">
        <w:trPr>
          <w:trHeight w:val="300"/>
        </w:trPr>
        <w:tc>
          <w:tcPr>
            <w:tcW w:w="4503" w:type="dxa"/>
            <w:gridSpan w:val="2"/>
          </w:tcPr>
          <w:p w14:paraId="466EAD83"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5.5. Atsiskaitymo su Tiekėju terminas ir tvarka</w:t>
            </w:r>
          </w:p>
        </w:tc>
        <w:tc>
          <w:tcPr>
            <w:tcW w:w="5415" w:type="dxa"/>
          </w:tcPr>
          <w:p w14:paraId="1F034406" w14:textId="77777777" w:rsidR="00282AE7" w:rsidRPr="00282AE7" w:rsidRDefault="00282AE7" w:rsidP="00FC5EFD">
            <w:pPr>
              <w:jc w:val="both"/>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Pirkėjas atsiskaito su Tiekėju ne vėliau kaip per 30 kalendorinių dienų nuo Sąskaitos gavimo dienos.</w:t>
            </w:r>
          </w:p>
          <w:p w14:paraId="5B554DF4" w14:textId="77777777" w:rsidR="00282AE7" w:rsidRPr="00282AE7" w:rsidRDefault="00282AE7" w:rsidP="00282AE7">
            <w:pPr>
              <w:rPr>
                <w:rFonts w:ascii="Times New Roman" w:eastAsia="Calibri" w:hAnsi="Times New Roman" w:cs="Times New Roman"/>
                <w:sz w:val="20"/>
                <w:szCs w:val="20"/>
                <w:lang w:val="lt-LT"/>
              </w:rPr>
            </w:pPr>
          </w:p>
          <w:p w14:paraId="729C772F" w14:textId="17942A4D" w:rsidR="00282AE7" w:rsidRPr="00282AE7" w:rsidRDefault="00282AE7" w:rsidP="00282AE7">
            <w:pPr>
              <w:jc w:val="both"/>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shd w:val="clear" w:color="auto" w:fill="FFFFFF"/>
                <w:lang w:val="lt-LT"/>
              </w:rPr>
              <w:t>Apmokėjimo sąlygos</w:t>
            </w:r>
            <w:r w:rsidR="001E42FD">
              <w:rPr>
                <w:rFonts w:ascii="Times New Roman" w:eastAsia="Calibri" w:hAnsi="Times New Roman" w:cs="Times New Roman"/>
                <w:sz w:val="20"/>
                <w:szCs w:val="20"/>
                <w:shd w:val="clear" w:color="auto" w:fill="FFFFFF"/>
                <w:lang w:val="lt-LT"/>
              </w:rPr>
              <w:t xml:space="preserve">: </w:t>
            </w:r>
            <w:r w:rsidRPr="00282AE7">
              <w:rPr>
                <w:rFonts w:ascii="Times New Roman" w:eastAsia="Calibri" w:hAnsi="Times New Roman" w:cs="Times New Roman"/>
                <w:sz w:val="20"/>
                <w:szCs w:val="20"/>
                <w:shd w:val="clear" w:color="auto" w:fill="FFFFFF"/>
                <w:lang w:val="lt-LT"/>
              </w:rPr>
              <w:t xml:space="preserve">mokama už konkretų </w:t>
            </w:r>
            <w:r w:rsidR="001E42FD">
              <w:rPr>
                <w:rFonts w:ascii="Times New Roman" w:eastAsia="Calibri" w:hAnsi="Times New Roman" w:cs="Times New Roman"/>
                <w:sz w:val="20"/>
                <w:szCs w:val="20"/>
                <w:shd w:val="clear" w:color="auto" w:fill="FFFFFF"/>
                <w:lang w:val="lt-LT"/>
              </w:rPr>
              <w:t xml:space="preserve">pristatytą visus nustatytus reikalavimus atitinkančių Prekių </w:t>
            </w:r>
            <w:r w:rsidRPr="00282AE7">
              <w:rPr>
                <w:rFonts w:ascii="Times New Roman" w:eastAsia="Calibri" w:hAnsi="Times New Roman" w:cs="Times New Roman"/>
                <w:sz w:val="20"/>
                <w:szCs w:val="20"/>
                <w:shd w:val="clear" w:color="auto" w:fill="FFFFFF"/>
                <w:lang w:val="lt-LT"/>
              </w:rPr>
              <w:t>kiekį/apimtį pagal nustaty</w:t>
            </w:r>
            <w:r w:rsidR="00C83B93">
              <w:rPr>
                <w:rFonts w:ascii="Times New Roman" w:eastAsia="Calibri" w:hAnsi="Times New Roman" w:cs="Times New Roman"/>
                <w:sz w:val="20"/>
                <w:szCs w:val="20"/>
                <w:shd w:val="clear" w:color="auto" w:fill="FFFFFF"/>
                <w:lang w:val="lt-LT"/>
              </w:rPr>
              <w:t>tą</w:t>
            </w:r>
            <w:r w:rsidRPr="00282AE7">
              <w:rPr>
                <w:rFonts w:ascii="Times New Roman" w:eastAsia="Calibri" w:hAnsi="Times New Roman" w:cs="Times New Roman"/>
                <w:sz w:val="20"/>
                <w:szCs w:val="20"/>
                <w:shd w:val="clear" w:color="auto" w:fill="FFFFFF"/>
                <w:lang w:val="lt-LT"/>
              </w:rPr>
              <w:t xml:space="preserve"> įkain</w:t>
            </w:r>
            <w:r w:rsidR="00C83B93">
              <w:rPr>
                <w:rFonts w:ascii="Times New Roman" w:eastAsia="Calibri" w:hAnsi="Times New Roman" w:cs="Times New Roman"/>
                <w:sz w:val="20"/>
                <w:szCs w:val="20"/>
                <w:shd w:val="clear" w:color="auto" w:fill="FFFFFF"/>
                <w:lang w:val="lt-LT"/>
              </w:rPr>
              <w:t>į</w:t>
            </w:r>
            <w:r w:rsidRPr="00282AE7">
              <w:rPr>
                <w:rFonts w:ascii="Times New Roman" w:eastAsia="Calibri" w:hAnsi="Times New Roman" w:cs="Times New Roman"/>
                <w:sz w:val="20"/>
                <w:szCs w:val="20"/>
                <w:shd w:val="clear" w:color="auto" w:fill="FFFFFF"/>
                <w:lang w:val="lt-LT"/>
              </w:rPr>
              <w:t>.</w:t>
            </w:r>
          </w:p>
        </w:tc>
      </w:tr>
      <w:tr w:rsidR="00282AE7" w:rsidRPr="00282AE7" w14:paraId="7C6DD85C" w14:textId="77777777" w:rsidTr="00B6180D">
        <w:trPr>
          <w:trHeight w:val="449"/>
        </w:trPr>
        <w:tc>
          <w:tcPr>
            <w:tcW w:w="4503" w:type="dxa"/>
            <w:gridSpan w:val="2"/>
          </w:tcPr>
          <w:p w14:paraId="322C40C5"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5.6. Išankstinis mokėjimas (avansas)</w:t>
            </w:r>
          </w:p>
        </w:tc>
        <w:tc>
          <w:tcPr>
            <w:tcW w:w="5415" w:type="dxa"/>
          </w:tcPr>
          <w:p w14:paraId="66BD8A46" w14:textId="77777777" w:rsidR="00282AE7" w:rsidRPr="00282AE7" w:rsidRDefault="00282AE7" w:rsidP="00282AE7">
            <w:pPr>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Netaikoma</w:t>
            </w:r>
          </w:p>
          <w:p w14:paraId="106E8EED" w14:textId="77777777" w:rsidR="00282AE7" w:rsidRPr="00282AE7" w:rsidRDefault="00282AE7" w:rsidP="00282AE7">
            <w:pPr>
              <w:rPr>
                <w:rFonts w:ascii="Times New Roman" w:eastAsia="Calibri" w:hAnsi="Times New Roman" w:cs="Times New Roman"/>
                <w:color w:val="000000"/>
                <w:sz w:val="20"/>
                <w:szCs w:val="20"/>
                <w:shd w:val="clear" w:color="auto" w:fill="FFFFFF"/>
                <w:lang w:val="lt-LT"/>
              </w:rPr>
            </w:pPr>
          </w:p>
        </w:tc>
      </w:tr>
      <w:tr w:rsidR="00282AE7" w:rsidRPr="00282AE7" w14:paraId="60190CB2" w14:textId="77777777" w:rsidTr="00B40CB8">
        <w:trPr>
          <w:trHeight w:val="300"/>
        </w:trPr>
        <w:tc>
          <w:tcPr>
            <w:tcW w:w="9918" w:type="dxa"/>
            <w:gridSpan w:val="3"/>
          </w:tcPr>
          <w:p w14:paraId="1D123F74" w14:textId="77777777" w:rsidR="00282AE7" w:rsidRPr="00282AE7" w:rsidRDefault="00282AE7" w:rsidP="00282AE7">
            <w:pPr>
              <w:jc w:val="cente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6. PREKIŲ KOKYBĖ IR GARANTINIAI ĮSIPAREIGOJIMAI</w:t>
            </w:r>
          </w:p>
        </w:tc>
      </w:tr>
      <w:tr w:rsidR="00282AE7" w:rsidRPr="00EE4045" w14:paraId="7F037D06" w14:textId="77777777" w:rsidTr="00B6180D">
        <w:trPr>
          <w:trHeight w:val="300"/>
        </w:trPr>
        <w:tc>
          <w:tcPr>
            <w:tcW w:w="4503" w:type="dxa"/>
            <w:gridSpan w:val="2"/>
          </w:tcPr>
          <w:p w14:paraId="3C08F469"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6.1. Garantinis terminas</w:t>
            </w:r>
          </w:p>
        </w:tc>
        <w:tc>
          <w:tcPr>
            <w:tcW w:w="5415" w:type="dxa"/>
          </w:tcPr>
          <w:p w14:paraId="3E9541A0" w14:textId="1939B3B6" w:rsidR="00282AE7" w:rsidRPr="00282AE7" w:rsidRDefault="00282AE7" w:rsidP="00282AE7">
            <w:pPr>
              <w:jc w:val="both"/>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 xml:space="preserve">Prekėms nustatomas Tiekėjo pasiūlytas arba Prekių gamintojo taikomas  garantinis terminas, tačiau bet kokiu atveju </w:t>
            </w:r>
            <w:r w:rsidRPr="00282AE7">
              <w:rPr>
                <w:rFonts w:ascii="Times New Roman" w:eastAsia="Calibri" w:hAnsi="Times New Roman" w:cs="Times New Roman"/>
                <w:b/>
                <w:bCs/>
                <w:sz w:val="20"/>
                <w:szCs w:val="20"/>
                <w:lang w:val="lt-LT"/>
              </w:rPr>
              <w:t xml:space="preserve">ne trumpesnis </w:t>
            </w:r>
            <w:r w:rsidR="00291F9E">
              <w:rPr>
                <w:rFonts w:ascii="Times New Roman" w:eastAsia="Calibri" w:hAnsi="Times New Roman" w:cs="Times New Roman"/>
                <w:b/>
                <w:bCs/>
                <w:sz w:val="20"/>
                <w:szCs w:val="20"/>
                <w:lang w:val="lt-LT"/>
              </w:rPr>
              <w:t>___</w:t>
            </w:r>
            <w:r w:rsidRPr="00282AE7">
              <w:rPr>
                <w:rFonts w:ascii="Times New Roman" w:eastAsia="Calibri" w:hAnsi="Times New Roman" w:cs="Times New Roman"/>
                <w:sz w:val="20"/>
                <w:szCs w:val="20"/>
                <w:lang w:val="lt-LT"/>
              </w:rPr>
              <w:t xml:space="preserve"> garantinis terminas skaičiuojamas nuo Prekių </w:t>
            </w:r>
            <w:r w:rsidR="00291F9E">
              <w:rPr>
                <w:rFonts w:ascii="Times New Roman" w:eastAsia="Calibri" w:hAnsi="Times New Roman" w:cs="Times New Roman"/>
                <w:sz w:val="20"/>
                <w:szCs w:val="20"/>
                <w:lang w:val="lt-LT"/>
              </w:rPr>
              <w:t>pagaminimo dienos</w:t>
            </w:r>
            <w:r w:rsidRPr="00282AE7">
              <w:rPr>
                <w:rFonts w:ascii="Times New Roman" w:eastAsia="Calibri" w:hAnsi="Times New Roman" w:cs="Times New Roman"/>
                <w:sz w:val="20"/>
                <w:szCs w:val="20"/>
                <w:lang w:val="lt-LT"/>
              </w:rPr>
              <w:t>.</w:t>
            </w:r>
          </w:p>
        </w:tc>
      </w:tr>
      <w:tr w:rsidR="00282AE7" w:rsidRPr="00EE4045" w14:paraId="4415B8F1" w14:textId="77777777" w:rsidTr="00B6180D">
        <w:trPr>
          <w:trHeight w:val="300"/>
        </w:trPr>
        <w:tc>
          <w:tcPr>
            <w:tcW w:w="4503" w:type="dxa"/>
            <w:gridSpan w:val="2"/>
          </w:tcPr>
          <w:p w14:paraId="43E05095"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6.2. Garantinė priežiūra</w:t>
            </w:r>
          </w:p>
        </w:tc>
        <w:tc>
          <w:tcPr>
            <w:tcW w:w="5415" w:type="dxa"/>
          </w:tcPr>
          <w:p w14:paraId="0F803248" w14:textId="5A6559EE" w:rsidR="00282AE7" w:rsidRPr="00282AE7" w:rsidRDefault="00291F9E" w:rsidP="00282AE7">
            <w:pPr>
              <w:jc w:val="both"/>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Netaikoma</w:t>
            </w:r>
          </w:p>
        </w:tc>
      </w:tr>
      <w:tr w:rsidR="00282AE7" w:rsidRPr="00EE4045" w14:paraId="51F2709A" w14:textId="77777777" w:rsidTr="00B6180D">
        <w:trPr>
          <w:trHeight w:val="300"/>
        </w:trPr>
        <w:tc>
          <w:tcPr>
            <w:tcW w:w="4503" w:type="dxa"/>
            <w:gridSpan w:val="2"/>
          </w:tcPr>
          <w:p w14:paraId="1064C5A7"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6.3. Prekių defektai ir jų šalinimo tvarka</w:t>
            </w:r>
          </w:p>
        </w:tc>
        <w:tc>
          <w:tcPr>
            <w:tcW w:w="5415" w:type="dxa"/>
          </w:tcPr>
          <w:p w14:paraId="04FF51D1" w14:textId="77777777" w:rsidR="00282AE7" w:rsidRPr="00282AE7" w:rsidRDefault="00282AE7" w:rsidP="00850920">
            <w:pPr>
              <w:jc w:val="both"/>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Prekių defektų nustatymo bei šalinimo tvarka nustatyta Bendrųjų sąlygų 7 skyriuje.</w:t>
            </w:r>
          </w:p>
        </w:tc>
      </w:tr>
      <w:tr w:rsidR="00282AE7" w:rsidRPr="00282AE7" w14:paraId="32E57D5F" w14:textId="77777777" w:rsidTr="00B40CB8">
        <w:trPr>
          <w:trHeight w:val="300"/>
        </w:trPr>
        <w:tc>
          <w:tcPr>
            <w:tcW w:w="9918" w:type="dxa"/>
            <w:gridSpan w:val="3"/>
          </w:tcPr>
          <w:p w14:paraId="5CD6AE31" w14:textId="77777777" w:rsidR="00282AE7" w:rsidRPr="00282AE7" w:rsidRDefault="00282AE7" w:rsidP="00282AE7">
            <w:pPr>
              <w:jc w:val="cente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7. SUTARTIES VYKDYMUI PASITELKIAMI ASMENYS</w:t>
            </w:r>
          </w:p>
        </w:tc>
      </w:tr>
      <w:tr w:rsidR="00282AE7" w:rsidRPr="00282AE7" w14:paraId="6F7F2D8E" w14:textId="77777777" w:rsidTr="00B6180D">
        <w:trPr>
          <w:trHeight w:val="300"/>
        </w:trPr>
        <w:tc>
          <w:tcPr>
            <w:tcW w:w="4503" w:type="dxa"/>
            <w:gridSpan w:val="2"/>
          </w:tcPr>
          <w:p w14:paraId="29076ABF"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7.1. Sutarties vykdymui pasitelkiami ūkio subjektai (subtiekėjai, subjektai, kurių pajėgumais remiamasi, specialistai)</w:t>
            </w:r>
          </w:p>
        </w:tc>
        <w:tc>
          <w:tcPr>
            <w:tcW w:w="5415" w:type="dxa"/>
          </w:tcPr>
          <w:p w14:paraId="1C96F4EF" w14:textId="62BAAF17" w:rsidR="00282AE7" w:rsidRPr="00282AE7" w:rsidRDefault="00282AE7" w:rsidP="00282AE7">
            <w:pPr>
              <w:rPr>
                <w:rFonts w:ascii="Times New Roman" w:eastAsia="Calibri" w:hAnsi="Times New Roman" w:cs="Times New Roman"/>
                <w:sz w:val="20"/>
                <w:szCs w:val="20"/>
                <w:lang w:val="lt-LT"/>
              </w:rPr>
            </w:pPr>
          </w:p>
          <w:p w14:paraId="663F3C9B" w14:textId="77777777" w:rsidR="00282AE7" w:rsidRPr="00282AE7" w:rsidRDefault="00282AE7" w:rsidP="00282AE7">
            <w:pPr>
              <w:rPr>
                <w:rFonts w:ascii="Times New Roman" w:eastAsia="Calibri" w:hAnsi="Times New Roman" w:cs="Times New Roman"/>
                <w:sz w:val="20"/>
                <w:szCs w:val="20"/>
                <w:lang w:val="lt-LT"/>
              </w:rPr>
            </w:pPr>
          </w:p>
          <w:p w14:paraId="7E25140D" w14:textId="3C9ED6E5" w:rsidR="00282AE7" w:rsidRPr="00282AE7" w:rsidRDefault="00282AE7" w:rsidP="00282AE7">
            <w:pPr>
              <w:rPr>
                <w:rFonts w:ascii="Times New Roman" w:eastAsia="Calibri" w:hAnsi="Times New Roman" w:cs="Times New Roman"/>
                <w:b/>
                <w:bCs/>
                <w:sz w:val="20"/>
                <w:szCs w:val="20"/>
                <w:lang w:val="lt-LT"/>
              </w:rPr>
            </w:pPr>
          </w:p>
        </w:tc>
      </w:tr>
      <w:tr w:rsidR="00282AE7" w:rsidRPr="00282AE7" w14:paraId="0FBAB171" w14:textId="77777777" w:rsidTr="00B40CB8">
        <w:trPr>
          <w:trHeight w:val="300"/>
        </w:trPr>
        <w:tc>
          <w:tcPr>
            <w:tcW w:w="9918" w:type="dxa"/>
            <w:gridSpan w:val="3"/>
          </w:tcPr>
          <w:p w14:paraId="7D03A415" w14:textId="77777777" w:rsidR="00282AE7" w:rsidRPr="00282AE7" w:rsidRDefault="00282AE7" w:rsidP="00282AE7">
            <w:pPr>
              <w:jc w:val="cente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8. PRIEVOLIŲ PAGAL SUTARTĮ ĮVYKDYMO UŽTIKRINIMAS</w:t>
            </w:r>
          </w:p>
        </w:tc>
      </w:tr>
      <w:tr w:rsidR="00282AE7" w:rsidRPr="00EE4045" w14:paraId="5298CF77" w14:textId="77777777" w:rsidTr="00B6180D">
        <w:trPr>
          <w:trHeight w:val="300"/>
        </w:trPr>
        <w:tc>
          <w:tcPr>
            <w:tcW w:w="4503" w:type="dxa"/>
            <w:gridSpan w:val="2"/>
          </w:tcPr>
          <w:p w14:paraId="0836009D"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8.1. Prievolių pagal Sutartį įvykdymo užtikrinimo būdas (-ai)</w:t>
            </w:r>
          </w:p>
        </w:tc>
        <w:tc>
          <w:tcPr>
            <w:tcW w:w="5415" w:type="dxa"/>
          </w:tcPr>
          <w:p w14:paraId="1AC2423B" w14:textId="77777777" w:rsidR="00282AE7" w:rsidRPr="00282AE7" w:rsidRDefault="00282AE7" w:rsidP="00850920">
            <w:pPr>
              <w:jc w:val="both"/>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Prievolių pagal Sutartį įvykdymas užtikrinamas netesybomis (delspinigiais, bauda).</w:t>
            </w:r>
          </w:p>
          <w:p w14:paraId="297397F1" w14:textId="77777777" w:rsidR="00282AE7" w:rsidRPr="00282AE7" w:rsidRDefault="00282AE7" w:rsidP="00282AE7">
            <w:pPr>
              <w:rPr>
                <w:rFonts w:ascii="Times New Roman" w:eastAsia="Calibri" w:hAnsi="Times New Roman" w:cs="Times New Roman"/>
                <w:sz w:val="20"/>
                <w:szCs w:val="20"/>
                <w:lang w:val="lt-LT"/>
              </w:rPr>
            </w:pPr>
          </w:p>
        </w:tc>
      </w:tr>
      <w:tr w:rsidR="00282AE7" w:rsidRPr="00282AE7" w14:paraId="6BBBFA3B" w14:textId="77777777" w:rsidTr="00B6180D">
        <w:trPr>
          <w:trHeight w:val="300"/>
        </w:trPr>
        <w:tc>
          <w:tcPr>
            <w:tcW w:w="4503" w:type="dxa"/>
            <w:gridSpan w:val="2"/>
          </w:tcPr>
          <w:p w14:paraId="4B5BFD0B"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 xml:space="preserve">8.2. Prievolių pagal Sutartį įvykdymo užtikrinimas </w:t>
            </w:r>
            <w:r w:rsidRPr="00282AE7">
              <w:rPr>
                <w:rFonts w:ascii="Times New Roman" w:eastAsia="Calibri" w:hAnsi="Times New Roman" w:cs="Times New Roman"/>
                <w:b/>
                <w:bCs/>
                <w:sz w:val="20"/>
                <w:szCs w:val="20"/>
                <w:u w:val="single"/>
                <w:lang w:val="lt-LT"/>
              </w:rPr>
              <w:t>pirmo pareikalavimo banko garantija arba draudimo bendrovės laidavimu</w:t>
            </w:r>
          </w:p>
        </w:tc>
        <w:tc>
          <w:tcPr>
            <w:tcW w:w="5415" w:type="dxa"/>
          </w:tcPr>
          <w:p w14:paraId="23076FA8" w14:textId="77777777" w:rsidR="00282AE7" w:rsidRPr="00282AE7" w:rsidRDefault="00282AE7" w:rsidP="00282AE7">
            <w:pPr>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Netaikoma</w:t>
            </w:r>
          </w:p>
          <w:p w14:paraId="6F533FA5" w14:textId="77777777" w:rsidR="00282AE7" w:rsidRPr="00282AE7" w:rsidRDefault="00282AE7" w:rsidP="00282AE7">
            <w:pPr>
              <w:rPr>
                <w:rFonts w:ascii="Times New Roman" w:eastAsia="Calibri" w:hAnsi="Times New Roman" w:cs="Times New Roman"/>
                <w:sz w:val="20"/>
                <w:szCs w:val="20"/>
                <w:lang w:val="lt-LT"/>
              </w:rPr>
            </w:pPr>
          </w:p>
          <w:p w14:paraId="67BD7EF2" w14:textId="77777777" w:rsidR="00282AE7" w:rsidRPr="00282AE7" w:rsidRDefault="00282AE7" w:rsidP="00282AE7">
            <w:pPr>
              <w:rPr>
                <w:rFonts w:ascii="Times New Roman" w:eastAsia="Calibri" w:hAnsi="Times New Roman" w:cs="Times New Roman"/>
                <w:sz w:val="20"/>
                <w:szCs w:val="20"/>
                <w:lang w:val="lt-LT"/>
              </w:rPr>
            </w:pPr>
          </w:p>
        </w:tc>
      </w:tr>
      <w:tr w:rsidR="00282AE7" w:rsidRPr="00282AE7" w14:paraId="1002F3C3" w14:textId="77777777" w:rsidTr="00B40CB8">
        <w:trPr>
          <w:trHeight w:val="300"/>
        </w:trPr>
        <w:tc>
          <w:tcPr>
            <w:tcW w:w="9918" w:type="dxa"/>
            <w:gridSpan w:val="3"/>
          </w:tcPr>
          <w:p w14:paraId="257B8DFD" w14:textId="77777777" w:rsidR="00282AE7" w:rsidRPr="00282AE7" w:rsidRDefault="00282AE7" w:rsidP="00282AE7">
            <w:pPr>
              <w:jc w:val="cente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9. ŠALIŲ ATSAKOMYBĖ</w:t>
            </w:r>
          </w:p>
        </w:tc>
      </w:tr>
      <w:tr w:rsidR="00282AE7" w:rsidRPr="00EE4045" w14:paraId="4310F32B" w14:textId="77777777" w:rsidTr="00B6180D">
        <w:trPr>
          <w:trHeight w:val="300"/>
        </w:trPr>
        <w:tc>
          <w:tcPr>
            <w:tcW w:w="4503" w:type="dxa"/>
            <w:gridSpan w:val="2"/>
          </w:tcPr>
          <w:p w14:paraId="5C4E32F1"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9.1. Pirkėjui taikomos netesybos už mokėjimų pagal Sutartį vėlavimą</w:t>
            </w:r>
          </w:p>
        </w:tc>
        <w:tc>
          <w:tcPr>
            <w:tcW w:w="5415" w:type="dxa"/>
          </w:tcPr>
          <w:p w14:paraId="3F051CBF" w14:textId="77777777" w:rsidR="00282AE7" w:rsidRPr="00282AE7" w:rsidRDefault="00282AE7" w:rsidP="00282AE7">
            <w:pPr>
              <w:jc w:val="both"/>
              <w:rPr>
                <w:rFonts w:ascii="Times New Roman" w:eastAsia="Calibri" w:hAnsi="Times New Roman" w:cs="Times New Roman"/>
                <w:color w:val="000000"/>
                <w:sz w:val="20"/>
                <w:szCs w:val="20"/>
                <w:lang w:val="lt-LT"/>
              </w:rPr>
            </w:pPr>
            <w:r w:rsidRPr="00282AE7">
              <w:rPr>
                <w:rFonts w:ascii="Times New Roman" w:eastAsia="Calibri" w:hAnsi="Times New Roman" w:cs="Times New Roman"/>
                <w:color w:val="000000"/>
                <w:sz w:val="20"/>
                <w:szCs w:val="20"/>
                <w:lang w:val="lt-LT"/>
              </w:rPr>
              <w:t xml:space="preserve">Jei Pirkėjas, gavęs tinkamai pateiktą ir užpildytą Sąskaitą, uždelsia atsiskaityti už tinkamai Tiekėjo  perduotas kokybiškas </w:t>
            </w:r>
            <w:r w:rsidRPr="00282AE7">
              <w:rPr>
                <w:rFonts w:ascii="Times New Roman" w:eastAsia="Calibri" w:hAnsi="Times New Roman" w:cs="Times New Roman"/>
                <w:color w:val="000000"/>
                <w:sz w:val="20"/>
                <w:szCs w:val="20"/>
                <w:lang w:val="lt-LT"/>
              </w:rPr>
              <w:lastRenderedPageBreak/>
              <w:t>Prekes per Sutartyje nurodytą terminą, Tiekėjas nuo kitos nei nustatytas terminas dienos skaičiuoja Pirkėjui 0,03 (trys šimtosios) procento dydžio delspinigius nuo neapmokėtos sumos be PVM už kiekvieną vėlavimo dieną. </w:t>
            </w:r>
          </w:p>
          <w:p w14:paraId="422C9305" w14:textId="77777777" w:rsidR="00282AE7" w:rsidRPr="00282AE7" w:rsidRDefault="00282AE7" w:rsidP="00282AE7">
            <w:pPr>
              <w:rPr>
                <w:rFonts w:ascii="Times New Roman" w:eastAsia="Calibri" w:hAnsi="Times New Roman" w:cs="Times New Roman"/>
                <w:b/>
                <w:bCs/>
                <w:sz w:val="20"/>
                <w:szCs w:val="20"/>
                <w:lang w:val="lt-LT"/>
              </w:rPr>
            </w:pPr>
          </w:p>
        </w:tc>
      </w:tr>
      <w:tr w:rsidR="00282AE7" w:rsidRPr="00282AE7" w14:paraId="3901CD0E" w14:textId="77777777" w:rsidTr="00B6180D">
        <w:trPr>
          <w:trHeight w:val="300"/>
        </w:trPr>
        <w:tc>
          <w:tcPr>
            <w:tcW w:w="4503" w:type="dxa"/>
            <w:gridSpan w:val="2"/>
          </w:tcPr>
          <w:p w14:paraId="7C4D95FA"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lastRenderedPageBreak/>
              <w:t>9.2. Tiekėjui taikomos netesybos</w:t>
            </w:r>
          </w:p>
        </w:tc>
        <w:tc>
          <w:tcPr>
            <w:tcW w:w="5415" w:type="dxa"/>
          </w:tcPr>
          <w:p w14:paraId="477FA476" w14:textId="77777777" w:rsidR="00282AE7" w:rsidRPr="00282AE7" w:rsidRDefault="00282AE7" w:rsidP="00282AE7">
            <w:pPr>
              <w:jc w:val="both"/>
              <w:rPr>
                <w:rFonts w:ascii="Times New Roman" w:eastAsia="Calibri" w:hAnsi="Times New Roman" w:cs="Times New Roman"/>
                <w:color w:val="000000"/>
                <w:sz w:val="20"/>
                <w:szCs w:val="20"/>
                <w:lang w:val="lt-LT"/>
              </w:rPr>
            </w:pPr>
            <w:r w:rsidRPr="00282AE7">
              <w:rPr>
                <w:rFonts w:ascii="Times New Roman" w:eastAsia="Calibri" w:hAnsi="Times New Roman" w:cs="Times New Roman"/>
                <w:color w:val="000000"/>
                <w:sz w:val="20"/>
                <w:szCs w:val="20"/>
                <w:lang w:val="lt-LT"/>
              </w:rPr>
              <w:t>9.2.1. Jeigu Tiekėjas vėluoja vykdyti užsakymą, tiekti Prekes ar ištaisyti jų defektus (įskaitant ir vėlavimus po Sutarties pabaigos), Pirkėjas nuo kitos nei nustatytas terminas dienos Tiekėjui skaičiuoja 0,03 (trys šimtosios) </w:t>
            </w:r>
            <w:r w:rsidRPr="00282AE7">
              <w:rPr>
                <w:rFonts w:ascii="Times New Roman" w:eastAsia="Calibri" w:hAnsi="Times New Roman" w:cs="Times New Roman"/>
                <w:color w:val="FF0000"/>
                <w:sz w:val="20"/>
                <w:szCs w:val="20"/>
                <w:lang w:val="lt-LT"/>
              </w:rPr>
              <w:t xml:space="preserve"> </w:t>
            </w:r>
            <w:r w:rsidRPr="00282AE7">
              <w:rPr>
                <w:rFonts w:ascii="Times New Roman" w:eastAsia="Calibri" w:hAnsi="Times New Roman" w:cs="Times New Roman"/>
                <w:color w:val="000000"/>
                <w:sz w:val="20"/>
                <w:szCs w:val="20"/>
                <w:lang w:val="lt-LT"/>
              </w:rPr>
              <w:t>procento dydžio delspinigius už kiekvieną uždelstą dieną nuo laiku neperduotų Prekių ar Prekių, turinčių defektų, kainos be PVM. </w:t>
            </w:r>
          </w:p>
          <w:p w14:paraId="06D51A76" w14:textId="77777777" w:rsidR="00282AE7" w:rsidRPr="00282AE7" w:rsidRDefault="00282AE7" w:rsidP="00282AE7">
            <w:pPr>
              <w:rPr>
                <w:rFonts w:ascii="Times New Roman" w:eastAsia="Calibri" w:hAnsi="Times New Roman" w:cs="Times New Roman"/>
                <w:b/>
                <w:bCs/>
                <w:sz w:val="20"/>
                <w:szCs w:val="20"/>
                <w:lang w:val="lt-LT"/>
              </w:rPr>
            </w:pPr>
          </w:p>
          <w:p w14:paraId="3864E14E" w14:textId="77777777" w:rsidR="00282AE7" w:rsidRPr="00282AE7" w:rsidRDefault="00282AE7" w:rsidP="00282AE7">
            <w:pPr>
              <w:jc w:val="both"/>
              <w:rPr>
                <w:rFonts w:ascii="Times New Roman" w:eastAsia="Calibri" w:hAnsi="Times New Roman" w:cs="Times New Roman"/>
                <w:color w:val="000000"/>
                <w:sz w:val="20"/>
                <w:szCs w:val="20"/>
                <w:lang w:val="lt-LT"/>
              </w:rPr>
            </w:pPr>
            <w:r w:rsidRPr="00282AE7">
              <w:rPr>
                <w:rFonts w:ascii="Times New Roman" w:eastAsia="Calibri" w:hAnsi="Times New Roman" w:cs="Times New Roman"/>
                <w:color w:val="000000"/>
                <w:sz w:val="20"/>
                <w:szCs w:val="20"/>
                <w:lang w:val="lt-LT"/>
              </w:rPr>
              <w:t xml:space="preserve">9.2.2. Tiekėjas privalo sumokėti Pirkėjui netesybas per </w:t>
            </w:r>
            <w:r w:rsidRPr="00282AE7">
              <w:rPr>
                <w:rFonts w:ascii="Times New Roman" w:eastAsia="Calibri" w:hAnsi="Times New Roman" w:cs="Times New Roman"/>
                <w:iCs/>
                <w:sz w:val="20"/>
                <w:szCs w:val="20"/>
                <w:lang w:val="lt-LT"/>
              </w:rPr>
              <w:t>14 kalendorinių</w:t>
            </w:r>
            <w:r w:rsidRPr="00282AE7">
              <w:rPr>
                <w:rFonts w:ascii="Times New Roman" w:eastAsia="Calibri" w:hAnsi="Times New Roman" w:cs="Times New Roman"/>
                <w:color w:val="000000"/>
                <w:sz w:val="20"/>
                <w:szCs w:val="20"/>
                <w:lang w:val="lt-LT"/>
              </w:rPr>
              <w:t xml:space="preserve"> dienų nuo Pirkėjo pareikalavimo. Pirkėjas turi teisę išskaityti netesybas iš Tiekėjui mokėtinų sumų.</w:t>
            </w:r>
          </w:p>
          <w:p w14:paraId="11244F45" w14:textId="77777777" w:rsidR="00282AE7" w:rsidRPr="00282AE7" w:rsidRDefault="00282AE7" w:rsidP="00282AE7">
            <w:pPr>
              <w:rPr>
                <w:rFonts w:ascii="Times New Roman" w:eastAsia="Calibri" w:hAnsi="Times New Roman" w:cs="Times New Roman"/>
                <w:b/>
                <w:bCs/>
                <w:sz w:val="20"/>
                <w:szCs w:val="20"/>
                <w:lang w:val="lt-LT"/>
              </w:rPr>
            </w:pPr>
          </w:p>
        </w:tc>
      </w:tr>
      <w:tr w:rsidR="00282AE7" w:rsidRPr="00EE4045" w14:paraId="38F11F90" w14:textId="77777777" w:rsidTr="00B6180D">
        <w:trPr>
          <w:trHeight w:val="300"/>
        </w:trPr>
        <w:tc>
          <w:tcPr>
            <w:tcW w:w="4503" w:type="dxa"/>
            <w:gridSpan w:val="2"/>
          </w:tcPr>
          <w:p w14:paraId="15245467"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9.3. Tiekėjui taikoma bauda nutraukus Sutartį dėl esminio Sutarties pažeidimo</w:t>
            </w:r>
          </w:p>
        </w:tc>
        <w:tc>
          <w:tcPr>
            <w:tcW w:w="5415" w:type="dxa"/>
          </w:tcPr>
          <w:p w14:paraId="2DC69D61" w14:textId="77777777" w:rsidR="00282AE7" w:rsidRPr="00282AE7" w:rsidRDefault="00282AE7" w:rsidP="00282AE7">
            <w:pPr>
              <w:jc w:val="both"/>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 xml:space="preserve">Nutraukus Sutartį dėl Tiekėjo padaryto esminio Sutarties pažeidimo, Tiekėjas privalo sumokėti Pirkėjui 5 procentų dydžio baudą nuo Pradinės Sutarties vertės be PVM, nurodytos Sutarties 5.2 punkte. </w:t>
            </w:r>
          </w:p>
          <w:p w14:paraId="3790614A" w14:textId="77777777" w:rsidR="00282AE7" w:rsidRPr="00282AE7" w:rsidRDefault="00282AE7" w:rsidP="00282AE7">
            <w:pPr>
              <w:rPr>
                <w:rFonts w:ascii="Times New Roman" w:eastAsia="Calibri" w:hAnsi="Times New Roman" w:cs="Times New Roman"/>
                <w:sz w:val="20"/>
                <w:szCs w:val="20"/>
                <w:lang w:val="lt-LT"/>
              </w:rPr>
            </w:pPr>
          </w:p>
        </w:tc>
      </w:tr>
      <w:tr w:rsidR="00282AE7" w:rsidRPr="00282AE7" w14:paraId="4ABF71E4" w14:textId="77777777" w:rsidTr="00B6180D">
        <w:trPr>
          <w:trHeight w:val="300"/>
        </w:trPr>
        <w:tc>
          <w:tcPr>
            <w:tcW w:w="4503" w:type="dxa"/>
            <w:gridSpan w:val="2"/>
          </w:tcPr>
          <w:p w14:paraId="15549C53"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 xml:space="preserve">9.4. Tiekėjui taikoma bauda dėl Subtiekėjų pakeitimo nesilaikant Sutartyje nurodytos Subtiekėjų keitimo tvarkos </w:t>
            </w:r>
          </w:p>
        </w:tc>
        <w:tc>
          <w:tcPr>
            <w:tcW w:w="5415" w:type="dxa"/>
          </w:tcPr>
          <w:p w14:paraId="69FDDACA" w14:textId="0D43C304" w:rsidR="00282AE7" w:rsidRPr="00282AE7" w:rsidRDefault="00AD4672" w:rsidP="00282AE7">
            <w:pPr>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3</w:t>
            </w:r>
            <w:r w:rsidR="00282AE7" w:rsidRPr="00282AE7">
              <w:rPr>
                <w:rFonts w:ascii="Times New Roman" w:eastAsia="Calibri" w:hAnsi="Times New Roman" w:cs="Times New Roman"/>
                <w:sz w:val="20"/>
                <w:szCs w:val="20"/>
                <w:lang w:val="lt-LT"/>
              </w:rPr>
              <w:t>00,00 Eur</w:t>
            </w:r>
          </w:p>
        </w:tc>
      </w:tr>
      <w:tr w:rsidR="00282AE7" w:rsidRPr="00282AE7" w14:paraId="0C07F610" w14:textId="77777777" w:rsidTr="00B6180D">
        <w:trPr>
          <w:trHeight w:val="300"/>
        </w:trPr>
        <w:tc>
          <w:tcPr>
            <w:tcW w:w="4503" w:type="dxa"/>
            <w:gridSpan w:val="2"/>
          </w:tcPr>
          <w:p w14:paraId="2D8110FF"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9.5. Tiekėjui taikomos baudos dėl aplinkosauginių reikalavimų nesilaikymo</w:t>
            </w:r>
          </w:p>
        </w:tc>
        <w:tc>
          <w:tcPr>
            <w:tcW w:w="5415" w:type="dxa"/>
          </w:tcPr>
          <w:p w14:paraId="4B75BFF5" w14:textId="77777777" w:rsidR="00282AE7" w:rsidRPr="00282AE7" w:rsidRDefault="00282AE7" w:rsidP="00282AE7">
            <w:pPr>
              <w:rPr>
                <w:rFonts w:ascii="Times New Roman" w:eastAsia="Calibri" w:hAnsi="Times New Roman" w:cs="Times New Roman"/>
                <w:color w:val="000000"/>
                <w:sz w:val="20"/>
                <w:szCs w:val="20"/>
                <w:lang w:val="lt-LT"/>
              </w:rPr>
            </w:pPr>
            <w:r w:rsidRPr="00282AE7">
              <w:rPr>
                <w:rFonts w:ascii="Times New Roman" w:eastAsia="Calibri" w:hAnsi="Times New Roman" w:cs="Times New Roman"/>
                <w:color w:val="000000"/>
                <w:sz w:val="20"/>
                <w:szCs w:val="20"/>
                <w:lang w:val="lt-LT"/>
              </w:rPr>
              <w:t>Netaikoma</w:t>
            </w:r>
          </w:p>
          <w:p w14:paraId="7F51F21E" w14:textId="77777777" w:rsidR="00282AE7" w:rsidRPr="00282AE7" w:rsidRDefault="00282AE7" w:rsidP="00282AE7">
            <w:pPr>
              <w:rPr>
                <w:rFonts w:ascii="Times New Roman" w:eastAsia="Calibri" w:hAnsi="Times New Roman" w:cs="Times New Roman"/>
                <w:i/>
                <w:iCs/>
                <w:color w:val="4472C4"/>
                <w:sz w:val="20"/>
                <w:szCs w:val="20"/>
                <w:lang w:val="lt-LT"/>
              </w:rPr>
            </w:pPr>
          </w:p>
          <w:p w14:paraId="05C25A1E" w14:textId="77777777" w:rsidR="00282AE7" w:rsidRPr="00282AE7" w:rsidRDefault="00282AE7" w:rsidP="00282AE7">
            <w:pPr>
              <w:rPr>
                <w:rFonts w:ascii="Times New Roman" w:eastAsia="Calibri" w:hAnsi="Times New Roman" w:cs="Times New Roman"/>
                <w:color w:val="4472C4"/>
                <w:sz w:val="20"/>
                <w:szCs w:val="20"/>
                <w:lang w:val="lt-LT"/>
              </w:rPr>
            </w:pPr>
          </w:p>
        </w:tc>
      </w:tr>
      <w:tr w:rsidR="00282AE7" w:rsidRPr="00282AE7" w14:paraId="0239A155" w14:textId="77777777" w:rsidTr="00B6180D">
        <w:trPr>
          <w:trHeight w:val="300"/>
        </w:trPr>
        <w:tc>
          <w:tcPr>
            <w:tcW w:w="4503" w:type="dxa"/>
            <w:gridSpan w:val="2"/>
          </w:tcPr>
          <w:p w14:paraId="28776A07"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9.6. Tiekėjui taikoma bauda dėl konfidencialumo reikalavimų nesilaikymo</w:t>
            </w:r>
          </w:p>
        </w:tc>
        <w:tc>
          <w:tcPr>
            <w:tcW w:w="5415" w:type="dxa"/>
          </w:tcPr>
          <w:p w14:paraId="082B5A73" w14:textId="77777777" w:rsidR="00282AE7" w:rsidRPr="00282AE7" w:rsidRDefault="00282AE7" w:rsidP="00282AE7">
            <w:pPr>
              <w:rPr>
                <w:rFonts w:ascii="Times New Roman" w:eastAsia="Calibri" w:hAnsi="Times New Roman" w:cs="Times New Roman"/>
                <w:i/>
                <w:iCs/>
                <w:color w:val="4472C4"/>
                <w:sz w:val="20"/>
                <w:szCs w:val="20"/>
                <w:lang w:val="lt-LT"/>
              </w:rPr>
            </w:pPr>
            <w:r w:rsidRPr="00282AE7">
              <w:rPr>
                <w:rFonts w:ascii="Times New Roman" w:eastAsia="Calibri" w:hAnsi="Times New Roman" w:cs="Times New Roman"/>
                <w:sz w:val="20"/>
                <w:szCs w:val="20"/>
                <w:lang w:val="lt-LT"/>
              </w:rPr>
              <w:t>500,00 Eur</w:t>
            </w:r>
          </w:p>
        </w:tc>
      </w:tr>
      <w:tr w:rsidR="00282AE7" w:rsidRPr="00282AE7" w14:paraId="5F279126" w14:textId="77777777" w:rsidTr="00B6180D">
        <w:trPr>
          <w:trHeight w:val="300"/>
        </w:trPr>
        <w:tc>
          <w:tcPr>
            <w:tcW w:w="4503" w:type="dxa"/>
            <w:gridSpan w:val="2"/>
          </w:tcPr>
          <w:p w14:paraId="77EEEC27"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 xml:space="preserve">9.7. Tiekėjui taikoma bauda dėl ekonominio naudingumo kriterijų </w:t>
            </w:r>
            <w:proofErr w:type="spellStart"/>
            <w:r w:rsidRPr="00282AE7">
              <w:rPr>
                <w:rFonts w:ascii="Times New Roman" w:eastAsia="Calibri" w:hAnsi="Times New Roman" w:cs="Times New Roman"/>
                <w:b/>
                <w:bCs/>
                <w:sz w:val="20"/>
                <w:szCs w:val="20"/>
                <w:lang w:val="lt-LT"/>
              </w:rPr>
              <w:t>nepasiekimo</w:t>
            </w:r>
            <w:proofErr w:type="spellEnd"/>
            <w:r w:rsidRPr="00282AE7">
              <w:rPr>
                <w:rFonts w:ascii="Times New Roman" w:eastAsia="Calibri" w:hAnsi="Times New Roman" w:cs="Times New Roman"/>
                <w:b/>
                <w:bCs/>
                <w:sz w:val="20"/>
                <w:szCs w:val="20"/>
                <w:lang w:val="lt-LT"/>
              </w:rPr>
              <w:t xml:space="preserve"> Sutarties vykdymo metu</w:t>
            </w:r>
          </w:p>
        </w:tc>
        <w:tc>
          <w:tcPr>
            <w:tcW w:w="5415" w:type="dxa"/>
          </w:tcPr>
          <w:p w14:paraId="23E68FCE" w14:textId="7F241680" w:rsidR="00282AE7" w:rsidRPr="00282AE7" w:rsidRDefault="001E42FD" w:rsidP="00282AE7">
            <w:pPr>
              <w:rPr>
                <w:rFonts w:ascii="Times New Roman" w:eastAsia="Calibri" w:hAnsi="Times New Roman" w:cs="Times New Roman"/>
                <w:i/>
                <w:iCs/>
                <w:color w:val="4472C4"/>
                <w:sz w:val="20"/>
                <w:szCs w:val="20"/>
                <w:lang w:val="lt-LT"/>
              </w:rPr>
            </w:pPr>
            <w:r>
              <w:rPr>
                <w:rFonts w:ascii="Times New Roman" w:eastAsia="Calibri" w:hAnsi="Times New Roman" w:cs="Times New Roman"/>
                <w:sz w:val="20"/>
                <w:szCs w:val="20"/>
                <w:lang w:val="lt-LT"/>
              </w:rPr>
              <w:t>Netaikoma</w:t>
            </w:r>
          </w:p>
        </w:tc>
      </w:tr>
      <w:tr w:rsidR="00282AE7" w:rsidRPr="00282AE7" w14:paraId="4F6DA369" w14:textId="77777777" w:rsidTr="00B40CB8">
        <w:trPr>
          <w:trHeight w:val="300"/>
        </w:trPr>
        <w:tc>
          <w:tcPr>
            <w:tcW w:w="9918" w:type="dxa"/>
            <w:gridSpan w:val="3"/>
          </w:tcPr>
          <w:p w14:paraId="0BF84B4E" w14:textId="77777777" w:rsidR="00282AE7" w:rsidRPr="00282AE7" w:rsidRDefault="00282AE7" w:rsidP="00282AE7">
            <w:pPr>
              <w:jc w:val="cente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10. SUTARTIES GALIOJIMAS IR KEITIMAS</w:t>
            </w:r>
          </w:p>
        </w:tc>
      </w:tr>
      <w:tr w:rsidR="00282AE7" w:rsidRPr="00EE4045" w14:paraId="0C5EA577" w14:textId="77777777" w:rsidTr="00B6180D">
        <w:trPr>
          <w:trHeight w:val="300"/>
        </w:trPr>
        <w:tc>
          <w:tcPr>
            <w:tcW w:w="4503" w:type="dxa"/>
            <w:gridSpan w:val="2"/>
          </w:tcPr>
          <w:p w14:paraId="3C22D633"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10.1. Sutarties sudarymas ir įsigaliojimas</w:t>
            </w:r>
          </w:p>
        </w:tc>
        <w:tc>
          <w:tcPr>
            <w:tcW w:w="5415" w:type="dxa"/>
          </w:tcPr>
          <w:p w14:paraId="1F804150" w14:textId="77777777" w:rsidR="00282AE7" w:rsidRPr="00282AE7" w:rsidRDefault="00282AE7" w:rsidP="00850920">
            <w:pPr>
              <w:jc w:val="both"/>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Ši Sutartis laikoma sudaryta ir įsigalioja nuo Sutarties pasirašymo dienos (antrosios Šalies pasirašymo dieną).</w:t>
            </w:r>
          </w:p>
          <w:p w14:paraId="16566B4A" w14:textId="77777777" w:rsidR="00282AE7" w:rsidRPr="00282AE7" w:rsidRDefault="00282AE7" w:rsidP="00282AE7">
            <w:pPr>
              <w:rPr>
                <w:rFonts w:ascii="Times New Roman" w:eastAsia="Calibri" w:hAnsi="Times New Roman" w:cs="Times New Roman"/>
                <w:color w:val="FF0000"/>
                <w:sz w:val="20"/>
                <w:szCs w:val="20"/>
                <w:lang w:val="lt-LT"/>
              </w:rPr>
            </w:pPr>
          </w:p>
        </w:tc>
      </w:tr>
      <w:tr w:rsidR="00282AE7" w:rsidRPr="00282AE7" w14:paraId="7094D79E" w14:textId="77777777" w:rsidTr="00B6180D">
        <w:trPr>
          <w:trHeight w:val="300"/>
        </w:trPr>
        <w:tc>
          <w:tcPr>
            <w:tcW w:w="4503" w:type="dxa"/>
            <w:gridSpan w:val="2"/>
          </w:tcPr>
          <w:p w14:paraId="25FE86D2"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10.2. Sutarties pratęsimas</w:t>
            </w:r>
          </w:p>
        </w:tc>
        <w:tc>
          <w:tcPr>
            <w:tcW w:w="5415" w:type="dxa"/>
          </w:tcPr>
          <w:p w14:paraId="3086EFCC" w14:textId="77777777" w:rsidR="00282AE7" w:rsidRPr="00282AE7" w:rsidRDefault="00282AE7" w:rsidP="00282AE7">
            <w:pPr>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Netaikoma</w:t>
            </w:r>
          </w:p>
          <w:p w14:paraId="43AA1FDA" w14:textId="77777777" w:rsidR="00282AE7" w:rsidRPr="00282AE7" w:rsidRDefault="00282AE7" w:rsidP="00282AE7">
            <w:pPr>
              <w:rPr>
                <w:rFonts w:ascii="Times New Roman" w:eastAsia="Calibri" w:hAnsi="Times New Roman" w:cs="Times New Roman"/>
                <w:i/>
                <w:iCs/>
                <w:sz w:val="20"/>
                <w:szCs w:val="20"/>
                <w:lang w:val="lt-LT"/>
              </w:rPr>
            </w:pPr>
          </w:p>
        </w:tc>
      </w:tr>
      <w:tr w:rsidR="00282AE7" w:rsidRPr="00EE4045" w14:paraId="3ECE15B1" w14:textId="77777777" w:rsidTr="00B6180D">
        <w:trPr>
          <w:trHeight w:val="300"/>
        </w:trPr>
        <w:tc>
          <w:tcPr>
            <w:tcW w:w="4503" w:type="dxa"/>
            <w:gridSpan w:val="2"/>
          </w:tcPr>
          <w:p w14:paraId="1920B80B"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10.3. Sutarties keitimas</w:t>
            </w:r>
          </w:p>
        </w:tc>
        <w:tc>
          <w:tcPr>
            <w:tcW w:w="5415" w:type="dxa"/>
          </w:tcPr>
          <w:p w14:paraId="17414A5A" w14:textId="77777777" w:rsidR="00282AE7" w:rsidRPr="00282AE7" w:rsidRDefault="00282AE7" w:rsidP="00282AE7">
            <w:pPr>
              <w:jc w:val="both"/>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Sutarties sąlygos gali būti keičiamos tik vadovaujantis VPĮ 89 straipsnio nuostatomis. Pakeitimai galioja, kada yra sudaryti raštu ir yra pasirašyti įgaliotų Šalių atstovų.</w:t>
            </w:r>
          </w:p>
        </w:tc>
      </w:tr>
      <w:tr w:rsidR="00282AE7" w:rsidRPr="00EE4045" w14:paraId="61A8412C" w14:textId="77777777" w:rsidTr="00B6180D">
        <w:trPr>
          <w:trHeight w:val="300"/>
        </w:trPr>
        <w:tc>
          <w:tcPr>
            <w:tcW w:w="4503" w:type="dxa"/>
            <w:gridSpan w:val="2"/>
          </w:tcPr>
          <w:p w14:paraId="03230D95"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10.4. Prekių modelio ar gamintojo keitimas</w:t>
            </w:r>
          </w:p>
        </w:tc>
        <w:tc>
          <w:tcPr>
            <w:tcW w:w="5415" w:type="dxa"/>
          </w:tcPr>
          <w:p w14:paraId="72CCBE47" w14:textId="2EDBFA2C" w:rsidR="00282AE7" w:rsidRPr="00282AE7" w:rsidRDefault="00282AE7" w:rsidP="00282AE7">
            <w:pPr>
              <w:jc w:val="both"/>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Tiekėjas turi teisę keisti Prekių gamintoją, jei yra visos toliau nurodytos sąlygos:</w:t>
            </w:r>
          </w:p>
          <w:p w14:paraId="33ACAFFE" w14:textId="77777777" w:rsidR="00282AE7" w:rsidRPr="00282AE7" w:rsidRDefault="00282AE7" w:rsidP="00282AE7">
            <w:pPr>
              <w:jc w:val="both"/>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 xml:space="preserve">1. jei pasiūlyme nurodytos Prekės nebegaminamos ar iš esmės sutriko jų tiekimas ir gautas Prekių gamintojo patvirtinimas; </w:t>
            </w:r>
          </w:p>
          <w:p w14:paraId="02E879F8" w14:textId="77777777" w:rsidR="00282AE7" w:rsidRPr="00282AE7" w:rsidRDefault="00282AE7" w:rsidP="00282AE7">
            <w:pPr>
              <w:jc w:val="both"/>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 xml:space="preserve">2. jei keičiamos Prekės visiškai atitinka pirkimo dokumentų reikalavimus, yra ne prastesnės, o lygiavertės ar geresnės kokybės nei Tiekėjo Pasiūlyme nurodytos Prekės ir Tiekėjas pateikia tai patvirtinančius dokumentus. </w:t>
            </w:r>
          </w:p>
          <w:p w14:paraId="2B9BD8A4" w14:textId="77777777" w:rsidR="00282AE7" w:rsidRPr="00282AE7" w:rsidRDefault="00282AE7" w:rsidP="00282AE7">
            <w:pPr>
              <w:jc w:val="both"/>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3. jei Tiekėjas ne vėliau kaip prieš 20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14D2D23E" w14:textId="77777777" w:rsidR="00282AE7" w:rsidRPr="00282AE7" w:rsidRDefault="00282AE7" w:rsidP="00282AE7">
            <w:pPr>
              <w:jc w:val="both"/>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4. Šalys sudarė rašytinį susitarimą prie Sutarties dėl Prekių keitimo.</w:t>
            </w:r>
          </w:p>
          <w:p w14:paraId="76D843A6" w14:textId="119D956A" w:rsidR="00282AE7" w:rsidRPr="00282AE7" w:rsidRDefault="00282AE7" w:rsidP="00282AE7">
            <w:pPr>
              <w:jc w:val="both"/>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 xml:space="preserve">Šiame punkte nurodytu atveju Prekės turi būti pristatytos už ne didesnę nei </w:t>
            </w:r>
            <w:r w:rsidR="00F85460">
              <w:rPr>
                <w:rFonts w:ascii="Times New Roman" w:eastAsia="Calibri" w:hAnsi="Times New Roman" w:cs="Times New Roman"/>
                <w:sz w:val="20"/>
                <w:szCs w:val="20"/>
                <w:lang w:val="lt-LT"/>
              </w:rPr>
              <w:t>P</w:t>
            </w:r>
            <w:r w:rsidRPr="00282AE7">
              <w:rPr>
                <w:rFonts w:ascii="Times New Roman" w:eastAsia="Calibri" w:hAnsi="Times New Roman" w:cs="Times New Roman"/>
                <w:sz w:val="20"/>
                <w:szCs w:val="20"/>
                <w:lang w:val="lt-LT"/>
              </w:rPr>
              <w:t xml:space="preserve">asiūlyme nurodytą kainą. </w:t>
            </w:r>
          </w:p>
        </w:tc>
      </w:tr>
      <w:tr w:rsidR="00282AE7" w:rsidRPr="00282AE7" w14:paraId="395C77D7" w14:textId="77777777" w:rsidTr="00B40CB8">
        <w:trPr>
          <w:trHeight w:val="300"/>
        </w:trPr>
        <w:tc>
          <w:tcPr>
            <w:tcW w:w="9918" w:type="dxa"/>
            <w:gridSpan w:val="3"/>
          </w:tcPr>
          <w:p w14:paraId="0ED91738" w14:textId="77777777" w:rsidR="00282AE7" w:rsidRPr="00282AE7" w:rsidRDefault="00282AE7" w:rsidP="00282AE7">
            <w:pPr>
              <w:jc w:val="cente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11. SUTARTIES NUTRAUKIMAS</w:t>
            </w:r>
          </w:p>
        </w:tc>
      </w:tr>
      <w:tr w:rsidR="00282AE7" w:rsidRPr="00EE4045" w14:paraId="5658E7DD" w14:textId="77777777" w:rsidTr="00B40CB8">
        <w:trPr>
          <w:trHeight w:val="300"/>
        </w:trPr>
        <w:tc>
          <w:tcPr>
            <w:tcW w:w="3114" w:type="dxa"/>
          </w:tcPr>
          <w:p w14:paraId="2B6E4B4C"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lastRenderedPageBreak/>
              <w:t>11.1. Sutarties nutraukimo pagrindai</w:t>
            </w:r>
          </w:p>
        </w:tc>
        <w:tc>
          <w:tcPr>
            <w:tcW w:w="6804" w:type="dxa"/>
            <w:gridSpan w:val="2"/>
          </w:tcPr>
          <w:p w14:paraId="414B746E" w14:textId="77777777" w:rsidR="00282AE7" w:rsidRPr="00282AE7" w:rsidRDefault="00282AE7" w:rsidP="00282AE7">
            <w:pPr>
              <w:jc w:val="both"/>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Sutartis gali būti nutraukiama rašytiniu Šalių susitarimu arba vienašališkai, Bendrosiose sąlygose nurodytais atvejais ir nustatyta tvarka.</w:t>
            </w:r>
          </w:p>
          <w:p w14:paraId="06BE874A" w14:textId="77777777" w:rsidR="00282AE7" w:rsidRPr="00282AE7" w:rsidRDefault="00282AE7" w:rsidP="00282AE7">
            <w:pPr>
              <w:rPr>
                <w:rFonts w:ascii="Times New Roman" w:eastAsia="Calibri" w:hAnsi="Times New Roman" w:cs="Times New Roman"/>
                <w:sz w:val="20"/>
                <w:szCs w:val="20"/>
                <w:lang w:val="lt-LT"/>
              </w:rPr>
            </w:pPr>
          </w:p>
        </w:tc>
      </w:tr>
      <w:tr w:rsidR="00282AE7" w:rsidRPr="00EE4045" w14:paraId="457B9911" w14:textId="77777777" w:rsidTr="00B40CB8">
        <w:trPr>
          <w:trHeight w:val="300"/>
        </w:trPr>
        <w:tc>
          <w:tcPr>
            <w:tcW w:w="3114" w:type="dxa"/>
          </w:tcPr>
          <w:p w14:paraId="2BC3FC27"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11.2. Esminiai Sutarties pažeidimai</w:t>
            </w:r>
          </w:p>
          <w:p w14:paraId="18AD291B" w14:textId="77777777" w:rsidR="00282AE7" w:rsidRPr="00282AE7" w:rsidRDefault="00282AE7" w:rsidP="00282AE7">
            <w:pPr>
              <w:rPr>
                <w:rFonts w:ascii="Times New Roman" w:eastAsia="Calibri" w:hAnsi="Times New Roman" w:cs="Times New Roman"/>
                <w:b/>
                <w:bCs/>
                <w:sz w:val="20"/>
                <w:szCs w:val="20"/>
                <w:lang w:val="lt-LT"/>
              </w:rPr>
            </w:pPr>
          </w:p>
        </w:tc>
        <w:tc>
          <w:tcPr>
            <w:tcW w:w="6804" w:type="dxa"/>
            <w:gridSpan w:val="2"/>
          </w:tcPr>
          <w:p w14:paraId="460EA87B" w14:textId="77777777" w:rsidR="00282AE7" w:rsidRPr="00282AE7" w:rsidRDefault="00282AE7" w:rsidP="00282AE7">
            <w:pPr>
              <w:jc w:val="both"/>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Esminiai Sutarties pažeidimai numatyti Bendrosiose sąlygose ir Lietuvos Respublikos civiliniame kodekse.</w:t>
            </w:r>
          </w:p>
          <w:p w14:paraId="3B624EF3" w14:textId="77777777" w:rsidR="00282AE7" w:rsidRPr="00282AE7" w:rsidRDefault="00282AE7" w:rsidP="00282AE7">
            <w:pPr>
              <w:rPr>
                <w:rFonts w:ascii="Times New Roman" w:eastAsia="Calibri" w:hAnsi="Times New Roman" w:cs="Times New Roman"/>
                <w:color w:val="FF0000"/>
                <w:sz w:val="20"/>
                <w:szCs w:val="20"/>
                <w:lang w:val="lt-LT"/>
              </w:rPr>
            </w:pPr>
          </w:p>
        </w:tc>
      </w:tr>
      <w:tr w:rsidR="00282AE7" w:rsidRPr="00EE4045" w14:paraId="028C4B5A" w14:textId="77777777" w:rsidTr="00B40CB8">
        <w:trPr>
          <w:trHeight w:val="300"/>
        </w:trPr>
        <w:tc>
          <w:tcPr>
            <w:tcW w:w="9918" w:type="dxa"/>
            <w:gridSpan w:val="3"/>
          </w:tcPr>
          <w:p w14:paraId="31AC0462" w14:textId="77777777" w:rsidR="00282AE7" w:rsidRPr="00282AE7" w:rsidRDefault="00282AE7" w:rsidP="00282AE7">
            <w:pPr>
              <w:jc w:val="cente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12. APLINKOSAUGINIAI REIKALAVIMAI</w:t>
            </w:r>
          </w:p>
          <w:p w14:paraId="2F30E9F6" w14:textId="77777777" w:rsidR="00282AE7" w:rsidRPr="00282AE7" w:rsidRDefault="00282AE7" w:rsidP="00282AE7">
            <w:pPr>
              <w:jc w:val="center"/>
              <w:rPr>
                <w:rFonts w:ascii="Times New Roman" w:eastAsia="Calibri" w:hAnsi="Times New Roman" w:cs="Times New Roman"/>
                <w:i/>
                <w:iCs/>
                <w:sz w:val="20"/>
                <w:szCs w:val="20"/>
                <w:lang w:val="lt-LT"/>
              </w:rPr>
            </w:pPr>
            <w:r w:rsidRPr="00282AE7">
              <w:rPr>
                <w:rFonts w:ascii="Times New Roman" w:eastAsia="Calibri" w:hAnsi="Times New Roman" w:cs="Times New Roman"/>
                <w:i/>
                <w:iCs/>
                <w:sz w:val="20"/>
                <w:szCs w:val="20"/>
                <w:lang w:val="lt-LT"/>
              </w:rPr>
              <w:t>(taikoma, jeigu aplinkosauginiai reikalavimai nustatomi kaip Sutarties vykdymo sąlygos)</w:t>
            </w:r>
          </w:p>
        </w:tc>
      </w:tr>
      <w:tr w:rsidR="00282AE7" w:rsidRPr="00EE4045" w14:paraId="20910A05" w14:textId="77777777" w:rsidTr="00B40CB8">
        <w:trPr>
          <w:trHeight w:val="300"/>
        </w:trPr>
        <w:tc>
          <w:tcPr>
            <w:tcW w:w="3114" w:type="dxa"/>
          </w:tcPr>
          <w:p w14:paraId="5B336C06"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12.1. Aplinkosauginių reikalavimų nustatymo teisinis pagrindas</w:t>
            </w:r>
          </w:p>
        </w:tc>
        <w:tc>
          <w:tcPr>
            <w:tcW w:w="6804" w:type="dxa"/>
            <w:gridSpan w:val="2"/>
          </w:tcPr>
          <w:p w14:paraId="5EC40217" w14:textId="343F0D06" w:rsidR="00282AE7" w:rsidRPr="00282AE7" w:rsidRDefault="00282AE7" w:rsidP="00282AE7">
            <w:pPr>
              <w:jc w:val="both"/>
              <w:rPr>
                <w:rFonts w:ascii="Times New Roman" w:eastAsia="Calibri" w:hAnsi="Times New Roman" w:cs="Times New Roman"/>
                <w:b/>
                <w:bCs/>
                <w:sz w:val="20"/>
                <w:szCs w:val="20"/>
                <w:lang w:val="lt-LT"/>
              </w:rPr>
            </w:pPr>
            <w:r w:rsidRPr="00282AE7">
              <w:rPr>
                <w:rFonts w:ascii="Times New Roman" w:eastAsia="Calibri" w:hAnsi="Times New Roman" w:cs="Times New Roman"/>
                <w:color w:val="000000"/>
                <w:sz w:val="20"/>
                <w:szCs w:val="20"/>
                <w:shd w:val="clear" w:color="auto" w:fill="FFFFFF"/>
                <w:lang w:val="lt-LT"/>
              </w:rPr>
              <w:t>Aplinkosauginiai reikalavimai Prekėms nustatomi vadovaujantis Lietuvos Respublikos aplinkos ministro 2011 m. birželio 28 d. įsakymo Nr. D1-508 „ Dėl Aplinkos apsaugos kriterijų taikymo, vykdant žaliuosius pirkimus, tvarkos aprašo patvirtinimo“ 4 punkt</w:t>
            </w:r>
            <w:r w:rsidR="00291F9E">
              <w:rPr>
                <w:rFonts w:ascii="Times New Roman" w:eastAsia="Calibri" w:hAnsi="Times New Roman" w:cs="Times New Roman"/>
                <w:color w:val="000000"/>
                <w:sz w:val="20"/>
                <w:szCs w:val="20"/>
                <w:shd w:val="clear" w:color="auto" w:fill="FFFFFF"/>
                <w:lang w:val="lt-LT"/>
              </w:rPr>
              <w:t>o 4</w:t>
            </w:r>
            <w:r w:rsidR="001F6D9C">
              <w:rPr>
                <w:rFonts w:ascii="Times New Roman" w:eastAsia="Calibri" w:hAnsi="Times New Roman" w:cs="Times New Roman"/>
                <w:color w:val="000000"/>
                <w:sz w:val="20"/>
                <w:szCs w:val="20"/>
                <w:shd w:val="clear" w:color="auto" w:fill="FFFFFF"/>
                <w:lang w:val="lt-LT"/>
              </w:rPr>
              <w:t>.4 bei 4.4.1 papunkčių nuostatomis.</w:t>
            </w:r>
            <w:r w:rsidRPr="00282AE7">
              <w:rPr>
                <w:rFonts w:ascii="Times New Roman" w:eastAsia="Calibri" w:hAnsi="Times New Roman" w:cs="Times New Roman"/>
                <w:color w:val="000000"/>
                <w:sz w:val="20"/>
                <w:szCs w:val="20"/>
                <w:shd w:val="clear" w:color="auto" w:fill="FFFFFF"/>
                <w:lang w:val="lt-LT"/>
              </w:rPr>
              <w:t xml:space="preserve"> </w:t>
            </w:r>
          </w:p>
        </w:tc>
      </w:tr>
      <w:tr w:rsidR="00282AE7" w:rsidRPr="00282AE7" w14:paraId="5886BD85" w14:textId="77777777" w:rsidTr="00B40CB8">
        <w:trPr>
          <w:trHeight w:val="300"/>
        </w:trPr>
        <w:tc>
          <w:tcPr>
            <w:tcW w:w="3114" w:type="dxa"/>
          </w:tcPr>
          <w:p w14:paraId="773A173D"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 xml:space="preserve">12.2. </w:t>
            </w:r>
            <w:r w:rsidRPr="00282AE7">
              <w:rPr>
                <w:rFonts w:ascii="Times New Roman" w:eastAsia="Calibri" w:hAnsi="Times New Roman" w:cs="Times New Roman"/>
                <w:b/>
                <w:bCs/>
                <w:color w:val="000000"/>
                <w:sz w:val="20"/>
                <w:szCs w:val="20"/>
                <w:shd w:val="clear" w:color="auto" w:fill="FFFFFF"/>
                <w:lang w:val="lt-LT"/>
              </w:rPr>
              <w:t>Su Prekių pakuotėmis susiję galimi (neprivalomi) aplinkosauginiai reikalavimai</w:t>
            </w:r>
            <w:r w:rsidRPr="00282AE7">
              <w:rPr>
                <w:rFonts w:ascii="Times New Roman" w:eastAsia="Calibri" w:hAnsi="Times New Roman" w:cs="Times New Roman"/>
                <w:b/>
                <w:bCs/>
                <w:sz w:val="20"/>
                <w:szCs w:val="20"/>
                <w:lang w:val="lt-LT"/>
              </w:rPr>
              <w:t xml:space="preserve"> </w:t>
            </w:r>
          </w:p>
        </w:tc>
        <w:tc>
          <w:tcPr>
            <w:tcW w:w="6804" w:type="dxa"/>
            <w:gridSpan w:val="2"/>
          </w:tcPr>
          <w:p w14:paraId="0A9A6C8F" w14:textId="77777777" w:rsidR="00282AE7" w:rsidRPr="00282AE7" w:rsidRDefault="00282AE7" w:rsidP="00282AE7">
            <w:pPr>
              <w:rPr>
                <w:rFonts w:ascii="Times New Roman" w:eastAsia="Calibri" w:hAnsi="Times New Roman" w:cs="Times New Roman"/>
                <w:sz w:val="20"/>
                <w:szCs w:val="20"/>
                <w:shd w:val="clear" w:color="auto" w:fill="FFFFFF"/>
                <w:lang w:val="lt-LT"/>
              </w:rPr>
            </w:pPr>
            <w:r w:rsidRPr="00282AE7">
              <w:rPr>
                <w:rFonts w:ascii="Times New Roman" w:eastAsia="Calibri" w:hAnsi="Times New Roman" w:cs="Times New Roman"/>
                <w:sz w:val="20"/>
                <w:szCs w:val="20"/>
                <w:shd w:val="clear" w:color="auto" w:fill="FFFFFF"/>
                <w:lang w:val="lt-LT"/>
              </w:rPr>
              <w:t>Netaikoma</w:t>
            </w:r>
          </w:p>
          <w:p w14:paraId="614364EB" w14:textId="77777777" w:rsidR="00282AE7" w:rsidRPr="00282AE7" w:rsidRDefault="00282AE7" w:rsidP="00282AE7">
            <w:pPr>
              <w:rPr>
                <w:rFonts w:ascii="Times New Roman" w:eastAsia="Calibri" w:hAnsi="Times New Roman" w:cs="Times New Roman"/>
                <w:sz w:val="20"/>
                <w:szCs w:val="20"/>
                <w:shd w:val="clear" w:color="auto" w:fill="FFFFFF"/>
                <w:lang w:val="lt-LT"/>
              </w:rPr>
            </w:pPr>
          </w:p>
          <w:p w14:paraId="71836356" w14:textId="77777777" w:rsidR="00282AE7" w:rsidRPr="00282AE7" w:rsidRDefault="00282AE7" w:rsidP="00282AE7">
            <w:pPr>
              <w:rPr>
                <w:rFonts w:ascii="Times New Roman" w:eastAsia="Calibri" w:hAnsi="Times New Roman" w:cs="Times New Roman"/>
                <w:color w:val="008080"/>
                <w:sz w:val="20"/>
                <w:szCs w:val="20"/>
                <w:lang w:val="lt-LT"/>
              </w:rPr>
            </w:pPr>
            <w:r w:rsidRPr="00282AE7">
              <w:rPr>
                <w:rFonts w:ascii="Times New Roman" w:eastAsia="Calibri" w:hAnsi="Times New Roman" w:cs="Times New Roman"/>
                <w:color w:val="000000"/>
                <w:sz w:val="20"/>
                <w:szCs w:val="20"/>
                <w:shd w:val="clear" w:color="auto" w:fill="FFFFFF"/>
                <w:lang w:val="lt-LT"/>
              </w:rPr>
              <w:t xml:space="preserve"> </w:t>
            </w:r>
          </w:p>
        </w:tc>
      </w:tr>
      <w:tr w:rsidR="00282AE7" w:rsidRPr="00282AE7" w14:paraId="228BDE07" w14:textId="77777777" w:rsidTr="00B40CB8">
        <w:trPr>
          <w:trHeight w:val="300"/>
        </w:trPr>
        <w:tc>
          <w:tcPr>
            <w:tcW w:w="3114" w:type="dxa"/>
          </w:tcPr>
          <w:p w14:paraId="44218B15"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 xml:space="preserve">12.3. </w:t>
            </w:r>
            <w:r w:rsidRPr="00282AE7">
              <w:rPr>
                <w:rFonts w:ascii="Times New Roman" w:eastAsia="Calibri" w:hAnsi="Times New Roman" w:cs="Times New Roman"/>
                <w:b/>
                <w:bCs/>
                <w:sz w:val="20"/>
                <w:szCs w:val="20"/>
                <w:shd w:val="clear" w:color="auto" w:fill="FFFFFF"/>
                <w:lang w:val="lt-LT"/>
              </w:rPr>
              <w:t>Su Prekių patiekimu susiję galimi (neprivalomi) aplinkosauginiai reikalavimai</w:t>
            </w:r>
            <w:r w:rsidRPr="00282AE7">
              <w:rPr>
                <w:rFonts w:ascii="Times New Roman" w:eastAsia="Calibri" w:hAnsi="Times New Roman" w:cs="Times New Roman"/>
                <w:i/>
                <w:iCs/>
                <w:color w:val="008080"/>
                <w:sz w:val="20"/>
                <w:szCs w:val="20"/>
                <w:u w:val="single"/>
                <w:shd w:val="clear" w:color="auto" w:fill="FFFFFF"/>
                <w:lang w:val="lt-LT"/>
              </w:rPr>
              <w:t xml:space="preserve"> </w:t>
            </w:r>
          </w:p>
        </w:tc>
        <w:tc>
          <w:tcPr>
            <w:tcW w:w="6804" w:type="dxa"/>
            <w:gridSpan w:val="2"/>
          </w:tcPr>
          <w:p w14:paraId="55E17075" w14:textId="77777777" w:rsidR="00282AE7" w:rsidRPr="00282AE7" w:rsidRDefault="00282AE7" w:rsidP="00282AE7">
            <w:pPr>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Netaikoma</w:t>
            </w:r>
          </w:p>
          <w:p w14:paraId="44A40B73" w14:textId="77777777" w:rsidR="00282AE7" w:rsidRPr="00282AE7" w:rsidRDefault="00282AE7" w:rsidP="00282AE7">
            <w:pPr>
              <w:rPr>
                <w:rFonts w:ascii="Times New Roman" w:eastAsia="Calibri" w:hAnsi="Times New Roman" w:cs="Times New Roman"/>
                <w:sz w:val="20"/>
                <w:szCs w:val="20"/>
                <w:lang w:val="lt-LT"/>
              </w:rPr>
            </w:pPr>
          </w:p>
          <w:p w14:paraId="64581789" w14:textId="77777777" w:rsidR="00282AE7" w:rsidRPr="00282AE7" w:rsidRDefault="00282AE7" w:rsidP="00282AE7">
            <w:pPr>
              <w:rPr>
                <w:rFonts w:ascii="Times New Roman" w:eastAsia="Calibri" w:hAnsi="Times New Roman" w:cs="Times New Roman"/>
                <w:sz w:val="20"/>
                <w:szCs w:val="20"/>
                <w:lang w:val="lt-LT"/>
              </w:rPr>
            </w:pPr>
            <w:r w:rsidRPr="00282AE7">
              <w:rPr>
                <w:rFonts w:ascii="Times New Roman" w:eastAsia="Calibri" w:hAnsi="Times New Roman" w:cs="Times New Roman"/>
                <w:color w:val="FF0000"/>
                <w:sz w:val="20"/>
                <w:szCs w:val="20"/>
                <w:shd w:val="clear" w:color="auto" w:fill="FFFFFF"/>
                <w:lang w:val="lt-LT"/>
              </w:rPr>
              <w:t xml:space="preserve"> </w:t>
            </w:r>
          </w:p>
        </w:tc>
      </w:tr>
      <w:tr w:rsidR="00282AE7" w:rsidRPr="00282AE7" w14:paraId="1B062481" w14:textId="77777777" w:rsidTr="00B40CB8">
        <w:trPr>
          <w:trHeight w:val="300"/>
        </w:trPr>
        <w:tc>
          <w:tcPr>
            <w:tcW w:w="3114" w:type="dxa"/>
          </w:tcPr>
          <w:p w14:paraId="6AD184A9"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 xml:space="preserve">12.4. </w:t>
            </w:r>
            <w:r w:rsidRPr="00282AE7">
              <w:rPr>
                <w:rFonts w:ascii="Times New Roman" w:eastAsia="Calibri" w:hAnsi="Times New Roman" w:cs="Times New Roman"/>
                <w:b/>
                <w:bCs/>
                <w:sz w:val="20"/>
                <w:szCs w:val="20"/>
                <w:shd w:val="clear" w:color="auto" w:fill="FFFFFF"/>
                <w:lang w:val="lt-LT"/>
              </w:rPr>
              <w:t>Su Prekėmis, susijusių paslaugų (pavyzdžiui, montavimo, apmokymo ir kitos parengimo naudoti paslaugos) teikimu, susiję galimi (neprivalomi) aplinkosauginiai reikalavimai</w:t>
            </w:r>
          </w:p>
        </w:tc>
        <w:tc>
          <w:tcPr>
            <w:tcW w:w="6804" w:type="dxa"/>
            <w:gridSpan w:val="2"/>
          </w:tcPr>
          <w:p w14:paraId="02DB4A99" w14:textId="77777777" w:rsidR="00282AE7" w:rsidRPr="00282AE7" w:rsidRDefault="00282AE7" w:rsidP="00282AE7">
            <w:pPr>
              <w:jc w:val="both"/>
              <w:rPr>
                <w:rFonts w:ascii="Times New Roman" w:eastAsia="Calibri" w:hAnsi="Times New Roman" w:cs="Times New Roman"/>
                <w:color w:val="FF0000"/>
                <w:sz w:val="20"/>
                <w:szCs w:val="20"/>
                <w:shd w:val="clear" w:color="auto" w:fill="FFFFFF"/>
                <w:lang w:val="lt-LT"/>
              </w:rPr>
            </w:pPr>
            <w:r w:rsidRPr="00282AE7">
              <w:rPr>
                <w:rFonts w:ascii="Times New Roman" w:eastAsia="Calibri" w:hAnsi="Times New Roman" w:cs="Times New Roman"/>
                <w:sz w:val="20"/>
                <w:szCs w:val="20"/>
                <w:shd w:val="clear" w:color="auto" w:fill="FFFFFF"/>
                <w:lang w:val="lt-LT"/>
              </w:rPr>
              <w:t>Netaikoma</w:t>
            </w:r>
          </w:p>
          <w:p w14:paraId="31C98528" w14:textId="77777777" w:rsidR="00282AE7" w:rsidRPr="00282AE7" w:rsidRDefault="00282AE7" w:rsidP="00282AE7">
            <w:pPr>
              <w:rPr>
                <w:rFonts w:ascii="Times New Roman" w:eastAsia="Calibri" w:hAnsi="Times New Roman" w:cs="Times New Roman"/>
                <w:sz w:val="20"/>
                <w:szCs w:val="20"/>
                <w:lang w:val="lt-LT"/>
              </w:rPr>
            </w:pPr>
          </w:p>
        </w:tc>
      </w:tr>
      <w:tr w:rsidR="00282AE7" w:rsidRPr="00282AE7" w14:paraId="340ECD86" w14:textId="77777777" w:rsidTr="00B40CB8">
        <w:trPr>
          <w:trHeight w:val="300"/>
        </w:trPr>
        <w:tc>
          <w:tcPr>
            <w:tcW w:w="3114" w:type="dxa"/>
          </w:tcPr>
          <w:p w14:paraId="55B33297"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 xml:space="preserve">12.5. </w:t>
            </w:r>
            <w:r w:rsidRPr="00282AE7">
              <w:rPr>
                <w:rFonts w:ascii="Times New Roman" w:eastAsia="Calibri" w:hAnsi="Times New Roman" w:cs="Times New Roman"/>
                <w:b/>
                <w:bCs/>
                <w:sz w:val="20"/>
                <w:szCs w:val="20"/>
                <w:shd w:val="clear" w:color="auto" w:fill="FFFFFF"/>
                <w:lang w:val="lt-LT"/>
              </w:rPr>
              <w:t>Su Prekių garantinių terminų laikotarpiu ar techniniu aptarnavimu susiję galimi (neprivalomi) aplinkosauginiai reikalavimai</w:t>
            </w:r>
          </w:p>
        </w:tc>
        <w:tc>
          <w:tcPr>
            <w:tcW w:w="6804" w:type="dxa"/>
            <w:gridSpan w:val="2"/>
          </w:tcPr>
          <w:p w14:paraId="56A8C0DE" w14:textId="77777777" w:rsidR="00282AE7" w:rsidRPr="00282AE7" w:rsidRDefault="00282AE7" w:rsidP="00282AE7">
            <w:pPr>
              <w:rPr>
                <w:rFonts w:ascii="Times New Roman" w:eastAsia="Calibri" w:hAnsi="Times New Roman" w:cs="Times New Roman"/>
                <w:color w:val="000000"/>
                <w:sz w:val="20"/>
                <w:szCs w:val="20"/>
                <w:lang w:val="lt-LT"/>
              </w:rPr>
            </w:pPr>
            <w:r w:rsidRPr="00282AE7">
              <w:rPr>
                <w:rFonts w:ascii="Times New Roman" w:eastAsia="Calibri" w:hAnsi="Times New Roman" w:cs="Times New Roman"/>
                <w:color w:val="000000"/>
                <w:sz w:val="20"/>
                <w:szCs w:val="20"/>
                <w:lang w:val="lt-LT"/>
              </w:rPr>
              <w:t>Netaikoma</w:t>
            </w:r>
          </w:p>
          <w:p w14:paraId="22FBE1B6" w14:textId="77777777" w:rsidR="00282AE7" w:rsidRPr="00282AE7" w:rsidRDefault="00282AE7" w:rsidP="00282AE7">
            <w:pPr>
              <w:rPr>
                <w:rFonts w:ascii="Times New Roman" w:eastAsia="Calibri" w:hAnsi="Times New Roman" w:cs="Times New Roman"/>
                <w:b/>
                <w:bCs/>
                <w:sz w:val="20"/>
                <w:szCs w:val="20"/>
                <w:lang w:val="lt-LT"/>
              </w:rPr>
            </w:pPr>
          </w:p>
        </w:tc>
      </w:tr>
      <w:tr w:rsidR="00282AE7" w:rsidRPr="00282AE7" w14:paraId="699D6A9D" w14:textId="77777777" w:rsidTr="00B40CB8">
        <w:trPr>
          <w:trHeight w:val="300"/>
        </w:trPr>
        <w:tc>
          <w:tcPr>
            <w:tcW w:w="9918" w:type="dxa"/>
            <w:gridSpan w:val="3"/>
          </w:tcPr>
          <w:p w14:paraId="36EF4F51" w14:textId="77777777" w:rsidR="00282AE7" w:rsidRPr="00282AE7" w:rsidRDefault="00282AE7" w:rsidP="00282AE7">
            <w:pPr>
              <w:jc w:val="cente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 xml:space="preserve">13. BENDRŲJŲ SĄLYGŲ PAKEITIMAI IR PAPILDYMAI </w:t>
            </w:r>
          </w:p>
          <w:p w14:paraId="15C2B4C3" w14:textId="77777777" w:rsidR="00282AE7" w:rsidRPr="00282AE7" w:rsidRDefault="00282AE7" w:rsidP="00282AE7">
            <w:pPr>
              <w:jc w:val="center"/>
              <w:rPr>
                <w:rFonts w:ascii="Times New Roman" w:eastAsia="Calibri" w:hAnsi="Times New Roman" w:cs="Times New Roman"/>
                <w:i/>
                <w:iCs/>
                <w:sz w:val="20"/>
                <w:szCs w:val="20"/>
                <w:lang w:val="lt-LT"/>
              </w:rPr>
            </w:pPr>
            <w:r w:rsidRPr="00282AE7">
              <w:rPr>
                <w:rFonts w:ascii="Times New Roman" w:eastAsia="Calibri" w:hAnsi="Times New Roman" w:cs="Times New Roman"/>
                <w:i/>
                <w:iCs/>
                <w:sz w:val="20"/>
                <w:szCs w:val="20"/>
                <w:lang w:val="lt-LT"/>
              </w:rPr>
              <w:t xml:space="preserve">(jeigu būtina dėl konkretaus Sutarties dalyko specifikos) </w:t>
            </w:r>
          </w:p>
        </w:tc>
      </w:tr>
      <w:tr w:rsidR="00282AE7" w:rsidRPr="00282AE7" w14:paraId="1A9E9919" w14:textId="77777777" w:rsidTr="00B40CB8">
        <w:trPr>
          <w:trHeight w:val="300"/>
        </w:trPr>
        <w:tc>
          <w:tcPr>
            <w:tcW w:w="9918" w:type="dxa"/>
            <w:gridSpan w:val="3"/>
          </w:tcPr>
          <w:p w14:paraId="570FF7B4"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sz w:val="20"/>
                <w:szCs w:val="20"/>
                <w:lang w:val="lt-LT"/>
              </w:rPr>
              <w:t>N</w:t>
            </w:r>
            <w:r w:rsidRPr="00282AE7">
              <w:rPr>
                <w:rFonts w:ascii="Times New Roman" w:eastAsia="Calibri" w:hAnsi="Times New Roman" w:cs="Times New Roman"/>
                <w:lang w:val="lt-LT"/>
              </w:rPr>
              <w:t>etaikoma</w:t>
            </w:r>
          </w:p>
        </w:tc>
      </w:tr>
      <w:tr w:rsidR="00282AE7" w:rsidRPr="00282AE7" w14:paraId="063AC259" w14:textId="77777777" w:rsidTr="00B40CB8">
        <w:trPr>
          <w:trHeight w:val="300"/>
        </w:trPr>
        <w:tc>
          <w:tcPr>
            <w:tcW w:w="9918" w:type="dxa"/>
            <w:gridSpan w:val="3"/>
          </w:tcPr>
          <w:p w14:paraId="51640C5A" w14:textId="77777777" w:rsidR="00282AE7" w:rsidRPr="00282AE7" w:rsidRDefault="00282AE7" w:rsidP="00282AE7">
            <w:pPr>
              <w:jc w:val="cente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14. SUTARTIES PRIEDAI</w:t>
            </w:r>
          </w:p>
        </w:tc>
      </w:tr>
      <w:tr w:rsidR="00282AE7" w:rsidRPr="00282AE7" w14:paraId="1B9EDB10" w14:textId="77777777" w:rsidTr="00B40CB8">
        <w:trPr>
          <w:trHeight w:val="300"/>
        </w:trPr>
        <w:tc>
          <w:tcPr>
            <w:tcW w:w="3114" w:type="dxa"/>
          </w:tcPr>
          <w:p w14:paraId="173E8828" w14:textId="77777777" w:rsidR="00282AE7" w:rsidRPr="00282AE7" w:rsidRDefault="00282AE7" w:rsidP="00282AE7">
            <w:pPr>
              <w:jc w:val="cente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14.1. Priedas Nr. 1</w:t>
            </w:r>
          </w:p>
        </w:tc>
        <w:tc>
          <w:tcPr>
            <w:tcW w:w="6804" w:type="dxa"/>
            <w:gridSpan w:val="2"/>
          </w:tcPr>
          <w:p w14:paraId="54FA265F" w14:textId="77777777" w:rsidR="00282AE7" w:rsidRPr="00282AE7" w:rsidRDefault="00282AE7" w:rsidP="00282AE7">
            <w:pP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Techninė specifikacija</w:t>
            </w:r>
          </w:p>
        </w:tc>
      </w:tr>
      <w:tr w:rsidR="001F6D9C" w:rsidRPr="00282AE7" w14:paraId="69078C2A" w14:textId="77777777" w:rsidTr="00B40CB8">
        <w:trPr>
          <w:trHeight w:val="300"/>
        </w:trPr>
        <w:tc>
          <w:tcPr>
            <w:tcW w:w="3114" w:type="dxa"/>
          </w:tcPr>
          <w:p w14:paraId="1FA048BB" w14:textId="656AA128" w:rsidR="001F6D9C" w:rsidRPr="00282AE7" w:rsidRDefault="001F6D9C" w:rsidP="00282AE7">
            <w:pPr>
              <w:jc w:val="center"/>
              <w:rPr>
                <w:rFonts w:ascii="Times New Roman" w:eastAsia="Calibri" w:hAnsi="Times New Roman" w:cs="Times New Roman"/>
                <w:b/>
                <w:bCs/>
                <w:sz w:val="20"/>
                <w:szCs w:val="20"/>
                <w:lang w:val="lt-LT"/>
              </w:rPr>
            </w:pPr>
            <w:r>
              <w:rPr>
                <w:rFonts w:ascii="Times New Roman" w:eastAsia="Calibri" w:hAnsi="Times New Roman" w:cs="Times New Roman"/>
                <w:b/>
                <w:bCs/>
                <w:sz w:val="20"/>
                <w:szCs w:val="20"/>
                <w:lang w:val="lt-LT"/>
              </w:rPr>
              <w:t>14.2. Priedas Nr. 2</w:t>
            </w:r>
          </w:p>
        </w:tc>
        <w:tc>
          <w:tcPr>
            <w:tcW w:w="6804" w:type="dxa"/>
            <w:gridSpan w:val="2"/>
          </w:tcPr>
          <w:p w14:paraId="6312F32A" w14:textId="38E75E76" w:rsidR="001F6D9C" w:rsidRPr="00282AE7" w:rsidRDefault="001F6D9C" w:rsidP="00282AE7">
            <w:pPr>
              <w:rPr>
                <w:rFonts w:ascii="Times New Roman" w:eastAsia="Calibri" w:hAnsi="Times New Roman" w:cs="Times New Roman"/>
                <w:b/>
                <w:bCs/>
                <w:sz w:val="20"/>
                <w:szCs w:val="20"/>
                <w:lang w:val="lt-LT"/>
              </w:rPr>
            </w:pPr>
            <w:r>
              <w:rPr>
                <w:rFonts w:ascii="Times New Roman" w:eastAsia="Calibri" w:hAnsi="Times New Roman" w:cs="Times New Roman"/>
                <w:b/>
                <w:bCs/>
                <w:sz w:val="20"/>
                <w:szCs w:val="20"/>
                <w:lang w:val="lt-LT"/>
              </w:rPr>
              <w:t>Pasiūlymas</w:t>
            </w:r>
          </w:p>
        </w:tc>
      </w:tr>
    </w:tbl>
    <w:p w14:paraId="0D44A06C" w14:textId="77777777" w:rsidR="00282AE7" w:rsidRPr="00282AE7" w:rsidRDefault="00282AE7" w:rsidP="00282AE7">
      <w:pPr>
        <w:spacing w:after="0"/>
        <w:jc w:val="both"/>
        <w:rPr>
          <w:rFonts w:ascii="Times New Roman" w:eastAsia="Calibri" w:hAnsi="Times New Roman" w:cs="Times New Roman"/>
          <w:sz w:val="20"/>
          <w:szCs w:val="20"/>
          <w:lang w:val="lt-LT"/>
        </w:rPr>
      </w:pPr>
    </w:p>
    <w:p w14:paraId="1CCB0BEE" w14:textId="77777777" w:rsidR="00282AE7" w:rsidRPr="00282AE7" w:rsidRDefault="00282AE7" w:rsidP="00282AE7">
      <w:pPr>
        <w:spacing w:after="0"/>
        <w:jc w:val="both"/>
        <w:rPr>
          <w:rFonts w:ascii="Times New Roman" w:eastAsia="Calibri" w:hAnsi="Times New Roman" w:cs="Times New Roman"/>
          <w:sz w:val="20"/>
          <w:szCs w:val="20"/>
          <w:lang w:val="lt-LT"/>
        </w:rPr>
      </w:pPr>
    </w:p>
    <w:tbl>
      <w:tblPr>
        <w:tblStyle w:val="Lentelstinklelis1"/>
        <w:tblW w:w="0" w:type="auto"/>
        <w:tblLook w:val="04A0" w:firstRow="1" w:lastRow="0" w:firstColumn="1" w:lastColumn="0" w:noHBand="0" w:noVBand="1"/>
      </w:tblPr>
      <w:tblGrid>
        <w:gridCol w:w="4788"/>
        <w:gridCol w:w="5130"/>
      </w:tblGrid>
      <w:tr w:rsidR="00282AE7" w:rsidRPr="00282AE7" w14:paraId="61D8EC52" w14:textId="77777777" w:rsidTr="00B40CB8">
        <w:tc>
          <w:tcPr>
            <w:tcW w:w="9918" w:type="dxa"/>
            <w:gridSpan w:val="2"/>
          </w:tcPr>
          <w:p w14:paraId="349561E2" w14:textId="77777777" w:rsidR="00282AE7" w:rsidRPr="00282AE7" w:rsidRDefault="00282AE7" w:rsidP="00282AE7">
            <w:pPr>
              <w:jc w:val="cente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15. ŠALIŲ ATSTOVŲ PARAŠAI</w:t>
            </w:r>
          </w:p>
        </w:tc>
      </w:tr>
      <w:tr w:rsidR="00282AE7" w:rsidRPr="00282AE7" w14:paraId="722144FC" w14:textId="77777777" w:rsidTr="00B40CB8">
        <w:tc>
          <w:tcPr>
            <w:tcW w:w="4788" w:type="dxa"/>
          </w:tcPr>
          <w:p w14:paraId="59EF0218" w14:textId="77777777" w:rsidR="00282AE7" w:rsidRPr="00282AE7" w:rsidRDefault="00282AE7" w:rsidP="00282AE7">
            <w:pPr>
              <w:jc w:val="cente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PIRKĖJAS</w:t>
            </w:r>
          </w:p>
        </w:tc>
        <w:tc>
          <w:tcPr>
            <w:tcW w:w="5130" w:type="dxa"/>
          </w:tcPr>
          <w:p w14:paraId="413039AC" w14:textId="77777777" w:rsidR="00282AE7" w:rsidRPr="00282AE7" w:rsidRDefault="00282AE7" w:rsidP="00282AE7">
            <w:pPr>
              <w:jc w:val="center"/>
              <w:rPr>
                <w:rFonts w:ascii="Times New Roman" w:eastAsia="Calibri" w:hAnsi="Times New Roman" w:cs="Times New Roman"/>
                <w:b/>
                <w:bCs/>
                <w:sz w:val="20"/>
                <w:szCs w:val="20"/>
                <w:lang w:val="lt-LT"/>
              </w:rPr>
            </w:pPr>
            <w:r w:rsidRPr="00282AE7">
              <w:rPr>
                <w:rFonts w:ascii="Times New Roman" w:eastAsia="Calibri" w:hAnsi="Times New Roman" w:cs="Times New Roman"/>
                <w:b/>
                <w:bCs/>
                <w:sz w:val="20"/>
                <w:szCs w:val="20"/>
                <w:lang w:val="lt-LT"/>
              </w:rPr>
              <w:t>TIEKĖJAS</w:t>
            </w:r>
          </w:p>
        </w:tc>
      </w:tr>
      <w:tr w:rsidR="00282AE7" w:rsidRPr="00B6180D" w14:paraId="03E97206" w14:textId="77777777" w:rsidTr="00B40CB8">
        <w:tc>
          <w:tcPr>
            <w:tcW w:w="4788" w:type="dxa"/>
          </w:tcPr>
          <w:p w14:paraId="01607F05" w14:textId="7D0B4DDE" w:rsidR="00282AE7" w:rsidRPr="009D6C19" w:rsidRDefault="00850920" w:rsidP="00282AE7">
            <w:pPr>
              <w:jc w:val="center"/>
              <w:rPr>
                <w:rFonts w:ascii="Times New Roman" w:eastAsia="Calibri" w:hAnsi="Times New Roman" w:cs="Times New Roman"/>
                <w:sz w:val="20"/>
                <w:szCs w:val="20"/>
                <w:lang w:val="lt-LT"/>
              </w:rPr>
            </w:pPr>
            <w:r w:rsidRPr="009D6C19">
              <w:rPr>
                <w:rFonts w:ascii="Times New Roman" w:eastAsia="Calibri" w:hAnsi="Times New Roman" w:cs="Times New Roman"/>
                <w:sz w:val="20"/>
                <w:szCs w:val="20"/>
                <w:lang w:val="lt-LT"/>
              </w:rPr>
              <w:t>Direktorė Roma Budrienė</w:t>
            </w:r>
          </w:p>
        </w:tc>
        <w:tc>
          <w:tcPr>
            <w:tcW w:w="5130" w:type="dxa"/>
          </w:tcPr>
          <w:p w14:paraId="6DF5A5E0" w14:textId="1F1FB693" w:rsidR="00282AE7" w:rsidRPr="009D6C19" w:rsidRDefault="00282AE7" w:rsidP="00282AE7">
            <w:pPr>
              <w:jc w:val="center"/>
              <w:rPr>
                <w:rFonts w:ascii="Times New Roman" w:eastAsia="Calibri" w:hAnsi="Times New Roman" w:cs="Times New Roman"/>
                <w:b/>
                <w:bCs/>
                <w:sz w:val="20"/>
                <w:szCs w:val="20"/>
                <w:lang w:val="lt-LT"/>
              </w:rPr>
            </w:pPr>
          </w:p>
        </w:tc>
      </w:tr>
      <w:tr w:rsidR="00282AE7" w:rsidRPr="002763FD" w14:paraId="7AA32F87" w14:textId="77777777" w:rsidTr="00B40CB8">
        <w:tc>
          <w:tcPr>
            <w:tcW w:w="4788" w:type="dxa"/>
          </w:tcPr>
          <w:p w14:paraId="2DC8018F" w14:textId="77777777" w:rsidR="00282AE7" w:rsidRPr="00282AE7" w:rsidRDefault="00282AE7" w:rsidP="00282AE7">
            <w:pPr>
              <w:jc w:val="center"/>
              <w:rPr>
                <w:rFonts w:ascii="Times New Roman" w:eastAsia="Calibri" w:hAnsi="Times New Roman" w:cs="Times New Roman"/>
                <w:b/>
                <w:bCs/>
                <w:i/>
                <w:iCs/>
                <w:color w:val="4472C4"/>
                <w:sz w:val="20"/>
                <w:szCs w:val="20"/>
                <w:lang w:val="lt-LT"/>
              </w:rPr>
            </w:pPr>
          </w:p>
          <w:p w14:paraId="6536DED7" w14:textId="77777777" w:rsidR="00282AE7" w:rsidRPr="00282AE7" w:rsidRDefault="00282AE7" w:rsidP="00282AE7">
            <w:pPr>
              <w:jc w:val="center"/>
              <w:rPr>
                <w:rFonts w:ascii="Times New Roman" w:eastAsia="Calibri" w:hAnsi="Times New Roman" w:cs="Times New Roman"/>
                <w:b/>
                <w:bCs/>
                <w:i/>
                <w:iCs/>
                <w:color w:val="4472C4"/>
                <w:sz w:val="20"/>
                <w:szCs w:val="20"/>
                <w:lang w:val="lt-LT"/>
              </w:rPr>
            </w:pPr>
          </w:p>
          <w:p w14:paraId="050FC848" w14:textId="77777777" w:rsidR="00282AE7" w:rsidRPr="00282AE7" w:rsidRDefault="00282AE7" w:rsidP="00282AE7">
            <w:pPr>
              <w:jc w:val="center"/>
              <w:rPr>
                <w:rFonts w:ascii="Times New Roman" w:eastAsia="Calibri" w:hAnsi="Times New Roman" w:cs="Times New Roman"/>
                <w:b/>
                <w:bCs/>
                <w:i/>
                <w:iCs/>
                <w:color w:val="4472C4"/>
                <w:sz w:val="20"/>
                <w:szCs w:val="20"/>
                <w:lang w:val="lt-LT"/>
              </w:rPr>
            </w:pPr>
          </w:p>
        </w:tc>
        <w:tc>
          <w:tcPr>
            <w:tcW w:w="5130" w:type="dxa"/>
          </w:tcPr>
          <w:p w14:paraId="49833465" w14:textId="77777777" w:rsidR="00282AE7" w:rsidRPr="00282AE7" w:rsidRDefault="00282AE7" w:rsidP="00282AE7">
            <w:pPr>
              <w:jc w:val="center"/>
              <w:rPr>
                <w:rFonts w:ascii="Times New Roman" w:eastAsia="Calibri" w:hAnsi="Times New Roman" w:cs="Times New Roman"/>
                <w:b/>
                <w:bCs/>
                <w:i/>
                <w:iCs/>
                <w:color w:val="4472C4"/>
                <w:sz w:val="20"/>
                <w:szCs w:val="20"/>
                <w:lang w:val="lt-LT"/>
              </w:rPr>
            </w:pPr>
          </w:p>
          <w:p w14:paraId="497DD00C" w14:textId="4A59360B" w:rsidR="00282AE7" w:rsidRPr="00282AE7" w:rsidRDefault="00282AE7" w:rsidP="00953644">
            <w:pPr>
              <w:jc w:val="center"/>
              <w:rPr>
                <w:rFonts w:ascii="Times New Roman" w:eastAsia="Calibri" w:hAnsi="Times New Roman" w:cs="Times New Roman"/>
                <w:b/>
                <w:bCs/>
                <w:i/>
                <w:iCs/>
                <w:color w:val="4472C4"/>
                <w:sz w:val="20"/>
                <w:szCs w:val="20"/>
                <w:lang w:val="lt-LT"/>
              </w:rPr>
            </w:pPr>
          </w:p>
        </w:tc>
      </w:tr>
    </w:tbl>
    <w:p w14:paraId="61633FB5" w14:textId="77777777" w:rsidR="00282AE7" w:rsidRPr="00282AE7" w:rsidRDefault="00282AE7" w:rsidP="00282AE7">
      <w:pPr>
        <w:spacing w:after="0"/>
        <w:jc w:val="both"/>
        <w:rPr>
          <w:rFonts w:ascii="Times New Roman" w:eastAsia="Calibri" w:hAnsi="Times New Roman" w:cs="Times New Roman"/>
          <w:b/>
          <w:bCs/>
          <w:sz w:val="20"/>
          <w:szCs w:val="20"/>
          <w:lang w:val="lt-LT"/>
        </w:rPr>
      </w:pPr>
    </w:p>
    <w:p w14:paraId="378FF1B9" w14:textId="77777777" w:rsidR="00282AE7" w:rsidRDefault="00282AE7" w:rsidP="00282AE7">
      <w:pPr>
        <w:spacing w:line="276" w:lineRule="auto"/>
        <w:jc w:val="center"/>
        <w:rPr>
          <w:rFonts w:ascii="Times New Roman" w:eastAsia="Calibri" w:hAnsi="Times New Roman" w:cs="Times New Roman"/>
          <w:b/>
          <w:bCs/>
          <w:kern w:val="0"/>
          <w:sz w:val="21"/>
          <w:szCs w:val="21"/>
          <w:lang w:val="lt-LT" w:eastAsia="lt-LT"/>
          <w14:ligatures w14:val="none"/>
        </w:rPr>
      </w:pPr>
    </w:p>
    <w:p w14:paraId="500C3A1E" w14:textId="77777777" w:rsidR="00850920" w:rsidRPr="00282AE7" w:rsidRDefault="00850920" w:rsidP="00282AE7">
      <w:pPr>
        <w:spacing w:line="276" w:lineRule="auto"/>
        <w:jc w:val="center"/>
        <w:rPr>
          <w:rFonts w:ascii="Times New Roman" w:eastAsia="Calibri" w:hAnsi="Times New Roman" w:cs="Times New Roman"/>
          <w:b/>
          <w:bCs/>
          <w:kern w:val="0"/>
          <w:sz w:val="21"/>
          <w:szCs w:val="21"/>
          <w:lang w:val="lt-LT" w:eastAsia="lt-LT"/>
          <w14:ligatures w14:val="none"/>
        </w:rPr>
      </w:pPr>
    </w:p>
    <w:p w14:paraId="2839206C" w14:textId="77777777" w:rsidR="00282AE7" w:rsidRPr="00282AE7" w:rsidRDefault="00282AE7" w:rsidP="00282AE7">
      <w:pPr>
        <w:spacing w:after="0" w:line="240" w:lineRule="auto"/>
        <w:ind w:firstLine="4820"/>
        <w:jc w:val="center"/>
        <w:textAlignment w:val="center"/>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 xml:space="preserve">  </w:t>
      </w:r>
    </w:p>
    <w:p w14:paraId="329D9D63" w14:textId="77777777" w:rsidR="00282AE7" w:rsidRPr="00282AE7" w:rsidRDefault="00282AE7" w:rsidP="00282AE7">
      <w:pPr>
        <w:spacing w:after="0" w:line="240" w:lineRule="auto"/>
        <w:ind w:firstLine="4820"/>
        <w:jc w:val="center"/>
        <w:textAlignment w:val="center"/>
        <w:rPr>
          <w:rFonts w:ascii="Times New Roman" w:eastAsia="Times New Roman" w:hAnsi="Times New Roman" w:cs="Times New Roman"/>
          <w:kern w:val="0"/>
          <w:sz w:val="20"/>
          <w:szCs w:val="20"/>
          <w:lang w:val="lt-LT"/>
          <w14:ligatures w14:val="none"/>
        </w:rPr>
      </w:pPr>
    </w:p>
    <w:p w14:paraId="63ABA3BF" w14:textId="77777777" w:rsidR="00282AE7" w:rsidRPr="00282AE7" w:rsidRDefault="00282AE7" w:rsidP="00282AE7">
      <w:pPr>
        <w:spacing w:after="0" w:line="240" w:lineRule="auto"/>
        <w:ind w:firstLine="4820"/>
        <w:jc w:val="center"/>
        <w:textAlignment w:val="center"/>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PATVIRTINTA</w:t>
      </w:r>
    </w:p>
    <w:p w14:paraId="4AB5CCD9" w14:textId="77777777" w:rsidR="00282AE7" w:rsidRPr="00282AE7" w:rsidRDefault="00282AE7" w:rsidP="00282AE7">
      <w:pPr>
        <w:spacing w:after="0" w:line="240" w:lineRule="auto"/>
        <w:ind w:firstLine="4820"/>
        <w:jc w:val="center"/>
        <w:textAlignment w:val="center"/>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 xml:space="preserve">                                    Viešųjų pirkimų tarnybos direktoriaus</w:t>
      </w:r>
    </w:p>
    <w:p w14:paraId="3B808157" w14:textId="77777777" w:rsidR="00282AE7" w:rsidRPr="00282AE7" w:rsidRDefault="00282AE7" w:rsidP="00282AE7">
      <w:pPr>
        <w:spacing w:after="0" w:line="240" w:lineRule="auto"/>
        <w:ind w:firstLine="4820"/>
        <w:jc w:val="right"/>
        <w:textAlignment w:val="center"/>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2024 m. vasario 8 d. įsakymu Nr. 1S-19</w:t>
      </w:r>
    </w:p>
    <w:p w14:paraId="4BEEBEA5" w14:textId="77777777" w:rsidR="00282AE7" w:rsidRPr="00282AE7" w:rsidRDefault="00282AE7" w:rsidP="00282AE7">
      <w:pPr>
        <w:spacing w:after="0"/>
        <w:ind w:left="6237"/>
        <w:textAlignment w:val="center"/>
        <w:rPr>
          <w:rFonts w:ascii="Times New Roman" w:eastAsia="Times New Roman" w:hAnsi="Times New Roman" w:cs="Times New Roman"/>
          <w:kern w:val="0"/>
          <w:sz w:val="24"/>
          <w:szCs w:val="24"/>
          <w:lang w:val="lt-LT"/>
          <w14:ligatures w14:val="none"/>
        </w:rPr>
      </w:pPr>
    </w:p>
    <w:p w14:paraId="0C43B772" w14:textId="77777777" w:rsidR="00FC5EFD" w:rsidRDefault="00282AE7" w:rsidP="00282AE7">
      <w:pPr>
        <w:spacing w:after="0"/>
        <w:jc w:val="center"/>
        <w:rPr>
          <w:rFonts w:ascii="Times New Roman" w:eastAsia="Times New Roman" w:hAnsi="Times New Roman" w:cs="Times New Roman"/>
          <w:b/>
          <w:caps/>
          <w:kern w:val="0"/>
          <w:sz w:val="20"/>
          <w:szCs w:val="20"/>
          <w:lang w:val="lt-LT"/>
          <w14:ligatures w14:val="none"/>
        </w:rPr>
      </w:pPr>
      <w:r w:rsidRPr="00282AE7">
        <w:rPr>
          <w:rFonts w:ascii="Times New Roman" w:eastAsia="Times New Roman" w:hAnsi="Times New Roman" w:cs="Times New Roman"/>
          <w:b/>
          <w:caps/>
          <w:kern w:val="0"/>
          <w:sz w:val="20"/>
          <w:szCs w:val="20"/>
          <w:lang w:val="lt-LT"/>
          <w14:ligatures w14:val="none"/>
        </w:rPr>
        <w:t>Prekių pirkimo</w:t>
      </w:r>
      <w:r w:rsidRPr="00282AE7">
        <w:rPr>
          <w:rFonts w:ascii="Times New Roman" w:eastAsia="Arial" w:hAnsi="Times New Roman" w:cs="Times New Roman"/>
          <w:kern w:val="0"/>
          <w:sz w:val="20"/>
          <w:szCs w:val="20"/>
          <w:lang w:val="lt-LT"/>
          <w14:ligatures w14:val="none"/>
        </w:rPr>
        <w:t>–</w:t>
      </w:r>
      <w:r w:rsidRPr="00282AE7">
        <w:rPr>
          <w:rFonts w:ascii="Times New Roman" w:eastAsia="Times New Roman" w:hAnsi="Times New Roman" w:cs="Times New Roman"/>
          <w:b/>
          <w:caps/>
          <w:kern w:val="0"/>
          <w:sz w:val="20"/>
          <w:szCs w:val="20"/>
          <w:lang w:val="lt-LT"/>
          <w14:ligatures w14:val="none"/>
        </w:rPr>
        <w:t xml:space="preserve">pardavimo sutarties </w:t>
      </w:r>
    </w:p>
    <w:p w14:paraId="2114AA31" w14:textId="6A564FE3" w:rsidR="00282AE7" w:rsidRPr="00282AE7" w:rsidRDefault="00282AE7" w:rsidP="00282AE7">
      <w:pPr>
        <w:spacing w:after="0"/>
        <w:jc w:val="center"/>
        <w:rPr>
          <w:rFonts w:ascii="Times New Roman" w:eastAsia="Times New Roman" w:hAnsi="Times New Roman" w:cs="Times New Roman"/>
          <w:b/>
          <w:caps/>
          <w:kern w:val="0"/>
          <w:sz w:val="20"/>
          <w:szCs w:val="20"/>
          <w:lang w:val="lt-LT"/>
          <w14:ligatures w14:val="none"/>
        </w:rPr>
      </w:pPr>
      <w:r w:rsidRPr="00282AE7">
        <w:rPr>
          <w:rFonts w:ascii="Times New Roman" w:eastAsia="Times New Roman" w:hAnsi="Times New Roman" w:cs="Times New Roman"/>
          <w:b/>
          <w:caps/>
          <w:kern w:val="0"/>
          <w:sz w:val="20"/>
          <w:szCs w:val="20"/>
          <w:lang w:val="lt-LT"/>
          <w14:ligatures w14:val="none"/>
        </w:rPr>
        <w:t>Bendrosios sąlygos</w:t>
      </w:r>
    </w:p>
    <w:p w14:paraId="30D1E302" w14:textId="77777777" w:rsidR="00282AE7" w:rsidRPr="00282AE7" w:rsidRDefault="00282AE7" w:rsidP="00282AE7">
      <w:pPr>
        <w:spacing w:after="0"/>
        <w:jc w:val="center"/>
        <w:rPr>
          <w:rFonts w:ascii="Times New Roman" w:eastAsia="Times New Roman" w:hAnsi="Times New Roman" w:cs="Times New Roman"/>
          <w:kern w:val="0"/>
          <w:sz w:val="20"/>
          <w:szCs w:val="20"/>
          <w:lang w:val="lt-LT"/>
          <w14:ligatures w14:val="none"/>
        </w:rPr>
      </w:pPr>
    </w:p>
    <w:p w14:paraId="7EFE88F5" w14:textId="77777777" w:rsidR="00282AE7" w:rsidRPr="00282AE7" w:rsidRDefault="00282AE7" w:rsidP="00282AE7">
      <w:pPr>
        <w:keepNext/>
        <w:keepLines/>
        <w:tabs>
          <w:tab w:val="left" w:pos="426"/>
        </w:tabs>
        <w:spacing w:after="0"/>
        <w:jc w:val="center"/>
        <w:rPr>
          <w:rFonts w:ascii="Times New Roman" w:eastAsia="Cambria" w:hAnsi="Times New Roman" w:cs="Times New Roman"/>
          <w:b/>
          <w:bCs/>
          <w:caps/>
          <w:kern w:val="0"/>
          <w:sz w:val="20"/>
          <w:szCs w:val="20"/>
          <w:lang w:val="lt-LT"/>
          <w14:ligatures w14:val="none"/>
          <w14:numSpacing w14:val="tabular"/>
        </w:rPr>
      </w:pPr>
      <w:r w:rsidRPr="00282AE7">
        <w:rPr>
          <w:rFonts w:ascii="Times New Roman" w:eastAsia="Cambria" w:hAnsi="Times New Roman" w:cs="Times New Roman"/>
          <w:b/>
          <w:bCs/>
          <w:caps/>
          <w:kern w:val="0"/>
          <w:sz w:val="20"/>
          <w:szCs w:val="20"/>
          <w:lang w:val="lt-LT"/>
          <w14:ligatures w14:val="none"/>
          <w14:numSpacing w14:val="tabular"/>
        </w:rPr>
        <w:lastRenderedPageBreak/>
        <w:t>1.</w:t>
      </w:r>
      <w:r w:rsidRPr="00282AE7">
        <w:rPr>
          <w:rFonts w:ascii="Times New Roman" w:eastAsia="Cambria" w:hAnsi="Times New Roman" w:cs="Times New Roman"/>
          <w:b/>
          <w:bCs/>
          <w:caps/>
          <w:kern w:val="0"/>
          <w:sz w:val="20"/>
          <w:szCs w:val="20"/>
          <w:lang w:val="lt-LT"/>
          <w14:ligatures w14:val="none"/>
          <w14:numSpacing w14:val="tabular"/>
        </w:rPr>
        <w:tab/>
        <w:t>Pagrindinės sąvokos ir Sutarties aiškinimas</w:t>
      </w:r>
    </w:p>
    <w:p w14:paraId="05D918EB" w14:textId="77777777" w:rsidR="00282AE7" w:rsidRPr="00282AE7" w:rsidRDefault="00282AE7" w:rsidP="00282AE7">
      <w:pPr>
        <w:keepNext/>
        <w:keepLines/>
        <w:tabs>
          <w:tab w:val="left" w:pos="426"/>
        </w:tabs>
        <w:spacing w:after="0"/>
        <w:jc w:val="both"/>
        <w:rPr>
          <w:rFonts w:ascii="Times New Roman" w:eastAsia="Cambria" w:hAnsi="Times New Roman" w:cs="Times New Roman"/>
          <w:b/>
          <w:bCs/>
          <w:caps/>
          <w:kern w:val="0"/>
          <w:sz w:val="20"/>
          <w:szCs w:val="20"/>
          <w:lang w:val="lt-LT"/>
          <w14:ligatures w14:val="none"/>
          <w14:numSpacing w14:val="tabular"/>
        </w:rPr>
      </w:pPr>
    </w:p>
    <w:p w14:paraId="749D90DC" w14:textId="77777777" w:rsidR="00282AE7" w:rsidRPr="00282AE7" w:rsidRDefault="00282AE7" w:rsidP="00282AE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kern w:val="0"/>
          <w:sz w:val="20"/>
          <w:szCs w:val="20"/>
          <w:lang w:val="lt-LT"/>
          <w14:ligatures w14:val="none"/>
        </w:rPr>
      </w:pPr>
      <w:r w:rsidRPr="00282AE7">
        <w:rPr>
          <w:rFonts w:ascii="Times New Roman" w:eastAsia="Arial" w:hAnsi="Times New Roman" w:cs="Times New Roman"/>
          <w:b/>
          <w:bCs/>
          <w:kern w:val="0"/>
          <w:sz w:val="20"/>
          <w:szCs w:val="20"/>
          <w:lang w:val="lt-LT"/>
          <w14:ligatures w14:val="none"/>
        </w:rPr>
        <w:t>1.1.</w:t>
      </w:r>
      <w:r w:rsidRPr="00282AE7">
        <w:rPr>
          <w:rFonts w:ascii="Times New Roman" w:eastAsia="Arial" w:hAnsi="Times New Roman" w:cs="Times New Roman"/>
          <w:b/>
          <w:bCs/>
          <w:kern w:val="0"/>
          <w:sz w:val="20"/>
          <w:szCs w:val="20"/>
          <w:lang w:val="lt-LT"/>
          <w14:ligatures w14:val="none"/>
        </w:rPr>
        <w:tab/>
      </w:r>
      <w:r w:rsidRPr="00282AE7">
        <w:rPr>
          <w:rFonts w:ascii="Times New Roman" w:eastAsia="Arial" w:hAnsi="Times New Roman" w:cs="Times New Roman"/>
          <w:b/>
          <w:kern w:val="0"/>
          <w:sz w:val="20"/>
          <w:szCs w:val="20"/>
          <w:lang w:val="lt-LT"/>
          <w14:ligatures w14:val="none"/>
        </w:rPr>
        <w:t>Sąvokos</w:t>
      </w:r>
    </w:p>
    <w:p w14:paraId="5BCB4F8A" w14:textId="77777777" w:rsidR="00282AE7" w:rsidRPr="00282AE7" w:rsidRDefault="00282AE7" w:rsidP="00282AE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kern w:val="0"/>
          <w:sz w:val="20"/>
          <w:szCs w:val="20"/>
          <w:lang w:val="lt-LT"/>
          <w14:ligatures w14:val="none"/>
        </w:rPr>
      </w:pPr>
    </w:p>
    <w:p w14:paraId="21B758A5" w14:textId="77777777" w:rsidR="00282AE7" w:rsidRPr="00282AE7" w:rsidRDefault="00282AE7" w:rsidP="00282AE7">
      <w:pPr>
        <w:widowControl w:val="0"/>
        <w:tabs>
          <w:tab w:val="left" w:pos="567"/>
        </w:tabs>
        <w:spacing w:after="0"/>
        <w:jc w:val="both"/>
        <w:rPr>
          <w:rFonts w:ascii="Times New Roman" w:eastAsia="Cambria" w:hAnsi="Times New Roman" w:cs="Times New Roman"/>
          <w:b/>
          <w:bCs/>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1.1.1. Šioje Sutartyje didžiąja raide rašomos sąvokos turi paskiau nurodytas reikšmes:</w:t>
      </w:r>
    </w:p>
    <w:p w14:paraId="11D080EB"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1.1.1.1.</w:t>
      </w:r>
      <w:r w:rsidRPr="00282AE7">
        <w:rPr>
          <w:rFonts w:ascii="Times New Roman" w:eastAsia="Arial" w:hAnsi="Times New Roman" w:cs="Times New Roman"/>
          <w:kern w:val="0"/>
          <w:sz w:val="20"/>
          <w:szCs w:val="20"/>
          <w:lang w:val="lt-LT"/>
          <w14:ligatures w14:val="none"/>
        </w:rPr>
        <w:tab/>
      </w:r>
      <w:r w:rsidRPr="00282AE7">
        <w:rPr>
          <w:rFonts w:ascii="Times New Roman" w:eastAsia="Arial" w:hAnsi="Times New Roman" w:cs="Times New Roman"/>
          <w:b/>
          <w:bCs/>
          <w:kern w:val="0"/>
          <w:sz w:val="20"/>
          <w:szCs w:val="20"/>
          <w:lang w:val="lt-LT"/>
          <w14:ligatures w14:val="none"/>
        </w:rPr>
        <w:t>Bendrosios sąlygos</w:t>
      </w:r>
      <w:r w:rsidRPr="00282AE7">
        <w:rPr>
          <w:rFonts w:ascii="Times New Roman" w:eastAsia="Arial" w:hAnsi="Times New Roman" w:cs="Times New Roman"/>
          <w:kern w:val="0"/>
          <w:sz w:val="20"/>
          <w:szCs w:val="20"/>
          <w:lang w:val="lt-LT"/>
          <w14:ligatures w14:val="none"/>
        </w:rPr>
        <w:t xml:space="preserve"> – ši Sutarties dalis, kuri vadinasi „Prekių pirkimo–pardavimo sutarties Bendrosios sąlygos“;</w:t>
      </w:r>
    </w:p>
    <w:p w14:paraId="06EE7C16"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1.1.1.2.</w:t>
      </w:r>
      <w:r w:rsidRPr="00282AE7">
        <w:rPr>
          <w:rFonts w:ascii="Times New Roman" w:eastAsia="Arial" w:hAnsi="Times New Roman" w:cs="Times New Roman"/>
          <w:kern w:val="0"/>
          <w:sz w:val="20"/>
          <w:szCs w:val="20"/>
          <w:lang w:val="lt-LT"/>
          <w14:ligatures w14:val="none"/>
        </w:rPr>
        <w:tab/>
      </w:r>
      <w:r w:rsidRPr="00282AE7">
        <w:rPr>
          <w:rFonts w:ascii="Times New Roman" w:eastAsia="Arial" w:hAnsi="Times New Roman" w:cs="Times New Roman"/>
          <w:b/>
          <w:bCs/>
          <w:kern w:val="0"/>
          <w:sz w:val="20"/>
          <w:szCs w:val="20"/>
          <w:lang w:val="lt-LT"/>
          <w14:ligatures w14:val="none"/>
        </w:rPr>
        <w:t>Pirkėjas</w:t>
      </w:r>
      <w:r w:rsidRPr="00282AE7">
        <w:rPr>
          <w:rFonts w:ascii="Times New Roman" w:eastAsia="Arial" w:hAnsi="Times New Roman" w:cs="Times New Roman"/>
          <w:kern w:val="0"/>
          <w:sz w:val="20"/>
          <w:szCs w:val="20"/>
          <w:lang w:val="lt-LT"/>
          <w14:ligatures w14:val="none"/>
        </w:rPr>
        <w:t xml:space="preserve"> – asmuo, kuris Specialiosiose sąlygose yra įvardytas kaip Pirkėjas, </w:t>
      </w:r>
      <w:r w:rsidRPr="00282AE7">
        <w:rPr>
          <w:rFonts w:ascii="Times New Roman" w:eastAsia="Times New Roman" w:hAnsi="Times New Roman" w:cs="Times New Roman"/>
          <w:kern w:val="0"/>
          <w:sz w:val="20"/>
          <w:szCs w:val="20"/>
          <w:lang w:val="lt-LT"/>
          <w14:ligatures w14:val="none"/>
        </w:rPr>
        <w:t>įsigyjantis Specialiosiose sąlygose ir Sutarties prieduose nurodytas Prekes</w:t>
      </w:r>
      <w:r w:rsidRPr="00282AE7">
        <w:rPr>
          <w:rFonts w:ascii="Times New Roman" w:eastAsia="Arial" w:hAnsi="Times New Roman" w:cs="Times New Roman"/>
          <w:kern w:val="0"/>
          <w:sz w:val="20"/>
          <w:szCs w:val="20"/>
          <w:lang w:val="lt-LT"/>
          <w14:ligatures w14:val="none"/>
        </w:rPr>
        <w:t>;</w:t>
      </w:r>
    </w:p>
    <w:p w14:paraId="061AFAC3"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b/>
          <w:bCs/>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1.1.1.3.</w:t>
      </w:r>
      <w:r w:rsidRPr="00282AE7">
        <w:rPr>
          <w:rFonts w:ascii="Times New Roman" w:eastAsia="Arial" w:hAnsi="Times New Roman" w:cs="Times New Roman"/>
          <w:kern w:val="0"/>
          <w:sz w:val="20"/>
          <w:szCs w:val="20"/>
          <w:lang w:val="lt-LT"/>
          <w14:ligatures w14:val="none"/>
        </w:rPr>
        <w:tab/>
      </w:r>
      <w:r w:rsidRPr="00282AE7">
        <w:rPr>
          <w:rFonts w:ascii="Times New Roman" w:eastAsia="Arial" w:hAnsi="Times New Roman" w:cs="Times New Roman"/>
          <w:b/>
          <w:bCs/>
          <w:kern w:val="0"/>
          <w:sz w:val="20"/>
          <w:szCs w:val="20"/>
          <w:lang w:val="lt-LT"/>
          <w14:ligatures w14:val="none"/>
        </w:rPr>
        <w:t xml:space="preserve">Pradinės sutarties vertė </w:t>
      </w:r>
      <w:r w:rsidRPr="00282AE7">
        <w:rPr>
          <w:rFonts w:ascii="Times New Roman" w:eastAsia="Arial" w:hAnsi="Times New Roman" w:cs="Times New Roman"/>
          <w:kern w:val="0"/>
          <w:sz w:val="20"/>
          <w:szCs w:val="20"/>
          <w:lang w:val="lt-LT"/>
          <w14:ligatures w14:val="none"/>
        </w:rPr>
        <w:t>– Specialiosiose sąlygose nurodyta</w:t>
      </w:r>
      <w:r w:rsidRPr="00282AE7">
        <w:rPr>
          <w:rFonts w:ascii="Times New Roman" w:eastAsia="Arial" w:hAnsi="Times New Roman" w:cs="Times New Roman"/>
          <w:b/>
          <w:bCs/>
          <w:kern w:val="0"/>
          <w:sz w:val="20"/>
          <w:szCs w:val="20"/>
          <w:lang w:val="lt-LT"/>
          <w14:ligatures w14:val="none"/>
        </w:rPr>
        <w:t xml:space="preserve"> </w:t>
      </w:r>
      <w:r w:rsidRPr="00282AE7">
        <w:rPr>
          <w:rFonts w:ascii="Times New Roman" w:eastAsia="Arial" w:hAnsi="Times New Roman" w:cs="Times New Roman"/>
          <w:kern w:val="0"/>
          <w:sz w:val="20"/>
          <w:szCs w:val="20"/>
          <w:lang w:val="lt-LT"/>
          <w14:ligatures w14:val="none"/>
        </w:rPr>
        <w:t>vertė (be PVM);</w:t>
      </w:r>
      <w:r w:rsidRPr="00282AE7">
        <w:rPr>
          <w:rFonts w:ascii="Times New Roman" w:eastAsia="Arial" w:hAnsi="Times New Roman" w:cs="Times New Roman"/>
          <w:b/>
          <w:bCs/>
          <w:kern w:val="0"/>
          <w:sz w:val="20"/>
          <w:szCs w:val="20"/>
          <w:lang w:val="lt-LT"/>
          <w14:ligatures w14:val="none"/>
        </w:rPr>
        <w:t xml:space="preserve"> </w:t>
      </w:r>
    </w:p>
    <w:p w14:paraId="5412C91B"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1.1.1.4.</w:t>
      </w:r>
      <w:r w:rsidRPr="00282AE7">
        <w:rPr>
          <w:rFonts w:ascii="Times New Roman" w:eastAsia="Times New Roman" w:hAnsi="Times New Roman" w:cs="Times New Roman"/>
          <w:kern w:val="0"/>
          <w:sz w:val="20"/>
          <w:szCs w:val="20"/>
          <w:lang w:val="lt-LT"/>
          <w14:ligatures w14:val="none"/>
        </w:rPr>
        <w:tab/>
      </w:r>
      <w:r w:rsidRPr="00282AE7">
        <w:rPr>
          <w:rFonts w:ascii="Times New Roman" w:eastAsia="Arial" w:hAnsi="Times New Roman" w:cs="Times New Roman"/>
          <w:b/>
          <w:bCs/>
          <w:kern w:val="0"/>
          <w:sz w:val="20"/>
          <w:szCs w:val="20"/>
          <w:lang w:val="lt-LT"/>
          <w14:ligatures w14:val="none"/>
        </w:rPr>
        <w:t>Prekės</w:t>
      </w:r>
      <w:r w:rsidRPr="00282AE7">
        <w:rPr>
          <w:rFonts w:ascii="Times New Roman" w:eastAsia="Arial" w:hAnsi="Times New Roman" w:cs="Times New Roman"/>
          <w:kern w:val="0"/>
          <w:sz w:val="20"/>
          <w:szCs w:val="20"/>
          <w:lang w:val="lt-LT"/>
          <w14:ligatures w14:val="none"/>
        </w:rPr>
        <w:t xml:space="preserve"> – </w:t>
      </w:r>
      <w:r w:rsidRPr="00282AE7">
        <w:rPr>
          <w:rFonts w:ascii="Times New Roman" w:eastAsia="Times New Roman" w:hAnsi="Times New Roman" w:cs="Times New Roman"/>
          <w:kern w:val="0"/>
          <w:sz w:val="20"/>
          <w:szCs w:val="20"/>
          <w:lang w:val="lt-LT"/>
          <w14:ligatures w14:val="none"/>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FB9E879"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1.1.1.5.</w:t>
      </w:r>
      <w:r w:rsidRPr="00282AE7">
        <w:rPr>
          <w:rFonts w:ascii="Times New Roman" w:eastAsia="Times New Roman" w:hAnsi="Times New Roman" w:cs="Times New Roman"/>
          <w:kern w:val="0"/>
          <w:sz w:val="20"/>
          <w:szCs w:val="20"/>
          <w:lang w:val="lt-LT"/>
          <w14:ligatures w14:val="none"/>
        </w:rPr>
        <w:tab/>
      </w:r>
      <w:r w:rsidRPr="00282AE7">
        <w:rPr>
          <w:rFonts w:ascii="Times New Roman" w:eastAsia="Arial" w:hAnsi="Times New Roman" w:cs="Times New Roman"/>
          <w:b/>
          <w:bCs/>
          <w:kern w:val="0"/>
          <w:sz w:val="20"/>
          <w:szCs w:val="20"/>
          <w:lang w:val="lt-LT"/>
          <w14:ligatures w14:val="none"/>
        </w:rPr>
        <w:t xml:space="preserve">Prekių perdavimo–priėmimo aktas </w:t>
      </w:r>
      <w:r w:rsidRPr="00282AE7">
        <w:rPr>
          <w:rFonts w:ascii="Times New Roman" w:eastAsia="Arial" w:hAnsi="Times New Roman" w:cs="Times New Roman"/>
          <w:kern w:val="0"/>
          <w:sz w:val="20"/>
          <w:szCs w:val="20"/>
          <w:lang w:val="lt-LT"/>
          <w14:ligatures w14:val="none"/>
        </w:rPr>
        <w:t>– dokumentas,</w:t>
      </w:r>
      <w:r w:rsidRPr="00282AE7">
        <w:rPr>
          <w:rFonts w:ascii="Times New Roman" w:eastAsia="Arial" w:hAnsi="Times New Roman" w:cs="Times New Roman"/>
          <w:b/>
          <w:bCs/>
          <w:kern w:val="0"/>
          <w:sz w:val="20"/>
          <w:szCs w:val="20"/>
          <w:lang w:val="lt-LT"/>
          <w14:ligatures w14:val="none"/>
        </w:rPr>
        <w:t xml:space="preserve"> </w:t>
      </w:r>
      <w:r w:rsidRPr="00282AE7">
        <w:rPr>
          <w:rFonts w:ascii="Times New Roman" w:eastAsia="Arial" w:hAnsi="Times New Roman" w:cs="Times New Roman"/>
          <w:kern w:val="0"/>
          <w:sz w:val="20"/>
          <w:szCs w:val="2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1857BA"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1.1.1.6.</w:t>
      </w:r>
      <w:r w:rsidRPr="00282AE7">
        <w:rPr>
          <w:rFonts w:ascii="Times New Roman" w:eastAsia="Arial" w:hAnsi="Times New Roman" w:cs="Times New Roman"/>
          <w:kern w:val="0"/>
          <w:sz w:val="20"/>
          <w:szCs w:val="20"/>
          <w:lang w:val="lt-LT"/>
          <w14:ligatures w14:val="none"/>
        </w:rPr>
        <w:tab/>
      </w:r>
      <w:r w:rsidRPr="00282AE7">
        <w:rPr>
          <w:rFonts w:ascii="Times New Roman" w:eastAsia="Times New Roman" w:hAnsi="Times New Roman" w:cs="Times New Roman"/>
          <w:b/>
          <w:bCs/>
          <w:kern w:val="0"/>
          <w:sz w:val="20"/>
          <w:szCs w:val="20"/>
          <w:lang w:val="lt-LT"/>
          <w14:ligatures w14:val="none"/>
        </w:rPr>
        <w:t>Prekių trūkumai</w:t>
      </w:r>
      <w:r w:rsidRPr="00282AE7">
        <w:rPr>
          <w:rFonts w:ascii="Times New Roman" w:eastAsia="Times New Roman" w:hAnsi="Times New Roman" w:cs="Times New Roman"/>
          <w:kern w:val="0"/>
          <w:sz w:val="20"/>
          <w:szCs w:val="20"/>
          <w:lang w:val="lt-LT"/>
          <w14:ligatures w14:val="none"/>
        </w:rPr>
        <w:t xml:space="preserve"> – Prekių perdavimo–priėmimo metu ar Prekių garantinio termino galiojimo metu Pirkėjo ar (ir) trečiųjų asmenų nustatyti Prekių kokybės neatitikimai Sutarties ar (ir) įstatymų bei kitų teisės aktų reikalavimams</w:t>
      </w:r>
      <w:r w:rsidRPr="00282AE7">
        <w:rPr>
          <w:rFonts w:ascii="Times New Roman" w:eastAsia="Arial" w:hAnsi="Times New Roman" w:cs="Times New Roman"/>
          <w:kern w:val="0"/>
          <w:sz w:val="20"/>
          <w:szCs w:val="20"/>
          <w:lang w:val="lt-LT"/>
          <w14:ligatures w14:val="none"/>
        </w:rPr>
        <w:t>,</w:t>
      </w:r>
      <w:r w:rsidRPr="00282AE7">
        <w:rPr>
          <w:rFonts w:ascii="Times New Roman" w:eastAsia="Times New Roman" w:hAnsi="Times New Roman" w:cs="Times New Roman"/>
          <w:kern w:val="0"/>
          <w:sz w:val="20"/>
          <w:szCs w:val="20"/>
          <w:lang w:val="lt-LT"/>
          <w14:ligatures w14:val="none"/>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EA5875"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b/>
          <w:bCs/>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1.1.1.7.</w:t>
      </w:r>
      <w:r w:rsidRPr="00282AE7">
        <w:rPr>
          <w:rFonts w:ascii="Times New Roman" w:eastAsia="Arial" w:hAnsi="Times New Roman" w:cs="Times New Roman"/>
          <w:kern w:val="0"/>
          <w:sz w:val="20"/>
          <w:szCs w:val="20"/>
          <w:lang w:val="lt-LT"/>
          <w14:ligatures w14:val="none"/>
        </w:rPr>
        <w:tab/>
      </w:r>
      <w:r w:rsidRPr="00282AE7">
        <w:rPr>
          <w:rFonts w:ascii="Times New Roman" w:eastAsia="Arial" w:hAnsi="Times New Roman" w:cs="Times New Roman"/>
          <w:b/>
          <w:bCs/>
          <w:kern w:val="0"/>
          <w:sz w:val="20"/>
          <w:szCs w:val="20"/>
          <w:lang w:val="lt-LT"/>
          <w14:ligatures w14:val="none"/>
        </w:rPr>
        <w:t xml:space="preserve">Sąskaita </w:t>
      </w:r>
      <w:r w:rsidRPr="00282AE7">
        <w:rPr>
          <w:rFonts w:ascii="Times New Roman" w:eastAsia="Arial" w:hAnsi="Times New Roman" w:cs="Times New Roman"/>
          <w:kern w:val="0"/>
          <w:sz w:val="20"/>
          <w:szCs w:val="20"/>
          <w:lang w:val="lt-LT"/>
          <w14:ligatures w14:val="none"/>
        </w:rPr>
        <w:t>–</w:t>
      </w:r>
      <w:r w:rsidRPr="00282AE7">
        <w:rPr>
          <w:rFonts w:ascii="Times New Roman" w:eastAsia="Arial" w:hAnsi="Times New Roman" w:cs="Times New Roman"/>
          <w:b/>
          <w:bCs/>
          <w:kern w:val="0"/>
          <w:sz w:val="20"/>
          <w:szCs w:val="20"/>
          <w:lang w:val="lt-LT"/>
          <w14:ligatures w14:val="none"/>
        </w:rPr>
        <w:t xml:space="preserve"> </w:t>
      </w:r>
      <w:r w:rsidRPr="00282AE7">
        <w:rPr>
          <w:rFonts w:ascii="Times New Roman" w:eastAsia="Times New Roman" w:hAnsi="Times New Roman" w:cs="Times New Roman"/>
          <w:kern w:val="0"/>
          <w:sz w:val="20"/>
          <w:szCs w:val="20"/>
          <w:lang w:val="lt-LT"/>
          <w14:ligatures w14:val="none"/>
        </w:rPr>
        <w:t xml:space="preserve">Tiekėjo išrašoma ir Pirkėjui apmokėjimui pateikiama sąskaita faktūra, PVM sąskaita faktūra ar kitas mokėjimo dokumentas už Tiekėjo perduotas bei Pirkėjo priimtas Prekes. </w:t>
      </w:r>
      <w:r w:rsidRPr="00282AE7">
        <w:rPr>
          <w:rFonts w:ascii="Times New Roman" w:eastAsia="Arial" w:hAnsi="Times New Roman" w:cs="Times New Roman"/>
          <w:kern w:val="0"/>
          <w:sz w:val="20"/>
          <w:szCs w:val="20"/>
          <w:lang w:val="lt-LT"/>
          <w14:ligatures w14:val="none"/>
        </w:rPr>
        <w:t>Jeigu Sutartyje yra numatytas Prekių pristatymas dalimis, Sąskaita gali būti pateikiama dėl kiekvienos dalies atskirai;</w:t>
      </w:r>
    </w:p>
    <w:p w14:paraId="13504AD6"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1.1.1.8.</w:t>
      </w:r>
      <w:r w:rsidRPr="00282AE7">
        <w:rPr>
          <w:rFonts w:ascii="Times New Roman" w:eastAsia="Arial" w:hAnsi="Times New Roman" w:cs="Times New Roman"/>
          <w:kern w:val="0"/>
          <w:sz w:val="20"/>
          <w:szCs w:val="20"/>
          <w:lang w:val="lt-LT"/>
          <w14:ligatures w14:val="none"/>
        </w:rPr>
        <w:tab/>
      </w:r>
      <w:r w:rsidRPr="00282AE7">
        <w:rPr>
          <w:rFonts w:ascii="Times New Roman" w:eastAsia="Arial" w:hAnsi="Times New Roman" w:cs="Times New Roman"/>
          <w:b/>
          <w:bCs/>
          <w:kern w:val="0"/>
          <w:sz w:val="20"/>
          <w:szCs w:val="20"/>
          <w:lang w:val="lt-LT"/>
          <w14:ligatures w14:val="none"/>
        </w:rPr>
        <w:t>Specialiosios sąlygos</w:t>
      </w:r>
      <w:r w:rsidRPr="00282AE7">
        <w:rPr>
          <w:rFonts w:ascii="Times New Roman" w:eastAsia="Arial" w:hAnsi="Times New Roman" w:cs="Times New Roman"/>
          <w:kern w:val="0"/>
          <w:sz w:val="20"/>
          <w:szCs w:val="20"/>
          <w:lang w:val="lt-LT"/>
          <w14:ligatures w14:val="none"/>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A53AE6A"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b/>
          <w:bCs/>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1.1.1.9.</w:t>
      </w:r>
      <w:r w:rsidRPr="00282AE7">
        <w:rPr>
          <w:rFonts w:ascii="Times New Roman" w:eastAsia="Arial" w:hAnsi="Times New Roman" w:cs="Times New Roman"/>
          <w:kern w:val="0"/>
          <w:sz w:val="20"/>
          <w:szCs w:val="20"/>
          <w:lang w:val="lt-LT"/>
          <w14:ligatures w14:val="none"/>
        </w:rPr>
        <w:tab/>
      </w:r>
      <w:r w:rsidRPr="00282AE7">
        <w:rPr>
          <w:rFonts w:ascii="Times New Roman" w:eastAsia="Arial" w:hAnsi="Times New Roman" w:cs="Times New Roman"/>
          <w:b/>
          <w:bCs/>
          <w:kern w:val="0"/>
          <w:sz w:val="20"/>
          <w:szCs w:val="20"/>
          <w:lang w:val="lt-LT"/>
          <w14:ligatures w14:val="none"/>
        </w:rPr>
        <w:t xml:space="preserve">Susitarimas </w:t>
      </w:r>
      <w:r w:rsidRPr="00282AE7">
        <w:rPr>
          <w:rFonts w:ascii="Times New Roman" w:eastAsia="Arial" w:hAnsi="Times New Roman" w:cs="Times New Roman"/>
          <w:kern w:val="0"/>
          <w:sz w:val="20"/>
          <w:szCs w:val="20"/>
          <w:lang w:val="lt-LT"/>
          <w14:ligatures w14:val="none"/>
        </w:rPr>
        <w:t>– tai dokumentas, kurį Šalys sudaro keisdamos Sutarties sąlygas VPĮ leidžiama apimtimi;</w:t>
      </w:r>
    </w:p>
    <w:p w14:paraId="4756D49A"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b/>
          <w:bCs/>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1.1.1.10.</w:t>
      </w:r>
      <w:r w:rsidRPr="00282AE7">
        <w:rPr>
          <w:rFonts w:ascii="Times New Roman" w:eastAsia="Arial" w:hAnsi="Times New Roman" w:cs="Times New Roman"/>
          <w:kern w:val="0"/>
          <w:sz w:val="20"/>
          <w:szCs w:val="20"/>
          <w:lang w:val="lt-LT"/>
          <w14:ligatures w14:val="none"/>
        </w:rPr>
        <w:tab/>
      </w:r>
      <w:r w:rsidRPr="00282AE7">
        <w:rPr>
          <w:rFonts w:ascii="Times New Roman" w:eastAsia="Arial" w:hAnsi="Times New Roman" w:cs="Times New Roman"/>
          <w:b/>
          <w:bCs/>
          <w:kern w:val="0"/>
          <w:sz w:val="20"/>
          <w:szCs w:val="20"/>
          <w:lang w:val="lt-LT"/>
          <w14:ligatures w14:val="none"/>
        </w:rPr>
        <w:t>Sutarties kaina</w:t>
      </w:r>
      <w:r w:rsidRPr="00282AE7">
        <w:rPr>
          <w:rFonts w:ascii="Times New Roman" w:eastAsia="Arial" w:hAnsi="Times New Roman" w:cs="Times New Roman"/>
          <w:kern w:val="0"/>
          <w:sz w:val="20"/>
          <w:szCs w:val="20"/>
          <w:lang w:val="lt-LT"/>
          <w14:ligatures w14:val="none"/>
        </w:rPr>
        <w:t xml:space="preserve"> – pagal Sutartį Tiekėjui mokėtina galutinė suma, įskaitant visus privalomus mokesčius ir išlaidas;</w:t>
      </w:r>
    </w:p>
    <w:p w14:paraId="6926E558"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1.1.1.11.</w:t>
      </w:r>
      <w:r w:rsidRPr="00282AE7">
        <w:rPr>
          <w:rFonts w:ascii="Times New Roman" w:eastAsia="Arial" w:hAnsi="Times New Roman" w:cs="Times New Roman"/>
          <w:kern w:val="0"/>
          <w:sz w:val="20"/>
          <w:szCs w:val="20"/>
          <w:lang w:val="lt-LT"/>
          <w14:ligatures w14:val="none"/>
        </w:rPr>
        <w:tab/>
      </w:r>
      <w:r w:rsidRPr="00282AE7">
        <w:rPr>
          <w:rFonts w:ascii="Times New Roman" w:eastAsia="Arial" w:hAnsi="Times New Roman" w:cs="Times New Roman"/>
          <w:b/>
          <w:bCs/>
          <w:kern w:val="0"/>
          <w:sz w:val="20"/>
          <w:szCs w:val="20"/>
          <w:lang w:val="lt-LT"/>
          <w14:ligatures w14:val="none"/>
        </w:rPr>
        <w:t xml:space="preserve">Sutarties sąlygos </w:t>
      </w:r>
      <w:r w:rsidRPr="00282AE7">
        <w:rPr>
          <w:rFonts w:ascii="Times New Roman" w:eastAsia="Arial" w:hAnsi="Times New Roman" w:cs="Times New Roman"/>
          <w:kern w:val="0"/>
          <w:sz w:val="20"/>
          <w:szCs w:val="20"/>
          <w:lang w:val="lt-LT"/>
          <w14:ligatures w14:val="none"/>
        </w:rPr>
        <w:t>– Bendrosios sąlygos ir Specialiosios sąlygos kartu;</w:t>
      </w:r>
    </w:p>
    <w:p w14:paraId="1439532A"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1.1.1.12.</w:t>
      </w:r>
      <w:r w:rsidRPr="00282AE7">
        <w:rPr>
          <w:rFonts w:ascii="Times New Roman" w:eastAsia="Arial" w:hAnsi="Times New Roman" w:cs="Times New Roman"/>
          <w:kern w:val="0"/>
          <w:sz w:val="20"/>
          <w:szCs w:val="20"/>
          <w:lang w:val="lt-LT"/>
          <w14:ligatures w14:val="none"/>
        </w:rPr>
        <w:tab/>
      </w:r>
      <w:r w:rsidRPr="00282AE7">
        <w:rPr>
          <w:rFonts w:ascii="Times New Roman" w:eastAsia="Arial" w:hAnsi="Times New Roman" w:cs="Times New Roman"/>
          <w:b/>
          <w:bCs/>
          <w:kern w:val="0"/>
          <w:sz w:val="20"/>
          <w:szCs w:val="20"/>
          <w:lang w:val="lt-LT"/>
          <w14:ligatures w14:val="none"/>
        </w:rPr>
        <w:t xml:space="preserve">Sutartis </w:t>
      </w:r>
      <w:r w:rsidRPr="00282AE7">
        <w:rPr>
          <w:rFonts w:ascii="Times New Roman" w:eastAsia="Arial" w:hAnsi="Times New Roman" w:cs="Times New Roman"/>
          <w:kern w:val="0"/>
          <w:sz w:val="20"/>
          <w:szCs w:val="20"/>
          <w:lang w:val="lt-LT"/>
          <w14:ligatures w14:val="none"/>
        </w:rPr>
        <w:t>– Prekių pirkimo–pardavimo sutartis, kurią sudaro Sutarties sąlygos, Specialiosiose sąlygose išvardyti priedai ir Susitarimai;</w:t>
      </w:r>
    </w:p>
    <w:p w14:paraId="76381ED6"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1.1.1.13.</w:t>
      </w:r>
      <w:r w:rsidRPr="00282AE7">
        <w:rPr>
          <w:rFonts w:ascii="Times New Roman" w:eastAsia="Arial" w:hAnsi="Times New Roman" w:cs="Times New Roman"/>
          <w:kern w:val="0"/>
          <w:sz w:val="20"/>
          <w:szCs w:val="20"/>
          <w:lang w:val="lt-LT"/>
          <w14:ligatures w14:val="none"/>
        </w:rPr>
        <w:tab/>
      </w:r>
      <w:r w:rsidRPr="00282AE7">
        <w:rPr>
          <w:rFonts w:ascii="Times New Roman" w:eastAsia="Arial" w:hAnsi="Times New Roman" w:cs="Times New Roman"/>
          <w:b/>
          <w:bCs/>
          <w:kern w:val="0"/>
          <w:sz w:val="20"/>
          <w:szCs w:val="20"/>
          <w:lang w:val="lt-LT"/>
          <w14:ligatures w14:val="none"/>
        </w:rPr>
        <w:t>Šalis</w:t>
      </w:r>
      <w:r w:rsidRPr="00282AE7">
        <w:rPr>
          <w:rFonts w:ascii="Times New Roman" w:eastAsia="Arial" w:hAnsi="Times New Roman" w:cs="Times New Roman"/>
          <w:kern w:val="0"/>
          <w:sz w:val="20"/>
          <w:szCs w:val="20"/>
          <w:lang w:val="lt-LT"/>
          <w14:ligatures w14:val="none"/>
        </w:rPr>
        <w:t xml:space="preserve"> – Pirkėjas arba Tiekėjas, kiekvienas atskirai, priklausomai nuo konteksto;</w:t>
      </w:r>
    </w:p>
    <w:p w14:paraId="6203FADD"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1.1.1.14.</w:t>
      </w:r>
      <w:r w:rsidRPr="00282AE7">
        <w:rPr>
          <w:rFonts w:ascii="Times New Roman" w:eastAsia="Arial" w:hAnsi="Times New Roman" w:cs="Times New Roman"/>
          <w:kern w:val="0"/>
          <w:sz w:val="20"/>
          <w:szCs w:val="20"/>
          <w:lang w:val="lt-LT"/>
          <w14:ligatures w14:val="none"/>
        </w:rPr>
        <w:tab/>
      </w:r>
      <w:r w:rsidRPr="00282AE7">
        <w:rPr>
          <w:rFonts w:ascii="Times New Roman" w:eastAsia="Arial" w:hAnsi="Times New Roman" w:cs="Times New Roman"/>
          <w:b/>
          <w:bCs/>
          <w:kern w:val="0"/>
          <w:sz w:val="20"/>
          <w:szCs w:val="20"/>
          <w:lang w:val="lt-LT"/>
          <w14:ligatures w14:val="none"/>
        </w:rPr>
        <w:t>Šalys</w:t>
      </w:r>
      <w:r w:rsidRPr="00282AE7">
        <w:rPr>
          <w:rFonts w:ascii="Times New Roman" w:eastAsia="Arial" w:hAnsi="Times New Roman" w:cs="Times New Roman"/>
          <w:kern w:val="0"/>
          <w:sz w:val="20"/>
          <w:szCs w:val="20"/>
          <w:lang w:val="lt-LT"/>
          <w14:ligatures w14:val="none"/>
        </w:rPr>
        <w:t xml:space="preserve"> – Pirkėjas ir Tiekėjas kartu;</w:t>
      </w:r>
    </w:p>
    <w:p w14:paraId="4DBBEBB1"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1.1.1.15.</w:t>
      </w:r>
      <w:r w:rsidRPr="00282AE7">
        <w:rPr>
          <w:rFonts w:ascii="Times New Roman" w:eastAsia="Times New Roman" w:hAnsi="Times New Roman" w:cs="Times New Roman"/>
          <w:kern w:val="0"/>
          <w:sz w:val="20"/>
          <w:szCs w:val="20"/>
          <w:lang w:val="lt-LT"/>
          <w14:ligatures w14:val="none"/>
        </w:rPr>
        <w:tab/>
      </w:r>
      <w:r w:rsidRPr="00282AE7">
        <w:rPr>
          <w:rFonts w:ascii="Times New Roman" w:eastAsia="Arial" w:hAnsi="Times New Roman" w:cs="Times New Roman"/>
          <w:b/>
          <w:bCs/>
          <w:kern w:val="0"/>
          <w:sz w:val="20"/>
          <w:szCs w:val="20"/>
          <w:lang w:val="lt-LT"/>
          <w14:ligatures w14:val="none"/>
        </w:rPr>
        <w:t>Tiekėjas</w:t>
      </w:r>
      <w:r w:rsidRPr="00282AE7">
        <w:rPr>
          <w:rFonts w:ascii="Times New Roman" w:eastAsia="Arial" w:hAnsi="Times New Roman" w:cs="Times New Roman"/>
          <w:kern w:val="0"/>
          <w:sz w:val="20"/>
          <w:szCs w:val="20"/>
          <w:lang w:val="lt-LT"/>
          <w14:ligatures w14:val="none"/>
        </w:rPr>
        <w:t xml:space="preserve"> – asmuo, kuris Specialiosiose sąlygose yra įvardytas kaip Tiekėjas, </w:t>
      </w:r>
      <w:r w:rsidRPr="00282AE7">
        <w:rPr>
          <w:rFonts w:ascii="Times New Roman" w:eastAsia="Times New Roman" w:hAnsi="Times New Roman" w:cs="Times New Roman"/>
          <w:kern w:val="0"/>
          <w:sz w:val="20"/>
          <w:szCs w:val="20"/>
          <w:lang w:val="lt-LT"/>
          <w14:ligatures w14:val="none"/>
        </w:rPr>
        <w:t>tiekiantis Specialiosiose sąlygose nurodytas Prekes;</w:t>
      </w:r>
    </w:p>
    <w:p w14:paraId="3D4DC55C"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b/>
          <w:bCs/>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1.1.1.16.</w:t>
      </w:r>
      <w:r w:rsidRPr="00282AE7">
        <w:rPr>
          <w:rFonts w:ascii="Times New Roman" w:eastAsia="Arial" w:hAnsi="Times New Roman" w:cs="Times New Roman"/>
          <w:kern w:val="0"/>
          <w:sz w:val="20"/>
          <w:szCs w:val="20"/>
          <w:lang w:val="lt-LT"/>
          <w14:ligatures w14:val="none"/>
        </w:rPr>
        <w:tab/>
      </w:r>
      <w:r w:rsidRPr="00282AE7">
        <w:rPr>
          <w:rFonts w:ascii="Times New Roman" w:eastAsia="Arial" w:hAnsi="Times New Roman" w:cs="Times New Roman"/>
          <w:b/>
          <w:bCs/>
          <w:kern w:val="0"/>
          <w:sz w:val="20"/>
          <w:szCs w:val="20"/>
          <w:lang w:val="lt-LT"/>
          <w14:ligatures w14:val="none"/>
        </w:rPr>
        <w:t xml:space="preserve">VPĮ </w:t>
      </w:r>
      <w:r w:rsidRPr="00282AE7">
        <w:rPr>
          <w:rFonts w:ascii="Times New Roman" w:eastAsia="Arial" w:hAnsi="Times New Roman" w:cs="Times New Roman"/>
          <w:kern w:val="0"/>
          <w:sz w:val="20"/>
          <w:szCs w:val="20"/>
          <w:lang w:val="lt-LT"/>
          <w14:ligatures w14:val="none"/>
        </w:rPr>
        <w:t>– Lietuvos Respublikos viešųjų pirkimų įstatymas.</w:t>
      </w:r>
    </w:p>
    <w:p w14:paraId="6B992F03"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1.1.1.17.</w:t>
      </w:r>
      <w:r w:rsidRPr="00282AE7">
        <w:rPr>
          <w:rFonts w:ascii="Times New Roman" w:eastAsia="Arial" w:hAnsi="Times New Roman" w:cs="Times New Roman"/>
          <w:kern w:val="0"/>
          <w:sz w:val="20"/>
          <w:szCs w:val="20"/>
          <w:lang w:val="lt-LT"/>
          <w14:ligatures w14:val="none"/>
        </w:rPr>
        <w:tab/>
        <w:t>Kitų Sutartyje didžiąja raide rašomų sąvokų reikšmės yra nurodytos Sutarties tekste.</w:t>
      </w:r>
    </w:p>
    <w:p w14:paraId="6EAD8910"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1.1.1.18.</w:t>
      </w:r>
      <w:r w:rsidRPr="00282AE7">
        <w:rPr>
          <w:rFonts w:ascii="Times New Roman" w:eastAsia="Arial" w:hAnsi="Times New Roman" w:cs="Times New Roman"/>
          <w:kern w:val="0"/>
          <w:sz w:val="20"/>
          <w:szCs w:val="20"/>
          <w:lang w:val="lt-LT"/>
          <w14:ligatures w14:val="none"/>
        </w:rPr>
        <w:tab/>
        <w:t xml:space="preserve">Sutartyje neapibrėžtos sąvokos suprantamos ir aiškinamos taip, kaip jas apibrėžia VPĮ ir kiti </w:t>
      </w:r>
      <w:r w:rsidRPr="00282AE7">
        <w:rPr>
          <w:rFonts w:ascii="Times New Roman" w:eastAsia="Times New Roman" w:hAnsi="Times New Roman" w:cs="Times New Roman"/>
          <w:kern w:val="0"/>
          <w:sz w:val="20"/>
          <w:szCs w:val="20"/>
          <w:lang w:val="lt-LT"/>
          <w14:ligatures w14:val="none"/>
        </w:rPr>
        <w:t>įstatymai bei teisės aktai</w:t>
      </w:r>
      <w:r w:rsidRPr="00282AE7">
        <w:rPr>
          <w:rFonts w:ascii="Times New Roman" w:eastAsia="Arial" w:hAnsi="Times New Roman" w:cs="Times New Roman"/>
          <w:kern w:val="0"/>
          <w:sz w:val="20"/>
          <w:szCs w:val="20"/>
          <w:lang w:val="lt-LT"/>
          <w14:ligatures w14:val="none"/>
        </w:rPr>
        <w:t>, galiojantys Sutarties sudarymo ir vykdymo metu.</w:t>
      </w:r>
    </w:p>
    <w:p w14:paraId="12701823"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1.1.1.19.</w:t>
      </w:r>
      <w:r w:rsidRPr="00282AE7">
        <w:rPr>
          <w:rFonts w:ascii="Times New Roman" w:eastAsia="Arial" w:hAnsi="Times New Roman" w:cs="Times New Roman"/>
          <w:kern w:val="0"/>
          <w:sz w:val="20"/>
          <w:szCs w:val="20"/>
          <w:lang w:val="lt-LT"/>
          <w14:ligatures w14:val="none"/>
        </w:rPr>
        <w:tab/>
        <w:t>Kitos Sutartyje vartojamos sąvokos ir terminai turi bendrinę reikšmę arba artimiausią Sutarties pobūdžiui specialiąją reikšmę, jei Sutartyje nėra nustatyta ir paaiškinta kitokia jų reikšmė.</w:t>
      </w:r>
    </w:p>
    <w:p w14:paraId="715AAACA"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p>
    <w:p w14:paraId="3E56EA70" w14:textId="77777777" w:rsidR="00282AE7" w:rsidRPr="00282AE7" w:rsidRDefault="00282AE7" w:rsidP="00282AE7">
      <w:pPr>
        <w:keepNext/>
        <w:keepLines/>
        <w:tabs>
          <w:tab w:val="left" w:pos="567"/>
        </w:tabs>
        <w:spacing w:after="0"/>
        <w:jc w:val="center"/>
        <w:rPr>
          <w:rFonts w:ascii="Times New Roman" w:eastAsia="Cambria" w:hAnsi="Times New Roman" w:cs="Times New Roman"/>
          <w:b/>
          <w:bCs/>
          <w:kern w:val="0"/>
          <w:sz w:val="20"/>
          <w:szCs w:val="20"/>
          <w:lang w:val="lt-LT"/>
          <w14:ligatures w14:val="none"/>
          <w14:numSpacing w14:val="tabular"/>
        </w:rPr>
      </w:pPr>
      <w:r w:rsidRPr="00282AE7">
        <w:rPr>
          <w:rFonts w:ascii="Times New Roman" w:eastAsia="Cambria" w:hAnsi="Times New Roman" w:cs="Times New Roman"/>
          <w:b/>
          <w:bCs/>
          <w:kern w:val="0"/>
          <w:sz w:val="20"/>
          <w:szCs w:val="20"/>
          <w:lang w:val="lt-LT"/>
          <w14:ligatures w14:val="none"/>
          <w14:numSpacing w14:val="tabular"/>
        </w:rPr>
        <w:t>1.2.</w:t>
      </w:r>
      <w:r w:rsidRPr="00282AE7">
        <w:rPr>
          <w:rFonts w:ascii="Times New Roman" w:eastAsia="Cambria" w:hAnsi="Times New Roman" w:cs="Times New Roman"/>
          <w:b/>
          <w:bCs/>
          <w:kern w:val="0"/>
          <w:sz w:val="20"/>
          <w:szCs w:val="20"/>
          <w:lang w:val="lt-LT"/>
          <w14:ligatures w14:val="none"/>
          <w14:numSpacing w14:val="tabular"/>
        </w:rPr>
        <w:tab/>
        <w:t>Sutarties aiškinimas</w:t>
      </w:r>
    </w:p>
    <w:p w14:paraId="276CA9A0" w14:textId="77777777" w:rsidR="00282AE7" w:rsidRPr="00282AE7" w:rsidRDefault="00282AE7" w:rsidP="00282AE7">
      <w:pPr>
        <w:keepNext/>
        <w:keepLines/>
        <w:tabs>
          <w:tab w:val="left" w:pos="567"/>
        </w:tabs>
        <w:spacing w:after="0"/>
        <w:ind w:left="792"/>
        <w:jc w:val="both"/>
        <w:rPr>
          <w:rFonts w:ascii="Times New Roman" w:eastAsia="Cambria" w:hAnsi="Times New Roman" w:cs="Times New Roman"/>
          <w:b/>
          <w:bCs/>
          <w:kern w:val="0"/>
          <w:sz w:val="20"/>
          <w:szCs w:val="20"/>
          <w:lang w:val="lt-LT"/>
          <w14:ligatures w14:val="none"/>
          <w14:numSpacing w14:val="tabular"/>
        </w:rPr>
      </w:pPr>
    </w:p>
    <w:p w14:paraId="0EB417ED"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1.2.1.</w:t>
      </w:r>
      <w:r w:rsidRPr="00282AE7">
        <w:rPr>
          <w:rFonts w:ascii="Times New Roman" w:eastAsia="Arial" w:hAnsi="Times New Roman" w:cs="Times New Roman"/>
          <w:kern w:val="0"/>
          <w:sz w:val="20"/>
          <w:szCs w:val="20"/>
          <w:lang w:val="lt-LT"/>
          <w14:ligatures w14:val="none"/>
        </w:rPr>
        <w:tab/>
        <w:t>Sutartis yra sudaryta ir turi būti aiškinama pagal Lietuvos Respublikos teisės aktus.</w:t>
      </w:r>
    </w:p>
    <w:p w14:paraId="2E068670"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1.2.2.</w:t>
      </w:r>
      <w:r w:rsidRPr="00282AE7">
        <w:rPr>
          <w:rFonts w:ascii="Times New Roman" w:eastAsia="Arial" w:hAnsi="Times New Roman" w:cs="Times New Roman"/>
          <w:kern w:val="0"/>
          <w:sz w:val="20"/>
          <w:szCs w:val="20"/>
          <w:lang w:val="lt-LT"/>
          <w14:ligatures w14:val="none"/>
        </w:rPr>
        <w:tab/>
        <w:t xml:space="preserve">Jei Bendrosios sąlygos ir (ar) Specialiosios sąlygos prieštarauja VPĮ ir kitų teisės aktų reikalavimams, taikomos VPĮ ir kitų teisės aktų nuostatos. </w:t>
      </w:r>
    </w:p>
    <w:p w14:paraId="4B603806"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1.2.3.</w:t>
      </w:r>
      <w:r w:rsidRPr="00282AE7">
        <w:rPr>
          <w:rFonts w:ascii="Times New Roman" w:eastAsia="Arial" w:hAnsi="Times New Roman" w:cs="Times New Roman"/>
          <w:kern w:val="0"/>
          <w:sz w:val="20"/>
          <w:szCs w:val="20"/>
          <w:lang w:val="lt-LT"/>
          <w14:ligatures w14:val="none"/>
        </w:rPr>
        <w:tab/>
        <w:t>Diena Sutartyje reiškia kalendorinę dieną.</w:t>
      </w:r>
    </w:p>
    <w:p w14:paraId="45522701"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1.2.4.</w:t>
      </w:r>
      <w:r w:rsidRPr="00282AE7">
        <w:rPr>
          <w:rFonts w:ascii="Times New Roman" w:eastAsia="Arial" w:hAnsi="Times New Roman" w:cs="Times New Roman"/>
          <w:kern w:val="0"/>
          <w:sz w:val="20"/>
          <w:szCs w:val="20"/>
          <w:lang w:val="lt-LT"/>
          <w14:ligatures w14:val="none"/>
        </w:rPr>
        <w:tab/>
        <w:t>Darbo diena Sutartyje reiškia bet kurią dieną, išskyrus šeštadienį, sekmadienį ir švenčių dienas Lietuvoje, nurodytas Lietuvos Respublikos darbo kodekse.</w:t>
      </w:r>
    </w:p>
    <w:p w14:paraId="7BAF2F9F"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1.2.5.</w:t>
      </w:r>
      <w:r w:rsidRPr="00282AE7">
        <w:rPr>
          <w:rFonts w:ascii="Times New Roman" w:eastAsia="Arial" w:hAnsi="Times New Roman" w:cs="Times New Roman"/>
          <w:kern w:val="0"/>
          <w:sz w:val="20"/>
          <w:szCs w:val="20"/>
          <w:lang w:val="lt-LT"/>
          <w14:ligatures w14:val="none"/>
        </w:rPr>
        <w:tab/>
        <w:t>Terminai pagal Sutartį yra skaičiuojami metais, mėnesiais, savaitėmis, darbo dienomis, kalendorinėmis dienomis ir valandomis.</w:t>
      </w:r>
    </w:p>
    <w:p w14:paraId="0AC2D3F0"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1.2.6.</w:t>
      </w:r>
      <w:r w:rsidRPr="00282AE7">
        <w:rPr>
          <w:rFonts w:ascii="Times New Roman" w:eastAsia="Arial" w:hAnsi="Times New Roman" w:cs="Times New Roman"/>
          <w:kern w:val="0"/>
          <w:sz w:val="20"/>
          <w:szCs w:val="20"/>
          <w:lang w:val="lt-LT"/>
          <w14:ligatures w14:val="none"/>
        </w:rPr>
        <w:tab/>
        <w:t>Kvalifikacija, rėmimasis kitų ūkio subjektų pajėgumais, Prekių apimtis, peržiūra suprantami taip, kaip nustatyta VPĮ bei jį įgyvendinančiuose teisės aktuose.</w:t>
      </w:r>
    </w:p>
    <w:p w14:paraId="6F494453"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1.2.7.</w:t>
      </w:r>
      <w:r w:rsidRPr="00282AE7">
        <w:rPr>
          <w:rFonts w:ascii="Times New Roman" w:eastAsia="Arial" w:hAnsi="Times New Roman" w:cs="Times New Roman"/>
          <w:kern w:val="0"/>
          <w:sz w:val="20"/>
          <w:szCs w:val="20"/>
          <w:lang w:val="lt-LT"/>
          <w14:ligatures w14:val="none"/>
        </w:rPr>
        <w:tab/>
        <w:t xml:space="preserve">Jeigu Prekių perdavimo–priėmimo akto, kaip atskiro dokumento, reikalauti neprivaloma, Šalys susitaria, ir tai aiškiai </w:t>
      </w:r>
      <w:r w:rsidRPr="00282AE7">
        <w:rPr>
          <w:rFonts w:ascii="Times New Roman" w:eastAsia="Arial" w:hAnsi="Times New Roman" w:cs="Times New Roman"/>
          <w:kern w:val="0"/>
          <w:sz w:val="20"/>
          <w:szCs w:val="20"/>
          <w:lang w:val="lt-LT"/>
          <w14:ligatures w14:val="none"/>
        </w:rPr>
        <w:lastRenderedPageBreak/>
        <w:t>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8CF0F73"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1.2.8.</w:t>
      </w:r>
      <w:r w:rsidRPr="00282AE7">
        <w:rPr>
          <w:rFonts w:ascii="Times New Roman" w:eastAsia="Arial" w:hAnsi="Times New Roman" w:cs="Times New Roman"/>
          <w:kern w:val="0"/>
          <w:sz w:val="20"/>
          <w:szCs w:val="20"/>
          <w:lang w:val="lt-LT"/>
          <w14:ligatures w14:val="none"/>
        </w:rPr>
        <w:tab/>
        <w:t>Informuoti, pranešti, įspėti arba atsakyti reiškia pateikti informaciją, pranešimą, įspėjimą arba atsakymą Bendrosiose ir (ar) Specialiosiose sąlygose nustatyta tvarka.</w:t>
      </w:r>
    </w:p>
    <w:p w14:paraId="6A908CCF"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1.2.9.</w:t>
      </w:r>
      <w:r w:rsidRPr="00282AE7">
        <w:rPr>
          <w:rFonts w:ascii="Times New Roman" w:eastAsia="Arial" w:hAnsi="Times New Roman" w:cs="Times New Roman"/>
          <w:kern w:val="0"/>
          <w:sz w:val="20"/>
          <w:szCs w:val="20"/>
          <w:lang w:val="lt-LT"/>
          <w14:ligatures w14:val="none"/>
        </w:rPr>
        <w:tab/>
        <w:t>Patvirtinti reiškia pateikti patvirtinimą raštu arba pasirašyti dokumentą be išlygų ar su išlygomis, išskyrus atvejus, kai asmuo, pasirašydamas dokumentą, nurodo, jog atsisako jį patvirtinti.</w:t>
      </w:r>
    </w:p>
    <w:p w14:paraId="4676DFD4"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color w:val="000000"/>
          <w:kern w:val="0"/>
          <w:sz w:val="20"/>
          <w:szCs w:val="20"/>
          <w:lang w:val="lt-LT"/>
          <w14:ligatures w14:val="none"/>
        </w:rPr>
      </w:pPr>
      <w:r w:rsidRPr="00282AE7">
        <w:rPr>
          <w:rFonts w:ascii="Times New Roman" w:eastAsia="Arial" w:hAnsi="Times New Roman" w:cs="Times New Roman"/>
          <w:color w:val="000000"/>
          <w:kern w:val="0"/>
          <w:sz w:val="20"/>
          <w:szCs w:val="20"/>
          <w:lang w:val="lt-LT"/>
          <w14:ligatures w14:val="none"/>
        </w:rPr>
        <w:t>1.2.10.</w:t>
      </w:r>
      <w:r w:rsidRPr="00282AE7">
        <w:rPr>
          <w:rFonts w:ascii="Times New Roman" w:eastAsia="Arial" w:hAnsi="Times New Roman" w:cs="Times New Roman"/>
          <w:color w:val="000000"/>
          <w:kern w:val="0"/>
          <w:sz w:val="20"/>
          <w:szCs w:val="20"/>
          <w:lang w:val="lt-LT"/>
          <w14:ligatures w14:val="none"/>
        </w:rPr>
        <w:tab/>
      </w:r>
      <w:r w:rsidRPr="00282AE7">
        <w:rPr>
          <w:rFonts w:ascii="Times New Roman" w:eastAsia="Arial" w:hAnsi="Times New Roman" w:cs="Times New Roman"/>
          <w:color w:val="000000"/>
          <w:kern w:val="0"/>
          <w:sz w:val="20"/>
          <w:szCs w:val="2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75A0CE"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color w:val="000000"/>
          <w:kern w:val="0"/>
          <w:sz w:val="20"/>
          <w:szCs w:val="20"/>
          <w:lang w:val="lt-LT"/>
          <w14:ligatures w14:val="none"/>
        </w:rPr>
      </w:pPr>
      <w:r w:rsidRPr="00282AE7">
        <w:rPr>
          <w:rFonts w:ascii="Times New Roman" w:eastAsia="Arial" w:hAnsi="Times New Roman" w:cs="Times New Roman"/>
          <w:color w:val="000000"/>
          <w:kern w:val="0"/>
          <w:sz w:val="20"/>
          <w:szCs w:val="20"/>
          <w:lang w:val="lt-LT"/>
          <w14:ligatures w14:val="none"/>
        </w:rPr>
        <w:t>1.2.11.</w:t>
      </w:r>
      <w:r w:rsidRPr="00282AE7">
        <w:rPr>
          <w:rFonts w:ascii="Times New Roman" w:eastAsia="Arial" w:hAnsi="Times New Roman" w:cs="Times New Roman"/>
          <w:color w:val="000000"/>
          <w:kern w:val="0"/>
          <w:sz w:val="20"/>
          <w:szCs w:val="20"/>
          <w:lang w:val="lt-LT"/>
          <w14:ligatures w14:val="none"/>
        </w:rPr>
        <w:tab/>
      </w:r>
      <w:r w:rsidRPr="00282AE7">
        <w:rPr>
          <w:rFonts w:ascii="Times New Roman" w:eastAsia="Arial" w:hAnsi="Times New Roman" w:cs="Times New Roman"/>
          <w:color w:val="000000"/>
          <w:kern w:val="0"/>
          <w:sz w:val="20"/>
          <w:szCs w:val="20"/>
          <w:shd w:val="clear" w:color="auto" w:fill="FFFFFF"/>
          <w:lang w:val="lt-LT"/>
          <w14:ligatures w14:val="none"/>
        </w:rPr>
        <w:t>Jeigu Sutartyje nurodyta reikšmė skaičiais ir žodžiais skiriasi, vadovaujamasi žodžiais nurodyta reikšme.</w:t>
      </w:r>
    </w:p>
    <w:p w14:paraId="10A6E20B"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color w:val="000000"/>
          <w:kern w:val="0"/>
          <w:sz w:val="20"/>
          <w:szCs w:val="20"/>
          <w:lang w:val="lt-LT"/>
          <w14:ligatures w14:val="none"/>
        </w:rPr>
      </w:pPr>
      <w:r w:rsidRPr="00282AE7">
        <w:rPr>
          <w:rFonts w:ascii="Times New Roman" w:eastAsia="Arial" w:hAnsi="Times New Roman" w:cs="Times New Roman"/>
          <w:color w:val="000000"/>
          <w:kern w:val="0"/>
          <w:sz w:val="20"/>
          <w:szCs w:val="20"/>
          <w:lang w:val="lt-LT"/>
          <w14:ligatures w14:val="none"/>
        </w:rPr>
        <w:t>1.2.12.</w:t>
      </w:r>
      <w:r w:rsidRPr="00282AE7">
        <w:rPr>
          <w:rFonts w:ascii="Times New Roman" w:eastAsia="Arial" w:hAnsi="Times New Roman" w:cs="Times New Roman"/>
          <w:color w:val="000000"/>
          <w:kern w:val="0"/>
          <w:sz w:val="20"/>
          <w:szCs w:val="20"/>
          <w:lang w:val="lt-LT"/>
          <w14:ligatures w14:val="none"/>
        </w:rPr>
        <w:tab/>
      </w:r>
      <w:r w:rsidRPr="00282AE7">
        <w:rPr>
          <w:rFonts w:ascii="Times New Roman" w:eastAsia="Arial" w:hAnsi="Times New Roman" w:cs="Times New Roman"/>
          <w:color w:val="000000"/>
          <w:kern w:val="0"/>
          <w:sz w:val="20"/>
          <w:szCs w:val="20"/>
          <w:shd w:val="clear" w:color="auto" w:fill="FFFFFF"/>
          <w:lang w:val="lt-LT"/>
          <w14:ligatures w14:val="none"/>
        </w:rPr>
        <w:t>Jei pateikiamos nuorodos į teisės aktus, turi būti taikomos aktualios teisės aktų redakcijos, jeigu nenurodyta kitaip.</w:t>
      </w:r>
    </w:p>
    <w:p w14:paraId="6D3A865A"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color w:val="000000"/>
          <w:kern w:val="0"/>
          <w:sz w:val="20"/>
          <w:szCs w:val="20"/>
          <w:lang w:val="lt-LT"/>
          <w14:ligatures w14:val="none"/>
        </w:rPr>
      </w:pPr>
    </w:p>
    <w:p w14:paraId="79411A09"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kern w:val="0"/>
          <w:sz w:val="20"/>
          <w:szCs w:val="20"/>
          <w:lang w:val="lt-LT"/>
          <w14:ligatures w14:val="none"/>
        </w:rPr>
      </w:pPr>
      <w:r w:rsidRPr="00282AE7">
        <w:rPr>
          <w:rFonts w:ascii="Times New Roman" w:eastAsia="Arial" w:hAnsi="Times New Roman" w:cs="Times New Roman"/>
          <w:b/>
          <w:kern w:val="0"/>
          <w:sz w:val="20"/>
          <w:szCs w:val="20"/>
          <w:lang w:val="lt-LT"/>
          <w14:ligatures w14:val="none"/>
        </w:rPr>
        <w:t>1.3.</w:t>
      </w:r>
      <w:r w:rsidRPr="00282AE7">
        <w:rPr>
          <w:rFonts w:ascii="Times New Roman" w:eastAsia="Arial" w:hAnsi="Times New Roman" w:cs="Times New Roman"/>
          <w:b/>
          <w:kern w:val="0"/>
          <w:sz w:val="20"/>
          <w:szCs w:val="20"/>
          <w:lang w:val="lt-LT"/>
          <w14:ligatures w14:val="none"/>
        </w:rPr>
        <w:tab/>
        <w:t>Dokumentų viršenybė</w:t>
      </w:r>
    </w:p>
    <w:p w14:paraId="5190C879"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kern w:val="0"/>
          <w:sz w:val="20"/>
          <w:szCs w:val="20"/>
          <w:lang w:val="lt-LT"/>
          <w14:ligatures w14:val="none"/>
        </w:rPr>
      </w:pPr>
    </w:p>
    <w:p w14:paraId="3A67B7E1"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1.3.1.</w:t>
      </w:r>
      <w:r w:rsidRPr="00282AE7">
        <w:rPr>
          <w:rFonts w:ascii="Times New Roman" w:eastAsia="Cambria" w:hAnsi="Times New Roman" w:cs="Times New Roman"/>
          <w:kern w:val="0"/>
          <w:sz w:val="20"/>
          <w:szCs w:val="20"/>
          <w:lang w:val="lt-LT"/>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3805F81F" w14:textId="77777777" w:rsidR="00282AE7" w:rsidRPr="00282AE7" w:rsidRDefault="00282AE7" w:rsidP="00282AE7">
      <w:pPr>
        <w:tabs>
          <w:tab w:val="left" w:pos="709"/>
        </w:tabs>
        <w:spacing w:after="0" w:line="276" w:lineRule="auto"/>
        <w:jc w:val="both"/>
        <w:outlineLvl w:val="2"/>
        <w:rPr>
          <w:rFonts w:ascii="Times New Roman" w:eastAsia="Trebuchet MS" w:hAnsi="Times New Roman" w:cs="Times New Roman"/>
          <w:bCs/>
          <w:color w:val="000000"/>
          <w:kern w:val="0"/>
          <w:sz w:val="20"/>
          <w:szCs w:val="20"/>
          <w:lang w:val="lt-LT" w:eastAsia="lt-LT"/>
          <w14:ligatures w14:val="none"/>
        </w:rPr>
      </w:pPr>
      <w:r w:rsidRPr="00282AE7">
        <w:rPr>
          <w:rFonts w:ascii="Times New Roman" w:eastAsia="Trebuchet MS" w:hAnsi="Times New Roman" w:cs="Times New Roman"/>
          <w:color w:val="000000"/>
          <w:kern w:val="0"/>
          <w:sz w:val="20"/>
          <w:szCs w:val="20"/>
          <w:lang w:val="lt-LT" w:eastAsia="lt-LT"/>
          <w14:ligatures w14:val="none"/>
        </w:rPr>
        <w:t xml:space="preserve">1.3.1.1. </w:t>
      </w:r>
      <w:r w:rsidRPr="00282AE7">
        <w:rPr>
          <w:rFonts w:ascii="Times New Roman" w:eastAsia="Trebuchet MS" w:hAnsi="Times New Roman" w:cs="Times New Roman"/>
          <w:bCs/>
          <w:color w:val="000000"/>
          <w:kern w:val="0"/>
          <w:sz w:val="20"/>
          <w:szCs w:val="20"/>
          <w:lang w:val="lt-LT" w:eastAsia="lt-LT"/>
          <w14:ligatures w14:val="none"/>
        </w:rPr>
        <w:t>Techninė specifikacija;</w:t>
      </w:r>
    </w:p>
    <w:p w14:paraId="580C9EBE" w14:textId="77777777" w:rsidR="00282AE7" w:rsidRPr="00282AE7" w:rsidRDefault="00282AE7" w:rsidP="00282AE7">
      <w:pPr>
        <w:tabs>
          <w:tab w:val="left" w:pos="709"/>
        </w:tabs>
        <w:spacing w:after="0" w:line="276" w:lineRule="auto"/>
        <w:jc w:val="both"/>
        <w:outlineLvl w:val="2"/>
        <w:rPr>
          <w:rFonts w:ascii="Times New Roman" w:eastAsia="Trebuchet MS" w:hAnsi="Times New Roman" w:cs="Times New Roman"/>
          <w:bCs/>
          <w:color w:val="000000"/>
          <w:kern w:val="0"/>
          <w:sz w:val="20"/>
          <w:szCs w:val="20"/>
          <w:lang w:val="lt-LT" w:eastAsia="lt-LT"/>
          <w14:ligatures w14:val="none"/>
        </w:rPr>
      </w:pPr>
      <w:r w:rsidRPr="00282AE7">
        <w:rPr>
          <w:rFonts w:ascii="Times New Roman" w:eastAsia="Trebuchet MS" w:hAnsi="Times New Roman" w:cs="Times New Roman"/>
          <w:bCs/>
          <w:color w:val="000000"/>
          <w:kern w:val="0"/>
          <w:sz w:val="20"/>
          <w:szCs w:val="20"/>
          <w:lang w:val="lt-LT" w:eastAsia="lt-LT"/>
          <w14:ligatures w14:val="none"/>
        </w:rPr>
        <w:t>1.3.1.2. Specialiosios sąlygos;</w:t>
      </w:r>
    </w:p>
    <w:p w14:paraId="7732C4EC" w14:textId="77777777" w:rsidR="00282AE7" w:rsidRPr="00282AE7" w:rsidRDefault="00282AE7" w:rsidP="00282AE7">
      <w:pPr>
        <w:tabs>
          <w:tab w:val="left" w:pos="709"/>
        </w:tabs>
        <w:spacing w:after="0" w:line="276" w:lineRule="auto"/>
        <w:jc w:val="both"/>
        <w:outlineLvl w:val="2"/>
        <w:rPr>
          <w:rFonts w:ascii="Times New Roman" w:eastAsia="Trebuchet MS" w:hAnsi="Times New Roman" w:cs="Times New Roman"/>
          <w:bCs/>
          <w:color w:val="000000"/>
          <w:kern w:val="0"/>
          <w:sz w:val="20"/>
          <w:szCs w:val="20"/>
          <w:lang w:val="lt-LT" w:eastAsia="lt-LT"/>
          <w14:ligatures w14:val="none"/>
        </w:rPr>
      </w:pPr>
      <w:r w:rsidRPr="00282AE7">
        <w:rPr>
          <w:rFonts w:ascii="Times New Roman" w:eastAsia="Trebuchet MS" w:hAnsi="Times New Roman" w:cs="Times New Roman"/>
          <w:bCs/>
          <w:color w:val="000000"/>
          <w:kern w:val="0"/>
          <w:sz w:val="20"/>
          <w:szCs w:val="20"/>
          <w:lang w:val="lt-LT" w:eastAsia="lt-LT"/>
          <w14:ligatures w14:val="none"/>
        </w:rPr>
        <w:t>1.3.1.3. Bendrosios sąlygos;</w:t>
      </w:r>
    </w:p>
    <w:p w14:paraId="71B99322" w14:textId="77777777" w:rsidR="00282AE7" w:rsidRPr="00282AE7" w:rsidRDefault="00282AE7" w:rsidP="00282AE7">
      <w:pPr>
        <w:tabs>
          <w:tab w:val="left" w:pos="709"/>
        </w:tabs>
        <w:spacing w:after="0" w:line="276" w:lineRule="auto"/>
        <w:jc w:val="both"/>
        <w:outlineLvl w:val="2"/>
        <w:rPr>
          <w:rFonts w:ascii="Times New Roman" w:eastAsia="Trebuchet MS" w:hAnsi="Times New Roman" w:cs="Times New Roman"/>
          <w:bCs/>
          <w:color w:val="000000"/>
          <w:kern w:val="0"/>
          <w:sz w:val="20"/>
          <w:szCs w:val="20"/>
          <w:lang w:val="lt-LT" w:eastAsia="lt-LT"/>
          <w14:ligatures w14:val="none"/>
        </w:rPr>
      </w:pPr>
      <w:r w:rsidRPr="00282AE7">
        <w:rPr>
          <w:rFonts w:ascii="Times New Roman" w:eastAsia="Trebuchet MS" w:hAnsi="Times New Roman" w:cs="Times New Roman"/>
          <w:bCs/>
          <w:color w:val="000000"/>
          <w:kern w:val="0"/>
          <w:sz w:val="20"/>
          <w:szCs w:val="20"/>
          <w:lang w:val="lt-LT" w:eastAsia="lt-LT"/>
          <w14:ligatures w14:val="none"/>
        </w:rPr>
        <w:t>1.3.1.4. Pirkimo dokumentai (išskyrus techninę specifikaciją);</w:t>
      </w:r>
    </w:p>
    <w:p w14:paraId="774E73DD" w14:textId="77777777" w:rsidR="00282AE7" w:rsidRPr="00282AE7" w:rsidRDefault="00282AE7" w:rsidP="00282AE7">
      <w:pPr>
        <w:tabs>
          <w:tab w:val="left" w:pos="709"/>
        </w:tabs>
        <w:spacing w:after="0" w:line="276" w:lineRule="auto"/>
        <w:jc w:val="both"/>
        <w:outlineLvl w:val="2"/>
        <w:rPr>
          <w:rFonts w:ascii="Times New Roman" w:eastAsia="Trebuchet MS" w:hAnsi="Times New Roman" w:cs="Times New Roman"/>
          <w:bCs/>
          <w:color w:val="000000"/>
          <w:kern w:val="0"/>
          <w:sz w:val="20"/>
          <w:szCs w:val="20"/>
          <w:lang w:val="lt-LT" w:eastAsia="lt-LT"/>
          <w14:ligatures w14:val="none"/>
        </w:rPr>
      </w:pPr>
      <w:r w:rsidRPr="00282AE7">
        <w:rPr>
          <w:rFonts w:ascii="Times New Roman" w:eastAsia="Trebuchet MS" w:hAnsi="Times New Roman" w:cs="Times New Roman"/>
          <w:bCs/>
          <w:color w:val="000000"/>
          <w:kern w:val="0"/>
          <w:sz w:val="20"/>
          <w:szCs w:val="20"/>
          <w:lang w:val="lt-LT" w:eastAsia="lt-LT"/>
          <w14:ligatures w14:val="none"/>
        </w:rPr>
        <w:t>1.3.1.5. Pasiūlymas;</w:t>
      </w:r>
    </w:p>
    <w:p w14:paraId="17BFD083" w14:textId="77777777" w:rsidR="00282AE7" w:rsidRPr="00282AE7" w:rsidRDefault="00282AE7" w:rsidP="00282AE7">
      <w:pPr>
        <w:tabs>
          <w:tab w:val="left" w:pos="709"/>
        </w:tabs>
        <w:spacing w:after="0" w:line="276" w:lineRule="auto"/>
        <w:jc w:val="both"/>
        <w:outlineLvl w:val="2"/>
        <w:rPr>
          <w:rFonts w:ascii="Times New Roman" w:eastAsia="Trebuchet MS" w:hAnsi="Times New Roman" w:cs="Times New Roman"/>
          <w:bCs/>
          <w:color w:val="000000"/>
          <w:kern w:val="0"/>
          <w:sz w:val="20"/>
          <w:szCs w:val="20"/>
          <w:lang w:val="lt-LT" w:eastAsia="lt-LT"/>
          <w14:ligatures w14:val="none"/>
        </w:rPr>
      </w:pPr>
      <w:r w:rsidRPr="00282AE7">
        <w:rPr>
          <w:rFonts w:ascii="Times New Roman" w:eastAsia="Trebuchet MS" w:hAnsi="Times New Roman" w:cs="Times New Roman"/>
          <w:bCs/>
          <w:color w:val="000000"/>
          <w:kern w:val="0"/>
          <w:sz w:val="20"/>
          <w:szCs w:val="20"/>
          <w:lang w:val="lt-LT" w:eastAsia="lt-LT"/>
          <w14:ligatures w14:val="none"/>
        </w:rPr>
        <w:t>1.3.1.6. Kiti Specialiosiose sąlygose išvardinti priedai.</w:t>
      </w:r>
    </w:p>
    <w:p w14:paraId="34AEE25F"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1.3.2.</w:t>
      </w:r>
      <w:r w:rsidRPr="00282AE7">
        <w:rPr>
          <w:rFonts w:ascii="Times New Roman" w:eastAsia="Cambria" w:hAnsi="Times New Roman" w:cs="Times New Roman"/>
          <w:kern w:val="0"/>
          <w:sz w:val="20"/>
          <w:szCs w:val="20"/>
          <w:lang w:val="lt-LT"/>
          <w14:ligatures w14:val="none"/>
        </w:rPr>
        <w:tab/>
        <w:t xml:space="preserve"> Tuo atveju, kai Šalių Susitarimu yra keičiamos Sutarties sąlygos, naujai sutartos Sutarties sąlygos turi viršenybę prieš pakeistąsias.</w:t>
      </w:r>
    </w:p>
    <w:p w14:paraId="342F1381"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1.3.3.</w:t>
      </w:r>
      <w:r w:rsidRPr="00282AE7">
        <w:rPr>
          <w:rFonts w:ascii="Times New Roman" w:eastAsia="Cambria" w:hAnsi="Times New Roman" w:cs="Times New Roman"/>
          <w:kern w:val="0"/>
          <w:sz w:val="20"/>
          <w:szCs w:val="20"/>
          <w:lang w:val="lt-LT"/>
          <w14:ligatures w14:val="none"/>
        </w:rPr>
        <w:tab/>
        <w:t>Jeigu Šalys susitaria dėl Sutarties sąlygų arba priedo papildymo nauja sąlyga, neatitikimo ar neaiškumo atveju tokia sąlyga turi viršenybę atitinkamai kitų Sutarties sąlygų arba kitų to priedo sąlygų atžvilgiu.</w:t>
      </w:r>
    </w:p>
    <w:p w14:paraId="0D0C1029"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1.3.4.</w:t>
      </w:r>
      <w:r w:rsidRPr="00282AE7">
        <w:rPr>
          <w:rFonts w:ascii="Times New Roman" w:eastAsia="Arial" w:hAnsi="Times New Roman" w:cs="Times New Roman"/>
          <w:kern w:val="0"/>
          <w:sz w:val="20"/>
          <w:szCs w:val="20"/>
          <w:lang w:val="lt-LT"/>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82AE7">
        <w:rPr>
          <w:rFonts w:ascii="Times New Roman" w:eastAsia="Arial" w:hAnsi="Times New Roman" w:cs="Times New Roman"/>
          <w:kern w:val="0"/>
          <w:sz w:val="20"/>
          <w:szCs w:val="20"/>
          <w:vertAlign w:val="superscript"/>
          <w:lang w:val="lt-LT"/>
          <w14:ligatures w14:val="none"/>
        </w:rPr>
        <w:t>1</w:t>
      </w:r>
      <w:r w:rsidRPr="00282AE7">
        <w:rPr>
          <w:rFonts w:ascii="Times New Roman" w:eastAsia="Arial" w:hAnsi="Times New Roman" w:cs="Times New Roman"/>
          <w:kern w:val="0"/>
          <w:sz w:val="20"/>
          <w:szCs w:val="20"/>
          <w:lang w:val="lt-LT"/>
          <w14:ligatures w14:val="none"/>
        </w:rPr>
        <w:t xml:space="preserve">). </w:t>
      </w:r>
    </w:p>
    <w:p w14:paraId="22D4B5A2"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p>
    <w:p w14:paraId="5548DF4B" w14:textId="77777777" w:rsidR="00282AE7" w:rsidRPr="00282AE7" w:rsidRDefault="00282AE7" w:rsidP="00282AE7">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kern w:val="0"/>
          <w:sz w:val="20"/>
          <w:szCs w:val="20"/>
          <w:lang w:val="lt-LT"/>
          <w14:ligatures w14:val="none"/>
        </w:rPr>
      </w:pPr>
      <w:r w:rsidRPr="00282AE7">
        <w:rPr>
          <w:rFonts w:ascii="Times New Roman" w:eastAsia="Arial" w:hAnsi="Times New Roman" w:cs="Times New Roman"/>
          <w:b/>
          <w:caps/>
          <w:kern w:val="0"/>
          <w:sz w:val="20"/>
          <w:szCs w:val="20"/>
          <w:lang w:val="lt-LT"/>
          <w14:ligatures w14:val="none"/>
        </w:rPr>
        <w:t>2.</w:t>
      </w:r>
      <w:r w:rsidRPr="00282AE7">
        <w:rPr>
          <w:rFonts w:ascii="Times New Roman" w:eastAsia="Arial" w:hAnsi="Times New Roman" w:cs="Times New Roman"/>
          <w:b/>
          <w:caps/>
          <w:kern w:val="0"/>
          <w:sz w:val="20"/>
          <w:szCs w:val="20"/>
          <w:lang w:val="lt-LT"/>
          <w14:ligatures w14:val="none"/>
        </w:rPr>
        <w:tab/>
        <w:t>Sutarties dalykas</w:t>
      </w:r>
    </w:p>
    <w:p w14:paraId="67AB191C" w14:textId="77777777" w:rsidR="00282AE7" w:rsidRPr="00282AE7" w:rsidRDefault="00282AE7" w:rsidP="00282AE7">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kern w:val="0"/>
          <w:sz w:val="20"/>
          <w:szCs w:val="20"/>
          <w:lang w:val="lt-LT"/>
          <w14:ligatures w14:val="none"/>
        </w:rPr>
      </w:pPr>
    </w:p>
    <w:p w14:paraId="29EF3159" w14:textId="77777777" w:rsidR="00282AE7" w:rsidRPr="00282AE7" w:rsidRDefault="00282AE7" w:rsidP="00282AE7">
      <w:pPr>
        <w:widowControl w:val="0"/>
        <w:tabs>
          <w:tab w:val="left" w:pos="426"/>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2.1.</w:t>
      </w:r>
      <w:r w:rsidRPr="00282AE7">
        <w:rPr>
          <w:rFonts w:ascii="Times New Roman" w:eastAsia="Cambria" w:hAnsi="Times New Roman" w:cs="Times New Roman"/>
          <w:kern w:val="0"/>
          <w:sz w:val="20"/>
          <w:szCs w:val="20"/>
          <w:lang w:val="lt-LT"/>
          <w14:ligatures w14:val="none"/>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844E591" w14:textId="77777777" w:rsidR="00282AE7" w:rsidRPr="00282AE7" w:rsidRDefault="00282AE7" w:rsidP="00282AE7">
      <w:pPr>
        <w:widowControl w:val="0"/>
        <w:tabs>
          <w:tab w:val="left" w:pos="426"/>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2.2.</w:t>
      </w:r>
      <w:r w:rsidRPr="00282AE7">
        <w:rPr>
          <w:rFonts w:ascii="Times New Roman" w:eastAsia="Arial" w:hAnsi="Times New Roman" w:cs="Times New Roman"/>
          <w:kern w:val="0"/>
          <w:sz w:val="20"/>
          <w:szCs w:val="20"/>
          <w:lang w:val="lt-LT"/>
          <w14:ligatures w14:val="none"/>
        </w:rPr>
        <w:tab/>
        <w:t xml:space="preserve">Šalys, vykdydamos Sutartį, įsipareigoja laikytis visų Sutarties vykdymui taikytinų </w:t>
      </w:r>
      <w:r w:rsidRPr="00282AE7">
        <w:rPr>
          <w:rFonts w:ascii="Times New Roman" w:eastAsia="Times New Roman" w:hAnsi="Times New Roman" w:cs="Times New Roman"/>
          <w:kern w:val="0"/>
          <w:sz w:val="20"/>
          <w:szCs w:val="20"/>
          <w:lang w:val="lt-LT"/>
          <w14:ligatures w14:val="none"/>
        </w:rPr>
        <w:t>įstatymų bei kitų teisės aktų</w:t>
      </w:r>
      <w:r w:rsidRPr="00282AE7">
        <w:rPr>
          <w:rFonts w:ascii="Times New Roman" w:eastAsia="Arial" w:hAnsi="Times New Roman" w:cs="Times New Roman"/>
          <w:kern w:val="0"/>
          <w:sz w:val="20"/>
          <w:szCs w:val="20"/>
          <w:lang w:val="lt-LT"/>
          <w14:ligatures w14:val="none"/>
        </w:rPr>
        <w:t xml:space="preserve"> reikalavimų. Šalis turi teisę reikalauti, kad kita Šalis įvykdytų visus</w:t>
      </w:r>
      <w:r w:rsidRPr="00282AE7">
        <w:rPr>
          <w:rFonts w:ascii="Times New Roman" w:eastAsia="Times New Roman" w:hAnsi="Times New Roman" w:cs="Times New Roman"/>
          <w:kern w:val="0"/>
          <w:sz w:val="20"/>
          <w:szCs w:val="20"/>
          <w:lang w:val="lt-LT"/>
          <w14:ligatures w14:val="none"/>
        </w:rPr>
        <w:t xml:space="preserve"> įstatymų bei kitų teisės aktų</w:t>
      </w:r>
      <w:r w:rsidRPr="00282AE7">
        <w:rPr>
          <w:rFonts w:ascii="Times New Roman" w:eastAsia="Arial" w:hAnsi="Times New Roman" w:cs="Times New Roman"/>
          <w:kern w:val="0"/>
          <w:sz w:val="20"/>
          <w:szCs w:val="20"/>
          <w:lang w:val="lt-LT"/>
          <w14:ligatures w14:val="none"/>
        </w:rPr>
        <w:t xml:space="preserve"> reikalavimus, taikomus Sutarties vykdymui. Nė viena iš Sutarties sąlygų nereiškia ir negali būti aiškinama kaip Pirkėjo atsisakymas </w:t>
      </w:r>
      <w:r w:rsidRPr="00282AE7">
        <w:rPr>
          <w:rFonts w:ascii="Times New Roman" w:eastAsia="Times New Roman" w:hAnsi="Times New Roman" w:cs="Times New Roman"/>
          <w:kern w:val="0"/>
          <w:sz w:val="20"/>
          <w:szCs w:val="20"/>
          <w:lang w:val="lt-LT"/>
          <w14:ligatures w14:val="none"/>
        </w:rPr>
        <w:t>įstatymuose bei kituose teisės aktuose</w:t>
      </w:r>
      <w:r w:rsidRPr="00282AE7">
        <w:rPr>
          <w:rFonts w:ascii="Times New Roman" w:eastAsia="Arial" w:hAnsi="Times New Roman" w:cs="Times New Roman"/>
          <w:kern w:val="0"/>
          <w:sz w:val="20"/>
          <w:szCs w:val="20"/>
          <w:lang w:val="lt-LT"/>
          <w14:ligatures w14:val="none"/>
        </w:rPr>
        <w:t xml:space="preserve"> numatytų ir Sutartimi neaptartų Pirkėjo kitų teisių ir garantijų, susijusių su netinkamu Prekių tiekimu ar jų kokybe, arba kaip Tiekėjo atsisakymas </w:t>
      </w:r>
      <w:r w:rsidRPr="00282AE7">
        <w:rPr>
          <w:rFonts w:ascii="Times New Roman" w:eastAsia="Times New Roman" w:hAnsi="Times New Roman" w:cs="Times New Roman"/>
          <w:kern w:val="0"/>
          <w:sz w:val="20"/>
          <w:szCs w:val="20"/>
          <w:lang w:val="lt-LT"/>
          <w14:ligatures w14:val="none"/>
        </w:rPr>
        <w:t>įstatymuose bei kituose teisės aktuose</w:t>
      </w:r>
      <w:r w:rsidRPr="00282AE7">
        <w:rPr>
          <w:rFonts w:ascii="Times New Roman" w:eastAsia="Arial" w:hAnsi="Times New Roman" w:cs="Times New Roman"/>
          <w:kern w:val="0"/>
          <w:sz w:val="20"/>
          <w:szCs w:val="20"/>
          <w:lang w:val="lt-LT"/>
          <w14:ligatures w14:val="none"/>
        </w:rPr>
        <w:t xml:space="preserve"> numatytų ir Sutartimi neaptartų Tiekėjo kitų teisių ir garantijų dėl atlyginimo už Prekes gavimo.</w:t>
      </w:r>
    </w:p>
    <w:p w14:paraId="6627DB64" w14:textId="77777777" w:rsidR="00282AE7" w:rsidRPr="00282AE7" w:rsidRDefault="00282AE7" w:rsidP="00282AE7">
      <w:pPr>
        <w:widowControl w:val="0"/>
        <w:tabs>
          <w:tab w:val="left" w:pos="426"/>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2.3.</w:t>
      </w:r>
      <w:r w:rsidRPr="00282AE7">
        <w:rPr>
          <w:rFonts w:ascii="Times New Roman" w:eastAsia="Arial" w:hAnsi="Times New Roman" w:cs="Times New Roman"/>
          <w:kern w:val="0"/>
          <w:sz w:val="20"/>
          <w:szCs w:val="20"/>
          <w:lang w:val="lt-LT"/>
          <w14:ligatures w14:val="none"/>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21884DD" w14:textId="77777777" w:rsidR="00282AE7" w:rsidRPr="00282AE7" w:rsidRDefault="00282AE7" w:rsidP="00282AE7">
      <w:pPr>
        <w:widowControl w:val="0"/>
        <w:tabs>
          <w:tab w:val="left" w:pos="426"/>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p>
    <w:p w14:paraId="21ADDD97" w14:textId="77777777" w:rsidR="00282AE7" w:rsidRPr="00282AE7" w:rsidRDefault="00282AE7" w:rsidP="00282AE7">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kern w:val="0"/>
          <w:sz w:val="20"/>
          <w:szCs w:val="20"/>
          <w:lang w:val="lt-LT"/>
          <w14:ligatures w14:val="none"/>
        </w:rPr>
      </w:pPr>
      <w:r w:rsidRPr="00282AE7">
        <w:rPr>
          <w:rFonts w:ascii="Times New Roman" w:eastAsia="Arial" w:hAnsi="Times New Roman" w:cs="Times New Roman"/>
          <w:b/>
          <w:caps/>
          <w:kern w:val="0"/>
          <w:sz w:val="20"/>
          <w:szCs w:val="20"/>
          <w:lang w:val="lt-LT"/>
          <w14:ligatures w14:val="none"/>
        </w:rPr>
        <w:t>3.</w:t>
      </w:r>
      <w:r w:rsidRPr="00282AE7">
        <w:rPr>
          <w:rFonts w:ascii="Times New Roman" w:eastAsia="Arial" w:hAnsi="Times New Roman" w:cs="Times New Roman"/>
          <w:b/>
          <w:caps/>
          <w:kern w:val="0"/>
          <w:sz w:val="20"/>
          <w:szCs w:val="20"/>
          <w:lang w:val="lt-LT"/>
          <w14:ligatures w14:val="none"/>
        </w:rPr>
        <w:tab/>
        <w:t>TIEKĖJAS ir kiti Sutarties vykdymui pasitelkiami asmenys</w:t>
      </w:r>
    </w:p>
    <w:p w14:paraId="261AB263" w14:textId="77777777" w:rsidR="00282AE7" w:rsidRPr="00282AE7" w:rsidRDefault="00282AE7" w:rsidP="00282AE7">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kern w:val="0"/>
          <w:sz w:val="20"/>
          <w:szCs w:val="20"/>
          <w:lang w:val="lt-LT"/>
          <w14:ligatures w14:val="none"/>
        </w:rPr>
      </w:pPr>
    </w:p>
    <w:p w14:paraId="693A5335" w14:textId="77777777" w:rsidR="00282AE7" w:rsidRPr="00282AE7" w:rsidRDefault="00282AE7" w:rsidP="00282AE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kern w:val="0"/>
          <w:sz w:val="20"/>
          <w:szCs w:val="20"/>
          <w:lang w:val="lt-LT"/>
          <w14:ligatures w14:val="none"/>
        </w:rPr>
      </w:pPr>
      <w:r w:rsidRPr="00282AE7">
        <w:rPr>
          <w:rFonts w:ascii="Times New Roman" w:eastAsia="Arial" w:hAnsi="Times New Roman" w:cs="Times New Roman"/>
          <w:b/>
          <w:kern w:val="0"/>
          <w:sz w:val="20"/>
          <w:szCs w:val="20"/>
          <w:lang w:val="lt-LT"/>
          <w14:ligatures w14:val="none"/>
        </w:rPr>
        <w:t>3.1.</w:t>
      </w:r>
      <w:r w:rsidRPr="00282AE7">
        <w:rPr>
          <w:rFonts w:ascii="Times New Roman" w:eastAsia="Arial" w:hAnsi="Times New Roman" w:cs="Times New Roman"/>
          <w:b/>
          <w:kern w:val="0"/>
          <w:sz w:val="20"/>
          <w:szCs w:val="20"/>
          <w:lang w:val="lt-LT"/>
          <w14:ligatures w14:val="none"/>
        </w:rPr>
        <w:tab/>
        <w:t>Kvalifikacija ir kiti Tiekėjo pasiūlymu prisiimti įsipareigojimai</w:t>
      </w:r>
    </w:p>
    <w:p w14:paraId="7D9710E3" w14:textId="77777777" w:rsidR="00282AE7" w:rsidRPr="00282AE7" w:rsidRDefault="00282AE7" w:rsidP="00282AE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kern w:val="0"/>
          <w:sz w:val="20"/>
          <w:szCs w:val="20"/>
          <w:lang w:val="lt-LT"/>
          <w14:ligatures w14:val="none"/>
        </w:rPr>
      </w:pPr>
    </w:p>
    <w:p w14:paraId="276FBF3D"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3.1.1.</w:t>
      </w:r>
      <w:r w:rsidRPr="00282AE7">
        <w:rPr>
          <w:rFonts w:ascii="Times New Roman" w:eastAsia="Cambria" w:hAnsi="Times New Roman" w:cs="Times New Roman"/>
          <w:kern w:val="0"/>
          <w:sz w:val="20"/>
          <w:szCs w:val="20"/>
          <w:lang w:val="lt-LT"/>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05085ADC"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3.1.1.1.</w:t>
      </w:r>
      <w:r w:rsidRPr="00282AE7">
        <w:rPr>
          <w:rFonts w:ascii="Times New Roman" w:eastAsia="Arial" w:hAnsi="Times New Roman" w:cs="Times New Roman"/>
          <w:kern w:val="0"/>
          <w:sz w:val="20"/>
          <w:szCs w:val="20"/>
          <w:lang w:val="lt-LT"/>
          <w14:ligatures w14:val="none"/>
        </w:rPr>
        <w:tab/>
        <w:t>turėtų teisę verstis ta veikla, kuri yra reikalinga Sutarčiai įvykdyti;</w:t>
      </w:r>
    </w:p>
    <w:p w14:paraId="2C925947"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3.1.1.2.</w:t>
      </w:r>
      <w:r w:rsidRPr="00282AE7">
        <w:rPr>
          <w:rFonts w:ascii="Times New Roman" w:eastAsia="Arial" w:hAnsi="Times New Roman" w:cs="Times New Roman"/>
          <w:kern w:val="0"/>
          <w:sz w:val="20"/>
          <w:szCs w:val="20"/>
          <w:lang w:val="lt-LT"/>
          <w14:ligatures w14:val="none"/>
        </w:rPr>
        <w:tab/>
        <w:t>atitiktų tiekėjų kvalifikacijai pirkimo dokumentuose nustatytus Sutarties tinkamam vykdymui būtinus reikalavimus bei neturėtų pirkimo dokumentuose nustatytų pašalinimo pagrindų;</w:t>
      </w:r>
    </w:p>
    <w:p w14:paraId="0577CAD8"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3.1.1.3.</w:t>
      </w:r>
      <w:r w:rsidRPr="00282AE7">
        <w:rPr>
          <w:rFonts w:ascii="Times New Roman" w:eastAsia="Arial" w:hAnsi="Times New Roman" w:cs="Times New Roman"/>
          <w:kern w:val="0"/>
          <w:sz w:val="20"/>
          <w:szCs w:val="20"/>
          <w:lang w:val="lt-LT"/>
          <w14:ligatures w14:val="none"/>
        </w:rPr>
        <w:tab/>
        <w:t>laikytųsi Tiekėjo pasiūlyme nurodytų įsipareigojimų, įskaitant, bet neapsiribojant – atitiktų pirkimo dokumentuose nustatytus kokybinių kriterijų reikšmes ir parametrus;</w:t>
      </w:r>
    </w:p>
    <w:p w14:paraId="5FAD6FF9"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lastRenderedPageBreak/>
        <w:t>3.1.1.4.</w:t>
      </w:r>
      <w:r w:rsidRPr="00282AE7">
        <w:rPr>
          <w:rFonts w:ascii="Times New Roman" w:eastAsia="Arial" w:hAnsi="Times New Roman" w:cs="Times New Roman"/>
          <w:kern w:val="0"/>
          <w:sz w:val="20"/>
          <w:szCs w:val="20"/>
          <w:lang w:val="lt-LT"/>
          <w14:ligatures w14:val="none"/>
        </w:rPr>
        <w:tab/>
        <w:t>užtikrintų nustatytų kokybės vadybos sistemos ir (arba) aplinkos apsaugos vadybos sistemos standartų taikymą, jeigu to reikalaujama pirkimo dokumentuose, ir turėtų tą patvirtinančius dokumentus;</w:t>
      </w:r>
    </w:p>
    <w:p w14:paraId="1BAD8371"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 xml:space="preserve">3.1.1.5. </w:t>
      </w:r>
      <w:r w:rsidRPr="00282AE7">
        <w:rPr>
          <w:rFonts w:ascii="Times New Roman" w:eastAsia="Arial" w:hAnsi="Times New Roman" w:cs="Times New Roman"/>
          <w:color w:val="000000"/>
          <w:kern w:val="0"/>
          <w:sz w:val="20"/>
          <w:szCs w:val="20"/>
          <w:shd w:val="clear" w:color="auto" w:fill="FFFFFF"/>
          <w:lang w:val="lt-LT"/>
          <w14:ligatures w14:val="none"/>
        </w:rPr>
        <w:t>atitiktų nacionalinio saugumo interesus bei kilmės reikalavimus, jei tokie reikalavimai buvo numatyti pirkimo dokumentuose</w:t>
      </w:r>
      <w:r w:rsidRPr="00282AE7">
        <w:rPr>
          <w:rFonts w:ascii="Times New Roman" w:eastAsia="Times New Roman" w:hAnsi="Times New Roman" w:cs="Times New Roman"/>
          <w:kern w:val="0"/>
          <w:sz w:val="20"/>
          <w:szCs w:val="20"/>
          <w:lang w:val="lt-LT"/>
          <w14:ligatures w14:val="none"/>
        </w:rPr>
        <w:t>.</w:t>
      </w:r>
    </w:p>
    <w:p w14:paraId="6A9853AD"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kern w:val="0"/>
          <w:sz w:val="20"/>
          <w:szCs w:val="20"/>
          <w:lang w:val="lt-LT"/>
          <w14:ligatures w14:val="none"/>
        </w:rPr>
      </w:pPr>
      <w:r w:rsidRPr="00282AE7">
        <w:rPr>
          <w:rFonts w:ascii="Times New Roman" w:eastAsia="Arial" w:hAnsi="Times New Roman" w:cs="Times New Roman"/>
          <w:color w:val="000000"/>
          <w:kern w:val="0"/>
          <w:sz w:val="20"/>
          <w:szCs w:val="20"/>
          <w:lang w:val="lt-LT"/>
          <w14:ligatures w14:val="none"/>
        </w:rPr>
        <w:t>3.1.2.</w:t>
      </w:r>
      <w:r w:rsidRPr="00282AE7">
        <w:rPr>
          <w:rFonts w:ascii="Times New Roman" w:eastAsia="Arial" w:hAnsi="Times New Roman" w:cs="Times New Roman"/>
          <w:color w:val="000000"/>
          <w:kern w:val="0"/>
          <w:sz w:val="20"/>
          <w:szCs w:val="20"/>
          <w:lang w:val="lt-LT"/>
          <w14:ligatures w14:val="none"/>
        </w:rPr>
        <w:tab/>
        <w:t xml:space="preserve">Tuo atveju, kai Tiekėjas yra jungtinės veiklos partneriai, jie Pirkėjui už Sutarties vykdymą atsako solidariai. </w:t>
      </w:r>
      <w:r w:rsidRPr="00282AE7">
        <w:rPr>
          <w:rFonts w:ascii="Times New Roman" w:eastAsia="Arial" w:hAnsi="Times New Roman" w:cs="Times New Roman"/>
          <w:color w:val="000000"/>
          <w:kern w:val="0"/>
          <w:sz w:val="20"/>
          <w:szCs w:val="20"/>
          <w:shd w:val="clear" w:color="auto" w:fill="FFFFFF"/>
          <w:lang w:val="lt-LT"/>
          <w14:ligatures w14:val="none"/>
        </w:rPr>
        <w:t xml:space="preserve">Jeigu Tiekėjas remiasi </w:t>
      </w:r>
      <w:r w:rsidRPr="00282AE7">
        <w:rPr>
          <w:rFonts w:ascii="Times New Roman" w:eastAsia="Arial" w:hAnsi="Times New Roman" w:cs="Times New Roman"/>
          <w:color w:val="000000"/>
          <w:kern w:val="0"/>
          <w:sz w:val="20"/>
          <w:szCs w:val="20"/>
          <w:lang w:val="lt-LT"/>
          <w14:ligatures w14:val="none"/>
        </w:rPr>
        <w:t xml:space="preserve">ūkio </w:t>
      </w:r>
      <w:r w:rsidRPr="00282AE7">
        <w:rPr>
          <w:rFonts w:ascii="Times New Roman" w:eastAsia="Arial" w:hAnsi="Times New Roman" w:cs="Times New Roman"/>
          <w:color w:val="000000"/>
          <w:kern w:val="0"/>
          <w:sz w:val="20"/>
          <w:szCs w:val="20"/>
          <w:shd w:val="clear" w:color="auto" w:fill="FFFFFF"/>
          <w:lang w:val="lt-LT"/>
          <w14:ligatures w14:val="none"/>
        </w:rPr>
        <w:t xml:space="preserve">subjektų pajėgumais, siekdamas atitikti finansinio ir ekonominio pajėgumo reikalavimus, Tiekėjas su tokiais </w:t>
      </w:r>
      <w:r w:rsidRPr="00282AE7">
        <w:rPr>
          <w:rFonts w:ascii="Times New Roman" w:eastAsia="Arial" w:hAnsi="Times New Roman" w:cs="Times New Roman"/>
          <w:color w:val="000000"/>
          <w:kern w:val="0"/>
          <w:sz w:val="20"/>
          <w:szCs w:val="20"/>
          <w:lang w:val="lt-LT"/>
          <w14:ligatures w14:val="none"/>
        </w:rPr>
        <w:t xml:space="preserve">ūkio </w:t>
      </w:r>
      <w:r w:rsidRPr="00282AE7">
        <w:rPr>
          <w:rFonts w:ascii="Times New Roman" w:eastAsia="Arial" w:hAnsi="Times New Roman" w:cs="Times New Roman"/>
          <w:color w:val="000000"/>
          <w:kern w:val="0"/>
          <w:sz w:val="20"/>
          <w:szCs w:val="20"/>
          <w:shd w:val="clear" w:color="auto" w:fill="FFFFFF"/>
          <w:lang w:val="lt-LT"/>
          <w14:ligatures w14:val="none"/>
        </w:rPr>
        <w:t>subjektais už Sutarties vykdymą atsako solidariai (jeigu to buvo reikalaujama pirkimo dokumentuose).</w:t>
      </w:r>
    </w:p>
    <w:p w14:paraId="70CEF494"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3.1.3.</w:t>
      </w:r>
      <w:r w:rsidRPr="00282AE7">
        <w:rPr>
          <w:rFonts w:ascii="Times New Roman" w:eastAsia="Arial" w:hAnsi="Times New Roman" w:cs="Times New Roman"/>
          <w:kern w:val="0"/>
          <w:sz w:val="20"/>
          <w:szCs w:val="20"/>
          <w:lang w:val="lt-LT"/>
          <w14:ligatures w14:val="none"/>
        </w:rPr>
        <w:tab/>
        <w:t xml:space="preserve">Tiekėjas taip pat atsako už tai, kad Tiekėjas, Sutartį tiesiogiai vykdantys subtiekėjai ir specialistai atitiktų jiems </w:t>
      </w:r>
      <w:r w:rsidRPr="00282AE7">
        <w:rPr>
          <w:rFonts w:ascii="Times New Roman" w:eastAsia="Times New Roman" w:hAnsi="Times New Roman" w:cs="Times New Roman"/>
          <w:kern w:val="0"/>
          <w:sz w:val="20"/>
          <w:szCs w:val="20"/>
          <w:lang w:val="lt-LT"/>
          <w14:ligatures w14:val="none"/>
        </w:rPr>
        <w:t>įstatymų bei kitų teisės aktų</w:t>
      </w:r>
      <w:r w:rsidRPr="00282AE7">
        <w:rPr>
          <w:rFonts w:ascii="Times New Roman" w:eastAsia="Arial" w:hAnsi="Times New Roman" w:cs="Times New Roman"/>
          <w:kern w:val="0"/>
          <w:sz w:val="20"/>
          <w:szCs w:val="20"/>
          <w:lang w:val="lt-LT"/>
          <w14:ligatures w14:val="none"/>
        </w:rPr>
        <w:t xml:space="preserve"> ir (arba) pirkimo dokumentų nustatytus profesinės kvalifikacijos ir kitus reikalavimus bei turėtų teisę verstis ta veikla, kuriai jie pasitelkiami. </w:t>
      </w:r>
    </w:p>
    <w:p w14:paraId="4E89BEB6"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p>
    <w:p w14:paraId="15662A28"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kern w:val="0"/>
          <w:sz w:val="20"/>
          <w:szCs w:val="20"/>
          <w:lang w:val="lt-LT"/>
          <w14:ligatures w14:val="none"/>
        </w:rPr>
      </w:pPr>
      <w:r w:rsidRPr="00282AE7">
        <w:rPr>
          <w:rFonts w:ascii="Times New Roman" w:eastAsia="Arial" w:hAnsi="Times New Roman" w:cs="Times New Roman"/>
          <w:b/>
          <w:bCs/>
          <w:kern w:val="0"/>
          <w:sz w:val="20"/>
          <w:szCs w:val="20"/>
          <w:lang w:val="lt-LT"/>
          <w14:ligatures w14:val="none"/>
        </w:rPr>
        <w:t>3.2.</w:t>
      </w:r>
      <w:r w:rsidRPr="00282AE7">
        <w:rPr>
          <w:rFonts w:ascii="Times New Roman" w:eastAsia="Arial" w:hAnsi="Times New Roman" w:cs="Times New Roman"/>
          <w:kern w:val="0"/>
          <w:sz w:val="20"/>
          <w:szCs w:val="20"/>
          <w:lang w:val="lt-LT"/>
          <w14:ligatures w14:val="none"/>
        </w:rPr>
        <w:tab/>
      </w:r>
      <w:r w:rsidRPr="00282AE7">
        <w:rPr>
          <w:rFonts w:ascii="Times New Roman" w:eastAsia="Arial" w:hAnsi="Times New Roman" w:cs="Times New Roman"/>
          <w:b/>
          <w:bCs/>
          <w:kern w:val="0"/>
          <w:sz w:val="20"/>
          <w:szCs w:val="20"/>
          <w:lang w:val="lt-LT"/>
          <w14:ligatures w14:val="none"/>
        </w:rPr>
        <w:t>Subtiekėjų bei specialistų pasitelkimas ir keitimas</w:t>
      </w:r>
    </w:p>
    <w:p w14:paraId="0B6BF270"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kern w:val="0"/>
          <w:sz w:val="20"/>
          <w:szCs w:val="20"/>
          <w:lang w:val="lt-LT"/>
          <w14:ligatures w14:val="none"/>
        </w:rPr>
      </w:pPr>
    </w:p>
    <w:p w14:paraId="4740651D"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3.2.1.</w:t>
      </w:r>
      <w:r w:rsidRPr="00282AE7">
        <w:rPr>
          <w:rFonts w:ascii="Times New Roman" w:eastAsia="Arial" w:hAnsi="Times New Roman" w:cs="Times New Roman"/>
          <w:kern w:val="0"/>
          <w:sz w:val="20"/>
          <w:szCs w:val="20"/>
          <w:lang w:val="lt-LT"/>
          <w14:ligatures w14:val="none"/>
        </w:rPr>
        <w:tab/>
      </w:r>
      <w:r w:rsidRPr="00282AE7">
        <w:rPr>
          <w:rFonts w:ascii="Times New Roman" w:eastAsia="Arial" w:hAnsi="Times New Roman" w:cs="Times New Roman"/>
          <w:color w:val="000000"/>
          <w:kern w:val="0"/>
          <w:sz w:val="20"/>
          <w:szCs w:val="20"/>
          <w:shd w:val="clear" w:color="auto" w:fill="FFFFFF"/>
          <w:lang w:val="lt-LT"/>
          <w14:ligatures w14:val="none"/>
        </w:rPr>
        <w:t>Tiekėjas įsipareigoja užtikrinti, kad Sutartį vykdys pirkime pasiūlyti ir kvalifikaci</w:t>
      </w:r>
      <w:r w:rsidRPr="00282AE7">
        <w:rPr>
          <w:rFonts w:ascii="Times New Roman" w:eastAsia="Arial" w:hAnsi="Times New Roman" w:cs="Times New Roman"/>
          <w:color w:val="000000"/>
          <w:kern w:val="0"/>
          <w:sz w:val="20"/>
          <w:szCs w:val="20"/>
          <w:lang w:val="lt-LT"/>
          <w14:ligatures w14:val="none"/>
        </w:rPr>
        <w:t>jos</w:t>
      </w:r>
      <w:r w:rsidRPr="00282AE7">
        <w:rPr>
          <w:rFonts w:ascii="Times New Roman" w:eastAsia="Arial" w:hAnsi="Times New Roman" w:cs="Times New Roman"/>
          <w:color w:val="000000"/>
          <w:kern w:val="0"/>
          <w:sz w:val="20"/>
          <w:szCs w:val="20"/>
          <w:shd w:val="clear" w:color="auto" w:fill="FFFFFF"/>
          <w:lang w:val="lt-LT"/>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82AE7">
        <w:rPr>
          <w:rFonts w:ascii="Times New Roman" w:eastAsia="Arial" w:hAnsi="Times New Roman" w:cs="Times New Roman"/>
          <w:color w:val="000000"/>
          <w:kern w:val="0"/>
          <w:sz w:val="20"/>
          <w:szCs w:val="20"/>
          <w:lang w:val="lt-LT"/>
          <w14:ligatures w14:val="none"/>
        </w:rPr>
        <w:t xml:space="preserve">ir specialistų </w:t>
      </w:r>
      <w:r w:rsidRPr="00282AE7">
        <w:rPr>
          <w:rFonts w:ascii="Times New Roman" w:eastAsia="Arial" w:hAnsi="Times New Roman" w:cs="Times New Roman"/>
          <w:color w:val="000000"/>
          <w:kern w:val="0"/>
          <w:sz w:val="20"/>
          <w:szCs w:val="20"/>
          <w:shd w:val="clear" w:color="auto" w:fill="FFFFFF"/>
          <w:lang w:val="lt-LT"/>
          <w14:ligatures w14:val="none"/>
        </w:rPr>
        <w:t>veiksmus ar neveikimą. </w:t>
      </w:r>
    </w:p>
    <w:p w14:paraId="0C73ECBE"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3.2.2.</w:t>
      </w:r>
      <w:r w:rsidRPr="00282AE7">
        <w:rPr>
          <w:rFonts w:ascii="Times New Roman" w:eastAsia="Arial" w:hAnsi="Times New Roman" w:cs="Times New Roman"/>
          <w:kern w:val="0"/>
          <w:sz w:val="20"/>
          <w:szCs w:val="20"/>
          <w:lang w:val="lt-LT"/>
          <w14:ligatures w14:val="none"/>
        </w:rPr>
        <w:tab/>
      </w:r>
      <w:r w:rsidRPr="00282AE7">
        <w:rPr>
          <w:rFonts w:ascii="Times New Roman" w:eastAsia="Arial" w:hAnsi="Times New Roman" w:cs="Times New Roman"/>
          <w:color w:val="000000"/>
          <w:kern w:val="0"/>
          <w:sz w:val="20"/>
          <w:szCs w:val="20"/>
          <w:shd w:val="clear" w:color="auto" w:fill="FFFFFF"/>
          <w:lang w:val="lt-LT"/>
          <w14:ligatures w14:val="none"/>
        </w:rPr>
        <w:t>Sutarties vykdymui pasitelkiami subtiekėjai ir (ar) specialistai (jeigu tokie pasitelkiami) nurodomi Specialiosiose sąlygose. </w:t>
      </w:r>
    </w:p>
    <w:p w14:paraId="564DFB61" w14:textId="77777777" w:rsidR="00282AE7" w:rsidRPr="00282AE7" w:rsidRDefault="00282AE7" w:rsidP="00282AE7">
      <w:pPr>
        <w:widowControl w:val="0"/>
        <w:pBdr>
          <w:top w:val="nil"/>
          <w:left w:val="nil"/>
          <w:bottom w:val="nil"/>
          <w:right w:val="nil"/>
          <w:between w:val="nil"/>
        </w:pBdr>
        <w:spacing w:after="0"/>
        <w:jc w:val="both"/>
        <w:rPr>
          <w:rFonts w:ascii="Times New Roman" w:eastAsia="Times New Roman"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3.2.3.</w:t>
      </w:r>
      <w:r w:rsidRPr="00282AE7">
        <w:rPr>
          <w:rFonts w:ascii="Times New Roman" w:eastAsia="Arial" w:hAnsi="Times New Roman" w:cs="Times New Roman"/>
          <w:kern w:val="0"/>
          <w:sz w:val="20"/>
          <w:szCs w:val="20"/>
          <w:lang w:val="lt-LT"/>
          <w14:ligatures w14:val="none"/>
        </w:rPr>
        <w:tab/>
      </w:r>
      <w:r w:rsidRPr="00282AE7">
        <w:rPr>
          <w:rFonts w:ascii="Times New Roman" w:eastAsia="Arial" w:hAnsi="Times New Roman" w:cs="Times New Roman"/>
          <w:color w:val="000000"/>
          <w:kern w:val="0"/>
          <w:sz w:val="20"/>
          <w:szCs w:val="20"/>
          <w:shd w:val="clear" w:color="auto" w:fill="FFFFFF"/>
          <w:lang w:val="lt-LT"/>
          <w14:ligatures w14:val="none"/>
        </w:rPr>
        <w:t xml:space="preserve">Tiekėjas turi teisę Sutarties vykdymui pasitelkti naujus, Specialiosiose sąlygose nenurodytus subtiekėjus, kurių pajėgumais </w:t>
      </w:r>
      <w:r w:rsidRPr="00282AE7">
        <w:rPr>
          <w:rFonts w:ascii="Times New Roman" w:eastAsia="Cambria" w:hAnsi="Times New Roman" w:cs="Times New Roman"/>
          <w:color w:val="000000"/>
          <w:kern w:val="0"/>
          <w:sz w:val="20"/>
          <w:szCs w:val="20"/>
          <w:shd w:val="clear" w:color="auto" w:fill="FFFFFF"/>
          <w:lang w:val="lt-LT"/>
          <w14:ligatures w14:val="none"/>
        </w:rPr>
        <w:t>nesirėmė pirkimo dokumentuose numatytiems kvalifikacijos reikalavimams pagrįsti</w:t>
      </w:r>
      <w:r w:rsidRPr="00282AE7">
        <w:rPr>
          <w:rFonts w:ascii="Times New Roman" w:eastAsia="Arial" w:hAnsi="Times New Roman" w:cs="Times New Roman"/>
          <w:color w:val="000000"/>
          <w:kern w:val="0"/>
          <w:sz w:val="20"/>
          <w:szCs w:val="20"/>
          <w:shd w:val="clear" w:color="auto" w:fill="FFFFFF"/>
          <w:lang w:val="lt-LT"/>
          <w14:ligatures w14:val="none"/>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82AE7">
        <w:rPr>
          <w:rFonts w:ascii="Times New Roman" w:eastAsia="Cambria" w:hAnsi="Times New Roman" w:cs="Times New Roman"/>
          <w:color w:val="000000"/>
          <w:kern w:val="0"/>
          <w:sz w:val="20"/>
          <w:szCs w:val="20"/>
          <w:shd w:val="clear" w:color="auto" w:fill="FFFFFF"/>
          <w:lang w:val="lt-LT"/>
          <w14:ligatures w14:val="none"/>
        </w:rPr>
        <w:t>ne vėliau nei prieš 5 (penkias) darbo dienas</w:t>
      </w:r>
      <w:r w:rsidRPr="00282AE7">
        <w:rPr>
          <w:rFonts w:ascii="Times New Roman" w:eastAsia="Arial" w:hAnsi="Times New Roman" w:cs="Times New Roman"/>
          <w:color w:val="000000"/>
          <w:kern w:val="0"/>
          <w:sz w:val="20"/>
          <w:szCs w:val="20"/>
          <w:shd w:val="clear" w:color="auto" w:fill="FFFFFF"/>
          <w:lang w:val="lt-LT"/>
          <w14:ligatures w14:val="none"/>
        </w:rPr>
        <w:t xml:space="preserve"> informuotų apie minėtos informacijos pasikeitimus </w:t>
      </w:r>
      <w:r w:rsidRPr="00282AE7">
        <w:rPr>
          <w:rFonts w:ascii="Times New Roman" w:eastAsia="Times New Roman" w:hAnsi="Times New Roman" w:cs="Times New Roman"/>
          <w:kern w:val="0"/>
          <w:sz w:val="20"/>
          <w:szCs w:val="20"/>
          <w:lang w:val="lt-LT"/>
          <w14:ligatures w14:val="none"/>
        </w:rPr>
        <w:t>bei naujų subtiekėjų pasitelkimą</w:t>
      </w:r>
      <w:r w:rsidRPr="00282AE7">
        <w:rPr>
          <w:rFonts w:ascii="Times New Roman" w:eastAsia="Arial" w:hAnsi="Times New Roman" w:cs="Times New Roman"/>
          <w:color w:val="000000"/>
          <w:kern w:val="0"/>
          <w:sz w:val="20"/>
          <w:szCs w:val="20"/>
          <w:shd w:val="clear" w:color="auto" w:fill="FFFFFF"/>
          <w:lang w:val="lt-LT"/>
          <w14:ligatures w14:val="none"/>
        </w:rPr>
        <w:t xml:space="preserve"> visu Sutarties vykdymo metu. </w:t>
      </w:r>
      <w:r w:rsidRPr="00282AE7">
        <w:rPr>
          <w:rFonts w:ascii="Times New Roman" w:eastAsia="Times New Roman" w:hAnsi="Times New Roman" w:cs="Times New Roman"/>
          <w:color w:val="000000"/>
          <w:kern w:val="0"/>
          <w:sz w:val="20"/>
          <w:szCs w:val="20"/>
          <w:lang w:val="lt-LT"/>
          <w14:ligatures w14:val="none"/>
        </w:rPr>
        <w:t xml:space="preserve">Pirkėjas (jeigu buvo taikoma pirkimo dokumentuose) turi patikrinti, ar nėra </w:t>
      </w:r>
      <w:r w:rsidRPr="00282AE7">
        <w:rPr>
          <w:rFonts w:ascii="Times New Roman" w:eastAsia="Cambria" w:hAnsi="Times New Roman" w:cs="Times New Roman"/>
          <w:color w:val="000000"/>
          <w:kern w:val="0"/>
          <w:sz w:val="20"/>
          <w:szCs w:val="20"/>
          <w:lang w:val="lt-LT"/>
          <w14:ligatures w14:val="none"/>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82AE7">
        <w:rPr>
          <w:rFonts w:ascii="Times New Roman" w:eastAsia="Times New Roman" w:hAnsi="Times New Roman" w:cs="Times New Roman"/>
          <w:color w:val="000000"/>
          <w:kern w:val="0"/>
          <w:sz w:val="20"/>
          <w:szCs w:val="20"/>
          <w:lang w:val="lt-LT"/>
          <w14:ligatures w14:val="none"/>
        </w:rPr>
        <w:t xml:space="preserve"> </w:t>
      </w:r>
      <w:r w:rsidRPr="00282AE7">
        <w:rPr>
          <w:rFonts w:ascii="Times New Roman" w:eastAsia="Cambria" w:hAnsi="Times New Roman" w:cs="Times New Roman"/>
          <w:color w:val="000000"/>
          <w:kern w:val="0"/>
          <w:sz w:val="20"/>
          <w:szCs w:val="20"/>
          <w:lang w:val="lt-LT"/>
          <w14:ligatures w14:val="none"/>
        </w:rPr>
        <w:t>Pirkėjas</w:t>
      </w:r>
      <w:r w:rsidRPr="00282AE7">
        <w:rPr>
          <w:rFonts w:ascii="Times New Roman" w:eastAsia="Times New Roman" w:hAnsi="Times New Roman" w:cs="Times New Roman"/>
          <w:color w:val="000000"/>
          <w:kern w:val="0"/>
          <w:sz w:val="20"/>
          <w:szCs w:val="20"/>
          <w:lang w:val="lt-LT"/>
          <w14:ligatures w14:val="none"/>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8B1A796"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3.2.4.</w:t>
      </w:r>
      <w:r w:rsidRPr="00282AE7">
        <w:rPr>
          <w:rFonts w:ascii="Times New Roman" w:eastAsia="Arial" w:hAnsi="Times New Roman" w:cs="Times New Roman"/>
          <w:kern w:val="0"/>
          <w:sz w:val="20"/>
          <w:szCs w:val="20"/>
          <w:lang w:val="lt-LT"/>
          <w14:ligatures w14:val="none"/>
        </w:rPr>
        <w:tab/>
      </w:r>
      <w:r w:rsidRPr="00282AE7">
        <w:rPr>
          <w:rFonts w:ascii="Times New Roman" w:eastAsia="Arial" w:hAnsi="Times New Roman" w:cs="Times New Roman"/>
          <w:color w:val="000000"/>
          <w:kern w:val="0"/>
          <w:sz w:val="20"/>
          <w:szCs w:val="20"/>
          <w:shd w:val="clear" w:color="auto" w:fill="FFFFFF"/>
          <w:lang w:val="lt-LT"/>
          <w14:ligatures w14:val="none"/>
        </w:rPr>
        <w:t xml:space="preserve">Tiekėjas gali keisti Sutartyje nurodytus subtiekėjus ir (ar) specialistus šiame Sutarties poskyryje nustatytais atvejais ir tvarka gavęs Pirkėjo rašytinį sutikimą. </w:t>
      </w:r>
    </w:p>
    <w:p w14:paraId="2276D5D3"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3.2.5.</w:t>
      </w:r>
      <w:r w:rsidRPr="00282AE7">
        <w:rPr>
          <w:rFonts w:ascii="Times New Roman" w:eastAsia="Times New Roman" w:hAnsi="Times New Roman" w:cs="Times New Roman"/>
          <w:kern w:val="0"/>
          <w:sz w:val="20"/>
          <w:szCs w:val="20"/>
          <w:lang w:val="lt-LT"/>
          <w14:ligatures w14:val="none"/>
        </w:rPr>
        <w:tab/>
      </w:r>
      <w:r w:rsidRPr="00282AE7">
        <w:rPr>
          <w:rFonts w:ascii="Times New Roman" w:eastAsia="Cambria" w:hAnsi="Times New Roman" w:cs="Times New Roman"/>
          <w:color w:val="000000"/>
          <w:kern w:val="0"/>
          <w:sz w:val="20"/>
          <w:szCs w:val="20"/>
          <w:lang w:val="lt-LT"/>
          <w14:ligatures w14:val="none"/>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82AE7">
        <w:rPr>
          <w:rFonts w:ascii="Times New Roman" w:eastAsia="Times New Roman" w:hAnsi="Times New Roman" w:cs="Times New Roman"/>
          <w:color w:val="000000"/>
          <w:kern w:val="0"/>
          <w:sz w:val="20"/>
          <w:szCs w:val="20"/>
          <w:lang w:val="lt-LT"/>
          <w14:ligatures w14:val="none"/>
        </w:rPr>
        <w:t>(jeigu buvo taikoma pirkimo dokumentuose)</w:t>
      </w:r>
      <w:r w:rsidRPr="00282AE7">
        <w:rPr>
          <w:rFonts w:ascii="Times New Roman" w:eastAsia="Cambria" w:hAnsi="Times New Roman" w:cs="Times New Roman"/>
          <w:color w:val="000000"/>
          <w:kern w:val="0"/>
          <w:sz w:val="20"/>
          <w:szCs w:val="20"/>
          <w:lang w:val="lt-LT"/>
          <w14:ligatures w14:val="none"/>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3F5B933"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3.2.6.</w:t>
      </w:r>
      <w:r w:rsidRPr="00282AE7">
        <w:rPr>
          <w:rFonts w:ascii="Times New Roman" w:eastAsia="Arial" w:hAnsi="Times New Roman" w:cs="Times New Roman"/>
          <w:kern w:val="0"/>
          <w:sz w:val="20"/>
          <w:szCs w:val="20"/>
          <w:lang w:val="lt-LT"/>
          <w14:ligatures w14:val="none"/>
        </w:rPr>
        <w:tab/>
      </w:r>
      <w:r w:rsidRPr="00282AE7">
        <w:rPr>
          <w:rFonts w:ascii="Times New Roman" w:eastAsia="Arial" w:hAnsi="Times New Roman" w:cs="Times New Roman"/>
          <w:color w:val="000000"/>
          <w:kern w:val="0"/>
          <w:sz w:val="20"/>
          <w:szCs w:val="20"/>
          <w:shd w:val="clear" w:color="auto" w:fill="FFFFFF"/>
          <w:lang w:val="lt-LT"/>
          <w14:ligatures w14:val="none"/>
        </w:rPr>
        <w:t>Subtiekėjas, kurio pajėgumais Tiekėjas rėmėsi, kad atitiktų pirkimo dokumentuose nustatytus kvalifikacijos reikalavimus, gali būti keičiamas tik šiais atvejais: </w:t>
      </w:r>
    </w:p>
    <w:p w14:paraId="44CEA02F"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3.2.6.1.</w:t>
      </w:r>
      <w:r w:rsidRPr="00282AE7">
        <w:rPr>
          <w:rFonts w:ascii="Times New Roman" w:eastAsia="Cambria" w:hAnsi="Times New Roman" w:cs="Times New Roman"/>
          <w:kern w:val="0"/>
          <w:sz w:val="20"/>
          <w:szCs w:val="20"/>
          <w:lang w:val="lt-LT"/>
          <w14:ligatures w14:val="none"/>
        </w:rPr>
        <w:tab/>
      </w:r>
      <w:r w:rsidRPr="00282AE7">
        <w:rPr>
          <w:rFonts w:ascii="Times New Roman" w:eastAsia="Cambria" w:hAnsi="Times New Roman" w:cs="Times New Roman"/>
          <w:color w:val="000000"/>
          <w:kern w:val="0"/>
          <w:sz w:val="20"/>
          <w:szCs w:val="20"/>
          <w:shd w:val="clear" w:color="auto" w:fill="FFFFFF"/>
          <w:lang w:val="lt-LT"/>
          <w14:ligatures w14:val="none"/>
        </w:rPr>
        <w:t xml:space="preserve">kai subtiekėjui </w:t>
      </w:r>
      <w:r w:rsidRPr="00282AE7">
        <w:rPr>
          <w:rFonts w:ascii="Times New Roman" w:eastAsia="Times New Roman" w:hAnsi="Times New Roman" w:cs="Times New Roman"/>
          <w:kern w:val="0"/>
          <w:sz w:val="20"/>
          <w:szCs w:val="2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82AE7">
        <w:rPr>
          <w:rFonts w:ascii="Times New Roman" w:eastAsia="Cambria" w:hAnsi="Times New Roman" w:cs="Times New Roman"/>
          <w:color w:val="000000"/>
          <w:kern w:val="0"/>
          <w:sz w:val="20"/>
          <w:szCs w:val="20"/>
          <w:shd w:val="clear" w:color="auto" w:fill="FFFFFF"/>
          <w:lang w:val="lt-LT"/>
          <w14:ligatures w14:val="none"/>
        </w:rPr>
        <w:t>; </w:t>
      </w:r>
    </w:p>
    <w:p w14:paraId="45E40FED"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3.2.6.2.</w:t>
      </w:r>
      <w:r w:rsidRPr="00282AE7">
        <w:rPr>
          <w:rFonts w:ascii="Times New Roman" w:eastAsia="Cambria" w:hAnsi="Times New Roman" w:cs="Times New Roman"/>
          <w:kern w:val="0"/>
          <w:sz w:val="20"/>
          <w:szCs w:val="20"/>
          <w:lang w:val="lt-LT"/>
          <w14:ligatures w14:val="none"/>
        </w:rPr>
        <w:tab/>
      </w:r>
      <w:r w:rsidRPr="00282AE7">
        <w:rPr>
          <w:rFonts w:ascii="Times New Roman" w:eastAsia="Cambria" w:hAnsi="Times New Roman" w:cs="Times New Roman"/>
          <w:color w:val="000000"/>
          <w:kern w:val="0"/>
          <w:sz w:val="20"/>
          <w:szCs w:val="2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5943E3AB"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3.2.6.3.</w:t>
      </w:r>
      <w:r w:rsidRPr="00282AE7">
        <w:rPr>
          <w:rFonts w:ascii="Times New Roman" w:eastAsia="Cambria" w:hAnsi="Times New Roman" w:cs="Times New Roman"/>
          <w:kern w:val="0"/>
          <w:sz w:val="20"/>
          <w:szCs w:val="20"/>
          <w:lang w:val="lt-LT"/>
          <w14:ligatures w14:val="none"/>
        </w:rPr>
        <w:tab/>
      </w:r>
      <w:r w:rsidRPr="00282AE7">
        <w:rPr>
          <w:rFonts w:ascii="Times New Roman" w:eastAsia="Cambria" w:hAnsi="Times New Roman" w:cs="Times New Roman"/>
          <w:color w:val="000000"/>
          <w:kern w:val="0"/>
          <w:sz w:val="20"/>
          <w:szCs w:val="20"/>
          <w:shd w:val="clear" w:color="auto" w:fill="FFFFFF"/>
          <w:lang w:val="lt-LT"/>
          <w14:ligatures w14:val="none"/>
        </w:rPr>
        <w:t xml:space="preserve">Naujas subtiekėjas, kuris keičiamas vietoje subtiekėjo, </w:t>
      </w:r>
      <w:r w:rsidRPr="00282AE7">
        <w:rPr>
          <w:rFonts w:ascii="Times New Roman" w:eastAsia="Arial" w:hAnsi="Times New Roman" w:cs="Times New Roman"/>
          <w:color w:val="000000"/>
          <w:kern w:val="0"/>
          <w:sz w:val="20"/>
          <w:szCs w:val="20"/>
          <w:shd w:val="clear" w:color="auto" w:fill="FFFFFF"/>
          <w:lang w:val="lt-LT"/>
          <w14:ligatures w14:val="none"/>
        </w:rPr>
        <w:t>kurio pajėgumais Tiekėjas rėmėsi, kad atitiktų pirkimo dokumentuose nustatytus kvalifikacijos reikalavimus (toliau – naujas subtiekėjas),</w:t>
      </w:r>
      <w:r w:rsidRPr="00282AE7">
        <w:rPr>
          <w:rFonts w:ascii="Times New Roman" w:eastAsia="Cambria" w:hAnsi="Times New Roman" w:cs="Times New Roman"/>
          <w:color w:val="000000"/>
          <w:kern w:val="0"/>
          <w:sz w:val="20"/>
          <w:szCs w:val="20"/>
          <w:shd w:val="clear" w:color="auto" w:fill="FFFFFF"/>
          <w:lang w:val="lt-LT"/>
          <w14:ligatures w14:val="none"/>
        </w:rPr>
        <w:t xml:space="preserve"> turi atitikti pirkimo dokumentuose nustatytus reikalavimus dėl pašalinimo pagrindų nebuvimo</w:t>
      </w:r>
      <w:r w:rsidRPr="00282AE7">
        <w:rPr>
          <w:rFonts w:ascii="Times New Roman" w:eastAsia="Times New Roman" w:hAnsi="Times New Roman" w:cs="Times New Roman"/>
          <w:color w:val="000000"/>
          <w:kern w:val="0"/>
          <w:sz w:val="20"/>
          <w:szCs w:val="20"/>
          <w:highlight w:val="white"/>
          <w:lang w:val="lt-LT"/>
          <w14:ligatures w14:val="none"/>
        </w:rPr>
        <w:t>, keliamus kvalifikacijos reikalavimus, Tiekėjo pasiūlyme nurodytą keičiamo subtiekėjo kvalifikaciją pirkimo dokumentuose nustatytiems kokybiniams kriterijams pagrįsti ir nacionalinio saugumo interesus bei kilmės reikalavimus (jei taikoma)</w:t>
      </w:r>
      <w:r w:rsidRPr="00282AE7">
        <w:rPr>
          <w:rFonts w:ascii="Times New Roman" w:eastAsia="Cambria" w:hAnsi="Times New Roman" w:cs="Times New Roman"/>
          <w:color w:val="000000"/>
          <w:kern w:val="0"/>
          <w:sz w:val="20"/>
          <w:szCs w:val="20"/>
          <w:shd w:val="clear" w:color="auto" w:fill="FFFFFF"/>
          <w:lang w:val="lt-LT"/>
          <w14:ligatures w14:val="none"/>
        </w:rPr>
        <w:t xml:space="preserve">. </w:t>
      </w:r>
    </w:p>
    <w:p w14:paraId="1C81F888"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3.2.7.</w:t>
      </w:r>
      <w:r w:rsidRPr="00282AE7">
        <w:rPr>
          <w:rFonts w:ascii="Times New Roman" w:eastAsia="Cambria" w:hAnsi="Times New Roman" w:cs="Times New Roman"/>
          <w:kern w:val="0"/>
          <w:sz w:val="20"/>
          <w:szCs w:val="20"/>
          <w:lang w:val="lt-LT"/>
          <w14:ligatures w14:val="none"/>
        </w:rPr>
        <w:tab/>
      </w:r>
      <w:r w:rsidRPr="00282AE7">
        <w:rPr>
          <w:rFonts w:ascii="Times New Roman" w:eastAsia="Cambria" w:hAnsi="Times New Roman" w:cs="Times New Roman"/>
          <w:color w:val="000000"/>
          <w:kern w:val="0"/>
          <w:sz w:val="20"/>
          <w:szCs w:val="20"/>
          <w:shd w:val="clear" w:color="auto" w:fill="FFFFFF"/>
          <w:lang w:val="lt-LT"/>
          <w14:ligatures w14:val="none"/>
        </w:rPr>
        <w:t>Tiekėjo (ar subtiekėjų) specialista</w:t>
      </w:r>
      <w:r w:rsidRPr="00282AE7">
        <w:rPr>
          <w:rFonts w:ascii="Times New Roman" w:eastAsia="Cambria" w:hAnsi="Times New Roman" w:cs="Times New Roman"/>
          <w:color w:val="000000"/>
          <w:kern w:val="0"/>
          <w:sz w:val="20"/>
          <w:szCs w:val="20"/>
          <w:lang w:val="lt-LT"/>
          <w14:ligatures w14:val="none"/>
        </w:rPr>
        <w:t>s</w:t>
      </w:r>
      <w:r w:rsidRPr="00282AE7">
        <w:rPr>
          <w:rFonts w:ascii="Times New Roman" w:eastAsia="Cambria" w:hAnsi="Times New Roman" w:cs="Times New Roman"/>
          <w:color w:val="000000"/>
          <w:kern w:val="0"/>
          <w:sz w:val="20"/>
          <w:szCs w:val="20"/>
          <w:shd w:val="clear" w:color="auto" w:fill="FFFFFF"/>
          <w:lang w:val="lt-LT"/>
          <w14:ligatures w14:val="none"/>
        </w:rPr>
        <w:t>, vykdysiant</w:t>
      </w:r>
      <w:r w:rsidRPr="00282AE7">
        <w:rPr>
          <w:rFonts w:ascii="Times New Roman" w:eastAsia="Cambria" w:hAnsi="Times New Roman" w:cs="Times New Roman"/>
          <w:color w:val="000000"/>
          <w:kern w:val="0"/>
          <w:sz w:val="20"/>
          <w:szCs w:val="20"/>
          <w:lang w:val="lt-LT"/>
          <w14:ligatures w14:val="none"/>
        </w:rPr>
        <w:t>i</w:t>
      </w:r>
      <w:r w:rsidRPr="00282AE7">
        <w:rPr>
          <w:rFonts w:ascii="Times New Roman" w:eastAsia="Cambria" w:hAnsi="Times New Roman" w:cs="Times New Roman"/>
          <w:color w:val="000000"/>
          <w:kern w:val="0"/>
          <w:sz w:val="20"/>
          <w:szCs w:val="20"/>
          <w:shd w:val="clear" w:color="auto" w:fill="FFFFFF"/>
          <w:lang w:val="lt-LT"/>
          <w14:ligatures w14:val="none"/>
        </w:rPr>
        <w:t>s Sutartį, gali būti pakeisti šiais atvejais: </w:t>
      </w:r>
    </w:p>
    <w:p w14:paraId="412831FA"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3.2.7.1.</w:t>
      </w:r>
      <w:r w:rsidRPr="00282AE7">
        <w:rPr>
          <w:rFonts w:ascii="Times New Roman" w:eastAsia="Cambria" w:hAnsi="Times New Roman" w:cs="Times New Roman"/>
          <w:kern w:val="0"/>
          <w:sz w:val="20"/>
          <w:szCs w:val="20"/>
          <w:lang w:val="lt-LT"/>
          <w14:ligatures w14:val="none"/>
        </w:rPr>
        <w:tab/>
      </w:r>
      <w:r w:rsidRPr="00282AE7">
        <w:rPr>
          <w:rFonts w:ascii="Times New Roman" w:eastAsia="Cambria" w:hAnsi="Times New Roman" w:cs="Times New Roman"/>
          <w:color w:val="000000"/>
          <w:kern w:val="0"/>
          <w:sz w:val="20"/>
          <w:szCs w:val="2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E1222FB"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3.2.7.2.</w:t>
      </w:r>
      <w:r w:rsidRPr="00282AE7">
        <w:rPr>
          <w:rFonts w:ascii="Times New Roman" w:eastAsia="Cambria" w:hAnsi="Times New Roman" w:cs="Times New Roman"/>
          <w:kern w:val="0"/>
          <w:sz w:val="20"/>
          <w:szCs w:val="20"/>
          <w:lang w:val="lt-LT"/>
          <w14:ligatures w14:val="none"/>
        </w:rPr>
        <w:tab/>
      </w:r>
      <w:r w:rsidRPr="00282AE7">
        <w:rPr>
          <w:rFonts w:ascii="Times New Roman" w:eastAsia="Cambria" w:hAnsi="Times New Roman" w:cs="Times New Roman"/>
          <w:color w:val="000000"/>
          <w:kern w:val="0"/>
          <w:sz w:val="20"/>
          <w:szCs w:val="20"/>
          <w:shd w:val="clear" w:color="auto" w:fill="FFFFFF"/>
          <w:lang w:val="lt-LT"/>
          <w14:ligatures w14:val="none"/>
        </w:rPr>
        <w:t>Pirkėjo iniciatyva, jei Pirkėjas turi pagrįstų įtarimų, kad Tiekėjo Sutarties vykdymui paskirtas specialistas nekompetentingas vykdyti nustatytas pareigas. </w:t>
      </w:r>
    </w:p>
    <w:p w14:paraId="58D4C4E2"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3.2.7.3.</w:t>
      </w:r>
      <w:r w:rsidRPr="00282AE7">
        <w:rPr>
          <w:rFonts w:ascii="Times New Roman" w:eastAsia="Cambria" w:hAnsi="Times New Roman" w:cs="Times New Roman"/>
          <w:kern w:val="0"/>
          <w:sz w:val="20"/>
          <w:szCs w:val="20"/>
          <w:lang w:val="lt-LT"/>
          <w14:ligatures w14:val="none"/>
        </w:rPr>
        <w:tab/>
      </w:r>
      <w:r w:rsidRPr="00282AE7">
        <w:rPr>
          <w:rFonts w:ascii="Times New Roman" w:eastAsia="Cambria" w:hAnsi="Times New Roman" w:cs="Times New Roman"/>
          <w:color w:val="000000"/>
          <w:kern w:val="0"/>
          <w:sz w:val="20"/>
          <w:szCs w:val="20"/>
          <w:shd w:val="clear" w:color="auto" w:fill="FFFFFF"/>
          <w:lang w:val="lt-LT"/>
          <w14:ligatures w14:val="none"/>
        </w:rPr>
        <w:t>Naujas specialistas</w:t>
      </w:r>
      <w:r w:rsidRPr="00282AE7">
        <w:rPr>
          <w:rFonts w:ascii="Times New Roman" w:eastAsia="Cambria" w:hAnsi="Times New Roman" w:cs="Times New Roman"/>
          <w:color w:val="000000"/>
          <w:kern w:val="0"/>
          <w:sz w:val="20"/>
          <w:szCs w:val="20"/>
          <w:lang w:val="lt-LT"/>
          <w14:ligatures w14:val="none"/>
        </w:rPr>
        <w:t xml:space="preserve"> </w:t>
      </w:r>
      <w:r w:rsidRPr="00282AE7">
        <w:rPr>
          <w:rFonts w:ascii="Times New Roman" w:eastAsia="Cambria" w:hAnsi="Times New Roman" w:cs="Times New Roman"/>
          <w:color w:val="000000"/>
          <w:kern w:val="0"/>
          <w:sz w:val="20"/>
          <w:szCs w:val="20"/>
          <w:shd w:val="clear" w:color="auto" w:fill="FFFFFF"/>
          <w:lang w:val="lt-LT"/>
          <w14:ligatures w14:val="none"/>
        </w:rPr>
        <w:t>turi turėti ne žemesnę nei pirkimo dokumentuose specialistui keliamą kvalifikaciją</w:t>
      </w:r>
      <w:r w:rsidRPr="00282AE7">
        <w:rPr>
          <w:rFonts w:ascii="Times New Roman" w:eastAsia="Cambria" w:hAnsi="Times New Roman" w:cs="Times New Roman"/>
          <w:color w:val="000000"/>
          <w:kern w:val="0"/>
          <w:sz w:val="20"/>
          <w:szCs w:val="20"/>
          <w:lang w:val="lt-LT"/>
          <w14:ligatures w14:val="none"/>
        </w:rPr>
        <w:t xml:space="preserve">, Tiekėjo </w:t>
      </w:r>
      <w:r w:rsidRPr="00282AE7">
        <w:rPr>
          <w:rFonts w:ascii="Times New Roman" w:eastAsia="Cambria" w:hAnsi="Times New Roman" w:cs="Times New Roman"/>
          <w:color w:val="000000"/>
          <w:kern w:val="0"/>
          <w:sz w:val="20"/>
          <w:szCs w:val="20"/>
          <w:lang w:val="lt-LT"/>
          <w14:ligatures w14:val="none"/>
        </w:rPr>
        <w:lastRenderedPageBreak/>
        <w:t xml:space="preserve">pasiūlyme nurodytą keičiamo specialisto kvalifikaciją pirkimo dokumentuose nustatytiems kokybiniams kriterijams pagrįsti ir </w:t>
      </w:r>
      <w:r w:rsidRPr="00282AE7">
        <w:rPr>
          <w:rFonts w:ascii="Times New Roman" w:eastAsia="Arial" w:hAnsi="Times New Roman" w:cs="Times New Roman"/>
          <w:color w:val="000000"/>
          <w:kern w:val="0"/>
          <w:sz w:val="20"/>
          <w:szCs w:val="20"/>
          <w:shd w:val="clear" w:color="auto" w:fill="FFFFFF"/>
          <w:lang w:val="lt-LT"/>
          <w14:ligatures w14:val="none"/>
        </w:rPr>
        <w:t>nacionalinio saugumo interesus bei kilmės reikalavimus, nurodytus pirkimo dokumentuose</w:t>
      </w:r>
      <w:r w:rsidRPr="00282AE7">
        <w:rPr>
          <w:rFonts w:ascii="Times New Roman" w:eastAsia="Cambria" w:hAnsi="Times New Roman" w:cs="Times New Roman"/>
          <w:color w:val="000000"/>
          <w:kern w:val="0"/>
          <w:sz w:val="20"/>
          <w:szCs w:val="20"/>
          <w:lang w:val="lt-LT"/>
          <w14:ligatures w14:val="none"/>
        </w:rPr>
        <w:t xml:space="preserve"> (jei taikoma)</w:t>
      </w:r>
      <w:r w:rsidRPr="00282AE7">
        <w:rPr>
          <w:rFonts w:ascii="Times New Roman" w:eastAsia="Cambria" w:hAnsi="Times New Roman" w:cs="Times New Roman"/>
          <w:color w:val="000000"/>
          <w:kern w:val="0"/>
          <w:sz w:val="20"/>
          <w:szCs w:val="20"/>
          <w:shd w:val="clear" w:color="auto" w:fill="FFFFFF"/>
          <w:lang w:val="lt-LT"/>
          <w14:ligatures w14:val="none"/>
        </w:rPr>
        <w:t xml:space="preserve">. </w:t>
      </w:r>
    </w:p>
    <w:p w14:paraId="7591F9CD"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3.2.8.</w:t>
      </w:r>
      <w:r w:rsidRPr="00282AE7">
        <w:rPr>
          <w:rFonts w:ascii="Times New Roman" w:eastAsia="Cambria" w:hAnsi="Times New Roman" w:cs="Times New Roman"/>
          <w:kern w:val="0"/>
          <w:sz w:val="20"/>
          <w:szCs w:val="20"/>
          <w:lang w:val="lt-LT"/>
          <w14:ligatures w14:val="none"/>
        </w:rPr>
        <w:tab/>
      </w:r>
      <w:r w:rsidRPr="00282AE7">
        <w:rPr>
          <w:rFonts w:ascii="Times New Roman" w:eastAsia="Cambria" w:hAnsi="Times New Roman" w:cs="Times New Roman"/>
          <w:color w:val="000000"/>
          <w:kern w:val="0"/>
          <w:sz w:val="20"/>
          <w:szCs w:val="20"/>
          <w:shd w:val="clear" w:color="auto" w:fill="FFFFFF"/>
          <w:lang w:val="lt-LT"/>
          <w14:ligatures w14:val="none"/>
        </w:rPr>
        <w:t xml:space="preserve">Tiekėjas privalo ne vėliau nei prieš 5 (penkias) darbo dienas iki numatomo subtiekėjo, </w:t>
      </w:r>
      <w:r w:rsidRPr="00282AE7">
        <w:rPr>
          <w:rFonts w:ascii="Times New Roman" w:eastAsia="Arial" w:hAnsi="Times New Roman" w:cs="Times New Roman"/>
          <w:color w:val="000000"/>
          <w:kern w:val="0"/>
          <w:sz w:val="20"/>
          <w:szCs w:val="20"/>
          <w:shd w:val="clear" w:color="auto" w:fill="FFFFFF"/>
          <w:lang w:val="lt-LT"/>
          <w14:ligatures w14:val="none"/>
        </w:rPr>
        <w:t xml:space="preserve">kurio pajėgumais Tiekėjas rėmėsi, kad atitiktų pirkimo dokumentuose nustatytus kvalifikacijos reikalavimus, ar specialisto </w:t>
      </w:r>
      <w:r w:rsidRPr="00282AE7">
        <w:rPr>
          <w:rFonts w:ascii="Times New Roman" w:eastAsia="Cambria" w:hAnsi="Times New Roman" w:cs="Times New Roman"/>
          <w:color w:val="000000"/>
          <w:kern w:val="0"/>
          <w:sz w:val="20"/>
          <w:szCs w:val="20"/>
          <w:shd w:val="clear" w:color="auto" w:fill="FFFFFF"/>
          <w:lang w:val="lt-LT"/>
          <w14:ligatures w14:val="none"/>
        </w:rPr>
        <w:t xml:space="preserve">keitimo pateikti Pirkėjui argumentuotą rašytinį prašymą ir šiuos dokumentus: </w:t>
      </w:r>
    </w:p>
    <w:p w14:paraId="7C29164B"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3.2.8.1.</w:t>
      </w:r>
      <w:r w:rsidRPr="00282AE7">
        <w:rPr>
          <w:rFonts w:ascii="Times New Roman" w:eastAsia="Cambria" w:hAnsi="Times New Roman" w:cs="Times New Roman"/>
          <w:kern w:val="0"/>
          <w:sz w:val="20"/>
          <w:szCs w:val="20"/>
          <w:lang w:val="lt-LT"/>
          <w14:ligatures w14:val="none"/>
        </w:rPr>
        <w:tab/>
      </w:r>
      <w:r w:rsidRPr="00282AE7">
        <w:rPr>
          <w:rFonts w:ascii="Times New Roman" w:eastAsia="Cambria" w:hAnsi="Times New Roman" w:cs="Times New Roman"/>
          <w:color w:val="000000"/>
          <w:kern w:val="0"/>
          <w:sz w:val="20"/>
          <w:szCs w:val="20"/>
          <w:shd w:val="clear" w:color="auto" w:fill="FFFFFF"/>
          <w:lang w:val="lt-LT"/>
          <w14:ligatures w14:val="none"/>
        </w:rPr>
        <w:t xml:space="preserve"> prašymą pakeisti subtiekėją ar specialistą, paaiškinant keitimo aplinkybę. Pirkėjas pasilieka teisę paprašyti įrodymų, pagrindžiančių keitimo aplinkybę; </w:t>
      </w:r>
    </w:p>
    <w:p w14:paraId="4F493FF2"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3.2.8.2.</w:t>
      </w:r>
      <w:r w:rsidRPr="00282AE7">
        <w:rPr>
          <w:rFonts w:ascii="Times New Roman" w:eastAsia="Cambria" w:hAnsi="Times New Roman" w:cs="Times New Roman"/>
          <w:kern w:val="0"/>
          <w:sz w:val="20"/>
          <w:szCs w:val="20"/>
          <w:lang w:val="lt-LT"/>
          <w14:ligatures w14:val="none"/>
        </w:rPr>
        <w:tab/>
      </w:r>
      <w:r w:rsidRPr="00282AE7">
        <w:rPr>
          <w:rFonts w:ascii="Times New Roman" w:eastAsia="Cambria" w:hAnsi="Times New Roman" w:cs="Times New Roman"/>
          <w:color w:val="000000"/>
          <w:kern w:val="0"/>
          <w:sz w:val="20"/>
          <w:szCs w:val="20"/>
          <w:lang w:val="lt-LT"/>
          <w14:ligatures w14:val="none"/>
        </w:rPr>
        <w:t xml:space="preserve">naujo subtiekėjo ar specialisto kvalifikaciją, pašalinimo pagrindų nebuvimą ir atitiktį </w:t>
      </w:r>
      <w:r w:rsidRPr="00282AE7">
        <w:rPr>
          <w:rFonts w:ascii="Times New Roman" w:eastAsia="Arial" w:hAnsi="Times New Roman" w:cs="Times New Roman"/>
          <w:color w:val="000000"/>
          <w:kern w:val="0"/>
          <w:sz w:val="20"/>
          <w:szCs w:val="20"/>
          <w:shd w:val="clear" w:color="auto" w:fill="FFFFFF"/>
          <w:lang w:val="lt-LT"/>
          <w14:ligatures w14:val="none"/>
        </w:rPr>
        <w:t>nacionalinio saugumo interesams bei kilmės reikalavimams</w:t>
      </w:r>
      <w:r w:rsidRPr="00282AE7">
        <w:rPr>
          <w:rFonts w:ascii="Times New Roman" w:eastAsia="Cambria" w:hAnsi="Times New Roman" w:cs="Times New Roman"/>
          <w:color w:val="000000"/>
          <w:kern w:val="0"/>
          <w:sz w:val="20"/>
          <w:szCs w:val="20"/>
          <w:lang w:val="lt-LT"/>
          <w14:ligatures w14:val="none"/>
        </w:rPr>
        <w:t xml:space="preserve"> įrodančius dokumentus pagal Sutarties reikalavimus. </w:t>
      </w:r>
    </w:p>
    <w:p w14:paraId="4826F4C4"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3.2.9.</w:t>
      </w:r>
      <w:r w:rsidRPr="00282AE7">
        <w:rPr>
          <w:rFonts w:ascii="Times New Roman" w:eastAsia="Cambria" w:hAnsi="Times New Roman" w:cs="Times New Roman"/>
          <w:kern w:val="0"/>
          <w:sz w:val="20"/>
          <w:szCs w:val="20"/>
          <w:lang w:val="lt-LT"/>
          <w14:ligatures w14:val="none"/>
        </w:rPr>
        <w:tab/>
      </w:r>
      <w:r w:rsidRPr="00282AE7">
        <w:rPr>
          <w:rFonts w:ascii="Times New Roman" w:eastAsia="Cambria" w:hAnsi="Times New Roman" w:cs="Times New Roman"/>
          <w:color w:val="000000"/>
          <w:kern w:val="0"/>
          <w:sz w:val="20"/>
          <w:szCs w:val="20"/>
          <w:lang w:val="lt-LT"/>
          <w14:ligatures w14:val="none"/>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988D27B"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3.2.10.</w:t>
      </w:r>
      <w:r w:rsidRPr="00282AE7">
        <w:rPr>
          <w:rFonts w:ascii="Times New Roman" w:eastAsia="Cambria" w:hAnsi="Times New Roman" w:cs="Times New Roman"/>
          <w:kern w:val="0"/>
          <w:sz w:val="20"/>
          <w:szCs w:val="20"/>
          <w:lang w:val="lt-LT"/>
          <w14:ligatures w14:val="none"/>
        </w:rPr>
        <w:tab/>
      </w:r>
      <w:r w:rsidRPr="00282AE7">
        <w:rPr>
          <w:rFonts w:ascii="Times New Roman" w:eastAsia="Cambria" w:hAnsi="Times New Roman" w:cs="Times New Roman"/>
          <w:color w:val="000000"/>
          <w:kern w:val="0"/>
          <w:sz w:val="20"/>
          <w:szCs w:val="20"/>
          <w:shd w:val="clear" w:color="auto" w:fill="FFFFFF"/>
          <w:lang w:val="lt-LT"/>
          <w14:ligatures w14:val="none"/>
        </w:rPr>
        <w:t>Naujas subtiekėjas ar specialistas gali pradėti vykdyti jiems Tiekėjo pavestus įsipareigojimus pagal Sutartį ne anksčiau, nei bus pasirašytas Susitarimas.</w:t>
      </w:r>
    </w:p>
    <w:p w14:paraId="30FF72E7"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3.2.11.</w:t>
      </w:r>
      <w:r w:rsidRPr="00282AE7">
        <w:rPr>
          <w:rFonts w:ascii="Times New Roman" w:eastAsia="Cambria" w:hAnsi="Times New Roman" w:cs="Times New Roman"/>
          <w:kern w:val="0"/>
          <w:sz w:val="20"/>
          <w:szCs w:val="20"/>
          <w:lang w:val="lt-LT"/>
          <w14:ligatures w14:val="none"/>
        </w:rPr>
        <w:tab/>
      </w:r>
      <w:r w:rsidRPr="00282AE7">
        <w:rPr>
          <w:rFonts w:ascii="Times New Roman" w:eastAsia="Cambria" w:hAnsi="Times New Roman" w:cs="Times New Roman"/>
          <w:color w:val="000000"/>
          <w:kern w:val="0"/>
          <w:sz w:val="20"/>
          <w:szCs w:val="20"/>
          <w:lang w:val="lt-LT"/>
          <w14:ligatures w14:val="none"/>
        </w:rPr>
        <w:t xml:space="preserve">Tiekėjas privalo pakeisti subtiekėją ar specialistą, jei paaiškėja, kad jis neatitinka jam pirkimo dokumentuose keliamų reikalavimų. </w:t>
      </w:r>
    </w:p>
    <w:p w14:paraId="52E7E6ED"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kern w:val="0"/>
          <w:sz w:val="20"/>
          <w:szCs w:val="20"/>
          <w:lang w:val="lt-LT"/>
          <w14:ligatures w14:val="none"/>
        </w:rPr>
      </w:pPr>
      <w:r w:rsidRPr="00282AE7">
        <w:rPr>
          <w:rFonts w:ascii="Times New Roman" w:eastAsia="Cambria" w:hAnsi="Times New Roman" w:cs="Times New Roman"/>
          <w:color w:val="000000"/>
          <w:kern w:val="0"/>
          <w:sz w:val="20"/>
          <w:szCs w:val="20"/>
          <w:lang w:val="lt-LT"/>
          <w14:ligatures w14:val="none"/>
        </w:rPr>
        <w:t>3.2.12.</w:t>
      </w:r>
      <w:r w:rsidRPr="00282AE7">
        <w:rPr>
          <w:rFonts w:ascii="Times New Roman" w:eastAsia="Cambria" w:hAnsi="Times New Roman" w:cs="Times New Roman"/>
          <w:color w:val="000000"/>
          <w:kern w:val="0"/>
          <w:sz w:val="20"/>
          <w:szCs w:val="20"/>
          <w:lang w:val="lt-LT"/>
          <w14:ligatures w14:val="none"/>
        </w:rPr>
        <w:tab/>
      </w:r>
      <w:r w:rsidRPr="00282AE7">
        <w:rPr>
          <w:rFonts w:ascii="Times New Roman" w:eastAsia="Cambria" w:hAnsi="Times New Roman" w:cs="Times New Roman"/>
          <w:color w:val="000000"/>
          <w:kern w:val="0"/>
          <w:sz w:val="20"/>
          <w:szCs w:val="2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82AE7">
        <w:rPr>
          <w:rFonts w:ascii="Times New Roman" w:eastAsia="Cambria" w:hAnsi="Times New Roman" w:cs="Times New Roman"/>
          <w:color w:val="D13438"/>
          <w:kern w:val="0"/>
          <w:sz w:val="20"/>
          <w:szCs w:val="20"/>
          <w:shd w:val="clear" w:color="auto" w:fill="FFFFFF"/>
          <w:lang w:val="lt-LT"/>
          <w14:ligatures w14:val="none"/>
        </w:rPr>
        <w:t xml:space="preserve"> </w:t>
      </w:r>
      <w:r w:rsidRPr="00282AE7">
        <w:rPr>
          <w:rFonts w:ascii="Times New Roman" w:eastAsia="Cambria" w:hAnsi="Times New Roman" w:cs="Times New Roman"/>
          <w:color w:val="000000"/>
          <w:kern w:val="0"/>
          <w:sz w:val="20"/>
          <w:szCs w:val="20"/>
          <w:shd w:val="clear" w:color="auto" w:fill="FFFFFF"/>
          <w:lang w:val="lt-LT"/>
          <w14:ligatures w14:val="none"/>
        </w:rPr>
        <w:t>ar specialistai, neatitinkantys pirkimo dokumentuose nustatytų kvalifikacijos reikalavimų</w:t>
      </w:r>
      <w:r w:rsidRPr="00282AE7">
        <w:rPr>
          <w:rFonts w:ascii="Times New Roman" w:eastAsia="Cambria" w:hAnsi="Times New Roman" w:cs="Times New Roman"/>
          <w:color w:val="000000"/>
          <w:kern w:val="0"/>
          <w:sz w:val="20"/>
          <w:szCs w:val="2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82AE7">
        <w:rPr>
          <w:rFonts w:ascii="Times New Roman" w:eastAsia="Cambria" w:hAnsi="Times New Roman" w:cs="Times New Roman"/>
          <w:color w:val="000000"/>
          <w:kern w:val="0"/>
          <w:sz w:val="20"/>
          <w:szCs w:val="20"/>
          <w:shd w:val="clear" w:color="auto" w:fill="FFFFFF"/>
          <w:lang w:val="lt-LT"/>
          <w14:ligatures w14:val="none"/>
        </w:rPr>
        <w:t>, Tiekėjui taikoma Specialiosiose sąlygose nustatyto dydžio bauda.</w:t>
      </w:r>
    </w:p>
    <w:p w14:paraId="2592F83A"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kern w:val="0"/>
          <w:sz w:val="20"/>
          <w:szCs w:val="20"/>
          <w:lang w:val="lt-LT"/>
          <w14:ligatures w14:val="none"/>
        </w:rPr>
      </w:pPr>
    </w:p>
    <w:p w14:paraId="124992A7"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color w:val="000000"/>
          <w:kern w:val="0"/>
          <w:sz w:val="20"/>
          <w:szCs w:val="20"/>
          <w:lang w:val="lt-LT"/>
          <w14:ligatures w14:val="none"/>
        </w:rPr>
      </w:pPr>
      <w:r w:rsidRPr="00282AE7">
        <w:rPr>
          <w:rFonts w:ascii="Times New Roman" w:eastAsia="Cambria" w:hAnsi="Times New Roman" w:cs="Times New Roman"/>
          <w:b/>
          <w:bCs/>
          <w:color w:val="000000"/>
          <w:kern w:val="0"/>
          <w:sz w:val="20"/>
          <w:szCs w:val="20"/>
          <w:lang w:val="lt-LT"/>
          <w14:ligatures w14:val="none"/>
        </w:rPr>
        <w:t>3.3. Jungtinės veiklos partnerių keitimas</w:t>
      </w:r>
    </w:p>
    <w:p w14:paraId="2B8BD262" w14:textId="77777777" w:rsidR="00282AE7" w:rsidRPr="00282AE7" w:rsidRDefault="00282AE7" w:rsidP="00282AE7">
      <w:pPr>
        <w:widowControl w:val="0"/>
        <w:pBdr>
          <w:top w:val="nil"/>
          <w:left w:val="nil"/>
          <w:bottom w:val="nil"/>
          <w:right w:val="nil"/>
          <w:between w:val="nil"/>
        </w:pBdr>
        <w:tabs>
          <w:tab w:val="left" w:pos="567"/>
        </w:tabs>
        <w:spacing w:after="0"/>
        <w:jc w:val="both"/>
        <w:rPr>
          <w:rFonts w:ascii="Times New Roman" w:eastAsia="Cambria" w:hAnsi="Times New Roman" w:cs="Times New Roman"/>
          <w:kern w:val="0"/>
          <w:sz w:val="20"/>
          <w:szCs w:val="20"/>
          <w:lang w:val="lt-LT"/>
          <w14:ligatures w14:val="none"/>
        </w:rPr>
      </w:pPr>
    </w:p>
    <w:p w14:paraId="2E12B88B" w14:textId="77777777" w:rsidR="00282AE7" w:rsidRPr="00282AE7" w:rsidRDefault="00282AE7" w:rsidP="00282AE7">
      <w:pPr>
        <w:widowControl w:val="0"/>
        <w:pBdr>
          <w:top w:val="nil"/>
          <w:left w:val="nil"/>
          <w:bottom w:val="nil"/>
          <w:right w:val="nil"/>
          <w:between w:val="nil"/>
        </w:pBdr>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color w:val="000000"/>
          <w:kern w:val="0"/>
          <w:sz w:val="20"/>
          <w:szCs w:val="20"/>
          <w:shd w:val="clear" w:color="auto" w:fill="FFFFFF"/>
          <w:lang w:val="lt-LT"/>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F3E7627"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color w:val="000000"/>
          <w:kern w:val="0"/>
          <w:sz w:val="20"/>
          <w:szCs w:val="2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477ED9"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color w:val="000000"/>
          <w:kern w:val="0"/>
          <w:sz w:val="20"/>
          <w:szCs w:val="20"/>
          <w:shd w:val="clear" w:color="auto" w:fill="FFFFFF"/>
          <w:lang w:val="lt-LT"/>
          <w14:ligatures w14:val="none"/>
        </w:rPr>
        <w:t xml:space="preserve">3.3.3. Tiekėjas privalo ne vėliau nei prieš 10 (dešimt) darbo dienų iki numatomo partnerio keitimo arba atsisakymo pateikti Pirkėjui argumentuotą rašytinį prašymą ir šiuos dokumentus: </w:t>
      </w:r>
    </w:p>
    <w:p w14:paraId="63DA2C03"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color w:val="000000"/>
          <w:kern w:val="0"/>
          <w:sz w:val="20"/>
          <w:szCs w:val="20"/>
          <w:shd w:val="clear" w:color="auto" w:fill="FFFFFF"/>
          <w:lang w:val="lt-LT"/>
          <w14:ligatures w14:val="none"/>
        </w:rPr>
        <w:t xml:space="preserve">3.3.3.1. prašymą pakeisti Tiekėjo sudėtį ir įrodymus, pagrindžiančius bent vieną partnerio atsisakymo ar keitimo aplinkybę, nurodytą Sutartyje; </w:t>
      </w:r>
    </w:p>
    <w:p w14:paraId="43D75F7B"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color w:val="000000"/>
          <w:kern w:val="0"/>
          <w:sz w:val="20"/>
          <w:szCs w:val="20"/>
          <w:shd w:val="clear" w:color="auto" w:fill="FFFFFF"/>
          <w:lang w:val="lt-LT"/>
          <w14:ligatures w14:val="none"/>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876DD35"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color w:val="000000"/>
          <w:kern w:val="0"/>
          <w:sz w:val="20"/>
          <w:szCs w:val="20"/>
          <w:shd w:val="clear" w:color="auto" w:fill="FFFFFF"/>
          <w:lang w:val="lt-LT"/>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82AE7">
        <w:rPr>
          <w:rFonts w:ascii="Times New Roman" w:eastAsia="Cambria" w:hAnsi="Times New Roman" w:cs="Times New Roman"/>
          <w:color w:val="000000"/>
          <w:kern w:val="0"/>
          <w:sz w:val="20"/>
          <w:szCs w:val="20"/>
          <w:lang w:val="lt-LT"/>
          <w14:ligatures w14:val="none"/>
        </w:rPr>
        <w:t>nacionalinio saugumo interesams bei kilmės reikalavimams</w:t>
      </w:r>
      <w:r w:rsidRPr="00282AE7">
        <w:rPr>
          <w:rFonts w:ascii="Times New Roman" w:eastAsia="Cambria" w:hAnsi="Times New Roman" w:cs="Times New Roman"/>
          <w:color w:val="000000"/>
          <w:kern w:val="0"/>
          <w:sz w:val="20"/>
          <w:szCs w:val="20"/>
          <w:shd w:val="clear" w:color="auto" w:fill="FFFFFF"/>
          <w:lang w:val="lt-LT"/>
          <w14:ligatures w14:val="none"/>
        </w:rPr>
        <w:t xml:space="preserve"> (jei taikoma). </w:t>
      </w:r>
    </w:p>
    <w:p w14:paraId="431106D5"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color w:val="000000"/>
          <w:kern w:val="0"/>
          <w:sz w:val="20"/>
          <w:szCs w:val="20"/>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3FE547"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p>
    <w:p w14:paraId="514BD512"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color w:val="000000"/>
          <w:kern w:val="0"/>
          <w:sz w:val="20"/>
          <w:szCs w:val="20"/>
          <w:lang w:val="lt-LT"/>
          <w14:ligatures w14:val="none"/>
        </w:rPr>
      </w:pPr>
      <w:r w:rsidRPr="00282AE7">
        <w:rPr>
          <w:rFonts w:ascii="Times New Roman" w:eastAsia="Arial" w:hAnsi="Times New Roman" w:cs="Times New Roman"/>
          <w:b/>
          <w:color w:val="000000"/>
          <w:kern w:val="0"/>
          <w:sz w:val="20"/>
          <w:szCs w:val="20"/>
          <w:lang w:val="lt-LT"/>
          <w14:ligatures w14:val="none"/>
        </w:rPr>
        <w:t>3.4.</w:t>
      </w:r>
      <w:r w:rsidRPr="00282AE7">
        <w:rPr>
          <w:rFonts w:ascii="Times New Roman" w:eastAsia="Arial" w:hAnsi="Times New Roman" w:cs="Times New Roman"/>
          <w:b/>
          <w:color w:val="000000"/>
          <w:kern w:val="0"/>
          <w:sz w:val="20"/>
          <w:szCs w:val="20"/>
          <w:lang w:val="lt-LT"/>
          <w14:ligatures w14:val="none"/>
        </w:rPr>
        <w:tab/>
      </w:r>
      <w:r w:rsidRPr="00282AE7">
        <w:rPr>
          <w:rFonts w:ascii="Times New Roman" w:eastAsia="Arial" w:hAnsi="Times New Roman" w:cs="Times New Roman"/>
          <w:b/>
          <w:kern w:val="0"/>
          <w:sz w:val="20"/>
          <w:szCs w:val="20"/>
          <w:lang w:val="lt-LT"/>
          <w14:ligatures w14:val="none"/>
        </w:rPr>
        <w:t>Susitarimai dėl tiesioginio atsiskaitymo su subtiekėjais</w:t>
      </w:r>
    </w:p>
    <w:p w14:paraId="6539EC2D"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color w:val="000000"/>
          <w:kern w:val="0"/>
          <w:sz w:val="20"/>
          <w:szCs w:val="20"/>
          <w:lang w:val="lt-LT"/>
          <w14:ligatures w14:val="none"/>
        </w:rPr>
      </w:pPr>
    </w:p>
    <w:p w14:paraId="7A2675FA"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3.4.1.</w:t>
      </w:r>
      <w:r w:rsidRPr="00282AE7">
        <w:rPr>
          <w:rFonts w:ascii="Times New Roman" w:eastAsia="Arial" w:hAnsi="Times New Roman" w:cs="Times New Roman"/>
          <w:kern w:val="0"/>
          <w:sz w:val="20"/>
          <w:szCs w:val="20"/>
          <w:lang w:val="lt-LT"/>
          <w14:ligatures w14:val="none"/>
        </w:rPr>
        <w:tab/>
      </w:r>
      <w:r w:rsidRPr="00282AE7">
        <w:rPr>
          <w:rFonts w:ascii="Times New Roman" w:eastAsia="Arial" w:hAnsi="Times New Roman" w:cs="Times New Roman"/>
          <w:color w:val="000000"/>
          <w:kern w:val="0"/>
          <w:sz w:val="20"/>
          <w:szCs w:val="2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3088ECC9"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3.4.1.1.</w:t>
      </w:r>
      <w:r w:rsidRPr="00282AE7">
        <w:rPr>
          <w:rFonts w:ascii="Times New Roman" w:eastAsia="Cambria" w:hAnsi="Times New Roman" w:cs="Times New Roman"/>
          <w:kern w:val="0"/>
          <w:sz w:val="20"/>
          <w:szCs w:val="20"/>
          <w:lang w:val="lt-LT"/>
          <w14:ligatures w14:val="none"/>
        </w:rPr>
        <w:tab/>
      </w:r>
      <w:r w:rsidRPr="00282AE7">
        <w:rPr>
          <w:rFonts w:ascii="Times New Roman" w:eastAsia="Cambria" w:hAnsi="Times New Roman" w:cs="Times New Roman"/>
          <w:color w:val="000000"/>
          <w:kern w:val="0"/>
          <w:sz w:val="20"/>
          <w:szCs w:val="20"/>
          <w:shd w:val="clear" w:color="auto" w:fill="FFFFFF"/>
          <w:lang w:val="lt-LT"/>
          <w14:ligatures w14:val="none"/>
        </w:rPr>
        <w:t xml:space="preserve">sudarius Sutartį, Tiekėjas ne vėliau negu Sutartis pradedama vykdyti, įsipareigoja Pirkėjui raštu pateikti tuo metu žinomų subtiekėjų pavadinimus, kontaktinius duomenis ir jų atstovus. Pirkėjas taip pat reikalauja, kad Tiekėjas informuotų </w:t>
      </w:r>
      <w:r w:rsidRPr="00282AE7">
        <w:rPr>
          <w:rFonts w:ascii="Times New Roman" w:eastAsia="Cambria" w:hAnsi="Times New Roman" w:cs="Times New Roman"/>
          <w:color w:val="000000"/>
          <w:kern w:val="0"/>
          <w:sz w:val="20"/>
          <w:szCs w:val="20"/>
          <w:shd w:val="clear" w:color="auto" w:fill="FFFFFF"/>
          <w:lang w:val="lt-LT"/>
          <w14:ligatures w14:val="none"/>
        </w:rPr>
        <w:lastRenderedPageBreak/>
        <w:t>apie minėtos informacijos pasikeitimus bei</w:t>
      </w:r>
      <w:r w:rsidRPr="00282AE7">
        <w:rPr>
          <w:rFonts w:ascii="Times New Roman" w:eastAsia="Times New Roman" w:hAnsi="Times New Roman" w:cs="Times New Roman"/>
          <w:b/>
          <w:bCs/>
          <w:color w:val="5C5D5D"/>
          <w:kern w:val="0"/>
          <w:sz w:val="20"/>
          <w:szCs w:val="20"/>
          <w:lang w:val="lt-LT"/>
          <w14:ligatures w14:val="none"/>
        </w:rPr>
        <w:t xml:space="preserve"> </w:t>
      </w:r>
      <w:r w:rsidRPr="00282AE7">
        <w:rPr>
          <w:rFonts w:ascii="Times New Roman" w:eastAsia="Cambria" w:hAnsi="Times New Roman" w:cs="Times New Roman"/>
          <w:color w:val="000000"/>
          <w:kern w:val="0"/>
          <w:sz w:val="20"/>
          <w:szCs w:val="20"/>
          <w:shd w:val="clear" w:color="auto" w:fill="FFFFFF"/>
          <w:lang w:val="lt-LT"/>
          <w14:ligatures w14:val="none"/>
        </w:rPr>
        <w:t>naujų subtiekėjų pasitelkimą visu Sutarties vykdymo metu;</w:t>
      </w:r>
    </w:p>
    <w:p w14:paraId="0FF0A354"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3.4.1.2.</w:t>
      </w:r>
      <w:r w:rsidRPr="00282AE7">
        <w:rPr>
          <w:rFonts w:ascii="Times New Roman" w:eastAsia="Cambria" w:hAnsi="Times New Roman" w:cs="Times New Roman"/>
          <w:kern w:val="0"/>
          <w:sz w:val="20"/>
          <w:szCs w:val="20"/>
          <w:lang w:val="lt-LT"/>
          <w14:ligatures w14:val="none"/>
        </w:rPr>
        <w:tab/>
      </w:r>
      <w:r w:rsidRPr="00282AE7">
        <w:rPr>
          <w:rFonts w:ascii="Times New Roman" w:eastAsia="Cambria" w:hAnsi="Times New Roman" w:cs="Times New Roman"/>
          <w:color w:val="000000"/>
          <w:kern w:val="0"/>
          <w:sz w:val="20"/>
          <w:szCs w:val="2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1DB68BDC"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3.4.1.3.</w:t>
      </w:r>
      <w:r w:rsidRPr="00282AE7">
        <w:rPr>
          <w:rFonts w:ascii="Times New Roman" w:eastAsia="Cambria" w:hAnsi="Times New Roman" w:cs="Times New Roman"/>
          <w:kern w:val="0"/>
          <w:sz w:val="20"/>
          <w:szCs w:val="20"/>
          <w:lang w:val="lt-LT"/>
          <w14:ligatures w14:val="none"/>
        </w:rPr>
        <w:tab/>
      </w:r>
      <w:r w:rsidRPr="00282AE7">
        <w:rPr>
          <w:rFonts w:ascii="Times New Roman" w:eastAsia="Cambria" w:hAnsi="Times New Roman" w:cs="Times New Roman"/>
          <w:color w:val="000000"/>
          <w:kern w:val="0"/>
          <w:sz w:val="20"/>
          <w:szCs w:val="2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82AE7">
        <w:rPr>
          <w:rFonts w:ascii="Times New Roman" w:eastAsia="Cambria" w:hAnsi="Times New Roman" w:cs="Times New Roman"/>
          <w:color w:val="000000"/>
          <w:kern w:val="0"/>
          <w:sz w:val="20"/>
          <w:szCs w:val="20"/>
          <w:shd w:val="clear" w:color="auto" w:fill="FFFFFF"/>
          <w:lang w:val="lt-LT"/>
          <w14:ligatures w14:val="none"/>
        </w:rPr>
        <w:t>subtiekimo</w:t>
      </w:r>
      <w:proofErr w:type="spellEnd"/>
      <w:r w:rsidRPr="00282AE7">
        <w:rPr>
          <w:rFonts w:ascii="Times New Roman" w:eastAsia="Cambria" w:hAnsi="Times New Roman" w:cs="Times New Roman"/>
          <w:color w:val="000000"/>
          <w:kern w:val="0"/>
          <w:sz w:val="20"/>
          <w:szCs w:val="20"/>
          <w:shd w:val="clear" w:color="auto" w:fill="FFFFFF"/>
          <w:lang w:val="lt-LT"/>
          <w14:ligatures w14:val="none"/>
        </w:rPr>
        <w:t xml:space="preserve"> sutartyje nustatytus reikalavimus;</w:t>
      </w:r>
    </w:p>
    <w:p w14:paraId="7F202F31"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3.4.1.4.</w:t>
      </w:r>
      <w:r w:rsidRPr="00282AE7">
        <w:rPr>
          <w:rFonts w:ascii="Times New Roman" w:eastAsia="Cambria" w:hAnsi="Times New Roman" w:cs="Times New Roman"/>
          <w:kern w:val="0"/>
          <w:sz w:val="20"/>
          <w:szCs w:val="20"/>
          <w:lang w:val="lt-LT"/>
          <w14:ligatures w14:val="none"/>
        </w:rPr>
        <w:tab/>
      </w:r>
      <w:r w:rsidRPr="00282AE7">
        <w:rPr>
          <w:rFonts w:ascii="Times New Roman" w:eastAsia="Cambria" w:hAnsi="Times New Roman" w:cs="Times New Roman"/>
          <w:color w:val="000000"/>
          <w:kern w:val="0"/>
          <w:sz w:val="20"/>
          <w:szCs w:val="20"/>
          <w:shd w:val="clear" w:color="auto" w:fill="FFFFFF"/>
          <w:lang w:val="lt-LT"/>
          <w14:ligatures w14:val="none"/>
        </w:rPr>
        <w:t>tiesioginio atsiskaitymo su subtiekėjais galimybė nekeičia Tiekėjo atsakomybės dėl Sutarties įvykdymo.</w:t>
      </w:r>
    </w:p>
    <w:p w14:paraId="10BF5474"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p>
    <w:p w14:paraId="17179E1D"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Times New Roman" w:eastAsia="Arial" w:hAnsi="Times New Roman" w:cs="Times New Roman"/>
          <w:b/>
          <w:caps/>
          <w:kern w:val="0"/>
          <w:sz w:val="20"/>
          <w:szCs w:val="20"/>
          <w:lang w:val="lt-LT"/>
          <w14:ligatures w14:val="none"/>
        </w:rPr>
      </w:pPr>
      <w:r w:rsidRPr="00282AE7">
        <w:rPr>
          <w:rFonts w:ascii="Times New Roman" w:eastAsia="Arial" w:hAnsi="Times New Roman" w:cs="Times New Roman"/>
          <w:b/>
          <w:caps/>
          <w:kern w:val="0"/>
          <w:sz w:val="20"/>
          <w:szCs w:val="20"/>
          <w:lang w:val="lt-LT"/>
          <w14:ligatures w14:val="none"/>
        </w:rPr>
        <w:t>4.</w:t>
      </w:r>
      <w:r w:rsidRPr="00282AE7">
        <w:rPr>
          <w:rFonts w:ascii="Times New Roman" w:eastAsia="Arial" w:hAnsi="Times New Roman" w:cs="Times New Roman"/>
          <w:b/>
          <w:caps/>
          <w:kern w:val="0"/>
          <w:sz w:val="20"/>
          <w:szCs w:val="20"/>
          <w:lang w:val="lt-LT"/>
          <w14:ligatures w14:val="none"/>
        </w:rPr>
        <w:tab/>
        <w:t>Šalių bendradarbiavimas</w:t>
      </w:r>
    </w:p>
    <w:p w14:paraId="00198C51"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kern w:val="0"/>
          <w:sz w:val="20"/>
          <w:szCs w:val="20"/>
          <w:lang w:val="lt-LT"/>
          <w14:ligatures w14:val="none"/>
        </w:rPr>
      </w:pPr>
    </w:p>
    <w:p w14:paraId="6F28A15E"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sz w:val="20"/>
          <w:szCs w:val="20"/>
          <w:lang w:val="lt-LT"/>
          <w14:ligatures w14:val="none"/>
        </w:rPr>
      </w:pPr>
      <w:r w:rsidRPr="00282AE7">
        <w:rPr>
          <w:rFonts w:ascii="Times New Roman" w:eastAsia="Arial" w:hAnsi="Times New Roman" w:cs="Times New Roman"/>
          <w:b/>
          <w:kern w:val="0"/>
          <w:sz w:val="20"/>
          <w:szCs w:val="20"/>
          <w:lang w:val="lt-LT"/>
          <w14:ligatures w14:val="none"/>
        </w:rPr>
        <w:t>4.1.</w:t>
      </w:r>
      <w:r w:rsidRPr="00282AE7">
        <w:rPr>
          <w:rFonts w:ascii="Times New Roman" w:eastAsia="Arial" w:hAnsi="Times New Roman" w:cs="Times New Roman"/>
          <w:b/>
          <w:kern w:val="0"/>
          <w:sz w:val="20"/>
          <w:szCs w:val="20"/>
          <w:lang w:val="lt-LT"/>
          <w14:ligatures w14:val="none"/>
        </w:rPr>
        <w:tab/>
        <w:t>Šalių bendradarbiavimo pareiga</w:t>
      </w:r>
    </w:p>
    <w:p w14:paraId="04C377DB"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kern w:val="0"/>
          <w:sz w:val="20"/>
          <w:szCs w:val="20"/>
          <w:lang w:val="lt-LT"/>
          <w14:ligatures w14:val="none"/>
        </w:rPr>
      </w:pPr>
    </w:p>
    <w:p w14:paraId="59D9D29E"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4.1.1.</w:t>
      </w:r>
      <w:r w:rsidRPr="00282AE7">
        <w:rPr>
          <w:rFonts w:ascii="Times New Roman" w:eastAsia="Arial" w:hAnsi="Times New Roman" w:cs="Times New Roman"/>
          <w:kern w:val="0"/>
          <w:sz w:val="20"/>
          <w:szCs w:val="20"/>
          <w:lang w:val="lt-LT"/>
          <w14:ligatures w14:val="none"/>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71CADF"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4.1.2.</w:t>
      </w:r>
      <w:r w:rsidRPr="00282AE7">
        <w:rPr>
          <w:rFonts w:ascii="Times New Roman" w:eastAsia="Arial" w:hAnsi="Times New Roman" w:cs="Times New Roman"/>
          <w:kern w:val="0"/>
          <w:sz w:val="20"/>
          <w:szCs w:val="20"/>
          <w:lang w:val="lt-LT"/>
          <w14:ligatures w14:val="none"/>
        </w:rPr>
        <w:tab/>
        <w:t>Šalys įsipareigoja užtikrinti, kad viena kitai teiks dokumentus ir (ar) kitą informaciją, kurie yra būtini Šalių tinkamam įsipareigojimų įvykdymui pagal Sutartį.</w:t>
      </w:r>
    </w:p>
    <w:p w14:paraId="6C808DD3"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4.1.3.</w:t>
      </w:r>
      <w:r w:rsidRPr="00282AE7">
        <w:rPr>
          <w:rFonts w:ascii="Times New Roman" w:eastAsia="Arial" w:hAnsi="Times New Roman" w:cs="Times New Roman"/>
          <w:kern w:val="0"/>
          <w:sz w:val="20"/>
          <w:szCs w:val="20"/>
          <w:lang w:val="lt-LT"/>
          <w14:ligatures w14:val="none"/>
        </w:rPr>
        <w:tab/>
      </w:r>
      <w:r w:rsidRPr="00282AE7">
        <w:rPr>
          <w:rFonts w:ascii="Times New Roman" w:eastAsia="Arial" w:hAnsi="Times New Roman" w:cs="Times New Roman"/>
          <w:kern w:val="0"/>
          <w:sz w:val="20"/>
          <w:szCs w:val="20"/>
          <w:shd w:val="clear" w:color="auto" w:fill="FFFFFF"/>
          <w:lang w:val="lt-LT"/>
          <w14:ligatures w14:val="none"/>
        </w:rPr>
        <w:t xml:space="preserve">Jeigu Šalis susiduria su </w:t>
      </w:r>
      <w:r w:rsidRPr="00282AE7">
        <w:rPr>
          <w:rFonts w:ascii="Times New Roman" w:eastAsia="Arial" w:hAnsi="Times New Roman" w:cs="Times New Roman"/>
          <w:kern w:val="0"/>
          <w:sz w:val="20"/>
          <w:szCs w:val="20"/>
          <w:lang w:val="lt-LT"/>
          <w14:ligatures w14:val="none"/>
        </w:rPr>
        <w:t>S</w:t>
      </w:r>
      <w:r w:rsidRPr="00282AE7">
        <w:rPr>
          <w:rFonts w:ascii="Times New Roman" w:eastAsia="Arial" w:hAnsi="Times New Roman" w:cs="Times New Roman"/>
          <w:kern w:val="0"/>
          <w:sz w:val="20"/>
          <w:szCs w:val="20"/>
          <w:shd w:val="clear" w:color="auto" w:fill="FFFFFF"/>
          <w:lang w:val="lt-LT"/>
          <w14:ligatures w14:val="none"/>
        </w:rPr>
        <w:t>utarties vykdymo kliūtimi, ji turi nedelsdama, bet ne vėliau kaip per 5 (penkias) darbo dienas, įspėti kitą Šalį apie tokia</w:t>
      </w:r>
      <w:r w:rsidRPr="00282AE7">
        <w:rPr>
          <w:rFonts w:ascii="Times New Roman" w:eastAsia="Arial" w:hAnsi="Times New Roman" w:cs="Times New Roman"/>
          <w:kern w:val="0"/>
          <w:sz w:val="20"/>
          <w:szCs w:val="20"/>
          <w:lang w:val="lt-LT"/>
          <w14:ligatures w14:val="none"/>
        </w:rPr>
        <w:t>s</w:t>
      </w:r>
      <w:r w:rsidRPr="00282AE7">
        <w:rPr>
          <w:rFonts w:ascii="Times New Roman" w:eastAsia="Arial" w:hAnsi="Times New Roman" w:cs="Times New Roman"/>
          <w:kern w:val="0"/>
          <w:sz w:val="20"/>
          <w:szCs w:val="20"/>
          <w:shd w:val="clear" w:color="auto" w:fill="FFFFFF"/>
          <w:lang w:val="lt-LT"/>
          <w14:ligatures w14:val="none"/>
        </w:rPr>
        <w:t xml:space="preserve"> kliūtis</w:t>
      </w:r>
      <w:r w:rsidRPr="00282AE7">
        <w:rPr>
          <w:rFonts w:ascii="Times New Roman" w:eastAsia="Arial" w:hAnsi="Times New Roman" w:cs="Times New Roman"/>
          <w:kern w:val="0"/>
          <w:sz w:val="20"/>
          <w:szCs w:val="20"/>
          <w:lang w:val="lt-LT"/>
          <w14:ligatures w14:val="none"/>
        </w:rPr>
        <w:t xml:space="preserve"> ir imtis visų nuo jos priklausančių protingų priemonių toms kliūtims pašalinti. </w:t>
      </w:r>
    </w:p>
    <w:p w14:paraId="1ACDB611"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kern w:val="0"/>
          <w:sz w:val="20"/>
          <w:szCs w:val="20"/>
          <w:lang w:val="lt-LT"/>
          <w14:ligatures w14:val="none"/>
        </w:rPr>
      </w:pPr>
    </w:p>
    <w:p w14:paraId="60CE588E"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color w:val="000000"/>
          <w:kern w:val="0"/>
          <w:sz w:val="20"/>
          <w:szCs w:val="20"/>
          <w:lang w:val="lt-LT"/>
          <w14:ligatures w14:val="none"/>
        </w:rPr>
      </w:pPr>
      <w:r w:rsidRPr="00282AE7">
        <w:rPr>
          <w:rFonts w:ascii="Times New Roman" w:eastAsia="Arial" w:hAnsi="Times New Roman" w:cs="Times New Roman"/>
          <w:b/>
          <w:color w:val="000000"/>
          <w:kern w:val="0"/>
          <w:sz w:val="20"/>
          <w:szCs w:val="20"/>
          <w:lang w:val="lt-LT"/>
          <w14:ligatures w14:val="none"/>
        </w:rPr>
        <w:t>4.2.</w:t>
      </w:r>
      <w:r w:rsidRPr="00282AE7">
        <w:rPr>
          <w:rFonts w:ascii="Times New Roman" w:eastAsia="Arial" w:hAnsi="Times New Roman" w:cs="Times New Roman"/>
          <w:b/>
          <w:color w:val="000000"/>
          <w:kern w:val="0"/>
          <w:sz w:val="20"/>
          <w:szCs w:val="20"/>
          <w:lang w:val="lt-LT"/>
          <w14:ligatures w14:val="none"/>
        </w:rPr>
        <w:tab/>
      </w:r>
      <w:r w:rsidRPr="00282AE7">
        <w:rPr>
          <w:rFonts w:ascii="Times New Roman" w:eastAsia="Arial" w:hAnsi="Times New Roman" w:cs="Times New Roman"/>
          <w:b/>
          <w:kern w:val="0"/>
          <w:sz w:val="20"/>
          <w:szCs w:val="20"/>
          <w:lang w:val="lt-LT"/>
          <w14:ligatures w14:val="none"/>
        </w:rPr>
        <w:t>Kontaktiniai asmenys</w:t>
      </w:r>
    </w:p>
    <w:p w14:paraId="67282A22"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color w:val="000000"/>
          <w:kern w:val="0"/>
          <w:sz w:val="20"/>
          <w:szCs w:val="20"/>
          <w:lang w:val="lt-LT"/>
          <w14:ligatures w14:val="none"/>
        </w:rPr>
      </w:pPr>
    </w:p>
    <w:p w14:paraId="0AE53F6F" w14:textId="77777777" w:rsidR="00282AE7" w:rsidRPr="00282AE7" w:rsidRDefault="00282AE7" w:rsidP="00282AE7">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4.2.1.</w:t>
      </w:r>
      <w:r w:rsidRPr="00282AE7">
        <w:rPr>
          <w:rFonts w:ascii="Times New Roman" w:eastAsia="Arial" w:hAnsi="Times New Roman" w:cs="Times New Roman"/>
          <w:kern w:val="0"/>
          <w:sz w:val="20"/>
          <w:szCs w:val="20"/>
          <w:lang w:val="lt-LT"/>
          <w14:ligatures w14:val="none"/>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7BF3A14" w14:textId="77777777" w:rsidR="00282AE7" w:rsidRPr="00282AE7" w:rsidRDefault="00282AE7" w:rsidP="00282AE7">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4.2.2.</w:t>
      </w:r>
      <w:r w:rsidRPr="00282AE7">
        <w:rPr>
          <w:rFonts w:ascii="Times New Roman" w:eastAsia="Arial" w:hAnsi="Times New Roman" w:cs="Times New Roman"/>
          <w:kern w:val="0"/>
          <w:sz w:val="20"/>
          <w:szCs w:val="20"/>
          <w:lang w:val="lt-LT"/>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82AE7">
        <w:rPr>
          <w:rFonts w:ascii="Times New Roman" w:eastAsia="Times New Roman" w:hAnsi="Times New Roman" w:cs="Times New Roman"/>
          <w:kern w:val="0"/>
          <w:sz w:val="20"/>
          <w:szCs w:val="20"/>
          <w:lang w:val="lt-LT"/>
          <w14:ligatures w14:val="none"/>
        </w:rPr>
        <w:t xml:space="preserve"> </w:t>
      </w:r>
      <w:r w:rsidRPr="00282AE7">
        <w:rPr>
          <w:rFonts w:ascii="Times New Roman" w:eastAsia="Arial" w:hAnsi="Times New Roman" w:cs="Times New Roman"/>
          <w:kern w:val="0"/>
          <w:sz w:val="20"/>
          <w:szCs w:val="20"/>
          <w:lang w:val="lt-LT"/>
          <w14:ligatures w14:val="none"/>
        </w:rPr>
        <w:t>vardą, pavardę, el. paštą ir telefono numerį.</w:t>
      </w:r>
    </w:p>
    <w:p w14:paraId="1E23BFF3" w14:textId="77777777" w:rsidR="00282AE7" w:rsidRPr="00282AE7" w:rsidRDefault="00282AE7" w:rsidP="00282AE7">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4.2.3.</w:t>
      </w:r>
      <w:r w:rsidRPr="00282AE7">
        <w:rPr>
          <w:rFonts w:ascii="Times New Roman" w:eastAsia="Arial" w:hAnsi="Times New Roman" w:cs="Times New Roman"/>
          <w:kern w:val="0"/>
          <w:sz w:val="20"/>
          <w:szCs w:val="20"/>
          <w:lang w:val="lt-LT"/>
          <w14:ligatures w14:val="none"/>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C8786F9" w14:textId="77777777" w:rsidR="00282AE7" w:rsidRPr="00282AE7" w:rsidRDefault="00282AE7" w:rsidP="00282AE7">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p>
    <w:p w14:paraId="5651D30D" w14:textId="77777777" w:rsidR="00282AE7" w:rsidRPr="00282AE7" w:rsidRDefault="00282AE7" w:rsidP="00282AE7">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kern w:val="0"/>
          <w:sz w:val="20"/>
          <w:szCs w:val="20"/>
          <w:lang w:val="lt-LT"/>
          <w14:ligatures w14:val="none"/>
        </w:rPr>
      </w:pPr>
      <w:r w:rsidRPr="00282AE7">
        <w:rPr>
          <w:rFonts w:ascii="Times New Roman" w:eastAsia="Arial" w:hAnsi="Times New Roman" w:cs="Times New Roman"/>
          <w:b/>
          <w:caps/>
          <w:kern w:val="0"/>
          <w:sz w:val="20"/>
          <w:szCs w:val="20"/>
          <w:lang w:val="lt-LT"/>
          <w14:ligatures w14:val="none"/>
        </w:rPr>
        <w:t>5.</w:t>
      </w:r>
      <w:r w:rsidRPr="00282AE7">
        <w:rPr>
          <w:rFonts w:ascii="Times New Roman" w:eastAsia="Arial" w:hAnsi="Times New Roman" w:cs="Times New Roman"/>
          <w:b/>
          <w:caps/>
          <w:kern w:val="0"/>
          <w:sz w:val="20"/>
          <w:szCs w:val="20"/>
          <w:lang w:val="lt-LT"/>
          <w14:ligatures w14:val="none"/>
        </w:rPr>
        <w:tab/>
        <w:t>SUTARTIES VYKDYMO METU PATEIKIAMI dokumentai</w:t>
      </w:r>
    </w:p>
    <w:p w14:paraId="1C1A7656" w14:textId="77777777" w:rsidR="00282AE7" w:rsidRPr="00282AE7" w:rsidRDefault="00282AE7" w:rsidP="00282AE7">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kern w:val="0"/>
          <w:sz w:val="20"/>
          <w:szCs w:val="20"/>
          <w:lang w:val="lt-LT"/>
          <w14:ligatures w14:val="none"/>
        </w:rPr>
      </w:pPr>
    </w:p>
    <w:p w14:paraId="3E3A8833" w14:textId="77777777" w:rsidR="00282AE7" w:rsidRPr="00282AE7" w:rsidRDefault="00282AE7" w:rsidP="00282AE7">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5.1.</w:t>
      </w:r>
      <w:r w:rsidRPr="00282AE7">
        <w:rPr>
          <w:rFonts w:ascii="Times New Roman" w:eastAsia="Arial" w:hAnsi="Times New Roman" w:cs="Times New Roman"/>
          <w:kern w:val="0"/>
          <w:sz w:val="20"/>
          <w:szCs w:val="20"/>
          <w:lang w:val="lt-LT"/>
          <w14:ligatures w14:val="none"/>
        </w:rPr>
        <w:tab/>
        <w:t>Jeigu Tiekėjas turi parengti ir (ar) pateikti Pirkėjui Prekių naudojimo instrukcijas, jos turi būti aiškios ir detalios, kad Pirkėjas, vadovaudamasis jomis, galėtų tinkamai naudoti patiektas Prekes.</w:t>
      </w:r>
    </w:p>
    <w:p w14:paraId="6687E6E4" w14:textId="77777777" w:rsidR="00282AE7" w:rsidRPr="00282AE7" w:rsidRDefault="00282AE7" w:rsidP="00282AE7">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5.2.</w:t>
      </w:r>
      <w:r w:rsidRPr="00282AE7">
        <w:rPr>
          <w:rFonts w:ascii="Times New Roman" w:eastAsia="Arial" w:hAnsi="Times New Roman" w:cs="Times New Roman"/>
          <w:kern w:val="0"/>
          <w:sz w:val="20"/>
          <w:szCs w:val="20"/>
          <w:lang w:val="lt-LT"/>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6B194EB" w14:textId="77777777" w:rsidR="00282AE7" w:rsidRPr="00282AE7" w:rsidRDefault="00282AE7" w:rsidP="00282AE7">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 xml:space="preserve">5.3. </w:t>
      </w:r>
      <w:r w:rsidRPr="00282AE7">
        <w:rPr>
          <w:rFonts w:ascii="Times New Roman" w:eastAsia="Arial" w:hAnsi="Times New Roman" w:cs="Times New Roman"/>
          <w:kern w:val="0"/>
          <w:sz w:val="20"/>
          <w:szCs w:val="20"/>
          <w:lang w:val="lt-LT"/>
          <w14:ligatures w14:val="none"/>
        </w:rPr>
        <w:tab/>
        <w:t>Jei Prekių naudojimui būtiniems dokumentams reikalingas vertimas, su tuo susijusios išlaidos tenka Tiekėjui. Jei Tiekėjas Prekių naudojimui būtinus dokumentus verčia savarankiškai, jis atsako už šių dokumentų vertimo tikslumą.</w:t>
      </w:r>
    </w:p>
    <w:p w14:paraId="65AAB7E9" w14:textId="77777777" w:rsidR="00282AE7" w:rsidRPr="00282AE7" w:rsidRDefault="00282AE7" w:rsidP="00282AE7">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p>
    <w:p w14:paraId="615E5CDB"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kern w:val="0"/>
          <w:sz w:val="20"/>
          <w:szCs w:val="20"/>
          <w:lang w:val="lt-LT"/>
          <w14:ligatures w14:val="none"/>
        </w:rPr>
      </w:pPr>
      <w:r w:rsidRPr="00282AE7">
        <w:rPr>
          <w:rFonts w:ascii="Times New Roman" w:eastAsia="Arial" w:hAnsi="Times New Roman" w:cs="Times New Roman"/>
          <w:b/>
          <w:caps/>
          <w:kern w:val="0"/>
          <w:sz w:val="20"/>
          <w:szCs w:val="20"/>
          <w:lang w:val="lt-LT"/>
          <w14:ligatures w14:val="none"/>
        </w:rPr>
        <w:t>6.</w:t>
      </w:r>
      <w:r w:rsidRPr="00282AE7">
        <w:rPr>
          <w:rFonts w:ascii="Times New Roman" w:eastAsia="Arial" w:hAnsi="Times New Roman" w:cs="Times New Roman"/>
          <w:b/>
          <w:caps/>
          <w:kern w:val="0"/>
          <w:sz w:val="20"/>
          <w:szCs w:val="20"/>
          <w:lang w:val="lt-LT"/>
          <w14:ligatures w14:val="none"/>
        </w:rPr>
        <w:tab/>
        <w:t>PREKIŲ TIEKIMO PABAIGA IR PREKIŲ priėmimas</w:t>
      </w:r>
    </w:p>
    <w:p w14:paraId="7C1D1705"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kern w:val="0"/>
          <w:sz w:val="20"/>
          <w:szCs w:val="20"/>
          <w:lang w:val="lt-LT"/>
          <w14:ligatures w14:val="none"/>
        </w:rPr>
      </w:pPr>
    </w:p>
    <w:p w14:paraId="03091661"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sz w:val="20"/>
          <w:szCs w:val="20"/>
          <w:lang w:val="lt-LT"/>
          <w14:ligatures w14:val="none"/>
        </w:rPr>
      </w:pPr>
      <w:r w:rsidRPr="00282AE7">
        <w:rPr>
          <w:rFonts w:ascii="Times New Roman" w:eastAsia="Arial" w:hAnsi="Times New Roman" w:cs="Times New Roman"/>
          <w:b/>
          <w:kern w:val="0"/>
          <w:sz w:val="20"/>
          <w:szCs w:val="20"/>
          <w:lang w:val="lt-LT"/>
          <w14:ligatures w14:val="none"/>
        </w:rPr>
        <w:t>6.1.</w:t>
      </w:r>
      <w:r w:rsidRPr="00282AE7">
        <w:rPr>
          <w:rFonts w:ascii="Times New Roman" w:eastAsia="Arial" w:hAnsi="Times New Roman" w:cs="Times New Roman"/>
          <w:b/>
          <w:kern w:val="0"/>
          <w:sz w:val="20"/>
          <w:szCs w:val="20"/>
          <w:lang w:val="lt-LT"/>
          <w14:ligatures w14:val="none"/>
        </w:rPr>
        <w:tab/>
        <w:t>Prekių tiekimo pabaiga</w:t>
      </w:r>
    </w:p>
    <w:p w14:paraId="0EAC2896"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kern w:val="0"/>
          <w:sz w:val="20"/>
          <w:szCs w:val="20"/>
          <w:lang w:val="lt-LT"/>
          <w14:ligatures w14:val="none"/>
        </w:rPr>
      </w:pPr>
    </w:p>
    <w:p w14:paraId="7D9DAF73"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6.1.1.</w:t>
      </w:r>
      <w:r w:rsidRPr="00282AE7">
        <w:rPr>
          <w:rFonts w:ascii="Times New Roman" w:eastAsia="Arial" w:hAnsi="Times New Roman" w:cs="Times New Roman"/>
          <w:kern w:val="0"/>
          <w:sz w:val="20"/>
          <w:szCs w:val="20"/>
          <w:lang w:val="lt-LT"/>
          <w14:ligatures w14:val="none"/>
        </w:rPr>
        <w:tab/>
        <w:t xml:space="preserve">Prekių tiekimas laikomas užbaigtu, kai yra įvykdytos visos šios sąlygos: </w:t>
      </w:r>
    </w:p>
    <w:p w14:paraId="2560BF06"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6.1.1.1.</w:t>
      </w:r>
      <w:r w:rsidRPr="00282AE7">
        <w:rPr>
          <w:rFonts w:ascii="Times New Roman" w:eastAsia="Arial" w:hAnsi="Times New Roman" w:cs="Times New Roman"/>
          <w:kern w:val="0"/>
          <w:sz w:val="20"/>
          <w:szCs w:val="20"/>
          <w:lang w:val="lt-LT"/>
          <w14:ligatures w14:val="none"/>
        </w:rPr>
        <w:tab/>
        <w:t xml:space="preserve">Tiekėjas pristatė visas Prekes pagal Sutarties ir </w:t>
      </w:r>
      <w:r w:rsidRPr="00282AE7">
        <w:rPr>
          <w:rFonts w:ascii="Times New Roman" w:eastAsia="Times New Roman" w:hAnsi="Times New Roman" w:cs="Times New Roman"/>
          <w:kern w:val="0"/>
          <w:sz w:val="20"/>
          <w:szCs w:val="20"/>
          <w:lang w:val="lt-LT"/>
          <w14:ligatures w14:val="none"/>
        </w:rPr>
        <w:t>įstatymų bei kitų teisės aktų</w:t>
      </w:r>
      <w:r w:rsidRPr="00282AE7">
        <w:rPr>
          <w:rFonts w:ascii="Times New Roman" w:eastAsia="Arial" w:hAnsi="Times New Roman" w:cs="Times New Roman"/>
          <w:kern w:val="0"/>
          <w:sz w:val="20"/>
          <w:szCs w:val="20"/>
          <w:lang w:val="lt-LT"/>
          <w14:ligatures w14:val="none"/>
        </w:rPr>
        <w:t xml:space="preserve"> reikalavimus (ir kai suteiktos visos su Prekėmis susijusios paslaugos, jei to reikalaujama), </w:t>
      </w:r>
    </w:p>
    <w:p w14:paraId="0B8D008E"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6.1.1.2.</w:t>
      </w:r>
      <w:r w:rsidRPr="00282AE7">
        <w:rPr>
          <w:rFonts w:ascii="Times New Roman" w:eastAsia="Arial" w:hAnsi="Times New Roman" w:cs="Times New Roman"/>
          <w:kern w:val="0"/>
          <w:sz w:val="20"/>
          <w:szCs w:val="20"/>
          <w:lang w:val="lt-LT"/>
          <w14:ligatures w14:val="none"/>
        </w:rPr>
        <w:tab/>
        <w:t>Tiekėjas perdavė Pirkėjui visą reikalingą dokumentaciją, įskaitant naudojimo instrukcijas ir garantijas (jei to reikalaujama),</w:t>
      </w:r>
    </w:p>
    <w:p w14:paraId="3B5B03FB"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6.1.1.3.</w:t>
      </w:r>
      <w:r w:rsidRPr="00282AE7">
        <w:rPr>
          <w:rFonts w:ascii="Times New Roman" w:eastAsia="Arial" w:hAnsi="Times New Roman" w:cs="Times New Roman"/>
          <w:kern w:val="0"/>
          <w:sz w:val="20"/>
          <w:szCs w:val="20"/>
          <w:lang w:val="lt-LT"/>
          <w14:ligatures w14:val="none"/>
        </w:rPr>
        <w:tab/>
        <w:t>Tiekėjas apmokė Pirkėjo personalą, kaip naudoti Prekes (jeigu to reikalaujama),</w:t>
      </w:r>
    </w:p>
    <w:p w14:paraId="2DB47719"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6.1.1.4.</w:t>
      </w:r>
      <w:r w:rsidRPr="00282AE7">
        <w:rPr>
          <w:rFonts w:ascii="Times New Roman" w:eastAsia="Arial" w:hAnsi="Times New Roman" w:cs="Times New Roman"/>
          <w:kern w:val="0"/>
          <w:sz w:val="20"/>
          <w:szCs w:val="20"/>
          <w:lang w:val="lt-LT"/>
          <w14:ligatures w14:val="none"/>
        </w:rPr>
        <w:tab/>
        <w:t>buvo įformintas Prekių perdavimo-priėmimo aktas ar Prekių perdavimo–priėmimo aktai, jei numatytas Prekių pristatymas dalimis, ar kitas Sutartyje numatytas dokumentas, nuo kurio pasirašymo laikoma, kad Prekės buvo priimtos,</w:t>
      </w:r>
    </w:p>
    <w:p w14:paraId="7F49B56C"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6.1.1.5.</w:t>
      </w:r>
      <w:r w:rsidRPr="00282AE7">
        <w:rPr>
          <w:rFonts w:ascii="Times New Roman" w:eastAsia="Arial" w:hAnsi="Times New Roman" w:cs="Times New Roman"/>
          <w:kern w:val="0"/>
          <w:sz w:val="20"/>
          <w:szCs w:val="20"/>
          <w:lang w:val="lt-LT"/>
          <w14:ligatures w14:val="none"/>
        </w:rPr>
        <w:tab/>
        <w:t xml:space="preserve">Tiekėjas įvykdė kitas sąlygas, numatytas </w:t>
      </w:r>
      <w:r w:rsidRPr="00282AE7">
        <w:rPr>
          <w:rFonts w:ascii="Times New Roman" w:eastAsia="Times New Roman" w:hAnsi="Times New Roman" w:cs="Times New Roman"/>
          <w:kern w:val="0"/>
          <w:sz w:val="20"/>
          <w:szCs w:val="20"/>
          <w:lang w:val="lt-LT"/>
          <w14:ligatures w14:val="none"/>
        </w:rPr>
        <w:t>įstatymuose bei kituose teisės aktuose</w:t>
      </w:r>
      <w:r w:rsidRPr="00282AE7">
        <w:rPr>
          <w:rFonts w:ascii="Times New Roman" w:eastAsia="Arial" w:hAnsi="Times New Roman" w:cs="Times New Roman"/>
          <w:kern w:val="0"/>
          <w:sz w:val="20"/>
          <w:szCs w:val="20"/>
          <w:lang w:val="lt-LT"/>
          <w14:ligatures w14:val="none"/>
        </w:rPr>
        <w:t xml:space="preserve">, Sutartyje ir pasiūlyme, kurios turi </w:t>
      </w:r>
      <w:r w:rsidRPr="00282AE7">
        <w:rPr>
          <w:rFonts w:ascii="Times New Roman" w:eastAsia="Arial" w:hAnsi="Times New Roman" w:cs="Times New Roman"/>
          <w:kern w:val="0"/>
          <w:sz w:val="20"/>
          <w:szCs w:val="20"/>
          <w:lang w:val="lt-LT"/>
          <w14:ligatures w14:val="none"/>
        </w:rPr>
        <w:lastRenderedPageBreak/>
        <w:t>būti įvykdytos tam, kad būtų laikoma, jog Prekių tiekimas yra užbaigtas, ir pateikė Pirkėjui tai įrodančius dokumentus.</w:t>
      </w:r>
    </w:p>
    <w:p w14:paraId="49C1EB0B"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p>
    <w:p w14:paraId="2F62D3BF"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sz w:val="20"/>
          <w:szCs w:val="20"/>
          <w:lang w:val="lt-LT"/>
          <w14:ligatures w14:val="none"/>
        </w:rPr>
      </w:pPr>
      <w:r w:rsidRPr="00282AE7">
        <w:rPr>
          <w:rFonts w:ascii="Times New Roman" w:eastAsia="Arial" w:hAnsi="Times New Roman" w:cs="Times New Roman"/>
          <w:b/>
          <w:kern w:val="0"/>
          <w:sz w:val="20"/>
          <w:szCs w:val="20"/>
          <w:lang w:val="lt-LT"/>
          <w14:ligatures w14:val="none"/>
        </w:rPr>
        <w:t>6.2.</w:t>
      </w:r>
      <w:r w:rsidRPr="00282AE7">
        <w:rPr>
          <w:rFonts w:ascii="Times New Roman" w:eastAsia="Arial" w:hAnsi="Times New Roman" w:cs="Times New Roman"/>
          <w:b/>
          <w:kern w:val="0"/>
          <w:sz w:val="20"/>
          <w:szCs w:val="20"/>
          <w:lang w:val="lt-LT"/>
          <w14:ligatures w14:val="none"/>
        </w:rPr>
        <w:tab/>
        <w:t>Prekių perdavimas–priėmimas</w:t>
      </w:r>
    </w:p>
    <w:p w14:paraId="7D621C8D"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kern w:val="0"/>
          <w:sz w:val="20"/>
          <w:szCs w:val="20"/>
          <w:lang w:val="lt-LT"/>
          <w14:ligatures w14:val="none"/>
        </w:rPr>
      </w:pPr>
    </w:p>
    <w:p w14:paraId="37EE4914" w14:textId="77777777" w:rsidR="00282AE7" w:rsidRPr="00282AE7" w:rsidRDefault="00282AE7" w:rsidP="00282AE7">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6.2.1.</w:t>
      </w:r>
      <w:r w:rsidRPr="00282AE7">
        <w:rPr>
          <w:rFonts w:ascii="Times New Roman" w:eastAsia="Arial" w:hAnsi="Times New Roman" w:cs="Times New Roman"/>
          <w:kern w:val="0"/>
          <w:sz w:val="20"/>
          <w:szCs w:val="20"/>
          <w:lang w:val="lt-LT"/>
          <w14:ligatures w14:val="none"/>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B7667D8" w14:textId="77777777" w:rsidR="00282AE7" w:rsidRPr="00282AE7" w:rsidRDefault="00282AE7" w:rsidP="00282AE7">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6.2.2.</w:t>
      </w:r>
      <w:r w:rsidRPr="00282AE7">
        <w:rPr>
          <w:rFonts w:ascii="Times New Roman" w:eastAsia="Arial" w:hAnsi="Times New Roman" w:cs="Times New Roman"/>
          <w:kern w:val="0"/>
          <w:sz w:val="20"/>
          <w:szCs w:val="20"/>
          <w:lang w:val="lt-LT"/>
          <w14:ligatures w14:val="none"/>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87AB2AC" w14:textId="77777777" w:rsidR="00282AE7" w:rsidRPr="00282AE7" w:rsidRDefault="00282AE7" w:rsidP="00282AE7">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6.2.3.</w:t>
      </w:r>
      <w:r w:rsidRPr="00282AE7">
        <w:rPr>
          <w:rFonts w:ascii="Times New Roman" w:eastAsia="Arial" w:hAnsi="Times New Roman" w:cs="Times New Roman"/>
          <w:kern w:val="0"/>
          <w:sz w:val="20"/>
          <w:szCs w:val="20"/>
          <w:lang w:val="lt-LT"/>
          <w14:ligatures w14:val="none"/>
        </w:rPr>
        <w:tab/>
        <w:t xml:space="preserve">Tiekėjui pristačius Prekes, Pirkėjas atlieka jų patikrinimą ir privalo: </w:t>
      </w:r>
    </w:p>
    <w:p w14:paraId="362524DC"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6.2.3.1.</w:t>
      </w:r>
      <w:r w:rsidRPr="00282AE7">
        <w:rPr>
          <w:rFonts w:ascii="Times New Roman" w:eastAsia="Arial" w:hAnsi="Times New Roman" w:cs="Times New Roman"/>
          <w:kern w:val="0"/>
          <w:sz w:val="20"/>
          <w:szCs w:val="20"/>
          <w:lang w:val="lt-LT"/>
          <w14:ligatures w14:val="none"/>
        </w:rPr>
        <w:tab/>
        <w:t>ne vėliau kaip per 5 (penkias) darbo dienas nuo faktinio Prekių perdavimo priimti Prekes, pasirašydamas Prekių perdavimo–priėmimo aktą; arba</w:t>
      </w:r>
    </w:p>
    <w:p w14:paraId="4A03E47D"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6.2.3.2.</w:t>
      </w:r>
      <w:r w:rsidRPr="00282AE7">
        <w:rPr>
          <w:rFonts w:ascii="Times New Roman" w:eastAsia="Arial" w:hAnsi="Times New Roman" w:cs="Times New Roman"/>
          <w:kern w:val="0"/>
          <w:sz w:val="20"/>
          <w:szCs w:val="20"/>
          <w:lang w:val="lt-LT"/>
          <w14:ligatures w14:val="none"/>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82AE7">
        <w:rPr>
          <w:rFonts w:ascii="Times New Roman" w:eastAsia="Arial" w:hAnsi="Times New Roman" w:cs="Times New Roman"/>
          <w:b/>
          <w:bCs/>
          <w:kern w:val="0"/>
          <w:sz w:val="20"/>
          <w:szCs w:val="20"/>
          <w:lang w:val="lt-LT"/>
          <w14:ligatures w14:val="none"/>
        </w:rPr>
        <w:t>Defektų aktas</w:t>
      </w:r>
      <w:r w:rsidRPr="00282AE7">
        <w:rPr>
          <w:rFonts w:ascii="Times New Roman" w:eastAsia="Arial" w:hAnsi="Times New Roman" w:cs="Times New Roman"/>
          <w:kern w:val="0"/>
          <w:sz w:val="20"/>
          <w:szCs w:val="20"/>
          <w:lang w:val="lt-LT"/>
          <w14:ligatures w14:val="none"/>
        </w:rPr>
        <w:t>); arba</w:t>
      </w:r>
    </w:p>
    <w:p w14:paraId="12615DB7"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6.2.3.3.</w:t>
      </w:r>
      <w:r w:rsidRPr="00282AE7">
        <w:rPr>
          <w:rFonts w:ascii="Times New Roman" w:eastAsia="Arial" w:hAnsi="Times New Roman" w:cs="Times New Roman"/>
          <w:kern w:val="0"/>
          <w:sz w:val="20"/>
          <w:szCs w:val="20"/>
          <w:lang w:val="lt-LT"/>
          <w14:ligatures w14:val="none"/>
        </w:rPr>
        <w:tab/>
        <w:t xml:space="preserve">atsisakyti priimti Prekes ar jų dalį ir įteikti (arba išsiųsti) Defektų aktą Tiekėjui dėl netinkamų Prekių ar jų dalies.  </w:t>
      </w:r>
    </w:p>
    <w:p w14:paraId="3C54E1D7"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6.2.4.</w:t>
      </w:r>
      <w:r w:rsidRPr="00282AE7">
        <w:rPr>
          <w:rFonts w:ascii="Times New Roman" w:eastAsia="Arial" w:hAnsi="Times New Roman" w:cs="Times New Roman"/>
          <w:kern w:val="0"/>
          <w:sz w:val="20"/>
          <w:szCs w:val="20"/>
          <w:lang w:val="lt-LT"/>
          <w14:ligatures w14:val="none"/>
        </w:rPr>
        <w:tab/>
        <w:t xml:space="preserve">Prekių perdavimo–priėmimo akte turi būti nurodoma data, kada Tiekėjas pristatė visas Prekes (ar atitinkamą jų dalį, kai Sutartyje numatytas pristatymas dalimis) ir pateikė visus reikiamus dokumentus. </w:t>
      </w:r>
    </w:p>
    <w:p w14:paraId="1F68BCF7"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6.2.5.</w:t>
      </w:r>
      <w:r w:rsidRPr="00282AE7">
        <w:rPr>
          <w:rFonts w:ascii="Times New Roman" w:eastAsia="Arial" w:hAnsi="Times New Roman" w:cs="Times New Roman"/>
          <w:kern w:val="0"/>
          <w:sz w:val="20"/>
          <w:szCs w:val="20"/>
          <w:lang w:val="lt-LT"/>
          <w14:ligatures w14:val="none"/>
        </w:rPr>
        <w:tab/>
        <w:t xml:space="preserve">Prekes, neatitinkančias Sutarties, </w:t>
      </w:r>
      <w:r w:rsidRPr="00282AE7">
        <w:rPr>
          <w:rFonts w:ascii="Times New Roman" w:eastAsia="Times New Roman" w:hAnsi="Times New Roman" w:cs="Times New Roman"/>
          <w:kern w:val="0"/>
          <w:sz w:val="20"/>
          <w:szCs w:val="20"/>
          <w:lang w:val="lt-LT"/>
          <w14:ligatures w14:val="none"/>
        </w:rPr>
        <w:t>įstatymų bei kitų teisės aktų</w:t>
      </w:r>
      <w:r w:rsidRPr="00282AE7">
        <w:rPr>
          <w:rFonts w:ascii="Times New Roman" w:eastAsia="Arial" w:hAnsi="Times New Roman" w:cs="Times New Roman"/>
          <w:kern w:val="0"/>
          <w:sz w:val="20"/>
          <w:szCs w:val="20"/>
          <w:lang w:val="lt-LT"/>
          <w14:ligatures w14:val="none"/>
        </w:rPr>
        <w:t xml:space="preserve"> (jei taikoma) reikalavimų, Tiekėjas privalo atsiimti savo sąskaita per Pirkėjo Defektų akte nustatytą terminą, taip pat Pirkėjo reikalavimu atlyginti tokių Prekių saugojimo išlaidas.</w:t>
      </w:r>
    </w:p>
    <w:p w14:paraId="10260AA1"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6.2.6.</w:t>
      </w:r>
      <w:r w:rsidRPr="00282AE7">
        <w:rPr>
          <w:rFonts w:ascii="Times New Roman" w:eastAsia="Arial" w:hAnsi="Times New Roman" w:cs="Times New Roman"/>
          <w:kern w:val="0"/>
          <w:sz w:val="20"/>
          <w:szCs w:val="20"/>
          <w:lang w:val="lt-LT"/>
          <w14:ligatures w14:val="none"/>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E726D20"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6.2.7.</w:t>
      </w:r>
      <w:r w:rsidRPr="00282AE7">
        <w:rPr>
          <w:rFonts w:ascii="Times New Roman" w:eastAsia="Arial" w:hAnsi="Times New Roman" w:cs="Times New Roman"/>
          <w:kern w:val="0"/>
          <w:sz w:val="20"/>
          <w:szCs w:val="20"/>
          <w:lang w:val="lt-LT"/>
          <w14:ligatures w14:val="none"/>
        </w:rPr>
        <w:tab/>
        <w:t>Jeigu Pirkėjas per 5 (penkias) darbo dienas nepateikia (neišsiunčia) Tiekėjui  Defektų akto, laikoma, kad Pirkėjas Prekes priėmė ir joms pretenzijų neturi.</w:t>
      </w:r>
    </w:p>
    <w:p w14:paraId="26D125AA" w14:textId="77777777" w:rsidR="00282AE7" w:rsidRPr="00282AE7" w:rsidRDefault="00282AE7" w:rsidP="00282AE7">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6.2.8.</w:t>
      </w:r>
      <w:r w:rsidRPr="00282AE7">
        <w:rPr>
          <w:rFonts w:ascii="Times New Roman" w:eastAsia="Arial" w:hAnsi="Times New Roman" w:cs="Times New Roman"/>
          <w:kern w:val="0"/>
          <w:sz w:val="20"/>
          <w:szCs w:val="20"/>
          <w:lang w:val="lt-LT"/>
          <w14:ligatures w14:val="none"/>
        </w:rPr>
        <w:tab/>
        <w:t>Prekių praradimo ar sugadinimo ar atsitiktinio žuvimo rizika Pirkėjui iš Tiekėjo pereina nuo faktinio Prekių priėmimo momento.</w:t>
      </w:r>
    </w:p>
    <w:p w14:paraId="409EB7B6" w14:textId="77777777" w:rsidR="00282AE7" w:rsidRPr="00282AE7" w:rsidRDefault="00282AE7" w:rsidP="00282AE7">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6.2.9.</w:t>
      </w:r>
      <w:r w:rsidRPr="00282AE7">
        <w:rPr>
          <w:rFonts w:ascii="Times New Roman" w:eastAsia="Arial" w:hAnsi="Times New Roman" w:cs="Times New Roman"/>
          <w:kern w:val="0"/>
          <w:sz w:val="20"/>
          <w:szCs w:val="20"/>
          <w:lang w:val="lt-LT"/>
          <w14:ligatures w14:val="none"/>
        </w:rPr>
        <w:tab/>
        <w:t xml:space="preserve">Pirkėjas turi teisę naudotis Prekėmis tik po Prekių perdavimo-priėmimo akto pasirašymo. </w:t>
      </w:r>
    </w:p>
    <w:p w14:paraId="23FA8980"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D79B8CF"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p>
    <w:p w14:paraId="21B3B7B7" w14:textId="77777777" w:rsidR="00282AE7" w:rsidRPr="00282AE7" w:rsidRDefault="00282AE7" w:rsidP="00282AE7">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kern w:val="0"/>
          <w:sz w:val="20"/>
          <w:szCs w:val="20"/>
          <w:lang w:val="lt-LT"/>
          <w14:ligatures w14:val="none"/>
        </w:rPr>
      </w:pPr>
      <w:r w:rsidRPr="00282AE7">
        <w:rPr>
          <w:rFonts w:ascii="Times New Roman" w:eastAsia="Arial" w:hAnsi="Times New Roman" w:cs="Times New Roman"/>
          <w:b/>
          <w:caps/>
          <w:kern w:val="0"/>
          <w:sz w:val="20"/>
          <w:szCs w:val="20"/>
          <w:lang w:val="lt-LT"/>
          <w14:ligatures w14:val="none"/>
        </w:rPr>
        <w:t>7.</w:t>
      </w:r>
      <w:r w:rsidRPr="00282AE7">
        <w:rPr>
          <w:rFonts w:ascii="Times New Roman" w:eastAsia="Arial" w:hAnsi="Times New Roman" w:cs="Times New Roman"/>
          <w:b/>
          <w:caps/>
          <w:kern w:val="0"/>
          <w:sz w:val="20"/>
          <w:szCs w:val="20"/>
          <w:lang w:val="lt-LT"/>
          <w14:ligatures w14:val="none"/>
        </w:rPr>
        <w:tab/>
        <w:t>Tiekėjo garantiniai įsipareigojimai</w:t>
      </w:r>
    </w:p>
    <w:p w14:paraId="069BAB25" w14:textId="77777777" w:rsidR="00282AE7" w:rsidRPr="00282AE7" w:rsidRDefault="00282AE7" w:rsidP="00282AE7">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kern w:val="0"/>
          <w:sz w:val="20"/>
          <w:szCs w:val="20"/>
          <w:lang w:val="lt-LT"/>
          <w14:ligatures w14:val="none"/>
        </w:rPr>
      </w:pPr>
    </w:p>
    <w:p w14:paraId="1D015EBE"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Times New Roman" w:eastAsia="Arial" w:hAnsi="Times New Roman" w:cs="Times New Roman"/>
          <w:b/>
          <w:kern w:val="0"/>
          <w:sz w:val="20"/>
          <w:szCs w:val="20"/>
          <w:lang w:val="lt-LT"/>
          <w14:ligatures w14:val="none"/>
        </w:rPr>
      </w:pPr>
      <w:r w:rsidRPr="00282AE7">
        <w:rPr>
          <w:rFonts w:ascii="Times New Roman" w:eastAsia="Arial" w:hAnsi="Times New Roman" w:cs="Times New Roman"/>
          <w:b/>
          <w:bCs/>
          <w:kern w:val="0"/>
          <w:sz w:val="20"/>
          <w:szCs w:val="20"/>
          <w:lang w:val="lt-LT"/>
          <w14:ligatures w14:val="none"/>
        </w:rPr>
        <w:t>7.1.</w:t>
      </w:r>
      <w:r w:rsidRPr="00282AE7">
        <w:rPr>
          <w:rFonts w:ascii="Times New Roman" w:eastAsia="Arial" w:hAnsi="Times New Roman" w:cs="Times New Roman"/>
          <w:b/>
          <w:bCs/>
          <w:kern w:val="0"/>
          <w:sz w:val="20"/>
          <w:szCs w:val="20"/>
          <w:lang w:val="lt-LT"/>
          <w14:ligatures w14:val="none"/>
        </w:rPr>
        <w:tab/>
      </w:r>
      <w:r w:rsidRPr="00282AE7">
        <w:rPr>
          <w:rFonts w:ascii="Times New Roman" w:eastAsia="Arial" w:hAnsi="Times New Roman" w:cs="Times New Roman"/>
          <w:b/>
          <w:kern w:val="0"/>
          <w:sz w:val="20"/>
          <w:szCs w:val="20"/>
          <w:lang w:val="lt-LT"/>
          <w14:ligatures w14:val="none"/>
        </w:rPr>
        <w:t>Garantiniai terminai (jei taikoma)</w:t>
      </w:r>
    </w:p>
    <w:p w14:paraId="589C709F"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ascii="Times New Roman" w:eastAsia="Arial" w:hAnsi="Times New Roman" w:cs="Times New Roman"/>
          <w:b/>
          <w:kern w:val="0"/>
          <w:sz w:val="20"/>
          <w:szCs w:val="20"/>
          <w:lang w:val="lt-LT"/>
          <w14:ligatures w14:val="none"/>
        </w:rPr>
      </w:pPr>
    </w:p>
    <w:p w14:paraId="04995630" w14:textId="77777777" w:rsidR="00282AE7" w:rsidRPr="00282AE7" w:rsidRDefault="00282AE7" w:rsidP="00282AE7">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7.1.1.</w:t>
      </w:r>
      <w:r w:rsidRPr="00282AE7">
        <w:rPr>
          <w:rFonts w:ascii="Times New Roman" w:eastAsia="Arial" w:hAnsi="Times New Roman" w:cs="Times New Roman"/>
          <w:kern w:val="0"/>
          <w:sz w:val="20"/>
          <w:szCs w:val="20"/>
          <w:lang w:val="lt-LT"/>
          <w14:ligatures w14:val="none"/>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98C1B6D" w14:textId="77777777" w:rsidR="00282AE7" w:rsidRPr="00282AE7" w:rsidRDefault="00282AE7" w:rsidP="00282AE7">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7.1.2.</w:t>
      </w:r>
      <w:r w:rsidRPr="00282AE7">
        <w:rPr>
          <w:rFonts w:ascii="Times New Roman" w:eastAsia="Arial" w:hAnsi="Times New Roman" w:cs="Times New Roman"/>
          <w:kern w:val="0"/>
          <w:sz w:val="20"/>
          <w:szCs w:val="20"/>
          <w:lang w:val="lt-LT"/>
          <w14:ligatures w14:val="none"/>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F04C99C" w14:textId="77777777" w:rsidR="00282AE7" w:rsidRPr="00282AE7" w:rsidRDefault="00282AE7" w:rsidP="00282AE7">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7.1.3.</w:t>
      </w:r>
      <w:r w:rsidRPr="00282AE7">
        <w:rPr>
          <w:rFonts w:ascii="Times New Roman" w:eastAsia="Arial" w:hAnsi="Times New Roman" w:cs="Times New Roman"/>
          <w:kern w:val="0"/>
          <w:sz w:val="20"/>
          <w:szCs w:val="20"/>
          <w:lang w:val="lt-LT"/>
          <w14:ligatures w14:val="none"/>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5B75B88" w14:textId="77777777" w:rsidR="00282AE7" w:rsidRPr="00282AE7" w:rsidRDefault="00282AE7" w:rsidP="00282AE7">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p>
    <w:p w14:paraId="763F65E4"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sz w:val="20"/>
          <w:szCs w:val="20"/>
          <w:lang w:val="lt-LT"/>
          <w14:ligatures w14:val="none"/>
        </w:rPr>
      </w:pPr>
      <w:r w:rsidRPr="00282AE7">
        <w:rPr>
          <w:rFonts w:ascii="Times New Roman" w:eastAsia="Arial" w:hAnsi="Times New Roman" w:cs="Times New Roman"/>
          <w:b/>
          <w:bCs/>
          <w:kern w:val="0"/>
          <w:sz w:val="20"/>
          <w:szCs w:val="20"/>
          <w:lang w:val="lt-LT"/>
          <w14:ligatures w14:val="none"/>
        </w:rPr>
        <w:t>7.2.</w:t>
      </w:r>
      <w:r w:rsidRPr="00282AE7">
        <w:rPr>
          <w:rFonts w:ascii="Times New Roman" w:eastAsia="Arial" w:hAnsi="Times New Roman" w:cs="Times New Roman"/>
          <w:b/>
          <w:bCs/>
          <w:kern w:val="0"/>
          <w:sz w:val="20"/>
          <w:szCs w:val="20"/>
          <w:lang w:val="lt-LT"/>
          <w14:ligatures w14:val="none"/>
        </w:rPr>
        <w:tab/>
      </w:r>
      <w:r w:rsidRPr="00282AE7">
        <w:rPr>
          <w:rFonts w:ascii="Times New Roman" w:eastAsia="Arial" w:hAnsi="Times New Roman" w:cs="Times New Roman"/>
          <w:b/>
          <w:kern w:val="0"/>
          <w:sz w:val="20"/>
          <w:szCs w:val="20"/>
          <w:lang w:val="lt-LT"/>
          <w14:ligatures w14:val="none"/>
        </w:rPr>
        <w:t>Pretenzijos dėl Prekių trūkumų</w:t>
      </w:r>
    </w:p>
    <w:p w14:paraId="7934D4D6"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kern w:val="0"/>
          <w:sz w:val="20"/>
          <w:szCs w:val="20"/>
          <w:lang w:val="lt-LT"/>
          <w14:ligatures w14:val="none"/>
        </w:rPr>
      </w:pPr>
    </w:p>
    <w:p w14:paraId="7AD5FD11"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7.2.1.</w:t>
      </w:r>
      <w:r w:rsidRPr="00282AE7">
        <w:rPr>
          <w:rFonts w:ascii="Times New Roman" w:eastAsia="Arial" w:hAnsi="Times New Roman" w:cs="Times New Roman"/>
          <w:kern w:val="0"/>
          <w:sz w:val="20"/>
          <w:szCs w:val="20"/>
          <w:lang w:val="lt-LT"/>
          <w14:ligatures w14:val="none"/>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E5A6198"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7.2.2.</w:t>
      </w:r>
      <w:r w:rsidRPr="00282AE7">
        <w:rPr>
          <w:rFonts w:ascii="Times New Roman" w:eastAsia="Arial" w:hAnsi="Times New Roman" w:cs="Times New Roman"/>
          <w:kern w:val="0"/>
          <w:sz w:val="20"/>
          <w:szCs w:val="20"/>
          <w:lang w:val="lt-LT"/>
          <w14:ligatures w14:val="none"/>
        </w:rPr>
        <w:tab/>
        <w:t xml:space="preserve">Tiekėjas privalo neatlygintinai pašalinti visus Prekių trūkumus, už kuriuos atsako Tiekėjas, per Pirkėjo pretenzijoje </w:t>
      </w:r>
      <w:r w:rsidRPr="00282AE7">
        <w:rPr>
          <w:rFonts w:ascii="Times New Roman" w:eastAsia="Arial" w:hAnsi="Times New Roman" w:cs="Times New Roman"/>
          <w:kern w:val="0"/>
          <w:sz w:val="20"/>
          <w:szCs w:val="20"/>
          <w:lang w:val="lt-LT"/>
          <w14:ligatures w14:val="none"/>
        </w:rPr>
        <w:lastRenderedPageBreak/>
        <w:t xml:space="preserve">nustatytus protingus terminus, jeigu konkretūs terminai nėra nustatyti Specialiosiose sąlygose, kurie skaičiuojami nuo pretenzijos gavimo dienos. </w:t>
      </w:r>
    </w:p>
    <w:p w14:paraId="6C5EFE20" w14:textId="77777777" w:rsidR="00282AE7" w:rsidRPr="00282AE7" w:rsidRDefault="00282AE7" w:rsidP="00282AE7">
      <w:pPr>
        <w:tabs>
          <w:tab w:val="left" w:pos="567"/>
          <w:tab w:val="left" w:pos="851"/>
          <w:tab w:val="left" w:pos="992"/>
          <w:tab w:val="left" w:pos="1134"/>
        </w:tabs>
        <w:spacing w:after="0"/>
        <w:jc w:val="both"/>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347FFD9" w14:textId="77777777" w:rsidR="00282AE7" w:rsidRPr="00282AE7" w:rsidRDefault="00282AE7" w:rsidP="00282AE7">
      <w:pPr>
        <w:tabs>
          <w:tab w:val="left" w:pos="567"/>
          <w:tab w:val="left" w:pos="851"/>
          <w:tab w:val="left" w:pos="992"/>
          <w:tab w:val="left" w:pos="1134"/>
        </w:tabs>
        <w:spacing w:after="0"/>
        <w:jc w:val="both"/>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7.2.3.1. jei Prekės atitinka Sutartyje nurodytus reikalavimus – Pirkėjas;</w:t>
      </w:r>
    </w:p>
    <w:p w14:paraId="4C2EE2CD" w14:textId="77777777" w:rsidR="00282AE7" w:rsidRPr="00282AE7" w:rsidRDefault="00282AE7" w:rsidP="00282AE7">
      <w:pPr>
        <w:tabs>
          <w:tab w:val="left" w:pos="567"/>
          <w:tab w:val="left" w:pos="851"/>
          <w:tab w:val="left" w:pos="992"/>
          <w:tab w:val="left" w:pos="1134"/>
        </w:tabs>
        <w:spacing w:after="0"/>
        <w:jc w:val="both"/>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7.2.3.2. jei Prekės neatitinka Sutartyje nurodytų reikalavimų – Tiekėjas.</w:t>
      </w:r>
    </w:p>
    <w:p w14:paraId="3DBFAA70" w14:textId="77777777" w:rsidR="00282AE7" w:rsidRPr="00282AE7" w:rsidRDefault="00282AE7" w:rsidP="00282AE7">
      <w:pP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p>
    <w:p w14:paraId="7CFA6DF7"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sz w:val="20"/>
          <w:szCs w:val="20"/>
          <w:lang w:val="lt-LT"/>
          <w14:ligatures w14:val="none"/>
        </w:rPr>
      </w:pPr>
      <w:r w:rsidRPr="00282AE7">
        <w:rPr>
          <w:rFonts w:ascii="Times New Roman" w:eastAsia="Arial" w:hAnsi="Times New Roman" w:cs="Times New Roman"/>
          <w:b/>
          <w:bCs/>
          <w:kern w:val="0"/>
          <w:sz w:val="20"/>
          <w:szCs w:val="20"/>
          <w:lang w:val="lt-LT"/>
          <w14:ligatures w14:val="none"/>
        </w:rPr>
        <w:t>7.3.</w:t>
      </w:r>
      <w:r w:rsidRPr="00282AE7">
        <w:rPr>
          <w:rFonts w:ascii="Times New Roman" w:eastAsia="Arial" w:hAnsi="Times New Roman" w:cs="Times New Roman"/>
          <w:b/>
          <w:bCs/>
          <w:kern w:val="0"/>
          <w:sz w:val="20"/>
          <w:szCs w:val="20"/>
          <w:lang w:val="lt-LT"/>
          <w14:ligatures w14:val="none"/>
        </w:rPr>
        <w:tab/>
      </w:r>
      <w:r w:rsidRPr="00282AE7">
        <w:rPr>
          <w:rFonts w:ascii="Times New Roman" w:eastAsia="Arial" w:hAnsi="Times New Roman" w:cs="Times New Roman"/>
          <w:b/>
          <w:kern w:val="0"/>
          <w:sz w:val="20"/>
          <w:szCs w:val="20"/>
          <w:lang w:val="lt-LT"/>
          <w14:ligatures w14:val="none"/>
        </w:rPr>
        <w:t>Prekių trūkumų šalinimas</w:t>
      </w:r>
    </w:p>
    <w:p w14:paraId="2E59906C"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kern w:val="0"/>
          <w:sz w:val="20"/>
          <w:szCs w:val="20"/>
          <w:lang w:val="lt-LT"/>
          <w14:ligatures w14:val="none"/>
        </w:rPr>
      </w:pPr>
    </w:p>
    <w:p w14:paraId="3D064418"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7.3.1.</w:t>
      </w:r>
      <w:r w:rsidRPr="00282AE7">
        <w:rPr>
          <w:rFonts w:ascii="Times New Roman" w:eastAsia="Arial" w:hAnsi="Times New Roman" w:cs="Times New Roman"/>
          <w:kern w:val="0"/>
          <w:sz w:val="20"/>
          <w:szCs w:val="20"/>
          <w:lang w:val="lt-LT"/>
          <w14:ligatures w14:val="none"/>
        </w:rPr>
        <w:tab/>
        <w:t xml:space="preserve">Tiekėjas privalo pašalinti Prekių trūkumus, sutaisydamas Prekes ar jų dalį arba pakeisdamas Prekę nauja Preke ar jos dalimi. </w:t>
      </w:r>
    </w:p>
    <w:p w14:paraId="346F23C9"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7.3.2.</w:t>
      </w:r>
      <w:r w:rsidRPr="00282AE7">
        <w:rPr>
          <w:rFonts w:ascii="Times New Roman" w:eastAsia="Arial" w:hAnsi="Times New Roman" w:cs="Times New Roman"/>
          <w:kern w:val="0"/>
          <w:sz w:val="20"/>
          <w:szCs w:val="20"/>
          <w:lang w:val="lt-LT"/>
          <w14:ligatures w14:val="none"/>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BCB268"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7.3.3.</w:t>
      </w:r>
      <w:r w:rsidRPr="00282AE7">
        <w:rPr>
          <w:rFonts w:ascii="Times New Roman" w:eastAsia="Arial" w:hAnsi="Times New Roman" w:cs="Times New Roman"/>
          <w:kern w:val="0"/>
          <w:sz w:val="20"/>
          <w:szCs w:val="20"/>
          <w:lang w:val="lt-LT"/>
          <w14:ligatures w14:val="none"/>
        </w:rPr>
        <w:tab/>
        <w:t>Sutaisytoje Prekių dalyje pakartotinai nustačius Prekių trūkumų, Tiekėjas privalo pakeisti Prekes naujomis kokybiškomis Prekėmis, nebent Pirkėjas raštu sutiktų Prekes dar kartą taisyti.</w:t>
      </w:r>
    </w:p>
    <w:p w14:paraId="30151833"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7.3.4.</w:t>
      </w:r>
      <w:r w:rsidRPr="00282AE7">
        <w:rPr>
          <w:rFonts w:ascii="Times New Roman" w:eastAsia="Arial" w:hAnsi="Times New Roman" w:cs="Times New Roman"/>
          <w:kern w:val="0"/>
          <w:sz w:val="20"/>
          <w:szCs w:val="20"/>
          <w:lang w:val="lt-LT"/>
          <w14:ligatures w14:val="none"/>
        </w:rPr>
        <w:tab/>
        <w:t>Pašalinus Prekių trūkumus, garantinis terminas sutaisytajai Prekių daliai ar naujoms Prekėms vėl pradedamas skaičiuoti nuo tinkamai sutaisytų ar pakeistų Prekių (ar jų dalių) perdavimo Pirkėjui dienos.</w:t>
      </w:r>
    </w:p>
    <w:p w14:paraId="344E1CE4"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7.3.5.</w:t>
      </w:r>
      <w:r w:rsidRPr="00282AE7">
        <w:rPr>
          <w:rFonts w:ascii="Times New Roman" w:eastAsia="Arial" w:hAnsi="Times New Roman" w:cs="Times New Roman"/>
          <w:kern w:val="0"/>
          <w:sz w:val="20"/>
          <w:szCs w:val="20"/>
          <w:lang w:val="lt-LT"/>
          <w14:ligatures w14:val="none"/>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3B731CB"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7.3.6.</w:t>
      </w:r>
      <w:r w:rsidRPr="00282AE7">
        <w:rPr>
          <w:rFonts w:ascii="Times New Roman" w:eastAsia="Arial" w:hAnsi="Times New Roman" w:cs="Times New Roman"/>
          <w:kern w:val="0"/>
          <w:sz w:val="20"/>
          <w:szCs w:val="20"/>
          <w:lang w:val="lt-LT"/>
          <w14:ligatures w14:val="none"/>
        </w:rPr>
        <w:tab/>
        <w:t>Tiekėjas, pašalinęs visus Prekių trūkumus, privalo apie tai informuoti Pirkėją.</w:t>
      </w:r>
    </w:p>
    <w:p w14:paraId="15FDFFDB"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7.3.7.</w:t>
      </w:r>
      <w:r w:rsidRPr="00282AE7">
        <w:rPr>
          <w:rFonts w:ascii="Times New Roman" w:eastAsia="Arial" w:hAnsi="Times New Roman" w:cs="Times New Roman"/>
          <w:kern w:val="0"/>
          <w:sz w:val="20"/>
          <w:szCs w:val="20"/>
          <w:lang w:val="lt-LT"/>
          <w14:ligatures w14:val="none"/>
        </w:rPr>
        <w:tab/>
        <w:t>Pirkėjas per 5 (penkias) darbo dienas po Tiekėjo pranešimo apie Prekių trūkumų pašalinimą gavimo privalo patikrinti trūkumus, nurodytus Defektų akte arba Pirkėjo pretenzijoje, ir raštu patvirtinti, kurie Prekių trūkumai buvo pašalinti.</w:t>
      </w:r>
    </w:p>
    <w:p w14:paraId="4C4D367F"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p>
    <w:p w14:paraId="493079FB"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sz w:val="20"/>
          <w:szCs w:val="20"/>
          <w:lang w:val="lt-LT"/>
          <w14:ligatures w14:val="none"/>
        </w:rPr>
      </w:pPr>
      <w:r w:rsidRPr="00282AE7">
        <w:rPr>
          <w:rFonts w:ascii="Times New Roman" w:eastAsia="Arial" w:hAnsi="Times New Roman" w:cs="Times New Roman"/>
          <w:b/>
          <w:bCs/>
          <w:kern w:val="0"/>
          <w:sz w:val="20"/>
          <w:szCs w:val="20"/>
          <w:lang w:val="lt-LT"/>
          <w14:ligatures w14:val="none"/>
        </w:rPr>
        <w:t>7.4.</w:t>
      </w:r>
      <w:r w:rsidRPr="00282AE7">
        <w:rPr>
          <w:rFonts w:ascii="Times New Roman" w:eastAsia="Arial" w:hAnsi="Times New Roman" w:cs="Times New Roman"/>
          <w:b/>
          <w:bCs/>
          <w:kern w:val="0"/>
          <w:sz w:val="20"/>
          <w:szCs w:val="20"/>
          <w:lang w:val="lt-LT"/>
          <w14:ligatures w14:val="none"/>
        </w:rPr>
        <w:tab/>
      </w:r>
      <w:r w:rsidRPr="00282AE7">
        <w:rPr>
          <w:rFonts w:ascii="Times New Roman" w:eastAsia="Arial" w:hAnsi="Times New Roman" w:cs="Times New Roman"/>
          <w:b/>
          <w:kern w:val="0"/>
          <w:sz w:val="20"/>
          <w:szCs w:val="20"/>
          <w:lang w:val="lt-LT"/>
          <w14:ligatures w14:val="none"/>
        </w:rPr>
        <w:t>Pirkėjo teisės, Tiekėjui nepašalinus Prekių trūkumų</w:t>
      </w:r>
    </w:p>
    <w:p w14:paraId="63C475D6"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kern w:val="0"/>
          <w:sz w:val="20"/>
          <w:szCs w:val="20"/>
          <w:lang w:val="lt-LT"/>
          <w14:ligatures w14:val="none"/>
        </w:rPr>
      </w:pPr>
    </w:p>
    <w:p w14:paraId="02E982EA"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7.4.1.</w:t>
      </w:r>
      <w:r w:rsidRPr="00282AE7">
        <w:rPr>
          <w:rFonts w:ascii="Times New Roman" w:eastAsia="Arial" w:hAnsi="Times New Roman" w:cs="Times New Roman"/>
          <w:kern w:val="0"/>
          <w:sz w:val="20"/>
          <w:szCs w:val="20"/>
          <w:lang w:val="lt-LT"/>
          <w14:ligatures w14:val="none"/>
        </w:rPr>
        <w:tab/>
        <w:t>Jeigu Tiekėjas atsisako pašalinti arba nepašalina Prekių trūkumų per Pirkėjo nustatytus protingus terminus, Pirkėjas turi teisę:</w:t>
      </w:r>
    </w:p>
    <w:p w14:paraId="534FFB43"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7.4.1.1.</w:t>
      </w:r>
      <w:r w:rsidRPr="00282AE7">
        <w:rPr>
          <w:rFonts w:ascii="Times New Roman" w:eastAsia="Arial" w:hAnsi="Times New Roman" w:cs="Times New Roman"/>
          <w:kern w:val="0"/>
          <w:sz w:val="20"/>
          <w:szCs w:val="20"/>
          <w:lang w:val="lt-LT"/>
          <w14:ligatures w14:val="none"/>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E671248"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7.4.1.2.</w:t>
      </w:r>
      <w:r w:rsidRPr="00282AE7">
        <w:rPr>
          <w:rFonts w:ascii="Times New Roman" w:eastAsia="Arial" w:hAnsi="Times New Roman" w:cs="Times New Roman"/>
          <w:kern w:val="0"/>
          <w:sz w:val="20"/>
          <w:szCs w:val="20"/>
          <w:lang w:val="lt-LT"/>
          <w14:ligatures w14:val="none"/>
        </w:rPr>
        <w:tab/>
        <w:t>reikalauti sumažinti Tiekėjui mokėtiną sumą ir grąžinti dėl šios sumos sumažinimo susidariusią permoką per 30 (trisdešimt) dienų nuo Tiekėjui nustatyto termino pašalinti Prekių trūkumus pabaigos; arba</w:t>
      </w:r>
    </w:p>
    <w:p w14:paraId="133535F1"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7.4.1.3. grąžinti Prekes Tiekėjui ir nemokėti už tokias Prekes ar reikalauti grąžinti už Prekes sumokėtą sumą bei nutraukti Sutartį.</w:t>
      </w:r>
    </w:p>
    <w:p w14:paraId="7B631399"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7.4.2.</w:t>
      </w:r>
      <w:r w:rsidRPr="00282AE7">
        <w:rPr>
          <w:rFonts w:ascii="Times New Roman" w:eastAsia="Arial" w:hAnsi="Times New Roman" w:cs="Times New Roman"/>
          <w:kern w:val="0"/>
          <w:sz w:val="20"/>
          <w:szCs w:val="20"/>
          <w:lang w:val="lt-LT"/>
          <w14:ligatures w14:val="none"/>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2F3C580"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7.4.3.</w:t>
      </w:r>
      <w:r w:rsidRPr="00282AE7">
        <w:rPr>
          <w:rFonts w:ascii="Times New Roman" w:eastAsia="Arial" w:hAnsi="Times New Roman" w:cs="Times New Roman"/>
          <w:kern w:val="0"/>
          <w:sz w:val="20"/>
          <w:szCs w:val="20"/>
          <w:lang w:val="lt-LT"/>
          <w14:ligatures w14:val="none"/>
        </w:rPr>
        <w:tab/>
        <w:t xml:space="preserve">Tiekėjas privalo patenkinti Pirkėjo pagal Bendrųjų sąlygų 7.4.4 punktą pareikštą piniginį reikalavimą per 30 (trisdešimt) dienų arba per ilgesnį Pirkėjo reikalavime nurodytą protingą terminą. </w:t>
      </w:r>
    </w:p>
    <w:p w14:paraId="7CEC8F25"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7.4.4.</w:t>
      </w:r>
      <w:r w:rsidRPr="00282AE7">
        <w:rPr>
          <w:rFonts w:ascii="Times New Roman" w:eastAsia="Arial" w:hAnsi="Times New Roman" w:cs="Times New Roman"/>
          <w:kern w:val="0"/>
          <w:sz w:val="20"/>
          <w:szCs w:val="20"/>
          <w:lang w:val="lt-LT"/>
          <w14:ligatures w14:val="none"/>
        </w:rPr>
        <w:tab/>
        <w:t>Už vėlavimą pašalinti Prekių trūkumus Pirkėjas privalo reikalauti Tiekėjo sumokėti Specialiosiose sąlygose nustatyto dydžio netesybas.</w:t>
      </w:r>
    </w:p>
    <w:p w14:paraId="1A3C81DE"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p>
    <w:p w14:paraId="1E4EEC34" w14:textId="77777777" w:rsidR="00282AE7" w:rsidRPr="00282AE7" w:rsidRDefault="00282AE7" w:rsidP="00282AE7">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kern w:val="0"/>
          <w:sz w:val="20"/>
          <w:szCs w:val="20"/>
          <w:lang w:val="lt-LT"/>
          <w14:ligatures w14:val="none"/>
        </w:rPr>
      </w:pPr>
      <w:r w:rsidRPr="00282AE7">
        <w:rPr>
          <w:rFonts w:ascii="Times New Roman" w:eastAsia="Arial" w:hAnsi="Times New Roman" w:cs="Times New Roman"/>
          <w:b/>
          <w:bCs/>
          <w:caps/>
          <w:kern w:val="0"/>
          <w:sz w:val="20"/>
          <w:szCs w:val="20"/>
          <w:lang w:val="lt-LT"/>
          <w14:ligatures w14:val="none"/>
        </w:rPr>
        <w:t>8.</w:t>
      </w:r>
      <w:r w:rsidRPr="00282AE7">
        <w:rPr>
          <w:rFonts w:ascii="Times New Roman" w:eastAsia="Arial" w:hAnsi="Times New Roman" w:cs="Times New Roman"/>
          <w:b/>
          <w:bCs/>
          <w:caps/>
          <w:kern w:val="0"/>
          <w:sz w:val="20"/>
          <w:szCs w:val="20"/>
          <w:lang w:val="lt-LT"/>
          <w14:ligatures w14:val="none"/>
        </w:rPr>
        <w:tab/>
      </w:r>
      <w:r w:rsidRPr="00282AE7">
        <w:rPr>
          <w:rFonts w:ascii="Times New Roman" w:eastAsia="Arial" w:hAnsi="Times New Roman" w:cs="Times New Roman"/>
          <w:b/>
          <w:caps/>
          <w:kern w:val="0"/>
          <w:sz w:val="20"/>
          <w:szCs w:val="20"/>
          <w:lang w:val="lt-LT"/>
          <w14:ligatures w14:val="none"/>
        </w:rPr>
        <w:t>PRISTATYMO terminai</w:t>
      </w:r>
    </w:p>
    <w:p w14:paraId="54C85677" w14:textId="77777777" w:rsidR="00282AE7" w:rsidRPr="00282AE7" w:rsidRDefault="00282AE7" w:rsidP="00282AE7">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kern w:val="0"/>
          <w:sz w:val="20"/>
          <w:szCs w:val="20"/>
          <w:lang w:val="lt-LT"/>
          <w14:ligatures w14:val="none"/>
        </w:rPr>
      </w:pPr>
    </w:p>
    <w:p w14:paraId="24A9E953"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sz w:val="20"/>
          <w:szCs w:val="20"/>
          <w:lang w:val="lt-LT"/>
          <w14:ligatures w14:val="none"/>
        </w:rPr>
      </w:pPr>
      <w:r w:rsidRPr="00282AE7">
        <w:rPr>
          <w:rFonts w:ascii="Times New Roman" w:eastAsia="Arial" w:hAnsi="Times New Roman" w:cs="Times New Roman"/>
          <w:b/>
          <w:bCs/>
          <w:kern w:val="0"/>
          <w:sz w:val="20"/>
          <w:szCs w:val="20"/>
          <w:lang w:val="lt-LT"/>
          <w14:ligatures w14:val="none"/>
        </w:rPr>
        <w:t>8.1.</w:t>
      </w:r>
      <w:r w:rsidRPr="00282AE7">
        <w:rPr>
          <w:rFonts w:ascii="Times New Roman" w:eastAsia="Arial" w:hAnsi="Times New Roman" w:cs="Times New Roman"/>
          <w:b/>
          <w:bCs/>
          <w:kern w:val="0"/>
          <w:sz w:val="20"/>
          <w:szCs w:val="20"/>
          <w:lang w:val="lt-LT"/>
          <w14:ligatures w14:val="none"/>
        </w:rPr>
        <w:tab/>
      </w:r>
      <w:r w:rsidRPr="00282AE7">
        <w:rPr>
          <w:rFonts w:ascii="Times New Roman" w:eastAsia="Arial" w:hAnsi="Times New Roman" w:cs="Times New Roman"/>
          <w:b/>
          <w:kern w:val="0"/>
          <w:sz w:val="20"/>
          <w:szCs w:val="20"/>
          <w:lang w:val="lt-LT"/>
          <w14:ligatures w14:val="none"/>
        </w:rPr>
        <w:t>Pristatymo terminai ir Prekių tiekimo grafikas</w:t>
      </w:r>
    </w:p>
    <w:p w14:paraId="2568E3AE"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kern w:val="0"/>
          <w:sz w:val="20"/>
          <w:szCs w:val="20"/>
          <w:lang w:val="lt-LT"/>
          <w14:ligatures w14:val="none"/>
        </w:rPr>
      </w:pPr>
    </w:p>
    <w:p w14:paraId="43F34B79"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8.1.1.</w:t>
      </w:r>
      <w:r w:rsidRPr="00282AE7">
        <w:rPr>
          <w:rFonts w:ascii="Times New Roman" w:eastAsia="Arial" w:hAnsi="Times New Roman" w:cs="Times New Roman"/>
          <w:kern w:val="0"/>
          <w:sz w:val="20"/>
          <w:szCs w:val="20"/>
          <w:lang w:val="lt-LT"/>
          <w14:ligatures w14:val="none"/>
        </w:rPr>
        <w:tab/>
        <w:t xml:space="preserve">Tiekėjas privalo pristatyti Prekes laikydamasis terminų, nurodytų Specialiosiose sąlygose. </w:t>
      </w:r>
    </w:p>
    <w:p w14:paraId="67A342D0"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8.1.2.</w:t>
      </w:r>
      <w:r w:rsidRPr="00282AE7">
        <w:rPr>
          <w:rFonts w:ascii="Times New Roman" w:eastAsia="Arial" w:hAnsi="Times New Roman" w:cs="Times New Roman"/>
          <w:kern w:val="0"/>
          <w:sz w:val="20"/>
          <w:szCs w:val="20"/>
          <w:lang w:val="lt-LT"/>
          <w14:ligatures w14:val="none"/>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82AE7">
        <w:rPr>
          <w:rFonts w:ascii="Times New Roman" w:eastAsia="Arial" w:hAnsi="Times New Roman" w:cs="Times New Roman"/>
          <w:b/>
          <w:bCs/>
          <w:kern w:val="0"/>
          <w:sz w:val="20"/>
          <w:szCs w:val="20"/>
          <w:lang w:val="lt-LT"/>
          <w14:ligatures w14:val="none"/>
        </w:rPr>
        <w:t>Grafikas</w:t>
      </w:r>
      <w:r w:rsidRPr="00282AE7">
        <w:rPr>
          <w:rFonts w:ascii="Times New Roman" w:eastAsia="Arial" w:hAnsi="Times New Roman" w:cs="Times New Roman"/>
          <w:kern w:val="0"/>
          <w:sz w:val="20"/>
          <w:szCs w:val="20"/>
          <w:lang w:val="lt-LT"/>
          <w14:ligatures w14:val="none"/>
        </w:rPr>
        <w:t>).</w:t>
      </w:r>
    </w:p>
    <w:p w14:paraId="7D4707F1"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8.1.3.</w:t>
      </w:r>
      <w:r w:rsidRPr="00282AE7">
        <w:rPr>
          <w:rFonts w:ascii="Times New Roman" w:eastAsia="Arial" w:hAnsi="Times New Roman" w:cs="Times New Roman"/>
          <w:kern w:val="0"/>
          <w:sz w:val="20"/>
          <w:szCs w:val="20"/>
          <w:lang w:val="lt-LT"/>
          <w14:ligatures w14:val="none"/>
        </w:rPr>
        <w:tab/>
        <w:t>Jei aktualu, Grafike turi būti pažymėta, kurios Prekės gali būti pristatomos lygiagrečiai, o kurios gali būti pristatomos tik numatytu eiliškumu.</w:t>
      </w:r>
    </w:p>
    <w:p w14:paraId="29089559"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p>
    <w:p w14:paraId="49564748"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sz w:val="20"/>
          <w:szCs w:val="20"/>
          <w:lang w:val="lt-LT"/>
          <w14:ligatures w14:val="none"/>
        </w:rPr>
      </w:pPr>
      <w:r w:rsidRPr="00282AE7">
        <w:rPr>
          <w:rFonts w:ascii="Times New Roman" w:eastAsia="Arial" w:hAnsi="Times New Roman" w:cs="Times New Roman"/>
          <w:b/>
          <w:bCs/>
          <w:kern w:val="0"/>
          <w:sz w:val="20"/>
          <w:szCs w:val="20"/>
          <w:lang w:val="lt-LT"/>
          <w14:ligatures w14:val="none"/>
        </w:rPr>
        <w:t>8.2.</w:t>
      </w:r>
      <w:r w:rsidRPr="00282AE7">
        <w:rPr>
          <w:rFonts w:ascii="Times New Roman" w:eastAsia="Arial" w:hAnsi="Times New Roman" w:cs="Times New Roman"/>
          <w:b/>
          <w:bCs/>
          <w:kern w:val="0"/>
          <w:sz w:val="20"/>
          <w:szCs w:val="20"/>
          <w:lang w:val="lt-LT"/>
          <w14:ligatures w14:val="none"/>
        </w:rPr>
        <w:tab/>
      </w:r>
      <w:r w:rsidRPr="00282AE7">
        <w:rPr>
          <w:rFonts w:ascii="Times New Roman" w:eastAsia="Arial" w:hAnsi="Times New Roman" w:cs="Times New Roman"/>
          <w:b/>
          <w:kern w:val="0"/>
          <w:sz w:val="20"/>
          <w:szCs w:val="20"/>
          <w:lang w:val="lt-LT"/>
          <w14:ligatures w14:val="none"/>
        </w:rPr>
        <w:t>Netesybos už Prekių pristatymo vėlavimą</w:t>
      </w:r>
    </w:p>
    <w:p w14:paraId="0DF967BB"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kern w:val="0"/>
          <w:sz w:val="20"/>
          <w:szCs w:val="20"/>
          <w:lang w:val="lt-LT"/>
          <w14:ligatures w14:val="none"/>
        </w:rPr>
      </w:pPr>
    </w:p>
    <w:p w14:paraId="340D2ADB"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8.2.1.</w:t>
      </w:r>
      <w:r w:rsidRPr="00282AE7">
        <w:rPr>
          <w:rFonts w:ascii="Times New Roman" w:eastAsia="Arial" w:hAnsi="Times New Roman" w:cs="Times New Roman"/>
          <w:kern w:val="0"/>
          <w:sz w:val="20"/>
          <w:szCs w:val="20"/>
          <w:lang w:val="lt-LT"/>
          <w14:ligatures w14:val="none"/>
        </w:rPr>
        <w:tab/>
        <w:t xml:space="preserve">Jeigu Tiekėjas praleidžia Prekių pristatymo terminus, nustatytus Specialiosiose sąlygose, Tiekėjui iki Prekių pristatymo datos taikomos Specialiosiose sąlygose nurodyto dydžio netesybos. </w:t>
      </w:r>
    </w:p>
    <w:p w14:paraId="7831D6B1"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8.2.2.</w:t>
      </w:r>
      <w:r w:rsidRPr="00282AE7">
        <w:rPr>
          <w:rFonts w:ascii="Times New Roman" w:eastAsia="Arial" w:hAnsi="Times New Roman" w:cs="Times New Roman"/>
          <w:kern w:val="0"/>
          <w:sz w:val="20"/>
          <w:szCs w:val="20"/>
          <w:lang w:val="lt-LT"/>
          <w14:ligatures w14:val="none"/>
        </w:rPr>
        <w:tab/>
        <w:t>Tiekėjui praleidus Prekių dalies pristatymo terminą, netesybos skaičiuojamos nuo Prekių dalies pristatymo termino pabaigos (neįskaitytinai) iki Prekių dalies pristatymo datos (įskaitytinai), nustatytos pagal Prekių perdavimo–priėmimo aktus.</w:t>
      </w:r>
    </w:p>
    <w:p w14:paraId="2B063AEA"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90EEB2A"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kern w:val="0"/>
          <w:sz w:val="20"/>
          <w:szCs w:val="20"/>
          <w:lang w:val="lt-LT"/>
          <w14:ligatures w14:val="none"/>
        </w:rPr>
      </w:pPr>
    </w:p>
    <w:p w14:paraId="3C608106" w14:textId="77777777" w:rsidR="00282AE7" w:rsidRPr="00282AE7" w:rsidRDefault="00282AE7" w:rsidP="00282AE7">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kern w:val="0"/>
          <w:sz w:val="20"/>
          <w:szCs w:val="20"/>
          <w:lang w:val="lt-LT"/>
          <w14:ligatures w14:val="none"/>
        </w:rPr>
      </w:pPr>
      <w:r w:rsidRPr="00282AE7">
        <w:rPr>
          <w:rFonts w:ascii="Times New Roman" w:eastAsia="Arial" w:hAnsi="Times New Roman" w:cs="Times New Roman"/>
          <w:b/>
          <w:bCs/>
          <w:caps/>
          <w:kern w:val="0"/>
          <w:sz w:val="20"/>
          <w:szCs w:val="20"/>
          <w:lang w:val="lt-LT"/>
          <w14:ligatures w14:val="none"/>
        </w:rPr>
        <w:t>9.</w:t>
      </w:r>
      <w:r w:rsidRPr="00282AE7">
        <w:rPr>
          <w:rFonts w:ascii="Times New Roman" w:eastAsia="Arial" w:hAnsi="Times New Roman" w:cs="Times New Roman"/>
          <w:b/>
          <w:bCs/>
          <w:caps/>
          <w:kern w:val="0"/>
          <w:sz w:val="20"/>
          <w:szCs w:val="20"/>
          <w:lang w:val="lt-LT"/>
          <w14:ligatures w14:val="none"/>
        </w:rPr>
        <w:tab/>
      </w:r>
      <w:r w:rsidRPr="00282AE7">
        <w:rPr>
          <w:rFonts w:ascii="Times New Roman" w:eastAsia="Arial" w:hAnsi="Times New Roman" w:cs="Times New Roman"/>
          <w:b/>
          <w:caps/>
          <w:kern w:val="0"/>
          <w:sz w:val="20"/>
          <w:szCs w:val="20"/>
          <w:lang w:val="lt-LT"/>
          <w14:ligatures w14:val="none"/>
        </w:rPr>
        <w:t>Prievolių pagal Sutartį įvykdymo užtikrinimo būdai</w:t>
      </w:r>
    </w:p>
    <w:p w14:paraId="5D42AA0E" w14:textId="77777777" w:rsidR="00282AE7" w:rsidRPr="00282AE7" w:rsidRDefault="00282AE7" w:rsidP="00282AE7">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kern w:val="0"/>
          <w:sz w:val="20"/>
          <w:szCs w:val="20"/>
          <w:lang w:val="lt-LT"/>
          <w14:ligatures w14:val="none"/>
        </w:rPr>
      </w:pPr>
    </w:p>
    <w:p w14:paraId="6182C3FC"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0A57FC6"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p>
    <w:p w14:paraId="1823B7FB"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kern w:val="0"/>
          <w:sz w:val="20"/>
          <w:szCs w:val="20"/>
          <w:lang w:val="lt-LT"/>
          <w14:ligatures w14:val="none"/>
        </w:rPr>
      </w:pPr>
      <w:r w:rsidRPr="00282AE7">
        <w:rPr>
          <w:rFonts w:ascii="Times New Roman" w:eastAsia="Arial" w:hAnsi="Times New Roman" w:cs="Times New Roman"/>
          <w:b/>
          <w:bCs/>
          <w:caps/>
          <w:kern w:val="0"/>
          <w:sz w:val="20"/>
          <w:szCs w:val="20"/>
          <w:lang w:val="lt-LT"/>
          <w14:ligatures w14:val="none"/>
        </w:rPr>
        <w:t>10.</w:t>
      </w:r>
      <w:r w:rsidRPr="00282AE7">
        <w:rPr>
          <w:rFonts w:ascii="Times New Roman" w:eastAsia="Arial" w:hAnsi="Times New Roman" w:cs="Times New Roman"/>
          <w:b/>
          <w:bCs/>
          <w:caps/>
          <w:kern w:val="0"/>
          <w:sz w:val="20"/>
          <w:szCs w:val="20"/>
          <w:lang w:val="lt-LT"/>
          <w14:ligatures w14:val="none"/>
        </w:rPr>
        <w:tab/>
      </w:r>
      <w:r w:rsidRPr="00282AE7">
        <w:rPr>
          <w:rFonts w:ascii="Times New Roman" w:eastAsia="Arial" w:hAnsi="Times New Roman" w:cs="Times New Roman"/>
          <w:b/>
          <w:caps/>
          <w:kern w:val="0"/>
          <w:sz w:val="20"/>
          <w:szCs w:val="20"/>
          <w:lang w:val="lt-LT"/>
          <w14:ligatures w14:val="none"/>
        </w:rPr>
        <w:t>Sutarties įvykdymo užtikrinimas (JEI TAIKOMA)</w:t>
      </w:r>
    </w:p>
    <w:p w14:paraId="2D55E523"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kern w:val="0"/>
          <w:sz w:val="20"/>
          <w:szCs w:val="20"/>
          <w:lang w:val="lt-LT"/>
          <w14:ligatures w14:val="none"/>
        </w:rPr>
      </w:pPr>
    </w:p>
    <w:p w14:paraId="53443818"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kern w:val="0"/>
          <w:sz w:val="20"/>
          <w:szCs w:val="20"/>
          <w:shd w:val="clear" w:color="auto" w:fill="FFFFFF"/>
          <w:lang w:val="lt-LT"/>
          <w14:ligatures w14:val="none"/>
        </w:rPr>
      </w:pPr>
      <w:r w:rsidRPr="00282AE7">
        <w:rPr>
          <w:rFonts w:ascii="Times New Roman" w:eastAsia="Arial" w:hAnsi="Times New Roman" w:cs="Times New Roman"/>
          <w:color w:val="000000"/>
          <w:kern w:val="0"/>
          <w:sz w:val="20"/>
          <w:szCs w:val="20"/>
          <w:shd w:val="clear" w:color="auto" w:fill="FFFFFF"/>
          <w:lang w:val="lt-LT"/>
          <w14:ligatures w14:val="none"/>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B28DC63"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kern w:val="0"/>
          <w:sz w:val="20"/>
          <w:szCs w:val="20"/>
          <w:lang w:val="lt-LT"/>
          <w14:ligatures w14:val="none"/>
        </w:rPr>
      </w:pPr>
      <w:r w:rsidRPr="00282AE7">
        <w:rPr>
          <w:rFonts w:ascii="Times New Roman" w:eastAsia="Times New Roman" w:hAnsi="Times New Roman" w:cs="Times New Roman"/>
          <w:b/>
          <w:bCs/>
          <w:color w:val="000000"/>
          <w:kern w:val="0"/>
          <w:sz w:val="20"/>
          <w:szCs w:val="20"/>
          <w:lang w:val="lt-LT"/>
          <w14:ligatures w14:val="none"/>
        </w:rPr>
        <w:t>Pastaba.</w:t>
      </w:r>
      <w:r w:rsidRPr="00282AE7">
        <w:rPr>
          <w:rFonts w:ascii="Times New Roman" w:eastAsia="Times New Roman" w:hAnsi="Times New Roman" w:cs="Times New Roman"/>
          <w:color w:val="000000"/>
          <w:kern w:val="0"/>
          <w:sz w:val="20"/>
          <w:szCs w:val="20"/>
          <w:lang w:val="lt-LT"/>
          <w14:ligatures w14:val="none"/>
        </w:rPr>
        <w:t xml:space="preserve"> </w:t>
      </w:r>
      <w:r w:rsidRPr="00282AE7">
        <w:rPr>
          <w:rFonts w:ascii="Times New Roman" w:eastAsia="Arial" w:hAnsi="Times New Roman" w:cs="Times New Roman"/>
          <w:color w:val="000000"/>
          <w:kern w:val="0"/>
          <w:sz w:val="20"/>
          <w:szCs w:val="2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99BC2D7" w14:textId="77777777" w:rsidR="00282AE7" w:rsidRPr="00282AE7" w:rsidRDefault="00282AE7" w:rsidP="00282AE7">
      <w:pPr>
        <w:tabs>
          <w:tab w:val="left" w:pos="567"/>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color w:val="000000"/>
          <w:kern w:val="0"/>
          <w:sz w:val="20"/>
          <w:szCs w:val="2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82AE7">
        <w:rPr>
          <w:rFonts w:ascii="Times New Roman" w:eastAsia="Cambria" w:hAnsi="Times New Roman" w:cs="Times New Roman"/>
          <w:kern w:val="0"/>
          <w:sz w:val="20"/>
          <w:szCs w:val="2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82AE7">
        <w:rPr>
          <w:rFonts w:ascii="Times New Roman" w:eastAsia="Cambria" w:hAnsi="Times New Roman" w:cs="Times New Roman"/>
          <w:color w:val="000000"/>
          <w:kern w:val="0"/>
          <w:sz w:val="20"/>
          <w:szCs w:val="20"/>
          <w:shd w:val="clear" w:color="auto" w:fill="FFFFFF"/>
          <w:lang w:val="lt-LT"/>
          <w14:ligatures w14:val="none"/>
        </w:rPr>
        <w:t xml:space="preserve">), atitinkantį Bendrųjų sąlygų 10 skyriuje nurodytas sąlygas, per Specialiosiose sąlygose nustatytą terminą (toliau – </w:t>
      </w:r>
      <w:r w:rsidRPr="00282AE7">
        <w:rPr>
          <w:rFonts w:ascii="Times New Roman" w:eastAsia="Cambria" w:hAnsi="Times New Roman" w:cs="Times New Roman"/>
          <w:b/>
          <w:bCs/>
          <w:color w:val="000000"/>
          <w:kern w:val="0"/>
          <w:sz w:val="20"/>
          <w:szCs w:val="20"/>
          <w:shd w:val="clear" w:color="auto" w:fill="FFFFFF"/>
          <w:lang w:val="lt-LT"/>
          <w14:ligatures w14:val="none"/>
        </w:rPr>
        <w:t>Sutarties įvykdymo užtikrinimas</w:t>
      </w:r>
      <w:r w:rsidRPr="00282AE7">
        <w:rPr>
          <w:rFonts w:ascii="Times New Roman" w:eastAsia="Cambria" w:hAnsi="Times New Roman" w:cs="Times New Roman"/>
          <w:color w:val="000000"/>
          <w:kern w:val="0"/>
          <w:sz w:val="20"/>
          <w:szCs w:val="20"/>
          <w:shd w:val="clear" w:color="auto" w:fill="FFFFFF"/>
          <w:lang w:val="lt-LT"/>
          <w14:ligatures w14:val="none"/>
        </w:rPr>
        <w:t>).</w:t>
      </w:r>
      <w:r w:rsidRPr="00282AE7">
        <w:rPr>
          <w:rFonts w:ascii="Times New Roman" w:eastAsia="Cambria" w:hAnsi="Times New Roman" w:cs="Times New Roman"/>
          <w:kern w:val="0"/>
          <w:sz w:val="20"/>
          <w:szCs w:val="20"/>
          <w:lang w:val="lt-LT"/>
          <w14:ligatures w14:val="none"/>
        </w:rPr>
        <w:t xml:space="preserve"> </w:t>
      </w:r>
    </w:p>
    <w:p w14:paraId="178E9C22"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50878A7"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1097044"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224B320"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F8A4F8"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10.7. Sutarties įvykdymo užtikrinimas turi įsigalioti ne vėliau negu jo pateikimo Pirkėjui dieną. </w:t>
      </w:r>
    </w:p>
    <w:p w14:paraId="01DDAFD7"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10.8. Sutarties įvykdymo užtikrinimo suma turi būti nurodoma ir išmokama eurais. </w:t>
      </w:r>
    </w:p>
    <w:p w14:paraId="30AF7464"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10.9. Sutarties įvykdymo užtikrinimas turi būti surašytas lietuvių arba kita kalba (esant Pirkėjo prašymui, turi būti pateiktas vertimas į lietuvių kalbą). </w:t>
      </w:r>
    </w:p>
    <w:p w14:paraId="5610FD64"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10.10. Sutarties įvykdymo užtikrinime nurodytas jo galiojimo terminas turi būti ne trumpesnis nei Sutarties galiojimo terminas. </w:t>
      </w:r>
    </w:p>
    <w:p w14:paraId="64D5C6BC"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35F93A"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9A72B98"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D403412" w14:textId="77777777" w:rsidR="00282AE7" w:rsidRPr="00282AE7" w:rsidRDefault="00282AE7" w:rsidP="00282AE7">
      <w:pPr>
        <w:tabs>
          <w:tab w:val="left" w:pos="567"/>
        </w:tabs>
        <w:spacing w:after="0"/>
        <w:jc w:val="both"/>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1A65D1"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6C0BD24"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 xml:space="preserve">10.16. Pirkėjas </w:t>
      </w:r>
      <w:r w:rsidRPr="00282AE7">
        <w:rPr>
          <w:rFonts w:ascii="Times New Roman" w:eastAsia="Times New Roman" w:hAnsi="Times New Roman" w:cs="Times New Roman"/>
          <w:color w:val="000000"/>
          <w:kern w:val="0"/>
          <w:sz w:val="20"/>
          <w:szCs w:val="20"/>
          <w:lang w:val="lt-LT"/>
          <w14:ligatures w14:val="none"/>
        </w:rPr>
        <w:t>gali pasinaudoti Sutarties įvykdymo užtikrinimu, esant bet kuriai iš žemiau nurodytų aplinkybių:  </w:t>
      </w:r>
    </w:p>
    <w:p w14:paraId="5B251373"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color w:val="000000"/>
          <w:kern w:val="0"/>
          <w:sz w:val="20"/>
          <w:szCs w:val="20"/>
          <w:lang w:val="lt-LT"/>
          <w14:ligatures w14:val="none"/>
        </w:rPr>
        <w:t>10.16.1. Tiekėjas neįvykdė, nevykdo arba netinkamai vykdo savo įsipareigojimus pagal Sutartį;  </w:t>
      </w:r>
    </w:p>
    <w:p w14:paraId="386808E8"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color w:val="000000"/>
          <w:kern w:val="0"/>
          <w:sz w:val="20"/>
          <w:szCs w:val="20"/>
          <w:lang w:val="lt-LT"/>
          <w14:ligatures w14:val="none"/>
        </w:rPr>
        <w:t>10.16.2. Tiekėjas per protingai nustatytą laikotarpį neįvykdo Pirkėjo nurodymo ištaisyti Prekių trūkumus;  </w:t>
      </w:r>
    </w:p>
    <w:p w14:paraId="0A2A75DD"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color w:val="000000"/>
          <w:kern w:val="0"/>
          <w:sz w:val="20"/>
          <w:szCs w:val="2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F86100"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color w:val="000000"/>
          <w:kern w:val="0"/>
          <w:sz w:val="20"/>
          <w:szCs w:val="20"/>
          <w:lang w:val="lt-LT"/>
          <w14:ligatures w14:val="none"/>
        </w:rPr>
        <w:t>10.16.4. Tiekėjas be pateisinamos priežasties (ne Sutartyje nustatytais atvejais) vienašališkai nutraukia Sutartį. </w:t>
      </w:r>
    </w:p>
    <w:p w14:paraId="68ADFBF0"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p>
    <w:p w14:paraId="75A71634" w14:textId="77777777" w:rsidR="00282AE7" w:rsidRPr="00282AE7" w:rsidRDefault="00282AE7" w:rsidP="00282AE7">
      <w:pPr>
        <w:keepNext/>
        <w:keepLines/>
        <w:tabs>
          <w:tab w:val="left" w:pos="567"/>
          <w:tab w:val="left" w:pos="851"/>
          <w:tab w:val="left" w:pos="992"/>
          <w:tab w:val="left" w:pos="1134"/>
        </w:tabs>
        <w:spacing w:after="0"/>
        <w:jc w:val="center"/>
        <w:rPr>
          <w:rFonts w:ascii="Times New Roman" w:eastAsia="Cambria" w:hAnsi="Times New Roman" w:cs="Times New Roman"/>
          <w:caps/>
          <w:kern w:val="0"/>
          <w:sz w:val="20"/>
          <w:szCs w:val="20"/>
          <w:lang w:val="lt-LT"/>
          <w14:ligatures w14:val="none"/>
          <w14:numSpacing w14:val="tabular"/>
        </w:rPr>
      </w:pPr>
      <w:r w:rsidRPr="00282AE7">
        <w:rPr>
          <w:rFonts w:ascii="Times New Roman" w:eastAsia="Cambria" w:hAnsi="Times New Roman" w:cs="Times New Roman"/>
          <w:b/>
          <w:bCs/>
          <w:caps/>
          <w:kern w:val="0"/>
          <w:sz w:val="20"/>
          <w:szCs w:val="20"/>
          <w:lang w:val="lt-LT"/>
          <w14:ligatures w14:val="none"/>
          <w14:numSpacing w14:val="tabular"/>
        </w:rPr>
        <w:t>11.</w:t>
      </w:r>
      <w:r w:rsidRPr="00282AE7">
        <w:rPr>
          <w:rFonts w:ascii="Times New Roman" w:eastAsia="Cambria" w:hAnsi="Times New Roman" w:cs="Times New Roman"/>
          <w:b/>
          <w:bCs/>
          <w:caps/>
          <w:kern w:val="0"/>
          <w:sz w:val="20"/>
          <w:szCs w:val="20"/>
          <w:lang w:val="lt-LT"/>
          <w14:ligatures w14:val="none"/>
          <w14:numSpacing w14:val="tabular"/>
        </w:rPr>
        <w:tab/>
        <w:t>SUTARTIES KAINA IR JOS PERSKAIČIAVIMAS</w:t>
      </w:r>
    </w:p>
    <w:p w14:paraId="260BB7F0"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kern w:val="0"/>
          <w:sz w:val="20"/>
          <w:szCs w:val="20"/>
          <w:lang w:val="lt-LT"/>
          <w14:ligatures w14:val="none"/>
        </w:rPr>
      </w:pPr>
    </w:p>
    <w:p w14:paraId="2A9C2D28"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47D2F7F"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11.2. Pradinės sutarties vertė yra nurodyta Specialiosiose sąlygose.</w:t>
      </w:r>
    </w:p>
    <w:p w14:paraId="1193FE6B"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5941C32"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11.4. Sutarties kainos peržiūra atliekama Specialiosiose sąlygose nustatyta tvarka.</w:t>
      </w:r>
    </w:p>
    <w:p w14:paraId="4E0A9563"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p>
    <w:p w14:paraId="0711CE1C" w14:textId="77777777" w:rsidR="00282AE7" w:rsidRPr="00282AE7" w:rsidRDefault="00282AE7" w:rsidP="00282AE7">
      <w:pPr>
        <w:keepNext/>
        <w:keepLines/>
        <w:tabs>
          <w:tab w:val="left" w:pos="567"/>
          <w:tab w:val="left" w:pos="851"/>
          <w:tab w:val="left" w:pos="992"/>
          <w:tab w:val="left" w:pos="1134"/>
        </w:tabs>
        <w:spacing w:after="0"/>
        <w:jc w:val="center"/>
        <w:rPr>
          <w:rFonts w:ascii="Times New Roman" w:eastAsia="Cambria" w:hAnsi="Times New Roman" w:cs="Times New Roman"/>
          <w:b/>
          <w:bCs/>
          <w:caps/>
          <w:kern w:val="0"/>
          <w:sz w:val="20"/>
          <w:szCs w:val="20"/>
          <w:lang w:val="lt-LT"/>
          <w14:ligatures w14:val="none"/>
          <w14:numSpacing w14:val="tabular"/>
        </w:rPr>
      </w:pPr>
      <w:r w:rsidRPr="00282AE7">
        <w:rPr>
          <w:rFonts w:ascii="Times New Roman" w:eastAsia="Cambria" w:hAnsi="Times New Roman" w:cs="Times New Roman"/>
          <w:b/>
          <w:bCs/>
          <w:caps/>
          <w:kern w:val="0"/>
          <w:sz w:val="20"/>
          <w:szCs w:val="20"/>
          <w:lang w:val="lt-LT"/>
          <w14:ligatures w14:val="none"/>
          <w14:numSpacing w14:val="tabular"/>
        </w:rPr>
        <w:t>12.</w:t>
      </w:r>
      <w:r w:rsidRPr="00282AE7">
        <w:rPr>
          <w:rFonts w:ascii="Times New Roman" w:eastAsia="Cambria" w:hAnsi="Times New Roman" w:cs="Times New Roman"/>
          <w:b/>
          <w:bCs/>
          <w:caps/>
          <w:kern w:val="0"/>
          <w:sz w:val="20"/>
          <w:szCs w:val="20"/>
          <w:lang w:val="lt-LT"/>
          <w14:ligatures w14:val="none"/>
          <w14:numSpacing w14:val="tabular"/>
        </w:rPr>
        <w:tab/>
        <w:t>ATSISKAITYMO TVARKA</w:t>
      </w:r>
    </w:p>
    <w:p w14:paraId="511CC52A" w14:textId="77777777" w:rsidR="00282AE7" w:rsidRPr="00282AE7" w:rsidRDefault="00282AE7" w:rsidP="00282AE7">
      <w:pPr>
        <w:keepNext/>
        <w:keepLines/>
        <w:tabs>
          <w:tab w:val="left" w:pos="567"/>
          <w:tab w:val="left" w:pos="851"/>
          <w:tab w:val="left" w:pos="992"/>
          <w:tab w:val="left" w:pos="1134"/>
        </w:tabs>
        <w:spacing w:after="0"/>
        <w:jc w:val="center"/>
        <w:rPr>
          <w:rFonts w:ascii="Times New Roman" w:eastAsia="Cambria" w:hAnsi="Times New Roman" w:cs="Times New Roman"/>
          <w:b/>
          <w:bCs/>
          <w:caps/>
          <w:kern w:val="0"/>
          <w:sz w:val="20"/>
          <w:szCs w:val="20"/>
          <w:lang w:val="lt-LT"/>
          <w14:ligatures w14:val="none"/>
          <w14:numSpacing w14:val="tabular"/>
        </w:rPr>
      </w:pPr>
    </w:p>
    <w:p w14:paraId="57C4B08D"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sz w:val="20"/>
          <w:szCs w:val="20"/>
          <w:lang w:val="lt-LT"/>
          <w14:ligatures w14:val="none"/>
        </w:rPr>
      </w:pPr>
      <w:r w:rsidRPr="00282AE7">
        <w:rPr>
          <w:rFonts w:ascii="Times New Roman" w:eastAsia="Arial" w:hAnsi="Times New Roman" w:cs="Times New Roman"/>
          <w:b/>
          <w:bCs/>
          <w:kern w:val="0"/>
          <w:sz w:val="20"/>
          <w:szCs w:val="20"/>
          <w:lang w:val="lt-LT"/>
          <w14:ligatures w14:val="none"/>
        </w:rPr>
        <w:t>12.1.</w:t>
      </w:r>
      <w:r w:rsidRPr="00282AE7">
        <w:rPr>
          <w:rFonts w:ascii="Times New Roman" w:eastAsia="Arial" w:hAnsi="Times New Roman" w:cs="Times New Roman"/>
          <w:b/>
          <w:bCs/>
          <w:kern w:val="0"/>
          <w:sz w:val="20"/>
          <w:szCs w:val="20"/>
          <w:lang w:val="lt-LT"/>
          <w14:ligatures w14:val="none"/>
        </w:rPr>
        <w:tab/>
      </w:r>
      <w:r w:rsidRPr="00282AE7">
        <w:rPr>
          <w:rFonts w:ascii="Times New Roman" w:eastAsia="Arial" w:hAnsi="Times New Roman" w:cs="Times New Roman"/>
          <w:b/>
          <w:kern w:val="0"/>
          <w:sz w:val="20"/>
          <w:szCs w:val="20"/>
          <w:lang w:val="lt-LT"/>
          <w14:ligatures w14:val="none"/>
        </w:rPr>
        <w:t>Išankstinis mokėjimas (avansas) (jei taikoma)</w:t>
      </w:r>
    </w:p>
    <w:p w14:paraId="2FB5F853"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kern w:val="0"/>
          <w:sz w:val="20"/>
          <w:szCs w:val="20"/>
          <w:lang w:val="lt-LT"/>
          <w14:ligatures w14:val="none"/>
        </w:rPr>
      </w:pPr>
    </w:p>
    <w:p w14:paraId="73045F97"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12.1.1. Bendrųjų sąlygų 12.1 poskyrio sąlygos taikomos tuo atveju, jei Specialiosiose sąlygose yra nurodyta, kad Tiekėjui mokamas išankstinis mokėjimas (avansas) (toliau – avansas). </w:t>
      </w:r>
    </w:p>
    <w:p w14:paraId="09D42316"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12.1.2. Pirkėjas sumoka Tiekėjui avansą – ne daugiau kaip Specialiosiose sąlygose nurodytas avanso dydis.</w:t>
      </w:r>
    </w:p>
    <w:p w14:paraId="2A52C6F4"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color w:val="000000"/>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82AE7">
        <w:rPr>
          <w:rFonts w:ascii="Times New Roman" w:eastAsia="Times New Roman" w:hAnsi="Times New Roman" w:cs="Times New Roman"/>
          <w:color w:val="000000"/>
          <w:kern w:val="0"/>
          <w:sz w:val="20"/>
          <w:szCs w:val="20"/>
          <w:lang w:val="lt-LT"/>
          <w14:ligatures w14:val="none"/>
        </w:rPr>
        <w:t xml:space="preserve">arba draudimo bendrovės laidavimo draudimo raštą arba kitą sutartinių įsipareigojimų įvykdymo užtikrinimą </w:t>
      </w:r>
      <w:r w:rsidRPr="00282AE7">
        <w:rPr>
          <w:rFonts w:ascii="Times New Roman" w:eastAsia="Times New Roman" w:hAnsi="Times New Roman" w:cs="Times New Roman"/>
          <w:kern w:val="0"/>
          <w:sz w:val="20"/>
          <w:szCs w:val="20"/>
          <w:lang w:val="lt-LT"/>
          <w14:ligatures w14:val="none"/>
        </w:rPr>
        <w:t xml:space="preserve">ne mažesnei kaip Specialiosiose sąlygose prašomo avanso dydžio sumai (toliau – </w:t>
      </w:r>
      <w:r w:rsidRPr="00282AE7">
        <w:rPr>
          <w:rFonts w:ascii="Times New Roman" w:eastAsia="Times New Roman" w:hAnsi="Times New Roman" w:cs="Times New Roman"/>
          <w:b/>
          <w:bCs/>
          <w:kern w:val="0"/>
          <w:sz w:val="20"/>
          <w:szCs w:val="20"/>
          <w:lang w:val="lt-LT"/>
          <w14:ligatures w14:val="none"/>
        </w:rPr>
        <w:t>Avanso užtikrinimas</w:t>
      </w:r>
      <w:r w:rsidRPr="00282AE7">
        <w:rPr>
          <w:rFonts w:ascii="Times New Roman" w:eastAsia="Times New Roman" w:hAnsi="Times New Roman" w:cs="Times New Roman"/>
          <w:kern w:val="0"/>
          <w:sz w:val="20"/>
          <w:szCs w:val="20"/>
          <w:lang w:val="lt-LT"/>
          <w14:ligatures w14:val="none"/>
        </w:rPr>
        <w:t>)</w:t>
      </w:r>
      <w:r w:rsidRPr="00282AE7">
        <w:rPr>
          <w:rFonts w:ascii="Times New Roman" w:eastAsia="Times New Roman" w:hAnsi="Times New Roman" w:cs="Times New Roman"/>
          <w:color w:val="000000"/>
          <w:kern w:val="0"/>
          <w:sz w:val="20"/>
          <w:szCs w:val="20"/>
          <w:lang w:val="lt-LT"/>
          <w14:ligatures w14:val="none"/>
        </w:rPr>
        <w:t>. </w:t>
      </w:r>
    </w:p>
    <w:p w14:paraId="44A74ED0"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b/>
          <w:bCs/>
          <w:kern w:val="0"/>
          <w:sz w:val="20"/>
          <w:szCs w:val="20"/>
          <w:lang w:val="lt-LT"/>
          <w14:ligatures w14:val="none"/>
        </w:rPr>
        <w:t>Pastaba.</w:t>
      </w:r>
      <w:r w:rsidRPr="00282AE7">
        <w:rPr>
          <w:rFonts w:ascii="Times New Roman" w:eastAsia="Times New Roman" w:hAnsi="Times New Roman" w:cs="Times New Roman"/>
          <w:kern w:val="0"/>
          <w:sz w:val="20"/>
          <w:szCs w:val="20"/>
          <w:lang w:val="lt-LT"/>
          <w14:ligatures w14:val="none"/>
        </w:rPr>
        <w:t xml:space="preserve"> </w:t>
      </w:r>
      <w:r w:rsidRPr="00282AE7">
        <w:rPr>
          <w:rFonts w:ascii="Times New Roman" w:eastAsia="Arial" w:hAnsi="Times New Roman" w:cs="Times New Roman"/>
          <w:color w:val="000000"/>
          <w:kern w:val="0"/>
          <w:sz w:val="20"/>
          <w:szCs w:val="2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82AE7">
        <w:rPr>
          <w:rFonts w:ascii="Times New Roman" w:eastAsia="Times New Roman" w:hAnsi="Times New Roman" w:cs="Times New Roman"/>
          <w:kern w:val="0"/>
          <w:sz w:val="20"/>
          <w:szCs w:val="20"/>
          <w:lang w:val="lt-LT"/>
          <w14:ligatures w14:val="none"/>
        </w:rPr>
        <w:t xml:space="preserve"> </w:t>
      </w:r>
      <w:r w:rsidRPr="00282AE7">
        <w:rPr>
          <w:rFonts w:ascii="Times New Roman" w:eastAsia="Arial" w:hAnsi="Times New Roman" w:cs="Times New Roman"/>
          <w:color w:val="000000"/>
          <w:kern w:val="0"/>
          <w:sz w:val="20"/>
          <w:szCs w:val="20"/>
          <w:shd w:val="clear" w:color="auto" w:fill="FFFFFF"/>
          <w:lang w:val="lt-LT"/>
          <w14:ligatures w14:val="none"/>
        </w:rPr>
        <w:t>įstatymų bei kitų teisės aktų</w:t>
      </w:r>
      <w:r w:rsidRPr="00282AE7">
        <w:rPr>
          <w:rFonts w:ascii="Times New Roman" w:eastAsia="Arial" w:hAnsi="Times New Roman" w:cs="Times New Roman"/>
          <w:kern w:val="0"/>
          <w:sz w:val="20"/>
          <w:szCs w:val="20"/>
          <w:lang w:val="lt-LT"/>
          <w14:ligatures w14:val="none"/>
        </w:rPr>
        <w:t xml:space="preserve"> </w:t>
      </w:r>
      <w:r w:rsidRPr="00282AE7">
        <w:rPr>
          <w:rFonts w:ascii="Times New Roman" w:eastAsia="Arial" w:hAnsi="Times New Roman" w:cs="Times New Roman"/>
          <w:color w:val="000000"/>
          <w:kern w:val="0"/>
          <w:sz w:val="20"/>
          <w:szCs w:val="20"/>
          <w:shd w:val="clear" w:color="auto" w:fill="FFFFFF"/>
          <w:lang w:val="lt-LT"/>
          <w14:ligatures w14:val="none"/>
        </w:rPr>
        <w:t>nuostatas.</w:t>
      </w:r>
    </w:p>
    <w:p w14:paraId="61876909"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color w:val="000000"/>
          <w:kern w:val="0"/>
          <w:sz w:val="20"/>
          <w:szCs w:val="20"/>
          <w:lang w:val="lt-LT"/>
          <w14:ligatures w14:val="none"/>
        </w:rPr>
        <w:t xml:space="preserve">12.1.4. </w:t>
      </w:r>
      <w:r w:rsidRPr="00282AE7">
        <w:rPr>
          <w:rFonts w:ascii="Times New Roman" w:eastAsia="Times New Roman" w:hAnsi="Times New Roman" w:cs="Times New Roman"/>
          <w:kern w:val="0"/>
          <w:sz w:val="20"/>
          <w:szCs w:val="20"/>
          <w:lang w:val="lt-LT"/>
          <w14:ligatures w14:val="none"/>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2D5788E"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color w:val="000000"/>
          <w:kern w:val="0"/>
          <w:sz w:val="20"/>
          <w:szCs w:val="20"/>
          <w:lang w:val="lt-LT"/>
          <w14:ligatures w14:val="none"/>
        </w:rPr>
        <w:t xml:space="preserve">12.1.5. </w:t>
      </w:r>
      <w:r w:rsidRPr="00282AE7">
        <w:rPr>
          <w:rFonts w:ascii="Times New Roman" w:eastAsia="Times New Roman" w:hAnsi="Times New Roman" w:cs="Times New Roman"/>
          <w:kern w:val="0"/>
          <w:sz w:val="20"/>
          <w:szCs w:val="20"/>
          <w:lang w:val="lt-LT"/>
          <w14:ligatures w14:val="none"/>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7EA3D8"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F608183"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lastRenderedPageBreak/>
        <w:t>12.1.7. Avanso užtikrinimo suma turi būti nurodoma ir išmokama eurais. </w:t>
      </w:r>
    </w:p>
    <w:p w14:paraId="34557C19"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12.1.8. Avanso užtikrinimas turi būti surašytas lietuvių arba kita kalba (esant Pirkėjo prašymui, turi būti pateiktas vertimas į lietuvių kalbą). </w:t>
      </w:r>
    </w:p>
    <w:p w14:paraId="4E868826"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12.1.9. Avanso užtikrinimas, neatitinkantis šiame Sutarties poskyryje nustatytų reikalavimų, nebus priimamas. </w:t>
      </w:r>
    </w:p>
    <w:p w14:paraId="1A21F512"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color w:val="000000"/>
          <w:kern w:val="0"/>
          <w:sz w:val="20"/>
          <w:szCs w:val="2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3C37028"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1BB2865A"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D8D9AD"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p>
    <w:p w14:paraId="5C23976A"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sz w:val="20"/>
          <w:szCs w:val="20"/>
          <w:lang w:val="lt-LT"/>
          <w14:ligatures w14:val="none"/>
        </w:rPr>
      </w:pPr>
      <w:r w:rsidRPr="00282AE7">
        <w:rPr>
          <w:rFonts w:ascii="Times New Roman" w:eastAsia="Arial" w:hAnsi="Times New Roman" w:cs="Times New Roman"/>
          <w:b/>
          <w:bCs/>
          <w:kern w:val="0"/>
          <w:sz w:val="20"/>
          <w:szCs w:val="20"/>
          <w:lang w:val="lt-LT"/>
          <w14:ligatures w14:val="none"/>
        </w:rPr>
        <w:t>12.2.</w:t>
      </w:r>
      <w:r w:rsidRPr="00282AE7">
        <w:rPr>
          <w:rFonts w:ascii="Times New Roman" w:eastAsia="Arial" w:hAnsi="Times New Roman" w:cs="Times New Roman"/>
          <w:b/>
          <w:bCs/>
          <w:kern w:val="0"/>
          <w:sz w:val="20"/>
          <w:szCs w:val="20"/>
          <w:lang w:val="lt-LT"/>
          <w14:ligatures w14:val="none"/>
        </w:rPr>
        <w:tab/>
      </w:r>
      <w:r w:rsidRPr="00282AE7">
        <w:rPr>
          <w:rFonts w:ascii="Times New Roman" w:eastAsia="Arial" w:hAnsi="Times New Roman" w:cs="Times New Roman"/>
          <w:b/>
          <w:kern w:val="0"/>
          <w:sz w:val="20"/>
          <w:szCs w:val="20"/>
          <w:lang w:val="lt-LT"/>
          <w14:ligatures w14:val="none"/>
        </w:rPr>
        <w:t>Mokėjimų tvarka</w:t>
      </w:r>
    </w:p>
    <w:p w14:paraId="5C74A7FB"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kern w:val="0"/>
          <w:sz w:val="20"/>
          <w:szCs w:val="20"/>
          <w:lang w:val="lt-LT"/>
          <w14:ligatures w14:val="none"/>
        </w:rPr>
      </w:pPr>
    </w:p>
    <w:p w14:paraId="025D264C"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12.2.1.</w:t>
      </w:r>
      <w:r w:rsidRPr="00282AE7">
        <w:rPr>
          <w:rFonts w:ascii="Times New Roman" w:eastAsia="Arial" w:hAnsi="Times New Roman" w:cs="Times New Roman"/>
          <w:kern w:val="0"/>
          <w:sz w:val="20"/>
          <w:szCs w:val="20"/>
          <w:lang w:val="lt-LT"/>
          <w14:ligatures w14:val="none"/>
        </w:rPr>
        <w:tab/>
      </w:r>
      <w:r w:rsidRPr="00282AE7">
        <w:rPr>
          <w:rFonts w:ascii="Times New Roman" w:eastAsia="Times New Roman" w:hAnsi="Times New Roman" w:cs="Times New Roman"/>
          <w:kern w:val="0"/>
          <w:sz w:val="20"/>
          <w:szCs w:val="20"/>
          <w:lang w:val="lt-LT"/>
          <w14:ligatures w14:val="none"/>
        </w:rPr>
        <w:t>Tiekėjas išrašo Sąskaitą tik Šalims pasirašius Prekių perdavimo–priėmimo aktą, jeigu kitaip nenumatyta Specialiosiose sąlygose</w:t>
      </w:r>
      <w:r w:rsidRPr="00282AE7">
        <w:rPr>
          <w:rFonts w:ascii="Times New Roman" w:eastAsia="Arial" w:hAnsi="Times New Roman" w:cs="Times New Roman"/>
          <w:kern w:val="0"/>
          <w:sz w:val="20"/>
          <w:szCs w:val="20"/>
          <w:lang w:val="lt-LT"/>
          <w14:ligatures w14:val="none"/>
        </w:rPr>
        <w:t>:</w:t>
      </w:r>
    </w:p>
    <w:p w14:paraId="4A92EA7B" w14:textId="2682BACC"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12.2.1.1.</w:t>
      </w:r>
      <w:r w:rsidRPr="00282AE7">
        <w:rPr>
          <w:rFonts w:ascii="Times New Roman" w:eastAsia="Arial" w:hAnsi="Times New Roman" w:cs="Times New Roman"/>
          <w:kern w:val="0"/>
          <w:sz w:val="20"/>
          <w:szCs w:val="20"/>
          <w:lang w:val="lt-LT"/>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82AE7">
        <w:rPr>
          <w:rFonts w:ascii="Times New Roman" w:eastAsia="Arial" w:hAnsi="Times New Roman" w:cs="Times New Roman"/>
          <w:color w:val="0563C1"/>
          <w:kern w:val="0"/>
          <w:sz w:val="20"/>
          <w:szCs w:val="20"/>
          <w:u w:val="single"/>
          <w:lang w:val="lt-LT"/>
          <w14:ligatures w14:val="none"/>
        </w:rPr>
        <w:t>2014/55/ES</w:t>
      </w:r>
      <w:r w:rsidRPr="00282AE7">
        <w:rPr>
          <w:rFonts w:ascii="Times New Roman" w:eastAsia="Arial" w:hAnsi="Times New Roman" w:cs="Times New Roman"/>
          <w:kern w:val="0"/>
          <w:sz w:val="20"/>
          <w:szCs w:val="20"/>
          <w:lang w:val="lt-LT"/>
          <w14:ligatures w14:val="none"/>
        </w:rPr>
        <w:t xml:space="preserve"> (toliau – </w:t>
      </w:r>
      <w:r w:rsidRPr="00282AE7">
        <w:rPr>
          <w:rFonts w:ascii="Times New Roman" w:eastAsia="Arial" w:hAnsi="Times New Roman" w:cs="Times New Roman"/>
          <w:b/>
          <w:bCs/>
          <w:kern w:val="0"/>
          <w:sz w:val="20"/>
          <w:szCs w:val="20"/>
          <w:lang w:val="lt-LT"/>
          <w14:ligatures w14:val="none"/>
        </w:rPr>
        <w:t>Europos elektroninių sąskaitų faktūrų</w:t>
      </w:r>
      <w:r w:rsidRPr="00282AE7">
        <w:rPr>
          <w:rFonts w:ascii="Times New Roman" w:eastAsia="Arial" w:hAnsi="Times New Roman" w:cs="Times New Roman"/>
          <w:kern w:val="0"/>
          <w:sz w:val="20"/>
          <w:szCs w:val="20"/>
          <w:lang w:val="lt-LT"/>
          <w14:ligatures w14:val="none"/>
        </w:rPr>
        <w:t xml:space="preserve"> </w:t>
      </w:r>
      <w:r w:rsidRPr="00282AE7">
        <w:rPr>
          <w:rFonts w:ascii="Times New Roman" w:eastAsia="Arial" w:hAnsi="Times New Roman" w:cs="Times New Roman"/>
          <w:b/>
          <w:bCs/>
          <w:kern w:val="0"/>
          <w:sz w:val="20"/>
          <w:szCs w:val="20"/>
          <w:lang w:val="lt-LT"/>
          <w14:ligatures w14:val="none"/>
        </w:rPr>
        <w:t>standartas</w:t>
      </w:r>
      <w:r w:rsidRPr="00282AE7">
        <w:rPr>
          <w:rFonts w:ascii="Times New Roman" w:eastAsia="Arial" w:hAnsi="Times New Roman" w:cs="Times New Roman"/>
          <w:kern w:val="0"/>
          <w:sz w:val="20"/>
          <w:szCs w:val="20"/>
          <w:lang w:val="lt-LT"/>
          <w14:ligatures w14:val="none"/>
        </w:rPr>
        <w:t>), Tiekėjas gali pateikti per informacinę sistemą „</w:t>
      </w:r>
      <w:r w:rsidR="009D6C19">
        <w:rPr>
          <w:rFonts w:ascii="Times New Roman" w:eastAsia="Arial" w:hAnsi="Times New Roman" w:cs="Times New Roman"/>
          <w:kern w:val="0"/>
          <w:sz w:val="20"/>
          <w:szCs w:val="20"/>
          <w:lang w:val="lt-LT"/>
          <w14:ligatures w14:val="none"/>
        </w:rPr>
        <w:t>SABIS</w:t>
      </w:r>
      <w:r w:rsidRPr="00282AE7">
        <w:rPr>
          <w:rFonts w:ascii="Times New Roman" w:eastAsia="Arial" w:hAnsi="Times New Roman" w:cs="Times New Roman"/>
          <w:kern w:val="0"/>
          <w:sz w:val="20"/>
          <w:szCs w:val="20"/>
          <w:lang w:val="lt-LT"/>
          <w14:ligatures w14:val="none"/>
        </w:rPr>
        <w:t>“ arba per kitą savo pasirinktą informacinę sistemą;</w:t>
      </w:r>
    </w:p>
    <w:p w14:paraId="013A455C" w14:textId="287AD1B4"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12.2.1.2.</w:t>
      </w:r>
      <w:r w:rsidRPr="00282AE7">
        <w:rPr>
          <w:rFonts w:ascii="Times New Roman" w:eastAsia="Arial" w:hAnsi="Times New Roman" w:cs="Times New Roman"/>
          <w:kern w:val="0"/>
          <w:sz w:val="20"/>
          <w:szCs w:val="20"/>
          <w:lang w:val="lt-LT"/>
          <w14:ligatures w14:val="none"/>
        </w:rPr>
        <w:tab/>
        <w:t>Europos elektroninių sąskaitų faktūrų standarto neatitinkančią elektroninę sąskaitą faktūrą Tiekėjas privalo pateikti, naudodamasis informacinės sistemos „</w:t>
      </w:r>
      <w:r w:rsidR="009D6C19">
        <w:rPr>
          <w:rFonts w:ascii="Times New Roman" w:eastAsia="Arial" w:hAnsi="Times New Roman" w:cs="Times New Roman"/>
          <w:kern w:val="0"/>
          <w:sz w:val="20"/>
          <w:szCs w:val="20"/>
          <w:lang w:val="lt-LT"/>
          <w14:ligatures w14:val="none"/>
        </w:rPr>
        <w:t>SABIS</w:t>
      </w:r>
      <w:r w:rsidRPr="00282AE7">
        <w:rPr>
          <w:rFonts w:ascii="Times New Roman" w:eastAsia="Arial" w:hAnsi="Times New Roman" w:cs="Times New Roman"/>
          <w:kern w:val="0"/>
          <w:sz w:val="20"/>
          <w:szCs w:val="20"/>
          <w:lang w:val="lt-LT"/>
          <w14:ligatures w14:val="none"/>
        </w:rPr>
        <w:t>“ priemonėmis.</w:t>
      </w:r>
    </w:p>
    <w:p w14:paraId="33838847" w14:textId="64CC48AB"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12.2.2.</w:t>
      </w:r>
      <w:r w:rsidRPr="00282AE7">
        <w:rPr>
          <w:rFonts w:ascii="Times New Roman" w:eastAsia="Arial" w:hAnsi="Times New Roman" w:cs="Times New Roman"/>
          <w:kern w:val="0"/>
          <w:sz w:val="20"/>
          <w:szCs w:val="20"/>
          <w:lang w:val="lt-LT"/>
          <w14:ligatures w14:val="none"/>
        </w:rPr>
        <w:tab/>
        <w:t xml:space="preserve"> Pirkėjas elektronines sąskaitas faktūras priima ir apdoroja naudodamasis informacinės sistemos „</w:t>
      </w:r>
      <w:r w:rsidR="009D6C19">
        <w:rPr>
          <w:rFonts w:ascii="Times New Roman" w:eastAsia="Arial" w:hAnsi="Times New Roman" w:cs="Times New Roman"/>
          <w:kern w:val="0"/>
          <w:sz w:val="20"/>
          <w:szCs w:val="20"/>
          <w:lang w:val="lt-LT"/>
          <w14:ligatures w14:val="none"/>
        </w:rPr>
        <w:t>SABIS</w:t>
      </w:r>
      <w:r w:rsidRPr="00282AE7">
        <w:rPr>
          <w:rFonts w:ascii="Times New Roman" w:eastAsia="Arial" w:hAnsi="Times New Roman" w:cs="Times New Roman"/>
          <w:kern w:val="0"/>
          <w:sz w:val="20"/>
          <w:szCs w:val="20"/>
          <w:lang w:val="lt-LT"/>
          <w14:ligatures w14:val="none"/>
        </w:rPr>
        <w:t>“ priemonėmis, išskyrus VPĮ nustatytus išimtinius atvejus.</w:t>
      </w:r>
    </w:p>
    <w:p w14:paraId="580FEBED" w14:textId="77777777" w:rsidR="00282AE7" w:rsidRPr="00282AE7" w:rsidRDefault="00282AE7" w:rsidP="00282AE7">
      <w:pPr>
        <w:tabs>
          <w:tab w:val="left" w:pos="567"/>
          <w:tab w:val="left" w:pos="851"/>
          <w:tab w:val="left" w:pos="992"/>
          <w:tab w:val="left" w:pos="1134"/>
        </w:tabs>
        <w:spacing w:after="0"/>
        <w:jc w:val="both"/>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12.2.3.</w:t>
      </w:r>
      <w:r w:rsidRPr="00282AE7">
        <w:rPr>
          <w:rFonts w:ascii="Times New Roman" w:eastAsia="Times New Roman" w:hAnsi="Times New Roman" w:cs="Times New Roman"/>
          <w:kern w:val="0"/>
          <w:sz w:val="20"/>
          <w:szCs w:val="20"/>
          <w:lang w:val="lt-LT"/>
          <w14:ligatures w14:val="none"/>
        </w:rPr>
        <w:tab/>
        <w:t>Išankstinio mokėjimo sąskaitas (jeigu Specialiosiose sąlygose yra numatytas avanso mokėjimas) Tiekėjas privalo pateikti šiame Sutarties poskyryje nustatyta tvarka.</w:t>
      </w:r>
    </w:p>
    <w:p w14:paraId="75DACA29"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12.2.4.</w:t>
      </w:r>
      <w:r w:rsidRPr="00282AE7">
        <w:rPr>
          <w:rFonts w:ascii="Times New Roman" w:eastAsia="Arial" w:hAnsi="Times New Roman" w:cs="Times New Roman"/>
          <w:kern w:val="0"/>
          <w:sz w:val="20"/>
          <w:szCs w:val="20"/>
          <w:lang w:val="lt-LT"/>
          <w14:ligatures w14:val="none"/>
        </w:rPr>
        <w:tab/>
        <w:t>Pirkėjas atlieka mokėjimus už Prekes Specialiosiose sąlygose nustatytais terminais.</w:t>
      </w:r>
    </w:p>
    <w:p w14:paraId="658A6DFE"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12.2.5.</w:t>
      </w:r>
      <w:r w:rsidRPr="00282AE7">
        <w:rPr>
          <w:rFonts w:ascii="Times New Roman" w:eastAsia="Arial" w:hAnsi="Times New Roman" w:cs="Times New Roman"/>
          <w:kern w:val="0"/>
          <w:sz w:val="20"/>
          <w:szCs w:val="20"/>
          <w:lang w:val="lt-LT"/>
          <w14:ligatures w14:val="none"/>
        </w:rPr>
        <w:tab/>
        <w:t>Už mokėjimų pagal Sutartį vėlavimus, Pirkėjui taikomos netesybos Specialiosiose sąlygose nustatyta tvarka.</w:t>
      </w:r>
    </w:p>
    <w:p w14:paraId="0AAAA715"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12.2.6.</w:t>
      </w:r>
      <w:r w:rsidRPr="00282AE7">
        <w:rPr>
          <w:rFonts w:ascii="Times New Roman" w:eastAsia="Arial" w:hAnsi="Times New Roman" w:cs="Times New Roman"/>
          <w:kern w:val="0"/>
          <w:sz w:val="20"/>
          <w:szCs w:val="20"/>
          <w:lang w:val="lt-LT"/>
          <w14:ligatures w14:val="none"/>
        </w:rPr>
        <w:tab/>
        <w:t>Jei Prekės pristatomos dalimis, aukščiau nurodyta atsiskaitymo tvarka galioja kiekvienai tokiai daliai, jei Specialiosiose sąlygose nenustatyta kitaip.</w:t>
      </w:r>
    </w:p>
    <w:p w14:paraId="4FD88321" w14:textId="77777777" w:rsidR="00282AE7" w:rsidRPr="00282AE7" w:rsidRDefault="00282AE7" w:rsidP="00282AE7">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12.2.7.</w:t>
      </w:r>
      <w:r w:rsidRPr="00282AE7">
        <w:rPr>
          <w:rFonts w:ascii="Times New Roman" w:eastAsia="Arial" w:hAnsi="Times New Roman" w:cs="Times New Roman"/>
          <w:kern w:val="0"/>
          <w:sz w:val="20"/>
          <w:szCs w:val="20"/>
          <w:lang w:val="lt-LT"/>
          <w14:ligatures w14:val="none"/>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2B7329"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p>
    <w:p w14:paraId="5DEDD47E"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sz w:val="20"/>
          <w:szCs w:val="20"/>
          <w:lang w:val="lt-LT"/>
          <w14:ligatures w14:val="none"/>
        </w:rPr>
      </w:pPr>
      <w:r w:rsidRPr="00282AE7">
        <w:rPr>
          <w:rFonts w:ascii="Times New Roman" w:eastAsia="Arial" w:hAnsi="Times New Roman" w:cs="Times New Roman"/>
          <w:b/>
          <w:bCs/>
          <w:kern w:val="0"/>
          <w:sz w:val="20"/>
          <w:szCs w:val="20"/>
          <w:lang w:val="lt-LT"/>
          <w14:ligatures w14:val="none"/>
        </w:rPr>
        <w:t>12.3.</w:t>
      </w:r>
      <w:r w:rsidRPr="00282AE7">
        <w:rPr>
          <w:rFonts w:ascii="Times New Roman" w:eastAsia="Arial" w:hAnsi="Times New Roman" w:cs="Times New Roman"/>
          <w:b/>
          <w:bCs/>
          <w:kern w:val="0"/>
          <w:sz w:val="20"/>
          <w:szCs w:val="20"/>
          <w:lang w:val="lt-LT"/>
          <w14:ligatures w14:val="none"/>
        </w:rPr>
        <w:tab/>
      </w:r>
      <w:r w:rsidRPr="00282AE7">
        <w:rPr>
          <w:rFonts w:ascii="Times New Roman" w:eastAsia="Arial" w:hAnsi="Times New Roman" w:cs="Times New Roman"/>
          <w:b/>
          <w:kern w:val="0"/>
          <w:sz w:val="20"/>
          <w:szCs w:val="20"/>
          <w:lang w:val="lt-LT"/>
          <w14:ligatures w14:val="none"/>
        </w:rPr>
        <w:t>Kiti atsiskaitymo klausimai</w:t>
      </w:r>
    </w:p>
    <w:p w14:paraId="07FDD57F"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kern w:val="0"/>
          <w:sz w:val="20"/>
          <w:szCs w:val="20"/>
          <w:lang w:val="lt-LT"/>
          <w14:ligatures w14:val="none"/>
        </w:rPr>
      </w:pPr>
    </w:p>
    <w:p w14:paraId="2FF415F2"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12.3.1.</w:t>
      </w:r>
      <w:r w:rsidRPr="00282AE7">
        <w:rPr>
          <w:rFonts w:ascii="Times New Roman" w:eastAsia="Arial" w:hAnsi="Times New Roman" w:cs="Times New Roman"/>
          <w:kern w:val="0"/>
          <w:sz w:val="20"/>
          <w:szCs w:val="20"/>
          <w:lang w:val="lt-LT"/>
          <w14:ligatures w14:val="none"/>
        </w:rPr>
        <w:tab/>
        <w:t>Pirkėjas privalo pervesti mokėjimus Tiekėjui į Tiekėjo banko sąskaitą, nurodytą Specialiosiose sąlygose.</w:t>
      </w:r>
    </w:p>
    <w:p w14:paraId="41FAB038"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12.3.2.</w:t>
      </w:r>
      <w:r w:rsidRPr="00282AE7">
        <w:rPr>
          <w:rFonts w:ascii="Times New Roman" w:eastAsia="Arial" w:hAnsi="Times New Roman" w:cs="Times New Roman"/>
          <w:kern w:val="0"/>
          <w:sz w:val="20"/>
          <w:szCs w:val="20"/>
          <w:lang w:val="lt-LT"/>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471CE0"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12.3.3.</w:t>
      </w:r>
      <w:r w:rsidRPr="00282AE7">
        <w:rPr>
          <w:rFonts w:ascii="Times New Roman" w:eastAsia="Arial" w:hAnsi="Times New Roman" w:cs="Times New Roman"/>
          <w:kern w:val="0"/>
          <w:sz w:val="20"/>
          <w:szCs w:val="20"/>
          <w:lang w:val="lt-LT"/>
          <w14:ligatures w14:val="none"/>
        </w:rPr>
        <w:tab/>
        <w:t>Visi mokėjimai pagal Sutartį atliekami eurais.</w:t>
      </w:r>
    </w:p>
    <w:p w14:paraId="482B909F"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12.3.4.</w:t>
      </w:r>
      <w:r w:rsidRPr="00282AE7">
        <w:rPr>
          <w:rFonts w:ascii="Times New Roman" w:eastAsia="Arial" w:hAnsi="Times New Roman" w:cs="Times New Roman"/>
          <w:kern w:val="0"/>
          <w:sz w:val="20"/>
          <w:szCs w:val="20"/>
          <w:lang w:val="lt-LT"/>
          <w14:ligatures w14:val="none"/>
        </w:rPr>
        <w:tab/>
        <w:t>Už pavėluotus mokėjimus pagal Sutartį mokančioji Šalis privalo sumokėti kitai Šaliai Specialiosiose sąlygose nurodyto dydžio netesybas.</w:t>
      </w:r>
    </w:p>
    <w:p w14:paraId="4A57F608"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p>
    <w:p w14:paraId="2B867BAE"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kern w:val="0"/>
          <w:sz w:val="20"/>
          <w:szCs w:val="20"/>
          <w:lang w:val="lt-LT"/>
          <w14:ligatures w14:val="none"/>
        </w:rPr>
      </w:pPr>
      <w:r w:rsidRPr="00282AE7">
        <w:rPr>
          <w:rFonts w:ascii="Times New Roman" w:eastAsia="Arial" w:hAnsi="Times New Roman" w:cs="Times New Roman"/>
          <w:b/>
          <w:bCs/>
          <w:caps/>
          <w:kern w:val="0"/>
          <w:sz w:val="20"/>
          <w:szCs w:val="20"/>
          <w:lang w:val="lt-LT"/>
          <w14:ligatures w14:val="none"/>
        </w:rPr>
        <w:t>13.</w:t>
      </w:r>
      <w:r w:rsidRPr="00282AE7">
        <w:rPr>
          <w:rFonts w:ascii="Times New Roman" w:eastAsia="Arial" w:hAnsi="Times New Roman" w:cs="Times New Roman"/>
          <w:b/>
          <w:bCs/>
          <w:caps/>
          <w:kern w:val="0"/>
          <w:sz w:val="20"/>
          <w:szCs w:val="20"/>
          <w:lang w:val="lt-LT"/>
          <w14:ligatures w14:val="none"/>
        </w:rPr>
        <w:tab/>
      </w:r>
      <w:r w:rsidRPr="00282AE7">
        <w:rPr>
          <w:rFonts w:ascii="Times New Roman" w:eastAsia="Arial" w:hAnsi="Times New Roman" w:cs="Times New Roman"/>
          <w:b/>
          <w:caps/>
          <w:kern w:val="0"/>
          <w:sz w:val="20"/>
          <w:szCs w:val="20"/>
          <w:lang w:val="lt-LT"/>
          <w14:ligatures w14:val="none"/>
        </w:rPr>
        <w:t>Konfidenciali informacija</w:t>
      </w:r>
    </w:p>
    <w:p w14:paraId="614395D4"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kern w:val="0"/>
          <w:sz w:val="20"/>
          <w:szCs w:val="20"/>
          <w:lang w:val="lt-LT"/>
          <w14:ligatures w14:val="none"/>
        </w:rPr>
      </w:pPr>
    </w:p>
    <w:p w14:paraId="78D7DB20"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13.1.</w:t>
      </w:r>
      <w:r w:rsidRPr="00282AE7">
        <w:rPr>
          <w:rFonts w:ascii="Times New Roman" w:eastAsia="Arial" w:hAnsi="Times New Roman" w:cs="Times New Roman"/>
          <w:kern w:val="0"/>
          <w:sz w:val="20"/>
          <w:szCs w:val="20"/>
          <w:lang w:val="lt-LT"/>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BFE5729"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13.2.</w:t>
      </w:r>
      <w:r w:rsidRPr="00282AE7">
        <w:rPr>
          <w:rFonts w:ascii="Times New Roman" w:eastAsia="Arial" w:hAnsi="Times New Roman" w:cs="Times New Roman"/>
          <w:kern w:val="0"/>
          <w:sz w:val="20"/>
          <w:szCs w:val="20"/>
          <w:lang w:val="lt-LT"/>
          <w14:ligatures w14:val="none"/>
        </w:rPr>
        <w:tab/>
        <w:t>Šalis turi teisę atskleisti kitos Šalies konfidencialią informaciją šiais atvejais:</w:t>
      </w:r>
    </w:p>
    <w:p w14:paraId="37626F2D"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13.2.1.</w:t>
      </w:r>
      <w:r w:rsidRPr="00282AE7">
        <w:rPr>
          <w:rFonts w:ascii="Times New Roman" w:eastAsia="Arial" w:hAnsi="Times New Roman" w:cs="Times New Roman"/>
          <w:kern w:val="0"/>
          <w:sz w:val="20"/>
          <w:szCs w:val="20"/>
          <w:lang w:val="lt-LT"/>
          <w14:ligatures w14:val="none"/>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w:t>
      </w:r>
      <w:r w:rsidRPr="00282AE7">
        <w:rPr>
          <w:rFonts w:ascii="Times New Roman" w:eastAsia="Arial" w:hAnsi="Times New Roman" w:cs="Times New Roman"/>
          <w:kern w:val="0"/>
          <w:sz w:val="20"/>
          <w:szCs w:val="20"/>
          <w:lang w:val="lt-LT"/>
          <w14:ligatures w14:val="none"/>
        </w:rPr>
        <w:lastRenderedPageBreak/>
        <w:t>tretieji asmenys prisiima tokius pačius konfidencialumo įsipareigojimus, kokie yra nustatyti šioje Sutartyje. Jeigu tretieji asmenys atskleidžia konfidencialią informaciją, Šalis atsako už jų veiksmus kaip už savo;</w:t>
      </w:r>
    </w:p>
    <w:p w14:paraId="564FDC6D"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13.2.2.</w:t>
      </w:r>
      <w:r w:rsidRPr="00282AE7">
        <w:rPr>
          <w:rFonts w:ascii="Times New Roman" w:eastAsia="Arial" w:hAnsi="Times New Roman" w:cs="Times New Roman"/>
          <w:kern w:val="0"/>
          <w:sz w:val="20"/>
          <w:szCs w:val="20"/>
          <w:lang w:val="lt-LT"/>
          <w14:ligatures w14:val="none"/>
        </w:rPr>
        <w:tab/>
        <w:t xml:space="preserve">konfidencialią informaciją yra būtina atskleisti pagal </w:t>
      </w:r>
      <w:r w:rsidRPr="00282AE7">
        <w:rPr>
          <w:rFonts w:ascii="Times New Roman" w:eastAsia="Times New Roman" w:hAnsi="Times New Roman" w:cs="Times New Roman"/>
          <w:kern w:val="0"/>
          <w:sz w:val="20"/>
          <w:szCs w:val="20"/>
          <w:lang w:val="lt-LT"/>
          <w14:ligatures w14:val="none"/>
        </w:rPr>
        <w:t>įstatymų bei kitų teisės aktų</w:t>
      </w:r>
      <w:r w:rsidRPr="00282AE7">
        <w:rPr>
          <w:rFonts w:ascii="Times New Roman" w:eastAsia="Arial" w:hAnsi="Times New Roman" w:cs="Times New Roman"/>
          <w:kern w:val="0"/>
          <w:sz w:val="20"/>
          <w:szCs w:val="20"/>
          <w:lang w:val="lt-LT"/>
          <w14:ligatures w14:val="none"/>
        </w:rPr>
        <w:t xml:space="preserve"> reikalavimus, įskaitant atvejus, kai to reikalauja viešojo administravimo subjektai, taip, kai jie apibrėžti Lietuvos Respublikos viešojo administravimo įstatyme. </w:t>
      </w:r>
    </w:p>
    <w:p w14:paraId="50C81B96"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13.3.</w:t>
      </w:r>
      <w:r w:rsidRPr="00282AE7">
        <w:rPr>
          <w:rFonts w:ascii="Times New Roman" w:eastAsia="Arial" w:hAnsi="Times New Roman" w:cs="Times New Roman"/>
          <w:kern w:val="0"/>
          <w:sz w:val="20"/>
          <w:szCs w:val="20"/>
          <w:lang w:val="lt-LT"/>
          <w14:ligatures w14:val="none"/>
        </w:rPr>
        <w:tab/>
        <w:t xml:space="preserve">Prieš atskleisdama konfidencialią informaciją, Šalis privalo informuoti kitą Šalį (tiek, kiek tai nedraudžiama pagal </w:t>
      </w:r>
      <w:r w:rsidRPr="00282AE7">
        <w:rPr>
          <w:rFonts w:ascii="Times New Roman" w:eastAsia="Times New Roman" w:hAnsi="Times New Roman" w:cs="Times New Roman"/>
          <w:kern w:val="0"/>
          <w:sz w:val="20"/>
          <w:szCs w:val="20"/>
          <w:lang w:val="lt-LT"/>
          <w14:ligatures w14:val="none"/>
        </w:rPr>
        <w:t>įstatymus bei kitus teisės aktus</w:t>
      </w:r>
      <w:r w:rsidRPr="00282AE7">
        <w:rPr>
          <w:rFonts w:ascii="Times New Roman" w:eastAsia="Arial" w:hAnsi="Times New Roman" w:cs="Times New Roman"/>
          <w:kern w:val="0"/>
          <w:sz w:val="20"/>
          <w:szCs w:val="20"/>
          <w:lang w:val="lt-LT"/>
          <w14:ligatures w14:val="none"/>
        </w:rPr>
        <w:t>) apie būtinybę arba gautą viešojo administravimo subjekto reikalavimą atskleisti konfidencialią informaciją ir imtis protingų priemonių, siekdama užtikrinti atskleistos informacijos konfidencialumą.</w:t>
      </w:r>
    </w:p>
    <w:p w14:paraId="27D7291A"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13.4.</w:t>
      </w:r>
      <w:r w:rsidRPr="00282AE7">
        <w:rPr>
          <w:rFonts w:ascii="Times New Roman" w:eastAsia="Arial" w:hAnsi="Times New Roman" w:cs="Times New Roman"/>
          <w:kern w:val="0"/>
          <w:sz w:val="20"/>
          <w:szCs w:val="20"/>
          <w:lang w:val="lt-LT"/>
          <w14:ligatures w14:val="none"/>
        </w:rPr>
        <w:tab/>
        <w:t>Šalis atsako:</w:t>
      </w:r>
    </w:p>
    <w:p w14:paraId="04509B99"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13.4.1.</w:t>
      </w:r>
      <w:r w:rsidRPr="00282AE7">
        <w:rPr>
          <w:rFonts w:ascii="Times New Roman" w:eastAsia="Arial" w:hAnsi="Times New Roman" w:cs="Times New Roman"/>
          <w:kern w:val="0"/>
          <w:sz w:val="20"/>
          <w:szCs w:val="20"/>
          <w:lang w:val="lt-LT"/>
          <w14:ligatures w14:val="none"/>
        </w:rPr>
        <w:tab/>
        <w:t>už bet kokį neteisėtą, įskaitant atsitiktinį, kitos Šalies konfidencialios informacijos ar bet kurios jos dalies atskleidimą ar perdavimą arba konfidencialios informacijos neteisėtą naudojimą;</w:t>
      </w:r>
    </w:p>
    <w:p w14:paraId="236DE532"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13.4.2.</w:t>
      </w:r>
      <w:r w:rsidRPr="00282AE7">
        <w:rPr>
          <w:rFonts w:ascii="Times New Roman" w:eastAsia="Arial" w:hAnsi="Times New Roman" w:cs="Times New Roman"/>
          <w:kern w:val="0"/>
          <w:sz w:val="20"/>
          <w:szCs w:val="20"/>
          <w:lang w:val="lt-LT"/>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49FE73DF"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13.5.</w:t>
      </w:r>
      <w:r w:rsidRPr="00282AE7">
        <w:rPr>
          <w:rFonts w:ascii="Times New Roman" w:eastAsia="Arial" w:hAnsi="Times New Roman" w:cs="Times New Roman"/>
          <w:kern w:val="0"/>
          <w:sz w:val="20"/>
          <w:szCs w:val="20"/>
          <w:lang w:val="lt-LT"/>
          <w14:ligatures w14:val="none"/>
        </w:rPr>
        <w:tab/>
        <w:t xml:space="preserve">Šalis nepagrįstai atskleidusi kitos Šalies konfidencialią informaciją privalo sumokėti kitai Šaliai Specialiosiose sąlygose nurodyto dydžio baudą. </w:t>
      </w:r>
    </w:p>
    <w:p w14:paraId="41B02181"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p>
    <w:p w14:paraId="1D02367F"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kern w:val="0"/>
          <w:sz w:val="20"/>
          <w:szCs w:val="20"/>
          <w:lang w:val="lt-LT"/>
          <w14:ligatures w14:val="none"/>
        </w:rPr>
      </w:pPr>
      <w:r w:rsidRPr="00282AE7">
        <w:rPr>
          <w:rFonts w:ascii="Times New Roman" w:eastAsia="Arial" w:hAnsi="Times New Roman" w:cs="Times New Roman"/>
          <w:b/>
          <w:bCs/>
          <w:caps/>
          <w:kern w:val="0"/>
          <w:sz w:val="20"/>
          <w:szCs w:val="20"/>
          <w:lang w:val="lt-LT"/>
          <w14:ligatures w14:val="none"/>
        </w:rPr>
        <w:t>14.</w:t>
      </w:r>
      <w:r w:rsidRPr="00282AE7">
        <w:rPr>
          <w:rFonts w:ascii="Times New Roman" w:eastAsia="Arial" w:hAnsi="Times New Roman" w:cs="Times New Roman"/>
          <w:b/>
          <w:bCs/>
          <w:caps/>
          <w:kern w:val="0"/>
          <w:sz w:val="20"/>
          <w:szCs w:val="20"/>
          <w:lang w:val="lt-LT"/>
          <w14:ligatures w14:val="none"/>
        </w:rPr>
        <w:tab/>
      </w:r>
      <w:r w:rsidRPr="00282AE7">
        <w:rPr>
          <w:rFonts w:ascii="Times New Roman" w:eastAsia="Arial" w:hAnsi="Times New Roman" w:cs="Times New Roman"/>
          <w:b/>
          <w:caps/>
          <w:kern w:val="0"/>
          <w:sz w:val="20"/>
          <w:szCs w:val="20"/>
          <w:lang w:val="lt-LT"/>
          <w14:ligatures w14:val="none"/>
        </w:rPr>
        <w:t>Asmens duomenų apsauga</w:t>
      </w:r>
    </w:p>
    <w:p w14:paraId="78F15770"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kern w:val="0"/>
          <w:sz w:val="20"/>
          <w:szCs w:val="20"/>
          <w:lang w:val="lt-LT"/>
          <w14:ligatures w14:val="none"/>
        </w:rPr>
      </w:pPr>
    </w:p>
    <w:p w14:paraId="5DB45175"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14.1.</w:t>
      </w:r>
      <w:r w:rsidRPr="00282AE7">
        <w:rPr>
          <w:rFonts w:ascii="Times New Roman" w:eastAsia="Arial" w:hAnsi="Times New Roman" w:cs="Times New Roman"/>
          <w:kern w:val="0"/>
          <w:sz w:val="20"/>
          <w:szCs w:val="20"/>
          <w:lang w:val="lt-LT"/>
          <w14:ligatures w14:val="none"/>
        </w:rPr>
        <w:tab/>
      </w:r>
      <w:r w:rsidRPr="00282AE7">
        <w:rPr>
          <w:rFonts w:ascii="Times New Roman" w:eastAsia="Arial" w:hAnsi="Times New Roman" w:cs="Times New Roman"/>
          <w:kern w:val="0"/>
          <w:sz w:val="20"/>
          <w:szCs w:val="20"/>
          <w:lang w:val="lt-LT" w:eastAsia="lt-LT"/>
          <w14:ligatures w14:val="none"/>
        </w:rPr>
        <w:t xml:space="preserve">Šalys įsipareigoja užtikrinti asmens duomenų saugumą bei asmens duomenų tvarkymą vykdyti teisėtai, vadovaujantis 2016 m. balandžio 27 d. priimto Europos Parlamento ir Tarybos reglamento </w:t>
      </w:r>
      <w:r w:rsidRPr="00282AE7">
        <w:rPr>
          <w:rFonts w:ascii="Times New Roman" w:eastAsia="Arial" w:hAnsi="Times New Roman" w:cs="Times New Roman"/>
          <w:color w:val="0563C1"/>
          <w:kern w:val="0"/>
          <w:sz w:val="20"/>
          <w:szCs w:val="20"/>
          <w:u w:val="single"/>
          <w:lang w:val="lt-LT" w:eastAsia="lt-LT"/>
          <w14:ligatures w14:val="none"/>
        </w:rPr>
        <w:t>(ES) 2016/679</w:t>
      </w:r>
      <w:r w:rsidRPr="00282AE7">
        <w:rPr>
          <w:rFonts w:ascii="Times New Roman" w:eastAsia="Arial" w:hAnsi="Times New Roman" w:cs="Times New Roman"/>
          <w:kern w:val="0"/>
          <w:sz w:val="20"/>
          <w:szCs w:val="20"/>
          <w:lang w:val="lt-LT" w:eastAsia="lt-LT"/>
          <w14:ligatures w14:val="none"/>
        </w:rPr>
        <w:t xml:space="preserve"> dėl fizinių asmenų apsaugos tvarkant asmens duomenis ir dėl laisvo tokių duomenų judėjimo ir kuriuo panaikinama Direktyva </w:t>
      </w:r>
      <w:r w:rsidRPr="00282AE7">
        <w:rPr>
          <w:rFonts w:ascii="Times New Roman" w:eastAsia="Arial" w:hAnsi="Times New Roman" w:cs="Times New Roman"/>
          <w:color w:val="0563C1"/>
          <w:kern w:val="0"/>
          <w:sz w:val="20"/>
          <w:szCs w:val="20"/>
          <w:u w:val="single"/>
          <w:lang w:val="lt-LT" w:eastAsia="lt-LT"/>
          <w14:ligatures w14:val="none"/>
        </w:rPr>
        <w:t>95/46/EB</w:t>
      </w:r>
      <w:r w:rsidRPr="00282AE7">
        <w:rPr>
          <w:rFonts w:ascii="Times New Roman" w:eastAsia="Arial" w:hAnsi="Times New Roman" w:cs="Times New Roman"/>
          <w:kern w:val="0"/>
          <w:sz w:val="20"/>
          <w:szCs w:val="20"/>
          <w:lang w:val="lt-LT" w:eastAsia="lt-LT"/>
          <w14:ligatures w14:val="none"/>
        </w:rPr>
        <w:t xml:space="preserve"> (Bendrasis duomenų apsaugos reglamentas) ir kitų teisės aktų, reglamentuojančių asmens duomenų tvarkymą, nuostatomis.</w:t>
      </w:r>
    </w:p>
    <w:p w14:paraId="69A5D363" w14:textId="77777777" w:rsidR="00282AE7" w:rsidRPr="00282AE7" w:rsidRDefault="00282AE7" w:rsidP="00282AE7">
      <w:pPr>
        <w:tabs>
          <w:tab w:val="left" w:pos="567"/>
          <w:tab w:val="left" w:pos="851"/>
          <w:tab w:val="left" w:pos="992"/>
          <w:tab w:val="left" w:pos="1134"/>
        </w:tabs>
        <w:spacing w:after="0"/>
        <w:jc w:val="both"/>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14.2.</w:t>
      </w:r>
      <w:r w:rsidRPr="00282AE7">
        <w:rPr>
          <w:rFonts w:ascii="Times New Roman" w:eastAsia="Times New Roman" w:hAnsi="Times New Roman" w:cs="Times New Roman"/>
          <w:kern w:val="0"/>
          <w:sz w:val="20"/>
          <w:szCs w:val="20"/>
          <w:lang w:val="lt-LT"/>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AB6DA9" w14:textId="77777777" w:rsidR="00282AE7" w:rsidRPr="00282AE7" w:rsidRDefault="00282AE7" w:rsidP="00282AE7">
      <w:pPr>
        <w:tabs>
          <w:tab w:val="left" w:pos="567"/>
          <w:tab w:val="left" w:pos="851"/>
          <w:tab w:val="left" w:pos="992"/>
          <w:tab w:val="left" w:pos="1134"/>
        </w:tabs>
        <w:spacing w:after="0"/>
        <w:ind w:left="360" w:firstLine="53"/>
        <w:jc w:val="both"/>
        <w:rPr>
          <w:rFonts w:ascii="Times New Roman" w:eastAsia="Arial" w:hAnsi="Times New Roman" w:cs="Times New Roman"/>
          <w:kern w:val="0"/>
          <w:sz w:val="20"/>
          <w:szCs w:val="20"/>
          <w:lang w:val="lt-LT"/>
          <w14:ligatures w14:val="none"/>
        </w:rPr>
      </w:pPr>
    </w:p>
    <w:p w14:paraId="609AA710"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color w:val="000000"/>
          <w:kern w:val="0"/>
          <w:sz w:val="20"/>
          <w:szCs w:val="20"/>
          <w:lang w:val="lt-LT"/>
          <w14:ligatures w14:val="none"/>
        </w:rPr>
      </w:pPr>
      <w:r w:rsidRPr="00282AE7">
        <w:rPr>
          <w:rFonts w:ascii="Times New Roman" w:eastAsia="Arial" w:hAnsi="Times New Roman" w:cs="Times New Roman"/>
          <w:b/>
          <w:bCs/>
          <w:caps/>
          <w:color w:val="000000"/>
          <w:kern w:val="0"/>
          <w:sz w:val="20"/>
          <w:szCs w:val="20"/>
          <w:lang w:val="lt-LT"/>
          <w14:ligatures w14:val="none"/>
        </w:rPr>
        <w:t>15.</w:t>
      </w:r>
      <w:r w:rsidRPr="00282AE7">
        <w:rPr>
          <w:rFonts w:ascii="Times New Roman" w:eastAsia="Arial" w:hAnsi="Times New Roman" w:cs="Times New Roman"/>
          <w:b/>
          <w:bCs/>
          <w:caps/>
          <w:color w:val="000000"/>
          <w:kern w:val="0"/>
          <w:sz w:val="20"/>
          <w:szCs w:val="20"/>
          <w:lang w:val="lt-LT"/>
          <w14:ligatures w14:val="none"/>
        </w:rPr>
        <w:tab/>
      </w:r>
      <w:r w:rsidRPr="00282AE7">
        <w:rPr>
          <w:rFonts w:ascii="Times New Roman" w:eastAsia="Arial" w:hAnsi="Times New Roman" w:cs="Times New Roman"/>
          <w:b/>
          <w:caps/>
          <w:kern w:val="0"/>
          <w:sz w:val="20"/>
          <w:szCs w:val="20"/>
          <w:lang w:val="lt-LT"/>
          <w14:ligatures w14:val="none"/>
        </w:rPr>
        <w:t>INTELEKTINĖ NUOSAVYBĖ</w:t>
      </w:r>
    </w:p>
    <w:p w14:paraId="2807F345"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color w:val="000000"/>
          <w:kern w:val="0"/>
          <w:sz w:val="20"/>
          <w:szCs w:val="20"/>
          <w:lang w:val="lt-LT"/>
          <w14:ligatures w14:val="none"/>
        </w:rPr>
      </w:pPr>
    </w:p>
    <w:p w14:paraId="540C6B77"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83A66B"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82AE7">
        <w:rPr>
          <w:rFonts w:ascii="Times New Roman" w:eastAsia="Times New Roman" w:hAnsi="Times New Roman" w:cs="Times New Roman"/>
          <w:kern w:val="0"/>
          <w:sz w:val="20"/>
          <w:szCs w:val="20"/>
          <w:lang w:val="lt-LT"/>
          <w14:ligatures w14:val="none"/>
        </w:rPr>
        <w:t>sui</w:t>
      </w:r>
      <w:proofErr w:type="spellEnd"/>
      <w:r w:rsidRPr="00282AE7">
        <w:rPr>
          <w:rFonts w:ascii="Times New Roman" w:eastAsia="Times New Roman" w:hAnsi="Times New Roman" w:cs="Times New Roman"/>
          <w:kern w:val="0"/>
          <w:sz w:val="20"/>
          <w:szCs w:val="20"/>
          <w:lang w:val="lt-LT"/>
          <w14:ligatures w14:val="none"/>
        </w:rPr>
        <w:t xml:space="preserve"> </w:t>
      </w:r>
      <w:proofErr w:type="spellStart"/>
      <w:r w:rsidRPr="00282AE7">
        <w:rPr>
          <w:rFonts w:ascii="Times New Roman" w:eastAsia="Times New Roman" w:hAnsi="Times New Roman" w:cs="Times New Roman"/>
          <w:kern w:val="0"/>
          <w:sz w:val="20"/>
          <w:szCs w:val="20"/>
          <w:lang w:val="lt-LT"/>
          <w14:ligatures w14:val="none"/>
        </w:rPr>
        <w:t>generis</w:t>
      </w:r>
      <w:proofErr w:type="spellEnd"/>
      <w:r w:rsidRPr="00282AE7">
        <w:rPr>
          <w:rFonts w:ascii="Times New Roman" w:eastAsia="Times New Roman" w:hAnsi="Times New Roman" w:cs="Times New Roman"/>
          <w:kern w:val="0"/>
          <w:sz w:val="20"/>
          <w:szCs w:val="2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94502F"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D4D18C"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p>
    <w:p w14:paraId="2777C3B9"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kern w:val="0"/>
          <w:sz w:val="20"/>
          <w:szCs w:val="20"/>
          <w:lang w:val="lt-LT"/>
          <w14:ligatures w14:val="none"/>
        </w:rPr>
      </w:pPr>
      <w:r w:rsidRPr="00282AE7">
        <w:rPr>
          <w:rFonts w:ascii="Times New Roman" w:eastAsia="Arial" w:hAnsi="Times New Roman" w:cs="Times New Roman"/>
          <w:b/>
          <w:bCs/>
          <w:caps/>
          <w:kern w:val="0"/>
          <w:sz w:val="20"/>
          <w:szCs w:val="20"/>
          <w:lang w:val="lt-LT"/>
          <w14:ligatures w14:val="none"/>
        </w:rPr>
        <w:t>16.</w:t>
      </w:r>
      <w:r w:rsidRPr="00282AE7">
        <w:rPr>
          <w:rFonts w:ascii="Times New Roman" w:eastAsia="Arial" w:hAnsi="Times New Roman" w:cs="Times New Roman"/>
          <w:b/>
          <w:bCs/>
          <w:caps/>
          <w:kern w:val="0"/>
          <w:sz w:val="20"/>
          <w:szCs w:val="20"/>
          <w:lang w:val="lt-LT"/>
          <w14:ligatures w14:val="none"/>
        </w:rPr>
        <w:tab/>
      </w:r>
      <w:r w:rsidRPr="00282AE7">
        <w:rPr>
          <w:rFonts w:ascii="Times New Roman" w:eastAsia="Arial" w:hAnsi="Times New Roman" w:cs="Times New Roman"/>
          <w:b/>
          <w:caps/>
          <w:kern w:val="0"/>
          <w:sz w:val="20"/>
          <w:szCs w:val="20"/>
          <w:lang w:val="lt-LT"/>
          <w14:ligatures w14:val="none"/>
        </w:rPr>
        <w:t>Pareiškimai ir garantijos</w:t>
      </w:r>
    </w:p>
    <w:p w14:paraId="389C5E35"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kern w:val="0"/>
          <w:sz w:val="20"/>
          <w:szCs w:val="20"/>
          <w:lang w:val="lt-LT"/>
          <w14:ligatures w14:val="none"/>
        </w:rPr>
      </w:pPr>
    </w:p>
    <w:p w14:paraId="61D6F477"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16.1. Kiekviena iš Šalių pareiškia ir garantuoja kitai Šaliai, kad:</w:t>
      </w:r>
    </w:p>
    <w:p w14:paraId="0E6D5193"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16.1.1. yra teisėtai priimti ir galioja visi būtini sprendimai, gauti leidimai bei sutikimai, taip pat teisėtai atlikti ir galioja kiti teisiniai veiksmai, reikalingi Sutarties sudarymui, galiojimui ir vykdymui;</w:t>
      </w:r>
    </w:p>
    <w:p w14:paraId="12DF2DCD"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 xml:space="preserve">16.1.2. sudarydama Sutartį, Šalis neviršija savo kompetencijos ir nepažeidžia jai taikomų </w:t>
      </w:r>
      <w:r w:rsidRPr="00282AE7">
        <w:rPr>
          <w:rFonts w:ascii="Times New Roman" w:eastAsia="Times New Roman" w:hAnsi="Times New Roman" w:cs="Times New Roman"/>
          <w:kern w:val="0"/>
          <w:sz w:val="20"/>
          <w:szCs w:val="20"/>
          <w:lang w:val="lt-LT"/>
          <w14:ligatures w14:val="none"/>
        </w:rPr>
        <w:t>įstatymų bei kitų teisės aktų</w:t>
      </w:r>
      <w:r w:rsidRPr="00282AE7">
        <w:rPr>
          <w:rFonts w:ascii="Times New Roman" w:eastAsia="Arial" w:hAnsi="Times New Roman" w:cs="Times New Roman"/>
          <w:kern w:val="0"/>
          <w:sz w:val="20"/>
          <w:szCs w:val="20"/>
          <w:lang w:val="lt-LT"/>
          <w14:ligatures w14:val="none"/>
        </w:rPr>
        <w:t>, teismo ar arbitražo teismo sprendimų, administracinių aktų, sutarčių ar kitų prievolių pagal taikomą privatinę teisę, viešąją teisę, Europos Sąjungos teisę arba tarptautinę teisę;</w:t>
      </w:r>
    </w:p>
    <w:p w14:paraId="16ECCA32"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15A6E6"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AB08B03"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 xml:space="preserve">16.1.5. Sutartis sudaroma vadovaujantis sąžiningumo, protingumo, teisingumo ir Šalių lygiateisiškumo principais, </w:t>
      </w:r>
      <w:r w:rsidRPr="00282AE7">
        <w:rPr>
          <w:rFonts w:ascii="Times New Roman" w:eastAsia="Arial" w:hAnsi="Times New Roman" w:cs="Times New Roman"/>
          <w:kern w:val="0"/>
          <w:sz w:val="20"/>
          <w:szCs w:val="20"/>
          <w:lang w:val="lt-LT"/>
          <w14:ligatures w14:val="none"/>
        </w:rPr>
        <w:lastRenderedPageBreak/>
        <w:t>nenaudojant apgaulės ar spaudimo. Šalys atskleidė viena kitai visą joms žinomą informaciją, turinčią esminės reikšmės Sutarties sudarymui ir jos vykdymui;</w:t>
      </w:r>
    </w:p>
    <w:p w14:paraId="61D1DA8A"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16.1.6. visi Šalies pareiškimai ir garantijos yra išsamūs ir nepalieka nutylėtų jokių aplinkybių, kurios darytų šiuos pareiškimus ar garantijas neteisingais.</w:t>
      </w:r>
    </w:p>
    <w:p w14:paraId="4AB9C210"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 xml:space="preserve">16.2. Tiekėjas papildomai pareiškia ir garantuoja Pirkėjui, kad Tiekėjas, subtiekėjai, jungtinės veiklos partneriai ir specialistai turi galiojančius ir teisėtus visus </w:t>
      </w:r>
      <w:r w:rsidRPr="00282AE7">
        <w:rPr>
          <w:rFonts w:ascii="Times New Roman" w:eastAsia="Times New Roman" w:hAnsi="Times New Roman" w:cs="Times New Roman"/>
          <w:kern w:val="0"/>
          <w:sz w:val="20"/>
          <w:szCs w:val="20"/>
          <w:lang w:val="lt-LT"/>
          <w14:ligatures w14:val="none"/>
        </w:rPr>
        <w:t>įstatymuose bei kituose teisės aktuose</w:t>
      </w:r>
      <w:r w:rsidRPr="00282AE7">
        <w:rPr>
          <w:rFonts w:ascii="Times New Roman" w:eastAsia="Arial" w:hAnsi="Times New Roman" w:cs="Times New Roman"/>
          <w:kern w:val="0"/>
          <w:sz w:val="20"/>
          <w:szCs w:val="20"/>
          <w:lang w:val="lt-LT"/>
          <w14:ligatures w14:val="none"/>
        </w:rPr>
        <w:t xml:space="preserve"> numatytus leidimus, licencijas, atestatus, teisės pripažinimo dokumentus, reikalingus vykdant Sutartį.</w:t>
      </w:r>
    </w:p>
    <w:p w14:paraId="5356C929"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kern w:val="0"/>
          <w:sz w:val="20"/>
          <w:szCs w:val="20"/>
          <w:shd w:val="clear" w:color="auto" w:fill="FFFFFF"/>
          <w:lang w:val="lt-LT"/>
          <w14:ligatures w14:val="none"/>
        </w:rPr>
      </w:pPr>
      <w:r w:rsidRPr="00282AE7">
        <w:rPr>
          <w:rFonts w:ascii="Times New Roman" w:eastAsia="Arial" w:hAnsi="Times New Roman" w:cs="Times New Roman"/>
          <w:color w:val="000000"/>
          <w:kern w:val="0"/>
          <w:sz w:val="20"/>
          <w:szCs w:val="20"/>
          <w:shd w:val="clear" w:color="auto" w:fill="FFFFFF"/>
          <w:lang w:val="lt-LT"/>
          <w14:ligatures w14:val="none"/>
        </w:rPr>
        <w:t xml:space="preserve">16.3. </w:t>
      </w:r>
      <w:r w:rsidRPr="00282AE7">
        <w:rPr>
          <w:rFonts w:ascii="Times New Roman" w:eastAsia="Times New Roman" w:hAnsi="Times New Roman" w:cs="Times New Roman"/>
          <w:kern w:val="0"/>
          <w:sz w:val="20"/>
          <w:szCs w:val="20"/>
          <w:lang w:val="lt-LT"/>
          <w14:ligatures w14:val="none"/>
        </w:rPr>
        <w:t>Tiekėjas pareiškia, kad parduodamų Prekių disponavimo, valdymo ir naudojimosi teisės nėra apribotos</w:t>
      </w:r>
      <w:r w:rsidRPr="00282AE7">
        <w:rPr>
          <w:rFonts w:ascii="Times New Roman" w:eastAsia="Arial" w:hAnsi="Times New Roman" w:cs="Times New Roman"/>
          <w:kern w:val="0"/>
          <w:sz w:val="20"/>
          <w:szCs w:val="20"/>
          <w:lang w:val="lt-LT"/>
          <w14:ligatures w14:val="none"/>
        </w:rPr>
        <w:t xml:space="preserve"> </w:t>
      </w:r>
      <w:r w:rsidRPr="00282AE7">
        <w:rPr>
          <w:rFonts w:ascii="Times New Roman" w:eastAsia="Arial" w:hAnsi="Times New Roman" w:cs="Times New Roman"/>
          <w:color w:val="000000"/>
          <w:kern w:val="0"/>
          <w:sz w:val="20"/>
          <w:szCs w:val="20"/>
          <w:shd w:val="clear" w:color="auto" w:fill="FFFFFF"/>
          <w:lang w:val="lt-LT"/>
          <w14:ligatures w14:val="none"/>
        </w:rPr>
        <w:t>ir jokie tretieji asmenys neturi pretenzijų į Sutartimi perduodamas Prekes (įkeitimai, areštai ar pan.).</w:t>
      </w:r>
    </w:p>
    <w:p w14:paraId="43701292"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kern w:val="0"/>
          <w:sz w:val="20"/>
          <w:szCs w:val="20"/>
          <w:lang w:val="lt-LT"/>
          <w14:ligatures w14:val="none"/>
        </w:rPr>
      </w:pPr>
    </w:p>
    <w:p w14:paraId="3D853B5D"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kern w:val="0"/>
          <w:sz w:val="20"/>
          <w:szCs w:val="20"/>
          <w:lang w:val="lt-LT"/>
          <w14:ligatures w14:val="none"/>
        </w:rPr>
      </w:pPr>
      <w:r w:rsidRPr="00282AE7">
        <w:rPr>
          <w:rFonts w:ascii="Times New Roman" w:eastAsia="Arial" w:hAnsi="Times New Roman" w:cs="Times New Roman"/>
          <w:b/>
          <w:bCs/>
          <w:caps/>
          <w:kern w:val="0"/>
          <w:sz w:val="20"/>
          <w:szCs w:val="20"/>
          <w:lang w:val="lt-LT"/>
          <w14:ligatures w14:val="none"/>
        </w:rPr>
        <w:t>17.</w:t>
      </w:r>
      <w:r w:rsidRPr="00282AE7">
        <w:rPr>
          <w:rFonts w:ascii="Times New Roman" w:eastAsia="Arial" w:hAnsi="Times New Roman" w:cs="Times New Roman"/>
          <w:b/>
          <w:bCs/>
          <w:caps/>
          <w:kern w:val="0"/>
          <w:sz w:val="20"/>
          <w:szCs w:val="20"/>
          <w:lang w:val="lt-LT"/>
          <w14:ligatures w14:val="none"/>
        </w:rPr>
        <w:tab/>
      </w:r>
      <w:r w:rsidRPr="00282AE7">
        <w:rPr>
          <w:rFonts w:ascii="Times New Roman" w:eastAsia="Arial" w:hAnsi="Times New Roman" w:cs="Times New Roman"/>
          <w:b/>
          <w:caps/>
          <w:kern w:val="0"/>
          <w:sz w:val="20"/>
          <w:szCs w:val="20"/>
          <w:lang w:val="lt-LT"/>
          <w14:ligatures w14:val="none"/>
        </w:rPr>
        <w:t>Bendrieji atsakomybės klausimai</w:t>
      </w:r>
    </w:p>
    <w:p w14:paraId="3B432DD6"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p>
    <w:p w14:paraId="1B42366C"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17.1. Netesybų už vėlavimą ar pareigų pagal Sutartį pažeidimą sumokėjimas neatleidžia Šalies nuo Sutartyje numatytų jos pareigų vykdymo.</w:t>
      </w:r>
    </w:p>
    <w:p w14:paraId="562E923E"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82AE7">
        <w:rPr>
          <w:rFonts w:ascii="Times New Roman" w:eastAsia="Times New Roman" w:hAnsi="Times New Roman" w:cs="Times New Roman"/>
          <w:color w:val="000000"/>
          <w:kern w:val="0"/>
          <w:sz w:val="20"/>
          <w:szCs w:val="2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53AD3987"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84C430"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17.4. Šioje Sutartyje numatytos teisių gynybos priemonės neapriboja Šalių teisės pasinaudoti kitomis teisėtomis teisių gynybos priemonėmis.</w:t>
      </w:r>
    </w:p>
    <w:p w14:paraId="7B673E99"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D979A1"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1BEDAE" w14:textId="77777777" w:rsidR="00282AE7" w:rsidRPr="00282AE7" w:rsidRDefault="00282AE7" w:rsidP="00282AE7">
      <w:pPr>
        <w:widowControl w:val="0"/>
        <w:tabs>
          <w:tab w:val="left" w:pos="567"/>
          <w:tab w:val="left" w:pos="851"/>
          <w:tab w:val="left" w:pos="992"/>
          <w:tab w:val="left" w:pos="1134"/>
        </w:tabs>
        <w:spacing w:after="0"/>
        <w:ind w:firstLine="53"/>
        <w:jc w:val="both"/>
        <w:rPr>
          <w:rFonts w:ascii="Times New Roman" w:eastAsia="Arial" w:hAnsi="Times New Roman" w:cs="Times New Roman"/>
          <w:kern w:val="0"/>
          <w:sz w:val="20"/>
          <w:szCs w:val="20"/>
          <w:lang w:val="lt-LT"/>
          <w14:ligatures w14:val="none"/>
        </w:rPr>
      </w:pPr>
    </w:p>
    <w:p w14:paraId="4679FE08"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kern w:val="0"/>
          <w:sz w:val="20"/>
          <w:szCs w:val="20"/>
          <w:lang w:val="lt-LT"/>
          <w14:ligatures w14:val="none"/>
        </w:rPr>
      </w:pPr>
      <w:r w:rsidRPr="00282AE7">
        <w:rPr>
          <w:rFonts w:ascii="Times New Roman" w:eastAsia="Arial" w:hAnsi="Times New Roman" w:cs="Times New Roman"/>
          <w:b/>
          <w:bCs/>
          <w:caps/>
          <w:kern w:val="0"/>
          <w:sz w:val="20"/>
          <w:szCs w:val="20"/>
          <w:lang w:val="lt-LT"/>
          <w14:ligatures w14:val="none"/>
        </w:rPr>
        <w:t>18.</w:t>
      </w:r>
      <w:r w:rsidRPr="00282AE7">
        <w:rPr>
          <w:rFonts w:ascii="Times New Roman" w:eastAsia="Arial" w:hAnsi="Times New Roman" w:cs="Times New Roman"/>
          <w:b/>
          <w:bCs/>
          <w:caps/>
          <w:kern w:val="0"/>
          <w:sz w:val="20"/>
          <w:szCs w:val="20"/>
          <w:lang w:val="lt-LT"/>
          <w14:ligatures w14:val="none"/>
        </w:rPr>
        <w:tab/>
      </w:r>
      <w:r w:rsidRPr="00282AE7">
        <w:rPr>
          <w:rFonts w:ascii="Times New Roman" w:eastAsia="Arial" w:hAnsi="Times New Roman" w:cs="Times New Roman"/>
          <w:b/>
          <w:caps/>
          <w:kern w:val="0"/>
          <w:sz w:val="20"/>
          <w:szCs w:val="20"/>
          <w:lang w:val="lt-LT"/>
          <w14:ligatures w14:val="none"/>
        </w:rPr>
        <w:t>Nenugalima jėga (FORCE MAJEURE)</w:t>
      </w:r>
    </w:p>
    <w:p w14:paraId="5113603B"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kern w:val="0"/>
          <w:sz w:val="20"/>
          <w:szCs w:val="20"/>
          <w:lang w:val="lt-LT"/>
          <w14:ligatures w14:val="none"/>
        </w:rPr>
      </w:pPr>
    </w:p>
    <w:p w14:paraId="6F5FA3C7"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18.1.</w:t>
      </w:r>
      <w:r w:rsidRPr="00282AE7">
        <w:rPr>
          <w:rFonts w:ascii="Times New Roman" w:eastAsia="Arial" w:hAnsi="Times New Roman" w:cs="Times New Roman"/>
          <w:b/>
          <w:bCs/>
          <w:kern w:val="0"/>
          <w:sz w:val="20"/>
          <w:szCs w:val="20"/>
          <w:lang w:val="lt-LT"/>
          <w14:ligatures w14:val="none"/>
        </w:rPr>
        <w:tab/>
      </w:r>
      <w:r w:rsidRPr="00282AE7">
        <w:rPr>
          <w:rFonts w:ascii="Times New Roman" w:eastAsia="Arial" w:hAnsi="Times New Roman" w:cs="Times New Roman"/>
          <w:kern w:val="0"/>
          <w:sz w:val="20"/>
          <w:szCs w:val="20"/>
          <w:lang w:val="lt-LT"/>
          <w14:ligatures w14:val="none"/>
        </w:rPr>
        <w:t>Atsakomybė pagal Sutartį netaikoma, taip pat Šalys gali būti visiškai ar iš dalies atleistos nuo civilinės atsakomybės šiais pagrindais:</w:t>
      </w:r>
    </w:p>
    <w:p w14:paraId="431AFC28"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18.1.1.</w:t>
      </w:r>
      <w:r w:rsidRPr="00282AE7">
        <w:rPr>
          <w:rFonts w:ascii="Times New Roman" w:eastAsia="Cambria" w:hAnsi="Times New Roman" w:cs="Times New Roman"/>
          <w:kern w:val="0"/>
          <w:sz w:val="20"/>
          <w:szCs w:val="20"/>
          <w:lang w:val="lt-LT"/>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D4875E6"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FE003EB"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18.2.</w:t>
      </w:r>
      <w:r w:rsidRPr="00282AE7">
        <w:rPr>
          <w:rFonts w:ascii="Times New Roman" w:eastAsia="Arial" w:hAnsi="Times New Roman" w:cs="Times New Roman"/>
          <w:b/>
          <w:bCs/>
          <w:kern w:val="0"/>
          <w:sz w:val="20"/>
          <w:szCs w:val="20"/>
          <w:lang w:val="lt-LT"/>
          <w14:ligatures w14:val="none"/>
        </w:rPr>
        <w:tab/>
      </w:r>
      <w:r w:rsidRPr="00282AE7">
        <w:rPr>
          <w:rFonts w:ascii="Times New Roman" w:eastAsia="Arial" w:hAnsi="Times New Roman" w:cs="Times New Roman"/>
          <w:kern w:val="0"/>
          <w:sz w:val="20"/>
          <w:szCs w:val="2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0348E1" w14:textId="77777777" w:rsidR="00282AE7" w:rsidRPr="00282AE7" w:rsidRDefault="00282AE7" w:rsidP="00282AE7">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18.3.</w:t>
      </w:r>
      <w:r w:rsidRPr="00282AE7">
        <w:rPr>
          <w:rFonts w:ascii="Times New Roman" w:eastAsia="Arial" w:hAnsi="Times New Roman" w:cs="Times New Roman"/>
          <w:b/>
          <w:bCs/>
          <w:kern w:val="0"/>
          <w:sz w:val="20"/>
          <w:szCs w:val="20"/>
          <w:lang w:val="lt-LT"/>
          <w14:ligatures w14:val="none"/>
        </w:rPr>
        <w:tab/>
      </w:r>
      <w:r w:rsidRPr="00282AE7">
        <w:rPr>
          <w:rFonts w:ascii="Times New Roman" w:eastAsia="Arial" w:hAnsi="Times New Roman" w:cs="Times New Roman"/>
          <w:kern w:val="0"/>
          <w:sz w:val="20"/>
          <w:szCs w:val="2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0FB8E8"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18.4.</w:t>
      </w:r>
      <w:r w:rsidRPr="00282AE7">
        <w:rPr>
          <w:rFonts w:ascii="Times New Roman" w:eastAsia="Arial" w:hAnsi="Times New Roman" w:cs="Times New Roman"/>
          <w:kern w:val="0"/>
          <w:sz w:val="20"/>
          <w:szCs w:val="20"/>
          <w:lang w:val="lt-LT"/>
          <w14:ligatures w14:val="none"/>
        </w:rPr>
        <w:tab/>
        <w:t>Jeigu nenugalimos jėgos (</w:t>
      </w:r>
      <w:r w:rsidRPr="00282AE7">
        <w:rPr>
          <w:rFonts w:ascii="Times New Roman" w:eastAsia="Arial" w:hAnsi="Times New Roman" w:cs="Times New Roman"/>
          <w:iCs/>
          <w:kern w:val="0"/>
          <w:sz w:val="20"/>
          <w:szCs w:val="20"/>
          <w:lang w:val="lt-LT"/>
          <w14:ligatures w14:val="none"/>
        </w:rPr>
        <w:t>force majeure</w:t>
      </w:r>
      <w:r w:rsidRPr="00282AE7">
        <w:rPr>
          <w:rFonts w:ascii="Times New Roman" w:eastAsia="Arial" w:hAnsi="Times New Roman" w:cs="Times New Roman"/>
          <w:kern w:val="0"/>
          <w:sz w:val="20"/>
          <w:szCs w:val="20"/>
          <w:lang w:val="lt-LT"/>
          <w14:ligatures w14:val="none"/>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B35559A"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p>
    <w:p w14:paraId="0821CD11"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kern w:val="0"/>
          <w:sz w:val="20"/>
          <w:szCs w:val="20"/>
          <w:lang w:val="lt-LT"/>
          <w14:ligatures w14:val="none"/>
        </w:rPr>
      </w:pPr>
      <w:r w:rsidRPr="00282AE7">
        <w:rPr>
          <w:rFonts w:ascii="Times New Roman" w:eastAsia="Arial" w:hAnsi="Times New Roman" w:cs="Times New Roman"/>
          <w:b/>
          <w:bCs/>
          <w:caps/>
          <w:kern w:val="0"/>
          <w:sz w:val="20"/>
          <w:szCs w:val="20"/>
          <w:lang w:val="lt-LT"/>
          <w14:ligatures w14:val="none"/>
        </w:rPr>
        <w:lastRenderedPageBreak/>
        <w:t>19.</w:t>
      </w:r>
      <w:r w:rsidRPr="00282AE7">
        <w:rPr>
          <w:rFonts w:ascii="Times New Roman" w:eastAsia="Arial" w:hAnsi="Times New Roman" w:cs="Times New Roman"/>
          <w:b/>
          <w:bCs/>
          <w:caps/>
          <w:kern w:val="0"/>
          <w:sz w:val="20"/>
          <w:szCs w:val="20"/>
          <w:lang w:val="lt-LT"/>
          <w14:ligatures w14:val="none"/>
        </w:rPr>
        <w:tab/>
      </w:r>
      <w:r w:rsidRPr="00282AE7">
        <w:rPr>
          <w:rFonts w:ascii="Times New Roman" w:eastAsia="Arial" w:hAnsi="Times New Roman" w:cs="Times New Roman"/>
          <w:b/>
          <w:caps/>
          <w:kern w:val="0"/>
          <w:sz w:val="20"/>
          <w:szCs w:val="20"/>
          <w:lang w:val="lt-LT"/>
          <w14:ligatures w14:val="none"/>
        </w:rPr>
        <w:t>Sutarties nuostatų negaliojimas</w:t>
      </w:r>
    </w:p>
    <w:p w14:paraId="13C4A9AB"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kern w:val="0"/>
          <w:sz w:val="20"/>
          <w:szCs w:val="20"/>
          <w:lang w:val="lt-LT"/>
          <w14:ligatures w14:val="none"/>
        </w:rPr>
      </w:pPr>
    </w:p>
    <w:p w14:paraId="7AADCA34"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19.1.</w:t>
      </w:r>
      <w:r w:rsidRPr="00282AE7">
        <w:rPr>
          <w:rFonts w:ascii="Times New Roman" w:eastAsia="Arial" w:hAnsi="Times New Roman" w:cs="Times New Roman"/>
          <w:kern w:val="0"/>
          <w:sz w:val="20"/>
          <w:szCs w:val="20"/>
          <w:lang w:val="lt-LT"/>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82AE7">
        <w:rPr>
          <w:rFonts w:ascii="Times New Roman" w:eastAsia="Times New Roman" w:hAnsi="Times New Roman" w:cs="Times New Roman"/>
          <w:kern w:val="0"/>
          <w:sz w:val="20"/>
          <w:szCs w:val="20"/>
          <w:lang w:val="lt-LT"/>
          <w14:ligatures w14:val="none"/>
        </w:rPr>
        <w:t>įstatymų bei kitų teisės aktų</w:t>
      </w:r>
      <w:r w:rsidRPr="00282AE7">
        <w:rPr>
          <w:rFonts w:ascii="Times New Roman" w:eastAsia="Arial" w:hAnsi="Times New Roman" w:cs="Times New Roman"/>
          <w:kern w:val="0"/>
          <w:sz w:val="20"/>
          <w:szCs w:val="20"/>
          <w:lang w:val="lt-LT"/>
          <w14:ligatures w14:val="none"/>
        </w:rPr>
        <w:t xml:space="preserve"> ir galima daryti prielaidą, kad Sutartis būtų buvusi teisėtai sudaryta ir neįtraukus nuostatos, kuri yra negaliojanti.</w:t>
      </w:r>
    </w:p>
    <w:p w14:paraId="783318DC"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19.2.</w:t>
      </w:r>
      <w:r w:rsidRPr="00282AE7">
        <w:rPr>
          <w:rFonts w:ascii="Times New Roman" w:eastAsia="Arial" w:hAnsi="Times New Roman" w:cs="Times New Roman"/>
          <w:kern w:val="0"/>
          <w:sz w:val="20"/>
          <w:szCs w:val="20"/>
          <w:lang w:val="lt-LT"/>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4DA662"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p>
    <w:p w14:paraId="4CF4DE2F"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kern w:val="0"/>
          <w:sz w:val="20"/>
          <w:szCs w:val="20"/>
          <w:lang w:val="lt-LT"/>
          <w14:ligatures w14:val="none"/>
        </w:rPr>
      </w:pPr>
      <w:r w:rsidRPr="00282AE7">
        <w:rPr>
          <w:rFonts w:ascii="Times New Roman" w:eastAsia="Arial" w:hAnsi="Times New Roman" w:cs="Times New Roman"/>
          <w:b/>
          <w:bCs/>
          <w:caps/>
          <w:kern w:val="0"/>
          <w:sz w:val="20"/>
          <w:szCs w:val="20"/>
          <w:lang w:val="lt-LT"/>
          <w14:ligatures w14:val="none"/>
        </w:rPr>
        <w:t>20.</w:t>
      </w:r>
      <w:r w:rsidRPr="00282AE7">
        <w:rPr>
          <w:rFonts w:ascii="Times New Roman" w:eastAsia="Arial" w:hAnsi="Times New Roman" w:cs="Times New Roman"/>
          <w:b/>
          <w:bCs/>
          <w:caps/>
          <w:kern w:val="0"/>
          <w:sz w:val="20"/>
          <w:szCs w:val="20"/>
          <w:lang w:val="lt-LT"/>
          <w14:ligatures w14:val="none"/>
        </w:rPr>
        <w:tab/>
      </w:r>
      <w:r w:rsidRPr="00282AE7">
        <w:rPr>
          <w:rFonts w:ascii="Times New Roman" w:eastAsia="Arial" w:hAnsi="Times New Roman" w:cs="Times New Roman"/>
          <w:b/>
          <w:caps/>
          <w:kern w:val="0"/>
          <w:sz w:val="20"/>
          <w:szCs w:val="20"/>
          <w:lang w:val="lt-LT"/>
          <w14:ligatures w14:val="none"/>
        </w:rPr>
        <w:t>Sutarties pakeitimai</w:t>
      </w:r>
    </w:p>
    <w:p w14:paraId="68FC9015"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kern w:val="0"/>
          <w:sz w:val="20"/>
          <w:szCs w:val="20"/>
          <w:lang w:val="lt-LT"/>
          <w14:ligatures w14:val="none"/>
        </w:rPr>
      </w:pPr>
    </w:p>
    <w:p w14:paraId="3C305BC2" w14:textId="77777777" w:rsidR="00282AE7" w:rsidRPr="00282AE7" w:rsidRDefault="00282AE7" w:rsidP="00282AE7">
      <w:pPr>
        <w:tabs>
          <w:tab w:val="left" w:pos="284"/>
          <w:tab w:val="left" w:pos="567"/>
        </w:tabs>
        <w:spacing w:after="0"/>
        <w:jc w:val="both"/>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20.1. Sutarties sąlygos Sutarties galiojimo laikotarpiu negali būti keičiamos, išskyrus tokias Sutarties sąlygas, kurių keitimas numatytas Sutartyje ir (ar) galimas vadovaujantis VPĮ nuostatomis.</w:t>
      </w:r>
    </w:p>
    <w:p w14:paraId="263CEB0F"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 xml:space="preserve">20.2. Sutarties pakeitimai įforminami Šalims sudarant Susitarimą. </w:t>
      </w:r>
    </w:p>
    <w:p w14:paraId="0A12602A"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82AE7">
        <w:rPr>
          <w:rFonts w:ascii="Times New Roman" w:eastAsia="Times New Roman" w:hAnsi="Times New Roman" w:cs="Times New Roman"/>
          <w:kern w:val="0"/>
          <w:sz w:val="20"/>
          <w:szCs w:val="20"/>
          <w:lang w:val="lt-LT"/>
          <w14:ligatures w14:val="none"/>
        </w:rPr>
        <w:t>įstatymų bei kitų teisės aktų</w:t>
      </w:r>
      <w:r w:rsidRPr="00282AE7">
        <w:rPr>
          <w:rFonts w:ascii="Times New Roman" w:eastAsia="Arial" w:hAnsi="Times New Roman" w:cs="Times New Roman"/>
          <w:kern w:val="0"/>
          <w:sz w:val="20"/>
          <w:szCs w:val="20"/>
          <w:lang w:val="lt-LT"/>
          <w14:ligatures w14:val="none"/>
        </w:rPr>
        <w:t xml:space="preserve"> nuostatomis. </w:t>
      </w:r>
    </w:p>
    <w:p w14:paraId="7DFFEA32"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20.4. Susitarimai įsigalioja nuo jų sudarymo, jei Susitarime nenurodyta kitaip. Susitarimą Pirkėjas privalo paviešinti VPĮ 33 ir 86 straipsniuose nustatyta tvarka.</w:t>
      </w:r>
    </w:p>
    <w:p w14:paraId="5DC8702E"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8483D4"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p>
    <w:p w14:paraId="0FC2442B"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kern w:val="0"/>
          <w:sz w:val="20"/>
          <w:szCs w:val="20"/>
          <w:lang w:val="lt-LT"/>
          <w14:ligatures w14:val="none"/>
        </w:rPr>
      </w:pPr>
      <w:r w:rsidRPr="00282AE7">
        <w:rPr>
          <w:rFonts w:ascii="Times New Roman" w:eastAsia="Arial" w:hAnsi="Times New Roman" w:cs="Times New Roman"/>
          <w:b/>
          <w:bCs/>
          <w:caps/>
          <w:kern w:val="0"/>
          <w:sz w:val="20"/>
          <w:szCs w:val="20"/>
          <w:lang w:val="lt-LT"/>
          <w14:ligatures w14:val="none"/>
        </w:rPr>
        <w:t>21.</w:t>
      </w:r>
      <w:r w:rsidRPr="00282AE7">
        <w:rPr>
          <w:rFonts w:ascii="Times New Roman" w:eastAsia="Arial" w:hAnsi="Times New Roman" w:cs="Times New Roman"/>
          <w:b/>
          <w:bCs/>
          <w:caps/>
          <w:kern w:val="0"/>
          <w:sz w:val="20"/>
          <w:szCs w:val="20"/>
          <w:lang w:val="lt-LT"/>
          <w14:ligatures w14:val="none"/>
        </w:rPr>
        <w:tab/>
      </w:r>
      <w:r w:rsidRPr="00282AE7">
        <w:rPr>
          <w:rFonts w:ascii="Times New Roman" w:eastAsia="Arial" w:hAnsi="Times New Roman" w:cs="Times New Roman"/>
          <w:b/>
          <w:caps/>
          <w:kern w:val="0"/>
          <w:sz w:val="20"/>
          <w:szCs w:val="20"/>
          <w:lang w:val="lt-LT"/>
          <w14:ligatures w14:val="none"/>
        </w:rPr>
        <w:t>Sutarties sUSTABDYMAS</w:t>
      </w:r>
    </w:p>
    <w:p w14:paraId="2ABDEBAE"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kern w:val="0"/>
          <w:sz w:val="20"/>
          <w:szCs w:val="20"/>
          <w:lang w:val="lt-LT"/>
          <w14:ligatures w14:val="none"/>
        </w:rPr>
      </w:pPr>
    </w:p>
    <w:p w14:paraId="530745AE"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9090B63"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21.2. Prekių (jų dalies) tiekimas gali būti stabdomas esant bent vienai iš šių aplinkybių: </w:t>
      </w:r>
    </w:p>
    <w:p w14:paraId="4B06B360"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1C3E9E"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21.2.2. Pirkėjas Sutartyje nurodyta tvarka negali priimti Prekių (pavyzdžiui, nebaigta įrengti patalpa, kurioje turi būti įmontuojamos Prekės), o Tiekėjas dėl to negali vykdyti Sutarties; </w:t>
      </w:r>
    </w:p>
    <w:p w14:paraId="659B1DF2"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21.2.3. dėl nenumatytų prekių, paslaugų ir (ar) darbų, susijusių su perkamu objektu, kurių poreikis paaiškėjo tik vykdant Sutartį; </w:t>
      </w:r>
    </w:p>
    <w:p w14:paraId="0AD8B1FF"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21.2.4. ne dėl Pirkėjo kaltės vėluoja kitos Pirkėjo pirkimo sutarties, turinčios tiesioginės įtakos šiai Sutarčiai, vykdymas;  </w:t>
      </w:r>
    </w:p>
    <w:p w14:paraId="36313863"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194D0303"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21.2.6. pasikeitus galiojančiam teisės aktui ar įsigaliojus naujam teisės aktui, kuris turi įtakos šios Sutarties vykdymui; </w:t>
      </w:r>
    </w:p>
    <w:p w14:paraId="3A7943C9"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21.2.7. sutartinių įsipareigojimų stabdymo būtinybė atsirado dėl sustabdyto / perskirstyto / negauto ir panašiai Pirkėjo Prekių pirkimui skirto finansavimo arba finansavimo trūkumo; </w:t>
      </w:r>
    </w:p>
    <w:p w14:paraId="592A4A9D"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21.2.8. dėl teisminių (arbitražinių) ginčų su Pirkėju ar trečiaisiais asmenimis, kurių dalykas yra tiesiogiai susijęs su Sutarties vykdymu. </w:t>
      </w:r>
    </w:p>
    <w:p w14:paraId="467D45A5"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p>
    <w:p w14:paraId="4EE5B843"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DDABCB4"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21.5. Sutartinių įsipareigojimų vykdymas gali būti stabdomas tik Sutarties galiojimo laikotarpiu tokia tvarka:</w:t>
      </w:r>
    </w:p>
    <w:p w14:paraId="2B86217B" w14:textId="77777777" w:rsidR="00282AE7" w:rsidRPr="00282AE7" w:rsidRDefault="00282AE7" w:rsidP="00282AE7">
      <w:pPr>
        <w:tabs>
          <w:tab w:val="left" w:pos="567"/>
        </w:tabs>
        <w:spacing w:after="0" w:line="264" w:lineRule="auto"/>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sidRPr="00282AE7">
        <w:rPr>
          <w:rFonts w:ascii="Times New Roman" w:eastAsia="Times New Roman" w:hAnsi="Times New Roman" w:cs="Times New Roman"/>
          <w:kern w:val="0"/>
          <w:sz w:val="20"/>
          <w:szCs w:val="20"/>
          <w:lang w:val="lt-LT"/>
          <w14:ligatures w14:val="none"/>
        </w:rPr>
        <w:lastRenderedPageBreak/>
        <w:t>įsipareigojimų vykdymo stabdymo. Tiekėjui nepateikus konkrečių argumentų, faktų, pagrįstų įrodymais, Pirkėjas turi teisę raštu atsisakyti patvirtinti stabdymą. </w:t>
      </w:r>
    </w:p>
    <w:p w14:paraId="53BF283A" w14:textId="77777777" w:rsidR="00282AE7" w:rsidRPr="00282AE7" w:rsidRDefault="00282AE7" w:rsidP="00282AE7">
      <w:pPr>
        <w:spacing w:after="0" w:line="264" w:lineRule="auto"/>
        <w:jc w:val="both"/>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7709EA" w14:textId="77777777" w:rsidR="00282AE7" w:rsidRPr="00282AE7" w:rsidRDefault="00282AE7" w:rsidP="00282AE7">
      <w:pPr>
        <w:spacing w:after="0" w:line="264" w:lineRule="auto"/>
        <w:jc w:val="both"/>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CC455D6" w14:textId="77777777" w:rsidR="00282AE7" w:rsidRPr="00282AE7" w:rsidRDefault="00282AE7" w:rsidP="00282AE7">
      <w:pPr>
        <w:spacing w:after="0" w:line="264" w:lineRule="auto"/>
        <w:jc w:val="both"/>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1DC7EF" w14:textId="77777777" w:rsidR="00282AE7" w:rsidRPr="00282AE7" w:rsidRDefault="00282AE7" w:rsidP="00282AE7">
      <w:pPr>
        <w:spacing w:after="0" w:line="264" w:lineRule="auto"/>
        <w:jc w:val="both"/>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21.7. Sutartinių įsipareigojimų vykdymas stabdomas ne ilgesniam kaip konkrečios, pagrįstos aplinkybės egzistavimo laikotarpiui.</w:t>
      </w:r>
    </w:p>
    <w:p w14:paraId="588C09D1"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F6189A5"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BEA35F1"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53241E77"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BB192C0"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p>
    <w:p w14:paraId="56578938"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kern w:val="0"/>
          <w:sz w:val="20"/>
          <w:szCs w:val="20"/>
          <w:lang w:val="lt-LT"/>
          <w14:ligatures w14:val="none"/>
        </w:rPr>
      </w:pPr>
      <w:r w:rsidRPr="00282AE7">
        <w:rPr>
          <w:rFonts w:ascii="Times New Roman" w:eastAsia="Arial" w:hAnsi="Times New Roman" w:cs="Times New Roman"/>
          <w:b/>
          <w:bCs/>
          <w:caps/>
          <w:kern w:val="0"/>
          <w:sz w:val="20"/>
          <w:szCs w:val="20"/>
          <w:lang w:val="lt-LT"/>
          <w14:ligatures w14:val="none"/>
        </w:rPr>
        <w:t>22.</w:t>
      </w:r>
      <w:r w:rsidRPr="00282AE7">
        <w:rPr>
          <w:rFonts w:ascii="Times New Roman" w:eastAsia="Arial" w:hAnsi="Times New Roman" w:cs="Times New Roman"/>
          <w:b/>
          <w:bCs/>
          <w:caps/>
          <w:kern w:val="0"/>
          <w:sz w:val="20"/>
          <w:szCs w:val="20"/>
          <w:lang w:val="lt-LT"/>
          <w14:ligatures w14:val="none"/>
        </w:rPr>
        <w:tab/>
      </w:r>
      <w:r w:rsidRPr="00282AE7">
        <w:rPr>
          <w:rFonts w:ascii="Times New Roman" w:eastAsia="Arial" w:hAnsi="Times New Roman" w:cs="Times New Roman"/>
          <w:b/>
          <w:caps/>
          <w:kern w:val="0"/>
          <w:sz w:val="20"/>
          <w:szCs w:val="20"/>
          <w:lang w:val="lt-LT"/>
          <w14:ligatures w14:val="none"/>
        </w:rPr>
        <w:t>Sutarties nutraukimas</w:t>
      </w:r>
    </w:p>
    <w:p w14:paraId="77380F65"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kern w:val="0"/>
          <w:sz w:val="20"/>
          <w:szCs w:val="20"/>
          <w:lang w:val="lt-LT"/>
          <w14:ligatures w14:val="none"/>
        </w:rPr>
      </w:pPr>
    </w:p>
    <w:p w14:paraId="3CB37EAB" w14:textId="77777777" w:rsidR="00282AE7" w:rsidRPr="00282AE7" w:rsidRDefault="00282AE7" w:rsidP="00282AE7">
      <w:pPr>
        <w:tabs>
          <w:tab w:val="left" w:pos="567"/>
          <w:tab w:val="left" w:pos="851"/>
          <w:tab w:val="left" w:pos="992"/>
          <w:tab w:val="left" w:pos="1134"/>
        </w:tabs>
        <w:spacing w:after="0"/>
        <w:jc w:val="both"/>
        <w:rPr>
          <w:rFonts w:ascii="Times New Roman" w:eastAsia="Cambria" w:hAnsi="Times New Roman" w:cs="Times New Roman"/>
          <w:b/>
          <w:bCs/>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Sutartis gali būti nutraukiama VPĮ 90 straipsnyje ir Sutartyje numatytais atvejais, įskaitant galimybę nutraukti Sutartį Šalių susitarimu.</w:t>
      </w:r>
    </w:p>
    <w:p w14:paraId="4D0F2C07" w14:textId="77777777" w:rsidR="00282AE7" w:rsidRPr="00282AE7" w:rsidRDefault="00282AE7" w:rsidP="00282AE7">
      <w:pPr>
        <w:tabs>
          <w:tab w:val="left" w:pos="567"/>
          <w:tab w:val="left" w:pos="851"/>
          <w:tab w:val="left" w:pos="992"/>
          <w:tab w:val="left" w:pos="1134"/>
        </w:tabs>
        <w:spacing w:after="0"/>
        <w:jc w:val="both"/>
        <w:rPr>
          <w:rFonts w:ascii="Times New Roman" w:eastAsia="Cambria" w:hAnsi="Times New Roman" w:cs="Times New Roman"/>
          <w:b/>
          <w:bCs/>
          <w:kern w:val="0"/>
          <w:sz w:val="20"/>
          <w:szCs w:val="20"/>
          <w:lang w:val="lt-LT"/>
          <w14:ligatures w14:val="none"/>
        </w:rPr>
      </w:pPr>
    </w:p>
    <w:p w14:paraId="5A18F470"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sz w:val="20"/>
          <w:szCs w:val="20"/>
          <w:lang w:val="lt-LT"/>
          <w14:ligatures w14:val="none"/>
        </w:rPr>
      </w:pPr>
      <w:r w:rsidRPr="00282AE7">
        <w:rPr>
          <w:rFonts w:ascii="Times New Roman" w:eastAsia="Arial" w:hAnsi="Times New Roman" w:cs="Times New Roman"/>
          <w:b/>
          <w:bCs/>
          <w:kern w:val="0"/>
          <w:sz w:val="20"/>
          <w:szCs w:val="20"/>
          <w:lang w:val="lt-LT"/>
          <w14:ligatures w14:val="none"/>
        </w:rPr>
        <w:t>22.1.</w:t>
      </w:r>
      <w:r w:rsidRPr="00282AE7">
        <w:rPr>
          <w:rFonts w:ascii="Times New Roman" w:eastAsia="Arial" w:hAnsi="Times New Roman" w:cs="Times New Roman"/>
          <w:b/>
          <w:bCs/>
          <w:kern w:val="0"/>
          <w:sz w:val="20"/>
          <w:szCs w:val="20"/>
          <w:lang w:val="lt-LT"/>
          <w14:ligatures w14:val="none"/>
        </w:rPr>
        <w:tab/>
      </w:r>
      <w:r w:rsidRPr="00282AE7">
        <w:rPr>
          <w:rFonts w:ascii="Times New Roman" w:eastAsia="Arial" w:hAnsi="Times New Roman" w:cs="Times New Roman"/>
          <w:b/>
          <w:kern w:val="0"/>
          <w:sz w:val="20"/>
          <w:szCs w:val="20"/>
          <w:lang w:val="lt-LT"/>
          <w14:ligatures w14:val="none"/>
        </w:rPr>
        <w:t>Pretenzijos dėl Sutarties pažeidimų</w:t>
      </w:r>
    </w:p>
    <w:p w14:paraId="0A665C1C"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kern w:val="0"/>
          <w:sz w:val="20"/>
          <w:szCs w:val="20"/>
          <w:lang w:val="lt-LT"/>
          <w14:ligatures w14:val="none"/>
        </w:rPr>
      </w:pPr>
    </w:p>
    <w:p w14:paraId="13E85579"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323B861"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82AE7">
        <w:rPr>
          <w:rFonts w:ascii="Times New Roman" w:eastAsia="Times New Roman" w:hAnsi="Times New Roman" w:cs="Times New Roman"/>
          <w:b/>
          <w:kern w:val="0"/>
          <w:sz w:val="20"/>
          <w:szCs w:val="20"/>
          <w:lang w:val="lt-LT"/>
          <w14:ligatures w14:val="none"/>
        </w:rPr>
        <w:t xml:space="preserve"> </w:t>
      </w:r>
      <w:r w:rsidRPr="00282AE7">
        <w:rPr>
          <w:rFonts w:ascii="Times New Roman" w:eastAsia="Times New Roman" w:hAnsi="Times New Roman" w:cs="Times New Roman"/>
          <w:kern w:val="0"/>
          <w:sz w:val="20"/>
          <w:szCs w:val="2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1C654EA3"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p>
    <w:p w14:paraId="75867E2E"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sz w:val="20"/>
          <w:szCs w:val="20"/>
          <w:lang w:val="lt-LT"/>
          <w14:ligatures w14:val="none"/>
        </w:rPr>
      </w:pPr>
      <w:r w:rsidRPr="00282AE7">
        <w:rPr>
          <w:rFonts w:ascii="Times New Roman" w:eastAsia="Arial" w:hAnsi="Times New Roman" w:cs="Times New Roman"/>
          <w:b/>
          <w:bCs/>
          <w:kern w:val="0"/>
          <w:sz w:val="20"/>
          <w:szCs w:val="20"/>
          <w:lang w:val="lt-LT"/>
          <w14:ligatures w14:val="none"/>
        </w:rPr>
        <w:t>22.2.</w:t>
      </w:r>
      <w:r w:rsidRPr="00282AE7">
        <w:rPr>
          <w:rFonts w:ascii="Times New Roman" w:eastAsia="Arial" w:hAnsi="Times New Roman" w:cs="Times New Roman"/>
          <w:b/>
          <w:bCs/>
          <w:kern w:val="0"/>
          <w:sz w:val="20"/>
          <w:szCs w:val="20"/>
          <w:lang w:val="lt-LT"/>
          <w14:ligatures w14:val="none"/>
        </w:rPr>
        <w:tab/>
      </w:r>
      <w:r w:rsidRPr="00282AE7">
        <w:rPr>
          <w:rFonts w:ascii="Times New Roman" w:eastAsia="Arial" w:hAnsi="Times New Roman" w:cs="Times New Roman"/>
          <w:b/>
          <w:kern w:val="0"/>
          <w:sz w:val="20"/>
          <w:szCs w:val="20"/>
          <w:lang w:val="lt-LT"/>
          <w14:ligatures w14:val="none"/>
        </w:rPr>
        <w:t>Sutarties nutraukimas Pirkėjo iniciatyva</w:t>
      </w:r>
    </w:p>
    <w:p w14:paraId="43A3A90A"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kern w:val="0"/>
          <w:sz w:val="20"/>
          <w:szCs w:val="20"/>
          <w:lang w:val="lt-LT"/>
          <w14:ligatures w14:val="none"/>
        </w:rPr>
      </w:pPr>
    </w:p>
    <w:p w14:paraId="7898C80F"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83FE914"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22.2.2. Pirkėjas turi teisę vienašališkai nutraukti Sutartį ar jos dalį raštu įspėjęs Tiekėją prieš ne trumpesnį nei 10 (dešimties) dienų terminą, jeigu: </w:t>
      </w:r>
    </w:p>
    <w:p w14:paraId="66DD6108"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22.2.2.1. Tiekėjui yra iškelta bankroto byla, pradėtas bankroto procesas ne teismo tvarka, jis tampa nemokus arba yra nemokumo tikimybė, sustabdo ūkinę veiklą ar susidaro</w:t>
      </w:r>
      <w:r w:rsidRPr="00282AE7">
        <w:rPr>
          <w:rFonts w:ascii="Times New Roman" w:eastAsia="Times New Roman" w:hAnsi="Times New Roman" w:cs="Times New Roman"/>
          <w:b/>
          <w:color w:val="5C5D5D"/>
          <w:kern w:val="0"/>
          <w:sz w:val="20"/>
          <w:szCs w:val="20"/>
          <w:lang w:val="lt-LT"/>
          <w14:ligatures w14:val="none"/>
        </w:rPr>
        <w:t xml:space="preserve"> </w:t>
      </w:r>
      <w:r w:rsidRPr="00282AE7">
        <w:rPr>
          <w:rFonts w:ascii="Times New Roman" w:eastAsia="Times New Roman" w:hAnsi="Times New Roman" w:cs="Times New Roman"/>
          <w:kern w:val="0"/>
          <w:sz w:val="20"/>
          <w:szCs w:val="20"/>
          <w:lang w:val="lt-LT"/>
          <w14:ligatures w14:val="none"/>
        </w:rPr>
        <w:t>įstatymuose ir kituose teisės aktuose nustatyta tvarka analogiška situacija</w:t>
      </w:r>
      <w:r w:rsidRPr="00282AE7">
        <w:rPr>
          <w:rFonts w:ascii="Times New Roman" w:eastAsia="Times New Roman" w:hAnsi="Times New Roman" w:cs="Times New Roman"/>
          <w:color w:val="000000"/>
          <w:kern w:val="0"/>
          <w:sz w:val="20"/>
          <w:szCs w:val="20"/>
          <w:shd w:val="clear" w:color="auto" w:fill="FFFFFF"/>
          <w:lang w:val="lt-LT"/>
          <w14:ligatures w14:val="none"/>
        </w:rPr>
        <w:t>;</w:t>
      </w:r>
      <w:r w:rsidRPr="00282AE7">
        <w:rPr>
          <w:rFonts w:ascii="Times New Roman" w:eastAsia="Times New Roman" w:hAnsi="Times New Roman" w:cs="Times New Roman"/>
          <w:color w:val="000000"/>
          <w:kern w:val="0"/>
          <w:sz w:val="20"/>
          <w:szCs w:val="20"/>
          <w:lang w:val="lt-LT"/>
          <w14:ligatures w14:val="none"/>
        </w:rPr>
        <w:t> </w:t>
      </w:r>
    </w:p>
    <w:p w14:paraId="55E055A8" w14:textId="77777777" w:rsidR="00282AE7" w:rsidRPr="00282AE7" w:rsidRDefault="00282AE7" w:rsidP="00282AE7">
      <w:pPr>
        <w:tabs>
          <w:tab w:val="left" w:pos="567"/>
        </w:tabs>
        <w:spacing w:after="0"/>
        <w:jc w:val="both"/>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22.2.2.2. Tiekėjo padėtis pasikeičia ir jis atitinka pirkimo dokumentuose nustatytą pašalinimo pagrindą, kuris taikomas ir Sutarties galiojimo metu;</w:t>
      </w:r>
    </w:p>
    <w:p w14:paraId="1A430180"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lastRenderedPageBreak/>
        <w:t>22.2.2.3. pasikeičia teisės aktai, susiję su Sutarties objektu, Sutarties vykdymu, ar su Pirkėjo vykdoma veikla, kuriai buvo sudaryta Sutartis, ir dėl tokių pakeitimų Pirkėjas nusprendžia nutraukti Sutartį;  </w:t>
      </w:r>
    </w:p>
    <w:p w14:paraId="179D3B75"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22.2.2.4. Pirkėjas nusprendžia nebevykdyti veiklos, kurios vykdymui Sutartimi įsigyjamos Prekės ir Sutarties poreikis išnyksta; </w:t>
      </w:r>
    </w:p>
    <w:p w14:paraId="05FEB493"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22.2.2.5. Pirkėjo valdymo organas priima sprendimą, dėl kurio Sutarties poreikis išnyksta; </w:t>
      </w:r>
    </w:p>
    <w:p w14:paraId="1762204E"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22.2.2.6. pasikeičia (pablogėja) Pirkėjo finansinė padėtis ar Pirkėjas negauna / netenka finansavimo ir dėl šios priežasties nusprendžia nutraukti Sutartį; </w:t>
      </w:r>
    </w:p>
    <w:p w14:paraId="2A7E0CF4"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22.2.2.7. keičiasi Pirkėjo organizacinė struktūra – juridinis statusas, pobūdis ar valdymo struktūra ir tai gali turėti įtakos tinkamam Sutarties įvykdymui arba Sutarties poreikiui; </w:t>
      </w:r>
    </w:p>
    <w:p w14:paraId="40C3C475"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22.2.2.8. nebelieka perkamų Prekių poreikio; </w:t>
      </w:r>
    </w:p>
    <w:p w14:paraId="315491D9"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22.2.2.9. Pirkėjas iš pirkimų priežiūrą atliekančių institucijų gauna nurodymą / rekomendaciją nutraukti Sutartį;</w:t>
      </w:r>
    </w:p>
    <w:p w14:paraId="146C0767"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0F64BE88" w14:textId="77777777" w:rsidR="00282AE7" w:rsidRPr="00282AE7" w:rsidRDefault="00282AE7" w:rsidP="00282AE7">
      <w:pPr>
        <w:tabs>
          <w:tab w:val="left" w:pos="567"/>
        </w:tabs>
        <w:spacing w:after="0"/>
        <w:jc w:val="both"/>
        <w:textAlignment w:val="baseline"/>
        <w:rPr>
          <w:rFonts w:ascii="Times New Roman" w:eastAsia="Arial"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22.2.2.11.</w:t>
      </w:r>
      <w:r w:rsidRPr="00282AE7">
        <w:rPr>
          <w:rFonts w:ascii="Times New Roman" w:eastAsia="Arial" w:hAnsi="Times New Roman" w:cs="Times New Roman"/>
          <w:kern w:val="0"/>
          <w:sz w:val="20"/>
          <w:szCs w:val="20"/>
          <w:lang w:val="lt-LT"/>
          <w14:ligatures w14:val="none"/>
        </w:rPr>
        <w:t xml:space="preserve"> Tiekėjas atsisako pašalinti arba nepašalina Prekių trūkumų per Pirkėjo nustatytus protingus terminus;</w:t>
      </w:r>
    </w:p>
    <w:p w14:paraId="26EE1F28"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22.2.2.12. Tiekėjas pažeidžia Sutartį arba įstatymus bei kitus teisės aktus ir per Pirkėjo rašytinėje pretenzijoje nurodytą terminą neištaiso pažeidimo.</w:t>
      </w:r>
    </w:p>
    <w:p w14:paraId="182DFA68"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6EC1616"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A182D93"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99233D"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22.2.6. Pirkėjas turi teisę vienašališkai nutraukti Sutartį ir kitais Specialiosiose sąlygose (jei taikoma) ir įstatymuose bei kituose teisės aktuose įtvirtintais atvejais. </w:t>
      </w:r>
    </w:p>
    <w:p w14:paraId="09E9B5E7"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22.2.7. Sutartis laikoma nutraukta kitą dieną po to, kai pasibaigia įspėjimo apie Sutarties nutraukimą terminas.  </w:t>
      </w:r>
    </w:p>
    <w:p w14:paraId="65F4111E"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F41A08F"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p>
    <w:p w14:paraId="73B98708"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kern w:val="0"/>
          <w:sz w:val="20"/>
          <w:szCs w:val="20"/>
          <w:lang w:val="lt-LT"/>
          <w14:ligatures w14:val="none"/>
        </w:rPr>
      </w:pPr>
      <w:r w:rsidRPr="00282AE7">
        <w:rPr>
          <w:rFonts w:ascii="Times New Roman" w:eastAsia="Arial" w:hAnsi="Times New Roman" w:cs="Times New Roman"/>
          <w:b/>
          <w:bCs/>
          <w:kern w:val="0"/>
          <w:sz w:val="20"/>
          <w:szCs w:val="20"/>
          <w:lang w:val="lt-LT"/>
          <w14:ligatures w14:val="none"/>
        </w:rPr>
        <w:t>22.3.</w:t>
      </w:r>
      <w:r w:rsidRPr="00282AE7">
        <w:rPr>
          <w:rFonts w:ascii="Times New Roman" w:eastAsia="Arial" w:hAnsi="Times New Roman" w:cs="Times New Roman"/>
          <w:b/>
          <w:bCs/>
          <w:kern w:val="0"/>
          <w:sz w:val="20"/>
          <w:szCs w:val="20"/>
          <w:lang w:val="lt-LT"/>
          <w14:ligatures w14:val="none"/>
        </w:rPr>
        <w:tab/>
        <w:t>Sutarties nutraukimas Tiekėjo iniciatyva</w:t>
      </w:r>
    </w:p>
    <w:p w14:paraId="2F7E2C21" w14:textId="77777777" w:rsidR="00282AE7" w:rsidRPr="00282AE7" w:rsidRDefault="00282AE7" w:rsidP="00282AE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kern w:val="0"/>
          <w:sz w:val="20"/>
          <w:szCs w:val="20"/>
          <w:lang w:val="lt-LT"/>
          <w14:ligatures w14:val="none"/>
        </w:rPr>
      </w:pPr>
    </w:p>
    <w:p w14:paraId="166FA8F6"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4B196F8"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22.3.2. Tiekėjas turi teisę vienašališkai nutraukti Sutartį, įspėjęs Pirkėją raštu prieš ne trumpesnį nei 10 (dešimties) dienų terminą, jeigu:</w:t>
      </w:r>
    </w:p>
    <w:p w14:paraId="3BF98B60"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64AF33"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04A222C1"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B1BF6E4"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22.3.4. Tiekėjas turi teisę vienašališkai nutraukti Sutartį ir kitais įstatymuose bei kituose teisės aktuose įtvirtintais atvejais. </w:t>
      </w:r>
    </w:p>
    <w:p w14:paraId="5ADB6C2F"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ED21B5F"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22.3.6. Sutartis laikoma nutraukta kitą dieną po to, kai pasibaigia įspėjimo apie Sutarties nutraukimą terminas. </w:t>
      </w:r>
    </w:p>
    <w:p w14:paraId="4D70CC40"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B588AB0"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p>
    <w:p w14:paraId="0ECD812B"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sz w:val="20"/>
          <w:szCs w:val="20"/>
          <w:lang w:val="lt-LT"/>
          <w14:ligatures w14:val="none"/>
        </w:rPr>
      </w:pPr>
      <w:r w:rsidRPr="00282AE7">
        <w:rPr>
          <w:rFonts w:ascii="Times New Roman" w:eastAsia="Arial" w:hAnsi="Times New Roman" w:cs="Times New Roman"/>
          <w:b/>
          <w:bCs/>
          <w:kern w:val="0"/>
          <w:sz w:val="20"/>
          <w:szCs w:val="20"/>
          <w:lang w:val="lt-LT"/>
          <w14:ligatures w14:val="none"/>
        </w:rPr>
        <w:t>22.4.</w:t>
      </w:r>
      <w:r w:rsidRPr="00282AE7">
        <w:rPr>
          <w:rFonts w:ascii="Times New Roman" w:eastAsia="Arial" w:hAnsi="Times New Roman" w:cs="Times New Roman"/>
          <w:b/>
          <w:bCs/>
          <w:kern w:val="0"/>
          <w:sz w:val="20"/>
          <w:szCs w:val="20"/>
          <w:lang w:val="lt-LT"/>
          <w14:ligatures w14:val="none"/>
        </w:rPr>
        <w:tab/>
      </w:r>
      <w:r w:rsidRPr="00282AE7">
        <w:rPr>
          <w:rFonts w:ascii="Times New Roman" w:eastAsia="Arial" w:hAnsi="Times New Roman" w:cs="Times New Roman"/>
          <w:b/>
          <w:kern w:val="0"/>
          <w:sz w:val="20"/>
          <w:szCs w:val="20"/>
          <w:lang w:val="lt-LT"/>
          <w14:ligatures w14:val="none"/>
        </w:rPr>
        <w:t>Šalių teisės ir pareigos Sutarties nutraukimo atveju</w:t>
      </w:r>
    </w:p>
    <w:p w14:paraId="7CE11294" w14:textId="77777777" w:rsidR="00282AE7" w:rsidRPr="00282AE7" w:rsidRDefault="00282AE7" w:rsidP="00282AE7">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kern w:val="0"/>
          <w:sz w:val="20"/>
          <w:szCs w:val="20"/>
          <w:lang w:val="lt-LT"/>
          <w14:ligatures w14:val="none"/>
        </w:rPr>
      </w:pPr>
    </w:p>
    <w:p w14:paraId="6192AE4D"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22.4.1. Sutarties nutraukimas neturi įtakos ginčų nagrinėjimo tvarką nustatančių Sutarties sąlygų ir kitų Sutarties sąlygų, kurios pagal savo esmę lieka galioti ir po Sutarties nutraukimo, galiojimui. </w:t>
      </w:r>
    </w:p>
    <w:p w14:paraId="5335A799"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22.4.2. Nutraukus Sutartį, Šalys privalo: </w:t>
      </w:r>
    </w:p>
    <w:p w14:paraId="4C6B7A70"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22.4.2.1. įsitikinti, jog iki Sutarties nutraukimo dienos pristatytos Prekės ir kiti atlikti veiksmai atitinka Sutarties reikalavimus ir Šalys dėl to viena kitai nebereikš pretenzijų; </w:t>
      </w:r>
    </w:p>
    <w:p w14:paraId="5244FD11"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22.4.2.2. atsiskaityti už iki Sutarties nutraukimo pristatytas Prekes, atitinkančias Sutarties reikalavimus; </w:t>
      </w:r>
    </w:p>
    <w:p w14:paraId="3BAD61F9"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22.4.2.3. per 10 (dešimt) dienų nuo pranešimo apie Sutarties nutraukimą gavimo dienos ar Susitarimo dėl Sutarties nutraukimo sudarymo dienos</w:t>
      </w:r>
      <w:r w:rsidRPr="00282AE7">
        <w:rPr>
          <w:rFonts w:ascii="Times New Roman" w:eastAsia="Times New Roman" w:hAnsi="Times New Roman" w:cs="Times New Roman"/>
          <w:b/>
          <w:bCs/>
          <w:color w:val="5C5D5D"/>
          <w:kern w:val="0"/>
          <w:sz w:val="20"/>
          <w:szCs w:val="20"/>
          <w:lang w:val="lt-LT"/>
          <w14:ligatures w14:val="none"/>
        </w:rPr>
        <w:t xml:space="preserve"> </w:t>
      </w:r>
      <w:r w:rsidRPr="00282AE7">
        <w:rPr>
          <w:rFonts w:ascii="Times New Roman" w:eastAsia="Times New Roman" w:hAnsi="Times New Roman" w:cs="Times New Roman"/>
          <w:kern w:val="0"/>
          <w:sz w:val="20"/>
          <w:szCs w:val="20"/>
          <w:lang w:val="lt-LT"/>
          <w14:ligatures w14:val="none"/>
        </w:rPr>
        <w:t>perduoti viena kitai visus dokumentus, kuriuos buvo būtina perduoti pagal Sutarties nuostatas. </w:t>
      </w:r>
    </w:p>
    <w:p w14:paraId="05945D69" w14:textId="77777777" w:rsidR="00282AE7" w:rsidRPr="00282AE7" w:rsidRDefault="00282AE7" w:rsidP="00282AE7">
      <w:pPr>
        <w:tabs>
          <w:tab w:val="left" w:pos="567"/>
        </w:tabs>
        <w:spacing w:after="0"/>
        <w:jc w:val="both"/>
        <w:textAlignment w:val="baseline"/>
        <w:rPr>
          <w:rFonts w:ascii="Times New Roman" w:eastAsia="Times New Roman" w:hAnsi="Times New Roman" w:cs="Times New Roman"/>
          <w:kern w:val="0"/>
          <w:sz w:val="20"/>
          <w:szCs w:val="20"/>
          <w:lang w:val="lt-LT"/>
          <w14:ligatures w14:val="none"/>
        </w:rPr>
      </w:pPr>
    </w:p>
    <w:p w14:paraId="27D0315B"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kern w:val="0"/>
          <w:sz w:val="20"/>
          <w:szCs w:val="20"/>
          <w:lang w:val="lt-LT"/>
          <w14:ligatures w14:val="none"/>
        </w:rPr>
      </w:pPr>
      <w:r w:rsidRPr="00282AE7">
        <w:rPr>
          <w:rFonts w:ascii="Times New Roman" w:eastAsia="Arial" w:hAnsi="Times New Roman" w:cs="Times New Roman"/>
          <w:b/>
          <w:bCs/>
          <w:caps/>
          <w:kern w:val="0"/>
          <w:sz w:val="20"/>
          <w:szCs w:val="20"/>
          <w:lang w:val="lt-LT"/>
          <w14:ligatures w14:val="none"/>
        </w:rPr>
        <w:t>23.</w:t>
      </w:r>
      <w:r w:rsidRPr="00282AE7">
        <w:rPr>
          <w:rFonts w:ascii="Times New Roman" w:eastAsia="Arial" w:hAnsi="Times New Roman" w:cs="Times New Roman"/>
          <w:b/>
          <w:bCs/>
          <w:caps/>
          <w:kern w:val="0"/>
          <w:sz w:val="20"/>
          <w:szCs w:val="20"/>
          <w:lang w:val="lt-LT"/>
          <w14:ligatures w14:val="none"/>
        </w:rPr>
        <w:tab/>
      </w:r>
      <w:r w:rsidRPr="00282AE7">
        <w:rPr>
          <w:rFonts w:ascii="Times New Roman" w:eastAsia="Arial" w:hAnsi="Times New Roman" w:cs="Times New Roman"/>
          <w:b/>
          <w:caps/>
          <w:kern w:val="0"/>
          <w:sz w:val="20"/>
          <w:szCs w:val="20"/>
          <w:lang w:val="lt-LT"/>
          <w14:ligatures w14:val="none"/>
        </w:rPr>
        <w:t>PREKIŲ MODELIO AR GAMINTOJO KEITIMAS</w:t>
      </w:r>
    </w:p>
    <w:p w14:paraId="790229FA"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kern w:val="0"/>
          <w:sz w:val="20"/>
          <w:szCs w:val="20"/>
          <w:lang w:val="lt-LT"/>
          <w14:ligatures w14:val="none"/>
        </w:rPr>
      </w:pPr>
    </w:p>
    <w:p w14:paraId="63114551" w14:textId="77777777" w:rsidR="00282AE7" w:rsidRPr="00282AE7" w:rsidRDefault="00282AE7" w:rsidP="00282AE7">
      <w:pPr>
        <w:spacing w:after="0"/>
        <w:jc w:val="both"/>
        <w:rPr>
          <w:rFonts w:ascii="Times New Roman" w:eastAsia="Times New Roman" w:hAnsi="Times New Roman" w:cs="Times New Roman"/>
          <w:kern w:val="0"/>
          <w:sz w:val="20"/>
          <w:szCs w:val="20"/>
          <w:lang w:val="lt-LT"/>
          <w14:ligatures w14:val="none"/>
        </w:rPr>
      </w:pPr>
      <w:r w:rsidRPr="00282AE7">
        <w:rPr>
          <w:rFonts w:ascii="Times New Roman" w:eastAsia="Arial" w:hAnsi="Times New Roman" w:cs="Times New Roman"/>
          <w:caps/>
          <w:kern w:val="0"/>
          <w:sz w:val="20"/>
          <w:szCs w:val="20"/>
          <w:lang w:val="lt-LT"/>
          <w14:ligatures w14:val="none"/>
        </w:rPr>
        <w:t xml:space="preserve">23.1. </w:t>
      </w:r>
      <w:r w:rsidRPr="00282AE7">
        <w:rPr>
          <w:rFonts w:ascii="Times New Roman" w:eastAsia="Times New Roman" w:hAnsi="Times New Roman" w:cs="Times New Roman"/>
          <w:kern w:val="0"/>
          <w:sz w:val="20"/>
          <w:szCs w:val="20"/>
          <w:lang w:val="lt-LT"/>
          <w14:ligatures w14:val="none"/>
        </w:rPr>
        <w:t>Tiekėjas turi teisę keisti Prekių modelį ar gamintoją, jei yra visos toliau nurodytos sąlygos:</w:t>
      </w:r>
    </w:p>
    <w:p w14:paraId="289D2B0A" w14:textId="77777777" w:rsidR="00282AE7" w:rsidRPr="00282AE7" w:rsidRDefault="00282AE7" w:rsidP="00282AE7">
      <w:pPr>
        <w:spacing w:after="0"/>
        <w:jc w:val="both"/>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82AE7">
        <w:rPr>
          <w:rFonts w:ascii="Times New Roman" w:eastAsia="Times New Roman" w:hAnsi="Times New Roman" w:cs="Times New Roman"/>
          <w:kern w:val="0"/>
          <w:sz w:val="20"/>
          <w:szCs w:val="20"/>
          <w:vertAlign w:val="superscript"/>
          <w:lang w:val="lt-LT"/>
          <w14:ligatures w14:val="none"/>
        </w:rPr>
        <w:t xml:space="preserve">1 </w:t>
      </w:r>
      <w:r w:rsidRPr="00282AE7">
        <w:rPr>
          <w:rFonts w:ascii="Times New Roman" w:eastAsia="Times New Roman" w:hAnsi="Times New Roman" w:cs="Times New Roman"/>
          <w:kern w:val="0"/>
          <w:sz w:val="20"/>
          <w:szCs w:val="20"/>
          <w:lang w:val="lt-LT"/>
          <w14:ligatures w14:val="none"/>
        </w:rPr>
        <w:t>dalies nuostatų;</w:t>
      </w:r>
    </w:p>
    <w:p w14:paraId="3088E6B7" w14:textId="77777777" w:rsidR="00282AE7" w:rsidRPr="00282AE7" w:rsidRDefault="00282AE7" w:rsidP="00282AE7">
      <w:pPr>
        <w:spacing w:after="0"/>
        <w:jc w:val="both"/>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F07CA48" w14:textId="77777777" w:rsidR="00282AE7" w:rsidRPr="00282AE7" w:rsidRDefault="00282AE7" w:rsidP="00282AE7">
      <w:pPr>
        <w:spacing w:after="0"/>
        <w:jc w:val="both"/>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82AE7">
        <w:rPr>
          <w:rFonts w:ascii="Times New Roman" w:eastAsia="Times New Roman" w:hAnsi="Times New Roman" w:cs="Times New Roman"/>
          <w:kern w:val="0"/>
          <w:sz w:val="20"/>
          <w:szCs w:val="20"/>
          <w:shd w:val="clear" w:color="auto" w:fill="FFFFFF"/>
          <w:lang w:val="lt-LT"/>
          <w14:ligatures w14:val="none"/>
        </w:rPr>
        <w:t>ir lygiavertiškumo ar geresnės kokybės nei šiuo metu tiekiamos Prekės</w:t>
      </w:r>
      <w:r w:rsidRPr="00282AE7">
        <w:rPr>
          <w:rFonts w:ascii="Times New Roman" w:eastAsia="Times New Roman" w:hAnsi="Times New Roman" w:cs="Times New Roman"/>
          <w:kern w:val="0"/>
          <w:sz w:val="20"/>
          <w:szCs w:val="20"/>
          <w:lang w:val="lt-LT"/>
          <w14:ligatures w14:val="none"/>
        </w:rPr>
        <w:t>;</w:t>
      </w:r>
    </w:p>
    <w:p w14:paraId="38E7F0CB" w14:textId="77777777" w:rsidR="00282AE7" w:rsidRPr="00282AE7" w:rsidRDefault="00282AE7" w:rsidP="00282AE7">
      <w:pPr>
        <w:spacing w:after="0"/>
        <w:jc w:val="both"/>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23.1.4. Šalys sudarė rašytinį susitarimą prie Sutarties dėl Prekių keitimo.</w:t>
      </w:r>
    </w:p>
    <w:p w14:paraId="350D5DE9"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kern w:val="0"/>
          <w:sz w:val="20"/>
          <w:szCs w:val="20"/>
          <w:lang w:val="lt-LT"/>
          <w14:ligatures w14:val="none"/>
        </w:rPr>
      </w:pPr>
      <w:r w:rsidRPr="00282AE7">
        <w:rPr>
          <w:rFonts w:ascii="Times New Roman" w:eastAsia="Times New Roman" w:hAnsi="Times New Roman" w:cs="Times New Roman"/>
          <w:kern w:val="0"/>
          <w:sz w:val="20"/>
          <w:szCs w:val="20"/>
          <w:lang w:val="lt-LT"/>
          <w14:ligatures w14:val="none"/>
        </w:rPr>
        <w:t xml:space="preserve">23.2. Šiame Bendrųjų sąlygų skyriuje nurodytu atveju Prekės turi būti pristatytos už ne didesnę nei pasiūlyme nurodytą kainą. </w:t>
      </w:r>
    </w:p>
    <w:p w14:paraId="5CD87608"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kern w:val="0"/>
          <w:sz w:val="20"/>
          <w:szCs w:val="20"/>
          <w:lang w:val="lt-LT"/>
          <w14:ligatures w14:val="none"/>
        </w:rPr>
      </w:pPr>
    </w:p>
    <w:p w14:paraId="7734E832"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kern w:val="0"/>
          <w:sz w:val="20"/>
          <w:szCs w:val="20"/>
          <w:lang w:val="lt-LT"/>
          <w14:ligatures w14:val="none"/>
        </w:rPr>
      </w:pPr>
      <w:r w:rsidRPr="00282AE7">
        <w:rPr>
          <w:rFonts w:ascii="Times New Roman" w:eastAsia="Arial" w:hAnsi="Times New Roman" w:cs="Times New Roman"/>
          <w:b/>
          <w:bCs/>
          <w:caps/>
          <w:kern w:val="0"/>
          <w:sz w:val="20"/>
          <w:szCs w:val="20"/>
          <w:lang w:val="lt-LT"/>
          <w14:ligatures w14:val="none"/>
        </w:rPr>
        <w:t>24.</w:t>
      </w:r>
      <w:r w:rsidRPr="00282AE7">
        <w:rPr>
          <w:rFonts w:ascii="Times New Roman" w:eastAsia="Arial" w:hAnsi="Times New Roman" w:cs="Times New Roman"/>
          <w:b/>
          <w:bCs/>
          <w:caps/>
          <w:kern w:val="0"/>
          <w:sz w:val="20"/>
          <w:szCs w:val="20"/>
          <w:lang w:val="lt-LT"/>
          <w14:ligatures w14:val="none"/>
        </w:rPr>
        <w:tab/>
      </w:r>
      <w:r w:rsidRPr="00282AE7">
        <w:rPr>
          <w:rFonts w:ascii="Times New Roman" w:eastAsia="Arial" w:hAnsi="Times New Roman" w:cs="Times New Roman"/>
          <w:b/>
          <w:caps/>
          <w:kern w:val="0"/>
          <w:sz w:val="20"/>
          <w:szCs w:val="20"/>
          <w:lang w:val="lt-LT"/>
          <w14:ligatures w14:val="none"/>
        </w:rPr>
        <w:t>Bendravimo tvarka ir kalba</w:t>
      </w:r>
    </w:p>
    <w:p w14:paraId="43BCB775"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imes New Roman" w:eastAsia="Arial" w:hAnsi="Times New Roman" w:cs="Times New Roman"/>
          <w:b/>
          <w:caps/>
          <w:kern w:val="0"/>
          <w:sz w:val="20"/>
          <w:szCs w:val="20"/>
          <w:lang w:val="lt-LT"/>
          <w14:ligatures w14:val="none"/>
        </w:rPr>
      </w:pPr>
    </w:p>
    <w:p w14:paraId="39D6CF8F" w14:textId="77777777" w:rsidR="00282AE7" w:rsidRPr="00282AE7" w:rsidRDefault="00282AE7" w:rsidP="00282AE7">
      <w:pPr>
        <w:tabs>
          <w:tab w:val="left" w:pos="567"/>
          <w:tab w:val="left" w:pos="851"/>
          <w:tab w:val="left" w:pos="992"/>
          <w:tab w:val="left" w:pos="1134"/>
        </w:tabs>
        <w:spacing w:after="0"/>
        <w:jc w:val="both"/>
        <w:rPr>
          <w:rFonts w:ascii="Times New Roman" w:eastAsia="Arial" w:hAnsi="Times New Roman" w:cs="Times New Roman"/>
          <w:kern w:val="0"/>
          <w:sz w:val="20"/>
          <w:szCs w:val="20"/>
          <w:shd w:val="clear" w:color="auto" w:fill="FFFFFF"/>
          <w:lang w:val="lt-LT"/>
          <w14:ligatures w14:val="none"/>
        </w:rPr>
      </w:pPr>
      <w:r w:rsidRPr="00282AE7">
        <w:rPr>
          <w:rFonts w:ascii="Times New Roman" w:eastAsia="Arial" w:hAnsi="Times New Roman" w:cs="Times New Roman"/>
          <w:kern w:val="0"/>
          <w:sz w:val="20"/>
          <w:szCs w:val="20"/>
          <w:lang w:val="lt-LT"/>
          <w14:ligatures w14:val="none"/>
        </w:rPr>
        <w:t>24.1.</w:t>
      </w:r>
      <w:r w:rsidRPr="00282AE7">
        <w:rPr>
          <w:rFonts w:ascii="Times New Roman" w:eastAsia="Arial" w:hAnsi="Times New Roman" w:cs="Times New Roman"/>
          <w:kern w:val="0"/>
          <w:sz w:val="20"/>
          <w:szCs w:val="20"/>
          <w:lang w:val="lt-LT"/>
          <w14:ligatures w14:val="none"/>
        </w:rPr>
        <w:tab/>
      </w:r>
      <w:r w:rsidRPr="00282AE7">
        <w:rPr>
          <w:rFonts w:ascii="Times New Roman" w:eastAsia="Arial" w:hAnsi="Times New Roman" w:cs="Times New Roman"/>
          <w:bCs/>
          <w:kern w:val="0"/>
          <w:sz w:val="20"/>
          <w:szCs w:val="20"/>
          <w:lang w:val="lt-LT"/>
          <w14:ligatures w14:val="none"/>
        </w:rPr>
        <w:t xml:space="preserve">Sutartis sudaroma lietuvių kalba. Jeigu Sutartis ar kuris nors ją sudarantis dokumentas sudaromas kita kalba arba išverčiamas į kitą kalbą, visais atvejais </w:t>
      </w:r>
      <w:r w:rsidRPr="00282AE7">
        <w:rPr>
          <w:rFonts w:ascii="Times New Roman" w:eastAsia="Arial" w:hAnsi="Times New Roman" w:cs="Times New Roman"/>
          <w:kern w:val="0"/>
          <w:sz w:val="20"/>
          <w:szCs w:val="20"/>
          <w:shd w:val="clear" w:color="auto" w:fill="FFFFFF"/>
          <w:lang w:val="lt-LT"/>
          <w14:ligatures w14:val="none"/>
        </w:rPr>
        <w:t>autentišku laikomas tik lietuvių kalba parengtas Sutarties tekstas (jei yra neatitikimų, pirmenybė teikiama lietuvių kalba parengtam tekstui).</w:t>
      </w:r>
    </w:p>
    <w:p w14:paraId="00E56271" w14:textId="77777777" w:rsidR="00282AE7" w:rsidRPr="00282AE7" w:rsidRDefault="00282AE7" w:rsidP="00282AE7">
      <w:pPr>
        <w:widowControl w:val="0"/>
        <w:tabs>
          <w:tab w:val="left" w:pos="567"/>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FE3315" w14:textId="77777777" w:rsidR="00282AE7" w:rsidRPr="00282AE7" w:rsidRDefault="00282AE7" w:rsidP="00282AE7">
      <w:pPr>
        <w:widowControl w:val="0"/>
        <w:tabs>
          <w:tab w:val="left" w:pos="0"/>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24.3. Jeigu pranešimas yra įteikiamas asmeniškai arba siunčiamas paštu ar per kurjerį, jis turi būti įteikiamas pasirašytinai ir laikomas gautu gavimo patvirtinime nurodytą dieną.</w:t>
      </w:r>
    </w:p>
    <w:p w14:paraId="04FAA904" w14:textId="77777777" w:rsidR="00282AE7" w:rsidRPr="00282AE7" w:rsidRDefault="00282AE7" w:rsidP="00282AE7">
      <w:pPr>
        <w:widowControl w:val="0"/>
        <w:tabs>
          <w:tab w:val="left" w:pos="0"/>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 xml:space="preserve">24.4. Jeigu pranešimas siunčiamas el. paštu, laikoma, kad Šalis jį gavo kitą darbo dieną. </w:t>
      </w:r>
    </w:p>
    <w:p w14:paraId="1F32AB30" w14:textId="77777777" w:rsidR="00282AE7" w:rsidRPr="00282AE7" w:rsidRDefault="00282AE7" w:rsidP="00282AE7">
      <w:pPr>
        <w:widowControl w:val="0"/>
        <w:tabs>
          <w:tab w:val="left" w:pos="0"/>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24.5. Jeigu pranešimas siunčiamas keliais skirtingais būdais, laikoma, kad gavėjas jį gavo tada, kai jis gavo pirmesnįjį pranešimą.</w:t>
      </w:r>
    </w:p>
    <w:p w14:paraId="75DE14C5" w14:textId="77777777" w:rsidR="00282AE7" w:rsidRPr="00282AE7" w:rsidRDefault="00282AE7" w:rsidP="00282AE7">
      <w:pPr>
        <w:widowControl w:val="0"/>
        <w:tabs>
          <w:tab w:val="left" w:pos="0"/>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p>
    <w:p w14:paraId="63CFBC94"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kern w:val="0"/>
          <w:sz w:val="20"/>
          <w:szCs w:val="20"/>
          <w:lang w:val="lt-LT"/>
          <w14:ligatures w14:val="none"/>
        </w:rPr>
      </w:pPr>
      <w:r w:rsidRPr="00282AE7">
        <w:rPr>
          <w:rFonts w:ascii="Times New Roman" w:eastAsia="Arial" w:hAnsi="Times New Roman" w:cs="Times New Roman"/>
          <w:b/>
          <w:bCs/>
          <w:caps/>
          <w:kern w:val="0"/>
          <w:sz w:val="20"/>
          <w:szCs w:val="20"/>
          <w:lang w:val="lt-LT"/>
          <w14:ligatures w14:val="none"/>
        </w:rPr>
        <w:t>25.</w:t>
      </w:r>
      <w:r w:rsidRPr="00282AE7">
        <w:rPr>
          <w:rFonts w:ascii="Times New Roman" w:eastAsia="Arial" w:hAnsi="Times New Roman" w:cs="Times New Roman"/>
          <w:b/>
          <w:bCs/>
          <w:caps/>
          <w:kern w:val="0"/>
          <w:sz w:val="20"/>
          <w:szCs w:val="20"/>
          <w:lang w:val="lt-LT"/>
          <w14:ligatures w14:val="none"/>
        </w:rPr>
        <w:tab/>
      </w:r>
      <w:r w:rsidRPr="00282AE7">
        <w:rPr>
          <w:rFonts w:ascii="Times New Roman" w:eastAsia="Arial" w:hAnsi="Times New Roman" w:cs="Times New Roman"/>
          <w:b/>
          <w:caps/>
          <w:kern w:val="0"/>
          <w:sz w:val="20"/>
          <w:szCs w:val="20"/>
          <w:lang w:val="lt-LT"/>
          <w14:ligatures w14:val="none"/>
        </w:rPr>
        <w:t>Pretenzijos ir ginčų sprendimas</w:t>
      </w:r>
    </w:p>
    <w:p w14:paraId="33827313" w14:textId="77777777" w:rsidR="00282AE7" w:rsidRPr="00282AE7" w:rsidRDefault="00282AE7" w:rsidP="00282AE7">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imes New Roman" w:eastAsia="Arial" w:hAnsi="Times New Roman" w:cs="Times New Roman"/>
          <w:b/>
          <w:caps/>
          <w:kern w:val="0"/>
          <w:sz w:val="20"/>
          <w:szCs w:val="20"/>
          <w:lang w:val="lt-LT"/>
          <w14:ligatures w14:val="none"/>
        </w:rPr>
      </w:pPr>
    </w:p>
    <w:p w14:paraId="2E857CAA" w14:textId="77777777" w:rsidR="00282AE7" w:rsidRPr="00282AE7" w:rsidRDefault="00282AE7" w:rsidP="00282AE7">
      <w:pPr>
        <w:widowControl w:val="0"/>
        <w:tabs>
          <w:tab w:val="left" w:pos="0"/>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520C5AA7" w14:textId="77777777" w:rsidR="00282AE7" w:rsidRPr="00282AE7" w:rsidRDefault="00282AE7" w:rsidP="00282AE7">
      <w:pPr>
        <w:widowControl w:val="0"/>
        <w:tabs>
          <w:tab w:val="left" w:pos="142"/>
          <w:tab w:val="left" w:pos="851"/>
          <w:tab w:val="left" w:pos="992"/>
          <w:tab w:val="left" w:pos="1134"/>
        </w:tabs>
        <w:spacing w:after="0"/>
        <w:jc w:val="both"/>
        <w:rPr>
          <w:rFonts w:ascii="Times New Roman" w:eastAsia="Cambria" w:hAnsi="Times New Roman" w:cs="Times New Roman"/>
          <w:kern w:val="0"/>
          <w:sz w:val="20"/>
          <w:szCs w:val="20"/>
          <w:lang w:val="lt-LT"/>
          <w14:ligatures w14:val="none"/>
        </w:rPr>
      </w:pPr>
      <w:r w:rsidRPr="00282AE7">
        <w:rPr>
          <w:rFonts w:ascii="Times New Roman" w:eastAsia="Cambria" w:hAnsi="Times New Roman" w:cs="Times New Roman"/>
          <w:kern w:val="0"/>
          <w:sz w:val="20"/>
          <w:szCs w:val="20"/>
          <w:lang w:val="lt-LT"/>
          <w14:ligatures w14:val="none"/>
        </w:rPr>
        <w:t xml:space="preserve">25.2. Jeigu Šalys neišsprendžia ginčo derybų būdu tuomet toks ginčas, nesutarimas ar reikalavimas, kylantis iš šios Sutarties </w:t>
      </w:r>
      <w:r w:rsidRPr="00282AE7">
        <w:rPr>
          <w:rFonts w:ascii="Times New Roman" w:eastAsia="Cambria" w:hAnsi="Times New Roman" w:cs="Times New Roman"/>
          <w:kern w:val="0"/>
          <w:sz w:val="20"/>
          <w:szCs w:val="20"/>
          <w:lang w:val="lt-LT"/>
          <w14:ligatures w14:val="none"/>
        </w:rPr>
        <w:lastRenderedPageBreak/>
        <w:t>arba susijęs su ja ar jos pažeidimu, nutraukimu arba negaliojimu, yra galutinai sprendžiamas Lietuvos Respublikos teismuose</w:t>
      </w:r>
      <w:r w:rsidRPr="00282AE7">
        <w:rPr>
          <w:rFonts w:ascii="Times New Roman" w:eastAsia="Times New Roman" w:hAnsi="Times New Roman" w:cs="Times New Roman"/>
          <w:kern w:val="0"/>
          <w:sz w:val="20"/>
          <w:szCs w:val="20"/>
          <w:lang w:val="lt-LT"/>
          <w14:ligatures w14:val="none"/>
        </w:rPr>
        <w:t xml:space="preserve"> </w:t>
      </w:r>
      <w:r w:rsidRPr="00282AE7">
        <w:rPr>
          <w:rFonts w:ascii="Times New Roman" w:eastAsia="Cambria" w:hAnsi="Times New Roman" w:cs="Times New Roman"/>
          <w:kern w:val="0"/>
          <w:sz w:val="20"/>
          <w:szCs w:val="20"/>
          <w:lang w:val="lt-LT"/>
          <w14:ligatures w14:val="none"/>
        </w:rPr>
        <w:t>Lietuvos Respublikos įstatymuose nustatyta tvarka.</w:t>
      </w:r>
    </w:p>
    <w:p w14:paraId="3EFE8ACA" w14:textId="77777777" w:rsidR="00282AE7" w:rsidRPr="00282AE7" w:rsidRDefault="00282AE7" w:rsidP="00282AE7">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kern w:val="0"/>
          <w:sz w:val="20"/>
          <w:szCs w:val="20"/>
          <w:lang w:val="lt-LT"/>
          <w14:ligatures w14:val="none"/>
        </w:rPr>
      </w:pPr>
      <w:r w:rsidRPr="00282AE7">
        <w:rPr>
          <w:rFonts w:ascii="Times New Roman" w:eastAsia="Arial" w:hAnsi="Times New Roman" w:cs="Times New Roman"/>
          <w:kern w:val="0"/>
          <w:sz w:val="20"/>
          <w:szCs w:val="20"/>
          <w:lang w:val="lt-LT"/>
          <w14:ligatures w14:val="none"/>
        </w:rPr>
        <w:t>25.3. Kilę ginčai nesudaro pagrindo Šalims atsisakyti vykdyti savo prievoles pagal Sutartį.</w:t>
      </w:r>
    </w:p>
    <w:p w14:paraId="461F4438" w14:textId="77777777" w:rsidR="00282AE7" w:rsidRPr="00282AE7" w:rsidRDefault="00282AE7" w:rsidP="00282AE7">
      <w:pPr>
        <w:spacing w:after="0" w:line="240" w:lineRule="auto"/>
        <w:jc w:val="both"/>
        <w:rPr>
          <w:rFonts w:ascii="Times New Roman" w:eastAsia="Times New Roman" w:hAnsi="Times New Roman" w:cs="Times New Roman"/>
          <w:kern w:val="0"/>
          <w:sz w:val="20"/>
          <w:szCs w:val="20"/>
          <w:lang w:val="lt-LT"/>
          <w14:ligatures w14:val="none"/>
        </w:rPr>
      </w:pPr>
    </w:p>
    <w:p w14:paraId="3888F435" w14:textId="77777777" w:rsidR="00282AE7" w:rsidRPr="00282AE7" w:rsidRDefault="00282AE7" w:rsidP="00282AE7">
      <w:pPr>
        <w:jc w:val="center"/>
        <w:rPr>
          <w:rFonts w:ascii="Times New Roman" w:eastAsia="Calibri" w:hAnsi="Times New Roman" w:cs="Times New Roman"/>
          <w:sz w:val="20"/>
          <w:szCs w:val="20"/>
          <w:lang w:val="lt-LT"/>
        </w:rPr>
      </w:pPr>
      <w:r w:rsidRPr="00282AE7">
        <w:rPr>
          <w:rFonts w:ascii="Times New Roman" w:eastAsia="Calibri" w:hAnsi="Times New Roman" w:cs="Times New Roman"/>
          <w:sz w:val="20"/>
          <w:szCs w:val="20"/>
          <w:lang w:val="lt-LT"/>
        </w:rPr>
        <w:t>________________________</w:t>
      </w:r>
    </w:p>
    <w:p w14:paraId="790D6340" w14:textId="77777777" w:rsidR="00282AE7" w:rsidRPr="00282AE7" w:rsidRDefault="00282AE7" w:rsidP="00282AE7">
      <w:pPr>
        <w:spacing w:line="276" w:lineRule="auto"/>
        <w:jc w:val="center"/>
        <w:rPr>
          <w:rFonts w:ascii="Times New Roman" w:eastAsia="Calibri" w:hAnsi="Times New Roman" w:cs="Times New Roman"/>
          <w:b/>
          <w:bCs/>
          <w:kern w:val="0"/>
          <w:sz w:val="20"/>
          <w:szCs w:val="20"/>
          <w:lang w:val="lt-LT" w:eastAsia="lt-LT"/>
          <w14:ligatures w14:val="none"/>
        </w:rPr>
      </w:pPr>
    </w:p>
    <w:p w14:paraId="2F47D363" w14:textId="77777777" w:rsidR="00DF123D" w:rsidRDefault="00DF123D"/>
    <w:sectPr w:rsidR="00DF123D" w:rsidSect="00282AE7">
      <w:pgSz w:w="12240" w:h="15840"/>
      <w:pgMar w:top="-851" w:right="567" w:bottom="567" w:left="1701" w:header="720" w:footer="0" w:gutter="0"/>
      <w:pgNumType w:start="22"/>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BE2214"/>
    <w:multiLevelType w:val="hybridMultilevel"/>
    <w:tmpl w:val="36FE0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AB1921"/>
    <w:multiLevelType w:val="multilevel"/>
    <w:tmpl w:val="14AB1921"/>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9506B6"/>
    <w:multiLevelType w:val="multilevel"/>
    <w:tmpl w:val="51C4562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31784D3C"/>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E2D4A92"/>
    <w:multiLevelType w:val="hybridMultilevel"/>
    <w:tmpl w:val="B36490D6"/>
    <w:lvl w:ilvl="0" w:tplc="82B03E1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5CA5B2B"/>
    <w:multiLevelType w:val="hybridMultilevel"/>
    <w:tmpl w:val="25C8CD58"/>
    <w:lvl w:ilvl="0" w:tplc="305A50F4">
      <w:start w:val="1"/>
      <w:numFmt w:val="decimal"/>
      <w:lvlText w:val="%1)"/>
      <w:lvlJc w:val="left"/>
      <w:pPr>
        <w:ind w:left="720" w:hanging="360"/>
      </w:pPr>
      <w:rPr>
        <w:rFonts w:hint="default"/>
        <w:b w:val="0"/>
        <w:bCs w:val="0"/>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5322BC26"/>
    <w:lvl w:ilvl="0">
      <w:start w:val="10"/>
      <w:numFmt w:val="decimal"/>
      <w:lvlText w:val="%1."/>
      <w:lvlJc w:val="left"/>
      <w:pPr>
        <w:ind w:left="444" w:hanging="444"/>
      </w:pPr>
      <w:rPr>
        <w:rFonts w:hint="default"/>
        <w:b/>
        <w:bCs/>
      </w:rPr>
    </w:lvl>
    <w:lvl w:ilvl="1">
      <w:start w:val="1"/>
      <w:numFmt w:val="decimal"/>
      <w:lvlText w:val="%1.%2."/>
      <w:lvlJc w:val="left"/>
      <w:pPr>
        <w:ind w:left="58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1BDE7C0A"/>
    <w:lvl w:ilvl="0">
      <w:start w:val="1"/>
      <w:numFmt w:val="decimal"/>
      <w:suff w:val="space"/>
      <w:lvlText w:val="%1."/>
      <w:lvlJc w:val="left"/>
      <w:pPr>
        <w:ind w:left="0" w:firstLine="0"/>
      </w:pPr>
      <w:rPr>
        <w:rFonts w:ascii="Times New Roman" w:hAnsi="Times New Roman" w:cs="Times New Roman" w:hint="default"/>
        <w:b w:val="0"/>
        <w:bCs w:val="0"/>
        <w:i w:val="0"/>
        <w:iCs/>
        <w:color w:val="auto"/>
        <w:sz w:val="16"/>
        <w:szCs w:val="16"/>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183221"/>
    <w:multiLevelType w:val="multilevel"/>
    <w:tmpl w:val="BEB476E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num w:numId="1" w16cid:durableId="27268684">
    <w:abstractNumId w:val="9"/>
  </w:num>
  <w:num w:numId="2" w16cid:durableId="354383779">
    <w:abstractNumId w:val="4"/>
  </w:num>
  <w:num w:numId="3" w16cid:durableId="428089895">
    <w:abstractNumId w:val="18"/>
  </w:num>
  <w:num w:numId="4" w16cid:durableId="2070418584">
    <w:abstractNumId w:val="22"/>
  </w:num>
  <w:num w:numId="5" w16cid:durableId="1061827244">
    <w:abstractNumId w:val="15"/>
  </w:num>
  <w:num w:numId="6" w16cid:durableId="314457081">
    <w:abstractNumId w:val="29"/>
  </w:num>
  <w:num w:numId="7" w16cid:durableId="1888448823">
    <w:abstractNumId w:val="27"/>
  </w:num>
  <w:num w:numId="8" w16cid:durableId="1332563366">
    <w:abstractNumId w:val="2"/>
  </w:num>
  <w:num w:numId="9" w16cid:durableId="784347300">
    <w:abstractNumId w:val="28"/>
  </w:num>
  <w:num w:numId="10" w16cid:durableId="927153248">
    <w:abstractNumId w:val="26"/>
  </w:num>
  <w:num w:numId="11" w16cid:durableId="1454207581">
    <w:abstractNumId w:val="21"/>
  </w:num>
  <w:num w:numId="12" w16cid:durableId="851795364">
    <w:abstractNumId w:val="11"/>
  </w:num>
  <w:num w:numId="13" w16cid:durableId="182745465">
    <w:abstractNumId w:val="14"/>
  </w:num>
  <w:num w:numId="14" w16cid:durableId="1115559387">
    <w:abstractNumId w:val="24"/>
  </w:num>
  <w:num w:numId="15" w16cid:durableId="1408576993">
    <w:abstractNumId w:val="6"/>
  </w:num>
  <w:num w:numId="16" w16cid:durableId="1940404492">
    <w:abstractNumId w:val="8"/>
  </w:num>
  <w:num w:numId="17" w16cid:durableId="1414934171">
    <w:abstractNumId w:val="7"/>
  </w:num>
  <w:num w:numId="18" w16cid:durableId="1292324054">
    <w:abstractNumId w:val="3"/>
  </w:num>
  <w:num w:numId="19" w16cid:durableId="1201892079">
    <w:abstractNumId w:val="0"/>
  </w:num>
  <w:num w:numId="20" w16cid:durableId="884030022">
    <w:abstractNumId w:val="5"/>
  </w:num>
  <w:num w:numId="21" w16cid:durableId="42751891">
    <w:abstractNumId w:val="13"/>
  </w:num>
  <w:num w:numId="22" w16cid:durableId="1785878509">
    <w:abstractNumId w:val="10"/>
  </w:num>
  <w:num w:numId="23" w16cid:durableId="1444153743">
    <w:abstractNumId w:val="20"/>
  </w:num>
  <w:num w:numId="24" w16cid:durableId="730420384">
    <w:abstractNumId w:val="17"/>
  </w:num>
  <w:num w:numId="25" w16cid:durableId="129060394">
    <w:abstractNumId w:val="25"/>
  </w:num>
  <w:num w:numId="26" w16cid:durableId="2025591679">
    <w:abstractNumId w:val="12"/>
  </w:num>
  <w:num w:numId="27" w16cid:durableId="895165806">
    <w:abstractNumId w:val="19"/>
  </w:num>
  <w:num w:numId="28" w16cid:durableId="995764020">
    <w:abstractNumId w:val="23"/>
  </w:num>
  <w:num w:numId="29" w16cid:durableId="2011524665">
    <w:abstractNumId w:val="1"/>
  </w:num>
  <w:num w:numId="30" w16cid:durableId="874662986">
    <w:abstractNumId w:val="30"/>
  </w:num>
  <w:num w:numId="31" w16cid:durableId="882406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AE7"/>
    <w:rsid w:val="0010149F"/>
    <w:rsid w:val="00181108"/>
    <w:rsid w:val="00190D6F"/>
    <w:rsid w:val="001E42FD"/>
    <w:rsid w:val="001F6D9C"/>
    <w:rsid w:val="002763FD"/>
    <w:rsid w:val="00282AE7"/>
    <w:rsid w:val="00291F9E"/>
    <w:rsid w:val="002A246B"/>
    <w:rsid w:val="002C61A1"/>
    <w:rsid w:val="00362FD2"/>
    <w:rsid w:val="005C7448"/>
    <w:rsid w:val="007B3C21"/>
    <w:rsid w:val="00850920"/>
    <w:rsid w:val="00880C85"/>
    <w:rsid w:val="008C4A00"/>
    <w:rsid w:val="008D7CEA"/>
    <w:rsid w:val="00953644"/>
    <w:rsid w:val="009764D6"/>
    <w:rsid w:val="009A2BAB"/>
    <w:rsid w:val="009D6C19"/>
    <w:rsid w:val="00AD4672"/>
    <w:rsid w:val="00B40CB8"/>
    <w:rsid w:val="00B474E4"/>
    <w:rsid w:val="00B6180D"/>
    <w:rsid w:val="00BC6C05"/>
    <w:rsid w:val="00C83B93"/>
    <w:rsid w:val="00DF123D"/>
    <w:rsid w:val="00E03E79"/>
    <w:rsid w:val="00E135AC"/>
    <w:rsid w:val="00E34E8A"/>
    <w:rsid w:val="00EC51A2"/>
    <w:rsid w:val="00EE2235"/>
    <w:rsid w:val="00EE4045"/>
    <w:rsid w:val="00F85460"/>
    <w:rsid w:val="00FC5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F4B3"/>
  <w15:docId w15:val="{24D215E7-031B-4F4B-92F8-1AAA552C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282A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282AE7"/>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282AE7"/>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282AE7"/>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282AE7"/>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282AE7"/>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282AE7"/>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282AE7"/>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282AE7"/>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282AE7"/>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282AE7"/>
    <w:pPr>
      <w:keepNext/>
      <w:keepLines/>
      <w:spacing w:before="120" w:after="0" w:line="240" w:lineRule="auto"/>
      <w:outlineLvl w:val="1"/>
    </w:pPr>
    <w:rPr>
      <w:rFonts w:ascii="Calibri Light" w:eastAsia="Calibri Light" w:hAnsi="Calibri Light" w:cs="Times New Roman"/>
      <w:color w:val="ED7D31"/>
      <w:kern w:val="0"/>
      <w:sz w:val="36"/>
      <w:szCs w:val="36"/>
      <w:lang w:val="lt-LT" w:eastAsia="lt-LT"/>
      <w14:ligatures w14:val="none"/>
    </w:rPr>
  </w:style>
  <w:style w:type="paragraph" w:customStyle="1" w:styleId="Antrat31">
    <w:name w:val="Antraštė 31"/>
    <w:basedOn w:val="prastasis"/>
    <w:next w:val="prastasis"/>
    <w:uiPriority w:val="9"/>
    <w:semiHidden/>
    <w:unhideWhenUsed/>
    <w:qFormat/>
    <w:rsid w:val="00282AE7"/>
    <w:pPr>
      <w:keepNext/>
      <w:keepLines/>
      <w:spacing w:before="80" w:after="0" w:line="240" w:lineRule="auto"/>
      <w:outlineLvl w:val="2"/>
    </w:pPr>
    <w:rPr>
      <w:rFonts w:ascii="Calibri Light" w:eastAsia="Calibri Light" w:hAnsi="Calibri Light" w:cs="Times New Roman"/>
      <w:color w:val="C45911"/>
      <w:kern w:val="0"/>
      <w:sz w:val="32"/>
      <w:szCs w:val="32"/>
      <w:lang w:val="lt-LT" w:eastAsia="lt-LT"/>
      <w14:ligatures w14:val="none"/>
    </w:rPr>
  </w:style>
  <w:style w:type="paragraph" w:customStyle="1" w:styleId="Antrat41">
    <w:name w:val="Antraštė 41"/>
    <w:basedOn w:val="prastasis"/>
    <w:next w:val="prastasis"/>
    <w:uiPriority w:val="9"/>
    <w:semiHidden/>
    <w:unhideWhenUsed/>
    <w:qFormat/>
    <w:rsid w:val="00282AE7"/>
    <w:pPr>
      <w:keepNext/>
      <w:keepLines/>
      <w:spacing w:before="80" w:after="0" w:line="240" w:lineRule="auto"/>
      <w:outlineLvl w:val="3"/>
    </w:pPr>
    <w:rPr>
      <w:rFonts w:ascii="Calibri Light" w:eastAsia="Calibri Light" w:hAnsi="Calibri Light" w:cs="Times New Roman"/>
      <w:i/>
      <w:iCs/>
      <w:color w:val="833C0B"/>
      <w:kern w:val="0"/>
      <w:sz w:val="28"/>
      <w:szCs w:val="28"/>
      <w:lang w:val="lt-LT" w:eastAsia="lt-LT"/>
      <w14:ligatures w14:val="none"/>
    </w:rPr>
  </w:style>
  <w:style w:type="paragraph" w:customStyle="1" w:styleId="Antrat51">
    <w:name w:val="Antraštė 51"/>
    <w:basedOn w:val="prastasis"/>
    <w:next w:val="prastasis"/>
    <w:uiPriority w:val="9"/>
    <w:semiHidden/>
    <w:unhideWhenUsed/>
    <w:qFormat/>
    <w:rsid w:val="00282AE7"/>
    <w:pPr>
      <w:keepNext/>
      <w:keepLines/>
      <w:spacing w:before="80" w:after="0" w:line="240" w:lineRule="auto"/>
      <w:outlineLvl w:val="4"/>
    </w:pPr>
    <w:rPr>
      <w:rFonts w:ascii="Calibri Light" w:eastAsia="Calibri Light" w:hAnsi="Calibri Light" w:cs="Times New Roman"/>
      <w:color w:val="C45911"/>
      <w:kern w:val="0"/>
      <w:sz w:val="24"/>
      <w:szCs w:val="24"/>
      <w:lang w:val="lt-LT" w:eastAsia="lt-LT"/>
      <w14:ligatures w14:val="none"/>
    </w:rPr>
  </w:style>
  <w:style w:type="paragraph" w:customStyle="1" w:styleId="Antrat61">
    <w:name w:val="Antraštė 61"/>
    <w:basedOn w:val="prastasis"/>
    <w:next w:val="prastasis"/>
    <w:uiPriority w:val="9"/>
    <w:semiHidden/>
    <w:unhideWhenUsed/>
    <w:qFormat/>
    <w:rsid w:val="00282AE7"/>
    <w:pPr>
      <w:keepNext/>
      <w:keepLines/>
      <w:spacing w:before="80" w:after="0" w:line="240" w:lineRule="auto"/>
      <w:outlineLvl w:val="5"/>
    </w:pPr>
    <w:rPr>
      <w:rFonts w:ascii="Calibri Light" w:eastAsia="Calibri Light" w:hAnsi="Calibri Light" w:cs="Times New Roman"/>
      <w:i/>
      <w:iCs/>
      <w:color w:val="833C0B"/>
      <w:kern w:val="0"/>
      <w:sz w:val="24"/>
      <w:szCs w:val="24"/>
      <w:lang w:val="lt-LT" w:eastAsia="lt-LT"/>
      <w14:ligatures w14:val="none"/>
    </w:rPr>
  </w:style>
  <w:style w:type="paragraph" w:customStyle="1" w:styleId="Antrat71">
    <w:name w:val="Antraštė 71"/>
    <w:basedOn w:val="prastasis"/>
    <w:next w:val="prastasis"/>
    <w:uiPriority w:val="9"/>
    <w:semiHidden/>
    <w:unhideWhenUsed/>
    <w:qFormat/>
    <w:rsid w:val="00282AE7"/>
    <w:pPr>
      <w:keepNext/>
      <w:keepLines/>
      <w:spacing w:before="80" w:after="0" w:line="240" w:lineRule="auto"/>
      <w:outlineLvl w:val="6"/>
    </w:pPr>
    <w:rPr>
      <w:rFonts w:ascii="Calibri Light" w:eastAsia="Calibri Light" w:hAnsi="Calibri Light" w:cs="Times New Roman"/>
      <w:b/>
      <w:bCs/>
      <w:color w:val="833C0B"/>
      <w:kern w:val="0"/>
      <w:lang w:val="lt-LT" w:eastAsia="lt-LT"/>
      <w14:ligatures w14:val="none"/>
    </w:rPr>
  </w:style>
  <w:style w:type="paragraph" w:customStyle="1" w:styleId="Antrat81">
    <w:name w:val="Antraštė 81"/>
    <w:basedOn w:val="prastasis"/>
    <w:next w:val="prastasis"/>
    <w:uiPriority w:val="9"/>
    <w:semiHidden/>
    <w:unhideWhenUsed/>
    <w:qFormat/>
    <w:rsid w:val="00282AE7"/>
    <w:pPr>
      <w:keepNext/>
      <w:keepLines/>
      <w:spacing w:before="80" w:after="0" w:line="240" w:lineRule="auto"/>
      <w:outlineLvl w:val="7"/>
    </w:pPr>
    <w:rPr>
      <w:rFonts w:ascii="Calibri Light" w:eastAsia="Calibri Light" w:hAnsi="Calibri Light" w:cs="Times New Roman"/>
      <w:color w:val="833C0B"/>
      <w:kern w:val="0"/>
      <w:lang w:val="lt-LT" w:eastAsia="lt-LT"/>
      <w14:ligatures w14:val="none"/>
    </w:rPr>
  </w:style>
  <w:style w:type="paragraph" w:customStyle="1" w:styleId="Antrat91">
    <w:name w:val="Antraštė 91"/>
    <w:basedOn w:val="prastasis"/>
    <w:next w:val="prastasis"/>
    <w:uiPriority w:val="9"/>
    <w:semiHidden/>
    <w:unhideWhenUsed/>
    <w:qFormat/>
    <w:rsid w:val="00282AE7"/>
    <w:pPr>
      <w:keepNext/>
      <w:keepLines/>
      <w:spacing w:before="80" w:after="0" w:line="240" w:lineRule="auto"/>
      <w:outlineLvl w:val="8"/>
    </w:pPr>
    <w:rPr>
      <w:rFonts w:ascii="Calibri Light" w:eastAsia="Calibri Light" w:hAnsi="Calibri Light" w:cs="Times New Roman"/>
      <w:i/>
      <w:iCs/>
      <w:color w:val="833C0B"/>
      <w:kern w:val="0"/>
      <w:lang w:val="lt-LT" w:eastAsia="lt-LT"/>
      <w14:ligatures w14:val="none"/>
    </w:rPr>
  </w:style>
  <w:style w:type="numbering" w:customStyle="1" w:styleId="Sraonra1">
    <w:name w:val="Sąrašo nėra1"/>
    <w:next w:val="Sraonra"/>
    <w:uiPriority w:val="99"/>
    <w:semiHidden/>
    <w:unhideWhenUsed/>
    <w:rsid w:val="00282AE7"/>
  </w:style>
  <w:style w:type="character" w:customStyle="1" w:styleId="Antrat1Diagrama">
    <w:name w:val="Antraštė 1 Diagrama"/>
    <w:basedOn w:val="Numatytasispastraiposriftas"/>
    <w:link w:val="Antrat11"/>
    <w:uiPriority w:val="9"/>
    <w:rsid w:val="00282AE7"/>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282AE7"/>
    <w:rPr>
      <w:strike w:val="0"/>
      <w:dstrike w:val="0"/>
      <w:color w:val="auto"/>
      <w:u w:val="none"/>
      <w:effect w:val="none"/>
    </w:rPr>
  </w:style>
  <w:style w:type="paragraph" w:styleId="Puslapioinaostekstas">
    <w:name w:val="footnote text"/>
    <w:basedOn w:val="prastasis"/>
    <w:link w:val="PuslapioinaostekstasDiagrama"/>
    <w:uiPriority w:val="99"/>
    <w:unhideWhenUsed/>
    <w:rsid w:val="00282AE7"/>
    <w:pPr>
      <w:spacing w:line="276" w:lineRule="auto"/>
    </w:pPr>
    <w:rPr>
      <w:rFonts w:eastAsia="Calibri"/>
      <w:kern w:val="0"/>
      <w:sz w:val="20"/>
      <w:szCs w:val="20"/>
      <w:lang w:val="lt-LT" w:eastAsia="lt-LT"/>
      <w14:ligatures w14:val="none"/>
    </w:rPr>
  </w:style>
  <w:style w:type="character" w:customStyle="1" w:styleId="PuslapioinaostekstasDiagrama">
    <w:name w:val="Puslapio išnašos tekstas Diagrama"/>
    <w:basedOn w:val="Numatytasispastraiposriftas"/>
    <w:link w:val="Puslapioinaostekstas"/>
    <w:uiPriority w:val="99"/>
    <w:rsid w:val="00282AE7"/>
    <w:rPr>
      <w:rFonts w:eastAsia="Calibri"/>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282AE7"/>
    <w:pPr>
      <w:spacing w:line="276" w:lineRule="auto"/>
    </w:pPr>
    <w:rPr>
      <w:rFonts w:eastAsia="Calibri"/>
      <w:kern w:val="0"/>
      <w:sz w:val="20"/>
      <w:szCs w:val="20"/>
      <w:lang w:val="lt-LT" w:eastAsia="lt-LT"/>
      <w14:ligatures w14:val="none"/>
    </w:rPr>
  </w:style>
  <w:style w:type="character" w:customStyle="1" w:styleId="KomentarotekstasDiagrama">
    <w:name w:val="Komentaro tekstas Diagrama"/>
    <w:basedOn w:val="Numatytasispastraiposriftas"/>
    <w:link w:val="Komentarotekstas"/>
    <w:uiPriority w:val="99"/>
    <w:rsid w:val="00282AE7"/>
    <w:rPr>
      <w:rFonts w:eastAsia="Calibri"/>
      <w:kern w:val="0"/>
      <w:sz w:val="20"/>
      <w:szCs w:val="20"/>
      <w:lang w:val="lt-LT" w:eastAsia="lt-LT"/>
      <w14:ligatures w14:val="none"/>
    </w:rPr>
  </w:style>
  <w:style w:type="paragraph" w:customStyle="1" w:styleId="Paantrat1">
    <w:name w:val="Paantraštė1"/>
    <w:basedOn w:val="prastasis"/>
    <w:next w:val="prastasis"/>
    <w:uiPriority w:val="11"/>
    <w:qFormat/>
    <w:rsid w:val="00282AE7"/>
    <w:pPr>
      <w:numPr>
        <w:ilvl w:val="1"/>
      </w:numPr>
      <w:spacing w:after="240" w:line="276" w:lineRule="auto"/>
    </w:pPr>
    <w:rPr>
      <w:rFonts w:eastAsia="Calibri"/>
      <w:caps/>
      <w:color w:val="404040"/>
      <w:spacing w:val="20"/>
      <w:kern w:val="0"/>
      <w:sz w:val="28"/>
      <w:szCs w:val="28"/>
      <w:lang w:val="lt-LT" w:eastAsia="lt-LT"/>
      <w14:ligatures w14:val="none"/>
    </w:rPr>
  </w:style>
  <w:style w:type="character" w:customStyle="1" w:styleId="PaantratDiagrama">
    <w:name w:val="Paantraštė Diagrama"/>
    <w:basedOn w:val="Numatytasispastraiposriftas"/>
    <w:link w:val="Paantrat"/>
    <w:uiPriority w:val="11"/>
    <w:rsid w:val="00282AE7"/>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82AE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82AE7"/>
    <w:pPr>
      <w:spacing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82AE7"/>
    <w:rPr>
      <w:vertAlign w:val="superscript"/>
    </w:rPr>
  </w:style>
  <w:style w:type="character" w:styleId="Komentaronuoroda">
    <w:name w:val="annotation reference"/>
    <w:basedOn w:val="Numatytasispastraiposriftas"/>
    <w:uiPriority w:val="99"/>
    <w:unhideWhenUsed/>
    <w:rsid w:val="00282AE7"/>
    <w:rPr>
      <w:sz w:val="16"/>
      <w:szCs w:val="16"/>
    </w:rPr>
  </w:style>
  <w:style w:type="table" w:styleId="Lentelstinklelis">
    <w:name w:val="Table Grid"/>
    <w:basedOn w:val="prastojilentel"/>
    <w:uiPriority w:val="59"/>
    <w:rsid w:val="00282AE7"/>
    <w:pPr>
      <w:spacing w:after="0" w:line="240" w:lineRule="auto"/>
    </w:pPr>
    <w:rPr>
      <w:rFonts w:ascii="Times New Roman" w:eastAsia="Calibri"/>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82AE7"/>
    <w:pPr>
      <w:spacing w:line="276" w:lineRule="auto"/>
    </w:pPr>
    <w:rPr>
      <w:rFonts w:ascii="Segoe UI" w:eastAsia="Calibri" w:hAnsi="Segoe UI" w:cs="Segoe UI"/>
      <w:kern w:val="0"/>
      <w:sz w:val="18"/>
      <w:szCs w:val="18"/>
      <w:lang w:val="lt-LT" w:eastAsia="lt-LT"/>
      <w14:ligatures w14:val="none"/>
    </w:rPr>
  </w:style>
  <w:style w:type="character" w:customStyle="1" w:styleId="DebesliotekstasDiagrama">
    <w:name w:val="Debesėlio tekstas Diagrama"/>
    <w:basedOn w:val="Numatytasispastraiposriftas"/>
    <w:link w:val="Debesliotekstas"/>
    <w:uiPriority w:val="99"/>
    <w:semiHidden/>
    <w:rsid w:val="00282AE7"/>
    <w:rPr>
      <w:rFonts w:ascii="Segoe UI" w:eastAsia="Calibri" w:hAnsi="Segoe UI" w:cs="Segoe UI"/>
      <w:kern w:val="0"/>
      <w:sz w:val="18"/>
      <w:szCs w:val="18"/>
      <w:lang w:val="lt-LT" w:eastAsia="lt-LT"/>
      <w14:ligatures w14:val="none"/>
    </w:rPr>
  </w:style>
  <w:style w:type="character" w:customStyle="1" w:styleId="Neapdorotaspaminjimas1">
    <w:name w:val="Neapdorotas paminėjimas1"/>
    <w:basedOn w:val="Numatytasispastraiposriftas"/>
    <w:uiPriority w:val="99"/>
    <w:semiHidden/>
    <w:unhideWhenUsed/>
    <w:rsid w:val="00282AE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82AE7"/>
    <w:rPr>
      <w:b/>
      <w:bCs/>
    </w:rPr>
  </w:style>
  <w:style w:type="character" w:customStyle="1" w:styleId="KomentarotemaDiagrama">
    <w:name w:val="Komentaro tema Diagrama"/>
    <w:basedOn w:val="KomentarotekstasDiagrama"/>
    <w:link w:val="Komentarotema"/>
    <w:uiPriority w:val="99"/>
    <w:semiHidden/>
    <w:rsid w:val="00282AE7"/>
    <w:rPr>
      <w:rFonts w:eastAsia="Calibri"/>
      <w:b/>
      <w:bCs/>
      <w:kern w:val="0"/>
      <w:sz w:val="20"/>
      <w:szCs w:val="20"/>
      <w:lang w:val="lt-LT" w:eastAsia="lt-LT"/>
      <w14:ligatures w14:val="none"/>
    </w:rPr>
  </w:style>
  <w:style w:type="paragraph" w:styleId="prastasiniatinklio">
    <w:name w:val="Normal (Web)"/>
    <w:basedOn w:val="prastasis"/>
    <w:uiPriority w:val="99"/>
    <w:semiHidden/>
    <w:unhideWhenUsed/>
    <w:rsid w:val="00282AE7"/>
    <w:pPr>
      <w:spacing w:before="100" w:beforeAutospacing="1" w:after="100" w:afterAutospacing="1" w:line="276" w:lineRule="auto"/>
    </w:pPr>
    <w:rPr>
      <w:rFonts w:eastAsia="Calibri"/>
      <w:kern w:val="0"/>
      <w:sz w:val="21"/>
      <w:szCs w:val="21"/>
      <w:lang w:val="lt-LT" w:eastAsia="lt-LT"/>
      <w14:ligatures w14:val="none"/>
    </w:rPr>
  </w:style>
  <w:style w:type="character" w:customStyle="1" w:styleId="pildymui">
    <w:name w:val="pildymui"/>
    <w:basedOn w:val="Numatytasispastraiposriftas"/>
    <w:rsid w:val="00282AE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82AE7"/>
    <w:pPr>
      <w:spacing w:line="276" w:lineRule="auto"/>
      <w:ind w:firstLine="567"/>
      <w:jc w:val="both"/>
    </w:pPr>
    <w:rPr>
      <w:rFonts w:eastAsia="Calibri"/>
      <w:kern w:val="0"/>
      <w:sz w:val="21"/>
      <w:szCs w:val="20"/>
      <w:lang w:val="lt-LT"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82AE7"/>
    <w:rPr>
      <w:rFonts w:eastAsia="Calibri"/>
      <w:kern w:val="0"/>
      <w:sz w:val="21"/>
      <w:szCs w:val="20"/>
      <w:lang w:val="lt-LT" w:eastAsia="lt-LT"/>
      <w14:ligatures w14:val="none"/>
    </w:rPr>
  </w:style>
  <w:style w:type="character" w:customStyle="1" w:styleId="Internetlink">
    <w:name w:val="Internet link"/>
    <w:rsid w:val="00282AE7"/>
    <w:rPr>
      <w:color w:val="000080"/>
      <w:u w:val="single"/>
    </w:rPr>
  </w:style>
  <w:style w:type="paragraph" w:styleId="Antrats">
    <w:name w:val="header"/>
    <w:basedOn w:val="prastasis"/>
    <w:link w:val="AntratsDiagrama"/>
    <w:uiPriority w:val="99"/>
    <w:unhideWhenUsed/>
    <w:rsid w:val="00282AE7"/>
    <w:pPr>
      <w:tabs>
        <w:tab w:val="center" w:pos="4513"/>
        <w:tab w:val="right" w:pos="9026"/>
      </w:tabs>
      <w:spacing w:line="276" w:lineRule="auto"/>
    </w:pPr>
    <w:rPr>
      <w:rFonts w:eastAsia="Calibri"/>
      <w:kern w:val="0"/>
      <w:sz w:val="21"/>
      <w:szCs w:val="21"/>
      <w:lang w:val="lt-LT" w:eastAsia="lt-LT"/>
      <w14:ligatures w14:val="none"/>
    </w:rPr>
  </w:style>
  <w:style w:type="character" w:customStyle="1" w:styleId="AntratsDiagrama">
    <w:name w:val="Antraštės Diagrama"/>
    <w:basedOn w:val="Numatytasispastraiposriftas"/>
    <w:link w:val="Antrats"/>
    <w:uiPriority w:val="99"/>
    <w:rsid w:val="00282AE7"/>
    <w:rPr>
      <w:rFonts w:eastAsia="Calibri"/>
      <w:kern w:val="0"/>
      <w:sz w:val="21"/>
      <w:szCs w:val="21"/>
      <w:lang w:val="lt-LT" w:eastAsia="lt-LT"/>
      <w14:ligatures w14:val="none"/>
    </w:rPr>
  </w:style>
  <w:style w:type="paragraph" w:styleId="Porat">
    <w:name w:val="footer"/>
    <w:basedOn w:val="prastasis"/>
    <w:link w:val="PoratDiagrama"/>
    <w:uiPriority w:val="99"/>
    <w:unhideWhenUsed/>
    <w:rsid w:val="00282AE7"/>
    <w:pPr>
      <w:tabs>
        <w:tab w:val="center" w:pos="4513"/>
        <w:tab w:val="right" w:pos="9026"/>
      </w:tabs>
      <w:spacing w:line="276" w:lineRule="auto"/>
    </w:pPr>
    <w:rPr>
      <w:rFonts w:eastAsia="Calibri"/>
      <w:kern w:val="0"/>
      <w:sz w:val="21"/>
      <w:szCs w:val="21"/>
      <w:lang w:val="lt-LT" w:eastAsia="lt-LT"/>
      <w14:ligatures w14:val="none"/>
    </w:rPr>
  </w:style>
  <w:style w:type="character" w:customStyle="1" w:styleId="PoratDiagrama">
    <w:name w:val="Poraštė Diagrama"/>
    <w:basedOn w:val="Numatytasispastraiposriftas"/>
    <w:link w:val="Porat"/>
    <w:uiPriority w:val="99"/>
    <w:rsid w:val="00282AE7"/>
    <w:rPr>
      <w:rFonts w:eastAsia="Calibri"/>
      <w:kern w:val="0"/>
      <w:sz w:val="21"/>
      <w:szCs w:val="21"/>
      <w:lang w:val="lt-LT" w:eastAsia="lt-LT"/>
      <w14:ligatures w14:val="none"/>
    </w:rPr>
  </w:style>
  <w:style w:type="paragraph" w:styleId="Pataisymai">
    <w:name w:val="Revision"/>
    <w:hidden/>
    <w:uiPriority w:val="99"/>
    <w:semiHidden/>
    <w:rsid w:val="00282AE7"/>
    <w:pPr>
      <w:spacing w:after="0" w:line="240" w:lineRule="auto"/>
    </w:pPr>
    <w:rPr>
      <w:rFonts w:ascii="Times New Roman" w:eastAsia="Calibri"/>
      <w:kern w:val="0"/>
      <w:sz w:val="24"/>
      <w:szCs w:val="24"/>
      <w:lang w:val="lt-LT"/>
      <w14:ligatures w14:val="none"/>
    </w:rPr>
  </w:style>
  <w:style w:type="character" w:customStyle="1" w:styleId="Nerykuspabraukimas1">
    <w:name w:val="Neryškus pabraukimas1"/>
    <w:basedOn w:val="Numatytasispastraiposriftas"/>
    <w:uiPriority w:val="19"/>
    <w:qFormat/>
    <w:rsid w:val="00282AE7"/>
    <w:rPr>
      <w:i/>
      <w:iCs/>
      <w:color w:val="595959"/>
    </w:rPr>
  </w:style>
  <w:style w:type="character" w:customStyle="1" w:styleId="Antrat2Diagrama">
    <w:name w:val="Antraštė 2 Diagrama"/>
    <w:basedOn w:val="Numatytasispastraiposriftas"/>
    <w:link w:val="Antrat2"/>
    <w:uiPriority w:val="9"/>
    <w:rsid w:val="00282AE7"/>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282AE7"/>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282AE7"/>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282AE7"/>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282AE7"/>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282AE7"/>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282AE7"/>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282AE7"/>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282AE7"/>
    <w:pPr>
      <w:spacing w:line="240" w:lineRule="auto"/>
    </w:pPr>
    <w:rPr>
      <w:rFonts w:eastAsia="Calibri"/>
      <w:b/>
      <w:bCs/>
      <w:color w:val="404040"/>
      <w:kern w:val="0"/>
      <w:sz w:val="16"/>
      <w:szCs w:val="16"/>
      <w:lang w:val="lt-LT" w:eastAsia="lt-LT"/>
      <w14:ligatures w14:val="none"/>
    </w:rPr>
  </w:style>
  <w:style w:type="paragraph" w:customStyle="1" w:styleId="Pavadinimas1">
    <w:name w:val="Pavadinimas1"/>
    <w:basedOn w:val="prastasis"/>
    <w:next w:val="prastasis"/>
    <w:uiPriority w:val="10"/>
    <w:qFormat/>
    <w:rsid w:val="00282AE7"/>
    <w:pPr>
      <w:spacing w:after="0" w:line="240" w:lineRule="auto"/>
      <w:contextualSpacing/>
    </w:pPr>
    <w:rPr>
      <w:rFonts w:ascii="Calibri Light" w:eastAsia="Calibri Light" w:hAnsi="Calibri Light" w:cs="Times New Roman"/>
      <w:color w:val="262626"/>
      <w:kern w:val="0"/>
      <w:sz w:val="96"/>
      <w:szCs w:val="96"/>
      <w:lang w:val="lt-LT" w:eastAsia="lt-LT"/>
      <w14:ligatures w14:val="none"/>
    </w:rPr>
  </w:style>
  <w:style w:type="character" w:customStyle="1" w:styleId="PavadinimasDiagrama">
    <w:name w:val="Pavadinimas Diagrama"/>
    <w:basedOn w:val="Numatytasispastraiposriftas"/>
    <w:link w:val="Pavadinimas"/>
    <w:uiPriority w:val="10"/>
    <w:rsid w:val="00282AE7"/>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282AE7"/>
    <w:rPr>
      <w:b/>
      <w:bCs/>
    </w:rPr>
  </w:style>
  <w:style w:type="character" w:customStyle="1" w:styleId="Emfaz1">
    <w:name w:val="Emfazė1"/>
    <w:basedOn w:val="Numatytasispastraiposriftas"/>
    <w:uiPriority w:val="20"/>
    <w:qFormat/>
    <w:rsid w:val="00282AE7"/>
    <w:rPr>
      <w:i/>
      <w:iCs/>
      <w:color w:val="000000"/>
    </w:rPr>
  </w:style>
  <w:style w:type="paragraph" w:styleId="Betarp">
    <w:name w:val="No Spacing"/>
    <w:link w:val="BetarpDiagrama"/>
    <w:uiPriority w:val="1"/>
    <w:qFormat/>
    <w:rsid w:val="00282AE7"/>
    <w:pPr>
      <w:spacing w:after="0" w:line="240" w:lineRule="auto"/>
    </w:pPr>
    <w:rPr>
      <w:rFonts w:eastAsia="Calibri"/>
      <w:kern w:val="0"/>
      <w:sz w:val="21"/>
      <w:szCs w:val="21"/>
      <w:lang w:val="lt-LT" w:eastAsia="lt-LT"/>
      <w14:ligatures w14:val="none"/>
    </w:rPr>
  </w:style>
  <w:style w:type="paragraph" w:customStyle="1" w:styleId="Citata1">
    <w:name w:val="Citata1"/>
    <w:basedOn w:val="prastasis"/>
    <w:next w:val="prastasis"/>
    <w:uiPriority w:val="29"/>
    <w:qFormat/>
    <w:rsid w:val="00282AE7"/>
    <w:pPr>
      <w:spacing w:before="160" w:line="276" w:lineRule="auto"/>
      <w:ind w:left="720" w:right="720"/>
      <w:jc w:val="center"/>
    </w:pPr>
    <w:rPr>
      <w:rFonts w:ascii="Calibri Light" w:eastAsia="Calibri Light" w:hAnsi="Calibri Light" w:cs="Times New Roman"/>
      <w:color w:val="000000"/>
      <w:kern w:val="0"/>
      <w:sz w:val="24"/>
      <w:szCs w:val="24"/>
      <w:lang w:val="lt-LT" w:eastAsia="lt-LT"/>
      <w14:ligatures w14:val="none"/>
    </w:rPr>
  </w:style>
  <w:style w:type="character" w:customStyle="1" w:styleId="CitataDiagrama">
    <w:name w:val="Citata Diagrama"/>
    <w:basedOn w:val="Numatytasispastraiposriftas"/>
    <w:link w:val="Citata"/>
    <w:uiPriority w:val="29"/>
    <w:rsid w:val="00282AE7"/>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282AE7"/>
    <w:pPr>
      <w:pBdr>
        <w:top w:val="single" w:sz="24" w:space="4" w:color="ED7D31"/>
      </w:pBdr>
      <w:spacing w:before="240" w:after="240" w:line="240" w:lineRule="auto"/>
      <w:ind w:left="936" w:right="936"/>
      <w:jc w:val="center"/>
    </w:pPr>
    <w:rPr>
      <w:rFonts w:ascii="Calibri Light" w:eastAsia="Calibri Light" w:hAnsi="Calibri Light" w:cs="Times New Roman"/>
      <w:kern w:val="0"/>
      <w:sz w:val="24"/>
      <w:szCs w:val="24"/>
      <w:lang w:val="lt-LT" w:eastAsia="lt-LT"/>
      <w14:ligatures w14:val="none"/>
    </w:rPr>
  </w:style>
  <w:style w:type="character" w:customStyle="1" w:styleId="IskirtacitataDiagrama">
    <w:name w:val="Išskirta citata Diagrama"/>
    <w:basedOn w:val="Numatytasispastraiposriftas"/>
    <w:link w:val="Iskirtacitata"/>
    <w:uiPriority w:val="30"/>
    <w:rsid w:val="00282AE7"/>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282AE7"/>
    <w:rPr>
      <w:b/>
      <w:bCs/>
      <w:i/>
      <w:iCs/>
      <w:caps w:val="0"/>
      <w:smallCaps w:val="0"/>
      <w:strike w:val="0"/>
      <w:dstrike w:val="0"/>
      <w:color w:val="ED7D31"/>
    </w:rPr>
  </w:style>
  <w:style w:type="character" w:customStyle="1" w:styleId="Nerykinuoroda1">
    <w:name w:val="Neryški nuoroda1"/>
    <w:basedOn w:val="Numatytasispastraiposriftas"/>
    <w:uiPriority w:val="31"/>
    <w:qFormat/>
    <w:rsid w:val="00282AE7"/>
    <w:rPr>
      <w:caps w:val="0"/>
      <w:smallCaps/>
      <w:color w:val="404040"/>
      <w:spacing w:val="0"/>
      <w:u w:val="single" w:color="7F7F7F"/>
    </w:rPr>
  </w:style>
  <w:style w:type="character" w:styleId="Rykinuoroda">
    <w:name w:val="Intense Reference"/>
    <w:basedOn w:val="Numatytasispastraiposriftas"/>
    <w:uiPriority w:val="32"/>
    <w:qFormat/>
    <w:rsid w:val="00282AE7"/>
    <w:rPr>
      <w:b/>
      <w:bCs/>
      <w:caps w:val="0"/>
      <w:smallCaps/>
      <w:color w:val="auto"/>
      <w:spacing w:val="0"/>
      <w:u w:val="single"/>
    </w:rPr>
  </w:style>
  <w:style w:type="character" w:styleId="Knygospavadinimas">
    <w:name w:val="Book Title"/>
    <w:basedOn w:val="Numatytasispastraiposriftas"/>
    <w:uiPriority w:val="33"/>
    <w:qFormat/>
    <w:rsid w:val="00282AE7"/>
    <w:rPr>
      <w:b/>
      <w:bCs/>
      <w:caps w:val="0"/>
      <w:smallCaps/>
      <w:spacing w:val="0"/>
    </w:rPr>
  </w:style>
  <w:style w:type="character" w:customStyle="1" w:styleId="Antrat1Diagrama1">
    <w:name w:val="Antraštė 1 Diagrama1"/>
    <w:basedOn w:val="Numatytasispastraiposriftas"/>
    <w:link w:val="Antrat1"/>
    <w:uiPriority w:val="9"/>
    <w:rsid w:val="00282AE7"/>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282AE7"/>
    <w:pPr>
      <w:pBdr>
        <w:bottom w:val="single" w:sz="4" w:space="2" w:color="ED7D31"/>
      </w:pBdr>
      <w:spacing w:before="360" w:after="120" w:line="240" w:lineRule="auto"/>
      <w:outlineLvl w:val="9"/>
    </w:pPr>
    <w:rPr>
      <w:color w:val="262626"/>
      <w:kern w:val="0"/>
      <w:sz w:val="40"/>
      <w:szCs w:val="40"/>
      <w:lang w:val="lt-LT" w:eastAsia="lt-LT"/>
      <w14:ligatures w14:val="none"/>
    </w:rPr>
  </w:style>
  <w:style w:type="character" w:customStyle="1" w:styleId="BetarpDiagrama">
    <w:name w:val="Be tarpų Diagrama"/>
    <w:basedOn w:val="Numatytasispastraiposriftas"/>
    <w:link w:val="Betarp"/>
    <w:uiPriority w:val="1"/>
    <w:rsid w:val="00282AE7"/>
    <w:rPr>
      <w:rFonts w:eastAsia="Calibri"/>
      <w:kern w:val="0"/>
      <w:sz w:val="21"/>
      <w:szCs w:val="21"/>
      <w:lang w:val="lt-LT" w:eastAsia="lt-LT"/>
      <w14:ligatures w14:val="none"/>
    </w:rPr>
  </w:style>
  <w:style w:type="character" w:styleId="Vietosrezervavimoenklotekstas">
    <w:name w:val="Placeholder Text"/>
    <w:basedOn w:val="Numatytasispastraiposriftas"/>
    <w:uiPriority w:val="99"/>
    <w:semiHidden/>
    <w:rsid w:val="00282AE7"/>
    <w:rPr>
      <w:color w:val="808080"/>
    </w:rPr>
  </w:style>
  <w:style w:type="paragraph" w:styleId="Turinys1">
    <w:name w:val="toc 1"/>
    <w:basedOn w:val="prastasis"/>
    <w:next w:val="prastasis"/>
    <w:autoRedefine/>
    <w:uiPriority w:val="39"/>
    <w:unhideWhenUsed/>
    <w:rsid w:val="00282AE7"/>
    <w:pPr>
      <w:tabs>
        <w:tab w:val="left" w:pos="142"/>
        <w:tab w:val="right" w:leader="dot" w:pos="9962"/>
      </w:tabs>
      <w:spacing w:after="0" w:line="276" w:lineRule="auto"/>
      <w:ind w:left="426" w:hanging="284"/>
    </w:pPr>
    <w:rPr>
      <w:rFonts w:eastAsia="Calibri"/>
      <w:kern w:val="0"/>
      <w:sz w:val="21"/>
      <w:szCs w:val="21"/>
      <w:lang w:val="lt-LT" w:eastAsia="lt-LT"/>
      <w14:ligatures w14:val="none"/>
    </w:rPr>
  </w:style>
  <w:style w:type="paragraph" w:customStyle="1" w:styleId="tajtip">
    <w:name w:val="tajtip"/>
    <w:basedOn w:val="prastasis"/>
    <w:rsid w:val="00282AE7"/>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Perirtashipersaitas1">
    <w:name w:val="Peržiūrėtas hipersaitas1"/>
    <w:basedOn w:val="Numatytasispastraiposriftas"/>
    <w:uiPriority w:val="99"/>
    <w:semiHidden/>
    <w:unhideWhenUsed/>
    <w:rsid w:val="00282AE7"/>
    <w:rPr>
      <w:color w:val="954F72"/>
      <w:u w:val="single"/>
    </w:rPr>
  </w:style>
  <w:style w:type="paragraph" w:customStyle="1" w:styleId="Body2">
    <w:name w:val="Body 2"/>
    <w:rsid w:val="00282AE7"/>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Sraonra"/>
    <w:rsid w:val="00282AE7"/>
    <w:pPr>
      <w:numPr>
        <w:numId w:val="2"/>
      </w:numPr>
    </w:pPr>
  </w:style>
  <w:style w:type="paragraph" w:styleId="Turinys2">
    <w:name w:val="toc 2"/>
    <w:basedOn w:val="prastasis"/>
    <w:next w:val="prastasis"/>
    <w:autoRedefine/>
    <w:uiPriority w:val="39"/>
    <w:unhideWhenUsed/>
    <w:rsid w:val="00282AE7"/>
    <w:pPr>
      <w:tabs>
        <w:tab w:val="right" w:leader="dot" w:pos="9962"/>
      </w:tabs>
      <w:spacing w:after="0" w:line="276" w:lineRule="auto"/>
      <w:ind w:left="220"/>
    </w:pPr>
    <w:rPr>
      <w:rFonts w:eastAsia="Calibri"/>
      <w:kern w:val="0"/>
      <w:sz w:val="21"/>
      <w:szCs w:val="21"/>
      <w:lang w:val="lt-LT" w:eastAsia="lt-LT"/>
      <w14:ligatures w14:val="none"/>
    </w:rPr>
  </w:style>
  <w:style w:type="table" w:customStyle="1" w:styleId="TableGrid2">
    <w:name w:val="Table Grid2"/>
    <w:basedOn w:val="prastojilentel"/>
    <w:next w:val="Lentelstinklelis"/>
    <w:uiPriority w:val="39"/>
    <w:rsid w:val="00282AE7"/>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82AE7"/>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82AE7"/>
    <w:pPr>
      <w:numPr>
        <w:numId w:val="4"/>
      </w:numPr>
      <w:spacing w:before="240" w:after="240" w:line="240" w:lineRule="auto"/>
    </w:pPr>
    <w:rPr>
      <w:rFonts w:ascii="Times New Roman" w:eastAsia="Times New Roman" w:hAnsi="Times New Roman" w:cs="Times New Roman"/>
      <w:b/>
      <w:kern w:val="0"/>
      <w:sz w:val="24"/>
      <w:szCs w:val="24"/>
      <w:lang w:val="lt-LT" w:eastAsia="lt-LT"/>
      <w14:ligatures w14:val="none"/>
    </w:rPr>
  </w:style>
  <w:style w:type="paragraph" w:customStyle="1" w:styleId="S2lygis">
    <w:name w:val="_S 2 lygis"/>
    <w:basedOn w:val="prastasis"/>
    <w:rsid w:val="00282AE7"/>
    <w:pPr>
      <w:numPr>
        <w:ilvl w:val="1"/>
        <w:numId w:val="4"/>
      </w:numPr>
      <w:spacing w:before="120" w:after="120" w:line="240" w:lineRule="auto"/>
      <w:jc w:val="both"/>
    </w:pPr>
    <w:rPr>
      <w:rFonts w:ascii="Times New Roman" w:eastAsia="Times New Roman" w:hAnsi="Times New Roman" w:cs="Times New Roman"/>
      <w:kern w:val="0"/>
      <w:sz w:val="24"/>
      <w:szCs w:val="24"/>
      <w:lang w:val="lt-LT" w:eastAsia="lt-LT"/>
      <w14:ligatures w14:val="none"/>
    </w:rPr>
  </w:style>
  <w:style w:type="paragraph" w:customStyle="1" w:styleId="S3lygis">
    <w:name w:val="_S 3 lygis"/>
    <w:basedOn w:val="S2lygis"/>
    <w:rsid w:val="00282AE7"/>
    <w:pPr>
      <w:numPr>
        <w:ilvl w:val="2"/>
      </w:numPr>
    </w:pPr>
  </w:style>
  <w:style w:type="paragraph" w:customStyle="1" w:styleId="Heading">
    <w:name w:val="Heading"/>
    <w:next w:val="Body2"/>
    <w:rsid w:val="00282AE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Dokumentoinaostekstas">
    <w:name w:val="endnote text"/>
    <w:basedOn w:val="prastasis"/>
    <w:link w:val="DokumentoinaostekstasDiagrama"/>
    <w:uiPriority w:val="99"/>
    <w:semiHidden/>
    <w:unhideWhenUsed/>
    <w:rsid w:val="00282AE7"/>
    <w:pPr>
      <w:spacing w:after="0" w:line="240" w:lineRule="auto"/>
    </w:pPr>
    <w:rPr>
      <w:rFonts w:eastAsia="Calibri"/>
      <w:kern w:val="0"/>
      <w:sz w:val="20"/>
      <w:szCs w:val="20"/>
      <w:lang w:val="lt-LT"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282AE7"/>
    <w:rPr>
      <w:rFonts w:eastAsia="Calibri"/>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282AE7"/>
    <w:rPr>
      <w:vertAlign w:val="superscript"/>
    </w:rPr>
  </w:style>
  <w:style w:type="character" w:customStyle="1" w:styleId="Normal12ptChar">
    <w:name w:val="Normal + 12 pt Char"/>
    <w:basedOn w:val="Numatytasispastraiposriftas"/>
    <w:link w:val="Normal12pt"/>
    <w:locked/>
    <w:rsid w:val="00282AE7"/>
  </w:style>
  <w:style w:type="paragraph" w:customStyle="1" w:styleId="Normal12pt">
    <w:name w:val="Normal + 12 pt"/>
    <w:basedOn w:val="prastasis"/>
    <w:link w:val="Normal12ptChar"/>
    <w:rsid w:val="00282AE7"/>
    <w:pPr>
      <w:spacing w:after="0" w:line="240" w:lineRule="auto"/>
      <w:ind w:right="-283"/>
      <w:jc w:val="both"/>
    </w:pPr>
  </w:style>
  <w:style w:type="paragraph" w:customStyle="1" w:styleId="pf0">
    <w:name w:val="pf0"/>
    <w:basedOn w:val="prastasis"/>
    <w:rsid w:val="00282A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Numatytasispastraiposriftas"/>
    <w:rsid w:val="00282AE7"/>
    <w:rPr>
      <w:rFonts w:ascii="Segoe UI" w:hAnsi="Segoe UI" w:cs="Segoe UI" w:hint="default"/>
      <w:sz w:val="18"/>
      <w:szCs w:val="18"/>
    </w:rPr>
  </w:style>
  <w:style w:type="character" w:customStyle="1" w:styleId="Paminjimas1">
    <w:name w:val="Paminėjimas1"/>
    <w:basedOn w:val="Numatytasispastraiposriftas"/>
    <w:uiPriority w:val="99"/>
    <w:unhideWhenUsed/>
    <w:rsid w:val="00282AE7"/>
    <w:rPr>
      <w:color w:val="2B579A"/>
      <w:shd w:val="clear" w:color="auto" w:fill="E6E6E6"/>
    </w:rPr>
  </w:style>
  <w:style w:type="table" w:customStyle="1" w:styleId="3">
    <w:name w:val="3"/>
    <w:basedOn w:val="prastojilentel"/>
    <w:rsid w:val="00282AE7"/>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82AE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82AE7"/>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282AE7"/>
    <w:pPr>
      <w:spacing w:after="120" w:line="480" w:lineRule="auto"/>
      <w:ind w:left="283"/>
    </w:pPr>
    <w:rPr>
      <w:rFonts w:eastAsia="Calibri"/>
      <w:kern w:val="0"/>
      <w:sz w:val="21"/>
      <w:szCs w:val="21"/>
      <w:lang w:val="lt-LT"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282AE7"/>
    <w:rPr>
      <w:rFonts w:eastAsia="Calibri"/>
      <w:kern w:val="0"/>
      <w:sz w:val="21"/>
      <w:szCs w:val="21"/>
      <w:lang w:val="lt-LT" w:eastAsia="lt-LT"/>
      <w14:ligatures w14:val="none"/>
    </w:rPr>
  </w:style>
  <w:style w:type="character" w:customStyle="1" w:styleId="cf11">
    <w:name w:val="cf11"/>
    <w:basedOn w:val="Numatytasispastraiposriftas"/>
    <w:rsid w:val="00282AE7"/>
    <w:rPr>
      <w:rFonts w:ascii="Segoe UI" w:hAnsi="Segoe UI" w:cs="Segoe UI" w:hint="default"/>
      <w:color w:val="0000FF"/>
      <w:sz w:val="18"/>
      <w:szCs w:val="18"/>
    </w:rPr>
  </w:style>
  <w:style w:type="character" w:customStyle="1" w:styleId="cf21">
    <w:name w:val="cf21"/>
    <w:basedOn w:val="Numatytasispastraiposriftas"/>
    <w:rsid w:val="00282AE7"/>
    <w:rPr>
      <w:rFonts w:ascii="Segoe UI" w:hAnsi="Segoe UI" w:cs="Segoe UI" w:hint="default"/>
      <w:color w:val="538135"/>
      <w:sz w:val="18"/>
      <w:szCs w:val="18"/>
    </w:rPr>
  </w:style>
  <w:style w:type="table" w:customStyle="1" w:styleId="TableGrid1">
    <w:name w:val="Table Grid1"/>
    <w:basedOn w:val="prastojilentel"/>
    <w:uiPriority w:val="99"/>
    <w:rsid w:val="00282AE7"/>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82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282AE7"/>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282AE7"/>
    <w:rPr>
      <w:rFonts w:eastAsiaTheme="minorEastAsia"/>
      <w:color w:val="5A5A5A" w:themeColor="text1" w:themeTint="A5"/>
      <w:spacing w:val="15"/>
    </w:rPr>
  </w:style>
  <w:style w:type="character" w:styleId="Nerykuspabraukimas">
    <w:name w:val="Subtle Emphasis"/>
    <w:basedOn w:val="Numatytasispastraiposriftas"/>
    <w:uiPriority w:val="19"/>
    <w:qFormat/>
    <w:rsid w:val="00282AE7"/>
    <w:rPr>
      <w:i/>
      <w:iCs/>
      <w:color w:val="404040" w:themeColor="text1" w:themeTint="BF"/>
    </w:rPr>
  </w:style>
  <w:style w:type="character" w:customStyle="1" w:styleId="Antrat2Diagrama1">
    <w:name w:val="Antraštė 2 Diagrama1"/>
    <w:basedOn w:val="Numatytasispastraiposriftas"/>
    <w:uiPriority w:val="9"/>
    <w:semiHidden/>
    <w:rsid w:val="00282AE7"/>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282AE7"/>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282AE7"/>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282AE7"/>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282AE7"/>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282AE7"/>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282AE7"/>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282AE7"/>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282AE7"/>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282AE7"/>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282AE7"/>
    <w:rPr>
      <w:i/>
      <w:iCs/>
    </w:rPr>
  </w:style>
  <w:style w:type="paragraph" w:styleId="Citata">
    <w:name w:val="Quote"/>
    <w:basedOn w:val="prastasis"/>
    <w:next w:val="prastasis"/>
    <w:link w:val="CitataDiagrama"/>
    <w:uiPriority w:val="29"/>
    <w:qFormat/>
    <w:rsid w:val="00282AE7"/>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282AE7"/>
    <w:rPr>
      <w:i/>
      <w:iCs/>
      <w:color w:val="404040" w:themeColor="text1" w:themeTint="BF"/>
    </w:rPr>
  </w:style>
  <w:style w:type="paragraph" w:styleId="Iskirtacitata">
    <w:name w:val="Intense Quote"/>
    <w:basedOn w:val="prastasis"/>
    <w:next w:val="prastasis"/>
    <w:link w:val="IskirtacitataDiagrama"/>
    <w:uiPriority w:val="30"/>
    <w:qFormat/>
    <w:rsid w:val="00282AE7"/>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282AE7"/>
    <w:rPr>
      <w:i/>
      <w:iCs/>
      <w:color w:val="4472C4" w:themeColor="accent1"/>
    </w:rPr>
  </w:style>
  <w:style w:type="character" w:styleId="Rykuspabraukimas">
    <w:name w:val="Intense Emphasis"/>
    <w:basedOn w:val="Numatytasispastraiposriftas"/>
    <w:uiPriority w:val="21"/>
    <w:qFormat/>
    <w:rsid w:val="00282AE7"/>
    <w:rPr>
      <w:i/>
      <w:iCs/>
      <w:color w:val="4472C4" w:themeColor="accent1"/>
    </w:rPr>
  </w:style>
  <w:style w:type="character" w:styleId="Nerykinuoroda">
    <w:name w:val="Subtle Reference"/>
    <w:basedOn w:val="Numatytasispastraiposriftas"/>
    <w:uiPriority w:val="31"/>
    <w:qFormat/>
    <w:rsid w:val="00282AE7"/>
    <w:rPr>
      <w:smallCaps/>
      <w:color w:val="5A5A5A" w:themeColor="text1" w:themeTint="A5"/>
    </w:rPr>
  </w:style>
  <w:style w:type="character" w:styleId="Perirtashipersaitas">
    <w:name w:val="FollowedHyperlink"/>
    <w:basedOn w:val="Numatytasispastraiposriftas"/>
    <w:uiPriority w:val="99"/>
    <w:semiHidden/>
    <w:unhideWhenUsed/>
    <w:rsid w:val="00282AE7"/>
    <w:rPr>
      <w:color w:val="954F72" w:themeColor="followedHyperlink"/>
      <w:u w:val="single"/>
    </w:rPr>
  </w:style>
  <w:style w:type="character" w:styleId="Neapdorotaspaminjimas">
    <w:name w:val="Unresolved Mention"/>
    <w:basedOn w:val="Numatytasispastraiposriftas"/>
    <w:uiPriority w:val="99"/>
    <w:semiHidden/>
    <w:unhideWhenUsed/>
    <w:rsid w:val="00B61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289346">
      <w:bodyDiv w:val="1"/>
      <w:marLeft w:val="0"/>
      <w:marRight w:val="0"/>
      <w:marTop w:val="0"/>
      <w:marBottom w:val="0"/>
      <w:divBdr>
        <w:top w:val="none" w:sz="0" w:space="0" w:color="auto"/>
        <w:left w:val="none" w:sz="0" w:space="0" w:color="auto"/>
        <w:bottom w:val="none" w:sz="0" w:space="0" w:color="auto"/>
        <w:right w:val="none" w:sz="0" w:space="0" w:color="auto"/>
      </w:divBdr>
    </w:div>
    <w:div w:id="988561255">
      <w:bodyDiv w:val="1"/>
      <w:marLeft w:val="0"/>
      <w:marRight w:val="0"/>
      <w:marTop w:val="0"/>
      <w:marBottom w:val="0"/>
      <w:divBdr>
        <w:top w:val="none" w:sz="0" w:space="0" w:color="auto"/>
        <w:left w:val="none" w:sz="0" w:space="0" w:color="auto"/>
        <w:bottom w:val="none" w:sz="0" w:space="0" w:color="auto"/>
        <w:right w:val="none" w:sz="0" w:space="0" w:color="auto"/>
      </w:divBdr>
    </w:div>
    <w:div w:id="1662389872">
      <w:bodyDiv w:val="1"/>
      <w:marLeft w:val="0"/>
      <w:marRight w:val="0"/>
      <w:marTop w:val="0"/>
      <w:marBottom w:val="0"/>
      <w:divBdr>
        <w:top w:val="none" w:sz="0" w:space="0" w:color="auto"/>
        <w:left w:val="none" w:sz="0" w:space="0" w:color="auto"/>
        <w:bottom w:val="none" w:sz="0" w:space="0" w:color="auto"/>
        <w:right w:val="none" w:sz="0" w:space="0" w:color="auto"/>
      </w:divBdr>
    </w:div>
    <w:div w:id="177917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ratc@krat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search?q=kratc&amp;rlz=1C1GCEU_enLT1010LT1010&amp;oq=kratc&amp;aqs=chrome..69i57j46i131i175i199i433i512j69i59j46i175i199i512j0i512l4j46i175i199i512j0i512.1180j0j15&amp;sourceid=chrome&amp;ie=UTF-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51A8C-712F-485A-B61E-33AB1D860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13610</Words>
  <Characters>77581</Characters>
  <Application>Microsoft Office Word</Application>
  <DocSecurity>0</DocSecurity>
  <Lines>646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Rudienė</dc:creator>
  <cp:keywords/>
  <dc:description/>
  <cp:lastModifiedBy>Sonata Rudienė</cp:lastModifiedBy>
  <cp:revision>5</cp:revision>
  <dcterms:created xsi:type="dcterms:W3CDTF">2025-02-13T14:29:00Z</dcterms:created>
  <dcterms:modified xsi:type="dcterms:W3CDTF">2025-02-13T14:34:00Z</dcterms:modified>
</cp:coreProperties>
</file>