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51E51" w14:textId="76529EBE" w:rsidR="00AD6228" w:rsidRDefault="00AD6228" w:rsidP="00AD6228">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kern w:val="0"/>
          <w:sz w:val="24"/>
          <w:szCs w:val="24"/>
          <w:lang w:val="lt-LT" w:eastAsia="zh-CN"/>
          <w14:ligatures w14:val="none"/>
        </w:rPr>
      </w:pPr>
      <w:bookmarkStart w:id="0" w:name="_Hlk48222520"/>
      <w:bookmarkStart w:id="1" w:name="_Hlk16162862"/>
      <w:r>
        <w:rPr>
          <w:rFonts w:ascii="Times New Roman" w:eastAsia="Helvetica Neue UltraLight" w:hAnsi="Times New Roman" w:cs="Times New Roman"/>
          <w:kern w:val="0"/>
          <w:sz w:val="24"/>
          <w:szCs w:val="24"/>
          <w:lang w:val="lt-LT" w:eastAsia="zh-CN"/>
          <w14:ligatures w14:val="none"/>
        </w:rPr>
        <w:t>Pirkimo sąlygų 5 priedas</w:t>
      </w:r>
    </w:p>
    <w:p w14:paraId="65C9469C" w14:textId="77777777" w:rsidR="00AD6228" w:rsidRDefault="00AD6228" w:rsidP="15674FA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kern w:val="0"/>
          <w:sz w:val="24"/>
          <w:szCs w:val="24"/>
          <w:lang w:val="lt-LT" w:eastAsia="zh-CN"/>
          <w14:ligatures w14:val="none"/>
        </w:rPr>
      </w:pPr>
    </w:p>
    <w:p w14:paraId="7A9D76C2" w14:textId="36742891" w:rsidR="0006067F" w:rsidRPr="00F032C9" w:rsidRDefault="00E22B68" w:rsidP="15674FA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kern w:val="0"/>
          <w:sz w:val="24"/>
          <w:szCs w:val="24"/>
          <w:lang w:val="lt-LT" w:eastAsia="zh-CN"/>
          <w14:ligatures w14:val="none"/>
        </w:rPr>
      </w:pPr>
      <w:r w:rsidRPr="15674FA9">
        <w:rPr>
          <w:rFonts w:ascii="Times New Roman" w:eastAsia="Helvetica Neue UltraLight" w:hAnsi="Times New Roman" w:cs="Times New Roman"/>
          <w:kern w:val="0"/>
          <w:sz w:val="24"/>
          <w:szCs w:val="24"/>
          <w:lang w:val="lt-LT" w:eastAsia="zh-CN"/>
          <w14:ligatures w14:val="none"/>
        </w:rPr>
        <w:t>(</w:t>
      </w:r>
      <w:r w:rsidRPr="15674FA9">
        <w:rPr>
          <w:rFonts w:ascii="Times New Roman" w:eastAsia="Helvetica Neue UltraLight" w:hAnsi="Times New Roman" w:cs="Times New Roman"/>
          <w:b/>
          <w:bCs/>
          <w:kern w:val="0"/>
          <w:sz w:val="24"/>
          <w:szCs w:val="24"/>
          <w:lang w:val="lt-LT" w:eastAsia="zh-CN"/>
          <w14:ligatures w14:val="none"/>
        </w:rPr>
        <w:t>Pasiūlymo forma</w:t>
      </w:r>
      <w:r w:rsidR="00162E20" w:rsidRPr="15674FA9">
        <w:rPr>
          <w:rFonts w:ascii="Times New Roman" w:eastAsia="Helvetica Neue UltraLight" w:hAnsi="Times New Roman" w:cs="Times New Roman"/>
          <w:kern w:val="0"/>
          <w:sz w:val="24"/>
          <w:szCs w:val="24"/>
          <w:lang w:val="lt-LT" w:eastAsia="zh-CN"/>
          <w14:ligatures w14:val="none"/>
        </w:rPr>
        <w:t>)</w:t>
      </w:r>
    </w:p>
    <w:p w14:paraId="1EF01E18" w14:textId="03D0514F" w:rsidR="009F5B91" w:rsidRPr="00E22B68" w:rsidRDefault="009F5B91" w:rsidP="009F5B91">
      <w:pPr>
        <w:spacing w:after="0" w:line="240" w:lineRule="auto"/>
        <w:ind w:right="-178"/>
        <w:jc w:val="center"/>
        <w:rPr>
          <w:rFonts w:ascii="Times New Roman" w:eastAsia="Times New Roman" w:hAnsi="Times New Roman" w:cs="Times New Roman"/>
          <w:kern w:val="0"/>
          <w:lang w:val="lt-LT"/>
          <w14:ligatures w14:val="none"/>
        </w:rPr>
      </w:pPr>
      <w:r w:rsidRPr="00E22B68">
        <w:rPr>
          <w:rFonts w:ascii="Times New Roman" w:eastAsia="Times New Roman" w:hAnsi="Times New Roman" w:cs="Times New Roman"/>
          <w:kern w:val="0"/>
          <w:lang w:val="lt-LT"/>
          <w14:ligatures w14:val="none"/>
        </w:rPr>
        <w:t>Herbas arba prekių ženklas</w:t>
      </w:r>
    </w:p>
    <w:p w14:paraId="7CBF4DB1" w14:textId="77777777" w:rsidR="009F5B91" w:rsidRPr="00E22B68" w:rsidRDefault="009F5B91" w:rsidP="009F5B91">
      <w:pPr>
        <w:spacing w:after="0" w:line="240" w:lineRule="auto"/>
        <w:ind w:right="-178"/>
        <w:jc w:val="center"/>
        <w:rPr>
          <w:rFonts w:ascii="Times New Roman" w:eastAsia="Times New Roman" w:hAnsi="Times New Roman" w:cs="Times New Roman"/>
          <w:kern w:val="0"/>
          <w:lang w:val="lt-LT"/>
          <w14:ligatures w14:val="none"/>
        </w:rPr>
      </w:pPr>
      <w:r w:rsidRPr="00E22B68">
        <w:rPr>
          <w:rFonts w:ascii="Times New Roman" w:eastAsia="Times New Roman" w:hAnsi="Times New Roman" w:cs="Times New Roman"/>
          <w:kern w:val="0"/>
          <w:lang w:val="lt-LT"/>
          <w14:ligatures w14:val="none"/>
        </w:rPr>
        <w:t>(Tiekėjo pavadinimas)</w:t>
      </w:r>
    </w:p>
    <w:p w14:paraId="52146A5F" w14:textId="77777777" w:rsidR="009F5B91" w:rsidRPr="00E22B68" w:rsidRDefault="009F5B91" w:rsidP="009F5B91">
      <w:pPr>
        <w:spacing w:after="0" w:line="240" w:lineRule="auto"/>
        <w:ind w:right="-178"/>
        <w:jc w:val="center"/>
        <w:rPr>
          <w:rFonts w:ascii="Times New Roman" w:eastAsia="Times New Roman" w:hAnsi="Times New Roman" w:cs="Times New Roman"/>
          <w:kern w:val="0"/>
          <w:lang w:val="lt-LT"/>
          <w14:ligatures w14:val="none"/>
        </w:rPr>
      </w:pPr>
      <w:r w:rsidRPr="00E22B68">
        <w:rPr>
          <w:rFonts w:ascii="Times New Roman" w:eastAsia="Times New Roman" w:hAnsi="Times New Roman" w:cs="Times New Roman"/>
          <w:kern w:val="0"/>
          <w:lang w:val="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D74AF9" w14:textId="77777777" w:rsidR="00C6119D" w:rsidRPr="009F5B91"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Helvetica Neue UltraLight" w:hAnsi="Times New Roman" w:cs="Times New Roman"/>
          <w:bCs/>
          <w:kern w:val="0"/>
          <w:sz w:val="24"/>
          <w:szCs w:val="24"/>
          <w:lang w:val="lt-LT" w:eastAsia="zh-CN"/>
          <w14:ligatures w14:val="none"/>
        </w:rPr>
      </w:pPr>
    </w:p>
    <w:p w14:paraId="36440128" w14:textId="48493FB0" w:rsidR="00CB34B4" w:rsidRDefault="00CB34B4" w:rsidP="00C6119D">
      <w:pPr>
        <w:tabs>
          <w:tab w:val="left" w:pos="6900"/>
        </w:tabs>
        <w:spacing w:after="0" w:line="240" w:lineRule="auto"/>
        <w:ind w:firstLine="567"/>
        <w:jc w:val="center"/>
        <w:rPr>
          <w:rFonts w:ascii="Times New Roman" w:hAnsi="Times New Roman" w:cs="Times New Roman"/>
          <w:b/>
          <w:kern w:val="0"/>
          <w:sz w:val="24"/>
          <w:szCs w:val="24"/>
          <w:lang w:val="lt-LT"/>
          <w14:ligatures w14:val="none"/>
        </w:rPr>
      </w:pPr>
      <w:bookmarkStart w:id="2" w:name="_Hlk138246480"/>
      <w:r>
        <w:rPr>
          <w:rFonts w:ascii="Times New Roman" w:hAnsi="Times New Roman" w:cs="Times New Roman"/>
          <w:b/>
          <w:kern w:val="0"/>
          <w:sz w:val="24"/>
          <w:szCs w:val="24"/>
          <w:lang w:val="lt-LT"/>
          <w14:ligatures w14:val="none"/>
        </w:rPr>
        <w:t>PASIŪLYMAS</w:t>
      </w:r>
    </w:p>
    <w:bookmarkEnd w:id="2"/>
    <w:p w14:paraId="4E65D0A0" w14:textId="6B02D50B" w:rsidR="00C6119D" w:rsidRPr="00C6119D" w:rsidRDefault="008D6046" w:rsidP="00C6119D">
      <w:pPr>
        <w:tabs>
          <w:tab w:val="left" w:pos="6900"/>
        </w:tabs>
        <w:spacing w:after="0" w:line="240" w:lineRule="auto"/>
        <w:ind w:firstLine="567"/>
        <w:jc w:val="center"/>
        <w:rPr>
          <w:rFonts w:ascii="Times New Roman" w:eastAsia="Times New Roman" w:hAnsi="Times New Roman" w:cs="Times New Roman"/>
          <w:b/>
          <w:kern w:val="0"/>
          <w:sz w:val="24"/>
          <w:szCs w:val="24"/>
          <w:lang w:val="lt-LT" w:eastAsia="x-none"/>
          <w14:ligatures w14:val="none"/>
        </w:rPr>
      </w:pPr>
      <w:r w:rsidRPr="008D6046">
        <w:rPr>
          <w:rFonts w:ascii="Times New Roman" w:hAnsi="Times New Roman" w:cs="Times New Roman"/>
          <w:b/>
          <w:kern w:val="0"/>
          <w:sz w:val="24"/>
          <w:szCs w:val="24"/>
          <w:lang w:val="lt-LT"/>
          <w14:ligatures w14:val="none"/>
        </w:rPr>
        <w:t>TRANSPORTO PRIEMONIŲ PLOVIMO AUTOMATINĖSE / TUNELINĖSE PLOVYKLOSE PASLAUGŲ PIRKIMUI</w:t>
      </w:r>
    </w:p>
    <w:p w14:paraId="7DD8E83C" w14:textId="4855CAC1" w:rsidR="00C6119D" w:rsidRPr="00C6119D" w:rsidRDefault="00C6119D" w:rsidP="00C6119D">
      <w:pPr>
        <w:spacing w:after="0" w:line="240" w:lineRule="auto"/>
        <w:ind w:right="-2"/>
        <w:jc w:val="center"/>
        <w:outlineLvl w:val="1"/>
        <w:rPr>
          <w:rFonts w:ascii="Times New Roman" w:hAnsi="Times New Roman" w:cs="Times New Roman"/>
          <w:b/>
          <w:bCs/>
          <w:color w:val="000000"/>
          <w:kern w:val="0"/>
          <w:sz w:val="24"/>
          <w:szCs w:val="24"/>
          <w:lang w:val="lt-LT"/>
          <w14:ligatures w14:val="none"/>
        </w:rPr>
      </w:pPr>
      <w:r w:rsidRPr="00C6119D">
        <w:rPr>
          <w:rFonts w:ascii="Times New Roman" w:hAnsi="Times New Roman" w:cs="Times New Roman"/>
          <w:kern w:val="0"/>
          <w:sz w:val="24"/>
          <w:szCs w:val="24"/>
          <w:lang w:val="lt-LT"/>
          <w14:ligatures w14:val="none"/>
        </w:rPr>
        <w:t>____________</w:t>
      </w:r>
    </w:p>
    <w:p w14:paraId="055248B3" w14:textId="7E2A4C55" w:rsidR="00C6119D" w:rsidRPr="00C6119D" w:rsidRDefault="00C6119D" w:rsidP="00C6119D">
      <w:pPr>
        <w:shd w:val="clear" w:color="auto" w:fill="FFFFFF"/>
        <w:spacing w:after="0" w:line="240" w:lineRule="auto"/>
        <w:jc w:val="center"/>
        <w:rPr>
          <w:rFonts w:ascii="Times New Roman" w:hAnsi="Times New Roman" w:cs="Times New Roman"/>
          <w:color w:val="000000"/>
          <w:kern w:val="0"/>
          <w:sz w:val="24"/>
          <w:szCs w:val="24"/>
          <w:lang w:val="lt-LT"/>
          <w14:ligatures w14:val="none"/>
        </w:rPr>
      </w:pPr>
      <w:r w:rsidRPr="00C6119D">
        <w:rPr>
          <w:rFonts w:ascii="Times New Roman" w:hAnsi="Times New Roman" w:cs="Times New Roman"/>
          <w:color w:val="000000"/>
          <w:kern w:val="0"/>
          <w:sz w:val="24"/>
          <w:szCs w:val="24"/>
          <w:lang w:val="lt-LT"/>
          <w14:ligatures w14:val="none"/>
        </w:rPr>
        <w:t>(</w:t>
      </w:r>
      <w:r w:rsidR="00E71A11">
        <w:rPr>
          <w:rFonts w:ascii="Times New Roman" w:hAnsi="Times New Roman" w:cs="Times New Roman"/>
          <w:i/>
          <w:iCs/>
          <w:color w:val="000000"/>
          <w:kern w:val="0"/>
          <w:sz w:val="24"/>
          <w:szCs w:val="24"/>
          <w:lang w:val="lt-LT"/>
          <w14:ligatures w14:val="none"/>
        </w:rPr>
        <w:t>d</w:t>
      </w:r>
      <w:r w:rsidRPr="00E71A11">
        <w:rPr>
          <w:rFonts w:ascii="Times New Roman" w:hAnsi="Times New Roman" w:cs="Times New Roman"/>
          <w:i/>
          <w:iCs/>
          <w:color w:val="000000"/>
          <w:kern w:val="0"/>
          <w:sz w:val="24"/>
          <w:szCs w:val="24"/>
          <w:lang w:val="lt-LT"/>
          <w14:ligatures w14:val="none"/>
        </w:rPr>
        <w:t>ata</w:t>
      </w:r>
      <w:r w:rsidRPr="00C6119D">
        <w:rPr>
          <w:rFonts w:ascii="Times New Roman" w:hAnsi="Times New Roman" w:cs="Times New Roman"/>
          <w:color w:val="000000"/>
          <w:kern w:val="0"/>
          <w:sz w:val="24"/>
          <w:szCs w:val="24"/>
          <w:lang w:val="lt-LT"/>
          <w14:ligatures w14:val="none"/>
        </w:rPr>
        <w:t>)</w:t>
      </w:r>
    </w:p>
    <w:p w14:paraId="40BBBB17" w14:textId="77777777" w:rsidR="00C6119D" w:rsidRPr="00C6119D" w:rsidRDefault="00C6119D" w:rsidP="00C6119D">
      <w:pPr>
        <w:shd w:val="clear" w:color="auto" w:fill="FFFFFF"/>
        <w:spacing w:after="0" w:line="240" w:lineRule="auto"/>
        <w:jc w:val="center"/>
        <w:rPr>
          <w:rFonts w:ascii="Times New Roman" w:hAnsi="Times New Roman" w:cs="Times New Roman"/>
          <w:bCs/>
          <w:color w:val="000000"/>
          <w:kern w:val="0"/>
          <w:sz w:val="24"/>
          <w:szCs w:val="24"/>
          <w:lang w:val="lt-LT"/>
          <w14:ligatures w14:val="none"/>
        </w:rPr>
      </w:pPr>
      <w:r w:rsidRPr="00C6119D">
        <w:rPr>
          <w:rFonts w:ascii="Times New Roman" w:hAnsi="Times New Roman" w:cs="Times New Roman"/>
          <w:bCs/>
          <w:color w:val="000000"/>
          <w:kern w:val="0"/>
          <w:sz w:val="24"/>
          <w:szCs w:val="24"/>
          <w:lang w:val="lt-LT"/>
          <w14:ligatures w14:val="none"/>
        </w:rPr>
        <w:t>_____________</w:t>
      </w:r>
    </w:p>
    <w:p w14:paraId="7D0546CE" w14:textId="439E02CE" w:rsidR="00C6119D" w:rsidRPr="00C6119D" w:rsidRDefault="00C6119D" w:rsidP="00C6119D">
      <w:pPr>
        <w:shd w:val="clear" w:color="auto" w:fill="FFFFFF"/>
        <w:spacing w:after="0" w:line="240" w:lineRule="auto"/>
        <w:jc w:val="center"/>
        <w:rPr>
          <w:rFonts w:ascii="Times New Roman" w:hAnsi="Times New Roman" w:cs="Times New Roman"/>
          <w:bCs/>
          <w:color w:val="000000"/>
          <w:kern w:val="0"/>
          <w:sz w:val="24"/>
          <w:szCs w:val="24"/>
          <w:lang w:val="lt-LT"/>
          <w14:ligatures w14:val="none"/>
        </w:rPr>
      </w:pPr>
      <w:r w:rsidRPr="00C6119D">
        <w:rPr>
          <w:rFonts w:ascii="Times New Roman" w:hAnsi="Times New Roman" w:cs="Times New Roman"/>
          <w:bCs/>
          <w:color w:val="000000"/>
          <w:kern w:val="0"/>
          <w:sz w:val="24"/>
          <w:szCs w:val="24"/>
          <w:lang w:val="lt-LT"/>
          <w14:ligatures w14:val="none"/>
        </w:rPr>
        <w:t>(</w:t>
      </w:r>
      <w:r w:rsidR="00E71A11">
        <w:rPr>
          <w:rFonts w:ascii="Times New Roman" w:hAnsi="Times New Roman" w:cs="Times New Roman"/>
          <w:bCs/>
          <w:i/>
          <w:iCs/>
          <w:color w:val="000000"/>
          <w:kern w:val="0"/>
          <w:sz w:val="24"/>
          <w:szCs w:val="24"/>
          <w:lang w:val="lt-LT"/>
          <w14:ligatures w14:val="none"/>
        </w:rPr>
        <w:t>s</w:t>
      </w:r>
      <w:r w:rsidRPr="00E71A11">
        <w:rPr>
          <w:rFonts w:ascii="Times New Roman" w:hAnsi="Times New Roman" w:cs="Times New Roman"/>
          <w:bCs/>
          <w:i/>
          <w:iCs/>
          <w:color w:val="000000"/>
          <w:kern w:val="0"/>
          <w:sz w:val="24"/>
          <w:szCs w:val="24"/>
          <w:lang w:val="lt-LT"/>
          <w14:ligatures w14:val="none"/>
        </w:rPr>
        <w:t>udarymo vieta</w:t>
      </w:r>
      <w:r w:rsidRPr="00C6119D">
        <w:rPr>
          <w:rFonts w:ascii="Times New Roman" w:hAnsi="Times New Roman" w:cs="Times New Roman"/>
          <w:bCs/>
          <w:color w:val="000000"/>
          <w:kern w:val="0"/>
          <w:sz w:val="24"/>
          <w:szCs w:val="24"/>
          <w:lang w:val="lt-LT"/>
          <w14:ligatures w14:val="none"/>
        </w:rPr>
        <w:t>)</w:t>
      </w:r>
    </w:p>
    <w:p w14:paraId="4E7A4ACA" w14:textId="77777777" w:rsidR="00C6119D" w:rsidRPr="00C6119D" w:rsidRDefault="00C6119D" w:rsidP="00C6119D">
      <w:pPr>
        <w:spacing w:after="0" w:line="240" w:lineRule="auto"/>
        <w:jc w:val="center"/>
        <w:rPr>
          <w:rFonts w:ascii="Times New Roman" w:hAnsi="Times New Roman" w:cs="Times New Roman"/>
          <w:b/>
          <w:kern w:val="0"/>
          <w:sz w:val="24"/>
          <w:szCs w:val="24"/>
          <w:lang w:val="lt-LT"/>
          <w14:ligatures w14:val="none"/>
        </w:rPr>
      </w:pPr>
    </w:p>
    <w:p w14:paraId="44940E42" w14:textId="77777777" w:rsidR="00C6119D" w:rsidRPr="00C6119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kern w:val="0"/>
          <w:sz w:val="24"/>
          <w:szCs w:val="24"/>
          <w:lang w:val="lt-LT" w:eastAsia="zh-CN"/>
          <w14:ligatures w14:val="none"/>
        </w:rPr>
      </w:pPr>
      <w:r w:rsidRPr="00C6119D">
        <w:rPr>
          <w:rFonts w:ascii="Times New Roman" w:eastAsia="Helvetica Neue UltraLight" w:hAnsi="Times New Roman" w:cs="Times New Roman"/>
          <w:b/>
          <w:kern w:val="0"/>
          <w:sz w:val="24"/>
          <w:szCs w:val="24"/>
          <w:lang w:val="lt-LT" w:eastAsia="zh-CN"/>
          <w14:ligatures w14:val="none"/>
        </w:rPr>
        <w:t>1. Informacija apie tiekėją</w:t>
      </w:r>
    </w:p>
    <w:p w14:paraId="7EF3E2DF" w14:textId="77777777" w:rsidR="00C6119D" w:rsidRPr="00C6119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kern w:val="0"/>
          <w:sz w:val="24"/>
          <w:szCs w:val="24"/>
          <w:lang w:val="lt-LT" w:eastAsia="zh-CN"/>
          <w14:ligatures w14:val="none"/>
        </w:rPr>
      </w:pPr>
    </w:p>
    <w:tbl>
      <w:tblPr>
        <w:tblW w:w="9938" w:type="dxa"/>
        <w:tblInd w:w="-25" w:type="dxa"/>
        <w:tblCellMar>
          <w:left w:w="0" w:type="dxa"/>
          <w:right w:w="0" w:type="dxa"/>
        </w:tblCellMar>
        <w:tblLook w:val="04A0" w:firstRow="1" w:lastRow="0" w:firstColumn="1" w:lastColumn="0" w:noHBand="0" w:noVBand="1"/>
      </w:tblPr>
      <w:tblGrid>
        <w:gridCol w:w="6678"/>
        <w:gridCol w:w="3260"/>
      </w:tblGrid>
      <w:tr w:rsidR="00C6119D" w:rsidRPr="00C6119D" w14:paraId="469C7F62" w14:textId="77777777" w:rsidTr="00E35AA3">
        <w:trPr>
          <w:trHeight w:val="487"/>
        </w:trPr>
        <w:tc>
          <w:tcPr>
            <w:tcW w:w="667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6D53909A" w14:textId="1768686F"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3C49C2">
              <w:rPr>
                <w:rFonts w:ascii="Times New Roman" w:eastAsia="Calibri" w:hAnsi="Times New Roman" w:cs="Times New Roman"/>
                <w:kern w:val="0"/>
                <w:sz w:val="24"/>
                <w:szCs w:val="24"/>
                <w:lang w:val="lt-LT"/>
                <w14:ligatures w14:val="none"/>
              </w:rPr>
              <w:t>ūkio subjektų</w:t>
            </w:r>
            <w:r w:rsidRPr="00C6119D">
              <w:rPr>
                <w:rFonts w:ascii="Times New Roman" w:eastAsia="Calibri" w:hAnsi="Times New Roman" w:cs="Times New Roman"/>
                <w:kern w:val="0"/>
                <w:sz w:val="24"/>
                <w:szCs w:val="24"/>
                <w:lang w:val="lt-LT"/>
                <w14:ligatures w14:val="none"/>
              </w:rPr>
              <w:t xml:space="preserve"> grupės narių (veikiančių jungtinės veiklos sutarties pagrindu) pavadinimas (-ai)</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DF4D12"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72898E58"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CCFB641" w14:textId="7A30BD3D"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3C49C2">
              <w:rPr>
                <w:rFonts w:ascii="Times New Roman" w:eastAsia="Calibri" w:hAnsi="Times New Roman" w:cs="Times New Roman"/>
                <w:kern w:val="0"/>
                <w:sz w:val="24"/>
                <w:szCs w:val="24"/>
                <w:lang w:val="lt-LT"/>
                <w14:ligatures w14:val="none"/>
              </w:rPr>
              <w:t>ūkio subjekt</w:t>
            </w:r>
            <w:r w:rsidR="00F90435">
              <w:rPr>
                <w:rFonts w:ascii="Times New Roman" w:eastAsia="Calibri" w:hAnsi="Times New Roman" w:cs="Times New Roman"/>
                <w:kern w:val="0"/>
                <w:sz w:val="24"/>
                <w:szCs w:val="24"/>
                <w:lang w:val="lt-LT"/>
                <w14:ligatures w14:val="none"/>
              </w:rPr>
              <w:t xml:space="preserve">ų </w:t>
            </w:r>
            <w:r w:rsidRPr="00C6119D">
              <w:rPr>
                <w:rFonts w:ascii="Times New Roman" w:eastAsia="Calibri" w:hAnsi="Times New Roman" w:cs="Times New Roman"/>
                <w:kern w:val="0"/>
                <w:sz w:val="24"/>
                <w:szCs w:val="24"/>
                <w:lang w:val="lt-LT"/>
                <w14:ligatures w14:val="none"/>
              </w:rPr>
              <w:t xml:space="preserve">grupės narių juridinio asmens kodas (tuo atveju, jeigu pasiūlymą teikia fizinis asmuo – verslo pažymėjimo Nr. ar panašiai) </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8FCBC8"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61B02290"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226CC3E" w14:textId="32DCE77C"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F90435">
              <w:rPr>
                <w:rFonts w:ascii="Times New Roman" w:eastAsia="Calibri" w:hAnsi="Times New Roman" w:cs="Times New Roman"/>
                <w:kern w:val="0"/>
                <w:sz w:val="24"/>
                <w:szCs w:val="24"/>
                <w:lang w:val="lt-LT"/>
                <w14:ligatures w14:val="none"/>
              </w:rPr>
              <w:t xml:space="preserve">ūkio subjektų </w:t>
            </w:r>
            <w:r w:rsidRPr="00C6119D">
              <w:rPr>
                <w:rFonts w:ascii="Times New Roman" w:eastAsia="Calibri" w:hAnsi="Times New Roman" w:cs="Times New Roman"/>
                <w:kern w:val="0"/>
                <w:sz w:val="24"/>
                <w:szCs w:val="24"/>
                <w:lang w:val="lt-LT"/>
                <w14:ligatures w14:val="none"/>
              </w:rPr>
              <w:t>grupės narių PVM mokėtojo kodas (-</w:t>
            </w:r>
            <w:proofErr w:type="spellStart"/>
            <w:r w:rsidRPr="00C6119D">
              <w:rPr>
                <w:rFonts w:ascii="Times New Roman" w:eastAsia="Calibri" w:hAnsi="Times New Roman" w:cs="Times New Roman"/>
                <w:kern w:val="0"/>
                <w:sz w:val="24"/>
                <w:szCs w:val="24"/>
                <w:lang w:val="lt-LT"/>
                <w14:ligatures w14:val="none"/>
              </w:rPr>
              <w:t>iai</w:t>
            </w:r>
            <w:proofErr w:type="spellEnd"/>
            <w:r w:rsidRPr="00C6119D">
              <w:rPr>
                <w:rFonts w:ascii="Times New Roman" w:eastAsia="Calibri" w:hAnsi="Times New Roman" w:cs="Times New Roman"/>
                <w:kern w:val="0"/>
                <w:sz w:val="24"/>
                <w:szCs w:val="24"/>
                <w:lang w:val="lt-LT"/>
                <w14:ligatures w14:val="none"/>
              </w:rPr>
              <w:t>)</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762D2E"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3B0CE729" w14:textId="77777777" w:rsidTr="00E35AA3">
        <w:trPr>
          <w:trHeight w:val="487"/>
        </w:trPr>
        <w:tc>
          <w:tcPr>
            <w:tcW w:w="6678" w:type="dxa"/>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3D2ADAE2" w14:textId="01A8CD82" w:rsidR="00C6119D" w:rsidRPr="00C6119D" w:rsidRDefault="0028038C" w:rsidP="005A740F">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grupės narys, atstovaujantis arba vadovaujantis </w:t>
            </w: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grupei (pildoma, jeigu pasiūlymą teikia </w:t>
            </w: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grupė)</w:t>
            </w:r>
          </w:p>
        </w:tc>
        <w:tc>
          <w:tcPr>
            <w:tcW w:w="3260"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301BF182"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A29CA8B" w14:textId="77777777" w:rsidTr="00E35AA3">
        <w:trPr>
          <w:trHeight w:val="990"/>
        </w:trPr>
        <w:tc>
          <w:tcPr>
            <w:tcW w:w="6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CEF0D" w14:textId="3598B9E4" w:rsidR="00C6119D" w:rsidRPr="00DB5F5B" w:rsidRDefault="00807A0F" w:rsidP="005A740F">
            <w:pPr>
              <w:spacing w:after="0" w:line="240" w:lineRule="auto"/>
              <w:jc w:val="both"/>
              <w:rPr>
                <w:rFonts w:ascii="Times New Roman" w:eastAsia="Calibri" w:hAnsi="Times New Roman" w:cs="Times New Roman"/>
                <w:kern w:val="0"/>
                <w:sz w:val="24"/>
                <w:szCs w:val="24"/>
                <w:lang w:val="lt-LT"/>
                <w14:ligatures w14:val="none"/>
              </w:rPr>
            </w:pPr>
            <w:r w:rsidRPr="00DB5F5B">
              <w:rPr>
                <w:rFonts w:ascii="Times New Roman" w:eastAsia="Calibri" w:hAnsi="Times New Roman" w:cs="Times New Roman"/>
                <w:sz w:val="24"/>
                <w:szCs w:val="24"/>
                <w:lang w:val="lt-LT"/>
              </w:rPr>
              <w:t xml:space="preserve">Tiekėjo įmonėje yra </w:t>
            </w:r>
            <w:r w:rsidRPr="00DB5F5B">
              <w:rPr>
                <w:rFonts w:ascii="Times New Roman" w:hAnsi="Times New Roman" w:cs="Times New Roman"/>
                <w:sz w:val="24"/>
                <w:szCs w:val="24"/>
                <w:lang w:val="lt-LT"/>
              </w:rPr>
              <w:t xml:space="preserve">sudaryta </w:t>
            </w:r>
            <w:r w:rsidRPr="00DB5F5B">
              <w:rPr>
                <w:rFonts w:ascii="Times New Roman" w:hAnsi="Times New Roman" w:cs="Times New Roman"/>
                <w:b/>
                <w:sz w:val="24"/>
                <w:szCs w:val="24"/>
                <w:lang w:val="lt-LT"/>
              </w:rPr>
              <w:t>valdyba</w:t>
            </w:r>
            <w:r w:rsidRPr="00DB5F5B">
              <w:rPr>
                <w:rFonts w:ascii="Times New Roman" w:eastAsia="Calibri" w:hAnsi="Times New Roman" w:cs="Times New Roman"/>
                <w:sz w:val="24"/>
                <w:szCs w:val="24"/>
                <w:lang w:val="lt-LT"/>
              </w:rPr>
              <w:t>,</w:t>
            </w:r>
            <w:r w:rsidRPr="00DB5F5B">
              <w:rPr>
                <w:rFonts w:ascii="Times New Roman" w:hAnsi="Times New Roman" w:cs="Times New Roman"/>
                <w:sz w:val="24"/>
                <w:szCs w:val="24"/>
                <w:lang w:val="lt-LT"/>
              </w:rPr>
              <w:t xml:space="preserve"> </w:t>
            </w:r>
            <w:r w:rsidRPr="00DB5F5B">
              <w:rPr>
                <w:rFonts w:ascii="Times New Roman" w:hAnsi="Times New Roman" w:cs="Times New Roman"/>
                <w:b/>
                <w:sz w:val="24"/>
                <w:szCs w:val="24"/>
                <w:lang w:val="lt-LT"/>
              </w:rPr>
              <w:t>stebėtojų taryba</w:t>
            </w:r>
            <w:r w:rsidRPr="00DB5F5B">
              <w:rPr>
                <w:rFonts w:ascii="Times New Roman" w:hAnsi="Times New Roman" w:cs="Times New Roman"/>
                <w:sz w:val="24"/>
                <w:szCs w:val="24"/>
                <w:lang w:val="lt-LT"/>
              </w:rPr>
              <w:t xml:space="preserve"> ar yra kitas asmuo (-</w:t>
            </w:r>
            <w:proofErr w:type="spellStart"/>
            <w:r w:rsidRPr="00DB5F5B">
              <w:rPr>
                <w:rFonts w:ascii="Times New Roman" w:hAnsi="Times New Roman" w:cs="Times New Roman"/>
                <w:sz w:val="24"/>
                <w:szCs w:val="24"/>
                <w:lang w:val="lt-LT"/>
              </w:rPr>
              <w:t>ys</w:t>
            </w:r>
            <w:proofErr w:type="spellEnd"/>
            <w:r w:rsidRPr="00DB5F5B">
              <w:rPr>
                <w:rFonts w:ascii="Times New Roman" w:hAnsi="Times New Roman" w:cs="Times New Roman"/>
                <w:sz w:val="24"/>
                <w:szCs w:val="24"/>
                <w:lang w:val="lt-LT"/>
              </w:rPr>
              <w:t>), turintis (turintys) teisę atstovauti tiekėjui ar jį kontroliuoti, jo vardu priimti sprendimą, sudaryti sandorį</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643CBB" w14:textId="642C9AA6" w:rsidR="005A740F" w:rsidRDefault="00C6119D" w:rsidP="005A740F">
            <w:pPr>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u w:val="single"/>
                <w:lang w:val="lt-LT"/>
                <w14:ligatures w14:val="none"/>
              </w:rPr>
              <w:t>TAIP</w:t>
            </w:r>
            <w:r w:rsidR="005A740F">
              <w:rPr>
                <w:rFonts w:ascii="Times New Roman" w:hAnsi="Times New Roman" w:cs="Times New Roman"/>
                <w:kern w:val="0"/>
                <w:sz w:val="24"/>
                <w:szCs w:val="24"/>
                <w:u w:val="single"/>
                <w:lang w:val="lt-LT"/>
                <w14:ligatures w14:val="none"/>
              </w:rPr>
              <w:t xml:space="preserve"> </w:t>
            </w:r>
            <w:r w:rsidRPr="00C6119D">
              <w:rPr>
                <w:rFonts w:ascii="Times New Roman" w:hAnsi="Times New Roman" w:cs="Times New Roman"/>
                <w:kern w:val="0"/>
                <w:sz w:val="24"/>
                <w:szCs w:val="24"/>
                <w:u w:val="single"/>
                <w:lang w:val="lt-LT"/>
                <w14:ligatures w14:val="none"/>
              </w:rPr>
              <w:t>/</w:t>
            </w:r>
            <w:r w:rsidR="005A740F">
              <w:rPr>
                <w:rFonts w:ascii="Times New Roman" w:hAnsi="Times New Roman" w:cs="Times New Roman"/>
                <w:kern w:val="0"/>
                <w:sz w:val="24"/>
                <w:szCs w:val="24"/>
                <w:u w:val="single"/>
                <w:lang w:val="lt-LT"/>
                <w14:ligatures w14:val="none"/>
              </w:rPr>
              <w:t xml:space="preserve"> </w:t>
            </w:r>
            <w:r w:rsidRPr="00C6119D">
              <w:rPr>
                <w:rFonts w:ascii="Times New Roman" w:hAnsi="Times New Roman" w:cs="Times New Roman"/>
                <w:kern w:val="0"/>
                <w:sz w:val="24"/>
                <w:szCs w:val="24"/>
                <w:u w:val="single"/>
                <w:lang w:val="lt-LT"/>
                <w14:ligatures w14:val="none"/>
              </w:rPr>
              <w:t>NE</w:t>
            </w:r>
          </w:p>
          <w:p w14:paraId="0E533BCC" w14:textId="20D5FD54" w:rsidR="00C6119D" w:rsidRPr="00C6119D" w:rsidRDefault="00C6119D" w:rsidP="005A740F">
            <w:pPr>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i/>
                <w:kern w:val="0"/>
                <w:sz w:val="24"/>
                <w:szCs w:val="24"/>
                <w:lang w:val="lt-LT"/>
                <w14:ligatures w14:val="none"/>
              </w:rPr>
              <w:t>(</w:t>
            </w:r>
            <w:r w:rsidRPr="005A740F">
              <w:rPr>
                <w:rFonts w:ascii="Times New Roman" w:hAnsi="Times New Roman" w:cs="Times New Roman"/>
                <w:i/>
                <w:color w:val="0070C0"/>
                <w:kern w:val="0"/>
                <w:sz w:val="24"/>
                <w:szCs w:val="24"/>
                <w:lang w:val="lt-LT"/>
                <w14:ligatures w14:val="none"/>
              </w:rPr>
              <w:t>nereikalingą išbraukti</w:t>
            </w:r>
            <w:r w:rsidRPr="00C6119D">
              <w:rPr>
                <w:rFonts w:ascii="Times New Roman" w:hAnsi="Times New Roman" w:cs="Times New Roman"/>
                <w:i/>
                <w:kern w:val="0"/>
                <w:sz w:val="24"/>
                <w:szCs w:val="24"/>
                <w:lang w:val="lt-LT"/>
                <w14:ligatures w14:val="none"/>
              </w:rPr>
              <w:t>)</w:t>
            </w:r>
          </w:p>
        </w:tc>
      </w:tr>
      <w:tr w:rsidR="00C6119D" w:rsidRPr="00C6119D" w14:paraId="7D4B4670" w14:textId="77777777" w:rsidTr="00E35AA3">
        <w:trPr>
          <w:trHeight w:val="487"/>
        </w:trPr>
        <w:tc>
          <w:tcPr>
            <w:tcW w:w="6678" w:type="dxa"/>
            <w:tcBorders>
              <w:top w:val="single" w:sz="8" w:space="0" w:color="auto"/>
              <w:left w:val="single" w:sz="8" w:space="0" w:color="000000"/>
              <w:bottom w:val="single" w:sz="8" w:space="0" w:color="000000"/>
              <w:right w:val="nil"/>
            </w:tcBorders>
            <w:tcMar>
              <w:top w:w="0" w:type="dxa"/>
              <w:left w:w="108" w:type="dxa"/>
              <w:bottom w:w="0" w:type="dxa"/>
              <w:right w:w="108" w:type="dxa"/>
            </w:tcMar>
            <w:vAlign w:val="center"/>
            <w:hideMark/>
          </w:tcPr>
          <w:p w14:paraId="204BF8A4" w14:textId="5BC384C2"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atstovaujančio </w:t>
            </w:r>
            <w:r w:rsidR="004C1356">
              <w:rPr>
                <w:rFonts w:ascii="Times New Roman" w:eastAsia="Calibri" w:hAnsi="Times New Roman" w:cs="Times New Roman"/>
                <w:kern w:val="0"/>
                <w:sz w:val="24"/>
                <w:szCs w:val="24"/>
                <w:lang w:val="lt-LT"/>
                <w14:ligatures w14:val="none"/>
              </w:rPr>
              <w:t>ūkio subjektų</w:t>
            </w:r>
            <w:r w:rsidRPr="00C6119D">
              <w:rPr>
                <w:rFonts w:ascii="Times New Roman" w:eastAsia="Calibri" w:hAnsi="Times New Roman" w:cs="Times New Roman"/>
                <w:kern w:val="0"/>
                <w:sz w:val="24"/>
                <w:szCs w:val="24"/>
                <w:lang w:val="lt-LT"/>
                <w14:ligatures w14:val="none"/>
              </w:rPr>
              <w:t xml:space="preserve"> grupės nario adresas, telefono numeris, el. paštas</w:t>
            </w:r>
          </w:p>
        </w:tc>
        <w:tc>
          <w:tcPr>
            <w:tcW w:w="3260" w:type="dxa"/>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tcPr>
          <w:p w14:paraId="1D8E75D6"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1912B2D" w14:textId="77777777" w:rsidTr="00E35AA3">
        <w:trPr>
          <w:trHeight w:val="304"/>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DA43A1" w14:textId="77777777"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Atsiskaitomosios sąskaitos Nr.</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14498"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4317B8C" w14:textId="77777777" w:rsidTr="00E35AA3">
        <w:trPr>
          <w:trHeight w:val="265"/>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9321A6A" w14:textId="77777777"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Bankas, banko kodas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2C2FC5"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58E25A42"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95D81C1" w14:textId="38EB85EC"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Laimėjimo atveju už </w:t>
            </w:r>
            <w:r w:rsidR="004C1356">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 atsakingo asmens pareigos, vardas, pavardė, el. paštas, telefono numeris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477F10"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1ED8A3B"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EAD80D2" w14:textId="732DD124"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Laimėjimo atveju </w:t>
            </w:r>
            <w:r w:rsidR="007E1B87">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 pasirašys (asmens pareigos, vardas, pavardė, atstovavimo pagrindas)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33F93D"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bl>
    <w:p w14:paraId="6ED7F5B9" w14:textId="1E8CC9D4" w:rsidR="00843876" w:rsidRPr="00843876" w:rsidRDefault="00843876" w:rsidP="00843876">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r w:rsidRPr="00843876">
        <w:rPr>
          <w:rFonts w:ascii="Times New Roman" w:eastAsia="Arial Unicode MS" w:hAnsi="Times New Roman" w:cs="Times New Roman"/>
          <w:b/>
          <w:bCs/>
          <w:kern w:val="0"/>
          <w:sz w:val="24"/>
          <w:szCs w:val="24"/>
          <w:lang w:val="lt-LT" w:eastAsia="zh-CN"/>
          <w14:ligatures w14:val="none"/>
        </w:rPr>
        <w:t>Pastaba.</w:t>
      </w:r>
      <w:r w:rsidRPr="00843876">
        <w:rPr>
          <w:rFonts w:ascii="Times New Roman" w:eastAsia="Arial Unicode MS" w:hAnsi="Times New Roman" w:cs="Times New Roman"/>
          <w:kern w:val="0"/>
          <w:sz w:val="24"/>
          <w:szCs w:val="24"/>
          <w:lang w:val="lt-LT" w:eastAsia="zh-CN"/>
          <w14:ligatures w14:val="none"/>
        </w:rPr>
        <w:t xml:space="preserve"> Subtiekėjai ar kiti ūkio subjektai, kurių pajėgumais remiasi tiekėjas</w:t>
      </w:r>
      <w:r w:rsidR="00D07B08">
        <w:rPr>
          <w:rFonts w:ascii="Times New Roman" w:eastAsia="Arial Unicode MS" w:hAnsi="Times New Roman" w:cs="Times New Roman"/>
          <w:kern w:val="0"/>
          <w:sz w:val="24"/>
          <w:szCs w:val="24"/>
          <w:lang w:val="lt-LT" w:eastAsia="zh-CN"/>
          <w14:ligatures w14:val="none"/>
        </w:rPr>
        <w:t xml:space="preserve"> (jeigu taikoma)</w:t>
      </w:r>
      <w:r w:rsidRPr="00843876">
        <w:rPr>
          <w:rFonts w:ascii="Times New Roman" w:eastAsia="Arial Unicode MS" w:hAnsi="Times New Roman" w:cs="Times New Roman"/>
          <w:kern w:val="0"/>
          <w:sz w:val="24"/>
          <w:szCs w:val="24"/>
          <w:lang w:val="lt-LT" w:eastAsia="zh-CN"/>
          <w14:ligatures w14:val="none"/>
        </w:rPr>
        <w:t>, nelaikomi ūkio subjektų grupės nariais.</w:t>
      </w:r>
    </w:p>
    <w:p w14:paraId="76B65C5A" w14:textId="77777777" w:rsidR="00974DFF" w:rsidRPr="00C6119D" w:rsidRDefault="00974DFF" w:rsidP="00E35AA3">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4338FE16" w14:textId="77777777" w:rsidR="00C6119D" w:rsidRPr="00C6119D" w:rsidRDefault="00C6119D" w:rsidP="00BC3F68">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 xml:space="preserve">1. Šiuo pasiūlymu pažymime, kad </w:t>
      </w:r>
      <w:r w:rsidRPr="00BC3F68">
        <w:rPr>
          <w:rFonts w:ascii="Times New Roman" w:eastAsia="Helvetica Neue UltraLight" w:hAnsi="Times New Roman" w:cs="Times New Roman"/>
          <w:b/>
          <w:bCs/>
          <w:kern w:val="0"/>
          <w:sz w:val="24"/>
          <w:szCs w:val="24"/>
          <w:lang w:val="lt-LT" w:eastAsia="zh-CN"/>
          <w14:ligatures w14:val="none"/>
        </w:rPr>
        <w:t xml:space="preserve">sutinkame su visomis </w:t>
      </w:r>
      <w:r w:rsidRPr="00BC3F68">
        <w:rPr>
          <w:rFonts w:ascii="Times New Roman" w:hAnsi="Times New Roman" w:cs="Times New Roman"/>
          <w:b/>
          <w:bCs/>
          <w:kern w:val="0"/>
          <w:sz w:val="24"/>
          <w:szCs w:val="24"/>
          <w:lang w:val="lt-LT"/>
          <w14:ligatures w14:val="none"/>
        </w:rPr>
        <w:t>pirkimo</w:t>
      </w:r>
      <w:r w:rsidRPr="00BC3F68">
        <w:rPr>
          <w:rFonts w:ascii="Times New Roman" w:eastAsia="Helvetica Neue UltraLight" w:hAnsi="Times New Roman" w:cs="Times New Roman"/>
          <w:b/>
          <w:bCs/>
          <w:kern w:val="0"/>
          <w:sz w:val="24"/>
          <w:szCs w:val="24"/>
          <w:lang w:val="lt-LT" w:eastAsia="zh-CN"/>
          <w14:ligatures w14:val="none"/>
        </w:rPr>
        <w:t xml:space="preserve"> sąlygomis</w:t>
      </w:r>
      <w:r w:rsidRPr="00C6119D">
        <w:rPr>
          <w:rFonts w:ascii="Times New Roman" w:eastAsia="Helvetica Neue UltraLight" w:hAnsi="Times New Roman" w:cs="Times New Roman"/>
          <w:kern w:val="0"/>
          <w:sz w:val="24"/>
          <w:szCs w:val="24"/>
          <w:lang w:val="lt-LT" w:eastAsia="zh-CN"/>
          <w14:ligatures w14:val="none"/>
        </w:rPr>
        <w:t>, nustatytomis:</w:t>
      </w:r>
    </w:p>
    <w:p w14:paraId="7C7870FF" w14:textId="1907393D" w:rsidR="00C6119D" w:rsidRPr="00C6119D" w:rsidRDefault="00C6119D" w:rsidP="00974DFF">
      <w:pPr>
        <w:spacing w:after="0" w:line="240" w:lineRule="auto"/>
        <w:ind w:firstLine="567"/>
        <w:jc w:val="both"/>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 xml:space="preserve">1) atviro </w:t>
      </w:r>
      <w:r w:rsidR="003159A3">
        <w:rPr>
          <w:rFonts w:ascii="Times New Roman" w:hAnsi="Times New Roman" w:cs="Times New Roman"/>
          <w:kern w:val="0"/>
          <w:sz w:val="24"/>
          <w:szCs w:val="24"/>
          <w:lang w:val="lt-LT"/>
          <w14:ligatures w14:val="none"/>
        </w:rPr>
        <w:t>(</w:t>
      </w:r>
      <w:r w:rsidR="0064112F">
        <w:rPr>
          <w:rFonts w:ascii="Times New Roman" w:eastAsia="Helvetica Neue UltraLight" w:hAnsi="Times New Roman" w:cs="Times New Roman"/>
          <w:kern w:val="0"/>
          <w:sz w:val="24"/>
          <w:szCs w:val="24"/>
          <w:lang w:val="lt-LT" w:eastAsia="zh-CN"/>
          <w14:ligatures w14:val="none"/>
        </w:rPr>
        <w:t>supaprastinto</w:t>
      </w:r>
      <w:r w:rsidRPr="00C6119D">
        <w:rPr>
          <w:rFonts w:ascii="Times New Roman" w:hAnsi="Times New Roman" w:cs="Times New Roman"/>
          <w:kern w:val="0"/>
          <w:sz w:val="24"/>
          <w:szCs w:val="24"/>
          <w:lang w:val="lt-LT"/>
          <w14:ligatures w14:val="none"/>
        </w:rPr>
        <w:t xml:space="preserve">) konkurso skelbime, paskelbtame </w:t>
      </w:r>
      <w:r w:rsidR="003E7105">
        <w:rPr>
          <w:rFonts w:ascii="Times New Roman" w:hAnsi="Times New Roman" w:cs="Times New Roman"/>
          <w:kern w:val="0"/>
          <w:sz w:val="24"/>
          <w:szCs w:val="24"/>
          <w:lang w:val="lt-LT"/>
          <w14:ligatures w14:val="none"/>
        </w:rPr>
        <w:t xml:space="preserve">VPĮ nustatyta tvarka </w:t>
      </w:r>
      <w:r w:rsidRPr="00C6119D">
        <w:rPr>
          <w:rFonts w:ascii="Times New Roman" w:hAnsi="Times New Roman" w:cs="Times New Roman"/>
          <w:kern w:val="0"/>
          <w:sz w:val="24"/>
          <w:szCs w:val="24"/>
          <w:lang w:val="lt-LT"/>
          <w14:ligatures w14:val="none"/>
        </w:rPr>
        <w:t>CVP IS;</w:t>
      </w:r>
    </w:p>
    <w:p w14:paraId="3393F321" w14:textId="4EC4D22B" w:rsidR="00C6119D" w:rsidRPr="00C6119D" w:rsidRDefault="00C6119D"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hAnsi="Times New Roman" w:cs="Times New Roman"/>
          <w:kern w:val="0"/>
          <w:sz w:val="24"/>
          <w:szCs w:val="24"/>
          <w:lang w:val="lt-LT"/>
          <w14:ligatures w14:val="none"/>
        </w:rPr>
        <w:t xml:space="preserve">2) atviro </w:t>
      </w:r>
      <w:r w:rsidR="00F5282A" w:rsidRPr="00C6119D">
        <w:rPr>
          <w:rFonts w:ascii="Times New Roman" w:hAnsi="Times New Roman" w:cs="Times New Roman"/>
          <w:kern w:val="0"/>
          <w:sz w:val="24"/>
          <w:szCs w:val="24"/>
          <w:lang w:val="lt-LT"/>
          <w14:ligatures w14:val="none"/>
        </w:rPr>
        <w:t>(</w:t>
      </w:r>
      <w:r w:rsidR="00F5282A">
        <w:rPr>
          <w:rFonts w:ascii="Times New Roman" w:eastAsia="Helvetica Neue UltraLight" w:hAnsi="Times New Roman" w:cs="Times New Roman"/>
          <w:kern w:val="0"/>
          <w:sz w:val="24"/>
          <w:szCs w:val="24"/>
          <w:lang w:val="lt-LT" w:eastAsia="zh-CN"/>
          <w14:ligatures w14:val="none"/>
        </w:rPr>
        <w:t>supaprastinto</w:t>
      </w:r>
      <w:r w:rsidR="00F5282A" w:rsidRPr="00C6119D">
        <w:rPr>
          <w:rFonts w:ascii="Times New Roman" w:hAnsi="Times New Roman" w:cs="Times New Roman"/>
          <w:kern w:val="0"/>
          <w:sz w:val="24"/>
          <w:szCs w:val="24"/>
          <w:lang w:val="lt-LT"/>
          <w14:ligatures w14:val="none"/>
        </w:rPr>
        <w:t xml:space="preserve">) </w:t>
      </w:r>
      <w:r w:rsidRPr="00C6119D">
        <w:rPr>
          <w:rFonts w:ascii="Times New Roman" w:eastAsia="Helvetica Neue UltraLight" w:hAnsi="Times New Roman" w:cs="Times New Roman"/>
          <w:kern w:val="0"/>
          <w:sz w:val="24"/>
          <w:szCs w:val="24"/>
          <w:lang w:val="lt-LT" w:eastAsia="zh-CN"/>
          <w14:ligatures w14:val="none"/>
        </w:rPr>
        <w:t>konkurso pirkimo dokumentuose;</w:t>
      </w:r>
    </w:p>
    <w:p w14:paraId="4DE302A4" w14:textId="77777777" w:rsidR="00C6119D" w:rsidRDefault="00C6119D"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3) kituose pirkimo dokumentuose (jų paaiškinimuose, papildymuose).</w:t>
      </w:r>
    </w:p>
    <w:p w14:paraId="5C36DDF9" w14:textId="77777777" w:rsidR="00974DFF" w:rsidRPr="00C6119D" w:rsidRDefault="00974DFF"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18E93CA0" w14:textId="216C3A56" w:rsidR="00C6119D" w:rsidRPr="00C6119D" w:rsidRDefault="00C6119D" w:rsidP="00AC6B20">
      <w:pPr>
        <w:spacing w:after="0" w:line="240" w:lineRule="auto"/>
        <w:ind w:firstLine="567"/>
        <w:jc w:val="both"/>
        <w:rPr>
          <w:rFonts w:ascii="Times New Roman" w:hAnsi="Times New Roman" w:cs="Times New Roman"/>
          <w:spacing w:val="-4"/>
          <w:kern w:val="0"/>
          <w:sz w:val="24"/>
          <w:szCs w:val="24"/>
          <w:lang w:val="lt-LT"/>
          <w14:ligatures w14:val="none"/>
        </w:rPr>
      </w:pPr>
      <w:r w:rsidRPr="00C6119D">
        <w:rPr>
          <w:rFonts w:ascii="Times New Roman" w:eastAsia="Helvetica Neue UltraLight" w:hAnsi="Times New Roman" w:cs="Times New Roman"/>
          <w:kern w:val="0"/>
          <w:sz w:val="24"/>
          <w:szCs w:val="24"/>
          <w:lang w:val="lt-LT" w:eastAsia="zh-CN"/>
          <w14:ligatures w14:val="none"/>
        </w:rPr>
        <w:lastRenderedPageBreak/>
        <w:t xml:space="preserve">2. </w:t>
      </w:r>
      <w:r w:rsidRPr="00C6119D">
        <w:rPr>
          <w:rFonts w:ascii="Times New Roman" w:hAnsi="Times New Roman" w:cs="Times New Roman"/>
          <w:spacing w:val="-4"/>
          <w:kern w:val="0"/>
          <w:sz w:val="24"/>
          <w:szCs w:val="24"/>
          <w:lang w:val="lt-LT"/>
          <w14:ligatures w14:val="none"/>
        </w:rPr>
        <w:t>Pasirašydam</w:t>
      </w:r>
      <w:r w:rsidR="00C62D20">
        <w:rPr>
          <w:rFonts w:ascii="Times New Roman" w:hAnsi="Times New Roman" w:cs="Times New Roman"/>
          <w:spacing w:val="-4"/>
          <w:kern w:val="0"/>
          <w:sz w:val="24"/>
          <w:szCs w:val="24"/>
          <w:lang w:val="lt-LT"/>
          <w14:ligatures w14:val="none"/>
        </w:rPr>
        <w:t>i</w:t>
      </w:r>
      <w:r w:rsidRPr="00C6119D">
        <w:rPr>
          <w:rFonts w:ascii="Times New Roman" w:hAnsi="Times New Roman" w:cs="Times New Roman"/>
          <w:spacing w:val="-4"/>
          <w:kern w:val="0"/>
          <w:sz w:val="24"/>
          <w:szCs w:val="24"/>
          <w:lang w:val="lt-LT"/>
          <w14:ligatures w14:val="none"/>
        </w:rPr>
        <w:t xml:space="preserve"> CVP IS priemonėmis pateiktą pasiūlymą, </w:t>
      </w:r>
      <w:r w:rsidRPr="00B664BB">
        <w:rPr>
          <w:rFonts w:ascii="Times New Roman" w:hAnsi="Times New Roman" w:cs="Times New Roman"/>
          <w:b/>
          <w:bCs/>
          <w:color w:val="000000" w:themeColor="text1"/>
          <w:spacing w:val="-4"/>
          <w:kern w:val="0"/>
          <w:sz w:val="24"/>
          <w:szCs w:val="24"/>
          <w:lang w:val="lt-LT"/>
          <w14:ligatures w14:val="none"/>
        </w:rPr>
        <w:t>patvirtin</w:t>
      </w:r>
      <w:r w:rsidR="00C62D20" w:rsidRPr="00B664BB">
        <w:rPr>
          <w:rFonts w:ascii="Times New Roman" w:hAnsi="Times New Roman" w:cs="Times New Roman"/>
          <w:b/>
          <w:bCs/>
          <w:color w:val="000000" w:themeColor="text1"/>
          <w:spacing w:val="-4"/>
          <w:kern w:val="0"/>
          <w:sz w:val="24"/>
          <w:szCs w:val="24"/>
          <w:lang w:val="lt-LT"/>
          <w14:ligatures w14:val="none"/>
        </w:rPr>
        <w:t>ame</w:t>
      </w:r>
      <w:r w:rsidRPr="00C6119D">
        <w:rPr>
          <w:rFonts w:ascii="Times New Roman" w:hAnsi="Times New Roman" w:cs="Times New Roman"/>
          <w:spacing w:val="-4"/>
          <w:kern w:val="0"/>
          <w:sz w:val="24"/>
          <w:szCs w:val="24"/>
          <w:lang w:val="lt-LT"/>
          <w14:ligatures w14:val="none"/>
        </w:rPr>
        <w:t>, kad:</w:t>
      </w:r>
    </w:p>
    <w:p w14:paraId="46C780F2" w14:textId="6CB40867" w:rsidR="00C6119D" w:rsidRPr="00C6119D" w:rsidRDefault="00C6119D" w:rsidP="00AC6B20">
      <w:pPr>
        <w:spacing w:after="0" w:line="240" w:lineRule="auto"/>
        <w:ind w:firstLine="567"/>
        <w:jc w:val="both"/>
        <w:rPr>
          <w:rFonts w:ascii="Times New Roman" w:eastAsia="Helvetica Neue UltraLight" w:hAnsi="Times New Roman" w:cs="Times New Roman"/>
          <w:spacing w:val="-4"/>
          <w:kern w:val="0"/>
          <w:sz w:val="24"/>
          <w:szCs w:val="24"/>
          <w:lang w:val="lt-LT" w:eastAsia="zh-CN"/>
          <w14:ligatures w14:val="none"/>
        </w:rPr>
      </w:pPr>
      <w:r w:rsidRPr="00C6119D">
        <w:rPr>
          <w:rFonts w:ascii="Times New Roman" w:hAnsi="Times New Roman" w:cs="Times New Roman"/>
          <w:spacing w:val="-4"/>
          <w:kern w:val="0"/>
          <w:sz w:val="24"/>
          <w:szCs w:val="24"/>
          <w:lang w:val="lt-LT"/>
          <w14:ligatures w14:val="none"/>
        </w:rPr>
        <w:t>2.1.</w:t>
      </w:r>
      <w:r w:rsidRPr="00C6119D">
        <w:rPr>
          <w:rFonts w:ascii="Times New Roman" w:eastAsia="Calibri" w:hAnsi="Times New Roman" w:cs="Times New Roman"/>
          <w:kern w:val="0"/>
          <w:sz w:val="24"/>
          <w:szCs w:val="24"/>
          <w:lang w:val="lt-LT"/>
          <w14:ligatures w14:val="none"/>
        </w:rPr>
        <w:t xml:space="preserve"> atidžiai perskaitėme visus pirkimo dokumentų, taip pat ir </w:t>
      </w:r>
      <w:r w:rsidR="00FC60B6">
        <w:rPr>
          <w:rFonts w:ascii="Times New Roman" w:eastAsia="Calibri" w:hAnsi="Times New Roman" w:cs="Times New Roman"/>
          <w:kern w:val="0"/>
          <w:sz w:val="24"/>
          <w:szCs w:val="24"/>
          <w:lang w:val="lt-LT"/>
          <w14:ligatures w14:val="none"/>
        </w:rPr>
        <w:t>T</w:t>
      </w:r>
      <w:r w:rsidRPr="00C6119D">
        <w:rPr>
          <w:rFonts w:ascii="Times New Roman" w:eastAsia="Calibri" w:hAnsi="Times New Roman" w:cs="Times New Roman"/>
          <w:kern w:val="0"/>
          <w:sz w:val="24"/>
          <w:szCs w:val="24"/>
          <w:lang w:val="lt-LT"/>
          <w14:ligatures w14:val="none"/>
        </w:rPr>
        <w:t xml:space="preserve">echninės specifikacijos, reikalavimus, mūsų pasiūlymas juos visiškai atitinka ir įsipareigojame jų laikytis vykdydami </w:t>
      </w:r>
      <w:r w:rsidR="00FC60B6">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w:t>
      </w:r>
      <w:r w:rsidRPr="00C6119D">
        <w:rPr>
          <w:rFonts w:ascii="Times New Roman" w:eastAsia="Helvetica Neue UltraLight" w:hAnsi="Times New Roman" w:cs="Times New Roman"/>
          <w:spacing w:val="-4"/>
          <w:kern w:val="0"/>
          <w:sz w:val="24"/>
          <w:szCs w:val="24"/>
          <w:lang w:val="lt-LT" w:eastAsia="zh-CN"/>
          <w14:ligatures w14:val="none"/>
        </w:rPr>
        <w:t>;</w:t>
      </w:r>
    </w:p>
    <w:p w14:paraId="6EAA8DF1" w14:textId="7BFC751D" w:rsidR="00C6119D" w:rsidRDefault="00C6119D"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spacing w:val="-4"/>
          <w:kern w:val="0"/>
          <w:sz w:val="24"/>
          <w:szCs w:val="24"/>
          <w:lang w:val="lt-LT" w:eastAsia="zh-CN"/>
          <w14:ligatures w14:val="none"/>
        </w:rPr>
        <w:t>2.2. dokumentų skaitmeninės</w:t>
      </w:r>
      <w:r w:rsidRPr="00C6119D">
        <w:rPr>
          <w:rFonts w:ascii="Times New Roman" w:eastAsia="Helvetica Neue UltraLight" w:hAnsi="Times New Roman" w:cs="Times New Roman"/>
          <w:kern w:val="0"/>
          <w:sz w:val="24"/>
          <w:szCs w:val="24"/>
          <w:lang w:val="lt-LT" w:eastAsia="zh-CN"/>
          <w14:ligatures w14:val="none"/>
        </w:rPr>
        <w:t xml:space="preserve"> kopijos ir elektroninėmis priemonėmis pateikti duomenys yra tikri</w:t>
      </w:r>
      <w:r w:rsidR="003C14B3">
        <w:rPr>
          <w:rFonts w:ascii="Times New Roman" w:eastAsia="Helvetica Neue UltraLight" w:hAnsi="Times New Roman" w:cs="Times New Roman"/>
          <w:kern w:val="0"/>
          <w:sz w:val="24"/>
          <w:szCs w:val="24"/>
          <w:lang w:val="lt-LT" w:eastAsia="zh-CN"/>
          <w14:ligatures w14:val="none"/>
        </w:rPr>
        <w:t>;</w:t>
      </w:r>
    </w:p>
    <w:p w14:paraId="07BAB508" w14:textId="3307EF0D" w:rsidR="003C14B3" w:rsidRDefault="009F65E1"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Pr>
          <w:rFonts w:ascii="Times New Roman" w:eastAsia="Helvetica Neue UltraLight" w:hAnsi="Times New Roman" w:cs="Times New Roman"/>
          <w:kern w:val="0"/>
          <w:sz w:val="24"/>
          <w:szCs w:val="24"/>
          <w:lang w:val="lt-LT" w:eastAsia="zh-CN"/>
          <w14:ligatures w14:val="none"/>
        </w:rPr>
        <w:t xml:space="preserve">2.3. </w:t>
      </w:r>
      <w:r w:rsidR="00AD0B9F">
        <w:rPr>
          <w:rFonts w:ascii="Times New Roman" w:eastAsia="Helvetica Neue UltraLight" w:hAnsi="Times New Roman" w:cs="Times New Roman"/>
          <w:kern w:val="0"/>
          <w:sz w:val="24"/>
          <w:szCs w:val="24"/>
          <w:lang w:val="lt-LT" w:eastAsia="zh-CN"/>
          <w14:ligatures w14:val="none"/>
        </w:rPr>
        <w:t>į pasiūlymo kaina yra įskaičiuot</w:t>
      </w:r>
      <w:r w:rsidR="00ED6BBF">
        <w:rPr>
          <w:rFonts w:ascii="Times New Roman" w:eastAsia="Helvetica Neue UltraLight" w:hAnsi="Times New Roman" w:cs="Times New Roman"/>
          <w:kern w:val="0"/>
          <w:sz w:val="24"/>
          <w:szCs w:val="24"/>
          <w:lang w:val="lt-LT" w:eastAsia="zh-CN"/>
          <w14:ligatures w14:val="none"/>
        </w:rPr>
        <w:t>i</w:t>
      </w:r>
      <w:r w:rsidR="00AD0B9F">
        <w:rPr>
          <w:rFonts w:ascii="Times New Roman" w:eastAsia="Helvetica Neue UltraLight" w:hAnsi="Times New Roman" w:cs="Times New Roman"/>
          <w:kern w:val="0"/>
          <w:sz w:val="24"/>
          <w:szCs w:val="24"/>
          <w:lang w:val="lt-LT" w:eastAsia="zh-CN"/>
          <w14:ligatures w14:val="none"/>
        </w:rPr>
        <w:t xml:space="preserve"> vis</w:t>
      </w:r>
      <w:r w:rsidR="00ED6BBF">
        <w:rPr>
          <w:rFonts w:ascii="Times New Roman" w:eastAsia="Helvetica Neue UltraLight" w:hAnsi="Times New Roman" w:cs="Times New Roman"/>
          <w:kern w:val="0"/>
          <w:sz w:val="24"/>
          <w:szCs w:val="24"/>
          <w:lang w:val="lt-LT" w:eastAsia="zh-CN"/>
          <w14:ligatures w14:val="none"/>
        </w:rPr>
        <w:t xml:space="preserve">i mokesčiai ir </w:t>
      </w:r>
      <w:r w:rsidR="00816231">
        <w:rPr>
          <w:rFonts w:ascii="Times New Roman" w:eastAsia="Helvetica Neue UltraLight" w:hAnsi="Times New Roman" w:cs="Times New Roman"/>
          <w:kern w:val="0"/>
          <w:sz w:val="24"/>
          <w:szCs w:val="24"/>
          <w:lang w:val="lt-LT" w:eastAsia="zh-CN"/>
          <w14:ligatures w14:val="none"/>
        </w:rPr>
        <w:t>visos pirkimo sutarties vykdymo</w:t>
      </w:r>
      <w:r w:rsidR="00AD0B9F">
        <w:rPr>
          <w:rFonts w:ascii="Times New Roman" w:eastAsia="Helvetica Neue UltraLight" w:hAnsi="Times New Roman" w:cs="Times New Roman"/>
          <w:kern w:val="0"/>
          <w:sz w:val="24"/>
          <w:szCs w:val="24"/>
          <w:lang w:val="lt-LT" w:eastAsia="zh-CN"/>
          <w14:ligatures w14:val="none"/>
        </w:rPr>
        <w:t xml:space="preserve"> išlaidos</w:t>
      </w:r>
      <w:r w:rsidR="00816231">
        <w:rPr>
          <w:rFonts w:ascii="Times New Roman" w:eastAsia="Helvetica Neue UltraLight" w:hAnsi="Times New Roman" w:cs="Times New Roman"/>
          <w:kern w:val="0"/>
          <w:sz w:val="24"/>
          <w:szCs w:val="24"/>
          <w:lang w:val="lt-LT" w:eastAsia="zh-CN"/>
          <w14:ligatures w14:val="none"/>
        </w:rPr>
        <w:t xml:space="preserve"> ir kad</w:t>
      </w:r>
      <w:r w:rsidR="00BA503F">
        <w:rPr>
          <w:rFonts w:ascii="Times New Roman" w:eastAsia="Helvetica Neue UltraLight" w:hAnsi="Times New Roman" w:cs="Times New Roman"/>
          <w:kern w:val="0"/>
          <w:sz w:val="24"/>
          <w:szCs w:val="24"/>
          <w:lang w:val="lt-LT" w:eastAsia="zh-CN"/>
          <w14:ligatures w14:val="none"/>
        </w:rPr>
        <w:t xml:space="preserve"> </w:t>
      </w:r>
      <w:r w:rsidR="0037670C">
        <w:rPr>
          <w:rFonts w:ascii="Times New Roman" w:eastAsia="Helvetica Neue UltraLight" w:hAnsi="Times New Roman" w:cs="Times New Roman"/>
          <w:kern w:val="0"/>
          <w:sz w:val="24"/>
          <w:szCs w:val="24"/>
          <w:lang w:val="lt-LT" w:eastAsia="zh-CN"/>
          <w14:ligatures w14:val="none"/>
        </w:rPr>
        <w:t>prisiimtu riziką už visas išlaidas,</w:t>
      </w:r>
      <w:r w:rsidR="00AD0B9F">
        <w:rPr>
          <w:rFonts w:ascii="Times New Roman" w:eastAsia="Helvetica Neue UltraLight" w:hAnsi="Times New Roman" w:cs="Times New Roman"/>
          <w:kern w:val="0"/>
          <w:sz w:val="24"/>
          <w:szCs w:val="24"/>
          <w:lang w:val="lt-LT" w:eastAsia="zh-CN"/>
          <w14:ligatures w14:val="none"/>
        </w:rPr>
        <w:t xml:space="preserve"> kuri</w:t>
      </w:r>
      <w:r w:rsidR="007D49A5">
        <w:rPr>
          <w:rFonts w:ascii="Times New Roman" w:eastAsia="Helvetica Neue UltraLight" w:hAnsi="Times New Roman" w:cs="Times New Roman"/>
          <w:kern w:val="0"/>
          <w:sz w:val="24"/>
          <w:szCs w:val="24"/>
          <w:lang w:val="lt-LT" w:eastAsia="zh-CN"/>
          <w14:ligatures w14:val="none"/>
        </w:rPr>
        <w:t>o</w:t>
      </w:r>
      <w:r w:rsidR="0037670C">
        <w:rPr>
          <w:rFonts w:ascii="Times New Roman" w:eastAsia="Helvetica Neue UltraLight" w:hAnsi="Times New Roman" w:cs="Times New Roman"/>
          <w:kern w:val="0"/>
          <w:sz w:val="24"/>
          <w:szCs w:val="24"/>
          <w:lang w:val="lt-LT" w:eastAsia="zh-CN"/>
          <w14:ligatures w14:val="none"/>
        </w:rPr>
        <w:t>s</w:t>
      </w:r>
      <w:r w:rsidR="00BA503F">
        <w:rPr>
          <w:rFonts w:ascii="Times New Roman" w:eastAsia="Helvetica Neue UltraLight" w:hAnsi="Times New Roman" w:cs="Times New Roman"/>
          <w:kern w:val="0"/>
          <w:sz w:val="24"/>
          <w:szCs w:val="24"/>
          <w:lang w:val="lt-LT" w:eastAsia="zh-CN"/>
          <w14:ligatures w14:val="none"/>
        </w:rPr>
        <w:t xml:space="preserve"> teik</w:t>
      </w:r>
      <w:r w:rsidR="007D49A5">
        <w:rPr>
          <w:rFonts w:ascii="Times New Roman" w:eastAsia="Helvetica Neue UltraLight" w:hAnsi="Times New Roman" w:cs="Times New Roman"/>
          <w:kern w:val="0"/>
          <w:sz w:val="24"/>
          <w:szCs w:val="24"/>
          <w:lang w:val="lt-LT" w:eastAsia="zh-CN"/>
          <w14:ligatures w14:val="none"/>
        </w:rPr>
        <w:t>iant</w:t>
      </w:r>
      <w:r w:rsidR="00BA503F">
        <w:rPr>
          <w:rFonts w:ascii="Times New Roman" w:eastAsia="Helvetica Neue UltraLight" w:hAnsi="Times New Roman" w:cs="Times New Roman"/>
          <w:kern w:val="0"/>
          <w:sz w:val="24"/>
          <w:szCs w:val="24"/>
          <w:lang w:val="lt-LT" w:eastAsia="zh-CN"/>
          <w14:ligatures w14:val="none"/>
        </w:rPr>
        <w:t xml:space="preserve"> pasiūlymą </w:t>
      </w:r>
      <w:r w:rsidR="00AD0B9F">
        <w:rPr>
          <w:rFonts w:ascii="Times New Roman" w:eastAsia="Helvetica Neue UltraLight" w:hAnsi="Times New Roman" w:cs="Times New Roman"/>
          <w:kern w:val="0"/>
          <w:sz w:val="24"/>
          <w:szCs w:val="24"/>
          <w:lang w:val="lt-LT" w:eastAsia="zh-CN"/>
          <w14:ligatures w14:val="none"/>
        </w:rPr>
        <w:t>vadovau</w:t>
      </w:r>
      <w:r w:rsidR="0064209C">
        <w:rPr>
          <w:rFonts w:ascii="Times New Roman" w:eastAsia="Helvetica Neue UltraLight" w:hAnsi="Times New Roman" w:cs="Times New Roman"/>
          <w:kern w:val="0"/>
          <w:sz w:val="24"/>
          <w:szCs w:val="24"/>
          <w:lang w:val="lt-LT" w:eastAsia="zh-CN"/>
          <w14:ligatures w14:val="none"/>
        </w:rPr>
        <w:t>jantis</w:t>
      </w:r>
      <w:r w:rsidR="00AD0B9F">
        <w:rPr>
          <w:rFonts w:ascii="Times New Roman" w:eastAsia="Helvetica Neue UltraLight" w:hAnsi="Times New Roman" w:cs="Times New Roman"/>
          <w:kern w:val="0"/>
          <w:sz w:val="24"/>
          <w:szCs w:val="24"/>
          <w:lang w:val="lt-LT" w:eastAsia="zh-CN"/>
          <w14:ligatures w14:val="none"/>
        </w:rPr>
        <w:t xml:space="preserve"> </w:t>
      </w:r>
      <w:r w:rsidR="00E3427E">
        <w:rPr>
          <w:rFonts w:ascii="Times New Roman" w:eastAsia="Helvetica Neue UltraLight" w:hAnsi="Times New Roman" w:cs="Times New Roman"/>
          <w:kern w:val="0"/>
          <w:sz w:val="24"/>
          <w:szCs w:val="24"/>
          <w:lang w:val="lt-LT" w:eastAsia="zh-CN"/>
          <w14:ligatures w14:val="none"/>
        </w:rPr>
        <w:t>perkančiosios organizacijos pateiktais pirkimo dokumentais, privalėjo būti įskaičiuoti į pasiūlymo kainą.</w:t>
      </w:r>
    </w:p>
    <w:p w14:paraId="38130EE8" w14:textId="77777777" w:rsidR="00A232A5" w:rsidRDefault="00A232A5"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4EE5B820" w14:textId="6E8146E1" w:rsidR="00666AC3" w:rsidRPr="00686840" w:rsidRDefault="00A232A5" w:rsidP="00686840">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lang w:val="lt-LT" w:eastAsia="zh-CN"/>
        </w:rPr>
      </w:pPr>
      <w:r>
        <w:rPr>
          <w:rFonts w:ascii="Times New Roman" w:eastAsia="Helvetica Neue UltraLight" w:hAnsi="Times New Roman" w:cs="Times New Roman"/>
          <w:kern w:val="0"/>
          <w:sz w:val="24"/>
          <w:szCs w:val="24"/>
          <w:lang w:val="lt-LT" w:eastAsia="zh-CN"/>
          <w14:ligatures w14:val="none"/>
        </w:rPr>
        <w:t xml:space="preserve">3. </w:t>
      </w:r>
      <w:r w:rsidR="00666AC3">
        <w:rPr>
          <w:rFonts w:ascii="Times New Roman" w:eastAsia="Helvetica Neue UltraLight" w:hAnsi="Times New Roman" w:cs="Times New Roman"/>
          <w:kern w:val="0"/>
          <w:sz w:val="24"/>
          <w:szCs w:val="24"/>
          <w:lang w:val="lt-LT" w:eastAsia="zh-CN"/>
          <w14:ligatures w14:val="none"/>
        </w:rPr>
        <w:t xml:space="preserve">Papildomai </w:t>
      </w:r>
      <w:r w:rsidR="006061C8" w:rsidRPr="006061C8">
        <w:rPr>
          <w:rFonts w:ascii="Times New Roman" w:eastAsia="Calibri" w:hAnsi="Times New Roman" w:cs="Times New Roman"/>
          <w:color w:val="0070C0"/>
          <w:kern w:val="0"/>
          <w:sz w:val="24"/>
          <w:szCs w:val="24"/>
          <w:lang w:val="lt-LT" w:eastAsia="zh-CN"/>
          <w14:ligatures w14:val="none"/>
        </w:rPr>
        <w:t>__</w:t>
      </w:r>
      <w:r w:rsidR="00B664BB">
        <w:rPr>
          <w:rFonts w:ascii="Times New Roman" w:eastAsia="Calibri" w:hAnsi="Times New Roman" w:cs="Times New Roman"/>
          <w:color w:val="0070C0"/>
          <w:kern w:val="0"/>
          <w:sz w:val="24"/>
          <w:szCs w:val="24"/>
          <w:lang w:val="lt-LT" w:eastAsia="zh-CN"/>
          <w14:ligatures w14:val="none"/>
        </w:rPr>
        <w:t>____</w:t>
      </w:r>
      <w:r w:rsidR="006061C8" w:rsidRPr="006061C8">
        <w:rPr>
          <w:rFonts w:ascii="Times New Roman" w:eastAsia="Calibri" w:hAnsi="Times New Roman" w:cs="Times New Roman"/>
          <w:color w:val="0070C0"/>
          <w:kern w:val="0"/>
          <w:sz w:val="24"/>
          <w:szCs w:val="24"/>
          <w:lang w:val="lt-LT" w:eastAsia="zh-CN"/>
          <w14:ligatures w14:val="none"/>
        </w:rPr>
        <w:t xml:space="preserve">______ </w:t>
      </w:r>
      <w:r w:rsidR="006061C8" w:rsidRPr="006061C8">
        <w:rPr>
          <w:rFonts w:ascii="Times New Roman" w:eastAsia="Calibri" w:hAnsi="Times New Roman" w:cs="Times New Roman"/>
          <w:b/>
          <w:bCs/>
          <w:i/>
          <w:iCs/>
          <w:color w:val="0070C0"/>
          <w:kern w:val="0"/>
          <w:sz w:val="24"/>
          <w:szCs w:val="24"/>
          <w:lang w:val="lt-LT" w:eastAsia="zh-CN"/>
          <w14:ligatures w14:val="none"/>
        </w:rPr>
        <w:t>(patvirtinti)</w:t>
      </w:r>
      <w:r w:rsidR="006061C8" w:rsidRPr="006061C8">
        <w:rPr>
          <w:rFonts w:ascii="Times New Roman" w:eastAsia="Calibri" w:hAnsi="Times New Roman" w:cs="Times New Roman"/>
          <w:kern w:val="0"/>
          <w:sz w:val="24"/>
          <w:szCs w:val="24"/>
          <w:lang w:val="lt-LT" w:eastAsia="zh-CN"/>
          <w14:ligatures w14:val="none"/>
        </w:rPr>
        <w:t>,</w:t>
      </w:r>
      <w:r w:rsidR="006061C8" w:rsidRPr="006061C8">
        <w:rPr>
          <w:rFonts w:ascii="Times New Roman" w:eastAsia="Calibri" w:hAnsi="Times New Roman" w:cs="Times New Roman"/>
          <w:sz w:val="24"/>
          <w:szCs w:val="24"/>
          <w:lang w:val="lt-LT" w:eastAsia="zh-CN"/>
        </w:rPr>
        <w:t xml:space="preserve"> </w:t>
      </w:r>
      <w:r w:rsidR="00C01E2E">
        <w:rPr>
          <w:rFonts w:ascii="Times New Roman" w:eastAsia="Calibri" w:hAnsi="Times New Roman" w:cs="Times New Roman"/>
          <w:sz w:val="24"/>
          <w:szCs w:val="24"/>
          <w:lang w:val="lt-LT" w:eastAsia="zh-CN"/>
        </w:rPr>
        <w:t>kad</w:t>
      </w:r>
      <w:r w:rsidR="00686840">
        <w:rPr>
          <w:rFonts w:ascii="Times New Roman" w:eastAsia="Calibri" w:hAnsi="Times New Roman" w:cs="Times New Roman"/>
          <w:sz w:val="24"/>
          <w:szCs w:val="24"/>
          <w:lang w:val="lt-LT" w:eastAsia="zh-CN"/>
        </w:rPr>
        <w:t xml:space="preserve"> </w:t>
      </w:r>
      <w:r w:rsidR="006061C8" w:rsidRPr="006061C8">
        <w:rPr>
          <w:rFonts w:ascii="Times New Roman" w:hAnsi="Times New Roman" w:cs="Times New Roman"/>
          <w:color w:val="000000"/>
          <w:sz w:val="24"/>
          <w:szCs w:val="24"/>
          <w:u w:val="single"/>
          <w:lang w:val="lt-LT"/>
        </w:rPr>
        <w:t>nėra aplinkybių, nurodytų pirkimo sąlygų 3.</w:t>
      </w:r>
      <w:r w:rsidR="00AC0F1C">
        <w:rPr>
          <w:rFonts w:ascii="Times New Roman" w:hAnsi="Times New Roman" w:cs="Times New Roman"/>
          <w:color w:val="000000"/>
          <w:sz w:val="24"/>
          <w:szCs w:val="24"/>
          <w:u w:val="single"/>
          <w:lang w:val="lt-LT"/>
        </w:rPr>
        <w:t>19</w:t>
      </w:r>
      <w:r w:rsidR="00E50CC5">
        <w:rPr>
          <w:rFonts w:ascii="Times New Roman" w:hAnsi="Times New Roman" w:cs="Times New Roman"/>
          <w:color w:val="000000"/>
          <w:sz w:val="24"/>
          <w:szCs w:val="24"/>
          <w:u w:val="single"/>
          <w:lang w:val="lt-LT"/>
        </w:rPr>
        <w:t xml:space="preserve"> punkto lentelės Eil. Nr. </w:t>
      </w:r>
      <w:r w:rsidR="00152F32" w:rsidRPr="00152F32">
        <w:rPr>
          <w:rFonts w:ascii="Times New Roman" w:hAnsi="Times New Roman" w:cs="Times New Roman"/>
          <w:sz w:val="24"/>
          <w:szCs w:val="24"/>
          <w:u w:val="single"/>
          <w:lang w:val="lt-LT"/>
        </w:rPr>
        <w:t>3.19.1.</w:t>
      </w:r>
      <w:r w:rsidR="006061C8" w:rsidRPr="00152F32">
        <w:rPr>
          <w:rFonts w:ascii="Times New Roman" w:hAnsi="Times New Roman" w:cs="Times New Roman"/>
          <w:sz w:val="24"/>
          <w:szCs w:val="24"/>
          <w:lang w:val="lt-LT"/>
        </w:rPr>
        <w:t xml:space="preserve"> </w:t>
      </w:r>
      <w:r w:rsidR="006061C8" w:rsidRPr="006061C8">
        <w:rPr>
          <w:rFonts w:ascii="Times New Roman" w:hAnsi="Times New Roman" w:cs="Times New Roman"/>
          <w:color w:val="000000"/>
          <w:sz w:val="24"/>
          <w:szCs w:val="24"/>
          <w:lang w:val="lt-LT"/>
        </w:rPr>
        <w:t>(</w:t>
      </w:r>
      <w:r w:rsidR="006061C8" w:rsidRPr="006061C8">
        <w:rPr>
          <w:rFonts w:ascii="Times New Roman" w:eastAsia="Helvetica Neue UltraLight" w:hAnsi="Times New Roman" w:cs="Times New Roman"/>
          <w:bCs/>
          <w:iCs/>
          <w:sz w:val="24"/>
          <w:szCs w:val="24"/>
          <w:lang w:val="lt-LT" w:eastAsia="zh-CN"/>
        </w:rPr>
        <w:t>VPĮ 45 str</w:t>
      </w:r>
      <w:r w:rsidR="00E50CC5">
        <w:rPr>
          <w:rFonts w:ascii="Times New Roman" w:eastAsia="Helvetica Neue UltraLight" w:hAnsi="Times New Roman" w:cs="Times New Roman"/>
          <w:bCs/>
          <w:iCs/>
          <w:sz w:val="24"/>
          <w:szCs w:val="24"/>
          <w:lang w:val="lt-LT" w:eastAsia="zh-CN"/>
        </w:rPr>
        <w:t>aipsnio</w:t>
      </w:r>
      <w:r w:rsidR="006061C8" w:rsidRPr="006061C8">
        <w:rPr>
          <w:rFonts w:ascii="Times New Roman" w:eastAsia="Helvetica Neue UltraLight" w:hAnsi="Times New Roman" w:cs="Times New Roman"/>
          <w:bCs/>
          <w:iCs/>
          <w:sz w:val="24"/>
          <w:szCs w:val="24"/>
          <w:lang w:val="lt-LT" w:eastAsia="zh-CN"/>
        </w:rPr>
        <w:t xml:space="preserve"> 2</w:t>
      </w:r>
      <w:r w:rsidR="006061C8" w:rsidRPr="006061C8">
        <w:rPr>
          <w:rFonts w:ascii="Times New Roman" w:eastAsia="Helvetica Neue UltraLight" w:hAnsi="Times New Roman" w:cs="Times New Roman"/>
          <w:bCs/>
          <w:iCs/>
          <w:sz w:val="24"/>
          <w:szCs w:val="24"/>
          <w:vertAlign w:val="superscript"/>
          <w:lang w:val="lt-LT" w:eastAsia="zh-CN"/>
        </w:rPr>
        <w:t>1</w:t>
      </w:r>
      <w:r w:rsidR="006061C8" w:rsidRPr="006061C8">
        <w:rPr>
          <w:rFonts w:ascii="Times New Roman" w:eastAsia="Helvetica Neue UltraLight" w:hAnsi="Times New Roman" w:cs="Times New Roman"/>
          <w:bCs/>
          <w:iCs/>
          <w:sz w:val="24"/>
          <w:szCs w:val="24"/>
          <w:lang w:val="lt-LT" w:eastAsia="zh-CN"/>
        </w:rPr>
        <w:t xml:space="preserve"> d</w:t>
      </w:r>
      <w:r w:rsidR="00466A9E">
        <w:rPr>
          <w:rFonts w:ascii="Times New Roman" w:eastAsia="Helvetica Neue UltraLight" w:hAnsi="Times New Roman" w:cs="Times New Roman"/>
          <w:bCs/>
          <w:iCs/>
          <w:sz w:val="24"/>
          <w:szCs w:val="24"/>
          <w:lang w:val="lt-LT" w:eastAsia="zh-CN"/>
        </w:rPr>
        <w:t>alies</w:t>
      </w:r>
      <w:r w:rsidR="006061C8" w:rsidRPr="006061C8">
        <w:rPr>
          <w:rFonts w:ascii="Times New Roman" w:eastAsia="Helvetica Neue UltraLight" w:hAnsi="Times New Roman" w:cs="Times New Roman"/>
          <w:bCs/>
          <w:iCs/>
          <w:sz w:val="24"/>
          <w:szCs w:val="24"/>
          <w:lang w:val="lt-LT" w:eastAsia="zh-CN"/>
        </w:rPr>
        <w:t xml:space="preserve"> 6 p</w:t>
      </w:r>
      <w:r w:rsidR="00466A9E">
        <w:rPr>
          <w:rFonts w:ascii="Times New Roman" w:eastAsia="Helvetica Neue UltraLight" w:hAnsi="Times New Roman" w:cs="Times New Roman"/>
          <w:bCs/>
          <w:iCs/>
          <w:sz w:val="24"/>
          <w:szCs w:val="24"/>
          <w:lang w:val="lt-LT" w:eastAsia="zh-CN"/>
        </w:rPr>
        <w:t>unktas</w:t>
      </w:r>
      <w:r w:rsidR="006061C8" w:rsidRPr="006061C8">
        <w:rPr>
          <w:rFonts w:ascii="Times New Roman" w:eastAsia="Helvetica Neue UltraLight" w:hAnsi="Times New Roman" w:cs="Times New Roman"/>
          <w:bCs/>
          <w:iCs/>
          <w:sz w:val="24"/>
          <w:szCs w:val="24"/>
          <w:lang w:val="lt-LT" w:eastAsia="zh-CN"/>
        </w:rPr>
        <w:t xml:space="preserve">), t. y. </w:t>
      </w:r>
      <w:r w:rsidR="006061C8" w:rsidRPr="006061C8">
        <w:rPr>
          <w:rFonts w:ascii="Times New Roman" w:hAnsi="Times New Roman" w:cs="Times New Roman"/>
          <w:bCs/>
          <w:iCs/>
          <w:color w:val="000000"/>
          <w:sz w:val="24"/>
          <w:szCs w:val="24"/>
          <w:lang w:val="lt-LT"/>
        </w:rPr>
        <w:t>tiekėjas</w:t>
      </w:r>
      <w:r w:rsidR="006061C8" w:rsidRPr="006061C8">
        <w:rPr>
          <w:rFonts w:ascii="Times New Roman" w:hAnsi="Times New Roman" w:cs="Times New Roman"/>
          <w:iCs/>
          <w:color w:val="000000"/>
          <w:sz w:val="24"/>
          <w:szCs w:val="24"/>
          <w:lang w:val="lt-LT"/>
        </w:rPr>
        <w:t xml:space="preserve">, jo subtiekėjas, ūkio subjektas, kurio pajėgumais remiamasi, </w:t>
      </w:r>
      <w:r w:rsidR="006061C8" w:rsidRPr="004075BE">
        <w:rPr>
          <w:rFonts w:ascii="Times New Roman" w:hAnsi="Times New Roman" w:cs="Times New Roman"/>
          <w:b/>
          <w:bCs/>
          <w:iCs/>
          <w:color w:val="000000"/>
          <w:sz w:val="24"/>
          <w:szCs w:val="24"/>
          <w:lang w:val="lt-LT"/>
        </w:rPr>
        <w:t>nevykdo veiklos</w:t>
      </w:r>
      <w:r w:rsidR="006061C8" w:rsidRPr="006061C8">
        <w:rPr>
          <w:rFonts w:ascii="Times New Roman" w:hAnsi="Times New Roman" w:cs="Times New Roman"/>
          <w:iCs/>
          <w:color w:val="000000"/>
          <w:sz w:val="24"/>
          <w:szCs w:val="24"/>
          <w:lang w:val="lt-LT"/>
        </w:rPr>
        <w:t xml:space="preserve"> </w:t>
      </w:r>
      <w:r w:rsidR="006061C8" w:rsidRPr="006061C8">
        <w:rPr>
          <w:rFonts w:ascii="Times New Roman" w:eastAsia="Helvetica Neue UltraLight" w:hAnsi="Times New Roman" w:cs="Times New Roman"/>
          <w:iCs/>
          <w:sz w:val="24"/>
          <w:szCs w:val="24"/>
          <w:lang w:val="lt-LT" w:eastAsia="zh-CN"/>
        </w:rPr>
        <w:t>VPĮ</w:t>
      </w:r>
      <w:r w:rsidR="006061C8" w:rsidRPr="006061C8">
        <w:rPr>
          <w:rFonts w:ascii="Times New Roman" w:hAnsi="Times New Roman" w:cs="Times New Roman"/>
          <w:iCs/>
          <w:color w:val="000000"/>
          <w:sz w:val="24"/>
          <w:szCs w:val="24"/>
          <w:lang w:val="lt-LT"/>
        </w:rPr>
        <w:t xml:space="preserve"> 92 straipsnio 15 dalyje numatytame sąraše nurodytose valstybėse ar teritorijose (</w:t>
      </w:r>
      <w:r w:rsidR="00000F87">
        <w:rPr>
          <w:rFonts w:ascii="Times New Roman" w:hAnsi="Times New Roman" w:cs="Times New Roman"/>
          <w:iCs/>
          <w:color w:val="000000"/>
          <w:sz w:val="24"/>
          <w:szCs w:val="24"/>
          <w:lang w:val="lt-LT"/>
        </w:rPr>
        <w:t xml:space="preserve">1. </w:t>
      </w:r>
      <w:r w:rsidR="00E03D7F" w:rsidRPr="00E03D7F">
        <w:rPr>
          <w:rFonts w:ascii="Times New Roman" w:eastAsia="Calibri" w:hAnsi="Times New Roman" w:cs="Times New Roman"/>
          <w:bCs/>
          <w:iCs/>
          <w:sz w:val="24"/>
          <w:szCs w:val="24"/>
          <w:lang w:val="lt-LT" w:eastAsia="zh-CN"/>
        </w:rPr>
        <w:t>Rusijos Federacija</w:t>
      </w:r>
      <w:r w:rsidR="00000F87">
        <w:rPr>
          <w:rFonts w:ascii="Times New Roman" w:eastAsia="Calibri" w:hAnsi="Times New Roman" w:cs="Times New Roman"/>
          <w:bCs/>
          <w:iCs/>
          <w:sz w:val="24"/>
          <w:szCs w:val="24"/>
          <w:lang w:val="lt-LT" w:eastAsia="zh-CN"/>
        </w:rPr>
        <w:t>;</w:t>
      </w:r>
      <w:r w:rsidR="00E03D7F" w:rsidRPr="00E03D7F">
        <w:rPr>
          <w:rFonts w:ascii="Times New Roman" w:eastAsia="Calibri" w:hAnsi="Times New Roman" w:cs="Times New Roman"/>
          <w:bCs/>
          <w:iCs/>
          <w:sz w:val="24"/>
          <w:szCs w:val="24"/>
          <w:lang w:val="lt-LT" w:eastAsia="zh-CN"/>
        </w:rPr>
        <w:t xml:space="preserve"> </w:t>
      </w:r>
      <w:r w:rsidR="00000F87">
        <w:rPr>
          <w:rFonts w:ascii="Times New Roman" w:eastAsia="Calibri" w:hAnsi="Times New Roman" w:cs="Times New Roman"/>
          <w:bCs/>
          <w:iCs/>
          <w:sz w:val="24"/>
          <w:szCs w:val="24"/>
          <w:lang w:val="lt-LT" w:eastAsia="zh-CN"/>
        </w:rPr>
        <w:t xml:space="preserve">2. </w:t>
      </w:r>
      <w:r w:rsidR="00E03D7F" w:rsidRPr="00E03D7F">
        <w:rPr>
          <w:rFonts w:ascii="Times New Roman" w:eastAsia="Calibri" w:hAnsi="Times New Roman" w:cs="Times New Roman"/>
          <w:bCs/>
          <w:iCs/>
          <w:sz w:val="24"/>
          <w:szCs w:val="24"/>
          <w:lang w:val="lt-LT" w:eastAsia="zh-CN"/>
        </w:rPr>
        <w:t>Baltarusijos Respublika</w:t>
      </w:r>
      <w:r w:rsidR="00000F87">
        <w:rPr>
          <w:rFonts w:ascii="Times New Roman" w:eastAsia="Calibri" w:hAnsi="Times New Roman" w:cs="Times New Roman"/>
          <w:bCs/>
          <w:iCs/>
          <w:sz w:val="24"/>
          <w:szCs w:val="24"/>
          <w:lang w:val="lt-LT" w:eastAsia="zh-CN"/>
        </w:rPr>
        <w:t>;</w:t>
      </w:r>
      <w:r w:rsidR="00E03D7F" w:rsidRPr="00E03D7F">
        <w:rPr>
          <w:rFonts w:ascii="Times New Roman" w:eastAsia="Calibri" w:hAnsi="Times New Roman" w:cs="Times New Roman"/>
          <w:bCs/>
          <w:iCs/>
          <w:sz w:val="24"/>
          <w:szCs w:val="24"/>
          <w:lang w:val="lt-LT" w:eastAsia="zh-CN"/>
        </w:rPr>
        <w:t xml:space="preserve"> </w:t>
      </w:r>
      <w:r w:rsidR="00000F87">
        <w:rPr>
          <w:rFonts w:ascii="Times New Roman" w:eastAsia="Calibri" w:hAnsi="Times New Roman" w:cs="Times New Roman"/>
          <w:bCs/>
          <w:iCs/>
          <w:sz w:val="24"/>
          <w:szCs w:val="24"/>
          <w:lang w:val="lt-LT" w:eastAsia="zh-CN"/>
        </w:rPr>
        <w:t xml:space="preserve">3. </w:t>
      </w:r>
      <w:r w:rsidR="00E03D7F" w:rsidRPr="00E03D7F">
        <w:rPr>
          <w:rFonts w:ascii="Times New Roman" w:eastAsia="Calibri" w:hAnsi="Times New Roman" w:cs="Times New Roman"/>
          <w:bCs/>
          <w:iCs/>
          <w:sz w:val="24"/>
          <w:szCs w:val="24"/>
          <w:lang w:val="lt-LT" w:eastAsia="zh-CN"/>
        </w:rPr>
        <w:t>Rusijos Federacijos aneksuotas Krymas</w:t>
      </w:r>
      <w:r w:rsidR="00000F87">
        <w:rPr>
          <w:rFonts w:ascii="Times New Roman" w:eastAsia="Calibri" w:hAnsi="Times New Roman" w:cs="Times New Roman"/>
          <w:bCs/>
          <w:iCs/>
          <w:sz w:val="24"/>
          <w:szCs w:val="24"/>
          <w:lang w:val="lt-LT" w:eastAsia="zh-CN"/>
        </w:rPr>
        <w:t>;</w:t>
      </w:r>
      <w:r w:rsidR="00E03D7F" w:rsidRPr="00E03D7F">
        <w:rPr>
          <w:rFonts w:ascii="Times New Roman" w:eastAsia="Calibri" w:hAnsi="Times New Roman" w:cs="Times New Roman"/>
          <w:bCs/>
          <w:iCs/>
          <w:sz w:val="24"/>
          <w:szCs w:val="24"/>
          <w:lang w:val="lt-LT" w:eastAsia="zh-CN"/>
        </w:rPr>
        <w:t xml:space="preserve"> </w:t>
      </w:r>
      <w:r w:rsidR="00000F87">
        <w:rPr>
          <w:rFonts w:ascii="Times New Roman" w:eastAsia="Calibri" w:hAnsi="Times New Roman" w:cs="Times New Roman"/>
          <w:bCs/>
          <w:iCs/>
          <w:sz w:val="24"/>
          <w:szCs w:val="24"/>
          <w:lang w:val="lt-LT" w:eastAsia="zh-CN"/>
        </w:rPr>
        <w:t xml:space="preserve">4. </w:t>
      </w:r>
      <w:r w:rsidR="00E03D7F" w:rsidRPr="00E03D7F">
        <w:rPr>
          <w:rFonts w:ascii="Times New Roman" w:eastAsia="Calibri" w:hAnsi="Times New Roman" w:cs="Times New Roman"/>
          <w:bCs/>
          <w:iCs/>
          <w:sz w:val="24"/>
          <w:szCs w:val="24"/>
          <w:lang w:val="lt-LT" w:eastAsia="zh-CN"/>
        </w:rPr>
        <w:t xml:space="preserve">Moldovos Respublikos Vyriausybės nekontroliuojama </w:t>
      </w:r>
      <w:proofErr w:type="spellStart"/>
      <w:r w:rsidR="00E03D7F" w:rsidRPr="00E03D7F">
        <w:rPr>
          <w:rFonts w:ascii="Times New Roman" w:eastAsia="Calibri" w:hAnsi="Times New Roman" w:cs="Times New Roman"/>
          <w:bCs/>
          <w:iCs/>
          <w:sz w:val="24"/>
          <w:szCs w:val="24"/>
          <w:lang w:val="lt-LT" w:eastAsia="zh-CN"/>
        </w:rPr>
        <w:t>Padniestrės</w:t>
      </w:r>
      <w:proofErr w:type="spellEnd"/>
      <w:r w:rsidR="00E03D7F" w:rsidRPr="00E03D7F">
        <w:rPr>
          <w:rFonts w:ascii="Times New Roman" w:eastAsia="Calibri" w:hAnsi="Times New Roman" w:cs="Times New Roman"/>
          <w:bCs/>
          <w:iCs/>
          <w:sz w:val="24"/>
          <w:szCs w:val="24"/>
          <w:lang w:val="lt-LT" w:eastAsia="zh-CN"/>
        </w:rPr>
        <w:t xml:space="preserve"> teritorija</w:t>
      </w:r>
      <w:r w:rsidR="00000F87">
        <w:rPr>
          <w:rFonts w:ascii="Times New Roman" w:eastAsia="Calibri" w:hAnsi="Times New Roman" w:cs="Times New Roman"/>
          <w:bCs/>
          <w:iCs/>
          <w:sz w:val="24"/>
          <w:szCs w:val="24"/>
          <w:lang w:val="lt-LT" w:eastAsia="zh-CN"/>
        </w:rPr>
        <w:t>;</w:t>
      </w:r>
      <w:r w:rsidR="00E03D7F" w:rsidRPr="00E03D7F">
        <w:rPr>
          <w:rFonts w:ascii="Times New Roman" w:eastAsia="Calibri" w:hAnsi="Times New Roman" w:cs="Times New Roman"/>
          <w:bCs/>
          <w:iCs/>
          <w:sz w:val="24"/>
          <w:szCs w:val="24"/>
          <w:lang w:val="lt-LT" w:eastAsia="zh-CN"/>
        </w:rPr>
        <w:t xml:space="preserve"> </w:t>
      </w:r>
      <w:r w:rsidR="00000F87">
        <w:rPr>
          <w:rFonts w:ascii="Times New Roman" w:eastAsia="Calibri" w:hAnsi="Times New Roman" w:cs="Times New Roman"/>
          <w:bCs/>
          <w:iCs/>
          <w:sz w:val="24"/>
          <w:szCs w:val="24"/>
          <w:lang w:val="lt-LT" w:eastAsia="zh-CN"/>
        </w:rPr>
        <w:t xml:space="preserve">5. </w:t>
      </w:r>
      <w:proofErr w:type="spellStart"/>
      <w:r w:rsidR="00E03D7F" w:rsidRPr="00E03D7F">
        <w:rPr>
          <w:rFonts w:ascii="Times New Roman" w:eastAsia="Calibri" w:hAnsi="Times New Roman" w:cs="Times New Roman"/>
          <w:bCs/>
          <w:iCs/>
          <w:sz w:val="24"/>
          <w:szCs w:val="24"/>
          <w:lang w:val="lt-LT" w:eastAsia="zh-CN"/>
        </w:rPr>
        <w:t>Sakartvelo</w:t>
      </w:r>
      <w:proofErr w:type="spellEnd"/>
      <w:r w:rsidR="00E03D7F" w:rsidRPr="00E03D7F">
        <w:rPr>
          <w:rFonts w:ascii="Times New Roman" w:eastAsia="Calibri" w:hAnsi="Times New Roman" w:cs="Times New Roman"/>
          <w:bCs/>
          <w:iCs/>
          <w:sz w:val="24"/>
          <w:szCs w:val="24"/>
          <w:lang w:val="lt-LT" w:eastAsia="zh-CN"/>
        </w:rPr>
        <w:t xml:space="preserve"> Vyriausybės nekontroliuojamos Abchazijos ir Pietų Osetijos teritorijos</w:t>
      </w:r>
      <w:r w:rsidR="006061C8" w:rsidRPr="006061C8">
        <w:rPr>
          <w:rFonts w:ascii="Times New Roman" w:hAnsi="Times New Roman" w:cs="Times New Roman"/>
          <w:iCs/>
          <w:color w:val="000000"/>
          <w:sz w:val="24"/>
          <w:szCs w:val="24"/>
          <w:lang w:val="lt-LT"/>
        </w:rPr>
        <w:t>) arba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A01A0ED" w14:textId="77777777" w:rsidR="003873B1" w:rsidRPr="00BA713F" w:rsidRDefault="003873B1" w:rsidP="003873B1">
      <w:pPr>
        <w:pStyle w:val="ListParagraph"/>
        <w:tabs>
          <w:tab w:val="left" w:pos="993"/>
          <w:tab w:val="left" w:pos="1276"/>
        </w:tabs>
        <w:spacing w:after="0" w:line="240" w:lineRule="auto"/>
        <w:ind w:left="993" w:hanging="426"/>
        <w:jc w:val="both"/>
        <w:rPr>
          <w:rFonts w:ascii="Times New Roman" w:eastAsia="Calibri" w:hAnsi="Times New Roman" w:cs="Times New Roman"/>
          <w:kern w:val="0"/>
          <w:sz w:val="24"/>
          <w:szCs w:val="24"/>
          <w:lang w:val="lt-LT" w:eastAsia="zh-CN"/>
          <w14:ligatures w14:val="none"/>
        </w:rPr>
      </w:pPr>
    </w:p>
    <w:p w14:paraId="436F2636" w14:textId="0704D5A2" w:rsidR="0035603E" w:rsidRPr="0035603E"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val="lt-LT" w:eastAsia="zh-CN"/>
          <w14:ligatures w14:val="none"/>
        </w:rPr>
      </w:pPr>
      <w:r w:rsidRPr="0035603E">
        <w:rPr>
          <w:rFonts w:ascii="Times New Roman" w:eastAsia="Helvetica Neue UltraLight" w:hAnsi="Times New Roman" w:cs="Times New Roman"/>
          <w:b/>
          <w:kern w:val="0"/>
          <w:sz w:val="24"/>
          <w:szCs w:val="24"/>
          <w:lang w:val="lt-LT" w:eastAsia="zh-CN"/>
          <w14:ligatures w14:val="none"/>
        </w:rPr>
        <w:t>2. Informacija apie subtiekėjus, kurių pajėgumais (kvalifikacija) tiekėjas nesiremia, bet jiems bus perduodama vykdyti pirkimo sutarties dalis</w:t>
      </w:r>
    </w:p>
    <w:tbl>
      <w:tblPr>
        <w:tblStyle w:val="Lentelstinklelis21"/>
        <w:tblW w:w="9923" w:type="dxa"/>
        <w:tblInd w:w="-5" w:type="dxa"/>
        <w:tblLook w:val="04A0" w:firstRow="1" w:lastRow="0" w:firstColumn="1" w:lastColumn="0" w:noHBand="0" w:noVBand="1"/>
      </w:tblPr>
      <w:tblGrid>
        <w:gridCol w:w="556"/>
        <w:gridCol w:w="2500"/>
        <w:gridCol w:w="2894"/>
        <w:gridCol w:w="3973"/>
      </w:tblGrid>
      <w:tr w:rsidR="0035603E" w:rsidRPr="0035603E" w14:paraId="69433F0A" w14:textId="77777777" w:rsidTr="006E6721">
        <w:tc>
          <w:tcPr>
            <w:tcW w:w="556" w:type="dxa"/>
            <w:vAlign w:val="center"/>
          </w:tcPr>
          <w:p w14:paraId="1A19CAFF"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Eil. Nr.</w:t>
            </w:r>
          </w:p>
        </w:tc>
        <w:tc>
          <w:tcPr>
            <w:tcW w:w="2500" w:type="dxa"/>
            <w:vAlign w:val="center"/>
          </w:tcPr>
          <w:p w14:paraId="6A8D6942"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Subtiekėjo pavadinimas, kodas ir adresas</w:t>
            </w:r>
          </w:p>
        </w:tc>
        <w:tc>
          <w:tcPr>
            <w:tcW w:w="2894" w:type="dxa"/>
            <w:vAlign w:val="center"/>
          </w:tcPr>
          <w:p w14:paraId="4E0BF3E6"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Pirkimo objekto dalies, perduodamos vykdyti subtiekėjui ir / ar kitam ūkio subjektui, aprašymas</w:t>
            </w:r>
          </w:p>
        </w:tc>
        <w:tc>
          <w:tcPr>
            <w:tcW w:w="3973" w:type="dxa"/>
            <w:vAlign w:val="center"/>
          </w:tcPr>
          <w:p w14:paraId="3B98A01D"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Įsipareigojimų dalis procentais (nuo pasiūlymo kainos be PVM), kuriai ketinama pasitelkti subtiekėją ir / ar kitą ūkio subjektą</w:t>
            </w:r>
          </w:p>
        </w:tc>
      </w:tr>
      <w:tr w:rsidR="0035603E" w:rsidRPr="0035603E" w14:paraId="275E4A05" w14:textId="77777777" w:rsidTr="006E6721">
        <w:trPr>
          <w:trHeight w:val="340"/>
        </w:trPr>
        <w:tc>
          <w:tcPr>
            <w:tcW w:w="556" w:type="dxa"/>
            <w:vAlign w:val="center"/>
          </w:tcPr>
          <w:p w14:paraId="53D65FE9"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1.</w:t>
            </w:r>
          </w:p>
        </w:tc>
        <w:tc>
          <w:tcPr>
            <w:tcW w:w="2500" w:type="dxa"/>
            <w:vAlign w:val="center"/>
          </w:tcPr>
          <w:p w14:paraId="622A6275"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894" w:type="dxa"/>
            <w:vAlign w:val="center"/>
          </w:tcPr>
          <w:p w14:paraId="0F10032A"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3973" w:type="dxa"/>
            <w:vAlign w:val="center"/>
          </w:tcPr>
          <w:p w14:paraId="745621DE"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r>
      <w:tr w:rsidR="0035603E" w:rsidRPr="0035603E" w14:paraId="77B180A0" w14:textId="77777777" w:rsidTr="006E6721">
        <w:tc>
          <w:tcPr>
            <w:tcW w:w="556" w:type="dxa"/>
            <w:vAlign w:val="center"/>
          </w:tcPr>
          <w:p w14:paraId="674A6BC5"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2.</w:t>
            </w:r>
          </w:p>
        </w:tc>
        <w:tc>
          <w:tcPr>
            <w:tcW w:w="2500" w:type="dxa"/>
            <w:vAlign w:val="center"/>
          </w:tcPr>
          <w:p w14:paraId="2D15491F"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894" w:type="dxa"/>
            <w:vAlign w:val="center"/>
          </w:tcPr>
          <w:p w14:paraId="24A2FAF6"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3973" w:type="dxa"/>
            <w:vAlign w:val="center"/>
          </w:tcPr>
          <w:p w14:paraId="1B827AE6"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r>
      <w:tr w:rsidR="0035603E" w:rsidRPr="0035603E" w14:paraId="0FFD0B17" w14:textId="77777777" w:rsidTr="006E6721">
        <w:tc>
          <w:tcPr>
            <w:tcW w:w="556" w:type="dxa"/>
            <w:vAlign w:val="center"/>
          </w:tcPr>
          <w:p w14:paraId="6FA0675E"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w:t>
            </w:r>
          </w:p>
        </w:tc>
        <w:tc>
          <w:tcPr>
            <w:tcW w:w="2500" w:type="dxa"/>
            <w:vAlign w:val="center"/>
          </w:tcPr>
          <w:p w14:paraId="77AA7B0E"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894" w:type="dxa"/>
            <w:vAlign w:val="center"/>
          </w:tcPr>
          <w:p w14:paraId="623FB64E"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3973" w:type="dxa"/>
            <w:vAlign w:val="center"/>
          </w:tcPr>
          <w:p w14:paraId="4141AFAB"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r>
    </w:tbl>
    <w:p w14:paraId="799F2E45"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kern w:val="0"/>
          <w:sz w:val="24"/>
          <w:szCs w:val="24"/>
          <w:lang w:val="lt-LT" w:eastAsia="zh-CN"/>
          <w14:ligatures w14:val="none"/>
        </w:rPr>
      </w:pPr>
      <w:r w:rsidRPr="0035603E">
        <w:rPr>
          <w:rFonts w:ascii="Times New Roman" w:eastAsia="Helvetica Neue UltraLight" w:hAnsi="Times New Roman" w:cs="Times New Roman"/>
          <w:b/>
          <w:bCs/>
          <w:iCs/>
          <w:kern w:val="0"/>
          <w:sz w:val="24"/>
          <w:szCs w:val="24"/>
          <w:lang w:val="lt-LT" w:eastAsia="zh-CN"/>
          <w14:ligatures w14:val="none"/>
        </w:rPr>
        <w:t>Pastabos:</w:t>
      </w:r>
    </w:p>
    <w:p w14:paraId="6ABF00C1" w14:textId="77777777" w:rsidR="0035603E" w:rsidRPr="0035603E" w:rsidRDefault="0035603E" w:rsidP="00177CE7">
      <w:pPr>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contextualSpacing/>
        <w:jc w:val="both"/>
        <w:rPr>
          <w:rFonts w:ascii="Times New Roman" w:eastAsia="Helvetica Neue UltraLight" w:hAnsi="Times New Roman" w:cs="Times New Roman"/>
          <w:iCs/>
          <w:kern w:val="0"/>
          <w:sz w:val="24"/>
          <w:szCs w:val="24"/>
          <w:lang w:val="lt-LT" w:eastAsia="zh-CN"/>
          <w14:ligatures w14:val="none"/>
        </w:rPr>
      </w:pPr>
      <w:r w:rsidRPr="0035603E">
        <w:rPr>
          <w:rFonts w:ascii="Times New Roman" w:eastAsia="Helvetica Neue UltraLight" w:hAnsi="Times New Roman" w:cs="Times New Roman"/>
          <w:iCs/>
          <w:kern w:val="0"/>
          <w:sz w:val="24"/>
          <w:szCs w:val="24"/>
          <w:lang w:val="lt-LT" w:eastAsia="zh-CN"/>
          <w14:ligatures w14:val="none"/>
        </w:rPr>
        <w:t xml:space="preserve">Jei ketinama pasitelkti subtiekėjus, tačiau konkretūs pavadinimai nėra žinomi, nurodoma „nežinomas“, tačiau subtiekėjams perduodamą sutartinių įsipareigojimų dalį </w:t>
      </w:r>
      <w:r w:rsidRPr="0035603E">
        <w:rPr>
          <w:rFonts w:ascii="Times New Roman" w:eastAsia="Helvetica Neue UltraLight" w:hAnsi="Times New Roman" w:cs="Times New Roman"/>
          <w:b/>
          <w:bCs/>
          <w:iCs/>
          <w:kern w:val="0"/>
          <w:sz w:val="24"/>
          <w:szCs w:val="24"/>
          <w:lang w:val="lt-LT" w:eastAsia="zh-CN"/>
          <w14:ligatures w14:val="none"/>
        </w:rPr>
        <w:t>privaloma</w:t>
      </w:r>
      <w:r w:rsidRPr="0035603E">
        <w:rPr>
          <w:rFonts w:ascii="Times New Roman" w:eastAsia="Helvetica Neue UltraLight" w:hAnsi="Times New Roman" w:cs="Times New Roman"/>
          <w:iCs/>
          <w:kern w:val="0"/>
          <w:sz w:val="24"/>
          <w:szCs w:val="24"/>
          <w:lang w:val="lt-LT" w:eastAsia="zh-CN"/>
          <w14:ligatures w14:val="none"/>
        </w:rPr>
        <w:t xml:space="preserve"> nurodyti. Toks perdavimas nekeičia pagrindinio tiekėjo atsakomybės dėl numatomos sudaryti pirkimo sutarties vykdymo.</w:t>
      </w:r>
    </w:p>
    <w:p w14:paraId="3C8CD756" w14:textId="77777777" w:rsidR="0035603E" w:rsidRPr="0035603E" w:rsidRDefault="0035603E" w:rsidP="00177CE7">
      <w:pPr>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contextualSpacing/>
        <w:jc w:val="both"/>
        <w:rPr>
          <w:rFonts w:ascii="Times New Roman" w:eastAsia="Helvetica Neue UltraLight" w:hAnsi="Times New Roman" w:cs="Times New Roman"/>
          <w:kern w:val="0"/>
          <w:sz w:val="24"/>
          <w:szCs w:val="24"/>
          <w:lang w:val="lt-LT" w:eastAsia="zh-CN"/>
          <w14:ligatures w14:val="none"/>
        </w:rPr>
      </w:pPr>
      <w:r w:rsidRPr="0035603E">
        <w:rPr>
          <w:rFonts w:ascii="Times New Roman" w:eastAsia="Arial Unicode MS" w:hAnsi="Times New Roman" w:cs="Times New Roman"/>
          <w:kern w:val="0"/>
          <w:sz w:val="24"/>
          <w:szCs w:val="24"/>
          <w:lang w:val="lt-LT" w:eastAsia="zh-CN"/>
          <w14:ligatures w14:val="none"/>
        </w:rPr>
        <w:t>Jei tiekėjas pasiūlyme nenurodo tokių subtiekėjų, o nurodo „nežinomas“, tuomet, laimėjimo atveju, apie juos turės informuoti perkančiąją organizaciją ne vėliau negu pirkimo sutartis pradedama vykdyti.</w:t>
      </w:r>
    </w:p>
    <w:p w14:paraId="022DD550" w14:textId="41413315" w:rsidR="0035603E" w:rsidRPr="0035603E" w:rsidRDefault="0035603E" w:rsidP="00177CE7">
      <w:pPr>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contextualSpacing/>
        <w:jc w:val="both"/>
        <w:rPr>
          <w:rFonts w:ascii="Times New Roman" w:eastAsia="Helvetica Neue UltraLight" w:hAnsi="Times New Roman" w:cs="Times New Roman"/>
          <w:kern w:val="0"/>
          <w:sz w:val="24"/>
          <w:szCs w:val="24"/>
          <w:lang w:val="lt-LT" w:eastAsia="zh-CN"/>
          <w14:ligatures w14:val="none"/>
        </w:rPr>
      </w:pPr>
      <w:r w:rsidRPr="0035603E">
        <w:rPr>
          <w:rFonts w:ascii="Times New Roman" w:eastAsia="Helvetica Neue UltraLight" w:hAnsi="Times New Roman" w:cs="Times New Roman"/>
          <w:kern w:val="0"/>
          <w:sz w:val="24"/>
          <w:szCs w:val="24"/>
          <w:lang w:val="lt-LT" w:eastAsia="zh-CN"/>
          <w14:ligatures w14:val="none"/>
        </w:rPr>
        <w:t xml:space="preserve">Jei tiekėjas pasitelkia subtiekėjus, turi pateikti subtiekėjų užpildytas deklaracijas, parengtas </w:t>
      </w:r>
      <w:r w:rsidRPr="0035603E">
        <w:rPr>
          <w:rFonts w:ascii="Times New Roman" w:eastAsia="Times New Roman" w:hAnsi="Times New Roman" w:cs="Times New Roman"/>
          <w:kern w:val="0"/>
          <w:sz w:val="24"/>
          <w:szCs w:val="24"/>
          <w:lang w:val="lt-LT"/>
          <w14:ligatures w14:val="none"/>
        </w:rPr>
        <w:t xml:space="preserve">pagal pirkimo sąlygų </w:t>
      </w:r>
      <w:r w:rsidR="0087049F" w:rsidRPr="0087049F">
        <w:rPr>
          <w:rFonts w:ascii="Times New Roman" w:eastAsia="Times New Roman" w:hAnsi="Times New Roman" w:cs="Times New Roman"/>
          <w:kern w:val="0"/>
          <w:sz w:val="24"/>
          <w:szCs w:val="24"/>
          <w:lang w:val="lt-LT"/>
          <w14:ligatures w14:val="none"/>
        </w:rPr>
        <w:t>7</w:t>
      </w:r>
      <w:r w:rsidRPr="0035603E">
        <w:rPr>
          <w:rFonts w:ascii="Times New Roman" w:eastAsia="Times New Roman" w:hAnsi="Times New Roman" w:cs="Times New Roman"/>
          <w:kern w:val="0"/>
          <w:sz w:val="24"/>
          <w:szCs w:val="24"/>
          <w:lang w:val="lt-LT"/>
          <w14:ligatures w14:val="none"/>
        </w:rPr>
        <w:t xml:space="preserve"> priede „Dėl sutikimo būti subtiekėju“, pateiktą formą arba kitą lygiavertį dokumentą.</w:t>
      </w:r>
    </w:p>
    <w:p w14:paraId="335D1416" w14:textId="77777777" w:rsidR="0035603E" w:rsidRPr="0035603E" w:rsidRDefault="0035603E" w:rsidP="0035603E">
      <w:pPr>
        <w:spacing w:after="0" w:line="240" w:lineRule="auto"/>
        <w:ind w:firstLine="567"/>
        <w:jc w:val="center"/>
        <w:rPr>
          <w:rFonts w:ascii="Times New Roman" w:hAnsi="Times New Roman" w:cs="Times New Roman"/>
          <w:b/>
          <w:kern w:val="0"/>
          <w:sz w:val="24"/>
          <w:szCs w:val="24"/>
          <w:lang w:val="lt-LT"/>
          <w14:ligatures w14:val="none"/>
        </w:rPr>
      </w:pPr>
    </w:p>
    <w:p w14:paraId="14D8686A" w14:textId="77777777" w:rsidR="0035603E" w:rsidRPr="0035603E" w:rsidRDefault="0035603E" w:rsidP="00A4329C">
      <w:pPr>
        <w:numPr>
          <w:ilvl w:val="0"/>
          <w:numId w:val="12"/>
        </w:numPr>
        <w:spacing w:after="0" w:line="240" w:lineRule="auto"/>
        <w:contextualSpacing/>
        <w:jc w:val="center"/>
        <w:rPr>
          <w:rFonts w:ascii="Times New Roman" w:hAnsi="Times New Roman" w:cs="Times New Roman"/>
          <w:b/>
          <w:kern w:val="0"/>
          <w:sz w:val="24"/>
          <w:szCs w:val="24"/>
          <w:lang w:val="lt-LT"/>
          <w14:ligatures w14:val="none"/>
        </w:rPr>
      </w:pPr>
      <w:r w:rsidRPr="0035603E">
        <w:rPr>
          <w:rFonts w:ascii="Times New Roman" w:hAnsi="Times New Roman" w:cs="Times New Roman"/>
          <w:b/>
          <w:kern w:val="0"/>
          <w:sz w:val="24"/>
          <w:szCs w:val="24"/>
          <w:lang w:val="lt-LT"/>
          <w14:ligatures w14:val="none"/>
        </w:rPr>
        <w:t>Informacija apie trečiuosius asmenis, kurie tiesiogiai aktyviai savo veiksmais neprisidės prie pirkimo sutarties vykdymo</w:t>
      </w:r>
    </w:p>
    <w:p w14:paraId="4D2A5B83" w14:textId="5C161BA5" w:rsidR="0035603E" w:rsidRPr="0035603E"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35603E">
        <w:rPr>
          <w:rFonts w:ascii="Times New Roman" w:eastAsia="Helvetica Neue UltraLight" w:hAnsi="Times New Roman" w:cs="Times New Roman"/>
          <w:kern w:val="0"/>
          <w:sz w:val="24"/>
          <w:szCs w:val="24"/>
          <w:lang w:val="lt-LT" w:eastAsia="zh-CN"/>
          <w14:ligatures w14:val="none"/>
        </w:rPr>
        <w:t xml:space="preserve">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pirkimo sutarties vykdymą ar kitaip tiesiogiai nedalyvaus vykdant </w:t>
      </w:r>
      <w:r w:rsidRPr="0035603E">
        <w:rPr>
          <w:rFonts w:ascii="Times New Roman" w:eastAsia="Helvetica Neue UltraLight" w:hAnsi="Times New Roman" w:cs="Times New Roman"/>
          <w:kern w:val="0"/>
          <w:sz w:val="24"/>
          <w:szCs w:val="24"/>
          <w:lang w:val="lt-LT" w:eastAsia="zh-CN"/>
          <w14:ligatures w14:val="none"/>
        </w:rPr>
        <w:lastRenderedPageBreak/>
        <w:t>pirkimo sutartį), priemonėmis (pvz., tik išnuomos patalpas, išnuomos įrangą ar pan.), tiekėjas privalo pasiūlyme juos turi nurodyti (</w:t>
      </w:r>
      <w:r w:rsidRPr="0035603E">
        <w:rPr>
          <w:rFonts w:ascii="Times New Roman" w:eastAsia="Helvetica Neue UltraLight" w:hAnsi="Times New Roman" w:cs="Times New Roman"/>
          <w:b/>
          <w:bCs/>
          <w:kern w:val="0"/>
          <w:sz w:val="24"/>
          <w:szCs w:val="24"/>
          <w:lang w:val="lt-LT" w:eastAsia="zh-CN"/>
          <w14:ligatures w14:val="none"/>
        </w:rPr>
        <w:t>privalo išviešinti)</w:t>
      </w:r>
      <w:r w:rsidR="00435E37">
        <w:rPr>
          <w:rFonts w:ascii="Times New Roman" w:eastAsia="Helvetica Neue UltraLight" w:hAnsi="Times New Roman" w:cs="Times New Roman"/>
          <w:kern w:val="0"/>
          <w:sz w:val="24"/>
          <w:szCs w:val="24"/>
          <w:lang w:val="lt-LT" w:eastAsia="zh-CN"/>
          <w14:ligatures w14:val="none"/>
        </w:rPr>
        <w:t>:</w:t>
      </w:r>
      <w:r w:rsidRPr="0035603E">
        <w:rPr>
          <w:rFonts w:ascii="Times New Roman" w:eastAsia="Helvetica Neue UltraLight" w:hAnsi="Times New Roman" w:cs="Times New Roman"/>
          <w:kern w:val="0"/>
          <w:sz w:val="24"/>
          <w:szCs w:val="24"/>
          <w:lang w:val="lt-LT" w:eastAsia="zh-CN"/>
          <w14:ligatures w14:val="none"/>
        </w:rPr>
        <w:t xml:space="preserve"> </w:t>
      </w:r>
    </w:p>
    <w:tbl>
      <w:tblPr>
        <w:tblStyle w:val="TableGrid1"/>
        <w:tblW w:w="9923" w:type="dxa"/>
        <w:tblInd w:w="-5" w:type="dxa"/>
        <w:tblLook w:val="04A0" w:firstRow="1" w:lastRow="0" w:firstColumn="1" w:lastColumn="0" w:noHBand="0" w:noVBand="1"/>
      </w:tblPr>
      <w:tblGrid>
        <w:gridCol w:w="567"/>
        <w:gridCol w:w="4253"/>
        <w:gridCol w:w="5103"/>
      </w:tblGrid>
      <w:tr w:rsidR="0035603E" w:rsidRPr="0035603E" w14:paraId="2E7FAA42" w14:textId="77777777" w:rsidTr="006E6721">
        <w:tc>
          <w:tcPr>
            <w:tcW w:w="567" w:type="dxa"/>
          </w:tcPr>
          <w:p w14:paraId="6D05827C" w14:textId="77777777" w:rsidR="0035603E" w:rsidRPr="0035603E" w:rsidRDefault="0035603E" w:rsidP="0035603E">
            <w:pPr>
              <w:tabs>
                <w:tab w:val="left" w:pos="1134"/>
              </w:tabs>
              <w:contextualSpacing/>
              <w:jc w:val="center"/>
              <w:rPr>
                <w:iCs/>
                <w:sz w:val="24"/>
                <w:szCs w:val="24"/>
              </w:rPr>
            </w:pPr>
            <w:r w:rsidRPr="0035603E">
              <w:rPr>
                <w:iCs/>
                <w:sz w:val="24"/>
                <w:szCs w:val="24"/>
              </w:rPr>
              <w:t>Eil. Nr.</w:t>
            </w:r>
          </w:p>
        </w:tc>
        <w:tc>
          <w:tcPr>
            <w:tcW w:w="4253" w:type="dxa"/>
          </w:tcPr>
          <w:p w14:paraId="076BBD58" w14:textId="77777777" w:rsidR="0035603E" w:rsidRPr="0035603E" w:rsidRDefault="0035603E" w:rsidP="0035603E">
            <w:pPr>
              <w:tabs>
                <w:tab w:val="left" w:pos="1134"/>
              </w:tabs>
              <w:contextualSpacing/>
              <w:jc w:val="center"/>
              <w:rPr>
                <w:iCs/>
                <w:sz w:val="24"/>
                <w:szCs w:val="24"/>
                <w:lang w:val="lt-LT"/>
              </w:rPr>
            </w:pPr>
            <w:r w:rsidRPr="0035603E">
              <w:rPr>
                <w:iCs/>
                <w:sz w:val="24"/>
                <w:szCs w:val="24"/>
                <w:lang w:val="lt-LT"/>
              </w:rPr>
              <w:t>Trečiųjų asmenų pavadinimas, kodas ir adresas</w:t>
            </w:r>
          </w:p>
        </w:tc>
        <w:tc>
          <w:tcPr>
            <w:tcW w:w="5103" w:type="dxa"/>
          </w:tcPr>
          <w:p w14:paraId="4B4B9AD5" w14:textId="77777777" w:rsidR="0035603E" w:rsidRPr="0035603E" w:rsidRDefault="0035603E" w:rsidP="0035603E">
            <w:pPr>
              <w:tabs>
                <w:tab w:val="left" w:pos="1134"/>
              </w:tabs>
              <w:contextualSpacing/>
              <w:jc w:val="center"/>
              <w:rPr>
                <w:iCs/>
                <w:sz w:val="24"/>
                <w:szCs w:val="24"/>
                <w:lang w:val="lt-LT"/>
              </w:rPr>
            </w:pPr>
            <w:r w:rsidRPr="0035603E">
              <w:rPr>
                <w:iCs/>
                <w:sz w:val="24"/>
                <w:szCs w:val="24"/>
                <w:lang w:val="lt-LT"/>
              </w:rPr>
              <w:t>Nurodoma, kokiomis priemonėmis bus naudojamasi</w:t>
            </w:r>
          </w:p>
        </w:tc>
      </w:tr>
      <w:tr w:rsidR="0035603E" w:rsidRPr="0035603E" w14:paraId="419EE095" w14:textId="77777777" w:rsidTr="006E6721">
        <w:tc>
          <w:tcPr>
            <w:tcW w:w="567" w:type="dxa"/>
          </w:tcPr>
          <w:p w14:paraId="72B36763" w14:textId="77777777" w:rsidR="0035603E" w:rsidRPr="0035603E" w:rsidRDefault="0035603E" w:rsidP="0035603E">
            <w:pPr>
              <w:tabs>
                <w:tab w:val="left" w:pos="1134"/>
              </w:tabs>
              <w:contextualSpacing/>
              <w:jc w:val="center"/>
              <w:rPr>
                <w:iCs/>
                <w:sz w:val="24"/>
                <w:szCs w:val="24"/>
              </w:rPr>
            </w:pPr>
            <w:r w:rsidRPr="0035603E">
              <w:rPr>
                <w:iCs/>
                <w:sz w:val="24"/>
                <w:szCs w:val="24"/>
              </w:rPr>
              <w:t>1.</w:t>
            </w:r>
          </w:p>
        </w:tc>
        <w:tc>
          <w:tcPr>
            <w:tcW w:w="4253" w:type="dxa"/>
          </w:tcPr>
          <w:p w14:paraId="679230C1" w14:textId="77777777" w:rsidR="0035603E" w:rsidRPr="0035603E" w:rsidRDefault="0035603E" w:rsidP="0035603E">
            <w:pPr>
              <w:tabs>
                <w:tab w:val="left" w:pos="1134"/>
              </w:tabs>
              <w:contextualSpacing/>
              <w:jc w:val="center"/>
              <w:rPr>
                <w:iCs/>
                <w:sz w:val="24"/>
                <w:szCs w:val="24"/>
              </w:rPr>
            </w:pPr>
          </w:p>
        </w:tc>
        <w:tc>
          <w:tcPr>
            <w:tcW w:w="5103" w:type="dxa"/>
          </w:tcPr>
          <w:p w14:paraId="6E655C9D" w14:textId="77777777" w:rsidR="0035603E" w:rsidRPr="0035603E" w:rsidRDefault="0035603E" w:rsidP="0035603E">
            <w:pPr>
              <w:tabs>
                <w:tab w:val="left" w:pos="1134"/>
              </w:tabs>
              <w:contextualSpacing/>
              <w:jc w:val="center"/>
              <w:rPr>
                <w:iCs/>
                <w:sz w:val="24"/>
                <w:szCs w:val="24"/>
              </w:rPr>
            </w:pPr>
          </w:p>
        </w:tc>
      </w:tr>
      <w:tr w:rsidR="0035603E" w:rsidRPr="0035603E" w14:paraId="793D9405" w14:textId="77777777" w:rsidTr="006E6721">
        <w:tc>
          <w:tcPr>
            <w:tcW w:w="567" w:type="dxa"/>
          </w:tcPr>
          <w:p w14:paraId="071A7D30" w14:textId="77777777" w:rsidR="0035603E" w:rsidRPr="0035603E" w:rsidRDefault="0035603E" w:rsidP="0035603E">
            <w:pPr>
              <w:tabs>
                <w:tab w:val="left" w:pos="1134"/>
              </w:tabs>
              <w:contextualSpacing/>
              <w:jc w:val="center"/>
              <w:rPr>
                <w:iCs/>
                <w:sz w:val="24"/>
                <w:szCs w:val="24"/>
              </w:rPr>
            </w:pPr>
            <w:r w:rsidRPr="0035603E">
              <w:rPr>
                <w:iCs/>
                <w:sz w:val="24"/>
                <w:szCs w:val="24"/>
              </w:rPr>
              <w:t>2.</w:t>
            </w:r>
          </w:p>
        </w:tc>
        <w:tc>
          <w:tcPr>
            <w:tcW w:w="4253" w:type="dxa"/>
          </w:tcPr>
          <w:p w14:paraId="1E4151BD" w14:textId="77777777" w:rsidR="0035603E" w:rsidRPr="0035603E" w:rsidRDefault="0035603E" w:rsidP="0035603E">
            <w:pPr>
              <w:tabs>
                <w:tab w:val="left" w:pos="1134"/>
              </w:tabs>
              <w:contextualSpacing/>
              <w:jc w:val="center"/>
              <w:rPr>
                <w:iCs/>
                <w:sz w:val="24"/>
                <w:szCs w:val="24"/>
              </w:rPr>
            </w:pPr>
          </w:p>
        </w:tc>
        <w:tc>
          <w:tcPr>
            <w:tcW w:w="5103" w:type="dxa"/>
          </w:tcPr>
          <w:p w14:paraId="4AE97515" w14:textId="77777777" w:rsidR="0035603E" w:rsidRPr="0035603E" w:rsidRDefault="0035603E" w:rsidP="0035603E">
            <w:pPr>
              <w:tabs>
                <w:tab w:val="left" w:pos="1134"/>
              </w:tabs>
              <w:contextualSpacing/>
              <w:jc w:val="center"/>
              <w:rPr>
                <w:iCs/>
                <w:sz w:val="24"/>
                <w:szCs w:val="24"/>
              </w:rPr>
            </w:pPr>
          </w:p>
        </w:tc>
      </w:tr>
      <w:tr w:rsidR="0035603E" w:rsidRPr="0035603E" w14:paraId="157C75DE" w14:textId="77777777" w:rsidTr="006E6721">
        <w:tc>
          <w:tcPr>
            <w:tcW w:w="567" w:type="dxa"/>
          </w:tcPr>
          <w:p w14:paraId="4A648B83" w14:textId="77777777" w:rsidR="0035603E" w:rsidRPr="0035603E" w:rsidRDefault="0035603E" w:rsidP="0035603E">
            <w:pPr>
              <w:tabs>
                <w:tab w:val="left" w:pos="1134"/>
              </w:tabs>
              <w:contextualSpacing/>
              <w:jc w:val="center"/>
              <w:rPr>
                <w:iCs/>
                <w:sz w:val="24"/>
                <w:szCs w:val="24"/>
              </w:rPr>
            </w:pPr>
            <w:r w:rsidRPr="0035603E">
              <w:rPr>
                <w:iCs/>
                <w:sz w:val="24"/>
                <w:szCs w:val="24"/>
              </w:rPr>
              <w:t>...</w:t>
            </w:r>
          </w:p>
        </w:tc>
        <w:tc>
          <w:tcPr>
            <w:tcW w:w="4253" w:type="dxa"/>
          </w:tcPr>
          <w:p w14:paraId="0E48F8A2" w14:textId="77777777" w:rsidR="0035603E" w:rsidRPr="0035603E" w:rsidRDefault="0035603E" w:rsidP="0035603E">
            <w:pPr>
              <w:tabs>
                <w:tab w:val="left" w:pos="1134"/>
              </w:tabs>
              <w:contextualSpacing/>
              <w:jc w:val="center"/>
              <w:rPr>
                <w:iCs/>
                <w:sz w:val="24"/>
                <w:szCs w:val="24"/>
              </w:rPr>
            </w:pPr>
          </w:p>
        </w:tc>
        <w:tc>
          <w:tcPr>
            <w:tcW w:w="5103" w:type="dxa"/>
          </w:tcPr>
          <w:p w14:paraId="207722BD" w14:textId="77777777" w:rsidR="0035603E" w:rsidRPr="0035603E" w:rsidRDefault="0035603E" w:rsidP="0035603E">
            <w:pPr>
              <w:tabs>
                <w:tab w:val="left" w:pos="1134"/>
              </w:tabs>
              <w:contextualSpacing/>
              <w:jc w:val="center"/>
              <w:rPr>
                <w:iCs/>
                <w:sz w:val="24"/>
                <w:szCs w:val="24"/>
              </w:rPr>
            </w:pPr>
          </w:p>
        </w:tc>
      </w:tr>
    </w:tbl>
    <w:p w14:paraId="6044B2A5" w14:textId="77777777" w:rsidR="00674BC4" w:rsidRDefault="00674BC4" w:rsidP="00674BC4">
      <w:pPr>
        <w:spacing w:after="0" w:line="240" w:lineRule="auto"/>
        <w:ind w:firstLine="567"/>
        <w:jc w:val="center"/>
        <w:rPr>
          <w:rFonts w:ascii="Times New Roman" w:hAnsi="Times New Roman" w:cs="Times New Roman"/>
          <w:b/>
          <w:kern w:val="0"/>
          <w:sz w:val="24"/>
          <w:szCs w:val="24"/>
          <w:lang w:val="lt-LT"/>
          <w14:ligatures w14:val="none"/>
        </w:rPr>
      </w:pPr>
    </w:p>
    <w:p w14:paraId="24BA964D" w14:textId="77777777" w:rsidR="00FA2D09" w:rsidRDefault="00FA2D09" w:rsidP="00A4329C">
      <w:pPr>
        <w:pStyle w:val="ListParagraph"/>
        <w:numPr>
          <w:ilvl w:val="0"/>
          <w:numId w:val="12"/>
        </w:numPr>
        <w:autoSpaceDE w:val="0"/>
        <w:spacing w:after="0" w:line="240" w:lineRule="auto"/>
        <w:jc w:val="center"/>
        <w:rPr>
          <w:rFonts w:ascii="Times New Roman" w:eastAsia="Helvetica Neue UltraLight" w:hAnsi="Times New Roman" w:cs="Times New Roman"/>
          <w:b/>
          <w:bCs/>
          <w:kern w:val="0"/>
          <w:sz w:val="24"/>
          <w:szCs w:val="24"/>
          <w:lang w:val="lt-LT" w:eastAsia="lt-LT"/>
          <w14:ligatures w14:val="none"/>
        </w:rPr>
      </w:pPr>
      <w:r>
        <w:rPr>
          <w:rFonts w:ascii="Times New Roman" w:eastAsia="Helvetica Neue UltraLight" w:hAnsi="Times New Roman" w:cs="Times New Roman"/>
          <w:b/>
          <w:bCs/>
          <w:kern w:val="0"/>
          <w:sz w:val="24"/>
          <w:szCs w:val="24"/>
          <w:lang w:val="lt-LT" w:eastAsia="lt-LT"/>
          <w14:ligatures w14:val="none"/>
        </w:rPr>
        <w:t>Tiekėjo siūloma kaina</w:t>
      </w:r>
    </w:p>
    <w:p w14:paraId="60A53E28" w14:textId="34265EF9" w:rsidR="00E75196" w:rsidRDefault="00E75196" w:rsidP="00E840F6">
      <w:pPr>
        <w:tabs>
          <w:tab w:val="left" w:pos="284"/>
          <w:tab w:val="left" w:pos="425"/>
        </w:tabs>
        <w:suppressAutoHyphens/>
        <w:spacing w:after="0" w:line="240" w:lineRule="auto"/>
        <w:ind w:left="-20" w:right="-20" w:firstLine="587"/>
        <w:jc w:val="both"/>
        <w:rPr>
          <w:rFonts w:ascii="Times New Roman" w:hAnsi="Times New Roman" w:cs="Times New Roman"/>
          <w:b/>
          <w:bCs/>
          <w:color w:val="000000"/>
          <w:kern w:val="0"/>
          <w:sz w:val="24"/>
          <w:szCs w:val="24"/>
          <w:shd w:val="clear" w:color="auto" w:fill="FFFFFF"/>
          <w:lang w:val="lt-LT"/>
          <w14:ligatures w14:val="none"/>
        </w:rPr>
      </w:pPr>
      <w:r w:rsidRPr="00E75196">
        <w:rPr>
          <w:rFonts w:ascii="Times New Roman" w:eastAsia="Calibri" w:hAnsi="Times New Roman" w:cs="Times New Roman"/>
          <w:b/>
          <w:bCs/>
          <w:kern w:val="0"/>
          <w:sz w:val="24"/>
          <w:szCs w:val="24"/>
          <w:lang w:val="lt-LT" w:eastAsia="zh-CN"/>
          <w14:ligatures w14:val="none"/>
        </w:rPr>
        <w:t xml:space="preserve">Mes siūlome </w:t>
      </w:r>
      <w:r w:rsidR="00C36D61">
        <w:rPr>
          <w:rFonts w:ascii="Times New Roman" w:hAnsi="Times New Roman" w:cs="Times New Roman"/>
          <w:b/>
          <w:bCs/>
          <w:color w:val="000000"/>
          <w:kern w:val="0"/>
          <w:sz w:val="24"/>
          <w:szCs w:val="24"/>
          <w:shd w:val="clear" w:color="auto" w:fill="FFFFFF"/>
          <w:lang w:val="lt-LT"/>
          <w14:ligatures w14:val="none"/>
        </w:rPr>
        <w:t>Paslaugas, kuri</w:t>
      </w:r>
      <w:r w:rsidR="007A3FEF">
        <w:rPr>
          <w:rFonts w:ascii="Times New Roman" w:hAnsi="Times New Roman" w:cs="Times New Roman"/>
          <w:b/>
          <w:bCs/>
          <w:color w:val="000000"/>
          <w:kern w:val="0"/>
          <w:sz w:val="24"/>
          <w:szCs w:val="24"/>
          <w:shd w:val="clear" w:color="auto" w:fill="FFFFFF"/>
          <w:lang w:val="lt-LT"/>
          <w14:ligatures w14:val="none"/>
        </w:rPr>
        <w:t>o</w:t>
      </w:r>
      <w:r w:rsidR="004B6958">
        <w:rPr>
          <w:rFonts w:ascii="Times New Roman" w:hAnsi="Times New Roman" w:cs="Times New Roman"/>
          <w:b/>
          <w:bCs/>
          <w:color w:val="000000"/>
          <w:kern w:val="0"/>
          <w:sz w:val="24"/>
          <w:szCs w:val="24"/>
          <w:shd w:val="clear" w:color="auto" w:fill="FFFFFF"/>
          <w:lang w:val="lt-LT"/>
          <w14:ligatures w14:val="none"/>
        </w:rPr>
        <w:t>s pilnai atitinka Techninėje specifikacijoje nustatytus reikalavimus</w:t>
      </w:r>
      <w:r w:rsidR="00A4329C">
        <w:rPr>
          <w:rFonts w:ascii="Times New Roman" w:hAnsi="Times New Roman" w:cs="Times New Roman"/>
          <w:b/>
          <w:bCs/>
          <w:color w:val="000000"/>
          <w:kern w:val="0"/>
          <w:sz w:val="24"/>
          <w:szCs w:val="24"/>
          <w:shd w:val="clear" w:color="auto" w:fill="FFFFFF"/>
          <w:lang w:val="lt-LT"/>
          <w14:ligatures w14:val="none"/>
        </w:rPr>
        <w:t>.</w:t>
      </w:r>
    </w:p>
    <w:p w14:paraId="56331A58" w14:textId="3212241B" w:rsidR="003558B1" w:rsidRPr="003558B1" w:rsidRDefault="003558B1" w:rsidP="00E840F6">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kern w:val="0"/>
          <w:sz w:val="24"/>
          <w:szCs w:val="24"/>
          <w:lang w:val="lt-LT" w:eastAsia="zh-CN"/>
          <w14:ligatures w14:val="none"/>
        </w:rPr>
      </w:pPr>
      <w:r w:rsidRPr="003558B1">
        <w:rPr>
          <w:rFonts w:ascii="Times New Roman" w:eastAsia="Times New Roman" w:hAnsi="Times New Roman" w:cs="Times New Roman"/>
          <w:b/>
          <w:bCs/>
          <w:kern w:val="0"/>
          <w:sz w:val="24"/>
          <w:szCs w:val="24"/>
          <w:lang w:val="lt-LT"/>
          <w14:ligatures w14:val="none"/>
        </w:rPr>
        <w:t>Tiekėjo siūloma nuolaida ir duomenys pasiūlymui įvertinti nurodomi pasiūlymo 1 priede „Siūloma nuolaida ir duomenys pasiūlymui įvertinti</w:t>
      </w:r>
      <w:r w:rsidR="00DF26E8">
        <w:rPr>
          <w:rFonts w:ascii="Times New Roman" w:eastAsia="Times New Roman" w:hAnsi="Times New Roman" w:cs="Times New Roman"/>
          <w:b/>
          <w:bCs/>
          <w:kern w:val="0"/>
          <w:sz w:val="24"/>
          <w:szCs w:val="24"/>
          <w:lang w:val="lt-LT"/>
          <w14:ligatures w14:val="none"/>
        </w:rPr>
        <w:t xml:space="preserve"> (AIP)</w:t>
      </w:r>
      <w:r w:rsidRPr="00FD0F38">
        <w:rPr>
          <w:rFonts w:ascii="Times New Roman" w:eastAsia="Times New Roman" w:hAnsi="Times New Roman" w:cs="Times New Roman"/>
          <w:b/>
          <w:bCs/>
          <w:kern w:val="0"/>
          <w:sz w:val="24"/>
          <w:szCs w:val="24"/>
          <w:lang w:val="lt-LT"/>
          <w14:ligatures w14:val="none"/>
        </w:rPr>
        <w:t>“</w:t>
      </w:r>
      <w:r w:rsidRPr="003558B1">
        <w:rPr>
          <w:rFonts w:ascii="Times New Roman" w:eastAsia="Times New Roman" w:hAnsi="Times New Roman" w:cs="Times New Roman"/>
          <w:b/>
          <w:bCs/>
          <w:kern w:val="0"/>
          <w:sz w:val="24"/>
          <w:szCs w:val="24"/>
          <w:lang w:val="lt-LT"/>
          <w14:ligatures w14:val="none"/>
        </w:rPr>
        <w:t>.</w:t>
      </w:r>
      <w:r w:rsidR="00FD0F38" w:rsidRPr="00FD0F38">
        <w:t xml:space="preserve"> </w:t>
      </w:r>
      <w:r w:rsidR="00FD0F38" w:rsidRPr="00FD0F38">
        <w:rPr>
          <w:rFonts w:ascii="Times New Roman" w:eastAsia="Times New Roman" w:hAnsi="Times New Roman" w:cs="Times New Roman"/>
          <w:b/>
          <w:bCs/>
          <w:kern w:val="0"/>
          <w:sz w:val="24"/>
          <w:szCs w:val="24"/>
          <w:u w:val="single"/>
          <w:lang w:val="lt-LT"/>
          <w14:ligatures w14:val="none"/>
        </w:rPr>
        <w:t xml:space="preserve">Nepateikus užpildyto </w:t>
      </w:r>
      <w:r w:rsidR="00FD0F38">
        <w:rPr>
          <w:rFonts w:ascii="Times New Roman" w:eastAsia="Times New Roman" w:hAnsi="Times New Roman" w:cs="Times New Roman"/>
          <w:b/>
          <w:bCs/>
          <w:kern w:val="0"/>
          <w:sz w:val="24"/>
          <w:szCs w:val="24"/>
          <w:u w:val="single"/>
          <w:lang w:val="lt-LT"/>
          <w14:ligatures w14:val="none"/>
        </w:rPr>
        <w:t>pasiūlymo 1 priedo</w:t>
      </w:r>
      <w:r w:rsidR="00FD0F38" w:rsidRPr="00FD0F38">
        <w:rPr>
          <w:rFonts w:ascii="Times New Roman" w:eastAsia="Times New Roman" w:hAnsi="Times New Roman" w:cs="Times New Roman"/>
          <w:b/>
          <w:bCs/>
          <w:kern w:val="0"/>
          <w:sz w:val="24"/>
          <w:szCs w:val="24"/>
          <w:u w:val="single"/>
          <w:lang w:val="lt-LT"/>
          <w14:ligatures w14:val="none"/>
        </w:rPr>
        <w:t>, pasiūlymas bus atmestas kaip neatitinkantis pirkimo dokumentuose nustatytų reikalavimų</w:t>
      </w:r>
      <w:r w:rsidR="00FD0F38">
        <w:rPr>
          <w:rFonts w:ascii="Times New Roman" w:eastAsia="Times New Roman" w:hAnsi="Times New Roman" w:cs="Times New Roman"/>
          <w:b/>
          <w:bCs/>
          <w:kern w:val="0"/>
          <w:sz w:val="24"/>
          <w:szCs w:val="24"/>
          <w:u w:val="single"/>
          <w:lang w:val="lt-LT"/>
          <w14:ligatures w14:val="none"/>
        </w:rPr>
        <w:t>.</w:t>
      </w:r>
    </w:p>
    <w:p w14:paraId="4CA15993" w14:textId="77777777" w:rsidR="004F7054" w:rsidRDefault="004F7054" w:rsidP="008D476F">
      <w:pPr>
        <w:tabs>
          <w:tab w:val="num" w:pos="900"/>
        </w:tabs>
        <w:spacing w:after="0" w:line="240" w:lineRule="auto"/>
        <w:ind w:firstLine="567"/>
        <w:jc w:val="both"/>
        <w:rPr>
          <w:rFonts w:ascii="Times New Roman" w:eastAsia="Calibri" w:hAnsi="Times New Roman" w:cs="Times New Roman"/>
          <w:b/>
          <w:bCs/>
          <w:kern w:val="0"/>
          <w:sz w:val="24"/>
          <w:szCs w:val="24"/>
          <w:lang w:val="lt-LT" w:eastAsia="zh-CN"/>
          <w14:ligatures w14:val="none"/>
        </w:rPr>
      </w:pPr>
    </w:p>
    <w:p w14:paraId="5DFAE193" w14:textId="6FCAA824" w:rsidR="004F7054" w:rsidRDefault="00E70A4B" w:rsidP="008D476F">
      <w:pPr>
        <w:tabs>
          <w:tab w:val="num" w:pos="900"/>
        </w:tabs>
        <w:spacing w:after="0" w:line="240" w:lineRule="auto"/>
        <w:ind w:firstLine="567"/>
        <w:jc w:val="both"/>
        <w:rPr>
          <w:rFonts w:ascii="Times New Roman" w:eastAsia="Calibri" w:hAnsi="Times New Roman" w:cs="Times New Roman"/>
          <w:b/>
          <w:bCs/>
          <w:kern w:val="0"/>
          <w:sz w:val="24"/>
          <w:szCs w:val="24"/>
          <w:lang w:val="lt-LT" w:eastAsia="zh-CN"/>
          <w14:ligatures w14:val="none"/>
        </w:rPr>
      </w:pPr>
      <w:r w:rsidRPr="008D476F">
        <w:rPr>
          <w:rFonts w:ascii="Times New Roman" w:eastAsia="Calibri" w:hAnsi="Times New Roman" w:cs="Times New Roman"/>
          <w:b/>
          <w:bCs/>
          <w:kern w:val="0"/>
          <w:sz w:val="24"/>
          <w:szCs w:val="24"/>
          <w:lang w:val="lt-LT" w:eastAsia="zh-CN"/>
          <w14:ligatures w14:val="none"/>
        </w:rPr>
        <w:t>Pastab</w:t>
      </w:r>
      <w:r w:rsidR="004F7054">
        <w:rPr>
          <w:rFonts w:ascii="Times New Roman" w:eastAsia="Calibri" w:hAnsi="Times New Roman" w:cs="Times New Roman"/>
          <w:b/>
          <w:bCs/>
          <w:kern w:val="0"/>
          <w:sz w:val="24"/>
          <w:szCs w:val="24"/>
          <w:lang w:val="lt-LT" w:eastAsia="zh-CN"/>
          <w14:ligatures w14:val="none"/>
        </w:rPr>
        <w:t>os:</w:t>
      </w:r>
    </w:p>
    <w:p w14:paraId="14FED386" w14:textId="43A85DA6" w:rsidR="004F7054" w:rsidRPr="004F7054" w:rsidRDefault="008D476F" w:rsidP="004F7054">
      <w:pPr>
        <w:pStyle w:val="ListParagraph"/>
        <w:numPr>
          <w:ilvl w:val="0"/>
          <w:numId w:val="13"/>
        </w:numPr>
        <w:tabs>
          <w:tab w:val="num" w:pos="567"/>
          <w:tab w:val="left" w:pos="993"/>
        </w:tabs>
        <w:spacing w:after="0" w:line="240" w:lineRule="auto"/>
        <w:ind w:left="0" w:firstLine="567"/>
        <w:jc w:val="both"/>
        <w:rPr>
          <w:rFonts w:ascii="Times New Roman" w:eastAsia="Arial Unicode MS" w:hAnsi="Times New Roman" w:cs="Times New Roman"/>
          <w:kern w:val="0"/>
          <w:sz w:val="24"/>
          <w:szCs w:val="24"/>
          <w:lang w:val="lt-LT" w:eastAsia="zh-CN"/>
          <w14:ligatures w14:val="none"/>
        </w:rPr>
      </w:pPr>
      <w:r w:rsidRPr="004F7054">
        <w:rPr>
          <w:rFonts w:ascii="Times New Roman" w:eastAsia="Arial Unicode MS" w:hAnsi="Times New Roman" w:cs="Times New Roman"/>
          <w:kern w:val="0"/>
          <w:sz w:val="24"/>
          <w:szCs w:val="24"/>
          <w:lang w:val="lt-LT" w:eastAsia="zh-CN"/>
          <w14:ligatures w14:val="none"/>
        </w:rPr>
        <w:t xml:space="preserve">Paslaugos bus perkamos pagal poreikį </w:t>
      </w:r>
      <w:r w:rsidR="00E06BB3" w:rsidRPr="004F7054">
        <w:rPr>
          <w:rFonts w:ascii="Times New Roman" w:eastAsia="Arial Unicode MS" w:hAnsi="Times New Roman" w:cs="Times New Roman"/>
          <w:kern w:val="0"/>
          <w:sz w:val="24"/>
          <w:szCs w:val="24"/>
          <w:lang w:val="lt-LT" w:eastAsia="zh-CN"/>
          <w14:ligatures w14:val="none"/>
        </w:rPr>
        <w:t xml:space="preserve">pirkimo </w:t>
      </w:r>
      <w:r w:rsidRPr="004F7054">
        <w:rPr>
          <w:rFonts w:ascii="Times New Roman" w:eastAsia="Arial Unicode MS" w:hAnsi="Times New Roman" w:cs="Times New Roman"/>
          <w:kern w:val="0"/>
          <w:sz w:val="24"/>
          <w:szCs w:val="24"/>
          <w:lang w:val="lt-LT" w:eastAsia="zh-CN"/>
          <w14:ligatures w14:val="none"/>
        </w:rPr>
        <w:t xml:space="preserve">sutarties vykdymo laikotarpiu, neviršijant </w:t>
      </w:r>
      <w:r w:rsidR="3A1581BB" w:rsidRPr="6100D9FB">
        <w:rPr>
          <w:rFonts w:ascii="Times New Roman" w:eastAsia="Times New Roman" w:hAnsi="Times New Roman" w:cs="Times New Roman"/>
          <w:sz w:val="24"/>
          <w:szCs w:val="24"/>
          <w:lang w:val="lt-LT"/>
        </w:rPr>
        <w:t xml:space="preserve">maksimalios pirkimui skirtos </w:t>
      </w:r>
      <w:r w:rsidRPr="004F7054">
        <w:rPr>
          <w:rFonts w:ascii="Times New Roman" w:eastAsia="Arial Unicode MS" w:hAnsi="Times New Roman" w:cs="Times New Roman"/>
          <w:kern w:val="0"/>
          <w:sz w:val="24"/>
          <w:szCs w:val="24"/>
          <w:lang w:val="lt-LT" w:eastAsia="zh-CN"/>
          <w14:ligatures w14:val="none"/>
        </w:rPr>
        <w:t>36</w:t>
      </w:r>
      <w:r w:rsidR="00E06BB3" w:rsidRPr="004F7054">
        <w:rPr>
          <w:rFonts w:ascii="Times New Roman" w:eastAsia="Arial Unicode MS" w:hAnsi="Times New Roman" w:cs="Times New Roman"/>
          <w:kern w:val="0"/>
          <w:sz w:val="24"/>
          <w:szCs w:val="24"/>
          <w:lang w:val="lt-LT" w:eastAsia="zh-CN"/>
          <w14:ligatures w14:val="none"/>
        </w:rPr>
        <w:t xml:space="preserve"> </w:t>
      </w:r>
      <w:r w:rsidRPr="004F7054">
        <w:rPr>
          <w:rFonts w:ascii="Times New Roman" w:eastAsia="Arial Unicode MS" w:hAnsi="Times New Roman" w:cs="Times New Roman"/>
          <w:kern w:val="0"/>
          <w:sz w:val="24"/>
          <w:szCs w:val="24"/>
          <w:lang w:val="lt-LT" w:eastAsia="zh-CN"/>
          <w14:ligatures w14:val="none"/>
        </w:rPr>
        <w:t>000,00 Eur be PVM</w:t>
      </w:r>
      <w:r w:rsidR="00E06BB3" w:rsidRPr="004F7054">
        <w:rPr>
          <w:rFonts w:ascii="Times New Roman" w:eastAsia="Arial Unicode MS" w:hAnsi="Times New Roman" w:cs="Times New Roman"/>
          <w:kern w:val="0"/>
          <w:sz w:val="24"/>
          <w:szCs w:val="24"/>
          <w:lang w:val="lt-LT" w:eastAsia="zh-CN"/>
          <w14:ligatures w14:val="none"/>
        </w:rPr>
        <w:t xml:space="preserve"> sumos</w:t>
      </w:r>
      <w:r w:rsidRPr="004F7054">
        <w:rPr>
          <w:rFonts w:ascii="Times New Roman" w:eastAsia="Arial Unicode MS" w:hAnsi="Times New Roman" w:cs="Times New Roman"/>
          <w:kern w:val="0"/>
          <w:sz w:val="24"/>
          <w:szCs w:val="24"/>
          <w:lang w:val="lt-LT" w:eastAsia="zh-CN"/>
          <w14:ligatures w14:val="none"/>
        </w:rPr>
        <w:t>. Paslaugoms taikoma tokia kaina, kuri yra viešai skelbiama Paslaugų teikimo vietose Paslaug</w:t>
      </w:r>
      <w:r w:rsidR="00552D64" w:rsidRPr="004F7054">
        <w:rPr>
          <w:rFonts w:ascii="Times New Roman" w:eastAsia="Arial Unicode MS" w:hAnsi="Times New Roman" w:cs="Times New Roman"/>
          <w:kern w:val="0"/>
          <w:sz w:val="24"/>
          <w:szCs w:val="24"/>
          <w:lang w:val="lt-LT" w:eastAsia="zh-CN"/>
          <w14:ligatures w14:val="none"/>
        </w:rPr>
        <w:t>ų</w:t>
      </w:r>
      <w:r w:rsidRPr="004F7054">
        <w:rPr>
          <w:rFonts w:ascii="Times New Roman" w:eastAsia="Arial Unicode MS" w:hAnsi="Times New Roman" w:cs="Times New Roman"/>
          <w:kern w:val="0"/>
          <w:sz w:val="24"/>
          <w:szCs w:val="24"/>
          <w:lang w:val="lt-LT" w:eastAsia="zh-CN"/>
          <w14:ligatures w14:val="none"/>
        </w:rPr>
        <w:t xml:space="preserve"> užsakymo metu, pritaikant (atimant) </w:t>
      </w:r>
      <w:r w:rsidR="00552D64" w:rsidRPr="004F7054">
        <w:rPr>
          <w:rFonts w:ascii="Times New Roman" w:eastAsia="Arial Unicode MS" w:hAnsi="Times New Roman" w:cs="Times New Roman"/>
          <w:kern w:val="0"/>
          <w:sz w:val="24"/>
          <w:szCs w:val="24"/>
          <w:lang w:val="lt-LT" w:eastAsia="zh-CN"/>
          <w14:ligatures w14:val="none"/>
        </w:rPr>
        <w:t>pirkimo s</w:t>
      </w:r>
      <w:r w:rsidRPr="004F7054">
        <w:rPr>
          <w:rFonts w:ascii="Times New Roman" w:eastAsia="Arial Unicode MS" w:hAnsi="Times New Roman" w:cs="Times New Roman"/>
          <w:kern w:val="0"/>
          <w:sz w:val="24"/>
          <w:szCs w:val="24"/>
          <w:lang w:val="lt-LT" w:eastAsia="zh-CN"/>
          <w14:ligatures w14:val="none"/>
        </w:rPr>
        <w:t>utartyje</w:t>
      </w:r>
      <w:r w:rsidR="00165635">
        <w:rPr>
          <w:rFonts w:ascii="Times New Roman" w:eastAsia="Arial Unicode MS" w:hAnsi="Times New Roman" w:cs="Times New Roman"/>
          <w:kern w:val="0"/>
          <w:sz w:val="24"/>
          <w:szCs w:val="24"/>
          <w:lang w:val="lt-LT" w:eastAsia="zh-CN"/>
          <w14:ligatures w14:val="none"/>
        </w:rPr>
        <w:t xml:space="preserve"> ir (ar)</w:t>
      </w:r>
      <w:r w:rsidR="00552D64" w:rsidRPr="004F7054">
        <w:rPr>
          <w:rFonts w:ascii="Times New Roman" w:eastAsia="Arial Unicode MS" w:hAnsi="Times New Roman" w:cs="Times New Roman"/>
          <w:kern w:val="0"/>
          <w:sz w:val="24"/>
          <w:szCs w:val="24"/>
          <w:lang w:val="lt-LT" w:eastAsia="zh-CN"/>
          <w14:ligatures w14:val="none"/>
        </w:rPr>
        <w:t xml:space="preserve"> tiekėjo pasiūlyme</w:t>
      </w:r>
      <w:r w:rsidRPr="004F7054">
        <w:rPr>
          <w:rFonts w:ascii="Times New Roman" w:eastAsia="Arial Unicode MS" w:hAnsi="Times New Roman" w:cs="Times New Roman"/>
          <w:kern w:val="0"/>
          <w:sz w:val="24"/>
          <w:szCs w:val="24"/>
          <w:lang w:val="lt-LT" w:eastAsia="zh-CN"/>
          <w14:ligatures w14:val="none"/>
        </w:rPr>
        <w:t xml:space="preserve"> nurodytą nuolaidą. </w:t>
      </w:r>
    </w:p>
    <w:p w14:paraId="19488CA1" w14:textId="74C35BB6" w:rsidR="008D476F" w:rsidRPr="004F7054" w:rsidRDefault="008D476F" w:rsidP="004F7054">
      <w:pPr>
        <w:pStyle w:val="ListParagraph"/>
        <w:numPr>
          <w:ilvl w:val="0"/>
          <w:numId w:val="13"/>
        </w:numPr>
        <w:tabs>
          <w:tab w:val="num" w:pos="567"/>
          <w:tab w:val="left" w:pos="993"/>
        </w:tabs>
        <w:spacing w:after="0" w:line="240" w:lineRule="auto"/>
        <w:ind w:left="0" w:firstLine="567"/>
        <w:jc w:val="both"/>
        <w:rPr>
          <w:rFonts w:ascii="Times New Roman" w:eastAsia="Arial Unicode MS" w:hAnsi="Times New Roman" w:cs="Times New Roman"/>
          <w:kern w:val="0"/>
          <w:sz w:val="24"/>
          <w:szCs w:val="24"/>
          <w:lang w:val="lt-LT" w:eastAsia="zh-CN"/>
          <w14:ligatures w14:val="none"/>
        </w:rPr>
      </w:pPr>
      <w:r w:rsidRPr="004F7054">
        <w:rPr>
          <w:rFonts w:ascii="Times New Roman" w:eastAsia="Arial Unicode MS" w:hAnsi="Times New Roman" w:cs="Times New Roman"/>
          <w:kern w:val="0"/>
          <w:sz w:val="24"/>
          <w:szCs w:val="24"/>
          <w:lang w:val="lt-LT" w:eastAsia="zh-CN"/>
          <w14:ligatures w14:val="none"/>
        </w:rPr>
        <w:t xml:space="preserve">Tiekėjo pasiūlyta nuolaida su kitomis </w:t>
      </w:r>
      <w:r w:rsidR="004F7054">
        <w:rPr>
          <w:rFonts w:ascii="Times New Roman" w:eastAsia="Arial Unicode MS" w:hAnsi="Times New Roman" w:cs="Times New Roman"/>
          <w:kern w:val="0"/>
          <w:sz w:val="24"/>
          <w:szCs w:val="24"/>
          <w:lang w:val="lt-LT" w:eastAsia="zh-CN"/>
          <w14:ligatures w14:val="none"/>
        </w:rPr>
        <w:t>t</w:t>
      </w:r>
      <w:r w:rsidRPr="004F7054">
        <w:rPr>
          <w:rFonts w:ascii="Times New Roman" w:eastAsia="Arial Unicode MS" w:hAnsi="Times New Roman" w:cs="Times New Roman"/>
          <w:kern w:val="0"/>
          <w:sz w:val="24"/>
          <w:szCs w:val="24"/>
          <w:lang w:val="lt-LT" w:eastAsia="zh-CN"/>
          <w14:ligatures w14:val="none"/>
        </w:rPr>
        <w:t>iekėjo taikomomis nuolaidomis (pvz.</w:t>
      </w:r>
      <w:r w:rsidR="00E33298">
        <w:rPr>
          <w:rFonts w:ascii="Times New Roman" w:eastAsia="Arial Unicode MS" w:hAnsi="Times New Roman" w:cs="Times New Roman"/>
          <w:kern w:val="0"/>
          <w:sz w:val="24"/>
          <w:szCs w:val="24"/>
          <w:lang w:val="lt-LT" w:eastAsia="zh-CN"/>
          <w14:ligatures w14:val="none"/>
        </w:rPr>
        <w:t>,</w:t>
      </w:r>
      <w:r w:rsidRPr="004F7054">
        <w:rPr>
          <w:rFonts w:ascii="Times New Roman" w:eastAsia="Arial Unicode MS" w:hAnsi="Times New Roman" w:cs="Times New Roman"/>
          <w:kern w:val="0"/>
          <w:sz w:val="24"/>
          <w:szCs w:val="24"/>
          <w:lang w:val="lt-LT" w:eastAsia="zh-CN"/>
          <w14:ligatures w14:val="none"/>
        </w:rPr>
        <w:t xml:space="preserve"> akcijų metu) nesumuojamos. Tiekėjo pasiūlyme nurodyta nuolaida yra fiksuotas dydis ir nekinta per visą </w:t>
      </w:r>
      <w:r w:rsidR="00E33298">
        <w:rPr>
          <w:rFonts w:ascii="Times New Roman" w:eastAsia="Arial Unicode MS" w:hAnsi="Times New Roman" w:cs="Times New Roman"/>
          <w:kern w:val="0"/>
          <w:sz w:val="24"/>
          <w:szCs w:val="24"/>
          <w:lang w:val="lt-LT" w:eastAsia="zh-CN"/>
          <w14:ligatures w14:val="none"/>
        </w:rPr>
        <w:t>pirkimo s</w:t>
      </w:r>
      <w:r w:rsidRPr="004F7054">
        <w:rPr>
          <w:rFonts w:ascii="Times New Roman" w:eastAsia="Arial Unicode MS" w:hAnsi="Times New Roman" w:cs="Times New Roman"/>
          <w:kern w:val="0"/>
          <w:sz w:val="24"/>
          <w:szCs w:val="24"/>
          <w:lang w:val="lt-LT" w:eastAsia="zh-CN"/>
          <w14:ligatures w14:val="none"/>
        </w:rPr>
        <w:t xml:space="preserve">utarties galiojimo laikotarpį. Nuolaida taikoma Paslaugoms, visose </w:t>
      </w:r>
      <w:r w:rsidR="00211E7C">
        <w:rPr>
          <w:rFonts w:ascii="Times New Roman" w:eastAsia="Arial Unicode MS" w:hAnsi="Times New Roman" w:cs="Times New Roman"/>
          <w:kern w:val="0"/>
          <w:sz w:val="24"/>
          <w:szCs w:val="24"/>
          <w:lang w:val="lt-LT" w:eastAsia="zh-CN"/>
          <w14:ligatures w14:val="none"/>
        </w:rPr>
        <w:t>t</w:t>
      </w:r>
      <w:r w:rsidRPr="004F7054">
        <w:rPr>
          <w:rFonts w:ascii="Times New Roman" w:eastAsia="Arial Unicode MS" w:hAnsi="Times New Roman" w:cs="Times New Roman"/>
          <w:kern w:val="0"/>
          <w:sz w:val="24"/>
          <w:szCs w:val="24"/>
          <w:lang w:val="lt-LT" w:eastAsia="zh-CN"/>
          <w14:ligatures w14:val="none"/>
        </w:rPr>
        <w:t>iekėjo Paslaugų teikimo vietose.</w:t>
      </w:r>
    </w:p>
    <w:p w14:paraId="4F5DC829" w14:textId="0F47CD90" w:rsidR="00C84E91" w:rsidRDefault="00C84E91" w:rsidP="00E70A4B">
      <w:pPr>
        <w:tabs>
          <w:tab w:val="left" w:pos="284"/>
          <w:tab w:val="left" w:pos="425"/>
        </w:tabs>
        <w:suppressAutoHyphens/>
        <w:spacing w:after="0" w:line="240" w:lineRule="auto"/>
        <w:ind w:left="-20" w:right="-20" w:firstLine="587"/>
        <w:jc w:val="both"/>
        <w:rPr>
          <w:rFonts w:ascii="Times New Roman" w:eastAsia="Calibri" w:hAnsi="Times New Roman" w:cs="Times New Roman"/>
          <w:kern w:val="0"/>
          <w:sz w:val="24"/>
          <w:szCs w:val="24"/>
          <w:lang w:val="lt-LT" w:eastAsia="zh-CN"/>
          <w14:ligatures w14:val="none"/>
        </w:rPr>
      </w:pPr>
    </w:p>
    <w:p w14:paraId="73A5AFB8" w14:textId="77777777" w:rsidR="002F0241" w:rsidRDefault="00AB3CA1" w:rsidP="00E840F6">
      <w:pPr>
        <w:tabs>
          <w:tab w:val="left" w:pos="284"/>
          <w:tab w:val="left" w:pos="425"/>
        </w:tabs>
        <w:suppressAutoHyphens/>
        <w:spacing w:after="0" w:line="240" w:lineRule="auto"/>
        <w:ind w:left="-20" w:right="-20" w:firstLine="587"/>
        <w:jc w:val="both"/>
        <w:rPr>
          <w:rFonts w:ascii="Times New Roman" w:eastAsia="Calibri" w:hAnsi="Times New Roman" w:cs="Times New Roman"/>
          <w:kern w:val="0"/>
          <w:sz w:val="24"/>
          <w:szCs w:val="24"/>
          <w:lang w:val="lt-LT" w:eastAsia="zh-CN"/>
          <w14:ligatures w14:val="none"/>
        </w:rPr>
      </w:pPr>
      <w:r w:rsidRPr="00606F10">
        <w:rPr>
          <w:rFonts w:ascii="Times New Roman" w:eastAsia="Calibri" w:hAnsi="Times New Roman" w:cs="Times New Roman"/>
          <w:b/>
          <w:bCs/>
          <w:kern w:val="0"/>
          <w:sz w:val="24"/>
          <w:szCs w:val="24"/>
          <w:lang w:val="lt-LT" w:eastAsia="zh-CN"/>
          <w14:ligatures w14:val="none"/>
        </w:rPr>
        <w:t>Patvirtiname</w:t>
      </w:r>
      <w:r>
        <w:rPr>
          <w:rFonts w:ascii="Times New Roman" w:eastAsia="Calibri" w:hAnsi="Times New Roman" w:cs="Times New Roman"/>
          <w:kern w:val="0"/>
          <w:sz w:val="24"/>
          <w:szCs w:val="24"/>
          <w:lang w:val="lt-LT" w:eastAsia="zh-CN"/>
          <w14:ligatures w14:val="none"/>
        </w:rPr>
        <w:t>,</w:t>
      </w:r>
      <w:r w:rsidR="00E1616E">
        <w:rPr>
          <w:rFonts w:ascii="Times New Roman" w:eastAsia="Calibri" w:hAnsi="Times New Roman" w:cs="Times New Roman"/>
          <w:kern w:val="0"/>
          <w:sz w:val="24"/>
          <w:szCs w:val="24"/>
          <w:lang w:val="lt-LT" w:eastAsia="zh-CN"/>
          <w14:ligatures w14:val="none"/>
        </w:rPr>
        <w:t xml:space="preserve"> kad</w:t>
      </w:r>
      <w:r w:rsidR="002F0241">
        <w:rPr>
          <w:rFonts w:ascii="Times New Roman" w:eastAsia="Calibri" w:hAnsi="Times New Roman" w:cs="Times New Roman"/>
          <w:kern w:val="0"/>
          <w:sz w:val="24"/>
          <w:szCs w:val="24"/>
          <w:lang w:val="lt-LT" w:eastAsia="zh-CN"/>
          <w14:ligatures w14:val="none"/>
        </w:rPr>
        <w:t>:</w:t>
      </w:r>
    </w:p>
    <w:p w14:paraId="53056875" w14:textId="2F23C951" w:rsidR="00A4329C" w:rsidRDefault="002F0241" w:rsidP="00E840F6">
      <w:pPr>
        <w:tabs>
          <w:tab w:val="left" w:pos="284"/>
          <w:tab w:val="left" w:pos="425"/>
        </w:tabs>
        <w:suppressAutoHyphens/>
        <w:spacing w:after="0" w:line="240" w:lineRule="auto"/>
        <w:ind w:left="-20" w:right="-20" w:firstLine="587"/>
        <w:jc w:val="both"/>
        <w:rPr>
          <w:rFonts w:ascii="Times New Roman" w:eastAsia="Calibri" w:hAnsi="Times New Roman" w:cs="Times New Roman"/>
          <w:kern w:val="0"/>
          <w:sz w:val="24"/>
          <w:szCs w:val="24"/>
          <w:lang w:val="lt-LT" w:eastAsia="zh-CN"/>
          <w14:ligatures w14:val="none"/>
        </w:rPr>
      </w:pPr>
      <w:r>
        <w:rPr>
          <w:rFonts w:ascii="Times New Roman" w:eastAsia="Calibri" w:hAnsi="Times New Roman" w:cs="Times New Roman"/>
          <w:kern w:val="0"/>
          <w:sz w:val="24"/>
          <w:szCs w:val="24"/>
          <w:lang w:val="lt-LT" w:eastAsia="zh-CN"/>
          <w14:ligatures w14:val="none"/>
        </w:rPr>
        <w:t>1.</w:t>
      </w:r>
      <w:r w:rsidR="00E1616E">
        <w:rPr>
          <w:rFonts w:ascii="Times New Roman" w:eastAsia="Calibri" w:hAnsi="Times New Roman" w:cs="Times New Roman"/>
          <w:kern w:val="0"/>
          <w:sz w:val="24"/>
          <w:szCs w:val="24"/>
          <w:lang w:val="lt-LT" w:eastAsia="zh-CN"/>
          <w14:ligatures w14:val="none"/>
        </w:rPr>
        <w:t xml:space="preserve"> Paslaugos bus </w:t>
      </w:r>
      <w:r w:rsidR="009C6D6F">
        <w:rPr>
          <w:rFonts w:ascii="Times New Roman" w:eastAsia="Calibri" w:hAnsi="Times New Roman" w:cs="Times New Roman"/>
          <w:kern w:val="0"/>
          <w:sz w:val="24"/>
          <w:szCs w:val="24"/>
          <w:lang w:val="lt-LT" w:eastAsia="zh-CN"/>
          <w14:ligatures w14:val="none"/>
        </w:rPr>
        <w:t xml:space="preserve">teikiamos </w:t>
      </w:r>
      <w:r w:rsidR="00543032">
        <w:rPr>
          <w:rFonts w:ascii="Times New Roman" w:eastAsia="Calibri" w:hAnsi="Times New Roman" w:cs="Times New Roman"/>
          <w:kern w:val="0"/>
          <w:sz w:val="24"/>
          <w:szCs w:val="24"/>
          <w:lang w:val="lt-LT" w:eastAsia="zh-CN"/>
          <w14:ligatures w14:val="none"/>
        </w:rPr>
        <w:t>miest</w:t>
      </w:r>
      <w:r w:rsidR="00107655">
        <w:rPr>
          <w:rFonts w:ascii="Times New Roman" w:eastAsia="Calibri" w:hAnsi="Times New Roman" w:cs="Times New Roman"/>
          <w:kern w:val="0"/>
          <w:sz w:val="24"/>
          <w:szCs w:val="24"/>
          <w:lang w:val="lt-LT" w:eastAsia="zh-CN"/>
          <w14:ligatures w14:val="none"/>
        </w:rPr>
        <w:t>ų</w:t>
      </w:r>
      <w:r w:rsidR="00543032">
        <w:rPr>
          <w:rFonts w:ascii="Times New Roman" w:eastAsia="Calibri" w:hAnsi="Times New Roman" w:cs="Times New Roman"/>
          <w:kern w:val="0"/>
          <w:sz w:val="24"/>
          <w:szCs w:val="24"/>
          <w:lang w:val="lt-LT" w:eastAsia="zh-CN"/>
          <w14:ligatures w14:val="none"/>
        </w:rPr>
        <w:t>, nurodyt</w:t>
      </w:r>
      <w:r w:rsidR="00107655">
        <w:rPr>
          <w:rFonts w:ascii="Times New Roman" w:eastAsia="Calibri" w:hAnsi="Times New Roman" w:cs="Times New Roman"/>
          <w:kern w:val="0"/>
          <w:sz w:val="24"/>
          <w:szCs w:val="24"/>
          <w:lang w:val="lt-LT" w:eastAsia="zh-CN"/>
          <w14:ligatures w14:val="none"/>
        </w:rPr>
        <w:t>ų</w:t>
      </w:r>
      <w:r w:rsidR="00543032">
        <w:rPr>
          <w:rFonts w:ascii="Times New Roman" w:eastAsia="Calibri" w:hAnsi="Times New Roman" w:cs="Times New Roman"/>
          <w:kern w:val="0"/>
          <w:sz w:val="24"/>
          <w:szCs w:val="24"/>
          <w:lang w:val="lt-LT" w:eastAsia="zh-CN"/>
          <w14:ligatures w14:val="none"/>
        </w:rPr>
        <w:t xml:space="preserve"> </w:t>
      </w:r>
      <w:r w:rsidR="00107655">
        <w:rPr>
          <w:rFonts w:ascii="Times New Roman" w:eastAsia="Calibri" w:hAnsi="Times New Roman" w:cs="Times New Roman"/>
          <w:kern w:val="0"/>
          <w:sz w:val="24"/>
          <w:szCs w:val="24"/>
          <w:lang w:val="lt-LT" w:eastAsia="zh-CN"/>
          <w14:ligatures w14:val="none"/>
        </w:rPr>
        <w:t>T</w:t>
      </w:r>
      <w:r w:rsidR="00543032">
        <w:rPr>
          <w:rFonts w:ascii="Times New Roman" w:eastAsia="Calibri" w:hAnsi="Times New Roman" w:cs="Times New Roman"/>
          <w:kern w:val="0"/>
          <w:sz w:val="24"/>
          <w:szCs w:val="24"/>
          <w:lang w:val="lt-LT" w:eastAsia="zh-CN"/>
          <w14:ligatures w14:val="none"/>
        </w:rPr>
        <w:t>echninės specifikacijos 8.1 p</w:t>
      </w:r>
      <w:r w:rsidR="00107655">
        <w:rPr>
          <w:rFonts w:ascii="Times New Roman" w:eastAsia="Calibri" w:hAnsi="Times New Roman" w:cs="Times New Roman"/>
          <w:kern w:val="0"/>
          <w:sz w:val="24"/>
          <w:szCs w:val="24"/>
          <w:lang w:val="lt-LT" w:eastAsia="zh-CN"/>
          <w14:ligatures w14:val="none"/>
        </w:rPr>
        <w:t>apunktyje</w:t>
      </w:r>
      <w:r w:rsidR="00543032">
        <w:rPr>
          <w:rFonts w:ascii="Times New Roman" w:eastAsia="Calibri" w:hAnsi="Times New Roman" w:cs="Times New Roman"/>
          <w:kern w:val="0"/>
          <w:sz w:val="24"/>
          <w:szCs w:val="24"/>
          <w:lang w:val="lt-LT" w:eastAsia="zh-CN"/>
          <w14:ligatures w14:val="none"/>
        </w:rPr>
        <w:t xml:space="preserve">, </w:t>
      </w:r>
      <w:r w:rsidR="00102642">
        <w:rPr>
          <w:rFonts w:ascii="Times New Roman" w:eastAsia="Calibri" w:hAnsi="Times New Roman" w:cs="Times New Roman"/>
          <w:kern w:val="0"/>
          <w:sz w:val="24"/>
          <w:szCs w:val="24"/>
          <w:lang w:val="lt-LT" w:eastAsia="zh-CN"/>
          <w14:ligatures w14:val="none"/>
        </w:rPr>
        <w:t>esančiose automatinėse / tunelinėse plovyklose</w:t>
      </w:r>
      <w:r w:rsidR="00EA08A6">
        <w:rPr>
          <w:rFonts w:ascii="Times New Roman" w:eastAsia="Calibri" w:hAnsi="Times New Roman" w:cs="Times New Roman"/>
          <w:kern w:val="0"/>
          <w:sz w:val="24"/>
          <w:szCs w:val="24"/>
          <w:lang w:val="lt-LT" w:eastAsia="zh-CN"/>
          <w14:ligatures w14:val="none"/>
        </w:rPr>
        <w:t xml:space="preserve">, bei esant poreikiui </w:t>
      </w:r>
      <w:r w:rsidR="003E300D">
        <w:rPr>
          <w:rFonts w:ascii="Times New Roman" w:eastAsia="Calibri" w:hAnsi="Times New Roman" w:cs="Times New Roman"/>
          <w:kern w:val="0"/>
          <w:sz w:val="24"/>
          <w:szCs w:val="24"/>
          <w:lang w:val="lt-LT" w:eastAsia="zh-CN"/>
          <w14:ligatures w14:val="none"/>
        </w:rPr>
        <w:t xml:space="preserve">visame tiekėjo tinkle esančiose </w:t>
      </w:r>
      <w:r w:rsidR="00C84E91">
        <w:rPr>
          <w:rFonts w:ascii="Times New Roman" w:eastAsia="Calibri" w:hAnsi="Times New Roman" w:cs="Times New Roman"/>
          <w:kern w:val="0"/>
          <w:sz w:val="24"/>
          <w:szCs w:val="24"/>
          <w:lang w:val="lt-LT" w:eastAsia="zh-CN"/>
          <w14:ligatures w14:val="none"/>
        </w:rPr>
        <w:t>automatinėse / tunelinėse plovyklose</w:t>
      </w:r>
      <w:r w:rsidR="00914C90">
        <w:rPr>
          <w:rFonts w:ascii="Times New Roman" w:eastAsia="Calibri" w:hAnsi="Times New Roman" w:cs="Times New Roman"/>
          <w:kern w:val="0"/>
          <w:sz w:val="24"/>
          <w:szCs w:val="24"/>
          <w:lang w:val="lt-LT" w:eastAsia="zh-CN"/>
          <w14:ligatures w14:val="none"/>
        </w:rPr>
        <w:t xml:space="preserve">, </w:t>
      </w:r>
      <w:r w:rsidR="00543032">
        <w:rPr>
          <w:rFonts w:ascii="Times New Roman" w:eastAsia="Calibri" w:hAnsi="Times New Roman" w:cs="Times New Roman"/>
          <w:kern w:val="0"/>
          <w:sz w:val="24"/>
          <w:szCs w:val="24"/>
          <w:lang w:val="lt-LT" w:eastAsia="zh-CN"/>
          <w14:ligatures w14:val="none"/>
        </w:rPr>
        <w:t>t. y.</w:t>
      </w:r>
      <w:r w:rsidR="00BF1B32">
        <w:rPr>
          <w:rFonts w:ascii="Times New Roman" w:eastAsia="Calibri" w:hAnsi="Times New Roman" w:cs="Times New Roman"/>
          <w:kern w:val="0"/>
          <w:sz w:val="24"/>
          <w:szCs w:val="24"/>
          <w:lang w:val="lt-LT" w:eastAsia="zh-CN"/>
          <w14:ligatures w14:val="none"/>
        </w:rPr>
        <w:t xml:space="preserve"> </w:t>
      </w:r>
      <w:r w:rsidR="00560477">
        <w:rPr>
          <w:rFonts w:ascii="Times New Roman" w:eastAsia="Calibri" w:hAnsi="Times New Roman" w:cs="Times New Roman"/>
          <w:kern w:val="0"/>
          <w:sz w:val="24"/>
          <w:szCs w:val="24"/>
          <w:lang w:val="lt-LT" w:eastAsia="zh-CN"/>
          <w14:ligatures w14:val="none"/>
        </w:rPr>
        <w:t>Vilniuje, Kaune, Klaipėdoje, Šiauliuo</w:t>
      </w:r>
      <w:r w:rsidR="00BF1B32">
        <w:rPr>
          <w:rFonts w:ascii="Times New Roman" w:eastAsia="Calibri" w:hAnsi="Times New Roman" w:cs="Times New Roman"/>
          <w:kern w:val="0"/>
          <w:sz w:val="24"/>
          <w:szCs w:val="24"/>
          <w:lang w:val="lt-LT" w:eastAsia="zh-CN"/>
          <w14:ligatures w14:val="none"/>
        </w:rPr>
        <w:t>se</w:t>
      </w:r>
      <w:r w:rsidR="000369B9">
        <w:rPr>
          <w:rFonts w:ascii="Times New Roman" w:eastAsia="Calibri" w:hAnsi="Times New Roman" w:cs="Times New Roman"/>
          <w:kern w:val="0"/>
          <w:sz w:val="24"/>
          <w:szCs w:val="24"/>
          <w:lang w:val="lt-LT" w:eastAsia="zh-CN"/>
          <w14:ligatures w14:val="none"/>
        </w:rPr>
        <w:t>, Panevėžyje, Alytuje ir kt.</w:t>
      </w:r>
    </w:p>
    <w:p w14:paraId="55D9A420" w14:textId="64B91A6A" w:rsidR="00A4329C" w:rsidRPr="00A35480" w:rsidRDefault="002F0241" w:rsidP="15674FA9">
      <w:pPr>
        <w:spacing w:after="0" w:line="240" w:lineRule="auto"/>
        <w:ind w:firstLine="567"/>
        <w:jc w:val="both"/>
        <w:rPr>
          <w:rFonts w:ascii="Times New Roman" w:eastAsia="Times New Roman" w:hAnsi="Times New Roman" w:cs="Times New Roman"/>
          <w:i/>
          <w:iCs/>
          <w:kern w:val="0"/>
          <w:sz w:val="24"/>
          <w:szCs w:val="24"/>
          <w:lang w:val="lt-LT"/>
          <w14:ligatures w14:val="none"/>
        </w:rPr>
      </w:pPr>
      <w:r w:rsidRPr="00A35480">
        <w:rPr>
          <w:rFonts w:ascii="Times New Roman" w:eastAsia="Times New Roman" w:hAnsi="Times New Roman" w:cs="Times New Roman"/>
          <w:kern w:val="0"/>
          <w:sz w:val="24"/>
          <w:szCs w:val="24"/>
          <w:lang w:val="lt-LT"/>
          <w14:ligatures w14:val="none"/>
        </w:rPr>
        <w:t xml:space="preserve">2. </w:t>
      </w:r>
      <w:r w:rsidR="00E840F6" w:rsidRPr="00A35480">
        <w:rPr>
          <w:rFonts w:ascii="Times New Roman" w:eastAsia="Times New Roman" w:hAnsi="Times New Roman" w:cs="Times New Roman"/>
          <w:kern w:val="0"/>
          <w:sz w:val="24"/>
          <w:szCs w:val="24"/>
          <w:lang w:val="lt-LT"/>
          <w14:ligatures w14:val="none"/>
        </w:rPr>
        <w:t>K</w:t>
      </w:r>
      <w:r w:rsidR="00A4329C" w:rsidRPr="00A35480">
        <w:rPr>
          <w:rFonts w:ascii="Times New Roman" w:eastAsia="Times New Roman" w:hAnsi="Times New Roman" w:cs="Times New Roman"/>
          <w:kern w:val="0"/>
          <w:sz w:val="24"/>
          <w:szCs w:val="24"/>
          <w:lang w:val="lt-LT"/>
          <w14:ligatures w14:val="none"/>
        </w:rPr>
        <w:t>artu su pasiūlymu pateikiam</w:t>
      </w:r>
      <w:r w:rsidRPr="00A35480">
        <w:rPr>
          <w:rFonts w:ascii="Times New Roman" w:eastAsia="Times New Roman" w:hAnsi="Times New Roman" w:cs="Times New Roman"/>
          <w:kern w:val="0"/>
          <w:sz w:val="24"/>
          <w:szCs w:val="24"/>
          <w:lang w:val="lt-LT"/>
          <w14:ligatures w14:val="none"/>
        </w:rPr>
        <w:t>e</w:t>
      </w:r>
      <w:r w:rsidR="004832AB" w:rsidRPr="00A35480">
        <w:rPr>
          <w:rFonts w:ascii="Times New Roman" w:eastAsia="Times New Roman" w:hAnsi="Times New Roman" w:cs="Times New Roman"/>
          <w:kern w:val="0"/>
          <w:sz w:val="24"/>
          <w:szCs w:val="24"/>
          <w:lang w:val="lt-LT"/>
          <w14:ligatures w14:val="none"/>
        </w:rPr>
        <w:t xml:space="preserve"> </w:t>
      </w:r>
      <w:r w:rsidR="00F37E26" w:rsidRPr="00A35480">
        <w:rPr>
          <w:rFonts w:ascii="Times New Roman" w:eastAsia="Times New Roman" w:hAnsi="Times New Roman" w:cs="Times New Roman"/>
          <w:kern w:val="0"/>
          <w:sz w:val="24"/>
          <w:szCs w:val="24"/>
          <w:lang w:val="lt-LT"/>
          <w14:ligatures w14:val="none"/>
        </w:rPr>
        <w:t xml:space="preserve">dokumentus, patvirtinančius, kad </w:t>
      </w:r>
      <w:r w:rsidR="00F37E26" w:rsidRPr="00650F7C">
        <w:rPr>
          <w:rFonts w:ascii="Times New Roman" w:eastAsia="Times New Roman" w:hAnsi="Times New Roman" w:cs="Times New Roman"/>
          <w:b/>
          <w:bCs/>
          <w:kern w:val="0"/>
          <w:sz w:val="24"/>
          <w:szCs w:val="24"/>
          <w:highlight w:val="lightGray"/>
          <w:lang w:val="lt-LT"/>
          <w14:ligatures w14:val="none"/>
        </w:rPr>
        <w:t xml:space="preserve">2025 m. </w:t>
      </w:r>
      <w:r w:rsidR="00C91B75" w:rsidRPr="00650F7C">
        <w:rPr>
          <w:rFonts w:ascii="Times New Roman" w:eastAsia="Times New Roman" w:hAnsi="Times New Roman" w:cs="Times New Roman"/>
          <w:b/>
          <w:bCs/>
          <w:kern w:val="0"/>
          <w:sz w:val="24"/>
          <w:szCs w:val="24"/>
          <w:highlight w:val="lightGray"/>
          <w:lang w:val="lt-LT"/>
          <w14:ligatures w14:val="none"/>
        </w:rPr>
        <w:t xml:space="preserve">vasario </w:t>
      </w:r>
      <w:r w:rsidR="009149D9">
        <w:rPr>
          <w:rFonts w:ascii="Times New Roman" w:eastAsia="Times New Roman" w:hAnsi="Times New Roman" w:cs="Times New Roman"/>
          <w:b/>
          <w:bCs/>
          <w:kern w:val="0"/>
          <w:sz w:val="24"/>
          <w:szCs w:val="24"/>
          <w:highlight w:val="lightGray"/>
          <w:lang w:val="lt-LT"/>
          <w14:ligatures w14:val="none"/>
        </w:rPr>
        <w:t>13</w:t>
      </w:r>
      <w:r w:rsidR="00234EA5" w:rsidRPr="00650F7C">
        <w:rPr>
          <w:rFonts w:ascii="Times New Roman" w:eastAsia="Times New Roman" w:hAnsi="Times New Roman" w:cs="Times New Roman"/>
          <w:b/>
          <w:bCs/>
          <w:kern w:val="0"/>
          <w:sz w:val="24"/>
          <w:szCs w:val="24"/>
          <w:highlight w:val="lightGray"/>
          <w:lang w:val="lt-LT"/>
          <w14:ligatures w14:val="none"/>
        </w:rPr>
        <w:t xml:space="preserve"> </w:t>
      </w:r>
      <w:r w:rsidR="00FF436F" w:rsidRPr="00650F7C">
        <w:rPr>
          <w:rFonts w:ascii="Times New Roman" w:eastAsia="Times New Roman" w:hAnsi="Times New Roman" w:cs="Times New Roman"/>
          <w:b/>
          <w:bCs/>
          <w:kern w:val="0"/>
          <w:sz w:val="24"/>
          <w:szCs w:val="24"/>
          <w:highlight w:val="lightGray"/>
          <w:lang w:val="lt-LT"/>
          <w14:ligatures w14:val="none"/>
        </w:rPr>
        <w:t>d.</w:t>
      </w:r>
      <w:r w:rsidR="00FF436F" w:rsidRPr="00BE4CE0">
        <w:rPr>
          <w:rFonts w:ascii="Times New Roman" w:eastAsia="Times New Roman" w:hAnsi="Times New Roman" w:cs="Times New Roman"/>
          <w:kern w:val="0"/>
          <w:sz w:val="24"/>
          <w:szCs w:val="24"/>
          <w:lang w:val="lt-LT"/>
          <w14:ligatures w14:val="none"/>
        </w:rPr>
        <w:t xml:space="preserve"> </w:t>
      </w:r>
      <w:r w:rsidR="004A1685">
        <w:rPr>
          <w:rFonts w:ascii="Times New Roman" w:eastAsia="Times New Roman" w:hAnsi="Times New Roman" w:cs="Times New Roman"/>
          <w:kern w:val="0"/>
          <w:sz w:val="24"/>
          <w:szCs w:val="24"/>
          <w:lang w:val="lt-LT"/>
          <w14:ligatures w14:val="none"/>
        </w:rPr>
        <w:t>t</w:t>
      </w:r>
      <w:r w:rsidR="004034D3" w:rsidRPr="00A35480">
        <w:rPr>
          <w:rFonts w:ascii="Times New Roman" w:eastAsia="Times New Roman" w:hAnsi="Times New Roman" w:cs="Times New Roman"/>
          <w:kern w:val="0"/>
          <w:sz w:val="24"/>
          <w:szCs w:val="24"/>
          <w:lang w:val="lt-LT"/>
          <w14:ligatures w14:val="none"/>
        </w:rPr>
        <w:t xml:space="preserve">iekėjo </w:t>
      </w:r>
      <w:r w:rsidR="004A1685">
        <w:rPr>
          <w:rFonts w:ascii="Times New Roman" w:eastAsia="Times New Roman" w:hAnsi="Times New Roman" w:cs="Times New Roman"/>
          <w:kern w:val="0"/>
          <w:sz w:val="24"/>
          <w:szCs w:val="24"/>
          <w:lang w:val="lt-LT"/>
          <w14:ligatures w14:val="none"/>
        </w:rPr>
        <w:t>P</w:t>
      </w:r>
      <w:r w:rsidR="004034D3" w:rsidRPr="00A35480">
        <w:rPr>
          <w:rFonts w:ascii="Times New Roman" w:eastAsia="Times New Roman" w:hAnsi="Times New Roman" w:cs="Times New Roman"/>
          <w:kern w:val="0"/>
          <w:sz w:val="24"/>
          <w:szCs w:val="24"/>
          <w:lang w:val="lt-LT"/>
          <w14:ligatures w14:val="none"/>
        </w:rPr>
        <w:t xml:space="preserve">aslaugų teikimo vietose </w:t>
      </w:r>
      <w:r w:rsidR="00152CFB" w:rsidRPr="00A35480">
        <w:rPr>
          <w:rFonts w:ascii="Times New Roman" w:eastAsia="Times New Roman" w:hAnsi="Times New Roman" w:cs="Times New Roman"/>
          <w:kern w:val="0"/>
          <w:sz w:val="24"/>
          <w:szCs w:val="24"/>
          <w:lang w:val="lt-LT"/>
          <w14:ligatures w14:val="none"/>
        </w:rPr>
        <w:t xml:space="preserve">buvo taikoma </w:t>
      </w:r>
      <w:r w:rsidR="004832AB" w:rsidRPr="00A35480">
        <w:rPr>
          <w:rFonts w:ascii="Times New Roman" w:eastAsia="Times New Roman" w:hAnsi="Times New Roman" w:cs="Times New Roman"/>
          <w:kern w:val="0"/>
          <w:sz w:val="24"/>
          <w:szCs w:val="24"/>
          <w:lang w:val="lt-LT"/>
          <w14:ligatures w14:val="none"/>
        </w:rPr>
        <w:t>siūlom</w:t>
      </w:r>
      <w:r w:rsidR="00F37E26" w:rsidRPr="00A35480">
        <w:rPr>
          <w:rFonts w:ascii="Times New Roman" w:eastAsia="Times New Roman" w:hAnsi="Times New Roman" w:cs="Times New Roman"/>
          <w:kern w:val="0"/>
          <w:sz w:val="24"/>
          <w:szCs w:val="24"/>
          <w:lang w:val="lt-LT"/>
          <w14:ligatures w14:val="none"/>
        </w:rPr>
        <w:t>o</w:t>
      </w:r>
      <w:r w:rsidR="004832AB" w:rsidRPr="00A35480">
        <w:rPr>
          <w:rFonts w:ascii="Times New Roman" w:eastAsia="Times New Roman" w:hAnsi="Times New Roman" w:cs="Times New Roman"/>
          <w:kern w:val="0"/>
          <w:sz w:val="24"/>
          <w:szCs w:val="24"/>
          <w:lang w:val="lt-LT"/>
          <w14:ligatures w14:val="none"/>
        </w:rPr>
        <w:t xml:space="preserve">s plovimo programos </w:t>
      </w:r>
      <w:r w:rsidR="00152CFB" w:rsidRPr="00A35480">
        <w:rPr>
          <w:rFonts w:ascii="Times New Roman" w:eastAsia="Times New Roman" w:hAnsi="Times New Roman" w:cs="Times New Roman"/>
          <w:kern w:val="0"/>
          <w:sz w:val="24"/>
          <w:szCs w:val="24"/>
          <w:lang w:val="lt-LT"/>
          <w14:ligatures w14:val="none"/>
        </w:rPr>
        <w:t xml:space="preserve">kaina </w:t>
      </w:r>
      <w:r w:rsidR="00FC09F3">
        <w:rPr>
          <w:rFonts w:ascii="Times New Roman" w:eastAsia="Times New Roman" w:hAnsi="Times New Roman" w:cs="Times New Roman"/>
          <w:kern w:val="0"/>
          <w:sz w:val="24"/>
          <w:szCs w:val="24"/>
          <w:lang w:val="lt-LT"/>
          <w14:ligatures w14:val="none"/>
        </w:rPr>
        <w:t>(</w:t>
      </w:r>
      <w:r w:rsidR="00152CFB" w:rsidRPr="00A35480">
        <w:rPr>
          <w:rFonts w:ascii="Times New Roman" w:eastAsia="Times New Roman" w:hAnsi="Times New Roman" w:cs="Times New Roman"/>
          <w:kern w:val="0"/>
          <w:sz w:val="24"/>
          <w:szCs w:val="24"/>
          <w:lang w:val="lt-LT"/>
          <w14:ligatures w14:val="none"/>
        </w:rPr>
        <w:t>įkainis</w:t>
      </w:r>
      <w:r w:rsidR="00FC09F3">
        <w:rPr>
          <w:rFonts w:ascii="Times New Roman" w:eastAsia="Times New Roman" w:hAnsi="Times New Roman" w:cs="Times New Roman"/>
          <w:kern w:val="0"/>
          <w:sz w:val="24"/>
          <w:szCs w:val="24"/>
          <w:lang w:val="lt-LT"/>
          <w14:ligatures w14:val="none"/>
        </w:rPr>
        <w:t>)</w:t>
      </w:r>
      <w:r w:rsidR="00152CFB" w:rsidRPr="00A35480">
        <w:rPr>
          <w:rFonts w:ascii="Times New Roman" w:eastAsia="Times New Roman" w:hAnsi="Times New Roman" w:cs="Times New Roman"/>
          <w:kern w:val="0"/>
          <w:sz w:val="24"/>
          <w:szCs w:val="24"/>
          <w:lang w:val="lt-LT"/>
          <w14:ligatures w14:val="none"/>
        </w:rPr>
        <w:t xml:space="preserve"> (be nuolaidos</w:t>
      </w:r>
      <w:r w:rsidR="00A95997">
        <w:rPr>
          <w:rFonts w:ascii="Times New Roman" w:eastAsia="Times New Roman" w:hAnsi="Times New Roman" w:cs="Times New Roman"/>
          <w:kern w:val="0"/>
          <w:sz w:val="24"/>
          <w:szCs w:val="24"/>
          <w:lang w:val="lt-LT"/>
          <w14:ligatures w14:val="none"/>
        </w:rPr>
        <w:t xml:space="preserve"> / akcijos</w:t>
      </w:r>
      <w:r w:rsidR="00152CFB" w:rsidRPr="00A35480">
        <w:rPr>
          <w:rFonts w:ascii="Times New Roman" w:eastAsia="Times New Roman" w:hAnsi="Times New Roman" w:cs="Times New Roman"/>
          <w:kern w:val="0"/>
          <w:sz w:val="24"/>
          <w:szCs w:val="24"/>
          <w:lang w:val="lt-LT"/>
          <w14:ligatures w14:val="none"/>
        </w:rPr>
        <w:t>)</w:t>
      </w:r>
      <w:r w:rsidR="00FD45C2">
        <w:rPr>
          <w:rFonts w:ascii="Times New Roman" w:eastAsia="Times New Roman" w:hAnsi="Times New Roman" w:cs="Times New Roman"/>
          <w:kern w:val="0"/>
          <w:sz w:val="24"/>
          <w:szCs w:val="24"/>
          <w:lang w:val="lt-LT"/>
          <w14:ligatures w14:val="none"/>
        </w:rPr>
        <w:t>. Įrodančiai</w:t>
      </w:r>
      <w:r w:rsidR="00650F7C">
        <w:rPr>
          <w:rFonts w:ascii="Times New Roman" w:eastAsia="Times New Roman" w:hAnsi="Times New Roman" w:cs="Times New Roman"/>
          <w:kern w:val="0"/>
          <w:sz w:val="24"/>
          <w:szCs w:val="24"/>
          <w:lang w:val="lt-LT"/>
          <w14:ligatures w14:val="none"/>
        </w:rPr>
        <w:t>s</w:t>
      </w:r>
      <w:r w:rsidR="00FD45C2">
        <w:rPr>
          <w:rFonts w:ascii="Times New Roman" w:eastAsia="Times New Roman" w:hAnsi="Times New Roman" w:cs="Times New Roman"/>
          <w:kern w:val="0"/>
          <w:sz w:val="24"/>
          <w:szCs w:val="24"/>
          <w:lang w:val="lt-LT"/>
          <w14:ligatures w14:val="none"/>
        </w:rPr>
        <w:t xml:space="preserve"> dokumentais gali būti</w:t>
      </w:r>
      <w:r w:rsidR="00A4329C" w:rsidRPr="00A35480">
        <w:rPr>
          <w:rFonts w:ascii="Times New Roman" w:eastAsia="Times New Roman" w:hAnsi="Times New Roman" w:cs="Times New Roman"/>
          <w:kern w:val="0"/>
          <w:sz w:val="24"/>
          <w:szCs w:val="24"/>
          <w:lang w:val="lt-LT"/>
          <w14:ligatures w14:val="none"/>
        </w:rPr>
        <w:t>:</w:t>
      </w:r>
      <w:r w:rsidR="601896DD" w:rsidRPr="15674FA9">
        <w:rPr>
          <w:rFonts w:ascii="Times New Roman" w:eastAsia="Times New Roman" w:hAnsi="Times New Roman" w:cs="Times New Roman"/>
          <w:i/>
          <w:iCs/>
          <w:kern w:val="0"/>
          <w:sz w:val="24"/>
          <w:szCs w:val="24"/>
          <w:lang w:val="lt-LT"/>
          <w14:ligatures w14:val="none"/>
        </w:rPr>
        <w:t xml:space="preserve"> </w:t>
      </w:r>
      <w:r w:rsidR="601896DD" w:rsidRPr="15674FA9">
        <w:rPr>
          <w:rFonts w:ascii="Times New Roman" w:eastAsia="Times New Roman" w:hAnsi="Times New Roman" w:cs="Times New Roman"/>
          <w:i/>
          <w:iCs/>
          <w:sz w:val="24"/>
          <w:szCs w:val="24"/>
          <w:lang w:val="lt-LT"/>
        </w:rPr>
        <w:t>interneto svetainės, kuriame matyti siūloma Paslauga ir jos kaina, ekrano nuotrauka ir (arba) tiekėjo vadovo ar jo įgalioto asmens pasirašytas kainoraštis arba kitas lygiavertis dokumentas, patvirtinantis nustatyt</w:t>
      </w:r>
      <w:r w:rsidR="00253485">
        <w:rPr>
          <w:rFonts w:ascii="Times New Roman" w:eastAsia="Times New Roman" w:hAnsi="Times New Roman" w:cs="Times New Roman"/>
          <w:i/>
          <w:iCs/>
          <w:sz w:val="24"/>
          <w:szCs w:val="24"/>
          <w:lang w:val="lt-LT"/>
        </w:rPr>
        <w:t>ą dieną</w:t>
      </w:r>
      <w:r w:rsidR="601896DD" w:rsidRPr="15674FA9">
        <w:rPr>
          <w:rFonts w:ascii="Times New Roman" w:eastAsia="Times New Roman" w:hAnsi="Times New Roman" w:cs="Times New Roman"/>
          <w:i/>
          <w:iCs/>
          <w:sz w:val="24"/>
          <w:szCs w:val="24"/>
          <w:lang w:val="lt-LT"/>
        </w:rPr>
        <w:t xml:space="preserve"> galiojanči</w:t>
      </w:r>
      <w:r w:rsidR="00253485">
        <w:rPr>
          <w:rFonts w:ascii="Times New Roman" w:eastAsia="Times New Roman" w:hAnsi="Times New Roman" w:cs="Times New Roman"/>
          <w:i/>
          <w:iCs/>
          <w:sz w:val="24"/>
          <w:szCs w:val="24"/>
          <w:lang w:val="lt-LT"/>
        </w:rPr>
        <w:t xml:space="preserve">ą siūlomos plovimo programos </w:t>
      </w:r>
      <w:r w:rsidR="601896DD" w:rsidRPr="15674FA9">
        <w:rPr>
          <w:rFonts w:ascii="Times New Roman" w:eastAsia="Times New Roman" w:hAnsi="Times New Roman" w:cs="Times New Roman"/>
          <w:i/>
          <w:iCs/>
          <w:sz w:val="24"/>
          <w:szCs w:val="24"/>
          <w:lang w:val="lt-LT"/>
        </w:rPr>
        <w:t>kain</w:t>
      </w:r>
      <w:r w:rsidR="00BB6012">
        <w:rPr>
          <w:rFonts w:ascii="Times New Roman" w:eastAsia="Times New Roman" w:hAnsi="Times New Roman" w:cs="Times New Roman"/>
          <w:i/>
          <w:iCs/>
          <w:sz w:val="24"/>
          <w:szCs w:val="24"/>
          <w:lang w:val="lt-LT"/>
        </w:rPr>
        <w:t xml:space="preserve">ą </w:t>
      </w:r>
      <w:r w:rsidR="000C439B">
        <w:rPr>
          <w:rFonts w:ascii="Times New Roman" w:eastAsia="Times New Roman" w:hAnsi="Times New Roman" w:cs="Times New Roman"/>
          <w:i/>
          <w:iCs/>
          <w:sz w:val="24"/>
          <w:szCs w:val="24"/>
          <w:lang w:val="lt-LT"/>
        </w:rPr>
        <w:t>(</w:t>
      </w:r>
      <w:r w:rsidR="00BB6012">
        <w:rPr>
          <w:rFonts w:ascii="Times New Roman" w:eastAsia="Times New Roman" w:hAnsi="Times New Roman" w:cs="Times New Roman"/>
          <w:i/>
          <w:iCs/>
          <w:sz w:val="24"/>
          <w:szCs w:val="24"/>
          <w:lang w:val="lt-LT"/>
        </w:rPr>
        <w:t>įkainį</w:t>
      </w:r>
      <w:r w:rsidR="000C439B">
        <w:rPr>
          <w:rFonts w:ascii="Times New Roman" w:eastAsia="Times New Roman" w:hAnsi="Times New Roman" w:cs="Times New Roman"/>
          <w:i/>
          <w:iCs/>
          <w:sz w:val="24"/>
          <w:szCs w:val="24"/>
          <w:lang w:val="lt-LT"/>
        </w:rPr>
        <w:t>)</w:t>
      </w:r>
      <w:r w:rsidR="601896DD" w:rsidRPr="15674FA9">
        <w:rPr>
          <w:rFonts w:ascii="Times New Roman" w:eastAsia="Times New Roman" w:hAnsi="Times New Roman" w:cs="Times New Roman"/>
          <w:i/>
          <w:iCs/>
          <w:sz w:val="24"/>
          <w:szCs w:val="24"/>
          <w:lang w:val="lt-LT"/>
        </w:rPr>
        <w:t>.</w:t>
      </w:r>
    </w:p>
    <w:p w14:paraId="77A773FC" w14:textId="77777777" w:rsidR="000E026A" w:rsidRDefault="000E026A" w:rsidP="008468F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bCs/>
          <w:kern w:val="0"/>
          <w:sz w:val="24"/>
          <w:szCs w:val="24"/>
          <w:lang w:val="lt-LT" w:eastAsia="zh-CN"/>
          <w14:ligatures w14:val="none"/>
        </w:rPr>
      </w:pPr>
    </w:p>
    <w:p w14:paraId="449A4125" w14:textId="5DCD13A5" w:rsidR="008308C0" w:rsidRPr="00015842" w:rsidRDefault="008308C0" w:rsidP="00137A31">
      <w:pPr>
        <w:pStyle w:val="ListParagraph"/>
        <w:numPr>
          <w:ilvl w:val="0"/>
          <w:numId w:val="14"/>
        </w:numPr>
        <w:autoSpaceDE w:val="0"/>
        <w:spacing w:after="0" w:line="240" w:lineRule="auto"/>
        <w:jc w:val="center"/>
        <w:rPr>
          <w:rFonts w:ascii="Times New Roman" w:eastAsia="Helvetica Neue UltraLight" w:hAnsi="Times New Roman" w:cs="Times New Roman"/>
          <w:b/>
          <w:bCs/>
          <w:kern w:val="0"/>
          <w:sz w:val="24"/>
          <w:szCs w:val="24"/>
          <w:lang w:val="lt-LT" w:eastAsia="lt-LT"/>
          <w14:ligatures w14:val="none"/>
        </w:rPr>
      </w:pPr>
      <w:r w:rsidRPr="00015842">
        <w:rPr>
          <w:rFonts w:ascii="Times New Roman" w:eastAsia="Helvetica Neue UltraLight" w:hAnsi="Times New Roman" w:cs="Times New Roman"/>
          <w:b/>
          <w:bCs/>
          <w:kern w:val="0"/>
          <w:sz w:val="24"/>
          <w:szCs w:val="24"/>
          <w:lang w:val="lt-LT" w:eastAsia="lt-LT"/>
          <w14:ligatures w14:val="none"/>
        </w:rPr>
        <w:t xml:space="preserve">Informacija apie teikiamus </w:t>
      </w:r>
      <w:r w:rsidR="009A6783" w:rsidRPr="00015842">
        <w:rPr>
          <w:rFonts w:ascii="Times New Roman" w:eastAsia="Helvetica Neue UltraLight" w:hAnsi="Times New Roman" w:cs="Times New Roman"/>
          <w:b/>
          <w:bCs/>
          <w:kern w:val="0"/>
          <w:sz w:val="24"/>
          <w:szCs w:val="24"/>
          <w:lang w:val="lt-LT" w:eastAsia="lt-LT"/>
          <w14:ligatures w14:val="none"/>
        </w:rPr>
        <w:t>dokumentus</w:t>
      </w:r>
    </w:p>
    <w:p w14:paraId="75F85C8D" w14:textId="29AC90F5" w:rsidR="00C6119D" w:rsidRPr="00D86B00" w:rsidRDefault="00C6119D" w:rsidP="002B2EDB">
      <w:pPr>
        <w:autoSpaceDE w:val="0"/>
        <w:spacing w:after="0" w:line="240" w:lineRule="auto"/>
        <w:ind w:firstLine="567"/>
        <w:jc w:val="both"/>
        <w:rPr>
          <w:rFonts w:ascii="Times New Roman" w:eastAsia="Helvetica Neue UltraLight" w:hAnsi="Times New Roman" w:cs="Times New Roman"/>
          <w:kern w:val="0"/>
          <w:sz w:val="24"/>
          <w:szCs w:val="24"/>
          <w:lang w:val="lt-LT" w:eastAsia="lt-LT"/>
          <w14:ligatures w14:val="none"/>
        </w:rPr>
      </w:pPr>
      <w:r w:rsidRPr="00C6119D">
        <w:rPr>
          <w:rFonts w:ascii="Times New Roman" w:eastAsia="Helvetica Neue UltraLight" w:hAnsi="Times New Roman" w:cs="Times New Roman"/>
          <w:kern w:val="0"/>
          <w:sz w:val="24"/>
          <w:szCs w:val="24"/>
          <w:lang w:val="lt-LT" w:eastAsia="lt-LT"/>
          <w14:ligatures w14:val="none"/>
        </w:rPr>
        <w:t>Kartu su pasiūlymu pateikiame ir šiuos dokumentus</w:t>
      </w:r>
      <w:r w:rsidR="00D84134">
        <w:rPr>
          <w:rFonts w:ascii="Times New Roman" w:eastAsia="Helvetica Neue UltraLight" w:hAnsi="Times New Roman" w:cs="Times New Roman"/>
          <w:kern w:val="0"/>
          <w:sz w:val="24"/>
          <w:szCs w:val="24"/>
          <w:lang w:val="lt-LT" w:eastAsia="lt-LT"/>
          <w14:ligatures w14:val="none"/>
        </w:rPr>
        <w:t xml:space="preserve">. Pasirašydamas pasiūlymą arba kiekvieną dokumentą </w:t>
      </w:r>
      <w:r w:rsidR="00710C9E">
        <w:rPr>
          <w:rFonts w:ascii="Times New Roman" w:eastAsia="Helvetica Neue UltraLight" w:hAnsi="Times New Roman" w:cs="Times New Roman"/>
          <w:kern w:val="0"/>
          <w:sz w:val="24"/>
          <w:szCs w:val="24"/>
          <w:lang w:val="lt-LT" w:eastAsia="lt-LT"/>
          <w14:ligatures w14:val="none"/>
        </w:rPr>
        <w:t>elektroniniu ir (arba) fiziniu parašu</w:t>
      </w:r>
      <w:r w:rsidR="00155BE6">
        <w:rPr>
          <w:rFonts w:ascii="Times New Roman" w:eastAsia="Helvetica Neue UltraLight" w:hAnsi="Times New Roman" w:cs="Times New Roman"/>
          <w:kern w:val="0"/>
          <w:sz w:val="24"/>
          <w:szCs w:val="24"/>
          <w:lang w:val="lt-LT" w:eastAsia="lt-LT"/>
          <w14:ligatures w14:val="none"/>
        </w:rPr>
        <w:t xml:space="preserve"> </w:t>
      </w:r>
      <w:r w:rsidR="00111DAB">
        <w:rPr>
          <w:rFonts w:ascii="Times New Roman" w:eastAsia="Helvetica Neue UltraLight" w:hAnsi="Times New Roman" w:cs="Times New Roman"/>
          <w:kern w:val="0"/>
          <w:sz w:val="24"/>
          <w:szCs w:val="24"/>
          <w:lang w:val="lt-LT" w:eastAsia="lt-LT"/>
          <w14:ligatures w14:val="none"/>
        </w:rPr>
        <w:t xml:space="preserve">(pirkimo sąlygų </w:t>
      </w:r>
      <w:r w:rsidR="00614D51">
        <w:rPr>
          <w:rFonts w:ascii="Times New Roman" w:eastAsia="Helvetica Neue UltraLight" w:hAnsi="Times New Roman" w:cs="Times New Roman"/>
          <w:kern w:val="0"/>
          <w:sz w:val="24"/>
          <w:szCs w:val="24"/>
          <w:lang w:val="lt-LT" w:eastAsia="lt-LT"/>
          <w14:ligatures w14:val="none"/>
        </w:rPr>
        <w:t>6.9</w:t>
      </w:r>
      <w:r w:rsidR="004F426B">
        <w:rPr>
          <w:rFonts w:ascii="Times New Roman" w:eastAsia="Helvetica Neue UltraLight" w:hAnsi="Times New Roman" w:cs="Times New Roman"/>
          <w:kern w:val="0"/>
          <w:sz w:val="24"/>
          <w:szCs w:val="24"/>
          <w:lang w:val="lt-LT" w:eastAsia="lt-LT"/>
          <w14:ligatures w14:val="none"/>
        </w:rPr>
        <w:t xml:space="preserve"> punkto </w:t>
      </w:r>
      <w:r w:rsidR="00111DAB">
        <w:rPr>
          <w:rFonts w:ascii="Times New Roman" w:eastAsia="Helvetica Neue UltraLight" w:hAnsi="Times New Roman" w:cs="Times New Roman"/>
          <w:kern w:val="0"/>
          <w:sz w:val="24"/>
          <w:szCs w:val="24"/>
          <w:lang w:val="lt-LT" w:eastAsia="lt-LT"/>
          <w14:ligatures w14:val="none"/>
        </w:rPr>
        <w:t>reikalavimas</w:t>
      </w:r>
      <w:r w:rsidR="004F426B">
        <w:rPr>
          <w:rFonts w:ascii="Times New Roman" w:eastAsia="Helvetica Neue UltraLight" w:hAnsi="Times New Roman" w:cs="Times New Roman"/>
          <w:kern w:val="0"/>
          <w:sz w:val="24"/>
          <w:szCs w:val="24"/>
          <w:lang w:val="lt-LT" w:eastAsia="lt-LT"/>
          <w14:ligatures w14:val="none"/>
        </w:rPr>
        <w:t>)</w:t>
      </w:r>
      <w:r w:rsidR="004717E3">
        <w:rPr>
          <w:rFonts w:ascii="Times New Roman" w:eastAsia="Helvetica Neue UltraLight" w:hAnsi="Times New Roman" w:cs="Times New Roman"/>
          <w:kern w:val="0"/>
          <w:sz w:val="24"/>
          <w:szCs w:val="24"/>
          <w:lang w:val="lt-LT" w:eastAsia="lt-LT"/>
          <w14:ligatures w14:val="none"/>
        </w:rPr>
        <w:t xml:space="preserve"> patvirtinu, kad dokumentų skaitmeninės kopijos yra </w:t>
      </w:r>
      <w:r w:rsidR="00A27E10">
        <w:rPr>
          <w:rFonts w:ascii="Times New Roman" w:eastAsia="Helvetica Neue UltraLight" w:hAnsi="Times New Roman" w:cs="Times New Roman"/>
          <w:kern w:val="0"/>
          <w:sz w:val="24"/>
          <w:szCs w:val="24"/>
          <w:lang w:val="lt-LT" w:eastAsia="lt-LT"/>
          <w14:ligatures w14:val="none"/>
        </w:rPr>
        <w:t>tikros)</w:t>
      </w:r>
      <w:r w:rsidRPr="00C6119D">
        <w:rPr>
          <w:rFonts w:ascii="Times New Roman" w:eastAsia="Helvetica Neue UltraLight" w:hAnsi="Times New Roman" w:cs="Times New Roman"/>
          <w:kern w:val="0"/>
          <w:sz w:val="24"/>
          <w:szCs w:val="24"/>
          <w:lang w:val="lt-LT" w:eastAsia="lt-LT"/>
          <w14:ligatures w14:val="none"/>
        </w:rPr>
        <w:t>:</w:t>
      </w:r>
    </w:p>
    <w:tbl>
      <w:tblPr>
        <w:tblW w:w="9907" w:type="dxa"/>
        <w:tblInd w:w="11" w:type="dxa"/>
        <w:tblLayout w:type="fixed"/>
        <w:tblLook w:val="0000" w:firstRow="0" w:lastRow="0" w:firstColumn="0" w:lastColumn="0" w:noHBand="0" w:noVBand="0"/>
      </w:tblPr>
      <w:tblGrid>
        <w:gridCol w:w="693"/>
        <w:gridCol w:w="5812"/>
        <w:gridCol w:w="3402"/>
      </w:tblGrid>
      <w:tr w:rsidR="00C6119D" w:rsidRPr="00C6119D" w14:paraId="3445CE30" w14:textId="77777777" w:rsidTr="00D86B00">
        <w:trPr>
          <w:trHeight w:val="23"/>
        </w:trPr>
        <w:tc>
          <w:tcPr>
            <w:tcW w:w="693" w:type="dxa"/>
            <w:tcBorders>
              <w:top w:val="single" w:sz="4" w:space="0" w:color="000000"/>
              <w:left w:val="single" w:sz="4" w:space="0" w:color="000000"/>
              <w:bottom w:val="single" w:sz="4" w:space="0" w:color="000000"/>
            </w:tcBorders>
            <w:shd w:val="clear" w:color="auto" w:fill="FFFFFF"/>
          </w:tcPr>
          <w:p w14:paraId="54038C86" w14:textId="05744C54" w:rsidR="00C6119D" w:rsidRPr="00C6119D" w:rsidRDefault="00C6119D" w:rsidP="00E76DB5">
            <w:pPr>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Ei</w:t>
            </w:r>
            <w:r w:rsidR="00D86B00">
              <w:rPr>
                <w:rFonts w:ascii="Times New Roman" w:hAnsi="Times New Roman" w:cs="Times New Roman"/>
                <w:kern w:val="0"/>
                <w:sz w:val="24"/>
                <w:szCs w:val="24"/>
                <w:lang w:val="lt-LT"/>
                <w14:ligatures w14:val="none"/>
              </w:rPr>
              <w:t>l</w:t>
            </w:r>
            <w:r w:rsidRPr="00C6119D">
              <w:rPr>
                <w:rFonts w:ascii="Times New Roman" w:hAnsi="Times New Roman" w:cs="Times New Roman"/>
                <w:kern w:val="0"/>
                <w:sz w:val="24"/>
                <w:szCs w:val="24"/>
                <w:lang w:val="lt-LT"/>
                <w14:ligatures w14:val="none"/>
              </w:rPr>
              <w:t>. Nr.</w:t>
            </w:r>
          </w:p>
        </w:tc>
        <w:tc>
          <w:tcPr>
            <w:tcW w:w="5812" w:type="dxa"/>
            <w:tcBorders>
              <w:top w:val="single" w:sz="4" w:space="0" w:color="000000"/>
              <w:left w:val="single" w:sz="4" w:space="0" w:color="000000"/>
              <w:bottom w:val="single" w:sz="4" w:space="0" w:color="000000"/>
            </w:tcBorders>
            <w:shd w:val="clear" w:color="auto" w:fill="FFFFFF"/>
            <w:vAlign w:val="center"/>
          </w:tcPr>
          <w:p w14:paraId="2732E1E6" w14:textId="217E6845" w:rsidR="00C6119D" w:rsidRPr="00C6119D" w:rsidRDefault="00C6119D" w:rsidP="00E76DB5">
            <w:pPr>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Pateiktų dokumentų pavadinimas</w:t>
            </w:r>
            <w:r w:rsidR="00A15640" w:rsidRPr="00531C55">
              <w:rPr>
                <w:rFonts w:ascii="Times New Roman" w:hAnsi="Times New Roman" w:cs="Times New Roman"/>
                <w:color w:val="0070C0"/>
                <w:kern w:val="0"/>
                <w:sz w:val="24"/>
                <w:szCs w:val="24"/>
                <w:lang w:val="lt-LT"/>
                <w14:ligatures w14:val="none"/>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F9A3" w14:textId="77777777" w:rsidR="00C6119D" w:rsidRPr="00C6119D" w:rsidRDefault="00C6119D" w:rsidP="00E76DB5">
            <w:pPr>
              <w:tabs>
                <w:tab w:val="left" w:pos="3267"/>
              </w:tabs>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Dokumento puslapių skaičius</w:t>
            </w:r>
          </w:p>
        </w:tc>
      </w:tr>
      <w:tr w:rsidR="00C6119D" w:rsidRPr="00C6119D" w14:paraId="78BAEF4B"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7503D775" w14:textId="1B672088" w:rsidR="00C6119D" w:rsidRPr="00C6119D"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1.</w:t>
            </w:r>
          </w:p>
        </w:tc>
        <w:tc>
          <w:tcPr>
            <w:tcW w:w="5812" w:type="dxa"/>
            <w:tcBorders>
              <w:top w:val="single" w:sz="4" w:space="0" w:color="000000"/>
              <w:left w:val="single" w:sz="4" w:space="0" w:color="000000"/>
              <w:bottom w:val="single" w:sz="4" w:space="0" w:color="000000"/>
            </w:tcBorders>
            <w:shd w:val="clear" w:color="auto" w:fill="FFFFFF"/>
            <w:vAlign w:val="center"/>
          </w:tcPr>
          <w:p w14:paraId="2F6DA368" w14:textId="77777777" w:rsidR="00C6119D" w:rsidRPr="00C6119D" w:rsidRDefault="00C6119D" w:rsidP="00E76DB5">
            <w:pPr>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2A905" w14:textId="77777777" w:rsidR="00C6119D" w:rsidRPr="00C6119D" w:rsidRDefault="00C6119D"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r w:rsidR="00C6119D" w:rsidRPr="00C6119D" w14:paraId="75EDC119"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367AFF37" w14:textId="65757743" w:rsidR="00C6119D" w:rsidRPr="00C6119D"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2.</w:t>
            </w:r>
          </w:p>
        </w:tc>
        <w:tc>
          <w:tcPr>
            <w:tcW w:w="5812" w:type="dxa"/>
            <w:tcBorders>
              <w:top w:val="single" w:sz="4" w:space="0" w:color="000000"/>
              <w:left w:val="single" w:sz="4" w:space="0" w:color="000000"/>
              <w:bottom w:val="single" w:sz="4" w:space="0" w:color="000000"/>
            </w:tcBorders>
            <w:shd w:val="clear" w:color="auto" w:fill="FFFFFF"/>
            <w:vAlign w:val="center"/>
          </w:tcPr>
          <w:p w14:paraId="279DBB45" w14:textId="77777777" w:rsidR="00C6119D" w:rsidRPr="00C6119D" w:rsidRDefault="00C6119D" w:rsidP="00E76DB5">
            <w:pPr>
              <w:widowControl w:val="0"/>
              <w:tabs>
                <w:tab w:val="left" w:pos="1296"/>
              </w:tabs>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61B2F" w14:textId="77777777" w:rsidR="00C6119D" w:rsidRPr="00C6119D" w:rsidRDefault="00C6119D"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r w:rsidR="00E76DB5" w:rsidRPr="00C6119D" w14:paraId="60DE63E8"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4E3753C2" w14:textId="77728D5A" w:rsidR="00E76DB5"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w:t>
            </w:r>
          </w:p>
        </w:tc>
        <w:tc>
          <w:tcPr>
            <w:tcW w:w="5812" w:type="dxa"/>
            <w:tcBorders>
              <w:top w:val="single" w:sz="4" w:space="0" w:color="000000"/>
              <w:left w:val="single" w:sz="4" w:space="0" w:color="000000"/>
              <w:bottom w:val="single" w:sz="4" w:space="0" w:color="000000"/>
            </w:tcBorders>
            <w:shd w:val="clear" w:color="auto" w:fill="FFFFFF"/>
            <w:vAlign w:val="center"/>
          </w:tcPr>
          <w:p w14:paraId="3B950E39" w14:textId="77777777" w:rsidR="00E76DB5" w:rsidRPr="00C6119D" w:rsidRDefault="00E76DB5" w:rsidP="00E76DB5">
            <w:pPr>
              <w:widowControl w:val="0"/>
              <w:tabs>
                <w:tab w:val="left" w:pos="1296"/>
              </w:tabs>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64E4" w14:textId="77777777" w:rsidR="00E76DB5" w:rsidRPr="00C6119D" w:rsidRDefault="00E76DB5"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bl>
    <w:p w14:paraId="3D15D2EB" w14:textId="74E8F728" w:rsidR="00C6119D" w:rsidRPr="00531C55" w:rsidRDefault="00D33FFF" w:rsidP="00D33FFF">
      <w:pPr>
        <w:spacing w:after="0" w:line="240" w:lineRule="auto"/>
        <w:ind w:right="252" w:firstLine="567"/>
        <w:jc w:val="both"/>
        <w:rPr>
          <w:rFonts w:ascii="Times New Roman" w:eastAsia="Helvetica Neue UltraLight" w:hAnsi="Times New Roman" w:cs="Times New Roman"/>
          <w:b/>
          <w:bCs/>
          <w:color w:val="0070C0"/>
          <w:kern w:val="0"/>
          <w:sz w:val="24"/>
          <w:szCs w:val="24"/>
          <w:lang w:val="lt-LT" w:eastAsia="zh-CN"/>
          <w14:ligatures w14:val="none"/>
        </w:rPr>
      </w:pPr>
      <w:r w:rsidRPr="00531C55">
        <w:rPr>
          <w:rFonts w:ascii="Times New Roman" w:eastAsia="Helvetica Neue UltraLight" w:hAnsi="Times New Roman" w:cs="Times New Roman"/>
          <w:b/>
          <w:bCs/>
          <w:color w:val="0070C0"/>
          <w:kern w:val="0"/>
          <w:sz w:val="24"/>
          <w:szCs w:val="24"/>
          <w:lang w:val="lt-LT" w:eastAsia="zh-CN"/>
          <w14:ligatures w14:val="none"/>
        </w:rPr>
        <w:t xml:space="preserve">* </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Kartu su pasiūlymu reikalaujami pateikti dokumentai nurodyti </w:t>
      </w:r>
      <w:r w:rsidR="00531C55">
        <w:rPr>
          <w:rFonts w:ascii="Times New Roman" w:eastAsia="Helvetica Neue UltraLight" w:hAnsi="Times New Roman" w:cs="Times New Roman"/>
          <w:b/>
          <w:bCs/>
          <w:color w:val="0070C0"/>
          <w:kern w:val="0"/>
          <w:sz w:val="24"/>
          <w:szCs w:val="24"/>
          <w:lang w:val="lt-LT" w:eastAsia="zh-CN"/>
          <w14:ligatures w14:val="none"/>
        </w:rPr>
        <w:t>p</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irkimo sąlygų </w:t>
      </w:r>
      <w:r w:rsidR="00614D51">
        <w:rPr>
          <w:rFonts w:ascii="Times New Roman" w:eastAsia="Helvetica Neue UltraLight" w:hAnsi="Times New Roman" w:cs="Times New Roman"/>
          <w:b/>
          <w:bCs/>
          <w:color w:val="0070C0"/>
          <w:kern w:val="0"/>
          <w:sz w:val="24"/>
          <w:szCs w:val="24"/>
          <w:lang w:val="lt-LT" w:eastAsia="zh-CN"/>
          <w14:ligatures w14:val="none"/>
        </w:rPr>
        <w:t>6.11</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 punkte.</w:t>
      </w:r>
    </w:p>
    <w:p w14:paraId="35292CE0" w14:textId="77777777" w:rsidR="00D33FFF" w:rsidRPr="00C6119D" w:rsidRDefault="00D33FFF" w:rsidP="00D33FFF">
      <w:pPr>
        <w:spacing w:after="0" w:line="240" w:lineRule="auto"/>
        <w:ind w:right="252" w:firstLine="567"/>
        <w:jc w:val="both"/>
        <w:rPr>
          <w:rFonts w:ascii="Times New Roman" w:eastAsia="Helvetica Neue UltraLight" w:hAnsi="Times New Roman" w:cs="Times New Roman"/>
          <w:kern w:val="0"/>
          <w:sz w:val="24"/>
          <w:szCs w:val="24"/>
          <w:lang w:val="lt-LT" w:eastAsia="zh-CN"/>
          <w14:ligatures w14:val="none"/>
        </w:rPr>
      </w:pPr>
    </w:p>
    <w:p w14:paraId="5EBB7299" w14:textId="128DA0C8" w:rsidR="00C6119D" w:rsidRPr="009A6783" w:rsidRDefault="00C6119D" w:rsidP="002B2EDB">
      <w:pPr>
        <w:spacing w:after="0" w:line="240" w:lineRule="auto"/>
        <w:ind w:right="252"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lastRenderedPageBreak/>
        <w:t xml:space="preserve">Šiame pasiūlyme yra pateikta ir </w:t>
      </w:r>
      <w:r w:rsidRPr="00E76DB5">
        <w:rPr>
          <w:rFonts w:ascii="Times New Roman" w:eastAsia="Helvetica Neue UltraLight" w:hAnsi="Times New Roman" w:cs="Times New Roman"/>
          <w:b/>
          <w:bCs/>
          <w:kern w:val="0"/>
          <w:sz w:val="24"/>
          <w:szCs w:val="24"/>
          <w:lang w:val="lt-LT" w:eastAsia="zh-CN"/>
          <w14:ligatures w14:val="none"/>
        </w:rPr>
        <w:t>konfidenciali informacija</w:t>
      </w:r>
      <w:r w:rsidR="00E76DB5">
        <w:rPr>
          <w:rFonts w:ascii="Times New Roman" w:eastAsia="Helvetica Neue UltraLight" w:hAnsi="Times New Roman" w:cs="Times New Roman"/>
          <w:kern w:val="0"/>
          <w:sz w:val="24"/>
          <w:szCs w:val="24"/>
          <w:lang w:val="lt-LT" w:eastAsia="zh-CN"/>
          <w14:ligatures w14:val="none"/>
        </w:rPr>
        <w:t xml:space="preserve"> (</w:t>
      </w:r>
      <w:r w:rsidR="00E76DB5" w:rsidRPr="00E76DB5">
        <w:rPr>
          <w:rFonts w:ascii="Times New Roman" w:eastAsia="Helvetica Neue UltraLight" w:hAnsi="Times New Roman" w:cs="Times New Roman"/>
          <w:i/>
          <w:iCs/>
          <w:kern w:val="0"/>
          <w:sz w:val="24"/>
          <w:szCs w:val="24"/>
          <w:lang w:val="lt-LT" w:eastAsia="zh-CN"/>
          <w14:ligatures w14:val="none"/>
        </w:rPr>
        <w:t>dokumentus su konfidencialia informacija prašome pridėti atskirai</w:t>
      </w:r>
      <w:r w:rsidR="00E76DB5">
        <w:rPr>
          <w:rFonts w:ascii="Times New Roman" w:eastAsia="Helvetica Neue UltraLight" w:hAnsi="Times New Roman" w:cs="Times New Roman"/>
          <w:kern w:val="0"/>
          <w:sz w:val="24"/>
          <w:szCs w:val="24"/>
          <w:lang w:val="lt-LT" w:eastAsia="zh-CN"/>
          <w14:ligatures w14:val="none"/>
        </w:rPr>
        <w:t>)</w:t>
      </w:r>
      <w:r w:rsidRPr="00C6119D">
        <w:rPr>
          <w:rFonts w:ascii="Times New Roman" w:eastAsia="Helvetica Neue UltraLight" w:hAnsi="Times New Roman" w:cs="Times New Roman"/>
          <w:kern w:val="0"/>
          <w:sz w:val="24"/>
          <w:szCs w:val="24"/>
          <w:lang w:val="lt-LT" w:eastAsia="zh-CN"/>
          <w14:ligatures w14:val="none"/>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2513"/>
        <w:gridCol w:w="3260"/>
        <w:gridCol w:w="3432"/>
      </w:tblGrid>
      <w:tr w:rsidR="00C6119D" w:rsidRPr="00C6119D" w14:paraId="67D1CB44" w14:textId="77777777" w:rsidTr="006E6721">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58283B76"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Eil.</w:t>
            </w:r>
          </w:p>
          <w:p w14:paraId="1A7DFC94"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Nr.</w:t>
            </w:r>
          </w:p>
        </w:tc>
        <w:tc>
          <w:tcPr>
            <w:tcW w:w="2513" w:type="dxa"/>
            <w:tcBorders>
              <w:top w:val="single" w:sz="4" w:space="0" w:color="auto"/>
              <w:left w:val="single" w:sz="4" w:space="0" w:color="auto"/>
              <w:bottom w:val="single" w:sz="4" w:space="0" w:color="auto"/>
              <w:right w:val="single" w:sz="4" w:space="0" w:color="auto"/>
            </w:tcBorders>
            <w:vAlign w:val="center"/>
          </w:tcPr>
          <w:p w14:paraId="6E4F8404"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B888DE0"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Dokumente esanti konfidenciali informacija (nurodoma dokumento dalis / puslapis, kuriame yra konfidenciali informacija)</w:t>
            </w:r>
          </w:p>
        </w:tc>
        <w:tc>
          <w:tcPr>
            <w:tcW w:w="3432" w:type="dxa"/>
            <w:tcBorders>
              <w:top w:val="single" w:sz="4" w:space="0" w:color="auto"/>
              <w:left w:val="single" w:sz="4" w:space="0" w:color="auto"/>
              <w:bottom w:val="single" w:sz="4" w:space="0" w:color="auto"/>
              <w:right w:val="single" w:sz="4" w:space="0" w:color="auto"/>
            </w:tcBorders>
            <w:vAlign w:val="center"/>
          </w:tcPr>
          <w:p w14:paraId="40B7D777"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Konfidencialios informacijos pagrindimas (paaiškinama, kodėl ir kuo remiantis nurodytas dokumentas ar jo dalis yra konfidencialūs)</w:t>
            </w:r>
          </w:p>
        </w:tc>
      </w:tr>
      <w:tr w:rsidR="00C6119D" w:rsidRPr="00C6119D" w14:paraId="69DFD80F"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766FE424" w14:textId="64E010F8" w:rsidR="00C6119D" w:rsidRPr="00C6119D" w:rsidRDefault="00E76DB5"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c>
          <w:tcPr>
            <w:tcW w:w="2513" w:type="dxa"/>
            <w:tcBorders>
              <w:top w:val="single" w:sz="4" w:space="0" w:color="auto"/>
              <w:left w:val="single" w:sz="4" w:space="0" w:color="auto"/>
              <w:bottom w:val="single" w:sz="4" w:space="0" w:color="auto"/>
              <w:right w:val="single" w:sz="4" w:space="0" w:color="auto"/>
            </w:tcBorders>
            <w:vAlign w:val="center"/>
          </w:tcPr>
          <w:p w14:paraId="3D901D42"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5CBF4145"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3037DB2B"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r>
      <w:tr w:rsidR="00C6119D" w:rsidRPr="00C6119D" w14:paraId="2B737F51"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4B70B6AD" w14:textId="7D13953F" w:rsidR="00C6119D" w:rsidRPr="00C6119D" w:rsidRDefault="00E76DB5"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w:t>
            </w:r>
          </w:p>
        </w:tc>
        <w:tc>
          <w:tcPr>
            <w:tcW w:w="2513" w:type="dxa"/>
            <w:tcBorders>
              <w:top w:val="single" w:sz="4" w:space="0" w:color="auto"/>
              <w:left w:val="single" w:sz="4" w:space="0" w:color="auto"/>
              <w:bottom w:val="single" w:sz="4" w:space="0" w:color="auto"/>
              <w:right w:val="single" w:sz="4" w:space="0" w:color="auto"/>
            </w:tcBorders>
            <w:vAlign w:val="center"/>
          </w:tcPr>
          <w:p w14:paraId="3E1CF506"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77F0A96A"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66A03739"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r>
      <w:tr w:rsidR="00C6119D" w:rsidRPr="00C6119D" w14:paraId="37DD09F2"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08E818B3" w14:textId="1183925D" w:rsidR="00C6119D" w:rsidRPr="00C6119D" w:rsidRDefault="00B85B8A"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w:t>
            </w:r>
            <w:r w:rsidR="00E76DB5">
              <w:rPr>
                <w:rFonts w:ascii="Times New Roman" w:eastAsia="Times New Roman" w:hAnsi="Times New Roman" w:cs="Times New Roman"/>
                <w:kern w:val="0"/>
                <w:sz w:val="24"/>
                <w:szCs w:val="24"/>
                <w:lang w:val="lt-LT"/>
                <w14:ligatures w14:val="none"/>
              </w:rPr>
              <w:t>.</w:t>
            </w:r>
          </w:p>
        </w:tc>
        <w:tc>
          <w:tcPr>
            <w:tcW w:w="2513" w:type="dxa"/>
            <w:tcBorders>
              <w:top w:val="single" w:sz="4" w:space="0" w:color="auto"/>
              <w:left w:val="single" w:sz="4" w:space="0" w:color="auto"/>
              <w:bottom w:val="single" w:sz="4" w:space="0" w:color="auto"/>
              <w:right w:val="single" w:sz="4" w:space="0" w:color="auto"/>
            </w:tcBorders>
            <w:vAlign w:val="center"/>
          </w:tcPr>
          <w:p w14:paraId="4B084F70"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18DC4F4F"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56DB5873"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r>
    </w:tbl>
    <w:p w14:paraId="08D99F4A" w14:textId="1B31E44B" w:rsidR="00C6119D" w:rsidRPr="002B2EDB" w:rsidRDefault="00C6119D" w:rsidP="002B2EDB">
      <w:pPr>
        <w:spacing w:after="0" w:line="240" w:lineRule="auto"/>
        <w:ind w:firstLine="567"/>
        <w:jc w:val="both"/>
        <w:rPr>
          <w:rFonts w:ascii="Times New Roman" w:hAnsi="Times New Roman" w:cs="Times New Roman"/>
          <w:b/>
          <w:iCs/>
          <w:kern w:val="0"/>
          <w:sz w:val="24"/>
          <w:szCs w:val="24"/>
          <w:lang w:val="lt-LT"/>
          <w14:ligatures w14:val="none"/>
        </w:rPr>
      </w:pPr>
      <w:r w:rsidRPr="002B2EDB">
        <w:rPr>
          <w:rFonts w:ascii="Times New Roman" w:hAnsi="Times New Roman" w:cs="Times New Roman"/>
          <w:b/>
          <w:iCs/>
          <w:kern w:val="0"/>
          <w:sz w:val="24"/>
          <w:szCs w:val="24"/>
          <w:lang w:val="lt-LT"/>
          <w14:ligatures w14:val="none"/>
        </w:rPr>
        <w:t>Pastabos:</w:t>
      </w:r>
    </w:p>
    <w:p w14:paraId="1FC095C1" w14:textId="2EF492A5" w:rsidR="00C6119D" w:rsidRPr="002B2EDB" w:rsidRDefault="00C6119D" w:rsidP="002B2EDB">
      <w:pPr>
        <w:spacing w:after="0" w:line="240" w:lineRule="auto"/>
        <w:ind w:firstLine="567"/>
        <w:jc w:val="both"/>
        <w:rPr>
          <w:rFonts w:ascii="Times New Roman" w:hAnsi="Times New Roman" w:cs="Times New Roman"/>
          <w:iCs/>
          <w:kern w:val="0"/>
          <w:sz w:val="24"/>
          <w:szCs w:val="24"/>
          <w:lang w:val="lt-LT"/>
          <w14:ligatures w14:val="none"/>
        </w:rPr>
      </w:pPr>
      <w:r w:rsidRPr="002B2EDB">
        <w:rPr>
          <w:rFonts w:ascii="Times New Roman" w:hAnsi="Times New Roman" w:cs="Times New Roman"/>
          <w:bCs/>
          <w:iCs/>
          <w:kern w:val="0"/>
          <w:sz w:val="24"/>
          <w:szCs w:val="24"/>
          <w:lang w:val="lt-LT"/>
          <w14:ligatures w14:val="none"/>
        </w:rPr>
        <w:t>1)</w:t>
      </w:r>
      <w:r w:rsidRPr="00C6119D">
        <w:rPr>
          <w:rFonts w:ascii="Times New Roman" w:hAnsi="Times New Roman" w:cs="Times New Roman"/>
          <w:bCs/>
          <w:i/>
          <w:kern w:val="0"/>
          <w:sz w:val="24"/>
          <w:szCs w:val="24"/>
          <w:lang w:val="lt-LT"/>
          <w14:ligatures w14:val="none"/>
        </w:rPr>
        <w:t xml:space="preserve"> </w:t>
      </w:r>
      <w:r w:rsidRPr="002B2EDB">
        <w:rPr>
          <w:rFonts w:ascii="Times New Roman" w:hAnsi="Times New Roman" w:cs="Times New Roman"/>
          <w:bCs/>
          <w:iCs/>
          <w:kern w:val="0"/>
          <w:sz w:val="24"/>
          <w:szCs w:val="24"/>
          <w:lang w:val="lt-LT"/>
          <w14:ligatures w14:val="none"/>
        </w:rPr>
        <w:t>pildyti, jei bus pateikta konfidenciali informacija</w:t>
      </w:r>
      <w:r w:rsidR="00863498">
        <w:rPr>
          <w:rFonts w:ascii="Times New Roman" w:hAnsi="Times New Roman" w:cs="Times New Roman"/>
          <w:bCs/>
          <w:iCs/>
          <w:kern w:val="0"/>
          <w:sz w:val="24"/>
          <w:szCs w:val="24"/>
          <w:lang w:val="lt-LT"/>
          <w14:ligatures w14:val="none"/>
        </w:rPr>
        <w:t xml:space="preserve"> (pirkimo sąlygų </w:t>
      </w:r>
      <w:r w:rsidR="00614D51">
        <w:rPr>
          <w:rFonts w:ascii="Times New Roman" w:hAnsi="Times New Roman" w:cs="Times New Roman"/>
          <w:bCs/>
          <w:iCs/>
          <w:kern w:val="0"/>
          <w:sz w:val="24"/>
          <w:szCs w:val="24"/>
          <w:lang w:val="lt-LT"/>
          <w14:ligatures w14:val="none"/>
        </w:rPr>
        <w:t>6.12</w:t>
      </w:r>
      <w:r w:rsidR="00863498">
        <w:rPr>
          <w:rFonts w:ascii="Times New Roman" w:hAnsi="Times New Roman" w:cs="Times New Roman"/>
          <w:bCs/>
          <w:iCs/>
          <w:kern w:val="0"/>
          <w:sz w:val="24"/>
          <w:szCs w:val="24"/>
          <w:lang w:val="lt-LT"/>
          <w14:ligatures w14:val="none"/>
        </w:rPr>
        <w:t xml:space="preserve"> punkto reikalavimas)</w:t>
      </w:r>
      <w:r w:rsidRPr="002B2EDB">
        <w:rPr>
          <w:rFonts w:ascii="Times New Roman" w:hAnsi="Times New Roman" w:cs="Times New Roman"/>
          <w:bCs/>
          <w:iCs/>
          <w:kern w:val="0"/>
          <w:sz w:val="24"/>
          <w:szCs w:val="24"/>
          <w:lang w:val="lt-LT"/>
          <w14:ligatures w14:val="none"/>
        </w:rPr>
        <w:t>. Tiekėjas negali nurodyti, kad konfidenciali yra pasiūlymo kaina ar</w:t>
      </w:r>
      <w:r w:rsidR="004E41D9">
        <w:rPr>
          <w:rFonts w:ascii="Times New Roman" w:hAnsi="Times New Roman" w:cs="Times New Roman"/>
          <w:bCs/>
          <w:iCs/>
          <w:kern w:val="0"/>
          <w:sz w:val="24"/>
          <w:szCs w:val="24"/>
          <w:lang w:val="lt-LT"/>
          <w14:ligatures w14:val="none"/>
        </w:rPr>
        <w:t xml:space="preserve"> įkainis arba</w:t>
      </w:r>
      <w:r w:rsidRPr="002B2EDB">
        <w:rPr>
          <w:rFonts w:ascii="Times New Roman" w:hAnsi="Times New Roman" w:cs="Times New Roman"/>
          <w:bCs/>
          <w:iCs/>
          <w:kern w:val="0"/>
          <w:sz w:val="24"/>
          <w:szCs w:val="24"/>
          <w:lang w:val="lt-LT"/>
          <w14:ligatures w14:val="none"/>
        </w:rPr>
        <w:t>, kad visas pasiūlymas yra konfidencialus;</w:t>
      </w:r>
    </w:p>
    <w:p w14:paraId="3A3DC59C" w14:textId="0FD038A1" w:rsidR="00C6119D" w:rsidRPr="002B2EDB" w:rsidRDefault="00C6119D" w:rsidP="002B2EDB">
      <w:pPr>
        <w:spacing w:after="0" w:line="240" w:lineRule="auto"/>
        <w:ind w:firstLine="567"/>
        <w:jc w:val="both"/>
        <w:rPr>
          <w:rFonts w:ascii="Times New Roman" w:eastAsia="Helvetica Neue UltraLight" w:hAnsi="Times New Roman" w:cs="Times New Roman"/>
          <w:iCs/>
          <w:kern w:val="0"/>
          <w:sz w:val="24"/>
          <w:szCs w:val="24"/>
          <w:lang w:val="lt-LT" w:eastAsia="zh-CN"/>
          <w14:ligatures w14:val="none"/>
        </w:rPr>
      </w:pPr>
      <w:r w:rsidRPr="002B2EDB">
        <w:rPr>
          <w:rFonts w:ascii="Times New Roman" w:eastAsia="Helvetica Neue UltraLight" w:hAnsi="Times New Roman" w:cs="Times New Roman"/>
          <w:iCs/>
          <w:kern w:val="0"/>
          <w:sz w:val="24"/>
          <w:szCs w:val="24"/>
          <w:lang w:val="lt-LT" w:eastAsia="zh-CN"/>
          <w14:ligatures w14:val="none"/>
        </w:rPr>
        <w:t xml:space="preserve">2) jei </w:t>
      </w:r>
      <w:r w:rsidR="00747360">
        <w:rPr>
          <w:rFonts w:ascii="Times New Roman" w:eastAsia="Helvetica Neue UltraLight" w:hAnsi="Times New Roman" w:cs="Times New Roman"/>
          <w:iCs/>
          <w:kern w:val="0"/>
          <w:sz w:val="24"/>
          <w:szCs w:val="24"/>
          <w:lang w:val="lt-LT" w:eastAsia="zh-CN"/>
          <w14:ligatures w14:val="none"/>
        </w:rPr>
        <w:t>tiekėjas</w:t>
      </w:r>
      <w:r w:rsidRPr="002B2EDB">
        <w:rPr>
          <w:rFonts w:ascii="Times New Roman" w:eastAsia="Helvetica Neue UltraLight" w:hAnsi="Times New Roman" w:cs="Times New Roman"/>
          <w:iCs/>
          <w:kern w:val="0"/>
          <w:sz w:val="24"/>
          <w:szCs w:val="24"/>
          <w:lang w:val="lt-LT" w:eastAsia="zh-CN"/>
          <w14:ligatures w14:val="none"/>
        </w:rPr>
        <w:t xml:space="preserve"> šios lentelės neužpildo perkančioji organizacija laiko, kad jo pateiktame pasiūlyme nėra konfidencialios informacijos.</w:t>
      </w:r>
    </w:p>
    <w:p w14:paraId="6ED2C9DC" w14:textId="77777777" w:rsidR="00C6119D" w:rsidRDefault="00C6119D" w:rsidP="00863498">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7330387F" w14:textId="77777777" w:rsidR="00A83176" w:rsidRDefault="00A83176" w:rsidP="00D9067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bookmarkStart w:id="3" w:name="_Hlk138254881"/>
    </w:p>
    <w:p w14:paraId="78D04DC1" w14:textId="4BFAAE52" w:rsidR="00BE23ED" w:rsidRDefault="00C6119D" w:rsidP="004276C9">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r w:rsidRPr="00C6119D">
        <w:rPr>
          <w:rFonts w:ascii="Times New Roman" w:eastAsia="Arial Unicode MS" w:hAnsi="Times New Roman" w:cs="Times New Roman"/>
          <w:kern w:val="0"/>
          <w:sz w:val="24"/>
          <w:szCs w:val="24"/>
          <w:lang w:val="lt-LT" w:eastAsia="zh-CN"/>
          <w14:ligatures w14:val="none"/>
        </w:rPr>
        <w:t>Pasiūlymas galioja iki termino, nustatyto pirkimo dokumentuose</w:t>
      </w:r>
      <w:bookmarkEnd w:id="3"/>
      <w:r w:rsidRPr="00C6119D">
        <w:rPr>
          <w:rFonts w:ascii="Times New Roman" w:eastAsia="Arial Unicode MS" w:hAnsi="Times New Roman" w:cs="Times New Roman"/>
          <w:kern w:val="0"/>
          <w:sz w:val="24"/>
          <w:szCs w:val="24"/>
          <w:lang w:val="lt-LT" w:eastAsia="zh-CN"/>
          <w14:ligatures w14:val="none"/>
        </w:rPr>
        <w:t>.</w:t>
      </w:r>
    </w:p>
    <w:p w14:paraId="6BBDF1DF" w14:textId="77777777" w:rsidR="00693449" w:rsidRDefault="00693449" w:rsidP="004276C9">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p>
    <w:p w14:paraId="022AD7C1" w14:textId="77777777" w:rsidR="00A63641" w:rsidRPr="00D9067C" w:rsidRDefault="00A63641" w:rsidP="004276C9">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p>
    <w:tbl>
      <w:tblPr>
        <w:tblW w:w="10159" w:type="dxa"/>
        <w:tblLayout w:type="fixed"/>
        <w:tblLook w:val="0000" w:firstRow="0" w:lastRow="0" w:firstColumn="0" w:lastColumn="0" w:noHBand="0" w:noVBand="0"/>
      </w:tblPr>
      <w:tblGrid>
        <w:gridCol w:w="3284"/>
        <w:gridCol w:w="604"/>
        <w:gridCol w:w="1980"/>
        <w:gridCol w:w="701"/>
        <w:gridCol w:w="3354"/>
        <w:gridCol w:w="236"/>
      </w:tblGrid>
      <w:tr w:rsidR="00C6119D" w:rsidRPr="00C6119D" w14:paraId="6ADEE92E" w14:textId="77777777" w:rsidTr="00CF0D3A">
        <w:trPr>
          <w:trHeight w:val="186"/>
        </w:trPr>
        <w:tc>
          <w:tcPr>
            <w:tcW w:w="3284" w:type="dxa"/>
            <w:tcBorders>
              <w:top w:val="single" w:sz="4" w:space="0" w:color="000000"/>
            </w:tcBorders>
            <w:shd w:val="clear" w:color="auto" w:fill="auto"/>
          </w:tcPr>
          <w:p w14:paraId="47B3A8B3" w14:textId="4D13977B" w:rsidR="00C6119D" w:rsidRPr="00C6119D" w:rsidRDefault="00C6119D" w:rsidP="00CF0D3A">
            <w:pPr>
              <w:snapToGrid w:val="0"/>
              <w:spacing w:after="0" w:line="240" w:lineRule="auto"/>
              <w:jc w:val="center"/>
              <w:rPr>
                <w:rFonts w:ascii="Times New Roman" w:eastAsia="Times New Roman" w:hAnsi="Times New Roman" w:cs="Times New Roman"/>
                <w:kern w:val="0"/>
                <w:position w:val="6"/>
                <w:sz w:val="24"/>
                <w:szCs w:val="24"/>
                <w:lang w:val="lt-LT" w:eastAsia="zh-CN"/>
                <w14:ligatures w14:val="none"/>
              </w:rPr>
            </w:pPr>
            <w:r w:rsidRPr="00C6119D">
              <w:rPr>
                <w:rFonts w:ascii="Times New Roman" w:eastAsia="Times New Roman" w:hAnsi="Times New Roman" w:cs="Times New Roman"/>
                <w:kern w:val="0"/>
                <w:position w:val="6"/>
                <w:sz w:val="24"/>
                <w:szCs w:val="24"/>
                <w:lang w:val="lt-LT" w:eastAsia="zh-CN"/>
                <w14:ligatures w14:val="none"/>
              </w:rPr>
              <w:t>(</w:t>
            </w:r>
            <w:r w:rsidR="00CF0D3A">
              <w:rPr>
                <w:rFonts w:ascii="Times New Roman" w:eastAsia="Times New Roman" w:hAnsi="Times New Roman" w:cs="Times New Roman"/>
                <w:kern w:val="0"/>
                <w:position w:val="6"/>
                <w:sz w:val="24"/>
                <w:szCs w:val="24"/>
                <w:lang w:val="lt-LT" w:eastAsia="zh-CN"/>
                <w14:ligatures w14:val="none"/>
              </w:rPr>
              <w:t>t</w:t>
            </w:r>
            <w:r w:rsidRPr="00C6119D">
              <w:rPr>
                <w:rFonts w:ascii="Times New Roman" w:eastAsia="Times New Roman" w:hAnsi="Times New Roman" w:cs="Times New Roman"/>
                <w:kern w:val="0"/>
                <w:position w:val="6"/>
                <w:sz w:val="24"/>
                <w:szCs w:val="24"/>
                <w:lang w:val="lt-LT" w:eastAsia="zh-CN"/>
                <w14:ligatures w14:val="none"/>
              </w:rPr>
              <w:t>iekėjo arba jo įgalioto asmens</w:t>
            </w:r>
            <w:r w:rsidR="009C2DC3">
              <w:rPr>
                <w:rStyle w:val="FootnoteReference"/>
                <w:rFonts w:ascii="Times New Roman" w:eastAsia="Times New Roman" w:hAnsi="Times New Roman" w:cs="Times New Roman"/>
                <w:kern w:val="0"/>
                <w:position w:val="6"/>
                <w:sz w:val="24"/>
                <w:szCs w:val="24"/>
                <w:lang w:val="lt-LT" w:eastAsia="zh-CN"/>
                <w14:ligatures w14:val="none"/>
              </w:rPr>
              <w:footnoteReference w:id="2"/>
            </w:r>
            <w:r w:rsidRPr="00C6119D">
              <w:rPr>
                <w:rFonts w:ascii="Times New Roman" w:eastAsia="Times New Roman" w:hAnsi="Times New Roman" w:cs="Times New Roman"/>
                <w:kern w:val="0"/>
                <w:position w:val="6"/>
                <w:sz w:val="24"/>
                <w:szCs w:val="24"/>
                <w:lang w:val="lt-LT" w:eastAsia="zh-CN"/>
                <w14:ligatures w14:val="none"/>
              </w:rPr>
              <w:t xml:space="preserve"> pareigų pavadinimas)</w:t>
            </w:r>
          </w:p>
        </w:tc>
        <w:tc>
          <w:tcPr>
            <w:tcW w:w="604" w:type="dxa"/>
            <w:shd w:val="clear" w:color="auto" w:fill="auto"/>
          </w:tcPr>
          <w:p w14:paraId="525BA787" w14:textId="77777777" w:rsidR="00C6119D" w:rsidRPr="00C6119D" w:rsidRDefault="00C6119D" w:rsidP="00C6119D">
            <w:pPr>
              <w:snapToGrid w:val="0"/>
              <w:spacing w:after="0" w:line="240" w:lineRule="auto"/>
              <w:ind w:right="-1"/>
              <w:jc w:val="center"/>
              <w:rPr>
                <w:rFonts w:ascii="Times New Roman" w:eastAsia="Times New Roman" w:hAnsi="Times New Roman" w:cs="Times New Roman"/>
                <w:kern w:val="0"/>
                <w:position w:val="6"/>
                <w:sz w:val="24"/>
                <w:szCs w:val="24"/>
                <w:lang w:val="lt-LT" w:eastAsia="zh-CN"/>
                <w14:ligatures w14:val="none"/>
              </w:rPr>
            </w:pPr>
          </w:p>
        </w:tc>
        <w:tc>
          <w:tcPr>
            <w:tcW w:w="1980" w:type="dxa"/>
            <w:tcBorders>
              <w:top w:val="single" w:sz="4" w:space="0" w:color="000000"/>
            </w:tcBorders>
            <w:shd w:val="clear" w:color="auto" w:fill="auto"/>
          </w:tcPr>
          <w:p w14:paraId="2136D158" w14:textId="03A72C71" w:rsidR="00C6119D" w:rsidRPr="00C6119D" w:rsidRDefault="00C6119D" w:rsidP="00C6119D">
            <w:pPr>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position w:val="6"/>
                <w:sz w:val="24"/>
                <w:szCs w:val="24"/>
                <w:lang w:val="lt-LT" w:eastAsia="zh-CN"/>
                <w14:ligatures w14:val="none"/>
              </w:rPr>
              <w:t>(</w:t>
            </w:r>
            <w:r w:rsidR="00CF0D3A">
              <w:rPr>
                <w:rFonts w:ascii="Times New Roman" w:eastAsia="Helvetica Neue UltraLight" w:hAnsi="Times New Roman" w:cs="Times New Roman"/>
                <w:kern w:val="0"/>
                <w:position w:val="6"/>
                <w:sz w:val="24"/>
                <w:szCs w:val="24"/>
                <w:lang w:val="lt-LT" w:eastAsia="zh-CN"/>
                <w14:ligatures w14:val="none"/>
              </w:rPr>
              <w:t>p</w:t>
            </w:r>
            <w:r w:rsidRPr="00C6119D">
              <w:rPr>
                <w:rFonts w:ascii="Times New Roman" w:eastAsia="Helvetica Neue UltraLight" w:hAnsi="Times New Roman" w:cs="Times New Roman"/>
                <w:kern w:val="0"/>
                <w:position w:val="6"/>
                <w:sz w:val="24"/>
                <w:szCs w:val="24"/>
                <w:lang w:val="lt-LT" w:eastAsia="zh-CN"/>
                <w14:ligatures w14:val="none"/>
              </w:rPr>
              <w:t>arašas)</w:t>
            </w:r>
            <w:r w:rsidRPr="00C6119D">
              <w:rPr>
                <w:rFonts w:ascii="Times New Roman" w:eastAsia="Helvetica Neue UltraLight" w:hAnsi="Times New Roman" w:cs="Times New Roman"/>
                <w:i/>
                <w:kern w:val="0"/>
                <w:sz w:val="24"/>
                <w:szCs w:val="24"/>
                <w:lang w:val="lt-LT" w:eastAsia="zh-CN"/>
                <w14:ligatures w14:val="none"/>
              </w:rPr>
              <w:t xml:space="preserve"> </w:t>
            </w:r>
          </w:p>
        </w:tc>
        <w:tc>
          <w:tcPr>
            <w:tcW w:w="701" w:type="dxa"/>
            <w:shd w:val="clear" w:color="auto" w:fill="auto"/>
          </w:tcPr>
          <w:p w14:paraId="4F09D4A4" w14:textId="77777777" w:rsidR="00C6119D" w:rsidRPr="00C6119D" w:rsidRDefault="00C6119D" w:rsidP="00C6119D">
            <w:pPr>
              <w:snapToGrid w:val="0"/>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p>
        </w:tc>
        <w:tc>
          <w:tcPr>
            <w:tcW w:w="3354" w:type="dxa"/>
            <w:tcBorders>
              <w:top w:val="single" w:sz="4" w:space="0" w:color="000000"/>
            </w:tcBorders>
            <w:shd w:val="clear" w:color="auto" w:fill="auto"/>
          </w:tcPr>
          <w:p w14:paraId="472F6FD8" w14:textId="3F60ADF6" w:rsidR="00C6119D" w:rsidRPr="00C6119D" w:rsidRDefault="00C6119D" w:rsidP="00C6119D">
            <w:pPr>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position w:val="6"/>
                <w:sz w:val="24"/>
                <w:szCs w:val="24"/>
                <w:lang w:val="lt-LT" w:eastAsia="zh-CN"/>
                <w14:ligatures w14:val="none"/>
              </w:rPr>
              <w:t>(Vardas ir pavardė)</w:t>
            </w:r>
            <w:r w:rsidRPr="00C6119D">
              <w:rPr>
                <w:rFonts w:ascii="Times New Roman" w:eastAsia="Helvetica Neue UltraLight" w:hAnsi="Times New Roman" w:cs="Times New Roman"/>
                <w:i/>
                <w:kern w:val="0"/>
                <w:sz w:val="24"/>
                <w:szCs w:val="24"/>
                <w:lang w:val="lt-LT" w:eastAsia="zh-CN"/>
                <w14:ligatures w14:val="none"/>
              </w:rPr>
              <w:t xml:space="preserve"> </w:t>
            </w:r>
          </w:p>
        </w:tc>
        <w:tc>
          <w:tcPr>
            <w:tcW w:w="236" w:type="dxa"/>
            <w:shd w:val="clear" w:color="auto" w:fill="auto"/>
          </w:tcPr>
          <w:p w14:paraId="01E28A43" w14:textId="77777777" w:rsidR="00C6119D" w:rsidRPr="00C6119D" w:rsidRDefault="00C6119D" w:rsidP="00C6119D">
            <w:pPr>
              <w:snapToGrid w:val="0"/>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p>
        </w:tc>
      </w:tr>
      <w:bookmarkEnd w:id="0"/>
      <w:bookmarkEnd w:id="1"/>
    </w:tbl>
    <w:p w14:paraId="6D248C3C" w14:textId="77777777" w:rsidR="00FB206B" w:rsidRPr="00B123C2" w:rsidRDefault="00FB206B" w:rsidP="002A5260">
      <w:pPr>
        <w:spacing w:after="0" w:line="240" w:lineRule="auto"/>
        <w:rPr>
          <w:rFonts w:ascii="Times New Roman" w:eastAsia="Helvetica Neue UltraLight" w:hAnsi="Times New Roman" w:cs="Times New Roman"/>
          <w:b/>
          <w:bCs/>
          <w:kern w:val="0"/>
          <w:sz w:val="24"/>
          <w:szCs w:val="24"/>
          <w:lang w:eastAsia="zh-CN"/>
          <w14:ligatures w14:val="none"/>
        </w:rPr>
      </w:pPr>
    </w:p>
    <w:sectPr w:rsidR="00FB206B" w:rsidRPr="00B123C2" w:rsidSect="003429DC">
      <w:pgSz w:w="12240" w:h="15840"/>
      <w:pgMar w:top="1134" w:right="567" w:bottom="113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6AF33" w14:textId="77777777" w:rsidR="00465111" w:rsidRDefault="00465111" w:rsidP="009C2DC3">
      <w:pPr>
        <w:spacing w:after="0" w:line="240" w:lineRule="auto"/>
      </w:pPr>
      <w:r>
        <w:separator/>
      </w:r>
    </w:p>
  </w:endnote>
  <w:endnote w:type="continuationSeparator" w:id="0">
    <w:p w14:paraId="205468ED" w14:textId="77777777" w:rsidR="00465111" w:rsidRDefault="00465111" w:rsidP="009C2DC3">
      <w:pPr>
        <w:spacing w:after="0" w:line="240" w:lineRule="auto"/>
      </w:pPr>
      <w:r>
        <w:continuationSeparator/>
      </w:r>
    </w:p>
  </w:endnote>
  <w:endnote w:type="continuationNotice" w:id="1">
    <w:p w14:paraId="7295F144" w14:textId="77777777" w:rsidR="00465111" w:rsidRDefault="00465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6B150" w14:textId="77777777" w:rsidR="00465111" w:rsidRDefault="00465111" w:rsidP="009C2DC3">
      <w:pPr>
        <w:spacing w:after="0" w:line="240" w:lineRule="auto"/>
      </w:pPr>
      <w:r>
        <w:separator/>
      </w:r>
    </w:p>
  </w:footnote>
  <w:footnote w:type="continuationSeparator" w:id="0">
    <w:p w14:paraId="05865D99" w14:textId="77777777" w:rsidR="00465111" w:rsidRDefault="00465111" w:rsidP="009C2DC3">
      <w:pPr>
        <w:spacing w:after="0" w:line="240" w:lineRule="auto"/>
      </w:pPr>
      <w:r>
        <w:continuationSeparator/>
      </w:r>
    </w:p>
  </w:footnote>
  <w:footnote w:type="continuationNotice" w:id="1">
    <w:p w14:paraId="2CAFB764" w14:textId="77777777" w:rsidR="00465111" w:rsidRDefault="00465111">
      <w:pPr>
        <w:spacing w:after="0" w:line="240" w:lineRule="auto"/>
      </w:pPr>
    </w:p>
  </w:footnote>
  <w:footnote w:id="2">
    <w:p w14:paraId="5B9BBBA2" w14:textId="0B2D75B6" w:rsidR="009C2DC3" w:rsidRPr="00904100" w:rsidRDefault="009C2DC3" w:rsidP="00904100">
      <w:pPr>
        <w:pStyle w:val="FootnoteText"/>
        <w:jc w:val="both"/>
        <w:rPr>
          <w:rFonts w:ascii="Times New Roman" w:hAnsi="Times New Roman" w:cs="Times New Roman"/>
          <w:sz w:val="22"/>
          <w:szCs w:val="22"/>
          <w:lang w:val="lt-LT"/>
        </w:rPr>
      </w:pPr>
      <w:r w:rsidRPr="00904100">
        <w:rPr>
          <w:rStyle w:val="FootnoteReference"/>
          <w:rFonts w:ascii="Times New Roman" w:hAnsi="Times New Roman" w:cs="Times New Roman"/>
          <w:sz w:val="22"/>
          <w:szCs w:val="22"/>
        </w:rPr>
        <w:footnoteRef/>
      </w:r>
      <w:r w:rsidRPr="00904100">
        <w:rPr>
          <w:rFonts w:ascii="Times New Roman" w:hAnsi="Times New Roman" w:cs="Times New Roman"/>
          <w:sz w:val="22"/>
          <w:szCs w:val="22"/>
        </w:rPr>
        <w:t xml:space="preserve"> </w:t>
      </w:r>
      <w:r w:rsidRPr="00904100">
        <w:rPr>
          <w:rFonts w:ascii="Times New Roman" w:hAnsi="Times New Roman" w:cs="Times New Roman"/>
          <w:sz w:val="22"/>
          <w:szCs w:val="22"/>
          <w:lang w:val="lt-LT"/>
        </w:rPr>
        <w:t>Jeigu pasiūlymą pasirašo ne tiekėjo vadov</w:t>
      </w:r>
      <w:r w:rsidR="00C97DC8" w:rsidRPr="00904100">
        <w:rPr>
          <w:rFonts w:ascii="Times New Roman" w:hAnsi="Times New Roman" w:cs="Times New Roman"/>
          <w:sz w:val="22"/>
          <w:szCs w:val="22"/>
          <w:lang w:val="lt-LT"/>
        </w:rPr>
        <w:t>o</w:t>
      </w:r>
      <w:r w:rsidR="00904100" w:rsidRPr="00904100">
        <w:rPr>
          <w:rFonts w:ascii="Times New Roman" w:hAnsi="Times New Roman" w:cs="Times New Roman"/>
          <w:sz w:val="22"/>
          <w:szCs w:val="22"/>
          <w:lang w:val="lt-LT"/>
        </w:rPr>
        <w:t xml:space="preserve"> įgaliotas asmuo</w:t>
      </w:r>
      <w:r w:rsidRPr="00904100">
        <w:rPr>
          <w:rFonts w:ascii="Times New Roman" w:hAnsi="Times New Roman" w:cs="Times New Roman"/>
          <w:sz w:val="22"/>
          <w:szCs w:val="22"/>
          <w:lang w:val="lt-LT"/>
        </w:rPr>
        <w:t xml:space="preserve">, </w:t>
      </w:r>
      <w:r w:rsidR="00904100" w:rsidRPr="00904100">
        <w:rPr>
          <w:rFonts w:ascii="Times New Roman" w:hAnsi="Times New Roman" w:cs="Times New Roman"/>
          <w:sz w:val="22"/>
          <w:szCs w:val="22"/>
          <w:lang w:val="lt-LT"/>
        </w:rPr>
        <w:t>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79E"/>
    <w:multiLevelType w:val="hybridMultilevel"/>
    <w:tmpl w:val="36909FB2"/>
    <w:lvl w:ilvl="0" w:tplc="1EF2A1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3B266DE"/>
    <w:multiLevelType w:val="hybridMultilevel"/>
    <w:tmpl w:val="65A85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D11F1F"/>
    <w:multiLevelType w:val="hybridMultilevel"/>
    <w:tmpl w:val="73D8C06C"/>
    <w:lvl w:ilvl="0" w:tplc="519656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28685D"/>
    <w:multiLevelType w:val="multilevel"/>
    <w:tmpl w:val="28B658C0"/>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8DC2C15"/>
    <w:multiLevelType w:val="hybridMultilevel"/>
    <w:tmpl w:val="B516B8D4"/>
    <w:lvl w:ilvl="0" w:tplc="42B45074">
      <w:start w:val="6"/>
      <w:numFmt w:val="decimal"/>
      <w:lvlText w:val="%1."/>
      <w:lvlJc w:val="left"/>
      <w:pPr>
        <w:ind w:left="927"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860CEE"/>
    <w:multiLevelType w:val="hybridMultilevel"/>
    <w:tmpl w:val="606EF824"/>
    <w:lvl w:ilvl="0" w:tplc="3744BD30">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D05351"/>
    <w:multiLevelType w:val="hybridMultilevel"/>
    <w:tmpl w:val="31166792"/>
    <w:lvl w:ilvl="0" w:tplc="52889816">
      <w:start w:val="4"/>
      <w:numFmt w:val="decimal"/>
      <w:lvlText w:val="%1."/>
      <w:lvlJc w:val="left"/>
      <w:pPr>
        <w:ind w:left="927"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0D79A8"/>
    <w:multiLevelType w:val="hybridMultilevel"/>
    <w:tmpl w:val="1D2A3A96"/>
    <w:lvl w:ilvl="0" w:tplc="7856EB9A">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D335665"/>
    <w:multiLevelType w:val="hybridMultilevel"/>
    <w:tmpl w:val="70FA8B86"/>
    <w:lvl w:ilvl="0" w:tplc="E9D06FE8">
      <w:start w:val="5"/>
      <w:numFmt w:val="decimal"/>
      <w:lvlText w:val="%1."/>
      <w:lvlJc w:val="left"/>
      <w:pPr>
        <w:ind w:left="927"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2012AB"/>
    <w:multiLevelType w:val="hybridMultilevel"/>
    <w:tmpl w:val="DC22AAA8"/>
    <w:lvl w:ilvl="0" w:tplc="5092788C">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9746DE"/>
    <w:multiLevelType w:val="hybridMultilevel"/>
    <w:tmpl w:val="B914D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1324F9"/>
    <w:multiLevelType w:val="hybridMultilevel"/>
    <w:tmpl w:val="A1C47C5E"/>
    <w:lvl w:ilvl="0" w:tplc="84A0711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8686E84"/>
    <w:multiLevelType w:val="hybridMultilevel"/>
    <w:tmpl w:val="2594F074"/>
    <w:lvl w:ilvl="0" w:tplc="3744BD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7838499">
    <w:abstractNumId w:val="10"/>
  </w:num>
  <w:num w:numId="2" w16cid:durableId="731391172">
    <w:abstractNumId w:val="2"/>
  </w:num>
  <w:num w:numId="3" w16cid:durableId="1020620551">
    <w:abstractNumId w:val="5"/>
  </w:num>
  <w:num w:numId="4" w16cid:durableId="977952544">
    <w:abstractNumId w:val="13"/>
  </w:num>
  <w:num w:numId="5" w16cid:durableId="1848858763">
    <w:abstractNumId w:val="1"/>
  </w:num>
  <w:num w:numId="6" w16cid:durableId="1116557630">
    <w:abstractNumId w:val="0"/>
  </w:num>
  <w:num w:numId="7" w16cid:durableId="599721796">
    <w:abstractNumId w:val="11"/>
  </w:num>
  <w:num w:numId="8" w16cid:durableId="1564639132">
    <w:abstractNumId w:val="12"/>
  </w:num>
  <w:num w:numId="9" w16cid:durableId="167908784">
    <w:abstractNumId w:val="6"/>
  </w:num>
  <w:num w:numId="10" w16cid:durableId="1890452678">
    <w:abstractNumId w:val="3"/>
  </w:num>
  <w:num w:numId="11" w16cid:durableId="1932464299">
    <w:abstractNumId w:val="4"/>
  </w:num>
  <w:num w:numId="12" w16cid:durableId="497427566">
    <w:abstractNumId w:val="9"/>
  </w:num>
  <w:num w:numId="13" w16cid:durableId="1191527422">
    <w:abstractNumId w:val="7"/>
  </w:num>
  <w:num w:numId="14" w16cid:durableId="10875360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9D"/>
    <w:rsid w:val="00000F87"/>
    <w:rsid w:val="00005796"/>
    <w:rsid w:val="00014213"/>
    <w:rsid w:val="00015842"/>
    <w:rsid w:val="0002194E"/>
    <w:rsid w:val="0003002E"/>
    <w:rsid w:val="00030853"/>
    <w:rsid w:val="0003499C"/>
    <w:rsid w:val="000366E4"/>
    <w:rsid w:val="00036970"/>
    <w:rsid w:val="000369B9"/>
    <w:rsid w:val="00037774"/>
    <w:rsid w:val="0004161F"/>
    <w:rsid w:val="0004429F"/>
    <w:rsid w:val="00046E0A"/>
    <w:rsid w:val="000470B3"/>
    <w:rsid w:val="00052D68"/>
    <w:rsid w:val="00055FF4"/>
    <w:rsid w:val="00057FD1"/>
    <w:rsid w:val="0006067F"/>
    <w:rsid w:val="00065D76"/>
    <w:rsid w:val="000665DC"/>
    <w:rsid w:val="0007341F"/>
    <w:rsid w:val="0008173F"/>
    <w:rsid w:val="00081EE7"/>
    <w:rsid w:val="00086209"/>
    <w:rsid w:val="000869FE"/>
    <w:rsid w:val="00092D65"/>
    <w:rsid w:val="0009707F"/>
    <w:rsid w:val="000A5F8D"/>
    <w:rsid w:val="000B02E1"/>
    <w:rsid w:val="000B0D13"/>
    <w:rsid w:val="000C09D2"/>
    <w:rsid w:val="000C23F0"/>
    <w:rsid w:val="000C439B"/>
    <w:rsid w:val="000C6C07"/>
    <w:rsid w:val="000D5EDE"/>
    <w:rsid w:val="000E026A"/>
    <w:rsid w:val="000F2B2C"/>
    <w:rsid w:val="000F31EA"/>
    <w:rsid w:val="000F4787"/>
    <w:rsid w:val="000F5267"/>
    <w:rsid w:val="000F7E4D"/>
    <w:rsid w:val="00102642"/>
    <w:rsid w:val="00104356"/>
    <w:rsid w:val="00107655"/>
    <w:rsid w:val="00111DAB"/>
    <w:rsid w:val="0011670E"/>
    <w:rsid w:val="00131655"/>
    <w:rsid w:val="00134597"/>
    <w:rsid w:val="00137A31"/>
    <w:rsid w:val="00145DE3"/>
    <w:rsid w:val="00152CFB"/>
    <w:rsid w:val="00152F32"/>
    <w:rsid w:val="00153DDD"/>
    <w:rsid w:val="00155BE6"/>
    <w:rsid w:val="0016179A"/>
    <w:rsid w:val="00162E20"/>
    <w:rsid w:val="00165635"/>
    <w:rsid w:val="00166D9A"/>
    <w:rsid w:val="00170D6F"/>
    <w:rsid w:val="00177CE7"/>
    <w:rsid w:val="00187DC1"/>
    <w:rsid w:val="001901CB"/>
    <w:rsid w:val="001974D4"/>
    <w:rsid w:val="001978FD"/>
    <w:rsid w:val="001A48A2"/>
    <w:rsid w:val="001B3C08"/>
    <w:rsid w:val="001B66C7"/>
    <w:rsid w:val="001C5B57"/>
    <w:rsid w:val="001D418C"/>
    <w:rsid w:val="001D6093"/>
    <w:rsid w:val="001D6C9E"/>
    <w:rsid w:val="001E21C4"/>
    <w:rsid w:val="001E2DB2"/>
    <w:rsid w:val="001E4415"/>
    <w:rsid w:val="001E5947"/>
    <w:rsid w:val="001F6427"/>
    <w:rsid w:val="001F7067"/>
    <w:rsid w:val="00211E7C"/>
    <w:rsid w:val="002214C5"/>
    <w:rsid w:val="00227FF2"/>
    <w:rsid w:val="00234EA5"/>
    <w:rsid w:val="002429BB"/>
    <w:rsid w:val="00252FD8"/>
    <w:rsid w:val="00253485"/>
    <w:rsid w:val="00256887"/>
    <w:rsid w:val="0028038C"/>
    <w:rsid w:val="002939EB"/>
    <w:rsid w:val="002A5260"/>
    <w:rsid w:val="002B2B76"/>
    <w:rsid w:val="002B2EDB"/>
    <w:rsid w:val="002B31DE"/>
    <w:rsid w:val="002C109A"/>
    <w:rsid w:val="002C687E"/>
    <w:rsid w:val="002D1DC6"/>
    <w:rsid w:val="002D24AE"/>
    <w:rsid w:val="002D3B48"/>
    <w:rsid w:val="002D3DD6"/>
    <w:rsid w:val="002D7E07"/>
    <w:rsid w:val="002E18F9"/>
    <w:rsid w:val="002F0241"/>
    <w:rsid w:val="002F3737"/>
    <w:rsid w:val="002F3984"/>
    <w:rsid w:val="00302152"/>
    <w:rsid w:val="003079CB"/>
    <w:rsid w:val="003079D2"/>
    <w:rsid w:val="0031022E"/>
    <w:rsid w:val="003159A3"/>
    <w:rsid w:val="00327C14"/>
    <w:rsid w:val="00335CD2"/>
    <w:rsid w:val="003429DC"/>
    <w:rsid w:val="00345A09"/>
    <w:rsid w:val="003558B1"/>
    <w:rsid w:val="0035603E"/>
    <w:rsid w:val="00356BC9"/>
    <w:rsid w:val="0037511F"/>
    <w:rsid w:val="0037670C"/>
    <w:rsid w:val="0038094A"/>
    <w:rsid w:val="00382581"/>
    <w:rsid w:val="00384224"/>
    <w:rsid w:val="003853D4"/>
    <w:rsid w:val="00386EA2"/>
    <w:rsid w:val="003873B1"/>
    <w:rsid w:val="0038754D"/>
    <w:rsid w:val="003A5049"/>
    <w:rsid w:val="003A543B"/>
    <w:rsid w:val="003A6A6A"/>
    <w:rsid w:val="003B4A01"/>
    <w:rsid w:val="003C14B3"/>
    <w:rsid w:val="003C49C2"/>
    <w:rsid w:val="003D6FA0"/>
    <w:rsid w:val="003E300D"/>
    <w:rsid w:val="003E62A0"/>
    <w:rsid w:val="003E7105"/>
    <w:rsid w:val="003F015C"/>
    <w:rsid w:val="003F7599"/>
    <w:rsid w:val="004034D3"/>
    <w:rsid w:val="00403FC3"/>
    <w:rsid w:val="004075BE"/>
    <w:rsid w:val="00413160"/>
    <w:rsid w:val="00421032"/>
    <w:rsid w:val="004276C9"/>
    <w:rsid w:val="004318C0"/>
    <w:rsid w:val="00435E37"/>
    <w:rsid w:val="00437CF4"/>
    <w:rsid w:val="00465111"/>
    <w:rsid w:val="00465658"/>
    <w:rsid w:val="00466A9E"/>
    <w:rsid w:val="004717E3"/>
    <w:rsid w:val="004775B7"/>
    <w:rsid w:val="004832AB"/>
    <w:rsid w:val="00483CCF"/>
    <w:rsid w:val="00484BA0"/>
    <w:rsid w:val="0048668B"/>
    <w:rsid w:val="0049442F"/>
    <w:rsid w:val="004A0040"/>
    <w:rsid w:val="004A0502"/>
    <w:rsid w:val="004A1685"/>
    <w:rsid w:val="004A3F5D"/>
    <w:rsid w:val="004A6C7A"/>
    <w:rsid w:val="004B6958"/>
    <w:rsid w:val="004B74B8"/>
    <w:rsid w:val="004C1356"/>
    <w:rsid w:val="004C176B"/>
    <w:rsid w:val="004C385B"/>
    <w:rsid w:val="004C4402"/>
    <w:rsid w:val="004D375B"/>
    <w:rsid w:val="004E41D9"/>
    <w:rsid w:val="004E5389"/>
    <w:rsid w:val="004E5E12"/>
    <w:rsid w:val="004E6912"/>
    <w:rsid w:val="004E6C26"/>
    <w:rsid w:val="004E7D6E"/>
    <w:rsid w:val="004F068A"/>
    <w:rsid w:val="004F426B"/>
    <w:rsid w:val="004F7054"/>
    <w:rsid w:val="004F78DB"/>
    <w:rsid w:val="00506AE8"/>
    <w:rsid w:val="00507827"/>
    <w:rsid w:val="00516D30"/>
    <w:rsid w:val="00523BCB"/>
    <w:rsid w:val="00526F59"/>
    <w:rsid w:val="00531C55"/>
    <w:rsid w:val="005411D4"/>
    <w:rsid w:val="00543032"/>
    <w:rsid w:val="00547537"/>
    <w:rsid w:val="00552D64"/>
    <w:rsid w:val="005540B0"/>
    <w:rsid w:val="005541B7"/>
    <w:rsid w:val="00554A5D"/>
    <w:rsid w:val="00560477"/>
    <w:rsid w:val="00562CCE"/>
    <w:rsid w:val="00563E78"/>
    <w:rsid w:val="00563EFD"/>
    <w:rsid w:val="00565E2A"/>
    <w:rsid w:val="005664FE"/>
    <w:rsid w:val="00566EC7"/>
    <w:rsid w:val="00570C64"/>
    <w:rsid w:val="00590C24"/>
    <w:rsid w:val="00591479"/>
    <w:rsid w:val="005963F6"/>
    <w:rsid w:val="00597856"/>
    <w:rsid w:val="005A1F53"/>
    <w:rsid w:val="005A33F0"/>
    <w:rsid w:val="005A4A92"/>
    <w:rsid w:val="005A4B13"/>
    <w:rsid w:val="005A740F"/>
    <w:rsid w:val="005B2EC8"/>
    <w:rsid w:val="005B6392"/>
    <w:rsid w:val="005C0DB7"/>
    <w:rsid w:val="005C6C1D"/>
    <w:rsid w:val="005D4B7C"/>
    <w:rsid w:val="005D7999"/>
    <w:rsid w:val="005E5469"/>
    <w:rsid w:val="005E7CC4"/>
    <w:rsid w:val="005F243C"/>
    <w:rsid w:val="005F76A8"/>
    <w:rsid w:val="00603592"/>
    <w:rsid w:val="0060377A"/>
    <w:rsid w:val="00603FF7"/>
    <w:rsid w:val="006061C8"/>
    <w:rsid w:val="00606F10"/>
    <w:rsid w:val="00607F0F"/>
    <w:rsid w:val="00614D51"/>
    <w:rsid w:val="00622263"/>
    <w:rsid w:val="00631218"/>
    <w:rsid w:val="00637319"/>
    <w:rsid w:val="0064112F"/>
    <w:rsid w:val="0064209C"/>
    <w:rsid w:val="00643F8F"/>
    <w:rsid w:val="00644036"/>
    <w:rsid w:val="00650F7C"/>
    <w:rsid w:val="00652A2C"/>
    <w:rsid w:val="00666AC3"/>
    <w:rsid w:val="00674BC4"/>
    <w:rsid w:val="006771A7"/>
    <w:rsid w:val="00677408"/>
    <w:rsid w:val="00683AA0"/>
    <w:rsid w:val="00684E4C"/>
    <w:rsid w:val="00686840"/>
    <w:rsid w:val="00687633"/>
    <w:rsid w:val="00690213"/>
    <w:rsid w:val="00690A03"/>
    <w:rsid w:val="00691E66"/>
    <w:rsid w:val="00693449"/>
    <w:rsid w:val="006A0C88"/>
    <w:rsid w:val="006A157F"/>
    <w:rsid w:val="006A1E81"/>
    <w:rsid w:val="006A417D"/>
    <w:rsid w:val="006A713C"/>
    <w:rsid w:val="006B32C3"/>
    <w:rsid w:val="006B65B5"/>
    <w:rsid w:val="006B6A46"/>
    <w:rsid w:val="006C1560"/>
    <w:rsid w:val="006C6321"/>
    <w:rsid w:val="006C7231"/>
    <w:rsid w:val="006D64D2"/>
    <w:rsid w:val="006E1C40"/>
    <w:rsid w:val="006E3776"/>
    <w:rsid w:val="006E6721"/>
    <w:rsid w:val="0070045D"/>
    <w:rsid w:val="00707ED9"/>
    <w:rsid w:val="00710C9E"/>
    <w:rsid w:val="00711E85"/>
    <w:rsid w:val="00720A4F"/>
    <w:rsid w:val="00725039"/>
    <w:rsid w:val="00726A57"/>
    <w:rsid w:val="00737D54"/>
    <w:rsid w:val="00747360"/>
    <w:rsid w:val="007473A8"/>
    <w:rsid w:val="00766C25"/>
    <w:rsid w:val="00782A58"/>
    <w:rsid w:val="00786A71"/>
    <w:rsid w:val="00786FC1"/>
    <w:rsid w:val="00787256"/>
    <w:rsid w:val="0079072D"/>
    <w:rsid w:val="00792261"/>
    <w:rsid w:val="00793A9C"/>
    <w:rsid w:val="00793BCB"/>
    <w:rsid w:val="007A3FEF"/>
    <w:rsid w:val="007B28B4"/>
    <w:rsid w:val="007B3C26"/>
    <w:rsid w:val="007B3E06"/>
    <w:rsid w:val="007C49D4"/>
    <w:rsid w:val="007D1A20"/>
    <w:rsid w:val="007D49A5"/>
    <w:rsid w:val="007D728E"/>
    <w:rsid w:val="007E1B87"/>
    <w:rsid w:val="007F5F00"/>
    <w:rsid w:val="007F7310"/>
    <w:rsid w:val="007F7BAE"/>
    <w:rsid w:val="00801299"/>
    <w:rsid w:val="00806F3B"/>
    <w:rsid w:val="00807A0F"/>
    <w:rsid w:val="00810F43"/>
    <w:rsid w:val="008128DB"/>
    <w:rsid w:val="00816231"/>
    <w:rsid w:val="008308C0"/>
    <w:rsid w:val="008308EC"/>
    <w:rsid w:val="0083397A"/>
    <w:rsid w:val="008359CF"/>
    <w:rsid w:val="0084055D"/>
    <w:rsid w:val="00843876"/>
    <w:rsid w:val="008468F3"/>
    <w:rsid w:val="00846B29"/>
    <w:rsid w:val="00855333"/>
    <w:rsid w:val="00863498"/>
    <w:rsid w:val="00866C6B"/>
    <w:rsid w:val="0087049F"/>
    <w:rsid w:val="0087342B"/>
    <w:rsid w:val="00876189"/>
    <w:rsid w:val="0088377C"/>
    <w:rsid w:val="0088422D"/>
    <w:rsid w:val="00891A7D"/>
    <w:rsid w:val="00891FA6"/>
    <w:rsid w:val="00893479"/>
    <w:rsid w:val="008960A1"/>
    <w:rsid w:val="008B3AB2"/>
    <w:rsid w:val="008B5B31"/>
    <w:rsid w:val="008B6030"/>
    <w:rsid w:val="008C099F"/>
    <w:rsid w:val="008C5F28"/>
    <w:rsid w:val="008D0AFA"/>
    <w:rsid w:val="008D476F"/>
    <w:rsid w:val="008D6046"/>
    <w:rsid w:val="00900C32"/>
    <w:rsid w:val="00901052"/>
    <w:rsid w:val="00904100"/>
    <w:rsid w:val="0090765A"/>
    <w:rsid w:val="009149D9"/>
    <w:rsid w:val="00914C90"/>
    <w:rsid w:val="00916947"/>
    <w:rsid w:val="00923F9E"/>
    <w:rsid w:val="009247A1"/>
    <w:rsid w:val="0093620F"/>
    <w:rsid w:val="009428AA"/>
    <w:rsid w:val="00942DAE"/>
    <w:rsid w:val="00946FD2"/>
    <w:rsid w:val="00951D21"/>
    <w:rsid w:val="00962558"/>
    <w:rsid w:val="009663FC"/>
    <w:rsid w:val="009736F5"/>
    <w:rsid w:val="00974DFF"/>
    <w:rsid w:val="00983F2F"/>
    <w:rsid w:val="00984FED"/>
    <w:rsid w:val="00994FA7"/>
    <w:rsid w:val="009951B7"/>
    <w:rsid w:val="009A60F5"/>
    <w:rsid w:val="009A6783"/>
    <w:rsid w:val="009B55E5"/>
    <w:rsid w:val="009C11D7"/>
    <w:rsid w:val="009C2DC3"/>
    <w:rsid w:val="009C56F3"/>
    <w:rsid w:val="009C6D6F"/>
    <w:rsid w:val="009D1472"/>
    <w:rsid w:val="009D2495"/>
    <w:rsid w:val="009D33FF"/>
    <w:rsid w:val="009E1123"/>
    <w:rsid w:val="009E32F5"/>
    <w:rsid w:val="009E5138"/>
    <w:rsid w:val="009F109E"/>
    <w:rsid w:val="009F2373"/>
    <w:rsid w:val="009F5492"/>
    <w:rsid w:val="009F5B91"/>
    <w:rsid w:val="009F65E1"/>
    <w:rsid w:val="00A027A8"/>
    <w:rsid w:val="00A15640"/>
    <w:rsid w:val="00A232A5"/>
    <w:rsid w:val="00A2418D"/>
    <w:rsid w:val="00A26FF7"/>
    <w:rsid w:val="00A27E10"/>
    <w:rsid w:val="00A303C2"/>
    <w:rsid w:val="00A35480"/>
    <w:rsid w:val="00A401B9"/>
    <w:rsid w:val="00A40DA6"/>
    <w:rsid w:val="00A41057"/>
    <w:rsid w:val="00A4329C"/>
    <w:rsid w:val="00A45DB0"/>
    <w:rsid w:val="00A53D2C"/>
    <w:rsid w:val="00A63641"/>
    <w:rsid w:val="00A64C59"/>
    <w:rsid w:val="00A700F7"/>
    <w:rsid w:val="00A7406A"/>
    <w:rsid w:val="00A77613"/>
    <w:rsid w:val="00A83176"/>
    <w:rsid w:val="00A85E5B"/>
    <w:rsid w:val="00A935A5"/>
    <w:rsid w:val="00A95997"/>
    <w:rsid w:val="00AA43CB"/>
    <w:rsid w:val="00AB3CA1"/>
    <w:rsid w:val="00AC0F1C"/>
    <w:rsid w:val="00AC3918"/>
    <w:rsid w:val="00AC6B20"/>
    <w:rsid w:val="00AD0B9F"/>
    <w:rsid w:val="00AD6228"/>
    <w:rsid w:val="00AD638F"/>
    <w:rsid w:val="00AE364C"/>
    <w:rsid w:val="00AE55EF"/>
    <w:rsid w:val="00AE684A"/>
    <w:rsid w:val="00AF05C9"/>
    <w:rsid w:val="00AF16FB"/>
    <w:rsid w:val="00AF2254"/>
    <w:rsid w:val="00B05F87"/>
    <w:rsid w:val="00B11C90"/>
    <w:rsid w:val="00B123C2"/>
    <w:rsid w:val="00B21B5A"/>
    <w:rsid w:val="00B228FB"/>
    <w:rsid w:val="00B30D10"/>
    <w:rsid w:val="00B345E8"/>
    <w:rsid w:val="00B3488B"/>
    <w:rsid w:val="00B3713D"/>
    <w:rsid w:val="00B40A72"/>
    <w:rsid w:val="00B53934"/>
    <w:rsid w:val="00B56BC1"/>
    <w:rsid w:val="00B60FB0"/>
    <w:rsid w:val="00B64467"/>
    <w:rsid w:val="00B65238"/>
    <w:rsid w:val="00B664BB"/>
    <w:rsid w:val="00B66A4F"/>
    <w:rsid w:val="00B674B3"/>
    <w:rsid w:val="00B72D86"/>
    <w:rsid w:val="00B74411"/>
    <w:rsid w:val="00B81DDE"/>
    <w:rsid w:val="00B823BB"/>
    <w:rsid w:val="00B83FAB"/>
    <w:rsid w:val="00B85B8A"/>
    <w:rsid w:val="00B90A04"/>
    <w:rsid w:val="00BA26CE"/>
    <w:rsid w:val="00BA503F"/>
    <w:rsid w:val="00BA713F"/>
    <w:rsid w:val="00BB6012"/>
    <w:rsid w:val="00BB7317"/>
    <w:rsid w:val="00BC28B2"/>
    <w:rsid w:val="00BC3F68"/>
    <w:rsid w:val="00BC5487"/>
    <w:rsid w:val="00BD1DE4"/>
    <w:rsid w:val="00BD4F0D"/>
    <w:rsid w:val="00BE23ED"/>
    <w:rsid w:val="00BE285F"/>
    <w:rsid w:val="00BE4CE0"/>
    <w:rsid w:val="00BE4F46"/>
    <w:rsid w:val="00BE7499"/>
    <w:rsid w:val="00BE7FED"/>
    <w:rsid w:val="00BF090E"/>
    <w:rsid w:val="00BF1B32"/>
    <w:rsid w:val="00BF2B85"/>
    <w:rsid w:val="00C01E2E"/>
    <w:rsid w:val="00C01E63"/>
    <w:rsid w:val="00C02C90"/>
    <w:rsid w:val="00C1598A"/>
    <w:rsid w:val="00C165C3"/>
    <w:rsid w:val="00C17ED3"/>
    <w:rsid w:val="00C312CE"/>
    <w:rsid w:val="00C31C57"/>
    <w:rsid w:val="00C36D61"/>
    <w:rsid w:val="00C53695"/>
    <w:rsid w:val="00C54456"/>
    <w:rsid w:val="00C6119D"/>
    <w:rsid w:val="00C62D20"/>
    <w:rsid w:val="00C66B8A"/>
    <w:rsid w:val="00C72235"/>
    <w:rsid w:val="00C72369"/>
    <w:rsid w:val="00C7333C"/>
    <w:rsid w:val="00C73B87"/>
    <w:rsid w:val="00C84E91"/>
    <w:rsid w:val="00C8772A"/>
    <w:rsid w:val="00C877D6"/>
    <w:rsid w:val="00C91B75"/>
    <w:rsid w:val="00C951F4"/>
    <w:rsid w:val="00C95EAA"/>
    <w:rsid w:val="00C964B3"/>
    <w:rsid w:val="00C97DC8"/>
    <w:rsid w:val="00CA0DE5"/>
    <w:rsid w:val="00CA545C"/>
    <w:rsid w:val="00CA6731"/>
    <w:rsid w:val="00CA6A4F"/>
    <w:rsid w:val="00CB34B4"/>
    <w:rsid w:val="00CB60D3"/>
    <w:rsid w:val="00CB7281"/>
    <w:rsid w:val="00CC46D1"/>
    <w:rsid w:val="00CC4830"/>
    <w:rsid w:val="00CC549D"/>
    <w:rsid w:val="00CC7504"/>
    <w:rsid w:val="00CD1393"/>
    <w:rsid w:val="00CD3AED"/>
    <w:rsid w:val="00CD58DC"/>
    <w:rsid w:val="00CD674F"/>
    <w:rsid w:val="00CD751D"/>
    <w:rsid w:val="00CE29F8"/>
    <w:rsid w:val="00CE55A2"/>
    <w:rsid w:val="00CF0D3A"/>
    <w:rsid w:val="00CF1FF3"/>
    <w:rsid w:val="00CF41EA"/>
    <w:rsid w:val="00CF4ECC"/>
    <w:rsid w:val="00CF7967"/>
    <w:rsid w:val="00D052DD"/>
    <w:rsid w:val="00D07B08"/>
    <w:rsid w:val="00D20501"/>
    <w:rsid w:val="00D33FFF"/>
    <w:rsid w:val="00D34566"/>
    <w:rsid w:val="00D42A1D"/>
    <w:rsid w:val="00D43A1C"/>
    <w:rsid w:val="00D44B5A"/>
    <w:rsid w:val="00D472E5"/>
    <w:rsid w:val="00D50A49"/>
    <w:rsid w:val="00D53C97"/>
    <w:rsid w:val="00D54713"/>
    <w:rsid w:val="00D55A02"/>
    <w:rsid w:val="00D57460"/>
    <w:rsid w:val="00D638E5"/>
    <w:rsid w:val="00D7338F"/>
    <w:rsid w:val="00D74D42"/>
    <w:rsid w:val="00D819E1"/>
    <w:rsid w:val="00D84134"/>
    <w:rsid w:val="00D86B00"/>
    <w:rsid w:val="00D872ED"/>
    <w:rsid w:val="00D8795E"/>
    <w:rsid w:val="00D9067C"/>
    <w:rsid w:val="00D91A8B"/>
    <w:rsid w:val="00DA1463"/>
    <w:rsid w:val="00DA57C2"/>
    <w:rsid w:val="00DA5E97"/>
    <w:rsid w:val="00DA6622"/>
    <w:rsid w:val="00DB50D4"/>
    <w:rsid w:val="00DB5F5B"/>
    <w:rsid w:val="00DC5D7F"/>
    <w:rsid w:val="00DC69D7"/>
    <w:rsid w:val="00DE3FC3"/>
    <w:rsid w:val="00DE487A"/>
    <w:rsid w:val="00DF26E8"/>
    <w:rsid w:val="00DF3095"/>
    <w:rsid w:val="00DF6F6C"/>
    <w:rsid w:val="00E02EAB"/>
    <w:rsid w:val="00E03D7F"/>
    <w:rsid w:val="00E06BB3"/>
    <w:rsid w:val="00E1141E"/>
    <w:rsid w:val="00E1616E"/>
    <w:rsid w:val="00E214B2"/>
    <w:rsid w:val="00E216CF"/>
    <w:rsid w:val="00E22B68"/>
    <w:rsid w:val="00E33298"/>
    <w:rsid w:val="00E3427E"/>
    <w:rsid w:val="00E35AA3"/>
    <w:rsid w:val="00E427EC"/>
    <w:rsid w:val="00E42F55"/>
    <w:rsid w:val="00E43127"/>
    <w:rsid w:val="00E44B12"/>
    <w:rsid w:val="00E5085C"/>
    <w:rsid w:val="00E50CC5"/>
    <w:rsid w:val="00E511CA"/>
    <w:rsid w:val="00E518A6"/>
    <w:rsid w:val="00E5391A"/>
    <w:rsid w:val="00E54BCF"/>
    <w:rsid w:val="00E607A2"/>
    <w:rsid w:val="00E60C73"/>
    <w:rsid w:val="00E61B3F"/>
    <w:rsid w:val="00E70A4B"/>
    <w:rsid w:val="00E71A11"/>
    <w:rsid w:val="00E736DD"/>
    <w:rsid w:val="00E75196"/>
    <w:rsid w:val="00E76DB5"/>
    <w:rsid w:val="00E822CA"/>
    <w:rsid w:val="00E840F6"/>
    <w:rsid w:val="00E90221"/>
    <w:rsid w:val="00E95E21"/>
    <w:rsid w:val="00E971F0"/>
    <w:rsid w:val="00EA08A6"/>
    <w:rsid w:val="00EA5162"/>
    <w:rsid w:val="00EB0D80"/>
    <w:rsid w:val="00EB1212"/>
    <w:rsid w:val="00EB4BA0"/>
    <w:rsid w:val="00EB53C7"/>
    <w:rsid w:val="00EC09A5"/>
    <w:rsid w:val="00EC205D"/>
    <w:rsid w:val="00ED32F7"/>
    <w:rsid w:val="00ED6BBF"/>
    <w:rsid w:val="00EE2547"/>
    <w:rsid w:val="00EF2730"/>
    <w:rsid w:val="00EF4EC7"/>
    <w:rsid w:val="00EF6C12"/>
    <w:rsid w:val="00F032C9"/>
    <w:rsid w:val="00F077E3"/>
    <w:rsid w:val="00F116FD"/>
    <w:rsid w:val="00F148B9"/>
    <w:rsid w:val="00F269A6"/>
    <w:rsid w:val="00F27FD4"/>
    <w:rsid w:val="00F37E26"/>
    <w:rsid w:val="00F42405"/>
    <w:rsid w:val="00F43623"/>
    <w:rsid w:val="00F44EA1"/>
    <w:rsid w:val="00F47920"/>
    <w:rsid w:val="00F51C42"/>
    <w:rsid w:val="00F5282A"/>
    <w:rsid w:val="00F52902"/>
    <w:rsid w:val="00F54E7E"/>
    <w:rsid w:val="00F62311"/>
    <w:rsid w:val="00F64ABA"/>
    <w:rsid w:val="00F758B9"/>
    <w:rsid w:val="00F802A1"/>
    <w:rsid w:val="00F81B0E"/>
    <w:rsid w:val="00F83835"/>
    <w:rsid w:val="00F90435"/>
    <w:rsid w:val="00F90915"/>
    <w:rsid w:val="00F9413B"/>
    <w:rsid w:val="00F96B14"/>
    <w:rsid w:val="00F97A5B"/>
    <w:rsid w:val="00FA2D09"/>
    <w:rsid w:val="00FB206B"/>
    <w:rsid w:val="00FC05E2"/>
    <w:rsid w:val="00FC09F3"/>
    <w:rsid w:val="00FC60B6"/>
    <w:rsid w:val="00FD0F38"/>
    <w:rsid w:val="00FD13B3"/>
    <w:rsid w:val="00FD45C2"/>
    <w:rsid w:val="00FD6124"/>
    <w:rsid w:val="00FD6F64"/>
    <w:rsid w:val="00FF436F"/>
    <w:rsid w:val="0329C806"/>
    <w:rsid w:val="08586CF4"/>
    <w:rsid w:val="0D004981"/>
    <w:rsid w:val="15674FA9"/>
    <w:rsid w:val="37268290"/>
    <w:rsid w:val="3A1581BB"/>
    <w:rsid w:val="541B041C"/>
    <w:rsid w:val="601896DD"/>
    <w:rsid w:val="6100D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0458"/>
  <w15:chartTrackingRefBased/>
  <w15:docId w15:val="{093A4784-C6DB-41D7-9DC7-A3491C37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19D"/>
    <w:rPr>
      <w:rFonts w:eastAsiaTheme="majorEastAsia" w:cstheme="majorBidi"/>
      <w:color w:val="272727" w:themeColor="text1" w:themeTint="D8"/>
    </w:rPr>
  </w:style>
  <w:style w:type="paragraph" w:styleId="Title">
    <w:name w:val="Title"/>
    <w:basedOn w:val="Normal"/>
    <w:next w:val="Normal"/>
    <w:link w:val="TitleChar"/>
    <w:uiPriority w:val="10"/>
    <w:qFormat/>
    <w:rsid w:val="00C61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19D"/>
    <w:pPr>
      <w:spacing w:before="160"/>
      <w:jc w:val="center"/>
    </w:pPr>
    <w:rPr>
      <w:i/>
      <w:iCs/>
      <w:color w:val="404040" w:themeColor="text1" w:themeTint="BF"/>
    </w:rPr>
  </w:style>
  <w:style w:type="character" w:customStyle="1" w:styleId="QuoteChar">
    <w:name w:val="Quote Char"/>
    <w:basedOn w:val="DefaultParagraphFont"/>
    <w:link w:val="Quote"/>
    <w:uiPriority w:val="29"/>
    <w:rsid w:val="00C6119D"/>
    <w:rPr>
      <w:i/>
      <w:iCs/>
      <w:color w:val="404040" w:themeColor="text1" w:themeTint="BF"/>
    </w:rPr>
  </w:style>
  <w:style w:type="paragraph" w:styleId="ListParagraph">
    <w:name w:val="List Paragraph"/>
    <w:basedOn w:val="Normal"/>
    <w:uiPriority w:val="34"/>
    <w:qFormat/>
    <w:rsid w:val="00C6119D"/>
    <w:pPr>
      <w:ind w:left="720"/>
      <w:contextualSpacing/>
    </w:pPr>
  </w:style>
  <w:style w:type="character" w:styleId="IntenseEmphasis">
    <w:name w:val="Intense Emphasis"/>
    <w:basedOn w:val="DefaultParagraphFont"/>
    <w:uiPriority w:val="21"/>
    <w:qFormat/>
    <w:rsid w:val="00C6119D"/>
    <w:rPr>
      <w:i/>
      <w:iCs/>
      <w:color w:val="2F5496" w:themeColor="accent1" w:themeShade="BF"/>
    </w:rPr>
  </w:style>
  <w:style w:type="paragraph" w:styleId="IntenseQuote">
    <w:name w:val="Intense Quote"/>
    <w:basedOn w:val="Normal"/>
    <w:next w:val="Normal"/>
    <w:link w:val="IntenseQuoteChar"/>
    <w:uiPriority w:val="30"/>
    <w:qFormat/>
    <w:rsid w:val="00C61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19D"/>
    <w:rPr>
      <w:i/>
      <w:iCs/>
      <w:color w:val="2F5496" w:themeColor="accent1" w:themeShade="BF"/>
    </w:rPr>
  </w:style>
  <w:style w:type="character" w:styleId="IntenseReference">
    <w:name w:val="Intense Reference"/>
    <w:basedOn w:val="DefaultParagraphFont"/>
    <w:uiPriority w:val="32"/>
    <w:qFormat/>
    <w:rsid w:val="00C6119D"/>
    <w:rPr>
      <w:b/>
      <w:bCs/>
      <w:smallCaps/>
      <w:color w:val="2F5496" w:themeColor="accent1" w:themeShade="BF"/>
      <w:spacing w:val="5"/>
    </w:rPr>
  </w:style>
  <w:style w:type="table" w:styleId="TableGrid">
    <w:name w:val="Table Grid"/>
    <w:basedOn w:val="TableNormal"/>
    <w:uiPriority w:val="39"/>
    <w:rsid w:val="00C6119D"/>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C6119D"/>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442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C2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DC3"/>
    <w:rPr>
      <w:sz w:val="20"/>
      <w:szCs w:val="20"/>
    </w:rPr>
  </w:style>
  <w:style w:type="character" w:styleId="FootnoteReference">
    <w:name w:val="footnote reference"/>
    <w:basedOn w:val="DefaultParagraphFont"/>
    <w:uiPriority w:val="99"/>
    <w:semiHidden/>
    <w:unhideWhenUsed/>
    <w:rsid w:val="009C2DC3"/>
    <w:rPr>
      <w:vertAlign w:val="superscript"/>
    </w:rPr>
  </w:style>
  <w:style w:type="table" w:customStyle="1" w:styleId="TableGrid2">
    <w:name w:val="Table Grid2"/>
    <w:basedOn w:val="TableNormal"/>
    <w:next w:val="TableGrid"/>
    <w:uiPriority w:val="39"/>
    <w:rsid w:val="00FB206B"/>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519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228FB"/>
  </w:style>
  <w:style w:type="paragraph" w:styleId="Revision">
    <w:name w:val="Revision"/>
    <w:hidden/>
    <w:uiPriority w:val="99"/>
    <w:semiHidden/>
    <w:rsid w:val="00591479"/>
    <w:pPr>
      <w:spacing w:after="0" w:line="240" w:lineRule="auto"/>
    </w:pPr>
  </w:style>
  <w:style w:type="paragraph" w:styleId="Header">
    <w:name w:val="header"/>
    <w:basedOn w:val="Normal"/>
    <w:link w:val="HeaderChar"/>
    <w:uiPriority w:val="99"/>
    <w:semiHidden/>
    <w:unhideWhenUsed/>
    <w:rsid w:val="00BD4F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4F0D"/>
  </w:style>
  <w:style w:type="paragraph" w:styleId="Footer">
    <w:name w:val="footer"/>
    <w:basedOn w:val="Normal"/>
    <w:link w:val="FooterChar"/>
    <w:uiPriority w:val="99"/>
    <w:semiHidden/>
    <w:unhideWhenUsed/>
    <w:rsid w:val="00BD4F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D4F0D"/>
  </w:style>
  <w:style w:type="character" w:styleId="CommentReference">
    <w:name w:val="annotation reference"/>
    <w:basedOn w:val="DefaultParagraphFont"/>
    <w:uiPriority w:val="99"/>
    <w:semiHidden/>
    <w:unhideWhenUsed/>
    <w:rsid w:val="009B55E5"/>
    <w:rPr>
      <w:sz w:val="16"/>
      <w:szCs w:val="16"/>
    </w:rPr>
  </w:style>
  <w:style w:type="paragraph" w:styleId="CommentText">
    <w:name w:val="annotation text"/>
    <w:basedOn w:val="Normal"/>
    <w:link w:val="CommentTextChar"/>
    <w:uiPriority w:val="99"/>
    <w:unhideWhenUsed/>
    <w:rsid w:val="009B55E5"/>
    <w:pPr>
      <w:spacing w:line="240" w:lineRule="auto"/>
    </w:pPr>
    <w:rPr>
      <w:sz w:val="20"/>
      <w:szCs w:val="20"/>
    </w:rPr>
  </w:style>
  <w:style w:type="character" w:customStyle="1" w:styleId="CommentTextChar">
    <w:name w:val="Comment Text Char"/>
    <w:basedOn w:val="DefaultParagraphFont"/>
    <w:link w:val="CommentText"/>
    <w:uiPriority w:val="99"/>
    <w:rsid w:val="009B55E5"/>
    <w:rPr>
      <w:sz w:val="20"/>
      <w:szCs w:val="20"/>
    </w:rPr>
  </w:style>
  <w:style w:type="paragraph" w:styleId="CommentSubject">
    <w:name w:val="annotation subject"/>
    <w:basedOn w:val="CommentText"/>
    <w:next w:val="CommentText"/>
    <w:link w:val="CommentSubjectChar"/>
    <w:uiPriority w:val="99"/>
    <w:semiHidden/>
    <w:unhideWhenUsed/>
    <w:rsid w:val="009B55E5"/>
    <w:rPr>
      <w:b/>
      <w:bCs/>
    </w:rPr>
  </w:style>
  <w:style w:type="character" w:customStyle="1" w:styleId="CommentSubjectChar">
    <w:name w:val="Comment Subject Char"/>
    <w:basedOn w:val="CommentTextChar"/>
    <w:link w:val="CommentSubject"/>
    <w:uiPriority w:val="99"/>
    <w:semiHidden/>
    <w:rsid w:val="009B55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393F528D057D34695D9CAF33B15B2D2" ma:contentTypeVersion="4" ma:contentTypeDescription="Kurkite naują dokumentą." ma:contentTypeScope="" ma:versionID="9f020e00022a43064c1301598653613f">
  <xsd:schema xmlns:xsd="http://www.w3.org/2001/XMLSchema" xmlns:xs="http://www.w3.org/2001/XMLSchema" xmlns:p="http://schemas.microsoft.com/office/2006/metadata/properties" xmlns:ns2="9140423b-be58-44f5-93d5-68ee5daac3a5" targetNamespace="http://schemas.microsoft.com/office/2006/metadata/properties" ma:root="true" ma:fieldsID="bfff7df9feaaf8fada22bcff4324c5fa"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DFE89-BDE2-4914-AC79-6C96CFCF3627}">
  <ds:schemaRefs>
    <ds:schemaRef ds:uri="http://schemas.microsoft.com/sharepoint/v3/contenttype/forms"/>
  </ds:schemaRefs>
</ds:datastoreItem>
</file>

<file path=customXml/itemProps2.xml><?xml version="1.0" encoding="utf-8"?>
<ds:datastoreItem xmlns:ds="http://schemas.openxmlformats.org/officeDocument/2006/customXml" ds:itemID="{9B31DD78-F12D-442B-862E-916638207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0423b-be58-44f5-93d5-68ee5daac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8FFD3-209B-467C-BBBD-63AD6CA76E32}">
  <ds:schemaRefs>
    <ds:schemaRef ds:uri="http://schemas.openxmlformats.org/officeDocument/2006/bibliography"/>
  </ds:schemaRefs>
</ds:datastoreItem>
</file>

<file path=customXml/itemProps4.xml><?xml version="1.0" encoding="utf-8"?>
<ds:datastoreItem xmlns:ds="http://schemas.openxmlformats.org/officeDocument/2006/customXml" ds:itemID="{05A0FC5B-A2DC-4CF1-B9C6-7D6D3C151E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5750</Words>
  <Characters>3278</Characters>
  <Application>Microsoft Office Word</Application>
  <DocSecurity>0</DocSecurity>
  <Lines>27</Lines>
  <Paragraphs>18</Paragraphs>
  <ScaleCrop>false</ScaleCrop>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Laura Bučė</cp:lastModifiedBy>
  <cp:revision>574</cp:revision>
  <dcterms:created xsi:type="dcterms:W3CDTF">2024-06-07T16:29:00Z</dcterms:created>
  <dcterms:modified xsi:type="dcterms:W3CDTF">2025-02-13T13:46:00Z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ies>
</file>