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Layout w:type="fixed"/>
        <w:tblCellMar>
          <w:left w:w="0" w:type="dxa"/>
          <w:right w:w="0" w:type="dxa"/>
        </w:tblCellMar>
        <w:tblLook w:val="0000" w:firstRow="0" w:lastRow="0" w:firstColumn="0" w:lastColumn="0" w:noHBand="0" w:noVBand="0"/>
      </w:tblPr>
      <w:tblGrid>
        <w:gridCol w:w="4850"/>
        <w:gridCol w:w="4850"/>
      </w:tblGrid>
      <w:tr w:rsidR="00F050CC" w14:paraId="046BE94A" w14:textId="77777777" w:rsidTr="00064D0F">
        <w:trPr>
          <w:trHeight w:hRule="exact" w:val="458"/>
        </w:trPr>
        <w:tc>
          <w:tcPr>
            <w:tcW w:w="4850" w:type="dxa"/>
          </w:tcPr>
          <w:p w14:paraId="046BE948" w14:textId="77777777" w:rsidR="00F050CC" w:rsidRDefault="00F050CC">
            <w:pPr>
              <w:pStyle w:val="Paskutinepastraipa"/>
            </w:pPr>
            <w:bookmarkStart w:id="0" w:name="_GoBack"/>
            <w:bookmarkEnd w:id="0"/>
          </w:p>
        </w:tc>
        <w:tc>
          <w:tcPr>
            <w:tcW w:w="4850" w:type="dxa"/>
          </w:tcPr>
          <w:p w14:paraId="046BE949" w14:textId="77777777" w:rsidR="00F050CC" w:rsidRDefault="00F050CC">
            <w:pPr>
              <w:pStyle w:val="Speczyma"/>
            </w:pPr>
          </w:p>
        </w:tc>
      </w:tr>
      <w:tr w:rsidR="00F050CC" w14:paraId="046BE950" w14:textId="77777777" w:rsidTr="00064D0F">
        <w:trPr>
          <w:trHeight w:hRule="exact" w:val="2423"/>
        </w:trPr>
        <w:tc>
          <w:tcPr>
            <w:tcW w:w="9700" w:type="dxa"/>
            <w:gridSpan w:val="2"/>
          </w:tcPr>
          <w:p w14:paraId="046BE94B" w14:textId="77777777" w:rsidR="00C7524A" w:rsidRDefault="003A1915" w:rsidP="00C7524A">
            <w:pPr>
              <w:pBdr>
                <w:top w:val="none" w:sz="0" w:space="31" w:color="auto" w:shadow="1" w:frame="1"/>
                <w:bottom w:val="single" w:sz="4" w:space="1" w:color="006699"/>
              </w:pBdr>
              <w:spacing w:after="120"/>
              <w:jc w:val="center"/>
              <w:rPr>
                <w:noProof/>
                <w:color w:val="006699"/>
              </w:rPr>
            </w:pPr>
            <w:bookmarkStart w:id="1" w:name="blankas" w:colFirst="0" w:colLast="0"/>
            <w:r w:rsidRPr="00C7524A">
              <w:rPr>
                <w:noProof/>
              </w:rPr>
              <w:drawing>
                <wp:anchor distT="0" distB="0" distL="114300" distR="114300" simplePos="0" relativeHeight="251658240" behindDoc="0" locked="0" layoutInCell="1" allowOverlap="1" wp14:anchorId="046BEA0C" wp14:editId="046BEA0D">
                  <wp:simplePos x="0" y="0"/>
                  <wp:positionH relativeFrom="column">
                    <wp:posOffset>5461000</wp:posOffset>
                  </wp:positionH>
                  <wp:positionV relativeFrom="paragraph">
                    <wp:posOffset>-11430</wp:posOffset>
                  </wp:positionV>
                  <wp:extent cx="600075" cy="600075"/>
                  <wp:effectExtent l="0" t="0" r="0" b="0"/>
                  <wp:wrapNone/>
                  <wp:docPr id="9" name="Picture 9" descr="Siegel_TIC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egel_TIC 9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rPr>
              <w:drawing>
                <wp:anchor distT="0" distB="0" distL="114300" distR="114300" simplePos="0" relativeHeight="251657216" behindDoc="0" locked="0" layoutInCell="1" allowOverlap="1" wp14:anchorId="046BEA0E" wp14:editId="046BEA0F">
                  <wp:simplePos x="0" y="0"/>
                  <wp:positionH relativeFrom="column">
                    <wp:posOffset>4748530</wp:posOffset>
                  </wp:positionH>
                  <wp:positionV relativeFrom="paragraph">
                    <wp:posOffset>635</wp:posOffset>
                  </wp:positionV>
                  <wp:extent cx="600075" cy="600075"/>
                  <wp:effectExtent l="0" t="0" r="0" b="0"/>
                  <wp:wrapNone/>
                  <wp:docPr id="8" name="Picture 8" descr="Siegel_TI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egel_TIC 14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color w:val="006699"/>
              </w:rPr>
              <w:drawing>
                <wp:anchor distT="0" distB="0" distL="114300" distR="114300" simplePos="0" relativeHeight="251659264" behindDoc="0" locked="0" layoutInCell="1" allowOverlap="1" wp14:anchorId="046BEA10" wp14:editId="046BEA11">
                  <wp:simplePos x="0" y="0"/>
                  <wp:positionH relativeFrom="column">
                    <wp:posOffset>2806065</wp:posOffset>
                  </wp:positionH>
                  <wp:positionV relativeFrom="paragraph">
                    <wp:posOffset>3810</wp:posOffset>
                  </wp:positionV>
                  <wp:extent cx="504825" cy="619125"/>
                  <wp:effectExtent l="0" t="0" r="9525" b="9525"/>
                  <wp:wrapNone/>
                  <wp:docPr id="1"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046BE94C" w14:textId="77777777" w:rsidR="00F52E84" w:rsidRPr="00C7524A" w:rsidRDefault="00F52E84" w:rsidP="00C7524A">
            <w:pPr>
              <w:pBdr>
                <w:top w:val="none" w:sz="0" w:space="31" w:color="auto" w:shadow="1" w:frame="1"/>
                <w:bottom w:val="single" w:sz="4" w:space="1" w:color="006699"/>
              </w:pBdr>
              <w:spacing w:after="120"/>
              <w:jc w:val="center"/>
              <w:rPr>
                <w:noProof/>
                <w:color w:val="006699"/>
              </w:rPr>
            </w:pPr>
            <w:r w:rsidRPr="00C7524A">
              <w:rPr>
                <w:b/>
                <w:noProof/>
                <w:color w:val="005BBF"/>
              </w:rPr>
              <w:t>UŽDAROJI AKCINĖ BENDROVĖ „KAUNO VANDENYS“</w:t>
            </w:r>
          </w:p>
          <w:p w14:paraId="046BE94D"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Uždaroji akcinė bendrovė, Aukštaičių g. 43, LT-44158 Kaunas,</w:t>
            </w:r>
            <w:r w:rsidR="00DD68E1" w:rsidRPr="00C7524A">
              <w:rPr>
                <w:noProof/>
                <w:color w:val="005BBF"/>
                <w:sz w:val="18"/>
                <w:szCs w:val="18"/>
              </w:rPr>
              <w:t xml:space="preserve"> </w:t>
            </w:r>
            <w:r w:rsidRPr="00C7524A">
              <w:rPr>
                <w:noProof/>
                <w:color w:val="005BBF"/>
                <w:sz w:val="18"/>
                <w:szCs w:val="18"/>
              </w:rPr>
              <w:t xml:space="preserve">tel. (8 37) 30 17 00, faks. (8 37) 30 18 00, </w:t>
            </w:r>
          </w:p>
          <w:p w14:paraId="046BE94E"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el. p. ofisas@kaunovandenys.</w:t>
            </w:r>
            <w:r w:rsidR="00171DCD" w:rsidRPr="00C7524A">
              <w:rPr>
                <w:noProof/>
                <w:color w:val="005BBF"/>
                <w:sz w:val="18"/>
                <w:szCs w:val="18"/>
              </w:rPr>
              <w:t>lt</w:t>
            </w:r>
            <w:r w:rsidRPr="00C7524A">
              <w:rPr>
                <w:noProof/>
                <w:color w:val="005BBF"/>
                <w:sz w:val="18"/>
                <w:szCs w:val="18"/>
              </w:rPr>
              <w:t>, http://www.kaunovandenys.</w:t>
            </w:r>
            <w:r w:rsidR="00171DCD" w:rsidRPr="00C7524A">
              <w:rPr>
                <w:noProof/>
                <w:color w:val="005BBF"/>
                <w:sz w:val="18"/>
                <w:szCs w:val="18"/>
              </w:rPr>
              <w:t>lt</w:t>
            </w:r>
            <w:r w:rsidRPr="00C7524A">
              <w:rPr>
                <w:noProof/>
                <w:color w:val="005BBF"/>
                <w:sz w:val="18"/>
                <w:szCs w:val="18"/>
              </w:rPr>
              <w:t>,</w:t>
            </w:r>
          </w:p>
          <w:p w14:paraId="046BE94F" w14:textId="77777777" w:rsidR="00F050CC" w:rsidRPr="00C7524A" w:rsidRDefault="008A5350" w:rsidP="00C7524A">
            <w:pPr>
              <w:pBdr>
                <w:top w:val="none" w:sz="0" w:space="31" w:color="auto" w:shadow="1" w:frame="1"/>
                <w:bottom w:val="single" w:sz="4" w:space="1" w:color="006699"/>
              </w:pBdr>
              <w:jc w:val="center"/>
              <w:rPr>
                <w:noProof/>
                <w:color w:val="006699"/>
                <w:sz w:val="18"/>
                <w:szCs w:val="18"/>
              </w:rPr>
            </w:pPr>
            <w:r w:rsidRPr="00C7524A">
              <w:rPr>
                <w:noProof/>
                <w:color w:val="005BBF"/>
                <w:sz w:val="18"/>
                <w:szCs w:val="18"/>
              </w:rPr>
              <w:t>Duomenys kaupiami ir saugomi Juridinių asmenų registre, kodas 132751369, PVM mokėtojo kodas LT327513610</w:t>
            </w:r>
            <w:r w:rsidR="00956E74" w:rsidRPr="00C7524A">
              <w:rPr>
                <w:noProof/>
                <w:color w:val="005BBF"/>
                <w:sz w:val="18"/>
                <w:szCs w:val="18"/>
              </w:rPr>
              <w:t>,</w:t>
            </w:r>
            <w:r w:rsidRPr="00C7524A">
              <w:rPr>
                <w:noProof/>
                <w:color w:val="005BBF"/>
                <w:sz w:val="18"/>
                <w:szCs w:val="18"/>
              </w:rPr>
              <w:br/>
              <w:t>atsiskaitomoji sąskaita LT447044060003089823, AB SEB bankas</w:t>
            </w:r>
          </w:p>
        </w:tc>
      </w:tr>
      <w:bookmarkEnd w:id="1"/>
      <w:tr w:rsidR="00F050CC" w14:paraId="046BE953" w14:textId="77777777" w:rsidTr="00064D0F">
        <w:trPr>
          <w:cantSplit/>
          <w:trHeight w:val="533"/>
        </w:trPr>
        <w:tc>
          <w:tcPr>
            <w:tcW w:w="4850" w:type="dxa"/>
          </w:tcPr>
          <w:p w14:paraId="046BE951" w14:textId="77777777" w:rsidR="00F050CC" w:rsidRDefault="00CF33B0" w:rsidP="00BA7B79">
            <w:pPr>
              <w:pStyle w:val="Adresas"/>
              <w:rPr>
                <w:noProof/>
              </w:rPr>
            </w:pPr>
            <w:r>
              <w:rPr>
                <w:noProof/>
              </w:rPr>
              <w:fldChar w:fldCharType="begin">
                <w:ffData>
                  <w:name w:val="r12a_1"/>
                  <w:enabled/>
                  <w:calcOnExit w:val="0"/>
                  <w:statusText w:type="autoText" w:val="Adresatas"/>
                  <w:textInput/>
                </w:ffData>
              </w:fldChar>
            </w:r>
            <w:bookmarkStart w:id="2" w:name="r12a_1"/>
            <w:r>
              <w:rPr>
                <w:noProof/>
              </w:rPr>
              <w:instrText xml:space="preserve"> FORMTEXT </w:instrText>
            </w:r>
            <w:r>
              <w:rPr>
                <w:noProof/>
              </w:rPr>
            </w:r>
            <w:r>
              <w:rPr>
                <w:noProof/>
              </w:rPr>
              <w:fldChar w:fldCharType="separate"/>
            </w:r>
            <w:r w:rsidR="00BA7B79" w:rsidRPr="00BA7B79">
              <w:rPr>
                <w:noProof/>
              </w:rPr>
              <w:t>Pirkimas per CVP IS</w:t>
            </w:r>
            <w:r>
              <w:rPr>
                <w:noProof/>
              </w:rPr>
              <w:fldChar w:fldCharType="end"/>
            </w:r>
            <w:bookmarkEnd w:id="2"/>
          </w:p>
        </w:tc>
        <w:bookmarkStart w:id="3" w:name="r8"/>
        <w:tc>
          <w:tcPr>
            <w:tcW w:w="4850" w:type="dxa"/>
          </w:tcPr>
          <w:p w14:paraId="046BE952" w14:textId="4D2E1606" w:rsidR="00F050CC" w:rsidRDefault="00C66B84" w:rsidP="004356DF">
            <w:pPr>
              <w:pStyle w:val="Nuoroda"/>
              <w:spacing w:before="240"/>
            </w:pPr>
            <w:r>
              <w:fldChar w:fldCharType="begin">
                <w:ffData>
                  <w:name w:val="r8"/>
                  <w:enabled/>
                  <w:calcOnExit w:val="0"/>
                  <w:entryMacro w:val="Dabar"/>
                  <w:statusText w:type="text" w:val="Data"/>
                  <w:textInput>
                    <w:type w:val="date"/>
                    <w:format w:val="yyyy-MM-dd"/>
                  </w:textInput>
                </w:ffData>
              </w:fldChar>
            </w:r>
            <w:r>
              <w:instrText xml:space="preserve"> FORMTEXT </w:instrText>
            </w:r>
            <w:r>
              <w:fldChar w:fldCharType="separate"/>
            </w:r>
            <w:r w:rsidR="005F0951">
              <w:t>2025</w:t>
            </w:r>
            <w:r w:rsidR="00400028">
              <w:t>-</w:t>
            </w:r>
            <w:r w:rsidR="005F0951">
              <w:t>02</w:t>
            </w:r>
            <w:r w:rsidR="00400028">
              <w:t>-</w:t>
            </w:r>
            <w:r w:rsidR="005F0951">
              <w:t>06</w:t>
            </w:r>
            <w:r>
              <w:fldChar w:fldCharType="end"/>
            </w:r>
            <w:bookmarkEnd w:id="3"/>
            <w:r w:rsidR="008D6264">
              <w:t xml:space="preserve"> </w:t>
            </w:r>
            <w:r w:rsidR="00F050CC">
              <w:t xml:space="preserve">Nr. </w:t>
            </w:r>
            <w:r w:rsidR="00F050CC">
              <w:fldChar w:fldCharType="begin">
                <w:ffData>
                  <w:name w:val="r9"/>
                  <w:enabled/>
                  <w:calcOnExit w:val="0"/>
                  <w:statusText w:type="text" w:val="Dokumento numeris"/>
                  <w:textInput/>
                </w:ffData>
              </w:fldChar>
            </w:r>
            <w:bookmarkStart w:id="4" w:name="r9"/>
            <w:r w:rsidR="00F050CC">
              <w:instrText xml:space="preserve"> FORMTEXT </w:instrText>
            </w:r>
            <w:r w:rsidR="00F050CC">
              <w:fldChar w:fldCharType="separate"/>
            </w:r>
            <w:r w:rsidR="00BA7B79" w:rsidRPr="00BA7B79">
              <w:t>(38-18.14) 68-</w:t>
            </w:r>
            <w:r w:rsidR="00FA6020">
              <w:t>24</w:t>
            </w:r>
            <w:r w:rsidR="00400028">
              <w:t>-202</w:t>
            </w:r>
            <w:r w:rsidR="004356DF">
              <w:t>5</w:t>
            </w:r>
            <w:r w:rsidR="00F050CC">
              <w:fldChar w:fldCharType="end"/>
            </w:r>
            <w:bookmarkEnd w:id="4"/>
          </w:p>
        </w:tc>
      </w:tr>
    </w:tbl>
    <w:p w14:paraId="046BE955" w14:textId="4AE8F8AE" w:rsidR="00F050CC" w:rsidRPr="007A30C1" w:rsidRDefault="00F050CC" w:rsidP="007A30C1">
      <w:pPr>
        <w:pStyle w:val="Pavadinimas"/>
        <w:spacing w:after="240"/>
        <w:jc w:val="left"/>
        <w:rPr>
          <w:b/>
        </w:rPr>
        <w:sectPr w:rsidR="00F050CC" w:rsidRPr="007A30C1" w:rsidSect="00751BC3">
          <w:footerReference w:type="default" r:id="rId10"/>
          <w:pgSz w:w="11906" w:h="16838" w:code="9"/>
          <w:pgMar w:top="426" w:right="567" w:bottom="1134" w:left="1701" w:header="340" w:footer="340" w:gutter="0"/>
          <w:cols w:space="1296"/>
        </w:sectPr>
      </w:pPr>
      <w:r w:rsidRPr="00F52E84">
        <w:rPr>
          <w:b/>
        </w:rPr>
        <w:fldChar w:fldCharType="begin">
          <w:ffData>
            <w:name w:val="r7"/>
            <w:enabled/>
            <w:calcOnExit w:val="0"/>
            <w:textInput>
              <w:default w:val="TEKSTO ANTRAŠTĖ"/>
              <w:format w:val="Didžiosios raidės"/>
            </w:textInput>
          </w:ffData>
        </w:fldChar>
      </w:r>
      <w:bookmarkStart w:id="5" w:name="r7"/>
      <w:r w:rsidRPr="00F52E84">
        <w:rPr>
          <w:b/>
        </w:rPr>
        <w:instrText xml:space="preserve"> FORMTEXT </w:instrText>
      </w:r>
      <w:r w:rsidRPr="00F52E84">
        <w:rPr>
          <w:b/>
        </w:rPr>
      </w:r>
      <w:r w:rsidRPr="00F52E84">
        <w:rPr>
          <w:b/>
        </w:rPr>
        <w:fldChar w:fldCharType="separate"/>
      </w:r>
      <w:r w:rsidR="00CD68A3">
        <w:rPr>
          <w:b/>
          <w:caps w:val="0"/>
        </w:rPr>
        <w:t>VANDENS RŪKO FONTANAS</w:t>
      </w:r>
      <w:r w:rsidRPr="00F52E84">
        <w:rPr>
          <w:b/>
        </w:rPr>
        <w:fldChar w:fldCharType="end"/>
      </w:r>
      <w:bookmarkEnd w:id="5"/>
    </w:p>
    <w:p w14:paraId="046BE956" w14:textId="77777777" w:rsidR="00BA7B79" w:rsidRPr="00A45B45" w:rsidRDefault="00BA7B79" w:rsidP="00BA7B79">
      <w:pPr>
        <w:pStyle w:val="Pavadinimas"/>
        <w:numPr>
          <w:ilvl w:val="0"/>
          <w:numId w:val="16"/>
        </w:numPr>
        <w:spacing w:after="240"/>
        <w:jc w:val="left"/>
        <w:rPr>
          <w:rFonts w:eastAsia="Arial Unicode MS" w:cs="Arial Unicode MS"/>
          <w:b/>
          <w:bCs/>
          <w:caps w:val="0"/>
          <w:spacing w:val="4"/>
          <w:sz w:val="22"/>
          <w:szCs w:val="22"/>
          <w:bdr w:val="nil"/>
        </w:rPr>
      </w:pPr>
      <w:r w:rsidRPr="00A45B45">
        <w:rPr>
          <w:rFonts w:eastAsia="Arial Unicode MS" w:cs="Arial Unicode MS"/>
          <w:b/>
          <w:bCs/>
          <w:spacing w:val="4"/>
          <w:sz w:val="22"/>
          <w:szCs w:val="22"/>
          <w:bdr w:val="nil"/>
        </w:rPr>
        <w:t>BENDROSIOS NUOSTATOS</w:t>
      </w:r>
    </w:p>
    <w:p w14:paraId="046BE957" w14:textId="66B21FFB" w:rsidR="00BA7B79" w:rsidRPr="007A30C1" w:rsidRDefault="00BA7B79" w:rsidP="007A30C1">
      <w:pPr>
        <w:pStyle w:val="Sraopastraipa"/>
        <w:numPr>
          <w:ilvl w:val="1"/>
          <w:numId w:val="16"/>
        </w:numPr>
        <w:pBdr>
          <w:top w:val="nil"/>
          <w:left w:val="nil"/>
          <w:bottom w:val="nil"/>
          <w:right w:val="nil"/>
          <w:between w:val="nil"/>
          <w:bar w:val="nil"/>
        </w:pBdr>
        <w:suppressAutoHyphens/>
        <w:spacing w:after="40"/>
        <w:ind w:left="0" w:firstLine="709"/>
        <w:jc w:val="both"/>
        <w:rPr>
          <w:rFonts w:eastAsia="Arial Unicode MS" w:cs="Arial Unicode MS"/>
          <w:b/>
          <w:sz w:val="22"/>
          <w:szCs w:val="22"/>
          <w:bdr w:val="nil"/>
        </w:rPr>
      </w:pPr>
      <w:r w:rsidRPr="001E0048">
        <w:rPr>
          <w:rFonts w:eastAsia="Arial Unicode MS" w:cs="Arial Unicode MS"/>
          <w:sz w:val="22"/>
          <w:szCs w:val="22"/>
          <w:bdr w:val="nil"/>
          <w:lang w:eastAsia="lt-LT"/>
        </w:rPr>
        <w:t>UAB „Kauno vandenys“ (toliau – perkantysis subjektas), vykdydama šį</w:t>
      </w:r>
      <w:r>
        <w:rPr>
          <w:rFonts w:eastAsia="Arial Unicode MS" w:cs="Arial Unicode MS"/>
          <w:sz w:val="22"/>
          <w:szCs w:val="22"/>
          <w:bdr w:val="nil"/>
          <w:lang w:eastAsia="lt-LT"/>
        </w:rPr>
        <w:t xml:space="preserve"> viešą</w:t>
      </w:r>
      <w:r w:rsidRPr="001E0048">
        <w:rPr>
          <w:rFonts w:eastAsia="Arial Unicode MS" w:cs="Arial Unicode MS"/>
          <w:sz w:val="22"/>
          <w:szCs w:val="22"/>
          <w:bdr w:val="nil"/>
          <w:lang w:eastAsia="lt-LT"/>
        </w:rPr>
        <w:t xml:space="preserve"> pirkimą numato </w:t>
      </w:r>
      <w:r w:rsidRPr="00F726EB">
        <w:rPr>
          <w:rFonts w:eastAsia="Arial Unicode MS" w:cs="Arial Unicode MS"/>
          <w:sz w:val="22"/>
          <w:szCs w:val="22"/>
          <w:bdr w:val="nil"/>
          <w:lang w:eastAsia="lt-LT"/>
        </w:rPr>
        <w:t>įsigyti</w:t>
      </w:r>
      <w:r>
        <w:rPr>
          <w:rFonts w:eastAsia="Arial Unicode MS" w:cs="Arial Unicode MS"/>
          <w:sz w:val="22"/>
          <w:szCs w:val="22"/>
          <w:bdr w:val="nil"/>
          <w:lang w:eastAsia="lt-LT"/>
        </w:rPr>
        <w:t xml:space="preserve"> </w:t>
      </w:r>
      <w:r w:rsidR="00DA2D50">
        <w:rPr>
          <w:rFonts w:eastAsia="Arial Unicode MS" w:cs="Arial Unicode MS"/>
          <w:b/>
          <w:sz w:val="22"/>
          <w:szCs w:val="22"/>
          <w:bdr w:val="nil"/>
        </w:rPr>
        <w:t>vandens rūko fontaną</w:t>
      </w:r>
      <w:r w:rsidR="007A30C1">
        <w:rPr>
          <w:rFonts w:eastAsia="Arial Unicode MS" w:cs="Arial Unicode MS"/>
          <w:b/>
          <w:sz w:val="22"/>
          <w:szCs w:val="22"/>
          <w:bdr w:val="nil"/>
        </w:rPr>
        <w:t xml:space="preserve"> </w:t>
      </w:r>
      <w:r w:rsidRPr="007A30C1">
        <w:rPr>
          <w:rFonts w:eastAsia="Arial Unicode MS" w:cs="Arial Unicode MS"/>
          <w:sz w:val="22"/>
          <w:szCs w:val="22"/>
          <w:bdr w:val="nil"/>
          <w:lang w:eastAsia="lt-LT"/>
        </w:rPr>
        <w:t xml:space="preserve">(toliau - prekės). </w:t>
      </w:r>
    </w:p>
    <w:p w14:paraId="046BE958" w14:textId="77777777" w:rsidR="00BA7B79" w:rsidRPr="001E0048"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1E0048">
        <w:rPr>
          <w:rFonts w:eastAsia="Arial Unicode MS" w:cs="Arial Unicode MS"/>
          <w:sz w:val="22"/>
          <w:szCs w:val="22"/>
          <w:bdr w:val="nil"/>
          <w:lang w:eastAsia="lt-LT"/>
        </w:rPr>
        <w:t xml:space="preserve">Šis </w:t>
      </w:r>
      <w:r>
        <w:rPr>
          <w:rFonts w:eastAsia="Arial Unicode MS" w:cs="Arial Unicode MS"/>
          <w:sz w:val="22"/>
          <w:szCs w:val="22"/>
          <w:bdr w:val="nil"/>
          <w:lang w:eastAsia="lt-LT"/>
        </w:rPr>
        <w:t xml:space="preserve">skelbiamas </w:t>
      </w:r>
      <w:r w:rsidRPr="001E0048">
        <w:rPr>
          <w:rFonts w:eastAsia="Arial Unicode MS" w:cs="Arial Unicode MS"/>
          <w:sz w:val="22"/>
          <w:szCs w:val="22"/>
          <w:bdr w:val="nil"/>
          <w:lang w:eastAsia="lt-LT"/>
        </w:rPr>
        <w:t>mažos vertės pirkimas (toliau - pirkimas) atliekamas vadovaujantis UAB „Kauno vandenys“ generalinio direktoriaus įsakymu patvirtintu Mažos vertės pirkimų tvarkos aprašu (toliau – Aprašu), Lietuvos Respublikos pirkimų, atliekamų vandentvarkos, energetikos, transporto ir pašto paslaugų srities perkančiųjų subjektų, įstatymu (toliau – Pirkimų įstatymu), Lietuvos Respublikos civiliniu kodeksu, kitais viešuosius pirkimus reglamentuojančiais teisės aktais bei šiomis pirkimo sąlygomis. Vartojamos sąvokos, apibrėžtos Viešųjų̨ pirkimų įstatyme, Pirkimų įstatyme ir Taisyklėse.</w:t>
      </w:r>
    </w:p>
    <w:p w14:paraId="365BC5DE" w14:textId="61F4FF17" w:rsidR="000550BA" w:rsidRPr="000550BA" w:rsidRDefault="00BA7B79" w:rsidP="000550BA">
      <w:pPr>
        <w:pStyle w:val="Sraopastraipa"/>
        <w:numPr>
          <w:ilvl w:val="1"/>
          <w:numId w:val="16"/>
        </w:numPr>
        <w:pBdr>
          <w:top w:val="nil"/>
          <w:left w:val="nil"/>
          <w:bottom w:val="nil"/>
          <w:right w:val="nil"/>
          <w:between w:val="nil"/>
          <w:bar w:val="nil"/>
        </w:pBdr>
        <w:suppressAutoHyphens/>
        <w:spacing w:after="40"/>
        <w:ind w:left="0" w:firstLine="709"/>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Pirkimas vykdomas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0550BA" w:rsidRPr="003D1370">
          <w:rPr>
            <w:rStyle w:val="Hipersaitas"/>
            <w:sz w:val="22"/>
            <w:szCs w:val="22"/>
          </w:rPr>
          <w:t>https://viesiejipirkimai.lt</w:t>
        </w:r>
      </w:hyperlink>
    </w:p>
    <w:p w14:paraId="046BE95A"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Pirkimas atliekamas laikantis lygiateisiškumo, nediskriminavimo, abipusio pripažinimo, proporcingumo ir skaidrumo principų bei konfidencialumo ir nešališkumo reikalavimų.</w:t>
      </w:r>
    </w:p>
    <w:p w14:paraId="741842BD" w14:textId="52390875" w:rsidR="00DA2D50" w:rsidRPr="00DA2D50" w:rsidRDefault="00BA7B79" w:rsidP="00DA2D50">
      <w:pPr>
        <w:pStyle w:val="Sraopastraipa"/>
        <w:numPr>
          <w:ilvl w:val="1"/>
          <w:numId w:val="16"/>
        </w:numPr>
        <w:pBdr>
          <w:top w:val="nil"/>
          <w:left w:val="nil"/>
          <w:bottom w:val="nil"/>
          <w:right w:val="nil"/>
          <w:between w:val="nil"/>
          <w:bar w:val="nil"/>
        </w:pBdr>
        <w:suppressAutoHyphens/>
        <w:spacing w:after="40"/>
        <w:ind w:left="0" w:firstLine="709"/>
        <w:jc w:val="both"/>
        <w:rPr>
          <w:rFonts w:eastAsia="Arial Unicode MS" w:cs="Arial Unicode MS"/>
          <w:iCs/>
          <w:sz w:val="22"/>
          <w:szCs w:val="22"/>
          <w:bdr w:val="nil"/>
        </w:rPr>
      </w:pPr>
      <w:r w:rsidRPr="000B5BE8">
        <w:rPr>
          <w:rFonts w:eastAsia="Arial Unicode MS" w:cs="Arial Unicode MS"/>
          <w:sz w:val="22"/>
          <w:szCs w:val="22"/>
          <w:bdr w:val="nil"/>
        </w:rPr>
        <w:t>Tiesioginį ryšį su tiekėjais įgalioti palaikyti perkančiojo subjekto atstovai</w:t>
      </w:r>
      <w:r w:rsidRPr="000B5BE8">
        <w:rPr>
          <w:rFonts w:eastAsia="Arial Unicode MS" w:cs="Arial Unicode MS"/>
          <w:sz w:val="22"/>
          <w:szCs w:val="22"/>
          <w:bdr w:val="nil"/>
          <w:lang w:eastAsia="lt-LT"/>
        </w:rPr>
        <w:t xml:space="preserve"> </w:t>
      </w:r>
      <w:r w:rsidRPr="003E694B">
        <w:rPr>
          <w:rFonts w:eastAsia="Arial Unicode MS" w:cs="Arial Unicode MS"/>
          <w:sz w:val="22"/>
          <w:szCs w:val="22"/>
          <w:bdr w:val="nil"/>
        </w:rPr>
        <w:t xml:space="preserve">Sandra Gudaitienė, pirkimų specialistė, tel. (8 37) 30 17 38, el. p. </w:t>
      </w:r>
      <w:hyperlink r:id="rId12" w:history="1">
        <w:r w:rsidRPr="003E694B">
          <w:rPr>
            <w:rStyle w:val="Hipersaitas"/>
            <w:rFonts w:eastAsia="Arial Unicode MS" w:cs="Arial Unicode MS"/>
            <w:sz w:val="22"/>
            <w:szCs w:val="22"/>
            <w:bdr w:val="nil"/>
          </w:rPr>
          <w:t>sandra.gudaitiene@kaunovandenys.lt</w:t>
        </w:r>
      </w:hyperlink>
      <w:r w:rsidRPr="000B5BE8">
        <w:rPr>
          <w:rFonts w:eastAsia="Arial Unicode MS" w:cs="Arial Unicode MS"/>
          <w:sz w:val="22"/>
          <w:szCs w:val="22"/>
          <w:bdr w:val="nil"/>
        </w:rPr>
        <w:t>,</w:t>
      </w:r>
      <w:r w:rsidRPr="000B5BE8">
        <w:rPr>
          <w:rFonts w:eastAsia="Arial Unicode MS" w:cs="Arial Unicode MS"/>
          <w:iCs/>
          <w:sz w:val="22"/>
          <w:szCs w:val="22"/>
          <w:bdr w:val="nil"/>
        </w:rPr>
        <w:t xml:space="preserve"> </w:t>
      </w:r>
      <w:r w:rsidRPr="00B72EA8">
        <w:rPr>
          <w:rFonts w:eastAsia="Arial Unicode MS" w:cs="Arial Unicode MS"/>
          <w:iCs/>
          <w:sz w:val="22"/>
          <w:szCs w:val="22"/>
          <w:bdr w:val="nil"/>
        </w:rPr>
        <w:t xml:space="preserve">techniniais klausimais </w:t>
      </w:r>
      <w:r w:rsidR="00DA2D50" w:rsidRPr="00DA2D50">
        <w:rPr>
          <w:rFonts w:eastAsia="Arial Unicode MS" w:cs="Arial Unicode MS"/>
          <w:iCs/>
          <w:sz w:val="22"/>
          <w:szCs w:val="22"/>
          <w:bdr w:val="nil"/>
        </w:rPr>
        <w:t>Eksploatacijos skyriaus viršininkas Rimantas Pečiulis mob. +370 673 03</w:t>
      </w:r>
      <w:r w:rsidR="00DA2D50">
        <w:rPr>
          <w:rFonts w:eastAsia="Arial Unicode MS" w:cs="Arial Unicode MS"/>
          <w:iCs/>
          <w:sz w:val="22"/>
          <w:szCs w:val="22"/>
          <w:bdr w:val="nil"/>
        </w:rPr>
        <w:t> </w:t>
      </w:r>
      <w:r w:rsidR="00DA2D50" w:rsidRPr="00DA2D50">
        <w:rPr>
          <w:rFonts w:eastAsia="Arial Unicode MS" w:cs="Arial Unicode MS"/>
          <w:iCs/>
          <w:sz w:val="22"/>
          <w:szCs w:val="22"/>
          <w:bdr w:val="nil"/>
        </w:rPr>
        <w:t>030</w:t>
      </w:r>
      <w:r w:rsidR="00DA2D50">
        <w:rPr>
          <w:rFonts w:eastAsia="Arial Unicode MS" w:cs="Arial Unicode MS"/>
          <w:iCs/>
          <w:sz w:val="22"/>
          <w:szCs w:val="22"/>
          <w:bdr w:val="nil"/>
        </w:rPr>
        <w:t>.</w:t>
      </w:r>
    </w:p>
    <w:p w14:paraId="046BE95B" w14:textId="2B1C6FC4" w:rsidR="00BA7B79" w:rsidRPr="00DA2D50" w:rsidRDefault="00BA7B79" w:rsidP="00DA2D50">
      <w:pPr>
        <w:pBdr>
          <w:top w:val="nil"/>
          <w:left w:val="nil"/>
          <w:bottom w:val="nil"/>
          <w:right w:val="nil"/>
          <w:between w:val="nil"/>
          <w:bar w:val="nil"/>
        </w:pBdr>
        <w:suppressAutoHyphens/>
        <w:spacing w:after="40"/>
        <w:jc w:val="both"/>
        <w:rPr>
          <w:rFonts w:eastAsia="Arial Unicode MS" w:cs="Arial Unicode MS"/>
          <w:sz w:val="22"/>
          <w:szCs w:val="22"/>
          <w:bdr w:val="nil"/>
        </w:rPr>
      </w:pPr>
    </w:p>
    <w:p w14:paraId="046BE95C" w14:textId="77777777" w:rsidR="00BA7B79" w:rsidRDefault="00BA7B79" w:rsidP="00BA7B79">
      <w:pPr>
        <w:pStyle w:val="Sraopastraipa"/>
        <w:pBdr>
          <w:top w:val="nil"/>
          <w:left w:val="nil"/>
          <w:bottom w:val="nil"/>
          <w:right w:val="nil"/>
          <w:between w:val="nil"/>
          <w:bar w:val="nil"/>
        </w:pBdr>
        <w:suppressAutoHyphens/>
        <w:spacing w:after="40"/>
        <w:ind w:left="851"/>
        <w:jc w:val="both"/>
        <w:rPr>
          <w:rFonts w:eastAsia="Arial Unicode MS" w:cs="Arial Unicode MS"/>
          <w:sz w:val="22"/>
          <w:szCs w:val="22"/>
          <w:bdr w:val="nil"/>
        </w:rPr>
      </w:pPr>
    </w:p>
    <w:p w14:paraId="046BE95E"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OBJEKTAS</w:t>
      </w:r>
    </w:p>
    <w:p w14:paraId="046BE95F"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60" w14:textId="77777777" w:rsidR="00BA7B79" w:rsidRPr="00E974E9" w:rsidRDefault="00BA7B79" w:rsidP="00BA7B79">
      <w:pPr>
        <w:pStyle w:val="Sraopastraipa"/>
        <w:numPr>
          <w:ilvl w:val="1"/>
          <w:numId w:val="16"/>
        </w:numPr>
        <w:pBdr>
          <w:top w:val="nil"/>
          <w:left w:val="nil"/>
          <w:bottom w:val="nil"/>
          <w:right w:val="nil"/>
          <w:between w:val="nil"/>
          <w:bar w:val="nil"/>
        </w:pBdr>
        <w:suppressAutoHyphens/>
        <w:spacing w:after="40"/>
        <w:ind w:left="1418" w:hanging="698"/>
        <w:jc w:val="both"/>
        <w:rPr>
          <w:rFonts w:eastAsia="Arial Unicode MS" w:cs="Arial Unicode MS"/>
          <w:b/>
          <w:iCs/>
          <w:sz w:val="22"/>
          <w:szCs w:val="22"/>
          <w:bdr w:val="nil"/>
        </w:rPr>
      </w:pPr>
      <w:r w:rsidRPr="007420C6">
        <w:rPr>
          <w:rFonts w:eastAsia="Arial Unicode MS" w:cs="Arial Unicode MS"/>
          <w:sz w:val="22"/>
          <w:szCs w:val="22"/>
          <w:bdr w:val="nil"/>
          <w:lang w:eastAsia="lt-LT"/>
        </w:rPr>
        <w:t xml:space="preserve">Pirkimo objektas yra </w:t>
      </w:r>
      <w:r w:rsidRPr="00D61D4D">
        <w:rPr>
          <w:rFonts w:eastAsia="Arial Unicode MS" w:cs="Arial Unicode MS"/>
          <w:b/>
          <w:iCs/>
          <w:sz w:val="22"/>
          <w:szCs w:val="22"/>
          <w:bdr w:val="nil"/>
        </w:rPr>
        <w:t>nurodytas pirkimo sąlygų 1.1 punkte.</w:t>
      </w:r>
    </w:p>
    <w:p w14:paraId="046BE961"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Pirkimas nėra skaidomas į pirkimo dalis.</w:t>
      </w:r>
    </w:p>
    <w:p w14:paraId="046BE962" w14:textId="77777777" w:rsidR="00BA7B79" w:rsidRPr="002703F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2703F9">
        <w:rPr>
          <w:rFonts w:eastAsia="Arial Unicode MS" w:cs="Arial Unicode MS"/>
          <w:sz w:val="22"/>
          <w:szCs w:val="22"/>
          <w:bdr w:val="nil"/>
          <w:lang w:eastAsia="lt-LT"/>
        </w:rPr>
        <w:t xml:space="preserve">Pasiūlymas turi būti pateiktas visai pirkimo sąlygų techninėje specifikacijoje nurodytai apimčiai, neskaidant jos smulkiau. </w:t>
      </w:r>
    </w:p>
    <w:p w14:paraId="046BE963" w14:textId="77777777" w:rsidR="00BA7B7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F726EB">
        <w:rPr>
          <w:rFonts w:eastAsia="Arial Unicode MS" w:cs="Arial Unicode MS"/>
          <w:sz w:val="22"/>
          <w:szCs w:val="22"/>
          <w:bdr w:val="nil"/>
          <w:lang w:eastAsia="lt-LT"/>
        </w:rPr>
        <w:t xml:space="preserve">Reikalavimai pirkimo objektui nurodyti pirkimo sąlygų </w:t>
      </w:r>
      <w:r>
        <w:rPr>
          <w:rFonts w:eastAsia="Arial Unicode MS" w:cs="Arial Unicode MS"/>
          <w:sz w:val="22"/>
          <w:szCs w:val="22"/>
          <w:bdr w:val="nil"/>
          <w:lang w:eastAsia="lt-LT"/>
        </w:rPr>
        <w:t>priede „Techninė specifikacija“, „Sutarties projektas“.</w:t>
      </w:r>
    </w:p>
    <w:p w14:paraId="046BE964" w14:textId="77777777" w:rsidR="00BA7B79" w:rsidRDefault="00BA7B79" w:rsidP="00BA7B79">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046BE965" w14:textId="77777777" w:rsidR="00BA7B79" w:rsidRPr="0032785F" w:rsidRDefault="00BA7B79" w:rsidP="00BA7B79">
      <w:pPr>
        <w:rPr>
          <w:rFonts w:eastAsia="Arial Unicode MS" w:cs="Arial Unicode MS"/>
          <w:sz w:val="22"/>
          <w:szCs w:val="22"/>
          <w:bdr w:val="nil"/>
        </w:rPr>
      </w:pPr>
    </w:p>
    <w:p w14:paraId="046BE966" w14:textId="77777777" w:rsidR="00BA7B79" w:rsidRPr="00996DF9"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996DF9">
        <w:rPr>
          <w:rFonts w:eastAsia="Arial Unicode MS" w:cs="Arial Unicode MS"/>
          <w:b/>
          <w:bCs/>
          <w:caps/>
          <w:spacing w:val="4"/>
          <w:sz w:val="22"/>
          <w:szCs w:val="22"/>
          <w:bdr w:val="nil"/>
          <w:lang w:eastAsia="lt-LT"/>
        </w:rPr>
        <w:t>REIKALAVIMAI TIEKĖJAMS (KVALIFIKACIJA)</w:t>
      </w:r>
    </w:p>
    <w:p w14:paraId="046BE967" w14:textId="77777777" w:rsidR="00BA7B79" w:rsidRPr="00996DF9" w:rsidRDefault="00BA7B79" w:rsidP="00BA7B79">
      <w:pPr>
        <w:pBdr>
          <w:top w:val="nil"/>
          <w:left w:val="nil"/>
          <w:bottom w:val="nil"/>
          <w:right w:val="nil"/>
          <w:between w:val="nil"/>
          <w:bar w:val="nil"/>
        </w:pBdr>
        <w:suppressAutoHyphens/>
        <w:spacing w:after="40"/>
        <w:jc w:val="both"/>
        <w:rPr>
          <w:rFonts w:eastAsia="Arial Unicode MS" w:cs="Arial Unicode MS"/>
          <w:sz w:val="22"/>
          <w:szCs w:val="22"/>
          <w:bdr w:val="nil"/>
        </w:rPr>
      </w:pPr>
    </w:p>
    <w:p w14:paraId="046BE968" w14:textId="77777777" w:rsidR="00BA7B79" w:rsidRDefault="00BA7B79" w:rsidP="00BA7B79">
      <w:pPr>
        <w:pStyle w:val="Sraopastraipa"/>
        <w:numPr>
          <w:ilvl w:val="1"/>
          <w:numId w:val="16"/>
        </w:numPr>
        <w:ind w:left="0" w:firstLine="720"/>
        <w:rPr>
          <w:rFonts w:eastAsia="Arial Unicode MS" w:cs="Arial Unicode MS"/>
          <w:sz w:val="22"/>
          <w:szCs w:val="22"/>
          <w:bdr w:val="nil"/>
        </w:rPr>
      </w:pPr>
      <w:r w:rsidRPr="009D166C">
        <w:rPr>
          <w:rFonts w:eastAsia="Arial Unicode MS" w:cs="Arial Unicode MS"/>
          <w:sz w:val="22"/>
          <w:szCs w:val="22"/>
          <w:bdr w:val="nil"/>
        </w:rPr>
        <w:t>Tiekėjų kvalifikacija ir duomenys dėl pašalinimo pagrindų nebuvimo nebus tikrinami</w:t>
      </w:r>
      <w:r>
        <w:rPr>
          <w:rFonts w:eastAsia="Arial Unicode MS" w:cs="Arial Unicode MS"/>
          <w:sz w:val="22"/>
          <w:szCs w:val="22"/>
          <w:bdr w:val="nil"/>
        </w:rPr>
        <w:t>.</w:t>
      </w:r>
    </w:p>
    <w:p w14:paraId="046BE969" w14:textId="77777777" w:rsidR="00BA7B79" w:rsidRPr="003345CE" w:rsidRDefault="00BA7B79" w:rsidP="00BA7B79">
      <w:pPr>
        <w:pStyle w:val="Sraopastraipa"/>
        <w:numPr>
          <w:ilvl w:val="1"/>
          <w:numId w:val="16"/>
        </w:numPr>
        <w:ind w:left="0" w:firstLine="720"/>
        <w:jc w:val="both"/>
        <w:rPr>
          <w:rFonts w:eastAsia="Arial Unicode MS" w:cs="Arial Unicode MS"/>
          <w:sz w:val="22"/>
          <w:szCs w:val="22"/>
          <w:bdr w:val="nil"/>
        </w:rPr>
      </w:pPr>
      <w:r w:rsidRPr="003345CE">
        <w:rPr>
          <w:sz w:val="22"/>
          <w:szCs w:val="22"/>
        </w:rPr>
        <w:t>Jeigu tiekėjo kvalifikacija dėl teisės verstis atitinkama veikla nebuvo tikrinama arba tikrinama ne visa apimtimi, tiekėjas Perkančiajam subjektui įsipareigoja, kad pirkimo sutartį vykdys tik tokią teisę turintys asmenys</w:t>
      </w:r>
      <w:r>
        <w:rPr>
          <w:sz w:val="22"/>
          <w:szCs w:val="22"/>
        </w:rPr>
        <w:t>.</w:t>
      </w:r>
    </w:p>
    <w:p w14:paraId="046BE96A" w14:textId="77777777" w:rsidR="00BA7B79" w:rsidRPr="00BC4C98" w:rsidRDefault="00BA7B79" w:rsidP="00BA7B79">
      <w:pPr>
        <w:pBdr>
          <w:top w:val="nil"/>
          <w:left w:val="nil"/>
          <w:bottom w:val="nil"/>
          <w:right w:val="nil"/>
          <w:between w:val="nil"/>
          <w:bar w:val="nil"/>
        </w:pBdr>
        <w:suppressAutoHyphens/>
        <w:spacing w:after="40"/>
        <w:jc w:val="both"/>
        <w:rPr>
          <w:rFonts w:eastAsia="Arial Unicode MS"/>
          <w:sz w:val="22"/>
          <w:szCs w:val="22"/>
          <w:bdr w:val="nil"/>
        </w:rPr>
      </w:pPr>
    </w:p>
    <w:p w14:paraId="046BE96B" w14:textId="77777777" w:rsidR="00BA7B79" w:rsidRPr="00BC4C98" w:rsidRDefault="00BA7B79" w:rsidP="00BA7B79">
      <w:pPr>
        <w:pBdr>
          <w:top w:val="nil"/>
          <w:left w:val="nil"/>
          <w:bottom w:val="nil"/>
          <w:right w:val="nil"/>
          <w:between w:val="nil"/>
          <w:bar w:val="nil"/>
        </w:pBdr>
        <w:suppressAutoHyphens/>
        <w:spacing w:after="40"/>
        <w:jc w:val="both"/>
        <w:rPr>
          <w:rFonts w:eastAsia="Arial Unicode MS"/>
          <w:sz w:val="22"/>
          <w:szCs w:val="22"/>
          <w:bdr w:val="nil"/>
        </w:rPr>
      </w:pPr>
    </w:p>
    <w:p w14:paraId="046BE96C" w14:textId="77777777" w:rsidR="00BA7B79" w:rsidRDefault="00BA7B79" w:rsidP="00BA7B79">
      <w:pPr>
        <w:pBdr>
          <w:top w:val="nil"/>
          <w:left w:val="nil"/>
          <w:bottom w:val="nil"/>
          <w:right w:val="nil"/>
          <w:between w:val="nil"/>
          <w:bar w:val="nil"/>
        </w:pBdr>
        <w:suppressAutoHyphens/>
        <w:spacing w:after="40"/>
        <w:jc w:val="both"/>
        <w:rPr>
          <w:rFonts w:eastAsia="Arial Unicode MS"/>
          <w:sz w:val="22"/>
          <w:szCs w:val="22"/>
          <w:bdr w:val="nil"/>
        </w:rPr>
      </w:pPr>
    </w:p>
    <w:p w14:paraId="046BE96E"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lastRenderedPageBreak/>
        <w:t>ŪKIO SUBJEKTŲ GRUPĖS DALYVAVIMAS PIRKIMO PROCEDŪROSE</w:t>
      </w:r>
    </w:p>
    <w:p w14:paraId="046BE96F"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70" w14:textId="77777777" w:rsidR="00BA7B79" w:rsidRPr="00CC20B4"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turėtų bendrauti pasiūlymo vertinimo metu kylančiais klausimais ir teikti su pasiūlymo įvertinimu susijusią informaciją).</w:t>
      </w:r>
    </w:p>
    <w:p w14:paraId="046BE971" w14:textId="77777777" w:rsidR="00BA7B79" w:rsidRPr="00CC20B4"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CC20B4">
        <w:rPr>
          <w:rFonts w:eastAsia="Arial Unicode MS" w:cs="Arial Unicode MS"/>
          <w:color w:val="000000"/>
          <w:sz w:val="22"/>
          <w:szCs w:val="22"/>
          <w:bdr w:val="nil"/>
          <w:lang w:eastAsia="lt-LT"/>
        </w:rPr>
        <w:t>nereikalauja, kad ūkio subjektų grupės pateiktą pasiūlymą pripažinus geriausiu ir perkančiajai organizacijai pasiūlius sudaryti pirkimo sutartį, ši ūkio subjektų grupė įgautų tam tikrą teisinę formą.</w:t>
      </w:r>
    </w:p>
    <w:p w14:paraId="046BE972"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73"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74"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RENGIMAS, PATEIKIMAS, KEITIMAS</w:t>
      </w:r>
    </w:p>
    <w:p w14:paraId="046BE975"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76"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Tiekėjas gali pateikti tik vieną pasiūlymą. Jei tiekėjas pateikia daugiau kaip vieną pasiūlymą arba ūkio subjektų grupės dalyvis dalyvauja teikiant kelis pasiūlymus, visi tokie pasiūlymai bus atmesti.</w:t>
      </w:r>
    </w:p>
    <w:p w14:paraId="046BE977"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Tiekėjas negali pateikti alternatyvių pasiūlymų. Tiekėjui pateikus alternatyvų pasiūlymą, jo pasiūlymas ir alternatyvus pasiūlymas (alternatyvūs pasiūlymai) bus atmesti.</w:t>
      </w:r>
    </w:p>
    <w:p w14:paraId="1AE202F9" w14:textId="1E674A73" w:rsidR="00851057" w:rsidRPr="00851057" w:rsidRDefault="00BA7B79" w:rsidP="00851057">
      <w:pPr>
        <w:pStyle w:val="Sraopastraipa"/>
        <w:numPr>
          <w:ilvl w:val="1"/>
          <w:numId w:val="16"/>
        </w:numPr>
        <w:pBdr>
          <w:top w:val="nil"/>
          <w:left w:val="nil"/>
          <w:bottom w:val="nil"/>
          <w:right w:val="nil"/>
          <w:between w:val="nil"/>
          <w:bar w:val="nil"/>
        </w:pBdr>
        <w:suppressAutoHyphens/>
        <w:spacing w:after="40"/>
        <w:ind w:left="0" w:firstLine="709"/>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851057" w:rsidRPr="003D1370">
          <w:rPr>
            <w:rStyle w:val="Hipersaitas"/>
            <w:sz w:val="22"/>
            <w:szCs w:val="22"/>
          </w:rPr>
          <w:t>https://viesiejipirkimai.lt</w:t>
        </w:r>
      </w:hyperlink>
      <w:r w:rsidRPr="00851057">
        <w:rPr>
          <w:rFonts w:eastAsia="Arial Unicode MS" w:cs="Arial Unicode MS"/>
          <w:sz w:val="22"/>
          <w:szCs w:val="22"/>
          <w:bdr w:val="nil"/>
          <w:lang w:eastAsia="lt-LT"/>
        </w:rPr>
        <w:t>).</w:t>
      </w:r>
      <w:r w:rsidRPr="00851057">
        <w:rPr>
          <w:rFonts w:eastAsia="Arial Unicode MS" w:cs="Arial Unicode MS"/>
          <w:szCs w:val="22"/>
          <w:bdr w:val="nil"/>
          <w:lang w:eastAsia="lt-LT"/>
        </w:rPr>
        <w:t xml:space="preserve"> </w:t>
      </w:r>
    </w:p>
    <w:p w14:paraId="046BE978" w14:textId="6B32E758" w:rsidR="00BA7B79" w:rsidRPr="007420C6" w:rsidRDefault="00BA7B79" w:rsidP="00851057">
      <w:pPr>
        <w:pStyle w:val="Sraopastraipa"/>
        <w:numPr>
          <w:ilvl w:val="1"/>
          <w:numId w:val="16"/>
        </w:numPr>
        <w:pBdr>
          <w:top w:val="nil"/>
          <w:left w:val="nil"/>
          <w:bottom w:val="nil"/>
          <w:right w:val="nil"/>
          <w:between w:val="nil"/>
          <w:bar w:val="nil"/>
        </w:pBdr>
        <w:suppressAutoHyphens/>
        <w:spacing w:after="40"/>
        <w:ind w:left="0" w:firstLine="709"/>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46BE979" w14:textId="77777777" w:rsidR="00BA7B79" w:rsidRPr="007420C6" w:rsidRDefault="00BA7B79" w:rsidP="00BA7B79">
      <w:pPr>
        <w:pStyle w:val="Sraopastraipa"/>
        <w:ind w:left="0" w:firstLine="720"/>
        <w:rPr>
          <w:rFonts w:eastAsia="Arial Unicode MS" w:cs="Arial Unicode MS"/>
          <w:sz w:val="22"/>
          <w:szCs w:val="22"/>
          <w:bdr w:val="nil"/>
          <w:lang w:eastAsia="lt-LT"/>
        </w:rPr>
      </w:pPr>
      <w:r w:rsidRPr="007420C6">
        <w:rPr>
          <w:rFonts w:eastAsia="Arial Unicode MS" w:cs="Arial Unicode MS"/>
          <w:sz w:val="22"/>
          <w:szCs w:val="22"/>
          <w:bdr w:val="nil"/>
          <w:lang w:eastAsia="lt-LT"/>
        </w:rPr>
        <w:t>Pasiūlymas turi būti pateiktas iki CVP IS nurodyto pasiūlymų pateikimo termino pabaigos.</w:t>
      </w:r>
    </w:p>
    <w:p w14:paraId="046BE97A"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Susipažinti su pirkimo dokumentais tiekėjai turi teisę iki pasiūlymų pateikimo termino pabaigos.</w:t>
      </w:r>
    </w:p>
    <w:p w14:paraId="046BE97B"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Pateikdamas pasiūlymą, tiekėjas sutinka su šiais pirkimo dokumentais ir patvirtina, kad jo pasiūlyme pateikta informacija yra teisinga ir apima viską, ko reikia tinkamam pirkimo sutarties įvykdymui.</w:t>
      </w:r>
    </w:p>
    <w:p w14:paraId="046BE97C"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420C6">
        <w:rPr>
          <w:rFonts w:eastAsia="Arial Unicode MS" w:cs="Arial Unicode MS"/>
          <w:sz w:val="22"/>
          <w:szCs w:val="22"/>
          <w:bdr w:val="nil"/>
          <w:lang w:eastAsia="lt-LT"/>
        </w:rPr>
        <w:tab/>
      </w:r>
    </w:p>
    <w:p w14:paraId="046BE97D"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046BE97E"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Pasiūlyme nurodoma kaina pateikiama eurais. </w:t>
      </w:r>
      <w:r w:rsidRPr="00661BAD">
        <w:rPr>
          <w:rFonts w:eastAsia="Arial Unicode MS" w:cs="Arial Unicode MS"/>
          <w:bCs/>
          <w:sz w:val="22"/>
          <w:szCs w:val="22"/>
          <w:bdr w:val="nil"/>
          <w:lang w:eastAsia="lt-LT"/>
        </w:rPr>
        <w:t>Kaina</w:t>
      </w:r>
      <w:r>
        <w:rPr>
          <w:rFonts w:eastAsia="Arial Unicode MS" w:cs="Arial Unicode MS"/>
          <w:bCs/>
          <w:sz w:val="22"/>
          <w:szCs w:val="22"/>
          <w:bdr w:val="nil"/>
          <w:lang w:eastAsia="lt-LT"/>
        </w:rPr>
        <w:t xml:space="preserve">/ įkainis </w:t>
      </w:r>
      <w:r w:rsidRPr="00661BAD">
        <w:rPr>
          <w:rFonts w:eastAsia="Arial Unicode MS" w:cs="Arial Unicode MS"/>
          <w:bCs/>
          <w:sz w:val="22"/>
          <w:szCs w:val="22"/>
          <w:bdr w:val="nil"/>
          <w:lang w:eastAsia="lt-LT"/>
        </w:rPr>
        <w:t xml:space="preserve"> turi būti apskaičiuojama dviejų skaitmenų po kablelio tikslumu. </w:t>
      </w:r>
      <w:r w:rsidRPr="00661BAD">
        <w:rPr>
          <w:rFonts w:eastAsia="Arial Unicode MS" w:cs="Arial Unicode MS"/>
          <w:sz w:val="22"/>
          <w:szCs w:val="22"/>
          <w:bdr w:val="nil"/>
          <w:lang w:eastAsia="lt-LT"/>
        </w:rPr>
        <w:t xml:space="preserve"> </w:t>
      </w:r>
      <w:r w:rsidRPr="007420C6">
        <w:rPr>
          <w:rFonts w:eastAsia="Arial Unicode MS" w:cs="Arial Unicode MS"/>
          <w:sz w:val="22"/>
          <w:szCs w:val="22"/>
          <w:bdr w:val="nil"/>
          <w:lang w:eastAsia="lt-LT"/>
        </w:rPr>
        <w:t xml:space="preserve">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046BE97F"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 xml:space="preserve">turi teisę pratęsti pasiūlymo pateikimo terminą. Apie naują pasiūlymų pateikimo terminą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paskelbia CVP IS ir praneša prie pirkimo CVP IS prisijungusiems tiekėjams.</w:t>
      </w:r>
    </w:p>
    <w:p w14:paraId="046BE980"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Pasiūlymas turi būti pateikiamas CVP IS priemonėmis užpildant pasiūlymo formą ir prie jos pridedant visus pasiūlymo formoje reikalaujamus pateikti dokumentus.</w:t>
      </w:r>
      <w:r w:rsidRPr="007420C6">
        <w:rPr>
          <w:rFonts w:eastAsia="Arial Unicode MS" w:cs="Arial Unicode MS"/>
          <w:sz w:val="22"/>
          <w:szCs w:val="22"/>
          <w:bdr w:val="nil"/>
          <w:lang w:eastAsia="lt-LT"/>
        </w:rPr>
        <w:tab/>
      </w:r>
    </w:p>
    <w:p w14:paraId="046BE981"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nereikalauja pasiūlymą pasirašyti saugiu elektroniniu parašu.</w:t>
      </w:r>
    </w:p>
    <w:p w14:paraId="046BE982"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w:t>
      </w:r>
      <w:r w:rsidRPr="00CE7AB9">
        <w:rPr>
          <w:rFonts w:eastAsia="Arial Unicode MS" w:cs="Arial Unicode MS"/>
          <w:sz w:val="22"/>
          <w:szCs w:val="22"/>
          <w:bdr w:val="nil"/>
          <w:lang w:eastAsia="lt-LT"/>
        </w:rPr>
        <w:t>Perkantysis subjektas,</w:t>
      </w:r>
      <w:r w:rsidRPr="007420C6">
        <w:rPr>
          <w:rFonts w:eastAsia="Arial Unicode MS" w:cs="Arial Unicode MS"/>
          <w:sz w:val="22"/>
          <w:szCs w:val="22"/>
          <w:bdr w:val="nil"/>
          <w:lang w:eastAsia="lt-LT"/>
        </w:rPr>
        <w:t xml:space="preserve">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w:t>
      </w:r>
      <w:r w:rsidRPr="007420C6">
        <w:rPr>
          <w:rFonts w:eastAsia="Arial Unicode MS" w:cs="Arial Unicode MS"/>
          <w:sz w:val="22"/>
          <w:szCs w:val="22"/>
          <w:bdr w:val="nil"/>
          <w:lang w:eastAsia="lt-LT"/>
        </w:rPr>
        <w:lastRenderedPageBreak/>
        <w:t xml:space="preserve">informacijos, laikoma, kad tokios tiekėjo pasiūlyme nėra. Pasiūlyme nurodyta kaina, išskyrus jos sudedamąsias dalis, nėra laikoma konfidencialia informacija. </w:t>
      </w:r>
    </w:p>
    <w:p w14:paraId="046BE983" w14:textId="77777777" w:rsidR="00BA7B79" w:rsidRPr="007420C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jį gauna pateiktą CVP IS priemonėmis iki pasiūlymų pateikimo termino pabaigos.</w:t>
      </w:r>
    </w:p>
    <w:p w14:paraId="046BE984" w14:textId="77777777" w:rsidR="00BA7B79" w:rsidRPr="00CC20B4"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7420C6">
        <w:rPr>
          <w:rFonts w:eastAsia="Arial Unicode MS" w:cs="Arial Unicode MS"/>
          <w:sz w:val="22"/>
          <w:szCs w:val="22"/>
          <w:bdr w:val="nil"/>
          <w:lang w:eastAsia="lt-LT"/>
        </w:rPr>
        <w:t xml:space="preserve">Kol nesibaigė pasiūlymų galiojimo laikas,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 xml:space="preserve">turi teisę prašyti CVP IS priemonėmis, kad tiekėjai pratęstų jų galiojimą iki konkrečiai nurodyto laiko. Tiekėjas CVP IS priemonėmis tokį prašymą gali atmesti. </w:t>
      </w:r>
    </w:p>
    <w:p w14:paraId="046BE985"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86"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87"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ŠIFRAVIMAS</w:t>
      </w:r>
    </w:p>
    <w:p w14:paraId="046BE988"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046BE989" w14:textId="77777777" w:rsidR="00BA7B79" w:rsidRPr="00CC20B4"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Tiekėjo teikiamas pasiūlymas gali būti užšifruojamas. Tiekėjas, nusprendęs pateikti užšifruotą pasiūlymą, turi:</w:t>
      </w:r>
    </w:p>
    <w:p w14:paraId="046BE98A" w14:textId="77777777" w:rsidR="00BA7B79" w:rsidRPr="00CC20B4"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46BE98B" w14:textId="77777777" w:rsidR="00BA7B79" w:rsidRPr="00CC20B4"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iki pirminio susipažinimo su CVP IS priemonėmis pateiktais pasiūlymais procedūros (posėdžio) pradžios CVP IS susirašinėjimo priemonėmis pateikti slaptažodį, su kuriuo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CE7AB9">
        <w:rPr>
          <w:rFonts w:eastAsia="Arial Unicode MS" w:cs="Arial Unicode MS"/>
          <w:color w:val="000000"/>
          <w:sz w:val="22"/>
          <w:szCs w:val="22"/>
          <w:bdr w:val="nil"/>
          <w:lang w:eastAsia="lt-LT"/>
        </w:rPr>
        <w:t>Perkan</w:t>
      </w:r>
      <w:r>
        <w:rPr>
          <w:rFonts w:eastAsia="Arial Unicode MS" w:cs="Arial Unicode MS"/>
          <w:color w:val="000000"/>
          <w:sz w:val="22"/>
          <w:szCs w:val="22"/>
          <w:bdr w:val="nil"/>
          <w:lang w:eastAsia="lt-LT"/>
        </w:rPr>
        <w:t xml:space="preserve">čiuoju </w:t>
      </w:r>
      <w:r w:rsidRPr="00CE7AB9">
        <w:rPr>
          <w:rFonts w:eastAsia="Arial Unicode MS" w:cs="Arial Unicode MS"/>
          <w:color w:val="000000"/>
          <w:sz w:val="22"/>
          <w:szCs w:val="22"/>
          <w:bdr w:val="nil"/>
          <w:lang w:eastAsia="lt-LT"/>
        </w:rPr>
        <w:t>subjekt</w:t>
      </w:r>
      <w:r>
        <w:rPr>
          <w:rFonts w:eastAsia="Arial Unicode MS" w:cs="Arial Unicode MS"/>
          <w:color w:val="000000"/>
          <w:sz w:val="22"/>
          <w:szCs w:val="22"/>
          <w:bdr w:val="nil"/>
          <w:lang w:eastAsia="lt-LT"/>
        </w:rPr>
        <w:t>u</w:t>
      </w:r>
      <w:r w:rsidRPr="00CE7AB9">
        <w:rPr>
          <w:rFonts w:eastAsia="Arial Unicode MS" w:cs="Arial Unicode MS"/>
          <w:color w:val="000000"/>
          <w:sz w:val="22"/>
          <w:szCs w:val="22"/>
          <w:bdr w:val="nil"/>
          <w:lang w:eastAsia="lt-LT"/>
        </w:rPr>
        <w:t xml:space="preserve"> </w:t>
      </w:r>
      <w:r w:rsidRPr="00CC20B4">
        <w:rPr>
          <w:rFonts w:eastAsia="Arial Unicode MS" w:cs="Arial Unicode MS"/>
          <w:color w:val="000000"/>
          <w:sz w:val="22"/>
          <w:szCs w:val="22"/>
          <w:bdr w:val="nil"/>
          <w:lang w:eastAsia="lt-LT"/>
        </w:rPr>
        <w:t xml:space="preserve">oficialiu jos telefonu ir (arba) kitais būdais). </w:t>
      </w:r>
    </w:p>
    <w:p w14:paraId="046BE98C" w14:textId="77777777" w:rsidR="00BA7B79" w:rsidRPr="00CC20B4"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tiekėjo pasiūlymą atmeta kaip neatitinkantį pirkimo dokumentuose nustatytų reikalavimų (tiekėjas nepateikė pasiūlymo kainos).</w:t>
      </w:r>
    </w:p>
    <w:p w14:paraId="046BE98D"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046BE98E"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8F"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GALIOJIMO UŽTIKRINIMAS</w:t>
      </w:r>
    </w:p>
    <w:p w14:paraId="046BE990" w14:textId="77777777" w:rsidR="00BA7B79" w:rsidRPr="00A21CFD" w:rsidRDefault="00BA7B79" w:rsidP="00BA7B79">
      <w:pPr>
        <w:pBdr>
          <w:top w:val="nil"/>
          <w:left w:val="nil"/>
          <w:bottom w:val="nil"/>
          <w:right w:val="nil"/>
          <w:between w:val="nil"/>
          <w:bar w:val="nil"/>
        </w:pBdr>
        <w:suppressAutoHyphens/>
        <w:contextualSpacing/>
        <w:jc w:val="both"/>
        <w:rPr>
          <w:rFonts w:eastAsia="Arial Unicode MS" w:cs="Arial Unicode MS"/>
          <w:sz w:val="22"/>
          <w:szCs w:val="22"/>
          <w:bdr w:val="nil"/>
        </w:rPr>
      </w:pPr>
    </w:p>
    <w:p w14:paraId="046BE991" w14:textId="77777777" w:rsidR="00BA7B79" w:rsidRPr="004039B6" w:rsidRDefault="00BA7B79" w:rsidP="00BA7B79">
      <w:pPr>
        <w:pBdr>
          <w:top w:val="nil"/>
          <w:left w:val="nil"/>
          <w:bottom w:val="nil"/>
          <w:right w:val="nil"/>
          <w:between w:val="nil"/>
          <w:bar w:val="nil"/>
        </w:pBdr>
        <w:suppressAutoHyphens/>
        <w:ind w:firstLine="709"/>
        <w:contextualSpacing/>
        <w:jc w:val="both"/>
        <w:rPr>
          <w:rFonts w:eastAsia="Arial Unicode MS" w:cs="Arial Unicode MS"/>
          <w:sz w:val="22"/>
          <w:szCs w:val="22"/>
          <w:bdr w:val="nil"/>
        </w:rPr>
      </w:pPr>
      <w:r>
        <w:rPr>
          <w:rFonts w:eastAsia="Arial Unicode MS" w:cs="Arial Unicode MS"/>
          <w:sz w:val="22"/>
          <w:szCs w:val="22"/>
          <w:bdr w:val="nil"/>
        </w:rPr>
        <w:t>7.1.</w:t>
      </w:r>
      <w:r>
        <w:rPr>
          <w:rFonts w:eastAsia="Arial Unicode MS" w:cs="Arial Unicode MS"/>
          <w:sz w:val="22"/>
          <w:szCs w:val="22"/>
          <w:bdr w:val="nil"/>
        </w:rPr>
        <w:tab/>
        <w:t>Pasiūlymo galiojimo užtikrinimas nereikalaujamas.</w:t>
      </w:r>
    </w:p>
    <w:p w14:paraId="046BE992"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046BE993"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046BE994" w14:textId="77777777" w:rsidR="00BA7B79" w:rsidRPr="00887000" w:rsidRDefault="00BA7B79" w:rsidP="00BA7B79">
      <w:pPr>
        <w:pStyle w:val="Sraopastraipa"/>
        <w:numPr>
          <w:ilvl w:val="0"/>
          <w:numId w:val="16"/>
        </w:numPr>
        <w:pBdr>
          <w:top w:val="nil"/>
          <w:left w:val="nil"/>
          <w:bottom w:val="nil"/>
          <w:right w:val="nil"/>
          <w:between w:val="nil"/>
          <w:bar w:val="nil"/>
        </w:pBdr>
        <w:suppressAutoHyphens/>
        <w:spacing w:after="40"/>
        <w:jc w:val="both"/>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DOKUMENTŲ PAAIŠKINIMAS IR PATIKSLINIMAS</w:t>
      </w:r>
    </w:p>
    <w:p w14:paraId="046BE995"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046BE996"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Tiekėjas tik CVP IS susirašinėjimo priemonėmis gali prašyti, kad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 xml:space="preserve">paaiškintų ar pataisytų pirkimo dokumentus. </w:t>
      </w:r>
    </w:p>
    <w:p w14:paraId="046BE997"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887000">
        <w:rPr>
          <w:rFonts w:eastAsia="Arial Unicode MS" w:cs="Arial Unicode MS"/>
          <w:color w:val="000000"/>
          <w:sz w:val="22"/>
          <w:szCs w:val="22"/>
          <w:bdr w:val="nil"/>
          <w:lang w:eastAsia="lt-LT"/>
        </w:rPr>
        <w:t xml:space="preserve">atsako tik CVP IS susirašinėjimo priemonėmis į kiekvieną tiekėjo rašytinį prašymą dėl pirkimo dokumentų, jei prašymas yra pateiktas likus ne mažiau kaip </w:t>
      </w:r>
      <w:r>
        <w:rPr>
          <w:rFonts w:eastAsia="Arial Unicode MS" w:cs="Arial Unicode MS"/>
          <w:color w:val="000000"/>
          <w:sz w:val="22"/>
          <w:szCs w:val="22"/>
          <w:bdr w:val="nil"/>
          <w:lang w:eastAsia="lt-LT"/>
        </w:rPr>
        <w:t>2</w:t>
      </w:r>
      <w:r w:rsidRPr="00887000">
        <w:rPr>
          <w:rFonts w:eastAsia="Arial Unicode MS" w:cs="Arial Unicode MS"/>
          <w:color w:val="000000"/>
          <w:sz w:val="22"/>
          <w:szCs w:val="22"/>
          <w:bdr w:val="nil"/>
          <w:lang w:eastAsia="lt-LT"/>
        </w:rPr>
        <w:t xml:space="preserve"> darbo dienoms iki pasiūlymų pateikimo termino pabaigos.</w:t>
      </w:r>
    </w:p>
    <w:p w14:paraId="046BE998"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046BE999"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887000">
        <w:rPr>
          <w:rFonts w:eastAsia="Arial Unicode MS" w:cs="Arial Unicode MS"/>
          <w:color w:val="000000"/>
          <w:sz w:val="22"/>
          <w:szCs w:val="22"/>
          <w:bdr w:val="nil"/>
          <w:lang w:eastAsia="lt-LT"/>
        </w:rPr>
        <w:t xml:space="preserve"> paaiškindama</w:t>
      </w:r>
      <w:r>
        <w:rPr>
          <w:rFonts w:eastAsia="Arial Unicode MS" w:cs="Arial Unicode MS"/>
          <w:color w:val="000000"/>
          <w:sz w:val="22"/>
          <w:szCs w:val="22"/>
          <w:bdr w:val="nil"/>
          <w:lang w:eastAsia="lt-LT"/>
        </w:rPr>
        <w:t>s</w:t>
      </w:r>
      <w:r w:rsidRPr="00887000">
        <w:rPr>
          <w:rFonts w:eastAsia="Arial Unicode MS" w:cs="Arial Unicode MS"/>
          <w:color w:val="000000"/>
          <w:sz w:val="22"/>
          <w:szCs w:val="22"/>
          <w:bdr w:val="nil"/>
          <w:lang w:eastAsia="lt-LT"/>
        </w:rPr>
        <w:t xml:space="preserve"> ar pataisydama</w:t>
      </w:r>
      <w:r>
        <w:rPr>
          <w:rFonts w:eastAsia="Arial Unicode MS" w:cs="Arial Unicode MS"/>
          <w:color w:val="000000"/>
          <w:sz w:val="22"/>
          <w:szCs w:val="22"/>
          <w:bdr w:val="nil"/>
          <w:lang w:eastAsia="lt-LT"/>
        </w:rPr>
        <w:t>s</w:t>
      </w:r>
      <w:r w:rsidRPr="00887000">
        <w:rPr>
          <w:rFonts w:eastAsia="Arial Unicode MS" w:cs="Arial Unicode MS"/>
          <w:color w:val="000000"/>
          <w:sz w:val="22"/>
          <w:szCs w:val="22"/>
          <w:bdr w:val="nil"/>
          <w:lang w:eastAsia="lt-LT"/>
        </w:rPr>
        <w:t xml:space="preserve"> pirkimo dokumentus, privalo užtikrinti tiekėjų anonimiškumą, t. y. privalo užtikrinti, kad tiekėjas nesužinotų kitų tiekėjų, dalyvaujančių pirkimo procedūrose, pavadinimų ir kitų rekvizitų.</w:t>
      </w:r>
    </w:p>
    <w:p w14:paraId="046BE99A"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Nesibaigus pirkimo pasiūlymų pateikimo terminui,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savo iniciatyva gali paaiškinti (pataisyti) pirkimo dokumentus CVP IS priemonėmis.</w:t>
      </w:r>
    </w:p>
    <w:p w14:paraId="046BE99B"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lastRenderedPageBreak/>
        <w:t xml:space="preserve">Tuo atveju, kai pataisoma skelbime apie pirkimą paskelbta informacija (jei taikomas),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privalo paskelbti skelbimo apie pirkimą pataisą ir prireikus pratęsti pasiūlymų pateikimo terminą protingumo kriterijų atitinkančiam terminui, per kurį tiekėjai, rengdami pasiūlymus, galėtų atsižvelgti į patikslinimus.</w:t>
      </w:r>
    </w:p>
    <w:p w14:paraId="046BE99C"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Bet kokia informacija, konkurso sąlygų paaiškinimai, pranešimai ar kitas perkančiosios organizacijos ir tiekėjo susirašinėjimas yra vykdomas tik CVP IS susirašinėjimo priemonėmis.</w:t>
      </w:r>
    </w:p>
    <w:p w14:paraId="046BE99D" w14:textId="77777777" w:rsidR="00BA7B79" w:rsidRPr="0057595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887000">
        <w:rPr>
          <w:rFonts w:eastAsia="Arial Unicode MS" w:cs="Arial Unicode MS"/>
          <w:sz w:val="22"/>
          <w:szCs w:val="22"/>
          <w:bdr w:val="nil"/>
          <w:lang w:eastAsia="lt-LT"/>
        </w:rPr>
        <w:t>nerengs susitikimų su tiekėjais.</w:t>
      </w:r>
    </w:p>
    <w:p w14:paraId="046BE99E" w14:textId="77777777" w:rsidR="00BA7B79" w:rsidRDefault="00BA7B79" w:rsidP="00BA7B79">
      <w:pPr>
        <w:pBdr>
          <w:top w:val="nil"/>
          <w:left w:val="nil"/>
          <w:bottom w:val="nil"/>
          <w:right w:val="nil"/>
          <w:between w:val="nil"/>
          <w:bar w:val="nil"/>
        </w:pBdr>
        <w:outlineLvl w:val="0"/>
        <w:rPr>
          <w:rFonts w:eastAsia="Arial Unicode MS" w:cs="Arial Unicode MS"/>
          <w:b/>
          <w:bCs/>
          <w:caps/>
          <w:color w:val="434343"/>
          <w:spacing w:val="4"/>
          <w:sz w:val="22"/>
          <w:szCs w:val="22"/>
          <w:bdr w:val="nil"/>
        </w:rPr>
      </w:pPr>
    </w:p>
    <w:p w14:paraId="046BE99F" w14:textId="77777777" w:rsidR="00BA7B79" w:rsidRDefault="00BA7B79" w:rsidP="00BA7B79">
      <w:pPr>
        <w:pBdr>
          <w:top w:val="nil"/>
          <w:left w:val="nil"/>
          <w:bottom w:val="nil"/>
          <w:right w:val="nil"/>
          <w:between w:val="nil"/>
          <w:bar w:val="nil"/>
        </w:pBdr>
        <w:outlineLvl w:val="0"/>
        <w:rPr>
          <w:rFonts w:eastAsia="Arial Unicode MS" w:cs="Arial Unicode MS"/>
          <w:b/>
          <w:bCs/>
          <w:caps/>
          <w:color w:val="434343"/>
          <w:spacing w:val="4"/>
          <w:sz w:val="22"/>
          <w:szCs w:val="22"/>
          <w:bdr w:val="nil"/>
        </w:rPr>
      </w:pPr>
    </w:p>
    <w:p w14:paraId="046BE9A0"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SUSIPAŽINIMAS SU GAUTAIS PASIŪLYMAIS</w:t>
      </w:r>
    </w:p>
    <w:p w14:paraId="046BE9A1"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A2"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Pirminis susipažinimas su CVP IS priemonėmis pateiktais tiekėjų pasiūlymais vyks 45 min. po CVP IS nurodytos pasiūlymų pateikimo termino pabaigos.</w:t>
      </w:r>
    </w:p>
    <w:p w14:paraId="046BE9A3"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Pirminio susipažinimo su CVP IS priemonėmis pateiktais pasiūlymais procedūroje pasiūlymus pateikę tiekėjai nedalyvauja.</w:t>
      </w:r>
    </w:p>
    <w:p w14:paraId="046BE9A4" w14:textId="77777777" w:rsidR="00BA7B79" w:rsidRPr="001D2FA4"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046BE9A5"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046BE9A6"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046BE9A7"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NAGRINĖJIMAS</w:t>
      </w:r>
    </w:p>
    <w:p w14:paraId="046BE9A8"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A9"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Pateiktus pasiūlymus nagrinėja, vertina ir palygina pirkimo organizatorius.</w:t>
      </w:r>
    </w:p>
    <w:p w14:paraId="046BE9AA"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yra nustatyti reikalavimai tiekėjui ir nereikalaujama pateikti EBVPD, tačiau prašoma pateikti atitiktį keliamiems reikalavimams patvirtinančius dokumentus pagal Viešųjų pirkimų įstatymo 50 straipsnį, patikrinama, ar pagal pateiktuose dokumentuose nurodytą informaciją tiekėjas atitinka keliamus reikalavimus.</w:t>
      </w:r>
    </w:p>
    <w:p w14:paraId="046BE9AB"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buvo nustatyti reikalavimai tiekėjui ir reikalauta EBVPD, įvertinama jame pateikta informacija ir priimamas sprendimas dėl kiekvieno pasiūlymą pateikusio dalyvio atitikties reikalavimams.</w:t>
      </w:r>
    </w:p>
    <w:p w14:paraId="046BE9AC"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buvo numatyta, kad dokumentų, patvirtinančių tiekėjo atitiktį keliamiems reikalavimams, bus prašoma tik iš galimo laimėtojo, netaikant reikalavimų dėl EBVPD, toliau vykdoma 11.6. punkte nurodoma procedūra.</w:t>
      </w:r>
    </w:p>
    <w:p w14:paraId="046BE9AD"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046BE9AE"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 tiekėjas nebuvo pašalintas – vertinama, ar jo siūlomas pirkimo objektas atitinka nustatytus reikalavimus ir ar tiekėjo pasiūlyta kaina nėra per didelė ir perkančiajai organizacijai nepriimtina. </w:t>
      </w:r>
    </w:p>
    <w:p w14:paraId="046BE9AF"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gali raštu CVP IS priemonėmis prašyti, kad dalyviai paaiškintų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w:t>
      </w:r>
    </w:p>
    <w:p w14:paraId="046BE9B0"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pasiūlymų vertinimo metu rad</w:t>
      </w:r>
      <w:r>
        <w:rPr>
          <w:rFonts w:eastAsia="Arial Unicode MS" w:cs="Arial Unicode MS"/>
          <w:color w:val="000000"/>
          <w:sz w:val="22"/>
          <w:szCs w:val="22"/>
          <w:bdr w:val="nil"/>
          <w:lang w:eastAsia="lt-LT"/>
        </w:rPr>
        <w:t>ęs</w:t>
      </w:r>
      <w:r w:rsidRPr="0006526E">
        <w:rPr>
          <w:rFonts w:eastAsia="Arial Unicode MS" w:cs="Arial Unicode MS"/>
          <w:color w:val="000000"/>
          <w:sz w:val="22"/>
          <w:szCs w:val="22"/>
          <w:bdr w:val="nil"/>
          <w:lang w:eastAsia="lt-LT"/>
        </w:rPr>
        <w:t xml:space="preserve">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046BE9B1"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06526E">
        <w:rPr>
          <w:rFonts w:eastAsia="Arial Unicode MS" w:cs="Arial Unicode MS"/>
          <w:color w:val="000000"/>
          <w:sz w:val="22"/>
          <w:szCs w:val="22"/>
          <w:bdr w:val="nil"/>
          <w:lang w:eastAsia="lt-LT"/>
        </w:rPr>
        <w:t xml:space="preserve">Iškilus klausimams dėl pasiūlymų turinio ir pirkimo komisijai paprašius raštu CVP IS </w:t>
      </w:r>
      <w:r w:rsidRPr="00887000">
        <w:rPr>
          <w:rFonts w:eastAsia="Arial Unicode MS" w:cs="Arial Unicode MS"/>
          <w:sz w:val="22"/>
          <w:szCs w:val="22"/>
          <w:bdr w:val="nil"/>
          <w:lang w:eastAsia="lt-LT"/>
        </w:rPr>
        <w:t xml:space="preserve">priemonėmis, tiekėjai privalo pateikti raštu CVP IS priemonėmis papildomus paaiškinimus nekeisdami pasiūlymo. Jeigu tiekėjas savo pasiūlyme pateikia reikalaujamų dokumentų tinkamai patvirtintas kopijas,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887000">
        <w:rPr>
          <w:rFonts w:eastAsia="Arial Unicode MS" w:cs="Arial Unicode MS"/>
          <w:sz w:val="22"/>
          <w:szCs w:val="22"/>
          <w:bdr w:val="nil"/>
          <w:lang w:eastAsia="lt-LT"/>
        </w:rPr>
        <w:t>turi teisę prašyti tiekėjo, kad jis pirkimo komisijai parodytų atitinkamų dokumentų originalus.</w:t>
      </w:r>
    </w:p>
    <w:p w14:paraId="046BE9B2"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Pr>
          <w:rFonts w:eastAsia="Arial Unicode MS" w:cs="Arial Unicode MS"/>
          <w:sz w:val="22"/>
          <w:szCs w:val="22"/>
          <w:bdr w:val="nil"/>
          <w:lang w:eastAsia="lt-LT"/>
        </w:rPr>
        <w:t>gali prašyti</w:t>
      </w:r>
      <w:r w:rsidRPr="00887000">
        <w:rPr>
          <w:rFonts w:eastAsia="Arial Unicode MS" w:cs="Arial Unicode MS"/>
          <w:sz w:val="22"/>
          <w:szCs w:val="22"/>
          <w:bdr w:val="nil"/>
          <w:lang w:eastAsia="lt-LT"/>
        </w:rPr>
        <w:t xml:space="preserve"> neįprastai mažos kainos pagrindimo.</w:t>
      </w:r>
    </w:p>
    <w:p w14:paraId="046BE9B3" w14:textId="77777777" w:rsidR="00BA7B79" w:rsidRPr="00887000"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 xml:space="preserve">Tiekėjai informuojami apie vertinimo rezultatus (nurodoma, ar pasiūlymas atitiko pirkimo dokumentuose nustatytus reikalavimus, ar tiekėjas pagrindė neįprastai mažą kainą ar sąnaudas (jei taikoma). </w:t>
      </w:r>
    </w:p>
    <w:p w14:paraId="046BE9B4" w14:textId="76A7069F" w:rsidR="00BA7B7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887000">
        <w:rPr>
          <w:rFonts w:eastAsia="Arial Unicode MS" w:cs="Arial Unicode MS"/>
          <w:sz w:val="22"/>
          <w:szCs w:val="22"/>
          <w:bdr w:val="nil"/>
          <w:lang w:eastAsia="lt-LT"/>
        </w:rPr>
        <w:t>gali nevertinti viso tiekėjo pasiūlymo, jeigu patikrinusi jo dalį nustato, kad pasiūlymas, vadovaujantis jam nustatytais reikalavimais, turi būti atmetamas.</w:t>
      </w:r>
    </w:p>
    <w:p w14:paraId="00B5F621" w14:textId="14A6CC1A" w:rsidR="00851057" w:rsidRDefault="00851057" w:rsidP="00851057">
      <w:pPr>
        <w:pBdr>
          <w:top w:val="nil"/>
          <w:left w:val="nil"/>
          <w:bottom w:val="nil"/>
          <w:right w:val="nil"/>
          <w:between w:val="nil"/>
          <w:bar w:val="nil"/>
        </w:pBdr>
        <w:suppressAutoHyphens/>
        <w:spacing w:after="40"/>
        <w:jc w:val="both"/>
        <w:rPr>
          <w:rFonts w:eastAsia="Arial Unicode MS" w:cs="Arial Unicode MS"/>
          <w:sz w:val="22"/>
          <w:szCs w:val="22"/>
          <w:bdr w:val="nil"/>
        </w:rPr>
      </w:pPr>
    </w:p>
    <w:p w14:paraId="5DF0C674" w14:textId="77777777" w:rsidR="00851057" w:rsidRPr="00851057" w:rsidRDefault="00851057" w:rsidP="00851057">
      <w:pPr>
        <w:pBdr>
          <w:top w:val="nil"/>
          <w:left w:val="nil"/>
          <w:bottom w:val="nil"/>
          <w:right w:val="nil"/>
          <w:between w:val="nil"/>
          <w:bar w:val="nil"/>
        </w:pBdr>
        <w:suppressAutoHyphens/>
        <w:spacing w:after="40"/>
        <w:jc w:val="both"/>
        <w:rPr>
          <w:rFonts w:eastAsia="Arial Unicode MS" w:cs="Arial Unicode MS"/>
          <w:sz w:val="22"/>
          <w:szCs w:val="22"/>
          <w:bdr w:val="nil"/>
        </w:rPr>
      </w:pPr>
    </w:p>
    <w:p w14:paraId="046BE9B5" w14:textId="77777777" w:rsidR="00BA7B79" w:rsidRPr="007E43AB" w:rsidRDefault="00BA7B79" w:rsidP="00BA7B79">
      <w:pPr>
        <w:pStyle w:val="Sraopastraipa"/>
        <w:numPr>
          <w:ilvl w:val="0"/>
          <w:numId w:val="16"/>
        </w:numPr>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b/>
          <w:sz w:val="22"/>
          <w:szCs w:val="22"/>
          <w:bdr w:val="nil"/>
          <w:lang w:eastAsia="lt-LT"/>
        </w:rPr>
        <w:lastRenderedPageBreak/>
        <w:t>DERYBOS</w:t>
      </w:r>
    </w:p>
    <w:p w14:paraId="046BE9B6" w14:textId="77777777" w:rsidR="00BA7B79" w:rsidRPr="007E43AB" w:rsidRDefault="00BA7B79" w:rsidP="00BA7B79">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046BE9B7" w14:textId="77777777" w:rsidR="00BA7B79" w:rsidRPr="007E43AB" w:rsidRDefault="00BA7B79" w:rsidP="00BA7B79">
      <w:pPr>
        <w:pStyle w:val="Sraopastraipa"/>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.1.</w:t>
      </w:r>
      <w:r w:rsidRPr="007E43AB">
        <w:rPr>
          <w:rFonts w:eastAsia="Arial Unicode MS" w:cs="Arial Unicode MS"/>
          <w:sz w:val="22"/>
          <w:szCs w:val="22"/>
          <w:bdr w:val="nil"/>
          <w:lang w:eastAsia="lt-LT"/>
        </w:rPr>
        <w:tab/>
        <w:t xml:space="preserve">Šio pirkimo metu </w:t>
      </w:r>
      <w:r>
        <w:rPr>
          <w:rFonts w:eastAsia="Arial Unicode MS" w:cs="Arial Unicode MS"/>
          <w:sz w:val="22"/>
          <w:szCs w:val="22"/>
          <w:bdr w:val="nil"/>
          <w:lang w:eastAsia="lt-LT"/>
        </w:rPr>
        <w:t xml:space="preserve">gali </w:t>
      </w:r>
      <w:r w:rsidRPr="007E43AB">
        <w:rPr>
          <w:rFonts w:eastAsia="Arial Unicode MS" w:cs="Arial Unicode MS"/>
          <w:sz w:val="22"/>
          <w:szCs w:val="22"/>
          <w:bdr w:val="nil"/>
          <w:lang w:eastAsia="lt-LT"/>
        </w:rPr>
        <w:t>b</w:t>
      </w:r>
      <w:r>
        <w:rPr>
          <w:rFonts w:eastAsia="Arial Unicode MS" w:cs="Arial Unicode MS"/>
          <w:sz w:val="22"/>
          <w:szCs w:val="22"/>
          <w:bdr w:val="nil"/>
          <w:lang w:eastAsia="lt-LT"/>
        </w:rPr>
        <w:t>ūti</w:t>
      </w:r>
      <w:r w:rsidRPr="007E43AB">
        <w:rPr>
          <w:rFonts w:eastAsia="Arial Unicode MS" w:cs="Arial Unicode MS"/>
          <w:sz w:val="22"/>
          <w:szCs w:val="22"/>
          <w:bdr w:val="nil"/>
          <w:lang w:eastAsia="lt-LT"/>
        </w:rPr>
        <w:t xml:space="preserve"> vykdomos derybos.</w:t>
      </w:r>
      <w:r w:rsidRPr="0033187D">
        <w:rPr>
          <w:rFonts w:eastAsia="Arial Unicode MS" w:cs="Arial Unicode MS"/>
          <w:sz w:val="22"/>
          <w:szCs w:val="22"/>
          <w:bdr w:val="nil"/>
          <w:lang w:eastAsia="lt-LT"/>
        </w:rPr>
        <w:t xml:space="preserve"> Derybos vykdomos tik tuo atveju, jei pirkimui gauti pasiūlymai viršija pirkimui suplanuotų lėšų dydį</w:t>
      </w:r>
      <w:r>
        <w:rPr>
          <w:rFonts w:eastAsia="Arial Unicode MS" w:cs="Arial Unicode MS"/>
          <w:sz w:val="22"/>
          <w:szCs w:val="22"/>
          <w:bdr w:val="nil"/>
          <w:lang w:eastAsia="lt-LT"/>
        </w:rPr>
        <w:t>.</w:t>
      </w:r>
    </w:p>
    <w:p w14:paraId="046BE9B8" w14:textId="77777777" w:rsidR="00BA7B79" w:rsidRPr="007E43AB" w:rsidRDefault="00BA7B79" w:rsidP="00BA7B79">
      <w:pPr>
        <w:pStyle w:val="Sraopastraipa"/>
        <w:pBdr>
          <w:top w:val="nil"/>
          <w:left w:val="nil"/>
          <w:bottom w:val="nil"/>
          <w:right w:val="nil"/>
          <w:between w:val="nil"/>
          <w:bar w:val="nil"/>
        </w:pBdr>
        <w:suppressAutoHyphens/>
        <w:spacing w:after="40"/>
        <w:ind w:left="0" w:firstLine="709"/>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.2.</w:t>
      </w:r>
      <w:r w:rsidRPr="007E43AB">
        <w:rPr>
          <w:rFonts w:eastAsia="Arial Unicode MS" w:cs="Arial Unicode MS"/>
          <w:sz w:val="22"/>
          <w:szCs w:val="22"/>
          <w:bdr w:val="nil"/>
          <w:lang w:eastAsia="lt-LT"/>
        </w:rPr>
        <w:tab/>
        <w:t>Derybos gali būti vykdomos susitikimų metu, konferencijos telefonu ir (ar) internetu, ir (ar) priemonėmis, kuriomis vykdomas Pirkimas.</w:t>
      </w:r>
    </w:p>
    <w:p w14:paraId="046BE9B9" w14:textId="77777777" w:rsidR="00BA7B79" w:rsidRPr="007E43AB" w:rsidRDefault="00BA7B79" w:rsidP="00BA7B79">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w:t>
      </w:r>
      <w:r w:rsidRPr="007E43AB">
        <w:rPr>
          <w:rFonts w:eastAsia="Arial Unicode MS" w:cs="Arial Unicode MS"/>
          <w:sz w:val="22"/>
          <w:szCs w:val="22"/>
          <w:bdr w:val="nil"/>
          <w:lang w:eastAsia="lt-LT"/>
        </w:rPr>
        <w:tab/>
        <w:t xml:space="preserve">Derybos bus vykdomos laikantis toliau nurodytų sąlygų: </w:t>
      </w:r>
    </w:p>
    <w:p w14:paraId="046BE9BA" w14:textId="77777777" w:rsidR="00BA7B79" w:rsidRPr="007E43AB" w:rsidRDefault="00BA7B79" w:rsidP="00BA7B79">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.3.1.</w:t>
      </w:r>
      <w:r w:rsidRPr="007E43AB">
        <w:rPr>
          <w:rFonts w:eastAsia="Arial Unicode MS" w:cs="Arial Unicode MS"/>
          <w:sz w:val="22"/>
          <w:szCs w:val="22"/>
          <w:bdr w:val="nil"/>
          <w:lang w:eastAsia="lt-LT"/>
        </w:rPr>
        <w:tab/>
        <w:t xml:space="preserve">Į derybas kviečiami visi pirminius pasiūlymus pateikę tiekėjai. </w:t>
      </w:r>
    </w:p>
    <w:p w14:paraId="046BE9BB" w14:textId="77777777" w:rsidR="00BA7B79" w:rsidRPr="007E43AB" w:rsidRDefault="00BA7B79" w:rsidP="00BA7B79">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.3.2.</w:t>
      </w:r>
      <w:r w:rsidRPr="007E43AB">
        <w:rPr>
          <w:rFonts w:eastAsia="Arial Unicode MS" w:cs="Arial Unicode MS"/>
          <w:sz w:val="22"/>
          <w:szCs w:val="22"/>
          <w:bdr w:val="nil"/>
          <w:lang w:eastAsia="lt-LT"/>
        </w:rPr>
        <w:tab/>
        <w:t>Negalima derėtis dėl reikalavimų tiekėjui, pasiūlymo vertinimo kriterijų ir vertinimo tvarkos;</w:t>
      </w:r>
    </w:p>
    <w:p w14:paraId="046BE9BC" w14:textId="77777777" w:rsidR="00BA7B79" w:rsidRPr="007E43AB" w:rsidRDefault="00BA7B79" w:rsidP="00BA7B79">
      <w:pPr>
        <w:pStyle w:val="Sraopastraipa"/>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.3.3.</w:t>
      </w:r>
      <w:r w:rsidRPr="007E43AB">
        <w:rPr>
          <w:rFonts w:eastAsia="Arial Unicode MS" w:cs="Arial Unicode MS"/>
          <w:sz w:val="22"/>
          <w:szCs w:val="22"/>
          <w:bdr w:val="nil"/>
          <w:lang w:eastAsia="lt-LT"/>
        </w:rPr>
        <w:tab/>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046BE9BD" w14:textId="77777777" w:rsidR="00BA7B79" w:rsidRPr="007E43AB" w:rsidRDefault="00BA7B79" w:rsidP="00BA7B79">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.3.4.</w:t>
      </w:r>
      <w:r w:rsidRPr="007E43AB">
        <w:rPr>
          <w:rFonts w:eastAsia="Arial Unicode MS" w:cs="Arial Unicode MS"/>
          <w:sz w:val="22"/>
          <w:szCs w:val="22"/>
          <w:bdr w:val="nil"/>
          <w:lang w:eastAsia="lt-LT"/>
        </w:rPr>
        <w:tab/>
        <w:t>Tiekėjai kviečiami pateikti galutinius pasiūlymus.</w:t>
      </w:r>
    </w:p>
    <w:p w14:paraId="046BE9BE" w14:textId="77777777" w:rsidR="00BA7B79" w:rsidRPr="007E43AB" w:rsidRDefault="00BA7B79" w:rsidP="00BA7B79">
      <w:pPr>
        <w:pStyle w:val="Sraopastraipa"/>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.3.5.</w:t>
      </w:r>
      <w:r w:rsidRPr="007E43AB">
        <w:rPr>
          <w:rFonts w:eastAsia="Arial Unicode MS" w:cs="Arial Unicode MS"/>
          <w:sz w:val="22"/>
          <w:szCs w:val="22"/>
          <w:bdr w:val="nil"/>
          <w:lang w:eastAsia="lt-LT"/>
        </w:rPr>
        <w:tab/>
        <w:t>Tiekėjo, pateikusio pirminį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046BE9BF" w14:textId="77777777" w:rsidR="00BA7B79" w:rsidRDefault="00BA7B79" w:rsidP="00BA7B79">
      <w:pPr>
        <w:pStyle w:val="Sraopastraipa"/>
        <w:pBdr>
          <w:top w:val="nil"/>
          <w:left w:val="nil"/>
          <w:bottom w:val="nil"/>
          <w:right w:val="nil"/>
          <w:between w:val="nil"/>
          <w:bar w:val="nil"/>
        </w:pBdr>
        <w:suppressAutoHyphens/>
        <w:spacing w:after="40"/>
        <w:ind w:left="0" w:firstLine="709"/>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.3.6.</w:t>
      </w:r>
      <w:r w:rsidRPr="007E43AB">
        <w:rPr>
          <w:rFonts w:eastAsia="Arial Unicode MS" w:cs="Arial Unicode MS"/>
          <w:sz w:val="22"/>
          <w:szCs w:val="22"/>
          <w:bdr w:val="nil"/>
          <w:lang w:eastAsia="lt-LT"/>
        </w:rPr>
        <w:tab/>
        <w:t>Įvertinama pasiūlymo atitiktis pirkimo dokumentuose nustatytiems reikalavimams, ar tiekėjo pasiūlyta kaina nėra per didelė ir perkančiajam subjektui nepriimtina. Tiekėjai informuojami apie vertinimo rezultatus</w:t>
      </w:r>
    </w:p>
    <w:p w14:paraId="046BE9C0"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sz w:val="22"/>
          <w:szCs w:val="22"/>
          <w:bdr w:val="nil"/>
        </w:rPr>
      </w:pPr>
    </w:p>
    <w:p w14:paraId="046BE9C1"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sz w:val="22"/>
          <w:szCs w:val="22"/>
          <w:bdr w:val="nil"/>
        </w:rPr>
      </w:pPr>
    </w:p>
    <w:p w14:paraId="046BE9C2" w14:textId="77777777" w:rsidR="00BA7B79"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ATMETIMO PRIEŽASTYS</w:t>
      </w:r>
    </w:p>
    <w:p w14:paraId="046BE9C3" w14:textId="77777777" w:rsidR="00BA7B79" w:rsidRPr="00D61D4D" w:rsidRDefault="00BA7B79" w:rsidP="00BA7B79">
      <w:pPr>
        <w:pStyle w:val="Sraopastraipa"/>
        <w:pBdr>
          <w:top w:val="nil"/>
          <w:left w:val="nil"/>
          <w:bottom w:val="nil"/>
          <w:right w:val="nil"/>
          <w:between w:val="nil"/>
          <w:bar w:val="nil"/>
        </w:pBdr>
        <w:outlineLvl w:val="0"/>
        <w:rPr>
          <w:rFonts w:eastAsia="Arial Unicode MS" w:cs="Arial Unicode MS"/>
          <w:b/>
          <w:bCs/>
          <w:caps/>
          <w:spacing w:val="4"/>
          <w:sz w:val="22"/>
          <w:szCs w:val="22"/>
          <w:bdr w:val="nil"/>
          <w:lang w:eastAsia="lt-LT"/>
        </w:rPr>
      </w:pPr>
    </w:p>
    <w:p w14:paraId="046BE9C4"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atmeta pasiūlymą, jeigu:</w:t>
      </w:r>
    </w:p>
    <w:p w14:paraId="046BE9C5"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tiekėjas pasiūlymą ar jo dalį pateikė ne CVP IS priemonėmis;</w:t>
      </w:r>
    </w:p>
    <w:p w14:paraId="046BE9C6"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046BE9C7"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pasiūlymas neatitinka pirkimo dokumentuose nustatytų reikalavimų;</w:t>
      </w:r>
    </w:p>
    <w:p w14:paraId="046BE9C8"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visų dalyvių, kurių pasiūlymai neatmesti dėl kitų priežasčių, buvo pasiūlytos per didelės, perkančiajai organizacijai nepriimtinos kainos;</w:t>
      </w:r>
    </w:p>
    <w:p w14:paraId="046BE9C9"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dalyvis per perkančiosios organizacijos nurodytą terminą neištaiso aritmetinių klaidų ir (ar) nepaaiškina pasiūlymo. Šiuo atveju jo pasiūlymas atmetamas kaip neatitinkantis pirkimo dokumentuose nustatytų reikalavimų;</w:t>
      </w:r>
    </w:p>
    <w:p w14:paraId="046BE9CA"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pateiktame pasiūlyme nurodyta kaina yra neįprastai maža ir dalyvis, perkančiosios organizacijos prašymu, nepateikia tinkamų kainos pagrįstumo įrodymų (jei šiose pirkimo sąlygose numatytas neįprastai mažos kainos nagrinėjimas);</w:t>
      </w:r>
    </w:p>
    <w:p w14:paraId="046BE9CB"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tiekėjas, apie nustatytų reikalavimų atitikimą, yra pateikęs melagingą informaciją, kurią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gali įrodyti bet kokiomis teisėtomis priemonėmis;</w:t>
      </w:r>
    </w:p>
    <w:p w14:paraId="046BE9CC"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46BE9CD" w14:textId="77777777" w:rsidR="00BA7B79" w:rsidRPr="0006526E" w:rsidRDefault="00BA7B79" w:rsidP="00BA7B79">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357CA2"/>
          <w:sz w:val="22"/>
          <w:szCs w:val="22"/>
          <w:bdr w:val="nil"/>
          <w:lang w:eastAsia="lt-LT"/>
        </w:rPr>
      </w:pPr>
      <w:r w:rsidRPr="0006526E">
        <w:rPr>
          <w:rFonts w:eastAsia="Arial Unicode MS" w:cs="Arial Unicode MS"/>
          <w:color w:val="000000"/>
          <w:sz w:val="22"/>
          <w:szCs w:val="22"/>
          <w:bdr w:val="nil"/>
          <w:lang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46BE9CE" w14:textId="77777777" w:rsidR="00BA7B79" w:rsidRPr="00B12136"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Apie pasiūlymo atmetimą ir tokio atmetimo priežastis tiekėjas informuojamas raštu CVP IS priemonėmis.</w:t>
      </w:r>
    </w:p>
    <w:p w14:paraId="046BE9CF"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D0"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D1"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VERTINIMAS</w:t>
      </w:r>
    </w:p>
    <w:p w14:paraId="046BE9D2"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D3" w14:textId="36427C0B" w:rsidR="00BA7B7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 xml:space="preserve">ekonomiškai naudingiausią pasiūlymą išrenka pagal kainą, kuri vertinama eurais. </w:t>
      </w:r>
      <w:r w:rsidRPr="00663B4F">
        <w:rPr>
          <w:rFonts w:eastAsia="Arial Unicode MS" w:cs="Arial Unicode MS"/>
          <w:color w:val="000000"/>
          <w:sz w:val="22"/>
          <w:szCs w:val="22"/>
          <w:bdr w:val="nil"/>
          <w:lang w:eastAsia="lt-LT"/>
        </w:rPr>
        <w:t>Ekonomiškai naudingiausiu pasiūlymu laikomas mažiausios kainos pasiūlymas.</w:t>
      </w:r>
    </w:p>
    <w:p w14:paraId="046BE9D4"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lastRenderedPageBreak/>
        <w:t>PASIŪLYMŲ EILĖ IR LAIMĖTOJO NUSTATYMAS</w:t>
      </w:r>
    </w:p>
    <w:p w14:paraId="046BE9D5"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D6"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Išnagrinėjusi, įvertinusi ir palyginusi pateiktus pasiūlymus, </w:t>
      </w:r>
      <w:r>
        <w:rPr>
          <w:rFonts w:eastAsia="Arial Unicode MS" w:cs="Arial Unicode MS"/>
          <w:color w:val="000000"/>
          <w:sz w:val="22"/>
          <w:szCs w:val="22"/>
          <w:bdr w:val="nil"/>
          <w:lang w:eastAsia="lt-LT"/>
        </w:rPr>
        <w:t>Pirkimo organizatorius</w:t>
      </w:r>
      <w:r w:rsidRPr="0006526E">
        <w:rPr>
          <w:rFonts w:eastAsia="Arial Unicode MS" w:cs="Arial Unicode MS"/>
          <w:color w:val="000000"/>
          <w:sz w:val="22"/>
          <w:szCs w:val="22"/>
          <w:bdr w:val="nil"/>
          <w:lang w:eastAsia="lt-LT"/>
        </w:rPr>
        <w:t xml:space="preserve"> nustato pasiūlymų eilę ir laimėjusį pasiūlymą bei priima sprendimą dėl sutarties sudarymo.</w:t>
      </w:r>
    </w:p>
    <w:p w14:paraId="046BE9D7"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Pasiūlymai eilėje surašomi kainos didėjimo tvarka. Jeigu kelių pateiktų pasiūlymų kainos yra vienodos, nustatant pasiūlymų eilę pirmesnis į šią eilę įrašomas tiekėjas, kurio pasiūlymas CVP IS priemonėmis pateiktas anksčiausiai.</w:t>
      </w:r>
    </w:p>
    <w:p w14:paraId="046BE9D8"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046BE9D9"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Tais atvejais, kai pasiūlymą pateikė tik vienas tiekėjas, pasiūlymų eilė nenustatoma ir jo pasiūlymas laikomas laimėjusiu, jeigu nebuvo atmestas pagal šių pirkimo dokumentų sąlygas.</w:t>
      </w:r>
    </w:p>
    <w:p w14:paraId="046BE9DA"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46BE9DB"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Pirkimo sutartis sudaroma netaikant pirkimo sutarties sudarymo atidėjimo termino.</w:t>
      </w:r>
    </w:p>
    <w:p w14:paraId="046BE9DC" w14:textId="77777777" w:rsidR="00BA7B7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w:t>
      </w:r>
      <w:r>
        <w:rPr>
          <w:rFonts w:eastAsia="Arial Unicode MS" w:cs="Arial Unicode MS"/>
          <w:color w:val="000000"/>
          <w:sz w:val="22"/>
          <w:szCs w:val="22"/>
          <w:bdr w:val="nil"/>
          <w:lang w:eastAsia="lt-LT"/>
        </w:rPr>
        <w:t>p</w:t>
      </w:r>
      <w:r w:rsidRPr="005D4BF1">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siūlo sudaryti pirkimo sutartį tiekėjui, kurio pasiūlymas pagal komisijos patvirtintą pasiūlymų eilę yra pirmas po tiekėjo, atsisakiusio sudaryti pirkimo sutartį.</w:t>
      </w:r>
    </w:p>
    <w:p w14:paraId="046BE9DD"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DE"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DF"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PRETENZIJŲ IR SKUNDŲ NAGRINĖJIMAS</w:t>
      </w:r>
    </w:p>
    <w:p w14:paraId="046BE9E0"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E1"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Tiekėjas, kuris mano, kad </w:t>
      </w:r>
      <w:r>
        <w:rPr>
          <w:rFonts w:eastAsia="Arial Unicode MS" w:cs="Arial Unicode MS"/>
          <w:color w:val="000000"/>
          <w:sz w:val="22"/>
          <w:szCs w:val="22"/>
          <w:bdr w:val="nil"/>
          <w:lang w:eastAsia="lt-LT"/>
        </w:rPr>
        <w:t>p</w:t>
      </w:r>
      <w:r w:rsidRPr="005D4BF1">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 teisminė ginčo nagrinėjimo stadija.</w:t>
      </w:r>
    </w:p>
    <w:p w14:paraId="046BE9E2" w14:textId="77777777" w:rsidR="00BA7B7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Pretenzija pateikiama perkančiajai organizacijai raštu CVP IS priemonėmis. Tiekėjas turi teisę pateikti pretenziją perkančiajai organizacijai per:</w:t>
      </w:r>
    </w:p>
    <w:p w14:paraId="046BE9E3" w14:textId="77777777" w:rsidR="00BA7B79" w:rsidRDefault="00BA7B79" w:rsidP="00BA7B79">
      <w:pPr>
        <w:pStyle w:val="Sraopastraipa"/>
        <w:numPr>
          <w:ilvl w:val="2"/>
          <w:numId w:val="16"/>
        </w:num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lt-LT"/>
        </w:rPr>
      </w:pPr>
      <w:r w:rsidRPr="00D80E0E">
        <w:rPr>
          <w:rFonts w:eastAsia="Arial Unicode MS" w:cs="Arial Unicode MS"/>
          <w:color w:val="000000"/>
          <w:sz w:val="22"/>
          <w:szCs w:val="22"/>
          <w:bdr w:val="nil"/>
          <w:lang w:eastAsia="lt-LT"/>
        </w:rPr>
        <w:t>per 5 darbo dienas nuo perkančiosios organizacijos pranešimo raštu apie jos priimtą sprendimą išsiuntimo tiekėjams dienos;</w:t>
      </w:r>
    </w:p>
    <w:p w14:paraId="046BE9E4" w14:textId="77777777" w:rsidR="00BA7B79" w:rsidRPr="00D80E0E" w:rsidRDefault="00BA7B79" w:rsidP="00BA7B79">
      <w:pPr>
        <w:pStyle w:val="Sraopastraipa"/>
        <w:numPr>
          <w:ilvl w:val="2"/>
          <w:numId w:val="16"/>
        </w:num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lt-LT"/>
        </w:rPr>
      </w:pPr>
      <w:r w:rsidRPr="00D80E0E">
        <w:rPr>
          <w:rFonts w:eastAsia="Arial Unicode MS" w:cs="Arial Unicode MS"/>
          <w:color w:val="000000"/>
          <w:sz w:val="22"/>
          <w:szCs w:val="22"/>
          <w:bdr w:val="nil"/>
          <w:lang w:eastAsia="lt-LT"/>
        </w:rPr>
        <w:t>per 5 darbo dienas nuo paskelbimo apie perkančiosios organizacijos priimtą sprendimą dienos, jeigu Viešųjų pirkimų įstatyme nėra reikalavimo raštu informuoti tiekėjus apie perkančiosios organizacijos priimtus sprendimus.</w:t>
      </w:r>
    </w:p>
    <w:p w14:paraId="046BE9E5"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 xml:space="preserve">nagrinėja tik tas tiekėjų pretenzijas, kurios gautos iki pirkimo sutarties sudarymo. </w:t>
      </w:r>
    </w:p>
    <w:p w14:paraId="046BE9E6"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gav</w:t>
      </w:r>
      <w:r>
        <w:rPr>
          <w:rFonts w:eastAsia="Arial Unicode MS" w:cs="Arial Unicode MS"/>
          <w:color w:val="000000"/>
          <w:sz w:val="22"/>
          <w:szCs w:val="22"/>
          <w:bdr w:val="nil"/>
          <w:lang w:eastAsia="lt-LT"/>
        </w:rPr>
        <w:t xml:space="preserve">ęs </w:t>
      </w:r>
      <w:r w:rsidRPr="0006526E">
        <w:rPr>
          <w:rFonts w:eastAsia="Arial Unicode MS" w:cs="Arial Unicode MS"/>
          <w:color w:val="000000"/>
          <w:sz w:val="22"/>
          <w:szCs w:val="22"/>
          <w:bdr w:val="nil"/>
          <w:lang w:eastAsia="lt-LT"/>
        </w:rPr>
        <w:t>pretenziją, nedelsdama</w:t>
      </w:r>
      <w:r>
        <w:rPr>
          <w:rFonts w:eastAsia="Arial Unicode MS" w:cs="Arial Unicode MS"/>
          <w:color w:val="000000"/>
          <w:sz w:val="22"/>
          <w:szCs w:val="22"/>
          <w:bdr w:val="nil"/>
          <w:lang w:eastAsia="lt-LT"/>
        </w:rPr>
        <w:t>s</w:t>
      </w:r>
      <w:r w:rsidRPr="0006526E">
        <w:rPr>
          <w:rFonts w:eastAsia="Arial Unicode MS" w:cs="Arial Unicode MS"/>
          <w:color w:val="000000"/>
          <w:sz w:val="22"/>
          <w:szCs w:val="22"/>
          <w:bdr w:val="nil"/>
          <w:lang w:eastAsia="lt-LT"/>
        </w:rPr>
        <w:t xml:space="preserve"> sustabdo pirkimo procedūrą, kol bus išnagrinėta ši pretenzija ir priimtas sprendimas. </w:t>
      </w: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negali sudaryti pirkimo sutarties anksčiau negu po 5 darbo dienų nuo rašytinio pranešimo apie jos priimtą sprendimą išsiuntimo, pretenziją pateikusiam tiekėjui, suinteresuotiems kandidatams ir suinteresuotiems dalyviams, dienos.</w:t>
      </w:r>
    </w:p>
    <w:p w14:paraId="046BE9E7"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46BE9E8"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Tiekėjas, pateikęs prašymą ar pareiškęs ieškinį teismui, privalo ne vėliau kaip per 3 darbo dienas pateikti perkančiajai organizacijai prašymo ar ieškinio kopiją su gavimo teisme įrodymais.</w:t>
      </w:r>
    </w:p>
    <w:p w14:paraId="046BE9E9" w14:textId="77777777" w:rsidR="00BA7B79" w:rsidRPr="0006526E"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Jeigu dėl tiekėjo prašymo pateikimo ar ieškinio pareiškimo teismui pratęsiami anksčiau tiekėjams pranešti pirkimo procedūrų terminai, apie tai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išsiunčia tiekėjams pranešimus ir nurodo terminų pratęsimo priežastis.</w:t>
      </w:r>
    </w:p>
    <w:p w14:paraId="046BE9EA" w14:textId="77777777" w:rsidR="00BA7B79" w:rsidRDefault="00BA7B79" w:rsidP="00BA7B7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sužinoj</w:t>
      </w:r>
      <w:r>
        <w:rPr>
          <w:rFonts w:eastAsia="Arial Unicode MS" w:cs="Arial Unicode MS"/>
          <w:color w:val="000000"/>
          <w:sz w:val="22"/>
          <w:szCs w:val="22"/>
          <w:bdr w:val="nil"/>
          <w:lang w:eastAsia="lt-LT"/>
        </w:rPr>
        <w:t>ęs</w:t>
      </w:r>
      <w:r w:rsidRPr="0006526E">
        <w:rPr>
          <w:rFonts w:eastAsia="Arial Unicode MS" w:cs="Arial Unicode MS"/>
          <w:color w:val="000000"/>
          <w:sz w:val="22"/>
          <w:szCs w:val="22"/>
          <w:bdr w:val="nil"/>
          <w:lang w:eastAsia="lt-LT"/>
        </w:rPr>
        <w:t xml:space="preserve"> apie teismo sprendimą dėl tiekėjo prašymo ar ieškinio, ne vėliau kaip per 3 darbo dienas raštu informuoja suinteresuotus kandidatus ir suinteresuotus dalyvius apie teismo priimtus sprendimus.</w:t>
      </w:r>
    </w:p>
    <w:p w14:paraId="046BE9ED"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lastRenderedPageBreak/>
        <w:t>PIRKIMO SUTARTIES PASIRAŠYMAS IR SĄLYGOS</w:t>
      </w:r>
    </w:p>
    <w:p w14:paraId="046BE9EE"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2FFDEB8A" w14:textId="77777777" w:rsidR="00FC08FE" w:rsidRPr="000B31B8" w:rsidRDefault="00FC08FE" w:rsidP="00FC08FE">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Perkantysis subjektas</w:t>
      </w:r>
      <w:r w:rsidRPr="00C74C48">
        <w:rPr>
          <w:rFonts w:eastAsia="Arial Unicode MS" w:cs="Arial Unicode MS"/>
          <w:color w:val="000000"/>
          <w:sz w:val="22"/>
          <w:szCs w:val="22"/>
          <w:bdr w:val="nil"/>
          <w:lang w:eastAsia="lt-LT"/>
        </w:rPr>
        <w:t xml:space="preserve"> sudaryti pirkimo sutartį raštu kviečia tą dalyvį, kurio pasiūlymas pripažintas laimėjusiu, kartu jam nurodomas laikas, iki kada reikia atvykti sudaryti pirkimo sutarties. </w:t>
      </w:r>
    </w:p>
    <w:p w14:paraId="3B41C8A0" w14:textId="77777777" w:rsidR="00FC08FE" w:rsidRDefault="00FC08FE" w:rsidP="00FC08FE">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Sutarties sąlygos derinamos abiejų šalių, t. y. perkančiojo subjekto ir tiekėjo, kurio pasiūlymas buvo pripažintas laimėjusiu.</w:t>
      </w:r>
    </w:p>
    <w:p w14:paraId="65BA8481" w14:textId="77777777" w:rsidR="00FC08FE" w:rsidRDefault="00FC08FE" w:rsidP="00FC08FE">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7420C6">
        <w:rPr>
          <w:rFonts w:eastAsia="Arial Unicode MS" w:cs="Arial Unicode MS"/>
          <w:color w:val="000000"/>
          <w:sz w:val="22"/>
          <w:szCs w:val="22"/>
          <w:bdr w:val="nil"/>
          <w:lang w:eastAsia="lt-LT"/>
        </w:rPr>
        <w:t>Atkreiptinas dėmesys, kad vykdant pirkimo sutartį, pridėtinės vertės mokesčio sąskaitos faktūros, sąskaitos faktūros, kreditiniai ir debetiniai dokumentai bei avansinės sąskaitos turi būti teikiami naudojantis informacinės sistemos „</w:t>
      </w:r>
      <w:r>
        <w:rPr>
          <w:rFonts w:eastAsia="Arial Unicode MS" w:cs="Arial Unicode MS"/>
          <w:color w:val="000000"/>
          <w:sz w:val="22"/>
          <w:szCs w:val="22"/>
          <w:bdr w:val="nil"/>
          <w:lang w:eastAsia="lt-LT"/>
        </w:rPr>
        <w:t>SABIS</w:t>
      </w:r>
      <w:r w:rsidRPr="007420C6">
        <w:rPr>
          <w:rFonts w:eastAsia="Arial Unicode MS" w:cs="Arial Unicode MS"/>
          <w:color w:val="000000"/>
          <w:sz w:val="22"/>
          <w:szCs w:val="22"/>
          <w:bdr w:val="nil"/>
          <w:lang w:eastAsia="lt-LT"/>
        </w:rPr>
        <w:t>“ priemonėmis. Prisijungti prie elektroninės paslaugos „</w:t>
      </w:r>
      <w:r>
        <w:rPr>
          <w:rFonts w:eastAsia="Arial Unicode MS" w:cs="Arial Unicode MS"/>
          <w:color w:val="000000"/>
          <w:sz w:val="22"/>
          <w:szCs w:val="22"/>
          <w:bdr w:val="nil"/>
          <w:lang w:eastAsia="lt-LT"/>
        </w:rPr>
        <w:t>SABIS</w:t>
      </w:r>
      <w:r w:rsidRPr="007420C6">
        <w:rPr>
          <w:rFonts w:eastAsia="Arial Unicode MS" w:cs="Arial Unicode MS"/>
          <w:color w:val="000000"/>
          <w:sz w:val="22"/>
          <w:szCs w:val="22"/>
          <w:bdr w:val="nil"/>
          <w:lang w:eastAsia="lt-LT"/>
        </w:rPr>
        <w:t>“ galima interneto adresu </w:t>
      </w:r>
      <w:hyperlink r:id="rId14" w:history="1">
        <w:r w:rsidRPr="00C74C48">
          <w:rPr>
            <w:rFonts w:eastAsia="Arial Unicode MS" w:cs="Arial Unicode MS"/>
            <w:color w:val="000000"/>
            <w:sz w:val="22"/>
            <w:szCs w:val="22"/>
            <w:bdr w:val="nil"/>
            <w:lang w:eastAsia="lt-LT"/>
          </w:rPr>
          <w:t>www.esaskaita.eu</w:t>
        </w:r>
      </w:hyperlink>
      <w:r w:rsidRPr="007420C6">
        <w:rPr>
          <w:rFonts w:eastAsia="Arial Unicode MS" w:cs="Arial Unicode MS"/>
          <w:color w:val="000000"/>
          <w:sz w:val="22"/>
          <w:szCs w:val="22"/>
          <w:bdr w:val="nil"/>
          <w:lang w:eastAsia="lt-LT"/>
        </w:rPr>
        <w:t>. Paslauga yra apmokama Lietuvos Respublikos finansų ministro nustatyta tvarka.</w:t>
      </w:r>
    </w:p>
    <w:p w14:paraId="3F7A35A9" w14:textId="77777777" w:rsidR="00FC08FE" w:rsidRPr="000B31B8" w:rsidRDefault="00FC08FE" w:rsidP="00FC08FE">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B31B8">
        <w:rPr>
          <w:rFonts w:eastAsia="Arial Unicode MS" w:cs="Arial Unicode MS"/>
          <w:color w:val="000000"/>
          <w:sz w:val="22"/>
          <w:szCs w:val="22"/>
          <w:bdr w:val="nil"/>
          <w:lang w:eastAsia="lt-LT"/>
        </w:rPr>
        <w:t>Tiekėjas PVM sąskaitas faktūras pateikia ne vėliau kaip po ataskaitinio (sekančio) mėnesio 5 kalendorinės dienos per informacinę sistemą „</w:t>
      </w:r>
      <w:r>
        <w:rPr>
          <w:rFonts w:eastAsia="Arial Unicode MS" w:cs="Arial Unicode MS"/>
          <w:color w:val="000000"/>
          <w:sz w:val="22"/>
          <w:szCs w:val="22"/>
          <w:bdr w:val="nil"/>
          <w:lang w:eastAsia="lt-LT"/>
        </w:rPr>
        <w:t>SABIS</w:t>
      </w:r>
      <w:r w:rsidRPr="000B31B8">
        <w:rPr>
          <w:rFonts w:eastAsia="Arial Unicode MS" w:cs="Arial Unicode MS"/>
          <w:color w:val="000000"/>
          <w:sz w:val="22"/>
          <w:szCs w:val="22"/>
          <w:bdr w:val="nil"/>
          <w:lang w:eastAsia="lt-LT"/>
        </w:rPr>
        <w:t>“.</w:t>
      </w:r>
    </w:p>
    <w:p w14:paraId="046BE9F3"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F4" w14:textId="77777777" w:rsidR="00BA7B79"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9F5" w14:textId="77777777" w:rsidR="00BA7B79" w:rsidRPr="00FC0839" w:rsidRDefault="00BA7B79" w:rsidP="00BA7B79">
      <w:pPr>
        <w:pStyle w:val="Sraopastraipa"/>
        <w:numPr>
          <w:ilvl w:val="0"/>
          <w:numId w:val="16"/>
        </w:numPr>
        <w:rPr>
          <w:rFonts w:eastAsia="Arial Unicode MS" w:cs="Arial Unicode MS"/>
          <w:b/>
          <w:bCs/>
          <w:caps/>
          <w:spacing w:val="4"/>
          <w:sz w:val="22"/>
          <w:szCs w:val="22"/>
          <w:bdr w:val="nil"/>
          <w:lang w:eastAsia="lt-LT"/>
        </w:rPr>
      </w:pPr>
      <w:r w:rsidRPr="00FC0839">
        <w:rPr>
          <w:rFonts w:eastAsia="Arial Unicode MS" w:cs="Arial Unicode MS"/>
          <w:b/>
          <w:bCs/>
          <w:caps/>
          <w:spacing w:val="4"/>
          <w:sz w:val="22"/>
          <w:szCs w:val="22"/>
          <w:bdr w:val="nil"/>
          <w:lang w:eastAsia="lt-LT"/>
        </w:rPr>
        <w:t>Reikalavimai, susiję su nacionaliniu saugumu</w:t>
      </w:r>
    </w:p>
    <w:p w14:paraId="046BE9F6" w14:textId="77777777" w:rsidR="00BA7B79" w:rsidRDefault="00BA7B79" w:rsidP="00BA7B79">
      <w:pPr>
        <w:pStyle w:val="Sraopastraipa"/>
        <w:pBdr>
          <w:top w:val="nil"/>
          <w:left w:val="nil"/>
          <w:bottom w:val="nil"/>
          <w:right w:val="nil"/>
          <w:between w:val="nil"/>
          <w:bar w:val="nil"/>
        </w:pBdr>
        <w:outlineLvl w:val="0"/>
        <w:rPr>
          <w:rFonts w:eastAsia="Arial Unicode MS" w:cs="Arial Unicode MS"/>
          <w:b/>
          <w:bCs/>
          <w:caps/>
          <w:spacing w:val="4"/>
          <w:sz w:val="22"/>
          <w:szCs w:val="22"/>
          <w:bdr w:val="nil"/>
          <w:lang w:eastAsia="lt-LT"/>
        </w:rPr>
      </w:pPr>
    </w:p>
    <w:p w14:paraId="545B9421" w14:textId="77777777" w:rsidR="00AA7985" w:rsidRPr="00AA7985" w:rsidRDefault="00AA7985" w:rsidP="00AA7985">
      <w:pPr>
        <w:ind w:firstLine="709"/>
        <w:jc w:val="both"/>
        <w:rPr>
          <w:sz w:val="22"/>
          <w:szCs w:val="22"/>
        </w:rPr>
      </w:pPr>
      <w:r w:rsidRPr="00AA7985">
        <w:rPr>
          <w:sz w:val="22"/>
          <w:szCs w:val="22"/>
        </w:rPr>
        <w:t>17.1.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pasiūlymą, jeigu yra bent viena iš šių sąlygų:</w:t>
      </w:r>
    </w:p>
    <w:p w14:paraId="584E9093" w14:textId="77777777" w:rsidR="00AA7985" w:rsidRPr="00AA7985" w:rsidRDefault="00AA7985" w:rsidP="00AA7985">
      <w:pPr>
        <w:ind w:firstLine="709"/>
        <w:jc w:val="both"/>
        <w:rPr>
          <w:sz w:val="22"/>
          <w:szCs w:val="22"/>
        </w:rPr>
      </w:pPr>
      <w:bookmarkStart w:id="6" w:name="part_6f62247ae7ad4ddf9a5bdee0a6841e54"/>
      <w:bookmarkEnd w:id="6"/>
      <w:r w:rsidRPr="00AA7985">
        <w:rPr>
          <w:sz w:val="22"/>
          <w:szCs w:val="22"/>
        </w:rPr>
        <w:t>17.1.1. 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590D4865" w14:textId="77777777" w:rsidR="00AA7985" w:rsidRPr="00AA7985" w:rsidRDefault="00AA7985" w:rsidP="00AA7985">
      <w:pPr>
        <w:ind w:firstLine="709"/>
        <w:jc w:val="both"/>
        <w:rPr>
          <w:sz w:val="22"/>
          <w:szCs w:val="22"/>
        </w:rPr>
      </w:pPr>
      <w:bookmarkStart w:id="7" w:name="part_aa6ce2e7a87c4b7e9c73f58d5769181e"/>
      <w:bookmarkEnd w:id="7"/>
      <w:r w:rsidRPr="00AA7985">
        <w:rPr>
          <w:sz w:val="22"/>
          <w:szCs w:val="22"/>
        </w:rPr>
        <w:t>17.1.2. tiekėjas, jo subtiekėjas,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D9F213B" w14:textId="77777777" w:rsidR="00AA7985" w:rsidRPr="00AA7985" w:rsidRDefault="00AA7985" w:rsidP="00AA7985">
      <w:pPr>
        <w:ind w:firstLine="709"/>
        <w:jc w:val="both"/>
        <w:rPr>
          <w:sz w:val="22"/>
          <w:szCs w:val="22"/>
        </w:rPr>
      </w:pPr>
      <w:bookmarkStart w:id="8" w:name="part_bd77334f082a4a378845eb0cfa9cd63a"/>
      <w:bookmarkEnd w:id="8"/>
      <w:r w:rsidRPr="00AA7985">
        <w:rPr>
          <w:sz w:val="22"/>
          <w:szCs w:val="22"/>
        </w:rPr>
        <w:t>17.1.3 prekių (įskaitant jų sudedamąsias dalis) kilmė yra ar paslaugos teikiamos iš VPĮ 92 straipsnio 15 dalyje numatytame sąraše nurodytų valstybių ar teritorijų;</w:t>
      </w:r>
    </w:p>
    <w:p w14:paraId="0CCACCC6" w14:textId="77777777" w:rsidR="00AA7985" w:rsidRPr="00AA7985" w:rsidRDefault="00AA7985" w:rsidP="00AA7985">
      <w:pPr>
        <w:ind w:firstLine="709"/>
        <w:jc w:val="both"/>
        <w:rPr>
          <w:sz w:val="22"/>
          <w:szCs w:val="22"/>
        </w:rPr>
      </w:pPr>
      <w:bookmarkStart w:id="9" w:name="part_fba8aa5c78ea4842bdb7c756f37d1861"/>
      <w:bookmarkEnd w:id="9"/>
      <w:r w:rsidRPr="00AA7985">
        <w:rPr>
          <w:sz w:val="22"/>
          <w:szCs w:val="22"/>
        </w:rPr>
        <w:t>17.1.4. Lietuvos Respublikos Vyriausybė, vadovaudamasi Nacionaliniam saugumui užtikrinti svarbių objektų apsaugos įstatyme įtvirtintais kriterijais, yra priėmusi sprendimą, patvirtinantį, kad 17.1.1 ir 17.1.2. punktuose nurodyti subjektai ar su jais ketinamas sudaryti (sudarytas) sandoris neatitinka nacionalinio saugumo interesų;</w:t>
      </w:r>
    </w:p>
    <w:p w14:paraId="5B1E709D" w14:textId="77777777" w:rsidR="00AA7985" w:rsidRPr="00AA7985" w:rsidRDefault="00AA7985" w:rsidP="00AA7985">
      <w:pPr>
        <w:ind w:firstLine="709"/>
        <w:jc w:val="both"/>
        <w:rPr>
          <w:color w:val="000000"/>
          <w:sz w:val="22"/>
          <w:szCs w:val="22"/>
          <w:bdr w:val="none" w:sz="0" w:space="0" w:color="auto" w:frame="1"/>
        </w:rPr>
      </w:pPr>
      <w:bookmarkStart w:id="10" w:name="part_f39c5cd374a945748fa530cb79f420c3"/>
      <w:bookmarkEnd w:id="10"/>
      <w:r w:rsidRPr="00AA7985">
        <w:rPr>
          <w:sz w:val="22"/>
          <w:szCs w:val="22"/>
        </w:rPr>
        <w:t>17.1.5. Perkantysis subjektas turi kompetentingų institucijų informacijos, kad 17.1.1. ir 7.1.2. punktuose nurodyti subjektai turi interesų, galinčių kelti grėsmę nacionaliniam saugumui.</w:t>
      </w:r>
    </w:p>
    <w:p w14:paraId="39D32914" w14:textId="77777777" w:rsidR="00AA7985" w:rsidRPr="00F5527B" w:rsidRDefault="00AA7985" w:rsidP="00AA7985"/>
    <w:p w14:paraId="046BE9FD" w14:textId="77777777" w:rsidR="00BA7B79" w:rsidRPr="003E694B" w:rsidRDefault="00BA7B79" w:rsidP="00BA7B79">
      <w:pPr>
        <w:rPr>
          <w:sz w:val="22"/>
          <w:szCs w:val="22"/>
        </w:rPr>
      </w:pPr>
    </w:p>
    <w:p w14:paraId="046BE9FF" w14:textId="77777777" w:rsidR="00BA7B79" w:rsidRPr="00887000" w:rsidRDefault="00BA7B79" w:rsidP="00BA7B79">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SĄLYGŲ PRIEDAI</w:t>
      </w:r>
    </w:p>
    <w:p w14:paraId="046BEA00" w14:textId="77777777" w:rsidR="00BA7B79" w:rsidRPr="00B1714B" w:rsidRDefault="00BA7B79" w:rsidP="00BA7B79">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46BEA01" w14:textId="77777777" w:rsidR="00BA7B79" w:rsidRPr="00560D77" w:rsidRDefault="00BA7B79" w:rsidP="00BA7B79">
      <w:pPr>
        <w:pStyle w:val="Sraopastraipa"/>
        <w:numPr>
          <w:ilvl w:val="1"/>
          <w:numId w:val="16"/>
        </w:numPr>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 xml:space="preserve">1 Priedas </w:t>
      </w:r>
      <w:r w:rsidRPr="00275AD5">
        <w:rPr>
          <w:rFonts w:eastAsia="Arial Unicode MS" w:cs="Arial Unicode MS"/>
          <w:color w:val="000000"/>
          <w:sz w:val="22"/>
          <w:szCs w:val="22"/>
          <w:bdr w:val="nil"/>
          <w:lang w:eastAsia="lt-LT"/>
        </w:rPr>
        <w:t>„</w:t>
      </w:r>
      <w:r w:rsidRPr="00560D77">
        <w:rPr>
          <w:rFonts w:eastAsia="Arial Unicode MS" w:cs="Arial Unicode MS"/>
          <w:color w:val="000000"/>
          <w:sz w:val="22"/>
          <w:szCs w:val="22"/>
          <w:bdr w:val="nil"/>
          <w:lang w:eastAsia="lt-LT"/>
        </w:rPr>
        <w:t>Techninė specifikacija“.</w:t>
      </w:r>
    </w:p>
    <w:p w14:paraId="046BEA02" w14:textId="77777777" w:rsidR="00BA7B79" w:rsidRDefault="00BA7B79" w:rsidP="00BA7B79">
      <w:pPr>
        <w:pStyle w:val="Sraopastraipa"/>
        <w:numPr>
          <w:ilvl w:val="1"/>
          <w:numId w:val="16"/>
        </w:numPr>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 xml:space="preserve">2 </w:t>
      </w:r>
      <w:r w:rsidRPr="00560D77">
        <w:rPr>
          <w:rFonts w:eastAsia="Arial Unicode MS" w:cs="Arial Unicode MS"/>
          <w:color w:val="000000"/>
          <w:sz w:val="22"/>
          <w:szCs w:val="22"/>
          <w:bdr w:val="nil"/>
          <w:lang w:eastAsia="lt-LT"/>
        </w:rPr>
        <w:t>Priedas „Pasiūlymo forma“.</w:t>
      </w:r>
    </w:p>
    <w:p w14:paraId="046BEA03" w14:textId="1DC64D42" w:rsidR="00BA7B79" w:rsidRPr="003007E8" w:rsidRDefault="00BA7B79" w:rsidP="00BA7B79">
      <w:pPr>
        <w:pStyle w:val="Sraopastraipa"/>
        <w:numPr>
          <w:ilvl w:val="1"/>
          <w:numId w:val="16"/>
        </w:numPr>
        <w:rPr>
          <w:rFonts w:eastAsia="Arial Unicode MS" w:cs="Arial Unicode MS"/>
          <w:color w:val="000000"/>
          <w:sz w:val="22"/>
          <w:szCs w:val="22"/>
          <w:bdr w:val="nil"/>
          <w:lang w:eastAsia="lt-LT"/>
        </w:rPr>
      </w:pPr>
      <w:r w:rsidRPr="003007E8">
        <w:rPr>
          <w:rFonts w:eastAsia="Arial Unicode MS" w:cs="Arial Unicode MS"/>
          <w:color w:val="000000"/>
          <w:sz w:val="22"/>
          <w:szCs w:val="22"/>
          <w:bdr w:val="nil"/>
          <w:lang w:eastAsia="lt-LT"/>
        </w:rPr>
        <w:t xml:space="preserve">3 Priedas </w:t>
      </w:r>
      <w:r w:rsidR="003606FE" w:rsidRPr="003007E8">
        <w:rPr>
          <w:rFonts w:eastAsia="Arial Unicode MS" w:cs="Arial Unicode MS"/>
          <w:color w:val="000000"/>
          <w:sz w:val="22"/>
          <w:szCs w:val="22"/>
          <w:bdr w:val="nil"/>
          <w:lang w:eastAsia="lt-LT"/>
        </w:rPr>
        <w:t>„</w:t>
      </w:r>
      <w:r w:rsidR="003007E8" w:rsidRPr="003007E8">
        <w:rPr>
          <w:rFonts w:eastAsia="Arial Unicode MS" w:cs="Arial Unicode MS"/>
          <w:color w:val="000000"/>
          <w:sz w:val="22"/>
          <w:szCs w:val="22"/>
          <w:bdr w:val="nil"/>
          <w:lang w:eastAsia="lt-LT"/>
        </w:rPr>
        <w:t>Sutarties projektas</w:t>
      </w:r>
      <w:r w:rsidR="003606FE" w:rsidRPr="003007E8">
        <w:rPr>
          <w:rFonts w:eastAsia="Arial Unicode MS" w:cs="Arial Unicode MS"/>
          <w:color w:val="000000"/>
          <w:sz w:val="22"/>
          <w:szCs w:val="22"/>
          <w:bdr w:val="nil"/>
          <w:lang w:eastAsia="lt-LT"/>
        </w:rPr>
        <w:t>“.</w:t>
      </w:r>
    </w:p>
    <w:p w14:paraId="046BEA04" w14:textId="77777777" w:rsidR="00BA7B79" w:rsidRDefault="00BA7B79" w:rsidP="00BA7B79">
      <w:pPr>
        <w:pStyle w:val="Sraopastraipa"/>
        <w:ind w:left="1125"/>
        <w:rPr>
          <w:b/>
          <w:bCs/>
          <w:caps/>
          <w:color w:val="000000"/>
          <w:sz w:val="22"/>
          <w:szCs w:val="22"/>
        </w:rPr>
      </w:pPr>
    </w:p>
    <w:p w14:paraId="046BEA05" w14:textId="77777777" w:rsidR="00BA7B79" w:rsidRDefault="00BA7B79" w:rsidP="00BA7B79">
      <w:pPr>
        <w:pStyle w:val="Pagrindinistekstas"/>
        <w:spacing w:line="20" w:lineRule="exact"/>
      </w:pPr>
    </w:p>
    <w:p w14:paraId="046BEA06" w14:textId="77777777" w:rsidR="00F050CC" w:rsidRDefault="00F050CC">
      <w:pPr>
        <w:pStyle w:val="Pagrindinistekstas"/>
      </w:pPr>
    </w:p>
    <w:p w14:paraId="046BEA07" w14:textId="77777777" w:rsidR="00F050CC" w:rsidRDefault="00F050CC">
      <w:pPr>
        <w:pStyle w:val="Pagrindinistekstas"/>
        <w:spacing w:line="20" w:lineRule="exact"/>
      </w:pPr>
    </w:p>
    <w:p w14:paraId="046BEA08" w14:textId="77777777" w:rsidR="00F050CC" w:rsidRDefault="00F050CC">
      <w:pPr>
        <w:pStyle w:val="Pagrindinistekstas"/>
        <w:sectPr w:rsidR="00F050CC" w:rsidSect="00851057">
          <w:headerReference w:type="default" r:id="rId15"/>
          <w:footerReference w:type="default" r:id="rId16"/>
          <w:type w:val="continuous"/>
          <w:pgSz w:w="11906" w:h="16838" w:code="9"/>
          <w:pgMar w:top="1134" w:right="567" w:bottom="1134" w:left="1134" w:header="340" w:footer="340" w:gutter="0"/>
          <w:cols w:space="1296"/>
          <w:formProt w:val="0"/>
        </w:sectPr>
      </w:pPr>
    </w:p>
    <w:p w14:paraId="046BEA09" w14:textId="77777777" w:rsidR="00F050CC" w:rsidRDefault="00F050CC">
      <w:pPr>
        <w:pStyle w:val="Parasas"/>
      </w:pPr>
      <w:r>
        <w:fldChar w:fldCharType="begin">
          <w:ffData>
            <w:name w:val="r16p_1"/>
            <w:enabled/>
            <w:calcOnExit w:val="0"/>
            <w:statusText w:type="text" w:val="Pareigos"/>
            <w:textInput/>
          </w:ffData>
        </w:fldChar>
      </w:r>
      <w:bookmarkStart w:id="11" w:name="r16p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fldChar w:fldCharType="begin">
          <w:ffData>
            <w:name w:val="r16v_1"/>
            <w:enabled/>
            <w:calcOnExit w:val="0"/>
            <w:statusText w:type="text" w:val="Vardas ir pavardė"/>
            <w:textInput/>
          </w:ffData>
        </w:fldChar>
      </w:r>
      <w:bookmarkStart w:id="12" w:name="r16v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46BEA0A" w14:textId="77777777" w:rsidR="00F050CC" w:rsidRDefault="00F050CC">
      <w:pPr>
        <w:pStyle w:val="Rengejas"/>
        <w:framePr w:wrap="around" w:x="1702" w:y="15123"/>
        <w:pBdr>
          <w:top w:val="none" w:sz="0" w:space="0" w:color="auto"/>
          <w:left w:val="none" w:sz="0" w:space="0" w:color="auto"/>
          <w:bottom w:val="none" w:sz="0" w:space="0" w:color="auto"/>
          <w:right w:val="none" w:sz="0" w:space="0" w:color="auto"/>
        </w:pBdr>
      </w:pPr>
      <w:r>
        <w:fldChar w:fldCharType="begin">
          <w:ffData>
            <w:name w:val="r20"/>
            <w:enabled/>
            <w:calcOnExit w:val="0"/>
            <w:statusText w:type="text" w:val="Dokumentą parengusio tarnautojo vardas ir pavardė"/>
            <w:textInput/>
          </w:ffData>
        </w:fldChar>
      </w:r>
      <w:bookmarkStart w:id="13" w:name="r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r>
        <w:fldChar w:fldCharType="begin">
          <w:ffData>
            <w:name w:val="r20_1"/>
            <w:enabled/>
            <w:calcOnExit w:val="0"/>
            <w:statusText w:type="text" w:val="Ryšio duomenys (telefono, fakso numeriai, elektroninio pašto adresas)"/>
            <w:textInput/>
          </w:ffData>
        </w:fldChar>
      </w:r>
      <w:bookmarkStart w:id="14" w:name="r20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46BEA0B" w14:textId="77777777" w:rsidR="00F050CC" w:rsidRDefault="00F050CC">
      <w:pPr>
        <w:pStyle w:val="Paskutinepastraipa"/>
        <w:spacing w:after="120"/>
      </w:pPr>
    </w:p>
    <w:sectPr w:rsidR="00F050CC">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66CE" w14:textId="77777777" w:rsidR="00E4696E" w:rsidRDefault="00E4696E">
      <w:r>
        <w:separator/>
      </w:r>
    </w:p>
  </w:endnote>
  <w:endnote w:type="continuationSeparator" w:id="0">
    <w:p w14:paraId="1BCE0282" w14:textId="77777777" w:rsidR="00E4696E" w:rsidRDefault="00E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EA16" w14:textId="025E71F2"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EA18"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9C10B" w14:textId="77777777" w:rsidR="00E4696E" w:rsidRDefault="00E4696E">
      <w:r>
        <w:separator/>
      </w:r>
    </w:p>
  </w:footnote>
  <w:footnote w:type="continuationSeparator" w:id="0">
    <w:p w14:paraId="36B81F90" w14:textId="77777777" w:rsidR="00E4696E" w:rsidRDefault="00E4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EA17" w14:textId="62427186" w:rsidR="0044726B" w:rsidRDefault="0044726B">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85974">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1"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14" w15:restartNumberingAfterBreak="0">
    <w:nsid w:val="706943B6"/>
    <w:multiLevelType w:val="multilevel"/>
    <w:tmpl w:val="EFFE6DFE"/>
    <w:lvl w:ilvl="0">
      <w:start w:val="1"/>
      <w:numFmt w:val="decimal"/>
      <w:lvlText w:val="%1."/>
      <w:lvlJc w:val="left"/>
      <w:pPr>
        <w:ind w:left="720" w:hanging="360"/>
      </w:pPr>
      <w:rPr>
        <w:rFonts w:hint="default"/>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11"/>
  </w:num>
  <w:num w:numId="7">
    <w:abstractNumId w:val="15"/>
  </w:num>
  <w:num w:numId="8">
    <w:abstractNumId w:val="2"/>
  </w:num>
  <w:num w:numId="9">
    <w:abstractNumId w:val="1"/>
  </w:num>
  <w:num w:numId="10">
    <w:abstractNumId w:val="0"/>
  </w:num>
  <w:num w:numId="11">
    <w:abstractNumId w:val="10"/>
  </w:num>
  <w:num w:numId="12">
    <w:abstractNumId w:val="12"/>
  </w:num>
  <w:num w:numId="13">
    <w:abstractNumId w:val="9"/>
  </w:num>
  <w:num w:numId="14">
    <w:abstractNumId w:val="13"/>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BA7B79"/>
    <w:rsid w:val="000550BA"/>
    <w:rsid w:val="00064D0F"/>
    <w:rsid w:val="00086959"/>
    <w:rsid w:val="000E24F7"/>
    <w:rsid w:val="00111A41"/>
    <w:rsid w:val="001600A6"/>
    <w:rsid w:val="00171DCD"/>
    <w:rsid w:val="001971E7"/>
    <w:rsid w:val="001D73B2"/>
    <w:rsid w:val="002270E9"/>
    <w:rsid w:val="002504C4"/>
    <w:rsid w:val="00262BCA"/>
    <w:rsid w:val="002C1E5A"/>
    <w:rsid w:val="002D41CE"/>
    <w:rsid w:val="002E1C31"/>
    <w:rsid w:val="003007E8"/>
    <w:rsid w:val="003251B5"/>
    <w:rsid w:val="003606FE"/>
    <w:rsid w:val="00373C1E"/>
    <w:rsid w:val="00377441"/>
    <w:rsid w:val="003A1915"/>
    <w:rsid w:val="003C0318"/>
    <w:rsid w:val="003C2B33"/>
    <w:rsid w:val="00400028"/>
    <w:rsid w:val="004356DF"/>
    <w:rsid w:val="00436340"/>
    <w:rsid w:val="0044726B"/>
    <w:rsid w:val="004756B6"/>
    <w:rsid w:val="004B75F2"/>
    <w:rsid w:val="004D2AE8"/>
    <w:rsid w:val="005719C8"/>
    <w:rsid w:val="005F0951"/>
    <w:rsid w:val="0068410F"/>
    <w:rsid w:val="00694609"/>
    <w:rsid w:val="006E1E7D"/>
    <w:rsid w:val="006F7D2F"/>
    <w:rsid w:val="00715202"/>
    <w:rsid w:val="00751BC3"/>
    <w:rsid w:val="00761B8D"/>
    <w:rsid w:val="00791F46"/>
    <w:rsid w:val="007A30C1"/>
    <w:rsid w:val="008067DD"/>
    <w:rsid w:val="00851057"/>
    <w:rsid w:val="0085369F"/>
    <w:rsid w:val="00864137"/>
    <w:rsid w:val="00864C42"/>
    <w:rsid w:val="008A5350"/>
    <w:rsid w:val="008D2512"/>
    <w:rsid w:val="008D6264"/>
    <w:rsid w:val="008F04E0"/>
    <w:rsid w:val="00927446"/>
    <w:rsid w:val="00956E74"/>
    <w:rsid w:val="00985D6A"/>
    <w:rsid w:val="00993BE4"/>
    <w:rsid w:val="009D0F7A"/>
    <w:rsid w:val="009D307C"/>
    <w:rsid w:val="00A85974"/>
    <w:rsid w:val="00A950B4"/>
    <w:rsid w:val="00AA7985"/>
    <w:rsid w:val="00AF63C4"/>
    <w:rsid w:val="00B240C4"/>
    <w:rsid w:val="00B248C7"/>
    <w:rsid w:val="00B24B33"/>
    <w:rsid w:val="00B35001"/>
    <w:rsid w:val="00B57DA4"/>
    <w:rsid w:val="00B81855"/>
    <w:rsid w:val="00B97875"/>
    <w:rsid w:val="00BA7AEF"/>
    <w:rsid w:val="00BA7B79"/>
    <w:rsid w:val="00BE55EA"/>
    <w:rsid w:val="00BE66A8"/>
    <w:rsid w:val="00C63A4E"/>
    <w:rsid w:val="00C66B84"/>
    <w:rsid w:val="00C7524A"/>
    <w:rsid w:val="00C86A4F"/>
    <w:rsid w:val="00CB781F"/>
    <w:rsid w:val="00CD68A3"/>
    <w:rsid w:val="00CF33B0"/>
    <w:rsid w:val="00CF79D2"/>
    <w:rsid w:val="00D03B6B"/>
    <w:rsid w:val="00D46D7D"/>
    <w:rsid w:val="00D70CA2"/>
    <w:rsid w:val="00DA2D50"/>
    <w:rsid w:val="00DB5892"/>
    <w:rsid w:val="00DD68E1"/>
    <w:rsid w:val="00E001C9"/>
    <w:rsid w:val="00E10F55"/>
    <w:rsid w:val="00E31CFA"/>
    <w:rsid w:val="00E35EAC"/>
    <w:rsid w:val="00E4696E"/>
    <w:rsid w:val="00E80409"/>
    <w:rsid w:val="00E86088"/>
    <w:rsid w:val="00EA0C01"/>
    <w:rsid w:val="00F050CC"/>
    <w:rsid w:val="00F52E84"/>
    <w:rsid w:val="00F57386"/>
    <w:rsid w:val="00FA6020"/>
    <w:rsid w:val="00FC08FE"/>
    <w:rsid w:val="00FC6E56"/>
    <w:rsid w:val="00FD1BE4"/>
    <w:rsid w:val="00FE4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BE948"/>
  <w15:chartTrackingRefBased/>
  <w15:docId w15:val="{05CA38B9-92E8-445A-953C-335B526F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basedOn w:val="prastasis"/>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BA7B79"/>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A7B79"/>
    <w:rPr>
      <w:sz w:val="24"/>
      <w:lang w:eastAsia="en-US"/>
    </w:rPr>
  </w:style>
  <w:style w:type="character" w:styleId="Komentaronuoroda">
    <w:name w:val="annotation reference"/>
    <w:basedOn w:val="Numatytasispastraiposriftas"/>
    <w:rsid w:val="004756B6"/>
    <w:rPr>
      <w:sz w:val="16"/>
      <w:szCs w:val="16"/>
    </w:rPr>
  </w:style>
  <w:style w:type="paragraph" w:styleId="Komentarotekstas">
    <w:name w:val="annotation text"/>
    <w:basedOn w:val="prastasis"/>
    <w:link w:val="KomentarotekstasDiagrama"/>
    <w:rsid w:val="004756B6"/>
    <w:rPr>
      <w:sz w:val="20"/>
    </w:rPr>
  </w:style>
  <w:style w:type="character" w:customStyle="1" w:styleId="KomentarotekstasDiagrama">
    <w:name w:val="Komentaro tekstas Diagrama"/>
    <w:basedOn w:val="Numatytasispastraiposriftas"/>
    <w:link w:val="Komentarotekstas"/>
    <w:rsid w:val="004756B6"/>
  </w:style>
  <w:style w:type="paragraph" w:styleId="Komentarotema">
    <w:name w:val="annotation subject"/>
    <w:basedOn w:val="Komentarotekstas"/>
    <w:next w:val="Komentarotekstas"/>
    <w:link w:val="KomentarotemaDiagrama"/>
    <w:semiHidden/>
    <w:unhideWhenUsed/>
    <w:rsid w:val="004756B6"/>
    <w:rPr>
      <w:b/>
      <w:bCs/>
    </w:rPr>
  </w:style>
  <w:style w:type="character" w:customStyle="1" w:styleId="KomentarotemaDiagrama">
    <w:name w:val="Komentaro tema Diagrama"/>
    <w:basedOn w:val="KomentarotekstasDiagrama"/>
    <w:link w:val="Komentarotema"/>
    <w:semiHidden/>
    <w:rsid w:val="004756B6"/>
    <w:rPr>
      <w:b/>
      <w:bCs/>
    </w:rPr>
  </w:style>
  <w:style w:type="character" w:styleId="Perirtashipersaitas">
    <w:name w:val="FollowedHyperlink"/>
    <w:basedOn w:val="Numatytasispastraiposriftas"/>
    <w:rsid w:val="000550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ndra.gudaitiene@kaunovandeny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saskait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Informacinis (rastas).dotm</Template>
  <TotalTime>1</TotalTime>
  <Pages>7</Pages>
  <Words>17357</Words>
  <Characters>9894</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Gudaitienė</dc:creator>
  <cp:keywords/>
  <cp:lastModifiedBy>Sandra Gudaitienė</cp:lastModifiedBy>
  <cp:revision>2</cp:revision>
  <cp:lastPrinted>2021-12-06T06:46:00Z</cp:lastPrinted>
  <dcterms:created xsi:type="dcterms:W3CDTF">2025-02-10T10:48:00Z</dcterms:created>
  <dcterms:modified xsi:type="dcterms:W3CDTF">2025-02-10T10:48:00Z</dcterms:modified>
</cp:coreProperties>
</file>