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79772" w14:textId="77777777" w:rsidR="00927080" w:rsidRPr="00E71D05" w:rsidRDefault="00927080" w:rsidP="00927080">
      <w:pPr>
        <w:keepNext/>
        <w:keepLines/>
        <w:spacing w:before="120"/>
        <w:ind w:left="5184"/>
        <w:outlineLvl w:val="1"/>
        <w:rPr>
          <w:rFonts w:ascii="Arial" w:eastAsia="Calibri" w:hAnsi="Arial" w:cs="Arial"/>
          <w:b/>
          <w:sz w:val="20"/>
          <w:szCs w:val="21"/>
          <w:lang w:eastAsia="lt-LT"/>
        </w:rPr>
      </w:pPr>
      <w:bookmarkStart w:id="0" w:name="_Ref38291223"/>
      <w:bookmarkStart w:id="1" w:name="_Ref38291334"/>
      <w:bookmarkStart w:id="2" w:name="_Ref38533412"/>
      <w:bookmarkStart w:id="3" w:name="_Toc115102580"/>
      <w:r w:rsidRPr="00E71D05">
        <w:rPr>
          <w:rFonts w:ascii="Arial" w:eastAsia="Calibri" w:hAnsi="Arial" w:cs="Arial"/>
          <w:b/>
          <w:sz w:val="20"/>
          <w:szCs w:val="21"/>
          <w:lang w:eastAsia="lt-LT"/>
        </w:rPr>
        <w:t>Pirkimo sąlygų 3 priedas „Tiekėjų kvalifikacijos reikalavimai ir reikalaujami kokybės bei aplinkos apsaugos vadybos sistemų standartai“</w:t>
      </w:r>
      <w:bookmarkEnd w:id="0"/>
      <w:bookmarkEnd w:id="1"/>
      <w:bookmarkEnd w:id="2"/>
      <w:bookmarkEnd w:id="3"/>
    </w:p>
    <w:p w14:paraId="3CB46131" w14:textId="2549D218" w:rsidR="004921C4" w:rsidRDefault="004921C4" w:rsidP="00927080">
      <w:pPr>
        <w:spacing w:after="160" w:line="276" w:lineRule="auto"/>
        <w:rPr>
          <w:rFonts w:ascii="Arial" w:eastAsiaTheme="minorEastAsia" w:hAnsi="Arial" w:cs="Arial"/>
          <w:b/>
          <w:bCs/>
          <w:smallCaps/>
          <w:sz w:val="20"/>
          <w:szCs w:val="22"/>
          <w:lang w:eastAsia="lt-LT"/>
        </w:rPr>
      </w:pPr>
    </w:p>
    <w:p w14:paraId="1C0DABA0" w14:textId="77777777" w:rsidR="008D32F4" w:rsidRDefault="008D32F4" w:rsidP="00927080">
      <w:pPr>
        <w:spacing w:after="160" w:line="276" w:lineRule="auto"/>
        <w:rPr>
          <w:rFonts w:ascii="Arial" w:eastAsiaTheme="minorEastAsia" w:hAnsi="Arial" w:cs="Arial"/>
          <w:b/>
          <w:bCs/>
          <w:smallCaps/>
          <w:sz w:val="20"/>
          <w:szCs w:val="22"/>
          <w:lang w:eastAsia="lt-LT"/>
        </w:rPr>
      </w:pPr>
    </w:p>
    <w:p w14:paraId="0879C6E1" w14:textId="77777777" w:rsidR="001474E1" w:rsidRPr="008024C6" w:rsidRDefault="001474E1" w:rsidP="001474E1">
      <w:pPr>
        <w:spacing w:after="240" w:line="276" w:lineRule="auto"/>
        <w:jc w:val="center"/>
        <w:rPr>
          <w:rFonts w:ascii="Arial" w:eastAsia="Arial" w:hAnsi="Arial" w:cs="Arial"/>
          <w:b/>
          <w:bCs/>
          <w:smallCaps/>
          <w:lang w:eastAsia="lt-LT"/>
        </w:rPr>
      </w:pPr>
      <w:r w:rsidRPr="008024C6">
        <w:rPr>
          <w:rFonts w:ascii="Arial" w:eastAsia="Arial" w:hAnsi="Arial" w:cs="Arial"/>
          <w:b/>
          <w:bCs/>
          <w:smallCaps/>
          <w:lang w:eastAsia="lt-LT"/>
        </w:rPr>
        <w:t>TIEKĖJŲ KVALIFIKACIJOS REIKALAVIMAI IR REIKALAVIMAI LAIKYTIS KOKYBĖS VADYBOS SISTEMOS IR (ARBA) APLINKOS APSAUGOS VADYBOS SISTEMOS STANDARTŲ</w:t>
      </w:r>
    </w:p>
    <w:p w14:paraId="133B6E58" w14:textId="6A04D851" w:rsidR="008D32F4" w:rsidRDefault="008D32F4" w:rsidP="008D32F4">
      <w:pPr>
        <w:pStyle w:val="Sraopastraipa"/>
        <w:jc w:val="both"/>
        <w:rPr>
          <w:rFonts w:ascii="Arial" w:eastAsiaTheme="minorHAnsi" w:hAnsi="Arial" w:cs="Arial"/>
          <w:sz w:val="20"/>
          <w:szCs w:val="20"/>
        </w:rPr>
      </w:pPr>
    </w:p>
    <w:p w14:paraId="56EB9E06" w14:textId="281A3D06" w:rsidR="008D32F4" w:rsidRDefault="008D32F4" w:rsidP="008D32F4">
      <w:pPr>
        <w:pStyle w:val="Sraopastraipa"/>
        <w:jc w:val="both"/>
        <w:rPr>
          <w:rFonts w:ascii="Arial" w:eastAsiaTheme="minorHAnsi" w:hAnsi="Arial" w:cs="Arial"/>
          <w:sz w:val="20"/>
          <w:szCs w:val="20"/>
        </w:rPr>
      </w:pPr>
    </w:p>
    <w:p w14:paraId="11A3D7CA" w14:textId="559A143B" w:rsidR="008D32F4" w:rsidRDefault="008D32F4" w:rsidP="008D32F4">
      <w:pPr>
        <w:pStyle w:val="Sraopastraipa"/>
        <w:jc w:val="both"/>
        <w:rPr>
          <w:rFonts w:ascii="Arial" w:eastAsiaTheme="minorHAnsi" w:hAnsi="Arial" w:cs="Arial"/>
          <w:sz w:val="20"/>
          <w:szCs w:val="20"/>
        </w:rPr>
      </w:pPr>
    </w:p>
    <w:p w14:paraId="0DB1DDCD" w14:textId="77777777" w:rsidR="001B3645" w:rsidRPr="001B3645" w:rsidRDefault="001B3645" w:rsidP="001B3645">
      <w:pPr>
        <w:numPr>
          <w:ilvl w:val="0"/>
          <w:numId w:val="1"/>
        </w:numPr>
        <w:tabs>
          <w:tab w:val="left" w:pos="993"/>
        </w:tabs>
        <w:spacing w:after="160" w:line="276" w:lineRule="auto"/>
        <w:ind w:left="0" w:firstLine="567"/>
        <w:contextualSpacing/>
        <w:jc w:val="both"/>
        <w:rPr>
          <w:rFonts w:ascii="Arial" w:eastAsiaTheme="minorHAnsi" w:hAnsi="Arial" w:cs="Arial"/>
          <w:sz w:val="20"/>
          <w:szCs w:val="20"/>
          <w:lang w:eastAsia="lt-LT"/>
        </w:rPr>
      </w:pPr>
      <w:r w:rsidRPr="001B3645">
        <w:rPr>
          <w:rFonts w:ascii="Arial" w:eastAsiaTheme="minorHAnsi" w:hAnsi="Arial" w:cs="Arial"/>
          <w:sz w:val="20"/>
          <w:szCs w:val="20"/>
          <w:lang w:eastAsia="lt-LT"/>
        </w:rPr>
        <w:t xml:space="preserve">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 </w:t>
      </w:r>
    </w:p>
    <w:p w14:paraId="7B96BF4A" w14:textId="77777777" w:rsidR="001B3645" w:rsidRPr="001B3645" w:rsidRDefault="001B3645" w:rsidP="001B3645">
      <w:pPr>
        <w:numPr>
          <w:ilvl w:val="0"/>
          <w:numId w:val="1"/>
        </w:numPr>
        <w:tabs>
          <w:tab w:val="left" w:pos="993"/>
        </w:tabs>
        <w:spacing w:after="160" w:line="276" w:lineRule="auto"/>
        <w:ind w:left="0" w:firstLine="567"/>
        <w:contextualSpacing/>
        <w:jc w:val="both"/>
        <w:rPr>
          <w:rFonts w:ascii="Arial" w:eastAsiaTheme="minorHAnsi" w:hAnsi="Arial" w:cs="Arial"/>
          <w:sz w:val="20"/>
          <w:szCs w:val="20"/>
          <w:lang w:eastAsia="lt-LT"/>
        </w:rPr>
      </w:pPr>
      <w:r w:rsidRPr="001B3645">
        <w:rPr>
          <w:rFonts w:ascii="Arial" w:eastAsiaTheme="minorHAnsi" w:hAnsi="Arial" w:cs="Arial"/>
          <w:sz w:val="20"/>
          <w:szCs w:val="20"/>
          <w:lang w:eastAsia="lt-LT"/>
        </w:rPr>
        <w:t>Tiekėjai turi atitikti šiame priede nustatytus reikalavimus dėl kokybės vadybos sistemos ir (arba) aplinkos apsaugos vadybos sistemos standartų laikymosi.</w:t>
      </w:r>
    </w:p>
    <w:p w14:paraId="6135651A" w14:textId="77777777" w:rsidR="001B3645" w:rsidRPr="001B3645" w:rsidRDefault="001B3645" w:rsidP="001B3645">
      <w:pPr>
        <w:numPr>
          <w:ilvl w:val="0"/>
          <w:numId w:val="1"/>
        </w:numPr>
        <w:tabs>
          <w:tab w:val="left" w:pos="993"/>
        </w:tabs>
        <w:spacing w:after="160" w:line="276" w:lineRule="auto"/>
        <w:ind w:left="0" w:firstLine="567"/>
        <w:contextualSpacing/>
        <w:jc w:val="both"/>
        <w:rPr>
          <w:rFonts w:ascii="Arial" w:eastAsiaTheme="minorHAnsi" w:hAnsi="Arial" w:cs="Arial"/>
          <w:sz w:val="20"/>
          <w:szCs w:val="20"/>
          <w:lang w:eastAsia="lt-LT"/>
        </w:rPr>
      </w:pPr>
      <w:r w:rsidRPr="001B3645">
        <w:rPr>
          <w:rFonts w:ascii="Arial" w:eastAsiaTheme="minorHAnsi" w:hAnsi="Arial" w:cs="Arial"/>
          <w:sz w:val="20"/>
          <w:szCs w:val="20"/>
          <w:lang w:eastAsia="lt-LT"/>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87493F3" w14:textId="77777777" w:rsidR="001B3645" w:rsidRPr="001B3645" w:rsidRDefault="001B3645" w:rsidP="001B3645">
      <w:pPr>
        <w:numPr>
          <w:ilvl w:val="0"/>
          <w:numId w:val="1"/>
        </w:numPr>
        <w:tabs>
          <w:tab w:val="left" w:pos="993"/>
        </w:tabs>
        <w:spacing w:after="160" w:line="276" w:lineRule="auto"/>
        <w:ind w:left="0" w:firstLine="567"/>
        <w:contextualSpacing/>
        <w:jc w:val="both"/>
        <w:rPr>
          <w:rFonts w:ascii="Arial" w:eastAsiaTheme="minorHAnsi" w:hAnsi="Arial" w:cs="Arial"/>
          <w:sz w:val="20"/>
          <w:szCs w:val="20"/>
          <w:lang w:eastAsia="lt-LT"/>
        </w:rPr>
      </w:pPr>
      <w:r w:rsidRPr="001B3645">
        <w:rPr>
          <w:rFonts w:ascii="Arial" w:eastAsiaTheme="minorHAnsi" w:hAnsi="Arial" w:cs="Arial"/>
          <w:sz w:val="20"/>
          <w:szCs w:val="20"/>
          <w:lang w:eastAsia="lt-LT"/>
        </w:rPr>
        <w:t>Jeigu tiekėjo kvalifikacija dėl teisės verstis atitinkama veikla nebuvo tikrinama arba tikrinama ne visa apimtimi, tiekėjas Perkančiajam subjektui įsipareigoja, kad pirkimo sutartį vykdys tik tokią teisę turintys asmenys.</w:t>
      </w:r>
    </w:p>
    <w:p w14:paraId="151963BD" w14:textId="72FA8E2F" w:rsidR="00730CF2" w:rsidRPr="0073532F" w:rsidRDefault="001B3645" w:rsidP="001B3645">
      <w:pPr>
        <w:rPr>
          <w:rFonts w:ascii="Arial" w:eastAsiaTheme="minorHAnsi" w:hAnsi="Arial" w:cs="Arial"/>
          <w:sz w:val="20"/>
          <w:szCs w:val="20"/>
          <w:lang w:eastAsia="lt-LT"/>
        </w:rPr>
      </w:pPr>
      <w:r w:rsidRPr="0073532F">
        <w:rPr>
          <w:rFonts w:ascii="Arial" w:eastAsiaTheme="minorHAnsi" w:hAnsi="Arial" w:cs="Arial"/>
          <w:sz w:val="20"/>
          <w:szCs w:val="20"/>
          <w:lang w:eastAsia="lt-LT"/>
        </w:rPr>
        <w:t>Šiame priede reikalaujama kvalifikacija ir (arba) atitiktis kokybės vadybos sistemos ir (arba) aplinkos apsaugos vadybos sistemos standartų reikalavimams turi būti įgyta iki pasiūlymų pateikimo termino pabaigos.</w:t>
      </w:r>
    </w:p>
    <w:p w14:paraId="70A131A6" w14:textId="77777777" w:rsidR="001B3645" w:rsidRPr="0073532F" w:rsidRDefault="001B3645" w:rsidP="001B3645">
      <w:pPr>
        <w:rPr>
          <w:rFonts w:ascii="Arial" w:eastAsia="Calibri" w:hAnsi="Arial" w:cs="Arial"/>
          <w:b/>
          <w:sz w:val="20"/>
          <w:szCs w:val="20"/>
          <w:lang w:eastAsia="lt-LT"/>
        </w:rPr>
      </w:pPr>
    </w:p>
    <w:tbl>
      <w:tblPr>
        <w:tblStyle w:val="Lentelstinklelis"/>
        <w:tblW w:w="10632" w:type="dxa"/>
        <w:tblLayout w:type="fixed"/>
        <w:tblLook w:val="04A0" w:firstRow="1" w:lastRow="0" w:firstColumn="1" w:lastColumn="0" w:noHBand="0" w:noVBand="1"/>
      </w:tblPr>
      <w:tblGrid>
        <w:gridCol w:w="581"/>
        <w:gridCol w:w="2958"/>
        <w:gridCol w:w="3544"/>
        <w:gridCol w:w="3549"/>
      </w:tblGrid>
      <w:tr w:rsidR="0060462C" w:rsidRPr="0073532F" w14:paraId="7835EFCA" w14:textId="77777777" w:rsidTr="00105AB7">
        <w:trPr>
          <w:trHeight w:val="717"/>
        </w:trPr>
        <w:tc>
          <w:tcPr>
            <w:tcW w:w="581" w:type="dxa"/>
            <w:shd w:val="clear" w:color="auto" w:fill="DAEEF3" w:themeFill="accent5" w:themeFillTint="33"/>
          </w:tcPr>
          <w:p w14:paraId="6AC68D90" w14:textId="77777777" w:rsidR="0060462C" w:rsidRPr="0073532F" w:rsidRDefault="0060462C" w:rsidP="00F54DC3">
            <w:pPr>
              <w:spacing w:line="20" w:lineRule="atLeast"/>
              <w:contextualSpacing/>
              <w:jc w:val="both"/>
              <w:rPr>
                <w:rFonts w:ascii="Arial" w:eastAsiaTheme="minorHAnsi" w:hAnsi="Arial" w:cs="Arial"/>
                <w:b/>
                <w:sz w:val="20"/>
                <w:szCs w:val="20"/>
                <w:lang w:eastAsia="lt-LT"/>
              </w:rPr>
            </w:pPr>
            <w:r w:rsidRPr="0073532F">
              <w:rPr>
                <w:rFonts w:ascii="Arial" w:eastAsiaTheme="minorHAnsi" w:hAnsi="Arial" w:cs="Arial"/>
                <w:b/>
                <w:sz w:val="20"/>
                <w:szCs w:val="20"/>
                <w:lang w:eastAsia="lt-LT"/>
              </w:rPr>
              <w:t>Eil. Nr.</w:t>
            </w:r>
          </w:p>
        </w:tc>
        <w:tc>
          <w:tcPr>
            <w:tcW w:w="2958" w:type="dxa"/>
            <w:shd w:val="clear" w:color="auto" w:fill="DAEEF3" w:themeFill="accent5" w:themeFillTint="33"/>
          </w:tcPr>
          <w:p w14:paraId="5E31C38C" w14:textId="77777777" w:rsidR="0060462C" w:rsidRPr="0073532F" w:rsidRDefault="0060462C" w:rsidP="00F54DC3">
            <w:pPr>
              <w:spacing w:line="20" w:lineRule="atLeast"/>
              <w:contextualSpacing/>
              <w:jc w:val="both"/>
              <w:rPr>
                <w:rFonts w:ascii="Arial" w:eastAsiaTheme="minorHAnsi" w:hAnsi="Arial" w:cs="Arial"/>
                <w:b/>
                <w:sz w:val="20"/>
                <w:szCs w:val="20"/>
                <w:lang w:eastAsia="lt-LT"/>
              </w:rPr>
            </w:pPr>
          </w:p>
          <w:p w14:paraId="3627C3FA" w14:textId="77777777" w:rsidR="0060462C" w:rsidRPr="0073532F" w:rsidRDefault="0060462C" w:rsidP="00F54DC3">
            <w:pPr>
              <w:spacing w:line="20" w:lineRule="atLeast"/>
              <w:contextualSpacing/>
              <w:jc w:val="both"/>
              <w:rPr>
                <w:rFonts w:ascii="Arial" w:eastAsiaTheme="minorHAnsi" w:hAnsi="Arial" w:cs="Arial"/>
                <w:b/>
                <w:sz w:val="20"/>
                <w:szCs w:val="20"/>
                <w:lang w:eastAsia="lt-LT"/>
              </w:rPr>
            </w:pPr>
            <w:r w:rsidRPr="0073532F">
              <w:rPr>
                <w:rFonts w:ascii="Arial" w:eastAsiaTheme="minorHAnsi" w:hAnsi="Arial" w:cs="Arial"/>
                <w:b/>
                <w:sz w:val="20"/>
                <w:szCs w:val="20"/>
                <w:lang w:eastAsia="lt-LT"/>
              </w:rPr>
              <w:t>Kvalifikacijos reikalavimas</w:t>
            </w:r>
          </w:p>
        </w:tc>
        <w:tc>
          <w:tcPr>
            <w:tcW w:w="3544" w:type="dxa"/>
            <w:shd w:val="clear" w:color="auto" w:fill="DAEEF3" w:themeFill="accent5" w:themeFillTint="33"/>
          </w:tcPr>
          <w:p w14:paraId="2E9619CD" w14:textId="77777777" w:rsidR="0060462C" w:rsidRPr="0073532F" w:rsidRDefault="0060462C" w:rsidP="00F54DC3">
            <w:pPr>
              <w:spacing w:line="20" w:lineRule="atLeast"/>
              <w:ind w:left="-122" w:firstLine="122"/>
              <w:contextualSpacing/>
              <w:jc w:val="both"/>
              <w:rPr>
                <w:rFonts w:ascii="Arial" w:eastAsiaTheme="minorHAnsi" w:hAnsi="Arial" w:cs="Arial"/>
                <w:b/>
                <w:sz w:val="20"/>
                <w:szCs w:val="20"/>
                <w:lang w:eastAsia="lt-LT"/>
              </w:rPr>
            </w:pPr>
            <w:r w:rsidRPr="0073532F">
              <w:rPr>
                <w:rFonts w:ascii="Arial" w:eastAsiaTheme="minorHAnsi" w:hAnsi="Arial" w:cs="Arial"/>
                <w:b/>
                <w:sz w:val="20"/>
                <w:szCs w:val="20"/>
                <w:lang w:eastAsia="lt-LT"/>
              </w:rPr>
              <w:t>Atitiktį reikalavimui įrodantys dokumentai</w:t>
            </w:r>
          </w:p>
        </w:tc>
        <w:tc>
          <w:tcPr>
            <w:tcW w:w="3549" w:type="dxa"/>
            <w:shd w:val="clear" w:color="auto" w:fill="DAEEF3" w:themeFill="accent5" w:themeFillTint="33"/>
          </w:tcPr>
          <w:p w14:paraId="4F6887FE" w14:textId="77777777" w:rsidR="0060462C" w:rsidRPr="0073532F" w:rsidRDefault="0060462C" w:rsidP="00F54DC3">
            <w:pPr>
              <w:spacing w:line="20" w:lineRule="atLeast"/>
              <w:contextualSpacing/>
              <w:jc w:val="both"/>
              <w:rPr>
                <w:rFonts w:ascii="Arial" w:eastAsiaTheme="minorHAnsi" w:hAnsi="Arial" w:cs="Arial"/>
                <w:b/>
                <w:sz w:val="20"/>
                <w:szCs w:val="20"/>
                <w:lang w:eastAsia="lt-LT"/>
              </w:rPr>
            </w:pPr>
            <w:r w:rsidRPr="0073532F">
              <w:rPr>
                <w:rFonts w:ascii="Arial" w:eastAsiaTheme="minorHAnsi" w:hAnsi="Arial" w:cs="Arial"/>
                <w:b/>
                <w:sz w:val="20"/>
                <w:szCs w:val="20"/>
                <w:lang w:eastAsia="lt-LT"/>
              </w:rPr>
              <w:t>Subjektas, kuris turi atitikti reikalavimą</w:t>
            </w:r>
          </w:p>
        </w:tc>
      </w:tr>
      <w:tr w:rsidR="0060462C" w:rsidRPr="0073532F" w14:paraId="109F6842" w14:textId="77777777" w:rsidTr="0060462C">
        <w:trPr>
          <w:trHeight w:val="493"/>
        </w:trPr>
        <w:tc>
          <w:tcPr>
            <w:tcW w:w="581" w:type="dxa"/>
            <w:shd w:val="clear" w:color="auto" w:fill="DAEEF3" w:themeFill="accent5" w:themeFillTint="33"/>
          </w:tcPr>
          <w:p w14:paraId="5DF41EC7" w14:textId="1082DBDD" w:rsidR="0060462C" w:rsidRPr="0073532F" w:rsidRDefault="0060462C" w:rsidP="00F54DC3">
            <w:pPr>
              <w:spacing w:line="20" w:lineRule="atLeast"/>
              <w:contextualSpacing/>
              <w:jc w:val="both"/>
              <w:rPr>
                <w:rFonts w:ascii="Arial" w:eastAsiaTheme="minorHAnsi" w:hAnsi="Arial" w:cs="Arial"/>
                <w:b/>
                <w:sz w:val="20"/>
                <w:szCs w:val="20"/>
                <w:lang w:eastAsia="lt-LT"/>
              </w:rPr>
            </w:pPr>
            <w:r w:rsidRPr="0073532F">
              <w:rPr>
                <w:rFonts w:ascii="Arial" w:eastAsiaTheme="minorHAnsi" w:hAnsi="Arial" w:cs="Arial"/>
                <w:b/>
                <w:sz w:val="20"/>
                <w:szCs w:val="20"/>
                <w:lang w:eastAsia="lt-LT"/>
              </w:rPr>
              <w:t>1</w:t>
            </w:r>
          </w:p>
        </w:tc>
        <w:tc>
          <w:tcPr>
            <w:tcW w:w="10051" w:type="dxa"/>
            <w:gridSpan w:val="3"/>
            <w:shd w:val="clear" w:color="auto" w:fill="DAEEF3" w:themeFill="accent5" w:themeFillTint="33"/>
          </w:tcPr>
          <w:p w14:paraId="7F62E95C" w14:textId="2B5B1D92" w:rsidR="0060462C" w:rsidRPr="0073532F" w:rsidRDefault="0060462C" w:rsidP="0060462C">
            <w:pPr>
              <w:spacing w:line="20" w:lineRule="atLeast"/>
              <w:contextualSpacing/>
              <w:rPr>
                <w:rFonts w:ascii="Arial" w:eastAsiaTheme="minorHAnsi" w:hAnsi="Arial" w:cs="Arial"/>
                <w:b/>
                <w:sz w:val="20"/>
                <w:szCs w:val="20"/>
                <w:lang w:eastAsia="lt-LT"/>
              </w:rPr>
            </w:pPr>
            <w:r w:rsidRPr="0073532F">
              <w:rPr>
                <w:rFonts w:ascii="Arial" w:eastAsiaTheme="minorHAnsi" w:hAnsi="Arial" w:cs="Arial"/>
                <w:b/>
                <w:bCs/>
                <w:sz w:val="20"/>
                <w:szCs w:val="20"/>
                <w:lang w:eastAsia="lt-LT"/>
              </w:rPr>
              <w:t>Teisė verstis veikla</w:t>
            </w:r>
          </w:p>
        </w:tc>
      </w:tr>
      <w:tr w:rsidR="0060462C" w:rsidRPr="0073532F" w14:paraId="17454B74" w14:textId="77777777" w:rsidTr="00105AB7">
        <w:trPr>
          <w:trHeight w:val="717"/>
        </w:trPr>
        <w:tc>
          <w:tcPr>
            <w:tcW w:w="581" w:type="dxa"/>
            <w:shd w:val="clear" w:color="auto" w:fill="auto"/>
          </w:tcPr>
          <w:p w14:paraId="2A4056D2" w14:textId="08326405" w:rsidR="0060462C" w:rsidRPr="00105AB7" w:rsidRDefault="0060462C" w:rsidP="0060462C">
            <w:pPr>
              <w:spacing w:line="20" w:lineRule="atLeast"/>
              <w:contextualSpacing/>
              <w:jc w:val="both"/>
              <w:rPr>
                <w:rFonts w:ascii="Arial" w:eastAsiaTheme="minorHAnsi" w:hAnsi="Arial" w:cs="Arial"/>
                <w:bCs/>
                <w:sz w:val="20"/>
                <w:szCs w:val="20"/>
                <w:lang w:eastAsia="lt-LT"/>
              </w:rPr>
            </w:pPr>
            <w:r w:rsidRPr="00105AB7">
              <w:rPr>
                <w:rFonts w:ascii="Arial" w:eastAsiaTheme="minorHAnsi" w:hAnsi="Arial" w:cs="Arial"/>
                <w:bCs/>
                <w:sz w:val="20"/>
                <w:szCs w:val="20"/>
                <w:lang w:eastAsia="lt-LT"/>
              </w:rPr>
              <w:t>1.1.</w:t>
            </w: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tcPr>
          <w:p w14:paraId="014F8E8F" w14:textId="4D9B0683" w:rsidR="0060462C" w:rsidRPr="0073532F" w:rsidRDefault="0060462C" w:rsidP="0060462C">
            <w:pPr>
              <w:spacing w:line="20" w:lineRule="atLeast"/>
              <w:contextualSpacing/>
              <w:jc w:val="both"/>
              <w:rPr>
                <w:rFonts w:ascii="Arial" w:eastAsiaTheme="minorHAnsi" w:hAnsi="Arial" w:cs="Arial"/>
                <w:b/>
                <w:sz w:val="20"/>
                <w:szCs w:val="20"/>
                <w:lang w:eastAsia="lt-LT"/>
              </w:rPr>
            </w:pPr>
            <w:r w:rsidRPr="0073532F">
              <w:rPr>
                <w:rFonts w:ascii="Arial" w:eastAsia="Arial Unicode MS" w:hAnsi="Arial" w:cs="Arial"/>
                <w:sz w:val="20"/>
                <w:szCs w:val="20"/>
                <w:bdr w:val="none" w:sz="0" w:space="0" w:color="auto" w:frame="1"/>
              </w:rPr>
              <w:t xml:space="preserve">Tiekėjas turi teisę verstis </w:t>
            </w:r>
            <w:r w:rsidRPr="0073532F">
              <w:rPr>
                <w:rFonts w:ascii="Arial" w:eastAsia="Arial Unicode MS" w:hAnsi="Arial" w:cs="Arial"/>
                <w:b/>
                <w:sz w:val="20"/>
                <w:szCs w:val="20"/>
                <w:bdr w:val="none" w:sz="0" w:space="0" w:color="auto" w:frame="1"/>
              </w:rPr>
              <w:t>veikla, kuri reikalinga pirkimo sutarčiai įvykdyti.</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F55C0E1" w14:textId="77777777" w:rsidR="0060462C" w:rsidRPr="0073532F" w:rsidRDefault="0060462C" w:rsidP="0060462C">
            <w:pPr>
              <w:jc w:val="both"/>
              <w:rPr>
                <w:rFonts w:ascii="Arial" w:eastAsia="Arial Unicode MS" w:hAnsi="Arial" w:cs="Arial"/>
                <w:sz w:val="20"/>
                <w:szCs w:val="20"/>
                <w:bdr w:val="none" w:sz="0" w:space="0" w:color="auto" w:frame="1"/>
              </w:rPr>
            </w:pPr>
            <w:r w:rsidRPr="0073532F">
              <w:rPr>
                <w:rFonts w:ascii="Arial" w:eastAsia="Arial Unicode MS" w:hAnsi="Arial" w:cs="Arial"/>
                <w:sz w:val="20"/>
                <w:szCs w:val="20"/>
                <w:bdr w:val="none" w:sz="0" w:space="0" w:color="auto" w:frame="1"/>
              </w:rPr>
              <w:t xml:space="preserve">Valstybės įmonės Registrų centro išduoto Lietuvos Respublikos juridinių asmenų </w:t>
            </w:r>
            <w:r w:rsidRPr="0073532F">
              <w:rPr>
                <w:rFonts w:ascii="Arial" w:eastAsia="Arial Unicode MS" w:hAnsi="Arial" w:cs="Arial"/>
                <w:b/>
                <w:sz w:val="20"/>
                <w:szCs w:val="20"/>
                <w:bdr w:val="none" w:sz="0" w:space="0" w:color="auto" w:frame="1"/>
              </w:rPr>
              <w:t>registro elektroninis sertifikuotas išrašas*</w:t>
            </w:r>
            <w:r w:rsidRPr="0073532F">
              <w:rPr>
                <w:rFonts w:ascii="Arial" w:eastAsia="Arial Unicode MS" w:hAnsi="Arial" w:cs="Arial"/>
                <w:sz w:val="20"/>
                <w:szCs w:val="20"/>
                <w:bdr w:val="none" w:sz="0" w:space="0" w:color="auto" w:frame="1"/>
              </w:rPr>
              <w:t xml:space="preserve"> (ar kitų galiojančių dokumentų,  kuriuose būtų nurodyti tiekėjo įregistravimo duomenys ir vykdoma </w:t>
            </w:r>
            <w:r w:rsidRPr="0073532F">
              <w:rPr>
                <w:rFonts w:ascii="Arial" w:eastAsia="Arial Unicode MS" w:hAnsi="Arial" w:cs="Arial"/>
                <w:b/>
                <w:sz w:val="20"/>
                <w:szCs w:val="20"/>
                <w:bdr w:val="none" w:sz="0" w:space="0" w:color="auto" w:frame="1"/>
              </w:rPr>
              <w:t>veikla (</w:t>
            </w:r>
            <w:r w:rsidRPr="0073532F">
              <w:rPr>
                <w:rFonts w:ascii="Arial" w:eastAsia="Arial Unicode MS" w:hAnsi="Arial" w:cs="Arial"/>
                <w:b/>
                <w:i/>
                <w:sz w:val="20"/>
                <w:szCs w:val="20"/>
                <w:bdr w:val="none" w:sz="0" w:space="0" w:color="auto" w:frame="1"/>
              </w:rPr>
              <w:t>kuri reikalinga pirkimo sutarčiai įvykdyti</w:t>
            </w:r>
            <w:r w:rsidRPr="0073532F">
              <w:rPr>
                <w:rFonts w:ascii="Arial" w:eastAsia="Arial Unicode MS" w:hAnsi="Arial" w:cs="Arial"/>
                <w:b/>
                <w:sz w:val="20"/>
                <w:szCs w:val="20"/>
                <w:bdr w:val="none" w:sz="0" w:space="0" w:color="auto" w:frame="1"/>
              </w:rPr>
              <w:t>)</w:t>
            </w:r>
            <w:r w:rsidRPr="0073532F">
              <w:rPr>
                <w:rFonts w:ascii="Arial" w:eastAsia="Arial Unicode MS" w:hAnsi="Arial" w:cs="Arial"/>
                <w:sz w:val="20"/>
                <w:szCs w:val="20"/>
                <w:bdr w:val="none" w:sz="0" w:space="0" w:color="auto" w:frame="1"/>
              </w:rPr>
              <w:t xml:space="preserve"> ir, jeigu tiekėjas yra kitos valstybės fizinis arba juridinis asmuo, dokumentas patvirtinantis Tiekėjo atstovavimą Lietuvoje arba atitinkamos užsienio šalies institucijos (profesinių ar veiklos tvarkytojų, valstybės įgaliotų institucijų pažymos, kaip yra nustatyta toje valstybėje, kurioje tiekėjas registruotas ar priesaikos deklaracija, liudijanti tiekėjo teisę </w:t>
            </w:r>
          </w:p>
          <w:p w14:paraId="27D56A28" w14:textId="77777777" w:rsidR="0060462C" w:rsidRPr="0073532F" w:rsidRDefault="0060462C" w:rsidP="0060462C">
            <w:pPr>
              <w:jc w:val="both"/>
              <w:rPr>
                <w:rFonts w:ascii="Arial" w:eastAsia="Arial Unicode MS" w:hAnsi="Arial" w:cs="Arial"/>
                <w:sz w:val="20"/>
                <w:szCs w:val="20"/>
                <w:bdr w:val="none" w:sz="0" w:space="0" w:color="auto" w:frame="1"/>
              </w:rPr>
            </w:pPr>
            <w:r w:rsidRPr="0073532F">
              <w:rPr>
                <w:rFonts w:ascii="Arial" w:eastAsia="Arial Unicode MS" w:hAnsi="Arial" w:cs="Arial"/>
                <w:sz w:val="20"/>
                <w:szCs w:val="20"/>
                <w:bdr w:val="none" w:sz="0" w:space="0" w:color="auto" w:frame="1"/>
              </w:rPr>
              <w:t>verstis atitinkama veikla) išduoto dokumento, patvirtinančio, kad tiekėjas atitinka šį reikalavimą, kopija.</w:t>
            </w:r>
          </w:p>
          <w:p w14:paraId="641CB660" w14:textId="41564205" w:rsidR="0060462C" w:rsidRPr="0073532F" w:rsidRDefault="0060462C" w:rsidP="0060462C">
            <w:pPr>
              <w:spacing w:line="20" w:lineRule="atLeast"/>
              <w:ind w:left="-122" w:firstLine="122"/>
              <w:contextualSpacing/>
              <w:jc w:val="both"/>
              <w:rPr>
                <w:rFonts w:ascii="Arial" w:eastAsiaTheme="minorHAnsi" w:hAnsi="Arial" w:cs="Arial"/>
                <w:b/>
                <w:sz w:val="20"/>
                <w:szCs w:val="20"/>
                <w:lang w:eastAsia="lt-LT"/>
              </w:rPr>
            </w:pPr>
            <w:r w:rsidRPr="0073532F">
              <w:rPr>
                <w:rFonts w:ascii="Arial" w:eastAsia="Arial Unicode MS" w:hAnsi="Arial" w:cs="Arial"/>
                <w:bCs/>
                <w:i/>
                <w:sz w:val="20"/>
                <w:szCs w:val="20"/>
                <w:bdr w:val="none" w:sz="0" w:space="0" w:color="auto" w:frame="1"/>
              </w:rPr>
              <w:t>Pateikiama skaitmeninė dokumento kopija elektroninėje formoje.</w:t>
            </w:r>
          </w:p>
        </w:tc>
        <w:tc>
          <w:tcPr>
            <w:tcW w:w="3549" w:type="dxa"/>
            <w:shd w:val="clear" w:color="auto" w:fill="auto"/>
          </w:tcPr>
          <w:p w14:paraId="11912375" w14:textId="7AD51F49" w:rsidR="00DE1A49" w:rsidRPr="00DE1A49" w:rsidRDefault="00F82B5C" w:rsidP="00DE1A49">
            <w:pPr>
              <w:spacing w:line="20" w:lineRule="atLeast"/>
              <w:contextualSpacing/>
              <w:jc w:val="both"/>
              <w:rPr>
                <w:rFonts w:ascii="Arial" w:eastAsiaTheme="minorHAnsi" w:hAnsi="Arial" w:cs="Arial"/>
                <w:sz w:val="20"/>
                <w:szCs w:val="20"/>
                <w:lang w:eastAsia="lt-LT"/>
              </w:rPr>
            </w:pPr>
            <w:r>
              <w:rPr>
                <w:rFonts w:ascii="Arial" w:eastAsiaTheme="minorHAnsi" w:hAnsi="Arial" w:cs="Arial"/>
                <w:sz w:val="20"/>
                <w:szCs w:val="20"/>
                <w:lang w:eastAsia="lt-LT"/>
              </w:rPr>
              <w:t xml:space="preserve">1) </w:t>
            </w:r>
            <w:r w:rsidR="00DE1A49" w:rsidRPr="00DE1A49">
              <w:rPr>
                <w:rFonts w:ascii="Arial" w:eastAsiaTheme="minorHAnsi" w:hAnsi="Arial" w:cs="Arial"/>
                <w:sz w:val="20"/>
                <w:szCs w:val="20"/>
                <w:lang w:eastAsia="lt-LT"/>
              </w:rPr>
              <w:t>Jeigu pasiūlymą teikia ūkio subjektų grupė – reikalavimą turi atitikti kiekvienas ūkio subjektų grupės narys (-iai), pagal jų prisiimamus įsipareigojimus pirkimo sutarčiai vykdyti;</w:t>
            </w:r>
          </w:p>
          <w:p w14:paraId="0809F9BA" w14:textId="77777777" w:rsidR="00DE1A49" w:rsidRPr="00DE1A49" w:rsidRDefault="00DE1A49" w:rsidP="00DE1A49">
            <w:pPr>
              <w:spacing w:line="20" w:lineRule="atLeast"/>
              <w:contextualSpacing/>
              <w:jc w:val="both"/>
              <w:rPr>
                <w:rFonts w:ascii="Arial" w:eastAsiaTheme="minorHAnsi" w:hAnsi="Arial" w:cs="Arial"/>
                <w:sz w:val="20"/>
                <w:szCs w:val="20"/>
                <w:lang w:eastAsia="lt-LT"/>
              </w:rPr>
            </w:pPr>
            <w:r w:rsidRPr="00DE1A49">
              <w:rPr>
                <w:rFonts w:ascii="Arial" w:eastAsiaTheme="minorHAnsi" w:hAnsi="Arial" w:cs="Arial"/>
                <w:sz w:val="20"/>
                <w:szCs w:val="20"/>
                <w:lang w:eastAsia="lt-LT"/>
              </w:rPr>
              <w:t>2) tiekėjas gali remtis kitų ūkio subjektų pajėgumais tik tuomet, kai tie subjektai, kurių pajėgumais buvo pasiremta, patys atliks darbus, kuriems reikia jų pajėgumų;</w:t>
            </w:r>
          </w:p>
          <w:p w14:paraId="3C8D6415" w14:textId="01BE0D38" w:rsidR="0060462C" w:rsidRPr="0073532F" w:rsidRDefault="00DE1A49" w:rsidP="00DE1A49">
            <w:pPr>
              <w:spacing w:line="20" w:lineRule="atLeast"/>
              <w:contextualSpacing/>
              <w:jc w:val="both"/>
              <w:rPr>
                <w:rFonts w:ascii="Arial" w:eastAsiaTheme="minorHAnsi" w:hAnsi="Arial" w:cs="Arial"/>
                <w:b/>
                <w:sz w:val="20"/>
                <w:szCs w:val="20"/>
                <w:lang w:eastAsia="lt-LT"/>
              </w:rPr>
            </w:pPr>
            <w:r w:rsidRPr="00DE1A49">
              <w:rPr>
                <w:rFonts w:ascii="Arial" w:eastAsiaTheme="minorHAnsi" w:hAnsi="Arial" w:cs="Arial"/>
                <w:sz w:val="20"/>
                <w:szCs w:val="20"/>
                <w:lang w:eastAsia="lt-LT"/>
              </w:rPr>
              <w:t>3) subtiekėjai, kuriuos tiekėjas pasitelks pirkimo sutarties vykdymui (kurių pajėgumais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r w:rsidR="0060462C" w:rsidRPr="0073532F" w14:paraId="4F794EA4" w14:textId="77777777" w:rsidTr="0060462C">
        <w:trPr>
          <w:trHeight w:val="474"/>
        </w:trPr>
        <w:tc>
          <w:tcPr>
            <w:tcW w:w="581" w:type="dxa"/>
            <w:shd w:val="clear" w:color="auto" w:fill="DAEEF3" w:themeFill="accent5" w:themeFillTint="33"/>
            <w:vAlign w:val="center"/>
          </w:tcPr>
          <w:p w14:paraId="483D1464" w14:textId="6E300D44" w:rsidR="0060462C" w:rsidRPr="0073532F" w:rsidRDefault="0060462C" w:rsidP="0060462C">
            <w:pPr>
              <w:spacing w:line="20" w:lineRule="atLeast"/>
              <w:contextualSpacing/>
              <w:jc w:val="both"/>
              <w:rPr>
                <w:rFonts w:ascii="Arial" w:eastAsiaTheme="minorHAnsi" w:hAnsi="Arial" w:cs="Arial"/>
                <w:b/>
                <w:sz w:val="20"/>
                <w:szCs w:val="20"/>
                <w:lang w:eastAsia="lt-LT"/>
              </w:rPr>
            </w:pPr>
            <w:r w:rsidRPr="0073532F">
              <w:rPr>
                <w:rFonts w:ascii="Arial" w:eastAsiaTheme="minorHAnsi" w:hAnsi="Arial" w:cs="Arial"/>
                <w:b/>
                <w:sz w:val="20"/>
                <w:szCs w:val="20"/>
                <w:lang w:eastAsia="lt-LT"/>
              </w:rPr>
              <w:lastRenderedPageBreak/>
              <w:t>2.</w:t>
            </w:r>
          </w:p>
        </w:tc>
        <w:tc>
          <w:tcPr>
            <w:tcW w:w="10051" w:type="dxa"/>
            <w:gridSpan w:val="3"/>
            <w:shd w:val="clear" w:color="auto" w:fill="DAEEF3" w:themeFill="accent5" w:themeFillTint="33"/>
            <w:vAlign w:val="center"/>
          </w:tcPr>
          <w:p w14:paraId="6A440B7B" w14:textId="77777777" w:rsidR="0060462C" w:rsidRPr="0073532F" w:rsidRDefault="0060462C" w:rsidP="0060462C">
            <w:pPr>
              <w:spacing w:line="20" w:lineRule="atLeast"/>
              <w:contextualSpacing/>
              <w:jc w:val="both"/>
              <w:rPr>
                <w:rFonts w:ascii="Arial" w:eastAsiaTheme="minorHAnsi" w:hAnsi="Arial" w:cs="Arial"/>
                <w:b/>
                <w:sz w:val="20"/>
                <w:szCs w:val="20"/>
                <w:lang w:eastAsia="lt-LT"/>
              </w:rPr>
            </w:pPr>
            <w:r w:rsidRPr="0073532F">
              <w:rPr>
                <w:rFonts w:ascii="Arial" w:eastAsiaTheme="minorHAnsi" w:hAnsi="Arial" w:cs="Arial"/>
                <w:b/>
                <w:sz w:val="20"/>
                <w:szCs w:val="20"/>
                <w:lang w:eastAsia="lt-LT"/>
              </w:rPr>
              <w:t>Techninis ir profesinis pajėgumas</w:t>
            </w:r>
          </w:p>
        </w:tc>
      </w:tr>
      <w:tr w:rsidR="0060462C" w:rsidRPr="0073532F" w14:paraId="1228A748" w14:textId="77777777" w:rsidTr="00105AB7">
        <w:trPr>
          <w:trHeight w:val="983"/>
        </w:trPr>
        <w:tc>
          <w:tcPr>
            <w:tcW w:w="581" w:type="dxa"/>
            <w:vAlign w:val="center"/>
          </w:tcPr>
          <w:p w14:paraId="7BCAC510" w14:textId="7E1E754D" w:rsidR="0060462C" w:rsidRPr="0073532F" w:rsidRDefault="0060462C" w:rsidP="0060462C">
            <w:pPr>
              <w:spacing w:line="20" w:lineRule="atLeast"/>
              <w:contextualSpacing/>
              <w:jc w:val="both"/>
              <w:rPr>
                <w:rFonts w:ascii="Arial" w:eastAsiaTheme="minorHAnsi" w:hAnsi="Arial" w:cs="Arial"/>
                <w:b/>
                <w:sz w:val="20"/>
                <w:szCs w:val="20"/>
                <w:lang w:eastAsia="lt-LT"/>
              </w:rPr>
            </w:pPr>
            <w:r w:rsidRPr="0073532F">
              <w:rPr>
                <w:rFonts w:ascii="Arial" w:eastAsiaTheme="minorHAnsi" w:hAnsi="Arial" w:cs="Arial"/>
                <w:sz w:val="20"/>
                <w:szCs w:val="20"/>
                <w:lang w:eastAsia="lt-LT"/>
              </w:rPr>
              <w:t>2.1</w:t>
            </w:r>
            <w:r w:rsidRPr="0073532F">
              <w:rPr>
                <w:rFonts w:ascii="Arial" w:eastAsiaTheme="minorHAnsi" w:hAnsi="Arial" w:cs="Arial"/>
                <w:b/>
                <w:sz w:val="20"/>
                <w:szCs w:val="20"/>
                <w:lang w:eastAsia="lt-LT"/>
              </w:rPr>
              <w:t>.</w:t>
            </w:r>
          </w:p>
        </w:tc>
        <w:tc>
          <w:tcPr>
            <w:tcW w:w="2958" w:type="dxa"/>
            <w:tcBorders>
              <w:top w:val="single" w:sz="4" w:space="0" w:color="auto"/>
              <w:left w:val="single" w:sz="4" w:space="0" w:color="auto"/>
              <w:bottom w:val="single" w:sz="4" w:space="0" w:color="auto"/>
              <w:right w:val="single" w:sz="4" w:space="0" w:color="auto"/>
            </w:tcBorders>
          </w:tcPr>
          <w:p w14:paraId="083095CA" w14:textId="1655BD00" w:rsidR="0060462C" w:rsidRPr="0073532F" w:rsidRDefault="0060462C" w:rsidP="0060462C">
            <w:pPr>
              <w:jc w:val="both"/>
              <w:rPr>
                <w:rFonts w:ascii="Arial" w:hAnsi="Arial" w:cs="Arial"/>
                <w:i/>
                <w:iCs/>
                <w:sz w:val="20"/>
                <w:szCs w:val="20"/>
              </w:rPr>
            </w:pPr>
            <w:r w:rsidRPr="0073532F">
              <w:rPr>
                <w:rFonts w:ascii="Arial" w:hAnsi="Arial" w:cs="Arial"/>
                <w:sz w:val="20"/>
                <w:szCs w:val="20"/>
              </w:rPr>
              <w:t>Tiekėjas per pastaruosius 3 metus arba per laiką nuo Tiekėjo įregistravimo dienos (jeigu Tiekėjas veiklą vykdė mažiau nei 3 metus) turi būti tinkamai įvykdęs ar vykdo bent vieną ar kelias</w:t>
            </w:r>
            <w:r w:rsidRPr="0073532F">
              <w:rPr>
                <w:rFonts w:ascii="Arial" w:hAnsi="Arial" w:cs="Arial"/>
                <w:b/>
                <w:sz w:val="20"/>
                <w:szCs w:val="20"/>
              </w:rPr>
              <w:t xml:space="preserve"> darbuotojų saugos ir</w:t>
            </w:r>
            <w:r w:rsidR="00105AB7">
              <w:rPr>
                <w:rFonts w:ascii="Arial" w:hAnsi="Arial" w:cs="Arial"/>
                <w:b/>
                <w:sz w:val="20"/>
                <w:szCs w:val="20"/>
              </w:rPr>
              <w:t>/ar</w:t>
            </w:r>
            <w:r w:rsidRPr="0073532F">
              <w:rPr>
                <w:rFonts w:ascii="Arial" w:hAnsi="Arial" w:cs="Arial"/>
                <w:b/>
                <w:sz w:val="20"/>
                <w:szCs w:val="20"/>
              </w:rPr>
              <w:t xml:space="preserve"> sveikatos tarnybos funkcijų vykdymo</w:t>
            </w:r>
            <w:r w:rsidR="00105AB7">
              <w:rPr>
                <w:rFonts w:ascii="Arial" w:hAnsi="Arial" w:cs="Arial"/>
                <w:b/>
                <w:sz w:val="20"/>
                <w:szCs w:val="20"/>
              </w:rPr>
              <w:t xml:space="preserve"> ir/ar konsultavimo </w:t>
            </w:r>
            <w:r w:rsidRPr="0073532F">
              <w:rPr>
                <w:rFonts w:ascii="Arial" w:hAnsi="Arial" w:cs="Arial"/>
                <w:sz w:val="20"/>
                <w:szCs w:val="20"/>
              </w:rPr>
              <w:t xml:space="preserve"> </w:t>
            </w:r>
            <w:r w:rsidRPr="0073532F">
              <w:rPr>
                <w:rFonts w:ascii="Arial" w:hAnsi="Arial" w:cs="Arial"/>
                <w:b/>
                <w:sz w:val="20"/>
                <w:szCs w:val="20"/>
              </w:rPr>
              <w:t xml:space="preserve">paslaugų  </w:t>
            </w:r>
            <w:r w:rsidRPr="0073532F">
              <w:rPr>
                <w:rFonts w:ascii="Arial" w:hAnsi="Arial" w:cs="Arial"/>
                <w:sz w:val="20"/>
                <w:szCs w:val="20"/>
              </w:rPr>
              <w:t>sutartį  (-is)</w:t>
            </w:r>
            <w:r w:rsidRPr="0073532F">
              <w:rPr>
                <w:rFonts w:ascii="Arial" w:hAnsi="Arial" w:cs="Arial"/>
                <w:i/>
                <w:iCs/>
                <w:sz w:val="20"/>
                <w:szCs w:val="20"/>
              </w:rPr>
              <w:t xml:space="preserve">, </w:t>
            </w:r>
            <w:r w:rsidRPr="0073532F">
              <w:rPr>
                <w:rFonts w:ascii="Arial" w:hAnsi="Arial" w:cs="Arial"/>
                <w:sz w:val="20"/>
                <w:szCs w:val="20"/>
              </w:rPr>
              <w:t>kurios (-ių) bendra vertė būtų ne mažesnė kaip 30 000,00 EUR be PVM.</w:t>
            </w:r>
          </w:p>
          <w:p w14:paraId="4AEF1E5B" w14:textId="77777777" w:rsidR="0060462C" w:rsidRPr="0073532F" w:rsidRDefault="0060462C" w:rsidP="0060462C">
            <w:pPr>
              <w:jc w:val="both"/>
              <w:rPr>
                <w:rFonts w:ascii="Arial" w:hAnsi="Arial" w:cs="Arial"/>
                <w:sz w:val="20"/>
                <w:szCs w:val="20"/>
              </w:rPr>
            </w:pPr>
          </w:p>
          <w:p w14:paraId="526C56D5" w14:textId="6FAAC80D" w:rsidR="0060462C" w:rsidRPr="0073532F" w:rsidRDefault="0060462C" w:rsidP="0060462C">
            <w:pPr>
              <w:jc w:val="both"/>
              <w:rPr>
                <w:rFonts w:ascii="Arial" w:hAnsi="Arial" w:cs="Arial"/>
                <w:sz w:val="20"/>
                <w:szCs w:val="20"/>
              </w:rPr>
            </w:pPr>
            <w:r w:rsidRPr="0073532F">
              <w:rPr>
                <w:rFonts w:ascii="Arial" w:hAnsi="Arial" w:cs="Arial"/>
                <w:sz w:val="20"/>
                <w:szCs w:val="20"/>
              </w:rPr>
              <w:t>Jei Tiekėjas teikia informaciją apie vykdomą</w:t>
            </w:r>
            <w:r w:rsidR="00105AB7">
              <w:rPr>
                <w:rFonts w:ascii="Arial" w:hAnsi="Arial" w:cs="Arial"/>
                <w:sz w:val="20"/>
                <w:szCs w:val="20"/>
              </w:rPr>
              <w:t xml:space="preserve"> </w:t>
            </w:r>
            <w:r w:rsidRPr="0073532F">
              <w:rPr>
                <w:rFonts w:ascii="Arial" w:hAnsi="Arial" w:cs="Arial"/>
                <w:sz w:val="20"/>
                <w:szCs w:val="20"/>
              </w:rPr>
              <w:t>(-as) sutartį (-is), laikoma, kad jo patirtis</w:t>
            </w:r>
            <w:r w:rsidR="00105AB7">
              <w:rPr>
                <w:rFonts w:ascii="Arial" w:hAnsi="Arial" w:cs="Arial"/>
                <w:sz w:val="20"/>
                <w:szCs w:val="20"/>
              </w:rPr>
              <w:t xml:space="preserve"> </w:t>
            </w:r>
            <w:r w:rsidRPr="0073532F">
              <w:rPr>
                <w:rFonts w:ascii="Arial" w:hAnsi="Arial" w:cs="Arial"/>
                <w:sz w:val="20"/>
                <w:szCs w:val="20"/>
              </w:rPr>
              <w:t>atitinka keliamą reikalavimą, jei vykdomos</w:t>
            </w:r>
            <w:r w:rsidR="00105AB7">
              <w:rPr>
                <w:rFonts w:ascii="Arial" w:hAnsi="Arial" w:cs="Arial"/>
                <w:sz w:val="20"/>
                <w:szCs w:val="20"/>
              </w:rPr>
              <w:t xml:space="preserve"> </w:t>
            </w:r>
            <w:r w:rsidRPr="0073532F">
              <w:rPr>
                <w:rFonts w:ascii="Arial" w:hAnsi="Arial" w:cs="Arial"/>
                <w:sz w:val="20"/>
                <w:szCs w:val="20"/>
              </w:rPr>
              <w:t>(-ų) sutarties (-ių) įvykdyta dalis per</w:t>
            </w:r>
            <w:r w:rsidR="00105AB7">
              <w:rPr>
                <w:rFonts w:ascii="Arial" w:hAnsi="Arial" w:cs="Arial"/>
                <w:sz w:val="20"/>
                <w:szCs w:val="20"/>
              </w:rPr>
              <w:t xml:space="preserve"> </w:t>
            </w:r>
            <w:r w:rsidRPr="0073532F">
              <w:rPr>
                <w:rFonts w:ascii="Arial" w:hAnsi="Arial" w:cs="Arial"/>
                <w:sz w:val="20"/>
                <w:szCs w:val="20"/>
              </w:rPr>
              <w:t>pastaruosius 3 metus arba per laiką nuo</w:t>
            </w:r>
            <w:r w:rsidR="00105AB7">
              <w:rPr>
                <w:rFonts w:ascii="Arial" w:hAnsi="Arial" w:cs="Arial"/>
                <w:sz w:val="20"/>
                <w:szCs w:val="20"/>
              </w:rPr>
              <w:t xml:space="preserve"> </w:t>
            </w:r>
            <w:r w:rsidRPr="0073532F">
              <w:rPr>
                <w:rFonts w:ascii="Arial" w:hAnsi="Arial" w:cs="Arial"/>
                <w:sz w:val="20"/>
                <w:szCs w:val="20"/>
              </w:rPr>
              <w:t>Tiekėjo įregistravimo dienos (jei tiekėjas</w:t>
            </w:r>
            <w:r w:rsidR="00105AB7">
              <w:rPr>
                <w:rFonts w:ascii="Arial" w:hAnsi="Arial" w:cs="Arial"/>
                <w:sz w:val="20"/>
                <w:szCs w:val="20"/>
              </w:rPr>
              <w:t xml:space="preserve"> </w:t>
            </w:r>
            <w:r w:rsidRPr="0073532F">
              <w:rPr>
                <w:rFonts w:ascii="Arial" w:hAnsi="Arial" w:cs="Arial"/>
                <w:sz w:val="20"/>
                <w:szCs w:val="20"/>
              </w:rPr>
              <w:t>vykdo veiklą mažiau nei 3 metus) yra ne</w:t>
            </w:r>
            <w:r w:rsidR="00105AB7">
              <w:rPr>
                <w:rFonts w:ascii="Arial" w:hAnsi="Arial" w:cs="Arial"/>
                <w:sz w:val="20"/>
                <w:szCs w:val="20"/>
              </w:rPr>
              <w:t xml:space="preserve"> </w:t>
            </w:r>
            <w:r w:rsidRPr="0073532F">
              <w:rPr>
                <w:rFonts w:ascii="Arial" w:hAnsi="Arial" w:cs="Arial"/>
                <w:sz w:val="20"/>
                <w:szCs w:val="20"/>
              </w:rPr>
              <w:t>mažesnė nei kaip 30 000,00 EUR be PVM.</w:t>
            </w:r>
          </w:p>
          <w:p w14:paraId="1830147C" w14:textId="77777777" w:rsidR="0060462C" w:rsidRPr="0073532F" w:rsidRDefault="0060462C" w:rsidP="0060462C">
            <w:pPr>
              <w:spacing w:line="20" w:lineRule="atLeast"/>
              <w:contextualSpacing/>
              <w:jc w:val="both"/>
              <w:rPr>
                <w:rFonts w:ascii="Arial" w:eastAsiaTheme="minorHAnsi" w:hAnsi="Arial" w:cs="Arial"/>
                <w:b/>
                <w:sz w:val="20"/>
                <w:szCs w:val="20"/>
                <w:lang w:eastAsia="lt-LT"/>
              </w:rPr>
            </w:pPr>
          </w:p>
        </w:tc>
        <w:tc>
          <w:tcPr>
            <w:tcW w:w="3544" w:type="dxa"/>
            <w:tcBorders>
              <w:top w:val="single" w:sz="4" w:space="0" w:color="auto"/>
              <w:left w:val="single" w:sz="4" w:space="0" w:color="auto"/>
              <w:bottom w:val="single" w:sz="4" w:space="0" w:color="auto"/>
              <w:right w:val="single" w:sz="4" w:space="0" w:color="auto"/>
            </w:tcBorders>
          </w:tcPr>
          <w:p w14:paraId="214C180D" w14:textId="77777777" w:rsidR="0060462C" w:rsidRPr="0073532F" w:rsidRDefault="0060462C" w:rsidP="0060462C">
            <w:pPr>
              <w:suppressAutoHyphens/>
              <w:spacing w:after="40"/>
              <w:rPr>
                <w:rFonts w:ascii="Arial" w:hAnsi="Arial" w:cs="Arial"/>
                <w:b/>
                <w:sz w:val="20"/>
                <w:szCs w:val="20"/>
                <w:bdr w:val="none" w:sz="0" w:space="0" w:color="auto" w:frame="1"/>
              </w:rPr>
            </w:pPr>
            <w:r w:rsidRPr="0073532F">
              <w:rPr>
                <w:rFonts w:ascii="Arial" w:hAnsi="Arial" w:cs="Arial"/>
                <w:b/>
                <w:sz w:val="20"/>
                <w:szCs w:val="20"/>
                <w:bdr w:val="none" w:sz="0" w:space="0" w:color="auto" w:frame="1"/>
              </w:rPr>
              <w:t>Pateikiama:</w:t>
            </w:r>
          </w:p>
          <w:p w14:paraId="7F43690F" w14:textId="12F3D33F" w:rsidR="0060462C" w:rsidRDefault="0060462C" w:rsidP="0060462C">
            <w:pPr>
              <w:jc w:val="both"/>
              <w:rPr>
                <w:rFonts w:ascii="Arial" w:hAnsi="Arial" w:cs="Arial"/>
                <w:noProof/>
                <w:sz w:val="20"/>
                <w:szCs w:val="20"/>
                <w:bdr w:val="none" w:sz="0" w:space="0" w:color="auto" w:frame="1"/>
              </w:rPr>
            </w:pPr>
            <w:r w:rsidRPr="0073532F">
              <w:rPr>
                <w:rFonts w:ascii="Arial" w:hAnsi="Arial" w:cs="Arial"/>
                <w:b/>
                <w:noProof/>
                <w:sz w:val="20"/>
                <w:szCs w:val="20"/>
                <w:bdr w:val="none" w:sz="0" w:space="0" w:color="auto" w:frame="1"/>
              </w:rPr>
              <w:t>Tiekėjo pažyma</w:t>
            </w:r>
            <w:r w:rsidRPr="0073532F">
              <w:rPr>
                <w:rFonts w:ascii="Arial" w:hAnsi="Arial" w:cs="Arial"/>
                <w:noProof/>
                <w:sz w:val="20"/>
                <w:szCs w:val="20"/>
                <w:bdr w:val="none" w:sz="0" w:space="0" w:color="auto" w:frame="1"/>
              </w:rPr>
              <w:t xml:space="preserve"> apie sutartį (-is), </w:t>
            </w:r>
            <w:r w:rsidRPr="0073532F">
              <w:rPr>
                <w:rFonts w:ascii="Arial" w:hAnsi="Arial" w:cs="Arial"/>
                <w:b/>
                <w:noProof/>
                <w:sz w:val="20"/>
                <w:szCs w:val="20"/>
                <w:u w:val="single"/>
                <w:bdr w:val="none" w:sz="0" w:space="0" w:color="auto" w:frame="1"/>
              </w:rPr>
              <w:t>nurodant:</w:t>
            </w:r>
            <w:r w:rsidRPr="0073532F">
              <w:rPr>
                <w:rFonts w:ascii="Arial" w:hAnsi="Arial" w:cs="Arial"/>
                <w:noProof/>
                <w:sz w:val="20"/>
                <w:szCs w:val="20"/>
                <w:bdr w:val="none" w:sz="0" w:space="0" w:color="auto" w:frame="1"/>
              </w:rPr>
              <w:t xml:space="preserve"> </w:t>
            </w:r>
          </w:p>
          <w:p w14:paraId="0A4502DE" w14:textId="77777777" w:rsidR="0073532F" w:rsidRPr="003B7263" w:rsidRDefault="0073532F" w:rsidP="0073532F">
            <w:pPr>
              <w:pStyle w:val="Sraopastraipa"/>
              <w:numPr>
                <w:ilvl w:val="0"/>
                <w:numId w:val="4"/>
              </w:numPr>
              <w:shd w:val="clear" w:color="auto" w:fill="FFFFFF"/>
              <w:tabs>
                <w:tab w:val="clear" w:pos="720"/>
              </w:tabs>
              <w:spacing w:after="100" w:afterAutospacing="1"/>
              <w:ind w:left="0" w:firstLine="173"/>
              <w:jc w:val="both"/>
              <w:rPr>
                <w:rFonts w:ascii="Arial" w:hAnsi="Arial" w:cs="Arial"/>
                <w:color w:val="000000"/>
                <w:sz w:val="20"/>
                <w:szCs w:val="20"/>
              </w:rPr>
            </w:pPr>
            <w:r w:rsidRPr="003B7263">
              <w:rPr>
                <w:rFonts w:ascii="Arial" w:hAnsi="Arial" w:cs="Arial"/>
                <w:color w:val="000000"/>
                <w:sz w:val="20"/>
                <w:szCs w:val="20"/>
              </w:rPr>
              <w:t>Sutarties pavadinimą,</w:t>
            </w:r>
          </w:p>
          <w:p w14:paraId="148BC1DD" w14:textId="77777777" w:rsidR="0073532F" w:rsidRPr="003B7263" w:rsidRDefault="0073532F" w:rsidP="0073532F">
            <w:pPr>
              <w:pStyle w:val="Sraopastraipa"/>
              <w:numPr>
                <w:ilvl w:val="0"/>
                <w:numId w:val="4"/>
              </w:numPr>
              <w:shd w:val="clear" w:color="auto" w:fill="FFFFFF"/>
              <w:tabs>
                <w:tab w:val="clear" w:pos="720"/>
              </w:tabs>
              <w:spacing w:before="100" w:beforeAutospacing="1" w:after="100" w:afterAutospacing="1"/>
              <w:ind w:left="0" w:firstLine="173"/>
              <w:jc w:val="both"/>
              <w:rPr>
                <w:rFonts w:ascii="Arial" w:hAnsi="Arial" w:cs="Arial"/>
                <w:color w:val="000000"/>
                <w:sz w:val="20"/>
                <w:szCs w:val="20"/>
              </w:rPr>
            </w:pPr>
            <w:r w:rsidRPr="003B7263">
              <w:rPr>
                <w:rFonts w:ascii="Arial" w:hAnsi="Arial" w:cs="Arial"/>
                <w:color w:val="000000"/>
                <w:sz w:val="20"/>
                <w:szCs w:val="20"/>
              </w:rPr>
              <w:t>Sutarties vertę,</w:t>
            </w:r>
          </w:p>
          <w:p w14:paraId="5098EC23" w14:textId="77777777" w:rsidR="0073532F" w:rsidRPr="003B7263" w:rsidRDefault="0073532F" w:rsidP="0073532F">
            <w:pPr>
              <w:pStyle w:val="Sraopastraipa"/>
              <w:numPr>
                <w:ilvl w:val="0"/>
                <w:numId w:val="4"/>
              </w:numPr>
              <w:shd w:val="clear" w:color="auto" w:fill="FFFFFF"/>
              <w:tabs>
                <w:tab w:val="clear" w:pos="720"/>
              </w:tabs>
              <w:spacing w:before="100" w:beforeAutospacing="1" w:after="100" w:afterAutospacing="1"/>
              <w:ind w:left="0" w:firstLine="173"/>
              <w:jc w:val="both"/>
              <w:rPr>
                <w:rFonts w:ascii="Arial" w:hAnsi="Arial" w:cs="Arial"/>
                <w:color w:val="000000"/>
                <w:sz w:val="20"/>
                <w:szCs w:val="20"/>
              </w:rPr>
            </w:pPr>
            <w:r w:rsidRPr="003B7263">
              <w:rPr>
                <w:rFonts w:ascii="Arial" w:hAnsi="Arial" w:cs="Arial"/>
                <w:color w:val="000000"/>
                <w:sz w:val="20"/>
                <w:szCs w:val="20"/>
              </w:rPr>
              <w:t>Paslaugų suteikimo datas,</w:t>
            </w:r>
          </w:p>
          <w:p w14:paraId="15A7E50A" w14:textId="77777777" w:rsidR="0073532F" w:rsidRPr="003B7263" w:rsidRDefault="0073532F" w:rsidP="0073532F">
            <w:pPr>
              <w:pStyle w:val="Sraopastraipa"/>
              <w:numPr>
                <w:ilvl w:val="0"/>
                <w:numId w:val="4"/>
              </w:numPr>
              <w:shd w:val="clear" w:color="auto" w:fill="FFFFFF"/>
              <w:tabs>
                <w:tab w:val="clear" w:pos="720"/>
              </w:tabs>
              <w:spacing w:before="100" w:beforeAutospacing="1" w:after="100" w:afterAutospacing="1"/>
              <w:ind w:left="0" w:firstLine="173"/>
              <w:jc w:val="both"/>
              <w:rPr>
                <w:rFonts w:ascii="Arial" w:hAnsi="Arial" w:cs="Arial"/>
                <w:color w:val="000000"/>
                <w:sz w:val="20"/>
                <w:szCs w:val="20"/>
              </w:rPr>
            </w:pPr>
            <w:r w:rsidRPr="003B7263">
              <w:rPr>
                <w:rFonts w:ascii="Arial" w:hAnsi="Arial" w:cs="Arial"/>
                <w:color w:val="000000"/>
                <w:sz w:val="20"/>
                <w:szCs w:val="20"/>
              </w:rPr>
              <w:t>Paslaugų gavėj</w:t>
            </w:r>
            <w:r>
              <w:rPr>
                <w:rFonts w:ascii="Arial" w:hAnsi="Arial" w:cs="Arial"/>
                <w:color w:val="000000"/>
                <w:sz w:val="20"/>
                <w:szCs w:val="20"/>
              </w:rPr>
              <w:t>us (tiek viešuosius, tiek privači</w:t>
            </w:r>
            <w:r w:rsidRPr="003B7263">
              <w:rPr>
                <w:rFonts w:ascii="Arial" w:hAnsi="Arial" w:cs="Arial"/>
                <w:color w:val="000000"/>
                <w:sz w:val="20"/>
                <w:szCs w:val="20"/>
              </w:rPr>
              <w:t>uosius).</w:t>
            </w:r>
          </w:p>
          <w:p w14:paraId="650A80CE" w14:textId="77777777" w:rsidR="0073532F" w:rsidRPr="003B7263" w:rsidRDefault="0073532F" w:rsidP="0073532F">
            <w:pPr>
              <w:pStyle w:val="prastasiniatinklio"/>
              <w:shd w:val="clear" w:color="auto" w:fill="FFFFFF"/>
              <w:spacing w:before="0" w:beforeAutospacing="0" w:after="0" w:afterAutospacing="0"/>
              <w:ind w:firstLine="173"/>
              <w:jc w:val="both"/>
              <w:rPr>
                <w:rFonts w:ascii="Arial" w:hAnsi="Arial" w:cs="Arial"/>
                <w:color w:val="000000"/>
                <w:sz w:val="20"/>
                <w:szCs w:val="20"/>
              </w:rPr>
            </w:pPr>
            <w:r w:rsidRPr="003B7263">
              <w:rPr>
                <w:rFonts w:ascii="Arial" w:hAnsi="Arial" w:cs="Arial"/>
                <w:color w:val="000000"/>
                <w:sz w:val="20"/>
                <w:szCs w:val="20"/>
              </w:rPr>
              <w:t>Be to, tiekėjas turi pateikti užsakovų pažymas, kuriose būtų nurodyta:</w:t>
            </w:r>
          </w:p>
          <w:p w14:paraId="5EFC464F" w14:textId="77777777" w:rsidR="0073532F" w:rsidRPr="002B6782" w:rsidRDefault="0073532F" w:rsidP="0073532F">
            <w:pPr>
              <w:pStyle w:val="Sraopastraipa"/>
              <w:numPr>
                <w:ilvl w:val="0"/>
                <w:numId w:val="5"/>
              </w:numPr>
              <w:shd w:val="clear" w:color="auto" w:fill="FFFFFF"/>
              <w:tabs>
                <w:tab w:val="clear" w:pos="720"/>
                <w:tab w:val="num" w:pos="456"/>
              </w:tabs>
              <w:spacing w:after="100" w:afterAutospacing="1"/>
              <w:ind w:hanging="547"/>
              <w:jc w:val="both"/>
              <w:rPr>
                <w:rFonts w:ascii="Arial" w:hAnsi="Arial" w:cs="Arial"/>
                <w:color w:val="000000"/>
                <w:sz w:val="20"/>
                <w:szCs w:val="20"/>
              </w:rPr>
            </w:pPr>
            <w:r w:rsidRPr="002B6782">
              <w:rPr>
                <w:rFonts w:ascii="Arial" w:hAnsi="Arial" w:cs="Arial"/>
                <w:color w:val="000000"/>
                <w:sz w:val="20"/>
                <w:szCs w:val="20"/>
              </w:rPr>
              <w:t>Sutarties vertė,</w:t>
            </w:r>
            <w:r>
              <w:rPr>
                <w:rFonts w:ascii="Arial" w:hAnsi="Arial" w:cs="Arial"/>
                <w:color w:val="000000"/>
                <w:sz w:val="20"/>
                <w:szCs w:val="20"/>
              </w:rPr>
              <w:t xml:space="preserve"> data</w:t>
            </w:r>
          </w:p>
          <w:p w14:paraId="0F223EFC" w14:textId="77777777" w:rsidR="0073532F" w:rsidRPr="002B6782" w:rsidRDefault="0073532F" w:rsidP="0073532F">
            <w:pPr>
              <w:pStyle w:val="Sraopastraipa"/>
              <w:numPr>
                <w:ilvl w:val="0"/>
                <w:numId w:val="5"/>
              </w:numPr>
              <w:shd w:val="clear" w:color="auto" w:fill="FFFFFF"/>
              <w:tabs>
                <w:tab w:val="clear" w:pos="720"/>
                <w:tab w:val="num" w:pos="456"/>
              </w:tabs>
              <w:spacing w:before="100" w:beforeAutospacing="1" w:after="100" w:afterAutospacing="1"/>
              <w:ind w:hanging="547"/>
              <w:jc w:val="both"/>
              <w:rPr>
                <w:rFonts w:ascii="Arial" w:hAnsi="Arial" w:cs="Arial"/>
                <w:color w:val="000000"/>
                <w:sz w:val="20"/>
                <w:szCs w:val="20"/>
              </w:rPr>
            </w:pPr>
            <w:r w:rsidRPr="002B6782">
              <w:rPr>
                <w:rFonts w:ascii="Arial" w:hAnsi="Arial" w:cs="Arial"/>
                <w:color w:val="000000"/>
                <w:sz w:val="20"/>
                <w:szCs w:val="20"/>
              </w:rPr>
              <w:t>Suteiktų paslaugų aprašymas,</w:t>
            </w:r>
          </w:p>
          <w:p w14:paraId="2FD70DCF" w14:textId="77777777" w:rsidR="0073532F" w:rsidRPr="0073532F" w:rsidRDefault="0073532F" w:rsidP="0073532F">
            <w:pPr>
              <w:pStyle w:val="Sraopastraipa"/>
              <w:numPr>
                <w:ilvl w:val="0"/>
                <w:numId w:val="5"/>
              </w:numPr>
              <w:shd w:val="clear" w:color="auto" w:fill="FFFFFF"/>
              <w:tabs>
                <w:tab w:val="clear" w:pos="720"/>
                <w:tab w:val="num" w:pos="456"/>
              </w:tabs>
              <w:spacing w:before="100" w:beforeAutospacing="1" w:after="100" w:afterAutospacing="1"/>
              <w:ind w:hanging="547"/>
              <w:jc w:val="both"/>
              <w:rPr>
                <w:rFonts w:ascii="Arial" w:hAnsi="Arial" w:cs="Arial"/>
                <w:b/>
                <w:color w:val="000000"/>
                <w:sz w:val="20"/>
                <w:szCs w:val="20"/>
                <w:u w:val="single"/>
              </w:rPr>
            </w:pPr>
            <w:r w:rsidRPr="002B6782">
              <w:rPr>
                <w:rFonts w:ascii="Arial" w:hAnsi="Arial" w:cs="Arial"/>
                <w:color w:val="000000"/>
                <w:sz w:val="20"/>
                <w:szCs w:val="20"/>
              </w:rPr>
              <w:t xml:space="preserve">Ar paslaugos buvo suteiktos </w:t>
            </w:r>
            <w:r w:rsidRPr="0073532F">
              <w:rPr>
                <w:rFonts w:ascii="Arial" w:hAnsi="Arial" w:cs="Arial"/>
                <w:b/>
                <w:color w:val="000000"/>
                <w:sz w:val="20"/>
                <w:szCs w:val="20"/>
                <w:u w:val="single"/>
              </w:rPr>
              <w:t>tinkamai.</w:t>
            </w:r>
          </w:p>
          <w:p w14:paraId="683983E1" w14:textId="77777777" w:rsidR="0073532F" w:rsidRPr="002B6782" w:rsidRDefault="0073532F" w:rsidP="0073532F">
            <w:pPr>
              <w:pStyle w:val="Sraopastraipa"/>
              <w:numPr>
                <w:ilvl w:val="0"/>
                <w:numId w:val="5"/>
              </w:numPr>
              <w:shd w:val="clear" w:color="auto" w:fill="FFFFFF"/>
              <w:tabs>
                <w:tab w:val="clear" w:pos="720"/>
                <w:tab w:val="num" w:pos="456"/>
              </w:tabs>
              <w:spacing w:before="100" w:beforeAutospacing="1" w:after="100" w:afterAutospacing="1"/>
              <w:ind w:hanging="547"/>
              <w:jc w:val="both"/>
              <w:rPr>
                <w:rFonts w:ascii="Arial" w:hAnsi="Arial" w:cs="Arial"/>
                <w:color w:val="000000"/>
                <w:sz w:val="20"/>
                <w:szCs w:val="20"/>
              </w:rPr>
            </w:pPr>
            <w:r>
              <w:rPr>
                <w:rFonts w:ascii="Arial" w:hAnsi="Arial" w:cs="Arial"/>
                <w:color w:val="000000"/>
                <w:sz w:val="20"/>
                <w:szCs w:val="20"/>
              </w:rPr>
              <w:t>Jei teikiama informacija apie vykdomą sutartį, turi būti išskirta tiekėjo suteiktų paslaugų vertė Eur be PVM iki pasiūlymų pateikimo termino pabaigos.</w:t>
            </w:r>
          </w:p>
          <w:p w14:paraId="34ECC9D0" w14:textId="0351F358" w:rsidR="0060462C" w:rsidRPr="0073532F" w:rsidRDefault="0060462C" w:rsidP="0060462C">
            <w:pPr>
              <w:spacing w:line="20" w:lineRule="atLeast"/>
              <w:ind w:firstLine="18"/>
              <w:contextualSpacing/>
              <w:jc w:val="both"/>
              <w:rPr>
                <w:rFonts w:ascii="Arial" w:eastAsiaTheme="minorHAnsi" w:hAnsi="Arial" w:cs="Arial"/>
                <w:sz w:val="20"/>
                <w:szCs w:val="20"/>
                <w:lang w:eastAsia="lt-LT"/>
              </w:rPr>
            </w:pPr>
            <w:r w:rsidRPr="0073532F">
              <w:rPr>
                <w:rFonts w:ascii="Arial" w:eastAsia="Arial Unicode MS" w:hAnsi="Arial" w:cs="Arial"/>
                <w:i/>
                <w:sz w:val="20"/>
                <w:szCs w:val="20"/>
                <w:bdr w:val="none" w:sz="0" w:space="0" w:color="auto" w:frame="1"/>
              </w:rPr>
              <w:t>Pateikiamos skaitmeninės dokumentų kopijos.</w:t>
            </w:r>
          </w:p>
        </w:tc>
        <w:tc>
          <w:tcPr>
            <w:tcW w:w="3549" w:type="dxa"/>
          </w:tcPr>
          <w:p w14:paraId="2CB177EF" w14:textId="08185FE0" w:rsidR="00B30AF7" w:rsidRPr="00B30AF7" w:rsidRDefault="00F82B5C" w:rsidP="00B30AF7">
            <w:pPr>
              <w:spacing w:line="20" w:lineRule="atLeast"/>
              <w:contextualSpacing/>
              <w:jc w:val="both"/>
              <w:rPr>
                <w:rFonts w:ascii="Arial" w:eastAsiaTheme="minorHAnsi" w:hAnsi="Arial" w:cs="Arial"/>
                <w:sz w:val="20"/>
                <w:szCs w:val="20"/>
                <w:lang w:eastAsia="lt-LT"/>
              </w:rPr>
            </w:pPr>
            <w:r>
              <w:rPr>
                <w:rFonts w:ascii="Arial" w:eastAsiaTheme="minorHAnsi" w:hAnsi="Arial" w:cs="Arial"/>
                <w:sz w:val="20"/>
                <w:szCs w:val="20"/>
                <w:lang w:eastAsia="lt-LT"/>
              </w:rPr>
              <w:t xml:space="preserve">1) </w:t>
            </w:r>
            <w:r w:rsidR="00B30AF7" w:rsidRPr="00B30AF7">
              <w:rPr>
                <w:rFonts w:ascii="Arial" w:eastAsiaTheme="minorHAnsi" w:hAnsi="Arial" w:cs="Arial"/>
                <w:sz w:val="20"/>
                <w:szCs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2F52D03C" w14:textId="69C2459B" w:rsidR="00B30AF7" w:rsidRPr="00B30AF7" w:rsidRDefault="00F82B5C" w:rsidP="00B30AF7">
            <w:pPr>
              <w:spacing w:line="20" w:lineRule="atLeast"/>
              <w:contextualSpacing/>
              <w:jc w:val="both"/>
              <w:rPr>
                <w:rFonts w:ascii="Arial" w:eastAsiaTheme="minorHAnsi" w:hAnsi="Arial" w:cs="Arial"/>
                <w:sz w:val="20"/>
                <w:szCs w:val="20"/>
                <w:lang w:eastAsia="lt-LT"/>
              </w:rPr>
            </w:pPr>
            <w:r>
              <w:rPr>
                <w:rFonts w:ascii="Arial" w:eastAsiaTheme="minorHAnsi" w:hAnsi="Arial" w:cs="Arial"/>
                <w:sz w:val="20"/>
                <w:szCs w:val="20"/>
                <w:lang w:eastAsia="lt-LT"/>
              </w:rPr>
              <w:t>2</w:t>
            </w:r>
            <w:r w:rsidR="00B30AF7" w:rsidRPr="00B30AF7">
              <w:rPr>
                <w:rFonts w:ascii="Arial" w:eastAsiaTheme="minorHAnsi" w:hAnsi="Arial" w:cs="Arial"/>
                <w:sz w:val="20"/>
                <w:szCs w:val="20"/>
                <w:lang w:eastAsia="lt-LT"/>
              </w:rPr>
              <w:t>) tiekėjas gali remtis kitų ūkio subjektų pajėgumais tik tuo atveju, jeigu tie subjektai patys vykdys tą pirkimo sutarties dalį, kuriai reikia jų turimų pajėgumų;</w:t>
            </w:r>
          </w:p>
          <w:p w14:paraId="170B616B" w14:textId="73C04BFF" w:rsidR="00B30AF7" w:rsidRPr="00B30AF7" w:rsidRDefault="00F82B5C" w:rsidP="00B30AF7">
            <w:pPr>
              <w:spacing w:line="20" w:lineRule="atLeast"/>
              <w:contextualSpacing/>
              <w:jc w:val="both"/>
              <w:rPr>
                <w:rFonts w:ascii="Arial" w:eastAsiaTheme="minorHAnsi" w:hAnsi="Arial" w:cs="Arial"/>
                <w:sz w:val="20"/>
                <w:szCs w:val="20"/>
                <w:lang w:eastAsia="lt-LT"/>
              </w:rPr>
            </w:pPr>
            <w:r>
              <w:rPr>
                <w:rFonts w:ascii="Arial" w:eastAsiaTheme="minorHAnsi" w:hAnsi="Arial" w:cs="Arial"/>
                <w:sz w:val="20"/>
                <w:szCs w:val="20"/>
                <w:lang w:eastAsia="lt-LT"/>
              </w:rPr>
              <w:t>3</w:t>
            </w:r>
            <w:r w:rsidR="00B30AF7" w:rsidRPr="00B30AF7">
              <w:rPr>
                <w:rFonts w:ascii="Arial" w:eastAsiaTheme="minorHAnsi" w:hAnsi="Arial" w:cs="Arial"/>
                <w:sz w:val="20"/>
                <w:szCs w:val="20"/>
                <w:lang w:eastAsia="lt-LT"/>
              </w:rPr>
              <w:t>) subtiekėjams šis reikalavimas nenustatomas.</w:t>
            </w:r>
          </w:p>
          <w:p w14:paraId="47F80D72" w14:textId="0BD603C3" w:rsidR="0060462C" w:rsidRPr="00BD25B7" w:rsidRDefault="00B30AF7" w:rsidP="00B30AF7">
            <w:pPr>
              <w:spacing w:line="20" w:lineRule="atLeast"/>
              <w:contextualSpacing/>
              <w:jc w:val="both"/>
              <w:rPr>
                <w:rFonts w:ascii="Arial" w:eastAsiaTheme="minorHAnsi" w:hAnsi="Arial" w:cs="Arial"/>
                <w:i/>
                <w:sz w:val="20"/>
                <w:szCs w:val="20"/>
                <w:lang w:eastAsia="lt-LT"/>
              </w:rPr>
            </w:pPr>
            <w:r w:rsidRPr="00BD25B7">
              <w:rPr>
                <w:rFonts w:ascii="Arial" w:eastAsiaTheme="minorHAnsi" w:hAnsi="Arial" w:cs="Arial"/>
                <w:i/>
                <w:sz w:val="20"/>
                <w:szCs w:val="20"/>
                <w:lang w:eastAsia="lt-LT"/>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w:t>
            </w:r>
          </w:p>
        </w:tc>
      </w:tr>
      <w:tr w:rsidR="00DB04DD" w:rsidRPr="0073532F" w14:paraId="2EB50029" w14:textId="77777777" w:rsidTr="00105AB7">
        <w:trPr>
          <w:trHeight w:val="324"/>
        </w:trPr>
        <w:tc>
          <w:tcPr>
            <w:tcW w:w="581" w:type="dxa"/>
          </w:tcPr>
          <w:p w14:paraId="3CA638F8" w14:textId="169AF319" w:rsidR="00DB04DD" w:rsidRPr="0073532F" w:rsidRDefault="00DB04DD" w:rsidP="0060462C">
            <w:pPr>
              <w:spacing w:line="20" w:lineRule="atLeast"/>
              <w:contextualSpacing/>
              <w:jc w:val="right"/>
              <w:rPr>
                <w:rFonts w:ascii="Arial" w:eastAsiaTheme="minorEastAsia" w:hAnsi="Arial" w:cs="Arial"/>
                <w:color w:val="000000"/>
                <w:sz w:val="20"/>
                <w:szCs w:val="20"/>
                <w:lang w:eastAsia="lt-LT"/>
              </w:rPr>
            </w:pPr>
            <w:r w:rsidRPr="0073532F">
              <w:rPr>
                <w:rFonts w:ascii="Arial" w:eastAsiaTheme="minorEastAsia" w:hAnsi="Arial" w:cs="Arial"/>
                <w:color w:val="000000"/>
                <w:sz w:val="20"/>
                <w:szCs w:val="20"/>
                <w:lang w:eastAsia="lt-LT"/>
              </w:rPr>
              <w:t>2.2.</w:t>
            </w:r>
          </w:p>
        </w:tc>
        <w:tc>
          <w:tcPr>
            <w:tcW w:w="2958" w:type="dxa"/>
            <w:tcBorders>
              <w:top w:val="single" w:sz="4" w:space="0" w:color="auto"/>
              <w:left w:val="single" w:sz="4" w:space="0" w:color="auto"/>
              <w:bottom w:val="single" w:sz="4" w:space="0" w:color="auto"/>
              <w:right w:val="single" w:sz="4" w:space="0" w:color="auto"/>
            </w:tcBorders>
          </w:tcPr>
          <w:p w14:paraId="58E4A161" w14:textId="01D9AAA9" w:rsidR="00DB04DD" w:rsidRDefault="00DB04DD" w:rsidP="0060462C">
            <w:pPr>
              <w:jc w:val="both"/>
              <w:rPr>
                <w:rFonts w:ascii="Arial" w:hAnsi="Arial" w:cs="Arial"/>
                <w:sz w:val="20"/>
                <w:szCs w:val="20"/>
              </w:rPr>
            </w:pPr>
            <w:r w:rsidRPr="0073532F">
              <w:rPr>
                <w:rFonts w:ascii="Arial" w:hAnsi="Arial" w:cs="Arial"/>
                <w:sz w:val="20"/>
                <w:szCs w:val="20"/>
              </w:rPr>
              <w:t xml:space="preserve">Sutarties įgyvendinimui Tiekėjas turi pasiūlyti </w:t>
            </w:r>
            <w:r w:rsidRPr="0073532F">
              <w:rPr>
                <w:rFonts w:ascii="Arial" w:hAnsi="Arial" w:cs="Arial"/>
                <w:b/>
                <w:sz w:val="20"/>
                <w:szCs w:val="20"/>
              </w:rPr>
              <w:t>bent vieną</w:t>
            </w:r>
            <w:r w:rsidRPr="0073532F">
              <w:rPr>
                <w:rFonts w:ascii="Arial" w:hAnsi="Arial" w:cs="Arial"/>
                <w:sz w:val="20"/>
                <w:szCs w:val="20"/>
              </w:rPr>
              <w:t xml:space="preserve"> darbuotojų saugos ir sveikatos specialistą, kuris:</w:t>
            </w:r>
          </w:p>
          <w:p w14:paraId="1674D4C9" w14:textId="77777777" w:rsidR="002B6A6F" w:rsidRPr="0073532F" w:rsidRDefault="002B6A6F" w:rsidP="0060462C">
            <w:pPr>
              <w:jc w:val="both"/>
              <w:rPr>
                <w:rFonts w:ascii="Arial" w:hAnsi="Arial" w:cs="Arial"/>
                <w:sz w:val="20"/>
                <w:szCs w:val="20"/>
              </w:rPr>
            </w:pPr>
          </w:p>
          <w:p w14:paraId="560FF834" w14:textId="382A851C" w:rsidR="00DB04DD" w:rsidRDefault="00DB04DD" w:rsidP="0060462C">
            <w:pPr>
              <w:jc w:val="both"/>
              <w:rPr>
                <w:rFonts w:ascii="Arial" w:hAnsi="Arial" w:cs="Arial"/>
                <w:sz w:val="20"/>
                <w:szCs w:val="20"/>
              </w:rPr>
            </w:pPr>
            <w:r w:rsidRPr="0073532F">
              <w:rPr>
                <w:rFonts w:ascii="Arial" w:hAnsi="Arial" w:cs="Arial"/>
                <w:sz w:val="20"/>
                <w:szCs w:val="20"/>
              </w:rPr>
              <w:t>a) turi teisę atlikti darbuotojų saugos ir sveikatos specialisto funkcijas;</w:t>
            </w:r>
          </w:p>
          <w:p w14:paraId="52416208" w14:textId="77777777" w:rsidR="002B6A6F" w:rsidRPr="0073532F" w:rsidRDefault="002B6A6F" w:rsidP="0060462C">
            <w:pPr>
              <w:jc w:val="both"/>
              <w:rPr>
                <w:rFonts w:ascii="Arial" w:hAnsi="Arial" w:cs="Arial"/>
                <w:sz w:val="20"/>
                <w:szCs w:val="20"/>
              </w:rPr>
            </w:pPr>
          </w:p>
          <w:p w14:paraId="3DB1C74C" w14:textId="555FDF01" w:rsidR="00DB04DD" w:rsidRDefault="00DB04DD" w:rsidP="0060462C">
            <w:pPr>
              <w:jc w:val="both"/>
              <w:rPr>
                <w:rFonts w:ascii="Arial" w:hAnsi="Arial" w:cs="Arial"/>
                <w:sz w:val="20"/>
                <w:szCs w:val="20"/>
              </w:rPr>
            </w:pPr>
            <w:r w:rsidRPr="0073532F">
              <w:rPr>
                <w:rFonts w:ascii="Arial" w:hAnsi="Arial" w:cs="Arial"/>
                <w:sz w:val="20"/>
                <w:szCs w:val="20"/>
              </w:rPr>
              <w:t>b</w:t>
            </w:r>
            <w:r w:rsidR="005866B2">
              <w:rPr>
                <w:rFonts w:ascii="Arial" w:hAnsi="Arial" w:cs="Arial"/>
                <w:sz w:val="20"/>
                <w:szCs w:val="20"/>
              </w:rPr>
              <w:t xml:space="preserve">) turi turėti </w:t>
            </w:r>
            <w:r w:rsidR="005866B2" w:rsidRPr="005866B2">
              <w:rPr>
                <w:rFonts w:ascii="Arial" w:hAnsi="Arial" w:cs="Arial"/>
                <w:sz w:val="20"/>
                <w:szCs w:val="20"/>
              </w:rPr>
              <w:t>darbuotojų saugos ir sveikatos specialisto</w:t>
            </w:r>
            <w:r w:rsidR="005866B2">
              <w:rPr>
                <w:rFonts w:ascii="Arial" w:hAnsi="Arial" w:cs="Arial"/>
                <w:sz w:val="20"/>
                <w:szCs w:val="20"/>
              </w:rPr>
              <w:t xml:space="preserve"> darbo patirtį</w:t>
            </w:r>
            <w:r w:rsidR="005866B2" w:rsidRPr="005866B2">
              <w:rPr>
                <w:rFonts w:ascii="Arial" w:hAnsi="Arial" w:cs="Arial"/>
                <w:sz w:val="20"/>
                <w:szCs w:val="20"/>
              </w:rPr>
              <w:t xml:space="preserve"> </w:t>
            </w:r>
            <w:r w:rsidR="005866B2">
              <w:rPr>
                <w:rFonts w:ascii="Arial" w:hAnsi="Arial" w:cs="Arial"/>
                <w:sz w:val="20"/>
                <w:szCs w:val="20"/>
              </w:rPr>
              <w:t>ne trumpesnę nei 2</w:t>
            </w:r>
            <w:r w:rsidRPr="0073532F">
              <w:rPr>
                <w:rFonts w:ascii="Arial" w:hAnsi="Arial" w:cs="Arial"/>
                <w:sz w:val="20"/>
                <w:szCs w:val="20"/>
              </w:rPr>
              <w:t xml:space="preserve"> metų;</w:t>
            </w:r>
            <w:r w:rsidR="005866B2">
              <w:rPr>
                <w:rFonts w:ascii="Arial" w:hAnsi="Arial" w:cs="Arial"/>
                <w:sz w:val="20"/>
                <w:szCs w:val="20"/>
              </w:rPr>
              <w:t xml:space="preserve"> </w:t>
            </w:r>
          </w:p>
          <w:p w14:paraId="4593C1A2" w14:textId="133E05BE" w:rsidR="002B6A6F" w:rsidRPr="0073532F" w:rsidRDefault="005866B2" w:rsidP="0060462C">
            <w:pPr>
              <w:jc w:val="both"/>
              <w:rPr>
                <w:rFonts w:ascii="Arial" w:hAnsi="Arial" w:cs="Arial"/>
                <w:sz w:val="20"/>
                <w:szCs w:val="20"/>
              </w:rPr>
            </w:pPr>
            <w:r>
              <w:rPr>
                <w:rFonts w:ascii="Arial" w:hAnsi="Arial" w:cs="Arial"/>
                <w:sz w:val="20"/>
                <w:szCs w:val="20"/>
              </w:rPr>
              <w:t>P</w:t>
            </w:r>
            <w:r w:rsidRPr="005866B2">
              <w:rPr>
                <w:rFonts w:ascii="Arial" w:hAnsi="Arial" w:cs="Arial"/>
                <w:sz w:val="20"/>
                <w:szCs w:val="20"/>
              </w:rPr>
              <w:t>atirtis tu</w:t>
            </w:r>
            <w:r>
              <w:rPr>
                <w:rFonts w:ascii="Arial" w:hAnsi="Arial" w:cs="Arial"/>
                <w:sz w:val="20"/>
                <w:szCs w:val="20"/>
              </w:rPr>
              <w:t>ri būti įgyta p</w:t>
            </w:r>
            <w:r w:rsidR="006D233A">
              <w:rPr>
                <w:rFonts w:ascii="Arial" w:hAnsi="Arial" w:cs="Arial"/>
                <w:sz w:val="20"/>
                <w:szCs w:val="20"/>
              </w:rPr>
              <w:t>er pastaruosius 5</w:t>
            </w:r>
            <w:r w:rsidRPr="005866B2">
              <w:rPr>
                <w:rFonts w:ascii="Arial" w:hAnsi="Arial" w:cs="Arial"/>
                <w:sz w:val="20"/>
                <w:szCs w:val="20"/>
              </w:rPr>
              <w:t xml:space="preserve"> (</w:t>
            </w:r>
            <w:r w:rsidR="006D233A">
              <w:rPr>
                <w:rFonts w:ascii="Arial" w:hAnsi="Arial" w:cs="Arial"/>
                <w:sz w:val="20"/>
                <w:szCs w:val="20"/>
              </w:rPr>
              <w:t>penkerius</w:t>
            </w:r>
            <w:r w:rsidRPr="005866B2">
              <w:rPr>
                <w:rFonts w:ascii="Arial" w:hAnsi="Arial" w:cs="Arial"/>
                <w:sz w:val="20"/>
                <w:szCs w:val="20"/>
              </w:rPr>
              <w:t>) metus</w:t>
            </w:r>
            <w:r>
              <w:rPr>
                <w:rFonts w:ascii="Arial" w:hAnsi="Arial" w:cs="Arial"/>
                <w:sz w:val="20"/>
                <w:szCs w:val="20"/>
                <w:vertAlign w:val="superscript"/>
              </w:rPr>
              <w:t>1</w:t>
            </w:r>
            <w:r w:rsidRPr="005866B2">
              <w:rPr>
                <w:rFonts w:ascii="Arial" w:hAnsi="Arial" w:cs="Arial"/>
                <w:sz w:val="20"/>
                <w:szCs w:val="20"/>
              </w:rPr>
              <w:t>.</w:t>
            </w:r>
          </w:p>
          <w:p w14:paraId="6837715E" w14:textId="35A33498" w:rsidR="00DB04DD" w:rsidRPr="00572B9C" w:rsidRDefault="00DB04DD" w:rsidP="0060462C">
            <w:pPr>
              <w:jc w:val="both"/>
              <w:rPr>
                <w:rFonts w:ascii="Arial" w:hAnsi="Arial" w:cs="Arial"/>
                <w:strike/>
                <w:sz w:val="20"/>
                <w:szCs w:val="20"/>
              </w:rPr>
            </w:pPr>
            <w:r w:rsidRPr="00572B9C">
              <w:rPr>
                <w:rFonts w:ascii="Arial" w:hAnsi="Arial" w:cs="Arial"/>
                <w:strike/>
                <w:sz w:val="20"/>
                <w:szCs w:val="20"/>
              </w:rPr>
              <w:t>c</w:t>
            </w:r>
          </w:p>
          <w:p w14:paraId="32051D48" w14:textId="77777777" w:rsidR="00DB04DD" w:rsidRPr="0073532F" w:rsidRDefault="00DB04DD" w:rsidP="0060462C">
            <w:pPr>
              <w:jc w:val="both"/>
              <w:rPr>
                <w:rFonts w:ascii="Arial" w:hAnsi="Arial" w:cs="Arial"/>
                <w:sz w:val="20"/>
                <w:szCs w:val="20"/>
              </w:rPr>
            </w:pPr>
          </w:p>
          <w:p w14:paraId="031E3A3D" w14:textId="31BC661B" w:rsidR="00DB04DD" w:rsidRPr="00572B9C" w:rsidRDefault="00DB04DD" w:rsidP="00572B9C">
            <w:pPr>
              <w:spacing w:line="20" w:lineRule="atLeast"/>
              <w:contextualSpacing/>
              <w:jc w:val="both"/>
              <w:rPr>
                <w:rFonts w:ascii="Arial" w:eastAsiaTheme="minorEastAsia" w:hAnsi="Arial" w:cs="Arial"/>
                <w:i/>
                <w:color w:val="000000"/>
                <w:sz w:val="20"/>
                <w:szCs w:val="20"/>
                <w:lang w:eastAsia="lt-LT"/>
              </w:rPr>
            </w:pPr>
          </w:p>
        </w:tc>
        <w:tc>
          <w:tcPr>
            <w:tcW w:w="3544" w:type="dxa"/>
            <w:tcBorders>
              <w:top w:val="single" w:sz="4" w:space="0" w:color="auto"/>
              <w:left w:val="single" w:sz="4" w:space="0" w:color="auto"/>
              <w:bottom w:val="single" w:sz="4" w:space="0" w:color="auto"/>
              <w:right w:val="single" w:sz="4" w:space="0" w:color="auto"/>
            </w:tcBorders>
          </w:tcPr>
          <w:p w14:paraId="09412FD9" w14:textId="3572A2A5" w:rsidR="00DB04DD" w:rsidRDefault="00DB04DD" w:rsidP="0060462C">
            <w:pPr>
              <w:jc w:val="both"/>
              <w:rPr>
                <w:rFonts w:ascii="Arial" w:hAnsi="Arial" w:cs="Arial"/>
                <w:b/>
                <w:color w:val="000000"/>
                <w:sz w:val="20"/>
                <w:szCs w:val="20"/>
              </w:rPr>
            </w:pPr>
            <w:r w:rsidRPr="0073532F">
              <w:rPr>
                <w:rFonts w:ascii="Arial" w:hAnsi="Arial" w:cs="Arial"/>
                <w:b/>
                <w:color w:val="000000"/>
                <w:sz w:val="20"/>
                <w:szCs w:val="20"/>
              </w:rPr>
              <w:t xml:space="preserve">Pateikiama: </w:t>
            </w:r>
          </w:p>
          <w:p w14:paraId="09D66E4F" w14:textId="77777777" w:rsidR="007657D1" w:rsidRPr="0073532F" w:rsidRDefault="007657D1" w:rsidP="0060462C">
            <w:pPr>
              <w:jc w:val="both"/>
              <w:rPr>
                <w:rFonts w:ascii="Arial" w:eastAsia="Calibri" w:hAnsi="Arial" w:cs="Arial"/>
                <w:b/>
                <w:color w:val="000000"/>
                <w:sz w:val="20"/>
                <w:szCs w:val="20"/>
              </w:rPr>
            </w:pPr>
          </w:p>
          <w:p w14:paraId="24D53F65" w14:textId="77777777" w:rsidR="00DB04DD" w:rsidRPr="0073532F" w:rsidRDefault="00DB04DD" w:rsidP="0060462C">
            <w:pPr>
              <w:jc w:val="both"/>
              <w:rPr>
                <w:rFonts w:ascii="Arial" w:hAnsi="Arial" w:cs="Arial"/>
                <w:color w:val="000000"/>
                <w:sz w:val="20"/>
                <w:szCs w:val="20"/>
              </w:rPr>
            </w:pPr>
            <w:r w:rsidRPr="0073532F">
              <w:rPr>
                <w:rFonts w:ascii="Arial" w:hAnsi="Arial" w:cs="Arial"/>
                <w:color w:val="000000"/>
                <w:sz w:val="20"/>
                <w:szCs w:val="20"/>
              </w:rPr>
              <w:t xml:space="preserve">a) Pateikti specialisto </w:t>
            </w:r>
            <w:r w:rsidRPr="0073532F">
              <w:rPr>
                <w:rFonts w:ascii="Arial" w:hAnsi="Arial" w:cs="Arial"/>
                <w:bCs/>
                <w:sz w:val="20"/>
                <w:szCs w:val="20"/>
              </w:rPr>
              <w:t>pažymėjimą, išduotą pagal</w:t>
            </w:r>
            <w:r w:rsidRPr="0073532F">
              <w:rPr>
                <w:rFonts w:ascii="Arial" w:hAnsi="Arial" w:cs="Arial"/>
                <w:bCs/>
                <w:i/>
                <w:sz w:val="20"/>
                <w:szCs w:val="20"/>
              </w:rPr>
              <w:t xml:space="preserve"> </w:t>
            </w:r>
            <w:r w:rsidRPr="0073532F">
              <w:rPr>
                <w:rFonts w:ascii="Arial" w:hAnsi="Arial" w:cs="Arial"/>
                <w:sz w:val="20"/>
                <w:szCs w:val="20"/>
              </w:rPr>
              <w:t>2016-02-01 Lietuvos Respublikos Socialinės apsaugos ir darbo ministro įsakymu Nr. A1-60 ,,Dėl kvalifikacinių reikalavimų darbuotojų saugos ir sveikatos specialistams, darbuotojų saugos ir sveikatos tarnybos darbuotojų saugos ir sveikatos specialistams, juridinio asmens darbuotojų saugos ir sveikatos specialistams ar fiziniams asmenims, atliekantiems darbuotojų saugos ir sveikatos tarnybos funkcijas ar jų dalį, nustatymo“ patvirtintus reikalavimus.</w:t>
            </w:r>
          </w:p>
          <w:p w14:paraId="23EDDBF0" w14:textId="77777777" w:rsidR="00DB04DD" w:rsidRPr="0073532F" w:rsidRDefault="00DB04DD" w:rsidP="0060462C">
            <w:pPr>
              <w:jc w:val="both"/>
              <w:rPr>
                <w:rFonts w:ascii="Arial" w:hAnsi="Arial" w:cs="Arial"/>
                <w:bCs/>
                <w:i/>
                <w:sz w:val="20"/>
                <w:szCs w:val="20"/>
              </w:rPr>
            </w:pPr>
          </w:p>
          <w:p w14:paraId="74FE2FBF" w14:textId="53C7C423" w:rsidR="007208E6" w:rsidRDefault="008543D5" w:rsidP="0060462C">
            <w:pPr>
              <w:suppressAutoHyphens/>
              <w:spacing w:after="40"/>
              <w:jc w:val="both"/>
              <w:rPr>
                <w:rFonts w:ascii="Arial" w:hAnsi="Arial" w:cs="Arial"/>
                <w:bCs/>
                <w:sz w:val="20"/>
                <w:szCs w:val="20"/>
              </w:rPr>
            </w:pPr>
            <w:r>
              <w:rPr>
                <w:rFonts w:ascii="Arial" w:hAnsi="Arial" w:cs="Arial"/>
                <w:bCs/>
                <w:sz w:val="20"/>
                <w:szCs w:val="20"/>
              </w:rPr>
              <w:t xml:space="preserve">b) </w:t>
            </w:r>
            <w:r w:rsidR="00DB04DD" w:rsidRPr="0073532F">
              <w:rPr>
                <w:rFonts w:ascii="Arial" w:hAnsi="Arial" w:cs="Arial"/>
                <w:bCs/>
                <w:sz w:val="20"/>
                <w:szCs w:val="20"/>
              </w:rPr>
              <w:t>Pateikiamas siūlomų specialistų sąrašas (Priedas Nr. 8), kuriame turi būti nurodomas s</w:t>
            </w:r>
            <w:r w:rsidR="007208E6">
              <w:rPr>
                <w:rFonts w:ascii="Arial" w:hAnsi="Arial" w:cs="Arial"/>
                <w:bCs/>
                <w:sz w:val="20"/>
                <w:szCs w:val="20"/>
              </w:rPr>
              <w:t>pecialisto dalyvavimo pagrindas.</w:t>
            </w:r>
          </w:p>
          <w:p w14:paraId="771B3C48" w14:textId="0744248F" w:rsidR="00DB04DD" w:rsidRPr="0073532F" w:rsidRDefault="008543D5" w:rsidP="0060462C">
            <w:pPr>
              <w:suppressAutoHyphens/>
              <w:spacing w:after="40"/>
              <w:jc w:val="both"/>
              <w:rPr>
                <w:rFonts w:ascii="Arial" w:hAnsi="Arial" w:cs="Arial"/>
                <w:sz w:val="20"/>
                <w:szCs w:val="20"/>
              </w:rPr>
            </w:pPr>
            <w:r>
              <w:rPr>
                <w:rFonts w:ascii="Arial" w:hAnsi="Arial" w:cs="Arial"/>
                <w:bCs/>
                <w:sz w:val="20"/>
                <w:szCs w:val="20"/>
              </w:rPr>
              <w:t xml:space="preserve">Pateikiamas </w:t>
            </w:r>
            <w:r w:rsidRPr="008543D5">
              <w:rPr>
                <w:rFonts w:ascii="Arial" w:hAnsi="Arial" w:cs="Arial"/>
                <w:bCs/>
                <w:sz w:val="20"/>
                <w:szCs w:val="20"/>
              </w:rPr>
              <w:t xml:space="preserve">Tiekėjo specialistų projektų/sutarčių sąrašas </w:t>
            </w:r>
            <w:r>
              <w:rPr>
                <w:rFonts w:ascii="Arial" w:hAnsi="Arial" w:cs="Arial"/>
                <w:bCs/>
                <w:sz w:val="20"/>
                <w:szCs w:val="20"/>
              </w:rPr>
              <w:t>(Priedas Nr. 9</w:t>
            </w:r>
            <w:r w:rsidR="007208E6" w:rsidRPr="007208E6">
              <w:rPr>
                <w:rFonts w:ascii="Arial" w:hAnsi="Arial" w:cs="Arial"/>
                <w:bCs/>
                <w:sz w:val="20"/>
                <w:szCs w:val="20"/>
              </w:rPr>
              <w:t>)</w:t>
            </w:r>
            <w:r w:rsidR="00DB04DD" w:rsidRPr="0073532F">
              <w:rPr>
                <w:rFonts w:ascii="Arial" w:hAnsi="Arial" w:cs="Arial"/>
                <w:bCs/>
                <w:sz w:val="20"/>
                <w:szCs w:val="20"/>
              </w:rPr>
              <w:t xml:space="preserve">  nurodant konkrečius vykdytus projektus/sutartis,</w:t>
            </w:r>
            <w:r w:rsidR="00310340">
              <w:rPr>
                <w:rFonts w:ascii="Arial" w:hAnsi="Arial" w:cs="Arial"/>
                <w:bCs/>
                <w:sz w:val="20"/>
                <w:szCs w:val="20"/>
              </w:rPr>
              <w:t xml:space="preserve"> </w:t>
            </w:r>
            <w:r w:rsidR="00DB04DD" w:rsidRPr="0073532F">
              <w:rPr>
                <w:rFonts w:ascii="Arial" w:hAnsi="Arial" w:cs="Arial"/>
                <w:bCs/>
                <w:sz w:val="20"/>
                <w:szCs w:val="20"/>
              </w:rPr>
              <w:t xml:space="preserve">dalyvavimo atitinkamame projekte/sutartyje trukmę, projektų/sutarčių </w:t>
            </w:r>
            <w:r w:rsidR="00DB04DD" w:rsidRPr="00A54068">
              <w:rPr>
                <w:rFonts w:ascii="Arial" w:hAnsi="Arial" w:cs="Arial"/>
                <w:bCs/>
                <w:sz w:val="20"/>
                <w:szCs w:val="20"/>
              </w:rPr>
              <w:t>užsakovus,</w:t>
            </w:r>
            <w:r w:rsidR="00DB04DD" w:rsidRPr="0073532F">
              <w:rPr>
                <w:rFonts w:ascii="Arial" w:hAnsi="Arial" w:cs="Arial"/>
                <w:bCs/>
                <w:sz w:val="20"/>
                <w:szCs w:val="20"/>
              </w:rPr>
              <w:t xml:space="preserve"> spec</w:t>
            </w:r>
            <w:r w:rsidR="00074B40">
              <w:rPr>
                <w:rFonts w:ascii="Arial" w:hAnsi="Arial" w:cs="Arial"/>
                <w:bCs/>
                <w:sz w:val="20"/>
                <w:szCs w:val="20"/>
              </w:rPr>
              <w:t>ialisto projekte eitas pareigas</w:t>
            </w:r>
            <w:r w:rsidR="00DB04DD" w:rsidRPr="0073532F">
              <w:rPr>
                <w:rFonts w:ascii="Arial" w:hAnsi="Arial" w:cs="Arial"/>
                <w:bCs/>
                <w:sz w:val="20"/>
                <w:szCs w:val="20"/>
              </w:rPr>
              <w:t xml:space="preserve">. </w:t>
            </w:r>
          </w:p>
          <w:p w14:paraId="6AE49BE7" w14:textId="77777777" w:rsidR="00DB04DD" w:rsidRPr="0073532F" w:rsidRDefault="00DB04DD" w:rsidP="0060462C">
            <w:pPr>
              <w:suppressAutoHyphens/>
              <w:spacing w:after="40"/>
              <w:rPr>
                <w:rFonts w:ascii="Arial" w:hAnsi="Arial" w:cs="Arial"/>
                <w:bCs/>
                <w:i/>
                <w:sz w:val="20"/>
                <w:szCs w:val="20"/>
              </w:rPr>
            </w:pPr>
          </w:p>
          <w:p w14:paraId="36CAA03A" w14:textId="5F3DCF99" w:rsidR="00DB04DD" w:rsidRPr="0073532F" w:rsidRDefault="00DB04DD" w:rsidP="0060462C">
            <w:pPr>
              <w:contextualSpacing/>
              <w:jc w:val="both"/>
              <w:rPr>
                <w:rFonts w:ascii="Arial" w:eastAsiaTheme="minorEastAsia" w:hAnsi="Arial" w:cs="Arial"/>
                <w:color w:val="000000"/>
                <w:sz w:val="20"/>
                <w:szCs w:val="20"/>
                <w:lang w:eastAsia="lt-LT"/>
              </w:rPr>
            </w:pPr>
            <w:r w:rsidRPr="0073532F">
              <w:rPr>
                <w:rFonts w:ascii="Arial" w:hAnsi="Arial" w:cs="Arial"/>
                <w:bCs/>
                <w:i/>
                <w:sz w:val="20"/>
                <w:szCs w:val="20"/>
              </w:rPr>
              <w:lastRenderedPageBreak/>
              <w:t>Pateikiama skaitmeninė dokumento kopija elektroninėje formoje.</w:t>
            </w:r>
          </w:p>
        </w:tc>
        <w:tc>
          <w:tcPr>
            <w:tcW w:w="3549" w:type="dxa"/>
            <w:vMerge w:val="restart"/>
          </w:tcPr>
          <w:p w14:paraId="03BEA3F8" w14:textId="17C46ABB" w:rsidR="00DB04DD" w:rsidRPr="00B30AF7" w:rsidRDefault="000E1FE1" w:rsidP="00B30AF7">
            <w:pPr>
              <w:contextualSpacing/>
              <w:jc w:val="both"/>
              <w:rPr>
                <w:rFonts w:ascii="Arial" w:eastAsiaTheme="minorEastAsia" w:hAnsi="Arial" w:cs="Arial"/>
                <w:color w:val="000000"/>
                <w:sz w:val="20"/>
                <w:szCs w:val="20"/>
                <w:lang w:eastAsia="lt-LT"/>
              </w:rPr>
            </w:pPr>
            <w:r>
              <w:rPr>
                <w:rFonts w:ascii="Arial" w:eastAsiaTheme="minorEastAsia" w:hAnsi="Arial" w:cs="Arial"/>
                <w:color w:val="000000"/>
                <w:sz w:val="20"/>
                <w:szCs w:val="20"/>
                <w:lang w:eastAsia="lt-LT"/>
              </w:rPr>
              <w:lastRenderedPageBreak/>
              <w:t>1</w:t>
            </w:r>
            <w:r w:rsidR="00DB04DD" w:rsidRPr="00B30AF7">
              <w:rPr>
                <w:rFonts w:ascii="Arial" w:eastAsiaTheme="minorEastAsia" w:hAnsi="Arial" w:cs="Arial"/>
                <w:color w:val="000000"/>
                <w:sz w:val="20"/>
                <w:szCs w:val="20"/>
                <w:lang w:eastAsia="lt-LT"/>
              </w:rPr>
              <w:t xml:space="preserve">) jeigu pasiūlymą teikia ūkio subjektų grupė – reikalavimą turi atitikti ūkio subjektų grupės nario (-ių) specialistai, atsižvelgiant į jų prisiimamus įsipareigojimus pirkimo sutarčiai vykdyti; </w:t>
            </w:r>
          </w:p>
          <w:p w14:paraId="43A52368" w14:textId="03291BDF" w:rsidR="00DB04DD" w:rsidRPr="00B30AF7" w:rsidRDefault="000E1FE1" w:rsidP="00B30AF7">
            <w:pPr>
              <w:contextualSpacing/>
              <w:jc w:val="both"/>
              <w:rPr>
                <w:rFonts w:ascii="Arial" w:eastAsiaTheme="minorEastAsia" w:hAnsi="Arial" w:cs="Arial"/>
                <w:color w:val="000000"/>
                <w:sz w:val="20"/>
                <w:szCs w:val="20"/>
                <w:lang w:eastAsia="lt-LT"/>
              </w:rPr>
            </w:pPr>
            <w:r>
              <w:rPr>
                <w:rFonts w:ascii="Arial" w:eastAsiaTheme="minorEastAsia" w:hAnsi="Arial" w:cs="Arial"/>
                <w:color w:val="000000"/>
                <w:sz w:val="20"/>
                <w:szCs w:val="20"/>
                <w:lang w:eastAsia="lt-LT"/>
              </w:rPr>
              <w:t>2</w:t>
            </w:r>
            <w:r w:rsidR="00DB04DD" w:rsidRPr="00B30AF7">
              <w:rPr>
                <w:rFonts w:ascii="Arial" w:eastAsiaTheme="minorEastAsia" w:hAnsi="Arial" w:cs="Arial"/>
                <w:color w:val="000000"/>
                <w:sz w:val="20"/>
                <w:szCs w:val="20"/>
                <w:lang w:eastAsia="lt-LT"/>
              </w:rPr>
              <w:t xml:space="preserve">) tiekėjas gali remtis kitų ūkio subjektų pajėgumais tik tuo atveju, jeigu tie subjektai (jų darbuotojai) patys vykdys tą pirkimo sutarties dalį, kuriai reikia jų turimų pajėgumų; </w:t>
            </w:r>
          </w:p>
          <w:p w14:paraId="3E6E7616" w14:textId="5B940FFC" w:rsidR="00DB04DD" w:rsidRPr="0073532F" w:rsidRDefault="000E1FE1" w:rsidP="00B30AF7">
            <w:pPr>
              <w:contextualSpacing/>
              <w:jc w:val="both"/>
              <w:rPr>
                <w:rFonts w:ascii="Arial" w:eastAsiaTheme="minorEastAsia" w:hAnsi="Arial" w:cs="Arial"/>
                <w:color w:val="000000"/>
                <w:sz w:val="20"/>
                <w:szCs w:val="20"/>
                <w:lang w:eastAsia="lt-LT"/>
              </w:rPr>
            </w:pPr>
            <w:r>
              <w:rPr>
                <w:rFonts w:ascii="Arial" w:eastAsiaTheme="minorEastAsia" w:hAnsi="Arial" w:cs="Arial"/>
                <w:color w:val="000000"/>
                <w:sz w:val="20"/>
                <w:szCs w:val="20"/>
                <w:lang w:eastAsia="lt-LT"/>
              </w:rPr>
              <w:t>3</w:t>
            </w:r>
            <w:r w:rsidR="00DB04DD" w:rsidRPr="00B30AF7">
              <w:rPr>
                <w:rFonts w:ascii="Arial" w:eastAsiaTheme="minorEastAsia" w:hAnsi="Arial" w:cs="Arial"/>
                <w:color w:val="000000"/>
                <w:sz w:val="20"/>
                <w:szCs w:val="20"/>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B04DD" w:rsidRPr="0073532F" w14:paraId="4C204409" w14:textId="77777777" w:rsidTr="00105AB7">
        <w:trPr>
          <w:trHeight w:val="324"/>
        </w:trPr>
        <w:tc>
          <w:tcPr>
            <w:tcW w:w="581" w:type="dxa"/>
          </w:tcPr>
          <w:p w14:paraId="72679121" w14:textId="3985FD75" w:rsidR="00DB04DD" w:rsidRPr="0073532F" w:rsidRDefault="00DB04DD" w:rsidP="0060462C">
            <w:pPr>
              <w:spacing w:line="20" w:lineRule="atLeast"/>
              <w:contextualSpacing/>
              <w:jc w:val="right"/>
              <w:rPr>
                <w:rFonts w:ascii="Arial" w:eastAsiaTheme="minorEastAsia" w:hAnsi="Arial" w:cs="Arial"/>
                <w:color w:val="000000"/>
                <w:sz w:val="20"/>
                <w:szCs w:val="20"/>
                <w:lang w:eastAsia="lt-LT"/>
              </w:rPr>
            </w:pPr>
            <w:r w:rsidRPr="0073532F">
              <w:rPr>
                <w:rFonts w:ascii="Arial" w:eastAsiaTheme="minorEastAsia" w:hAnsi="Arial" w:cs="Arial"/>
                <w:color w:val="000000"/>
                <w:sz w:val="20"/>
                <w:szCs w:val="20"/>
                <w:lang w:eastAsia="lt-LT"/>
              </w:rPr>
              <w:t>2.3.</w:t>
            </w:r>
          </w:p>
        </w:tc>
        <w:tc>
          <w:tcPr>
            <w:tcW w:w="2958" w:type="dxa"/>
            <w:tcBorders>
              <w:top w:val="single" w:sz="4" w:space="0" w:color="auto"/>
              <w:left w:val="single" w:sz="4" w:space="0" w:color="auto"/>
              <w:bottom w:val="single" w:sz="4" w:space="0" w:color="auto"/>
              <w:right w:val="single" w:sz="4" w:space="0" w:color="auto"/>
            </w:tcBorders>
            <w:shd w:val="clear" w:color="auto" w:fill="FFFFFF"/>
          </w:tcPr>
          <w:p w14:paraId="615202F6" w14:textId="72CD4A62" w:rsidR="00DB04DD" w:rsidRDefault="00DB04DD" w:rsidP="0060462C">
            <w:pPr>
              <w:jc w:val="both"/>
              <w:rPr>
                <w:rFonts w:ascii="Arial" w:hAnsi="Arial" w:cs="Arial"/>
                <w:sz w:val="20"/>
                <w:szCs w:val="20"/>
              </w:rPr>
            </w:pPr>
            <w:r w:rsidRPr="0073532F">
              <w:rPr>
                <w:rFonts w:ascii="Arial" w:hAnsi="Arial" w:cs="Arial"/>
                <w:sz w:val="20"/>
                <w:szCs w:val="20"/>
              </w:rPr>
              <w:t xml:space="preserve">Sutarties įgyvendinimui Tiekėjas turi pasiūlyti </w:t>
            </w:r>
            <w:r w:rsidRPr="0073532F">
              <w:rPr>
                <w:rFonts w:ascii="Arial" w:hAnsi="Arial" w:cs="Arial"/>
                <w:b/>
                <w:sz w:val="20"/>
                <w:szCs w:val="20"/>
              </w:rPr>
              <w:t>bent vieną</w:t>
            </w:r>
            <w:r w:rsidRPr="0073532F">
              <w:rPr>
                <w:rFonts w:ascii="Arial" w:hAnsi="Arial" w:cs="Arial"/>
                <w:sz w:val="20"/>
                <w:szCs w:val="20"/>
              </w:rPr>
              <w:t xml:space="preserve"> profesinės sveikatos specialistą, kuris:</w:t>
            </w:r>
          </w:p>
          <w:p w14:paraId="48AB7C26" w14:textId="77777777" w:rsidR="002B6A6F" w:rsidRPr="0073532F" w:rsidRDefault="002B6A6F" w:rsidP="0060462C">
            <w:pPr>
              <w:jc w:val="both"/>
              <w:rPr>
                <w:rFonts w:ascii="Arial" w:hAnsi="Arial" w:cs="Arial"/>
                <w:sz w:val="20"/>
                <w:szCs w:val="20"/>
              </w:rPr>
            </w:pPr>
          </w:p>
          <w:p w14:paraId="2248842A" w14:textId="43A04DF5" w:rsidR="00DB04DD" w:rsidRDefault="00DB04DD" w:rsidP="0060462C">
            <w:pPr>
              <w:jc w:val="both"/>
              <w:rPr>
                <w:rFonts w:ascii="Arial" w:hAnsi="Arial" w:cs="Arial"/>
                <w:sz w:val="20"/>
                <w:szCs w:val="20"/>
              </w:rPr>
            </w:pPr>
            <w:r w:rsidRPr="0073532F">
              <w:rPr>
                <w:rFonts w:ascii="Arial" w:hAnsi="Arial" w:cs="Arial"/>
                <w:sz w:val="20"/>
                <w:szCs w:val="20"/>
              </w:rPr>
              <w:t>a) turi teisę atlikti profesinės sveikatos specialisto funkcijas;</w:t>
            </w:r>
          </w:p>
          <w:p w14:paraId="77DB7862" w14:textId="77777777" w:rsidR="002B6A6F" w:rsidRPr="0073532F" w:rsidRDefault="002B6A6F" w:rsidP="0060462C">
            <w:pPr>
              <w:jc w:val="both"/>
              <w:rPr>
                <w:rFonts w:ascii="Arial" w:hAnsi="Arial" w:cs="Arial"/>
                <w:sz w:val="20"/>
                <w:szCs w:val="20"/>
              </w:rPr>
            </w:pPr>
          </w:p>
          <w:p w14:paraId="53030F35" w14:textId="3A76E12D" w:rsidR="00DB04DD" w:rsidRDefault="00DB04DD" w:rsidP="0060462C">
            <w:pPr>
              <w:jc w:val="both"/>
              <w:rPr>
                <w:rFonts w:ascii="Arial" w:hAnsi="Arial" w:cs="Arial"/>
                <w:sz w:val="20"/>
                <w:szCs w:val="20"/>
              </w:rPr>
            </w:pPr>
            <w:r w:rsidRPr="0073532F">
              <w:rPr>
                <w:rFonts w:ascii="Arial" w:hAnsi="Arial" w:cs="Arial"/>
                <w:sz w:val="20"/>
                <w:szCs w:val="20"/>
              </w:rPr>
              <w:t xml:space="preserve">b) turi turėti </w:t>
            </w:r>
            <w:r w:rsidR="005866B2">
              <w:rPr>
                <w:rFonts w:ascii="Arial" w:hAnsi="Arial" w:cs="Arial"/>
                <w:sz w:val="20"/>
                <w:szCs w:val="20"/>
              </w:rPr>
              <w:t>profesinės sveikatos specialisto darbo  patirtį ne trumpesnę nei 2</w:t>
            </w:r>
            <w:r w:rsidRPr="0073532F">
              <w:rPr>
                <w:rFonts w:ascii="Arial" w:hAnsi="Arial" w:cs="Arial"/>
                <w:sz w:val="20"/>
                <w:szCs w:val="20"/>
              </w:rPr>
              <w:t xml:space="preserve"> metų</w:t>
            </w:r>
            <w:r w:rsidR="005866B2">
              <w:rPr>
                <w:rFonts w:ascii="Arial" w:hAnsi="Arial" w:cs="Arial"/>
                <w:sz w:val="20"/>
                <w:szCs w:val="20"/>
              </w:rPr>
              <w:t>.</w:t>
            </w:r>
          </w:p>
          <w:p w14:paraId="4F821F48" w14:textId="211E004A" w:rsidR="002B6A6F" w:rsidRPr="0073532F" w:rsidRDefault="005866B2" w:rsidP="0060462C">
            <w:pPr>
              <w:jc w:val="both"/>
              <w:rPr>
                <w:rFonts w:ascii="Arial" w:hAnsi="Arial" w:cs="Arial"/>
                <w:sz w:val="20"/>
                <w:szCs w:val="20"/>
              </w:rPr>
            </w:pPr>
            <w:r w:rsidRPr="005866B2">
              <w:rPr>
                <w:rFonts w:ascii="Arial" w:hAnsi="Arial" w:cs="Arial"/>
                <w:sz w:val="20"/>
                <w:szCs w:val="20"/>
              </w:rPr>
              <w:t>Patirtis tu</w:t>
            </w:r>
            <w:r w:rsidR="006D233A">
              <w:rPr>
                <w:rFonts w:ascii="Arial" w:hAnsi="Arial" w:cs="Arial"/>
                <w:sz w:val="20"/>
                <w:szCs w:val="20"/>
              </w:rPr>
              <w:t>ri būti įgyta per pastaruosius 5</w:t>
            </w:r>
            <w:r w:rsidRPr="005866B2">
              <w:rPr>
                <w:rFonts w:ascii="Arial" w:hAnsi="Arial" w:cs="Arial"/>
                <w:sz w:val="20"/>
                <w:szCs w:val="20"/>
              </w:rPr>
              <w:t xml:space="preserve"> (</w:t>
            </w:r>
            <w:r w:rsidR="006D233A">
              <w:rPr>
                <w:rFonts w:ascii="Arial" w:hAnsi="Arial" w:cs="Arial"/>
                <w:sz w:val="20"/>
                <w:szCs w:val="20"/>
              </w:rPr>
              <w:t>penkerius</w:t>
            </w:r>
            <w:r w:rsidRPr="005866B2">
              <w:rPr>
                <w:rFonts w:ascii="Arial" w:hAnsi="Arial" w:cs="Arial"/>
                <w:sz w:val="20"/>
                <w:szCs w:val="20"/>
              </w:rPr>
              <w:t>) metus</w:t>
            </w:r>
            <w:r w:rsidRPr="005866B2">
              <w:rPr>
                <w:rFonts w:ascii="Arial" w:hAnsi="Arial" w:cs="Arial"/>
                <w:sz w:val="20"/>
                <w:szCs w:val="20"/>
                <w:vertAlign w:val="superscript"/>
              </w:rPr>
              <w:t>1</w:t>
            </w:r>
            <w:r w:rsidRPr="005866B2">
              <w:rPr>
                <w:rFonts w:ascii="Arial" w:hAnsi="Arial" w:cs="Arial"/>
                <w:sz w:val="20"/>
                <w:szCs w:val="20"/>
              </w:rPr>
              <w:t>.</w:t>
            </w:r>
          </w:p>
          <w:p w14:paraId="1B842CED" w14:textId="77777777" w:rsidR="00572B9C" w:rsidRDefault="00572B9C" w:rsidP="0060462C">
            <w:pPr>
              <w:spacing w:line="20" w:lineRule="atLeast"/>
              <w:contextualSpacing/>
              <w:jc w:val="both"/>
              <w:rPr>
                <w:rFonts w:ascii="Arial" w:hAnsi="Arial" w:cs="Arial"/>
                <w:strike/>
                <w:sz w:val="20"/>
                <w:szCs w:val="20"/>
              </w:rPr>
            </w:pPr>
          </w:p>
          <w:p w14:paraId="0A37A6C3" w14:textId="105A7F85" w:rsidR="00572B9C" w:rsidRPr="00572B9C" w:rsidRDefault="00572B9C" w:rsidP="0060462C">
            <w:pPr>
              <w:spacing w:line="20" w:lineRule="atLeast"/>
              <w:contextualSpacing/>
              <w:jc w:val="both"/>
              <w:rPr>
                <w:rFonts w:ascii="Arial" w:eastAsiaTheme="minorEastAsia" w:hAnsi="Arial" w:cs="Arial"/>
                <w:i/>
                <w:color w:val="000000"/>
                <w:sz w:val="20"/>
                <w:szCs w:val="20"/>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7231CF0" w14:textId="77777777" w:rsidR="00DB04DD" w:rsidRPr="0073532F" w:rsidRDefault="00DB04DD" w:rsidP="0060462C">
            <w:pPr>
              <w:jc w:val="both"/>
              <w:rPr>
                <w:rFonts w:ascii="Arial" w:hAnsi="Arial" w:cs="Arial"/>
                <w:b/>
                <w:color w:val="000000"/>
                <w:sz w:val="20"/>
                <w:szCs w:val="20"/>
              </w:rPr>
            </w:pPr>
            <w:r w:rsidRPr="0073532F">
              <w:rPr>
                <w:rFonts w:ascii="Arial" w:hAnsi="Arial" w:cs="Arial"/>
                <w:b/>
                <w:color w:val="000000"/>
                <w:sz w:val="20"/>
                <w:szCs w:val="20"/>
              </w:rPr>
              <w:t xml:space="preserve">Pateikiama: </w:t>
            </w:r>
          </w:p>
          <w:p w14:paraId="0919E654" w14:textId="77777777" w:rsidR="00DB04DD" w:rsidRPr="0073532F" w:rsidRDefault="00DB04DD" w:rsidP="0060462C">
            <w:pPr>
              <w:jc w:val="both"/>
              <w:rPr>
                <w:rFonts w:ascii="Arial" w:eastAsia="Calibri" w:hAnsi="Arial" w:cs="Arial"/>
                <w:b/>
                <w:color w:val="000000"/>
                <w:sz w:val="20"/>
                <w:szCs w:val="20"/>
              </w:rPr>
            </w:pPr>
          </w:p>
          <w:p w14:paraId="41A5CE67" w14:textId="77777777" w:rsidR="00DB04DD" w:rsidRPr="0073532F" w:rsidRDefault="00DB04DD" w:rsidP="0060462C">
            <w:pPr>
              <w:jc w:val="both"/>
              <w:rPr>
                <w:rFonts w:ascii="Arial" w:hAnsi="Arial" w:cs="Arial"/>
                <w:sz w:val="20"/>
                <w:szCs w:val="20"/>
              </w:rPr>
            </w:pPr>
            <w:r w:rsidRPr="0073532F">
              <w:rPr>
                <w:rFonts w:ascii="Arial" w:hAnsi="Arial" w:cs="Arial"/>
                <w:color w:val="000000"/>
                <w:sz w:val="20"/>
                <w:szCs w:val="20"/>
              </w:rPr>
              <w:t xml:space="preserve">a) pateikti pažymėjimą arba kitą lygiavertį dokumentą, išduotą pagal </w:t>
            </w:r>
            <w:r w:rsidRPr="0073532F">
              <w:rPr>
                <w:rFonts w:ascii="Arial" w:hAnsi="Arial" w:cs="Arial"/>
                <w:sz w:val="20"/>
                <w:szCs w:val="20"/>
              </w:rPr>
              <w:t>sveikatos apsaugos ministro įsakymu Nr. V-271 „Dėl profesinės sveikatos specialistų, galinčių dirbti įmonėse, kvalifikacinių reikalavimų aprašo patvirtinimo“  keliamus reikalavimus.</w:t>
            </w:r>
          </w:p>
          <w:p w14:paraId="15D2035C" w14:textId="77777777" w:rsidR="00A54068" w:rsidRDefault="00A54068" w:rsidP="0060462C">
            <w:pPr>
              <w:jc w:val="both"/>
              <w:rPr>
                <w:rFonts w:ascii="Arial" w:hAnsi="Arial" w:cs="Arial"/>
                <w:bCs/>
                <w:color w:val="000000"/>
                <w:sz w:val="20"/>
                <w:szCs w:val="20"/>
              </w:rPr>
            </w:pPr>
            <w:r>
              <w:rPr>
                <w:rFonts w:ascii="Arial" w:hAnsi="Arial" w:cs="Arial"/>
                <w:bCs/>
                <w:color w:val="000000"/>
                <w:sz w:val="20"/>
                <w:szCs w:val="20"/>
              </w:rPr>
              <w:t xml:space="preserve">b) </w:t>
            </w:r>
            <w:r w:rsidR="00DB04DD" w:rsidRPr="0073532F">
              <w:rPr>
                <w:rFonts w:ascii="Arial" w:hAnsi="Arial" w:cs="Arial"/>
                <w:bCs/>
                <w:color w:val="000000"/>
                <w:sz w:val="20"/>
                <w:szCs w:val="20"/>
              </w:rPr>
              <w:t>Pateikiamas siūlomų specialistų sąrašas (Priedas Nr. 8), kuriame turi būti nurodomas s</w:t>
            </w:r>
            <w:r>
              <w:rPr>
                <w:rFonts w:ascii="Arial" w:hAnsi="Arial" w:cs="Arial"/>
                <w:bCs/>
                <w:color w:val="000000"/>
                <w:sz w:val="20"/>
                <w:szCs w:val="20"/>
              </w:rPr>
              <w:t>pecialisto dalyvavimo pagrindas.</w:t>
            </w:r>
          </w:p>
          <w:p w14:paraId="78FB540E" w14:textId="77777777" w:rsidR="000C55EF" w:rsidRPr="0073532F" w:rsidRDefault="000C55EF" w:rsidP="000C55EF">
            <w:pPr>
              <w:suppressAutoHyphens/>
              <w:spacing w:after="40"/>
              <w:jc w:val="both"/>
              <w:rPr>
                <w:rFonts w:ascii="Arial" w:hAnsi="Arial" w:cs="Arial"/>
                <w:sz w:val="20"/>
                <w:szCs w:val="20"/>
              </w:rPr>
            </w:pPr>
            <w:r>
              <w:rPr>
                <w:rFonts w:ascii="Arial" w:hAnsi="Arial" w:cs="Arial"/>
                <w:bCs/>
                <w:sz w:val="20"/>
                <w:szCs w:val="20"/>
              </w:rPr>
              <w:t xml:space="preserve">Pateikiamas </w:t>
            </w:r>
            <w:r w:rsidRPr="008543D5">
              <w:rPr>
                <w:rFonts w:ascii="Arial" w:hAnsi="Arial" w:cs="Arial"/>
                <w:bCs/>
                <w:sz w:val="20"/>
                <w:szCs w:val="20"/>
              </w:rPr>
              <w:t xml:space="preserve">Tiekėjo specialistų projektų/sutarčių sąrašas </w:t>
            </w:r>
            <w:r>
              <w:rPr>
                <w:rFonts w:ascii="Arial" w:hAnsi="Arial" w:cs="Arial"/>
                <w:bCs/>
                <w:sz w:val="20"/>
                <w:szCs w:val="20"/>
              </w:rPr>
              <w:t>(Priedas Nr. 9</w:t>
            </w:r>
            <w:r w:rsidRPr="007208E6">
              <w:rPr>
                <w:rFonts w:ascii="Arial" w:hAnsi="Arial" w:cs="Arial"/>
                <w:bCs/>
                <w:sz w:val="20"/>
                <w:szCs w:val="20"/>
              </w:rPr>
              <w:t>)</w:t>
            </w:r>
            <w:r w:rsidRPr="0073532F">
              <w:rPr>
                <w:rFonts w:ascii="Arial" w:hAnsi="Arial" w:cs="Arial"/>
                <w:bCs/>
                <w:sz w:val="20"/>
                <w:szCs w:val="20"/>
              </w:rPr>
              <w:t xml:space="preserve">  nurodant konkrečius vykdytus projektus/sutartis,</w:t>
            </w:r>
            <w:r>
              <w:rPr>
                <w:rFonts w:ascii="Arial" w:hAnsi="Arial" w:cs="Arial"/>
                <w:bCs/>
                <w:sz w:val="20"/>
                <w:szCs w:val="20"/>
              </w:rPr>
              <w:t xml:space="preserve"> </w:t>
            </w:r>
            <w:r w:rsidRPr="0073532F">
              <w:rPr>
                <w:rFonts w:ascii="Arial" w:hAnsi="Arial" w:cs="Arial"/>
                <w:bCs/>
                <w:sz w:val="20"/>
                <w:szCs w:val="20"/>
              </w:rPr>
              <w:t xml:space="preserve">dalyvavimo atitinkamame projekte/sutartyje trukmę, projektų/sutarčių </w:t>
            </w:r>
            <w:r w:rsidRPr="00A54068">
              <w:rPr>
                <w:rFonts w:ascii="Arial" w:hAnsi="Arial" w:cs="Arial"/>
                <w:bCs/>
                <w:sz w:val="20"/>
                <w:szCs w:val="20"/>
              </w:rPr>
              <w:t>užsakovus,</w:t>
            </w:r>
            <w:r w:rsidRPr="0073532F">
              <w:rPr>
                <w:rFonts w:ascii="Arial" w:hAnsi="Arial" w:cs="Arial"/>
                <w:bCs/>
                <w:sz w:val="20"/>
                <w:szCs w:val="20"/>
              </w:rPr>
              <w:t xml:space="preserve"> spec</w:t>
            </w:r>
            <w:r>
              <w:rPr>
                <w:rFonts w:ascii="Arial" w:hAnsi="Arial" w:cs="Arial"/>
                <w:bCs/>
                <w:sz w:val="20"/>
                <w:szCs w:val="20"/>
              </w:rPr>
              <w:t>ialisto projekte eitas pareigas</w:t>
            </w:r>
            <w:r w:rsidRPr="0073532F">
              <w:rPr>
                <w:rFonts w:ascii="Arial" w:hAnsi="Arial" w:cs="Arial"/>
                <w:bCs/>
                <w:sz w:val="20"/>
                <w:szCs w:val="20"/>
              </w:rPr>
              <w:t xml:space="preserve">. </w:t>
            </w:r>
          </w:p>
          <w:p w14:paraId="4ACEB74C" w14:textId="77777777" w:rsidR="00DB04DD" w:rsidRPr="0073532F" w:rsidRDefault="00DB04DD" w:rsidP="0060462C">
            <w:pPr>
              <w:suppressAutoHyphens/>
              <w:spacing w:after="40"/>
              <w:rPr>
                <w:rFonts w:ascii="Arial" w:hAnsi="Arial" w:cs="Arial"/>
                <w:bCs/>
                <w:i/>
                <w:sz w:val="20"/>
                <w:szCs w:val="20"/>
              </w:rPr>
            </w:pPr>
          </w:p>
          <w:p w14:paraId="14053F6A" w14:textId="775AC99B" w:rsidR="00DB04DD" w:rsidRPr="0073532F" w:rsidRDefault="00DB04DD" w:rsidP="0060462C">
            <w:pPr>
              <w:contextualSpacing/>
              <w:jc w:val="both"/>
              <w:rPr>
                <w:rFonts w:ascii="Arial" w:eastAsiaTheme="minorEastAsia" w:hAnsi="Arial" w:cs="Arial"/>
                <w:color w:val="000000"/>
                <w:sz w:val="20"/>
                <w:szCs w:val="20"/>
                <w:lang w:eastAsia="lt-LT"/>
              </w:rPr>
            </w:pPr>
            <w:r w:rsidRPr="0073532F">
              <w:rPr>
                <w:rFonts w:ascii="Arial" w:hAnsi="Arial" w:cs="Arial"/>
                <w:bCs/>
                <w:i/>
                <w:sz w:val="20"/>
                <w:szCs w:val="20"/>
              </w:rPr>
              <w:t>Pateikiama skaitmeninė dokumento kopija elektroninėje formoje.</w:t>
            </w:r>
          </w:p>
        </w:tc>
        <w:tc>
          <w:tcPr>
            <w:tcW w:w="3549" w:type="dxa"/>
            <w:vMerge/>
          </w:tcPr>
          <w:p w14:paraId="285E7E4E" w14:textId="77777777" w:rsidR="00DB04DD" w:rsidRPr="0073532F" w:rsidRDefault="00DB04DD" w:rsidP="0060462C">
            <w:pPr>
              <w:contextualSpacing/>
              <w:jc w:val="both"/>
              <w:rPr>
                <w:rFonts w:ascii="Arial" w:eastAsiaTheme="minorEastAsia" w:hAnsi="Arial" w:cs="Arial"/>
                <w:color w:val="000000"/>
                <w:sz w:val="20"/>
                <w:szCs w:val="20"/>
                <w:lang w:eastAsia="lt-LT"/>
              </w:rPr>
            </w:pPr>
          </w:p>
        </w:tc>
      </w:tr>
      <w:tr w:rsidR="00DB04DD" w:rsidRPr="0073532F" w14:paraId="711D8D5F" w14:textId="77777777" w:rsidTr="00105AB7">
        <w:trPr>
          <w:trHeight w:val="324"/>
        </w:trPr>
        <w:tc>
          <w:tcPr>
            <w:tcW w:w="581" w:type="dxa"/>
          </w:tcPr>
          <w:p w14:paraId="2D06E3D3" w14:textId="3692737D" w:rsidR="00DB04DD" w:rsidRPr="0073532F" w:rsidRDefault="00DB04DD" w:rsidP="0060462C">
            <w:pPr>
              <w:spacing w:line="20" w:lineRule="atLeast"/>
              <w:contextualSpacing/>
              <w:jc w:val="right"/>
              <w:rPr>
                <w:rFonts w:ascii="Arial" w:eastAsiaTheme="minorEastAsia" w:hAnsi="Arial" w:cs="Arial"/>
                <w:color w:val="000000"/>
                <w:sz w:val="20"/>
                <w:szCs w:val="20"/>
                <w:lang w:eastAsia="lt-LT"/>
              </w:rPr>
            </w:pPr>
            <w:r w:rsidRPr="0073532F">
              <w:rPr>
                <w:rFonts w:ascii="Arial" w:eastAsiaTheme="minorEastAsia" w:hAnsi="Arial" w:cs="Arial"/>
                <w:color w:val="000000"/>
                <w:sz w:val="20"/>
                <w:szCs w:val="20"/>
                <w:lang w:eastAsia="lt-LT"/>
              </w:rPr>
              <w:t>2.4.</w:t>
            </w:r>
          </w:p>
        </w:tc>
        <w:tc>
          <w:tcPr>
            <w:tcW w:w="2958" w:type="dxa"/>
            <w:tcBorders>
              <w:top w:val="single" w:sz="4" w:space="0" w:color="auto"/>
              <w:left w:val="single" w:sz="4" w:space="0" w:color="auto"/>
              <w:bottom w:val="single" w:sz="4" w:space="0" w:color="auto"/>
              <w:right w:val="single" w:sz="4" w:space="0" w:color="auto"/>
            </w:tcBorders>
            <w:shd w:val="clear" w:color="auto" w:fill="FFFFFF"/>
          </w:tcPr>
          <w:p w14:paraId="0805FF35" w14:textId="4A980723" w:rsidR="00DB04DD" w:rsidRDefault="00DB04DD" w:rsidP="0060462C">
            <w:pPr>
              <w:jc w:val="both"/>
              <w:rPr>
                <w:rFonts w:ascii="Arial" w:hAnsi="Arial" w:cs="Arial"/>
                <w:sz w:val="20"/>
                <w:szCs w:val="20"/>
              </w:rPr>
            </w:pPr>
            <w:r w:rsidRPr="004C2AAC">
              <w:rPr>
                <w:rFonts w:ascii="Arial" w:hAnsi="Arial" w:cs="Arial"/>
                <w:sz w:val="20"/>
                <w:szCs w:val="20"/>
              </w:rPr>
              <w:t xml:space="preserve">Sutarties įgyvendinimui Tiekėjas turi pasiūlyti </w:t>
            </w:r>
            <w:r w:rsidRPr="004C2AAC">
              <w:rPr>
                <w:rFonts w:ascii="Arial" w:hAnsi="Arial" w:cs="Arial"/>
                <w:b/>
                <w:sz w:val="20"/>
                <w:szCs w:val="20"/>
              </w:rPr>
              <w:t>bent vieną</w:t>
            </w:r>
            <w:r w:rsidR="000C55EF">
              <w:rPr>
                <w:rFonts w:ascii="Arial" w:hAnsi="Arial" w:cs="Arial"/>
                <w:b/>
                <w:sz w:val="20"/>
                <w:szCs w:val="20"/>
              </w:rPr>
              <w:t xml:space="preserve"> </w:t>
            </w:r>
            <w:r w:rsidRPr="004C2AAC">
              <w:rPr>
                <w:rFonts w:ascii="Arial" w:hAnsi="Arial" w:cs="Arial"/>
                <w:sz w:val="20"/>
                <w:szCs w:val="20"/>
              </w:rPr>
              <w:t>gaisrinės saugos specialistą, kuris:</w:t>
            </w:r>
          </w:p>
          <w:p w14:paraId="4556A5CD" w14:textId="77777777" w:rsidR="000C55EF" w:rsidRPr="000C55EF" w:rsidRDefault="000C55EF" w:rsidP="0060462C">
            <w:pPr>
              <w:jc w:val="both"/>
              <w:rPr>
                <w:rFonts w:ascii="Arial" w:hAnsi="Arial" w:cs="Arial"/>
                <w:b/>
                <w:sz w:val="20"/>
                <w:szCs w:val="20"/>
              </w:rPr>
            </w:pPr>
          </w:p>
          <w:p w14:paraId="691C4C39" w14:textId="41C7CBBC" w:rsidR="00DB04DD" w:rsidRDefault="000C55EF" w:rsidP="0060462C">
            <w:pPr>
              <w:jc w:val="both"/>
              <w:rPr>
                <w:rFonts w:ascii="Arial" w:hAnsi="Arial" w:cs="Arial"/>
                <w:sz w:val="20"/>
                <w:szCs w:val="20"/>
              </w:rPr>
            </w:pPr>
            <w:r>
              <w:rPr>
                <w:rFonts w:ascii="Arial" w:hAnsi="Arial" w:cs="Arial"/>
                <w:sz w:val="20"/>
                <w:szCs w:val="20"/>
              </w:rPr>
              <w:t xml:space="preserve">a) </w:t>
            </w:r>
            <w:r w:rsidR="00DB04DD" w:rsidRPr="004C2AAC">
              <w:rPr>
                <w:rFonts w:ascii="Arial" w:hAnsi="Arial" w:cs="Arial"/>
                <w:sz w:val="20"/>
                <w:szCs w:val="20"/>
              </w:rPr>
              <w:t>turi teisę atlikti gaisrinės saugos specialisto funkcijas;</w:t>
            </w:r>
          </w:p>
          <w:p w14:paraId="015950A6" w14:textId="77777777" w:rsidR="007E688C" w:rsidRPr="004C2AAC" w:rsidRDefault="007E688C" w:rsidP="0060462C">
            <w:pPr>
              <w:jc w:val="both"/>
              <w:rPr>
                <w:rFonts w:ascii="Arial" w:hAnsi="Arial" w:cs="Arial"/>
                <w:sz w:val="20"/>
                <w:szCs w:val="20"/>
              </w:rPr>
            </w:pPr>
          </w:p>
          <w:p w14:paraId="292E72B4" w14:textId="25683AFE" w:rsidR="007E688C" w:rsidRPr="007E688C" w:rsidRDefault="000C55EF" w:rsidP="007E688C">
            <w:pPr>
              <w:jc w:val="both"/>
              <w:rPr>
                <w:rFonts w:ascii="Arial" w:hAnsi="Arial" w:cs="Arial"/>
                <w:sz w:val="20"/>
                <w:szCs w:val="20"/>
              </w:rPr>
            </w:pPr>
            <w:r>
              <w:rPr>
                <w:rFonts w:ascii="Arial" w:hAnsi="Arial" w:cs="Arial"/>
                <w:sz w:val="20"/>
                <w:szCs w:val="20"/>
              </w:rPr>
              <w:t>b)</w:t>
            </w:r>
            <w:r w:rsidR="007E688C">
              <w:rPr>
                <w:rFonts w:ascii="Arial" w:hAnsi="Arial" w:cs="Arial"/>
                <w:sz w:val="20"/>
                <w:szCs w:val="20"/>
              </w:rPr>
              <w:t xml:space="preserve"> </w:t>
            </w:r>
            <w:r w:rsidR="007E688C" w:rsidRPr="007E688C">
              <w:rPr>
                <w:rFonts w:ascii="Arial" w:hAnsi="Arial" w:cs="Arial"/>
                <w:sz w:val="20"/>
                <w:szCs w:val="20"/>
              </w:rPr>
              <w:t xml:space="preserve">turi turėti </w:t>
            </w:r>
            <w:r w:rsidR="007E688C">
              <w:rPr>
                <w:rFonts w:ascii="Arial" w:hAnsi="Arial" w:cs="Arial"/>
                <w:sz w:val="20"/>
                <w:szCs w:val="20"/>
              </w:rPr>
              <w:t>gaisrinės saugos</w:t>
            </w:r>
            <w:r w:rsidR="007E688C" w:rsidRPr="007E688C">
              <w:rPr>
                <w:rFonts w:ascii="Arial" w:hAnsi="Arial" w:cs="Arial"/>
                <w:sz w:val="20"/>
                <w:szCs w:val="20"/>
              </w:rPr>
              <w:t xml:space="preserve"> specialisto darbo  patirtį ne trumpesnę nei 2 metų.</w:t>
            </w:r>
          </w:p>
          <w:p w14:paraId="79044E22" w14:textId="38F55254" w:rsidR="007E688C" w:rsidRPr="007E688C" w:rsidRDefault="007E688C" w:rsidP="007E688C">
            <w:pPr>
              <w:jc w:val="both"/>
              <w:rPr>
                <w:rFonts w:ascii="Arial" w:hAnsi="Arial" w:cs="Arial"/>
                <w:sz w:val="20"/>
                <w:szCs w:val="20"/>
              </w:rPr>
            </w:pPr>
            <w:r w:rsidRPr="007E688C">
              <w:rPr>
                <w:rFonts w:ascii="Arial" w:hAnsi="Arial" w:cs="Arial"/>
                <w:sz w:val="20"/>
                <w:szCs w:val="20"/>
              </w:rPr>
              <w:t>Patirtis turi bū</w:t>
            </w:r>
            <w:r w:rsidR="006D233A">
              <w:rPr>
                <w:rFonts w:ascii="Arial" w:hAnsi="Arial" w:cs="Arial"/>
                <w:sz w:val="20"/>
                <w:szCs w:val="20"/>
              </w:rPr>
              <w:t>ti įgyta per pastaruosius 5 (penkerius</w:t>
            </w:r>
            <w:r w:rsidRPr="007E688C">
              <w:rPr>
                <w:rFonts w:ascii="Arial" w:hAnsi="Arial" w:cs="Arial"/>
                <w:sz w:val="20"/>
                <w:szCs w:val="20"/>
              </w:rPr>
              <w:t>) metus</w:t>
            </w:r>
            <w:r w:rsidRPr="007E688C">
              <w:rPr>
                <w:rFonts w:ascii="Arial" w:hAnsi="Arial" w:cs="Arial"/>
                <w:sz w:val="20"/>
                <w:szCs w:val="20"/>
                <w:vertAlign w:val="superscript"/>
              </w:rPr>
              <w:t>1</w:t>
            </w:r>
            <w:r>
              <w:rPr>
                <w:rFonts w:ascii="Arial" w:hAnsi="Arial" w:cs="Arial"/>
                <w:sz w:val="20"/>
                <w:szCs w:val="20"/>
              </w:rPr>
              <w:t>.</w:t>
            </w:r>
          </w:p>
          <w:p w14:paraId="2CC4E677" w14:textId="77777777" w:rsidR="007E688C" w:rsidRDefault="007E688C" w:rsidP="007E688C">
            <w:pPr>
              <w:jc w:val="both"/>
              <w:rPr>
                <w:rFonts w:ascii="Arial" w:hAnsi="Arial" w:cs="Arial"/>
                <w:sz w:val="20"/>
                <w:szCs w:val="20"/>
                <w:vertAlign w:val="superscript"/>
              </w:rPr>
            </w:pPr>
          </w:p>
          <w:p w14:paraId="24C8867F" w14:textId="77777777" w:rsidR="00DB04DD" w:rsidRPr="004C2AAC" w:rsidRDefault="00DB04DD" w:rsidP="0060462C">
            <w:pPr>
              <w:jc w:val="both"/>
              <w:rPr>
                <w:rFonts w:ascii="Arial" w:hAnsi="Arial" w:cs="Arial"/>
                <w:sz w:val="20"/>
                <w:szCs w:val="20"/>
              </w:rPr>
            </w:pPr>
          </w:p>
          <w:p w14:paraId="22322381" w14:textId="74CA2079" w:rsidR="00DB04DD" w:rsidRPr="004C2AAC" w:rsidRDefault="00DB04DD" w:rsidP="0060462C">
            <w:pPr>
              <w:jc w:val="both"/>
              <w:rPr>
                <w:rFonts w:ascii="Arial" w:hAnsi="Arial" w:cs="Arial"/>
                <w:sz w:val="20"/>
                <w:szCs w:val="20"/>
              </w:rPr>
            </w:pPr>
            <w:r w:rsidRPr="004C2AAC">
              <w:rPr>
                <w:rFonts w:ascii="Arial" w:hAnsi="Arial" w:cs="Arial"/>
                <w:sz w:val="20"/>
                <w:szCs w:val="20"/>
              </w:rPr>
              <w:t xml:space="preserve">.   </w:t>
            </w:r>
          </w:p>
          <w:p w14:paraId="7C5ED39D" w14:textId="18AFDF57" w:rsidR="00DB04DD" w:rsidRPr="004C2AAC" w:rsidRDefault="00DB04DD" w:rsidP="0060462C">
            <w:pPr>
              <w:spacing w:line="20" w:lineRule="atLeast"/>
              <w:contextualSpacing/>
              <w:jc w:val="both"/>
              <w:rPr>
                <w:rFonts w:ascii="Arial" w:eastAsiaTheme="minorEastAsia" w:hAnsi="Arial" w:cs="Arial"/>
                <w:color w:val="000000"/>
                <w:sz w:val="20"/>
                <w:szCs w:val="20"/>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073C0E8" w14:textId="6797D3D4" w:rsidR="00DB04DD" w:rsidRDefault="00DB04DD" w:rsidP="0060462C">
            <w:pPr>
              <w:jc w:val="both"/>
              <w:rPr>
                <w:rFonts w:ascii="Arial" w:hAnsi="Arial" w:cs="Arial"/>
                <w:b/>
                <w:color w:val="000000"/>
                <w:sz w:val="20"/>
                <w:szCs w:val="20"/>
              </w:rPr>
            </w:pPr>
            <w:r w:rsidRPr="004C2AAC">
              <w:rPr>
                <w:rFonts w:ascii="Arial" w:hAnsi="Arial" w:cs="Arial"/>
                <w:b/>
                <w:color w:val="000000"/>
                <w:sz w:val="20"/>
                <w:szCs w:val="20"/>
              </w:rPr>
              <w:t xml:space="preserve">Pateikiama: </w:t>
            </w:r>
          </w:p>
          <w:p w14:paraId="46A64A93" w14:textId="77777777" w:rsidR="00A768D0" w:rsidRPr="004C2AAC" w:rsidRDefault="00A768D0" w:rsidP="0060462C">
            <w:pPr>
              <w:jc w:val="both"/>
              <w:rPr>
                <w:rFonts w:ascii="Arial" w:eastAsia="Calibri" w:hAnsi="Arial" w:cs="Arial"/>
                <w:b/>
                <w:color w:val="000000"/>
                <w:sz w:val="20"/>
                <w:szCs w:val="20"/>
              </w:rPr>
            </w:pPr>
          </w:p>
          <w:p w14:paraId="43BC3715" w14:textId="45486DA7" w:rsidR="00DB04DD" w:rsidRDefault="00DB04DD" w:rsidP="0060462C">
            <w:pPr>
              <w:jc w:val="both"/>
              <w:rPr>
                <w:rFonts w:ascii="Arial" w:hAnsi="Arial" w:cs="Arial"/>
                <w:sz w:val="20"/>
                <w:szCs w:val="20"/>
              </w:rPr>
            </w:pPr>
            <w:r w:rsidRPr="004C2AAC">
              <w:rPr>
                <w:rFonts w:ascii="Arial" w:hAnsi="Arial" w:cs="Arial"/>
                <w:sz w:val="20"/>
                <w:szCs w:val="20"/>
              </w:rPr>
              <w:t>Gaisrinės saugos specialistas (-ai) turi turėti kvalifikacinius pažymėjimus arba jiems lygiaverčius dokumentus:</w:t>
            </w:r>
          </w:p>
          <w:p w14:paraId="06A373BE" w14:textId="77777777" w:rsidR="00A768D0" w:rsidRPr="004C2AAC" w:rsidRDefault="00A768D0" w:rsidP="0060462C">
            <w:pPr>
              <w:jc w:val="both"/>
              <w:rPr>
                <w:rFonts w:ascii="Arial" w:hAnsi="Arial" w:cs="Arial"/>
                <w:sz w:val="20"/>
                <w:szCs w:val="20"/>
              </w:rPr>
            </w:pPr>
          </w:p>
          <w:p w14:paraId="269A0050" w14:textId="77777777" w:rsidR="00DB04DD" w:rsidRPr="004C2AAC" w:rsidRDefault="00DB04DD" w:rsidP="0060462C">
            <w:pPr>
              <w:jc w:val="both"/>
              <w:rPr>
                <w:rFonts w:ascii="Arial" w:hAnsi="Arial" w:cs="Arial"/>
                <w:sz w:val="20"/>
                <w:szCs w:val="20"/>
              </w:rPr>
            </w:pPr>
            <w:r w:rsidRPr="004C2AAC">
              <w:rPr>
                <w:rFonts w:ascii="Arial" w:hAnsi="Arial" w:cs="Arial"/>
                <w:sz w:val="20"/>
                <w:szCs w:val="20"/>
              </w:rPr>
              <w:t>1. Įmonių, įstaigų ir organizacijų vadovų priešgaisrinės saugos mokymo programos pažymėjimą;</w:t>
            </w:r>
          </w:p>
          <w:p w14:paraId="23A11091" w14:textId="6685678B" w:rsidR="00DB04DD" w:rsidRPr="004C2AAC" w:rsidRDefault="00DB04DD" w:rsidP="00A768D0">
            <w:pPr>
              <w:jc w:val="both"/>
              <w:rPr>
                <w:rFonts w:ascii="Arial" w:hAnsi="Arial" w:cs="Arial"/>
                <w:sz w:val="20"/>
                <w:szCs w:val="20"/>
              </w:rPr>
            </w:pPr>
          </w:p>
          <w:p w14:paraId="4366B9E2" w14:textId="195B88B2" w:rsidR="00F36EE5" w:rsidRDefault="00A768D0" w:rsidP="0060462C">
            <w:pPr>
              <w:jc w:val="both"/>
              <w:rPr>
                <w:rFonts w:ascii="Arial" w:hAnsi="Arial" w:cs="Arial"/>
                <w:bCs/>
                <w:sz w:val="20"/>
                <w:szCs w:val="20"/>
              </w:rPr>
            </w:pPr>
            <w:r>
              <w:rPr>
                <w:rFonts w:ascii="Arial" w:hAnsi="Arial" w:cs="Arial"/>
                <w:sz w:val="20"/>
                <w:szCs w:val="20"/>
              </w:rPr>
              <w:t>2</w:t>
            </w:r>
            <w:r w:rsidR="00DB04DD" w:rsidRPr="004C2AAC">
              <w:rPr>
                <w:rFonts w:ascii="Arial" w:hAnsi="Arial" w:cs="Arial"/>
                <w:sz w:val="20"/>
                <w:szCs w:val="20"/>
              </w:rPr>
              <w:t xml:space="preserve">. </w:t>
            </w:r>
            <w:r w:rsidR="00DB04DD" w:rsidRPr="004C2AAC">
              <w:rPr>
                <w:rFonts w:ascii="Arial" w:hAnsi="Arial" w:cs="Arial"/>
                <w:bCs/>
                <w:sz w:val="20"/>
                <w:szCs w:val="20"/>
              </w:rPr>
              <w:t>Pateikiamas siūlomų specialistų sąrašas (Priedas Nr. 8), kuriame turi būti nurodomas s</w:t>
            </w:r>
            <w:r w:rsidR="00F36EE5">
              <w:rPr>
                <w:rFonts w:ascii="Arial" w:hAnsi="Arial" w:cs="Arial"/>
                <w:bCs/>
                <w:sz w:val="20"/>
                <w:szCs w:val="20"/>
              </w:rPr>
              <w:t>pecialisto dalyvavimo pagrindas.</w:t>
            </w:r>
          </w:p>
          <w:p w14:paraId="67D49151" w14:textId="193BD477" w:rsidR="00DB04DD" w:rsidRDefault="000C55EF" w:rsidP="0060462C">
            <w:pPr>
              <w:jc w:val="both"/>
              <w:rPr>
                <w:rFonts w:ascii="Arial" w:hAnsi="Arial" w:cs="Arial"/>
                <w:bCs/>
                <w:sz w:val="20"/>
                <w:szCs w:val="20"/>
              </w:rPr>
            </w:pPr>
            <w:r w:rsidRPr="000C55EF">
              <w:rPr>
                <w:rFonts w:ascii="Arial" w:hAnsi="Arial" w:cs="Arial"/>
                <w:bCs/>
                <w:sz w:val="20"/>
                <w:szCs w:val="20"/>
              </w:rPr>
              <w:t xml:space="preserve">Pateikiamas Tiekėjo specialistų projektų/sutarčių sąrašas (Priedas Nr. 9)  nurodant konkrečius vykdytus projektus/sutartis, dalyvavimo atitinkamame projekte/sutartyje trukmę, projektų/sutarčių užsakovus, specialisto projekte eitas pareigas. </w:t>
            </w:r>
          </w:p>
          <w:p w14:paraId="2752878A" w14:textId="77777777" w:rsidR="000C55EF" w:rsidRPr="004C2AAC" w:rsidRDefault="000C55EF" w:rsidP="0060462C">
            <w:pPr>
              <w:jc w:val="both"/>
              <w:rPr>
                <w:rFonts w:ascii="Arial" w:eastAsia="Calibri" w:hAnsi="Arial" w:cs="Arial"/>
                <w:bCs/>
                <w:sz w:val="20"/>
                <w:szCs w:val="20"/>
              </w:rPr>
            </w:pPr>
          </w:p>
          <w:p w14:paraId="5CE9368E" w14:textId="60D7C2D7" w:rsidR="00DB04DD" w:rsidRPr="004C2AAC" w:rsidRDefault="00DB04DD" w:rsidP="0060462C">
            <w:pPr>
              <w:contextualSpacing/>
              <w:jc w:val="both"/>
              <w:rPr>
                <w:rFonts w:ascii="Arial" w:eastAsiaTheme="minorEastAsia" w:hAnsi="Arial" w:cs="Arial"/>
                <w:color w:val="000000"/>
                <w:sz w:val="20"/>
                <w:szCs w:val="20"/>
                <w:lang w:eastAsia="lt-LT"/>
              </w:rPr>
            </w:pPr>
            <w:r w:rsidRPr="004C2AAC">
              <w:rPr>
                <w:rFonts w:ascii="Arial" w:eastAsia="Calibri" w:hAnsi="Arial" w:cs="Arial"/>
                <w:bCs/>
                <w:i/>
                <w:sz w:val="20"/>
                <w:szCs w:val="20"/>
              </w:rPr>
              <w:t>Pateikiama skaitmeninė dokumento kopija elektroninėje formoje.</w:t>
            </w:r>
          </w:p>
        </w:tc>
        <w:tc>
          <w:tcPr>
            <w:tcW w:w="3549" w:type="dxa"/>
            <w:vMerge/>
          </w:tcPr>
          <w:p w14:paraId="79DEBDA0" w14:textId="77777777" w:rsidR="00DB04DD" w:rsidRPr="0073532F" w:rsidRDefault="00DB04DD" w:rsidP="0060462C">
            <w:pPr>
              <w:contextualSpacing/>
              <w:jc w:val="both"/>
              <w:rPr>
                <w:rFonts w:ascii="Arial" w:eastAsiaTheme="minorEastAsia" w:hAnsi="Arial" w:cs="Arial"/>
                <w:color w:val="000000"/>
                <w:sz w:val="20"/>
                <w:szCs w:val="20"/>
                <w:lang w:eastAsia="lt-LT"/>
              </w:rPr>
            </w:pPr>
          </w:p>
        </w:tc>
      </w:tr>
      <w:tr w:rsidR="00074B40" w:rsidRPr="0073532F" w14:paraId="40387177" w14:textId="77777777" w:rsidTr="00105AB7">
        <w:trPr>
          <w:trHeight w:val="324"/>
        </w:trPr>
        <w:tc>
          <w:tcPr>
            <w:tcW w:w="581" w:type="dxa"/>
          </w:tcPr>
          <w:p w14:paraId="028D1321" w14:textId="39DA6AC4" w:rsidR="00074B40" w:rsidRPr="0073532F" w:rsidRDefault="00074B40" w:rsidP="0060462C">
            <w:pPr>
              <w:spacing w:line="20" w:lineRule="atLeast"/>
              <w:contextualSpacing/>
              <w:jc w:val="right"/>
              <w:rPr>
                <w:rFonts w:ascii="Arial" w:eastAsiaTheme="minorEastAsia" w:hAnsi="Arial" w:cs="Arial"/>
                <w:color w:val="000000"/>
                <w:sz w:val="20"/>
                <w:szCs w:val="20"/>
                <w:lang w:eastAsia="lt-LT"/>
              </w:rPr>
            </w:pPr>
            <w:r>
              <w:rPr>
                <w:rFonts w:ascii="Arial" w:eastAsiaTheme="minorEastAsia" w:hAnsi="Arial" w:cs="Arial"/>
                <w:color w:val="000000"/>
                <w:sz w:val="20"/>
                <w:szCs w:val="20"/>
                <w:lang w:eastAsia="lt-LT"/>
              </w:rPr>
              <w:t>2.5.</w:t>
            </w:r>
          </w:p>
        </w:tc>
        <w:tc>
          <w:tcPr>
            <w:tcW w:w="2958" w:type="dxa"/>
            <w:tcBorders>
              <w:top w:val="single" w:sz="4" w:space="0" w:color="auto"/>
              <w:left w:val="single" w:sz="4" w:space="0" w:color="auto"/>
              <w:bottom w:val="single" w:sz="4" w:space="0" w:color="auto"/>
              <w:right w:val="single" w:sz="4" w:space="0" w:color="auto"/>
            </w:tcBorders>
            <w:shd w:val="clear" w:color="auto" w:fill="FFFFFF"/>
          </w:tcPr>
          <w:p w14:paraId="5D452C4E" w14:textId="62F72536" w:rsidR="000C55EF" w:rsidRDefault="000C55EF" w:rsidP="000C55EF">
            <w:pPr>
              <w:jc w:val="both"/>
              <w:rPr>
                <w:rFonts w:ascii="Arial" w:hAnsi="Arial" w:cs="Arial"/>
                <w:sz w:val="20"/>
                <w:szCs w:val="20"/>
              </w:rPr>
            </w:pPr>
            <w:r w:rsidRPr="000C55EF">
              <w:rPr>
                <w:rFonts w:ascii="Arial" w:hAnsi="Arial" w:cs="Arial"/>
                <w:sz w:val="20"/>
                <w:szCs w:val="20"/>
              </w:rPr>
              <w:t xml:space="preserve">Sutarties įgyvendinimui Tiekėjas turi pasiūlyti </w:t>
            </w:r>
            <w:r>
              <w:rPr>
                <w:rFonts w:ascii="Arial" w:hAnsi="Arial" w:cs="Arial"/>
                <w:b/>
                <w:sz w:val="20"/>
                <w:szCs w:val="20"/>
              </w:rPr>
              <w:t xml:space="preserve">bent vieną </w:t>
            </w:r>
            <w:r w:rsidR="00A768D0">
              <w:rPr>
                <w:rFonts w:ascii="Arial" w:hAnsi="Arial" w:cs="Arial"/>
                <w:sz w:val="20"/>
                <w:szCs w:val="20"/>
              </w:rPr>
              <w:t>civilinės saugos specialistą kuris:</w:t>
            </w:r>
          </w:p>
          <w:p w14:paraId="3CDCEAF7" w14:textId="77777777" w:rsidR="000C55EF" w:rsidRPr="000C55EF" w:rsidRDefault="000C55EF" w:rsidP="000C55EF">
            <w:pPr>
              <w:jc w:val="both"/>
              <w:rPr>
                <w:rFonts w:ascii="Arial" w:hAnsi="Arial" w:cs="Arial"/>
                <w:b/>
                <w:sz w:val="20"/>
                <w:szCs w:val="20"/>
              </w:rPr>
            </w:pPr>
          </w:p>
          <w:p w14:paraId="41C185F3" w14:textId="2193D0FC" w:rsidR="000C55EF" w:rsidRPr="000C55EF" w:rsidRDefault="000C55EF" w:rsidP="000C55EF">
            <w:pPr>
              <w:jc w:val="both"/>
              <w:rPr>
                <w:rFonts w:ascii="Arial" w:hAnsi="Arial" w:cs="Arial"/>
                <w:sz w:val="20"/>
                <w:szCs w:val="20"/>
              </w:rPr>
            </w:pPr>
            <w:r>
              <w:rPr>
                <w:rFonts w:ascii="Arial" w:hAnsi="Arial" w:cs="Arial"/>
                <w:sz w:val="20"/>
                <w:szCs w:val="20"/>
              </w:rPr>
              <w:t xml:space="preserve">a) </w:t>
            </w:r>
            <w:r w:rsidRPr="000C55EF">
              <w:rPr>
                <w:rFonts w:ascii="Arial" w:hAnsi="Arial" w:cs="Arial"/>
                <w:sz w:val="20"/>
                <w:szCs w:val="20"/>
              </w:rPr>
              <w:t>turi teisę atlikti civilinės saugos specialisto funkcijas;</w:t>
            </w:r>
          </w:p>
          <w:p w14:paraId="383C9E69" w14:textId="77777777" w:rsidR="000C55EF" w:rsidRPr="000C55EF" w:rsidRDefault="000C55EF" w:rsidP="000C55EF">
            <w:pPr>
              <w:jc w:val="both"/>
              <w:rPr>
                <w:rFonts w:ascii="Arial" w:hAnsi="Arial" w:cs="Arial"/>
                <w:sz w:val="20"/>
                <w:szCs w:val="20"/>
              </w:rPr>
            </w:pPr>
          </w:p>
          <w:p w14:paraId="0895E18A" w14:textId="1D4BC45A" w:rsidR="000C55EF" w:rsidRPr="000C55EF" w:rsidRDefault="000C55EF" w:rsidP="000C55EF">
            <w:pPr>
              <w:jc w:val="both"/>
              <w:rPr>
                <w:rFonts w:ascii="Arial" w:hAnsi="Arial" w:cs="Arial"/>
                <w:sz w:val="20"/>
                <w:szCs w:val="20"/>
              </w:rPr>
            </w:pPr>
            <w:r>
              <w:rPr>
                <w:rFonts w:ascii="Arial" w:hAnsi="Arial" w:cs="Arial"/>
                <w:sz w:val="20"/>
                <w:szCs w:val="20"/>
              </w:rPr>
              <w:lastRenderedPageBreak/>
              <w:t xml:space="preserve">b) </w:t>
            </w:r>
            <w:r w:rsidRPr="000C55EF">
              <w:rPr>
                <w:rFonts w:ascii="Arial" w:hAnsi="Arial" w:cs="Arial"/>
                <w:sz w:val="20"/>
                <w:szCs w:val="20"/>
              </w:rPr>
              <w:t>turi turėti civilinės saugos specialisto darbo  patirtį ne trumpesnę nei 2 metų.</w:t>
            </w:r>
          </w:p>
          <w:p w14:paraId="78FA11DE" w14:textId="77777777" w:rsidR="000C55EF" w:rsidRPr="000C55EF" w:rsidRDefault="000C55EF" w:rsidP="000C55EF">
            <w:pPr>
              <w:jc w:val="both"/>
              <w:rPr>
                <w:rFonts w:ascii="Arial" w:hAnsi="Arial" w:cs="Arial"/>
                <w:sz w:val="20"/>
                <w:szCs w:val="20"/>
              </w:rPr>
            </w:pPr>
            <w:r w:rsidRPr="000C55EF">
              <w:rPr>
                <w:rFonts w:ascii="Arial" w:hAnsi="Arial" w:cs="Arial"/>
                <w:sz w:val="20"/>
                <w:szCs w:val="20"/>
              </w:rPr>
              <w:t>Patirtis turi būti įgyta per pastaruosius 5 (penkerius) metus1.</w:t>
            </w:r>
          </w:p>
          <w:p w14:paraId="2C8C6E55" w14:textId="77777777" w:rsidR="000C55EF" w:rsidRPr="000C55EF" w:rsidRDefault="000C55EF" w:rsidP="000C55EF">
            <w:pPr>
              <w:jc w:val="both"/>
              <w:rPr>
                <w:rFonts w:ascii="Arial" w:hAnsi="Arial" w:cs="Arial"/>
                <w:sz w:val="20"/>
                <w:szCs w:val="20"/>
              </w:rPr>
            </w:pPr>
          </w:p>
          <w:p w14:paraId="79237D66" w14:textId="3F79D58D" w:rsidR="00074B40" w:rsidRPr="004C2AAC" w:rsidRDefault="00074B40" w:rsidP="000C55EF">
            <w:pPr>
              <w:jc w:val="both"/>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3074350" w14:textId="3ED505E2" w:rsidR="00A768D0" w:rsidRDefault="00A768D0" w:rsidP="00A768D0">
            <w:pPr>
              <w:jc w:val="both"/>
              <w:rPr>
                <w:rFonts w:ascii="Arial" w:hAnsi="Arial" w:cs="Arial"/>
                <w:b/>
                <w:color w:val="000000"/>
                <w:sz w:val="20"/>
                <w:szCs w:val="20"/>
              </w:rPr>
            </w:pPr>
            <w:r w:rsidRPr="004C2AAC">
              <w:rPr>
                <w:rFonts w:ascii="Arial" w:hAnsi="Arial" w:cs="Arial"/>
                <w:b/>
                <w:color w:val="000000"/>
                <w:sz w:val="20"/>
                <w:szCs w:val="20"/>
              </w:rPr>
              <w:lastRenderedPageBreak/>
              <w:t xml:space="preserve">Pateikiama: </w:t>
            </w:r>
          </w:p>
          <w:p w14:paraId="0D4F9049" w14:textId="77777777" w:rsidR="005D422B" w:rsidRPr="004C2AAC" w:rsidRDefault="005D422B" w:rsidP="00A768D0">
            <w:pPr>
              <w:jc w:val="both"/>
              <w:rPr>
                <w:rFonts w:ascii="Arial" w:eastAsia="Calibri" w:hAnsi="Arial" w:cs="Arial"/>
                <w:b/>
                <w:color w:val="000000"/>
                <w:sz w:val="20"/>
                <w:szCs w:val="20"/>
              </w:rPr>
            </w:pPr>
          </w:p>
          <w:p w14:paraId="38AE1BEB" w14:textId="24F81247" w:rsidR="00A768D0" w:rsidRDefault="005D422B" w:rsidP="00A768D0">
            <w:pPr>
              <w:jc w:val="both"/>
              <w:rPr>
                <w:rFonts w:ascii="Arial" w:hAnsi="Arial" w:cs="Arial"/>
                <w:sz w:val="20"/>
                <w:szCs w:val="20"/>
              </w:rPr>
            </w:pPr>
            <w:r>
              <w:rPr>
                <w:rFonts w:ascii="Arial" w:hAnsi="Arial" w:cs="Arial"/>
                <w:sz w:val="20"/>
                <w:szCs w:val="20"/>
              </w:rPr>
              <w:t>C</w:t>
            </w:r>
            <w:r w:rsidR="00A768D0" w:rsidRPr="004C2AAC">
              <w:rPr>
                <w:rFonts w:ascii="Arial" w:hAnsi="Arial" w:cs="Arial"/>
                <w:sz w:val="20"/>
                <w:szCs w:val="20"/>
              </w:rPr>
              <w:t>ivilinės saugos specialistas (-ai) turi turėti kvalifikacinius pažymėjimus arba jiems lygiaverčius dokumentus:</w:t>
            </w:r>
          </w:p>
          <w:p w14:paraId="5BE1F0B4" w14:textId="77777777" w:rsidR="005D422B" w:rsidRPr="004C2AAC" w:rsidRDefault="005D422B" w:rsidP="00A768D0">
            <w:pPr>
              <w:jc w:val="both"/>
              <w:rPr>
                <w:rFonts w:ascii="Arial" w:hAnsi="Arial" w:cs="Arial"/>
                <w:sz w:val="20"/>
                <w:szCs w:val="20"/>
              </w:rPr>
            </w:pPr>
          </w:p>
          <w:p w14:paraId="0A71E7A2" w14:textId="13E9932D" w:rsidR="00A768D0" w:rsidRPr="004C2AAC" w:rsidRDefault="00A768D0" w:rsidP="00A768D0">
            <w:pPr>
              <w:jc w:val="both"/>
              <w:rPr>
                <w:rFonts w:ascii="Arial" w:hAnsi="Arial" w:cs="Arial"/>
                <w:sz w:val="20"/>
                <w:szCs w:val="20"/>
              </w:rPr>
            </w:pPr>
          </w:p>
          <w:p w14:paraId="4ECFDC7C" w14:textId="26FC25EA" w:rsidR="00A768D0" w:rsidRPr="004C2AAC" w:rsidRDefault="005D422B" w:rsidP="00A768D0">
            <w:pPr>
              <w:jc w:val="both"/>
              <w:rPr>
                <w:rFonts w:ascii="Arial" w:hAnsi="Arial" w:cs="Arial"/>
                <w:sz w:val="20"/>
                <w:szCs w:val="20"/>
              </w:rPr>
            </w:pPr>
            <w:r>
              <w:rPr>
                <w:rFonts w:ascii="Arial" w:hAnsi="Arial" w:cs="Arial"/>
                <w:sz w:val="20"/>
                <w:szCs w:val="20"/>
              </w:rPr>
              <w:t>1</w:t>
            </w:r>
            <w:r w:rsidR="00A768D0" w:rsidRPr="004C2AAC">
              <w:rPr>
                <w:rFonts w:ascii="Arial" w:hAnsi="Arial" w:cs="Arial"/>
                <w:sz w:val="20"/>
                <w:szCs w:val="20"/>
              </w:rPr>
              <w:t xml:space="preserve">. Civilinės saugos specialisto įvadinės mokymo programos baigimo pažymėjimą; </w:t>
            </w:r>
          </w:p>
          <w:p w14:paraId="174A6873" w14:textId="5D6160C7" w:rsidR="00A768D0" w:rsidRPr="004C2AAC" w:rsidRDefault="005D422B" w:rsidP="00A768D0">
            <w:pPr>
              <w:jc w:val="both"/>
              <w:rPr>
                <w:rFonts w:ascii="Arial" w:hAnsi="Arial" w:cs="Arial"/>
                <w:sz w:val="20"/>
                <w:szCs w:val="20"/>
              </w:rPr>
            </w:pPr>
            <w:r>
              <w:rPr>
                <w:rFonts w:ascii="Arial" w:hAnsi="Arial" w:cs="Arial"/>
                <w:sz w:val="20"/>
                <w:szCs w:val="20"/>
              </w:rPr>
              <w:lastRenderedPageBreak/>
              <w:t>2</w:t>
            </w:r>
            <w:r w:rsidR="00A768D0" w:rsidRPr="004C2AAC">
              <w:rPr>
                <w:rFonts w:ascii="Arial" w:hAnsi="Arial" w:cs="Arial"/>
                <w:sz w:val="20"/>
                <w:szCs w:val="20"/>
              </w:rPr>
              <w:t>. Civilinės saugos dėstytojo įvadinės mokymo programos baigimo pažymėjimą.</w:t>
            </w:r>
          </w:p>
          <w:p w14:paraId="1C95D0BB" w14:textId="627FE256" w:rsidR="00A768D0" w:rsidRDefault="005D422B" w:rsidP="00A768D0">
            <w:pPr>
              <w:jc w:val="both"/>
              <w:rPr>
                <w:rFonts w:ascii="Arial" w:hAnsi="Arial" w:cs="Arial"/>
                <w:bCs/>
                <w:sz w:val="20"/>
                <w:szCs w:val="20"/>
              </w:rPr>
            </w:pPr>
            <w:r>
              <w:rPr>
                <w:rFonts w:ascii="Arial" w:hAnsi="Arial" w:cs="Arial"/>
                <w:sz w:val="20"/>
                <w:szCs w:val="20"/>
              </w:rPr>
              <w:t>3</w:t>
            </w:r>
            <w:r w:rsidR="00A768D0" w:rsidRPr="004C2AAC">
              <w:rPr>
                <w:rFonts w:ascii="Arial" w:hAnsi="Arial" w:cs="Arial"/>
                <w:sz w:val="20"/>
                <w:szCs w:val="20"/>
              </w:rPr>
              <w:t xml:space="preserve">. </w:t>
            </w:r>
            <w:r w:rsidR="00A768D0" w:rsidRPr="004C2AAC">
              <w:rPr>
                <w:rFonts w:ascii="Arial" w:hAnsi="Arial" w:cs="Arial"/>
                <w:bCs/>
                <w:sz w:val="20"/>
                <w:szCs w:val="20"/>
              </w:rPr>
              <w:t>Pateikiamas siūlomų specialistų sąrašas (Priedas Nr. 8), kuriame turi būti nurodomas s</w:t>
            </w:r>
            <w:r w:rsidR="00A768D0">
              <w:rPr>
                <w:rFonts w:ascii="Arial" w:hAnsi="Arial" w:cs="Arial"/>
                <w:bCs/>
                <w:sz w:val="20"/>
                <w:szCs w:val="20"/>
              </w:rPr>
              <w:t>pecialisto dalyvavimo pagrindas.</w:t>
            </w:r>
          </w:p>
          <w:p w14:paraId="3A755E51" w14:textId="77777777" w:rsidR="00A768D0" w:rsidRDefault="00A768D0" w:rsidP="00A768D0">
            <w:pPr>
              <w:jc w:val="both"/>
              <w:rPr>
                <w:rFonts w:ascii="Arial" w:hAnsi="Arial" w:cs="Arial"/>
                <w:bCs/>
                <w:sz w:val="20"/>
                <w:szCs w:val="20"/>
              </w:rPr>
            </w:pPr>
            <w:r w:rsidRPr="000C55EF">
              <w:rPr>
                <w:rFonts w:ascii="Arial" w:hAnsi="Arial" w:cs="Arial"/>
                <w:bCs/>
                <w:sz w:val="20"/>
                <w:szCs w:val="20"/>
              </w:rPr>
              <w:t xml:space="preserve">Pateikiamas Tiekėjo specialistų projektų/sutarčių sąrašas (Priedas Nr. 9)  nurodant konkrečius vykdytus projektus/sutartis, dalyvavimo atitinkamame projekte/sutartyje trukmę, projektų/sutarčių užsakovus, specialisto projekte eitas pareigas. </w:t>
            </w:r>
          </w:p>
          <w:p w14:paraId="43B00EBC" w14:textId="77777777" w:rsidR="00A768D0" w:rsidRPr="004C2AAC" w:rsidRDefault="00A768D0" w:rsidP="00A768D0">
            <w:pPr>
              <w:jc w:val="both"/>
              <w:rPr>
                <w:rFonts w:ascii="Arial" w:eastAsia="Calibri" w:hAnsi="Arial" w:cs="Arial"/>
                <w:bCs/>
                <w:sz w:val="20"/>
                <w:szCs w:val="20"/>
              </w:rPr>
            </w:pPr>
          </w:p>
          <w:p w14:paraId="618EBCE6" w14:textId="54321CCF" w:rsidR="00074B40" w:rsidRPr="004C2AAC" w:rsidRDefault="00A768D0" w:rsidP="00A768D0">
            <w:pPr>
              <w:jc w:val="both"/>
              <w:rPr>
                <w:rFonts w:ascii="Arial" w:hAnsi="Arial" w:cs="Arial"/>
                <w:b/>
                <w:color w:val="000000"/>
                <w:sz w:val="20"/>
                <w:szCs w:val="20"/>
              </w:rPr>
            </w:pPr>
            <w:r w:rsidRPr="004C2AAC">
              <w:rPr>
                <w:rFonts w:ascii="Arial" w:eastAsia="Calibri" w:hAnsi="Arial" w:cs="Arial"/>
                <w:bCs/>
                <w:i/>
                <w:sz w:val="20"/>
                <w:szCs w:val="20"/>
              </w:rPr>
              <w:t>Pateikiama skaitmeninė dokumento kopija elektroninėje formoje.</w:t>
            </w:r>
          </w:p>
        </w:tc>
        <w:tc>
          <w:tcPr>
            <w:tcW w:w="3549" w:type="dxa"/>
            <w:vMerge/>
          </w:tcPr>
          <w:p w14:paraId="3BF1A44A" w14:textId="77777777" w:rsidR="00074B40" w:rsidRPr="0073532F" w:rsidRDefault="00074B40" w:rsidP="0060462C">
            <w:pPr>
              <w:contextualSpacing/>
              <w:jc w:val="both"/>
              <w:rPr>
                <w:rFonts w:ascii="Arial" w:eastAsiaTheme="minorEastAsia" w:hAnsi="Arial" w:cs="Arial"/>
                <w:color w:val="000000"/>
                <w:sz w:val="20"/>
                <w:szCs w:val="20"/>
                <w:lang w:eastAsia="lt-LT"/>
              </w:rPr>
            </w:pPr>
          </w:p>
        </w:tc>
      </w:tr>
    </w:tbl>
    <w:p w14:paraId="73404548" w14:textId="2C319C56" w:rsidR="008D32F4" w:rsidRDefault="008D32F4">
      <w:pPr>
        <w:rPr>
          <w:rFonts w:ascii="Arial" w:eastAsia="Calibri" w:hAnsi="Arial" w:cs="Arial"/>
          <w:b/>
          <w:sz w:val="21"/>
          <w:szCs w:val="21"/>
          <w:lang w:eastAsia="lt-LT"/>
        </w:rPr>
      </w:pPr>
    </w:p>
    <w:p w14:paraId="22FEF016" w14:textId="5B86FFBB" w:rsidR="005866B2" w:rsidRPr="00D90AAA" w:rsidRDefault="005866B2" w:rsidP="00D90AAA">
      <w:pPr>
        <w:pStyle w:val="Sraopastraipa"/>
        <w:numPr>
          <w:ilvl w:val="2"/>
          <w:numId w:val="4"/>
        </w:numPr>
        <w:spacing w:line="20" w:lineRule="atLeast"/>
        <w:ind w:left="426"/>
        <w:jc w:val="both"/>
        <w:rPr>
          <w:rFonts w:asciiTheme="minorHAnsi" w:eastAsiaTheme="minorEastAsia" w:hAnsiTheme="minorHAnsi" w:cstheme="minorHAnsi"/>
          <w:i/>
          <w:color w:val="000000"/>
          <w:sz w:val="20"/>
          <w:szCs w:val="21"/>
          <w:lang w:eastAsia="lt-LT"/>
        </w:rPr>
      </w:pPr>
      <w:r w:rsidRPr="00D90AAA">
        <w:rPr>
          <w:rFonts w:asciiTheme="minorHAnsi" w:eastAsiaTheme="minorEastAsia" w:hAnsiTheme="minorHAnsi" w:cstheme="minorHAnsi"/>
          <w:i/>
          <w:color w:val="000000"/>
          <w:sz w:val="20"/>
          <w:szCs w:val="21"/>
          <w:lang w:eastAsia="lt-LT"/>
        </w:rPr>
        <w:t xml:space="preserve">Terminas skaičiuojamas iki pasiūlymų pateikimo termino pabaigos.  </w:t>
      </w:r>
    </w:p>
    <w:p w14:paraId="760FE9BD" w14:textId="35DE1981" w:rsidR="00D90AAA" w:rsidRPr="002940F1" w:rsidRDefault="00FE2C4E" w:rsidP="00FE2C4E">
      <w:pPr>
        <w:pStyle w:val="Sraopastraipa"/>
        <w:spacing w:line="20" w:lineRule="atLeast"/>
        <w:ind w:left="426"/>
        <w:jc w:val="both"/>
        <w:rPr>
          <w:rFonts w:ascii="Arial" w:eastAsiaTheme="minorHAnsi" w:hAnsi="Arial" w:cs="Arial"/>
          <w:sz w:val="20"/>
          <w:szCs w:val="20"/>
        </w:rPr>
      </w:pPr>
      <w:r w:rsidRPr="002940F1">
        <w:rPr>
          <w:rFonts w:asciiTheme="minorHAnsi" w:eastAsiaTheme="minorEastAsia" w:hAnsiTheme="minorHAnsi" w:cstheme="minorHAnsi"/>
          <w:b/>
          <w:i/>
          <w:color w:val="000000"/>
          <w:sz w:val="20"/>
          <w:szCs w:val="21"/>
          <w:lang w:eastAsia="lt-LT"/>
        </w:rPr>
        <w:t xml:space="preserve">* </w:t>
      </w:r>
      <w:r w:rsidR="00D90AAA" w:rsidRPr="002940F1">
        <w:rPr>
          <w:rFonts w:asciiTheme="minorHAnsi" w:eastAsiaTheme="minorEastAsia" w:hAnsiTheme="minorHAnsi" w:cstheme="minorHAnsi"/>
          <w:b/>
          <w:i/>
          <w:color w:val="000000"/>
          <w:sz w:val="20"/>
          <w:szCs w:val="21"/>
          <w:lang w:eastAsia="lt-LT"/>
        </w:rPr>
        <w:t xml:space="preserve">Tas pats asmuo gali būti siūlomas </w:t>
      </w:r>
      <w:r w:rsidR="00416CB2" w:rsidRPr="002940F1">
        <w:rPr>
          <w:rFonts w:asciiTheme="minorHAnsi" w:eastAsiaTheme="minorEastAsia" w:hAnsiTheme="minorHAnsi" w:cstheme="minorHAnsi"/>
          <w:b/>
          <w:i/>
          <w:color w:val="000000"/>
          <w:sz w:val="20"/>
          <w:szCs w:val="21"/>
          <w:lang w:eastAsia="lt-LT"/>
        </w:rPr>
        <w:t>kelioms</w:t>
      </w:r>
      <w:r w:rsidR="00D90AAA" w:rsidRPr="002940F1">
        <w:rPr>
          <w:rFonts w:asciiTheme="minorHAnsi" w:eastAsiaTheme="minorEastAsia" w:hAnsiTheme="minorHAnsi" w:cstheme="minorHAnsi"/>
          <w:b/>
          <w:i/>
          <w:color w:val="000000"/>
          <w:sz w:val="20"/>
          <w:szCs w:val="21"/>
          <w:lang w:eastAsia="lt-LT"/>
        </w:rPr>
        <w:t xml:space="preserve"> specialisto pozicijoms užimti.</w:t>
      </w:r>
    </w:p>
    <w:p w14:paraId="6350AA8D" w14:textId="28ABE18E" w:rsidR="008D32F4" w:rsidRDefault="008D32F4" w:rsidP="00D90AAA">
      <w:pPr>
        <w:ind w:left="426"/>
        <w:rPr>
          <w:rFonts w:ascii="Arial" w:eastAsia="Calibri" w:hAnsi="Arial" w:cs="Arial"/>
          <w:b/>
          <w:sz w:val="21"/>
          <w:szCs w:val="21"/>
          <w:lang w:eastAsia="lt-LT"/>
        </w:rPr>
      </w:pPr>
    </w:p>
    <w:p w14:paraId="64F8C180" w14:textId="36243F31" w:rsidR="008D32F4" w:rsidRDefault="008D32F4">
      <w:pPr>
        <w:rPr>
          <w:rFonts w:ascii="Arial" w:eastAsia="Calibri" w:hAnsi="Arial" w:cs="Arial"/>
          <w:b/>
          <w:sz w:val="21"/>
          <w:szCs w:val="21"/>
          <w:lang w:eastAsia="lt-LT"/>
        </w:rPr>
      </w:pPr>
    </w:p>
    <w:p w14:paraId="2798FFA9" w14:textId="3394CD76" w:rsidR="008D32F4" w:rsidRDefault="008D32F4">
      <w:pPr>
        <w:rPr>
          <w:rFonts w:ascii="Arial" w:eastAsia="Calibri" w:hAnsi="Arial" w:cs="Arial"/>
          <w:b/>
          <w:sz w:val="21"/>
          <w:szCs w:val="21"/>
          <w:lang w:eastAsia="lt-LT"/>
        </w:rPr>
      </w:pPr>
    </w:p>
    <w:p w14:paraId="6E9B0440" w14:textId="10FBA211" w:rsidR="008D32F4" w:rsidRDefault="008D32F4">
      <w:pPr>
        <w:rPr>
          <w:rFonts w:ascii="Arial" w:eastAsia="Calibri" w:hAnsi="Arial" w:cs="Arial"/>
          <w:b/>
          <w:sz w:val="21"/>
          <w:szCs w:val="21"/>
          <w:lang w:eastAsia="lt-LT"/>
        </w:rPr>
      </w:pPr>
    </w:p>
    <w:p w14:paraId="20850FEA" w14:textId="2BC03E27" w:rsidR="008D32F4" w:rsidRDefault="008D32F4">
      <w:pPr>
        <w:rPr>
          <w:rFonts w:ascii="Arial" w:eastAsia="Calibri" w:hAnsi="Arial" w:cs="Arial"/>
          <w:b/>
          <w:sz w:val="21"/>
          <w:szCs w:val="21"/>
          <w:lang w:eastAsia="lt-LT"/>
        </w:rPr>
      </w:pPr>
    </w:p>
    <w:p w14:paraId="091D3636" w14:textId="40B57981" w:rsidR="008D32F4" w:rsidRDefault="008D32F4">
      <w:pPr>
        <w:rPr>
          <w:rFonts w:ascii="Arial" w:eastAsia="Calibri" w:hAnsi="Arial" w:cs="Arial"/>
          <w:b/>
          <w:sz w:val="21"/>
          <w:szCs w:val="21"/>
          <w:lang w:eastAsia="lt-LT"/>
        </w:rPr>
      </w:pPr>
    </w:p>
    <w:p w14:paraId="0D031312" w14:textId="49FF5EC6" w:rsidR="008D32F4" w:rsidRDefault="008D32F4">
      <w:pPr>
        <w:rPr>
          <w:rFonts w:ascii="Arial" w:eastAsia="Calibri" w:hAnsi="Arial" w:cs="Arial"/>
          <w:b/>
          <w:sz w:val="21"/>
          <w:szCs w:val="21"/>
          <w:lang w:eastAsia="lt-LT"/>
        </w:rPr>
      </w:pPr>
    </w:p>
    <w:p w14:paraId="64E3A579" w14:textId="0C50011B" w:rsidR="008D32F4" w:rsidRDefault="008D32F4">
      <w:pPr>
        <w:rPr>
          <w:rFonts w:ascii="Arial" w:eastAsia="Calibri" w:hAnsi="Arial" w:cs="Arial"/>
          <w:b/>
          <w:sz w:val="21"/>
          <w:szCs w:val="21"/>
          <w:lang w:eastAsia="lt-LT"/>
        </w:rPr>
      </w:pPr>
    </w:p>
    <w:p w14:paraId="74471CBB" w14:textId="67262D6A" w:rsidR="008D32F4" w:rsidRDefault="008D32F4">
      <w:pPr>
        <w:rPr>
          <w:rFonts w:ascii="Arial" w:eastAsia="Calibri" w:hAnsi="Arial" w:cs="Arial"/>
          <w:b/>
          <w:sz w:val="21"/>
          <w:szCs w:val="21"/>
          <w:lang w:eastAsia="lt-LT"/>
        </w:rPr>
      </w:pPr>
    </w:p>
    <w:p w14:paraId="3EA92289" w14:textId="799EB23D" w:rsidR="008D32F4" w:rsidRDefault="008D32F4">
      <w:pPr>
        <w:rPr>
          <w:rFonts w:ascii="Arial" w:eastAsia="Calibri" w:hAnsi="Arial" w:cs="Arial"/>
          <w:b/>
          <w:sz w:val="21"/>
          <w:szCs w:val="21"/>
          <w:lang w:eastAsia="lt-LT"/>
        </w:rPr>
      </w:pPr>
    </w:p>
    <w:p w14:paraId="5828D182" w14:textId="30FA521A" w:rsidR="008D32F4" w:rsidRDefault="008D32F4">
      <w:pPr>
        <w:rPr>
          <w:rFonts w:ascii="Arial" w:eastAsia="Calibri" w:hAnsi="Arial" w:cs="Arial"/>
          <w:b/>
          <w:sz w:val="21"/>
          <w:szCs w:val="21"/>
          <w:lang w:eastAsia="lt-LT"/>
        </w:rPr>
      </w:pPr>
    </w:p>
    <w:p w14:paraId="0E2C7C2D" w14:textId="5BA47DD2" w:rsidR="008D32F4" w:rsidRDefault="008D32F4">
      <w:pPr>
        <w:rPr>
          <w:rFonts w:ascii="Arial" w:eastAsia="Calibri" w:hAnsi="Arial" w:cs="Arial"/>
          <w:b/>
          <w:sz w:val="21"/>
          <w:szCs w:val="21"/>
          <w:lang w:eastAsia="lt-LT"/>
        </w:rPr>
      </w:pPr>
    </w:p>
    <w:p w14:paraId="507BD953" w14:textId="3A4D1E8B" w:rsidR="008D32F4" w:rsidRDefault="008D32F4">
      <w:pPr>
        <w:rPr>
          <w:rFonts w:ascii="Arial" w:eastAsia="Calibri" w:hAnsi="Arial" w:cs="Arial"/>
          <w:b/>
          <w:sz w:val="21"/>
          <w:szCs w:val="21"/>
          <w:lang w:eastAsia="lt-LT"/>
        </w:rPr>
      </w:pPr>
    </w:p>
    <w:p w14:paraId="3B9988B9" w14:textId="0C1EECF7" w:rsidR="008D32F4" w:rsidRDefault="008D32F4">
      <w:pPr>
        <w:rPr>
          <w:rFonts w:ascii="Arial" w:eastAsia="Calibri" w:hAnsi="Arial" w:cs="Arial"/>
          <w:b/>
          <w:sz w:val="21"/>
          <w:szCs w:val="21"/>
          <w:lang w:eastAsia="lt-LT"/>
        </w:rPr>
      </w:pPr>
    </w:p>
    <w:p w14:paraId="19756559" w14:textId="47BDC1DA" w:rsidR="008D32F4" w:rsidRDefault="008D32F4">
      <w:pPr>
        <w:rPr>
          <w:rFonts w:ascii="Arial" w:eastAsia="Calibri" w:hAnsi="Arial" w:cs="Arial"/>
          <w:b/>
          <w:sz w:val="21"/>
          <w:szCs w:val="21"/>
          <w:lang w:eastAsia="lt-LT"/>
        </w:rPr>
      </w:pPr>
    </w:p>
    <w:p w14:paraId="55C29CB7" w14:textId="2602EE20" w:rsidR="008D32F4" w:rsidRDefault="008D32F4">
      <w:pPr>
        <w:rPr>
          <w:rFonts w:ascii="Arial" w:eastAsia="Calibri" w:hAnsi="Arial" w:cs="Arial"/>
          <w:b/>
          <w:sz w:val="21"/>
          <w:szCs w:val="21"/>
          <w:lang w:eastAsia="lt-LT"/>
        </w:rPr>
      </w:pPr>
    </w:p>
    <w:p w14:paraId="59760CB4" w14:textId="20D22F62" w:rsidR="008D32F4" w:rsidRDefault="008D32F4">
      <w:pPr>
        <w:rPr>
          <w:rFonts w:ascii="Arial" w:eastAsia="Calibri" w:hAnsi="Arial" w:cs="Arial"/>
          <w:b/>
          <w:sz w:val="21"/>
          <w:szCs w:val="21"/>
          <w:lang w:eastAsia="lt-LT"/>
        </w:rPr>
      </w:pPr>
    </w:p>
    <w:p w14:paraId="3A707BD9" w14:textId="084C04FC" w:rsidR="008D32F4" w:rsidRDefault="008D32F4">
      <w:pPr>
        <w:rPr>
          <w:rFonts w:ascii="Arial" w:eastAsia="Calibri" w:hAnsi="Arial" w:cs="Arial"/>
          <w:b/>
          <w:sz w:val="21"/>
          <w:szCs w:val="21"/>
          <w:lang w:eastAsia="lt-LT"/>
        </w:rPr>
      </w:pPr>
    </w:p>
    <w:p w14:paraId="6767E028" w14:textId="170F499B" w:rsidR="008D32F4" w:rsidRDefault="008D32F4">
      <w:pPr>
        <w:rPr>
          <w:rFonts w:ascii="Arial" w:eastAsia="Calibri" w:hAnsi="Arial" w:cs="Arial"/>
          <w:b/>
          <w:sz w:val="21"/>
          <w:szCs w:val="21"/>
          <w:lang w:eastAsia="lt-LT"/>
        </w:rPr>
      </w:pPr>
    </w:p>
    <w:p w14:paraId="40878870" w14:textId="55ACC3CE" w:rsidR="008D32F4" w:rsidRDefault="008D32F4">
      <w:pPr>
        <w:rPr>
          <w:rFonts w:ascii="Arial" w:eastAsia="Calibri" w:hAnsi="Arial" w:cs="Arial"/>
          <w:b/>
          <w:sz w:val="21"/>
          <w:szCs w:val="21"/>
          <w:lang w:eastAsia="lt-LT"/>
        </w:rPr>
      </w:pPr>
    </w:p>
    <w:p w14:paraId="5FE08C14" w14:textId="0F172840" w:rsidR="007657D1" w:rsidRDefault="007657D1">
      <w:pPr>
        <w:rPr>
          <w:rFonts w:ascii="Arial" w:eastAsia="Calibri" w:hAnsi="Arial" w:cs="Arial"/>
          <w:b/>
          <w:sz w:val="21"/>
          <w:szCs w:val="21"/>
          <w:lang w:eastAsia="lt-LT"/>
        </w:rPr>
      </w:pPr>
    </w:p>
    <w:p w14:paraId="066FD43A" w14:textId="083901EF" w:rsidR="007657D1" w:rsidRDefault="007657D1">
      <w:pPr>
        <w:rPr>
          <w:rFonts w:ascii="Arial" w:eastAsia="Calibri" w:hAnsi="Arial" w:cs="Arial"/>
          <w:b/>
          <w:sz w:val="21"/>
          <w:szCs w:val="21"/>
          <w:lang w:eastAsia="lt-LT"/>
        </w:rPr>
      </w:pPr>
    </w:p>
    <w:p w14:paraId="0E0BDD68" w14:textId="00A6E80D" w:rsidR="007657D1" w:rsidRDefault="007657D1">
      <w:pPr>
        <w:rPr>
          <w:rFonts w:ascii="Arial" w:eastAsia="Calibri" w:hAnsi="Arial" w:cs="Arial"/>
          <w:b/>
          <w:sz w:val="21"/>
          <w:szCs w:val="21"/>
          <w:lang w:eastAsia="lt-LT"/>
        </w:rPr>
      </w:pPr>
    </w:p>
    <w:p w14:paraId="1E20E0F0" w14:textId="2D20F7DA" w:rsidR="007657D1" w:rsidRDefault="007657D1">
      <w:pPr>
        <w:rPr>
          <w:rFonts w:ascii="Arial" w:eastAsia="Calibri" w:hAnsi="Arial" w:cs="Arial"/>
          <w:b/>
          <w:sz w:val="21"/>
          <w:szCs w:val="21"/>
          <w:lang w:eastAsia="lt-LT"/>
        </w:rPr>
      </w:pPr>
    </w:p>
    <w:p w14:paraId="64D12B21" w14:textId="45C5EE71" w:rsidR="007657D1" w:rsidRDefault="007657D1">
      <w:pPr>
        <w:rPr>
          <w:rFonts w:ascii="Arial" w:eastAsia="Calibri" w:hAnsi="Arial" w:cs="Arial"/>
          <w:b/>
          <w:sz w:val="21"/>
          <w:szCs w:val="21"/>
          <w:lang w:eastAsia="lt-LT"/>
        </w:rPr>
      </w:pPr>
    </w:p>
    <w:p w14:paraId="55592E08" w14:textId="6C41D022" w:rsidR="007657D1" w:rsidRDefault="007657D1">
      <w:pPr>
        <w:rPr>
          <w:rFonts w:ascii="Arial" w:eastAsia="Calibri" w:hAnsi="Arial" w:cs="Arial"/>
          <w:b/>
          <w:sz w:val="21"/>
          <w:szCs w:val="21"/>
          <w:lang w:eastAsia="lt-LT"/>
        </w:rPr>
      </w:pPr>
    </w:p>
    <w:p w14:paraId="33DA89C2" w14:textId="54EBBDDD" w:rsidR="007657D1" w:rsidRDefault="007657D1">
      <w:pPr>
        <w:rPr>
          <w:rFonts w:ascii="Arial" w:eastAsia="Calibri" w:hAnsi="Arial" w:cs="Arial"/>
          <w:b/>
          <w:sz w:val="21"/>
          <w:szCs w:val="21"/>
          <w:lang w:eastAsia="lt-LT"/>
        </w:rPr>
      </w:pPr>
    </w:p>
    <w:p w14:paraId="72DFA877" w14:textId="4B9D3C76" w:rsidR="007657D1" w:rsidRDefault="007657D1">
      <w:pPr>
        <w:rPr>
          <w:rFonts w:ascii="Arial" w:eastAsia="Calibri" w:hAnsi="Arial" w:cs="Arial"/>
          <w:b/>
          <w:sz w:val="21"/>
          <w:szCs w:val="21"/>
          <w:lang w:eastAsia="lt-LT"/>
        </w:rPr>
      </w:pPr>
    </w:p>
    <w:p w14:paraId="6A255381" w14:textId="0DC21E12" w:rsidR="007657D1" w:rsidRDefault="007657D1">
      <w:pPr>
        <w:rPr>
          <w:rFonts w:ascii="Arial" w:eastAsia="Calibri" w:hAnsi="Arial" w:cs="Arial"/>
          <w:b/>
          <w:sz w:val="21"/>
          <w:szCs w:val="21"/>
          <w:lang w:eastAsia="lt-LT"/>
        </w:rPr>
      </w:pPr>
    </w:p>
    <w:p w14:paraId="6B085B73" w14:textId="7CDF1B6E" w:rsidR="007657D1" w:rsidRDefault="007657D1">
      <w:pPr>
        <w:rPr>
          <w:rFonts w:ascii="Arial" w:eastAsia="Calibri" w:hAnsi="Arial" w:cs="Arial"/>
          <w:b/>
          <w:sz w:val="21"/>
          <w:szCs w:val="21"/>
          <w:lang w:eastAsia="lt-LT"/>
        </w:rPr>
      </w:pPr>
    </w:p>
    <w:p w14:paraId="162C5475" w14:textId="4445A2A8" w:rsidR="007657D1" w:rsidRDefault="007657D1">
      <w:pPr>
        <w:rPr>
          <w:rFonts w:ascii="Arial" w:eastAsia="Calibri" w:hAnsi="Arial" w:cs="Arial"/>
          <w:b/>
          <w:sz w:val="21"/>
          <w:szCs w:val="21"/>
          <w:lang w:eastAsia="lt-LT"/>
        </w:rPr>
      </w:pPr>
    </w:p>
    <w:p w14:paraId="3E7DD568" w14:textId="5A7CEAC4" w:rsidR="007657D1" w:rsidRDefault="007657D1">
      <w:pPr>
        <w:rPr>
          <w:rFonts w:ascii="Arial" w:eastAsia="Calibri" w:hAnsi="Arial" w:cs="Arial"/>
          <w:b/>
          <w:sz w:val="21"/>
          <w:szCs w:val="21"/>
          <w:lang w:eastAsia="lt-LT"/>
        </w:rPr>
      </w:pPr>
    </w:p>
    <w:p w14:paraId="05475665" w14:textId="35F1170A" w:rsidR="007657D1" w:rsidRDefault="007657D1">
      <w:pPr>
        <w:rPr>
          <w:rFonts w:ascii="Arial" w:eastAsia="Calibri" w:hAnsi="Arial" w:cs="Arial"/>
          <w:b/>
          <w:sz w:val="21"/>
          <w:szCs w:val="21"/>
          <w:lang w:eastAsia="lt-LT"/>
        </w:rPr>
      </w:pPr>
    </w:p>
    <w:p w14:paraId="5B41ED3B" w14:textId="20BD6BCA" w:rsidR="007657D1" w:rsidRDefault="007657D1">
      <w:pPr>
        <w:rPr>
          <w:rFonts w:ascii="Arial" w:eastAsia="Calibri" w:hAnsi="Arial" w:cs="Arial"/>
          <w:b/>
          <w:sz w:val="21"/>
          <w:szCs w:val="21"/>
          <w:lang w:eastAsia="lt-LT"/>
        </w:rPr>
      </w:pPr>
      <w:bookmarkStart w:id="4" w:name="_GoBack"/>
      <w:bookmarkEnd w:id="4"/>
    </w:p>
    <w:p w14:paraId="0E609C18" w14:textId="2B510C21" w:rsidR="008D32F4" w:rsidRDefault="008D32F4">
      <w:pPr>
        <w:rPr>
          <w:rFonts w:ascii="Arial" w:eastAsia="Calibri" w:hAnsi="Arial" w:cs="Arial"/>
          <w:b/>
          <w:sz w:val="21"/>
          <w:szCs w:val="21"/>
          <w:lang w:eastAsia="lt-LT"/>
        </w:rPr>
      </w:pPr>
    </w:p>
    <w:p w14:paraId="76066D11" w14:textId="6F930FF2" w:rsidR="008D32F4" w:rsidRDefault="008D32F4">
      <w:pPr>
        <w:rPr>
          <w:rFonts w:ascii="Arial" w:eastAsia="Calibri" w:hAnsi="Arial" w:cs="Arial"/>
          <w:b/>
          <w:sz w:val="21"/>
          <w:szCs w:val="21"/>
          <w:lang w:eastAsia="lt-LT"/>
        </w:rPr>
      </w:pPr>
    </w:p>
    <w:p w14:paraId="77D7B0F8" w14:textId="77777777" w:rsidR="008D32F4" w:rsidRDefault="008D32F4">
      <w:pPr>
        <w:rPr>
          <w:rFonts w:ascii="Arial" w:eastAsia="Calibri" w:hAnsi="Arial" w:cs="Arial"/>
          <w:b/>
          <w:sz w:val="21"/>
          <w:szCs w:val="21"/>
          <w:lang w:eastAsia="lt-LT"/>
        </w:rPr>
      </w:pPr>
    </w:p>
    <w:p w14:paraId="352A37AE" w14:textId="39A1F3F9" w:rsidR="001474E1" w:rsidRDefault="001474E1" w:rsidP="001474E1">
      <w:pPr>
        <w:keepNext/>
        <w:keepLines/>
        <w:spacing w:before="120"/>
        <w:ind w:left="5103"/>
        <w:jc w:val="right"/>
        <w:outlineLvl w:val="1"/>
        <w:rPr>
          <w:rFonts w:ascii="Arial" w:eastAsia="Calibri" w:hAnsi="Arial" w:cs="Arial"/>
          <w:b/>
          <w:sz w:val="21"/>
          <w:szCs w:val="21"/>
          <w:lang w:eastAsia="lt-LT"/>
        </w:rPr>
      </w:pPr>
      <w:r w:rsidRPr="00565171">
        <w:rPr>
          <w:rFonts w:ascii="Arial" w:eastAsia="Calibri" w:hAnsi="Arial" w:cs="Arial"/>
          <w:b/>
          <w:sz w:val="21"/>
          <w:szCs w:val="21"/>
          <w:lang w:eastAsia="lt-LT"/>
        </w:rPr>
        <w:lastRenderedPageBreak/>
        <w:t xml:space="preserve">Pirkimo sąlygų 4 priedas „EBVPD“ </w:t>
      </w:r>
    </w:p>
    <w:p w14:paraId="206C7AB0" w14:textId="7CAB834E" w:rsidR="001474E1" w:rsidRDefault="001474E1" w:rsidP="001474E1">
      <w:pPr>
        <w:keepNext/>
        <w:keepLines/>
        <w:spacing w:before="120"/>
        <w:ind w:left="5103"/>
        <w:jc w:val="right"/>
        <w:outlineLvl w:val="1"/>
        <w:rPr>
          <w:rFonts w:ascii="Arial" w:eastAsia="Calibri" w:hAnsi="Arial" w:cs="Arial"/>
          <w:b/>
          <w:sz w:val="21"/>
          <w:szCs w:val="21"/>
          <w:lang w:eastAsia="lt-LT"/>
        </w:rPr>
      </w:pPr>
    </w:p>
    <w:p w14:paraId="5AD95194" w14:textId="77777777" w:rsidR="001474E1" w:rsidRDefault="001474E1" w:rsidP="001474E1">
      <w:pPr>
        <w:keepNext/>
        <w:keepLines/>
        <w:spacing w:before="120"/>
        <w:ind w:left="5103"/>
        <w:jc w:val="right"/>
        <w:outlineLvl w:val="1"/>
        <w:rPr>
          <w:rFonts w:ascii="Arial" w:eastAsia="Calibri" w:hAnsi="Arial" w:cs="Arial"/>
          <w:b/>
          <w:sz w:val="21"/>
          <w:szCs w:val="21"/>
          <w:lang w:eastAsia="lt-LT"/>
        </w:rPr>
      </w:pPr>
    </w:p>
    <w:p w14:paraId="2FA6EFD8" w14:textId="77777777" w:rsidR="001474E1" w:rsidRPr="00565171" w:rsidRDefault="001474E1" w:rsidP="001474E1">
      <w:pPr>
        <w:keepNext/>
        <w:keepLines/>
        <w:spacing w:before="120"/>
        <w:ind w:left="5103"/>
        <w:outlineLvl w:val="1"/>
        <w:rPr>
          <w:rFonts w:ascii="Arial" w:eastAsiaTheme="majorEastAsia" w:hAnsi="Arial" w:cs="Arial"/>
          <w:b/>
          <w:sz w:val="21"/>
          <w:szCs w:val="21"/>
          <w:lang w:eastAsia="lt-LT"/>
        </w:rPr>
      </w:pPr>
    </w:p>
    <w:p w14:paraId="324BFEF2" w14:textId="77777777" w:rsidR="001474E1" w:rsidRPr="00565171" w:rsidRDefault="001474E1" w:rsidP="001474E1">
      <w:pPr>
        <w:numPr>
          <w:ilvl w:val="1"/>
          <w:numId w:val="0"/>
        </w:numPr>
        <w:spacing w:after="240" w:line="276" w:lineRule="auto"/>
        <w:jc w:val="center"/>
        <w:rPr>
          <w:rFonts w:ascii="Arial" w:eastAsiaTheme="minorEastAsia" w:hAnsi="Arial" w:cs="Arial"/>
          <w:b/>
          <w:bCs/>
          <w:caps/>
          <w:smallCaps/>
          <w:spacing w:val="20"/>
          <w:szCs w:val="28"/>
          <w:lang w:eastAsia="lt-LT"/>
        </w:rPr>
      </w:pPr>
      <w:r w:rsidRPr="00565171">
        <w:rPr>
          <w:rFonts w:ascii="Arial" w:eastAsiaTheme="minorEastAsia" w:hAnsi="Arial" w:cs="Arial"/>
          <w:b/>
          <w:caps/>
          <w:spacing w:val="20"/>
          <w:szCs w:val="28"/>
          <w:lang w:eastAsia="lt-LT"/>
        </w:rPr>
        <w:t>EUROPOS BENDRASIS VIEŠŲJŲ PIRKIMŲ DOKUMENTAS</w:t>
      </w:r>
    </w:p>
    <w:p w14:paraId="28805CB6" w14:textId="77777777" w:rsidR="001474E1" w:rsidRPr="00565171" w:rsidRDefault="001474E1" w:rsidP="001474E1">
      <w:pPr>
        <w:spacing w:after="160" w:line="276" w:lineRule="auto"/>
        <w:jc w:val="both"/>
        <w:rPr>
          <w:rFonts w:ascii="Arial" w:eastAsiaTheme="minorEastAsia" w:hAnsi="Arial" w:cs="Arial"/>
          <w:sz w:val="22"/>
          <w:szCs w:val="22"/>
          <w:lang w:eastAsia="lt-LT"/>
        </w:rPr>
      </w:pPr>
      <w:r w:rsidRPr="00565171">
        <w:rPr>
          <w:rFonts w:ascii="Arial" w:eastAsiaTheme="minorEastAsia" w:hAnsi="Arial" w:cs="Arial"/>
          <w:sz w:val="22"/>
          <w:szCs w:val="22"/>
          <w:lang w:eastAsia="lt-LT"/>
        </w:rPr>
        <w:t>„Europos bendrasis viešųjų pirkimų dokumentas (EBVPD)“</w:t>
      </w:r>
      <w:r w:rsidRPr="00565171">
        <w:rPr>
          <w:rFonts w:ascii="Arial" w:eastAsia="Calibri" w:hAnsi="Arial" w:cs="Arial"/>
          <w:szCs w:val="21"/>
          <w:lang w:eastAsia="lt-LT"/>
        </w:rPr>
        <w:t xml:space="preserve"> </w:t>
      </w:r>
      <w:r w:rsidRPr="00565171">
        <w:rPr>
          <w:rFonts w:ascii="Arial" w:eastAsiaTheme="minorEastAsia" w:hAnsi="Arial" w:cs="Arial"/>
          <w:sz w:val="22"/>
          <w:szCs w:val="22"/>
          <w:lang w:eastAsia="lt-LT"/>
        </w:rPr>
        <w:t>pateikiama atskiru dokumentu.</w:t>
      </w:r>
    </w:p>
    <w:p w14:paraId="34CEF64C" w14:textId="77777777" w:rsidR="00D41484" w:rsidRPr="00E140E0" w:rsidRDefault="00D41484" w:rsidP="001474E1">
      <w:pPr>
        <w:spacing w:after="240" w:line="276" w:lineRule="auto"/>
        <w:jc w:val="center"/>
        <w:rPr>
          <w:rFonts w:ascii="Arial" w:hAnsi="Arial" w:cs="Arial"/>
        </w:rPr>
      </w:pPr>
    </w:p>
    <w:sectPr w:rsidR="00D41484" w:rsidRPr="00E140E0" w:rsidSect="002936A2">
      <w:pgSz w:w="12240" w:h="15840"/>
      <w:pgMar w:top="851" w:right="616" w:bottom="1134" w:left="993" w:header="567" w:footer="567" w:gutter="0"/>
      <w:cols w:space="1296"/>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B3543" w16cex:dateUtc="2025-02-03T10:29:00Z"/>
  <w16cex:commentExtensible w16cex:durableId="2B4B3519" w16cex:dateUtc="2025-02-03T10:29:00Z"/>
  <w16cex:commentExtensible w16cex:durableId="2B4B36A3" w16cex:dateUtc="2025-02-03T10:35:00Z"/>
  <w16cex:commentExtensible w16cex:durableId="2B4B36CF" w16cex:dateUtc="2025-02-03T10:36:00Z"/>
  <w16cex:commentExtensible w16cex:durableId="2B4B371D" w16cex:dateUtc="2025-02-03T10:37:00Z"/>
  <w16cex:commentExtensible w16cex:durableId="2B4B36F2" w16cex:dateUtc="2025-02-03T10:37:00Z"/>
  <w16cex:commentExtensible w16cex:durableId="2B4B3735" w16cex:dateUtc="2025-02-03T10:38:00Z"/>
  <w16cex:commentExtensible w16cex:durableId="2B4B3768" w16cex:dateUtc="2025-02-03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DAFA43" w16cid:durableId="2B4B3543"/>
  <w16cid:commentId w16cid:paraId="2AB27FC9" w16cid:durableId="2B4B3519"/>
  <w16cid:commentId w16cid:paraId="64550E79" w16cid:durableId="2B4B36A3"/>
  <w16cid:commentId w16cid:paraId="2D3904AF" w16cid:durableId="2B4B36CF"/>
  <w16cid:commentId w16cid:paraId="3AB7D58B" w16cid:durableId="2B4B371D"/>
  <w16cid:commentId w16cid:paraId="75F2BFB8" w16cid:durableId="2B4B36F2"/>
  <w16cid:commentId w16cid:paraId="28D0AF4A" w16cid:durableId="2B4B3735"/>
  <w16cid:commentId w16cid:paraId="33B721D0" w16cid:durableId="2B4B37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06E3B" w14:textId="77777777" w:rsidR="0032391C" w:rsidRDefault="0032391C" w:rsidP="008766A6">
      <w:r>
        <w:separator/>
      </w:r>
    </w:p>
  </w:endnote>
  <w:endnote w:type="continuationSeparator" w:id="0">
    <w:p w14:paraId="37C426A6" w14:textId="77777777" w:rsidR="0032391C" w:rsidRDefault="0032391C" w:rsidP="0087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0A2FD" w14:textId="77777777" w:rsidR="0032391C" w:rsidRDefault="0032391C" w:rsidP="008766A6">
      <w:r>
        <w:separator/>
      </w:r>
    </w:p>
  </w:footnote>
  <w:footnote w:type="continuationSeparator" w:id="0">
    <w:p w14:paraId="575974CC" w14:textId="77777777" w:rsidR="0032391C" w:rsidRDefault="0032391C" w:rsidP="00876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580"/>
    <w:multiLevelType w:val="multilevel"/>
    <w:tmpl w:val="CA18A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733D5"/>
    <w:multiLevelType w:val="multilevel"/>
    <w:tmpl w:val="CE0C1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DE165F"/>
    <w:multiLevelType w:val="hybridMultilevel"/>
    <w:tmpl w:val="49687ADE"/>
    <w:lvl w:ilvl="0" w:tplc="D7848268">
      <w:start w:val="2"/>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E4252E"/>
    <w:multiLevelType w:val="hybridMultilevel"/>
    <w:tmpl w:val="C38452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80"/>
    <w:rsid w:val="00013434"/>
    <w:rsid w:val="00050B9D"/>
    <w:rsid w:val="00053E33"/>
    <w:rsid w:val="00054877"/>
    <w:rsid w:val="00056BE5"/>
    <w:rsid w:val="00074B40"/>
    <w:rsid w:val="00076AD2"/>
    <w:rsid w:val="000C55EF"/>
    <w:rsid w:val="000C5B20"/>
    <w:rsid w:val="000C7720"/>
    <w:rsid w:val="000D498D"/>
    <w:rsid w:val="000D5616"/>
    <w:rsid w:val="000E107B"/>
    <w:rsid w:val="000E1FE1"/>
    <w:rsid w:val="000E4DF6"/>
    <w:rsid w:val="000F5B24"/>
    <w:rsid w:val="00105AB7"/>
    <w:rsid w:val="00114E21"/>
    <w:rsid w:val="001474E1"/>
    <w:rsid w:val="00164660"/>
    <w:rsid w:val="001831C3"/>
    <w:rsid w:val="00192174"/>
    <w:rsid w:val="001B3645"/>
    <w:rsid w:val="001E022F"/>
    <w:rsid w:val="001F49B5"/>
    <w:rsid w:val="001F781C"/>
    <w:rsid w:val="00201E0A"/>
    <w:rsid w:val="00211495"/>
    <w:rsid w:val="0022610E"/>
    <w:rsid w:val="002277BC"/>
    <w:rsid w:val="00230EB8"/>
    <w:rsid w:val="00285797"/>
    <w:rsid w:val="002936A2"/>
    <w:rsid w:val="002940F1"/>
    <w:rsid w:val="002A5F1C"/>
    <w:rsid w:val="002A7648"/>
    <w:rsid w:val="002B6A6F"/>
    <w:rsid w:val="002C2466"/>
    <w:rsid w:val="002C5628"/>
    <w:rsid w:val="002C640B"/>
    <w:rsid w:val="002D3C80"/>
    <w:rsid w:val="002D5AED"/>
    <w:rsid w:val="002E5E14"/>
    <w:rsid w:val="002F0583"/>
    <w:rsid w:val="002F6CFA"/>
    <w:rsid w:val="00302513"/>
    <w:rsid w:val="00310340"/>
    <w:rsid w:val="003113DE"/>
    <w:rsid w:val="003114A9"/>
    <w:rsid w:val="00317A62"/>
    <w:rsid w:val="0032391C"/>
    <w:rsid w:val="0033114C"/>
    <w:rsid w:val="00344732"/>
    <w:rsid w:val="0037105D"/>
    <w:rsid w:val="00372102"/>
    <w:rsid w:val="003766F7"/>
    <w:rsid w:val="00376979"/>
    <w:rsid w:val="003868E1"/>
    <w:rsid w:val="00392B4F"/>
    <w:rsid w:val="003A3D36"/>
    <w:rsid w:val="003B478F"/>
    <w:rsid w:val="003C1381"/>
    <w:rsid w:val="00402CEF"/>
    <w:rsid w:val="00412B23"/>
    <w:rsid w:val="00416CB2"/>
    <w:rsid w:val="00424DF0"/>
    <w:rsid w:val="00441391"/>
    <w:rsid w:val="0044328D"/>
    <w:rsid w:val="004921C4"/>
    <w:rsid w:val="00494CDC"/>
    <w:rsid w:val="00494D06"/>
    <w:rsid w:val="004C2AAC"/>
    <w:rsid w:val="004C545A"/>
    <w:rsid w:val="004D3125"/>
    <w:rsid w:val="00505E83"/>
    <w:rsid w:val="00527BFA"/>
    <w:rsid w:val="00531374"/>
    <w:rsid w:val="005367FF"/>
    <w:rsid w:val="005449AA"/>
    <w:rsid w:val="00547541"/>
    <w:rsid w:val="00562850"/>
    <w:rsid w:val="00564BB2"/>
    <w:rsid w:val="005721BD"/>
    <w:rsid w:val="00572B9C"/>
    <w:rsid w:val="005843E1"/>
    <w:rsid w:val="005866B2"/>
    <w:rsid w:val="0059629C"/>
    <w:rsid w:val="005A07DC"/>
    <w:rsid w:val="005A1C07"/>
    <w:rsid w:val="005A5FBA"/>
    <w:rsid w:val="005A697A"/>
    <w:rsid w:val="005B018E"/>
    <w:rsid w:val="005C120B"/>
    <w:rsid w:val="005D2A24"/>
    <w:rsid w:val="005D422B"/>
    <w:rsid w:val="005D7555"/>
    <w:rsid w:val="005E3E24"/>
    <w:rsid w:val="005E7F3C"/>
    <w:rsid w:val="005F1EE1"/>
    <w:rsid w:val="0060462C"/>
    <w:rsid w:val="00616700"/>
    <w:rsid w:val="006216CF"/>
    <w:rsid w:val="0062546C"/>
    <w:rsid w:val="00627D9D"/>
    <w:rsid w:val="0063494B"/>
    <w:rsid w:val="00636B73"/>
    <w:rsid w:val="00646CBB"/>
    <w:rsid w:val="00647446"/>
    <w:rsid w:val="006513A5"/>
    <w:rsid w:val="006542DF"/>
    <w:rsid w:val="006761A8"/>
    <w:rsid w:val="00681E59"/>
    <w:rsid w:val="006C7FC7"/>
    <w:rsid w:val="006D233A"/>
    <w:rsid w:val="006D404B"/>
    <w:rsid w:val="006D785C"/>
    <w:rsid w:val="006D7B94"/>
    <w:rsid w:val="007170B4"/>
    <w:rsid w:val="007208E6"/>
    <w:rsid w:val="00725AF2"/>
    <w:rsid w:val="00730CF2"/>
    <w:rsid w:val="00734A7A"/>
    <w:rsid w:val="0073532F"/>
    <w:rsid w:val="00754666"/>
    <w:rsid w:val="00756BE4"/>
    <w:rsid w:val="00765457"/>
    <w:rsid w:val="007657D1"/>
    <w:rsid w:val="007734BB"/>
    <w:rsid w:val="00782512"/>
    <w:rsid w:val="007A2CD4"/>
    <w:rsid w:val="007C1D14"/>
    <w:rsid w:val="007C20FD"/>
    <w:rsid w:val="007D19D4"/>
    <w:rsid w:val="007E4D60"/>
    <w:rsid w:val="007E688C"/>
    <w:rsid w:val="007E7EF4"/>
    <w:rsid w:val="007F3D7E"/>
    <w:rsid w:val="008024C6"/>
    <w:rsid w:val="00804B06"/>
    <w:rsid w:val="00817FBB"/>
    <w:rsid w:val="008217BB"/>
    <w:rsid w:val="00830D95"/>
    <w:rsid w:val="008441F7"/>
    <w:rsid w:val="008543D5"/>
    <w:rsid w:val="008766A6"/>
    <w:rsid w:val="00881B2B"/>
    <w:rsid w:val="008C2484"/>
    <w:rsid w:val="008D0F6A"/>
    <w:rsid w:val="008D32F4"/>
    <w:rsid w:val="008E6748"/>
    <w:rsid w:val="008F0790"/>
    <w:rsid w:val="0092138F"/>
    <w:rsid w:val="00927080"/>
    <w:rsid w:val="009407AC"/>
    <w:rsid w:val="00946E78"/>
    <w:rsid w:val="00953A04"/>
    <w:rsid w:val="00953BA6"/>
    <w:rsid w:val="00960627"/>
    <w:rsid w:val="009857B9"/>
    <w:rsid w:val="009A28B9"/>
    <w:rsid w:val="009A2B44"/>
    <w:rsid w:val="009B282B"/>
    <w:rsid w:val="009D69AB"/>
    <w:rsid w:val="009D7629"/>
    <w:rsid w:val="00A02CAA"/>
    <w:rsid w:val="00A229C7"/>
    <w:rsid w:val="00A54068"/>
    <w:rsid w:val="00A56108"/>
    <w:rsid w:val="00A57D47"/>
    <w:rsid w:val="00A768D0"/>
    <w:rsid w:val="00AB16B4"/>
    <w:rsid w:val="00AB430A"/>
    <w:rsid w:val="00AC3EF5"/>
    <w:rsid w:val="00AC41E0"/>
    <w:rsid w:val="00AF468B"/>
    <w:rsid w:val="00B26F15"/>
    <w:rsid w:val="00B306C8"/>
    <w:rsid w:val="00B30AF7"/>
    <w:rsid w:val="00B56E19"/>
    <w:rsid w:val="00B76958"/>
    <w:rsid w:val="00B81A88"/>
    <w:rsid w:val="00B97AB0"/>
    <w:rsid w:val="00BA6203"/>
    <w:rsid w:val="00BD1D0B"/>
    <w:rsid w:val="00BD25B7"/>
    <w:rsid w:val="00BE63F4"/>
    <w:rsid w:val="00C42CFD"/>
    <w:rsid w:val="00C70F38"/>
    <w:rsid w:val="00C72767"/>
    <w:rsid w:val="00CC3888"/>
    <w:rsid w:val="00CD01DD"/>
    <w:rsid w:val="00CD478F"/>
    <w:rsid w:val="00CE1849"/>
    <w:rsid w:val="00CE42F9"/>
    <w:rsid w:val="00CE71D4"/>
    <w:rsid w:val="00CF46AB"/>
    <w:rsid w:val="00D120AA"/>
    <w:rsid w:val="00D14967"/>
    <w:rsid w:val="00D2378B"/>
    <w:rsid w:val="00D41484"/>
    <w:rsid w:val="00D41A86"/>
    <w:rsid w:val="00D45A06"/>
    <w:rsid w:val="00D86003"/>
    <w:rsid w:val="00D90AAA"/>
    <w:rsid w:val="00DB04DD"/>
    <w:rsid w:val="00DB3E26"/>
    <w:rsid w:val="00DC10A9"/>
    <w:rsid w:val="00DC184D"/>
    <w:rsid w:val="00DD2357"/>
    <w:rsid w:val="00DE0A6C"/>
    <w:rsid w:val="00DE1A49"/>
    <w:rsid w:val="00DE5867"/>
    <w:rsid w:val="00DF4A04"/>
    <w:rsid w:val="00E140E0"/>
    <w:rsid w:val="00E31A17"/>
    <w:rsid w:val="00E52676"/>
    <w:rsid w:val="00E74B7E"/>
    <w:rsid w:val="00E750DC"/>
    <w:rsid w:val="00E7684A"/>
    <w:rsid w:val="00E81225"/>
    <w:rsid w:val="00E85AF4"/>
    <w:rsid w:val="00EA6038"/>
    <w:rsid w:val="00EF3B0C"/>
    <w:rsid w:val="00F03842"/>
    <w:rsid w:val="00F36EE5"/>
    <w:rsid w:val="00F46BCD"/>
    <w:rsid w:val="00F65126"/>
    <w:rsid w:val="00F82B5C"/>
    <w:rsid w:val="00F83721"/>
    <w:rsid w:val="00F9454E"/>
    <w:rsid w:val="00FC1AA3"/>
    <w:rsid w:val="00FE0C49"/>
    <w:rsid w:val="00FE2C4E"/>
    <w:rsid w:val="00FF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593C4"/>
  <w15:chartTrackingRefBased/>
  <w15:docId w15:val="{DD9D42DE-E97B-4109-8BA6-A4A5A149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55E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2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270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ISIS,Alna"/>
    <w:basedOn w:val="Numatytasispastraiposriftas"/>
    <w:uiPriority w:val="99"/>
    <w:unhideWhenUsed/>
    <w:rsid w:val="008766A6"/>
    <w:rPr>
      <w:color w:val="0000FF" w:themeColor="hyperlink"/>
      <w:u w:val="single"/>
    </w:rPr>
  </w:style>
  <w:style w:type="paragraph" w:styleId="Antrats">
    <w:name w:val="header"/>
    <w:basedOn w:val="prastasis"/>
    <w:link w:val="AntratsDiagrama"/>
    <w:uiPriority w:val="99"/>
    <w:unhideWhenUsed/>
    <w:rsid w:val="008766A6"/>
    <w:pPr>
      <w:tabs>
        <w:tab w:val="center" w:pos="4819"/>
        <w:tab w:val="right" w:pos="9638"/>
      </w:tabs>
    </w:pPr>
  </w:style>
  <w:style w:type="character" w:customStyle="1" w:styleId="AntratsDiagrama">
    <w:name w:val="Antraštės Diagrama"/>
    <w:basedOn w:val="Numatytasispastraiposriftas"/>
    <w:link w:val="Antrats"/>
    <w:uiPriority w:val="99"/>
    <w:rsid w:val="008766A6"/>
    <w:rPr>
      <w:sz w:val="24"/>
      <w:szCs w:val="24"/>
      <w:lang w:eastAsia="en-US"/>
    </w:rPr>
  </w:style>
  <w:style w:type="paragraph" w:styleId="Porat">
    <w:name w:val="footer"/>
    <w:basedOn w:val="prastasis"/>
    <w:link w:val="PoratDiagrama"/>
    <w:uiPriority w:val="99"/>
    <w:unhideWhenUsed/>
    <w:rsid w:val="008766A6"/>
    <w:pPr>
      <w:tabs>
        <w:tab w:val="center" w:pos="4819"/>
        <w:tab w:val="right" w:pos="9638"/>
      </w:tabs>
    </w:pPr>
  </w:style>
  <w:style w:type="character" w:customStyle="1" w:styleId="PoratDiagrama">
    <w:name w:val="Poraštė Diagrama"/>
    <w:basedOn w:val="Numatytasispastraiposriftas"/>
    <w:link w:val="Porat"/>
    <w:uiPriority w:val="99"/>
    <w:rsid w:val="008766A6"/>
    <w:rPr>
      <w:sz w:val="24"/>
      <w:szCs w:val="24"/>
      <w:lang w:eastAsia="en-US"/>
    </w:rPr>
  </w:style>
  <w:style w:type="character" w:styleId="Komentaronuoroda">
    <w:name w:val="annotation reference"/>
    <w:basedOn w:val="Numatytasispastraiposriftas"/>
    <w:uiPriority w:val="99"/>
    <w:semiHidden/>
    <w:unhideWhenUsed/>
    <w:rsid w:val="003114A9"/>
    <w:rPr>
      <w:sz w:val="16"/>
      <w:szCs w:val="16"/>
    </w:rPr>
  </w:style>
  <w:style w:type="paragraph" w:styleId="Komentarotekstas">
    <w:name w:val="annotation text"/>
    <w:basedOn w:val="prastasis"/>
    <w:link w:val="KomentarotekstasDiagrama"/>
    <w:uiPriority w:val="99"/>
    <w:unhideWhenUsed/>
    <w:rsid w:val="003114A9"/>
    <w:rPr>
      <w:sz w:val="20"/>
      <w:szCs w:val="20"/>
    </w:rPr>
  </w:style>
  <w:style w:type="character" w:customStyle="1" w:styleId="KomentarotekstasDiagrama">
    <w:name w:val="Komentaro tekstas Diagrama"/>
    <w:basedOn w:val="Numatytasispastraiposriftas"/>
    <w:link w:val="Komentarotekstas"/>
    <w:uiPriority w:val="99"/>
    <w:rsid w:val="003114A9"/>
    <w:rPr>
      <w:lang w:eastAsia="en-US"/>
    </w:rPr>
  </w:style>
  <w:style w:type="paragraph" w:styleId="Komentarotema">
    <w:name w:val="annotation subject"/>
    <w:basedOn w:val="Komentarotekstas"/>
    <w:next w:val="Komentarotekstas"/>
    <w:link w:val="KomentarotemaDiagrama"/>
    <w:uiPriority w:val="99"/>
    <w:semiHidden/>
    <w:unhideWhenUsed/>
    <w:rsid w:val="003114A9"/>
    <w:rPr>
      <w:b/>
      <w:bCs/>
    </w:rPr>
  </w:style>
  <w:style w:type="character" w:customStyle="1" w:styleId="KomentarotemaDiagrama">
    <w:name w:val="Komentaro tema Diagrama"/>
    <w:basedOn w:val="KomentarotekstasDiagrama"/>
    <w:link w:val="Komentarotema"/>
    <w:uiPriority w:val="99"/>
    <w:semiHidden/>
    <w:rsid w:val="003114A9"/>
    <w:rPr>
      <w:b/>
      <w:bCs/>
      <w:lang w:eastAsia="en-US"/>
    </w:rPr>
  </w:style>
  <w:style w:type="paragraph" w:styleId="Debesliotekstas">
    <w:name w:val="Balloon Text"/>
    <w:basedOn w:val="prastasis"/>
    <w:link w:val="DebesliotekstasDiagrama"/>
    <w:uiPriority w:val="99"/>
    <w:semiHidden/>
    <w:unhideWhenUsed/>
    <w:rsid w:val="003114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14A9"/>
    <w:rPr>
      <w:rFonts w:ascii="Segoe UI" w:hAnsi="Segoe UI" w:cs="Segoe UI"/>
      <w:sz w:val="18"/>
      <w:szCs w:val="18"/>
      <w:lang w:eastAsia="en-US"/>
    </w:rPr>
  </w:style>
  <w:style w:type="paragraph" w:styleId="Sraopastraipa">
    <w:name w:val="List Paragraph"/>
    <w:basedOn w:val="prastasis"/>
    <w:uiPriority w:val="34"/>
    <w:qFormat/>
    <w:rsid w:val="00946E78"/>
    <w:pPr>
      <w:ind w:left="720"/>
      <w:contextualSpacing/>
    </w:pPr>
  </w:style>
  <w:style w:type="paragraph" w:styleId="prastasiniatinklio">
    <w:name w:val="Normal (Web)"/>
    <w:basedOn w:val="prastasis"/>
    <w:uiPriority w:val="99"/>
    <w:semiHidden/>
    <w:unhideWhenUsed/>
    <w:rsid w:val="0073532F"/>
    <w:pPr>
      <w:spacing w:before="100" w:beforeAutospacing="1" w:after="100" w:afterAutospacing="1"/>
    </w:pPr>
    <w:rPr>
      <w:lang w:eastAsia="lt-LT"/>
    </w:rPr>
  </w:style>
  <w:style w:type="character" w:customStyle="1" w:styleId="UnresolvedMention">
    <w:name w:val="Unresolved Mention"/>
    <w:basedOn w:val="Numatytasispastraiposriftas"/>
    <w:uiPriority w:val="99"/>
    <w:semiHidden/>
    <w:unhideWhenUsed/>
    <w:rsid w:val="00782512"/>
    <w:rPr>
      <w:color w:val="605E5C"/>
      <w:shd w:val="clear" w:color="auto" w:fill="E1DFDD"/>
    </w:rPr>
  </w:style>
  <w:style w:type="character" w:styleId="Perirtashipersaitas">
    <w:name w:val="FollowedHyperlink"/>
    <w:basedOn w:val="Numatytasispastraiposriftas"/>
    <w:uiPriority w:val="99"/>
    <w:semiHidden/>
    <w:unhideWhenUsed/>
    <w:rsid w:val="002A76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84389">
      <w:bodyDiv w:val="1"/>
      <w:marLeft w:val="0"/>
      <w:marRight w:val="0"/>
      <w:marTop w:val="0"/>
      <w:marBottom w:val="0"/>
      <w:divBdr>
        <w:top w:val="none" w:sz="0" w:space="0" w:color="auto"/>
        <w:left w:val="none" w:sz="0" w:space="0" w:color="auto"/>
        <w:bottom w:val="none" w:sz="0" w:space="0" w:color="auto"/>
        <w:right w:val="none" w:sz="0" w:space="0" w:color="auto"/>
      </w:divBdr>
    </w:div>
    <w:div w:id="21291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5</Pages>
  <Words>6816</Words>
  <Characters>3886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30</cp:revision>
  <dcterms:created xsi:type="dcterms:W3CDTF">2024-07-15T06:26:00Z</dcterms:created>
  <dcterms:modified xsi:type="dcterms:W3CDTF">2025-02-10T08:18:00Z</dcterms:modified>
</cp:coreProperties>
</file>