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0C6F2" w14:textId="0B3CC8A7" w:rsidR="004D3FB1" w:rsidRDefault="004D3FB1" w:rsidP="004D3FB1">
      <w:pPr>
        <w:pStyle w:val="paragrafesrasas2lygis"/>
        <w:spacing w:after="0" w:line="240" w:lineRule="auto"/>
        <w:jc w:val="center"/>
        <w:rPr>
          <w:rFonts w:eastAsia="Calibri"/>
          <w:sz w:val="24"/>
          <w:szCs w:val="24"/>
        </w:rPr>
      </w:pPr>
      <w:bookmarkStart w:id="0" w:name="_Ref38291223"/>
      <w:bookmarkStart w:id="1" w:name="_Ref38291334"/>
      <w:bookmarkStart w:id="2" w:name="_Ref38533412"/>
      <w:r>
        <w:rPr>
          <w:rFonts w:eastAsia="Calibri"/>
          <w:sz w:val="24"/>
          <w:szCs w:val="24"/>
        </w:rPr>
        <w:t xml:space="preserve">                                                                                       Mažos vertės viešojo pirkimo </w:t>
      </w:r>
    </w:p>
    <w:p w14:paraId="7C061423" w14:textId="61A89D5F" w:rsidR="004D3FB1" w:rsidRDefault="004D3FB1" w:rsidP="004D3FB1">
      <w:pPr>
        <w:pStyle w:val="paragrafesrasas2lygis"/>
        <w:spacing w:after="0" w:line="240" w:lineRule="auto"/>
        <w:jc w:val="center"/>
        <w:rPr>
          <w:rFonts w:eastAsia="Calibri"/>
          <w:sz w:val="24"/>
          <w:szCs w:val="24"/>
        </w:rPr>
      </w:pPr>
      <w:r>
        <w:rPr>
          <w:rFonts w:eastAsia="Calibri"/>
          <w:sz w:val="24"/>
          <w:szCs w:val="24"/>
        </w:rPr>
        <w:t xml:space="preserve">                                                                                      skelbiamos apklausos</w:t>
      </w:r>
      <w:r w:rsidR="00982698" w:rsidRPr="00982698">
        <w:rPr>
          <w:rFonts w:eastAsia="Calibri"/>
          <w:sz w:val="24"/>
          <w:szCs w:val="24"/>
        </w:rPr>
        <w:t xml:space="preserve"> sąlygų </w:t>
      </w:r>
    </w:p>
    <w:p w14:paraId="6F947958" w14:textId="7D5EAC1C" w:rsidR="00982698" w:rsidRPr="00982698" w:rsidRDefault="004D3FB1" w:rsidP="004D3FB1">
      <w:pPr>
        <w:pStyle w:val="paragrafesrasas2lygis"/>
        <w:spacing w:after="0" w:line="240" w:lineRule="auto"/>
        <w:jc w:val="center"/>
        <w:rPr>
          <w:rFonts w:eastAsia="Calibri"/>
          <w:sz w:val="24"/>
          <w:szCs w:val="24"/>
        </w:rPr>
      </w:pPr>
      <w:r>
        <w:rPr>
          <w:rFonts w:eastAsia="Calibri"/>
          <w:sz w:val="24"/>
          <w:szCs w:val="24"/>
        </w:rPr>
        <w:t xml:space="preserve">                                                      </w:t>
      </w:r>
      <w:r w:rsidR="00982698" w:rsidRPr="00982698">
        <w:rPr>
          <w:rFonts w:eastAsia="Calibri"/>
          <w:sz w:val="24"/>
          <w:szCs w:val="24"/>
        </w:rPr>
        <w:t xml:space="preserve">4 priedas </w:t>
      </w:r>
      <w:bookmarkEnd w:id="0"/>
      <w:bookmarkEnd w:id="1"/>
      <w:bookmarkEnd w:id="2"/>
    </w:p>
    <w:p w14:paraId="2E001BA8" w14:textId="77777777" w:rsidR="00982698" w:rsidRPr="00982698" w:rsidRDefault="00982698" w:rsidP="00982698">
      <w:pPr>
        <w:rPr>
          <w:rFonts w:ascii="Times New Roman" w:hAnsi="Times New Roman" w:cs="Times New Roman"/>
          <w:b/>
          <w:bCs/>
          <w:smallCaps/>
          <w:sz w:val="24"/>
          <w:szCs w:val="24"/>
        </w:rPr>
      </w:pPr>
    </w:p>
    <w:p w14:paraId="5531CB14" w14:textId="77777777" w:rsidR="00982698" w:rsidRPr="004D3FB1" w:rsidRDefault="00982698" w:rsidP="00982698">
      <w:pPr>
        <w:pStyle w:val="Paantrat"/>
        <w:spacing w:line="240" w:lineRule="auto"/>
        <w:jc w:val="center"/>
        <w:rPr>
          <w:rFonts w:ascii="Times New Roman" w:hAnsi="Times New Roman" w:cs="Times New Roman"/>
          <w:b/>
          <w:bCs/>
          <w:smallCaps/>
          <w:color w:val="auto"/>
          <w:spacing w:val="0"/>
          <w:sz w:val="24"/>
          <w:szCs w:val="24"/>
        </w:rPr>
      </w:pPr>
      <w:r w:rsidRPr="004D3FB1">
        <w:rPr>
          <w:rFonts w:ascii="Times New Roman" w:hAnsi="Times New Roman" w:cs="Times New Roman"/>
          <w:b/>
          <w:bCs/>
          <w:smallCaps/>
          <w:color w:val="auto"/>
          <w:spacing w:val="0"/>
          <w:sz w:val="24"/>
          <w:szCs w:val="24"/>
        </w:rPr>
        <w:t xml:space="preserve">TIEKĖJŲ KVALIFIKACIJOS REIKALAVIMAI IR REIKALAVIMAI LAIKYTIS </w:t>
      </w:r>
      <w:r w:rsidRPr="004D3FB1">
        <w:rPr>
          <w:rFonts w:ascii="Times New Roman" w:hAnsi="Times New Roman" w:cs="Times New Roman"/>
          <w:b/>
          <w:bCs/>
          <w:color w:val="auto"/>
          <w:spacing w:val="0"/>
          <w:sz w:val="24"/>
          <w:szCs w:val="24"/>
          <w:lang w:eastAsia="en-US"/>
        </w:rPr>
        <w:t>KOKYBĖS VADYBOS SISTEMOS IR (ARBA) APLINKOS APSAUGOS VADYBOS SISTEMOS STANDARTŲ</w:t>
      </w:r>
    </w:p>
    <w:p w14:paraId="6763242B" w14:textId="6D774036" w:rsidR="0001132D" w:rsidRPr="0001132D" w:rsidRDefault="00993BE4" w:rsidP="0001132D">
      <w:pPr>
        <w:pStyle w:val="Sraopastraipa"/>
        <w:numPr>
          <w:ilvl w:val="0"/>
          <w:numId w:val="1"/>
        </w:numPr>
        <w:spacing w:after="0" w:line="20" w:lineRule="atLeast"/>
        <w:ind w:left="0" w:firstLine="0"/>
        <w:jc w:val="both"/>
        <w:rPr>
          <w:rFonts w:ascii="Times New Roman" w:hAnsi="Times New Roman" w:cs="Times New Roman"/>
          <w:sz w:val="24"/>
          <w:szCs w:val="24"/>
          <w:lang w:val="lt-LT"/>
        </w:rPr>
      </w:pPr>
      <w:r w:rsidRPr="00993BE4">
        <w:rPr>
          <w:rFonts w:ascii="Times New Roman" w:hAnsi="Times New Roman" w:cs="Times New Roman"/>
          <w:sz w:val="24"/>
          <w:szCs w:val="24"/>
          <w:lang w:val="lt-LT"/>
        </w:rPr>
        <w:t>Tiekėjo kvalifikacija turi atitikti šiame priede nustatytus reikalavimus kvalifikacija</w:t>
      </w:r>
      <w:r w:rsidR="00336A17">
        <w:rPr>
          <w:rFonts w:ascii="Times New Roman" w:hAnsi="Times New Roman" w:cs="Times New Roman"/>
          <w:sz w:val="24"/>
          <w:szCs w:val="24"/>
          <w:lang w:val="lt-LT"/>
        </w:rPr>
        <w:t>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9"/>
        <w:gridCol w:w="4961"/>
        <w:gridCol w:w="4111"/>
      </w:tblGrid>
      <w:tr w:rsidR="0001132D" w:rsidRPr="0001132D" w14:paraId="4641CC43" w14:textId="77777777" w:rsidTr="0001132D">
        <w:tc>
          <w:tcPr>
            <w:tcW w:w="709" w:type="dxa"/>
            <w:tcBorders>
              <w:top w:val="single" w:sz="4" w:space="0" w:color="auto"/>
              <w:left w:val="single" w:sz="4" w:space="0" w:color="auto"/>
              <w:bottom w:val="single" w:sz="4" w:space="0" w:color="auto"/>
              <w:right w:val="single" w:sz="4" w:space="0" w:color="auto"/>
            </w:tcBorders>
            <w:vAlign w:val="center"/>
            <w:hideMark/>
          </w:tcPr>
          <w:p w14:paraId="616F842C" w14:textId="77777777" w:rsidR="0001132D" w:rsidRPr="0001132D" w:rsidRDefault="0001132D" w:rsidP="0001132D">
            <w:pPr>
              <w:spacing w:after="0" w:line="256" w:lineRule="auto"/>
              <w:jc w:val="center"/>
              <w:rPr>
                <w:rFonts w:ascii="Times New Roman" w:eastAsia="Times New Roman" w:hAnsi="Times New Roman" w:cs="Times New Roman"/>
                <w:b/>
                <w:sz w:val="24"/>
                <w:szCs w:val="20"/>
              </w:rPr>
            </w:pPr>
            <w:bookmarkStart w:id="3" w:name="_Hlk124845713"/>
            <w:r w:rsidRPr="0001132D">
              <w:rPr>
                <w:rFonts w:ascii="Times New Roman" w:eastAsia="Times New Roman" w:hAnsi="Times New Roman" w:cs="Times New Roman"/>
                <w:b/>
                <w:sz w:val="22"/>
                <w:szCs w:val="22"/>
                <w:lang w:eastAsia="en-US"/>
              </w:rPr>
              <w:t>Eil. Nr.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E2E842C" w14:textId="77777777" w:rsidR="0001132D" w:rsidRPr="0001132D" w:rsidRDefault="0001132D" w:rsidP="0001132D">
            <w:pPr>
              <w:spacing w:after="0" w:line="256" w:lineRule="auto"/>
              <w:jc w:val="center"/>
              <w:rPr>
                <w:rFonts w:ascii="Times New Roman" w:eastAsia="Times New Roman" w:hAnsi="Times New Roman" w:cs="Times New Roman"/>
                <w:b/>
                <w:sz w:val="24"/>
                <w:szCs w:val="20"/>
              </w:rPr>
            </w:pPr>
            <w:r w:rsidRPr="0001132D">
              <w:rPr>
                <w:rFonts w:ascii="Times New Roman" w:eastAsia="Times New Roman" w:hAnsi="Times New Roman" w:cs="Times New Roman"/>
                <w:b/>
                <w:sz w:val="22"/>
                <w:szCs w:val="22"/>
                <w:lang w:eastAsia="en-US"/>
              </w:rPr>
              <w:t>Tiekėjų kvalifikacijos reikalavimai</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9914CF3" w14:textId="77777777" w:rsidR="0001132D" w:rsidRPr="0001132D" w:rsidRDefault="0001132D" w:rsidP="0001132D">
            <w:pPr>
              <w:spacing w:after="0" w:line="256" w:lineRule="auto"/>
              <w:jc w:val="center"/>
              <w:rPr>
                <w:rFonts w:ascii="Times New Roman" w:eastAsia="Times New Roman" w:hAnsi="Times New Roman" w:cs="Times New Roman"/>
                <w:b/>
                <w:sz w:val="24"/>
                <w:szCs w:val="20"/>
              </w:rPr>
            </w:pPr>
            <w:r w:rsidRPr="0001132D">
              <w:rPr>
                <w:rFonts w:ascii="Times New Roman" w:eastAsia="Times New Roman" w:hAnsi="Times New Roman" w:cs="Times New Roman"/>
                <w:b/>
                <w:sz w:val="22"/>
                <w:szCs w:val="22"/>
                <w:lang w:eastAsia="en-US"/>
              </w:rPr>
              <w:t>Atitiktį patvirtinantys dokumentai ar informacija</w:t>
            </w:r>
          </w:p>
        </w:tc>
      </w:tr>
      <w:tr w:rsidR="0001132D" w:rsidRPr="0001132D" w14:paraId="7D75623E" w14:textId="77777777" w:rsidTr="0001132D">
        <w:tc>
          <w:tcPr>
            <w:tcW w:w="709" w:type="dxa"/>
            <w:tcBorders>
              <w:top w:val="single" w:sz="4" w:space="0" w:color="auto"/>
              <w:left w:val="single" w:sz="4" w:space="0" w:color="auto"/>
              <w:bottom w:val="single" w:sz="4" w:space="0" w:color="auto"/>
              <w:right w:val="single" w:sz="4" w:space="0" w:color="auto"/>
            </w:tcBorders>
            <w:hideMark/>
          </w:tcPr>
          <w:p w14:paraId="6545F2D7" w14:textId="77777777" w:rsidR="0001132D" w:rsidRPr="0001132D" w:rsidRDefault="0001132D" w:rsidP="0001132D">
            <w:pPr>
              <w:spacing w:after="0" w:line="256" w:lineRule="auto"/>
              <w:jc w:val="right"/>
              <w:rPr>
                <w:rFonts w:ascii="Times New Roman" w:eastAsia="Times New Roman" w:hAnsi="Times New Roman" w:cs="Times New Roman"/>
                <w:sz w:val="22"/>
                <w:szCs w:val="22"/>
                <w:lang w:eastAsia="en-US"/>
              </w:rPr>
            </w:pPr>
            <w:r w:rsidRPr="0001132D">
              <w:rPr>
                <w:rFonts w:ascii="Times New Roman" w:eastAsia="Times New Roman" w:hAnsi="Times New Roman" w:cs="Times New Roman"/>
                <w:sz w:val="22"/>
                <w:szCs w:val="22"/>
                <w:lang w:eastAsia="en-US"/>
              </w:rPr>
              <w:t>1.</w:t>
            </w:r>
          </w:p>
        </w:tc>
        <w:tc>
          <w:tcPr>
            <w:tcW w:w="4961" w:type="dxa"/>
            <w:tcBorders>
              <w:top w:val="single" w:sz="4" w:space="0" w:color="auto"/>
              <w:left w:val="single" w:sz="4" w:space="0" w:color="auto"/>
              <w:bottom w:val="single" w:sz="4" w:space="0" w:color="auto"/>
              <w:right w:val="single" w:sz="4" w:space="0" w:color="auto"/>
            </w:tcBorders>
            <w:hideMark/>
          </w:tcPr>
          <w:p w14:paraId="47820D67" w14:textId="77777777" w:rsidR="0001132D" w:rsidRPr="0001132D" w:rsidRDefault="0001132D" w:rsidP="0001132D">
            <w:pPr>
              <w:spacing w:after="0" w:line="256" w:lineRule="auto"/>
              <w:jc w:val="both"/>
              <w:rPr>
                <w:rFonts w:ascii="Times New Roman" w:eastAsia="Times New Roman" w:hAnsi="Times New Roman" w:cs="Times New Roman"/>
                <w:sz w:val="22"/>
                <w:szCs w:val="22"/>
                <w:lang w:eastAsia="en-US"/>
              </w:rPr>
            </w:pPr>
            <w:r w:rsidRPr="0001132D">
              <w:rPr>
                <w:rFonts w:ascii="Times New Roman" w:eastAsia="Times New Roman" w:hAnsi="Times New Roman" w:cs="Times New Roman"/>
                <w:sz w:val="22"/>
                <w:szCs w:val="22"/>
                <w:lang w:eastAsia="en-US"/>
              </w:rPr>
              <w:t>Tiekėjas, per paskutinius 3* metus iki pasiūlymo pateikimo termino pabaigos pagal vieną ar daugiau sutarčių yra įvykdęs kasos aparatų ir/ar techninės įrangos kartu su programine įranga sutartį už ne mažiau kaip 50 000 Eur be PVM.</w:t>
            </w:r>
          </w:p>
          <w:p w14:paraId="63490673" w14:textId="77777777" w:rsidR="0001132D" w:rsidRPr="0001132D" w:rsidRDefault="0001132D" w:rsidP="0001132D">
            <w:pPr>
              <w:spacing w:after="0" w:line="256" w:lineRule="auto"/>
              <w:jc w:val="both"/>
              <w:rPr>
                <w:rFonts w:ascii="Times New Roman" w:eastAsia="Times New Roman" w:hAnsi="Times New Roman" w:cs="Times New Roman"/>
                <w:sz w:val="22"/>
                <w:szCs w:val="22"/>
                <w:lang w:eastAsia="en-US"/>
              </w:rPr>
            </w:pPr>
            <w:r w:rsidRPr="0001132D">
              <w:rPr>
                <w:rFonts w:ascii="Times New Roman" w:eastAsia="Times New Roman" w:hAnsi="Times New Roman" w:cs="Times New Roman"/>
                <w:sz w:val="22"/>
                <w:szCs w:val="22"/>
                <w:lang w:eastAsia="en-US"/>
              </w:rPr>
              <w:t xml:space="preserve">*siekiant užtikrinti tiekėjų konkurenciją, bus vertinamas ir ilgesnis laikotarpis, </w:t>
            </w:r>
            <w:proofErr w:type="spellStart"/>
            <w:r w:rsidRPr="0001132D">
              <w:rPr>
                <w:rFonts w:ascii="Times New Roman" w:eastAsia="Times New Roman" w:hAnsi="Times New Roman" w:cs="Times New Roman"/>
                <w:sz w:val="22"/>
                <w:szCs w:val="22"/>
                <w:lang w:eastAsia="en-US"/>
              </w:rPr>
              <w:t>t.y</w:t>
            </w:r>
            <w:proofErr w:type="spellEnd"/>
            <w:r w:rsidRPr="0001132D">
              <w:rPr>
                <w:rFonts w:ascii="Times New Roman" w:eastAsia="Times New Roman" w:hAnsi="Times New Roman" w:cs="Times New Roman"/>
                <w:sz w:val="22"/>
                <w:szCs w:val="22"/>
                <w:lang w:eastAsia="en-US"/>
              </w:rPr>
              <w:t>. bus atsižvelgiama ir į anksčiau negu prieš 3 metus įvykdytas sutartis, jei CVP IS bus gauti suinteresuotų tiekėjų prašymai pailginti nurodytą reikalaujamą laikotarpį, tokiu atveju jis bus ilginamas tiek, kad būtų užtikrinta pakankama konkurencija.</w:t>
            </w:r>
          </w:p>
        </w:tc>
        <w:tc>
          <w:tcPr>
            <w:tcW w:w="4111" w:type="dxa"/>
            <w:tcBorders>
              <w:top w:val="single" w:sz="4" w:space="0" w:color="auto"/>
              <w:left w:val="single" w:sz="4" w:space="0" w:color="auto"/>
              <w:bottom w:val="single" w:sz="4" w:space="0" w:color="auto"/>
              <w:right w:val="single" w:sz="4" w:space="0" w:color="auto"/>
            </w:tcBorders>
            <w:hideMark/>
          </w:tcPr>
          <w:p w14:paraId="03896869" w14:textId="77777777" w:rsidR="0001132D" w:rsidRPr="0001132D" w:rsidRDefault="0001132D" w:rsidP="0001132D">
            <w:pPr>
              <w:spacing w:after="0" w:line="256" w:lineRule="auto"/>
              <w:jc w:val="both"/>
              <w:rPr>
                <w:rFonts w:ascii="Times New Roman" w:eastAsia="Calibri" w:hAnsi="Times New Roman" w:cs="Times New Roman"/>
                <w:sz w:val="22"/>
                <w:szCs w:val="22"/>
                <w:lang w:eastAsia="en-US"/>
              </w:rPr>
            </w:pPr>
            <w:r w:rsidRPr="0001132D">
              <w:rPr>
                <w:rFonts w:ascii="Times New Roman" w:eastAsia="Calibri" w:hAnsi="Times New Roman" w:cs="Times New Roman"/>
                <w:sz w:val="22"/>
                <w:szCs w:val="22"/>
                <w:lang w:eastAsia="en-US"/>
              </w:rPr>
              <w:t>Pagrindinių per pastaruosius 3* metus įvykdytų sutarčių sąrašas, kuriame nurodytos bendros sumos, datos ir prekių gavėjai (tiek viešieji, tiek privatieji).</w:t>
            </w:r>
          </w:p>
          <w:p w14:paraId="49773692" w14:textId="77777777" w:rsidR="0001132D" w:rsidRPr="0001132D" w:rsidRDefault="0001132D" w:rsidP="0001132D">
            <w:pPr>
              <w:spacing w:after="0" w:line="256" w:lineRule="auto"/>
              <w:jc w:val="both"/>
              <w:rPr>
                <w:rFonts w:ascii="Times New Roman" w:eastAsia="Calibri" w:hAnsi="Times New Roman" w:cs="Times New Roman"/>
                <w:sz w:val="22"/>
                <w:szCs w:val="22"/>
                <w:lang w:eastAsia="en-US"/>
              </w:rPr>
            </w:pPr>
          </w:p>
        </w:tc>
      </w:tr>
      <w:tr w:rsidR="0001132D" w:rsidRPr="0001132D" w14:paraId="176D74D1" w14:textId="77777777" w:rsidTr="0001132D">
        <w:tc>
          <w:tcPr>
            <w:tcW w:w="9781" w:type="dxa"/>
            <w:gridSpan w:val="3"/>
            <w:tcBorders>
              <w:top w:val="single" w:sz="4" w:space="0" w:color="auto"/>
              <w:left w:val="single" w:sz="4" w:space="0" w:color="auto"/>
              <w:bottom w:val="single" w:sz="4" w:space="0" w:color="auto"/>
              <w:right w:val="single" w:sz="4" w:space="0" w:color="auto"/>
            </w:tcBorders>
            <w:hideMark/>
          </w:tcPr>
          <w:p w14:paraId="1B46D13F" w14:textId="77777777" w:rsidR="0001132D" w:rsidRPr="0001132D" w:rsidRDefault="0001132D" w:rsidP="0001132D">
            <w:pPr>
              <w:spacing w:after="0" w:line="256" w:lineRule="auto"/>
              <w:ind w:left="360" w:hanging="360"/>
              <w:jc w:val="both"/>
              <w:rPr>
                <w:rFonts w:ascii="Times New Roman" w:eastAsia="Times New Roman" w:hAnsi="Times New Roman" w:cs="Times New Roman"/>
                <w:bCs/>
                <w:sz w:val="24"/>
                <w:szCs w:val="20"/>
              </w:rPr>
            </w:pPr>
            <w:r w:rsidRPr="0001132D">
              <w:rPr>
                <w:rFonts w:ascii="Times New Roman" w:eastAsia="Times New Roman" w:hAnsi="Times New Roman" w:cs="Times New Roman"/>
                <w:bCs/>
                <w:sz w:val="22"/>
                <w:szCs w:val="22"/>
                <w:lang w:eastAsia="en-US"/>
              </w:rPr>
              <w:t>Pastabos:</w:t>
            </w:r>
          </w:p>
          <w:p w14:paraId="06D626F2" w14:textId="77777777" w:rsidR="0001132D" w:rsidRPr="0001132D" w:rsidRDefault="0001132D" w:rsidP="0001132D">
            <w:pPr>
              <w:numPr>
                <w:ilvl w:val="0"/>
                <w:numId w:val="4"/>
              </w:numPr>
              <w:tabs>
                <w:tab w:val="left" w:pos="224"/>
              </w:tabs>
              <w:spacing w:after="0" w:line="256" w:lineRule="auto"/>
              <w:ind w:left="0" w:hanging="59"/>
              <w:contextualSpacing/>
              <w:jc w:val="both"/>
              <w:rPr>
                <w:rFonts w:ascii="Times New Roman" w:eastAsia="Times New Roman" w:hAnsi="Times New Roman" w:cs="Times New Roman"/>
                <w:bCs/>
                <w:sz w:val="22"/>
                <w:szCs w:val="22"/>
                <w:lang w:eastAsia="en-US"/>
              </w:rPr>
            </w:pPr>
            <w:r w:rsidRPr="0001132D">
              <w:rPr>
                <w:rFonts w:ascii="Times New Roman" w:eastAsia="Times New Roman" w:hAnsi="Times New Roman" w:cs="Times New Roman"/>
                <w:bCs/>
                <w:sz w:val="22"/>
                <w:szCs w:val="22"/>
                <w:lang w:eastAsia="en-US"/>
              </w:rPr>
              <w:t>jeigu pasiūlymą teikia ūkio subjektų grupė – reikalavimą turi atitikti visi ūkio subjektų grupės nariai kartu (ūkio subjektų grupės narių turima patirtis sumuojama), atsižvelgiant į jų prisiimamus įsipareigojimus;</w:t>
            </w:r>
          </w:p>
          <w:p w14:paraId="60A0C936" w14:textId="77777777" w:rsidR="0001132D" w:rsidRPr="0001132D" w:rsidRDefault="0001132D" w:rsidP="0001132D">
            <w:pPr>
              <w:numPr>
                <w:ilvl w:val="0"/>
                <w:numId w:val="4"/>
              </w:numPr>
              <w:spacing w:after="0" w:line="256" w:lineRule="auto"/>
              <w:ind w:left="224" w:hanging="224"/>
              <w:contextualSpacing/>
              <w:jc w:val="both"/>
              <w:rPr>
                <w:rFonts w:ascii="Times New Roman" w:eastAsia="Times New Roman" w:hAnsi="Times New Roman" w:cs="Times New Roman"/>
                <w:bCs/>
                <w:sz w:val="22"/>
                <w:szCs w:val="22"/>
                <w:lang w:eastAsia="en-US"/>
              </w:rPr>
            </w:pPr>
            <w:r w:rsidRPr="0001132D">
              <w:rPr>
                <w:rFonts w:ascii="Times New Roman" w:eastAsia="Times New Roman" w:hAnsi="Times New Roman" w:cs="Times New Roman"/>
                <w:bCs/>
                <w:sz w:val="22"/>
                <w:szCs w:val="22"/>
                <w:lang w:eastAsia="en-US"/>
              </w:rPr>
              <w:t>tiekėjas gali remtis kitų ūkio subjektų pajėgumais tik tuo atveju, jeigu tie subjektai patys vykdys tą pirkimo sutarties dalį, kuriai reikia jų turimų pajėgumų;</w:t>
            </w:r>
          </w:p>
          <w:p w14:paraId="1353F868" w14:textId="77777777" w:rsidR="0001132D" w:rsidRPr="0001132D" w:rsidRDefault="0001132D" w:rsidP="0001132D">
            <w:pPr>
              <w:numPr>
                <w:ilvl w:val="0"/>
                <w:numId w:val="4"/>
              </w:numPr>
              <w:spacing w:after="0" w:line="256" w:lineRule="auto"/>
              <w:ind w:left="224" w:hanging="224"/>
              <w:contextualSpacing/>
              <w:jc w:val="both"/>
              <w:rPr>
                <w:rFonts w:ascii="Times New Roman" w:eastAsia="Times New Roman" w:hAnsi="Times New Roman" w:cs="Times New Roman"/>
                <w:bCs/>
                <w:sz w:val="22"/>
                <w:szCs w:val="22"/>
                <w:lang w:eastAsia="en-US"/>
              </w:rPr>
            </w:pPr>
            <w:r w:rsidRPr="0001132D">
              <w:rPr>
                <w:rFonts w:ascii="Times New Roman" w:eastAsia="Times New Roman" w:hAnsi="Times New Roman" w:cs="Times New Roman"/>
                <w:bCs/>
                <w:sz w:val="22"/>
                <w:szCs w:val="22"/>
                <w:lang w:eastAsia="en-US"/>
              </w:rPr>
              <w:t>subtiekėjams šis reikalavimas nenustatomas.</w:t>
            </w:r>
          </w:p>
        </w:tc>
      </w:tr>
    </w:tbl>
    <w:bookmarkEnd w:id="3"/>
    <w:p w14:paraId="30C74213" w14:textId="203BDD74" w:rsidR="009B5760" w:rsidRDefault="00336A17" w:rsidP="00336A17">
      <w:pPr>
        <w:pStyle w:val="Sraopastraipa"/>
        <w:tabs>
          <w:tab w:val="left" w:pos="709"/>
          <w:tab w:val="left" w:pos="851"/>
        </w:tabs>
        <w:spacing w:before="120"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sidR="009B5760">
        <w:rPr>
          <w:rFonts w:ascii="Times New Roman" w:hAnsi="Times New Roman" w:cs="Times New Roman"/>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673E9882" w14:textId="5E1D2C5D" w:rsidR="009B5760" w:rsidRDefault="00336A17" w:rsidP="00336A17">
      <w:pPr>
        <w:pStyle w:val="Sraopastraipa"/>
        <w:tabs>
          <w:tab w:val="left" w:pos="709"/>
          <w:tab w:val="left" w:pos="851"/>
        </w:tabs>
        <w:spacing w:before="120"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w:t>
      </w:r>
      <w:r w:rsidR="009B5760">
        <w:rPr>
          <w:rFonts w:ascii="Times New Roman" w:hAnsi="Times New Roman" w:cs="Times New Roman"/>
          <w:sz w:val="24"/>
          <w:szCs w:val="24"/>
          <w:lang w:val="lt-LT"/>
        </w:rPr>
        <w:t>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009B5760">
        <w:rPr>
          <w:rFonts w:ascii="Times New Roman" w:hAnsi="Times New Roman" w:cs="Times New Roman"/>
          <w:sz w:val="24"/>
          <w:szCs w:val="24"/>
          <w:lang w:val="lt-LT"/>
        </w:rPr>
        <w:t>kvazisubtiekėjai</w:t>
      </w:r>
      <w:proofErr w:type="spellEnd"/>
      <w:r w:rsidR="009B5760">
        <w:rPr>
          <w:rFonts w:ascii="Times New Roman" w:hAnsi="Times New Roman" w:cs="Times New Roman"/>
          <w:sz w:val="24"/>
          <w:szCs w:val="24"/>
          <w:lang w:val="lt-LT"/>
        </w:rPr>
        <w:t xml:space="preserve">) ir/ar pasiūlymo pateikimo metu žinomi subrangovai turi būti nurodyti pasiūlymo formoje (Pirkimo sąlygų </w:t>
      </w:r>
      <w:r w:rsidR="0001132D">
        <w:rPr>
          <w:rFonts w:ascii="Times New Roman" w:hAnsi="Times New Roman" w:cs="Times New Roman"/>
          <w:sz w:val="24"/>
          <w:szCs w:val="24"/>
          <w:lang w:val="lt-LT"/>
        </w:rPr>
        <w:t>1</w:t>
      </w:r>
      <w:r w:rsidR="009B5760">
        <w:rPr>
          <w:rFonts w:ascii="Times New Roman" w:hAnsi="Times New Roman" w:cs="Times New Roman"/>
          <w:sz w:val="24"/>
          <w:szCs w:val="24"/>
          <w:lang w:val="lt-LT"/>
        </w:rPr>
        <w:t xml:space="preserve"> priedas). Tiekėjas įsipareigoja, kad pirkimo sutartį vykdys tik tokią teisę turintys fiziniai ar juridiniai asmenys. </w:t>
      </w:r>
    </w:p>
    <w:p w14:paraId="338272A2" w14:textId="113B6A18" w:rsidR="009B5760" w:rsidRDefault="00336A17" w:rsidP="00E40D2A">
      <w:pPr>
        <w:pStyle w:val="Sraopastraipa"/>
        <w:tabs>
          <w:tab w:val="left" w:pos="709"/>
          <w:tab w:val="left" w:pos="851"/>
        </w:tabs>
        <w:spacing w:before="120" w:after="0" w:line="240" w:lineRule="auto"/>
        <w:ind w:left="0"/>
        <w:jc w:val="both"/>
        <w:rPr>
          <w:rFonts w:ascii="Times New Roman" w:hAnsi="Times New Roman" w:cs="Times New Roman"/>
          <w:color w:val="000000" w:themeColor="text1"/>
          <w:sz w:val="24"/>
          <w:szCs w:val="24"/>
          <w:lang w:val="lt-LT"/>
        </w:rPr>
      </w:pPr>
      <w:r w:rsidRPr="00BE6512">
        <w:rPr>
          <w:rFonts w:ascii="Times New Roman" w:hAnsi="Times New Roman" w:cs="Times New Roman"/>
          <w:color w:val="000000" w:themeColor="text1"/>
          <w:sz w:val="24"/>
          <w:szCs w:val="24"/>
          <w:lang w:val="lt-LT"/>
        </w:rPr>
        <w:t xml:space="preserve">4. </w:t>
      </w:r>
      <w:r w:rsidR="009B5760" w:rsidRPr="00BE6512">
        <w:rPr>
          <w:rFonts w:ascii="Times New Roman" w:hAnsi="Times New Roman" w:cs="Times New Roman"/>
          <w:color w:val="000000" w:themeColor="text1"/>
          <w:sz w:val="24"/>
          <w:szCs w:val="24"/>
          <w:lang w:val="lt-LT"/>
        </w:rPr>
        <w:t>Perkančioji organizacija nereikalauja, kad tiekėjai laikytųsi kokybės vadybos sistemos ir (arba) aplinkos apsaugos vadybos sistemos standartų.</w:t>
      </w:r>
    </w:p>
    <w:p w14:paraId="251700E6" w14:textId="77777777" w:rsidR="004D3FB1" w:rsidRDefault="004D3FB1" w:rsidP="00E40D2A">
      <w:pPr>
        <w:pStyle w:val="Sraopastraipa"/>
        <w:tabs>
          <w:tab w:val="left" w:pos="709"/>
          <w:tab w:val="left" w:pos="851"/>
        </w:tabs>
        <w:spacing w:before="120" w:after="0" w:line="240" w:lineRule="auto"/>
        <w:ind w:left="0"/>
        <w:jc w:val="both"/>
        <w:rPr>
          <w:rFonts w:ascii="Times New Roman" w:hAnsi="Times New Roman" w:cs="Times New Roman"/>
          <w:color w:val="000000" w:themeColor="text1"/>
          <w:sz w:val="24"/>
          <w:szCs w:val="24"/>
          <w:lang w:val="lt-LT"/>
        </w:rPr>
      </w:pPr>
    </w:p>
    <w:p w14:paraId="18847959" w14:textId="5B351C3E" w:rsidR="004D3FB1" w:rsidRPr="001A0901" w:rsidRDefault="004D3FB1" w:rsidP="004D3FB1">
      <w:pPr>
        <w:pStyle w:val="Sraopastraipa"/>
        <w:tabs>
          <w:tab w:val="left" w:pos="709"/>
          <w:tab w:val="left" w:pos="851"/>
        </w:tabs>
        <w:spacing w:before="120" w:after="0" w:line="240" w:lineRule="auto"/>
        <w:ind w:left="0"/>
        <w:jc w:val="center"/>
        <w:rPr>
          <w:rFonts w:ascii="Times New Roman" w:hAnsi="Times New Roman" w:cs="Times New Roman"/>
          <w:b/>
          <w:i/>
          <w:iCs/>
          <w:color w:val="7030A0"/>
          <w:sz w:val="24"/>
          <w:szCs w:val="24"/>
          <w:lang w:val="lt-LT"/>
        </w:rPr>
      </w:pPr>
      <w:r>
        <w:rPr>
          <w:rFonts w:ascii="Times New Roman" w:hAnsi="Times New Roman" w:cs="Times New Roman"/>
          <w:color w:val="000000" w:themeColor="text1"/>
          <w:sz w:val="24"/>
          <w:szCs w:val="24"/>
          <w:lang w:val="lt-LT"/>
        </w:rPr>
        <w:t>___________________</w:t>
      </w:r>
    </w:p>
    <w:sectPr w:rsidR="004D3FB1" w:rsidRPr="001A0901" w:rsidSect="00462581">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E13C4" w14:textId="77777777" w:rsidR="001B491D" w:rsidRDefault="001B491D" w:rsidP="00982698">
      <w:pPr>
        <w:spacing w:after="0" w:line="240" w:lineRule="auto"/>
      </w:pPr>
      <w:r>
        <w:separator/>
      </w:r>
    </w:p>
  </w:endnote>
  <w:endnote w:type="continuationSeparator" w:id="0">
    <w:p w14:paraId="5C8EE615" w14:textId="77777777" w:rsidR="001B491D" w:rsidRDefault="001B491D" w:rsidP="0098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BC753" w14:textId="77777777" w:rsidR="001B491D" w:rsidRDefault="001B491D" w:rsidP="00982698">
      <w:pPr>
        <w:spacing w:after="0" w:line="240" w:lineRule="auto"/>
      </w:pPr>
      <w:r>
        <w:separator/>
      </w:r>
    </w:p>
  </w:footnote>
  <w:footnote w:type="continuationSeparator" w:id="0">
    <w:p w14:paraId="2B3A3C3F" w14:textId="77777777" w:rsidR="001B491D" w:rsidRDefault="001B491D" w:rsidP="00982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5230C35"/>
    <w:multiLevelType w:val="hybridMultilevel"/>
    <w:tmpl w:val="D68414B6"/>
    <w:lvl w:ilvl="0" w:tplc="0C4643D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112371">
    <w:abstractNumId w:val="1"/>
  </w:num>
  <w:num w:numId="2" w16cid:durableId="383333929">
    <w:abstractNumId w:val="0"/>
  </w:num>
  <w:num w:numId="3" w16cid:durableId="12898972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00792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8"/>
    <w:rsid w:val="0000186A"/>
    <w:rsid w:val="0001132D"/>
    <w:rsid w:val="000212A6"/>
    <w:rsid w:val="000229D5"/>
    <w:rsid w:val="00025670"/>
    <w:rsid w:val="0003212A"/>
    <w:rsid w:val="00042CDF"/>
    <w:rsid w:val="00062F2E"/>
    <w:rsid w:val="00095B7F"/>
    <w:rsid w:val="000E7D52"/>
    <w:rsid w:val="000F7280"/>
    <w:rsid w:val="000F75CB"/>
    <w:rsid w:val="00130E86"/>
    <w:rsid w:val="00134B8B"/>
    <w:rsid w:val="00150777"/>
    <w:rsid w:val="00167717"/>
    <w:rsid w:val="00186BB6"/>
    <w:rsid w:val="001A0901"/>
    <w:rsid w:val="001A62A7"/>
    <w:rsid w:val="001B491D"/>
    <w:rsid w:val="001C26B0"/>
    <w:rsid w:val="001C7DB6"/>
    <w:rsid w:val="00240E19"/>
    <w:rsid w:val="00241CCD"/>
    <w:rsid w:val="002917A2"/>
    <w:rsid w:val="002C31FA"/>
    <w:rsid w:val="002D3219"/>
    <w:rsid w:val="002E6429"/>
    <w:rsid w:val="002F365A"/>
    <w:rsid w:val="003119F1"/>
    <w:rsid w:val="00317FD5"/>
    <w:rsid w:val="00322312"/>
    <w:rsid w:val="00336A17"/>
    <w:rsid w:val="00337037"/>
    <w:rsid w:val="00385405"/>
    <w:rsid w:val="003E7141"/>
    <w:rsid w:val="00442792"/>
    <w:rsid w:val="00451650"/>
    <w:rsid w:val="00462581"/>
    <w:rsid w:val="004A3F5F"/>
    <w:rsid w:val="004B4797"/>
    <w:rsid w:val="004C4724"/>
    <w:rsid w:val="004D17B8"/>
    <w:rsid w:val="004D3FB1"/>
    <w:rsid w:val="004E30E2"/>
    <w:rsid w:val="005535ED"/>
    <w:rsid w:val="00577775"/>
    <w:rsid w:val="005A73FD"/>
    <w:rsid w:val="005B348A"/>
    <w:rsid w:val="00610773"/>
    <w:rsid w:val="0062740D"/>
    <w:rsid w:val="006872E9"/>
    <w:rsid w:val="00692043"/>
    <w:rsid w:val="006971D7"/>
    <w:rsid w:val="006A6E20"/>
    <w:rsid w:val="006E1698"/>
    <w:rsid w:val="006E2EF5"/>
    <w:rsid w:val="006F5E5F"/>
    <w:rsid w:val="00717764"/>
    <w:rsid w:val="00747E90"/>
    <w:rsid w:val="00767F76"/>
    <w:rsid w:val="007A71EC"/>
    <w:rsid w:val="007C4783"/>
    <w:rsid w:val="007E215E"/>
    <w:rsid w:val="00811BA2"/>
    <w:rsid w:val="00830BCD"/>
    <w:rsid w:val="00836C81"/>
    <w:rsid w:val="00864B47"/>
    <w:rsid w:val="008719F5"/>
    <w:rsid w:val="008B4DE9"/>
    <w:rsid w:val="008C63B1"/>
    <w:rsid w:val="008D6287"/>
    <w:rsid w:val="00900225"/>
    <w:rsid w:val="009175AB"/>
    <w:rsid w:val="00925B07"/>
    <w:rsid w:val="00932DD0"/>
    <w:rsid w:val="0094705C"/>
    <w:rsid w:val="00962957"/>
    <w:rsid w:val="00964A30"/>
    <w:rsid w:val="00982698"/>
    <w:rsid w:val="00993BE4"/>
    <w:rsid w:val="009956D4"/>
    <w:rsid w:val="00996B5E"/>
    <w:rsid w:val="009A3EE2"/>
    <w:rsid w:val="009B1D68"/>
    <w:rsid w:val="009B4102"/>
    <w:rsid w:val="009B5760"/>
    <w:rsid w:val="009B779F"/>
    <w:rsid w:val="009C0729"/>
    <w:rsid w:val="009D306D"/>
    <w:rsid w:val="009D4D29"/>
    <w:rsid w:val="009E61D8"/>
    <w:rsid w:val="00A14607"/>
    <w:rsid w:val="00A30F3A"/>
    <w:rsid w:val="00A30FFA"/>
    <w:rsid w:val="00A32291"/>
    <w:rsid w:val="00A35C4B"/>
    <w:rsid w:val="00A35F16"/>
    <w:rsid w:val="00A77C55"/>
    <w:rsid w:val="00A82A2A"/>
    <w:rsid w:val="00AA3D4B"/>
    <w:rsid w:val="00AC3CE9"/>
    <w:rsid w:val="00AC6641"/>
    <w:rsid w:val="00AD4655"/>
    <w:rsid w:val="00B0535D"/>
    <w:rsid w:val="00B179A4"/>
    <w:rsid w:val="00B21AD9"/>
    <w:rsid w:val="00B404A7"/>
    <w:rsid w:val="00B4187E"/>
    <w:rsid w:val="00BC12CC"/>
    <w:rsid w:val="00BE0F29"/>
    <w:rsid w:val="00BE4785"/>
    <w:rsid w:val="00BE6512"/>
    <w:rsid w:val="00C20E61"/>
    <w:rsid w:val="00C43B34"/>
    <w:rsid w:val="00C619A8"/>
    <w:rsid w:val="00CC1649"/>
    <w:rsid w:val="00CD79D4"/>
    <w:rsid w:val="00CF14A7"/>
    <w:rsid w:val="00CF2A5B"/>
    <w:rsid w:val="00D02D51"/>
    <w:rsid w:val="00D157A0"/>
    <w:rsid w:val="00D33EB8"/>
    <w:rsid w:val="00DA2BFE"/>
    <w:rsid w:val="00E23907"/>
    <w:rsid w:val="00E35121"/>
    <w:rsid w:val="00E40D2A"/>
    <w:rsid w:val="00E436E0"/>
    <w:rsid w:val="00EE50B5"/>
    <w:rsid w:val="00EF62D6"/>
    <w:rsid w:val="00F06E70"/>
    <w:rsid w:val="00F24D31"/>
    <w:rsid w:val="00F34330"/>
    <w:rsid w:val="00F5434A"/>
    <w:rsid w:val="00F80633"/>
    <w:rsid w:val="00FC4A07"/>
    <w:rsid w:val="00FE02E2"/>
    <w:rsid w:val="00FF2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chartTrackingRefBased/>
  <w15:docId w15:val="{776EF53C-60C3-486E-B570-944B0BE8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2698"/>
    <w:pPr>
      <w:spacing w:line="276" w:lineRule="auto"/>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82698"/>
    <w:rPr>
      <w:strike w:val="0"/>
      <w:dstrike w:val="0"/>
      <w:color w:val="auto"/>
      <w:u w:val="none"/>
      <w:effect w:val="none"/>
    </w:rPr>
  </w:style>
  <w:style w:type="paragraph" w:styleId="Puslapioinaostekstas">
    <w:name w:val="footnote text"/>
    <w:basedOn w:val="prastasis"/>
    <w:link w:val="PuslapioinaostekstasDiagrama"/>
    <w:uiPriority w:val="99"/>
    <w:unhideWhenUsed/>
    <w:rsid w:val="00982698"/>
    <w:rPr>
      <w:sz w:val="20"/>
      <w:szCs w:val="20"/>
    </w:rPr>
  </w:style>
  <w:style w:type="character" w:customStyle="1" w:styleId="PuslapioinaostekstasDiagrama">
    <w:name w:val="Puslapio išnašos tekstas Diagrama"/>
    <w:basedOn w:val="Numatytasispastraiposriftas"/>
    <w:link w:val="Puslapioinaostekstas"/>
    <w:uiPriority w:val="99"/>
    <w:rsid w:val="00982698"/>
    <w:rPr>
      <w:rFonts w:eastAsiaTheme="minorEastAsia"/>
      <w:sz w:val="20"/>
      <w:szCs w:val="20"/>
      <w:lang w:val="lt-LT" w:eastAsia="lt-LT"/>
    </w:rPr>
  </w:style>
  <w:style w:type="paragraph" w:styleId="Paantrat">
    <w:name w:val="Subtitle"/>
    <w:basedOn w:val="prastasis"/>
    <w:next w:val="prastasis"/>
    <w:link w:val="PaantratDiagrama"/>
    <w:uiPriority w:val="11"/>
    <w:qFormat/>
    <w:rsid w:val="0098269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982698"/>
    <w:rPr>
      <w:rFonts w:eastAsiaTheme="minorEastAsia"/>
      <w:caps/>
      <w:color w:val="404040" w:themeColor="text1" w:themeTint="BF"/>
      <w:spacing w:val="20"/>
      <w:sz w:val="28"/>
      <w:szCs w:val="28"/>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8269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82698"/>
    <w:pPr>
      <w:ind w:left="720"/>
      <w:contextualSpacing/>
    </w:pPr>
    <w:rPr>
      <w:rFonts w:eastAsiaTheme="minorHAnsi"/>
      <w:sz w:val="22"/>
      <w:szCs w:val="22"/>
      <w:lang w:val="en-US" w:eastAsia="en-US"/>
    </w:rPr>
  </w:style>
  <w:style w:type="character" w:styleId="Puslapioinaosnuoroda">
    <w:name w:val="footnote reference"/>
    <w:basedOn w:val="Numatytasispastraiposriftas"/>
    <w:uiPriority w:val="99"/>
    <w:unhideWhenUsed/>
    <w:rsid w:val="00982698"/>
    <w:rPr>
      <w:vertAlign w:val="superscript"/>
    </w:rPr>
  </w:style>
  <w:style w:type="table" w:customStyle="1" w:styleId="TableGrid3">
    <w:name w:val="Table Grid3"/>
    <w:basedOn w:val="prastojilentel"/>
    <w:next w:val="Lentelstinklelis"/>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82698"/>
    <w:rPr>
      <w:rFonts w:ascii="Times New Roman" w:eastAsia="Times New Roman" w:hAnsi="Times New Roman" w:cs="Times New Roman"/>
      <w:lang w:val="lt-LT"/>
    </w:rPr>
  </w:style>
  <w:style w:type="table" w:styleId="Lentelstinklelis">
    <w:name w:val="Table Grid"/>
    <w:basedOn w:val="prastojilente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98269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2698"/>
    <w:rPr>
      <w:rFonts w:eastAsiaTheme="minorEastAsia"/>
      <w:sz w:val="21"/>
      <w:szCs w:val="21"/>
      <w:lang w:val="lt-LT" w:eastAsia="lt-LT"/>
    </w:rPr>
  </w:style>
  <w:style w:type="paragraph" w:styleId="Pataisymai">
    <w:name w:val="Revision"/>
    <w:hidden/>
    <w:uiPriority w:val="99"/>
    <w:semiHidden/>
    <w:rsid w:val="0062740D"/>
    <w:pPr>
      <w:spacing w:after="0" w:line="240" w:lineRule="auto"/>
    </w:pPr>
    <w:rPr>
      <w:rFonts w:eastAsiaTheme="minorEastAsia"/>
      <w:sz w:val="21"/>
      <w:szCs w:val="21"/>
      <w:lang w:val="lt-LT" w:eastAsia="lt-LT"/>
    </w:rPr>
  </w:style>
  <w:style w:type="character" w:styleId="Komentaronuoroda">
    <w:name w:val="annotation reference"/>
    <w:basedOn w:val="Numatytasispastraiposriftas"/>
    <w:uiPriority w:val="99"/>
    <w:semiHidden/>
    <w:unhideWhenUsed/>
    <w:rsid w:val="00EE50B5"/>
    <w:rPr>
      <w:sz w:val="16"/>
      <w:szCs w:val="16"/>
    </w:rPr>
  </w:style>
  <w:style w:type="paragraph" w:styleId="Komentarotekstas">
    <w:name w:val="annotation text"/>
    <w:basedOn w:val="prastasis"/>
    <w:link w:val="KomentarotekstasDiagrama"/>
    <w:uiPriority w:val="99"/>
    <w:unhideWhenUsed/>
    <w:rsid w:val="00EE50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E50B5"/>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EE50B5"/>
    <w:rPr>
      <w:b/>
      <w:bCs/>
    </w:rPr>
  </w:style>
  <w:style w:type="character" w:customStyle="1" w:styleId="KomentarotemaDiagrama">
    <w:name w:val="Komentaro tema Diagrama"/>
    <w:basedOn w:val="KomentarotekstasDiagrama"/>
    <w:link w:val="Komentarotema"/>
    <w:uiPriority w:val="99"/>
    <w:semiHidden/>
    <w:rsid w:val="00EE50B5"/>
    <w:rPr>
      <w:rFonts w:eastAsiaTheme="minorEastAsia"/>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70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244AF-B6D8-488D-A853-89BF98A38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1992</Words>
  <Characters>1136</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Justina Salienė</cp:lastModifiedBy>
  <cp:revision>2</cp:revision>
  <dcterms:created xsi:type="dcterms:W3CDTF">2025-01-29T19:59:00Z</dcterms:created>
  <dcterms:modified xsi:type="dcterms:W3CDTF">2025-01-29T19:59:00Z</dcterms:modified>
</cp:coreProperties>
</file>