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0F5B506D" w:rsidR="002C3FCD" w:rsidRPr="00521202" w:rsidRDefault="00CB4C22" w:rsidP="14A40F87">
      <w:pPr>
        <w:pStyle w:val="Subtitle"/>
        <w:spacing w:before="60" w:after="60"/>
        <w:jc w:val="center"/>
        <w:rPr>
          <w:rFonts w:ascii="Arial" w:hAnsi="Arial" w:cs="Arial"/>
          <w:b/>
          <w:bCs/>
          <w:sz w:val="22"/>
          <w:szCs w:val="22"/>
          <w:u w:val="none"/>
          <w:lang w:val="lt-LT"/>
        </w:rPr>
      </w:pPr>
      <w:r w:rsidRPr="00521202">
        <w:rPr>
          <w:rFonts w:ascii="Arial" w:hAnsi="Arial" w:cs="Arial"/>
          <w:b/>
          <w:bCs/>
          <w:sz w:val="22"/>
          <w:szCs w:val="22"/>
          <w:u w:val="none"/>
          <w:lang w:val="lt-LT"/>
        </w:rPr>
        <w:t xml:space="preserve">LITGRID AB </w:t>
      </w:r>
    </w:p>
    <w:p w14:paraId="3FF44E56" w14:textId="28546C8A" w:rsidR="001B099C" w:rsidRPr="00521202" w:rsidRDefault="00A96C0D" w:rsidP="00423300">
      <w:pPr>
        <w:pStyle w:val="Subtitle"/>
        <w:spacing w:before="60" w:after="60"/>
        <w:jc w:val="center"/>
        <w:rPr>
          <w:rFonts w:ascii="Arial" w:hAnsi="Arial" w:cs="Arial"/>
          <w:b/>
          <w:bCs/>
          <w:sz w:val="22"/>
          <w:szCs w:val="22"/>
          <w:u w:val="none"/>
          <w:lang w:val="lt-LT"/>
        </w:rPr>
      </w:pPr>
      <w:r w:rsidRPr="00521202">
        <w:rPr>
          <w:rFonts w:ascii="Arial" w:hAnsi="Arial" w:cs="Arial"/>
          <w:b/>
          <w:bCs/>
          <w:sz w:val="22"/>
          <w:szCs w:val="22"/>
          <w:u w:val="none"/>
          <w:lang w:val="lt-LT"/>
        </w:rPr>
        <w:t xml:space="preserve">SPECIALIOSIOS </w:t>
      </w:r>
      <w:r w:rsidR="00484121" w:rsidRPr="00521202">
        <w:rPr>
          <w:rFonts w:ascii="Arial" w:hAnsi="Arial" w:cs="Arial"/>
          <w:b/>
          <w:bCs/>
          <w:sz w:val="22"/>
          <w:szCs w:val="22"/>
          <w:u w:val="none"/>
          <w:lang w:val="lt-LT"/>
        </w:rPr>
        <w:t>PIRKIMO SĄLYGOS</w:t>
      </w:r>
    </w:p>
    <w:p w14:paraId="1A6E1D80" w14:textId="657F0B14" w:rsidR="001B099C" w:rsidRPr="00521202" w:rsidRDefault="001F3BA2" w:rsidP="00423300">
      <w:pPr>
        <w:pStyle w:val="Subtitle"/>
        <w:spacing w:before="60" w:after="60"/>
        <w:jc w:val="center"/>
        <w:rPr>
          <w:rFonts w:ascii="Arial" w:hAnsi="Arial" w:cs="Arial"/>
          <w:b/>
          <w:bCs/>
          <w:sz w:val="22"/>
          <w:szCs w:val="22"/>
          <w:u w:val="none"/>
          <w:lang w:val="lt-LT"/>
        </w:rPr>
      </w:pPr>
      <w:r w:rsidRPr="001F3BA2">
        <w:rPr>
          <w:rFonts w:ascii="Arial" w:hAnsi="Arial" w:cs="Arial"/>
          <w:i/>
          <w:iCs/>
          <w:sz w:val="22"/>
          <w:szCs w:val="22"/>
          <w:lang w:val="lt-LT"/>
        </w:rPr>
        <w:t xml:space="preserve">110/10 </w:t>
      </w:r>
      <w:proofErr w:type="spellStart"/>
      <w:r w:rsidRPr="001F3BA2">
        <w:rPr>
          <w:rFonts w:ascii="Arial" w:hAnsi="Arial" w:cs="Arial"/>
          <w:i/>
          <w:iCs/>
          <w:sz w:val="22"/>
          <w:szCs w:val="22"/>
          <w:lang w:val="lt-LT"/>
        </w:rPr>
        <w:t>kV</w:t>
      </w:r>
      <w:proofErr w:type="spellEnd"/>
      <w:r w:rsidRPr="001F3BA2">
        <w:rPr>
          <w:rFonts w:ascii="Arial" w:hAnsi="Arial" w:cs="Arial"/>
          <w:i/>
          <w:iCs/>
          <w:sz w:val="22"/>
          <w:szCs w:val="22"/>
          <w:lang w:val="lt-LT"/>
        </w:rPr>
        <w:t xml:space="preserve"> Mažeikių elektrinės uždarosios skirstyklos pagrindinių bei pagalbinių elektros įrenginių ir kitos įrangos technologinio operatyvinio valdymo </w:t>
      </w:r>
      <w:r w:rsidR="004A72F3" w:rsidRPr="00521202">
        <w:rPr>
          <w:rFonts w:ascii="Arial" w:hAnsi="Arial" w:cs="Arial"/>
          <w:i/>
          <w:iCs/>
          <w:sz w:val="22"/>
          <w:szCs w:val="22"/>
          <w:lang w:val="lt-LT"/>
        </w:rPr>
        <w:t>paslaugų</w:t>
      </w:r>
      <w:r w:rsidR="00C22296" w:rsidRPr="00521202">
        <w:rPr>
          <w:rFonts w:ascii="Arial" w:hAnsi="Arial" w:cs="Arial"/>
          <w:i/>
          <w:iCs/>
          <w:sz w:val="22"/>
          <w:szCs w:val="22"/>
          <w:lang w:val="lt-LT"/>
        </w:rPr>
        <w:t xml:space="preserve"> pirkimas</w:t>
      </w:r>
    </w:p>
    <w:p w14:paraId="0D6E6C54" w14:textId="2E63B27F" w:rsidR="004C2502" w:rsidRPr="00600100" w:rsidRDefault="0050302D"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1-21T00:00:00Z">
            <w:dateFormat w:val="yyyy 'm.' MMMM d 'd.'"/>
            <w:lid w:val="lt-LT"/>
            <w:storeMappedDataAs w:val="dateTime"/>
            <w:calendar w:val="gregorian"/>
          </w:date>
        </w:sdtPr>
        <w:sdtEndPr/>
        <w:sdtContent>
          <w:r w:rsidR="00335BC9">
            <w:rPr>
              <w:rFonts w:ascii="Arial" w:hAnsi="Arial" w:cs="Arial"/>
              <w:sz w:val="22"/>
              <w:szCs w:val="22"/>
              <w:u w:val="none"/>
              <w:lang w:val="lt-LT"/>
            </w:rPr>
            <w:t>2025 m. sausio 21 d.</w:t>
          </w:r>
        </w:sdtContent>
      </w:sdt>
      <w:r w:rsidR="004C2502" w:rsidRPr="00600100">
        <w:rPr>
          <w:rFonts w:ascii="Arial" w:hAnsi="Arial" w:cs="Arial"/>
          <w:sz w:val="22"/>
          <w:szCs w:val="22"/>
          <w:u w:val="none"/>
          <w:lang w:val="lt-LT"/>
        </w:rPr>
        <w:t xml:space="preserve"> </w:t>
      </w:r>
    </w:p>
    <w:p w14:paraId="603E882A" w14:textId="77777777" w:rsidR="004C2502" w:rsidRPr="00521202"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003451">
      <w:pPr>
        <w:pStyle w:val="ListParagraph"/>
        <w:numPr>
          <w:ilvl w:val="1"/>
          <w:numId w:val="1"/>
        </w:numPr>
        <w:tabs>
          <w:tab w:val="left" w:pos="426"/>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29C391CB" w:rsidR="00783F49" w:rsidRPr="00F47D61" w:rsidRDefault="00783F49" w:rsidP="00003451">
      <w:pPr>
        <w:pStyle w:val="ListParagraph"/>
        <w:numPr>
          <w:ilvl w:val="1"/>
          <w:numId w:val="1"/>
        </w:numPr>
        <w:tabs>
          <w:tab w:val="left" w:pos="426"/>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4C1343">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003451">
      <w:pPr>
        <w:pStyle w:val="ListParagraph"/>
        <w:numPr>
          <w:ilvl w:val="1"/>
          <w:numId w:val="1"/>
        </w:numPr>
        <w:tabs>
          <w:tab w:val="left" w:pos="426"/>
        </w:tabs>
        <w:spacing w:before="60" w:after="60"/>
        <w:ind w:left="142" w:hanging="142"/>
        <w:jc w:val="both"/>
        <w:rPr>
          <w:rFonts w:ascii="Arial" w:hAnsi="Arial" w:cs="Arial"/>
          <w:sz w:val="20"/>
          <w:szCs w:val="20"/>
        </w:rPr>
      </w:pPr>
      <w:r w:rsidRPr="00C82E2A">
        <w:rPr>
          <w:rFonts w:ascii="Arial" w:hAnsi="Arial" w:cs="Arial"/>
          <w:sz w:val="20"/>
          <w:szCs w:val="20"/>
        </w:rPr>
        <w:t xml:space="preserve">Pirkimas vykdomas </w:t>
      </w:r>
      <w:bookmarkStart w:id="2" w:name="OLE_LINK1"/>
      <w:bookmarkStart w:id="3" w:name="OLE_LINK2"/>
      <w:r w:rsidR="00502868" w:rsidRPr="00C82E2A">
        <w:rPr>
          <w:rFonts w:ascii="Arial" w:hAnsi="Arial" w:cs="Arial"/>
          <w:sz w:val="20"/>
          <w:szCs w:val="20"/>
        </w:rPr>
        <w:t>CVP IS priemonėmis</w:t>
      </w:r>
      <w:bookmarkEnd w:id="2"/>
      <w:bookmarkEnd w:id="3"/>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794F2A07" w:rsidR="00C82E2A" w:rsidRPr="001620B8" w:rsidRDefault="00C82E2A" w:rsidP="00003451">
      <w:pPr>
        <w:pStyle w:val="ListParagraph"/>
        <w:numPr>
          <w:ilvl w:val="1"/>
          <w:numId w:val="1"/>
        </w:numPr>
        <w:tabs>
          <w:tab w:val="left" w:pos="426"/>
        </w:tabs>
        <w:spacing w:before="60" w:after="60"/>
        <w:ind w:left="142" w:hanging="142"/>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5627D5">
        <w:rPr>
          <w:rFonts w:ascii="Arial" w:hAnsi="Arial" w:cs="Arial"/>
          <w:sz w:val="20"/>
          <w:szCs w:val="20"/>
        </w:rPr>
        <w:t>nėra tokių paslaugų.</w:t>
      </w:r>
    </w:p>
    <w:p w14:paraId="30FCE1DB" w14:textId="6DD11819" w:rsidR="001236AE" w:rsidRDefault="00502868" w:rsidP="00003451">
      <w:pPr>
        <w:tabs>
          <w:tab w:val="left" w:pos="426"/>
          <w:tab w:val="left" w:pos="851"/>
        </w:tabs>
        <w:spacing w:before="60" w:after="60"/>
        <w:rPr>
          <w:rFonts w:ascii="Arial" w:hAnsi="Arial" w:cs="Arial"/>
          <w:sz w:val="20"/>
          <w:szCs w:val="20"/>
        </w:rPr>
      </w:pPr>
      <w:r w:rsidRPr="00F47D61">
        <w:rPr>
          <w:rFonts w:ascii="Arial" w:hAnsi="Arial" w:cs="Arial"/>
          <w:sz w:val="20"/>
          <w:szCs w:val="20"/>
        </w:rPr>
        <w:t>1.</w:t>
      </w:r>
      <w:r w:rsidR="001620B8">
        <w:rPr>
          <w:rFonts w:ascii="Arial" w:hAnsi="Arial" w:cs="Arial"/>
          <w:sz w:val="20"/>
          <w:szCs w:val="20"/>
        </w:rPr>
        <w:t>5</w:t>
      </w:r>
      <w:r w:rsidRPr="00F47D61">
        <w:rPr>
          <w:rFonts w:ascii="Arial" w:hAnsi="Arial" w:cs="Arial"/>
          <w:sz w:val="20"/>
          <w:szCs w:val="20"/>
        </w:rPr>
        <w:t>.</w:t>
      </w:r>
      <w:r w:rsidR="00122AF3">
        <w:rPr>
          <w:rFonts w:ascii="Arial" w:hAnsi="Arial" w:cs="Arial"/>
          <w:sz w:val="20"/>
          <w:szCs w:val="20"/>
        </w:rPr>
        <w:tab/>
      </w:r>
      <w:r w:rsidR="00725326" w:rsidRPr="00F47D61">
        <w:rPr>
          <w:rFonts w:ascii="Arial" w:hAnsi="Arial" w:cs="Arial"/>
          <w:sz w:val="20"/>
          <w:szCs w:val="20"/>
        </w:rPr>
        <w:t>Tiekėjams neleidžiama pateikti alternatyvių pasiūlymų.</w:t>
      </w:r>
    </w:p>
    <w:p w14:paraId="65B1BBB4" w14:textId="43032A8E" w:rsidR="00EC7310" w:rsidRPr="00F47D61" w:rsidRDefault="00C044D3" w:rsidP="00003451">
      <w:pPr>
        <w:tabs>
          <w:tab w:val="left" w:pos="426"/>
          <w:tab w:val="left" w:pos="851"/>
        </w:tabs>
        <w:spacing w:before="60" w:after="60"/>
        <w:jc w:val="both"/>
        <w:rPr>
          <w:rFonts w:ascii="Arial" w:hAnsi="Arial" w:cs="Arial"/>
          <w:sz w:val="20"/>
          <w:szCs w:val="20"/>
        </w:rPr>
      </w:pPr>
      <w:r w:rsidRPr="00C044D3">
        <w:rPr>
          <w:rFonts w:ascii="Arial" w:hAnsi="Arial" w:cs="Arial"/>
          <w:sz w:val="20"/>
          <w:szCs w:val="20"/>
        </w:rPr>
        <w:t>1.</w:t>
      </w:r>
      <w:r>
        <w:rPr>
          <w:rFonts w:ascii="Arial" w:hAnsi="Arial" w:cs="Arial"/>
          <w:sz w:val="20"/>
          <w:szCs w:val="20"/>
        </w:rPr>
        <w:t xml:space="preserve">6. </w:t>
      </w:r>
      <w:r w:rsidR="00BE492B" w:rsidRPr="00F47D61">
        <w:rPr>
          <w:rFonts w:ascii="Arial" w:hAnsi="Arial" w:cs="Arial"/>
          <w:sz w:val="20"/>
          <w:szCs w:val="20"/>
        </w:rPr>
        <w:t>P</w:t>
      </w:r>
      <w:r w:rsidR="00EC7310" w:rsidRPr="00F47D61">
        <w:rPr>
          <w:rFonts w:ascii="Arial" w:hAnsi="Arial" w:cs="Arial"/>
          <w:sz w:val="20"/>
          <w:szCs w:val="20"/>
        </w:rPr>
        <w:t>irkimo metu nebus kviečiami Komisijos posėdžiuose stebėtojo teisėmis dalyvauti valstybės ir savivaldybių institucijų ar įstaigų atstovai.</w:t>
      </w:r>
    </w:p>
    <w:p w14:paraId="79CCFCD2" w14:textId="40166613" w:rsidR="00EC7310" w:rsidRPr="00C044D3" w:rsidRDefault="00721D34" w:rsidP="00003451">
      <w:pPr>
        <w:pStyle w:val="ListParagraph"/>
        <w:numPr>
          <w:ilvl w:val="1"/>
          <w:numId w:val="39"/>
        </w:numPr>
        <w:tabs>
          <w:tab w:val="left" w:pos="0"/>
          <w:tab w:val="left" w:pos="426"/>
          <w:tab w:val="left" w:pos="709"/>
        </w:tabs>
        <w:spacing w:before="60" w:after="60"/>
        <w:ind w:left="0" w:firstLine="0"/>
        <w:jc w:val="both"/>
        <w:rPr>
          <w:rFonts w:ascii="Arial" w:hAnsi="Arial" w:cs="Arial"/>
          <w:sz w:val="20"/>
          <w:szCs w:val="20"/>
        </w:rPr>
      </w:pPr>
      <w:bookmarkStart w:id="4" w:name="_Hlk38962713"/>
      <w:bookmarkStart w:id="5" w:name="_Hlk38970634"/>
      <w:r w:rsidRPr="00C044D3">
        <w:rPr>
          <w:rFonts w:ascii="Arial" w:hAnsi="Arial" w:cs="Arial"/>
          <w:sz w:val="20"/>
          <w:szCs w:val="20"/>
        </w:rPr>
        <w:t xml:space="preserve">Tiesioginio atsiskaitymo su Subtiekėjais </w:t>
      </w:r>
      <w:r w:rsidR="00A2136B" w:rsidRPr="00C044D3">
        <w:rPr>
          <w:rFonts w:ascii="Arial" w:hAnsi="Arial" w:cs="Arial"/>
          <w:sz w:val="20"/>
          <w:szCs w:val="20"/>
        </w:rPr>
        <w:t xml:space="preserve">ir Ūkio subjektais, kurių pajėgumais remiamasi, </w:t>
      </w:r>
      <w:r w:rsidRPr="00C044D3">
        <w:rPr>
          <w:rFonts w:ascii="Arial" w:hAnsi="Arial" w:cs="Arial"/>
          <w:sz w:val="20"/>
          <w:szCs w:val="20"/>
        </w:rPr>
        <w:t>tvarka nurodyta Sutart</w:t>
      </w:r>
      <w:r w:rsidR="00E735F9" w:rsidRPr="00C044D3">
        <w:rPr>
          <w:rFonts w:ascii="Arial" w:hAnsi="Arial" w:cs="Arial"/>
          <w:sz w:val="20"/>
          <w:szCs w:val="20"/>
        </w:rPr>
        <w:t>ies projekte</w:t>
      </w:r>
      <w:bookmarkEnd w:id="4"/>
      <w:bookmarkEnd w:id="5"/>
      <w:r w:rsidR="00EC7310" w:rsidRPr="00C044D3">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4F7A92DF" w14:textId="269695B3" w:rsidR="004A72F3" w:rsidRDefault="00EC7310" w:rsidP="00003451">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4A72F3">
        <w:rPr>
          <w:rFonts w:ascii="Arial" w:hAnsi="Arial" w:cs="Arial"/>
          <w:sz w:val="20"/>
          <w:szCs w:val="20"/>
        </w:rPr>
        <w:t xml:space="preserve">Pirkimo objektas – </w:t>
      </w:r>
      <w:r w:rsidR="006478B7" w:rsidRPr="006478B7">
        <w:rPr>
          <w:rFonts w:ascii="Arial" w:hAnsi="Arial" w:cs="Arial"/>
          <w:sz w:val="20"/>
          <w:szCs w:val="20"/>
        </w:rPr>
        <w:t xml:space="preserve">110/10 </w:t>
      </w:r>
      <w:proofErr w:type="spellStart"/>
      <w:r w:rsidR="006478B7" w:rsidRPr="006478B7">
        <w:rPr>
          <w:rFonts w:ascii="Arial" w:hAnsi="Arial" w:cs="Arial"/>
          <w:sz w:val="20"/>
          <w:szCs w:val="20"/>
        </w:rPr>
        <w:t>kV</w:t>
      </w:r>
      <w:proofErr w:type="spellEnd"/>
      <w:r w:rsidR="006478B7" w:rsidRPr="006478B7">
        <w:rPr>
          <w:rFonts w:ascii="Arial" w:hAnsi="Arial" w:cs="Arial"/>
          <w:sz w:val="20"/>
          <w:szCs w:val="20"/>
        </w:rPr>
        <w:t xml:space="preserve"> Mažeikių elektrinės uždarosios skirstyklos pagrindinių bei pagalbinių elektros įrenginių ir kitos įrangos technologinio operatyvinio valdymo </w:t>
      </w:r>
      <w:r w:rsidR="004A72F3" w:rsidRPr="004A72F3">
        <w:rPr>
          <w:rFonts w:ascii="Arial" w:hAnsi="Arial" w:cs="Arial"/>
          <w:sz w:val="20"/>
          <w:szCs w:val="20"/>
        </w:rPr>
        <w:t>paslaugos</w:t>
      </w:r>
      <w:r w:rsidR="00E55C35">
        <w:rPr>
          <w:rFonts w:ascii="Arial" w:hAnsi="Arial" w:cs="Arial"/>
          <w:sz w:val="20"/>
          <w:szCs w:val="20"/>
        </w:rPr>
        <w:t xml:space="preserve"> (toliau – Paslaugos)</w:t>
      </w:r>
      <w:r w:rsidR="00003451">
        <w:rPr>
          <w:rFonts w:ascii="Arial" w:hAnsi="Arial" w:cs="Arial"/>
          <w:sz w:val="20"/>
          <w:szCs w:val="20"/>
        </w:rPr>
        <w:t>.</w:t>
      </w:r>
    </w:p>
    <w:p w14:paraId="5D1000AE" w14:textId="6B0F92AB" w:rsidR="00EC7310" w:rsidRPr="004A72F3" w:rsidRDefault="00EC7310" w:rsidP="00003451">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4A72F3">
        <w:rPr>
          <w:rFonts w:ascii="Arial" w:hAnsi="Arial" w:cs="Arial"/>
          <w:sz w:val="20"/>
          <w:szCs w:val="20"/>
        </w:rPr>
        <w:t>Pirkimo objekto aprašymas pateikiamas Techninėje specifikacijoje.</w:t>
      </w:r>
    </w:p>
    <w:p w14:paraId="23FEBA38" w14:textId="6E8B2B45" w:rsidR="00EC7310" w:rsidRPr="00F47D61" w:rsidRDefault="00EC7310" w:rsidP="00003451">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60480D69" w14:textId="696A6216" w:rsidR="00EC7310" w:rsidRPr="00ED5F71" w:rsidRDefault="00EC7310" w:rsidP="00003451">
      <w:pPr>
        <w:pStyle w:val="ListParagraph"/>
        <w:numPr>
          <w:ilvl w:val="1"/>
          <w:numId w:val="4"/>
        </w:numPr>
        <w:tabs>
          <w:tab w:val="left" w:pos="426"/>
        </w:tabs>
        <w:spacing w:before="60" w:after="60"/>
        <w:ind w:left="0" w:firstLine="0"/>
        <w:jc w:val="both"/>
        <w:rPr>
          <w:rFonts w:ascii="Arial" w:hAnsi="Arial" w:cs="Arial"/>
          <w:sz w:val="20"/>
          <w:szCs w:val="20"/>
        </w:rPr>
      </w:pPr>
      <w:r w:rsidRPr="00ED5F71">
        <w:rPr>
          <w:rFonts w:ascii="Arial" w:hAnsi="Arial" w:cs="Arial"/>
          <w:sz w:val="20"/>
          <w:szCs w:val="20"/>
        </w:rPr>
        <w:t xml:space="preserve">Perkantysis subjektas nenumato rengti susitikimų su Tiekėjais dėl Pirkimo </w:t>
      </w:r>
      <w:r w:rsidR="00676EB3" w:rsidRPr="00ED5F71">
        <w:rPr>
          <w:rFonts w:ascii="Arial" w:hAnsi="Arial" w:cs="Arial"/>
          <w:sz w:val="20"/>
          <w:szCs w:val="20"/>
        </w:rPr>
        <w:t xml:space="preserve">sąlygų </w:t>
      </w:r>
      <w:r w:rsidRPr="00ED5F71">
        <w:rPr>
          <w:rFonts w:ascii="Arial" w:hAnsi="Arial" w:cs="Arial"/>
          <w:sz w:val="20"/>
          <w:szCs w:val="20"/>
        </w:rPr>
        <w:t>paaiškinimų.</w:t>
      </w:r>
    </w:p>
    <w:p w14:paraId="31CB40FD" w14:textId="63E46A7E" w:rsidR="00345838" w:rsidRPr="00D42FAE" w:rsidRDefault="00345838" w:rsidP="00003451">
      <w:pPr>
        <w:tabs>
          <w:tab w:val="left" w:pos="426"/>
          <w:tab w:val="left" w:pos="1134"/>
          <w:tab w:val="num" w:pos="1957"/>
        </w:tabs>
        <w:jc w:val="both"/>
        <w:rPr>
          <w:rFonts w:ascii="Arial" w:hAnsi="Arial" w:cs="Arial"/>
          <w:sz w:val="20"/>
          <w:szCs w:val="20"/>
        </w:rPr>
      </w:pPr>
      <w:r w:rsidRPr="00C846A4">
        <w:rPr>
          <w:rFonts w:ascii="Arial" w:hAnsi="Arial" w:cs="Arial"/>
          <w:sz w:val="20"/>
          <w:szCs w:val="20"/>
        </w:rPr>
        <w:t>2.</w:t>
      </w:r>
      <w:r w:rsidR="00BF1B03">
        <w:rPr>
          <w:rFonts w:ascii="Arial" w:hAnsi="Arial" w:cs="Arial"/>
          <w:sz w:val="20"/>
          <w:szCs w:val="20"/>
        </w:rPr>
        <w:t>5</w:t>
      </w:r>
      <w:r w:rsidRPr="00C846A4">
        <w:rPr>
          <w:rFonts w:ascii="Arial" w:hAnsi="Arial" w:cs="Arial"/>
          <w:sz w:val="20"/>
          <w:szCs w:val="20"/>
        </w:rPr>
        <w:t>.</w:t>
      </w:r>
      <w:r w:rsidRPr="00F47D61">
        <w:rPr>
          <w:rFonts w:ascii="Arial" w:hAnsi="Arial" w:cs="Arial"/>
        </w:rPr>
        <w:t xml:space="preserve"> </w:t>
      </w:r>
      <w:bookmarkStart w:id="7" w:name="_Hlk38970707"/>
      <w:bookmarkStart w:id="8" w:name="_Hlk38962756"/>
      <w:r w:rsidRPr="00F47D61">
        <w:rPr>
          <w:rFonts w:ascii="Arial" w:hAnsi="Arial" w:cs="Arial"/>
          <w:sz w:val="20"/>
          <w:szCs w:val="20"/>
        </w:rPr>
        <w:t xml:space="preserve">Jeigu Perkantysis subjektas gaus </w:t>
      </w:r>
      <w:r w:rsidR="0038680A" w:rsidRPr="00F47D61">
        <w:rPr>
          <w:rFonts w:ascii="Arial" w:hAnsi="Arial" w:cs="Arial"/>
          <w:sz w:val="20"/>
          <w:szCs w:val="20"/>
        </w:rPr>
        <w:t>klausimų dėl</w:t>
      </w:r>
      <w:r w:rsidRPr="00F47D61">
        <w:rPr>
          <w:rFonts w:ascii="Arial" w:hAnsi="Arial" w:cs="Arial"/>
          <w:sz w:val="20"/>
          <w:szCs w:val="20"/>
        </w:rPr>
        <w:t xml:space="preserve"> Pirkimo dokument</w:t>
      </w:r>
      <w:r w:rsidR="0038680A" w:rsidRPr="00F47D61">
        <w:rPr>
          <w:rFonts w:ascii="Arial" w:hAnsi="Arial" w:cs="Arial"/>
          <w:sz w:val="20"/>
          <w:szCs w:val="20"/>
        </w:rPr>
        <w:t>ų</w:t>
      </w:r>
      <w:r w:rsidR="00843577" w:rsidRPr="00F47D61">
        <w:rPr>
          <w:rFonts w:ascii="Arial" w:hAnsi="Arial" w:cs="Arial"/>
          <w:sz w:val="20"/>
          <w:szCs w:val="20"/>
        </w:rPr>
        <w:t>, į kuriuos atsakant reikės</w:t>
      </w:r>
      <w:r w:rsidRPr="00F47D61">
        <w:rPr>
          <w:rFonts w:ascii="Arial" w:hAnsi="Arial" w:cs="Arial"/>
          <w:sz w:val="20"/>
          <w:szCs w:val="20"/>
        </w:rPr>
        <w:t xml:space="preserve"> pateik</w:t>
      </w:r>
      <w:r w:rsidR="00843577" w:rsidRPr="00F47D61">
        <w:rPr>
          <w:rFonts w:ascii="Arial" w:hAnsi="Arial" w:cs="Arial"/>
          <w:sz w:val="20"/>
          <w:szCs w:val="20"/>
        </w:rPr>
        <w:t>t</w:t>
      </w:r>
      <w:r w:rsidRPr="00F47D61">
        <w:rPr>
          <w:rFonts w:ascii="Arial" w:hAnsi="Arial" w:cs="Arial"/>
          <w:sz w:val="20"/>
          <w:szCs w:val="20"/>
        </w:rPr>
        <w:t>i konfidencial</w:t>
      </w:r>
      <w:r w:rsidR="00843577" w:rsidRPr="00F47D61">
        <w:rPr>
          <w:rFonts w:ascii="Arial" w:hAnsi="Arial" w:cs="Arial"/>
          <w:sz w:val="20"/>
          <w:szCs w:val="20"/>
        </w:rPr>
        <w:t>ią</w:t>
      </w:r>
      <w:r w:rsidR="0038680A" w:rsidRPr="00F47D61">
        <w:rPr>
          <w:rFonts w:ascii="Arial" w:hAnsi="Arial" w:cs="Arial"/>
          <w:sz w:val="20"/>
          <w:szCs w:val="20"/>
        </w:rPr>
        <w:t xml:space="preserve"> Perkančiojo subjekto</w:t>
      </w:r>
      <w:r w:rsidR="00843577" w:rsidRPr="00F47D61">
        <w:rPr>
          <w:rFonts w:ascii="Arial" w:hAnsi="Arial" w:cs="Arial"/>
          <w:sz w:val="20"/>
          <w:szCs w:val="20"/>
        </w:rPr>
        <w:t xml:space="preserve"> </w:t>
      </w:r>
      <w:r w:rsidR="00843577" w:rsidRPr="00D42FAE">
        <w:rPr>
          <w:rFonts w:ascii="Arial" w:hAnsi="Arial" w:cs="Arial"/>
          <w:sz w:val="20"/>
          <w:szCs w:val="20"/>
        </w:rPr>
        <w:t>informaciją</w:t>
      </w:r>
      <w:r w:rsidRPr="00D42FAE">
        <w:rPr>
          <w:rFonts w:ascii="Arial" w:hAnsi="Arial" w:cs="Arial"/>
          <w:sz w:val="20"/>
          <w:szCs w:val="20"/>
        </w:rPr>
        <w:t xml:space="preserve">, Perkantysis subjektas tokią informaciją pateiks CVP IS susirašinėjimo priemonėmis kiekvienam </w:t>
      </w:r>
      <w:r w:rsidR="0038680A" w:rsidRPr="00D42FAE">
        <w:rPr>
          <w:rFonts w:ascii="Arial" w:hAnsi="Arial" w:cs="Arial"/>
          <w:sz w:val="20"/>
          <w:szCs w:val="20"/>
        </w:rPr>
        <w:t xml:space="preserve">Tiekėjui </w:t>
      </w:r>
      <w:r w:rsidRPr="00D42FAE">
        <w:rPr>
          <w:rFonts w:ascii="Arial" w:hAnsi="Arial" w:cs="Arial"/>
          <w:sz w:val="20"/>
          <w:szCs w:val="20"/>
        </w:rPr>
        <w:t>asmeniškai. Tiekėjas</w:t>
      </w:r>
      <w:r w:rsidR="0038680A" w:rsidRPr="00D42FAE">
        <w:rPr>
          <w:rFonts w:ascii="Arial" w:hAnsi="Arial" w:cs="Arial"/>
          <w:sz w:val="20"/>
          <w:szCs w:val="20"/>
        </w:rPr>
        <w:t>,</w:t>
      </w:r>
      <w:r w:rsidRPr="00D42FAE">
        <w:rPr>
          <w:rFonts w:ascii="Arial" w:hAnsi="Arial" w:cs="Arial"/>
          <w:sz w:val="20"/>
          <w:szCs w:val="20"/>
        </w:rPr>
        <w:t xml:space="preserve"> norėdamas susipažinti su tokia informacija</w:t>
      </w:r>
      <w:r w:rsidR="0038680A" w:rsidRPr="00D42FAE">
        <w:rPr>
          <w:rFonts w:ascii="Arial" w:hAnsi="Arial" w:cs="Arial"/>
          <w:sz w:val="20"/>
          <w:szCs w:val="20"/>
        </w:rPr>
        <w:t>,</w:t>
      </w:r>
      <w:r w:rsidRPr="00D42FAE">
        <w:rPr>
          <w:rFonts w:ascii="Arial" w:hAnsi="Arial" w:cs="Arial"/>
          <w:sz w:val="20"/>
          <w:szCs w:val="20"/>
        </w:rPr>
        <w:t xml:space="preserve"> privalės CVP IS susirašinėjimo priemonėmis atsiųsti </w:t>
      </w:r>
      <w:r w:rsidR="005C1C50" w:rsidRPr="00D42FAE">
        <w:rPr>
          <w:rFonts w:ascii="Arial" w:hAnsi="Arial" w:cs="Arial"/>
          <w:sz w:val="20"/>
          <w:szCs w:val="20"/>
        </w:rPr>
        <w:t xml:space="preserve">prašymą ir </w:t>
      </w:r>
      <w:r w:rsidRPr="00D42FAE">
        <w:rPr>
          <w:rFonts w:ascii="Arial" w:hAnsi="Arial" w:cs="Arial"/>
          <w:sz w:val="20"/>
          <w:szCs w:val="20"/>
        </w:rPr>
        <w:t xml:space="preserve">užpildytą </w:t>
      </w:r>
      <w:r w:rsidR="005C1C50" w:rsidRPr="00D42FAE">
        <w:rPr>
          <w:rFonts w:ascii="Arial" w:hAnsi="Arial" w:cs="Arial"/>
          <w:sz w:val="20"/>
          <w:szCs w:val="20"/>
        </w:rPr>
        <w:t xml:space="preserve">bei </w:t>
      </w:r>
      <w:r w:rsidRPr="00D42FAE">
        <w:rPr>
          <w:rFonts w:ascii="Arial" w:hAnsi="Arial" w:cs="Arial"/>
          <w:sz w:val="20"/>
          <w:szCs w:val="20"/>
        </w:rPr>
        <w:t>pasirašytą Konfidencialumo įsipareigojimą (</w:t>
      </w:r>
      <w:r w:rsidR="008D0728" w:rsidRPr="00D42FAE">
        <w:rPr>
          <w:rFonts w:ascii="Arial" w:hAnsi="Arial" w:cs="Arial"/>
          <w:sz w:val="20"/>
          <w:szCs w:val="20"/>
        </w:rPr>
        <w:t>SPS</w:t>
      </w:r>
      <w:r w:rsidRPr="00D42FAE">
        <w:rPr>
          <w:rFonts w:ascii="Arial" w:hAnsi="Arial" w:cs="Arial"/>
          <w:sz w:val="20"/>
          <w:szCs w:val="20"/>
        </w:rPr>
        <w:t xml:space="preserve"> </w:t>
      </w:r>
      <w:r w:rsidR="00EA129C">
        <w:rPr>
          <w:rFonts w:ascii="Arial" w:hAnsi="Arial" w:cs="Arial"/>
          <w:sz w:val="20"/>
          <w:szCs w:val="20"/>
        </w:rPr>
        <w:t>9</w:t>
      </w:r>
      <w:r w:rsidRPr="00D42FAE">
        <w:rPr>
          <w:rFonts w:ascii="Arial" w:hAnsi="Arial" w:cs="Arial"/>
          <w:sz w:val="20"/>
          <w:szCs w:val="20"/>
        </w:rPr>
        <w:t xml:space="preserve"> priedą).</w:t>
      </w:r>
      <w:bookmarkEnd w:id="7"/>
    </w:p>
    <w:bookmarkEnd w:id="8"/>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p w14:paraId="6FB1E966" w14:textId="48CB297D" w:rsidR="00AA02F5" w:rsidRPr="007F1799" w:rsidRDefault="00EC7310" w:rsidP="00721D34">
      <w:pPr>
        <w:tabs>
          <w:tab w:val="left" w:pos="567"/>
        </w:tabs>
        <w:spacing w:before="60" w:after="60"/>
        <w:jc w:val="both"/>
        <w:rPr>
          <w:rFonts w:ascii="Arial" w:hAnsi="Arial" w:cs="Arial"/>
          <w:iCs/>
          <w:sz w:val="20"/>
          <w:szCs w:val="20"/>
        </w:rPr>
      </w:pPr>
      <w:bookmarkStart w:id="9" w:name="_Hlk38280423"/>
      <w:bookmarkEnd w:id="1"/>
      <w:r w:rsidRPr="00F47D61">
        <w:rPr>
          <w:rFonts w:ascii="Arial" w:hAnsi="Arial" w:cs="Arial"/>
          <w:sz w:val="20"/>
          <w:szCs w:val="20"/>
        </w:rPr>
        <w:t xml:space="preserve">3.1. </w:t>
      </w:r>
      <w:bookmarkStart w:id="10"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B50F49">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7F1799">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w:t>
      </w:r>
      <w:r w:rsidR="00B12E1F" w:rsidRPr="007F1799">
        <w:rPr>
          <w:rFonts w:ascii="Arial" w:hAnsi="Arial" w:cs="Arial"/>
          <w:iCs/>
          <w:sz w:val="20"/>
          <w:szCs w:val="20"/>
        </w:rPr>
        <w:t>nurodytus SPS 5.2 punkte</w:t>
      </w:r>
      <w:r w:rsidRPr="007F1799">
        <w:rPr>
          <w:rFonts w:ascii="Arial" w:hAnsi="Arial" w:cs="Arial"/>
          <w:sz w:val="20"/>
          <w:szCs w:val="20"/>
        </w:rPr>
        <w:t xml:space="preserve">. </w:t>
      </w:r>
      <w:r w:rsidR="00AC37E7" w:rsidRPr="007F1799">
        <w:rPr>
          <w:rFonts w:ascii="Arial" w:hAnsi="Arial" w:cs="Arial"/>
          <w:iCs/>
          <w:sz w:val="20"/>
          <w:szCs w:val="20"/>
        </w:rPr>
        <w:t>K</w:t>
      </w:r>
      <w:r w:rsidRPr="007F1799">
        <w:rPr>
          <w:rFonts w:ascii="Arial" w:hAnsi="Arial" w:cs="Arial"/>
          <w:iCs/>
          <w:sz w:val="20"/>
          <w:szCs w:val="20"/>
        </w:rPr>
        <w:t>valifikacijos atitiktį</w:t>
      </w:r>
      <w:r w:rsidR="00E35716" w:rsidRPr="007F1799">
        <w:rPr>
          <w:rFonts w:ascii="Arial" w:hAnsi="Arial" w:cs="Arial"/>
          <w:iCs/>
          <w:sz w:val="20"/>
          <w:szCs w:val="20"/>
        </w:rPr>
        <w:t>,</w:t>
      </w:r>
      <w:r w:rsidR="00815B23" w:rsidRPr="007F1799">
        <w:rPr>
          <w:rFonts w:ascii="Arial" w:hAnsi="Arial" w:cs="Arial"/>
          <w:iCs/>
          <w:sz w:val="20"/>
          <w:szCs w:val="20"/>
        </w:rPr>
        <w:t xml:space="preserve"> pašalinimo pagrindų nebuvimą </w:t>
      </w:r>
      <w:r w:rsidRPr="007F1799">
        <w:rPr>
          <w:rFonts w:ascii="Arial" w:hAnsi="Arial" w:cs="Arial"/>
          <w:iCs/>
          <w:sz w:val="20"/>
          <w:szCs w:val="20"/>
        </w:rPr>
        <w:t>pagrindžiančius dokumentus</w:t>
      </w:r>
      <w:r w:rsidR="00E35716" w:rsidRPr="007F1799">
        <w:rPr>
          <w:rFonts w:ascii="Arial" w:hAnsi="Arial" w:cs="Arial"/>
          <w:iCs/>
          <w:sz w:val="20"/>
          <w:szCs w:val="20"/>
        </w:rPr>
        <w:t xml:space="preserve"> ir kitus prašomus dokumentus</w:t>
      </w:r>
      <w:r w:rsidRPr="007F1799">
        <w:rPr>
          <w:rFonts w:ascii="Arial" w:hAnsi="Arial" w:cs="Arial"/>
          <w:iCs/>
          <w:sz w:val="20"/>
          <w:szCs w:val="20"/>
        </w:rPr>
        <w:t xml:space="preserve">, nurodytus </w:t>
      </w:r>
      <w:r w:rsidR="00724C26" w:rsidRPr="007F1799">
        <w:rPr>
          <w:rFonts w:ascii="Arial" w:hAnsi="Arial" w:cs="Arial"/>
          <w:iCs/>
          <w:sz w:val="20"/>
          <w:szCs w:val="20"/>
        </w:rPr>
        <w:t xml:space="preserve">šio </w:t>
      </w:r>
      <w:r w:rsidR="00146410" w:rsidRPr="007F1799">
        <w:rPr>
          <w:rFonts w:ascii="Arial" w:hAnsi="Arial" w:cs="Arial"/>
          <w:iCs/>
          <w:sz w:val="20"/>
          <w:szCs w:val="20"/>
        </w:rPr>
        <w:t>punkto</w:t>
      </w:r>
      <w:r w:rsidR="00815B23" w:rsidRPr="007F1799">
        <w:rPr>
          <w:rFonts w:ascii="Arial" w:hAnsi="Arial" w:cs="Arial"/>
          <w:iCs/>
          <w:sz w:val="20"/>
          <w:szCs w:val="20"/>
        </w:rPr>
        <w:t xml:space="preserve"> 1</w:t>
      </w:r>
      <w:r w:rsidR="00C44D68" w:rsidRPr="007F1799">
        <w:rPr>
          <w:rFonts w:ascii="Arial" w:hAnsi="Arial" w:cs="Arial"/>
          <w:iCs/>
          <w:sz w:val="20"/>
          <w:szCs w:val="20"/>
        </w:rPr>
        <w:t xml:space="preserve">, ir </w:t>
      </w:r>
      <w:r w:rsidR="003C3DBF" w:rsidRPr="007F1799">
        <w:rPr>
          <w:rFonts w:ascii="Arial" w:hAnsi="Arial" w:cs="Arial"/>
          <w:i/>
          <w:iCs/>
          <w:sz w:val="20"/>
          <w:szCs w:val="20"/>
        </w:rPr>
        <w:t>2</w:t>
      </w:r>
      <w:r w:rsidR="00C44D68" w:rsidRPr="007F1799">
        <w:rPr>
          <w:rFonts w:ascii="Arial" w:hAnsi="Arial" w:cs="Arial"/>
          <w:i/>
          <w:iCs/>
          <w:sz w:val="20"/>
          <w:szCs w:val="20"/>
        </w:rPr>
        <w:t xml:space="preserve"> </w:t>
      </w:r>
      <w:r w:rsidR="00C44D68" w:rsidRPr="005F7D05">
        <w:rPr>
          <w:rFonts w:ascii="Arial" w:hAnsi="Arial" w:cs="Arial"/>
          <w:sz w:val="20"/>
          <w:szCs w:val="20"/>
        </w:rPr>
        <w:t>lentelėse</w:t>
      </w:r>
      <w:r w:rsidR="00724C26" w:rsidRPr="007F1799">
        <w:rPr>
          <w:rFonts w:ascii="Arial" w:hAnsi="Arial" w:cs="Arial"/>
          <w:iCs/>
          <w:sz w:val="20"/>
          <w:szCs w:val="20"/>
        </w:rPr>
        <w:t>,</w:t>
      </w:r>
      <w:r w:rsidRPr="007F1799">
        <w:rPr>
          <w:rFonts w:ascii="Arial" w:hAnsi="Arial" w:cs="Arial"/>
          <w:iCs/>
          <w:sz w:val="20"/>
          <w:szCs w:val="20"/>
        </w:rPr>
        <w:t xml:space="preserve"> </w:t>
      </w:r>
      <w:bookmarkStart w:id="11" w:name="_Hlk38963030"/>
      <w:r w:rsidRPr="007F1799">
        <w:rPr>
          <w:rFonts w:ascii="Arial" w:hAnsi="Arial" w:cs="Arial"/>
          <w:iCs/>
          <w:sz w:val="20"/>
          <w:szCs w:val="20"/>
        </w:rPr>
        <w:t xml:space="preserve">bus prašoma pateikti tik iš Tiekėjo, </w:t>
      </w:r>
      <w:r w:rsidR="00724C26" w:rsidRPr="007F1799">
        <w:rPr>
          <w:rFonts w:ascii="Arial" w:hAnsi="Arial" w:cs="Arial"/>
          <w:iCs/>
          <w:sz w:val="20"/>
          <w:szCs w:val="20"/>
        </w:rPr>
        <w:t xml:space="preserve">kuris </w:t>
      </w:r>
      <w:r w:rsidR="00721D34" w:rsidRPr="007F1799">
        <w:rPr>
          <w:rFonts w:ascii="Arial" w:hAnsi="Arial" w:cs="Arial"/>
          <w:iCs/>
          <w:sz w:val="20"/>
          <w:szCs w:val="20"/>
        </w:rPr>
        <w:t xml:space="preserve">pagal sudarytą pasiūlymų eilę, </w:t>
      </w:r>
      <w:r w:rsidR="00724C26" w:rsidRPr="007F1799">
        <w:rPr>
          <w:rFonts w:ascii="Arial" w:hAnsi="Arial" w:cs="Arial"/>
          <w:iCs/>
          <w:sz w:val="20"/>
          <w:szCs w:val="20"/>
        </w:rPr>
        <w:t>pateikė ekonomiškai naudingiausią pasiūlymą</w:t>
      </w:r>
      <w:bookmarkEnd w:id="11"/>
      <w:r w:rsidRPr="007F1799">
        <w:rPr>
          <w:rFonts w:ascii="Arial" w:hAnsi="Arial" w:cs="Arial"/>
          <w:iCs/>
          <w:sz w:val="20"/>
          <w:szCs w:val="20"/>
        </w:rPr>
        <w:t>.</w:t>
      </w:r>
      <w:bookmarkStart w:id="12" w:name="_Hlk38963279"/>
      <w:bookmarkStart w:id="13" w:name="_Hlk38970829"/>
      <w:bookmarkEnd w:id="9"/>
      <w:bookmarkEnd w:id="10"/>
    </w:p>
    <w:bookmarkEnd w:id="12"/>
    <w:bookmarkEnd w:id="13"/>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4"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lastRenderedPageBreak/>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lastRenderedPageBreak/>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711CBD" w:rsidRPr="00F47D61" w14:paraId="2EE5EB53" w14:textId="77777777" w:rsidTr="00EC7310">
        <w:tc>
          <w:tcPr>
            <w:tcW w:w="505" w:type="pct"/>
          </w:tcPr>
          <w:p w14:paraId="1D21B2E9" w14:textId="77777777" w:rsidR="00711CBD" w:rsidRPr="00F47D61" w:rsidRDefault="00711CBD" w:rsidP="00711CBD">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30D965B8" w14:textId="6E9D6E6E" w:rsidR="00711CBD" w:rsidRPr="001620B8" w:rsidRDefault="00711CBD" w:rsidP="00711CBD">
            <w:pPr>
              <w:tabs>
                <w:tab w:val="left" w:pos="567"/>
              </w:tabs>
              <w:ind w:left="34"/>
              <w:jc w:val="both"/>
              <w:rPr>
                <w:rFonts w:ascii="Arial" w:hAnsi="Arial" w:cs="Arial"/>
                <w:color w:val="000000"/>
                <w:sz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28A2722A" w14:textId="77777777" w:rsidR="00711CBD" w:rsidRPr="008F1F04" w:rsidRDefault="00711CBD" w:rsidP="00711CBD">
            <w:pPr>
              <w:ind w:left="34"/>
              <w:jc w:val="both"/>
              <w:rPr>
                <w:rFonts w:ascii="Arial" w:hAnsi="Arial" w:cs="Arial"/>
                <w:sz w:val="20"/>
                <w:szCs w:val="20"/>
              </w:rPr>
            </w:pPr>
            <w:r w:rsidRPr="008F1F04">
              <w:rPr>
                <w:rFonts w:ascii="Arial" w:hAnsi="Arial" w:cs="Arial"/>
                <w:sz w:val="20"/>
                <w:szCs w:val="20"/>
              </w:rPr>
              <w:t>PATEIKIAMA:</w:t>
            </w:r>
          </w:p>
          <w:p w14:paraId="7B028700" w14:textId="77777777" w:rsidR="00711CBD" w:rsidRPr="008F1F04" w:rsidRDefault="00711CBD" w:rsidP="00711CBD">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2B0211B9" w14:textId="77777777" w:rsidR="00711CBD" w:rsidRDefault="00711CBD" w:rsidP="00711CBD">
            <w:pPr>
              <w:ind w:left="34"/>
              <w:jc w:val="both"/>
              <w:rPr>
                <w:rFonts w:ascii="Arial" w:hAnsi="Arial" w:cs="Arial"/>
                <w:sz w:val="20"/>
                <w:szCs w:val="20"/>
              </w:rPr>
            </w:pPr>
          </w:p>
          <w:p w14:paraId="096EB077" w14:textId="77777777" w:rsidR="00711CBD" w:rsidRDefault="00711CBD" w:rsidP="00711CBD">
            <w:pPr>
              <w:ind w:left="34"/>
              <w:jc w:val="both"/>
              <w:rPr>
                <w:rFonts w:ascii="Arial" w:hAnsi="Arial" w:cs="Arial"/>
                <w:sz w:val="20"/>
                <w:szCs w:val="20"/>
              </w:rPr>
            </w:pPr>
          </w:p>
          <w:p w14:paraId="767478EE" w14:textId="77777777" w:rsidR="00711CBD" w:rsidRDefault="00711CBD" w:rsidP="00711CBD">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6D502909" w14:textId="77777777" w:rsidR="00711CBD" w:rsidRDefault="00711CBD" w:rsidP="00711CBD">
            <w:pPr>
              <w:ind w:left="34"/>
              <w:jc w:val="both"/>
              <w:rPr>
                <w:rFonts w:ascii="Arial" w:hAnsi="Arial" w:cs="Arial"/>
                <w:sz w:val="20"/>
                <w:szCs w:val="20"/>
              </w:rPr>
            </w:pPr>
          </w:p>
          <w:p w14:paraId="374331BC" w14:textId="77777777" w:rsidR="00711CBD" w:rsidRPr="0011595E" w:rsidRDefault="00711CBD" w:rsidP="00711CBD">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F2022DB" w14:textId="27D7CFB1" w:rsidR="00711CBD" w:rsidRPr="001620B8" w:rsidRDefault="00711CBD" w:rsidP="00711CBD">
            <w:pPr>
              <w:ind w:left="34"/>
              <w:jc w:val="both"/>
              <w:rPr>
                <w:rFonts w:ascii="Arial" w:hAnsi="Arial" w:cs="Arial"/>
                <w:sz w:val="20"/>
                <w:szCs w:val="20"/>
              </w:rPr>
            </w:pPr>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p>
        </w:tc>
      </w:tr>
      <w:bookmarkEnd w:id="14"/>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5"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F47D61" w14:paraId="0FF4E7F4" w14:textId="77777777" w:rsidTr="001B485C">
        <w:trPr>
          <w:tblHeader/>
        </w:trPr>
        <w:tc>
          <w:tcPr>
            <w:tcW w:w="477" w:type="pct"/>
            <w:vAlign w:val="center"/>
          </w:tcPr>
          <w:p w14:paraId="6B311987"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55AD40A9"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833820" w:rsidRPr="00F47D61" w14:paraId="7E1F3E52" w14:textId="77777777" w:rsidTr="001B485C">
        <w:tc>
          <w:tcPr>
            <w:tcW w:w="5000" w:type="pct"/>
            <w:gridSpan w:val="3"/>
          </w:tcPr>
          <w:p w14:paraId="417344B2" w14:textId="77777777" w:rsidR="00833820" w:rsidRPr="00F47D61" w:rsidRDefault="00833820" w:rsidP="00833820">
            <w:pPr>
              <w:spacing w:before="60" w:after="60"/>
              <w:ind w:left="33"/>
              <w:jc w:val="center"/>
              <w:rPr>
                <w:rFonts w:ascii="Arial" w:hAnsi="Arial" w:cs="Arial"/>
                <w:b/>
                <w:iCs/>
                <w:sz w:val="20"/>
                <w:szCs w:val="20"/>
                <w:lang w:eastAsia="en-US"/>
              </w:rPr>
            </w:pPr>
            <w:r w:rsidRPr="00F47D61">
              <w:rPr>
                <w:rFonts w:ascii="Arial" w:hAnsi="Arial" w:cs="Arial"/>
                <w:b/>
                <w:sz w:val="20"/>
                <w:szCs w:val="20"/>
                <w:lang w:eastAsia="en-US"/>
              </w:rPr>
              <w:t>Teisė verstis veikla</w:t>
            </w:r>
          </w:p>
        </w:tc>
      </w:tr>
      <w:tr w:rsidR="00833820" w:rsidRPr="00F47D61" w14:paraId="3DA5F48B" w14:textId="77777777" w:rsidTr="001B485C">
        <w:tc>
          <w:tcPr>
            <w:tcW w:w="477" w:type="pct"/>
          </w:tcPr>
          <w:p w14:paraId="0FA6D1F1" w14:textId="77777777" w:rsidR="00833820" w:rsidRPr="00F47D61" w:rsidRDefault="00833820" w:rsidP="002C643D">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2BDB8425" w14:textId="1D59BD42" w:rsidR="00F41B15" w:rsidRPr="00F41B15" w:rsidRDefault="00F41B15" w:rsidP="00F41B15">
            <w:pPr>
              <w:tabs>
                <w:tab w:val="left" w:pos="567"/>
              </w:tabs>
              <w:spacing w:before="60" w:after="60"/>
              <w:ind w:left="34"/>
              <w:jc w:val="both"/>
              <w:rPr>
                <w:rFonts w:ascii="Arial" w:hAnsi="Arial" w:cs="Arial"/>
                <w:sz w:val="20"/>
                <w:szCs w:val="20"/>
                <w:lang w:eastAsia="en-US"/>
              </w:rPr>
            </w:pPr>
            <w:r w:rsidRPr="00F41B15">
              <w:rPr>
                <w:rFonts w:ascii="Arial" w:hAnsi="Arial" w:cs="Arial"/>
                <w:sz w:val="20"/>
                <w:szCs w:val="20"/>
                <w:lang w:eastAsia="en-US"/>
              </w:rPr>
              <w:t xml:space="preserve">Tiekėjas turi turėti teisę atlikti </w:t>
            </w:r>
            <w:r w:rsidR="00FD582B" w:rsidRPr="00F41B15">
              <w:rPr>
                <w:rFonts w:ascii="Arial" w:hAnsi="Arial" w:cs="Arial"/>
                <w:sz w:val="20"/>
                <w:szCs w:val="20"/>
                <w:lang w:eastAsia="en-US"/>
              </w:rPr>
              <w:t xml:space="preserve">technologinio valdymo ir techninės priežiūros </w:t>
            </w:r>
            <w:r w:rsidRPr="00F41B15">
              <w:rPr>
                <w:rFonts w:ascii="Arial" w:hAnsi="Arial" w:cs="Arial"/>
                <w:sz w:val="20"/>
                <w:szCs w:val="20"/>
                <w:lang w:eastAsia="en-US"/>
              </w:rPr>
              <w:t xml:space="preserve">elektrotechnikos darbus iki </w:t>
            </w:r>
            <w:r w:rsidR="00A24988">
              <w:rPr>
                <w:rFonts w:ascii="Arial" w:hAnsi="Arial" w:cs="Arial"/>
                <w:sz w:val="20"/>
                <w:szCs w:val="20"/>
                <w:lang w:eastAsia="en-US"/>
              </w:rPr>
              <w:t>11</w:t>
            </w:r>
            <w:r w:rsidRPr="00F41B15">
              <w:rPr>
                <w:rFonts w:ascii="Arial" w:hAnsi="Arial" w:cs="Arial"/>
                <w:sz w:val="20"/>
                <w:szCs w:val="20"/>
                <w:lang w:eastAsia="en-US"/>
              </w:rPr>
              <w:t xml:space="preserve">0 </w:t>
            </w:r>
            <w:proofErr w:type="spellStart"/>
            <w:r w:rsidRPr="00F41B15">
              <w:rPr>
                <w:rFonts w:ascii="Arial" w:hAnsi="Arial" w:cs="Arial"/>
                <w:sz w:val="20"/>
                <w:szCs w:val="20"/>
                <w:lang w:eastAsia="en-US"/>
              </w:rPr>
              <w:t>kV</w:t>
            </w:r>
            <w:proofErr w:type="spellEnd"/>
            <w:r w:rsidRPr="00F41B15">
              <w:rPr>
                <w:rFonts w:ascii="Arial" w:hAnsi="Arial" w:cs="Arial"/>
                <w:sz w:val="20"/>
                <w:szCs w:val="20"/>
                <w:lang w:eastAsia="en-US"/>
              </w:rPr>
              <w:t xml:space="preserve"> įtampos </w:t>
            </w:r>
            <w:r w:rsidRPr="00F41B15">
              <w:rPr>
                <w:rFonts w:ascii="Arial" w:hAnsi="Arial" w:cs="Arial"/>
                <w:sz w:val="20"/>
                <w:szCs w:val="20"/>
                <w:lang w:eastAsia="en-US"/>
              </w:rPr>
              <w:lastRenderedPageBreak/>
              <w:t>transformatorių pastotėse (darbus vykdant veikiančiuose elektros įrenginiuose).</w:t>
            </w:r>
          </w:p>
          <w:p w14:paraId="1F6956F6" w14:textId="77777777" w:rsidR="00F41B15" w:rsidRPr="00F41B15" w:rsidRDefault="00F41B15" w:rsidP="00F41B15">
            <w:pPr>
              <w:tabs>
                <w:tab w:val="left" w:pos="567"/>
              </w:tabs>
              <w:spacing w:before="60" w:after="60"/>
              <w:ind w:left="34"/>
              <w:jc w:val="both"/>
              <w:rPr>
                <w:rFonts w:ascii="Arial" w:hAnsi="Arial" w:cs="Arial"/>
                <w:sz w:val="20"/>
                <w:szCs w:val="20"/>
                <w:lang w:eastAsia="en-US"/>
              </w:rPr>
            </w:pPr>
          </w:p>
          <w:p w14:paraId="03957EDE" w14:textId="423D2CA6" w:rsidR="00833820" w:rsidRPr="00F47D61" w:rsidRDefault="00F41B15" w:rsidP="00F41B15">
            <w:pPr>
              <w:tabs>
                <w:tab w:val="left" w:pos="567"/>
              </w:tabs>
              <w:spacing w:before="60" w:after="60"/>
              <w:ind w:left="34"/>
              <w:jc w:val="both"/>
              <w:rPr>
                <w:rFonts w:ascii="Arial" w:hAnsi="Arial" w:cs="Arial"/>
                <w:color w:val="000000"/>
                <w:sz w:val="20"/>
                <w:szCs w:val="20"/>
                <w:lang w:eastAsia="en-US"/>
              </w:rPr>
            </w:pPr>
            <w:r w:rsidRPr="00F41B15">
              <w:rPr>
                <w:rFonts w:ascii="Arial" w:hAnsi="Arial" w:cs="Arial"/>
                <w:sz w:val="20"/>
                <w:szCs w:val="20"/>
                <w:lang w:eastAsia="en-US"/>
              </w:rPr>
              <w:t>Reikalavimas pagal</w:t>
            </w:r>
            <w:r>
              <w:rPr>
                <w:rFonts w:ascii="Arial" w:hAnsi="Arial" w:cs="Arial"/>
                <w:sz w:val="20"/>
                <w:szCs w:val="20"/>
                <w:lang w:eastAsia="en-US"/>
              </w:rPr>
              <w:t xml:space="preserve"> </w:t>
            </w:r>
            <w:bookmarkStart w:id="16" w:name="_Hlk184046033"/>
            <w:r w:rsidR="00BD06D9" w:rsidRPr="00BD06D9">
              <w:rPr>
                <w:rFonts w:ascii="Arial" w:hAnsi="Arial" w:cs="Arial"/>
                <w:sz w:val="20"/>
                <w:szCs w:val="20"/>
                <w:lang w:eastAsia="en-US"/>
              </w:rPr>
              <w:t>Lietuvos Respublikos energetikos ministro</w:t>
            </w:r>
            <w:bookmarkEnd w:id="16"/>
            <w:r w:rsidRPr="00F41B15">
              <w:rPr>
                <w:rFonts w:ascii="Arial" w:hAnsi="Arial" w:cs="Arial"/>
                <w:sz w:val="20"/>
                <w:szCs w:val="20"/>
                <w:lang w:eastAsia="en-US"/>
              </w:rPr>
              <w:t xml:space="preserve"> 2010-03-10 įsakymu Nr.1-100 patvirtintų Saugos eksploatuojant elektros įrenginius taisyklių 166 </w:t>
            </w:r>
            <w:r w:rsidR="00BD06D9" w:rsidRPr="00F41B15">
              <w:rPr>
                <w:rFonts w:ascii="Arial" w:hAnsi="Arial" w:cs="Arial"/>
                <w:sz w:val="20"/>
                <w:szCs w:val="20"/>
                <w:lang w:eastAsia="en-US"/>
              </w:rPr>
              <w:t>punkt</w:t>
            </w:r>
            <w:r w:rsidR="00BD06D9">
              <w:rPr>
                <w:rFonts w:ascii="Arial" w:hAnsi="Arial" w:cs="Arial"/>
                <w:sz w:val="20"/>
                <w:szCs w:val="20"/>
                <w:lang w:eastAsia="en-US"/>
              </w:rPr>
              <w:t>ą</w:t>
            </w:r>
            <w:r w:rsidRPr="00F41B15">
              <w:rPr>
                <w:rFonts w:ascii="Arial" w:hAnsi="Arial" w:cs="Arial"/>
                <w:sz w:val="20"/>
                <w:szCs w:val="20"/>
                <w:lang w:eastAsia="en-US"/>
              </w:rPr>
              <w:t>.</w:t>
            </w:r>
          </w:p>
        </w:tc>
        <w:tc>
          <w:tcPr>
            <w:tcW w:w="2446" w:type="pct"/>
          </w:tcPr>
          <w:p w14:paraId="75B5A532" w14:textId="77777777" w:rsidR="00C63C11" w:rsidRPr="00F47D61" w:rsidRDefault="00C63C11" w:rsidP="00C63C11">
            <w:pPr>
              <w:tabs>
                <w:tab w:val="left" w:pos="567"/>
              </w:tabs>
              <w:spacing w:before="60" w:after="60"/>
              <w:jc w:val="both"/>
              <w:rPr>
                <w:rFonts w:ascii="Arial" w:hAnsi="Arial" w:cs="Arial"/>
                <w:sz w:val="20"/>
                <w:szCs w:val="20"/>
                <w:lang w:eastAsia="en-US"/>
              </w:rPr>
            </w:pPr>
            <w:r w:rsidRPr="00F47D61">
              <w:rPr>
                <w:rFonts w:ascii="Arial" w:hAnsi="Arial" w:cs="Arial"/>
                <w:sz w:val="20"/>
                <w:szCs w:val="20"/>
              </w:rPr>
              <w:lastRenderedPageBreak/>
              <w:t>PATEIKIAMA:</w:t>
            </w:r>
          </w:p>
          <w:p w14:paraId="3F1789CC" w14:textId="77777777" w:rsidR="00C63C11" w:rsidRPr="00C63C11" w:rsidRDefault="00C63C11" w:rsidP="00C63C11">
            <w:pPr>
              <w:tabs>
                <w:tab w:val="left" w:pos="567"/>
              </w:tabs>
              <w:spacing w:before="60" w:after="60"/>
              <w:jc w:val="both"/>
              <w:rPr>
                <w:rFonts w:ascii="Arial" w:hAnsi="Arial" w:cs="Arial"/>
                <w:sz w:val="20"/>
                <w:szCs w:val="20"/>
              </w:rPr>
            </w:pPr>
            <w:r w:rsidRPr="00C63C11">
              <w:rPr>
                <w:rFonts w:ascii="Arial" w:hAnsi="Arial" w:cs="Arial"/>
                <w:sz w:val="20"/>
                <w:szCs w:val="20"/>
              </w:rPr>
              <w:t xml:space="preserve">Valstybinės energetikos inspekcijos prie Lietuvos Respublikos energetikos ministerijos arba </w:t>
            </w:r>
            <w:r w:rsidRPr="00C63C11">
              <w:rPr>
                <w:rFonts w:ascii="Arial" w:hAnsi="Arial" w:cs="Arial"/>
                <w:sz w:val="20"/>
                <w:szCs w:val="20"/>
              </w:rPr>
              <w:lastRenderedPageBreak/>
              <w:t>Valstybinės energetikos reguliavimo tarybos išduoto atestato arba pažymos apie užsienio įmonių kvalifikacijos įregistravimą suteikiančių teisę atlikti šiame punkte nurodytus darbus skaitmeninė kopija.</w:t>
            </w:r>
          </w:p>
          <w:p w14:paraId="7B937EF8" w14:textId="6C0BB16C" w:rsidR="00833820" w:rsidRPr="00D216E4" w:rsidRDefault="00C63C11" w:rsidP="00C63C11">
            <w:pPr>
              <w:tabs>
                <w:tab w:val="left" w:pos="567"/>
              </w:tabs>
              <w:spacing w:before="60" w:after="60"/>
              <w:jc w:val="both"/>
              <w:rPr>
                <w:rFonts w:ascii="Arial" w:hAnsi="Arial" w:cs="Arial"/>
                <w:i/>
                <w:iCs/>
                <w:sz w:val="20"/>
                <w:szCs w:val="20"/>
              </w:rPr>
            </w:pPr>
            <w:r w:rsidRPr="00C63C11">
              <w:rPr>
                <w:rFonts w:ascii="Arial" w:hAnsi="Arial" w:cs="Arial"/>
                <w:sz w:val="20"/>
                <w:szCs w:val="20"/>
              </w:rPr>
              <w:t xml:space="preserve">PASTABA: Užsienio (t. y. Europos Sąjungos, Europos Ekonominės erdvės valstybės narių bei Šveicarijos Konfederacijos) Tiekėjai pateikia Tiekėjo registravimo valstybės kompetentingų institucijų išduotų atitinkamų atestatų, licencijų, leidimų ar kitų dokumentų bei Teisės pripažinimo pažymų skaitmenines </w:t>
            </w:r>
            <w:r w:rsidRPr="00D216E4">
              <w:rPr>
                <w:rFonts w:ascii="Arial" w:hAnsi="Arial" w:cs="Arial"/>
                <w:sz w:val="20"/>
                <w:szCs w:val="20"/>
              </w:rPr>
              <w:t>kopijas.</w:t>
            </w:r>
          </w:p>
          <w:p w14:paraId="172D3DBB" w14:textId="76D6BC57" w:rsidR="00833820" w:rsidRPr="003262D4" w:rsidRDefault="006369E4" w:rsidP="00833820">
            <w:pPr>
              <w:spacing w:before="60" w:after="60"/>
              <w:jc w:val="both"/>
              <w:rPr>
                <w:rFonts w:ascii="Arial" w:hAnsi="Arial" w:cs="Arial"/>
                <w:sz w:val="20"/>
                <w:szCs w:val="20"/>
                <w:lang w:eastAsia="en-US"/>
              </w:rPr>
            </w:pPr>
            <w:r w:rsidRPr="001577B9">
              <w:rPr>
                <w:rFonts w:ascii="Arial" w:hAnsi="Arial" w:cs="Arial"/>
                <w:sz w:val="20"/>
                <w:szCs w:val="20"/>
              </w:rPr>
              <w:t>Pastaba: Su Pasiūlymu pateikiamas tik EBVPD.</w:t>
            </w:r>
          </w:p>
        </w:tc>
      </w:tr>
      <w:tr w:rsidR="00833820" w:rsidRPr="00F47D61" w14:paraId="0EFD1CFD" w14:textId="77777777" w:rsidTr="001B485C">
        <w:tc>
          <w:tcPr>
            <w:tcW w:w="5000" w:type="pct"/>
            <w:gridSpan w:val="3"/>
          </w:tcPr>
          <w:p w14:paraId="16EFF7AB" w14:textId="77777777" w:rsidR="00833820" w:rsidRPr="00F47D61" w:rsidRDefault="00833820" w:rsidP="00833820">
            <w:pPr>
              <w:spacing w:before="60" w:after="60"/>
              <w:jc w:val="center"/>
              <w:rPr>
                <w:rFonts w:ascii="Arial" w:hAnsi="Arial" w:cs="Arial"/>
                <w:sz w:val="20"/>
                <w:szCs w:val="20"/>
                <w:lang w:eastAsia="en-US"/>
              </w:rPr>
            </w:pPr>
            <w:r w:rsidRPr="00F47D61">
              <w:rPr>
                <w:rFonts w:ascii="Arial" w:hAnsi="Arial" w:cs="Arial"/>
                <w:b/>
                <w:bCs/>
                <w:color w:val="000000"/>
                <w:sz w:val="20"/>
                <w:szCs w:val="20"/>
                <w:lang w:eastAsia="en-US"/>
              </w:rPr>
              <w:lastRenderedPageBreak/>
              <w:t>Techninis ir profesinis pajėgumas</w:t>
            </w:r>
          </w:p>
        </w:tc>
      </w:tr>
      <w:tr w:rsidR="00833820" w:rsidRPr="00F47D61" w14:paraId="31AB161C" w14:textId="77777777" w:rsidTr="001B485C">
        <w:tc>
          <w:tcPr>
            <w:tcW w:w="477" w:type="pct"/>
          </w:tcPr>
          <w:p w14:paraId="1F4DBC6D" w14:textId="594BC8F9" w:rsidR="00833820" w:rsidRPr="00F47D61" w:rsidRDefault="007D20F3" w:rsidP="006562C4">
            <w:pPr>
              <w:tabs>
                <w:tab w:val="left" w:pos="567"/>
              </w:tabs>
              <w:spacing w:before="60" w:after="60"/>
              <w:ind w:left="360"/>
              <w:contextualSpacing/>
              <w:jc w:val="both"/>
              <w:rPr>
                <w:rFonts w:ascii="Arial" w:hAnsi="Arial" w:cs="Arial"/>
                <w:bCs/>
                <w:iCs/>
                <w:sz w:val="20"/>
                <w:szCs w:val="20"/>
                <w:lang w:eastAsia="en-US"/>
              </w:rPr>
            </w:pPr>
            <w:r>
              <w:rPr>
                <w:rFonts w:ascii="Arial" w:hAnsi="Arial" w:cs="Arial"/>
                <w:bCs/>
                <w:iCs/>
                <w:sz w:val="20"/>
                <w:szCs w:val="20"/>
                <w:lang w:eastAsia="en-US"/>
              </w:rPr>
              <w:t>2</w:t>
            </w:r>
            <w:r w:rsidR="006562C4">
              <w:rPr>
                <w:rFonts w:ascii="Arial" w:hAnsi="Arial" w:cs="Arial"/>
                <w:bCs/>
                <w:iCs/>
                <w:sz w:val="20"/>
                <w:szCs w:val="20"/>
                <w:lang w:eastAsia="en-US"/>
              </w:rPr>
              <w:t>.</w:t>
            </w:r>
          </w:p>
        </w:tc>
        <w:tc>
          <w:tcPr>
            <w:tcW w:w="2077" w:type="pct"/>
          </w:tcPr>
          <w:p w14:paraId="75B612F4" w14:textId="6614E119" w:rsidR="001E42D4" w:rsidRPr="001E42D4" w:rsidRDefault="001E42D4" w:rsidP="00C93693">
            <w:pPr>
              <w:spacing w:before="60" w:after="60"/>
              <w:jc w:val="both"/>
              <w:rPr>
                <w:rFonts w:ascii="Arial" w:hAnsi="Arial" w:cs="Arial"/>
                <w:bCs/>
                <w:iCs/>
                <w:sz w:val="20"/>
                <w:szCs w:val="20"/>
                <w:lang w:eastAsia="en-US"/>
              </w:rPr>
            </w:pPr>
            <w:r w:rsidRPr="001E42D4">
              <w:rPr>
                <w:rFonts w:ascii="Arial" w:hAnsi="Arial" w:cs="Arial"/>
                <w:bCs/>
                <w:iCs/>
                <w:sz w:val="20"/>
                <w:szCs w:val="20"/>
                <w:lang w:eastAsia="en-US"/>
              </w:rPr>
              <w:t xml:space="preserve">Paslaugoms </w:t>
            </w:r>
            <w:r w:rsidR="00BD06D9">
              <w:rPr>
                <w:rFonts w:ascii="Arial" w:hAnsi="Arial" w:cs="Arial"/>
                <w:bCs/>
                <w:iCs/>
                <w:sz w:val="20"/>
                <w:szCs w:val="20"/>
                <w:lang w:eastAsia="en-US"/>
              </w:rPr>
              <w:t>teikti</w:t>
            </w:r>
            <w:r w:rsidR="00BD06D9" w:rsidRPr="001E42D4">
              <w:rPr>
                <w:rFonts w:ascii="Arial" w:hAnsi="Arial" w:cs="Arial"/>
                <w:bCs/>
                <w:iCs/>
                <w:sz w:val="20"/>
                <w:szCs w:val="20"/>
                <w:lang w:eastAsia="en-US"/>
              </w:rPr>
              <w:t xml:space="preserve"> </w:t>
            </w:r>
            <w:r w:rsidRPr="001E42D4">
              <w:rPr>
                <w:rFonts w:ascii="Arial" w:hAnsi="Arial" w:cs="Arial"/>
                <w:bCs/>
                <w:iCs/>
                <w:sz w:val="20"/>
                <w:szCs w:val="20"/>
                <w:lang w:eastAsia="en-US"/>
              </w:rPr>
              <w:t>turi būti paskirt</w:t>
            </w:r>
            <w:r w:rsidR="001A51CE">
              <w:rPr>
                <w:rFonts w:ascii="Arial" w:hAnsi="Arial" w:cs="Arial"/>
                <w:bCs/>
                <w:iCs/>
                <w:sz w:val="20"/>
                <w:szCs w:val="20"/>
                <w:lang w:eastAsia="en-US"/>
              </w:rPr>
              <w:t>i</w:t>
            </w:r>
            <w:r w:rsidRPr="001E42D4">
              <w:rPr>
                <w:rFonts w:ascii="Arial" w:hAnsi="Arial" w:cs="Arial"/>
                <w:bCs/>
                <w:iCs/>
                <w:sz w:val="20"/>
                <w:szCs w:val="20"/>
                <w:lang w:eastAsia="en-US"/>
              </w:rPr>
              <w:t xml:space="preserve"> </w:t>
            </w:r>
            <w:r w:rsidR="00A36AC8">
              <w:rPr>
                <w:rFonts w:ascii="Arial" w:hAnsi="Arial" w:cs="Arial"/>
                <w:bCs/>
                <w:iCs/>
                <w:sz w:val="20"/>
                <w:szCs w:val="20"/>
                <w:lang w:eastAsia="en-US"/>
              </w:rPr>
              <w:t xml:space="preserve">ne mažiau kaip </w:t>
            </w:r>
            <w:r w:rsidR="00BD06D9" w:rsidRPr="00627956">
              <w:rPr>
                <w:rFonts w:ascii="Arial" w:hAnsi="Arial" w:cs="Arial"/>
                <w:bCs/>
                <w:iCs/>
                <w:sz w:val="20"/>
                <w:szCs w:val="20"/>
                <w:lang w:eastAsia="en-US"/>
              </w:rPr>
              <w:t>2 (</w:t>
            </w:r>
            <w:r w:rsidR="00A36AC8">
              <w:rPr>
                <w:rFonts w:ascii="Arial" w:hAnsi="Arial" w:cs="Arial"/>
                <w:bCs/>
                <w:iCs/>
                <w:sz w:val="20"/>
                <w:szCs w:val="20"/>
                <w:lang w:eastAsia="en-US"/>
              </w:rPr>
              <w:t>du</w:t>
            </w:r>
            <w:r w:rsidR="00BD06D9">
              <w:rPr>
                <w:rFonts w:ascii="Arial" w:hAnsi="Arial" w:cs="Arial"/>
                <w:bCs/>
                <w:iCs/>
                <w:sz w:val="20"/>
                <w:szCs w:val="20"/>
                <w:lang w:eastAsia="en-US"/>
              </w:rPr>
              <w:t>)</w:t>
            </w:r>
            <w:r w:rsidR="00A36AC8">
              <w:rPr>
                <w:rFonts w:ascii="Arial" w:hAnsi="Arial" w:cs="Arial"/>
                <w:bCs/>
                <w:iCs/>
                <w:sz w:val="20"/>
                <w:szCs w:val="20"/>
                <w:lang w:eastAsia="en-US"/>
              </w:rPr>
              <w:t xml:space="preserve"> </w:t>
            </w:r>
            <w:r w:rsidRPr="001E42D4">
              <w:rPr>
                <w:rFonts w:ascii="Arial" w:hAnsi="Arial" w:cs="Arial"/>
                <w:bCs/>
                <w:iCs/>
                <w:sz w:val="20"/>
                <w:szCs w:val="20"/>
                <w:lang w:eastAsia="en-US"/>
              </w:rPr>
              <w:t>elektrotechnikos darbuotoj</w:t>
            </w:r>
            <w:r w:rsidR="001A51CE">
              <w:rPr>
                <w:rFonts w:ascii="Arial" w:hAnsi="Arial" w:cs="Arial"/>
                <w:bCs/>
                <w:iCs/>
                <w:sz w:val="20"/>
                <w:szCs w:val="20"/>
                <w:lang w:eastAsia="en-US"/>
              </w:rPr>
              <w:t>ai</w:t>
            </w:r>
            <w:r w:rsidR="00C93693">
              <w:rPr>
                <w:rFonts w:ascii="Arial" w:hAnsi="Arial" w:cs="Arial"/>
                <w:bCs/>
                <w:iCs/>
                <w:sz w:val="20"/>
                <w:szCs w:val="20"/>
                <w:lang w:eastAsia="en-US"/>
              </w:rPr>
              <w:t xml:space="preserve">, </w:t>
            </w:r>
            <w:r w:rsidR="00C93693" w:rsidRPr="001E42D4">
              <w:rPr>
                <w:rFonts w:ascii="Arial" w:hAnsi="Arial" w:cs="Arial"/>
                <w:bCs/>
                <w:iCs/>
                <w:sz w:val="20"/>
                <w:szCs w:val="20"/>
                <w:lang w:eastAsia="en-US"/>
              </w:rPr>
              <w:t>atestuoti</w:t>
            </w:r>
            <w:r w:rsidRPr="001E42D4">
              <w:rPr>
                <w:rFonts w:ascii="Arial" w:hAnsi="Arial" w:cs="Arial"/>
                <w:bCs/>
                <w:iCs/>
                <w:sz w:val="20"/>
                <w:szCs w:val="20"/>
                <w:lang w:eastAsia="en-US"/>
              </w:rPr>
              <w:t xml:space="preserve"> Lietuvos Respublikos teisės aktų nustatyta tvarka</w:t>
            </w:r>
            <w:r w:rsidR="00A36AC8">
              <w:rPr>
                <w:rFonts w:ascii="Arial" w:hAnsi="Arial" w:cs="Arial"/>
                <w:bCs/>
                <w:iCs/>
                <w:sz w:val="20"/>
                <w:szCs w:val="20"/>
                <w:lang w:eastAsia="en-US"/>
              </w:rPr>
              <w:t xml:space="preserve">. Vienas </w:t>
            </w:r>
            <w:r w:rsidR="007E0DB1">
              <w:rPr>
                <w:rFonts w:ascii="Arial" w:hAnsi="Arial" w:cs="Arial"/>
                <w:bCs/>
                <w:iCs/>
                <w:sz w:val="20"/>
                <w:szCs w:val="20"/>
                <w:lang w:eastAsia="en-US"/>
              </w:rPr>
              <w:t>turi</w:t>
            </w:r>
            <w:r w:rsidR="00A36AC8">
              <w:rPr>
                <w:rFonts w:ascii="Arial" w:hAnsi="Arial" w:cs="Arial"/>
                <w:bCs/>
                <w:iCs/>
                <w:sz w:val="20"/>
                <w:szCs w:val="20"/>
                <w:lang w:eastAsia="en-US"/>
              </w:rPr>
              <w:t xml:space="preserve"> turėti</w:t>
            </w:r>
            <w:r w:rsidR="00C93693">
              <w:rPr>
                <w:rFonts w:ascii="Arial" w:hAnsi="Arial" w:cs="Arial"/>
                <w:bCs/>
                <w:iCs/>
                <w:sz w:val="20"/>
                <w:szCs w:val="20"/>
                <w:lang w:eastAsia="en-US"/>
              </w:rPr>
              <w:t xml:space="preserve"> </w:t>
            </w:r>
            <w:r w:rsidR="00535695" w:rsidRPr="00535695">
              <w:rPr>
                <w:rFonts w:ascii="Arial" w:hAnsi="Arial" w:cs="Arial"/>
                <w:bCs/>
                <w:iCs/>
                <w:sz w:val="20"/>
                <w:szCs w:val="20"/>
                <w:lang w:eastAsia="en-US"/>
              </w:rPr>
              <w:t>ne žemesn</w:t>
            </w:r>
            <w:r w:rsidR="00065922">
              <w:rPr>
                <w:rFonts w:ascii="Arial" w:hAnsi="Arial" w:cs="Arial"/>
                <w:bCs/>
                <w:iCs/>
                <w:sz w:val="20"/>
                <w:szCs w:val="20"/>
                <w:lang w:eastAsia="en-US"/>
              </w:rPr>
              <w:t>ę</w:t>
            </w:r>
            <w:r w:rsidR="00535695" w:rsidRPr="00535695">
              <w:rPr>
                <w:rFonts w:ascii="Arial" w:hAnsi="Arial" w:cs="Arial"/>
                <w:bCs/>
                <w:iCs/>
                <w:sz w:val="20"/>
                <w:szCs w:val="20"/>
                <w:lang w:eastAsia="en-US"/>
              </w:rPr>
              <w:t xml:space="preserve"> kaip vidurin</w:t>
            </w:r>
            <w:r w:rsidR="00065922">
              <w:rPr>
                <w:rFonts w:ascii="Arial" w:hAnsi="Arial" w:cs="Arial"/>
                <w:bCs/>
                <w:iCs/>
                <w:sz w:val="20"/>
                <w:szCs w:val="20"/>
                <w:lang w:eastAsia="en-US"/>
              </w:rPr>
              <w:t>ę</w:t>
            </w:r>
            <w:r w:rsidR="00535695" w:rsidRPr="00535695">
              <w:rPr>
                <w:rFonts w:ascii="Arial" w:hAnsi="Arial" w:cs="Arial"/>
                <w:bCs/>
                <w:iCs/>
                <w:sz w:val="20"/>
                <w:szCs w:val="20"/>
                <w:lang w:eastAsia="en-US"/>
              </w:rPr>
              <w:t xml:space="preserve"> apsaugos nuo elektros kategorij</w:t>
            </w:r>
            <w:r w:rsidR="00065922">
              <w:rPr>
                <w:rFonts w:ascii="Arial" w:hAnsi="Arial" w:cs="Arial"/>
                <w:bCs/>
                <w:iCs/>
                <w:sz w:val="20"/>
                <w:szCs w:val="20"/>
                <w:lang w:eastAsia="en-US"/>
              </w:rPr>
              <w:t>ą</w:t>
            </w:r>
            <w:r w:rsidR="00535695" w:rsidRPr="00535695">
              <w:rPr>
                <w:rFonts w:ascii="Arial" w:hAnsi="Arial" w:cs="Arial"/>
                <w:bCs/>
                <w:iCs/>
                <w:sz w:val="20"/>
                <w:szCs w:val="20"/>
                <w:lang w:eastAsia="en-US"/>
              </w:rPr>
              <w:t xml:space="preserve"> (toliau - VK) </w:t>
            </w:r>
            <w:r w:rsidR="00065922">
              <w:rPr>
                <w:rFonts w:ascii="Arial" w:hAnsi="Arial" w:cs="Arial"/>
                <w:bCs/>
                <w:iCs/>
                <w:sz w:val="20"/>
                <w:szCs w:val="20"/>
                <w:lang w:eastAsia="en-US"/>
              </w:rPr>
              <w:t xml:space="preserve">ir gali atlikti </w:t>
            </w:r>
            <w:r w:rsidR="00535695" w:rsidRPr="00535695">
              <w:rPr>
                <w:rFonts w:ascii="Arial" w:hAnsi="Arial" w:cs="Arial"/>
                <w:bCs/>
                <w:iCs/>
                <w:sz w:val="20"/>
                <w:szCs w:val="20"/>
                <w:lang w:eastAsia="en-US"/>
              </w:rPr>
              <w:t>darb</w:t>
            </w:r>
            <w:r w:rsidR="00065922">
              <w:rPr>
                <w:rFonts w:ascii="Arial" w:hAnsi="Arial" w:cs="Arial"/>
                <w:bCs/>
                <w:iCs/>
                <w:sz w:val="20"/>
                <w:szCs w:val="20"/>
                <w:lang w:eastAsia="en-US"/>
              </w:rPr>
              <w:t>u</w:t>
            </w:r>
            <w:r w:rsidR="00535695" w:rsidRPr="00535695">
              <w:rPr>
                <w:rFonts w:ascii="Arial" w:hAnsi="Arial" w:cs="Arial"/>
                <w:bCs/>
                <w:iCs/>
                <w:sz w:val="20"/>
                <w:szCs w:val="20"/>
                <w:lang w:eastAsia="en-US"/>
              </w:rPr>
              <w:t>s elektros įrenginiuose be įtampos apribojimų</w:t>
            </w:r>
            <w:r w:rsidR="00A36AC8">
              <w:rPr>
                <w:rFonts w:ascii="Arial" w:hAnsi="Arial" w:cs="Arial"/>
                <w:bCs/>
                <w:iCs/>
                <w:sz w:val="20"/>
                <w:szCs w:val="20"/>
                <w:lang w:eastAsia="en-US"/>
              </w:rPr>
              <w:t xml:space="preserve">, kitas </w:t>
            </w:r>
            <w:r w:rsidR="00C93693">
              <w:rPr>
                <w:rFonts w:ascii="Arial" w:hAnsi="Arial" w:cs="Arial"/>
                <w:bCs/>
                <w:iCs/>
                <w:sz w:val="20"/>
                <w:szCs w:val="20"/>
                <w:lang w:eastAsia="en-US"/>
              </w:rPr>
              <w:t xml:space="preserve">- </w:t>
            </w:r>
            <w:r w:rsidR="00A36AC8">
              <w:rPr>
                <w:rFonts w:ascii="Arial" w:hAnsi="Arial" w:cs="Arial"/>
                <w:bCs/>
                <w:iCs/>
                <w:sz w:val="20"/>
                <w:szCs w:val="20"/>
                <w:lang w:eastAsia="en-US"/>
              </w:rPr>
              <w:t xml:space="preserve">ne žemesnę, kaip </w:t>
            </w:r>
            <w:r w:rsidR="00BA31C2" w:rsidRPr="00BA31C2">
              <w:rPr>
                <w:rFonts w:ascii="Arial" w:hAnsi="Arial" w:cs="Arial"/>
                <w:bCs/>
                <w:iCs/>
                <w:sz w:val="20"/>
                <w:szCs w:val="20"/>
                <w:lang w:eastAsia="en-US"/>
              </w:rPr>
              <w:t>pradin</w:t>
            </w:r>
            <w:r w:rsidR="00065922">
              <w:rPr>
                <w:rFonts w:ascii="Arial" w:hAnsi="Arial" w:cs="Arial"/>
                <w:bCs/>
                <w:iCs/>
                <w:sz w:val="20"/>
                <w:szCs w:val="20"/>
                <w:lang w:eastAsia="en-US"/>
              </w:rPr>
              <w:t>ę</w:t>
            </w:r>
            <w:r w:rsidR="00BA31C2" w:rsidRPr="00BA31C2">
              <w:rPr>
                <w:rFonts w:ascii="Arial" w:hAnsi="Arial" w:cs="Arial"/>
                <w:bCs/>
                <w:iCs/>
                <w:sz w:val="20"/>
                <w:szCs w:val="20"/>
                <w:lang w:eastAsia="en-US"/>
              </w:rPr>
              <w:t xml:space="preserve"> kategorij</w:t>
            </w:r>
            <w:r w:rsidR="00065922">
              <w:rPr>
                <w:rFonts w:ascii="Arial" w:hAnsi="Arial" w:cs="Arial"/>
                <w:bCs/>
                <w:iCs/>
                <w:sz w:val="20"/>
                <w:szCs w:val="20"/>
                <w:lang w:eastAsia="en-US"/>
              </w:rPr>
              <w:t>ą</w:t>
            </w:r>
            <w:r w:rsidR="00BA31C2" w:rsidRPr="00BA31C2">
              <w:rPr>
                <w:rFonts w:ascii="Arial" w:hAnsi="Arial" w:cs="Arial"/>
                <w:bCs/>
                <w:iCs/>
                <w:sz w:val="20"/>
                <w:szCs w:val="20"/>
                <w:lang w:eastAsia="en-US"/>
              </w:rPr>
              <w:t xml:space="preserve"> (PK) </w:t>
            </w:r>
            <w:r w:rsidR="00065922">
              <w:rPr>
                <w:rFonts w:ascii="Arial" w:hAnsi="Arial" w:cs="Arial"/>
                <w:bCs/>
                <w:iCs/>
                <w:sz w:val="20"/>
                <w:szCs w:val="20"/>
                <w:lang w:eastAsia="en-US"/>
              </w:rPr>
              <w:t xml:space="preserve">atlikti </w:t>
            </w:r>
            <w:r w:rsidR="00BA31C2" w:rsidRPr="00BA31C2">
              <w:rPr>
                <w:rFonts w:ascii="Arial" w:hAnsi="Arial" w:cs="Arial"/>
                <w:bCs/>
                <w:iCs/>
                <w:sz w:val="20"/>
                <w:szCs w:val="20"/>
                <w:lang w:eastAsia="en-US"/>
              </w:rPr>
              <w:t>darb</w:t>
            </w:r>
            <w:r w:rsidR="00065922">
              <w:rPr>
                <w:rFonts w:ascii="Arial" w:hAnsi="Arial" w:cs="Arial"/>
                <w:bCs/>
                <w:iCs/>
                <w:sz w:val="20"/>
                <w:szCs w:val="20"/>
                <w:lang w:eastAsia="en-US"/>
              </w:rPr>
              <w:t>u</w:t>
            </w:r>
            <w:r w:rsidR="00BA31C2" w:rsidRPr="00BA31C2">
              <w:rPr>
                <w:rFonts w:ascii="Arial" w:hAnsi="Arial" w:cs="Arial"/>
                <w:bCs/>
                <w:iCs/>
                <w:sz w:val="20"/>
                <w:szCs w:val="20"/>
                <w:lang w:eastAsia="en-US"/>
              </w:rPr>
              <w:t>s elektros įrenginiuose be įtampos apribojimų</w:t>
            </w:r>
            <w:r w:rsidRPr="001E42D4">
              <w:rPr>
                <w:rFonts w:ascii="Arial" w:hAnsi="Arial" w:cs="Arial"/>
                <w:bCs/>
                <w:iCs/>
                <w:sz w:val="20"/>
                <w:szCs w:val="20"/>
                <w:lang w:eastAsia="en-US"/>
              </w:rPr>
              <w:t xml:space="preserve">. </w:t>
            </w:r>
          </w:p>
          <w:p w14:paraId="01DD3386" w14:textId="36682BF9" w:rsidR="00833820" w:rsidRPr="007507C6" w:rsidRDefault="00BD06D9" w:rsidP="001E42D4">
            <w:pPr>
              <w:spacing w:before="60" w:after="60"/>
              <w:jc w:val="both"/>
              <w:rPr>
                <w:rFonts w:ascii="Arial" w:hAnsi="Arial" w:cs="Arial"/>
                <w:bCs/>
                <w:iCs/>
                <w:sz w:val="20"/>
                <w:szCs w:val="20"/>
                <w:lang w:eastAsia="en-US"/>
              </w:rPr>
            </w:pPr>
            <w:r>
              <w:rPr>
                <w:rFonts w:ascii="Arial" w:hAnsi="Arial" w:cs="Arial"/>
                <w:bCs/>
                <w:iCs/>
                <w:sz w:val="20"/>
                <w:szCs w:val="20"/>
                <w:lang w:eastAsia="en-US"/>
              </w:rPr>
              <w:t>(</w:t>
            </w:r>
            <w:r w:rsidR="001E42D4" w:rsidRPr="001E42D4">
              <w:rPr>
                <w:rFonts w:ascii="Arial" w:hAnsi="Arial" w:cs="Arial"/>
                <w:bCs/>
                <w:iCs/>
                <w:sz w:val="20"/>
                <w:szCs w:val="20"/>
                <w:lang w:eastAsia="en-US"/>
              </w:rPr>
              <w:t>Reikalavimas pagal</w:t>
            </w:r>
            <w:r w:rsidR="001E42D4">
              <w:rPr>
                <w:rFonts w:ascii="Arial" w:hAnsi="Arial" w:cs="Arial"/>
                <w:bCs/>
                <w:iCs/>
                <w:sz w:val="20"/>
                <w:szCs w:val="20"/>
                <w:lang w:eastAsia="en-US"/>
              </w:rPr>
              <w:t xml:space="preserve"> </w:t>
            </w:r>
            <w:r w:rsidRPr="00BD06D9">
              <w:rPr>
                <w:rFonts w:ascii="Arial" w:hAnsi="Arial" w:cs="Arial"/>
                <w:sz w:val="20"/>
                <w:szCs w:val="20"/>
                <w:lang w:eastAsia="en-US"/>
              </w:rPr>
              <w:t>Lietuvos Respublikos energetikos ministro</w:t>
            </w:r>
            <w:r w:rsidR="001E42D4" w:rsidRPr="001E42D4">
              <w:rPr>
                <w:rFonts w:ascii="Arial" w:hAnsi="Arial" w:cs="Arial"/>
                <w:bCs/>
                <w:iCs/>
                <w:sz w:val="20"/>
                <w:szCs w:val="20"/>
                <w:lang w:eastAsia="en-US"/>
              </w:rPr>
              <w:t xml:space="preserve"> 2010-03-10 įsakymu Nr.1-100 patvirtintų Saugos eksploatuojant elektros įrenginius taisyklių 176 punktą.</w:t>
            </w:r>
            <w:r>
              <w:rPr>
                <w:rFonts w:ascii="Arial" w:hAnsi="Arial" w:cs="Arial"/>
                <w:bCs/>
                <w:iCs/>
                <w:sz w:val="20"/>
                <w:szCs w:val="20"/>
                <w:lang w:eastAsia="en-US"/>
              </w:rPr>
              <w:t>)</w:t>
            </w:r>
          </w:p>
        </w:tc>
        <w:tc>
          <w:tcPr>
            <w:tcW w:w="2446" w:type="pct"/>
          </w:tcPr>
          <w:p w14:paraId="1E0E4F75" w14:textId="77777777" w:rsidR="00833820" w:rsidRPr="00F47D61" w:rsidRDefault="00833820" w:rsidP="00833820">
            <w:pPr>
              <w:tabs>
                <w:tab w:val="left" w:pos="567"/>
              </w:tabs>
              <w:spacing w:before="60" w:after="60"/>
              <w:jc w:val="both"/>
              <w:rPr>
                <w:rFonts w:ascii="Arial" w:hAnsi="Arial" w:cs="Arial"/>
                <w:sz w:val="20"/>
                <w:szCs w:val="20"/>
                <w:lang w:eastAsia="en-US"/>
              </w:rPr>
            </w:pPr>
            <w:r w:rsidRPr="00F47D61">
              <w:rPr>
                <w:rFonts w:ascii="Arial" w:hAnsi="Arial" w:cs="Arial"/>
                <w:sz w:val="20"/>
                <w:szCs w:val="20"/>
              </w:rPr>
              <w:t>PATEIKIAMA:</w:t>
            </w:r>
          </w:p>
          <w:p w14:paraId="061BA6C2" w14:textId="323B9C21" w:rsidR="007D20F3" w:rsidRPr="007D20F3" w:rsidRDefault="007D20F3" w:rsidP="007D20F3">
            <w:pPr>
              <w:spacing w:before="60" w:after="60"/>
              <w:jc w:val="both"/>
              <w:rPr>
                <w:rFonts w:ascii="Arial" w:hAnsi="Arial" w:cs="Arial"/>
                <w:color w:val="000000"/>
                <w:sz w:val="20"/>
                <w:szCs w:val="20"/>
                <w:lang w:eastAsia="en-US"/>
              </w:rPr>
            </w:pPr>
            <w:r w:rsidRPr="007D20F3">
              <w:rPr>
                <w:rFonts w:ascii="Arial" w:hAnsi="Arial" w:cs="Arial"/>
                <w:color w:val="000000"/>
                <w:sz w:val="20"/>
                <w:szCs w:val="20"/>
                <w:lang w:eastAsia="en-US"/>
              </w:rPr>
              <w:t xml:space="preserve">1) Tiekėjo vadovo (įgalioto atstovo) pasirašyto nustatytos formos </w:t>
            </w:r>
            <w:r w:rsidR="00D216E4" w:rsidRPr="00D216E4">
              <w:rPr>
                <w:rFonts w:ascii="Arial" w:hAnsi="Arial" w:cs="Arial"/>
                <w:color w:val="000000"/>
                <w:sz w:val="20"/>
                <w:szCs w:val="20"/>
                <w:lang w:eastAsia="en-US"/>
              </w:rPr>
              <w:t xml:space="preserve">(SPS </w:t>
            </w:r>
            <w:r w:rsidR="00D216E4">
              <w:rPr>
                <w:rFonts w:ascii="Arial" w:hAnsi="Arial" w:cs="Arial"/>
                <w:color w:val="000000"/>
                <w:sz w:val="20"/>
                <w:szCs w:val="20"/>
                <w:lang w:eastAsia="en-US"/>
              </w:rPr>
              <w:t>8</w:t>
            </w:r>
            <w:r w:rsidR="00D216E4" w:rsidRPr="00D216E4">
              <w:rPr>
                <w:rFonts w:ascii="Arial" w:hAnsi="Arial" w:cs="Arial"/>
                <w:color w:val="000000"/>
                <w:sz w:val="20"/>
                <w:szCs w:val="20"/>
                <w:lang w:eastAsia="en-US"/>
              </w:rPr>
              <w:t xml:space="preserve"> priedas </w:t>
            </w:r>
            <w:r w:rsidR="00D216E4">
              <w:rPr>
                <w:rFonts w:ascii="Arial" w:hAnsi="Arial" w:cs="Arial"/>
                <w:color w:val="000000"/>
                <w:sz w:val="20"/>
                <w:szCs w:val="20"/>
                <w:lang w:eastAsia="en-US"/>
              </w:rPr>
              <w:t>„</w:t>
            </w:r>
            <w:r w:rsidR="00D216E4" w:rsidRPr="00D216E4">
              <w:rPr>
                <w:rFonts w:ascii="Arial" w:hAnsi="Arial" w:cs="Arial"/>
                <w:color w:val="000000"/>
                <w:sz w:val="20"/>
                <w:szCs w:val="20"/>
                <w:lang w:eastAsia="en-US"/>
              </w:rPr>
              <w:t>Specialistų sąrašo forma</w:t>
            </w:r>
            <w:r w:rsidR="00D216E4">
              <w:rPr>
                <w:rFonts w:ascii="Arial" w:hAnsi="Arial" w:cs="Arial"/>
                <w:color w:val="000000"/>
                <w:sz w:val="20"/>
                <w:szCs w:val="20"/>
                <w:lang w:eastAsia="en-US"/>
              </w:rPr>
              <w:t>“</w:t>
            </w:r>
            <w:r w:rsidR="00D216E4" w:rsidRPr="00D216E4">
              <w:rPr>
                <w:rFonts w:ascii="Arial" w:hAnsi="Arial" w:cs="Arial"/>
                <w:color w:val="000000"/>
                <w:sz w:val="20"/>
                <w:szCs w:val="20"/>
                <w:lang w:eastAsia="en-US"/>
              </w:rPr>
              <w:t xml:space="preserve">) </w:t>
            </w:r>
            <w:r w:rsidRPr="007D20F3">
              <w:rPr>
                <w:rFonts w:ascii="Arial" w:hAnsi="Arial" w:cs="Arial"/>
                <w:color w:val="000000"/>
                <w:sz w:val="20"/>
                <w:szCs w:val="20"/>
                <w:lang w:eastAsia="en-US"/>
              </w:rPr>
              <w:t>sąrašo skaitmeninė kopija.</w:t>
            </w:r>
            <w:r w:rsidR="00D216E4">
              <w:t xml:space="preserve"> </w:t>
            </w:r>
          </w:p>
          <w:p w14:paraId="6DD91AB2" w14:textId="77777777" w:rsidR="007D20F3" w:rsidRPr="007D20F3" w:rsidRDefault="007D20F3" w:rsidP="007D20F3">
            <w:pPr>
              <w:spacing w:before="60" w:after="60"/>
              <w:jc w:val="both"/>
              <w:rPr>
                <w:rFonts w:ascii="Arial" w:hAnsi="Arial" w:cs="Arial"/>
                <w:color w:val="000000"/>
                <w:sz w:val="20"/>
                <w:szCs w:val="20"/>
                <w:lang w:eastAsia="en-US"/>
              </w:rPr>
            </w:pPr>
            <w:r w:rsidRPr="007D20F3">
              <w:rPr>
                <w:rFonts w:ascii="Arial" w:hAnsi="Arial" w:cs="Arial"/>
                <w:color w:val="000000"/>
                <w:sz w:val="20"/>
                <w:szCs w:val="20"/>
                <w:lang w:eastAsia="en-US"/>
              </w:rPr>
              <w:t>2) Energetikos darbuotojo kvalifikacijos atestatų (pažymėjimų) skaitmeninės kopijos.</w:t>
            </w:r>
          </w:p>
          <w:p w14:paraId="5A5ECD08" w14:textId="52A07C1C" w:rsidR="006369E4" w:rsidRPr="00F47D61" w:rsidRDefault="006369E4" w:rsidP="0028241B">
            <w:pPr>
              <w:spacing w:before="60" w:after="60"/>
              <w:jc w:val="both"/>
              <w:rPr>
                <w:rFonts w:ascii="Arial" w:hAnsi="Arial" w:cs="Arial"/>
                <w:color w:val="000000"/>
                <w:sz w:val="20"/>
                <w:szCs w:val="20"/>
                <w:lang w:eastAsia="en-US"/>
              </w:rPr>
            </w:pPr>
          </w:p>
          <w:p w14:paraId="1D5A9CB5" w14:textId="374482E8" w:rsidR="00833820" w:rsidRPr="00B85553" w:rsidRDefault="006369E4" w:rsidP="00833820">
            <w:pPr>
              <w:spacing w:before="60" w:after="60"/>
              <w:jc w:val="both"/>
              <w:rPr>
                <w:rFonts w:ascii="Arial" w:hAnsi="Arial" w:cs="Arial"/>
                <w:sz w:val="20"/>
                <w:szCs w:val="20"/>
                <w:lang w:eastAsia="en-US"/>
              </w:rPr>
            </w:pPr>
            <w:r w:rsidRPr="00B85553">
              <w:rPr>
                <w:rFonts w:ascii="Arial" w:hAnsi="Arial" w:cs="Arial"/>
                <w:sz w:val="20"/>
                <w:szCs w:val="20"/>
              </w:rPr>
              <w:t>Pastaba: Su Pasiūlymu pateikiamas tik EBVPD.</w:t>
            </w:r>
          </w:p>
          <w:p w14:paraId="38BC7A42" w14:textId="1E5DAE95" w:rsidR="00833820" w:rsidRPr="00F47D61" w:rsidRDefault="00833820" w:rsidP="00833820">
            <w:pPr>
              <w:tabs>
                <w:tab w:val="left" w:pos="567"/>
              </w:tabs>
              <w:spacing w:before="60" w:after="60"/>
              <w:jc w:val="both"/>
              <w:rPr>
                <w:rFonts w:ascii="Arial" w:hAnsi="Arial" w:cs="Arial"/>
                <w:i/>
                <w:color w:val="000000"/>
                <w:sz w:val="20"/>
                <w:szCs w:val="20"/>
                <w:lang w:eastAsia="en-US"/>
              </w:rPr>
            </w:pPr>
          </w:p>
        </w:tc>
      </w:tr>
      <w:bookmarkEnd w:id="15"/>
    </w:tbl>
    <w:p w14:paraId="1A5D3D72" w14:textId="2E4C7553" w:rsidR="00911EBA" w:rsidRPr="00415FEE" w:rsidRDefault="00911EBA" w:rsidP="00134AF8">
      <w:pPr>
        <w:pStyle w:val="ListParagraph"/>
        <w:tabs>
          <w:tab w:val="left" w:pos="426"/>
        </w:tabs>
        <w:ind w:left="0"/>
        <w:jc w:val="both"/>
        <w:rPr>
          <w:rFonts w:ascii="Arial" w:hAnsi="Arial" w:cs="Arial"/>
          <w:iCs/>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416CAE83" w14:textId="277EDDE4"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3.3.</w:t>
      </w:r>
      <w:r w:rsidR="00C93693">
        <w:rPr>
          <w:rFonts w:ascii="Arial" w:hAnsi="Arial" w:cs="Arial"/>
          <w:sz w:val="20"/>
          <w:szCs w:val="20"/>
        </w:rPr>
        <w:t>2</w:t>
      </w:r>
      <w:r w:rsidRPr="00F47D61">
        <w:rPr>
          <w:rFonts w:ascii="Arial" w:hAnsi="Arial" w:cs="Arial"/>
          <w:sz w:val="20"/>
          <w:szCs w:val="20"/>
        </w:rPr>
        <w:t xml:space="preserve">.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4EFC91B2" w14:textId="65F69EB5"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3.3.</w:t>
      </w:r>
      <w:r w:rsidR="00C93693">
        <w:rPr>
          <w:rFonts w:ascii="Arial" w:hAnsi="Arial" w:cs="Arial"/>
          <w:sz w:val="20"/>
          <w:szCs w:val="20"/>
        </w:rPr>
        <w:t>3</w:t>
      </w:r>
      <w:r w:rsidRPr="00F47D61">
        <w:rPr>
          <w:rFonts w:ascii="Arial" w:hAnsi="Arial" w:cs="Arial"/>
          <w:sz w:val="20"/>
          <w:szCs w:val="20"/>
        </w:rPr>
        <w:t xml:space="preserve">.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139D"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Tiekėjui, Tiekėjų grupės nariui arba Ūkio subjektui, kurio pajėgumais remiamasi, nedraudžiama remtis sutartimi, kurią jie vykdė ne vieni, bet kartu su kitais ūkio subjektais, tačiau tokiu atveju bus vertinami tik to </w:t>
      </w:r>
      <w:r w:rsidRPr="00F47D61">
        <w:rPr>
          <w:rFonts w:ascii="Arial" w:hAnsi="Arial" w:cs="Arial"/>
          <w:sz w:val="20"/>
          <w:szCs w:val="20"/>
        </w:rPr>
        <w:lastRenderedPageBreak/>
        <w:t xml:space="preserve">Tiekėjo, Tiekėjų grupės nario arba Ūkio subjekto, kurio pajėgumais remiamasi, atlikti darbai, suteiktos paslaugos, pristatytos </w:t>
      </w:r>
      <w:r w:rsidRPr="00F4139D">
        <w:rPr>
          <w:rFonts w:ascii="Arial" w:hAnsi="Arial" w:cs="Arial"/>
          <w:sz w:val="20"/>
          <w:szCs w:val="20"/>
        </w:rPr>
        <w:t>prekės bei jų apimtis ir vertė, o ne visas vykdytos sutarties objektas.</w:t>
      </w:r>
    </w:p>
    <w:p w14:paraId="5831103A" w14:textId="77777777" w:rsidR="00267C11" w:rsidRPr="00F4139D"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139D">
        <w:rPr>
          <w:rFonts w:ascii="Arial" w:hAnsi="Arial" w:cs="Arial"/>
          <w:sz w:val="20"/>
          <w:szCs w:val="20"/>
        </w:rPr>
        <w:t>Kvalifikacija turi būti įgyta iki Pasiūlymų pateikimo termino pabaigos.</w:t>
      </w:r>
    </w:p>
    <w:p w14:paraId="6D485D4E" w14:textId="55158780" w:rsidR="00267C11" w:rsidRPr="006562C4" w:rsidRDefault="00267C11" w:rsidP="00267C11">
      <w:pPr>
        <w:tabs>
          <w:tab w:val="left" w:pos="0"/>
        </w:tabs>
        <w:spacing w:before="60" w:after="60"/>
        <w:jc w:val="both"/>
        <w:rPr>
          <w:rFonts w:ascii="Arial" w:hAnsi="Arial" w:cs="Arial"/>
          <w:sz w:val="20"/>
          <w:szCs w:val="20"/>
        </w:rPr>
      </w:pPr>
      <w:r w:rsidRPr="00F4139D">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F4139D">
        <w:rPr>
          <w:rFonts w:ascii="Arial" w:hAnsi="Arial" w:cs="Arial"/>
          <w:sz w:val="20"/>
          <w:szCs w:val="20"/>
        </w:rPr>
        <w:t>Kvazisubtiekėjas</w:t>
      </w:r>
      <w:proofErr w:type="spellEnd"/>
      <w:r w:rsidRPr="00F4139D">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pateikti SPS </w:t>
      </w:r>
      <w:r w:rsidR="00F4139D" w:rsidRPr="00F4139D">
        <w:rPr>
          <w:rFonts w:ascii="Arial" w:hAnsi="Arial" w:cs="Arial"/>
          <w:sz w:val="20"/>
          <w:szCs w:val="20"/>
        </w:rPr>
        <w:t>5</w:t>
      </w:r>
      <w:r w:rsidRPr="00F4139D">
        <w:rPr>
          <w:rFonts w:ascii="Arial" w:hAnsi="Arial" w:cs="Arial"/>
          <w:sz w:val="20"/>
          <w:szCs w:val="20"/>
        </w:rPr>
        <w:t xml:space="preserve"> priedo 2 priedėlį (</w:t>
      </w:r>
      <w:proofErr w:type="spellStart"/>
      <w:r w:rsidRPr="00F4139D">
        <w:rPr>
          <w:rFonts w:ascii="Arial" w:hAnsi="Arial" w:cs="Arial"/>
          <w:sz w:val="20"/>
          <w:szCs w:val="20"/>
        </w:rPr>
        <w:t>Kvazisubtiekėjo</w:t>
      </w:r>
      <w:proofErr w:type="spellEnd"/>
      <w:r w:rsidRPr="00F4139D">
        <w:rPr>
          <w:rFonts w:ascii="Arial" w:hAnsi="Arial" w:cs="Arial"/>
          <w:sz w:val="20"/>
          <w:szCs w:val="20"/>
        </w:rPr>
        <w:t xml:space="preserve"> sutikimą </w:t>
      </w:r>
      <w:r w:rsidRPr="006562C4">
        <w:rPr>
          <w:rFonts w:ascii="Arial" w:hAnsi="Arial" w:cs="Arial"/>
          <w:sz w:val="20"/>
          <w:szCs w:val="20"/>
        </w:rPr>
        <w:t>būti įdarbintu). Jeigu Tiekėjas neplanuoja specialisto įdarbinti, tokiu atveju toks specialistas Pasiūlyme nurodomas kaip Ūkio subjektas, kurio pajėgumais remiamasi Kvalifikacijos reikalavimų atitikimo pagrindimui, bei pateikiamas jo užpildytas ir pasirašytas EBVPD.</w:t>
      </w:r>
    </w:p>
    <w:p w14:paraId="463DCA2B" w14:textId="5B056EC6" w:rsidR="00267C11" w:rsidRPr="006562C4" w:rsidRDefault="00267C11" w:rsidP="00134AF8">
      <w:pPr>
        <w:pStyle w:val="ListParagraph"/>
        <w:tabs>
          <w:tab w:val="left" w:pos="426"/>
        </w:tabs>
        <w:ind w:left="0"/>
        <w:jc w:val="both"/>
        <w:rPr>
          <w:rFonts w:ascii="Arial" w:hAnsi="Arial" w:cs="Arial"/>
          <w:iCs/>
          <w:sz w:val="20"/>
          <w:szCs w:val="20"/>
        </w:rPr>
      </w:pPr>
      <w:r w:rsidRPr="006562C4">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6562C4" w:rsidRPr="006562C4">
        <w:rPr>
          <w:rFonts w:ascii="Arial" w:hAnsi="Arial" w:cs="Arial"/>
          <w:sz w:val="20"/>
          <w:szCs w:val="20"/>
        </w:rPr>
        <w:t>3</w:t>
      </w:r>
      <w:r w:rsidRPr="006562C4">
        <w:rPr>
          <w:rFonts w:ascii="Arial" w:hAnsi="Arial" w:cs="Arial"/>
          <w:sz w:val="20"/>
          <w:szCs w:val="20"/>
        </w:rPr>
        <w:t xml:space="preserve"> punkt</w:t>
      </w:r>
      <w:r w:rsidR="006562C4" w:rsidRPr="006562C4">
        <w:rPr>
          <w:rFonts w:ascii="Arial" w:hAnsi="Arial" w:cs="Arial"/>
          <w:sz w:val="20"/>
          <w:szCs w:val="20"/>
        </w:rPr>
        <w:t>o</w:t>
      </w:r>
      <w:r w:rsidRPr="006562C4">
        <w:rPr>
          <w:rFonts w:ascii="Arial" w:hAnsi="Arial" w:cs="Arial"/>
          <w:sz w:val="20"/>
          <w:szCs w:val="20"/>
        </w:rPr>
        <w:t xml:space="preserve"> reikalavimams pagrįsti siūlomi specialistai yra Tiekėjo/Tiekėjų grupės nario arba Ūkio subjekto, kurio pajėgumais remiamasi grindžiant atitiktį Kvalifikacijos reikalavimams, darbuotojai (jeigu Tiekėjas SPS 5 priede nebus nurodęs, kad SPS 2 lentelės </w:t>
      </w:r>
      <w:r w:rsidR="006562C4" w:rsidRPr="006562C4">
        <w:rPr>
          <w:rFonts w:ascii="Arial" w:hAnsi="Arial" w:cs="Arial"/>
          <w:sz w:val="20"/>
          <w:szCs w:val="20"/>
        </w:rPr>
        <w:t>3</w:t>
      </w:r>
      <w:r w:rsidRPr="006562C4">
        <w:rPr>
          <w:rFonts w:ascii="Arial" w:hAnsi="Arial" w:cs="Arial"/>
          <w:sz w:val="20"/>
          <w:szCs w:val="20"/>
        </w:rPr>
        <w:t xml:space="preserve"> punktui pagrįsti pasitelkia </w:t>
      </w:r>
      <w:proofErr w:type="spellStart"/>
      <w:r w:rsidRPr="006562C4">
        <w:rPr>
          <w:rFonts w:ascii="Arial" w:hAnsi="Arial" w:cs="Arial"/>
          <w:sz w:val="20"/>
          <w:szCs w:val="20"/>
        </w:rPr>
        <w:t>Kvazisubtiekėjus</w:t>
      </w:r>
      <w:proofErr w:type="spellEnd"/>
      <w:r w:rsidRPr="006562C4">
        <w:rPr>
          <w:rFonts w:ascii="Arial" w:hAnsi="Arial" w:cs="Arial"/>
          <w:sz w:val="20"/>
          <w:szCs w:val="20"/>
        </w:rPr>
        <w:t>).</w:t>
      </w: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4097421E"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t>REIKALAVIMAI ŽALIESIEMS PIRKIMAMS</w:t>
      </w:r>
      <w:r>
        <w:rPr>
          <w:rFonts w:ascii="Arial" w:hAnsi="Arial" w:cs="Arial"/>
          <w:b/>
          <w:bCs/>
          <w:sz w:val="20"/>
          <w:szCs w:val="20"/>
        </w:rPr>
        <w:t xml:space="preserve"> </w:t>
      </w:r>
    </w:p>
    <w:p w14:paraId="76946E12" w14:textId="77777777" w:rsidR="00335BC9" w:rsidRDefault="00267C11" w:rsidP="00AC3056">
      <w:pPr>
        <w:pStyle w:val="ListParagraph"/>
        <w:numPr>
          <w:ilvl w:val="1"/>
          <w:numId w:val="4"/>
        </w:numPr>
        <w:tabs>
          <w:tab w:val="left" w:pos="426"/>
        </w:tabs>
        <w:ind w:left="0" w:firstLine="0"/>
        <w:jc w:val="both"/>
        <w:rPr>
          <w:rFonts w:ascii="Arial" w:hAnsi="Arial" w:cs="Arial"/>
          <w:sz w:val="20"/>
          <w:szCs w:val="20"/>
        </w:rPr>
      </w:pPr>
      <w:r w:rsidRPr="00A95F00">
        <w:rPr>
          <w:rFonts w:ascii="Arial" w:hAnsi="Arial" w:cs="Arial"/>
          <w:i/>
          <w:iCs/>
          <w:color w:val="FF0000"/>
          <w:sz w:val="20"/>
          <w:szCs w:val="20"/>
        </w:rPr>
        <w:t xml:space="preserve"> </w:t>
      </w:r>
      <w:r w:rsidRPr="00A95F00">
        <w:rPr>
          <w:rFonts w:ascii="Arial" w:hAnsi="Arial" w:cs="Arial"/>
          <w:sz w:val="20"/>
          <w:szCs w:val="20"/>
        </w:rPr>
        <w:t>Pirkime taikomi žalieji reikalavimai, kurie nurodyti Sutarties projekte</w:t>
      </w:r>
      <w:r w:rsidR="00335BC9">
        <w:rPr>
          <w:rFonts w:ascii="Arial" w:hAnsi="Arial" w:cs="Arial"/>
          <w:sz w:val="20"/>
          <w:szCs w:val="20"/>
        </w:rPr>
        <w:t>.</w:t>
      </w:r>
    </w:p>
    <w:p w14:paraId="028B5AEB" w14:textId="77777777" w:rsidR="00335BC9" w:rsidRDefault="00335BC9" w:rsidP="00335BC9">
      <w:pPr>
        <w:pStyle w:val="ListParagraph"/>
        <w:tabs>
          <w:tab w:val="left" w:pos="426"/>
        </w:tabs>
        <w:ind w:left="0"/>
        <w:jc w:val="both"/>
        <w:rPr>
          <w:rFonts w:ascii="Arial" w:hAnsi="Arial" w:cs="Arial"/>
          <w:sz w:val="20"/>
          <w:szCs w:val="20"/>
        </w:rPr>
      </w:pPr>
    </w:p>
    <w:p w14:paraId="5B7B5DDF" w14:textId="4CEC96CD" w:rsidR="00335BC9" w:rsidRDefault="00335BC9" w:rsidP="00335BC9">
      <w:pPr>
        <w:pStyle w:val="Heading1"/>
        <w:numPr>
          <w:ilvl w:val="0"/>
          <w:numId w:val="4"/>
        </w:numPr>
        <w:tabs>
          <w:tab w:val="left" w:pos="426"/>
        </w:tabs>
        <w:spacing w:before="60" w:after="60"/>
        <w:ind w:left="0" w:firstLine="0"/>
        <w:jc w:val="center"/>
        <w:rPr>
          <w:rFonts w:ascii="Arial" w:hAnsi="Arial" w:cs="Arial"/>
          <w:b/>
          <w:bCs/>
          <w:sz w:val="20"/>
          <w:szCs w:val="20"/>
        </w:rPr>
      </w:pPr>
      <w:bookmarkStart w:id="17" w:name="_Toc184793954"/>
      <w:r>
        <w:rPr>
          <w:rFonts w:ascii="Arial" w:hAnsi="Arial" w:cs="Arial"/>
          <w:b/>
          <w:bCs/>
          <w:sz w:val="20"/>
          <w:szCs w:val="20"/>
        </w:rPr>
        <w:t>SOCIALINIAI REIKALAVIMAI</w:t>
      </w:r>
      <w:bookmarkEnd w:id="17"/>
    </w:p>
    <w:p w14:paraId="1061E54D" w14:textId="77777777" w:rsidR="00335BC9" w:rsidRDefault="00335BC9" w:rsidP="00335BC9">
      <w:pPr>
        <w:pStyle w:val="ListParagraph"/>
        <w:tabs>
          <w:tab w:val="left" w:pos="426"/>
        </w:tabs>
        <w:ind w:left="0"/>
        <w:jc w:val="both"/>
        <w:rPr>
          <w:rFonts w:ascii="Arial" w:hAnsi="Arial" w:cs="Arial"/>
          <w:sz w:val="20"/>
          <w:szCs w:val="20"/>
        </w:rPr>
      </w:pPr>
    </w:p>
    <w:p w14:paraId="28C9E9ED" w14:textId="03407CD0" w:rsidR="00335BC9" w:rsidRPr="00335BC9" w:rsidRDefault="00335BC9" w:rsidP="00335BC9">
      <w:pPr>
        <w:pStyle w:val="ListParagraph"/>
        <w:numPr>
          <w:ilvl w:val="1"/>
          <w:numId w:val="4"/>
        </w:numPr>
        <w:tabs>
          <w:tab w:val="left" w:pos="450"/>
        </w:tabs>
        <w:ind w:left="0" w:firstLine="0"/>
        <w:jc w:val="both"/>
        <w:rPr>
          <w:rFonts w:ascii="Arial" w:eastAsia="Calibri" w:hAnsi="Arial" w:cs="Arial"/>
          <w:i/>
          <w:iCs/>
          <w:sz w:val="20"/>
          <w:szCs w:val="20"/>
        </w:rPr>
      </w:pPr>
      <w:r w:rsidRPr="00995CFA">
        <w:rPr>
          <w:rFonts w:ascii="Arial" w:eastAsia="Calibri" w:hAnsi="Arial" w:cs="Arial"/>
          <w:sz w:val="20"/>
          <w:szCs w:val="20"/>
        </w:rPr>
        <w:t xml:space="preserve">Tiekėjas arba jo pasitelktas subtiekėjas, arba ūkio subjektas, kurio pajėgumais remiamasi   privalo atitikti bent vieną iš socialinių reikalavimų, </w:t>
      </w:r>
      <w:r w:rsidRPr="00335BC9">
        <w:rPr>
          <w:rFonts w:ascii="Arial" w:eastAsia="Calibri" w:hAnsi="Arial" w:cs="Arial"/>
          <w:sz w:val="20"/>
          <w:szCs w:val="20"/>
        </w:rPr>
        <w:t>nurodytų 3 lentelėje,</w:t>
      </w:r>
      <w:r w:rsidRPr="00335BC9">
        <w:rPr>
          <w:rFonts w:ascii="Arial" w:eastAsia="Calibri" w:hAnsi="Arial" w:cs="Arial"/>
          <w:b/>
          <w:bCs/>
          <w:sz w:val="20"/>
          <w:szCs w:val="20"/>
        </w:rPr>
        <w:t xml:space="preserve"> t. y., bent vieną iš 3 lentelės 1 punkte nurodytų šeimos ir darbo įsipareigojimų derinimo priemonių ir / </w:t>
      </w:r>
      <w:r w:rsidRPr="00335BC9">
        <w:rPr>
          <w:rFonts w:ascii="Arial" w:eastAsia="Calibri" w:hAnsi="Arial" w:cs="Arial"/>
          <w:b/>
          <w:bCs/>
          <w:sz w:val="20"/>
          <w:szCs w:val="20"/>
          <w:u w:val="single"/>
        </w:rPr>
        <w:t>arba</w:t>
      </w:r>
      <w:r w:rsidRPr="00335BC9">
        <w:rPr>
          <w:rFonts w:ascii="Arial" w:eastAsia="Calibri" w:hAnsi="Arial" w:cs="Arial"/>
          <w:b/>
          <w:bCs/>
          <w:sz w:val="20"/>
          <w:szCs w:val="20"/>
        </w:rPr>
        <w:t xml:space="preserve"> bent vieną iš 3 lentelės 2 punkte nurodytų priemonių, skirtų psichologinio smurto prevencijai užtikrinti ir aktyvių veiksmų pagalbai asmenims, patyrusiems psichologinį smurtą, suteikti. </w:t>
      </w:r>
      <w:r w:rsidRPr="00335BC9">
        <w:rPr>
          <w:rFonts w:ascii="Arial" w:eastAsia="Calibri" w:hAnsi="Arial" w:cs="Arial"/>
          <w:sz w:val="20"/>
          <w:szCs w:val="20"/>
        </w:rPr>
        <w:t>Atitikimas reikalavimui turi būti deklaruojamas Pasiūlyme. Kitų dokumentų, nurodytų 3 lentelėje (vieno ar kelių), bus prašoma pateikti tik iš Tiekėjo, kuris pagal sudarytą pasiūlymų eilę, pateikė ekonomiškai naudingiausią pasiūlymą.</w:t>
      </w:r>
    </w:p>
    <w:p w14:paraId="6520045C" w14:textId="77777777" w:rsidR="00335BC9" w:rsidRPr="00335BC9" w:rsidRDefault="00335BC9" w:rsidP="00335BC9">
      <w:pPr>
        <w:pStyle w:val="ListParagraph"/>
        <w:tabs>
          <w:tab w:val="left" w:pos="450"/>
        </w:tabs>
        <w:ind w:left="0"/>
        <w:jc w:val="both"/>
        <w:rPr>
          <w:rFonts w:ascii="Arial" w:eastAsia="Calibri" w:hAnsi="Arial" w:cs="Arial"/>
          <w:sz w:val="20"/>
          <w:szCs w:val="20"/>
        </w:rPr>
      </w:pPr>
    </w:p>
    <w:p w14:paraId="18542068" w14:textId="289683B5" w:rsidR="00335BC9" w:rsidRPr="00335BC9" w:rsidRDefault="00335BC9" w:rsidP="00335BC9">
      <w:pPr>
        <w:pStyle w:val="ListParagraph"/>
        <w:tabs>
          <w:tab w:val="left" w:pos="450"/>
        </w:tabs>
        <w:ind w:left="0"/>
        <w:jc w:val="right"/>
        <w:rPr>
          <w:rFonts w:ascii="Arial" w:eastAsia="Calibri" w:hAnsi="Arial" w:cs="Arial"/>
          <w:sz w:val="20"/>
          <w:szCs w:val="20"/>
        </w:rPr>
      </w:pPr>
      <w:bookmarkStart w:id="18" w:name="_Hlk184800636"/>
      <w:r w:rsidRPr="00335BC9">
        <w:rPr>
          <w:rFonts w:ascii="Arial" w:eastAsia="Calibri" w:hAnsi="Arial" w:cs="Arial"/>
          <w:sz w:val="20"/>
          <w:szCs w:val="20"/>
        </w:rPr>
        <w:t>3 lentelė</w:t>
      </w:r>
    </w:p>
    <w:tbl>
      <w:tblPr>
        <w:tblStyle w:val="TableGrid"/>
        <w:tblW w:w="0" w:type="auto"/>
        <w:tblLook w:val="04A0" w:firstRow="1" w:lastRow="0" w:firstColumn="1" w:lastColumn="0" w:noHBand="0" w:noVBand="1"/>
      </w:tblPr>
      <w:tblGrid>
        <w:gridCol w:w="625"/>
        <w:gridCol w:w="4500"/>
        <w:gridCol w:w="4503"/>
      </w:tblGrid>
      <w:tr w:rsidR="00335BC9" w14:paraId="3C92BE24" w14:textId="77777777" w:rsidTr="00A60A04">
        <w:tc>
          <w:tcPr>
            <w:tcW w:w="9628" w:type="dxa"/>
            <w:gridSpan w:val="3"/>
          </w:tcPr>
          <w:p w14:paraId="6E6BE73B" w14:textId="77777777" w:rsidR="00335BC9" w:rsidRPr="00995CFA" w:rsidRDefault="00335BC9" w:rsidP="00A60A04">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335BC9" w14:paraId="03EEA0D7" w14:textId="77777777" w:rsidTr="00A60A04">
        <w:tc>
          <w:tcPr>
            <w:tcW w:w="625" w:type="dxa"/>
          </w:tcPr>
          <w:p w14:paraId="649540B8" w14:textId="77777777" w:rsidR="00335BC9" w:rsidRPr="00995CFA" w:rsidRDefault="00335BC9" w:rsidP="00A60A04">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4CE0C449" w14:textId="77777777" w:rsidR="00335BC9" w:rsidRPr="00995CFA" w:rsidRDefault="00335BC9" w:rsidP="00A60A04">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65D6FE82" w14:textId="77777777" w:rsidR="00335BC9" w:rsidRPr="00995CFA" w:rsidRDefault="00335BC9" w:rsidP="00A60A04">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335BC9" w14:paraId="3BA0CE34" w14:textId="77777777" w:rsidTr="00A60A04">
        <w:tc>
          <w:tcPr>
            <w:tcW w:w="625" w:type="dxa"/>
          </w:tcPr>
          <w:p w14:paraId="749D02E3" w14:textId="77777777" w:rsidR="00335BC9" w:rsidRPr="00995CFA" w:rsidRDefault="00335BC9" w:rsidP="00A60A04">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4684B3CD"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Sutarties vykdymo laikotarpiu tiekėjo arba jo pasitelkto subtiekėjo, arba  ūkio subjekto, kurio pajėgumais remiamasi, darbuotojui (-</w:t>
            </w:r>
            <w:proofErr w:type="spellStart"/>
            <w:r w:rsidRPr="00995CFA">
              <w:rPr>
                <w:rFonts w:ascii="Arial" w:eastAsia="Calibri" w:hAnsi="Arial" w:cs="Arial"/>
                <w:iCs/>
                <w:sz w:val="20"/>
                <w:szCs w:val="20"/>
              </w:rPr>
              <w:t>ams</w:t>
            </w:r>
            <w:proofErr w:type="spellEnd"/>
            <w:r w:rsidRPr="00995CFA">
              <w:rPr>
                <w:rFonts w:ascii="Arial" w:eastAsia="Calibri" w:hAnsi="Arial" w:cs="Arial"/>
                <w:iCs/>
                <w:sz w:val="20"/>
                <w:szCs w:val="20"/>
              </w:rPr>
              <w:t xml:space="preserve">),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6BF2AAB1"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578B45BB"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14FEF379"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13CF28F3"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4. nuotolinis darbas****;</w:t>
            </w:r>
          </w:p>
          <w:p w14:paraId="0D62AA67"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1D2FE6C5"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51B4D3A1" w14:textId="77777777" w:rsidR="00335BC9" w:rsidRPr="00995CFA" w:rsidRDefault="00335BC9" w:rsidP="00A60A04">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2127ACF2" w14:textId="77777777" w:rsidR="00335BC9" w:rsidRPr="00995CFA" w:rsidRDefault="00335BC9" w:rsidP="00A60A04">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A227125" w14:textId="77777777" w:rsidR="00335BC9" w:rsidRPr="00995CFA" w:rsidRDefault="00335BC9" w:rsidP="00A60A04">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665B58E1" w14:textId="77777777" w:rsidR="00335BC9" w:rsidRPr="00995CFA" w:rsidRDefault="00335BC9" w:rsidP="00A60A04">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596D91AB" w14:textId="77777777" w:rsidR="00335BC9" w:rsidRPr="00995CFA" w:rsidRDefault="00335BC9" w:rsidP="00A60A04">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5B7A3678" w14:textId="77777777" w:rsidR="00335BC9" w:rsidRPr="00995CFA" w:rsidRDefault="00335BC9" w:rsidP="00A60A04">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7A888244" w14:textId="77777777" w:rsidR="00335BC9" w:rsidRPr="00995CFA" w:rsidRDefault="00335BC9" w:rsidP="00A60A04">
            <w:pPr>
              <w:suppressAutoHyphens/>
              <w:autoSpaceDN w:val="0"/>
              <w:spacing w:after="160"/>
              <w:ind w:right="36"/>
              <w:jc w:val="both"/>
              <w:rPr>
                <w:rFonts w:ascii="Arial" w:eastAsia="Calibri" w:hAnsi="Arial" w:cs="Arial"/>
                <w:kern w:val="3"/>
                <w:sz w:val="20"/>
                <w:szCs w:val="20"/>
              </w:rPr>
            </w:pPr>
          </w:p>
          <w:p w14:paraId="61FA6163" w14:textId="77777777" w:rsidR="00335BC9" w:rsidRPr="00995CFA" w:rsidRDefault="00335BC9" w:rsidP="00A60A04">
            <w:pPr>
              <w:suppressAutoHyphens/>
              <w:autoSpaceDN w:val="0"/>
              <w:spacing w:after="160"/>
              <w:ind w:right="36"/>
              <w:jc w:val="both"/>
              <w:rPr>
                <w:rFonts w:ascii="Arial" w:eastAsia="Calibri" w:hAnsi="Arial" w:cs="Arial"/>
                <w:kern w:val="3"/>
                <w:sz w:val="20"/>
                <w:szCs w:val="20"/>
              </w:rPr>
            </w:pPr>
          </w:p>
          <w:p w14:paraId="5D770860" w14:textId="77777777" w:rsidR="00335BC9" w:rsidRPr="00995CFA" w:rsidRDefault="00335BC9" w:rsidP="00A60A04">
            <w:pPr>
              <w:suppressAutoHyphens/>
              <w:autoSpaceDN w:val="0"/>
              <w:spacing w:after="160"/>
              <w:ind w:right="36"/>
              <w:jc w:val="both"/>
              <w:rPr>
                <w:rFonts w:ascii="Arial" w:eastAsia="Calibri" w:hAnsi="Arial" w:cs="Arial"/>
                <w:kern w:val="3"/>
                <w:sz w:val="20"/>
                <w:szCs w:val="20"/>
              </w:rPr>
            </w:pPr>
          </w:p>
          <w:p w14:paraId="3A893CEB" w14:textId="77777777" w:rsidR="00335BC9" w:rsidRDefault="00335BC9" w:rsidP="00A60A04">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3DF2C861" w14:textId="77777777" w:rsidR="00335BC9" w:rsidRPr="00335BC9" w:rsidRDefault="00335BC9" w:rsidP="00A60A04">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w:t>
            </w:r>
            <w:r w:rsidRPr="00335BC9">
              <w:rPr>
                <w:rFonts w:ascii="Arial" w:eastAsia="Calibri" w:hAnsi="Arial" w:cs="Arial"/>
                <w:b/>
                <w:bCs/>
                <w:sz w:val="20"/>
                <w:szCs w:val="20"/>
              </w:rPr>
              <w:t xml:space="preserve">Pasiūlyme </w:t>
            </w:r>
            <w:r w:rsidRPr="00335BC9">
              <w:rPr>
                <w:rFonts w:ascii="Arial" w:hAnsi="Arial" w:cs="Arial"/>
                <w:sz w:val="20"/>
                <w:szCs w:val="20"/>
              </w:rPr>
              <w:t>(SPS 1 priedas)</w:t>
            </w:r>
          </w:p>
          <w:p w14:paraId="25FE163E" w14:textId="77777777" w:rsidR="00335BC9" w:rsidRPr="001C12F7" w:rsidRDefault="00335BC9" w:rsidP="00A60A04">
            <w:pPr>
              <w:jc w:val="both"/>
              <w:rPr>
                <w:rFonts w:ascii="Arial" w:eastAsia="Calibri" w:hAnsi="Arial" w:cs="Arial"/>
                <w:b/>
                <w:bCs/>
                <w:sz w:val="20"/>
                <w:szCs w:val="20"/>
              </w:rPr>
            </w:pPr>
          </w:p>
          <w:p w14:paraId="1FA81CAC" w14:textId="77777777" w:rsidR="00335BC9" w:rsidRDefault="00335BC9" w:rsidP="00A60A04">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0F60A54A" w14:textId="77777777" w:rsidR="00335BC9" w:rsidRDefault="00335BC9" w:rsidP="00335BC9">
            <w:pPr>
              <w:pStyle w:val="ListParagraph"/>
              <w:numPr>
                <w:ilvl w:val="0"/>
                <w:numId w:val="41"/>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09B1C135" w14:textId="77777777" w:rsidR="00335BC9" w:rsidRPr="006071B3" w:rsidRDefault="00335BC9" w:rsidP="00335BC9">
            <w:pPr>
              <w:pStyle w:val="ListParagraph"/>
              <w:numPr>
                <w:ilvl w:val="0"/>
                <w:numId w:val="41"/>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w:t>
            </w:r>
            <w:r w:rsidRPr="001C12F7">
              <w:rPr>
                <w:rFonts w:ascii="Arial" w:eastAsia="Calibri" w:hAnsi="Arial" w:cs="Arial"/>
                <w:sz w:val="20"/>
                <w:szCs w:val="20"/>
              </w:rPr>
              <w:lastRenderedPageBreak/>
              <w:t>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034DC003" w14:textId="77777777" w:rsidR="00335BC9" w:rsidRPr="006071B3" w:rsidRDefault="00335BC9" w:rsidP="00335BC9">
            <w:pPr>
              <w:pStyle w:val="ListParagraph"/>
              <w:numPr>
                <w:ilvl w:val="0"/>
                <w:numId w:val="41"/>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58CBD794" w14:textId="77777777" w:rsidR="00335BC9" w:rsidRDefault="00335BC9" w:rsidP="00335BC9">
            <w:pPr>
              <w:pStyle w:val="ListParagraph"/>
              <w:numPr>
                <w:ilvl w:val="0"/>
                <w:numId w:val="41"/>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1F1A3438" w14:textId="77777777" w:rsidR="00335BC9" w:rsidRDefault="00335BC9" w:rsidP="00335BC9">
            <w:pPr>
              <w:pStyle w:val="ListParagraph"/>
              <w:numPr>
                <w:ilvl w:val="0"/>
                <w:numId w:val="41"/>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4B51FE97" w14:textId="77777777" w:rsidR="00335BC9" w:rsidRPr="007F1A57" w:rsidRDefault="00335BC9" w:rsidP="00335BC9">
            <w:pPr>
              <w:pStyle w:val="ListParagraph"/>
              <w:numPr>
                <w:ilvl w:val="0"/>
                <w:numId w:val="41"/>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23A0D42E" w14:textId="77777777" w:rsidR="00335BC9" w:rsidRPr="007F1A57" w:rsidRDefault="00335BC9" w:rsidP="00335BC9">
            <w:pPr>
              <w:pStyle w:val="ListParagraph"/>
              <w:numPr>
                <w:ilvl w:val="0"/>
                <w:numId w:val="41"/>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BF89CB5" w14:textId="77777777" w:rsidR="00335BC9" w:rsidRDefault="00335BC9" w:rsidP="00335BC9">
            <w:pPr>
              <w:pStyle w:val="ListParagraph"/>
              <w:numPr>
                <w:ilvl w:val="0"/>
                <w:numId w:val="41"/>
              </w:numPr>
              <w:jc w:val="both"/>
              <w:rPr>
                <w:rFonts w:ascii="Arial" w:eastAsia="Calibri" w:hAnsi="Arial" w:cs="Arial"/>
                <w:i/>
                <w:iCs/>
                <w:color w:val="FF0000"/>
                <w:sz w:val="20"/>
                <w:szCs w:val="20"/>
              </w:rPr>
            </w:pPr>
            <w:r w:rsidRPr="007F1A57">
              <w:rPr>
                <w:rFonts w:ascii="Arial" w:eastAsia="Calibri" w:hAnsi="Arial" w:cs="Arial"/>
                <w:sz w:val="20"/>
                <w:szCs w:val="20"/>
              </w:rPr>
              <w:lastRenderedPageBreak/>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335BC9" w14:paraId="19DCE324" w14:textId="77777777" w:rsidTr="00A60A04">
        <w:tc>
          <w:tcPr>
            <w:tcW w:w="625" w:type="dxa"/>
          </w:tcPr>
          <w:p w14:paraId="231383DF" w14:textId="77777777" w:rsidR="00335BC9" w:rsidRPr="0067041F" w:rsidRDefault="00335BC9" w:rsidP="00A60A04">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3EB6D9D4" w14:textId="77777777" w:rsidR="00335BC9" w:rsidRPr="001C12F7" w:rsidRDefault="00335BC9" w:rsidP="00A60A04">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07CF6F5D" w14:textId="77777777" w:rsidR="00335BC9" w:rsidRPr="001C12F7" w:rsidRDefault="00335BC9" w:rsidP="00A60A04">
            <w:pPr>
              <w:jc w:val="both"/>
              <w:rPr>
                <w:rFonts w:ascii="Arial" w:hAnsi="Arial" w:cs="Arial"/>
                <w:sz w:val="20"/>
                <w:szCs w:val="20"/>
              </w:rPr>
            </w:pPr>
            <w:r w:rsidRPr="001C12F7">
              <w:rPr>
                <w:rFonts w:ascii="Arial" w:hAnsi="Arial" w:cs="Arial"/>
                <w:sz w:val="20"/>
                <w:szCs w:val="20"/>
              </w:rPr>
              <w:t xml:space="preserve">1. </w:t>
            </w:r>
            <w:bookmarkStart w:id="19" w:name="_Hlk184216000"/>
            <w:r w:rsidRPr="001C12F7">
              <w:rPr>
                <w:rFonts w:ascii="Arial" w:hAnsi="Arial" w:cs="Arial"/>
                <w:sz w:val="20"/>
                <w:szCs w:val="20"/>
              </w:rPr>
              <w:t>tiekėjas nustato tinkamo elgesio ir etikos taisykles ir pranešimų apie smurtą ir priekabiavimą teikimo ir nagrinėjimo tvarką;</w:t>
            </w:r>
          </w:p>
          <w:bookmarkEnd w:id="19"/>
          <w:p w14:paraId="3BEFF1FE" w14:textId="77777777" w:rsidR="00335BC9" w:rsidRPr="001C12F7" w:rsidRDefault="00335BC9" w:rsidP="00A60A04">
            <w:pPr>
              <w:jc w:val="both"/>
              <w:rPr>
                <w:rFonts w:ascii="Arial" w:hAnsi="Arial" w:cs="Arial"/>
                <w:sz w:val="20"/>
                <w:szCs w:val="20"/>
              </w:rPr>
            </w:pPr>
            <w:r w:rsidRPr="001C12F7">
              <w:rPr>
                <w:rFonts w:ascii="Arial" w:hAnsi="Arial" w:cs="Arial"/>
                <w:sz w:val="20"/>
                <w:szCs w:val="20"/>
              </w:rPr>
              <w:t>2. tiekėjas paskiria asmenį (-</w:t>
            </w:r>
            <w:proofErr w:type="spellStart"/>
            <w:r w:rsidRPr="001C12F7">
              <w:rPr>
                <w:rFonts w:ascii="Arial" w:hAnsi="Arial" w:cs="Arial"/>
                <w:sz w:val="20"/>
                <w:szCs w:val="20"/>
              </w:rPr>
              <w:t>is</w:t>
            </w:r>
            <w:proofErr w:type="spellEnd"/>
            <w:r w:rsidRPr="001C12F7">
              <w:rPr>
                <w:rFonts w:ascii="Arial" w:hAnsi="Arial" w:cs="Arial"/>
                <w:sz w:val="20"/>
                <w:szCs w:val="20"/>
              </w:rPr>
              <w:t>), į kurį gali kreiptis tiesiogiai pirkimo sutartį vykdantys darbuotojai, patyrę smurtą ar priekabiavimą;</w:t>
            </w:r>
          </w:p>
          <w:p w14:paraId="7F236161" w14:textId="77777777" w:rsidR="00335BC9" w:rsidRPr="001C12F7" w:rsidRDefault="00335BC9" w:rsidP="00A60A04">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0B5BCAB7" w14:textId="77777777" w:rsidR="00335BC9" w:rsidRPr="001C12F7" w:rsidRDefault="00335BC9" w:rsidP="00A60A04">
            <w:pPr>
              <w:jc w:val="both"/>
              <w:rPr>
                <w:rFonts w:ascii="Arial" w:hAnsi="Arial" w:cs="Arial"/>
                <w:sz w:val="20"/>
                <w:szCs w:val="20"/>
              </w:rPr>
            </w:pPr>
            <w:r w:rsidRPr="001C12F7">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5B7C875A" w14:textId="77777777" w:rsidR="00335BC9" w:rsidRDefault="00335BC9" w:rsidP="00A60A04">
            <w:pPr>
              <w:pStyle w:val="ListParagraph"/>
              <w:tabs>
                <w:tab w:val="left" w:pos="450"/>
              </w:tabs>
              <w:ind w:left="0"/>
              <w:jc w:val="both"/>
              <w:rPr>
                <w:rFonts w:ascii="Arial" w:eastAsia="Calibri" w:hAnsi="Arial" w:cs="Arial"/>
                <w:i/>
                <w:iCs/>
                <w:color w:val="FF0000"/>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53615C5D" w14:textId="77777777" w:rsidR="00335BC9" w:rsidRPr="001C12F7" w:rsidRDefault="00335BC9" w:rsidP="00A60A04">
            <w:pPr>
              <w:jc w:val="both"/>
              <w:rPr>
                <w:rFonts w:ascii="Arial" w:eastAsia="Calibri" w:hAnsi="Arial" w:cs="Arial"/>
                <w:b/>
                <w:bCs/>
                <w:sz w:val="20"/>
                <w:szCs w:val="20"/>
              </w:rPr>
            </w:pPr>
            <w:r w:rsidRPr="001C12F7">
              <w:rPr>
                <w:rFonts w:ascii="Arial" w:eastAsia="Calibri" w:hAnsi="Arial" w:cs="Arial"/>
                <w:b/>
                <w:bCs/>
                <w:sz w:val="20"/>
                <w:szCs w:val="20"/>
              </w:rPr>
              <w:t xml:space="preserve">Atitikimas reikalavimui turi būti deklaruojamas </w:t>
            </w:r>
            <w:r w:rsidRPr="00335BC9">
              <w:rPr>
                <w:rFonts w:ascii="Arial" w:eastAsia="Calibri" w:hAnsi="Arial" w:cs="Arial"/>
                <w:b/>
                <w:bCs/>
                <w:sz w:val="20"/>
                <w:szCs w:val="20"/>
              </w:rPr>
              <w:t xml:space="preserve">Pasiūlyme </w:t>
            </w:r>
            <w:r w:rsidRPr="00335BC9">
              <w:rPr>
                <w:rFonts w:ascii="Arial" w:hAnsi="Arial" w:cs="Arial"/>
                <w:sz w:val="20"/>
                <w:szCs w:val="20"/>
              </w:rPr>
              <w:t>(SPS 1 priedas)</w:t>
            </w:r>
          </w:p>
          <w:p w14:paraId="59213F5D" w14:textId="77777777" w:rsidR="00335BC9" w:rsidRPr="001C12F7" w:rsidRDefault="00335BC9" w:rsidP="00A60A04">
            <w:pPr>
              <w:jc w:val="both"/>
              <w:rPr>
                <w:rFonts w:ascii="Arial" w:eastAsia="Calibri" w:hAnsi="Arial" w:cs="Arial"/>
                <w:b/>
                <w:bCs/>
                <w:sz w:val="20"/>
                <w:szCs w:val="20"/>
              </w:rPr>
            </w:pPr>
          </w:p>
          <w:p w14:paraId="6B88BBFB" w14:textId="77777777" w:rsidR="00335BC9" w:rsidRPr="001C12F7" w:rsidRDefault="00335BC9" w:rsidP="00A60A04">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77A08D48" w14:textId="77777777" w:rsidR="00335BC9" w:rsidRPr="001C12F7" w:rsidRDefault="00335BC9" w:rsidP="00A60A04">
            <w:pPr>
              <w:jc w:val="both"/>
              <w:rPr>
                <w:rFonts w:ascii="Arial" w:hAnsi="Arial" w:cs="Arial"/>
                <w:sz w:val="20"/>
                <w:szCs w:val="20"/>
              </w:rPr>
            </w:pPr>
          </w:p>
          <w:p w14:paraId="65590228" w14:textId="77777777" w:rsidR="00335BC9" w:rsidRPr="00026E49" w:rsidRDefault="00335BC9" w:rsidP="00A60A04">
            <w:pPr>
              <w:jc w:val="both"/>
              <w:rPr>
                <w:rFonts w:ascii="Arial" w:hAnsi="Arial" w:cs="Arial"/>
                <w:b/>
                <w:bCs/>
                <w:sz w:val="20"/>
                <w:szCs w:val="20"/>
              </w:rPr>
            </w:pPr>
            <w:r w:rsidRPr="00026E49">
              <w:rPr>
                <w:rFonts w:ascii="Arial" w:hAnsi="Arial" w:cs="Arial"/>
                <w:b/>
                <w:bCs/>
                <w:sz w:val="20"/>
                <w:szCs w:val="20"/>
              </w:rPr>
              <w:t>Tiekėjas turi pateikti:</w:t>
            </w:r>
          </w:p>
          <w:p w14:paraId="22B4B43D" w14:textId="77777777" w:rsidR="00335BC9" w:rsidRPr="001C12F7" w:rsidRDefault="00335BC9" w:rsidP="00335BC9">
            <w:pPr>
              <w:pStyle w:val="ListParagraph"/>
              <w:numPr>
                <w:ilvl w:val="0"/>
                <w:numId w:val="42"/>
              </w:numPr>
              <w:jc w:val="both"/>
              <w:rPr>
                <w:rFonts w:ascii="Arial" w:hAnsi="Arial" w:cs="Arial"/>
                <w:sz w:val="20"/>
                <w:szCs w:val="20"/>
              </w:rPr>
            </w:pPr>
            <w:r w:rsidRPr="001C12F7">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os nuostatas, tokias kaip pavyzdžiui</w:t>
            </w:r>
            <w:r w:rsidRPr="001C12F7">
              <w:rPr>
                <w:rFonts w:ascii="Arial" w:hAnsi="Arial" w:cs="Arial"/>
                <w:sz w:val="20"/>
                <w:szCs w:val="20"/>
              </w:rPr>
              <w:t>:</w:t>
            </w:r>
          </w:p>
          <w:p w14:paraId="09735DBB" w14:textId="77777777" w:rsidR="00335BC9" w:rsidRPr="001C12F7" w:rsidRDefault="00335BC9" w:rsidP="00335BC9">
            <w:pPr>
              <w:pStyle w:val="ListParagraph"/>
              <w:numPr>
                <w:ilvl w:val="0"/>
                <w:numId w:val="44"/>
              </w:numPr>
              <w:jc w:val="both"/>
              <w:rPr>
                <w:rFonts w:ascii="Arial" w:hAnsi="Arial" w:cs="Arial"/>
                <w:sz w:val="20"/>
                <w:szCs w:val="20"/>
              </w:rPr>
            </w:pPr>
            <w:bookmarkStart w:id="20" w:name="_Hlk184216109"/>
            <w:r w:rsidRPr="001C12F7">
              <w:rPr>
                <w:rFonts w:ascii="Arial" w:hAnsi="Arial" w:cs="Arial"/>
                <w:sz w:val="20"/>
                <w:szCs w:val="20"/>
              </w:rPr>
              <w:t>smurto ir priekabiavimo atpažinimo būdus, galimas smurto ir priekabiavimo formas;</w:t>
            </w:r>
          </w:p>
          <w:bookmarkEnd w:id="20"/>
          <w:p w14:paraId="29DF930C" w14:textId="77777777" w:rsidR="00335BC9" w:rsidRPr="001C12F7" w:rsidRDefault="00335BC9" w:rsidP="00335BC9">
            <w:pPr>
              <w:pStyle w:val="ListParagraph"/>
              <w:numPr>
                <w:ilvl w:val="0"/>
                <w:numId w:val="44"/>
              </w:numPr>
              <w:jc w:val="both"/>
              <w:rPr>
                <w:rFonts w:ascii="Arial" w:hAnsi="Arial" w:cs="Arial"/>
                <w:sz w:val="20"/>
                <w:szCs w:val="20"/>
              </w:rPr>
            </w:pPr>
            <w:r w:rsidRPr="001C12F7">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0118EB1C" w14:textId="77777777" w:rsidR="00335BC9" w:rsidRPr="001C12F7" w:rsidRDefault="00335BC9" w:rsidP="00335BC9">
            <w:pPr>
              <w:pStyle w:val="ListParagraph"/>
              <w:numPr>
                <w:ilvl w:val="0"/>
                <w:numId w:val="44"/>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34004A0B" w14:textId="77777777" w:rsidR="00335BC9" w:rsidRPr="001C12F7" w:rsidRDefault="00335BC9" w:rsidP="00335BC9">
            <w:pPr>
              <w:pStyle w:val="ListParagraph"/>
              <w:numPr>
                <w:ilvl w:val="0"/>
                <w:numId w:val="44"/>
              </w:numPr>
              <w:jc w:val="both"/>
              <w:rPr>
                <w:rFonts w:ascii="Arial" w:hAnsi="Arial" w:cs="Arial"/>
                <w:sz w:val="20"/>
                <w:szCs w:val="20"/>
              </w:rPr>
            </w:pPr>
            <w:r w:rsidRPr="001C12F7">
              <w:rPr>
                <w:rFonts w:ascii="Arial" w:hAnsi="Arial" w:cs="Arial"/>
                <w:sz w:val="20"/>
                <w:szCs w:val="20"/>
              </w:rPr>
              <w:t xml:space="preserve">apie smurtą ir priekabiavimą pranešusių asmenų ir nukentėjusių asmenų apsaugos </w:t>
            </w:r>
            <w:r w:rsidRPr="001C12F7">
              <w:rPr>
                <w:rFonts w:ascii="Arial" w:hAnsi="Arial" w:cs="Arial"/>
                <w:sz w:val="20"/>
                <w:szCs w:val="20"/>
              </w:rPr>
              <w:lastRenderedPageBreak/>
              <w:t>priemones ir jiems teikiamą pagalbą;</w:t>
            </w:r>
          </w:p>
          <w:p w14:paraId="0A255CAB" w14:textId="77777777" w:rsidR="00335BC9" w:rsidRPr="001C12F7" w:rsidRDefault="00335BC9" w:rsidP="00335BC9">
            <w:pPr>
              <w:pStyle w:val="ListParagraph"/>
              <w:numPr>
                <w:ilvl w:val="0"/>
                <w:numId w:val="44"/>
              </w:numPr>
              <w:jc w:val="both"/>
              <w:rPr>
                <w:rFonts w:ascii="Arial" w:hAnsi="Arial" w:cs="Arial"/>
                <w:sz w:val="20"/>
                <w:szCs w:val="20"/>
              </w:rPr>
            </w:pPr>
            <w:r w:rsidRPr="001C12F7">
              <w:rPr>
                <w:rFonts w:ascii="Arial" w:hAnsi="Arial" w:cs="Arial"/>
                <w:sz w:val="20"/>
                <w:szCs w:val="20"/>
              </w:rPr>
              <w:t>darbuotojų elgesio (darbo etikos) taisykles;</w:t>
            </w:r>
          </w:p>
          <w:p w14:paraId="5660D4D7" w14:textId="77777777" w:rsidR="00335BC9" w:rsidRPr="001C12F7" w:rsidRDefault="00335BC9" w:rsidP="00335BC9">
            <w:pPr>
              <w:pStyle w:val="ListParagraph"/>
              <w:numPr>
                <w:ilvl w:val="0"/>
                <w:numId w:val="42"/>
              </w:numPr>
              <w:jc w:val="both"/>
              <w:rPr>
                <w:rFonts w:ascii="Arial" w:hAnsi="Arial" w:cs="Arial"/>
                <w:sz w:val="20"/>
                <w:szCs w:val="20"/>
              </w:rPr>
            </w:pPr>
            <w:r w:rsidRPr="001C12F7">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5BD20D97" w14:textId="77777777" w:rsidR="00335BC9" w:rsidRDefault="00335BC9" w:rsidP="00335BC9">
            <w:pPr>
              <w:pStyle w:val="ListParagraph"/>
              <w:numPr>
                <w:ilvl w:val="0"/>
                <w:numId w:val="43"/>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246034F8" w14:textId="77777777" w:rsidR="00335BC9" w:rsidRPr="0067041F" w:rsidRDefault="00335BC9" w:rsidP="00335BC9">
            <w:pPr>
              <w:pStyle w:val="ListParagraph"/>
              <w:numPr>
                <w:ilvl w:val="0"/>
                <w:numId w:val="43"/>
              </w:numPr>
              <w:jc w:val="both"/>
              <w:rPr>
                <w:rFonts w:ascii="Arial" w:hAnsi="Arial" w:cs="Arial"/>
                <w:sz w:val="20"/>
                <w:szCs w:val="20"/>
              </w:rPr>
            </w:pPr>
            <w:r w:rsidRPr="0067041F">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4A0295C6" w14:textId="77777777" w:rsidR="00335BC9" w:rsidRPr="00995CFA" w:rsidRDefault="00335BC9" w:rsidP="00335BC9">
      <w:pPr>
        <w:pStyle w:val="ListParagraph"/>
        <w:tabs>
          <w:tab w:val="left" w:pos="450"/>
        </w:tabs>
        <w:ind w:left="0"/>
        <w:jc w:val="right"/>
        <w:rPr>
          <w:rFonts w:ascii="Arial" w:eastAsia="Calibri" w:hAnsi="Arial" w:cs="Arial"/>
          <w:i/>
          <w:iCs/>
          <w:color w:val="FF0000"/>
          <w:sz w:val="20"/>
          <w:szCs w:val="20"/>
        </w:rPr>
      </w:pPr>
    </w:p>
    <w:p w14:paraId="33C08D4F" w14:textId="77777777" w:rsidR="00335BC9" w:rsidRDefault="00335BC9" w:rsidP="00335BC9">
      <w:pPr>
        <w:pStyle w:val="Heading1"/>
        <w:numPr>
          <w:ilvl w:val="0"/>
          <w:numId w:val="4"/>
        </w:numPr>
        <w:tabs>
          <w:tab w:val="left" w:pos="426"/>
        </w:tabs>
        <w:spacing w:before="60" w:after="60"/>
        <w:ind w:left="0" w:firstLine="0"/>
        <w:jc w:val="center"/>
        <w:rPr>
          <w:rFonts w:ascii="Arial" w:hAnsi="Arial" w:cs="Arial"/>
          <w:b/>
          <w:bCs/>
          <w:sz w:val="20"/>
          <w:szCs w:val="20"/>
        </w:rPr>
      </w:pPr>
      <w:bookmarkStart w:id="21" w:name="_Toc184793955"/>
      <w:bookmarkEnd w:id="18"/>
      <w:r>
        <w:rPr>
          <w:rFonts w:ascii="Arial" w:hAnsi="Arial" w:cs="Arial"/>
          <w:b/>
          <w:bCs/>
          <w:sz w:val="20"/>
          <w:szCs w:val="20"/>
        </w:rPr>
        <w:t>KITI REIKALAVIMAI</w:t>
      </w:r>
      <w:bookmarkEnd w:id="21"/>
    </w:p>
    <w:p w14:paraId="13CE9EBF" w14:textId="4CC4B9E2" w:rsidR="00267C11" w:rsidRPr="00A95F00" w:rsidRDefault="00335BC9" w:rsidP="00AC3056">
      <w:pPr>
        <w:pStyle w:val="ListParagraph"/>
        <w:numPr>
          <w:ilvl w:val="1"/>
          <w:numId w:val="4"/>
        </w:numPr>
        <w:tabs>
          <w:tab w:val="left" w:pos="426"/>
        </w:tabs>
        <w:ind w:left="0" w:firstLine="0"/>
        <w:jc w:val="both"/>
        <w:rPr>
          <w:rFonts w:ascii="Arial" w:hAnsi="Arial" w:cs="Arial"/>
          <w:sz w:val="20"/>
          <w:szCs w:val="20"/>
        </w:rPr>
      </w:pPr>
      <w:r w:rsidRPr="00335BC9">
        <w:rPr>
          <w:rFonts w:ascii="Arial" w:hAnsi="Arial" w:cs="Arial"/>
          <w:sz w:val="20"/>
          <w:szCs w:val="20"/>
        </w:rPr>
        <w:t xml:space="preserve">Pirkime taikomi kiti reikalavimai, nurodyti </w:t>
      </w:r>
      <w:r>
        <w:rPr>
          <w:rFonts w:ascii="Arial" w:hAnsi="Arial" w:cs="Arial"/>
          <w:sz w:val="20"/>
          <w:szCs w:val="20"/>
        </w:rPr>
        <w:t>4</w:t>
      </w:r>
      <w:r w:rsidRPr="00335BC9">
        <w:rPr>
          <w:rFonts w:ascii="Arial" w:hAnsi="Arial" w:cs="Arial"/>
          <w:sz w:val="20"/>
          <w:szCs w:val="20"/>
        </w:rPr>
        <w:t xml:space="preserve"> lentelėje. Tiekėjai privalo deklaruoti atitiktį kitiems reikalavimams ir  (arba) pateikti dokumentus, pagrindžiančius atitiktį šiems reikalavimams </w:t>
      </w:r>
      <w:r>
        <w:rPr>
          <w:rFonts w:ascii="Arial" w:hAnsi="Arial" w:cs="Arial"/>
          <w:sz w:val="20"/>
          <w:szCs w:val="20"/>
        </w:rPr>
        <w:t>4</w:t>
      </w:r>
      <w:r w:rsidRPr="00335BC9">
        <w:rPr>
          <w:rFonts w:ascii="Arial" w:hAnsi="Arial" w:cs="Arial"/>
          <w:sz w:val="20"/>
          <w:szCs w:val="20"/>
        </w:rPr>
        <w:t xml:space="preserve"> lentelėje nurodyta tvarka</w:t>
      </w:r>
      <w:r w:rsidR="00267C11" w:rsidRPr="00A95F00">
        <w:rPr>
          <w:rFonts w:ascii="Arial" w:hAnsi="Arial" w:cs="Arial"/>
          <w:sz w:val="20"/>
          <w:szCs w:val="20"/>
        </w:rPr>
        <w:t>.</w:t>
      </w:r>
    </w:p>
    <w:p w14:paraId="3896FC72" w14:textId="2A4574D7" w:rsidR="00B20D0A" w:rsidRPr="00231907" w:rsidRDefault="00335BC9" w:rsidP="00B20D0A">
      <w:pPr>
        <w:jc w:val="right"/>
        <w:rPr>
          <w:rFonts w:ascii="Arial" w:hAnsi="Arial" w:cs="Arial"/>
          <w:sz w:val="20"/>
          <w:szCs w:val="20"/>
        </w:rPr>
      </w:pPr>
      <w:r>
        <w:rPr>
          <w:rFonts w:ascii="Arial" w:hAnsi="Arial" w:cs="Arial"/>
          <w:sz w:val="20"/>
          <w:szCs w:val="20"/>
        </w:rPr>
        <w:t>4</w:t>
      </w:r>
      <w:r w:rsidR="00B20D0A" w:rsidRPr="00231907">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2"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22"/>
            <w:r w:rsidRPr="006C6662">
              <w:rPr>
                <w:rFonts w:ascii="Arial" w:hAnsi="Arial" w:cs="Arial"/>
                <w:iCs/>
                <w:sz w:val="20"/>
                <w:szCs w:val="20"/>
              </w:rPr>
              <w:t xml:space="preserve"> </w:t>
            </w:r>
          </w:p>
        </w:tc>
        <w:tc>
          <w:tcPr>
            <w:tcW w:w="4394" w:type="dxa"/>
            <w:vMerge w:val="restart"/>
          </w:tcPr>
          <w:p w14:paraId="1524F113" w14:textId="45A55B4C" w:rsidR="00B20D0A" w:rsidRPr="00231907" w:rsidRDefault="00B20D0A" w:rsidP="00F8085C">
            <w:pPr>
              <w:ind w:right="36"/>
              <w:jc w:val="both"/>
              <w:rPr>
                <w:rFonts w:ascii="Arial" w:hAnsi="Arial" w:cs="Arial"/>
                <w:sz w:val="20"/>
                <w:szCs w:val="20"/>
              </w:rPr>
            </w:pPr>
            <w:r w:rsidRPr="00231907">
              <w:rPr>
                <w:rFonts w:ascii="Arial" w:hAnsi="Arial" w:cs="Arial"/>
                <w:sz w:val="20"/>
                <w:szCs w:val="20"/>
              </w:rPr>
              <w:t xml:space="preserve">Atitikimas reikalavimui turi būti deklaruojamas Pasiūlyme (SPS 1 priedas). </w:t>
            </w:r>
          </w:p>
          <w:p w14:paraId="45411D93" w14:textId="77777777" w:rsidR="00B20D0A" w:rsidRPr="00231907" w:rsidRDefault="00B20D0A" w:rsidP="00F8085C">
            <w:pPr>
              <w:ind w:right="36"/>
              <w:jc w:val="both"/>
              <w:rPr>
                <w:rFonts w:ascii="Arial" w:hAnsi="Arial" w:cs="Arial"/>
                <w:sz w:val="20"/>
                <w:szCs w:val="20"/>
              </w:rPr>
            </w:pPr>
          </w:p>
          <w:p w14:paraId="7D081DCD" w14:textId="77777777" w:rsidR="005C63DE" w:rsidRPr="00231907" w:rsidRDefault="00B20D0A" w:rsidP="005C63DE">
            <w:pPr>
              <w:ind w:right="36"/>
              <w:jc w:val="both"/>
              <w:rPr>
                <w:rFonts w:ascii="Arial" w:hAnsi="Arial" w:cs="Arial"/>
                <w:sz w:val="20"/>
                <w:szCs w:val="20"/>
              </w:rPr>
            </w:pPr>
            <w:r w:rsidRPr="00231907">
              <w:rPr>
                <w:rFonts w:ascii="Arial" w:hAnsi="Arial" w:cs="Arial"/>
                <w:sz w:val="20"/>
                <w:szCs w:val="20"/>
              </w:rPr>
              <w:t>Jei Perkančiajam subjektui kils abejonių dėl Tiekėjo nurodytos informacijos teisingumo, ekonomiškai naudingiausią pasiūlymą pateikęs Tiekėjas turės pateikti</w:t>
            </w:r>
            <w:r w:rsidR="005C63DE" w:rsidRPr="00231907">
              <w:rPr>
                <w:rFonts w:ascii="Arial" w:hAnsi="Arial" w:cs="Arial"/>
                <w:sz w:val="20"/>
                <w:szCs w:val="20"/>
              </w:rPr>
              <w:t xml:space="preserve"> žemiau nurodytus (vieną ar kelis) dokumentus:</w:t>
            </w:r>
          </w:p>
          <w:p w14:paraId="397440E9" w14:textId="77777777" w:rsidR="00B20D0A" w:rsidRPr="00231907"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231907">
              <w:rPr>
                <w:rFonts w:ascii="Arial" w:hAnsi="Arial" w:cs="Arial"/>
                <w:sz w:val="20"/>
                <w:szCs w:val="20"/>
              </w:rPr>
              <w:t xml:space="preserve">Jei </w:t>
            </w:r>
            <w:r w:rsidRPr="00231907">
              <w:rPr>
                <w:rFonts w:ascii="Arial" w:hAnsi="Arial" w:cs="Arial"/>
                <w:iCs/>
                <w:sz w:val="20"/>
                <w:szCs w:val="20"/>
              </w:rPr>
              <w:t xml:space="preserve">Tiekėjas, </w:t>
            </w:r>
            <w:r w:rsidRPr="006C6662">
              <w:rPr>
                <w:rFonts w:ascii="Arial" w:hAnsi="Arial" w:cs="Arial"/>
                <w:iCs/>
                <w:sz w:val="20"/>
                <w:szCs w:val="20"/>
              </w:rPr>
              <w:t xml:space="preserve">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w:t>
            </w:r>
            <w:r w:rsidRPr="006C6662">
              <w:rPr>
                <w:rFonts w:ascii="Arial" w:hAnsi="Arial" w:cs="Arial"/>
                <w:sz w:val="20"/>
                <w:szCs w:val="20"/>
              </w:rPr>
              <w:lastRenderedPageBreak/>
              <w:t>kontroliuojančius asmenis ir (arba) jų bei juos kontroliuojančių asmenų registracijos vietą.</w:t>
            </w:r>
          </w:p>
          <w:p w14:paraId="50AE6818" w14:textId="77777777" w:rsidR="00C93693" w:rsidRDefault="00C93693" w:rsidP="00F8085C">
            <w:pPr>
              <w:ind w:right="36"/>
              <w:jc w:val="both"/>
              <w:rPr>
                <w:rFonts w:ascii="Arial" w:hAnsi="Arial" w:cs="Arial"/>
                <w:sz w:val="20"/>
                <w:szCs w:val="20"/>
              </w:rPr>
            </w:pPr>
          </w:p>
          <w:p w14:paraId="17DCD9C2" w14:textId="12332F68"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231907" w:rsidRDefault="00B20D0A" w:rsidP="00F8085C">
            <w:pPr>
              <w:ind w:right="36"/>
              <w:jc w:val="both"/>
              <w:rPr>
                <w:rFonts w:ascii="Arial" w:hAnsi="Arial" w:cs="Arial"/>
                <w:sz w:val="20"/>
                <w:szCs w:val="20"/>
              </w:rPr>
            </w:pPr>
            <w:r w:rsidRPr="00231907">
              <w:rPr>
                <w:rFonts w:ascii="Arial" w:hAnsi="Arial" w:cs="Arial"/>
                <w:sz w:val="20"/>
                <w:szCs w:val="20"/>
              </w:rPr>
              <w:t xml:space="preserve">Atitikimas reikalavimui turi būti deklaruojamas Pasiūlyme (SPS 1 priedas). </w:t>
            </w:r>
          </w:p>
          <w:p w14:paraId="4210D957" w14:textId="77777777" w:rsidR="00B20D0A" w:rsidRPr="00231907" w:rsidRDefault="00B20D0A" w:rsidP="00F8085C">
            <w:pPr>
              <w:ind w:right="36"/>
              <w:jc w:val="both"/>
              <w:rPr>
                <w:rFonts w:ascii="Arial" w:hAnsi="Arial" w:cs="Arial"/>
                <w:sz w:val="20"/>
                <w:szCs w:val="20"/>
              </w:rPr>
            </w:pPr>
          </w:p>
          <w:p w14:paraId="1B6EC5B6" w14:textId="07C68F94" w:rsidR="00B20D0A" w:rsidRPr="00231907" w:rsidRDefault="00B20D0A" w:rsidP="00F8085C">
            <w:pPr>
              <w:jc w:val="both"/>
              <w:rPr>
                <w:rFonts w:ascii="Arial" w:hAnsi="Arial" w:cs="Arial"/>
                <w:bCs/>
                <w:sz w:val="20"/>
                <w:szCs w:val="20"/>
              </w:rPr>
            </w:pPr>
            <w:r w:rsidRPr="00231907">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231907">
              <w:rPr>
                <w:rFonts w:ascii="Arial" w:hAnsi="Arial" w:cs="Arial"/>
                <w:sz w:val="20"/>
                <w:szCs w:val="20"/>
              </w:rPr>
              <w:t xml:space="preserve"> (vieną ar kelis)</w:t>
            </w:r>
            <w:r w:rsidRPr="00231907">
              <w:rPr>
                <w:rFonts w:ascii="Arial" w:hAnsi="Arial" w:cs="Arial"/>
                <w:sz w:val="20"/>
                <w:szCs w:val="20"/>
              </w:rPr>
              <w:t xml:space="preserve">, patvirtinančius prekių kilmę (prekių kilmės sertifikatas, gamintojo deklaracija ar kitas </w:t>
            </w:r>
            <w:r w:rsidR="005C63DE" w:rsidRPr="00231907">
              <w:rPr>
                <w:rFonts w:ascii="Arial" w:hAnsi="Arial" w:cs="Arial"/>
                <w:sz w:val="20"/>
                <w:szCs w:val="20"/>
              </w:rPr>
              <w:t xml:space="preserve">Perkančiajam subjektui priimtinas </w:t>
            </w:r>
            <w:r w:rsidRPr="00231907">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231907" w:rsidRDefault="00B20D0A" w:rsidP="00F8085C">
            <w:pPr>
              <w:ind w:right="36"/>
              <w:jc w:val="both"/>
              <w:rPr>
                <w:rFonts w:ascii="Arial" w:hAnsi="Arial" w:cs="Arial"/>
                <w:sz w:val="20"/>
                <w:szCs w:val="20"/>
              </w:rPr>
            </w:pPr>
            <w:r w:rsidRPr="00231907">
              <w:rPr>
                <w:rFonts w:ascii="Arial" w:hAnsi="Arial" w:cs="Arial"/>
                <w:sz w:val="20"/>
                <w:szCs w:val="20"/>
              </w:rPr>
              <w:t xml:space="preserve">Atitikimas reikalavimui turi būti deklaruojamas Pasiūlyme (SPS </w:t>
            </w:r>
            <w:r w:rsidR="00C846A4" w:rsidRPr="00231907">
              <w:rPr>
                <w:rFonts w:ascii="Arial" w:hAnsi="Arial" w:cs="Arial"/>
                <w:sz w:val="20"/>
                <w:szCs w:val="20"/>
              </w:rPr>
              <w:t xml:space="preserve">1 </w:t>
            </w:r>
            <w:r w:rsidRPr="00231907">
              <w:rPr>
                <w:rFonts w:ascii="Arial" w:hAnsi="Arial" w:cs="Arial"/>
                <w:sz w:val="20"/>
                <w:szCs w:val="20"/>
              </w:rPr>
              <w:t xml:space="preserve">priedas). </w:t>
            </w:r>
          </w:p>
          <w:p w14:paraId="141286B8" w14:textId="77777777" w:rsidR="00B20D0A" w:rsidRPr="00231907" w:rsidRDefault="00B20D0A" w:rsidP="00F8085C">
            <w:pPr>
              <w:jc w:val="both"/>
              <w:rPr>
                <w:rFonts w:ascii="Arial" w:hAnsi="Arial" w:cs="Arial"/>
                <w:bCs/>
                <w:sz w:val="20"/>
                <w:szCs w:val="20"/>
                <w:lang w:val="en-US"/>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w:t>
            </w:r>
            <w:r w:rsidRPr="006C6662">
              <w:rPr>
                <w:rFonts w:ascii="Arial" w:hAnsi="Arial" w:cs="Arial"/>
                <w:iCs/>
                <w:sz w:val="20"/>
                <w:szCs w:val="20"/>
              </w:rPr>
              <w:lastRenderedPageBreak/>
              <w:t>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E15073" w:rsidRPr="006C6662" w:rsidDel="00887161" w14:paraId="083D9B80" w14:textId="77777777" w:rsidTr="00A60A04">
        <w:tc>
          <w:tcPr>
            <w:tcW w:w="988" w:type="dxa"/>
          </w:tcPr>
          <w:p w14:paraId="6E850B3E" w14:textId="77777777" w:rsidR="00E15073" w:rsidRPr="006C6662" w:rsidDel="00887161" w:rsidRDefault="00E15073" w:rsidP="00E15073">
            <w:pPr>
              <w:pStyle w:val="ListParagraph"/>
              <w:numPr>
                <w:ilvl w:val="0"/>
                <w:numId w:val="32"/>
              </w:numPr>
              <w:ind w:right="-55"/>
              <w:rPr>
                <w:rFonts w:ascii="Arial" w:hAnsi="Arial" w:cs="Arial"/>
                <w:sz w:val="20"/>
                <w:szCs w:val="20"/>
              </w:rPr>
            </w:pPr>
          </w:p>
        </w:tc>
        <w:tc>
          <w:tcPr>
            <w:tcW w:w="4252" w:type="dxa"/>
          </w:tcPr>
          <w:p w14:paraId="010D37F9" w14:textId="77777777" w:rsidR="00E15073" w:rsidRPr="006C6662" w:rsidDel="00887161" w:rsidRDefault="00E15073" w:rsidP="00A60A04">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7328F50A" w14:textId="77777777" w:rsidR="00E15073" w:rsidRPr="00E15073" w:rsidRDefault="00E15073" w:rsidP="00A60A04">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E15073">
              <w:rPr>
                <w:rFonts w:ascii="Arial" w:hAnsi="Arial" w:cs="Arial"/>
                <w:sz w:val="20"/>
                <w:szCs w:val="20"/>
              </w:rPr>
              <w:t xml:space="preserve">Pasiūlyme (SPS 1 priedas). </w:t>
            </w:r>
          </w:p>
          <w:p w14:paraId="054D7992" w14:textId="77777777" w:rsidR="00E15073" w:rsidRPr="006C6662" w:rsidDel="00887161" w:rsidRDefault="00E15073" w:rsidP="00A60A04">
            <w:pPr>
              <w:jc w:val="both"/>
              <w:rPr>
                <w:rFonts w:ascii="Arial" w:hAnsi="Arial" w:cs="Arial"/>
                <w:bCs/>
                <w:iCs/>
                <w:color w:val="000000"/>
                <w:sz w:val="20"/>
                <w:szCs w:val="20"/>
                <w:lang w:val="en-US"/>
              </w:rPr>
            </w:pPr>
          </w:p>
        </w:tc>
      </w:tr>
      <w:tr w:rsidR="00E15073" w:rsidRPr="006C6662" w:rsidDel="00887161" w14:paraId="262F9806" w14:textId="77777777" w:rsidTr="00A60A04">
        <w:tc>
          <w:tcPr>
            <w:tcW w:w="988" w:type="dxa"/>
          </w:tcPr>
          <w:p w14:paraId="3E833F96" w14:textId="77777777" w:rsidR="00E15073" w:rsidRPr="006C6662" w:rsidDel="00887161" w:rsidRDefault="00E15073" w:rsidP="00E15073">
            <w:pPr>
              <w:ind w:right="-55"/>
              <w:jc w:val="center"/>
              <w:rPr>
                <w:rFonts w:ascii="Arial" w:hAnsi="Arial" w:cs="Arial"/>
                <w:sz w:val="20"/>
                <w:szCs w:val="20"/>
              </w:rPr>
            </w:pPr>
            <w:r w:rsidRPr="006C6662">
              <w:rPr>
                <w:rFonts w:ascii="Arial" w:hAnsi="Arial" w:cs="Arial"/>
                <w:sz w:val="20"/>
                <w:szCs w:val="20"/>
              </w:rPr>
              <w:t>a)</w:t>
            </w:r>
          </w:p>
        </w:tc>
        <w:tc>
          <w:tcPr>
            <w:tcW w:w="4252" w:type="dxa"/>
          </w:tcPr>
          <w:p w14:paraId="4C2B3F46" w14:textId="77777777" w:rsidR="00E15073" w:rsidRPr="006C6662" w:rsidRDefault="00E15073" w:rsidP="00A60A04">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32273BD8" w14:textId="77777777" w:rsidR="00E15073" w:rsidRPr="00C846A4" w:rsidDel="00887161" w:rsidRDefault="00E15073" w:rsidP="00A60A04">
            <w:pPr>
              <w:jc w:val="both"/>
              <w:rPr>
                <w:rFonts w:ascii="Arial" w:hAnsi="Arial" w:cs="Arial"/>
                <w:bCs/>
                <w:iCs/>
                <w:color w:val="000000"/>
                <w:sz w:val="20"/>
                <w:szCs w:val="20"/>
              </w:rPr>
            </w:pPr>
          </w:p>
        </w:tc>
      </w:tr>
      <w:tr w:rsidR="00E15073" w:rsidRPr="006C6662" w:rsidDel="00887161" w14:paraId="2AC10FEC" w14:textId="77777777" w:rsidTr="00A60A04">
        <w:tc>
          <w:tcPr>
            <w:tcW w:w="988" w:type="dxa"/>
          </w:tcPr>
          <w:p w14:paraId="0AE7EDC2" w14:textId="77777777" w:rsidR="00E15073" w:rsidRPr="006C6662" w:rsidDel="00887161" w:rsidRDefault="00E15073" w:rsidP="00E15073">
            <w:pPr>
              <w:ind w:right="-55"/>
              <w:jc w:val="center"/>
              <w:rPr>
                <w:rFonts w:ascii="Arial" w:hAnsi="Arial" w:cs="Arial"/>
                <w:sz w:val="20"/>
                <w:szCs w:val="20"/>
              </w:rPr>
            </w:pPr>
            <w:r w:rsidRPr="006C6662">
              <w:rPr>
                <w:rFonts w:ascii="Arial" w:hAnsi="Arial" w:cs="Arial"/>
                <w:sz w:val="20"/>
                <w:szCs w:val="20"/>
              </w:rPr>
              <w:t>b)</w:t>
            </w:r>
          </w:p>
        </w:tc>
        <w:tc>
          <w:tcPr>
            <w:tcW w:w="4252" w:type="dxa"/>
          </w:tcPr>
          <w:p w14:paraId="7E98DB34" w14:textId="028F014E" w:rsidR="00E15073" w:rsidRPr="00E15073" w:rsidRDefault="00E15073" w:rsidP="00A60A04">
            <w:pPr>
              <w:ind w:right="36"/>
              <w:jc w:val="both"/>
              <w:rPr>
                <w:rFonts w:ascii="Arial" w:hAnsi="Arial" w:cs="Arial"/>
                <w:iCs/>
                <w:sz w:val="20"/>
                <w:szCs w:val="20"/>
              </w:rPr>
            </w:pPr>
            <w:r w:rsidRPr="00E15073">
              <w:rPr>
                <w:rFonts w:ascii="Arial" w:hAnsi="Arial" w:cs="Arial"/>
                <w:iCs/>
                <w:sz w:val="20"/>
                <w:szCs w:val="20"/>
              </w:rPr>
              <w:t>Tiekėjas (arba bent vienas iš Tiekėjų grupės narių) yra juridinis asmuo, subjektas ar įstaiga, kurio nuosavybės teisės tiesiogiai ar netiesiogiai daugiau kaip 50 % priklauso SPS 5 lentelės 6 eilutės (a) punkte nurodytam subjektui;</w:t>
            </w:r>
          </w:p>
        </w:tc>
        <w:tc>
          <w:tcPr>
            <w:tcW w:w="4394" w:type="dxa"/>
            <w:vMerge/>
          </w:tcPr>
          <w:p w14:paraId="491E4EC7" w14:textId="77777777" w:rsidR="00E15073" w:rsidRPr="00C846A4" w:rsidDel="00887161" w:rsidRDefault="00E15073" w:rsidP="00A60A04">
            <w:pPr>
              <w:jc w:val="both"/>
              <w:rPr>
                <w:rFonts w:ascii="Arial" w:hAnsi="Arial" w:cs="Arial"/>
                <w:bCs/>
                <w:iCs/>
                <w:color w:val="000000"/>
                <w:sz w:val="20"/>
                <w:szCs w:val="20"/>
              </w:rPr>
            </w:pPr>
          </w:p>
        </w:tc>
      </w:tr>
      <w:tr w:rsidR="00E15073" w:rsidRPr="006C6662" w:rsidDel="00887161" w14:paraId="789D8659" w14:textId="77777777" w:rsidTr="00A60A04">
        <w:tc>
          <w:tcPr>
            <w:tcW w:w="988" w:type="dxa"/>
          </w:tcPr>
          <w:p w14:paraId="4B8C8C3A" w14:textId="77777777" w:rsidR="00E15073" w:rsidRPr="006C6662" w:rsidDel="00887161" w:rsidRDefault="00E15073" w:rsidP="00E15073">
            <w:pPr>
              <w:ind w:right="-55"/>
              <w:jc w:val="center"/>
              <w:rPr>
                <w:rFonts w:ascii="Arial" w:hAnsi="Arial" w:cs="Arial"/>
                <w:sz w:val="20"/>
                <w:szCs w:val="20"/>
              </w:rPr>
            </w:pPr>
            <w:r w:rsidRPr="006C6662">
              <w:rPr>
                <w:rFonts w:ascii="Arial" w:hAnsi="Arial" w:cs="Arial"/>
                <w:sz w:val="20"/>
                <w:szCs w:val="20"/>
              </w:rPr>
              <w:t>c)</w:t>
            </w:r>
          </w:p>
        </w:tc>
        <w:tc>
          <w:tcPr>
            <w:tcW w:w="4252" w:type="dxa"/>
          </w:tcPr>
          <w:p w14:paraId="69EC6F73" w14:textId="661DC47A" w:rsidR="00E15073" w:rsidRPr="00E15073" w:rsidRDefault="00E15073" w:rsidP="00A60A04">
            <w:pPr>
              <w:ind w:right="36"/>
              <w:jc w:val="both"/>
              <w:rPr>
                <w:rFonts w:ascii="Arial" w:hAnsi="Arial" w:cs="Arial"/>
                <w:iCs/>
                <w:sz w:val="20"/>
                <w:szCs w:val="20"/>
              </w:rPr>
            </w:pPr>
            <w:r w:rsidRPr="00E15073">
              <w:rPr>
                <w:rFonts w:ascii="Arial" w:hAnsi="Arial" w:cs="Arial"/>
                <w:iCs/>
                <w:sz w:val="20"/>
                <w:szCs w:val="20"/>
              </w:rPr>
              <w:t>Tiekėjas ar jo atstovas yra fizinis ar juridinis asmuo, subjektas ar įstaiga, veikianti SPS 5 lentelės 6 eilutės (a) arba (b) punkte nurodyto subjekto vardu ar jo nurodymu;</w:t>
            </w:r>
          </w:p>
        </w:tc>
        <w:tc>
          <w:tcPr>
            <w:tcW w:w="4394" w:type="dxa"/>
            <w:vMerge/>
          </w:tcPr>
          <w:p w14:paraId="2E7C7B93" w14:textId="77777777" w:rsidR="00E15073" w:rsidRPr="00C846A4" w:rsidDel="00887161" w:rsidRDefault="00E15073" w:rsidP="00A60A04">
            <w:pPr>
              <w:jc w:val="both"/>
              <w:rPr>
                <w:rFonts w:ascii="Arial" w:hAnsi="Arial" w:cs="Arial"/>
                <w:bCs/>
                <w:iCs/>
                <w:color w:val="000000"/>
                <w:sz w:val="20"/>
                <w:szCs w:val="20"/>
              </w:rPr>
            </w:pPr>
          </w:p>
        </w:tc>
      </w:tr>
      <w:tr w:rsidR="00E15073" w:rsidRPr="006C6662" w:rsidDel="00887161" w14:paraId="665DCA63" w14:textId="77777777" w:rsidTr="00A60A04">
        <w:tc>
          <w:tcPr>
            <w:tcW w:w="988" w:type="dxa"/>
          </w:tcPr>
          <w:p w14:paraId="4E37FD44" w14:textId="77777777" w:rsidR="00E15073" w:rsidRPr="006C6662" w:rsidDel="00887161" w:rsidRDefault="00E15073" w:rsidP="00E15073">
            <w:pPr>
              <w:ind w:right="-55"/>
              <w:jc w:val="center"/>
              <w:rPr>
                <w:rFonts w:ascii="Arial" w:hAnsi="Arial" w:cs="Arial"/>
                <w:sz w:val="20"/>
                <w:szCs w:val="20"/>
              </w:rPr>
            </w:pPr>
            <w:r w:rsidRPr="006C6662">
              <w:rPr>
                <w:rFonts w:ascii="Arial" w:hAnsi="Arial" w:cs="Arial"/>
                <w:sz w:val="20"/>
                <w:szCs w:val="20"/>
              </w:rPr>
              <w:t>d)</w:t>
            </w:r>
          </w:p>
        </w:tc>
        <w:tc>
          <w:tcPr>
            <w:tcW w:w="4252" w:type="dxa"/>
          </w:tcPr>
          <w:p w14:paraId="54FBFA23" w14:textId="1789C135" w:rsidR="00E15073" w:rsidRPr="00E15073" w:rsidRDefault="00E15073" w:rsidP="00A60A04">
            <w:pPr>
              <w:ind w:right="36"/>
              <w:jc w:val="both"/>
              <w:rPr>
                <w:rFonts w:ascii="Arial" w:hAnsi="Arial" w:cs="Arial"/>
                <w:iCs/>
                <w:sz w:val="20"/>
                <w:szCs w:val="20"/>
              </w:rPr>
            </w:pPr>
            <w:r w:rsidRPr="00E15073">
              <w:rPr>
                <w:rFonts w:ascii="Arial" w:hAnsi="Arial" w:cs="Arial"/>
                <w:iCs/>
                <w:sz w:val="20"/>
                <w:szCs w:val="20"/>
              </w:rPr>
              <w:t>Bent vienas iš SPS 4 lentelės 6 eilutės (a) - (c) punktuose išvardytų subjektų Pirkime dalyvauja Subtiekėjais, tiekėjais ar Ūkio subjektais, kurių pajėgumais remiamasi, tais atvejais, kai jiems tenka daugiau kaip 10 % Sutarties vertės.</w:t>
            </w:r>
          </w:p>
        </w:tc>
        <w:tc>
          <w:tcPr>
            <w:tcW w:w="4394" w:type="dxa"/>
            <w:vMerge/>
          </w:tcPr>
          <w:p w14:paraId="61B7E1C9" w14:textId="77777777" w:rsidR="00E15073" w:rsidRPr="00C846A4" w:rsidDel="00887161" w:rsidRDefault="00E15073" w:rsidP="00A60A04">
            <w:pPr>
              <w:jc w:val="both"/>
              <w:rPr>
                <w:rFonts w:ascii="Arial" w:hAnsi="Arial" w:cs="Arial"/>
                <w:bCs/>
                <w:iCs/>
                <w:color w:val="000000"/>
                <w:sz w:val="20"/>
                <w:szCs w:val="20"/>
              </w:rPr>
            </w:pPr>
          </w:p>
        </w:tc>
      </w:tr>
      <w:tr w:rsidR="00E45991" w:rsidRPr="006C6662" w:rsidDel="00887161" w14:paraId="0DA28B1D" w14:textId="77777777" w:rsidTr="00B20D0A">
        <w:tc>
          <w:tcPr>
            <w:tcW w:w="988" w:type="dxa"/>
          </w:tcPr>
          <w:p w14:paraId="47A07336" w14:textId="77777777" w:rsidR="00E45991" w:rsidRPr="006C6662" w:rsidRDefault="00E45991" w:rsidP="00E15073">
            <w:pPr>
              <w:pStyle w:val="ListParagraph"/>
              <w:numPr>
                <w:ilvl w:val="0"/>
                <w:numId w:val="32"/>
              </w:numPr>
              <w:ind w:right="-55"/>
              <w:rPr>
                <w:rFonts w:ascii="Arial" w:hAnsi="Arial" w:cs="Arial"/>
                <w:sz w:val="20"/>
                <w:szCs w:val="20"/>
              </w:rPr>
            </w:pPr>
          </w:p>
        </w:tc>
        <w:tc>
          <w:tcPr>
            <w:tcW w:w="4252" w:type="dxa"/>
          </w:tcPr>
          <w:p w14:paraId="7170BBAD" w14:textId="7F9E72B3" w:rsidR="00E45991" w:rsidRPr="006C6662" w:rsidRDefault="00BF4939" w:rsidP="00E45991">
            <w:pPr>
              <w:ind w:right="36"/>
              <w:jc w:val="both"/>
              <w:rPr>
                <w:rFonts w:ascii="Arial" w:hAnsi="Arial" w:cs="Arial"/>
                <w:iCs/>
                <w:sz w:val="20"/>
                <w:szCs w:val="20"/>
              </w:rPr>
            </w:pPr>
            <w:r w:rsidRPr="00BF4939">
              <w:rPr>
                <w:rFonts w:ascii="Arial" w:hAnsi="Arial" w:cs="Arial"/>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 ir 2023 m. birželio 29 d. EPSO-G valdybos patvirtinta EPSO-G įmonių grupės antikorupcinės veiklos politika  prieš pradėdami vykdyti Sutartį</w:t>
            </w:r>
            <w:r w:rsidR="00E45991">
              <w:rPr>
                <w:rFonts w:ascii="Arial" w:hAnsi="Arial" w:cs="Arial"/>
                <w:iCs/>
                <w:sz w:val="20"/>
                <w:szCs w:val="20"/>
              </w:rPr>
              <w:t>.</w:t>
            </w:r>
          </w:p>
        </w:tc>
        <w:tc>
          <w:tcPr>
            <w:tcW w:w="4394" w:type="dxa"/>
          </w:tcPr>
          <w:p w14:paraId="2B69130F"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7DEB786C" w14:textId="77777777" w:rsidR="00AA371E" w:rsidRDefault="00AA371E" w:rsidP="00AA371E">
            <w:pPr>
              <w:ind w:right="36"/>
              <w:jc w:val="both"/>
              <w:rPr>
                <w:rFonts w:ascii="Arial" w:hAnsi="Arial" w:cs="Arial"/>
                <w:sz w:val="20"/>
                <w:szCs w:val="20"/>
              </w:rPr>
            </w:pPr>
          </w:p>
          <w:p w14:paraId="0CDCCC9E" w14:textId="4D77D200" w:rsidR="00AA371E" w:rsidRPr="006C6662" w:rsidRDefault="00AA371E" w:rsidP="00AA371E">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5F71DEEA" w14:textId="43CB26D4" w:rsidR="00F31F88" w:rsidRPr="00AA371E"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23" w:name="_Toc335201957"/>
      <w:r w:rsidRPr="00F47D61">
        <w:rPr>
          <w:rFonts w:ascii="Arial" w:hAnsi="Arial" w:cs="Arial"/>
          <w:b/>
          <w:bCs/>
          <w:sz w:val="20"/>
          <w:szCs w:val="20"/>
        </w:rPr>
        <w:lastRenderedPageBreak/>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3"/>
    </w:p>
    <w:p w14:paraId="0A9D969B" w14:textId="26C9C5F2" w:rsidR="00174F80" w:rsidRPr="00F47D61" w:rsidRDefault="001058FA" w:rsidP="00174F80">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.1.</w:t>
      </w:r>
      <w:bookmarkStart w:id="24" w:name="_Hlk38972324"/>
      <w:r w:rsidR="001065D3" w:rsidRPr="001065D3">
        <w:rPr>
          <w:rFonts w:ascii="Arial" w:hAnsi="Arial" w:cs="Arial"/>
          <w:sz w:val="20"/>
          <w:szCs w:val="20"/>
        </w:rPr>
        <w:t xml:space="preserve"> </w:t>
      </w:r>
      <w:bookmarkEnd w:id="24"/>
      <w:r w:rsidR="00174F80" w:rsidRPr="00F47D61">
        <w:rPr>
          <w:rFonts w:ascii="Arial" w:hAnsi="Arial" w:cs="Arial"/>
          <w:color w:val="000000"/>
          <w:sz w:val="20"/>
          <w:szCs w:val="20"/>
        </w:rPr>
        <w:t>Pasiūlymą reikia pateikti</w:t>
      </w:r>
      <w:r w:rsidR="00174F80" w:rsidRPr="00F47D61">
        <w:rPr>
          <w:rFonts w:ascii="Arial" w:hAnsi="Arial" w:cs="Arial"/>
          <w:b/>
          <w:color w:val="000000"/>
          <w:sz w:val="20"/>
          <w:szCs w:val="20"/>
        </w:rPr>
        <w:t xml:space="preserve"> </w:t>
      </w:r>
      <w:r w:rsidR="00174F80" w:rsidRPr="00F47D61">
        <w:rPr>
          <w:rFonts w:ascii="Arial" w:hAnsi="Arial" w:cs="Arial"/>
          <w:iCs/>
          <w:sz w:val="20"/>
          <w:szCs w:val="20"/>
        </w:rPr>
        <w:t xml:space="preserve">CVP IS priemonėmis į elektroninių pasiūlymų dėžutę </w:t>
      </w:r>
      <w:r w:rsidR="00174F80" w:rsidRPr="00F47D61">
        <w:rPr>
          <w:rFonts w:ascii="Arial" w:hAnsi="Arial" w:cs="Arial"/>
          <w:sz w:val="20"/>
          <w:szCs w:val="20"/>
        </w:rPr>
        <w:t>ne vėliau kaip iki CVP IS nurodyto termino pabaigos. Perkantys subjektas, gavęs Pasiūlymą kitomis nei šiame punkte nurodytomis priemonėmis, apie tai informuoja Tiekėją, o tokio Pasiūlymo nenagrinėja ir nevertina.</w:t>
      </w:r>
    </w:p>
    <w:p w14:paraId="5AA77885" w14:textId="77777777" w:rsidR="00174F80" w:rsidRPr="00F47D61" w:rsidRDefault="00174F80" w:rsidP="00174F80">
      <w:pPr>
        <w:tabs>
          <w:tab w:val="left" w:pos="567"/>
        </w:tabs>
        <w:spacing w:before="60" w:after="60"/>
        <w:ind w:left="568"/>
        <w:jc w:val="both"/>
        <w:rPr>
          <w:rFonts w:ascii="Arial" w:hAnsi="Arial" w:cs="Arial"/>
          <w:b/>
          <w:bCs/>
          <w:sz w:val="20"/>
          <w:szCs w:val="20"/>
          <w:lang w:eastAsia="lt-LT"/>
        </w:rPr>
      </w:pPr>
    </w:p>
    <w:p w14:paraId="65C779B4" w14:textId="77777777" w:rsidR="00174F80" w:rsidRPr="00F47D61" w:rsidRDefault="00174F80" w:rsidP="00174F80">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Pr="00F47D61">
        <w:rPr>
          <w:rFonts w:ascii="Arial" w:hAnsi="Arial" w:cs="Arial"/>
          <w:b/>
          <w:bCs/>
          <w:sz w:val="20"/>
          <w:szCs w:val="20"/>
        </w:rPr>
        <w:t>.2. Kartu su Pasiūlymu Tiekėjas privalo pateikti:</w:t>
      </w:r>
    </w:p>
    <w:p w14:paraId="3094E41B" w14:textId="77777777" w:rsidR="00174F80" w:rsidRPr="00F47D61" w:rsidRDefault="00174F80" w:rsidP="00174F80">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Užpildytą ir kvalifikuotu elektroniniu ar fiziniu parašu pasirašytą Pasiūlymo formą.</w:t>
      </w:r>
      <w:bookmarkStart w:id="25" w:name="_Hlk38971408"/>
      <w:r w:rsidRPr="00F47D61">
        <w:rPr>
          <w:rFonts w:ascii="Arial" w:hAnsi="Arial" w:cs="Arial"/>
          <w:sz w:val="20"/>
          <w:szCs w:val="20"/>
        </w:rPr>
        <w:t xml:space="preserve"> </w:t>
      </w:r>
      <w:r w:rsidRPr="007E3D75">
        <w:rPr>
          <w:rFonts w:ascii="Arial" w:hAnsi="Arial" w:cs="Arial"/>
          <w:sz w:val="20"/>
          <w:szCs w:val="20"/>
        </w:rPr>
        <w:t>Kartu su Pasiūlymo forma nereikia pateikti pašalinimo pagrindų nebuvimą ir/ar kvalifikaciją patvirtinančių dokumentų, įrodančių atitikimą EBVPD nurodytai informacijai.</w:t>
      </w:r>
      <w:bookmarkEnd w:id="25"/>
      <w:r w:rsidRPr="007E3D75">
        <w:rPr>
          <w:rFonts w:ascii="Arial" w:hAnsi="Arial" w:cs="Arial"/>
          <w:sz w:val="20"/>
          <w:szCs w:val="20"/>
        </w:rPr>
        <w:t xml:space="preserve"> </w:t>
      </w:r>
    </w:p>
    <w:p w14:paraId="5AFFA0FF" w14:textId="77777777" w:rsidR="00174F80" w:rsidRPr="00F47D61" w:rsidRDefault="00174F80" w:rsidP="00174F80">
      <w:pPr>
        <w:numPr>
          <w:ilvl w:val="2"/>
          <w:numId w:val="34"/>
        </w:numPr>
        <w:tabs>
          <w:tab w:val="left" w:pos="567"/>
        </w:tabs>
        <w:ind w:left="0" w:firstLine="0"/>
        <w:jc w:val="both"/>
        <w:rPr>
          <w:rFonts w:ascii="Arial" w:hAnsi="Arial" w:cs="Arial"/>
          <w:sz w:val="20"/>
          <w:szCs w:val="20"/>
        </w:rPr>
      </w:pPr>
      <w:bookmarkStart w:id="26" w:name="_Hlk38971440"/>
      <w:r w:rsidRPr="00F47D61">
        <w:rPr>
          <w:rFonts w:ascii="Arial" w:hAnsi="Arial" w:cs="Arial"/>
          <w:iCs/>
          <w:sz w:val="20"/>
          <w:szCs w:val="20"/>
        </w:rPr>
        <w:t>Tinkamai užpildytą ir pasirašytą Tiekėjo (Tiekėjų grupės narių ir/ar Ūkio subjekto, kurio pajėgumais remiamasi atitikti Kvalifikacijos reikalavimus, įskaitant specialistus, kurių neketinama įdarbinti) EBVPD formą.</w:t>
      </w:r>
      <w:r w:rsidRPr="00F47D61">
        <w:rPr>
          <w:rFonts w:ascii="Arial" w:hAnsi="Arial" w:cs="Arial"/>
          <w:iCs/>
          <w:color w:val="FF0000"/>
          <w:sz w:val="20"/>
          <w:szCs w:val="20"/>
        </w:rPr>
        <w:t xml:space="preserve"> </w:t>
      </w:r>
      <w:r w:rsidRPr="00F47D61">
        <w:rPr>
          <w:rFonts w:ascii="Arial" w:hAnsi="Arial" w:cs="Arial"/>
          <w:iCs/>
          <w:sz w:val="20"/>
          <w:szCs w:val="20"/>
        </w:rPr>
        <w:t>Jei EBVPD formą elektroniniu ar fiziniu parašu pasirašo Tiekėjo, Tiekėjo grupės nario,</w:t>
      </w:r>
      <w:r w:rsidRPr="00F47D61">
        <w:rPr>
          <w:rFonts w:ascii="Arial" w:hAnsi="Arial" w:cs="Arial"/>
        </w:rPr>
        <w:t xml:space="preserve"> </w:t>
      </w:r>
      <w:r w:rsidRPr="00F47D61">
        <w:rPr>
          <w:rFonts w:ascii="Arial" w:hAnsi="Arial" w:cs="Arial"/>
          <w:iCs/>
          <w:sz w:val="20"/>
          <w:szCs w:val="20"/>
        </w:rPr>
        <w:t>Ūkio subjekto, kurio pajėgumais remiamasi atitikti Kvalifikacijos reikalavimus, vadovo įgaliotas asmuo, prie Pasiūlymo turi būti pridėtas galiojantis rašytinis įgaliojimas arba kitas dokumentas, suteikiantis teisę pasirašyti.</w:t>
      </w:r>
    </w:p>
    <w:p w14:paraId="1BD03187" w14:textId="77777777" w:rsidR="00174F80" w:rsidRPr="005E4EB7" w:rsidRDefault="00174F80" w:rsidP="00174F80">
      <w:pPr>
        <w:numPr>
          <w:ilvl w:val="2"/>
          <w:numId w:val="34"/>
        </w:numPr>
        <w:tabs>
          <w:tab w:val="left" w:pos="567"/>
        </w:tabs>
        <w:ind w:left="0" w:firstLine="0"/>
        <w:jc w:val="both"/>
        <w:rPr>
          <w:rFonts w:ascii="Arial" w:hAnsi="Arial" w:cs="Arial"/>
          <w:sz w:val="20"/>
          <w:szCs w:val="20"/>
        </w:rPr>
      </w:pPr>
      <w:bookmarkStart w:id="27" w:name="_Hlk33725256"/>
      <w:bookmarkEnd w:id="26"/>
      <w:r w:rsidRPr="00F47D61">
        <w:rPr>
          <w:rFonts w:ascii="Arial" w:hAnsi="Arial" w:cs="Arial"/>
          <w:sz w:val="20"/>
          <w:szCs w:val="20"/>
        </w:rPr>
        <w:t xml:space="preserve">Jeigu Pirkimo procedūrose dalyvauja jungtinės veiklos pagrindu susivienijusi </w:t>
      </w:r>
      <w:r w:rsidRPr="005E4EB7">
        <w:rPr>
          <w:rFonts w:ascii="Arial" w:hAnsi="Arial" w:cs="Arial"/>
          <w:sz w:val="20"/>
          <w:szCs w:val="20"/>
        </w:rPr>
        <w:t xml:space="preserve">Tiekėjų grupė, kartu su Pasiūlymu ji turi pateikti jungtinės veiklos sutartį. Jungtinės veiklos sutarčiai keliami reikalavimai nurodyti BPS. </w:t>
      </w:r>
    </w:p>
    <w:p w14:paraId="1D08C82F" w14:textId="77777777" w:rsidR="00174F80" w:rsidRPr="00031675" w:rsidRDefault="00174F80" w:rsidP="00174F80">
      <w:pPr>
        <w:numPr>
          <w:ilvl w:val="2"/>
          <w:numId w:val="34"/>
        </w:numPr>
        <w:tabs>
          <w:tab w:val="left" w:pos="630"/>
        </w:tabs>
        <w:ind w:left="0" w:firstLine="0"/>
        <w:jc w:val="both"/>
        <w:rPr>
          <w:rFonts w:ascii="Arial" w:hAnsi="Arial" w:cs="Arial"/>
          <w:sz w:val="20"/>
          <w:szCs w:val="20"/>
        </w:rPr>
      </w:pPr>
      <w:bookmarkStart w:id="28" w:name="_Hlk27641738"/>
      <w:r w:rsidRPr="00F47D61">
        <w:rPr>
          <w:rFonts w:ascii="Arial" w:hAnsi="Arial" w:cs="Arial"/>
          <w:sz w:val="20"/>
          <w:szCs w:val="20"/>
        </w:rPr>
        <w:t>Jei Pasiūlymo formą 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Tiekėjo vadovo įgaliotas asmuo, prie Pasiūlymo turi būti pridėtas galiojantis rašytinis įgaliojimas arba kitas dokumentas, suteikiantis teisę pasirašyti </w:t>
      </w:r>
      <w:bookmarkEnd w:id="28"/>
      <w:r w:rsidRPr="00031675">
        <w:rPr>
          <w:rFonts w:ascii="Arial" w:hAnsi="Arial" w:cs="Arial"/>
          <w:sz w:val="20"/>
          <w:szCs w:val="20"/>
        </w:rPr>
        <w:t>Pasiūlymą</w:t>
      </w:r>
      <w:r w:rsidRPr="00031675">
        <w:rPr>
          <w:rStyle w:val="FootnoteReference"/>
          <w:rFonts w:ascii="Arial" w:hAnsi="Arial" w:cs="Arial"/>
          <w:sz w:val="20"/>
          <w:szCs w:val="20"/>
        </w:rPr>
        <w:footnoteReference w:id="4"/>
      </w:r>
      <w:r w:rsidRPr="00031675">
        <w:rPr>
          <w:rFonts w:ascii="Arial" w:hAnsi="Arial" w:cs="Arial"/>
          <w:sz w:val="20"/>
          <w:szCs w:val="20"/>
        </w:rPr>
        <w:t>.</w:t>
      </w:r>
    </w:p>
    <w:p w14:paraId="74F47921" w14:textId="77777777" w:rsidR="00174F80" w:rsidRPr="005E4EB7" w:rsidRDefault="00174F80" w:rsidP="00174F80">
      <w:pPr>
        <w:numPr>
          <w:ilvl w:val="2"/>
          <w:numId w:val="34"/>
        </w:numPr>
        <w:tabs>
          <w:tab w:val="left" w:pos="630"/>
        </w:tabs>
        <w:ind w:left="0" w:firstLine="0"/>
        <w:jc w:val="both"/>
        <w:rPr>
          <w:rFonts w:ascii="Arial" w:hAnsi="Arial" w:cs="Arial"/>
          <w:sz w:val="20"/>
          <w:szCs w:val="20"/>
        </w:rPr>
      </w:pPr>
      <w:r w:rsidRPr="005E4EB7">
        <w:rPr>
          <w:rFonts w:ascii="Arial" w:hAnsi="Arial" w:cs="Arial"/>
          <w:sz w:val="20"/>
          <w:szCs w:val="20"/>
        </w:rPr>
        <w:t xml:space="preserve">Informaciją apie Ūkio subjektus, kurių pajėgumais remiamasi, Subtiekėjus ir </w:t>
      </w:r>
      <w:proofErr w:type="spellStart"/>
      <w:r w:rsidRPr="005E4EB7">
        <w:rPr>
          <w:rFonts w:ascii="Arial" w:hAnsi="Arial" w:cs="Arial"/>
          <w:sz w:val="20"/>
          <w:szCs w:val="20"/>
        </w:rPr>
        <w:t>Kvazisubtiekėjus</w:t>
      </w:r>
      <w:proofErr w:type="spellEnd"/>
      <w:r w:rsidRPr="005E4EB7">
        <w:rPr>
          <w:rFonts w:ascii="Arial" w:hAnsi="Arial" w:cs="Arial"/>
          <w:sz w:val="20"/>
          <w:szCs w:val="20"/>
        </w:rPr>
        <w:t xml:space="preserve"> pagal SPS 5 priedo formą.</w:t>
      </w:r>
    </w:p>
    <w:p w14:paraId="61D7E0D2" w14:textId="77777777" w:rsidR="00174F80" w:rsidRPr="00F47D61" w:rsidRDefault="00174F80" w:rsidP="00174F80">
      <w:pPr>
        <w:numPr>
          <w:ilvl w:val="2"/>
          <w:numId w:val="34"/>
        </w:numPr>
        <w:tabs>
          <w:tab w:val="left" w:pos="630"/>
        </w:tabs>
        <w:ind w:left="0" w:firstLine="0"/>
        <w:jc w:val="both"/>
        <w:rPr>
          <w:rFonts w:ascii="Arial" w:hAnsi="Arial" w:cs="Arial"/>
          <w:sz w:val="20"/>
          <w:szCs w:val="20"/>
        </w:rPr>
      </w:pPr>
      <w:r w:rsidRPr="00031675">
        <w:rPr>
          <w:rFonts w:ascii="Arial" w:hAnsi="Arial" w:cs="Arial"/>
          <w:sz w:val="20"/>
          <w:szCs w:val="20"/>
        </w:rPr>
        <w:t xml:space="preserve">Užpildytas ir pasirašytas deklaracijas, patvirtinančias sutikimą būti Tiekėjo Subtiekėju, Ūkio subjektu, kurio pajėgumais remiamasi Perkančiojo subjekto atliekamame Pirkime, ir/ar </w:t>
      </w:r>
      <w:proofErr w:type="spellStart"/>
      <w:r w:rsidRPr="00031675">
        <w:rPr>
          <w:rFonts w:ascii="Arial" w:hAnsi="Arial" w:cs="Arial"/>
          <w:sz w:val="20"/>
          <w:szCs w:val="20"/>
        </w:rPr>
        <w:t>Kvazisubtiekėjo</w:t>
      </w:r>
      <w:proofErr w:type="spellEnd"/>
      <w:r w:rsidRPr="00031675">
        <w:rPr>
          <w:rFonts w:ascii="Arial" w:hAnsi="Arial" w:cs="Arial"/>
          <w:sz w:val="20"/>
          <w:szCs w:val="20"/>
        </w:rPr>
        <w:t xml:space="preserve"> sutikimą būti įdarbintu Pirkimo laimėjimo atveju pagal SPS 5 priedo formoje </w:t>
      </w:r>
      <w:r w:rsidRPr="00F47D61">
        <w:rPr>
          <w:rFonts w:ascii="Arial" w:hAnsi="Arial" w:cs="Arial"/>
          <w:sz w:val="20"/>
          <w:szCs w:val="20"/>
        </w:rPr>
        <w:t>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p w14:paraId="496DE2BE" w14:textId="77777777" w:rsidR="00174F80" w:rsidRDefault="00174F80" w:rsidP="00174F80">
      <w:pPr>
        <w:pStyle w:val="ListParagraph"/>
        <w:numPr>
          <w:ilvl w:val="1"/>
          <w:numId w:val="34"/>
        </w:numPr>
        <w:tabs>
          <w:tab w:val="left" w:pos="567"/>
        </w:tabs>
        <w:spacing w:before="60" w:after="60"/>
        <w:ind w:left="0" w:firstLine="0"/>
        <w:contextualSpacing w:val="0"/>
        <w:jc w:val="both"/>
        <w:rPr>
          <w:rFonts w:ascii="Arial" w:hAnsi="Arial" w:cs="Arial"/>
          <w:sz w:val="20"/>
          <w:szCs w:val="20"/>
        </w:rPr>
      </w:pPr>
      <w:bookmarkStart w:id="29" w:name="part_ac3fcd57c43848ec8319717cb02e57a9"/>
      <w:bookmarkEnd w:id="27"/>
      <w:bookmarkEnd w:id="29"/>
      <w:r w:rsidRPr="007E3D75">
        <w:rPr>
          <w:rFonts w:ascii="Arial" w:hAnsi="Arial" w:cs="Arial"/>
          <w:sz w:val="20"/>
          <w:szCs w:val="20"/>
        </w:rPr>
        <w:t>Pasiūlymo forma ir Pirkimo sąlygų priedai  (išskyrus EBVPD formą) turi būti pateikiama lietuvių kalba, kiti dokumentai (įskaitant EBVPD formą) gali būti pateikiami lietuvių arba anglų kalbomis.</w:t>
      </w:r>
    </w:p>
    <w:p w14:paraId="0FB904D5" w14:textId="77777777" w:rsidR="00174F80" w:rsidRPr="007E3D75" w:rsidRDefault="00174F80" w:rsidP="00174F80">
      <w:pPr>
        <w:pStyle w:val="ListParagraph"/>
        <w:tabs>
          <w:tab w:val="left" w:pos="567"/>
        </w:tabs>
        <w:spacing w:before="60" w:after="60"/>
        <w:ind w:left="0"/>
        <w:contextualSpacing w:val="0"/>
        <w:jc w:val="both"/>
        <w:rPr>
          <w:rFonts w:ascii="Arial" w:hAnsi="Arial" w:cs="Arial"/>
          <w:sz w:val="20"/>
          <w:szCs w:val="20"/>
        </w:rPr>
      </w:pPr>
    </w:p>
    <w:p w14:paraId="04F88A2D" w14:textId="17A07110" w:rsidR="007C4D0D" w:rsidRPr="00174F80" w:rsidRDefault="007C4D0D" w:rsidP="00174F80">
      <w:pPr>
        <w:pStyle w:val="Heading1"/>
        <w:numPr>
          <w:ilvl w:val="0"/>
          <w:numId w:val="34"/>
        </w:numPr>
        <w:tabs>
          <w:tab w:val="left" w:pos="426"/>
        </w:tabs>
        <w:spacing w:before="60" w:after="60"/>
        <w:jc w:val="center"/>
        <w:rPr>
          <w:rFonts w:ascii="Arial" w:hAnsi="Arial" w:cs="Arial"/>
          <w:b/>
          <w:bCs/>
          <w:sz w:val="20"/>
          <w:szCs w:val="20"/>
        </w:rPr>
      </w:pPr>
      <w:r w:rsidRPr="00174F80">
        <w:rPr>
          <w:rFonts w:ascii="Arial" w:hAnsi="Arial" w:cs="Arial"/>
          <w:b/>
          <w:bCs/>
          <w:sz w:val="20"/>
          <w:szCs w:val="20"/>
        </w:rPr>
        <w:t>PASIŪLYMŲ NAGRINĖJIMAS IR VERTINIMAS</w:t>
      </w:r>
    </w:p>
    <w:p w14:paraId="577B729D" w14:textId="1DB85136" w:rsidR="00B94287" w:rsidRDefault="002C434D" w:rsidP="00757D98">
      <w:pPr>
        <w:tabs>
          <w:tab w:val="left" w:pos="567"/>
          <w:tab w:val="left" w:pos="851"/>
        </w:tabs>
        <w:spacing w:before="60" w:after="60"/>
        <w:ind w:right="72"/>
        <w:jc w:val="both"/>
        <w:rPr>
          <w:rFonts w:ascii="Arial" w:hAnsi="Arial" w:cs="Arial"/>
          <w:i/>
          <w:iCs/>
          <w:sz w:val="20"/>
          <w:szCs w:val="20"/>
          <w:u w:val="single"/>
        </w:rPr>
      </w:pPr>
      <w:r>
        <w:rPr>
          <w:rFonts w:ascii="Arial" w:hAnsi="Arial" w:cs="Arial"/>
          <w:sz w:val="20"/>
          <w:szCs w:val="20"/>
        </w:rPr>
        <w:t>6</w:t>
      </w:r>
      <w:r w:rsidR="001243B9" w:rsidRPr="00F47D61">
        <w:rPr>
          <w:rFonts w:ascii="Arial" w:hAnsi="Arial" w:cs="Arial"/>
          <w:sz w:val="20"/>
          <w:szCs w:val="20"/>
        </w:rPr>
        <w:t xml:space="preserve">.1. </w:t>
      </w:r>
      <w:r w:rsidR="00571ED0" w:rsidRPr="00F47D61">
        <w:rPr>
          <w:rFonts w:ascii="Arial" w:hAnsi="Arial" w:cs="Arial"/>
          <w:sz w:val="20"/>
          <w:szCs w:val="20"/>
        </w:rPr>
        <w:t>Pirkimo dokumentuose nustatytus reikalavimus atitinkanty</w:t>
      </w:r>
      <w:r w:rsidR="008550CB" w:rsidRPr="00F47D61">
        <w:rPr>
          <w:rFonts w:ascii="Arial" w:hAnsi="Arial" w:cs="Arial"/>
          <w:sz w:val="20"/>
          <w:szCs w:val="20"/>
        </w:rPr>
        <w:t>s</w:t>
      </w:r>
      <w:r w:rsidR="00571ED0" w:rsidRPr="00F47D61">
        <w:rPr>
          <w:rFonts w:ascii="Arial" w:hAnsi="Arial" w:cs="Arial"/>
          <w:sz w:val="20"/>
          <w:szCs w:val="20"/>
        </w:rPr>
        <w:t xml:space="preserve"> Pasiūlymai bus vertinami </w:t>
      </w:r>
      <w:r w:rsidR="00571ED0" w:rsidRPr="00F47D61">
        <w:rPr>
          <w:rFonts w:ascii="Arial" w:hAnsi="Arial" w:cs="Arial"/>
          <w:i/>
          <w:iCs/>
          <w:sz w:val="20"/>
          <w:szCs w:val="20"/>
          <w:u w:val="single"/>
        </w:rPr>
        <w:t>pagal ekonomiškai naudingiausio Pasiūlymų vertinimo kriterijų – kain</w:t>
      </w:r>
      <w:r w:rsidR="006D0EC2">
        <w:rPr>
          <w:rFonts w:ascii="Arial" w:hAnsi="Arial" w:cs="Arial"/>
          <w:i/>
          <w:iCs/>
          <w:sz w:val="20"/>
          <w:szCs w:val="20"/>
          <w:u w:val="single"/>
        </w:rPr>
        <w:t>ą</w:t>
      </w:r>
      <w:r w:rsidR="00B94287">
        <w:rPr>
          <w:rFonts w:ascii="Arial" w:hAnsi="Arial" w:cs="Arial"/>
          <w:i/>
          <w:iCs/>
          <w:sz w:val="20"/>
          <w:szCs w:val="20"/>
          <w:u w:val="single"/>
        </w:rPr>
        <w:t>.</w:t>
      </w:r>
    </w:p>
    <w:p w14:paraId="0F253287" w14:textId="34258050" w:rsidR="001B1209" w:rsidRPr="00F47D61" w:rsidRDefault="001B1209" w:rsidP="00757D98">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0"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D216E4" w:rsidRDefault="00A87876" w:rsidP="00423300">
      <w:pPr>
        <w:spacing w:before="60" w:after="60"/>
        <w:rPr>
          <w:rFonts w:ascii="Arial" w:hAnsi="Arial" w:cs="Arial"/>
          <w:sz w:val="22"/>
          <w:szCs w:val="22"/>
        </w:rPr>
      </w:pPr>
    </w:p>
    <w:p w14:paraId="7A11383A" w14:textId="41FA9959" w:rsidR="00F25830" w:rsidRPr="002071AC" w:rsidRDefault="00F25830" w:rsidP="00FD50EF">
      <w:pPr>
        <w:pStyle w:val="Heading1"/>
        <w:numPr>
          <w:ilvl w:val="0"/>
          <w:numId w:val="11"/>
        </w:numPr>
        <w:tabs>
          <w:tab w:val="left" w:pos="426"/>
          <w:tab w:val="left" w:pos="2552"/>
        </w:tabs>
        <w:spacing w:before="60" w:after="60"/>
        <w:ind w:left="993" w:hanging="426"/>
        <w:jc w:val="center"/>
        <w:rPr>
          <w:rFonts w:ascii="Arial" w:hAnsi="Arial" w:cs="Arial"/>
          <w:b/>
          <w:bCs/>
          <w:sz w:val="22"/>
          <w:szCs w:val="22"/>
        </w:rPr>
      </w:pPr>
      <w:r w:rsidRPr="00FD50EF">
        <w:rPr>
          <w:rFonts w:ascii="Arial" w:hAnsi="Arial" w:cs="Arial"/>
          <w:b/>
          <w:bCs/>
          <w:sz w:val="22"/>
          <w:szCs w:val="22"/>
        </w:rPr>
        <w:t>KITOS NUOSTATOS</w:t>
      </w:r>
    </w:p>
    <w:p w14:paraId="0074B36D" w14:textId="6C49D77A" w:rsidR="007846E9" w:rsidRPr="00F47D61" w:rsidRDefault="002C434D" w:rsidP="007846E9">
      <w:pPr>
        <w:jc w:val="both"/>
        <w:rPr>
          <w:rFonts w:ascii="Arial" w:hAnsi="Arial" w:cs="Arial"/>
          <w:sz w:val="20"/>
          <w:szCs w:val="20"/>
        </w:rPr>
      </w:pPr>
      <w:r w:rsidRPr="002071AC">
        <w:rPr>
          <w:rFonts w:ascii="Arial" w:hAnsi="Arial" w:cs="Arial"/>
          <w:sz w:val="20"/>
          <w:szCs w:val="20"/>
        </w:rPr>
        <w:t>8</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w:t>
      </w:r>
      <w:r w:rsidR="007846E9" w:rsidRPr="00284C29">
        <w:rPr>
          <w:rFonts w:ascii="Arial" w:hAnsi="Arial" w:cs="Arial"/>
          <w:sz w:val="20"/>
          <w:szCs w:val="20"/>
        </w:rPr>
        <w:t xml:space="preserve">subjekto prašymu per jo nustatytą terminą, kuris negali būti trumpesnis kaip </w:t>
      </w:r>
      <w:r w:rsidR="001058FA" w:rsidRPr="00284C29">
        <w:rPr>
          <w:rFonts w:ascii="Arial" w:hAnsi="Arial" w:cs="Arial"/>
          <w:sz w:val="20"/>
          <w:szCs w:val="20"/>
        </w:rPr>
        <w:t>3</w:t>
      </w:r>
      <w:r w:rsidR="007846E9" w:rsidRPr="00284C29">
        <w:rPr>
          <w:rFonts w:ascii="Arial" w:hAnsi="Arial" w:cs="Arial"/>
          <w:sz w:val="20"/>
          <w:szCs w:val="20"/>
        </w:rPr>
        <w:t xml:space="preserve"> darbo dienos,  privalės pateikti užpildytą SPS 6 priedą „Konfidenciali informacija“.</w:t>
      </w:r>
    </w:p>
    <w:p w14:paraId="171FE041" w14:textId="26C91E07" w:rsidR="00522B44" w:rsidRPr="00F47D61" w:rsidRDefault="002C434D" w:rsidP="007929A0">
      <w:pPr>
        <w:tabs>
          <w:tab w:val="left" w:pos="0"/>
          <w:tab w:val="left" w:pos="426"/>
        </w:tabs>
        <w:spacing w:before="60" w:after="60"/>
        <w:ind w:right="-67"/>
        <w:contextualSpacing/>
        <w:jc w:val="both"/>
        <w:rPr>
          <w:rFonts w:ascii="Arial" w:hAnsi="Arial" w:cs="Arial"/>
          <w:sz w:val="20"/>
          <w:szCs w:val="20"/>
        </w:rPr>
      </w:pPr>
      <w:bookmarkStart w:id="31" w:name="_Hlk503166841"/>
      <w:r>
        <w:rPr>
          <w:rFonts w:ascii="Arial" w:hAnsi="Arial" w:cs="Arial"/>
          <w:sz w:val="20"/>
          <w:szCs w:val="20"/>
        </w:rPr>
        <w:t>8</w:t>
      </w:r>
      <w:r w:rsidR="00522B44" w:rsidRPr="00F47D61">
        <w:rPr>
          <w:rFonts w:ascii="Arial" w:hAnsi="Arial" w:cs="Arial"/>
          <w:sz w:val="20"/>
          <w:szCs w:val="20"/>
        </w:rPr>
        <w:t>.</w:t>
      </w:r>
      <w:r w:rsidR="007929A0" w:rsidRPr="00F47D61">
        <w:rPr>
          <w:rFonts w:ascii="Arial" w:hAnsi="Arial" w:cs="Arial"/>
          <w:sz w:val="20"/>
          <w:szCs w:val="20"/>
        </w:rPr>
        <w:t>2</w:t>
      </w:r>
      <w:r w:rsidR="00522B44" w:rsidRPr="00F47D61">
        <w:rPr>
          <w:rFonts w:ascii="Arial" w:hAnsi="Arial" w:cs="Arial"/>
          <w:sz w:val="20"/>
          <w:szCs w:val="20"/>
        </w:rPr>
        <w:t>.</w:t>
      </w:r>
      <w:r w:rsidR="001878E7" w:rsidRPr="00F47D61">
        <w:rPr>
          <w:rFonts w:ascii="Arial" w:hAnsi="Arial" w:cs="Arial"/>
          <w:sz w:val="20"/>
          <w:szCs w:val="20"/>
        </w:rPr>
        <w:t xml:space="preserve"> </w:t>
      </w:r>
      <w:r w:rsidR="00522B44" w:rsidRPr="00F47D61">
        <w:rPr>
          <w:rFonts w:ascii="Arial" w:hAnsi="Arial" w:cs="Arial"/>
          <w:sz w:val="20"/>
          <w:szCs w:val="20"/>
        </w:rPr>
        <w:t xml:space="preserve">Jei Tiekėjas, kurio pasiūlymas pagal vertinimo rezultatus galės būti </w:t>
      </w:r>
      <w:r w:rsidR="00522B44" w:rsidRPr="00973677">
        <w:rPr>
          <w:rFonts w:ascii="Arial" w:hAnsi="Arial" w:cs="Arial"/>
          <w:sz w:val="20"/>
          <w:szCs w:val="20"/>
        </w:rPr>
        <w:t xml:space="preserve">pripažintas laimėjusiu, nepateiks </w:t>
      </w:r>
      <w:r w:rsidR="0084751F" w:rsidRPr="00973677">
        <w:rPr>
          <w:rFonts w:ascii="Arial" w:hAnsi="Arial" w:cs="Arial"/>
          <w:sz w:val="20"/>
          <w:szCs w:val="20"/>
        </w:rPr>
        <w:t xml:space="preserve">pašalinimo pagrindų nebuvimą ir/ar </w:t>
      </w:r>
      <w:r w:rsidR="00522B44" w:rsidRPr="00973677">
        <w:rPr>
          <w:rFonts w:ascii="Arial" w:hAnsi="Arial" w:cs="Arial"/>
          <w:sz w:val="20"/>
          <w:szCs w:val="20"/>
        </w:rPr>
        <w:t xml:space="preserve">kvalifikaciją </w:t>
      </w:r>
      <w:r w:rsidRPr="00973677">
        <w:rPr>
          <w:rFonts w:ascii="Arial" w:hAnsi="Arial" w:cs="Arial"/>
          <w:sz w:val="20"/>
          <w:szCs w:val="20"/>
        </w:rPr>
        <w:t xml:space="preserve">ir/ar kitus reikalavimus </w:t>
      </w:r>
      <w:r w:rsidR="00522B44" w:rsidRPr="00973677">
        <w:rPr>
          <w:rFonts w:ascii="Arial" w:hAnsi="Arial" w:cs="Arial"/>
          <w:sz w:val="20"/>
          <w:szCs w:val="20"/>
        </w:rPr>
        <w:t>pagrindžiančių dokumentų</w:t>
      </w:r>
      <w:r w:rsidR="003C4A71" w:rsidRPr="00973677">
        <w:rPr>
          <w:rFonts w:ascii="Arial" w:hAnsi="Arial" w:cs="Arial"/>
          <w:sz w:val="20"/>
          <w:szCs w:val="20"/>
        </w:rPr>
        <w:t>,</w:t>
      </w:r>
      <w:bookmarkStart w:id="32" w:name="_Hlk38968635"/>
      <w:r w:rsidR="00067FA5" w:rsidRPr="00973677">
        <w:rPr>
          <w:rFonts w:ascii="Arial" w:hAnsi="Arial" w:cs="Arial"/>
          <w:sz w:val="20"/>
          <w:szCs w:val="20"/>
        </w:rPr>
        <w:t xml:space="preserve"> </w:t>
      </w:r>
      <w:r w:rsidR="003C4A71" w:rsidRPr="00973677">
        <w:rPr>
          <w:rFonts w:ascii="Arial" w:hAnsi="Arial" w:cs="Arial"/>
          <w:sz w:val="20"/>
          <w:szCs w:val="20"/>
        </w:rPr>
        <w:t>nepaaiškins pateikto Pasiūlymo</w:t>
      </w:r>
      <w:r w:rsidR="00522B44" w:rsidRPr="00973677">
        <w:rPr>
          <w:rFonts w:ascii="Arial" w:hAnsi="Arial" w:cs="Arial"/>
          <w:sz w:val="20"/>
          <w:szCs w:val="20"/>
        </w:rPr>
        <w:t xml:space="preserve"> </w:t>
      </w:r>
      <w:bookmarkEnd w:id="32"/>
      <w:r w:rsidR="00522B44" w:rsidRPr="00973677">
        <w:rPr>
          <w:rFonts w:ascii="Arial" w:hAnsi="Arial" w:cs="Arial"/>
          <w:sz w:val="20"/>
          <w:szCs w:val="20"/>
        </w:rPr>
        <w:t xml:space="preserve">arba Tiekėjas, kuris bus kviečiamas sudaryti Sutartį, atsisakys ją sudaryti, jis, Perkančiajam subjektui pareikalavus, turės sumokėti </w:t>
      </w:r>
      <w:r w:rsidR="00561D9F" w:rsidRPr="00973677">
        <w:rPr>
          <w:rFonts w:ascii="Arial" w:hAnsi="Arial" w:cs="Arial"/>
          <w:sz w:val="20"/>
          <w:szCs w:val="20"/>
        </w:rPr>
        <w:t xml:space="preserve">Perkančiajam subjektui </w:t>
      </w:r>
      <w:r w:rsidR="00522B44" w:rsidRPr="00973677">
        <w:rPr>
          <w:rFonts w:ascii="Arial" w:hAnsi="Arial" w:cs="Arial"/>
          <w:sz w:val="20"/>
          <w:szCs w:val="20"/>
        </w:rPr>
        <w:t xml:space="preserve">10 proc. Tiekėjo pasiūlymo kainos </w:t>
      </w:r>
      <w:r w:rsidR="00067FA5" w:rsidRPr="00973677">
        <w:rPr>
          <w:rFonts w:ascii="Arial" w:hAnsi="Arial" w:cs="Arial"/>
          <w:sz w:val="20"/>
          <w:szCs w:val="20"/>
        </w:rPr>
        <w:t xml:space="preserve">Eur </w:t>
      </w:r>
      <w:r w:rsidR="00522B44" w:rsidRPr="00973677">
        <w:rPr>
          <w:rFonts w:ascii="Arial" w:hAnsi="Arial" w:cs="Arial"/>
          <w:sz w:val="20"/>
          <w:szCs w:val="20"/>
        </w:rPr>
        <w:t xml:space="preserve">be PVM dydžio baudą </w:t>
      </w:r>
      <w:r w:rsidR="00253931" w:rsidRPr="00973677">
        <w:rPr>
          <w:rFonts w:ascii="Arial" w:hAnsi="Arial" w:cs="Arial"/>
          <w:sz w:val="20"/>
          <w:szCs w:val="20"/>
        </w:rPr>
        <w:t>i</w:t>
      </w:r>
      <w:r w:rsidR="00522B44" w:rsidRPr="00973677">
        <w:rPr>
          <w:rFonts w:ascii="Arial" w:hAnsi="Arial" w:cs="Arial"/>
          <w:sz w:val="20"/>
          <w:szCs w:val="20"/>
        </w:rPr>
        <w:t>r padengti Perkančiojo subjekto patirtus tiesioginius nuostolius, kiek jų ne</w:t>
      </w:r>
      <w:r w:rsidR="00522B44" w:rsidRPr="00F47D61">
        <w:rPr>
          <w:rFonts w:ascii="Arial" w:hAnsi="Arial" w:cs="Arial"/>
          <w:sz w:val="20"/>
          <w:szCs w:val="20"/>
        </w:rPr>
        <w:t>padengia aukščiau nurodyta bauda</w:t>
      </w:r>
      <w:r w:rsidR="00561D9F" w:rsidRPr="00F47D61">
        <w:rPr>
          <w:rFonts w:ascii="Arial" w:hAnsi="Arial" w:cs="Arial"/>
          <w:sz w:val="20"/>
          <w:szCs w:val="20"/>
        </w:rPr>
        <w:t>.</w:t>
      </w:r>
      <w:r w:rsidR="00522B44" w:rsidRPr="00F47D61">
        <w:rPr>
          <w:rFonts w:ascii="Arial" w:hAnsi="Arial" w:cs="Arial"/>
          <w:sz w:val="20"/>
          <w:szCs w:val="20"/>
        </w:rPr>
        <w:t xml:space="preserve"> Tiesioginiais nuostoliais bus laikomas kainos skirtumas tarp Sutartį atsisakiusio pasirašyti Tiekėjo </w:t>
      </w:r>
      <w:r w:rsidR="00A816F5" w:rsidRPr="00F47D61">
        <w:rPr>
          <w:rFonts w:ascii="Arial" w:hAnsi="Arial" w:cs="Arial"/>
          <w:sz w:val="20"/>
          <w:szCs w:val="20"/>
        </w:rPr>
        <w:t xml:space="preserve">Pasiūlymo </w:t>
      </w:r>
      <w:r w:rsidR="00522B44" w:rsidRPr="00F47D61">
        <w:rPr>
          <w:rFonts w:ascii="Arial" w:hAnsi="Arial" w:cs="Arial"/>
          <w:sz w:val="20"/>
          <w:szCs w:val="20"/>
        </w:rPr>
        <w:t>kainos E</w:t>
      </w:r>
      <w:r w:rsidR="00561D9F" w:rsidRPr="00F47D61">
        <w:rPr>
          <w:rFonts w:ascii="Arial" w:hAnsi="Arial" w:cs="Arial"/>
          <w:sz w:val="20"/>
          <w:szCs w:val="20"/>
        </w:rPr>
        <w:t>ur</w:t>
      </w:r>
      <w:r w:rsidR="00522B44" w:rsidRPr="00F47D61">
        <w:rPr>
          <w:rFonts w:ascii="Arial" w:hAnsi="Arial" w:cs="Arial"/>
          <w:sz w:val="20"/>
          <w:szCs w:val="20"/>
        </w:rPr>
        <w:t xml:space="preserve"> be PVM ir kito Tiekėjo, pasiūlymų eilėje esančio po atsisakiusio sudaryti </w:t>
      </w:r>
      <w:r w:rsidR="00561D9F" w:rsidRPr="00F47D61">
        <w:rPr>
          <w:rFonts w:ascii="Arial" w:hAnsi="Arial" w:cs="Arial"/>
          <w:sz w:val="20"/>
          <w:szCs w:val="20"/>
        </w:rPr>
        <w:t>S</w:t>
      </w:r>
      <w:r w:rsidR="00522B44" w:rsidRPr="00F47D61">
        <w:rPr>
          <w:rFonts w:ascii="Arial" w:hAnsi="Arial" w:cs="Arial"/>
          <w:sz w:val="20"/>
          <w:szCs w:val="20"/>
        </w:rPr>
        <w:t xml:space="preserve">utartį Tiekėjo, </w:t>
      </w:r>
      <w:r w:rsidR="00A816F5" w:rsidRPr="00F47D61">
        <w:rPr>
          <w:rFonts w:ascii="Arial" w:hAnsi="Arial" w:cs="Arial"/>
          <w:sz w:val="20"/>
          <w:szCs w:val="20"/>
        </w:rPr>
        <w:t xml:space="preserve">Pasiūlymo </w:t>
      </w:r>
      <w:r w:rsidR="00522B44" w:rsidRPr="00F47D61">
        <w:rPr>
          <w:rFonts w:ascii="Arial" w:hAnsi="Arial" w:cs="Arial"/>
          <w:sz w:val="20"/>
          <w:szCs w:val="20"/>
        </w:rPr>
        <w:t>kainos E</w:t>
      </w:r>
      <w:r w:rsidR="00561D9F" w:rsidRPr="00F47D61">
        <w:rPr>
          <w:rFonts w:ascii="Arial" w:hAnsi="Arial" w:cs="Arial"/>
          <w:sz w:val="20"/>
          <w:szCs w:val="20"/>
        </w:rPr>
        <w:t>ur</w:t>
      </w:r>
      <w:r w:rsidR="00522B44" w:rsidRPr="00F47D61">
        <w:rPr>
          <w:rFonts w:ascii="Arial" w:hAnsi="Arial" w:cs="Arial"/>
          <w:sz w:val="20"/>
          <w:szCs w:val="20"/>
        </w:rPr>
        <w:t xml:space="preserve"> be PVM</w:t>
      </w:r>
      <w:r w:rsidR="00561D9F" w:rsidRPr="00F47D61">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00522B44" w:rsidRPr="00F47D61">
        <w:rPr>
          <w:rFonts w:ascii="Arial" w:hAnsi="Arial" w:cs="Arial"/>
          <w:sz w:val="20"/>
          <w:szCs w:val="20"/>
        </w:rPr>
        <w:t>.</w:t>
      </w:r>
    </w:p>
    <w:bookmarkEnd w:id="31"/>
    <w:p w14:paraId="46A2DA00" w14:textId="6199BCC3" w:rsidR="00872925" w:rsidRPr="00F47D61" w:rsidRDefault="00B94287" w:rsidP="00B94287">
      <w:pPr>
        <w:tabs>
          <w:tab w:val="left" w:pos="0"/>
          <w:tab w:val="left" w:pos="567"/>
        </w:tabs>
        <w:spacing w:before="60" w:after="60"/>
        <w:ind w:right="-67"/>
        <w:contextualSpacing/>
        <w:jc w:val="both"/>
        <w:rPr>
          <w:rFonts w:ascii="Arial" w:hAnsi="Arial" w:cs="Arial"/>
          <w:b/>
          <w:bCs/>
          <w:sz w:val="20"/>
          <w:szCs w:val="20"/>
        </w:rPr>
      </w:pPr>
      <w:r>
        <w:rPr>
          <w:rFonts w:ascii="Arial" w:hAnsi="Arial" w:cs="Arial"/>
          <w:sz w:val="20"/>
          <w:szCs w:val="20"/>
        </w:rPr>
        <w:t xml:space="preserve">8.3. </w:t>
      </w:r>
      <w:r w:rsidR="00872925" w:rsidRPr="00F47D61">
        <w:rPr>
          <w:rFonts w:ascii="Arial" w:hAnsi="Arial" w:cs="Arial"/>
          <w:sz w:val="20"/>
          <w:szCs w:val="20"/>
        </w:rPr>
        <w:t>Tiekėjai, teikdami Pasiūlymą, turi įsivertinti, kad</w:t>
      </w:r>
      <w:r w:rsidR="00563B27" w:rsidRPr="00F47D61">
        <w:rPr>
          <w:rFonts w:ascii="Arial" w:hAnsi="Arial" w:cs="Arial"/>
          <w:sz w:val="20"/>
          <w:szCs w:val="20"/>
        </w:rPr>
        <w:t>,</w:t>
      </w:r>
      <w:r w:rsidR="00872925" w:rsidRPr="00F47D6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w:t>
      </w:r>
      <w:r w:rsidR="00872925" w:rsidRPr="00F47D61">
        <w:rPr>
          <w:rFonts w:ascii="Arial" w:hAnsi="Arial" w:cs="Arial"/>
          <w:sz w:val="20"/>
          <w:szCs w:val="20"/>
        </w:rPr>
        <w:lastRenderedPageBreak/>
        <w:t>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w:t>
      </w:r>
      <w:r w:rsidR="00C044F3">
        <w:rPr>
          <w:rFonts w:ascii="Arial" w:hAnsi="Arial" w:cs="Arial"/>
          <w:sz w:val="20"/>
          <w:szCs w:val="20"/>
        </w:rPr>
        <w:t> </w:t>
      </w:r>
      <w:r w:rsidR="00872925" w:rsidRPr="00F47D61">
        <w:rPr>
          <w:rFonts w:ascii="Arial" w:hAnsi="Arial" w:cs="Arial"/>
          <w:sz w:val="20"/>
          <w:szCs w:val="20"/>
        </w:rPr>
        <w:t>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01D858C4" w:rsidR="00522B44" w:rsidRPr="00F47D61" w:rsidRDefault="002C434D" w:rsidP="00B473CD">
      <w:pPr>
        <w:ind w:left="360"/>
        <w:contextualSpacing/>
        <w:jc w:val="center"/>
        <w:rPr>
          <w:rFonts w:ascii="Arial" w:hAnsi="Arial" w:cs="Arial"/>
          <w:b/>
          <w:bCs/>
          <w:sz w:val="20"/>
          <w:szCs w:val="20"/>
        </w:rPr>
      </w:pPr>
      <w:bookmarkStart w:id="33" w:name="_Toc60479656"/>
      <w:bookmarkStart w:id="34" w:name="_Toc334383743"/>
      <w:bookmarkStart w:id="35" w:name="_Toc335201959"/>
      <w:r>
        <w:rPr>
          <w:rFonts w:ascii="Arial" w:hAnsi="Arial" w:cs="Arial"/>
          <w:b/>
          <w:bCs/>
          <w:sz w:val="20"/>
          <w:szCs w:val="20"/>
        </w:rPr>
        <w:t>9</w:t>
      </w:r>
      <w:r w:rsidR="00522B44" w:rsidRPr="00F47D61">
        <w:rPr>
          <w:rFonts w:ascii="Arial" w:hAnsi="Arial" w:cs="Arial"/>
          <w:b/>
          <w:bCs/>
          <w:sz w:val="20"/>
          <w:szCs w:val="20"/>
        </w:rPr>
        <w:t xml:space="preserve">. SUTARTIES </w:t>
      </w:r>
      <w:bookmarkEnd w:id="33"/>
      <w:bookmarkEnd w:id="34"/>
      <w:r w:rsidR="00522B44" w:rsidRPr="00F47D61">
        <w:rPr>
          <w:rFonts w:ascii="Arial" w:hAnsi="Arial" w:cs="Arial"/>
          <w:b/>
          <w:bCs/>
          <w:sz w:val="20"/>
          <w:szCs w:val="20"/>
        </w:rPr>
        <w:t>KAINA</w:t>
      </w:r>
      <w:bookmarkEnd w:id="35"/>
      <w:r w:rsidR="00522B44" w:rsidRPr="00F47D61">
        <w:rPr>
          <w:rFonts w:ascii="Arial" w:hAnsi="Arial" w:cs="Arial"/>
          <w:b/>
          <w:bCs/>
          <w:sz w:val="20"/>
          <w:szCs w:val="20"/>
        </w:rPr>
        <w:t xml:space="preserve">  IR SUTARTIES ĮVYKDYMO UŽTIKRINIMAS</w:t>
      </w:r>
    </w:p>
    <w:p w14:paraId="118E773F" w14:textId="73F7CAAB" w:rsidR="00522B44" w:rsidRPr="00F47D61" w:rsidRDefault="002C434D" w:rsidP="00266121">
      <w:pPr>
        <w:tabs>
          <w:tab w:val="left" w:pos="567"/>
        </w:tabs>
        <w:spacing w:before="60" w:after="60"/>
        <w:jc w:val="both"/>
        <w:rPr>
          <w:rFonts w:ascii="Arial" w:hAnsi="Arial" w:cs="Arial"/>
          <w:i/>
          <w:iCs/>
          <w:sz w:val="20"/>
          <w:szCs w:val="20"/>
          <w:u w:val="single"/>
        </w:rPr>
      </w:pPr>
      <w:bookmarkStart w:id="36" w:name="_Hlk74660950"/>
      <w:r>
        <w:rPr>
          <w:rFonts w:ascii="Arial" w:hAnsi="Arial" w:cs="Arial"/>
          <w:sz w:val="20"/>
          <w:szCs w:val="20"/>
        </w:rPr>
        <w:t>9</w:t>
      </w:r>
      <w:r w:rsidR="00522B44" w:rsidRPr="00F47D61">
        <w:rPr>
          <w:rFonts w:ascii="Arial" w:hAnsi="Arial" w:cs="Arial"/>
          <w:sz w:val="20"/>
          <w:szCs w:val="20"/>
        </w:rPr>
        <w:t xml:space="preserve">.1. Su Laimėjusiu Tiekėju sudaromos </w:t>
      </w:r>
      <w:r w:rsidR="00522B44" w:rsidRPr="009E4CD7">
        <w:rPr>
          <w:rFonts w:ascii="Arial" w:hAnsi="Arial" w:cs="Arial"/>
          <w:sz w:val="20"/>
          <w:szCs w:val="20"/>
        </w:rPr>
        <w:t>Sutarties k</w:t>
      </w:r>
      <w:r w:rsidR="00522B44" w:rsidRPr="00F47D61">
        <w:rPr>
          <w:rFonts w:ascii="Arial" w:hAnsi="Arial" w:cs="Arial"/>
          <w:sz w:val="20"/>
          <w:szCs w:val="20"/>
        </w:rPr>
        <w:t xml:space="preserve">aina bus lygi </w:t>
      </w:r>
      <w:r w:rsidR="00505832" w:rsidRPr="00F47D61">
        <w:rPr>
          <w:rFonts w:ascii="Arial" w:hAnsi="Arial" w:cs="Arial"/>
          <w:i/>
          <w:iCs/>
          <w:sz w:val="20"/>
          <w:szCs w:val="20"/>
          <w:u w:val="single"/>
        </w:rPr>
        <w:t>S</w:t>
      </w:r>
      <w:r w:rsidR="00522B44" w:rsidRPr="00F47D61">
        <w:rPr>
          <w:rFonts w:ascii="Arial" w:hAnsi="Arial" w:cs="Arial"/>
          <w:i/>
          <w:iCs/>
          <w:sz w:val="20"/>
          <w:szCs w:val="20"/>
          <w:u w:val="single"/>
        </w:rPr>
        <w:t xml:space="preserve">utarties </w:t>
      </w:r>
      <w:r>
        <w:rPr>
          <w:rFonts w:ascii="Arial" w:hAnsi="Arial" w:cs="Arial"/>
          <w:i/>
          <w:iCs/>
          <w:sz w:val="20"/>
          <w:szCs w:val="20"/>
          <w:u w:val="single"/>
        </w:rPr>
        <w:t>projekte</w:t>
      </w:r>
      <w:r w:rsidR="00522B44" w:rsidRPr="00F47D61">
        <w:rPr>
          <w:rFonts w:ascii="Arial" w:hAnsi="Arial" w:cs="Arial"/>
          <w:i/>
          <w:iCs/>
          <w:sz w:val="20"/>
          <w:szCs w:val="20"/>
          <w:u w:val="single"/>
        </w:rPr>
        <w:t xml:space="preserve"> nurodytai sumai.</w:t>
      </w:r>
    </w:p>
    <w:p w14:paraId="50A25362" w14:textId="052367CF" w:rsidR="002E2784" w:rsidRPr="008D3E15" w:rsidRDefault="002C434D" w:rsidP="00521202">
      <w:pPr>
        <w:tabs>
          <w:tab w:val="left" w:pos="567"/>
        </w:tabs>
        <w:spacing w:before="60" w:after="60"/>
        <w:jc w:val="both"/>
        <w:rPr>
          <w:rFonts w:ascii="Arial" w:hAnsi="Arial" w:cs="Arial"/>
          <w:sz w:val="20"/>
          <w:szCs w:val="20"/>
        </w:rPr>
      </w:pPr>
      <w:r>
        <w:rPr>
          <w:rFonts w:ascii="Arial" w:hAnsi="Arial" w:cs="Arial"/>
          <w:sz w:val="20"/>
          <w:szCs w:val="20"/>
        </w:rPr>
        <w:t>9</w:t>
      </w:r>
      <w:r w:rsidR="0026795F" w:rsidRPr="00F47D61">
        <w:rPr>
          <w:rFonts w:ascii="Arial" w:hAnsi="Arial" w:cs="Arial"/>
          <w:sz w:val="20"/>
          <w:szCs w:val="20"/>
        </w:rPr>
        <w:t xml:space="preserve">.2. Sutartyje bus numatyti Sutarties įvykdymo užtikrinimo būdai, tokie kaip delspinigiai ir baudos, už Sutartyje numatytų įsipareigojimų </w:t>
      </w:r>
      <w:r w:rsidR="0026795F" w:rsidRPr="008D3E15">
        <w:rPr>
          <w:rFonts w:ascii="Arial" w:hAnsi="Arial" w:cs="Arial"/>
          <w:sz w:val="20"/>
          <w:szCs w:val="20"/>
        </w:rPr>
        <w:t>netinkamą vykdymą ir (ar) nevykdymą.</w:t>
      </w:r>
      <w:bookmarkEnd w:id="36"/>
    </w:p>
    <w:p w14:paraId="4A74488C" w14:textId="2A27AED8" w:rsidR="007F2D8C" w:rsidRPr="008D3E15" w:rsidRDefault="007F2D8C" w:rsidP="00522B44">
      <w:pPr>
        <w:tabs>
          <w:tab w:val="left" w:pos="567"/>
        </w:tabs>
        <w:jc w:val="both"/>
        <w:rPr>
          <w:rFonts w:ascii="Arial" w:hAnsi="Arial" w:cs="Arial"/>
          <w:i/>
          <w:iCs/>
          <w:sz w:val="20"/>
          <w:szCs w:val="20"/>
        </w:rPr>
      </w:pPr>
      <w:bookmarkStart w:id="37" w:name="_Toc335201960"/>
    </w:p>
    <w:p w14:paraId="4F6B6A7C" w14:textId="195628F0" w:rsidR="007F2D8C" w:rsidRDefault="007F2D8C" w:rsidP="002C434D">
      <w:pPr>
        <w:pStyle w:val="ListParagraph"/>
        <w:numPr>
          <w:ilvl w:val="0"/>
          <w:numId w:val="35"/>
        </w:numPr>
        <w:tabs>
          <w:tab w:val="left" w:pos="567"/>
        </w:tabs>
        <w:ind w:left="2694"/>
        <w:rPr>
          <w:rFonts w:ascii="Arial" w:hAnsi="Arial" w:cs="Arial"/>
          <w:b/>
          <w:bCs/>
          <w:sz w:val="20"/>
          <w:szCs w:val="20"/>
          <w:lang w:val="en-US"/>
        </w:rPr>
      </w:pPr>
      <w:r w:rsidRPr="00F47D61">
        <w:rPr>
          <w:rFonts w:ascii="Arial" w:hAnsi="Arial" w:cs="Arial"/>
          <w:b/>
          <w:bCs/>
          <w:sz w:val="20"/>
          <w:szCs w:val="20"/>
          <w:lang w:val="en-US"/>
        </w:rPr>
        <w:t xml:space="preserve">PRELIMINARUS PIRKIMO PROCEDŪRŲ </w:t>
      </w:r>
      <w:r w:rsidRPr="00F01715">
        <w:rPr>
          <w:rFonts w:ascii="Arial" w:hAnsi="Arial" w:cs="Arial"/>
          <w:b/>
          <w:bCs/>
          <w:sz w:val="20"/>
          <w:szCs w:val="20"/>
          <w:lang w:val="en-US"/>
        </w:rPr>
        <w:t xml:space="preserve">VYKDYMO </w:t>
      </w:r>
      <w:r w:rsidRPr="008D3E15">
        <w:rPr>
          <w:rFonts w:ascii="Arial" w:hAnsi="Arial" w:cs="Arial"/>
          <w:b/>
          <w:bCs/>
          <w:sz w:val="20"/>
          <w:szCs w:val="20"/>
          <w:lang w:val="en-US"/>
        </w:rPr>
        <w:t>GRAFIKAS</w:t>
      </w:r>
    </w:p>
    <w:p w14:paraId="1C740B4A" w14:textId="3E235680" w:rsidR="00863127" w:rsidRDefault="00AF5741" w:rsidP="00AF5741">
      <w:pPr>
        <w:tabs>
          <w:tab w:val="left" w:pos="567"/>
        </w:tabs>
        <w:spacing w:before="60" w:after="60"/>
        <w:jc w:val="both"/>
        <w:rPr>
          <w:rFonts w:ascii="Arial" w:hAnsi="Arial" w:cs="Arial"/>
          <w:sz w:val="20"/>
          <w:szCs w:val="20"/>
        </w:rPr>
      </w:pPr>
      <w:r>
        <w:rPr>
          <w:rFonts w:ascii="Arial" w:hAnsi="Arial" w:cs="Arial"/>
          <w:sz w:val="20"/>
          <w:szCs w:val="20"/>
        </w:rPr>
        <w:t xml:space="preserve">10.1. </w:t>
      </w:r>
      <w:r w:rsidR="00863127"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2D15061B" w14:textId="0039703E" w:rsidR="00ED5662" w:rsidRPr="008D3E15" w:rsidRDefault="00AA5806" w:rsidP="00AA0599">
      <w:pPr>
        <w:tabs>
          <w:tab w:val="left" w:pos="567"/>
        </w:tabs>
        <w:spacing w:before="60" w:after="60"/>
        <w:jc w:val="both"/>
        <w:rPr>
          <w:rFonts w:ascii="Arial" w:hAnsi="Arial" w:cs="Arial"/>
          <w:i/>
          <w:iCs/>
          <w:sz w:val="22"/>
          <w:szCs w:val="22"/>
        </w:rPr>
      </w:pPr>
      <w:r w:rsidRPr="00AA5806">
        <w:rPr>
          <w:rFonts w:ascii="Arial" w:hAnsi="Arial" w:cs="Arial"/>
          <w:i/>
          <w:iCs/>
          <w:noProof/>
          <w:sz w:val="22"/>
          <w:szCs w:val="22"/>
        </w:rPr>
        <w:drawing>
          <wp:inline distT="0" distB="0" distL="0" distR="0" wp14:anchorId="36939C51" wp14:editId="60549B10">
            <wp:extent cx="5229955" cy="1505160"/>
            <wp:effectExtent l="0" t="0" r="8890" b="0"/>
            <wp:docPr id="1082997019"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97019" name="Picture 1" descr="A white box with black text&#10;&#10;Description automatically generated"/>
                    <pic:cNvPicPr/>
                  </pic:nvPicPr>
                  <pic:blipFill>
                    <a:blip r:embed="rId19"/>
                    <a:stretch>
                      <a:fillRect/>
                    </a:stretch>
                  </pic:blipFill>
                  <pic:spPr>
                    <a:xfrm>
                      <a:off x="0" y="0"/>
                      <a:ext cx="5229955" cy="1505160"/>
                    </a:xfrm>
                    <a:prstGeom prst="rect">
                      <a:avLst/>
                    </a:prstGeom>
                  </pic:spPr>
                </pic:pic>
              </a:graphicData>
            </a:graphic>
          </wp:inline>
        </w:drawing>
      </w:r>
    </w:p>
    <w:p w14:paraId="7C476A51" w14:textId="77777777" w:rsidR="00495568" w:rsidRPr="008D3E15" w:rsidRDefault="00495568" w:rsidP="0027702B">
      <w:pPr>
        <w:tabs>
          <w:tab w:val="left" w:pos="567"/>
        </w:tabs>
        <w:jc w:val="both"/>
        <w:rPr>
          <w:rFonts w:ascii="Arial" w:hAnsi="Arial" w:cs="Arial"/>
          <w:i/>
          <w:iCs/>
          <w:sz w:val="22"/>
          <w:szCs w:val="22"/>
        </w:rPr>
      </w:pPr>
    </w:p>
    <w:p w14:paraId="1A97F6F4" w14:textId="1B6D2CDD" w:rsidR="001A0DA7" w:rsidRPr="008D3E15"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8D3E15">
        <w:rPr>
          <w:rFonts w:ascii="Arial" w:hAnsi="Arial" w:cs="Arial"/>
          <w:b/>
          <w:bCs/>
          <w:sz w:val="20"/>
          <w:szCs w:val="20"/>
        </w:rPr>
        <w:t>PRIEDAI</w:t>
      </w:r>
      <w:bookmarkEnd w:id="30"/>
      <w:bookmarkEnd w:id="37"/>
      <w:r w:rsidR="00D13E65" w:rsidRPr="008D3E15">
        <w:rPr>
          <w:rFonts w:ascii="Arial" w:hAnsi="Arial" w:cs="Arial"/>
          <w:b/>
          <w:bCs/>
          <w:sz w:val="20"/>
          <w:szCs w:val="20"/>
        </w:rPr>
        <w:t xml:space="preserve"> </w:t>
      </w:r>
    </w:p>
    <w:p w14:paraId="52E9AA82" w14:textId="1FE3A45C" w:rsidR="005C672C" w:rsidRPr="00F47D61" w:rsidRDefault="00862229" w:rsidP="005C672C">
      <w:pPr>
        <w:tabs>
          <w:tab w:val="left" w:pos="567"/>
        </w:tabs>
        <w:jc w:val="both"/>
        <w:rPr>
          <w:rFonts w:ascii="Arial" w:hAnsi="Arial" w:cs="Arial"/>
          <w:sz w:val="20"/>
          <w:szCs w:val="20"/>
        </w:rPr>
      </w:pPr>
      <w:bookmarkStart w:id="38" w:name="_Ref274738013"/>
      <w:bookmarkStart w:id="39"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152EE4"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3D789C00" w:rsidR="008F40BE" w:rsidRPr="00152EE4" w:rsidRDefault="00862229" w:rsidP="005C672C">
      <w:pPr>
        <w:tabs>
          <w:tab w:val="left" w:pos="567"/>
        </w:tabs>
        <w:jc w:val="both"/>
        <w:rPr>
          <w:rFonts w:ascii="Arial" w:hAnsi="Arial" w:cs="Arial"/>
          <w:sz w:val="20"/>
          <w:szCs w:val="20"/>
        </w:rPr>
      </w:pPr>
      <w:r w:rsidRPr="00152EE4">
        <w:rPr>
          <w:rFonts w:ascii="Arial" w:hAnsi="Arial" w:cs="Arial"/>
          <w:sz w:val="20"/>
          <w:szCs w:val="20"/>
        </w:rPr>
        <w:t>3 p</w:t>
      </w:r>
      <w:r w:rsidR="008F40BE" w:rsidRPr="00152EE4">
        <w:rPr>
          <w:rFonts w:ascii="Arial" w:hAnsi="Arial" w:cs="Arial"/>
          <w:sz w:val="20"/>
          <w:szCs w:val="20"/>
        </w:rPr>
        <w:t xml:space="preserve">riedas – </w:t>
      </w:r>
      <w:r w:rsidR="00F43531" w:rsidRPr="00152EE4">
        <w:rPr>
          <w:rFonts w:ascii="Arial" w:hAnsi="Arial" w:cs="Arial"/>
          <w:sz w:val="20"/>
          <w:szCs w:val="20"/>
        </w:rPr>
        <w:t>Techninė specifikacija.</w:t>
      </w:r>
    </w:p>
    <w:p w14:paraId="7381ECE5" w14:textId="698E1B57" w:rsidR="00E14900" w:rsidRPr="00152EE4" w:rsidRDefault="00862229" w:rsidP="00607379">
      <w:pPr>
        <w:tabs>
          <w:tab w:val="left" w:pos="284"/>
        </w:tabs>
        <w:ind w:right="22"/>
        <w:rPr>
          <w:rFonts w:ascii="Arial" w:hAnsi="Arial" w:cs="Arial"/>
          <w:i/>
          <w:iCs/>
          <w:sz w:val="20"/>
          <w:szCs w:val="20"/>
        </w:rPr>
      </w:pPr>
      <w:r w:rsidRPr="00152EE4">
        <w:rPr>
          <w:rFonts w:ascii="Arial" w:hAnsi="Arial" w:cs="Arial"/>
          <w:sz w:val="20"/>
          <w:szCs w:val="20"/>
        </w:rPr>
        <w:t>4 p</w:t>
      </w:r>
      <w:r w:rsidR="00E14900" w:rsidRPr="00152EE4">
        <w:rPr>
          <w:rFonts w:ascii="Arial" w:hAnsi="Arial" w:cs="Arial"/>
          <w:sz w:val="20"/>
          <w:szCs w:val="20"/>
        </w:rPr>
        <w:t>riedas</w:t>
      </w:r>
      <w:r w:rsidR="008F40BE" w:rsidRPr="00152EE4">
        <w:rPr>
          <w:rFonts w:ascii="Arial" w:hAnsi="Arial" w:cs="Arial"/>
          <w:sz w:val="20"/>
          <w:szCs w:val="20"/>
        </w:rPr>
        <w:t xml:space="preserve"> </w:t>
      </w:r>
      <w:r w:rsidR="00E14900" w:rsidRPr="00152EE4">
        <w:rPr>
          <w:rFonts w:ascii="Arial" w:hAnsi="Arial" w:cs="Arial"/>
          <w:sz w:val="20"/>
          <w:szCs w:val="20"/>
        </w:rPr>
        <w:t xml:space="preserve">– </w:t>
      </w:r>
      <w:r w:rsidR="00F43531" w:rsidRPr="00152EE4">
        <w:rPr>
          <w:rFonts w:ascii="Arial" w:hAnsi="Arial" w:cs="Arial"/>
          <w:sz w:val="20"/>
          <w:szCs w:val="20"/>
        </w:rPr>
        <w:t>Sutarties projektas.</w:t>
      </w:r>
    </w:p>
    <w:bookmarkEnd w:id="38"/>
    <w:bookmarkEnd w:id="39"/>
    <w:p w14:paraId="78712339" w14:textId="77777777" w:rsidR="002C434D" w:rsidRPr="00152EE4" w:rsidRDefault="00862229" w:rsidP="00607379">
      <w:pPr>
        <w:pStyle w:val="ListParagraph"/>
        <w:spacing w:after="60"/>
        <w:ind w:left="0"/>
        <w:rPr>
          <w:rFonts w:ascii="Arial" w:hAnsi="Arial" w:cs="Arial"/>
          <w:sz w:val="20"/>
          <w:szCs w:val="20"/>
        </w:rPr>
      </w:pPr>
      <w:r w:rsidRPr="00152EE4">
        <w:rPr>
          <w:rFonts w:ascii="Arial" w:hAnsi="Arial" w:cs="Arial"/>
          <w:sz w:val="20"/>
          <w:szCs w:val="20"/>
        </w:rPr>
        <w:t>5 p</w:t>
      </w:r>
      <w:r w:rsidR="00522B44" w:rsidRPr="00152EE4">
        <w:rPr>
          <w:rFonts w:ascii="Arial" w:hAnsi="Arial" w:cs="Arial"/>
          <w:sz w:val="20"/>
          <w:szCs w:val="20"/>
        </w:rPr>
        <w:t xml:space="preserve">riedas – </w:t>
      </w:r>
      <w:r w:rsidR="00820BDD" w:rsidRPr="00152EE4">
        <w:rPr>
          <w:rFonts w:ascii="Arial" w:hAnsi="Arial" w:cs="Arial"/>
          <w:sz w:val="20"/>
          <w:szCs w:val="20"/>
        </w:rPr>
        <w:t xml:space="preserve">Informacija apie </w:t>
      </w:r>
      <w:r w:rsidR="0002225E" w:rsidRPr="00152EE4">
        <w:rPr>
          <w:rFonts w:ascii="Arial" w:hAnsi="Arial" w:cs="Arial"/>
          <w:sz w:val="20"/>
          <w:szCs w:val="20"/>
        </w:rPr>
        <w:t>Ū</w:t>
      </w:r>
      <w:r w:rsidR="00820BDD" w:rsidRPr="00152EE4">
        <w:rPr>
          <w:rFonts w:ascii="Arial" w:hAnsi="Arial" w:cs="Arial"/>
          <w:sz w:val="20"/>
          <w:szCs w:val="20"/>
        </w:rPr>
        <w:t xml:space="preserve">kio subjektus, </w:t>
      </w:r>
      <w:r w:rsidR="0002225E" w:rsidRPr="00152EE4">
        <w:rPr>
          <w:rFonts w:ascii="Arial" w:hAnsi="Arial" w:cs="Arial"/>
          <w:sz w:val="20"/>
          <w:szCs w:val="20"/>
        </w:rPr>
        <w:t>kurių pajėgumais remiamasi, S</w:t>
      </w:r>
      <w:r w:rsidR="00820BDD" w:rsidRPr="00152EE4">
        <w:rPr>
          <w:rFonts w:ascii="Arial" w:hAnsi="Arial" w:cs="Arial"/>
          <w:sz w:val="20"/>
          <w:szCs w:val="20"/>
        </w:rPr>
        <w:t xml:space="preserve">ubtiekėjus ir </w:t>
      </w:r>
      <w:proofErr w:type="spellStart"/>
      <w:r w:rsidR="0002225E" w:rsidRPr="00152EE4">
        <w:rPr>
          <w:rFonts w:ascii="Arial" w:hAnsi="Arial" w:cs="Arial"/>
          <w:sz w:val="20"/>
          <w:szCs w:val="20"/>
        </w:rPr>
        <w:t>K</w:t>
      </w:r>
      <w:r w:rsidR="00820BDD" w:rsidRPr="00152EE4">
        <w:rPr>
          <w:rFonts w:ascii="Arial" w:hAnsi="Arial" w:cs="Arial"/>
          <w:sz w:val="20"/>
          <w:szCs w:val="20"/>
        </w:rPr>
        <w:t>vazisubtiekėjus</w:t>
      </w:r>
      <w:proofErr w:type="spellEnd"/>
      <w:r w:rsidR="00820BDD" w:rsidRPr="00152EE4">
        <w:rPr>
          <w:rFonts w:ascii="Arial" w:hAnsi="Arial" w:cs="Arial"/>
          <w:sz w:val="20"/>
          <w:szCs w:val="20"/>
        </w:rPr>
        <w:t>.</w:t>
      </w:r>
    </w:p>
    <w:p w14:paraId="7602F649" w14:textId="0E1E057D" w:rsidR="00607379" w:rsidRPr="00152EE4" w:rsidRDefault="005150B6" w:rsidP="00607379">
      <w:pPr>
        <w:pStyle w:val="ListParagraph"/>
        <w:spacing w:after="60"/>
        <w:ind w:left="0"/>
        <w:rPr>
          <w:rFonts w:ascii="Arial" w:hAnsi="Arial" w:cs="Arial"/>
          <w:sz w:val="20"/>
          <w:szCs w:val="20"/>
        </w:rPr>
      </w:pPr>
      <w:r w:rsidRPr="00152EE4">
        <w:rPr>
          <w:rFonts w:ascii="Arial" w:hAnsi="Arial" w:cs="Arial"/>
          <w:sz w:val="20"/>
          <w:szCs w:val="20"/>
        </w:rPr>
        <w:t>6</w:t>
      </w:r>
      <w:r w:rsidR="00607379" w:rsidRPr="00152EE4">
        <w:rPr>
          <w:rFonts w:ascii="Arial" w:hAnsi="Arial" w:cs="Arial"/>
          <w:sz w:val="20"/>
          <w:szCs w:val="20"/>
        </w:rPr>
        <w:t xml:space="preserve"> priedas</w:t>
      </w:r>
      <w:r w:rsidR="006535E8" w:rsidRPr="00152EE4">
        <w:rPr>
          <w:rFonts w:ascii="Arial" w:hAnsi="Arial" w:cs="Arial"/>
          <w:sz w:val="20"/>
          <w:szCs w:val="20"/>
        </w:rPr>
        <w:t xml:space="preserve"> – </w:t>
      </w:r>
      <w:r w:rsidR="00607379" w:rsidRPr="00152EE4">
        <w:rPr>
          <w:rFonts w:ascii="Arial" w:hAnsi="Arial" w:cs="Arial"/>
          <w:sz w:val="20"/>
          <w:szCs w:val="20"/>
        </w:rPr>
        <w:t xml:space="preserve"> Konfidenciali informacija </w:t>
      </w:r>
      <w:r w:rsidR="00607379" w:rsidRPr="00152EE4">
        <w:rPr>
          <w:rFonts w:ascii="Arial" w:hAnsi="Arial" w:cs="Arial"/>
          <w:i/>
          <w:iCs/>
          <w:sz w:val="20"/>
          <w:szCs w:val="20"/>
        </w:rPr>
        <w:t>(bus prašoma pateikti tik galimo laimėtojo</w:t>
      </w:r>
      <w:r w:rsidR="005C0C64" w:rsidRPr="00152EE4">
        <w:rPr>
          <w:rFonts w:ascii="Arial" w:hAnsi="Arial" w:cs="Arial"/>
          <w:i/>
          <w:iCs/>
          <w:sz w:val="20"/>
          <w:szCs w:val="20"/>
        </w:rPr>
        <w:t>/laimėtojo</w:t>
      </w:r>
      <w:r w:rsidR="00607379" w:rsidRPr="00152EE4">
        <w:rPr>
          <w:rFonts w:ascii="Arial" w:hAnsi="Arial" w:cs="Arial"/>
          <w:i/>
          <w:iCs/>
          <w:sz w:val="20"/>
          <w:szCs w:val="20"/>
        </w:rPr>
        <w:t>)</w:t>
      </w:r>
      <w:r w:rsidR="00D216E4">
        <w:rPr>
          <w:rFonts w:ascii="Arial" w:hAnsi="Arial" w:cs="Arial"/>
          <w:i/>
          <w:iCs/>
          <w:sz w:val="20"/>
          <w:szCs w:val="20"/>
        </w:rPr>
        <w:t>.</w:t>
      </w:r>
    </w:p>
    <w:p w14:paraId="01C71E0C" w14:textId="1B7B4A44" w:rsidR="005D7C4D" w:rsidRPr="00152EE4" w:rsidRDefault="005150B6" w:rsidP="00607379">
      <w:pPr>
        <w:pStyle w:val="ListParagraph"/>
        <w:spacing w:after="60"/>
        <w:ind w:left="0"/>
        <w:rPr>
          <w:rFonts w:ascii="Arial" w:hAnsi="Arial" w:cs="Arial"/>
          <w:i/>
          <w:iCs/>
          <w:sz w:val="20"/>
          <w:szCs w:val="20"/>
        </w:rPr>
      </w:pPr>
      <w:r w:rsidRPr="00152EE4">
        <w:rPr>
          <w:rFonts w:ascii="Arial" w:hAnsi="Arial" w:cs="Arial"/>
          <w:sz w:val="20"/>
          <w:szCs w:val="20"/>
        </w:rPr>
        <w:t>7</w:t>
      </w:r>
      <w:r w:rsidR="005D7C4D" w:rsidRPr="00152EE4">
        <w:rPr>
          <w:rFonts w:ascii="Arial" w:hAnsi="Arial" w:cs="Arial"/>
          <w:sz w:val="20"/>
          <w:szCs w:val="20"/>
        </w:rPr>
        <w:t xml:space="preserve"> priedas – Sutarčių sąrašo forma </w:t>
      </w:r>
      <w:bookmarkStart w:id="40" w:name="_Hlk33025820"/>
      <w:r w:rsidR="005D7C4D" w:rsidRPr="00152EE4">
        <w:rPr>
          <w:rFonts w:ascii="Arial" w:hAnsi="Arial" w:cs="Arial"/>
          <w:i/>
          <w:iCs/>
          <w:sz w:val="20"/>
          <w:szCs w:val="20"/>
        </w:rPr>
        <w:t>(bus prašoma pateikti tik galimo laimėtojo)</w:t>
      </w:r>
      <w:bookmarkEnd w:id="40"/>
      <w:r w:rsidR="00D216E4">
        <w:rPr>
          <w:rFonts w:ascii="Arial" w:hAnsi="Arial" w:cs="Arial"/>
          <w:i/>
          <w:iCs/>
          <w:sz w:val="20"/>
          <w:szCs w:val="20"/>
        </w:rPr>
        <w:t>.</w:t>
      </w:r>
    </w:p>
    <w:p w14:paraId="4ED858F2" w14:textId="11D40705" w:rsidR="005D7C4D" w:rsidRPr="00152EE4" w:rsidRDefault="005150B6" w:rsidP="00607379">
      <w:pPr>
        <w:pStyle w:val="ListParagraph"/>
        <w:spacing w:after="60"/>
        <w:ind w:left="0"/>
        <w:rPr>
          <w:rFonts w:ascii="Arial" w:hAnsi="Arial" w:cs="Arial"/>
          <w:sz w:val="20"/>
          <w:szCs w:val="20"/>
        </w:rPr>
      </w:pPr>
      <w:r w:rsidRPr="00152EE4">
        <w:rPr>
          <w:rFonts w:ascii="Arial" w:hAnsi="Arial" w:cs="Arial"/>
          <w:sz w:val="20"/>
          <w:szCs w:val="20"/>
        </w:rPr>
        <w:t>8</w:t>
      </w:r>
      <w:r w:rsidR="005D7C4D" w:rsidRPr="00152EE4">
        <w:rPr>
          <w:rFonts w:ascii="Arial" w:hAnsi="Arial" w:cs="Arial"/>
          <w:sz w:val="20"/>
          <w:szCs w:val="20"/>
        </w:rPr>
        <w:t xml:space="preserve"> priedas – Specialistų sąrašo forma</w:t>
      </w:r>
      <w:r w:rsidR="00D216E4">
        <w:rPr>
          <w:rFonts w:ascii="Arial" w:hAnsi="Arial" w:cs="Arial"/>
          <w:sz w:val="20"/>
          <w:szCs w:val="20"/>
        </w:rPr>
        <w:t>.</w:t>
      </w:r>
    </w:p>
    <w:p w14:paraId="427C8B91" w14:textId="19C99825" w:rsidR="003D1F6F" w:rsidRPr="00152EE4" w:rsidRDefault="005150B6" w:rsidP="00522B44">
      <w:pPr>
        <w:pStyle w:val="ListParagraph"/>
        <w:spacing w:before="60" w:after="60"/>
        <w:ind w:left="0"/>
        <w:rPr>
          <w:rFonts w:ascii="Arial" w:hAnsi="Arial" w:cs="Arial"/>
          <w:sz w:val="20"/>
          <w:szCs w:val="20"/>
        </w:rPr>
      </w:pPr>
      <w:r w:rsidRPr="00152EE4">
        <w:rPr>
          <w:rFonts w:ascii="Arial" w:hAnsi="Arial" w:cs="Arial"/>
          <w:sz w:val="20"/>
          <w:szCs w:val="20"/>
        </w:rPr>
        <w:t>9</w:t>
      </w:r>
      <w:r w:rsidR="00862229" w:rsidRPr="00152EE4">
        <w:rPr>
          <w:rFonts w:ascii="Arial" w:hAnsi="Arial" w:cs="Arial"/>
          <w:sz w:val="20"/>
          <w:szCs w:val="20"/>
        </w:rPr>
        <w:t xml:space="preserve"> p</w:t>
      </w:r>
      <w:r w:rsidR="00522B44" w:rsidRPr="00152EE4">
        <w:rPr>
          <w:rFonts w:ascii="Arial" w:hAnsi="Arial" w:cs="Arial"/>
          <w:sz w:val="20"/>
          <w:szCs w:val="20"/>
        </w:rPr>
        <w:t>riedas –</w:t>
      </w:r>
      <w:r w:rsidR="00495568">
        <w:rPr>
          <w:rFonts w:ascii="Arial" w:hAnsi="Arial" w:cs="Arial"/>
          <w:sz w:val="20"/>
          <w:szCs w:val="20"/>
        </w:rPr>
        <w:t xml:space="preserve"> </w:t>
      </w:r>
      <w:r w:rsidR="003D1F6F" w:rsidRPr="00152EE4">
        <w:rPr>
          <w:rFonts w:ascii="Arial" w:hAnsi="Arial" w:cs="Arial"/>
          <w:sz w:val="20"/>
          <w:szCs w:val="20"/>
        </w:rPr>
        <w:t>Konfidencialumo įsipareigojimas.</w:t>
      </w:r>
    </w:p>
    <w:p w14:paraId="5B2D5398" w14:textId="77777777" w:rsidR="000A6FAD" w:rsidRPr="00152EE4"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152EE4" w:rsidRDefault="00EE1CE0" w:rsidP="00E14900">
      <w:pPr>
        <w:pStyle w:val="ListParagraph"/>
        <w:tabs>
          <w:tab w:val="left" w:pos="567"/>
        </w:tabs>
        <w:spacing w:before="60" w:after="60"/>
        <w:ind w:left="0"/>
        <w:jc w:val="both"/>
        <w:rPr>
          <w:rFonts w:ascii="Arial" w:hAnsi="Arial" w:cs="Arial"/>
          <w:sz w:val="22"/>
          <w:szCs w:val="22"/>
        </w:rPr>
      </w:pPr>
    </w:p>
    <w:p w14:paraId="277791BF" w14:textId="328F7E03" w:rsidR="000777F0" w:rsidRPr="00FD50EF" w:rsidRDefault="00522B44" w:rsidP="00D23A3B">
      <w:pPr>
        <w:tabs>
          <w:tab w:val="left" w:pos="284"/>
        </w:tabs>
        <w:spacing w:before="60" w:after="60"/>
        <w:ind w:right="22"/>
        <w:rPr>
          <w:rFonts w:ascii="Arial" w:hAnsi="Arial" w:cs="Arial"/>
        </w:rPr>
      </w:pPr>
      <w:r w:rsidRPr="00152EE4">
        <w:rPr>
          <w:rFonts w:ascii="Arial" w:hAnsi="Arial" w:cs="Arial"/>
          <w:sz w:val="20"/>
          <w:szCs w:val="20"/>
        </w:rPr>
        <w:t>Rengė:</w:t>
      </w:r>
      <w:r w:rsidR="00B03B88">
        <w:rPr>
          <w:rFonts w:ascii="Arial" w:hAnsi="Arial" w:cs="Arial"/>
          <w:sz w:val="20"/>
          <w:szCs w:val="20"/>
        </w:rPr>
        <w:t xml:space="preserve"> </w:t>
      </w:r>
      <w:r w:rsidR="00B03B88" w:rsidRPr="00B03B88">
        <w:rPr>
          <w:rFonts w:ascii="Arial" w:hAnsi="Arial" w:cs="Arial"/>
          <w:i/>
          <w:iCs/>
          <w:sz w:val="20"/>
          <w:szCs w:val="20"/>
        </w:rPr>
        <w:t>Šarūnas</w:t>
      </w:r>
      <w:r w:rsidR="00B03B88">
        <w:rPr>
          <w:rFonts w:ascii="Arial" w:hAnsi="Arial" w:cs="Arial"/>
          <w:sz w:val="20"/>
          <w:szCs w:val="20"/>
        </w:rPr>
        <w:t xml:space="preserve"> </w:t>
      </w:r>
      <w:r w:rsidR="00B03B88">
        <w:rPr>
          <w:rFonts w:ascii="Arial" w:hAnsi="Arial" w:cs="Arial"/>
          <w:i/>
          <w:iCs/>
          <w:sz w:val="20"/>
          <w:szCs w:val="20"/>
        </w:rPr>
        <w:t>Jurėnas, tel. +370 651 09528</w:t>
      </w:r>
    </w:p>
    <w:sectPr w:rsidR="000777F0" w:rsidRPr="00FD50EF" w:rsidSect="00522B44">
      <w:footerReference w:type="default" r:id="rId20"/>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A5E3" w14:textId="77777777" w:rsidR="00766296" w:rsidRDefault="00766296" w:rsidP="0043350F">
      <w:r>
        <w:separator/>
      </w:r>
    </w:p>
  </w:endnote>
  <w:endnote w:type="continuationSeparator" w:id="0">
    <w:p w14:paraId="0FA94A47" w14:textId="77777777" w:rsidR="00766296" w:rsidRDefault="00766296" w:rsidP="0043350F">
      <w:r>
        <w:continuationSeparator/>
      </w:r>
    </w:p>
  </w:endnote>
  <w:endnote w:type="continuationNotice" w:id="1">
    <w:p w14:paraId="67734FF4" w14:textId="77777777" w:rsidR="00766296" w:rsidRDefault="00766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0C89" w14:textId="77777777" w:rsidR="00766296" w:rsidRDefault="00766296" w:rsidP="0043350F">
      <w:r>
        <w:separator/>
      </w:r>
    </w:p>
  </w:footnote>
  <w:footnote w:type="continuationSeparator" w:id="0">
    <w:p w14:paraId="7B1DABC0" w14:textId="77777777" w:rsidR="00766296" w:rsidRDefault="00766296" w:rsidP="0043350F">
      <w:r>
        <w:continuationSeparator/>
      </w:r>
    </w:p>
  </w:footnote>
  <w:footnote w:type="continuationNotice" w:id="1">
    <w:p w14:paraId="50071A57" w14:textId="77777777" w:rsidR="00766296" w:rsidRDefault="00766296"/>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011E24B8" w14:textId="77777777" w:rsidR="00174F80" w:rsidRPr="003405A3" w:rsidRDefault="00174F80" w:rsidP="00174F8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454ED"/>
    <w:multiLevelType w:val="hybridMultilevel"/>
    <w:tmpl w:val="9CCE34B0"/>
    <w:lvl w:ilvl="0" w:tplc="FFFFFFFF">
      <w:start w:val="1"/>
      <w:numFmt w:val="decimal"/>
      <w:lvlText w:val="%1."/>
      <w:lvlJc w:val="left"/>
      <w:pPr>
        <w:ind w:left="720" w:hanging="360"/>
      </w:pPr>
    </w:lvl>
    <w:lvl w:ilvl="1" w:tplc="FFFFFFFF">
      <w:numFmt w:val="bullet"/>
      <w:lvlText w:val="•"/>
      <w:lvlJc w:val="left"/>
      <w:pPr>
        <w:ind w:left="2380" w:hanging="130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B4F62"/>
    <w:multiLevelType w:val="multilevel"/>
    <w:tmpl w:val="5F18B91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4" w15:restartNumberingAfterBreak="0">
    <w:nsid w:val="305910D2"/>
    <w:multiLevelType w:val="multilevel"/>
    <w:tmpl w:val="65A85672"/>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28327D"/>
    <w:multiLevelType w:val="hybridMultilevel"/>
    <w:tmpl w:val="4EB4DF4C"/>
    <w:lvl w:ilvl="0" w:tplc="67BAD1D2">
      <w:start w:val="10"/>
      <w:numFmt w:val="decimal"/>
      <w:lvlText w:val="%1."/>
      <w:lvlJc w:val="left"/>
      <w:pPr>
        <w:ind w:left="4613" w:hanging="360"/>
      </w:pPr>
      <w:rPr>
        <w:rFonts w:hint="default"/>
        <w:b/>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D765F9"/>
    <w:multiLevelType w:val="multilevel"/>
    <w:tmpl w:val="B276DF5C"/>
    <w:lvl w:ilvl="0">
      <w:start w:val="5"/>
      <w:numFmt w:val="decimal"/>
      <w:lvlText w:val="%1."/>
      <w:lvlJc w:val="left"/>
      <w:pPr>
        <w:ind w:left="510" w:hanging="510"/>
      </w:pPr>
      <w:rPr>
        <w:rFonts w:hint="default"/>
      </w:rPr>
    </w:lvl>
    <w:lvl w:ilvl="1">
      <w:start w:val="3"/>
      <w:numFmt w:val="decimal"/>
      <w:lvlText w:val="%1.%2."/>
      <w:lvlJc w:val="left"/>
      <w:pPr>
        <w:ind w:left="1857" w:hanging="51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7"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2"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2"/>
  </w:num>
  <w:num w:numId="2" w16cid:durableId="458571670">
    <w:abstractNumId w:val="30"/>
  </w:num>
  <w:num w:numId="3" w16cid:durableId="961040526">
    <w:abstractNumId w:val="39"/>
  </w:num>
  <w:num w:numId="4" w16cid:durableId="246578900">
    <w:abstractNumId w:val="11"/>
  </w:num>
  <w:num w:numId="5" w16cid:durableId="978462314">
    <w:abstractNumId w:val="29"/>
  </w:num>
  <w:num w:numId="6" w16cid:durableId="395014679">
    <w:abstractNumId w:val="3"/>
  </w:num>
  <w:num w:numId="7" w16cid:durableId="2081974361">
    <w:abstractNumId w:val="37"/>
  </w:num>
  <w:num w:numId="8" w16cid:durableId="1831562241">
    <w:abstractNumId w:val="28"/>
  </w:num>
  <w:num w:numId="9" w16cid:durableId="633486101">
    <w:abstractNumId w:val="6"/>
  </w:num>
  <w:num w:numId="10" w16cid:durableId="893396828">
    <w:abstractNumId w:val="32"/>
  </w:num>
  <w:num w:numId="11" w16cid:durableId="888297519">
    <w:abstractNumId w:val="14"/>
  </w:num>
  <w:num w:numId="12" w16cid:durableId="262878142">
    <w:abstractNumId w:val="20"/>
  </w:num>
  <w:num w:numId="13" w16cid:durableId="1310281002">
    <w:abstractNumId w:val="8"/>
  </w:num>
  <w:num w:numId="14" w16cid:durableId="1044909429">
    <w:abstractNumId w:val="41"/>
  </w:num>
  <w:num w:numId="15" w16cid:durableId="1242368035">
    <w:abstractNumId w:val="38"/>
  </w:num>
  <w:num w:numId="16" w16cid:durableId="1470435017">
    <w:abstractNumId w:val="36"/>
  </w:num>
  <w:num w:numId="17" w16cid:durableId="1690140349">
    <w:abstractNumId w:val="4"/>
  </w:num>
  <w:num w:numId="18" w16cid:durableId="1182740311">
    <w:abstractNumId w:val="23"/>
  </w:num>
  <w:num w:numId="19" w16cid:durableId="1730568701">
    <w:abstractNumId w:val="33"/>
  </w:num>
  <w:num w:numId="20" w16cid:durableId="1470584673">
    <w:abstractNumId w:val="31"/>
  </w:num>
  <w:num w:numId="21" w16cid:durableId="1853377022">
    <w:abstractNumId w:val="27"/>
  </w:num>
  <w:num w:numId="22" w16cid:durableId="1375351320">
    <w:abstractNumId w:val="43"/>
  </w:num>
  <w:num w:numId="23" w16cid:durableId="1978099243">
    <w:abstractNumId w:val="35"/>
  </w:num>
  <w:num w:numId="24" w16cid:durableId="1679186346">
    <w:abstractNumId w:val="0"/>
  </w:num>
  <w:num w:numId="25" w16cid:durableId="172494741">
    <w:abstractNumId w:val="10"/>
  </w:num>
  <w:num w:numId="26" w16cid:durableId="70281107">
    <w:abstractNumId w:val="19"/>
  </w:num>
  <w:num w:numId="27" w16cid:durableId="2038265942">
    <w:abstractNumId w:val="5"/>
  </w:num>
  <w:num w:numId="28" w16cid:durableId="967855050">
    <w:abstractNumId w:val="3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6"/>
  </w:num>
  <w:num w:numId="30" w16cid:durableId="161165406">
    <w:abstractNumId w:val="12"/>
  </w:num>
  <w:num w:numId="31" w16cid:durableId="1400909214">
    <w:abstractNumId w:val="9"/>
  </w:num>
  <w:num w:numId="32" w16cid:durableId="1429080336">
    <w:abstractNumId w:val="18"/>
  </w:num>
  <w:num w:numId="33" w16cid:durableId="1377195576">
    <w:abstractNumId w:val="21"/>
  </w:num>
  <w:num w:numId="34" w16cid:durableId="1431780633">
    <w:abstractNumId w:val="7"/>
  </w:num>
  <w:num w:numId="35" w16cid:durableId="1917740887">
    <w:abstractNumId w:val="17"/>
  </w:num>
  <w:num w:numId="36" w16cid:durableId="2049911591">
    <w:abstractNumId w:val="13"/>
  </w:num>
  <w:num w:numId="37" w16cid:durableId="93017779">
    <w:abstractNumId w:val="25"/>
  </w:num>
  <w:num w:numId="38" w16cid:durableId="331880221">
    <w:abstractNumId w:val="34"/>
  </w:num>
  <w:num w:numId="39" w16cid:durableId="1633510751">
    <w:abstractNumId w:val="2"/>
  </w:num>
  <w:num w:numId="40" w16cid:durableId="958947594">
    <w:abstractNumId w:val="26"/>
  </w:num>
  <w:num w:numId="41" w16cid:durableId="1944342464">
    <w:abstractNumId w:val="15"/>
  </w:num>
  <w:num w:numId="42" w16cid:durableId="1291588771">
    <w:abstractNumId w:val="40"/>
  </w:num>
  <w:num w:numId="43" w16cid:durableId="1550845054">
    <w:abstractNumId w:val="42"/>
  </w:num>
  <w:num w:numId="44" w16cid:durableId="1194419415">
    <w:abstractNumId w:val="24"/>
  </w:num>
  <w:num w:numId="45" w16cid:durableId="105874458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451"/>
    <w:rsid w:val="000038C9"/>
    <w:rsid w:val="00003DE7"/>
    <w:rsid w:val="0000505A"/>
    <w:rsid w:val="000051D6"/>
    <w:rsid w:val="000055A5"/>
    <w:rsid w:val="00005913"/>
    <w:rsid w:val="000066FC"/>
    <w:rsid w:val="00007A0F"/>
    <w:rsid w:val="00007D00"/>
    <w:rsid w:val="000103A5"/>
    <w:rsid w:val="000113A4"/>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5CE5"/>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5922"/>
    <w:rsid w:val="00067FA5"/>
    <w:rsid w:val="0007075B"/>
    <w:rsid w:val="00070BA5"/>
    <w:rsid w:val="00071758"/>
    <w:rsid w:val="00072C48"/>
    <w:rsid w:val="00072DFE"/>
    <w:rsid w:val="00073488"/>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7D9"/>
    <w:rsid w:val="000A2923"/>
    <w:rsid w:val="000A3D9B"/>
    <w:rsid w:val="000A5CCC"/>
    <w:rsid w:val="000A6664"/>
    <w:rsid w:val="000A6D13"/>
    <w:rsid w:val="000A6FAD"/>
    <w:rsid w:val="000A7F60"/>
    <w:rsid w:val="000B01D4"/>
    <w:rsid w:val="000B0818"/>
    <w:rsid w:val="000B27F2"/>
    <w:rsid w:val="000B2FBF"/>
    <w:rsid w:val="000B42F1"/>
    <w:rsid w:val="000B444C"/>
    <w:rsid w:val="000B459B"/>
    <w:rsid w:val="000B5C92"/>
    <w:rsid w:val="000B6C88"/>
    <w:rsid w:val="000B6CA4"/>
    <w:rsid w:val="000B7DF5"/>
    <w:rsid w:val="000C0F70"/>
    <w:rsid w:val="000C2996"/>
    <w:rsid w:val="000C2A84"/>
    <w:rsid w:val="000C2C95"/>
    <w:rsid w:val="000C3C7F"/>
    <w:rsid w:val="000C4A00"/>
    <w:rsid w:val="000C5DA3"/>
    <w:rsid w:val="000C60F6"/>
    <w:rsid w:val="000C6644"/>
    <w:rsid w:val="000C6B8A"/>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65D3"/>
    <w:rsid w:val="0010753B"/>
    <w:rsid w:val="001077EF"/>
    <w:rsid w:val="00110B68"/>
    <w:rsid w:val="00111193"/>
    <w:rsid w:val="00111427"/>
    <w:rsid w:val="00112E67"/>
    <w:rsid w:val="00112F7C"/>
    <w:rsid w:val="001130CD"/>
    <w:rsid w:val="00115864"/>
    <w:rsid w:val="00115F29"/>
    <w:rsid w:val="001171C5"/>
    <w:rsid w:val="0012015A"/>
    <w:rsid w:val="00121E6A"/>
    <w:rsid w:val="00122AF3"/>
    <w:rsid w:val="00123254"/>
    <w:rsid w:val="001236AE"/>
    <w:rsid w:val="00123CFB"/>
    <w:rsid w:val="001243B9"/>
    <w:rsid w:val="00124C61"/>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2EE4"/>
    <w:rsid w:val="001546B4"/>
    <w:rsid w:val="001563C8"/>
    <w:rsid w:val="00157453"/>
    <w:rsid w:val="001577B9"/>
    <w:rsid w:val="001613B3"/>
    <w:rsid w:val="00161886"/>
    <w:rsid w:val="001620B8"/>
    <w:rsid w:val="001627D1"/>
    <w:rsid w:val="00163A9E"/>
    <w:rsid w:val="001640E7"/>
    <w:rsid w:val="00164CEA"/>
    <w:rsid w:val="00165DED"/>
    <w:rsid w:val="00170352"/>
    <w:rsid w:val="00171476"/>
    <w:rsid w:val="001717A4"/>
    <w:rsid w:val="001724E7"/>
    <w:rsid w:val="00172698"/>
    <w:rsid w:val="00172BFB"/>
    <w:rsid w:val="00174F80"/>
    <w:rsid w:val="00176D2E"/>
    <w:rsid w:val="00177980"/>
    <w:rsid w:val="00177ACC"/>
    <w:rsid w:val="001802F2"/>
    <w:rsid w:val="00180CAB"/>
    <w:rsid w:val="00180E3F"/>
    <w:rsid w:val="00181261"/>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B88"/>
    <w:rsid w:val="00196D20"/>
    <w:rsid w:val="001977B4"/>
    <w:rsid w:val="00197A89"/>
    <w:rsid w:val="001A02F5"/>
    <w:rsid w:val="001A0858"/>
    <w:rsid w:val="001A0DA7"/>
    <w:rsid w:val="001A3525"/>
    <w:rsid w:val="001A3DFD"/>
    <w:rsid w:val="001A45AA"/>
    <w:rsid w:val="001A4676"/>
    <w:rsid w:val="001A48B8"/>
    <w:rsid w:val="001A51CE"/>
    <w:rsid w:val="001A5B80"/>
    <w:rsid w:val="001A5BB5"/>
    <w:rsid w:val="001A5ECD"/>
    <w:rsid w:val="001A6125"/>
    <w:rsid w:val="001A6A05"/>
    <w:rsid w:val="001A6D66"/>
    <w:rsid w:val="001B07AF"/>
    <w:rsid w:val="001B099C"/>
    <w:rsid w:val="001B0CD0"/>
    <w:rsid w:val="001B1209"/>
    <w:rsid w:val="001B405D"/>
    <w:rsid w:val="001B485C"/>
    <w:rsid w:val="001B4F53"/>
    <w:rsid w:val="001B5515"/>
    <w:rsid w:val="001B7529"/>
    <w:rsid w:val="001B7B56"/>
    <w:rsid w:val="001C0916"/>
    <w:rsid w:val="001C1C4C"/>
    <w:rsid w:val="001C24A0"/>
    <w:rsid w:val="001C2F47"/>
    <w:rsid w:val="001C3014"/>
    <w:rsid w:val="001C3C78"/>
    <w:rsid w:val="001C3F37"/>
    <w:rsid w:val="001C4342"/>
    <w:rsid w:val="001C48A5"/>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72E"/>
    <w:rsid w:val="001E1E53"/>
    <w:rsid w:val="001E20F8"/>
    <w:rsid w:val="001E241C"/>
    <w:rsid w:val="001E2CF2"/>
    <w:rsid w:val="001E3ED5"/>
    <w:rsid w:val="001E42D4"/>
    <w:rsid w:val="001E46D5"/>
    <w:rsid w:val="001E4C49"/>
    <w:rsid w:val="001E512A"/>
    <w:rsid w:val="001E5B32"/>
    <w:rsid w:val="001E5BD6"/>
    <w:rsid w:val="001E63B1"/>
    <w:rsid w:val="001E6456"/>
    <w:rsid w:val="001E6B36"/>
    <w:rsid w:val="001E6C72"/>
    <w:rsid w:val="001E784F"/>
    <w:rsid w:val="001F0995"/>
    <w:rsid w:val="001F1C9C"/>
    <w:rsid w:val="001F363A"/>
    <w:rsid w:val="001F3BA2"/>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907"/>
    <w:rsid w:val="00231C0E"/>
    <w:rsid w:val="00233474"/>
    <w:rsid w:val="002338AD"/>
    <w:rsid w:val="00233B13"/>
    <w:rsid w:val="00233CD3"/>
    <w:rsid w:val="00234F09"/>
    <w:rsid w:val="00235697"/>
    <w:rsid w:val="00235AE9"/>
    <w:rsid w:val="002360ED"/>
    <w:rsid w:val="0023629C"/>
    <w:rsid w:val="00236912"/>
    <w:rsid w:val="00236B1A"/>
    <w:rsid w:val="0023709C"/>
    <w:rsid w:val="00240546"/>
    <w:rsid w:val="002406F9"/>
    <w:rsid w:val="00240EBC"/>
    <w:rsid w:val="00241C1D"/>
    <w:rsid w:val="002420B5"/>
    <w:rsid w:val="00242236"/>
    <w:rsid w:val="00242B10"/>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41B"/>
    <w:rsid w:val="00282854"/>
    <w:rsid w:val="002829B1"/>
    <w:rsid w:val="00283E3B"/>
    <w:rsid w:val="00284C29"/>
    <w:rsid w:val="00284E0C"/>
    <w:rsid w:val="00285A9C"/>
    <w:rsid w:val="00285BAB"/>
    <w:rsid w:val="00286473"/>
    <w:rsid w:val="002867D9"/>
    <w:rsid w:val="00287602"/>
    <w:rsid w:val="0028784E"/>
    <w:rsid w:val="0029402A"/>
    <w:rsid w:val="00295A97"/>
    <w:rsid w:val="00297B01"/>
    <w:rsid w:val="00297FF6"/>
    <w:rsid w:val="002A011C"/>
    <w:rsid w:val="002A0EAF"/>
    <w:rsid w:val="002A23C8"/>
    <w:rsid w:val="002A2DB0"/>
    <w:rsid w:val="002A3486"/>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0BF"/>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C32"/>
    <w:rsid w:val="00325D64"/>
    <w:rsid w:val="003262D4"/>
    <w:rsid w:val="003269BF"/>
    <w:rsid w:val="00326DD3"/>
    <w:rsid w:val="0033065C"/>
    <w:rsid w:val="00330EA4"/>
    <w:rsid w:val="00330F21"/>
    <w:rsid w:val="00331087"/>
    <w:rsid w:val="00332500"/>
    <w:rsid w:val="00333784"/>
    <w:rsid w:val="00333E1A"/>
    <w:rsid w:val="00334247"/>
    <w:rsid w:val="003349CE"/>
    <w:rsid w:val="00334A63"/>
    <w:rsid w:val="00335BC9"/>
    <w:rsid w:val="00336C79"/>
    <w:rsid w:val="00337AD2"/>
    <w:rsid w:val="00337CA2"/>
    <w:rsid w:val="0034084F"/>
    <w:rsid w:val="00340AE2"/>
    <w:rsid w:val="00340D7B"/>
    <w:rsid w:val="003412ED"/>
    <w:rsid w:val="00342DEF"/>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22B4"/>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85D"/>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3B5"/>
    <w:rsid w:val="003E440C"/>
    <w:rsid w:val="003E4AB5"/>
    <w:rsid w:val="003E4C46"/>
    <w:rsid w:val="003E5CB1"/>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06539"/>
    <w:rsid w:val="00410024"/>
    <w:rsid w:val="00410B2E"/>
    <w:rsid w:val="00410C1A"/>
    <w:rsid w:val="00412528"/>
    <w:rsid w:val="004131B5"/>
    <w:rsid w:val="0041325F"/>
    <w:rsid w:val="00415FEE"/>
    <w:rsid w:val="00421147"/>
    <w:rsid w:val="004215BC"/>
    <w:rsid w:val="00421A2C"/>
    <w:rsid w:val="00421B08"/>
    <w:rsid w:val="004227D4"/>
    <w:rsid w:val="00423300"/>
    <w:rsid w:val="004234DF"/>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E3"/>
    <w:rsid w:val="00434EF4"/>
    <w:rsid w:val="004350B1"/>
    <w:rsid w:val="00435C34"/>
    <w:rsid w:val="00436290"/>
    <w:rsid w:val="0043767D"/>
    <w:rsid w:val="00437917"/>
    <w:rsid w:val="00441189"/>
    <w:rsid w:val="00441FE1"/>
    <w:rsid w:val="004424A4"/>
    <w:rsid w:val="004428A7"/>
    <w:rsid w:val="00443396"/>
    <w:rsid w:val="004435B5"/>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57ED1"/>
    <w:rsid w:val="00460C1D"/>
    <w:rsid w:val="00460F75"/>
    <w:rsid w:val="0046105B"/>
    <w:rsid w:val="00461CC5"/>
    <w:rsid w:val="004624D4"/>
    <w:rsid w:val="00462A26"/>
    <w:rsid w:val="00463F4A"/>
    <w:rsid w:val="00463F5E"/>
    <w:rsid w:val="00465329"/>
    <w:rsid w:val="004654D4"/>
    <w:rsid w:val="004669A9"/>
    <w:rsid w:val="00467C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568"/>
    <w:rsid w:val="00495917"/>
    <w:rsid w:val="00496E01"/>
    <w:rsid w:val="00497135"/>
    <w:rsid w:val="00497BE4"/>
    <w:rsid w:val="004A0837"/>
    <w:rsid w:val="004A16D7"/>
    <w:rsid w:val="004A1F2B"/>
    <w:rsid w:val="004A3A63"/>
    <w:rsid w:val="004A4A00"/>
    <w:rsid w:val="004A57D8"/>
    <w:rsid w:val="004A5B2D"/>
    <w:rsid w:val="004A5D23"/>
    <w:rsid w:val="004A72F3"/>
    <w:rsid w:val="004B01AC"/>
    <w:rsid w:val="004B03CE"/>
    <w:rsid w:val="004B0BDA"/>
    <w:rsid w:val="004B0C9B"/>
    <w:rsid w:val="004B0F0C"/>
    <w:rsid w:val="004B14BB"/>
    <w:rsid w:val="004B2508"/>
    <w:rsid w:val="004B2B49"/>
    <w:rsid w:val="004B464F"/>
    <w:rsid w:val="004B486C"/>
    <w:rsid w:val="004B5FAB"/>
    <w:rsid w:val="004B702C"/>
    <w:rsid w:val="004B789C"/>
    <w:rsid w:val="004B7A2D"/>
    <w:rsid w:val="004C1135"/>
    <w:rsid w:val="004C1343"/>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4EE"/>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2D"/>
    <w:rsid w:val="005030DF"/>
    <w:rsid w:val="00503A28"/>
    <w:rsid w:val="00504F56"/>
    <w:rsid w:val="00505832"/>
    <w:rsid w:val="00505B49"/>
    <w:rsid w:val="00507A1B"/>
    <w:rsid w:val="00510A72"/>
    <w:rsid w:val="0051149C"/>
    <w:rsid w:val="00514FCF"/>
    <w:rsid w:val="005150B6"/>
    <w:rsid w:val="005158A0"/>
    <w:rsid w:val="00516025"/>
    <w:rsid w:val="00516850"/>
    <w:rsid w:val="00520094"/>
    <w:rsid w:val="00520750"/>
    <w:rsid w:val="005207E9"/>
    <w:rsid w:val="00520C1F"/>
    <w:rsid w:val="00520C98"/>
    <w:rsid w:val="00520FF8"/>
    <w:rsid w:val="00521202"/>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695"/>
    <w:rsid w:val="0053587B"/>
    <w:rsid w:val="00535C3F"/>
    <w:rsid w:val="005366C2"/>
    <w:rsid w:val="00536C12"/>
    <w:rsid w:val="0054021B"/>
    <w:rsid w:val="005413A4"/>
    <w:rsid w:val="00541C8F"/>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261"/>
    <w:rsid w:val="005527ED"/>
    <w:rsid w:val="00553397"/>
    <w:rsid w:val="00554CC1"/>
    <w:rsid w:val="00555839"/>
    <w:rsid w:val="00555B9B"/>
    <w:rsid w:val="005566C0"/>
    <w:rsid w:val="00557016"/>
    <w:rsid w:val="0055743C"/>
    <w:rsid w:val="00557994"/>
    <w:rsid w:val="00557FC0"/>
    <w:rsid w:val="005601B8"/>
    <w:rsid w:val="00560A87"/>
    <w:rsid w:val="00560B9B"/>
    <w:rsid w:val="00560D2F"/>
    <w:rsid w:val="00561D9F"/>
    <w:rsid w:val="005627D5"/>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209E"/>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97F8A"/>
    <w:rsid w:val="005A07DB"/>
    <w:rsid w:val="005A0D5C"/>
    <w:rsid w:val="005A133A"/>
    <w:rsid w:val="005A19E9"/>
    <w:rsid w:val="005A1C4C"/>
    <w:rsid w:val="005A261B"/>
    <w:rsid w:val="005A34A6"/>
    <w:rsid w:val="005A4990"/>
    <w:rsid w:val="005A5AE9"/>
    <w:rsid w:val="005A79FE"/>
    <w:rsid w:val="005B0EE6"/>
    <w:rsid w:val="005B0FE1"/>
    <w:rsid w:val="005B4411"/>
    <w:rsid w:val="005B59BE"/>
    <w:rsid w:val="005B6314"/>
    <w:rsid w:val="005B73F3"/>
    <w:rsid w:val="005B754E"/>
    <w:rsid w:val="005C04E3"/>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D30"/>
    <w:rsid w:val="005D1FA6"/>
    <w:rsid w:val="005D200E"/>
    <w:rsid w:val="005D20E6"/>
    <w:rsid w:val="005D24D3"/>
    <w:rsid w:val="005D34F8"/>
    <w:rsid w:val="005D3603"/>
    <w:rsid w:val="005D491A"/>
    <w:rsid w:val="005D4D9B"/>
    <w:rsid w:val="005D684B"/>
    <w:rsid w:val="005D724C"/>
    <w:rsid w:val="005D7A2B"/>
    <w:rsid w:val="005D7C4D"/>
    <w:rsid w:val="005E04D2"/>
    <w:rsid w:val="005E0D8F"/>
    <w:rsid w:val="005E16EA"/>
    <w:rsid w:val="005E1B21"/>
    <w:rsid w:val="005E1F7B"/>
    <w:rsid w:val="005E22A3"/>
    <w:rsid w:val="005E2FE4"/>
    <w:rsid w:val="005E345F"/>
    <w:rsid w:val="005E410F"/>
    <w:rsid w:val="005E4EB7"/>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6670"/>
    <w:rsid w:val="005F70FB"/>
    <w:rsid w:val="005F7167"/>
    <w:rsid w:val="005F7D05"/>
    <w:rsid w:val="00600100"/>
    <w:rsid w:val="00600BBF"/>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793"/>
    <w:rsid w:val="00624E3E"/>
    <w:rsid w:val="006250D5"/>
    <w:rsid w:val="00625494"/>
    <w:rsid w:val="00625B9E"/>
    <w:rsid w:val="00626182"/>
    <w:rsid w:val="006264C8"/>
    <w:rsid w:val="0062681E"/>
    <w:rsid w:val="0062765B"/>
    <w:rsid w:val="00627956"/>
    <w:rsid w:val="00627A57"/>
    <w:rsid w:val="00630220"/>
    <w:rsid w:val="00630A69"/>
    <w:rsid w:val="00631BBF"/>
    <w:rsid w:val="00631E78"/>
    <w:rsid w:val="00632877"/>
    <w:rsid w:val="00633421"/>
    <w:rsid w:val="00633C31"/>
    <w:rsid w:val="00634579"/>
    <w:rsid w:val="00634809"/>
    <w:rsid w:val="00635D14"/>
    <w:rsid w:val="006369E4"/>
    <w:rsid w:val="00636E6F"/>
    <w:rsid w:val="006375FC"/>
    <w:rsid w:val="00640146"/>
    <w:rsid w:val="00640943"/>
    <w:rsid w:val="00642268"/>
    <w:rsid w:val="00642D31"/>
    <w:rsid w:val="00643401"/>
    <w:rsid w:val="00644C71"/>
    <w:rsid w:val="00645288"/>
    <w:rsid w:val="006464DC"/>
    <w:rsid w:val="00646560"/>
    <w:rsid w:val="006465EE"/>
    <w:rsid w:val="006476B3"/>
    <w:rsid w:val="006478B7"/>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62C4"/>
    <w:rsid w:val="00657ADC"/>
    <w:rsid w:val="00661A46"/>
    <w:rsid w:val="00661DA8"/>
    <w:rsid w:val="00662A07"/>
    <w:rsid w:val="00663CB5"/>
    <w:rsid w:val="0066434D"/>
    <w:rsid w:val="00665894"/>
    <w:rsid w:val="00665B1E"/>
    <w:rsid w:val="00665C4E"/>
    <w:rsid w:val="006675BF"/>
    <w:rsid w:val="00667998"/>
    <w:rsid w:val="00670F4E"/>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8697D"/>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4F1"/>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0EC2"/>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2BF"/>
    <w:rsid w:val="0070430C"/>
    <w:rsid w:val="00704F66"/>
    <w:rsid w:val="00705ABA"/>
    <w:rsid w:val="00706CAB"/>
    <w:rsid w:val="00706E04"/>
    <w:rsid w:val="007072BD"/>
    <w:rsid w:val="00710EEC"/>
    <w:rsid w:val="00711C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7C6"/>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66296"/>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45E"/>
    <w:rsid w:val="007B4F20"/>
    <w:rsid w:val="007B5540"/>
    <w:rsid w:val="007B68AE"/>
    <w:rsid w:val="007B79C3"/>
    <w:rsid w:val="007C07E0"/>
    <w:rsid w:val="007C11CF"/>
    <w:rsid w:val="007C12B1"/>
    <w:rsid w:val="007C1B8D"/>
    <w:rsid w:val="007C1FE0"/>
    <w:rsid w:val="007C2992"/>
    <w:rsid w:val="007C3178"/>
    <w:rsid w:val="007C3767"/>
    <w:rsid w:val="007C4521"/>
    <w:rsid w:val="007C4D0D"/>
    <w:rsid w:val="007C4E93"/>
    <w:rsid w:val="007C551D"/>
    <w:rsid w:val="007C64DB"/>
    <w:rsid w:val="007C6BDF"/>
    <w:rsid w:val="007D0275"/>
    <w:rsid w:val="007D04F4"/>
    <w:rsid w:val="007D20F3"/>
    <w:rsid w:val="007D2520"/>
    <w:rsid w:val="007D269A"/>
    <w:rsid w:val="007D283E"/>
    <w:rsid w:val="007D37F5"/>
    <w:rsid w:val="007D416B"/>
    <w:rsid w:val="007D4CCE"/>
    <w:rsid w:val="007D507D"/>
    <w:rsid w:val="007D54D4"/>
    <w:rsid w:val="007D66D2"/>
    <w:rsid w:val="007D68CB"/>
    <w:rsid w:val="007E0D2F"/>
    <w:rsid w:val="007E0DB1"/>
    <w:rsid w:val="007E11F2"/>
    <w:rsid w:val="007E1EAA"/>
    <w:rsid w:val="007E41B4"/>
    <w:rsid w:val="007E41FA"/>
    <w:rsid w:val="007E4341"/>
    <w:rsid w:val="007E50EB"/>
    <w:rsid w:val="007F03BC"/>
    <w:rsid w:val="007F0CA8"/>
    <w:rsid w:val="007F136A"/>
    <w:rsid w:val="007F1693"/>
    <w:rsid w:val="007F1799"/>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0F56"/>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2DEE"/>
    <w:rsid w:val="0084322B"/>
    <w:rsid w:val="00843577"/>
    <w:rsid w:val="00843BEE"/>
    <w:rsid w:val="0084432A"/>
    <w:rsid w:val="008444C8"/>
    <w:rsid w:val="00844B4A"/>
    <w:rsid w:val="00845CA2"/>
    <w:rsid w:val="0084751F"/>
    <w:rsid w:val="008476B4"/>
    <w:rsid w:val="00847B36"/>
    <w:rsid w:val="008501C5"/>
    <w:rsid w:val="0085054A"/>
    <w:rsid w:val="00850E84"/>
    <w:rsid w:val="00850EDF"/>
    <w:rsid w:val="00851837"/>
    <w:rsid w:val="0085299C"/>
    <w:rsid w:val="00852EA9"/>
    <w:rsid w:val="00853247"/>
    <w:rsid w:val="00854E6E"/>
    <w:rsid w:val="008550CB"/>
    <w:rsid w:val="00855761"/>
    <w:rsid w:val="0085739F"/>
    <w:rsid w:val="0085781E"/>
    <w:rsid w:val="00861F09"/>
    <w:rsid w:val="00862229"/>
    <w:rsid w:val="00862B20"/>
    <w:rsid w:val="00862C24"/>
    <w:rsid w:val="00863127"/>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266"/>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39D"/>
    <w:rsid w:val="008A2415"/>
    <w:rsid w:val="008A25EC"/>
    <w:rsid w:val="008A305E"/>
    <w:rsid w:val="008A34AD"/>
    <w:rsid w:val="008A35C7"/>
    <w:rsid w:val="008A3FA3"/>
    <w:rsid w:val="008A57D0"/>
    <w:rsid w:val="008A5CBD"/>
    <w:rsid w:val="008A6FA0"/>
    <w:rsid w:val="008B06AE"/>
    <w:rsid w:val="008B0E19"/>
    <w:rsid w:val="008B1695"/>
    <w:rsid w:val="008B247B"/>
    <w:rsid w:val="008B3644"/>
    <w:rsid w:val="008B55F5"/>
    <w:rsid w:val="008B5CAB"/>
    <w:rsid w:val="008B5EAB"/>
    <w:rsid w:val="008B6C9D"/>
    <w:rsid w:val="008B7A98"/>
    <w:rsid w:val="008C0134"/>
    <w:rsid w:val="008C0A4B"/>
    <w:rsid w:val="008C1688"/>
    <w:rsid w:val="008C19B7"/>
    <w:rsid w:val="008C4382"/>
    <w:rsid w:val="008C4516"/>
    <w:rsid w:val="008C4F9A"/>
    <w:rsid w:val="008C7144"/>
    <w:rsid w:val="008D0694"/>
    <w:rsid w:val="008D0728"/>
    <w:rsid w:val="008D1558"/>
    <w:rsid w:val="008D2AA9"/>
    <w:rsid w:val="008D2CC8"/>
    <w:rsid w:val="008D31DA"/>
    <w:rsid w:val="008D3E15"/>
    <w:rsid w:val="008D418D"/>
    <w:rsid w:val="008D453E"/>
    <w:rsid w:val="008D4DF6"/>
    <w:rsid w:val="008D5572"/>
    <w:rsid w:val="008D56F0"/>
    <w:rsid w:val="008D59BC"/>
    <w:rsid w:val="008D5DAD"/>
    <w:rsid w:val="008D6D8D"/>
    <w:rsid w:val="008D7464"/>
    <w:rsid w:val="008E0FD8"/>
    <w:rsid w:val="008E3980"/>
    <w:rsid w:val="008E3CF4"/>
    <w:rsid w:val="008E680F"/>
    <w:rsid w:val="008E73E5"/>
    <w:rsid w:val="008E76F8"/>
    <w:rsid w:val="008F0869"/>
    <w:rsid w:val="008F0899"/>
    <w:rsid w:val="008F1159"/>
    <w:rsid w:val="008F2E16"/>
    <w:rsid w:val="008F3182"/>
    <w:rsid w:val="008F384E"/>
    <w:rsid w:val="008F3EA0"/>
    <w:rsid w:val="008F40BE"/>
    <w:rsid w:val="008F4845"/>
    <w:rsid w:val="008F6B38"/>
    <w:rsid w:val="00901246"/>
    <w:rsid w:val="009018B1"/>
    <w:rsid w:val="00901DAF"/>
    <w:rsid w:val="009024AE"/>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3DB8"/>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4B92"/>
    <w:rsid w:val="00965B6C"/>
    <w:rsid w:val="00967F40"/>
    <w:rsid w:val="00970662"/>
    <w:rsid w:val="00973677"/>
    <w:rsid w:val="00973DA3"/>
    <w:rsid w:val="0097418F"/>
    <w:rsid w:val="0097547F"/>
    <w:rsid w:val="00975594"/>
    <w:rsid w:val="009755EF"/>
    <w:rsid w:val="00976834"/>
    <w:rsid w:val="00976901"/>
    <w:rsid w:val="00977A89"/>
    <w:rsid w:val="00977CA8"/>
    <w:rsid w:val="00981B18"/>
    <w:rsid w:val="009832C3"/>
    <w:rsid w:val="00983A71"/>
    <w:rsid w:val="00984012"/>
    <w:rsid w:val="00985145"/>
    <w:rsid w:val="00986184"/>
    <w:rsid w:val="00986CD6"/>
    <w:rsid w:val="00987949"/>
    <w:rsid w:val="00990B60"/>
    <w:rsid w:val="009917BE"/>
    <w:rsid w:val="00991827"/>
    <w:rsid w:val="00991EE0"/>
    <w:rsid w:val="0099263A"/>
    <w:rsid w:val="009934F4"/>
    <w:rsid w:val="0099369D"/>
    <w:rsid w:val="009936DE"/>
    <w:rsid w:val="009965A5"/>
    <w:rsid w:val="00996BDD"/>
    <w:rsid w:val="00996D9A"/>
    <w:rsid w:val="00997ED8"/>
    <w:rsid w:val="00997F49"/>
    <w:rsid w:val="009A009A"/>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4FF"/>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0D4A"/>
    <w:rsid w:val="009E13F3"/>
    <w:rsid w:val="009E2597"/>
    <w:rsid w:val="009E2E61"/>
    <w:rsid w:val="009E3980"/>
    <w:rsid w:val="009E4CD7"/>
    <w:rsid w:val="009F04C6"/>
    <w:rsid w:val="009F058E"/>
    <w:rsid w:val="009F1277"/>
    <w:rsid w:val="009F1D93"/>
    <w:rsid w:val="009F2DF4"/>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198"/>
    <w:rsid w:val="00A22260"/>
    <w:rsid w:val="00A226F7"/>
    <w:rsid w:val="00A2387A"/>
    <w:rsid w:val="00A24988"/>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3608F"/>
    <w:rsid w:val="00A36AC8"/>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C77"/>
    <w:rsid w:val="00A52E0E"/>
    <w:rsid w:val="00A53075"/>
    <w:rsid w:val="00A5334E"/>
    <w:rsid w:val="00A55CF8"/>
    <w:rsid w:val="00A5642B"/>
    <w:rsid w:val="00A56923"/>
    <w:rsid w:val="00A56E90"/>
    <w:rsid w:val="00A5719E"/>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67B8A"/>
    <w:rsid w:val="00A71B4B"/>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17FB"/>
    <w:rsid w:val="00A951AB"/>
    <w:rsid w:val="00A952A1"/>
    <w:rsid w:val="00A955D3"/>
    <w:rsid w:val="00A95F00"/>
    <w:rsid w:val="00A961DB"/>
    <w:rsid w:val="00A96C0D"/>
    <w:rsid w:val="00A96D04"/>
    <w:rsid w:val="00A97430"/>
    <w:rsid w:val="00A9782D"/>
    <w:rsid w:val="00AA02F5"/>
    <w:rsid w:val="00AA0414"/>
    <w:rsid w:val="00AA0599"/>
    <w:rsid w:val="00AA2966"/>
    <w:rsid w:val="00AA371E"/>
    <w:rsid w:val="00AA3DE9"/>
    <w:rsid w:val="00AA3E46"/>
    <w:rsid w:val="00AA4197"/>
    <w:rsid w:val="00AA4C50"/>
    <w:rsid w:val="00AA5705"/>
    <w:rsid w:val="00AA5806"/>
    <w:rsid w:val="00AA59B9"/>
    <w:rsid w:val="00AA5C09"/>
    <w:rsid w:val="00AA7C97"/>
    <w:rsid w:val="00AB03FB"/>
    <w:rsid w:val="00AB1D28"/>
    <w:rsid w:val="00AB533A"/>
    <w:rsid w:val="00AB534C"/>
    <w:rsid w:val="00AB5EEC"/>
    <w:rsid w:val="00AB6A45"/>
    <w:rsid w:val="00AB7D2E"/>
    <w:rsid w:val="00AC0136"/>
    <w:rsid w:val="00AC0D14"/>
    <w:rsid w:val="00AC1196"/>
    <w:rsid w:val="00AC1B3E"/>
    <w:rsid w:val="00AC3009"/>
    <w:rsid w:val="00AC3056"/>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183"/>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C0C"/>
    <w:rsid w:val="00AF4E73"/>
    <w:rsid w:val="00AF50D7"/>
    <w:rsid w:val="00AF5741"/>
    <w:rsid w:val="00B00662"/>
    <w:rsid w:val="00B0072A"/>
    <w:rsid w:val="00B00BBC"/>
    <w:rsid w:val="00B01352"/>
    <w:rsid w:val="00B03B88"/>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5AEE"/>
    <w:rsid w:val="00B46015"/>
    <w:rsid w:val="00B463B2"/>
    <w:rsid w:val="00B46626"/>
    <w:rsid w:val="00B473CD"/>
    <w:rsid w:val="00B47433"/>
    <w:rsid w:val="00B50425"/>
    <w:rsid w:val="00B50965"/>
    <w:rsid w:val="00B50F49"/>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2B9E"/>
    <w:rsid w:val="00B73AD3"/>
    <w:rsid w:val="00B73F93"/>
    <w:rsid w:val="00B749E5"/>
    <w:rsid w:val="00B74AC1"/>
    <w:rsid w:val="00B754C5"/>
    <w:rsid w:val="00B75807"/>
    <w:rsid w:val="00B76096"/>
    <w:rsid w:val="00B7611E"/>
    <w:rsid w:val="00B762F8"/>
    <w:rsid w:val="00B765E5"/>
    <w:rsid w:val="00B76ADC"/>
    <w:rsid w:val="00B76B8F"/>
    <w:rsid w:val="00B778DB"/>
    <w:rsid w:val="00B802DF"/>
    <w:rsid w:val="00B81A33"/>
    <w:rsid w:val="00B82222"/>
    <w:rsid w:val="00B82EE9"/>
    <w:rsid w:val="00B8398B"/>
    <w:rsid w:val="00B8453D"/>
    <w:rsid w:val="00B84972"/>
    <w:rsid w:val="00B85553"/>
    <w:rsid w:val="00B861BD"/>
    <w:rsid w:val="00B90AB7"/>
    <w:rsid w:val="00B90BE2"/>
    <w:rsid w:val="00B9107A"/>
    <w:rsid w:val="00B91AAC"/>
    <w:rsid w:val="00B94287"/>
    <w:rsid w:val="00B9438A"/>
    <w:rsid w:val="00B95646"/>
    <w:rsid w:val="00B965CA"/>
    <w:rsid w:val="00BA0E6F"/>
    <w:rsid w:val="00BA227B"/>
    <w:rsid w:val="00BA2AA5"/>
    <w:rsid w:val="00BA31C2"/>
    <w:rsid w:val="00BA40F0"/>
    <w:rsid w:val="00BA4126"/>
    <w:rsid w:val="00BA495E"/>
    <w:rsid w:val="00BA77AE"/>
    <w:rsid w:val="00BA77D1"/>
    <w:rsid w:val="00BB0834"/>
    <w:rsid w:val="00BB171F"/>
    <w:rsid w:val="00BB22E2"/>
    <w:rsid w:val="00BB2B1C"/>
    <w:rsid w:val="00BB2DEC"/>
    <w:rsid w:val="00BB37FC"/>
    <w:rsid w:val="00BB4251"/>
    <w:rsid w:val="00BB4562"/>
    <w:rsid w:val="00BB5411"/>
    <w:rsid w:val="00BB58FA"/>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06D9"/>
    <w:rsid w:val="00BD1402"/>
    <w:rsid w:val="00BD24DA"/>
    <w:rsid w:val="00BD2EDD"/>
    <w:rsid w:val="00BD33C5"/>
    <w:rsid w:val="00BD34C2"/>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6E3F"/>
    <w:rsid w:val="00BE7306"/>
    <w:rsid w:val="00BE73C0"/>
    <w:rsid w:val="00BE75B3"/>
    <w:rsid w:val="00BF18FF"/>
    <w:rsid w:val="00BF1B03"/>
    <w:rsid w:val="00BF2520"/>
    <w:rsid w:val="00BF36A0"/>
    <w:rsid w:val="00BF37AC"/>
    <w:rsid w:val="00BF467E"/>
    <w:rsid w:val="00BF4939"/>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4D3"/>
    <w:rsid w:val="00C044F3"/>
    <w:rsid w:val="00C04B7B"/>
    <w:rsid w:val="00C0506E"/>
    <w:rsid w:val="00C05211"/>
    <w:rsid w:val="00C057B6"/>
    <w:rsid w:val="00C05C2A"/>
    <w:rsid w:val="00C06996"/>
    <w:rsid w:val="00C06BD9"/>
    <w:rsid w:val="00C06D22"/>
    <w:rsid w:val="00C07617"/>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C11"/>
    <w:rsid w:val="00C63D3A"/>
    <w:rsid w:val="00C6480E"/>
    <w:rsid w:val="00C64AAE"/>
    <w:rsid w:val="00C64C5D"/>
    <w:rsid w:val="00C6638B"/>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609"/>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93693"/>
    <w:rsid w:val="00C95FE0"/>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5B5"/>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5A65"/>
    <w:rsid w:val="00CF652C"/>
    <w:rsid w:val="00CF7473"/>
    <w:rsid w:val="00CF7490"/>
    <w:rsid w:val="00D00197"/>
    <w:rsid w:val="00D002FD"/>
    <w:rsid w:val="00D013EB"/>
    <w:rsid w:val="00D031A0"/>
    <w:rsid w:val="00D03FC3"/>
    <w:rsid w:val="00D05238"/>
    <w:rsid w:val="00D05A45"/>
    <w:rsid w:val="00D0658A"/>
    <w:rsid w:val="00D065EA"/>
    <w:rsid w:val="00D067BF"/>
    <w:rsid w:val="00D06B50"/>
    <w:rsid w:val="00D074BD"/>
    <w:rsid w:val="00D075E1"/>
    <w:rsid w:val="00D104D1"/>
    <w:rsid w:val="00D1097D"/>
    <w:rsid w:val="00D11B1E"/>
    <w:rsid w:val="00D1312E"/>
    <w:rsid w:val="00D13486"/>
    <w:rsid w:val="00D139CD"/>
    <w:rsid w:val="00D13E65"/>
    <w:rsid w:val="00D16453"/>
    <w:rsid w:val="00D176F9"/>
    <w:rsid w:val="00D17D09"/>
    <w:rsid w:val="00D2012F"/>
    <w:rsid w:val="00D20695"/>
    <w:rsid w:val="00D2088F"/>
    <w:rsid w:val="00D20AF4"/>
    <w:rsid w:val="00D216E4"/>
    <w:rsid w:val="00D220F3"/>
    <w:rsid w:val="00D2302D"/>
    <w:rsid w:val="00D23330"/>
    <w:rsid w:val="00D23A3B"/>
    <w:rsid w:val="00D23F8A"/>
    <w:rsid w:val="00D24632"/>
    <w:rsid w:val="00D24E8F"/>
    <w:rsid w:val="00D25279"/>
    <w:rsid w:val="00D25D85"/>
    <w:rsid w:val="00D2666D"/>
    <w:rsid w:val="00D266A6"/>
    <w:rsid w:val="00D30BCD"/>
    <w:rsid w:val="00D31840"/>
    <w:rsid w:val="00D329CA"/>
    <w:rsid w:val="00D3335D"/>
    <w:rsid w:val="00D33911"/>
    <w:rsid w:val="00D340F3"/>
    <w:rsid w:val="00D341EC"/>
    <w:rsid w:val="00D35910"/>
    <w:rsid w:val="00D3699F"/>
    <w:rsid w:val="00D37E46"/>
    <w:rsid w:val="00D40248"/>
    <w:rsid w:val="00D4033C"/>
    <w:rsid w:val="00D40A4C"/>
    <w:rsid w:val="00D40E27"/>
    <w:rsid w:val="00D412A2"/>
    <w:rsid w:val="00D414AB"/>
    <w:rsid w:val="00D4185E"/>
    <w:rsid w:val="00D419C3"/>
    <w:rsid w:val="00D42760"/>
    <w:rsid w:val="00D42F08"/>
    <w:rsid w:val="00D42FAE"/>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605"/>
    <w:rsid w:val="00D55A1B"/>
    <w:rsid w:val="00D5696B"/>
    <w:rsid w:val="00D572CE"/>
    <w:rsid w:val="00D57448"/>
    <w:rsid w:val="00D607F1"/>
    <w:rsid w:val="00D61370"/>
    <w:rsid w:val="00D61865"/>
    <w:rsid w:val="00D61BCB"/>
    <w:rsid w:val="00D61D2C"/>
    <w:rsid w:val="00D61F99"/>
    <w:rsid w:val="00D63802"/>
    <w:rsid w:val="00D6482B"/>
    <w:rsid w:val="00D65877"/>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3758"/>
    <w:rsid w:val="00D84277"/>
    <w:rsid w:val="00D845AC"/>
    <w:rsid w:val="00D84A63"/>
    <w:rsid w:val="00D84AF8"/>
    <w:rsid w:val="00D859ED"/>
    <w:rsid w:val="00D86079"/>
    <w:rsid w:val="00D86184"/>
    <w:rsid w:val="00D87347"/>
    <w:rsid w:val="00D87BC4"/>
    <w:rsid w:val="00D91227"/>
    <w:rsid w:val="00D914EF"/>
    <w:rsid w:val="00D91A3F"/>
    <w:rsid w:val="00D92D80"/>
    <w:rsid w:val="00D92ECB"/>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607"/>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312D"/>
    <w:rsid w:val="00E03A0B"/>
    <w:rsid w:val="00E04CBA"/>
    <w:rsid w:val="00E1035A"/>
    <w:rsid w:val="00E10F01"/>
    <w:rsid w:val="00E10F4A"/>
    <w:rsid w:val="00E118F9"/>
    <w:rsid w:val="00E120CC"/>
    <w:rsid w:val="00E14900"/>
    <w:rsid w:val="00E15048"/>
    <w:rsid w:val="00E15073"/>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29AC"/>
    <w:rsid w:val="00E3435D"/>
    <w:rsid w:val="00E351AF"/>
    <w:rsid w:val="00E35716"/>
    <w:rsid w:val="00E36C09"/>
    <w:rsid w:val="00E404AE"/>
    <w:rsid w:val="00E416EA"/>
    <w:rsid w:val="00E417DB"/>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1CF9"/>
    <w:rsid w:val="00E52346"/>
    <w:rsid w:val="00E5287C"/>
    <w:rsid w:val="00E5296C"/>
    <w:rsid w:val="00E5316D"/>
    <w:rsid w:val="00E549B8"/>
    <w:rsid w:val="00E550AB"/>
    <w:rsid w:val="00E55A86"/>
    <w:rsid w:val="00E55C35"/>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129C"/>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2BC7"/>
    <w:rsid w:val="00EC314B"/>
    <w:rsid w:val="00EC6B51"/>
    <w:rsid w:val="00EC7310"/>
    <w:rsid w:val="00ED03CE"/>
    <w:rsid w:val="00ED10F7"/>
    <w:rsid w:val="00ED1455"/>
    <w:rsid w:val="00ED2D91"/>
    <w:rsid w:val="00ED5662"/>
    <w:rsid w:val="00ED5F71"/>
    <w:rsid w:val="00EE060D"/>
    <w:rsid w:val="00EE0D27"/>
    <w:rsid w:val="00EE1CE0"/>
    <w:rsid w:val="00EE2485"/>
    <w:rsid w:val="00EE2647"/>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715"/>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07E1"/>
    <w:rsid w:val="00F4139D"/>
    <w:rsid w:val="00F41800"/>
    <w:rsid w:val="00F41B15"/>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2B2F"/>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5A0"/>
    <w:rsid w:val="00FC2D90"/>
    <w:rsid w:val="00FC3FA0"/>
    <w:rsid w:val="00FC4643"/>
    <w:rsid w:val="00FC6337"/>
    <w:rsid w:val="00FC6726"/>
    <w:rsid w:val="00FC71BA"/>
    <w:rsid w:val="00FC7F75"/>
    <w:rsid w:val="00FD0231"/>
    <w:rsid w:val="00FD069A"/>
    <w:rsid w:val="00FD10BB"/>
    <w:rsid w:val="00FD18CD"/>
    <w:rsid w:val="00FD19D6"/>
    <w:rsid w:val="00FD1B8C"/>
    <w:rsid w:val="00FD1CC9"/>
    <w:rsid w:val="00FD3AE2"/>
    <w:rsid w:val="00FD4052"/>
    <w:rsid w:val="00FD4552"/>
    <w:rsid w:val="00FD4872"/>
    <w:rsid w:val="00FD4D68"/>
    <w:rsid w:val="00FD50EF"/>
    <w:rsid w:val="00FD582B"/>
    <w:rsid w:val="00FD58ED"/>
    <w:rsid w:val="00FD59BC"/>
    <w:rsid w:val="00FD61D7"/>
    <w:rsid w:val="00FD79B5"/>
    <w:rsid w:val="00FE0F68"/>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00FF7D41"/>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061DE"/>
    <w:rsid w:val="000113A4"/>
    <w:rsid w:val="00012441"/>
    <w:rsid w:val="000300B4"/>
    <w:rsid w:val="0003273F"/>
    <w:rsid w:val="0004745A"/>
    <w:rsid w:val="000715B9"/>
    <w:rsid w:val="00093347"/>
    <w:rsid w:val="00095AF3"/>
    <w:rsid w:val="000A3D9B"/>
    <w:rsid w:val="000A779B"/>
    <w:rsid w:val="000B06BC"/>
    <w:rsid w:val="000E6EA4"/>
    <w:rsid w:val="000F68E4"/>
    <w:rsid w:val="00105AA0"/>
    <w:rsid w:val="00117179"/>
    <w:rsid w:val="00126B21"/>
    <w:rsid w:val="00133406"/>
    <w:rsid w:val="00136EB5"/>
    <w:rsid w:val="0014051A"/>
    <w:rsid w:val="00143B54"/>
    <w:rsid w:val="00166BAF"/>
    <w:rsid w:val="001766F3"/>
    <w:rsid w:val="00176DD2"/>
    <w:rsid w:val="001820CF"/>
    <w:rsid w:val="00186BC4"/>
    <w:rsid w:val="0019354E"/>
    <w:rsid w:val="001B124A"/>
    <w:rsid w:val="001B1DE5"/>
    <w:rsid w:val="001C0916"/>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A3486"/>
    <w:rsid w:val="002B2FE8"/>
    <w:rsid w:val="002B3633"/>
    <w:rsid w:val="002C245D"/>
    <w:rsid w:val="002D10BF"/>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E43B5"/>
    <w:rsid w:val="003E5CB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E2FE4"/>
    <w:rsid w:val="005F47D8"/>
    <w:rsid w:val="00604342"/>
    <w:rsid w:val="00605A69"/>
    <w:rsid w:val="00623C39"/>
    <w:rsid w:val="00624526"/>
    <w:rsid w:val="00654A10"/>
    <w:rsid w:val="00654F65"/>
    <w:rsid w:val="006618F3"/>
    <w:rsid w:val="006701A7"/>
    <w:rsid w:val="00670F4E"/>
    <w:rsid w:val="006740D0"/>
    <w:rsid w:val="00682C31"/>
    <w:rsid w:val="006A084A"/>
    <w:rsid w:val="006A2BE3"/>
    <w:rsid w:val="006B451B"/>
    <w:rsid w:val="006C458E"/>
    <w:rsid w:val="006D17C4"/>
    <w:rsid w:val="006D5254"/>
    <w:rsid w:val="006D74C2"/>
    <w:rsid w:val="006E272C"/>
    <w:rsid w:val="006F0582"/>
    <w:rsid w:val="007022CF"/>
    <w:rsid w:val="007042BF"/>
    <w:rsid w:val="007441E7"/>
    <w:rsid w:val="00745DA8"/>
    <w:rsid w:val="00764555"/>
    <w:rsid w:val="00770294"/>
    <w:rsid w:val="0077041D"/>
    <w:rsid w:val="007B10D6"/>
    <w:rsid w:val="007B445E"/>
    <w:rsid w:val="007C2CD5"/>
    <w:rsid w:val="007C301B"/>
    <w:rsid w:val="007D384A"/>
    <w:rsid w:val="007D5DD2"/>
    <w:rsid w:val="007E62F6"/>
    <w:rsid w:val="007F75C6"/>
    <w:rsid w:val="00806582"/>
    <w:rsid w:val="00806DED"/>
    <w:rsid w:val="00811A0A"/>
    <w:rsid w:val="00820F56"/>
    <w:rsid w:val="0083570D"/>
    <w:rsid w:val="008362FD"/>
    <w:rsid w:val="00895C08"/>
    <w:rsid w:val="008A4F5E"/>
    <w:rsid w:val="008C00B6"/>
    <w:rsid w:val="008D2CC8"/>
    <w:rsid w:val="008E1465"/>
    <w:rsid w:val="0093313A"/>
    <w:rsid w:val="0094075A"/>
    <w:rsid w:val="00943DB8"/>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67B8A"/>
    <w:rsid w:val="00A81CFE"/>
    <w:rsid w:val="00AB1DF6"/>
    <w:rsid w:val="00AB4AD7"/>
    <w:rsid w:val="00AB534C"/>
    <w:rsid w:val="00AC1C59"/>
    <w:rsid w:val="00AC4724"/>
    <w:rsid w:val="00B04657"/>
    <w:rsid w:val="00B2369B"/>
    <w:rsid w:val="00B242F7"/>
    <w:rsid w:val="00B265B9"/>
    <w:rsid w:val="00B36B92"/>
    <w:rsid w:val="00B463B2"/>
    <w:rsid w:val="00B57278"/>
    <w:rsid w:val="00B71D0D"/>
    <w:rsid w:val="00B827EC"/>
    <w:rsid w:val="00B87A7A"/>
    <w:rsid w:val="00BA70AF"/>
    <w:rsid w:val="00BB4121"/>
    <w:rsid w:val="00BD1402"/>
    <w:rsid w:val="00BD34C2"/>
    <w:rsid w:val="00BE44B3"/>
    <w:rsid w:val="00BF0F97"/>
    <w:rsid w:val="00BF6F6B"/>
    <w:rsid w:val="00C07E1E"/>
    <w:rsid w:val="00C106AB"/>
    <w:rsid w:val="00C1083F"/>
    <w:rsid w:val="00C23838"/>
    <w:rsid w:val="00C24CB7"/>
    <w:rsid w:val="00C33C27"/>
    <w:rsid w:val="00C5276A"/>
    <w:rsid w:val="00C62844"/>
    <w:rsid w:val="00C62B9A"/>
    <w:rsid w:val="00C7152E"/>
    <w:rsid w:val="00C774C2"/>
    <w:rsid w:val="00C77609"/>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92ECB"/>
    <w:rsid w:val="00DB1607"/>
    <w:rsid w:val="00DD181D"/>
    <w:rsid w:val="00E06F11"/>
    <w:rsid w:val="00E13F1F"/>
    <w:rsid w:val="00E16A95"/>
    <w:rsid w:val="00E23271"/>
    <w:rsid w:val="00E34A63"/>
    <w:rsid w:val="00E51CF9"/>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82B2F"/>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2.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3.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6430</Words>
  <Characters>36651</Characters>
  <Application>Microsoft Office Word</Application>
  <DocSecurity>0</DocSecurity>
  <Lines>305</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Šarūnas Jurėnas</cp:lastModifiedBy>
  <cp:revision>2</cp:revision>
  <cp:lastPrinted>2015-02-05T10:55:00Z</cp:lastPrinted>
  <dcterms:created xsi:type="dcterms:W3CDTF">2025-02-28T11:01:00Z</dcterms:created>
  <dcterms:modified xsi:type="dcterms:W3CDTF">2025-02-28T11:01:00Z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