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D4CF0" w14:textId="1310E893" w:rsidR="0075036B" w:rsidRPr="005A291B" w:rsidRDefault="0075036B" w:rsidP="0075036B">
      <w:pPr>
        <w:ind w:left="3240"/>
        <w:rPr>
          <w:lang w:eastAsia="lt-LT"/>
        </w:rPr>
      </w:pPr>
      <w:bookmarkStart w:id="0" w:name="_GoBack"/>
      <w:bookmarkEnd w:id="0"/>
      <w:r w:rsidRPr="005A291B">
        <w:rPr>
          <w:lang w:eastAsia="lt-LT"/>
        </w:rPr>
        <w:t xml:space="preserve">                                                                                           Pirkimo dokumentų</w:t>
      </w:r>
    </w:p>
    <w:p w14:paraId="0E9D7C17" w14:textId="77777777" w:rsidR="0075036B" w:rsidRPr="005A291B" w:rsidRDefault="0075036B" w:rsidP="0075036B">
      <w:pPr>
        <w:ind w:left="5102"/>
        <w:jc w:val="both"/>
        <w:rPr>
          <w:lang w:eastAsia="lt-LT"/>
        </w:rPr>
      </w:pPr>
      <w:r w:rsidRPr="005A291B">
        <w:rPr>
          <w:lang w:eastAsia="lt-LT"/>
        </w:rPr>
        <w:tab/>
      </w:r>
      <w:r w:rsidRPr="005A291B">
        <w:rPr>
          <w:lang w:eastAsia="lt-LT"/>
        </w:rPr>
        <w:tab/>
      </w:r>
      <w:r w:rsidRPr="005A291B">
        <w:rPr>
          <w:lang w:eastAsia="lt-LT"/>
        </w:rPr>
        <w:tab/>
        <w:t xml:space="preserve">                         1 priedas</w:t>
      </w:r>
    </w:p>
    <w:p w14:paraId="4AAE3D38" w14:textId="77777777" w:rsidR="0075036B" w:rsidRPr="005A291B" w:rsidRDefault="0075036B" w:rsidP="0075036B">
      <w:pPr>
        <w:ind w:left="5102"/>
        <w:jc w:val="both"/>
        <w:rPr>
          <w:lang w:eastAsia="lt-LT"/>
        </w:rPr>
      </w:pPr>
    </w:p>
    <w:p w14:paraId="196F7665" w14:textId="76852437" w:rsidR="0075036B" w:rsidRPr="005A291B" w:rsidRDefault="009F7FCF" w:rsidP="009F7FCF">
      <w:pPr>
        <w:widowControl w:val="0"/>
        <w:tabs>
          <w:tab w:val="left" w:pos="3192"/>
          <w:tab w:val="right" w:leader="underscore" w:pos="8640"/>
        </w:tabs>
        <w:autoSpaceDE w:val="0"/>
        <w:autoSpaceDN w:val="0"/>
        <w:adjustRightInd w:val="0"/>
        <w:ind w:left="5103" w:hanging="5103"/>
        <w:jc w:val="center"/>
        <w:rPr>
          <w:b/>
          <w:lang w:eastAsia="lt-LT"/>
        </w:rPr>
      </w:pPr>
      <w:r w:rsidRPr="009F7FCF">
        <w:rPr>
          <w:b/>
          <w:lang w:eastAsia="lt-LT"/>
        </w:rPr>
        <w:t>INKUBATORIUS BDS INKUBACIJAI SU ŠALDYMO FUNKCIJA</w:t>
      </w:r>
    </w:p>
    <w:p w14:paraId="641DCD7E" w14:textId="77777777" w:rsidR="0075036B" w:rsidRPr="005A291B" w:rsidRDefault="0075036B" w:rsidP="009F7FCF">
      <w:pPr>
        <w:widowControl w:val="0"/>
        <w:tabs>
          <w:tab w:val="left" w:pos="3192"/>
          <w:tab w:val="right" w:leader="underscore" w:pos="8640"/>
        </w:tabs>
        <w:autoSpaceDE w:val="0"/>
        <w:autoSpaceDN w:val="0"/>
        <w:adjustRightInd w:val="0"/>
        <w:ind w:left="5103" w:hanging="5103"/>
        <w:jc w:val="center"/>
        <w:rPr>
          <w:b/>
          <w:lang w:eastAsia="lt-LT"/>
        </w:rPr>
      </w:pPr>
      <w:r w:rsidRPr="005A291B">
        <w:rPr>
          <w:b/>
          <w:lang w:eastAsia="lt-LT"/>
        </w:rPr>
        <w:t>TECHNINĖ SPECIFIKACIJA</w:t>
      </w:r>
    </w:p>
    <w:p w14:paraId="66613B94" w14:textId="77777777" w:rsidR="0075036B" w:rsidRPr="005A291B" w:rsidRDefault="0075036B" w:rsidP="0075036B">
      <w:pPr>
        <w:widowControl w:val="0"/>
        <w:tabs>
          <w:tab w:val="left" w:pos="3192"/>
          <w:tab w:val="right" w:leader="underscore" w:pos="8640"/>
        </w:tabs>
        <w:autoSpaceDE w:val="0"/>
        <w:autoSpaceDN w:val="0"/>
        <w:adjustRightInd w:val="0"/>
        <w:ind w:left="5103" w:hanging="4923"/>
        <w:jc w:val="both"/>
        <w:rPr>
          <w:b/>
          <w:lang w:eastAsia="lt-LT"/>
        </w:rPr>
      </w:pPr>
    </w:p>
    <w:p w14:paraId="3B3790AE" w14:textId="6E2D0C99" w:rsidR="0075036B" w:rsidRPr="005A291B" w:rsidRDefault="0075036B" w:rsidP="0075036B">
      <w:pPr>
        <w:widowControl w:val="0"/>
        <w:tabs>
          <w:tab w:val="left" w:pos="360"/>
          <w:tab w:val="left" w:pos="3192"/>
          <w:tab w:val="right" w:leader="underscore" w:pos="8280"/>
        </w:tabs>
        <w:autoSpaceDE w:val="0"/>
        <w:autoSpaceDN w:val="0"/>
        <w:adjustRightInd w:val="0"/>
        <w:ind w:left="360" w:right="279"/>
        <w:jc w:val="both"/>
        <w:rPr>
          <w:i/>
          <w:sz w:val="18"/>
          <w:szCs w:val="18"/>
          <w:lang w:eastAsia="lt-LT"/>
        </w:rPr>
      </w:pPr>
      <w:r w:rsidRPr="005A291B">
        <w:rPr>
          <w:i/>
          <w:sz w:val="18"/>
          <w:szCs w:val="18"/>
          <w:lang w:eastAsia="lt-LT"/>
        </w:rPr>
        <w:t>(Techninę specifikaciją parengia per</w:t>
      </w:r>
      <w:r w:rsidR="005A291B">
        <w:rPr>
          <w:i/>
          <w:sz w:val="18"/>
          <w:szCs w:val="18"/>
          <w:lang w:eastAsia="lt-LT"/>
        </w:rPr>
        <w:t>kantysis</w:t>
      </w:r>
      <w:r w:rsidRPr="005A291B">
        <w:rPr>
          <w:i/>
          <w:sz w:val="18"/>
          <w:szCs w:val="18"/>
          <w:lang w:eastAsia="lt-LT"/>
        </w:rPr>
        <w:t xml:space="preserve"> </w:t>
      </w:r>
      <w:r w:rsidR="005A291B">
        <w:rPr>
          <w:i/>
          <w:sz w:val="18"/>
          <w:szCs w:val="18"/>
          <w:lang w:eastAsia="lt-LT"/>
        </w:rPr>
        <w:t>subjektas</w:t>
      </w:r>
      <w:r w:rsidRPr="005A291B">
        <w:rPr>
          <w:i/>
          <w:sz w:val="18"/>
          <w:szCs w:val="18"/>
          <w:lang w:eastAsia="lt-LT"/>
        </w:rPr>
        <w:t>, atsižvelgdama</w:t>
      </w:r>
      <w:r w:rsidR="005A291B">
        <w:rPr>
          <w:i/>
          <w:sz w:val="18"/>
          <w:szCs w:val="18"/>
          <w:lang w:eastAsia="lt-LT"/>
        </w:rPr>
        <w:t>s</w:t>
      </w:r>
      <w:r w:rsidRPr="005A291B">
        <w:rPr>
          <w:i/>
          <w:sz w:val="18"/>
          <w:szCs w:val="18"/>
          <w:lang w:eastAsia="lt-LT"/>
        </w:rPr>
        <w:t xml:space="preserve"> į perkamų prekių specifiką bei vadovaudamasi Įstatymo 37, 38 ir 39 str. įtvirtintais reikalavimais) </w:t>
      </w:r>
    </w:p>
    <w:p w14:paraId="5DB63CF9" w14:textId="77777777" w:rsidR="0075036B" w:rsidRPr="005A291B" w:rsidRDefault="0075036B" w:rsidP="0075036B">
      <w:pPr>
        <w:widowControl w:val="0"/>
        <w:tabs>
          <w:tab w:val="right" w:leader="underscore" w:pos="8280"/>
        </w:tabs>
        <w:autoSpaceDE w:val="0"/>
        <w:autoSpaceDN w:val="0"/>
        <w:adjustRightInd w:val="0"/>
        <w:ind w:left="360" w:right="279" w:hanging="4925"/>
        <w:jc w:val="both"/>
        <w:rPr>
          <w:sz w:val="18"/>
          <w:szCs w:val="18"/>
          <w:lang w:eastAsia="lt-LT"/>
        </w:rPr>
      </w:pPr>
    </w:p>
    <w:p w14:paraId="334E0D86" w14:textId="77777777" w:rsidR="0075036B" w:rsidRPr="005A291B" w:rsidRDefault="0075036B" w:rsidP="0075036B">
      <w:pPr>
        <w:widowControl w:val="0"/>
        <w:numPr>
          <w:ilvl w:val="0"/>
          <w:numId w:val="1"/>
        </w:num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autoSpaceDE w:val="0"/>
        <w:autoSpaceDN w:val="0"/>
        <w:adjustRightInd w:val="0"/>
        <w:spacing w:after="120"/>
        <w:ind w:right="279"/>
        <w:rPr>
          <w:b/>
          <w:bCs/>
          <w:lang w:eastAsia="lt-LT"/>
        </w:rPr>
      </w:pPr>
      <w:r w:rsidRPr="005A291B">
        <w:rPr>
          <w:b/>
          <w:bCs/>
          <w:lang w:eastAsia="lt-LT"/>
        </w:rPr>
        <w:t>Reikalaujami perkamų prekių parametrai</w:t>
      </w:r>
    </w:p>
    <w:p w14:paraId="5469AB30" w14:textId="77777777" w:rsidR="0075036B" w:rsidRPr="005A291B" w:rsidRDefault="0075036B" w:rsidP="0075036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60" w:right="279"/>
        <w:rPr>
          <w:i/>
          <w:sz w:val="18"/>
          <w:szCs w:val="18"/>
          <w:lang w:eastAsia="lt-LT"/>
        </w:rPr>
      </w:pPr>
      <w:r w:rsidRPr="005A291B">
        <w:rPr>
          <w:i/>
          <w:sz w:val="18"/>
          <w:szCs w:val="18"/>
          <w:lang w:eastAsia="lt-LT"/>
        </w:rPr>
        <w:t>(Pateikiamas perkamų prekių aprašymas, numatomi reikalavimai jų atskiriems parametrams, perkamų prekių suderinamumo su turimomis prekėmis reikalavimai ir pan.)</w:t>
      </w:r>
    </w:p>
    <w:p w14:paraId="74D944A6" w14:textId="20E1E151" w:rsidR="0075036B" w:rsidRPr="005A291B" w:rsidRDefault="0075036B" w:rsidP="0075036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rPr>
          <w:szCs w:val="20"/>
          <w:lang w:eastAsia="lt-LT"/>
        </w:rPr>
      </w:pPr>
      <w:r w:rsidRPr="005A291B">
        <w:t>1.1.</w:t>
      </w:r>
      <w:r w:rsidR="00AA5D8E">
        <w:t xml:space="preserve"> </w:t>
      </w:r>
      <w:r w:rsidR="00AA5D8E">
        <w:rPr>
          <w:b/>
        </w:rPr>
        <w:t xml:space="preserve">Pirkimo objektas - </w:t>
      </w:r>
      <w:r w:rsidR="00AA5D8E">
        <w:t>l</w:t>
      </w:r>
      <w:r w:rsidRPr="005A291B">
        <w:rPr>
          <w:szCs w:val="20"/>
          <w:lang w:eastAsia="lt-LT"/>
        </w:rPr>
        <w:t>aborat</w:t>
      </w:r>
      <w:r w:rsidR="005A291B">
        <w:rPr>
          <w:szCs w:val="20"/>
          <w:lang w:eastAsia="lt-LT"/>
        </w:rPr>
        <w:t xml:space="preserve">orinė inkubacinė spinta skirta </w:t>
      </w:r>
      <w:r w:rsidRPr="005A291B">
        <w:rPr>
          <w:szCs w:val="20"/>
          <w:lang w:eastAsia="lt-LT"/>
        </w:rPr>
        <w:t xml:space="preserve">nuotekų mėginių BDS </w:t>
      </w:r>
      <w:proofErr w:type="spellStart"/>
      <w:r w:rsidRPr="005A291B">
        <w:rPr>
          <w:szCs w:val="20"/>
          <w:lang w:eastAsia="lt-LT"/>
        </w:rPr>
        <w:t>inkubacijai</w:t>
      </w:r>
      <w:proofErr w:type="spellEnd"/>
      <w:r w:rsidR="00B9602E" w:rsidRPr="005A291B">
        <w:rPr>
          <w:szCs w:val="20"/>
          <w:lang w:eastAsia="lt-LT"/>
        </w:rPr>
        <w:t>.</w:t>
      </w:r>
    </w:p>
    <w:p w14:paraId="7BD07F28" w14:textId="6D133309" w:rsidR="00AA5D8E" w:rsidRDefault="0075036B" w:rsidP="005A291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rPr>
          <w:b/>
        </w:rPr>
      </w:pPr>
      <w:r w:rsidRPr="005A291B">
        <w:t xml:space="preserve">1.2. </w:t>
      </w:r>
      <w:r w:rsidR="00AA5D8E">
        <w:rPr>
          <w:b/>
        </w:rPr>
        <w:t>Reikalaujami parametrai:</w:t>
      </w:r>
    </w:p>
    <w:p w14:paraId="40DB15A2" w14:textId="4957D258" w:rsidR="00B9602E" w:rsidRPr="005A291B" w:rsidRDefault="00AA5D8E" w:rsidP="005A291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jc w:val="both"/>
      </w:pPr>
      <w:r>
        <w:t xml:space="preserve">1.2.1. </w:t>
      </w:r>
      <w:r w:rsidR="0075036B" w:rsidRPr="005A291B">
        <w:t>Spintos viduje turi būti nenutrūkstamai palaikoma pastovi 20</w:t>
      </w:r>
      <w:r w:rsidR="0075036B" w:rsidRPr="005A291B">
        <w:rPr>
          <w:vertAlign w:val="superscript"/>
        </w:rPr>
        <w:t>0</w:t>
      </w:r>
      <w:r w:rsidR="0075036B" w:rsidRPr="005A291B">
        <w:t>C temperatūra, turi būti aplinkos temperatūros kompensacija,</w:t>
      </w:r>
      <w:r w:rsidR="00B9602E" w:rsidRPr="005A291B">
        <w:t xml:space="preserve"> t.</w:t>
      </w:r>
      <w:r w:rsidR="005A291B">
        <w:t xml:space="preserve"> </w:t>
      </w:r>
      <w:r w:rsidR="00B9602E" w:rsidRPr="005A291B">
        <w:t>y. turi būti</w:t>
      </w:r>
      <w:r w:rsidR="0075036B" w:rsidRPr="005A291B">
        <w:t xml:space="preserve"> </w:t>
      </w:r>
      <w:r w:rsidR="00B9602E" w:rsidRPr="005A291B">
        <w:t xml:space="preserve">šaldymo funkcija, kuri leidžia pasiekti žemesnę nei aplinkos temperatūra. </w:t>
      </w:r>
    </w:p>
    <w:p w14:paraId="4E2B89F1" w14:textId="7EF44109" w:rsidR="0075036B" w:rsidRPr="005A291B" w:rsidRDefault="00AA5D8E"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9"/>
      </w:pPr>
      <w:r>
        <w:t>1.2</w:t>
      </w:r>
      <w:r w:rsidR="00B9602E" w:rsidRPr="005A291B">
        <w:t>.</w:t>
      </w:r>
      <w:r>
        <w:t>2.</w:t>
      </w:r>
      <w:r w:rsidR="00B9602E" w:rsidRPr="005A291B">
        <w:t xml:space="preserve"> S</w:t>
      </w:r>
      <w:r w:rsidR="0075036B" w:rsidRPr="005A291B">
        <w:t>vyravimas prie 20</w:t>
      </w:r>
      <w:r w:rsidR="0075036B" w:rsidRPr="005A291B">
        <w:rPr>
          <w:vertAlign w:val="superscript"/>
        </w:rPr>
        <w:t>0</w:t>
      </w:r>
      <w:r w:rsidR="0075036B" w:rsidRPr="005A291B">
        <w:t>C</w:t>
      </w:r>
      <w:r w:rsidR="00B9602E" w:rsidRPr="005A291B">
        <w:t xml:space="preserve"> </w:t>
      </w:r>
      <w:r w:rsidR="0075036B" w:rsidRPr="005A291B">
        <w:t>ne didesnis kaip ±0,5</w:t>
      </w:r>
      <w:r w:rsidR="0075036B" w:rsidRPr="005A291B">
        <w:rPr>
          <w:vertAlign w:val="superscript"/>
        </w:rPr>
        <w:t>0</w:t>
      </w:r>
      <w:r w:rsidR="0075036B" w:rsidRPr="005A291B">
        <w:t>C</w:t>
      </w:r>
    </w:p>
    <w:p w14:paraId="7757C348" w14:textId="7EF7D395"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8"/>
      </w:pPr>
      <w:r w:rsidRPr="005A291B">
        <w:t>1.</w:t>
      </w:r>
      <w:r w:rsidR="00AA5D8E">
        <w:t>2</w:t>
      </w:r>
      <w:r w:rsidRPr="005A291B">
        <w:t>.</w:t>
      </w:r>
      <w:r w:rsidR="00AA5D8E">
        <w:t>3.</w:t>
      </w:r>
      <w:r w:rsidRPr="005A291B">
        <w:t xml:space="preserve"> Temperatūros darbinis intervalas</w:t>
      </w:r>
      <w:r w:rsidR="001C27FC" w:rsidRPr="005A291B">
        <w:t>: ne daugiau</w:t>
      </w:r>
      <w:r w:rsidRPr="005A291B">
        <w:t xml:space="preserve"> + </w:t>
      </w:r>
      <w:r w:rsidR="001C27FC" w:rsidRPr="005A291B">
        <w:t>5</w:t>
      </w:r>
      <w:r w:rsidR="00E101FC" w:rsidRPr="005A291B">
        <w:t xml:space="preserve"> </w:t>
      </w:r>
      <w:r w:rsidRPr="005A291B">
        <w:t>°C</w:t>
      </w:r>
      <w:r w:rsidR="001C27FC" w:rsidRPr="005A291B">
        <w:t xml:space="preserve"> - ne mažiau</w:t>
      </w:r>
      <w:r w:rsidRPr="005A291B">
        <w:t xml:space="preserve"> +40°C</w:t>
      </w:r>
      <w:r w:rsidR="00542C14" w:rsidRPr="005A291B">
        <w:t>.</w:t>
      </w:r>
    </w:p>
    <w:p w14:paraId="7CEB8E19" w14:textId="22ACB615"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8"/>
      </w:pPr>
      <w:r w:rsidRPr="005A291B">
        <w:t>1.</w:t>
      </w:r>
      <w:r w:rsidR="00AA5D8E">
        <w:t>2</w:t>
      </w:r>
      <w:r w:rsidRPr="005A291B">
        <w:t>.</w:t>
      </w:r>
      <w:r w:rsidR="00AA5D8E">
        <w:t>4.</w:t>
      </w:r>
      <w:r w:rsidRPr="005A291B">
        <w:t xml:space="preserve"> Nustatytos temperatūros režimo apsauga su aliarmo signal</w:t>
      </w:r>
      <w:r w:rsidR="00E101FC" w:rsidRPr="005A291B">
        <w:t xml:space="preserve">u.        </w:t>
      </w:r>
      <w:r w:rsidR="005E29FF" w:rsidRPr="005A291B">
        <w:t xml:space="preserve">                                                                </w:t>
      </w:r>
    </w:p>
    <w:p w14:paraId="73B7597A" w14:textId="7CADA897"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9"/>
      </w:pPr>
      <w:r w:rsidRPr="005A291B">
        <w:t>1.</w:t>
      </w:r>
      <w:r w:rsidR="00AA5D8E">
        <w:t>2.5.</w:t>
      </w:r>
      <w:r w:rsidRPr="005A291B">
        <w:rPr>
          <w:sz w:val="18"/>
          <w:szCs w:val="18"/>
          <w:lang w:eastAsia="lt-LT"/>
        </w:rPr>
        <w:t xml:space="preserve"> </w:t>
      </w:r>
      <w:r w:rsidRPr="005A291B">
        <w:t xml:space="preserve">Spintos </w:t>
      </w:r>
      <w:r w:rsidR="00542C14" w:rsidRPr="005A291B">
        <w:t xml:space="preserve">vidinės </w:t>
      </w:r>
      <w:r w:rsidR="00BE5BBC" w:rsidRPr="005A291B">
        <w:t xml:space="preserve">kameros darbinė talpa </w:t>
      </w:r>
      <w:r w:rsidRPr="005A291B">
        <w:t>ne mažiau</w:t>
      </w:r>
      <w:r w:rsidR="00BE5BBC" w:rsidRPr="005A291B">
        <w:t>,</w:t>
      </w:r>
      <w:r w:rsidRPr="005A291B">
        <w:t xml:space="preserve"> kaip </w:t>
      </w:r>
      <w:r w:rsidR="002F4FB3" w:rsidRPr="005A291B">
        <w:t>18</w:t>
      </w:r>
      <w:r w:rsidRPr="005A291B">
        <w:t>0 litrų</w:t>
      </w:r>
      <w:r w:rsidR="00542C14" w:rsidRPr="005A291B">
        <w:t xml:space="preserve"> ir ne daugiau, kaip 250 litrų</w:t>
      </w:r>
    </w:p>
    <w:p w14:paraId="5BF09C06" w14:textId="7AADB174"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9"/>
      </w:pPr>
      <w:r w:rsidRPr="005A291B">
        <w:t>1.</w:t>
      </w:r>
      <w:r w:rsidR="00AA5D8E">
        <w:t>2</w:t>
      </w:r>
      <w:r w:rsidRPr="005A291B">
        <w:t>.</w:t>
      </w:r>
      <w:r w:rsidR="00AA5D8E">
        <w:t>6.</w:t>
      </w:r>
      <w:r w:rsidRPr="005A291B">
        <w:t xml:space="preserve"> Turi būti ne mažiau 4 ištraukiamų metalinių, atsparių rūdijimui lentynų, atlaikančių ne mažesnį, kaip 20 kg svorį.</w:t>
      </w:r>
    </w:p>
    <w:p w14:paraId="389E7204" w14:textId="1BC213C4"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9"/>
      </w:pPr>
      <w:r w:rsidRPr="005A291B">
        <w:t>1.</w:t>
      </w:r>
      <w:r w:rsidR="00AA5D8E">
        <w:t>2</w:t>
      </w:r>
      <w:r w:rsidRPr="005A291B">
        <w:t>.</w:t>
      </w:r>
      <w:r w:rsidR="00AA5D8E">
        <w:t>7.</w:t>
      </w:r>
      <w:r w:rsidRPr="005A291B">
        <w:t xml:space="preserve"> Turi būti galima reguliuoti lentynų aukštį. </w:t>
      </w:r>
    </w:p>
    <w:p w14:paraId="3188C325" w14:textId="603849E6" w:rsidR="0075036B" w:rsidRPr="005A291B" w:rsidRDefault="0075036B" w:rsidP="00AA5D8E">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ind w:left="374" w:right="279"/>
        <w:jc w:val="both"/>
      </w:pPr>
      <w:r w:rsidRPr="005A291B">
        <w:t>1.</w:t>
      </w:r>
      <w:r w:rsidR="00AA5D8E">
        <w:t>2</w:t>
      </w:r>
      <w:r w:rsidRPr="005A291B">
        <w:t>.</w:t>
      </w:r>
      <w:r w:rsidR="00AA5D8E">
        <w:t>8.</w:t>
      </w:r>
      <w:r w:rsidRPr="005A291B">
        <w:t xml:space="preserve"> Spintos išorinėje priekio dalyje turi būti sumontuotas valdymo blokas su apšviestu ekranu, informuojantis apie temperatūros </w:t>
      </w:r>
      <w:r w:rsidR="00982E15" w:rsidRPr="005A291B">
        <w:t xml:space="preserve">režimą spintos viduje ir jos </w:t>
      </w:r>
      <w:r w:rsidRPr="005A291B">
        <w:t xml:space="preserve">pokyčius. </w:t>
      </w:r>
    </w:p>
    <w:p w14:paraId="7130EDB0" w14:textId="41EE01C2" w:rsidR="0075036B" w:rsidRPr="005A291B" w:rsidRDefault="0075036B" w:rsidP="0075036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pPr>
      <w:r w:rsidRPr="005A291B">
        <w:t>1.</w:t>
      </w:r>
      <w:r w:rsidR="008B5221">
        <w:t>2</w:t>
      </w:r>
      <w:r w:rsidRPr="005A291B">
        <w:t>.</w:t>
      </w:r>
      <w:r w:rsidR="008B5221">
        <w:t>9.</w:t>
      </w:r>
      <w:r w:rsidRPr="005A291B">
        <w:t xml:space="preserve"> Spinta turi turėti vidines stiklines duris.</w:t>
      </w:r>
    </w:p>
    <w:p w14:paraId="66B3250D" w14:textId="77777777" w:rsidR="0075036B" w:rsidRPr="005A291B" w:rsidRDefault="0075036B" w:rsidP="0075036B">
      <w:pPr>
        <w:pBdr>
          <w:top w:val="single" w:sz="4" w:space="1" w:color="auto"/>
          <w:left w:val="single" w:sz="4" w:space="4" w:color="auto"/>
          <w:bottom w:val="single" w:sz="4" w:space="2" w:color="auto"/>
          <w:right w:val="single" w:sz="4" w:space="4" w:color="auto"/>
          <w:between w:val="single" w:sz="4" w:space="1" w:color="auto"/>
          <w:bar w:val="single" w:sz="4" w:color="auto"/>
        </w:pBdr>
        <w:tabs>
          <w:tab w:val="right" w:leader="underscore" w:pos="8280"/>
        </w:tabs>
        <w:spacing w:after="120"/>
        <w:ind w:left="374" w:right="279"/>
        <w:rPr>
          <w:b/>
          <w:bCs/>
          <w:lang w:eastAsia="lt-LT"/>
        </w:rPr>
      </w:pPr>
      <w:r w:rsidRPr="005A291B">
        <w:rPr>
          <w:b/>
          <w:bCs/>
          <w:lang w:eastAsia="lt-LT"/>
        </w:rPr>
        <w:t>2.  Standartai</w:t>
      </w:r>
    </w:p>
    <w:p w14:paraId="01A14FEC"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60" w:right="279"/>
        <w:rPr>
          <w:i/>
          <w:sz w:val="18"/>
          <w:szCs w:val="18"/>
          <w:lang w:eastAsia="lt-LT"/>
        </w:rPr>
      </w:pPr>
      <w:r w:rsidRPr="005A291B">
        <w:rPr>
          <w:i/>
          <w:sz w:val="18"/>
          <w:szCs w:val="18"/>
          <w:lang w:eastAsia="lt-LT"/>
        </w:rPr>
        <w:t>(Nurodomi standartai ar kiti reikalavimai, kurių privaloma laikytis tiekiant tokio pobūdžio prekes ar teikiant su perkamomis prekėmis susijusias paslaugas. Pateikiamas dokumentų, kuriuos tiekėjas privalo pristatyti, pagrįsdamas pristatomų prekių techninį atitikimą, sąrašas.</w:t>
      </w:r>
    </w:p>
    <w:p w14:paraId="2483CF4D"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leader="underscore" w:pos="8280"/>
        </w:tabs>
        <w:spacing w:after="120"/>
        <w:ind w:left="360" w:right="279"/>
        <w:rPr>
          <w:i/>
          <w:sz w:val="18"/>
          <w:szCs w:val="18"/>
          <w:lang w:eastAsia="lt-LT"/>
        </w:rPr>
      </w:pPr>
      <w:r w:rsidRPr="005A291B">
        <w:rPr>
          <w:i/>
          <w:spacing w:val="-2"/>
          <w:sz w:val="18"/>
          <w:szCs w:val="18"/>
          <w:lang w:eastAsia="lt-LT"/>
        </w:rPr>
        <w:t>Standartai gali būti tiek privalomo, tiek ir rekomendacinio pobūdžio. Jei tiekėjas privalo pademonstruoti pateiktų prekių atitikimą standartams, būdai ir priemonės tai atlikti turi būti aiškiai apibrėžtos.</w:t>
      </w:r>
    </w:p>
    <w:p w14:paraId="6FB48A26"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pos="10521"/>
        </w:tabs>
        <w:spacing w:after="120"/>
        <w:ind w:left="360" w:right="279"/>
        <w:rPr>
          <w:i/>
          <w:spacing w:val="-2"/>
          <w:sz w:val="18"/>
          <w:szCs w:val="18"/>
          <w:lang w:eastAsia="lt-LT"/>
        </w:rPr>
      </w:pPr>
      <w:r w:rsidRPr="005A291B">
        <w:rPr>
          <w:i/>
          <w:spacing w:val="-2"/>
          <w:sz w:val="18"/>
          <w:szCs w:val="18"/>
          <w:lang w:eastAsia="lt-LT"/>
        </w:rPr>
        <w:t>Techniniai reikalavimai, jei įmanoma, turi būti su nuoroda į galiojančius standartus.)</w:t>
      </w:r>
      <w:r w:rsidRPr="005A291B">
        <w:rPr>
          <w:i/>
          <w:spacing w:val="-2"/>
          <w:sz w:val="18"/>
          <w:szCs w:val="18"/>
          <w:lang w:eastAsia="lt-LT"/>
        </w:rPr>
        <w:tab/>
      </w:r>
    </w:p>
    <w:p w14:paraId="7C24BC97"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pos="10521"/>
        </w:tabs>
        <w:spacing w:after="120"/>
        <w:ind w:left="360" w:right="279"/>
        <w:rPr>
          <w:spacing w:val="-2"/>
          <w:sz w:val="18"/>
          <w:szCs w:val="18"/>
          <w:lang w:eastAsia="lt-LT"/>
        </w:rPr>
      </w:pPr>
      <w:r w:rsidRPr="005A291B">
        <w:rPr>
          <w:szCs w:val="20"/>
          <w:lang w:eastAsia="lt-LT"/>
        </w:rPr>
        <w:t>2.1. Įrenginys turi atitikti Europos sąjungos reikalaujamus kokybės standartus.</w:t>
      </w:r>
    </w:p>
    <w:p w14:paraId="2863DAED"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right" w:leader="underscore" w:pos="8280"/>
        </w:tabs>
        <w:spacing w:after="120"/>
        <w:ind w:left="360" w:right="279"/>
        <w:rPr>
          <w:b/>
          <w:bCs/>
          <w:lang w:eastAsia="lt-LT"/>
        </w:rPr>
      </w:pPr>
      <w:r w:rsidRPr="005A291B">
        <w:rPr>
          <w:b/>
          <w:bCs/>
          <w:lang w:eastAsia="lt-LT"/>
        </w:rPr>
        <w:t>3. Licencijos, sertifikavimas</w:t>
      </w:r>
    </w:p>
    <w:p w14:paraId="19D2897F"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t>Nurodomi licencijų ar sertifikatų reikalavimai, jei perkamoms prekėms reikalinga kompetentingos institucijos licencija ar sertifikatas, bei nurodomos konkrečios tiekėjo pareigos dėl tokio pobūdžio licencijų ar sertifikatų gavimo.</w:t>
      </w:r>
    </w:p>
    <w:p w14:paraId="3CF186FB" w14:textId="77777777" w:rsidR="0075036B" w:rsidRPr="005A291B" w:rsidRDefault="0075036B" w:rsidP="0075036B">
      <w:pPr>
        <w:pBdr>
          <w:top w:val="single" w:sz="4" w:space="0"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sz w:val="18"/>
          <w:szCs w:val="18"/>
          <w:lang w:eastAsia="lt-LT"/>
        </w:rPr>
      </w:pPr>
      <w:r w:rsidRPr="005A291B">
        <w:rPr>
          <w:lang w:eastAsia="lt-LT"/>
        </w:rPr>
        <w:t>3.1. Nereikalaujama</w:t>
      </w:r>
    </w:p>
    <w:p w14:paraId="18D42DB8"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4. Gamyba, tikrinimas ir testavimas</w:t>
      </w:r>
    </w:p>
    <w:p w14:paraId="1EEA99DA"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t>Numatomi specialūs reikalavimai dėl gamybos proceso, gamyklinės patikros ar testavimo, atliekamo iki pristatant į vietą.</w:t>
      </w:r>
    </w:p>
    <w:p w14:paraId="291D07E7"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sz w:val="18"/>
          <w:szCs w:val="18"/>
          <w:lang w:eastAsia="lt-LT"/>
        </w:rPr>
      </w:pPr>
      <w:r w:rsidRPr="005A291B">
        <w:rPr>
          <w:lang w:eastAsia="lt-LT"/>
        </w:rPr>
        <w:t>4.1.</w:t>
      </w:r>
      <w:r w:rsidRPr="005A291B">
        <w:rPr>
          <w:sz w:val="18"/>
          <w:szCs w:val="18"/>
          <w:lang w:eastAsia="lt-LT"/>
        </w:rPr>
        <w:t xml:space="preserve"> </w:t>
      </w:r>
      <w:r w:rsidRPr="005A291B">
        <w:t>Turi būti gamybos patikrinimo ar testavimo dokumentai.</w:t>
      </w:r>
    </w:p>
    <w:p w14:paraId="59C4FC3D"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5. Pakuotės ir transportavimas</w:t>
      </w:r>
    </w:p>
    <w:p w14:paraId="750D8966"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lastRenderedPageBreak/>
        <w:t>Numatomi reikalavimai prekės pakavimui bei transportavimui. Jei reikalaujama specifinės pakuotės ar transportavimo būdo, tai turi būti numatyta.</w:t>
      </w:r>
    </w:p>
    <w:p w14:paraId="235CF4B5"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sidRPr="005A291B">
        <w:rPr>
          <w:lang w:eastAsia="lt-LT"/>
        </w:rPr>
        <w:t>5.1. Prekė turi būti pristatyta originalioje, nepažeistoje pakuotėje.</w:t>
      </w:r>
    </w:p>
    <w:p w14:paraId="402497E6"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6. Reikalavimai dėl pristatymo, įdiegimo/montavimo ir priėmimo–perdavimo</w:t>
      </w:r>
    </w:p>
    <w:p w14:paraId="56E42BB8"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60" w:right="279"/>
        <w:rPr>
          <w:i/>
          <w:sz w:val="18"/>
          <w:szCs w:val="18"/>
          <w:lang w:eastAsia="lt-LT"/>
        </w:rPr>
      </w:pPr>
      <w:r w:rsidRPr="005A291B">
        <w:rPr>
          <w:i/>
          <w:sz w:val="18"/>
          <w:szCs w:val="18"/>
          <w:lang w:eastAsia="lt-LT"/>
        </w:rPr>
        <w:t>Numatomi testai ar kitokio pobūdžio tikrinimai, kurie bus atlikti pristatymo vietoje, norint įsitikinti, ar prekės atitinka techninėje specifikacijoje nurodytus techninius reikalavimus.</w:t>
      </w:r>
    </w:p>
    <w:p w14:paraId="40E7FC32" w14:textId="77777777" w:rsidR="00F1745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74" w:right="279"/>
        <w:rPr>
          <w:spacing w:val="-2"/>
          <w:lang w:eastAsia="lt-LT"/>
        </w:rPr>
      </w:pPr>
      <w:r w:rsidRPr="005A291B">
        <w:rPr>
          <w:spacing w:val="-2"/>
          <w:lang w:eastAsia="lt-LT"/>
        </w:rPr>
        <w:t xml:space="preserve">6.1. Pristatoma į laboratoriją, </w:t>
      </w:r>
      <w:r w:rsidR="00B9602E" w:rsidRPr="005A291B">
        <w:rPr>
          <w:spacing w:val="-2"/>
          <w:lang w:eastAsia="lt-LT"/>
        </w:rPr>
        <w:t>Kleboniškio</w:t>
      </w:r>
      <w:r w:rsidRPr="005A291B">
        <w:rPr>
          <w:spacing w:val="-2"/>
          <w:lang w:eastAsia="lt-LT"/>
        </w:rPr>
        <w:t xml:space="preserve"> g. </w:t>
      </w:r>
      <w:r w:rsidR="00B9602E" w:rsidRPr="005A291B">
        <w:rPr>
          <w:spacing w:val="-2"/>
          <w:lang w:eastAsia="lt-LT"/>
        </w:rPr>
        <w:t>1F</w:t>
      </w:r>
      <w:r w:rsidRPr="005A291B">
        <w:rPr>
          <w:spacing w:val="-2"/>
          <w:lang w:eastAsia="lt-LT"/>
        </w:rPr>
        <w:t xml:space="preserve">, Kaunas. </w:t>
      </w:r>
    </w:p>
    <w:p w14:paraId="0A6E1188" w14:textId="5B71CE37" w:rsidR="0075036B" w:rsidRDefault="00F1745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74" w:right="279"/>
        <w:rPr>
          <w:spacing w:val="-2"/>
          <w:lang w:eastAsia="lt-LT"/>
        </w:rPr>
      </w:pPr>
      <w:r>
        <w:rPr>
          <w:spacing w:val="-2"/>
          <w:lang w:eastAsia="lt-LT"/>
        </w:rPr>
        <w:t xml:space="preserve">6.2. </w:t>
      </w:r>
      <w:r w:rsidR="00844F31">
        <w:rPr>
          <w:spacing w:val="-2"/>
          <w:lang w:eastAsia="lt-LT"/>
        </w:rPr>
        <w:t>Įrenginys turi būti instaliuotas,</w:t>
      </w:r>
      <w:r w:rsidR="00844F31" w:rsidRPr="00844F31">
        <w:rPr>
          <w:spacing w:val="-2"/>
          <w:lang w:eastAsia="lt-LT"/>
        </w:rPr>
        <w:t xml:space="preserve"> pilnai parengtas darbui</w:t>
      </w:r>
      <w:r w:rsidR="00844F31">
        <w:rPr>
          <w:spacing w:val="-2"/>
          <w:lang w:eastAsia="lt-LT"/>
        </w:rPr>
        <w:t xml:space="preserve"> ir išbandytas</w:t>
      </w:r>
      <w:r w:rsidR="00844F31" w:rsidRPr="00844F31">
        <w:rPr>
          <w:spacing w:val="-2"/>
          <w:lang w:eastAsia="lt-LT"/>
        </w:rPr>
        <w:t>, be papildomų investicijų</w:t>
      </w:r>
      <w:r w:rsidR="00844F31">
        <w:rPr>
          <w:spacing w:val="-2"/>
          <w:lang w:eastAsia="lt-LT"/>
        </w:rPr>
        <w:t>.</w:t>
      </w:r>
    </w:p>
    <w:p w14:paraId="796CEAAE" w14:textId="4ED7F023" w:rsidR="0067214F" w:rsidRPr="005A291B" w:rsidRDefault="0067214F"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 w:val="left" w:pos="8460"/>
        </w:tabs>
        <w:spacing w:after="120"/>
        <w:ind w:left="374" w:right="279"/>
        <w:rPr>
          <w:spacing w:val="-2"/>
          <w:lang w:eastAsia="lt-LT"/>
        </w:rPr>
      </w:pPr>
      <w:r>
        <w:rPr>
          <w:spacing w:val="-2"/>
          <w:lang w:eastAsia="lt-LT"/>
        </w:rPr>
        <w:t>6.3. Pristatymo terminas – iki 60 kalendorinių dienų.</w:t>
      </w:r>
    </w:p>
    <w:p w14:paraId="3BA34029"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7. Kokybės kontrolė</w:t>
      </w:r>
    </w:p>
    <w:p w14:paraId="00E12FC1"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t>Numatomi kokybės užtikrinimo reikalavimai, kuriais tiekėjas privalo vadovautis per visą sutarties įgyvendinimo laiką.</w:t>
      </w:r>
    </w:p>
    <w:p w14:paraId="59F19DD5"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sidRPr="005A291B">
        <w:rPr>
          <w:lang w:eastAsia="lt-LT"/>
        </w:rPr>
        <w:t>7.1. Nėra</w:t>
      </w:r>
    </w:p>
    <w:p w14:paraId="2540E05B"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8. Dokumentacija, instrukcijos</w:t>
      </w:r>
    </w:p>
    <w:p w14:paraId="44EBB82F" w14:textId="0E046E8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t>Pateikiamas dokumentacijos, kurią privalo pateikti tiekėjas, aprašymas: kalba, detalumo lygis, vienetų skaičius, formos reikalavimai, kiti reikalavimai.</w:t>
      </w:r>
      <w:r w:rsidRPr="005A291B">
        <w:rPr>
          <w:i/>
          <w:lang w:eastAsia="lt-LT"/>
        </w:rPr>
        <w:t xml:space="preserve"> </w:t>
      </w:r>
      <w:r w:rsidRPr="005A291B">
        <w:rPr>
          <w:i/>
          <w:sz w:val="18"/>
          <w:szCs w:val="18"/>
          <w:lang w:eastAsia="lt-LT"/>
        </w:rPr>
        <w:t>Galima reikalauti, kad tiekėjas pateiktų Lietuvos Respublikoje įsteigtos atitikties vertinimo įstaigos tyrimų ataskaitą ar pažymą. Perkan</w:t>
      </w:r>
      <w:r w:rsidR="008B5221">
        <w:rPr>
          <w:i/>
          <w:sz w:val="18"/>
          <w:szCs w:val="18"/>
          <w:lang w:eastAsia="lt-LT"/>
        </w:rPr>
        <w:t>tieji</w:t>
      </w:r>
      <w:r w:rsidRPr="005A291B">
        <w:rPr>
          <w:i/>
          <w:sz w:val="18"/>
          <w:szCs w:val="18"/>
          <w:lang w:eastAsia="lt-LT"/>
        </w:rPr>
        <w:t xml:space="preserve"> </w:t>
      </w:r>
      <w:r w:rsidR="008B5221">
        <w:rPr>
          <w:i/>
          <w:sz w:val="18"/>
          <w:szCs w:val="18"/>
          <w:lang w:eastAsia="lt-LT"/>
        </w:rPr>
        <w:t>subjektai</w:t>
      </w:r>
      <w:r w:rsidRPr="005A291B">
        <w:rPr>
          <w:i/>
          <w:sz w:val="18"/>
          <w:szCs w:val="18"/>
          <w:lang w:eastAsia="lt-LT"/>
        </w:rPr>
        <w:t xml:space="preserve"> taip pat pripažįsta kitose šalyse įsteigtų lygiaverčių atitikties vertinimo įstaigų išduotas pažymas.</w:t>
      </w:r>
    </w:p>
    <w:p w14:paraId="2205B499" w14:textId="3E692B75" w:rsidR="0075036B" w:rsidRDefault="0075036B" w:rsidP="008B52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right" w:pos="10521"/>
        </w:tabs>
        <w:ind w:left="360" w:right="278"/>
        <w:rPr>
          <w:szCs w:val="20"/>
          <w:lang w:eastAsia="lt-LT"/>
        </w:rPr>
      </w:pPr>
      <w:r w:rsidRPr="005A291B">
        <w:rPr>
          <w:lang w:eastAsia="lt-LT"/>
        </w:rPr>
        <w:t xml:space="preserve">8.1. </w:t>
      </w:r>
      <w:r w:rsidR="00844F31">
        <w:rPr>
          <w:lang w:eastAsia="lt-LT"/>
        </w:rPr>
        <w:t>Kartu su pasiūlymu p</w:t>
      </w:r>
      <w:r w:rsidRPr="005A291B">
        <w:rPr>
          <w:szCs w:val="20"/>
          <w:lang w:eastAsia="lt-LT"/>
        </w:rPr>
        <w:t>ateikiami visi turimi produkto kokybės sertifikatai.</w:t>
      </w:r>
    </w:p>
    <w:p w14:paraId="63B50B3B" w14:textId="347E6D05" w:rsidR="008B5221" w:rsidRPr="008B5221" w:rsidRDefault="008B5221" w:rsidP="008B5221">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122"/>
          <w:tab w:val="left" w:pos="8460"/>
        </w:tabs>
        <w:ind w:left="357" w:right="278"/>
        <w:jc w:val="both"/>
        <w:rPr>
          <w:lang w:eastAsia="lt-LT"/>
        </w:rPr>
      </w:pPr>
      <w:r>
        <w:rPr>
          <w:lang w:eastAsia="lt-LT"/>
        </w:rPr>
        <w:t>8.2. Kartu su pasiūlymu p</w:t>
      </w:r>
      <w:r w:rsidRPr="005A291B">
        <w:rPr>
          <w:lang w:eastAsia="lt-LT"/>
        </w:rPr>
        <w:t>ateik</w:t>
      </w:r>
      <w:r>
        <w:rPr>
          <w:lang w:eastAsia="lt-LT"/>
        </w:rPr>
        <w:t>iami</w:t>
      </w:r>
      <w:r w:rsidRPr="005A291B">
        <w:rPr>
          <w:lang w:eastAsia="lt-LT"/>
        </w:rPr>
        <w:t xml:space="preserve"> siūlomų prekių techninių parametrų atitikimą techninių specif</w:t>
      </w:r>
      <w:r>
        <w:rPr>
          <w:lang w:eastAsia="lt-LT"/>
        </w:rPr>
        <w:t>ikacijų reikalavimams įrodantys, gamintojų parengti techniniai aprašai ir (ar) analogiški dokumentai</w:t>
      </w:r>
      <w:r w:rsidRPr="005A291B">
        <w:rPr>
          <w:lang w:eastAsia="lt-LT"/>
        </w:rPr>
        <w:t>.</w:t>
      </w:r>
    </w:p>
    <w:p w14:paraId="4FEE1D09" w14:textId="6916FB06" w:rsidR="0075036B" w:rsidRPr="005A291B" w:rsidRDefault="008B5221" w:rsidP="008B52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8"/>
        <w:jc w:val="both"/>
        <w:rPr>
          <w:lang w:eastAsia="lt-LT"/>
        </w:rPr>
      </w:pPr>
      <w:r>
        <w:rPr>
          <w:lang w:eastAsia="lt-LT"/>
        </w:rPr>
        <w:t>8.3</w:t>
      </w:r>
      <w:r w:rsidR="0075036B" w:rsidRPr="005A291B">
        <w:rPr>
          <w:lang w:eastAsia="lt-LT"/>
        </w:rPr>
        <w:t xml:space="preserve">. </w:t>
      </w:r>
      <w:r w:rsidR="00844F31">
        <w:rPr>
          <w:lang w:eastAsia="lt-LT"/>
        </w:rPr>
        <w:t>Kartu su įrenginiu</w:t>
      </w:r>
      <w:r w:rsidR="00844F31" w:rsidRPr="005A291B">
        <w:rPr>
          <w:lang w:eastAsia="lt-LT"/>
        </w:rPr>
        <w:t xml:space="preserve"> </w:t>
      </w:r>
      <w:r w:rsidR="00844F31">
        <w:rPr>
          <w:lang w:eastAsia="lt-LT"/>
        </w:rPr>
        <w:t>pateikiamos i</w:t>
      </w:r>
      <w:r w:rsidR="0075036B" w:rsidRPr="005A291B">
        <w:rPr>
          <w:lang w:eastAsia="lt-LT"/>
        </w:rPr>
        <w:t>nstrukcijos ir aprašymai lietuvių ir originalo kalbomis.</w:t>
      </w:r>
    </w:p>
    <w:p w14:paraId="7CDCB8BC" w14:textId="77777777" w:rsidR="0075036B" w:rsidRPr="005A291B" w:rsidRDefault="0075036B" w:rsidP="008B5221">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lang w:eastAsia="lt-LT"/>
        </w:rPr>
      </w:pPr>
      <w:r w:rsidRPr="005A291B">
        <w:rPr>
          <w:b/>
          <w:lang w:eastAsia="lt-LT"/>
        </w:rPr>
        <w:t>9. Intelektinės nuosavybės teisių perdavimas</w:t>
      </w:r>
    </w:p>
    <w:p w14:paraId="3AA7F5AA" w14:textId="60A5880A"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i/>
          <w:sz w:val="18"/>
          <w:szCs w:val="18"/>
          <w:lang w:eastAsia="lt-LT"/>
        </w:rPr>
      </w:pPr>
      <w:r w:rsidRPr="005A291B">
        <w:rPr>
          <w:i/>
          <w:sz w:val="18"/>
          <w:szCs w:val="18"/>
          <w:lang w:eastAsia="lt-LT"/>
        </w:rPr>
        <w:t>Jeigu perkama prekė/įrangos sukūrimas, kuri patenka į intelektinės nuosavybės teisėmis saugomą sąrašą, perkan</w:t>
      </w:r>
      <w:r w:rsidR="008B5221">
        <w:rPr>
          <w:i/>
          <w:sz w:val="18"/>
          <w:szCs w:val="18"/>
          <w:lang w:eastAsia="lt-LT"/>
        </w:rPr>
        <w:t>tysis subjektas</w:t>
      </w:r>
      <w:r w:rsidRPr="005A291B">
        <w:rPr>
          <w:i/>
          <w:sz w:val="18"/>
          <w:szCs w:val="18"/>
          <w:lang w:eastAsia="lt-LT"/>
        </w:rPr>
        <w:t xml:space="preserve"> techninėje specifikacijoje turėtų nurodyti, ar bus reikalaujama kartu perduoti ar suteikti intelektinės nuosavybės teises.</w:t>
      </w:r>
    </w:p>
    <w:p w14:paraId="58884DDA"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lang w:eastAsia="lt-LT"/>
        </w:rPr>
      </w:pPr>
      <w:r w:rsidRPr="005A291B">
        <w:rPr>
          <w:lang w:eastAsia="lt-LT"/>
        </w:rPr>
        <w:t>9.1. Nėra</w:t>
      </w:r>
    </w:p>
    <w:p w14:paraId="001F8EE6"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10. Apmokymas</w:t>
      </w:r>
    </w:p>
    <w:p w14:paraId="55B9B3D8" w14:textId="1D717E3D"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122"/>
          <w:tab w:val="left" w:pos="8460"/>
        </w:tabs>
        <w:spacing w:after="120"/>
        <w:ind w:left="360" w:right="279"/>
        <w:rPr>
          <w:i/>
          <w:lang w:eastAsia="lt-LT"/>
        </w:rPr>
      </w:pPr>
      <w:r w:rsidRPr="005A291B">
        <w:rPr>
          <w:i/>
          <w:sz w:val="18"/>
          <w:szCs w:val="18"/>
          <w:lang w:eastAsia="lt-LT"/>
        </w:rPr>
        <w:t>Jei reikalinga, numatomas personalo apmokymas, reikalinga apmokymo įranga, apmokomų darbuotojų  skaičius, minimali mokymų trukmė, nurodoma, ar apmokymai vyks perkančio</w:t>
      </w:r>
      <w:r w:rsidR="008B5221">
        <w:rPr>
          <w:i/>
          <w:sz w:val="18"/>
          <w:szCs w:val="18"/>
          <w:lang w:eastAsia="lt-LT"/>
        </w:rPr>
        <w:t>jo</w:t>
      </w:r>
      <w:r w:rsidRPr="005A291B">
        <w:rPr>
          <w:i/>
          <w:sz w:val="18"/>
          <w:szCs w:val="18"/>
          <w:lang w:eastAsia="lt-LT"/>
        </w:rPr>
        <w:t xml:space="preserve"> </w:t>
      </w:r>
      <w:r w:rsidR="008B5221">
        <w:rPr>
          <w:i/>
          <w:sz w:val="18"/>
          <w:szCs w:val="18"/>
          <w:lang w:eastAsia="lt-LT"/>
        </w:rPr>
        <w:t>subjekto</w:t>
      </w:r>
      <w:r w:rsidRPr="005A291B">
        <w:rPr>
          <w:i/>
          <w:sz w:val="18"/>
          <w:szCs w:val="18"/>
          <w:lang w:eastAsia="lt-LT"/>
        </w:rPr>
        <w:t xml:space="preserve"> patalpose ar patalpomis turės pasirūpinti tiekėjas, kiti reikalavimai apmokymams</w:t>
      </w:r>
      <w:r w:rsidRPr="005A291B">
        <w:rPr>
          <w:i/>
          <w:lang w:eastAsia="lt-LT"/>
        </w:rPr>
        <w:t>.</w:t>
      </w:r>
    </w:p>
    <w:p w14:paraId="50353857" w14:textId="77777777" w:rsidR="0075036B" w:rsidRPr="005A291B" w:rsidRDefault="0075036B" w:rsidP="0075036B">
      <w:pPr>
        <w:pBdr>
          <w:top w:val="single" w:sz="4" w:space="1" w:color="auto"/>
          <w:left w:val="single" w:sz="4" w:space="4" w:color="auto"/>
          <w:bottom w:val="single" w:sz="4" w:space="4" w:color="auto"/>
          <w:right w:val="single" w:sz="4" w:space="4" w:color="auto"/>
          <w:between w:val="single" w:sz="4" w:space="1" w:color="auto"/>
          <w:bar w:val="single" w:sz="4" w:color="auto"/>
        </w:pBdr>
        <w:tabs>
          <w:tab w:val="left" w:pos="1122"/>
          <w:tab w:val="left" w:pos="8460"/>
        </w:tabs>
        <w:spacing w:after="120"/>
        <w:ind w:left="374" w:right="279"/>
        <w:rPr>
          <w:lang w:eastAsia="lt-LT"/>
        </w:rPr>
      </w:pPr>
      <w:r w:rsidRPr="005A291B">
        <w:rPr>
          <w:lang w:eastAsia="lt-LT"/>
        </w:rPr>
        <w:t>10.1. Apmokymas darbo vietoje.</w:t>
      </w:r>
    </w:p>
    <w:p w14:paraId="24BF45C9"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11. Garantinio laikotarpio įsipareigojimai</w:t>
      </w:r>
    </w:p>
    <w:p w14:paraId="58E5043D"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Cs/>
          <w:i/>
          <w:sz w:val="18"/>
          <w:szCs w:val="18"/>
          <w:lang w:eastAsia="lt-LT"/>
        </w:rPr>
      </w:pPr>
      <w:r w:rsidRPr="005A291B">
        <w:rPr>
          <w:bCs/>
          <w:i/>
          <w:sz w:val="18"/>
          <w:szCs w:val="18"/>
          <w:lang w:eastAsia="lt-LT"/>
        </w:rPr>
        <w:t xml:space="preserve">Nurodyti minimalius reikalaujamus garantinio laikotarpio įsipareigojimus. </w:t>
      </w:r>
    </w:p>
    <w:p w14:paraId="64E0784B" w14:textId="39F0E3BD"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74" w:right="279"/>
        <w:rPr>
          <w:bCs/>
          <w:lang w:eastAsia="lt-LT"/>
        </w:rPr>
      </w:pPr>
      <w:r w:rsidRPr="005A291B">
        <w:rPr>
          <w:bCs/>
          <w:lang w:eastAsia="lt-LT"/>
        </w:rPr>
        <w:t xml:space="preserve">11.1. Garantija </w:t>
      </w:r>
      <w:r w:rsidR="00B9602E" w:rsidRPr="005A291B">
        <w:rPr>
          <w:bCs/>
          <w:lang w:eastAsia="lt-LT"/>
        </w:rPr>
        <w:t xml:space="preserve">ne mažiau </w:t>
      </w:r>
      <w:r w:rsidRPr="005A291B">
        <w:rPr>
          <w:bCs/>
          <w:lang w:eastAsia="lt-LT"/>
        </w:rPr>
        <w:t>36 mėn.</w:t>
      </w:r>
    </w:p>
    <w:p w14:paraId="1273B0D0" w14:textId="77777777" w:rsidR="0075036B" w:rsidRPr="005A291B" w:rsidRDefault="0075036B" w:rsidP="007503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12. Ženklinimas</w:t>
      </w:r>
    </w:p>
    <w:p w14:paraId="7B52CDB0" w14:textId="465844BC" w:rsidR="0075036B" w:rsidRPr="005A291B" w:rsidRDefault="0075036B" w:rsidP="005A291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ind w:left="357" w:right="278"/>
        <w:rPr>
          <w:i/>
          <w:sz w:val="18"/>
          <w:szCs w:val="18"/>
          <w:lang w:eastAsia="lt-LT"/>
        </w:rPr>
      </w:pPr>
      <w:r w:rsidRPr="005A291B">
        <w:rPr>
          <w:i/>
          <w:sz w:val="18"/>
          <w:szCs w:val="18"/>
          <w:lang w:eastAsia="lt-LT"/>
        </w:rPr>
        <w:t>Kai perkamos specialiomis aplinkos apsaugos, socialinėmis ar kitomis ypatybėmis pasižyminčios prekės, perkan</w:t>
      </w:r>
      <w:r w:rsidR="008B5221">
        <w:rPr>
          <w:i/>
          <w:sz w:val="18"/>
          <w:szCs w:val="18"/>
          <w:lang w:eastAsia="lt-LT"/>
        </w:rPr>
        <w:t>tysis</w:t>
      </w:r>
      <w:r w:rsidRPr="005A291B">
        <w:rPr>
          <w:i/>
          <w:sz w:val="18"/>
          <w:szCs w:val="18"/>
          <w:lang w:eastAsia="lt-LT"/>
        </w:rPr>
        <w:t xml:space="preserve"> </w:t>
      </w:r>
      <w:r w:rsidR="008B5221">
        <w:rPr>
          <w:i/>
          <w:sz w:val="18"/>
          <w:szCs w:val="18"/>
          <w:lang w:eastAsia="lt-LT"/>
        </w:rPr>
        <w:t>subjektas</w:t>
      </w:r>
      <w:r w:rsidRPr="005A291B">
        <w:rPr>
          <w:i/>
          <w:sz w:val="18"/>
          <w:szCs w:val="18"/>
          <w:lang w:eastAsia="lt-LT"/>
        </w:rPr>
        <w:t>, rengdama</w:t>
      </w:r>
      <w:r w:rsidR="008B5221">
        <w:rPr>
          <w:i/>
          <w:sz w:val="18"/>
          <w:szCs w:val="18"/>
          <w:lang w:eastAsia="lt-LT"/>
        </w:rPr>
        <w:t>s</w:t>
      </w:r>
      <w:r w:rsidRPr="005A291B">
        <w:rPr>
          <w:i/>
          <w:sz w:val="18"/>
          <w:szCs w:val="18"/>
          <w:lang w:eastAsia="lt-LT"/>
        </w:rPr>
        <w:t xml:space="preserve"> technines specifikacijas (arba nustatydama pasiūlymų vertinimo kriterijus ar pirkimo sutarties vykdymo sąlygas), gali reikalauti naudoti specialų ženklą kaip įrodymą, kad prekės atitinka nustatytus reikalavimus, jeigu tenkinamos visos šios sąlygos: ) ženklui keliami reikalavimai yra susiję su tokiais kriterijais, kurie taikytini pirkimo objektui ir yra tinkami perkamų prekių charakteristikoms apibrėžti; ženklui keliami reikalavimai yra objektyviai patikrinami ir nediskriminaciniai; ženklas sukuriamas taikant atvirą ir skaidrią procedūrą, kurioje gali dalyvauti visi susiję subjektai: valdžios institucijos ir įstaigos, vartotojai, socialiniai partneriai, gamintojai, platintojai, nevyriausybinės organizacijos; ženklas yra prieinamas visiems suinteresuotiems subjektams; ženklui keliami reikalavimai nustatomi institucijos ar įstaigos sprendimu, kuriam dėl ženklo suteikimo besikreipiantis ūkio subjektas nedarė lemiamos įtakos. </w:t>
      </w:r>
    </w:p>
    <w:p w14:paraId="32A9C6A2" w14:textId="39BADFD2" w:rsidR="0075036B" w:rsidRPr="005A291B" w:rsidRDefault="0075036B" w:rsidP="005A291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50" w:after="120"/>
        <w:ind w:left="357" w:right="278"/>
        <w:rPr>
          <w:i/>
          <w:sz w:val="18"/>
          <w:szCs w:val="18"/>
          <w:lang w:eastAsia="lt-LT"/>
        </w:rPr>
      </w:pPr>
      <w:r w:rsidRPr="005A291B">
        <w:rPr>
          <w:i/>
          <w:sz w:val="18"/>
          <w:szCs w:val="18"/>
          <w:lang w:eastAsia="lt-LT"/>
        </w:rPr>
        <w:t>Tuo atveju, kai perkan</w:t>
      </w:r>
      <w:r w:rsidR="008B5221">
        <w:rPr>
          <w:i/>
          <w:sz w:val="18"/>
          <w:szCs w:val="18"/>
          <w:lang w:eastAsia="lt-LT"/>
        </w:rPr>
        <w:t>tysis</w:t>
      </w:r>
      <w:r w:rsidRPr="005A291B">
        <w:rPr>
          <w:i/>
          <w:sz w:val="18"/>
          <w:szCs w:val="18"/>
          <w:lang w:eastAsia="lt-LT"/>
        </w:rPr>
        <w:t xml:space="preserve"> </w:t>
      </w:r>
      <w:r w:rsidR="008B5221">
        <w:rPr>
          <w:i/>
          <w:sz w:val="18"/>
          <w:szCs w:val="18"/>
          <w:lang w:eastAsia="lt-LT"/>
        </w:rPr>
        <w:t>subjektas</w:t>
      </w:r>
      <w:r w:rsidRPr="005A291B">
        <w:rPr>
          <w:i/>
          <w:sz w:val="18"/>
          <w:szCs w:val="18"/>
          <w:lang w:eastAsia="lt-LT"/>
        </w:rPr>
        <w:t xml:space="preserve"> nereikalauja specialaus ženklo, atitinkančio aukščiau nurodytus reikalavimus, ji gali nurodyti, kokius </w:t>
      </w:r>
      <w:r w:rsidRPr="005A291B">
        <w:rPr>
          <w:i/>
          <w:sz w:val="18"/>
          <w:szCs w:val="18"/>
          <w:lang w:eastAsia="lt-LT"/>
        </w:rPr>
        <w:lastRenderedPageBreak/>
        <w:t xml:space="preserve">ženklui keliamus reikalavimus turi atitikti perkamos prekės. </w:t>
      </w:r>
    </w:p>
    <w:p w14:paraId="36360BB2" w14:textId="77777777" w:rsidR="0075036B" w:rsidRPr="005A291B" w:rsidRDefault="0075036B" w:rsidP="0075036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afterLines="120" w:after="288"/>
        <w:ind w:left="374" w:right="278"/>
        <w:rPr>
          <w:lang w:eastAsia="lt-LT"/>
        </w:rPr>
      </w:pPr>
      <w:r w:rsidRPr="005A291B">
        <w:rPr>
          <w:lang w:eastAsia="lt-LT"/>
        </w:rPr>
        <w:t>12.1. Nėra</w:t>
      </w:r>
    </w:p>
    <w:p w14:paraId="7F2D3737" w14:textId="77777777" w:rsidR="0075036B" w:rsidRPr="005A291B" w:rsidRDefault="0075036B" w:rsidP="005A291B">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8460"/>
        </w:tabs>
        <w:spacing w:after="120"/>
        <w:ind w:left="360" w:right="279"/>
        <w:rPr>
          <w:b/>
          <w:bCs/>
          <w:lang w:eastAsia="lt-LT"/>
        </w:rPr>
      </w:pPr>
      <w:r w:rsidRPr="005A291B">
        <w:rPr>
          <w:b/>
          <w:bCs/>
          <w:lang w:eastAsia="lt-LT"/>
        </w:rPr>
        <w:t>13. Kiti reikalavimai</w:t>
      </w:r>
    </w:p>
    <w:p w14:paraId="04AC44F3" w14:textId="62248030" w:rsidR="0075036B" w:rsidRPr="005A291B" w:rsidRDefault="0075036B" w:rsidP="005A291B">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122"/>
          <w:tab w:val="left" w:pos="8460"/>
        </w:tabs>
        <w:spacing w:before="120" w:after="120"/>
        <w:ind w:left="360" w:right="279"/>
        <w:rPr>
          <w:i/>
          <w:sz w:val="18"/>
          <w:szCs w:val="18"/>
          <w:lang w:eastAsia="lt-LT"/>
        </w:rPr>
      </w:pPr>
      <w:r w:rsidRPr="005A291B">
        <w:rPr>
          <w:i/>
          <w:sz w:val="18"/>
          <w:szCs w:val="18"/>
          <w:lang w:eastAsia="lt-LT"/>
        </w:rPr>
        <w:t>Dalyvis kartu su pasiūlymu privalo pateikti siūlomų prekių techninių parametrų atitikimą techninių specifikacijų reikalavimams įrodančius gamintojų parengtus techninius aprašus ir (ar) analogiškus dokumentus (galima nurodyti prekes, kurioms šis reikalavimas netaikomas). Perkan</w:t>
      </w:r>
      <w:r w:rsidR="008B5221">
        <w:rPr>
          <w:i/>
          <w:sz w:val="18"/>
          <w:szCs w:val="18"/>
          <w:lang w:eastAsia="lt-LT"/>
        </w:rPr>
        <w:t>tysis</w:t>
      </w:r>
      <w:r w:rsidRPr="005A291B">
        <w:rPr>
          <w:i/>
          <w:sz w:val="18"/>
          <w:szCs w:val="18"/>
          <w:lang w:eastAsia="lt-LT"/>
        </w:rPr>
        <w:t xml:space="preserve"> </w:t>
      </w:r>
      <w:r w:rsidR="008B5221">
        <w:rPr>
          <w:i/>
          <w:sz w:val="18"/>
          <w:szCs w:val="18"/>
          <w:lang w:eastAsia="lt-LT"/>
        </w:rPr>
        <w:t>subjektas</w:t>
      </w:r>
      <w:r w:rsidRPr="005A291B">
        <w:rPr>
          <w:i/>
          <w:sz w:val="18"/>
          <w:szCs w:val="18"/>
          <w:lang w:eastAsia="lt-LT"/>
        </w:rPr>
        <w:t xml:space="preserve"> techninėje specifikacijoje privalo nustatyti energijos vartojimo efektyvumo reikalavimus, kitus aplinkos apsaugos, socialinius ar darbo kriterijus, kai tokia pareiga jai nustatyta teisės aktuose.</w:t>
      </w:r>
      <w:r w:rsidRPr="005A291B" w:rsidDel="00BB68C2">
        <w:rPr>
          <w:i/>
          <w:sz w:val="18"/>
          <w:szCs w:val="18"/>
          <w:lang w:eastAsia="lt-LT"/>
        </w:rPr>
        <w:t xml:space="preserve"> </w:t>
      </w:r>
      <w:r w:rsidRPr="005A291B">
        <w:rPr>
          <w:i/>
          <w:sz w:val="18"/>
          <w:szCs w:val="18"/>
          <w:lang w:eastAsia="lt-LT"/>
        </w:rPr>
        <w:t xml:space="preserve">  </w:t>
      </w:r>
    </w:p>
    <w:p w14:paraId="5FDDDD71" w14:textId="6622A488" w:rsidR="0075036B" w:rsidRDefault="0075036B" w:rsidP="00F1745B">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122"/>
          <w:tab w:val="left" w:pos="8460"/>
        </w:tabs>
        <w:ind w:left="357" w:right="278"/>
        <w:jc w:val="both"/>
        <w:rPr>
          <w:lang w:eastAsia="lt-LT"/>
        </w:rPr>
      </w:pPr>
      <w:r w:rsidRPr="005A291B">
        <w:rPr>
          <w:lang w:eastAsia="lt-LT"/>
        </w:rPr>
        <w:t xml:space="preserve">13.1. </w:t>
      </w:r>
      <w:r w:rsidR="008B5221">
        <w:rPr>
          <w:lang w:eastAsia="lt-LT"/>
        </w:rPr>
        <w:t>Nėra</w:t>
      </w:r>
      <w:r w:rsidRPr="005A291B">
        <w:rPr>
          <w:lang w:eastAsia="lt-LT"/>
        </w:rPr>
        <w:t>.</w:t>
      </w:r>
    </w:p>
    <w:p w14:paraId="454514DB" w14:textId="77777777" w:rsidR="00F1745B" w:rsidRPr="00F1745B" w:rsidRDefault="00F1745B" w:rsidP="00F1745B">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122"/>
          <w:tab w:val="left" w:pos="8460"/>
        </w:tabs>
        <w:spacing w:before="120" w:after="120"/>
        <w:ind w:left="360" w:right="279"/>
        <w:jc w:val="both"/>
        <w:rPr>
          <w:b/>
          <w:szCs w:val="20"/>
          <w:lang w:eastAsia="lt-LT"/>
        </w:rPr>
      </w:pPr>
      <w:r w:rsidRPr="00F1745B">
        <w:rPr>
          <w:b/>
          <w:szCs w:val="20"/>
          <w:lang w:eastAsia="lt-LT"/>
        </w:rPr>
        <w:t>14. Žalieji reikalavimai</w:t>
      </w:r>
    </w:p>
    <w:p w14:paraId="047662A2" w14:textId="0F78005A" w:rsidR="00F1745B" w:rsidRPr="005A291B" w:rsidRDefault="00F1745B" w:rsidP="00F1745B">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1122"/>
          <w:tab w:val="left" w:pos="8460"/>
        </w:tabs>
        <w:spacing w:before="120" w:after="120"/>
        <w:ind w:left="360" w:right="279"/>
        <w:jc w:val="both"/>
        <w:rPr>
          <w:szCs w:val="20"/>
          <w:lang w:eastAsia="lt-LT"/>
        </w:rPr>
      </w:pPr>
      <w:r w:rsidRPr="00F1745B">
        <w:rPr>
          <w:szCs w:val="20"/>
          <w:lang w:eastAsia="lt-LT"/>
        </w:rPr>
        <w:t>14.1. Vykdant sutartį yra siekiama, kad būtų sunaudojama kuo mažiau gamtos išteklių ir taip būtų laikomasi Lietuvos Respublikos aplinkos ministro 2011 m. birželio 28 d. įsakymu Nr. D1-508 „Dėl Aplinkos apsaugos kriterijų taikymo, vykdant žaliuosius pirkimus tvarkos aprašo patvirtinimo“ (toliau – Tvarkos aprašas) 4.4.4.3. punktu (prekei ir/ar paslaugai suteikti neteršiama aplinka): prekės turi būti pristatomos darbo dienomis ne piko valandomis (žaliojo viešojo pirkimo reikalavimas) (I-IV 10:00 – 16:00 val., V 10:00 – 14:30 val., pietų pertrauka: 11:00 – 11:45 val.).</w:t>
      </w:r>
    </w:p>
    <w:p w14:paraId="5D85169C" w14:textId="77777777" w:rsidR="0075036B" w:rsidRPr="005A291B" w:rsidRDefault="0075036B" w:rsidP="0075036B">
      <w:pPr>
        <w:widowControl w:val="0"/>
        <w:autoSpaceDE w:val="0"/>
        <w:autoSpaceDN w:val="0"/>
        <w:adjustRightInd w:val="0"/>
        <w:jc w:val="center"/>
        <w:rPr>
          <w:i/>
          <w:lang w:eastAsia="lt-LT"/>
        </w:rPr>
      </w:pPr>
    </w:p>
    <w:p w14:paraId="61BB2721" w14:textId="77777777" w:rsidR="00D41484" w:rsidRPr="005A291B" w:rsidRDefault="00D41484"/>
    <w:sectPr w:rsidR="00D41484" w:rsidRPr="005A291B" w:rsidSect="0075036B">
      <w:pgSz w:w="12240" w:h="15840"/>
      <w:pgMar w:top="720" w:right="720" w:bottom="720" w:left="720" w:header="567" w:footer="567" w:gutter="0"/>
      <w:cols w:space="1296"/>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248"/>
    <w:multiLevelType w:val="hybridMultilevel"/>
    <w:tmpl w:val="C4C8C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6B"/>
    <w:rsid w:val="00013434"/>
    <w:rsid w:val="00017B02"/>
    <w:rsid w:val="000C7720"/>
    <w:rsid w:val="000E4DF6"/>
    <w:rsid w:val="00164660"/>
    <w:rsid w:val="001831C3"/>
    <w:rsid w:val="00185790"/>
    <w:rsid w:val="00192174"/>
    <w:rsid w:val="001C27FC"/>
    <w:rsid w:val="002277BC"/>
    <w:rsid w:val="00230EB8"/>
    <w:rsid w:val="00285797"/>
    <w:rsid w:val="002A5F1C"/>
    <w:rsid w:val="002C2466"/>
    <w:rsid w:val="002D5AED"/>
    <w:rsid w:val="002F4FB3"/>
    <w:rsid w:val="003113DE"/>
    <w:rsid w:val="00317A62"/>
    <w:rsid w:val="0033114C"/>
    <w:rsid w:val="0037105D"/>
    <w:rsid w:val="003868E1"/>
    <w:rsid w:val="003B478F"/>
    <w:rsid w:val="00424DF0"/>
    <w:rsid w:val="00441391"/>
    <w:rsid w:val="0044328D"/>
    <w:rsid w:val="00464A79"/>
    <w:rsid w:val="00494D06"/>
    <w:rsid w:val="004A6175"/>
    <w:rsid w:val="004D3125"/>
    <w:rsid w:val="00527BFA"/>
    <w:rsid w:val="00542C14"/>
    <w:rsid w:val="005449AA"/>
    <w:rsid w:val="005721BD"/>
    <w:rsid w:val="0058683B"/>
    <w:rsid w:val="0059629C"/>
    <w:rsid w:val="005A291B"/>
    <w:rsid w:val="005B018E"/>
    <w:rsid w:val="005C120B"/>
    <w:rsid w:val="005D2A24"/>
    <w:rsid w:val="005E29FF"/>
    <w:rsid w:val="0067214F"/>
    <w:rsid w:val="006761A8"/>
    <w:rsid w:val="00681E59"/>
    <w:rsid w:val="006D72E7"/>
    <w:rsid w:val="006D785C"/>
    <w:rsid w:val="00725AF2"/>
    <w:rsid w:val="0075036B"/>
    <w:rsid w:val="007734BB"/>
    <w:rsid w:val="007C1D14"/>
    <w:rsid w:val="007C20FD"/>
    <w:rsid w:val="007E4D60"/>
    <w:rsid w:val="007E7EF4"/>
    <w:rsid w:val="00804B06"/>
    <w:rsid w:val="00844F31"/>
    <w:rsid w:val="008B5221"/>
    <w:rsid w:val="008C2484"/>
    <w:rsid w:val="008D0F6A"/>
    <w:rsid w:val="0091718E"/>
    <w:rsid w:val="009407AC"/>
    <w:rsid w:val="00960627"/>
    <w:rsid w:val="00982E15"/>
    <w:rsid w:val="009B282B"/>
    <w:rsid w:val="009D69AB"/>
    <w:rsid w:val="009D7629"/>
    <w:rsid w:val="009F7FCF"/>
    <w:rsid w:val="00A02CAA"/>
    <w:rsid w:val="00A229C7"/>
    <w:rsid w:val="00A56108"/>
    <w:rsid w:val="00AA5D8E"/>
    <w:rsid w:val="00AF468B"/>
    <w:rsid w:val="00B26F15"/>
    <w:rsid w:val="00B81A88"/>
    <w:rsid w:val="00B9602E"/>
    <w:rsid w:val="00BE5BBC"/>
    <w:rsid w:val="00C72767"/>
    <w:rsid w:val="00C858F0"/>
    <w:rsid w:val="00D2378B"/>
    <w:rsid w:val="00D41484"/>
    <w:rsid w:val="00DE5867"/>
    <w:rsid w:val="00E101FC"/>
    <w:rsid w:val="00E7684A"/>
    <w:rsid w:val="00F1745B"/>
    <w:rsid w:val="00F24A1E"/>
    <w:rsid w:val="00F83721"/>
    <w:rsid w:val="00F863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A85F3"/>
  <w15:chartTrackingRefBased/>
  <w15:docId w15:val="{B034B223-CBE8-4466-A7B1-65E736086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link w:val="Antrat1Diagrama"/>
    <w:uiPriority w:val="9"/>
    <w:qFormat/>
    <w:rsid w:val="0075036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75036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75036B"/>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75036B"/>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75036B"/>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75036B"/>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036B"/>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5036B"/>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036B"/>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036B"/>
    <w:rPr>
      <w:rFonts w:asciiTheme="majorHAnsi" w:eastAsiaTheme="majorEastAsia" w:hAnsiTheme="majorHAnsi" w:cstheme="majorBidi"/>
      <w:color w:val="365F91" w:themeColor="accent1" w:themeShade="BF"/>
      <w:sz w:val="40"/>
      <w:szCs w:val="40"/>
      <w:lang w:eastAsia="en-US"/>
    </w:rPr>
  </w:style>
  <w:style w:type="character" w:customStyle="1" w:styleId="Antrat2Diagrama">
    <w:name w:val="Antraštė 2 Diagrama"/>
    <w:basedOn w:val="Numatytasispastraiposriftas"/>
    <w:link w:val="Antrat2"/>
    <w:uiPriority w:val="9"/>
    <w:semiHidden/>
    <w:rsid w:val="0075036B"/>
    <w:rPr>
      <w:rFonts w:asciiTheme="majorHAnsi" w:eastAsiaTheme="majorEastAsia" w:hAnsiTheme="majorHAnsi" w:cstheme="majorBidi"/>
      <w:color w:val="365F91" w:themeColor="accent1" w:themeShade="BF"/>
      <w:sz w:val="32"/>
      <w:szCs w:val="32"/>
      <w:lang w:eastAsia="en-US"/>
    </w:rPr>
  </w:style>
  <w:style w:type="character" w:customStyle="1" w:styleId="Antrat3Diagrama">
    <w:name w:val="Antraštė 3 Diagrama"/>
    <w:basedOn w:val="Numatytasispastraiposriftas"/>
    <w:link w:val="Antrat3"/>
    <w:uiPriority w:val="9"/>
    <w:semiHidden/>
    <w:rsid w:val="0075036B"/>
    <w:rPr>
      <w:rFonts w:asciiTheme="minorHAnsi" w:eastAsiaTheme="majorEastAsia" w:hAnsiTheme="minorHAnsi" w:cstheme="majorBidi"/>
      <w:color w:val="365F91" w:themeColor="accent1" w:themeShade="BF"/>
      <w:sz w:val="28"/>
      <w:szCs w:val="28"/>
      <w:lang w:eastAsia="en-US"/>
    </w:rPr>
  </w:style>
  <w:style w:type="character" w:customStyle="1" w:styleId="Antrat4Diagrama">
    <w:name w:val="Antraštė 4 Diagrama"/>
    <w:basedOn w:val="Numatytasispastraiposriftas"/>
    <w:link w:val="Antrat4"/>
    <w:uiPriority w:val="9"/>
    <w:semiHidden/>
    <w:rsid w:val="0075036B"/>
    <w:rPr>
      <w:rFonts w:asciiTheme="minorHAnsi" w:eastAsiaTheme="majorEastAsia" w:hAnsiTheme="minorHAnsi" w:cstheme="majorBidi"/>
      <w:i/>
      <w:iCs/>
      <w:color w:val="365F91" w:themeColor="accent1" w:themeShade="BF"/>
      <w:sz w:val="24"/>
      <w:szCs w:val="24"/>
      <w:lang w:eastAsia="en-US"/>
    </w:rPr>
  </w:style>
  <w:style w:type="character" w:customStyle="1" w:styleId="Antrat5Diagrama">
    <w:name w:val="Antraštė 5 Diagrama"/>
    <w:basedOn w:val="Numatytasispastraiposriftas"/>
    <w:link w:val="Antrat5"/>
    <w:uiPriority w:val="9"/>
    <w:semiHidden/>
    <w:rsid w:val="0075036B"/>
    <w:rPr>
      <w:rFonts w:asciiTheme="minorHAnsi" w:eastAsiaTheme="majorEastAsia" w:hAnsiTheme="minorHAnsi" w:cstheme="majorBidi"/>
      <w:color w:val="365F91" w:themeColor="accent1" w:themeShade="BF"/>
      <w:sz w:val="24"/>
      <w:szCs w:val="24"/>
      <w:lang w:eastAsia="en-US"/>
    </w:rPr>
  </w:style>
  <w:style w:type="character" w:customStyle="1" w:styleId="Antrat6Diagrama">
    <w:name w:val="Antraštė 6 Diagrama"/>
    <w:basedOn w:val="Numatytasispastraiposriftas"/>
    <w:link w:val="Antrat6"/>
    <w:uiPriority w:val="9"/>
    <w:semiHidden/>
    <w:rsid w:val="0075036B"/>
    <w:rPr>
      <w:rFonts w:asciiTheme="minorHAnsi" w:eastAsiaTheme="majorEastAsia" w:hAnsiTheme="minorHAnsi" w:cstheme="majorBidi"/>
      <w:i/>
      <w:iCs/>
      <w:color w:val="595959" w:themeColor="text1" w:themeTint="A6"/>
      <w:sz w:val="24"/>
      <w:szCs w:val="24"/>
      <w:lang w:eastAsia="en-US"/>
    </w:rPr>
  </w:style>
  <w:style w:type="character" w:customStyle="1" w:styleId="Antrat7Diagrama">
    <w:name w:val="Antraštė 7 Diagrama"/>
    <w:basedOn w:val="Numatytasispastraiposriftas"/>
    <w:link w:val="Antrat7"/>
    <w:uiPriority w:val="9"/>
    <w:semiHidden/>
    <w:rsid w:val="0075036B"/>
    <w:rPr>
      <w:rFonts w:asciiTheme="minorHAnsi" w:eastAsiaTheme="majorEastAsia" w:hAnsiTheme="minorHAnsi" w:cstheme="majorBidi"/>
      <w:color w:val="595959" w:themeColor="text1" w:themeTint="A6"/>
      <w:sz w:val="24"/>
      <w:szCs w:val="24"/>
      <w:lang w:eastAsia="en-US"/>
    </w:rPr>
  </w:style>
  <w:style w:type="character" w:customStyle="1" w:styleId="Antrat8Diagrama">
    <w:name w:val="Antraštė 8 Diagrama"/>
    <w:basedOn w:val="Numatytasispastraiposriftas"/>
    <w:link w:val="Antrat8"/>
    <w:uiPriority w:val="9"/>
    <w:semiHidden/>
    <w:rsid w:val="0075036B"/>
    <w:rPr>
      <w:rFonts w:asciiTheme="minorHAnsi" w:eastAsiaTheme="majorEastAsia" w:hAnsiTheme="minorHAnsi" w:cstheme="majorBidi"/>
      <w:i/>
      <w:iCs/>
      <w:color w:val="272727" w:themeColor="text1" w:themeTint="D8"/>
      <w:sz w:val="24"/>
      <w:szCs w:val="24"/>
      <w:lang w:eastAsia="en-US"/>
    </w:rPr>
  </w:style>
  <w:style w:type="character" w:customStyle="1" w:styleId="Antrat9Diagrama">
    <w:name w:val="Antraštė 9 Diagrama"/>
    <w:basedOn w:val="Numatytasispastraiposriftas"/>
    <w:link w:val="Antrat9"/>
    <w:uiPriority w:val="9"/>
    <w:semiHidden/>
    <w:rsid w:val="0075036B"/>
    <w:rPr>
      <w:rFonts w:asciiTheme="minorHAnsi" w:eastAsiaTheme="majorEastAsia" w:hAnsiTheme="minorHAnsi" w:cstheme="majorBidi"/>
      <w:color w:val="272727" w:themeColor="text1" w:themeTint="D8"/>
      <w:sz w:val="24"/>
      <w:szCs w:val="24"/>
      <w:lang w:eastAsia="en-US"/>
    </w:rPr>
  </w:style>
  <w:style w:type="paragraph" w:styleId="Pavadinimas">
    <w:name w:val="Title"/>
    <w:basedOn w:val="prastasis"/>
    <w:next w:val="prastasis"/>
    <w:link w:val="PavadinimasDiagrama"/>
    <w:uiPriority w:val="10"/>
    <w:qFormat/>
    <w:rsid w:val="0075036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036B"/>
    <w:rPr>
      <w:rFonts w:asciiTheme="majorHAnsi" w:eastAsiaTheme="majorEastAsia" w:hAnsiTheme="majorHAnsi" w:cstheme="majorBidi"/>
      <w:spacing w:val="-10"/>
      <w:kern w:val="28"/>
      <w:sz w:val="56"/>
      <w:szCs w:val="56"/>
      <w:lang w:eastAsia="en-US"/>
    </w:rPr>
  </w:style>
  <w:style w:type="paragraph" w:styleId="Paantrat">
    <w:name w:val="Subtitle"/>
    <w:basedOn w:val="prastasis"/>
    <w:next w:val="prastasis"/>
    <w:link w:val="PaantratDiagrama"/>
    <w:uiPriority w:val="11"/>
    <w:qFormat/>
    <w:rsid w:val="0075036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036B"/>
    <w:rPr>
      <w:rFonts w:asciiTheme="minorHAnsi" w:eastAsiaTheme="majorEastAsia" w:hAnsiTheme="minorHAnsi" w:cstheme="majorBidi"/>
      <w:color w:val="595959" w:themeColor="text1" w:themeTint="A6"/>
      <w:spacing w:val="15"/>
      <w:sz w:val="28"/>
      <w:szCs w:val="28"/>
      <w:lang w:eastAsia="en-US"/>
    </w:rPr>
  </w:style>
  <w:style w:type="paragraph" w:styleId="Citata">
    <w:name w:val="Quote"/>
    <w:basedOn w:val="prastasis"/>
    <w:next w:val="prastasis"/>
    <w:link w:val="CitataDiagrama"/>
    <w:uiPriority w:val="29"/>
    <w:qFormat/>
    <w:rsid w:val="0075036B"/>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5036B"/>
    <w:rPr>
      <w:i/>
      <w:iCs/>
      <w:color w:val="404040" w:themeColor="text1" w:themeTint="BF"/>
      <w:sz w:val="24"/>
      <w:szCs w:val="24"/>
      <w:lang w:eastAsia="en-US"/>
    </w:rPr>
  </w:style>
  <w:style w:type="paragraph" w:styleId="Sraopastraipa">
    <w:name w:val="List Paragraph"/>
    <w:basedOn w:val="prastasis"/>
    <w:uiPriority w:val="34"/>
    <w:qFormat/>
    <w:rsid w:val="0075036B"/>
    <w:pPr>
      <w:ind w:left="720"/>
      <w:contextualSpacing/>
    </w:pPr>
  </w:style>
  <w:style w:type="character" w:styleId="Rykuspabraukimas">
    <w:name w:val="Intense Emphasis"/>
    <w:basedOn w:val="Numatytasispastraiposriftas"/>
    <w:uiPriority w:val="21"/>
    <w:qFormat/>
    <w:rsid w:val="0075036B"/>
    <w:rPr>
      <w:i/>
      <w:iCs/>
      <w:color w:val="365F91" w:themeColor="accent1" w:themeShade="BF"/>
    </w:rPr>
  </w:style>
  <w:style w:type="paragraph" w:styleId="Iskirtacitata">
    <w:name w:val="Intense Quote"/>
    <w:basedOn w:val="prastasis"/>
    <w:next w:val="prastasis"/>
    <w:link w:val="IskirtacitataDiagrama"/>
    <w:uiPriority w:val="30"/>
    <w:qFormat/>
    <w:rsid w:val="0075036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75036B"/>
    <w:rPr>
      <w:i/>
      <w:iCs/>
      <w:color w:val="365F91" w:themeColor="accent1" w:themeShade="BF"/>
      <w:sz w:val="24"/>
      <w:szCs w:val="24"/>
      <w:lang w:eastAsia="en-US"/>
    </w:rPr>
  </w:style>
  <w:style w:type="character" w:styleId="Rykinuoroda">
    <w:name w:val="Intense Reference"/>
    <w:basedOn w:val="Numatytasispastraiposriftas"/>
    <w:uiPriority w:val="32"/>
    <w:qFormat/>
    <w:rsid w:val="0075036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7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75EF87B30E24441A88579C021F6464C" ma:contentTypeVersion="8" ma:contentTypeDescription="Kurkite naują dokumentą." ma:contentTypeScope="" ma:versionID="d35fe0db3ccc27d287439be4d39287d5">
  <xsd:schema xmlns:xsd="http://www.w3.org/2001/XMLSchema" xmlns:xs="http://www.w3.org/2001/XMLSchema" xmlns:p="http://schemas.microsoft.com/office/2006/metadata/properties" xmlns:ns2="b81d9d50-5381-4229-85a1-a5a6aa9dcf9a" xmlns:ns3="73c12c3c-c3f7-467e-864c-fd58412d3ab1" targetNamespace="http://schemas.microsoft.com/office/2006/metadata/properties" ma:root="true" ma:fieldsID="73fd8231cfc34b68e4346a8d70ae756a" ns2:_="" ns3:_="">
    <xsd:import namespace="b81d9d50-5381-4229-85a1-a5a6aa9dcf9a"/>
    <xsd:import namespace="73c12c3c-c3f7-467e-864c-fd58412d3ab1"/>
    <xsd:element name="properties">
      <xsd:complexType>
        <xsd:sequence>
          <xsd:element name="documentManagement">
            <xsd:complexType>
              <xsd:all>
                <xsd:element ref="ns2:SharedWithUsers" minOccurs="0"/>
                <xsd:element ref="ns3:Initialize_x0020_Initiation" minOccurs="0"/>
                <xsd:element ref="ns3:Initiation_x0020_Management" minOccurs="0"/>
                <xsd:element ref="ns3:Sutarties_x0020_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d9d50-5381-4229-85a1-a5a6aa9dcf9a"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c12c3c-c3f7-467e-864c-fd58412d3ab1" elementFormDefault="qualified">
    <xsd:import namespace="http://schemas.microsoft.com/office/2006/documentManagement/types"/>
    <xsd:import namespace="http://schemas.microsoft.com/office/infopath/2007/PartnerControls"/>
    <xsd:element name="Initialize_x0020_Initiation" ma:index="9" nillable="true" ma:displayName="Initialize Initiation" ma:internalName="Initialize_x0020_Initiation">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Management" ma:index="10" nillable="true" ma:displayName="Initiation Management" ma:internalName="Initiation_x0020_Management">
      <xsd:complexType>
        <xsd:complexContent>
          <xsd:extension base="dms:URL">
            <xsd:sequence>
              <xsd:element name="Url" type="dms:ValidUrl" minOccurs="0" nillable="true"/>
              <xsd:element name="Description" type="xsd:string" nillable="true"/>
            </xsd:sequence>
          </xsd:extension>
        </xsd:complexContent>
      </xsd:complexType>
    </xsd:element>
    <xsd:element name="Sutarties_x0020_data" ma:index="11" nillable="true" ma:displayName="Sutarties data" ma:format="DateOnly" ma:internalName="Sutarties_x0020_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itiation_x0020_Management xmlns="73c12c3c-c3f7-467e-864c-fd58412d3ab1">
      <Url xsi:nil="true"/>
      <Description xsi:nil="true"/>
    </Initiation_x0020_Management>
    <Sutarties_x0020_data xmlns="73c12c3c-c3f7-467e-864c-fd58412d3ab1" xsi:nil="true"/>
    <Initialize_x0020_Initiation xmlns="73c12c3c-c3f7-467e-864c-fd58412d3ab1">
      <Url xsi:nil="true"/>
      <Description xsi:nil="true"/>
    </Initialize_x0020_Initiation>
  </documentManagement>
</p:properties>
</file>

<file path=customXml/itemProps1.xml><?xml version="1.0" encoding="utf-8"?>
<ds:datastoreItem xmlns:ds="http://schemas.openxmlformats.org/officeDocument/2006/customXml" ds:itemID="{4A164525-1F4B-46FD-9251-1C1A658D2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1d9d50-5381-4229-85a1-a5a6aa9dcf9a"/>
    <ds:schemaRef ds:uri="73c12c3c-c3f7-467e-864c-fd58412d3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294034-6EFB-4A0F-B4E6-B0BC7347D97E}">
  <ds:schemaRefs>
    <ds:schemaRef ds:uri="http://schemas.microsoft.com/sharepoint/v3/contenttype/forms"/>
  </ds:schemaRefs>
</ds:datastoreItem>
</file>

<file path=customXml/itemProps3.xml><?xml version="1.0" encoding="utf-8"?>
<ds:datastoreItem xmlns:ds="http://schemas.openxmlformats.org/officeDocument/2006/customXml" ds:itemID="{5F5AC11A-9D6D-4187-8E33-C7B54E9E1107}">
  <ds:schemaRefs>
    <ds:schemaRef ds:uri="http://schemas.microsoft.com/office/2006/metadata/properties"/>
    <ds:schemaRef ds:uri="http://schemas.microsoft.com/office/infopath/2007/PartnerControls"/>
    <ds:schemaRef ds:uri="73c12c3c-c3f7-467e-864c-fd58412d3a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4924</Words>
  <Characters>2807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TS_Inkubatorius BDS mėginiams</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TS_Inkubatorius BDS mėginiams</dc:title>
  <dc:subject/>
  <dc:creator>Ramunė Vimbarienė</dc:creator>
  <cp:keywords/>
  <dc:description/>
  <cp:lastModifiedBy>Eglė Rupšienė</cp:lastModifiedBy>
  <cp:revision>2</cp:revision>
  <dcterms:created xsi:type="dcterms:W3CDTF">2025-02-07T10:49:00Z</dcterms:created>
  <dcterms:modified xsi:type="dcterms:W3CDTF">2025-02-07T10:49:00Z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0x010100275EF87B30E24441A88579C021F6464C</vt:lpwstr>
  </property>
</Properties>
</file>