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F7F2" w14:textId="77777777" w:rsidR="006273DE" w:rsidRPr="00B80809" w:rsidRDefault="006273DE" w:rsidP="001F61EB">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B80809">
        <w:rPr>
          <w:rFonts w:ascii="Times New Roman" w:eastAsia="Times New Roman" w:hAnsi="Times New Roman" w:cs="Times New Roman"/>
          <w:kern w:val="0"/>
          <w:sz w:val="24"/>
          <w:szCs w:val="24"/>
          <w:lang w:eastAsia="lt-LT"/>
          <w14:ligatures w14:val="none"/>
        </w:rPr>
        <w:t>PATVIRTINTA</w:t>
      </w:r>
    </w:p>
    <w:p w14:paraId="04CFEF4F" w14:textId="77777777" w:rsidR="006273DE" w:rsidRPr="00B80809" w:rsidRDefault="006273DE" w:rsidP="001F61EB">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B80809">
        <w:rPr>
          <w:rFonts w:ascii="Times New Roman" w:eastAsia="Times New Roman" w:hAnsi="Times New Roman" w:cs="Times New Roman"/>
          <w:kern w:val="0"/>
          <w:sz w:val="24"/>
          <w:szCs w:val="24"/>
          <w:lang w:eastAsia="lt-LT"/>
          <w14:ligatures w14:val="none"/>
        </w:rPr>
        <w:t xml:space="preserve">Viešųjų pirkimų komisijos </w:t>
      </w:r>
    </w:p>
    <w:p w14:paraId="381C6EDC" w14:textId="14C9E97B" w:rsidR="006273DE" w:rsidRPr="00B80809" w:rsidRDefault="006273DE" w:rsidP="001F61EB">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B80809">
        <w:rPr>
          <w:rFonts w:ascii="Times New Roman" w:eastAsia="Times New Roman" w:hAnsi="Times New Roman" w:cs="Times New Roman"/>
          <w:kern w:val="0"/>
          <w:sz w:val="24"/>
          <w:szCs w:val="24"/>
          <w:lang w:eastAsia="lt-LT"/>
          <w14:ligatures w14:val="none"/>
        </w:rPr>
        <w:t>202</w:t>
      </w:r>
      <w:r w:rsidR="00571074" w:rsidRPr="00B80809">
        <w:rPr>
          <w:rFonts w:ascii="Times New Roman" w:eastAsia="Times New Roman" w:hAnsi="Times New Roman" w:cs="Times New Roman"/>
          <w:kern w:val="0"/>
          <w:sz w:val="24"/>
          <w:szCs w:val="24"/>
          <w:lang w:eastAsia="lt-LT"/>
          <w14:ligatures w14:val="none"/>
        </w:rPr>
        <w:t>5</w:t>
      </w:r>
      <w:r w:rsidRPr="00B80809">
        <w:rPr>
          <w:rFonts w:ascii="Times New Roman" w:eastAsia="Times New Roman" w:hAnsi="Times New Roman" w:cs="Times New Roman"/>
          <w:kern w:val="0"/>
          <w:sz w:val="24"/>
          <w:szCs w:val="24"/>
          <w:lang w:eastAsia="lt-LT"/>
          <w14:ligatures w14:val="none"/>
        </w:rPr>
        <w:t>-</w:t>
      </w:r>
      <w:r w:rsidR="00B80809" w:rsidRPr="00B80809">
        <w:rPr>
          <w:rFonts w:ascii="Times New Roman" w:eastAsia="Times New Roman" w:hAnsi="Times New Roman" w:cs="Times New Roman"/>
          <w:kern w:val="0"/>
          <w:sz w:val="24"/>
          <w:szCs w:val="24"/>
          <w:lang w:eastAsia="lt-LT"/>
          <w14:ligatures w14:val="none"/>
        </w:rPr>
        <w:t>02</w:t>
      </w:r>
      <w:r w:rsidRPr="00B80809">
        <w:rPr>
          <w:rFonts w:ascii="Times New Roman" w:eastAsia="Times New Roman" w:hAnsi="Times New Roman" w:cs="Times New Roman"/>
          <w:kern w:val="0"/>
          <w:sz w:val="24"/>
          <w:szCs w:val="24"/>
          <w:lang w:eastAsia="lt-LT"/>
          <w14:ligatures w14:val="none"/>
        </w:rPr>
        <w:t>-</w:t>
      </w:r>
      <w:r w:rsidR="00B80809" w:rsidRPr="00B80809">
        <w:rPr>
          <w:rFonts w:ascii="Times New Roman" w:eastAsia="Times New Roman" w:hAnsi="Times New Roman" w:cs="Times New Roman"/>
          <w:kern w:val="0"/>
          <w:sz w:val="24"/>
          <w:szCs w:val="24"/>
          <w:lang w:eastAsia="lt-LT"/>
          <w14:ligatures w14:val="none"/>
        </w:rPr>
        <w:t>06</w:t>
      </w:r>
      <w:r w:rsidR="00571074" w:rsidRPr="00B80809">
        <w:rPr>
          <w:rFonts w:ascii="Times New Roman" w:eastAsia="Times New Roman" w:hAnsi="Times New Roman" w:cs="Times New Roman"/>
          <w:kern w:val="0"/>
          <w:sz w:val="24"/>
          <w:szCs w:val="24"/>
          <w:lang w:eastAsia="lt-LT"/>
          <w14:ligatures w14:val="none"/>
        </w:rPr>
        <w:t xml:space="preserve"> </w:t>
      </w:r>
      <w:r w:rsidR="00412D63" w:rsidRPr="00B80809">
        <w:rPr>
          <w:rFonts w:ascii="Times New Roman" w:eastAsia="Times New Roman" w:hAnsi="Times New Roman" w:cs="Times New Roman"/>
          <w:kern w:val="0"/>
          <w:sz w:val="24"/>
          <w:szCs w:val="24"/>
          <w:lang w:eastAsia="lt-LT"/>
          <w14:ligatures w14:val="none"/>
        </w:rPr>
        <w:t>sprendimu</w:t>
      </w:r>
    </w:p>
    <w:p w14:paraId="35D5BA80" w14:textId="7B693133" w:rsidR="006273DE" w:rsidRPr="00B80809" w:rsidRDefault="00412D63" w:rsidP="001F61EB">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B80809">
        <w:rPr>
          <w:rFonts w:ascii="Times New Roman" w:eastAsia="Times New Roman" w:hAnsi="Times New Roman" w:cs="Times New Roman"/>
          <w:kern w:val="0"/>
          <w:sz w:val="24"/>
          <w:szCs w:val="24"/>
          <w:lang w:eastAsia="lt-LT"/>
          <w14:ligatures w14:val="none"/>
        </w:rPr>
        <w:t>(</w:t>
      </w:r>
      <w:r w:rsidR="002D47AD" w:rsidRPr="00B80809">
        <w:rPr>
          <w:rFonts w:ascii="Times New Roman" w:eastAsia="Times New Roman" w:hAnsi="Times New Roman" w:cs="Times New Roman"/>
          <w:kern w:val="0"/>
          <w:sz w:val="24"/>
          <w:szCs w:val="24"/>
          <w:lang w:eastAsia="lt-LT"/>
          <w14:ligatures w14:val="none"/>
        </w:rPr>
        <w:t>p</w:t>
      </w:r>
      <w:r w:rsidR="006273DE" w:rsidRPr="00B80809">
        <w:rPr>
          <w:rFonts w:ascii="Times New Roman" w:eastAsia="Times New Roman" w:hAnsi="Times New Roman" w:cs="Times New Roman"/>
          <w:kern w:val="0"/>
          <w:sz w:val="24"/>
          <w:szCs w:val="24"/>
          <w:lang w:eastAsia="lt-LT"/>
          <w14:ligatures w14:val="none"/>
        </w:rPr>
        <w:t>rotokol</w:t>
      </w:r>
      <w:r w:rsidRPr="00B80809">
        <w:rPr>
          <w:rFonts w:ascii="Times New Roman" w:eastAsia="Times New Roman" w:hAnsi="Times New Roman" w:cs="Times New Roman"/>
          <w:kern w:val="0"/>
          <w:sz w:val="24"/>
          <w:szCs w:val="24"/>
          <w:lang w:eastAsia="lt-LT"/>
          <w14:ligatures w14:val="none"/>
        </w:rPr>
        <w:t>o</w:t>
      </w:r>
      <w:r w:rsidR="006273DE" w:rsidRPr="00B80809">
        <w:rPr>
          <w:rFonts w:ascii="Times New Roman" w:eastAsia="Times New Roman" w:hAnsi="Times New Roman" w:cs="Times New Roman"/>
          <w:kern w:val="0"/>
          <w:sz w:val="24"/>
          <w:szCs w:val="24"/>
          <w:lang w:eastAsia="lt-LT"/>
          <w14:ligatures w14:val="none"/>
        </w:rPr>
        <w:t xml:space="preserve"> Nr.</w:t>
      </w:r>
      <w:r w:rsidR="00037CD2" w:rsidRPr="00B80809">
        <w:rPr>
          <w:rFonts w:ascii="Times New Roman" w:eastAsia="Times New Roman" w:hAnsi="Times New Roman" w:cs="Times New Roman"/>
          <w:kern w:val="0"/>
          <w:sz w:val="24"/>
          <w:szCs w:val="24"/>
          <w:lang w:eastAsia="lt-LT"/>
          <w14:ligatures w14:val="none"/>
        </w:rPr>
        <w:t xml:space="preserve"> </w:t>
      </w:r>
      <w:r w:rsidR="00B80809" w:rsidRPr="00B80809">
        <w:rPr>
          <w:rFonts w:ascii="Times New Roman" w:eastAsia="Times New Roman" w:hAnsi="Times New Roman" w:cs="Times New Roman"/>
          <w:kern w:val="0"/>
          <w:sz w:val="24"/>
          <w:szCs w:val="24"/>
          <w:lang w:eastAsia="lt-LT"/>
          <w14:ligatures w14:val="none"/>
        </w:rPr>
        <w:t>3119</w:t>
      </w:r>
      <w:r w:rsidRPr="00B80809">
        <w:rPr>
          <w:rFonts w:ascii="Times New Roman" w:eastAsia="Times New Roman" w:hAnsi="Times New Roman" w:cs="Times New Roman"/>
          <w:kern w:val="0"/>
          <w:sz w:val="24"/>
          <w:szCs w:val="24"/>
          <w:lang w:eastAsia="lt-LT"/>
          <w14:ligatures w14:val="none"/>
        </w:rPr>
        <w:t>)</w:t>
      </w:r>
    </w:p>
    <w:p w14:paraId="63608C67" w14:textId="77777777" w:rsidR="006273DE" w:rsidRPr="00B80809" w:rsidRDefault="006273DE" w:rsidP="001F61EB">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B80809" w:rsidRDefault="006273DE" w:rsidP="001F61EB">
      <w:pPr>
        <w:spacing w:after="0" w:line="240" w:lineRule="auto"/>
        <w:jc w:val="center"/>
        <w:rPr>
          <w:rFonts w:ascii="Times New Roman" w:eastAsia="Times New Roman" w:hAnsi="Times New Roman" w:cs="Times New Roman"/>
          <w:b/>
          <w:bCs/>
          <w:kern w:val="0"/>
          <w:sz w:val="24"/>
          <w:szCs w:val="24"/>
          <w14:ligatures w14:val="none"/>
        </w:rPr>
      </w:pPr>
      <w:r w:rsidRPr="00B80809">
        <w:rPr>
          <w:rFonts w:ascii="Times New Roman" w:eastAsia="Times New Roman" w:hAnsi="Times New Roman" w:cs="Times New Roman"/>
          <w:b/>
          <w:bCs/>
          <w:kern w:val="0"/>
          <w:sz w:val="24"/>
          <w:szCs w:val="24"/>
          <w14:ligatures w14:val="none"/>
        </w:rPr>
        <w:t>ŠIAULIŲ APSKAITOS CENTRO</w:t>
      </w:r>
    </w:p>
    <w:p w14:paraId="032CDECB" w14:textId="0A182EC5" w:rsidR="00ED0084" w:rsidRPr="00B80809" w:rsidRDefault="006273DE" w:rsidP="001F61EB">
      <w:pPr>
        <w:spacing w:after="0" w:line="240" w:lineRule="auto"/>
        <w:jc w:val="center"/>
        <w:rPr>
          <w:rFonts w:ascii="Times New Roman" w:eastAsia="Calibri" w:hAnsi="Times New Roman" w:cs="Times New Roman"/>
          <w:b/>
          <w:kern w:val="0"/>
          <w:sz w:val="24"/>
          <w:szCs w:val="24"/>
          <w14:ligatures w14:val="none"/>
        </w:rPr>
      </w:pPr>
      <w:r w:rsidRPr="00B80809">
        <w:rPr>
          <w:rFonts w:ascii="Times New Roman" w:eastAsia="Calibri" w:hAnsi="Times New Roman" w:cs="Times New Roman"/>
          <w:b/>
          <w:kern w:val="0"/>
          <w:sz w:val="24"/>
          <w:szCs w:val="24"/>
          <w14:ligatures w14:val="none"/>
        </w:rPr>
        <w:t>ATVIRO (</w:t>
      </w:r>
      <w:r w:rsidR="00D93D11" w:rsidRPr="00B80809">
        <w:rPr>
          <w:rFonts w:ascii="Times New Roman" w:eastAsia="Calibri" w:hAnsi="Times New Roman" w:cs="Times New Roman"/>
          <w:b/>
          <w:kern w:val="0"/>
          <w:sz w:val="24"/>
          <w:szCs w:val="24"/>
          <w14:ligatures w14:val="none"/>
        </w:rPr>
        <w:t>SUPAPRASTINTO</w:t>
      </w:r>
      <w:r w:rsidRPr="00B80809">
        <w:rPr>
          <w:rFonts w:ascii="Times New Roman" w:eastAsia="Calibri" w:hAnsi="Times New Roman" w:cs="Times New Roman"/>
          <w:b/>
          <w:kern w:val="0"/>
          <w:sz w:val="24"/>
          <w:szCs w:val="24"/>
          <w14:ligatures w14:val="none"/>
        </w:rPr>
        <w:t xml:space="preserve">) </w:t>
      </w:r>
      <w:r w:rsidR="00D93D11" w:rsidRPr="00B80809">
        <w:rPr>
          <w:rFonts w:ascii="Times New Roman" w:eastAsia="Calibri" w:hAnsi="Times New Roman" w:cs="Times New Roman"/>
          <w:b/>
          <w:kern w:val="0"/>
          <w:sz w:val="24"/>
          <w:szCs w:val="24"/>
          <w14:ligatures w14:val="none"/>
        </w:rPr>
        <w:t>PIRKIMO</w:t>
      </w:r>
      <w:r w:rsidRPr="00B80809">
        <w:rPr>
          <w:rFonts w:ascii="Times New Roman" w:eastAsia="Calibri" w:hAnsi="Times New Roman" w:cs="Times New Roman"/>
          <w:b/>
          <w:kern w:val="0"/>
          <w:sz w:val="24"/>
          <w:szCs w:val="24"/>
          <w14:ligatures w14:val="none"/>
        </w:rPr>
        <w:t xml:space="preserve"> SĄLYGOS</w:t>
      </w:r>
    </w:p>
    <w:p w14:paraId="0CA37265" w14:textId="170F4126" w:rsidR="005F4D84" w:rsidRPr="00B80809" w:rsidRDefault="00D37F1A" w:rsidP="001F61EB">
      <w:pPr>
        <w:spacing w:after="0" w:line="240" w:lineRule="auto"/>
        <w:jc w:val="center"/>
        <w:rPr>
          <w:rFonts w:ascii="Times New Roman" w:eastAsia="Arial Unicode MS" w:hAnsi="Times New Roman" w:cs="Arial Unicode MS"/>
          <w:b/>
          <w:bCs/>
          <w:caps/>
          <w:color w:val="000000" w:themeColor="text1"/>
          <w:spacing w:val="4"/>
          <w:kern w:val="0"/>
          <w:sz w:val="24"/>
          <w:szCs w:val="24"/>
          <w:bdr w:val="nil"/>
          <w14:ligatures w14:val="none"/>
        </w:rPr>
      </w:pPr>
      <w:r w:rsidRPr="00B80809">
        <w:rPr>
          <w:rFonts w:ascii="Times New Roman" w:eastAsia="Arial Unicode MS" w:hAnsi="Times New Roman" w:cs="Arial Unicode MS"/>
          <w:b/>
          <w:bCs/>
          <w:caps/>
          <w:color w:val="000000" w:themeColor="text1"/>
          <w:spacing w:val="4"/>
          <w:kern w:val="0"/>
          <w:sz w:val="24"/>
          <w:szCs w:val="24"/>
          <w:bdr w:val="nil"/>
          <w14:ligatures w14:val="none"/>
        </w:rPr>
        <w:t>J. Janonio gimnazijos Tilžės g. 137, Šiauliai, senojo korpuso stogo kapitalinio remonto projekto parengimo paslauga</w:t>
      </w:r>
    </w:p>
    <w:p w14:paraId="4F70A410" w14:textId="77777777" w:rsidR="00D37F1A" w:rsidRPr="00B80809" w:rsidRDefault="00D37F1A" w:rsidP="001F61EB">
      <w:pPr>
        <w:spacing w:after="0" w:line="240" w:lineRule="auto"/>
        <w:jc w:val="center"/>
        <w:rPr>
          <w:rFonts w:ascii="Times New Roman" w:hAnsi="Times New Roman" w:cs="Times New Roman"/>
          <w:b/>
          <w:bCs/>
          <w:kern w:val="0"/>
          <w:sz w:val="24"/>
          <w:szCs w:val="24"/>
        </w:rPr>
      </w:pPr>
    </w:p>
    <w:p w14:paraId="619A0BD8" w14:textId="3A1739BA" w:rsidR="006273DE" w:rsidRPr="00B80809" w:rsidRDefault="006273DE" w:rsidP="001F61EB">
      <w:pPr>
        <w:spacing w:after="0" w:line="240" w:lineRule="auto"/>
        <w:jc w:val="center"/>
        <w:rPr>
          <w:rFonts w:ascii="Times New Roman" w:eastAsia="Calibri" w:hAnsi="Times New Roman" w:cs="Times New Roman"/>
          <w:b/>
          <w:kern w:val="0"/>
          <w:sz w:val="24"/>
          <w:szCs w:val="24"/>
          <w14:ligatures w14:val="none"/>
        </w:rPr>
      </w:pPr>
      <w:r w:rsidRPr="00B80809">
        <w:rPr>
          <w:rFonts w:ascii="Times New Roman" w:eastAsia="Calibri" w:hAnsi="Times New Roman" w:cs="Times New Roman"/>
          <w:b/>
          <w:kern w:val="0"/>
          <w:sz w:val="24"/>
          <w:szCs w:val="24"/>
          <w14:ligatures w14:val="none"/>
        </w:rPr>
        <w:t>TURINYS</w:t>
      </w:r>
    </w:p>
    <w:p w14:paraId="6DC546E4" w14:textId="77777777" w:rsidR="006273DE" w:rsidRPr="00B80809" w:rsidRDefault="006273DE" w:rsidP="001F61EB">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BENDROSIOS NUOSTATOS</w:t>
      </w:r>
    </w:p>
    <w:p w14:paraId="07A95650"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PIRKIMO OBJEKTAS</w:t>
      </w:r>
    </w:p>
    <w:p w14:paraId="0660F210"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hAnsi="Times New Roman" w:cs="Times New Roman"/>
          <w:color w:val="000000"/>
          <w:kern w:val="0"/>
          <w:sz w:val="24"/>
          <w:szCs w:val="24"/>
        </w:rPr>
        <w:t xml:space="preserve">TIEKĖJŲ PAŠALINIMO PAGRINDAI IR REIKALAUJAMA KVALIFIKACIJA </w:t>
      </w:r>
    </w:p>
    <w:p w14:paraId="5F0DF178" w14:textId="5FD92216" w:rsidR="00EE2852" w:rsidRPr="00B80809" w:rsidRDefault="00EE2852"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R</w:t>
      </w:r>
      <w:r w:rsidR="000337B1" w:rsidRPr="00B80809">
        <w:rPr>
          <w:rFonts w:ascii="Times New Roman" w:eastAsia="Times New Roman" w:hAnsi="Times New Roman" w:cs="Times New Roman"/>
          <w:kern w:val="0"/>
          <w:sz w:val="24"/>
          <w:szCs w:val="24"/>
          <w14:ligatures w14:val="none"/>
        </w:rPr>
        <w:t>Ė</w:t>
      </w:r>
      <w:r w:rsidRPr="00B80809">
        <w:rPr>
          <w:rFonts w:ascii="Times New Roman" w:eastAsia="Times New Roman" w:hAnsi="Times New Roman" w:cs="Times New Roman"/>
          <w:kern w:val="0"/>
          <w:sz w:val="24"/>
          <w:szCs w:val="24"/>
          <w14:ligatures w14:val="none"/>
        </w:rPr>
        <w:t xml:space="preserve">MIMASIS ŪKIO SUBJEKTŲ PAJĖGUMAIS </w:t>
      </w:r>
    </w:p>
    <w:p w14:paraId="4958C913" w14:textId="442F20E6" w:rsidR="00504BAF" w:rsidRPr="00B80809" w:rsidRDefault="00504BAF"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SUBTIEKĖJŲ PASITELKIMAS</w:t>
      </w:r>
    </w:p>
    <w:p w14:paraId="3E4801E1" w14:textId="735DC5A5" w:rsidR="00504BAF" w:rsidRPr="00B80809" w:rsidRDefault="00504BAF"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TIEKĖJŲ GRUPĖS DALYVAVIMAS</w:t>
      </w:r>
    </w:p>
    <w:p w14:paraId="51EF2A16" w14:textId="6F0C63AD"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PASIŪLYMŲ ŠIFRAVIMAS</w:t>
      </w:r>
    </w:p>
    <w:p w14:paraId="13381DB5"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PASIŪLYMŲ GALIOJIMO UŽTIKRINIMAS</w:t>
      </w:r>
    </w:p>
    <w:p w14:paraId="6AD86B5D"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PAVYZDŽIŲ PATEIKIMAS</w:t>
      </w:r>
    </w:p>
    <w:p w14:paraId="0B9BBAFC"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 xml:space="preserve">SUSIPAŽINIMO SU GAUTAIS PASIŪLYMAIS </w:t>
      </w:r>
    </w:p>
    <w:p w14:paraId="574D69B6"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PASIŪLYMŲ NAGRINĖJIMAS</w:t>
      </w:r>
    </w:p>
    <w:p w14:paraId="4FDD488D"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hAnsi="Times New Roman" w:cs="Times New Roman"/>
          <w:color w:val="000000"/>
          <w:kern w:val="0"/>
          <w:sz w:val="24"/>
          <w:szCs w:val="24"/>
        </w:rPr>
        <w:t>ELEKTRONINIS AUKCIONAS</w:t>
      </w:r>
    </w:p>
    <w:p w14:paraId="77353677"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PASIŪLYMŲ ATMETIMO PRIEŽASTYS</w:t>
      </w:r>
    </w:p>
    <w:p w14:paraId="4F776CFD"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PASIŪLYMŲ VERTINIMAS IR PALYGINIMAS</w:t>
      </w:r>
    </w:p>
    <w:p w14:paraId="339D0632"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color w:val="000000"/>
          <w:kern w:val="0"/>
          <w:sz w:val="24"/>
          <w:szCs w:val="24"/>
          <w14:ligatures w14:val="none"/>
        </w:rPr>
      </w:pPr>
      <w:r w:rsidRPr="00B80809">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PRETENZIJŲ IR SKUNDŲ NAGRINĖJIMAS</w:t>
      </w:r>
    </w:p>
    <w:p w14:paraId="60D1AD38"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B80809" w:rsidRDefault="006273DE" w:rsidP="00EE2852">
      <w:pPr>
        <w:numPr>
          <w:ilvl w:val="0"/>
          <w:numId w:val="1"/>
        </w:numPr>
        <w:tabs>
          <w:tab w:val="left" w:pos="426"/>
          <w:tab w:val="left" w:pos="851"/>
        </w:tabs>
        <w:spacing w:after="0" w:line="240" w:lineRule="auto"/>
        <w:ind w:left="0"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BAIGIAMOSIOS NUOSTATOS</w:t>
      </w:r>
    </w:p>
    <w:p w14:paraId="0E6102E0" w14:textId="77777777" w:rsidR="006273DE" w:rsidRPr="00B80809" w:rsidRDefault="006273DE" w:rsidP="001F61EB">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B80809" w:rsidRDefault="006273DE" w:rsidP="00EE2852">
      <w:pPr>
        <w:tabs>
          <w:tab w:val="left" w:pos="426"/>
          <w:tab w:val="left" w:pos="1276"/>
        </w:tabs>
        <w:spacing w:after="0" w:line="240" w:lineRule="auto"/>
        <w:ind w:firstLine="426"/>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Priedai:</w:t>
      </w:r>
    </w:p>
    <w:p w14:paraId="3C94AD6F" w14:textId="77777777" w:rsidR="00397134" w:rsidRPr="00B80809" w:rsidRDefault="00397134" w:rsidP="00397134">
      <w:pPr>
        <w:pStyle w:val="Sraopastraipa"/>
        <w:numPr>
          <w:ilvl w:val="0"/>
          <w:numId w:val="2"/>
        </w:numPr>
        <w:tabs>
          <w:tab w:val="left" w:pos="426"/>
          <w:tab w:val="left" w:pos="993"/>
        </w:tabs>
        <w:spacing w:after="0" w:line="240" w:lineRule="auto"/>
        <w:ind w:hanging="294"/>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Techninė užduotis;</w:t>
      </w:r>
    </w:p>
    <w:p w14:paraId="2ECE5DB5" w14:textId="77777777" w:rsidR="00397134" w:rsidRPr="00B80809" w:rsidRDefault="00397134" w:rsidP="00397134">
      <w:pPr>
        <w:pStyle w:val="Sraopastraipa"/>
        <w:numPr>
          <w:ilvl w:val="1"/>
          <w:numId w:val="2"/>
        </w:numPr>
        <w:tabs>
          <w:tab w:val="left" w:pos="426"/>
          <w:tab w:val="left" w:pos="993"/>
        </w:tabs>
        <w:spacing w:after="0" w:line="240" w:lineRule="auto"/>
        <w:ind w:hanging="294"/>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 xml:space="preserve"> Priedas prie techninės užduoties; </w:t>
      </w:r>
    </w:p>
    <w:p w14:paraId="3DEDAF30" w14:textId="77777777" w:rsidR="00397134" w:rsidRPr="00B80809"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Pasiūlymo forma;</w:t>
      </w:r>
    </w:p>
    <w:p w14:paraId="62669462" w14:textId="77777777" w:rsidR="00397134" w:rsidRPr="00B80809"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bookmarkStart w:id="0" w:name="_Hlk156463736"/>
      <w:r w:rsidRPr="00B80809">
        <w:rPr>
          <w:rFonts w:ascii="Times New Roman" w:eastAsia="Times New Roman" w:hAnsi="Times New Roman" w:cs="Times New Roman"/>
          <w:kern w:val="0"/>
          <w:sz w:val="24"/>
          <w:szCs w:val="24"/>
          <w14:ligatures w14:val="none"/>
        </w:rPr>
        <w:t>Viešojo pirkimo sutarties projektas</w:t>
      </w:r>
      <w:bookmarkEnd w:id="0"/>
      <w:r w:rsidRPr="00B80809">
        <w:rPr>
          <w:rFonts w:ascii="Times New Roman" w:eastAsia="Times New Roman" w:hAnsi="Times New Roman" w:cs="Times New Roman"/>
          <w:kern w:val="0"/>
          <w:sz w:val="24"/>
          <w:szCs w:val="24"/>
          <w14:ligatures w14:val="none"/>
        </w:rPr>
        <w:t>;</w:t>
      </w:r>
    </w:p>
    <w:p w14:paraId="14576C8A" w14:textId="77777777" w:rsidR="00397134" w:rsidRPr="00B80809"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B80809">
        <w:rPr>
          <w:rFonts w:ascii="Times New Roman" w:hAnsi="Times New Roman" w:cs="Times New Roman"/>
          <w:kern w:val="0"/>
          <w:sz w:val="24"/>
          <w:szCs w:val="24"/>
        </w:rPr>
        <w:t>Europos bendrasis viešųjų pirkimų dokumentas</w:t>
      </w:r>
      <w:r w:rsidRPr="00B80809">
        <w:rPr>
          <w:rFonts w:ascii="Times New Roman" w:eastAsia="Times New Roman" w:hAnsi="Times New Roman" w:cs="Times New Roman"/>
          <w:kern w:val="0"/>
          <w:sz w:val="24"/>
          <w:szCs w:val="24"/>
          <w14:ligatures w14:val="none"/>
        </w:rPr>
        <w:t xml:space="preserve"> (EBVPD);</w:t>
      </w:r>
    </w:p>
    <w:p w14:paraId="78EBA40D" w14:textId="77777777" w:rsidR="00397134" w:rsidRPr="00B80809"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Pašalinimo pagrindai;</w:t>
      </w:r>
    </w:p>
    <w:p w14:paraId="0301703A" w14:textId="77777777" w:rsidR="00397134" w:rsidRPr="00B80809"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Kvalifikacijos ir kiti reikalavimai tiekėjui;</w:t>
      </w:r>
    </w:p>
    <w:p w14:paraId="693B0AF4" w14:textId="2C971518" w:rsidR="00397134" w:rsidRPr="00B80809" w:rsidRDefault="00397134" w:rsidP="00397134">
      <w:pPr>
        <w:pStyle w:val="Sraopastraipa"/>
        <w:numPr>
          <w:ilvl w:val="0"/>
          <w:numId w:val="2"/>
        </w:numPr>
        <w:tabs>
          <w:tab w:val="left" w:pos="426"/>
        </w:tabs>
        <w:spacing w:after="0" w:line="240" w:lineRule="auto"/>
        <w:ind w:hanging="294"/>
        <w:jc w:val="both"/>
        <w:rPr>
          <w:rFonts w:ascii="Times New Roman" w:eastAsia="Times New Roman" w:hAnsi="Times New Roman" w:cs="Times New Roman"/>
          <w:kern w:val="0"/>
          <w:sz w:val="24"/>
          <w:szCs w:val="24"/>
          <w14:ligatures w14:val="none"/>
        </w:rPr>
      </w:pPr>
      <w:r w:rsidRPr="00B80809">
        <w:rPr>
          <w:rFonts w:ascii="Times New Roman" w:eastAsia="Times New Roman" w:hAnsi="Times New Roman" w:cs="Times New Roman"/>
          <w:kern w:val="0"/>
          <w:sz w:val="24"/>
          <w:szCs w:val="24"/>
          <w14:ligatures w14:val="none"/>
        </w:rPr>
        <w:t>Informavimas apie asmens duomenų tvarkymą</w:t>
      </w:r>
      <w:r w:rsidR="0095612F" w:rsidRPr="00B80809">
        <w:rPr>
          <w:rFonts w:ascii="Times New Roman" w:eastAsia="Times New Roman" w:hAnsi="Times New Roman" w:cs="Times New Roman"/>
          <w:kern w:val="0"/>
          <w:sz w:val="24"/>
          <w:szCs w:val="24"/>
          <w14:ligatures w14:val="none"/>
        </w:rPr>
        <w:t>.</w:t>
      </w:r>
    </w:p>
    <w:p w14:paraId="19202117" w14:textId="77777777" w:rsidR="00397134" w:rsidRPr="00B80809" w:rsidRDefault="00397134" w:rsidP="00397134">
      <w:pPr>
        <w:spacing w:after="0" w:line="240" w:lineRule="auto"/>
        <w:ind w:hanging="294"/>
        <w:rPr>
          <w:rFonts w:ascii="Times New Roman" w:hAnsi="Times New Roman" w:cs="Times New Roman"/>
          <w:b/>
          <w:bCs/>
          <w:color w:val="000000"/>
          <w:kern w:val="0"/>
          <w:sz w:val="24"/>
          <w:szCs w:val="24"/>
        </w:rPr>
      </w:pPr>
      <w:r w:rsidRPr="00B80809">
        <w:rPr>
          <w:rFonts w:ascii="Times New Roman" w:hAnsi="Times New Roman" w:cs="Times New Roman"/>
          <w:b/>
          <w:bCs/>
          <w:color w:val="000000"/>
          <w:kern w:val="0"/>
          <w:sz w:val="24"/>
          <w:szCs w:val="24"/>
        </w:rPr>
        <w:br w:type="page"/>
      </w:r>
    </w:p>
    <w:p w14:paraId="588A1B3B" w14:textId="6C8474D0"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lastRenderedPageBreak/>
        <w:t>1. BENDROSIOS NUOSTATOS</w:t>
      </w:r>
    </w:p>
    <w:p w14:paraId="454389DD"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p>
    <w:p w14:paraId="568CAA8A" w14:textId="55F24B57" w:rsidR="003E25DA" w:rsidRPr="00B80809" w:rsidRDefault="003E25DA" w:rsidP="003E25DA">
      <w:pPr>
        <w:pStyle w:val="Sraopastraipa"/>
        <w:numPr>
          <w:ilvl w:val="1"/>
          <w:numId w:val="9"/>
        </w:numPr>
        <w:autoSpaceDE w:val="0"/>
        <w:autoSpaceDN w:val="0"/>
        <w:adjustRightInd w:val="0"/>
        <w:spacing w:after="0" w:line="240" w:lineRule="auto"/>
        <w:ind w:left="0"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Perkančioji </w:t>
      </w:r>
      <w:r w:rsidR="00B37E74" w:rsidRPr="00B80809">
        <w:rPr>
          <w:rFonts w:ascii="Times New Roman" w:hAnsi="Times New Roman" w:cs="Times New Roman"/>
          <w:color w:val="000000"/>
          <w:sz w:val="24"/>
          <w:szCs w:val="24"/>
        </w:rPr>
        <w:t xml:space="preserve">organizacija </w:t>
      </w:r>
      <w:r w:rsidR="00B37E74" w:rsidRPr="00B80809">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B37E74" w:rsidRPr="00B80809">
        <w:rPr>
          <w:rFonts w:ascii="Times New Roman" w:eastAsia="Calibri" w:hAnsi="Times New Roman" w:cs="Times New Roman"/>
          <w:sz w:val="24"/>
        </w:rPr>
        <w:t xml:space="preserve">Šiauliai </w:t>
      </w:r>
      <w:r w:rsidR="00B37E74" w:rsidRPr="00B80809">
        <w:rPr>
          <w:rFonts w:ascii="Times New Roman" w:hAnsi="Times New Roman" w:cs="Times New Roman"/>
          <w:color w:val="000000"/>
          <w:sz w:val="24"/>
          <w:szCs w:val="24"/>
        </w:rPr>
        <w:t xml:space="preserve">(toliau - perkančioji organizacija),  vykdydama šį viešąjį pirkimą numato įsigyti pirkimo sąlygų </w:t>
      </w:r>
      <w:r w:rsidR="00397134" w:rsidRPr="00B80809">
        <w:rPr>
          <w:rFonts w:ascii="Times New Roman" w:hAnsi="Times New Roman" w:cs="Times New Roman"/>
          <w:color w:val="000000"/>
          <w:kern w:val="0"/>
          <w:sz w:val="24"/>
          <w:szCs w:val="24"/>
        </w:rPr>
        <w:t xml:space="preserve">techninėje užduotyje </w:t>
      </w:r>
      <w:r w:rsidR="00B37E74" w:rsidRPr="00B80809">
        <w:rPr>
          <w:rFonts w:ascii="Times New Roman" w:hAnsi="Times New Roman" w:cs="Times New Roman"/>
          <w:color w:val="000000"/>
          <w:sz w:val="24"/>
          <w:szCs w:val="24"/>
        </w:rPr>
        <w:t xml:space="preserve">nurodytą pirkimo objektą.  </w:t>
      </w:r>
    </w:p>
    <w:p w14:paraId="42F6E3D7" w14:textId="49095983" w:rsidR="006273DE" w:rsidRPr="00B80809" w:rsidRDefault="00B459E9"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1.2. </w:t>
      </w:r>
      <w:r w:rsidR="006273DE" w:rsidRPr="00B80809">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B80809">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B80809">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p>
    <w:p w14:paraId="148F86ED" w14:textId="019BA2EE"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B459E9"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w:t>
      </w:r>
      <w:r w:rsidR="00B80809" w:rsidRPr="00B80809">
        <w:rPr>
          <w:rFonts w:ascii="Times New Roman" w:hAnsi="Times New Roman" w:cs="Times New Roman"/>
          <w:color w:val="000000"/>
          <w:kern w:val="0"/>
          <w:sz w:val="24"/>
          <w:szCs w:val="24"/>
        </w:rPr>
        <w:t>reglamentuojančiais</w:t>
      </w:r>
      <w:r w:rsidRPr="00B80809">
        <w:rPr>
          <w:rFonts w:ascii="Times New Roman" w:hAnsi="Times New Roman" w:cs="Times New Roman"/>
          <w:color w:val="000000"/>
          <w:kern w:val="0"/>
          <w:sz w:val="24"/>
          <w:szCs w:val="24"/>
        </w:rPr>
        <w:t xml:space="preserve"> </w:t>
      </w:r>
      <w:proofErr w:type="spellStart"/>
      <w:r w:rsidRPr="00B80809">
        <w:rPr>
          <w:rFonts w:ascii="Times New Roman" w:hAnsi="Times New Roman" w:cs="Times New Roman"/>
          <w:color w:val="000000"/>
          <w:kern w:val="0"/>
          <w:sz w:val="24"/>
          <w:szCs w:val="24"/>
        </w:rPr>
        <w:t>teisės</w:t>
      </w:r>
      <w:proofErr w:type="spellEnd"/>
      <w:r w:rsidRPr="00B80809">
        <w:rPr>
          <w:rFonts w:ascii="Times New Roman" w:hAnsi="Times New Roman" w:cs="Times New Roman"/>
          <w:color w:val="000000"/>
          <w:kern w:val="0"/>
          <w:sz w:val="24"/>
          <w:szCs w:val="24"/>
        </w:rPr>
        <w:t xml:space="preserve"> aktais bei šiomis pirkimo </w:t>
      </w:r>
      <w:proofErr w:type="spellStart"/>
      <w:r w:rsidRPr="00B80809">
        <w:rPr>
          <w:rFonts w:ascii="Times New Roman" w:hAnsi="Times New Roman" w:cs="Times New Roman"/>
          <w:color w:val="000000"/>
          <w:kern w:val="0"/>
          <w:sz w:val="24"/>
          <w:szCs w:val="24"/>
        </w:rPr>
        <w:t>sąlygomis</w:t>
      </w:r>
      <w:proofErr w:type="spellEnd"/>
      <w:r w:rsidRPr="00B80809">
        <w:rPr>
          <w:rFonts w:ascii="Times New Roman" w:hAnsi="Times New Roman" w:cs="Times New Roman"/>
          <w:color w:val="000000"/>
          <w:kern w:val="0"/>
          <w:sz w:val="24"/>
          <w:szCs w:val="24"/>
        </w:rPr>
        <w:t xml:space="preserve">. Vartojamos </w:t>
      </w:r>
      <w:proofErr w:type="spellStart"/>
      <w:r w:rsidRPr="00B80809">
        <w:rPr>
          <w:rFonts w:ascii="Times New Roman" w:hAnsi="Times New Roman" w:cs="Times New Roman"/>
          <w:color w:val="000000"/>
          <w:kern w:val="0"/>
          <w:sz w:val="24"/>
          <w:szCs w:val="24"/>
        </w:rPr>
        <w:t>sąvokos</w:t>
      </w:r>
      <w:proofErr w:type="spellEnd"/>
      <w:r w:rsidRPr="00B80809">
        <w:rPr>
          <w:rFonts w:ascii="Times New Roman" w:hAnsi="Times New Roman" w:cs="Times New Roman"/>
          <w:color w:val="000000"/>
          <w:kern w:val="0"/>
          <w:sz w:val="24"/>
          <w:szCs w:val="24"/>
        </w:rPr>
        <w:t xml:space="preserve">, </w:t>
      </w:r>
      <w:proofErr w:type="spellStart"/>
      <w:r w:rsidRPr="00B80809">
        <w:rPr>
          <w:rFonts w:ascii="Times New Roman" w:hAnsi="Times New Roman" w:cs="Times New Roman"/>
          <w:color w:val="000000"/>
          <w:kern w:val="0"/>
          <w:sz w:val="24"/>
          <w:szCs w:val="24"/>
        </w:rPr>
        <w:t>apibrėžtos</w:t>
      </w:r>
      <w:proofErr w:type="spellEnd"/>
      <w:r w:rsidRPr="00B80809">
        <w:rPr>
          <w:rFonts w:ascii="Times New Roman" w:hAnsi="Times New Roman" w:cs="Times New Roman"/>
          <w:color w:val="000000"/>
          <w:kern w:val="0"/>
          <w:sz w:val="24"/>
          <w:szCs w:val="24"/>
        </w:rPr>
        <w:t xml:space="preserve"> </w:t>
      </w:r>
      <w:proofErr w:type="spellStart"/>
      <w:r w:rsidRPr="00B80809">
        <w:rPr>
          <w:rFonts w:ascii="Times New Roman" w:hAnsi="Times New Roman" w:cs="Times New Roman"/>
          <w:color w:val="000000"/>
          <w:kern w:val="0"/>
          <w:sz w:val="24"/>
          <w:szCs w:val="24"/>
        </w:rPr>
        <w:t>Viešųju</w:t>
      </w:r>
      <w:proofErr w:type="spellEnd"/>
      <w:r w:rsidRPr="00B80809">
        <w:rPr>
          <w:rFonts w:ascii="Times New Roman" w:hAnsi="Times New Roman" w:cs="Times New Roman"/>
          <w:color w:val="000000"/>
          <w:kern w:val="0"/>
          <w:sz w:val="24"/>
          <w:szCs w:val="24"/>
        </w:rPr>
        <w:t xml:space="preserve">̨ pirkimų </w:t>
      </w:r>
      <w:proofErr w:type="spellStart"/>
      <w:r w:rsidRPr="00B80809">
        <w:rPr>
          <w:rFonts w:ascii="Times New Roman" w:hAnsi="Times New Roman" w:cs="Times New Roman"/>
          <w:color w:val="000000"/>
          <w:kern w:val="0"/>
          <w:sz w:val="24"/>
          <w:szCs w:val="24"/>
        </w:rPr>
        <w:t>įstatyme</w:t>
      </w:r>
      <w:proofErr w:type="spellEnd"/>
      <w:r w:rsidRPr="00B80809">
        <w:rPr>
          <w:rFonts w:ascii="Times New Roman" w:hAnsi="Times New Roman" w:cs="Times New Roman"/>
          <w:color w:val="000000"/>
          <w:kern w:val="0"/>
          <w:sz w:val="24"/>
          <w:szCs w:val="24"/>
        </w:rPr>
        <w:t xml:space="preserve">. </w:t>
      </w:r>
    </w:p>
    <w:p w14:paraId="6137E113" w14:textId="1B48147B"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B459E9" w:rsidRPr="00B80809">
        <w:rPr>
          <w:rFonts w:ascii="Times New Roman" w:hAnsi="Times New Roman" w:cs="Times New Roman"/>
          <w:color w:val="000000"/>
          <w:kern w:val="0"/>
          <w:sz w:val="24"/>
          <w:szCs w:val="24"/>
        </w:rPr>
        <w:t>4</w:t>
      </w:r>
      <w:r w:rsidRPr="00B80809">
        <w:rPr>
          <w:rFonts w:ascii="Times New Roman" w:hAnsi="Times New Roman" w:cs="Times New Roman"/>
          <w:color w:val="000000"/>
          <w:kern w:val="0"/>
          <w:sz w:val="24"/>
          <w:szCs w:val="24"/>
        </w:rPr>
        <w:t>. Išankstinis skelbimas apie pirkimą nebuvo skelbtas.</w:t>
      </w:r>
      <w:r w:rsidRPr="00B80809">
        <w:rPr>
          <w:rFonts w:ascii="Times New Roman" w:hAnsi="Times New Roman" w:cs="Times New Roman"/>
          <w:color w:val="000000"/>
          <w:kern w:val="0"/>
          <w:sz w:val="24"/>
          <w:szCs w:val="24"/>
        </w:rPr>
        <w:tab/>
      </w:r>
    </w:p>
    <w:p w14:paraId="781CFEA5" w14:textId="2C087529" w:rsidR="00A729AA"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B459E9"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 xml:space="preserve"> </w:t>
      </w:r>
      <w:r w:rsidR="00A729AA" w:rsidRPr="00B80809">
        <w:rPr>
          <w:rFonts w:ascii="Times New Roman" w:hAnsi="Times New Roman" w:cs="Times New Roman"/>
          <w:color w:val="000000"/>
          <w:kern w:val="0"/>
          <w:sz w:val="24"/>
          <w:szCs w:val="24"/>
        </w:rPr>
        <w:t>Pirkimo dokumentus sudaro:</w:t>
      </w:r>
    </w:p>
    <w:p w14:paraId="0B6206AB" w14:textId="5B446972" w:rsidR="00A729AA" w:rsidRPr="00B80809"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1.5.1.</w:t>
      </w:r>
      <w:r w:rsidRPr="00B80809">
        <w:rPr>
          <w:rFonts w:ascii="Times New Roman" w:hAnsi="Times New Roman" w:cs="Times New Roman"/>
          <w:color w:val="000000"/>
          <w:kern w:val="0"/>
          <w:sz w:val="24"/>
          <w:szCs w:val="24"/>
        </w:rPr>
        <w:tab/>
        <w:t>skelbimas;</w:t>
      </w:r>
    </w:p>
    <w:p w14:paraId="4AA67203" w14:textId="6B2F8ACE" w:rsidR="00A729AA" w:rsidRPr="00B80809"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1.5.2.</w:t>
      </w:r>
      <w:r w:rsidRPr="00B80809">
        <w:rPr>
          <w:rFonts w:ascii="Times New Roman" w:hAnsi="Times New Roman" w:cs="Times New Roman"/>
          <w:color w:val="000000"/>
          <w:kern w:val="0"/>
          <w:sz w:val="24"/>
          <w:szCs w:val="24"/>
        </w:rPr>
        <w:tab/>
        <w:t>pirkimo sąlygos;</w:t>
      </w:r>
    </w:p>
    <w:p w14:paraId="6E70B727" w14:textId="30A7787D" w:rsidR="00A729AA" w:rsidRPr="00B80809"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1.5.3.</w:t>
      </w:r>
      <w:r w:rsidRPr="00B80809">
        <w:rPr>
          <w:rFonts w:ascii="Times New Roman" w:hAnsi="Times New Roman" w:cs="Times New Roman"/>
          <w:color w:val="000000"/>
          <w:kern w:val="0"/>
          <w:sz w:val="24"/>
          <w:szCs w:val="24"/>
        </w:rPr>
        <w:tab/>
        <w:t>pirkimo dokumentų paaiškinimai (patikslinimai), taip pat atsakymai į tiekėjų klausimus (jeigu bus);</w:t>
      </w:r>
    </w:p>
    <w:p w14:paraId="752F39BE" w14:textId="008712AF" w:rsidR="00A729AA" w:rsidRPr="00B80809" w:rsidRDefault="00A729AA" w:rsidP="00EE2852">
      <w:pPr>
        <w:tabs>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1.5.4.</w:t>
      </w:r>
      <w:r w:rsidRPr="00B80809">
        <w:rPr>
          <w:rFonts w:ascii="Times New Roman" w:hAnsi="Times New Roman" w:cs="Times New Roman"/>
          <w:color w:val="000000"/>
          <w:kern w:val="0"/>
          <w:sz w:val="24"/>
          <w:szCs w:val="24"/>
        </w:rPr>
        <w:tab/>
        <w:t>visa kita perkančiosios organizacijos CVP IS priemonėmis pateikta informacija.</w:t>
      </w:r>
    </w:p>
    <w:p w14:paraId="3692DD6B" w14:textId="77777777" w:rsidR="00F13E3C" w:rsidRPr="00B80809" w:rsidRDefault="00A729AA" w:rsidP="001F61EB">
      <w:pPr>
        <w:autoSpaceDE w:val="0"/>
        <w:autoSpaceDN w:val="0"/>
        <w:adjustRightInd w:val="0"/>
        <w:spacing w:after="0" w:line="240" w:lineRule="auto"/>
        <w:ind w:firstLine="709"/>
        <w:jc w:val="both"/>
        <w:rPr>
          <w:rFonts w:ascii="Times New Roman" w:hAnsi="Times New Roman" w:cs="Times New Roman"/>
          <w:sz w:val="24"/>
          <w:szCs w:val="24"/>
        </w:rPr>
      </w:pPr>
      <w:r w:rsidRPr="00B80809">
        <w:rPr>
          <w:rFonts w:ascii="Times New Roman" w:hAnsi="Times New Roman" w:cs="Times New Roman"/>
          <w:color w:val="000000"/>
          <w:kern w:val="0"/>
          <w:sz w:val="24"/>
          <w:szCs w:val="24"/>
        </w:rPr>
        <w:t>1.6.</w:t>
      </w:r>
      <w:r w:rsidRPr="00B80809">
        <w:rPr>
          <w:rFonts w:ascii="Times New Roman" w:hAnsi="Times New Roman" w:cs="Times New Roman"/>
          <w:sz w:val="24"/>
          <w:szCs w:val="24"/>
        </w:rPr>
        <w:t xml:space="preserve"> </w:t>
      </w:r>
      <w:r w:rsidR="00F13E3C" w:rsidRPr="00B80809">
        <w:rPr>
          <w:rFonts w:ascii="Times New Roman" w:hAnsi="Times New Roman" w:cs="Times New Roman"/>
          <w:sz w:val="24"/>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3D02B904" w:rsidR="00952E9F"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spacing w:val="-2"/>
          <w:kern w:val="0"/>
          <w:sz w:val="24"/>
          <w:szCs w:val="24"/>
        </w:rPr>
      </w:pPr>
      <w:r w:rsidRPr="00B80809">
        <w:rPr>
          <w:rFonts w:ascii="Times New Roman" w:hAnsi="Times New Roman" w:cs="Times New Roman"/>
          <w:color w:val="000000"/>
          <w:spacing w:val="-2"/>
          <w:kern w:val="0"/>
          <w:sz w:val="24"/>
          <w:szCs w:val="24"/>
        </w:rPr>
        <w:t>1</w:t>
      </w:r>
      <w:r w:rsidR="00B459E9" w:rsidRPr="00B80809">
        <w:rPr>
          <w:rFonts w:ascii="Times New Roman" w:hAnsi="Times New Roman" w:cs="Times New Roman"/>
          <w:color w:val="000000"/>
          <w:spacing w:val="-2"/>
          <w:kern w:val="0"/>
          <w:sz w:val="24"/>
          <w:szCs w:val="24"/>
        </w:rPr>
        <w:t>.</w:t>
      </w:r>
      <w:r w:rsidR="00813630" w:rsidRPr="00B80809">
        <w:rPr>
          <w:rFonts w:ascii="Times New Roman" w:hAnsi="Times New Roman" w:cs="Times New Roman"/>
          <w:color w:val="000000"/>
          <w:spacing w:val="-2"/>
          <w:kern w:val="0"/>
          <w:sz w:val="24"/>
          <w:szCs w:val="24"/>
        </w:rPr>
        <w:t>7</w:t>
      </w:r>
      <w:r w:rsidRPr="00B80809">
        <w:rPr>
          <w:rFonts w:ascii="Times New Roman" w:hAnsi="Times New Roman" w:cs="Times New Roman"/>
          <w:color w:val="000000"/>
          <w:spacing w:val="-2"/>
          <w:kern w:val="0"/>
          <w:sz w:val="24"/>
          <w:szCs w:val="24"/>
        </w:rPr>
        <w:t xml:space="preserve">. Šis </w:t>
      </w:r>
      <w:r w:rsidR="00D93D11" w:rsidRPr="00B80809">
        <w:rPr>
          <w:rFonts w:ascii="Times New Roman" w:hAnsi="Times New Roman" w:cs="Times New Roman"/>
          <w:color w:val="000000"/>
          <w:spacing w:val="-2"/>
          <w:kern w:val="0"/>
          <w:sz w:val="24"/>
          <w:szCs w:val="24"/>
        </w:rPr>
        <w:t>supaprastintas</w:t>
      </w:r>
      <w:r w:rsidRPr="00B80809">
        <w:rPr>
          <w:rFonts w:ascii="Times New Roman" w:hAnsi="Times New Roman" w:cs="Times New Roman"/>
          <w:color w:val="000000"/>
          <w:spacing w:val="-2"/>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C51C70" w:rsidRPr="00B80809">
        <w:rPr>
          <w:rFonts w:ascii="Times New Roman" w:hAnsi="Times New Roman" w:cs="Times New Roman"/>
          <w:color w:val="000000"/>
          <w:spacing w:val="-2"/>
          <w:kern w:val="0"/>
          <w:sz w:val="24"/>
          <w:szCs w:val="24"/>
        </w:rPr>
        <w:t xml:space="preserve"> </w:t>
      </w:r>
      <w:hyperlink r:id="rId8" w:history="1">
        <w:r w:rsidR="00C51C70" w:rsidRPr="00B80809">
          <w:rPr>
            <w:rStyle w:val="Hipersaitas"/>
            <w:rFonts w:ascii="Times New Roman" w:hAnsi="Times New Roman" w:cs="Times New Roman"/>
            <w:spacing w:val="-2"/>
            <w:kern w:val="0"/>
            <w:sz w:val="24"/>
            <w:szCs w:val="24"/>
          </w:rPr>
          <w:t>https://viesiejipirkimai.lt</w:t>
        </w:r>
      </w:hyperlink>
      <w:r w:rsidRPr="00B80809">
        <w:rPr>
          <w:rFonts w:ascii="Times New Roman" w:hAnsi="Times New Roman" w:cs="Times New Roman"/>
          <w:color w:val="000000"/>
          <w:spacing w:val="-2"/>
          <w:kern w:val="0"/>
          <w:sz w:val="24"/>
          <w:szCs w:val="24"/>
        </w:rPr>
        <w:t>. Pirkimas atliekamas laikantis lygiateisiškumo, nediskriminavimo, abipusio pripažinimo, proporcingumo ir skaidrumo principų bei konfidencialumo ir nešališkumo reikalavimų.</w:t>
      </w:r>
      <w:bookmarkStart w:id="1" w:name="_Hlk157087827"/>
    </w:p>
    <w:p w14:paraId="0CD2B7B2" w14:textId="40277605" w:rsidR="00397134" w:rsidRPr="00B80809" w:rsidRDefault="00397134" w:rsidP="001F61EB">
      <w:pPr>
        <w:autoSpaceDE w:val="0"/>
        <w:autoSpaceDN w:val="0"/>
        <w:adjustRightInd w:val="0"/>
        <w:spacing w:after="0" w:line="240" w:lineRule="auto"/>
        <w:ind w:firstLine="709"/>
        <w:jc w:val="both"/>
        <w:rPr>
          <w:rFonts w:ascii="Times New Roman" w:hAnsi="Times New Roman" w:cs="Times New Roman"/>
          <w:color w:val="000000"/>
          <w:spacing w:val="-2"/>
          <w:kern w:val="0"/>
          <w:sz w:val="24"/>
          <w:szCs w:val="24"/>
        </w:rPr>
      </w:pPr>
      <w:r w:rsidRPr="00B80809">
        <w:rPr>
          <w:rFonts w:ascii="Times New Roman" w:hAnsi="Times New Roman" w:cs="Times New Roman"/>
          <w:color w:val="000000"/>
          <w:kern w:val="0"/>
          <w:sz w:val="24"/>
          <w:szCs w:val="24"/>
        </w:rPr>
        <w:t>1.8. CVP IS buvo atlikta rinkos konsultacija. Informacija apie rinkos konsultaciją pasiekiama adresu:</w:t>
      </w:r>
      <w:r w:rsidRPr="00B80809">
        <w:rPr>
          <w:rFonts w:ascii="Arial" w:hAnsi="Arial" w:cs="Arial"/>
          <w:b/>
          <w:bCs/>
          <w:color w:val="000000"/>
          <w:kern w:val="0"/>
          <w:sz w:val="24"/>
          <w:szCs w:val="24"/>
        </w:rPr>
        <w:t xml:space="preserve"> </w:t>
      </w:r>
      <w:hyperlink r:id="rId9" w:history="1">
        <w:r w:rsidRPr="00B80809">
          <w:rPr>
            <w:rStyle w:val="Hipersaitas"/>
            <w:rFonts w:ascii="Times New Roman" w:hAnsi="Times New Roman" w:cs="Times New Roman"/>
            <w:kern w:val="0"/>
            <w:sz w:val="24"/>
            <w:szCs w:val="24"/>
          </w:rPr>
          <w:t>https://cvpp.eviesiejipirkimai.lt/Notice/Details/2024-601181</w:t>
        </w:r>
      </w:hyperlink>
      <w:r w:rsidRPr="00B80809">
        <w:rPr>
          <w:rFonts w:ascii="Times New Roman" w:hAnsi="Times New Roman" w:cs="Times New Roman"/>
          <w:color w:val="000000"/>
          <w:kern w:val="0"/>
          <w:sz w:val="24"/>
          <w:szCs w:val="24"/>
        </w:rPr>
        <w:t>.</w:t>
      </w:r>
    </w:p>
    <w:p w14:paraId="7120BEB4" w14:textId="2C79AC17" w:rsidR="00952E9F" w:rsidRPr="00B80809" w:rsidRDefault="00952E9F" w:rsidP="001F61EB">
      <w:pPr>
        <w:autoSpaceDE w:val="0"/>
        <w:autoSpaceDN w:val="0"/>
        <w:adjustRightInd w:val="0"/>
        <w:spacing w:after="0" w:line="240" w:lineRule="auto"/>
        <w:ind w:firstLine="709"/>
        <w:jc w:val="both"/>
        <w:rPr>
          <w:rFonts w:ascii="Times New Roman" w:hAnsi="Times New Roman" w:cs="Times New Roman"/>
          <w:color w:val="0070C0"/>
          <w:sz w:val="24"/>
          <w:szCs w:val="24"/>
        </w:rPr>
      </w:pPr>
      <w:r w:rsidRPr="00B80809">
        <w:rPr>
          <w:rFonts w:ascii="Times New Roman" w:hAnsi="Times New Roman" w:cs="Times New Roman"/>
          <w:color w:val="000000"/>
          <w:kern w:val="0"/>
          <w:sz w:val="24"/>
          <w:szCs w:val="24"/>
        </w:rPr>
        <w:t>1.</w:t>
      </w:r>
      <w:r w:rsidR="00397134" w:rsidRPr="00B80809">
        <w:rPr>
          <w:rFonts w:ascii="Times New Roman" w:hAnsi="Times New Roman" w:cs="Times New Roman"/>
          <w:color w:val="000000"/>
          <w:kern w:val="0"/>
          <w:sz w:val="24"/>
          <w:szCs w:val="24"/>
        </w:rPr>
        <w:t>9</w:t>
      </w:r>
      <w:r w:rsidRPr="00B80809">
        <w:rPr>
          <w:rFonts w:ascii="Times New Roman" w:hAnsi="Times New Roman" w:cs="Times New Roman"/>
          <w:color w:val="000000"/>
          <w:kern w:val="0"/>
          <w:sz w:val="24"/>
          <w:szCs w:val="24"/>
        </w:rPr>
        <w:t xml:space="preserve">. </w:t>
      </w:r>
      <w:r w:rsidR="00397134" w:rsidRPr="00B80809">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10" w:history="1">
        <w:r w:rsidR="00397134" w:rsidRPr="00B80809">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00397134" w:rsidRPr="00B80809">
        <w:rPr>
          <w:rFonts w:ascii="Times New Roman" w:eastAsia="Calibri" w:hAnsi="Times New Roman" w:cs="Times New Roman"/>
          <w:kern w:val="0"/>
          <w:sz w:val="24"/>
          <w:szCs w:val="24"/>
          <w:lang w:eastAsia="lt-LT"/>
          <w14:ligatures w14:val="none"/>
        </w:rPr>
        <w:t xml:space="preserve">“ 4.1. p. Aplinkos apaugos kriterijai nustatyti pirkimo sąlygų </w:t>
      </w:r>
      <w:r w:rsidR="00397134" w:rsidRPr="00B80809">
        <w:rPr>
          <w:rFonts w:ascii="Times New Roman" w:eastAsia="Calibri" w:hAnsi="Times New Roman" w:cs="Times New Roman"/>
          <w:color w:val="2E74B5" w:themeColor="accent5" w:themeShade="BF"/>
          <w:kern w:val="0"/>
          <w:sz w:val="24"/>
          <w:szCs w:val="24"/>
          <w:u w:val="single"/>
          <w:lang w:eastAsia="lt-LT"/>
          <w14:ligatures w14:val="none"/>
        </w:rPr>
        <w:t>3 priede „Viešojo pirkimo sutarties projektas“.</w:t>
      </w:r>
    </w:p>
    <w:p w14:paraId="655FB0A6" w14:textId="6A23325F" w:rsidR="00952E9F" w:rsidRPr="00B80809" w:rsidRDefault="00952E9F" w:rsidP="001F61EB">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B80809">
        <w:rPr>
          <w:rFonts w:ascii="Times New Roman" w:eastAsia="Calibri" w:hAnsi="Times New Roman" w:cs="Times New Roman"/>
          <w:kern w:val="0"/>
          <w:sz w:val="24"/>
          <w:szCs w:val="24"/>
          <w:lang w:eastAsia="lt-LT"/>
          <w14:ligatures w14:val="none"/>
        </w:rPr>
        <w:t>1.</w:t>
      </w:r>
      <w:r w:rsidR="00813630" w:rsidRPr="00B80809">
        <w:rPr>
          <w:rFonts w:ascii="Times New Roman" w:eastAsia="Calibri" w:hAnsi="Times New Roman" w:cs="Times New Roman"/>
          <w:kern w:val="0"/>
          <w:sz w:val="24"/>
          <w:szCs w:val="24"/>
          <w:lang w:eastAsia="lt-LT"/>
          <w14:ligatures w14:val="none"/>
        </w:rPr>
        <w:t>9</w:t>
      </w:r>
      <w:r w:rsidRPr="00B80809">
        <w:rPr>
          <w:rFonts w:ascii="Times New Roman" w:eastAsia="Calibri" w:hAnsi="Times New Roman" w:cs="Times New Roman"/>
          <w:kern w:val="0"/>
          <w:sz w:val="24"/>
          <w:szCs w:val="24"/>
          <w:lang w:eastAsia="lt-LT"/>
          <w14:ligatures w14:val="none"/>
        </w:rPr>
        <w:t xml:space="preserve">. </w:t>
      </w:r>
      <w:r w:rsidRPr="00B80809">
        <w:rPr>
          <w:rFonts w:ascii="Times New Roman" w:hAnsi="Times New Roman" w:cs="Times New Roman"/>
          <w:sz w:val="24"/>
          <w:szCs w:val="24"/>
        </w:rPr>
        <w:t xml:space="preserve">Pirkime  perkančioji organizacija nenumato skelbti pranešimo dėl savanoriško </w:t>
      </w:r>
      <w:proofErr w:type="spellStart"/>
      <w:r w:rsidRPr="00B80809">
        <w:rPr>
          <w:rFonts w:ascii="Times New Roman" w:hAnsi="Times New Roman" w:cs="Times New Roman"/>
          <w:i/>
          <w:iCs/>
          <w:sz w:val="24"/>
          <w:szCs w:val="24"/>
        </w:rPr>
        <w:t>ex</w:t>
      </w:r>
      <w:proofErr w:type="spellEnd"/>
      <w:r w:rsidRPr="00B80809">
        <w:rPr>
          <w:rFonts w:ascii="Times New Roman" w:hAnsi="Times New Roman" w:cs="Times New Roman"/>
          <w:i/>
          <w:iCs/>
          <w:sz w:val="24"/>
          <w:szCs w:val="24"/>
        </w:rPr>
        <w:t xml:space="preserve"> ante</w:t>
      </w:r>
      <w:r w:rsidRPr="00B80809">
        <w:rPr>
          <w:rFonts w:ascii="Times New Roman" w:hAnsi="Times New Roman" w:cs="Times New Roman"/>
          <w:sz w:val="24"/>
          <w:szCs w:val="24"/>
        </w:rPr>
        <w:t xml:space="preserve"> skaidrumo.</w:t>
      </w:r>
    </w:p>
    <w:bookmarkEnd w:id="1"/>
    <w:p w14:paraId="50ECB984" w14:textId="77777777" w:rsidR="00397134" w:rsidRPr="00B80809" w:rsidRDefault="00397134" w:rsidP="0039713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1.11. Tiesioginį ryšį su tiekėjais įgaliotas palaikyti perkančiosios organizacijos atstovas Viktorija </w:t>
      </w:r>
      <w:proofErr w:type="spellStart"/>
      <w:r w:rsidRPr="00B80809">
        <w:rPr>
          <w:rFonts w:ascii="Times New Roman" w:hAnsi="Times New Roman" w:cs="Times New Roman"/>
          <w:color w:val="000000"/>
          <w:kern w:val="0"/>
          <w:sz w:val="24"/>
          <w:szCs w:val="24"/>
        </w:rPr>
        <w:t>Ržavskaja</w:t>
      </w:r>
      <w:proofErr w:type="spellEnd"/>
      <w:r w:rsidRPr="00B80809">
        <w:rPr>
          <w:rFonts w:ascii="Times New Roman" w:hAnsi="Times New Roman" w:cs="Times New Roman"/>
          <w:color w:val="000000"/>
          <w:kern w:val="0"/>
          <w:sz w:val="24"/>
          <w:szCs w:val="24"/>
        </w:rPr>
        <w:t xml:space="preserve">, tel. +370 611 33079, el. p. </w:t>
      </w:r>
      <w:hyperlink r:id="rId11" w:history="1">
        <w:r w:rsidRPr="00B80809">
          <w:rPr>
            <w:rStyle w:val="Hipersaitas"/>
            <w:rFonts w:ascii="Times New Roman" w:hAnsi="Times New Roman" w:cs="Times New Roman"/>
            <w:kern w:val="0"/>
            <w:sz w:val="24"/>
            <w:szCs w:val="24"/>
          </w:rPr>
          <w:t>viktorija.rzavskaja@sac.lt</w:t>
        </w:r>
      </w:hyperlink>
      <w:r w:rsidRPr="00B80809">
        <w:rPr>
          <w:rFonts w:ascii="Times New Roman" w:hAnsi="Times New Roman" w:cs="Times New Roman"/>
          <w:color w:val="000000"/>
          <w:kern w:val="0"/>
          <w:sz w:val="24"/>
          <w:szCs w:val="24"/>
        </w:rPr>
        <w:t>, adresas Vilniaus g. 88, Šiauliai.</w:t>
      </w:r>
    </w:p>
    <w:p w14:paraId="57A588B9" w14:textId="78899381" w:rsidR="00D26163" w:rsidRPr="00B80809" w:rsidRDefault="006273DE" w:rsidP="00EE285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r w:rsidRPr="00B80809">
        <w:rPr>
          <w:rFonts w:ascii="Times New Roman" w:hAnsi="Times New Roman" w:cs="Times New Roman"/>
          <w:color w:val="000000"/>
          <w:kern w:val="0"/>
          <w:sz w:val="24"/>
          <w:szCs w:val="24"/>
        </w:rPr>
        <w:tab/>
      </w:r>
    </w:p>
    <w:p w14:paraId="4FA5C3B5" w14:textId="03EDE74E"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2. PIRKIMO OBJEKTAS</w:t>
      </w:r>
    </w:p>
    <w:p w14:paraId="2551DA56"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20633523" w14:textId="18FA41A8" w:rsidR="00D37F1A" w:rsidRPr="00B80809" w:rsidRDefault="006273DE" w:rsidP="001F61E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B80809">
        <w:rPr>
          <w:rFonts w:ascii="Times New Roman" w:hAnsi="Times New Roman" w:cs="Times New Roman"/>
          <w:color w:val="000000"/>
          <w:kern w:val="0"/>
          <w:sz w:val="24"/>
          <w:szCs w:val="24"/>
        </w:rPr>
        <w:t>2.1. Pirkimo objektas</w:t>
      </w:r>
      <w:r w:rsidR="00EC2F33" w:rsidRPr="00B80809">
        <w:rPr>
          <w:rFonts w:ascii="Times New Roman" w:hAnsi="Times New Roman" w:cs="Times New Roman"/>
          <w:color w:val="000000"/>
          <w:kern w:val="0"/>
          <w:sz w:val="24"/>
          <w:szCs w:val="24"/>
        </w:rPr>
        <w:t xml:space="preserve"> - </w:t>
      </w:r>
      <w:r w:rsidR="00D37F1A" w:rsidRPr="00B80809">
        <w:rPr>
          <w:rFonts w:ascii="Times New Roman" w:hAnsi="Times New Roman" w:cs="Times New Roman"/>
          <w:b/>
          <w:bCs/>
          <w:color w:val="000000"/>
          <w:kern w:val="0"/>
          <w:sz w:val="24"/>
          <w:szCs w:val="24"/>
        </w:rPr>
        <w:t>J. Janonio gimnazijos Tilžės g. 137, Šiauliai, senojo korpuso stogo kapitalinio remonto projekto parengimo paslauga.</w:t>
      </w:r>
    </w:p>
    <w:p w14:paraId="647711C8" w14:textId="73B6C03E" w:rsidR="00B421E7" w:rsidRPr="00B80809" w:rsidRDefault="00B421E7"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2.1.1. </w:t>
      </w:r>
      <w:r w:rsidR="00397134" w:rsidRPr="00B80809">
        <w:rPr>
          <w:rFonts w:ascii="Times New Roman" w:eastAsia="Times New Roman" w:hAnsi="Times New Roman" w:cs="Times New Roman"/>
          <w:sz w:val="24"/>
          <w:szCs w:val="24"/>
        </w:rPr>
        <w:t xml:space="preserve">Maksimali perkančiajai organizacijai priimtina pasiūlymo kaina </w:t>
      </w:r>
      <w:r w:rsidR="00397134" w:rsidRPr="00B80809">
        <w:rPr>
          <w:rFonts w:ascii="Times New Roman" w:hAnsi="Times New Roman" w:cs="Times New Roman"/>
          <w:sz w:val="24"/>
          <w:szCs w:val="24"/>
        </w:rPr>
        <w:t xml:space="preserve">– </w:t>
      </w:r>
      <w:r w:rsidR="00397134" w:rsidRPr="00B80809">
        <w:rPr>
          <w:rFonts w:ascii="Times New Roman" w:hAnsi="Times New Roman" w:cs="Times New Roman"/>
          <w:b/>
          <w:bCs/>
          <w:color w:val="000000"/>
          <w:kern w:val="0"/>
          <w:sz w:val="24"/>
          <w:szCs w:val="24"/>
        </w:rPr>
        <w:t>24 793,39 Eur (be</w:t>
      </w:r>
      <w:r w:rsidR="00D37F1A" w:rsidRPr="00B80809">
        <w:rPr>
          <w:rFonts w:ascii="Times New Roman" w:hAnsi="Times New Roman" w:cs="Times New Roman"/>
          <w:b/>
          <w:bCs/>
          <w:color w:val="000000"/>
          <w:kern w:val="0"/>
          <w:sz w:val="24"/>
          <w:szCs w:val="24"/>
        </w:rPr>
        <w:t> </w:t>
      </w:r>
      <w:r w:rsidR="00397134" w:rsidRPr="00B80809">
        <w:rPr>
          <w:rFonts w:ascii="Times New Roman" w:hAnsi="Times New Roman" w:cs="Times New Roman"/>
          <w:b/>
          <w:bCs/>
          <w:color w:val="000000"/>
          <w:kern w:val="0"/>
          <w:sz w:val="24"/>
          <w:szCs w:val="24"/>
        </w:rPr>
        <w:t xml:space="preserve">PVM). </w:t>
      </w:r>
      <w:r w:rsidRPr="00B80809">
        <w:rPr>
          <w:rFonts w:ascii="Times New Roman" w:hAnsi="Times New Roman" w:cs="Times New Roman"/>
          <w:color w:val="000000"/>
          <w:kern w:val="0"/>
          <w:sz w:val="24"/>
          <w:szCs w:val="24"/>
        </w:rPr>
        <w:t>Didesnę kainą perkančioji organizacija laikys per didele ir nepriimtina.</w:t>
      </w:r>
      <w:r w:rsidRPr="00B80809">
        <w:rPr>
          <w:rFonts w:ascii="Times New Roman" w:hAnsi="Times New Roman" w:cs="Times New Roman"/>
          <w:color w:val="000000"/>
          <w:kern w:val="0"/>
          <w:sz w:val="24"/>
          <w:szCs w:val="24"/>
        </w:rPr>
        <w:tab/>
      </w:r>
    </w:p>
    <w:p w14:paraId="1D8EE4AD" w14:textId="40C54039" w:rsidR="00C62DEC"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2.2. Pirkimas </w:t>
      </w:r>
      <w:r w:rsidR="002D47AD" w:rsidRPr="00B80809">
        <w:rPr>
          <w:rFonts w:ascii="Times New Roman" w:hAnsi="Times New Roman" w:cs="Times New Roman"/>
          <w:color w:val="000000"/>
          <w:kern w:val="0"/>
          <w:sz w:val="24"/>
          <w:szCs w:val="24"/>
        </w:rPr>
        <w:t>ne</w:t>
      </w:r>
      <w:r w:rsidRPr="00B80809">
        <w:rPr>
          <w:rFonts w:ascii="Times New Roman" w:hAnsi="Times New Roman" w:cs="Times New Roman"/>
          <w:color w:val="000000"/>
          <w:kern w:val="0"/>
          <w:sz w:val="24"/>
          <w:szCs w:val="24"/>
        </w:rPr>
        <w:t>skaidomas į pirkimo dalis</w:t>
      </w:r>
      <w:r w:rsidR="00B459E9" w:rsidRPr="00B80809">
        <w:rPr>
          <w:rFonts w:ascii="Times New Roman" w:hAnsi="Times New Roman" w:cs="Times New Roman"/>
          <w:color w:val="000000"/>
          <w:kern w:val="0"/>
          <w:sz w:val="24"/>
          <w:szCs w:val="24"/>
        </w:rPr>
        <w:t>.</w:t>
      </w:r>
    </w:p>
    <w:p w14:paraId="7FBA20C2" w14:textId="710D1CBC" w:rsidR="006273DE" w:rsidRPr="00B80809" w:rsidRDefault="009E5171"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2.3. Pasiūlymas turi būti pateiktas visai pirkimo sąlygų </w:t>
      </w:r>
      <w:r w:rsidR="00397134" w:rsidRPr="00B80809">
        <w:rPr>
          <w:rFonts w:ascii="Times New Roman" w:hAnsi="Times New Roman" w:cs="Times New Roman"/>
          <w:color w:val="000000"/>
          <w:kern w:val="0"/>
          <w:sz w:val="24"/>
          <w:szCs w:val="24"/>
        </w:rPr>
        <w:t xml:space="preserve">techninėje užduotyje </w:t>
      </w:r>
      <w:r w:rsidRPr="00B80809">
        <w:rPr>
          <w:rFonts w:ascii="Times New Roman" w:hAnsi="Times New Roman" w:cs="Times New Roman"/>
          <w:color w:val="000000"/>
          <w:kern w:val="0"/>
          <w:sz w:val="24"/>
          <w:szCs w:val="24"/>
        </w:rPr>
        <w:t>nurodytai apimčiai, neskaidant jos smulkiau.</w:t>
      </w:r>
      <w:r w:rsidR="006273DE" w:rsidRPr="00B80809">
        <w:rPr>
          <w:rFonts w:ascii="Times New Roman" w:hAnsi="Times New Roman" w:cs="Times New Roman"/>
          <w:color w:val="000000"/>
          <w:kern w:val="0"/>
          <w:sz w:val="24"/>
          <w:szCs w:val="24"/>
        </w:rPr>
        <w:tab/>
      </w:r>
    </w:p>
    <w:p w14:paraId="25A7EC4F" w14:textId="66BFC46B" w:rsidR="00C7375A" w:rsidRPr="00B80809" w:rsidRDefault="00C7375A" w:rsidP="001F61EB">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80809">
        <w:rPr>
          <w:rFonts w:ascii="Times New Roman" w:eastAsia="Times New Roman" w:hAnsi="Times New Roman" w:cs="Times New Roman"/>
          <w:bCs/>
          <w:kern w:val="28"/>
          <w:sz w:val="24"/>
          <w:szCs w:val="24"/>
          <w:lang w:eastAsia="lt-LT"/>
        </w:rPr>
        <w:t xml:space="preserve">2.4. Jeigu apibūdinant pirkimo objektą </w:t>
      </w:r>
      <w:r w:rsidR="00397134" w:rsidRPr="00B80809">
        <w:rPr>
          <w:rFonts w:ascii="Times New Roman" w:hAnsi="Times New Roman" w:cs="Times New Roman"/>
          <w:color w:val="000000"/>
          <w:kern w:val="0"/>
          <w:sz w:val="24"/>
          <w:szCs w:val="24"/>
        </w:rPr>
        <w:t xml:space="preserve">techninėje užduotyje </w:t>
      </w:r>
      <w:r w:rsidR="00F13E3C" w:rsidRPr="00B80809">
        <w:rPr>
          <w:rFonts w:ascii="Times New Roman" w:hAnsi="Times New Roman" w:cs="Times New Roman"/>
          <w:sz w:val="24"/>
          <w:szCs w:val="24"/>
        </w:rPr>
        <w:t>ir kituose pirkimo dokumentuose</w:t>
      </w:r>
      <w:r w:rsidR="000613BD" w:rsidRPr="00B80809">
        <w:rPr>
          <w:rFonts w:ascii="Times New Roman" w:hAnsi="Times New Roman" w:cs="Times New Roman"/>
          <w:sz w:val="24"/>
          <w:szCs w:val="24"/>
        </w:rPr>
        <w:t xml:space="preserve"> </w:t>
      </w:r>
      <w:r w:rsidRPr="00B80809">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w:t>
      </w:r>
      <w:r w:rsidRPr="00B80809">
        <w:rPr>
          <w:rFonts w:ascii="Times New Roman" w:eastAsia="Times New Roman" w:hAnsi="Times New Roman" w:cs="Times New Roman"/>
          <w:bCs/>
          <w:kern w:val="28"/>
          <w:sz w:val="24"/>
          <w:szCs w:val="24"/>
          <w:lang w:eastAsia="lt-LT"/>
        </w:rPr>
        <w:lastRenderedPageBreak/>
        <w:t xml:space="preserve">tiekiamoms prekėms ar teikiamoms paslaugoms, ar prekių ženklas, patentas, tipai, konkreti kilmė ar gamyba, </w:t>
      </w:r>
      <w:r w:rsidR="00A729AA" w:rsidRPr="00B80809">
        <w:rPr>
          <w:rFonts w:ascii="Times New Roman" w:eastAsia="Times New Roman" w:hAnsi="Times New Roman" w:cs="Times New Roman"/>
          <w:bCs/>
          <w:kern w:val="28"/>
          <w:sz w:val="24"/>
          <w:szCs w:val="24"/>
          <w:lang w:eastAsia="lt-LT"/>
        </w:rPr>
        <w:t xml:space="preserve">protokolai, sertifikatai </w:t>
      </w:r>
      <w:r w:rsidRPr="00B80809">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362169D7" w14:textId="401CF4BD" w:rsidR="00C7375A" w:rsidRPr="00B80809" w:rsidRDefault="00C7375A" w:rsidP="001F61EB">
      <w:pPr>
        <w:autoSpaceDE w:val="0"/>
        <w:autoSpaceDN w:val="0"/>
        <w:adjustRightInd w:val="0"/>
        <w:spacing w:after="0" w:line="240" w:lineRule="auto"/>
        <w:ind w:firstLine="709"/>
        <w:jc w:val="both"/>
        <w:rPr>
          <w:rFonts w:ascii="Times New Roman" w:hAnsi="Times New Roman" w:cs="Times New Roman"/>
          <w:sz w:val="24"/>
          <w:szCs w:val="24"/>
        </w:rPr>
      </w:pPr>
      <w:r w:rsidRPr="00B80809">
        <w:rPr>
          <w:rFonts w:ascii="Times New Roman" w:eastAsia="Times New Roman" w:hAnsi="Times New Roman" w:cs="Times New Roman"/>
          <w:bCs/>
          <w:kern w:val="28"/>
          <w:sz w:val="24"/>
          <w:szCs w:val="24"/>
          <w:lang w:eastAsia="lt-LT"/>
        </w:rPr>
        <w:t xml:space="preserve">2.5. </w:t>
      </w:r>
      <w:r w:rsidRPr="00B80809">
        <w:rPr>
          <w:rFonts w:ascii="Times New Roman" w:hAnsi="Times New Roman" w:cs="Times New Roman"/>
          <w:sz w:val="24"/>
          <w:szCs w:val="24"/>
        </w:rPr>
        <w:t xml:space="preserve">Jeigu apibūdinant pirkimo objektą </w:t>
      </w:r>
      <w:r w:rsidR="00397134" w:rsidRPr="00B80809">
        <w:rPr>
          <w:rFonts w:ascii="Times New Roman" w:hAnsi="Times New Roman" w:cs="Times New Roman"/>
          <w:color w:val="000000"/>
          <w:kern w:val="0"/>
          <w:sz w:val="24"/>
          <w:szCs w:val="24"/>
        </w:rPr>
        <w:t xml:space="preserve">techninėje užduotyje </w:t>
      </w:r>
      <w:r w:rsidRPr="00B80809">
        <w:rPr>
          <w:rFonts w:ascii="Times New Roman" w:hAnsi="Times New Roman" w:cs="Times New Roman"/>
          <w:sz w:val="24"/>
          <w:szCs w:val="24"/>
        </w:rPr>
        <w:t xml:space="preserve">nurodytas standartas, </w:t>
      </w:r>
      <w:r w:rsidRPr="00B8080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80809">
        <w:rPr>
          <w:rFonts w:ascii="Times New Roman" w:hAnsi="Times New Roman" w:cs="Times New Roman"/>
          <w:sz w:val="24"/>
          <w:szCs w:val="24"/>
        </w:rPr>
        <w:t>turi būti laikoma, kad kiekviena tokia nuoroda yra pateikta su žodžiais „arba lygiavertis“.</w:t>
      </w:r>
    </w:p>
    <w:p w14:paraId="4C5104F8" w14:textId="3B733ADD" w:rsidR="000A1C0B"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2.</w:t>
      </w:r>
      <w:r w:rsidR="00C7375A" w:rsidRPr="00B80809">
        <w:rPr>
          <w:rFonts w:ascii="Times New Roman" w:hAnsi="Times New Roman" w:cs="Times New Roman"/>
          <w:color w:val="000000"/>
          <w:kern w:val="0"/>
          <w:sz w:val="24"/>
          <w:szCs w:val="24"/>
        </w:rPr>
        <w:t>6</w:t>
      </w:r>
      <w:r w:rsidRPr="00B80809">
        <w:rPr>
          <w:rFonts w:ascii="Times New Roman" w:hAnsi="Times New Roman" w:cs="Times New Roman"/>
          <w:color w:val="000000"/>
          <w:kern w:val="0"/>
          <w:sz w:val="24"/>
          <w:szCs w:val="24"/>
        </w:rPr>
        <w:t xml:space="preserve">. Tiekėjo įsipareigojimų įvykdymo vieta </w:t>
      </w:r>
      <w:r w:rsidR="002D47AD" w:rsidRPr="00B80809">
        <w:rPr>
          <w:rFonts w:ascii="Times New Roman" w:hAnsi="Times New Roman" w:cs="Times New Roman"/>
          <w:color w:val="000000"/>
          <w:kern w:val="0"/>
          <w:sz w:val="24"/>
          <w:szCs w:val="24"/>
        </w:rPr>
        <w:t>–</w:t>
      </w:r>
      <w:r w:rsidRPr="00B80809">
        <w:rPr>
          <w:rFonts w:ascii="Times New Roman" w:hAnsi="Times New Roman" w:cs="Times New Roman"/>
          <w:color w:val="000000"/>
          <w:kern w:val="0"/>
          <w:sz w:val="24"/>
          <w:szCs w:val="24"/>
        </w:rPr>
        <w:t xml:space="preserve"> </w:t>
      </w:r>
      <w:r w:rsidR="003F4A90" w:rsidRPr="00B80809">
        <w:rPr>
          <w:rFonts w:ascii="Times New Roman" w:hAnsi="Times New Roman" w:cs="Times New Roman"/>
          <w:color w:val="000000"/>
          <w:kern w:val="0"/>
          <w:sz w:val="24"/>
          <w:szCs w:val="24"/>
        </w:rPr>
        <w:t>Šiaulių miestas.</w:t>
      </w:r>
    </w:p>
    <w:p w14:paraId="696A8B27" w14:textId="585E5C4E" w:rsidR="000A1C0B"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2.</w:t>
      </w:r>
      <w:r w:rsidR="00C7375A"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 xml:space="preserve">. </w:t>
      </w:r>
      <w:r w:rsidR="00385679" w:rsidRPr="00B80809">
        <w:rPr>
          <w:rFonts w:ascii="Times New Roman" w:hAnsi="Times New Roman" w:cs="Times New Roman"/>
          <w:color w:val="000000"/>
          <w:kern w:val="0"/>
          <w:sz w:val="24"/>
          <w:szCs w:val="24"/>
        </w:rPr>
        <w:t>Pirkimas neatliekamas CPO priemonėmis, nes perkamo objekto CPO kataloge nėra.</w:t>
      </w:r>
    </w:p>
    <w:p w14:paraId="136357FC" w14:textId="77777777" w:rsidR="00C059A2" w:rsidRPr="00B80809" w:rsidRDefault="00C059A2"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3A83E5BD" w14:textId="346900D7"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3. TIEKĖJŲ PAŠALINIMO PAGRINDAI IR REIKALAUJAMA KVALIFIKACIJA</w:t>
      </w:r>
    </w:p>
    <w:p w14:paraId="711144C5"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p>
    <w:p w14:paraId="3E8833DA" w14:textId="00FB6336"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B459E9" w:rsidRPr="00B80809">
        <w:rPr>
          <w:rFonts w:ascii="Times New Roman" w:hAnsi="Times New Roman" w:cs="Times New Roman"/>
          <w:color w:val="0070C0"/>
          <w:kern w:val="0"/>
          <w:sz w:val="24"/>
          <w:szCs w:val="24"/>
          <w:u w:val="single"/>
        </w:rPr>
        <w:t>5</w:t>
      </w:r>
      <w:r w:rsidRPr="00B80809">
        <w:rPr>
          <w:rFonts w:ascii="Times New Roman" w:hAnsi="Times New Roman" w:cs="Times New Roman"/>
          <w:color w:val="0070C0"/>
          <w:kern w:val="0"/>
          <w:sz w:val="24"/>
          <w:szCs w:val="24"/>
          <w:u w:val="single"/>
        </w:rPr>
        <w:t xml:space="preserve"> priede „Pašalinimo pagrindai“</w:t>
      </w:r>
      <w:r w:rsidRPr="00B80809">
        <w:rPr>
          <w:rFonts w:ascii="Times New Roman" w:hAnsi="Times New Roman" w:cs="Times New Roman"/>
          <w:color w:val="0070C0"/>
          <w:kern w:val="0"/>
          <w:sz w:val="24"/>
          <w:szCs w:val="24"/>
        </w:rPr>
        <w:t xml:space="preserve"> </w:t>
      </w:r>
      <w:r w:rsidRPr="00B80809">
        <w:rPr>
          <w:rFonts w:ascii="Times New Roman" w:hAnsi="Times New Roman" w:cs="Times New Roman"/>
          <w:color w:val="000000"/>
          <w:kern w:val="0"/>
          <w:sz w:val="24"/>
          <w:szCs w:val="24"/>
        </w:rPr>
        <w:t xml:space="preserve">nebuvimą. Tiekėjas ir </w:t>
      </w:r>
      <w:r w:rsidR="00710B9C" w:rsidRPr="00B80809">
        <w:rPr>
          <w:rFonts w:ascii="Times New Roman" w:hAnsi="Times New Roman" w:cs="Times New Roman"/>
          <w:color w:val="000000"/>
          <w:kern w:val="0"/>
          <w:sz w:val="24"/>
          <w:szCs w:val="24"/>
        </w:rPr>
        <w:t>ūkio subjektai</w:t>
      </w:r>
      <w:r w:rsidRPr="00B80809">
        <w:rPr>
          <w:rFonts w:ascii="Times New Roman" w:hAnsi="Times New Roman" w:cs="Times New Roman"/>
          <w:color w:val="000000"/>
          <w:kern w:val="0"/>
          <w:sz w:val="24"/>
          <w:szCs w:val="24"/>
        </w:rPr>
        <w:t xml:space="preserve">, kurių pajėgumais remiasi tiekėjas pagrįsdamas atitikimą pirkimo sąlygose nurodytiems kvalifikaciniams reikalavimams, kartu su pasiūlymu turi pateikti užpildytą pirkimo sąlygų </w:t>
      </w:r>
      <w:r w:rsidR="00B459E9" w:rsidRPr="00B80809">
        <w:rPr>
          <w:rFonts w:ascii="Times New Roman" w:hAnsi="Times New Roman" w:cs="Times New Roman"/>
          <w:color w:val="0070C0"/>
          <w:kern w:val="0"/>
          <w:sz w:val="24"/>
          <w:szCs w:val="24"/>
          <w:u w:val="single"/>
        </w:rPr>
        <w:t>4</w:t>
      </w:r>
      <w:r w:rsidRPr="00B80809">
        <w:rPr>
          <w:rFonts w:ascii="Times New Roman" w:hAnsi="Times New Roman" w:cs="Times New Roman"/>
          <w:color w:val="0070C0"/>
          <w:kern w:val="0"/>
          <w:sz w:val="24"/>
          <w:szCs w:val="24"/>
          <w:u w:val="single"/>
        </w:rPr>
        <w:t xml:space="preserve"> priedą „Europos bendrasis viešųjų pirkimų dokumentas (EBVPD)“</w:t>
      </w:r>
      <w:r w:rsidRPr="00B80809">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2" w:history="1">
        <w:r w:rsidRPr="00B80809">
          <w:rPr>
            <w:rStyle w:val="Hipersaitas"/>
            <w:rFonts w:ascii="Times New Roman" w:hAnsi="Times New Roman" w:cs="Times New Roman"/>
            <w:kern w:val="0"/>
            <w:sz w:val="24"/>
            <w:szCs w:val="24"/>
          </w:rPr>
          <w:t>https://ebvpd.eviesiejipirkimai.lt/espd-web/</w:t>
        </w:r>
      </w:hyperlink>
      <w:r w:rsidRPr="00B80809">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B80809">
        <w:rPr>
          <w:rFonts w:ascii="Times New Roman" w:hAnsi="Times New Roman" w:cs="Times New Roman"/>
          <w:color w:val="000000"/>
          <w:kern w:val="0"/>
          <w:sz w:val="24"/>
          <w:szCs w:val="24"/>
        </w:rPr>
        <w:tab/>
      </w:r>
    </w:p>
    <w:p w14:paraId="0A39F675" w14:textId="6011EF0A"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6CB0AC2F" w14:textId="4ABE8C90"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50CA846E" w14:textId="4719C4DD"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3.1.3. Perkančioji organizacija netikrina subtiekėjų, kurių pajėgumais tiekėjas nesiremia, pašalinimo pagrindų.</w:t>
      </w:r>
      <w:r w:rsidRPr="00B80809">
        <w:rPr>
          <w:rFonts w:ascii="Times New Roman" w:hAnsi="Times New Roman" w:cs="Times New Roman"/>
          <w:color w:val="000000"/>
          <w:kern w:val="0"/>
          <w:sz w:val="24"/>
          <w:szCs w:val="24"/>
        </w:rPr>
        <w:tab/>
      </w:r>
    </w:p>
    <w:p w14:paraId="673FF1AD" w14:textId="179ECDF0" w:rsidR="001C2357" w:rsidRPr="00B80809" w:rsidRDefault="001C2357" w:rsidP="001F61EB">
      <w:pPr>
        <w:autoSpaceDE w:val="0"/>
        <w:autoSpaceDN w:val="0"/>
        <w:spacing w:after="0" w:line="240" w:lineRule="auto"/>
        <w:ind w:firstLine="709"/>
        <w:jc w:val="both"/>
        <w:rPr>
          <w:rFonts w:ascii="Times New Roman" w:eastAsia="Calibri" w:hAnsi="Times New Roman" w:cs="Times New Roman"/>
          <w:color w:val="000000"/>
          <w:kern w:val="0"/>
          <w:sz w:val="24"/>
          <w:szCs w:val="24"/>
          <w:bdr w:val="none" w:sz="0" w:space="0" w:color="auto" w:frame="1"/>
          <w14:ligatures w14:val="none"/>
        </w:rPr>
      </w:pPr>
      <w:bookmarkStart w:id="2" w:name="_Hlk157758917"/>
      <w:bookmarkStart w:id="3" w:name="_Hlk159243046"/>
      <w:r w:rsidRPr="00B80809">
        <w:rPr>
          <w:rFonts w:ascii="Times New Roman" w:eastAsia="Arial Unicode MS" w:hAnsi="Times New Roman" w:cs="Times New Roman"/>
          <w:color w:val="000000"/>
          <w:kern w:val="0"/>
          <w:sz w:val="24"/>
          <w:szCs w:val="24"/>
          <w14:ligatures w14:val="none"/>
        </w:rPr>
        <w:t xml:space="preserve">3.1.4. </w:t>
      </w:r>
      <w:r w:rsidRPr="00B80809">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B459E9" w:rsidRPr="00B80809">
        <w:rPr>
          <w:rFonts w:ascii="Times New Roman" w:eastAsia="Arial Unicode MS" w:hAnsi="Times New Roman" w:cs="Times New Roman"/>
          <w:color w:val="0070C0"/>
          <w:kern w:val="0"/>
          <w:sz w:val="24"/>
          <w:szCs w:val="24"/>
          <w:u w:val="single"/>
          <w14:ligatures w14:val="none"/>
        </w:rPr>
        <w:t>4</w:t>
      </w:r>
      <w:r w:rsidRPr="00B80809">
        <w:rPr>
          <w:rFonts w:ascii="Times New Roman" w:eastAsia="Arial Unicode MS" w:hAnsi="Times New Roman" w:cs="Times New Roman"/>
          <w:color w:val="0070C0"/>
          <w:kern w:val="0"/>
          <w:sz w:val="24"/>
          <w:szCs w:val="24"/>
          <w:u w:val="single"/>
          <w14:ligatures w14:val="none"/>
        </w:rPr>
        <w:t xml:space="preserve"> priede „</w:t>
      </w:r>
      <w:r w:rsidRPr="00B80809">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B80809">
        <w:rPr>
          <w:rFonts w:ascii="Times New Roman" w:eastAsia="Arial Unicode MS" w:hAnsi="Times New Roman" w:cs="Times New Roman"/>
          <w:color w:val="0070C0"/>
          <w:kern w:val="0"/>
          <w:sz w:val="24"/>
          <w:szCs w:val="24"/>
          <w:bdr w:val="none" w:sz="0" w:space="0" w:color="auto" w:frame="1"/>
          <w14:ligatures w14:val="none"/>
        </w:rPr>
        <w:t xml:space="preserve"> </w:t>
      </w:r>
      <w:r w:rsidRPr="00B80809">
        <w:rPr>
          <w:rFonts w:ascii="Times New Roman" w:eastAsia="Arial Unicode MS" w:hAnsi="Times New Roman" w:cs="Times New Roman"/>
          <w:kern w:val="0"/>
          <w:sz w:val="24"/>
          <w:szCs w:val="24"/>
          <w14:ligatures w14:val="none"/>
        </w:rPr>
        <w:t>nustatytų tiekėjo pašalinimo pagrindų.</w:t>
      </w:r>
    </w:p>
    <w:p w14:paraId="1B2760BA" w14:textId="701B0DCF" w:rsidR="001C2357" w:rsidRPr="00B80809" w:rsidRDefault="001C2357" w:rsidP="001F61EB">
      <w:pPr>
        <w:autoSpaceDE w:val="0"/>
        <w:autoSpaceDN w:val="0"/>
        <w:spacing w:after="0" w:line="240" w:lineRule="auto"/>
        <w:ind w:firstLine="709"/>
        <w:jc w:val="both"/>
        <w:rPr>
          <w:rFonts w:ascii="Times New Roman" w:eastAsia="Arial Unicode MS" w:hAnsi="Times New Roman" w:cs="Times New Roman"/>
          <w:kern w:val="0"/>
          <w:sz w:val="24"/>
          <w:szCs w:val="24"/>
          <w14:ligatures w14:val="none"/>
        </w:rPr>
      </w:pPr>
      <w:r w:rsidRPr="00B80809">
        <w:rPr>
          <w:rFonts w:ascii="Times New Roman" w:eastAsia="Arial Unicode MS" w:hAnsi="Times New Roman" w:cs="Times New Roman"/>
          <w:color w:val="000000"/>
          <w:kern w:val="0"/>
          <w:sz w:val="24"/>
          <w:szCs w:val="24"/>
          <w14:ligatures w14:val="none"/>
        </w:rPr>
        <w:t xml:space="preserve">3.1.5. </w:t>
      </w:r>
      <w:r w:rsidRPr="00B80809">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B459E9" w:rsidRPr="00B80809">
        <w:rPr>
          <w:rFonts w:ascii="Times New Roman" w:eastAsia="Arial Unicode MS" w:hAnsi="Times New Roman" w:cs="Times New Roman"/>
          <w:color w:val="0070C0"/>
          <w:kern w:val="0"/>
          <w:sz w:val="24"/>
          <w:szCs w:val="24"/>
          <w:u w:val="single"/>
          <w14:ligatures w14:val="none"/>
        </w:rPr>
        <w:t>4</w:t>
      </w:r>
      <w:r w:rsidRPr="00B80809">
        <w:rPr>
          <w:rFonts w:ascii="Times New Roman" w:eastAsia="Arial Unicode MS" w:hAnsi="Times New Roman" w:cs="Times New Roman"/>
          <w:color w:val="0070C0"/>
          <w:kern w:val="0"/>
          <w:sz w:val="24"/>
          <w:szCs w:val="24"/>
          <w:u w:val="single"/>
          <w14:ligatures w14:val="none"/>
        </w:rPr>
        <w:t xml:space="preserve"> priede „</w:t>
      </w:r>
      <w:r w:rsidRPr="00B80809">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B80809">
        <w:rPr>
          <w:rFonts w:ascii="Times New Roman" w:eastAsia="Arial Unicode MS" w:hAnsi="Times New Roman" w:cs="Times New Roman"/>
          <w:color w:val="0070C0"/>
          <w:kern w:val="0"/>
          <w:sz w:val="24"/>
          <w:szCs w:val="24"/>
          <w14:ligatures w14:val="none"/>
        </w:rPr>
        <w:t xml:space="preserve"> </w:t>
      </w:r>
      <w:r w:rsidRPr="00B80809">
        <w:rPr>
          <w:rFonts w:ascii="Times New Roman" w:eastAsia="Arial Unicode MS" w:hAnsi="Times New Roman" w:cs="Times New Roman"/>
          <w:kern w:val="0"/>
          <w:sz w:val="24"/>
          <w:szCs w:val="24"/>
          <w14:ligatures w14:val="none"/>
        </w:rPr>
        <w:t>nustatytus pašalinimo pagrindus ir tuo atveju, kai ji turi įtikinamų duomenų, kad tiekėjas yra įsteigtas arba dalyvauja pirkime vietoj kito asmens, siekiant išvengti VPĮ 46 straipsnio 4 ir 6 dalyse nurodytų pašalinimo pagrindų taikymo.</w:t>
      </w:r>
    </w:p>
    <w:p w14:paraId="50B6821B" w14:textId="4EF79D23" w:rsidR="001C2357" w:rsidRPr="00B80809" w:rsidRDefault="001C2357" w:rsidP="001F61EB">
      <w:pPr>
        <w:spacing w:after="0" w:line="240" w:lineRule="auto"/>
        <w:ind w:firstLine="709"/>
        <w:jc w:val="both"/>
        <w:rPr>
          <w:rFonts w:ascii="Times New Roman" w:eastAsia="Calibri" w:hAnsi="Times New Roman" w:cs="Times New Roman"/>
          <w:strike/>
          <w:color w:val="FF0000"/>
          <w:kern w:val="0"/>
          <w:sz w:val="24"/>
          <w:szCs w:val="24"/>
          <w:bdr w:val="none" w:sz="0" w:space="0" w:color="auto" w:frame="1"/>
          <w14:ligatures w14:val="none"/>
        </w:rPr>
      </w:pPr>
      <w:r w:rsidRPr="00B80809">
        <w:rPr>
          <w:rFonts w:ascii="Times New Roman" w:eastAsia="Arial Unicode MS" w:hAnsi="Times New Roman" w:cs="Times New Roman"/>
          <w:kern w:val="0"/>
          <w:sz w:val="24"/>
          <w:szCs w:val="24"/>
          <w14:ligatures w14:val="none"/>
        </w:rPr>
        <w:t xml:space="preserve">3.1.6. Perkančioji organizacija taip pat patikrina, ar dėl ūkio subjektų, kurių pajėgumais ketina remtis tiekėjas, nėra pirkimo sąlygų </w:t>
      </w:r>
      <w:r w:rsidR="00B459E9" w:rsidRPr="00B80809">
        <w:rPr>
          <w:rFonts w:ascii="Times New Roman" w:eastAsia="Arial Unicode MS" w:hAnsi="Times New Roman" w:cs="Times New Roman"/>
          <w:color w:val="0070C0"/>
          <w:kern w:val="0"/>
          <w:sz w:val="24"/>
          <w:szCs w:val="24"/>
          <w:u w:val="single"/>
          <w14:ligatures w14:val="none"/>
        </w:rPr>
        <w:t>4</w:t>
      </w:r>
      <w:r w:rsidRPr="00B80809">
        <w:rPr>
          <w:rFonts w:ascii="Times New Roman" w:eastAsia="Arial Unicode MS" w:hAnsi="Times New Roman" w:cs="Times New Roman"/>
          <w:color w:val="0070C0"/>
          <w:kern w:val="0"/>
          <w:sz w:val="24"/>
          <w:szCs w:val="24"/>
          <w:u w:val="single"/>
          <w14:ligatures w14:val="none"/>
        </w:rPr>
        <w:t xml:space="preserve"> priede „</w:t>
      </w:r>
      <w:r w:rsidRPr="00B80809">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B80809">
        <w:rPr>
          <w:rFonts w:ascii="Times New Roman" w:eastAsia="Arial Unicode MS" w:hAnsi="Times New Roman" w:cs="Times New Roman"/>
          <w:kern w:val="0"/>
          <w:sz w:val="24"/>
          <w:szCs w:val="24"/>
          <w:bdr w:val="none" w:sz="0" w:space="0" w:color="auto" w:frame="1"/>
          <w14:ligatures w14:val="none"/>
        </w:rPr>
        <w:t xml:space="preserve">“ </w:t>
      </w:r>
      <w:r w:rsidRPr="00B80809">
        <w:rPr>
          <w:rFonts w:ascii="Times New Roman" w:eastAsia="Arial Unicode MS" w:hAnsi="Times New Roman" w:cs="Times New Roman"/>
          <w:kern w:val="0"/>
          <w:sz w:val="24"/>
          <w:szCs w:val="24"/>
          <w14:ligatures w14:val="none"/>
        </w:rPr>
        <w:t xml:space="preserve">nustatytų pašalinimo pagrindų. Jeigu dėl ūkio subjekto yra bent vienas pirkimo sąlygų </w:t>
      </w:r>
      <w:r w:rsidR="00B459E9" w:rsidRPr="00B80809">
        <w:rPr>
          <w:rFonts w:ascii="Times New Roman" w:eastAsia="Arial Unicode MS" w:hAnsi="Times New Roman" w:cs="Times New Roman"/>
          <w:color w:val="0070C0"/>
          <w:kern w:val="0"/>
          <w:sz w:val="24"/>
          <w:szCs w:val="24"/>
          <w:u w:val="single"/>
          <w14:ligatures w14:val="none"/>
        </w:rPr>
        <w:t>4 </w:t>
      </w:r>
      <w:r w:rsidRPr="00B80809">
        <w:rPr>
          <w:rFonts w:ascii="Times New Roman" w:eastAsia="Arial Unicode MS" w:hAnsi="Times New Roman" w:cs="Times New Roman"/>
          <w:color w:val="0070C0"/>
          <w:kern w:val="0"/>
          <w:sz w:val="24"/>
          <w:szCs w:val="24"/>
          <w:u w:val="single"/>
          <w14:ligatures w14:val="none"/>
        </w:rPr>
        <w:t>priede „</w:t>
      </w:r>
      <w:r w:rsidRPr="00B80809">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0005120E" w:rsidRPr="00B80809">
        <w:rPr>
          <w:rFonts w:ascii="Times New Roman" w:eastAsia="Arial Unicode MS" w:hAnsi="Times New Roman" w:cs="Times New Roman"/>
          <w:color w:val="0070C0"/>
          <w:kern w:val="0"/>
          <w:sz w:val="24"/>
          <w:szCs w:val="24"/>
          <w:u w:val="single"/>
          <w:bdr w:val="none" w:sz="0" w:space="0" w:color="auto" w:frame="1"/>
          <w14:ligatures w14:val="none"/>
        </w:rPr>
        <w:t xml:space="preserve"> </w:t>
      </w:r>
      <w:r w:rsidRPr="00B80809">
        <w:rPr>
          <w:rFonts w:ascii="Times New Roman" w:eastAsia="Arial Unicode MS" w:hAnsi="Times New Roman" w:cs="Times New Roman"/>
          <w:kern w:val="0"/>
          <w:sz w:val="24"/>
          <w:szCs w:val="24"/>
          <w14:ligatures w14:val="none"/>
        </w:rPr>
        <w:t xml:space="preserve">nustatytas pašalinimo </w:t>
      </w:r>
      <w:r w:rsidRPr="00B80809">
        <w:rPr>
          <w:rFonts w:ascii="Times New Roman" w:eastAsia="Arial Unicode MS" w:hAnsi="Times New Roman" w:cs="Times New Roman"/>
          <w:kern w:val="0"/>
          <w:sz w:val="24"/>
          <w:szCs w:val="24"/>
          <w14:ligatures w14:val="none"/>
        </w:rPr>
        <w:lastRenderedPageBreak/>
        <w:t xml:space="preserve">pagrindas,  perkančioji organizacija reikalaus per jos nustatytą terminą pakeisti jį kitu ūkio subjektu, dėl kurio nėra pašalinimo pagrindų.  </w:t>
      </w:r>
    </w:p>
    <w:p w14:paraId="04474575" w14:textId="0993E6C4" w:rsidR="006273DE" w:rsidRPr="00B80809" w:rsidRDefault="001C2357" w:rsidP="001F61EB">
      <w:pPr>
        <w:autoSpaceDE w:val="0"/>
        <w:autoSpaceDN w:val="0"/>
        <w:spacing w:after="0" w:line="240" w:lineRule="auto"/>
        <w:ind w:firstLine="709"/>
        <w:jc w:val="both"/>
        <w:rPr>
          <w:rFonts w:ascii="Times New Roman" w:eastAsia="Arial Unicode MS" w:hAnsi="Times New Roman" w:cs="Times New Roman"/>
          <w:kern w:val="0"/>
          <w:sz w:val="24"/>
          <w:szCs w:val="24"/>
          <w14:ligatures w14:val="none"/>
        </w:rPr>
      </w:pPr>
      <w:r w:rsidRPr="00B80809">
        <w:rPr>
          <w:rFonts w:ascii="Times New Roman" w:eastAsia="Arial Unicode MS" w:hAnsi="Times New Roman" w:cs="Times New Roman"/>
          <w:kern w:val="0"/>
          <w:sz w:val="24"/>
          <w:szCs w:val="24"/>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2"/>
    </w:p>
    <w:bookmarkEnd w:id="3"/>
    <w:p w14:paraId="3D4056A5" w14:textId="36BCEACD"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3.1.</w:t>
      </w:r>
      <w:r w:rsidR="009F4241"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B459E9" w:rsidRPr="00B80809">
        <w:rPr>
          <w:rFonts w:ascii="Times New Roman" w:hAnsi="Times New Roman" w:cs="Times New Roman"/>
          <w:color w:val="0070C0"/>
          <w:kern w:val="0"/>
          <w:sz w:val="24"/>
          <w:szCs w:val="24"/>
          <w:u w:val="single"/>
        </w:rPr>
        <w:t>5</w:t>
      </w:r>
      <w:r w:rsidRPr="00B80809">
        <w:rPr>
          <w:rFonts w:ascii="Times New Roman" w:hAnsi="Times New Roman" w:cs="Times New Roman"/>
          <w:color w:val="0070C0"/>
          <w:kern w:val="0"/>
          <w:sz w:val="24"/>
          <w:szCs w:val="24"/>
          <w:u w:val="single"/>
        </w:rPr>
        <w:t xml:space="preserve"> priede „Pašalinimo pagrindai“</w:t>
      </w:r>
      <w:r w:rsidRPr="00B80809">
        <w:rPr>
          <w:rFonts w:ascii="Times New Roman" w:hAnsi="Times New Roman" w:cs="Times New Roman"/>
          <w:color w:val="000000"/>
          <w:kern w:val="0"/>
          <w:sz w:val="24"/>
          <w:szCs w:val="24"/>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B80809">
        <w:rPr>
          <w:rFonts w:ascii="Times New Roman" w:hAnsi="Times New Roman" w:cs="Times New Roman"/>
          <w:color w:val="000000"/>
          <w:kern w:val="0"/>
          <w:sz w:val="24"/>
          <w:szCs w:val="24"/>
        </w:rPr>
        <w:tab/>
      </w:r>
    </w:p>
    <w:p w14:paraId="6848DA2C" w14:textId="785B8D80"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3.1.</w:t>
      </w:r>
      <w:r w:rsidR="009F4241" w:rsidRPr="00B80809">
        <w:rPr>
          <w:rFonts w:ascii="Times New Roman" w:hAnsi="Times New Roman" w:cs="Times New Roman"/>
          <w:color w:val="000000"/>
          <w:kern w:val="0"/>
          <w:sz w:val="24"/>
          <w:szCs w:val="24"/>
        </w:rPr>
        <w:t>9</w:t>
      </w:r>
      <w:r w:rsidRPr="00B80809">
        <w:rPr>
          <w:rFonts w:ascii="Times New Roman" w:hAnsi="Times New Roman" w:cs="Times New Roman"/>
          <w:color w:val="000000"/>
          <w:kern w:val="0"/>
          <w:sz w:val="24"/>
          <w:szCs w:val="24"/>
        </w:rPr>
        <w:t xml:space="preserve">. Pasiūlymų vertinimo metu perkančioji organizacija turi teisę reikalauti, kad tiekėjas pateiktų legalizuotus </w:t>
      </w:r>
      <w:proofErr w:type="spellStart"/>
      <w:r w:rsidRPr="00B80809">
        <w:rPr>
          <w:rFonts w:ascii="Times New Roman" w:hAnsi="Times New Roman" w:cs="Times New Roman"/>
          <w:color w:val="000000"/>
          <w:kern w:val="0"/>
          <w:sz w:val="24"/>
          <w:szCs w:val="24"/>
        </w:rPr>
        <w:t>Apostille</w:t>
      </w:r>
      <w:proofErr w:type="spellEnd"/>
      <w:r w:rsidRPr="00B80809">
        <w:rPr>
          <w:rFonts w:ascii="Times New Roman" w:hAnsi="Times New Roman" w:cs="Times New Roman"/>
          <w:color w:val="000000"/>
          <w:kern w:val="0"/>
          <w:sz w:val="24"/>
          <w:szCs w:val="24"/>
        </w:rPr>
        <w:t xml:space="preserve"> pirkimo sąlygų </w:t>
      </w:r>
      <w:r w:rsidR="00B459E9" w:rsidRPr="00B80809">
        <w:rPr>
          <w:rFonts w:ascii="Times New Roman" w:hAnsi="Times New Roman" w:cs="Times New Roman"/>
          <w:color w:val="0070C0"/>
          <w:kern w:val="0"/>
          <w:sz w:val="24"/>
          <w:szCs w:val="24"/>
          <w:u w:val="single"/>
        </w:rPr>
        <w:t>5</w:t>
      </w:r>
      <w:r w:rsidRPr="00B80809">
        <w:rPr>
          <w:rFonts w:ascii="Times New Roman" w:hAnsi="Times New Roman" w:cs="Times New Roman"/>
          <w:color w:val="0070C0"/>
          <w:kern w:val="0"/>
          <w:sz w:val="24"/>
          <w:szCs w:val="24"/>
          <w:u w:val="single"/>
        </w:rPr>
        <w:t xml:space="preserve"> priede „Pašalinimo pagrindai“</w:t>
      </w:r>
      <w:r w:rsidRPr="00B80809">
        <w:rPr>
          <w:rFonts w:ascii="Times New Roman" w:hAnsi="Times New Roman" w:cs="Times New Roman"/>
          <w:color w:val="0070C0"/>
          <w:kern w:val="0"/>
          <w:sz w:val="24"/>
          <w:szCs w:val="24"/>
        </w:rPr>
        <w:t xml:space="preserve"> </w:t>
      </w:r>
      <w:r w:rsidRPr="00B80809">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B80809">
        <w:rPr>
          <w:rFonts w:ascii="Times New Roman" w:hAnsi="Times New Roman" w:cs="Times New Roman"/>
          <w:color w:val="000000"/>
          <w:kern w:val="0"/>
          <w:sz w:val="24"/>
          <w:szCs w:val="24"/>
        </w:rPr>
        <w:t>Apostille</w:t>
      </w:r>
      <w:proofErr w:type="spellEnd"/>
      <w:r w:rsidRPr="00B80809">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80809">
        <w:rPr>
          <w:rFonts w:ascii="Times New Roman" w:hAnsi="Times New Roman" w:cs="Times New Roman"/>
          <w:color w:val="000000"/>
          <w:kern w:val="0"/>
          <w:sz w:val="24"/>
          <w:szCs w:val="24"/>
        </w:rPr>
        <w:t>Apostille</w:t>
      </w:r>
      <w:proofErr w:type="spellEnd"/>
      <w:r w:rsidRPr="00B80809">
        <w:rPr>
          <w:rFonts w:ascii="Times New Roman" w:hAnsi="Times New Roman" w:cs="Times New Roman"/>
          <w:color w:val="000000"/>
          <w:kern w:val="0"/>
          <w:sz w:val="24"/>
          <w:szCs w:val="24"/>
        </w:rPr>
        <w:t>).</w:t>
      </w:r>
      <w:r w:rsidRPr="00B80809">
        <w:rPr>
          <w:rFonts w:ascii="Times New Roman" w:hAnsi="Times New Roman" w:cs="Times New Roman"/>
          <w:color w:val="000000"/>
          <w:kern w:val="0"/>
          <w:sz w:val="24"/>
          <w:szCs w:val="24"/>
        </w:rPr>
        <w:tab/>
      </w:r>
    </w:p>
    <w:p w14:paraId="4DE6A8D8" w14:textId="7D722A2B"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3.2. Tiekėjas, dalyvaujantis pirkime, turi atitikti pirkimo sąlygų </w:t>
      </w:r>
      <w:bookmarkStart w:id="4" w:name="_Hlk157087757"/>
      <w:r w:rsidR="00B459E9" w:rsidRPr="00B80809">
        <w:rPr>
          <w:rFonts w:ascii="Times New Roman" w:hAnsi="Times New Roman" w:cs="Times New Roman"/>
          <w:color w:val="0070C0"/>
          <w:kern w:val="0"/>
          <w:sz w:val="24"/>
          <w:szCs w:val="24"/>
          <w:u w:val="single"/>
        </w:rPr>
        <w:t>6</w:t>
      </w:r>
      <w:r w:rsidRPr="00B80809">
        <w:rPr>
          <w:rFonts w:ascii="Times New Roman" w:hAnsi="Times New Roman" w:cs="Times New Roman"/>
          <w:color w:val="0070C0"/>
          <w:kern w:val="0"/>
          <w:sz w:val="24"/>
          <w:szCs w:val="24"/>
          <w:u w:val="single"/>
        </w:rPr>
        <w:t xml:space="preserve"> priede „Kvalifikacijos</w:t>
      </w:r>
      <w:r w:rsidR="005E3012" w:rsidRPr="00B80809">
        <w:rPr>
          <w:rFonts w:ascii="Times New Roman" w:hAnsi="Times New Roman" w:cs="Times New Roman"/>
          <w:color w:val="0070C0"/>
          <w:kern w:val="0"/>
          <w:sz w:val="24"/>
          <w:szCs w:val="24"/>
          <w:u w:val="single"/>
        </w:rPr>
        <w:t xml:space="preserve"> ir kiti</w:t>
      </w:r>
      <w:r w:rsidR="00CC6E71" w:rsidRPr="00B80809">
        <w:rPr>
          <w:rFonts w:ascii="Times New Roman" w:hAnsi="Times New Roman" w:cs="Times New Roman"/>
          <w:color w:val="0070C0"/>
          <w:kern w:val="0"/>
          <w:sz w:val="24"/>
          <w:szCs w:val="24"/>
          <w:u w:val="single"/>
        </w:rPr>
        <w:t xml:space="preserve"> </w:t>
      </w:r>
      <w:r w:rsidRPr="00B80809">
        <w:rPr>
          <w:rFonts w:ascii="Times New Roman" w:hAnsi="Times New Roman" w:cs="Times New Roman"/>
          <w:color w:val="0070C0"/>
          <w:kern w:val="0"/>
          <w:sz w:val="24"/>
          <w:szCs w:val="24"/>
          <w:u w:val="single"/>
        </w:rPr>
        <w:t>reikalavimai tiekėjui“</w:t>
      </w:r>
      <w:r w:rsidRPr="00B80809">
        <w:rPr>
          <w:rFonts w:ascii="Times New Roman" w:hAnsi="Times New Roman" w:cs="Times New Roman"/>
          <w:color w:val="000000"/>
          <w:kern w:val="0"/>
          <w:sz w:val="24"/>
          <w:szCs w:val="24"/>
        </w:rPr>
        <w:t xml:space="preserve"> </w:t>
      </w:r>
      <w:bookmarkEnd w:id="4"/>
      <w:r w:rsidRPr="00B80809">
        <w:rPr>
          <w:rFonts w:ascii="Times New Roman" w:hAnsi="Times New Roman" w:cs="Times New Roman"/>
          <w:color w:val="000000"/>
          <w:kern w:val="0"/>
          <w:sz w:val="24"/>
          <w:szCs w:val="24"/>
        </w:rPr>
        <w:t xml:space="preserve">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B459E9" w:rsidRPr="00B80809">
        <w:rPr>
          <w:rFonts w:ascii="Times New Roman" w:hAnsi="Times New Roman" w:cs="Times New Roman"/>
          <w:color w:val="0070C0"/>
          <w:kern w:val="0"/>
          <w:sz w:val="24"/>
          <w:szCs w:val="24"/>
          <w:u w:val="single"/>
        </w:rPr>
        <w:t>6</w:t>
      </w:r>
      <w:r w:rsidRPr="00B80809">
        <w:rPr>
          <w:rFonts w:ascii="Times New Roman" w:hAnsi="Times New Roman" w:cs="Times New Roman"/>
          <w:color w:val="0070C0"/>
          <w:kern w:val="0"/>
          <w:sz w:val="24"/>
          <w:szCs w:val="24"/>
          <w:u w:val="single"/>
        </w:rPr>
        <w:t xml:space="preserve"> priede „Kvalifikacijos</w:t>
      </w:r>
      <w:r w:rsidR="005E3012" w:rsidRPr="00B80809">
        <w:rPr>
          <w:rFonts w:ascii="Times New Roman" w:hAnsi="Times New Roman" w:cs="Times New Roman"/>
          <w:color w:val="0070C0"/>
          <w:kern w:val="0"/>
          <w:sz w:val="24"/>
          <w:szCs w:val="24"/>
          <w:u w:val="single"/>
        </w:rPr>
        <w:t xml:space="preserve"> ir kiti</w:t>
      </w:r>
      <w:r w:rsidRPr="00B80809">
        <w:rPr>
          <w:rFonts w:ascii="Times New Roman" w:hAnsi="Times New Roman" w:cs="Times New Roman"/>
          <w:color w:val="0070C0"/>
          <w:kern w:val="0"/>
          <w:sz w:val="24"/>
          <w:szCs w:val="24"/>
          <w:u w:val="single"/>
        </w:rPr>
        <w:t xml:space="preserve"> reikalavimai tiekėjui“</w:t>
      </w:r>
      <w:r w:rsidRPr="00B80809">
        <w:rPr>
          <w:rFonts w:ascii="Times New Roman" w:hAnsi="Times New Roman" w:cs="Times New Roman"/>
          <w:color w:val="000000"/>
          <w:kern w:val="0"/>
          <w:sz w:val="24"/>
          <w:szCs w:val="24"/>
        </w:rPr>
        <w:t xml:space="preserve"> nurodytus kvalifikaciją pagrindžiančius dokumentus, laikantis šių reikalavimų:</w:t>
      </w:r>
      <w:r w:rsidRPr="00B80809">
        <w:rPr>
          <w:rFonts w:ascii="Times New Roman" w:hAnsi="Times New Roman" w:cs="Times New Roman"/>
          <w:color w:val="000000"/>
          <w:kern w:val="0"/>
          <w:sz w:val="24"/>
          <w:szCs w:val="24"/>
        </w:rPr>
        <w:tab/>
      </w:r>
    </w:p>
    <w:p w14:paraId="24E83EA9" w14:textId="53C99084" w:rsidR="006273DE" w:rsidRPr="00B80809"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80809">
        <w:rPr>
          <w:rFonts w:ascii="Times New Roman" w:hAnsi="Times New Roman" w:cs="Times New Roman"/>
          <w:color w:val="000000"/>
          <w:kern w:val="0"/>
          <w:sz w:val="24"/>
          <w:szCs w:val="24"/>
        </w:rPr>
        <w:tab/>
      </w:r>
    </w:p>
    <w:p w14:paraId="7CB8AB36" w14:textId="2DFF5C15" w:rsidR="006273DE" w:rsidRPr="00B80809"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p>
    <w:p w14:paraId="538D444E" w14:textId="5558979C" w:rsidR="006273DE" w:rsidRPr="00B80809"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80809">
        <w:rPr>
          <w:rFonts w:ascii="Times New Roman" w:hAnsi="Times New Roman" w:cs="Times New Roman"/>
          <w:color w:val="000000"/>
          <w:kern w:val="0"/>
          <w:sz w:val="24"/>
          <w:szCs w:val="24"/>
        </w:rPr>
        <w:tab/>
      </w:r>
    </w:p>
    <w:p w14:paraId="6D8250C1" w14:textId="613592CA" w:rsidR="006273DE" w:rsidRPr="00B80809"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w:t>
      </w:r>
      <w:r w:rsidRPr="00B80809">
        <w:rPr>
          <w:rFonts w:ascii="Times New Roman" w:hAnsi="Times New Roman" w:cs="Times New Roman"/>
          <w:color w:val="000000"/>
          <w:kern w:val="0"/>
          <w:sz w:val="24"/>
          <w:szCs w:val="24"/>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B60F5F3" w14:textId="6A9E97E1"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80809">
        <w:rPr>
          <w:rFonts w:ascii="Times New Roman" w:hAnsi="Times New Roman" w:cs="Times New Roman"/>
          <w:color w:val="000000"/>
          <w:kern w:val="0"/>
          <w:sz w:val="24"/>
          <w:szCs w:val="24"/>
        </w:rPr>
        <w:tab/>
      </w:r>
    </w:p>
    <w:p w14:paraId="47560C82" w14:textId="66BC2185" w:rsidR="006273DE" w:rsidRPr="00B80809" w:rsidRDefault="009929FB"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3.</w:t>
      </w:r>
      <w:r w:rsidR="00F13E3C" w:rsidRPr="00B80809">
        <w:rPr>
          <w:rFonts w:ascii="Times New Roman" w:hAnsi="Times New Roman" w:cs="Times New Roman"/>
          <w:color w:val="000000"/>
          <w:kern w:val="0"/>
          <w:sz w:val="24"/>
          <w:szCs w:val="24"/>
        </w:rPr>
        <w:t>4</w:t>
      </w:r>
      <w:r w:rsidRPr="00B80809">
        <w:rPr>
          <w:rFonts w:ascii="Times New Roman" w:hAnsi="Times New Roman" w:cs="Times New Roman"/>
          <w:color w:val="000000"/>
          <w:kern w:val="0"/>
          <w:sz w:val="24"/>
          <w:szCs w:val="24"/>
        </w:rPr>
        <w:t xml:space="preserve">. </w:t>
      </w:r>
      <w:r w:rsidR="006273DE" w:rsidRPr="00B80809">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5D4B0989" w14:textId="77777777" w:rsidR="00F25482" w:rsidRPr="00B80809" w:rsidRDefault="00F25482"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DD801DE" w14:textId="773AC47B"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 xml:space="preserve">4. </w:t>
      </w:r>
      <w:r w:rsidR="00990771" w:rsidRPr="00B80809">
        <w:rPr>
          <w:rFonts w:ascii="Times New Roman" w:hAnsi="Times New Roman" w:cs="Times New Roman"/>
          <w:b/>
          <w:bCs/>
          <w:color w:val="000000"/>
          <w:kern w:val="0"/>
          <w:sz w:val="24"/>
          <w:szCs w:val="24"/>
        </w:rPr>
        <w:t>R</w:t>
      </w:r>
      <w:r w:rsidR="00A0035D" w:rsidRPr="00B80809">
        <w:rPr>
          <w:rFonts w:ascii="Times New Roman" w:hAnsi="Times New Roman" w:cs="Times New Roman"/>
          <w:b/>
          <w:bCs/>
          <w:color w:val="000000"/>
          <w:kern w:val="0"/>
          <w:sz w:val="24"/>
          <w:szCs w:val="24"/>
        </w:rPr>
        <w:t>Ė</w:t>
      </w:r>
      <w:r w:rsidR="00990771" w:rsidRPr="00B80809">
        <w:rPr>
          <w:rFonts w:ascii="Times New Roman" w:hAnsi="Times New Roman" w:cs="Times New Roman"/>
          <w:b/>
          <w:bCs/>
          <w:color w:val="000000"/>
          <w:kern w:val="0"/>
          <w:sz w:val="24"/>
          <w:szCs w:val="24"/>
        </w:rPr>
        <w:t xml:space="preserve">MIMASIS </w:t>
      </w:r>
      <w:r w:rsidRPr="00B80809">
        <w:rPr>
          <w:rFonts w:ascii="Times New Roman" w:hAnsi="Times New Roman" w:cs="Times New Roman"/>
          <w:b/>
          <w:bCs/>
          <w:color w:val="000000"/>
          <w:kern w:val="0"/>
          <w:sz w:val="24"/>
          <w:szCs w:val="24"/>
        </w:rPr>
        <w:t xml:space="preserve">ŪKIO SUBJEKTŲ </w:t>
      </w:r>
      <w:r w:rsidR="00990771" w:rsidRPr="00B80809">
        <w:rPr>
          <w:rFonts w:ascii="Times New Roman" w:hAnsi="Times New Roman" w:cs="Times New Roman"/>
          <w:b/>
          <w:bCs/>
          <w:color w:val="000000"/>
          <w:kern w:val="0"/>
          <w:sz w:val="24"/>
          <w:szCs w:val="24"/>
        </w:rPr>
        <w:t xml:space="preserve">PAJĖGUMAIS </w:t>
      </w:r>
    </w:p>
    <w:p w14:paraId="22CC7FB0"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p>
    <w:p w14:paraId="64965F3E" w14:textId="393D7871" w:rsidR="00F13E3C" w:rsidRPr="00B80809"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Pr="00B80809">
        <w:rPr>
          <w:rFonts w:ascii="Times New Roman" w:hAnsi="Times New Roman" w:cs="Times New Roman"/>
          <w:color w:val="0070C0"/>
          <w:kern w:val="0"/>
          <w:sz w:val="24"/>
          <w:szCs w:val="24"/>
          <w:u w:val="single"/>
        </w:rPr>
        <w:t xml:space="preserve">6 priede „Kvalifikacijos </w:t>
      </w:r>
      <w:r w:rsidR="005E3012" w:rsidRPr="00B80809">
        <w:rPr>
          <w:rFonts w:ascii="Times New Roman" w:hAnsi="Times New Roman" w:cs="Times New Roman"/>
          <w:color w:val="0070C0"/>
          <w:kern w:val="0"/>
          <w:sz w:val="24"/>
          <w:szCs w:val="24"/>
          <w:u w:val="single"/>
        </w:rPr>
        <w:t xml:space="preserve">ir kiti </w:t>
      </w:r>
      <w:r w:rsidRPr="00B80809">
        <w:rPr>
          <w:rFonts w:ascii="Times New Roman" w:hAnsi="Times New Roman" w:cs="Times New Roman"/>
          <w:color w:val="0070C0"/>
          <w:kern w:val="0"/>
          <w:sz w:val="24"/>
          <w:szCs w:val="24"/>
          <w:u w:val="single"/>
        </w:rPr>
        <w:t xml:space="preserve">reikalavimai tiekėjui“ </w:t>
      </w:r>
      <w:r w:rsidRPr="00B80809">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B80809">
        <w:rPr>
          <w:rFonts w:ascii="Times New Roman" w:hAnsi="Times New Roman" w:cs="Times New Roman"/>
          <w:color w:val="000000"/>
          <w:kern w:val="0"/>
          <w:sz w:val="24"/>
          <w:szCs w:val="24"/>
        </w:rPr>
        <w:t>kvazisubtiekėjai</w:t>
      </w:r>
      <w:proofErr w:type="spellEnd"/>
      <w:r w:rsidRPr="00B80809">
        <w:rPr>
          <w:rFonts w:ascii="Times New Roman" w:hAnsi="Times New Roman" w:cs="Times New Roman"/>
          <w:color w:val="000000"/>
          <w:kern w:val="0"/>
          <w:sz w:val="24"/>
          <w:szCs w:val="24"/>
        </w:rPr>
        <w:t>).</w:t>
      </w:r>
    </w:p>
    <w:p w14:paraId="77D0AACE" w14:textId="77777777" w:rsidR="00F13E3C" w:rsidRPr="00B80809"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Pr="00B80809">
        <w:rPr>
          <w:rFonts w:ascii="Times New Roman" w:hAnsi="Times New Roman" w:cs="Times New Roman"/>
          <w:color w:val="0070C0"/>
          <w:kern w:val="0"/>
          <w:sz w:val="24"/>
          <w:szCs w:val="24"/>
          <w:u w:val="single"/>
        </w:rPr>
        <w:t xml:space="preserve">6 priede „Kvalifikacijos ir kiti reikalavimai tiekėjui“ </w:t>
      </w:r>
      <w:r w:rsidRPr="00B80809">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B35A683" w14:textId="7FFE0998" w:rsidR="00F13E3C" w:rsidRPr="00B80809"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7441A4DC" w14:textId="531D4FD5" w:rsidR="00F13E3C" w:rsidRPr="00B80809"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155E91BF" w14:textId="77777777" w:rsidR="00F13E3C" w:rsidRPr="00B80809" w:rsidRDefault="00F13E3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E9D2AB7" w14:textId="42CD5B21"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4.</w:t>
      </w:r>
      <w:r w:rsidR="00533353" w:rsidRPr="00B80809">
        <w:rPr>
          <w:rFonts w:ascii="Times New Roman" w:hAnsi="Times New Roman" w:cs="Times New Roman"/>
          <w:color w:val="000000"/>
          <w:kern w:val="0"/>
          <w:sz w:val="24"/>
          <w:szCs w:val="24"/>
        </w:rPr>
        <w:t>6</w:t>
      </w:r>
      <w:r w:rsidRPr="00B80809">
        <w:rPr>
          <w:rFonts w:ascii="Times New Roman" w:hAnsi="Times New Roman" w:cs="Times New Roman"/>
          <w:color w:val="000000"/>
          <w:kern w:val="0"/>
          <w:sz w:val="24"/>
          <w:szCs w:val="24"/>
        </w:rPr>
        <w:t xml:space="preserve">. </w:t>
      </w:r>
      <w:r w:rsidR="00533353" w:rsidRPr="00B80809">
        <w:rPr>
          <w:rFonts w:ascii="Times New Roman" w:hAnsi="Times New Roman" w:cs="Times New Roman"/>
          <w:color w:val="000000"/>
          <w:kern w:val="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06D7DD70" w14:textId="5663D287" w:rsidR="001F61EB"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44B099AF" w14:textId="77777777" w:rsidR="00533353" w:rsidRPr="00B80809"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B80809">
        <w:rPr>
          <w:rFonts w:ascii="Times New Roman" w:hAnsi="Times New Roman" w:cs="Times New Roman"/>
          <w:b/>
          <w:bCs/>
          <w:color w:val="000000"/>
          <w:kern w:val="0"/>
          <w:sz w:val="24"/>
          <w:szCs w:val="24"/>
        </w:rPr>
        <w:t xml:space="preserve">5. </w:t>
      </w:r>
      <w:bookmarkStart w:id="5" w:name="_Hlk181912918"/>
      <w:r w:rsidRPr="00B80809">
        <w:rPr>
          <w:rFonts w:ascii="Times New Roman" w:hAnsi="Times New Roman" w:cs="Times New Roman"/>
          <w:b/>
          <w:bCs/>
          <w:color w:val="000000"/>
          <w:kern w:val="0"/>
          <w:sz w:val="24"/>
          <w:szCs w:val="24"/>
        </w:rPr>
        <w:t>SUBTIEKĖJŲ PASITELKIMAS</w:t>
      </w:r>
      <w:bookmarkEnd w:id="5"/>
    </w:p>
    <w:p w14:paraId="460494EF" w14:textId="77777777" w:rsidR="00533353" w:rsidRPr="00B80809"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rPr>
      </w:pPr>
    </w:p>
    <w:p w14:paraId="38D25DCE"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79657E86"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5.2. Skirtingi tiekėjai gali pasitelkti tuos pačius subtiekėjus, tačiau tai negali sąlygoti draudžiamų susitarimų.</w:t>
      </w:r>
    </w:p>
    <w:p w14:paraId="45B3E0F3"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5.3.</w:t>
      </w:r>
      <w:r w:rsidRPr="00B80809">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0C9B74D"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lastRenderedPageBreak/>
        <w:t>5.4.</w:t>
      </w:r>
      <w:r w:rsidRPr="00B80809">
        <w:rPr>
          <w:rFonts w:ascii="Times New Roman" w:hAnsi="Times New Roman" w:cs="Times New Roman"/>
          <w:color w:val="000000"/>
          <w:kern w:val="0"/>
          <w:sz w:val="24"/>
          <w:szCs w:val="24"/>
        </w:rPr>
        <w:tab/>
        <w:t xml:space="preserve">Perkančioji organizacija netikrina subtiekėjų, pašalinimo pagrindų. </w:t>
      </w:r>
    </w:p>
    <w:p w14:paraId="7589C376" w14:textId="77777777" w:rsidR="00533353" w:rsidRPr="00B80809" w:rsidRDefault="00533353" w:rsidP="001F61E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411C7270" w14:textId="77777777" w:rsidR="00533353" w:rsidRPr="00B80809"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B80809">
        <w:rPr>
          <w:rFonts w:ascii="Times New Roman" w:hAnsi="Times New Roman" w:cs="Times New Roman"/>
          <w:b/>
          <w:bCs/>
          <w:color w:val="000000"/>
          <w:kern w:val="0"/>
          <w:sz w:val="24"/>
          <w:szCs w:val="24"/>
        </w:rPr>
        <w:t>6.</w:t>
      </w:r>
      <w:r w:rsidRPr="00B80809">
        <w:rPr>
          <w:rFonts w:ascii="Times New Roman" w:hAnsi="Times New Roman" w:cs="Times New Roman"/>
          <w:color w:val="000000"/>
          <w:kern w:val="0"/>
          <w:sz w:val="24"/>
          <w:szCs w:val="24"/>
        </w:rPr>
        <w:t xml:space="preserve"> </w:t>
      </w:r>
      <w:r w:rsidRPr="00B80809">
        <w:rPr>
          <w:rFonts w:ascii="Times New Roman" w:hAnsi="Times New Roman" w:cs="Times New Roman"/>
          <w:b/>
          <w:bCs/>
          <w:color w:val="000000"/>
          <w:kern w:val="0"/>
          <w:sz w:val="24"/>
          <w:szCs w:val="24"/>
        </w:rPr>
        <w:t>TIEKĖJŲ GRUPĖS DALYVAVIMAS</w:t>
      </w:r>
    </w:p>
    <w:p w14:paraId="7B5F142A" w14:textId="77777777" w:rsidR="00533353" w:rsidRPr="00B80809" w:rsidRDefault="00533353" w:rsidP="001F61E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9959B87"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4B7C3EB8"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87EE6EA"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376DA98D"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50E5A85"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6.2.</w:t>
      </w:r>
      <w:r w:rsidRPr="00B80809">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B3610F" w14:textId="77777777" w:rsidR="00533353"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6.3.</w:t>
      </w:r>
      <w:r w:rsidRPr="00B80809">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7A4503D2" w14:textId="77777777" w:rsidR="00533353" w:rsidRPr="00B80809" w:rsidRDefault="00533353" w:rsidP="001F61EB">
      <w:pPr>
        <w:autoSpaceDE w:val="0"/>
        <w:autoSpaceDN w:val="0"/>
        <w:adjustRightInd w:val="0"/>
        <w:spacing w:after="0" w:line="240" w:lineRule="auto"/>
        <w:rPr>
          <w:rFonts w:ascii="Times New Roman" w:hAnsi="Times New Roman" w:cs="Times New Roman"/>
          <w:color w:val="000000"/>
          <w:kern w:val="0"/>
        </w:rPr>
      </w:pPr>
    </w:p>
    <w:p w14:paraId="7C2FF051" w14:textId="26E23B72" w:rsidR="006273DE" w:rsidRPr="00B80809" w:rsidRDefault="00533353"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7</w:t>
      </w:r>
      <w:r w:rsidR="006273DE" w:rsidRPr="00B80809">
        <w:rPr>
          <w:rFonts w:ascii="Times New Roman" w:hAnsi="Times New Roman" w:cs="Times New Roman"/>
          <w:b/>
          <w:bCs/>
          <w:color w:val="000000"/>
          <w:kern w:val="0"/>
          <w:sz w:val="24"/>
          <w:szCs w:val="24"/>
        </w:rPr>
        <w:t>. PASIŪLYMŲ RENGIMAS, PATEIKIMAS, KEITIMAS</w:t>
      </w:r>
    </w:p>
    <w:p w14:paraId="56235713"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24D0534A" w14:textId="7885D672"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 xml:space="preserve">.1. </w:t>
      </w:r>
      <w:r w:rsidR="006273DE" w:rsidRPr="00B80809">
        <w:rPr>
          <w:rFonts w:ascii="Times New Roman" w:hAnsi="Times New Roman" w:cs="Times New Roman"/>
          <w:b/>
          <w:bCs/>
          <w:color w:val="000000"/>
          <w:kern w:val="0"/>
          <w:sz w:val="24"/>
          <w:szCs w:val="24"/>
        </w:rPr>
        <w:t>Tiekėjas gali pateikti tik vieną pasiūlymą.</w:t>
      </w:r>
      <w:r w:rsidR="006273DE" w:rsidRPr="00B80809">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B80809">
        <w:rPr>
          <w:rFonts w:ascii="Times New Roman" w:hAnsi="Times New Roman" w:cs="Times New Roman"/>
          <w:color w:val="000000"/>
          <w:kern w:val="0"/>
          <w:sz w:val="24"/>
          <w:szCs w:val="24"/>
        </w:rPr>
        <w:tab/>
      </w:r>
    </w:p>
    <w:p w14:paraId="6717FA20" w14:textId="0601090C"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3A0F1EC9"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w:t>
      </w:r>
      <w:r w:rsidR="006273DE" w:rsidRPr="00B80809">
        <w:rPr>
          <w:rFonts w:ascii="Times New Roman" w:hAnsi="Times New Roman" w:cs="Times New Roman"/>
          <w:color w:val="000000"/>
          <w:spacing w:val="-2"/>
          <w:kern w:val="0"/>
          <w:sz w:val="24"/>
          <w:szCs w:val="24"/>
        </w:rPr>
        <w:t xml:space="preserve">tiekėjui (kurjeriui) ar grąžinami registruotu laišku ir nebus priimami ir vertinami. Pasiūlymus gali teikti tik CVP IS registruoti tiekėjai (nemokama registracija adresu </w:t>
      </w:r>
      <w:hyperlink r:id="rId13" w:history="1">
        <w:r w:rsidR="00C51C70" w:rsidRPr="00B80809">
          <w:rPr>
            <w:rStyle w:val="Hipersaitas"/>
            <w:rFonts w:ascii="Times New Roman" w:hAnsi="Times New Roman" w:cs="Times New Roman"/>
            <w:spacing w:val="-2"/>
            <w:kern w:val="0"/>
            <w:sz w:val="24"/>
            <w:szCs w:val="24"/>
          </w:rPr>
          <w:t>https://viesiejipirkimai.lt</w:t>
        </w:r>
      </w:hyperlink>
      <w:r w:rsidR="006273DE" w:rsidRPr="00B80809">
        <w:rPr>
          <w:rFonts w:ascii="Times New Roman" w:hAnsi="Times New Roman" w:cs="Times New Roman"/>
          <w:color w:val="000000"/>
          <w:spacing w:val="-2"/>
          <w:kern w:val="0"/>
          <w:sz w:val="24"/>
          <w:szCs w:val="24"/>
        </w:rPr>
        <w:t>).</w:t>
      </w:r>
      <w:r w:rsidR="006273DE" w:rsidRPr="00B80809">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6273DE" w:rsidRPr="00B80809">
        <w:rPr>
          <w:rFonts w:ascii="Times New Roman" w:hAnsi="Times New Roman" w:cs="Times New Roman"/>
          <w:i/>
          <w:iCs/>
          <w:color w:val="000000"/>
          <w:kern w:val="0"/>
          <w:sz w:val="24"/>
          <w:szCs w:val="24"/>
        </w:rPr>
        <w:t xml:space="preserve">pvz., </w:t>
      </w:r>
      <w:proofErr w:type="spellStart"/>
      <w:r w:rsidR="006273DE" w:rsidRPr="00B80809">
        <w:rPr>
          <w:rFonts w:ascii="Times New Roman" w:hAnsi="Times New Roman" w:cs="Times New Roman"/>
          <w:i/>
          <w:iCs/>
          <w:color w:val="000000"/>
          <w:kern w:val="0"/>
          <w:sz w:val="24"/>
          <w:szCs w:val="24"/>
        </w:rPr>
        <w:t>pdf</w:t>
      </w:r>
      <w:proofErr w:type="spellEnd"/>
      <w:r w:rsidR="006273DE" w:rsidRPr="00B80809">
        <w:rPr>
          <w:rFonts w:ascii="Times New Roman" w:hAnsi="Times New Roman" w:cs="Times New Roman"/>
          <w:i/>
          <w:iCs/>
          <w:color w:val="000000"/>
          <w:kern w:val="0"/>
          <w:sz w:val="24"/>
          <w:szCs w:val="24"/>
        </w:rPr>
        <w:t xml:space="preserve">, jpg, </w:t>
      </w:r>
      <w:proofErr w:type="spellStart"/>
      <w:r w:rsidR="006273DE" w:rsidRPr="00B80809">
        <w:rPr>
          <w:rFonts w:ascii="Times New Roman" w:hAnsi="Times New Roman" w:cs="Times New Roman"/>
          <w:i/>
          <w:iCs/>
          <w:color w:val="000000"/>
          <w:kern w:val="0"/>
          <w:sz w:val="24"/>
          <w:szCs w:val="24"/>
        </w:rPr>
        <w:t>xlsx</w:t>
      </w:r>
      <w:proofErr w:type="spellEnd"/>
      <w:r w:rsidR="006273DE" w:rsidRPr="00B80809">
        <w:rPr>
          <w:rFonts w:ascii="Times New Roman" w:hAnsi="Times New Roman" w:cs="Times New Roman"/>
          <w:i/>
          <w:iCs/>
          <w:color w:val="000000"/>
          <w:kern w:val="0"/>
          <w:sz w:val="24"/>
          <w:szCs w:val="24"/>
        </w:rPr>
        <w:t xml:space="preserve">, </w:t>
      </w:r>
      <w:proofErr w:type="spellStart"/>
      <w:r w:rsidR="006273DE" w:rsidRPr="00B80809">
        <w:rPr>
          <w:rFonts w:ascii="Times New Roman" w:hAnsi="Times New Roman" w:cs="Times New Roman"/>
          <w:i/>
          <w:iCs/>
          <w:color w:val="000000"/>
          <w:kern w:val="0"/>
          <w:sz w:val="24"/>
          <w:szCs w:val="24"/>
        </w:rPr>
        <w:t>docx</w:t>
      </w:r>
      <w:proofErr w:type="spellEnd"/>
      <w:r w:rsidR="006273DE" w:rsidRPr="00B80809">
        <w:rPr>
          <w:rFonts w:ascii="Times New Roman" w:hAnsi="Times New Roman" w:cs="Times New Roman"/>
          <w:i/>
          <w:iCs/>
          <w:color w:val="000000"/>
          <w:kern w:val="0"/>
          <w:sz w:val="24"/>
          <w:szCs w:val="24"/>
        </w:rPr>
        <w:t xml:space="preserve"> ir kt.).</w:t>
      </w:r>
      <w:r w:rsidR="006273DE" w:rsidRPr="00B80809">
        <w:rPr>
          <w:rFonts w:ascii="Times New Roman" w:hAnsi="Times New Roman" w:cs="Times New Roman"/>
          <w:color w:val="000000"/>
          <w:kern w:val="0"/>
          <w:sz w:val="24"/>
          <w:szCs w:val="24"/>
        </w:rPr>
        <w:tab/>
      </w:r>
    </w:p>
    <w:p w14:paraId="3AA45F51" w14:textId="5B8F368B"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p>
    <w:p w14:paraId="4EE97A1F" w14:textId="5CB31256"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B80809">
        <w:rPr>
          <w:rFonts w:ascii="Times New Roman" w:hAnsi="Times New Roman" w:cs="Times New Roman"/>
          <w:color w:val="000000"/>
          <w:kern w:val="0"/>
          <w:sz w:val="24"/>
          <w:szCs w:val="24"/>
        </w:rPr>
        <w:tab/>
      </w:r>
    </w:p>
    <w:p w14:paraId="6DFECCFA" w14:textId="33A21C8A"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273DE" w:rsidRPr="00B80809">
        <w:rPr>
          <w:rFonts w:ascii="Times New Roman" w:hAnsi="Times New Roman" w:cs="Times New Roman"/>
          <w:color w:val="000000"/>
          <w:kern w:val="0"/>
          <w:sz w:val="24"/>
          <w:szCs w:val="24"/>
        </w:rPr>
        <w:tab/>
      </w:r>
    </w:p>
    <w:p w14:paraId="630A8B3A" w14:textId="0B308239"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 xml:space="preserve">.7. </w:t>
      </w:r>
      <w:r w:rsidR="006273DE" w:rsidRPr="00B80809">
        <w:rPr>
          <w:rFonts w:ascii="Times New Roman" w:hAnsi="Times New Roman" w:cs="Times New Roman"/>
          <w:b/>
          <w:bCs/>
          <w:color w:val="000000"/>
          <w:kern w:val="0"/>
          <w:sz w:val="24"/>
          <w:szCs w:val="24"/>
        </w:rPr>
        <w:t xml:space="preserve">Pasiūlymas turi galioti ne trumpiau </w:t>
      </w:r>
      <w:r w:rsidR="00137FDE" w:rsidRPr="00B80809">
        <w:rPr>
          <w:rFonts w:ascii="Times New Roman" w:hAnsi="Times New Roman" w:cs="Times New Roman"/>
          <w:b/>
          <w:bCs/>
          <w:color w:val="000000"/>
          <w:kern w:val="0"/>
          <w:sz w:val="24"/>
          <w:szCs w:val="24"/>
        </w:rPr>
        <w:t>kaip 3 mėnesius</w:t>
      </w:r>
      <w:r w:rsidR="006273DE" w:rsidRPr="00B80809">
        <w:rPr>
          <w:rFonts w:ascii="Times New Roman" w:hAnsi="Times New Roman" w:cs="Times New Roman"/>
          <w:b/>
          <w:bCs/>
          <w:color w:val="000000"/>
          <w:kern w:val="0"/>
          <w:sz w:val="24"/>
          <w:szCs w:val="24"/>
        </w:rPr>
        <w:t xml:space="preserve"> nuo </w:t>
      </w:r>
      <w:r w:rsidR="00C7375A" w:rsidRPr="00B80809">
        <w:rPr>
          <w:rFonts w:ascii="Times New Roman" w:hAnsi="Times New Roman" w:cs="Times New Roman"/>
          <w:b/>
          <w:bCs/>
          <w:color w:val="000000"/>
          <w:kern w:val="0"/>
          <w:sz w:val="24"/>
          <w:szCs w:val="24"/>
        </w:rPr>
        <w:t>pirkimo</w:t>
      </w:r>
      <w:r w:rsidR="006273DE" w:rsidRPr="00B80809">
        <w:rPr>
          <w:rFonts w:ascii="Times New Roman" w:hAnsi="Times New Roman" w:cs="Times New Roman"/>
          <w:b/>
          <w:bCs/>
          <w:color w:val="000000"/>
          <w:kern w:val="0"/>
          <w:sz w:val="24"/>
          <w:szCs w:val="24"/>
        </w:rPr>
        <w:t xml:space="preserve"> pasiūlymų pateikimo termino pabaigos.</w:t>
      </w:r>
      <w:r w:rsidR="006273DE" w:rsidRPr="00B80809">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B80809">
        <w:rPr>
          <w:rFonts w:ascii="Times New Roman" w:hAnsi="Times New Roman" w:cs="Times New Roman"/>
          <w:color w:val="000000"/>
          <w:kern w:val="0"/>
          <w:sz w:val="24"/>
          <w:szCs w:val="24"/>
        </w:rPr>
        <w:tab/>
      </w:r>
    </w:p>
    <w:p w14:paraId="268C2C61" w14:textId="2F128021"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 xml:space="preserve">.8. Pasiūlyme nurodomi įkainiai/kaina pateikiami eurais. Apskaičiuojant įkainį/kainą, turi būti atsižvelgta į visus pirkimo sąlygų, įskaitant pirkimo sutarties projektą, reikalavimus. Į pasiūlymo </w:t>
      </w:r>
      <w:r w:rsidR="006273DE" w:rsidRPr="00B80809">
        <w:rPr>
          <w:rFonts w:ascii="Times New Roman" w:hAnsi="Times New Roman" w:cs="Times New Roman"/>
          <w:color w:val="000000"/>
          <w:kern w:val="0"/>
          <w:sz w:val="24"/>
          <w:szCs w:val="24"/>
        </w:rPr>
        <w:lastRenderedPageBreak/>
        <w:t>įkainius/kainą turi būti įskaityti visi mokesčiai ir visos tiekėjo išlaidos, apimančios viską, ko reikia visiškam ir tinkamam pirkimo sutarties įvykdymui.</w:t>
      </w:r>
      <w:r w:rsidR="006273DE" w:rsidRPr="00B80809">
        <w:rPr>
          <w:rFonts w:ascii="Times New Roman" w:hAnsi="Times New Roman" w:cs="Times New Roman"/>
          <w:color w:val="000000"/>
          <w:kern w:val="0"/>
          <w:sz w:val="24"/>
          <w:szCs w:val="24"/>
        </w:rPr>
        <w:tab/>
      </w:r>
    </w:p>
    <w:p w14:paraId="6A8F45D3" w14:textId="398AD238"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 xml:space="preserve">.9. </w:t>
      </w:r>
      <w:bookmarkStart w:id="6" w:name="_Hlk182493257"/>
      <w:r w:rsidR="006273DE" w:rsidRPr="00B80809">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Pr="00B80809">
        <w:rPr>
          <w:rFonts w:ascii="Times New Roman" w:hAnsi="Times New Roman" w:cs="Times New Roman"/>
          <w:color w:val="000000"/>
          <w:kern w:val="0"/>
          <w:sz w:val="24"/>
          <w:szCs w:val="24"/>
        </w:rPr>
        <w:t xml:space="preserve"> ir patikslinant skelbimą.</w:t>
      </w:r>
      <w:bookmarkEnd w:id="6"/>
    </w:p>
    <w:p w14:paraId="15769F86" w14:textId="64D8BCBF" w:rsidR="006273DE" w:rsidRPr="00B80809" w:rsidRDefault="00533353"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 xml:space="preserve">.10. Pasiūlymas turi būti pateikiamas CVP IS priemonėmis, kurį turi sudaryti užpildyta </w:t>
      </w:r>
      <w:r w:rsidR="006273DE" w:rsidRPr="00B80809">
        <w:rPr>
          <w:rFonts w:ascii="Times New Roman" w:hAnsi="Times New Roman" w:cs="Times New Roman"/>
          <w:color w:val="0070C0"/>
          <w:kern w:val="0"/>
          <w:sz w:val="24"/>
          <w:szCs w:val="24"/>
          <w:u w:val="single"/>
        </w:rPr>
        <w:t>pasiūlymo forma</w:t>
      </w:r>
      <w:r w:rsidR="006273DE" w:rsidRPr="00B80809">
        <w:rPr>
          <w:rFonts w:ascii="Times New Roman" w:hAnsi="Times New Roman" w:cs="Times New Roman"/>
          <w:color w:val="0070C0"/>
          <w:kern w:val="0"/>
          <w:sz w:val="24"/>
          <w:szCs w:val="24"/>
        </w:rPr>
        <w:t xml:space="preserve"> </w:t>
      </w:r>
      <w:r w:rsidR="006273DE" w:rsidRPr="00B80809">
        <w:rPr>
          <w:rFonts w:ascii="Times New Roman" w:hAnsi="Times New Roman" w:cs="Times New Roman"/>
          <w:color w:val="000000"/>
          <w:kern w:val="0"/>
          <w:sz w:val="24"/>
          <w:szCs w:val="24"/>
        </w:rPr>
        <w:t xml:space="preserve">parengta pagal pirkimo sąlygų </w:t>
      </w:r>
      <w:r w:rsidR="009D3223" w:rsidRPr="00B80809">
        <w:rPr>
          <w:rFonts w:ascii="Times New Roman" w:hAnsi="Times New Roman" w:cs="Times New Roman"/>
          <w:color w:val="0070C0"/>
          <w:kern w:val="0"/>
          <w:sz w:val="24"/>
          <w:szCs w:val="24"/>
          <w:u w:val="single"/>
        </w:rPr>
        <w:t>2</w:t>
      </w:r>
      <w:r w:rsidR="00526D58" w:rsidRPr="00B80809">
        <w:rPr>
          <w:rFonts w:ascii="Times New Roman" w:hAnsi="Times New Roman" w:cs="Times New Roman"/>
          <w:color w:val="0070C0"/>
          <w:kern w:val="0"/>
          <w:sz w:val="24"/>
          <w:szCs w:val="24"/>
          <w:u w:val="single"/>
        </w:rPr>
        <w:t xml:space="preserve"> </w:t>
      </w:r>
      <w:r w:rsidR="006273DE" w:rsidRPr="00B80809">
        <w:rPr>
          <w:rFonts w:ascii="Times New Roman" w:hAnsi="Times New Roman" w:cs="Times New Roman"/>
          <w:color w:val="0070C0"/>
          <w:kern w:val="0"/>
          <w:sz w:val="24"/>
          <w:szCs w:val="24"/>
          <w:u w:val="single"/>
        </w:rPr>
        <w:t>prie</w:t>
      </w:r>
      <w:r w:rsidR="00526D58" w:rsidRPr="00B80809">
        <w:rPr>
          <w:rFonts w:ascii="Times New Roman" w:hAnsi="Times New Roman" w:cs="Times New Roman"/>
          <w:color w:val="0070C0"/>
          <w:kern w:val="0"/>
          <w:sz w:val="24"/>
          <w:szCs w:val="24"/>
          <w:u w:val="single"/>
        </w:rPr>
        <w:t>d</w:t>
      </w:r>
      <w:r w:rsidR="00D214D8" w:rsidRPr="00B80809">
        <w:rPr>
          <w:rFonts w:ascii="Times New Roman" w:hAnsi="Times New Roman" w:cs="Times New Roman"/>
          <w:color w:val="0070C0"/>
          <w:kern w:val="0"/>
          <w:sz w:val="24"/>
          <w:szCs w:val="24"/>
          <w:u w:val="single"/>
        </w:rPr>
        <w:t>ą</w:t>
      </w:r>
      <w:r w:rsidR="006273DE" w:rsidRPr="00B80809">
        <w:rPr>
          <w:rFonts w:ascii="Times New Roman" w:hAnsi="Times New Roman" w:cs="Times New Roman"/>
          <w:color w:val="0070C0"/>
          <w:kern w:val="0"/>
          <w:sz w:val="24"/>
          <w:szCs w:val="24"/>
        </w:rPr>
        <w:t xml:space="preserve"> </w:t>
      </w:r>
      <w:r w:rsidR="006273DE" w:rsidRPr="00B80809">
        <w:rPr>
          <w:rFonts w:ascii="Times New Roman" w:hAnsi="Times New Roman" w:cs="Times New Roman"/>
          <w:color w:val="000000"/>
          <w:kern w:val="0"/>
          <w:sz w:val="24"/>
          <w:szCs w:val="24"/>
        </w:rPr>
        <w:t>ir šie pasiūlymo priedai:</w:t>
      </w:r>
      <w:r w:rsidR="006273DE" w:rsidRPr="00B80809">
        <w:rPr>
          <w:rFonts w:ascii="Times New Roman" w:hAnsi="Times New Roman" w:cs="Times New Roman"/>
          <w:color w:val="000000"/>
          <w:kern w:val="0"/>
          <w:sz w:val="24"/>
          <w:szCs w:val="24"/>
        </w:rPr>
        <w:tab/>
      </w:r>
    </w:p>
    <w:p w14:paraId="02D2926D" w14:textId="1B2D1908" w:rsidR="006273DE" w:rsidRPr="00B80809"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.10.1. Jungtinės veiklos sutarties kopija (jeigu pasiūlymą teikia ūkio subjektų grupė).</w:t>
      </w:r>
    </w:p>
    <w:p w14:paraId="634822A8" w14:textId="496BA1CA" w:rsidR="006273DE" w:rsidRPr="00B80809"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.10.2. Įgaliojimas pateikti pasiūlymą (jeigu pasiūlymą pateikia ne tiekėjo vadovas).</w:t>
      </w:r>
      <w:r w:rsidR="006273DE" w:rsidRPr="00B80809">
        <w:rPr>
          <w:rFonts w:ascii="Times New Roman" w:hAnsi="Times New Roman" w:cs="Times New Roman"/>
          <w:color w:val="000000"/>
          <w:kern w:val="0"/>
          <w:sz w:val="24"/>
          <w:szCs w:val="24"/>
        </w:rPr>
        <w:tab/>
      </w:r>
    </w:p>
    <w:p w14:paraId="616676AD" w14:textId="1A78CB3A" w:rsidR="006273DE" w:rsidRPr="00B80809"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 xml:space="preserve">.10.3. Užpildytas </w:t>
      </w:r>
      <w:r w:rsidR="006273DE" w:rsidRPr="00B80809">
        <w:rPr>
          <w:rFonts w:ascii="Times New Roman" w:hAnsi="Times New Roman" w:cs="Times New Roman"/>
          <w:color w:val="0070C0"/>
          <w:kern w:val="0"/>
          <w:sz w:val="24"/>
          <w:szCs w:val="24"/>
          <w:u w:val="single"/>
        </w:rPr>
        <w:t>Europos bendrasis viešųjų pirkimų dokumentas (EBVPD)</w:t>
      </w:r>
      <w:r w:rsidR="006273DE" w:rsidRPr="00B80809">
        <w:rPr>
          <w:rFonts w:ascii="Times New Roman" w:hAnsi="Times New Roman" w:cs="Times New Roman"/>
          <w:color w:val="000000"/>
          <w:kern w:val="0"/>
          <w:sz w:val="24"/>
          <w:szCs w:val="24"/>
        </w:rPr>
        <w:t xml:space="preserve"> parengtas pagal pirkimo sąlygų </w:t>
      </w:r>
      <w:r w:rsidR="00B459E9" w:rsidRPr="00B80809">
        <w:rPr>
          <w:rFonts w:ascii="Times New Roman" w:hAnsi="Times New Roman" w:cs="Times New Roman"/>
          <w:color w:val="0070C0"/>
          <w:kern w:val="0"/>
          <w:sz w:val="24"/>
          <w:szCs w:val="24"/>
          <w:u w:val="single"/>
        </w:rPr>
        <w:t>4</w:t>
      </w:r>
      <w:r w:rsidR="00526D58" w:rsidRPr="00B80809">
        <w:rPr>
          <w:rFonts w:ascii="Times New Roman" w:hAnsi="Times New Roman" w:cs="Times New Roman"/>
          <w:color w:val="0070C0"/>
          <w:kern w:val="0"/>
          <w:sz w:val="24"/>
          <w:szCs w:val="24"/>
          <w:u w:val="single"/>
        </w:rPr>
        <w:t xml:space="preserve"> </w:t>
      </w:r>
      <w:r w:rsidR="006273DE" w:rsidRPr="00B80809">
        <w:rPr>
          <w:rFonts w:ascii="Times New Roman" w:hAnsi="Times New Roman" w:cs="Times New Roman"/>
          <w:color w:val="0070C0"/>
          <w:kern w:val="0"/>
          <w:sz w:val="24"/>
          <w:szCs w:val="24"/>
          <w:u w:val="single"/>
        </w:rPr>
        <w:t>priedą</w:t>
      </w:r>
      <w:r w:rsidR="00ED0084" w:rsidRPr="00B80809">
        <w:rPr>
          <w:rFonts w:ascii="Times New Roman" w:hAnsi="Times New Roman" w:cs="Times New Roman"/>
          <w:color w:val="0070C0"/>
          <w:kern w:val="0"/>
          <w:sz w:val="24"/>
          <w:szCs w:val="24"/>
          <w:u w:val="single"/>
        </w:rPr>
        <w:t>.</w:t>
      </w:r>
      <w:r w:rsidR="006273DE" w:rsidRPr="00B80809">
        <w:rPr>
          <w:rFonts w:ascii="Times New Roman" w:hAnsi="Times New Roman" w:cs="Times New Roman"/>
          <w:color w:val="000000"/>
          <w:kern w:val="0"/>
          <w:sz w:val="24"/>
          <w:szCs w:val="24"/>
        </w:rPr>
        <w:tab/>
      </w:r>
    </w:p>
    <w:p w14:paraId="438552E0" w14:textId="289A42E2" w:rsidR="00533353" w:rsidRPr="00B80809"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3F4A90" w:rsidRPr="00B80809">
        <w:rPr>
          <w:rFonts w:ascii="Times New Roman" w:hAnsi="Times New Roman" w:cs="Times New Roman"/>
          <w:color w:val="000000"/>
          <w:kern w:val="0"/>
          <w:sz w:val="24"/>
          <w:szCs w:val="24"/>
        </w:rPr>
        <w:t>.10.</w:t>
      </w:r>
      <w:r w:rsidRPr="00B80809">
        <w:rPr>
          <w:rFonts w:ascii="Times New Roman" w:hAnsi="Times New Roman" w:cs="Times New Roman"/>
          <w:color w:val="000000"/>
          <w:kern w:val="0"/>
          <w:sz w:val="24"/>
          <w:szCs w:val="24"/>
        </w:rPr>
        <w:t>4</w:t>
      </w:r>
      <w:r w:rsidR="003F4A90" w:rsidRPr="00B80809">
        <w:rPr>
          <w:rFonts w:ascii="Times New Roman" w:hAnsi="Times New Roman" w:cs="Times New Roman"/>
          <w:color w:val="000000"/>
          <w:kern w:val="0"/>
          <w:sz w:val="24"/>
          <w:szCs w:val="24"/>
        </w:rPr>
        <w:t xml:space="preserve">. </w:t>
      </w:r>
      <w:r w:rsidRPr="00B80809">
        <w:rPr>
          <w:rFonts w:ascii="Times New Roman" w:hAnsi="Times New Roman" w:cs="Times New Roman"/>
          <w:color w:val="000000"/>
          <w:kern w:val="0"/>
          <w:sz w:val="24"/>
          <w:szCs w:val="24"/>
        </w:rPr>
        <w:t>Pasirinktas pasiūlymo galiojimo užtikrinimas:</w:t>
      </w:r>
    </w:p>
    <w:p w14:paraId="6CC92733" w14:textId="77777777" w:rsidR="00533353" w:rsidRPr="00B80809" w:rsidRDefault="00533353" w:rsidP="001F61E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7.10.4.1. užstato į perkančiosios organizacijos sąskaitą pavedimo kopija;</w:t>
      </w:r>
    </w:p>
    <w:p w14:paraId="1D188076" w14:textId="77777777" w:rsidR="00533353" w:rsidRPr="00B80809" w:rsidRDefault="00533353" w:rsidP="001F61E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7.10.4.2</w:t>
      </w:r>
      <w:r w:rsidRPr="00B80809">
        <w:rPr>
          <w:rFonts w:ascii="Times New Roman" w:hAnsi="Times New Roman" w:cs="Times New Roman"/>
          <w:color w:val="000000"/>
          <w:spacing w:val="-2"/>
          <w:kern w:val="0"/>
          <w:sz w:val="24"/>
          <w:szCs w:val="24"/>
        </w:rPr>
        <w:t xml:space="preserve">. </w:t>
      </w:r>
      <w:r w:rsidRPr="00B80809">
        <w:rPr>
          <w:rFonts w:ascii="Times New Roman" w:hAnsi="Times New Roman" w:cs="Times New Roman"/>
          <w:spacing w:val="-2"/>
          <w:sz w:val="24"/>
          <w:szCs w:val="24"/>
        </w:rPr>
        <w:t xml:space="preserve">pasiūlymo laidavimo draudimo raštas kartu su </w:t>
      </w:r>
      <w:r w:rsidRPr="00B80809">
        <w:rPr>
          <w:rFonts w:ascii="Times New Roman" w:hAnsi="Times New Roman" w:cs="Times New Roman"/>
          <w:color w:val="000000"/>
          <w:spacing w:val="-2"/>
          <w:kern w:val="0"/>
          <w:sz w:val="24"/>
          <w:szCs w:val="24"/>
        </w:rPr>
        <w:t>laidavimo draudimo liudijimu/polisu ir draudimo apmokėjimą įrodančiu dokumentu;</w:t>
      </w:r>
    </w:p>
    <w:p w14:paraId="05B29695" w14:textId="13EA42FC" w:rsidR="00533353" w:rsidRPr="00B80809" w:rsidRDefault="00533353" w:rsidP="001F61E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7.10.4.3.</w:t>
      </w:r>
      <w:r w:rsidRPr="00B80809">
        <w:rPr>
          <w:rFonts w:ascii="Times New Roman" w:hAnsi="Times New Roman" w:cs="Times New Roman"/>
          <w:sz w:val="24"/>
          <w:szCs w:val="24"/>
        </w:rPr>
        <w:t xml:space="preserve"> </w:t>
      </w:r>
      <w:r w:rsidRPr="00B80809">
        <w:rPr>
          <w:rFonts w:ascii="Times New Roman" w:hAnsi="Times New Roman" w:cs="Times New Roman"/>
          <w:color w:val="000000"/>
          <w:kern w:val="0"/>
          <w:sz w:val="24"/>
          <w:szCs w:val="24"/>
        </w:rPr>
        <w:t>banko garantijos raštas;</w:t>
      </w:r>
    </w:p>
    <w:p w14:paraId="2F4787B4" w14:textId="77777777" w:rsidR="00533353" w:rsidRPr="00B80809" w:rsidRDefault="00533353" w:rsidP="001F61E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7.10.4.4.</w:t>
      </w:r>
      <w:r w:rsidRPr="00B80809">
        <w:rPr>
          <w:rFonts w:ascii="Times New Roman" w:hAnsi="Times New Roman" w:cs="Times New Roman"/>
          <w:sz w:val="24"/>
          <w:szCs w:val="24"/>
        </w:rPr>
        <w:t xml:space="preserve"> </w:t>
      </w:r>
      <w:r w:rsidRPr="00B80809">
        <w:rPr>
          <w:rFonts w:ascii="Times New Roman" w:hAnsi="Times New Roman" w:cs="Times New Roman"/>
          <w:color w:val="000000"/>
          <w:kern w:val="0"/>
          <w:sz w:val="24"/>
          <w:szCs w:val="24"/>
        </w:rPr>
        <w:t>kredito įstaigos garantijos raštas.</w:t>
      </w:r>
    </w:p>
    <w:p w14:paraId="5A13B713" w14:textId="6876A6E6" w:rsidR="00533353" w:rsidRPr="00B80809" w:rsidRDefault="00533353"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 xml:space="preserve">7.10.5. </w:t>
      </w:r>
      <w:bookmarkStart w:id="7" w:name="_Hlk182299383"/>
      <w:r w:rsidRPr="00B80809">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bookmarkEnd w:id="7"/>
    </w:p>
    <w:p w14:paraId="500AE948" w14:textId="7481080D" w:rsidR="00571074" w:rsidRPr="00B80809" w:rsidRDefault="00533353" w:rsidP="0057107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7.10.6. Jei tiekėjas pasitelkia subtiekėjus, subtiekėjo deklaracija ar kitas dokumentas, patvirtinantis jo sutikimą būti subtiekėju pirkime.</w:t>
      </w:r>
    </w:p>
    <w:p w14:paraId="02D87F66" w14:textId="799DD38C" w:rsidR="006273DE" w:rsidRPr="00B80809" w:rsidRDefault="00ED0084" w:rsidP="001F61EB">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r w:rsidR="00533353"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.11. Tiekėjo pasiūlymą sudaro CVP IS priemonėmis pateiktos informacijos ir dokumentų visuma.</w:t>
      </w:r>
      <w:r w:rsidR="006273DE" w:rsidRPr="00B80809">
        <w:rPr>
          <w:rFonts w:ascii="Times New Roman" w:hAnsi="Times New Roman" w:cs="Times New Roman"/>
          <w:color w:val="000000"/>
          <w:kern w:val="0"/>
          <w:sz w:val="24"/>
          <w:szCs w:val="24"/>
        </w:rPr>
        <w:tab/>
      </w:r>
    </w:p>
    <w:p w14:paraId="1B07F36C" w14:textId="6FD3F78F" w:rsidR="006273DE" w:rsidRPr="00B80809" w:rsidRDefault="00533353" w:rsidP="001F61EB">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 xml:space="preserve">.12. </w:t>
      </w:r>
      <w:bookmarkStart w:id="8" w:name="_Hlk157669390"/>
      <w:bookmarkStart w:id="9" w:name="_Hlk164078646"/>
      <w:r w:rsidR="00ED0084" w:rsidRPr="00B80809">
        <w:rPr>
          <w:rFonts w:ascii="Times New Roman" w:hAnsi="Times New Roman" w:cs="Times New Roman"/>
          <w:b/>
          <w:bCs/>
          <w:color w:val="000000"/>
          <w:kern w:val="0"/>
          <w:sz w:val="24"/>
          <w:szCs w:val="24"/>
        </w:rPr>
        <w:t>Pasiūlymas turi būti pasirašytas fiziniu arba kvalifikuotu elektroniniu parašu</w:t>
      </w:r>
      <w:r w:rsidR="00ED0084" w:rsidRPr="00B80809">
        <w:rPr>
          <w:rFonts w:ascii="Times New Roman" w:hAnsi="Times New Roman" w:cs="Times New Roman"/>
          <w:color w:val="000000"/>
          <w:kern w:val="0"/>
          <w:sz w:val="24"/>
          <w:szCs w:val="24"/>
        </w:rPr>
        <w:t xml:space="preserve">. Jeigu tiekėjas dokumentus tvirtina naudodamas </w:t>
      </w:r>
      <w:r w:rsidR="003F4A90" w:rsidRPr="00B80809">
        <w:rPr>
          <w:rFonts w:ascii="Times New Roman" w:hAnsi="Times New Roman" w:cs="Times New Roman"/>
          <w:color w:val="000000"/>
          <w:kern w:val="0"/>
          <w:sz w:val="24"/>
          <w:szCs w:val="24"/>
        </w:rPr>
        <w:t xml:space="preserve">kvalifikuotą </w:t>
      </w:r>
      <w:r w:rsidR="00ED0084" w:rsidRPr="00B80809">
        <w:rPr>
          <w:rFonts w:ascii="Times New Roman" w:hAnsi="Times New Roman" w:cs="Times New Roman"/>
          <w:color w:val="000000"/>
          <w:kern w:val="0"/>
          <w:sz w:val="24"/>
          <w:szCs w:val="24"/>
        </w:rPr>
        <w:t xml:space="preserve">elektroninį, o ne fizinį parašą, elektroninis parašas turi atitikti VPĮ 22 straipsnio 11 dalies 2 ir 3 punktuose nustatytus reikalavimus. </w:t>
      </w:r>
      <w:bookmarkEnd w:id="8"/>
      <w:r w:rsidR="00ED0084" w:rsidRPr="00B80809">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9"/>
    </w:p>
    <w:p w14:paraId="3F76F7A4" w14:textId="4A3905A8" w:rsidR="007C07C1" w:rsidRPr="00B80809" w:rsidRDefault="00533353" w:rsidP="001F61E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.13.</w:t>
      </w:r>
      <w:r w:rsidR="006273DE" w:rsidRPr="00B80809">
        <w:rPr>
          <w:rFonts w:ascii="Times New Roman" w:hAnsi="Times New Roman" w:cs="Times New Roman"/>
          <w:color w:val="000000"/>
          <w:spacing w:val="-13"/>
          <w:kern w:val="0"/>
          <w:sz w:val="24"/>
          <w:szCs w:val="24"/>
        </w:rPr>
        <w:t xml:space="preserve"> </w:t>
      </w:r>
      <w:r w:rsidR="006273DE" w:rsidRPr="00B80809">
        <w:rPr>
          <w:rFonts w:ascii="Times New Roman" w:hAnsi="Times New Roman" w:cs="Times New Roman"/>
          <w:b/>
          <w:bCs/>
          <w:color w:val="000000"/>
          <w:kern w:val="0"/>
          <w:sz w:val="24"/>
          <w:szCs w:val="24"/>
        </w:rPr>
        <w:t>Tiekėjas pasiūlymo formoje turi aiškiai nurodyti, kuri pasiūlymo informacija yra konfidenciali</w:t>
      </w:r>
      <w:r w:rsidR="006273DE" w:rsidRPr="00B80809">
        <w:rPr>
          <w:rFonts w:ascii="Times New Roman" w:hAnsi="Times New Roman" w:cs="Times New Roman"/>
          <w:color w:val="000000"/>
          <w:kern w:val="0"/>
          <w:sz w:val="24"/>
          <w:szCs w:val="24"/>
        </w:rPr>
        <w:t>, vadovaujantis VPĮ 20 straipsniu</w:t>
      </w:r>
      <w:r w:rsidR="00137FDE" w:rsidRPr="00B80809">
        <w:rPr>
          <w:rFonts w:ascii="Times New Roman" w:hAnsi="Times New Roman" w:cs="Times New Roman"/>
          <w:color w:val="000000"/>
          <w:kern w:val="0"/>
          <w:sz w:val="24"/>
          <w:szCs w:val="24"/>
        </w:rPr>
        <w:t xml:space="preserve">. </w:t>
      </w:r>
      <w:r w:rsidR="007C07C1" w:rsidRPr="00B8080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7C07C1" w:rsidRPr="00B80809">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9A0AFE" w:rsidRPr="00B80809">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9A0AFE" w:rsidRPr="00B80809">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9A0AFE" w:rsidRPr="00B80809">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p>
    <w:p w14:paraId="6DF9BB82" w14:textId="193E318D" w:rsidR="006273DE" w:rsidRPr="00B80809" w:rsidRDefault="009A0AFE" w:rsidP="001F61EB">
      <w:pPr>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.14</w:t>
      </w:r>
      <w:r w:rsidR="006273DE" w:rsidRPr="00B80809">
        <w:rPr>
          <w:rFonts w:ascii="Times New Roman" w:hAnsi="Times New Roman" w:cs="Times New Roman"/>
          <w:color w:val="0070C0"/>
          <w:kern w:val="0"/>
          <w:sz w:val="24"/>
          <w:szCs w:val="24"/>
        </w:rPr>
        <w:t xml:space="preserve">. </w:t>
      </w:r>
      <w:r w:rsidR="00813630" w:rsidRPr="00B80809">
        <w:rPr>
          <w:rFonts w:ascii="Times New Roman" w:hAnsi="Times New Roman" w:cs="Times New Roman"/>
          <w:kern w:val="0"/>
          <w:sz w:val="24"/>
          <w:szCs w:val="24"/>
        </w:rPr>
        <w:t xml:space="preserve">Tiekėjas iki galutinio pasiūlymų pateikimo termino turi teisę pakeisti arba atšaukti savo pasiūlymą CVP IS priemonėmis, </w:t>
      </w:r>
      <w:r w:rsidR="00813630" w:rsidRPr="00B80809">
        <w:rPr>
          <w:rFonts w:ascii="Times New Roman" w:hAnsi="Times New Roman" w:cs="Times New Roman"/>
          <w:b/>
          <w:bCs/>
          <w:kern w:val="0"/>
          <w:sz w:val="24"/>
          <w:szCs w:val="24"/>
        </w:rPr>
        <w:t>neprarasdamas teisės į savo pasiūlymo galiojimo užtikrinimą</w:t>
      </w:r>
      <w:r w:rsidR="00813630" w:rsidRPr="00B80809">
        <w:rPr>
          <w:rFonts w:ascii="Times New Roman" w:hAnsi="Times New Roman" w:cs="Times New Roman"/>
          <w:kern w:val="0"/>
          <w:sz w:val="24"/>
          <w:szCs w:val="24"/>
        </w:rPr>
        <w:t xml:space="preserve">, </w:t>
      </w:r>
      <w:r w:rsidR="00813630" w:rsidRPr="00B80809">
        <w:rPr>
          <w:rFonts w:ascii="Times New Roman" w:hAnsi="Times New Roman" w:cs="Times New Roman"/>
          <w:b/>
          <w:bCs/>
          <w:kern w:val="0"/>
          <w:sz w:val="24"/>
          <w:szCs w:val="24"/>
        </w:rPr>
        <w:t>jeigu jo buvo reikalaujama.</w:t>
      </w:r>
      <w:r w:rsidR="00813630" w:rsidRPr="00B80809">
        <w:rPr>
          <w:rFonts w:ascii="Times New Roman" w:hAnsi="Times New Roman" w:cs="Times New Roman"/>
          <w:kern w:val="0"/>
          <w:sz w:val="24"/>
          <w:szCs w:val="24"/>
        </w:rPr>
        <w:t xml:space="preserve"> Toks pakeitimas arba pranešimas, kad pasiūlymas atšaukiamas, pripažįstamas galiojančiu, jeigu perkančioji organizacija jį gauna pateiktą CVP IS priemonėmis iki pasiūlymų pateikimo termino pabaigos.</w:t>
      </w:r>
    </w:p>
    <w:p w14:paraId="7220CBDE" w14:textId="7A362480" w:rsidR="00137FDE" w:rsidRPr="00B80809" w:rsidRDefault="009A0AF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7</w:t>
      </w:r>
      <w:r w:rsidR="006273DE" w:rsidRPr="00B80809">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1BD35C6" w14:textId="0250D5A5" w:rsidR="00F44555"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338D2B68" w14:textId="062480BF" w:rsidR="006273DE" w:rsidRPr="00B80809" w:rsidRDefault="009A0AF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8</w:t>
      </w:r>
      <w:r w:rsidR="006273DE" w:rsidRPr="00B80809">
        <w:rPr>
          <w:rFonts w:ascii="Times New Roman" w:hAnsi="Times New Roman" w:cs="Times New Roman"/>
          <w:b/>
          <w:bCs/>
          <w:color w:val="000000"/>
          <w:kern w:val="0"/>
          <w:sz w:val="24"/>
          <w:szCs w:val="24"/>
        </w:rPr>
        <w:t>. PASIŪLYMŲ ŠIFRAVIMAS</w:t>
      </w:r>
    </w:p>
    <w:p w14:paraId="49C70DDF"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746BFCB9" w14:textId="5DBF39E6" w:rsidR="006273DE" w:rsidRPr="00B80809" w:rsidRDefault="009A0AF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8</w:t>
      </w:r>
      <w:r w:rsidR="006273DE" w:rsidRPr="00B80809">
        <w:rPr>
          <w:rFonts w:ascii="Times New Roman" w:hAnsi="Times New Roman" w:cs="Times New Roman"/>
          <w:color w:val="000000"/>
          <w:kern w:val="0"/>
          <w:sz w:val="24"/>
          <w:szCs w:val="24"/>
        </w:rPr>
        <w:t>.1. Tiekėjo teikiamas pasiūlymas gali būti užšifruojamas. Tiekėjas, nusprendęs pateikti užšifruotą pasiūlymą, turi:</w:t>
      </w:r>
      <w:r w:rsidR="006273DE" w:rsidRPr="00B80809">
        <w:rPr>
          <w:rFonts w:ascii="Times New Roman" w:hAnsi="Times New Roman" w:cs="Times New Roman"/>
          <w:color w:val="000000"/>
          <w:kern w:val="0"/>
          <w:sz w:val="24"/>
          <w:szCs w:val="24"/>
        </w:rPr>
        <w:tab/>
      </w:r>
    </w:p>
    <w:p w14:paraId="6DCB47CE" w14:textId="538A9FD5" w:rsidR="006273DE" w:rsidRPr="00B80809"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lastRenderedPageBreak/>
        <w:t>8</w:t>
      </w:r>
      <w:r w:rsidR="006273DE" w:rsidRPr="00B80809">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421BB6" w:rsidRPr="00B80809">
          <w:rPr>
            <w:rFonts w:ascii="Times New Roman" w:hAnsi="Times New Roman" w:cs="Times New Roman"/>
            <w:color w:val="0070C0"/>
            <w:sz w:val="24"/>
            <w:szCs w:val="24"/>
            <w:u w:val="single"/>
          </w:rPr>
          <w:t>Šifravimo priemonių aprašas - Viešųjų pirkimų tarnyba (</w:t>
        </w:r>
        <w:proofErr w:type="spellStart"/>
        <w:r w:rsidR="00421BB6" w:rsidRPr="00B80809">
          <w:rPr>
            <w:rFonts w:ascii="Times New Roman" w:hAnsi="Times New Roman" w:cs="Times New Roman"/>
            <w:color w:val="0070C0"/>
            <w:sz w:val="24"/>
            <w:szCs w:val="24"/>
            <w:u w:val="single"/>
          </w:rPr>
          <w:t>lrv.lt</w:t>
        </w:r>
        <w:proofErr w:type="spellEnd"/>
        <w:r w:rsidR="00421BB6" w:rsidRPr="00B80809">
          <w:rPr>
            <w:rFonts w:ascii="Times New Roman" w:hAnsi="Times New Roman" w:cs="Times New Roman"/>
            <w:color w:val="0070C0"/>
            <w:sz w:val="24"/>
            <w:szCs w:val="24"/>
            <w:u w:val="single"/>
          </w:rPr>
          <w:t>)</w:t>
        </w:r>
      </w:hyperlink>
      <w:r w:rsidR="00421BB6" w:rsidRPr="00B80809">
        <w:rPr>
          <w:rFonts w:ascii="Times New Roman" w:hAnsi="Times New Roman" w:cs="Times New Roman"/>
          <w:color w:val="000000"/>
          <w:sz w:val="24"/>
          <w:szCs w:val="24"/>
        </w:rPr>
        <w:t>.</w:t>
      </w:r>
      <w:r w:rsidR="006273DE" w:rsidRPr="00B80809">
        <w:rPr>
          <w:rFonts w:ascii="Times New Roman" w:hAnsi="Times New Roman" w:cs="Times New Roman"/>
          <w:color w:val="000000"/>
          <w:kern w:val="0"/>
          <w:sz w:val="24"/>
          <w:szCs w:val="24"/>
        </w:rPr>
        <w:tab/>
      </w:r>
    </w:p>
    <w:p w14:paraId="2A8E9AC1" w14:textId="3193E9B6" w:rsidR="006273DE" w:rsidRPr="00B80809"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8</w:t>
      </w:r>
      <w:r w:rsidR="006273DE" w:rsidRPr="00B80809">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273DE" w:rsidRPr="00B80809">
        <w:rPr>
          <w:rFonts w:ascii="Times New Roman" w:hAnsi="Times New Roman" w:cs="Times New Roman"/>
          <w:color w:val="000000"/>
          <w:kern w:val="0"/>
          <w:sz w:val="24"/>
          <w:szCs w:val="24"/>
        </w:rPr>
        <w:tab/>
      </w:r>
    </w:p>
    <w:p w14:paraId="42BDEEE7" w14:textId="653AD487" w:rsidR="006273DE" w:rsidRPr="00B80809" w:rsidRDefault="009A0AF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8</w:t>
      </w:r>
      <w:r w:rsidR="006273DE" w:rsidRPr="00B80809">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273DE" w:rsidRPr="00B80809">
        <w:rPr>
          <w:rFonts w:ascii="Times New Roman" w:hAnsi="Times New Roman" w:cs="Times New Roman"/>
          <w:color w:val="000000"/>
          <w:kern w:val="0"/>
          <w:sz w:val="24"/>
          <w:szCs w:val="24"/>
        </w:rPr>
        <w:tab/>
      </w:r>
    </w:p>
    <w:p w14:paraId="7EB12B61" w14:textId="77777777" w:rsidR="00312D28" w:rsidRPr="00B80809" w:rsidRDefault="00312D28" w:rsidP="001F61EB">
      <w:pPr>
        <w:autoSpaceDE w:val="0"/>
        <w:autoSpaceDN w:val="0"/>
        <w:adjustRightInd w:val="0"/>
        <w:spacing w:after="0" w:line="240" w:lineRule="auto"/>
        <w:ind w:firstLine="709"/>
        <w:jc w:val="both"/>
        <w:rPr>
          <w:rFonts w:ascii="Times New Roman" w:hAnsi="Times New Roman" w:cs="Times New Roman"/>
          <w:color w:val="000000"/>
          <w:kern w:val="0"/>
        </w:rPr>
      </w:pPr>
    </w:p>
    <w:p w14:paraId="0B82DE53" w14:textId="496BAF14" w:rsidR="006273DE" w:rsidRPr="00B80809" w:rsidRDefault="009A0AF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9</w:t>
      </w:r>
      <w:r w:rsidR="006273DE" w:rsidRPr="00B80809">
        <w:rPr>
          <w:rFonts w:ascii="Times New Roman" w:hAnsi="Times New Roman" w:cs="Times New Roman"/>
          <w:b/>
          <w:bCs/>
          <w:color w:val="000000"/>
          <w:kern w:val="0"/>
          <w:sz w:val="24"/>
          <w:szCs w:val="24"/>
        </w:rPr>
        <w:t>. PASIŪLYMŲ GALIOJIMO UŽTIKRINIMAS</w:t>
      </w:r>
    </w:p>
    <w:p w14:paraId="3697D7CA"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63912C36" w14:textId="7E9D5270" w:rsidR="003F4A90" w:rsidRPr="00B80809"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.1. Tiekėjo pateikiamo pasiūlymo galiojimas turi būti užtikrintas:</w:t>
      </w:r>
      <w:r w:rsidR="003F4A90" w:rsidRPr="00B80809">
        <w:rPr>
          <w:rFonts w:ascii="Times New Roman" w:hAnsi="Times New Roman" w:cs="Times New Roman"/>
          <w:color w:val="000000"/>
          <w:kern w:val="0"/>
          <w:sz w:val="24"/>
          <w:szCs w:val="24"/>
        </w:rPr>
        <w:tab/>
      </w:r>
    </w:p>
    <w:p w14:paraId="535A013D" w14:textId="55E12517" w:rsidR="003F4A90" w:rsidRPr="00B80809"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.1.1. Pasiūlymo galiojimo užtikrinimo suma – </w:t>
      </w:r>
      <w:r w:rsidR="00397134" w:rsidRPr="00B80809">
        <w:rPr>
          <w:rFonts w:ascii="Times New Roman" w:hAnsi="Times New Roman" w:cs="Times New Roman"/>
          <w:b/>
          <w:bCs/>
          <w:color w:val="000000"/>
          <w:kern w:val="0"/>
          <w:sz w:val="24"/>
          <w:szCs w:val="24"/>
        </w:rPr>
        <w:t>6</w:t>
      </w:r>
      <w:r w:rsidR="003F4A90" w:rsidRPr="00B80809">
        <w:rPr>
          <w:rFonts w:ascii="Times New Roman" w:hAnsi="Times New Roman" w:cs="Times New Roman"/>
          <w:b/>
          <w:bCs/>
          <w:color w:val="000000"/>
          <w:kern w:val="0"/>
          <w:sz w:val="24"/>
          <w:szCs w:val="24"/>
        </w:rPr>
        <w:t>00,00 Eur</w:t>
      </w:r>
      <w:r w:rsidR="00397134" w:rsidRPr="00B80809">
        <w:rPr>
          <w:rFonts w:ascii="Times New Roman" w:hAnsi="Times New Roman" w:cs="Times New Roman"/>
          <w:color w:val="000000"/>
          <w:kern w:val="0"/>
          <w:sz w:val="24"/>
          <w:szCs w:val="24"/>
        </w:rPr>
        <w:t>.</w:t>
      </w:r>
    </w:p>
    <w:p w14:paraId="3EEE5109" w14:textId="4F6C6804" w:rsidR="003F4A90" w:rsidRPr="00B80809"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.1.2. </w:t>
      </w:r>
      <w:bookmarkStart w:id="10" w:name="_Hlk182493339"/>
      <w:r w:rsidR="003F4A90" w:rsidRPr="00B80809">
        <w:rPr>
          <w:rFonts w:ascii="Times New Roman" w:hAnsi="Times New Roman" w:cs="Times New Roman"/>
          <w:color w:val="000000"/>
          <w:kern w:val="0"/>
          <w:sz w:val="24"/>
          <w:szCs w:val="24"/>
        </w:rPr>
        <w:t xml:space="preserve">Pasiūlymo galiojimo užtikrinimui pateikiamas Lietuvos Respublikoje ar užsienyje registruoto </w:t>
      </w:r>
      <w:r w:rsidR="003F4A90" w:rsidRPr="00B80809">
        <w:rPr>
          <w:rFonts w:ascii="Times New Roman" w:hAnsi="Times New Roman" w:cs="Times New Roman"/>
          <w:kern w:val="0"/>
          <w:sz w:val="24"/>
          <w:szCs w:val="24"/>
        </w:rPr>
        <w:t xml:space="preserve">banko išduoto banko garantijos raštas, kredito </w:t>
      </w:r>
      <w:r w:rsidR="00C32DA6" w:rsidRPr="00B80809">
        <w:rPr>
          <w:rFonts w:ascii="Times New Roman" w:hAnsi="Times New Roman" w:cs="Times New Roman"/>
          <w:kern w:val="0"/>
          <w:sz w:val="24"/>
          <w:szCs w:val="24"/>
        </w:rPr>
        <w:t>įstaigos</w:t>
      </w:r>
      <w:r w:rsidR="003F4A90" w:rsidRPr="00B80809">
        <w:rPr>
          <w:rFonts w:ascii="Times New Roman" w:hAnsi="Times New Roman" w:cs="Times New Roman"/>
          <w:kern w:val="0"/>
          <w:sz w:val="24"/>
          <w:szCs w:val="24"/>
        </w:rPr>
        <w:t xml:space="preserve"> garantija, ar draudimo bendrovės laidavim</w:t>
      </w:r>
      <w:r w:rsidR="00C32DA6" w:rsidRPr="00B80809">
        <w:rPr>
          <w:rFonts w:ascii="Times New Roman" w:hAnsi="Times New Roman" w:cs="Times New Roman"/>
          <w:kern w:val="0"/>
          <w:sz w:val="24"/>
          <w:szCs w:val="24"/>
        </w:rPr>
        <w:t>o draudimas kartu su draudimo įmokos apmokėjimą patvirtinančiu dokumentu</w:t>
      </w:r>
      <w:r w:rsidR="003F4A90" w:rsidRPr="00B80809">
        <w:rPr>
          <w:rFonts w:ascii="Times New Roman" w:hAnsi="Times New Roman" w:cs="Times New Roman"/>
          <w:kern w:val="0"/>
          <w:sz w:val="24"/>
          <w:szCs w:val="24"/>
        </w:rPr>
        <w:t xml:space="preserve"> atitinkantys šiame skyriuje nurodytus reikalavimus</w:t>
      </w:r>
      <w:bookmarkEnd w:id="10"/>
      <w:r w:rsidR="009E042A" w:rsidRPr="00B80809">
        <w:rPr>
          <w:rStyle w:val="Puslapioinaosnuoroda"/>
          <w:rFonts w:ascii="Times New Roman" w:hAnsi="Times New Roman" w:cs="Times New Roman"/>
          <w:kern w:val="0"/>
          <w:sz w:val="24"/>
          <w:szCs w:val="24"/>
        </w:rPr>
        <w:footnoteReference w:id="1"/>
      </w:r>
      <w:r w:rsidR="003F4A90" w:rsidRPr="00B80809">
        <w:rPr>
          <w:rFonts w:ascii="Times New Roman" w:hAnsi="Times New Roman" w:cs="Times New Roman"/>
          <w:kern w:val="0"/>
          <w:sz w:val="24"/>
          <w:szCs w:val="24"/>
        </w:rPr>
        <w:t>.</w:t>
      </w:r>
      <w:r w:rsidR="003F4A90" w:rsidRPr="00B80809">
        <w:rPr>
          <w:rFonts w:ascii="Times New Roman" w:hAnsi="Times New Roman" w:cs="Times New Roman"/>
          <w:kern w:val="0"/>
          <w:sz w:val="24"/>
          <w:szCs w:val="24"/>
        </w:rPr>
        <w:tab/>
      </w:r>
    </w:p>
    <w:p w14:paraId="57A791DF" w14:textId="229852BE" w:rsidR="003F4A90" w:rsidRPr="00B80809" w:rsidRDefault="009A0AF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.1.3. </w:t>
      </w:r>
      <w:r w:rsidR="003F4A90" w:rsidRPr="00B80809">
        <w:rPr>
          <w:rFonts w:ascii="Times New Roman" w:hAnsi="Times New Roman" w:cs="Times New Roman"/>
          <w:b/>
          <w:bCs/>
          <w:color w:val="000000"/>
          <w:kern w:val="0"/>
          <w:sz w:val="24"/>
          <w:szCs w:val="24"/>
        </w:rPr>
        <w:t>Pasiūlymo galiojimo užtikrinimas turi būti elektroninėje formoje patvirtintas jį išdavusios organizacijos įgalioto asmens kvalifikuotu elektroniniu parašu ir pateikiamas su pasiūlymu CVP IS priemonėmis.</w:t>
      </w:r>
      <w:r w:rsidR="003F4A90" w:rsidRPr="00B80809">
        <w:rPr>
          <w:rFonts w:ascii="Times New Roman" w:hAnsi="Times New Roman" w:cs="Times New Roman"/>
          <w:color w:val="000000"/>
          <w:kern w:val="0"/>
          <w:sz w:val="24"/>
          <w:szCs w:val="24"/>
        </w:rPr>
        <w:t xml:space="preserve"> </w:t>
      </w:r>
      <w:r w:rsidR="003F4A90" w:rsidRPr="00B80809">
        <w:rPr>
          <w:rFonts w:ascii="Times New Roman" w:hAnsi="Times New Roman" w:cs="Times New Roman"/>
          <w:color w:val="000000"/>
          <w:kern w:val="0"/>
          <w:sz w:val="24"/>
          <w:szCs w:val="24"/>
        </w:rPr>
        <w:tab/>
      </w:r>
    </w:p>
    <w:p w14:paraId="5293FC6A" w14:textId="3C2C910B" w:rsidR="003F4A90" w:rsidRPr="00B80809" w:rsidRDefault="00C32DA6"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24757A3" w14:textId="6C19569E" w:rsidR="003F4A90" w:rsidRPr="00B80809" w:rsidRDefault="00C32DA6"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.1.5. Pasiūlymo galiojimo užtikrinimas turi būti išduotas perkančiajai organizacijai kaip vienas pasiūlymo galiojimo užtikrinimas visai reikalaujamai sumai.</w:t>
      </w:r>
      <w:r w:rsidR="003F4A90" w:rsidRPr="00B80809">
        <w:rPr>
          <w:rFonts w:ascii="Times New Roman" w:hAnsi="Times New Roman" w:cs="Times New Roman"/>
          <w:color w:val="000000"/>
          <w:kern w:val="0"/>
          <w:sz w:val="24"/>
          <w:szCs w:val="24"/>
        </w:rPr>
        <w:tab/>
      </w:r>
    </w:p>
    <w:p w14:paraId="55F9B59F" w14:textId="25B599A5" w:rsidR="003F4A90" w:rsidRPr="00B80809" w:rsidRDefault="00C32DA6"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.1.6. </w:t>
      </w:r>
      <w:r w:rsidR="003F4A90" w:rsidRPr="00B80809">
        <w:rPr>
          <w:rFonts w:ascii="Times New Roman" w:hAnsi="Times New Roman" w:cs="Times New Roman"/>
          <w:b/>
          <w:bCs/>
          <w:color w:val="000000"/>
          <w:kern w:val="0"/>
          <w:sz w:val="24"/>
          <w:szCs w:val="24"/>
        </w:rPr>
        <w:t>Pasiūlymo galiojimo užtikrinime turi būti numatyta,</w:t>
      </w:r>
      <w:r w:rsidR="003F4A90" w:rsidRPr="00B80809">
        <w:rPr>
          <w:rFonts w:ascii="Times New Roman" w:hAnsi="Times New Roman" w:cs="Times New Roman"/>
          <w:color w:val="000000"/>
          <w:kern w:val="0"/>
          <w:sz w:val="24"/>
          <w:szCs w:val="24"/>
        </w:rPr>
        <w:t xml:space="preserve"> kad užtikrinimo suma turi būti išmokama perkančiajai organizacijai ne vėliau, kaip per 15 (penkiolika) kalendorinių dienų nuo pirmo raštiško perkančiosios organizacijos pranešimo </w:t>
      </w:r>
      <w:proofErr w:type="spellStart"/>
      <w:r w:rsidR="003F4A90" w:rsidRPr="00B80809">
        <w:rPr>
          <w:rFonts w:ascii="Times New Roman" w:hAnsi="Times New Roman" w:cs="Times New Roman"/>
          <w:color w:val="000000"/>
          <w:kern w:val="0"/>
          <w:sz w:val="24"/>
          <w:szCs w:val="24"/>
        </w:rPr>
        <w:t>užtikrintojui</w:t>
      </w:r>
      <w:proofErr w:type="spellEnd"/>
      <w:r w:rsidR="003F4A90" w:rsidRPr="00B80809">
        <w:rPr>
          <w:rFonts w:ascii="Times New Roman" w:hAnsi="Times New Roman" w:cs="Times New Roman"/>
          <w:color w:val="000000"/>
          <w:kern w:val="0"/>
          <w:sz w:val="24"/>
          <w:szCs w:val="24"/>
        </w:rPr>
        <w:t xml:space="preserve"> apie šių sąlygų nesilaikymą: </w:t>
      </w:r>
    </w:p>
    <w:p w14:paraId="67B97172" w14:textId="77777777" w:rsidR="003F4A90" w:rsidRPr="00B80809" w:rsidRDefault="003F4A90"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Pr="00B80809">
        <w:rPr>
          <w:rFonts w:ascii="Times New Roman" w:hAnsi="Times New Roman" w:cs="Times New Roman"/>
          <w:color w:val="000000"/>
          <w:kern w:val="0"/>
          <w:sz w:val="24"/>
          <w:szCs w:val="24"/>
        </w:rPr>
        <w:tab/>
        <w:t xml:space="preserve">jeigu pasiūlymo galiojimo laikotarpiu tiekėjas atsiima savo pasiūlymą; </w:t>
      </w:r>
    </w:p>
    <w:p w14:paraId="504216B4" w14:textId="76A74CA0" w:rsidR="003F4A90" w:rsidRPr="00B80809" w:rsidRDefault="003F4A90"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2.</w:t>
      </w:r>
      <w:r w:rsidRPr="00B80809">
        <w:rPr>
          <w:rFonts w:ascii="Times New Roman" w:hAnsi="Times New Roman" w:cs="Times New Roman"/>
          <w:color w:val="000000"/>
          <w:kern w:val="0"/>
          <w:sz w:val="24"/>
          <w:szCs w:val="24"/>
        </w:rPr>
        <w:tab/>
        <w:t xml:space="preserve">jeigu tiekėjas iki perkančiosios organizacijos nurodyto termino pabaigos nepateikia prašomos informacijos dėl pateikto pasiūlymo patikslinimo, papildymo arba paaiškinimo, neįprastai mažos kainos pagrindimo ar aritmetinių klaidų ištaisymo; </w:t>
      </w:r>
    </w:p>
    <w:p w14:paraId="126DCDA3" w14:textId="77777777" w:rsidR="003F4A90" w:rsidRPr="00B80809" w:rsidRDefault="003F4A90"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lastRenderedPageBreak/>
        <w:t>3.</w:t>
      </w:r>
      <w:r w:rsidRPr="00B80809">
        <w:rPr>
          <w:rFonts w:ascii="Times New Roman" w:hAnsi="Times New Roman" w:cs="Times New Roman"/>
          <w:color w:val="000000"/>
          <w:kern w:val="0"/>
          <w:sz w:val="24"/>
          <w:szCs w:val="24"/>
        </w:rPr>
        <w:tab/>
        <w:t xml:space="preserve">jeigu tiekėją pripažinus pirkimo laimėtoju, tiekėjas iki perkančiosios organizacijos nurodyto laiko neatvyksta sudaryti pirkimo sutarties; </w:t>
      </w:r>
    </w:p>
    <w:p w14:paraId="19769C51" w14:textId="345F05A4" w:rsidR="003F4A90" w:rsidRPr="00B80809" w:rsidRDefault="003F4A90"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4.</w:t>
      </w:r>
      <w:r w:rsidRPr="00B80809">
        <w:rPr>
          <w:rFonts w:ascii="Times New Roman" w:hAnsi="Times New Roman" w:cs="Times New Roman"/>
          <w:color w:val="000000"/>
          <w:kern w:val="0"/>
          <w:sz w:val="24"/>
          <w:szCs w:val="24"/>
        </w:rPr>
        <w:tab/>
        <w:t>jeigu tiekėją pripažinus pirkimo laimėtoju tiekėjas nepateikia pirkimo dokumentuose nustatyto sutarties įvykdymo užtikrinimo (jei reikalaujamas), arba neįvykdo kitų pirkimo sutartyje nustatytų jos įsigaliojimo sąlygų.</w:t>
      </w:r>
      <w:r w:rsidRPr="00B80809">
        <w:rPr>
          <w:rFonts w:ascii="Times New Roman" w:hAnsi="Times New Roman" w:cs="Times New Roman"/>
          <w:color w:val="000000"/>
          <w:kern w:val="0"/>
          <w:sz w:val="24"/>
          <w:szCs w:val="24"/>
        </w:rPr>
        <w:tab/>
      </w:r>
    </w:p>
    <w:p w14:paraId="76578871" w14:textId="01C8933E" w:rsidR="003F4A90" w:rsidRPr="00B80809"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.1.7. Pasiūlymo galiojimo užtikrinime turi būti numatyta, kad </w:t>
      </w:r>
      <w:proofErr w:type="spellStart"/>
      <w:r w:rsidR="003F4A90" w:rsidRPr="00B80809">
        <w:rPr>
          <w:rFonts w:ascii="Times New Roman" w:hAnsi="Times New Roman" w:cs="Times New Roman"/>
          <w:color w:val="000000"/>
          <w:kern w:val="0"/>
          <w:sz w:val="24"/>
          <w:szCs w:val="24"/>
        </w:rPr>
        <w:t>užtikrintojas</w:t>
      </w:r>
      <w:proofErr w:type="spellEnd"/>
      <w:r w:rsidR="003F4A90" w:rsidRPr="00B80809">
        <w:rPr>
          <w:rFonts w:ascii="Times New Roman" w:hAnsi="Times New Roman" w:cs="Times New Roman"/>
          <w:color w:val="000000"/>
          <w:kern w:val="0"/>
          <w:sz w:val="24"/>
          <w:szCs w:val="24"/>
        </w:rPr>
        <w:t xml:space="preserve"> neturi teisės reikalauti, kad perkančioji organizacija pagrįstų savo reikalavimą. Perkančioji organizacija pranešime </w:t>
      </w:r>
      <w:proofErr w:type="spellStart"/>
      <w:r w:rsidR="003F4A90" w:rsidRPr="00B80809">
        <w:rPr>
          <w:rFonts w:ascii="Times New Roman" w:hAnsi="Times New Roman" w:cs="Times New Roman"/>
          <w:color w:val="000000"/>
          <w:kern w:val="0"/>
          <w:sz w:val="24"/>
          <w:szCs w:val="24"/>
        </w:rPr>
        <w:t>užtikrintojui</w:t>
      </w:r>
      <w:proofErr w:type="spellEnd"/>
      <w:r w:rsidR="003F4A90" w:rsidRPr="00B80809">
        <w:rPr>
          <w:rFonts w:ascii="Times New Roman" w:hAnsi="Times New Roman" w:cs="Times New Roman"/>
          <w:color w:val="000000"/>
          <w:kern w:val="0"/>
          <w:sz w:val="24"/>
          <w:szCs w:val="24"/>
        </w:rPr>
        <w:t xml:space="preserve"> nurodys dėl kurios iš aukščiau išvardintų aplinkybių jai priklauso pasiūlymo galiojimo užtikrinimo suma.</w:t>
      </w:r>
      <w:r w:rsidR="003F4A90" w:rsidRPr="00B80809">
        <w:rPr>
          <w:rFonts w:ascii="Times New Roman" w:hAnsi="Times New Roman" w:cs="Times New Roman"/>
          <w:color w:val="000000"/>
          <w:kern w:val="0"/>
          <w:sz w:val="24"/>
          <w:szCs w:val="24"/>
        </w:rPr>
        <w:tab/>
      </w:r>
    </w:p>
    <w:p w14:paraId="171A6006" w14:textId="5E503C35" w:rsidR="003F4A90" w:rsidRPr="00B80809"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.1.8. </w:t>
      </w:r>
      <w:r w:rsidR="003F4A90" w:rsidRPr="00B80809">
        <w:rPr>
          <w:rFonts w:ascii="Times New Roman" w:hAnsi="Times New Roman" w:cs="Times New Roman"/>
          <w:b/>
          <w:bCs/>
          <w:color w:val="000000"/>
          <w:kern w:val="0"/>
          <w:sz w:val="24"/>
          <w:szCs w:val="24"/>
        </w:rPr>
        <w:t>Pasiūlymo galiojimo užtikrinimo trukmė turi būti tokia pat kaip ir pasiūlymo galiojimo trukmė.</w:t>
      </w:r>
      <w:r w:rsidR="003F4A90" w:rsidRPr="00B80809">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9E27B27" w14:textId="6B5EFB90" w:rsidR="003F4A90" w:rsidRPr="00B80809"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.1.9. Pasiūlymo galiojimo užtikrinimas taikomas visais </w:t>
      </w: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009E042A" w:rsidRPr="00B80809">
        <w:rPr>
          <w:rFonts w:ascii="Times New Roman" w:hAnsi="Times New Roman" w:cs="Times New Roman"/>
          <w:color w:val="0070C0"/>
          <w:kern w:val="0"/>
          <w:sz w:val="24"/>
          <w:szCs w:val="24"/>
          <w:u w:val="single"/>
        </w:rPr>
        <w:t>6</w:t>
      </w:r>
      <w:r w:rsidR="003F4A90" w:rsidRPr="00B80809">
        <w:rPr>
          <w:rFonts w:ascii="Times New Roman" w:hAnsi="Times New Roman" w:cs="Times New Roman"/>
          <w:color w:val="0070C0"/>
          <w:kern w:val="0"/>
          <w:sz w:val="24"/>
          <w:szCs w:val="24"/>
          <w:u w:val="single"/>
        </w:rPr>
        <w:t xml:space="preserve"> priede „Kvalifikacijos </w:t>
      </w:r>
      <w:r w:rsidR="005E3012" w:rsidRPr="00B80809">
        <w:rPr>
          <w:rFonts w:ascii="Times New Roman" w:hAnsi="Times New Roman" w:cs="Times New Roman"/>
          <w:color w:val="0070C0"/>
          <w:kern w:val="0"/>
          <w:sz w:val="24"/>
          <w:szCs w:val="24"/>
          <w:u w:val="single"/>
        </w:rPr>
        <w:t xml:space="preserve">ir kiti </w:t>
      </w:r>
      <w:r w:rsidR="003F4A90" w:rsidRPr="00B80809">
        <w:rPr>
          <w:rFonts w:ascii="Times New Roman" w:hAnsi="Times New Roman" w:cs="Times New Roman"/>
          <w:color w:val="0070C0"/>
          <w:kern w:val="0"/>
          <w:sz w:val="24"/>
          <w:szCs w:val="24"/>
          <w:u w:val="single"/>
        </w:rPr>
        <w:t>reikalavimai tiekėjui“</w:t>
      </w:r>
      <w:r w:rsidR="003F4A90" w:rsidRPr="00B80809">
        <w:rPr>
          <w:rFonts w:ascii="Times New Roman" w:hAnsi="Times New Roman" w:cs="Times New Roman"/>
          <w:color w:val="0070C0"/>
          <w:kern w:val="0"/>
          <w:sz w:val="24"/>
          <w:szCs w:val="24"/>
        </w:rPr>
        <w:t xml:space="preserve"> </w:t>
      </w:r>
      <w:r w:rsidR="003F4A90" w:rsidRPr="00B80809">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309B711E" w14:textId="5CFFC3D7" w:rsidR="003F4A90" w:rsidRPr="00B80809"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w:t>
      </w:r>
      <w:bookmarkStart w:id="11" w:name="_Hlk182301531"/>
      <w:r w:rsidR="003F4A90" w:rsidRPr="00B80809">
        <w:rPr>
          <w:rFonts w:ascii="Times New Roman" w:hAnsi="Times New Roman" w:cs="Times New Roman"/>
          <w:color w:val="000000"/>
          <w:kern w:val="0"/>
          <w:sz w:val="24"/>
          <w:szCs w:val="24"/>
        </w:rPr>
        <w:t xml:space="preserve">nutraukiamos pirkimo procedūros arba pasibaigia pirkimo procedūros. </w:t>
      </w:r>
      <w:bookmarkEnd w:id="11"/>
      <w:r w:rsidR="003F4A90" w:rsidRPr="00B80809">
        <w:rPr>
          <w:rFonts w:ascii="Times New Roman" w:hAnsi="Times New Roman" w:cs="Times New Roman"/>
          <w:color w:val="000000"/>
          <w:kern w:val="0"/>
          <w:sz w:val="24"/>
          <w:szCs w:val="24"/>
        </w:rPr>
        <w:tab/>
      </w:r>
    </w:p>
    <w:p w14:paraId="440D1182" w14:textId="30F06296" w:rsidR="00ED0084" w:rsidRPr="00B80809" w:rsidRDefault="00D71B79"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.1.11. Vietoje </w:t>
      </w:r>
      <w:r w:rsidRPr="00B80809">
        <w:rPr>
          <w:rFonts w:ascii="Times New Roman" w:hAnsi="Times New Roman" w:cs="Times New Roman"/>
          <w:color w:val="000000"/>
          <w:kern w:val="0"/>
          <w:sz w:val="24"/>
          <w:szCs w:val="24"/>
        </w:rPr>
        <w:t>9</w:t>
      </w:r>
      <w:r w:rsidR="003F4A90" w:rsidRPr="00B80809">
        <w:rPr>
          <w:rFonts w:ascii="Times New Roman" w:hAnsi="Times New Roman" w:cs="Times New Roman"/>
          <w:color w:val="000000"/>
          <w:kern w:val="0"/>
          <w:sz w:val="24"/>
          <w:szCs w:val="24"/>
        </w:rPr>
        <w:t xml:space="preserve">.1.2 punkte nurodytų pasiūlymo galiojimo užtikrinimo priemonių, tiekėjas turi teisę užtikrinti pasiūlymo galiojimą pervesdamas pasiūlymo galiojimo užtikrinimo sumą į </w:t>
      </w:r>
      <w:r w:rsidR="003F4A90" w:rsidRPr="00B80809">
        <w:rPr>
          <w:rFonts w:ascii="Times New Roman" w:hAnsi="Times New Roman" w:cs="Times New Roman"/>
          <w:b/>
          <w:bCs/>
          <w:color w:val="000000"/>
          <w:kern w:val="0"/>
          <w:sz w:val="24"/>
          <w:szCs w:val="24"/>
        </w:rPr>
        <w:t>Šiaulių apskaitos centro</w:t>
      </w:r>
      <w:r w:rsidR="003F4A90" w:rsidRPr="00B80809">
        <w:rPr>
          <w:rFonts w:ascii="Times New Roman" w:hAnsi="Times New Roman" w:cs="Times New Roman"/>
          <w:color w:val="000000"/>
          <w:kern w:val="0"/>
          <w:sz w:val="24"/>
          <w:szCs w:val="24"/>
        </w:rPr>
        <w:t xml:space="preserve"> banko sąskaitą, AB „Swedbank“ sąskaitos Nr. LT25 7300 0101 7553 9827. </w:t>
      </w:r>
      <w:r w:rsidR="003F4A90" w:rsidRPr="00B80809">
        <w:rPr>
          <w:rFonts w:ascii="Times New Roman" w:hAnsi="Times New Roman" w:cs="Times New Roman"/>
          <w:b/>
          <w:bCs/>
          <w:color w:val="000000"/>
          <w:kern w:val="0"/>
          <w:sz w:val="24"/>
          <w:szCs w:val="24"/>
        </w:rPr>
        <w:t>Bankinio pavedimo paskirtyje turi būti nurodytas pirkimo pavadinimas ir CVP IS Nr.</w:t>
      </w:r>
      <w:r w:rsidR="003F4A90" w:rsidRPr="00B80809">
        <w:rPr>
          <w:rFonts w:ascii="Times New Roman" w:hAnsi="Times New Roman" w:cs="Times New Roman"/>
          <w:color w:val="000000"/>
          <w:kern w:val="0"/>
          <w:sz w:val="24"/>
          <w:szCs w:val="24"/>
        </w:rPr>
        <w:t xml:space="preserve"> Tokiu atveju iki pasiūlymų pateikimo termino pabaigos tiekėjas su pasiūlymu CVP IS priemonėmis pateikia bankinio pavedimo kopiją.</w:t>
      </w:r>
      <w:r w:rsidR="003F4A90" w:rsidRPr="00B80809">
        <w:rPr>
          <w:rFonts w:ascii="Times New Roman" w:hAnsi="Times New Roman" w:cs="Times New Roman"/>
          <w:color w:val="000000"/>
          <w:kern w:val="0"/>
          <w:sz w:val="24"/>
          <w:szCs w:val="24"/>
        </w:rPr>
        <w:tab/>
      </w:r>
    </w:p>
    <w:p w14:paraId="4FCD89EE" w14:textId="77777777" w:rsidR="009E042A" w:rsidRPr="00B80809" w:rsidRDefault="009E042A" w:rsidP="001F61EB">
      <w:pPr>
        <w:autoSpaceDE w:val="0"/>
        <w:autoSpaceDN w:val="0"/>
        <w:adjustRightInd w:val="0"/>
        <w:spacing w:after="0" w:line="240" w:lineRule="auto"/>
        <w:ind w:firstLine="851"/>
        <w:jc w:val="both"/>
        <w:rPr>
          <w:rFonts w:ascii="Times New Roman" w:hAnsi="Times New Roman" w:cs="Times New Roman"/>
          <w:color w:val="000000"/>
          <w:kern w:val="0"/>
        </w:rPr>
      </w:pPr>
    </w:p>
    <w:p w14:paraId="5CCE6BA0" w14:textId="51B3A67C" w:rsidR="006273DE" w:rsidRPr="00B80809" w:rsidRDefault="00D71B79" w:rsidP="001F61EB">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B80809">
        <w:rPr>
          <w:rFonts w:ascii="Times New Roman" w:hAnsi="Times New Roman" w:cs="Times New Roman"/>
          <w:b/>
          <w:bCs/>
          <w:color w:val="000000"/>
          <w:kern w:val="0"/>
          <w:sz w:val="24"/>
          <w:szCs w:val="24"/>
        </w:rPr>
        <w:t>10</w:t>
      </w:r>
      <w:r w:rsidR="006273DE" w:rsidRPr="00B80809">
        <w:rPr>
          <w:rFonts w:ascii="Times New Roman" w:hAnsi="Times New Roman" w:cs="Times New Roman"/>
          <w:b/>
          <w:bCs/>
          <w:color w:val="000000"/>
          <w:kern w:val="0"/>
          <w:sz w:val="24"/>
          <w:szCs w:val="24"/>
        </w:rPr>
        <w:t xml:space="preserve">. </w:t>
      </w:r>
      <w:r w:rsidR="00C7375A" w:rsidRPr="00B80809">
        <w:rPr>
          <w:rFonts w:ascii="Times New Roman" w:hAnsi="Times New Roman" w:cs="Times New Roman"/>
          <w:b/>
          <w:bCs/>
          <w:color w:val="000000"/>
          <w:kern w:val="0"/>
          <w:sz w:val="24"/>
          <w:szCs w:val="24"/>
        </w:rPr>
        <w:t>PAVYZDŽIŲ PATEIKIMAS</w:t>
      </w:r>
    </w:p>
    <w:p w14:paraId="7603AE2A"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568BF3A4" w14:textId="7A1C3481" w:rsidR="00F44555" w:rsidRPr="00B80809" w:rsidRDefault="00D71B79" w:rsidP="001F61EB">
      <w:pPr>
        <w:autoSpaceDE w:val="0"/>
        <w:autoSpaceDN w:val="0"/>
        <w:adjustRightInd w:val="0"/>
        <w:spacing w:after="0" w:line="240" w:lineRule="auto"/>
        <w:ind w:firstLine="709"/>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10</w:t>
      </w:r>
      <w:r w:rsidR="006273DE" w:rsidRPr="00B80809">
        <w:rPr>
          <w:rFonts w:ascii="Times New Roman" w:hAnsi="Times New Roman" w:cs="Times New Roman"/>
          <w:color w:val="000000"/>
          <w:kern w:val="0"/>
          <w:sz w:val="24"/>
          <w:szCs w:val="24"/>
        </w:rPr>
        <w:t>.1. Siūlomo pirkimo objekto pavyzdžiai nereikalaujami.</w:t>
      </w:r>
      <w:r w:rsidR="006273DE" w:rsidRPr="00B80809">
        <w:rPr>
          <w:rFonts w:ascii="Times New Roman" w:hAnsi="Times New Roman" w:cs="Times New Roman"/>
          <w:color w:val="000000"/>
          <w:kern w:val="0"/>
          <w:sz w:val="24"/>
          <w:szCs w:val="24"/>
        </w:rPr>
        <w:tab/>
      </w:r>
    </w:p>
    <w:p w14:paraId="7494BC69" w14:textId="77777777" w:rsidR="001F61EB" w:rsidRPr="00B80809" w:rsidRDefault="001F61EB" w:rsidP="001F61EB">
      <w:pPr>
        <w:autoSpaceDE w:val="0"/>
        <w:autoSpaceDN w:val="0"/>
        <w:adjustRightInd w:val="0"/>
        <w:spacing w:after="0" w:line="240" w:lineRule="auto"/>
        <w:rPr>
          <w:rFonts w:ascii="Times New Roman" w:hAnsi="Times New Roman" w:cs="Times New Roman"/>
          <w:color w:val="000000"/>
          <w:kern w:val="0"/>
        </w:rPr>
      </w:pPr>
    </w:p>
    <w:p w14:paraId="4A976530" w14:textId="69B8CE61" w:rsidR="006273DE" w:rsidRPr="00B80809" w:rsidRDefault="00D71B79"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11</w:t>
      </w:r>
      <w:r w:rsidR="006273DE" w:rsidRPr="00B80809">
        <w:rPr>
          <w:rFonts w:ascii="Times New Roman" w:hAnsi="Times New Roman" w:cs="Times New Roman"/>
          <w:b/>
          <w:bCs/>
          <w:color w:val="000000"/>
          <w:kern w:val="0"/>
          <w:sz w:val="24"/>
          <w:szCs w:val="24"/>
        </w:rPr>
        <w:t>. PIRKIMO DOKUMENTŲ PAAIŠKINIMAS IR PATIKSLINIMAS</w:t>
      </w:r>
    </w:p>
    <w:p w14:paraId="2D11C785"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1E1FF988" w14:textId="49ED8436" w:rsidR="006273DE"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6273DE" w:rsidRPr="00B80809">
        <w:rPr>
          <w:rFonts w:ascii="Times New Roman" w:hAnsi="Times New Roman" w:cs="Times New Roman"/>
          <w:color w:val="000000"/>
          <w:kern w:val="0"/>
          <w:sz w:val="24"/>
          <w:szCs w:val="24"/>
        </w:rPr>
        <w:tab/>
      </w:r>
    </w:p>
    <w:p w14:paraId="4BB4A36F" w14:textId="1DE7C78F" w:rsidR="006273DE"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84508E" w:rsidRPr="00B80809">
        <w:rPr>
          <w:rFonts w:ascii="Times New Roman" w:hAnsi="Times New Roman" w:cs="Times New Roman"/>
          <w:color w:val="000000"/>
          <w:kern w:val="0"/>
          <w:sz w:val="24"/>
          <w:szCs w:val="24"/>
        </w:rPr>
        <w:t>6</w:t>
      </w:r>
      <w:r w:rsidR="006273DE" w:rsidRPr="00B80809">
        <w:rPr>
          <w:rFonts w:ascii="Times New Roman" w:hAnsi="Times New Roman" w:cs="Times New Roman"/>
          <w:color w:val="000000"/>
          <w:kern w:val="0"/>
          <w:sz w:val="24"/>
          <w:szCs w:val="24"/>
        </w:rPr>
        <w:t xml:space="preserve"> dienų iki pasiūlymų pateikimo termino pabaigos.</w:t>
      </w:r>
      <w:r w:rsidR="006273DE" w:rsidRPr="00B80809">
        <w:rPr>
          <w:rFonts w:ascii="Times New Roman" w:hAnsi="Times New Roman" w:cs="Times New Roman"/>
          <w:color w:val="000000"/>
          <w:kern w:val="0"/>
          <w:sz w:val="24"/>
          <w:szCs w:val="24"/>
        </w:rPr>
        <w:tab/>
      </w:r>
    </w:p>
    <w:p w14:paraId="6BEEA8AC" w14:textId="4DFF2060" w:rsidR="006273DE"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84508E" w:rsidRPr="00B80809">
        <w:rPr>
          <w:rFonts w:ascii="Times New Roman" w:hAnsi="Times New Roman" w:cs="Times New Roman"/>
          <w:color w:val="000000"/>
          <w:kern w:val="0"/>
          <w:sz w:val="24"/>
          <w:szCs w:val="24"/>
        </w:rPr>
        <w:t>4</w:t>
      </w:r>
      <w:r w:rsidR="006273DE" w:rsidRPr="00B80809">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006273DE" w:rsidRPr="00B80809">
        <w:rPr>
          <w:rFonts w:ascii="Times New Roman" w:hAnsi="Times New Roman" w:cs="Times New Roman"/>
          <w:color w:val="000000"/>
          <w:kern w:val="0"/>
          <w:sz w:val="24"/>
          <w:szCs w:val="24"/>
        </w:rPr>
        <w:tab/>
      </w:r>
    </w:p>
    <w:p w14:paraId="3DC9B609" w14:textId="7F4C5B0D" w:rsidR="006273DE"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B80809">
        <w:rPr>
          <w:rFonts w:ascii="Times New Roman" w:hAnsi="Times New Roman" w:cs="Times New Roman"/>
          <w:color w:val="000000"/>
          <w:kern w:val="0"/>
          <w:sz w:val="24"/>
          <w:szCs w:val="24"/>
        </w:rPr>
        <w:tab/>
      </w:r>
    </w:p>
    <w:p w14:paraId="7E59524E" w14:textId="41FB2965" w:rsidR="006273DE"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pranešant prie pirkimo prisijungusiems tiekėjams ir paskelbiant CVP IS priemonėmis. </w:t>
      </w:r>
    </w:p>
    <w:p w14:paraId="43B76EC6" w14:textId="08DBD7F1" w:rsidR="006273DE"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lastRenderedPageBreak/>
        <w:t>11</w:t>
      </w:r>
      <w:r w:rsidR="006273DE" w:rsidRPr="00B80809">
        <w:rPr>
          <w:rFonts w:ascii="Times New Roman" w:hAnsi="Times New Roman" w:cs="Times New Roman"/>
          <w:color w:val="000000"/>
          <w:kern w:val="0"/>
          <w:sz w:val="24"/>
          <w:szCs w:val="24"/>
        </w:rPr>
        <w:t xml:space="preserve">.6. </w:t>
      </w:r>
      <w:r w:rsidRPr="00B80809">
        <w:rPr>
          <w:rFonts w:ascii="Times New Roman" w:hAnsi="Times New Roman" w:cs="Times New Roman"/>
          <w:color w:val="000000"/>
          <w:kern w:val="0"/>
          <w:sz w:val="24"/>
          <w:szCs w:val="24"/>
        </w:rPr>
        <w:t>Perkančioji organizacija privalo pratęsti pasiūlymų pateikimo terminus, kad visi pirkime norintys dalyvauti tiekėjai turėtų galimybę susipažinti su visa pasiūlymui parengti reikalinga informacija:</w:t>
      </w:r>
    </w:p>
    <w:p w14:paraId="69799D56" w14:textId="342E35A0" w:rsidR="0063111C"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7995EC37" w14:textId="77777777" w:rsidR="0063111C"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11.6.2. jeigu buvo padaryta reikšmingų pirkimo dokumentų pakeitimų.</w:t>
      </w:r>
    </w:p>
    <w:p w14:paraId="450237D4" w14:textId="77777777" w:rsidR="0063111C"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78BCB242" w14:textId="0124A77F" w:rsidR="0063111C"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F218642" w14:textId="70EE0841" w:rsidR="006273DE"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w:t>
      </w:r>
      <w:r w:rsidRPr="00B80809">
        <w:rPr>
          <w:rFonts w:ascii="Times New Roman" w:hAnsi="Times New Roman" w:cs="Times New Roman"/>
          <w:color w:val="000000"/>
          <w:kern w:val="0"/>
          <w:sz w:val="24"/>
          <w:szCs w:val="24"/>
        </w:rPr>
        <w:t>9</w:t>
      </w:r>
      <w:r w:rsidR="006273DE" w:rsidRPr="00B80809">
        <w:rPr>
          <w:rFonts w:ascii="Times New Roman" w:hAnsi="Times New Roman" w:cs="Times New Roman"/>
          <w:color w:val="000000"/>
          <w:kern w:val="0"/>
          <w:sz w:val="24"/>
          <w:szCs w:val="24"/>
        </w:rPr>
        <w:t>. Bet kokia informacija, konkurso sąlygų paaiškinimai, pranešimai ar kitas perkančiosios organizacijos ir tiekėjo susirašinėjimas yra vykdomas tik CVP IS susirašinėjimo priemonėmis.</w:t>
      </w:r>
      <w:r w:rsidR="006273DE" w:rsidRPr="00B80809">
        <w:rPr>
          <w:rFonts w:ascii="Times New Roman" w:hAnsi="Times New Roman" w:cs="Times New Roman"/>
          <w:color w:val="000000"/>
          <w:kern w:val="0"/>
          <w:sz w:val="24"/>
          <w:szCs w:val="24"/>
        </w:rPr>
        <w:tab/>
      </w:r>
    </w:p>
    <w:p w14:paraId="74287421" w14:textId="5FB6ED42" w:rsidR="006273DE"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w:t>
      </w:r>
      <w:r w:rsidRPr="00B80809">
        <w:rPr>
          <w:rFonts w:ascii="Times New Roman" w:hAnsi="Times New Roman" w:cs="Times New Roman"/>
          <w:color w:val="000000"/>
          <w:kern w:val="0"/>
          <w:sz w:val="24"/>
          <w:szCs w:val="24"/>
        </w:rPr>
        <w:t>10</w:t>
      </w:r>
      <w:r w:rsidR="006273DE" w:rsidRPr="00B80809">
        <w:rPr>
          <w:rFonts w:ascii="Times New Roman" w:hAnsi="Times New Roman" w:cs="Times New Roman"/>
          <w:color w:val="000000"/>
          <w:kern w:val="0"/>
          <w:sz w:val="24"/>
          <w:szCs w:val="24"/>
        </w:rPr>
        <w:t>. Perkančioji organizacija nerengs susitikimų su tiekėjais dėl pirkimo dokumentų paaiškinimo.</w:t>
      </w:r>
      <w:r w:rsidR="006273DE" w:rsidRPr="00B80809">
        <w:rPr>
          <w:rFonts w:ascii="Times New Roman" w:hAnsi="Times New Roman" w:cs="Times New Roman"/>
          <w:color w:val="000000"/>
          <w:kern w:val="0"/>
          <w:sz w:val="24"/>
          <w:szCs w:val="24"/>
        </w:rPr>
        <w:tab/>
      </w:r>
    </w:p>
    <w:p w14:paraId="06218D81" w14:textId="725DF27D" w:rsidR="00ED0084" w:rsidRPr="00B80809" w:rsidRDefault="0063111C"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w:t>
      </w:r>
      <w:r w:rsidRPr="00B80809">
        <w:rPr>
          <w:rFonts w:ascii="Times New Roman" w:hAnsi="Times New Roman" w:cs="Times New Roman"/>
          <w:color w:val="000000"/>
          <w:kern w:val="0"/>
          <w:sz w:val="24"/>
          <w:szCs w:val="24"/>
        </w:rPr>
        <w:t>11</w:t>
      </w:r>
      <w:r w:rsidR="006273DE" w:rsidRPr="00B80809">
        <w:rPr>
          <w:rFonts w:ascii="Times New Roman" w:hAnsi="Times New Roman" w:cs="Times New Roman"/>
          <w:color w:val="000000"/>
          <w:kern w:val="0"/>
          <w:sz w:val="24"/>
          <w:szCs w:val="24"/>
        </w:rPr>
        <w:t>. Perkančioji organizacija nerengs pirkimo objekto apžiūros.</w:t>
      </w:r>
    </w:p>
    <w:p w14:paraId="37A72AA7" w14:textId="31145083"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r w:rsidRPr="00B80809">
        <w:rPr>
          <w:rFonts w:ascii="Times New Roman" w:hAnsi="Times New Roman" w:cs="Times New Roman"/>
          <w:color w:val="000000"/>
          <w:kern w:val="0"/>
          <w:sz w:val="24"/>
          <w:szCs w:val="24"/>
        </w:rPr>
        <w:tab/>
      </w:r>
    </w:p>
    <w:p w14:paraId="231C18D8" w14:textId="2BC80CC4"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1</w:t>
      </w:r>
      <w:r w:rsidR="0063111C" w:rsidRPr="00B80809">
        <w:rPr>
          <w:rFonts w:ascii="Times New Roman" w:hAnsi="Times New Roman" w:cs="Times New Roman"/>
          <w:b/>
          <w:bCs/>
          <w:color w:val="000000"/>
          <w:kern w:val="0"/>
          <w:sz w:val="24"/>
          <w:szCs w:val="24"/>
        </w:rPr>
        <w:t>2</w:t>
      </w:r>
      <w:r w:rsidRPr="00B80809">
        <w:rPr>
          <w:rFonts w:ascii="Times New Roman" w:hAnsi="Times New Roman" w:cs="Times New Roman"/>
          <w:b/>
          <w:bCs/>
          <w:color w:val="000000"/>
          <w:kern w:val="0"/>
          <w:sz w:val="24"/>
          <w:szCs w:val="24"/>
        </w:rPr>
        <w:t>. SUSIPAŽINIMAS SU GAUTAIS PASIŪLYMAIS</w:t>
      </w:r>
    </w:p>
    <w:p w14:paraId="07F1D796" w14:textId="77777777" w:rsidR="006273DE" w:rsidRPr="00B80809" w:rsidRDefault="006273DE" w:rsidP="001F61EB">
      <w:pPr>
        <w:autoSpaceDE w:val="0"/>
        <w:autoSpaceDN w:val="0"/>
        <w:adjustRightInd w:val="0"/>
        <w:spacing w:after="0" w:line="240" w:lineRule="auto"/>
        <w:jc w:val="both"/>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63E8430C" w14:textId="13C9AD7C"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2</w:t>
      </w:r>
      <w:r w:rsidRPr="00B80809">
        <w:rPr>
          <w:rFonts w:ascii="Times New Roman" w:hAnsi="Times New Roman" w:cs="Times New Roman"/>
          <w:color w:val="000000"/>
          <w:kern w:val="0"/>
          <w:sz w:val="24"/>
          <w:szCs w:val="24"/>
        </w:rPr>
        <w:t xml:space="preserve">.1. Pirminis susipažinimas su CVP IS priemonėmis pateiktais tiekėjų pasiūlymais vyks </w:t>
      </w:r>
      <w:r w:rsidR="00C51C70" w:rsidRPr="00B80809">
        <w:rPr>
          <w:rFonts w:ascii="Times New Roman" w:hAnsi="Times New Roman" w:cs="Times New Roman"/>
          <w:b/>
          <w:bCs/>
          <w:color w:val="000000"/>
          <w:kern w:val="0"/>
          <w:sz w:val="24"/>
          <w:szCs w:val="24"/>
        </w:rPr>
        <w:t>30</w:t>
      </w:r>
      <w:r w:rsidRPr="00B80809">
        <w:rPr>
          <w:rFonts w:ascii="Times New Roman" w:hAnsi="Times New Roman" w:cs="Times New Roman"/>
          <w:b/>
          <w:bCs/>
          <w:color w:val="000000"/>
          <w:kern w:val="0"/>
          <w:sz w:val="24"/>
          <w:szCs w:val="24"/>
        </w:rPr>
        <w:t xml:space="preserve"> min.</w:t>
      </w:r>
      <w:r w:rsidRPr="00B80809">
        <w:rPr>
          <w:rFonts w:ascii="Times New Roman" w:hAnsi="Times New Roman" w:cs="Times New Roman"/>
          <w:color w:val="000000"/>
          <w:kern w:val="0"/>
          <w:sz w:val="24"/>
          <w:szCs w:val="24"/>
        </w:rPr>
        <w:t xml:space="preserve"> po CVP IS nurodytos pasiūlymų pateikimo termino pabaigos.</w:t>
      </w:r>
      <w:r w:rsidRPr="00B80809">
        <w:rPr>
          <w:rFonts w:ascii="Times New Roman" w:hAnsi="Times New Roman" w:cs="Times New Roman"/>
          <w:color w:val="000000"/>
          <w:kern w:val="0"/>
          <w:sz w:val="24"/>
          <w:szCs w:val="24"/>
        </w:rPr>
        <w:tab/>
      </w:r>
    </w:p>
    <w:p w14:paraId="60610DFB" w14:textId="7D980B5B"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2</w:t>
      </w:r>
      <w:r w:rsidRPr="00B80809">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B80809">
        <w:rPr>
          <w:rFonts w:ascii="Times New Roman" w:hAnsi="Times New Roman" w:cs="Times New Roman"/>
          <w:color w:val="000000"/>
          <w:kern w:val="0"/>
          <w:sz w:val="24"/>
          <w:szCs w:val="24"/>
        </w:rPr>
        <w:tab/>
      </w:r>
    </w:p>
    <w:p w14:paraId="0662423C"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0293A86E" w14:textId="7830E4C6"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2" w:name="_Hlk171339948"/>
      <w:r w:rsidRPr="00B80809">
        <w:rPr>
          <w:rFonts w:ascii="Times New Roman" w:hAnsi="Times New Roman" w:cs="Times New Roman"/>
          <w:b/>
          <w:bCs/>
          <w:color w:val="000000"/>
          <w:kern w:val="0"/>
          <w:sz w:val="24"/>
          <w:szCs w:val="24"/>
        </w:rPr>
        <w:t>1</w:t>
      </w:r>
      <w:r w:rsidR="0063111C" w:rsidRPr="00B80809">
        <w:rPr>
          <w:rFonts w:ascii="Times New Roman" w:hAnsi="Times New Roman" w:cs="Times New Roman"/>
          <w:b/>
          <w:bCs/>
          <w:color w:val="000000"/>
          <w:kern w:val="0"/>
          <w:sz w:val="24"/>
          <w:szCs w:val="24"/>
        </w:rPr>
        <w:t>3</w:t>
      </w:r>
      <w:r w:rsidRPr="00B80809">
        <w:rPr>
          <w:rFonts w:ascii="Times New Roman" w:hAnsi="Times New Roman" w:cs="Times New Roman"/>
          <w:b/>
          <w:bCs/>
          <w:color w:val="000000"/>
          <w:kern w:val="0"/>
          <w:sz w:val="24"/>
          <w:szCs w:val="24"/>
        </w:rPr>
        <w:t>. PASIŪLYMŲ NAGRINĖJIMAS</w:t>
      </w:r>
    </w:p>
    <w:p w14:paraId="75B13303"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1E1A0A45" w14:textId="5EE32BED" w:rsidR="00E130ED" w:rsidRPr="00B80809"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 xml:space="preserve">.1. </w:t>
      </w:r>
      <w:r w:rsidR="0042257B" w:rsidRPr="00B80809">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B80809">
        <w:rPr>
          <w:rFonts w:ascii="Times New Roman" w:hAnsi="Times New Roman" w:cs="Times New Roman"/>
          <w:color w:val="000000"/>
          <w:kern w:val="0"/>
          <w:sz w:val="24"/>
          <w:szCs w:val="24"/>
        </w:rPr>
        <w:tab/>
      </w:r>
    </w:p>
    <w:p w14:paraId="6808B276" w14:textId="77E85B1F"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 xml:space="preserve">.1.1. </w:t>
      </w:r>
      <w:r w:rsidR="009E042A" w:rsidRPr="00B80809">
        <w:rPr>
          <w:rFonts w:ascii="Times New Roman" w:eastAsia="Arial Unicode MS" w:hAnsi="Times New Roman" w:cs="Times New Roman"/>
          <w:kern w:val="0"/>
          <w:sz w:val="24"/>
          <w:szCs w:val="24"/>
          <w:bdr w:val="nil"/>
          <w14:ligatures w14:val="none"/>
        </w:rPr>
        <w:t>tikrina ar nebuvo pasiūlytos per didelės, perkančiajai organizacijai nepriimtinos kainos. Laikoma, kad pasiūlyta kaina yra per didelė ir nepriimtina, jeigu ji viršija perkančiosios organizacijos pirkimui skirtas lėšas, nurodytas šių pirkimo sąlygų 2.1.1. p.;</w:t>
      </w:r>
      <w:r w:rsidR="00C7375A" w:rsidRPr="00B80809">
        <w:rPr>
          <w:rFonts w:ascii="Times New Roman" w:hAnsi="Times New Roman" w:cs="Times New Roman"/>
          <w:color w:val="000000"/>
          <w:kern w:val="0"/>
          <w:sz w:val="24"/>
          <w:szCs w:val="24"/>
        </w:rPr>
        <w:tab/>
      </w:r>
    </w:p>
    <w:p w14:paraId="30B337F4" w14:textId="226804A4"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 xml:space="preserve">.1.2. </w:t>
      </w:r>
      <w:r w:rsidRPr="00B80809">
        <w:rPr>
          <w:rFonts w:ascii="Times New Roman" w:hAnsi="Times New Roman" w:cs="Times New Roman"/>
          <w:kern w:val="0"/>
          <w:sz w:val="24"/>
          <w:szCs w:val="24"/>
        </w:rPr>
        <w:t xml:space="preserve">tikrina ar pasiūlymas pateiktas tinkamai,  ar </w:t>
      </w:r>
      <w:r w:rsidRPr="00B80809">
        <w:rPr>
          <w:rFonts w:ascii="Times New Roman" w:hAnsi="Times New Roman" w:cs="Times New Roman"/>
          <w:color w:val="000000"/>
          <w:kern w:val="0"/>
          <w:sz w:val="24"/>
          <w:szCs w:val="24"/>
        </w:rPr>
        <w:t>kartu su pasiūlymu pateikti visi privalomi dokumentai;</w:t>
      </w:r>
      <w:r w:rsidRPr="00B80809">
        <w:rPr>
          <w:rFonts w:ascii="Times New Roman" w:hAnsi="Times New Roman" w:cs="Times New Roman"/>
          <w:color w:val="000000"/>
          <w:kern w:val="0"/>
          <w:sz w:val="24"/>
          <w:szCs w:val="24"/>
        </w:rPr>
        <w:tab/>
      </w:r>
    </w:p>
    <w:p w14:paraId="6868F40A" w14:textId="4CDC6193" w:rsidR="0042257B" w:rsidRPr="00B80809" w:rsidRDefault="0042257B"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 xml:space="preserve">.1.3. </w:t>
      </w:r>
      <w:r w:rsidR="00CD328E" w:rsidRPr="00B80809">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B80809">
        <w:rPr>
          <w:rFonts w:ascii="Times New Roman" w:hAnsi="Times New Roman" w:cs="Times New Roman"/>
          <w:color w:val="000000"/>
          <w:kern w:val="0"/>
          <w:sz w:val="24"/>
          <w:szCs w:val="24"/>
        </w:rPr>
        <w:tab/>
      </w:r>
    </w:p>
    <w:p w14:paraId="187C7A60" w14:textId="0F3A68CB" w:rsidR="00CD328E"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.1.</w:t>
      </w:r>
      <w:r w:rsidR="0042257B" w:rsidRPr="00B80809">
        <w:rPr>
          <w:rFonts w:ascii="Times New Roman" w:hAnsi="Times New Roman" w:cs="Times New Roman"/>
          <w:color w:val="000000"/>
          <w:kern w:val="0"/>
          <w:sz w:val="24"/>
          <w:szCs w:val="24"/>
        </w:rPr>
        <w:t>4</w:t>
      </w:r>
      <w:r w:rsidRPr="00B80809">
        <w:rPr>
          <w:rFonts w:ascii="Times New Roman" w:hAnsi="Times New Roman" w:cs="Times New Roman"/>
          <w:color w:val="000000"/>
          <w:kern w:val="0"/>
          <w:sz w:val="24"/>
          <w:szCs w:val="24"/>
        </w:rPr>
        <w:t xml:space="preserve">. </w:t>
      </w:r>
      <w:r w:rsidR="00B459E9" w:rsidRPr="00B80809">
        <w:rPr>
          <w:rFonts w:ascii="Times New Roman" w:hAnsi="Times New Roman" w:cs="Times New Roman"/>
          <w:color w:val="000000"/>
          <w:kern w:val="0"/>
          <w:sz w:val="24"/>
          <w:szCs w:val="24"/>
        </w:rPr>
        <w:t>nustato, ar tiekėjo siūlomas pirkimo objektas atitinka pirkimo dokumentuose nustatytus reikalavimus;</w:t>
      </w:r>
    </w:p>
    <w:p w14:paraId="6442F255" w14:textId="0EAC4879"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.1.</w:t>
      </w:r>
      <w:r w:rsidR="0042257B"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w:t>
      </w:r>
      <w:r w:rsidR="00B459E9" w:rsidRPr="00B80809">
        <w:rPr>
          <w:rFonts w:ascii="Times New Roman" w:hAnsi="Times New Roman" w:cs="Times New Roman"/>
          <w:color w:val="000000"/>
          <w:kern w:val="0"/>
          <w:sz w:val="24"/>
          <w:szCs w:val="24"/>
        </w:rPr>
        <w:t xml:space="preserve"> tikrina, ar tiekėjo pasiūlyme nėra nurodytos kainos apskaičiavimo klaidų;</w:t>
      </w:r>
    </w:p>
    <w:p w14:paraId="77578F53" w14:textId="792A282C"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.1.</w:t>
      </w:r>
      <w:r w:rsidR="0042257B" w:rsidRPr="00B80809">
        <w:rPr>
          <w:rFonts w:ascii="Times New Roman" w:hAnsi="Times New Roman" w:cs="Times New Roman"/>
          <w:color w:val="000000"/>
          <w:kern w:val="0"/>
          <w:sz w:val="24"/>
          <w:szCs w:val="24"/>
        </w:rPr>
        <w:t>6</w:t>
      </w:r>
      <w:r w:rsidRPr="00B80809">
        <w:rPr>
          <w:rFonts w:ascii="Times New Roman" w:hAnsi="Times New Roman" w:cs="Times New Roman"/>
          <w:color w:val="000000"/>
          <w:kern w:val="0"/>
          <w:sz w:val="24"/>
          <w:szCs w:val="24"/>
        </w:rPr>
        <w:t xml:space="preserve">. </w:t>
      </w:r>
      <w:r w:rsidR="00B459E9" w:rsidRPr="00B80809">
        <w:rPr>
          <w:rFonts w:ascii="Times New Roman" w:hAnsi="Times New Roman" w:cs="Times New Roman"/>
          <w:color w:val="000000"/>
          <w:kern w:val="0"/>
          <w:sz w:val="24"/>
          <w:szCs w:val="24"/>
        </w:rPr>
        <w:t>tikrina ar nebuvo pasiūlyta neįprastai maža kaina ir</w:t>
      </w:r>
      <w:r w:rsidR="00ED0084" w:rsidRPr="00B80809">
        <w:rPr>
          <w:rFonts w:ascii="Times New Roman" w:hAnsi="Times New Roman" w:cs="Times New Roman"/>
          <w:color w:val="000000"/>
          <w:kern w:val="0"/>
          <w:sz w:val="24"/>
          <w:szCs w:val="24"/>
        </w:rPr>
        <w:t>/</w:t>
      </w:r>
      <w:r w:rsidR="00B459E9" w:rsidRPr="00B80809">
        <w:rPr>
          <w:rFonts w:ascii="Times New Roman" w:hAnsi="Times New Roman" w:cs="Times New Roman"/>
          <w:color w:val="000000"/>
          <w:kern w:val="0"/>
          <w:sz w:val="24"/>
          <w:szCs w:val="24"/>
        </w:rPr>
        <w:t>ar tiekėjas pirkimo komisijos prašymu pateikė raštišką tinkamą kainos pagrįstumo įrodymą;</w:t>
      </w:r>
    </w:p>
    <w:p w14:paraId="75226B4B" w14:textId="35ACD7E2"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.1.</w:t>
      </w:r>
      <w:r w:rsidR="0042257B"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w:t>
      </w:r>
      <w:r w:rsidR="00B459E9" w:rsidRPr="00B80809">
        <w:rPr>
          <w:rFonts w:ascii="Times New Roman" w:hAnsi="Times New Roman" w:cs="Times New Roman"/>
          <w:color w:val="000000"/>
          <w:kern w:val="0"/>
          <w:sz w:val="24"/>
          <w:szCs w:val="24"/>
        </w:rPr>
        <w:t xml:space="preserve"> </w:t>
      </w:r>
      <w:r w:rsidR="00B459E9" w:rsidRPr="00B80809">
        <w:rPr>
          <w:rFonts w:ascii="Times New Roman" w:hAnsi="Times New Roman" w:cs="Times New Roman"/>
          <w:color w:val="000000"/>
          <w:kern w:val="0"/>
          <w:sz w:val="24"/>
          <w:szCs w:val="24"/>
          <w14:ligatures w14:val="none"/>
        </w:rPr>
        <w:t xml:space="preserve">galimo laimėtojo prašo pateikti pirkimo sąlygų </w:t>
      </w:r>
      <w:r w:rsidR="00CC6E71" w:rsidRPr="00B80809">
        <w:rPr>
          <w:rFonts w:ascii="Times New Roman" w:hAnsi="Times New Roman" w:cs="Times New Roman"/>
          <w:color w:val="0070C0"/>
          <w:kern w:val="0"/>
          <w:sz w:val="24"/>
          <w:szCs w:val="24"/>
          <w:u w:val="single"/>
          <w14:ligatures w14:val="none"/>
        </w:rPr>
        <w:t>6</w:t>
      </w:r>
      <w:r w:rsidR="00B459E9" w:rsidRPr="00B80809">
        <w:rPr>
          <w:rFonts w:ascii="Times New Roman" w:hAnsi="Times New Roman" w:cs="Times New Roman"/>
          <w:color w:val="0070C0"/>
          <w:kern w:val="0"/>
          <w:sz w:val="24"/>
          <w:szCs w:val="24"/>
          <w:u w:val="single"/>
          <w14:ligatures w14:val="none"/>
        </w:rPr>
        <w:t xml:space="preserve"> priede „Kvalifikacijos</w:t>
      </w:r>
      <w:r w:rsidR="005E3012" w:rsidRPr="00B80809">
        <w:rPr>
          <w:rFonts w:ascii="Times New Roman" w:hAnsi="Times New Roman" w:cs="Times New Roman"/>
          <w:color w:val="0070C0"/>
          <w:kern w:val="0"/>
          <w:sz w:val="24"/>
          <w:szCs w:val="24"/>
          <w:u w:val="single"/>
        </w:rPr>
        <w:t xml:space="preserve"> ir kiti</w:t>
      </w:r>
      <w:r w:rsidR="00B459E9" w:rsidRPr="00B80809">
        <w:rPr>
          <w:rFonts w:ascii="Times New Roman" w:hAnsi="Times New Roman" w:cs="Times New Roman"/>
          <w:color w:val="0070C0"/>
          <w:kern w:val="0"/>
          <w:sz w:val="24"/>
          <w:szCs w:val="24"/>
          <w:u w:val="single"/>
          <w14:ligatures w14:val="none"/>
        </w:rPr>
        <w:t xml:space="preserve"> reikalavimai tiekėjui“</w:t>
      </w:r>
      <w:r w:rsidR="00B459E9" w:rsidRPr="00B80809">
        <w:rPr>
          <w:rFonts w:ascii="Times New Roman" w:hAnsi="Times New Roman" w:cs="Times New Roman"/>
          <w:color w:val="000000"/>
          <w:kern w:val="0"/>
          <w:sz w:val="24"/>
          <w:szCs w:val="24"/>
          <w14:ligatures w14:val="none"/>
        </w:rPr>
        <w:t xml:space="preserve"> nurodytus dokumentus patvirtinančius tiekėjo kvalifikaciją (jei taikoma). Gavusi dokumentus, Komisija patikrina ar galimas laimėtojas atitinka pirkimo sąlygų </w:t>
      </w:r>
      <w:r w:rsidR="00CC6E71" w:rsidRPr="00B80809">
        <w:rPr>
          <w:rFonts w:ascii="Times New Roman" w:hAnsi="Times New Roman" w:cs="Times New Roman"/>
          <w:color w:val="0070C0"/>
          <w:kern w:val="0"/>
          <w:sz w:val="24"/>
          <w:szCs w:val="24"/>
          <w:u w:val="single"/>
          <w14:ligatures w14:val="none"/>
        </w:rPr>
        <w:t>6</w:t>
      </w:r>
      <w:r w:rsidR="00B459E9" w:rsidRPr="00B80809">
        <w:rPr>
          <w:rFonts w:ascii="Times New Roman" w:hAnsi="Times New Roman" w:cs="Times New Roman"/>
          <w:color w:val="0070C0"/>
          <w:kern w:val="0"/>
          <w:sz w:val="24"/>
          <w:szCs w:val="24"/>
          <w:u w:val="single"/>
          <w14:ligatures w14:val="none"/>
        </w:rPr>
        <w:t xml:space="preserve"> priede „Kvalifikacijos</w:t>
      </w:r>
      <w:r w:rsidR="005E3012" w:rsidRPr="00B80809">
        <w:rPr>
          <w:rFonts w:ascii="Times New Roman" w:hAnsi="Times New Roman" w:cs="Times New Roman"/>
          <w:color w:val="0070C0"/>
          <w:kern w:val="0"/>
          <w:sz w:val="24"/>
          <w:szCs w:val="24"/>
          <w:u w:val="single"/>
        </w:rPr>
        <w:t xml:space="preserve"> ir kiti</w:t>
      </w:r>
      <w:r w:rsidR="00B459E9" w:rsidRPr="00B80809">
        <w:rPr>
          <w:rFonts w:ascii="Times New Roman" w:hAnsi="Times New Roman" w:cs="Times New Roman"/>
          <w:color w:val="0070C0"/>
          <w:kern w:val="0"/>
          <w:sz w:val="24"/>
          <w:szCs w:val="24"/>
          <w:u w:val="single"/>
          <w14:ligatures w14:val="none"/>
        </w:rPr>
        <w:t xml:space="preserve"> reikalavimai tiekėjui“</w:t>
      </w:r>
      <w:r w:rsidR="00B459E9" w:rsidRPr="00B80809">
        <w:rPr>
          <w:rFonts w:ascii="Times New Roman" w:hAnsi="Times New Roman" w:cs="Times New Roman"/>
          <w:color w:val="000000"/>
          <w:kern w:val="0"/>
          <w:sz w:val="24"/>
          <w:szCs w:val="24"/>
          <w14:ligatures w14:val="none"/>
        </w:rPr>
        <w:t xml:space="preserve"> nurodytus kvalifikacijos reikalavimus (jei taikomi), kokybės vadybos sistemos standartus (jei taikomi) ir aplinkos apsaugos vadybos sistemos standartus (jei taikomi). Perkančioji organizacija, siekdama įsitikinti pirkimo sąlygų </w:t>
      </w:r>
      <w:r w:rsidR="00CC6E71" w:rsidRPr="00B80809">
        <w:rPr>
          <w:rFonts w:ascii="Times New Roman" w:hAnsi="Times New Roman" w:cs="Times New Roman"/>
          <w:color w:val="0070C0"/>
          <w:kern w:val="0"/>
          <w:sz w:val="24"/>
          <w:szCs w:val="24"/>
          <w:u w:val="single"/>
          <w14:ligatures w14:val="none"/>
        </w:rPr>
        <w:t>5</w:t>
      </w:r>
      <w:r w:rsidR="00B459E9" w:rsidRPr="00B80809">
        <w:rPr>
          <w:rFonts w:ascii="Times New Roman" w:hAnsi="Times New Roman" w:cs="Times New Roman"/>
          <w:color w:val="0070C0"/>
          <w:kern w:val="0"/>
          <w:sz w:val="24"/>
          <w:szCs w:val="24"/>
          <w:u w:val="single"/>
          <w14:ligatures w14:val="none"/>
        </w:rPr>
        <w:t xml:space="preserve"> priede „Pašalinimo pagrindai“</w:t>
      </w:r>
      <w:r w:rsidR="00B459E9" w:rsidRPr="00B80809">
        <w:rPr>
          <w:rFonts w:ascii="Times New Roman" w:hAnsi="Times New Roman" w:cs="Times New Roman"/>
          <w:color w:val="000000"/>
          <w:kern w:val="0"/>
          <w:sz w:val="24"/>
          <w:szCs w:val="24"/>
          <w14:ligatures w14:val="none"/>
        </w:rPr>
        <w:t xml:space="preserve"> nurodytų Pašalinimo pagrindų nebuvimu, įrodančių dokumentų iš galimo laimėtojo prašys tik tuo atveju, jei kils pagrįstų abejonių dėl tiekėjo patikimumo.</w:t>
      </w:r>
    </w:p>
    <w:p w14:paraId="507B35BD" w14:textId="64719307" w:rsidR="000613B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.1.</w:t>
      </w:r>
      <w:r w:rsidR="0042257B"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 xml:space="preserve">. </w:t>
      </w:r>
      <w:r w:rsidR="00B459E9" w:rsidRPr="00B80809">
        <w:rPr>
          <w:rFonts w:ascii="Times New Roman" w:hAnsi="Times New Roman" w:cs="Times New Roman"/>
          <w:color w:val="000000"/>
          <w:kern w:val="0"/>
          <w:sz w:val="24"/>
          <w:szCs w:val="24"/>
        </w:rPr>
        <w:t>sudaro pasiūlymų eilę ir nustato pirkimo laimėtoją;</w:t>
      </w:r>
      <w:r w:rsidR="00B459E9" w:rsidRPr="00B80809">
        <w:rPr>
          <w:rFonts w:ascii="Times New Roman" w:hAnsi="Times New Roman" w:cs="Times New Roman"/>
          <w:color w:val="000000"/>
          <w:kern w:val="0"/>
          <w:sz w:val="24"/>
          <w:szCs w:val="24"/>
        </w:rPr>
        <w:tab/>
      </w:r>
    </w:p>
    <w:p w14:paraId="252530BB" w14:textId="634D16C8" w:rsidR="00B459E9" w:rsidRPr="00B80809" w:rsidRDefault="000613B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lastRenderedPageBreak/>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.1.</w:t>
      </w:r>
      <w:r w:rsidR="0042257B" w:rsidRPr="00B80809">
        <w:rPr>
          <w:rFonts w:ascii="Times New Roman" w:hAnsi="Times New Roman" w:cs="Times New Roman"/>
          <w:color w:val="000000"/>
          <w:kern w:val="0"/>
          <w:sz w:val="24"/>
          <w:szCs w:val="24"/>
        </w:rPr>
        <w:t>9</w:t>
      </w:r>
      <w:r w:rsidRPr="00B80809">
        <w:rPr>
          <w:rFonts w:ascii="Times New Roman" w:hAnsi="Times New Roman" w:cs="Times New Roman"/>
          <w:color w:val="000000"/>
          <w:kern w:val="0"/>
          <w:sz w:val="24"/>
          <w:szCs w:val="24"/>
        </w:rPr>
        <w:t>.</w:t>
      </w:r>
      <w:r w:rsidR="00B459E9" w:rsidRPr="00B80809">
        <w:rPr>
          <w:rFonts w:ascii="Times New Roman" w:hAnsi="Times New Roman" w:cs="Times New Roman"/>
          <w:color w:val="000000"/>
          <w:kern w:val="0"/>
          <w:sz w:val="24"/>
          <w:szCs w:val="24"/>
        </w:rPr>
        <w:t xml:space="preserve"> tiekėją, kurio pasiūlymas pripažintas laimėjusiu, kviečia sudaryti pirkimo sutartį.</w:t>
      </w:r>
      <w:bookmarkEnd w:id="12"/>
    </w:p>
    <w:p w14:paraId="686CF032" w14:textId="2022A3DD" w:rsidR="00E130ED" w:rsidRPr="00B80809"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6770C997" w:rsidR="00E130ED" w:rsidRPr="00B80809"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74D136A6" w14:textId="0CB50405" w:rsidR="00E130ED" w:rsidRPr="00B80809"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80809">
        <w:rPr>
          <w:rFonts w:ascii="Times New Roman" w:hAnsi="Times New Roman" w:cs="Times New Roman"/>
          <w:color w:val="000000"/>
          <w:kern w:val="0"/>
          <w:sz w:val="24"/>
          <w:szCs w:val="24"/>
        </w:rPr>
        <w:tab/>
      </w:r>
    </w:p>
    <w:p w14:paraId="192A6FAD" w14:textId="095D2BB2" w:rsidR="00E130ED" w:rsidRPr="00B80809"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80809">
        <w:rPr>
          <w:rFonts w:ascii="Times New Roman" w:hAnsi="Times New Roman" w:cs="Times New Roman"/>
          <w:color w:val="000000"/>
          <w:kern w:val="0"/>
          <w:sz w:val="24"/>
          <w:szCs w:val="24"/>
        </w:rPr>
        <w:tab/>
      </w:r>
    </w:p>
    <w:p w14:paraId="0C0AEC95" w14:textId="0982CE5F" w:rsidR="00E130ED" w:rsidRPr="00B80809"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80809">
        <w:rPr>
          <w:rFonts w:ascii="Times New Roman" w:hAnsi="Times New Roman" w:cs="Times New Roman"/>
          <w:color w:val="000000"/>
          <w:kern w:val="0"/>
          <w:sz w:val="24"/>
          <w:szCs w:val="24"/>
        </w:rPr>
        <w:tab/>
      </w:r>
    </w:p>
    <w:p w14:paraId="15986F47" w14:textId="3252E926" w:rsidR="00E130ED" w:rsidRPr="00B80809"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63111C" w:rsidRPr="00B80809">
        <w:rPr>
          <w:rFonts w:ascii="Times New Roman" w:hAnsi="Times New Roman" w:cs="Times New Roman"/>
          <w:color w:val="000000"/>
          <w:kern w:val="0"/>
          <w:sz w:val="24"/>
          <w:szCs w:val="24"/>
        </w:rPr>
        <w:t>3</w:t>
      </w:r>
      <w:r w:rsidRPr="00B80809">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6EA9AC8" w14:textId="3539DDBC" w:rsidR="006273DE" w:rsidRPr="00B80809"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6A9FC640" w14:textId="172560E0"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3" w:name="_Hlk182302655"/>
      <w:r w:rsidRPr="00B80809">
        <w:rPr>
          <w:rFonts w:ascii="Times New Roman" w:hAnsi="Times New Roman" w:cs="Times New Roman"/>
          <w:b/>
          <w:bCs/>
          <w:color w:val="000000"/>
          <w:kern w:val="0"/>
          <w:sz w:val="24"/>
          <w:szCs w:val="24"/>
        </w:rPr>
        <w:t>1</w:t>
      </w:r>
      <w:r w:rsidR="003C452F" w:rsidRPr="00B80809">
        <w:rPr>
          <w:rFonts w:ascii="Times New Roman" w:hAnsi="Times New Roman" w:cs="Times New Roman"/>
          <w:b/>
          <w:bCs/>
          <w:color w:val="000000"/>
          <w:kern w:val="0"/>
          <w:sz w:val="24"/>
          <w:szCs w:val="24"/>
        </w:rPr>
        <w:t>4</w:t>
      </w:r>
      <w:r w:rsidRPr="00B80809">
        <w:rPr>
          <w:rFonts w:ascii="Times New Roman" w:hAnsi="Times New Roman" w:cs="Times New Roman"/>
          <w:b/>
          <w:bCs/>
          <w:color w:val="000000"/>
          <w:kern w:val="0"/>
          <w:sz w:val="24"/>
          <w:szCs w:val="24"/>
        </w:rPr>
        <w:t>. ELEKTRONINIS AUKCIONAS</w:t>
      </w:r>
    </w:p>
    <w:p w14:paraId="0E856A42" w14:textId="3AEDC0FD"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p>
    <w:p w14:paraId="389D7EB1" w14:textId="710BACC0" w:rsidR="000D0889"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0337B1" w:rsidRPr="00B80809">
        <w:rPr>
          <w:rFonts w:ascii="Times New Roman" w:hAnsi="Times New Roman" w:cs="Times New Roman"/>
          <w:color w:val="000000"/>
          <w:kern w:val="0"/>
          <w:sz w:val="24"/>
          <w:szCs w:val="24"/>
        </w:rPr>
        <w:t>4</w:t>
      </w:r>
      <w:r w:rsidRPr="00B80809">
        <w:rPr>
          <w:rFonts w:ascii="Times New Roman" w:hAnsi="Times New Roman" w:cs="Times New Roman"/>
          <w:color w:val="000000"/>
          <w:kern w:val="0"/>
          <w:sz w:val="24"/>
          <w:szCs w:val="24"/>
        </w:rPr>
        <w:t>.1. Elektroninis aukcionas nebus rengiamas.</w:t>
      </w:r>
      <w:r w:rsidRPr="00B80809">
        <w:rPr>
          <w:rFonts w:ascii="Times New Roman" w:hAnsi="Times New Roman" w:cs="Times New Roman"/>
          <w:color w:val="000000"/>
          <w:kern w:val="0"/>
          <w:sz w:val="24"/>
          <w:szCs w:val="24"/>
        </w:rPr>
        <w:tab/>
      </w:r>
    </w:p>
    <w:bookmarkEnd w:id="13"/>
    <w:p w14:paraId="7438CF42" w14:textId="77777777" w:rsidR="00620507" w:rsidRPr="00B80809" w:rsidRDefault="00620507"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7E4D2A4" w14:textId="4065ED2C"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1</w:t>
      </w:r>
      <w:r w:rsidR="003C452F" w:rsidRPr="00B80809">
        <w:rPr>
          <w:rFonts w:ascii="Times New Roman" w:hAnsi="Times New Roman" w:cs="Times New Roman"/>
          <w:b/>
          <w:bCs/>
          <w:color w:val="000000"/>
          <w:kern w:val="0"/>
          <w:sz w:val="24"/>
          <w:szCs w:val="24"/>
        </w:rPr>
        <w:t>5</w:t>
      </w:r>
      <w:r w:rsidRPr="00B80809">
        <w:rPr>
          <w:rFonts w:ascii="Times New Roman" w:hAnsi="Times New Roman" w:cs="Times New Roman"/>
          <w:b/>
          <w:bCs/>
          <w:color w:val="000000"/>
          <w:kern w:val="0"/>
          <w:sz w:val="24"/>
          <w:szCs w:val="24"/>
        </w:rPr>
        <w:t>. PASIŪLYMŲ ATMETIMO PRIEŽASTYS</w:t>
      </w:r>
    </w:p>
    <w:p w14:paraId="3071BD43"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p>
    <w:p w14:paraId="699FB2FC" w14:textId="78F6BBD1" w:rsidR="00E130ED" w:rsidRPr="00B80809" w:rsidRDefault="00E130ED"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3C452F"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.1. Pirkimo komisija atmeta pasiūlymą, jeigu:</w:t>
      </w:r>
      <w:r w:rsidRPr="00B80809">
        <w:rPr>
          <w:rFonts w:ascii="Times New Roman" w:hAnsi="Times New Roman" w:cs="Times New Roman"/>
          <w:color w:val="000000"/>
          <w:kern w:val="0"/>
          <w:sz w:val="24"/>
          <w:szCs w:val="24"/>
        </w:rPr>
        <w:tab/>
      </w:r>
    </w:p>
    <w:p w14:paraId="2EA26CDA" w14:textId="36D44D14"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3C452F"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.1.1. tiekėjas pasiūlymą ar jo dalį pateikė ne CVP IS priemonėmis;</w:t>
      </w:r>
    </w:p>
    <w:p w14:paraId="2836B1FA" w14:textId="05A951F6"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kern w:val="0"/>
          <w:sz w:val="24"/>
          <w:szCs w:val="24"/>
        </w:rPr>
      </w:pPr>
      <w:r w:rsidRPr="00B80809">
        <w:rPr>
          <w:rFonts w:ascii="Times New Roman" w:hAnsi="Times New Roman" w:cs="Times New Roman"/>
          <w:kern w:val="0"/>
          <w:sz w:val="24"/>
          <w:szCs w:val="24"/>
        </w:rPr>
        <w:t>1</w:t>
      </w:r>
      <w:r w:rsidR="003C452F" w:rsidRPr="00B80809">
        <w:rPr>
          <w:rFonts w:ascii="Times New Roman" w:hAnsi="Times New Roman" w:cs="Times New Roman"/>
          <w:kern w:val="0"/>
          <w:sz w:val="24"/>
          <w:szCs w:val="24"/>
        </w:rPr>
        <w:t>5</w:t>
      </w:r>
      <w:r w:rsidRPr="00B80809">
        <w:rPr>
          <w:rFonts w:ascii="Times New Roman" w:hAnsi="Times New Roman" w:cs="Times New Roman"/>
          <w:kern w:val="0"/>
          <w:sz w:val="24"/>
          <w:szCs w:val="24"/>
        </w:rPr>
        <w:t xml:space="preserve">.1.2. </w:t>
      </w:r>
      <w:bookmarkStart w:id="14" w:name="_Hlk162440306"/>
      <w:r w:rsidRPr="00B80809">
        <w:rPr>
          <w:rFonts w:ascii="Times New Roman" w:hAnsi="Times New Roman" w:cs="Times New Roman"/>
          <w:sz w:val="24"/>
          <w:szCs w:val="24"/>
        </w:rPr>
        <w:t>tiekėjas iki susipažinimo su pasiūlymais pradžios nepateikė pasiūlymo iššifravimo slaptažodžio;</w:t>
      </w:r>
      <w:r w:rsidRPr="00B80809">
        <w:rPr>
          <w:rFonts w:ascii="Times New Roman" w:hAnsi="Times New Roman" w:cs="Times New Roman"/>
          <w:kern w:val="0"/>
          <w:sz w:val="24"/>
          <w:szCs w:val="24"/>
        </w:rPr>
        <w:tab/>
      </w:r>
      <w:bookmarkEnd w:id="14"/>
    </w:p>
    <w:p w14:paraId="555681EF" w14:textId="20AC21ED"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3C452F"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.1.3. pasiūlymą pateikęs tiekėjas turi būti pašalinamas iš pirkimo procedūros pagal pirkimo sąlygų</w:t>
      </w:r>
      <w:r w:rsidR="00B459E9" w:rsidRPr="00B80809">
        <w:rPr>
          <w:rFonts w:ascii="Times New Roman" w:hAnsi="Times New Roman" w:cs="Times New Roman"/>
          <w:color w:val="000000"/>
          <w:kern w:val="0"/>
          <w:sz w:val="24"/>
          <w:szCs w:val="24"/>
        </w:rPr>
        <w:t xml:space="preserve"> </w:t>
      </w:r>
      <w:r w:rsidR="00B459E9" w:rsidRPr="00B80809">
        <w:rPr>
          <w:rFonts w:ascii="Times New Roman" w:hAnsi="Times New Roman" w:cs="Times New Roman"/>
          <w:color w:val="0070C0"/>
          <w:kern w:val="0"/>
          <w:sz w:val="24"/>
          <w:szCs w:val="24"/>
          <w:u w:val="single"/>
        </w:rPr>
        <w:t>5</w:t>
      </w:r>
      <w:r w:rsidRPr="00B80809">
        <w:rPr>
          <w:rFonts w:ascii="Times New Roman" w:hAnsi="Times New Roman" w:cs="Times New Roman"/>
          <w:color w:val="0070C0"/>
          <w:kern w:val="0"/>
          <w:sz w:val="24"/>
          <w:szCs w:val="24"/>
          <w:u w:val="single"/>
        </w:rPr>
        <w:t xml:space="preserve"> priede „Pašalinimo pagrindai“</w:t>
      </w:r>
      <w:r w:rsidRPr="00B80809">
        <w:rPr>
          <w:rFonts w:ascii="Times New Roman" w:hAnsi="Times New Roman" w:cs="Times New Roman"/>
          <w:color w:val="0070C0"/>
          <w:kern w:val="0"/>
          <w:sz w:val="24"/>
          <w:szCs w:val="24"/>
        </w:rPr>
        <w:t xml:space="preserve"> </w:t>
      </w:r>
      <w:r w:rsidRPr="00B80809">
        <w:rPr>
          <w:rFonts w:ascii="Times New Roman" w:hAnsi="Times New Roman" w:cs="Times New Roman"/>
          <w:color w:val="000000"/>
          <w:kern w:val="0"/>
          <w:sz w:val="24"/>
          <w:szCs w:val="24"/>
        </w:rPr>
        <w:t xml:space="preserve">nustatytus reikalavimus </w:t>
      </w:r>
      <w:r w:rsidR="003C452F" w:rsidRPr="00B80809">
        <w:rPr>
          <w:rFonts w:ascii="Times New Roman" w:hAnsi="Times New Roman" w:cs="Times New Roman"/>
          <w:color w:val="000000"/>
          <w:kern w:val="0"/>
          <w:sz w:val="24"/>
          <w:szCs w:val="24"/>
        </w:rPr>
        <w:t xml:space="preserve">taip pat ir tais atvejais, kai tiekėjas remiasi ūkio subjekto pajėgumais, arba pasitelkia subtiekėją ir jiems pagal pirkimo sąlygas, keliami reikalavimai dėl pašalinimo pagrindų, tačiau ūkio subjekto ar subtiekėjo padėtis atitinka nustatytus </w:t>
      </w:r>
      <w:r w:rsidR="003C452F" w:rsidRPr="00B80809">
        <w:rPr>
          <w:rFonts w:ascii="Times New Roman" w:hAnsi="Times New Roman" w:cs="Times New Roman"/>
          <w:color w:val="000000"/>
          <w:kern w:val="0"/>
          <w:sz w:val="24"/>
          <w:szCs w:val="24"/>
        </w:rPr>
        <w:lastRenderedPageBreak/>
        <w:t>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72C39DEA" w14:textId="0E9BA914"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 xml:space="preserve">.1.4. pasiūlymą pateikęs tiekėjas neatitinka pirkimo sąlygų </w:t>
      </w:r>
      <w:r w:rsidR="00B459E9" w:rsidRPr="00B80809">
        <w:rPr>
          <w:rFonts w:ascii="Times New Roman" w:hAnsi="Times New Roman" w:cs="Times New Roman"/>
          <w:color w:val="0070C0"/>
          <w:kern w:val="0"/>
          <w:sz w:val="24"/>
          <w:szCs w:val="24"/>
          <w:u w:val="single"/>
        </w:rPr>
        <w:t xml:space="preserve">6 </w:t>
      </w:r>
      <w:r w:rsidRPr="00B80809">
        <w:rPr>
          <w:rFonts w:ascii="Times New Roman" w:hAnsi="Times New Roman" w:cs="Times New Roman"/>
          <w:color w:val="0070C0"/>
          <w:kern w:val="0"/>
          <w:sz w:val="24"/>
          <w:szCs w:val="24"/>
          <w:u w:val="single"/>
        </w:rPr>
        <w:t>priede „Kvalifikacijos</w:t>
      </w:r>
      <w:r w:rsidR="005E3012" w:rsidRPr="00B80809">
        <w:rPr>
          <w:rFonts w:ascii="Times New Roman" w:hAnsi="Times New Roman" w:cs="Times New Roman"/>
          <w:color w:val="0070C0"/>
          <w:kern w:val="0"/>
          <w:sz w:val="24"/>
          <w:szCs w:val="24"/>
          <w:u w:val="single"/>
        </w:rPr>
        <w:t xml:space="preserve"> ir kiti</w:t>
      </w:r>
      <w:r w:rsidR="00544E40" w:rsidRPr="00B80809">
        <w:rPr>
          <w:rFonts w:ascii="Times New Roman" w:hAnsi="Times New Roman" w:cs="Times New Roman"/>
          <w:color w:val="0070C0"/>
          <w:kern w:val="0"/>
          <w:sz w:val="24"/>
          <w:szCs w:val="24"/>
          <w:u w:val="single"/>
        </w:rPr>
        <w:t xml:space="preserve"> </w:t>
      </w:r>
      <w:r w:rsidRPr="00B80809">
        <w:rPr>
          <w:rFonts w:ascii="Times New Roman" w:hAnsi="Times New Roman" w:cs="Times New Roman"/>
          <w:color w:val="0070C0"/>
          <w:kern w:val="0"/>
          <w:sz w:val="24"/>
          <w:szCs w:val="24"/>
          <w:u w:val="single"/>
        </w:rPr>
        <w:t>reikalavimai tiekėjui“</w:t>
      </w:r>
      <w:r w:rsidRPr="00B80809">
        <w:rPr>
          <w:rFonts w:ascii="Times New Roman" w:hAnsi="Times New Roman" w:cs="Times New Roman"/>
          <w:color w:val="000000"/>
          <w:kern w:val="0"/>
          <w:sz w:val="24"/>
          <w:szCs w:val="24"/>
        </w:rPr>
        <w:t xml:space="preserve"> nustatytų minimalių kvalifikacijos reikalavimų ir kokybės vadybos sistemos ir (arba) aplinkos apsaugos vadybos sistemos standartų (jei taikoma</w:t>
      </w:r>
      <w:r w:rsidR="003C452F" w:rsidRPr="00B80809">
        <w:rPr>
          <w:rFonts w:ascii="Times New Roman" w:hAnsi="Times New Roman" w:cs="Times New Roman"/>
          <w:color w:val="000000"/>
          <w:kern w:val="0"/>
          <w:sz w:val="24"/>
          <w:szCs w:val="24"/>
        </w:rPr>
        <w:t>)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558E1005" w14:textId="3759E781"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.1.5. pasiūlymas neatitinka pirkimo dokumentuose nustatytų reikalavimų;</w:t>
      </w:r>
    </w:p>
    <w:p w14:paraId="46096CF4" w14:textId="681BFF19"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.1.6. pasiūlyta kaina yra per didelė ir nepriimtina</w:t>
      </w:r>
      <w:r w:rsidR="00F25482" w:rsidRPr="00B80809">
        <w:rPr>
          <w:rFonts w:ascii="Times New Roman" w:hAnsi="Times New Roman" w:cs="Times New Roman"/>
          <w:color w:val="000000"/>
          <w:kern w:val="0"/>
          <w:sz w:val="24"/>
          <w:szCs w:val="24"/>
        </w:rPr>
        <w:t>. Šiuo atveju jo pasiūlymas atmetamas kaip neatitinkantis pirkimo dokumentuose nustatytų reikalavimų;</w:t>
      </w:r>
      <w:r w:rsidRPr="00B80809">
        <w:rPr>
          <w:rFonts w:ascii="Times New Roman" w:hAnsi="Times New Roman" w:cs="Times New Roman"/>
          <w:color w:val="000000"/>
          <w:kern w:val="0"/>
          <w:sz w:val="24"/>
          <w:szCs w:val="24"/>
        </w:rPr>
        <w:tab/>
      </w:r>
    </w:p>
    <w:p w14:paraId="72A59E03" w14:textId="15722B74" w:rsidR="00E130ED"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.1.7. dalyvis per perkančiosios organizacijos nurodytą terminą neištaiso aritmetinių klaidų ir (ar) nepaaiškina pasiūlymo. Šiuo atveju jo pasiūlymas atmetamas kaip neatitinkantis pirkimo dokumentuose nustatytų reikalavimų;</w:t>
      </w:r>
      <w:r w:rsidRPr="00B80809">
        <w:rPr>
          <w:rFonts w:ascii="Times New Roman" w:hAnsi="Times New Roman" w:cs="Times New Roman"/>
          <w:color w:val="000000"/>
          <w:kern w:val="0"/>
          <w:sz w:val="24"/>
          <w:szCs w:val="24"/>
        </w:rPr>
        <w:tab/>
      </w:r>
    </w:p>
    <w:p w14:paraId="4ABDB7A0" w14:textId="77777777" w:rsidR="0099463E" w:rsidRPr="00B80809" w:rsidRDefault="00E130ED"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5</w:t>
      </w:r>
      <w:r w:rsidRPr="00B80809">
        <w:rPr>
          <w:rFonts w:ascii="Times New Roman" w:hAnsi="Times New Roman" w:cs="Times New Roman"/>
          <w:color w:val="000000"/>
          <w:kern w:val="0"/>
          <w:sz w:val="24"/>
          <w:szCs w:val="24"/>
        </w:rPr>
        <w:t>.1.8. pateiktame pasiūlyme nurodyta kaina yra neįprastai maža ir dalyvis, perkančiosios organizacijos prašymu, nepateikia tinkamų kainos pagrįstumo įrodymų;</w:t>
      </w:r>
    </w:p>
    <w:p w14:paraId="2FD47A0F" w14:textId="6C236E44" w:rsidR="0099463E" w:rsidRPr="00B80809"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15.1.9. pasiūlymas, kuriame nurodyta neįprastai maža kaina, neatitinka VPĮ 17 straipsnio 2 dalies 2 punkte nurodytų aplinkos apsaugos, socialinės ir darbo teisės įpareigojimų;</w:t>
      </w:r>
    </w:p>
    <w:p w14:paraId="055B5E2E" w14:textId="01F21001" w:rsidR="0099463E" w:rsidRPr="00B80809"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15.1.10.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D38BE30" w14:textId="02292317" w:rsidR="0099463E" w:rsidRPr="00B80809"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15.1.11. tiekėjas, apie nustatytų reikalavimų atitikimą, yra pateikęs melagingą informaciją, kurią perkančioji organizacija gali įrodyti bet kokiomis teisėtomis priemonėmis;</w:t>
      </w:r>
      <w:r w:rsidRPr="00B80809">
        <w:rPr>
          <w:rFonts w:ascii="Times New Roman" w:hAnsi="Times New Roman" w:cs="Times New Roman"/>
          <w:color w:val="000000"/>
          <w:kern w:val="0"/>
          <w:sz w:val="24"/>
          <w:szCs w:val="24"/>
        </w:rPr>
        <w:tab/>
      </w:r>
    </w:p>
    <w:p w14:paraId="24E5091C" w14:textId="0086CD45" w:rsidR="0099463E" w:rsidRPr="00B80809"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15.1.12. tiekėjas pateikia daugiau kaip vieną pasiūlymą arba ūkio subjektų grupės narys dalyvauja teikiant kelis pasiūlymus;</w:t>
      </w:r>
    </w:p>
    <w:p w14:paraId="019B5091" w14:textId="3E439328" w:rsidR="0099463E" w:rsidRPr="00B80809"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15.1.13.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80809">
        <w:rPr>
          <w:rFonts w:ascii="Times New Roman" w:hAnsi="Times New Roman" w:cs="Times New Roman"/>
          <w:sz w:val="24"/>
          <w:szCs w:val="24"/>
        </w:rPr>
        <w:t xml:space="preserve"> </w:t>
      </w:r>
      <w:r w:rsidRPr="00B80809">
        <w:rPr>
          <w:rFonts w:ascii="Times New Roman" w:hAnsi="Times New Roman" w:cs="Times New Roman"/>
          <w:color w:val="000000"/>
          <w:kern w:val="0"/>
          <w:sz w:val="24"/>
          <w:szCs w:val="24"/>
        </w:rPr>
        <w:t>Pasiūlymai tikslinami, papildomi arba paaiškinami vadovaujantis Viešųjų pirkimų tarnybos nustatytomis taisyklėmis.</w:t>
      </w:r>
    </w:p>
    <w:p w14:paraId="3E6E728A" w14:textId="2E00EF0F" w:rsidR="0099463E" w:rsidRPr="00B80809" w:rsidRDefault="0099463E" w:rsidP="001F61EB">
      <w:pPr>
        <w:autoSpaceDE w:val="0"/>
        <w:autoSpaceDN w:val="0"/>
        <w:adjustRightInd w:val="0"/>
        <w:spacing w:after="0" w:line="240" w:lineRule="auto"/>
        <w:ind w:firstLine="851"/>
        <w:jc w:val="both"/>
        <w:rPr>
          <w:rFonts w:ascii="Times New Roman" w:hAnsi="Times New Roman" w:cs="Times New Roman"/>
          <w:sz w:val="24"/>
          <w:szCs w:val="24"/>
        </w:rPr>
      </w:pPr>
      <w:r w:rsidRPr="00B80809">
        <w:rPr>
          <w:rFonts w:ascii="Times New Roman" w:hAnsi="Times New Roman" w:cs="Times New Roman"/>
          <w:color w:val="000000"/>
          <w:kern w:val="0"/>
          <w:sz w:val="24"/>
          <w:szCs w:val="24"/>
        </w:rPr>
        <w:t xml:space="preserve">15.1.14. </w:t>
      </w:r>
      <w:r w:rsidRPr="00B80809">
        <w:rPr>
          <w:rFonts w:ascii="Times New Roman" w:hAnsi="Times New Roman" w:cs="Times New Roman"/>
          <w:kern w:val="0"/>
          <w:sz w:val="24"/>
          <w:szCs w:val="24"/>
        </w:rPr>
        <w:t xml:space="preserve">tiekėjas </w:t>
      </w:r>
      <w:r w:rsidRPr="00B80809">
        <w:rPr>
          <w:rFonts w:ascii="Times New Roman" w:hAnsi="Times New Roman" w:cs="Times New Roman"/>
          <w:sz w:val="24"/>
          <w:szCs w:val="24"/>
        </w:rPr>
        <w:t xml:space="preserve">per perkančiosios organizacijos nustatytą terminą nepatikslino, nepapildė, nepaaiškino savo pasiūlymo. </w:t>
      </w:r>
      <w:r w:rsidRPr="00B80809">
        <w:rPr>
          <w:rFonts w:ascii="Times New Roman" w:hAnsi="Times New Roman" w:cs="Times New Roman"/>
          <w:color w:val="000000"/>
          <w:kern w:val="0"/>
          <w:sz w:val="24"/>
          <w:szCs w:val="24"/>
        </w:rPr>
        <w:t>Šiuo atveju jo pasiūlymas atmetamas kaip neatitinkantis pirkimo dokumentuose nustatytų reikalavimų;</w:t>
      </w:r>
    </w:p>
    <w:p w14:paraId="2E2CE3E3" w14:textId="4C56519E" w:rsidR="0099463E" w:rsidRPr="00B80809" w:rsidRDefault="0099463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sz w:val="24"/>
          <w:szCs w:val="24"/>
        </w:rPr>
        <w:t xml:space="preserve">15.1.15. tiekėjas per perkančiosios organizacijos nustatytą terminą patikslino, papildė, paaiškino pasiūlymą ir tai lėmė esminį jo pasiūlymo pakeitimą. </w:t>
      </w:r>
      <w:r w:rsidRPr="00B80809">
        <w:rPr>
          <w:rFonts w:ascii="Times New Roman" w:hAnsi="Times New Roman" w:cs="Times New Roman"/>
          <w:color w:val="000000"/>
          <w:kern w:val="0"/>
          <w:sz w:val="24"/>
          <w:szCs w:val="24"/>
        </w:rPr>
        <w:t>Šiuo atveju jo pasiūlymas atmetamas kaip neatitinkantis pirkimo dokumentuose nustatytų reikalavimų;</w:t>
      </w:r>
    </w:p>
    <w:p w14:paraId="0B2F52E9" w14:textId="7B0BE46F" w:rsidR="0099463E" w:rsidRPr="00B80809" w:rsidRDefault="0099463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15.2. Apie pasiūlymo atmetimą ir tokio atmetimo priežastis tiekėjas informuojamas raštu CVP IS priemonėmis.</w:t>
      </w:r>
      <w:r w:rsidRPr="00B80809">
        <w:rPr>
          <w:rFonts w:ascii="Times New Roman" w:hAnsi="Times New Roman" w:cs="Times New Roman"/>
          <w:color w:val="000000"/>
          <w:kern w:val="0"/>
          <w:sz w:val="24"/>
          <w:szCs w:val="24"/>
        </w:rPr>
        <w:tab/>
      </w:r>
    </w:p>
    <w:p w14:paraId="318C6726" w14:textId="596FF83D" w:rsidR="0099463E" w:rsidRPr="00B80809" w:rsidRDefault="0099463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15.3.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9992272" w14:textId="7749E9EA"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p>
    <w:p w14:paraId="02CB6295" w14:textId="22B6D90B"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1</w:t>
      </w:r>
      <w:r w:rsidR="0099463E" w:rsidRPr="00B80809">
        <w:rPr>
          <w:rFonts w:ascii="Times New Roman" w:hAnsi="Times New Roman" w:cs="Times New Roman"/>
          <w:b/>
          <w:bCs/>
          <w:color w:val="000000"/>
          <w:kern w:val="0"/>
          <w:sz w:val="24"/>
          <w:szCs w:val="24"/>
        </w:rPr>
        <w:t>6</w:t>
      </w:r>
      <w:r w:rsidRPr="00B80809">
        <w:rPr>
          <w:rFonts w:ascii="Times New Roman" w:hAnsi="Times New Roman" w:cs="Times New Roman"/>
          <w:b/>
          <w:bCs/>
          <w:color w:val="000000"/>
          <w:kern w:val="0"/>
          <w:sz w:val="24"/>
          <w:szCs w:val="24"/>
        </w:rPr>
        <w:t>. PASIŪLYMŲ VERTINIMAS IR PALYGINIMAS</w:t>
      </w:r>
    </w:p>
    <w:p w14:paraId="4F91A8A6"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p>
    <w:p w14:paraId="7D6ECBF7" w14:textId="2DC3DEB5" w:rsidR="00B459E9"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6</w:t>
      </w:r>
      <w:r w:rsidRPr="00B80809">
        <w:rPr>
          <w:rFonts w:ascii="Times New Roman" w:hAnsi="Times New Roman" w:cs="Times New Roman"/>
          <w:color w:val="000000"/>
          <w:kern w:val="0"/>
          <w:sz w:val="24"/>
          <w:szCs w:val="24"/>
        </w:rPr>
        <w:t xml:space="preserve">.1. </w:t>
      </w:r>
      <w:r w:rsidR="00B459E9" w:rsidRPr="00B80809">
        <w:rPr>
          <w:rFonts w:ascii="Times New Roman" w:hAnsi="Times New Roman" w:cs="Times New Roman"/>
          <w:color w:val="000000"/>
          <w:kern w:val="0"/>
          <w:sz w:val="24"/>
          <w:szCs w:val="24"/>
        </w:rPr>
        <w:t xml:space="preserve">Perkančioji organizacija ekonomiškai naudingiausią pasiūlymą išrenka pagal kainą. </w:t>
      </w:r>
      <w:r w:rsidR="00B459E9" w:rsidRPr="00B80809">
        <w:rPr>
          <w:rFonts w:ascii="Times New Roman" w:hAnsi="Times New Roman" w:cs="Times New Roman"/>
          <w:b/>
          <w:bCs/>
          <w:color w:val="000000"/>
          <w:kern w:val="0"/>
          <w:sz w:val="24"/>
          <w:szCs w:val="24"/>
        </w:rPr>
        <w:t>Ekonomiškai naudingiausiu pasiūlymu laikomas mažiausios kainos pasiūlymas.</w:t>
      </w:r>
      <w:r w:rsidR="00B459E9" w:rsidRPr="00B80809">
        <w:rPr>
          <w:rFonts w:ascii="Times New Roman" w:hAnsi="Times New Roman" w:cs="Times New Roman"/>
          <w:color w:val="000000"/>
          <w:kern w:val="0"/>
          <w:sz w:val="24"/>
          <w:szCs w:val="24"/>
        </w:rPr>
        <w:tab/>
      </w:r>
    </w:p>
    <w:p w14:paraId="6AFBD74C" w14:textId="0F8E4717"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lastRenderedPageBreak/>
        <w:t>1</w:t>
      </w:r>
      <w:r w:rsidR="0099463E" w:rsidRPr="00B80809">
        <w:rPr>
          <w:rFonts w:ascii="Times New Roman" w:hAnsi="Times New Roman" w:cs="Times New Roman"/>
          <w:color w:val="000000"/>
          <w:kern w:val="0"/>
          <w:sz w:val="24"/>
          <w:szCs w:val="24"/>
        </w:rPr>
        <w:t>6</w:t>
      </w:r>
      <w:r w:rsidRPr="00B80809">
        <w:rPr>
          <w:rFonts w:ascii="Times New Roman" w:hAnsi="Times New Roman" w:cs="Times New Roman"/>
          <w:color w:val="000000"/>
          <w:kern w:val="0"/>
          <w:sz w:val="24"/>
          <w:szCs w:val="24"/>
        </w:rPr>
        <w:t xml:space="preserve">.2. </w:t>
      </w:r>
      <w:bookmarkStart w:id="15" w:name="_Hlk182493507"/>
      <w:r w:rsidR="0099463E" w:rsidRPr="00B80809">
        <w:rPr>
          <w:rFonts w:ascii="Times New Roman" w:hAnsi="Times New Roman" w:cs="Times New Roman"/>
          <w:color w:val="000000"/>
          <w:kern w:val="0"/>
          <w:sz w:val="24"/>
          <w:szCs w:val="24"/>
        </w:rPr>
        <w:t xml:space="preserve">Pasiūlyme kaina nurodoma eurais. </w:t>
      </w:r>
      <w:bookmarkEnd w:id="15"/>
      <w:r w:rsidRPr="00B80809">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80809">
        <w:rPr>
          <w:rFonts w:ascii="Times New Roman" w:hAnsi="Times New Roman" w:cs="Times New Roman"/>
          <w:color w:val="000000"/>
          <w:kern w:val="0"/>
          <w:sz w:val="24"/>
          <w:szCs w:val="24"/>
        </w:rPr>
        <w:tab/>
      </w:r>
    </w:p>
    <w:p w14:paraId="5A7F66FC" w14:textId="5948908F"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6</w:t>
      </w:r>
      <w:r w:rsidRPr="00B8080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B80809">
        <w:rPr>
          <w:rFonts w:ascii="Times New Roman" w:hAnsi="Times New Roman" w:cs="Times New Roman"/>
          <w:color w:val="000000"/>
          <w:kern w:val="0"/>
          <w:sz w:val="24"/>
          <w:szCs w:val="24"/>
        </w:rPr>
        <w:tab/>
      </w:r>
    </w:p>
    <w:p w14:paraId="649EAC6F"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p>
    <w:p w14:paraId="364A04D4" w14:textId="6C1EE820"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1</w:t>
      </w:r>
      <w:r w:rsidR="0099463E" w:rsidRPr="00B80809">
        <w:rPr>
          <w:rFonts w:ascii="Times New Roman" w:hAnsi="Times New Roman" w:cs="Times New Roman"/>
          <w:b/>
          <w:bCs/>
          <w:color w:val="000000"/>
          <w:kern w:val="0"/>
          <w:sz w:val="24"/>
          <w:szCs w:val="24"/>
        </w:rPr>
        <w:t>7</w:t>
      </w:r>
      <w:r w:rsidRPr="00B80809">
        <w:rPr>
          <w:rFonts w:ascii="Times New Roman" w:hAnsi="Times New Roman" w:cs="Times New Roman"/>
          <w:b/>
          <w:bCs/>
          <w:color w:val="000000"/>
          <w:kern w:val="0"/>
          <w:sz w:val="24"/>
          <w:szCs w:val="24"/>
        </w:rPr>
        <w:t>. PASIŪLYMŲ EILĖ IR LAIMĖTOJO NUSTATYMAS</w:t>
      </w:r>
    </w:p>
    <w:p w14:paraId="50A7FF13" w14:textId="77777777"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p>
    <w:p w14:paraId="57F14F5F" w14:textId="62659CEE"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80809">
        <w:rPr>
          <w:rFonts w:ascii="Times New Roman" w:hAnsi="Times New Roman" w:cs="Times New Roman"/>
          <w:color w:val="000000"/>
          <w:kern w:val="0"/>
          <w:sz w:val="24"/>
          <w:szCs w:val="24"/>
        </w:rPr>
        <w:tab/>
      </w:r>
    </w:p>
    <w:p w14:paraId="5F7ED6B0" w14:textId="5CB923D0"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B80809">
        <w:rPr>
          <w:rFonts w:ascii="Times New Roman" w:hAnsi="Times New Roman" w:cs="Times New Roman"/>
          <w:color w:val="000000"/>
          <w:kern w:val="0"/>
          <w:sz w:val="24"/>
          <w:szCs w:val="24"/>
        </w:rPr>
        <w:tab/>
      </w:r>
    </w:p>
    <w:p w14:paraId="1FFEFC59" w14:textId="1B81934D"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1423B714" w14:textId="6DDA376C"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8C30A9" w:rsidRPr="00B80809">
        <w:rPr>
          <w:rFonts w:ascii="Times New Roman" w:hAnsi="Times New Roman" w:cs="Times New Roman"/>
          <w:color w:val="000000"/>
          <w:kern w:val="0"/>
          <w:sz w:val="24"/>
          <w:szCs w:val="24"/>
        </w:rPr>
        <w:t xml:space="preserve">,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B80809">
        <w:rPr>
          <w:rFonts w:ascii="Times New Roman" w:hAnsi="Times New Roman" w:cs="Times New Roman"/>
          <w:color w:val="000000"/>
          <w:kern w:val="0"/>
          <w:sz w:val="24"/>
          <w:szCs w:val="24"/>
        </w:rPr>
        <w:t>Jei bus nuspręsta nesudaryti pirkimo sutarties, minėtame pranešime nurodomos tokio sprendimo priežastys.</w:t>
      </w:r>
    </w:p>
    <w:p w14:paraId="39333E73" w14:textId="35D78D54"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99463E"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 xml:space="preserve">.5. </w:t>
      </w:r>
      <w:bookmarkStart w:id="16" w:name="_Hlk182493571"/>
      <w:r w:rsidRPr="00B80809">
        <w:rPr>
          <w:rFonts w:ascii="Times New Roman" w:hAnsi="Times New Roman" w:cs="Times New Roman"/>
          <w:b/>
          <w:bCs/>
          <w:color w:val="000000"/>
          <w:kern w:val="0"/>
          <w:sz w:val="24"/>
          <w:szCs w:val="24"/>
        </w:rPr>
        <w:t>Pirkimo sutartis negali būti sudaryta, kol nepasibaigė pirkimo sutarties sudarymo atidėjimo terminas</w:t>
      </w:r>
      <w:r w:rsidRPr="00B80809">
        <w:rPr>
          <w:rFonts w:ascii="Times New Roman" w:hAnsi="Times New Roman" w:cs="Times New Roman"/>
          <w:color w:val="000000"/>
          <w:kern w:val="0"/>
          <w:sz w:val="24"/>
          <w:szCs w:val="24"/>
        </w:rPr>
        <w:t xml:space="preserve">, t. y. ne anksčiau kaip po </w:t>
      </w:r>
      <w:r w:rsidR="00A84FA2" w:rsidRPr="00B80809">
        <w:rPr>
          <w:rFonts w:ascii="Times New Roman" w:hAnsi="Times New Roman" w:cs="Times New Roman"/>
          <w:color w:val="000000"/>
          <w:kern w:val="0"/>
          <w:sz w:val="24"/>
          <w:szCs w:val="24"/>
        </w:rPr>
        <w:t>5 darbo</w:t>
      </w:r>
      <w:r w:rsidRPr="00B80809">
        <w:rPr>
          <w:rFonts w:ascii="Times New Roman" w:hAnsi="Times New Roman" w:cs="Times New Roman"/>
          <w:color w:val="000000"/>
          <w:kern w:val="0"/>
          <w:sz w:val="24"/>
          <w:szCs w:val="24"/>
        </w:rPr>
        <w:t xml:space="preserve"> dienų nuo pranešimo apie sprendimą </w:t>
      </w:r>
      <w:r w:rsidR="008C30A9" w:rsidRPr="00B80809">
        <w:rPr>
          <w:rFonts w:ascii="Times New Roman" w:hAnsi="Times New Roman" w:cs="Times New Roman"/>
          <w:color w:val="000000"/>
          <w:kern w:val="0"/>
          <w:sz w:val="24"/>
          <w:szCs w:val="24"/>
        </w:rPr>
        <w:t>nustatyti laimėjusį pirkimo pasiūlymą</w:t>
      </w:r>
      <w:r w:rsidRPr="00B80809">
        <w:rPr>
          <w:rFonts w:ascii="Times New Roman" w:hAnsi="Times New Roman" w:cs="Times New Roman"/>
          <w:color w:val="000000"/>
          <w:kern w:val="0"/>
          <w:sz w:val="24"/>
          <w:szCs w:val="24"/>
        </w:rPr>
        <w:t xml:space="preserve"> išsiuntimo dalyviams dienos, išskyrus atvejus, kai vienintelis dalyvis yra tas, su kuriuo sudaroma pirkimo sutartis. </w:t>
      </w:r>
      <w:bookmarkEnd w:id="16"/>
      <w:r w:rsidRPr="00B80809">
        <w:rPr>
          <w:rFonts w:ascii="Times New Roman" w:hAnsi="Times New Roman" w:cs="Times New Roman"/>
          <w:color w:val="000000"/>
          <w:kern w:val="0"/>
          <w:sz w:val="24"/>
          <w:szCs w:val="24"/>
        </w:rPr>
        <w:tab/>
      </w:r>
    </w:p>
    <w:p w14:paraId="7DEFA6DA" w14:textId="1C7B4F79"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 xml:space="preserve">.6.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7" w:name="_Hlk182303965"/>
      <w:r w:rsidRPr="00B80809">
        <w:rPr>
          <w:rFonts w:ascii="Times New Roman" w:hAnsi="Times New Roman" w:cs="Times New Roman"/>
          <w:color w:val="000000"/>
          <w:kern w:val="0"/>
          <w:sz w:val="24"/>
          <w:szCs w:val="24"/>
        </w:rPr>
        <w:t>Perkančioji organizacija laimėjusį pasiūlymą suinteresuotiems dalyviams gali pateikti teikdama 1</w:t>
      </w:r>
      <w:r w:rsidR="008C30A9"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.4 punkte nurodytą informaciją.</w:t>
      </w:r>
      <w:bookmarkEnd w:id="17"/>
    </w:p>
    <w:p w14:paraId="354D5D9B" w14:textId="3162DFDF" w:rsidR="00B459E9"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7</w:t>
      </w:r>
      <w:r w:rsidRPr="00B80809">
        <w:rPr>
          <w:rFonts w:ascii="Times New Roman" w:hAnsi="Times New Roman" w:cs="Times New Roman"/>
          <w:color w:val="000000"/>
          <w:kern w:val="0"/>
          <w:sz w:val="24"/>
          <w:szCs w:val="24"/>
        </w:rPr>
        <w:t xml:space="preserve">.7. </w:t>
      </w:r>
      <w:r w:rsidR="00B459E9" w:rsidRPr="00B80809">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w:t>
      </w:r>
      <w:r w:rsidR="00B459E9" w:rsidRPr="00B80809">
        <w:rPr>
          <w:rFonts w:ascii="Times New Roman" w:hAnsi="Times New Roman" w:cs="Times New Roman"/>
          <w:color w:val="000000"/>
          <w:kern w:val="0"/>
          <w:sz w:val="24"/>
          <w:szCs w:val="24"/>
        </w:rPr>
        <w:lastRenderedPageBreak/>
        <w:t>įvykdymo užtikrinimo ar neįvykdžiusio kitų pirkimo sutarties įsigaliojimo sąlygų, jeigu tenkinamos VPĮ 45 straipsnio 1 dalyje išdėstytos sąlygos.</w:t>
      </w:r>
      <w:r w:rsidR="00B459E9" w:rsidRPr="00B80809">
        <w:rPr>
          <w:rFonts w:ascii="Times New Roman" w:hAnsi="Times New Roman" w:cs="Times New Roman"/>
          <w:color w:val="000000"/>
          <w:kern w:val="0"/>
          <w:sz w:val="24"/>
          <w:szCs w:val="24"/>
        </w:rPr>
        <w:tab/>
      </w:r>
    </w:p>
    <w:p w14:paraId="6AFD6D87" w14:textId="19538CCD"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175FB42E" w14:textId="54D42356"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b/>
          <w:bCs/>
          <w:color w:val="000000"/>
          <w:kern w:val="0"/>
          <w:sz w:val="24"/>
          <w:szCs w:val="24"/>
        </w:rPr>
        <w:t>1</w:t>
      </w:r>
      <w:r w:rsidR="008C30A9" w:rsidRPr="00B80809">
        <w:rPr>
          <w:rFonts w:ascii="Times New Roman" w:hAnsi="Times New Roman" w:cs="Times New Roman"/>
          <w:b/>
          <w:bCs/>
          <w:color w:val="000000"/>
          <w:kern w:val="0"/>
          <w:sz w:val="24"/>
          <w:szCs w:val="24"/>
        </w:rPr>
        <w:t>8</w:t>
      </w:r>
      <w:r w:rsidRPr="00B80809">
        <w:rPr>
          <w:rFonts w:ascii="Times New Roman" w:hAnsi="Times New Roman" w:cs="Times New Roman"/>
          <w:b/>
          <w:bCs/>
          <w:color w:val="000000"/>
          <w:kern w:val="0"/>
          <w:sz w:val="24"/>
          <w:szCs w:val="24"/>
        </w:rPr>
        <w:t>. PRETENZIJŲ IR SKUNDŲ NAGRINĖJIMAS</w:t>
      </w:r>
    </w:p>
    <w:p w14:paraId="4D8FFDFC" w14:textId="77777777" w:rsidR="006273DE" w:rsidRPr="00B80809" w:rsidRDefault="006273DE" w:rsidP="001F61EB">
      <w:pPr>
        <w:autoSpaceDE w:val="0"/>
        <w:autoSpaceDN w:val="0"/>
        <w:adjustRightInd w:val="0"/>
        <w:spacing w:after="0" w:line="240" w:lineRule="auto"/>
        <w:jc w:val="both"/>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280F8C02" w14:textId="5A9BA9B5"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80809">
        <w:rPr>
          <w:rFonts w:ascii="Times New Roman" w:hAnsi="Times New Roman" w:cs="Times New Roman"/>
          <w:color w:val="000000"/>
          <w:kern w:val="0"/>
          <w:sz w:val="24"/>
          <w:szCs w:val="24"/>
        </w:rPr>
        <w:tab/>
      </w:r>
    </w:p>
    <w:p w14:paraId="777AEBEF" w14:textId="0ECC9CB2"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80809">
        <w:rPr>
          <w:rFonts w:ascii="Times New Roman" w:hAnsi="Times New Roman" w:cs="Times New Roman"/>
          <w:color w:val="000000"/>
          <w:kern w:val="0"/>
          <w:sz w:val="24"/>
          <w:szCs w:val="24"/>
        </w:rPr>
        <w:tab/>
      </w:r>
    </w:p>
    <w:p w14:paraId="3C620A4F" w14:textId="63612804" w:rsidR="0084508E" w:rsidRPr="00B80809" w:rsidRDefault="0084508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14:ligatures w14:val="none"/>
        </w:rPr>
      </w:pPr>
      <w:r w:rsidRPr="00B80809">
        <w:rPr>
          <w:rFonts w:ascii="Times New Roman" w:hAnsi="Times New Roman" w:cs="Times New Roman"/>
          <w:color w:val="000000"/>
          <w:kern w:val="0"/>
          <w:sz w:val="24"/>
          <w:szCs w:val="24"/>
          <w14:ligatures w14:val="none"/>
        </w:rPr>
        <w:t>1</w:t>
      </w:r>
      <w:r w:rsidR="008C30A9" w:rsidRPr="00B80809">
        <w:rPr>
          <w:rFonts w:ascii="Times New Roman" w:hAnsi="Times New Roman" w:cs="Times New Roman"/>
          <w:color w:val="000000"/>
          <w:kern w:val="0"/>
          <w:sz w:val="24"/>
          <w:szCs w:val="24"/>
          <w14:ligatures w14:val="none"/>
        </w:rPr>
        <w:t>8</w:t>
      </w:r>
      <w:r w:rsidRPr="00B80809">
        <w:rPr>
          <w:rFonts w:ascii="Times New Roman" w:hAnsi="Times New Roman" w:cs="Times New Roman"/>
          <w:color w:val="000000"/>
          <w:kern w:val="0"/>
          <w:sz w:val="24"/>
          <w:szCs w:val="24"/>
          <w14:ligatures w14:val="none"/>
        </w:rPr>
        <w:t>.2.1. per 5 darbo dienas nuo perkančiosios organizacijos pranešimo raštu apie jos priimtą sprendimą išsiuntimo tiekėjams dienos</w:t>
      </w:r>
      <w:r w:rsidR="008C30A9" w:rsidRPr="00B80809">
        <w:rPr>
          <w:rFonts w:ascii="Times New Roman" w:hAnsi="Times New Roman" w:cs="Times New Roman"/>
          <w:color w:val="000000"/>
          <w:kern w:val="0"/>
          <w:sz w:val="24"/>
          <w:szCs w:val="24"/>
          <w14:ligatures w14:val="none"/>
        </w:rPr>
        <w:t xml:space="preserve">, </w:t>
      </w:r>
      <w:r w:rsidR="008C30A9" w:rsidRPr="00B80809">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1E6CB2BE" w14:textId="08479923" w:rsidR="006273DE" w:rsidRPr="00B80809" w:rsidRDefault="0084508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14:ligatures w14:val="none"/>
        </w:rPr>
        <w:t>1</w:t>
      </w:r>
      <w:r w:rsidR="008C30A9" w:rsidRPr="00B80809">
        <w:rPr>
          <w:rFonts w:ascii="Times New Roman" w:hAnsi="Times New Roman" w:cs="Times New Roman"/>
          <w:color w:val="000000"/>
          <w:kern w:val="0"/>
          <w:sz w:val="24"/>
          <w:szCs w:val="24"/>
          <w14:ligatures w14:val="none"/>
        </w:rPr>
        <w:t>8</w:t>
      </w:r>
      <w:r w:rsidRPr="00B80809">
        <w:rPr>
          <w:rFonts w:ascii="Times New Roman" w:hAnsi="Times New Roman" w:cs="Times New Roman"/>
          <w:color w:val="000000"/>
          <w:kern w:val="0"/>
          <w:sz w:val="24"/>
          <w:szCs w:val="24"/>
          <w14:ligatures w14:val="none"/>
        </w:rPr>
        <w:t>.2.2. per 5 darbo dienas nuo paskelbimo apie perkančiosios organizacijos priimtą sprendimą dienos, jeigu VPĮ nėra reikalavimo raštu informuoti tiekėjus apie perkančiosios organizacijos priimtus sprendimus.</w:t>
      </w:r>
      <w:r w:rsidR="006273DE" w:rsidRPr="00B80809">
        <w:rPr>
          <w:rFonts w:ascii="Times New Roman" w:hAnsi="Times New Roman" w:cs="Times New Roman"/>
          <w:color w:val="000000"/>
          <w:kern w:val="0"/>
          <w:sz w:val="24"/>
          <w:szCs w:val="24"/>
        </w:rPr>
        <w:tab/>
      </w:r>
    </w:p>
    <w:p w14:paraId="4B11F332" w14:textId="322506EE"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B80809">
        <w:rPr>
          <w:rFonts w:ascii="Times New Roman" w:hAnsi="Times New Roman" w:cs="Times New Roman"/>
          <w:color w:val="000000"/>
          <w:kern w:val="0"/>
          <w:sz w:val="24"/>
          <w:szCs w:val="24"/>
        </w:rPr>
        <w:tab/>
      </w:r>
    </w:p>
    <w:p w14:paraId="0AABACA5" w14:textId="153958FB"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 xml:space="preserve">.4.  </w:t>
      </w:r>
      <w:r w:rsidR="0084508E" w:rsidRPr="00B80809">
        <w:rPr>
          <w:rFonts w:ascii="Times New Roman" w:hAnsi="Times New Roman" w:cs="Times New Roman"/>
          <w:color w:val="000000"/>
          <w:sz w:val="24"/>
          <w:szCs w:val="24"/>
        </w:rPr>
        <w:t>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80809">
        <w:rPr>
          <w:rFonts w:ascii="Times New Roman" w:hAnsi="Times New Roman" w:cs="Times New Roman"/>
          <w:color w:val="000000"/>
          <w:kern w:val="0"/>
          <w:sz w:val="24"/>
          <w:szCs w:val="24"/>
        </w:rPr>
        <w:tab/>
      </w:r>
    </w:p>
    <w:p w14:paraId="770AE37F" w14:textId="1C3CEDB7"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80809">
        <w:rPr>
          <w:rFonts w:ascii="Times New Roman" w:hAnsi="Times New Roman" w:cs="Times New Roman"/>
          <w:color w:val="000000"/>
          <w:kern w:val="0"/>
          <w:sz w:val="24"/>
          <w:szCs w:val="24"/>
        </w:rPr>
        <w:tab/>
      </w:r>
    </w:p>
    <w:p w14:paraId="77C669C2" w14:textId="6A331DE3"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80809">
        <w:rPr>
          <w:rFonts w:ascii="Times New Roman" w:hAnsi="Times New Roman" w:cs="Times New Roman"/>
          <w:color w:val="000000"/>
          <w:kern w:val="0"/>
          <w:sz w:val="24"/>
          <w:szCs w:val="24"/>
        </w:rPr>
        <w:tab/>
      </w:r>
    </w:p>
    <w:p w14:paraId="11D4239A" w14:textId="5D76E9A7"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80809">
        <w:rPr>
          <w:rFonts w:ascii="Times New Roman" w:hAnsi="Times New Roman" w:cs="Times New Roman"/>
          <w:color w:val="000000"/>
          <w:kern w:val="0"/>
          <w:sz w:val="24"/>
          <w:szCs w:val="24"/>
        </w:rPr>
        <w:tab/>
      </w:r>
    </w:p>
    <w:p w14:paraId="1266829F" w14:textId="1C5928D2"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 xml:space="preserve">.8. </w:t>
      </w:r>
      <w:r w:rsidR="000613BD" w:rsidRPr="00B80809">
        <w:rPr>
          <w:rFonts w:ascii="Times New Roman" w:hAnsi="Times New Roman" w:cs="Times New Roman"/>
          <w:color w:val="000000"/>
          <w:kern w:val="0"/>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0613BD" w:rsidRPr="00B80809">
        <w:rPr>
          <w:rFonts w:ascii="Times New Roman" w:hAnsi="Times New Roman" w:cs="Times New Roman"/>
          <w:color w:val="000000"/>
          <w:kern w:val="0"/>
          <w:sz w:val="24"/>
          <w:szCs w:val="24"/>
        </w:rPr>
        <w:tab/>
      </w:r>
      <w:r w:rsidRPr="00B80809">
        <w:rPr>
          <w:rFonts w:ascii="Times New Roman" w:hAnsi="Times New Roman" w:cs="Times New Roman"/>
          <w:color w:val="000000"/>
          <w:kern w:val="0"/>
          <w:sz w:val="24"/>
          <w:szCs w:val="24"/>
        </w:rPr>
        <w:tab/>
      </w:r>
    </w:p>
    <w:p w14:paraId="01ADBFAB" w14:textId="678D2EEE"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019EB58D" w14:textId="4EB1A041"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80809">
        <w:rPr>
          <w:rFonts w:ascii="Times New Roman" w:hAnsi="Times New Roman" w:cs="Times New Roman"/>
          <w:color w:val="000000"/>
          <w:kern w:val="0"/>
          <w:sz w:val="24"/>
          <w:szCs w:val="24"/>
        </w:rPr>
        <w:tab/>
      </w:r>
    </w:p>
    <w:p w14:paraId="40A79F11" w14:textId="1C3F0D31" w:rsidR="006273DE" w:rsidRPr="00B80809"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.10.1. motyvuotą teismo nutartį, kuria atsisakoma priimti ieškinį;</w:t>
      </w:r>
      <w:r w:rsidRPr="00B80809">
        <w:rPr>
          <w:rFonts w:ascii="Times New Roman" w:hAnsi="Times New Roman" w:cs="Times New Roman"/>
          <w:color w:val="000000"/>
          <w:kern w:val="0"/>
          <w:sz w:val="24"/>
          <w:szCs w:val="24"/>
        </w:rPr>
        <w:tab/>
      </w:r>
    </w:p>
    <w:p w14:paraId="798E2C87" w14:textId="5871E595" w:rsidR="006273DE" w:rsidRPr="00B80809"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80809">
        <w:rPr>
          <w:rFonts w:ascii="Times New Roman" w:hAnsi="Times New Roman" w:cs="Times New Roman"/>
          <w:color w:val="000000"/>
          <w:kern w:val="0"/>
          <w:sz w:val="24"/>
          <w:szCs w:val="24"/>
        </w:rPr>
        <w:tab/>
      </w:r>
    </w:p>
    <w:p w14:paraId="5E4F3093" w14:textId="168BEF13" w:rsidR="006273DE" w:rsidRPr="00B80809" w:rsidRDefault="006273DE" w:rsidP="001F61E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lastRenderedPageBreak/>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.10.3. teismo rezoliuciją priimti ieškinį netaikant laikinųjų apsaugos priemonių.</w:t>
      </w:r>
    </w:p>
    <w:p w14:paraId="1F076939" w14:textId="1228A5EE"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80809">
        <w:rPr>
          <w:rFonts w:ascii="Times New Roman" w:hAnsi="Times New Roman" w:cs="Times New Roman"/>
          <w:color w:val="000000"/>
          <w:kern w:val="0"/>
          <w:sz w:val="24"/>
          <w:szCs w:val="24"/>
        </w:rPr>
        <w:tab/>
      </w:r>
    </w:p>
    <w:p w14:paraId="0FF21E9A" w14:textId="0C0573ED" w:rsidR="00A41760"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8</w:t>
      </w:r>
      <w:r w:rsidRPr="00B80809">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B80809">
        <w:rPr>
          <w:rFonts w:ascii="Times New Roman" w:hAnsi="Times New Roman" w:cs="Times New Roman"/>
          <w:color w:val="000000"/>
          <w:kern w:val="0"/>
          <w:sz w:val="24"/>
          <w:szCs w:val="24"/>
        </w:rPr>
        <w:tab/>
      </w:r>
    </w:p>
    <w:p w14:paraId="0F5F933C" w14:textId="77777777" w:rsidR="00B63A95" w:rsidRPr="00B80809" w:rsidRDefault="00B63A95" w:rsidP="001F61EB">
      <w:pPr>
        <w:autoSpaceDE w:val="0"/>
        <w:autoSpaceDN w:val="0"/>
        <w:adjustRightInd w:val="0"/>
        <w:spacing w:after="0" w:line="240" w:lineRule="auto"/>
        <w:rPr>
          <w:rFonts w:ascii="Times New Roman" w:hAnsi="Times New Roman" w:cs="Times New Roman"/>
          <w:color w:val="000000"/>
          <w:kern w:val="0"/>
        </w:rPr>
      </w:pPr>
    </w:p>
    <w:p w14:paraId="2D17AD59" w14:textId="68DC499B" w:rsidR="006273DE"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ab/>
      </w:r>
      <w:r w:rsidRPr="00B80809">
        <w:rPr>
          <w:rFonts w:ascii="Times New Roman" w:hAnsi="Times New Roman" w:cs="Times New Roman"/>
          <w:b/>
          <w:bCs/>
          <w:color w:val="000000"/>
          <w:kern w:val="0"/>
          <w:sz w:val="24"/>
          <w:szCs w:val="24"/>
        </w:rPr>
        <w:t>1</w:t>
      </w:r>
      <w:r w:rsidR="008C30A9" w:rsidRPr="00B80809">
        <w:rPr>
          <w:rFonts w:ascii="Times New Roman" w:hAnsi="Times New Roman" w:cs="Times New Roman"/>
          <w:b/>
          <w:bCs/>
          <w:color w:val="000000"/>
          <w:kern w:val="0"/>
          <w:sz w:val="24"/>
          <w:szCs w:val="24"/>
        </w:rPr>
        <w:t>9</w:t>
      </w:r>
      <w:r w:rsidRPr="00B80809">
        <w:rPr>
          <w:rFonts w:ascii="Times New Roman" w:hAnsi="Times New Roman" w:cs="Times New Roman"/>
          <w:b/>
          <w:bCs/>
          <w:color w:val="000000"/>
          <w:kern w:val="0"/>
          <w:sz w:val="24"/>
          <w:szCs w:val="24"/>
        </w:rPr>
        <w:t>. PIRKIMO SUTARTIES PASIRAŠYMAS IR SĄLYGOS</w:t>
      </w:r>
    </w:p>
    <w:p w14:paraId="00620547" w14:textId="77777777"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rPr>
      </w:pPr>
      <w:r w:rsidRPr="00B80809">
        <w:rPr>
          <w:rFonts w:ascii="Times New Roman" w:hAnsi="Times New Roman" w:cs="Times New Roman"/>
          <w:color w:val="000000"/>
          <w:kern w:val="0"/>
          <w:sz w:val="24"/>
          <w:szCs w:val="24"/>
        </w:rPr>
        <w:tab/>
      </w:r>
    </w:p>
    <w:p w14:paraId="4B713561" w14:textId="40E60E21"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9</w:t>
      </w:r>
      <w:r w:rsidRPr="00B80809">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B80809">
        <w:rPr>
          <w:rFonts w:ascii="Times New Roman" w:hAnsi="Times New Roman" w:cs="Times New Roman"/>
          <w:color w:val="000000"/>
          <w:kern w:val="0"/>
          <w:sz w:val="24"/>
          <w:szCs w:val="24"/>
        </w:rPr>
        <w:tab/>
      </w:r>
    </w:p>
    <w:p w14:paraId="5119BA1B" w14:textId="5600F990"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9</w:t>
      </w:r>
      <w:r w:rsidRPr="00B80809">
        <w:rPr>
          <w:rFonts w:ascii="Times New Roman" w:hAnsi="Times New Roman" w:cs="Times New Roman"/>
          <w:color w:val="000000"/>
          <w:kern w:val="0"/>
          <w:sz w:val="24"/>
          <w:szCs w:val="24"/>
        </w:rPr>
        <w:t xml:space="preserve">.2. Pirkimo sutarties sąlygos pateikiamos pirkimo sąlygų </w:t>
      </w:r>
      <w:r w:rsidR="00B459E9" w:rsidRPr="00B80809">
        <w:rPr>
          <w:rFonts w:ascii="Times New Roman" w:hAnsi="Times New Roman" w:cs="Times New Roman"/>
          <w:color w:val="0070C0"/>
          <w:kern w:val="0"/>
          <w:sz w:val="24"/>
          <w:szCs w:val="24"/>
          <w:u w:val="single"/>
        </w:rPr>
        <w:t>3</w:t>
      </w:r>
      <w:r w:rsidR="00E130ED" w:rsidRPr="00B80809">
        <w:rPr>
          <w:rFonts w:ascii="Times New Roman" w:hAnsi="Times New Roman" w:cs="Times New Roman"/>
          <w:color w:val="0070C0"/>
          <w:kern w:val="0"/>
          <w:sz w:val="24"/>
          <w:szCs w:val="24"/>
          <w:u w:val="single"/>
        </w:rPr>
        <w:t xml:space="preserve"> priede</w:t>
      </w:r>
      <w:r w:rsidRPr="00B80809">
        <w:rPr>
          <w:rFonts w:ascii="Times New Roman" w:hAnsi="Times New Roman" w:cs="Times New Roman"/>
          <w:color w:val="0070C0"/>
          <w:kern w:val="0"/>
          <w:sz w:val="24"/>
          <w:szCs w:val="24"/>
          <w:u w:val="single"/>
        </w:rPr>
        <w:t xml:space="preserve"> „Viešojo pirkimo sutarties projektas“</w:t>
      </w:r>
      <w:r w:rsidRPr="00B80809">
        <w:rPr>
          <w:rFonts w:ascii="Times New Roman" w:hAnsi="Times New Roman" w:cs="Times New Roman"/>
          <w:color w:val="000000"/>
          <w:kern w:val="0"/>
          <w:sz w:val="24"/>
          <w:szCs w:val="24"/>
        </w:rPr>
        <w:t>.</w:t>
      </w:r>
      <w:r w:rsidRPr="00B80809">
        <w:rPr>
          <w:rFonts w:ascii="Times New Roman" w:hAnsi="Times New Roman" w:cs="Times New Roman"/>
          <w:color w:val="000000"/>
          <w:kern w:val="0"/>
          <w:sz w:val="24"/>
          <w:szCs w:val="24"/>
        </w:rPr>
        <w:tab/>
      </w:r>
    </w:p>
    <w:p w14:paraId="63058D4D" w14:textId="1A2A8DB4" w:rsidR="006273DE" w:rsidRPr="00B80809" w:rsidRDefault="006273DE" w:rsidP="001F61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1</w:t>
      </w:r>
      <w:r w:rsidR="008C30A9" w:rsidRPr="00B80809">
        <w:rPr>
          <w:rFonts w:ascii="Times New Roman" w:hAnsi="Times New Roman" w:cs="Times New Roman"/>
          <w:color w:val="000000"/>
          <w:kern w:val="0"/>
          <w:sz w:val="24"/>
          <w:szCs w:val="24"/>
        </w:rPr>
        <w:t>9</w:t>
      </w:r>
      <w:r w:rsidRPr="00B80809">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B80809">
        <w:rPr>
          <w:rFonts w:ascii="Times New Roman" w:hAnsi="Times New Roman" w:cs="Times New Roman"/>
          <w:color w:val="000000"/>
          <w:kern w:val="0"/>
          <w:sz w:val="24"/>
          <w:szCs w:val="24"/>
        </w:rPr>
        <w:t>Sąskaitų administravimo bendrąja informacine sistema SABIS</w:t>
      </w:r>
      <w:r w:rsidRPr="00B80809">
        <w:rPr>
          <w:rFonts w:ascii="Times New Roman" w:hAnsi="Times New Roman" w:cs="Times New Roman"/>
          <w:color w:val="000000"/>
          <w:kern w:val="0"/>
          <w:sz w:val="24"/>
          <w:szCs w:val="24"/>
        </w:rPr>
        <w:t xml:space="preserve">. Prisijungti prie elektroninės paslaugos </w:t>
      </w:r>
      <w:r w:rsidR="00B459E9" w:rsidRPr="00B80809">
        <w:rPr>
          <w:rFonts w:ascii="Times New Roman" w:hAnsi="Times New Roman" w:cs="Times New Roman"/>
          <w:color w:val="000000"/>
          <w:kern w:val="0"/>
          <w:sz w:val="24"/>
          <w:szCs w:val="24"/>
        </w:rPr>
        <w:t>SABIS</w:t>
      </w:r>
      <w:r w:rsidRPr="00B80809">
        <w:rPr>
          <w:rFonts w:ascii="Times New Roman" w:hAnsi="Times New Roman" w:cs="Times New Roman"/>
          <w:color w:val="000000"/>
          <w:kern w:val="0"/>
          <w:sz w:val="24"/>
          <w:szCs w:val="24"/>
        </w:rPr>
        <w:t xml:space="preserve"> galima interneto adresu </w:t>
      </w:r>
      <w:hyperlink r:id="rId15" w:history="1">
        <w:r w:rsidR="00B459E9" w:rsidRPr="00B80809">
          <w:rPr>
            <w:rStyle w:val="Hipersaitas"/>
            <w:rFonts w:ascii="Times New Roman" w:hAnsi="Times New Roman" w:cs="Times New Roman"/>
            <w:color w:val="0070C0"/>
            <w:sz w:val="24"/>
            <w:szCs w:val="24"/>
          </w:rPr>
          <w:t>https://sabis.nbfc.lt/</w:t>
        </w:r>
      </w:hyperlink>
      <w:r w:rsidR="00B459E9" w:rsidRPr="00B80809">
        <w:rPr>
          <w:rFonts w:ascii="Times New Roman" w:hAnsi="Times New Roman" w:cs="Times New Roman"/>
          <w:sz w:val="24"/>
          <w:szCs w:val="24"/>
        </w:rPr>
        <w:t xml:space="preserve"> </w:t>
      </w:r>
      <w:r w:rsidRPr="00B80809">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80809">
        <w:rPr>
          <w:rFonts w:ascii="Times New Roman" w:hAnsi="Times New Roman" w:cs="Times New Roman"/>
          <w:color w:val="000000"/>
          <w:kern w:val="0"/>
          <w:sz w:val="24"/>
          <w:szCs w:val="24"/>
        </w:rPr>
        <w:tab/>
      </w:r>
    </w:p>
    <w:p w14:paraId="1B44AEA1" w14:textId="122189DA" w:rsidR="006273DE" w:rsidRPr="00B80809" w:rsidRDefault="006273DE" w:rsidP="001F61EB">
      <w:pPr>
        <w:autoSpaceDE w:val="0"/>
        <w:autoSpaceDN w:val="0"/>
        <w:adjustRightInd w:val="0"/>
        <w:spacing w:after="0" w:line="240" w:lineRule="auto"/>
        <w:rPr>
          <w:rFonts w:ascii="Times New Roman" w:hAnsi="Times New Roman" w:cs="Times New Roman"/>
          <w:color w:val="000000"/>
          <w:kern w:val="0"/>
          <w:sz w:val="24"/>
          <w:szCs w:val="24"/>
        </w:rPr>
      </w:pPr>
    </w:p>
    <w:p w14:paraId="4F8C2C01" w14:textId="79C7F268" w:rsidR="006273DE" w:rsidRPr="00B80809" w:rsidRDefault="008C30A9" w:rsidP="001F61EB">
      <w:pPr>
        <w:spacing w:after="0" w:line="240" w:lineRule="auto"/>
        <w:ind w:right="-1"/>
        <w:jc w:val="center"/>
        <w:rPr>
          <w:rFonts w:ascii="Times New Roman" w:eastAsia="Times New Roman" w:hAnsi="Times New Roman" w:cs="Times New Roman"/>
          <w:b/>
          <w:bCs/>
          <w:kern w:val="0"/>
          <w:sz w:val="24"/>
          <w:szCs w:val="24"/>
          <w14:ligatures w14:val="none"/>
        </w:rPr>
      </w:pPr>
      <w:r w:rsidRPr="00B80809">
        <w:rPr>
          <w:rFonts w:ascii="Times New Roman" w:hAnsi="Times New Roman" w:cs="Times New Roman"/>
          <w:b/>
          <w:bCs/>
          <w:color w:val="000000"/>
          <w:kern w:val="0"/>
          <w:sz w:val="24"/>
          <w:szCs w:val="24"/>
        </w:rPr>
        <w:t>20</w:t>
      </w:r>
      <w:r w:rsidR="006273DE" w:rsidRPr="00B80809">
        <w:rPr>
          <w:rFonts w:ascii="Times New Roman" w:hAnsi="Times New Roman" w:cs="Times New Roman"/>
          <w:b/>
          <w:bCs/>
          <w:color w:val="000000"/>
          <w:kern w:val="0"/>
          <w:sz w:val="24"/>
          <w:szCs w:val="24"/>
        </w:rPr>
        <w:t xml:space="preserve">. </w:t>
      </w:r>
      <w:r w:rsidR="006273DE" w:rsidRPr="00B80809">
        <w:rPr>
          <w:rFonts w:ascii="Times New Roman" w:eastAsia="Times New Roman" w:hAnsi="Times New Roman" w:cs="Times New Roman"/>
          <w:b/>
          <w:bCs/>
          <w:kern w:val="0"/>
          <w:sz w:val="24"/>
          <w:szCs w:val="24"/>
          <w14:ligatures w14:val="none"/>
        </w:rPr>
        <w:t>BAIGIAMOSIOS NUOSTATOS</w:t>
      </w:r>
    </w:p>
    <w:p w14:paraId="4F80FB01" w14:textId="77777777" w:rsidR="006273DE" w:rsidRPr="00B80809" w:rsidRDefault="006273DE" w:rsidP="001F61EB">
      <w:pPr>
        <w:spacing w:after="0" w:line="240" w:lineRule="auto"/>
        <w:ind w:right="-1"/>
        <w:jc w:val="both"/>
        <w:rPr>
          <w:rFonts w:ascii="Times New Roman" w:eastAsia="Times New Roman" w:hAnsi="Times New Roman" w:cs="Times New Roman"/>
          <w:kern w:val="0"/>
          <w:sz w:val="24"/>
          <w:szCs w:val="24"/>
          <w14:ligatures w14:val="none"/>
        </w:rPr>
      </w:pPr>
    </w:p>
    <w:p w14:paraId="20E7BF37" w14:textId="58D68711" w:rsidR="00421BB6" w:rsidRPr="00B80809"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B80809">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59F6AC8" w14:textId="38191F62" w:rsidR="00421BB6" w:rsidRPr="00B80809" w:rsidRDefault="00421BB6" w:rsidP="001F61EB">
      <w:pPr>
        <w:pStyle w:val="Sraopastraipa"/>
        <w:numPr>
          <w:ilvl w:val="1"/>
          <w:numId w:val="7"/>
        </w:numPr>
        <w:tabs>
          <w:tab w:val="left" w:pos="1276"/>
        </w:tabs>
        <w:spacing w:after="0" w:line="240" w:lineRule="auto"/>
        <w:ind w:left="0" w:firstLine="709"/>
        <w:jc w:val="both"/>
        <w:rPr>
          <w:rFonts w:ascii="Times New Roman" w:eastAsia="Times New Roman" w:hAnsi="Times New Roman" w:cs="Times New Roman"/>
          <w:sz w:val="24"/>
          <w:szCs w:val="24"/>
        </w:rPr>
      </w:pPr>
      <w:r w:rsidRPr="00B80809">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7FD077A2" w14:textId="2543C860" w:rsidR="00421BB6" w:rsidRPr="00B80809" w:rsidRDefault="00421BB6" w:rsidP="001F61EB">
      <w:pPr>
        <w:pStyle w:val="Sraopastraipa"/>
        <w:numPr>
          <w:ilvl w:val="1"/>
          <w:numId w:val="7"/>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B80809">
        <w:rPr>
          <w:rFonts w:ascii="Times New Roman" w:eastAsia="Times New Roman" w:hAnsi="Times New Roman" w:cs="Times New Roman"/>
          <w:sz w:val="24"/>
          <w:szCs w:val="24"/>
        </w:rPr>
        <w:t xml:space="preserve">Pirkimo procedūros, kurios neapibrėžtos šiose </w:t>
      </w:r>
      <w:r w:rsidRPr="00B80809">
        <w:rPr>
          <w:rFonts w:ascii="Times New Roman" w:eastAsia="Arial Unicode MS" w:hAnsi="Times New Roman" w:cs="Times New Roman"/>
          <w:sz w:val="24"/>
          <w:szCs w:val="24"/>
          <w:bdr w:val="nil"/>
          <w:lang w:eastAsia="lt-LT"/>
        </w:rPr>
        <w:t xml:space="preserve">pirkimo </w:t>
      </w:r>
      <w:r w:rsidRPr="00B80809">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B80809" w:rsidRDefault="006273DE" w:rsidP="001F61EB">
      <w:pPr>
        <w:autoSpaceDE w:val="0"/>
        <w:autoSpaceDN w:val="0"/>
        <w:adjustRightInd w:val="0"/>
        <w:spacing w:after="0" w:line="240" w:lineRule="auto"/>
        <w:jc w:val="both"/>
        <w:rPr>
          <w:rFonts w:ascii="Times New Roman" w:hAnsi="Times New Roman" w:cs="Times New Roman"/>
          <w:color w:val="000000"/>
          <w:kern w:val="0"/>
          <w:sz w:val="24"/>
          <w:szCs w:val="24"/>
        </w:rPr>
      </w:pPr>
    </w:p>
    <w:p w14:paraId="6B841D3E" w14:textId="73618B0D" w:rsidR="006768FB" w:rsidRPr="00B80809" w:rsidRDefault="006273DE" w:rsidP="001F61EB">
      <w:pPr>
        <w:autoSpaceDE w:val="0"/>
        <w:autoSpaceDN w:val="0"/>
        <w:adjustRightInd w:val="0"/>
        <w:spacing w:after="0" w:line="240" w:lineRule="auto"/>
        <w:jc w:val="center"/>
        <w:rPr>
          <w:rFonts w:ascii="Times New Roman" w:hAnsi="Times New Roman" w:cs="Times New Roman"/>
          <w:color w:val="000000"/>
          <w:kern w:val="0"/>
          <w:sz w:val="24"/>
          <w:szCs w:val="24"/>
        </w:rPr>
      </w:pPr>
      <w:r w:rsidRPr="00B80809">
        <w:rPr>
          <w:rFonts w:ascii="Times New Roman" w:hAnsi="Times New Roman" w:cs="Times New Roman"/>
          <w:color w:val="000000"/>
          <w:kern w:val="0"/>
          <w:sz w:val="24"/>
          <w:szCs w:val="24"/>
        </w:rPr>
        <w:t>______________________________</w:t>
      </w:r>
    </w:p>
    <w:sectPr w:rsidR="006768FB" w:rsidRPr="00B80809" w:rsidSect="00837736">
      <w:footerReference w:type="default" r:id="rId16"/>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1EFE" w14:textId="77777777" w:rsidR="00552187" w:rsidRDefault="00552187" w:rsidP="006273DE">
      <w:pPr>
        <w:spacing w:after="0" w:line="240" w:lineRule="auto"/>
      </w:pPr>
      <w:r>
        <w:separator/>
      </w:r>
    </w:p>
  </w:endnote>
  <w:endnote w:type="continuationSeparator" w:id="0">
    <w:p w14:paraId="59F7633E" w14:textId="77777777" w:rsidR="00552187" w:rsidRDefault="00552187" w:rsidP="0062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238"/>
      <w:docPartObj>
        <w:docPartGallery w:val="Page Numbers (Bottom of Page)"/>
        <w:docPartUnique/>
      </w:docPartObj>
    </w:sdtPr>
    <w:sdtContent>
      <w:p w14:paraId="77975268" w14:textId="36FBEB60" w:rsidR="00ED0084" w:rsidRDefault="00ED0084" w:rsidP="00ED008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8D16" w14:textId="77777777" w:rsidR="00552187" w:rsidRDefault="00552187" w:rsidP="006273DE">
      <w:pPr>
        <w:spacing w:after="0" w:line="240" w:lineRule="auto"/>
      </w:pPr>
      <w:r>
        <w:separator/>
      </w:r>
    </w:p>
  </w:footnote>
  <w:footnote w:type="continuationSeparator" w:id="0">
    <w:p w14:paraId="4D0C380F" w14:textId="77777777" w:rsidR="00552187" w:rsidRDefault="00552187" w:rsidP="006273DE">
      <w:pPr>
        <w:spacing w:after="0" w:line="240" w:lineRule="auto"/>
      </w:pPr>
      <w:r>
        <w:continuationSeparator/>
      </w:r>
    </w:p>
  </w:footnote>
  <w:footnote w:id="1">
    <w:p w14:paraId="1FE2A316" w14:textId="0D28B95B" w:rsidR="009E042A" w:rsidRDefault="009E042A" w:rsidP="009E042A">
      <w:pPr>
        <w:pStyle w:val="Puslapioinaostekstas"/>
        <w:jc w:val="both"/>
      </w:pPr>
      <w:r>
        <w:rPr>
          <w:rStyle w:val="Puslapioinaosnuoroda"/>
        </w:rPr>
        <w:footnoteRef/>
      </w:r>
      <w:r>
        <w:t xml:space="preserve"> </w:t>
      </w:r>
      <w:r>
        <w:rPr>
          <w:rFonts w:ascii="Times New Roman" w:hAnsi="Times New Roman"/>
          <w:kern w:val="0"/>
          <w14:ligatures w14:val="none"/>
        </w:rPr>
        <w:t xml:space="preserve">Lietuvos Respublikoje ar užsienyje registruoto banko išduoto banko garantijos rašte, kredito unijos garantijoje, ar draudimo bendrovės laidavimo dokumentuose </w:t>
      </w:r>
      <w:r>
        <w:rPr>
          <w:rFonts w:ascii="Times New Roman" w:hAnsi="Times New Roman"/>
          <w:color w:val="000000" w:themeColor="text1"/>
          <w:kern w:val="0"/>
          <w14:ligatures w14:val="none"/>
        </w:rPr>
        <w:t>reikia nurodyti, kad gavėjas</w:t>
      </w:r>
      <w:r>
        <w:rPr>
          <w:rFonts w:ascii="Times New Roman" w:hAnsi="Times New Roman"/>
          <w:b/>
          <w:bCs/>
          <w:color w:val="000000" w:themeColor="text1"/>
          <w:kern w:val="0"/>
          <w14:ligatures w14:val="none"/>
        </w:rPr>
        <w:t xml:space="preserve"> Šiaulių miesto savivaldybės administracija </w:t>
      </w:r>
      <w:r>
        <w:rPr>
          <w:rFonts w:ascii="Times New Roman" w:hAnsi="Times New Roman"/>
          <w:color w:val="000000" w:themeColor="text1"/>
          <w:kern w:val="0"/>
          <w14:ligatures w14:val="none"/>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BFE"/>
    <w:multiLevelType w:val="multilevel"/>
    <w:tmpl w:val="689ECE48"/>
    <w:lvl w:ilvl="0">
      <w:start w:val="1"/>
      <w:numFmt w:val="decimal"/>
      <w:lvlText w:val="%1."/>
      <w:lvlJc w:val="left"/>
      <w:pPr>
        <w:ind w:left="465" w:hanging="465"/>
      </w:pPr>
      <w:rPr>
        <w:rFonts w:hint="default"/>
      </w:rPr>
    </w:lvl>
    <w:lvl w:ilvl="1">
      <w:start w:val="1"/>
      <w:numFmt w:val="decimal"/>
      <w:lvlText w:val="%1.%2."/>
      <w:lvlJc w:val="left"/>
      <w:pPr>
        <w:ind w:left="2010" w:hanging="7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950" w:hanging="108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890" w:hanging="144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830" w:hanging="1800"/>
      </w:pPr>
      <w:rPr>
        <w:rFonts w:hint="default"/>
      </w:rPr>
    </w:lvl>
    <w:lvl w:ilvl="8">
      <w:start w:val="1"/>
      <w:numFmt w:val="decimal"/>
      <w:lvlText w:val="%1.%2.%3.%4.%5.%6.%7.%8.%9."/>
      <w:lvlJc w:val="left"/>
      <w:pPr>
        <w:ind w:left="12480" w:hanging="216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AD032E"/>
    <w:multiLevelType w:val="multilevel"/>
    <w:tmpl w:val="65945CC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2"/>
  </w:num>
  <w:num w:numId="2" w16cid:durableId="1858738420">
    <w:abstractNumId w:val="5"/>
  </w:num>
  <w:num w:numId="3" w16cid:durableId="589389334">
    <w:abstractNumId w:val="3"/>
  </w:num>
  <w:num w:numId="4" w16cid:durableId="1820345508">
    <w:abstractNumId w:val="7"/>
  </w:num>
  <w:num w:numId="5" w16cid:durableId="1941065713">
    <w:abstractNumId w:val="1"/>
  </w:num>
  <w:num w:numId="6" w16cid:durableId="12269543">
    <w:abstractNumId w:val="6"/>
  </w:num>
  <w:num w:numId="7" w16cid:durableId="1563757168">
    <w:abstractNumId w:val="8"/>
  </w:num>
  <w:num w:numId="8" w16cid:durableId="266547781">
    <w:abstractNumId w:val="0"/>
  </w:num>
  <w:num w:numId="9" w16cid:durableId="1043141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328DA"/>
    <w:rsid w:val="000337B1"/>
    <w:rsid w:val="00037CD2"/>
    <w:rsid w:val="0005120E"/>
    <w:rsid w:val="000613BD"/>
    <w:rsid w:val="00064A8B"/>
    <w:rsid w:val="000664F0"/>
    <w:rsid w:val="000A1C0B"/>
    <w:rsid w:val="000A2571"/>
    <w:rsid w:val="000A40AF"/>
    <w:rsid w:val="000A50E5"/>
    <w:rsid w:val="000C0E28"/>
    <w:rsid w:val="000D0889"/>
    <w:rsid w:val="000D7696"/>
    <w:rsid w:val="000F38D5"/>
    <w:rsid w:val="00133EC8"/>
    <w:rsid w:val="00137FDE"/>
    <w:rsid w:val="00152FF8"/>
    <w:rsid w:val="00174BA3"/>
    <w:rsid w:val="001A3068"/>
    <w:rsid w:val="001B0CDA"/>
    <w:rsid w:val="001C2357"/>
    <w:rsid w:val="001C6D53"/>
    <w:rsid w:val="001C753E"/>
    <w:rsid w:val="001D465C"/>
    <w:rsid w:val="001F61EB"/>
    <w:rsid w:val="002047A8"/>
    <w:rsid w:val="002165D2"/>
    <w:rsid w:val="0023610B"/>
    <w:rsid w:val="002422D3"/>
    <w:rsid w:val="0026549E"/>
    <w:rsid w:val="00275ECD"/>
    <w:rsid w:val="002A4568"/>
    <w:rsid w:val="002B49BF"/>
    <w:rsid w:val="002D09AD"/>
    <w:rsid w:val="002D47AD"/>
    <w:rsid w:val="002E7583"/>
    <w:rsid w:val="00312D28"/>
    <w:rsid w:val="00323B0B"/>
    <w:rsid w:val="0036527C"/>
    <w:rsid w:val="00367C2E"/>
    <w:rsid w:val="00382AF5"/>
    <w:rsid w:val="00385679"/>
    <w:rsid w:val="00392E2A"/>
    <w:rsid w:val="00393A95"/>
    <w:rsid w:val="00397134"/>
    <w:rsid w:val="003A33D2"/>
    <w:rsid w:val="003B5CF1"/>
    <w:rsid w:val="003C452F"/>
    <w:rsid w:val="003D0E93"/>
    <w:rsid w:val="003D4745"/>
    <w:rsid w:val="003E25DA"/>
    <w:rsid w:val="003E2A9A"/>
    <w:rsid w:val="003F4A90"/>
    <w:rsid w:val="003F5A7A"/>
    <w:rsid w:val="0040293A"/>
    <w:rsid w:val="00403C37"/>
    <w:rsid w:val="00411FC5"/>
    <w:rsid w:val="00412D63"/>
    <w:rsid w:val="0041660F"/>
    <w:rsid w:val="00420891"/>
    <w:rsid w:val="00421BB6"/>
    <w:rsid w:val="0042257B"/>
    <w:rsid w:val="00422CB0"/>
    <w:rsid w:val="00434482"/>
    <w:rsid w:val="00437601"/>
    <w:rsid w:val="004404FE"/>
    <w:rsid w:val="004526EB"/>
    <w:rsid w:val="00461927"/>
    <w:rsid w:val="00462896"/>
    <w:rsid w:val="004859FE"/>
    <w:rsid w:val="00496FD1"/>
    <w:rsid w:val="004B0C28"/>
    <w:rsid w:val="004B4229"/>
    <w:rsid w:val="004D6A73"/>
    <w:rsid w:val="00504BAF"/>
    <w:rsid w:val="005256EF"/>
    <w:rsid w:val="00526D58"/>
    <w:rsid w:val="00533353"/>
    <w:rsid w:val="00536C61"/>
    <w:rsid w:val="00537BD1"/>
    <w:rsid w:val="00544E40"/>
    <w:rsid w:val="00546EDA"/>
    <w:rsid w:val="00552187"/>
    <w:rsid w:val="00553B35"/>
    <w:rsid w:val="00571074"/>
    <w:rsid w:val="005A0997"/>
    <w:rsid w:val="005D1A90"/>
    <w:rsid w:val="005E3012"/>
    <w:rsid w:val="005E6A90"/>
    <w:rsid w:val="005F4D84"/>
    <w:rsid w:val="00604B59"/>
    <w:rsid w:val="00620507"/>
    <w:rsid w:val="006273DE"/>
    <w:rsid w:val="00627B46"/>
    <w:rsid w:val="0063111C"/>
    <w:rsid w:val="00646C4B"/>
    <w:rsid w:val="0065572F"/>
    <w:rsid w:val="006768FB"/>
    <w:rsid w:val="00682FCE"/>
    <w:rsid w:val="006913D6"/>
    <w:rsid w:val="006A28DB"/>
    <w:rsid w:val="006A36EB"/>
    <w:rsid w:val="006C008B"/>
    <w:rsid w:val="006C575E"/>
    <w:rsid w:val="006E51BA"/>
    <w:rsid w:val="006F0B4C"/>
    <w:rsid w:val="0070422C"/>
    <w:rsid w:val="00706B4E"/>
    <w:rsid w:val="00710B9C"/>
    <w:rsid w:val="007202A7"/>
    <w:rsid w:val="00740326"/>
    <w:rsid w:val="0074040C"/>
    <w:rsid w:val="00753574"/>
    <w:rsid w:val="00776F41"/>
    <w:rsid w:val="0079275C"/>
    <w:rsid w:val="00795268"/>
    <w:rsid w:val="00797EA5"/>
    <w:rsid w:val="007C07C1"/>
    <w:rsid w:val="007E38D6"/>
    <w:rsid w:val="007F279D"/>
    <w:rsid w:val="007F7D82"/>
    <w:rsid w:val="00804ACA"/>
    <w:rsid w:val="00812671"/>
    <w:rsid w:val="00813630"/>
    <w:rsid w:val="008148AC"/>
    <w:rsid w:val="00837736"/>
    <w:rsid w:val="0084508E"/>
    <w:rsid w:val="00856013"/>
    <w:rsid w:val="00857BB8"/>
    <w:rsid w:val="008658DF"/>
    <w:rsid w:val="0089241C"/>
    <w:rsid w:val="008970A1"/>
    <w:rsid w:val="008A6677"/>
    <w:rsid w:val="008B4C4E"/>
    <w:rsid w:val="008B56FC"/>
    <w:rsid w:val="008C30A9"/>
    <w:rsid w:val="008C3D99"/>
    <w:rsid w:val="008F6D5A"/>
    <w:rsid w:val="00916ECA"/>
    <w:rsid w:val="00925BB4"/>
    <w:rsid w:val="009326B3"/>
    <w:rsid w:val="0093542C"/>
    <w:rsid w:val="009374B4"/>
    <w:rsid w:val="00940716"/>
    <w:rsid w:val="00952E9F"/>
    <w:rsid w:val="0095612F"/>
    <w:rsid w:val="009638AD"/>
    <w:rsid w:val="009825C5"/>
    <w:rsid w:val="00990771"/>
    <w:rsid w:val="00991E49"/>
    <w:rsid w:val="009929FB"/>
    <w:rsid w:val="0099463E"/>
    <w:rsid w:val="00996CE1"/>
    <w:rsid w:val="009A0AFE"/>
    <w:rsid w:val="009A2417"/>
    <w:rsid w:val="009B00F0"/>
    <w:rsid w:val="009B4A07"/>
    <w:rsid w:val="009D3223"/>
    <w:rsid w:val="009E042A"/>
    <w:rsid w:val="009E5171"/>
    <w:rsid w:val="009F4241"/>
    <w:rsid w:val="00A0035D"/>
    <w:rsid w:val="00A12793"/>
    <w:rsid w:val="00A12E10"/>
    <w:rsid w:val="00A20F02"/>
    <w:rsid w:val="00A41760"/>
    <w:rsid w:val="00A41CA0"/>
    <w:rsid w:val="00A5245C"/>
    <w:rsid w:val="00A729AA"/>
    <w:rsid w:val="00A84FA2"/>
    <w:rsid w:val="00A9704A"/>
    <w:rsid w:val="00AA3A11"/>
    <w:rsid w:val="00AC2201"/>
    <w:rsid w:val="00AE5FB6"/>
    <w:rsid w:val="00B25893"/>
    <w:rsid w:val="00B25FA3"/>
    <w:rsid w:val="00B37E74"/>
    <w:rsid w:val="00B421E7"/>
    <w:rsid w:val="00B459E9"/>
    <w:rsid w:val="00B63A95"/>
    <w:rsid w:val="00B70D1C"/>
    <w:rsid w:val="00B74D4B"/>
    <w:rsid w:val="00B80809"/>
    <w:rsid w:val="00B823B8"/>
    <w:rsid w:val="00BA3F34"/>
    <w:rsid w:val="00BB796F"/>
    <w:rsid w:val="00BC066A"/>
    <w:rsid w:val="00BC1B04"/>
    <w:rsid w:val="00BC28C4"/>
    <w:rsid w:val="00BF43F4"/>
    <w:rsid w:val="00C059A2"/>
    <w:rsid w:val="00C06129"/>
    <w:rsid w:val="00C14B78"/>
    <w:rsid w:val="00C20DAE"/>
    <w:rsid w:val="00C32DA6"/>
    <w:rsid w:val="00C51C70"/>
    <w:rsid w:val="00C62DEC"/>
    <w:rsid w:val="00C7375A"/>
    <w:rsid w:val="00C85F2D"/>
    <w:rsid w:val="00C94E13"/>
    <w:rsid w:val="00C9735C"/>
    <w:rsid w:val="00CA010A"/>
    <w:rsid w:val="00CC6E71"/>
    <w:rsid w:val="00CD328E"/>
    <w:rsid w:val="00CD7554"/>
    <w:rsid w:val="00D2110B"/>
    <w:rsid w:val="00D214D8"/>
    <w:rsid w:val="00D25B9D"/>
    <w:rsid w:val="00D26163"/>
    <w:rsid w:val="00D27DB9"/>
    <w:rsid w:val="00D37F1A"/>
    <w:rsid w:val="00D53B92"/>
    <w:rsid w:val="00D611FF"/>
    <w:rsid w:val="00D71B79"/>
    <w:rsid w:val="00D74EB0"/>
    <w:rsid w:val="00D90F20"/>
    <w:rsid w:val="00D91266"/>
    <w:rsid w:val="00D93D11"/>
    <w:rsid w:val="00DA0768"/>
    <w:rsid w:val="00DA3E83"/>
    <w:rsid w:val="00DC58A8"/>
    <w:rsid w:val="00E06343"/>
    <w:rsid w:val="00E130ED"/>
    <w:rsid w:val="00E20D86"/>
    <w:rsid w:val="00E41B41"/>
    <w:rsid w:val="00E557CA"/>
    <w:rsid w:val="00E82479"/>
    <w:rsid w:val="00E93586"/>
    <w:rsid w:val="00E95988"/>
    <w:rsid w:val="00EA06D8"/>
    <w:rsid w:val="00EA6D21"/>
    <w:rsid w:val="00EA7005"/>
    <w:rsid w:val="00EB7BF9"/>
    <w:rsid w:val="00EC216C"/>
    <w:rsid w:val="00EC2F33"/>
    <w:rsid w:val="00EC5F33"/>
    <w:rsid w:val="00ED0084"/>
    <w:rsid w:val="00ED6DF4"/>
    <w:rsid w:val="00EE2852"/>
    <w:rsid w:val="00EE2CC2"/>
    <w:rsid w:val="00EE672C"/>
    <w:rsid w:val="00F13E3C"/>
    <w:rsid w:val="00F14951"/>
    <w:rsid w:val="00F25482"/>
    <w:rsid w:val="00F331EA"/>
    <w:rsid w:val="00F44555"/>
    <w:rsid w:val="00F67182"/>
    <w:rsid w:val="00F8549C"/>
    <w:rsid w:val="00F9674E"/>
    <w:rsid w:val="00FA119D"/>
    <w:rsid w:val="00FA4508"/>
    <w:rsid w:val="00FE5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prastasis"/>
    <w:rsid w:val="0039713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1008752797">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632784925">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C31\Desktop\&#352;IAULI&#370;%20MIESTO%20GATVI&#370;%20SU%20&#381;VYRO%20IR%20SKALDOS%20DANGA%20PRIE&#381;I&#362;RA\II%20kartas\Pakoreguoti%20dokumentai\viktorija.rzavskaja@sac.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cvpp.eviesiejipirkimai.lt/Notice/Details/2024-601181" TargetMode="External"/><Relationship Id="rId14" Type="http://schemas.openxmlformats.org/officeDocument/2006/relationships/hyperlink" Target="https://vpt.lrv.lt/lt/nuorodos/kiti-duomenys/pasiulymu-sifravimas/sifravimo-priemoniu-ap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37115</Words>
  <Characters>21157</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11</cp:revision>
  <dcterms:created xsi:type="dcterms:W3CDTF">2025-01-21T13:09:00Z</dcterms:created>
  <dcterms:modified xsi:type="dcterms:W3CDTF">2025-02-06T07:59:00Z</dcterms:modified>
</cp:coreProperties>
</file>