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rsidR="008267F0" w:rsidP="0056407E" w:rsidRDefault="008267F0" w14:paraId="378ABD96" w14:textId="4C2B0955">
          <w:pPr>
            <w:tabs>
              <w:tab w:val="center" w:pos="4513"/>
              <w:tab w:val="right" w:pos="9026"/>
            </w:tabs>
            <w:rPr>
              <w:lang w:val="lt-LT" w:eastAsia="lt-LT"/>
            </w:rPr>
          </w:pPr>
        </w:p>
        <w:p w:rsidRPr="00AB04C3" w:rsidR="008267F0" w:rsidP="0056407E" w:rsidRDefault="008267F0" w14:paraId="7665E855" w14:textId="77777777">
          <w:pPr>
            <w:tabs>
              <w:tab w:val="center" w:pos="4513"/>
              <w:tab w:val="right" w:pos="9026"/>
            </w:tabs>
            <w:rPr>
              <w:sz w:val="32"/>
              <w:szCs w:val="32"/>
              <w:lang w:val="lt-LT" w:eastAsia="lt-LT"/>
            </w:rPr>
          </w:pPr>
        </w:p>
        <w:p w:rsidRPr="00AB04C3" w:rsidR="00184B8C" w:rsidP="00481A2B" w:rsidRDefault="00184B8C" w14:paraId="05EABC66" w14:textId="53AA6C12">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p w:rsidRPr="0036054C" w:rsidR="00184B8C" w:rsidP="00AB04C3" w:rsidRDefault="005E534F" w14:paraId="6F9912B3" w14:textId="7FDBADD8">
                <w:pPr>
                  <w:pStyle w:val="Betarp"/>
                  <w:spacing w:line="216" w:lineRule="auto"/>
                  <w:rPr>
                    <w:rFonts w:asciiTheme="majorHAnsi" w:hAnsiTheme="majorHAnsi" w:eastAsiaTheme="majorEastAsia" w:cstheme="majorBidi"/>
                    <w:color w:val="4472C4" w:themeColor="accent1"/>
                    <w:sz w:val="88"/>
                    <w:szCs w:val="88"/>
                    <w:lang w:val="lt-LT"/>
                  </w:rPr>
                </w:pPr>
                <w:r w:rsidRPr="005E534F">
                  <w:rPr>
                    <w:rFonts w:asciiTheme="majorHAnsi" w:hAnsiTheme="majorHAnsi" w:eastAsiaTheme="majorEastAsia" w:cstheme="majorBidi"/>
                    <w:color w:val="4472C4" w:themeColor="accent1"/>
                    <w:sz w:val="88"/>
                    <w:szCs w:val="88"/>
                    <w:lang w:val="lt-LT"/>
                  </w:rPr>
                  <w:t>Viešojo pirkimo atviro konkurso bendrosios sąlygos</w:t>
                </w:r>
              </w:p>
            </w:tc>
          </w:tr>
          <w:tr w:rsidRPr="0036054C" w:rsidR="00184B8C" w:rsidTr="00AB04C3" w14:paraId="4BA0E941" w14:textId="77777777">
            <w:tc>
              <w:tcPr>
                <w:tcW w:w="7966" w:type="dxa"/>
                <w:tcMar>
                  <w:top w:w="216" w:type="dxa"/>
                  <w:left w:w="115" w:type="dxa"/>
                  <w:bottom w:w="216" w:type="dxa"/>
                  <w:right w:w="115" w:type="dxa"/>
                </w:tcMar>
              </w:tcPr>
              <w:p w:rsidRPr="00AB04C3" w:rsidR="00184B8C" w:rsidP="00AB04C3" w:rsidRDefault="005E534F" w14:paraId="711EF4C4" w14:textId="3F1D1FA3">
                <w:pPr>
                  <w:pStyle w:val="Betarp"/>
                  <w:rPr>
                    <w:color w:val="2F5496" w:themeColor="accent1" w:themeShade="BF"/>
                    <w:sz w:val="24"/>
                    <w:lang w:val="lt-LT"/>
                  </w:rPr>
                </w:pPr>
                <w:r w:rsidRPr="005E534F">
                  <w:rPr>
                    <w:color w:val="2F5496" w:themeColor="accent1" w:themeShade="BF"/>
                    <w:sz w:val="24"/>
                    <w:lang w:val="lt-LT"/>
                  </w:rPr>
                  <w:t>2024-11-26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36054C"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005E534F" w:rsidRDefault="005E534F" w14:paraId="601C3C07" w14:textId="77777777">
          <w:pPr>
            <w:rPr>
              <w:lang w:val="lt-LT"/>
            </w:rPr>
          </w:pPr>
        </w:p>
        <w:p w:rsidRPr="0036054C" w:rsidR="00184B8C" w:rsidRDefault="00000000" w14:paraId="7C6E8178" w14:textId="0C178555">
          <w:pPr>
            <w:rPr>
              <w:lang w:val="lt-LT"/>
            </w:rPr>
          </w:pPr>
        </w:p>
      </w:sdtContent>
      <w:sdtEndPr>
        <w:rPr>
          <w:lang w:val="lt-LT"/>
        </w:rPr>
      </w:sdtEndPr>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513735" w:rsidRDefault="00FE2F38" w14:paraId="7D0A94B9" w14:textId="04DDCD98">
          <w:pPr>
            <w:pStyle w:val="Turinys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82059435">
            <w:r w:rsidRPr="00121011" w:rsidR="00513735">
              <w:rPr>
                <w:rStyle w:val="Hipersaitas"/>
                <w:rFonts w:cstheme="minorHAnsi"/>
              </w:rPr>
              <w:t>1.</w:t>
            </w:r>
            <w:r w:rsidR="00513735">
              <w:rPr>
                <w:rFonts w:eastAsiaTheme="minorEastAsia" w:cstheme="minorBidi"/>
                <w:b w:val="0"/>
                <w:bCs w:val="0"/>
                <w:kern w:val="2"/>
                <w:sz w:val="24"/>
                <w:szCs w:val="24"/>
                <w:lang w:val="en-US"/>
                <w14:ligatures w14:val="standardContextual"/>
              </w:rPr>
              <w:tab/>
            </w:r>
            <w:r w:rsidRPr="00121011" w:rsidR="00513735">
              <w:rPr>
                <w:rStyle w:val="Hipersaitas"/>
                <w:rFonts w:cstheme="minorHAnsi"/>
              </w:rPr>
              <w:t>Sąvokos ir sutrumpinimai</w:t>
            </w:r>
            <w:r w:rsidR="00513735">
              <w:rPr>
                <w:webHidden/>
              </w:rPr>
              <w:tab/>
            </w:r>
            <w:r w:rsidR="00513735">
              <w:rPr>
                <w:webHidden/>
              </w:rPr>
              <w:fldChar w:fldCharType="begin"/>
            </w:r>
            <w:r w:rsidR="00513735">
              <w:rPr>
                <w:webHidden/>
              </w:rPr>
              <w:instrText xml:space="preserve"> PAGEREF _Toc182059435 \h </w:instrText>
            </w:r>
            <w:r w:rsidR="00513735">
              <w:rPr>
                <w:webHidden/>
              </w:rPr>
            </w:r>
            <w:r w:rsidR="00513735">
              <w:rPr>
                <w:webHidden/>
              </w:rPr>
              <w:fldChar w:fldCharType="separate"/>
            </w:r>
            <w:r w:rsidR="00600EF5">
              <w:rPr>
                <w:webHidden/>
              </w:rPr>
              <w:t>2</w:t>
            </w:r>
            <w:r w:rsidR="00513735">
              <w:rPr>
                <w:webHidden/>
              </w:rPr>
              <w:fldChar w:fldCharType="end"/>
            </w:r>
          </w:hyperlink>
        </w:p>
        <w:p w:rsidR="00513735" w:rsidRDefault="00513735" w14:paraId="19F884D4" w14:textId="10AA9149">
          <w:pPr>
            <w:pStyle w:val="Turinys1"/>
            <w:rPr>
              <w:rFonts w:eastAsiaTheme="minorEastAsia" w:cstheme="minorBidi"/>
              <w:b w:val="0"/>
              <w:bCs w:val="0"/>
              <w:kern w:val="2"/>
              <w:sz w:val="24"/>
              <w:szCs w:val="24"/>
              <w:lang w:val="en-US"/>
              <w14:ligatures w14:val="standardContextual"/>
            </w:rPr>
          </w:pPr>
          <w:hyperlink w:history="1" w:anchor="_Toc182059436">
            <w:r w:rsidRPr="00121011">
              <w:rPr>
                <w:rStyle w:val="Hipersaitas"/>
                <w:rFonts w:cstheme="minorHAnsi"/>
              </w:rPr>
              <w:t>2.</w:t>
            </w:r>
            <w:r>
              <w:rPr>
                <w:rFonts w:eastAsiaTheme="minorEastAsia" w:cstheme="minorBidi"/>
                <w:b w:val="0"/>
                <w:bCs w:val="0"/>
                <w:kern w:val="2"/>
                <w:sz w:val="24"/>
                <w:szCs w:val="24"/>
                <w:lang w:val="en-US"/>
                <w14:ligatures w14:val="standardContextual"/>
              </w:rPr>
              <w:tab/>
            </w:r>
            <w:r w:rsidRPr="00121011">
              <w:rPr>
                <w:rStyle w:val="Hipersaitas"/>
                <w:rFonts w:cstheme="minorHAnsi"/>
              </w:rPr>
              <w:t>Bendrosios nuostatos</w:t>
            </w:r>
            <w:r>
              <w:rPr>
                <w:webHidden/>
              </w:rPr>
              <w:tab/>
            </w:r>
            <w:r>
              <w:rPr>
                <w:webHidden/>
              </w:rPr>
              <w:fldChar w:fldCharType="begin"/>
            </w:r>
            <w:r>
              <w:rPr>
                <w:webHidden/>
              </w:rPr>
              <w:instrText xml:space="preserve"> PAGEREF _Toc182059436 \h </w:instrText>
            </w:r>
            <w:r>
              <w:rPr>
                <w:webHidden/>
              </w:rPr>
            </w:r>
            <w:r>
              <w:rPr>
                <w:webHidden/>
              </w:rPr>
              <w:fldChar w:fldCharType="separate"/>
            </w:r>
            <w:r w:rsidR="00600EF5">
              <w:rPr>
                <w:webHidden/>
              </w:rPr>
              <w:t>2</w:t>
            </w:r>
            <w:r>
              <w:rPr>
                <w:webHidden/>
              </w:rPr>
              <w:fldChar w:fldCharType="end"/>
            </w:r>
          </w:hyperlink>
        </w:p>
        <w:p w:rsidR="00513735" w:rsidRDefault="00513735" w14:paraId="6E0C8A29" w14:textId="387A2DED">
          <w:pPr>
            <w:pStyle w:val="Turinys1"/>
            <w:rPr>
              <w:rFonts w:eastAsiaTheme="minorEastAsia" w:cstheme="minorBidi"/>
              <w:b w:val="0"/>
              <w:bCs w:val="0"/>
              <w:kern w:val="2"/>
              <w:sz w:val="24"/>
              <w:szCs w:val="24"/>
              <w:lang w:val="en-US"/>
              <w14:ligatures w14:val="standardContextual"/>
            </w:rPr>
          </w:pPr>
          <w:hyperlink w:history="1" w:anchor="_Toc182059437">
            <w:r w:rsidRPr="00121011">
              <w:rPr>
                <w:rStyle w:val="Hipersaitas"/>
                <w:rFonts w:cstheme="minorHAnsi"/>
              </w:rPr>
              <w:t>3.</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objektas</w:t>
            </w:r>
            <w:r>
              <w:rPr>
                <w:webHidden/>
              </w:rPr>
              <w:tab/>
            </w:r>
            <w:r>
              <w:rPr>
                <w:webHidden/>
              </w:rPr>
              <w:fldChar w:fldCharType="begin"/>
            </w:r>
            <w:r>
              <w:rPr>
                <w:webHidden/>
              </w:rPr>
              <w:instrText xml:space="preserve"> PAGEREF _Toc182059437 \h </w:instrText>
            </w:r>
            <w:r>
              <w:rPr>
                <w:webHidden/>
              </w:rPr>
            </w:r>
            <w:r>
              <w:rPr>
                <w:webHidden/>
              </w:rPr>
              <w:fldChar w:fldCharType="separate"/>
            </w:r>
            <w:r w:rsidR="00600EF5">
              <w:rPr>
                <w:webHidden/>
              </w:rPr>
              <w:t>4</w:t>
            </w:r>
            <w:r>
              <w:rPr>
                <w:webHidden/>
              </w:rPr>
              <w:fldChar w:fldCharType="end"/>
            </w:r>
          </w:hyperlink>
        </w:p>
        <w:p w:rsidR="00513735" w:rsidRDefault="00513735" w14:paraId="721D3C3B" w14:textId="4A8A8706">
          <w:pPr>
            <w:pStyle w:val="Turinys1"/>
            <w:rPr>
              <w:rFonts w:eastAsiaTheme="minorEastAsia" w:cstheme="minorBidi"/>
              <w:b w:val="0"/>
              <w:bCs w:val="0"/>
              <w:kern w:val="2"/>
              <w:sz w:val="24"/>
              <w:szCs w:val="24"/>
              <w:lang w:val="en-US"/>
              <w14:ligatures w14:val="standardContextual"/>
            </w:rPr>
          </w:pPr>
          <w:hyperlink w:history="1" w:anchor="_Toc182059438">
            <w:r w:rsidRPr="00121011">
              <w:rPr>
                <w:rStyle w:val="Hipersaitas"/>
                <w:rFonts w:cstheme="minorHAnsi"/>
              </w:rPr>
              <w:t>4.</w:t>
            </w:r>
            <w:r>
              <w:rPr>
                <w:rFonts w:eastAsiaTheme="minorEastAsia" w:cstheme="minorBidi"/>
                <w:b w:val="0"/>
                <w:bCs w:val="0"/>
                <w:kern w:val="2"/>
                <w:sz w:val="24"/>
                <w:szCs w:val="24"/>
                <w:lang w:val="en-US"/>
                <w14:ligatures w14:val="standardContextual"/>
              </w:rPr>
              <w:tab/>
            </w:r>
            <w:r w:rsidRPr="00121011">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_Toc182059438 \h </w:instrText>
            </w:r>
            <w:r>
              <w:rPr>
                <w:webHidden/>
              </w:rPr>
            </w:r>
            <w:r>
              <w:rPr>
                <w:webHidden/>
              </w:rPr>
              <w:fldChar w:fldCharType="separate"/>
            </w:r>
            <w:r w:rsidR="00600EF5">
              <w:rPr>
                <w:webHidden/>
              </w:rPr>
              <w:t>4</w:t>
            </w:r>
            <w:r>
              <w:rPr>
                <w:webHidden/>
              </w:rPr>
              <w:fldChar w:fldCharType="end"/>
            </w:r>
          </w:hyperlink>
        </w:p>
        <w:p w:rsidR="00513735" w:rsidRDefault="00513735" w14:paraId="669C8EA7" w14:textId="6F2BA7B6">
          <w:pPr>
            <w:pStyle w:val="Turinys1"/>
            <w:rPr>
              <w:rFonts w:eastAsiaTheme="minorEastAsia" w:cstheme="minorBidi"/>
              <w:b w:val="0"/>
              <w:bCs w:val="0"/>
              <w:kern w:val="2"/>
              <w:sz w:val="24"/>
              <w:szCs w:val="24"/>
              <w:lang w:val="en-US"/>
              <w14:ligatures w14:val="standardContextual"/>
            </w:rPr>
          </w:pPr>
          <w:hyperlink w:history="1" w:anchor="_Toc182059439">
            <w:r w:rsidRPr="00121011">
              <w:rPr>
                <w:rStyle w:val="Hipersaitas"/>
                <w:rFonts w:cstheme="minorHAnsi"/>
              </w:rPr>
              <w:t>5.</w:t>
            </w:r>
            <w:r>
              <w:rPr>
                <w:rFonts w:eastAsiaTheme="minorEastAsia" w:cstheme="minorBidi"/>
                <w:b w:val="0"/>
                <w:bCs w:val="0"/>
                <w:kern w:val="2"/>
                <w:sz w:val="24"/>
                <w:szCs w:val="24"/>
                <w:lang w:val="en-US"/>
                <w14:ligatures w14:val="standardContextual"/>
              </w:rPr>
              <w:tab/>
            </w:r>
            <w:r w:rsidRPr="00121011">
              <w:rPr>
                <w:rStyle w:val="Hipersaitas"/>
                <w:rFonts w:cstheme="minorHAnsi"/>
              </w:rPr>
              <w:t>Pirkimo dokumentų paaiškinimai ir patikslinimai</w:t>
            </w:r>
            <w:r>
              <w:rPr>
                <w:webHidden/>
              </w:rPr>
              <w:tab/>
            </w:r>
            <w:r>
              <w:rPr>
                <w:webHidden/>
              </w:rPr>
              <w:fldChar w:fldCharType="begin"/>
            </w:r>
            <w:r>
              <w:rPr>
                <w:webHidden/>
              </w:rPr>
              <w:instrText xml:space="preserve"> PAGEREF _Toc182059439 \h </w:instrText>
            </w:r>
            <w:r>
              <w:rPr>
                <w:webHidden/>
              </w:rPr>
            </w:r>
            <w:r>
              <w:rPr>
                <w:webHidden/>
              </w:rPr>
              <w:fldChar w:fldCharType="separate"/>
            </w:r>
            <w:r w:rsidR="00600EF5">
              <w:rPr>
                <w:webHidden/>
              </w:rPr>
              <w:t>5</w:t>
            </w:r>
            <w:r>
              <w:rPr>
                <w:webHidden/>
              </w:rPr>
              <w:fldChar w:fldCharType="end"/>
            </w:r>
          </w:hyperlink>
        </w:p>
        <w:p w:rsidR="00513735" w:rsidRDefault="00513735" w14:paraId="1F199A2D" w14:textId="491FEA93">
          <w:pPr>
            <w:pStyle w:val="Turinys1"/>
            <w:rPr>
              <w:rFonts w:eastAsiaTheme="minorEastAsia" w:cstheme="minorBidi"/>
              <w:b w:val="0"/>
              <w:bCs w:val="0"/>
              <w:kern w:val="2"/>
              <w:sz w:val="24"/>
              <w:szCs w:val="24"/>
              <w:lang w:val="en-US"/>
              <w14:ligatures w14:val="standardContextual"/>
            </w:rPr>
          </w:pPr>
          <w:hyperlink w:history="1" w:anchor="_Toc182059440">
            <w:r w:rsidRPr="00121011">
              <w:rPr>
                <w:rStyle w:val="Hipersaitas"/>
                <w:rFonts w:cstheme="minorHAnsi"/>
              </w:rPr>
              <w:t>6.</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pašalinimo pagrindai</w:t>
            </w:r>
            <w:r>
              <w:rPr>
                <w:webHidden/>
              </w:rPr>
              <w:tab/>
            </w:r>
            <w:r>
              <w:rPr>
                <w:webHidden/>
              </w:rPr>
              <w:fldChar w:fldCharType="begin"/>
            </w:r>
            <w:r>
              <w:rPr>
                <w:webHidden/>
              </w:rPr>
              <w:instrText xml:space="preserve"> PAGEREF _Toc182059440 \h </w:instrText>
            </w:r>
            <w:r>
              <w:rPr>
                <w:webHidden/>
              </w:rPr>
            </w:r>
            <w:r>
              <w:rPr>
                <w:webHidden/>
              </w:rPr>
              <w:fldChar w:fldCharType="separate"/>
            </w:r>
            <w:r w:rsidR="00600EF5">
              <w:rPr>
                <w:webHidden/>
              </w:rPr>
              <w:t>5</w:t>
            </w:r>
            <w:r>
              <w:rPr>
                <w:webHidden/>
              </w:rPr>
              <w:fldChar w:fldCharType="end"/>
            </w:r>
          </w:hyperlink>
        </w:p>
        <w:p w:rsidR="00513735" w:rsidRDefault="00513735" w14:paraId="343C6D57" w14:textId="5CD4D157">
          <w:pPr>
            <w:pStyle w:val="Turinys1"/>
            <w:rPr>
              <w:rFonts w:eastAsiaTheme="minorEastAsia" w:cstheme="minorBidi"/>
              <w:b w:val="0"/>
              <w:bCs w:val="0"/>
              <w:kern w:val="2"/>
              <w:sz w:val="24"/>
              <w:szCs w:val="24"/>
              <w:lang w:val="en-US"/>
              <w14:ligatures w14:val="standardContextual"/>
            </w:rPr>
          </w:pPr>
          <w:hyperlink w:history="1" w:anchor="_Toc182059441">
            <w:r w:rsidRPr="00121011">
              <w:rPr>
                <w:rStyle w:val="Hipersaitas"/>
                <w:rFonts w:cstheme="minorHAnsi"/>
              </w:rPr>
              <w:t>7.</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_Toc182059441 \h </w:instrText>
            </w:r>
            <w:r>
              <w:rPr>
                <w:webHidden/>
              </w:rPr>
            </w:r>
            <w:r>
              <w:rPr>
                <w:webHidden/>
              </w:rPr>
              <w:fldChar w:fldCharType="separate"/>
            </w:r>
            <w:r w:rsidR="00600EF5">
              <w:rPr>
                <w:webHidden/>
              </w:rPr>
              <w:t>6</w:t>
            </w:r>
            <w:r>
              <w:rPr>
                <w:webHidden/>
              </w:rPr>
              <w:fldChar w:fldCharType="end"/>
            </w:r>
          </w:hyperlink>
        </w:p>
        <w:p w:rsidR="00513735" w:rsidRDefault="00513735" w14:paraId="0D3B76E7" w14:textId="110106F0">
          <w:pPr>
            <w:pStyle w:val="Turinys1"/>
            <w:rPr>
              <w:rFonts w:eastAsiaTheme="minorEastAsia" w:cstheme="minorBidi"/>
              <w:b w:val="0"/>
              <w:bCs w:val="0"/>
              <w:kern w:val="2"/>
              <w:sz w:val="24"/>
              <w:szCs w:val="24"/>
              <w:lang w:val="en-US"/>
              <w14:ligatures w14:val="standardContextual"/>
            </w:rPr>
          </w:pPr>
          <w:hyperlink w:history="1" w:anchor="_Toc182059442">
            <w:r w:rsidRPr="00121011">
              <w:rPr>
                <w:rStyle w:val="Hipersaitas"/>
                <w:rFonts w:cstheme="minorHAnsi"/>
              </w:rPr>
              <w:t>8.</w:t>
            </w:r>
            <w:r>
              <w:rPr>
                <w:rFonts w:eastAsiaTheme="minorEastAsia" w:cstheme="minorBidi"/>
                <w:b w:val="0"/>
                <w:bCs w:val="0"/>
                <w:kern w:val="2"/>
                <w:sz w:val="24"/>
                <w:szCs w:val="24"/>
                <w:lang w:val="en-US"/>
                <w14:ligatures w14:val="standardContextual"/>
              </w:rPr>
              <w:tab/>
            </w:r>
            <w:r w:rsidRPr="00121011">
              <w:rPr>
                <w:rStyle w:val="Hipersaitas"/>
                <w:rFonts w:cstheme="minorHAnsi"/>
              </w:rPr>
              <w:t>Rezervuota teisė dalyvauti pirkime</w:t>
            </w:r>
            <w:r>
              <w:rPr>
                <w:webHidden/>
              </w:rPr>
              <w:tab/>
            </w:r>
            <w:r>
              <w:rPr>
                <w:webHidden/>
              </w:rPr>
              <w:fldChar w:fldCharType="begin"/>
            </w:r>
            <w:r>
              <w:rPr>
                <w:webHidden/>
              </w:rPr>
              <w:instrText xml:space="preserve"> PAGEREF _Toc182059442 \h </w:instrText>
            </w:r>
            <w:r>
              <w:rPr>
                <w:webHidden/>
              </w:rPr>
            </w:r>
            <w:r>
              <w:rPr>
                <w:webHidden/>
              </w:rPr>
              <w:fldChar w:fldCharType="separate"/>
            </w:r>
            <w:r w:rsidR="00600EF5">
              <w:rPr>
                <w:webHidden/>
              </w:rPr>
              <w:t>6</w:t>
            </w:r>
            <w:r>
              <w:rPr>
                <w:webHidden/>
              </w:rPr>
              <w:fldChar w:fldCharType="end"/>
            </w:r>
          </w:hyperlink>
        </w:p>
        <w:p w:rsidR="00513735" w:rsidRDefault="00513735" w14:paraId="3D4D3CA8" w14:textId="07B9C6E3">
          <w:pPr>
            <w:pStyle w:val="Turinys1"/>
            <w:rPr>
              <w:rFonts w:eastAsiaTheme="minorEastAsia" w:cstheme="minorBidi"/>
              <w:b w:val="0"/>
              <w:bCs w:val="0"/>
              <w:kern w:val="2"/>
              <w:sz w:val="24"/>
              <w:szCs w:val="24"/>
              <w:lang w:val="en-US"/>
              <w14:ligatures w14:val="standardContextual"/>
            </w:rPr>
          </w:pPr>
          <w:hyperlink w:history="1" w:anchor="_Toc182059443">
            <w:r w:rsidRPr="00121011">
              <w:rPr>
                <w:rStyle w:val="Hipersaitas"/>
                <w:rFonts w:cstheme="minorHAnsi"/>
              </w:rPr>
              <w:t>9.</w:t>
            </w:r>
            <w:r>
              <w:rPr>
                <w:rFonts w:eastAsiaTheme="minorEastAsia" w:cstheme="minorBidi"/>
                <w:b w:val="0"/>
                <w:bCs w:val="0"/>
                <w:kern w:val="2"/>
                <w:sz w:val="24"/>
                <w:szCs w:val="24"/>
                <w:lang w:val="en-US"/>
                <w14:ligatures w14:val="standardContextual"/>
              </w:rPr>
              <w:tab/>
            </w:r>
            <w:r w:rsidRPr="00121011">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_Toc182059443 \h </w:instrText>
            </w:r>
            <w:r>
              <w:rPr>
                <w:webHidden/>
              </w:rPr>
            </w:r>
            <w:r>
              <w:rPr>
                <w:webHidden/>
              </w:rPr>
              <w:fldChar w:fldCharType="separate"/>
            </w:r>
            <w:r w:rsidR="00600EF5">
              <w:rPr>
                <w:webHidden/>
              </w:rPr>
              <w:t>7</w:t>
            </w:r>
            <w:r>
              <w:rPr>
                <w:webHidden/>
              </w:rPr>
              <w:fldChar w:fldCharType="end"/>
            </w:r>
          </w:hyperlink>
        </w:p>
        <w:p w:rsidR="00513735" w:rsidRDefault="00513735" w14:paraId="571CD079" w14:textId="79A0AF7F">
          <w:pPr>
            <w:pStyle w:val="Turinys1"/>
            <w:rPr>
              <w:rFonts w:eastAsiaTheme="minorEastAsia" w:cstheme="minorBidi"/>
              <w:b w:val="0"/>
              <w:bCs w:val="0"/>
              <w:kern w:val="2"/>
              <w:sz w:val="24"/>
              <w:szCs w:val="24"/>
              <w:lang w:val="en-US"/>
              <w14:ligatures w14:val="standardContextual"/>
            </w:rPr>
          </w:pPr>
          <w:hyperlink w:history="1" w:anchor="_Toc182059444">
            <w:r w:rsidRPr="00121011">
              <w:rPr>
                <w:rStyle w:val="Hipersaitas"/>
                <w:rFonts w:cstheme="minorHAnsi"/>
              </w:rPr>
              <w:t>10.</w:t>
            </w:r>
            <w:r>
              <w:rPr>
                <w:rFonts w:eastAsiaTheme="minorEastAsia" w:cstheme="minorBidi"/>
                <w:b w:val="0"/>
                <w:bCs w:val="0"/>
                <w:kern w:val="2"/>
                <w:sz w:val="24"/>
                <w:szCs w:val="24"/>
                <w:lang w:val="en-US"/>
                <w14:ligatures w14:val="standardContextual"/>
              </w:rPr>
              <w:tab/>
            </w:r>
            <w:r w:rsidRPr="00121011">
              <w:rPr>
                <w:rStyle w:val="Hipersaitas"/>
                <w:rFonts w:cstheme="minorHAnsi"/>
              </w:rPr>
              <w:t>Rėmimasis ūkio subjektų pajėgumais</w:t>
            </w:r>
            <w:r>
              <w:rPr>
                <w:webHidden/>
              </w:rPr>
              <w:tab/>
            </w:r>
            <w:r>
              <w:rPr>
                <w:webHidden/>
              </w:rPr>
              <w:fldChar w:fldCharType="begin"/>
            </w:r>
            <w:r>
              <w:rPr>
                <w:webHidden/>
              </w:rPr>
              <w:instrText xml:space="preserve"> PAGEREF _Toc182059444 \h </w:instrText>
            </w:r>
            <w:r>
              <w:rPr>
                <w:webHidden/>
              </w:rPr>
            </w:r>
            <w:r>
              <w:rPr>
                <w:webHidden/>
              </w:rPr>
              <w:fldChar w:fldCharType="separate"/>
            </w:r>
            <w:r w:rsidR="00600EF5">
              <w:rPr>
                <w:webHidden/>
              </w:rPr>
              <w:t>8</w:t>
            </w:r>
            <w:r>
              <w:rPr>
                <w:webHidden/>
              </w:rPr>
              <w:fldChar w:fldCharType="end"/>
            </w:r>
          </w:hyperlink>
        </w:p>
        <w:p w:rsidR="00513735" w:rsidRDefault="00513735" w14:paraId="07768AD3" w14:textId="34DA79F8">
          <w:pPr>
            <w:pStyle w:val="Turinys1"/>
            <w:rPr>
              <w:rFonts w:eastAsiaTheme="minorEastAsia" w:cstheme="minorBidi"/>
              <w:b w:val="0"/>
              <w:bCs w:val="0"/>
              <w:kern w:val="2"/>
              <w:sz w:val="24"/>
              <w:szCs w:val="24"/>
              <w:lang w:val="en-US"/>
              <w14:ligatures w14:val="standardContextual"/>
            </w:rPr>
          </w:pPr>
          <w:hyperlink w:history="1" w:anchor="_Toc182059445">
            <w:r w:rsidRPr="00121011">
              <w:rPr>
                <w:rStyle w:val="Hipersaitas"/>
                <w:rFonts w:ascii="Calibri" w:hAnsi="Calibri" w:cs="Calibri"/>
              </w:rPr>
              <w:t>11.</w:t>
            </w:r>
            <w:r>
              <w:rPr>
                <w:rFonts w:eastAsiaTheme="minorEastAsia" w:cstheme="minorBidi"/>
                <w:b w:val="0"/>
                <w:bCs w:val="0"/>
                <w:kern w:val="2"/>
                <w:sz w:val="24"/>
                <w:szCs w:val="24"/>
                <w:lang w:val="en-US"/>
                <w14:ligatures w14:val="standardContextual"/>
              </w:rPr>
              <w:tab/>
            </w:r>
            <w:r w:rsidRPr="00121011">
              <w:rPr>
                <w:rStyle w:val="Hipersaitas"/>
                <w:rFonts w:ascii="Calibri" w:hAnsi="Calibri" w:cs="Calibri"/>
              </w:rPr>
              <w:t>Subtiekėjų pasitelkimas</w:t>
            </w:r>
            <w:r>
              <w:rPr>
                <w:webHidden/>
              </w:rPr>
              <w:tab/>
            </w:r>
            <w:r>
              <w:rPr>
                <w:webHidden/>
              </w:rPr>
              <w:fldChar w:fldCharType="begin"/>
            </w:r>
            <w:r>
              <w:rPr>
                <w:webHidden/>
              </w:rPr>
              <w:instrText xml:space="preserve"> PAGEREF _Toc182059445 \h </w:instrText>
            </w:r>
            <w:r>
              <w:rPr>
                <w:webHidden/>
              </w:rPr>
            </w:r>
            <w:r>
              <w:rPr>
                <w:webHidden/>
              </w:rPr>
              <w:fldChar w:fldCharType="separate"/>
            </w:r>
            <w:r w:rsidR="00600EF5">
              <w:rPr>
                <w:webHidden/>
              </w:rPr>
              <w:t>8</w:t>
            </w:r>
            <w:r>
              <w:rPr>
                <w:webHidden/>
              </w:rPr>
              <w:fldChar w:fldCharType="end"/>
            </w:r>
          </w:hyperlink>
        </w:p>
        <w:p w:rsidR="00513735" w:rsidRDefault="00513735" w14:paraId="69B88476" w14:textId="54900F30">
          <w:pPr>
            <w:pStyle w:val="Turinys1"/>
            <w:rPr>
              <w:rFonts w:eastAsiaTheme="minorEastAsia" w:cstheme="minorBidi"/>
              <w:b w:val="0"/>
              <w:bCs w:val="0"/>
              <w:kern w:val="2"/>
              <w:sz w:val="24"/>
              <w:szCs w:val="24"/>
              <w:lang w:val="en-US"/>
              <w14:ligatures w14:val="standardContextual"/>
            </w:rPr>
          </w:pPr>
          <w:hyperlink w:history="1" w:anchor="_Toc182059446">
            <w:r w:rsidRPr="00121011">
              <w:rPr>
                <w:rStyle w:val="Hipersaitas"/>
                <w:rFonts w:cstheme="minorHAnsi"/>
              </w:rPr>
              <w:t>12.</w:t>
            </w:r>
            <w:r>
              <w:rPr>
                <w:rFonts w:eastAsiaTheme="minorEastAsia" w:cstheme="minorBidi"/>
                <w:b w:val="0"/>
                <w:bCs w:val="0"/>
                <w:kern w:val="2"/>
                <w:sz w:val="24"/>
                <w:szCs w:val="24"/>
                <w:lang w:val="en-US"/>
                <w14:ligatures w14:val="standardContextual"/>
              </w:rPr>
              <w:tab/>
            </w:r>
            <w:r w:rsidRPr="00121011">
              <w:rPr>
                <w:rStyle w:val="Hipersaitas"/>
                <w:rFonts w:cstheme="minorHAnsi"/>
              </w:rPr>
              <w:t>Tiekėjų grupės dalyvavimas</w:t>
            </w:r>
            <w:r>
              <w:rPr>
                <w:webHidden/>
              </w:rPr>
              <w:tab/>
            </w:r>
            <w:r>
              <w:rPr>
                <w:webHidden/>
              </w:rPr>
              <w:fldChar w:fldCharType="begin"/>
            </w:r>
            <w:r>
              <w:rPr>
                <w:webHidden/>
              </w:rPr>
              <w:instrText xml:space="preserve"> PAGEREF _Toc182059446 \h </w:instrText>
            </w:r>
            <w:r>
              <w:rPr>
                <w:webHidden/>
              </w:rPr>
            </w:r>
            <w:r>
              <w:rPr>
                <w:webHidden/>
              </w:rPr>
              <w:fldChar w:fldCharType="separate"/>
            </w:r>
            <w:r w:rsidR="00600EF5">
              <w:rPr>
                <w:webHidden/>
              </w:rPr>
              <w:t>9</w:t>
            </w:r>
            <w:r>
              <w:rPr>
                <w:webHidden/>
              </w:rPr>
              <w:fldChar w:fldCharType="end"/>
            </w:r>
          </w:hyperlink>
        </w:p>
        <w:p w:rsidR="00513735" w:rsidRDefault="00513735" w14:paraId="66BE8B77" w14:textId="27C6BCD5">
          <w:pPr>
            <w:pStyle w:val="Turinys1"/>
            <w:rPr>
              <w:rFonts w:eastAsiaTheme="minorEastAsia" w:cstheme="minorBidi"/>
              <w:b w:val="0"/>
              <w:bCs w:val="0"/>
              <w:kern w:val="2"/>
              <w:sz w:val="24"/>
              <w:szCs w:val="24"/>
              <w:lang w:val="en-US"/>
              <w14:ligatures w14:val="standardContextual"/>
            </w:rPr>
          </w:pPr>
          <w:hyperlink w:history="1" w:anchor="_Toc182059447">
            <w:r w:rsidRPr="00121011">
              <w:rPr>
                <w:rStyle w:val="Hipersaitas"/>
                <w:rFonts w:cstheme="minorHAnsi"/>
              </w:rPr>
              <w:t>13.</w:t>
            </w:r>
            <w:r>
              <w:rPr>
                <w:rFonts w:eastAsiaTheme="minorEastAsia" w:cstheme="minorBidi"/>
                <w:b w:val="0"/>
                <w:bCs w:val="0"/>
                <w:kern w:val="2"/>
                <w:sz w:val="24"/>
                <w:szCs w:val="24"/>
                <w:lang w:val="en-US"/>
                <w14:ligatures w14:val="standardContextual"/>
              </w:rPr>
              <w:tab/>
            </w:r>
            <w:r w:rsidRPr="00121011">
              <w:rPr>
                <w:rStyle w:val="Hipersaitas"/>
                <w:rFonts w:cstheme="minorHAnsi"/>
              </w:rPr>
              <w:t>Reikalavimai pasiūlymų rengimui ir pateikimui</w:t>
            </w:r>
            <w:r>
              <w:rPr>
                <w:webHidden/>
              </w:rPr>
              <w:tab/>
            </w:r>
            <w:r>
              <w:rPr>
                <w:webHidden/>
              </w:rPr>
              <w:fldChar w:fldCharType="begin"/>
            </w:r>
            <w:r>
              <w:rPr>
                <w:webHidden/>
              </w:rPr>
              <w:instrText xml:space="preserve"> PAGEREF _Toc182059447 \h </w:instrText>
            </w:r>
            <w:r>
              <w:rPr>
                <w:webHidden/>
              </w:rPr>
            </w:r>
            <w:r>
              <w:rPr>
                <w:webHidden/>
              </w:rPr>
              <w:fldChar w:fldCharType="separate"/>
            </w:r>
            <w:r w:rsidR="00600EF5">
              <w:rPr>
                <w:webHidden/>
              </w:rPr>
              <w:t>9</w:t>
            </w:r>
            <w:r>
              <w:rPr>
                <w:webHidden/>
              </w:rPr>
              <w:fldChar w:fldCharType="end"/>
            </w:r>
          </w:hyperlink>
        </w:p>
        <w:p w:rsidR="00513735" w:rsidRDefault="00513735" w14:paraId="36F943F3" w14:textId="3C85E54D">
          <w:pPr>
            <w:pStyle w:val="Turinys1"/>
            <w:rPr>
              <w:rFonts w:eastAsiaTheme="minorEastAsia" w:cstheme="minorBidi"/>
              <w:b w:val="0"/>
              <w:bCs w:val="0"/>
              <w:kern w:val="2"/>
              <w:sz w:val="24"/>
              <w:szCs w:val="24"/>
              <w:lang w:val="en-US"/>
              <w14:ligatures w14:val="standardContextual"/>
            </w:rPr>
          </w:pPr>
          <w:hyperlink w:history="1" w:anchor="_Toc182059448">
            <w:r w:rsidRPr="00121011">
              <w:rPr>
                <w:rStyle w:val="Hipersaitas"/>
                <w:rFonts w:cstheme="minorHAnsi"/>
              </w:rPr>
              <w:t>14.  Pasiūlymų šifravimas</w:t>
            </w:r>
            <w:r>
              <w:rPr>
                <w:webHidden/>
              </w:rPr>
              <w:tab/>
            </w:r>
            <w:r>
              <w:rPr>
                <w:webHidden/>
              </w:rPr>
              <w:fldChar w:fldCharType="begin"/>
            </w:r>
            <w:r>
              <w:rPr>
                <w:webHidden/>
              </w:rPr>
              <w:instrText xml:space="preserve"> PAGEREF _Toc182059448 \h </w:instrText>
            </w:r>
            <w:r>
              <w:rPr>
                <w:webHidden/>
              </w:rPr>
            </w:r>
            <w:r>
              <w:rPr>
                <w:webHidden/>
              </w:rPr>
              <w:fldChar w:fldCharType="separate"/>
            </w:r>
            <w:r w:rsidR="00600EF5">
              <w:rPr>
                <w:webHidden/>
              </w:rPr>
              <w:t>10</w:t>
            </w:r>
            <w:r>
              <w:rPr>
                <w:webHidden/>
              </w:rPr>
              <w:fldChar w:fldCharType="end"/>
            </w:r>
          </w:hyperlink>
        </w:p>
        <w:p w:rsidR="00513735" w:rsidRDefault="00513735" w14:paraId="13B09473" w14:textId="425E13A6">
          <w:pPr>
            <w:pStyle w:val="Turinys1"/>
            <w:rPr>
              <w:rFonts w:eastAsiaTheme="minorEastAsia" w:cstheme="minorBidi"/>
              <w:b w:val="0"/>
              <w:bCs w:val="0"/>
              <w:kern w:val="2"/>
              <w:sz w:val="24"/>
              <w:szCs w:val="24"/>
              <w:lang w:val="en-US"/>
              <w14:ligatures w14:val="standardContextual"/>
            </w:rPr>
          </w:pPr>
          <w:hyperlink w:history="1" w:anchor="_Toc182059449">
            <w:r w:rsidRPr="00121011">
              <w:rPr>
                <w:rStyle w:val="Hipersaitas"/>
                <w:rFonts w:cstheme="minorHAnsi"/>
              </w:rPr>
              <w:t>15.</w:t>
            </w:r>
            <w:r>
              <w:rPr>
                <w:rFonts w:eastAsiaTheme="minorEastAsia" w:cstheme="minorBidi"/>
                <w:b w:val="0"/>
                <w:bCs w:val="0"/>
                <w:kern w:val="2"/>
                <w:sz w:val="24"/>
                <w:szCs w:val="24"/>
                <w:lang w:val="en-US"/>
                <w14:ligatures w14:val="standardContextual"/>
              </w:rPr>
              <w:tab/>
            </w:r>
            <w:r w:rsidRPr="00121011">
              <w:rPr>
                <w:rStyle w:val="Hipersaitas"/>
                <w:rFonts w:cstheme="minorHAnsi"/>
              </w:rPr>
              <w:t>Susipažinimas su pasiūlymais</w:t>
            </w:r>
            <w:r>
              <w:rPr>
                <w:webHidden/>
              </w:rPr>
              <w:tab/>
            </w:r>
            <w:r>
              <w:rPr>
                <w:webHidden/>
              </w:rPr>
              <w:fldChar w:fldCharType="begin"/>
            </w:r>
            <w:r>
              <w:rPr>
                <w:webHidden/>
              </w:rPr>
              <w:instrText xml:space="preserve"> PAGEREF _Toc182059449 \h </w:instrText>
            </w:r>
            <w:r>
              <w:rPr>
                <w:webHidden/>
              </w:rPr>
            </w:r>
            <w:r>
              <w:rPr>
                <w:webHidden/>
              </w:rPr>
              <w:fldChar w:fldCharType="separate"/>
            </w:r>
            <w:r w:rsidR="00600EF5">
              <w:rPr>
                <w:webHidden/>
              </w:rPr>
              <w:t>11</w:t>
            </w:r>
            <w:r>
              <w:rPr>
                <w:webHidden/>
              </w:rPr>
              <w:fldChar w:fldCharType="end"/>
            </w:r>
          </w:hyperlink>
        </w:p>
        <w:p w:rsidR="00513735" w:rsidRDefault="00513735" w14:paraId="783BCB14" w14:textId="11E7EC25">
          <w:pPr>
            <w:pStyle w:val="Turinys1"/>
            <w:rPr>
              <w:rFonts w:eastAsiaTheme="minorEastAsia" w:cstheme="minorBidi"/>
              <w:b w:val="0"/>
              <w:bCs w:val="0"/>
              <w:kern w:val="2"/>
              <w:sz w:val="24"/>
              <w:szCs w:val="24"/>
              <w:lang w:val="en-US"/>
              <w14:ligatures w14:val="standardContextual"/>
            </w:rPr>
          </w:pPr>
          <w:hyperlink w:history="1" w:anchor="_Toc182059450">
            <w:r w:rsidRPr="00121011">
              <w:rPr>
                <w:rStyle w:val="Hipersaitas"/>
                <w:rFonts w:cstheme="minorHAnsi"/>
              </w:rPr>
              <w:t>16.</w:t>
            </w:r>
            <w:r>
              <w:rPr>
                <w:rFonts w:eastAsiaTheme="minorEastAsia" w:cstheme="minorBidi"/>
                <w:b w:val="0"/>
                <w:bCs w:val="0"/>
                <w:kern w:val="2"/>
                <w:sz w:val="24"/>
                <w:szCs w:val="24"/>
                <w:lang w:val="en-US"/>
                <w14:ligatures w14:val="standardContextual"/>
              </w:rPr>
              <w:tab/>
            </w:r>
            <w:r w:rsidRPr="00121011">
              <w:rPr>
                <w:rStyle w:val="Hipersaitas"/>
                <w:rFonts w:cstheme="minorHAnsi"/>
              </w:rPr>
              <w:t>Elektroninis aukcionas</w:t>
            </w:r>
            <w:r>
              <w:rPr>
                <w:webHidden/>
              </w:rPr>
              <w:tab/>
            </w:r>
            <w:r>
              <w:rPr>
                <w:webHidden/>
              </w:rPr>
              <w:fldChar w:fldCharType="begin"/>
            </w:r>
            <w:r>
              <w:rPr>
                <w:webHidden/>
              </w:rPr>
              <w:instrText xml:space="preserve"> PAGEREF _Toc182059450 \h </w:instrText>
            </w:r>
            <w:r>
              <w:rPr>
                <w:webHidden/>
              </w:rPr>
            </w:r>
            <w:r>
              <w:rPr>
                <w:webHidden/>
              </w:rPr>
              <w:fldChar w:fldCharType="separate"/>
            </w:r>
            <w:r w:rsidR="00600EF5">
              <w:rPr>
                <w:webHidden/>
              </w:rPr>
              <w:t>12</w:t>
            </w:r>
            <w:r>
              <w:rPr>
                <w:webHidden/>
              </w:rPr>
              <w:fldChar w:fldCharType="end"/>
            </w:r>
          </w:hyperlink>
        </w:p>
        <w:p w:rsidR="00513735" w:rsidRDefault="00513735" w14:paraId="28EAAD29" w14:textId="6130E870">
          <w:pPr>
            <w:pStyle w:val="Turinys1"/>
            <w:rPr>
              <w:rFonts w:eastAsiaTheme="minorEastAsia" w:cstheme="minorBidi"/>
              <w:b w:val="0"/>
              <w:bCs w:val="0"/>
              <w:kern w:val="2"/>
              <w:sz w:val="24"/>
              <w:szCs w:val="24"/>
              <w:lang w:val="en-US"/>
              <w14:ligatures w14:val="standardContextual"/>
            </w:rPr>
          </w:pPr>
          <w:hyperlink w:history="1" w:anchor="_Toc182059451">
            <w:r w:rsidRPr="00121011">
              <w:rPr>
                <w:rStyle w:val="Hipersaitas"/>
                <w:rFonts w:cstheme="minorHAnsi"/>
              </w:rPr>
              <w:t>17.</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vertinimas</w:t>
            </w:r>
            <w:r>
              <w:rPr>
                <w:webHidden/>
              </w:rPr>
              <w:tab/>
            </w:r>
            <w:r>
              <w:rPr>
                <w:webHidden/>
              </w:rPr>
              <w:fldChar w:fldCharType="begin"/>
            </w:r>
            <w:r>
              <w:rPr>
                <w:webHidden/>
              </w:rPr>
              <w:instrText xml:space="preserve"> PAGEREF _Toc182059451 \h </w:instrText>
            </w:r>
            <w:r>
              <w:rPr>
                <w:webHidden/>
              </w:rPr>
            </w:r>
            <w:r>
              <w:rPr>
                <w:webHidden/>
              </w:rPr>
              <w:fldChar w:fldCharType="separate"/>
            </w:r>
            <w:r w:rsidR="00600EF5">
              <w:rPr>
                <w:webHidden/>
              </w:rPr>
              <w:t>12</w:t>
            </w:r>
            <w:r>
              <w:rPr>
                <w:webHidden/>
              </w:rPr>
              <w:fldChar w:fldCharType="end"/>
            </w:r>
          </w:hyperlink>
        </w:p>
        <w:p w:rsidR="00513735" w:rsidRDefault="00513735" w14:paraId="4E01D124" w14:textId="4E21A713">
          <w:pPr>
            <w:pStyle w:val="Turinys1"/>
            <w:rPr>
              <w:rFonts w:eastAsiaTheme="minorEastAsia" w:cstheme="minorBidi"/>
              <w:b w:val="0"/>
              <w:bCs w:val="0"/>
              <w:kern w:val="2"/>
              <w:sz w:val="24"/>
              <w:szCs w:val="24"/>
              <w:lang w:val="en-US"/>
              <w14:ligatures w14:val="standardContextual"/>
            </w:rPr>
          </w:pPr>
          <w:hyperlink w:history="1" w:anchor="_Toc182059452">
            <w:r w:rsidRPr="00121011">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atmetimo pagrindai</w:t>
            </w:r>
            <w:r>
              <w:rPr>
                <w:webHidden/>
              </w:rPr>
              <w:tab/>
            </w:r>
            <w:r>
              <w:rPr>
                <w:webHidden/>
              </w:rPr>
              <w:fldChar w:fldCharType="begin"/>
            </w:r>
            <w:r>
              <w:rPr>
                <w:webHidden/>
              </w:rPr>
              <w:instrText xml:space="preserve"> PAGEREF _Toc182059452 \h </w:instrText>
            </w:r>
            <w:r>
              <w:rPr>
                <w:webHidden/>
              </w:rPr>
            </w:r>
            <w:r>
              <w:rPr>
                <w:webHidden/>
              </w:rPr>
              <w:fldChar w:fldCharType="separate"/>
            </w:r>
            <w:r w:rsidR="00600EF5">
              <w:rPr>
                <w:webHidden/>
              </w:rPr>
              <w:t>13</w:t>
            </w:r>
            <w:r>
              <w:rPr>
                <w:webHidden/>
              </w:rPr>
              <w:fldChar w:fldCharType="end"/>
            </w:r>
          </w:hyperlink>
        </w:p>
        <w:p w:rsidR="00513735" w:rsidRDefault="00513735" w14:paraId="36C1245A" w14:textId="61AFFC96">
          <w:pPr>
            <w:pStyle w:val="Turinys1"/>
            <w:rPr>
              <w:rFonts w:eastAsiaTheme="minorEastAsia" w:cstheme="minorBidi"/>
              <w:b w:val="0"/>
              <w:bCs w:val="0"/>
              <w:kern w:val="2"/>
              <w:sz w:val="24"/>
              <w:szCs w:val="24"/>
              <w:lang w:val="en-US"/>
              <w14:ligatures w14:val="standardContextual"/>
            </w:rPr>
          </w:pPr>
          <w:hyperlink w:history="1" w:anchor="_Toc182059453">
            <w:r w:rsidRPr="00121011">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121011">
              <w:rPr>
                <w:rStyle w:val="Hipersaitas"/>
                <w:rFonts w:cstheme="minorHAnsi"/>
              </w:rPr>
              <w:t>Pasiūlymų eilė ir laimėtojo nustatymas</w:t>
            </w:r>
            <w:r>
              <w:rPr>
                <w:webHidden/>
              </w:rPr>
              <w:tab/>
            </w:r>
            <w:r>
              <w:rPr>
                <w:webHidden/>
              </w:rPr>
              <w:fldChar w:fldCharType="begin"/>
            </w:r>
            <w:r>
              <w:rPr>
                <w:webHidden/>
              </w:rPr>
              <w:instrText xml:space="preserve"> PAGEREF _Toc182059453 \h </w:instrText>
            </w:r>
            <w:r>
              <w:rPr>
                <w:webHidden/>
              </w:rPr>
            </w:r>
            <w:r>
              <w:rPr>
                <w:webHidden/>
              </w:rPr>
              <w:fldChar w:fldCharType="separate"/>
            </w:r>
            <w:r w:rsidR="00600EF5">
              <w:rPr>
                <w:webHidden/>
              </w:rPr>
              <w:t>14</w:t>
            </w:r>
            <w:r>
              <w:rPr>
                <w:webHidden/>
              </w:rPr>
              <w:fldChar w:fldCharType="end"/>
            </w:r>
          </w:hyperlink>
        </w:p>
        <w:p w:rsidR="00513735" w:rsidRDefault="00513735" w14:paraId="2A9C551B" w14:textId="4D43B10F">
          <w:pPr>
            <w:pStyle w:val="Turinys1"/>
            <w:rPr>
              <w:rFonts w:eastAsiaTheme="minorEastAsia" w:cstheme="minorBidi"/>
              <w:b w:val="0"/>
              <w:bCs w:val="0"/>
              <w:kern w:val="2"/>
              <w:sz w:val="24"/>
              <w:szCs w:val="24"/>
              <w:lang w:val="en-US"/>
              <w14:ligatures w14:val="standardContextual"/>
            </w:rPr>
          </w:pPr>
          <w:hyperlink w:history="1" w:anchor="_Toc182059454">
            <w:r w:rsidRPr="00121011">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121011">
              <w:rPr>
                <w:rStyle w:val="Hipersaitas"/>
                <w:rFonts w:cstheme="minorHAnsi"/>
              </w:rPr>
              <w:t>Informavimas apie pirkimo procedūrų rezultatus</w:t>
            </w:r>
            <w:r>
              <w:rPr>
                <w:webHidden/>
              </w:rPr>
              <w:tab/>
            </w:r>
            <w:r>
              <w:rPr>
                <w:webHidden/>
              </w:rPr>
              <w:fldChar w:fldCharType="begin"/>
            </w:r>
            <w:r>
              <w:rPr>
                <w:webHidden/>
              </w:rPr>
              <w:instrText xml:space="preserve"> PAGEREF _Toc182059454 \h </w:instrText>
            </w:r>
            <w:r>
              <w:rPr>
                <w:webHidden/>
              </w:rPr>
            </w:r>
            <w:r>
              <w:rPr>
                <w:webHidden/>
              </w:rPr>
              <w:fldChar w:fldCharType="separate"/>
            </w:r>
            <w:r w:rsidR="00600EF5">
              <w:rPr>
                <w:webHidden/>
              </w:rPr>
              <w:t>14</w:t>
            </w:r>
            <w:r>
              <w:rPr>
                <w:webHidden/>
              </w:rPr>
              <w:fldChar w:fldCharType="end"/>
            </w:r>
          </w:hyperlink>
        </w:p>
        <w:p w:rsidR="00513735" w:rsidRDefault="00513735" w14:paraId="4A79C06E" w14:textId="1FE3B6C5">
          <w:pPr>
            <w:pStyle w:val="Turinys1"/>
            <w:rPr>
              <w:rFonts w:eastAsiaTheme="minorEastAsia" w:cstheme="minorBidi"/>
              <w:b w:val="0"/>
              <w:bCs w:val="0"/>
              <w:kern w:val="2"/>
              <w:sz w:val="24"/>
              <w:szCs w:val="24"/>
              <w:lang w:val="en-US"/>
              <w14:ligatures w14:val="standardContextual"/>
            </w:rPr>
          </w:pPr>
          <w:hyperlink w:history="1" w:anchor="_Toc182059455">
            <w:r w:rsidRPr="00121011">
              <w:rPr>
                <w:rStyle w:val="Hipersaitas"/>
                <w:rFonts w:eastAsia="Times New Roman"/>
              </w:rPr>
              <w:t>21.</w:t>
            </w:r>
            <w:r>
              <w:rPr>
                <w:rFonts w:eastAsiaTheme="minorEastAsia" w:cstheme="minorBidi"/>
                <w:b w:val="0"/>
                <w:bCs w:val="0"/>
                <w:kern w:val="2"/>
                <w:sz w:val="24"/>
                <w:szCs w:val="24"/>
                <w:lang w:val="en-US"/>
                <w14:ligatures w14:val="standardContextual"/>
              </w:rPr>
              <w:tab/>
            </w:r>
            <w:r w:rsidRPr="00121011">
              <w:rPr>
                <w:rStyle w:val="Hipersaitas"/>
              </w:rPr>
              <w:t>Sutarties sudarymas</w:t>
            </w:r>
            <w:r>
              <w:rPr>
                <w:webHidden/>
              </w:rPr>
              <w:tab/>
            </w:r>
            <w:r>
              <w:rPr>
                <w:webHidden/>
              </w:rPr>
              <w:fldChar w:fldCharType="begin"/>
            </w:r>
            <w:r>
              <w:rPr>
                <w:webHidden/>
              </w:rPr>
              <w:instrText xml:space="preserve"> PAGEREF _Toc182059455 \h </w:instrText>
            </w:r>
            <w:r>
              <w:rPr>
                <w:webHidden/>
              </w:rPr>
            </w:r>
            <w:r>
              <w:rPr>
                <w:webHidden/>
              </w:rPr>
              <w:fldChar w:fldCharType="separate"/>
            </w:r>
            <w:r w:rsidR="00600EF5">
              <w:rPr>
                <w:webHidden/>
              </w:rPr>
              <w:t>15</w:t>
            </w:r>
            <w:r>
              <w:rPr>
                <w:webHidden/>
              </w:rPr>
              <w:fldChar w:fldCharType="end"/>
            </w:r>
          </w:hyperlink>
        </w:p>
        <w:p w:rsidR="00513735" w:rsidRDefault="00513735" w14:paraId="3BD80AB6" w14:textId="25CB9AE9">
          <w:pPr>
            <w:pStyle w:val="Turinys1"/>
            <w:rPr>
              <w:rFonts w:eastAsiaTheme="minorEastAsia" w:cstheme="minorBidi"/>
              <w:b w:val="0"/>
              <w:bCs w:val="0"/>
              <w:kern w:val="2"/>
              <w:sz w:val="24"/>
              <w:szCs w:val="24"/>
              <w:lang w:val="en-US"/>
              <w14:ligatures w14:val="standardContextual"/>
            </w:rPr>
          </w:pPr>
          <w:hyperlink w:history="1" w:anchor="_Toc182059456">
            <w:r w:rsidRPr="00121011">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121011">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_Toc182059456 \h </w:instrText>
            </w:r>
            <w:r>
              <w:rPr>
                <w:webHidden/>
              </w:rPr>
            </w:r>
            <w:r>
              <w:rPr>
                <w:webHidden/>
              </w:rPr>
              <w:fldChar w:fldCharType="separate"/>
            </w:r>
            <w:r w:rsidR="00600EF5">
              <w:rPr>
                <w:webHidden/>
              </w:rPr>
              <w:t>16</w:t>
            </w:r>
            <w:r>
              <w:rPr>
                <w:webHidden/>
              </w:rPr>
              <w:fldChar w:fldCharType="end"/>
            </w:r>
          </w:hyperlink>
        </w:p>
        <w:p w:rsidRPr="00293983" w:rsidR="00FE2F38" w:rsidRDefault="00FE2F38" w14:paraId="414B81DE" w14:textId="6A1FBE48">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82059435" w:id="0"/>
      <w:r w:rsidRPr="00471E3D">
        <w:rPr>
          <w:rFonts w:asciiTheme="minorHAnsi" w:hAnsiTheme="minorHAnsi" w:cstheme="minorHAnsi"/>
          <w:color w:val="auto"/>
          <w:lang w:val="lt-LT"/>
        </w:rPr>
        <w:lastRenderedPageBreak/>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25A32804">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2">
        <w:r w:rsidRPr="007C1129" w:rsidR="004A25B5">
          <w:rPr>
            <w:rStyle w:val="Hipersaitas"/>
            <w:color w:val="0070C0"/>
          </w:rPr>
          <w:t>https://viesiejipirkimai.lt</w:t>
        </w:r>
      </w:hyperlink>
      <w:r w:rsidRPr="0036054C">
        <w:rPr>
          <w:rFonts w:eastAsia="Calibri" w:cstheme="minorHAnsi"/>
          <w:lang w:val="lt-LT"/>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36054C"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09EEBE8">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Pr="009E70BF" w:rsidR="00901E7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4420C316">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R="007C2353">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44B560E">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rsidRPr="00294EC1" w:rsidR="00341666" w:rsidP="009E70BF" w:rsidRDefault="00341666" w14:paraId="54633844" w14:textId="1AFBA95C">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 xml:space="preserve">ūkio subjektas – fizinis asmuo, privatusis ar viešasis juridinis asmuo, kita organizacija ir jų </w:t>
      </w:r>
      <w:r w:rsidR="00350943">
        <w:rPr>
          <w:color w:val="000000"/>
          <w:lang w:val="lt-LT"/>
        </w:rPr>
        <w:t xml:space="preserve">struktūrinis </w:t>
      </w:r>
      <w:r w:rsidRPr="00294EC1" w:rsid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7777777">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82059436"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009758F9" w:rsidP="488669EE" w:rsidRDefault="009758F9" w14:paraId="480CCF34" w14:textId="64C53B64">
      <w:pPr>
        <w:pStyle w:val="Sraopastraipa"/>
        <w:numPr>
          <w:ilvl w:val="2"/>
          <w:numId w:val="2"/>
        </w:numPr>
        <w:spacing w:after="120" w:line="20" w:lineRule="atLeast"/>
        <w:ind w:left="0" w:firstLine="567"/>
        <w:jc w:val="both"/>
        <w:rPr>
          <w:rFonts w:eastAsia="Calibri"/>
        </w:rPr>
      </w:pPr>
      <w:r w:rsidRPr="488669EE">
        <w:rPr>
          <w:rFonts w:eastAsia="Calibri"/>
        </w:rPr>
        <w:t>išankstinis informacinis skelbimas (jei buvo skelbta</w:t>
      </w:r>
      <w:r w:rsidRPr="488669EE" w:rsidR="00EF3E6C">
        <w:rPr>
          <w:rFonts w:eastAsia="Calibri"/>
        </w:rPr>
        <w:t>s</w:t>
      </w:r>
      <w:r w:rsidRPr="488669EE">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4B7700E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p>
    <w:p w:rsidRPr="0036054C" w:rsidR="009758F9" w:rsidP="009E70BF" w:rsidRDefault="009758F9" w14:paraId="7215E039" w14:textId="77777777">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rsidRPr="0036054C" w:rsidR="009758F9" w:rsidP="74A8A0AC" w:rsidRDefault="009758F9" w14:paraId="4C47D9AD" w14:textId="22EF591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Pr="74A8A0AC" w:rsidR="003E2A30">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Pr="74A8A0AC" w:rsidR="003E2A30">
        <w:rPr>
          <w:lang w:val="lt-LT"/>
        </w:rPr>
        <w:t>s</w:t>
      </w:r>
      <w:r w:rsidRPr="74A8A0AC">
        <w:rPr>
          <w:lang w:val="lt-LT"/>
        </w:rPr>
        <w:t>kelbime.</w:t>
      </w:r>
    </w:p>
    <w:p w:rsidR="00655E57" w:rsidP="009E70BF" w:rsidRDefault="009758F9" w14:paraId="69B63787" w14:textId="558D0C08">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rsidRPr="003E2A30" w:rsidR="009758F9" w:rsidP="562F4C38" w:rsidRDefault="00CF77DA" w14:paraId="7B769C22" w14:textId="442D8132">
      <w:pPr>
        <w:pStyle w:val="Sraopastraipa"/>
        <w:numPr>
          <w:ilvl w:val="1"/>
          <w:numId w:val="2"/>
        </w:numPr>
        <w:spacing w:after="120" w:line="20" w:lineRule="atLeast"/>
        <w:ind w:left="0" w:firstLine="567"/>
        <w:jc w:val="both"/>
        <w:rPr>
          <w:rFonts w:cs="Calibri" w:cstheme="minorAscii"/>
          <w:lang w:val="lt-LT"/>
        </w:rPr>
      </w:pPr>
      <w:r w:rsidRPr="562F4C38" w:rsidR="00CF77DA">
        <w:rPr>
          <w:rFonts w:cs="Calibri" w:cstheme="minorAscii"/>
          <w:lang w:val="lt-LT"/>
        </w:rPr>
        <w:t xml:space="preserve"> </w:t>
      </w:r>
      <w:r w:rsidRPr="562F4C38" w:rsidR="00AC6F6A">
        <w:rPr>
          <w:rFonts w:cs="Calibri" w:cstheme="minorAscii"/>
          <w:lang w:val="lt-LT"/>
        </w:rPr>
        <w:t xml:space="preserve">Jeigu yra prieštaravimų, neatitikimų tarp </w:t>
      </w:r>
      <w:r w:rsidRPr="562F4C38" w:rsidR="003C06FA">
        <w:rPr>
          <w:rFonts w:cs="Calibri" w:cstheme="minorAscii"/>
          <w:lang w:val="lt-LT"/>
        </w:rPr>
        <w:t>s</w:t>
      </w:r>
      <w:r w:rsidRPr="562F4C38" w:rsidR="00AC6F6A">
        <w:rPr>
          <w:rFonts w:cs="Calibri" w:cstheme="minorAscii"/>
          <w:lang w:val="lt-LT"/>
        </w:rPr>
        <w:t xml:space="preserve">pecialiųjų </w:t>
      </w:r>
      <w:r w:rsidRPr="562F4C38" w:rsidR="00FE6F2D">
        <w:rPr>
          <w:rFonts w:cs="Calibri" w:cstheme="minorAscii"/>
          <w:lang w:val="lt-LT"/>
        </w:rPr>
        <w:t xml:space="preserve">pirkimo </w:t>
      </w:r>
      <w:r w:rsidRPr="562F4C38" w:rsidR="00AC6F6A">
        <w:rPr>
          <w:rFonts w:cs="Calibri" w:cstheme="minorAscii"/>
          <w:lang w:val="lt-LT"/>
        </w:rPr>
        <w:t xml:space="preserve">sąlygų ir </w:t>
      </w:r>
      <w:r w:rsidRPr="562F4C38" w:rsidR="003C06FA">
        <w:rPr>
          <w:rFonts w:cs="Calibri" w:cstheme="minorAscii"/>
          <w:lang w:val="lt-LT"/>
        </w:rPr>
        <w:t>b</w:t>
      </w:r>
      <w:r w:rsidRPr="562F4C38" w:rsidR="00AC6F6A">
        <w:rPr>
          <w:rFonts w:cs="Calibri" w:cstheme="minorAscii"/>
          <w:lang w:val="lt-LT"/>
        </w:rPr>
        <w:t xml:space="preserve">endrųjų </w:t>
      </w:r>
      <w:r w:rsidRPr="562F4C38" w:rsidR="00352D37">
        <w:rPr>
          <w:rFonts w:cs="Calibri" w:cstheme="minorAscii"/>
          <w:lang w:val="lt-LT"/>
        </w:rPr>
        <w:t xml:space="preserve">pirkimo </w:t>
      </w:r>
      <w:r w:rsidRPr="562F4C38" w:rsidR="00AC6F6A">
        <w:rPr>
          <w:rFonts w:cs="Calibri" w:cstheme="minorAscii"/>
          <w:lang w:val="lt-LT"/>
        </w:rPr>
        <w:t xml:space="preserve">sąlygų, teisinga laikoma informacija, nurodyta </w:t>
      </w:r>
      <w:r w:rsidRPr="562F4C38" w:rsidR="003C06FA">
        <w:rPr>
          <w:rFonts w:cs="Calibri" w:cstheme="minorAscii"/>
          <w:lang w:val="lt-LT"/>
        </w:rPr>
        <w:t>s</w:t>
      </w:r>
      <w:r w:rsidRPr="562F4C38" w:rsidR="00AC6F6A">
        <w:rPr>
          <w:rFonts w:cs="Calibri" w:cstheme="minorAscii"/>
          <w:lang w:val="lt-LT"/>
        </w:rPr>
        <w:t xml:space="preserve">pecialiosiose </w:t>
      </w:r>
      <w:r w:rsidRPr="562F4C38" w:rsidR="00352D37">
        <w:rPr>
          <w:rFonts w:cs="Calibri" w:cstheme="minorAscii"/>
          <w:lang w:val="lt-LT"/>
        </w:rPr>
        <w:t xml:space="preserve">pirkimo </w:t>
      </w:r>
      <w:r w:rsidRPr="562F4C38" w:rsidR="00AC6F6A">
        <w:rPr>
          <w:rFonts w:cs="Calibri" w:cstheme="minorAscii"/>
          <w:lang w:val="lt-LT"/>
        </w:rPr>
        <w:t>sąlygose.</w:t>
      </w:r>
    </w:p>
    <w:p w:rsidR="128EFE07" w:rsidP="562F4C38" w:rsidRDefault="128EFE07" w14:paraId="7688BF3E" w14:textId="082244C7">
      <w:pPr>
        <w:pStyle w:val="Sraopastraipa"/>
        <w:numPr>
          <w:ilvl w:val="1"/>
          <w:numId w:val="2"/>
        </w:numPr>
        <w:spacing w:after="120" w:line="20" w:lineRule="atLeast"/>
        <w:ind w:left="0" w:firstLine="567"/>
        <w:jc w:val="both"/>
        <w:rPr>
          <w:lang w:val="lt-LT"/>
        </w:rPr>
      </w:pPr>
      <w:r w:rsidRPr="562F4C38" w:rsidR="128EFE07">
        <w:rPr>
          <w:lang w:val="lt-LT"/>
        </w:rPr>
        <w:t>Jeigu yra prieštaravimų, neatitikimų tarp pirkimo sąlygų lietuvių kalba ir pirkimo sąlygų anglų kalba, teisinga laikoma informacija, nurodyta pirkimo sąlygose lietuvių kalba.</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2F180F3F" w:rsidR="00BB6982">
        <w:rPr>
          <w:color w:val="7030A0"/>
          <w:lang w:val="lt-LT"/>
        </w:rPr>
        <w:t>(</w:t>
      </w:r>
      <w:r w:rsidRPr="2F180F3F" w:rsidR="00BB6982">
        <w:rPr>
          <w:i/>
          <w:iCs/>
          <w:color w:val="7030A0"/>
          <w:lang w:val="lt-LT"/>
        </w:rPr>
        <w:t>išskyrus politinio (asmeninio) pasitikėjimo valstybės tarnautojus ir valstybės politikus</w:t>
      </w:r>
      <w:r w:rsidRPr="2F180F3F" w:rsidR="00BB6982">
        <w:rPr>
          <w:rFonts w:ascii="Arial" w:hAnsi="Arial" w:cs="Arial"/>
          <w:color w:val="7030A0"/>
          <w:lang w:val="lt-LT"/>
        </w:rPr>
        <w:t>)</w:t>
      </w:r>
      <w:r w:rsidRPr="2F180F3F" w:rsidR="00DC3CC2">
        <w:rPr>
          <w:color w:val="000000" w:themeColor="text1"/>
          <w:lang w:val="lt-LT"/>
        </w:rPr>
        <w:t xml:space="preserve">, 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82059437"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40888C0B">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82059438"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7F42DEAA">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F467F0" w:rsidR="004A25B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43652F5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w:history="1" r:id="rId15">
        <w:r w:rsidRPr="007C1129" w:rsidR="004A25B5">
          <w:rPr>
            <w:rStyle w:val="Hipersaitas"/>
            <w:color w:val="0070C0"/>
          </w:rPr>
          <w:t>https://viesiejipirkimai.lt</w:t>
        </w:r>
      </w:hyperlink>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1BD5378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0A5B993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82059439" w:id="18"/>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A07E68"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82059440"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82059441" w:id="27"/>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9E40E6" w:rsidR="004E11A9" w:rsidP="004A0E79" w:rsidRDefault="006B1EBA" w14:paraId="5D267396" w14:textId="77E21220">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Pr="00F31804" w:rsidR="004E11A9">
        <w:rPr>
          <w:lang w:val="lt-LT"/>
        </w:rPr>
        <w:t>iekėjas, teikdamas pasiūlymą, perkančiajai organizacijai įsipareigoja, kad sutartį vykdys tik teisę verstis atitinkama veikla turintys asmenys.</w:t>
      </w:r>
    </w:p>
    <w:p w:rsidRPr="009E40E6" w:rsidR="004431FB" w:rsidP="004A0E79" w:rsidRDefault="00F31804" w14:paraId="4D4036DC" w14:textId="783FBE8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82059442"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6008690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82059443"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1BBBE0EF">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r w:rsidR="004B7730">
        <w:rPr>
          <w:rFonts w:cstheme="minorHAnsi"/>
          <w:bCs/>
          <w:iCs/>
          <w:lang w:val="lt-LT"/>
        </w:rPr>
        <w:t xml:space="preserve"> (išskyrus kvazisubtiekėjus)</w:t>
      </w:r>
      <w:r w:rsidRPr="00E51A2A">
        <w:rPr>
          <w:rFonts w:cstheme="minorHAnsi"/>
          <w:bCs/>
          <w:iCs/>
          <w:lang w:val="lt-LT"/>
        </w:rPr>
        <w:t>;</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Hlk181798708" w:id="42"/>
      <w:bookmarkStart w:name="_Ref39744312" w:id="43"/>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r w:rsidRPr="004A1F5D">
        <w:rPr>
          <w:lang w:val="lt-LT"/>
        </w:rPr>
        <w:t>.</w:t>
      </w:r>
      <w:bookmarkEnd w:id="43"/>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Pr="00895F45" w:rsidR="00546C35" w:rsidP="00895F45" w:rsidRDefault="00546C35" w14:paraId="495DC727" w14:textId="3B5F9E70">
      <w:pPr>
        <w:pStyle w:val="Sraopastraipa"/>
        <w:numPr>
          <w:ilvl w:val="1"/>
          <w:numId w:val="9"/>
        </w:numPr>
        <w:spacing w:after="0" w:line="20" w:lineRule="atLeast"/>
        <w:ind w:left="0" w:firstLine="567"/>
        <w:jc w:val="both"/>
        <w:rPr>
          <w:rFonts w:cstheme="minorHAnsi"/>
          <w:lang w:val="lt-LT"/>
        </w:rPr>
      </w:pPr>
      <w:r w:rsidRPr="00895F45">
        <w:rPr>
          <w:rFonts w:cstheme="minorHAnsi"/>
          <w:lang w:val="lt-LT"/>
        </w:rPr>
        <w:t>Prieš nustatydama laimėjusį pasiūlymą</w:t>
      </w:r>
      <w:r w:rsidRPr="00895F45" w:rsidR="007619A7">
        <w:rPr>
          <w:rFonts w:cstheme="minorHAnsi"/>
          <w:lang w:val="lt-LT"/>
        </w:rPr>
        <w:t>,</w:t>
      </w:r>
      <w:r w:rsidRPr="00895F45">
        <w:rPr>
          <w:rFonts w:cstheme="minorHAnsi"/>
          <w:lang w:val="lt-LT"/>
        </w:rPr>
        <w:t xml:space="preserve"> perkančioji organizacija reikalaus, kad ekonomiškai naudingiausią pasiūlymą pateikęs tiekėjas pateiktų aktualius dokumentus, patvirtinančius jo atitiktį reikalavimams</w:t>
      </w:r>
      <w:r w:rsidRPr="00895F45" w:rsidR="006E6C1C">
        <w:rPr>
          <w:lang w:val="lt-LT"/>
        </w:rPr>
        <w:t xml:space="preserve">, t. y., kad </w:t>
      </w:r>
      <w:r w:rsidRPr="00895F45" w:rsidR="00E95669">
        <w:rPr>
          <w:lang w:val="lt-LT"/>
        </w:rPr>
        <w:t>tiekėjas</w:t>
      </w:r>
      <w:r w:rsidRPr="00895F45"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rPr>
          <w:lang w:val="lt-LT"/>
        </w:rPr>
        <w:lastRenderedPageBreak/>
        <w:t>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07A4B8B9">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4"/>
      <w:bookmarkStart w:name="_Toc182059444" w:id="45"/>
      <w:bookmarkStart w:name="_Hlk90906609" w:id="46"/>
      <w:r w:rsidRPr="00471E3D">
        <w:rPr>
          <w:rFonts w:asciiTheme="minorHAnsi" w:hAnsiTheme="minorHAnsi" w:cstheme="minorHAnsi"/>
          <w:color w:val="auto"/>
          <w:lang w:val="lt-LT"/>
        </w:rPr>
        <w:t>Rėmimasis ūkio subjektų pajėgumais</w:t>
      </w:r>
      <w:bookmarkEnd w:id="44"/>
      <w:bookmarkEnd w:id="45"/>
    </w:p>
    <w:bookmarkEnd w:id="46"/>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7"/>
      <w:bookmarkStart w:name="_Toc182059445" w:id="48"/>
      <w:r w:rsidRPr="00471E3D">
        <w:rPr>
          <w:rFonts w:ascii="Calibri" w:hAnsi="Calibri" w:cs="Calibri"/>
          <w:color w:val="auto"/>
          <w:lang w:val="lt-LT"/>
        </w:rPr>
        <w:t>Subtiekėjų pasitelkimas</w:t>
      </w:r>
      <w:bookmarkEnd w:id="47"/>
      <w:bookmarkEnd w:id="48"/>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9"/>
      <w:bookmarkStart w:name="_Toc91076157" w:id="50"/>
      <w:bookmarkStart w:name="_Toc91076504" w:id="51"/>
      <w:bookmarkStart w:name="_Toc91146045" w:id="52"/>
      <w:bookmarkStart w:name="_Toc91076051" w:id="53"/>
      <w:bookmarkStart w:name="_Toc91076158" w:id="54"/>
      <w:bookmarkStart w:name="_Toc91076505" w:id="55"/>
      <w:bookmarkStart w:name="_Toc91146046" w:id="56"/>
      <w:bookmarkStart w:name="_Toc91076052" w:id="57"/>
      <w:bookmarkStart w:name="_Toc91076159" w:id="58"/>
      <w:bookmarkStart w:name="_Toc91076506" w:id="59"/>
      <w:bookmarkStart w:name="_Toc91146047" w:id="60"/>
      <w:bookmarkStart w:name="_Toc91076053" w:id="61"/>
      <w:bookmarkStart w:name="_Toc91076160" w:id="62"/>
      <w:bookmarkStart w:name="_Toc91076507" w:id="63"/>
      <w:bookmarkStart w:name="_Toc91146048" w:id="64"/>
      <w:bookmarkStart w:name="_Toc91076054" w:id="65"/>
      <w:bookmarkStart w:name="_Toc91076161" w:id="66"/>
      <w:bookmarkStart w:name="_Toc91076508" w:id="67"/>
      <w:bookmarkStart w:name="_Toc91146049" w:id="68"/>
      <w:bookmarkStart w:name="_Ref39668380" w:id="69"/>
      <w:bookmarkStart w:name="_Ref39668383" w:id="70"/>
      <w:bookmarkStart w:name="_Toc48053170" w:id="71"/>
      <w:bookmarkStart w:name="_Toc182059446" w:id="72"/>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9"/>
      <w:bookmarkEnd w:id="70"/>
      <w:bookmarkEnd w:id="71"/>
      <w:bookmarkEnd w:id="72"/>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3"/>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Pr="00D4503B" w:rsidR="00D4503B" w:rsidP="00B3619B" w:rsidRDefault="00D4503B" w14:paraId="1D20F0A2" w14:textId="1CB287CF">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4"/>
      <w:bookmarkStart w:name="_Toc91076163" w:id="75"/>
      <w:bookmarkStart w:name="_Toc91076510" w:id="76"/>
      <w:bookmarkStart w:name="_Toc91146051" w:id="77"/>
      <w:bookmarkStart w:name="_Toc91076057" w:id="78"/>
      <w:bookmarkStart w:name="_Toc91076164" w:id="79"/>
      <w:bookmarkStart w:name="_Toc91076511" w:id="80"/>
      <w:bookmarkStart w:name="_Toc91146052" w:id="81"/>
      <w:bookmarkStart w:name="_Ref39666794" w:id="82"/>
      <w:bookmarkStart w:name="_Ref39666796" w:id="83"/>
      <w:bookmarkStart w:name="_Toc48053171" w:id="84"/>
      <w:bookmarkStart w:name="_Toc182059447" w:id="85"/>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07E68" w:rsidR="00785640">
        <w:rPr>
          <w:rFonts w:ascii="Arial" w:hAnsi="Arial" w:cs="Arial"/>
          <w:lang w:val="lt-LT"/>
        </w:rPr>
        <w:t xml:space="preserve"> </w:t>
      </w:r>
      <w:r w:rsidRPr="001561AC" w:rsidR="00254D55">
        <w:rPr>
          <w:lang w:val="lt-LT"/>
        </w:rPr>
        <w:t xml:space="preserve">Perkančiajai organizacijai kilus abejonių, ar konkreti informacija pagrįstai nurodyta konfidencialia, privalo kreiptis į </w:t>
      </w:r>
      <w:r w:rsidRPr="001561AC" w:rsidR="00254D55">
        <w:rPr>
          <w:lang w:val="lt-LT"/>
        </w:rPr>
        <w:lastRenderedPageBreak/>
        <w:t>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5FA13D4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5BEF1452">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R="00BB465C">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Pr="58B3C938" w:rsidR="00B172B5">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Pr="58B3C938" w:rsidR="00103B3F">
        <w:rPr>
          <w:rFonts w:eastAsia="Calibri"/>
          <w:lang w:val="lt-LT"/>
        </w:rPr>
        <w:t xml:space="preserve">ar anglų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77777777">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7F679515">
      <w:pPr>
        <w:pStyle w:val="Antrat1"/>
        <w:tabs>
          <w:tab w:val="left" w:pos="567"/>
        </w:tabs>
        <w:spacing w:line="20" w:lineRule="atLeast"/>
        <w:contextualSpacing/>
        <w:rPr>
          <w:rFonts w:asciiTheme="minorHAnsi" w:hAnsiTheme="minorHAnsi" w:cstheme="minorHAnsi"/>
          <w:color w:val="auto"/>
          <w:lang w:val="lt-LT"/>
        </w:rPr>
      </w:pPr>
      <w:bookmarkStart w:name="_Toc48053175" w:id="86"/>
      <w:bookmarkStart w:name="_Toc182059448" w:id="87"/>
      <w:bookmarkStart w:name="_Hlk91497587" w:id="88"/>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Pr="00471E3D" w:rsidR="0017028B">
        <w:rPr>
          <w:rFonts w:asciiTheme="minorHAnsi" w:hAnsiTheme="minorHAnsi" w:cstheme="minorHAnsi"/>
          <w:color w:val="auto"/>
          <w:lang w:val="lt-LT"/>
        </w:rPr>
        <w:t>Pasiūlymų šifravimas</w:t>
      </w:r>
      <w:bookmarkEnd w:id="86"/>
      <w:bookmarkEnd w:id="87"/>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9"/>
      <w:bookmarkEnd w:id="88"/>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47B9BF17">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4A25B5">
        <w:rPr>
          <w:rFonts w:cstheme="minorHAnsi"/>
          <w:b/>
          <w:lang w:val="lt-LT"/>
        </w:rPr>
        <w:t>30</w:t>
      </w:r>
      <w:r w:rsidRPr="00211083" w:rsidR="004A25B5">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90"/>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90"/>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1"/>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1"/>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2"/>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2"/>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3"/>
      <w:bookmarkStart w:name="_Ref38971207" w:id="94"/>
      <w:bookmarkStart w:name="_Toc48053176" w:id="95"/>
      <w:bookmarkStart w:name="_Toc182059449" w:id="96"/>
      <w:bookmarkStart w:name="_Hlk91497725" w:id="97"/>
      <w:r w:rsidRPr="00471E3D">
        <w:rPr>
          <w:rFonts w:asciiTheme="minorHAnsi" w:hAnsiTheme="minorHAnsi" w:cstheme="minorHAnsi"/>
          <w:color w:val="auto"/>
          <w:lang w:val="lt-LT"/>
        </w:rPr>
        <w:t>Susipažinimas su pasiūlymais</w:t>
      </w:r>
      <w:bookmarkEnd w:id="93"/>
      <w:bookmarkEnd w:id="94"/>
      <w:bookmarkEnd w:id="95"/>
      <w:bookmarkEnd w:id="96"/>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8"/>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9"/>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100"/>
      <w:bookmarkStart w:name="_Ref39658226" w:id="101"/>
      <w:bookmarkStart w:name="_Ref39658248" w:id="102"/>
      <w:bookmarkStart w:name="_Ref39658251" w:id="103"/>
      <w:bookmarkStart w:name="_Toc48053177" w:id="104"/>
      <w:bookmarkStart w:name="_Toc182059450" w:id="105"/>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6"/>
      <w:bookmarkStart w:name="_Ref39667308" w:id="107"/>
      <w:bookmarkStart w:name="_Toc48053178" w:id="108"/>
      <w:bookmarkStart w:name="_Toc182059451" w:id="109"/>
      <w:r w:rsidRPr="00F9566E">
        <w:rPr>
          <w:rFonts w:asciiTheme="minorHAnsi" w:hAnsiTheme="minorHAnsi" w:cstheme="minorHAnsi"/>
          <w:color w:val="auto"/>
          <w:lang w:val="lt-LT"/>
        </w:rPr>
        <w:t>Pasiūlymų vertinimas</w:t>
      </w:r>
      <w:bookmarkEnd w:id="106"/>
      <w:bookmarkEnd w:id="107"/>
      <w:bookmarkEnd w:id="108"/>
      <w:bookmarkEnd w:id="109"/>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10"/>
      <w:r w:rsidRPr="00DA41C2">
        <w:rPr>
          <w:lang w:val="lt-LT"/>
        </w:rPr>
        <w:t xml:space="preserve">tiekėjams ir (ar) jų įgaliotiesiems atstovams </w:t>
      </w:r>
      <w:bookmarkEnd w:id="110"/>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82059452"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F16479" w:rsidR="00F16479" w:rsidP="00F16479" w:rsidRDefault="00FE7018" w14:paraId="1723B9EB" w14:textId="0F2D57FB">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Pr="009953FD" w:rsidR="00F16479">
        <w:rPr>
          <w:rFonts w:cstheme="minorHAnsi"/>
          <w:lang w:val="lt-LT"/>
        </w:rPr>
        <w:t>tiekėjas Komisijos prašymu nepratęsia pasiūlymo galiojimo</w:t>
      </w:r>
      <w:r w:rsidR="00F16479">
        <w:rPr>
          <w:rFonts w:cstheme="minorHAnsi"/>
          <w:lang w:val="lt-LT"/>
        </w:rPr>
        <w:t>;</w:t>
      </w:r>
    </w:p>
    <w:p w:rsidRPr="00FE7018" w:rsidR="00D14597" w:rsidP="00326253" w:rsidRDefault="00D14597" w14:paraId="1A529564" w14:textId="0FA3BA0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6B602BAB">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rsidRPr="001913B6" w:rsidR="00D14597" w:rsidP="0041092D" w:rsidRDefault="00D6453B" w14:paraId="1E3F2038" w14:textId="6C93A5CA">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Pr="008FEE96">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82059453"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6FEEF303">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00516961" w:rsidRDefault="00C36A61" w14:paraId="4C641B54" w14:textId="5B080B4E">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82059454"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5491561D">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82059455"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A07E68" w:rsidR="009B1639" w:rsidP="00C635EE" w:rsidRDefault="009B1639" w14:paraId="5FC8DD71" w14:textId="06A00AD2">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 xml:space="preserve">laimėjusio tiekėjo pasiūlymo kaina, sąnaudos ir nekeičiamos kitos sąlygos. </w:t>
      </w:r>
      <w:r w:rsidRPr="00A876C9" w:rsidR="00020815">
        <w:rPr>
          <w:lang w:val="lt-LT"/>
        </w:rPr>
        <w:t xml:space="preserve"> </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lastRenderedPageBreak/>
        <w:t xml:space="preserve"> </w:t>
      </w:r>
      <w:bookmarkStart w:name="_Toc182059456"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C435DE">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096" w:rsidP="00184B8C" w:rsidRDefault="00A04096" w14:paraId="7F632A15" w14:textId="77777777">
      <w:pPr>
        <w:spacing w:after="0" w:line="240" w:lineRule="auto"/>
      </w:pPr>
      <w:r>
        <w:separator/>
      </w:r>
    </w:p>
  </w:endnote>
  <w:endnote w:type="continuationSeparator" w:id="0">
    <w:p w:rsidR="00A04096" w:rsidP="00184B8C" w:rsidRDefault="00A04096" w14:paraId="6546B50E" w14:textId="77777777">
      <w:pPr>
        <w:spacing w:after="0" w:line="240" w:lineRule="auto"/>
      </w:pPr>
      <w:r>
        <w:continuationSeparator/>
      </w:r>
    </w:p>
  </w:endnote>
  <w:endnote w:type="continuationNotice" w:id="1">
    <w:p w:rsidR="00A04096" w:rsidRDefault="00A04096" w14:paraId="6FEDC05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096" w:rsidP="00184B8C" w:rsidRDefault="00A04096" w14:paraId="0188B45F" w14:textId="77777777">
      <w:pPr>
        <w:spacing w:after="0" w:line="240" w:lineRule="auto"/>
      </w:pPr>
      <w:r>
        <w:separator/>
      </w:r>
    </w:p>
  </w:footnote>
  <w:footnote w:type="continuationSeparator" w:id="0">
    <w:p w:rsidR="00A04096" w:rsidP="00184B8C" w:rsidRDefault="00A04096" w14:paraId="61165DED" w14:textId="77777777">
      <w:pPr>
        <w:spacing w:after="0" w:line="240" w:lineRule="auto"/>
      </w:pPr>
      <w:r>
        <w:continuationSeparator/>
      </w:r>
    </w:p>
  </w:footnote>
  <w:footnote w:type="continuationNotice" w:id="1">
    <w:p w:rsidR="00A04096" w:rsidRDefault="00A04096" w14:paraId="4C357AED" w14:textId="77777777">
      <w:pPr>
        <w:spacing w:after="0" w:line="240" w:lineRule="auto"/>
      </w:pPr>
    </w:p>
  </w:footnote>
  <w:footnote w:id="2">
    <w:p w:rsidRPr="00427C59" w:rsidR="0041281F" w:rsidP="004A25B5" w:rsidRDefault="0041281F" w14:paraId="50105DE5" w14:textId="72CE7032">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072B2A" w:rsidR="004A25B5">
          <w:rPr>
            <w:rStyle w:val="Hipersaitas"/>
          </w:rPr>
          <w:t>https://vpt.lrv.lt/lt/nauja-cvp-is-aktuali-nuo-2024-12-01/metodine-medziaga-instrukcijos/tiekejamsnaujaCVPIS</w:t>
        </w:r>
      </w:hyperlink>
      <w:r w:rsidRPr="00E04D63" w:rsidR="004A25B5">
        <w:t>/</w:t>
      </w:r>
      <w:r w:rsidRPr="00427C59" w:rsidR="00427C59">
        <w:rPr>
          <w:lang w:val="lt-LT"/>
        </w:rPr>
        <w:t xml:space="preserve"> </w:t>
      </w:r>
    </w:p>
  </w:footnote>
  <w:footnote w:id="3">
    <w:p w:rsidRPr="00427C59" w:rsidR="0017028B" w:rsidP="0017028B" w:rsidRDefault="0017028B" w14:paraId="05A78CD8" w14:textId="74B329DE">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9256E1" w:rsidR="004A25B5">
          <w:rPr>
            <w:rStyle w:val="Hipersaitas"/>
            <w:lang w:val="lt-LT"/>
          </w:rPr>
          <w:t>https://vpt.lrv.lt/uploads/vpt/documents/files/uzssisfravimo%20instrukcija(1).pdf</w:t>
        </w:r>
      </w:hyperlink>
      <w:r w:rsidR="004A25B5">
        <w:rPr>
          <w:lang w:val="lt-LT"/>
        </w:rPr>
        <w:t xml:space="preserve">  </w:t>
      </w:r>
      <w:r w:rsidRPr="00427C59">
        <w:rPr>
          <w:lang w:val="lt-LT"/>
        </w:rPr>
        <w:t xml:space="preserve"> </w:t>
      </w:r>
    </w:p>
  </w:footnote>
  <w:footnote w:id="4">
    <w:p w:rsidRPr="001601DD" w:rsidR="00AC4CE3" w:rsidRDefault="00AC4CE3" w14:paraId="7E97F38D" w14:textId="6BA24AAE">
      <w:pPr>
        <w:pStyle w:val="Puslapioinaostekstas"/>
        <w:rPr>
          <w:lang w:val="lt-LT"/>
        </w:rPr>
      </w:pPr>
      <w:r>
        <w:rPr>
          <w:rStyle w:val="Puslapioinaosnuoroda"/>
        </w:rPr>
        <w:footnoteRef/>
      </w:r>
      <w:r w:rsidRPr="00662EFA">
        <w:rPr>
          <w:lang w:val="lt-LT"/>
        </w:rPr>
        <w:t xml:space="preserve"> </w:t>
      </w:r>
      <w:hyperlink w:history="1" r:id="rId3">
        <w:r w:rsidRPr="00F00B52" w:rsidR="001601DD">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Pr="001601DD" w:rsidR="005401DA" w:rsidP="005401DA" w:rsidRDefault="005401DA" w14:paraId="5E446039" w14:textId="5112C655">
      <w:pPr>
        <w:pStyle w:val="Puslapioinaostekstas"/>
        <w:rPr>
          <w:lang w:val="lt-LT"/>
        </w:rPr>
      </w:pPr>
      <w:r>
        <w:rPr>
          <w:rStyle w:val="Puslapioinaosnuoroda"/>
        </w:rPr>
        <w:footnoteRef/>
      </w:r>
      <w:r w:rsidRPr="00662EFA">
        <w:rPr>
          <w:lang w:val="lt-LT"/>
        </w:rPr>
        <w:t xml:space="preserve"> </w:t>
      </w:r>
      <w:hyperlink w:history="1" r:id="rId4">
        <w:r w:rsidRPr="00F00B52" w:rsidR="005E534F">
          <w:rPr>
            <w:rStyle w:val="Hipersaitas"/>
            <w:rFonts w:ascii="Calibri" w:hAnsi="Calibri" w:cs="Calibri"/>
            <w:spacing w:val="2"/>
            <w:shd w:val="clear" w:color="auto" w:fill="FFFFFF"/>
            <w:lang w:val="lt-LT"/>
          </w:rPr>
          <w:t>Pasiūlymų patikslinimo, papildymo ar paaiškinimo taisyklės</w:t>
        </w:r>
      </w:hyperlink>
      <w:r w:rsidR="005E534F">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000"/>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C32"/>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479"/>
    <w:rsid w:val="000A56C0"/>
    <w:rsid w:val="000A68DA"/>
    <w:rsid w:val="000A788A"/>
    <w:rsid w:val="000B0DD8"/>
    <w:rsid w:val="000B155A"/>
    <w:rsid w:val="000B1BEF"/>
    <w:rsid w:val="000B1F50"/>
    <w:rsid w:val="000B2A06"/>
    <w:rsid w:val="000B406F"/>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0B9"/>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113"/>
    <w:rsid w:val="0017028B"/>
    <w:rsid w:val="00170883"/>
    <w:rsid w:val="0017110F"/>
    <w:rsid w:val="001712A5"/>
    <w:rsid w:val="00171B94"/>
    <w:rsid w:val="00171E3A"/>
    <w:rsid w:val="00172D74"/>
    <w:rsid w:val="001738DA"/>
    <w:rsid w:val="00174394"/>
    <w:rsid w:val="00174402"/>
    <w:rsid w:val="00174CF3"/>
    <w:rsid w:val="00175091"/>
    <w:rsid w:val="0017655B"/>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74E"/>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2951"/>
    <w:rsid w:val="00226E9F"/>
    <w:rsid w:val="0022792D"/>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CD6"/>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2FC9"/>
    <w:rsid w:val="00323F1A"/>
    <w:rsid w:val="0032596F"/>
    <w:rsid w:val="00325D5C"/>
    <w:rsid w:val="00325D65"/>
    <w:rsid w:val="00326253"/>
    <w:rsid w:val="0032758A"/>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943"/>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104"/>
    <w:rsid w:val="00364D6D"/>
    <w:rsid w:val="00365F07"/>
    <w:rsid w:val="00367671"/>
    <w:rsid w:val="003676DC"/>
    <w:rsid w:val="00370D99"/>
    <w:rsid w:val="0037113E"/>
    <w:rsid w:val="00371215"/>
    <w:rsid w:val="003764CB"/>
    <w:rsid w:val="00381F33"/>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230"/>
    <w:rsid w:val="00435CDE"/>
    <w:rsid w:val="00435E1D"/>
    <w:rsid w:val="00436C1E"/>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5B5"/>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819"/>
    <w:rsid w:val="004B6AE8"/>
    <w:rsid w:val="004B75EF"/>
    <w:rsid w:val="004B7730"/>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0E6"/>
    <w:rsid w:val="00502B13"/>
    <w:rsid w:val="00502EDB"/>
    <w:rsid w:val="00503053"/>
    <w:rsid w:val="00503125"/>
    <w:rsid w:val="00504A2E"/>
    <w:rsid w:val="00504B6C"/>
    <w:rsid w:val="00505108"/>
    <w:rsid w:val="00505737"/>
    <w:rsid w:val="00505A89"/>
    <w:rsid w:val="005061DA"/>
    <w:rsid w:val="00512540"/>
    <w:rsid w:val="00512D8D"/>
    <w:rsid w:val="0051373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923"/>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4F2D"/>
    <w:rsid w:val="005D6A55"/>
    <w:rsid w:val="005D77A3"/>
    <w:rsid w:val="005E0108"/>
    <w:rsid w:val="005E1E99"/>
    <w:rsid w:val="005E333E"/>
    <w:rsid w:val="005E3990"/>
    <w:rsid w:val="005E3C95"/>
    <w:rsid w:val="005E534F"/>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0EF5"/>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D5D"/>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12D"/>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8C7"/>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661"/>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11"/>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5F45"/>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ED"/>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47E38"/>
    <w:rsid w:val="00950154"/>
    <w:rsid w:val="00950C82"/>
    <w:rsid w:val="00950FFA"/>
    <w:rsid w:val="0095148C"/>
    <w:rsid w:val="00952D7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142F"/>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096"/>
    <w:rsid w:val="00A04B14"/>
    <w:rsid w:val="00A04B94"/>
    <w:rsid w:val="00A0567E"/>
    <w:rsid w:val="00A05830"/>
    <w:rsid w:val="00A05C52"/>
    <w:rsid w:val="00A06F17"/>
    <w:rsid w:val="00A07E68"/>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452"/>
    <w:rsid w:val="00A35847"/>
    <w:rsid w:val="00A367FA"/>
    <w:rsid w:val="00A408AE"/>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AB4"/>
    <w:rsid w:val="00A604C6"/>
    <w:rsid w:val="00A60B54"/>
    <w:rsid w:val="00A617DD"/>
    <w:rsid w:val="00A6295C"/>
    <w:rsid w:val="00A62CD2"/>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5D"/>
    <w:rsid w:val="00B143C6"/>
    <w:rsid w:val="00B15402"/>
    <w:rsid w:val="00B1561C"/>
    <w:rsid w:val="00B16100"/>
    <w:rsid w:val="00B16A32"/>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6FC7"/>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5941"/>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5EA7"/>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35DE"/>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8B1"/>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4C5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4C"/>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CD8"/>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5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47ED"/>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2348"/>
    <w:rsid w:val="00E02A40"/>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81A"/>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425"/>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CC0"/>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467F0"/>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0D2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A98"/>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28EFE07"/>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C37944"/>
    <w:rsid w:val="3CDE6C5A"/>
    <w:rsid w:val="3D85BB58"/>
    <w:rsid w:val="3E7503A6"/>
    <w:rsid w:val="3F9446EC"/>
    <w:rsid w:val="3FABDD88"/>
    <w:rsid w:val="409B61EB"/>
    <w:rsid w:val="447A50FB"/>
    <w:rsid w:val="44E37BDC"/>
    <w:rsid w:val="4544C04F"/>
    <w:rsid w:val="457581D9"/>
    <w:rsid w:val="45921FBB"/>
    <w:rsid w:val="47017797"/>
    <w:rsid w:val="48188FB1"/>
    <w:rsid w:val="488669EE"/>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2F4C38"/>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66078A"/>
    <w:pPr>
      <w:spacing w:line="240" w:lineRule="auto"/>
    </w:pPr>
    <w:rPr>
      <w:sz w:val="20"/>
      <w:szCs w:val="20"/>
    </w:rPr>
  </w:style>
  <w:style w:type="character" w:styleId="KomentarotekstasDiagrama" w:customStyle="1">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qFormat/>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ebvpd.eviesiejipirkimai.lt/espd-web/"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yperlink" Target="https://viesiejipirkimai.lt"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viesiejipirkimai.lt"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viesiejipirkimai.lt"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4222DD58775644B809787FB33B6F64" ma:contentTypeVersion="4" ma:contentTypeDescription="Create a new document." ma:contentTypeScope="" ma:versionID="12a1d93017d4f27f05898551e1ce8283">
  <xsd:schema xmlns:xsd="http://www.w3.org/2001/XMLSchema" xmlns:xs="http://www.w3.org/2001/XMLSchema" xmlns:p="http://schemas.microsoft.com/office/2006/metadata/properties" xmlns:ns2="3c308592-084e-4c0a-a866-1968b8de8ca7" targetNamespace="http://schemas.microsoft.com/office/2006/metadata/properties" ma:root="true" ma:fieldsID="bf0e4ac7293ec4c0f7407f34dd142e39" ns2:_="">
    <xsd:import namespace="3c308592-084e-4c0a-a866-1968b8de8c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08592-084e-4c0a-a866-1968b8de8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635BA1-D6CD-4C35-AFFC-98955952F1BE}"/>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Robertas Ignatjevas</dc:creator>
  <keywords/>
  <dc:description/>
  <lastModifiedBy>Robertas Ignatjevas</lastModifiedBy>
  <revision>4</revision>
  <dcterms:created xsi:type="dcterms:W3CDTF">2025-02-05T08:56:00.0000000Z</dcterms:created>
  <dcterms:modified xsi:type="dcterms:W3CDTF">2025-02-05T10:41:52.4618968Z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0x010100454222DD58775644B809787FB33B6F64</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2024-04-20T11:43:41Z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bb4ada39-ec1f-402a-9c6f-0fd65a28d4f5</vt:lpwstr>
  </property>
  <property fmtid="{D5CDD505-2E9C-101B-9397-08002B2CF9AE}" pid="10" name="MSIP_Label_179ca552-b207-4d72-8d58-818aee87ca18_ContentBits">
    <vt:lpwstr>0</vt:lpwstr>
  </property>
  <property fmtid="{D5CDD505-2E9C-101B-9397-08002B2CF9AE}" pid="11" name="Order">
    <vt:r8>14000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SourceUrl">
    <vt:lpwstr/>
  </property>
  <property fmtid="{D5CDD505-2E9C-101B-9397-08002B2CF9AE}" pid="19" name="_SharedFileIndex">
    <vt:lpwstr/>
  </property>
</Properties>
</file>