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3C59B89E" w:rsidR="00964D60" w:rsidRPr="009954F9" w:rsidRDefault="00964D60" w:rsidP="00DD1696">
      <w:pPr>
        <w:pStyle w:val="Heading1"/>
        <w:spacing w:before="0" w:after="0"/>
        <w:ind w:firstLine="709"/>
        <w:jc w:val="right"/>
        <w:rPr>
          <w:rFonts w:ascii="Calibri Light" w:hAnsi="Calibri Light" w:cs="Calibri Light"/>
          <w:sz w:val="22"/>
          <w:szCs w:val="22"/>
        </w:rPr>
      </w:pPr>
      <w:bookmarkStart w:id="0" w:name="_Toc144112198"/>
      <w:r w:rsidRPr="009954F9">
        <w:rPr>
          <w:rFonts w:ascii="Calibri Light" w:hAnsi="Calibri Light" w:cs="Calibri Light"/>
          <w:color w:val="0070C0"/>
          <w:sz w:val="22"/>
          <w:szCs w:val="22"/>
        </w:rPr>
        <w:t xml:space="preserve">Pirkimo sąlygų </w:t>
      </w:r>
      <w:r w:rsidR="00B762F2" w:rsidRPr="009954F9">
        <w:rPr>
          <w:rFonts w:ascii="Calibri Light" w:hAnsi="Calibri Light" w:cs="Calibri Light"/>
          <w:color w:val="0070C0"/>
          <w:sz w:val="22"/>
          <w:szCs w:val="22"/>
        </w:rPr>
        <w:t>2</w:t>
      </w:r>
      <w:r w:rsidRPr="009954F9">
        <w:rPr>
          <w:rFonts w:ascii="Calibri Light" w:hAnsi="Calibri Light" w:cs="Calibri Light"/>
          <w:color w:val="0070C0"/>
          <w:sz w:val="22"/>
          <w:szCs w:val="22"/>
        </w:rPr>
        <w:t xml:space="preserve"> priedas „Te</w:t>
      </w:r>
      <w:r w:rsidR="00B762F2" w:rsidRPr="009954F9">
        <w:rPr>
          <w:rFonts w:ascii="Calibri Light" w:hAnsi="Calibri Light" w:cs="Calibri Light"/>
          <w:color w:val="0070C0"/>
          <w:sz w:val="22"/>
          <w:szCs w:val="22"/>
        </w:rPr>
        <w:t>chninė specifikacija</w:t>
      </w:r>
      <w:r w:rsidRPr="009954F9">
        <w:rPr>
          <w:rFonts w:ascii="Calibri Light" w:hAnsi="Calibri Light" w:cs="Calibri Light"/>
          <w:color w:val="0070C0"/>
          <w:sz w:val="22"/>
          <w:szCs w:val="22"/>
        </w:rPr>
        <w:t>“</w:t>
      </w:r>
      <w:bookmarkEnd w:id="0"/>
    </w:p>
    <w:p w14:paraId="07EA2D8B" w14:textId="77777777" w:rsidR="00964D60" w:rsidRPr="009954F9" w:rsidRDefault="00964D60" w:rsidP="00DD1696">
      <w:pPr>
        <w:shd w:val="clear" w:color="auto" w:fill="FFFFFF"/>
        <w:spacing w:after="0" w:line="240" w:lineRule="auto"/>
        <w:ind w:firstLine="709"/>
        <w:jc w:val="right"/>
        <w:rPr>
          <w:rFonts w:ascii="Calibri Light" w:eastAsia="Calibri" w:hAnsi="Calibri Light" w:cs="Calibri Light"/>
          <w:color w:val="0070C0"/>
          <w:sz w:val="22"/>
          <w:szCs w:val="22"/>
        </w:rPr>
      </w:pPr>
    </w:p>
    <w:p w14:paraId="5545ABD1" w14:textId="2360DD5B" w:rsidR="00DD1696" w:rsidRPr="009954F9" w:rsidRDefault="00DD1696" w:rsidP="009954F9">
      <w:pPr>
        <w:spacing w:after="0" w:line="240" w:lineRule="auto"/>
        <w:jc w:val="center"/>
        <w:rPr>
          <w:rFonts w:ascii="Calibri Light" w:hAnsi="Calibri Light" w:cs="Calibri Light"/>
          <w:b/>
          <w:sz w:val="22"/>
          <w:szCs w:val="22"/>
        </w:rPr>
      </w:pPr>
      <w:r w:rsidRPr="009954F9">
        <w:rPr>
          <w:rFonts w:ascii="Calibri Light" w:hAnsi="Calibri Light" w:cs="Calibri Light"/>
          <w:b/>
          <w:color w:val="000000" w:themeColor="text1"/>
          <w:sz w:val="22"/>
          <w:szCs w:val="22"/>
        </w:rPr>
        <w:t xml:space="preserve">TECHNINĖ </w:t>
      </w:r>
      <w:r w:rsidRPr="009954F9">
        <w:rPr>
          <w:rFonts w:ascii="Calibri Light" w:hAnsi="Calibri Light" w:cs="Calibri Light"/>
          <w:b/>
          <w:sz w:val="22"/>
          <w:szCs w:val="22"/>
        </w:rPr>
        <w:t>SPECIFIKACIJA</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D1696" w:rsidRPr="009954F9" w14:paraId="01A3C635" w14:textId="77777777" w:rsidTr="00482E23">
        <w:tc>
          <w:tcPr>
            <w:tcW w:w="5000" w:type="pct"/>
            <w:shd w:val="clear" w:color="auto" w:fill="auto"/>
          </w:tcPr>
          <w:p w14:paraId="6CDD521B" w14:textId="77777777" w:rsidR="00DD1696" w:rsidRPr="009954F9" w:rsidRDefault="00DD1696" w:rsidP="00DD1696">
            <w:pPr>
              <w:pStyle w:val="ListParagraph"/>
              <w:numPr>
                <w:ilvl w:val="0"/>
                <w:numId w:val="2"/>
              </w:numPr>
              <w:spacing w:line="240" w:lineRule="auto"/>
              <w:rPr>
                <w:rFonts w:ascii="Calibri Light" w:hAnsi="Calibri Light" w:cs="Calibri Light"/>
              </w:rPr>
            </w:pPr>
            <w:bookmarkStart w:id="1" w:name="_Hlk134173818"/>
            <w:r w:rsidRPr="009954F9">
              <w:rPr>
                <w:rFonts w:ascii="Calibri Light" w:hAnsi="Calibri Light" w:cs="Calibri Light"/>
              </w:rPr>
              <w:t>SĄVOKOS IR SUTRUMPINIMAI</w:t>
            </w:r>
          </w:p>
        </w:tc>
      </w:tr>
      <w:bookmarkEnd w:id="1"/>
    </w:tbl>
    <w:p w14:paraId="02F77E0E" w14:textId="77777777" w:rsidR="00DD1696" w:rsidRPr="009954F9" w:rsidRDefault="00DD1696" w:rsidP="00DD1696">
      <w:pPr>
        <w:spacing w:after="0" w:line="240" w:lineRule="auto"/>
        <w:rPr>
          <w:rFonts w:ascii="Calibri Light" w:hAnsi="Calibri Light" w:cs="Calibri Light"/>
          <w:b/>
          <w:sz w:val="22"/>
          <w:szCs w:val="22"/>
        </w:rPr>
      </w:pPr>
    </w:p>
    <w:p w14:paraId="6BAB854C" w14:textId="77777777" w:rsidR="00DD1696" w:rsidRPr="009954F9" w:rsidRDefault="00DD1696" w:rsidP="00DD1696">
      <w:pPr>
        <w:spacing w:after="0" w:line="240" w:lineRule="auto"/>
        <w:rPr>
          <w:rFonts w:ascii="Calibri Light" w:hAnsi="Calibri Light" w:cs="Calibri Light"/>
          <w:sz w:val="22"/>
          <w:szCs w:val="22"/>
        </w:rPr>
      </w:pPr>
      <w:r w:rsidRPr="009954F9">
        <w:rPr>
          <w:rFonts w:ascii="Calibri Light" w:hAnsi="Calibri Light" w:cs="Calibri Light"/>
          <w:b/>
          <w:sz w:val="22"/>
          <w:szCs w:val="22"/>
        </w:rPr>
        <w:t xml:space="preserve">Pirkėjas  – </w:t>
      </w:r>
      <w:r w:rsidRPr="009954F9">
        <w:rPr>
          <w:rFonts w:ascii="Calibri Light" w:hAnsi="Calibri Light" w:cs="Calibri Light"/>
          <w:sz w:val="22"/>
          <w:szCs w:val="22"/>
        </w:rPr>
        <w:t>AB „Klaipėdos vanduo“</w:t>
      </w:r>
    </w:p>
    <w:p w14:paraId="2E25B260" w14:textId="77777777" w:rsidR="00DD1696" w:rsidRPr="009954F9" w:rsidRDefault="00DD1696" w:rsidP="00DD1696">
      <w:pPr>
        <w:spacing w:after="0" w:line="240" w:lineRule="auto"/>
        <w:jc w:val="both"/>
        <w:rPr>
          <w:rFonts w:ascii="Calibri Light" w:hAnsi="Calibri Light" w:cs="Calibri Light"/>
          <w:sz w:val="22"/>
          <w:szCs w:val="22"/>
        </w:rPr>
      </w:pPr>
      <w:r w:rsidRPr="009954F9">
        <w:rPr>
          <w:rFonts w:ascii="Calibri Light" w:hAnsi="Calibri Light" w:cs="Calibri Light"/>
          <w:b/>
          <w:sz w:val="22"/>
          <w:szCs w:val="22"/>
        </w:rPr>
        <w:t xml:space="preserve">Tiekėjas  </w:t>
      </w:r>
      <w:r w:rsidRPr="009954F9">
        <w:rPr>
          <w:rFonts w:ascii="Calibri Light" w:hAnsi="Calibri Light" w:cs="Calibri Light"/>
          <w:b/>
          <w:bCs/>
          <w:sz w:val="22"/>
          <w:szCs w:val="22"/>
        </w:rPr>
        <w:t xml:space="preserve">– </w:t>
      </w:r>
      <w:r w:rsidRPr="009954F9">
        <w:rPr>
          <w:rFonts w:ascii="Calibri Light" w:hAnsi="Calibri Light" w:cs="Calibri Light"/>
          <w:bCs/>
          <w:sz w:val="22"/>
          <w:szCs w:val="22"/>
        </w:rPr>
        <w:t>ūkio subjektas – fizinis asmuo, privatusis juridinis asmuo, viešasis juridinis asmuo, kitos organizacijos ir jų padaliniai ar tokių asmenų</w:t>
      </w:r>
      <w:r w:rsidRPr="009954F9">
        <w:rPr>
          <w:rFonts w:ascii="Calibri Light" w:hAnsi="Calibri Light" w:cs="Calibri Light"/>
          <w:sz w:val="22"/>
          <w:szCs w:val="22"/>
        </w:rPr>
        <w:t xml:space="preserve"> grupė, su kuriuo Pirkėjas sudaro Sutartį.</w:t>
      </w:r>
    </w:p>
    <w:p w14:paraId="7738DE78" w14:textId="77777777" w:rsidR="00DD1696" w:rsidRPr="009954F9" w:rsidRDefault="00DD1696" w:rsidP="00DD1696">
      <w:pPr>
        <w:spacing w:after="0" w:line="240" w:lineRule="auto"/>
        <w:jc w:val="both"/>
        <w:rPr>
          <w:rFonts w:ascii="Calibri Light" w:hAnsi="Calibri Light" w:cs="Calibri Light"/>
          <w:b/>
          <w:sz w:val="22"/>
          <w:szCs w:val="22"/>
        </w:rPr>
      </w:pPr>
      <w:r w:rsidRPr="009954F9">
        <w:rPr>
          <w:rFonts w:ascii="Calibri Light" w:hAnsi="Calibri Light" w:cs="Calibri Light"/>
          <w:b/>
          <w:bCs/>
          <w:sz w:val="22"/>
          <w:szCs w:val="22"/>
        </w:rPr>
        <w:t>Sutartis</w:t>
      </w:r>
      <w:r w:rsidRPr="009954F9">
        <w:rPr>
          <w:rFonts w:ascii="Calibri Light" w:hAnsi="Calibri Light" w:cs="Calibri Light"/>
          <w:sz w:val="22"/>
          <w:szCs w:val="22"/>
        </w:rPr>
        <w:t xml:space="preserve"> - sutartis, sudaroma tarp Tiekėjo ir Pirkėjo dėl Pirkimo objekto.</w:t>
      </w:r>
    </w:p>
    <w:p w14:paraId="5BBB9A60" w14:textId="77777777" w:rsidR="00DD1696" w:rsidRPr="009954F9" w:rsidRDefault="00DD1696" w:rsidP="00DD1696">
      <w:pPr>
        <w:spacing w:after="0" w:line="240" w:lineRule="auto"/>
        <w:jc w:val="both"/>
        <w:rPr>
          <w:rFonts w:ascii="Calibri Light" w:hAnsi="Calibri Light" w:cs="Calibri Light"/>
          <w:sz w:val="22"/>
          <w:szCs w:val="22"/>
        </w:rPr>
      </w:pPr>
      <w:r w:rsidRPr="009954F9">
        <w:rPr>
          <w:rFonts w:ascii="Calibri Light" w:hAnsi="Calibri Light" w:cs="Calibri Light"/>
          <w:b/>
          <w:bCs/>
          <w:color w:val="000000" w:themeColor="text1"/>
          <w:sz w:val="22"/>
          <w:szCs w:val="22"/>
        </w:rPr>
        <w:t xml:space="preserve">Techninė specifikacija arba TS </w:t>
      </w:r>
      <w:r w:rsidRPr="009954F9">
        <w:rPr>
          <w:rFonts w:ascii="Calibri Light" w:hAnsi="Calibri Light" w:cs="Calibri Light"/>
          <w:b/>
          <w:sz w:val="22"/>
          <w:szCs w:val="22"/>
        </w:rPr>
        <w:t xml:space="preserve">– </w:t>
      </w:r>
      <w:r w:rsidRPr="009954F9">
        <w:rPr>
          <w:rFonts w:ascii="Calibri Light" w:hAnsi="Calibri Light" w:cs="Calibri Light"/>
          <w:sz w:val="22"/>
          <w:szCs w:val="22"/>
        </w:rPr>
        <w:t>dokumentas, kuriame apibūdintas pirkimo objektas.</w:t>
      </w:r>
    </w:p>
    <w:p w14:paraId="471E4D96" w14:textId="77777777" w:rsidR="00DD1696" w:rsidRPr="009954F9" w:rsidRDefault="00DD1696" w:rsidP="00DD1696">
      <w:pPr>
        <w:spacing w:after="0" w:line="240" w:lineRule="auto"/>
        <w:jc w:val="both"/>
        <w:rPr>
          <w:rFonts w:ascii="Calibri Light" w:hAnsi="Calibri Light" w:cs="Calibri Light"/>
          <w:sz w:val="22"/>
          <w:szCs w:val="22"/>
        </w:rPr>
      </w:pPr>
      <w:r w:rsidRPr="009954F9">
        <w:rPr>
          <w:rFonts w:ascii="Calibri Light" w:hAnsi="Calibri Light" w:cs="Calibri Light"/>
          <w:b/>
          <w:bCs/>
          <w:sz w:val="22"/>
          <w:szCs w:val="22"/>
        </w:rPr>
        <w:t>Prekės</w:t>
      </w:r>
      <w:r w:rsidRPr="009954F9">
        <w:rPr>
          <w:rFonts w:ascii="Calibri Light" w:hAnsi="Calibri Light" w:cs="Calibri Light"/>
          <w:sz w:val="22"/>
          <w:szCs w:val="22"/>
        </w:rPr>
        <w:t xml:space="preserve"> – TS nurodytas pirkimo objektas. </w:t>
      </w:r>
    </w:p>
    <w:p w14:paraId="70933EDE" w14:textId="77777777" w:rsidR="00DD1696" w:rsidRPr="009954F9" w:rsidRDefault="00DD1696" w:rsidP="00DD1696">
      <w:pPr>
        <w:pStyle w:val="Default"/>
        <w:jc w:val="both"/>
        <w:rPr>
          <w:rFonts w:ascii="Calibri Light" w:hAnsi="Calibri Light" w:cs="Calibri Light"/>
          <w:sz w:val="22"/>
          <w:szCs w:val="22"/>
        </w:rPr>
      </w:pPr>
      <w:r w:rsidRPr="009954F9">
        <w:rPr>
          <w:rFonts w:ascii="Calibri Light" w:hAnsi="Calibri Light" w:cs="Calibri Light"/>
          <w:b/>
          <w:bCs/>
          <w:sz w:val="22"/>
          <w:szCs w:val="22"/>
        </w:rPr>
        <w:t xml:space="preserve">Važtaraštis </w:t>
      </w:r>
      <w:r w:rsidRPr="009954F9">
        <w:rPr>
          <w:rFonts w:ascii="Calibri Light" w:hAnsi="Calibri Light" w:cs="Calibri Light"/>
          <w:sz w:val="22"/>
          <w:szCs w:val="22"/>
        </w:rPr>
        <w:t xml:space="preserve">–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 </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D1696" w:rsidRPr="009954F9" w14:paraId="31E930CA" w14:textId="77777777" w:rsidTr="00482E23">
        <w:tc>
          <w:tcPr>
            <w:tcW w:w="5000" w:type="pct"/>
            <w:shd w:val="clear" w:color="auto" w:fill="auto"/>
          </w:tcPr>
          <w:p w14:paraId="5BDFC082" w14:textId="77777777" w:rsidR="00DD1696" w:rsidRPr="009954F9" w:rsidRDefault="00DD1696" w:rsidP="00DD1696">
            <w:pPr>
              <w:pStyle w:val="ListParagraph"/>
              <w:numPr>
                <w:ilvl w:val="0"/>
                <w:numId w:val="2"/>
              </w:numPr>
              <w:spacing w:line="240" w:lineRule="auto"/>
              <w:rPr>
                <w:rFonts w:ascii="Calibri Light" w:hAnsi="Calibri Light" w:cs="Calibri Light"/>
              </w:rPr>
            </w:pPr>
            <w:bookmarkStart w:id="2" w:name="_Hlk134183936"/>
            <w:r w:rsidRPr="009954F9">
              <w:rPr>
                <w:rFonts w:ascii="Calibri Light" w:hAnsi="Calibri Light" w:cs="Calibri Light"/>
              </w:rPr>
              <w:t>REIKALAVIMAI PIRKIMO OBJEKTUI</w:t>
            </w:r>
          </w:p>
        </w:tc>
      </w:tr>
      <w:bookmarkEnd w:id="2"/>
    </w:tbl>
    <w:p w14:paraId="5A018EFF" w14:textId="77777777" w:rsidR="00DD1696" w:rsidRPr="009954F9" w:rsidRDefault="00DD1696" w:rsidP="00DD1696">
      <w:pPr>
        <w:spacing w:after="0" w:line="240" w:lineRule="auto"/>
        <w:rPr>
          <w:rFonts w:ascii="Calibri Light" w:hAnsi="Calibri Light" w:cs="Calibri Light"/>
          <w:sz w:val="22"/>
          <w:szCs w:val="22"/>
        </w:rPr>
      </w:pPr>
    </w:p>
    <w:p w14:paraId="0B38F6CD" w14:textId="77777777" w:rsidR="009954F9" w:rsidRPr="009954F9" w:rsidRDefault="009954F9" w:rsidP="00DD1696">
      <w:pPr>
        <w:spacing w:after="0" w:line="240" w:lineRule="auto"/>
        <w:rPr>
          <w:rFonts w:ascii="Calibri Light" w:hAnsi="Calibri Light" w:cs="Calibri Light"/>
          <w:sz w:val="22"/>
          <w:szCs w:val="22"/>
        </w:rPr>
      </w:pPr>
    </w:p>
    <w:p w14:paraId="08D7AFC5" w14:textId="77777777" w:rsidR="00DD1696" w:rsidRPr="009954F9" w:rsidRDefault="00DD1696" w:rsidP="00DD1696">
      <w:pPr>
        <w:numPr>
          <w:ilvl w:val="1"/>
          <w:numId w:val="2"/>
        </w:numPr>
        <w:spacing w:after="0" w:line="240" w:lineRule="auto"/>
        <w:ind w:left="567" w:hanging="567"/>
        <w:contextualSpacing/>
        <w:jc w:val="both"/>
        <w:rPr>
          <w:rFonts w:ascii="Calibri Light" w:hAnsi="Calibri Light" w:cs="Calibri Light"/>
          <w:bCs/>
          <w:sz w:val="22"/>
          <w:szCs w:val="22"/>
        </w:rPr>
      </w:pPr>
      <w:r w:rsidRPr="009954F9">
        <w:rPr>
          <w:rFonts w:ascii="Calibri Light" w:hAnsi="Calibri Light" w:cs="Calibri Light"/>
          <w:bCs/>
          <w:sz w:val="22"/>
          <w:szCs w:val="22"/>
        </w:rPr>
        <w:t>Esamos situacijos aprašymas.</w:t>
      </w:r>
    </w:p>
    <w:p w14:paraId="557ED7F4" w14:textId="594E154B" w:rsidR="00DD1696" w:rsidRPr="009954F9" w:rsidRDefault="00DD1696" w:rsidP="00E17C2F">
      <w:pPr>
        <w:spacing w:after="0" w:line="240" w:lineRule="auto"/>
        <w:ind w:left="567" w:right="-23"/>
        <w:jc w:val="both"/>
        <w:rPr>
          <w:rFonts w:ascii="Calibri Light" w:hAnsi="Calibri Light" w:cs="Calibri Light"/>
          <w:bCs/>
          <w:sz w:val="22"/>
          <w:szCs w:val="22"/>
        </w:rPr>
      </w:pPr>
      <w:r w:rsidRPr="009954F9">
        <w:rPr>
          <w:rFonts w:ascii="Calibri Light" w:hAnsi="Calibri Light" w:cs="Calibri Light"/>
          <w:bCs/>
          <w:sz w:val="22"/>
          <w:szCs w:val="22"/>
        </w:rPr>
        <w:t xml:space="preserve">Norima įsigyti </w:t>
      </w:r>
      <w:r w:rsidR="00E17C2F">
        <w:rPr>
          <w:rFonts w:ascii="Calibri Light" w:hAnsi="Calibri Light" w:cs="Calibri Light"/>
          <w:bCs/>
          <w:sz w:val="22"/>
          <w:szCs w:val="22"/>
        </w:rPr>
        <w:t>m</w:t>
      </w:r>
      <w:r w:rsidR="00E17C2F" w:rsidRPr="00E17C2F">
        <w:rPr>
          <w:rFonts w:ascii="Calibri Light" w:hAnsi="Calibri Light" w:cs="Calibri Light"/>
          <w:bCs/>
          <w:sz w:val="22"/>
          <w:szCs w:val="22"/>
        </w:rPr>
        <w:t>obil</w:t>
      </w:r>
      <w:r w:rsidR="00E17C2F">
        <w:rPr>
          <w:rFonts w:ascii="Calibri Light" w:hAnsi="Calibri Light" w:cs="Calibri Light"/>
          <w:bCs/>
          <w:sz w:val="22"/>
          <w:szCs w:val="22"/>
        </w:rPr>
        <w:t>ias</w:t>
      </w:r>
      <w:r w:rsidR="00E17C2F" w:rsidRPr="00E17C2F">
        <w:rPr>
          <w:rFonts w:ascii="Calibri Light" w:hAnsi="Calibri Light" w:cs="Calibri Light"/>
          <w:bCs/>
          <w:sz w:val="22"/>
          <w:szCs w:val="22"/>
        </w:rPr>
        <w:t>, kvapą mažinančio preparato ir vandens mišinio išpurškimo sistema</w:t>
      </w:r>
      <w:r w:rsidR="00E17C2F">
        <w:rPr>
          <w:rFonts w:ascii="Calibri Light" w:hAnsi="Calibri Light" w:cs="Calibri Light"/>
          <w:bCs/>
          <w:sz w:val="22"/>
          <w:szCs w:val="22"/>
        </w:rPr>
        <w:t xml:space="preserve">s - </w:t>
      </w:r>
      <w:r w:rsidRPr="009954F9">
        <w:rPr>
          <w:rFonts w:ascii="Calibri Light" w:hAnsi="Calibri Light" w:cs="Calibri Light"/>
          <w:bCs/>
          <w:sz w:val="22"/>
          <w:szCs w:val="22"/>
        </w:rPr>
        <w:t>2 vnt.</w:t>
      </w:r>
    </w:p>
    <w:p w14:paraId="7E2F9F1A" w14:textId="77777777" w:rsidR="00DD1696" w:rsidRPr="009954F9" w:rsidRDefault="00DD1696" w:rsidP="00DD1696">
      <w:pPr>
        <w:numPr>
          <w:ilvl w:val="1"/>
          <w:numId w:val="2"/>
        </w:numPr>
        <w:spacing w:after="0" w:line="240" w:lineRule="auto"/>
        <w:ind w:left="567" w:hanging="567"/>
        <w:contextualSpacing/>
        <w:rPr>
          <w:rFonts w:ascii="Calibri Light" w:hAnsi="Calibri Light" w:cs="Calibri Light"/>
          <w:bCs/>
          <w:sz w:val="22"/>
          <w:szCs w:val="22"/>
        </w:rPr>
      </w:pPr>
      <w:r w:rsidRPr="009954F9">
        <w:rPr>
          <w:rFonts w:ascii="Calibri Light" w:hAnsi="Calibri Light" w:cs="Calibri Light"/>
          <w:bCs/>
          <w:sz w:val="22"/>
          <w:szCs w:val="22"/>
        </w:rPr>
        <w:t>Bendrieji reikalavimai tiekėjui:</w:t>
      </w:r>
    </w:p>
    <w:p w14:paraId="03F7A521" w14:textId="77777777" w:rsidR="00DD1696" w:rsidRPr="009954F9" w:rsidRDefault="00DD1696" w:rsidP="00DD1696">
      <w:pPr>
        <w:numPr>
          <w:ilvl w:val="2"/>
          <w:numId w:val="2"/>
        </w:numPr>
        <w:spacing w:after="0" w:line="240" w:lineRule="auto"/>
        <w:ind w:left="567" w:hanging="567"/>
        <w:contextualSpacing/>
        <w:jc w:val="both"/>
        <w:rPr>
          <w:rFonts w:ascii="Calibri Light" w:hAnsi="Calibri Light" w:cs="Calibri Light"/>
          <w:bCs/>
          <w:sz w:val="22"/>
          <w:szCs w:val="22"/>
        </w:rPr>
      </w:pPr>
      <w:r w:rsidRPr="009954F9">
        <w:rPr>
          <w:rStyle w:val="ui-provider"/>
          <w:rFonts w:ascii="Calibri Light" w:hAnsi="Calibri Light" w:cs="Calibri Light"/>
          <w:sz w:val="22"/>
          <w:szCs w:val="22"/>
        </w:rPr>
        <w:t>Į galutinę pasiūlymo kainą turi būti įskaičiuoti visi Tiekėjo mokami mokesčiai, prekių tiekimo ir pristatymo, iškrovimo nurodytu adresu išlaidos, visos su prekių gamintojo atstovavimu susijusios išlaidos, t. y. visos išlaidos reikalingos tinkamam sutarties įvykdymui už kuriuos nebus papildomai apmokama.</w:t>
      </w:r>
      <w:r w:rsidRPr="009954F9">
        <w:rPr>
          <w:rFonts w:ascii="Calibri Light" w:hAnsi="Calibri Light" w:cs="Calibri Light"/>
          <w:iCs/>
          <w:sz w:val="22"/>
          <w:szCs w:val="22"/>
        </w:rPr>
        <w:t xml:space="preserve"> </w:t>
      </w:r>
    </w:p>
    <w:tbl>
      <w:tblPr>
        <w:tblStyle w:val="TableGrid"/>
        <w:tblpPr w:leftFromText="180" w:rightFromText="180" w:vertAnchor="text" w:horzAnchor="margin" w:tblpY="38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DD1696" w:rsidRPr="009954F9" w14:paraId="1DB7145A" w14:textId="77777777" w:rsidTr="00482E23">
        <w:trPr>
          <w:trHeight w:val="70"/>
        </w:trPr>
        <w:tc>
          <w:tcPr>
            <w:tcW w:w="5000" w:type="pct"/>
            <w:tcBorders>
              <w:top w:val="single" w:sz="4" w:space="0" w:color="auto"/>
              <w:bottom w:val="single" w:sz="4" w:space="0" w:color="auto"/>
            </w:tcBorders>
            <w:shd w:val="clear" w:color="auto" w:fill="auto"/>
          </w:tcPr>
          <w:p w14:paraId="4E86A00E" w14:textId="77777777" w:rsidR="00DD1696" w:rsidRPr="009954F9" w:rsidRDefault="00DD1696" w:rsidP="00DD1696">
            <w:pPr>
              <w:pStyle w:val="ListParagraph"/>
              <w:numPr>
                <w:ilvl w:val="0"/>
                <w:numId w:val="2"/>
              </w:numPr>
              <w:spacing w:line="240" w:lineRule="auto"/>
              <w:rPr>
                <w:rFonts w:ascii="Calibri Light" w:hAnsi="Calibri Light" w:cs="Calibri Light"/>
              </w:rPr>
            </w:pPr>
            <w:bookmarkStart w:id="3" w:name="_Hlk134174678"/>
            <w:r w:rsidRPr="009954F9">
              <w:rPr>
                <w:rFonts w:ascii="Calibri Light" w:hAnsi="Calibri Light" w:cs="Calibri Light"/>
              </w:rPr>
              <w:t>PIRKIMO OBJEKTAS</w:t>
            </w:r>
          </w:p>
        </w:tc>
      </w:tr>
      <w:tr w:rsidR="00DD1696" w:rsidRPr="009954F9" w14:paraId="42983DE1" w14:textId="77777777" w:rsidTr="00482E23">
        <w:trPr>
          <w:trHeight w:val="70"/>
        </w:trPr>
        <w:tc>
          <w:tcPr>
            <w:tcW w:w="5000" w:type="pct"/>
            <w:tcBorders>
              <w:top w:val="single" w:sz="4" w:space="0" w:color="auto"/>
              <w:bottom w:val="nil"/>
            </w:tcBorders>
            <w:shd w:val="clear" w:color="auto" w:fill="auto"/>
          </w:tcPr>
          <w:p w14:paraId="13947D51" w14:textId="77777777" w:rsidR="00DD1696" w:rsidRPr="009954F9" w:rsidRDefault="00DD1696" w:rsidP="00DD1696">
            <w:pPr>
              <w:spacing w:line="240" w:lineRule="auto"/>
              <w:jc w:val="right"/>
              <w:rPr>
                <w:rFonts w:ascii="Calibri Light" w:hAnsi="Calibri Light" w:cs="Calibri Light"/>
                <w:sz w:val="22"/>
                <w:szCs w:val="22"/>
              </w:rPr>
            </w:pPr>
            <w:r w:rsidRPr="009954F9">
              <w:rPr>
                <w:rFonts w:ascii="Calibri Light" w:hAnsi="Calibri Light" w:cs="Calibri Light"/>
                <w:sz w:val="22"/>
                <w:szCs w:val="22"/>
              </w:rPr>
              <w:t>Lentelė Nr.1</w:t>
            </w:r>
          </w:p>
        </w:tc>
      </w:tr>
    </w:tbl>
    <w:tbl>
      <w:tblPr>
        <w:tblStyle w:val="TableGrid"/>
        <w:tblW w:w="5000" w:type="pct"/>
        <w:tblLook w:val="04A0" w:firstRow="1" w:lastRow="0" w:firstColumn="1" w:lastColumn="0" w:noHBand="0" w:noVBand="1"/>
      </w:tblPr>
      <w:tblGrid>
        <w:gridCol w:w="743"/>
        <w:gridCol w:w="2214"/>
        <w:gridCol w:w="7238"/>
      </w:tblGrid>
      <w:tr w:rsidR="00DD1696" w:rsidRPr="009954F9" w14:paraId="25BFB454" w14:textId="77777777" w:rsidTr="00482E23">
        <w:trPr>
          <w:trHeight w:val="295"/>
        </w:trPr>
        <w:tc>
          <w:tcPr>
            <w:tcW w:w="364" w:type="pct"/>
            <w:vMerge w:val="restart"/>
            <w:vAlign w:val="center"/>
          </w:tcPr>
          <w:bookmarkEnd w:id="3"/>
          <w:p w14:paraId="658AB614"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Eil. nr.</w:t>
            </w:r>
          </w:p>
        </w:tc>
        <w:tc>
          <w:tcPr>
            <w:tcW w:w="1086" w:type="pct"/>
            <w:vMerge w:val="restart"/>
            <w:vAlign w:val="center"/>
          </w:tcPr>
          <w:p w14:paraId="15781933" w14:textId="77777777" w:rsidR="00DD1696" w:rsidRPr="009954F9" w:rsidRDefault="00DD1696" w:rsidP="00DD1696">
            <w:pPr>
              <w:spacing w:line="240" w:lineRule="auto"/>
              <w:jc w:val="center"/>
              <w:rPr>
                <w:rFonts w:ascii="Calibri Light" w:hAnsi="Calibri Light" w:cs="Calibri Light"/>
                <w:b/>
                <w:bCs/>
                <w:iCs/>
                <w:sz w:val="22"/>
                <w:szCs w:val="22"/>
              </w:rPr>
            </w:pPr>
            <w:r w:rsidRPr="009954F9">
              <w:rPr>
                <w:rFonts w:ascii="Calibri Light" w:hAnsi="Calibri Light" w:cs="Calibri Light"/>
                <w:b/>
                <w:bCs/>
                <w:iCs/>
                <w:sz w:val="22"/>
                <w:szCs w:val="22"/>
              </w:rPr>
              <w:t>Savybė</w:t>
            </w:r>
          </w:p>
        </w:tc>
        <w:tc>
          <w:tcPr>
            <w:tcW w:w="3550" w:type="pct"/>
            <w:vMerge w:val="restart"/>
            <w:vAlign w:val="center"/>
          </w:tcPr>
          <w:p w14:paraId="3B6B7DA3" w14:textId="77777777" w:rsidR="00DD1696" w:rsidRPr="009954F9" w:rsidRDefault="00DD1696" w:rsidP="00DD1696">
            <w:pPr>
              <w:spacing w:line="240" w:lineRule="auto"/>
              <w:ind w:firstLine="34"/>
              <w:jc w:val="center"/>
              <w:rPr>
                <w:rFonts w:ascii="Calibri Light" w:hAnsi="Calibri Light" w:cs="Calibri Light"/>
                <w:b/>
                <w:sz w:val="22"/>
                <w:szCs w:val="22"/>
              </w:rPr>
            </w:pPr>
            <w:r w:rsidRPr="009954F9">
              <w:rPr>
                <w:rFonts w:ascii="Calibri Light" w:hAnsi="Calibri Light" w:cs="Calibri Light"/>
                <w:b/>
                <w:sz w:val="22"/>
                <w:szCs w:val="22"/>
              </w:rPr>
              <w:t>Techniniai reikalavimai</w:t>
            </w:r>
            <w:r w:rsidRPr="009954F9">
              <w:rPr>
                <w:rFonts w:ascii="Calibri Light" w:hAnsi="Calibri Light" w:cs="Calibri Light"/>
                <w:b/>
                <w:bCs/>
                <w:iCs/>
                <w:sz w:val="22"/>
                <w:szCs w:val="22"/>
              </w:rPr>
              <w:t xml:space="preserve"> pirkimui ir kita informacija</w:t>
            </w:r>
          </w:p>
        </w:tc>
      </w:tr>
      <w:tr w:rsidR="00DD1696" w:rsidRPr="009954F9" w14:paraId="6438A029" w14:textId="77777777" w:rsidTr="00482E23">
        <w:trPr>
          <w:trHeight w:val="295"/>
        </w:trPr>
        <w:tc>
          <w:tcPr>
            <w:tcW w:w="364" w:type="pct"/>
            <w:vMerge/>
            <w:vAlign w:val="center"/>
          </w:tcPr>
          <w:p w14:paraId="4675B363"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p>
        </w:tc>
        <w:tc>
          <w:tcPr>
            <w:tcW w:w="1086" w:type="pct"/>
            <w:vMerge/>
            <w:vAlign w:val="center"/>
          </w:tcPr>
          <w:p w14:paraId="2C6FB1A3"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vertAlign w:val="superscript"/>
              </w:rPr>
            </w:pPr>
          </w:p>
        </w:tc>
        <w:tc>
          <w:tcPr>
            <w:tcW w:w="3550" w:type="pct"/>
            <w:vMerge/>
            <w:vAlign w:val="center"/>
          </w:tcPr>
          <w:p w14:paraId="53FE776E" w14:textId="77777777" w:rsidR="00DD1696" w:rsidRPr="009954F9" w:rsidRDefault="00DD1696" w:rsidP="00DD1696">
            <w:pPr>
              <w:spacing w:line="240" w:lineRule="auto"/>
              <w:jc w:val="center"/>
              <w:rPr>
                <w:rFonts w:ascii="Calibri Light" w:hAnsi="Calibri Light" w:cs="Calibri Light"/>
                <w:b/>
                <w:iCs/>
                <w:sz w:val="22"/>
                <w:szCs w:val="22"/>
              </w:rPr>
            </w:pPr>
          </w:p>
        </w:tc>
      </w:tr>
      <w:tr w:rsidR="00DD1696" w:rsidRPr="009954F9" w14:paraId="3BB73772" w14:textId="77777777" w:rsidTr="00482E23">
        <w:tc>
          <w:tcPr>
            <w:tcW w:w="364" w:type="pct"/>
            <w:vAlign w:val="center"/>
          </w:tcPr>
          <w:p w14:paraId="6B651FA1"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3.1.</w:t>
            </w:r>
          </w:p>
        </w:tc>
        <w:tc>
          <w:tcPr>
            <w:tcW w:w="1086" w:type="pct"/>
            <w:vAlign w:val="center"/>
          </w:tcPr>
          <w:p w14:paraId="217B626B" w14:textId="77777777" w:rsidR="00DD1696" w:rsidRPr="009954F9" w:rsidRDefault="00DD1696" w:rsidP="00DD1696">
            <w:pPr>
              <w:spacing w:line="240" w:lineRule="auto"/>
              <w:ind w:right="-22"/>
              <w:jc w:val="center"/>
              <w:rPr>
                <w:rFonts w:ascii="Calibri Light" w:hAnsi="Calibri Light" w:cs="Calibri Light"/>
                <w:b/>
                <w:bCs/>
                <w:i/>
                <w:color w:val="000000" w:themeColor="text1"/>
                <w:sz w:val="22"/>
                <w:szCs w:val="22"/>
              </w:rPr>
            </w:pPr>
            <w:r w:rsidRPr="009954F9">
              <w:rPr>
                <w:rFonts w:ascii="Calibri Light" w:hAnsi="Calibri Light" w:cs="Calibri Light"/>
                <w:b/>
                <w:bCs/>
                <w:i/>
                <w:color w:val="000000" w:themeColor="text1"/>
                <w:sz w:val="22"/>
                <w:szCs w:val="22"/>
              </w:rPr>
              <w:t>Pirkimo objekto pavadinimas</w:t>
            </w:r>
          </w:p>
        </w:tc>
        <w:tc>
          <w:tcPr>
            <w:tcW w:w="3550" w:type="pct"/>
            <w:vAlign w:val="center"/>
          </w:tcPr>
          <w:p w14:paraId="157B7153" w14:textId="4FAA1E97" w:rsidR="009954F9" w:rsidRPr="009954F9" w:rsidRDefault="009954F9" w:rsidP="00DD1696">
            <w:pPr>
              <w:spacing w:line="240" w:lineRule="auto"/>
              <w:ind w:left="-53" w:right="-112"/>
              <w:rPr>
                <w:rFonts w:ascii="Calibri Light" w:hAnsi="Calibri Light" w:cs="Calibri Light"/>
                <w:iCs/>
                <w:sz w:val="22"/>
                <w:szCs w:val="22"/>
              </w:rPr>
            </w:pPr>
            <w:r w:rsidRPr="009954F9">
              <w:rPr>
                <w:rFonts w:ascii="Calibri Light" w:hAnsi="Calibri Light" w:cs="Calibri Light"/>
                <w:iCs/>
                <w:sz w:val="22"/>
                <w:szCs w:val="22"/>
              </w:rPr>
              <w:t xml:space="preserve">Mobili, kvapą mažinančio preparato ir vandens mišinio išpurškimo </w:t>
            </w:r>
            <w:r>
              <w:rPr>
                <w:rFonts w:ascii="Calibri Light" w:hAnsi="Calibri Light" w:cs="Calibri Light"/>
                <w:iCs/>
                <w:sz w:val="22"/>
                <w:szCs w:val="22"/>
              </w:rPr>
              <w:t>sistema</w:t>
            </w:r>
          </w:p>
        </w:tc>
      </w:tr>
      <w:tr w:rsidR="00DD1696" w:rsidRPr="009954F9" w14:paraId="6D4057B7" w14:textId="77777777" w:rsidTr="00482E23">
        <w:tc>
          <w:tcPr>
            <w:tcW w:w="364" w:type="pct"/>
            <w:vAlign w:val="center"/>
          </w:tcPr>
          <w:p w14:paraId="7ED6F663"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3.2.</w:t>
            </w:r>
          </w:p>
        </w:tc>
        <w:tc>
          <w:tcPr>
            <w:tcW w:w="1086" w:type="pct"/>
            <w:vAlign w:val="center"/>
          </w:tcPr>
          <w:p w14:paraId="17B73C56" w14:textId="77777777" w:rsidR="00DD1696" w:rsidRPr="009954F9" w:rsidRDefault="00DD1696" w:rsidP="00DD1696">
            <w:pPr>
              <w:spacing w:line="240" w:lineRule="auto"/>
              <w:jc w:val="center"/>
              <w:rPr>
                <w:rFonts w:ascii="Calibri Light" w:hAnsi="Calibri Light" w:cs="Calibri Light"/>
                <w:b/>
                <w:bCs/>
                <w:i/>
                <w:color w:val="000000" w:themeColor="text1"/>
                <w:sz w:val="22"/>
                <w:szCs w:val="22"/>
              </w:rPr>
            </w:pPr>
            <w:r w:rsidRPr="009954F9">
              <w:rPr>
                <w:rFonts w:ascii="Calibri Light" w:hAnsi="Calibri Light" w:cs="Calibri Light"/>
                <w:b/>
                <w:bCs/>
                <w:i/>
                <w:sz w:val="22"/>
                <w:szCs w:val="22"/>
              </w:rPr>
              <w:t>Perkamas kiekis</w:t>
            </w:r>
          </w:p>
        </w:tc>
        <w:tc>
          <w:tcPr>
            <w:tcW w:w="3550" w:type="pct"/>
            <w:vAlign w:val="center"/>
          </w:tcPr>
          <w:p w14:paraId="6B927932" w14:textId="77777777" w:rsidR="00DD1696" w:rsidRPr="009954F9" w:rsidRDefault="00DD1696" w:rsidP="00DD1696">
            <w:pPr>
              <w:pStyle w:val="Default"/>
              <w:jc w:val="both"/>
              <w:rPr>
                <w:rFonts w:ascii="Calibri Light" w:hAnsi="Calibri Light" w:cs="Calibri Light"/>
                <w:iCs/>
                <w:sz w:val="22"/>
                <w:szCs w:val="22"/>
              </w:rPr>
            </w:pPr>
            <w:r w:rsidRPr="009954F9">
              <w:rPr>
                <w:rFonts w:ascii="Calibri Light" w:hAnsi="Calibri Light" w:cs="Calibri Light"/>
                <w:iCs/>
                <w:sz w:val="22"/>
                <w:szCs w:val="22"/>
              </w:rPr>
              <w:t>2 vnt.</w:t>
            </w:r>
          </w:p>
        </w:tc>
      </w:tr>
      <w:tr w:rsidR="00DD1696" w:rsidRPr="009954F9" w14:paraId="1225EB94" w14:textId="77777777" w:rsidTr="00482E23">
        <w:tc>
          <w:tcPr>
            <w:tcW w:w="364" w:type="pct"/>
            <w:vAlign w:val="center"/>
          </w:tcPr>
          <w:p w14:paraId="5871FEB1"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3.3.</w:t>
            </w:r>
          </w:p>
        </w:tc>
        <w:tc>
          <w:tcPr>
            <w:tcW w:w="1086" w:type="pct"/>
            <w:vMerge w:val="restart"/>
            <w:vAlign w:val="center"/>
          </w:tcPr>
          <w:p w14:paraId="2844A5D8"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sz w:val="22"/>
                <w:szCs w:val="22"/>
              </w:rPr>
              <w:t>Reikalavimai perkamoms prekėms</w:t>
            </w:r>
          </w:p>
        </w:tc>
        <w:tc>
          <w:tcPr>
            <w:tcW w:w="3550" w:type="pct"/>
            <w:vAlign w:val="center"/>
          </w:tcPr>
          <w:p w14:paraId="6C9B0544" w14:textId="7DEC87A6" w:rsidR="00DD1696" w:rsidRPr="009954F9" w:rsidRDefault="00DD1696" w:rsidP="00DD1696">
            <w:pPr>
              <w:pStyle w:val="Default"/>
              <w:jc w:val="both"/>
              <w:rPr>
                <w:rFonts w:ascii="Calibri Light" w:hAnsi="Calibri Light" w:cs="Calibri Light"/>
                <w:iCs/>
                <w:color w:val="auto"/>
                <w:sz w:val="22"/>
                <w:szCs w:val="22"/>
              </w:rPr>
            </w:pPr>
            <w:r w:rsidRPr="009954F9">
              <w:rPr>
                <w:rFonts w:ascii="Calibri Light" w:hAnsi="Calibri Light" w:cs="Calibri Light"/>
                <w:color w:val="auto"/>
                <w:sz w:val="22"/>
                <w:szCs w:val="22"/>
              </w:rPr>
              <w:t>Prekė turi būti nauja, kokybiška ir turi</w:t>
            </w:r>
            <w:r w:rsidRPr="009954F9">
              <w:rPr>
                <w:rFonts w:ascii="Calibri Light" w:hAnsi="Calibri Light" w:cs="Calibri Light"/>
                <w:iCs/>
                <w:color w:val="auto"/>
                <w:sz w:val="22"/>
                <w:szCs w:val="22"/>
              </w:rPr>
              <w:t xml:space="preserve"> būti ne prastesnių parametrų nei nurodyta </w:t>
            </w:r>
            <w:r w:rsidRPr="002E1967">
              <w:rPr>
                <w:rFonts w:ascii="Calibri Light" w:hAnsi="Calibri Light" w:cs="Calibri Light"/>
                <w:b/>
                <w:bCs/>
                <w:iCs/>
                <w:color w:val="auto"/>
                <w:sz w:val="22"/>
                <w:szCs w:val="22"/>
              </w:rPr>
              <w:t xml:space="preserve">Techninės specifikacijos </w:t>
            </w:r>
            <w:r w:rsidR="00BB7C89" w:rsidRPr="002E1967">
              <w:rPr>
                <w:rFonts w:ascii="Calibri Light" w:hAnsi="Calibri Light" w:cs="Calibri Light"/>
                <w:b/>
                <w:bCs/>
                <w:iCs/>
                <w:color w:val="auto"/>
                <w:sz w:val="22"/>
                <w:szCs w:val="22"/>
              </w:rPr>
              <w:t>priede</w:t>
            </w:r>
            <w:r w:rsidRPr="002E1967">
              <w:rPr>
                <w:rFonts w:ascii="Calibri Light" w:hAnsi="Calibri Light" w:cs="Calibri Light"/>
                <w:b/>
                <w:bCs/>
                <w:iCs/>
                <w:color w:val="auto"/>
                <w:sz w:val="22"/>
                <w:szCs w:val="22"/>
              </w:rPr>
              <w:t xml:space="preserve"> Nr.</w:t>
            </w:r>
            <w:r w:rsidR="00BB7C89" w:rsidRPr="002E1967">
              <w:rPr>
                <w:rFonts w:ascii="Calibri Light" w:hAnsi="Calibri Light" w:cs="Calibri Light"/>
                <w:b/>
                <w:bCs/>
                <w:iCs/>
                <w:color w:val="auto"/>
                <w:sz w:val="22"/>
                <w:szCs w:val="22"/>
              </w:rPr>
              <w:t>1</w:t>
            </w:r>
            <w:r w:rsidRPr="009954F9">
              <w:rPr>
                <w:rFonts w:ascii="Calibri Light" w:hAnsi="Calibri Light" w:cs="Calibri Light"/>
                <w:iCs/>
                <w:color w:val="auto"/>
                <w:sz w:val="22"/>
                <w:szCs w:val="22"/>
              </w:rPr>
              <w:t>.</w:t>
            </w:r>
          </w:p>
        </w:tc>
      </w:tr>
      <w:tr w:rsidR="00DD1696" w:rsidRPr="009954F9" w14:paraId="07390E30" w14:textId="77777777" w:rsidTr="00482E23">
        <w:trPr>
          <w:trHeight w:val="507"/>
        </w:trPr>
        <w:tc>
          <w:tcPr>
            <w:tcW w:w="364" w:type="pct"/>
            <w:vAlign w:val="center"/>
          </w:tcPr>
          <w:p w14:paraId="53CB5991"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3.4.</w:t>
            </w:r>
          </w:p>
        </w:tc>
        <w:tc>
          <w:tcPr>
            <w:tcW w:w="1086" w:type="pct"/>
            <w:vMerge/>
            <w:vAlign w:val="center"/>
          </w:tcPr>
          <w:p w14:paraId="3B37F07C" w14:textId="77777777" w:rsidR="00DD1696" w:rsidRPr="009954F9" w:rsidRDefault="00DD1696" w:rsidP="00DD1696">
            <w:pPr>
              <w:spacing w:line="240" w:lineRule="auto"/>
              <w:jc w:val="center"/>
              <w:rPr>
                <w:rFonts w:ascii="Calibri Light" w:hAnsi="Calibri Light" w:cs="Calibri Light"/>
                <w:iCs/>
                <w:sz w:val="22"/>
                <w:szCs w:val="22"/>
              </w:rPr>
            </w:pPr>
          </w:p>
        </w:tc>
        <w:tc>
          <w:tcPr>
            <w:tcW w:w="3550" w:type="pct"/>
            <w:vAlign w:val="center"/>
          </w:tcPr>
          <w:p w14:paraId="6C119298" w14:textId="77777777" w:rsidR="00DD1696" w:rsidRPr="009954F9" w:rsidRDefault="00DD1696" w:rsidP="00DD1696">
            <w:pPr>
              <w:pStyle w:val="Default"/>
              <w:jc w:val="both"/>
              <w:rPr>
                <w:rStyle w:val="ui-provider"/>
                <w:rFonts w:ascii="Calibri Light" w:hAnsi="Calibri Light" w:cs="Calibri Light"/>
                <w:color w:val="auto"/>
                <w:sz w:val="22"/>
                <w:szCs w:val="22"/>
              </w:rPr>
            </w:pPr>
            <w:r w:rsidRPr="009954F9">
              <w:rPr>
                <w:rStyle w:val="ui-provider"/>
                <w:rFonts w:ascii="Calibri Light" w:hAnsi="Calibri Light" w:cs="Calibri Light"/>
                <w:color w:val="auto"/>
                <w:sz w:val="22"/>
                <w:szCs w:val="22"/>
              </w:rPr>
              <w:t xml:space="preserve">Įranga turi būti sertifikuota, tinkama naudoti Lietuvos Respublikoje ir ES šalyse. </w:t>
            </w:r>
          </w:p>
          <w:p w14:paraId="7931D158" w14:textId="77777777" w:rsidR="00DD1696" w:rsidRPr="009954F9" w:rsidRDefault="00DD1696" w:rsidP="00DD1696">
            <w:pPr>
              <w:pStyle w:val="Default"/>
              <w:jc w:val="both"/>
              <w:rPr>
                <w:rFonts w:ascii="Calibri Light" w:hAnsi="Calibri Light" w:cs="Calibri Light"/>
                <w:color w:val="auto"/>
                <w:sz w:val="22"/>
                <w:szCs w:val="22"/>
              </w:rPr>
            </w:pPr>
            <w:r w:rsidRPr="009954F9">
              <w:rPr>
                <w:rStyle w:val="ui-provider"/>
                <w:rFonts w:ascii="Calibri Light" w:hAnsi="Calibri Light" w:cs="Calibri Light"/>
                <w:color w:val="auto"/>
                <w:sz w:val="22"/>
                <w:szCs w:val="22"/>
                <w:u w:val="single"/>
              </w:rPr>
              <w:t xml:space="preserve">Tiekėjas </w:t>
            </w:r>
            <w:r w:rsidRPr="009954F9">
              <w:rPr>
                <w:rStyle w:val="ui-provider"/>
                <w:rFonts w:ascii="Calibri Light" w:hAnsi="Calibri Light" w:cs="Calibri Light"/>
                <w:sz w:val="22"/>
                <w:szCs w:val="22"/>
                <w:u w:val="single"/>
              </w:rPr>
              <w:t>kartu su pasiūlymu</w:t>
            </w:r>
            <w:r w:rsidRPr="009954F9">
              <w:rPr>
                <w:rStyle w:val="ui-provider"/>
                <w:rFonts w:ascii="Calibri Light" w:hAnsi="Calibri Light" w:cs="Calibri Light"/>
                <w:color w:val="auto"/>
                <w:sz w:val="22"/>
                <w:szCs w:val="22"/>
                <w:u w:val="single"/>
              </w:rPr>
              <w:t xml:space="preserve"> pateikia</w:t>
            </w:r>
            <w:r w:rsidRPr="009954F9">
              <w:rPr>
                <w:rStyle w:val="ui-provider"/>
                <w:rFonts w:ascii="Calibri Light" w:hAnsi="Calibri Light" w:cs="Calibri Light"/>
                <w:color w:val="auto"/>
                <w:sz w:val="22"/>
                <w:szCs w:val="22"/>
              </w:rPr>
              <w:t xml:space="preserve"> sertifikatus įrodančius įrangos sertifikavimą (</w:t>
            </w:r>
            <w:r w:rsidRPr="009954F9">
              <w:rPr>
                <w:rFonts w:ascii="Calibri Light" w:hAnsi="Calibri Light" w:cs="Calibri Light"/>
                <w:sz w:val="22"/>
                <w:szCs w:val="22"/>
              </w:rPr>
              <w:t>CE sertifikavimo standartus įrodantys dokumentai).</w:t>
            </w:r>
          </w:p>
        </w:tc>
      </w:tr>
      <w:tr w:rsidR="009954F9" w:rsidRPr="009954F9" w14:paraId="754CD8D1" w14:textId="77777777" w:rsidTr="00435FC4">
        <w:trPr>
          <w:trHeight w:val="779"/>
        </w:trPr>
        <w:tc>
          <w:tcPr>
            <w:tcW w:w="364" w:type="pct"/>
            <w:vAlign w:val="center"/>
          </w:tcPr>
          <w:p w14:paraId="32E20C99" w14:textId="77777777" w:rsidR="009954F9" w:rsidRPr="009954F9" w:rsidRDefault="009954F9"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3.6.</w:t>
            </w:r>
          </w:p>
        </w:tc>
        <w:tc>
          <w:tcPr>
            <w:tcW w:w="1086" w:type="pct"/>
            <w:vAlign w:val="center"/>
          </w:tcPr>
          <w:p w14:paraId="250A1629" w14:textId="77777777" w:rsidR="009954F9" w:rsidRPr="009954F9" w:rsidRDefault="009954F9" w:rsidP="00DD1696">
            <w:pPr>
              <w:spacing w:line="240" w:lineRule="auto"/>
              <w:jc w:val="center"/>
              <w:rPr>
                <w:rFonts w:ascii="Calibri Light" w:hAnsi="Calibri Light" w:cs="Calibri Light"/>
                <w:b/>
                <w:bCs/>
                <w:i/>
                <w:color w:val="000000" w:themeColor="text1"/>
                <w:sz w:val="22"/>
                <w:szCs w:val="22"/>
              </w:rPr>
            </w:pPr>
            <w:r w:rsidRPr="009954F9">
              <w:rPr>
                <w:rFonts w:ascii="Calibri Light" w:hAnsi="Calibri Light" w:cs="Calibri Light"/>
                <w:b/>
                <w:bCs/>
                <w:i/>
                <w:sz w:val="22"/>
                <w:szCs w:val="22"/>
              </w:rPr>
              <w:t>Prekių pristatymo vieta, tvarka</w:t>
            </w:r>
          </w:p>
        </w:tc>
        <w:tc>
          <w:tcPr>
            <w:tcW w:w="3550" w:type="pct"/>
            <w:vAlign w:val="center"/>
          </w:tcPr>
          <w:p w14:paraId="0F00EECD" w14:textId="77777777" w:rsidR="009954F9" w:rsidRPr="009954F9" w:rsidRDefault="009954F9" w:rsidP="00DD1696">
            <w:pPr>
              <w:spacing w:line="240" w:lineRule="auto"/>
              <w:rPr>
                <w:rFonts w:ascii="Calibri Light" w:hAnsi="Calibri Light" w:cs="Calibri Light"/>
                <w:iCs/>
                <w:sz w:val="22"/>
                <w:szCs w:val="22"/>
              </w:rPr>
            </w:pPr>
            <w:r w:rsidRPr="009954F9">
              <w:rPr>
                <w:rFonts w:ascii="Calibri Light" w:hAnsi="Calibri Light" w:cs="Calibri Light"/>
                <w:iCs/>
                <w:sz w:val="22"/>
                <w:szCs w:val="22"/>
              </w:rPr>
              <w:t>AB „Klaipėdos vanduo“:</w:t>
            </w:r>
          </w:p>
          <w:p w14:paraId="31D5E206" w14:textId="77777777" w:rsidR="009954F9" w:rsidRPr="009954F9" w:rsidRDefault="009954F9" w:rsidP="00DD1696">
            <w:pPr>
              <w:spacing w:line="240" w:lineRule="auto"/>
              <w:rPr>
                <w:rFonts w:ascii="Calibri Light" w:hAnsi="Calibri Light" w:cs="Calibri Light"/>
                <w:b/>
                <w:bCs/>
                <w:iCs/>
                <w:sz w:val="22"/>
                <w:szCs w:val="22"/>
              </w:rPr>
            </w:pPr>
            <w:r w:rsidRPr="009954F9">
              <w:rPr>
                <w:rFonts w:ascii="Calibri Light" w:hAnsi="Calibri Light" w:cs="Calibri Light"/>
                <w:iCs/>
                <w:sz w:val="22"/>
                <w:szCs w:val="22"/>
              </w:rPr>
              <w:t>Uosių g. 8, Dumpių k., Klaipėdos r.;</w:t>
            </w:r>
          </w:p>
        </w:tc>
      </w:tr>
      <w:tr w:rsidR="00DD1696" w:rsidRPr="009954F9" w14:paraId="626C3D1C" w14:textId="77777777" w:rsidTr="00482E23">
        <w:tc>
          <w:tcPr>
            <w:tcW w:w="364" w:type="pct"/>
            <w:vAlign w:val="center"/>
          </w:tcPr>
          <w:p w14:paraId="5A37E989"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3.7.</w:t>
            </w:r>
          </w:p>
        </w:tc>
        <w:tc>
          <w:tcPr>
            <w:tcW w:w="1086" w:type="pct"/>
            <w:vAlign w:val="center"/>
          </w:tcPr>
          <w:p w14:paraId="2E070F00"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sz w:val="22"/>
                <w:szCs w:val="22"/>
              </w:rPr>
              <w:t>Prekių sumontavimo, paleidimo, derinimo darbai</w:t>
            </w:r>
          </w:p>
        </w:tc>
        <w:tc>
          <w:tcPr>
            <w:tcW w:w="3550" w:type="pct"/>
            <w:vAlign w:val="center"/>
          </w:tcPr>
          <w:p w14:paraId="5FD751DC" w14:textId="77777777" w:rsidR="00DD1696" w:rsidRPr="009954F9" w:rsidRDefault="00DD1696" w:rsidP="00DD1696">
            <w:pPr>
              <w:pStyle w:val="Default"/>
              <w:jc w:val="both"/>
              <w:rPr>
                <w:rFonts w:ascii="Calibri Light" w:hAnsi="Calibri Light" w:cs="Calibri Light"/>
                <w:color w:val="auto"/>
                <w:sz w:val="22"/>
                <w:szCs w:val="22"/>
              </w:rPr>
            </w:pPr>
            <w:r w:rsidRPr="009954F9">
              <w:rPr>
                <w:rFonts w:ascii="Calibri Light" w:hAnsi="Calibri Light" w:cs="Calibri Light"/>
                <w:sz w:val="22"/>
                <w:szCs w:val="22"/>
              </w:rPr>
              <w:t>Tiekėjas turi atlikti mobilios kvapų mažinimo sistemos paleidimo-derinimo ir/ar darbo patikrinimą dalyvaujant Užsakovo atstovui, kad įsitikinti tinkamu įrangos funkcionavimu.</w:t>
            </w:r>
          </w:p>
        </w:tc>
      </w:tr>
      <w:tr w:rsidR="00DD1696" w:rsidRPr="009954F9" w14:paraId="78045EA6" w14:textId="77777777" w:rsidTr="00482E23">
        <w:tc>
          <w:tcPr>
            <w:tcW w:w="364" w:type="pct"/>
            <w:vAlign w:val="center"/>
          </w:tcPr>
          <w:p w14:paraId="6D71535B"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t>3.8.</w:t>
            </w:r>
          </w:p>
        </w:tc>
        <w:tc>
          <w:tcPr>
            <w:tcW w:w="1086" w:type="pct"/>
            <w:vAlign w:val="center"/>
          </w:tcPr>
          <w:p w14:paraId="2F97B163" w14:textId="77777777" w:rsidR="00DD1696" w:rsidRPr="009954F9" w:rsidRDefault="00DD1696" w:rsidP="00DD1696">
            <w:pPr>
              <w:spacing w:line="240" w:lineRule="auto"/>
              <w:ind w:left="-107" w:right="-171"/>
              <w:jc w:val="center"/>
              <w:rPr>
                <w:rFonts w:ascii="Calibri Light" w:hAnsi="Calibri Light" w:cs="Calibri Light"/>
                <w:b/>
                <w:bCs/>
                <w:i/>
                <w:sz w:val="22"/>
                <w:szCs w:val="22"/>
              </w:rPr>
            </w:pPr>
            <w:r w:rsidRPr="009954F9">
              <w:rPr>
                <w:rFonts w:ascii="Calibri Light" w:hAnsi="Calibri Light" w:cs="Calibri Light"/>
                <w:b/>
                <w:bCs/>
                <w:i/>
                <w:sz w:val="22"/>
                <w:szCs w:val="22"/>
              </w:rPr>
              <w:t>Prekių pristatymo terminas</w:t>
            </w:r>
          </w:p>
        </w:tc>
        <w:tc>
          <w:tcPr>
            <w:tcW w:w="3550" w:type="pct"/>
            <w:vAlign w:val="center"/>
          </w:tcPr>
          <w:p w14:paraId="697CE905" w14:textId="77777777" w:rsidR="00DD1696" w:rsidRPr="009954F9" w:rsidRDefault="00DD1696" w:rsidP="00DD1696">
            <w:pPr>
              <w:spacing w:line="240" w:lineRule="auto"/>
              <w:jc w:val="both"/>
              <w:rPr>
                <w:rFonts w:ascii="Calibri Light" w:hAnsi="Calibri Light" w:cs="Calibri Light"/>
                <w:b/>
                <w:bCs/>
                <w:sz w:val="22"/>
                <w:szCs w:val="22"/>
                <w:u w:val="single"/>
              </w:rPr>
            </w:pPr>
            <w:r w:rsidRPr="009954F9">
              <w:rPr>
                <w:rFonts w:ascii="Calibri Light" w:hAnsi="Calibri Light" w:cs="Calibri Light"/>
                <w:sz w:val="22"/>
                <w:szCs w:val="22"/>
              </w:rPr>
              <w:t>Prekės pristatymo terminas ne ilgiau kaip 5 (penki) mėnesiai. Visais atvejais prekių atvežimas turi būti iš anksto suderintas su Užsakovo atstovu.</w:t>
            </w:r>
            <w:r w:rsidRPr="009954F9">
              <w:rPr>
                <w:rFonts w:ascii="Calibri Light" w:hAnsi="Calibri Light" w:cs="Calibri Light"/>
                <w:b/>
                <w:bCs/>
                <w:sz w:val="22"/>
                <w:szCs w:val="22"/>
                <w:u w:val="single"/>
              </w:rPr>
              <w:t xml:space="preserve"> </w:t>
            </w:r>
          </w:p>
        </w:tc>
      </w:tr>
      <w:tr w:rsidR="00DD1696" w:rsidRPr="009954F9" w14:paraId="392ADA42" w14:textId="77777777" w:rsidTr="00482E23">
        <w:tc>
          <w:tcPr>
            <w:tcW w:w="364" w:type="pct"/>
            <w:vAlign w:val="center"/>
          </w:tcPr>
          <w:p w14:paraId="5AAFED7B"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t>3.9.</w:t>
            </w:r>
          </w:p>
        </w:tc>
        <w:tc>
          <w:tcPr>
            <w:tcW w:w="1086" w:type="pct"/>
            <w:vAlign w:val="center"/>
          </w:tcPr>
          <w:p w14:paraId="2A36662B" w14:textId="77777777" w:rsidR="00DD1696" w:rsidRPr="009954F9" w:rsidRDefault="00DD1696" w:rsidP="00DD1696">
            <w:pPr>
              <w:pStyle w:val="Default"/>
              <w:jc w:val="center"/>
              <w:rPr>
                <w:rFonts w:ascii="Calibri Light" w:hAnsi="Calibri Light" w:cs="Calibri Light"/>
                <w:b/>
                <w:bCs/>
                <w:i/>
                <w:sz w:val="22"/>
                <w:szCs w:val="22"/>
              </w:rPr>
            </w:pPr>
            <w:r w:rsidRPr="009954F9">
              <w:rPr>
                <w:rFonts w:ascii="Calibri Light" w:hAnsi="Calibri Light" w:cs="Calibri Light"/>
                <w:b/>
                <w:bCs/>
                <w:i/>
                <w:sz w:val="22"/>
                <w:szCs w:val="22"/>
              </w:rPr>
              <w:t>Dokumentacija</w:t>
            </w:r>
          </w:p>
        </w:tc>
        <w:tc>
          <w:tcPr>
            <w:tcW w:w="3550" w:type="pct"/>
            <w:vAlign w:val="center"/>
          </w:tcPr>
          <w:p w14:paraId="03FA5B56" w14:textId="77777777" w:rsidR="00DD1696" w:rsidRPr="009954F9" w:rsidRDefault="00DD1696" w:rsidP="00DD1696">
            <w:pPr>
              <w:spacing w:line="240" w:lineRule="auto"/>
              <w:jc w:val="both"/>
              <w:rPr>
                <w:rFonts w:ascii="Calibri Light" w:hAnsi="Calibri Light" w:cs="Calibri Light"/>
                <w:iCs/>
                <w:sz w:val="22"/>
                <w:szCs w:val="22"/>
              </w:rPr>
            </w:pPr>
            <w:r w:rsidRPr="009954F9">
              <w:rPr>
                <w:rFonts w:ascii="Calibri Light" w:hAnsi="Calibri Light" w:cs="Calibri Light"/>
                <w:iCs/>
                <w:sz w:val="22"/>
                <w:szCs w:val="22"/>
              </w:rPr>
              <w:t xml:space="preserve">Su prekėmis turi būti pateikta: </w:t>
            </w:r>
          </w:p>
          <w:p w14:paraId="368EB24F" w14:textId="77777777" w:rsidR="00DD1696" w:rsidRPr="009954F9" w:rsidRDefault="00DD1696" w:rsidP="00DD1696">
            <w:pPr>
              <w:spacing w:line="240" w:lineRule="auto"/>
              <w:jc w:val="both"/>
              <w:rPr>
                <w:rFonts w:ascii="Calibri Light" w:hAnsi="Calibri Light" w:cs="Calibri Light"/>
                <w:iCs/>
                <w:sz w:val="22"/>
                <w:szCs w:val="22"/>
              </w:rPr>
            </w:pPr>
            <w:r w:rsidRPr="009954F9">
              <w:rPr>
                <w:rFonts w:ascii="Calibri Light" w:hAnsi="Calibri Light" w:cs="Calibri Light"/>
                <w:iCs/>
                <w:sz w:val="22"/>
                <w:szCs w:val="22"/>
              </w:rPr>
              <w:t>1. Prekių pristatymo važtaraštis ar prekių perdavimo - priėmimo aktas su nurodytu Prekių pavadinimu ir kiekiu;</w:t>
            </w:r>
          </w:p>
          <w:p w14:paraId="1B5B3FCB" w14:textId="77777777" w:rsidR="00DD1696" w:rsidRPr="009954F9" w:rsidRDefault="00DD1696" w:rsidP="00DD1696">
            <w:pPr>
              <w:spacing w:line="240" w:lineRule="auto"/>
              <w:jc w:val="both"/>
              <w:rPr>
                <w:rFonts w:ascii="Calibri Light" w:hAnsi="Calibri Light" w:cs="Calibri Light"/>
                <w:iCs/>
                <w:sz w:val="22"/>
                <w:szCs w:val="22"/>
              </w:rPr>
            </w:pPr>
            <w:r w:rsidRPr="009954F9">
              <w:rPr>
                <w:rFonts w:ascii="Calibri Light" w:hAnsi="Calibri Light" w:cs="Calibri Light"/>
                <w:sz w:val="22"/>
                <w:szCs w:val="22"/>
              </w:rPr>
              <w:t>2. Kartu su prekės pristatymu į objektą, t.y. su patiekiama mobilia kvapus mažinimo sistema turi būti pateikta eksploatacijos ir techninio aptarnavimo instrukcija lietuviu kalba.</w:t>
            </w:r>
            <w:r w:rsidRPr="009954F9">
              <w:rPr>
                <w:rFonts w:ascii="Calibri Light" w:hAnsi="Calibri Light" w:cs="Calibri Light"/>
                <w:b/>
                <w:bCs/>
                <w:sz w:val="22"/>
                <w:szCs w:val="22"/>
              </w:rPr>
              <w:t xml:space="preserve"> </w:t>
            </w:r>
          </w:p>
          <w:p w14:paraId="16AAFFFA" w14:textId="77777777" w:rsidR="00DD1696" w:rsidRPr="009954F9" w:rsidRDefault="00DD1696" w:rsidP="00DD1696">
            <w:pPr>
              <w:spacing w:line="240" w:lineRule="auto"/>
              <w:jc w:val="both"/>
              <w:rPr>
                <w:rFonts w:ascii="Calibri Light" w:hAnsi="Calibri Light" w:cs="Calibri Light"/>
                <w:iCs/>
                <w:sz w:val="22"/>
                <w:szCs w:val="22"/>
              </w:rPr>
            </w:pPr>
            <w:r w:rsidRPr="009954F9">
              <w:rPr>
                <w:rFonts w:ascii="Calibri Light" w:hAnsi="Calibri Light" w:cs="Calibri Light"/>
                <w:iCs/>
                <w:sz w:val="22"/>
                <w:szCs w:val="22"/>
              </w:rPr>
              <w:lastRenderedPageBreak/>
              <w:t>3. Gamintojo ar jo oficialaus atstovo išduoti garantiją patvirtinantys dokumentai. Garantiją patvirtinantys dokumentai gali būti pateikiami lietuvių ir/arba anglų kalba, kiti dokumentai pateikiami lietuvių kalba.</w:t>
            </w:r>
          </w:p>
        </w:tc>
      </w:tr>
      <w:tr w:rsidR="00DD1696" w:rsidRPr="009954F9" w14:paraId="7B85EB0C" w14:textId="77777777" w:rsidTr="00482E23">
        <w:tc>
          <w:tcPr>
            <w:tcW w:w="364" w:type="pct"/>
            <w:vAlign w:val="center"/>
          </w:tcPr>
          <w:p w14:paraId="3C03F7E9"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lastRenderedPageBreak/>
              <w:t>3.10.</w:t>
            </w:r>
          </w:p>
        </w:tc>
        <w:tc>
          <w:tcPr>
            <w:tcW w:w="1086" w:type="pct"/>
            <w:vMerge w:val="restart"/>
            <w:vAlign w:val="center"/>
          </w:tcPr>
          <w:p w14:paraId="7F4A68A0" w14:textId="77777777" w:rsidR="00DD1696" w:rsidRPr="009954F9" w:rsidRDefault="00DD1696" w:rsidP="00DD1696">
            <w:pPr>
              <w:spacing w:line="240" w:lineRule="auto"/>
              <w:jc w:val="center"/>
              <w:rPr>
                <w:rFonts w:ascii="Calibri Light" w:hAnsi="Calibri Light" w:cs="Calibri Light"/>
                <w:b/>
                <w:bCs/>
                <w:i/>
                <w:color w:val="000000"/>
                <w:sz w:val="22"/>
                <w:szCs w:val="22"/>
              </w:rPr>
            </w:pPr>
            <w:r w:rsidRPr="009954F9">
              <w:rPr>
                <w:rFonts w:ascii="Calibri Light" w:hAnsi="Calibri Light" w:cs="Calibri Light"/>
                <w:b/>
                <w:bCs/>
                <w:i/>
                <w:color w:val="000000"/>
                <w:sz w:val="22"/>
                <w:szCs w:val="22"/>
              </w:rPr>
              <w:t>Prekių</w:t>
            </w:r>
          </w:p>
          <w:p w14:paraId="649CD129"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color w:val="000000"/>
                <w:sz w:val="22"/>
                <w:szCs w:val="22"/>
              </w:rPr>
              <w:t>kokybė</w:t>
            </w:r>
          </w:p>
        </w:tc>
        <w:tc>
          <w:tcPr>
            <w:tcW w:w="3550" w:type="pct"/>
            <w:vAlign w:val="center"/>
          </w:tcPr>
          <w:p w14:paraId="6F1108A7"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iCs/>
                <w:sz w:val="22"/>
                <w:szCs w:val="22"/>
              </w:rPr>
            </w:pPr>
            <w:r w:rsidRPr="009954F9">
              <w:rPr>
                <w:rFonts w:ascii="Calibri Light" w:hAnsi="Calibri Light" w:cs="Calibri Light"/>
                <w:iCs/>
                <w:color w:val="000000" w:themeColor="text1"/>
                <w:sz w:val="22"/>
                <w:szCs w:val="22"/>
              </w:rPr>
              <w:t>Tiekėjas</w:t>
            </w:r>
            <w:r w:rsidRPr="009954F9">
              <w:rPr>
                <w:rFonts w:ascii="Calibri Light" w:hAnsi="Calibri Light" w:cs="Calibri Light"/>
                <w:iCs/>
                <w:sz w:val="22"/>
                <w:szCs w:val="22"/>
              </w:rPr>
              <w:t xml:space="preserve"> privalo pateikti Prekes kurios yra naujos, nenaudotos ir be defektų. Nekokybiškos ar Užsakymo neatitinkančios Prekės turi būti pakeistos nuo Pirkėjo rašytinio reikalavimo dėl trūkumų šalinimo pateikimo dienos ne vėliau kaip per 10 kalendorinių dienų.</w:t>
            </w:r>
          </w:p>
        </w:tc>
      </w:tr>
      <w:tr w:rsidR="00DD1696" w:rsidRPr="009954F9" w14:paraId="2B638DD4" w14:textId="77777777" w:rsidTr="00482E23">
        <w:tc>
          <w:tcPr>
            <w:tcW w:w="364" w:type="pct"/>
            <w:vAlign w:val="center"/>
          </w:tcPr>
          <w:p w14:paraId="5B971947"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t>3.11.</w:t>
            </w:r>
          </w:p>
        </w:tc>
        <w:tc>
          <w:tcPr>
            <w:tcW w:w="1086" w:type="pct"/>
            <w:vMerge/>
            <w:vAlign w:val="center"/>
          </w:tcPr>
          <w:p w14:paraId="4EB1A49D" w14:textId="77777777" w:rsidR="00DD1696" w:rsidRPr="009954F9" w:rsidRDefault="00DD1696" w:rsidP="00DD1696">
            <w:pPr>
              <w:spacing w:line="240" w:lineRule="auto"/>
              <w:jc w:val="center"/>
              <w:rPr>
                <w:rFonts w:ascii="Calibri Light" w:hAnsi="Calibri Light" w:cs="Calibri Light"/>
                <w:b/>
                <w:bCs/>
                <w:i/>
                <w:color w:val="000000"/>
                <w:sz w:val="22"/>
                <w:szCs w:val="22"/>
              </w:rPr>
            </w:pPr>
          </w:p>
        </w:tc>
        <w:tc>
          <w:tcPr>
            <w:tcW w:w="3550" w:type="pct"/>
            <w:vAlign w:val="center"/>
          </w:tcPr>
          <w:p w14:paraId="1005037D"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iCs/>
                <w:sz w:val="22"/>
                <w:szCs w:val="22"/>
              </w:rPr>
            </w:pPr>
            <w:r w:rsidRPr="009954F9">
              <w:rPr>
                <w:rFonts w:ascii="Calibri Light" w:hAnsi="Calibri Light" w:cs="Calibri Light"/>
                <w:iCs/>
                <w:sz w:val="22"/>
                <w:szCs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DD1696" w:rsidRPr="009954F9" w14:paraId="2EDA1BCA" w14:textId="77777777" w:rsidTr="00482E23">
        <w:tc>
          <w:tcPr>
            <w:tcW w:w="364" w:type="pct"/>
            <w:vAlign w:val="center"/>
          </w:tcPr>
          <w:p w14:paraId="2544D96E"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t>3.12.</w:t>
            </w:r>
          </w:p>
        </w:tc>
        <w:tc>
          <w:tcPr>
            <w:tcW w:w="1086" w:type="pct"/>
            <w:vAlign w:val="center"/>
          </w:tcPr>
          <w:p w14:paraId="5D561B83"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color w:val="000000"/>
                <w:sz w:val="22"/>
                <w:szCs w:val="22"/>
              </w:rPr>
              <w:t>Trūkumų šalinimas</w:t>
            </w:r>
          </w:p>
        </w:tc>
        <w:tc>
          <w:tcPr>
            <w:tcW w:w="3550" w:type="pct"/>
            <w:vAlign w:val="center"/>
          </w:tcPr>
          <w:p w14:paraId="4B6A6687" w14:textId="77777777" w:rsidR="00DD1696" w:rsidRPr="009954F9" w:rsidRDefault="00DD1696" w:rsidP="00DD1696">
            <w:pPr>
              <w:tabs>
                <w:tab w:val="left" w:pos="630"/>
              </w:tabs>
              <w:spacing w:line="240" w:lineRule="auto"/>
              <w:jc w:val="both"/>
              <w:rPr>
                <w:rFonts w:ascii="Calibri Light" w:hAnsi="Calibri Light" w:cs="Calibri Light"/>
                <w:sz w:val="22"/>
                <w:szCs w:val="22"/>
              </w:rPr>
            </w:pPr>
            <w:r w:rsidRPr="009954F9">
              <w:rPr>
                <w:rFonts w:ascii="Calibri Light" w:hAnsi="Calibri Light" w:cs="Calibri Light"/>
                <w:sz w:val="22"/>
                <w:szCs w:val="22"/>
              </w:rPr>
              <w:t>Tiekėjas, garantiniu laikotarpiu privalo savo lėšomis šalinti atsiradusius trūkumus, įskaitant ir reikiamų medžiagų tiekimą.</w:t>
            </w:r>
          </w:p>
          <w:p w14:paraId="4BEC1F23"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iCs/>
                <w:sz w:val="22"/>
                <w:szCs w:val="22"/>
              </w:rPr>
            </w:pPr>
            <w:r w:rsidRPr="009954F9">
              <w:rPr>
                <w:rFonts w:ascii="Calibri Light" w:hAnsi="Calibri Light" w:cs="Calibri Light"/>
                <w:iCs/>
                <w:sz w:val="22"/>
                <w:szCs w:val="22"/>
              </w:rPr>
              <w:t xml:space="preserve">Prekių perdavimo - priėmimo ar Garantinio laikotarpio metu pastebėtiems trūkumams šalinti nustatomas 10 (dešimt) darbo dienų terminas nuo Pirkėjo pranešimo apie sugedusias, nekokybiškas ar turinčias trūkumų Prekes. </w:t>
            </w:r>
          </w:p>
          <w:p w14:paraId="3C73503E"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iCs/>
                <w:sz w:val="22"/>
                <w:szCs w:val="22"/>
              </w:rPr>
            </w:pPr>
            <w:r w:rsidRPr="009954F9">
              <w:rPr>
                <w:rFonts w:ascii="Calibri Light" w:hAnsi="Calibri Light" w:cs="Calibri Light"/>
                <w:iCs/>
                <w:sz w:val="22"/>
                <w:szCs w:val="22"/>
              </w:rPr>
              <w:t>Tiekėjas netinkamas/sugedusias Prekes privalo pasiimti iš Pirkėjo nurodytų adresų ir suremontuotas Prekes savo lėšomis grąžinti Pirkėjo nurodytais adresais, iš kurių jos buvo paimtos.</w:t>
            </w:r>
          </w:p>
        </w:tc>
      </w:tr>
      <w:tr w:rsidR="00DD1696" w:rsidRPr="009954F9" w14:paraId="1F9696FB" w14:textId="77777777" w:rsidTr="00482E23">
        <w:tc>
          <w:tcPr>
            <w:tcW w:w="364" w:type="pct"/>
            <w:vAlign w:val="center"/>
          </w:tcPr>
          <w:p w14:paraId="0068CFE1" w14:textId="77777777" w:rsidR="00DD1696" w:rsidRPr="009954F9" w:rsidRDefault="00DD1696" w:rsidP="00DD1696">
            <w:pPr>
              <w:spacing w:line="240" w:lineRule="auto"/>
              <w:jc w:val="center"/>
              <w:rPr>
                <w:rFonts w:ascii="Calibri Light" w:hAnsi="Calibri Light" w:cs="Calibri Light"/>
                <w:b/>
                <w:iCs/>
                <w:sz w:val="22"/>
                <w:szCs w:val="22"/>
              </w:rPr>
            </w:pPr>
            <w:r w:rsidRPr="009954F9">
              <w:rPr>
                <w:rFonts w:ascii="Calibri Light" w:hAnsi="Calibri Light" w:cs="Calibri Light"/>
                <w:b/>
                <w:bCs/>
                <w:iCs/>
                <w:color w:val="000000" w:themeColor="text1"/>
                <w:sz w:val="22"/>
                <w:szCs w:val="22"/>
              </w:rPr>
              <w:t>3.13.</w:t>
            </w:r>
          </w:p>
        </w:tc>
        <w:tc>
          <w:tcPr>
            <w:tcW w:w="1086" w:type="pct"/>
            <w:vMerge w:val="restart"/>
            <w:vAlign w:val="center"/>
          </w:tcPr>
          <w:p w14:paraId="4FFBA6C1"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color w:val="000000"/>
                <w:sz w:val="22"/>
                <w:szCs w:val="22"/>
              </w:rPr>
              <w:t>Garantija prekėms</w:t>
            </w:r>
          </w:p>
        </w:tc>
        <w:tc>
          <w:tcPr>
            <w:tcW w:w="3550" w:type="pct"/>
            <w:shd w:val="clear" w:color="auto" w:fill="auto"/>
            <w:vAlign w:val="center"/>
          </w:tcPr>
          <w:p w14:paraId="043926EA"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sz w:val="22"/>
                <w:szCs w:val="22"/>
              </w:rPr>
            </w:pPr>
            <w:r w:rsidRPr="009954F9">
              <w:rPr>
                <w:rFonts w:ascii="Calibri Light" w:hAnsi="Calibri Light" w:cs="Calibri Light"/>
                <w:color w:val="000000"/>
                <w:sz w:val="22"/>
                <w:szCs w:val="22"/>
              </w:rPr>
              <w:t>Tiekėjas savo lėšomis atlieka būtinąjį techninį aptarnavimą kuris reikalingas tam, kad įranga atitiktų gamintojo garantinio aptarnavimo sąlygas (aptarnavimo periodas trunka sutartyje numatytam garantinio aptarnavimo  laikotarpiui).</w:t>
            </w:r>
          </w:p>
        </w:tc>
      </w:tr>
      <w:tr w:rsidR="00DD1696" w:rsidRPr="009954F9" w14:paraId="3A6723F1" w14:textId="77777777" w:rsidTr="00482E23">
        <w:trPr>
          <w:trHeight w:val="675"/>
        </w:trPr>
        <w:tc>
          <w:tcPr>
            <w:tcW w:w="364" w:type="pct"/>
            <w:vAlign w:val="center"/>
          </w:tcPr>
          <w:p w14:paraId="6F2AE8F5" w14:textId="77777777" w:rsidR="00DD1696" w:rsidRPr="009954F9" w:rsidRDefault="00DD1696" w:rsidP="00DD1696">
            <w:pPr>
              <w:spacing w:line="240" w:lineRule="auto"/>
              <w:jc w:val="center"/>
              <w:rPr>
                <w:rFonts w:ascii="Calibri Light" w:hAnsi="Calibri Light" w:cs="Calibri Light"/>
                <w:b/>
                <w:bCs/>
                <w:iCs/>
                <w:color w:val="000000" w:themeColor="text1"/>
                <w:sz w:val="22"/>
                <w:szCs w:val="22"/>
              </w:rPr>
            </w:pPr>
            <w:r w:rsidRPr="009954F9">
              <w:rPr>
                <w:rFonts w:ascii="Calibri Light" w:hAnsi="Calibri Light" w:cs="Calibri Light"/>
                <w:b/>
                <w:bCs/>
                <w:iCs/>
                <w:color w:val="000000" w:themeColor="text1"/>
                <w:sz w:val="22"/>
                <w:szCs w:val="22"/>
              </w:rPr>
              <w:t>3.14</w:t>
            </w:r>
          </w:p>
        </w:tc>
        <w:tc>
          <w:tcPr>
            <w:tcW w:w="1086" w:type="pct"/>
            <w:vMerge/>
            <w:vAlign w:val="center"/>
          </w:tcPr>
          <w:p w14:paraId="5C37EDAC" w14:textId="77777777" w:rsidR="00DD1696" w:rsidRPr="009954F9" w:rsidRDefault="00DD1696" w:rsidP="00DD1696">
            <w:pPr>
              <w:spacing w:line="240" w:lineRule="auto"/>
              <w:jc w:val="center"/>
              <w:rPr>
                <w:rFonts w:ascii="Calibri Light" w:hAnsi="Calibri Light" w:cs="Calibri Light"/>
                <w:b/>
                <w:bCs/>
                <w:i/>
                <w:color w:val="000000"/>
                <w:sz w:val="22"/>
                <w:szCs w:val="22"/>
              </w:rPr>
            </w:pPr>
          </w:p>
        </w:tc>
        <w:tc>
          <w:tcPr>
            <w:tcW w:w="3550" w:type="pct"/>
            <w:shd w:val="clear" w:color="auto" w:fill="auto"/>
            <w:vAlign w:val="center"/>
          </w:tcPr>
          <w:p w14:paraId="68A5C443" w14:textId="77777777" w:rsidR="00DD1696" w:rsidRPr="009954F9" w:rsidRDefault="00DD1696" w:rsidP="00DD1696">
            <w:pPr>
              <w:suppressAutoHyphens/>
              <w:autoSpaceDN w:val="0"/>
              <w:spacing w:line="240" w:lineRule="auto"/>
              <w:ind w:right="-24"/>
              <w:jc w:val="both"/>
              <w:textAlignment w:val="baseline"/>
              <w:rPr>
                <w:rFonts w:ascii="Calibri Light" w:hAnsi="Calibri Light" w:cs="Calibri Light"/>
                <w:sz w:val="22"/>
                <w:szCs w:val="22"/>
              </w:rPr>
            </w:pPr>
            <w:r w:rsidRPr="009954F9">
              <w:rPr>
                <w:rFonts w:ascii="Calibri Light" w:hAnsi="Calibri Light" w:cs="Calibri Light"/>
                <w:sz w:val="22"/>
                <w:szCs w:val="22"/>
              </w:rPr>
              <w:t>Tiekėjo pasiūlyme nurodytas garantinis terminas, kuris negali būti trumpesnis kaip 24 mėn. nuo priėmimo-perdavimo dokumento pasirašymo.</w:t>
            </w:r>
          </w:p>
        </w:tc>
      </w:tr>
      <w:tr w:rsidR="00DD1696" w:rsidRPr="009954F9" w14:paraId="20CBD456" w14:textId="77777777" w:rsidTr="00482E23">
        <w:tc>
          <w:tcPr>
            <w:tcW w:w="364" w:type="pct"/>
            <w:vAlign w:val="center"/>
          </w:tcPr>
          <w:p w14:paraId="21DABA15" w14:textId="77777777" w:rsidR="00DD1696" w:rsidRPr="009954F9" w:rsidRDefault="00DD1696" w:rsidP="00DD1696">
            <w:pPr>
              <w:spacing w:line="240" w:lineRule="auto"/>
              <w:jc w:val="center"/>
              <w:rPr>
                <w:rFonts w:ascii="Calibri Light" w:hAnsi="Calibri Light" w:cs="Calibri Light"/>
                <w:b/>
                <w:bCs/>
                <w:iCs/>
                <w:sz w:val="22"/>
                <w:szCs w:val="22"/>
              </w:rPr>
            </w:pPr>
            <w:r w:rsidRPr="009954F9">
              <w:rPr>
                <w:rFonts w:ascii="Calibri Light" w:hAnsi="Calibri Light" w:cs="Calibri Light"/>
                <w:b/>
                <w:bCs/>
                <w:iCs/>
                <w:sz w:val="22"/>
                <w:szCs w:val="22"/>
              </w:rPr>
              <w:t>4.</w:t>
            </w:r>
          </w:p>
        </w:tc>
        <w:tc>
          <w:tcPr>
            <w:tcW w:w="4636" w:type="pct"/>
            <w:gridSpan w:val="2"/>
            <w:vAlign w:val="center"/>
          </w:tcPr>
          <w:p w14:paraId="5F216FD3"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sz w:val="22"/>
                <w:szCs w:val="22"/>
              </w:rPr>
              <w:t>Žalieji reikalavimai prekėms</w:t>
            </w:r>
          </w:p>
        </w:tc>
      </w:tr>
      <w:tr w:rsidR="00DD1696" w:rsidRPr="009954F9" w14:paraId="103EB79E" w14:textId="77777777" w:rsidTr="00482E23">
        <w:tc>
          <w:tcPr>
            <w:tcW w:w="364" w:type="pct"/>
            <w:vAlign w:val="center"/>
          </w:tcPr>
          <w:p w14:paraId="469DA32F" w14:textId="77777777" w:rsidR="00DD1696" w:rsidRPr="009954F9" w:rsidRDefault="00DD1696" w:rsidP="00DD1696">
            <w:pPr>
              <w:spacing w:line="240" w:lineRule="auto"/>
              <w:jc w:val="center"/>
              <w:rPr>
                <w:rFonts w:ascii="Calibri Light" w:hAnsi="Calibri Light" w:cs="Calibri Light"/>
                <w:b/>
                <w:bCs/>
                <w:iCs/>
                <w:sz w:val="22"/>
                <w:szCs w:val="22"/>
              </w:rPr>
            </w:pPr>
            <w:r w:rsidRPr="009954F9">
              <w:rPr>
                <w:rFonts w:ascii="Calibri Light" w:hAnsi="Calibri Light" w:cs="Calibri Light"/>
                <w:b/>
                <w:bCs/>
                <w:iCs/>
                <w:sz w:val="22"/>
                <w:szCs w:val="22"/>
              </w:rPr>
              <w:t>4.1.</w:t>
            </w:r>
          </w:p>
        </w:tc>
        <w:tc>
          <w:tcPr>
            <w:tcW w:w="1086" w:type="pct"/>
            <w:vAlign w:val="center"/>
          </w:tcPr>
          <w:p w14:paraId="288A27E7"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sz w:val="22"/>
                <w:szCs w:val="22"/>
              </w:rPr>
              <w:t xml:space="preserve">Perkamas aplinkai </w:t>
            </w:r>
          </w:p>
          <w:p w14:paraId="57299CFD" w14:textId="77777777" w:rsidR="00DD1696" w:rsidRPr="009954F9" w:rsidRDefault="00DD1696" w:rsidP="00DD1696">
            <w:pPr>
              <w:spacing w:line="240" w:lineRule="auto"/>
              <w:jc w:val="center"/>
              <w:rPr>
                <w:rFonts w:ascii="Calibri Light" w:hAnsi="Calibri Light" w:cs="Calibri Light"/>
                <w:b/>
                <w:bCs/>
                <w:i/>
                <w:sz w:val="22"/>
                <w:szCs w:val="22"/>
              </w:rPr>
            </w:pPr>
            <w:r w:rsidRPr="009954F9">
              <w:rPr>
                <w:rFonts w:ascii="Calibri Light" w:hAnsi="Calibri Light" w:cs="Calibri Light"/>
                <w:b/>
                <w:bCs/>
                <w:i/>
                <w:sz w:val="22"/>
                <w:szCs w:val="22"/>
              </w:rPr>
              <w:t>palankus produktas</w:t>
            </w:r>
          </w:p>
        </w:tc>
        <w:tc>
          <w:tcPr>
            <w:tcW w:w="3550" w:type="pct"/>
            <w:vAlign w:val="center"/>
          </w:tcPr>
          <w:p w14:paraId="7278681B" w14:textId="3D34682F" w:rsidR="00DD1696" w:rsidRPr="001378D3" w:rsidRDefault="001378D3" w:rsidP="001378D3">
            <w:pPr>
              <w:spacing w:line="240" w:lineRule="auto"/>
              <w:jc w:val="both"/>
              <w:rPr>
                <w:rFonts w:ascii="Calibri Light" w:hAnsi="Calibri Light" w:cs="Calibri Light"/>
                <w:sz w:val="22"/>
                <w:szCs w:val="22"/>
              </w:rPr>
            </w:pPr>
            <w:r w:rsidRPr="5BA454C4">
              <w:rPr>
                <w:rFonts w:ascii="Calibri Light" w:hAnsi="Calibri Light" w:cs="Calibri Light"/>
                <w:sz w:val="22"/>
                <w:szCs w:val="22"/>
              </w:rPr>
              <w:t xml:space="preserve">Vykdomas žaliasis pirkimas vadovaujantis Aplinkos apsaugos kriterijų taikymo vykdant žaliuosius pirkimus tvarkos aprašo (toliau – Tvarkos aprašas) patvirtinto 2022-12-13 aplinkos apsaugos ministro įsakymu Nr.D1-401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9954F9">
              <w:rPr>
                <w:rFonts w:ascii="Calibri Light" w:hAnsi="Calibri Light" w:cs="Calibri Light"/>
                <w:iCs/>
                <w:sz w:val="22"/>
                <w:szCs w:val="22"/>
              </w:rPr>
              <w:t>(</w:t>
            </w:r>
            <w:r w:rsidRPr="009954F9">
              <w:rPr>
                <w:rFonts w:ascii="Calibri Light" w:hAnsi="Calibri Light" w:cs="Calibri Light"/>
                <w:iCs/>
                <w:sz w:val="22"/>
                <w:szCs w:val="22"/>
                <w:u w:val="single"/>
              </w:rPr>
              <w:t>Nuotekų valymo</w:t>
            </w:r>
            <w:r w:rsidRPr="009954F9">
              <w:rPr>
                <w:rFonts w:ascii="Calibri Light" w:hAnsi="Calibri Light" w:cs="Calibri Light"/>
                <w:iCs/>
                <w:sz w:val="22"/>
                <w:szCs w:val="22"/>
              </w:rPr>
              <w:t xml:space="preserve"> ir atliekų tvarkymo </w:t>
            </w:r>
            <w:r w:rsidRPr="009954F9">
              <w:rPr>
                <w:rFonts w:ascii="Calibri Light" w:hAnsi="Calibri Light" w:cs="Calibri Light"/>
                <w:iCs/>
                <w:sz w:val="22"/>
                <w:szCs w:val="22"/>
                <w:u w:val="single"/>
              </w:rPr>
              <w:t>įrenginiai</w:t>
            </w:r>
            <w:r w:rsidRPr="009954F9">
              <w:rPr>
                <w:rFonts w:ascii="Calibri Light" w:hAnsi="Calibri Light" w:cs="Calibri Light"/>
                <w:iCs/>
                <w:sz w:val="22"/>
                <w:szCs w:val="22"/>
              </w:rPr>
              <w:t xml:space="preserve"> ir kanalizacijos sistemos)</w:t>
            </w:r>
            <w:r>
              <w:rPr>
                <w:rFonts w:ascii="Calibri Light" w:hAnsi="Calibri Light" w:cs="Calibri Light"/>
                <w:iCs/>
                <w:sz w:val="22"/>
                <w:szCs w:val="22"/>
              </w:rPr>
              <w:t>.</w:t>
            </w:r>
          </w:p>
        </w:tc>
      </w:tr>
    </w:tbl>
    <w:p w14:paraId="5116D9C7" w14:textId="77777777" w:rsidR="00DD1696" w:rsidRPr="009954F9" w:rsidRDefault="00DD1696" w:rsidP="00DD1696">
      <w:pPr>
        <w:spacing w:after="0" w:line="240" w:lineRule="auto"/>
        <w:rPr>
          <w:rFonts w:ascii="Calibri Light" w:hAnsi="Calibri Light" w:cs="Calibri Light"/>
          <w:bCs/>
          <w:iCs/>
          <w:sz w:val="22"/>
          <w:szCs w:val="22"/>
        </w:rPr>
      </w:pPr>
    </w:p>
    <w:sectPr w:rsidR="00DD1696" w:rsidRPr="009954F9" w:rsidSect="00D627F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1"/>
  </w:num>
  <w:num w:numId="2" w16cid:durableId="154429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1378D3"/>
    <w:rsid w:val="002913A5"/>
    <w:rsid w:val="002E1967"/>
    <w:rsid w:val="00595A41"/>
    <w:rsid w:val="00604797"/>
    <w:rsid w:val="00886B2A"/>
    <w:rsid w:val="00964D60"/>
    <w:rsid w:val="009954F9"/>
    <w:rsid w:val="00A42E29"/>
    <w:rsid w:val="00B2256D"/>
    <w:rsid w:val="00B762F2"/>
    <w:rsid w:val="00BB7C89"/>
    <w:rsid w:val="00D455A7"/>
    <w:rsid w:val="00D627F4"/>
    <w:rsid w:val="00DD1696"/>
    <w:rsid w:val="00E17C2F"/>
    <w:rsid w:val="00FA468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60"/>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64D6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Normal"/>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1">
    <w:name w:val="toc 1"/>
    <w:basedOn w:val="Normal"/>
    <w:next w:val="Normal"/>
    <w:autoRedefine/>
    <w:uiPriority w:val="39"/>
    <w:unhideWhenUsed/>
    <w:qFormat/>
    <w:rsid w:val="00DD1696"/>
    <w:pPr>
      <w:tabs>
        <w:tab w:val="left" w:pos="284"/>
        <w:tab w:val="right" w:leader="dot" w:pos="9061"/>
      </w:tabs>
      <w:spacing w:after="0" w:line="240" w:lineRule="auto"/>
    </w:pPr>
    <w:rPr>
      <w:rFonts w:asciiTheme="majorHAnsi" w:eastAsia="Calibri" w:hAnsiTheme="majorHAnsi" w:cstheme="majorHAnsi"/>
      <w:b/>
      <w:i/>
      <w:iCs/>
      <w:noProof/>
      <w:sz w:val="24"/>
      <w:szCs w:val="24"/>
      <w:lang w:eastAsia="en-US"/>
    </w:rPr>
  </w:style>
  <w:style w:type="table" w:styleId="TableGrid">
    <w:name w:val="Table Grid"/>
    <w:basedOn w:val="TableNormal"/>
    <w:uiPriority w:val="39"/>
    <w:rsid w:val="00DD16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1696"/>
    <w:rPr>
      <w:sz w:val="16"/>
      <w:szCs w:val="16"/>
    </w:rPr>
  </w:style>
  <w:style w:type="paragraph" w:styleId="CommentText">
    <w:name w:val="annotation text"/>
    <w:basedOn w:val="Normal"/>
    <w:link w:val="CommentTextChar"/>
    <w:uiPriority w:val="99"/>
    <w:unhideWhenUsed/>
    <w:rsid w:val="00DD1696"/>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D1696"/>
    <w:rPr>
      <w:kern w:val="0"/>
      <w:sz w:val="20"/>
      <w:szCs w:val="20"/>
      <w14:ligatures w14:val="none"/>
    </w:rPr>
  </w:style>
  <w:style w:type="paragraph" w:customStyle="1" w:styleId="Default">
    <w:name w:val="Default"/>
    <w:rsid w:val="00DD169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ui-provider">
    <w:name w:val="ui-provider"/>
    <w:basedOn w:val="DefaultParagraphFont"/>
    <w:rsid w:val="00DD1696"/>
  </w:style>
  <w:style w:type="paragraph" w:styleId="NoSpacing">
    <w:name w:val="No Spacing"/>
    <w:uiPriority w:val="99"/>
    <w:qFormat/>
    <w:rsid w:val="00DD1696"/>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3598</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11</cp:revision>
  <dcterms:created xsi:type="dcterms:W3CDTF">2023-09-21T06:41:00Z</dcterms:created>
  <dcterms:modified xsi:type="dcterms:W3CDTF">2025-02-04T13:53:00Z</dcterms:modified>
</cp:coreProperties>
</file>