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897C4" w14:textId="77777777" w:rsidR="00D65BA6" w:rsidRPr="00D65BA6" w:rsidRDefault="00D65BA6" w:rsidP="00AF34D3">
      <w:pPr>
        <w:jc w:val="right"/>
        <w:rPr>
          <w:lang w:val="lt-LT"/>
        </w:rPr>
      </w:pPr>
      <w:r w:rsidRPr="00D65BA6">
        <w:rPr>
          <w:lang w:val="lt-LT"/>
        </w:rPr>
        <w:t>Pirkimo sąlygų</w:t>
      </w:r>
    </w:p>
    <w:p w14:paraId="29439A09" w14:textId="7CAF9255" w:rsidR="00AF34D3" w:rsidRPr="00D65BA6" w:rsidRDefault="00AF34D3" w:rsidP="00AF34D3">
      <w:pPr>
        <w:jc w:val="right"/>
        <w:rPr>
          <w:lang w:val="lt-LT"/>
        </w:rPr>
      </w:pPr>
      <w:r w:rsidRPr="00D65BA6">
        <w:rPr>
          <w:lang w:val="lt-LT"/>
        </w:rPr>
        <w:t>1 priedas</w:t>
      </w:r>
      <w:r w:rsidR="00D65BA6" w:rsidRPr="00D65BA6">
        <w:rPr>
          <w:lang w:val="lt-LT"/>
        </w:rPr>
        <w:t xml:space="preserve"> „Techninė specifikacija“</w:t>
      </w:r>
    </w:p>
    <w:p w14:paraId="355F51D4" w14:textId="77777777" w:rsidR="00D65BA6" w:rsidRPr="00A521EF" w:rsidRDefault="00D65BA6" w:rsidP="00AF34D3">
      <w:pPr>
        <w:jc w:val="right"/>
        <w:rPr>
          <w:sz w:val="24"/>
          <w:szCs w:val="24"/>
          <w:lang w:val="lt-LT"/>
        </w:rPr>
      </w:pPr>
    </w:p>
    <w:p w14:paraId="21791FDE" w14:textId="77777777" w:rsidR="00AF34D3" w:rsidRPr="00A521EF" w:rsidRDefault="00AF34D3" w:rsidP="00AF34D3">
      <w:pPr>
        <w:jc w:val="center"/>
        <w:rPr>
          <w:b/>
          <w:sz w:val="24"/>
          <w:szCs w:val="24"/>
        </w:rPr>
      </w:pPr>
      <w:r w:rsidRPr="00A521EF">
        <w:rPr>
          <w:b/>
          <w:sz w:val="24"/>
          <w:szCs w:val="24"/>
        </w:rPr>
        <w:t xml:space="preserve"> VAIKŲ ŽAIDIMO AIKŠTELIŲ ĮRENGINIŲ </w:t>
      </w:r>
      <w:r w:rsidRPr="00A521EF">
        <w:rPr>
          <w:b/>
          <w:sz w:val="24"/>
          <w:szCs w:val="24"/>
          <w:lang w:val="lt-LT"/>
        </w:rPr>
        <w:t>PRIVALOMOSIOS METINĖS PATIKROS</w:t>
      </w:r>
      <w:r w:rsidRPr="00A521EF">
        <w:rPr>
          <w:b/>
          <w:sz w:val="24"/>
          <w:szCs w:val="24"/>
        </w:rPr>
        <w:t xml:space="preserve"> ŠIAULIŲ MIESTE</w:t>
      </w:r>
    </w:p>
    <w:p w14:paraId="3EC83DE6" w14:textId="77777777" w:rsidR="00AF34D3" w:rsidRPr="00A521EF" w:rsidRDefault="00AF34D3" w:rsidP="00AF34D3">
      <w:pPr>
        <w:jc w:val="center"/>
        <w:rPr>
          <w:b/>
          <w:sz w:val="24"/>
          <w:szCs w:val="24"/>
          <w:lang w:val="lt-LT"/>
        </w:rPr>
      </w:pPr>
      <w:r w:rsidRPr="00A521EF">
        <w:rPr>
          <w:b/>
          <w:sz w:val="24"/>
          <w:szCs w:val="24"/>
        </w:rPr>
        <w:t>TECHNINĖ SPECIFIKACIJA</w:t>
      </w:r>
    </w:p>
    <w:p w14:paraId="22FB6784" w14:textId="77777777" w:rsidR="00AF34D3" w:rsidRPr="00A521EF" w:rsidRDefault="00AF34D3" w:rsidP="00AF34D3">
      <w:pPr>
        <w:jc w:val="center"/>
        <w:rPr>
          <w:b/>
          <w:sz w:val="24"/>
          <w:szCs w:val="24"/>
          <w:u w:val="single"/>
          <w:lang w:val="lt-LT"/>
        </w:rPr>
      </w:pPr>
    </w:p>
    <w:p w14:paraId="21BEE6F5" w14:textId="77777777" w:rsidR="00AF34D3" w:rsidRPr="00A521EF" w:rsidRDefault="00AF34D3" w:rsidP="00AF34D3">
      <w:pPr>
        <w:ind w:firstLine="700"/>
        <w:jc w:val="center"/>
        <w:rPr>
          <w:b/>
          <w:sz w:val="24"/>
          <w:szCs w:val="24"/>
          <w:u w:val="single"/>
          <w:lang w:val="en-GB"/>
        </w:rPr>
      </w:pPr>
      <w:r w:rsidRPr="00A521EF">
        <w:rPr>
          <w:b/>
          <w:sz w:val="24"/>
          <w:szCs w:val="24"/>
          <w:u w:val="single"/>
          <w:lang w:val="en-GB"/>
        </w:rPr>
        <w:t xml:space="preserve">1. </w:t>
      </w:r>
      <w:r w:rsidRPr="00A521EF">
        <w:rPr>
          <w:b/>
          <w:sz w:val="24"/>
          <w:szCs w:val="24"/>
          <w:u w:val="single"/>
          <w:lang w:val="lt-LT"/>
        </w:rPr>
        <w:t>TEIKIEJAS, TEIKDAMAS PASLAUGĄ, PRIVALO VADOVAUTIS</w:t>
      </w:r>
      <w:r w:rsidRPr="00A521EF">
        <w:rPr>
          <w:b/>
          <w:sz w:val="24"/>
          <w:szCs w:val="24"/>
          <w:u w:val="single"/>
          <w:lang w:val="en-GB"/>
        </w:rPr>
        <w:t>:</w:t>
      </w:r>
    </w:p>
    <w:p w14:paraId="33AEFABB" w14:textId="77777777" w:rsidR="00AF34D3" w:rsidRPr="00A521EF" w:rsidRDefault="00AF34D3" w:rsidP="00AF34D3">
      <w:pPr>
        <w:ind w:firstLine="700"/>
        <w:jc w:val="both"/>
        <w:rPr>
          <w:b/>
          <w:sz w:val="24"/>
          <w:szCs w:val="24"/>
          <w:u w:val="single"/>
          <w:lang w:val="en-GB"/>
        </w:rPr>
      </w:pPr>
    </w:p>
    <w:p w14:paraId="5AD59479" w14:textId="77777777" w:rsidR="00AF34D3" w:rsidRPr="00A521EF" w:rsidRDefault="00AF34D3" w:rsidP="00AF34D3">
      <w:pPr>
        <w:pStyle w:val="Sraopastraipa"/>
        <w:numPr>
          <w:ilvl w:val="1"/>
          <w:numId w:val="3"/>
        </w:numPr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Europos standarto EN 1176 (arba lygiaverčio), turinčio Lietuvos standarto  LST EN 1176 </w:t>
      </w:r>
      <w:r w:rsidR="003511EF">
        <w:rPr>
          <w:sz w:val="24"/>
          <w:szCs w:val="24"/>
          <w:lang w:val="lt-LT"/>
        </w:rPr>
        <w:t>-1:2017</w:t>
      </w:r>
      <w:r w:rsidR="00472196">
        <w:rPr>
          <w:sz w:val="24"/>
          <w:szCs w:val="24"/>
          <w:lang w:val="lt-LT"/>
        </w:rPr>
        <w:t xml:space="preserve"> + A1:2023 </w:t>
      </w:r>
      <w:r w:rsidRPr="00A521EF">
        <w:rPr>
          <w:sz w:val="24"/>
          <w:szCs w:val="24"/>
          <w:lang w:val="lt-LT"/>
        </w:rPr>
        <w:t xml:space="preserve">statusą, galiojančiais reikalavimais: </w:t>
      </w:r>
    </w:p>
    <w:p w14:paraId="4EADDD2B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1176-5:2008 "Žaidimų aikštelių įranga ir dangos. 5 dalis. Karuselių papildomi specialieji saugos reikalavimai ir bandymo metodai";</w:t>
      </w:r>
    </w:p>
    <w:p w14:paraId="7F0A9415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1176-7:2008 "Žaidimų aikštelių įranga ir dangos. 7 dalis. Įrengimo, kontrolės, techninės priežiūros ir naudojimo vadovas";</w:t>
      </w:r>
    </w:p>
    <w:p w14:paraId="53DFE52F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1176-10:2008 "Žaidimų aikštelių įranga ir dangos. 10 dalis. Visiškai uždaros žaidimų įrangos papildomi specialieji saugos reikalavimai ir bandymo metodai";</w:t>
      </w:r>
    </w:p>
    <w:p w14:paraId="4F682A25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1176-11:2014 "Žaidimų aikštelių įranga ir dangos. 11 dalis. Erdvinio tinklo papildomi specialieji saugos reikalavimai ir bandymo metodai";</w:t>
      </w:r>
    </w:p>
    <w:p w14:paraId="6A25A0C2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1176-1:2018 "Žaidimų aikštelių įranga ir dangos. 1 dalis. Bendrieji saugos reikalavimai ir bandymo metodai";</w:t>
      </w:r>
    </w:p>
    <w:p w14:paraId="40953214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1176-2:2018 "Žaidimų aikštelių įranga ir dangos. 2 dalis. Sūpuoklių papildomi specialieji saugos reikalavimai ir bandymo metodai";</w:t>
      </w:r>
    </w:p>
    <w:p w14:paraId="36AF0FEB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 xml:space="preserve">LST EN 1176-3:2018 "Žaidimų aikštelių įranga ir dangos. 3 dalis. </w:t>
      </w:r>
      <w:proofErr w:type="spellStart"/>
      <w:r w:rsidRPr="00A521EF">
        <w:rPr>
          <w:sz w:val="24"/>
          <w:szCs w:val="24"/>
          <w:lang w:val="lt-LT" w:eastAsia="lt-LT"/>
        </w:rPr>
        <w:t>Šliaužynių</w:t>
      </w:r>
      <w:proofErr w:type="spellEnd"/>
      <w:r w:rsidRPr="00A521EF">
        <w:rPr>
          <w:sz w:val="24"/>
          <w:szCs w:val="24"/>
          <w:lang w:val="lt-LT" w:eastAsia="lt-LT"/>
        </w:rPr>
        <w:t xml:space="preserve"> papildomi specialieji saugos reikalavimai ir bandymo metodai";</w:t>
      </w:r>
    </w:p>
    <w:p w14:paraId="75027E5D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1176-4:2018 "Žaidimų aikštelių įranga ir dangos. 4 dalis. Kabamųjų lynų papildomi specialieji saugos reikalavimai ir bandymo metodai";</w:t>
      </w:r>
    </w:p>
    <w:p w14:paraId="7BB6A760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1176-6:2018 "Žaidimų aikštelių įranga ir dangos. 6 dalis. Supamosios įrangos papildomi specialieji saugos reikalavimai ir bandymo metodai";</w:t>
      </w:r>
    </w:p>
    <w:p w14:paraId="293FF5CD" w14:textId="77777777" w:rsidR="00AF34D3" w:rsidRPr="00A521EF" w:rsidRDefault="00AF34D3" w:rsidP="00AF34D3">
      <w:pPr>
        <w:numPr>
          <w:ilvl w:val="0"/>
          <w:numId w:val="2"/>
        </w:numPr>
        <w:spacing w:before="100" w:beforeAutospacing="1" w:after="100" w:afterAutospacing="1"/>
        <w:jc w:val="both"/>
        <w:rPr>
          <w:sz w:val="24"/>
          <w:szCs w:val="24"/>
          <w:lang w:val="lt-LT" w:eastAsia="lt-LT"/>
        </w:rPr>
      </w:pPr>
      <w:r w:rsidRPr="00A521EF">
        <w:rPr>
          <w:sz w:val="24"/>
          <w:szCs w:val="24"/>
          <w:lang w:val="lt-LT" w:eastAsia="lt-LT"/>
        </w:rPr>
        <w:t>LST EN 1177:2018 "Smūgį slopinanti žaidimų aikštelės danga. Kritimo kritinio aukščio nustatymas". </w:t>
      </w:r>
    </w:p>
    <w:p w14:paraId="15C590EB" w14:textId="77777777" w:rsidR="00AF34D3" w:rsidRPr="00A521EF" w:rsidRDefault="00AF34D3" w:rsidP="001D5A51">
      <w:pPr>
        <w:ind w:left="567"/>
        <w:jc w:val="both"/>
        <w:rPr>
          <w:sz w:val="24"/>
          <w:szCs w:val="24"/>
          <w:lang w:val="lt-LT"/>
        </w:rPr>
      </w:pPr>
      <w:r w:rsidRPr="00A521EF">
        <w:rPr>
          <w:b/>
          <w:sz w:val="24"/>
          <w:szCs w:val="24"/>
          <w:lang w:val="lt-LT"/>
        </w:rPr>
        <w:t xml:space="preserve">1.2.  </w:t>
      </w:r>
      <w:r w:rsidRPr="00A521EF">
        <w:rPr>
          <w:sz w:val="24"/>
          <w:szCs w:val="24"/>
          <w:lang w:val="lt-LT"/>
        </w:rPr>
        <w:t>Lietuvos higienos normos HN 131:2015 „Vaikų žaidimų aikštelės ir patalpos. Bendrieji sveikatos saugos reikalavimai“, patvirtinto Lietuvos Respublikos Sveikatos apsaugos ministro 2015 m. spalio 30 d. įsakymu Nr. V-1208 reikalavimais (bei vėlesniais galiojančiais jo pakeitimais).</w:t>
      </w:r>
    </w:p>
    <w:p w14:paraId="575539DF" w14:textId="77777777" w:rsidR="00AF34D3" w:rsidRPr="001D5A51" w:rsidRDefault="00AF34D3" w:rsidP="00AF34D3">
      <w:pPr>
        <w:ind w:left="644"/>
        <w:jc w:val="both"/>
        <w:rPr>
          <w:sz w:val="24"/>
          <w:szCs w:val="24"/>
          <w:lang w:val="lt-LT"/>
        </w:rPr>
      </w:pPr>
      <w:r w:rsidRPr="00A521EF">
        <w:rPr>
          <w:b/>
          <w:sz w:val="24"/>
          <w:szCs w:val="24"/>
          <w:lang w:val="lt-LT"/>
        </w:rPr>
        <w:t>1.3.</w:t>
      </w:r>
      <w:r w:rsidRPr="00A521EF">
        <w:rPr>
          <w:sz w:val="24"/>
          <w:szCs w:val="24"/>
          <w:lang w:val="lt-LT"/>
        </w:rPr>
        <w:t xml:space="preserve"> </w:t>
      </w:r>
      <w:r w:rsidR="001D5A51">
        <w:rPr>
          <w:color w:val="000000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Žaidimų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aikštelių</w:t>
      </w:r>
      <w:proofErr w:type="spellEnd"/>
      <w:r w:rsidR="001D5A51" w:rsidRPr="001D5A51">
        <w:rPr>
          <w:color w:val="000000"/>
          <w:sz w:val="24"/>
          <w:szCs w:val="24"/>
        </w:rPr>
        <w:t xml:space="preserve">, </w:t>
      </w:r>
      <w:proofErr w:type="spellStart"/>
      <w:r w:rsidR="001D5A51" w:rsidRPr="001D5A51">
        <w:rPr>
          <w:color w:val="000000"/>
          <w:sz w:val="24"/>
          <w:szCs w:val="24"/>
        </w:rPr>
        <w:t>patalpų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techninė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priežiūra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ir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kontrolė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turi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būti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atliekamos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laikantis</w:t>
      </w:r>
      <w:proofErr w:type="spellEnd"/>
      <w:r w:rsidR="001D5A51" w:rsidRPr="001D5A51">
        <w:rPr>
          <w:color w:val="000000"/>
          <w:sz w:val="24"/>
          <w:szCs w:val="24"/>
        </w:rPr>
        <w:t xml:space="preserve"> Lietuvos </w:t>
      </w:r>
      <w:proofErr w:type="spellStart"/>
      <w:r w:rsidR="001D5A51" w:rsidRPr="001D5A51">
        <w:rPr>
          <w:color w:val="000000"/>
          <w:sz w:val="24"/>
          <w:szCs w:val="24"/>
        </w:rPr>
        <w:t>standarto</w:t>
      </w:r>
      <w:proofErr w:type="spellEnd"/>
      <w:r w:rsidR="001D5A51" w:rsidRPr="001D5A51">
        <w:rPr>
          <w:color w:val="000000"/>
          <w:sz w:val="24"/>
          <w:szCs w:val="24"/>
        </w:rPr>
        <w:t xml:space="preserve"> LST EN 1176-7:2008 [8.26] </w:t>
      </w:r>
      <w:proofErr w:type="spellStart"/>
      <w:r w:rsidR="001D5A51" w:rsidRPr="001D5A51">
        <w:rPr>
          <w:color w:val="000000"/>
          <w:sz w:val="24"/>
          <w:szCs w:val="24"/>
        </w:rPr>
        <w:t>reikalavimų</w:t>
      </w:r>
      <w:proofErr w:type="spellEnd"/>
      <w:r w:rsidR="001D5A51" w:rsidRPr="001D5A51">
        <w:rPr>
          <w:color w:val="000000"/>
          <w:sz w:val="24"/>
          <w:szCs w:val="24"/>
        </w:rPr>
        <w:t xml:space="preserve">. </w:t>
      </w:r>
      <w:proofErr w:type="spellStart"/>
      <w:r w:rsidR="001D5A51" w:rsidRPr="001D5A51">
        <w:rPr>
          <w:color w:val="000000"/>
          <w:sz w:val="24"/>
          <w:szCs w:val="24"/>
        </w:rPr>
        <w:t>Žaidimų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aikštelių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ir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patalpų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įrangos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pagrindinė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metinė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kontrolė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turi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būti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atlikta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įstaigos</w:t>
      </w:r>
      <w:proofErr w:type="spellEnd"/>
      <w:r w:rsidR="001D5A51" w:rsidRPr="001D5A51">
        <w:rPr>
          <w:color w:val="000000"/>
          <w:sz w:val="24"/>
          <w:szCs w:val="24"/>
        </w:rPr>
        <w:t xml:space="preserve">, </w:t>
      </w:r>
      <w:proofErr w:type="spellStart"/>
      <w:r w:rsidR="001D5A51" w:rsidRPr="001D5A51">
        <w:rPr>
          <w:color w:val="000000"/>
          <w:sz w:val="24"/>
          <w:szCs w:val="24"/>
        </w:rPr>
        <w:t>akredituotos</w:t>
      </w:r>
      <w:proofErr w:type="spellEnd"/>
      <w:r w:rsidR="001D5A51" w:rsidRPr="001D5A51">
        <w:rPr>
          <w:color w:val="000000"/>
          <w:sz w:val="24"/>
          <w:szCs w:val="24"/>
        </w:rPr>
        <w:t xml:space="preserve"> Lietuvos </w:t>
      </w:r>
      <w:proofErr w:type="spellStart"/>
      <w:r w:rsidR="001D5A51" w:rsidRPr="001D5A51">
        <w:rPr>
          <w:color w:val="000000"/>
          <w:sz w:val="24"/>
          <w:szCs w:val="24"/>
        </w:rPr>
        <w:t>standarto</w:t>
      </w:r>
      <w:proofErr w:type="spellEnd"/>
      <w:r w:rsidR="001D5A51" w:rsidRPr="001D5A51">
        <w:rPr>
          <w:color w:val="000000"/>
          <w:sz w:val="24"/>
          <w:szCs w:val="24"/>
        </w:rPr>
        <w:t xml:space="preserve"> LST EN ISO/IEC 17020:2012 [8.30] </w:t>
      </w:r>
      <w:proofErr w:type="spellStart"/>
      <w:r w:rsidR="001D5A51" w:rsidRPr="001D5A51">
        <w:rPr>
          <w:color w:val="000000"/>
          <w:sz w:val="24"/>
          <w:szCs w:val="24"/>
        </w:rPr>
        <w:t>atitikčiai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kaip</w:t>
      </w:r>
      <w:proofErr w:type="spellEnd"/>
      <w:r w:rsidR="001D5A51" w:rsidRPr="001D5A51">
        <w:rPr>
          <w:color w:val="000000"/>
          <w:sz w:val="24"/>
          <w:szCs w:val="24"/>
        </w:rPr>
        <w:t xml:space="preserve"> A </w:t>
      </w:r>
      <w:proofErr w:type="spellStart"/>
      <w:r w:rsidR="001D5A51" w:rsidRPr="001D5A51">
        <w:rPr>
          <w:color w:val="000000"/>
          <w:sz w:val="24"/>
          <w:szCs w:val="24"/>
        </w:rPr>
        <w:t>tipo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kontrolės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įstaiga</w:t>
      </w:r>
      <w:proofErr w:type="spellEnd"/>
      <w:r w:rsidR="001D5A51" w:rsidRPr="001D5A51">
        <w:rPr>
          <w:color w:val="000000"/>
          <w:sz w:val="24"/>
          <w:szCs w:val="24"/>
        </w:rPr>
        <w:t xml:space="preserve">, </w:t>
      </w:r>
      <w:proofErr w:type="spellStart"/>
      <w:r w:rsidR="001D5A51" w:rsidRPr="001D5A51">
        <w:rPr>
          <w:color w:val="000000"/>
          <w:sz w:val="24"/>
          <w:szCs w:val="24"/>
        </w:rPr>
        <w:t>ir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turėti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šios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įstaigos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išduotą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kontrolės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ataskaitą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arba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kontrolės</w:t>
      </w:r>
      <w:proofErr w:type="spellEnd"/>
      <w:r w:rsidR="001D5A51" w:rsidRPr="001D5A51">
        <w:rPr>
          <w:color w:val="000000"/>
          <w:sz w:val="24"/>
          <w:szCs w:val="24"/>
        </w:rPr>
        <w:t xml:space="preserve"> </w:t>
      </w:r>
      <w:proofErr w:type="spellStart"/>
      <w:r w:rsidR="001D5A51" w:rsidRPr="001D5A51">
        <w:rPr>
          <w:color w:val="000000"/>
          <w:sz w:val="24"/>
          <w:szCs w:val="24"/>
        </w:rPr>
        <w:t>sertifikatą</w:t>
      </w:r>
      <w:proofErr w:type="spellEnd"/>
      <w:r w:rsidR="001D5A51">
        <w:rPr>
          <w:color w:val="000000"/>
          <w:sz w:val="24"/>
          <w:szCs w:val="24"/>
          <w:lang w:val="lt-LT"/>
        </w:rPr>
        <w:t xml:space="preserve"> (48 p.).</w:t>
      </w:r>
    </w:p>
    <w:p w14:paraId="7B9A0A2F" w14:textId="77777777" w:rsidR="00AF34D3" w:rsidRPr="00A521EF" w:rsidRDefault="00AF34D3" w:rsidP="00AF34D3">
      <w:pPr>
        <w:jc w:val="both"/>
        <w:rPr>
          <w:b/>
          <w:sz w:val="24"/>
          <w:szCs w:val="24"/>
          <w:lang w:val="lt-LT"/>
        </w:rPr>
      </w:pPr>
    </w:p>
    <w:p w14:paraId="5F8595AC" w14:textId="77777777" w:rsidR="00AF34D3" w:rsidRPr="00A521EF" w:rsidRDefault="00AF34D3" w:rsidP="00AF34D3">
      <w:pPr>
        <w:ind w:firstLine="700"/>
        <w:jc w:val="center"/>
        <w:rPr>
          <w:b/>
          <w:sz w:val="24"/>
          <w:szCs w:val="24"/>
          <w:u w:val="single"/>
          <w:lang w:val="lt-LT"/>
        </w:rPr>
      </w:pPr>
      <w:r w:rsidRPr="00A521EF">
        <w:rPr>
          <w:b/>
          <w:sz w:val="24"/>
          <w:szCs w:val="24"/>
          <w:u w:val="single"/>
          <w:lang w:val="lt-LT"/>
        </w:rPr>
        <w:t>2.</w:t>
      </w:r>
      <w:r w:rsidRPr="00A521EF">
        <w:rPr>
          <w:b/>
          <w:i/>
          <w:sz w:val="24"/>
          <w:szCs w:val="24"/>
          <w:u w:val="single"/>
          <w:lang w:val="lt-LT"/>
        </w:rPr>
        <w:t xml:space="preserve"> </w:t>
      </w:r>
      <w:r w:rsidRPr="00A521EF">
        <w:rPr>
          <w:b/>
          <w:sz w:val="24"/>
          <w:szCs w:val="24"/>
          <w:u w:val="single"/>
          <w:lang w:val="lt-LT"/>
        </w:rPr>
        <w:t>PERKAMOS PASLAUGOS APRAŠYMAS :</w:t>
      </w:r>
    </w:p>
    <w:p w14:paraId="22CBD734" w14:textId="77777777" w:rsidR="00AF34D3" w:rsidRPr="00A521EF" w:rsidRDefault="00AF34D3" w:rsidP="00AF34D3">
      <w:pPr>
        <w:ind w:firstLine="720"/>
        <w:jc w:val="both"/>
        <w:rPr>
          <w:b/>
          <w:sz w:val="24"/>
          <w:szCs w:val="24"/>
          <w:lang w:val="lt-LT"/>
        </w:rPr>
      </w:pPr>
    </w:p>
    <w:p w14:paraId="010BB911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 Perkančioji organizacija numato įsigyti vaikų žaidimo aikštelių įrangos privalomosios metinės patikros paslaugą, kuriuos metu Teikėjas privalo:</w:t>
      </w:r>
    </w:p>
    <w:p w14:paraId="39C7661E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2.1.1. kontrolės metu įvertinti žaidimų įrangos atitiktį  Lietuvos standarto LST EN 1176 (arba lygiaverčio) reikalavimams, įvertinant meteorologinių veiksnių poveikį, konstrukcijų supuvimą, </w:t>
      </w:r>
      <w:r w:rsidRPr="00A521EF">
        <w:rPr>
          <w:sz w:val="24"/>
          <w:szCs w:val="24"/>
          <w:lang w:val="lt-LT"/>
        </w:rPr>
        <w:lastRenderedPageBreak/>
        <w:t>koroziją, įrangos saugos lygio pasikeitimą dėl atliktų remonto darbų, pridėtų ar pakeistų įrangos sudedamųjų dalių:</w:t>
      </w:r>
    </w:p>
    <w:p w14:paraId="31A5556E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2.1.2. atlikti įrangos bandymus, matavimus, nustatytus neatitikimus nufotografuoti, visus duomenis pateikti kontrolės ataskaitoje;</w:t>
      </w:r>
    </w:p>
    <w:p w14:paraId="2ECB3BAC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2.1.3. įvertinti papildomų elementų (pvz. aikštelių aptvėrimą ir pan.) saugumą ir galimas rizikas pagal Lietuvos higienos normą HN 131:2015 ir galiojančius jos pakeitimus;</w:t>
      </w:r>
    </w:p>
    <w:p w14:paraId="45BCFFBD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2.1.4. detalią kontrolės ataskaitą pateikti kartu su tiksliomis eksperto rekomendacijomis dėl nustatytų trūkumų pašalinimo;</w:t>
      </w:r>
    </w:p>
    <w:p w14:paraId="7EABCFB8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2.1.5. pašalinus ekspertų nurodytus trūkumus arba jų neradus, išduoti aikštelės įrangos atitikties sertifikatą, leidžiantį saugiai eksploatuoti žaidimo aikštelę. </w:t>
      </w:r>
    </w:p>
    <w:p w14:paraId="204CD2C9" w14:textId="77777777" w:rsidR="00AF34D3" w:rsidRPr="00A521EF" w:rsidRDefault="00AF34D3" w:rsidP="00AF34D3">
      <w:pPr>
        <w:ind w:firstLine="567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 xml:space="preserve">  2.2. Garantuoti 1 (vieną) patikrinimą kiekvienos Kliento nurodytos vaikų žaidimo aikštelės  per 12 mėnesių laikotarpį.</w:t>
      </w:r>
    </w:p>
    <w:p w14:paraId="3E3F361F" w14:textId="77777777" w:rsidR="00AF34D3" w:rsidRPr="00A521EF" w:rsidRDefault="00AF34D3" w:rsidP="00AF34D3">
      <w:pPr>
        <w:ind w:firstLine="720"/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>2.3. Paslaugą teikti 3 metus nuo sutarties pasirašymo dienos.</w:t>
      </w:r>
    </w:p>
    <w:p w14:paraId="1A0C1995" w14:textId="77777777" w:rsidR="00AF34D3" w:rsidRPr="00A521EF" w:rsidRDefault="00AF34D3" w:rsidP="00AF34D3">
      <w:pPr>
        <w:ind w:firstLine="720"/>
        <w:jc w:val="both"/>
        <w:rPr>
          <w:sz w:val="24"/>
          <w:szCs w:val="24"/>
          <w:lang w:val="lt-LT"/>
        </w:rPr>
      </w:pPr>
    </w:p>
    <w:p w14:paraId="5D3E2632" w14:textId="77777777" w:rsidR="00AF34D3" w:rsidRPr="00A521EF" w:rsidRDefault="00AF34D3" w:rsidP="00AF34D3">
      <w:pPr>
        <w:jc w:val="center"/>
        <w:rPr>
          <w:sz w:val="24"/>
          <w:lang w:val="lt-LT"/>
        </w:rPr>
      </w:pPr>
      <w:r w:rsidRPr="00A521EF">
        <w:rPr>
          <w:b/>
          <w:sz w:val="24"/>
          <w:u w:val="single"/>
          <w:lang w:val="lt-LT"/>
        </w:rPr>
        <w:t>3. VAIKŲ ŽAIDIMO AIKŠTELIŲ ADRESAI IR SUDĖTIS:</w:t>
      </w:r>
    </w:p>
    <w:p w14:paraId="344C276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b/>
          <w:sz w:val="24"/>
          <w:u w:val="single"/>
          <w:lang w:val="lt-LT"/>
        </w:rPr>
      </w:pPr>
    </w:p>
    <w:p w14:paraId="6891639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b/>
          <w:sz w:val="24"/>
          <w:lang w:val="lt-LT"/>
        </w:rPr>
        <w:t>3.1.</w:t>
      </w:r>
      <w:r w:rsidRPr="00A521EF">
        <w:rPr>
          <w:sz w:val="24"/>
          <w:lang w:val="lt-LT"/>
        </w:rPr>
        <w:t xml:space="preserve"> Šiaulių miesto teritorijoje įrengtų vaikų žaidimo aikštelių adresai ir įrangos sąrašas:</w:t>
      </w:r>
    </w:p>
    <w:p w14:paraId="2CA5FC9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1) </w:t>
      </w:r>
      <w:proofErr w:type="spellStart"/>
      <w:r w:rsidRPr="00A521EF">
        <w:rPr>
          <w:sz w:val="24"/>
          <w:lang w:val="lt-LT"/>
        </w:rPr>
        <w:t>Šimšės</w:t>
      </w:r>
      <w:proofErr w:type="spellEnd"/>
      <w:r w:rsidRPr="00A521EF">
        <w:rPr>
          <w:sz w:val="24"/>
          <w:lang w:val="lt-LT"/>
        </w:rPr>
        <w:t xml:space="preserve"> mikrorajonas, ties daugiabučiu namu Vilniaus g. 24:</w:t>
      </w:r>
    </w:p>
    <w:p w14:paraId="76D7B578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 žaidimų komplektas;</w:t>
      </w:r>
    </w:p>
    <w:p w14:paraId="4C59B88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sūpuoklė</w:t>
      </w:r>
      <w:proofErr w:type="spellEnd"/>
      <w:r w:rsidRPr="00A521EF">
        <w:rPr>
          <w:sz w:val="24"/>
          <w:lang w:val="lt-LT"/>
        </w:rPr>
        <w:t>;</w:t>
      </w:r>
    </w:p>
    <w:p w14:paraId="2908D74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arkliukas;</w:t>
      </w:r>
    </w:p>
    <w:p w14:paraId="5338910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2) Miesto centras, daugiabučio namo Klevų g. 13 kiemas:</w:t>
      </w:r>
    </w:p>
    <w:p w14:paraId="3C2043CF" w14:textId="77777777" w:rsidR="00AF34D3" w:rsidRPr="00A521EF" w:rsidRDefault="00AF34D3" w:rsidP="00D71449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3CD6319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arkliukas;</w:t>
      </w:r>
    </w:p>
    <w:p w14:paraId="003A56F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karuselė;</w:t>
      </w:r>
    </w:p>
    <w:p w14:paraId="5925F52D" w14:textId="77777777" w:rsidR="00AF34D3" w:rsidRPr="00A521EF" w:rsidRDefault="00EC0C04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</w:t>
      </w:r>
      <w:r w:rsidR="00AF34D3" w:rsidRPr="00A521EF">
        <w:rPr>
          <w:sz w:val="24"/>
          <w:lang w:val="lt-LT"/>
        </w:rPr>
        <w:t>) Zoknių mikrorajonas, ties daugiabučiu namu Radviliškio g. 98:</w:t>
      </w:r>
    </w:p>
    <w:p w14:paraId="203B9DD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2A22DE7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16BDCFF4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arkliukas;</w:t>
      </w:r>
    </w:p>
    <w:p w14:paraId="0ADF911F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4</w:t>
      </w:r>
      <w:r w:rsidR="00AF34D3" w:rsidRPr="00A521EF">
        <w:rPr>
          <w:sz w:val="24"/>
          <w:lang w:val="lt-LT"/>
        </w:rPr>
        <w:t>) Gumbinės g.-Vytauto g.- Darbininkų g.- kvartale ties daugiabučiu namu Vytauto g. 263:</w:t>
      </w:r>
    </w:p>
    <w:p w14:paraId="3DCEFEB2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490DC17D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2FC4B58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arkliukas;</w:t>
      </w:r>
    </w:p>
    <w:p w14:paraId="28758D3C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5</w:t>
      </w:r>
      <w:r w:rsidR="00AF34D3" w:rsidRPr="00A521EF">
        <w:rPr>
          <w:sz w:val="24"/>
          <w:lang w:val="lt-LT"/>
        </w:rPr>
        <w:t>) Tilžės g.-Statybininkų g.- Aukštabalio g. kvartale ties daugiabučiu namu Tilžės g. 44:</w:t>
      </w:r>
    </w:p>
    <w:p w14:paraId="40B7F45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6C247FC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4F46992F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- arkliukas;</w:t>
      </w:r>
    </w:p>
    <w:p w14:paraId="626F7A36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6</w:t>
      </w:r>
      <w:r w:rsidR="00AF34D3" w:rsidRPr="00A521EF">
        <w:rPr>
          <w:sz w:val="24"/>
          <w:lang w:val="lt-LT"/>
        </w:rPr>
        <w:t>) Rėkyvos parko teritorijoje</w:t>
      </w:r>
      <w:r w:rsidR="001D5A51">
        <w:rPr>
          <w:sz w:val="24"/>
          <w:lang w:val="lt-LT"/>
        </w:rPr>
        <w:t xml:space="preserve"> (Poilsio g.)</w:t>
      </w:r>
      <w:r w:rsidR="00AF34D3" w:rsidRPr="00A521EF">
        <w:rPr>
          <w:sz w:val="24"/>
          <w:lang w:val="lt-LT"/>
        </w:rPr>
        <w:t>:</w:t>
      </w:r>
    </w:p>
    <w:p w14:paraId="69B0572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2D0CAF2A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7</w:t>
      </w:r>
      <w:r w:rsidR="00AF34D3" w:rsidRPr="00A521EF">
        <w:rPr>
          <w:sz w:val="24"/>
          <w:lang w:val="lt-LT"/>
        </w:rPr>
        <w:t>) Ties daugiabučiu namu S. Dariaus ir S. Girėno g. 16:</w:t>
      </w:r>
    </w:p>
    <w:p w14:paraId="5AA8ADF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14275A37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44BCB64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laivelis;</w:t>
      </w:r>
    </w:p>
    <w:p w14:paraId="16A910B8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suoliukai be atlošo (2).</w:t>
      </w:r>
    </w:p>
    <w:p w14:paraId="6EF3174B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8</w:t>
      </w:r>
      <w:r w:rsidR="00AF34D3" w:rsidRPr="00A521EF">
        <w:rPr>
          <w:sz w:val="24"/>
          <w:lang w:val="lt-LT"/>
        </w:rPr>
        <w:t>) Ties daugiabučiu namu Architektų g. 18C:</w:t>
      </w:r>
    </w:p>
    <w:p w14:paraId="7ED177C7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44ECFDE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52D5ADC8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laivelis.</w:t>
      </w:r>
    </w:p>
    <w:p w14:paraId="6A78BF33" w14:textId="77777777" w:rsidR="00AF34D3" w:rsidRPr="00A521EF" w:rsidRDefault="005F503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9</w:t>
      </w:r>
      <w:r w:rsidR="00AF34D3" w:rsidRPr="00A521EF">
        <w:rPr>
          <w:sz w:val="24"/>
          <w:lang w:val="lt-LT"/>
        </w:rPr>
        <w:t>) Ties daugiabučiu namu Tilžės g. 169:</w:t>
      </w:r>
    </w:p>
    <w:p w14:paraId="354BF6C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lastRenderedPageBreak/>
        <w:t>- žaidimų komplektas;</w:t>
      </w:r>
    </w:p>
    <w:p w14:paraId="3E47BFD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61973268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laivelis.</w:t>
      </w:r>
    </w:p>
    <w:p w14:paraId="0075AC6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F5033" w:rsidRPr="00A521EF">
        <w:rPr>
          <w:sz w:val="24"/>
          <w:lang w:val="lt-LT"/>
        </w:rPr>
        <w:t>0</w:t>
      </w:r>
      <w:r w:rsidRPr="00A521EF">
        <w:rPr>
          <w:sz w:val="24"/>
          <w:lang w:val="lt-LT"/>
        </w:rPr>
        <w:t xml:space="preserve">)  </w:t>
      </w:r>
      <w:r w:rsidR="009E3A56" w:rsidRPr="00A521EF">
        <w:rPr>
          <w:sz w:val="24"/>
          <w:lang w:val="lt-LT"/>
        </w:rPr>
        <w:t>Naujo ryto takas 2 Tilžės g. kiemas</w:t>
      </w:r>
      <w:r w:rsidRPr="00A521EF">
        <w:rPr>
          <w:sz w:val="24"/>
          <w:lang w:val="lt-LT"/>
        </w:rPr>
        <w:t>:</w:t>
      </w:r>
    </w:p>
    <w:p w14:paraId="3D64B9F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5C3F6045" w14:textId="77777777" w:rsidR="00AF34D3" w:rsidRPr="00A521EF" w:rsidRDefault="00AF34D3" w:rsidP="009E3A56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.</w:t>
      </w:r>
    </w:p>
    <w:p w14:paraId="065D2211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F5033" w:rsidRPr="00A521EF">
        <w:rPr>
          <w:sz w:val="24"/>
          <w:lang w:val="lt-LT"/>
        </w:rPr>
        <w:t>1</w:t>
      </w:r>
      <w:r w:rsidRPr="00A521EF">
        <w:rPr>
          <w:sz w:val="24"/>
          <w:lang w:val="lt-LT"/>
        </w:rPr>
        <w:t>) Ties daugiabučiu Tilžės g. 24:</w:t>
      </w:r>
    </w:p>
    <w:p w14:paraId="3DF0A857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5476D3F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6DAF8E9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 supynė – laivelis.</w:t>
      </w:r>
    </w:p>
    <w:p w14:paraId="02FD1B9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F5033" w:rsidRPr="00A521EF">
        <w:rPr>
          <w:sz w:val="24"/>
          <w:lang w:val="lt-LT"/>
        </w:rPr>
        <w:t>2</w:t>
      </w:r>
      <w:r w:rsidRPr="00A521EF">
        <w:rPr>
          <w:sz w:val="24"/>
          <w:lang w:val="lt-LT"/>
        </w:rPr>
        <w:t>) Dainų parkas prie teniso kortų:</w:t>
      </w:r>
    </w:p>
    <w:p w14:paraId="4318D55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2ABE1247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balansinė (svirtinė) </w:t>
      </w:r>
      <w:proofErr w:type="spellStart"/>
      <w:r w:rsidRPr="00A521EF">
        <w:rPr>
          <w:sz w:val="24"/>
          <w:lang w:val="lt-LT"/>
        </w:rPr>
        <w:t>supuoklė</w:t>
      </w:r>
      <w:proofErr w:type="spellEnd"/>
      <w:r w:rsidRPr="00A521EF">
        <w:rPr>
          <w:sz w:val="24"/>
          <w:lang w:val="lt-LT"/>
        </w:rPr>
        <w:t>;</w:t>
      </w:r>
    </w:p>
    <w:p w14:paraId="58CFEED4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spyruoklinės supynės (2) – arkliukas ir mašina;</w:t>
      </w:r>
    </w:p>
    <w:p w14:paraId="3C0A2E5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F5033" w:rsidRPr="00A521EF">
        <w:rPr>
          <w:sz w:val="24"/>
          <w:lang w:val="lt-LT"/>
        </w:rPr>
        <w:t>3</w:t>
      </w:r>
      <w:r w:rsidRPr="00A521EF">
        <w:rPr>
          <w:sz w:val="24"/>
          <w:lang w:val="lt-LT"/>
        </w:rPr>
        <w:t>) Prie Gytarių progimnazijos K. Korsako g.10:</w:t>
      </w:r>
    </w:p>
    <w:p w14:paraId="6DA03B42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370E3EA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balansinė supynė;</w:t>
      </w:r>
    </w:p>
    <w:p w14:paraId="388640E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spyruokliukas</w:t>
      </w:r>
      <w:proofErr w:type="spellEnd"/>
      <w:r w:rsidRPr="00A521EF">
        <w:rPr>
          <w:sz w:val="24"/>
          <w:lang w:val="lt-LT"/>
        </w:rPr>
        <w:t>.</w:t>
      </w:r>
    </w:p>
    <w:p w14:paraId="11745BD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F5033" w:rsidRPr="00A521EF">
        <w:rPr>
          <w:sz w:val="24"/>
          <w:lang w:val="lt-LT"/>
        </w:rPr>
        <w:t>4</w:t>
      </w:r>
      <w:r w:rsidRPr="00A521EF">
        <w:rPr>
          <w:sz w:val="24"/>
          <w:lang w:val="lt-LT"/>
        </w:rPr>
        <w:t>) Daugiabučių namų Tilžės g. 51B, 53, 53A kieme:</w:t>
      </w:r>
    </w:p>
    <w:p w14:paraId="37F35DD5" w14:textId="77777777" w:rsidR="00AF34D3" w:rsidRPr="00A521EF" w:rsidRDefault="00AF34D3" w:rsidP="00783834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balansinė supynė;</w:t>
      </w:r>
    </w:p>
    <w:p w14:paraId="0E63865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karuselė.</w:t>
      </w:r>
    </w:p>
    <w:p w14:paraId="1B25F99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7071A" w:rsidRPr="00A521EF">
        <w:rPr>
          <w:sz w:val="24"/>
          <w:lang w:val="lt-LT"/>
        </w:rPr>
        <w:t>5</w:t>
      </w:r>
      <w:r w:rsidRPr="00A521EF">
        <w:rPr>
          <w:sz w:val="24"/>
          <w:lang w:val="lt-LT"/>
        </w:rPr>
        <w:t>) Daugiabučių namų Gegužių g.13 kiemas:</w:t>
      </w:r>
    </w:p>
    <w:p w14:paraId="1AE5205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 1 karuselė;</w:t>
      </w:r>
    </w:p>
    <w:p w14:paraId="6315DD67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58DB9CA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balansinė supynė;</w:t>
      </w:r>
    </w:p>
    <w:p w14:paraId="7C164DA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spyruokliukas</w:t>
      </w:r>
      <w:proofErr w:type="spellEnd"/>
      <w:r w:rsidRPr="00A521EF">
        <w:rPr>
          <w:sz w:val="24"/>
          <w:lang w:val="lt-LT"/>
        </w:rPr>
        <w:t>;</w:t>
      </w:r>
    </w:p>
    <w:p w14:paraId="7EAE9B7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smėlio dėžė;</w:t>
      </w:r>
    </w:p>
    <w:p w14:paraId="0B903314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7071A" w:rsidRPr="00A521EF">
        <w:rPr>
          <w:sz w:val="24"/>
          <w:lang w:val="lt-LT"/>
        </w:rPr>
        <w:t>6</w:t>
      </w:r>
      <w:r w:rsidRPr="00A521EF">
        <w:rPr>
          <w:sz w:val="24"/>
          <w:lang w:val="lt-LT"/>
        </w:rPr>
        <w:t>) Daugiabučių namų Gegužių g.25, 27 kiemas:</w:t>
      </w:r>
    </w:p>
    <w:p w14:paraId="360434F2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 1 karuselė;</w:t>
      </w:r>
    </w:p>
    <w:p w14:paraId="5A7007F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16EEB00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balansinė supynė;</w:t>
      </w:r>
    </w:p>
    <w:p w14:paraId="5DE4BF55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spyruokliukas</w:t>
      </w:r>
      <w:proofErr w:type="spellEnd"/>
      <w:r w:rsidRPr="00A521EF">
        <w:rPr>
          <w:sz w:val="24"/>
          <w:lang w:val="lt-LT"/>
        </w:rPr>
        <w:t>;</w:t>
      </w:r>
    </w:p>
    <w:p w14:paraId="2B8D0D3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smėlio dėžė.</w:t>
      </w:r>
    </w:p>
    <w:p w14:paraId="5D4037E4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7071A" w:rsidRPr="00A521EF">
        <w:rPr>
          <w:sz w:val="24"/>
          <w:lang w:val="lt-LT"/>
        </w:rPr>
        <w:t>7</w:t>
      </w:r>
      <w:r w:rsidRPr="00A521EF">
        <w:rPr>
          <w:sz w:val="24"/>
          <w:lang w:val="lt-LT"/>
        </w:rPr>
        <w:t>) Statybininkų g.-Tilžės g. kampas, Šiaurės Lietuvos kolegijos aikštė:</w:t>
      </w:r>
    </w:p>
    <w:p w14:paraId="03AD01E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 komplektas;</w:t>
      </w:r>
    </w:p>
    <w:p w14:paraId="1F2F50EA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balansinė supynė;</w:t>
      </w:r>
    </w:p>
    <w:p w14:paraId="753FF1DA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spyruokliukas</w:t>
      </w:r>
      <w:proofErr w:type="spellEnd"/>
      <w:r w:rsidRPr="00A521EF">
        <w:rPr>
          <w:sz w:val="24"/>
          <w:lang w:val="lt-LT"/>
        </w:rPr>
        <w:t>;</w:t>
      </w:r>
    </w:p>
    <w:p w14:paraId="312E380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dvivietės supynės su sėdynėmis;</w:t>
      </w:r>
    </w:p>
    <w:p w14:paraId="5528138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karstyklė</w:t>
      </w:r>
      <w:proofErr w:type="spellEnd"/>
      <w:r w:rsidRPr="00A521EF">
        <w:rPr>
          <w:sz w:val="24"/>
          <w:lang w:val="lt-LT"/>
        </w:rPr>
        <w:t>;</w:t>
      </w:r>
    </w:p>
    <w:p w14:paraId="7D81D13F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</w:t>
      </w:r>
      <w:r w:rsidR="0057071A" w:rsidRPr="00A521EF">
        <w:rPr>
          <w:sz w:val="24"/>
          <w:lang w:val="lt-LT"/>
        </w:rPr>
        <w:t>8</w:t>
      </w:r>
      <w:r w:rsidRPr="00A521EF">
        <w:rPr>
          <w:sz w:val="24"/>
          <w:lang w:val="lt-LT"/>
        </w:rPr>
        <w:t>) Vilniaus g. pėsčiųjų bulvaras ties Kaštonų alėja, ties daugiabučiu namu Vilniaus g. 233:</w:t>
      </w:r>
    </w:p>
    <w:p w14:paraId="7845485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komplektas;</w:t>
      </w:r>
    </w:p>
    <w:p w14:paraId="14F5CF9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r w:rsidR="00783834" w:rsidRPr="00A521EF">
        <w:rPr>
          <w:sz w:val="24"/>
          <w:lang w:val="lt-LT"/>
        </w:rPr>
        <w:t>s</w:t>
      </w:r>
      <w:r w:rsidRPr="00A521EF">
        <w:rPr>
          <w:sz w:val="24"/>
          <w:lang w:val="lt-LT"/>
        </w:rPr>
        <w:t>upynė</w:t>
      </w:r>
      <w:r w:rsidR="00442AE1" w:rsidRPr="00A521EF">
        <w:rPr>
          <w:sz w:val="24"/>
          <w:lang w:val="lt-LT"/>
        </w:rPr>
        <w:t>s</w:t>
      </w:r>
      <w:r w:rsidR="00783834" w:rsidRPr="00A521EF">
        <w:rPr>
          <w:sz w:val="24"/>
          <w:lang w:val="lt-LT"/>
        </w:rPr>
        <w:t xml:space="preserve">, </w:t>
      </w:r>
      <w:r w:rsidR="00442AE1" w:rsidRPr="00A521EF">
        <w:rPr>
          <w:sz w:val="24"/>
          <w:lang w:val="lt-LT"/>
        </w:rPr>
        <w:t>3</w:t>
      </w:r>
      <w:r w:rsidR="00783834" w:rsidRPr="00A521EF">
        <w:rPr>
          <w:sz w:val="24"/>
          <w:lang w:val="lt-LT"/>
        </w:rPr>
        <w:t xml:space="preserve"> vnt.</w:t>
      </w:r>
      <w:r w:rsidRPr="00A521EF">
        <w:rPr>
          <w:sz w:val="24"/>
          <w:lang w:val="lt-LT"/>
        </w:rPr>
        <w:t>;</w:t>
      </w:r>
    </w:p>
    <w:p w14:paraId="352A539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r w:rsidR="00783834" w:rsidRPr="00A521EF">
        <w:rPr>
          <w:sz w:val="24"/>
          <w:lang w:val="lt-LT"/>
        </w:rPr>
        <w:t>lipynė.</w:t>
      </w:r>
    </w:p>
    <w:p w14:paraId="33D57902" w14:textId="77777777" w:rsidR="00AF34D3" w:rsidRPr="00A521EF" w:rsidRDefault="0057071A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19</w:t>
      </w:r>
      <w:r w:rsidR="00AF34D3" w:rsidRPr="00A521EF">
        <w:rPr>
          <w:sz w:val="24"/>
          <w:lang w:val="lt-LT"/>
        </w:rPr>
        <w:t>) „Beržynėlio“ parkas Gegužių g.:</w:t>
      </w:r>
    </w:p>
    <w:p w14:paraId="1F90219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įvairios supynės</w:t>
      </w:r>
      <w:r w:rsidR="00783834" w:rsidRPr="00A521EF">
        <w:rPr>
          <w:sz w:val="24"/>
          <w:lang w:val="lt-LT"/>
        </w:rPr>
        <w:t>, 5 vnt.</w:t>
      </w:r>
      <w:r w:rsidRPr="00A521EF">
        <w:rPr>
          <w:sz w:val="24"/>
          <w:lang w:val="lt-LT"/>
        </w:rPr>
        <w:t>;</w:t>
      </w:r>
    </w:p>
    <w:p w14:paraId="7764510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kompleksas</w:t>
      </w:r>
      <w:r w:rsidR="00783834" w:rsidRPr="00A521EF">
        <w:rPr>
          <w:sz w:val="24"/>
          <w:lang w:val="lt-LT"/>
        </w:rPr>
        <w:t>, 2 vnt.</w:t>
      </w:r>
      <w:r w:rsidRPr="00A521EF">
        <w:rPr>
          <w:sz w:val="24"/>
          <w:lang w:val="lt-LT"/>
        </w:rPr>
        <w:t>;</w:t>
      </w:r>
    </w:p>
    <w:p w14:paraId="5E8455F9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</w:t>
      </w:r>
      <w:r w:rsidR="0057071A" w:rsidRPr="00A521EF">
        <w:rPr>
          <w:sz w:val="24"/>
          <w:lang w:val="lt-LT"/>
        </w:rPr>
        <w:t>0</w:t>
      </w:r>
      <w:r w:rsidRPr="00A521EF">
        <w:rPr>
          <w:sz w:val="24"/>
          <w:lang w:val="lt-LT"/>
        </w:rPr>
        <w:t>) Talkšos ežero pakrantė prie „Lapės“:</w:t>
      </w:r>
    </w:p>
    <w:p w14:paraId="15E31DBB" w14:textId="77777777" w:rsidR="00D71449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žaidimų kompleksas</w:t>
      </w:r>
      <w:r w:rsidR="00D71449" w:rsidRPr="00A521EF">
        <w:rPr>
          <w:sz w:val="24"/>
          <w:lang w:val="lt-LT"/>
        </w:rPr>
        <w:t>;</w:t>
      </w:r>
    </w:p>
    <w:p w14:paraId="44F85478" w14:textId="77777777" w:rsidR="00AF34D3" w:rsidRPr="00A521EF" w:rsidRDefault="00D71449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treniruoklių kompleksas.</w:t>
      </w:r>
    </w:p>
    <w:p w14:paraId="05CD48A7" w14:textId="77777777" w:rsidR="00C52BDC" w:rsidRPr="00A521EF" w:rsidRDefault="00C52BD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lastRenderedPageBreak/>
        <w:t xml:space="preserve">21) Žuvininkų g. 11/ </w:t>
      </w:r>
      <w:r w:rsidR="0057071A" w:rsidRPr="00A521EF">
        <w:rPr>
          <w:sz w:val="24"/>
          <w:lang w:val="lt-LT"/>
        </w:rPr>
        <w:t xml:space="preserve"> Meškerių g. </w:t>
      </w:r>
      <w:r w:rsidRPr="00A521EF">
        <w:rPr>
          <w:sz w:val="24"/>
          <w:lang w:val="lt-LT"/>
        </w:rPr>
        <w:t>pėsčiųjų takas:</w:t>
      </w:r>
    </w:p>
    <w:p w14:paraId="2F68E5F7" w14:textId="77777777" w:rsidR="00C52BDC" w:rsidRPr="00A521EF" w:rsidRDefault="00C52BD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supamoji įranga;</w:t>
      </w:r>
    </w:p>
    <w:p w14:paraId="664B1084" w14:textId="77777777" w:rsidR="00C52BDC" w:rsidRPr="00A521EF" w:rsidRDefault="00C52BD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 komplektas;</w:t>
      </w:r>
    </w:p>
    <w:p w14:paraId="68C58559" w14:textId="77777777" w:rsidR="00C52BDC" w:rsidRPr="00A521EF" w:rsidRDefault="00C52BD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karuselė.</w:t>
      </w:r>
    </w:p>
    <w:p w14:paraId="7C9988A9" w14:textId="77777777" w:rsidR="00C52BDC" w:rsidRPr="00A521EF" w:rsidRDefault="00C52BD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22)</w:t>
      </w:r>
      <w:r w:rsidR="0057071A" w:rsidRPr="00A521EF">
        <w:rPr>
          <w:sz w:val="24"/>
          <w:lang w:val="lt-LT"/>
        </w:rPr>
        <w:t xml:space="preserve"> Lieporių parkas:</w:t>
      </w:r>
    </w:p>
    <w:p w14:paraId="291CB9BA" w14:textId="77777777" w:rsidR="0057071A" w:rsidRPr="00A521EF" w:rsidRDefault="0057071A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 komplektas;</w:t>
      </w:r>
    </w:p>
    <w:p w14:paraId="4E0DD1A3" w14:textId="77777777" w:rsidR="00AF34D3" w:rsidRPr="00A521EF" w:rsidRDefault="0057071A" w:rsidP="0057071A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karuselė.</w:t>
      </w:r>
    </w:p>
    <w:p w14:paraId="0330357B" w14:textId="77777777" w:rsidR="00AF34D3" w:rsidRPr="00A521EF" w:rsidRDefault="0057071A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23</w:t>
      </w:r>
      <w:r w:rsidR="004F71A8" w:rsidRPr="00A521EF">
        <w:rPr>
          <w:sz w:val="24"/>
          <w:lang w:val="lt-LT"/>
        </w:rPr>
        <w:t>)</w:t>
      </w:r>
      <w:r w:rsidR="00AF34D3" w:rsidRPr="00A521EF">
        <w:rPr>
          <w:sz w:val="24"/>
          <w:lang w:val="lt-LT"/>
        </w:rPr>
        <w:t xml:space="preserve"> Centrinis Šiaulių miesto parkas, Žemaitės g. 70B</w:t>
      </w:r>
      <w:r w:rsidR="001D5A51">
        <w:rPr>
          <w:sz w:val="24"/>
          <w:lang w:val="lt-LT"/>
        </w:rPr>
        <w:t xml:space="preserve">, </w:t>
      </w:r>
      <w:r w:rsidR="001D5A51" w:rsidRPr="00A521EF">
        <w:rPr>
          <w:sz w:val="24"/>
          <w:lang w:val="lt-LT"/>
        </w:rPr>
        <w:t>(gamintojas Ukraina)</w:t>
      </w:r>
      <w:r w:rsidR="00AF34D3" w:rsidRPr="00A521EF">
        <w:rPr>
          <w:sz w:val="24"/>
          <w:lang w:val="lt-LT"/>
        </w:rPr>
        <w:t>:</w:t>
      </w:r>
    </w:p>
    <w:p w14:paraId="6B806C4C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tinklinė </w:t>
      </w:r>
      <w:proofErr w:type="spellStart"/>
      <w:r w:rsidRPr="00A521EF">
        <w:rPr>
          <w:sz w:val="24"/>
          <w:lang w:val="lt-LT"/>
        </w:rPr>
        <w:t>laipynė</w:t>
      </w:r>
      <w:proofErr w:type="spellEnd"/>
      <w:r w:rsidRPr="00A521EF">
        <w:rPr>
          <w:sz w:val="24"/>
          <w:lang w:val="lt-LT"/>
        </w:rPr>
        <w:t xml:space="preserve"> Tunelis;</w:t>
      </w:r>
    </w:p>
    <w:p w14:paraId="38C79DCB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tinklinė </w:t>
      </w:r>
      <w:proofErr w:type="spellStart"/>
      <w:r w:rsidRPr="00A521EF">
        <w:rPr>
          <w:sz w:val="24"/>
          <w:lang w:val="lt-LT"/>
        </w:rPr>
        <w:t>laipynė</w:t>
      </w:r>
      <w:proofErr w:type="spellEnd"/>
      <w:r w:rsidRPr="00A521EF">
        <w:rPr>
          <w:sz w:val="24"/>
          <w:lang w:val="lt-LT"/>
        </w:rPr>
        <w:t xml:space="preserve"> Trikampis;</w:t>
      </w:r>
    </w:p>
    <w:p w14:paraId="5CFD3ACD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tinklinė </w:t>
      </w:r>
      <w:proofErr w:type="spellStart"/>
      <w:r w:rsidRPr="00A521EF">
        <w:rPr>
          <w:sz w:val="24"/>
          <w:lang w:val="lt-LT"/>
        </w:rPr>
        <w:t>laipynė</w:t>
      </w:r>
      <w:proofErr w:type="spellEnd"/>
      <w:r w:rsidRPr="00A521EF">
        <w:rPr>
          <w:sz w:val="24"/>
          <w:lang w:val="lt-LT"/>
        </w:rPr>
        <w:t xml:space="preserve"> Sienutė;</w:t>
      </w:r>
    </w:p>
    <w:p w14:paraId="79C5C44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tinklinė </w:t>
      </w:r>
      <w:proofErr w:type="spellStart"/>
      <w:r w:rsidRPr="00A521EF">
        <w:rPr>
          <w:sz w:val="24"/>
          <w:lang w:val="lt-LT"/>
        </w:rPr>
        <w:t>laipynė</w:t>
      </w:r>
      <w:proofErr w:type="spellEnd"/>
      <w:r w:rsidRPr="00A521EF">
        <w:rPr>
          <w:sz w:val="24"/>
          <w:lang w:val="lt-LT"/>
        </w:rPr>
        <w:t xml:space="preserve"> Piramidė;</w:t>
      </w:r>
    </w:p>
    <w:p w14:paraId="3308CB83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Marimba</w:t>
      </w:r>
      <w:proofErr w:type="spellEnd"/>
      <w:r w:rsidRPr="00A521EF">
        <w:rPr>
          <w:sz w:val="24"/>
          <w:lang w:val="lt-LT"/>
        </w:rPr>
        <w:t xml:space="preserve"> 38103;</w:t>
      </w:r>
    </w:p>
    <w:p w14:paraId="73743F12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žaidimas Kryžiukai-nuliukai;</w:t>
      </w:r>
    </w:p>
    <w:p w14:paraId="4DA4979D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balansinis buomas;</w:t>
      </w:r>
    </w:p>
    <w:p w14:paraId="3E59487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sūpynės pritaikytos žmonėms su negalia;</w:t>
      </w:r>
    </w:p>
    <w:p w14:paraId="023DBC53" w14:textId="77777777" w:rsidR="00AF34D3" w:rsidRPr="00A521EF" w:rsidRDefault="00AF34D3" w:rsidP="00AF34D3">
      <w:pPr>
        <w:tabs>
          <w:tab w:val="left" w:pos="709"/>
          <w:tab w:val="left" w:pos="851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- spyruoklinė </w:t>
      </w:r>
      <w:proofErr w:type="spellStart"/>
      <w:r w:rsidRPr="00A521EF">
        <w:rPr>
          <w:sz w:val="24"/>
          <w:lang w:val="lt-LT"/>
        </w:rPr>
        <w:t>sūpynė</w:t>
      </w:r>
      <w:proofErr w:type="spellEnd"/>
      <w:r w:rsidRPr="00A521EF">
        <w:rPr>
          <w:sz w:val="24"/>
          <w:lang w:val="lt-LT"/>
        </w:rPr>
        <w:t xml:space="preserve"> TE233;</w:t>
      </w:r>
    </w:p>
    <w:p w14:paraId="156E6D62" w14:textId="77777777" w:rsidR="00AF34D3" w:rsidRPr="00A521EF" w:rsidRDefault="00AF34D3" w:rsidP="00AF34D3">
      <w:pPr>
        <w:tabs>
          <w:tab w:val="left" w:pos="709"/>
          <w:tab w:val="left" w:pos="851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spyruoklinė </w:t>
      </w:r>
      <w:proofErr w:type="spellStart"/>
      <w:r w:rsidRPr="00A521EF">
        <w:rPr>
          <w:sz w:val="24"/>
          <w:lang w:val="lt-LT"/>
        </w:rPr>
        <w:t>sūpynė</w:t>
      </w:r>
      <w:proofErr w:type="spellEnd"/>
      <w:r w:rsidRPr="00A521EF">
        <w:rPr>
          <w:sz w:val="24"/>
          <w:lang w:val="lt-LT"/>
        </w:rPr>
        <w:t xml:space="preserve"> Arkliukas;</w:t>
      </w:r>
    </w:p>
    <w:p w14:paraId="4867090B" w14:textId="77777777" w:rsidR="00AF34D3" w:rsidRPr="00A521EF" w:rsidRDefault="00AF34D3" w:rsidP="00AF34D3">
      <w:pPr>
        <w:tabs>
          <w:tab w:val="left" w:pos="709"/>
          <w:tab w:val="left" w:pos="851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- karuselė vaikams su negalia‘</w:t>
      </w:r>
    </w:p>
    <w:p w14:paraId="33D2BD91" w14:textId="77777777" w:rsidR="00AF34D3" w:rsidRPr="00A521EF" w:rsidRDefault="00AF34D3" w:rsidP="00AF34D3">
      <w:pPr>
        <w:tabs>
          <w:tab w:val="left" w:pos="709"/>
          <w:tab w:val="left" w:pos="851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- smėlio dėžė;</w:t>
      </w:r>
    </w:p>
    <w:p w14:paraId="36BF43F6" w14:textId="77777777" w:rsidR="00AF34D3" w:rsidRPr="00A521EF" w:rsidRDefault="00AF34D3" w:rsidP="00AF34D3">
      <w:pPr>
        <w:tabs>
          <w:tab w:val="left" w:pos="709"/>
          <w:tab w:val="left" w:pos="851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- kompleksas </w:t>
      </w:r>
      <w:proofErr w:type="spellStart"/>
      <w:r w:rsidRPr="00A521EF">
        <w:rPr>
          <w:sz w:val="24"/>
          <w:lang w:val="lt-LT"/>
        </w:rPr>
        <w:t>Steamlet</w:t>
      </w:r>
      <w:proofErr w:type="spellEnd"/>
      <w:r w:rsidRPr="00A521EF">
        <w:rPr>
          <w:sz w:val="24"/>
          <w:lang w:val="lt-LT"/>
        </w:rPr>
        <w:t xml:space="preserve"> TE702;</w:t>
      </w:r>
    </w:p>
    <w:p w14:paraId="629EF780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</w:t>
      </w:r>
      <w:r w:rsidR="0057071A" w:rsidRPr="00A521EF">
        <w:rPr>
          <w:sz w:val="24"/>
          <w:lang w:val="lt-LT"/>
        </w:rPr>
        <w:t>4</w:t>
      </w:r>
      <w:r w:rsidR="004F71A8" w:rsidRPr="00A521EF">
        <w:rPr>
          <w:sz w:val="24"/>
          <w:lang w:val="lt-LT"/>
        </w:rPr>
        <w:t>)</w:t>
      </w:r>
      <w:r w:rsidRPr="00A521EF">
        <w:rPr>
          <w:sz w:val="24"/>
          <w:lang w:val="lt-LT"/>
        </w:rPr>
        <w:t xml:space="preserve"> Dainų parkas prie BMX trasos, J. Jablonskio g.14 (gamintojas </w:t>
      </w:r>
      <w:r w:rsidR="001D5A51">
        <w:rPr>
          <w:sz w:val="24"/>
          <w:lang w:val="lt-LT"/>
        </w:rPr>
        <w:t xml:space="preserve">UAB </w:t>
      </w:r>
      <w:r w:rsidRPr="00A521EF">
        <w:rPr>
          <w:sz w:val="24"/>
          <w:lang w:val="lt-LT"/>
        </w:rPr>
        <w:t>„Ežerėlio vaivorykštė“):</w:t>
      </w:r>
    </w:p>
    <w:p w14:paraId="0789E01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ko</w:t>
      </w:r>
      <w:r w:rsidR="003503B6" w:rsidRPr="00A521EF">
        <w:rPr>
          <w:sz w:val="24"/>
          <w:lang w:val="lt-LT"/>
        </w:rPr>
        <w:t>m</w:t>
      </w:r>
      <w:r w:rsidRPr="00A521EF">
        <w:rPr>
          <w:sz w:val="24"/>
          <w:lang w:val="lt-LT"/>
        </w:rPr>
        <w:t>pleksas vaikams su negalia;</w:t>
      </w:r>
    </w:p>
    <w:p w14:paraId="4F67809E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sūpynės ant grandinių;</w:t>
      </w:r>
    </w:p>
    <w:p w14:paraId="50BDFD32" w14:textId="77777777" w:rsidR="00AF34D3" w:rsidRPr="00A521EF" w:rsidRDefault="00AF34D3" w:rsidP="00AF34D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balansinės sūpynės;</w:t>
      </w:r>
    </w:p>
    <w:p w14:paraId="23A7522A" w14:textId="77777777" w:rsidR="003503B6" w:rsidRPr="00A521EF" w:rsidRDefault="003503B6" w:rsidP="00AF34D3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daugiafunkcinis kompleksas, 2 vnt.</w:t>
      </w:r>
    </w:p>
    <w:p w14:paraId="6507D76B" w14:textId="77777777" w:rsidR="00AF34D3" w:rsidRPr="00A521EF" w:rsidRDefault="0057071A" w:rsidP="00F7436C">
      <w:pPr>
        <w:tabs>
          <w:tab w:val="left" w:pos="993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25</w:t>
      </w:r>
      <w:r w:rsidR="00AF34D3" w:rsidRPr="00A521EF">
        <w:rPr>
          <w:sz w:val="24"/>
          <w:lang w:val="lt-LT"/>
        </w:rPr>
        <w:t>) Dainų pėsčiųjų takas, prie muzikos mokyklos, Dainų g. 26 (gamintojas Ukraina):</w:t>
      </w:r>
    </w:p>
    <w:p w14:paraId="78E00C9E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kompleksas;</w:t>
      </w:r>
    </w:p>
    <w:p w14:paraId="4651070E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 xml:space="preserve">- karuselė;  </w:t>
      </w:r>
    </w:p>
    <w:p w14:paraId="2D886F17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57071A" w:rsidRPr="00A521EF">
        <w:rPr>
          <w:sz w:val="24"/>
          <w:lang w:val="lt-LT"/>
        </w:rPr>
        <w:t>26</w:t>
      </w:r>
      <w:r w:rsidR="00AF34D3" w:rsidRPr="00A521EF">
        <w:rPr>
          <w:sz w:val="24"/>
          <w:lang w:val="lt-LT"/>
        </w:rPr>
        <w:t>) Gytarių parkas, ties K. Korsako g. 49 (gamintojas Ukraina):</w:t>
      </w:r>
    </w:p>
    <w:p w14:paraId="661A9860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kompleksas;</w:t>
      </w:r>
    </w:p>
    <w:p w14:paraId="25547E9B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karuselė;</w:t>
      </w:r>
    </w:p>
    <w:p w14:paraId="3589D115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57071A" w:rsidRPr="00A521EF">
        <w:rPr>
          <w:sz w:val="24"/>
          <w:lang w:val="lt-LT"/>
        </w:rPr>
        <w:t>27</w:t>
      </w:r>
      <w:r w:rsidR="00AF34D3" w:rsidRPr="00A521EF">
        <w:rPr>
          <w:sz w:val="24"/>
          <w:lang w:val="lt-LT"/>
        </w:rPr>
        <w:t>) Vasario 16-osios g.61, skveras (gamintojas Lenkija):</w:t>
      </w:r>
    </w:p>
    <w:p w14:paraId="0326E521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skulptūriniai akmenys ir suoliukas;</w:t>
      </w:r>
    </w:p>
    <w:p w14:paraId="0630D5F2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vienpusė piešimo lenta;</w:t>
      </w:r>
    </w:p>
    <w:p w14:paraId="1A8C45D0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smėlio stalas;</w:t>
      </w:r>
    </w:p>
    <w:p w14:paraId="125EFD12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 xml:space="preserve">- </w:t>
      </w:r>
      <w:r w:rsidR="00C52BDC" w:rsidRPr="00701C47">
        <w:rPr>
          <w:sz w:val="24"/>
          <w:lang w:val="lt-LT"/>
        </w:rPr>
        <w:t xml:space="preserve">grupinės </w:t>
      </w:r>
      <w:r w:rsidR="00AF34D3" w:rsidRPr="00701C47">
        <w:rPr>
          <w:sz w:val="24"/>
          <w:lang w:val="lt-LT"/>
        </w:rPr>
        <w:t>sūpynės;</w:t>
      </w:r>
    </w:p>
    <w:p w14:paraId="611F4ED3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57071A" w:rsidRPr="00A521EF">
        <w:rPr>
          <w:sz w:val="24"/>
          <w:lang w:val="lt-LT"/>
        </w:rPr>
        <w:t>28</w:t>
      </w:r>
      <w:r w:rsidR="00AF34D3" w:rsidRPr="00A521EF">
        <w:rPr>
          <w:sz w:val="24"/>
          <w:lang w:val="lt-LT"/>
        </w:rPr>
        <w:t>) Aušros takas, ties Aušros takas 6 (gamintojas Lenkija):</w:t>
      </w:r>
    </w:p>
    <w:p w14:paraId="091FEE74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čiuožykla;</w:t>
      </w:r>
    </w:p>
    <w:p w14:paraId="290B8241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57071A" w:rsidRPr="00A521EF">
        <w:rPr>
          <w:sz w:val="24"/>
          <w:lang w:val="lt-LT"/>
        </w:rPr>
        <w:t>29</w:t>
      </w:r>
      <w:r w:rsidR="00AF34D3" w:rsidRPr="00A521EF">
        <w:rPr>
          <w:sz w:val="24"/>
          <w:lang w:val="lt-LT"/>
        </w:rPr>
        <w:t xml:space="preserve">) Amfiteatro prieigos, Vilniaus g. 155 </w:t>
      </w:r>
      <w:r w:rsidR="00C52BDC" w:rsidRPr="00A521EF">
        <w:rPr>
          <w:sz w:val="24"/>
          <w:lang w:val="lt-LT"/>
        </w:rPr>
        <w:t xml:space="preserve">/ 153a </w:t>
      </w:r>
      <w:r w:rsidR="00AF34D3" w:rsidRPr="00A521EF">
        <w:rPr>
          <w:sz w:val="24"/>
          <w:lang w:val="lt-LT"/>
        </w:rPr>
        <w:t xml:space="preserve">kiemas (UAB </w:t>
      </w:r>
      <w:proofErr w:type="spellStart"/>
      <w:r w:rsidR="00AF34D3" w:rsidRPr="00A521EF">
        <w:rPr>
          <w:sz w:val="24"/>
          <w:lang w:val="lt-LT"/>
        </w:rPr>
        <w:t>Fixman</w:t>
      </w:r>
      <w:proofErr w:type="spellEnd"/>
      <w:r w:rsidR="00AF34D3" w:rsidRPr="00A521EF">
        <w:rPr>
          <w:sz w:val="24"/>
          <w:lang w:val="lt-LT"/>
        </w:rPr>
        <w:t>):</w:t>
      </w:r>
    </w:p>
    <w:p w14:paraId="3990AE3D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asfalto žaidimas Gyvatėlė;</w:t>
      </w:r>
    </w:p>
    <w:p w14:paraId="7E791D98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batutai grindinyje;</w:t>
      </w:r>
    </w:p>
    <w:p w14:paraId="07713C58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 xml:space="preserve">- </w:t>
      </w:r>
      <w:proofErr w:type="spellStart"/>
      <w:r w:rsidR="00AF34D3" w:rsidRPr="00701C47">
        <w:rPr>
          <w:sz w:val="24"/>
          <w:lang w:val="lt-LT"/>
        </w:rPr>
        <w:t>parkour</w:t>
      </w:r>
      <w:proofErr w:type="spellEnd"/>
      <w:r w:rsidR="00AF34D3" w:rsidRPr="00701C47">
        <w:rPr>
          <w:sz w:val="24"/>
          <w:lang w:val="lt-LT"/>
        </w:rPr>
        <w:t xml:space="preserve"> rinkinys M (17 elementų);</w:t>
      </w:r>
    </w:p>
    <w:p w14:paraId="1E24B3A5" w14:textId="77777777" w:rsidR="00AF34D3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701C47">
        <w:rPr>
          <w:sz w:val="24"/>
          <w:lang w:val="lt-LT"/>
        </w:rPr>
        <w:t>- lauko treniruokliai (3);</w:t>
      </w:r>
    </w:p>
    <w:p w14:paraId="010C72D9" w14:textId="77777777" w:rsidR="007874D9" w:rsidRPr="00701C47" w:rsidRDefault="00701C47" w:rsidP="00701C47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7874D9" w:rsidRPr="00701C47">
        <w:rPr>
          <w:sz w:val="24"/>
          <w:lang w:val="lt-LT"/>
        </w:rPr>
        <w:t xml:space="preserve">- </w:t>
      </w:r>
      <w:r w:rsidR="00C52BDC" w:rsidRPr="00701C47">
        <w:rPr>
          <w:sz w:val="24"/>
          <w:lang w:val="lt-LT"/>
        </w:rPr>
        <w:t>erdvinis laipiojimo tinklas</w:t>
      </w:r>
      <w:r w:rsidR="007874D9" w:rsidRPr="00701C47">
        <w:rPr>
          <w:sz w:val="24"/>
          <w:lang w:val="lt-LT"/>
        </w:rPr>
        <w:t xml:space="preserve"> prie bulvaro</w:t>
      </w:r>
      <w:r w:rsidR="00414EE8" w:rsidRPr="00701C47">
        <w:rPr>
          <w:sz w:val="24"/>
          <w:lang w:val="lt-LT"/>
        </w:rPr>
        <w:t>.</w:t>
      </w:r>
    </w:p>
    <w:p w14:paraId="559EA142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57071A" w:rsidRPr="00A521EF">
        <w:rPr>
          <w:sz w:val="24"/>
          <w:lang w:val="lt-LT"/>
        </w:rPr>
        <w:t>30</w:t>
      </w:r>
      <w:r w:rsidR="00AF34D3" w:rsidRPr="00A521EF">
        <w:rPr>
          <w:sz w:val="24"/>
          <w:lang w:val="lt-LT"/>
        </w:rPr>
        <w:t>) Žuvininkų g. 33</w:t>
      </w:r>
    </w:p>
    <w:p w14:paraId="419D442F" w14:textId="77777777" w:rsidR="00AF34D3" w:rsidRPr="000F5461" w:rsidRDefault="000F5461" w:rsidP="000F546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0F5461">
        <w:rPr>
          <w:sz w:val="24"/>
          <w:lang w:val="lt-LT"/>
        </w:rPr>
        <w:t>- sūpynės;</w:t>
      </w:r>
    </w:p>
    <w:p w14:paraId="494D90E5" w14:textId="77777777" w:rsidR="00AF34D3" w:rsidRPr="000F5461" w:rsidRDefault="000F5461" w:rsidP="000F546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</w:t>
      </w:r>
      <w:r w:rsidR="00AF34D3" w:rsidRPr="000F5461">
        <w:rPr>
          <w:sz w:val="24"/>
          <w:lang w:val="lt-LT"/>
        </w:rPr>
        <w:t>- komplektas;</w:t>
      </w:r>
    </w:p>
    <w:p w14:paraId="3FBC8885" w14:textId="77777777" w:rsidR="00AF34D3" w:rsidRPr="00A521EF" w:rsidRDefault="00F7436C" w:rsidP="00F7436C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 </w:t>
      </w:r>
      <w:r w:rsidR="0057071A" w:rsidRPr="00A521EF">
        <w:rPr>
          <w:sz w:val="24"/>
          <w:lang w:val="lt-LT"/>
        </w:rPr>
        <w:t>31</w:t>
      </w:r>
      <w:r w:rsidR="00AF34D3" w:rsidRPr="00A521EF">
        <w:rPr>
          <w:sz w:val="24"/>
          <w:lang w:val="lt-LT"/>
        </w:rPr>
        <w:t>)</w:t>
      </w:r>
      <w:r w:rsidR="004F71A8" w:rsidRPr="00A521EF">
        <w:rPr>
          <w:sz w:val="24"/>
          <w:lang w:val="lt-LT"/>
        </w:rPr>
        <w:t xml:space="preserve"> Palangos g. ir Karklų g. sankryža (</w:t>
      </w:r>
      <w:r w:rsidR="001D5A51">
        <w:rPr>
          <w:sz w:val="24"/>
          <w:lang w:val="lt-LT"/>
        </w:rPr>
        <w:t xml:space="preserve">gamintojas </w:t>
      </w:r>
      <w:r w:rsidR="004F71A8" w:rsidRPr="00A521EF">
        <w:rPr>
          <w:sz w:val="24"/>
          <w:lang w:val="lt-LT"/>
        </w:rPr>
        <w:t>UAB „Ežerėlio vaivorykštė“</w:t>
      </w:r>
      <w:r w:rsidR="001D5A51">
        <w:rPr>
          <w:sz w:val="24"/>
          <w:lang w:val="lt-LT"/>
        </w:rPr>
        <w:t>)</w:t>
      </w:r>
      <w:r w:rsidR="004F71A8" w:rsidRPr="00A521EF">
        <w:rPr>
          <w:sz w:val="24"/>
          <w:lang w:val="lt-LT"/>
        </w:rPr>
        <w:t>:</w:t>
      </w:r>
    </w:p>
    <w:p w14:paraId="3ECE1C4D" w14:textId="77777777" w:rsidR="004F71A8" w:rsidRPr="000F5461" w:rsidRDefault="000F5461" w:rsidP="000F546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lastRenderedPageBreak/>
        <w:t xml:space="preserve">             </w:t>
      </w:r>
      <w:r w:rsidR="004F71A8" w:rsidRPr="000F5461">
        <w:rPr>
          <w:sz w:val="24"/>
          <w:lang w:val="lt-LT"/>
        </w:rPr>
        <w:t>- bandiklis E „maža galva“;</w:t>
      </w:r>
    </w:p>
    <w:p w14:paraId="0420827A" w14:textId="77777777" w:rsidR="004F71A8" w:rsidRPr="000F5461" w:rsidRDefault="000F5461" w:rsidP="000F546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0F5461">
        <w:rPr>
          <w:sz w:val="24"/>
          <w:lang w:val="lt-LT"/>
        </w:rPr>
        <w:t>- bandiklis C „Torsas“;</w:t>
      </w:r>
    </w:p>
    <w:p w14:paraId="6E3A4740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D „didelė galva“;</w:t>
      </w:r>
    </w:p>
    <w:p w14:paraId="4CCC66A6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„žuvis“;</w:t>
      </w:r>
    </w:p>
    <w:p w14:paraId="588AC6A5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„brūzgulis su grandine“;</w:t>
      </w:r>
    </w:p>
    <w:p w14:paraId="5EF387B3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„mažasis pirštas“, 2 vnt.;</w:t>
      </w:r>
    </w:p>
    <w:p w14:paraId="3FA9BD1D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„didelis pirštas“ 2 vnt.;</w:t>
      </w:r>
    </w:p>
    <w:p w14:paraId="6DC8C844" w14:textId="77777777" w:rsidR="004F71A8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4F71A8" w:rsidRPr="001D5A51">
        <w:rPr>
          <w:sz w:val="24"/>
          <w:lang w:val="lt-LT"/>
        </w:rPr>
        <w:t>- bandiklis „žiedas kalibras“</w:t>
      </w:r>
      <w:r w:rsidR="00F7436C" w:rsidRPr="001D5A51">
        <w:rPr>
          <w:sz w:val="24"/>
          <w:lang w:val="lt-LT"/>
        </w:rPr>
        <w:t>;</w:t>
      </w:r>
    </w:p>
    <w:p w14:paraId="4AB7C486" w14:textId="77777777" w:rsidR="00F7436C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F7436C" w:rsidRPr="001D5A51">
        <w:rPr>
          <w:sz w:val="24"/>
          <w:lang w:val="lt-LT"/>
        </w:rPr>
        <w:t>- elektroninis kampo matuoklis;</w:t>
      </w:r>
    </w:p>
    <w:p w14:paraId="06FB3135" w14:textId="77777777" w:rsidR="00F7436C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F7436C" w:rsidRPr="001D5A51">
        <w:rPr>
          <w:sz w:val="24"/>
          <w:lang w:val="lt-LT"/>
        </w:rPr>
        <w:t>- skaitmeninis slankmatis;</w:t>
      </w:r>
    </w:p>
    <w:p w14:paraId="6D9B80A3" w14:textId="77777777" w:rsidR="00F7436C" w:rsidRPr="001D5A51" w:rsidRDefault="001D5A51" w:rsidP="001D5A51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    </w:t>
      </w:r>
      <w:r w:rsidR="00F7436C" w:rsidRPr="001D5A51">
        <w:rPr>
          <w:sz w:val="24"/>
          <w:lang w:val="lt-LT"/>
        </w:rPr>
        <w:t>- matavimo ruletė.</w:t>
      </w:r>
    </w:p>
    <w:p w14:paraId="01A2EAE0" w14:textId="77777777" w:rsidR="00AF34D3" w:rsidRPr="00A521EF" w:rsidRDefault="0057071A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32</w:t>
      </w:r>
      <w:r w:rsidR="00F7436C" w:rsidRPr="00A521EF">
        <w:rPr>
          <w:sz w:val="24"/>
          <w:lang w:val="lt-LT"/>
        </w:rPr>
        <w:t>) Talkšos ežero pakrantė – senųjų kapinių kampas</w:t>
      </w:r>
      <w:r w:rsidR="003428B8" w:rsidRPr="00A521EF">
        <w:rPr>
          <w:sz w:val="24"/>
          <w:lang w:val="lt-LT"/>
        </w:rPr>
        <w:t xml:space="preserve"> (Švedija)</w:t>
      </w:r>
      <w:r w:rsidR="00F7436C" w:rsidRPr="00A521EF">
        <w:rPr>
          <w:sz w:val="24"/>
          <w:lang w:val="lt-LT"/>
        </w:rPr>
        <w:t>:</w:t>
      </w:r>
    </w:p>
    <w:p w14:paraId="62193803" w14:textId="77777777" w:rsidR="00F7436C" w:rsidRPr="00A521EF" w:rsidRDefault="00F7436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polifoniniai įrenginiai, 3 vnt.;</w:t>
      </w:r>
    </w:p>
    <w:p w14:paraId="7C86C479" w14:textId="77777777" w:rsidR="00F7436C" w:rsidRPr="00A521EF" w:rsidRDefault="00F7436C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karuselės ELE400065, ELE400062, </w:t>
      </w:r>
      <w:r w:rsidR="003428B8" w:rsidRPr="00A521EF">
        <w:rPr>
          <w:sz w:val="24"/>
          <w:lang w:val="lt-LT"/>
        </w:rPr>
        <w:t xml:space="preserve">ELE400024, </w:t>
      </w:r>
      <w:r w:rsidRPr="00A521EF">
        <w:rPr>
          <w:sz w:val="24"/>
          <w:lang w:val="lt-LT"/>
        </w:rPr>
        <w:t>GXY</w:t>
      </w:r>
      <w:r w:rsidR="003428B8" w:rsidRPr="00A521EF">
        <w:rPr>
          <w:sz w:val="24"/>
          <w:lang w:val="lt-LT"/>
        </w:rPr>
        <w:t>916, 4 vnt.</w:t>
      </w:r>
      <w:r w:rsidRPr="00A521EF">
        <w:rPr>
          <w:sz w:val="24"/>
          <w:lang w:val="lt-LT"/>
        </w:rPr>
        <w:t>;</w:t>
      </w:r>
    </w:p>
    <w:p w14:paraId="592C4526" w14:textId="77777777" w:rsidR="003428B8" w:rsidRPr="00A521EF" w:rsidRDefault="003428B8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lynų keliais;</w:t>
      </w:r>
    </w:p>
    <w:p w14:paraId="1265B1ED" w14:textId="77777777" w:rsidR="003428B8" w:rsidRPr="00A521EF" w:rsidRDefault="003428B8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virvinė lipynė </w:t>
      </w:r>
      <w:proofErr w:type="spellStart"/>
      <w:r w:rsidRPr="00A521EF">
        <w:rPr>
          <w:sz w:val="24"/>
          <w:lang w:val="lt-LT"/>
        </w:rPr>
        <w:t>Giga</w:t>
      </w:r>
      <w:proofErr w:type="spellEnd"/>
      <w:r w:rsidRPr="00A521EF">
        <w:rPr>
          <w:sz w:val="24"/>
          <w:lang w:val="lt-LT"/>
        </w:rPr>
        <w:t>;</w:t>
      </w:r>
    </w:p>
    <w:p w14:paraId="626792E2" w14:textId="77777777" w:rsidR="003428B8" w:rsidRPr="00A521EF" w:rsidRDefault="003428B8" w:rsidP="00AF34D3">
      <w:pP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čiuožynė su lipimo sienele ir M332, 2 vnt.;</w:t>
      </w:r>
    </w:p>
    <w:p w14:paraId="3A7AD460" w14:textId="77777777" w:rsidR="003428B8" w:rsidRPr="00A521EF" w:rsidRDefault="003428B8" w:rsidP="003428B8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</w:t>
      </w:r>
      <w:r w:rsidR="007874D9" w:rsidRPr="00A521EF">
        <w:rPr>
          <w:sz w:val="24"/>
          <w:lang w:val="lt-LT"/>
        </w:rPr>
        <w:t xml:space="preserve">           - s</w:t>
      </w:r>
      <w:r w:rsidRPr="00A521EF">
        <w:rPr>
          <w:sz w:val="24"/>
          <w:lang w:val="lt-LT"/>
        </w:rPr>
        <w:t>upamoji įranga, 3 vnt.;</w:t>
      </w:r>
    </w:p>
    <w:p w14:paraId="15322C69" w14:textId="77777777" w:rsidR="003428B8" w:rsidRPr="00A521EF" w:rsidRDefault="0065280E" w:rsidP="003428B8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lang w:val="lt-LT"/>
        </w:rPr>
      </w:pPr>
      <w:proofErr w:type="spellStart"/>
      <w:r w:rsidRPr="00A521EF">
        <w:rPr>
          <w:sz w:val="24"/>
          <w:lang w:val="lt-LT"/>
        </w:rPr>
        <w:t>m</w:t>
      </w:r>
      <w:r w:rsidR="003428B8" w:rsidRPr="00A521EF">
        <w:rPr>
          <w:sz w:val="24"/>
          <w:lang w:val="lt-LT"/>
        </w:rPr>
        <w:t>anipuliaciniai</w:t>
      </w:r>
      <w:proofErr w:type="spellEnd"/>
      <w:r w:rsidR="003428B8" w:rsidRPr="00A521EF">
        <w:rPr>
          <w:sz w:val="24"/>
          <w:lang w:val="lt-LT"/>
        </w:rPr>
        <w:t xml:space="preserve"> įrenginiai, 2 vnt.;</w:t>
      </w:r>
    </w:p>
    <w:p w14:paraId="40DE8133" w14:textId="77777777" w:rsidR="003428B8" w:rsidRPr="00A521EF" w:rsidRDefault="003428B8" w:rsidP="003428B8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edukacinis įrenginys;</w:t>
      </w:r>
    </w:p>
    <w:p w14:paraId="330F5F30" w14:textId="77777777" w:rsidR="003428B8" w:rsidRPr="00A521EF" w:rsidRDefault="003428B8" w:rsidP="003428B8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sporto įrenginiai, </w:t>
      </w:r>
      <w:r w:rsidR="007874D9" w:rsidRPr="00A521EF">
        <w:rPr>
          <w:sz w:val="24"/>
          <w:lang w:val="lt-LT"/>
        </w:rPr>
        <w:t>lauko treniruokliai</w:t>
      </w:r>
      <w:r w:rsidRPr="00A521EF">
        <w:rPr>
          <w:sz w:val="24"/>
          <w:lang w:val="lt-LT"/>
        </w:rPr>
        <w:t>.</w:t>
      </w:r>
    </w:p>
    <w:p w14:paraId="6FC39039" w14:textId="77777777" w:rsidR="007874D9" w:rsidRPr="00A521EF" w:rsidRDefault="0057071A" w:rsidP="00C4485E">
      <w:pPr>
        <w:tabs>
          <w:tab w:val="left" w:pos="720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33</w:t>
      </w:r>
      <w:r w:rsidR="003428B8" w:rsidRPr="00A521EF">
        <w:rPr>
          <w:sz w:val="24"/>
          <w:lang w:val="lt-LT"/>
        </w:rPr>
        <w:t xml:space="preserve">) </w:t>
      </w:r>
      <w:r w:rsidR="00414EE8" w:rsidRPr="00A521EF">
        <w:rPr>
          <w:sz w:val="24"/>
          <w:lang w:val="lt-LT"/>
        </w:rPr>
        <w:t>Draugystės pr. 7:</w:t>
      </w:r>
    </w:p>
    <w:p w14:paraId="3C80C81A" w14:textId="77777777" w:rsidR="00414EE8" w:rsidRPr="00A521EF" w:rsidRDefault="00414EE8" w:rsidP="007874D9">
      <w:pPr>
        <w:tabs>
          <w:tab w:val="left" w:pos="993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supamoji įranga;</w:t>
      </w:r>
    </w:p>
    <w:p w14:paraId="33896EC7" w14:textId="77777777" w:rsidR="00414EE8" w:rsidRPr="00A521EF" w:rsidRDefault="00414EE8" w:rsidP="007874D9">
      <w:pPr>
        <w:tabs>
          <w:tab w:val="left" w:pos="993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balansinis buomas;</w:t>
      </w:r>
    </w:p>
    <w:p w14:paraId="3A6BA042" w14:textId="77777777" w:rsidR="00414EE8" w:rsidRPr="00A521EF" w:rsidRDefault="00414EE8" w:rsidP="007874D9">
      <w:pPr>
        <w:tabs>
          <w:tab w:val="left" w:pos="993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- </w:t>
      </w:r>
      <w:proofErr w:type="spellStart"/>
      <w:r w:rsidRPr="00A521EF">
        <w:rPr>
          <w:sz w:val="24"/>
          <w:lang w:val="lt-LT"/>
        </w:rPr>
        <w:t>sūpynė</w:t>
      </w:r>
      <w:proofErr w:type="spellEnd"/>
      <w:r w:rsidRPr="00A521EF">
        <w:rPr>
          <w:sz w:val="24"/>
          <w:lang w:val="lt-LT"/>
        </w:rPr>
        <w:t>;</w:t>
      </w:r>
    </w:p>
    <w:p w14:paraId="4DEFE742" w14:textId="77777777" w:rsidR="00414EE8" w:rsidRPr="00A521EF" w:rsidRDefault="00414EE8" w:rsidP="007874D9">
      <w:pPr>
        <w:tabs>
          <w:tab w:val="left" w:pos="993"/>
          <w:tab w:val="left" w:pos="1134"/>
        </w:tabs>
        <w:ind w:left="720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daugiafunkcinis.</w:t>
      </w:r>
    </w:p>
    <w:p w14:paraId="07879C4E" w14:textId="77777777" w:rsidR="007874D9" w:rsidRPr="00A521EF" w:rsidRDefault="007874D9" w:rsidP="007874D9">
      <w:pPr>
        <w:tabs>
          <w:tab w:val="left" w:pos="993"/>
          <w:tab w:val="left" w:pos="1134"/>
        </w:tabs>
        <w:ind w:left="1134" w:hanging="1134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</w:t>
      </w:r>
      <w:r w:rsidR="0057071A" w:rsidRPr="00A521EF">
        <w:rPr>
          <w:sz w:val="24"/>
          <w:lang w:val="lt-LT"/>
        </w:rPr>
        <w:t>34</w:t>
      </w:r>
      <w:r w:rsidRPr="00A521EF">
        <w:rPr>
          <w:sz w:val="24"/>
          <w:lang w:val="lt-LT"/>
        </w:rPr>
        <w:t xml:space="preserve">) </w:t>
      </w:r>
      <w:r w:rsidR="00414EE8" w:rsidRPr="00A521EF">
        <w:rPr>
          <w:sz w:val="24"/>
          <w:lang w:val="lt-LT"/>
        </w:rPr>
        <w:t>Draugystės pr. 15:</w:t>
      </w:r>
    </w:p>
    <w:p w14:paraId="78842131" w14:textId="77777777" w:rsidR="00414EE8" w:rsidRPr="00A521EF" w:rsidRDefault="00414EE8" w:rsidP="00414EE8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supamoji įranga, 2 vnt.;</w:t>
      </w:r>
    </w:p>
    <w:p w14:paraId="7FFA523A" w14:textId="77777777" w:rsidR="00414EE8" w:rsidRPr="00A521EF" w:rsidRDefault="00414EE8" w:rsidP="00414EE8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 komplektas.</w:t>
      </w:r>
    </w:p>
    <w:p w14:paraId="41317DF8" w14:textId="77777777" w:rsidR="00414EE8" w:rsidRPr="00A521EF" w:rsidRDefault="0057071A" w:rsidP="00414EE8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35</w:t>
      </w:r>
      <w:r w:rsidR="00414EE8" w:rsidRPr="00A521EF">
        <w:rPr>
          <w:sz w:val="24"/>
          <w:lang w:val="lt-LT"/>
        </w:rPr>
        <w:t xml:space="preserve">) </w:t>
      </w:r>
      <w:r w:rsidR="003B46EF" w:rsidRPr="00A521EF">
        <w:rPr>
          <w:sz w:val="24"/>
          <w:lang w:val="lt-LT"/>
        </w:rPr>
        <w:t>Dubijos g. 8 /Draugystės pr.:</w:t>
      </w:r>
    </w:p>
    <w:p w14:paraId="22BA7986" w14:textId="77777777" w:rsidR="003B46EF" w:rsidRPr="00A521EF" w:rsidRDefault="003B46EF" w:rsidP="00414EE8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supamoji įranga;</w:t>
      </w:r>
    </w:p>
    <w:p w14:paraId="66D4C8C4" w14:textId="77777777" w:rsidR="003B46EF" w:rsidRPr="00A521EF" w:rsidRDefault="003B46EF" w:rsidP="00414EE8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lynų tiltelis;</w:t>
      </w:r>
    </w:p>
    <w:p w14:paraId="0C270529" w14:textId="77777777" w:rsidR="003B46EF" w:rsidRPr="00A521EF" w:rsidRDefault="003B46EF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daugiafunkcinis komplektas; - sūpynės.</w:t>
      </w:r>
    </w:p>
    <w:p w14:paraId="4FFDB655" w14:textId="77777777" w:rsidR="003B46EF" w:rsidRPr="00A521EF" w:rsidRDefault="0057071A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36</w:t>
      </w:r>
      <w:r w:rsidR="003B46EF" w:rsidRPr="00A521EF">
        <w:rPr>
          <w:sz w:val="24"/>
          <w:lang w:val="lt-LT"/>
        </w:rPr>
        <w:t xml:space="preserve">) </w:t>
      </w:r>
      <w:r w:rsidR="00DE780C" w:rsidRPr="00A521EF">
        <w:rPr>
          <w:sz w:val="24"/>
          <w:lang w:val="lt-LT"/>
        </w:rPr>
        <w:t>Draugystės pr.12:</w:t>
      </w:r>
    </w:p>
    <w:p w14:paraId="5348BCCF" w14:textId="77777777" w:rsidR="00DE780C" w:rsidRPr="00A521EF" w:rsidRDefault="00DE780C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lipynė;</w:t>
      </w:r>
    </w:p>
    <w:p w14:paraId="28803A8D" w14:textId="77777777" w:rsidR="00DE780C" w:rsidRPr="00A521EF" w:rsidRDefault="00DE780C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prisitraukimų skersiniai;</w:t>
      </w:r>
    </w:p>
    <w:p w14:paraId="5A52F588" w14:textId="77777777" w:rsidR="00DE780C" w:rsidRPr="00A521EF" w:rsidRDefault="00DE780C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gimnastikos skersiniai.</w:t>
      </w:r>
    </w:p>
    <w:p w14:paraId="3BA25918" w14:textId="77777777" w:rsidR="00DE780C" w:rsidRPr="00A521EF" w:rsidRDefault="0057071A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37</w:t>
      </w:r>
      <w:r w:rsidR="00DE780C" w:rsidRPr="00A521EF">
        <w:rPr>
          <w:sz w:val="24"/>
          <w:lang w:val="lt-LT"/>
        </w:rPr>
        <w:t>) Draugystės takas 2</w:t>
      </w:r>
      <w:r w:rsidR="00C52BDC" w:rsidRPr="00A521EF">
        <w:rPr>
          <w:sz w:val="24"/>
          <w:lang w:val="lt-LT"/>
        </w:rPr>
        <w:t>:</w:t>
      </w:r>
    </w:p>
    <w:p w14:paraId="5E40BCC4" w14:textId="77777777" w:rsidR="00C52BDC" w:rsidRPr="00A521EF" w:rsidRDefault="00C52BDC" w:rsidP="003B46EF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sūpynės;</w:t>
      </w:r>
    </w:p>
    <w:p w14:paraId="74969D3E" w14:textId="77777777" w:rsidR="00C52BDC" w:rsidRPr="00A521EF" w:rsidRDefault="00C52BDC" w:rsidP="00C52BDC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čiuožynė.</w:t>
      </w:r>
    </w:p>
    <w:p w14:paraId="511B3EE5" w14:textId="77777777" w:rsidR="00C52BDC" w:rsidRPr="00A521EF" w:rsidRDefault="0057071A" w:rsidP="00C52BDC">
      <w:pPr>
        <w:tabs>
          <w:tab w:val="left" w:pos="993"/>
          <w:tab w:val="left" w:pos="1134"/>
        </w:tabs>
        <w:ind w:left="1134" w:hanging="425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38</w:t>
      </w:r>
      <w:r w:rsidR="00C52BDC" w:rsidRPr="00A521EF">
        <w:rPr>
          <w:sz w:val="24"/>
          <w:lang w:val="lt-LT"/>
        </w:rPr>
        <w:t>)</w:t>
      </w:r>
      <w:r w:rsidR="00C4485E" w:rsidRPr="00A521EF">
        <w:rPr>
          <w:sz w:val="24"/>
          <w:lang w:val="lt-LT"/>
        </w:rPr>
        <w:t xml:space="preserve"> Gegužių g. 88 / K. Korsako g.36 kiemas:</w:t>
      </w:r>
    </w:p>
    <w:p w14:paraId="1D48BC46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- bandiklis E „maža galva“;</w:t>
      </w:r>
    </w:p>
    <w:p w14:paraId="0A6B7E2F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C „Torsas“;</w:t>
      </w:r>
    </w:p>
    <w:p w14:paraId="58D47FC1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D „didelė galva“;</w:t>
      </w:r>
    </w:p>
    <w:p w14:paraId="6B35EF2B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„žuvis“;</w:t>
      </w:r>
    </w:p>
    <w:p w14:paraId="0F253F95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„brūzgulis su grandine“;</w:t>
      </w:r>
    </w:p>
    <w:p w14:paraId="2304ED74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„mažasis pirštas“, 2 vnt.;</w:t>
      </w:r>
    </w:p>
    <w:p w14:paraId="0F164912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„didelis pirštas“ 2 vnt.;</w:t>
      </w:r>
    </w:p>
    <w:p w14:paraId="64FDE76B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>- bandiklis „žiedas kalibras“;</w:t>
      </w:r>
    </w:p>
    <w:p w14:paraId="7BA3D054" w14:textId="77777777" w:rsidR="00C4485E" w:rsidRPr="00A521EF" w:rsidRDefault="00C4485E" w:rsidP="00C4485E">
      <w:pPr>
        <w:pStyle w:val="Sraopastraipa"/>
        <w:tabs>
          <w:tab w:val="left" w:pos="993"/>
          <w:tab w:val="left" w:pos="1134"/>
        </w:tabs>
        <w:ind w:left="709"/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lastRenderedPageBreak/>
        <w:t>- elektroninis kampo matuoklis;</w:t>
      </w:r>
    </w:p>
    <w:p w14:paraId="567C2C43" w14:textId="77777777" w:rsidR="00C4485E" w:rsidRPr="00A521EF" w:rsidRDefault="009E3A56" w:rsidP="009E3A56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C4485E" w:rsidRPr="00A521EF">
        <w:rPr>
          <w:sz w:val="24"/>
          <w:lang w:val="lt-LT"/>
        </w:rPr>
        <w:t>- skaitmeninis slankmatis;</w:t>
      </w:r>
    </w:p>
    <w:p w14:paraId="74BAE904" w14:textId="77777777" w:rsidR="00F7436C" w:rsidRPr="00A521EF" w:rsidRDefault="0057071A" w:rsidP="00A521EF">
      <w:pPr>
        <w:tabs>
          <w:tab w:val="left" w:pos="993"/>
          <w:tab w:val="left" w:pos="1134"/>
        </w:tabs>
        <w:jc w:val="both"/>
        <w:rPr>
          <w:sz w:val="24"/>
          <w:lang w:val="lt-LT"/>
        </w:rPr>
      </w:pPr>
      <w:r w:rsidRPr="00A521EF">
        <w:rPr>
          <w:sz w:val="24"/>
          <w:lang w:val="lt-LT"/>
        </w:rPr>
        <w:t xml:space="preserve">            </w:t>
      </w:r>
      <w:r w:rsidR="00C4485E" w:rsidRPr="00A521EF">
        <w:rPr>
          <w:sz w:val="24"/>
          <w:lang w:val="lt-LT"/>
        </w:rPr>
        <w:t>- matavimo ruletė.</w:t>
      </w:r>
    </w:p>
    <w:p w14:paraId="418A471F" w14:textId="77777777" w:rsidR="00AF34D3" w:rsidRPr="00A521EF" w:rsidRDefault="00AF34D3" w:rsidP="00AF34D3">
      <w:pPr>
        <w:pBdr>
          <w:bottom w:val="single" w:sz="12" w:space="1" w:color="auto"/>
        </w:pBdr>
        <w:tabs>
          <w:tab w:val="left" w:pos="993"/>
          <w:tab w:val="left" w:pos="1134"/>
        </w:tabs>
        <w:ind w:firstLine="720"/>
        <w:jc w:val="both"/>
        <w:rPr>
          <w:sz w:val="24"/>
          <w:lang w:val="lt-LT"/>
        </w:rPr>
      </w:pPr>
      <w:r w:rsidRPr="00A521EF">
        <w:rPr>
          <w:b/>
          <w:sz w:val="24"/>
          <w:lang w:val="lt-LT"/>
        </w:rPr>
        <w:t>3.</w:t>
      </w:r>
      <w:r w:rsidR="009A7CFD" w:rsidRPr="00A521EF">
        <w:rPr>
          <w:b/>
          <w:sz w:val="24"/>
          <w:lang w:val="lt-LT"/>
        </w:rPr>
        <w:t>2</w:t>
      </w:r>
      <w:r w:rsidRPr="00A521EF">
        <w:rPr>
          <w:b/>
          <w:sz w:val="24"/>
          <w:lang w:val="lt-LT"/>
        </w:rPr>
        <w:t>.</w:t>
      </w:r>
      <w:r w:rsidRPr="00A521EF">
        <w:rPr>
          <w:sz w:val="24"/>
          <w:lang w:val="lt-LT"/>
        </w:rPr>
        <w:t xml:space="preserve"> Į 3.1 punkt</w:t>
      </w:r>
      <w:r w:rsidR="009A7CFD" w:rsidRPr="00A521EF">
        <w:rPr>
          <w:sz w:val="24"/>
          <w:lang w:val="lt-LT"/>
        </w:rPr>
        <w:t>e</w:t>
      </w:r>
      <w:r w:rsidRPr="00A521EF">
        <w:rPr>
          <w:sz w:val="24"/>
          <w:lang w:val="lt-LT"/>
        </w:rPr>
        <w:t xml:space="preserve"> nurodytą sąrašą nepatenka šios sutarties vykdymo laikotarpiu planuojamos naujai įrengti vaikų žaidimo aikštelės, kurių metinė patikra taip pat bus atliekama pagal faktą, atsiradus poreikiui ir Paslaugos gavėjui pateikus nurodymą raštu.</w:t>
      </w:r>
    </w:p>
    <w:p w14:paraId="70D75616" w14:textId="77777777" w:rsidR="00AF34D3" w:rsidRPr="00A521EF" w:rsidRDefault="00AF34D3" w:rsidP="00AF34D3">
      <w:pPr>
        <w:tabs>
          <w:tab w:val="left" w:pos="993"/>
          <w:tab w:val="left" w:pos="1134"/>
        </w:tabs>
        <w:ind w:firstLine="720"/>
        <w:jc w:val="center"/>
        <w:rPr>
          <w:sz w:val="24"/>
          <w:lang w:val="lt-LT"/>
        </w:rPr>
      </w:pPr>
    </w:p>
    <w:p w14:paraId="100E846E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szCs w:val="24"/>
        </w:rPr>
      </w:pPr>
    </w:p>
    <w:p w14:paraId="17FB1BF2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szCs w:val="24"/>
        </w:rPr>
      </w:pPr>
    </w:p>
    <w:p w14:paraId="176BDE4B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szCs w:val="24"/>
        </w:rPr>
      </w:pPr>
    </w:p>
    <w:p w14:paraId="203BB2BF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szCs w:val="24"/>
        </w:rPr>
      </w:pPr>
      <w:r w:rsidRPr="00A521EF">
        <w:rPr>
          <w:sz w:val="24"/>
          <w:szCs w:val="24"/>
          <w:lang w:val="lt-LT"/>
        </w:rPr>
        <w:t>A</w:t>
      </w:r>
      <w:proofErr w:type="spellStart"/>
      <w:r w:rsidRPr="00A521EF">
        <w:rPr>
          <w:sz w:val="24"/>
          <w:szCs w:val="24"/>
        </w:rPr>
        <w:t>dministracijos</w:t>
      </w:r>
      <w:proofErr w:type="spellEnd"/>
      <w:r w:rsidRPr="00A521EF">
        <w:rPr>
          <w:sz w:val="24"/>
          <w:szCs w:val="24"/>
        </w:rPr>
        <w:t xml:space="preserve"> </w:t>
      </w:r>
      <w:proofErr w:type="spellStart"/>
      <w:r w:rsidRPr="00A521EF">
        <w:rPr>
          <w:sz w:val="24"/>
          <w:szCs w:val="24"/>
        </w:rPr>
        <w:t>direktorius</w:t>
      </w:r>
      <w:proofErr w:type="spellEnd"/>
      <w:r w:rsidRPr="00A521EF">
        <w:rPr>
          <w:sz w:val="24"/>
          <w:szCs w:val="24"/>
          <w:lang w:val="lt-LT"/>
        </w:rPr>
        <w:t xml:space="preserve"> </w:t>
      </w:r>
      <w:r w:rsidRPr="00A521EF">
        <w:rPr>
          <w:sz w:val="24"/>
          <w:szCs w:val="24"/>
        </w:rPr>
        <w:t xml:space="preserve"> </w:t>
      </w:r>
      <w:r w:rsidRPr="00A521EF">
        <w:rPr>
          <w:sz w:val="24"/>
          <w:szCs w:val="24"/>
          <w:lang w:val="lt-LT"/>
        </w:rPr>
        <w:t>_______________________</w:t>
      </w:r>
      <w:proofErr w:type="spellStart"/>
      <w:r w:rsidRPr="00A521EF">
        <w:rPr>
          <w:sz w:val="24"/>
          <w:szCs w:val="24"/>
        </w:rPr>
        <w:t>Antanas</w:t>
      </w:r>
      <w:proofErr w:type="spellEnd"/>
      <w:r w:rsidRPr="00A521EF">
        <w:rPr>
          <w:sz w:val="24"/>
          <w:szCs w:val="24"/>
        </w:rPr>
        <w:t xml:space="preserve"> </w:t>
      </w:r>
      <w:proofErr w:type="spellStart"/>
      <w:r w:rsidRPr="00A521EF">
        <w:rPr>
          <w:sz w:val="24"/>
          <w:szCs w:val="24"/>
        </w:rPr>
        <w:t>Bartulis</w:t>
      </w:r>
      <w:proofErr w:type="spellEnd"/>
    </w:p>
    <w:p w14:paraId="2D451883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18"/>
          <w:szCs w:val="18"/>
          <w:lang w:val="lt-LT"/>
        </w:rPr>
        <w:t>(parašas)</w:t>
      </w:r>
    </w:p>
    <w:p w14:paraId="4ECA2C3C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3D0FE10C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25396EBD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275A1949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4688CA14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08BD42D3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</w:p>
    <w:p w14:paraId="5FB95F29" w14:textId="77777777" w:rsidR="00AF34D3" w:rsidRPr="00A521EF" w:rsidRDefault="00AF34D3" w:rsidP="00AF34D3">
      <w:pPr>
        <w:jc w:val="both"/>
        <w:rPr>
          <w:sz w:val="24"/>
          <w:szCs w:val="24"/>
          <w:lang w:val="lt-LT"/>
        </w:rPr>
      </w:pPr>
      <w:r w:rsidRPr="00A521EF">
        <w:rPr>
          <w:sz w:val="24"/>
          <w:szCs w:val="24"/>
          <w:lang w:val="lt-LT"/>
        </w:rPr>
        <w:t>..............</w:t>
      </w:r>
      <w:r w:rsidRPr="00A521EF">
        <w:rPr>
          <w:sz w:val="24"/>
          <w:szCs w:val="24"/>
        </w:rPr>
        <w:t xml:space="preserve"> </w:t>
      </w:r>
      <w:proofErr w:type="spellStart"/>
      <w:r w:rsidRPr="00A521EF">
        <w:rPr>
          <w:sz w:val="24"/>
          <w:szCs w:val="24"/>
        </w:rPr>
        <w:t>direktorius</w:t>
      </w:r>
      <w:proofErr w:type="spellEnd"/>
      <w:r w:rsidRPr="00A521EF">
        <w:rPr>
          <w:sz w:val="24"/>
          <w:szCs w:val="24"/>
          <w:lang w:val="lt-LT"/>
        </w:rPr>
        <w:t xml:space="preserve"> ___________________________________..................</w:t>
      </w:r>
    </w:p>
    <w:p w14:paraId="65847ECF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18"/>
          <w:szCs w:val="18"/>
          <w:lang w:val="lt-LT"/>
        </w:rPr>
      </w:pP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24"/>
          <w:lang w:val="lt-LT"/>
        </w:rPr>
        <w:tab/>
      </w:r>
      <w:r w:rsidRPr="00A521EF">
        <w:rPr>
          <w:sz w:val="18"/>
          <w:szCs w:val="18"/>
          <w:lang w:val="lt-LT"/>
        </w:rPr>
        <w:t>(parašas)</w:t>
      </w:r>
    </w:p>
    <w:p w14:paraId="2701C004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93013C0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14726C5E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4B40DCC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A81EEB4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5AF2D95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1C747DD4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C0BF98B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27126EF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9EF65B5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01DA427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7C2F2602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7D2239F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13AD5F35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7D2A42ED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595673A9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649FF415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6763B3BA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76F2C833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5AF7405D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5A6D2918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28CE5A7B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F71F595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21E700E4" w14:textId="77777777" w:rsidR="00A521EF" w:rsidRPr="00A521EF" w:rsidRDefault="00A521EF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3619E14D" w14:textId="77777777" w:rsidR="00A521EF" w:rsidRPr="00A521EF" w:rsidRDefault="00A521EF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67639BF" w14:textId="77777777" w:rsidR="00A521EF" w:rsidRPr="00A521EF" w:rsidRDefault="00A521EF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00920B3D" w14:textId="77777777" w:rsidR="00A521EF" w:rsidRPr="00A521EF" w:rsidRDefault="00A521EF" w:rsidP="00AF34D3">
      <w:pPr>
        <w:tabs>
          <w:tab w:val="left" w:pos="993"/>
          <w:tab w:val="left" w:pos="1134"/>
        </w:tabs>
        <w:rPr>
          <w:sz w:val="24"/>
          <w:lang w:val="lt-LT"/>
        </w:rPr>
      </w:pPr>
    </w:p>
    <w:p w14:paraId="7DC5D522" w14:textId="77777777" w:rsidR="00AF34D3" w:rsidRPr="00A521EF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  <w:r w:rsidRPr="00A521EF">
        <w:rPr>
          <w:sz w:val="24"/>
          <w:lang w:val="lt-LT"/>
        </w:rPr>
        <w:t>Sutarties vykdymą koordinuojantis asmuo:</w:t>
      </w:r>
    </w:p>
    <w:p w14:paraId="298E7F7A" w14:textId="77777777" w:rsidR="00AF34D3" w:rsidRDefault="00AF34D3" w:rsidP="00AF34D3">
      <w:pPr>
        <w:tabs>
          <w:tab w:val="left" w:pos="993"/>
          <w:tab w:val="left" w:pos="1134"/>
        </w:tabs>
        <w:rPr>
          <w:sz w:val="24"/>
          <w:lang w:val="lt-LT"/>
        </w:rPr>
      </w:pPr>
      <w:r w:rsidRPr="00A521EF">
        <w:rPr>
          <w:sz w:val="24"/>
          <w:lang w:val="lt-LT"/>
        </w:rPr>
        <w:t>Miesto ūkio ir aplinkos skyriaus</w:t>
      </w:r>
      <w:r w:rsidR="00A521EF" w:rsidRPr="00A521EF">
        <w:rPr>
          <w:sz w:val="24"/>
          <w:lang w:val="lt-LT"/>
        </w:rPr>
        <w:t xml:space="preserve"> Aplinkosaugos ir miesto tvarkymo poskyrio</w:t>
      </w:r>
      <w:r w:rsidRPr="00A521EF">
        <w:rPr>
          <w:sz w:val="24"/>
          <w:lang w:val="lt-LT"/>
        </w:rPr>
        <w:t xml:space="preserve"> vyr. specialistė </w:t>
      </w:r>
      <w:r w:rsidR="00A521EF" w:rsidRPr="00A521EF">
        <w:rPr>
          <w:sz w:val="24"/>
          <w:lang w:val="lt-LT"/>
        </w:rPr>
        <w:t>.....</w:t>
      </w:r>
      <w:r w:rsidRPr="00A521EF">
        <w:rPr>
          <w:sz w:val="24"/>
          <w:lang w:val="lt-LT"/>
        </w:rPr>
        <w:t xml:space="preserve">, tel. </w:t>
      </w:r>
      <w:r w:rsidR="00A521EF" w:rsidRPr="00A521EF">
        <w:rPr>
          <w:sz w:val="24"/>
          <w:lang w:val="lt-LT"/>
        </w:rPr>
        <w:t xml:space="preserve">+370 </w:t>
      </w:r>
      <w:r w:rsidRPr="00A521EF">
        <w:rPr>
          <w:sz w:val="24"/>
          <w:lang w:val="lt-LT"/>
        </w:rPr>
        <w:t>41 </w:t>
      </w:r>
      <w:r w:rsidR="00A521EF" w:rsidRPr="00A521EF">
        <w:rPr>
          <w:sz w:val="24"/>
          <w:lang w:val="lt-LT"/>
        </w:rPr>
        <w:t>.....</w:t>
      </w:r>
      <w:r w:rsidRPr="00A521EF">
        <w:rPr>
          <w:sz w:val="24"/>
          <w:lang w:val="lt-LT"/>
        </w:rPr>
        <w:t xml:space="preserve">, el. p. </w:t>
      </w:r>
      <w:hyperlink r:id="rId5" w:history="1">
        <w:r w:rsidR="00A521EF" w:rsidRPr="00A521EF">
          <w:rPr>
            <w:rStyle w:val="Hipersaitas"/>
            <w:sz w:val="24"/>
            <w:lang w:val="lt-LT"/>
          </w:rPr>
          <w:t>....@siauliai.lt</w:t>
        </w:r>
      </w:hyperlink>
      <w:r w:rsidRPr="00A521EF">
        <w:rPr>
          <w:sz w:val="24"/>
          <w:lang w:val="lt-LT"/>
        </w:rPr>
        <w:t xml:space="preserve"> .</w:t>
      </w:r>
      <w:r>
        <w:rPr>
          <w:sz w:val="24"/>
          <w:lang w:val="lt-LT"/>
        </w:rPr>
        <w:t xml:space="preserve">   </w:t>
      </w:r>
    </w:p>
    <w:p w14:paraId="5ABD2F94" w14:textId="77777777" w:rsidR="002A014C" w:rsidRDefault="002A014C"/>
    <w:sectPr w:rsidR="002A014C" w:rsidSect="00390C8F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3173"/>
    <w:multiLevelType w:val="multilevel"/>
    <w:tmpl w:val="9D04249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" w15:restartNumberingAfterBreak="0">
    <w:nsid w:val="35D56C29"/>
    <w:multiLevelType w:val="multilevel"/>
    <w:tmpl w:val="3984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1E63C9"/>
    <w:multiLevelType w:val="hybridMultilevel"/>
    <w:tmpl w:val="E21A8EAC"/>
    <w:lvl w:ilvl="0" w:tplc="A70E5AA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8274184">
    <w:abstractNumId w:val="2"/>
  </w:num>
  <w:num w:numId="2" w16cid:durableId="259263548">
    <w:abstractNumId w:val="1"/>
  </w:num>
  <w:num w:numId="3" w16cid:durableId="165953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4D3"/>
    <w:rsid w:val="000F5461"/>
    <w:rsid w:val="001D5A51"/>
    <w:rsid w:val="002A014C"/>
    <w:rsid w:val="003428B8"/>
    <w:rsid w:val="003503B6"/>
    <w:rsid w:val="003511EF"/>
    <w:rsid w:val="003B46EF"/>
    <w:rsid w:val="00414EE8"/>
    <w:rsid w:val="004330CE"/>
    <w:rsid w:val="00442AE1"/>
    <w:rsid w:val="00472196"/>
    <w:rsid w:val="004A0E80"/>
    <w:rsid w:val="004F71A8"/>
    <w:rsid w:val="0057071A"/>
    <w:rsid w:val="005F5033"/>
    <w:rsid w:val="0065280E"/>
    <w:rsid w:val="00701C47"/>
    <w:rsid w:val="00783834"/>
    <w:rsid w:val="007874D9"/>
    <w:rsid w:val="007C24A7"/>
    <w:rsid w:val="009A7CFD"/>
    <w:rsid w:val="009E3A56"/>
    <w:rsid w:val="00A05E36"/>
    <w:rsid w:val="00A521EF"/>
    <w:rsid w:val="00AC3909"/>
    <w:rsid w:val="00AE4798"/>
    <w:rsid w:val="00AF34D3"/>
    <w:rsid w:val="00B4638C"/>
    <w:rsid w:val="00B8032D"/>
    <w:rsid w:val="00BE0231"/>
    <w:rsid w:val="00C4485E"/>
    <w:rsid w:val="00C52BDC"/>
    <w:rsid w:val="00D01B45"/>
    <w:rsid w:val="00D65BA6"/>
    <w:rsid w:val="00D71449"/>
    <w:rsid w:val="00DE780C"/>
    <w:rsid w:val="00EC0C04"/>
    <w:rsid w:val="00F7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6301"/>
  <w15:chartTrackingRefBased/>
  <w15:docId w15:val="{CF677137-9167-4B9C-B3DD-6CC4FD69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34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F34D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F34D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521E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....@siauliai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6850</Words>
  <Characters>3906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Mažulienė</dc:creator>
  <cp:keywords/>
  <dc:description/>
  <cp:lastModifiedBy>scbuhalterija2@gmail.com</cp:lastModifiedBy>
  <cp:revision>17</cp:revision>
  <dcterms:created xsi:type="dcterms:W3CDTF">2025-01-14T10:58:00Z</dcterms:created>
  <dcterms:modified xsi:type="dcterms:W3CDTF">2025-01-29T12:09:00Z</dcterms:modified>
</cp:coreProperties>
</file>