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D0C" w14:textId="1FC0A152" w:rsidR="006939EC" w:rsidRPr="00F15CD0" w:rsidRDefault="006939EC" w:rsidP="006939EC">
      <w:pPr>
        <w:pStyle w:val="Heading2"/>
        <w:ind w:left="5103"/>
        <w:rPr>
          <w:rFonts w:ascii="Tahoma" w:hAnsi="Tahoma" w:cs="Tahoma"/>
          <w:color w:val="0070C0"/>
          <w:sz w:val="21"/>
          <w:szCs w:val="21"/>
        </w:rPr>
      </w:pPr>
      <w:bookmarkStart w:id="0" w:name="_Toc164520806"/>
      <w:r w:rsidRPr="00F15CD0">
        <w:rPr>
          <w:rFonts w:ascii="Tahoma" w:hAnsi="Tahoma" w:cs="Tahoma"/>
          <w:color w:val="0070C0"/>
          <w:sz w:val="21"/>
          <w:szCs w:val="21"/>
        </w:rPr>
        <w:t xml:space="preserve">Pirkimo sąlygų </w:t>
      </w:r>
      <w:r w:rsidR="00FD49AB">
        <w:rPr>
          <w:rFonts w:ascii="Tahoma" w:hAnsi="Tahoma" w:cs="Tahoma"/>
          <w:color w:val="0070C0"/>
          <w:sz w:val="21"/>
          <w:szCs w:val="21"/>
        </w:rPr>
        <w:t>7</w:t>
      </w:r>
      <w:r w:rsidRPr="00F15CD0">
        <w:rPr>
          <w:rFonts w:ascii="Tahoma" w:hAnsi="Tahoma" w:cs="Tahoma"/>
          <w:color w:val="0070C0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23F92E90" w14:textId="77777777" w:rsidR="006939EC" w:rsidRPr="00F15CD0" w:rsidRDefault="006939EC" w:rsidP="006939EC">
      <w:pPr>
        <w:rPr>
          <w:rFonts w:ascii="Tahoma" w:hAnsi="Tahoma" w:cs="Tahoma"/>
        </w:rPr>
      </w:pPr>
    </w:p>
    <w:p w14:paraId="14E67E81" w14:textId="77777777" w:rsidR="006939EC" w:rsidRPr="00F15CD0" w:rsidRDefault="006939EC" w:rsidP="006939EC">
      <w:pPr>
        <w:jc w:val="center"/>
        <w:rPr>
          <w:rFonts w:ascii="Tahoma" w:hAnsi="Tahoma" w:cs="Tahoma"/>
        </w:rPr>
      </w:pPr>
      <w:r w:rsidRPr="00F15CD0">
        <w:rPr>
          <w:rFonts w:ascii="Tahoma" w:hAnsi="Tahoma" w:cs="Tahoma"/>
        </w:rPr>
        <w:t>(Tiekėjo pavadinimas)</w:t>
      </w:r>
    </w:p>
    <w:p w14:paraId="698FE929" w14:textId="77777777" w:rsidR="006939EC" w:rsidRPr="00F15CD0" w:rsidRDefault="006939EC" w:rsidP="004E6CD8">
      <w:pPr>
        <w:jc w:val="center"/>
        <w:rPr>
          <w:rFonts w:ascii="Tahoma" w:hAnsi="Tahoma" w:cs="Tahoma"/>
        </w:rPr>
      </w:pPr>
      <w:r w:rsidRPr="00F15CD0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50F0C2FA" w14:textId="77777777" w:rsidR="006939EC" w:rsidRPr="00F15CD0" w:rsidRDefault="006939EC" w:rsidP="006939EC">
      <w:pPr>
        <w:jc w:val="both"/>
        <w:rPr>
          <w:rFonts w:ascii="Tahoma" w:hAnsi="Tahoma" w:cs="Tahoma"/>
        </w:rPr>
      </w:pPr>
    </w:p>
    <w:p w14:paraId="3F74DF0A" w14:textId="19279AC7" w:rsidR="006939EC" w:rsidRPr="006939EC" w:rsidRDefault="00FB6C8A" w:rsidP="006939E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Uždarajai akcinei bendrovei „Grinda“</w:t>
      </w:r>
    </w:p>
    <w:p w14:paraId="019D63E5" w14:textId="77777777" w:rsidR="006939EC" w:rsidRPr="00F15CD0" w:rsidRDefault="006939EC" w:rsidP="006939EC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F15CD0">
        <w:rPr>
          <w:rFonts w:ascii="Tahoma" w:hAnsi="Tahoma" w:cs="Tahoma"/>
          <w:i/>
          <w:iCs/>
        </w:rPr>
        <w:t>(Adresatas (perkančioji organizacija))</w:t>
      </w:r>
    </w:p>
    <w:p w14:paraId="0E0DF2D4" w14:textId="77777777" w:rsidR="006939EC" w:rsidRPr="00F15CD0" w:rsidRDefault="006939EC" w:rsidP="006939EC">
      <w:pPr>
        <w:jc w:val="center"/>
        <w:rPr>
          <w:rFonts w:ascii="Tahoma" w:hAnsi="Tahoma" w:cs="Tahoma"/>
          <w:b/>
        </w:rPr>
      </w:pPr>
    </w:p>
    <w:p w14:paraId="4829700E" w14:textId="77777777" w:rsidR="006939EC" w:rsidRPr="00F15CD0" w:rsidRDefault="006939EC" w:rsidP="006939EC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F15CD0">
        <w:rPr>
          <w:rFonts w:ascii="Tahoma" w:hAnsi="Tahoma" w:cs="Tahoma"/>
          <w:b/>
          <w:bCs/>
        </w:rPr>
        <w:t>TIEKĖJO DEKLARACIJA</w:t>
      </w:r>
    </w:p>
    <w:p w14:paraId="78BCA189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F15CD0">
        <w:rPr>
          <w:rFonts w:ascii="Tahoma" w:hAnsi="Tahoma" w:cs="Tahoma"/>
        </w:rPr>
        <w:t>_____________</w:t>
      </w:r>
      <w:r w:rsidRPr="00F15CD0">
        <w:rPr>
          <w:rFonts w:ascii="Tahoma" w:hAnsi="Tahoma" w:cs="Tahoma"/>
          <w:b/>
          <w:bCs/>
        </w:rPr>
        <w:t xml:space="preserve"> </w:t>
      </w:r>
      <w:r w:rsidRPr="00F15CD0">
        <w:rPr>
          <w:rFonts w:ascii="Tahoma" w:hAnsi="Tahoma" w:cs="Tahoma"/>
        </w:rPr>
        <w:t>Nr.______</w:t>
      </w:r>
    </w:p>
    <w:p w14:paraId="778E0232" w14:textId="77777777" w:rsidR="006939EC" w:rsidRPr="00F15CD0" w:rsidRDefault="006939EC" w:rsidP="006939EC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F15CD0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1DF73B11" w14:textId="77777777" w:rsidR="006939EC" w:rsidRPr="00F15CD0" w:rsidRDefault="006939EC" w:rsidP="006939EC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30A1BB3E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F15CD0">
        <w:rPr>
          <w:rFonts w:ascii="Tahoma" w:hAnsi="Tahoma" w:cs="Tahoma"/>
          <w:bCs/>
          <w:color w:val="000000"/>
        </w:rPr>
        <w:t>_____________</w:t>
      </w:r>
    </w:p>
    <w:p w14:paraId="4798F89D" w14:textId="77777777" w:rsidR="006939EC" w:rsidRPr="00F15CD0" w:rsidRDefault="006939EC" w:rsidP="006939EC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F15CD0">
        <w:rPr>
          <w:rFonts w:ascii="Tahoma" w:hAnsi="Tahoma" w:cs="Tahoma"/>
          <w:bCs/>
          <w:i/>
          <w:iCs/>
          <w:color w:val="000000"/>
        </w:rPr>
        <w:t>(Sudarymo vieta)</w:t>
      </w:r>
    </w:p>
    <w:p w14:paraId="528676A0" w14:textId="77777777" w:rsidR="006939EC" w:rsidRPr="00F15CD0" w:rsidRDefault="006939EC" w:rsidP="006939EC">
      <w:pPr>
        <w:shd w:val="clear" w:color="auto" w:fill="FFFFFF"/>
        <w:jc w:val="center"/>
        <w:rPr>
          <w:rFonts w:ascii="Tahoma" w:hAnsi="Tahoma" w:cs="Tahoma"/>
          <w:bCs/>
          <w:color w:val="000000"/>
        </w:rPr>
      </w:pPr>
    </w:p>
    <w:p w14:paraId="0B81BEEE" w14:textId="5E620852" w:rsidR="006939EC" w:rsidRPr="00F15CD0" w:rsidRDefault="006939EC" w:rsidP="006939E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F15CD0">
        <w:rPr>
          <w:rFonts w:ascii="Tahoma" w:hAnsi="Tahoma" w:cs="Tahoma"/>
          <w:spacing w:val="-2"/>
        </w:rPr>
        <w:t>Aš, _______________________________________________________________________________________,</w:t>
      </w:r>
    </w:p>
    <w:p w14:paraId="0B866C08" w14:textId="77777777" w:rsidR="006939EC" w:rsidRPr="00F15CD0" w:rsidRDefault="006939EC" w:rsidP="006939EC">
      <w:pPr>
        <w:tabs>
          <w:tab w:val="left" w:pos="851"/>
        </w:tabs>
        <w:snapToGrid w:val="0"/>
        <w:ind w:right="-1"/>
        <w:jc w:val="center"/>
        <w:rPr>
          <w:rFonts w:ascii="Tahoma" w:hAnsi="Tahoma" w:cs="Tahoma"/>
          <w:i/>
          <w:iCs/>
          <w:spacing w:val="-2"/>
        </w:rPr>
      </w:pPr>
      <w:r w:rsidRPr="00F15CD0">
        <w:rPr>
          <w:rFonts w:ascii="Tahoma" w:hAnsi="Tahoma" w:cs="Tahoma"/>
          <w:i/>
          <w:iCs/>
          <w:spacing w:val="-2"/>
        </w:rPr>
        <w:t>(Tiekėjo vardas ir pavardė)</w:t>
      </w:r>
    </w:p>
    <w:p w14:paraId="17C8A4F1" w14:textId="591A804C" w:rsidR="006939EC" w:rsidRPr="00F15CD0" w:rsidRDefault="006939EC" w:rsidP="006939EC">
      <w:pPr>
        <w:snapToGrid w:val="0"/>
        <w:spacing w:after="0" w:line="240" w:lineRule="auto"/>
        <w:jc w:val="both"/>
        <w:rPr>
          <w:rFonts w:ascii="Tahoma" w:hAnsi="Tahoma" w:cs="Tahoma"/>
        </w:rPr>
      </w:pPr>
      <w:r w:rsidRPr="00F15CD0">
        <w:rPr>
          <w:rFonts w:ascii="Tahoma" w:hAnsi="Tahoma" w:cs="Tahoma"/>
          <w:spacing w:val="-2"/>
        </w:rPr>
        <w:t xml:space="preserve">tvirtinu, kad dalyvaudamas (-a) </w:t>
      </w:r>
      <w:r w:rsidR="00FB6C8A">
        <w:rPr>
          <w:rFonts w:ascii="Tahoma" w:hAnsi="Tahoma" w:cs="Tahoma"/>
          <w:spacing w:val="-2"/>
        </w:rPr>
        <w:t>UAB „Grinda“</w:t>
      </w:r>
      <w:r>
        <w:rPr>
          <w:rFonts w:ascii="Tahoma" w:hAnsi="Tahoma" w:cs="Tahoma"/>
          <w:spacing w:val="-2"/>
        </w:rPr>
        <w:t xml:space="preserve"> </w:t>
      </w:r>
      <w:r w:rsidRPr="00F15CD0">
        <w:rPr>
          <w:rFonts w:ascii="Tahoma" w:hAnsi="Tahoma" w:cs="Tahoma"/>
          <w:spacing w:val="-2"/>
        </w:rPr>
        <w:t xml:space="preserve">atliekamame </w:t>
      </w:r>
      <w:r w:rsidR="00FB6C8A" w:rsidRPr="00FB6C8A">
        <w:rPr>
          <w:rFonts w:ascii="Tahoma" w:eastAsia="Calibri" w:hAnsi="Tahoma" w:cs="Tahoma"/>
          <w:color w:val="FF0000"/>
        </w:rPr>
        <w:t xml:space="preserve">/nurodomas pirkimo pavadinimas/ </w:t>
      </w:r>
      <w:r w:rsidR="000D0929" w:rsidRPr="000D0929">
        <w:rPr>
          <w:rFonts w:ascii="Tahoma" w:eastAsia="Calibri" w:hAnsi="Tahoma" w:cs="Tahoma"/>
        </w:rPr>
        <w:t>viešajame pirkime</w:t>
      </w:r>
      <w:r w:rsidRPr="000D0929"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</w:rPr>
        <w:t xml:space="preserve"> pirkimo numeris </w:t>
      </w:r>
      <w:r w:rsidR="000D0929">
        <w:rPr>
          <w:rFonts w:ascii="Tahoma" w:eastAsia="Calibri" w:hAnsi="Tahoma" w:cs="Tahoma"/>
          <w:b/>
          <w:bCs/>
        </w:rPr>
        <w:t>/nurodyti/</w:t>
      </w:r>
      <w:r w:rsidRPr="000A1735">
        <w:rPr>
          <w:rFonts w:ascii="Tahoma" w:hAnsi="Tahoma" w:cs="Tahoma"/>
          <w:b/>
          <w:bCs/>
          <w:spacing w:val="-2"/>
        </w:rPr>
        <w:t xml:space="preserve"> </w:t>
      </w:r>
      <w:r w:rsidRPr="00F15CD0">
        <w:rPr>
          <w:rFonts w:ascii="Tahoma" w:hAnsi="Tahoma" w:cs="Tahoma"/>
          <w:spacing w:val="-2"/>
        </w:rPr>
        <w:t xml:space="preserve">skelbtame </w:t>
      </w:r>
      <w:r w:rsidRPr="006939EC">
        <w:rPr>
          <w:rFonts w:ascii="Tahoma" w:hAnsi="Tahoma" w:cs="Tahoma"/>
          <w:color w:val="FF0000"/>
          <w:spacing w:val="-2"/>
        </w:rPr>
        <w:t>NURODYTI SKELBIMO DATĄ</w:t>
      </w:r>
      <w:r>
        <w:rPr>
          <w:rFonts w:ascii="Tahoma" w:hAnsi="Tahoma" w:cs="Tahoma"/>
          <w:spacing w:val="-2"/>
        </w:rPr>
        <w:t xml:space="preserve">, </w:t>
      </w:r>
      <w:r w:rsidRPr="00F15CD0">
        <w:rPr>
          <w:rFonts w:ascii="Tahoma" w:hAnsi="Tahoma" w:cs="Tahoma"/>
        </w:rPr>
        <w:t xml:space="preserve">nesu įtakojamas (-a) Rusijos, kaip nurodyta </w:t>
      </w:r>
      <w:r w:rsidRPr="00F15CD0">
        <w:rPr>
          <w:rFonts w:ascii="Tahoma" w:hAnsi="Tahoma" w:cs="Tahoma"/>
          <w:b/>
          <w:bCs/>
        </w:rPr>
        <w:t>Tarybos reglamento</w:t>
      </w:r>
      <w:r w:rsidRPr="00F15CD0">
        <w:rPr>
          <w:rFonts w:ascii="Tahoma" w:hAnsi="Tahoma" w:cs="Tahoma"/>
        </w:rPr>
        <w:t xml:space="preserve"> </w:t>
      </w:r>
      <w:r w:rsidRPr="00F15CD0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15CD0">
        <w:rPr>
          <w:rFonts w:ascii="Tahoma" w:hAnsi="Tahoma" w:cs="Tahoma"/>
        </w:rPr>
        <w:t>5k straipsnyje nustatytuose apribojimuose. Visų pirma pareiškiu, kad:</w:t>
      </w:r>
    </w:p>
    <w:p w14:paraId="076C634F" w14:textId="77777777" w:rsidR="006939EC" w:rsidRPr="00F15CD0" w:rsidRDefault="006939EC" w:rsidP="006939EC">
      <w:pPr>
        <w:jc w:val="both"/>
        <w:rPr>
          <w:rFonts w:ascii="Tahoma" w:hAnsi="Tahoma" w:cs="Tahoma"/>
        </w:rPr>
      </w:pPr>
      <w:r w:rsidRPr="00F15CD0">
        <w:rPr>
          <w:rFonts w:ascii="Tahoma" w:hAnsi="Tahoma" w:cs="Tahoma"/>
        </w:rPr>
        <w:t>(a) nesu Rusijos pilietis (-ė) ar įsisteigęs Rusijoje;</w:t>
      </w:r>
    </w:p>
    <w:p w14:paraId="642A7230" w14:textId="77777777" w:rsidR="006939EC" w:rsidRPr="00F15CD0" w:rsidRDefault="006939EC" w:rsidP="006939EC">
      <w:pPr>
        <w:jc w:val="both"/>
        <w:rPr>
          <w:rFonts w:ascii="Tahoma" w:hAnsi="Tahoma" w:cs="Tahoma"/>
        </w:rPr>
      </w:pPr>
      <w:r w:rsidRPr="00F15CD0">
        <w:rPr>
          <w:rFonts w:ascii="Tahoma" w:hAnsi="Tahoma" w:cs="Tahoma"/>
        </w:rPr>
        <w:t xml:space="preserve">(b) neveikiu </w:t>
      </w:r>
      <w:r w:rsidRPr="00F15CD0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4B6B86E2" w14:textId="583CEAA5" w:rsidR="006939EC" w:rsidRPr="00F15CD0" w:rsidRDefault="006A1789" w:rsidP="006939E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(c</w:t>
      </w:r>
      <w:r w:rsidR="006939EC" w:rsidRPr="00F15CD0">
        <w:rPr>
          <w:rFonts w:ascii="Tahoma" w:hAnsi="Tahoma" w:cs="Tahoma"/>
        </w:rPr>
        <w:t xml:space="preserve">) sutartis nebus paskirta vykdyti </w:t>
      </w:r>
      <w:r w:rsidR="006939EC" w:rsidRPr="00F15CD0">
        <w:rPr>
          <w:rFonts w:ascii="Tahoma" w:hAnsi="Tahoma" w:cs="Tahoma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9487CAC" w14:textId="77777777" w:rsidR="000136C8" w:rsidRDefault="000136C8"/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3213"/>
        <w:gridCol w:w="586"/>
        <w:gridCol w:w="5702"/>
      </w:tblGrid>
      <w:tr w:rsidR="00C971EF" w:rsidRPr="00C971EF" w14:paraId="201C7122" w14:textId="77777777" w:rsidTr="00271076">
        <w:tc>
          <w:tcPr>
            <w:tcW w:w="236" w:type="pct"/>
          </w:tcPr>
          <w:p w14:paraId="7BBDD06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3BF1957A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94" w:type="pct"/>
          </w:tcPr>
          <w:p w14:paraId="3E0045D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2B84C8EA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</w:tr>
      <w:tr w:rsidR="00C971EF" w:rsidRPr="00C971EF" w14:paraId="26AA11E5" w14:textId="77777777" w:rsidTr="00271076">
        <w:tc>
          <w:tcPr>
            <w:tcW w:w="236" w:type="pct"/>
          </w:tcPr>
          <w:p w14:paraId="7E2CDAB2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19CEEB75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  <w:r w:rsidRPr="00C971EF">
              <w:rPr>
                <w:rFonts w:ascii="Tahoma" w:eastAsia="Arial Unicode MS" w:hAnsi="Tahoma" w:cs="Tahoma"/>
                <w:bdr w:val="nil"/>
              </w:rPr>
              <w:t>(parašas)</w:t>
            </w:r>
          </w:p>
        </w:tc>
        <w:tc>
          <w:tcPr>
            <w:tcW w:w="294" w:type="pct"/>
          </w:tcPr>
          <w:p w14:paraId="322BA6AB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4FA5CCAE" w14:textId="77777777" w:rsidR="00C971EF" w:rsidRPr="00C971EF" w:rsidRDefault="00C971EF" w:rsidP="002710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</w:rPr>
            </w:pPr>
            <w:r w:rsidRPr="00C971EF">
              <w:rPr>
                <w:rFonts w:ascii="Tahoma" w:eastAsia="Arial Unicode MS" w:hAnsi="Tahoma" w:cs="Tahoma"/>
                <w:bdr w:val="nil"/>
              </w:rPr>
              <w:t>(Vardas, pavardė)</w:t>
            </w:r>
          </w:p>
        </w:tc>
      </w:tr>
    </w:tbl>
    <w:p w14:paraId="70DA24AC" w14:textId="77777777" w:rsidR="00C971EF" w:rsidRDefault="00C971EF"/>
    <w:sectPr w:rsidR="00C971EF" w:rsidSect="006939EC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EC"/>
    <w:rsid w:val="000136C8"/>
    <w:rsid w:val="000A1735"/>
    <w:rsid w:val="000D0929"/>
    <w:rsid w:val="000D6B87"/>
    <w:rsid w:val="0022692C"/>
    <w:rsid w:val="002620CD"/>
    <w:rsid w:val="00381F33"/>
    <w:rsid w:val="004E6CD8"/>
    <w:rsid w:val="0052648E"/>
    <w:rsid w:val="00581877"/>
    <w:rsid w:val="006939EC"/>
    <w:rsid w:val="006A1789"/>
    <w:rsid w:val="008875F7"/>
    <w:rsid w:val="00A32B84"/>
    <w:rsid w:val="00C971EF"/>
    <w:rsid w:val="00E95EF0"/>
    <w:rsid w:val="00FB6C8A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E241"/>
  <w15:chartTrackingRefBased/>
  <w15:docId w15:val="{20C969F7-3EE1-48E3-BC41-9F5895C5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EC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9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6939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E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E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E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E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E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E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E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9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9E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9E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939E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9E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939E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E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939EC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C971E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Balčiūnienė</cp:lastModifiedBy>
  <cp:revision>3</cp:revision>
  <dcterms:created xsi:type="dcterms:W3CDTF">2024-07-04T17:29:00Z</dcterms:created>
  <dcterms:modified xsi:type="dcterms:W3CDTF">2025-09-12T10:48:00Z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2024-06-13T10:04:29Z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baad7525-04c8-4603-859b-06e9de317ac0</vt:lpwstr>
  </property>
  <property fmtid="{D5CDD505-2E9C-101B-9397-08002B2CF9AE}" pid="8" name="MSIP_Label_179ca552-b207-4d72-8d58-818aee87ca18_ContentBits">
    <vt:lpwstr>0</vt:lpwstr>
  </property>
</Properties>
</file>